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2FE" w:rsidRDefault="008132FE" w:rsidP="008132FE">
      <w:pPr>
        <w:pStyle w:val="HandbookHeading12002"/>
        <w:rPr>
          <w:sz w:val="28"/>
          <w:szCs w:val="22"/>
        </w:rPr>
      </w:pPr>
      <w:r>
        <w:rPr>
          <w:sz w:val="28"/>
          <w:szCs w:val="22"/>
        </w:rPr>
        <w:t>CONTRACTOR CERTIFICATION FOR</w:t>
      </w:r>
    </w:p>
    <w:p w:rsidR="008132FE" w:rsidRPr="00C779C5" w:rsidRDefault="008132FE" w:rsidP="008132FE">
      <w:pPr>
        <w:pStyle w:val="HandbookHeading12002"/>
        <w:rPr>
          <w:sz w:val="28"/>
          <w:szCs w:val="22"/>
        </w:rPr>
      </w:pPr>
      <w:r w:rsidRPr="00C779C5">
        <w:rPr>
          <w:sz w:val="28"/>
          <w:szCs w:val="22"/>
        </w:rPr>
        <w:t>CHILDREN’S SERVICES</w:t>
      </w:r>
      <w:r>
        <w:rPr>
          <w:sz w:val="28"/>
          <w:szCs w:val="22"/>
        </w:rPr>
        <w:t xml:space="preserve"> </w:t>
      </w:r>
      <w:r w:rsidRPr="00C779C5">
        <w:rPr>
          <w:caps/>
          <w:sz w:val="28"/>
          <w:szCs w:val="22"/>
        </w:rPr>
        <w:t>COUNCIL</w:t>
      </w:r>
    </w:p>
    <w:p w:rsidR="008132FE" w:rsidRPr="00C779C5" w:rsidRDefault="008132FE" w:rsidP="008132FE">
      <w:pPr>
        <w:pStyle w:val="HandbookNormal"/>
      </w:pPr>
    </w:p>
    <w:p w:rsidR="008132FE" w:rsidRPr="00C779C5" w:rsidRDefault="008132FE" w:rsidP="008132FE">
      <w:pPr>
        <w:tabs>
          <w:tab w:val="right" w:pos="4320"/>
          <w:tab w:val="right" w:pos="9360"/>
        </w:tabs>
        <w:rPr>
          <w:u w:val="single"/>
        </w:rPr>
      </w:pPr>
      <w:r>
        <w:t xml:space="preserve">Provider </w:t>
      </w:r>
      <w:r w:rsidRPr="00C779C5">
        <w:t>Agency Name:</w:t>
      </w:r>
      <w:r>
        <w:t xml:space="preserve"> </w:t>
      </w:r>
      <w:r w:rsidRPr="00C779C5">
        <w:rPr>
          <w:u w:val="single"/>
        </w:rPr>
        <w:tab/>
      </w:r>
      <w:r w:rsidRPr="00C779C5">
        <w:rPr>
          <w:u w:val="single"/>
        </w:rPr>
        <w:tab/>
      </w:r>
    </w:p>
    <w:p w:rsidR="008132FE" w:rsidRPr="00C779C5" w:rsidRDefault="008132FE" w:rsidP="008132FE">
      <w:pPr>
        <w:tabs>
          <w:tab w:val="right" w:pos="4320"/>
          <w:tab w:val="right" w:pos="9360"/>
        </w:tabs>
        <w:spacing w:before="60"/>
        <w:rPr>
          <w:u w:val="single"/>
        </w:rPr>
      </w:pPr>
      <w:r>
        <w:t xml:space="preserve">Provider </w:t>
      </w:r>
      <w:r w:rsidRPr="00C779C5">
        <w:t>Agency Address:</w:t>
      </w:r>
      <w:r>
        <w:t xml:space="preserve"> </w:t>
      </w:r>
      <w:r w:rsidRPr="00C779C5">
        <w:rPr>
          <w:u w:val="single"/>
        </w:rPr>
        <w:tab/>
      </w:r>
      <w:r w:rsidRPr="00C779C5">
        <w:rPr>
          <w:u w:val="single"/>
        </w:rPr>
        <w:tab/>
      </w:r>
    </w:p>
    <w:p w:rsidR="008132FE" w:rsidRPr="00C779C5" w:rsidRDefault="008132FE" w:rsidP="008132FE">
      <w:pPr>
        <w:tabs>
          <w:tab w:val="right" w:pos="4320"/>
          <w:tab w:val="right" w:pos="9360"/>
        </w:tabs>
        <w:spacing w:before="60"/>
        <w:rPr>
          <w:u w:val="single"/>
        </w:rPr>
      </w:pPr>
      <w:r w:rsidRPr="00C779C5">
        <w:rPr>
          <w:u w:val="single"/>
        </w:rPr>
        <w:tab/>
      </w:r>
      <w:r w:rsidRPr="00C779C5">
        <w:rPr>
          <w:u w:val="single"/>
        </w:rPr>
        <w:tab/>
      </w:r>
    </w:p>
    <w:p w:rsidR="008132FE" w:rsidRPr="00C779C5" w:rsidRDefault="008132FE" w:rsidP="008132FE">
      <w:pPr>
        <w:tabs>
          <w:tab w:val="left" w:pos="4320"/>
          <w:tab w:val="right" w:pos="5220"/>
          <w:tab w:val="right" w:pos="9360"/>
        </w:tabs>
        <w:spacing w:before="60"/>
      </w:pPr>
      <w:r w:rsidRPr="00C779C5">
        <w:t>Phone Number:</w:t>
      </w:r>
      <w:r>
        <w:t xml:space="preserve"> </w:t>
      </w:r>
      <w:r w:rsidRPr="00C779C5">
        <w:rPr>
          <w:u w:val="single"/>
        </w:rPr>
        <w:t>(</w:t>
      </w:r>
      <w:r>
        <w:rPr>
          <w:u w:val="single"/>
        </w:rPr>
        <w:t xml:space="preserve">   </w:t>
      </w:r>
      <w:r w:rsidRPr="00C779C5">
        <w:rPr>
          <w:u w:val="single"/>
        </w:rPr>
        <w:t>)</w:t>
      </w:r>
      <w:r w:rsidRPr="00C779C5">
        <w:rPr>
          <w:u w:val="single"/>
        </w:rPr>
        <w:tab/>
      </w:r>
      <w:r w:rsidR="00060CAF" w:rsidRPr="00060CAF">
        <w:t xml:space="preserve">Florida </w:t>
      </w:r>
      <w:r w:rsidRPr="00C779C5">
        <w:t>Medicaid Provider #:</w:t>
      </w:r>
      <w:r>
        <w:t xml:space="preserve"> </w:t>
      </w:r>
      <w:r w:rsidRPr="00C779C5">
        <w:rPr>
          <w:u w:val="single"/>
        </w:rPr>
        <w:tab/>
      </w:r>
    </w:p>
    <w:p w:rsidR="008132FE" w:rsidRPr="00C779C5" w:rsidRDefault="008132FE" w:rsidP="008132FE">
      <w:pPr>
        <w:rPr>
          <w:sz w:val="12"/>
          <w:szCs w:val="14"/>
        </w:rPr>
      </w:pPr>
    </w:p>
    <w:p w:rsidR="008132FE" w:rsidRPr="00C779C5" w:rsidRDefault="008132FE" w:rsidP="008132FE">
      <w:pPr>
        <w:jc w:val="both"/>
        <w:rPr>
          <w:snapToGrid w:val="0"/>
        </w:rPr>
      </w:pPr>
      <w:r w:rsidRPr="00C779C5">
        <w:t xml:space="preserve">Is hereby approved and certified as a children’s services council or local government entity to contract for targeted case management services for children at risk of abuse and neglect and meets all of the following </w:t>
      </w:r>
      <w:r w:rsidRPr="00C779C5">
        <w:rPr>
          <w:snapToGrid w:val="0"/>
        </w:rPr>
        <w:t>requirements:</w:t>
      </w:r>
    </w:p>
    <w:p w:rsidR="008132FE" w:rsidRPr="00C779C5" w:rsidRDefault="008132FE" w:rsidP="008132FE">
      <w:pPr>
        <w:jc w:val="both"/>
        <w:rPr>
          <w:snapToGrid w:val="0"/>
          <w:sz w:val="12"/>
          <w:szCs w:val="14"/>
        </w:rPr>
      </w:pP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 xml:space="preserve">Is a children’s services council or local government entity with authority to raise and contract public dollars that are eligible for use as matching funds under the </w:t>
      </w:r>
      <w:r w:rsidR="00060CAF">
        <w:rPr>
          <w:rFonts w:ascii="Arial" w:hAnsi="Arial" w:cs="Arial"/>
          <w:sz w:val="20"/>
        </w:rPr>
        <w:t xml:space="preserve">Florida </w:t>
      </w:r>
      <w:r w:rsidRPr="000B2B7B">
        <w:rPr>
          <w:rFonts w:ascii="Arial" w:hAnsi="Arial" w:cs="Arial"/>
          <w:sz w:val="20"/>
        </w:rPr>
        <w:t>Medicaid program.</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 xml:space="preserve">Knowledgeable of and in compliance with state and federal statutes, rules, and policies that pertain to use of public funds as match under the </w:t>
      </w:r>
      <w:r w:rsidR="00060CAF">
        <w:rPr>
          <w:rFonts w:ascii="Arial" w:hAnsi="Arial" w:cs="Arial"/>
          <w:sz w:val="20"/>
        </w:rPr>
        <w:t xml:space="preserve">Florida </w:t>
      </w:r>
      <w:r w:rsidRPr="000B2B7B">
        <w:rPr>
          <w:rFonts w:ascii="Arial" w:hAnsi="Arial" w:cs="Arial"/>
          <w:sz w:val="20"/>
        </w:rPr>
        <w:t>Medicaid program and have the financial management capacity and system to provide documentation of costs.</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 xml:space="preserve">Able to contract with local agencies to provide case management services to the target population as evidenced by sufficient administrative capacity to monitor agencies and ensure compliance with regulations, policies, and standards in this </w:t>
      </w:r>
      <w:r w:rsidR="00060CAF">
        <w:rPr>
          <w:rFonts w:ascii="Arial" w:hAnsi="Arial" w:cs="Arial"/>
          <w:sz w:val="20"/>
        </w:rPr>
        <w:t>coverage policy</w:t>
      </w:r>
      <w:r w:rsidRPr="000B2B7B">
        <w:rPr>
          <w:rFonts w:ascii="Arial" w:hAnsi="Arial" w:cs="Arial"/>
          <w:sz w:val="20"/>
        </w:rPr>
        <w:t>.</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 xml:space="preserve">Agrees to enroll in </w:t>
      </w:r>
      <w:r w:rsidR="00060CAF">
        <w:rPr>
          <w:rFonts w:ascii="Arial" w:hAnsi="Arial" w:cs="Arial"/>
          <w:sz w:val="20"/>
        </w:rPr>
        <w:t xml:space="preserve">Florida </w:t>
      </w:r>
      <w:r w:rsidRPr="000B2B7B">
        <w:rPr>
          <w:rFonts w:ascii="Arial" w:hAnsi="Arial" w:cs="Arial"/>
          <w:sz w:val="20"/>
        </w:rPr>
        <w:t>Medicaid as a case management group provider, with contracted agencies’ case manage</w:t>
      </w:r>
      <w:r>
        <w:rPr>
          <w:rFonts w:ascii="Arial" w:hAnsi="Arial" w:cs="Arial"/>
          <w:sz w:val="20"/>
        </w:rPr>
        <w:t>r</w:t>
      </w:r>
      <w:r w:rsidRPr="000B2B7B">
        <w:rPr>
          <w:rFonts w:ascii="Arial" w:hAnsi="Arial" w:cs="Arial"/>
          <w:sz w:val="20"/>
        </w:rPr>
        <w:t xml:space="preserve"> supervisors comprising the group membership.</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have demonstrated experience and capacity to serve this target population.</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have established linkages with the local network of human services providers, schools, and other resources in the service area.</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have a quality improvement program with written policies and procedures, which include an active case management peer review process and ongoing recipient and family satisfaction surveys.</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have established pre-service and in-service training programs that promote the knowledge, skills, and competency of all case managers.</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have an established credentialing process, which will assess and validate the qualifications of all case managers and supervisors of case managers.</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have the capacity to provide supervision by a qualified practitioner.</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Certification that contracted agencies maintain documentation and programmatic records that include clearly identified targeted case management certifications for eligibility, assessments, service plans, and service documentation.</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Cooperation and participation in monitoring conducted by the Agency for Health Care Administration</w:t>
      </w:r>
      <w:r>
        <w:rPr>
          <w:rFonts w:ascii="Arial" w:hAnsi="Arial" w:cs="Arial"/>
          <w:sz w:val="20"/>
        </w:rPr>
        <w:t xml:space="preserve"> or its designee</w:t>
      </w:r>
      <w:r w:rsidRPr="000B2B7B">
        <w:rPr>
          <w:rFonts w:ascii="Arial" w:hAnsi="Arial" w:cs="Arial"/>
          <w:sz w:val="20"/>
        </w:rPr>
        <w:t>.</w:t>
      </w:r>
    </w:p>
    <w:p w:rsidR="008132FE" w:rsidRPr="000B2B7B"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z w:val="20"/>
        </w:rPr>
      </w:pPr>
      <w:r w:rsidRPr="000B2B7B">
        <w:rPr>
          <w:rFonts w:ascii="Arial" w:hAnsi="Arial" w:cs="Arial"/>
          <w:sz w:val="20"/>
        </w:rPr>
        <w:t>Agreement to reimburse contracted agencies 100% of the fee for targeted case management for children at risk of abuse and neglect.</w:t>
      </w:r>
    </w:p>
    <w:p w:rsidR="008132FE" w:rsidRPr="006B7374" w:rsidRDefault="008132FE" w:rsidP="008132FE">
      <w:pPr>
        <w:pStyle w:val="BodyText"/>
        <w:numPr>
          <w:ilvl w:val="0"/>
          <w:numId w:val="1"/>
        </w:numPr>
        <w:pBdr>
          <w:left w:val="none" w:sz="0" w:space="0" w:color="auto"/>
          <w:right w:val="none" w:sz="0" w:space="0" w:color="auto"/>
        </w:pBdr>
        <w:tabs>
          <w:tab w:val="left" w:pos="540"/>
        </w:tabs>
        <w:ind w:left="540" w:hanging="540"/>
        <w:jc w:val="both"/>
        <w:rPr>
          <w:rFonts w:ascii="Arial" w:hAnsi="Arial" w:cs="Arial"/>
          <w:snapToGrid w:val="0"/>
        </w:rPr>
      </w:pPr>
      <w:r w:rsidRPr="000B2B7B">
        <w:rPr>
          <w:rFonts w:ascii="Arial" w:hAnsi="Arial" w:cs="Arial"/>
          <w:sz w:val="20"/>
        </w:rPr>
        <w:t xml:space="preserve">Certification of eligible expenditures to </w:t>
      </w:r>
      <w:r w:rsidR="00060CAF">
        <w:rPr>
          <w:rFonts w:ascii="Arial" w:hAnsi="Arial" w:cs="Arial"/>
          <w:sz w:val="20"/>
        </w:rPr>
        <w:t xml:space="preserve">Florida </w:t>
      </w:r>
      <w:r w:rsidRPr="000B2B7B">
        <w:rPr>
          <w:rFonts w:ascii="Arial" w:hAnsi="Arial" w:cs="Arial"/>
          <w:sz w:val="20"/>
        </w:rPr>
        <w:t xml:space="preserve">Medicaid and submission of claims through the </w:t>
      </w:r>
      <w:r w:rsidR="00060CAF">
        <w:rPr>
          <w:rFonts w:ascii="Arial" w:hAnsi="Arial" w:cs="Arial"/>
          <w:sz w:val="20"/>
        </w:rPr>
        <w:t xml:space="preserve">Florida </w:t>
      </w:r>
      <w:r w:rsidRPr="000B2B7B">
        <w:rPr>
          <w:rFonts w:ascii="Arial" w:hAnsi="Arial" w:cs="Arial"/>
          <w:sz w:val="20"/>
        </w:rPr>
        <w:t>Medicaid fiscal</w:t>
      </w:r>
      <w:r w:rsidRPr="00C779C5">
        <w:rPr>
          <w:snapToGrid w:val="0"/>
        </w:rPr>
        <w:t xml:space="preserve"> </w:t>
      </w:r>
      <w:r w:rsidRPr="000B2B7B">
        <w:rPr>
          <w:rFonts w:ascii="Arial" w:hAnsi="Arial" w:cs="Arial"/>
          <w:sz w:val="20"/>
        </w:rPr>
        <w:t>agent for reimbursement of the federal financial participation share.</w:t>
      </w:r>
      <w:r w:rsidRPr="00AC3D98">
        <w:rPr>
          <w:snapToGrid w:val="0"/>
        </w:rPr>
        <w:t xml:space="preserve"> </w:t>
      </w:r>
    </w:p>
    <w:p w:rsidR="008132FE" w:rsidRPr="00B719F5" w:rsidRDefault="008132FE" w:rsidP="008132FE">
      <w:pPr>
        <w:pStyle w:val="10"/>
        <w:tabs>
          <w:tab w:val="clear" w:pos="9900"/>
          <w:tab w:val="decimal" w:pos="5670"/>
          <w:tab w:val="left" w:pos="6120"/>
          <w:tab w:val="left" w:pos="6480"/>
        </w:tabs>
        <w:spacing w:before="120" w:line="240" w:lineRule="auto"/>
        <w:rPr>
          <w:rFonts w:cs="Arial"/>
          <w:sz w:val="20"/>
          <w:u w:val="single"/>
        </w:rPr>
      </w:pPr>
      <w:r>
        <w:rPr>
          <w:rFonts w:cs="Arial"/>
          <w:sz w:val="20"/>
          <w:u w:val="single"/>
        </w:rPr>
        <w:tab/>
      </w:r>
      <w:r>
        <w:rPr>
          <w:rFonts w:cs="Arial"/>
          <w:sz w:val="20"/>
        </w:rPr>
        <w:tab/>
      </w:r>
      <w:r>
        <w:rPr>
          <w:rFonts w:cs="Arial"/>
          <w:sz w:val="20"/>
        </w:rPr>
        <w:tab/>
      </w:r>
      <w:r w:rsidRPr="00B719F5">
        <w:rPr>
          <w:rFonts w:cs="Arial"/>
          <w:sz w:val="20"/>
          <w:u w:val="single"/>
        </w:rPr>
        <w:tab/>
      </w:r>
      <w:r w:rsidRPr="00B719F5">
        <w:rPr>
          <w:rFonts w:cs="Arial"/>
          <w:sz w:val="20"/>
          <w:u w:val="single"/>
        </w:rPr>
        <w:tab/>
      </w:r>
      <w:r w:rsidRPr="00B719F5">
        <w:rPr>
          <w:rFonts w:cs="Arial"/>
          <w:sz w:val="20"/>
          <w:u w:val="single"/>
        </w:rPr>
        <w:tab/>
      </w:r>
      <w:r w:rsidRPr="00B719F5">
        <w:rPr>
          <w:rFonts w:cs="Arial"/>
          <w:sz w:val="20"/>
          <w:u w:val="single"/>
        </w:rPr>
        <w:tab/>
      </w:r>
    </w:p>
    <w:p w:rsidR="008132FE" w:rsidRDefault="008132FE" w:rsidP="008132FE">
      <w:pPr>
        <w:pStyle w:val="10"/>
        <w:tabs>
          <w:tab w:val="clear" w:pos="9900"/>
          <w:tab w:val="left" w:pos="6120"/>
        </w:tabs>
        <w:spacing w:line="240" w:lineRule="auto"/>
        <w:rPr>
          <w:rFonts w:cs="Arial"/>
          <w:sz w:val="20"/>
        </w:rPr>
      </w:pPr>
      <w:r>
        <w:rPr>
          <w:rFonts w:cs="Arial"/>
          <w:sz w:val="20"/>
        </w:rPr>
        <w:t xml:space="preserve">Children’s Services Council </w:t>
      </w:r>
      <w:r w:rsidRPr="00AC3D98">
        <w:rPr>
          <w:rFonts w:cs="Arial"/>
          <w:sz w:val="20"/>
        </w:rPr>
        <w:t>or Local Government Entity</w:t>
      </w:r>
      <w:r w:rsidRPr="00A03E73">
        <w:rPr>
          <w:rFonts w:cs="Arial"/>
          <w:sz w:val="20"/>
        </w:rPr>
        <w:tab/>
      </w:r>
      <w:r w:rsidRPr="00A03E73">
        <w:rPr>
          <w:rFonts w:cs="Arial"/>
          <w:sz w:val="20"/>
        </w:rPr>
        <w:tab/>
      </w:r>
      <w:r w:rsidRPr="00A03E73">
        <w:rPr>
          <w:rFonts w:cs="Arial"/>
          <w:sz w:val="20"/>
        </w:rPr>
        <w:tab/>
      </w:r>
      <w:r>
        <w:rPr>
          <w:rFonts w:cs="Arial"/>
          <w:sz w:val="20"/>
        </w:rPr>
        <w:t xml:space="preserve">    Date</w:t>
      </w:r>
    </w:p>
    <w:p w:rsidR="008132FE" w:rsidRDefault="008132FE" w:rsidP="008132FE">
      <w:pPr>
        <w:pStyle w:val="10"/>
        <w:tabs>
          <w:tab w:val="clear" w:pos="9900"/>
          <w:tab w:val="left" w:pos="6120"/>
        </w:tabs>
        <w:spacing w:line="240" w:lineRule="auto"/>
        <w:rPr>
          <w:rFonts w:cs="Arial"/>
          <w:sz w:val="20"/>
        </w:rPr>
      </w:pPr>
      <w:r>
        <w:rPr>
          <w:rFonts w:cs="Arial"/>
          <w:sz w:val="20"/>
        </w:rPr>
        <w:t>Authorized Representative</w:t>
      </w:r>
    </w:p>
    <w:p w:rsidR="008132FE" w:rsidRDefault="008132FE" w:rsidP="008132FE">
      <w:pPr>
        <w:pStyle w:val="10"/>
        <w:tabs>
          <w:tab w:val="clear" w:pos="9900"/>
          <w:tab w:val="left" w:pos="3240"/>
          <w:tab w:val="left" w:pos="6840"/>
          <w:tab w:val="left" w:pos="9360"/>
        </w:tabs>
        <w:spacing w:before="120" w:line="240" w:lineRule="auto"/>
        <w:rPr>
          <w:sz w:val="20"/>
          <w:u w:val="single"/>
        </w:rPr>
      </w:pPr>
      <w:r>
        <w:rPr>
          <w:sz w:val="20"/>
        </w:rPr>
        <w:t>Name of County:</w:t>
      </w:r>
      <w:r w:rsidRPr="006B7374">
        <w:rPr>
          <w:sz w:val="20"/>
        </w:rPr>
        <w:t xml:space="preserve"> </w:t>
      </w:r>
      <w:r w:rsidRPr="00B719F5">
        <w:rPr>
          <w:sz w:val="20"/>
          <w:u w:val="single"/>
        </w:rPr>
        <w:tab/>
      </w:r>
    </w:p>
    <w:p w:rsidR="008132FE" w:rsidRDefault="008132FE" w:rsidP="008132FE">
      <w:pPr>
        <w:pStyle w:val="10"/>
        <w:tabs>
          <w:tab w:val="clear" w:pos="9900"/>
          <w:tab w:val="left" w:pos="3240"/>
          <w:tab w:val="left" w:pos="6840"/>
          <w:tab w:val="left" w:pos="9360"/>
        </w:tabs>
        <w:spacing w:line="240" w:lineRule="auto"/>
        <w:rPr>
          <w:sz w:val="20"/>
          <w:u w:val="single"/>
        </w:rPr>
      </w:pPr>
    </w:p>
    <w:p w:rsidR="008132FE" w:rsidRDefault="008132FE" w:rsidP="008132FE">
      <w:pPr>
        <w:pStyle w:val="10"/>
        <w:tabs>
          <w:tab w:val="clear" w:pos="9900"/>
          <w:tab w:val="left" w:pos="3240"/>
          <w:tab w:val="left" w:pos="6840"/>
          <w:tab w:val="left" w:pos="9360"/>
        </w:tabs>
        <w:spacing w:line="240" w:lineRule="auto"/>
        <w:rPr>
          <w:sz w:val="20"/>
        </w:rPr>
      </w:pPr>
    </w:p>
    <w:p w:rsidR="008132FE" w:rsidRPr="00AC3D98" w:rsidRDefault="008132FE" w:rsidP="008132FE">
      <w:pPr>
        <w:pStyle w:val="10"/>
        <w:tabs>
          <w:tab w:val="clear" w:pos="9900"/>
          <w:tab w:val="left" w:pos="3240"/>
          <w:tab w:val="left" w:pos="6840"/>
          <w:tab w:val="left" w:pos="9360"/>
        </w:tabs>
        <w:spacing w:line="240" w:lineRule="auto"/>
        <w:rPr>
          <w:sz w:val="20"/>
        </w:rPr>
      </w:pPr>
    </w:p>
    <w:p w:rsidR="008132FE" w:rsidRPr="0044154F" w:rsidRDefault="008132FE" w:rsidP="008132FE">
      <w:pPr>
        <w:pStyle w:val="10"/>
        <w:tabs>
          <w:tab w:val="clear" w:pos="9900"/>
          <w:tab w:val="left" w:pos="4320"/>
          <w:tab w:val="left" w:pos="6840"/>
          <w:tab w:val="left" w:pos="9360"/>
        </w:tabs>
        <w:spacing w:line="240" w:lineRule="auto"/>
        <w:rPr>
          <w:sz w:val="20"/>
        </w:rPr>
      </w:pPr>
      <w:r w:rsidRPr="00AF000D">
        <w:rPr>
          <w:sz w:val="20"/>
        </w:rPr>
        <w:t>AHCA Form 5000-353</w:t>
      </w:r>
      <w:r>
        <w:rPr>
          <w:sz w:val="20"/>
        </w:rPr>
        <w:t>5</w:t>
      </w:r>
      <w:r w:rsidRPr="00AF000D">
        <w:rPr>
          <w:sz w:val="20"/>
        </w:rPr>
        <w:t xml:space="preserve">, </w:t>
      </w:r>
      <w:r w:rsidR="00ED61B3">
        <w:rPr>
          <w:sz w:val="20"/>
        </w:rPr>
        <w:t>MAY 2014</w:t>
      </w:r>
      <w:bookmarkStart w:id="0" w:name="_GoBack"/>
      <w:bookmarkEnd w:id="0"/>
      <w:r>
        <w:rPr>
          <w:sz w:val="20"/>
        </w:rPr>
        <w:t xml:space="preserve">, </w:t>
      </w:r>
      <w:r w:rsidRPr="00AF000D">
        <w:rPr>
          <w:sz w:val="20"/>
        </w:rPr>
        <w:t>incorporated by reference in Rule 59G-</w:t>
      </w:r>
      <w:r>
        <w:rPr>
          <w:sz w:val="20"/>
        </w:rPr>
        <w:t>1.060, F.A.C.</w:t>
      </w:r>
    </w:p>
    <w:p w:rsidR="002C6B6B" w:rsidRDefault="002C6B6B"/>
    <w:sectPr w:rsidR="002C6B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1433BA"/>
    <w:multiLevelType w:val="hybridMultilevel"/>
    <w:tmpl w:val="AF66927A"/>
    <w:lvl w:ilvl="0" w:tplc="099E2C62">
      <w:start w:val="1"/>
      <w:numFmt w:val="decimal"/>
      <w:lvlText w:val="(%1)"/>
      <w:lvlJc w:val="left"/>
      <w:pPr>
        <w:ind w:left="2160" w:hanging="360"/>
      </w:pPr>
      <w:rPr>
        <w:rFonts w:hint="default"/>
        <w:b w:val="0"/>
        <w:i w:val="0"/>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2FE"/>
    <w:rsid w:val="00060CAF"/>
    <w:rsid w:val="002C6B6B"/>
    <w:rsid w:val="008132FE"/>
    <w:rsid w:val="00ED6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83FB"/>
  <w15:chartTrackingRefBased/>
  <w15:docId w15:val="{A35E39A5-F178-40DE-8BF6-347EDFE0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2FE"/>
    <w:pPr>
      <w:spacing w:after="0" w:line="240" w:lineRule="auto"/>
    </w:pPr>
    <w:rPr>
      <w:rFonts w:ascii="Arial" w:hAnsi="Arial" w:cs="Arial"/>
      <w:sz w:val="20"/>
    </w:rPr>
  </w:style>
  <w:style w:type="paragraph" w:styleId="Heading1">
    <w:name w:val="heading 1"/>
    <w:basedOn w:val="Normal"/>
    <w:next w:val="Normal"/>
    <w:link w:val="Heading1Char"/>
    <w:uiPriority w:val="9"/>
    <w:qFormat/>
    <w:rsid w:val="008132F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dbookHeading12002">
    <w:name w:val="Handbook Heading 1 2002"/>
    <w:basedOn w:val="Heading1"/>
    <w:locked/>
    <w:rsid w:val="008132FE"/>
    <w:pPr>
      <w:keepLines w:val="0"/>
      <w:spacing w:before="0"/>
      <w:jc w:val="center"/>
    </w:pPr>
    <w:rPr>
      <w:rFonts w:ascii="Arial Black" w:eastAsia="Times New Roman" w:hAnsi="Arial Black" w:cs="Arial"/>
      <w:bCs/>
      <w:color w:val="auto"/>
      <w:kern w:val="32"/>
      <w:sz w:val="24"/>
    </w:rPr>
  </w:style>
  <w:style w:type="paragraph" w:customStyle="1" w:styleId="HandbookNormal">
    <w:name w:val="Handbook Normal"/>
    <w:basedOn w:val="Normal"/>
    <w:autoRedefine/>
    <w:rsid w:val="008132FE"/>
    <w:pPr>
      <w:keepNext/>
      <w:tabs>
        <w:tab w:val="right" w:pos="9360"/>
      </w:tabs>
      <w:outlineLvl w:val="1"/>
    </w:pPr>
    <w:rPr>
      <w:rFonts w:eastAsia="Times New Roman"/>
      <w:bCs/>
      <w:iCs/>
      <w:sz w:val="18"/>
      <w:szCs w:val="20"/>
    </w:rPr>
  </w:style>
  <w:style w:type="paragraph" w:customStyle="1" w:styleId="10">
    <w:name w:val="10"/>
    <w:basedOn w:val="Normal"/>
    <w:rsid w:val="008132FE"/>
    <w:pPr>
      <w:tabs>
        <w:tab w:val="left" w:pos="9900"/>
      </w:tabs>
      <w:spacing w:line="240" w:lineRule="exact"/>
    </w:pPr>
    <w:rPr>
      <w:rFonts w:eastAsia="Times New Roman" w:cs="Times New Roman"/>
      <w:sz w:val="24"/>
      <w:szCs w:val="20"/>
    </w:rPr>
  </w:style>
  <w:style w:type="paragraph" w:styleId="BodyText">
    <w:name w:val="Body Text"/>
    <w:basedOn w:val="Normal"/>
    <w:link w:val="BodyTextChar"/>
    <w:rsid w:val="008132FE"/>
    <w:pPr>
      <w:pBdr>
        <w:left w:val="single" w:sz="30" w:space="0" w:color="C0C0C0"/>
        <w:right w:val="single" w:sz="30" w:space="0" w:color="C0C0C0"/>
      </w:pBdr>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8132FE"/>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
    <w:rsid w:val="008132F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AHCA</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Warmka, Alexander</dc:creator>
  <cp:keywords/>
  <dc:description/>
  <cp:lastModifiedBy>Hamrick, Susan</cp:lastModifiedBy>
  <cp:revision>3</cp:revision>
  <dcterms:created xsi:type="dcterms:W3CDTF">2016-09-19T17:04:00Z</dcterms:created>
  <dcterms:modified xsi:type="dcterms:W3CDTF">2018-08-10T19:27:00Z</dcterms:modified>
</cp:coreProperties>
</file>