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4EC22" w14:textId="77777777" w:rsidR="00BC3154" w:rsidRPr="00E40D41" w:rsidRDefault="00BC3154" w:rsidP="0032244B">
      <w:pPr>
        <w:tabs>
          <w:tab w:val="center" w:pos="4680"/>
        </w:tabs>
        <w:suppressAutoHyphens/>
        <w:ind w:left="-360" w:right="-360"/>
        <w:jc w:val="center"/>
        <w:rPr>
          <w:rFonts w:ascii="Times New Roman" w:hAnsi="Times New Roman"/>
        </w:rPr>
      </w:pPr>
      <w:r w:rsidRPr="00E40D41">
        <w:rPr>
          <w:rFonts w:ascii="Times New Roman" w:hAnsi="Times New Roman"/>
        </w:rPr>
        <w:t>STATE OF FLORIDA</w:t>
      </w:r>
    </w:p>
    <w:p w14:paraId="6DE39DA1" w14:textId="77777777" w:rsidR="00BC3154" w:rsidRPr="00E40D41" w:rsidRDefault="00BC3154" w:rsidP="0032244B">
      <w:pPr>
        <w:tabs>
          <w:tab w:val="center" w:pos="4680"/>
        </w:tabs>
        <w:suppressAutoHyphens/>
        <w:ind w:left="-360" w:right="-360"/>
        <w:jc w:val="center"/>
        <w:rPr>
          <w:rFonts w:ascii="Times New Roman" w:hAnsi="Times New Roman"/>
        </w:rPr>
      </w:pPr>
    </w:p>
    <w:p w14:paraId="50231C0E" w14:textId="3402E105" w:rsidR="006B566F" w:rsidRPr="00E40D41" w:rsidRDefault="00D31C35" w:rsidP="0032244B">
      <w:pPr>
        <w:jc w:val="center"/>
        <w:rPr>
          <w:rFonts w:ascii="Times New Roman" w:hAnsi="Times New Roman"/>
        </w:rPr>
      </w:pPr>
      <w:r>
        <w:rPr>
          <w:rFonts w:ascii="Times New Roman" w:hAnsi="Times New Roman"/>
        </w:rPr>
        <w:t>Water Quality Enhancement Area</w:t>
      </w:r>
      <w:r w:rsidR="00C46F37" w:rsidRPr="00E40D41">
        <w:rPr>
          <w:rFonts w:ascii="Times New Roman" w:hAnsi="Times New Roman"/>
        </w:rPr>
        <w:t xml:space="preserve"> Standby Trust Fund Agreement </w:t>
      </w:r>
      <w:r w:rsidR="00C46F37">
        <w:rPr>
          <w:rFonts w:ascii="Times New Roman" w:hAnsi="Times New Roman"/>
        </w:rPr>
        <w:t>t</w:t>
      </w:r>
      <w:r w:rsidR="00C46F37" w:rsidRPr="00E40D41">
        <w:rPr>
          <w:rFonts w:ascii="Times New Roman" w:hAnsi="Times New Roman"/>
        </w:rPr>
        <w:t>o</w:t>
      </w:r>
    </w:p>
    <w:p w14:paraId="6DF81495" w14:textId="031A1321" w:rsidR="006B566F" w:rsidRPr="00E40D41" w:rsidRDefault="00C46F37" w:rsidP="00D31C35">
      <w:pPr>
        <w:jc w:val="center"/>
        <w:rPr>
          <w:rFonts w:ascii="Times New Roman" w:hAnsi="Times New Roman"/>
        </w:rPr>
      </w:pPr>
      <w:r w:rsidRPr="00E40D41">
        <w:rPr>
          <w:rFonts w:ascii="Times New Roman" w:hAnsi="Times New Roman"/>
        </w:rPr>
        <w:t xml:space="preserve">Demonstrate </w:t>
      </w:r>
      <w:r w:rsidR="00D31C35">
        <w:rPr>
          <w:rFonts w:ascii="Times New Roman" w:hAnsi="Times New Roman"/>
        </w:rPr>
        <w:t>Operation</w:t>
      </w:r>
      <w:r w:rsidR="00EF1BA5">
        <w:rPr>
          <w:rFonts w:ascii="Times New Roman" w:hAnsi="Times New Roman"/>
        </w:rPr>
        <w:t>al</w:t>
      </w:r>
      <w:r w:rsidRPr="00E40D41">
        <w:rPr>
          <w:rFonts w:ascii="Times New Roman" w:hAnsi="Times New Roman"/>
        </w:rPr>
        <w:t xml:space="preserve"> Financial Assurance</w:t>
      </w:r>
    </w:p>
    <w:p w14:paraId="613A8D9D" w14:textId="77777777" w:rsidR="008866AA" w:rsidRDefault="008866AA" w:rsidP="006B566F">
      <w:pPr>
        <w:jc w:val="center"/>
        <w:rPr>
          <w:rFonts w:ascii="Times New Roman" w:hAnsi="Times New Roman"/>
          <w:b/>
        </w:rPr>
      </w:pPr>
    </w:p>
    <w:p w14:paraId="0DBC9154" w14:textId="77777777" w:rsidR="006B566F" w:rsidRPr="007E06BE" w:rsidRDefault="006B566F">
      <w:pPr>
        <w:tabs>
          <w:tab w:val="center" w:pos="4680"/>
        </w:tabs>
        <w:suppressAutoHyphens/>
        <w:ind w:left="-360" w:right="-360"/>
        <w:rPr>
          <w:rFonts w:ascii="Times New Roman" w:hAnsi="Times New Roman"/>
          <w:b/>
        </w:rPr>
      </w:pPr>
    </w:p>
    <w:p w14:paraId="16200814"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t>TRUST AGREEMENT, the "Agreement," entered into as of ___________________ by and</w:t>
      </w:r>
    </w:p>
    <w:p w14:paraId="65E2A275" w14:textId="77777777" w:rsidR="00BC3154" w:rsidRPr="007E06BE" w:rsidRDefault="00BC3154">
      <w:pPr>
        <w:tabs>
          <w:tab w:val="left" w:pos="-720"/>
        </w:tabs>
        <w:suppressAutoHyphens/>
        <w:ind w:left="-360" w:right="-360"/>
        <w:rPr>
          <w:rFonts w:ascii="Times New Roman" w:hAnsi="Times New Roman"/>
          <w:sz w:val="16"/>
        </w:rPr>
      </w:pP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r>
      <w:r w:rsidRPr="007E06BE">
        <w:rPr>
          <w:rFonts w:ascii="Times New Roman" w:hAnsi="Times New Roman"/>
          <w:sz w:val="16"/>
        </w:rPr>
        <w:tab/>
        <w:t>Date</w:t>
      </w:r>
    </w:p>
    <w:p w14:paraId="427F4F60"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between _________________________________________________________________________</w:t>
      </w:r>
    </w:p>
    <w:p w14:paraId="2914ECCB" w14:textId="1E7A0D3B" w:rsidR="00BC3154" w:rsidRPr="007E06BE" w:rsidRDefault="00BC3154">
      <w:pPr>
        <w:tabs>
          <w:tab w:val="center" w:pos="4680"/>
        </w:tabs>
        <w:suppressAutoHyphens/>
        <w:ind w:left="-360" w:right="-360"/>
        <w:rPr>
          <w:rFonts w:ascii="Times New Roman" w:hAnsi="Times New Roman"/>
        </w:rPr>
      </w:pPr>
      <w:r w:rsidRPr="007E06BE">
        <w:rPr>
          <w:rFonts w:ascii="Times New Roman" w:hAnsi="Times New Roman"/>
          <w:sz w:val="16"/>
        </w:rPr>
        <w:tab/>
        <w:t xml:space="preserve">Name of </w:t>
      </w:r>
      <w:r w:rsidR="00095F02">
        <w:rPr>
          <w:rFonts w:ascii="Times New Roman" w:hAnsi="Times New Roman"/>
          <w:sz w:val="16"/>
        </w:rPr>
        <w:t>Water Quality Enhancement Area</w:t>
      </w:r>
      <w:r w:rsidR="00BE1531">
        <w:rPr>
          <w:rFonts w:ascii="Times New Roman" w:hAnsi="Times New Roman"/>
          <w:sz w:val="16"/>
        </w:rPr>
        <w:t xml:space="preserve"> Owner/</w:t>
      </w:r>
      <w:r w:rsidR="003A7D7C" w:rsidRPr="00BE1531">
        <w:rPr>
          <w:rFonts w:ascii="Times New Roman" w:hAnsi="Times New Roman"/>
          <w:sz w:val="16"/>
          <w:u w:val="single"/>
        </w:rPr>
        <w:t>Permittee</w:t>
      </w:r>
    </w:p>
    <w:p w14:paraId="22CCF633" w14:textId="17C79D13"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 xml:space="preserve">a __________________ ___________________________________________________ (the </w:t>
      </w:r>
      <w:r w:rsidR="008D40A7" w:rsidRPr="007E06BE">
        <w:rPr>
          <w:rFonts w:ascii="Times New Roman" w:hAnsi="Times New Roman"/>
        </w:rPr>
        <w:t>Grantor</w:t>
      </w:r>
      <w:r w:rsidR="008D40A7" w:rsidRPr="006D7E02">
        <w:rPr>
          <w:rFonts w:ascii="Times New Roman" w:hAnsi="Times New Roman"/>
        </w:rPr>
        <w:t>)</w:t>
      </w:r>
    </w:p>
    <w:p w14:paraId="2C0DBCD3" w14:textId="26536972" w:rsidR="00BC3154" w:rsidRPr="007E06BE" w:rsidRDefault="00BC3154">
      <w:pPr>
        <w:tabs>
          <w:tab w:val="left" w:pos="-720"/>
        </w:tabs>
        <w:suppressAutoHyphens/>
        <w:ind w:left="-360" w:right="-360"/>
        <w:rPr>
          <w:rFonts w:ascii="Times New Roman" w:hAnsi="Times New Roman"/>
          <w:sz w:val="16"/>
        </w:rPr>
      </w:pPr>
      <w:r w:rsidRPr="007E06BE">
        <w:rPr>
          <w:rFonts w:ascii="Times New Roman" w:hAnsi="Times New Roman"/>
          <w:sz w:val="16"/>
        </w:rPr>
        <w:t xml:space="preserve"> </w:t>
      </w:r>
      <w:r w:rsidR="00052795">
        <w:rPr>
          <w:rFonts w:ascii="Times New Roman" w:hAnsi="Times New Roman"/>
          <w:sz w:val="16"/>
        </w:rPr>
        <w:tab/>
      </w:r>
      <w:r w:rsidRPr="007E06BE">
        <w:rPr>
          <w:rFonts w:ascii="Times New Roman" w:hAnsi="Times New Roman"/>
          <w:sz w:val="16"/>
        </w:rPr>
        <w:t>Name of State</w:t>
      </w:r>
      <w:r w:rsidRPr="007E06BE">
        <w:rPr>
          <w:rFonts w:ascii="Times New Roman" w:hAnsi="Times New Roman"/>
          <w:sz w:val="16"/>
        </w:rPr>
        <w:tab/>
      </w:r>
      <w:r w:rsidRPr="007E06BE">
        <w:rPr>
          <w:rFonts w:ascii="Times New Roman" w:hAnsi="Times New Roman"/>
          <w:sz w:val="16"/>
        </w:rPr>
        <w:tab/>
        <w:t>Insert "corporation, partnership, association, or proprietorship",</w:t>
      </w:r>
    </w:p>
    <w:p w14:paraId="2611AA45"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and _____________________________________________________________________________</w:t>
      </w:r>
    </w:p>
    <w:p w14:paraId="0EBDD4B6" w14:textId="77777777" w:rsidR="00BC3154" w:rsidRPr="007E06BE" w:rsidRDefault="00BC3154">
      <w:pPr>
        <w:tabs>
          <w:tab w:val="center" w:pos="4680"/>
        </w:tabs>
        <w:suppressAutoHyphens/>
        <w:ind w:left="-360" w:right="-360"/>
        <w:rPr>
          <w:rFonts w:ascii="Times New Roman" w:hAnsi="Times New Roman"/>
          <w:sz w:val="16"/>
        </w:rPr>
      </w:pPr>
      <w:r w:rsidRPr="007E06BE">
        <w:rPr>
          <w:rFonts w:ascii="Times New Roman" w:hAnsi="Times New Roman"/>
          <w:sz w:val="16"/>
        </w:rPr>
        <w:tab/>
        <w:t>Name and Address of Corporate Trustee</w:t>
      </w:r>
    </w:p>
    <w:p w14:paraId="23961413" w14:textId="7CFA2094"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______________________________________________________________________</w:t>
      </w:r>
      <w:r w:rsidR="001813F5" w:rsidRPr="007E06BE">
        <w:rPr>
          <w:rFonts w:ascii="Times New Roman" w:hAnsi="Times New Roman"/>
        </w:rPr>
        <w:t>_ (</w:t>
      </w:r>
      <w:r w:rsidRPr="007E06BE">
        <w:rPr>
          <w:rFonts w:ascii="Times New Roman" w:hAnsi="Times New Roman"/>
        </w:rPr>
        <w:t xml:space="preserve">the </w:t>
      </w:r>
      <w:r w:rsidR="008D40A7" w:rsidRPr="007E06BE">
        <w:rPr>
          <w:rFonts w:ascii="Times New Roman" w:hAnsi="Times New Roman"/>
        </w:rPr>
        <w:t>Trustee</w:t>
      </w:r>
      <w:r w:rsidR="008D40A7" w:rsidRPr="006D7E02">
        <w:rPr>
          <w:rFonts w:ascii="Times New Roman" w:hAnsi="Times New Roman"/>
        </w:rPr>
        <w:t>)</w:t>
      </w:r>
      <w:r w:rsidR="008D40A7" w:rsidRPr="00BA11C8">
        <w:rPr>
          <w:rFonts w:ascii="Times New Roman" w:hAnsi="Times New Roman"/>
        </w:rPr>
        <w:t>.</w:t>
      </w:r>
    </w:p>
    <w:p w14:paraId="4F8CDB18" w14:textId="77777777" w:rsidR="00BC3154" w:rsidRPr="007E06BE" w:rsidRDefault="00BC3154">
      <w:pPr>
        <w:tabs>
          <w:tab w:val="center" w:pos="4680"/>
        </w:tabs>
        <w:suppressAutoHyphens/>
        <w:ind w:left="-360" w:right="-360"/>
        <w:rPr>
          <w:rFonts w:ascii="Times New Roman" w:hAnsi="Times New Roman"/>
          <w:sz w:val="16"/>
        </w:rPr>
      </w:pPr>
      <w:r w:rsidRPr="007E06BE">
        <w:rPr>
          <w:rFonts w:ascii="Times New Roman" w:hAnsi="Times New Roman"/>
          <w:sz w:val="16"/>
        </w:rPr>
        <w:tab/>
        <w:t>Insert "incorporated in the State of _____"</w:t>
      </w:r>
      <w:r w:rsidR="008D40A7">
        <w:rPr>
          <w:rFonts w:ascii="Times New Roman" w:hAnsi="Times New Roman"/>
          <w:sz w:val="16"/>
        </w:rPr>
        <w:t xml:space="preserve"> </w:t>
      </w:r>
      <w:r w:rsidRPr="006D7E02">
        <w:rPr>
          <w:rFonts w:ascii="Times New Roman" w:hAnsi="Times New Roman"/>
          <w:sz w:val="16"/>
        </w:rPr>
        <w:t>or</w:t>
      </w:r>
      <w:r w:rsidR="008D40A7" w:rsidRPr="006D7E02">
        <w:rPr>
          <w:rFonts w:ascii="Times New Roman" w:hAnsi="Times New Roman"/>
          <w:sz w:val="16"/>
        </w:rPr>
        <w:t xml:space="preserve"> </w:t>
      </w:r>
      <w:r w:rsidRPr="006D7E02">
        <w:rPr>
          <w:rFonts w:ascii="Times New Roman" w:hAnsi="Times New Roman"/>
          <w:sz w:val="16"/>
        </w:rPr>
        <w:t>"</w:t>
      </w:r>
      <w:r w:rsidRPr="007E06BE">
        <w:rPr>
          <w:rFonts w:ascii="Times New Roman" w:hAnsi="Times New Roman"/>
          <w:sz w:val="16"/>
        </w:rPr>
        <w:t>a national bank"</w:t>
      </w:r>
    </w:p>
    <w:p w14:paraId="69BDF86A" w14:textId="77777777" w:rsidR="00BC3154" w:rsidRPr="007E06BE" w:rsidRDefault="00BC3154">
      <w:pPr>
        <w:tabs>
          <w:tab w:val="left" w:pos="-720"/>
        </w:tabs>
        <w:suppressAutoHyphens/>
        <w:ind w:left="-360" w:right="-360"/>
        <w:rPr>
          <w:rFonts w:ascii="Times New Roman" w:hAnsi="Times New Roman"/>
        </w:rPr>
      </w:pPr>
    </w:p>
    <w:p w14:paraId="37EFEC66" w14:textId="6C4F9CA5"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t>WHEREAS, Grantor is the owner of certain real property in _______</w:t>
      </w:r>
      <w:r w:rsidR="00261392" w:rsidRPr="007E06BE">
        <w:rPr>
          <w:rFonts w:ascii="Times New Roman" w:hAnsi="Times New Roman"/>
        </w:rPr>
        <w:t>___</w:t>
      </w:r>
      <w:r w:rsidRPr="007E06BE">
        <w:rPr>
          <w:rFonts w:ascii="Times New Roman" w:hAnsi="Times New Roman"/>
        </w:rPr>
        <w:t xml:space="preserve"> County, Florida, and has received from </w:t>
      </w:r>
      <w:r w:rsidRPr="009957C3">
        <w:rPr>
          <w:rFonts w:ascii="Times New Roman" w:hAnsi="Times New Roman"/>
        </w:rPr>
        <w:t>the</w:t>
      </w:r>
      <w:r w:rsidR="00E76A9A" w:rsidRPr="009957C3">
        <w:rPr>
          <w:rFonts w:ascii="Times New Roman" w:hAnsi="Times New Roman"/>
        </w:rPr>
        <w:t xml:space="preserve"> </w:t>
      </w:r>
      <w:r w:rsidR="002F7E7F">
        <w:rPr>
          <w:rFonts w:ascii="Times New Roman" w:hAnsi="Times New Roman"/>
        </w:rPr>
        <w:t>Florida Department of Environmental Protection</w:t>
      </w:r>
      <w:r w:rsidR="00E76A9A" w:rsidRPr="009957C3">
        <w:rPr>
          <w:rFonts w:ascii="Times New Roman" w:hAnsi="Times New Roman"/>
        </w:rPr>
        <w:t xml:space="preserve"> (“</w:t>
      </w:r>
      <w:r w:rsidR="002F7E7F">
        <w:rPr>
          <w:rFonts w:ascii="Times New Roman" w:hAnsi="Times New Roman"/>
        </w:rPr>
        <w:t>Department</w:t>
      </w:r>
      <w:r w:rsidR="00E76A9A" w:rsidRPr="009957C3">
        <w:rPr>
          <w:rFonts w:ascii="Times New Roman" w:hAnsi="Times New Roman"/>
        </w:rPr>
        <w:t>”)</w:t>
      </w:r>
      <w:r w:rsidRPr="009957C3">
        <w:rPr>
          <w:rFonts w:ascii="Times New Roman" w:hAnsi="Times New Roman"/>
        </w:rPr>
        <w:t xml:space="preserve"> that</w:t>
      </w:r>
      <w:r w:rsidRPr="007E06BE">
        <w:rPr>
          <w:rFonts w:ascii="Times New Roman" w:hAnsi="Times New Roman"/>
        </w:rPr>
        <w:t xml:space="preserve"> certain permit number __________</w:t>
      </w:r>
      <w:r w:rsidR="00261392" w:rsidRPr="007E06BE">
        <w:rPr>
          <w:rFonts w:ascii="Times New Roman" w:hAnsi="Times New Roman"/>
        </w:rPr>
        <w:t xml:space="preserve"> </w:t>
      </w:r>
      <w:r w:rsidRPr="007E06BE">
        <w:rPr>
          <w:rFonts w:ascii="Times New Roman" w:hAnsi="Times New Roman"/>
        </w:rPr>
        <w:t>(“</w:t>
      </w:r>
      <w:r w:rsidR="006E53DB">
        <w:rPr>
          <w:rFonts w:ascii="Times New Roman" w:hAnsi="Times New Roman"/>
        </w:rPr>
        <w:t>Water Quality Enhancement Area</w:t>
      </w:r>
      <w:r w:rsidRPr="007E06BE">
        <w:rPr>
          <w:rFonts w:ascii="Times New Roman" w:hAnsi="Times New Roman"/>
        </w:rPr>
        <w:t xml:space="preserve"> Permit</w:t>
      </w:r>
      <w:r w:rsidRPr="009D5347">
        <w:rPr>
          <w:rFonts w:ascii="Times New Roman" w:hAnsi="Times New Roman"/>
        </w:rPr>
        <w:t>”)</w:t>
      </w:r>
      <w:r w:rsidR="008D40A7" w:rsidRPr="009D5347">
        <w:rPr>
          <w:rFonts w:ascii="Times New Roman" w:hAnsi="Times New Roman"/>
        </w:rPr>
        <w:t>, as modified from time to time,</w:t>
      </w:r>
      <w:r w:rsidRPr="009D5347">
        <w:rPr>
          <w:rFonts w:ascii="Times New Roman" w:hAnsi="Times New Roman"/>
        </w:rPr>
        <w:t xml:space="preserve"> which</w:t>
      </w:r>
      <w:r w:rsidRPr="007E06BE">
        <w:rPr>
          <w:rFonts w:ascii="Times New Roman" w:hAnsi="Times New Roman"/>
        </w:rPr>
        <w:t xml:space="preserve"> authorizes the </w:t>
      </w:r>
      <w:r w:rsidR="00C626A4">
        <w:rPr>
          <w:rFonts w:ascii="Times New Roman" w:hAnsi="Times New Roman"/>
        </w:rPr>
        <w:t>o</w:t>
      </w:r>
      <w:r w:rsidR="006E53DB">
        <w:rPr>
          <w:rFonts w:ascii="Times New Roman" w:hAnsi="Times New Roman"/>
        </w:rPr>
        <w:t>peration</w:t>
      </w:r>
      <w:r w:rsidRPr="007E06BE">
        <w:rPr>
          <w:rFonts w:ascii="Times New Roman" w:hAnsi="Times New Roman"/>
        </w:rPr>
        <w:t xml:space="preserve"> of the </w:t>
      </w:r>
      <w:r w:rsidRPr="007E3C55">
        <w:rPr>
          <w:rFonts w:ascii="Times New Roman" w:hAnsi="Times New Roman"/>
          <w:u w:val="single"/>
        </w:rPr>
        <w:t>___</w:t>
      </w:r>
      <w:r w:rsidR="00261392" w:rsidRPr="007E3C55">
        <w:rPr>
          <w:rFonts w:ascii="Times New Roman" w:hAnsi="Times New Roman"/>
          <w:u w:val="single"/>
        </w:rPr>
        <w:t>_______</w:t>
      </w:r>
      <w:r w:rsidRPr="007E3C55">
        <w:rPr>
          <w:rFonts w:ascii="Times New Roman" w:hAnsi="Times New Roman"/>
          <w:u w:val="single"/>
        </w:rPr>
        <w:t xml:space="preserve">_____ </w:t>
      </w:r>
      <w:r w:rsidR="009D5347" w:rsidRPr="00052795">
        <w:rPr>
          <w:rFonts w:ascii="Times New Roman" w:hAnsi="Times New Roman"/>
        </w:rPr>
        <w:t>(name)</w:t>
      </w:r>
      <w:r w:rsidR="00564ED8" w:rsidRPr="00564ED8">
        <w:rPr>
          <w:rFonts w:ascii="Times New Roman" w:hAnsi="Times New Roman"/>
        </w:rPr>
        <w:t xml:space="preserve"> </w:t>
      </w:r>
      <w:r w:rsidR="006E53DB">
        <w:rPr>
          <w:rFonts w:ascii="Times New Roman" w:hAnsi="Times New Roman"/>
        </w:rPr>
        <w:t>Water Quality Enhancement Area</w:t>
      </w:r>
      <w:r w:rsidR="0032767E">
        <w:rPr>
          <w:rFonts w:ascii="Times New Roman" w:hAnsi="Times New Roman"/>
        </w:rPr>
        <w:t xml:space="preserve"> (WQEA)</w:t>
      </w:r>
      <w:r w:rsidRPr="007E06BE">
        <w:rPr>
          <w:rFonts w:ascii="Times New Roman" w:hAnsi="Times New Roman"/>
        </w:rPr>
        <w:t>;</w:t>
      </w:r>
    </w:p>
    <w:p w14:paraId="0A4CE27E" w14:textId="77777777" w:rsidR="00BC3154" w:rsidRPr="007E06BE" w:rsidRDefault="00BC3154">
      <w:pPr>
        <w:tabs>
          <w:tab w:val="left" w:pos="-720"/>
        </w:tabs>
        <w:suppressAutoHyphens/>
        <w:ind w:left="-360" w:right="-360"/>
        <w:jc w:val="both"/>
        <w:rPr>
          <w:rFonts w:ascii="Times New Roman" w:hAnsi="Times New Roman"/>
        </w:rPr>
      </w:pPr>
    </w:p>
    <w:p w14:paraId="4299C2A8" w14:textId="41B68F5C"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t xml:space="preserve">WHEREAS, </w:t>
      </w:r>
      <w:r w:rsidRPr="009957C3">
        <w:rPr>
          <w:rFonts w:ascii="Times New Roman" w:hAnsi="Times New Roman"/>
        </w:rPr>
        <w:t>the</w:t>
      </w:r>
      <w:r w:rsidR="002E33C4" w:rsidRPr="009957C3">
        <w:rPr>
          <w:rFonts w:ascii="Times New Roman" w:hAnsi="Times New Roman"/>
        </w:rPr>
        <w:t xml:space="preserve"> </w:t>
      </w:r>
      <w:r w:rsidR="00936E3D">
        <w:rPr>
          <w:rFonts w:ascii="Times New Roman" w:hAnsi="Times New Roman"/>
        </w:rPr>
        <w:t>Department</w:t>
      </w:r>
      <w:r w:rsidRPr="009957C3">
        <w:rPr>
          <w:rFonts w:ascii="Times New Roman" w:hAnsi="Times New Roman"/>
        </w:rPr>
        <w:t>, a Florida</w:t>
      </w:r>
      <w:r w:rsidR="00A270DB">
        <w:rPr>
          <w:rFonts w:ascii="Times New Roman" w:hAnsi="Times New Roman"/>
        </w:rPr>
        <w:t xml:space="preserve"> </w:t>
      </w:r>
      <w:r w:rsidR="00D9763F" w:rsidRPr="009957C3">
        <w:rPr>
          <w:rFonts w:ascii="Times New Roman" w:hAnsi="Times New Roman"/>
        </w:rPr>
        <w:t>state</w:t>
      </w:r>
      <w:r w:rsidR="00E36691" w:rsidRPr="009957C3">
        <w:rPr>
          <w:rFonts w:ascii="Times New Roman" w:hAnsi="Times New Roman"/>
        </w:rPr>
        <w:t xml:space="preserve"> </w:t>
      </w:r>
      <w:r w:rsidRPr="009957C3">
        <w:rPr>
          <w:rFonts w:ascii="Times New Roman" w:hAnsi="Times New Roman"/>
        </w:rPr>
        <w:t>agency created under</w:t>
      </w:r>
      <w:r w:rsidR="00261392" w:rsidRPr="009957C3">
        <w:rPr>
          <w:rFonts w:ascii="Times New Roman" w:hAnsi="Times New Roman"/>
        </w:rPr>
        <w:t xml:space="preserve"> Section</w:t>
      </w:r>
      <w:r w:rsidRPr="009957C3">
        <w:rPr>
          <w:rFonts w:ascii="Times New Roman" w:hAnsi="Times New Roman"/>
        </w:rPr>
        <w:t xml:space="preserve"> 20.255</w:t>
      </w:r>
      <w:r w:rsidR="00033D1E">
        <w:rPr>
          <w:rFonts w:ascii="Times New Roman" w:hAnsi="Times New Roman"/>
        </w:rPr>
        <w:t>,</w:t>
      </w:r>
      <w:r w:rsidRPr="007E06BE">
        <w:rPr>
          <w:rFonts w:ascii="Times New Roman" w:hAnsi="Times New Roman"/>
        </w:rPr>
        <w:t xml:space="preserve"> Florida Statutes, has established certain regulations applicable to the Grantor, requiring that a </w:t>
      </w:r>
      <w:r w:rsidR="00C626A4">
        <w:rPr>
          <w:rFonts w:ascii="Times New Roman" w:hAnsi="Times New Roman"/>
        </w:rPr>
        <w:t>WQEA</w:t>
      </w:r>
      <w:r w:rsidRPr="007E06BE">
        <w:rPr>
          <w:rFonts w:ascii="Times New Roman" w:hAnsi="Times New Roman"/>
        </w:rPr>
        <w:t xml:space="preserve"> permittee shall provide assurance that funds will be available when needed for corrective action if Grantor fails to</w:t>
      </w:r>
      <w:r w:rsidRPr="00052795">
        <w:rPr>
          <w:rFonts w:ascii="Times New Roman" w:hAnsi="Times New Roman"/>
        </w:rPr>
        <w:t xml:space="preserve"> </w:t>
      </w:r>
      <w:r w:rsidR="00EF372F">
        <w:rPr>
          <w:rFonts w:ascii="Times New Roman" w:hAnsi="Times New Roman"/>
        </w:rPr>
        <w:t>operat</w:t>
      </w:r>
      <w:r w:rsidR="00BD2248">
        <w:rPr>
          <w:rFonts w:ascii="Times New Roman" w:hAnsi="Times New Roman"/>
        </w:rPr>
        <w:t>e</w:t>
      </w:r>
      <w:r w:rsidR="00EF372F">
        <w:rPr>
          <w:rFonts w:ascii="Times New Roman" w:hAnsi="Times New Roman"/>
        </w:rPr>
        <w:t xml:space="preserve"> </w:t>
      </w:r>
      <w:r w:rsidR="00003C4E" w:rsidRPr="00003C4E">
        <w:rPr>
          <w:rFonts w:ascii="Times New Roman" w:hAnsi="Times New Roman"/>
        </w:rPr>
        <w:t>t</w:t>
      </w:r>
      <w:r w:rsidRPr="007E06BE">
        <w:rPr>
          <w:rFonts w:ascii="Times New Roman" w:hAnsi="Times New Roman"/>
        </w:rPr>
        <w:t xml:space="preserve">hat </w:t>
      </w:r>
      <w:r w:rsidR="00C626A4">
        <w:rPr>
          <w:rFonts w:ascii="Times New Roman" w:hAnsi="Times New Roman"/>
        </w:rPr>
        <w:t>WQEA</w:t>
      </w:r>
      <w:r w:rsidRPr="007E06BE">
        <w:rPr>
          <w:rFonts w:ascii="Times New Roman" w:hAnsi="Times New Roman"/>
        </w:rPr>
        <w:t>,</w:t>
      </w:r>
    </w:p>
    <w:p w14:paraId="1FCD7A6E" w14:textId="77777777" w:rsidR="00BC3154" w:rsidRPr="007E06BE" w:rsidRDefault="00BC3154">
      <w:pPr>
        <w:tabs>
          <w:tab w:val="left" w:pos="-720"/>
        </w:tabs>
        <w:suppressAutoHyphens/>
        <w:ind w:left="-360" w:right="-360"/>
        <w:jc w:val="both"/>
        <w:rPr>
          <w:rFonts w:ascii="Times New Roman" w:hAnsi="Times New Roman"/>
        </w:rPr>
      </w:pPr>
    </w:p>
    <w:p w14:paraId="12090685" w14:textId="7BC594CB" w:rsidR="00BC3154" w:rsidRPr="007E06BE" w:rsidRDefault="00BC3154" w:rsidP="00FE7EDA">
      <w:pPr>
        <w:tabs>
          <w:tab w:val="left" w:pos="-720"/>
        </w:tabs>
        <w:suppressAutoHyphens/>
        <w:ind w:left="-360" w:right="-360"/>
        <w:jc w:val="both"/>
        <w:rPr>
          <w:rFonts w:ascii="Times New Roman" w:hAnsi="Times New Roman"/>
        </w:rPr>
      </w:pPr>
      <w:r w:rsidRPr="007E06BE">
        <w:rPr>
          <w:rFonts w:ascii="Times New Roman" w:hAnsi="Times New Roman"/>
        </w:rPr>
        <w:tab/>
        <w:t>WHEREAS, the Grantor has elected to establish</w:t>
      </w:r>
      <w:r w:rsidR="00FE7EDA">
        <w:rPr>
          <w:rFonts w:ascii="Times New Roman" w:hAnsi="Times New Roman"/>
        </w:rPr>
        <w:t xml:space="preserve"> </w:t>
      </w:r>
      <w:r w:rsidR="00FE7EDA" w:rsidRPr="00645683">
        <w:rPr>
          <w:rFonts w:ascii="Times New Roman" w:hAnsi="Times New Roman"/>
        </w:rPr>
        <w:t>a</w:t>
      </w:r>
      <w:r w:rsidR="00645683">
        <w:rPr>
          <w:rFonts w:ascii="Times New Roman" w:hAnsi="Times New Roman"/>
        </w:rPr>
        <w:t xml:space="preserve"> ____________________ (</w:t>
      </w:r>
      <w:r w:rsidR="00FE7EDA" w:rsidRPr="00645683">
        <w:rPr>
          <w:rFonts w:ascii="Times New Roman" w:hAnsi="Times New Roman"/>
        </w:rPr>
        <w:t>“surety bond” or “letter of</w:t>
      </w:r>
      <w:r w:rsidR="00645683">
        <w:rPr>
          <w:rFonts w:ascii="Times New Roman" w:hAnsi="Times New Roman"/>
        </w:rPr>
        <w:t xml:space="preserve"> </w:t>
      </w:r>
      <w:r w:rsidR="00FE7EDA" w:rsidRPr="00645683">
        <w:rPr>
          <w:rFonts w:ascii="Times New Roman" w:hAnsi="Times New Roman"/>
        </w:rPr>
        <w:t>credit”</w:t>
      </w:r>
      <w:r w:rsidR="00BD2248">
        <w:rPr>
          <w:rFonts w:ascii="Times New Roman" w:hAnsi="Times New Roman"/>
        </w:rPr>
        <w:t>)</w:t>
      </w:r>
      <w:r w:rsidR="00645683">
        <w:rPr>
          <w:rFonts w:ascii="Times New Roman" w:hAnsi="Times New Roman"/>
        </w:rPr>
        <w:t xml:space="preserve"> </w:t>
      </w:r>
      <w:r w:rsidRPr="007E06BE">
        <w:rPr>
          <w:rFonts w:ascii="Times New Roman" w:hAnsi="Times New Roman"/>
        </w:rPr>
        <w:t xml:space="preserve">to provide all or part of such financial assurance for the _________________ </w:t>
      </w:r>
      <w:r w:rsidR="00564ED8" w:rsidRPr="00052795">
        <w:rPr>
          <w:rFonts w:ascii="Times New Roman" w:hAnsi="Times New Roman"/>
        </w:rPr>
        <w:t>(name)</w:t>
      </w:r>
      <w:r w:rsidR="00564ED8">
        <w:rPr>
          <w:rFonts w:ascii="Times New Roman" w:hAnsi="Times New Roman"/>
        </w:rPr>
        <w:t xml:space="preserve"> </w:t>
      </w:r>
      <w:r w:rsidR="00C626A4">
        <w:rPr>
          <w:rFonts w:ascii="Times New Roman" w:hAnsi="Times New Roman"/>
        </w:rPr>
        <w:t>WQEA</w:t>
      </w:r>
      <w:r w:rsidRPr="007E06BE">
        <w:rPr>
          <w:rFonts w:ascii="Times New Roman" w:hAnsi="Times New Roman"/>
        </w:rPr>
        <w:t xml:space="preserve"> identified herein and is required to establish a standby trust fund able to accept payments from that instrument,</w:t>
      </w:r>
    </w:p>
    <w:p w14:paraId="7F4BE42B" w14:textId="77777777" w:rsidR="00BC3154" w:rsidRPr="007E06BE" w:rsidRDefault="00BC3154">
      <w:pPr>
        <w:tabs>
          <w:tab w:val="left" w:pos="-720"/>
        </w:tabs>
        <w:suppressAutoHyphens/>
        <w:ind w:left="-360" w:right="-360"/>
        <w:jc w:val="both"/>
        <w:rPr>
          <w:rFonts w:ascii="Times New Roman" w:hAnsi="Times New Roman"/>
        </w:rPr>
      </w:pPr>
    </w:p>
    <w:p w14:paraId="1D7D4D3E" w14:textId="77777777"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t>WHEREAS, the Grantor, acting through its duly authorized officers, has selected the Trustee to be the trustee under this agreement, and the Trustee is willing to act as trustee,</w:t>
      </w:r>
    </w:p>
    <w:p w14:paraId="6B0914AB" w14:textId="77777777" w:rsidR="00BC3154" w:rsidRPr="007E06BE" w:rsidRDefault="00BC3154">
      <w:pPr>
        <w:tabs>
          <w:tab w:val="left" w:pos="-720"/>
        </w:tabs>
        <w:suppressAutoHyphens/>
        <w:ind w:left="-360" w:right="-360"/>
        <w:jc w:val="both"/>
        <w:rPr>
          <w:rFonts w:ascii="Times New Roman" w:hAnsi="Times New Roman"/>
        </w:rPr>
      </w:pPr>
    </w:p>
    <w:p w14:paraId="566AD975" w14:textId="77777777"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t>NOW, THEREFORE, the Grantor and the Trustee agree as follows:</w:t>
      </w:r>
    </w:p>
    <w:p w14:paraId="5C2548BA" w14:textId="77777777" w:rsidR="00BC3154" w:rsidRPr="007E06BE" w:rsidRDefault="00BC3154">
      <w:pPr>
        <w:tabs>
          <w:tab w:val="left" w:pos="-720"/>
        </w:tabs>
        <w:suppressAutoHyphens/>
        <w:ind w:left="-360" w:right="-360"/>
        <w:jc w:val="both"/>
        <w:rPr>
          <w:rFonts w:ascii="Times New Roman" w:hAnsi="Times New Roman"/>
        </w:rPr>
      </w:pPr>
    </w:p>
    <w:p w14:paraId="1D63DEA4" w14:textId="3ABF483B"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215AD0">
        <w:rPr>
          <w:rFonts w:ascii="Times New Roman" w:hAnsi="Times New Roman"/>
        </w:rPr>
        <w:t>Section 1.</w:t>
      </w:r>
      <w:r w:rsidR="009C741E" w:rsidRPr="00215AD0">
        <w:rPr>
          <w:rFonts w:ascii="Times New Roman" w:hAnsi="Times New Roman"/>
        </w:rPr>
        <w:t xml:space="preserve"> </w:t>
      </w:r>
      <w:r w:rsidRPr="00215AD0">
        <w:rPr>
          <w:rFonts w:ascii="Times New Roman" w:hAnsi="Times New Roman"/>
        </w:rPr>
        <w:t>Definitions.</w:t>
      </w:r>
      <w:r w:rsidR="009C741E" w:rsidRPr="00215AD0">
        <w:rPr>
          <w:rFonts w:ascii="Times New Roman" w:hAnsi="Times New Roman"/>
        </w:rPr>
        <w:t xml:space="preserve"> </w:t>
      </w:r>
      <w:r w:rsidRPr="00215AD0">
        <w:rPr>
          <w:rFonts w:ascii="Times New Roman" w:hAnsi="Times New Roman"/>
        </w:rPr>
        <w:t>As used</w:t>
      </w:r>
      <w:r w:rsidRPr="007E06BE">
        <w:rPr>
          <w:rFonts w:ascii="Times New Roman" w:hAnsi="Times New Roman"/>
        </w:rPr>
        <w:t xml:space="preserve"> in this Agreement:</w:t>
      </w:r>
    </w:p>
    <w:p w14:paraId="1B60EF9B" w14:textId="77777777" w:rsidR="00BC3154" w:rsidRPr="007E06BE" w:rsidRDefault="00BC3154">
      <w:pPr>
        <w:tabs>
          <w:tab w:val="left" w:pos="-720"/>
        </w:tabs>
        <w:suppressAutoHyphens/>
        <w:ind w:left="-360" w:right="-360"/>
        <w:jc w:val="both"/>
        <w:rPr>
          <w:rFonts w:ascii="Times New Roman" w:hAnsi="Times New Roman"/>
        </w:rPr>
      </w:pPr>
    </w:p>
    <w:p w14:paraId="7D2FDCB6" w14:textId="19EC94BF" w:rsidR="00294924" w:rsidRPr="0032744A" w:rsidRDefault="00BC3154" w:rsidP="0032744A">
      <w:pPr>
        <w:pStyle w:val="ListParagraph"/>
        <w:numPr>
          <w:ilvl w:val="0"/>
          <w:numId w:val="1"/>
        </w:numPr>
        <w:tabs>
          <w:tab w:val="left" w:pos="0"/>
        </w:tabs>
        <w:suppressAutoHyphens/>
        <w:ind w:right="-360"/>
        <w:jc w:val="both"/>
        <w:rPr>
          <w:rFonts w:ascii="Times New Roman" w:hAnsi="Times New Roman"/>
        </w:rPr>
      </w:pPr>
      <w:r w:rsidRPr="00052795">
        <w:rPr>
          <w:rFonts w:ascii="Times New Roman" w:hAnsi="Times New Roman"/>
        </w:rPr>
        <w:t xml:space="preserve">The term "Grantor" means </w:t>
      </w:r>
      <w:r w:rsidR="00DB69F3" w:rsidRPr="00052795">
        <w:rPr>
          <w:rFonts w:ascii="Times New Roman" w:hAnsi="Times New Roman"/>
        </w:rPr>
        <w:t xml:space="preserve">the </w:t>
      </w:r>
      <w:r w:rsidR="009E3505" w:rsidRPr="009E3505">
        <w:rPr>
          <w:rFonts w:ascii="Times New Roman" w:hAnsi="Times New Roman"/>
        </w:rPr>
        <w:t>_________________ (</w:t>
      </w:r>
      <w:r w:rsidR="009E3505">
        <w:rPr>
          <w:rFonts w:ascii="Times New Roman" w:hAnsi="Times New Roman"/>
        </w:rPr>
        <w:t>WQEA Owner’s</w:t>
      </w:r>
      <w:r w:rsidR="009E3505" w:rsidRPr="009E3505">
        <w:rPr>
          <w:rFonts w:ascii="Times New Roman" w:hAnsi="Times New Roman"/>
        </w:rPr>
        <w:t xml:space="preserve"> name)</w:t>
      </w:r>
      <w:r w:rsidR="00294924">
        <w:rPr>
          <w:rFonts w:ascii="Times New Roman" w:hAnsi="Times New Roman"/>
        </w:rPr>
        <w:t xml:space="preserve"> </w:t>
      </w:r>
      <w:r w:rsidRPr="00052795">
        <w:rPr>
          <w:rFonts w:ascii="Times New Roman" w:hAnsi="Times New Roman"/>
        </w:rPr>
        <w:t>who enters into</w:t>
      </w:r>
      <w:r w:rsidR="00E035E0" w:rsidRPr="00052795">
        <w:rPr>
          <w:rFonts w:ascii="Times New Roman" w:hAnsi="Times New Roman"/>
        </w:rPr>
        <w:t xml:space="preserve"> this</w:t>
      </w:r>
    </w:p>
    <w:p w14:paraId="12F173D8" w14:textId="3AFEB3FE" w:rsidR="00BC3154" w:rsidRPr="00294924" w:rsidRDefault="00BC3154" w:rsidP="00294924">
      <w:pPr>
        <w:pStyle w:val="ListParagraph"/>
        <w:tabs>
          <w:tab w:val="left" w:pos="0"/>
        </w:tabs>
        <w:suppressAutoHyphens/>
        <w:ind w:left="360" w:right="-360"/>
        <w:jc w:val="both"/>
        <w:rPr>
          <w:rFonts w:ascii="Times New Roman" w:hAnsi="Times New Roman"/>
          <w:sz w:val="16"/>
        </w:rPr>
      </w:pPr>
      <w:r w:rsidRPr="00052795">
        <w:rPr>
          <w:rFonts w:ascii="Times New Roman" w:hAnsi="Times New Roman"/>
        </w:rPr>
        <w:t xml:space="preserve">Agreement and any </w:t>
      </w:r>
      <w:r w:rsidRPr="00294924">
        <w:rPr>
          <w:rFonts w:ascii="Times New Roman" w:hAnsi="Times New Roman"/>
        </w:rPr>
        <w:t>successors or assigns of the Grantor.</w:t>
      </w:r>
    </w:p>
    <w:p w14:paraId="53F5F38B" w14:textId="77777777" w:rsidR="00BC3154" w:rsidRPr="00215AD0" w:rsidRDefault="00BC3154" w:rsidP="000232B4">
      <w:pPr>
        <w:tabs>
          <w:tab w:val="left" w:pos="-720"/>
          <w:tab w:val="left" w:pos="0"/>
        </w:tabs>
        <w:suppressAutoHyphens/>
        <w:ind w:left="-360" w:right="-360"/>
        <w:jc w:val="both"/>
        <w:rPr>
          <w:rFonts w:ascii="Times New Roman" w:hAnsi="Times New Roman"/>
        </w:rPr>
      </w:pPr>
    </w:p>
    <w:p w14:paraId="45C0C04F" w14:textId="3FF38207" w:rsidR="00BC3154" w:rsidRPr="00FE5644" w:rsidRDefault="00BC3154" w:rsidP="00FE5644">
      <w:pPr>
        <w:pStyle w:val="ListParagraph"/>
        <w:numPr>
          <w:ilvl w:val="0"/>
          <w:numId w:val="1"/>
        </w:numPr>
        <w:tabs>
          <w:tab w:val="left" w:pos="-720"/>
          <w:tab w:val="left" w:pos="0"/>
        </w:tabs>
        <w:suppressAutoHyphens/>
        <w:ind w:right="-360"/>
        <w:jc w:val="both"/>
        <w:rPr>
          <w:rFonts w:ascii="Times New Roman" w:hAnsi="Times New Roman"/>
        </w:rPr>
      </w:pPr>
      <w:r w:rsidRPr="00052795">
        <w:rPr>
          <w:rFonts w:ascii="Times New Roman" w:hAnsi="Times New Roman"/>
        </w:rPr>
        <w:t>The term "Trustee" means</w:t>
      </w:r>
      <w:r w:rsidR="00215AD0" w:rsidRPr="00052795">
        <w:rPr>
          <w:rFonts w:ascii="Times New Roman" w:hAnsi="Times New Roman"/>
        </w:rPr>
        <w:t xml:space="preserve"> </w:t>
      </w:r>
      <w:r w:rsidR="00FE5644" w:rsidRPr="00FE5644">
        <w:rPr>
          <w:rFonts w:ascii="Times New Roman" w:hAnsi="Times New Roman"/>
        </w:rPr>
        <w:t>___________________ (Trustee’s name)</w:t>
      </w:r>
      <w:r w:rsidR="00215AD0" w:rsidRPr="00052795">
        <w:rPr>
          <w:rFonts w:ascii="Times New Roman" w:hAnsi="Times New Roman"/>
        </w:rPr>
        <w:t xml:space="preserve"> </w:t>
      </w:r>
      <w:r w:rsidRPr="00052795">
        <w:rPr>
          <w:rFonts w:ascii="Times New Roman" w:hAnsi="Times New Roman"/>
        </w:rPr>
        <w:t>the Trustee who</w:t>
      </w:r>
      <w:r w:rsidR="00E035E0" w:rsidRPr="00052795">
        <w:rPr>
          <w:rFonts w:ascii="Times New Roman" w:hAnsi="Times New Roman"/>
        </w:rPr>
        <w:t xml:space="preserve"> enters </w:t>
      </w:r>
      <w:r w:rsidR="00E035E0" w:rsidRPr="00FE5644">
        <w:rPr>
          <w:rFonts w:ascii="Times New Roman" w:hAnsi="Times New Roman"/>
        </w:rPr>
        <w:t>into</w:t>
      </w:r>
      <w:r w:rsidR="000232B4" w:rsidRPr="00FE5644">
        <w:rPr>
          <w:rFonts w:ascii="Times New Roman" w:hAnsi="Times New Roman"/>
        </w:rPr>
        <w:t xml:space="preserve"> </w:t>
      </w:r>
      <w:r w:rsidRPr="00FE5644">
        <w:rPr>
          <w:rFonts w:ascii="Times New Roman" w:hAnsi="Times New Roman"/>
        </w:rPr>
        <w:t>this Agreement and any successor Trustee.</w:t>
      </w:r>
    </w:p>
    <w:p w14:paraId="0E9E7244" w14:textId="77777777" w:rsidR="00BC3154" w:rsidRPr="007E06BE" w:rsidRDefault="00BC3154" w:rsidP="000232B4">
      <w:pPr>
        <w:tabs>
          <w:tab w:val="left" w:pos="-720"/>
          <w:tab w:val="left" w:pos="0"/>
        </w:tabs>
        <w:suppressAutoHyphens/>
        <w:ind w:left="-360" w:right="-360"/>
        <w:jc w:val="both"/>
        <w:rPr>
          <w:rFonts w:ascii="Times New Roman" w:hAnsi="Times New Roman"/>
        </w:rPr>
      </w:pPr>
    </w:p>
    <w:p w14:paraId="6F924CD4" w14:textId="2B3F35EA" w:rsidR="00BC3154" w:rsidRPr="00052795" w:rsidRDefault="00BC3154" w:rsidP="00052795">
      <w:pPr>
        <w:pStyle w:val="ListParagraph"/>
        <w:numPr>
          <w:ilvl w:val="0"/>
          <w:numId w:val="1"/>
        </w:numPr>
        <w:tabs>
          <w:tab w:val="left" w:pos="0"/>
        </w:tabs>
        <w:suppressAutoHyphens/>
        <w:ind w:right="-360"/>
        <w:jc w:val="both"/>
        <w:rPr>
          <w:rFonts w:ascii="Times New Roman" w:hAnsi="Times New Roman"/>
        </w:rPr>
      </w:pPr>
      <w:r w:rsidRPr="00052795">
        <w:rPr>
          <w:rFonts w:ascii="Times New Roman" w:hAnsi="Times New Roman"/>
        </w:rPr>
        <w:t>The term</w:t>
      </w:r>
      <w:r w:rsidR="00E76A9A" w:rsidRPr="00052795">
        <w:rPr>
          <w:rFonts w:ascii="Times New Roman" w:hAnsi="Times New Roman"/>
        </w:rPr>
        <w:t xml:space="preserve"> “</w:t>
      </w:r>
      <w:r w:rsidR="00776C66">
        <w:rPr>
          <w:rFonts w:ascii="Times New Roman" w:hAnsi="Times New Roman"/>
        </w:rPr>
        <w:t>Department</w:t>
      </w:r>
      <w:r w:rsidR="00E76A9A" w:rsidRPr="00052795">
        <w:rPr>
          <w:rFonts w:ascii="Times New Roman" w:hAnsi="Times New Roman"/>
        </w:rPr>
        <w:t>”</w:t>
      </w:r>
      <w:r w:rsidRPr="00052795">
        <w:rPr>
          <w:rFonts w:ascii="Times New Roman" w:hAnsi="Times New Roman"/>
        </w:rPr>
        <w:t xml:space="preserve"> means the</w:t>
      </w:r>
      <w:r w:rsidR="007D6F29" w:rsidRPr="00052795">
        <w:rPr>
          <w:rFonts w:ascii="Times New Roman" w:hAnsi="Times New Roman"/>
        </w:rPr>
        <w:t xml:space="preserve"> </w:t>
      </w:r>
      <w:r w:rsidR="004930CB">
        <w:rPr>
          <w:rFonts w:ascii="CG Times" w:hAnsi="CG Times"/>
        </w:rPr>
        <w:t>Florida Department of Environmental Protection</w:t>
      </w:r>
      <w:r w:rsidR="004930CB" w:rsidRPr="00052795">
        <w:rPr>
          <w:rFonts w:ascii="Times New Roman" w:hAnsi="Times New Roman"/>
        </w:rPr>
        <w:t xml:space="preserve">, </w:t>
      </w:r>
      <w:r w:rsidRPr="00052795">
        <w:rPr>
          <w:rFonts w:ascii="Times New Roman" w:hAnsi="Times New Roman"/>
        </w:rPr>
        <w:t>a public entity in the State of Florida or any successor thereof.</w:t>
      </w:r>
    </w:p>
    <w:p w14:paraId="5A9A4EB6" w14:textId="77777777" w:rsidR="00BC3154" w:rsidRPr="007E06BE" w:rsidRDefault="00BC3154">
      <w:pPr>
        <w:tabs>
          <w:tab w:val="left" w:pos="-720"/>
        </w:tabs>
        <w:suppressAutoHyphens/>
        <w:ind w:left="-360" w:right="-360"/>
        <w:jc w:val="both"/>
        <w:rPr>
          <w:rFonts w:ascii="Times New Roman" w:hAnsi="Times New Roman"/>
        </w:rPr>
      </w:pPr>
    </w:p>
    <w:p w14:paraId="6CCA72F5" w14:textId="48A90F0B" w:rsidR="00BC3154" w:rsidRPr="00052795" w:rsidRDefault="00BC3154" w:rsidP="00052795">
      <w:pPr>
        <w:pStyle w:val="ListParagraph"/>
        <w:numPr>
          <w:ilvl w:val="0"/>
          <w:numId w:val="1"/>
        </w:numPr>
        <w:tabs>
          <w:tab w:val="left" w:pos="-720"/>
        </w:tabs>
        <w:suppressAutoHyphens/>
        <w:ind w:right="-360"/>
        <w:jc w:val="both"/>
        <w:rPr>
          <w:rFonts w:ascii="Times New Roman" w:hAnsi="Times New Roman"/>
        </w:rPr>
      </w:pPr>
      <w:r w:rsidRPr="00052795">
        <w:rPr>
          <w:rFonts w:ascii="Times New Roman" w:hAnsi="Times New Roman"/>
        </w:rPr>
        <w:lastRenderedPageBreak/>
        <w:t>The term “investment obligations” means:</w:t>
      </w:r>
    </w:p>
    <w:p w14:paraId="2DA90EDA" w14:textId="77777777" w:rsidR="00BC3154" w:rsidRPr="007E06BE" w:rsidRDefault="00BC3154">
      <w:pPr>
        <w:tabs>
          <w:tab w:val="left" w:pos="-720"/>
        </w:tabs>
        <w:suppressAutoHyphens/>
        <w:ind w:left="-360" w:right="-360"/>
        <w:jc w:val="both"/>
        <w:rPr>
          <w:rFonts w:ascii="Times New Roman" w:hAnsi="Times New Roman"/>
        </w:rPr>
      </w:pPr>
    </w:p>
    <w:p w14:paraId="49AB7FC3" w14:textId="0CC502C3"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rPr>
      </w:pPr>
      <w:r w:rsidRPr="00052795">
        <w:rPr>
          <w:rFonts w:ascii="Times New Roman" w:hAnsi="Times New Roman"/>
        </w:rPr>
        <w:t>United States of America Treasury and Federal agency securities or other obligations issued or unconditionally guaranteed as to principal and interest by the United States of America, in each case with maturities of not more than one year from the date acquired;</w:t>
      </w:r>
    </w:p>
    <w:p w14:paraId="53512904" w14:textId="77777777" w:rsidR="00BC3154" w:rsidRPr="007E06BE" w:rsidRDefault="00BC3154">
      <w:pPr>
        <w:tabs>
          <w:tab w:val="left" w:pos="-720"/>
        </w:tabs>
        <w:suppressAutoHyphens/>
        <w:ind w:left="-360" w:right="-360"/>
        <w:jc w:val="both"/>
        <w:rPr>
          <w:rFonts w:ascii="Times New Roman" w:hAnsi="Times New Roman"/>
        </w:rPr>
      </w:pPr>
    </w:p>
    <w:p w14:paraId="6B9F5BBD" w14:textId="7A37405A"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rPr>
      </w:pPr>
      <w:r w:rsidRPr="00052795">
        <w:rPr>
          <w:rFonts w:ascii="Times New Roman" w:hAnsi="Times New Roman"/>
        </w:rPr>
        <w:t>Demand deposits, certificates of deposit, banker</w:t>
      </w:r>
      <w:r w:rsidR="00C626A4">
        <w:rPr>
          <w:rFonts w:ascii="Times New Roman" w:hAnsi="Times New Roman"/>
        </w:rPr>
        <w:t>’</w:t>
      </w:r>
      <w:r w:rsidRPr="00052795">
        <w:rPr>
          <w:rFonts w:ascii="Times New Roman" w:hAnsi="Times New Roman"/>
        </w:rPr>
        <w:t>s acceptances and time deposits of any bank organized or licensed to conduct a banking business under the laws of the United States of America or any state thereof having capital, surplus and undivided profits of not less than $100,000,000, and whose deposits are insured by the Federal Deposit Insurance Corporation or any successor thereof;</w:t>
      </w:r>
    </w:p>
    <w:p w14:paraId="5B8F40F8" w14:textId="77777777" w:rsidR="00BC3154" w:rsidRPr="007E06BE" w:rsidRDefault="00BC3154">
      <w:pPr>
        <w:tabs>
          <w:tab w:val="left" w:pos="-720"/>
        </w:tabs>
        <w:suppressAutoHyphens/>
        <w:ind w:left="-360" w:right="-360"/>
        <w:jc w:val="both"/>
        <w:rPr>
          <w:rFonts w:ascii="Times New Roman" w:hAnsi="Times New Roman"/>
        </w:rPr>
      </w:pPr>
    </w:p>
    <w:p w14:paraId="21BC45BC" w14:textId="1971112D"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rPr>
      </w:pPr>
      <w:r w:rsidRPr="00052795">
        <w:rPr>
          <w:rFonts w:ascii="Times New Roman" w:hAnsi="Times New Roman"/>
        </w:rPr>
        <w:t>Securities of entities incorporated under the laws of the United States of America or any State thereof commonly known as “commercial paper” that at the time of purchase have been rated and the ratings for which are not less than “P1” if rated by Moody’s Investors Services, Inc., and not less than “A1” if rated by Standard and Poor’s Corporation, in each case with maturities of not more than one year from the date acquired;</w:t>
      </w:r>
    </w:p>
    <w:p w14:paraId="4ECBF664" w14:textId="77777777" w:rsidR="00BC3154" w:rsidRPr="007E06BE" w:rsidRDefault="00BC3154">
      <w:pPr>
        <w:tabs>
          <w:tab w:val="left" w:pos="-720"/>
        </w:tabs>
        <w:suppressAutoHyphens/>
        <w:ind w:left="-360" w:right="-360"/>
        <w:jc w:val="both"/>
        <w:rPr>
          <w:rFonts w:ascii="Times New Roman" w:hAnsi="Times New Roman"/>
        </w:rPr>
      </w:pPr>
    </w:p>
    <w:p w14:paraId="01B843E8" w14:textId="6BE8A34C"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rPr>
      </w:pPr>
      <w:r w:rsidRPr="00052795">
        <w:rPr>
          <w:rFonts w:ascii="Times New Roman" w:hAnsi="Times New Roman"/>
        </w:rPr>
        <w:t>State or local government securities, which debt obligations at the time of purchase are rated investment grade by one or more nationally recognized rating agencies, in each case with maturities of not more than one year from the date acquired;</w:t>
      </w:r>
    </w:p>
    <w:p w14:paraId="1511CC23" w14:textId="77777777" w:rsidR="00BC3154" w:rsidRPr="007E06BE" w:rsidRDefault="00BC3154">
      <w:pPr>
        <w:tabs>
          <w:tab w:val="left" w:pos="-720"/>
        </w:tabs>
        <w:suppressAutoHyphens/>
        <w:ind w:left="-360" w:right="-360"/>
        <w:jc w:val="both"/>
        <w:rPr>
          <w:rFonts w:ascii="Times New Roman" w:hAnsi="Times New Roman"/>
        </w:rPr>
      </w:pPr>
    </w:p>
    <w:p w14:paraId="66D11EAD" w14:textId="035A1FC5"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rPr>
      </w:pPr>
      <w:r w:rsidRPr="00052795">
        <w:rPr>
          <w:rFonts w:ascii="Times New Roman" w:hAnsi="Times New Roman"/>
        </w:rPr>
        <w:t>Repurchase obligations with any banking or financial institution described in clause (ii) above which are fully collateralized at all times by any of the foregoing obligations;</w:t>
      </w:r>
    </w:p>
    <w:p w14:paraId="7F92BA05" w14:textId="77777777" w:rsidR="00BC3154" w:rsidRPr="007E06BE" w:rsidRDefault="00BC3154">
      <w:pPr>
        <w:tabs>
          <w:tab w:val="left" w:pos="-720"/>
        </w:tabs>
        <w:suppressAutoHyphens/>
        <w:ind w:left="-360" w:right="-360"/>
        <w:jc w:val="both"/>
        <w:rPr>
          <w:rFonts w:ascii="Times New Roman" w:hAnsi="Times New Roman"/>
        </w:rPr>
      </w:pPr>
    </w:p>
    <w:p w14:paraId="3AF75697" w14:textId="7220E6C5"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szCs w:val="24"/>
        </w:rPr>
      </w:pPr>
      <w:r w:rsidRPr="00052795">
        <w:rPr>
          <w:rFonts w:ascii="Times New Roman" w:hAnsi="Times New Roman"/>
        </w:rPr>
        <w:t xml:space="preserve">Corporate fixed income securities whose ratings at the time of purchase are rated not less than “A-” if rated by Standard and Poor’s Corporation and “A3” if rated by Moody’s Investors Services, Inc. in each case with maturities of not more than one </w:t>
      </w:r>
      <w:r w:rsidRPr="00052795">
        <w:rPr>
          <w:rFonts w:ascii="Times New Roman" w:hAnsi="Times New Roman"/>
          <w:szCs w:val="24"/>
        </w:rPr>
        <w:t>year from the date acquired; and</w:t>
      </w:r>
    </w:p>
    <w:p w14:paraId="3DC1B39A" w14:textId="77777777" w:rsidR="00BC3154" w:rsidRPr="007245F5" w:rsidRDefault="00BC3154">
      <w:pPr>
        <w:tabs>
          <w:tab w:val="left" w:pos="-720"/>
        </w:tabs>
        <w:suppressAutoHyphens/>
        <w:ind w:left="-360" w:right="-360"/>
        <w:jc w:val="both"/>
        <w:rPr>
          <w:rFonts w:ascii="Times New Roman" w:hAnsi="Times New Roman"/>
          <w:szCs w:val="24"/>
        </w:rPr>
      </w:pPr>
    </w:p>
    <w:p w14:paraId="5463DA11" w14:textId="21410A9C" w:rsidR="00BC3154" w:rsidRPr="00052795" w:rsidRDefault="00BC3154" w:rsidP="00052795">
      <w:pPr>
        <w:pStyle w:val="ListParagraph"/>
        <w:numPr>
          <w:ilvl w:val="1"/>
          <w:numId w:val="5"/>
        </w:numPr>
        <w:tabs>
          <w:tab w:val="left" w:pos="-720"/>
        </w:tabs>
        <w:suppressAutoHyphens/>
        <w:ind w:right="-360"/>
        <w:jc w:val="both"/>
        <w:rPr>
          <w:rFonts w:ascii="Times New Roman" w:hAnsi="Times New Roman"/>
          <w:szCs w:val="24"/>
        </w:rPr>
      </w:pPr>
      <w:r w:rsidRPr="00052795">
        <w:rPr>
          <w:rFonts w:ascii="Times New Roman" w:hAnsi="Times New Roman"/>
          <w:szCs w:val="24"/>
        </w:rPr>
        <w:t xml:space="preserve">Investments in any one or more professionally managed money market funds </w:t>
      </w:r>
      <w:proofErr w:type="gramStart"/>
      <w:r w:rsidRPr="00052795">
        <w:rPr>
          <w:rFonts w:ascii="Times New Roman" w:hAnsi="Times New Roman"/>
          <w:szCs w:val="24"/>
        </w:rPr>
        <w:t>generally</w:t>
      </w:r>
      <w:proofErr w:type="gramEnd"/>
      <w:r w:rsidRPr="00052795">
        <w:rPr>
          <w:rFonts w:ascii="Times New Roman" w:hAnsi="Times New Roman"/>
          <w:szCs w:val="24"/>
        </w:rPr>
        <w:t xml:space="preserve"> regarded as investment grade with a portfolio size of not less than $100,000,000.</w:t>
      </w:r>
    </w:p>
    <w:p w14:paraId="15B1994B" w14:textId="77777777" w:rsidR="00BC3154" w:rsidRPr="007245F5" w:rsidRDefault="00BC3154">
      <w:pPr>
        <w:tabs>
          <w:tab w:val="left" w:pos="-720"/>
        </w:tabs>
        <w:suppressAutoHyphens/>
        <w:ind w:left="-360" w:right="-360"/>
        <w:jc w:val="both"/>
        <w:rPr>
          <w:rFonts w:ascii="Times New Roman" w:hAnsi="Times New Roman"/>
          <w:szCs w:val="24"/>
        </w:rPr>
      </w:pPr>
    </w:p>
    <w:p w14:paraId="595280ED" w14:textId="2295A13F" w:rsidR="00BC3154" w:rsidRPr="009E439B" w:rsidRDefault="00BC3154">
      <w:pPr>
        <w:tabs>
          <w:tab w:val="left" w:pos="-720"/>
        </w:tabs>
        <w:suppressAutoHyphens/>
        <w:ind w:left="-360" w:right="-360"/>
        <w:jc w:val="both"/>
        <w:rPr>
          <w:rFonts w:ascii="Times New Roman" w:hAnsi="Times New Roman"/>
          <w:szCs w:val="24"/>
        </w:rPr>
      </w:pPr>
      <w:r w:rsidRPr="007245F5">
        <w:rPr>
          <w:rFonts w:ascii="Times New Roman" w:hAnsi="Times New Roman"/>
          <w:szCs w:val="24"/>
        </w:rPr>
        <w:tab/>
      </w:r>
      <w:r w:rsidRPr="00C842E4">
        <w:rPr>
          <w:rFonts w:ascii="Times New Roman" w:hAnsi="Times New Roman"/>
          <w:szCs w:val="24"/>
        </w:rPr>
        <w:t>Section 2.</w:t>
      </w:r>
      <w:r w:rsidR="009C741E" w:rsidRPr="00C842E4">
        <w:rPr>
          <w:rFonts w:ascii="Times New Roman" w:hAnsi="Times New Roman"/>
          <w:szCs w:val="24"/>
        </w:rPr>
        <w:t xml:space="preserve"> </w:t>
      </w:r>
      <w:r w:rsidRPr="00C842E4">
        <w:rPr>
          <w:rFonts w:ascii="Times New Roman" w:hAnsi="Times New Roman"/>
          <w:szCs w:val="24"/>
        </w:rPr>
        <w:t>Identification of Cost Estimates.</w:t>
      </w:r>
      <w:r w:rsidR="009C741E" w:rsidRPr="00C842E4">
        <w:rPr>
          <w:rFonts w:ascii="Times New Roman" w:hAnsi="Times New Roman"/>
          <w:szCs w:val="24"/>
        </w:rPr>
        <w:t xml:space="preserve"> </w:t>
      </w:r>
      <w:r w:rsidRPr="00C842E4">
        <w:rPr>
          <w:rFonts w:ascii="Times New Roman" w:hAnsi="Times New Roman"/>
          <w:szCs w:val="24"/>
        </w:rPr>
        <w:t xml:space="preserve">This Agreement pertains to the cost estimate </w:t>
      </w:r>
      <w:r w:rsidR="007C757D" w:rsidRPr="00C842E4">
        <w:rPr>
          <w:rFonts w:ascii="Times New Roman" w:hAnsi="Times New Roman"/>
          <w:szCs w:val="24"/>
        </w:rPr>
        <w:t xml:space="preserve">for </w:t>
      </w:r>
      <w:r w:rsidR="00C626A4">
        <w:rPr>
          <w:rFonts w:ascii="Times New Roman" w:hAnsi="Times New Roman"/>
          <w:szCs w:val="24"/>
        </w:rPr>
        <w:t>o</w:t>
      </w:r>
      <w:r w:rsidR="007C757D">
        <w:rPr>
          <w:rFonts w:ascii="Times New Roman" w:hAnsi="Times New Roman"/>
          <w:szCs w:val="24"/>
        </w:rPr>
        <w:t>peration</w:t>
      </w:r>
      <w:r w:rsidR="00680E00">
        <w:rPr>
          <w:rFonts w:ascii="Times New Roman" w:hAnsi="Times New Roman"/>
          <w:szCs w:val="24"/>
        </w:rPr>
        <w:t xml:space="preserve"> </w:t>
      </w:r>
      <w:r w:rsidRPr="007245F5">
        <w:rPr>
          <w:rFonts w:ascii="Times New Roman" w:hAnsi="Times New Roman"/>
          <w:szCs w:val="24"/>
        </w:rPr>
        <w:t>of the</w:t>
      </w:r>
      <w:r w:rsidR="000232B4" w:rsidRPr="007245F5">
        <w:rPr>
          <w:rFonts w:ascii="Times New Roman" w:hAnsi="Times New Roman"/>
          <w:szCs w:val="24"/>
        </w:rPr>
        <w:t xml:space="preserve"> </w:t>
      </w:r>
      <w:r w:rsidR="000232B4" w:rsidRPr="007245F5">
        <w:rPr>
          <w:rFonts w:ascii="Times New Roman" w:hAnsi="Times New Roman"/>
          <w:szCs w:val="24"/>
          <w:u w:val="single"/>
        </w:rPr>
        <w:tab/>
      </w:r>
      <w:r w:rsidR="000232B4" w:rsidRPr="007245F5">
        <w:rPr>
          <w:rFonts w:ascii="Times New Roman" w:hAnsi="Times New Roman"/>
          <w:szCs w:val="24"/>
          <w:u w:val="single"/>
        </w:rPr>
        <w:tab/>
      </w:r>
      <w:r w:rsidR="000232B4" w:rsidRPr="007245F5">
        <w:rPr>
          <w:rFonts w:ascii="Times New Roman" w:hAnsi="Times New Roman"/>
          <w:szCs w:val="24"/>
          <w:u w:val="single"/>
        </w:rPr>
        <w:tab/>
      </w:r>
      <w:r w:rsidR="000232B4" w:rsidRPr="007245F5">
        <w:rPr>
          <w:rFonts w:ascii="Times New Roman" w:hAnsi="Times New Roman"/>
          <w:szCs w:val="24"/>
          <w:u w:val="single"/>
        </w:rPr>
        <w:tab/>
      </w:r>
      <w:r w:rsidR="000232B4" w:rsidRPr="007245F5">
        <w:rPr>
          <w:rFonts w:ascii="Times New Roman" w:hAnsi="Times New Roman"/>
          <w:szCs w:val="24"/>
          <w:u w:val="single"/>
        </w:rPr>
        <w:tab/>
      </w:r>
      <w:r w:rsidRPr="007245F5">
        <w:rPr>
          <w:rFonts w:ascii="Times New Roman" w:hAnsi="Times New Roman"/>
          <w:szCs w:val="24"/>
        </w:rPr>
        <w:t xml:space="preserve"> </w:t>
      </w:r>
      <w:r w:rsidR="006B61D3" w:rsidRPr="00052795">
        <w:rPr>
          <w:rFonts w:ascii="Times New Roman" w:hAnsi="Times New Roman"/>
          <w:szCs w:val="24"/>
        </w:rPr>
        <w:t>(name)</w:t>
      </w:r>
      <w:r w:rsidR="006B61D3">
        <w:rPr>
          <w:rFonts w:ascii="Times New Roman" w:hAnsi="Times New Roman"/>
          <w:szCs w:val="24"/>
        </w:rPr>
        <w:t xml:space="preserve"> </w:t>
      </w:r>
      <w:r w:rsidR="00C626A4">
        <w:rPr>
          <w:rFonts w:ascii="Times New Roman" w:hAnsi="Times New Roman"/>
          <w:szCs w:val="24"/>
        </w:rPr>
        <w:t>WQEA</w:t>
      </w:r>
      <w:r w:rsidRPr="007245F5">
        <w:rPr>
          <w:rFonts w:ascii="Times New Roman" w:hAnsi="Times New Roman"/>
          <w:szCs w:val="24"/>
        </w:rPr>
        <w:t xml:space="preserve"> identified </w:t>
      </w:r>
      <w:r w:rsidRPr="009E439B">
        <w:rPr>
          <w:rFonts w:ascii="Times New Roman" w:hAnsi="Times New Roman"/>
          <w:szCs w:val="24"/>
        </w:rPr>
        <w:t>in</w:t>
      </w:r>
      <w:r w:rsidR="008D40A7" w:rsidRPr="009E439B">
        <w:rPr>
          <w:rFonts w:ascii="Times New Roman" w:hAnsi="Times New Roman"/>
          <w:szCs w:val="24"/>
        </w:rPr>
        <w:t xml:space="preserve"> the </w:t>
      </w:r>
      <w:r w:rsidR="00C626A4">
        <w:rPr>
          <w:rFonts w:ascii="Times New Roman" w:hAnsi="Times New Roman"/>
          <w:szCs w:val="24"/>
        </w:rPr>
        <w:t>WQEA</w:t>
      </w:r>
      <w:r w:rsidR="008D40A7" w:rsidRPr="009E439B">
        <w:rPr>
          <w:rFonts w:ascii="Times New Roman" w:hAnsi="Times New Roman"/>
          <w:szCs w:val="24"/>
        </w:rPr>
        <w:t xml:space="preserve"> Permit or </w:t>
      </w:r>
      <w:r w:rsidR="001B5E25" w:rsidRPr="009E439B">
        <w:rPr>
          <w:rFonts w:ascii="Times New Roman" w:hAnsi="Times New Roman"/>
          <w:szCs w:val="24"/>
        </w:rPr>
        <w:t>p</w:t>
      </w:r>
      <w:r w:rsidR="008D40A7" w:rsidRPr="009E439B">
        <w:rPr>
          <w:rFonts w:ascii="Times New Roman" w:hAnsi="Times New Roman"/>
          <w:szCs w:val="24"/>
        </w:rPr>
        <w:t xml:space="preserve">rovided to the </w:t>
      </w:r>
      <w:r w:rsidR="007C757D">
        <w:rPr>
          <w:rFonts w:ascii="Times New Roman" w:hAnsi="Times New Roman"/>
          <w:szCs w:val="24"/>
        </w:rPr>
        <w:t>Department</w:t>
      </w:r>
      <w:r w:rsidR="008D40A7" w:rsidRPr="009E439B">
        <w:rPr>
          <w:rFonts w:ascii="Times New Roman" w:hAnsi="Times New Roman"/>
          <w:szCs w:val="24"/>
        </w:rPr>
        <w:t xml:space="preserve"> in accordance with Rule </w:t>
      </w:r>
      <w:r w:rsidR="009652CC">
        <w:rPr>
          <w:rFonts w:ascii="Times New Roman" w:hAnsi="Times New Roman"/>
          <w:szCs w:val="24"/>
        </w:rPr>
        <w:t>62-332.550</w:t>
      </w:r>
      <w:r w:rsidR="000B52D0">
        <w:rPr>
          <w:rFonts w:ascii="Times New Roman" w:hAnsi="Times New Roman"/>
          <w:szCs w:val="24"/>
        </w:rPr>
        <w:t>,</w:t>
      </w:r>
      <w:r w:rsidR="008D40A7" w:rsidRPr="009E439B">
        <w:rPr>
          <w:rFonts w:ascii="Times New Roman" w:hAnsi="Times New Roman"/>
          <w:szCs w:val="24"/>
        </w:rPr>
        <w:t xml:space="preserve"> F.A.C</w:t>
      </w:r>
      <w:r w:rsidR="000232B4" w:rsidRPr="009E439B">
        <w:rPr>
          <w:rFonts w:ascii="Times New Roman" w:hAnsi="Times New Roman"/>
          <w:szCs w:val="24"/>
        </w:rPr>
        <w:t>.</w:t>
      </w:r>
    </w:p>
    <w:p w14:paraId="4D28E428" w14:textId="77777777" w:rsidR="00BC3154" w:rsidRPr="007245F5" w:rsidRDefault="00BC3154">
      <w:pPr>
        <w:tabs>
          <w:tab w:val="left" w:pos="-720"/>
        </w:tabs>
        <w:suppressAutoHyphens/>
        <w:ind w:left="-360" w:right="-360"/>
        <w:jc w:val="both"/>
        <w:rPr>
          <w:rFonts w:ascii="Times New Roman" w:hAnsi="Times New Roman"/>
          <w:szCs w:val="24"/>
        </w:rPr>
      </w:pPr>
    </w:p>
    <w:p w14:paraId="34C5A720" w14:textId="7C61F6B8" w:rsidR="00BC3154" w:rsidRPr="007E06BE" w:rsidRDefault="00BC3154">
      <w:pPr>
        <w:tabs>
          <w:tab w:val="left" w:pos="-720"/>
        </w:tabs>
        <w:suppressAutoHyphens/>
        <w:ind w:left="-360" w:right="-360"/>
        <w:jc w:val="both"/>
        <w:rPr>
          <w:rFonts w:ascii="Times New Roman" w:hAnsi="Times New Roman"/>
          <w:sz w:val="16"/>
        </w:rPr>
      </w:pPr>
      <w:r w:rsidRPr="007245F5">
        <w:rPr>
          <w:rFonts w:ascii="Times New Roman" w:hAnsi="Times New Roman"/>
          <w:szCs w:val="24"/>
        </w:rPr>
        <w:tab/>
      </w:r>
      <w:r w:rsidRPr="519DD3B5">
        <w:rPr>
          <w:rFonts w:ascii="Times New Roman" w:hAnsi="Times New Roman"/>
        </w:rPr>
        <w:t>Section 3.</w:t>
      </w:r>
      <w:r w:rsidR="009C741E" w:rsidRPr="519DD3B5">
        <w:rPr>
          <w:rFonts w:ascii="Times New Roman" w:hAnsi="Times New Roman"/>
        </w:rPr>
        <w:t xml:space="preserve"> </w:t>
      </w:r>
      <w:r w:rsidRPr="519DD3B5">
        <w:rPr>
          <w:rFonts w:ascii="Times New Roman" w:hAnsi="Times New Roman"/>
        </w:rPr>
        <w:t>Standby Trust.</w:t>
      </w:r>
      <w:r w:rsidR="009C741E" w:rsidRPr="519DD3B5">
        <w:rPr>
          <w:rFonts w:ascii="Times New Roman" w:hAnsi="Times New Roman"/>
        </w:rPr>
        <w:t xml:space="preserve"> </w:t>
      </w:r>
      <w:r w:rsidRPr="519DD3B5">
        <w:rPr>
          <w:rFonts w:ascii="Times New Roman" w:hAnsi="Times New Roman"/>
        </w:rPr>
        <w:t xml:space="preserve">This trust shall remain dormant until funded with the proceeds from </w:t>
      </w:r>
      <w:r w:rsidR="007C757D" w:rsidRPr="519DD3B5">
        <w:rPr>
          <w:rFonts w:ascii="Times New Roman" w:hAnsi="Times New Roman"/>
        </w:rPr>
        <w:t>the _</w:t>
      </w:r>
      <w:r w:rsidR="005E24A4" w:rsidRPr="519DD3B5">
        <w:rPr>
          <w:rFonts w:ascii="Times New Roman" w:hAnsi="Times New Roman"/>
        </w:rPr>
        <w:t xml:space="preserve">____________________ </w:t>
      </w:r>
      <w:r w:rsidR="00C3369C" w:rsidRPr="519DD3B5">
        <w:rPr>
          <w:rFonts w:ascii="Times New Roman" w:hAnsi="Times New Roman"/>
        </w:rPr>
        <w:t>(Name of the Surety Bond, Letter of Credit, or Insurance Policy) f</w:t>
      </w:r>
      <w:r w:rsidRPr="519DD3B5">
        <w:rPr>
          <w:rFonts w:ascii="Times New Roman" w:hAnsi="Times New Roman"/>
        </w:rPr>
        <w:t xml:space="preserve">inancial mechanism listed on Attachment </w:t>
      </w:r>
      <w:r w:rsidR="00744BCB" w:rsidRPr="519DD3B5">
        <w:rPr>
          <w:rFonts w:ascii="Times New Roman" w:hAnsi="Times New Roman"/>
        </w:rPr>
        <w:t xml:space="preserve">A, or subsequent </w:t>
      </w:r>
      <w:r w:rsidR="007C757D" w:rsidRPr="519DD3B5">
        <w:rPr>
          <w:rFonts w:ascii="Times New Roman" w:hAnsi="Times New Roman"/>
        </w:rPr>
        <w:t>Department</w:t>
      </w:r>
      <w:r w:rsidR="00744BCB" w:rsidRPr="519DD3B5">
        <w:rPr>
          <w:rFonts w:ascii="Times New Roman" w:hAnsi="Times New Roman"/>
        </w:rPr>
        <w:t>-approved sureties established for this purpose.</w:t>
      </w:r>
      <w:r w:rsidR="009C741E" w:rsidRPr="519DD3B5">
        <w:rPr>
          <w:rFonts w:ascii="Times New Roman" w:hAnsi="Times New Roman"/>
        </w:rPr>
        <w:t xml:space="preserve"> </w:t>
      </w:r>
      <w:r w:rsidRPr="519DD3B5">
        <w:rPr>
          <w:rFonts w:ascii="Times New Roman" w:hAnsi="Times New Roman"/>
        </w:rPr>
        <w:t>The Trustee shall have no duties or responsibilities beyond safekeeping this Document.</w:t>
      </w:r>
      <w:r w:rsidR="009C741E" w:rsidRPr="519DD3B5">
        <w:rPr>
          <w:rFonts w:ascii="Times New Roman" w:hAnsi="Times New Roman"/>
        </w:rPr>
        <w:t xml:space="preserve"> </w:t>
      </w:r>
      <w:r w:rsidRPr="519DD3B5">
        <w:rPr>
          <w:rFonts w:ascii="Times New Roman" w:hAnsi="Times New Roman"/>
        </w:rPr>
        <w:t>Upon funding this trust shall become active and be administered pursuant to the terms</w:t>
      </w:r>
      <w:r w:rsidRPr="007E06BE">
        <w:rPr>
          <w:rFonts w:ascii="Times New Roman" w:hAnsi="Times New Roman"/>
        </w:rPr>
        <w:t xml:space="preserve"> of this instrument.</w:t>
      </w:r>
    </w:p>
    <w:p w14:paraId="1DA9533D" w14:textId="77777777" w:rsidR="00BC3154" w:rsidRPr="007E06BE" w:rsidRDefault="00BC3154">
      <w:pPr>
        <w:tabs>
          <w:tab w:val="right" w:pos="9720"/>
        </w:tabs>
        <w:suppressAutoHyphens/>
        <w:ind w:left="-360" w:right="-360"/>
        <w:jc w:val="both"/>
        <w:rPr>
          <w:rFonts w:ascii="Times New Roman" w:hAnsi="Times New Roman"/>
        </w:rPr>
      </w:pPr>
    </w:p>
    <w:p w14:paraId="03EB121F" w14:textId="6A94BB61" w:rsidR="00BC3154" w:rsidRPr="007E06BE" w:rsidRDefault="00BC3154">
      <w:pPr>
        <w:tabs>
          <w:tab w:val="left" w:pos="-720"/>
        </w:tabs>
        <w:suppressAutoHyphens/>
        <w:ind w:left="-360" w:right="-360"/>
        <w:jc w:val="both"/>
        <w:rPr>
          <w:rFonts w:ascii="Times New Roman" w:hAnsi="Times New Roman"/>
        </w:rPr>
      </w:pPr>
      <w:r w:rsidRPr="005E24A4">
        <w:rPr>
          <w:rFonts w:ascii="Times New Roman" w:hAnsi="Times New Roman"/>
        </w:rPr>
        <w:lastRenderedPageBreak/>
        <w:tab/>
        <w:t>Section 4.</w:t>
      </w:r>
      <w:r w:rsidR="009C741E" w:rsidRPr="005E24A4">
        <w:rPr>
          <w:rFonts w:ascii="Times New Roman" w:hAnsi="Times New Roman"/>
        </w:rPr>
        <w:t xml:space="preserve"> </w:t>
      </w:r>
      <w:r w:rsidRPr="005E24A4">
        <w:rPr>
          <w:rFonts w:ascii="Times New Roman" w:hAnsi="Times New Roman"/>
        </w:rPr>
        <w:t>Establishment of Fund.</w:t>
      </w:r>
      <w:r w:rsidR="009C741E" w:rsidRPr="005E24A4">
        <w:rPr>
          <w:rFonts w:ascii="Times New Roman" w:hAnsi="Times New Roman"/>
        </w:rPr>
        <w:t xml:space="preserve"> </w:t>
      </w:r>
      <w:r w:rsidRPr="005E24A4">
        <w:rPr>
          <w:rFonts w:ascii="Times New Roman" w:hAnsi="Times New Roman"/>
        </w:rPr>
        <w:t>The Grantor and the Trustee hereby establish a trust fund (</w:t>
      </w:r>
      <w:r w:rsidR="00C626A4">
        <w:rPr>
          <w:rFonts w:ascii="Times New Roman" w:hAnsi="Times New Roman"/>
        </w:rPr>
        <w:t>“</w:t>
      </w:r>
      <w:r w:rsidRPr="005E24A4">
        <w:rPr>
          <w:rFonts w:ascii="Times New Roman" w:hAnsi="Times New Roman"/>
        </w:rPr>
        <w:t>Fund</w:t>
      </w:r>
      <w:r w:rsidR="00C626A4">
        <w:rPr>
          <w:rFonts w:ascii="Times New Roman" w:hAnsi="Times New Roman"/>
        </w:rPr>
        <w:t>”</w:t>
      </w:r>
      <w:r w:rsidRPr="005E24A4">
        <w:rPr>
          <w:rFonts w:ascii="Times New Roman" w:hAnsi="Times New Roman"/>
        </w:rPr>
        <w:t xml:space="preserve">), for the benefit of the </w:t>
      </w:r>
      <w:r w:rsidR="007C757D">
        <w:rPr>
          <w:rFonts w:ascii="Times New Roman" w:hAnsi="Times New Roman"/>
        </w:rPr>
        <w:t>Department</w:t>
      </w:r>
      <w:r w:rsidRPr="005E24A4">
        <w:rPr>
          <w:rFonts w:ascii="Times New Roman" w:hAnsi="Times New Roman"/>
        </w:rPr>
        <w:t>. The Grantor and the Trustee intend that no third party have access to the Fund except as herein provided. The Fund is established initially as a standby to receive payments and shall not consist of any property.</w:t>
      </w:r>
      <w:r w:rsidR="009C741E" w:rsidRPr="005E24A4">
        <w:rPr>
          <w:rFonts w:ascii="Times New Roman" w:hAnsi="Times New Roman"/>
        </w:rPr>
        <w:t xml:space="preserve"> </w:t>
      </w:r>
      <w:r w:rsidRPr="005E24A4">
        <w:rPr>
          <w:rFonts w:ascii="Times New Roman" w:hAnsi="Times New Roman"/>
        </w:rPr>
        <w:t>Payments made by th</w:t>
      </w:r>
      <w:r w:rsidRPr="007E06BE">
        <w:rPr>
          <w:rFonts w:ascii="Times New Roman" w:hAnsi="Times New Roman"/>
        </w:rPr>
        <w:t xml:space="preserve">e Grantor pursuant to </w:t>
      </w:r>
      <w:r w:rsidRPr="009957C3">
        <w:rPr>
          <w:rFonts w:ascii="Times New Roman" w:hAnsi="Times New Roman"/>
        </w:rPr>
        <w:t>the instructions</w:t>
      </w:r>
      <w:r w:rsidRPr="007E06BE">
        <w:rPr>
          <w:rFonts w:ascii="Times New Roman" w:hAnsi="Times New Roman"/>
        </w:rPr>
        <w:t xml:space="preserve"> </w:t>
      </w:r>
      <w:r w:rsidR="00C626A4">
        <w:rPr>
          <w:rFonts w:ascii="Times New Roman" w:hAnsi="Times New Roman"/>
        </w:rPr>
        <w:t xml:space="preserve">of the Department </w:t>
      </w:r>
      <w:r w:rsidRPr="007E06BE">
        <w:rPr>
          <w:rFonts w:ascii="Times New Roman" w:hAnsi="Times New Roman"/>
        </w:rPr>
        <w:t>are transferred to the Trustee and referred to as the Fund, together with all earnings and profits thereon, less any payments or distributions made by the Trustee pursuant to this Agreement. The Fund shall be held by the Truste</w:t>
      </w:r>
      <w:r w:rsidRPr="00AE6381">
        <w:rPr>
          <w:rFonts w:ascii="Times New Roman" w:hAnsi="Times New Roman"/>
        </w:rPr>
        <w:t xml:space="preserve">e, IN TRUST for the benefit of the </w:t>
      </w:r>
      <w:r w:rsidR="007C757D">
        <w:rPr>
          <w:rFonts w:ascii="Times New Roman" w:hAnsi="Times New Roman"/>
        </w:rPr>
        <w:t>Department</w:t>
      </w:r>
      <w:r w:rsidRPr="00AE6381">
        <w:rPr>
          <w:rFonts w:ascii="Times New Roman" w:hAnsi="Times New Roman"/>
        </w:rPr>
        <w:t xml:space="preserve">, as hereinafter provided. The Trustee shall not be responsible nor shall it undertake any responsibility for the amount or adequacy of, nor any duty to collect from the Grantor, any payments necessary to discharge any liabilities of the Grantor established by the </w:t>
      </w:r>
      <w:r w:rsidR="007C757D">
        <w:rPr>
          <w:rFonts w:ascii="Times New Roman" w:hAnsi="Times New Roman"/>
        </w:rPr>
        <w:t>Departmen</w:t>
      </w:r>
      <w:r w:rsidR="007C757D" w:rsidRPr="007C757D">
        <w:rPr>
          <w:rFonts w:ascii="Times New Roman" w:hAnsi="Times New Roman"/>
        </w:rPr>
        <w:t>t</w:t>
      </w:r>
      <w:r w:rsidRPr="007C757D">
        <w:rPr>
          <w:rFonts w:ascii="Times New Roman" w:hAnsi="Times New Roman"/>
        </w:rPr>
        <w:t>.</w:t>
      </w:r>
    </w:p>
    <w:p w14:paraId="6C22E342" w14:textId="77777777" w:rsidR="00BC3154" w:rsidRPr="005E24A4" w:rsidRDefault="00BC3154">
      <w:pPr>
        <w:tabs>
          <w:tab w:val="left" w:pos="-720"/>
        </w:tabs>
        <w:suppressAutoHyphens/>
        <w:ind w:left="-360" w:right="-360"/>
        <w:jc w:val="both"/>
        <w:rPr>
          <w:rFonts w:ascii="Times New Roman" w:hAnsi="Times New Roman"/>
        </w:rPr>
      </w:pPr>
    </w:p>
    <w:p w14:paraId="5E8E0194" w14:textId="0825B6D5" w:rsidR="00BC3154" w:rsidRPr="005E24A4" w:rsidRDefault="00DD2D29">
      <w:pPr>
        <w:tabs>
          <w:tab w:val="left" w:pos="-720"/>
        </w:tabs>
        <w:suppressAutoHyphens/>
        <w:ind w:left="-360" w:right="-360"/>
        <w:jc w:val="both"/>
        <w:rPr>
          <w:rFonts w:ascii="Times New Roman" w:hAnsi="Times New Roman"/>
        </w:rPr>
      </w:pPr>
      <w:r w:rsidRPr="005E24A4">
        <w:rPr>
          <w:rFonts w:ascii="Times New Roman" w:hAnsi="Times New Roman"/>
        </w:rPr>
        <w:tab/>
      </w:r>
      <w:r w:rsidR="00BC3154" w:rsidRPr="005E24A4">
        <w:rPr>
          <w:rFonts w:ascii="Times New Roman" w:hAnsi="Times New Roman"/>
        </w:rPr>
        <w:t>Section 5.</w:t>
      </w:r>
      <w:r w:rsidR="009C741E" w:rsidRPr="005E24A4">
        <w:rPr>
          <w:rFonts w:ascii="Times New Roman" w:hAnsi="Times New Roman"/>
        </w:rPr>
        <w:t xml:space="preserve"> </w:t>
      </w:r>
      <w:r w:rsidR="00BC3154" w:rsidRPr="005E24A4">
        <w:rPr>
          <w:rFonts w:ascii="Times New Roman" w:hAnsi="Times New Roman"/>
        </w:rPr>
        <w:t>Initial</w:t>
      </w:r>
      <w:r w:rsidR="00C166AC" w:rsidRPr="005E24A4">
        <w:rPr>
          <w:rFonts w:ascii="Times New Roman" w:hAnsi="Times New Roman"/>
        </w:rPr>
        <w:t xml:space="preserve"> Payments Comprising the Fund.</w:t>
      </w:r>
      <w:r w:rsidR="009C741E" w:rsidRPr="005E24A4">
        <w:rPr>
          <w:rFonts w:ascii="Times New Roman" w:hAnsi="Times New Roman"/>
        </w:rPr>
        <w:t xml:space="preserve"> </w:t>
      </w:r>
      <w:r w:rsidR="00C166AC" w:rsidRPr="005E24A4">
        <w:rPr>
          <w:rFonts w:ascii="Times New Roman" w:hAnsi="Times New Roman"/>
        </w:rPr>
        <w:t>I</w:t>
      </w:r>
      <w:r w:rsidR="00BC3154" w:rsidRPr="005E24A4">
        <w:rPr>
          <w:rFonts w:ascii="Times New Roman" w:hAnsi="Times New Roman"/>
        </w:rPr>
        <w:t xml:space="preserve">nitial Payments made to the Trustee for the Fund shall consist of cash or securities acceptable to the Trustee and shall consist initially of proceeds from </w:t>
      </w:r>
      <w:r w:rsidR="005E24A4" w:rsidRPr="005E24A4">
        <w:rPr>
          <w:rFonts w:ascii="Times New Roman" w:hAnsi="Times New Roman"/>
        </w:rPr>
        <w:t>the _</w:t>
      </w:r>
      <w:r w:rsidR="005E24A4">
        <w:rPr>
          <w:rFonts w:ascii="Times New Roman" w:hAnsi="Times New Roman"/>
        </w:rPr>
        <w:t>________________ (</w:t>
      </w:r>
      <w:r w:rsidR="000232B4" w:rsidRPr="005E24A4">
        <w:rPr>
          <w:rFonts w:ascii="Times New Roman" w:hAnsi="Times New Roman"/>
        </w:rPr>
        <w:t>“Letter of Credit</w:t>
      </w:r>
      <w:r w:rsidR="00C626A4">
        <w:rPr>
          <w:rFonts w:ascii="Times New Roman" w:hAnsi="Times New Roman"/>
        </w:rPr>
        <w:t>,</w:t>
      </w:r>
      <w:r w:rsidR="000232B4" w:rsidRPr="005E24A4">
        <w:rPr>
          <w:rFonts w:ascii="Times New Roman" w:hAnsi="Times New Roman"/>
        </w:rPr>
        <w:t>”</w:t>
      </w:r>
      <w:r w:rsidR="00B320B2" w:rsidRPr="005E24A4">
        <w:rPr>
          <w:rFonts w:ascii="Times New Roman" w:hAnsi="Times New Roman"/>
        </w:rPr>
        <w:t xml:space="preserve"> </w:t>
      </w:r>
      <w:r w:rsidR="000232B4" w:rsidRPr="005E24A4">
        <w:rPr>
          <w:rFonts w:ascii="Times New Roman" w:hAnsi="Times New Roman"/>
        </w:rPr>
        <w:t>“Surety Bond</w:t>
      </w:r>
      <w:r w:rsidR="00C626A4">
        <w:rPr>
          <w:rFonts w:ascii="Times New Roman" w:hAnsi="Times New Roman"/>
        </w:rPr>
        <w:t>,</w:t>
      </w:r>
      <w:r w:rsidR="000232B4" w:rsidRPr="005E24A4">
        <w:rPr>
          <w:rFonts w:ascii="Times New Roman" w:hAnsi="Times New Roman"/>
        </w:rPr>
        <w:t>”</w:t>
      </w:r>
      <w:r w:rsidR="00B320B2" w:rsidRPr="005E24A4">
        <w:rPr>
          <w:rFonts w:ascii="Times New Roman" w:hAnsi="Times New Roman"/>
        </w:rPr>
        <w:t xml:space="preserve"> or “Insurance Policy”</w:t>
      </w:r>
      <w:r w:rsidR="005E24A4">
        <w:rPr>
          <w:rFonts w:ascii="Times New Roman" w:hAnsi="Times New Roman"/>
        </w:rPr>
        <w:t xml:space="preserve">) </w:t>
      </w:r>
      <w:r w:rsidR="00BC3154" w:rsidRPr="005E24A4">
        <w:rPr>
          <w:rFonts w:ascii="Times New Roman" w:hAnsi="Times New Roman"/>
        </w:rPr>
        <w:t>identified in</w:t>
      </w:r>
      <w:r w:rsidR="003E028F" w:rsidRPr="005E24A4">
        <w:rPr>
          <w:rFonts w:ascii="Times New Roman" w:hAnsi="Times New Roman"/>
        </w:rPr>
        <w:t xml:space="preserve"> Attachment A hereto.</w:t>
      </w:r>
    </w:p>
    <w:p w14:paraId="08DF6296" w14:textId="77777777" w:rsidR="00BC3154" w:rsidRPr="005E24A4" w:rsidRDefault="00BC3154">
      <w:pPr>
        <w:tabs>
          <w:tab w:val="left" w:pos="-720"/>
        </w:tabs>
        <w:suppressAutoHyphens/>
        <w:ind w:left="-360" w:right="-360"/>
        <w:jc w:val="both"/>
        <w:rPr>
          <w:rFonts w:ascii="Times New Roman" w:hAnsi="Times New Roman"/>
        </w:rPr>
      </w:pPr>
    </w:p>
    <w:p w14:paraId="7CD5C378" w14:textId="29E3D01D" w:rsidR="00BC3154" w:rsidRPr="005E24A4" w:rsidRDefault="00BC3154">
      <w:pPr>
        <w:tabs>
          <w:tab w:val="left" w:pos="-720"/>
        </w:tabs>
        <w:suppressAutoHyphens/>
        <w:ind w:left="-360" w:right="-360"/>
        <w:jc w:val="both"/>
        <w:rPr>
          <w:rFonts w:ascii="Times New Roman" w:hAnsi="Times New Roman"/>
        </w:rPr>
      </w:pPr>
      <w:r w:rsidRPr="005E24A4">
        <w:rPr>
          <w:rFonts w:ascii="Times New Roman" w:hAnsi="Times New Roman"/>
        </w:rPr>
        <w:tab/>
        <w:t>Section 6.</w:t>
      </w:r>
      <w:r w:rsidR="009C741E" w:rsidRPr="005E24A4">
        <w:rPr>
          <w:rFonts w:ascii="Times New Roman" w:hAnsi="Times New Roman"/>
        </w:rPr>
        <w:t xml:space="preserve"> </w:t>
      </w:r>
      <w:r w:rsidRPr="005E24A4">
        <w:rPr>
          <w:rFonts w:ascii="Times New Roman" w:hAnsi="Times New Roman"/>
        </w:rPr>
        <w:t xml:space="preserve">Additional Payments </w:t>
      </w:r>
      <w:r w:rsidR="00912131" w:rsidRPr="005E24A4">
        <w:rPr>
          <w:rFonts w:ascii="Times New Roman" w:hAnsi="Times New Roman"/>
        </w:rPr>
        <w:t xml:space="preserve">into </w:t>
      </w:r>
      <w:r w:rsidRPr="005E24A4">
        <w:rPr>
          <w:rFonts w:ascii="Times New Roman" w:hAnsi="Times New Roman"/>
        </w:rPr>
        <w:t>the Fund.</w:t>
      </w:r>
      <w:r w:rsidR="009C741E" w:rsidRPr="005E24A4">
        <w:rPr>
          <w:rFonts w:ascii="Times New Roman" w:hAnsi="Times New Roman"/>
        </w:rPr>
        <w:t xml:space="preserve"> </w:t>
      </w:r>
      <w:r w:rsidRPr="005E24A4">
        <w:rPr>
          <w:rFonts w:ascii="Times New Roman" w:hAnsi="Times New Roman"/>
        </w:rPr>
        <w:t xml:space="preserve">After the initial deposit of principal into the Fund, the Grantor shall increase the principal if so required by the </w:t>
      </w:r>
      <w:r w:rsidR="009148CC">
        <w:rPr>
          <w:rFonts w:ascii="Times New Roman" w:hAnsi="Times New Roman"/>
        </w:rPr>
        <w:t>Department</w:t>
      </w:r>
      <w:r w:rsidR="00E671B9" w:rsidRPr="005E24A4">
        <w:rPr>
          <w:rFonts w:ascii="Times New Roman" w:hAnsi="Times New Roman"/>
        </w:rPr>
        <w:t xml:space="preserve"> </w:t>
      </w:r>
      <w:r w:rsidRPr="005E24A4">
        <w:rPr>
          <w:rFonts w:ascii="Times New Roman" w:hAnsi="Times New Roman"/>
        </w:rPr>
        <w:t xml:space="preserve">pursuant to its administrative regulations and the requirements of the </w:t>
      </w:r>
      <w:r w:rsidR="00C626A4">
        <w:rPr>
          <w:rFonts w:ascii="Times New Roman" w:hAnsi="Times New Roman"/>
        </w:rPr>
        <w:t>WQEA</w:t>
      </w:r>
      <w:r w:rsidRPr="005E24A4">
        <w:rPr>
          <w:rFonts w:ascii="Times New Roman" w:hAnsi="Times New Roman"/>
        </w:rPr>
        <w:t xml:space="preserve"> Permit.</w:t>
      </w:r>
      <w:r w:rsidR="009C741E" w:rsidRPr="005E24A4">
        <w:rPr>
          <w:rFonts w:ascii="Times New Roman" w:hAnsi="Times New Roman"/>
        </w:rPr>
        <w:t xml:space="preserve"> </w:t>
      </w:r>
      <w:r w:rsidRPr="005E24A4">
        <w:rPr>
          <w:rFonts w:ascii="Times New Roman" w:hAnsi="Times New Roman"/>
        </w:rPr>
        <w:t>Such deposit may be in cash or securities acceptable under Section 1(d) hereof.</w:t>
      </w:r>
    </w:p>
    <w:p w14:paraId="2FB8CE87" w14:textId="77777777" w:rsidR="00BC3154" w:rsidRPr="005E24A4" w:rsidRDefault="00BC3154">
      <w:pPr>
        <w:tabs>
          <w:tab w:val="left" w:pos="-720"/>
        </w:tabs>
        <w:suppressAutoHyphens/>
        <w:ind w:left="-360" w:right="-360"/>
        <w:jc w:val="both"/>
        <w:rPr>
          <w:rFonts w:ascii="Times New Roman" w:hAnsi="Times New Roman"/>
        </w:rPr>
      </w:pPr>
    </w:p>
    <w:p w14:paraId="5FD7D54D" w14:textId="15F9C25E" w:rsidR="00BC3154" w:rsidRPr="007E06BE" w:rsidRDefault="00BC3154">
      <w:pPr>
        <w:tabs>
          <w:tab w:val="left" w:pos="-720"/>
        </w:tabs>
        <w:suppressAutoHyphens/>
        <w:ind w:left="-360" w:right="-360"/>
        <w:jc w:val="both"/>
        <w:rPr>
          <w:rFonts w:ascii="Times New Roman" w:hAnsi="Times New Roman"/>
        </w:rPr>
      </w:pPr>
      <w:r w:rsidRPr="005E24A4">
        <w:rPr>
          <w:rFonts w:ascii="Times New Roman" w:hAnsi="Times New Roman"/>
        </w:rPr>
        <w:tab/>
        <w:t>Section 7.</w:t>
      </w:r>
      <w:r w:rsidR="009C741E" w:rsidRPr="005E24A4">
        <w:rPr>
          <w:rFonts w:ascii="Times New Roman" w:hAnsi="Times New Roman"/>
        </w:rPr>
        <w:t xml:space="preserve"> </w:t>
      </w:r>
      <w:r w:rsidR="00C626A4" w:rsidRPr="00C626A4">
        <w:rPr>
          <w:rFonts w:ascii="Times New Roman" w:hAnsi="Times New Roman"/>
        </w:rPr>
        <w:t xml:space="preserve">Payment for Completing operation. The </w:t>
      </w:r>
      <w:r w:rsidR="00C626A4">
        <w:rPr>
          <w:rFonts w:ascii="Times New Roman" w:hAnsi="Times New Roman"/>
        </w:rPr>
        <w:t>Department</w:t>
      </w:r>
      <w:r w:rsidR="00C626A4" w:rsidRPr="00C626A4">
        <w:rPr>
          <w:rFonts w:ascii="Times New Roman" w:hAnsi="Times New Roman"/>
        </w:rPr>
        <w:t xml:space="preserve"> shall provide instructions to the Trustee for disbursements from the Fund for the costs of completed operation of the Mitigation Bank covered by this Agreement. If the Grantor fails to achieve the requirements in the </w:t>
      </w:r>
      <w:r w:rsidR="00C626A4">
        <w:rPr>
          <w:rFonts w:ascii="Times New Roman" w:hAnsi="Times New Roman"/>
        </w:rPr>
        <w:t>WQEA</w:t>
      </w:r>
      <w:r w:rsidR="00C626A4" w:rsidRPr="00C626A4">
        <w:rPr>
          <w:rFonts w:ascii="Times New Roman" w:hAnsi="Times New Roman"/>
        </w:rPr>
        <w:t xml:space="preserve"> Permit and the permit has been revoked, the funds shall be disbursed at the direction of the </w:t>
      </w:r>
      <w:r w:rsidR="00C626A4">
        <w:rPr>
          <w:rFonts w:ascii="Times New Roman" w:hAnsi="Times New Roman"/>
        </w:rPr>
        <w:t>Department</w:t>
      </w:r>
      <w:r w:rsidR="00C626A4" w:rsidRPr="00C626A4">
        <w:rPr>
          <w:rFonts w:ascii="Times New Roman" w:hAnsi="Times New Roman"/>
        </w:rPr>
        <w:t xml:space="preserve"> pursuant to this Section.  Funds disbursed pursuant to this Section shall be used to complete operation of the </w:t>
      </w:r>
      <w:r w:rsidR="00C626A4">
        <w:rPr>
          <w:rFonts w:ascii="Times New Roman" w:hAnsi="Times New Roman"/>
        </w:rPr>
        <w:t>WQEA</w:t>
      </w:r>
      <w:r w:rsidR="00C626A4" w:rsidRPr="00C626A4">
        <w:rPr>
          <w:rFonts w:ascii="Times New Roman" w:hAnsi="Times New Roman"/>
        </w:rPr>
        <w:t xml:space="preserve"> in accordance with the </w:t>
      </w:r>
      <w:r w:rsidR="00C626A4">
        <w:rPr>
          <w:rFonts w:ascii="Times New Roman" w:hAnsi="Times New Roman"/>
        </w:rPr>
        <w:t>WQEA</w:t>
      </w:r>
      <w:r w:rsidR="00C626A4" w:rsidRPr="00C626A4">
        <w:rPr>
          <w:rFonts w:ascii="Times New Roman" w:hAnsi="Times New Roman"/>
        </w:rPr>
        <w:t xml:space="preserve"> Permit, or to otherwise obtain alternative </w:t>
      </w:r>
      <w:r w:rsidR="00115C0D">
        <w:rPr>
          <w:rFonts w:ascii="Times New Roman" w:hAnsi="Times New Roman"/>
        </w:rPr>
        <w:t>water quality treatment</w:t>
      </w:r>
      <w:r w:rsidR="00115C0D" w:rsidRPr="00C626A4">
        <w:rPr>
          <w:rFonts w:ascii="Times New Roman" w:hAnsi="Times New Roman"/>
        </w:rPr>
        <w:t xml:space="preserve"> </w:t>
      </w:r>
      <w:r w:rsidR="00C626A4" w:rsidRPr="00C626A4">
        <w:rPr>
          <w:rFonts w:ascii="Times New Roman" w:hAnsi="Times New Roman"/>
        </w:rPr>
        <w:t>sufficient to offset the credits sold prior to permit revocation.</w:t>
      </w:r>
    </w:p>
    <w:p w14:paraId="761ED704" w14:textId="77777777" w:rsidR="00BC3154" w:rsidRPr="007E06BE" w:rsidRDefault="00BC3154">
      <w:pPr>
        <w:tabs>
          <w:tab w:val="left" w:pos="-720"/>
        </w:tabs>
        <w:suppressAutoHyphens/>
        <w:ind w:left="-360" w:right="-360"/>
        <w:jc w:val="both"/>
        <w:rPr>
          <w:rFonts w:ascii="Times New Roman" w:hAnsi="Times New Roman"/>
        </w:rPr>
      </w:pPr>
    </w:p>
    <w:p w14:paraId="182BB1D0" w14:textId="77777777"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t>The Fund may not be drawn upon to cover any of the following:</w:t>
      </w:r>
    </w:p>
    <w:p w14:paraId="5F5127B1" w14:textId="77777777" w:rsidR="00BC3154" w:rsidRPr="007E06BE" w:rsidRDefault="00BC3154">
      <w:pPr>
        <w:tabs>
          <w:tab w:val="left" w:pos="-720"/>
        </w:tabs>
        <w:suppressAutoHyphens/>
        <w:ind w:left="-360" w:right="-360"/>
        <w:jc w:val="both"/>
        <w:rPr>
          <w:rFonts w:ascii="Times New Roman" w:hAnsi="Times New Roman"/>
        </w:rPr>
      </w:pPr>
    </w:p>
    <w:p w14:paraId="476C94CE" w14:textId="4B0121A1" w:rsidR="00BC3154" w:rsidRPr="00052795" w:rsidRDefault="00BC3154" w:rsidP="00052795">
      <w:pPr>
        <w:pStyle w:val="ListParagraph"/>
        <w:numPr>
          <w:ilvl w:val="0"/>
          <w:numId w:val="6"/>
        </w:numPr>
        <w:tabs>
          <w:tab w:val="left" w:pos="-360"/>
          <w:tab w:val="left" w:pos="0"/>
          <w:tab w:val="left" w:pos="540"/>
        </w:tabs>
        <w:suppressAutoHyphens/>
        <w:ind w:right="-360"/>
        <w:jc w:val="both"/>
        <w:rPr>
          <w:rFonts w:ascii="Times New Roman" w:hAnsi="Times New Roman"/>
        </w:rPr>
      </w:pPr>
      <w:r w:rsidRPr="00052795">
        <w:rPr>
          <w:rFonts w:ascii="Times New Roman" w:hAnsi="Times New Roman"/>
        </w:rPr>
        <w:t>Any obligation of Grantor under a workers’ compensation, disability benefits, or unemployment compensation law or other similar law;</w:t>
      </w:r>
    </w:p>
    <w:p w14:paraId="2B958512" w14:textId="77777777" w:rsidR="00BC3154" w:rsidRPr="007E06BE" w:rsidRDefault="00BC3154" w:rsidP="00A20727">
      <w:pPr>
        <w:tabs>
          <w:tab w:val="left" w:pos="-360"/>
          <w:tab w:val="left" w:pos="0"/>
          <w:tab w:val="left" w:pos="540"/>
        </w:tabs>
        <w:suppressAutoHyphens/>
        <w:ind w:left="-360" w:right="-360"/>
        <w:jc w:val="both"/>
        <w:rPr>
          <w:rFonts w:ascii="Times New Roman" w:hAnsi="Times New Roman"/>
        </w:rPr>
      </w:pPr>
    </w:p>
    <w:p w14:paraId="10207D77" w14:textId="66B6DBFE" w:rsidR="00BC3154" w:rsidRPr="00052795" w:rsidRDefault="00BC3154" w:rsidP="00052795">
      <w:pPr>
        <w:pStyle w:val="ListParagraph"/>
        <w:numPr>
          <w:ilvl w:val="0"/>
          <w:numId w:val="6"/>
        </w:numPr>
        <w:tabs>
          <w:tab w:val="left" w:pos="-360"/>
          <w:tab w:val="left" w:pos="0"/>
          <w:tab w:val="left" w:pos="540"/>
        </w:tabs>
        <w:suppressAutoHyphens/>
        <w:ind w:right="-360"/>
        <w:jc w:val="both"/>
        <w:rPr>
          <w:rFonts w:ascii="Times New Roman" w:hAnsi="Times New Roman"/>
        </w:rPr>
      </w:pPr>
      <w:r w:rsidRPr="00052795">
        <w:rPr>
          <w:rFonts w:ascii="Times New Roman" w:hAnsi="Times New Roman"/>
        </w:rPr>
        <w:t>Bodily injury to an employee of Grantor arising from, and in the course of employment by</w:t>
      </w:r>
      <w:r w:rsidR="00052795">
        <w:rPr>
          <w:rFonts w:ascii="Times New Roman" w:hAnsi="Times New Roman"/>
        </w:rPr>
        <w:t xml:space="preserve"> </w:t>
      </w:r>
      <w:r w:rsidRPr="00052795">
        <w:rPr>
          <w:rFonts w:ascii="Times New Roman" w:hAnsi="Times New Roman"/>
        </w:rPr>
        <w:t>Grantor;</w:t>
      </w:r>
    </w:p>
    <w:p w14:paraId="4979E9B0" w14:textId="77777777" w:rsidR="00A20727" w:rsidRPr="007E06BE" w:rsidRDefault="00A20727" w:rsidP="00A20727">
      <w:pPr>
        <w:tabs>
          <w:tab w:val="left" w:pos="-360"/>
          <w:tab w:val="left" w:pos="0"/>
          <w:tab w:val="left" w:pos="540"/>
        </w:tabs>
        <w:suppressAutoHyphens/>
        <w:ind w:left="-360" w:right="-360"/>
        <w:jc w:val="both"/>
        <w:rPr>
          <w:rFonts w:ascii="Times New Roman" w:hAnsi="Times New Roman"/>
        </w:rPr>
      </w:pPr>
    </w:p>
    <w:p w14:paraId="6506EC43" w14:textId="74AE20C3" w:rsidR="00BC3154" w:rsidRPr="00052795" w:rsidRDefault="00BC3154" w:rsidP="00052795">
      <w:pPr>
        <w:pStyle w:val="ListParagraph"/>
        <w:numPr>
          <w:ilvl w:val="0"/>
          <w:numId w:val="6"/>
        </w:numPr>
        <w:tabs>
          <w:tab w:val="left" w:pos="-360"/>
          <w:tab w:val="left" w:pos="0"/>
          <w:tab w:val="left" w:pos="540"/>
        </w:tabs>
        <w:suppressAutoHyphens/>
        <w:ind w:right="-360"/>
        <w:jc w:val="both"/>
        <w:rPr>
          <w:rFonts w:ascii="Times New Roman" w:hAnsi="Times New Roman"/>
        </w:rPr>
      </w:pPr>
      <w:r w:rsidRPr="00052795">
        <w:rPr>
          <w:rFonts w:ascii="Times New Roman" w:hAnsi="Times New Roman"/>
        </w:rPr>
        <w:t>Bodily injury or non-realty property damage arising from the ownership, maintenance, use, or entrustment to others by Grantor of any aircraft, motor vehicle, or watercraft;</w:t>
      </w:r>
    </w:p>
    <w:p w14:paraId="55A2B2AF" w14:textId="77777777" w:rsidR="00BC3154" w:rsidRPr="007E06BE" w:rsidRDefault="00BC3154" w:rsidP="00A20727">
      <w:pPr>
        <w:tabs>
          <w:tab w:val="left" w:pos="-360"/>
          <w:tab w:val="left" w:pos="0"/>
          <w:tab w:val="left" w:pos="540"/>
        </w:tabs>
        <w:suppressAutoHyphens/>
        <w:ind w:left="-360" w:right="-360"/>
        <w:jc w:val="both"/>
        <w:rPr>
          <w:rFonts w:ascii="Times New Roman" w:hAnsi="Times New Roman"/>
        </w:rPr>
      </w:pPr>
    </w:p>
    <w:p w14:paraId="5DADD670" w14:textId="1A7A17AE" w:rsidR="00BC3154" w:rsidRPr="00052795" w:rsidRDefault="00BC3154" w:rsidP="00052795">
      <w:pPr>
        <w:pStyle w:val="ListParagraph"/>
        <w:numPr>
          <w:ilvl w:val="0"/>
          <w:numId w:val="6"/>
        </w:numPr>
        <w:tabs>
          <w:tab w:val="left" w:pos="-360"/>
          <w:tab w:val="left" w:pos="0"/>
          <w:tab w:val="left" w:pos="540"/>
        </w:tabs>
        <w:suppressAutoHyphens/>
        <w:ind w:right="-360"/>
        <w:jc w:val="both"/>
        <w:rPr>
          <w:rFonts w:ascii="Times New Roman" w:hAnsi="Times New Roman"/>
        </w:rPr>
      </w:pPr>
      <w:r w:rsidRPr="00052795">
        <w:rPr>
          <w:rFonts w:ascii="Times New Roman" w:hAnsi="Times New Roman"/>
        </w:rPr>
        <w:t xml:space="preserve">Property damage to any property owned, rented, loaned to, in the care, custody, or control of, or occupied by Grantor of the </w:t>
      </w:r>
      <w:r w:rsidR="00C626A4">
        <w:rPr>
          <w:rFonts w:ascii="Times New Roman" w:hAnsi="Times New Roman"/>
        </w:rPr>
        <w:t>WQEA</w:t>
      </w:r>
      <w:r w:rsidRPr="00052795">
        <w:rPr>
          <w:rFonts w:ascii="Times New Roman" w:hAnsi="Times New Roman"/>
        </w:rPr>
        <w:t>; or</w:t>
      </w:r>
    </w:p>
    <w:p w14:paraId="710871FB" w14:textId="77777777" w:rsidR="00BC3154" w:rsidRPr="007E06BE" w:rsidRDefault="00BC3154" w:rsidP="00A20727">
      <w:pPr>
        <w:tabs>
          <w:tab w:val="left" w:pos="-360"/>
          <w:tab w:val="left" w:pos="0"/>
          <w:tab w:val="left" w:pos="540"/>
        </w:tabs>
        <w:suppressAutoHyphens/>
        <w:ind w:left="-360" w:right="-360"/>
        <w:jc w:val="both"/>
        <w:rPr>
          <w:rFonts w:ascii="Times New Roman" w:hAnsi="Times New Roman"/>
        </w:rPr>
      </w:pPr>
    </w:p>
    <w:p w14:paraId="6C09AE94" w14:textId="69783719" w:rsidR="00BC3154" w:rsidRDefault="00BC3154" w:rsidP="00052795">
      <w:pPr>
        <w:pStyle w:val="ListParagraph"/>
        <w:numPr>
          <w:ilvl w:val="0"/>
          <w:numId w:val="6"/>
        </w:numPr>
        <w:tabs>
          <w:tab w:val="left" w:pos="-360"/>
          <w:tab w:val="left" w:pos="0"/>
          <w:tab w:val="left" w:pos="540"/>
        </w:tabs>
        <w:suppressAutoHyphens/>
        <w:ind w:right="-360"/>
        <w:jc w:val="both"/>
        <w:rPr>
          <w:rFonts w:ascii="Times New Roman" w:hAnsi="Times New Roman"/>
        </w:rPr>
      </w:pPr>
      <w:r w:rsidRPr="00052795">
        <w:rPr>
          <w:rFonts w:ascii="Times New Roman" w:hAnsi="Times New Roman"/>
        </w:rPr>
        <w:t>Bodily injury or property damage for which Grantor is obligated to pay damages by reason of the assumption of liability in a contract or agreement.</w:t>
      </w:r>
    </w:p>
    <w:p w14:paraId="4A7B6278" w14:textId="6D01626D" w:rsidR="00BC3154" w:rsidRDefault="0009634A" w:rsidP="009043F8">
      <w:pPr>
        <w:tabs>
          <w:tab w:val="left" w:pos="-720"/>
        </w:tabs>
        <w:suppressAutoHyphens/>
        <w:ind w:right="-360"/>
        <w:jc w:val="both"/>
        <w:rPr>
          <w:rFonts w:ascii="Times New Roman" w:hAnsi="Times New Roman"/>
        </w:rPr>
      </w:pPr>
      <w:r>
        <w:rPr>
          <w:rFonts w:ascii="Times New Roman" w:hAnsi="Times New Roman"/>
        </w:rPr>
        <w:tab/>
      </w:r>
    </w:p>
    <w:p w14:paraId="5DA7D833" w14:textId="77777777" w:rsidR="0009634A" w:rsidRPr="007E06BE" w:rsidRDefault="0009634A">
      <w:pPr>
        <w:tabs>
          <w:tab w:val="left" w:pos="-720"/>
        </w:tabs>
        <w:suppressAutoHyphens/>
        <w:ind w:left="-360" w:right="-360"/>
        <w:jc w:val="both"/>
        <w:rPr>
          <w:rFonts w:ascii="Times New Roman" w:hAnsi="Times New Roman"/>
        </w:rPr>
      </w:pPr>
    </w:p>
    <w:p w14:paraId="7A7D756C" w14:textId="75B5152E"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lastRenderedPageBreak/>
        <w:tab/>
      </w:r>
      <w:r w:rsidRPr="00B5607D">
        <w:rPr>
          <w:rFonts w:ascii="Times New Roman" w:hAnsi="Times New Roman"/>
        </w:rPr>
        <w:t xml:space="preserve">Section </w:t>
      </w:r>
      <w:r w:rsidR="0009634A">
        <w:rPr>
          <w:rFonts w:ascii="Times New Roman" w:hAnsi="Times New Roman"/>
        </w:rPr>
        <w:t>9</w:t>
      </w:r>
      <w:r w:rsidRPr="00B5607D">
        <w:rPr>
          <w:rFonts w:ascii="Times New Roman" w:hAnsi="Times New Roman"/>
        </w:rPr>
        <w:t>.</w:t>
      </w:r>
      <w:r w:rsidR="009C741E" w:rsidRPr="00B5607D">
        <w:rPr>
          <w:rFonts w:ascii="Times New Roman" w:hAnsi="Times New Roman"/>
        </w:rPr>
        <w:t xml:space="preserve"> </w:t>
      </w:r>
      <w:r w:rsidRPr="00B5607D">
        <w:rPr>
          <w:rFonts w:ascii="Times New Roman" w:hAnsi="Times New Roman"/>
        </w:rPr>
        <w:t>Trustee Management.</w:t>
      </w:r>
      <w:r w:rsidR="009C741E" w:rsidRPr="00B5607D">
        <w:rPr>
          <w:rFonts w:ascii="Times New Roman" w:hAnsi="Times New Roman"/>
        </w:rPr>
        <w:t xml:space="preserve"> </w:t>
      </w:r>
      <w:r w:rsidRPr="00B5607D">
        <w:rPr>
          <w:rFonts w:ascii="Times New Roman" w:hAnsi="Times New Roman"/>
        </w:rPr>
        <w:t xml:space="preserve">The Trustee shall invest and reinvest the principal and income of the Fund in one or more investment obligations </w:t>
      </w:r>
      <w:r w:rsidRPr="00B5607D">
        <w:rPr>
          <w:rFonts w:ascii="Times New Roman" w:hAnsi="Times New Roman"/>
          <w:szCs w:val="24"/>
        </w:rPr>
        <w:t>and keep the Fund invested as a single fund, without distinction between principal and income, in accordance with general investment policies and guidelines</w:t>
      </w:r>
      <w:r w:rsidR="006238B1" w:rsidRPr="00B5607D">
        <w:rPr>
          <w:rFonts w:ascii="Times New Roman" w:hAnsi="Times New Roman"/>
          <w:szCs w:val="24"/>
        </w:rPr>
        <w:t>, which the Grantor may communicate in writing to the Trustee from time to time, subject, however, to the provisions of this Section.</w:t>
      </w:r>
      <w:r w:rsidR="009C741E" w:rsidRPr="00B5607D">
        <w:rPr>
          <w:rFonts w:ascii="Times New Roman" w:hAnsi="Times New Roman"/>
          <w:szCs w:val="24"/>
        </w:rPr>
        <w:t xml:space="preserve"> </w:t>
      </w:r>
      <w:r w:rsidRPr="00B5607D">
        <w:rPr>
          <w:rFonts w:ascii="Times New Roman" w:hAnsi="Times New Roman"/>
          <w:szCs w:val="24"/>
        </w:rPr>
        <w:t>In investing, reinvesting, exchanging, selling, and managing the Fund, the Trustee shall discharge its duties with respect to the trust</w:t>
      </w:r>
      <w:r w:rsidRPr="00B5607D">
        <w:rPr>
          <w:rFonts w:ascii="Times New Roman" w:hAnsi="Times New Roman"/>
        </w:rPr>
        <w:t xml:space="preserve"> fund solely in the interest of the </w:t>
      </w:r>
      <w:r w:rsidR="0009634A">
        <w:rPr>
          <w:rFonts w:ascii="Times New Roman" w:hAnsi="Times New Roman"/>
        </w:rPr>
        <w:t>Department</w:t>
      </w:r>
      <w:r w:rsidR="0009634A" w:rsidRPr="00B5607D">
        <w:rPr>
          <w:rFonts w:ascii="Times New Roman" w:hAnsi="Times New Roman"/>
        </w:rPr>
        <w:t xml:space="preserve"> </w:t>
      </w:r>
      <w:r w:rsidRPr="00B5607D">
        <w:rPr>
          <w:rFonts w:ascii="Times New Roman" w:hAnsi="Times New Roman"/>
        </w:rPr>
        <w:t>and with the care, skill, prudence, and diligence under the circumstances then prevailing which persons of prudence, acting in a like capacity and familiar with such matters, would use in the conduct of an enterprise of a like character and with like aims; except that</w:t>
      </w:r>
      <w:r w:rsidRPr="007E06BE">
        <w:rPr>
          <w:rFonts w:ascii="Times New Roman" w:hAnsi="Times New Roman"/>
        </w:rPr>
        <w:t>:</w:t>
      </w:r>
    </w:p>
    <w:p w14:paraId="3A0EBCA7" w14:textId="77777777" w:rsidR="00BC3154" w:rsidRPr="007E06BE" w:rsidRDefault="00BC3154">
      <w:pPr>
        <w:tabs>
          <w:tab w:val="left" w:pos="-720"/>
        </w:tabs>
        <w:suppressAutoHyphens/>
        <w:ind w:left="-360" w:right="-360"/>
        <w:jc w:val="both"/>
        <w:rPr>
          <w:rFonts w:ascii="Times New Roman" w:hAnsi="Times New Roman"/>
        </w:rPr>
      </w:pPr>
    </w:p>
    <w:p w14:paraId="6268156D" w14:textId="31AEBC25" w:rsidR="00B81602" w:rsidRPr="00052795" w:rsidRDefault="00B81602" w:rsidP="00052795">
      <w:pPr>
        <w:pStyle w:val="ListParagraph"/>
        <w:numPr>
          <w:ilvl w:val="2"/>
          <w:numId w:val="7"/>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 xml:space="preserve">Securities or other obligations of the Grantor, or any other owner or operator of the </w:t>
      </w:r>
      <w:r w:rsidR="0009634A">
        <w:rPr>
          <w:rFonts w:ascii="Times New Roman" w:hAnsi="Times New Roman"/>
        </w:rPr>
        <w:t>WQEA</w:t>
      </w:r>
      <w:r w:rsidR="00753D6C">
        <w:rPr>
          <w:rFonts w:ascii="Times New Roman" w:hAnsi="Times New Roman"/>
        </w:rPr>
        <w:t xml:space="preserve"> </w:t>
      </w:r>
      <w:r w:rsidRPr="00052795">
        <w:rPr>
          <w:rFonts w:ascii="Times New Roman" w:hAnsi="Times New Roman"/>
        </w:rPr>
        <w:t>or any of their affiliates as defined in the Investment Company Act of 1940, as amended, 15 U.S.C. 80a</w:t>
      </w:r>
      <w:r w:rsidRPr="00052795">
        <w:rPr>
          <w:rFonts w:ascii="Times New Roman" w:hAnsi="Times New Roman"/>
        </w:rPr>
        <w:noBreakHyphen/>
        <w:t xml:space="preserve">2.(a) </w:t>
      </w:r>
      <w:r w:rsidR="007E6717">
        <w:rPr>
          <w:rFonts w:ascii="Times New Roman" w:hAnsi="Times New Roman"/>
          <w:color w:val="000000" w:themeColor="text1"/>
        </w:rPr>
        <w:t>(</w:t>
      </w:r>
      <w:r w:rsidR="005E301A">
        <w:rPr>
          <w:rFonts w:ascii="Times New Roman" w:hAnsi="Times New Roman"/>
          <w:color w:val="000000" w:themeColor="text1"/>
        </w:rPr>
        <w:t>July 18, 2025</w:t>
      </w:r>
      <w:r w:rsidR="007E6717">
        <w:rPr>
          <w:rFonts w:ascii="Times New Roman" w:hAnsi="Times New Roman"/>
          <w:color w:val="000000" w:themeColor="text1"/>
        </w:rPr>
        <w:t>)</w:t>
      </w:r>
      <w:r w:rsidR="00C902DD" w:rsidRPr="00052795">
        <w:rPr>
          <w:rFonts w:ascii="Times New Roman" w:hAnsi="Times New Roman"/>
          <w:color w:val="000000" w:themeColor="text1"/>
        </w:rPr>
        <w:t>,</w:t>
      </w:r>
      <w:r w:rsidRPr="00052795">
        <w:rPr>
          <w:rFonts w:ascii="Times New Roman" w:hAnsi="Times New Roman"/>
          <w:color w:val="000000" w:themeColor="text1"/>
        </w:rPr>
        <w:t xml:space="preserve"> which is a subsection of the Investment Company Act of 1940, 15 U.S.C. 80a-1 et seq. </w:t>
      </w:r>
      <w:r w:rsidR="0075647A">
        <w:rPr>
          <w:rFonts w:ascii="Times New Roman" w:hAnsi="Times New Roman"/>
          <w:color w:val="000000" w:themeColor="text1"/>
        </w:rPr>
        <w:t>(</w:t>
      </w:r>
      <w:r w:rsidR="00575A38">
        <w:rPr>
          <w:rFonts w:ascii="Times New Roman" w:hAnsi="Times New Roman"/>
          <w:color w:val="000000" w:themeColor="text1"/>
        </w:rPr>
        <w:t>July 18, 2025</w:t>
      </w:r>
      <w:r w:rsidR="0075647A">
        <w:rPr>
          <w:rFonts w:ascii="Times New Roman" w:hAnsi="Times New Roman"/>
          <w:color w:val="000000" w:themeColor="text1"/>
        </w:rPr>
        <w:t>)</w:t>
      </w:r>
      <w:r w:rsidRPr="00052795">
        <w:rPr>
          <w:rFonts w:ascii="Times New Roman" w:hAnsi="Times New Roman"/>
          <w:color w:val="000000" w:themeColor="text1"/>
        </w:rPr>
        <w:t xml:space="preserve"> that is </w:t>
      </w:r>
      <w:r w:rsidRPr="00052795">
        <w:rPr>
          <w:rFonts w:ascii="Times New Roman" w:hAnsi="Times New Roman"/>
          <w:color w:val="000000" w:themeColor="text1"/>
          <w:szCs w:val="24"/>
        </w:rPr>
        <w:t>incorporated by reference in Rule 62</w:t>
      </w:r>
      <w:r w:rsidR="00C81305">
        <w:rPr>
          <w:rFonts w:ascii="Times New Roman" w:hAnsi="Times New Roman"/>
          <w:color w:val="000000" w:themeColor="text1"/>
          <w:szCs w:val="24"/>
        </w:rPr>
        <w:t>-332.550</w:t>
      </w:r>
      <w:r w:rsidRPr="00052795">
        <w:rPr>
          <w:rFonts w:ascii="Times New Roman" w:hAnsi="Times New Roman"/>
          <w:color w:val="000000" w:themeColor="text1"/>
          <w:szCs w:val="24"/>
        </w:rPr>
        <w:t xml:space="preserve">, F.A.C. </w:t>
      </w:r>
      <w:r w:rsidR="006B5D6E">
        <w:rPr>
          <w:rFonts w:ascii="Times New Roman" w:hAnsi="Times New Roman"/>
          <w:color w:val="000000" w:themeColor="text1"/>
          <w:szCs w:val="24"/>
        </w:rPr>
        <w:t>(</w:t>
      </w:r>
      <w:r w:rsidR="001E37FD" w:rsidRPr="001E37FD">
        <w:rPr>
          <w:rFonts w:ascii="Times New Roman" w:hAnsi="Times New Roman"/>
          <w:color w:val="000000" w:themeColor="text1"/>
          <w:szCs w:val="24"/>
        </w:rPr>
        <w:t>https://flrules.org/Gateway/reference.asp?No=Ref-19779</w:t>
      </w:r>
      <w:r w:rsidR="006B5D6E">
        <w:rPr>
          <w:rFonts w:ascii="Times New Roman" w:hAnsi="Times New Roman"/>
          <w:color w:val="000000" w:themeColor="text1"/>
          <w:szCs w:val="24"/>
        </w:rPr>
        <w:t>)</w:t>
      </w:r>
      <w:r w:rsidRPr="00052795">
        <w:rPr>
          <w:rFonts w:ascii="Times New Roman" w:hAnsi="Times New Roman"/>
          <w:color w:val="000000" w:themeColor="text1"/>
          <w:szCs w:val="24"/>
        </w:rPr>
        <w:t>, shall</w:t>
      </w:r>
      <w:r w:rsidRPr="00052795">
        <w:rPr>
          <w:rFonts w:ascii="Times New Roman" w:hAnsi="Times New Roman"/>
          <w:color w:val="000000" w:themeColor="text1"/>
        </w:rPr>
        <w:t xml:space="preserve"> not be acquired or held, unless they are </w:t>
      </w:r>
      <w:r w:rsidRPr="00052795">
        <w:rPr>
          <w:rFonts w:ascii="Times New Roman" w:hAnsi="Times New Roman"/>
        </w:rPr>
        <w:t>securities or other obligations of the Federal or a state government;</w:t>
      </w:r>
    </w:p>
    <w:p w14:paraId="4E0AF0BB" w14:textId="77777777" w:rsidR="00BC3154" w:rsidRPr="007E06BE" w:rsidRDefault="00BC3154" w:rsidP="00052795">
      <w:pPr>
        <w:tabs>
          <w:tab w:val="right" w:pos="9720"/>
        </w:tabs>
        <w:suppressAutoHyphens/>
        <w:ind w:left="360" w:right="-360" w:hanging="360"/>
        <w:jc w:val="both"/>
        <w:rPr>
          <w:rFonts w:ascii="Times New Roman" w:hAnsi="Times New Roman"/>
        </w:rPr>
      </w:pPr>
    </w:p>
    <w:p w14:paraId="14C2129F" w14:textId="6EE31E9F" w:rsidR="00BC3154" w:rsidRPr="00052795" w:rsidRDefault="00BC3154" w:rsidP="00052795">
      <w:pPr>
        <w:pStyle w:val="ListParagraph"/>
        <w:numPr>
          <w:ilvl w:val="2"/>
          <w:numId w:val="7"/>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The Trustee is authorized to invest the Fund in time or demand deposits of the Trustee, to the extent insured by an agency of the Federal or a state government; and</w:t>
      </w:r>
    </w:p>
    <w:p w14:paraId="74512BAF" w14:textId="77777777" w:rsidR="00BC3154" w:rsidRPr="007E06BE" w:rsidRDefault="00BC3154" w:rsidP="00052795">
      <w:pPr>
        <w:tabs>
          <w:tab w:val="left" w:pos="-720"/>
        </w:tabs>
        <w:suppressAutoHyphens/>
        <w:ind w:left="360" w:right="-360" w:hanging="360"/>
        <w:jc w:val="both"/>
        <w:rPr>
          <w:rFonts w:ascii="Times New Roman" w:hAnsi="Times New Roman"/>
        </w:rPr>
      </w:pPr>
    </w:p>
    <w:p w14:paraId="6905D52E" w14:textId="1E3BF869" w:rsidR="00BC3154" w:rsidRPr="00052795" w:rsidRDefault="00BC3154" w:rsidP="00052795">
      <w:pPr>
        <w:pStyle w:val="ListParagraph"/>
        <w:numPr>
          <w:ilvl w:val="2"/>
          <w:numId w:val="7"/>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The Trustee is authorized to hold cash awaiting investment or distribution uninvested for a reasonable time and without liability for the payment of interest thereon.</w:t>
      </w:r>
    </w:p>
    <w:p w14:paraId="1FD02240" w14:textId="77777777" w:rsidR="00BC3154" w:rsidRPr="007E06BE" w:rsidRDefault="00BC3154">
      <w:pPr>
        <w:tabs>
          <w:tab w:val="left" w:pos="-720"/>
        </w:tabs>
        <w:suppressAutoHyphens/>
        <w:ind w:left="-360" w:right="-360"/>
        <w:jc w:val="both"/>
        <w:rPr>
          <w:rFonts w:ascii="Times New Roman" w:hAnsi="Times New Roman"/>
        </w:rPr>
      </w:pPr>
    </w:p>
    <w:p w14:paraId="0EBEB13E" w14:textId="46CD0031"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B5607D">
        <w:rPr>
          <w:rFonts w:ascii="Times New Roman" w:hAnsi="Times New Roman"/>
        </w:rPr>
        <w:t xml:space="preserve">Section </w:t>
      </w:r>
      <w:r w:rsidR="0009634A">
        <w:rPr>
          <w:rFonts w:ascii="Times New Roman" w:hAnsi="Times New Roman"/>
        </w:rPr>
        <w:t>10</w:t>
      </w:r>
      <w:r w:rsidRPr="00B5607D">
        <w:rPr>
          <w:rFonts w:ascii="Times New Roman" w:hAnsi="Times New Roman"/>
        </w:rPr>
        <w:t>.</w:t>
      </w:r>
      <w:r w:rsidR="009C741E" w:rsidRPr="00B5607D">
        <w:rPr>
          <w:rFonts w:ascii="Times New Roman" w:hAnsi="Times New Roman"/>
        </w:rPr>
        <w:t xml:space="preserve"> </w:t>
      </w:r>
      <w:r w:rsidRPr="00B5607D">
        <w:rPr>
          <w:rFonts w:ascii="Times New Roman" w:hAnsi="Times New Roman"/>
        </w:rPr>
        <w:t>Commingling and Investment.</w:t>
      </w:r>
      <w:r w:rsidR="009C741E" w:rsidRPr="00B5607D">
        <w:rPr>
          <w:rFonts w:ascii="Times New Roman" w:hAnsi="Times New Roman"/>
        </w:rPr>
        <w:t xml:space="preserve"> </w:t>
      </w:r>
      <w:r w:rsidRPr="00B5607D">
        <w:rPr>
          <w:rFonts w:ascii="Times New Roman" w:hAnsi="Times New Roman"/>
        </w:rPr>
        <w:t>The Trustee is</w:t>
      </w:r>
      <w:r w:rsidRPr="007E06BE">
        <w:rPr>
          <w:rFonts w:ascii="Times New Roman" w:hAnsi="Times New Roman"/>
        </w:rPr>
        <w:t xml:space="preserve"> expressly authorized in its discretion:</w:t>
      </w:r>
    </w:p>
    <w:p w14:paraId="44A24FA5" w14:textId="77777777" w:rsidR="00BC3154" w:rsidRPr="007E06BE" w:rsidRDefault="00BC3154">
      <w:pPr>
        <w:tabs>
          <w:tab w:val="left" w:pos="-720"/>
        </w:tabs>
        <w:suppressAutoHyphens/>
        <w:ind w:left="-360" w:right="-360"/>
        <w:jc w:val="both"/>
        <w:rPr>
          <w:rFonts w:ascii="Times New Roman" w:hAnsi="Times New Roman"/>
        </w:rPr>
      </w:pPr>
    </w:p>
    <w:p w14:paraId="21D648A8" w14:textId="4FE85F72" w:rsidR="00BC3154" w:rsidRPr="00052795" w:rsidRDefault="00BC3154" w:rsidP="00052795">
      <w:pPr>
        <w:pStyle w:val="ListParagraph"/>
        <w:numPr>
          <w:ilvl w:val="2"/>
          <w:numId w:val="8"/>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transfer from time to time any or all of the assets of the Fund to any common, commingled, or collective trust fund created by the Trustee in which the Fund is eligible to participate, subject to all of the provisions thereof, to be commingled with the assets of other trusts participating therein; and</w:t>
      </w:r>
    </w:p>
    <w:p w14:paraId="34AE1519" w14:textId="77777777" w:rsidR="00BC3154" w:rsidRPr="007E06BE" w:rsidRDefault="00BC3154" w:rsidP="00052795">
      <w:pPr>
        <w:tabs>
          <w:tab w:val="left" w:pos="-720"/>
        </w:tabs>
        <w:suppressAutoHyphens/>
        <w:ind w:right="-360"/>
        <w:jc w:val="both"/>
        <w:rPr>
          <w:rFonts w:ascii="Times New Roman" w:hAnsi="Times New Roman"/>
        </w:rPr>
      </w:pPr>
    </w:p>
    <w:p w14:paraId="156C1F2D" w14:textId="4C850BAB" w:rsidR="00B81602" w:rsidRPr="00052795" w:rsidRDefault="00B81602" w:rsidP="00052795">
      <w:pPr>
        <w:pStyle w:val="ListParagraph"/>
        <w:numPr>
          <w:ilvl w:val="2"/>
          <w:numId w:val="8"/>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purchase shares in any investment company registered under the Investment Company Act of 1940, as amended, 15 U.S.C. 80a</w:t>
      </w:r>
      <w:r w:rsidRPr="00052795">
        <w:rPr>
          <w:rFonts w:ascii="Times New Roman" w:hAnsi="Times New Roman"/>
        </w:rPr>
        <w:noBreakHyphen/>
        <w:t xml:space="preserve">1 et seq. </w:t>
      </w:r>
      <w:r w:rsidR="00D36DEE">
        <w:rPr>
          <w:rFonts w:ascii="Times New Roman" w:hAnsi="Times New Roman"/>
        </w:rPr>
        <w:t>(July 18, 2025)</w:t>
      </w:r>
      <w:r w:rsidR="00C902DD" w:rsidRPr="00052795">
        <w:rPr>
          <w:rFonts w:ascii="Times New Roman" w:hAnsi="Times New Roman"/>
        </w:rPr>
        <w:t>,</w:t>
      </w:r>
      <w:r w:rsidRPr="00052795">
        <w:rPr>
          <w:rFonts w:ascii="Times New Roman" w:hAnsi="Times New Roman"/>
        </w:rPr>
        <w:t xml:space="preserve"> which is </w:t>
      </w:r>
      <w:r w:rsidRPr="00052795">
        <w:rPr>
          <w:rFonts w:ascii="Times New Roman" w:hAnsi="Times New Roman"/>
          <w:szCs w:val="24"/>
        </w:rPr>
        <w:t>incorporated by reference in Rule 62-</w:t>
      </w:r>
      <w:r w:rsidR="004771D3">
        <w:rPr>
          <w:rFonts w:ascii="Times New Roman" w:hAnsi="Times New Roman"/>
          <w:szCs w:val="24"/>
        </w:rPr>
        <w:t>332.550</w:t>
      </w:r>
      <w:r w:rsidRPr="00052795">
        <w:rPr>
          <w:rFonts w:ascii="Times New Roman" w:hAnsi="Times New Roman"/>
          <w:szCs w:val="24"/>
        </w:rPr>
        <w:t xml:space="preserve">, F.A.C. </w:t>
      </w:r>
      <w:r w:rsidR="004771D3">
        <w:rPr>
          <w:rFonts w:ascii="Times New Roman" w:hAnsi="Times New Roman"/>
          <w:szCs w:val="24"/>
        </w:rPr>
        <w:t>(</w:t>
      </w:r>
      <w:r w:rsidR="001E37FD" w:rsidRPr="001E37FD">
        <w:rPr>
          <w:rFonts w:ascii="Times New Roman" w:hAnsi="Times New Roman"/>
          <w:szCs w:val="24"/>
        </w:rPr>
        <w:t>https://flrules.org/Gateway/reference.asp?No=Ref-19779</w:t>
      </w:r>
      <w:r w:rsidR="004771D3">
        <w:rPr>
          <w:rFonts w:ascii="Times New Roman" w:hAnsi="Times New Roman"/>
          <w:szCs w:val="24"/>
        </w:rPr>
        <w:t>)</w:t>
      </w:r>
      <w:r w:rsidRPr="00052795">
        <w:rPr>
          <w:rFonts w:ascii="Times New Roman" w:hAnsi="Times New Roman"/>
          <w:szCs w:val="24"/>
        </w:rPr>
        <w:t>, including one which may be created, managed, underwritten, or to which investment advice is</w:t>
      </w:r>
      <w:r w:rsidRPr="00052795">
        <w:rPr>
          <w:rFonts w:ascii="Times New Roman" w:hAnsi="Times New Roman"/>
        </w:rPr>
        <w:t xml:space="preserve"> rendered or the shares of which are sold by the Trustee. The Trustee may vote such shares in its discretion.</w:t>
      </w:r>
    </w:p>
    <w:p w14:paraId="6FF4B293" w14:textId="77777777" w:rsidR="00BC3154" w:rsidRPr="007E06BE" w:rsidRDefault="00BC3154">
      <w:pPr>
        <w:tabs>
          <w:tab w:val="left" w:pos="-720"/>
        </w:tabs>
        <w:suppressAutoHyphens/>
        <w:ind w:left="-360" w:right="-360"/>
        <w:jc w:val="both"/>
        <w:rPr>
          <w:rFonts w:ascii="Times New Roman" w:hAnsi="Times New Roman"/>
        </w:rPr>
      </w:pPr>
    </w:p>
    <w:p w14:paraId="19739835" w14:textId="64ADE8EB"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B5607D">
        <w:rPr>
          <w:rFonts w:ascii="Times New Roman" w:hAnsi="Times New Roman"/>
        </w:rPr>
        <w:t>Section 1</w:t>
      </w:r>
      <w:r w:rsidR="0009634A">
        <w:rPr>
          <w:rFonts w:ascii="Times New Roman" w:hAnsi="Times New Roman"/>
        </w:rPr>
        <w:t>1</w:t>
      </w:r>
      <w:r w:rsidRPr="00B5607D">
        <w:rPr>
          <w:rFonts w:ascii="Times New Roman" w:hAnsi="Times New Roman"/>
        </w:rPr>
        <w:t>.</w:t>
      </w:r>
      <w:r w:rsidR="009C741E" w:rsidRPr="00B5607D">
        <w:rPr>
          <w:rFonts w:ascii="Times New Roman" w:hAnsi="Times New Roman"/>
        </w:rPr>
        <w:t xml:space="preserve"> </w:t>
      </w:r>
      <w:r w:rsidRPr="00B5607D">
        <w:rPr>
          <w:rFonts w:ascii="Times New Roman" w:hAnsi="Times New Roman"/>
        </w:rPr>
        <w:t>Express Power of Trustee.</w:t>
      </w:r>
      <w:r w:rsidR="009C741E" w:rsidRPr="00B5607D">
        <w:rPr>
          <w:rFonts w:ascii="Times New Roman" w:hAnsi="Times New Roman"/>
        </w:rPr>
        <w:t xml:space="preserve"> </w:t>
      </w:r>
      <w:r w:rsidRPr="00B5607D">
        <w:rPr>
          <w:rFonts w:ascii="Times New Roman" w:hAnsi="Times New Roman"/>
        </w:rPr>
        <w:t>Without in any way limiting the powers and discretion conferred upon the Trustee by the other provisions of this Agreement</w:t>
      </w:r>
      <w:r w:rsidRPr="007E06BE">
        <w:rPr>
          <w:rFonts w:ascii="Times New Roman" w:hAnsi="Times New Roman"/>
        </w:rPr>
        <w:t xml:space="preserve"> or by law, the Trustee is expressly authorized and empowered:</w:t>
      </w:r>
    </w:p>
    <w:p w14:paraId="02A2E4D3" w14:textId="77777777" w:rsidR="00BC3154" w:rsidRPr="007E06BE" w:rsidRDefault="00BC3154">
      <w:pPr>
        <w:tabs>
          <w:tab w:val="left" w:pos="-720"/>
        </w:tabs>
        <w:suppressAutoHyphens/>
        <w:ind w:left="-360" w:right="-360"/>
        <w:jc w:val="both"/>
        <w:rPr>
          <w:rFonts w:ascii="Times New Roman" w:hAnsi="Times New Roman"/>
        </w:rPr>
      </w:pPr>
    </w:p>
    <w:p w14:paraId="3E3135A4" w14:textId="0228FAAF" w:rsidR="00BC3154" w:rsidRPr="00052795" w:rsidRDefault="00BC3154" w:rsidP="00052795">
      <w:pPr>
        <w:pStyle w:val="ListParagraph"/>
        <w:numPr>
          <w:ilvl w:val="2"/>
          <w:numId w:val="9"/>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sell, exchange, convey, transfer, or otherwise dispose of any property held by it, by public or private sale. No person dealing with the Trustee shall be bound to see to the application of the purchase money or to inquire into the validity or expediency of any such sale or other disposition;</w:t>
      </w:r>
    </w:p>
    <w:p w14:paraId="00E396E5" w14:textId="77777777" w:rsidR="00BC3154" w:rsidRPr="007E06BE" w:rsidRDefault="00BC3154" w:rsidP="00052795">
      <w:pPr>
        <w:tabs>
          <w:tab w:val="left" w:pos="-720"/>
        </w:tabs>
        <w:suppressAutoHyphens/>
        <w:ind w:left="360" w:right="-360" w:hanging="360"/>
        <w:jc w:val="both"/>
        <w:rPr>
          <w:rFonts w:ascii="Times New Roman" w:hAnsi="Times New Roman"/>
        </w:rPr>
      </w:pPr>
    </w:p>
    <w:p w14:paraId="36209028" w14:textId="420C62C1" w:rsidR="00BC3154" w:rsidRPr="00052795" w:rsidRDefault="00BC3154" w:rsidP="00052795">
      <w:pPr>
        <w:pStyle w:val="ListParagraph"/>
        <w:numPr>
          <w:ilvl w:val="2"/>
          <w:numId w:val="9"/>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lastRenderedPageBreak/>
        <w:t>To make, execute, acknowledge, and deliver any and all documents of transfer and conveyance and any and all other instruments that may be necessary or appropriate to carry out the powers herein granted;</w:t>
      </w:r>
    </w:p>
    <w:p w14:paraId="1A471485" w14:textId="77777777" w:rsidR="00BC3154" w:rsidRPr="007E06BE" w:rsidRDefault="00BC3154" w:rsidP="00052795">
      <w:pPr>
        <w:tabs>
          <w:tab w:val="left" w:pos="-720"/>
        </w:tabs>
        <w:suppressAutoHyphens/>
        <w:ind w:left="360" w:right="-360" w:hanging="360"/>
        <w:jc w:val="both"/>
        <w:rPr>
          <w:rFonts w:ascii="Times New Roman" w:hAnsi="Times New Roman"/>
        </w:rPr>
      </w:pPr>
    </w:p>
    <w:p w14:paraId="33EAE3EC" w14:textId="5FA87218" w:rsidR="00BC3154" w:rsidRPr="00052795" w:rsidRDefault="00BC3154" w:rsidP="00052795">
      <w:pPr>
        <w:pStyle w:val="ListParagraph"/>
        <w:numPr>
          <w:ilvl w:val="2"/>
          <w:numId w:val="9"/>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register any securities held in the Fund in its own name or in the name of a nominee and to hold any security in bearer form or in book entry, or to combine certificates representing such securities with certificates of the same issue held by the Trustee in other fiduciary capacities, or to deposit or arrange for the deposit of such securities in a qualified central depository even though, when so deposited, such securities may be merged and held in bulk in the name of the nominee of such 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14:paraId="553691A6" w14:textId="77777777" w:rsidR="00BC3154" w:rsidRPr="007E06BE" w:rsidRDefault="00BC3154" w:rsidP="00052795">
      <w:pPr>
        <w:tabs>
          <w:tab w:val="left" w:pos="-720"/>
        </w:tabs>
        <w:suppressAutoHyphens/>
        <w:ind w:right="-360"/>
        <w:jc w:val="both"/>
        <w:rPr>
          <w:rFonts w:ascii="Times New Roman" w:hAnsi="Times New Roman"/>
        </w:rPr>
      </w:pPr>
    </w:p>
    <w:p w14:paraId="297E80FF" w14:textId="63222E8E" w:rsidR="00BC3154" w:rsidRPr="00052795" w:rsidRDefault="00BC3154" w:rsidP="00052795">
      <w:pPr>
        <w:pStyle w:val="ListParagraph"/>
        <w:numPr>
          <w:ilvl w:val="2"/>
          <w:numId w:val="9"/>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deposit any cash in the Fund in interest</w:t>
      </w:r>
      <w:r w:rsidRPr="00052795">
        <w:rPr>
          <w:rFonts w:ascii="Times New Roman" w:hAnsi="Times New Roman"/>
        </w:rPr>
        <w:noBreakHyphen/>
        <w:t>bearing accounts maintained or savings certificates issued by the Trustee, in its separate corporate capacity, or in any other banking institution affiliated with the Trustee, to the extent insured by an agency of the Federal or a State government; and</w:t>
      </w:r>
    </w:p>
    <w:p w14:paraId="75277B7E" w14:textId="10AE604E" w:rsidR="00BC3154" w:rsidRPr="007E06BE" w:rsidRDefault="00BC3154" w:rsidP="00052795">
      <w:pPr>
        <w:tabs>
          <w:tab w:val="left" w:pos="-720"/>
        </w:tabs>
        <w:suppressAutoHyphens/>
        <w:ind w:left="360" w:right="-360" w:hanging="360"/>
        <w:jc w:val="both"/>
        <w:rPr>
          <w:rFonts w:ascii="Times New Roman" w:hAnsi="Times New Roman"/>
        </w:rPr>
      </w:pPr>
    </w:p>
    <w:p w14:paraId="06B98E35" w14:textId="08F063D0" w:rsidR="00BC3154" w:rsidRPr="00052795" w:rsidRDefault="00BC3154" w:rsidP="00052795">
      <w:pPr>
        <w:pStyle w:val="ListParagraph"/>
        <w:numPr>
          <w:ilvl w:val="2"/>
          <w:numId w:val="9"/>
        </w:numPr>
        <w:tabs>
          <w:tab w:val="left" w:pos="-720"/>
          <w:tab w:val="left" w:pos="0"/>
        </w:tabs>
        <w:suppressAutoHyphens/>
        <w:ind w:left="360" w:right="-360" w:hanging="360"/>
        <w:jc w:val="both"/>
        <w:rPr>
          <w:rFonts w:ascii="Times New Roman" w:hAnsi="Times New Roman"/>
        </w:rPr>
      </w:pPr>
      <w:r w:rsidRPr="00052795">
        <w:rPr>
          <w:rFonts w:ascii="Times New Roman" w:hAnsi="Times New Roman"/>
        </w:rPr>
        <w:t>To compromise or otherwise adjust all claims in favor of or against the Fund.</w:t>
      </w:r>
    </w:p>
    <w:p w14:paraId="17913D6E" w14:textId="77777777" w:rsidR="00BC3154" w:rsidRPr="007E06BE" w:rsidRDefault="00BC3154">
      <w:pPr>
        <w:tabs>
          <w:tab w:val="left" w:pos="-720"/>
        </w:tabs>
        <w:suppressAutoHyphens/>
        <w:ind w:left="-360" w:right="-360"/>
        <w:jc w:val="both"/>
        <w:rPr>
          <w:rFonts w:ascii="Times New Roman" w:hAnsi="Times New Roman"/>
        </w:rPr>
      </w:pPr>
    </w:p>
    <w:p w14:paraId="39EE64F3" w14:textId="7ECD7CB9" w:rsidR="00BC3154" w:rsidRPr="00B5607D"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B5607D">
        <w:rPr>
          <w:rFonts w:ascii="Times New Roman" w:hAnsi="Times New Roman"/>
        </w:rPr>
        <w:t>Section 1</w:t>
      </w:r>
      <w:r w:rsidR="0009634A">
        <w:rPr>
          <w:rFonts w:ascii="Times New Roman" w:hAnsi="Times New Roman"/>
        </w:rPr>
        <w:t>2</w:t>
      </w:r>
      <w:r w:rsidRPr="00B5607D">
        <w:rPr>
          <w:rFonts w:ascii="Times New Roman" w:hAnsi="Times New Roman"/>
        </w:rPr>
        <w:t>.</w:t>
      </w:r>
      <w:r w:rsidR="009C741E" w:rsidRPr="00B5607D">
        <w:rPr>
          <w:rFonts w:ascii="Times New Roman" w:hAnsi="Times New Roman"/>
        </w:rPr>
        <w:t xml:space="preserve"> </w:t>
      </w:r>
      <w:r w:rsidRPr="00B5607D">
        <w:rPr>
          <w:rFonts w:ascii="Times New Roman" w:hAnsi="Times New Roman"/>
        </w:rPr>
        <w:t>Taxes and Expenses.</w:t>
      </w:r>
      <w:r w:rsidR="009C741E" w:rsidRPr="00B5607D">
        <w:rPr>
          <w:rFonts w:ascii="Times New Roman" w:hAnsi="Times New Roman"/>
        </w:rPr>
        <w:t xml:space="preserve"> </w:t>
      </w:r>
      <w:r w:rsidRPr="00B5607D">
        <w:rPr>
          <w:rFonts w:ascii="Times New Roman" w:hAnsi="Times New Roman"/>
        </w:rPr>
        <w:t>All taxes of any kind that may be assessed or levied against or in respect of the Fund and all brokerage commissions incurred by the Fund shall be paid from the Fund. 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Trustee shall be paid from the Fund.</w:t>
      </w:r>
    </w:p>
    <w:p w14:paraId="09A39CC4" w14:textId="77777777" w:rsidR="00BC3154" w:rsidRPr="00B5607D" w:rsidRDefault="00BC3154">
      <w:pPr>
        <w:tabs>
          <w:tab w:val="left" w:pos="-720"/>
        </w:tabs>
        <w:suppressAutoHyphens/>
        <w:ind w:left="-360" w:right="-360"/>
        <w:jc w:val="both"/>
        <w:rPr>
          <w:rFonts w:ascii="Times New Roman" w:hAnsi="Times New Roman"/>
        </w:rPr>
      </w:pPr>
    </w:p>
    <w:p w14:paraId="64C1C08D" w14:textId="03254A9E" w:rsidR="00BC3154" w:rsidRPr="007E06BE" w:rsidRDefault="00BC3154">
      <w:pPr>
        <w:tabs>
          <w:tab w:val="left" w:pos="-720"/>
        </w:tabs>
        <w:suppressAutoHyphens/>
        <w:ind w:left="-360" w:right="-360"/>
        <w:jc w:val="both"/>
        <w:rPr>
          <w:rFonts w:ascii="Times New Roman" w:hAnsi="Times New Roman"/>
        </w:rPr>
      </w:pPr>
      <w:r w:rsidRPr="00B5607D">
        <w:rPr>
          <w:rFonts w:ascii="Times New Roman" w:hAnsi="Times New Roman"/>
        </w:rPr>
        <w:tab/>
        <w:t>Section 1</w:t>
      </w:r>
      <w:r w:rsidR="0009634A">
        <w:rPr>
          <w:rFonts w:ascii="Times New Roman" w:hAnsi="Times New Roman"/>
        </w:rPr>
        <w:t>3</w:t>
      </w:r>
      <w:r w:rsidRPr="00B5607D">
        <w:rPr>
          <w:rFonts w:ascii="Times New Roman" w:hAnsi="Times New Roman"/>
        </w:rPr>
        <w:t>.</w:t>
      </w:r>
      <w:r w:rsidR="009C741E" w:rsidRPr="00B5607D">
        <w:rPr>
          <w:rFonts w:ascii="Times New Roman" w:hAnsi="Times New Roman"/>
        </w:rPr>
        <w:t xml:space="preserve"> </w:t>
      </w:r>
      <w:r w:rsidRPr="00B5607D">
        <w:rPr>
          <w:rFonts w:ascii="Times New Roman" w:hAnsi="Times New Roman"/>
        </w:rPr>
        <w:t>Annual Valuation</w:t>
      </w:r>
      <w:r w:rsidRPr="00B5607D">
        <w:rPr>
          <w:rFonts w:ascii="Times New Roman" w:hAnsi="Times New Roman"/>
          <w:szCs w:val="24"/>
        </w:rPr>
        <w:t>.</w:t>
      </w:r>
      <w:r w:rsidR="009C741E" w:rsidRPr="00B5607D">
        <w:rPr>
          <w:rFonts w:ascii="Times New Roman" w:hAnsi="Times New Roman"/>
          <w:szCs w:val="24"/>
        </w:rPr>
        <w:t xml:space="preserve"> </w:t>
      </w:r>
      <w:r w:rsidRPr="00B5607D">
        <w:rPr>
          <w:rFonts w:ascii="Times New Roman" w:hAnsi="Times New Roman"/>
          <w:szCs w:val="24"/>
        </w:rPr>
        <w:t xml:space="preserve">The Trustee shall annually, at least 30 days prior to the anniversary date of establishment of the Fund, furnish to the Grantor and to the </w:t>
      </w:r>
      <w:r w:rsidR="007E7E85">
        <w:rPr>
          <w:rFonts w:ascii="Times New Roman" w:hAnsi="Times New Roman"/>
          <w:szCs w:val="24"/>
        </w:rPr>
        <w:t>Department</w:t>
      </w:r>
      <w:r w:rsidR="00E671B9" w:rsidRPr="00B5607D">
        <w:rPr>
          <w:rFonts w:ascii="Times New Roman" w:hAnsi="Times New Roman"/>
          <w:szCs w:val="24"/>
        </w:rPr>
        <w:t xml:space="preserve"> </w:t>
      </w:r>
      <w:r w:rsidR="006238B1" w:rsidRPr="00B5607D">
        <w:rPr>
          <w:rFonts w:ascii="Times New Roman" w:hAnsi="Times New Roman"/>
          <w:szCs w:val="24"/>
        </w:rPr>
        <w:t xml:space="preserve">to the attention of </w:t>
      </w:r>
      <w:r w:rsidR="007451A6">
        <w:rPr>
          <w:rFonts w:ascii="Times New Roman" w:hAnsi="Times New Roman"/>
          <w:szCs w:val="24"/>
        </w:rPr>
        <w:t xml:space="preserve">     </w:t>
      </w:r>
      <w:r w:rsidR="007451A6" w:rsidRPr="007451A6">
        <w:rPr>
          <w:rFonts w:ascii="Times New Roman" w:hAnsi="Times New Roman"/>
          <w:szCs w:val="24"/>
          <w:u w:val="single"/>
        </w:rPr>
        <w:tab/>
      </w:r>
      <w:r w:rsidR="007451A6" w:rsidRPr="007451A6">
        <w:rPr>
          <w:rFonts w:ascii="Times New Roman" w:hAnsi="Times New Roman"/>
          <w:szCs w:val="24"/>
          <w:u w:val="single"/>
        </w:rPr>
        <w:tab/>
      </w:r>
      <w:r w:rsidR="007451A6" w:rsidRPr="007451A6">
        <w:rPr>
          <w:rFonts w:ascii="Times New Roman" w:hAnsi="Times New Roman"/>
          <w:szCs w:val="24"/>
          <w:u w:val="single"/>
        </w:rPr>
        <w:tab/>
      </w:r>
      <w:r w:rsidR="007451A6">
        <w:rPr>
          <w:rFonts w:ascii="Times New Roman" w:hAnsi="Times New Roman"/>
          <w:szCs w:val="24"/>
        </w:rPr>
        <w:t xml:space="preserve"> </w:t>
      </w:r>
      <w:r w:rsidR="007245F5" w:rsidRPr="00B5607D">
        <w:rPr>
          <w:rFonts w:ascii="Times New Roman" w:hAnsi="Times New Roman"/>
          <w:szCs w:val="24"/>
        </w:rPr>
        <w:t xml:space="preserve">for </w:t>
      </w:r>
      <w:r w:rsidR="007E7E85" w:rsidRPr="00B5607D">
        <w:rPr>
          <w:rFonts w:ascii="Times New Roman" w:hAnsi="Times New Roman"/>
          <w:szCs w:val="24"/>
        </w:rPr>
        <w:t xml:space="preserve">the </w:t>
      </w:r>
      <w:r w:rsidR="007E7E85">
        <w:rPr>
          <w:rFonts w:ascii="Times New Roman" w:hAnsi="Times New Roman"/>
          <w:szCs w:val="24"/>
        </w:rPr>
        <w:t>_</w:t>
      </w:r>
      <w:r w:rsidR="00B5607D">
        <w:rPr>
          <w:rFonts w:ascii="Times New Roman" w:hAnsi="Times New Roman"/>
          <w:szCs w:val="24"/>
        </w:rPr>
        <w:t xml:space="preserve">____________ </w:t>
      </w:r>
      <w:r w:rsidR="007245F5" w:rsidRPr="00B5607D">
        <w:rPr>
          <w:rFonts w:ascii="Times New Roman" w:hAnsi="Times New Roman"/>
          <w:szCs w:val="24"/>
        </w:rPr>
        <w:t xml:space="preserve">(name) </w:t>
      </w:r>
      <w:r w:rsidR="00753D6C">
        <w:rPr>
          <w:rFonts w:ascii="Times New Roman" w:hAnsi="Times New Roman"/>
          <w:szCs w:val="24"/>
        </w:rPr>
        <w:t>Water Quality Enhancement Area</w:t>
      </w:r>
      <w:r w:rsidR="006238B1" w:rsidRPr="00B5607D">
        <w:rPr>
          <w:rFonts w:ascii="Times New Roman" w:hAnsi="Times New Roman"/>
          <w:szCs w:val="24"/>
        </w:rPr>
        <w:t xml:space="preserve">, Permit </w:t>
      </w:r>
      <w:r w:rsidR="007245F5" w:rsidRPr="00B5607D">
        <w:rPr>
          <w:rFonts w:ascii="Times New Roman" w:hAnsi="Times New Roman"/>
          <w:szCs w:val="24"/>
        </w:rPr>
        <w:t xml:space="preserve">No. </w:t>
      </w:r>
      <w:r w:rsidR="006238B1" w:rsidRPr="00B5607D">
        <w:rPr>
          <w:rFonts w:ascii="Times New Roman" w:hAnsi="Times New Roman"/>
          <w:szCs w:val="24"/>
        </w:rPr>
        <w:t>___</w:t>
      </w:r>
      <w:r w:rsidR="007245F5" w:rsidRPr="00B5607D">
        <w:rPr>
          <w:rFonts w:ascii="Times New Roman" w:hAnsi="Times New Roman"/>
          <w:szCs w:val="24"/>
        </w:rPr>
        <w:t>_</w:t>
      </w:r>
      <w:r w:rsidR="006238B1" w:rsidRPr="00B5607D">
        <w:rPr>
          <w:rFonts w:ascii="Times New Roman" w:hAnsi="Times New Roman"/>
          <w:szCs w:val="24"/>
        </w:rPr>
        <w:t>_</w:t>
      </w:r>
      <w:r w:rsidR="007451A6">
        <w:rPr>
          <w:rFonts w:ascii="Times New Roman" w:hAnsi="Times New Roman"/>
          <w:szCs w:val="24"/>
        </w:rPr>
        <w:t>,</w:t>
      </w:r>
      <w:r w:rsidR="006238B1" w:rsidRPr="00B5607D">
        <w:rPr>
          <w:rFonts w:ascii="Times New Roman" w:hAnsi="Times New Roman"/>
          <w:szCs w:val="24"/>
        </w:rPr>
        <w:t xml:space="preserve"> a statement </w:t>
      </w:r>
      <w:r w:rsidRPr="00B5607D">
        <w:rPr>
          <w:rFonts w:ascii="Times New Roman" w:hAnsi="Times New Roman"/>
          <w:szCs w:val="24"/>
        </w:rPr>
        <w:t>confirming the value of the Trust. Any securities in the Fund shall be valued at market value</w:t>
      </w:r>
      <w:r w:rsidRPr="006238B1">
        <w:rPr>
          <w:rFonts w:ascii="Times New Roman" w:hAnsi="Times New Roman"/>
          <w:szCs w:val="24"/>
        </w:rPr>
        <w:t xml:space="preserve"> as of no more than 60 days prior to the anniversary date of establishment of the fund</w:t>
      </w:r>
      <w:r w:rsidRPr="00BA633A">
        <w:rPr>
          <w:rFonts w:ascii="Times New Roman" w:hAnsi="Times New Roman"/>
        </w:rPr>
        <w:t xml:space="preserve">. The failure of the Grantor or the </w:t>
      </w:r>
      <w:r w:rsidR="007E7E85">
        <w:rPr>
          <w:rFonts w:ascii="Times New Roman" w:hAnsi="Times New Roman"/>
        </w:rPr>
        <w:t>Department</w:t>
      </w:r>
      <w:r w:rsidRPr="00BA633A">
        <w:rPr>
          <w:rFonts w:ascii="Times New Roman" w:hAnsi="Times New Roman"/>
        </w:rPr>
        <w:t xml:space="preserve"> to object in writing to the Trustee within 90 days after the statement has been furnished to the Grantor and the </w:t>
      </w:r>
      <w:r w:rsidR="007E7E85">
        <w:rPr>
          <w:rFonts w:ascii="Times New Roman" w:hAnsi="Times New Roman"/>
        </w:rPr>
        <w:t>Department</w:t>
      </w:r>
      <w:r w:rsidRPr="00BA633A">
        <w:rPr>
          <w:rFonts w:ascii="Times New Roman" w:hAnsi="Times New Roman"/>
        </w:rPr>
        <w:t xml:space="preserve"> shall constitute a conclusively </w:t>
      </w:r>
      <w:r w:rsidRPr="007E06BE">
        <w:rPr>
          <w:rFonts w:ascii="Times New Roman" w:hAnsi="Times New Roman"/>
        </w:rPr>
        <w:t>binding assent by the Grantor, barring the Grantor from asserting any claim or liability against the Trustee with respect to matters disclosed in the statement.</w:t>
      </w:r>
    </w:p>
    <w:p w14:paraId="7804C7A6" w14:textId="77777777" w:rsidR="00BC3154" w:rsidRPr="007E06BE" w:rsidRDefault="00BC3154">
      <w:pPr>
        <w:tabs>
          <w:tab w:val="left" w:pos="-720"/>
        </w:tabs>
        <w:suppressAutoHyphens/>
        <w:ind w:left="-360" w:right="-360"/>
        <w:jc w:val="both"/>
        <w:rPr>
          <w:rFonts w:ascii="Times New Roman" w:hAnsi="Times New Roman"/>
        </w:rPr>
      </w:pPr>
    </w:p>
    <w:p w14:paraId="6A6C10C1" w14:textId="40BC13C6" w:rsidR="00BC3154" w:rsidRPr="00871388"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871388">
        <w:rPr>
          <w:rFonts w:ascii="Times New Roman" w:hAnsi="Times New Roman"/>
        </w:rPr>
        <w:t>Section 1</w:t>
      </w:r>
      <w:r w:rsidR="0009634A">
        <w:rPr>
          <w:rFonts w:ascii="Times New Roman" w:hAnsi="Times New Roman"/>
        </w:rPr>
        <w:t>4</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Advice of Counsel.</w:t>
      </w:r>
      <w:r w:rsidR="009C741E" w:rsidRPr="00871388">
        <w:rPr>
          <w:rFonts w:ascii="Times New Roman" w:hAnsi="Times New Roman"/>
        </w:rPr>
        <w:t xml:space="preserve"> </w:t>
      </w:r>
      <w:r w:rsidRPr="00871388">
        <w:rPr>
          <w:rFonts w:ascii="Times New Roman" w:hAnsi="Times New Roman"/>
        </w:rPr>
        <w:t>The Trustee may from time to time consult with counsel, who may be counsel to the Grantor, with respect to any question arising as to the construction of this Agreement or any action to be taken hereunder. The Trustee shall be fully protected, to the extent permitted by law, in acting upon the advice of counsel.</w:t>
      </w:r>
    </w:p>
    <w:p w14:paraId="4ECBBA38" w14:textId="77777777" w:rsidR="00BC3154" w:rsidRPr="00871388" w:rsidRDefault="00BC3154">
      <w:pPr>
        <w:tabs>
          <w:tab w:val="left" w:pos="-720"/>
        </w:tabs>
        <w:suppressAutoHyphens/>
        <w:ind w:left="-360" w:right="-360"/>
        <w:jc w:val="both"/>
        <w:rPr>
          <w:rFonts w:ascii="Times New Roman" w:hAnsi="Times New Roman"/>
        </w:rPr>
      </w:pPr>
    </w:p>
    <w:p w14:paraId="78B3C4B7" w14:textId="1DB55DB8" w:rsidR="00BC3154" w:rsidRPr="00871388" w:rsidRDefault="00BC3154">
      <w:pPr>
        <w:tabs>
          <w:tab w:val="left" w:pos="-720"/>
        </w:tabs>
        <w:suppressAutoHyphens/>
        <w:ind w:left="-360" w:right="-360"/>
        <w:jc w:val="both"/>
        <w:rPr>
          <w:rFonts w:ascii="Times New Roman" w:hAnsi="Times New Roman"/>
        </w:rPr>
      </w:pPr>
      <w:r w:rsidRPr="00871388">
        <w:rPr>
          <w:rFonts w:ascii="Times New Roman" w:hAnsi="Times New Roman"/>
        </w:rPr>
        <w:tab/>
        <w:t>Section 1</w:t>
      </w:r>
      <w:r w:rsidR="00E125E6">
        <w:rPr>
          <w:rFonts w:ascii="Times New Roman" w:hAnsi="Times New Roman"/>
        </w:rPr>
        <w:t>5</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Trustee Compensation.</w:t>
      </w:r>
      <w:r w:rsidR="009C741E" w:rsidRPr="00871388">
        <w:rPr>
          <w:rFonts w:ascii="Times New Roman" w:hAnsi="Times New Roman"/>
        </w:rPr>
        <w:t xml:space="preserve"> </w:t>
      </w:r>
      <w:r w:rsidRPr="00871388">
        <w:rPr>
          <w:rFonts w:ascii="Times New Roman" w:hAnsi="Times New Roman"/>
        </w:rPr>
        <w:t xml:space="preserve">Grantor </w:t>
      </w:r>
      <w:proofErr w:type="gramStart"/>
      <w:r w:rsidRPr="00871388">
        <w:rPr>
          <w:rFonts w:ascii="Times New Roman" w:hAnsi="Times New Roman"/>
        </w:rPr>
        <w:t>shall</w:t>
      </w:r>
      <w:proofErr w:type="gramEnd"/>
      <w:r w:rsidRPr="00871388">
        <w:rPr>
          <w:rFonts w:ascii="Times New Roman" w:hAnsi="Times New Roman"/>
        </w:rPr>
        <w:t xml:space="preserve"> pay the Trustee any necessary fees for services rendered.</w:t>
      </w:r>
      <w:r w:rsidR="009C741E" w:rsidRPr="00871388">
        <w:rPr>
          <w:rFonts w:ascii="Times New Roman" w:hAnsi="Times New Roman"/>
        </w:rPr>
        <w:t xml:space="preserve"> </w:t>
      </w:r>
      <w:r w:rsidRPr="00871388">
        <w:rPr>
          <w:rFonts w:ascii="Times New Roman" w:hAnsi="Times New Roman"/>
        </w:rPr>
        <w:t>Where the Grantor is no longer in existence, the Trustee is authorized to charge against the Trust its published Trust fee schedule in effect at the time services are rendered.</w:t>
      </w:r>
      <w:r w:rsidR="009C741E" w:rsidRPr="00871388">
        <w:rPr>
          <w:rFonts w:ascii="Times New Roman" w:hAnsi="Times New Roman"/>
        </w:rPr>
        <w:t xml:space="preserve"> </w:t>
      </w:r>
      <w:r w:rsidRPr="00871388">
        <w:rPr>
          <w:rFonts w:ascii="Times New Roman" w:hAnsi="Times New Roman"/>
        </w:rPr>
        <w:t xml:space="preserve">However, all Trustee </w:t>
      </w:r>
      <w:r w:rsidRPr="00871388">
        <w:rPr>
          <w:rFonts w:ascii="Times New Roman" w:hAnsi="Times New Roman"/>
        </w:rPr>
        <w:lastRenderedPageBreak/>
        <w:t xml:space="preserve">compensation charged against the Trust shall be paid from trust income, unless the </w:t>
      </w:r>
      <w:r w:rsidR="007E7E85">
        <w:rPr>
          <w:rFonts w:ascii="Times New Roman" w:hAnsi="Times New Roman"/>
        </w:rPr>
        <w:t>Department</w:t>
      </w:r>
      <w:r w:rsidR="00E671B9" w:rsidRPr="00871388">
        <w:rPr>
          <w:rFonts w:ascii="Times New Roman" w:hAnsi="Times New Roman"/>
        </w:rPr>
        <w:t xml:space="preserve"> </w:t>
      </w:r>
      <w:r w:rsidRPr="00871388">
        <w:rPr>
          <w:rFonts w:ascii="Times New Roman" w:hAnsi="Times New Roman"/>
        </w:rPr>
        <w:t>authorizes in writing payment from the trust principal.</w:t>
      </w:r>
    </w:p>
    <w:p w14:paraId="238EA089" w14:textId="77777777" w:rsidR="00BC3154" w:rsidRPr="00871388" w:rsidRDefault="00BC3154">
      <w:pPr>
        <w:tabs>
          <w:tab w:val="left" w:pos="-720"/>
        </w:tabs>
        <w:suppressAutoHyphens/>
        <w:ind w:left="-360" w:right="-360"/>
        <w:jc w:val="both"/>
        <w:rPr>
          <w:rFonts w:ascii="Times New Roman" w:hAnsi="Times New Roman"/>
        </w:rPr>
      </w:pPr>
    </w:p>
    <w:p w14:paraId="31B16B95" w14:textId="5449CF98" w:rsidR="00BC3154" w:rsidRPr="007E06BE" w:rsidRDefault="00BC3154">
      <w:pPr>
        <w:tabs>
          <w:tab w:val="left" w:pos="-720"/>
        </w:tabs>
        <w:suppressAutoHyphens/>
        <w:ind w:left="-360" w:right="-360"/>
        <w:jc w:val="both"/>
        <w:rPr>
          <w:rFonts w:ascii="Times New Roman" w:hAnsi="Times New Roman"/>
        </w:rPr>
      </w:pPr>
      <w:r w:rsidRPr="00871388">
        <w:rPr>
          <w:rFonts w:ascii="Times New Roman" w:hAnsi="Times New Roman"/>
        </w:rPr>
        <w:tab/>
        <w:t>Section 1</w:t>
      </w:r>
      <w:r w:rsidR="00E125E6">
        <w:rPr>
          <w:rFonts w:ascii="Times New Roman" w:hAnsi="Times New Roman"/>
        </w:rPr>
        <w:t>6</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Successor Trustee.</w:t>
      </w:r>
      <w:r w:rsidR="009C741E" w:rsidRPr="00871388">
        <w:rPr>
          <w:rFonts w:ascii="Times New Roman" w:hAnsi="Times New Roman"/>
        </w:rPr>
        <w:t xml:space="preserve"> </w:t>
      </w:r>
      <w:r w:rsidRPr="00871388">
        <w:rPr>
          <w:rFonts w:ascii="Times New Roman" w:hAnsi="Times New Roman"/>
        </w:rPr>
        <w:t xml:space="preserve">The Trustee may resign or the Grantor may replace the Trustee, but such resignation or replacement shall not be effective until the Grantor has appointed a successor Trustee, the successor is approved by the </w:t>
      </w:r>
      <w:r w:rsidR="007E7E85">
        <w:rPr>
          <w:rFonts w:ascii="Times New Roman" w:hAnsi="Times New Roman"/>
        </w:rPr>
        <w:t>Department</w:t>
      </w:r>
      <w:r w:rsidRPr="00BA633A">
        <w:rPr>
          <w:rFonts w:ascii="Times New Roman" w:hAnsi="Times New Roman"/>
        </w:rPr>
        <w:t>, and this successor accepts the appointment. The successor</w:t>
      </w:r>
      <w:r w:rsidR="00CF0D4F" w:rsidRPr="00BA633A">
        <w:rPr>
          <w:rFonts w:ascii="Times New Roman" w:hAnsi="Times New Roman"/>
        </w:rPr>
        <w:t xml:space="preserve"> Trustee</w:t>
      </w:r>
      <w:r w:rsidRPr="00BA633A">
        <w:rPr>
          <w:rFonts w:ascii="Times New Roman" w:hAnsi="Times New Roman"/>
        </w:rPr>
        <w:t xml:space="preserve"> shall have the same powers and duties as those conferred upon the Trustee hereunder. Upon the successor </w:t>
      </w:r>
      <w:r w:rsidR="00CF0D4F" w:rsidRPr="00BA633A">
        <w:rPr>
          <w:rFonts w:ascii="Times New Roman" w:hAnsi="Times New Roman"/>
        </w:rPr>
        <w:t>Trustee’s</w:t>
      </w:r>
      <w:r w:rsidRPr="00BA633A">
        <w:rPr>
          <w:rFonts w:ascii="Times New Roman" w:hAnsi="Times New Roman"/>
        </w:rPr>
        <w:t xml:space="preserve"> acceptance of the appointment, the Trustee shall assign, transfer, and pay over to the successor </w:t>
      </w:r>
      <w:r w:rsidR="00B0767C" w:rsidRPr="00BA633A">
        <w:rPr>
          <w:rFonts w:ascii="Times New Roman" w:hAnsi="Times New Roman"/>
        </w:rPr>
        <w:t xml:space="preserve">Trustee </w:t>
      </w:r>
      <w:r w:rsidRPr="00BA633A">
        <w:rPr>
          <w:rFonts w:ascii="Times New Roman" w:hAnsi="Times New Roman"/>
        </w:rPr>
        <w:t xml:space="preserve">the funds and properties then constituting the Fund. If for any reason the Grantor cannot or does not act in the event of the resignation of the Trustee, the </w:t>
      </w:r>
      <w:r w:rsidR="007E7E85">
        <w:rPr>
          <w:rFonts w:ascii="Times New Roman" w:hAnsi="Times New Roman"/>
        </w:rPr>
        <w:t>Department</w:t>
      </w:r>
      <w:r w:rsidR="00E671B9" w:rsidRPr="00BA633A">
        <w:rPr>
          <w:rFonts w:ascii="Times New Roman" w:hAnsi="Times New Roman"/>
        </w:rPr>
        <w:t xml:space="preserve"> </w:t>
      </w:r>
      <w:r w:rsidRPr="00BA633A">
        <w:rPr>
          <w:rFonts w:ascii="Times New Roman" w:hAnsi="Times New Roman"/>
        </w:rPr>
        <w:t>may nominate</w:t>
      </w:r>
      <w:r w:rsidRPr="007E06BE">
        <w:rPr>
          <w:rFonts w:ascii="Times New Roman" w:hAnsi="Times New Roman"/>
        </w:rPr>
        <w:t xml:space="preserve"> a successor.</w:t>
      </w:r>
      <w:r w:rsidR="009C741E">
        <w:rPr>
          <w:rFonts w:ascii="Times New Roman" w:hAnsi="Times New Roman"/>
        </w:rPr>
        <w:t xml:space="preserve"> </w:t>
      </w:r>
      <w:r w:rsidRPr="007E06BE">
        <w:rPr>
          <w:rFonts w:ascii="Times New Roman" w:hAnsi="Times New Roman"/>
        </w:rPr>
        <w:t xml:space="preserve">If </w:t>
      </w:r>
      <w:r w:rsidRPr="00BA633A">
        <w:rPr>
          <w:rFonts w:ascii="Times New Roman" w:hAnsi="Times New Roman"/>
        </w:rPr>
        <w:t xml:space="preserve">the </w:t>
      </w:r>
      <w:r w:rsidR="007E7E85">
        <w:rPr>
          <w:rFonts w:ascii="Times New Roman" w:hAnsi="Times New Roman"/>
        </w:rPr>
        <w:t>Department</w:t>
      </w:r>
      <w:r w:rsidR="00E671B9" w:rsidRPr="00BA633A">
        <w:rPr>
          <w:rFonts w:ascii="Times New Roman" w:hAnsi="Times New Roman"/>
        </w:rPr>
        <w:t xml:space="preserve"> </w:t>
      </w:r>
      <w:r w:rsidRPr="00BA633A">
        <w:rPr>
          <w:rFonts w:ascii="Times New Roman" w:hAnsi="Times New Roman"/>
        </w:rPr>
        <w:t xml:space="preserve">does not act, the Trustee may apply to a court of competent jurisdiction for the appointment of a successor </w:t>
      </w:r>
      <w:r w:rsidR="00B0767C" w:rsidRPr="00BA633A">
        <w:rPr>
          <w:rFonts w:ascii="Times New Roman" w:hAnsi="Times New Roman"/>
        </w:rPr>
        <w:t xml:space="preserve">Trustee </w:t>
      </w:r>
      <w:r w:rsidRPr="00BA633A">
        <w:rPr>
          <w:rFonts w:ascii="Times New Roman" w:hAnsi="Times New Roman"/>
        </w:rPr>
        <w:t xml:space="preserve">or for instructions. The successor </w:t>
      </w:r>
      <w:r w:rsidR="00B0767C" w:rsidRPr="00BA633A">
        <w:rPr>
          <w:rFonts w:ascii="Times New Roman" w:hAnsi="Times New Roman"/>
        </w:rPr>
        <w:t xml:space="preserve">Trustee </w:t>
      </w:r>
      <w:r w:rsidRPr="00BA633A">
        <w:rPr>
          <w:rFonts w:ascii="Times New Roman" w:hAnsi="Times New Roman"/>
        </w:rPr>
        <w:t xml:space="preserve">shall specify the date on which it assumes administration of the trust in a writing sent to the Grantor, </w:t>
      </w:r>
      <w:r w:rsidRPr="007E7E85">
        <w:rPr>
          <w:rFonts w:ascii="Times New Roman" w:hAnsi="Times New Roman"/>
        </w:rPr>
        <w:t xml:space="preserve">the </w:t>
      </w:r>
      <w:r w:rsidR="007E7E85" w:rsidRPr="007E7E85">
        <w:rPr>
          <w:rFonts w:ascii="Times New Roman" w:hAnsi="Times New Roman"/>
        </w:rPr>
        <w:t>Department</w:t>
      </w:r>
      <w:r w:rsidRPr="007E7E85">
        <w:rPr>
          <w:rFonts w:ascii="Times New Roman" w:hAnsi="Times New Roman"/>
        </w:rPr>
        <w:t>,</w:t>
      </w:r>
      <w:r w:rsidRPr="00BA633A">
        <w:rPr>
          <w:rFonts w:ascii="Times New Roman" w:hAnsi="Times New Roman"/>
        </w:rPr>
        <w:t xml:space="preserve"> and</w:t>
      </w:r>
      <w:r w:rsidRPr="007E06BE">
        <w:rPr>
          <w:rFonts w:ascii="Times New Roman" w:hAnsi="Times New Roman"/>
        </w:rPr>
        <w:t xml:space="preserve"> the present Trustee by certified mail 10 days before such change becomes effective. Any expenses incurred by the Trustee as a result of any of the acts contemplated by this Section shall be paid as provided in Section 1</w:t>
      </w:r>
      <w:r w:rsidR="00E125E6">
        <w:rPr>
          <w:rFonts w:ascii="Times New Roman" w:hAnsi="Times New Roman"/>
        </w:rPr>
        <w:t>5</w:t>
      </w:r>
      <w:r w:rsidRPr="007E06BE">
        <w:rPr>
          <w:rFonts w:ascii="Times New Roman" w:hAnsi="Times New Roman"/>
        </w:rPr>
        <w:t>.</w:t>
      </w:r>
    </w:p>
    <w:p w14:paraId="7E78F55D" w14:textId="77777777" w:rsidR="00BC3154" w:rsidRPr="007E06BE" w:rsidRDefault="00BC3154">
      <w:pPr>
        <w:tabs>
          <w:tab w:val="left" w:pos="-720"/>
        </w:tabs>
        <w:suppressAutoHyphens/>
        <w:ind w:left="-360" w:right="-360"/>
        <w:jc w:val="both"/>
        <w:rPr>
          <w:rFonts w:ascii="Times New Roman" w:hAnsi="Times New Roman"/>
        </w:rPr>
      </w:pPr>
    </w:p>
    <w:p w14:paraId="0169E082" w14:textId="44B124AB" w:rsidR="00BC3154" w:rsidRPr="007E06BE" w:rsidRDefault="00BC3154">
      <w:pPr>
        <w:tabs>
          <w:tab w:val="left" w:pos="-720"/>
        </w:tabs>
        <w:suppressAutoHyphens/>
        <w:ind w:left="-360" w:right="-360"/>
        <w:jc w:val="both"/>
        <w:rPr>
          <w:rFonts w:ascii="Times New Roman" w:hAnsi="Times New Roman"/>
        </w:rPr>
      </w:pPr>
      <w:r w:rsidRPr="007E06BE">
        <w:rPr>
          <w:rFonts w:ascii="Times New Roman" w:hAnsi="Times New Roman"/>
        </w:rPr>
        <w:tab/>
      </w:r>
      <w:r w:rsidRPr="00871388">
        <w:rPr>
          <w:rFonts w:ascii="Times New Roman" w:hAnsi="Times New Roman"/>
        </w:rPr>
        <w:t>Section 1</w:t>
      </w:r>
      <w:r w:rsidR="00E125E6">
        <w:rPr>
          <w:rFonts w:ascii="Times New Roman" w:hAnsi="Times New Roman"/>
        </w:rPr>
        <w:t>7</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Instructions to the Trustee.</w:t>
      </w:r>
      <w:r w:rsidR="009C741E" w:rsidRPr="00871388">
        <w:rPr>
          <w:rFonts w:ascii="Times New Roman" w:hAnsi="Times New Roman"/>
        </w:rPr>
        <w:t xml:space="preserve"> </w:t>
      </w:r>
      <w:r w:rsidRPr="00871388">
        <w:rPr>
          <w:rFonts w:ascii="Times New Roman" w:hAnsi="Times New Roman"/>
        </w:rPr>
        <w:t>All orders, requests</w:t>
      </w:r>
      <w:r w:rsidRPr="007E06BE">
        <w:rPr>
          <w:rFonts w:ascii="Times New Roman" w:hAnsi="Times New Roman"/>
        </w:rPr>
        <w:t xml:space="preserve">, and instructions by the Grantor to the Trustee shall be in writing, signed </w:t>
      </w:r>
      <w:r w:rsidR="007E7E85" w:rsidRPr="007E06BE">
        <w:rPr>
          <w:rFonts w:ascii="Times New Roman" w:hAnsi="Times New Roman"/>
        </w:rPr>
        <w:t>by _</w:t>
      </w:r>
      <w:r w:rsidRPr="007E06BE">
        <w:rPr>
          <w:rFonts w:ascii="Times New Roman" w:hAnsi="Times New Roman"/>
        </w:rPr>
        <w:t>___________ or such other designees as the Grantor may designate by amendment to this agreement.</w:t>
      </w:r>
      <w:r w:rsidR="009C741E">
        <w:rPr>
          <w:rFonts w:ascii="Times New Roman" w:hAnsi="Times New Roman"/>
        </w:rPr>
        <w:t xml:space="preserve"> </w:t>
      </w:r>
      <w:r w:rsidRPr="007E06BE">
        <w:rPr>
          <w:rFonts w:ascii="Times New Roman" w:hAnsi="Times New Roman"/>
        </w:rPr>
        <w:t xml:space="preserve">The Trustee shall be fully protected in acting without inquiry in accordance with the Grantor's orders, requests, and instructions. All orders, requests, and instructions by </w:t>
      </w:r>
      <w:r w:rsidRPr="00BA633A">
        <w:rPr>
          <w:rFonts w:ascii="Times New Roman" w:hAnsi="Times New Roman"/>
        </w:rPr>
        <w:t xml:space="preserve">the </w:t>
      </w:r>
      <w:r w:rsidR="007E7E85">
        <w:rPr>
          <w:rFonts w:ascii="Times New Roman" w:hAnsi="Times New Roman"/>
        </w:rPr>
        <w:t>Department</w:t>
      </w:r>
      <w:r w:rsidR="00E671B9" w:rsidRPr="00BA633A">
        <w:rPr>
          <w:rFonts w:ascii="Times New Roman" w:hAnsi="Times New Roman"/>
        </w:rPr>
        <w:t xml:space="preserve"> </w:t>
      </w:r>
      <w:r w:rsidRPr="00BA633A">
        <w:rPr>
          <w:rFonts w:ascii="Times New Roman" w:hAnsi="Times New Roman"/>
        </w:rPr>
        <w:t>to the Trustee shall be in writing, signed by the</w:t>
      </w:r>
      <w:r w:rsidR="003808A0" w:rsidRPr="00BA633A">
        <w:rPr>
          <w:rFonts w:ascii="Times New Roman" w:hAnsi="Times New Roman"/>
        </w:rPr>
        <w:t xml:space="preserve"> </w:t>
      </w:r>
      <w:r w:rsidR="00935C54">
        <w:rPr>
          <w:rFonts w:ascii="Times New Roman" w:hAnsi="Times New Roman"/>
        </w:rPr>
        <w:t>Department</w:t>
      </w:r>
      <w:r w:rsidR="00935C54" w:rsidRPr="00BA633A">
        <w:rPr>
          <w:rFonts w:ascii="Times New Roman" w:hAnsi="Times New Roman"/>
        </w:rPr>
        <w:t>’</w:t>
      </w:r>
      <w:r w:rsidR="003808A0" w:rsidRPr="00BA633A">
        <w:rPr>
          <w:rFonts w:ascii="Times New Roman" w:hAnsi="Times New Roman"/>
        </w:rPr>
        <w:t>s</w:t>
      </w:r>
      <w:r w:rsidRPr="00BA633A">
        <w:rPr>
          <w:rFonts w:ascii="Times New Roman" w:hAnsi="Times New Roman"/>
        </w:rPr>
        <w:t xml:space="preserve"> Secretary or </w:t>
      </w:r>
      <w:proofErr w:type="gramStart"/>
      <w:r w:rsidRPr="00BA633A">
        <w:rPr>
          <w:rFonts w:ascii="Times New Roman" w:hAnsi="Times New Roman"/>
        </w:rPr>
        <w:t>designee</w:t>
      </w:r>
      <w:proofErr w:type="gramEnd"/>
      <w:r w:rsidRPr="00BA633A">
        <w:rPr>
          <w:rFonts w:ascii="Times New Roman" w:hAnsi="Times New Roman"/>
        </w:rPr>
        <w:t xml:space="preserve">, and the Trustee shall act and shall be fully protected in acting in accordance with such orders, requests, and instructions. The Trustee shall have the right to assume, in the absence of written notice to the contrary, that no event constituting a change or a termination of the authority of any person to act on behalf of the Grantor or the </w:t>
      </w:r>
      <w:r w:rsidR="007E7E85">
        <w:rPr>
          <w:rFonts w:ascii="Times New Roman" w:hAnsi="Times New Roman"/>
        </w:rPr>
        <w:t>Department</w:t>
      </w:r>
      <w:r w:rsidR="00E671B9" w:rsidRPr="00BA633A">
        <w:rPr>
          <w:rFonts w:ascii="Times New Roman" w:hAnsi="Times New Roman"/>
        </w:rPr>
        <w:t xml:space="preserve"> </w:t>
      </w:r>
      <w:r w:rsidRPr="00BA633A">
        <w:rPr>
          <w:rFonts w:ascii="Times New Roman" w:hAnsi="Times New Roman"/>
        </w:rPr>
        <w:t xml:space="preserve">hereunder has occurred. The Trustee shall have no duty to act in the absence of such orders, requests, and instructions from the Grantor and the </w:t>
      </w:r>
      <w:r w:rsidR="007E7E85">
        <w:rPr>
          <w:rFonts w:ascii="Times New Roman" w:hAnsi="Times New Roman"/>
        </w:rPr>
        <w:t>Department</w:t>
      </w:r>
      <w:r w:rsidRPr="00BA633A">
        <w:rPr>
          <w:rFonts w:ascii="Times New Roman" w:hAnsi="Times New Roman"/>
        </w:rPr>
        <w:t xml:space="preserve"> except </w:t>
      </w:r>
      <w:r w:rsidRPr="007E06BE">
        <w:rPr>
          <w:rFonts w:ascii="Times New Roman" w:hAnsi="Times New Roman"/>
        </w:rPr>
        <w:t>as provided for herein.</w:t>
      </w:r>
    </w:p>
    <w:p w14:paraId="55D6881C" w14:textId="77777777" w:rsidR="00BC3154" w:rsidRPr="007E06BE" w:rsidRDefault="00BC3154">
      <w:pPr>
        <w:tabs>
          <w:tab w:val="left" w:pos="-720"/>
        </w:tabs>
        <w:suppressAutoHyphens/>
        <w:ind w:left="-360" w:right="-360"/>
        <w:jc w:val="both"/>
        <w:rPr>
          <w:rFonts w:ascii="Times New Roman" w:hAnsi="Times New Roman"/>
        </w:rPr>
      </w:pPr>
    </w:p>
    <w:p w14:paraId="22306C72" w14:textId="74091BF9" w:rsidR="00BC3154" w:rsidRPr="00871388" w:rsidRDefault="00BC3154">
      <w:pPr>
        <w:tabs>
          <w:tab w:val="left" w:pos="-720"/>
        </w:tabs>
        <w:suppressAutoHyphens/>
        <w:ind w:left="-360" w:right="-360"/>
        <w:jc w:val="both"/>
        <w:rPr>
          <w:rFonts w:ascii="Times New Roman" w:hAnsi="Times New Roman"/>
        </w:rPr>
      </w:pPr>
      <w:r w:rsidRPr="00871388">
        <w:rPr>
          <w:rFonts w:ascii="Times New Roman" w:hAnsi="Times New Roman"/>
        </w:rPr>
        <w:tab/>
        <w:t>Section 1</w:t>
      </w:r>
      <w:r w:rsidR="00E125E6">
        <w:rPr>
          <w:rFonts w:ascii="Times New Roman" w:hAnsi="Times New Roman"/>
        </w:rPr>
        <w:t>8</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Amendment of Agreement.</w:t>
      </w:r>
      <w:r w:rsidR="009C741E" w:rsidRPr="00871388">
        <w:rPr>
          <w:rFonts w:ascii="Times New Roman" w:hAnsi="Times New Roman"/>
        </w:rPr>
        <w:t xml:space="preserve"> </w:t>
      </w:r>
      <w:r w:rsidRPr="00871388">
        <w:rPr>
          <w:rFonts w:ascii="Times New Roman" w:hAnsi="Times New Roman"/>
        </w:rPr>
        <w:t xml:space="preserve">This Agreement may be amended by an instrument in writing executed by the Grantor, the Trustee, and the </w:t>
      </w:r>
      <w:r w:rsidR="007E7E85">
        <w:rPr>
          <w:rFonts w:ascii="Times New Roman" w:hAnsi="Times New Roman"/>
        </w:rPr>
        <w:t>Department</w:t>
      </w:r>
      <w:r w:rsidRPr="00871388">
        <w:rPr>
          <w:rFonts w:ascii="Times New Roman" w:hAnsi="Times New Roman"/>
        </w:rPr>
        <w:t xml:space="preserve">, or by the Trustee and the </w:t>
      </w:r>
      <w:r w:rsidR="007E7E85">
        <w:rPr>
          <w:rFonts w:ascii="Times New Roman" w:hAnsi="Times New Roman"/>
        </w:rPr>
        <w:t>Department</w:t>
      </w:r>
      <w:r w:rsidRPr="00871388">
        <w:rPr>
          <w:rFonts w:ascii="Times New Roman" w:hAnsi="Times New Roman"/>
        </w:rPr>
        <w:t xml:space="preserve"> if the Grantor dies, is legally incapacitated, is administratively or judicially dissolved or otherwise ceases to exist.</w:t>
      </w:r>
    </w:p>
    <w:p w14:paraId="36BD214A" w14:textId="77777777" w:rsidR="00BC3154" w:rsidRPr="00871388" w:rsidRDefault="00BC3154">
      <w:pPr>
        <w:tabs>
          <w:tab w:val="left" w:pos="-720"/>
        </w:tabs>
        <w:suppressAutoHyphens/>
        <w:ind w:left="-360" w:right="-360"/>
        <w:jc w:val="both"/>
        <w:rPr>
          <w:rFonts w:ascii="Times New Roman" w:hAnsi="Times New Roman"/>
        </w:rPr>
      </w:pPr>
    </w:p>
    <w:p w14:paraId="70D09FD1" w14:textId="7DC8D3E7" w:rsidR="00E125E6" w:rsidRPr="007E06BE" w:rsidRDefault="00BC3154" w:rsidP="00E125E6">
      <w:pPr>
        <w:tabs>
          <w:tab w:val="left" w:pos="-720"/>
        </w:tabs>
        <w:suppressAutoHyphens/>
        <w:ind w:left="-360" w:right="-360"/>
        <w:jc w:val="both"/>
        <w:rPr>
          <w:rFonts w:ascii="Times New Roman" w:hAnsi="Times New Roman"/>
        </w:rPr>
      </w:pPr>
      <w:r w:rsidRPr="00871388">
        <w:rPr>
          <w:rFonts w:ascii="Times New Roman" w:hAnsi="Times New Roman"/>
        </w:rPr>
        <w:tab/>
        <w:t>Section 1</w:t>
      </w:r>
      <w:r w:rsidR="00E125E6">
        <w:rPr>
          <w:rFonts w:ascii="Times New Roman" w:hAnsi="Times New Roman"/>
        </w:rPr>
        <w:t>9</w:t>
      </w:r>
      <w:r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Irrevocability and Termination.</w:t>
      </w:r>
      <w:r w:rsidR="009C741E" w:rsidRPr="00871388">
        <w:rPr>
          <w:rFonts w:ascii="Times New Roman" w:hAnsi="Times New Roman"/>
        </w:rPr>
        <w:t xml:space="preserve"> </w:t>
      </w:r>
      <w:r w:rsidRPr="00871388">
        <w:rPr>
          <w:rFonts w:ascii="Times New Roman" w:hAnsi="Times New Roman"/>
        </w:rPr>
        <w:t>Subject to the right of the parties to amend this Agreement as provided in Section 1</w:t>
      </w:r>
      <w:r w:rsidR="00E125E6">
        <w:rPr>
          <w:rFonts w:ascii="Times New Roman" w:hAnsi="Times New Roman"/>
        </w:rPr>
        <w:t>8 and the Notice requirements of Section 20</w:t>
      </w:r>
      <w:r w:rsidRPr="00871388">
        <w:rPr>
          <w:rFonts w:ascii="Times New Roman" w:hAnsi="Times New Roman"/>
        </w:rPr>
        <w:t>, this Trust shall be irrevocable and</w:t>
      </w:r>
      <w:r w:rsidRPr="007E06BE">
        <w:rPr>
          <w:rFonts w:ascii="Times New Roman" w:hAnsi="Times New Roman"/>
        </w:rPr>
        <w:t xml:space="preserve"> shall continue until terminated at the written agreement of the Grantor, the T</w:t>
      </w:r>
      <w:r w:rsidRPr="00BA633A">
        <w:rPr>
          <w:rFonts w:ascii="Times New Roman" w:hAnsi="Times New Roman"/>
        </w:rPr>
        <w:t xml:space="preserve">rustee, and the </w:t>
      </w:r>
      <w:r w:rsidR="007E7E85">
        <w:rPr>
          <w:rFonts w:ascii="Times New Roman" w:hAnsi="Times New Roman"/>
        </w:rPr>
        <w:t>Department</w:t>
      </w:r>
      <w:r w:rsidRPr="00BA633A">
        <w:rPr>
          <w:rFonts w:ascii="Times New Roman" w:hAnsi="Times New Roman"/>
        </w:rPr>
        <w:t xml:space="preserve">, or by the Trustee and the </w:t>
      </w:r>
      <w:r w:rsidR="007E7E85">
        <w:rPr>
          <w:rFonts w:ascii="Times New Roman" w:hAnsi="Times New Roman"/>
        </w:rPr>
        <w:t>Department</w:t>
      </w:r>
      <w:r w:rsidRPr="00BA633A">
        <w:rPr>
          <w:rFonts w:ascii="Times New Roman" w:hAnsi="Times New Roman"/>
        </w:rPr>
        <w:t>, if the Grantor dies, is legally incapacitated, is administratively or judicially dissolved or otherwise ceases to exist. Upon termination of the Trust, all remaining trust property</w:t>
      </w:r>
      <w:proofErr w:type="gramStart"/>
      <w:r w:rsidRPr="00BA633A">
        <w:rPr>
          <w:rFonts w:ascii="Times New Roman" w:hAnsi="Times New Roman"/>
        </w:rPr>
        <w:t>, less</w:t>
      </w:r>
      <w:proofErr w:type="gramEnd"/>
      <w:r w:rsidRPr="00BA633A">
        <w:rPr>
          <w:rFonts w:ascii="Times New Roman" w:hAnsi="Times New Roman"/>
        </w:rPr>
        <w:t xml:space="preserve"> final trust administration expenses, shall be delivered pursuant to the written agreement terminating the trust or, where Grantor has ceased to exist, then to the </w:t>
      </w:r>
      <w:r w:rsidR="007E7E85">
        <w:rPr>
          <w:rFonts w:ascii="Times New Roman" w:hAnsi="Times New Roman"/>
        </w:rPr>
        <w:t>Department</w:t>
      </w:r>
      <w:r w:rsidRPr="00BA633A">
        <w:rPr>
          <w:rFonts w:ascii="Times New Roman" w:hAnsi="Times New Roman"/>
        </w:rPr>
        <w:t>.</w:t>
      </w:r>
      <w:r w:rsidR="00E125E6" w:rsidRPr="00E125E6">
        <w:rPr>
          <w:rFonts w:ascii="Times New Roman" w:hAnsi="Times New Roman"/>
        </w:rPr>
        <w:t xml:space="preserve"> </w:t>
      </w:r>
      <w:r w:rsidR="00E125E6">
        <w:rPr>
          <w:rFonts w:ascii="Times New Roman" w:hAnsi="Times New Roman"/>
        </w:rPr>
        <w:t>The Trust may be terminated only after a determination by the Department</w:t>
      </w:r>
      <w:r w:rsidR="00E125E6" w:rsidRPr="0019214E">
        <w:rPr>
          <w:rFonts w:ascii="Times New Roman" w:hAnsi="Times New Roman"/>
        </w:rPr>
        <w:t xml:space="preserve"> </w:t>
      </w:r>
      <w:r w:rsidR="00E125E6">
        <w:rPr>
          <w:rFonts w:ascii="Times New Roman" w:hAnsi="Times New Roman"/>
        </w:rPr>
        <w:t>that the financial assurance is no longer required pursuant to the WQEA Permit.</w:t>
      </w:r>
    </w:p>
    <w:p w14:paraId="39347C74" w14:textId="77777777" w:rsidR="00BC3154" w:rsidRPr="007E06BE" w:rsidRDefault="00BC3154">
      <w:pPr>
        <w:tabs>
          <w:tab w:val="left" w:pos="-720"/>
        </w:tabs>
        <w:suppressAutoHyphens/>
        <w:ind w:left="-360" w:right="-360"/>
        <w:jc w:val="both"/>
        <w:rPr>
          <w:rFonts w:ascii="Times New Roman" w:hAnsi="Times New Roman"/>
        </w:rPr>
      </w:pPr>
    </w:p>
    <w:p w14:paraId="3626367D" w14:textId="63D445BC" w:rsidR="00E125E6" w:rsidRDefault="00BC3154" w:rsidP="00E125E6">
      <w:pPr>
        <w:tabs>
          <w:tab w:val="left" w:pos="-720"/>
        </w:tabs>
        <w:suppressAutoHyphens/>
        <w:ind w:left="-360" w:right="-360"/>
        <w:jc w:val="both"/>
        <w:rPr>
          <w:rFonts w:ascii="Times New Roman" w:hAnsi="Times New Roman"/>
        </w:rPr>
      </w:pPr>
      <w:r w:rsidRPr="00871388">
        <w:rPr>
          <w:rFonts w:ascii="Times New Roman" w:hAnsi="Times New Roman"/>
        </w:rPr>
        <w:tab/>
      </w:r>
      <w:r w:rsidR="00E125E6">
        <w:rPr>
          <w:rFonts w:ascii="Times New Roman" w:hAnsi="Times New Roman"/>
        </w:rPr>
        <w:t>Section 20. Notice Requirements. In addition to all other requirements imposed on the Grantor and Trustee herein, the Grantor and the Trustee shall provide the following notices to the Department:</w:t>
      </w:r>
    </w:p>
    <w:p w14:paraId="73053246" w14:textId="77777777" w:rsidR="00E125E6" w:rsidRDefault="00E125E6" w:rsidP="00E125E6">
      <w:pPr>
        <w:tabs>
          <w:tab w:val="left" w:pos="-720"/>
        </w:tabs>
        <w:suppressAutoHyphens/>
        <w:ind w:left="-360" w:right="-360"/>
        <w:jc w:val="both"/>
        <w:rPr>
          <w:rFonts w:ascii="Times New Roman" w:hAnsi="Times New Roman"/>
        </w:rPr>
      </w:pPr>
    </w:p>
    <w:p w14:paraId="2966919B" w14:textId="3B5D8C5F" w:rsidR="00E125E6" w:rsidRPr="00254B7A" w:rsidRDefault="00E125E6" w:rsidP="00E125E6">
      <w:pPr>
        <w:pStyle w:val="ListParagraph"/>
        <w:numPr>
          <w:ilvl w:val="0"/>
          <w:numId w:val="10"/>
        </w:numPr>
        <w:tabs>
          <w:tab w:val="left" w:pos="-720"/>
        </w:tabs>
        <w:suppressAutoHyphens/>
        <w:ind w:right="-360"/>
        <w:jc w:val="both"/>
        <w:rPr>
          <w:rFonts w:ascii="Times New Roman" w:hAnsi="Times New Roman"/>
        </w:rPr>
      </w:pPr>
      <w:r>
        <w:rPr>
          <w:rFonts w:ascii="Times New Roman" w:hAnsi="Times New Roman"/>
        </w:rPr>
        <w:t>The Grantor and Trustee shall provide notice to</w:t>
      </w:r>
      <w:r w:rsidRPr="00254B7A">
        <w:rPr>
          <w:rFonts w:ascii="Times New Roman" w:hAnsi="Times New Roman"/>
        </w:rPr>
        <w:t xml:space="preserve"> the </w:t>
      </w:r>
      <w:r>
        <w:rPr>
          <w:rFonts w:ascii="Times New Roman" w:hAnsi="Times New Roman"/>
        </w:rPr>
        <w:t>Department</w:t>
      </w:r>
      <w:r w:rsidRPr="00254B7A">
        <w:rPr>
          <w:rFonts w:ascii="Times New Roman" w:hAnsi="Times New Roman"/>
        </w:rPr>
        <w:t xml:space="preserve"> at least 120 days in advance of any termination or revocation of this Standby Trust Agreement;</w:t>
      </w:r>
    </w:p>
    <w:p w14:paraId="5EECA99E" w14:textId="242AC16D" w:rsidR="00E125E6" w:rsidRPr="00254B7A" w:rsidRDefault="00E125E6" w:rsidP="00E125E6">
      <w:pPr>
        <w:pStyle w:val="ListParagraph"/>
        <w:numPr>
          <w:ilvl w:val="0"/>
          <w:numId w:val="10"/>
        </w:numPr>
        <w:tabs>
          <w:tab w:val="left" w:pos="-720"/>
        </w:tabs>
        <w:suppressAutoHyphens/>
        <w:ind w:right="-360"/>
        <w:jc w:val="both"/>
        <w:rPr>
          <w:rFonts w:ascii="Times New Roman" w:hAnsi="Times New Roman"/>
        </w:rPr>
      </w:pPr>
      <w:r w:rsidRPr="00254B7A">
        <w:rPr>
          <w:rFonts w:ascii="Times New Roman" w:hAnsi="Times New Roman"/>
        </w:rPr>
        <w:t xml:space="preserve">The Trustee shall provide notice to the </w:t>
      </w:r>
      <w:r>
        <w:rPr>
          <w:rFonts w:ascii="Times New Roman" w:hAnsi="Times New Roman"/>
        </w:rPr>
        <w:t>Department</w:t>
      </w:r>
      <w:r w:rsidRPr="00254B7A">
        <w:rPr>
          <w:rFonts w:ascii="Times New Roman" w:hAnsi="Times New Roman"/>
        </w:rPr>
        <w:t xml:space="preserve"> at least 120 days in advance of making any disbursements from the Fund made in accordance with Section 8, above;</w:t>
      </w:r>
    </w:p>
    <w:p w14:paraId="38340916" w14:textId="60EEC783" w:rsidR="00E125E6" w:rsidRPr="00E155B3" w:rsidRDefault="00E125E6" w:rsidP="00E125E6">
      <w:pPr>
        <w:pStyle w:val="ListParagraph"/>
        <w:numPr>
          <w:ilvl w:val="0"/>
          <w:numId w:val="10"/>
        </w:numPr>
        <w:tabs>
          <w:tab w:val="left" w:pos="-720"/>
        </w:tabs>
        <w:suppressAutoHyphens/>
        <w:ind w:right="-360"/>
        <w:jc w:val="both"/>
        <w:rPr>
          <w:rFonts w:ascii="Times New Roman" w:hAnsi="Times New Roman"/>
        </w:rPr>
      </w:pPr>
      <w:r w:rsidRPr="00254B7A">
        <w:rPr>
          <w:rFonts w:ascii="Times New Roman" w:hAnsi="Times New Roman"/>
        </w:rPr>
        <w:t xml:space="preserve">The Grantor and Trustee shall provide notice to the </w:t>
      </w:r>
      <w:r>
        <w:rPr>
          <w:rFonts w:ascii="Times New Roman" w:hAnsi="Times New Roman"/>
        </w:rPr>
        <w:t>Department</w:t>
      </w:r>
      <w:r w:rsidRPr="00254B7A">
        <w:rPr>
          <w:rFonts w:ascii="Times New Roman" w:hAnsi="Times New Roman"/>
        </w:rPr>
        <w:t xml:space="preserve"> at least 120 days in advance of any change in the amount of the Fund made in accordance with Sec</w:t>
      </w:r>
      <w:r>
        <w:rPr>
          <w:rFonts w:ascii="Times New Roman" w:hAnsi="Times New Roman"/>
        </w:rPr>
        <w:t xml:space="preserve">tion 6, above. </w:t>
      </w:r>
    </w:p>
    <w:p w14:paraId="570F6A66" w14:textId="3F4D600B" w:rsidR="00E125E6" w:rsidRDefault="00E125E6">
      <w:pPr>
        <w:tabs>
          <w:tab w:val="left" w:pos="-720"/>
        </w:tabs>
        <w:suppressAutoHyphens/>
        <w:ind w:left="-360" w:right="-360"/>
        <w:jc w:val="both"/>
        <w:rPr>
          <w:rFonts w:ascii="Times New Roman" w:hAnsi="Times New Roman"/>
        </w:rPr>
      </w:pPr>
    </w:p>
    <w:p w14:paraId="2D9730E7" w14:textId="4157EC63" w:rsidR="00BC3154" w:rsidRPr="00871388" w:rsidRDefault="00BC3154">
      <w:pPr>
        <w:tabs>
          <w:tab w:val="left" w:pos="-720"/>
        </w:tabs>
        <w:suppressAutoHyphens/>
        <w:ind w:left="-360" w:right="-360"/>
        <w:jc w:val="both"/>
        <w:rPr>
          <w:rFonts w:ascii="Times New Roman" w:hAnsi="Times New Roman"/>
        </w:rPr>
      </w:pPr>
      <w:r w:rsidRPr="00871388">
        <w:rPr>
          <w:rFonts w:ascii="Times New Roman" w:hAnsi="Times New Roman"/>
        </w:rPr>
        <w:t>Section</w:t>
      </w:r>
      <w:r w:rsidR="00E035E0" w:rsidRPr="00871388">
        <w:rPr>
          <w:rFonts w:ascii="Times New Roman" w:hAnsi="Times New Roman"/>
        </w:rPr>
        <w:t xml:space="preserve"> </w:t>
      </w:r>
      <w:r w:rsidR="009E20FD">
        <w:rPr>
          <w:rFonts w:ascii="Times New Roman" w:hAnsi="Times New Roman"/>
        </w:rPr>
        <w:t>21</w:t>
      </w:r>
      <w:r w:rsidR="00E035E0"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Immunity and Indemnification.</w:t>
      </w:r>
      <w:r w:rsidR="009C741E" w:rsidRPr="00871388">
        <w:rPr>
          <w:rFonts w:ascii="Times New Roman" w:hAnsi="Times New Roman"/>
        </w:rPr>
        <w:t xml:space="preserve"> </w:t>
      </w:r>
      <w:r w:rsidRPr="00871388">
        <w:rPr>
          <w:rFonts w:ascii="Times New Roman" w:hAnsi="Times New Roman"/>
        </w:rPr>
        <w:t>The Trustee shall not incur personal liability of any nature in connection with any act or omission, made in good faith, in the administration of this Trust, or in carrying out any direc</w:t>
      </w:r>
      <w:r w:rsidR="00E671B9" w:rsidRPr="00871388">
        <w:rPr>
          <w:rFonts w:ascii="Times New Roman" w:hAnsi="Times New Roman"/>
        </w:rPr>
        <w:t xml:space="preserve">tions by the Grantor or the </w:t>
      </w:r>
      <w:r w:rsidR="007E7E85">
        <w:rPr>
          <w:rFonts w:ascii="Times New Roman" w:hAnsi="Times New Roman"/>
        </w:rPr>
        <w:t>Department</w:t>
      </w:r>
      <w:r w:rsidR="00E671B9" w:rsidRPr="00871388">
        <w:rPr>
          <w:rFonts w:ascii="Times New Roman" w:hAnsi="Times New Roman"/>
        </w:rPr>
        <w:t xml:space="preserve"> </w:t>
      </w:r>
      <w:r w:rsidRPr="00871388">
        <w:rPr>
          <w:rFonts w:ascii="Times New Roman" w:hAnsi="Times New Roman"/>
        </w:rPr>
        <w:t>issued in accordance with this Agreement. The Trustee shall be indemnified and saved harmless by the Grantor or from the Trust Fund, or both, from and against any personal liability to which the Trustee may be subjected by reason of any act or conduct in its official capacity, including all expenses reasonably incurred in its defense in the event the Grantor fails to provide such defense.</w:t>
      </w:r>
    </w:p>
    <w:p w14:paraId="1C3BE1B1" w14:textId="77777777" w:rsidR="00BC3154" w:rsidRPr="00871388" w:rsidRDefault="00BC3154">
      <w:pPr>
        <w:tabs>
          <w:tab w:val="left" w:pos="-720"/>
        </w:tabs>
        <w:suppressAutoHyphens/>
        <w:ind w:left="-360" w:right="-360"/>
        <w:jc w:val="both"/>
        <w:rPr>
          <w:rFonts w:ascii="Times New Roman" w:hAnsi="Times New Roman"/>
        </w:rPr>
      </w:pPr>
    </w:p>
    <w:p w14:paraId="404DF9A0" w14:textId="65146728" w:rsidR="00BC3154" w:rsidRPr="00871388" w:rsidRDefault="00BC3154">
      <w:pPr>
        <w:tabs>
          <w:tab w:val="left" w:pos="-720"/>
        </w:tabs>
        <w:suppressAutoHyphens/>
        <w:ind w:left="-360" w:right="-360"/>
        <w:jc w:val="both"/>
        <w:rPr>
          <w:rFonts w:ascii="Times New Roman" w:hAnsi="Times New Roman"/>
        </w:rPr>
      </w:pPr>
      <w:r w:rsidRPr="00871388">
        <w:rPr>
          <w:rFonts w:ascii="Times New Roman" w:hAnsi="Times New Roman"/>
        </w:rPr>
        <w:tab/>
        <w:t>Section</w:t>
      </w:r>
      <w:r w:rsidR="00E035E0" w:rsidRPr="00871388">
        <w:rPr>
          <w:rFonts w:ascii="Times New Roman" w:hAnsi="Times New Roman"/>
        </w:rPr>
        <w:t xml:space="preserve"> 2</w:t>
      </w:r>
      <w:r w:rsidR="009E20FD">
        <w:rPr>
          <w:rFonts w:ascii="Times New Roman" w:hAnsi="Times New Roman"/>
        </w:rPr>
        <w:t>2</w:t>
      </w:r>
      <w:r w:rsidR="00E035E0"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Choice of Law.</w:t>
      </w:r>
      <w:r w:rsidR="009C741E" w:rsidRPr="00871388">
        <w:rPr>
          <w:rFonts w:ascii="Times New Roman" w:hAnsi="Times New Roman"/>
        </w:rPr>
        <w:t xml:space="preserve"> </w:t>
      </w:r>
      <w:r w:rsidRPr="00871388">
        <w:rPr>
          <w:rFonts w:ascii="Times New Roman" w:hAnsi="Times New Roman"/>
        </w:rPr>
        <w:t>This Agreement shall be administered, construed, and enforced according to the laws of the State of Florida.</w:t>
      </w:r>
    </w:p>
    <w:p w14:paraId="0A6E3D0E" w14:textId="77777777" w:rsidR="00BC3154" w:rsidRPr="00871388" w:rsidRDefault="00BC3154">
      <w:pPr>
        <w:tabs>
          <w:tab w:val="left" w:pos="-720"/>
        </w:tabs>
        <w:suppressAutoHyphens/>
        <w:ind w:left="-360" w:right="-360"/>
        <w:jc w:val="both"/>
        <w:rPr>
          <w:rFonts w:ascii="Times New Roman" w:hAnsi="Times New Roman"/>
        </w:rPr>
      </w:pPr>
    </w:p>
    <w:p w14:paraId="4228F1F7" w14:textId="175EFFE9" w:rsidR="00BC3154" w:rsidRPr="00871388" w:rsidRDefault="00BC3154">
      <w:pPr>
        <w:tabs>
          <w:tab w:val="left" w:pos="-720"/>
        </w:tabs>
        <w:suppressAutoHyphens/>
        <w:ind w:left="-360" w:right="-360"/>
        <w:jc w:val="both"/>
        <w:rPr>
          <w:rFonts w:ascii="Times New Roman" w:hAnsi="Times New Roman"/>
        </w:rPr>
      </w:pPr>
      <w:r w:rsidRPr="00871388">
        <w:rPr>
          <w:rFonts w:ascii="Times New Roman" w:hAnsi="Times New Roman"/>
        </w:rPr>
        <w:tab/>
        <w:t>Section</w:t>
      </w:r>
      <w:r w:rsidR="00E035E0" w:rsidRPr="00871388">
        <w:rPr>
          <w:rFonts w:ascii="Times New Roman" w:hAnsi="Times New Roman"/>
        </w:rPr>
        <w:t xml:space="preserve"> 2</w:t>
      </w:r>
      <w:r w:rsidR="009E20FD">
        <w:rPr>
          <w:rFonts w:ascii="Times New Roman" w:hAnsi="Times New Roman"/>
        </w:rPr>
        <w:t>3</w:t>
      </w:r>
      <w:r w:rsidR="00E035E0" w:rsidRPr="00871388">
        <w:rPr>
          <w:rFonts w:ascii="Times New Roman" w:hAnsi="Times New Roman"/>
        </w:rPr>
        <w:t>.</w:t>
      </w:r>
      <w:r w:rsidR="009C741E" w:rsidRPr="00871388">
        <w:rPr>
          <w:rFonts w:ascii="Times New Roman" w:hAnsi="Times New Roman"/>
        </w:rPr>
        <w:t xml:space="preserve"> </w:t>
      </w:r>
      <w:r w:rsidRPr="00871388">
        <w:rPr>
          <w:rFonts w:ascii="Times New Roman" w:hAnsi="Times New Roman"/>
        </w:rPr>
        <w:t>Interpretation.</w:t>
      </w:r>
      <w:r w:rsidR="009C741E" w:rsidRPr="00871388">
        <w:rPr>
          <w:rFonts w:ascii="Times New Roman" w:hAnsi="Times New Roman"/>
        </w:rPr>
        <w:t xml:space="preserve"> </w:t>
      </w:r>
      <w:r w:rsidRPr="00871388">
        <w:rPr>
          <w:rFonts w:ascii="Times New Roman" w:hAnsi="Times New Roman"/>
        </w:rPr>
        <w:t>As used in this Agreement, words in the singular include the plural and words in the plural include the singular. The descriptive headings for each Section of this Agreement shall not affect the interpretation or the legal efficacy of this Agreement.</w:t>
      </w:r>
    </w:p>
    <w:p w14:paraId="37D76D31" w14:textId="77777777" w:rsidR="00BC3154" w:rsidRPr="00871388" w:rsidRDefault="00BC3154">
      <w:pPr>
        <w:tabs>
          <w:tab w:val="left" w:pos="-720"/>
        </w:tabs>
        <w:suppressAutoHyphens/>
        <w:ind w:left="-360" w:right="-360"/>
        <w:jc w:val="both"/>
        <w:rPr>
          <w:rFonts w:ascii="Times New Roman" w:hAnsi="Times New Roman"/>
        </w:rPr>
      </w:pPr>
    </w:p>
    <w:p w14:paraId="78A61CE6" w14:textId="77777777" w:rsidR="009E20FD" w:rsidRDefault="00BC3154">
      <w:pPr>
        <w:tabs>
          <w:tab w:val="left" w:pos="-720"/>
        </w:tabs>
        <w:suppressAutoHyphens/>
        <w:ind w:left="-360" w:right="-360"/>
        <w:jc w:val="both"/>
        <w:rPr>
          <w:rFonts w:ascii="Times New Roman" w:hAnsi="Times New Roman"/>
        </w:rPr>
      </w:pPr>
      <w:r w:rsidRPr="00871388">
        <w:rPr>
          <w:rFonts w:ascii="Times New Roman" w:hAnsi="Times New Roman"/>
        </w:rPr>
        <w:tab/>
      </w:r>
    </w:p>
    <w:p w14:paraId="454A3C55" w14:textId="77777777" w:rsidR="009E20FD" w:rsidRDefault="009E20FD">
      <w:pPr>
        <w:overflowPunct/>
        <w:autoSpaceDE/>
        <w:autoSpaceDN/>
        <w:adjustRightInd/>
        <w:textAlignment w:val="auto"/>
        <w:rPr>
          <w:rFonts w:ascii="Times New Roman" w:hAnsi="Times New Roman"/>
        </w:rPr>
      </w:pPr>
      <w:r>
        <w:rPr>
          <w:rFonts w:ascii="Times New Roman" w:hAnsi="Times New Roman"/>
        </w:rPr>
        <w:br w:type="page"/>
      </w:r>
    </w:p>
    <w:p w14:paraId="5E84D02F" w14:textId="26C04288" w:rsidR="00BC3154" w:rsidRPr="007E06BE" w:rsidRDefault="009E20FD">
      <w:pPr>
        <w:tabs>
          <w:tab w:val="left" w:pos="-720"/>
        </w:tabs>
        <w:suppressAutoHyphens/>
        <w:ind w:left="-360" w:right="-360"/>
        <w:jc w:val="both"/>
        <w:rPr>
          <w:rFonts w:ascii="Times New Roman" w:hAnsi="Times New Roman"/>
        </w:rPr>
      </w:pPr>
      <w:r>
        <w:rPr>
          <w:rFonts w:ascii="Times New Roman" w:hAnsi="Times New Roman"/>
        </w:rPr>
        <w:lastRenderedPageBreak/>
        <w:tab/>
      </w:r>
      <w:r w:rsidR="00BC3154" w:rsidRPr="00871388">
        <w:rPr>
          <w:rFonts w:ascii="Times New Roman" w:hAnsi="Times New Roman"/>
        </w:rPr>
        <w:t>IN WITNESS WHEREOF the parties have caused this Agreement to be executed by their respective officers duly authorized and their corporate seals</w:t>
      </w:r>
      <w:r w:rsidR="00BC3154" w:rsidRPr="007E06BE">
        <w:rPr>
          <w:rFonts w:ascii="Times New Roman" w:hAnsi="Times New Roman"/>
        </w:rPr>
        <w:t xml:space="preserve"> to be hereunto affixed and attested as of the date first above written.</w:t>
      </w:r>
    </w:p>
    <w:p w14:paraId="28337DAE" w14:textId="77777777" w:rsidR="00BC3154" w:rsidRPr="007E06BE" w:rsidRDefault="00BC3154">
      <w:pPr>
        <w:tabs>
          <w:tab w:val="right" w:pos="9720"/>
        </w:tabs>
        <w:suppressAutoHyphens/>
        <w:ind w:left="-360" w:right="-360"/>
        <w:jc w:val="both"/>
        <w:rPr>
          <w:rFonts w:ascii="Times New Roman" w:hAnsi="Times New Roman"/>
        </w:rPr>
      </w:pPr>
    </w:p>
    <w:p w14:paraId="5A69578C"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__________________________________</w:t>
      </w:r>
      <w:r w:rsidRPr="007E06BE">
        <w:rPr>
          <w:rFonts w:ascii="Times New Roman" w:hAnsi="Times New Roman"/>
        </w:rPr>
        <w:tab/>
        <w:t>_________________________________</w:t>
      </w:r>
    </w:p>
    <w:p w14:paraId="16507FD0"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Signature of Grantor</w:t>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Signature of Trustee</w:t>
      </w:r>
    </w:p>
    <w:p w14:paraId="2943FBE5" w14:textId="77777777" w:rsidR="00BC3154" w:rsidRPr="007E06BE" w:rsidRDefault="00BC3154">
      <w:pPr>
        <w:tabs>
          <w:tab w:val="left" w:pos="-720"/>
        </w:tabs>
        <w:suppressAutoHyphens/>
        <w:ind w:left="-360" w:right="-360"/>
        <w:rPr>
          <w:rFonts w:ascii="Times New Roman" w:hAnsi="Times New Roman"/>
        </w:rPr>
      </w:pPr>
    </w:p>
    <w:p w14:paraId="302355E9"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__________________________________</w:t>
      </w:r>
      <w:r w:rsidRPr="007E06BE">
        <w:rPr>
          <w:rFonts w:ascii="Times New Roman" w:hAnsi="Times New Roman"/>
        </w:rPr>
        <w:tab/>
        <w:t>_________________________________</w:t>
      </w:r>
    </w:p>
    <w:p w14:paraId="56A39DB1"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Title</w:t>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Title</w:t>
      </w:r>
    </w:p>
    <w:p w14:paraId="5DE5652B" w14:textId="77777777" w:rsidR="00BC3154" w:rsidRPr="007E06BE" w:rsidRDefault="00BC3154">
      <w:pPr>
        <w:tabs>
          <w:tab w:val="left" w:pos="-720"/>
        </w:tabs>
        <w:suppressAutoHyphens/>
        <w:ind w:left="-360" w:right="-360"/>
        <w:rPr>
          <w:rFonts w:ascii="Times New Roman" w:hAnsi="Times New Roman"/>
        </w:rPr>
      </w:pPr>
    </w:p>
    <w:p w14:paraId="0FABCE8F" w14:textId="190FBA4B" w:rsidR="00BC3154" w:rsidRPr="007E06BE" w:rsidRDefault="00BC3154" w:rsidP="00052795">
      <w:pPr>
        <w:tabs>
          <w:tab w:val="left" w:pos="-720"/>
        </w:tabs>
        <w:suppressAutoHyphens/>
        <w:ind w:right="-360"/>
        <w:rPr>
          <w:rFonts w:ascii="Times New Roman" w:hAnsi="Times New Roman"/>
        </w:rPr>
      </w:pPr>
    </w:p>
    <w:p w14:paraId="4D200A88" w14:textId="1C91705D" w:rsidR="00BC3154" w:rsidRPr="00221B22" w:rsidRDefault="00BC3154">
      <w:pPr>
        <w:tabs>
          <w:tab w:val="left" w:pos="-720"/>
        </w:tabs>
        <w:suppressAutoHyphens/>
        <w:ind w:left="-360" w:right="-360"/>
        <w:rPr>
          <w:rFonts w:ascii="Times New Roman" w:hAnsi="Times New Roman"/>
          <w:u w:val="single"/>
        </w:rPr>
      </w:pPr>
      <w:r w:rsidRPr="007E06BE">
        <w:rPr>
          <w:rFonts w:ascii="Times New Roman" w:hAnsi="Times New Roman"/>
        </w:rPr>
        <w:t>Attest:</w:t>
      </w:r>
      <w:r w:rsidRPr="00221B22">
        <w:rPr>
          <w:rFonts w:ascii="Times New Roman" w:hAnsi="Times New Roman"/>
          <w:u w:val="single"/>
        </w:rPr>
        <w:tab/>
      </w:r>
      <w:r w:rsidRPr="00221B22">
        <w:rPr>
          <w:rFonts w:ascii="Times New Roman" w:hAnsi="Times New Roman"/>
          <w:u w:val="single"/>
        </w:rPr>
        <w:tab/>
      </w:r>
      <w:r w:rsidRPr="00221B22">
        <w:rPr>
          <w:rFonts w:ascii="Times New Roman" w:hAnsi="Times New Roman"/>
          <w:u w:val="single"/>
        </w:rPr>
        <w:tab/>
      </w:r>
      <w:r w:rsidRPr="00221B22">
        <w:rPr>
          <w:rFonts w:ascii="Times New Roman" w:hAnsi="Times New Roman"/>
          <w:u w:val="single"/>
        </w:rPr>
        <w:tab/>
      </w:r>
      <w:r w:rsidRPr="00221B22">
        <w:rPr>
          <w:rFonts w:ascii="Times New Roman" w:hAnsi="Times New Roman"/>
          <w:u w:val="single"/>
        </w:rPr>
        <w:tab/>
      </w:r>
      <w:r w:rsidR="00221B22">
        <w:rPr>
          <w:rFonts w:ascii="Times New Roman" w:hAnsi="Times New Roman"/>
          <w:u w:val="single"/>
        </w:rPr>
        <w:t xml:space="preserve">  </w:t>
      </w:r>
      <w:r w:rsidRPr="007E06BE">
        <w:rPr>
          <w:rFonts w:ascii="Times New Roman" w:hAnsi="Times New Roman"/>
        </w:rPr>
        <w:tab/>
        <w:t>Attest:</w:t>
      </w:r>
      <w:r w:rsidR="00052795">
        <w:rPr>
          <w:rFonts w:ascii="Times New Roman" w:hAnsi="Times New Roman"/>
          <w:u w:val="single"/>
        </w:rPr>
        <w:tab/>
      </w:r>
      <w:r w:rsidR="00052795">
        <w:rPr>
          <w:rFonts w:ascii="Times New Roman" w:hAnsi="Times New Roman"/>
          <w:u w:val="single"/>
        </w:rPr>
        <w:tab/>
      </w:r>
      <w:r w:rsidR="00052795">
        <w:rPr>
          <w:rFonts w:ascii="Times New Roman" w:hAnsi="Times New Roman"/>
          <w:u w:val="single"/>
        </w:rPr>
        <w:tab/>
      </w:r>
      <w:r w:rsidR="00052795">
        <w:rPr>
          <w:rFonts w:ascii="Times New Roman" w:hAnsi="Times New Roman"/>
          <w:u w:val="single"/>
        </w:rPr>
        <w:tab/>
      </w:r>
      <w:r w:rsidR="00052795">
        <w:rPr>
          <w:rFonts w:ascii="Times New Roman" w:hAnsi="Times New Roman"/>
          <w:u w:val="single"/>
        </w:rPr>
        <w:tab/>
      </w:r>
    </w:p>
    <w:p w14:paraId="6140E14A" w14:textId="77777777" w:rsidR="00BC3154" w:rsidRPr="007E06BE" w:rsidRDefault="00BC3154">
      <w:pPr>
        <w:tabs>
          <w:tab w:val="left" w:pos="-720"/>
        </w:tabs>
        <w:suppressAutoHyphens/>
        <w:ind w:left="-360" w:right="-360"/>
        <w:rPr>
          <w:rFonts w:ascii="Times New Roman" w:hAnsi="Times New Roman"/>
        </w:rPr>
      </w:pPr>
    </w:p>
    <w:p w14:paraId="110FC494"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__________________________________</w:t>
      </w:r>
      <w:r w:rsidRPr="007E06BE">
        <w:rPr>
          <w:rFonts w:ascii="Times New Roman" w:hAnsi="Times New Roman"/>
        </w:rPr>
        <w:tab/>
        <w:t>_________________________________</w:t>
      </w:r>
    </w:p>
    <w:p w14:paraId="24F51C70"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Title</w:t>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Title</w:t>
      </w:r>
    </w:p>
    <w:p w14:paraId="6A50B0C7" w14:textId="77777777" w:rsidR="00BC3154" w:rsidRPr="007E06BE" w:rsidRDefault="00BC3154">
      <w:pPr>
        <w:tabs>
          <w:tab w:val="left" w:pos="-720"/>
        </w:tabs>
        <w:suppressAutoHyphens/>
        <w:ind w:left="-360" w:right="-360"/>
        <w:rPr>
          <w:rFonts w:ascii="Times New Roman" w:hAnsi="Times New Roman"/>
        </w:rPr>
      </w:pPr>
    </w:p>
    <w:p w14:paraId="349AB60F"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Seal</w:t>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t>Seal</w:t>
      </w:r>
    </w:p>
    <w:p w14:paraId="2E472947" w14:textId="77777777" w:rsidR="00BC3154" w:rsidRPr="002B27D7" w:rsidRDefault="00BC3154">
      <w:pPr>
        <w:tabs>
          <w:tab w:val="left" w:pos="-720"/>
        </w:tabs>
        <w:suppressAutoHyphens/>
        <w:ind w:left="-360" w:right="-360"/>
        <w:rPr>
          <w:rFonts w:ascii="Times New Roman" w:hAnsi="Times New Roman"/>
        </w:rPr>
      </w:pPr>
    </w:p>
    <w:p w14:paraId="7B075BBC" w14:textId="77777777" w:rsidR="00BC3154" w:rsidRPr="002B27D7" w:rsidRDefault="00BC3154">
      <w:pPr>
        <w:tabs>
          <w:tab w:val="left" w:pos="-720"/>
        </w:tabs>
        <w:suppressAutoHyphens/>
        <w:ind w:left="-360" w:right="-360"/>
        <w:rPr>
          <w:rFonts w:ascii="Times New Roman" w:hAnsi="Times New Roman"/>
        </w:rPr>
      </w:pPr>
    </w:p>
    <w:p w14:paraId="64573E6B" w14:textId="77777777" w:rsidR="00A903A8" w:rsidRPr="002B27D7" w:rsidRDefault="00BC3154">
      <w:pPr>
        <w:tabs>
          <w:tab w:val="left" w:pos="-720"/>
        </w:tabs>
        <w:suppressAutoHyphens/>
        <w:ind w:left="-360" w:right="-360"/>
        <w:rPr>
          <w:rFonts w:ascii="Times New Roman" w:hAnsi="Times New Roman"/>
        </w:rPr>
      </w:pPr>
      <w:r w:rsidRPr="002B27D7">
        <w:rPr>
          <w:rFonts w:ascii="Times New Roman" w:hAnsi="Times New Roman"/>
        </w:rPr>
        <w:br w:type="page"/>
      </w:r>
    </w:p>
    <w:p w14:paraId="02028A48" w14:textId="77777777" w:rsidR="00A903A8" w:rsidRPr="002B27D7" w:rsidRDefault="00A903A8">
      <w:pPr>
        <w:tabs>
          <w:tab w:val="left" w:pos="-720"/>
        </w:tabs>
        <w:suppressAutoHyphens/>
        <w:ind w:left="-360" w:right="-360"/>
        <w:rPr>
          <w:rFonts w:ascii="Times New Roman" w:hAnsi="Times New Roman"/>
        </w:rPr>
      </w:pPr>
      <w:r w:rsidRPr="002B27D7">
        <w:rPr>
          <w:rFonts w:ascii="Times New Roman" w:hAnsi="Times New Roman"/>
          <w:i/>
          <w:sz w:val="22"/>
        </w:rPr>
        <w:lastRenderedPageBreak/>
        <w:t>[Optional language: notary acknowledgment]</w:t>
      </w:r>
    </w:p>
    <w:p w14:paraId="367FA5DA" w14:textId="77777777" w:rsidR="00A903A8" w:rsidRPr="002B27D7" w:rsidRDefault="00A903A8">
      <w:pPr>
        <w:tabs>
          <w:tab w:val="left" w:pos="-720"/>
        </w:tabs>
        <w:suppressAutoHyphens/>
        <w:ind w:left="-360" w:right="-360"/>
        <w:rPr>
          <w:rFonts w:ascii="Times New Roman" w:hAnsi="Times New Roman"/>
        </w:rPr>
      </w:pPr>
    </w:p>
    <w:p w14:paraId="5A0A70CA"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STATE OF FLORIDA</w:t>
      </w:r>
    </w:p>
    <w:p w14:paraId="5D95E8FF"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COUNTY OF __________</w:t>
      </w:r>
    </w:p>
    <w:p w14:paraId="5B1862E4" w14:textId="77777777" w:rsidR="00BC3154" w:rsidRPr="002B27D7" w:rsidRDefault="00BC3154">
      <w:pPr>
        <w:tabs>
          <w:tab w:val="left" w:pos="-720"/>
        </w:tabs>
        <w:suppressAutoHyphens/>
        <w:ind w:left="-360" w:right="-360"/>
        <w:rPr>
          <w:rFonts w:ascii="Times New Roman" w:hAnsi="Times New Roman"/>
        </w:rPr>
      </w:pPr>
    </w:p>
    <w:p w14:paraId="5196A004" w14:textId="5F7A3A45"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t xml:space="preserve">The foregoing instrument was acknowledged before me </w:t>
      </w:r>
      <w:r w:rsidR="00ED7FB0" w:rsidRPr="00254B7A">
        <w:rPr>
          <w:rFonts w:ascii="Times New Roman" w:hAnsi="Times New Roman"/>
        </w:rPr>
        <w:t xml:space="preserve">by means of </w:t>
      </w:r>
      <w:r w:rsidR="00ED7FB0" w:rsidRPr="00254B7A">
        <w:rPr>
          <w:rFonts w:ascii="Segoe UI Symbol" w:hAnsi="Segoe UI Symbol" w:cs="Segoe UI Symbol"/>
        </w:rPr>
        <w:t>☐</w:t>
      </w:r>
      <w:r w:rsidR="00ED7FB0" w:rsidRPr="00254B7A">
        <w:rPr>
          <w:rFonts w:ascii="Times New Roman" w:hAnsi="Times New Roman"/>
        </w:rPr>
        <w:t xml:space="preserve"> physical presence or </w:t>
      </w:r>
      <w:r w:rsidR="00ED7FB0" w:rsidRPr="00254B7A">
        <w:rPr>
          <w:rFonts w:ascii="Segoe UI Symbol" w:hAnsi="Segoe UI Symbol" w:cs="Segoe UI Symbol"/>
        </w:rPr>
        <w:t>☐</w:t>
      </w:r>
      <w:r w:rsidR="00ED7FB0" w:rsidRPr="00254B7A">
        <w:rPr>
          <w:rFonts w:ascii="Times New Roman" w:hAnsi="Times New Roman"/>
        </w:rPr>
        <w:t xml:space="preserve"> online notarization</w:t>
      </w:r>
      <w:r w:rsidR="00ED7FB0" w:rsidRPr="002B27D7">
        <w:rPr>
          <w:rFonts w:ascii="Times New Roman" w:hAnsi="Times New Roman"/>
        </w:rPr>
        <w:t xml:space="preserve"> </w:t>
      </w:r>
      <w:r w:rsidRPr="002B27D7">
        <w:rPr>
          <w:rFonts w:ascii="Times New Roman" w:hAnsi="Times New Roman"/>
        </w:rPr>
        <w:t>this _______ day of ____________,</w:t>
      </w:r>
      <w:r w:rsidR="00C166AC" w:rsidRPr="002B27D7">
        <w:rPr>
          <w:rFonts w:ascii="Times New Roman" w:hAnsi="Times New Roman"/>
        </w:rPr>
        <w:t xml:space="preserve"> 20___</w:t>
      </w:r>
      <w:r w:rsidRPr="002B27D7">
        <w:rPr>
          <w:rFonts w:ascii="Times New Roman" w:hAnsi="Times New Roman"/>
        </w:rPr>
        <w:t>, by ____________________, the _____________ of ______________________, a Florida corporation.</w:t>
      </w:r>
      <w:r w:rsidR="009C741E">
        <w:rPr>
          <w:rFonts w:ascii="Times New Roman" w:hAnsi="Times New Roman"/>
        </w:rPr>
        <w:t xml:space="preserve"> </w:t>
      </w:r>
      <w:r w:rsidRPr="002B27D7">
        <w:rPr>
          <w:rFonts w:ascii="Times New Roman" w:hAnsi="Times New Roman"/>
        </w:rPr>
        <w:t>Such person did not take an oath and:</w:t>
      </w:r>
    </w:p>
    <w:p w14:paraId="1A859578" w14:textId="77777777" w:rsidR="00BC3154" w:rsidRPr="002B27D7" w:rsidRDefault="00BC3154">
      <w:pPr>
        <w:tabs>
          <w:tab w:val="left" w:pos="-720"/>
        </w:tabs>
        <w:suppressAutoHyphens/>
        <w:ind w:left="-360" w:right="-360"/>
        <w:rPr>
          <w:rFonts w:ascii="Times New Roman" w:hAnsi="Times New Roman"/>
        </w:rPr>
      </w:pPr>
    </w:p>
    <w:p w14:paraId="11C3D22C"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t>______</w:t>
      </w:r>
      <w:r w:rsidR="004B5211" w:rsidRPr="002B27D7">
        <w:rPr>
          <w:rFonts w:ascii="Times New Roman" w:hAnsi="Times New Roman"/>
        </w:rPr>
        <w:t xml:space="preserve"> </w:t>
      </w:r>
      <w:r w:rsidRPr="002B27D7">
        <w:rPr>
          <w:rFonts w:ascii="Times New Roman" w:hAnsi="Times New Roman"/>
        </w:rPr>
        <w:t>is/are personally known to me</w:t>
      </w:r>
    </w:p>
    <w:p w14:paraId="20629098"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t>______</w:t>
      </w:r>
      <w:r w:rsidR="004B5211" w:rsidRPr="002B27D7">
        <w:rPr>
          <w:rFonts w:ascii="Times New Roman" w:hAnsi="Times New Roman"/>
        </w:rPr>
        <w:t xml:space="preserve"> </w:t>
      </w:r>
      <w:r w:rsidRPr="002B27D7">
        <w:rPr>
          <w:rFonts w:ascii="Times New Roman" w:hAnsi="Times New Roman"/>
        </w:rPr>
        <w:t>produced a current Florida driver’s license as identification</w:t>
      </w:r>
    </w:p>
    <w:p w14:paraId="0051C9F3"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t>______</w:t>
      </w:r>
      <w:r w:rsidR="004B5211" w:rsidRPr="002B27D7">
        <w:rPr>
          <w:rFonts w:ascii="Times New Roman" w:hAnsi="Times New Roman"/>
        </w:rPr>
        <w:t xml:space="preserve"> </w:t>
      </w:r>
      <w:r w:rsidRPr="002B27D7">
        <w:rPr>
          <w:rFonts w:ascii="Times New Roman" w:hAnsi="Times New Roman"/>
        </w:rPr>
        <w:t>produced _____________________ as identification</w:t>
      </w:r>
    </w:p>
    <w:p w14:paraId="5CBD21A1" w14:textId="77777777" w:rsidR="00BC3154" w:rsidRPr="002B27D7" w:rsidRDefault="00BC3154">
      <w:pPr>
        <w:tabs>
          <w:tab w:val="left" w:pos="-720"/>
        </w:tabs>
        <w:suppressAutoHyphens/>
        <w:ind w:left="-360" w:right="-360"/>
        <w:rPr>
          <w:rFonts w:ascii="Times New Roman" w:hAnsi="Times New Roman"/>
        </w:rPr>
      </w:pPr>
    </w:p>
    <w:p w14:paraId="5EBFF9BA"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t>_____________________________________</w:t>
      </w:r>
    </w:p>
    <w:p w14:paraId="05DC2D70"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t>Signature of Notary</w:t>
      </w:r>
    </w:p>
    <w:p w14:paraId="6AC7E57F"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p>
    <w:p w14:paraId="11BC21BD" w14:textId="28E4EE5C"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(Notary Seal)</w:t>
      </w:r>
    </w:p>
    <w:p w14:paraId="79671903" w14:textId="77777777" w:rsidR="00BC3154" w:rsidRPr="002B27D7"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t>_____________________________________</w:t>
      </w:r>
    </w:p>
    <w:p w14:paraId="033781A1" w14:textId="77777777" w:rsidR="00BC3154" w:rsidRPr="007E06BE" w:rsidRDefault="00BC3154">
      <w:pPr>
        <w:tabs>
          <w:tab w:val="left" w:pos="-720"/>
        </w:tabs>
        <w:suppressAutoHyphens/>
        <w:ind w:left="-360" w:right="-360"/>
        <w:rPr>
          <w:rFonts w:ascii="Times New Roman" w:hAnsi="Times New Roman"/>
        </w:rPr>
      </w:pP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r>
      <w:r w:rsidRPr="002B27D7">
        <w:rPr>
          <w:rFonts w:ascii="Times New Roman" w:hAnsi="Times New Roman"/>
        </w:rPr>
        <w:tab/>
        <w:t>Name of N</w:t>
      </w:r>
      <w:r w:rsidRPr="007E06BE">
        <w:rPr>
          <w:rFonts w:ascii="Times New Roman" w:hAnsi="Times New Roman"/>
        </w:rPr>
        <w:t>otary (typed, printed or stamped)</w:t>
      </w:r>
    </w:p>
    <w:p w14:paraId="0374A295"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Commission number (if not legible on seal) _______________</w:t>
      </w:r>
    </w:p>
    <w:p w14:paraId="2C8DDE3D"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My commission expires: (if not legible on seal) ____________</w:t>
      </w:r>
    </w:p>
    <w:p w14:paraId="599385CB" w14:textId="77777777" w:rsidR="00BC3154" w:rsidRPr="007E06BE" w:rsidRDefault="00BC3154">
      <w:pPr>
        <w:tabs>
          <w:tab w:val="left" w:pos="-720"/>
        </w:tabs>
        <w:suppressAutoHyphens/>
        <w:ind w:left="-360" w:right="-360"/>
        <w:rPr>
          <w:rFonts w:ascii="Times New Roman" w:hAnsi="Times New Roman"/>
        </w:rPr>
      </w:pPr>
    </w:p>
    <w:p w14:paraId="0B809DD2"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STATE OF FLORIDA</w:t>
      </w:r>
    </w:p>
    <w:p w14:paraId="60332DA5"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COUNTY OF __________</w:t>
      </w:r>
    </w:p>
    <w:p w14:paraId="266B012A" w14:textId="77777777" w:rsidR="00BC3154" w:rsidRPr="007E06BE" w:rsidRDefault="00BC3154">
      <w:pPr>
        <w:tabs>
          <w:tab w:val="left" w:pos="-720"/>
        </w:tabs>
        <w:suppressAutoHyphens/>
        <w:ind w:left="-360" w:right="-360"/>
        <w:rPr>
          <w:rFonts w:ascii="Times New Roman" w:hAnsi="Times New Roman"/>
        </w:rPr>
      </w:pPr>
    </w:p>
    <w:p w14:paraId="72186326" w14:textId="6A1CD62E"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t>The foregoing instrument was acknowledged before me</w:t>
      </w:r>
      <w:r w:rsidR="00ED7FB0">
        <w:rPr>
          <w:rFonts w:ascii="Times New Roman" w:hAnsi="Times New Roman"/>
        </w:rPr>
        <w:t xml:space="preserve"> </w:t>
      </w:r>
      <w:r w:rsidR="00ED7FB0" w:rsidRPr="00254B7A">
        <w:rPr>
          <w:rFonts w:ascii="Times New Roman" w:hAnsi="Times New Roman"/>
        </w:rPr>
        <w:t xml:space="preserve">by means of </w:t>
      </w:r>
      <w:r w:rsidR="00ED7FB0" w:rsidRPr="00254B7A">
        <w:rPr>
          <w:rFonts w:ascii="Segoe UI Symbol" w:hAnsi="Segoe UI Symbol" w:cs="Segoe UI Symbol"/>
        </w:rPr>
        <w:t>☐</w:t>
      </w:r>
      <w:r w:rsidR="00ED7FB0" w:rsidRPr="00254B7A">
        <w:rPr>
          <w:rFonts w:ascii="Times New Roman" w:hAnsi="Times New Roman"/>
        </w:rPr>
        <w:t xml:space="preserve"> physical presence or </w:t>
      </w:r>
      <w:r w:rsidR="00ED7FB0" w:rsidRPr="00254B7A">
        <w:rPr>
          <w:rFonts w:ascii="Segoe UI Symbol" w:hAnsi="Segoe UI Symbol" w:cs="Segoe UI Symbol"/>
        </w:rPr>
        <w:t>☐</w:t>
      </w:r>
      <w:r w:rsidR="00ED7FB0" w:rsidRPr="00254B7A">
        <w:rPr>
          <w:rFonts w:ascii="Times New Roman" w:hAnsi="Times New Roman"/>
        </w:rPr>
        <w:t xml:space="preserve"> online notarization</w:t>
      </w:r>
      <w:r w:rsidRPr="007E06BE">
        <w:rPr>
          <w:rFonts w:ascii="Times New Roman" w:hAnsi="Times New Roman"/>
        </w:rPr>
        <w:t xml:space="preserve"> this _______ day of ____________, </w:t>
      </w:r>
      <w:r w:rsidR="00C166AC" w:rsidRPr="00BA633A">
        <w:rPr>
          <w:rFonts w:ascii="Times New Roman" w:hAnsi="Times New Roman"/>
        </w:rPr>
        <w:t>20_</w:t>
      </w:r>
      <w:r w:rsidR="003E028F" w:rsidRPr="00BA633A">
        <w:rPr>
          <w:rFonts w:ascii="Times New Roman" w:hAnsi="Times New Roman"/>
        </w:rPr>
        <w:t>_</w:t>
      </w:r>
      <w:r w:rsidR="00C166AC" w:rsidRPr="00BA633A">
        <w:rPr>
          <w:rFonts w:ascii="Times New Roman" w:hAnsi="Times New Roman"/>
        </w:rPr>
        <w:t>_</w:t>
      </w:r>
      <w:r w:rsidRPr="00BA633A">
        <w:rPr>
          <w:rFonts w:ascii="Times New Roman" w:hAnsi="Times New Roman"/>
        </w:rPr>
        <w:t>,</w:t>
      </w:r>
      <w:r w:rsidRPr="007E06BE">
        <w:rPr>
          <w:rFonts w:ascii="Times New Roman" w:hAnsi="Times New Roman"/>
        </w:rPr>
        <w:t xml:space="preserve"> by ____________________, the _____________ of ______________________ Bank, on behalf of the corporation.</w:t>
      </w:r>
      <w:r w:rsidR="009C741E">
        <w:rPr>
          <w:rFonts w:ascii="Times New Roman" w:hAnsi="Times New Roman"/>
        </w:rPr>
        <w:t xml:space="preserve"> </w:t>
      </w:r>
      <w:r w:rsidRPr="007E06BE">
        <w:rPr>
          <w:rFonts w:ascii="Times New Roman" w:hAnsi="Times New Roman"/>
        </w:rPr>
        <w:t xml:space="preserve">Such </w:t>
      </w:r>
      <w:r w:rsidR="00B0767C" w:rsidRPr="007E06BE">
        <w:rPr>
          <w:rFonts w:ascii="Times New Roman" w:hAnsi="Times New Roman"/>
        </w:rPr>
        <w:t>person did not take an oath and</w:t>
      </w:r>
      <w:r w:rsidRPr="007E06BE">
        <w:rPr>
          <w:rFonts w:ascii="Times New Roman" w:hAnsi="Times New Roman"/>
        </w:rPr>
        <w:t>:</w:t>
      </w:r>
    </w:p>
    <w:p w14:paraId="2CA0A02B" w14:textId="77777777" w:rsidR="00BC3154" w:rsidRPr="007E06BE" w:rsidRDefault="00BC3154">
      <w:pPr>
        <w:tabs>
          <w:tab w:val="left" w:pos="-720"/>
        </w:tabs>
        <w:suppressAutoHyphens/>
        <w:ind w:left="-360" w:right="-360"/>
        <w:rPr>
          <w:rFonts w:ascii="Times New Roman" w:hAnsi="Times New Roman"/>
        </w:rPr>
      </w:pPr>
    </w:p>
    <w:p w14:paraId="292D52BC"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t>______</w:t>
      </w:r>
      <w:r w:rsidR="004B5211" w:rsidRPr="007E06BE">
        <w:rPr>
          <w:rFonts w:ascii="Times New Roman" w:hAnsi="Times New Roman"/>
        </w:rPr>
        <w:t xml:space="preserve"> </w:t>
      </w:r>
      <w:r w:rsidRPr="007E06BE">
        <w:rPr>
          <w:rFonts w:ascii="Times New Roman" w:hAnsi="Times New Roman"/>
        </w:rPr>
        <w:t>is/are personally known to me</w:t>
      </w:r>
    </w:p>
    <w:p w14:paraId="4ACBCA37"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t>______</w:t>
      </w:r>
      <w:r w:rsidR="004B5211" w:rsidRPr="007E06BE">
        <w:rPr>
          <w:rFonts w:ascii="Times New Roman" w:hAnsi="Times New Roman"/>
        </w:rPr>
        <w:t xml:space="preserve"> </w:t>
      </w:r>
      <w:r w:rsidRPr="007E06BE">
        <w:rPr>
          <w:rFonts w:ascii="Times New Roman" w:hAnsi="Times New Roman"/>
        </w:rPr>
        <w:t>produced a current Florida driver’s license as identification</w:t>
      </w:r>
    </w:p>
    <w:p w14:paraId="07198A9B"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t>______</w:t>
      </w:r>
      <w:r w:rsidR="004B5211" w:rsidRPr="007E06BE">
        <w:rPr>
          <w:rFonts w:ascii="Times New Roman" w:hAnsi="Times New Roman"/>
        </w:rPr>
        <w:t xml:space="preserve"> </w:t>
      </w:r>
      <w:r w:rsidRPr="007E06BE">
        <w:rPr>
          <w:rFonts w:ascii="Times New Roman" w:hAnsi="Times New Roman"/>
        </w:rPr>
        <w:t>produced _____________________ as identification</w:t>
      </w:r>
    </w:p>
    <w:p w14:paraId="79E721FD" w14:textId="77777777" w:rsidR="00BC3154" w:rsidRPr="007E06BE" w:rsidRDefault="00BC3154">
      <w:pPr>
        <w:tabs>
          <w:tab w:val="left" w:pos="-720"/>
        </w:tabs>
        <w:suppressAutoHyphens/>
        <w:ind w:left="-360" w:right="-360"/>
        <w:rPr>
          <w:rFonts w:ascii="Times New Roman" w:hAnsi="Times New Roman"/>
        </w:rPr>
      </w:pPr>
    </w:p>
    <w:p w14:paraId="330FE444"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_____________________________________</w:t>
      </w:r>
    </w:p>
    <w:p w14:paraId="03B4DA33"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Signature of Notary</w:t>
      </w:r>
    </w:p>
    <w:p w14:paraId="4C2393AB" w14:textId="45EF4318"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(Notary Seal)</w:t>
      </w:r>
    </w:p>
    <w:p w14:paraId="0BE4E95B"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_____________________________________</w:t>
      </w:r>
    </w:p>
    <w:p w14:paraId="67D9008D"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Name of Notary (typed, printed or stamped)</w:t>
      </w:r>
    </w:p>
    <w:p w14:paraId="0AF71FC8"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Commission number (if not legible on seal) _______________</w:t>
      </w:r>
    </w:p>
    <w:p w14:paraId="458AE71D" w14:textId="77777777" w:rsidR="00BC3154" w:rsidRPr="007E06BE" w:rsidRDefault="00BC3154">
      <w:pPr>
        <w:tabs>
          <w:tab w:val="left" w:pos="-720"/>
        </w:tabs>
        <w:suppressAutoHyphens/>
        <w:ind w:left="-360" w:right="-360"/>
        <w:rPr>
          <w:rFonts w:ascii="Times New Roman" w:hAnsi="Times New Roman"/>
        </w:rPr>
      </w:pP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r>
      <w:r w:rsidRPr="007E06BE">
        <w:rPr>
          <w:rFonts w:ascii="Times New Roman" w:hAnsi="Times New Roman"/>
        </w:rPr>
        <w:tab/>
        <w:t>My commission expires: (if not legible on seal) ____________</w:t>
      </w:r>
    </w:p>
    <w:p w14:paraId="7CD12ADC" w14:textId="77777777" w:rsidR="00BC3154" w:rsidRPr="007E06BE" w:rsidRDefault="00BC3154">
      <w:pPr>
        <w:tabs>
          <w:tab w:val="left" w:pos="-720"/>
        </w:tabs>
        <w:suppressAutoHyphens/>
        <w:ind w:left="-360" w:right="-360"/>
        <w:rPr>
          <w:rFonts w:ascii="Times New Roman" w:hAnsi="Times New Roman"/>
        </w:rPr>
      </w:pPr>
    </w:p>
    <w:p w14:paraId="7F662644" w14:textId="77777777" w:rsidR="00BC3154" w:rsidRPr="007E06BE" w:rsidRDefault="00BC3154" w:rsidP="007D1DF7">
      <w:pPr>
        <w:pStyle w:val="Heading1"/>
        <w:jc w:val="center"/>
        <w:rPr>
          <w:rFonts w:cs="Times New Roman"/>
          <w:b/>
        </w:rPr>
      </w:pPr>
      <w:r>
        <w:br w:type="page"/>
      </w:r>
      <w:r w:rsidRPr="007E06BE">
        <w:rPr>
          <w:rFonts w:cs="Times New Roman"/>
          <w:b/>
        </w:rPr>
        <w:lastRenderedPageBreak/>
        <w:t>ATTACHMENT A</w:t>
      </w:r>
    </w:p>
    <w:p w14:paraId="0CD6F1B9" w14:textId="77777777" w:rsidR="00BC3154" w:rsidRPr="007E06BE" w:rsidRDefault="00BC3154">
      <w:pPr>
        <w:rPr>
          <w:rFonts w:ascii="Times New Roman" w:hAnsi="Times New Roman"/>
        </w:rPr>
      </w:pPr>
    </w:p>
    <w:p w14:paraId="2D03F2CA" w14:textId="77777777" w:rsidR="00BC3154" w:rsidRPr="0032242B" w:rsidRDefault="00BC3154">
      <w:pPr>
        <w:rPr>
          <w:rFonts w:ascii="Times New Roman" w:hAnsi="Times New Roman"/>
        </w:rPr>
      </w:pPr>
    </w:p>
    <w:p w14:paraId="0B860C26" w14:textId="0ABCA762" w:rsidR="00BC3154" w:rsidRPr="0032242B" w:rsidRDefault="00BC3154">
      <w:pPr>
        <w:rPr>
          <w:rFonts w:ascii="Times New Roman" w:hAnsi="Times New Roman"/>
        </w:rPr>
      </w:pPr>
      <w:r w:rsidRPr="0032242B">
        <w:rPr>
          <w:rFonts w:ascii="Times New Roman" w:hAnsi="Times New Roman"/>
        </w:rPr>
        <w:t>[SURETY BOND</w:t>
      </w:r>
      <w:r w:rsidR="007245F5" w:rsidRPr="0032242B">
        <w:rPr>
          <w:rFonts w:ascii="Times New Roman" w:hAnsi="Times New Roman"/>
        </w:rPr>
        <w:t>,</w:t>
      </w:r>
      <w:r w:rsidRPr="0032242B">
        <w:rPr>
          <w:rFonts w:ascii="Times New Roman" w:hAnsi="Times New Roman"/>
        </w:rPr>
        <w:t xml:space="preserve"> LETTER OF CREDIT</w:t>
      </w:r>
      <w:r w:rsidR="007245F5" w:rsidRPr="0032242B">
        <w:rPr>
          <w:rFonts w:ascii="Times New Roman" w:hAnsi="Times New Roman"/>
        </w:rPr>
        <w:t>, OR INSURANCE POLICY</w:t>
      </w:r>
      <w:r w:rsidRPr="0032242B">
        <w:rPr>
          <w:rFonts w:ascii="Times New Roman" w:hAnsi="Times New Roman"/>
        </w:rPr>
        <w:t>]</w:t>
      </w:r>
    </w:p>
    <w:sectPr w:rsidR="00BC3154" w:rsidRPr="0032242B">
      <w:footerReference w:type="default" r:id="rId12"/>
      <w:type w:val="continuous"/>
      <w:pgSz w:w="12240" w:h="15840"/>
      <w:pgMar w:top="1080" w:right="1440" w:bottom="1080" w:left="1440" w:header="1080" w:footer="10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BE0B6" w14:textId="77777777" w:rsidR="00C2590B" w:rsidRDefault="00C2590B">
      <w:r>
        <w:separator/>
      </w:r>
    </w:p>
  </w:endnote>
  <w:endnote w:type="continuationSeparator" w:id="0">
    <w:p w14:paraId="492C9E3A" w14:textId="77777777" w:rsidR="00C2590B" w:rsidRDefault="00C25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8654" w14:textId="77777777" w:rsidR="00BC3154" w:rsidRDefault="00BC3154" w:rsidP="007E06BE">
    <w:pPr>
      <w:pStyle w:val="Footer"/>
      <w:ind w:left="-360"/>
      <w:rPr>
        <w:sz w:val="16"/>
      </w:rPr>
    </w:pPr>
  </w:p>
  <w:p w14:paraId="6103EC99" w14:textId="77777777" w:rsidR="001C24EB" w:rsidRPr="001C24EB" w:rsidRDefault="00BC3154" w:rsidP="00052795">
    <w:pPr>
      <w:pStyle w:val="Footer"/>
      <w:tabs>
        <w:tab w:val="clear" w:pos="8640"/>
        <w:tab w:val="right" w:pos="9360"/>
      </w:tabs>
      <w:ind w:left="-360"/>
      <w:rPr>
        <w:rFonts w:ascii="Times New Roman" w:hAnsi="Times New Roman"/>
        <w:sz w:val="18"/>
        <w:szCs w:val="18"/>
      </w:rPr>
    </w:pPr>
    <w:r w:rsidRPr="001C24EB">
      <w:rPr>
        <w:rFonts w:ascii="Times New Roman" w:hAnsi="Times New Roman"/>
        <w:sz w:val="18"/>
        <w:szCs w:val="18"/>
      </w:rPr>
      <w:t>Form No.</w:t>
    </w:r>
    <w:r w:rsidR="00133DFE" w:rsidRPr="001C24EB">
      <w:rPr>
        <w:rFonts w:ascii="Times New Roman" w:hAnsi="Times New Roman"/>
        <w:sz w:val="18"/>
        <w:szCs w:val="18"/>
      </w:rPr>
      <w:t xml:space="preserve"> 62-3</w:t>
    </w:r>
    <w:r w:rsidR="004D33BA" w:rsidRPr="001C24EB">
      <w:rPr>
        <w:rFonts w:ascii="Times New Roman" w:hAnsi="Times New Roman"/>
        <w:sz w:val="18"/>
        <w:szCs w:val="18"/>
      </w:rPr>
      <w:t>32</w:t>
    </w:r>
    <w:r w:rsidR="00133DFE" w:rsidRPr="001C24EB">
      <w:rPr>
        <w:rFonts w:ascii="Times New Roman" w:hAnsi="Times New Roman"/>
        <w:sz w:val="18"/>
        <w:szCs w:val="18"/>
      </w:rPr>
      <w:t>.</w:t>
    </w:r>
    <w:r w:rsidR="004D33BA" w:rsidRPr="001C24EB">
      <w:rPr>
        <w:rFonts w:ascii="Times New Roman" w:hAnsi="Times New Roman"/>
        <w:sz w:val="18"/>
        <w:szCs w:val="18"/>
      </w:rPr>
      <w:t>550</w:t>
    </w:r>
    <w:r w:rsidR="00133DFE" w:rsidRPr="001C24EB">
      <w:rPr>
        <w:rFonts w:ascii="Times New Roman" w:hAnsi="Times New Roman"/>
        <w:sz w:val="18"/>
        <w:szCs w:val="18"/>
      </w:rPr>
      <w:t>(</w:t>
    </w:r>
    <w:r w:rsidR="00177A51" w:rsidRPr="001C24EB">
      <w:rPr>
        <w:rFonts w:ascii="Times New Roman" w:hAnsi="Times New Roman"/>
        <w:sz w:val="18"/>
        <w:szCs w:val="18"/>
      </w:rPr>
      <w:t>9</w:t>
    </w:r>
    <w:r w:rsidR="00133DFE" w:rsidRPr="001C24EB">
      <w:rPr>
        <w:rFonts w:ascii="Times New Roman" w:hAnsi="Times New Roman"/>
        <w:sz w:val="18"/>
        <w:szCs w:val="18"/>
      </w:rPr>
      <w:t>)</w:t>
    </w:r>
    <w:r w:rsidR="006B61D3" w:rsidRPr="001C24EB">
      <w:rPr>
        <w:rFonts w:ascii="Times New Roman" w:hAnsi="Times New Roman"/>
        <w:sz w:val="18"/>
        <w:szCs w:val="18"/>
      </w:rPr>
      <w:t xml:space="preserve">, </w:t>
    </w:r>
    <w:r w:rsidR="00177A51" w:rsidRPr="001C24EB">
      <w:rPr>
        <w:rFonts w:ascii="Times New Roman" w:hAnsi="Times New Roman"/>
        <w:sz w:val="18"/>
        <w:szCs w:val="18"/>
      </w:rPr>
      <w:t>WQEA</w:t>
    </w:r>
    <w:r w:rsidR="00B70E0F" w:rsidRPr="001C24EB">
      <w:rPr>
        <w:rFonts w:ascii="Times New Roman" w:hAnsi="Times New Roman"/>
        <w:sz w:val="18"/>
        <w:szCs w:val="18"/>
      </w:rPr>
      <w:t xml:space="preserve"> Standby Trust Fund Agreement to Demonstrate</w:t>
    </w:r>
    <w:r w:rsidR="00177A51" w:rsidRPr="001C24EB">
      <w:rPr>
        <w:rFonts w:ascii="Times New Roman" w:hAnsi="Times New Roman"/>
        <w:sz w:val="18"/>
        <w:szCs w:val="18"/>
      </w:rPr>
      <w:t xml:space="preserve"> </w:t>
    </w:r>
  </w:p>
  <w:p w14:paraId="4112440B" w14:textId="350C00B6" w:rsidR="009957C3" w:rsidRPr="001C24EB" w:rsidRDefault="00C64E47" w:rsidP="00052795">
    <w:pPr>
      <w:pStyle w:val="Footer"/>
      <w:tabs>
        <w:tab w:val="clear" w:pos="8640"/>
        <w:tab w:val="right" w:pos="9360"/>
      </w:tabs>
      <w:ind w:left="-360"/>
      <w:rPr>
        <w:rFonts w:ascii="Times New Roman" w:hAnsi="Times New Roman"/>
        <w:sz w:val="18"/>
        <w:szCs w:val="18"/>
      </w:rPr>
    </w:pPr>
    <w:r w:rsidRPr="001C24EB">
      <w:rPr>
        <w:rFonts w:ascii="Times New Roman" w:hAnsi="Times New Roman"/>
        <w:sz w:val="18"/>
        <w:szCs w:val="18"/>
      </w:rPr>
      <w:t>Operation</w:t>
    </w:r>
    <w:r w:rsidR="00DB3CC7">
      <w:rPr>
        <w:rFonts w:ascii="Times New Roman" w:hAnsi="Times New Roman"/>
        <w:sz w:val="18"/>
        <w:szCs w:val="18"/>
      </w:rPr>
      <w:t>al</w:t>
    </w:r>
    <w:r w:rsidR="00B70E0F" w:rsidRPr="001C24EB">
      <w:rPr>
        <w:rFonts w:ascii="Times New Roman" w:hAnsi="Times New Roman"/>
        <w:sz w:val="18"/>
        <w:szCs w:val="18"/>
      </w:rPr>
      <w:t xml:space="preserve"> Financial Assurance</w:t>
    </w:r>
  </w:p>
  <w:p w14:paraId="74C939D4" w14:textId="6E41A22B" w:rsidR="00EC3227" w:rsidRPr="009957C3" w:rsidRDefault="00EC3227" w:rsidP="009957C3">
    <w:pPr>
      <w:pStyle w:val="Footer"/>
      <w:tabs>
        <w:tab w:val="clear" w:pos="8640"/>
        <w:tab w:val="right" w:pos="9360"/>
      </w:tabs>
      <w:ind w:left="-360"/>
      <w:rPr>
        <w:rFonts w:ascii="Times New Roman" w:hAnsi="Times New Roman"/>
        <w:sz w:val="18"/>
        <w:szCs w:val="18"/>
      </w:rPr>
    </w:pPr>
    <w:r w:rsidRPr="001C24EB">
      <w:rPr>
        <w:rFonts w:ascii="Times New Roman" w:hAnsi="Times New Roman"/>
        <w:sz w:val="18"/>
        <w:szCs w:val="18"/>
      </w:rPr>
      <w:t>Incorporated by reference in paragraph</w:t>
    </w:r>
    <w:r w:rsidR="00133DFE" w:rsidRPr="001C24EB">
      <w:rPr>
        <w:rFonts w:ascii="Times New Roman" w:hAnsi="Times New Roman"/>
        <w:sz w:val="18"/>
        <w:szCs w:val="18"/>
      </w:rPr>
      <w:t xml:space="preserve"> 62-3</w:t>
    </w:r>
    <w:r w:rsidR="00177A51" w:rsidRPr="001C24EB">
      <w:rPr>
        <w:rFonts w:ascii="Times New Roman" w:hAnsi="Times New Roman"/>
        <w:sz w:val="18"/>
        <w:szCs w:val="18"/>
      </w:rPr>
      <w:t>32</w:t>
    </w:r>
    <w:r w:rsidR="00133DFE" w:rsidRPr="001C24EB">
      <w:rPr>
        <w:rFonts w:ascii="Times New Roman" w:hAnsi="Times New Roman"/>
        <w:sz w:val="18"/>
        <w:szCs w:val="18"/>
      </w:rPr>
      <w:t>.</w:t>
    </w:r>
    <w:r w:rsidR="00177A51" w:rsidRPr="001C24EB">
      <w:rPr>
        <w:rFonts w:ascii="Times New Roman" w:hAnsi="Times New Roman"/>
        <w:sz w:val="18"/>
        <w:szCs w:val="18"/>
      </w:rPr>
      <w:t>550</w:t>
    </w:r>
    <w:r w:rsidR="00133DFE" w:rsidRPr="001C24EB">
      <w:rPr>
        <w:rFonts w:ascii="Times New Roman" w:hAnsi="Times New Roman"/>
        <w:sz w:val="18"/>
        <w:szCs w:val="18"/>
      </w:rPr>
      <w:t>(</w:t>
    </w:r>
    <w:r w:rsidR="001A2A2F" w:rsidRPr="001C24EB">
      <w:rPr>
        <w:rFonts w:ascii="Times New Roman" w:hAnsi="Times New Roman"/>
        <w:sz w:val="18"/>
        <w:szCs w:val="18"/>
      </w:rPr>
      <w:t>9</w:t>
    </w:r>
    <w:r w:rsidR="00133DFE" w:rsidRPr="001C24EB">
      <w:rPr>
        <w:rFonts w:ascii="Times New Roman" w:hAnsi="Times New Roman"/>
        <w:sz w:val="18"/>
        <w:szCs w:val="18"/>
      </w:rPr>
      <w:t>)(b)</w:t>
    </w:r>
    <w:r w:rsidRPr="001C24EB">
      <w:rPr>
        <w:rFonts w:ascii="Times New Roman" w:hAnsi="Times New Roman"/>
        <w:sz w:val="18"/>
        <w:szCs w:val="18"/>
      </w:rPr>
      <w:t xml:space="preserve">, F.A.C. </w:t>
    </w:r>
    <w:r w:rsidR="008D40A7" w:rsidRPr="001C24EB">
      <w:rPr>
        <w:rFonts w:ascii="Times New Roman" w:hAnsi="Times New Roman"/>
        <w:sz w:val="18"/>
        <w:szCs w:val="18"/>
      </w:rPr>
      <w:t>(</w:t>
    </w:r>
    <w:r w:rsidR="00391440" w:rsidRPr="001C24EB">
      <w:rPr>
        <w:rFonts w:ascii="Times New Roman" w:hAnsi="Times New Roman"/>
        <w:sz w:val="18"/>
        <w:szCs w:val="18"/>
      </w:rPr>
      <w:t>E</w:t>
    </w:r>
    <w:r w:rsidR="008D40A7" w:rsidRPr="001C24EB">
      <w:rPr>
        <w:rFonts w:ascii="Times New Roman" w:hAnsi="Times New Roman"/>
        <w:sz w:val="18"/>
        <w:szCs w:val="18"/>
      </w:rPr>
      <w:t>ffective date</w:t>
    </w:r>
    <w:r w:rsidR="007E3C55">
      <w:rPr>
        <w:rFonts w:ascii="Times New Roman" w:hAnsi="Times New Roman"/>
        <w:sz w:val="18"/>
        <w:szCs w:val="18"/>
      </w:rPr>
      <w:t>: October 2026</w:t>
    </w:r>
    <w:r w:rsidR="008D40A7" w:rsidRPr="001C24EB">
      <w:rPr>
        <w:rFonts w:ascii="Times New Roman" w:hAnsi="Times New Roman"/>
        <w:sz w:val="18"/>
        <w:szCs w:val="18"/>
      </w:rPr>
      <w:t>)</w:t>
    </w:r>
    <w:r w:rsidR="00052795" w:rsidRPr="001C24EB">
      <w:rPr>
        <w:rFonts w:ascii="Times New Roman" w:hAnsi="Times New Roman"/>
        <w:sz w:val="18"/>
        <w:szCs w:val="18"/>
      </w:rPr>
      <w:ptab w:relativeTo="margin" w:alignment="right" w:leader="none"/>
    </w:r>
    <w:r w:rsidR="00052795" w:rsidRPr="001C24EB">
      <w:rPr>
        <w:rFonts w:ascii="Times New Roman" w:hAnsi="Times New Roman"/>
        <w:sz w:val="18"/>
        <w:szCs w:val="18"/>
      </w:rPr>
      <w:t xml:space="preserve">Page </w:t>
    </w:r>
    <w:r w:rsidR="00052795" w:rsidRPr="001C24EB">
      <w:rPr>
        <w:rStyle w:val="PageNumber"/>
        <w:rFonts w:ascii="Times New Roman" w:hAnsi="Times New Roman"/>
        <w:sz w:val="18"/>
        <w:szCs w:val="18"/>
      </w:rPr>
      <w:fldChar w:fldCharType="begin"/>
    </w:r>
    <w:r w:rsidR="00052795" w:rsidRPr="001C24EB">
      <w:rPr>
        <w:rStyle w:val="PageNumber"/>
        <w:rFonts w:ascii="Times New Roman" w:hAnsi="Times New Roman"/>
        <w:sz w:val="18"/>
        <w:szCs w:val="18"/>
      </w:rPr>
      <w:instrText xml:space="preserve"> PAGE </w:instrText>
    </w:r>
    <w:r w:rsidR="00052795" w:rsidRPr="001C24EB">
      <w:rPr>
        <w:rStyle w:val="PageNumber"/>
        <w:rFonts w:ascii="Times New Roman" w:hAnsi="Times New Roman"/>
        <w:sz w:val="18"/>
        <w:szCs w:val="18"/>
      </w:rPr>
      <w:fldChar w:fldCharType="separate"/>
    </w:r>
    <w:r w:rsidR="00052795" w:rsidRPr="001C24EB">
      <w:rPr>
        <w:rStyle w:val="PageNumber"/>
        <w:rFonts w:ascii="Times New Roman" w:hAnsi="Times New Roman"/>
        <w:noProof/>
        <w:sz w:val="18"/>
        <w:szCs w:val="18"/>
      </w:rPr>
      <w:t>1</w:t>
    </w:r>
    <w:r w:rsidR="00052795" w:rsidRPr="001C24EB">
      <w:rPr>
        <w:rStyle w:val="PageNumber"/>
        <w:rFonts w:ascii="Times New Roman" w:hAnsi="Times New Roman"/>
        <w:sz w:val="18"/>
        <w:szCs w:val="18"/>
      </w:rPr>
      <w:fldChar w:fldCharType="end"/>
    </w:r>
    <w:r w:rsidR="00052795" w:rsidRPr="001C24EB">
      <w:rPr>
        <w:rFonts w:ascii="Times New Roman" w:hAnsi="Times New Roman"/>
        <w:sz w:val="18"/>
        <w:szCs w:val="18"/>
      </w:rPr>
      <w:t xml:space="preserve"> of </w:t>
    </w:r>
    <w:r w:rsidR="00052795" w:rsidRPr="001C24EB">
      <w:rPr>
        <w:rFonts w:ascii="Times New Roman" w:hAnsi="Times New Roman"/>
        <w:sz w:val="18"/>
        <w:szCs w:val="18"/>
      </w:rPr>
      <w:fldChar w:fldCharType="begin"/>
    </w:r>
    <w:r w:rsidR="00052795" w:rsidRPr="001C24EB">
      <w:rPr>
        <w:rFonts w:ascii="Times New Roman" w:hAnsi="Times New Roman"/>
        <w:sz w:val="18"/>
        <w:szCs w:val="18"/>
      </w:rPr>
      <w:instrText xml:space="preserve"> NUMPAGES   \* MERGEFORMAT </w:instrText>
    </w:r>
    <w:r w:rsidR="00052795" w:rsidRPr="001C24EB">
      <w:rPr>
        <w:rFonts w:ascii="Times New Roman" w:hAnsi="Times New Roman"/>
        <w:sz w:val="18"/>
        <w:szCs w:val="18"/>
      </w:rPr>
      <w:fldChar w:fldCharType="separate"/>
    </w:r>
    <w:r w:rsidR="00052795" w:rsidRPr="001C24EB">
      <w:rPr>
        <w:rFonts w:ascii="Times New Roman" w:hAnsi="Times New Roman"/>
        <w:noProof/>
        <w:sz w:val="18"/>
        <w:szCs w:val="18"/>
      </w:rPr>
      <w:t>9</w:t>
    </w:r>
    <w:r w:rsidR="00052795" w:rsidRPr="001C24EB">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144E7" w14:textId="77777777" w:rsidR="00C2590B" w:rsidRDefault="00C2590B">
      <w:r>
        <w:separator/>
      </w:r>
    </w:p>
  </w:footnote>
  <w:footnote w:type="continuationSeparator" w:id="0">
    <w:p w14:paraId="49D406C5" w14:textId="77777777" w:rsidR="00C2590B" w:rsidRDefault="00C25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44C6"/>
    <w:multiLevelType w:val="hybridMultilevel"/>
    <w:tmpl w:val="51DE2700"/>
    <w:lvl w:ilvl="0" w:tplc="6FD82C78">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7">
      <w:start w:val="1"/>
      <w:numFmt w:val="lowerLetter"/>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D2278D"/>
    <w:multiLevelType w:val="hybridMultilevel"/>
    <w:tmpl w:val="234695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77F9E"/>
    <w:multiLevelType w:val="multilevel"/>
    <w:tmpl w:val="37D0AE8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start w:val="1"/>
      <w:numFmt w:val="lowerLetter"/>
      <w:lvlText w:val="(%3)"/>
      <w:lvlJc w:val="left"/>
      <w:pPr>
        <w:ind w:left="2160" w:hanging="18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155A482B"/>
    <w:multiLevelType w:val="hybridMultilevel"/>
    <w:tmpl w:val="974E23E2"/>
    <w:lvl w:ilvl="0" w:tplc="BCDA66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6241F"/>
    <w:multiLevelType w:val="hybridMultilevel"/>
    <w:tmpl w:val="FECA431C"/>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EDD1591"/>
    <w:multiLevelType w:val="hybridMultilevel"/>
    <w:tmpl w:val="8C144F4E"/>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1C5998"/>
    <w:multiLevelType w:val="hybridMultilevel"/>
    <w:tmpl w:val="1BDE6D72"/>
    <w:lvl w:ilvl="0" w:tplc="6FD82C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6FD82C78">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060227"/>
    <w:multiLevelType w:val="hybridMultilevel"/>
    <w:tmpl w:val="D71E32B4"/>
    <w:lvl w:ilvl="0" w:tplc="6FD82C78">
      <w:start w:val="1"/>
      <w:numFmt w:val="lowerLetter"/>
      <w:lvlText w:val="(%1)"/>
      <w:lvlJc w:val="left"/>
      <w:pPr>
        <w:ind w:left="360" w:hanging="360"/>
      </w:pPr>
      <w:rPr>
        <w:rFonts w:hint="default"/>
      </w:rPr>
    </w:lvl>
    <w:lvl w:ilvl="1" w:tplc="A04E569E">
      <w:start w:val="1"/>
      <w:numFmt w:val="lowerRoman"/>
      <w:lvlText w:val="(%2)"/>
      <w:lvlJc w:val="left"/>
      <w:pPr>
        <w:ind w:left="1440" w:hanging="720"/>
      </w:pPr>
      <w:rPr>
        <w:rFonts w:hint="default"/>
      </w:rPr>
    </w:lvl>
    <w:lvl w:ilvl="2" w:tplc="6FD82C78">
      <w:start w:val="1"/>
      <w:numFmt w:val="lowerLetter"/>
      <w:lvlText w:val="(%3)"/>
      <w:lvlJc w:val="left"/>
      <w:pPr>
        <w:ind w:left="2160" w:hanging="54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E725765"/>
    <w:multiLevelType w:val="hybridMultilevel"/>
    <w:tmpl w:val="5F6650E0"/>
    <w:lvl w:ilvl="0" w:tplc="187CAB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4454B3"/>
    <w:multiLevelType w:val="hybridMultilevel"/>
    <w:tmpl w:val="0F72DB2A"/>
    <w:lvl w:ilvl="0" w:tplc="6FD82C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6FD82C78">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0316961">
    <w:abstractNumId w:val="7"/>
  </w:num>
  <w:num w:numId="2" w16cid:durableId="1988246945">
    <w:abstractNumId w:val="8"/>
  </w:num>
  <w:num w:numId="3" w16cid:durableId="1608610683">
    <w:abstractNumId w:val="4"/>
  </w:num>
  <w:num w:numId="4" w16cid:durableId="895817065">
    <w:abstractNumId w:val="1"/>
  </w:num>
  <w:num w:numId="5" w16cid:durableId="567422202">
    <w:abstractNumId w:val="5"/>
  </w:num>
  <w:num w:numId="6" w16cid:durableId="1013603474">
    <w:abstractNumId w:val="0"/>
  </w:num>
  <w:num w:numId="7" w16cid:durableId="1864316653">
    <w:abstractNumId w:val="6"/>
  </w:num>
  <w:num w:numId="8" w16cid:durableId="981078119">
    <w:abstractNumId w:val="9"/>
  </w:num>
  <w:num w:numId="9" w16cid:durableId="1959295912">
    <w:abstractNumId w:val="2"/>
  </w:num>
  <w:num w:numId="10" w16cid:durableId="102501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154"/>
    <w:rsid w:val="00003B37"/>
    <w:rsid w:val="00003C4E"/>
    <w:rsid w:val="00011AB9"/>
    <w:rsid w:val="000232B4"/>
    <w:rsid w:val="00033D1E"/>
    <w:rsid w:val="00052795"/>
    <w:rsid w:val="0006208A"/>
    <w:rsid w:val="000909E8"/>
    <w:rsid w:val="0009255D"/>
    <w:rsid w:val="000950D7"/>
    <w:rsid w:val="00095F02"/>
    <w:rsid w:val="0009634A"/>
    <w:rsid w:val="000B52D0"/>
    <w:rsid w:val="000C24E1"/>
    <w:rsid w:val="000D538E"/>
    <w:rsid w:val="00101787"/>
    <w:rsid w:val="001157EA"/>
    <w:rsid w:val="00115C0D"/>
    <w:rsid w:val="00130215"/>
    <w:rsid w:val="00133D2D"/>
    <w:rsid w:val="00133DFE"/>
    <w:rsid w:val="0014630E"/>
    <w:rsid w:val="00155B3D"/>
    <w:rsid w:val="00160C0D"/>
    <w:rsid w:val="00164D92"/>
    <w:rsid w:val="00177A51"/>
    <w:rsid w:val="001813F5"/>
    <w:rsid w:val="00182C22"/>
    <w:rsid w:val="0019271D"/>
    <w:rsid w:val="0019745F"/>
    <w:rsid w:val="001A2A2F"/>
    <w:rsid w:val="001B2E84"/>
    <w:rsid w:val="001B5E25"/>
    <w:rsid w:val="001C24EB"/>
    <w:rsid w:val="001D4EFF"/>
    <w:rsid w:val="001E2F72"/>
    <w:rsid w:val="001E37FD"/>
    <w:rsid w:val="00204FDE"/>
    <w:rsid w:val="002128CF"/>
    <w:rsid w:val="00215AD0"/>
    <w:rsid w:val="00216E3E"/>
    <w:rsid w:val="00221B22"/>
    <w:rsid w:val="002226EA"/>
    <w:rsid w:val="00243998"/>
    <w:rsid w:val="00261392"/>
    <w:rsid w:val="0026225B"/>
    <w:rsid w:val="00263F66"/>
    <w:rsid w:val="00271431"/>
    <w:rsid w:val="0027275D"/>
    <w:rsid w:val="0028053C"/>
    <w:rsid w:val="00281DB7"/>
    <w:rsid w:val="00286CB6"/>
    <w:rsid w:val="00294924"/>
    <w:rsid w:val="00297F55"/>
    <w:rsid w:val="002A78CD"/>
    <w:rsid w:val="002B1EF7"/>
    <w:rsid w:val="002B27D7"/>
    <w:rsid w:val="002C119A"/>
    <w:rsid w:val="002C320C"/>
    <w:rsid w:val="002D1C8E"/>
    <w:rsid w:val="002D2AA3"/>
    <w:rsid w:val="002D508E"/>
    <w:rsid w:val="002E33C4"/>
    <w:rsid w:val="002E3CF5"/>
    <w:rsid w:val="002F0D37"/>
    <w:rsid w:val="002F2C2B"/>
    <w:rsid w:val="002F6942"/>
    <w:rsid w:val="002F7E7F"/>
    <w:rsid w:val="003145E9"/>
    <w:rsid w:val="0032242B"/>
    <w:rsid w:val="0032244B"/>
    <w:rsid w:val="00324845"/>
    <w:rsid w:val="0032744A"/>
    <w:rsid w:val="0032767E"/>
    <w:rsid w:val="003368CD"/>
    <w:rsid w:val="00337C5D"/>
    <w:rsid w:val="003808A0"/>
    <w:rsid w:val="003906AC"/>
    <w:rsid w:val="003909D6"/>
    <w:rsid w:val="00391440"/>
    <w:rsid w:val="003A69C3"/>
    <w:rsid w:val="003A7D7C"/>
    <w:rsid w:val="003B0231"/>
    <w:rsid w:val="003B26CD"/>
    <w:rsid w:val="003D12AD"/>
    <w:rsid w:val="003D538B"/>
    <w:rsid w:val="003E028F"/>
    <w:rsid w:val="003E563B"/>
    <w:rsid w:val="003E5F6D"/>
    <w:rsid w:val="004128E6"/>
    <w:rsid w:val="004230CD"/>
    <w:rsid w:val="00424BB3"/>
    <w:rsid w:val="0042657A"/>
    <w:rsid w:val="0043412D"/>
    <w:rsid w:val="00454E35"/>
    <w:rsid w:val="004771D3"/>
    <w:rsid w:val="004930CB"/>
    <w:rsid w:val="00495029"/>
    <w:rsid w:val="004A756A"/>
    <w:rsid w:val="004B4F04"/>
    <w:rsid w:val="004B5211"/>
    <w:rsid w:val="004C4676"/>
    <w:rsid w:val="004C4F52"/>
    <w:rsid w:val="004D2F11"/>
    <w:rsid w:val="004D33BA"/>
    <w:rsid w:val="004D5CCF"/>
    <w:rsid w:val="00524296"/>
    <w:rsid w:val="00535B35"/>
    <w:rsid w:val="00564ED8"/>
    <w:rsid w:val="0057193B"/>
    <w:rsid w:val="00575A38"/>
    <w:rsid w:val="00587345"/>
    <w:rsid w:val="005B2740"/>
    <w:rsid w:val="005D02FD"/>
    <w:rsid w:val="005D0981"/>
    <w:rsid w:val="005D25E3"/>
    <w:rsid w:val="005D5396"/>
    <w:rsid w:val="005E24A4"/>
    <w:rsid w:val="005E301A"/>
    <w:rsid w:val="006068B4"/>
    <w:rsid w:val="00615F2E"/>
    <w:rsid w:val="006238B1"/>
    <w:rsid w:val="00645683"/>
    <w:rsid w:val="00680E00"/>
    <w:rsid w:val="006B566F"/>
    <w:rsid w:val="006B5BE2"/>
    <w:rsid w:val="006B5D6E"/>
    <w:rsid w:val="006B61D3"/>
    <w:rsid w:val="006C0034"/>
    <w:rsid w:val="006D7954"/>
    <w:rsid w:val="006D7E02"/>
    <w:rsid w:val="006E53DB"/>
    <w:rsid w:val="00704DA8"/>
    <w:rsid w:val="007200A5"/>
    <w:rsid w:val="007245F5"/>
    <w:rsid w:val="00742496"/>
    <w:rsid w:val="00744BCB"/>
    <w:rsid w:val="007451A6"/>
    <w:rsid w:val="00753D6C"/>
    <w:rsid w:val="0075647A"/>
    <w:rsid w:val="0076040A"/>
    <w:rsid w:val="0076425E"/>
    <w:rsid w:val="00766079"/>
    <w:rsid w:val="00772DB8"/>
    <w:rsid w:val="00774530"/>
    <w:rsid w:val="00776C66"/>
    <w:rsid w:val="007812A7"/>
    <w:rsid w:val="00795C2B"/>
    <w:rsid w:val="007A0E9B"/>
    <w:rsid w:val="007A7B8C"/>
    <w:rsid w:val="007B0F66"/>
    <w:rsid w:val="007C757D"/>
    <w:rsid w:val="007D1DF7"/>
    <w:rsid w:val="007D6F29"/>
    <w:rsid w:val="007E06BE"/>
    <w:rsid w:val="007E1B7A"/>
    <w:rsid w:val="007E3C55"/>
    <w:rsid w:val="007E6717"/>
    <w:rsid w:val="007E7E85"/>
    <w:rsid w:val="007F70CF"/>
    <w:rsid w:val="008152C9"/>
    <w:rsid w:val="00846D2F"/>
    <w:rsid w:val="00847F56"/>
    <w:rsid w:val="0086746E"/>
    <w:rsid w:val="00871388"/>
    <w:rsid w:val="008866AA"/>
    <w:rsid w:val="00890CAE"/>
    <w:rsid w:val="00892CC4"/>
    <w:rsid w:val="008975FA"/>
    <w:rsid w:val="00897A2D"/>
    <w:rsid w:val="008B5F3B"/>
    <w:rsid w:val="008D192F"/>
    <w:rsid w:val="008D40A7"/>
    <w:rsid w:val="008E4299"/>
    <w:rsid w:val="008F596D"/>
    <w:rsid w:val="00902470"/>
    <w:rsid w:val="009043F8"/>
    <w:rsid w:val="00912131"/>
    <w:rsid w:val="009148CC"/>
    <w:rsid w:val="00935C54"/>
    <w:rsid w:val="00936E3D"/>
    <w:rsid w:val="00941E65"/>
    <w:rsid w:val="009559FC"/>
    <w:rsid w:val="009652CC"/>
    <w:rsid w:val="00983159"/>
    <w:rsid w:val="00985636"/>
    <w:rsid w:val="0099055E"/>
    <w:rsid w:val="009928B8"/>
    <w:rsid w:val="009957C3"/>
    <w:rsid w:val="009A085B"/>
    <w:rsid w:val="009A2E8E"/>
    <w:rsid w:val="009B3BA8"/>
    <w:rsid w:val="009C741E"/>
    <w:rsid w:val="009D5347"/>
    <w:rsid w:val="009E20FD"/>
    <w:rsid w:val="009E3505"/>
    <w:rsid w:val="009E439B"/>
    <w:rsid w:val="009F27BB"/>
    <w:rsid w:val="00A06FD1"/>
    <w:rsid w:val="00A11051"/>
    <w:rsid w:val="00A17186"/>
    <w:rsid w:val="00A20727"/>
    <w:rsid w:val="00A22817"/>
    <w:rsid w:val="00A270DB"/>
    <w:rsid w:val="00A30B2E"/>
    <w:rsid w:val="00A5098A"/>
    <w:rsid w:val="00A715BC"/>
    <w:rsid w:val="00A810F6"/>
    <w:rsid w:val="00A8491C"/>
    <w:rsid w:val="00A87D1B"/>
    <w:rsid w:val="00A903A8"/>
    <w:rsid w:val="00AA12A4"/>
    <w:rsid w:val="00AA285A"/>
    <w:rsid w:val="00AA51A6"/>
    <w:rsid w:val="00AC01D7"/>
    <w:rsid w:val="00AC100F"/>
    <w:rsid w:val="00AD68A8"/>
    <w:rsid w:val="00AE2DAD"/>
    <w:rsid w:val="00AE6381"/>
    <w:rsid w:val="00B00C24"/>
    <w:rsid w:val="00B0767C"/>
    <w:rsid w:val="00B11793"/>
    <w:rsid w:val="00B15B7B"/>
    <w:rsid w:val="00B301A1"/>
    <w:rsid w:val="00B311D6"/>
    <w:rsid w:val="00B320B2"/>
    <w:rsid w:val="00B50D6D"/>
    <w:rsid w:val="00B5607D"/>
    <w:rsid w:val="00B70E0F"/>
    <w:rsid w:val="00B74A0F"/>
    <w:rsid w:val="00B81602"/>
    <w:rsid w:val="00BA11C8"/>
    <w:rsid w:val="00BA211A"/>
    <w:rsid w:val="00BA633A"/>
    <w:rsid w:val="00BC3154"/>
    <w:rsid w:val="00BD2248"/>
    <w:rsid w:val="00BD4376"/>
    <w:rsid w:val="00BE1531"/>
    <w:rsid w:val="00BF49DB"/>
    <w:rsid w:val="00C037BF"/>
    <w:rsid w:val="00C166AC"/>
    <w:rsid w:val="00C2590B"/>
    <w:rsid w:val="00C26E4F"/>
    <w:rsid w:val="00C323B9"/>
    <w:rsid w:val="00C3369C"/>
    <w:rsid w:val="00C44B99"/>
    <w:rsid w:val="00C46F37"/>
    <w:rsid w:val="00C626A4"/>
    <w:rsid w:val="00C64E47"/>
    <w:rsid w:val="00C81305"/>
    <w:rsid w:val="00C842E4"/>
    <w:rsid w:val="00C902DD"/>
    <w:rsid w:val="00C90688"/>
    <w:rsid w:val="00C9791B"/>
    <w:rsid w:val="00CB475F"/>
    <w:rsid w:val="00CE0209"/>
    <w:rsid w:val="00CE1814"/>
    <w:rsid w:val="00CF0D4F"/>
    <w:rsid w:val="00CF6346"/>
    <w:rsid w:val="00D01F6A"/>
    <w:rsid w:val="00D154C1"/>
    <w:rsid w:val="00D25F6C"/>
    <w:rsid w:val="00D31006"/>
    <w:rsid w:val="00D3122D"/>
    <w:rsid w:val="00D31C35"/>
    <w:rsid w:val="00D36DEE"/>
    <w:rsid w:val="00D374B9"/>
    <w:rsid w:val="00D9763F"/>
    <w:rsid w:val="00DB3CC7"/>
    <w:rsid w:val="00DB69F3"/>
    <w:rsid w:val="00DD111E"/>
    <w:rsid w:val="00DD2D29"/>
    <w:rsid w:val="00DE1C15"/>
    <w:rsid w:val="00E035E0"/>
    <w:rsid w:val="00E125E6"/>
    <w:rsid w:val="00E125FC"/>
    <w:rsid w:val="00E36691"/>
    <w:rsid w:val="00E40D41"/>
    <w:rsid w:val="00E44F40"/>
    <w:rsid w:val="00E470E3"/>
    <w:rsid w:val="00E57537"/>
    <w:rsid w:val="00E61E1B"/>
    <w:rsid w:val="00E671B9"/>
    <w:rsid w:val="00E702E3"/>
    <w:rsid w:val="00E7122D"/>
    <w:rsid w:val="00E76A9A"/>
    <w:rsid w:val="00E921B6"/>
    <w:rsid w:val="00EB40B4"/>
    <w:rsid w:val="00EB5E53"/>
    <w:rsid w:val="00EC3227"/>
    <w:rsid w:val="00ED7FB0"/>
    <w:rsid w:val="00EE1453"/>
    <w:rsid w:val="00EE4E38"/>
    <w:rsid w:val="00EE5D78"/>
    <w:rsid w:val="00EF1BA5"/>
    <w:rsid w:val="00EF1E0B"/>
    <w:rsid w:val="00EF372F"/>
    <w:rsid w:val="00F0231C"/>
    <w:rsid w:val="00F04410"/>
    <w:rsid w:val="00F232B3"/>
    <w:rsid w:val="00F371EB"/>
    <w:rsid w:val="00F72786"/>
    <w:rsid w:val="00F73DDA"/>
    <w:rsid w:val="00FB117D"/>
    <w:rsid w:val="00FC3CCC"/>
    <w:rsid w:val="00FC6702"/>
    <w:rsid w:val="00FE5644"/>
    <w:rsid w:val="00FE7EDA"/>
    <w:rsid w:val="00FF4AF9"/>
    <w:rsid w:val="519DD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DBB6"/>
  <w15:chartTrackingRefBased/>
  <w15:docId w15:val="{CBEB7505-693D-41AD-8D34-26E7822EF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Courier New" w:hAnsi="Courier New"/>
      <w:sz w:val="24"/>
    </w:rPr>
  </w:style>
  <w:style w:type="paragraph" w:styleId="Heading1">
    <w:name w:val="heading 1"/>
    <w:basedOn w:val="Normal"/>
    <w:next w:val="Normal"/>
    <w:link w:val="Heading1Char"/>
    <w:qFormat/>
    <w:rsid w:val="007D1DF7"/>
    <w:pPr>
      <w:keepNext/>
      <w:keepLines/>
      <w:spacing w:before="240"/>
      <w:outlineLvl w:val="0"/>
    </w:pPr>
    <w:rPr>
      <w:rFonts w:ascii="Times New Roman" w:eastAsiaTheme="majorEastAsia" w:hAnsi="Times New Roman"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rsid w:val="008F596D"/>
    <w:rPr>
      <w:sz w:val="16"/>
      <w:szCs w:val="16"/>
    </w:rPr>
  </w:style>
  <w:style w:type="paragraph" w:styleId="CommentText">
    <w:name w:val="annotation text"/>
    <w:basedOn w:val="Normal"/>
    <w:link w:val="CommentTextChar"/>
    <w:rsid w:val="008F596D"/>
    <w:rPr>
      <w:sz w:val="20"/>
    </w:rPr>
  </w:style>
  <w:style w:type="character" w:customStyle="1" w:styleId="CommentTextChar">
    <w:name w:val="Comment Text Char"/>
    <w:link w:val="CommentText"/>
    <w:rsid w:val="008F596D"/>
    <w:rPr>
      <w:rFonts w:ascii="Courier New" w:hAnsi="Courier New"/>
    </w:rPr>
  </w:style>
  <w:style w:type="paragraph" w:styleId="CommentSubject">
    <w:name w:val="annotation subject"/>
    <w:basedOn w:val="CommentText"/>
    <w:next w:val="CommentText"/>
    <w:link w:val="CommentSubjectChar"/>
    <w:rsid w:val="008F596D"/>
    <w:rPr>
      <w:b/>
      <w:bCs/>
    </w:rPr>
  </w:style>
  <w:style w:type="character" w:customStyle="1" w:styleId="CommentSubjectChar">
    <w:name w:val="Comment Subject Char"/>
    <w:link w:val="CommentSubject"/>
    <w:rsid w:val="008F596D"/>
    <w:rPr>
      <w:rFonts w:ascii="Courier New" w:hAnsi="Courier New"/>
      <w:b/>
      <w:bCs/>
    </w:rPr>
  </w:style>
  <w:style w:type="paragraph" w:styleId="BalloonText">
    <w:name w:val="Balloon Text"/>
    <w:basedOn w:val="Normal"/>
    <w:link w:val="BalloonTextChar"/>
    <w:rsid w:val="008F596D"/>
    <w:rPr>
      <w:rFonts w:ascii="Segoe UI" w:hAnsi="Segoe UI" w:cs="Segoe UI"/>
      <w:sz w:val="18"/>
      <w:szCs w:val="18"/>
    </w:rPr>
  </w:style>
  <w:style w:type="character" w:customStyle="1" w:styleId="BalloonTextChar">
    <w:name w:val="Balloon Text Char"/>
    <w:link w:val="BalloonText"/>
    <w:rsid w:val="008F596D"/>
    <w:rPr>
      <w:rFonts w:ascii="Segoe UI" w:hAnsi="Segoe UI" w:cs="Segoe UI"/>
      <w:sz w:val="18"/>
      <w:szCs w:val="18"/>
    </w:rPr>
  </w:style>
  <w:style w:type="character" w:customStyle="1" w:styleId="Heading1Char">
    <w:name w:val="Heading 1 Char"/>
    <w:basedOn w:val="DefaultParagraphFont"/>
    <w:link w:val="Heading1"/>
    <w:rsid w:val="007D1DF7"/>
    <w:rPr>
      <w:rFonts w:eastAsiaTheme="majorEastAsia" w:cstheme="majorBidi"/>
      <w:sz w:val="24"/>
      <w:szCs w:val="32"/>
    </w:rPr>
  </w:style>
  <w:style w:type="paragraph" w:styleId="ListParagraph">
    <w:name w:val="List Paragraph"/>
    <w:basedOn w:val="Normal"/>
    <w:uiPriority w:val="1"/>
    <w:qFormat/>
    <w:rsid w:val="00E035E0"/>
    <w:pPr>
      <w:ind w:left="720"/>
      <w:contextualSpacing/>
    </w:pPr>
  </w:style>
  <w:style w:type="character" w:styleId="Hyperlink">
    <w:name w:val="Hyperlink"/>
    <w:basedOn w:val="DefaultParagraphFont"/>
    <w:uiPriority w:val="99"/>
    <w:unhideWhenUsed/>
    <w:rsid w:val="001B2E84"/>
    <w:rPr>
      <w:color w:val="0000FF"/>
      <w:u w:val="single"/>
    </w:rPr>
  </w:style>
  <w:style w:type="paragraph" w:styleId="Revision">
    <w:name w:val="Revision"/>
    <w:hidden/>
    <w:uiPriority w:val="99"/>
    <w:semiHidden/>
    <w:rsid w:val="00D31C35"/>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032225">
      <w:bodyDiv w:val="1"/>
      <w:marLeft w:val="0"/>
      <w:marRight w:val="0"/>
      <w:marTop w:val="0"/>
      <w:marBottom w:val="0"/>
      <w:divBdr>
        <w:top w:val="none" w:sz="0" w:space="0" w:color="auto"/>
        <w:left w:val="none" w:sz="0" w:space="0" w:color="auto"/>
        <w:bottom w:val="none" w:sz="0" w:space="0" w:color="auto"/>
        <w:right w:val="none" w:sz="0" w:space="0" w:color="auto"/>
      </w:divBdr>
      <w:divsChild>
        <w:div w:id="2113284590">
          <w:marLeft w:val="0"/>
          <w:marRight w:val="0"/>
          <w:marTop w:val="0"/>
          <w:marBottom w:val="0"/>
          <w:divBdr>
            <w:top w:val="none" w:sz="0" w:space="0" w:color="auto"/>
            <w:left w:val="none" w:sz="0" w:space="0" w:color="auto"/>
            <w:bottom w:val="none" w:sz="0" w:space="0" w:color="auto"/>
            <w:right w:val="none" w:sz="0" w:space="0" w:color="auto"/>
          </w:divBdr>
          <w:divsChild>
            <w:div w:id="1295940143">
              <w:marLeft w:val="0"/>
              <w:marRight w:val="0"/>
              <w:marTop w:val="0"/>
              <w:marBottom w:val="0"/>
              <w:divBdr>
                <w:top w:val="none" w:sz="0" w:space="0" w:color="auto"/>
                <w:left w:val="none" w:sz="0" w:space="0" w:color="auto"/>
                <w:bottom w:val="none" w:sz="0" w:space="0" w:color="auto"/>
                <w:right w:val="none" w:sz="0" w:space="0" w:color="auto"/>
              </w:divBdr>
              <w:divsChild>
                <w:div w:id="1145050452">
                  <w:marLeft w:val="0"/>
                  <w:marRight w:val="0"/>
                  <w:marTop w:val="0"/>
                  <w:marBottom w:val="0"/>
                  <w:divBdr>
                    <w:top w:val="none" w:sz="0" w:space="0" w:color="auto"/>
                    <w:left w:val="none" w:sz="0" w:space="0" w:color="auto"/>
                    <w:bottom w:val="none" w:sz="0" w:space="0" w:color="auto"/>
                    <w:right w:val="none" w:sz="0" w:space="0" w:color="auto"/>
                  </w:divBdr>
                  <w:divsChild>
                    <w:div w:id="2067215162">
                      <w:marLeft w:val="0"/>
                      <w:marRight w:val="0"/>
                      <w:marTop w:val="0"/>
                      <w:marBottom w:val="0"/>
                      <w:divBdr>
                        <w:top w:val="none" w:sz="0" w:space="0" w:color="auto"/>
                        <w:left w:val="none" w:sz="0" w:space="0" w:color="auto"/>
                        <w:bottom w:val="none" w:sz="0" w:space="0" w:color="auto"/>
                        <w:right w:val="none" w:sz="0" w:space="0" w:color="auto"/>
                      </w:divBdr>
                      <w:divsChild>
                        <w:div w:id="1610971625">
                          <w:marLeft w:val="0"/>
                          <w:marRight w:val="0"/>
                          <w:marTop w:val="0"/>
                          <w:marBottom w:val="0"/>
                          <w:divBdr>
                            <w:top w:val="none" w:sz="0" w:space="0" w:color="auto"/>
                            <w:left w:val="none" w:sz="0" w:space="0" w:color="auto"/>
                            <w:bottom w:val="none" w:sz="0" w:space="0" w:color="auto"/>
                            <w:right w:val="none" w:sz="0" w:space="0" w:color="auto"/>
                          </w:divBdr>
                          <w:divsChild>
                            <w:div w:id="769278009">
                              <w:marLeft w:val="0"/>
                              <w:marRight w:val="0"/>
                              <w:marTop w:val="0"/>
                              <w:marBottom w:val="0"/>
                              <w:divBdr>
                                <w:top w:val="none" w:sz="0" w:space="0" w:color="auto"/>
                                <w:left w:val="none" w:sz="0" w:space="0" w:color="auto"/>
                                <w:bottom w:val="none" w:sz="0" w:space="0" w:color="auto"/>
                                <w:right w:val="none" w:sz="0" w:space="0" w:color="auto"/>
                              </w:divBdr>
                              <w:divsChild>
                                <w:div w:id="1779834103">
                                  <w:marLeft w:val="0"/>
                                  <w:marRight w:val="0"/>
                                  <w:marTop w:val="0"/>
                                  <w:marBottom w:val="0"/>
                                  <w:divBdr>
                                    <w:top w:val="none" w:sz="0" w:space="0" w:color="auto"/>
                                    <w:left w:val="none" w:sz="0" w:space="0" w:color="auto"/>
                                    <w:bottom w:val="none" w:sz="0" w:space="0" w:color="auto"/>
                                    <w:right w:val="none" w:sz="0" w:space="0" w:color="auto"/>
                                  </w:divBdr>
                                  <w:divsChild>
                                    <w:div w:id="1455758344">
                                      <w:marLeft w:val="0"/>
                                      <w:marRight w:val="0"/>
                                      <w:marTop w:val="0"/>
                                      <w:marBottom w:val="0"/>
                                      <w:divBdr>
                                        <w:top w:val="none" w:sz="0" w:space="0" w:color="auto"/>
                                        <w:left w:val="none" w:sz="0" w:space="0" w:color="auto"/>
                                        <w:bottom w:val="none" w:sz="0" w:space="0" w:color="auto"/>
                                        <w:right w:val="none" w:sz="0" w:space="0" w:color="auto"/>
                                      </w:divBdr>
                                      <w:divsChild>
                                        <w:div w:id="1288707293">
                                          <w:marLeft w:val="0"/>
                                          <w:marRight w:val="0"/>
                                          <w:marTop w:val="0"/>
                                          <w:marBottom w:val="0"/>
                                          <w:divBdr>
                                            <w:top w:val="none" w:sz="0" w:space="0" w:color="auto"/>
                                            <w:left w:val="none" w:sz="0" w:space="0" w:color="auto"/>
                                            <w:bottom w:val="none" w:sz="0" w:space="0" w:color="auto"/>
                                            <w:right w:val="none" w:sz="0" w:space="0" w:color="auto"/>
                                          </w:divBdr>
                                          <w:divsChild>
                                            <w:div w:id="1413163907">
                                              <w:marLeft w:val="0"/>
                                              <w:marRight w:val="0"/>
                                              <w:marTop w:val="0"/>
                                              <w:marBottom w:val="0"/>
                                              <w:divBdr>
                                                <w:top w:val="none" w:sz="0" w:space="0" w:color="auto"/>
                                                <w:left w:val="none" w:sz="0" w:space="0" w:color="auto"/>
                                                <w:bottom w:val="none" w:sz="0" w:space="0" w:color="auto"/>
                                                <w:right w:val="none" w:sz="0" w:space="0" w:color="auto"/>
                                              </w:divBdr>
                                              <w:divsChild>
                                                <w:div w:id="93526119">
                                                  <w:marLeft w:val="0"/>
                                                  <w:marRight w:val="0"/>
                                                  <w:marTop w:val="0"/>
                                                  <w:marBottom w:val="0"/>
                                                  <w:divBdr>
                                                    <w:top w:val="none" w:sz="0" w:space="0" w:color="auto"/>
                                                    <w:left w:val="none" w:sz="0" w:space="0" w:color="auto"/>
                                                    <w:bottom w:val="none" w:sz="0" w:space="0" w:color="auto"/>
                                                    <w:right w:val="none" w:sz="0" w:space="0" w:color="auto"/>
                                                  </w:divBdr>
                                                  <w:divsChild>
                                                    <w:div w:id="1535195560">
                                                      <w:marLeft w:val="0"/>
                                                      <w:marRight w:val="0"/>
                                                      <w:marTop w:val="0"/>
                                                      <w:marBottom w:val="0"/>
                                                      <w:divBdr>
                                                        <w:top w:val="none" w:sz="0" w:space="0" w:color="auto"/>
                                                        <w:left w:val="none" w:sz="0" w:space="0" w:color="auto"/>
                                                        <w:bottom w:val="none" w:sz="0" w:space="0" w:color="auto"/>
                                                        <w:right w:val="none" w:sz="0" w:space="0" w:color="auto"/>
                                                      </w:divBdr>
                                                      <w:divsChild>
                                                        <w:div w:id="416439265">
                                                          <w:marLeft w:val="0"/>
                                                          <w:marRight w:val="0"/>
                                                          <w:marTop w:val="0"/>
                                                          <w:marBottom w:val="0"/>
                                                          <w:divBdr>
                                                            <w:top w:val="none" w:sz="0" w:space="0" w:color="auto"/>
                                                            <w:left w:val="none" w:sz="0" w:space="0" w:color="auto"/>
                                                            <w:bottom w:val="none" w:sz="0" w:space="0" w:color="auto"/>
                                                            <w:right w:val="none" w:sz="0" w:space="0" w:color="auto"/>
                                                          </w:divBdr>
                                                          <w:divsChild>
                                                            <w:div w:id="545265943">
                                                              <w:marLeft w:val="0"/>
                                                              <w:marRight w:val="0"/>
                                                              <w:marTop w:val="0"/>
                                                              <w:marBottom w:val="0"/>
                                                              <w:divBdr>
                                                                <w:top w:val="none" w:sz="0" w:space="0" w:color="auto"/>
                                                                <w:left w:val="none" w:sz="0" w:space="0" w:color="auto"/>
                                                                <w:bottom w:val="none" w:sz="0" w:space="0" w:color="auto"/>
                                                                <w:right w:val="none" w:sz="0" w:space="0" w:color="auto"/>
                                                              </w:divBdr>
                                                              <w:divsChild>
                                                                <w:div w:id="278683288">
                                                                  <w:marLeft w:val="0"/>
                                                                  <w:marRight w:val="0"/>
                                                                  <w:marTop w:val="0"/>
                                                                  <w:marBottom w:val="0"/>
                                                                  <w:divBdr>
                                                                    <w:top w:val="none" w:sz="0" w:space="0" w:color="auto"/>
                                                                    <w:left w:val="none" w:sz="0" w:space="0" w:color="auto"/>
                                                                    <w:bottom w:val="none" w:sz="0" w:space="0" w:color="auto"/>
                                                                    <w:right w:val="none" w:sz="0" w:space="0" w:color="auto"/>
                                                                  </w:divBdr>
                                                                  <w:divsChild>
                                                                    <w:div w:id="618032052">
                                                                      <w:marLeft w:val="0"/>
                                                                      <w:marRight w:val="0"/>
                                                                      <w:marTop w:val="0"/>
                                                                      <w:marBottom w:val="0"/>
                                                                      <w:divBdr>
                                                                        <w:top w:val="none" w:sz="0" w:space="0" w:color="auto"/>
                                                                        <w:left w:val="none" w:sz="0" w:space="0" w:color="auto"/>
                                                                        <w:bottom w:val="none" w:sz="0" w:space="0" w:color="auto"/>
                                                                        <w:right w:val="none" w:sz="0" w:space="0" w:color="auto"/>
                                                                      </w:divBdr>
                                                                      <w:divsChild>
                                                                        <w:div w:id="521405434">
                                                                          <w:marLeft w:val="0"/>
                                                                          <w:marRight w:val="0"/>
                                                                          <w:marTop w:val="0"/>
                                                                          <w:marBottom w:val="0"/>
                                                                          <w:divBdr>
                                                                            <w:top w:val="none" w:sz="0" w:space="0" w:color="auto"/>
                                                                            <w:left w:val="none" w:sz="0" w:space="0" w:color="auto"/>
                                                                            <w:bottom w:val="none" w:sz="0" w:space="0" w:color="auto"/>
                                                                            <w:right w:val="none" w:sz="0" w:space="0" w:color="auto"/>
                                                                          </w:divBdr>
                                                                        </w:div>
                                                                      </w:divsChild>
                                                                    </w:div>
                                                                    <w:div w:id="1780098128">
                                                                      <w:marLeft w:val="0"/>
                                                                      <w:marRight w:val="0"/>
                                                                      <w:marTop w:val="0"/>
                                                                      <w:marBottom w:val="0"/>
                                                                      <w:divBdr>
                                                                        <w:top w:val="none" w:sz="0" w:space="0" w:color="auto"/>
                                                                        <w:left w:val="none" w:sz="0" w:space="0" w:color="auto"/>
                                                                        <w:bottom w:val="none" w:sz="0" w:space="0" w:color="auto"/>
                                                                        <w:right w:val="none" w:sz="0" w:space="0" w:color="auto"/>
                                                                      </w:divBdr>
                                                                    </w:div>
                                                                  </w:divsChild>
                                                                </w:div>
                                                                <w:div w:id="683946771">
                                                                  <w:marLeft w:val="0"/>
                                                                  <w:marRight w:val="0"/>
                                                                  <w:marTop w:val="0"/>
                                                                  <w:marBottom w:val="0"/>
                                                                  <w:divBdr>
                                                                    <w:top w:val="none" w:sz="0" w:space="0" w:color="auto"/>
                                                                    <w:left w:val="none" w:sz="0" w:space="0" w:color="auto"/>
                                                                    <w:bottom w:val="none" w:sz="0" w:space="0" w:color="auto"/>
                                                                    <w:right w:val="none" w:sz="0" w:space="0" w:color="auto"/>
                                                                  </w:divBdr>
                                                                  <w:divsChild>
                                                                    <w:div w:id="13175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04874">
                                                  <w:marLeft w:val="0"/>
                                                  <w:marRight w:val="0"/>
                                                  <w:marTop w:val="0"/>
                                                  <w:marBottom w:val="0"/>
                                                  <w:divBdr>
                                                    <w:top w:val="none" w:sz="0" w:space="0" w:color="auto"/>
                                                    <w:left w:val="none" w:sz="0" w:space="0" w:color="auto"/>
                                                    <w:bottom w:val="none" w:sz="0" w:space="0" w:color="auto"/>
                                                    <w:right w:val="none" w:sz="0" w:space="0" w:color="auto"/>
                                                  </w:divBdr>
                                                  <w:divsChild>
                                                    <w:div w:id="1573155858">
                                                      <w:marLeft w:val="0"/>
                                                      <w:marRight w:val="0"/>
                                                      <w:marTop w:val="0"/>
                                                      <w:marBottom w:val="0"/>
                                                      <w:divBdr>
                                                        <w:top w:val="none" w:sz="0" w:space="0" w:color="auto"/>
                                                        <w:left w:val="none" w:sz="0" w:space="0" w:color="auto"/>
                                                        <w:bottom w:val="none" w:sz="0" w:space="0" w:color="auto"/>
                                                        <w:right w:val="none" w:sz="0" w:space="0" w:color="auto"/>
                                                      </w:divBdr>
                                                      <w:divsChild>
                                                        <w:div w:id="1295063668">
                                                          <w:marLeft w:val="0"/>
                                                          <w:marRight w:val="0"/>
                                                          <w:marTop w:val="0"/>
                                                          <w:marBottom w:val="0"/>
                                                          <w:divBdr>
                                                            <w:top w:val="none" w:sz="0" w:space="0" w:color="auto"/>
                                                            <w:left w:val="none" w:sz="0" w:space="0" w:color="auto"/>
                                                            <w:bottom w:val="none" w:sz="0" w:space="0" w:color="auto"/>
                                                            <w:right w:val="none" w:sz="0" w:space="0" w:color="auto"/>
                                                          </w:divBdr>
                                                          <w:divsChild>
                                                            <w:div w:id="1135484038">
                                                              <w:marLeft w:val="0"/>
                                                              <w:marRight w:val="0"/>
                                                              <w:marTop w:val="0"/>
                                                              <w:marBottom w:val="0"/>
                                                              <w:divBdr>
                                                                <w:top w:val="none" w:sz="0" w:space="0" w:color="auto"/>
                                                                <w:left w:val="none" w:sz="0" w:space="0" w:color="auto"/>
                                                                <w:bottom w:val="none" w:sz="0" w:space="0" w:color="auto"/>
                                                                <w:right w:val="none" w:sz="0" w:space="0" w:color="auto"/>
                                                              </w:divBdr>
                                                              <w:divsChild>
                                                                <w:div w:id="356397672">
                                                                  <w:marLeft w:val="0"/>
                                                                  <w:marRight w:val="0"/>
                                                                  <w:marTop w:val="0"/>
                                                                  <w:marBottom w:val="0"/>
                                                                  <w:divBdr>
                                                                    <w:top w:val="none" w:sz="0" w:space="0" w:color="auto"/>
                                                                    <w:left w:val="none" w:sz="0" w:space="0" w:color="auto"/>
                                                                    <w:bottom w:val="none" w:sz="0" w:space="0" w:color="auto"/>
                                                                    <w:right w:val="none" w:sz="0" w:space="0" w:color="auto"/>
                                                                  </w:divBdr>
                                                                  <w:divsChild>
                                                                    <w:div w:id="1899393599">
                                                                      <w:marLeft w:val="0"/>
                                                                      <w:marRight w:val="0"/>
                                                                      <w:marTop w:val="0"/>
                                                                      <w:marBottom w:val="0"/>
                                                                      <w:divBdr>
                                                                        <w:top w:val="none" w:sz="0" w:space="0" w:color="auto"/>
                                                                        <w:left w:val="none" w:sz="0" w:space="0" w:color="auto"/>
                                                                        <w:bottom w:val="none" w:sz="0" w:space="0" w:color="auto"/>
                                                                        <w:right w:val="none" w:sz="0" w:space="0" w:color="auto"/>
                                                                      </w:divBdr>
                                                                    </w:div>
                                                                  </w:divsChild>
                                                                </w:div>
                                                                <w:div w:id="1057823194">
                                                                  <w:marLeft w:val="0"/>
                                                                  <w:marRight w:val="0"/>
                                                                  <w:marTop w:val="0"/>
                                                                  <w:marBottom w:val="0"/>
                                                                  <w:divBdr>
                                                                    <w:top w:val="none" w:sz="0" w:space="0" w:color="auto"/>
                                                                    <w:left w:val="none" w:sz="0" w:space="0" w:color="auto"/>
                                                                    <w:bottom w:val="none" w:sz="0" w:space="0" w:color="auto"/>
                                                                    <w:right w:val="none" w:sz="0" w:space="0" w:color="auto"/>
                                                                  </w:divBdr>
                                                                  <w:divsChild>
                                                                    <w:div w:id="157506351">
                                                                      <w:marLeft w:val="0"/>
                                                                      <w:marRight w:val="0"/>
                                                                      <w:marTop w:val="0"/>
                                                                      <w:marBottom w:val="0"/>
                                                                      <w:divBdr>
                                                                        <w:top w:val="none" w:sz="0" w:space="0" w:color="auto"/>
                                                                        <w:left w:val="none" w:sz="0" w:space="0" w:color="auto"/>
                                                                        <w:bottom w:val="none" w:sz="0" w:space="0" w:color="auto"/>
                                                                        <w:right w:val="none" w:sz="0" w:space="0" w:color="auto"/>
                                                                      </w:divBdr>
                                                                      <w:divsChild>
                                                                        <w:div w:id="1562399209">
                                                                          <w:marLeft w:val="0"/>
                                                                          <w:marRight w:val="0"/>
                                                                          <w:marTop w:val="0"/>
                                                                          <w:marBottom w:val="0"/>
                                                                          <w:divBdr>
                                                                            <w:top w:val="none" w:sz="0" w:space="0" w:color="auto"/>
                                                                            <w:left w:val="none" w:sz="0" w:space="0" w:color="auto"/>
                                                                            <w:bottom w:val="none" w:sz="0" w:space="0" w:color="auto"/>
                                                                            <w:right w:val="none" w:sz="0" w:space="0" w:color="auto"/>
                                                                          </w:divBdr>
                                                                        </w:div>
                                                                      </w:divsChild>
                                                                    </w:div>
                                                                    <w:div w:id="121150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741041">
                                                  <w:marLeft w:val="0"/>
                                                  <w:marRight w:val="0"/>
                                                  <w:marTop w:val="0"/>
                                                  <w:marBottom w:val="0"/>
                                                  <w:divBdr>
                                                    <w:top w:val="none" w:sz="0" w:space="0" w:color="auto"/>
                                                    <w:left w:val="none" w:sz="0" w:space="0" w:color="auto"/>
                                                    <w:bottom w:val="none" w:sz="0" w:space="0" w:color="auto"/>
                                                    <w:right w:val="none" w:sz="0" w:space="0" w:color="auto"/>
                                                  </w:divBdr>
                                                  <w:divsChild>
                                                    <w:div w:id="1942566030">
                                                      <w:marLeft w:val="0"/>
                                                      <w:marRight w:val="0"/>
                                                      <w:marTop w:val="0"/>
                                                      <w:marBottom w:val="0"/>
                                                      <w:divBdr>
                                                        <w:top w:val="none" w:sz="0" w:space="0" w:color="auto"/>
                                                        <w:left w:val="none" w:sz="0" w:space="0" w:color="auto"/>
                                                        <w:bottom w:val="none" w:sz="0" w:space="0" w:color="auto"/>
                                                        <w:right w:val="none" w:sz="0" w:space="0" w:color="auto"/>
                                                      </w:divBdr>
                                                      <w:divsChild>
                                                        <w:div w:id="1018847442">
                                                          <w:marLeft w:val="0"/>
                                                          <w:marRight w:val="0"/>
                                                          <w:marTop w:val="0"/>
                                                          <w:marBottom w:val="0"/>
                                                          <w:divBdr>
                                                            <w:top w:val="none" w:sz="0" w:space="0" w:color="auto"/>
                                                            <w:left w:val="none" w:sz="0" w:space="0" w:color="auto"/>
                                                            <w:bottom w:val="none" w:sz="0" w:space="0" w:color="auto"/>
                                                            <w:right w:val="none" w:sz="0" w:space="0" w:color="auto"/>
                                                          </w:divBdr>
                                                          <w:divsChild>
                                                            <w:div w:id="2113239093">
                                                              <w:marLeft w:val="0"/>
                                                              <w:marRight w:val="0"/>
                                                              <w:marTop w:val="0"/>
                                                              <w:marBottom w:val="0"/>
                                                              <w:divBdr>
                                                                <w:top w:val="none" w:sz="0" w:space="0" w:color="auto"/>
                                                                <w:left w:val="none" w:sz="0" w:space="0" w:color="auto"/>
                                                                <w:bottom w:val="none" w:sz="0" w:space="0" w:color="auto"/>
                                                                <w:right w:val="none" w:sz="0" w:space="0" w:color="auto"/>
                                                              </w:divBdr>
                                                              <w:divsChild>
                                                                <w:div w:id="618685327">
                                                                  <w:marLeft w:val="0"/>
                                                                  <w:marRight w:val="0"/>
                                                                  <w:marTop w:val="0"/>
                                                                  <w:marBottom w:val="0"/>
                                                                  <w:divBdr>
                                                                    <w:top w:val="none" w:sz="0" w:space="0" w:color="auto"/>
                                                                    <w:left w:val="none" w:sz="0" w:space="0" w:color="auto"/>
                                                                    <w:bottom w:val="none" w:sz="0" w:space="0" w:color="auto"/>
                                                                    <w:right w:val="none" w:sz="0" w:space="0" w:color="auto"/>
                                                                  </w:divBdr>
                                                                  <w:divsChild>
                                                                    <w:div w:id="800852713">
                                                                      <w:marLeft w:val="0"/>
                                                                      <w:marRight w:val="0"/>
                                                                      <w:marTop w:val="0"/>
                                                                      <w:marBottom w:val="0"/>
                                                                      <w:divBdr>
                                                                        <w:top w:val="none" w:sz="0" w:space="0" w:color="auto"/>
                                                                        <w:left w:val="none" w:sz="0" w:space="0" w:color="auto"/>
                                                                        <w:bottom w:val="none" w:sz="0" w:space="0" w:color="auto"/>
                                                                        <w:right w:val="none" w:sz="0" w:space="0" w:color="auto"/>
                                                                      </w:divBdr>
                                                                    </w:div>
                                                                  </w:divsChild>
                                                                </w:div>
                                                                <w:div w:id="723408482">
                                                                  <w:marLeft w:val="0"/>
                                                                  <w:marRight w:val="0"/>
                                                                  <w:marTop w:val="0"/>
                                                                  <w:marBottom w:val="0"/>
                                                                  <w:divBdr>
                                                                    <w:top w:val="none" w:sz="0" w:space="0" w:color="auto"/>
                                                                    <w:left w:val="none" w:sz="0" w:space="0" w:color="auto"/>
                                                                    <w:bottom w:val="none" w:sz="0" w:space="0" w:color="auto"/>
                                                                    <w:right w:val="none" w:sz="0" w:space="0" w:color="auto"/>
                                                                  </w:divBdr>
                                                                  <w:divsChild>
                                                                    <w:div w:id="370571491">
                                                                      <w:marLeft w:val="0"/>
                                                                      <w:marRight w:val="0"/>
                                                                      <w:marTop w:val="0"/>
                                                                      <w:marBottom w:val="0"/>
                                                                      <w:divBdr>
                                                                        <w:top w:val="none" w:sz="0" w:space="0" w:color="auto"/>
                                                                        <w:left w:val="none" w:sz="0" w:space="0" w:color="auto"/>
                                                                        <w:bottom w:val="none" w:sz="0" w:space="0" w:color="auto"/>
                                                                        <w:right w:val="none" w:sz="0" w:space="0" w:color="auto"/>
                                                                      </w:divBdr>
                                                                    </w:div>
                                                                    <w:div w:id="2104956667">
                                                                      <w:marLeft w:val="0"/>
                                                                      <w:marRight w:val="0"/>
                                                                      <w:marTop w:val="0"/>
                                                                      <w:marBottom w:val="0"/>
                                                                      <w:divBdr>
                                                                        <w:top w:val="none" w:sz="0" w:space="0" w:color="auto"/>
                                                                        <w:left w:val="none" w:sz="0" w:space="0" w:color="auto"/>
                                                                        <w:bottom w:val="none" w:sz="0" w:space="0" w:color="auto"/>
                                                                        <w:right w:val="none" w:sz="0" w:space="0" w:color="auto"/>
                                                                      </w:divBdr>
                                                                      <w:divsChild>
                                                                        <w:div w:id="97486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460514">
                                                  <w:marLeft w:val="0"/>
                                                  <w:marRight w:val="0"/>
                                                  <w:marTop w:val="0"/>
                                                  <w:marBottom w:val="0"/>
                                                  <w:divBdr>
                                                    <w:top w:val="none" w:sz="0" w:space="0" w:color="auto"/>
                                                    <w:left w:val="none" w:sz="0" w:space="0" w:color="auto"/>
                                                    <w:bottom w:val="none" w:sz="0" w:space="0" w:color="auto"/>
                                                    <w:right w:val="none" w:sz="0" w:space="0" w:color="auto"/>
                                                  </w:divBdr>
                                                  <w:divsChild>
                                                    <w:div w:id="930547759">
                                                      <w:marLeft w:val="0"/>
                                                      <w:marRight w:val="0"/>
                                                      <w:marTop w:val="0"/>
                                                      <w:marBottom w:val="0"/>
                                                      <w:divBdr>
                                                        <w:top w:val="none" w:sz="0" w:space="0" w:color="auto"/>
                                                        <w:left w:val="none" w:sz="0" w:space="0" w:color="auto"/>
                                                        <w:bottom w:val="none" w:sz="0" w:space="0" w:color="auto"/>
                                                        <w:right w:val="none" w:sz="0" w:space="0" w:color="auto"/>
                                                      </w:divBdr>
                                                      <w:divsChild>
                                                        <w:div w:id="1496797438">
                                                          <w:marLeft w:val="0"/>
                                                          <w:marRight w:val="0"/>
                                                          <w:marTop w:val="0"/>
                                                          <w:marBottom w:val="0"/>
                                                          <w:divBdr>
                                                            <w:top w:val="none" w:sz="0" w:space="0" w:color="auto"/>
                                                            <w:left w:val="none" w:sz="0" w:space="0" w:color="auto"/>
                                                            <w:bottom w:val="none" w:sz="0" w:space="0" w:color="auto"/>
                                                            <w:right w:val="none" w:sz="0" w:space="0" w:color="auto"/>
                                                          </w:divBdr>
                                                          <w:divsChild>
                                                            <w:div w:id="708651674">
                                                              <w:marLeft w:val="0"/>
                                                              <w:marRight w:val="0"/>
                                                              <w:marTop w:val="0"/>
                                                              <w:marBottom w:val="0"/>
                                                              <w:divBdr>
                                                                <w:top w:val="none" w:sz="0" w:space="0" w:color="auto"/>
                                                                <w:left w:val="none" w:sz="0" w:space="0" w:color="auto"/>
                                                                <w:bottom w:val="none" w:sz="0" w:space="0" w:color="auto"/>
                                                                <w:right w:val="none" w:sz="0" w:space="0" w:color="auto"/>
                                                              </w:divBdr>
                                                              <w:divsChild>
                                                                <w:div w:id="816728749">
                                                                  <w:marLeft w:val="0"/>
                                                                  <w:marRight w:val="0"/>
                                                                  <w:marTop w:val="0"/>
                                                                  <w:marBottom w:val="0"/>
                                                                  <w:divBdr>
                                                                    <w:top w:val="none" w:sz="0" w:space="0" w:color="auto"/>
                                                                    <w:left w:val="none" w:sz="0" w:space="0" w:color="auto"/>
                                                                    <w:bottom w:val="none" w:sz="0" w:space="0" w:color="auto"/>
                                                                    <w:right w:val="none" w:sz="0" w:space="0" w:color="auto"/>
                                                                  </w:divBdr>
                                                                  <w:divsChild>
                                                                    <w:div w:id="69231684">
                                                                      <w:marLeft w:val="0"/>
                                                                      <w:marRight w:val="0"/>
                                                                      <w:marTop w:val="0"/>
                                                                      <w:marBottom w:val="0"/>
                                                                      <w:divBdr>
                                                                        <w:top w:val="none" w:sz="0" w:space="0" w:color="auto"/>
                                                                        <w:left w:val="none" w:sz="0" w:space="0" w:color="auto"/>
                                                                        <w:bottom w:val="none" w:sz="0" w:space="0" w:color="auto"/>
                                                                        <w:right w:val="none" w:sz="0" w:space="0" w:color="auto"/>
                                                                      </w:divBdr>
                                                                    </w:div>
                                                                  </w:divsChild>
                                                                </w:div>
                                                                <w:div w:id="1455177740">
                                                                  <w:marLeft w:val="0"/>
                                                                  <w:marRight w:val="0"/>
                                                                  <w:marTop w:val="0"/>
                                                                  <w:marBottom w:val="0"/>
                                                                  <w:divBdr>
                                                                    <w:top w:val="none" w:sz="0" w:space="0" w:color="auto"/>
                                                                    <w:left w:val="none" w:sz="0" w:space="0" w:color="auto"/>
                                                                    <w:bottom w:val="none" w:sz="0" w:space="0" w:color="auto"/>
                                                                    <w:right w:val="none" w:sz="0" w:space="0" w:color="auto"/>
                                                                  </w:divBdr>
                                                                  <w:divsChild>
                                                                    <w:div w:id="1536576869">
                                                                      <w:marLeft w:val="0"/>
                                                                      <w:marRight w:val="0"/>
                                                                      <w:marTop w:val="0"/>
                                                                      <w:marBottom w:val="0"/>
                                                                      <w:divBdr>
                                                                        <w:top w:val="none" w:sz="0" w:space="0" w:color="auto"/>
                                                                        <w:left w:val="none" w:sz="0" w:space="0" w:color="auto"/>
                                                                        <w:bottom w:val="none" w:sz="0" w:space="0" w:color="auto"/>
                                                                        <w:right w:val="none" w:sz="0" w:space="0" w:color="auto"/>
                                                                      </w:divBdr>
                                                                    </w:div>
                                                                    <w:div w:id="1916085620">
                                                                      <w:marLeft w:val="0"/>
                                                                      <w:marRight w:val="0"/>
                                                                      <w:marTop w:val="0"/>
                                                                      <w:marBottom w:val="0"/>
                                                                      <w:divBdr>
                                                                        <w:top w:val="none" w:sz="0" w:space="0" w:color="auto"/>
                                                                        <w:left w:val="none" w:sz="0" w:space="0" w:color="auto"/>
                                                                        <w:bottom w:val="none" w:sz="0" w:space="0" w:color="auto"/>
                                                                        <w:right w:val="none" w:sz="0" w:space="0" w:color="auto"/>
                                                                      </w:divBdr>
                                                                      <w:divsChild>
                                                                        <w:div w:id="112546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NPVFY6KNS3ZM-547461269-2363</_dlc_DocId>
    <_dlc_DocIdUrl xmlns="ed83551b-1c74-4eb0-a689-e3b00317a30f">
      <Url>https://floridadep.sharepoint.com/wrm/PTS/_layouts/15/DocIdRedir.aspx?ID=NPVFY6KNS3ZM-547461269-2363</Url>
      <Description>NPVFY6KNS3ZM-547461269-2363</Description>
    </_dlc_DocIdUrl>
    <lcf76f155ced4ddcb4097134ff3c332f xmlns="fd684aba-366a-48fb-9484-4fb3dcc8bdc7">
      <Terms xmlns="http://schemas.microsoft.com/office/infopath/2007/PartnerControls"/>
    </lcf76f155ced4ddcb4097134ff3c332f>
    <TaxCatchAll xmlns="ed83551b-1c74-4eb0-a689-e3b00317a3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C22038F266B945A13B94E99FF3513E" ma:contentTypeVersion="15" ma:contentTypeDescription="Create a new document." ma:contentTypeScope="" ma:versionID="bb02dc9c18a9a8a8eb430db9120cbede">
  <xsd:schema xmlns:xsd="http://www.w3.org/2001/XMLSchema" xmlns:xs="http://www.w3.org/2001/XMLSchema" xmlns:p="http://schemas.microsoft.com/office/2006/metadata/properties" xmlns:ns2="ed83551b-1c74-4eb0-a689-e3b00317a30f" xmlns:ns3="fd684aba-366a-48fb-9484-4fb3dcc8bdc7" targetNamespace="http://schemas.microsoft.com/office/2006/metadata/properties" ma:root="true" ma:fieldsID="d6a592be354bf06875b740fddfad45b6" ns2:_="" ns3:_="">
    <xsd:import namespace="ed83551b-1c74-4eb0-a689-e3b00317a30f"/>
    <xsd:import namespace="fd684aba-366a-48fb-9484-4fb3dcc8bd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684aba-366a-48fb-9484-4fb3dcc8bd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789EBD-76BD-4E6E-8F61-01080431761B}">
  <ds:schemaRefs>
    <ds:schemaRef ds:uri="http://schemas.microsoft.com/sharepoint/v3/contenttype/forms"/>
  </ds:schemaRefs>
</ds:datastoreItem>
</file>

<file path=customXml/itemProps2.xml><?xml version="1.0" encoding="utf-8"?>
<ds:datastoreItem xmlns:ds="http://schemas.openxmlformats.org/officeDocument/2006/customXml" ds:itemID="{3FE90B96-C2D3-48BF-BCB8-670739F91CBB}">
  <ds:schemaRefs>
    <ds:schemaRef ds:uri="http://schemas.microsoft.com/office/2006/metadata/properties"/>
    <ds:schemaRef ds:uri="http://schemas.microsoft.com/office/infopath/2007/PartnerControls"/>
    <ds:schemaRef ds:uri="ed83551b-1c74-4eb0-a689-e3b00317a30f"/>
    <ds:schemaRef ds:uri="fd684aba-366a-48fb-9484-4fb3dcc8bdc7"/>
  </ds:schemaRefs>
</ds:datastoreItem>
</file>

<file path=customXml/itemProps3.xml><?xml version="1.0" encoding="utf-8"?>
<ds:datastoreItem xmlns:ds="http://schemas.openxmlformats.org/officeDocument/2006/customXml" ds:itemID="{F66A87DA-CF89-4E9E-B329-45A05E588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fd684aba-366a-48fb-9484-4fb3dcc8bd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F28A11-C85E-4A5B-A1C7-E90808446BF2}">
  <ds:schemaRefs>
    <ds:schemaRef ds:uri="http://schemas.openxmlformats.org/officeDocument/2006/bibliography"/>
  </ds:schemaRefs>
</ds:datastoreItem>
</file>

<file path=customXml/itemProps5.xml><?xml version="1.0" encoding="utf-8"?>
<ds:datastoreItem xmlns:ds="http://schemas.openxmlformats.org/officeDocument/2006/customXml" ds:itemID="{9C64AED7-0FE2-4137-BB83-D8FA57417AB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3384</Words>
  <Characters>19294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40C-4.900 (7)</vt:lpstr>
    </vt:vector>
  </TitlesOfParts>
  <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40C-4.900 (7)</dc:title>
  <dc:subject/>
  <dc:creator>Robert Gough</dc:creator>
  <cp:keywords>standby trust fund agreement</cp:keywords>
  <dc:description/>
  <cp:lastModifiedBy>Joseph, Sherin R</cp:lastModifiedBy>
  <cp:revision>112</cp:revision>
  <dcterms:created xsi:type="dcterms:W3CDTF">2025-08-18T18:34:00Z</dcterms:created>
  <dcterms:modified xsi:type="dcterms:W3CDTF">2026-07-10T19:36:00Z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0x01010005C22038F266B945A13B94E99FF3513E</vt:lpwstr>
  </property>
  <property fmtid="{D5CDD505-2E9C-101B-9397-08002B2CF9AE}" pid="3" name="_dlc_DocIdItemGuid">
    <vt:lpwstr>7c361546-2bba-4c7f-87de-396127c1aa85</vt:lpwstr>
  </property>
  <property fmtid="{D5CDD505-2E9C-101B-9397-08002B2CF9AE}" pid="4" name="MediaServiceImageTags">
    <vt:lpwstr/>
  </property>
</Properties>
</file>