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E3895" w14:textId="7D4DFCDE" w:rsidR="007E0FDA" w:rsidRPr="00930FA9" w:rsidRDefault="00D12F55" w:rsidP="007E0FDA">
      <w:pPr>
        <w:ind w:left="720"/>
        <w:rPr>
          <w:b/>
          <w:bCs/>
          <w:u w:val="single"/>
        </w:rPr>
      </w:pPr>
      <w:r w:rsidRPr="00930FA9">
        <w:rPr>
          <w:noProof/>
        </w:rPr>
        <w:drawing>
          <wp:anchor distT="0" distB="0" distL="114300" distR="114300" simplePos="0" relativeHeight="251657728" behindDoc="0" locked="0" layoutInCell="1" allowOverlap="0" wp14:anchorId="2EC2CA38" wp14:editId="01D4988B">
            <wp:simplePos x="0" y="0"/>
            <wp:positionH relativeFrom="column">
              <wp:posOffset>-152400</wp:posOffset>
            </wp:positionH>
            <wp:positionV relativeFrom="line">
              <wp:posOffset>0</wp:posOffset>
            </wp:positionV>
            <wp:extent cx="800100" cy="752475"/>
            <wp:effectExtent l="0" t="0" r="0" b="0"/>
            <wp:wrapSquare wrapText="bothSides"/>
            <wp:docPr id="2" name="Picture 2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0FDA" w:rsidRPr="00930FA9">
        <w:rPr>
          <w:b/>
          <w:bCs/>
          <w:smallCaps/>
          <w:u w:val="single"/>
        </w:rPr>
        <w:t>DEPARTMENT OF FINANCIAL SERVICES</w:t>
      </w:r>
      <w:r w:rsidR="00645635" w:rsidRPr="008F33EC">
        <w:rPr>
          <w:b/>
          <w:bCs/>
          <w:smallCaps/>
        </w:rPr>
        <w:tab/>
      </w:r>
    </w:p>
    <w:p w14:paraId="168D83DF" w14:textId="4A191EA4" w:rsidR="007E0FDA" w:rsidRPr="00930FA9" w:rsidRDefault="007E0FDA" w:rsidP="007E0FDA">
      <w:pPr>
        <w:pStyle w:val="Header"/>
        <w:ind w:left="720"/>
        <w:rPr>
          <w:i/>
          <w:iCs/>
        </w:rPr>
      </w:pPr>
      <w:r w:rsidRPr="00930FA9">
        <w:rPr>
          <w:b/>
          <w:bCs/>
          <w:i/>
          <w:iCs/>
        </w:rPr>
        <w:t xml:space="preserve">Division of </w:t>
      </w:r>
      <w:r w:rsidR="005B545B">
        <w:rPr>
          <w:b/>
          <w:bCs/>
          <w:i/>
          <w:iCs/>
        </w:rPr>
        <w:t xml:space="preserve">State </w:t>
      </w:r>
      <w:r w:rsidR="00B84FFB">
        <w:rPr>
          <w:b/>
          <w:bCs/>
          <w:i/>
          <w:iCs/>
        </w:rPr>
        <w:t>Fire Marshal</w:t>
      </w:r>
      <w:r w:rsidRPr="00930FA9">
        <w:rPr>
          <w:b/>
          <w:bCs/>
          <w:i/>
          <w:iCs/>
        </w:rPr>
        <w:t xml:space="preserve"> </w:t>
      </w:r>
      <w:r w:rsidR="00263EC9">
        <w:rPr>
          <w:b/>
          <w:bCs/>
          <w:i/>
          <w:iCs/>
        </w:rPr>
        <w:t>– Bureau of Fire Prevention</w:t>
      </w:r>
    </w:p>
    <w:p w14:paraId="06A9D3C5" w14:textId="77777777" w:rsidR="00507F59" w:rsidRPr="00930FA9" w:rsidRDefault="00507F59" w:rsidP="002E2AFF">
      <w:pPr>
        <w:pStyle w:val="Title"/>
        <w:jc w:val="left"/>
        <w:rPr>
          <w:rFonts w:ascii="Times New Roman" w:hAnsi="Times New Roman"/>
          <w:sz w:val="20"/>
        </w:rPr>
      </w:pPr>
    </w:p>
    <w:p w14:paraId="3C2DE7D6" w14:textId="0953595B" w:rsidR="001C45ED" w:rsidRPr="00930FA9" w:rsidRDefault="00B84FFB">
      <w:pPr>
        <w:pStyle w:val="Title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REPORT OF CHANGE OF ALARM SYSTEM SERVICE PROVIDER</w:t>
      </w:r>
    </w:p>
    <w:p w14:paraId="5E2CC8E7" w14:textId="5D979E92" w:rsidR="001C45ED" w:rsidRPr="00930FA9" w:rsidRDefault="001C45ED">
      <w:pPr>
        <w:pStyle w:val="Heading1"/>
        <w:rPr>
          <w:rFonts w:ascii="Times New Roman" w:hAnsi="Times New Roman"/>
          <w:b w:val="0"/>
          <w:bCs/>
        </w:rPr>
      </w:pPr>
    </w:p>
    <w:p w14:paraId="7724230D" w14:textId="77777777" w:rsidR="001C45ED" w:rsidRPr="00930FA9" w:rsidRDefault="001C45ED">
      <w:pPr>
        <w:rPr>
          <w:sz w:val="16"/>
        </w:rPr>
      </w:pPr>
    </w:p>
    <w:p w14:paraId="4061A175" w14:textId="66277BC1" w:rsidR="001C45ED" w:rsidRDefault="00B84FFB">
      <w:pPr>
        <w:rPr>
          <w:u w:val="single"/>
        </w:rPr>
      </w:pPr>
      <w:r>
        <w:t>Current Service Provider</w:t>
      </w:r>
      <w:r w:rsidR="001C45ED" w:rsidRPr="00930FA9">
        <w:t xml:space="preserve">’s Legal Name: </w:t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  <w:r w:rsidR="001C45ED" w:rsidRPr="00930FA9">
        <w:rPr>
          <w:u w:val="single"/>
        </w:rPr>
        <w:tab/>
      </w:r>
    </w:p>
    <w:p w14:paraId="471085E2" w14:textId="77777777" w:rsidR="00B84FFB" w:rsidRPr="00930FA9" w:rsidRDefault="00B84FFB" w:rsidP="00B84FFB">
      <w:pPr>
        <w:rPr>
          <w:sz w:val="16"/>
        </w:rPr>
      </w:pPr>
    </w:p>
    <w:p w14:paraId="5FED105B" w14:textId="77777777" w:rsidR="00B84FFB" w:rsidRPr="00930FA9" w:rsidRDefault="00B84FFB" w:rsidP="00B84FFB">
      <w:r w:rsidRPr="00930FA9">
        <w:t xml:space="preserve">Address: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t xml:space="preserve"> City/State/Zip: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13C37F85" w14:textId="4DFFD414" w:rsidR="00B84FFB" w:rsidRDefault="00B84FFB">
      <w:pPr>
        <w:rPr>
          <w:u w:val="single"/>
        </w:rPr>
      </w:pPr>
    </w:p>
    <w:p w14:paraId="7C7BE988" w14:textId="24996A6C" w:rsidR="001C45ED" w:rsidRPr="00B84FFB" w:rsidRDefault="00B84FFB">
      <w:pPr>
        <w:rPr>
          <w:u w:val="single"/>
        </w:rPr>
      </w:pPr>
      <w:r>
        <w:t>Prior Service Provider</w:t>
      </w:r>
      <w:r w:rsidRPr="00930FA9">
        <w:t xml:space="preserve">’s Legal Name: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624DF1DA" w14:textId="5608549A" w:rsidR="001C45ED" w:rsidRPr="00930FA9" w:rsidRDefault="001C45ED">
      <w:pPr>
        <w:rPr>
          <w:sz w:val="16"/>
        </w:rPr>
      </w:pPr>
    </w:p>
    <w:p w14:paraId="10C01CA1" w14:textId="77777777" w:rsidR="00CE642F" w:rsidRDefault="00CE642F" w:rsidP="002E2AFF">
      <w:pPr>
        <w:rPr>
          <w:color w:val="000000"/>
        </w:rPr>
      </w:pPr>
    </w:p>
    <w:p w14:paraId="6D10D30D" w14:textId="38EDAAD9" w:rsidR="00B84FFB" w:rsidRDefault="00B84FFB" w:rsidP="002E2AFF">
      <w:r w:rsidRPr="00B84FFB">
        <w:rPr>
          <w:color w:val="000000"/>
        </w:rPr>
        <w:t xml:space="preserve">Property Name: </w:t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>
        <w:rPr>
          <w:u w:val="single"/>
        </w:rPr>
        <w:tab/>
      </w:r>
      <w:r w:rsidR="002E2AFF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</w:p>
    <w:p w14:paraId="08DDB39C" w14:textId="77777777" w:rsidR="002E2AFF" w:rsidRPr="002E2AFF" w:rsidRDefault="002E2AFF" w:rsidP="002E2AFF"/>
    <w:p w14:paraId="397D9162" w14:textId="786047DA" w:rsidR="00B84FFB" w:rsidRDefault="00B84FFB" w:rsidP="002E2AFF">
      <w:r w:rsidRPr="00B84FFB">
        <w:rPr>
          <w:color w:val="000000"/>
        </w:rPr>
        <w:t xml:space="preserve">Property 911 Address: </w:t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t xml:space="preserve"> City/State/Zip: </w:t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</w:p>
    <w:p w14:paraId="59D91750" w14:textId="77777777" w:rsidR="002E2AFF" w:rsidRPr="002E2AFF" w:rsidRDefault="002E2AFF" w:rsidP="002E2AFF"/>
    <w:p w14:paraId="213F3997" w14:textId="12A9A021" w:rsidR="00B84FFB" w:rsidRDefault="00B84FFB" w:rsidP="002E2AFF">
      <w:r w:rsidRPr="00B84FFB">
        <w:rPr>
          <w:color w:val="000000"/>
        </w:rPr>
        <w:t xml:space="preserve">Local 911 Dispatch # for property: </w:t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>
        <w:rPr>
          <w:u w:val="single"/>
        </w:rPr>
        <w:tab/>
      </w:r>
      <w:r w:rsidR="002E2AFF">
        <w:rPr>
          <w:u w:val="single"/>
        </w:rPr>
        <w:tab/>
      </w:r>
      <w:r w:rsidR="002E2AFF">
        <w:rPr>
          <w:u w:val="single"/>
        </w:rPr>
        <w:tab/>
      </w:r>
      <w:r w:rsidR="002E2AFF">
        <w:rPr>
          <w:u w:val="single"/>
        </w:rPr>
        <w:tab/>
      </w:r>
      <w:r w:rsidR="002E2AFF">
        <w:rPr>
          <w:u w:val="single"/>
        </w:rPr>
        <w:tab/>
      </w:r>
    </w:p>
    <w:p w14:paraId="1070C744" w14:textId="77777777" w:rsidR="002E2AFF" w:rsidRPr="002E2AFF" w:rsidRDefault="002E2AFF" w:rsidP="002E2AFF"/>
    <w:p w14:paraId="1191194B" w14:textId="456C1B17" w:rsidR="00B84FFB" w:rsidRDefault="00B84FFB" w:rsidP="002E2AFF">
      <w:r w:rsidRPr="00B84FFB">
        <w:rPr>
          <w:color w:val="000000"/>
        </w:rPr>
        <w:t>Local A</w:t>
      </w:r>
      <w:r w:rsidR="002E2AFF">
        <w:rPr>
          <w:color w:val="000000"/>
        </w:rPr>
        <w:t>uthority Having Jurisdiction</w:t>
      </w:r>
      <w:r w:rsidRPr="00B84FFB">
        <w:rPr>
          <w:color w:val="000000"/>
        </w:rPr>
        <w:t xml:space="preserve">:  </w:t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  <w:r w:rsidR="002E2AFF" w:rsidRPr="00930FA9">
        <w:rPr>
          <w:u w:val="single"/>
        </w:rPr>
        <w:tab/>
      </w:r>
    </w:p>
    <w:p w14:paraId="5F582B87" w14:textId="77777777" w:rsidR="002E2AFF" w:rsidRPr="002E2AFF" w:rsidRDefault="002E2AFF" w:rsidP="002E2AFF"/>
    <w:p w14:paraId="4E46D9D3" w14:textId="77777777" w:rsidR="00CE642F" w:rsidRDefault="00CE642F" w:rsidP="00CE642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14:paraId="1A104AF9" w14:textId="3516FF24" w:rsidR="002E2AFF" w:rsidRDefault="00B84FFB" w:rsidP="002E2AFF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B84FFB">
        <w:rPr>
          <w:color w:val="000000"/>
        </w:rPr>
        <w:t xml:space="preserve">Previous Method of </w:t>
      </w:r>
      <w:r w:rsidR="00CE642F" w:rsidRPr="00B84FFB">
        <w:rPr>
          <w:color w:val="000000"/>
        </w:rPr>
        <w:t>Fire System Monitoring</w:t>
      </w:r>
      <w:r w:rsidRPr="00B84FFB">
        <w:rPr>
          <w:color w:val="000000"/>
        </w:rPr>
        <w:t xml:space="preserve">: </w:t>
      </w:r>
      <w:r w:rsidR="00CE642F">
        <w:rPr>
          <w:color w:val="000000"/>
        </w:rPr>
        <w:tab/>
      </w:r>
      <w:r w:rsidR="002E2AFF" w:rsidRPr="00930FA9">
        <w:sym w:font="Wingdings" w:char="F0A8"/>
      </w:r>
      <w:r w:rsidRPr="00B84FFB">
        <w:rPr>
          <w:color w:val="000000"/>
        </w:rPr>
        <w:t xml:space="preserve"> Phone Lines</w:t>
      </w:r>
      <w:r w:rsidR="002E2AFF">
        <w:rPr>
          <w:color w:val="000000"/>
        </w:rPr>
        <w:t xml:space="preserve"> 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Pr="00B84FFB">
        <w:rPr>
          <w:color w:val="000000"/>
        </w:rPr>
        <w:t xml:space="preserve"> MFVN</w:t>
      </w:r>
      <w:r w:rsidR="002E2AFF">
        <w:rPr>
          <w:color w:val="000000"/>
        </w:rPr>
        <w:t xml:space="preserve"> 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Pr="00B84FFB">
        <w:rPr>
          <w:color w:val="000000"/>
        </w:rPr>
        <w:t xml:space="preserve"> AES </w:t>
      </w:r>
      <w:proofErr w:type="spellStart"/>
      <w:r w:rsidRPr="00B84FFB">
        <w:rPr>
          <w:color w:val="000000"/>
        </w:rPr>
        <w:t>Intellinet</w:t>
      </w:r>
      <w:proofErr w:type="spellEnd"/>
      <w:r w:rsidR="002E2AFF">
        <w:rPr>
          <w:color w:val="000000"/>
        </w:rPr>
        <w:t xml:space="preserve"> </w:t>
      </w:r>
    </w:p>
    <w:p w14:paraId="1499BC54" w14:textId="48B4D441" w:rsidR="00B84FFB" w:rsidRDefault="002E2AFF" w:rsidP="00CE642F">
      <w:pPr>
        <w:widowControl w:val="0"/>
        <w:autoSpaceDE w:val="0"/>
        <w:autoSpaceDN w:val="0"/>
        <w:adjustRightInd w:val="0"/>
        <w:spacing w:line="480" w:lineRule="auto"/>
        <w:ind w:left="3600" w:firstLine="720"/>
        <w:jc w:val="both"/>
        <w:rPr>
          <w:color w:val="000000"/>
        </w:rPr>
      </w:pPr>
      <w:r w:rsidRPr="00930FA9">
        <w:sym w:font="Wingdings" w:char="F0A8"/>
      </w:r>
      <w:r w:rsidR="00B84FFB" w:rsidRPr="00B84FFB">
        <w:rPr>
          <w:color w:val="000000"/>
        </w:rPr>
        <w:t xml:space="preserve"> Cellular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30FA9">
        <w:sym w:font="Wingdings" w:char="F0A8"/>
      </w:r>
      <w:r>
        <w:t xml:space="preserve"> L</w:t>
      </w:r>
      <w:r w:rsidR="00B84FFB" w:rsidRPr="00B84FFB">
        <w:rPr>
          <w:color w:val="000000"/>
        </w:rPr>
        <w:t>ocal system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30FA9">
        <w:sym w:font="Wingdings" w:char="F0A8"/>
      </w:r>
      <w:r w:rsidR="00B84FFB" w:rsidRPr="00B84FFB">
        <w:rPr>
          <w:color w:val="000000"/>
        </w:rPr>
        <w:t xml:space="preserve"> IP Communications</w:t>
      </w:r>
    </w:p>
    <w:p w14:paraId="5C3FA62A" w14:textId="68C022B2" w:rsidR="002E2AFF" w:rsidRPr="00B84FFB" w:rsidRDefault="002E2AFF" w:rsidP="00CE642F">
      <w:pPr>
        <w:widowControl w:val="0"/>
        <w:autoSpaceDE w:val="0"/>
        <w:autoSpaceDN w:val="0"/>
        <w:adjustRightInd w:val="0"/>
        <w:spacing w:line="480" w:lineRule="auto"/>
        <w:ind w:left="3600" w:firstLine="720"/>
        <w:jc w:val="both"/>
        <w:rPr>
          <w:color w:val="000000"/>
        </w:rPr>
      </w:pPr>
      <w:r w:rsidRPr="00930FA9">
        <w:sym w:font="Wingdings" w:char="F0A8"/>
      </w:r>
      <w:r>
        <w:t xml:space="preserve"> Other: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68DA8D73" w14:textId="0A9507BE" w:rsidR="00B84FFB" w:rsidRDefault="00B84FFB" w:rsidP="002E2AFF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B84FFB">
        <w:rPr>
          <w:color w:val="000000"/>
        </w:rPr>
        <w:t xml:space="preserve">Type of Fire System Monitoring: 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="002E2AFF">
        <w:t xml:space="preserve"> </w:t>
      </w:r>
      <w:r w:rsidRPr="00B84FFB">
        <w:rPr>
          <w:color w:val="000000"/>
        </w:rPr>
        <w:t>Remote Supervising Station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Pr="00B84FFB">
        <w:rPr>
          <w:color w:val="000000"/>
        </w:rPr>
        <w:t xml:space="preserve"> Proprietary Station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="002E2AFF">
        <w:t xml:space="preserve"> </w:t>
      </w:r>
      <w:r w:rsidRPr="00B84FFB">
        <w:rPr>
          <w:color w:val="000000"/>
        </w:rPr>
        <w:t xml:space="preserve">Central Station Service </w:t>
      </w:r>
    </w:p>
    <w:p w14:paraId="1256C30B" w14:textId="003FD38A" w:rsidR="002E2AFF" w:rsidRPr="00B84FFB" w:rsidRDefault="002E2AFF" w:rsidP="002E2AFF">
      <w:pPr>
        <w:widowControl w:val="0"/>
        <w:autoSpaceDE w:val="0"/>
        <w:autoSpaceDN w:val="0"/>
        <w:adjustRightInd w:val="0"/>
        <w:spacing w:line="480" w:lineRule="auto"/>
        <w:ind w:left="2160" w:firstLine="720"/>
        <w:jc w:val="both"/>
        <w:rPr>
          <w:color w:val="000000"/>
        </w:rPr>
      </w:pPr>
      <w:r w:rsidRPr="00930FA9">
        <w:sym w:font="Wingdings" w:char="F0A8"/>
      </w:r>
      <w:r>
        <w:t xml:space="preserve"> Other: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6855E8B7" w14:textId="058A36D7" w:rsidR="002E2AFF" w:rsidRDefault="00B84FFB" w:rsidP="00CE642F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B84FFB">
        <w:rPr>
          <w:color w:val="000000"/>
        </w:rPr>
        <w:t xml:space="preserve">New Method of Fire System Monitoring: </w:t>
      </w:r>
      <w:r w:rsidR="00CE642F">
        <w:rPr>
          <w:color w:val="000000"/>
        </w:rPr>
        <w:tab/>
      </w:r>
      <w:r w:rsidR="00CE642F">
        <w:rPr>
          <w:color w:val="000000"/>
        </w:rPr>
        <w:tab/>
      </w:r>
      <w:r w:rsidR="002E2AFF" w:rsidRPr="00930FA9">
        <w:sym w:font="Wingdings" w:char="F0A8"/>
      </w:r>
      <w:r w:rsidR="002E2AFF" w:rsidRPr="00B84FFB">
        <w:rPr>
          <w:color w:val="000000"/>
        </w:rPr>
        <w:t xml:space="preserve"> Phone Lines</w:t>
      </w:r>
      <w:r w:rsidR="002E2AFF">
        <w:rPr>
          <w:color w:val="000000"/>
        </w:rPr>
        <w:t xml:space="preserve"> 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="002E2AFF" w:rsidRPr="00B84FFB">
        <w:rPr>
          <w:color w:val="000000"/>
        </w:rPr>
        <w:t xml:space="preserve"> MFVN</w:t>
      </w:r>
      <w:r w:rsidR="002E2AFF">
        <w:rPr>
          <w:color w:val="000000"/>
        </w:rPr>
        <w:t xml:space="preserve"> </w:t>
      </w:r>
      <w:r w:rsidR="002E2AFF">
        <w:rPr>
          <w:color w:val="000000"/>
        </w:rPr>
        <w:tab/>
      </w:r>
      <w:r w:rsidR="002E2AFF" w:rsidRPr="00930FA9">
        <w:sym w:font="Wingdings" w:char="F0A8"/>
      </w:r>
      <w:r w:rsidR="002E2AFF" w:rsidRPr="00B84FFB">
        <w:rPr>
          <w:color w:val="000000"/>
        </w:rPr>
        <w:t xml:space="preserve"> AES </w:t>
      </w:r>
      <w:proofErr w:type="spellStart"/>
      <w:r w:rsidR="002E2AFF" w:rsidRPr="00B84FFB">
        <w:rPr>
          <w:color w:val="000000"/>
        </w:rPr>
        <w:t>Intellinet</w:t>
      </w:r>
      <w:proofErr w:type="spellEnd"/>
      <w:r w:rsidR="002E2AFF">
        <w:rPr>
          <w:color w:val="000000"/>
        </w:rPr>
        <w:t xml:space="preserve"> </w:t>
      </w:r>
    </w:p>
    <w:p w14:paraId="42CDA9D1" w14:textId="77777777" w:rsidR="002E2AFF" w:rsidRDefault="002E2AFF" w:rsidP="00CE642F">
      <w:pPr>
        <w:widowControl w:val="0"/>
        <w:autoSpaceDE w:val="0"/>
        <w:autoSpaceDN w:val="0"/>
        <w:adjustRightInd w:val="0"/>
        <w:spacing w:line="480" w:lineRule="auto"/>
        <w:ind w:left="3600" w:firstLine="720"/>
        <w:jc w:val="both"/>
        <w:rPr>
          <w:color w:val="000000"/>
        </w:rPr>
      </w:pPr>
      <w:r w:rsidRPr="00930FA9">
        <w:sym w:font="Wingdings" w:char="F0A8"/>
      </w:r>
      <w:r w:rsidRPr="00B84FFB">
        <w:rPr>
          <w:color w:val="000000"/>
        </w:rPr>
        <w:t xml:space="preserve"> Cellular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30FA9">
        <w:sym w:font="Wingdings" w:char="F0A8"/>
      </w:r>
      <w:r>
        <w:t xml:space="preserve"> L</w:t>
      </w:r>
      <w:r w:rsidRPr="00B84FFB">
        <w:rPr>
          <w:color w:val="000000"/>
        </w:rPr>
        <w:t>ocal system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930FA9">
        <w:sym w:font="Wingdings" w:char="F0A8"/>
      </w:r>
      <w:r w:rsidRPr="00B84FFB">
        <w:rPr>
          <w:color w:val="000000"/>
        </w:rPr>
        <w:t xml:space="preserve"> IP Communications</w:t>
      </w:r>
    </w:p>
    <w:p w14:paraId="4D57AFC4" w14:textId="6B6BA321" w:rsidR="00B84FFB" w:rsidRPr="00B84FFB" w:rsidRDefault="002E2AFF" w:rsidP="00CE642F">
      <w:pPr>
        <w:widowControl w:val="0"/>
        <w:autoSpaceDE w:val="0"/>
        <w:autoSpaceDN w:val="0"/>
        <w:adjustRightInd w:val="0"/>
        <w:spacing w:line="480" w:lineRule="auto"/>
        <w:ind w:left="3600" w:firstLine="720"/>
        <w:jc w:val="both"/>
        <w:rPr>
          <w:color w:val="000000"/>
        </w:rPr>
      </w:pPr>
      <w:r w:rsidRPr="00930FA9">
        <w:sym w:font="Wingdings" w:char="F0A8"/>
      </w:r>
      <w:r>
        <w:t xml:space="preserve"> Other: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32921A04" w14:textId="77777777" w:rsidR="005B545B" w:rsidRDefault="005B545B" w:rsidP="00CE642F">
      <w:pPr>
        <w:rPr>
          <w:b/>
        </w:rPr>
      </w:pPr>
    </w:p>
    <w:p w14:paraId="1B0EA35B" w14:textId="787B705A" w:rsidR="00CE642F" w:rsidRPr="00930FA9" w:rsidRDefault="00CE642F" w:rsidP="00CE642F">
      <w:r>
        <w:rPr>
          <w:b/>
        </w:rPr>
        <w:t>Service Provider</w:t>
      </w:r>
      <w:r w:rsidRPr="00930FA9">
        <w:rPr>
          <w:b/>
        </w:rPr>
        <w:t xml:space="preserve"> Contact</w:t>
      </w:r>
      <w:r w:rsidRPr="00930FA9">
        <w:t xml:space="preserve"> (</w:t>
      </w:r>
      <w:r>
        <w:t>customer service</w:t>
      </w:r>
      <w:r w:rsidRPr="00930FA9">
        <w:t xml:space="preserve"> primary contact):</w:t>
      </w:r>
    </w:p>
    <w:p w14:paraId="1B9D963B" w14:textId="77777777" w:rsidR="00CE642F" w:rsidRPr="00930FA9" w:rsidRDefault="00CE642F" w:rsidP="00CE642F">
      <w:pPr>
        <w:rPr>
          <w:sz w:val="16"/>
        </w:rPr>
      </w:pPr>
    </w:p>
    <w:p w14:paraId="07990371" w14:textId="77777777" w:rsidR="00CE642F" w:rsidRPr="00930FA9" w:rsidRDefault="00CE642F" w:rsidP="00CE642F">
      <w:r w:rsidRPr="00930FA9">
        <w:t xml:space="preserve">Name: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t xml:space="preserve"> Title(s):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1425CDC3" w14:textId="77777777" w:rsidR="00CE642F" w:rsidRPr="00930FA9" w:rsidRDefault="00CE642F" w:rsidP="00CE642F">
      <w:pPr>
        <w:rPr>
          <w:sz w:val="16"/>
        </w:rPr>
      </w:pPr>
    </w:p>
    <w:p w14:paraId="09535ECD" w14:textId="77777777" w:rsidR="00CE642F" w:rsidRPr="00930FA9" w:rsidRDefault="00CE642F" w:rsidP="00CE642F">
      <w:r w:rsidRPr="00930FA9">
        <w:t xml:space="preserve">Mailing Address: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t xml:space="preserve"> City/State/Zip: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5E689159" w14:textId="77777777" w:rsidR="00CE642F" w:rsidRPr="00930FA9" w:rsidRDefault="00CE642F" w:rsidP="00CE642F">
      <w:pPr>
        <w:rPr>
          <w:sz w:val="16"/>
        </w:rPr>
      </w:pPr>
    </w:p>
    <w:p w14:paraId="5AC93C8A" w14:textId="11486002" w:rsidR="00CE642F" w:rsidRDefault="00CE642F" w:rsidP="00CE642F">
      <w:r w:rsidRPr="00930FA9">
        <w:t xml:space="preserve">Phone: </w:t>
      </w:r>
      <w:proofErr w:type="gramStart"/>
      <w:r w:rsidRPr="00930FA9"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       </w:t>
      </w:r>
      <w:r w:rsidRPr="00930FA9">
        <w:t xml:space="preserve">)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>
        <w:rPr>
          <w:u w:val="single"/>
        </w:rPr>
        <w:tab/>
      </w:r>
      <w:r w:rsidRPr="00930FA9">
        <w:t xml:space="preserve"> E-mail address: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65BB6">
        <w:rPr>
          <w:u w:val="single"/>
        </w:rPr>
        <w:tab/>
      </w:r>
    </w:p>
    <w:p w14:paraId="2097D99C" w14:textId="77777777" w:rsidR="00CE642F" w:rsidRPr="00CE642F" w:rsidRDefault="00CE642F" w:rsidP="00CE642F"/>
    <w:p w14:paraId="660C3EE2" w14:textId="77777777" w:rsidR="005B545B" w:rsidRDefault="005B545B" w:rsidP="00CE642F">
      <w:pPr>
        <w:rPr>
          <w:b/>
        </w:rPr>
      </w:pPr>
    </w:p>
    <w:p w14:paraId="18E390C6" w14:textId="29FCE5E5" w:rsidR="00CE642F" w:rsidRPr="00930FA9" w:rsidRDefault="00CE642F" w:rsidP="00CE642F">
      <w:r>
        <w:rPr>
          <w:b/>
        </w:rPr>
        <w:t>Service Subscriber</w:t>
      </w:r>
      <w:r w:rsidRPr="00930FA9">
        <w:rPr>
          <w:b/>
        </w:rPr>
        <w:t xml:space="preserve"> Contact</w:t>
      </w:r>
      <w:r w:rsidRPr="00930FA9">
        <w:t>:</w:t>
      </w:r>
    </w:p>
    <w:p w14:paraId="6D35AF7A" w14:textId="77777777" w:rsidR="00CE642F" w:rsidRPr="00930FA9" w:rsidRDefault="00CE642F" w:rsidP="00CE642F">
      <w:pPr>
        <w:rPr>
          <w:sz w:val="16"/>
        </w:rPr>
      </w:pPr>
    </w:p>
    <w:p w14:paraId="3F99DA53" w14:textId="77777777" w:rsidR="00CE642F" w:rsidRPr="00930FA9" w:rsidRDefault="00CE642F" w:rsidP="00CE642F">
      <w:r w:rsidRPr="00930FA9">
        <w:t xml:space="preserve">Name: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t xml:space="preserve"> Title(s):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0C597780" w14:textId="77777777" w:rsidR="00CE642F" w:rsidRPr="00930FA9" w:rsidRDefault="00CE642F" w:rsidP="00CE642F">
      <w:pPr>
        <w:rPr>
          <w:sz w:val="16"/>
        </w:rPr>
      </w:pPr>
    </w:p>
    <w:p w14:paraId="5F4A18B4" w14:textId="77777777" w:rsidR="00CE642F" w:rsidRPr="00930FA9" w:rsidRDefault="00CE642F" w:rsidP="00CE642F">
      <w:r w:rsidRPr="00930FA9">
        <w:t xml:space="preserve">Mailing Address: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t xml:space="preserve"> City/State/Zip: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</w:p>
    <w:p w14:paraId="38A29BDD" w14:textId="77777777" w:rsidR="00CE642F" w:rsidRPr="00930FA9" w:rsidRDefault="00CE642F" w:rsidP="00CE642F">
      <w:pPr>
        <w:rPr>
          <w:sz w:val="16"/>
        </w:rPr>
      </w:pPr>
    </w:p>
    <w:p w14:paraId="51424B65" w14:textId="77777777" w:rsidR="00CE642F" w:rsidRPr="00930FA9" w:rsidRDefault="00CE642F" w:rsidP="00CE642F">
      <w:r w:rsidRPr="00930FA9">
        <w:t xml:space="preserve">Phone: </w:t>
      </w:r>
      <w:proofErr w:type="gramStart"/>
      <w:r w:rsidRPr="00930FA9"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       </w:t>
      </w:r>
      <w:r w:rsidRPr="00930FA9">
        <w:t xml:space="preserve">)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>
        <w:rPr>
          <w:u w:val="single"/>
        </w:rPr>
        <w:tab/>
      </w:r>
      <w:r w:rsidRPr="00930FA9">
        <w:t xml:space="preserve"> E-mail address: </w:t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30FA9">
        <w:rPr>
          <w:u w:val="single"/>
        </w:rPr>
        <w:tab/>
      </w:r>
      <w:r w:rsidRPr="00965BB6">
        <w:rPr>
          <w:u w:val="single"/>
        </w:rPr>
        <w:tab/>
      </w:r>
    </w:p>
    <w:p w14:paraId="70319352" w14:textId="77777777" w:rsidR="00CE642F" w:rsidRDefault="00CE642F" w:rsidP="00CE642F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14:paraId="68019FC1" w14:textId="6CB1FEB3" w:rsidR="00CE642F" w:rsidRDefault="002E2AFF" w:rsidP="00CE642F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A</w:t>
      </w:r>
      <w:r w:rsidR="00B84FFB" w:rsidRPr="00B84FFB">
        <w:rPr>
          <w:color w:val="000000"/>
        </w:rPr>
        <w:t xml:space="preserve"> </w:t>
      </w:r>
      <w:r>
        <w:rPr>
          <w:color w:val="000000"/>
        </w:rPr>
        <w:t>p</w:t>
      </w:r>
      <w:r w:rsidR="00B84FFB" w:rsidRPr="00B84FFB">
        <w:rPr>
          <w:color w:val="000000"/>
        </w:rPr>
        <w:t xml:space="preserve">hoto of installation or modification showing compliance </w:t>
      </w:r>
      <w:r w:rsidR="00775B0D" w:rsidRPr="00B84FFB">
        <w:rPr>
          <w:color w:val="000000"/>
        </w:rPr>
        <w:t>with</w:t>
      </w:r>
      <w:r w:rsidR="00775B0D">
        <w:rPr>
          <w:color w:val="000000"/>
        </w:rPr>
        <w:t xml:space="preserve"> Rule</w:t>
      </w:r>
    </w:p>
    <w:p w14:paraId="3F9E63E6" w14:textId="0550DCC6" w:rsidR="00775B0D" w:rsidRDefault="00775B0D" w:rsidP="00775B0D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69A-48.006, Florida Administrati</w:t>
      </w:r>
      <w:r w:rsidR="00CD78D5">
        <w:rPr>
          <w:color w:val="000000"/>
        </w:rPr>
        <w:t>v</w:t>
      </w:r>
      <w:r>
        <w:rPr>
          <w:color w:val="000000"/>
        </w:rPr>
        <w:t>e Code (F.A.C.), and</w:t>
      </w:r>
      <w:r w:rsidRPr="00B84FFB">
        <w:rPr>
          <w:color w:val="000000"/>
        </w:rPr>
        <w:t xml:space="preserve"> </w:t>
      </w:r>
      <w:r>
        <w:rPr>
          <w:color w:val="000000"/>
        </w:rPr>
        <w:t xml:space="preserve">the </w:t>
      </w:r>
      <w:r w:rsidRPr="00B84FFB">
        <w:rPr>
          <w:color w:val="000000"/>
        </w:rPr>
        <w:t>NFPA 72</w:t>
      </w:r>
      <w:r>
        <w:rPr>
          <w:color w:val="000000"/>
        </w:rPr>
        <w:t>,</w:t>
      </w:r>
    </w:p>
    <w:p w14:paraId="4D48D56F" w14:textId="3F664248" w:rsidR="00CE642F" w:rsidRDefault="00775B0D" w:rsidP="00CE642F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>
        <w:rPr>
          <w:color w:val="000000"/>
        </w:rPr>
        <w:t>as adopted in Rule 69A-3.012, F.A.C., is attached hereto</w:t>
      </w:r>
      <w:r w:rsidR="00B84FFB" w:rsidRPr="00B84FFB">
        <w:rPr>
          <w:color w:val="000000"/>
        </w:rPr>
        <w:t>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CE642F" w:rsidRPr="00930FA9">
        <w:sym w:font="Wingdings" w:char="F0A8"/>
      </w:r>
      <w:r w:rsidR="00CE642F" w:rsidRPr="00930FA9">
        <w:t xml:space="preserve"> Yes</w:t>
      </w:r>
      <w:r w:rsidR="00CE642F" w:rsidRPr="00930FA9">
        <w:tab/>
      </w:r>
      <w:r w:rsidR="00CE642F" w:rsidRPr="00930FA9">
        <w:tab/>
      </w:r>
      <w:r w:rsidR="00CE642F" w:rsidRPr="00930FA9">
        <w:sym w:font="Wingdings" w:char="F0A8"/>
      </w:r>
      <w:r w:rsidR="00CE642F" w:rsidRPr="00930FA9">
        <w:t xml:space="preserve"> No</w:t>
      </w:r>
    </w:p>
    <w:p w14:paraId="1F4DF9FE" w14:textId="219480C4" w:rsidR="00CE642F" w:rsidRDefault="00B708B9" w:rsidP="00CE642F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A s</w:t>
      </w:r>
      <w:r w:rsidR="00B84FFB" w:rsidRPr="00B84FFB">
        <w:rPr>
          <w:color w:val="000000"/>
        </w:rPr>
        <w:t xml:space="preserve">ignal history report showing detail of communications to </w:t>
      </w:r>
      <w:r w:rsidR="00775B0D" w:rsidRPr="00B84FFB">
        <w:rPr>
          <w:color w:val="000000"/>
        </w:rPr>
        <w:t>the new</w:t>
      </w:r>
    </w:p>
    <w:p w14:paraId="48420D00" w14:textId="3861ECD0" w:rsidR="00B84FFB" w:rsidRPr="00B84FFB" w:rsidRDefault="00B84FFB" w:rsidP="00B708B9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B84FFB">
        <w:rPr>
          <w:color w:val="000000"/>
        </w:rPr>
        <w:t>central station</w:t>
      </w:r>
      <w:r w:rsidR="00B708B9">
        <w:rPr>
          <w:color w:val="000000"/>
        </w:rPr>
        <w:t xml:space="preserve"> is attached hereto</w:t>
      </w:r>
      <w:r w:rsidRPr="00B84FFB">
        <w:rPr>
          <w:color w:val="000000"/>
        </w:rPr>
        <w:t xml:space="preserve">.  </w:t>
      </w:r>
      <w:r w:rsidR="00CE642F">
        <w:rPr>
          <w:color w:val="000000"/>
        </w:rPr>
        <w:tab/>
      </w:r>
      <w:r w:rsidR="00CE642F">
        <w:rPr>
          <w:color w:val="000000"/>
        </w:rPr>
        <w:tab/>
      </w:r>
      <w:r w:rsidR="00CE642F">
        <w:rPr>
          <w:color w:val="000000"/>
        </w:rPr>
        <w:tab/>
      </w:r>
      <w:r w:rsidR="00775B0D">
        <w:rPr>
          <w:color w:val="000000"/>
        </w:rPr>
        <w:tab/>
      </w:r>
      <w:r w:rsidR="00775B0D">
        <w:rPr>
          <w:color w:val="000000"/>
        </w:rPr>
        <w:tab/>
      </w:r>
      <w:r w:rsidR="00CE642F">
        <w:rPr>
          <w:color w:val="000000"/>
        </w:rPr>
        <w:tab/>
      </w:r>
      <w:r w:rsidR="00CE642F">
        <w:rPr>
          <w:color w:val="000000"/>
        </w:rPr>
        <w:tab/>
      </w:r>
      <w:r w:rsidR="00CE642F" w:rsidRPr="00930FA9">
        <w:sym w:font="Wingdings" w:char="F0A8"/>
      </w:r>
      <w:r w:rsidR="00CE642F" w:rsidRPr="00930FA9">
        <w:t xml:space="preserve"> Yes</w:t>
      </w:r>
      <w:r w:rsidR="00CE642F" w:rsidRPr="00930FA9">
        <w:tab/>
      </w:r>
      <w:r w:rsidR="00CE642F" w:rsidRPr="00930FA9">
        <w:tab/>
      </w:r>
      <w:r w:rsidR="00CE642F" w:rsidRPr="00930FA9">
        <w:sym w:font="Wingdings" w:char="F0A8"/>
      </w:r>
      <w:r w:rsidR="00CE642F" w:rsidRPr="00930FA9">
        <w:t xml:space="preserve"> No</w:t>
      </w:r>
    </w:p>
    <w:p w14:paraId="11F06695" w14:textId="77777777" w:rsidR="00CE642F" w:rsidRPr="002E2AFF" w:rsidRDefault="00CE642F" w:rsidP="00CE642F">
      <w:pPr>
        <w:widowControl w:val="0"/>
        <w:autoSpaceDE w:val="0"/>
        <w:autoSpaceDN w:val="0"/>
        <w:adjustRightInd w:val="0"/>
        <w:spacing w:line="480" w:lineRule="auto"/>
        <w:jc w:val="both"/>
        <w:rPr>
          <w:color w:val="000000"/>
        </w:rPr>
      </w:pPr>
    </w:p>
    <w:p w14:paraId="258256EF" w14:textId="1C5472D5" w:rsidR="00B84FFB" w:rsidRPr="00B84FFB" w:rsidRDefault="00B84FFB" w:rsidP="00B84FFB">
      <w:pPr>
        <w:widowControl w:val="0"/>
        <w:autoSpaceDE w:val="0"/>
        <w:autoSpaceDN w:val="0"/>
        <w:adjustRightInd w:val="0"/>
        <w:spacing w:line="480" w:lineRule="auto"/>
        <w:ind w:firstLine="360"/>
        <w:jc w:val="both"/>
        <w:rPr>
          <w:color w:val="000000"/>
        </w:rPr>
      </w:pPr>
      <w:r w:rsidRPr="00B84FFB">
        <w:rPr>
          <w:color w:val="000000"/>
        </w:rPr>
        <w:t xml:space="preserve">As of </w:t>
      </w:r>
      <w:r>
        <w:rPr>
          <w:color w:val="000000"/>
        </w:rPr>
        <w:t>the _____ day of ____________________, 20_______,</w:t>
      </w:r>
      <w:r w:rsidRPr="00B84FFB">
        <w:rPr>
          <w:color w:val="000000"/>
        </w:rPr>
        <w:t xml:space="preserve"> the following existing fire alarm system has changed service providers for monitoring. </w:t>
      </w:r>
      <w:r>
        <w:rPr>
          <w:color w:val="000000"/>
        </w:rPr>
        <w:t>The undersigned service provider</w:t>
      </w:r>
      <w:r w:rsidRPr="00B84FFB">
        <w:rPr>
          <w:color w:val="000000"/>
        </w:rPr>
        <w:t xml:space="preserve"> has </w:t>
      </w:r>
      <w:r>
        <w:rPr>
          <w:color w:val="000000"/>
        </w:rPr>
        <w:t xml:space="preserve">completed </w:t>
      </w:r>
      <w:r w:rsidRPr="00B84FFB">
        <w:rPr>
          <w:color w:val="000000"/>
        </w:rPr>
        <w:t xml:space="preserve">tested </w:t>
      </w:r>
      <w:r>
        <w:rPr>
          <w:color w:val="000000"/>
        </w:rPr>
        <w:t xml:space="preserve">every aspect of </w:t>
      </w:r>
      <w:r w:rsidRPr="00B84FFB">
        <w:rPr>
          <w:color w:val="000000"/>
        </w:rPr>
        <w:t xml:space="preserve">the </w:t>
      </w:r>
      <w:r>
        <w:rPr>
          <w:color w:val="000000"/>
        </w:rPr>
        <w:t xml:space="preserve">existing fire alarm </w:t>
      </w:r>
      <w:r w:rsidRPr="00B84FFB">
        <w:rPr>
          <w:color w:val="000000"/>
        </w:rPr>
        <w:t>system</w:t>
      </w:r>
      <w:r>
        <w:rPr>
          <w:color w:val="000000"/>
        </w:rPr>
        <w:t xml:space="preserve"> identified herein,</w:t>
      </w:r>
      <w:r w:rsidRPr="00B84FFB">
        <w:rPr>
          <w:color w:val="000000"/>
        </w:rPr>
        <w:t xml:space="preserve"> and it </w:t>
      </w:r>
      <w:proofErr w:type="gramStart"/>
      <w:r w:rsidRPr="00B84FFB">
        <w:rPr>
          <w:color w:val="000000"/>
        </w:rPr>
        <w:t>is in compliance with</w:t>
      </w:r>
      <w:proofErr w:type="gramEnd"/>
      <w:r w:rsidRPr="00B84FFB">
        <w:rPr>
          <w:color w:val="000000"/>
        </w:rPr>
        <w:t xml:space="preserve"> all applicable federal, state, and local codes,</w:t>
      </w:r>
      <w:r w:rsidR="008F33EC">
        <w:rPr>
          <w:color w:val="000000"/>
        </w:rPr>
        <w:t xml:space="preserve"> ordinances, and</w:t>
      </w:r>
      <w:r w:rsidRPr="00B84FFB">
        <w:rPr>
          <w:color w:val="000000"/>
        </w:rPr>
        <w:t xml:space="preserve"> statutes. </w:t>
      </w:r>
    </w:p>
    <w:p w14:paraId="17D9420F" w14:textId="437BB163" w:rsidR="00144A12" w:rsidRPr="00930FA9" w:rsidRDefault="00144A12">
      <w:pPr>
        <w:spacing w:before="120"/>
        <w:rPr>
          <w:sz w:val="16"/>
          <w:u w:val="single"/>
        </w:rPr>
      </w:pPr>
    </w:p>
    <w:p w14:paraId="04C7F41F" w14:textId="77777777" w:rsidR="001C45ED" w:rsidRPr="00930FA9" w:rsidRDefault="001C45ED">
      <w:pPr>
        <w:spacing w:before="120"/>
        <w:rPr>
          <w:sz w:val="18"/>
          <w:u w:val="single"/>
        </w:rPr>
      </w:pP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Pr="00930FA9">
        <w:rPr>
          <w:sz w:val="16"/>
          <w:u w:val="single"/>
        </w:rPr>
        <w:tab/>
      </w:r>
      <w:r w:rsidR="00144A12" w:rsidRPr="00930FA9">
        <w:rPr>
          <w:sz w:val="16"/>
        </w:rPr>
        <w:tab/>
      </w:r>
      <w:r w:rsidR="00144A12" w:rsidRPr="00930FA9">
        <w:rPr>
          <w:sz w:val="16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</w:p>
    <w:p w14:paraId="05ED055C" w14:textId="77777777" w:rsidR="001C45ED" w:rsidRPr="00BC0889" w:rsidRDefault="001C45ED" w:rsidP="00144A12">
      <w:pPr>
        <w:ind w:firstLine="720"/>
      </w:pPr>
      <w:r w:rsidRPr="00BC0889">
        <w:t>Name &amp; Title of person completing this form (please print)</w:t>
      </w:r>
      <w:r w:rsidRPr="00BC0889">
        <w:tab/>
      </w:r>
      <w:r w:rsidRPr="00BC0889">
        <w:tab/>
      </w:r>
      <w:r w:rsidRPr="00BC0889">
        <w:tab/>
      </w:r>
      <w:r w:rsidRPr="00BC0889">
        <w:tab/>
      </w:r>
      <w:r w:rsidR="00144A12" w:rsidRPr="00BC0889">
        <w:tab/>
      </w:r>
      <w:r w:rsidRPr="00BC0889">
        <w:t>Date</w:t>
      </w:r>
    </w:p>
    <w:p w14:paraId="70F34175" w14:textId="77777777" w:rsidR="00144A12" w:rsidRPr="00930FA9" w:rsidRDefault="00144A12" w:rsidP="00144A12">
      <w:pPr>
        <w:rPr>
          <w:sz w:val="18"/>
        </w:rPr>
      </w:pPr>
    </w:p>
    <w:p w14:paraId="3F2317B2" w14:textId="77777777" w:rsidR="00144A12" w:rsidRPr="00930FA9" w:rsidRDefault="00144A12" w:rsidP="00144A12">
      <w:pPr>
        <w:rPr>
          <w:sz w:val="18"/>
        </w:rPr>
      </w:pPr>
    </w:p>
    <w:p w14:paraId="4050DA9C" w14:textId="77777777" w:rsidR="00144A12" w:rsidRPr="00930FA9" w:rsidRDefault="00144A12" w:rsidP="00144A12">
      <w:pPr>
        <w:rPr>
          <w:sz w:val="18"/>
          <w:u w:val="single"/>
        </w:rPr>
      </w:pP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  <w:r w:rsidRPr="00930FA9">
        <w:rPr>
          <w:sz w:val="18"/>
          <w:u w:val="single"/>
        </w:rPr>
        <w:tab/>
      </w:r>
    </w:p>
    <w:p w14:paraId="7C205977" w14:textId="4EB90D32" w:rsidR="00962A15" w:rsidRPr="00BC0889" w:rsidRDefault="00144A12" w:rsidP="00962A15">
      <w:r w:rsidRPr="00930FA9">
        <w:rPr>
          <w:sz w:val="18"/>
        </w:rPr>
        <w:tab/>
      </w:r>
      <w:r w:rsidRPr="00930FA9">
        <w:rPr>
          <w:sz w:val="18"/>
        </w:rPr>
        <w:tab/>
      </w:r>
      <w:r w:rsidRPr="00930FA9">
        <w:rPr>
          <w:sz w:val="18"/>
        </w:rPr>
        <w:tab/>
      </w:r>
      <w:r w:rsidRPr="00BC0889">
        <w:t>Signature</w:t>
      </w:r>
    </w:p>
    <w:p w14:paraId="45E48343" w14:textId="3D122C5A" w:rsidR="00962A15" w:rsidRDefault="00962A15" w:rsidP="00962A15">
      <w:pPr>
        <w:rPr>
          <w:sz w:val="16"/>
        </w:rPr>
      </w:pPr>
    </w:p>
    <w:p w14:paraId="7D3C5C92" w14:textId="0FB8521D" w:rsidR="008F33EC" w:rsidRDefault="008F33EC" w:rsidP="00962A15">
      <w:pPr>
        <w:rPr>
          <w:sz w:val="16"/>
        </w:rPr>
      </w:pPr>
    </w:p>
    <w:p w14:paraId="2D32ECCA" w14:textId="15B2DB73" w:rsidR="008F33EC" w:rsidRDefault="008F33EC" w:rsidP="00962A15">
      <w:pPr>
        <w:rPr>
          <w:sz w:val="16"/>
        </w:rPr>
      </w:pPr>
    </w:p>
    <w:p w14:paraId="09998AFF" w14:textId="6275FF4C" w:rsidR="008F33EC" w:rsidRDefault="008F33EC" w:rsidP="00962A15">
      <w:pPr>
        <w:rPr>
          <w:sz w:val="16"/>
        </w:rPr>
      </w:pPr>
    </w:p>
    <w:p w14:paraId="63CFFC52" w14:textId="77777777" w:rsidR="008F33EC" w:rsidRDefault="008F33EC" w:rsidP="00962A15">
      <w:pPr>
        <w:rPr>
          <w:sz w:val="16"/>
        </w:rPr>
      </w:pPr>
    </w:p>
    <w:p w14:paraId="2B194A9D" w14:textId="19F72A3C" w:rsidR="00962A15" w:rsidRPr="00BC0889" w:rsidRDefault="00962A15" w:rsidP="00BC0889">
      <w:pPr>
        <w:jc w:val="center"/>
        <w:rPr>
          <w:b/>
          <w:sz w:val="22"/>
          <w:szCs w:val="22"/>
          <w:u w:val="single"/>
        </w:rPr>
      </w:pPr>
      <w:r w:rsidRPr="00BC0889">
        <w:rPr>
          <w:b/>
          <w:sz w:val="22"/>
          <w:szCs w:val="22"/>
          <w:u w:val="single"/>
        </w:rPr>
        <w:t>Instructions</w:t>
      </w:r>
    </w:p>
    <w:p w14:paraId="3A1BF1ED" w14:textId="5D1CD86E" w:rsidR="00962A15" w:rsidRDefault="00962A15" w:rsidP="00962A15"/>
    <w:p w14:paraId="36A7CACE" w14:textId="2705D137" w:rsidR="00962A15" w:rsidRPr="00930FA9" w:rsidRDefault="00962A15" w:rsidP="002E2AFF">
      <w:pPr>
        <w:jc w:val="both"/>
      </w:pPr>
      <w:r>
        <w:t>This form is to be completed</w:t>
      </w:r>
      <w:r w:rsidR="002E2AFF">
        <w:t xml:space="preserve"> by the new fire alarm monitoring service provider</w:t>
      </w:r>
      <w:r>
        <w:t xml:space="preserve"> and submitted to the </w:t>
      </w:r>
      <w:r w:rsidR="00B84FFB">
        <w:t>authority having jurisdiction over the property where the services ar</w:t>
      </w:r>
      <w:bookmarkStart w:id="0" w:name="_GoBack"/>
      <w:bookmarkEnd w:id="0"/>
      <w:r w:rsidR="00B84FFB">
        <w:t>e being provided within 48-hours of a change in service providers to the fire alarm monitoring service</w:t>
      </w:r>
      <w:r w:rsidRPr="008C53D3">
        <w:t>.</w:t>
      </w:r>
    </w:p>
    <w:sectPr w:rsidR="00962A15" w:rsidRPr="00930FA9">
      <w:footerReference w:type="default" r:id="rId13"/>
      <w:pgSz w:w="12240" w:h="15840" w:code="1"/>
      <w:pgMar w:top="720" w:right="720" w:bottom="792" w:left="72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7B187E" w14:textId="77777777" w:rsidR="006A7265" w:rsidRDefault="006A7265">
      <w:r>
        <w:separator/>
      </w:r>
    </w:p>
  </w:endnote>
  <w:endnote w:type="continuationSeparator" w:id="0">
    <w:p w14:paraId="46F33263" w14:textId="77777777" w:rsidR="006A7265" w:rsidRDefault="006A7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06A8E" w14:textId="6F3236E1" w:rsidR="0043776C" w:rsidRPr="00930FA9" w:rsidRDefault="0043776C">
    <w:pPr>
      <w:pStyle w:val="Footer"/>
      <w:rPr>
        <w:szCs w:val="16"/>
      </w:rPr>
    </w:pPr>
    <w:r w:rsidRPr="00930FA9">
      <w:rPr>
        <w:szCs w:val="16"/>
      </w:rPr>
      <w:t>DFS-</w:t>
    </w:r>
    <w:r w:rsidR="00CE642F">
      <w:rPr>
        <w:szCs w:val="16"/>
      </w:rPr>
      <w:t>K3</w:t>
    </w:r>
    <w:r w:rsidRPr="00930FA9">
      <w:rPr>
        <w:szCs w:val="16"/>
      </w:rPr>
      <w:t>-</w:t>
    </w:r>
    <w:r w:rsidR="008E615B">
      <w:rPr>
        <w:szCs w:val="16"/>
      </w:rPr>
      <w:t>2016</w:t>
    </w:r>
    <w:r w:rsidR="00CE642F">
      <w:rPr>
        <w:szCs w:val="16"/>
      </w:rPr>
      <w:t xml:space="preserve">, Effective </w:t>
    </w:r>
    <w:r w:rsidR="002F1401">
      <w:rPr>
        <w:szCs w:val="16"/>
      </w:rPr>
      <w:t>09/21</w:t>
    </w:r>
  </w:p>
  <w:p w14:paraId="0B2483F5" w14:textId="61B5E5D7" w:rsidR="0004243A" w:rsidRPr="00930FA9" w:rsidRDefault="00EE75B1" w:rsidP="00CE642F">
    <w:pPr>
      <w:pStyle w:val="Footer"/>
      <w:tabs>
        <w:tab w:val="clear" w:pos="8640"/>
        <w:tab w:val="right" w:pos="10800"/>
      </w:tabs>
      <w:rPr>
        <w:szCs w:val="16"/>
      </w:rPr>
    </w:pPr>
    <w:r w:rsidRPr="00930FA9">
      <w:rPr>
        <w:szCs w:val="16"/>
      </w:rPr>
      <w:t xml:space="preserve">Rule </w:t>
    </w:r>
    <w:r w:rsidR="00CE642F" w:rsidRPr="00CE642F">
      <w:rPr>
        <w:bCs/>
        <w:color w:val="000000"/>
      </w:rPr>
      <w:t>69A-48.008</w:t>
    </w:r>
    <w:r w:rsidRPr="00930FA9">
      <w:rPr>
        <w:szCs w:val="16"/>
      </w:rPr>
      <w:t xml:space="preserve">, F.A.C. </w:t>
    </w:r>
    <w:r w:rsidR="0043776C" w:rsidRPr="00930FA9">
      <w:rPr>
        <w:szCs w:val="16"/>
      </w:rPr>
      <w:ptab w:relativeTo="margin" w:alignment="center" w:leader="none"/>
    </w:r>
    <w:r w:rsidR="00CE642F">
      <w:rPr>
        <w:szCs w:val="16"/>
      </w:rPr>
      <w:tab/>
    </w:r>
    <w:r w:rsidR="0093721B" w:rsidRPr="00930FA9">
      <w:rPr>
        <w:szCs w:val="16"/>
      </w:rPr>
      <w:t xml:space="preserve">Pg. </w:t>
    </w:r>
    <w:r w:rsidR="0043776C" w:rsidRPr="00930FA9">
      <w:rPr>
        <w:rStyle w:val="PageNumber"/>
        <w:szCs w:val="16"/>
      </w:rPr>
      <w:fldChar w:fldCharType="begin"/>
    </w:r>
    <w:r w:rsidR="0043776C" w:rsidRPr="00930FA9">
      <w:rPr>
        <w:rStyle w:val="PageNumber"/>
        <w:szCs w:val="16"/>
      </w:rPr>
      <w:instrText xml:space="preserve"> PAGE </w:instrText>
    </w:r>
    <w:r w:rsidR="0043776C" w:rsidRPr="00930FA9">
      <w:rPr>
        <w:rStyle w:val="PageNumber"/>
        <w:szCs w:val="16"/>
      </w:rPr>
      <w:fldChar w:fldCharType="separate"/>
    </w:r>
    <w:r w:rsidR="0098607C">
      <w:rPr>
        <w:rStyle w:val="PageNumber"/>
        <w:noProof/>
        <w:szCs w:val="16"/>
      </w:rPr>
      <w:t>1</w:t>
    </w:r>
    <w:r w:rsidR="0043776C" w:rsidRPr="00930FA9">
      <w:rPr>
        <w:rStyle w:val="PageNumber"/>
        <w:szCs w:val="16"/>
      </w:rPr>
      <w:fldChar w:fldCharType="end"/>
    </w:r>
    <w:r w:rsidR="0093721B" w:rsidRPr="00930FA9">
      <w:rPr>
        <w:rStyle w:val="PageNumber"/>
        <w:szCs w:val="16"/>
      </w:rPr>
      <w:t xml:space="preserve"> of </w:t>
    </w:r>
    <w:r w:rsidR="00CE642F">
      <w:rPr>
        <w:rStyle w:val="PageNumber"/>
        <w:szCs w:val="16"/>
      </w:rPr>
      <w:t>2</w:t>
    </w:r>
    <w:r w:rsidR="0043776C" w:rsidRPr="00930FA9">
      <w:rPr>
        <w:szCs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CC9F0" w14:textId="77777777" w:rsidR="006A7265" w:rsidRDefault="006A7265">
      <w:r>
        <w:separator/>
      </w:r>
    </w:p>
  </w:footnote>
  <w:footnote w:type="continuationSeparator" w:id="0">
    <w:p w14:paraId="66CE36D6" w14:textId="77777777" w:rsidR="006A7265" w:rsidRDefault="006A7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0080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6A319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9197758"/>
    <w:multiLevelType w:val="singleLevel"/>
    <w:tmpl w:val="73FAD2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FDA"/>
    <w:rsid w:val="0004243A"/>
    <w:rsid w:val="00103637"/>
    <w:rsid w:val="00144A12"/>
    <w:rsid w:val="001C45ED"/>
    <w:rsid w:val="001E77A2"/>
    <w:rsid w:val="00263EC9"/>
    <w:rsid w:val="00292F5F"/>
    <w:rsid w:val="002D5E71"/>
    <w:rsid w:val="002E2AFF"/>
    <w:rsid w:val="002F1401"/>
    <w:rsid w:val="0030072C"/>
    <w:rsid w:val="00403AE3"/>
    <w:rsid w:val="0043776C"/>
    <w:rsid w:val="00495D78"/>
    <w:rsid w:val="00497E92"/>
    <w:rsid w:val="00507F59"/>
    <w:rsid w:val="005B545B"/>
    <w:rsid w:val="00645635"/>
    <w:rsid w:val="00684C70"/>
    <w:rsid w:val="006A7265"/>
    <w:rsid w:val="00762A45"/>
    <w:rsid w:val="00775B0D"/>
    <w:rsid w:val="007E0FDA"/>
    <w:rsid w:val="008E615B"/>
    <w:rsid w:val="008F33EC"/>
    <w:rsid w:val="00930FA9"/>
    <w:rsid w:val="0093721B"/>
    <w:rsid w:val="00962A15"/>
    <w:rsid w:val="009855B8"/>
    <w:rsid w:val="0098607C"/>
    <w:rsid w:val="00A83381"/>
    <w:rsid w:val="00B708B9"/>
    <w:rsid w:val="00B84FFB"/>
    <w:rsid w:val="00BC0889"/>
    <w:rsid w:val="00BF528B"/>
    <w:rsid w:val="00CD78D5"/>
    <w:rsid w:val="00CE642F"/>
    <w:rsid w:val="00D12F55"/>
    <w:rsid w:val="00EE75B1"/>
    <w:rsid w:val="00FC0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733D3EB5"/>
  <w15:chartTrackingRefBased/>
  <w15:docId w15:val="{6C3AD74B-2F8E-4C44-9BED-6AEDC382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pPr>
      <w:keepNext/>
      <w:tabs>
        <w:tab w:val="center" w:pos="4680"/>
      </w:tabs>
      <w:suppressAutoHyphens/>
      <w:jc w:val="both"/>
      <w:outlineLvl w:val="2"/>
    </w:pPr>
    <w:rPr>
      <w:rFonts w:ascii="Arial" w:hAnsi="Arial" w:cs="Arial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4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  <w:sz w:val="18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pPr>
      <w:spacing w:line="360" w:lineRule="auto"/>
    </w:pPr>
    <w:rPr>
      <w:rFonts w:ascii="Arial" w:hAnsi="Arial"/>
      <w:sz w:val="18"/>
    </w:rPr>
  </w:style>
  <w:style w:type="paragraph" w:styleId="FootnoteText">
    <w:name w:val="footnote text"/>
    <w:basedOn w:val="Normal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sz w:val="24"/>
      <w:szCs w:val="24"/>
      <w:u w:val="single"/>
    </w:rPr>
  </w:style>
  <w:style w:type="character" w:styleId="PageNumber">
    <w:name w:val="page number"/>
    <w:basedOn w:val="DefaultParagraphFont"/>
    <w:rsid w:val="0043776C"/>
  </w:style>
  <w:style w:type="character" w:styleId="CommentReference">
    <w:name w:val="annotation reference"/>
    <w:basedOn w:val="DefaultParagraphFont"/>
    <w:rsid w:val="009855B8"/>
    <w:rPr>
      <w:sz w:val="16"/>
      <w:szCs w:val="16"/>
    </w:rPr>
  </w:style>
  <w:style w:type="paragraph" w:styleId="CommentText">
    <w:name w:val="annotation text"/>
    <w:basedOn w:val="Normal"/>
    <w:link w:val="CommentTextChar"/>
    <w:rsid w:val="009855B8"/>
  </w:style>
  <w:style w:type="character" w:customStyle="1" w:styleId="CommentTextChar">
    <w:name w:val="Comment Text Char"/>
    <w:basedOn w:val="DefaultParagraphFont"/>
    <w:link w:val="CommentText"/>
    <w:rsid w:val="009855B8"/>
  </w:style>
  <w:style w:type="paragraph" w:styleId="CommentSubject">
    <w:name w:val="annotation subject"/>
    <w:basedOn w:val="CommentText"/>
    <w:next w:val="CommentText"/>
    <w:link w:val="CommentSubjectChar"/>
    <w:rsid w:val="009855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855B8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9855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855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BCE0845908A24FAB6960B954F7D7DF" ma:contentTypeVersion="0" ma:contentTypeDescription="Create a new document." ma:contentTypeScope="" ma:versionID="77d9aef95ad89c9b7e9a758d52b04026">
  <xsd:schema xmlns:xsd="http://www.w3.org/2001/XMLSchema" xmlns:xs="http://www.w3.org/2001/XMLSchema" xmlns:p="http://schemas.microsoft.com/office/2006/metadata/properties" xmlns:ns2="c18fadb0-354c-4f74-afa1-8ca5acdaa1a6" targetNamespace="http://schemas.microsoft.com/office/2006/metadata/properties" ma:root="true" ma:fieldsID="e59d885f8c5da744e29dc316cde70ccf" ns2:_="">
    <xsd:import namespace="c18fadb0-354c-4f74-afa1-8ca5acdaa1a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fadb0-354c-4f74-afa1-8ca5acdaa1a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PersistId xmlns="c18fadb0-354c-4f74-afa1-8ca5acdaa1a6">true</_dlc_DocIdPersistId>
    <_dlc_DocId xmlns="c18fadb0-354c-4f74-afa1-8ca5acdaa1a6">MXMF2QZJ3CU2-1705915683-17</_dlc_DocId>
    <_dlc_DocIdUrl xmlns="c18fadb0-354c-4f74-afa1-8ca5acdaa1a6">
      <Url>http://dfsintranet/treasury/CollMgmt/_layouts/DocIdRedir.aspx?ID=MXMF2QZJ3CU2-1705915683-17</Url>
      <Description>MXMF2QZJ3CU2-1705915683-17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77D1B-D12D-4C69-87AA-F7827E345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8fadb0-354c-4f74-afa1-8ca5acdaa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69A915-A506-4DD1-B383-9D66C11B9C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683471-E6DD-46D4-B20B-8C0FCC5E340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35ED3C1-E43B-4961-930C-E217209D5215}">
  <ds:schemaRefs>
    <ds:schemaRef ds:uri="http://schemas.microsoft.com/office/2006/metadata/properties"/>
    <ds:schemaRef ds:uri="http://schemas.microsoft.com/office/infopath/2007/PartnerControls"/>
    <ds:schemaRef ds:uri="c18fadb0-354c-4f74-afa1-8ca5acdaa1a6"/>
  </ds:schemaRefs>
</ds:datastoreItem>
</file>

<file path=customXml/itemProps5.xml><?xml version="1.0" encoding="utf-8"?>
<ds:datastoreItem xmlns:ds="http://schemas.openxmlformats.org/officeDocument/2006/customXml" ds:itemID="{B87C8045-9B0B-4CB8-9274-9699348C0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285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Applicant Information</vt:lpstr>
    </vt:vector>
  </TitlesOfParts>
  <Manager>Kenny Lee</Manager>
  <Company>DFS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Applicant Information</dc:title>
  <dc:subject>Applicant Information for Public Deposits Program</dc:subject>
  <dc:creator>Hamade, Nadia</dc:creator>
  <cp:keywords>Applicant Information</cp:keywords>
  <dc:description>Rule 4C-2.009, F.A.C.</dc:description>
  <cp:lastModifiedBy>James Ross</cp:lastModifiedBy>
  <cp:revision>11</cp:revision>
  <cp:lastPrinted>2005-08-23T19:47:00Z</cp:lastPrinted>
  <dcterms:created xsi:type="dcterms:W3CDTF">2021-03-18T17:43:00Z</dcterms:created>
  <dcterms:modified xsi:type="dcterms:W3CDTF">2021-08-03T14:40:00Z</dcterms:modified>
  <cp:category>Treasury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0x0101002EBCE0845908A24FAB6960B954F7D7DF</vt:lpwstr>
  </property>
  <property fmtid="{D5CDD505-2E9C-101B-9397-08002B2CF9AE}" pid="3" name="_dlc_DocIdItemGuid">
    <vt:lpwstr>50e0534f-0d0c-4de8-97b7-b5215aef906a</vt:lpwstr>
  </property>
</Properties>
</file>