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5EE9" w:rsidRDefault="004714CA" w:rsidP="00083F84">
      <w:r>
        <w:rPr>
          <w:rFonts w:ascii="Cambria" w:eastAsia="Arial" w:hAnsi="Cambria" w:cs="Arial"/>
          <w:b/>
          <w:bCs/>
          <w:kern w:val="32"/>
          <w:sz w:val="40"/>
          <w:szCs w:val="32"/>
        </w:rPr>
        <w:t xml:space="preserve">General Program Support and Specific Cultural Projects Program </w:t>
      </w:r>
      <w:r w:rsidR="009960B8" w:rsidRPr="00083F84">
        <w:rPr>
          <w:rFonts w:ascii="Cambria" w:eastAsia="Arial" w:hAnsi="Cambria" w:cs="Arial"/>
          <w:b/>
          <w:bCs/>
          <w:kern w:val="32"/>
          <w:sz w:val="40"/>
          <w:szCs w:val="32"/>
        </w:rPr>
        <w:t>Application</w:t>
      </w:r>
      <w:r w:rsidR="009960B8">
        <w:rPr>
          <w:rFonts w:eastAsia="Arial"/>
        </w:rPr>
        <w:br/>
      </w:r>
    </w:p>
    <w:p w:rsidR="00155EE9" w:rsidRDefault="007F4056" w:rsidP="009960B8">
      <w:pPr>
        <w:pStyle w:val="Heading2"/>
        <w:rPr>
          <w:rFonts w:eastAsia="Arial"/>
        </w:rPr>
      </w:pPr>
      <w:bookmarkStart w:id="0" w:name="h.6fdi4zcmqhyo"/>
      <w:bookmarkEnd w:id="0"/>
      <w:r>
        <w:rPr>
          <w:rFonts w:eastAsia="Arial"/>
        </w:rPr>
        <w:t>Summary</w:t>
      </w:r>
    </w:p>
    <w:p w:rsidR="008214E3" w:rsidRPr="008214E3" w:rsidRDefault="007F4056" w:rsidP="0035729B">
      <w:pPr>
        <w:numPr>
          <w:ilvl w:val="0"/>
          <w:numId w:val="1"/>
        </w:numPr>
        <w:tabs>
          <w:tab w:val="clear" w:pos="360"/>
          <w:tab w:val="num" w:pos="720"/>
        </w:tabs>
        <w:spacing w:before="100" w:beforeAutospacing="1" w:after="240" w:line="315" w:lineRule="atLeast"/>
        <w:rPr>
          <w:rFonts w:ascii="Verdana" w:hAnsi="Verdana"/>
          <w:color w:val="2C2E2F"/>
          <w:sz w:val="21"/>
          <w:szCs w:val="21"/>
        </w:rPr>
      </w:pPr>
      <w:r w:rsidRPr="009960B8">
        <w:rPr>
          <w:rFonts w:ascii="Verdana" w:hAnsi="Verdana"/>
          <w:color w:val="2C2E2F"/>
          <w:sz w:val="21"/>
          <w:szCs w:val="21"/>
        </w:rPr>
        <w:t>Application Type</w:t>
      </w:r>
    </w:p>
    <w:p w:rsidR="007F4056" w:rsidRPr="003F5F48" w:rsidRDefault="007F4056" w:rsidP="0035729B">
      <w:pPr>
        <w:numPr>
          <w:ilvl w:val="1"/>
          <w:numId w:val="2"/>
        </w:numPr>
        <w:tabs>
          <w:tab w:val="clear" w:pos="1080"/>
          <w:tab w:val="num" w:pos="1440"/>
        </w:tabs>
        <w:spacing w:before="100" w:beforeAutospacing="1" w:after="240" w:line="315" w:lineRule="atLeast"/>
        <w:rPr>
          <w:rFonts w:ascii="Arial" w:eastAsia="Arial" w:hAnsi="Arial" w:cs="Arial"/>
          <w:b/>
          <w:color w:val="000000"/>
          <w:sz w:val="22"/>
          <w:szCs w:val="22"/>
        </w:rPr>
      </w:pPr>
      <w:r w:rsidRPr="008214E3">
        <w:rPr>
          <w:rFonts w:ascii="Verdana" w:hAnsi="Verdana"/>
          <w:color w:val="2C2E2F"/>
          <w:sz w:val="21"/>
          <w:szCs w:val="21"/>
        </w:rPr>
        <w:t>Select</w:t>
      </w:r>
      <w:r w:rsidRPr="008214E3">
        <w:rPr>
          <w:rFonts w:ascii="Arial" w:eastAsia="Arial" w:hAnsi="Arial" w:cs="Arial"/>
          <w:color w:val="000000"/>
          <w:sz w:val="22"/>
          <w:szCs w:val="22"/>
        </w:rPr>
        <w:t xml:space="preserve"> the Grant Program</w:t>
      </w:r>
    </w:p>
    <w:p w:rsidR="007F4056" w:rsidRPr="008214E3" w:rsidRDefault="007F4056"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General Program Support (GPS)</w:t>
      </w:r>
    </w:p>
    <w:p w:rsidR="007F4056" w:rsidRPr="008214E3" w:rsidRDefault="007F4056"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Specific Cultural Project (SCP)</w:t>
      </w:r>
    </w:p>
    <w:p w:rsidR="00C079AF" w:rsidRPr="008214E3" w:rsidRDefault="007F4056" w:rsidP="0035729B">
      <w:pPr>
        <w:numPr>
          <w:ilvl w:val="1"/>
          <w:numId w:val="2"/>
        </w:numPr>
        <w:tabs>
          <w:tab w:val="clear" w:pos="1080"/>
          <w:tab w:val="num" w:pos="1440"/>
        </w:tabs>
        <w:spacing w:before="100" w:beforeAutospacing="1" w:after="240" w:line="315" w:lineRule="atLeast"/>
        <w:rPr>
          <w:rFonts w:ascii="Arial" w:eastAsia="Arial" w:hAnsi="Arial" w:cs="Arial"/>
          <w:color w:val="000000"/>
          <w:sz w:val="22"/>
          <w:szCs w:val="22"/>
        </w:rPr>
      </w:pPr>
      <w:r w:rsidRPr="008214E3">
        <w:rPr>
          <w:rFonts w:ascii="Arial" w:eastAsia="Arial" w:hAnsi="Arial" w:cs="Arial"/>
          <w:color w:val="000000"/>
          <w:sz w:val="22"/>
          <w:szCs w:val="22"/>
        </w:rPr>
        <w:t>Select a Proposal Type</w:t>
      </w:r>
    </w:p>
    <w:p w:rsidR="0011133E" w:rsidRPr="008214E3" w:rsidRDefault="00C079AF" w:rsidP="008214E3">
      <w:pPr>
        <w:pStyle w:val="instructions"/>
        <w:spacing w:before="0" w:beforeAutospacing="0" w:after="240" w:afterAutospacing="0" w:line="315" w:lineRule="atLeast"/>
        <w:ind w:left="1440"/>
        <w:rPr>
          <w:rFonts w:ascii="Verdana" w:hAnsi="Verdana"/>
          <w:i/>
          <w:sz w:val="21"/>
          <w:szCs w:val="21"/>
        </w:rPr>
      </w:pPr>
      <w:r w:rsidRPr="008214E3">
        <w:rPr>
          <w:rFonts w:ascii="Verdana" w:hAnsi="Verdana"/>
          <w:i/>
          <w:sz w:val="21"/>
          <w:szCs w:val="21"/>
        </w:rPr>
        <w:t xml:space="preserve">If program is </w:t>
      </w:r>
      <w:r w:rsidR="0011133E" w:rsidRPr="008214E3">
        <w:rPr>
          <w:rFonts w:ascii="Verdana" w:hAnsi="Verdana"/>
          <w:i/>
          <w:sz w:val="21"/>
          <w:szCs w:val="21"/>
        </w:rPr>
        <w:t>GPS</w:t>
      </w:r>
      <w:r w:rsidRPr="008214E3">
        <w:rPr>
          <w:rFonts w:ascii="Verdana" w:hAnsi="Verdana"/>
          <w:i/>
          <w:sz w:val="21"/>
          <w:szCs w:val="21"/>
        </w:rPr>
        <w:t xml:space="preserve"> choose from:</w:t>
      </w:r>
    </w:p>
    <w:p w:rsidR="0011133E" w:rsidRPr="008214E3" w:rsidRDefault="0011133E"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Discipline-Based</w:t>
      </w:r>
      <w:r w:rsidR="003F5F48" w:rsidRPr="008214E3">
        <w:rPr>
          <w:rFonts w:ascii="Verdana" w:hAnsi="Verdana"/>
          <w:sz w:val="21"/>
          <w:szCs w:val="21"/>
        </w:rPr>
        <w:t xml:space="preserve"> (DB)</w:t>
      </w:r>
    </w:p>
    <w:p w:rsidR="0011133E" w:rsidRPr="008214E3" w:rsidRDefault="0011133E"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Local Arts Agency</w:t>
      </w:r>
      <w:r w:rsidR="003F5F48" w:rsidRPr="008214E3">
        <w:rPr>
          <w:rFonts w:ascii="Verdana" w:hAnsi="Verdana"/>
          <w:sz w:val="21"/>
          <w:szCs w:val="21"/>
        </w:rPr>
        <w:t xml:space="preserve"> (LAA)</w:t>
      </w:r>
    </w:p>
    <w:p w:rsidR="00C079AF" w:rsidRPr="008214E3" w:rsidRDefault="0011133E"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State Service Organization</w:t>
      </w:r>
      <w:r w:rsidR="003F5F48" w:rsidRPr="008214E3">
        <w:rPr>
          <w:rFonts w:ascii="Verdana" w:hAnsi="Verdana"/>
          <w:sz w:val="21"/>
          <w:szCs w:val="21"/>
        </w:rPr>
        <w:t xml:space="preserve"> (SSO)</w:t>
      </w:r>
    </w:p>
    <w:p w:rsidR="0011133E" w:rsidRPr="008214E3" w:rsidRDefault="00C079AF" w:rsidP="008214E3">
      <w:pPr>
        <w:pStyle w:val="instructions"/>
        <w:spacing w:before="0" w:beforeAutospacing="0" w:after="240" w:afterAutospacing="0" w:line="315" w:lineRule="atLeast"/>
        <w:ind w:left="1440"/>
        <w:rPr>
          <w:rFonts w:ascii="Verdana" w:hAnsi="Verdana"/>
          <w:i/>
          <w:sz w:val="21"/>
          <w:szCs w:val="21"/>
        </w:rPr>
      </w:pPr>
      <w:r w:rsidRPr="008214E3">
        <w:rPr>
          <w:rFonts w:ascii="Verdana" w:hAnsi="Verdana"/>
          <w:i/>
          <w:sz w:val="21"/>
          <w:szCs w:val="21"/>
        </w:rPr>
        <w:t xml:space="preserve">If program is </w:t>
      </w:r>
      <w:r w:rsidR="0011133E" w:rsidRPr="008214E3">
        <w:rPr>
          <w:rFonts w:ascii="Verdana" w:hAnsi="Verdana"/>
          <w:i/>
          <w:sz w:val="21"/>
          <w:szCs w:val="21"/>
        </w:rPr>
        <w:t>SCP</w:t>
      </w:r>
      <w:r w:rsidR="00CF7D2F" w:rsidRPr="008214E3">
        <w:rPr>
          <w:rFonts w:ascii="Verdana" w:hAnsi="Verdana"/>
          <w:i/>
          <w:sz w:val="21"/>
          <w:szCs w:val="21"/>
        </w:rPr>
        <w:t xml:space="preserve"> choose from:</w:t>
      </w:r>
    </w:p>
    <w:p w:rsidR="0011133E" w:rsidRPr="008214E3" w:rsidRDefault="0011133E"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Arts in Education</w:t>
      </w:r>
      <w:r w:rsidR="003F5F48" w:rsidRPr="008214E3">
        <w:rPr>
          <w:rFonts w:ascii="Verdana" w:hAnsi="Verdana"/>
          <w:sz w:val="21"/>
          <w:szCs w:val="21"/>
        </w:rPr>
        <w:t xml:space="preserve"> (AIE)</w:t>
      </w:r>
    </w:p>
    <w:p w:rsidR="0011133E" w:rsidRPr="008214E3" w:rsidRDefault="0011133E"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Discipline-Based</w:t>
      </w:r>
      <w:r w:rsidR="003F5F48" w:rsidRPr="008214E3">
        <w:rPr>
          <w:rFonts w:ascii="Verdana" w:hAnsi="Verdana"/>
          <w:sz w:val="21"/>
          <w:szCs w:val="21"/>
        </w:rPr>
        <w:t xml:space="preserve"> (DB)</w:t>
      </w:r>
    </w:p>
    <w:p w:rsidR="003411EC" w:rsidRDefault="0011133E"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Underserved Cultural Community Development</w:t>
      </w:r>
      <w:r w:rsidR="003F5F48" w:rsidRPr="008214E3">
        <w:rPr>
          <w:rFonts w:ascii="Verdana" w:hAnsi="Verdana"/>
          <w:sz w:val="21"/>
          <w:szCs w:val="21"/>
        </w:rPr>
        <w:t xml:space="preserve"> (UCCD)</w:t>
      </w:r>
    </w:p>
    <w:p w:rsidR="00F411DE" w:rsidRPr="008214E3" w:rsidRDefault="00F411DE" w:rsidP="0035729B">
      <w:pPr>
        <w:numPr>
          <w:ilvl w:val="1"/>
          <w:numId w:val="4"/>
        </w:numPr>
        <w:tabs>
          <w:tab w:val="clear" w:pos="1440"/>
        </w:tabs>
        <w:spacing w:before="100" w:beforeAutospacing="1" w:after="120" w:line="315" w:lineRule="atLeast"/>
        <w:ind w:left="1800"/>
        <w:rPr>
          <w:rFonts w:ascii="Verdana" w:hAnsi="Verdana"/>
          <w:sz w:val="21"/>
          <w:szCs w:val="21"/>
        </w:rPr>
      </w:pPr>
      <w:r>
        <w:rPr>
          <w:rFonts w:ascii="Verdana" w:hAnsi="Verdana"/>
          <w:sz w:val="21"/>
          <w:szCs w:val="21"/>
        </w:rPr>
        <w:t>Artist Performances on Tour</w:t>
      </w:r>
    </w:p>
    <w:p w:rsidR="003F5F48" w:rsidRPr="008214E3" w:rsidRDefault="007F4056" w:rsidP="0035729B">
      <w:pPr>
        <w:numPr>
          <w:ilvl w:val="1"/>
          <w:numId w:val="2"/>
        </w:numPr>
        <w:tabs>
          <w:tab w:val="clear" w:pos="1080"/>
          <w:tab w:val="num" w:pos="1440"/>
        </w:tabs>
        <w:spacing w:before="100" w:beforeAutospacing="1" w:after="240" w:line="315" w:lineRule="atLeast"/>
        <w:rPr>
          <w:rFonts w:ascii="Arial" w:eastAsia="Arial" w:hAnsi="Arial" w:cs="Arial"/>
          <w:color w:val="000000"/>
          <w:sz w:val="22"/>
          <w:szCs w:val="22"/>
        </w:rPr>
      </w:pPr>
      <w:r w:rsidRPr="008214E3">
        <w:rPr>
          <w:rFonts w:ascii="Arial" w:eastAsia="Arial" w:hAnsi="Arial" w:cs="Arial"/>
          <w:color w:val="000000"/>
          <w:sz w:val="22"/>
          <w:szCs w:val="22"/>
        </w:rPr>
        <w:t>Select a funding categ</w:t>
      </w:r>
      <w:r w:rsidR="003F5F48" w:rsidRPr="008214E3">
        <w:rPr>
          <w:rFonts w:ascii="Arial" w:eastAsia="Arial" w:hAnsi="Arial" w:cs="Arial"/>
          <w:color w:val="000000"/>
          <w:sz w:val="22"/>
          <w:szCs w:val="22"/>
        </w:rPr>
        <w:t>ory</w:t>
      </w:r>
    </w:p>
    <w:p w:rsidR="00CF7D2F" w:rsidRPr="00212608" w:rsidRDefault="00CF7D2F" w:rsidP="008214E3">
      <w:pPr>
        <w:pStyle w:val="instructions"/>
        <w:spacing w:before="0" w:beforeAutospacing="0" w:after="240" w:afterAutospacing="0" w:line="315" w:lineRule="atLeast"/>
        <w:ind w:left="1440"/>
        <w:rPr>
          <w:rFonts w:ascii="Verdana" w:hAnsi="Verdana"/>
          <w:color w:val="595959"/>
          <w:sz w:val="21"/>
          <w:szCs w:val="21"/>
        </w:rPr>
      </w:pPr>
      <w:r w:rsidRPr="008214E3">
        <w:rPr>
          <w:rFonts w:ascii="Verdana" w:hAnsi="Verdana"/>
          <w:b/>
          <w:color w:val="666666"/>
          <w:sz w:val="21"/>
          <w:szCs w:val="21"/>
        </w:rPr>
        <w:t>Note</w:t>
      </w:r>
      <w:r w:rsidRPr="00212608">
        <w:rPr>
          <w:rFonts w:ascii="Verdana" w:hAnsi="Verdana"/>
          <w:color w:val="595959"/>
          <w:sz w:val="21"/>
          <w:szCs w:val="21"/>
        </w:rPr>
        <w:t xml:space="preserve">. Only the following application types should answer question </w:t>
      </w:r>
      <w:r w:rsidR="008214E3" w:rsidRPr="00212608">
        <w:rPr>
          <w:rFonts w:ascii="Verdana" w:hAnsi="Verdana"/>
          <w:color w:val="595959"/>
          <w:sz w:val="21"/>
          <w:szCs w:val="21"/>
        </w:rPr>
        <w:t>c</w:t>
      </w:r>
      <w:r w:rsidRPr="00212608">
        <w:rPr>
          <w:rFonts w:ascii="Verdana" w:hAnsi="Verdana"/>
          <w:color w:val="595959"/>
          <w:sz w:val="21"/>
          <w:szCs w:val="21"/>
        </w:rPr>
        <w:t>.</w:t>
      </w:r>
    </w:p>
    <w:p w:rsidR="00CF7D2F" w:rsidRPr="008214E3" w:rsidRDefault="00CF7D2F"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Program: GPS, Proposal Type: DB or LAA</w:t>
      </w:r>
    </w:p>
    <w:p w:rsidR="008214E3" w:rsidRDefault="00CF7D2F"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Program: SCP, Proposal Type: AIE, or UCCD</w:t>
      </w:r>
    </w:p>
    <w:p w:rsidR="00155EE9" w:rsidRPr="008214E3" w:rsidRDefault="00C079AF" w:rsidP="008214E3">
      <w:pPr>
        <w:pStyle w:val="instructions"/>
        <w:spacing w:before="240" w:beforeAutospacing="0" w:after="120" w:afterAutospacing="0" w:line="315" w:lineRule="atLeast"/>
        <w:ind w:left="1440"/>
        <w:rPr>
          <w:rFonts w:ascii="Verdana" w:hAnsi="Verdana"/>
          <w:i/>
          <w:sz w:val="21"/>
          <w:szCs w:val="21"/>
        </w:rPr>
      </w:pPr>
      <w:r w:rsidRPr="008214E3">
        <w:rPr>
          <w:rFonts w:ascii="Verdana" w:hAnsi="Verdana"/>
          <w:i/>
          <w:sz w:val="21"/>
          <w:szCs w:val="21"/>
        </w:rPr>
        <w:t>If program is GPS and proposal type is discipline-based choose from:</w:t>
      </w:r>
    </w:p>
    <w:p w:rsidR="00155EE9" w:rsidRPr="008214E3" w:rsidRDefault="00155EE9"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Level 1</w:t>
      </w:r>
    </w:p>
    <w:p w:rsidR="00155EE9" w:rsidRPr="008214E3" w:rsidRDefault="00155EE9"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lastRenderedPageBreak/>
        <w:t>Level 2</w:t>
      </w:r>
    </w:p>
    <w:p w:rsidR="003F5F48" w:rsidRPr="008214E3" w:rsidRDefault="00155EE9"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Level 3</w:t>
      </w:r>
    </w:p>
    <w:p w:rsidR="00155EE9" w:rsidRPr="008214E3" w:rsidRDefault="00C079AF" w:rsidP="008214E3">
      <w:pPr>
        <w:pStyle w:val="instructions"/>
        <w:spacing w:before="240" w:beforeAutospacing="0" w:after="120" w:afterAutospacing="0" w:line="315" w:lineRule="atLeast"/>
        <w:ind w:left="1440"/>
        <w:rPr>
          <w:rFonts w:ascii="Verdana" w:hAnsi="Verdana"/>
          <w:i/>
          <w:sz w:val="21"/>
          <w:szCs w:val="21"/>
        </w:rPr>
      </w:pPr>
      <w:r w:rsidRPr="008214E3">
        <w:rPr>
          <w:rFonts w:ascii="Verdana" w:hAnsi="Verdana"/>
          <w:i/>
          <w:sz w:val="21"/>
          <w:szCs w:val="21"/>
        </w:rPr>
        <w:t>If program is GPS and proposal type is Local Arts Agency choose from:</w:t>
      </w:r>
    </w:p>
    <w:p w:rsidR="00155EE9" w:rsidRPr="008214E3" w:rsidRDefault="00155EE9"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Level 1</w:t>
      </w:r>
    </w:p>
    <w:p w:rsidR="00155EE9" w:rsidRPr="008214E3" w:rsidRDefault="00155EE9"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Level 2</w:t>
      </w:r>
    </w:p>
    <w:p w:rsidR="003F5F48" w:rsidRPr="008214E3" w:rsidRDefault="00155EE9"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Level 3</w:t>
      </w:r>
    </w:p>
    <w:p w:rsidR="003F5F48" w:rsidRPr="008214E3" w:rsidRDefault="00C079AF" w:rsidP="008214E3">
      <w:pPr>
        <w:pStyle w:val="instructions"/>
        <w:spacing w:before="240" w:beforeAutospacing="0" w:after="120" w:afterAutospacing="0" w:line="315" w:lineRule="atLeast"/>
        <w:ind w:left="1440"/>
        <w:rPr>
          <w:rFonts w:ascii="Verdana" w:hAnsi="Verdana"/>
          <w:i/>
          <w:sz w:val="21"/>
          <w:szCs w:val="21"/>
        </w:rPr>
      </w:pPr>
      <w:r w:rsidRPr="008214E3">
        <w:rPr>
          <w:rFonts w:ascii="Verdana" w:hAnsi="Verdana"/>
          <w:i/>
          <w:sz w:val="21"/>
          <w:szCs w:val="21"/>
        </w:rPr>
        <w:t>If program is SCP and proposal type is Arts in Education choose from:</w:t>
      </w:r>
    </w:p>
    <w:p w:rsidR="00155EE9" w:rsidRPr="008214E3" w:rsidRDefault="00155EE9"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Artist Residency</w:t>
      </w:r>
    </w:p>
    <w:p w:rsidR="00C079AF" w:rsidRPr="008214E3" w:rsidRDefault="00155EE9"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Arts Partnership</w:t>
      </w:r>
    </w:p>
    <w:p w:rsidR="00C079AF" w:rsidRPr="008214E3" w:rsidRDefault="00C079AF" w:rsidP="008214E3">
      <w:pPr>
        <w:pStyle w:val="instructions"/>
        <w:spacing w:before="240" w:beforeAutospacing="0" w:after="120" w:afterAutospacing="0" w:line="315" w:lineRule="atLeast"/>
        <w:ind w:left="1440"/>
        <w:rPr>
          <w:rFonts w:ascii="Verdana" w:hAnsi="Verdana"/>
          <w:i/>
          <w:sz w:val="21"/>
          <w:szCs w:val="21"/>
        </w:rPr>
      </w:pPr>
      <w:r w:rsidRPr="008214E3">
        <w:rPr>
          <w:rFonts w:ascii="Verdana" w:hAnsi="Verdana"/>
          <w:i/>
          <w:sz w:val="21"/>
          <w:szCs w:val="21"/>
        </w:rPr>
        <w:t>If program is SCP and proposal type is Underserved Arts Communities Assistance choose from:</w:t>
      </w:r>
    </w:p>
    <w:p w:rsidR="00155EE9" w:rsidRPr="008214E3" w:rsidRDefault="00155EE9"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Capacity Building</w:t>
      </w:r>
    </w:p>
    <w:p w:rsidR="00155EE9" w:rsidRPr="008214E3" w:rsidRDefault="00155EE9"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Consultant</w:t>
      </w:r>
    </w:p>
    <w:p w:rsidR="003411EC" w:rsidRPr="008214E3" w:rsidRDefault="00155EE9"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Salary Assistance</w:t>
      </w:r>
    </w:p>
    <w:p w:rsidR="00187FC7" w:rsidRPr="008214E3" w:rsidRDefault="00155EE9" w:rsidP="0035729B">
      <w:pPr>
        <w:numPr>
          <w:ilvl w:val="1"/>
          <w:numId w:val="2"/>
        </w:numPr>
        <w:tabs>
          <w:tab w:val="clear" w:pos="1080"/>
          <w:tab w:val="num" w:pos="1440"/>
        </w:tabs>
        <w:spacing w:before="100" w:beforeAutospacing="1" w:after="240" w:line="315" w:lineRule="atLeast"/>
        <w:rPr>
          <w:rFonts w:ascii="Verdana" w:eastAsia="Arial" w:hAnsi="Verdana" w:cs="Arial"/>
          <w:color w:val="808080"/>
          <w:sz w:val="21"/>
          <w:szCs w:val="21"/>
        </w:rPr>
      </w:pPr>
      <w:r w:rsidRPr="008214E3">
        <w:rPr>
          <w:rFonts w:ascii="Arial" w:eastAsia="Arial" w:hAnsi="Arial" w:cs="Arial"/>
          <w:color w:val="000000"/>
          <w:sz w:val="22"/>
          <w:szCs w:val="22"/>
        </w:rPr>
        <w:t>Select</w:t>
      </w:r>
      <w:r w:rsidRPr="003004BA">
        <w:rPr>
          <w:rFonts w:ascii="Verdana" w:eastAsia="Arial" w:hAnsi="Verdana" w:cs="Arial"/>
          <w:b/>
          <w:bCs/>
          <w:color w:val="808080"/>
          <w:sz w:val="21"/>
          <w:szCs w:val="21"/>
        </w:rPr>
        <w:t xml:space="preserve"> your discipline</w:t>
      </w:r>
    </w:p>
    <w:p w:rsidR="008214E3" w:rsidRPr="00212608" w:rsidRDefault="008214E3" w:rsidP="008214E3">
      <w:pPr>
        <w:pStyle w:val="instructions"/>
        <w:spacing w:before="0" w:beforeAutospacing="0" w:after="240" w:afterAutospacing="0" w:line="315" w:lineRule="atLeast"/>
        <w:ind w:left="1440"/>
        <w:rPr>
          <w:rFonts w:ascii="Verdana" w:hAnsi="Verdana"/>
          <w:color w:val="595959"/>
          <w:sz w:val="21"/>
          <w:szCs w:val="21"/>
        </w:rPr>
      </w:pPr>
      <w:r w:rsidRPr="008214E3">
        <w:rPr>
          <w:rFonts w:ascii="Verdana" w:hAnsi="Verdana"/>
          <w:b/>
          <w:color w:val="666666"/>
          <w:sz w:val="21"/>
          <w:szCs w:val="21"/>
        </w:rPr>
        <w:t xml:space="preserve">Note. </w:t>
      </w:r>
      <w:r w:rsidRPr="00212608">
        <w:rPr>
          <w:rFonts w:ascii="Verdana" w:hAnsi="Verdana"/>
          <w:color w:val="595959"/>
          <w:sz w:val="21"/>
          <w:szCs w:val="21"/>
        </w:rPr>
        <w:t>Only the following application types should answer question d.</w:t>
      </w:r>
    </w:p>
    <w:p w:rsidR="002321C5" w:rsidRDefault="008214E3" w:rsidP="0035729B">
      <w:pPr>
        <w:numPr>
          <w:ilvl w:val="1"/>
          <w:numId w:val="4"/>
        </w:numPr>
        <w:tabs>
          <w:tab w:val="clear" w:pos="1440"/>
        </w:tabs>
        <w:spacing w:before="100" w:beforeAutospacing="1" w:after="240" w:line="315" w:lineRule="atLeast"/>
        <w:ind w:left="1800"/>
        <w:rPr>
          <w:rFonts w:ascii="Verdana" w:hAnsi="Verdana"/>
          <w:sz w:val="21"/>
          <w:szCs w:val="21"/>
        </w:rPr>
      </w:pPr>
      <w:r w:rsidRPr="002321C5">
        <w:rPr>
          <w:rFonts w:ascii="Verdana" w:hAnsi="Verdana"/>
          <w:sz w:val="21"/>
          <w:szCs w:val="21"/>
        </w:rPr>
        <w:t>Program: GPS, Proposal Type: DB</w:t>
      </w:r>
    </w:p>
    <w:p w:rsidR="002321C5" w:rsidRPr="002321C5" w:rsidRDefault="008214E3" w:rsidP="0035729B">
      <w:pPr>
        <w:numPr>
          <w:ilvl w:val="1"/>
          <w:numId w:val="4"/>
        </w:numPr>
        <w:tabs>
          <w:tab w:val="clear" w:pos="1440"/>
        </w:tabs>
        <w:spacing w:before="100" w:beforeAutospacing="1" w:after="360" w:line="315" w:lineRule="atLeast"/>
        <w:ind w:left="1800"/>
        <w:rPr>
          <w:rFonts w:ascii="Verdana" w:hAnsi="Verdana"/>
          <w:sz w:val="21"/>
          <w:szCs w:val="21"/>
        </w:rPr>
      </w:pPr>
      <w:r w:rsidRPr="002321C5">
        <w:rPr>
          <w:rFonts w:ascii="Verdana" w:hAnsi="Verdana"/>
          <w:sz w:val="21"/>
          <w:szCs w:val="21"/>
        </w:rPr>
        <w:t>Program: SCP, Proposal Type: DB</w:t>
      </w:r>
    </w:p>
    <w:p w:rsidR="00187FC7" w:rsidRPr="008214E3" w:rsidRDefault="00155EE9"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Dance</w:t>
      </w:r>
    </w:p>
    <w:p w:rsidR="00187FC7" w:rsidRPr="008214E3" w:rsidRDefault="00FC43FD" w:rsidP="0035729B">
      <w:pPr>
        <w:numPr>
          <w:ilvl w:val="1"/>
          <w:numId w:val="4"/>
        </w:numPr>
        <w:tabs>
          <w:tab w:val="clear" w:pos="1440"/>
        </w:tabs>
        <w:spacing w:before="100" w:beforeAutospacing="1" w:after="120" w:line="315" w:lineRule="atLeast"/>
        <w:ind w:left="1800"/>
        <w:rPr>
          <w:rFonts w:ascii="Verdana" w:hAnsi="Verdana"/>
          <w:sz w:val="21"/>
          <w:szCs w:val="21"/>
        </w:rPr>
      </w:pPr>
      <w:r w:rsidRPr="00204BB7">
        <w:rPr>
          <w:rFonts w:ascii="Verdana" w:hAnsi="Verdana"/>
          <w:sz w:val="21"/>
          <w:szCs w:val="21"/>
        </w:rPr>
        <w:t>Traditional</w:t>
      </w:r>
      <w:r>
        <w:rPr>
          <w:rFonts w:ascii="Verdana" w:hAnsi="Verdana"/>
          <w:sz w:val="21"/>
          <w:szCs w:val="21"/>
        </w:rPr>
        <w:t xml:space="preserve"> </w:t>
      </w:r>
      <w:r w:rsidR="00155EE9" w:rsidRPr="008214E3">
        <w:rPr>
          <w:rFonts w:ascii="Verdana" w:hAnsi="Verdana"/>
          <w:sz w:val="21"/>
          <w:szCs w:val="21"/>
        </w:rPr>
        <w:t>Arts</w:t>
      </w:r>
    </w:p>
    <w:p w:rsidR="00187FC7" w:rsidRPr="008214E3" w:rsidRDefault="00155EE9"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Literature</w:t>
      </w:r>
    </w:p>
    <w:p w:rsidR="00187FC7" w:rsidRPr="008214E3" w:rsidRDefault="00155EE9"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Media Arts</w:t>
      </w:r>
    </w:p>
    <w:p w:rsidR="00187FC7" w:rsidRPr="008214E3" w:rsidRDefault="00155EE9"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Multidisciplinary</w:t>
      </w:r>
    </w:p>
    <w:p w:rsidR="00187FC7" w:rsidRPr="008214E3" w:rsidRDefault="00155EE9"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Museum</w:t>
      </w:r>
    </w:p>
    <w:p w:rsidR="00187FC7" w:rsidRPr="008214E3" w:rsidRDefault="00155EE9"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Music</w:t>
      </w:r>
    </w:p>
    <w:p w:rsidR="00187FC7" w:rsidRPr="008214E3" w:rsidRDefault="00155EE9"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lastRenderedPageBreak/>
        <w:t>Presenter</w:t>
      </w:r>
    </w:p>
    <w:p w:rsidR="00187FC7" w:rsidRPr="008214E3" w:rsidRDefault="00155EE9"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Theatre (Community)</w:t>
      </w:r>
    </w:p>
    <w:p w:rsidR="00187FC7" w:rsidRPr="008214E3" w:rsidRDefault="00155EE9"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Theatre (Professional)</w:t>
      </w:r>
    </w:p>
    <w:p w:rsidR="00155EE9" w:rsidRPr="008214E3" w:rsidRDefault="00155EE9" w:rsidP="0035729B">
      <w:pPr>
        <w:numPr>
          <w:ilvl w:val="1"/>
          <w:numId w:val="4"/>
        </w:numPr>
        <w:tabs>
          <w:tab w:val="clear" w:pos="1440"/>
        </w:tabs>
        <w:spacing w:before="100" w:beforeAutospacing="1" w:after="120" w:line="315" w:lineRule="atLeast"/>
        <w:ind w:left="1800"/>
        <w:rPr>
          <w:rFonts w:ascii="Verdana" w:hAnsi="Verdana"/>
          <w:sz w:val="21"/>
          <w:szCs w:val="21"/>
        </w:rPr>
      </w:pPr>
      <w:r w:rsidRPr="008214E3">
        <w:rPr>
          <w:rFonts w:ascii="Verdana" w:hAnsi="Verdana"/>
          <w:sz w:val="21"/>
          <w:szCs w:val="21"/>
        </w:rPr>
        <w:t>Visual Arts</w:t>
      </w:r>
    </w:p>
    <w:p w:rsidR="004B3D1E" w:rsidRPr="003004BA" w:rsidRDefault="004B3D1E" w:rsidP="0035729B">
      <w:pPr>
        <w:numPr>
          <w:ilvl w:val="0"/>
          <w:numId w:val="1"/>
        </w:numPr>
        <w:tabs>
          <w:tab w:val="clear" w:pos="360"/>
          <w:tab w:val="num" w:pos="720"/>
        </w:tabs>
        <w:spacing w:before="100" w:beforeAutospacing="1" w:after="240" w:line="315" w:lineRule="atLeast"/>
        <w:rPr>
          <w:rFonts w:ascii="Verdana" w:hAnsi="Verdana"/>
          <w:sz w:val="21"/>
          <w:szCs w:val="21"/>
        </w:rPr>
      </w:pPr>
      <w:r w:rsidRPr="003004BA">
        <w:rPr>
          <w:rFonts w:ascii="Verdana" w:hAnsi="Verdana"/>
          <w:sz w:val="21"/>
          <w:szCs w:val="21"/>
        </w:rPr>
        <w:t>Proposal Title (SCP only)</w:t>
      </w:r>
    </w:p>
    <w:p w:rsidR="007F4056" w:rsidRPr="003004BA" w:rsidRDefault="007F4056" w:rsidP="0035729B">
      <w:pPr>
        <w:numPr>
          <w:ilvl w:val="0"/>
          <w:numId w:val="1"/>
        </w:numPr>
        <w:tabs>
          <w:tab w:val="clear" w:pos="360"/>
          <w:tab w:val="num" w:pos="720"/>
        </w:tabs>
        <w:spacing w:before="100" w:beforeAutospacing="1" w:after="240" w:line="315" w:lineRule="atLeast"/>
        <w:rPr>
          <w:rFonts w:ascii="Verdana" w:hAnsi="Verdana"/>
          <w:sz w:val="21"/>
          <w:szCs w:val="21"/>
        </w:rPr>
      </w:pPr>
      <w:r w:rsidRPr="003004BA">
        <w:rPr>
          <w:rFonts w:ascii="Verdana" w:hAnsi="Verdana"/>
          <w:sz w:val="21"/>
          <w:szCs w:val="21"/>
        </w:rPr>
        <w:t>Proposal Synopsis</w:t>
      </w:r>
    </w:p>
    <w:p w:rsidR="00155EE9" w:rsidRDefault="00155EE9" w:rsidP="009960B8">
      <w:pPr>
        <w:pStyle w:val="Heading2"/>
        <w:rPr>
          <w:rFonts w:eastAsia="Arial"/>
        </w:rPr>
      </w:pPr>
      <w:bookmarkStart w:id="1" w:name="h.v9cj223f9jh9"/>
      <w:bookmarkEnd w:id="1"/>
      <w:r>
        <w:rPr>
          <w:rFonts w:eastAsia="Arial"/>
        </w:rPr>
        <w:t>Eligibility</w:t>
      </w:r>
    </w:p>
    <w:p w:rsidR="007E30A6" w:rsidRPr="00212608" w:rsidRDefault="007E30A6" w:rsidP="003004BA">
      <w:pPr>
        <w:pStyle w:val="instructions"/>
        <w:spacing w:before="0" w:beforeAutospacing="0" w:after="240" w:afterAutospacing="0" w:line="315" w:lineRule="atLeast"/>
        <w:rPr>
          <w:rFonts w:ascii="Verdana" w:hAnsi="Verdana"/>
          <w:color w:val="595959"/>
          <w:sz w:val="21"/>
          <w:szCs w:val="21"/>
        </w:rPr>
      </w:pPr>
      <w:r w:rsidRPr="00212608">
        <w:rPr>
          <w:rFonts w:ascii="Verdana" w:hAnsi="Verdana"/>
          <w:color w:val="595959"/>
          <w:sz w:val="21"/>
          <w:szCs w:val="21"/>
        </w:rPr>
        <w:t>The questions below will be used to determine the eligibility of this application. If any responses are ineligible, you will not be able to submit the application.</w:t>
      </w:r>
    </w:p>
    <w:p w:rsidR="007E30A6" w:rsidRPr="009960B8" w:rsidRDefault="007E30A6" w:rsidP="0035729B">
      <w:pPr>
        <w:numPr>
          <w:ilvl w:val="0"/>
          <w:numId w:val="13"/>
        </w:numPr>
        <w:spacing w:before="100" w:beforeAutospacing="1" w:after="240" w:line="315" w:lineRule="atLeast"/>
        <w:rPr>
          <w:rFonts w:ascii="Verdana" w:hAnsi="Verdana"/>
          <w:sz w:val="21"/>
          <w:szCs w:val="21"/>
        </w:rPr>
      </w:pPr>
      <w:r w:rsidRPr="009960B8">
        <w:rPr>
          <w:rFonts w:ascii="Verdana" w:hAnsi="Verdana"/>
          <w:sz w:val="21"/>
          <w:szCs w:val="21"/>
        </w:rPr>
        <w:t xml:space="preserve">What is the legal status of the applicant? </w:t>
      </w:r>
    </w:p>
    <w:p w:rsidR="007E30A6" w:rsidRPr="00212608" w:rsidRDefault="007E30A6" w:rsidP="003004BA">
      <w:pPr>
        <w:pStyle w:val="instructions"/>
        <w:spacing w:before="0" w:beforeAutospacing="0" w:after="240" w:afterAutospacing="0" w:line="315" w:lineRule="atLeast"/>
        <w:ind w:left="720"/>
        <w:rPr>
          <w:rFonts w:ascii="Verdana" w:hAnsi="Verdana"/>
          <w:color w:val="595959"/>
          <w:sz w:val="21"/>
          <w:szCs w:val="21"/>
        </w:rPr>
      </w:pPr>
      <w:r w:rsidRPr="00212608">
        <w:rPr>
          <w:rFonts w:ascii="Verdana" w:hAnsi="Verdana"/>
          <w:color w:val="595959"/>
          <w:sz w:val="21"/>
          <w:szCs w:val="21"/>
        </w:rPr>
        <w:t xml:space="preserve">Select the legal status of the applicant. Applicants must be either a Florida public entity or a Florida nonprofit, tax </w:t>
      </w:r>
      <w:proofErr w:type="gramStart"/>
      <w:r w:rsidRPr="00212608">
        <w:rPr>
          <w:rFonts w:ascii="Verdana" w:hAnsi="Verdana"/>
          <w:color w:val="595959"/>
          <w:sz w:val="21"/>
          <w:szCs w:val="21"/>
        </w:rPr>
        <w:t>exempt corporation</w:t>
      </w:r>
      <w:proofErr w:type="gramEnd"/>
      <w:r w:rsidRPr="00212608">
        <w:rPr>
          <w:rFonts w:ascii="Verdana" w:hAnsi="Verdana"/>
          <w:color w:val="595959"/>
          <w:sz w:val="21"/>
          <w:szCs w:val="21"/>
        </w:rPr>
        <w:t xml:space="preserve"> to be eligible. See program guidelines for details.</w:t>
      </w:r>
    </w:p>
    <w:p w:rsidR="007E30A6" w:rsidRPr="008214E3" w:rsidRDefault="007E30A6"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t xml:space="preserve">Public Entity </w:t>
      </w:r>
    </w:p>
    <w:p w:rsidR="007E30A6" w:rsidRDefault="007E30A6"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t xml:space="preserve">Nonprofit, Tax-Exempt </w:t>
      </w:r>
    </w:p>
    <w:p w:rsidR="00F411DE" w:rsidRPr="008214E3" w:rsidRDefault="00F411DE" w:rsidP="0035729B">
      <w:pPr>
        <w:numPr>
          <w:ilvl w:val="1"/>
          <w:numId w:val="4"/>
        </w:numPr>
        <w:tabs>
          <w:tab w:val="clear" w:pos="1440"/>
        </w:tabs>
        <w:spacing w:before="100" w:beforeAutospacing="1" w:after="120" w:line="315" w:lineRule="atLeast"/>
        <w:ind w:left="1080"/>
        <w:rPr>
          <w:rFonts w:ascii="Verdana" w:hAnsi="Verdana"/>
          <w:sz w:val="21"/>
          <w:szCs w:val="21"/>
        </w:rPr>
      </w:pPr>
      <w:r>
        <w:rPr>
          <w:rFonts w:ascii="Verdana" w:hAnsi="Verdana"/>
          <w:sz w:val="21"/>
          <w:szCs w:val="21"/>
        </w:rPr>
        <w:t>Solo artist or an unincorporated performing company</w:t>
      </w:r>
    </w:p>
    <w:p w:rsidR="007E30A6" w:rsidRPr="008214E3" w:rsidRDefault="007E30A6"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0" type="#_x0000_t75" style="width:20.25pt;height:18pt" o:ole="">
            <v:imagedata r:id="rId8" o:title=""/>
          </v:shape>
          <w:control r:id="rId9" w:name="DefaultOcxName2" w:shapeid="_x0000_i1110"/>
        </w:object>
      </w:r>
      <w:r w:rsidRPr="008214E3">
        <w:rPr>
          <w:rFonts w:ascii="Verdana" w:hAnsi="Verdana"/>
          <w:sz w:val="21"/>
          <w:szCs w:val="21"/>
        </w:rPr>
        <w:t xml:space="preserve">Other </w:t>
      </w:r>
      <w:r w:rsidRPr="008214E3">
        <w:rPr>
          <w:rStyle w:val="instructions1"/>
          <w:rFonts w:ascii="Verdana" w:hAnsi="Verdana"/>
          <w:sz w:val="21"/>
          <w:szCs w:val="21"/>
        </w:rPr>
        <w:t>(not an eligible response)</w:t>
      </w:r>
      <w:r w:rsidRPr="008214E3">
        <w:rPr>
          <w:rFonts w:ascii="Verdana" w:hAnsi="Verdana"/>
          <w:sz w:val="21"/>
          <w:szCs w:val="21"/>
        </w:rPr>
        <w:t xml:space="preserve"> </w:t>
      </w:r>
    </w:p>
    <w:p w:rsidR="007E30A6" w:rsidRPr="008214E3" w:rsidRDefault="007E30A6"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113" type="#_x0000_t75" style="width:20.25pt;height:18pt" o:ole="">
            <v:imagedata r:id="rId10" o:title=""/>
          </v:shape>
          <w:control r:id="rId11" w:name="DefaultOcxName3" w:shapeid="_x0000_i1113"/>
        </w:object>
      </w:r>
      <w:r w:rsidRPr="008214E3">
        <w:rPr>
          <w:rFonts w:ascii="Verdana" w:hAnsi="Verdana"/>
          <w:sz w:val="21"/>
          <w:szCs w:val="21"/>
        </w:rPr>
        <w:t xml:space="preserve">This question has not been answered yet. </w:t>
      </w:r>
    </w:p>
    <w:p w:rsidR="007E30A6" w:rsidRPr="003004BA" w:rsidRDefault="007E30A6" w:rsidP="0035729B">
      <w:pPr>
        <w:numPr>
          <w:ilvl w:val="0"/>
          <w:numId w:val="13"/>
        </w:numPr>
        <w:spacing w:before="100" w:beforeAutospacing="1" w:after="240" w:line="315" w:lineRule="atLeast"/>
        <w:rPr>
          <w:rFonts w:ascii="Verdana" w:hAnsi="Verdana"/>
          <w:sz w:val="21"/>
          <w:szCs w:val="21"/>
        </w:rPr>
      </w:pPr>
      <w:r w:rsidRPr="003004BA">
        <w:rPr>
          <w:rFonts w:ascii="Verdana" w:hAnsi="Verdana"/>
          <w:sz w:val="21"/>
          <w:szCs w:val="21"/>
        </w:rPr>
        <w:t xml:space="preserve">Are proposed activities accessible to all members of the public? </w:t>
      </w:r>
    </w:p>
    <w:p w:rsidR="007E30A6" w:rsidRPr="00212608" w:rsidRDefault="007E30A6" w:rsidP="003004BA">
      <w:pPr>
        <w:pStyle w:val="instructions"/>
        <w:spacing w:before="0" w:beforeAutospacing="0" w:after="240" w:afterAutospacing="0" w:line="315" w:lineRule="atLeast"/>
        <w:ind w:left="720"/>
        <w:rPr>
          <w:rFonts w:ascii="Verdana" w:hAnsi="Verdana"/>
          <w:color w:val="595959"/>
          <w:sz w:val="21"/>
          <w:szCs w:val="21"/>
        </w:rPr>
      </w:pPr>
      <w:r w:rsidRPr="00212608">
        <w:rPr>
          <w:rFonts w:ascii="Verdana" w:hAnsi="Verdana"/>
          <w:color w:val="595959"/>
          <w:sz w:val="21"/>
          <w:szCs w:val="21"/>
        </w:rPr>
        <w:t>Proposals for activities that will not be open and accessible to all members of the public, regardless of sex, race, color, national origin, religion, disability, age, or marital status are not eligible for this publicly funded grant.</w:t>
      </w:r>
    </w:p>
    <w:p w:rsidR="007E30A6" w:rsidRPr="008214E3" w:rsidRDefault="007E30A6"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116" type="#_x0000_t75" style="width:20.25pt;height:18pt" o:ole="">
            <v:imagedata r:id="rId8" o:title=""/>
          </v:shape>
          <w:control r:id="rId12" w:name="DefaultOcxName4" w:shapeid="_x0000_i1116"/>
        </w:object>
      </w:r>
      <w:r w:rsidRPr="008214E3">
        <w:rPr>
          <w:rFonts w:ascii="Verdana" w:hAnsi="Verdana"/>
          <w:sz w:val="21"/>
          <w:szCs w:val="21"/>
        </w:rPr>
        <w:t xml:space="preserve">Yes </w:t>
      </w:r>
      <w:r w:rsidRPr="008214E3">
        <w:rPr>
          <w:rStyle w:val="instructions1"/>
          <w:rFonts w:ascii="Verdana" w:hAnsi="Verdana"/>
          <w:sz w:val="21"/>
          <w:szCs w:val="21"/>
        </w:rPr>
        <w:t>(required for eligibility)</w:t>
      </w:r>
      <w:r w:rsidRPr="008214E3">
        <w:rPr>
          <w:rFonts w:ascii="Verdana" w:hAnsi="Verdana"/>
          <w:sz w:val="21"/>
          <w:szCs w:val="21"/>
        </w:rPr>
        <w:t xml:space="preserve"> </w:t>
      </w:r>
    </w:p>
    <w:p w:rsidR="007E30A6" w:rsidRPr="008214E3" w:rsidRDefault="007E30A6"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119" type="#_x0000_t75" style="width:20.25pt;height:18pt" o:ole="">
            <v:imagedata r:id="rId8" o:title=""/>
          </v:shape>
          <w:control r:id="rId13" w:name="DefaultOcxName5" w:shapeid="_x0000_i1119"/>
        </w:object>
      </w:r>
      <w:r w:rsidRPr="008214E3">
        <w:rPr>
          <w:rFonts w:ascii="Verdana" w:hAnsi="Verdana"/>
          <w:sz w:val="21"/>
          <w:szCs w:val="21"/>
        </w:rPr>
        <w:t xml:space="preserve">No </w:t>
      </w:r>
    </w:p>
    <w:p w:rsidR="007E30A6" w:rsidRPr="008214E3" w:rsidRDefault="007E30A6"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122" type="#_x0000_t75" style="width:20.25pt;height:18pt" o:ole="">
            <v:imagedata r:id="rId10" o:title=""/>
          </v:shape>
          <w:control r:id="rId14" w:name="DefaultOcxName6" w:shapeid="_x0000_i1122"/>
        </w:object>
      </w:r>
      <w:r w:rsidRPr="008214E3">
        <w:rPr>
          <w:rFonts w:ascii="Verdana" w:hAnsi="Verdana"/>
          <w:sz w:val="21"/>
          <w:szCs w:val="21"/>
        </w:rPr>
        <w:t xml:space="preserve">This question has not been answered yet </w:t>
      </w:r>
    </w:p>
    <w:p w:rsidR="007E30A6" w:rsidRPr="003004BA" w:rsidRDefault="007E30A6" w:rsidP="00083F84">
      <w:pPr>
        <w:pageBreakBefore/>
        <w:numPr>
          <w:ilvl w:val="0"/>
          <w:numId w:val="13"/>
        </w:numPr>
        <w:spacing w:before="100" w:beforeAutospacing="1" w:after="240" w:line="315" w:lineRule="atLeast"/>
        <w:rPr>
          <w:rFonts w:ascii="Verdana" w:hAnsi="Verdana"/>
          <w:sz w:val="21"/>
          <w:szCs w:val="21"/>
        </w:rPr>
      </w:pPr>
      <w:r w:rsidRPr="003004BA">
        <w:rPr>
          <w:rFonts w:ascii="Verdana" w:hAnsi="Verdana"/>
          <w:sz w:val="21"/>
          <w:szCs w:val="21"/>
        </w:rPr>
        <w:t xml:space="preserve">Do proposed activities occur between </w:t>
      </w:r>
      <w:r w:rsidR="00033809">
        <w:rPr>
          <w:rFonts w:ascii="Verdana" w:hAnsi="Verdana"/>
          <w:sz w:val="21"/>
          <w:szCs w:val="21"/>
        </w:rPr>
        <w:t>7/1/201</w:t>
      </w:r>
      <w:r w:rsidR="000F5396">
        <w:rPr>
          <w:rFonts w:ascii="Verdana" w:hAnsi="Verdana"/>
          <w:sz w:val="21"/>
          <w:szCs w:val="21"/>
        </w:rPr>
        <w:t>7</w:t>
      </w:r>
      <w:r w:rsidR="00033809">
        <w:rPr>
          <w:rFonts w:ascii="Verdana" w:hAnsi="Verdana"/>
          <w:sz w:val="21"/>
          <w:szCs w:val="21"/>
        </w:rPr>
        <w:t xml:space="preserve"> - 6/30/201</w:t>
      </w:r>
      <w:r w:rsidR="000F5396">
        <w:rPr>
          <w:rFonts w:ascii="Verdana" w:hAnsi="Verdana"/>
          <w:sz w:val="21"/>
          <w:szCs w:val="21"/>
        </w:rPr>
        <w:t>8</w:t>
      </w:r>
      <w:r w:rsidRPr="003004BA">
        <w:rPr>
          <w:rFonts w:ascii="Verdana" w:hAnsi="Verdana"/>
          <w:sz w:val="21"/>
          <w:szCs w:val="21"/>
        </w:rPr>
        <w:t xml:space="preserve">? </w:t>
      </w:r>
    </w:p>
    <w:p w:rsidR="007E30A6" w:rsidRPr="00212608" w:rsidRDefault="007E30A6" w:rsidP="003004BA">
      <w:pPr>
        <w:pStyle w:val="instructions"/>
        <w:spacing w:before="0" w:beforeAutospacing="0" w:after="240" w:afterAutospacing="0" w:line="315" w:lineRule="atLeast"/>
        <w:ind w:left="720"/>
        <w:rPr>
          <w:rFonts w:ascii="Verdana" w:hAnsi="Verdana"/>
          <w:color w:val="595959"/>
          <w:sz w:val="21"/>
          <w:szCs w:val="21"/>
        </w:rPr>
      </w:pPr>
      <w:r w:rsidRPr="00212608">
        <w:rPr>
          <w:rFonts w:ascii="Verdana" w:hAnsi="Verdana"/>
          <w:color w:val="595959"/>
          <w:sz w:val="21"/>
          <w:szCs w:val="21"/>
        </w:rPr>
        <w:t>Do the proposed programming and activities take place within the grant period? If no, the application will be ineligible.</w:t>
      </w:r>
    </w:p>
    <w:p w:rsidR="007E30A6" w:rsidRPr="008214E3" w:rsidRDefault="007E30A6"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125" type="#_x0000_t75" style="width:20.25pt;height:18pt" o:ole="">
            <v:imagedata r:id="rId8" o:title=""/>
          </v:shape>
          <w:control r:id="rId15" w:name="DefaultOcxName7" w:shapeid="_x0000_i1125"/>
        </w:object>
      </w:r>
      <w:r w:rsidRPr="008214E3">
        <w:rPr>
          <w:rFonts w:ascii="Verdana" w:hAnsi="Verdana"/>
          <w:sz w:val="21"/>
          <w:szCs w:val="21"/>
        </w:rPr>
        <w:t xml:space="preserve">Yes </w:t>
      </w:r>
      <w:r w:rsidRPr="008214E3">
        <w:rPr>
          <w:rStyle w:val="instructions1"/>
          <w:rFonts w:ascii="Verdana" w:hAnsi="Verdana"/>
          <w:sz w:val="21"/>
          <w:szCs w:val="21"/>
        </w:rPr>
        <w:t>(required for eligibility)</w:t>
      </w:r>
      <w:r w:rsidRPr="008214E3">
        <w:rPr>
          <w:rFonts w:ascii="Verdana" w:hAnsi="Verdana"/>
          <w:sz w:val="21"/>
          <w:szCs w:val="21"/>
        </w:rPr>
        <w:t xml:space="preserve"> </w:t>
      </w:r>
    </w:p>
    <w:p w:rsidR="007E30A6" w:rsidRPr="008214E3" w:rsidRDefault="007E30A6"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128" type="#_x0000_t75" style="width:20.25pt;height:18pt" o:ole="">
            <v:imagedata r:id="rId8" o:title=""/>
          </v:shape>
          <w:control r:id="rId16" w:name="DefaultOcxName8" w:shapeid="_x0000_i1128"/>
        </w:object>
      </w:r>
      <w:r w:rsidRPr="008214E3">
        <w:rPr>
          <w:rFonts w:ascii="Verdana" w:hAnsi="Verdana"/>
          <w:sz w:val="21"/>
          <w:szCs w:val="21"/>
        </w:rPr>
        <w:t xml:space="preserve">No </w:t>
      </w:r>
    </w:p>
    <w:p w:rsidR="002321C5" w:rsidRDefault="007E30A6"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131" type="#_x0000_t75" style="width:20.25pt;height:18pt" o:ole="">
            <v:imagedata r:id="rId10" o:title=""/>
          </v:shape>
          <w:control r:id="rId17" w:name="DefaultOcxName9" w:shapeid="_x0000_i1131"/>
        </w:object>
      </w:r>
      <w:r w:rsidRPr="008214E3">
        <w:rPr>
          <w:rFonts w:ascii="Verdana" w:hAnsi="Verdana"/>
          <w:sz w:val="21"/>
          <w:szCs w:val="21"/>
        </w:rPr>
        <w:t xml:space="preserve">This question has not been answered yet </w:t>
      </w:r>
    </w:p>
    <w:p w:rsidR="004B3D1E" w:rsidRPr="002321C5" w:rsidRDefault="004B3D1E" w:rsidP="002321C5">
      <w:pPr>
        <w:shd w:val="clear" w:color="auto" w:fill="B6DDE8"/>
        <w:spacing w:before="100" w:beforeAutospacing="1" w:after="120" w:line="315" w:lineRule="atLeast"/>
        <w:rPr>
          <w:rFonts w:ascii="Verdana" w:hAnsi="Verdana"/>
          <w:sz w:val="21"/>
          <w:szCs w:val="21"/>
        </w:rPr>
      </w:pPr>
      <w:r w:rsidRPr="002321C5">
        <w:rPr>
          <w:rFonts w:ascii="Verdana" w:hAnsi="Verdana"/>
          <w:i/>
          <w:sz w:val="21"/>
          <w:szCs w:val="21"/>
        </w:rPr>
        <w:t xml:space="preserve">If the application type is </w:t>
      </w:r>
      <w:r w:rsidR="00204BB7">
        <w:rPr>
          <w:rFonts w:ascii="Verdana" w:hAnsi="Verdana"/>
          <w:i/>
          <w:sz w:val="21"/>
          <w:szCs w:val="21"/>
        </w:rPr>
        <w:t xml:space="preserve">SCP, </w:t>
      </w:r>
      <w:r w:rsidR="00E8590C" w:rsidRPr="002321C5">
        <w:rPr>
          <w:rFonts w:ascii="Verdana" w:hAnsi="Verdana"/>
          <w:i/>
          <w:sz w:val="21"/>
          <w:szCs w:val="21"/>
        </w:rPr>
        <w:t xml:space="preserve">UCCD or </w:t>
      </w:r>
      <w:r w:rsidRPr="002321C5">
        <w:rPr>
          <w:rFonts w:ascii="Verdana" w:hAnsi="Verdana"/>
          <w:i/>
          <w:sz w:val="21"/>
          <w:szCs w:val="21"/>
        </w:rPr>
        <w:t>GPS</w:t>
      </w:r>
    </w:p>
    <w:p w:rsidR="004B3D1E" w:rsidRPr="003004BA" w:rsidRDefault="00B501E3" w:rsidP="00B501E3">
      <w:pPr>
        <w:numPr>
          <w:ilvl w:val="0"/>
          <w:numId w:val="13"/>
        </w:numPr>
        <w:spacing w:before="100" w:beforeAutospacing="1" w:after="240" w:line="315" w:lineRule="atLeast"/>
        <w:rPr>
          <w:rFonts w:ascii="Verdana" w:hAnsi="Verdana"/>
          <w:sz w:val="21"/>
          <w:szCs w:val="21"/>
        </w:rPr>
      </w:pPr>
      <w:r w:rsidRPr="00B501E3">
        <w:rPr>
          <w:rFonts w:ascii="Verdana" w:hAnsi="Verdana"/>
          <w:sz w:val="21"/>
          <w:szCs w:val="21"/>
        </w:rPr>
        <w:t>How many years of completed programming does the applicant have?</w:t>
      </w:r>
    </w:p>
    <w:p w:rsidR="004B3D1E" w:rsidRPr="008214E3" w:rsidRDefault="004B3D1E"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134" type="#_x0000_t75" style="width:20.25pt;height:18pt" o:ole="">
            <v:imagedata r:id="rId8" o:title=""/>
          </v:shape>
          <w:control r:id="rId18" w:name="DefaultOcxName19" w:shapeid="_x0000_i1134"/>
        </w:object>
      </w:r>
      <w:r w:rsidRPr="008214E3">
        <w:rPr>
          <w:rFonts w:ascii="Verdana" w:hAnsi="Verdana"/>
          <w:sz w:val="21"/>
          <w:szCs w:val="21"/>
        </w:rPr>
        <w:t xml:space="preserve">Less than 1 year </w:t>
      </w:r>
    </w:p>
    <w:p w:rsidR="004B3D1E" w:rsidRPr="008214E3" w:rsidRDefault="004B3D1E"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137" type="#_x0000_t75" style="width:20.25pt;height:18pt" o:ole="">
            <v:imagedata r:id="rId8" o:title=""/>
          </v:shape>
          <w:control r:id="rId19" w:name="DefaultOcxName1" w:shapeid="_x0000_i1137"/>
        </w:object>
      </w:r>
      <w:r w:rsidRPr="008214E3">
        <w:rPr>
          <w:rFonts w:ascii="Verdana" w:hAnsi="Verdana"/>
          <w:sz w:val="21"/>
          <w:szCs w:val="21"/>
        </w:rPr>
        <w:t xml:space="preserve">1-2 years </w:t>
      </w:r>
    </w:p>
    <w:p w:rsidR="004B3D1E" w:rsidRPr="008214E3" w:rsidRDefault="004B3D1E"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140" type="#_x0000_t75" style="width:20.25pt;height:18pt" o:ole="">
            <v:imagedata r:id="rId8" o:title=""/>
          </v:shape>
          <w:control r:id="rId20" w:name="DefaultOcxName21" w:shapeid="_x0000_i1140"/>
        </w:object>
      </w:r>
      <w:r w:rsidRPr="008214E3">
        <w:rPr>
          <w:rFonts w:ascii="Verdana" w:hAnsi="Verdana"/>
          <w:sz w:val="21"/>
          <w:szCs w:val="21"/>
        </w:rPr>
        <w:t xml:space="preserve">3 or more years (required minimum to request more than $50,000) </w:t>
      </w:r>
    </w:p>
    <w:p w:rsidR="00E8590C" w:rsidRPr="008214E3" w:rsidRDefault="004B3D1E"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143" type="#_x0000_t75" style="width:20.25pt;height:18pt" o:ole="">
            <v:imagedata r:id="rId10" o:title=""/>
          </v:shape>
          <w:control r:id="rId21" w:name="DefaultOcxName31" w:shapeid="_x0000_i1143"/>
        </w:object>
      </w:r>
      <w:r w:rsidRPr="008214E3">
        <w:rPr>
          <w:rFonts w:ascii="Verdana" w:hAnsi="Verdana"/>
          <w:sz w:val="21"/>
          <w:szCs w:val="21"/>
        </w:rPr>
        <w:t xml:space="preserve">This question has not been answered yet </w:t>
      </w:r>
    </w:p>
    <w:p w:rsidR="00E8590C" w:rsidRPr="00B33240" w:rsidRDefault="00E8590C" w:rsidP="002321C5">
      <w:pPr>
        <w:shd w:val="clear" w:color="auto" w:fill="B6DDE8"/>
        <w:spacing w:before="100" w:beforeAutospacing="1" w:after="120" w:line="315" w:lineRule="atLeast"/>
        <w:rPr>
          <w:rFonts w:ascii="Verdana" w:hAnsi="Verdana"/>
          <w:strike/>
          <w:sz w:val="21"/>
          <w:szCs w:val="21"/>
        </w:rPr>
      </w:pPr>
      <w:r w:rsidRPr="002321C5">
        <w:rPr>
          <w:rFonts w:ascii="Verdana" w:hAnsi="Verdana"/>
          <w:sz w:val="21"/>
          <w:szCs w:val="21"/>
        </w:rPr>
        <w:t xml:space="preserve">If the application type is </w:t>
      </w:r>
      <w:r w:rsidRPr="00B33240">
        <w:rPr>
          <w:rFonts w:ascii="Verdana" w:hAnsi="Verdana"/>
          <w:sz w:val="21"/>
          <w:szCs w:val="21"/>
        </w:rPr>
        <w:t>GPS</w:t>
      </w:r>
      <w:r w:rsidRPr="00B33240">
        <w:rPr>
          <w:rFonts w:ascii="Verdana" w:hAnsi="Verdana"/>
          <w:strike/>
          <w:sz w:val="21"/>
          <w:szCs w:val="21"/>
        </w:rPr>
        <w:t xml:space="preserve"> </w:t>
      </w:r>
    </w:p>
    <w:p w:rsidR="004B3D1E" w:rsidRPr="003004BA" w:rsidRDefault="004B3D1E" w:rsidP="0035729B">
      <w:pPr>
        <w:numPr>
          <w:ilvl w:val="0"/>
          <w:numId w:val="13"/>
        </w:numPr>
        <w:spacing w:before="100" w:beforeAutospacing="1" w:after="240" w:line="315" w:lineRule="atLeast"/>
        <w:rPr>
          <w:rFonts w:ascii="Verdana" w:hAnsi="Verdana"/>
          <w:sz w:val="21"/>
          <w:szCs w:val="21"/>
        </w:rPr>
      </w:pPr>
      <w:r w:rsidRPr="003004BA">
        <w:rPr>
          <w:rFonts w:ascii="Verdana" w:hAnsi="Verdana"/>
          <w:sz w:val="21"/>
          <w:szCs w:val="21"/>
        </w:rPr>
        <w:t>Completed Grant</w:t>
      </w:r>
    </w:p>
    <w:p w:rsidR="004B3D1E" w:rsidRPr="00212608" w:rsidRDefault="004B3D1E" w:rsidP="003004BA">
      <w:pPr>
        <w:pStyle w:val="instructions"/>
        <w:spacing w:before="0" w:beforeAutospacing="0" w:after="240" w:afterAutospacing="0" w:line="315" w:lineRule="atLeast"/>
        <w:ind w:left="720"/>
        <w:rPr>
          <w:rFonts w:ascii="Verdana" w:hAnsi="Verdana"/>
          <w:color w:val="595959"/>
          <w:sz w:val="21"/>
          <w:szCs w:val="21"/>
        </w:rPr>
      </w:pPr>
      <w:r w:rsidRPr="003004BA">
        <w:rPr>
          <w:rFonts w:ascii="Verdana" w:hAnsi="Verdana"/>
          <w:b/>
          <w:bCs/>
          <w:color w:val="666666"/>
          <w:sz w:val="21"/>
          <w:szCs w:val="21"/>
        </w:rPr>
        <w:t>Note:</w:t>
      </w:r>
      <w:r w:rsidRPr="00212608">
        <w:rPr>
          <w:rFonts w:ascii="Verdana" w:hAnsi="Verdana"/>
          <w:color w:val="595959"/>
          <w:sz w:val="21"/>
          <w:szCs w:val="21"/>
        </w:rPr>
        <w:t xml:space="preserve"> Applicants to the proposal type of General Program Support must have a completed grant with the Division to request more than $25,000. </w:t>
      </w:r>
      <w:r w:rsidR="000F5396">
        <w:rPr>
          <w:rFonts w:ascii="Verdana" w:hAnsi="Verdana"/>
          <w:color w:val="595959"/>
          <w:sz w:val="21"/>
          <w:szCs w:val="21"/>
        </w:rPr>
        <w:t xml:space="preserve">A grant is completed when the final report is submitted and approved. </w:t>
      </w:r>
      <w:r w:rsidRPr="00212608">
        <w:rPr>
          <w:rFonts w:ascii="Verdana" w:hAnsi="Verdana"/>
          <w:color w:val="595959"/>
          <w:sz w:val="21"/>
          <w:szCs w:val="21"/>
        </w:rPr>
        <w:t>Staff will check this requirement after the application is submitted.</w:t>
      </w:r>
    </w:p>
    <w:p w:rsidR="00E8590C" w:rsidRPr="002321C5" w:rsidRDefault="00E8590C" w:rsidP="002321C5">
      <w:pPr>
        <w:shd w:val="clear" w:color="auto" w:fill="B6DDE8"/>
        <w:spacing w:before="100" w:beforeAutospacing="1" w:after="120" w:line="315" w:lineRule="atLeast"/>
        <w:rPr>
          <w:rFonts w:ascii="Verdana" w:hAnsi="Verdana"/>
          <w:sz w:val="21"/>
          <w:szCs w:val="21"/>
        </w:rPr>
      </w:pPr>
      <w:r w:rsidRPr="002321C5">
        <w:rPr>
          <w:rFonts w:ascii="Verdana" w:hAnsi="Verdana"/>
          <w:sz w:val="21"/>
          <w:szCs w:val="21"/>
        </w:rPr>
        <w:t>If the application type is AIE: Residency</w:t>
      </w:r>
    </w:p>
    <w:p w:rsidR="00E8590C" w:rsidRPr="002321C5" w:rsidRDefault="00E8590C" w:rsidP="0035729B">
      <w:pPr>
        <w:numPr>
          <w:ilvl w:val="0"/>
          <w:numId w:val="13"/>
        </w:numPr>
        <w:spacing w:before="100" w:beforeAutospacing="1" w:after="240" w:line="315" w:lineRule="atLeast"/>
        <w:rPr>
          <w:rFonts w:ascii="Verdana" w:hAnsi="Verdana"/>
          <w:sz w:val="21"/>
          <w:szCs w:val="21"/>
        </w:rPr>
      </w:pPr>
      <w:r w:rsidRPr="002321C5">
        <w:rPr>
          <w:rFonts w:ascii="Verdana" w:hAnsi="Verdana"/>
          <w:sz w:val="21"/>
          <w:szCs w:val="21"/>
        </w:rPr>
        <w:t>How many contact hours does this residency include?</w:t>
      </w:r>
      <w:r w:rsidRPr="002321C5">
        <w:rPr>
          <w:rFonts w:ascii="Verdana" w:hAnsi="Verdana"/>
          <w:sz w:val="21"/>
          <w:szCs w:val="21"/>
        </w:rPr>
        <w:br/>
        <w:t xml:space="preserve">(30 minimum) </w:t>
      </w:r>
    </w:p>
    <w:p w:rsidR="00E8590C" w:rsidRDefault="00E8590C" w:rsidP="003004BA">
      <w:pPr>
        <w:pStyle w:val="instructions"/>
        <w:spacing w:before="0" w:beforeAutospacing="0" w:after="240" w:afterAutospacing="0" w:line="315" w:lineRule="atLeast"/>
        <w:ind w:left="720"/>
        <w:rPr>
          <w:rFonts w:ascii="Verdana" w:hAnsi="Verdana"/>
          <w:bCs/>
          <w:color w:val="595959"/>
          <w:sz w:val="21"/>
          <w:szCs w:val="21"/>
        </w:rPr>
      </w:pPr>
      <w:r w:rsidRPr="00212608">
        <w:rPr>
          <w:rFonts w:ascii="Verdana" w:hAnsi="Verdana"/>
          <w:bCs/>
          <w:color w:val="595959"/>
          <w:sz w:val="21"/>
          <w:szCs w:val="21"/>
        </w:rPr>
        <w:t>A contact hour is 60 minutes or one class period of hands-on activity with the artist. See the guidelines for the minimum number of contact hours required by request amount.</w:t>
      </w:r>
    </w:p>
    <w:p w:rsidR="00C93B77" w:rsidRDefault="00C93B77" w:rsidP="002E2D6F">
      <w:pPr>
        <w:pStyle w:val="instructions"/>
        <w:spacing w:before="0" w:beforeAutospacing="0" w:after="240" w:afterAutospacing="0" w:line="315" w:lineRule="atLeast"/>
        <w:rPr>
          <w:rFonts w:ascii="Verdana" w:hAnsi="Verdana"/>
          <w:bCs/>
          <w:color w:val="595959"/>
          <w:sz w:val="21"/>
          <w:szCs w:val="21"/>
        </w:rPr>
      </w:pPr>
      <w:r w:rsidRPr="002321C5">
        <w:rPr>
          <w:rFonts w:ascii="Verdana" w:hAnsi="Verdana"/>
          <w:sz w:val="21"/>
          <w:szCs w:val="21"/>
        </w:rPr>
        <w:t>If the application type is AIE: Residency</w:t>
      </w:r>
    </w:p>
    <w:p w:rsidR="001C591A" w:rsidRDefault="00600679" w:rsidP="002E2D6F">
      <w:pPr>
        <w:pStyle w:val="instructions"/>
        <w:numPr>
          <w:ilvl w:val="0"/>
          <w:numId w:val="13"/>
        </w:numPr>
        <w:spacing w:before="0" w:beforeAutospacing="0" w:after="240" w:afterAutospacing="0" w:line="315" w:lineRule="atLeast"/>
        <w:rPr>
          <w:rFonts w:ascii="Verdana" w:hAnsi="Verdana"/>
          <w:bCs/>
          <w:color w:val="595959"/>
          <w:sz w:val="21"/>
          <w:szCs w:val="21"/>
        </w:rPr>
      </w:pPr>
      <w:r>
        <w:rPr>
          <w:rFonts w:ascii="Verdana" w:hAnsi="Verdana"/>
          <w:bCs/>
          <w:color w:val="595959"/>
          <w:sz w:val="21"/>
          <w:szCs w:val="21"/>
        </w:rPr>
        <w:t>If the application type is</w:t>
      </w:r>
      <w:r w:rsidR="001C591A">
        <w:rPr>
          <w:rFonts w:ascii="Verdana" w:hAnsi="Verdana"/>
          <w:bCs/>
          <w:color w:val="595959"/>
          <w:sz w:val="21"/>
          <w:szCs w:val="21"/>
        </w:rPr>
        <w:t xml:space="preserve"> AIE: Artist Performances on Tour</w:t>
      </w:r>
    </w:p>
    <w:p w:rsidR="001C591A" w:rsidRDefault="001C591A" w:rsidP="00621FE1">
      <w:pPr>
        <w:pStyle w:val="instructions"/>
        <w:spacing w:before="0" w:beforeAutospacing="0" w:after="240" w:afterAutospacing="0" w:line="315" w:lineRule="atLeast"/>
        <w:ind w:left="720"/>
        <w:rPr>
          <w:rFonts w:ascii="Verdana" w:hAnsi="Verdana"/>
          <w:bCs/>
          <w:color w:val="595959"/>
          <w:sz w:val="21"/>
          <w:szCs w:val="21"/>
        </w:rPr>
      </w:pPr>
      <w:r>
        <w:rPr>
          <w:rFonts w:ascii="Verdana" w:hAnsi="Verdana"/>
          <w:bCs/>
          <w:color w:val="595959"/>
          <w:sz w:val="21"/>
          <w:szCs w:val="21"/>
        </w:rPr>
        <w:t>Applicant is Florida-based</w:t>
      </w:r>
    </w:p>
    <w:p w:rsidR="001C591A" w:rsidRDefault="001C591A" w:rsidP="002E2D6F">
      <w:pPr>
        <w:pStyle w:val="instructions"/>
        <w:numPr>
          <w:ilvl w:val="0"/>
          <w:numId w:val="27"/>
        </w:numPr>
        <w:spacing w:before="0" w:beforeAutospacing="0" w:after="240" w:afterAutospacing="0" w:line="315" w:lineRule="atLeast"/>
        <w:rPr>
          <w:rFonts w:ascii="Verdana" w:hAnsi="Verdana"/>
          <w:bCs/>
          <w:color w:val="595959"/>
          <w:sz w:val="21"/>
          <w:szCs w:val="21"/>
        </w:rPr>
      </w:pPr>
      <w:r>
        <w:rPr>
          <w:rFonts w:ascii="Verdana" w:hAnsi="Verdana"/>
          <w:bCs/>
          <w:color w:val="595959"/>
          <w:sz w:val="21"/>
          <w:szCs w:val="21"/>
        </w:rPr>
        <w:t>Yes (required for eligibility)</w:t>
      </w:r>
    </w:p>
    <w:p w:rsidR="001C591A" w:rsidRDefault="001C591A" w:rsidP="002E2D6F">
      <w:pPr>
        <w:pStyle w:val="instructions"/>
        <w:numPr>
          <w:ilvl w:val="0"/>
          <w:numId w:val="27"/>
        </w:numPr>
        <w:spacing w:before="0" w:beforeAutospacing="0" w:after="240" w:afterAutospacing="0" w:line="315" w:lineRule="atLeast"/>
        <w:rPr>
          <w:rFonts w:ascii="Verdana" w:hAnsi="Verdana"/>
          <w:bCs/>
          <w:color w:val="595959"/>
          <w:sz w:val="21"/>
          <w:szCs w:val="21"/>
        </w:rPr>
      </w:pPr>
      <w:r>
        <w:rPr>
          <w:rFonts w:ascii="Verdana" w:hAnsi="Verdana"/>
          <w:bCs/>
          <w:color w:val="595959"/>
          <w:sz w:val="21"/>
          <w:szCs w:val="21"/>
        </w:rPr>
        <w:t>No</w:t>
      </w:r>
    </w:p>
    <w:p w:rsidR="001C591A" w:rsidRDefault="001C591A" w:rsidP="002E2D6F">
      <w:pPr>
        <w:pStyle w:val="instructions"/>
        <w:numPr>
          <w:ilvl w:val="0"/>
          <w:numId w:val="27"/>
        </w:numPr>
        <w:spacing w:before="0" w:beforeAutospacing="0" w:after="240" w:afterAutospacing="0" w:line="315" w:lineRule="atLeast"/>
        <w:rPr>
          <w:rFonts w:ascii="Verdana" w:hAnsi="Verdana"/>
          <w:bCs/>
          <w:color w:val="595959"/>
          <w:sz w:val="21"/>
          <w:szCs w:val="21"/>
        </w:rPr>
      </w:pPr>
      <w:r>
        <w:rPr>
          <w:rFonts w:ascii="Verdana" w:hAnsi="Verdana"/>
          <w:bCs/>
          <w:color w:val="595959"/>
          <w:sz w:val="21"/>
          <w:szCs w:val="21"/>
        </w:rPr>
        <w:t>This question has not been answered yet</w:t>
      </w:r>
    </w:p>
    <w:p w:rsidR="001C591A" w:rsidRDefault="001C591A" w:rsidP="002E2D6F">
      <w:pPr>
        <w:pStyle w:val="instructions"/>
        <w:spacing w:before="0" w:beforeAutospacing="0" w:after="240" w:afterAutospacing="0" w:line="315" w:lineRule="atLeast"/>
        <w:rPr>
          <w:rFonts w:ascii="Verdana" w:hAnsi="Verdana"/>
          <w:bCs/>
          <w:color w:val="595959"/>
          <w:sz w:val="21"/>
          <w:szCs w:val="21"/>
        </w:rPr>
      </w:pPr>
      <w:r>
        <w:rPr>
          <w:rFonts w:ascii="Verdana" w:hAnsi="Verdana"/>
          <w:bCs/>
          <w:color w:val="595959"/>
          <w:sz w:val="21"/>
          <w:szCs w:val="21"/>
        </w:rPr>
        <w:t>Applicant provides and active touring program with education activities</w:t>
      </w:r>
    </w:p>
    <w:p w:rsidR="001C591A" w:rsidRDefault="001C591A" w:rsidP="002E2D6F">
      <w:pPr>
        <w:pStyle w:val="instructions"/>
        <w:numPr>
          <w:ilvl w:val="0"/>
          <w:numId w:val="28"/>
        </w:numPr>
        <w:spacing w:before="0" w:beforeAutospacing="0" w:after="240" w:afterAutospacing="0" w:line="315" w:lineRule="atLeast"/>
        <w:rPr>
          <w:rFonts w:ascii="Verdana" w:hAnsi="Verdana"/>
          <w:bCs/>
          <w:color w:val="595959"/>
          <w:sz w:val="21"/>
          <w:szCs w:val="21"/>
        </w:rPr>
      </w:pPr>
      <w:r>
        <w:rPr>
          <w:rFonts w:ascii="Verdana" w:hAnsi="Verdana"/>
          <w:bCs/>
          <w:color w:val="595959"/>
          <w:sz w:val="21"/>
          <w:szCs w:val="21"/>
        </w:rPr>
        <w:t>Yes (required for eligibility)</w:t>
      </w:r>
    </w:p>
    <w:p w:rsidR="001C591A" w:rsidRDefault="001C591A" w:rsidP="002E2D6F">
      <w:pPr>
        <w:pStyle w:val="instructions"/>
        <w:numPr>
          <w:ilvl w:val="0"/>
          <w:numId w:val="28"/>
        </w:numPr>
        <w:spacing w:before="0" w:beforeAutospacing="0" w:after="240" w:afterAutospacing="0" w:line="315" w:lineRule="atLeast"/>
        <w:rPr>
          <w:rFonts w:ascii="Verdana" w:hAnsi="Verdana"/>
          <w:bCs/>
          <w:color w:val="595959"/>
          <w:sz w:val="21"/>
          <w:szCs w:val="21"/>
        </w:rPr>
      </w:pPr>
      <w:r>
        <w:rPr>
          <w:rFonts w:ascii="Verdana" w:hAnsi="Verdana"/>
          <w:bCs/>
          <w:color w:val="595959"/>
          <w:sz w:val="21"/>
          <w:szCs w:val="21"/>
        </w:rPr>
        <w:t>No</w:t>
      </w:r>
    </w:p>
    <w:p w:rsidR="001C591A" w:rsidRDefault="001C591A" w:rsidP="002E2D6F">
      <w:pPr>
        <w:pStyle w:val="instructions"/>
        <w:numPr>
          <w:ilvl w:val="0"/>
          <w:numId w:val="28"/>
        </w:numPr>
        <w:spacing w:before="0" w:beforeAutospacing="0" w:after="240" w:afterAutospacing="0" w:line="315" w:lineRule="atLeast"/>
        <w:rPr>
          <w:rFonts w:ascii="Verdana" w:hAnsi="Verdana"/>
          <w:bCs/>
          <w:color w:val="595959"/>
          <w:sz w:val="21"/>
          <w:szCs w:val="21"/>
        </w:rPr>
      </w:pPr>
      <w:r>
        <w:rPr>
          <w:rFonts w:ascii="Verdana" w:hAnsi="Verdana"/>
          <w:bCs/>
          <w:color w:val="595959"/>
          <w:sz w:val="21"/>
          <w:szCs w:val="21"/>
        </w:rPr>
        <w:t>This question has not been answered yet</w:t>
      </w:r>
    </w:p>
    <w:p w:rsidR="001C591A" w:rsidRDefault="001C591A" w:rsidP="002E2D6F">
      <w:pPr>
        <w:pStyle w:val="instructions"/>
        <w:spacing w:before="0" w:beforeAutospacing="0" w:after="240" w:afterAutospacing="0" w:line="315" w:lineRule="atLeast"/>
        <w:rPr>
          <w:rFonts w:ascii="Verdana" w:hAnsi="Verdana"/>
          <w:bCs/>
          <w:color w:val="595959"/>
          <w:sz w:val="21"/>
          <w:szCs w:val="21"/>
        </w:rPr>
      </w:pPr>
      <w:r>
        <w:rPr>
          <w:rFonts w:ascii="Verdana" w:hAnsi="Verdana"/>
          <w:bCs/>
          <w:color w:val="595959"/>
          <w:sz w:val="21"/>
          <w:szCs w:val="21"/>
        </w:rPr>
        <w:t>Applicant provides study guides, learning materials, or sample lesson plans</w:t>
      </w:r>
    </w:p>
    <w:p w:rsidR="001C591A" w:rsidRDefault="001C591A" w:rsidP="002E2D6F">
      <w:pPr>
        <w:pStyle w:val="instructions"/>
        <w:numPr>
          <w:ilvl w:val="0"/>
          <w:numId w:val="29"/>
        </w:numPr>
        <w:spacing w:before="0" w:beforeAutospacing="0" w:after="240" w:afterAutospacing="0" w:line="315" w:lineRule="atLeast"/>
        <w:rPr>
          <w:rFonts w:ascii="Verdana" w:hAnsi="Verdana"/>
          <w:bCs/>
          <w:color w:val="595959"/>
          <w:sz w:val="21"/>
          <w:szCs w:val="21"/>
        </w:rPr>
      </w:pPr>
      <w:r>
        <w:rPr>
          <w:rFonts w:ascii="Verdana" w:hAnsi="Verdana"/>
          <w:bCs/>
          <w:color w:val="595959"/>
          <w:sz w:val="21"/>
          <w:szCs w:val="21"/>
        </w:rPr>
        <w:t>Yes (required for eligibility)</w:t>
      </w:r>
    </w:p>
    <w:p w:rsidR="001C591A" w:rsidRDefault="001C591A" w:rsidP="002E2D6F">
      <w:pPr>
        <w:pStyle w:val="instructions"/>
        <w:numPr>
          <w:ilvl w:val="0"/>
          <w:numId w:val="29"/>
        </w:numPr>
        <w:spacing w:before="0" w:beforeAutospacing="0" w:after="240" w:afterAutospacing="0" w:line="315" w:lineRule="atLeast"/>
        <w:rPr>
          <w:rFonts w:ascii="Verdana" w:hAnsi="Verdana"/>
          <w:bCs/>
          <w:color w:val="595959"/>
          <w:sz w:val="21"/>
          <w:szCs w:val="21"/>
        </w:rPr>
      </w:pPr>
      <w:r>
        <w:rPr>
          <w:rFonts w:ascii="Verdana" w:hAnsi="Verdana"/>
          <w:bCs/>
          <w:color w:val="595959"/>
          <w:sz w:val="21"/>
          <w:szCs w:val="21"/>
        </w:rPr>
        <w:t>No</w:t>
      </w:r>
    </w:p>
    <w:p w:rsidR="001C591A" w:rsidRPr="00212608" w:rsidRDefault="001C591A" w:rsidP="002E2D6F">
      <w:pPr>
        <w:pStyle w:val="instructions"/>
        <w:numPr>
          <w:ilvl w:val="0"/>
          <w:numId w:val="29"/>
        </w:numPr>
        <w:spacing w:before="0" w:beforeAutospacing="0" w:after="240" w:afterAutospacing="0" w:line="315" w:lineRule="atLeast"/>
        <w:rPr>
          <w:rFonts w:ascii="Verdana" w:hAnsi="Verdana"/>
          <w:bCs/>
          <w:color w:val="595959"/>
          <w:sz w:val="21"/>
          <w:szCs w:val="21"/>
        </w:rPr>
      </w:pPr>
      <w:r>
        <w:rPr>
          <w:rFonts w:ascii="Verdana" w:hAnsi="Verdana"/>
          <w:bCs/>
          <w:color w:val="595959"/>
          <w:sz w:val="21"/>
          <w:szCs w:val="21"/>
        </w:rPr>
        <w:t>This question has not been answered yet</w:t>
      </w:r>
    </w:p>
    <w:p w:rsidR="00E8590C" w:rsidRPr="002321C5" w:rsidRDefault="00E8590C" w:rsidP="00083F84">
      <w:pPr>
        <w:pageBreakBefore/>
        <w:shd w:val="clear" w:color="auto" w:fill="B6DDE8"/>
        <w:spacing w:before="100" w:beforeAutospacing="1" w:after="120" w:line="315" w:lineRule="atLeast"/>
        <w:rPr>
          <w:rFonts w:ascii="Verdana" w:hAnsi="Verdana"/>
          <w:sz w:val="21"/>
          <w:szCs w:val="21"/>
        </w:rPr>
      </w:pPr>
      <w:r w:rsidRPr="002321C5">
        <w:rPr>
          <w:rFonts w:ascii="Verdana" w:hAnsi="Verdana"/>
          <w:sz w:val="21"/>
          <w:szCs w:val="21"/>
        </w:rPr>
        <w:t>If the application type is UCCD</w:t>
      </w:r>
    </w:p>
    <w:p w:rsidR="00E8590C" w:rsidRPr="00E8590C" w:rsidRDefault="00E8590C" w:rsidP="0035729B">
      <w:pPr>
        <w:numPr>
          <w:ilvl w:val="0"/>
          <w:numId w:val="13"/>
        </w:numPr>
        <w:spacing w:before="100" w:beforeAutospacing="1" w:after="240" w:line="315" w:lineRule="atLeast"/>
      </w:pPr>
      <w:r w:rsidRPr="002321C5">
        <w:rPr>
          <w:rFonts w:ascii="Verdana" w:hAnsi="Verdana"/>
          <w:sz w:val="21"/>
          <w:szCs w:val="21"/>
        </w:rPr>
        <w:t>How is the applicant underserved? (select all that apply)</w:t>
      </w:r>
      <w:r w:rsidRPr="00E8590C">
        <w:t xml:space="preserve"> </w:t>
      </w:r>
    </w:p>
    <w:p w:rsidR="00E8590C" w:rsidRPr="00212608" w:rsidRDefault="00E8590C" w:rsidP="003004BA">
      <w:pPr>
        <w:pStyle w:val="instructions"/>
        <w:spacing w:before="0" w:beforeAutospacing="0" w:after="240" w:afterAutospacing="0" w:line="315" w:lineRule="atLeast"/>
        <w:ind w:left="720"/>
        <w:rPr>
          <w:rFonts w:ascii="Verdana" w:hAnsi="Verdana"/>
          <w:bCs/>
          <w:color w:val="595959"/>
          <w:sz w:val="21"/>
          <w:szCs w:val="21"/>
        </w:rPr>
      </w:pPr>
      <w:r w:rsidRPr="00212608">
        <w:rPr>
          <w:rFonts w:ascii="Verdana" w:hAnsi="Verdana"/>
          <w:bCs/>
          <w:color w:val="595959"/>
          <w:sz w:val="21"/>
          <w:szCs w:val="21"/>
        </w:rPr>
        <w:t>Select the statements that are true for the applicant. At least one must be true for eligibility. See the guidelines for more information about underserved designations.</w:t>
      </w:r>
    </w:p>
    <w:p w:rsidR="00E8590C" w:rsidRPr="008214E3" w:rsidRDefault="00E8590C" w:rsidP="0035729B">
      <w:pPr>
        <w:numPr>
          <w:ilvl w:val="1"/>
          <w:numId w:val="4"/>
        </w:numPr>
        <w:tabs>
          <w:tab w:val="clear" w:pos="1440"/>
        </w:tabs>
        <w:spacing w:before="100" w:beforeAutospacing="1" w:after="120" w:line="315" w:lineRule="atLeast"/>
        <w:ind w:left="1080"/>
        <w:rPr>
          <w:rStyle w:val="instructions1"/>
          <w:rFonts w:ascii="Verdana" w:hAnsi="Verdana"/>
          <w:sz w:val="21"/>
          <w:szCs w:val="21"/>
        </w:rPr>
      </w:pPr>
      <w:r w:rsidRPr="008214E3">
        <w:rPr>
          <w:rFonts w:ascii="Verdana" w:hAnsi="Verdana"/>
          <w:sz w:val="21"/>
          <w:szCs w:val="21"/>
        </w:rPr>
        <w:object w:dxaOrig="225" w:dyaOrig="225">
          <v:shape id="_x0000_i1146" type="#_x0000_t75" style="width:20.25pt;height:18pt" o:ole="">
            <v:imagedata r:id="rId22" o:title=""/>
          </v:shape>
          <w:control r:id="rId23" w:name="DefaultOcxName20" w:shapeid="_x0000_i1146"/>
        </w:object>
      </w:r>
      <w:r w:rsidRPr="008214E3">
        <w:rPr>
          <w:rStyle w:val="instructions1"/>
          <w:rFonts w:ascii="Verdana" w:hAnsi="Verdana"/>
          <w:sz w:val="21"/>
          <w:szCs w:val="21"/>
        </w:rPr>
        <w:t>Applicant is rural</w:t>
      </w:r>
    </w:p>
    <w:p w:rsidR="00E8590C" w:rsidRPr="008214E3" w:rsidRDefault="00E8590C" w:rsidP="0035729B">
      <w:pPr>
        <w:numPr>
          <w:ilvl w:val="1"/>
          <w:numId w:val="4"/>
        </w:numPr>
        <w:tabs>
          <w:tab w:val="clear" w:pos="1440"/>
        </w:tabs>
        <w:spacing w:before="100" w:beforeAutospacing="1" w:after="120" w:line="315" w:lineRule="atLeast"/>
        <w:ind w:left="1080"/>
        <w:rPr>
          <w:rStyle w:val="instructions1"/>
          <w:rFonts w:ascii="Verdana" w:hAnsi="Verdana"/>
          <w:sz w:val="21"/>
          <w:szCs w:val="21"/>
        </w:rPr>
      </w:pPr>
      <w:r w:rsidRPr="008214E3">
        <w:rPr>
          <w:rStyle w:val="instructions1"/>
          <w:rFonts w:ascii="Verdana" w:hAnsi="Verdana"/>
          <w:sz w:val="21"/>
          <w:szCs w:val="21"/>
        </w:rPr>
        <w:object w:dxaOrig="225" w:dyaOrig="225">
          <v:shape id="_x0000_i1149" type="#_x0000_t75" style="width:20.25pt;height:18pt" o:ole="">
            <v:imagedata r:id="rId22" o:title=""/>
          </v:shape>
          <w:control r:id="rId24" w:name="DefaultOcxName110" w:shapeid="_x0000_i1149"/>
        </w:object>
      </w:r>
      <w:r w:rsidRPr="008214E3">
        <w:rPr>
          <w:rStyle w:val="instructions1"/>
          <w:rFonts w:ascii="Verdana" w:hAnsi="Verdana"/>
          <w:sz w:val="21"/>
          <w:szCs w:val="21"/>
        </w:rPr>
        <w:t>Applicant is minority</w:t>
      </w:r>
    </w:p>
    <w:p w:rsidR="00E8590C" w:rsidRPr="008214E3" w:rsidRDefault="00E8590C" w:rsidP="0035729B">
      <w:pPr>
        <w:numPr>
          <w:ilvl w:val="1"/>
          <w:numId w:val="4"/>
        </w:numPr>
        <w:tabs>
          <w:tab w:val="clear" w:pos="1440"/>
        </w:tabs>
        <w:spacing w:before="100" w:beforeAutospacing="1" w:after="120" w:line="315" w:lineRule="atLeast"/>
        <w:ind w:left="1080"/>
        <w:rPr>
          <w:rStyle w:val="instructions1"/>
          <w:rFonts w:ascii="Verdana" w:hAnsi="Verdana"/>
          <w:sz w:val="21"/>
          <w:szCs w:val="21"/>
        </w:rPr>
      </w:pPr>
      <w:r w:rsidRPr="008214E3">
        <w:rPr>
          <w:rStyle w:val="instructions1"/>
          <w:rFonts w:ascii="Verdana" w:hAnsi="Verdana"/>
          <w:sz w:val="21"/>
          <w:szCs w:val="21"/>
        </w:rPr>
        <w:object w:dxaOrig="225" w:dyaOrig="225">
          <v:shape id="_x0000_i1152" type="#_x0000_t75" style="width:20.25pt;height:18pt" o:ole="">
            <v:imagedata r:id="rId22" o:title=""/>
          </v:shape>
          <w:control r:id="rId25" w:name="DefaultOcxName22" w:shapeid="_x0000_i1152"/>
        </w:object>
      </w:r>
      <w:r w:rsidRPr="008214E3">
        <w:rPr>
          <w:rStyle w:val="instructions1"/>
          <w:rFonts w:ascii="Verdana" w:hAnsi="Verdana"/>
          <w:sz w:val="21"/>
          <w:szCs w:val="21"/>
        </w:rPr>
        <w:t>Applicant is lacking in resources</w:t>
      </w:r>
    </w:p>
    <w:p w:rsidR="00E8590C" w:rsidRPr="002321C5" w:rsidRDefault="00E8590C" w:rsidP="0035729B">
      <w:pPr>
        <w:numPr>
          <w:ilvl w:val="0"/>
          <w:numId w:val="13"/>
        </w:numPr>
        <w:spacing w:before="100" w:beforeAutospacing="1" w:after="240" w:line="315" w:lineRule="atLeast"/>
        <w:rPr>
          <w:rFonts w:ascii="Verdana" w:hAnsi="Verdana"/>
          <w:sz w:val="21"/>
          <w:szCs w:val="21"/>
        </w:rPr>
      </w:pPr>
      <w:r w:rsidRPr="002321C5">
        <w:rPr>
          <w:rFonts w:ascii="Verdana" w:hAnsi="Verdana"/>
          <w:sz w:val="21"/>
          <w:szCs w:val="21"/>
        </w:rPr>
        <w:t>Total Cash Income</w:t>
      </w:r>
    </w:p>
    <w:p w:rsidR="00E8590C" w:rsidRPr="00212608" w:rsidRDefault="00E8590C" w:rsidP="002321C5">
      <w:pPr>
        <w:pStyle w:val="instructions"/>
        <w:spacing w:before="0" w:beforeAutospacing="0" w:after="240" w:afterAutospacing="0" w:line="315" w:lineRule="atLeast"/>
        <w:ind w:left="720"/>
        <w:rPr>
          <w:rFonts w:ascii="Verdana" w:hAnsi="Verdana"/>
          <w:color w:val="595959"/>
          <w:sz w:val="21"/>
          <w:szCs w:val="21"/>
        </w:rPr>
      </w:pPr>
      <w:r w:rsidRPr="00212608">
        <w:rPr>
          <w:rFonts w:ascii="Verdana" w:hAnsi="Verdana"/>
          <w:color w:val="595959"/>
          <w:sz w:val="21"/>
          <w:szCs w:val="21"/>
        </w:rPr>
        <w:t>Note: Applicants to the Underserved Cultural Community Development proposal type must have a Total Cash Income of $150,000 or less from the last completed fiscal year. If your operating budget does not include the correct Total Cash Income, you will</w:t>
      </w:r>
      <w:r w:rsidR="0090673A">
        <w:rPr>
          <w:rFonts w:ascii="Verdana" w:hAnsi="Verdana"/>
          <w:color w:val="595959"/>
          <w:sz w:val="21"/>
          <w:szCs w:val="21"/>
        </w:rPr>
        <w:t xml:space="preserve"> be ineligible</w:t>
      </w:r>
      <w:r w:rsidR="009164E2">
        <w:rPr>
          <w:rFonts w:ascii="Verdana" w:hAnsi="Verdana"/>
          <w:color w:val="595959"/>
          <w:sz w:val="21"/>
          <w:szCs w:val="21"/>
        </w:rPr>
        <w:t>.</w:t>
      </w:r>
    </w:p>
    <w:p w:rsidR="00E8590C" w:rsidRPr="002321C5" w:rsidRDefault="00E8590C" w:rsidP="002321C5">
      <w:pPr>
        <w:shd w:val="clear" w:color="auto" w:fill="B6DDE8"/>
        <w:spacing w:before="100" w:beforeAutospacing="1" w:after="120" w:line="315" w:lineRule="atLeast"/>
        <w:rPr>
          <w:rFonts w:ascii="Verdana" w:hAnsi="Verdana"/>
          <w:sz w:val="21"/>
          <w:szCs w:val="21"/>
        </w:rPr>
      </w:pPr>
      <w:r w:rsidRPr="002321C5">
        <w:rPr>
          <w:rFonts w:ascii="Verdana" w:hAnsi="Verdana"/>
          <w:sz w:val="21"/>
          <w:szCs w:val="21"/>
        </w:rPr>
        <w:t>If the application type is UCCD:</w:t>
      </w:r>
      <w:r w:rsidR="0090673A">
        <w:rPr>
          <w:rFonts w:ascii="Verdana" w:hAnsi="Verdana"/>
          <w:sz w:val="21"/>
          <w:szCs w:val="21"/>
        </w:rPr>
        <w:t xml:space="preserve"> </w:t>
      </w:r>
      <w:r w:rsidRPr="002321C5">
        <w:rPr>
          <w:rFonts w:ascii="Verdana" w:hAnsi="Verdana"/>
          <w:sz w:val="21"/>
          <w:szCs w:val="21"/>
        </w:rPr>
        <w:t>Consultant</w:t>
      </w:r>
    </w:p>
    <w:p w:rsidR="00E8590C" w:rsidRPr="003004BA" w:rsidRDefault="00E8590C" w:rsidP="0035729B">
      <w:pPr>
        <w:numPr>
          <w:ilvl w:val="0"/>
          <w:numId w:val="13"/>
        </w:numPr>
        <w:spacing w:before="100" w:beforeAutospacing="1" w:after="240" w:line="315" w:lineRule="atLeast"/>
        <w:rPr>
          <w:rFonts w:ascii="Verdana" w:hAnsi="Verdana"/>
          <w:sz w:val="21"/>
          <w:szCs w:val="21"/>
        </w:rPr>
      </w:pPr>
      <w:r w:rsidRPr="003004BA">
        <w:rPr>
          <w:rFonts w:ascii="Verdana" w:hAnsi="Verdana"/>
          <w:sz w:val="21"/>
          <w:szCs w:val="21"/>
        </w:rPr>
        <w:t xml:space="preserve">Consultant Relationship </w:t>
      </w:r>
    </w:p>
    <w:p w:rsidR="00E8590C" w:rsidRPr="003004BA" w:rsidRDefault="00E8590C" w:rsidP="00E8590C">
      <w:pPr>
        <w:pStyle w:val="NormalWeb"/>
        <w:ind w:left="720"/>
        <w:rPr>
          <w:rFonts w:ascii="Verdana" w:hAnsi="Verdana"/>
          <w:color w:val="808080"/>
          <w:sz w:val="21"/>
          <w:szCs w:val="21"/>
        </w:rPr>
      </w:pPr>
      <w:r w:rsidRPr="003004BA">
        <w:rPr>
          <w:rFonts w:ascii="Verdana" w:hAnsi="Verdana"/>
          <w:color w:val="808080"/>
          <w:sz w:val="21"/>
          <w:szCs w:val="21"/>
        </w:rPr>
        <w:t>Select the statements that are true for the applicant. Both statements must be true for eligibility. See the guidelines for more information.</w:t>
      </w:r>
    </w:p>
    <w:p w:rsidR="00E8590C" w:rsidRPr="008214E3" w:rsidRDefault="00E8590C"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155" type="#_x0000_t75" style="width:20.25pt;height:18pt" o:ole="">
            <v:imagedata r:id="rId22" o:title=""/>
          </v:shape>
          <w:control r:id="rId26" w:name="DefaultOcxName23" w:shapeid="_x0000_i1155"/>
        </w:object>
      </w:r>
      <w:r w:rsidRPr="008214E3">
        <w:rPr>
          <w:rStyle w:val="instructions1"/>
          <w:rFonts w:ascii="Verdana" w:hAnsi="Verdana"/>
          <w:sz w:val="21"/>
          <w:szCs w:val="21"/>
        </w:rPr>
        <w:t>Consultant</w:t>
      </w:r>
      <w:r w:rsidRPr="008214E3">
        <w:rPr>
          <w:rFonts w:ascii="Verdana" w:hAnsi="Verdana"/>
          <w:sz w:val="21"/>
          <w:szCs w:val="21"/>
        </w:rPr>
        <w:t xml:space="preserve"> is </w:t>
      </w:r>
      <w:r w:rsidRPr="008214E3">
        <w:rPr>
          <w:rStyle w:val="Strong"/>
          <w:rFonts w:ascii="Verdana" w:hAnsi="Verdana"/>
          <w:sz w:val="21"/>
          <w:szCs w:val="21"/>
        </w:rPr>
        <w:t>NOT</w:t>
      </w:r>
      <w:r w:rsidRPr="008214E3">
        <w:rPr>
          <w:rFonts w:ascii="Verdana" w:hAnsi="Verdana"/>
          <w:sz w:val="21"/>
          <w:szCs w:val="21"/>
        </w:rPr>
        <w:t xml:space="preserve"> a member of the applicant's staff or board.</w:t>
      </w:r>
    </w:p>
    <w:p w:rsidR="00E8590C" w:rsidRPr="008214E3" w:rsidRDefault="00E8590C"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158" type="#_x0000_t75" style="width:20.25pt;height:18pt" o:ole="">
            <v:imagedata r:id="rId22" o:title=""/>
          </v:shape>
          <w:control r:id="rId27" w:name="DefaultOcxName111" w:shapeid="_x0000_i1158"/>
        </w:object>
      </w:r>
      <w:r w:rsidRPr="008214E3">
        <w:rPr>
          <w:rStyle w:val="instructions1"/>
          <w:rFonts w:ascii="Verdana" w:hAnsi="Verdana"/>
          <w:sz w:val="21"/>
          <w:szCs w:val="21"/>
        </w:rPr>
        <w:t>Consultant</w:t>
      </w:r>
      <w:r w:rsidRPr="008214E3">
        <w:rPr>
          <w:rFonts w:ascii="Verdana" w:hAnsi="Verdana"/>
          <w:sz w:val="21"/>
          <w:szCs w:val="21"/>
        </w:rPr>
        <w:t xml:space="preserve"> is </w:t>
      </w:r>
      <w:r w:rsidRPr="008214E3">
        <w:rPr>
          <w:rStyle w:val="Strong"/>
          <w:rFonts w:ascii="Verdana" w:hAnsi="Verdana"/>
          <w:sz w:val="21"/>
          <w:szCs w:val="21"/>
        </w:rPr>
        <w:t>NOT</w:t>
      </w:r>
      <w:r w:rsidRPr="008214E3">
        <w:rPr>
          <w:rFonts w:ascii="Verdana" w:hAnsi="Verdana"/>
          <w:sz w:val="21"/>
          <w:szCs w:val="21"/>
        </w:rPr>
        <w:t xml:space="preserve"> in the </w:t>
      </w:r>
      <w:hyperlink r:id="rId28" w:tooltip=" [Opens in pop-up window]" w:history="1">
        <w:r w:rsidRPr="00701CE8">
          <w:rPr>
            <w:rStyle w:val="Hyperlink"/>
            <w:rFonts w:ascii="Verdana" w:eastAsia="Arial" w:hAnsi="Verdana"/>
            <w:sz w:val="21"/>
            <w:szCs w:val="21"/>
            <w:u w:val="none"/>
          </w:rPr>
          <w:t>immediate family</w:t>
        </w:r>
      </w:hyperlink>
      <w:r w:rsidRPr="008214E3">
        <w:rPr>
          <w:rFonts w:ascii="Verdana" w:hAnsi="Verdana"/>
          <w:sz w:val="21"/>
          <w:szCs w:val="21"/>
        </w:rPr>
        <w:t xml:space="preserve"> of any staff or board members.</w:t>
      </w:r>
    </w:p>
    <w:p w:rsidR="007E30A6" w:rsidRPr="002321C5" w:rsidRDefault="007E30A6" w:rsidP="002321C5">
      <w:pPr>
        <w:shd w:val="clear" w:color="auto" w:fill="B6DDE8"/>
        <w:spacing w:before="100" w:beforeAutospacing="1" w:after="120" w:line="315" w:lineRule="atLeast"/>
        <w:rPr>
          <w:rFonts w:ascii="Verdana" w:hAnsi="Verdana"/>
          <w:sz w:val="21"/>
          <w:szCs w:val="21"/>
        </w:rPr>
      </w:pPr>
      <w:r w:rsidRPr="002321C5">
        <w:rPr>
          <w:rFonts w:ascii="Verdana" w:hAnsi="Verdana"/>
          <w:sz w:val="21"/>
          <w:szCs w:val="21"/>
        </w:rPr>
        <w:t>If the application type is LAA</w:t>
      </w:r>
    </w:p>
    <w:p w:rsidR="007E30A6" w:rsidRPr="003004BA" w:rsidRDefault="007E30A6" w:rsidP="0035729B">
      <w:pPr>
        <w:numPr>
          <w:ilvl w:val="0"/>
          <w:numId w:val="13"/>
        </w:numPr>
        <w:spacing w:before="100" w:beforeAutospacing="1" w:after="240" w:line="315" w:lineRule="atLeast"/>
        <w:rPr>
          <w:rFonts w:ascii="Verdana" w:hAnsi="Verdana"/>
          <w:sz w:val="21"/>
          <w:szCs w:val="21"/>
        </w:rPr>
      </w:pPr>
      <w:r w:rsidRPr="003004BA">
        <w:rPr>
          <w:rFonts w:ascii="Verdana" w:hAnsi="Verdana"/>
          <w:sz w:val="21"/>
          <w:szCs w:val="21"/>
        </w:rPr>
        <w:t xml:space="preserve">How long has the applicant been incorporated in Florida? </w:t>
      </w:r>
    </w:p>
    <w:p w:rsidR="007E30A6" w:rsidRPr="008214E3" w:rsidRDefault="007E30A6"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161" type="#_x0000_t75" style="width:20.25pt;height:18pt" o:ole="">
            <v:imagedata r:id="rId8" o:title=""/>
          </v:shape>
          <w:control r:id="rId29" w:name="DefaultOcxName10" w:shapeid="_x0000_i1161"/>
        </w:object>
      </w:r>
      <w:r w:rsidRPr="008214E3">
        <w:rPr>
          <w:rFonts w:ascii="Verdana" w:hAnsi="Verdana"/>
          <w:sz w:val="21"/>
          <w:szCs w:val="21"/>
        </w:rPr>
        <w:t xml:space="preserve">Less than 3 years </w:t>
      </w:r>
    </w:p>
    <w:p w:rsidR="007E30A6" w:rsidRPr="008214E3" w:rsidRDefault="007E30A6"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164" type="#_x0000_t75" style="width:20.25pt;height:18pt" o:ole="">
            <v:imagedata r:id="rId8" o:title=""/>
          </v:shape>
          <w:control r:id="rId30" w:name="DefaultOcxName11" w:shapeid="_x0000_i1164"/>
        </w:object>
      </w:r>
      <w:r w:rsidRPr="008214E3">
        <w:rPr>
          <w:rFonts w:ascii="Verdana" w:hAnsi="Verdana"/>
          <w:sz w:val="21"/>
          <w:szCs w:val="21"/>
        </w:rPr>
        <w:t xml:space="preserve">3-4 years </w:t>
      </w:r>
      <w:r w:rsidRPr="008214E3">
        <w:rPr>
          <w:rStyle w:val="instructions1"/>
          <w:rFonts w:ascii="Verdana" w:hAnsi="Verdana"/>
          <w:sz w:val="21"/>
          <w:szCs w:val="21"/>
        </w:rPr>
        <w:t>(required minimum for LAA, level 2 eligibility)</w:t>
      </w:r>
      <w:r w:rsidRPr="008214E3">
        <w:rPr>
          <w:rFonts w:ascii="Verdana" w:hAnsi="Verdana"/>
          <w:sz w:val="21"/>
          <w:szCs w:val="21"/>
        </w:rPr>
        <w:t xml:space="preserve"> </w:t>
      </w:r>
    </w:p>
    <w:p w:rsidR="007E30A6" w:rsidRPr="008214E3" w:rsidRDefault="007E30A6"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167" type="#_x0000_t75" style="width:20.25pt;height:18pt" o:ole="">
            <v:imagedata r:id="rId8" o:title=""/>
          </v:shape>
          <w:control r:id="rId31" w:name="DefaultOcxName12" w:shapeid="_x0000_i1167"/>
        </w:object>
      </w:r>
      <w:r w:rsidRPr="008214E3">
        <w:rPr>
          <w:rFonts w:ascii="Verdana" w:hAnsi="Verdana"/>
          <w:sz w:val="21"/>
          <w:szCs w:val="21"/>
        </w:rPr>
        <w:t xml:space="preserve">5 or more years </w:t>
      </w:r>
      <w:r w:rsidRPr="008214E3">
        <w:rPr>
          <w:rStyle w:val="instructions1"/>
          <w:rFonts w:ascii="Verdana" w:hAnsi="Verdana"/>
          <w:sz w:val="21"/>
          <w:szCs w:val="21"/>
        </w:rPr>
        <w:t>(required for LAA, level 3 eligibility)</w:t>
      </w:r>
      <w:r w:rsidRPr="008214E3">
        <w:rPr>
          <w:rFonts w:ascii="Verdana" w:hAnsi="Verdana"/>
          <w:sz w:val="21"/>
          <w:szCs w:val="21"/>
        </w:rPr>
        <w:t xml:space="preserve"> </w:t>
      </w:r>
    </w:p>
    <w:p w:rsidR="007E30A6" w:rsidRPr="008214E3" w:rsidRDefault="007E30A6"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170" type="#_x0000_t75" style="width:20.25pt;height:18pt" o:ole="">
            <v:imagedata r:id="rId10" o:title=""/>
          </v:shape>
          <w:control r:id="rId32" w:name="DefaultOcxName13" w:shapeid="_x0000_i1170"/>
        </w:object>
      </w:r>
      <w:r w:rsidRPr="008214E3">
        <w:rPr>
          <w:rFonts w:ascii="Verdana" w:hAnsi="Verdana"/>
          <w:sz w:val="21"/>
          <w:szCs w:val="21"/>
        </w:rPr>
        <w:t xml:space="preserve">This question has not been answered yet </w:t>
      </w:r>
    </w:p>
    <w:p w:rsidR="004B3D1E" w:rsidRPr="003004BA" w:rsidRDefault="004B3D1E" w:rsidP="00083F84">
      <w:pPr>
        <w:pageBreakBefore/>
        <w:numPr>
          <w:ilvl w:val="0"/>
          <w:numId w:val="13"/>
        </w:numPr>
        <w:spacing w:before="100" w:beforeAutospacing="1" w:after="240" w:line="315" w:lineRule="atLeast"/>
        <w:rPr>
          <w:rFonts w:ascii="Verdana" w:hAnsi="Verdana"/>
          <w:sz w:val="21"/>
          <w:szCs w:val="21"/>
        </w:rPr>
      </w:pPr>
      <w:r w:rsidRPr="003004BA">
        <w:rPr>
          <w:rFonts w:ascii="Verdana" w:hAnsi="Verdana"/>
          <w:sz w:val="21"/>
          <w:szCs w:val="21"/>
        </w:rPr>
        <w:t xml:space="preserve">Local Arts Agency Designation </w:t>
      </w:r>
    </w:p>
    <w:p w:rsidR="004B3D1E" w:rsidRPr="002321C5" w:rsidRDefault="004B3D1E" w:rsidP="004B3D1E">
      <w:pPr>
        <w:pStyle w:val="instructions"/>
        <w:ind w:left="720"/>
        <w:rPr>
          <w:rFonts w:ascii="Verdana" w:hAnsi="Verdana"/>
          <w:color w:val="595959"/>
          <w:sz w:val="21"/>
          <w:szCs w:val="21"/>
        </w:rPr>
      </w:pPr>
      <w:r w:rsidRPr="002321C5">
        <w:rPr>
          <w:rFonts w:ascii="Verdana" w:hAnsi="Verdana"/>
          <w:color w:val="595959"/>
          <w:sz w:val="21"/>
          <w:szCs w:val="21"/>
        </w:rPr>
        <w:t>To apply to the Local Arts Agency proposal type, the following statement must be true.</w:t>
      </w:r>
    </w:p>
    <w:p w:rsidR="004B3D1E" w:rsidRPr="008214E3" w:rsidRDefault="004B3D1E" w:rsidP="0035729B">
      <w:pPr>
        <w:numPr>
          <w:ilvl w:val="1"/>
          <w:numId w:val="4"/>
        </w:numPr>
        <w:tabs>
          <w:tab w:val="clear" w:pos="1440"/>
        </w:tabs>
        <w:spacing w:before="100" w:beforeAutospacing="1" w:after="120" w:line="315" w:lineRule="atLeast"/>
        <w:ind w:left="1080"/>
        <w:rPr>
          <w:rFonts w:ascii="Verdana" w:eastAsia="Arial" w:hAnsi="Verdana" w:cs="Arial"/>
          <w:b/>
          <w:bCs/>
          <w:color w:val="000000"/>
          <w:sz w:val="21"/>
          <w:szCs w:val="21"/>
        </w:rPr>
      </w:pPr>
      <w:r w:rsidRPr="008214E3">
        <w:rPr>
          <w:rFonts w:ascii="Verdana" w:hAnsi="Verdana"/>
          <w:sz w:val="21"/>
          <w:szCs w:val="21"/>
        </w:rPr>
        <w:t xml:space="preserve">Applicant is designated as a Local Arts Agency by </w:t>
      </w:r>
      <w:r w:rsidR="00B80E22">
        <w:rPr>
          <w:rFonts w:ascii="Verdana" w:hAnsi="Verdana"/>
          <w:sz w:val="21"/>
          <w:szCs w:val="21"/>
        </w:rPr>
        <w:t>the local</w:t>
      </w:r>
      <w:r w:rsidRPr="008214E3">
        <w:rPr>
          <w:rFonts w:ascii="Verdana" w:hAnsi="Verdana"/>
          <w:sz w:val="21"/>
          <w:szCs w:val="21"/>
        </w:rPr>
        <w:t xml:space="preserve"> county commission</w:t>
      </w:r>
      <w:r w:rsidR="00B80E22">
        <w:rPr>
          <w:rFonts w:ascii="Verdana" w:hAnsi="Verdana"/>
          <w:sz w:val="21"/>
          <w:szCs w:val="21"/>
        </w:rPr>
        <w:t xml:space="preserve"> per s.265.32, F.S.</w:t>
      </w:r>
      <w:r w:rsidRPr="008214E3">
        <w:rPr>
          <w:rFonts w:ascii="Verdana" w:eastAsia="Arial" w:hAnsi="Verdana" w:cs="Arial"/>
          <w:b/>
          <w:bCs/>
          <w:color w:val="000000"/>
          <w:sz w:val="21"/>
          <w:szCs w:val="21"/>
        </w:rPr>
        <w:t xml:space="preserve"> </w:t>
      </w:r>
    </w:p>
    <w:p w:rsidR="007E30A6" w:rsidRDefault="007E30A6" w:rsidP="002321C5">
      <w:pPr>
        <w:shd w:val="clear" w:color="auto" w:fill="B6DDE8"/>
        <w:spacing w:before="100" w:beforeAutospacing="1" w:after="120" w:line="315" w:lineRule="atLeast"/>
      </w:pPr>
      <w:r w:rsidRPr="002321C5">
        <w:rPr>
          <w:rFonts w:ascii="Verdana" w:hAnsi="Verdana"/>
          <w:sz w:val="21"/>
          <w:szCs w:val="21"/>
        </w:rPr>
        <w:t xml:space="preserve">If the application type is </w:t>
      </w:r>
      <w:r w:rsidR="004B3D1E" w:rsidRPr="002321C5">
        <w:rPr>
          <w:rFonts w:ascii="Verdana" w:hAnsi="Verdana"/>
          <w:sz w:val="21"/>
          <w:szCs w:val="21"/>
        </w:rPr>
        <w:t>GPS</w:t>
      </w:r>
      <w:proofErr w:type="gramStart"/>
      <w:r w:rsidR="004B3D1E" w:rsidRPr="002321C5">
        <w:rPr>
          <w:rFonts w:ascii="Verdana" w:hAnsi="Verdana"/>
          <w:sz w:val="21"/>
          <w:szCs w:val="21"/>
        </w:rPr>
        <w:t>:DB</w:t>
      </w:r>
      <w:proofErr w:type="gramEnd"/>
      <w:r w:rsidR="004B3D1E" w:rsidRPr="002321C5">
        <w:rPr>
          <w:rFonts w:ascii="Verdana" w:hAnsi="Verdana"/>
          <w:sz w:val="21"/>
          <w:szCs w:val="21"/>
        </w:rPr>
        <w:t xml:space="preserve"> or GPS:LAA  </w:t>
      </w:r>
    </w:p>
    <w:p w:rsidR="007E30A6" w:rsidRPr="003004BA" w:rsidRDefault="007E30A6" w:rsidP="0035729B">
      <w:pPr>
        <w:numPr>
          <w:ilvl w:val="0"/>
          <w:numId w:val="13"/>
        </w:numPr>
        <w:spacing w:before="100" w:beforeAutospacing="1" w:after="240" w:line="315" w:lineRule="atLeast"/>
        <w:rPr>
          <w:rFonts w:ascii="Verdana" w:hAnsi="Verdana"/>
          <w:sz w:val="21"/>
          <w:szCs w:val="21"/>
        </w:rPr>
      </w:pPr>
      <w:r w:rsidRPr="003004BA">
        <w:rPr>
          <w:rFonts w:ascii="Verdana" w:hAnsi="Verdana"/>
          <w:sz w:val="21"/>
          <w:szCs w:val="21"/>
        </w:rPr>
        <w:t>Total Operating Income</w:t>
      </w:r>
    </w:p>
    <w:p w:rsidR="007E30A6" w:rsidRPr="002321C5" w:rsidRDefault="007E30A6" w:rsidP="007E30A6">
      <w:pPr>
        <w:pStyle w:val="NormalWeb"/>
        <w:ind w:left="720"/>
        <w:rPr>
          <w:rFonts w:ascii="Verdana" w:hAnsi="Verdana"/>
          <w:color w:val="595959"/>
          <w:sz w:val="21"/>
          <w:szCs w:val="21"/>
        </w:rPr>
      </w:pPr>
      <w:r w:rsidRPr="003004BA">
        <w:rPr>
          <w:rStyle w:val="Strong"/>
          <w:rFonts w:ascii="Verdana" w:hAnsi="Verdana"/>
          <w:color w:val="808080"/>
          <w:sz w:val="21"/>
          <w:szCs w:val="21"/>
        </w:rPr>
        <w:t>Note:</w:t>
      </w:r>
      <w:r w:rsidRPr="002321C5">
        <w:rPr>
          <w:rFonts w:ascii="Verdana" w:hAnsi="Verdana"/>
          <w:color w:val="595959"/>
          <w:sz w:val="21"/>
          <w:szCs w:val="21"/>
        </w:rPr>
        <w:t xml:space="preserve"> Applicants to this funding category must meet specific Total Operating Income requirements. If your operating budget does not include the correct Total Operating Income, you will</w:t>
      </w:r>
      <w:r w:rsidR="0090673A">
        <w:rPr>
          <w:rFonts w:ascii="Verdana" w:hAnsi="Verdana"/>
          <w:color w:val="595959"/>
          <w:sz w:val="21"/>
          <w:szCs w:val="21"/>
        </w:rPr>
        <w:t xml:space="preserve"> be ineligible</w:t>
      </w:r>
      <w:r w:rsidRPr="002321C5">
        <w:rPr>
          <w:rFonts w:ascii="Verdana" w:hAnsi="Verdana"/>
          <w:color w:val="595959"/>
          <w:sz w:val="21"/>
          <w:szCs w:val="21"/>
        </w:rPr>
        <w:t>. See the guidelines for more information.</w:t>
      </w:r>
    </w:p>
    <w:p w:rsidR="007E30A6" w:rsidRPr="009960B8" w:rsidRDefault="007E30A6" w:rsidP="0035729B">
      <w:pPr>
        <w:numPr>
          <w:ilvl w:val="0"/>
          <w:numId w:val="13"/>
        </w:numPr>
        <w:spacing w:before="100" w:beforeAutospacing="1" w:after="240" w:line="315" w:lineRule="atLeast"/>
        <w:rPr>
          <w:rFonts w:ascii="Verdana" w:hAnsi="Verdana"/>
          <w:sz w:val="21"/>
          <w:szCs w:val="21"/>
        </w:rPr>
      </w:pPr>
      <w:r w:rsidRPr="009960B8">
        <w:rPr>
          <w:rFonts w:ascii="Verdana" w:hAnsi="Verdana"/>
          <w:sz w:val="21"/>
          <w:szCs w:val="21"/>
        </w:rPr>
        <w:t xml:space="preserve">Paid Staff </w:t>
      </w:r>
    </w:p>
    <w:p w:rsidR="007E30A6" w:rsidRPr="002321C5" w:rsidRDefault="007E30A6" w:rsidP="007E30A6">
      <w:pPr>
        <w:pStyle w:val="instructions"/>
        <w:ind w:left="720"/>
        <w:rPr>
          <w:rFonts w:ascii="Verdana" w:hAnsi="Verdana"/>
          <w:color w:val="595959"/>
          <w:sz w:val="21"/>
          <w:szCs w:val="21"/>
        </w:rPr>
      </w:pPr>
      <w:r w:rsidRPr="002321C5">
        <w:rPr>
          <w:rFonts w:ascii="Verdana" w:hAnsi="Verdana"/>
          <w:color w:val="595959"/>
          <w:sz w:val="21"/>
          <w:szCs w:val="21"/>
        </w:rPr>
        <w:t>Select the statement that is most true.</w:t>
      </w:r>
    </w:p>
    <w:p w:rsidR="007E30A6" w:rsidRPr="008214E3" w:rsidRDefault="007E30A6"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173" type="#_x0000_t75" style="width:20.25pt;height:18pt" o:ole="">
            <v:imagedata r:id="rId8" o:title=""/>
          </v:shape>
          <w:control r:id="rId33" w:name="DefaultOcxName14" w:shapeid="_x0000_i1173"/>
        </w:object>
      </w:r>
      <w:r w:rsidRPr="008214E3">
        <w:rPr>
          <w:rFonts w:ascii="Verdana" w:hAnsi="Verdana"/>
          <w:sz w:val="21"/>
          <w:szCs w:val="21"/>
        </w:rPr>
        <w:t xml:space="preserve">Applicant has </w:t>
      </w:r>
      <w:r w:rsidRPr="008214E3">
        <w:rPr>
          <w:rStyle w:val="Strong"/>
          <w:rFonts w:ascii="Verdana" w:hAnsi="Verdana"/>
          <w:sz w:val="21"/>
          <w:szCs w:val="21"/>
        </w:rPr>
        <w:t>no</w:t>
      </w:r>
      <w:r w:rsidRPr="008214E3">
        <w:rPr>
          <w:rFonts w:ascii="Verdana" w:hAnsi="Verdana"/>
          <w:sz w:val="21"/>
          <w:szCs w:val="21"/>
        </w:rPr>
        <w:t xml:space="preserve"> paid management staff.</w:t>
      </w:r>
    </w:p>
    <w:p w:rsidR="007E30A6" w:rsidRPr="008214E3" w:rsidRDefault="007E30A6"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176" type="#_x0000_t75" style="width:20.25pt;height:18pt" o:ole="">
            <v:imagedata r:id="rId8" o:title=""/>
          </v:shape>
          <w:control r:id="rId34" w:name="DefaultOcxName15" w:shapeid="_x0000_i1176"/>
        </w:object>
      </w:r>
      <w:r w:rsidRPr="008214E3">
        <w:rPr>
          <w:rFonts w:ascii="Verdana" w:hAnsi="Verdana"/>
          <w:sz w:val="21"/>
          <w:szCs w:val="21"/>
        </w:rPr>
        <w:t xml:space="preserve">Applicant has </w:t>
      </w:r>
      <w:r w:rsidRPr="008214E3">
        <w:rPr>
          <w:rStyle w:val="Strong"/>
          <w:rFonts w:ascii="Verdana" w:hAnsi="Verdana"/>
          <w:sz w:val="21"/>
          <w:szCs w:val="21"/>
        </w:rPr>
        <w:t>at least one part-time</w:t>
      </w:r>
      <w:r w:rsidRPr="008214E3">
        <w:rPr>
          <w:rFonts w:ascii="Verdana" w:hAnsi="Verdana"/>
          <w:sz w:val="21"/>
          <w:szCs w:val="21"/>
        </w:rPr>
        <w:t xml:space="preserve"> paid management staff member (but no full-time) </w:t>
      </w:r>
    </w:p>
    <w:p w:rsidR="007E30A6" w:rsidRPr="00BA260E" w:rsidRDefault="007E30A6" w:rsidP="000D3498">
      <w:pPr>
        <w:numPr>
          <w:ilvl w:val="1"/>
          <w:numId w:val="4"/>
        </w:numPr>
        <w:tabs>
          <w:tab w:val="clear" w:pos="1440"/>
        </w:tabs>
        <w:spacing w:before="100" w:beforeAutospacing="1" w:after="120" w:line="315" w:lineRule="atLeast"/>
        <w:ind w:left="1080"/>
        <w:rPr>
          <w:rFonts w:ascii="Verdana" w:hAnsi="Verdana"/>
          <w:sz w:val="21"/>
          <w:szCs w:val="21"/>
        </w:rPr>
      </w:pPr>
      <w:r w:rsidRPr="00BA260E">
        <w:rPr>
          <w:rFonts w:ascii="Verdana" w:hAnsi="Verdana"/>
          <w:sz w:val="21"/>
          <w:szCs w:val="21"/>
        </w:rPr>
        <w:object w:dxaOrig="225" w:dyaOrig="225">
          <v:shape id="_x0000_i1179" type="#_x0000_t75" style="width:20.25pt;height:18pt" o:ole="">
            <v:imagedata r:id="rId8" o:title=""/>
          </v:shape>
          <w:control r:id="rId35" w:name="DefaultOcxName16" w:shapeid="_x0000_i1179"/>
        </w:object>
      </w:r>
      <w:r w:rsidRPr="00BA260E">
        <w:rPr>
          <w:rFonts w:ascii="Verdana" w:hAnsi="Verdana"/>
          <w:sz w:val="21"/>
          <w:szCs w:val="21"/>
        </w:rPr>
        <w:t xml:space="preserve">Applicant has </w:t>
      </w:r>
      <w:r w:rsidRPr="00BA260E">
        <w:rPr>
          <w:rStyle w:val="Strong"/>
          <w:rFonts w:ascii="Verdana" w:hAnsi="Verdana"/>
          <w:sz w:val="21"/>
          <w:szCs w:val="21"/>
        </w:rPr>
        <w:t>one full-time</w:t>
      </w:r>
      <w:r w:rsidRPr="00BA260E">
        <w:rPr>
          <w:rFonts w:ascii="Verdana" w:hAnsi="Verdana"/>
          <w:sz w:val="21"/>
          <w:szCs w:val="21"/>
        </w:rPr>
        <w:t xml:space="preserve"> paid management staff member </w:t>
      </w:r>
      <w:r w:rsidRPr="00BA260E">
        <w:rPr>
          <w:rFonts w:ascii="Verdana" w:hAnsi="Verdana"/>
          <w:sz w:val="21"/>
          <w:szCs w:val="21"/>
        </w:rPr>
        <w:object w:dxaOrig="225" w:dyaOrig="225">
          <v:shape id="_x0000_i1182" type="#_x0000_t75" style="width:20.25pt;height:18pt" o:ole="">
            <v:imagedata r:id="rId8" o:title=""/>
          </v:shape>
          <w:control r:id="rId36" w:name="DefaultOcxName17" w:shapeid="_x0000_i1182"/>
        </w:object>
      </w:r>
      <w:r w:rsidRPr="00BA260E">
        <w:rPr>
          <w:rFonts w:ascii="Verdana" w:hAnsi="Verdana"/>
          <w:sz w:val="21"/>
          <w:szCs w:val="21"/>
        </w:rPr>
        <w:t xml:space="preserve">Applicant has </w:t>
      </w:r>
      <w:r w:rsidRPr="00BA260E">
        <w:rPr>
          <w:rStyle w:val="Strong"/>
          <w:rFonts w:ascii="Verdana" w:hAnsi="Verdana"/>
          <w:sz w:val="21"/>
          <w:szCs w:val="21"/>
        </w:rPr>
        <w:t>more than one full-time</w:t>
      </w:r>
      <w:r w:rsidRPr="00BA260E">
        <w:rPr>
          <w:rFonts w:ascii="Verdana" w:hAnsi="Verdana"/>
          <w:sz w:val="21"/>
          <w:szCs w:val="21"/>
        </w:rPr>
        <w:t xml:space="preserve"> paid management staff member </w:t>
      </w:r>
    </w:p>
    <w:p w:rsidR="004B3D1E" w:rsidRPr="008214E3" w:rsidRDefault="007E30A6"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185" type="#_x0000_t75" style="width:20.25pt;height:18pt" o:ole="">
            <v:imagedata r:id="rId10" o:title=""/>
          </v:shape>
          <w:control r:id="rId37" w:name="DefaultOcxName18" w:shapeid="_x0000_i1185"/>
        </w:object>
      </w:r>
      <w:r w:rsidRPr="008214E3">
        <w:rPr>
          <w:rFonts w:ascii="Verdana" w:hAnsi="Verdana"/>
          <w:sz w:val="21"/>
          <w:szCs w:val="21"/>
        </w:rPr>
        <w:t>This question has not been answered yet</w:t>
      </w:r>
    </w:p>
    <w:p w:rsidR="004B3D1E" w:rsidRPr="002321C5" w:rsidRDefault="004B3D1E" w:rsidP="002321C5">
      <w:pPr>
        <w:shd w:val="clear" w:color="auto" w:fill="B6DDE8"/>
        <w:spacing w:before="100" w:beforeAutospacing="1" w:after="120" w:line="315" w:lineRule="atLeast"/>
        <w:rPr>
          <w:rFonts w:ascii="Verdana" w:hAnsi="Verdana"/>
          <w:sz w:val="21"/>
          <w:szCs w:val="21"/>
        </w:rPr>
      </w:pPr>
      <w:r w:rsidRPr="002321C5">
        <w:rPr>
          <w:rFonts w:ascii="Verdana" w:hAnsi="Verdana"/>
          <w:sz w:val="21"/>
          <w:szCs w:val="21"/>
        </w:rPr>
        <w:t xml:space="preserve">If the application type is </w:t>
      </w:r>
      <w:r w:rsidR="004D5B91" w:rsidRPr="002321C5">
        <w:rPr>
          <w:rFonts w:ascii="Verdana" w:hAnsi="Verdana"/>
          <w:sz w:val="21"/>
          <w:szCs w:val="21"/>
        </w:rPr>
        <w:t>discipline-based and</w:t>
      </w:r>
      <w:r w:rsidRPr="002321C5">
        <w:rPr>
          <w:rFonts w:ascii="Verdana" w:hAnsi="Verdana"/>
          <w:sz w:val="21"/>
          <w:szCs w:val="21"/>
        </w:rPr>
        <w:t xml:space="preserve"> the Discipline is professional theatre</w:t>
      </w:r>
    </w:p>
    <w:p w:rsidR="004B3D1E" w:rsidRPr="003004BA" w:rsidRDefault="004B3D1E" w:rsidP="0035729B">
      <w:pPr>
        <w:numPr>
          <w:ilvl w:val="0"/>
          <w:numId w:val="13"/>
        </w:numPr>
        <w:spacing w:before="100" w:beforeAutospacing="1" w:after="240" w:line="315" w:lineRule="atLeast"/>
        <w:rPr>
          <w:rFonts w:ascii="Verdana" w:hAnsi="Verdana"/>
          <w:sz w:val="21"/>
          <w:szCs w:val="21"/>
        </w:rPr>
      </w:pPr>
      <w:r w:rsidRPr="003004BA">
        <w:rPr>
          <w:rFonts w:ascii="Verdana" w:hAnsi="Verdana"/>
          <w:sz w:val="21"/>
          <w:szCs w:val="21"/>
        </w:rPr>
        <w:t xml:space="preserve">Professional Theatre Designation </w:t>
      </w:r>
    </w:p>
    <w:p w:rsidR="004B3D1E" w:rsidRPr="003004BA" w:rsidRDefault="004B3D1E" w:rsidP="004B3D1E">
      <w:pPr>
        <w:pStyle w:val="NormalWeb"/>
        <w:ind w:left="720"/>
        <w:rPr>
          <w:rFonts w:ascii="Verdana" w:hAnsi="Verdana"/>
          <w:color w:val="808080"/>
          <w:sz w:val="21"/>
          <w:szCs w:val="21"/>
        </w:rPr>
      </w:pPr>
      <w:r w:rsidRPr="003004BA">
        <w:rPr>
          <w:rFonts w:ascii="Verdana" w:hAnsi="Verdana"/>
          <w:color w:val="808080"/>
          <w:sz w:val="21"/>
          <w:szCs w:val="21"/>
        </w:rPr>
        <w:t>The following statement must be true for you to be eligible to apply in the Professional Theatre discipline. See the guidelines for more information.</w:t>
      </w:r>
    </w:p>
    <w:p w:rsidR="004B3D1E" w:rsidRPr="008214E3" w:rsidRDefault="004B3D1E"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188" type="#_x0000_t75" style="width:20.25pt;height:18pt" o:ole="">
            <v:imagedata r:id="rId22" o:title=""/>
          </v:shape>
          <w:control r:id="rId38" w:name="DefaultOcxName" w:shapeid="_x0000_i1188"/>
        </w:object>
      </w:r>
      <w:r w:rsidRPr="008214E3">
        <w:rPr>
          <w:rFonts w:ascii="Verdana" w:hAnsi="Verdana"/>
          <w:sz w:val="21"/>
          <w:szCs w:val="21"/>
        </w:rPr>
        <w:t>Applicant compensates artistic staff and actors.</w:t>
      </w:r>
    </w:p>
    <w:p w:rsidR="00E8590C" w:rsidRPr="002321C5" w:rsidRDefault="00E8590C" w:rsidP="00083F84">
      <w:pPr>
        <w:pageBreakBefore/>
        <w:shd w:val="clear" w:color="auto" w:fill="B6DDE8"/>
        <w:spacing w:before="100" w:beforeAutospacing="1" w:after="120" w:line="315" w:lineRule="atLeast"/>
        <w:rPr>
          <w:rFonts w:ascii="Verdana" w:hAnsi="Verdana"/>
          <w:sz w:val="21"/>
          <w:szCs w:val="21"/>
        </w:rPr>
      </w:pPr>
      <w:r w:rsidRPr="002321C5">
        <w:rPr>
          <w:rFonts w:ascii="Verdana" w:hAnsi="Verdana"/>
          <w:sz w:val="21"/>
          <w:szCs w:val="21"/>
        </w:rPr>
        <w:t xml:space="preserve">If the application type </w:t>
      </w:r>
      <w:r w:rsidR="004D5B91" w:rsidRPr="002321C5">
        <w:rPr>
          <w:rFonts w:ascii="Verdana" w:hAnsi="Verdana"/>
          <w:sz w:val="21"/>
          <w:szCs w:val="21"/>
        </w:rPr>
        <w:t>is discipline-based and</w:t>
      </w:r>
      <w:r w:rsidRPr="002321C5">
        <w:rPr>
          <w:rFonts w:ascii="Verdana" w:hAnsi="Verdana"/>
          <w:sz w:val="21"/>
          <w:szCs w:val="21"/>
        </w:rPr>
        <w:t xml:space="preserve"> the Discipline is museum</w:t>
      </w:r>
    </w:p>
    <w:p w:rsidR="00E8590C" w:rsidRPr="003004BA" w:rsidRDefault="00E8590C" w:rsidP="0035729B">
      <w:pPr>
        <w:numPr>
          <w:ilvl w:val="0"/>
          <w:numId w:val="13"/>
        </w:numPr>
        <w:spacing w:before="100" w:beforeAutospacing="1" w:after="240" w:line="315" w:lineRule="atLeast"/>
        <w:rPr>
          <w:rFonts w:ascii="Verdana" w:hAnsi="Verdana"/>
          <w:sz w:val="21"/>
          <w:szCs w:val="21"/>
        </w:rPr>
      </w:pPr>
      <w:r w:rsidRPr="003004BA">
        <w:rPr>
          <w:rFonts w:ascii="Verdana" w:hAnsi="Verdana"/>
          <w:sz w:val="21"/>
          <w:szCs w:val="21"/>
        </w:rPr>
        <w:t xml:space="preserve">Museum Designation </w:t>
      </w:r>
    </w:p>
    <w:p w:rsidR="00E8590C" w:rsidRPr="003004BA" w:rsidRDefault="00E8590C" w:rsidP="004D5B91">
      <w:pPr>
        <w:pStyle w:val="NormalWeb"/>
        <w:ind w:left="720"/>
        <w:rPr>
          <w:rFonts w:ascii="Verdana" w:hAnsi="Verdana"/>
          <w:color w:val="808080"/>
          <w:sz w:val="21"/>
          <w:szCs w:val="21"/>
        </w:rPr>
      </w:pPr>
      <w:r w:rsidRPr="003004BA">
        <w:rPr>
          <w:rFonts w:ascii="Verdana" w:hAnsi="Verdana"/>
          <w:color w:val="808080"/>
          <w:sz w:val="21"/>
          <w:szCs w:val="21"/>
        </w:rPr>
        <w:t>The following statements must be true for you to be eligible to apply in the Museum discipline. See the guidelines for more information.</w:t>
      </w:r>
    </w:p>
    <w:p w:rsidR="00E8590C" w:rsidRPr="008214E3" w:rsidRDefault="00E8590C"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191" type="#_x0000_t75" style="width:20.25pt;height:18pt" o:ole="">
            <v:imagedata r:id="rId22" o:title=""/>
          </v:shape>
          <w:control r:id="rId39" w:name="DefaultOcxName25" w:shapeid="_x0000_i1191"/>
        </w:object>
      </w:r>
      <w:r w:rsidRPr="008214E3">
        <w:rPr>
          <w:rFonts w:ascii="Verdana" w:hAnsi="Verdana"/>
          <w:sz w:val="21"/>
          <w:szCs w:val="21"/>
        </w:rPr>
        <w:t>Applicant is open to the public for at least 180 days each year.</w:t>
      </w:r>
    </w:p>
    <w:p w:rsidR="00E8590C" w:rsidRPr="008214E3" w:rsidRDefault="00E8590C"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194" type="#_x0000_t75" style="width:20.25pt;height:18pt" o:ole="">
            <v:imagedata r:id="rId22" o:title=""/>
          </v:shape>
          <w:control r:id="rId40" w:name="DefaultOcxName112" w:shapeid="_x0000_i1194"/>
        </w:object>
      </w:r>
      <w:r w:rsidRPr="008214E3">
        <w:rPr>
          <w:rFonts w:ascii="Verdana" w:hAnsi="Verdana"/>
          <w:sz w:val="21"/>
          <w:szCs w:val="21"/>
        </w:rPr>
        <w:t xml:space="preserve">Applicant owns or utilizes </w:t>
      </w:r>
      <w:r w:rsidR="0090673A">
        <w:rPr>
          <w:rFonts w:ascii="Verdana" w:hAnsi="Verdana"/>
          <w:sz w:val="21"/>
          <w:szCs w:val="21"/>
        </w:rPr>
        <w:t xml:space="preserve">collections, including </w:t>
      </w:r>
      <w:r w:rsidRPr="008214E3">
        <w:rPr>
          <w:rFonts w:ascii="Verdana" w:hAnsi="Verdana"/>
          <w:sz w:val="21"/>
          <w:szCs w:val="21"/>
        </w:rPr>
        <w:t>works of art, historical artifacts, or other tangible objects (</w:t>
      </w:r>
      <w:r w:rsidR="000F5396">
        <w:rPr>
          <w:rFonts w:ascii="Verdana" w:hAnsi="Verdana"/>
          <w:sz w:val="21"/>
          <w:szCs w:val="21"/>
        </w:rPr>
        <w:t>live</w:t>
      </w:r>
      <w:r w:rsidRPr="008214E3">
        <w:rPr>
          <w:rFonts w:ascii="Verdana" w:hAnsi="Verdana"/>
          <w:sz w:val="21"/>
          <w:szCs w:val="21"/>
        </w:rPr>
        <w:t xml:space="preserve"> or inanimate).</w:t>
      </w:r>
    </w:p>
    <w:p w:rsidR="001F3E1B" w:rsidRDefault="00E8590C" w:rsidP="00621FE1">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197" type="#_x0000_t75" style="width:20.25pt;height:18pt" o:ole="">
            <v:imagedata r:id="rId22" o:title=""/>
          </v:shape>
          <w:control r:id="rId41" w:name="DefaultOcxName24" w:shapeid="_x0000_i1197"/>
        </w:object>
      </w:r>
      <w:r w:rsidRPr="008214E3">
        <w:rPr>
          <w:rFonts w:ascii="Verdana" w:hAnsi="Verdana"/>
          <w:sz w:val="21"/>
          <w:szCs w:val="21"/>
        </w:rPr>
        <w:t xml:space="preserve">Applicant exhibits these </w:t>
      </w:r>
      <w:r w:rsidR="0090673A">
        <w:rPr>
          <w:rFonts w:ascii="Verdana" w:hAnsi="Verdana"/>
          <w:sz w:val="21"/>
          <w:szCs w:val="21"/>
        </w:rPr>
        <w:t xml:space="preserve">collections, including </w:t>
      </w:r>
      <w:r w:rsidRPr="008214E3">
        <w:rPr>
          <w:rFonts w:ascii="Verdana" w:hAnsi="Verdana"/>
          <w:sz w:val="21"/>
          <w:szCs w:val="21"/>
        </w:rPr>
        <w:t>works of art, historical artifacts, or other tangible objects to the public on a regular schedule.</w:t>
      </w:r>
    </w:p>
    <w:p w:rsidR="001F3E1B" w:rsidRDefault="001F3E1B" w:rsidP="002E2D6F">
      <w:pPr>
        <w:numPr>
          <w:ilvl w:val="0"/>
          <w:numId w:val="23"/>
        </w:numPr>
        <w:spacing w:before="100" w:beforeAutospacing="1" w:after="120" w:line="315" w:lineRule="atLeast"/>
        <w:rPr>
          <w:rFonts w:ascii="Verdana" w:hAnsi="Verdana"/>
          <w:sz w:val="21"/>
          <w:szCs w:val="21"/>
        </w:rPr>
      </w:pPr>
      <w:r>
        <w:rPr>
          <w:rFonts w:ascii="Verdana" w:hAnsi="Verdana"/>
          <w:sz w:val="21"/>
          <w:szCs w:val="21"/>
        </w:rPr>
        <w:t>If the application type is discipline-based and Multidisciplinary</w:t>
      </w:r>
    </w:p>
    <w:p w:rsidR="001F3E1B" w:rsidRPr="001F3E1B" w:rsidRDefault="001F3E1B" w:rsidP="002E2D6F">
      <w:pPr>
        <w:numPr>
          <w:ilvl w:val="0"/>
          <w:numId w:val="24"/>
        </w:numPr>
        <w:spacing w:before="100" w:beforeAutospacing="1" w:after="120" w:line="315" w:lineRule="atLeast"/>
        <w:rPr>
          <w:rFonts w:ascii="Verdana" w:hAnsi="Verdana"/>
          <w:sz w:val="21"/>
          <w:szCs w:val="21"/>
        </w:rPr>
      </w:pPr>
      <w:r>
        <w:rPr>
          <w:rFonts w:ascii="Verdana" w:hAnsi="Verdana"/>
          <w:sz w:val="21"/>
          <w:szCs w:val="21"/>
        </w:rPr>
        <w:t>Is 50% or more of your programming presenting</w:t>
      </w:r>
      <w:r w:rsidR="00F411DE">
        <w:rPr>
          <w:rFonts w:ascii="Verdana" w:hAnsi="Verdana"/>
          <w:sz w:val="21"/>
          <w:szCs w:val="21"/>
        </w:rPr>
        <w:t>?</w:t>
      </w:r>
      <w:r>
        <w:rPr>
          <w:rFonts w:ascii="Verdana" w:hAnsi="Verdana"/>
          <w:sz w:val="21"/>
          <w:szCs w:val="21"/>
        </w:rPr>
        <w:t xml:space="preserve"> If yes, then you should consider applying to the Presenting discipline.</w:t>
      </w:r>
    </w:p>
    <w:p w:rsidR="004D5B91" w:rsidRPr="002321C5" w:rsidRDefault="004D5B91" w:rsidP="002321C5">
      <w:pPr>
        <w:shd w:val="clear" w:color="auto" w:fill="B6DDE8"/>
        <w:spacing w:before="100" w:beforeAutospacing="1" w:after="120" w:line="315" w:lineRule="atLeast"/>
        <w:rPr>
          <w:rFonts w:ascii="Verdana" w:hAnsi="Verdana"/>
          <w:sz w:val="21"/>
          <w:szCs w:val="21"/>
        </w:rPr>
      </w:pPr>
      <w:r w:rsidRPr="002321C5">
        <w:rPr>
          <w:rFonts w:ascii="Verdana" w:hAnsi="Verdana"/>
          <w:sz w:val="21"/>
          <w:szCs w:val="21"/>
        </w:rPr>
        <w:t>If the application type is GPS</w:t>
      </w:r>
      <w:proofErr w:type="gramStart"/>
      <w:r w:rsidRPr="002321C5">
        <w:rPr>
          <w:rFonts w:ascii="Verdana" w:hAnsi="Verdana"/>
          <w:sz w:val="21"/>
          <w:szCs w:val="21"/>
        </w:rPr>
        <w:t>:SSO</w:t>
      </w:r>
      <w:proofErr w:type="gramEnd"/>
    </w:p>
    <w:p w:rsidR="004D5B91" w:rsidRPr="003004BA" w:rsidRDefault="004D5B91" w:rsidP="0035729B">
      <w:pPr>
        <w:numPr>
          <w:ilvl w:val="0"/>
          <w:numId w:val="13"/>
        </w:numPr>
        <w:spacing w:before="100" w:beforeAutospacing="1" w:after="240" w:line="315" w:lineRule="atLeast"/>
        <w:rPr>
          <w:rFonts w:ascii="Verdana" w:hAnsi="Verdana"/>
          <w:sz w:val="21"/>
          <w:szCs w:val="21"/>
        </w:rPr>
      </w:pPr>
      <w:r w:rsidRPr="003004BA">
        <w:rPr>
          <w:rFonts w:ascii="Verdana" w:hAnsi="Verdana"/>
          <w:sz w:val="21"/>
          <w:szCs w:val="21"/>
        </w:rPr>
        <w:t xml:space="preserve">State Service Organization Designation </w:t>
      </w:r>
    </w:p>
    <w:p w:rsidR="004D5B91" w:rsidRPr="003004BA" w:rsidRDefault="004D5B91" w:rsidP="004D5B91">
      <w:pPr>
        <w:pStyle w:val="NormalWeb"/>
        <w:ind w:left="720"/>
        <w:rPr>
          <w:rFonts w:ascii="Verdana" w:hAnsi="Verdana"/>
          <w:color w:val="808080"/>
          <w:sz w:val="21"/>
          <w:szCs w:val="21"/>
        </w:rPr>
      </w:pPr>
      <w:r w:rsidRPr="003004BA">
        <w:rPr>
          <w:rFonts w:ascii="Verdana" w:hAnsi="Verdana"/>
          <w:color w:val="808080"/>
          <w:sz w:val="21"/>
          <w:szCs w:val="21"/>
        </w:rPr>
        <w:t>To be eligible to apply as a State Service Organization, at least one of these statements must be true.</w:t>
      </w:r>
    </w:p>
    <w:p w:rsidR="004D5B91" w:rsidRPr="008214E3" w:rsidRDefault="004D5B91"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200" type="#_x0000_t75" style="width:20.25pt;height:18pt" o:ole="">
            <v:imagedata r:id="rId22" o:title=""/>
          </v:shape>
          <w:control r:id="rId42" w:name="DefaultOcxName114" w:shapeid="_x0000_i1200"/>
        </w:object>
      </w:r>
      <w:r w:rsidRPr="008214E3">
        <w:rPr>
          <w:rFonts w:ascii="Verdana" w:hAnsi="Verdana"/>
          <w:sz w:val="21"/>
          <w:szCs w:val="21"/>
        </w:rPr>
        <w:t xml:space="preserve">Applicant's services and activities reach at least </w:t>
      </w:r>
      <w:r w:rsidR="000F5396">
        <w:rPr>
          <w:rFonts w:ascii="Verdana" w:hAnsi="Verdana"/>
          <w:sz w:val="21"/>
          <w:szCs w:val="21"/>
        </w:rPr>
        <w:t>40</w:t>
      </w:r>
      <w:r w:rsidRPr="008214E3">
        <w:rPr>
          <w:rFonts w:ascii="Verdana" w:hAnsi="Verdana"/>
          <w:sz w:val="21"/>
          <w:szCs w:val="21"/>
        </w:rPr>
        <w:t xml:space="preserve"> Florida counties.</w:t>
      </w:r>
    </w:p>
    <w:p w:rsidR="004D5B91" w:rsidRPr="002321C5" w:rsidRDefault="004D5B91" w:rsidP="0035729B">
      <w:pPr>
        <w:numPr>
          <w:ilvl w:val="0"/>
          <w:numId w:val="13"/>
        </w:numPr>
        <w:spacing w:before="100" w:beforeAutospacing="1" w:after="240" w:line="315" w:lineRule="atLeast"/>
        <w:rPr>
          <w:rFonts w:ascii="Verdana" w:hAnsi="Verdana"/>
          <w:sz w:val="21"/>
          <w:szCs w:val="21"/>
        </w:rPr>
      </w:pPr>
      <w:r w:rsidRPr="002321C5">
        <w:rPr>
          <w:rFonts w:ascii="Verdana" w:hAnsi="Verdana"/>
          <w:sz w:val="21"/>
          <w:szCs w:val="21"/>
        </w:rPr>
        <w:t xml:space="preserve">What counties will be served by your programming? (select all that apply) </w:t>
      </w:r>
    </w:p>
    <w:p w:rsidR="004D5B91" w:rsidRPr="003004BA" w:rsidRDefault="004D5B91" w:rsidP="004D5B91">
      <w:pPr>
        <w:pStyle w:val="NormalWeb"/>
        <w:ind w:left="720"/>
        <w:rPr>
          <w:rFonts w:ascii="Verdana" w:hAnsi="Verdana"/>
          <w:color w:val="808080"/>
          <w:sz w:val="21"/>
          <w:szCs w:val="21"/>
        </w:rPr>
      </w:pPr>
      <w:r w:rsidRPr="003004BA">
        <w:rPr>
          <w:rFonts w:ascii="Verdana" w:hAnsi="Verdana"/>
          <w:color w:val="808080"/>
          <w:sz w:val="21"/>
          <w:szCs w:val="21"/>
        </w:rPr>
        <w:t>[</w:t>
      </w:r>
      <w:proofErr w:type="gramStart"/>
      <w:r w:rsidRPr="003004BA">
        <w:rPr>
          <w:rFonts w:ascii="Verdana" w:hAnsi="Verdana"/>
          <w:color w:val="808080"/>
          <w:sz w:val="21"/>
          <w:szCs w:val="21"/>
        </w:rPr>
        <w:t>list</w:t>
      </w:r>
      <w:proofErr w:type="gramEnd"/>
      <w:r w:rsidRPr="003004BA">
        <w:rPr>
          <w:rFonts w:ascii="Verdana" w:hAnsi="Verdana"/>
          <w:color w:val="808080"/>
          <w:sz w:val="21"/>
          <w:szCs w:val="21"/>
        </w:rPr>
        <w:t xml:space="preserve"> of Florida counties]</w:t>
      </w:r>
    </w:p>
    <w:p w:rsidR="00155EE9" w:rsidRDefault="00204BB7" w:rsidP="009960B8">
      <w:pPr>
        <w:pStyle w:val="Heading2"/>
        <w:rPr>
          <w:rFonts w:eastAsia="Arial"/>
        </w:rPr>
      </w:pPr>
      <w:bookmarkStart w:id="2" w:name="h.8fe1dn5jld59"/>
      <w:bookmarkEnd w:id="2"/>
      <w:r>
        <w:rPr>
          <w:rFonts w:eastAsia="Arial"/>
        </w:rPr>
        <w:t>Excellence</w:t>
      </w:r>
    </w:p>
    <w:p w:rsidR="0082106C" w:rsidRPr="009960B8" w:rsidRDefault="0082106C" w:rsidP="0035729B">
      <w:pPr>
        <w:numPr>
          <w:ilvl w:val="0"/>
          <w:numId w:val="5"/>
        </w:numPr>
        <w:spacing w:before="100" w:beforeAutospacing="1" w:after="100" w:afterAutospacing="1"/>
        <w:rPr>
          <w:rFonts w:ascii="Verdana" w:hAnsi="Verdana"/>
          <w:sz w:val="21"/>
          <w:szCs w:val="21"/>
        </w:rPr>
      </w:pPr>
      <w:r w:rsidRPr="009960B8">
        <w:rPr>
          <w:rFonts w:ascii="Verdana" w:hAnsi="Verdana"/>
          <w:sz w:val="21"/>
          <w:szCs w:val="21"/>
        </w:rPr>
        <w:t xml:space="preserve">Applicant Mission Statement </w:t>
      </w:r>
    </w:p>
    <w:p w:rsidR="0082106C" w:rsidRDefault="008308E1" w:rsidP="0082106C">
      <w:pPr>
        <w:pStyle w:val="info"/>
        <w:ind w:left="720"/>
        <w:rPr>
          <w:rFonts w:ascii="Verdana" w:hAnsi="Verdana"/>
          <w:color w:val="595959"/>
          <w:sz w:val="21"/>
          <w:szCs w:val="21"/>
        </w:rPr>
      </w:pPr>
      <w:r>
        <w:rPr>
          <w:rFonts w:ascii="Verdana" w:hAnsi="Verdana"/>
          <w:noProof/>
          <w:color w:val="595959"/>
          <w:sz w:val="21"/>
          <w:szCs w:val="21"/>
        </w:rPr>
        <mc:AlternateContent>
          <mc:Choice Requires="wps">
            <w:drawing>
              <wp:anchor distT="0" distB="0" distL="114300" distR="114300" simplePos="0" relativeHeight="251652096" behindDoc="0" locked="0" layoutInCell="1" allowOverlap="1" wp14:anchorId="2DC4BDE6" wp14:editId="6FB5EBA1">
                <wp:simplePos x="0" y="0"/>
                <wp:positionH relativeFrom="column">
                  <wp:posOffset>476250</wp:posOffset>
                </wp:positionH>
                <wp:positionV relativeFrom="paragraph">
                  <wp:posOffset>293370</wp:posOffset>
                </wp:positionV>
                <wp:extent cx="3629025" cy="914400"/>
                <wp:effectExtent l="9525" t="5080" r="9525" b="13970"/>
                <wp:wrapNone/>
                <wp:docPr id="1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9025" cy="914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E483FF" id="Rectangle 2" o:spid="_x0000_s1026" style="position:absolute;margin-left:37.5pt;margin-top:23.1pt;width:285.75pt;height:1in;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"/>
            </w:pict>
          </mc:Fallback>
        </mc:AlternateContent>
      </w:r>
      <w:r w:rsidR="0082106C" w:rsidRPr="002321C5">
        <w:rPr>
          <w:rFonts w:ascii="Verdana" w:hAnsi="Verdana"/>
          <w:color w:val="595959"/>
          <w:sz w:val="21"/>
          <w:szCs w:val="21"/>
        </w:rPr>
        <w:t>Character Count = 0/350 (save page to update)</w:t>
      </w:r>
      <w:r w:rsidR="00C353F1" w:rsidRPr="002321C5" w:rsidDel="00C353F1">
        <w:rPr>
          <w:rFonts w:ascii="Verdana" w:hAnsi="Verdana"/>
          <w:color w:val="595959"/>
          <w:sz w:val="21"/>
          <w:szCs w:val="21"/>
        </w:rPr>
        <w:t xml:space="preserve"> </w:t>
      </w:r>
    </w:p>
    <w:p w:rsidR="00C353F1" w:rsidRDefault="00C353F1" w:rsidP="0082106C">
      <w:pPr>
        <w:pStyle w:val="info"/>
        <w:ind w:left="720"/>
        <w:rPr>
          <w:rFonts w:ascii="Verdana" w:hAnsi="Verdana"/>
          <w:color w:val="595959"/>
          <w:sz w:val="21"/>
          <w:szCs w:val="21"/>
        </w:rPr>
      </w:pPr>
    </w:p>
    <w:p w:rsidR="00C353F1" w:rsidRDefault="00C353F1" w:rsidP="0082106C">
      <w:pPr>
        <w:pStyle w:val="info"/>
        <w:ind w:left="720"/>
        <w:rPr>
          <w:rFonts w:ascii="Verdana" w:hAnsi="Verdana"/>
          <w:color w:val="595959"/>
          <w:sz w:val="21"/>
          <w:szCs w:val="21"/>
        </w:rPr>
      </w:pPr>
    </w:p>
    <w:p w:rsidR="00C353F1" w:rsidRPr="002321C5" w:rsidRDefault="00C353F1" w:rsidP="0082106C">
      <w:pPr>
        <w:pStyle w:val="info"/>
        <w:ind w:left="720"/>
        <w:rPr>
          <w:rFonts w:ascii="Verdana" w:hAnsi="Verdana"/>
          <w:color w:val="595959"/>
          <w:sz w:val="21"/>
          <w:szCs w:val="21"/>
        </w:rPr>
      </w:pPr>
    </w:p>
    <w:p w:rsidR="0082106C" w:rsidRPr="009960B8" w:rsidRDefault="0082106C" w:rsidP="000F5396">
      <w:pPr>
        <w:pStyle w:val="info"/>
        <w:ind w:left="720"/>
        <w:rPr>
          <w:rFonts w:ascii="Verdana" w:hAnsi="Verdana"/>
          <w:sz w:val="21"/>
          <w:szCs w:val="21"/>
        </w:rPr>
      </w:pPr>
      <w:r w:rsidRPr="009960B8">
        <w:rPr>
          <w:rFonts w:ascii="Verdana" w:hAnsi="Verdana"/>
          <w:sz w:val="21"/>
          <w:szCs w:val="21"/>
        </w:rPr>
        <w:t xml:space="preserve">Proposal Description </w:t>
      </w:r>
    </w:p>
    <w:p w:rsidR="0082106C" w:rsidRPr="002321C5" w:rsidRDefault="0082106C" w:rsidP="0082106C">
      <w:pPr>
        <w:pStyle w:val="instructions"/>
        <w:ind w:left="720"/>
        <w:rPr>
          <w:rFonts w:ascii="Verdana" w:hAnsi="Verdana"/>
          <w:color w:val="595959"/>
          <w:sz w:val="21"/>
          <w:szCs w:val="21"/>
        </w:rPr>
      </w:pPr>
      <w:r w:rsidRPr="002321C5">
        <w:rPr>
          <w:rFonts w:ascii="Verdana" w:hAnsi="Verdana"/>
          <w:color w:val="595959"/>
          <w:sz w:val="21"/>
          <w:szCs w:val="21"/>
        </w:rPr>
        <w:t>Describe the proposal for which you are requesting funding. Include goals, fully measurable objectives, activities, and a timeline. If you are an LAA or SSO, please include a statement that describes the services provided to your audience (including membership) and how those services are provided.</w:t>
      </w:r>
    </w:p>
    <w:p w:rsidR="00C353F1" w:rsidRDefault="008308E1" w:rsidP="0082106C">
      <w:pPr>
        <w:pStyle w:val="info"/>
        <w:ind w:left="720"/>
        <w:rPr>
          <w:rFonts w:ascii="Verdana" w:hAnsi="Verdana"/>
          <w:color w:val="595959"/>
          <w:sz w:val="21"/>
          <w:szCs w:val="21"/>
        </w:rPr>
      </w:pPr>
      <w:r>
        <w:rPr>
          <w:rFonts w:ascii="Verdana" w:hAnsi="Verdana"/>
          <w:noProof/>
          <w:color w:val="595959"/>
          <w:sz w:val="21"/>
          <w:szCs w:val="21"/>
        </w:rPr>
        <mc:AlternateContent>
          <mc:Choice Requires="wps">
            <w:drawing>
              <wp:anchor distT="0" distB="0" distL="114300" distR="114300" simplePos="0" relativeHeight="251653120" behindDoc="0" locked="0" layoutInCell="1" allowOverlap="1" wp14:anchorId="311D7FD7" wp14:editId="53BE3ACA">
                <wp:simplePos x="0" y="0"/>
                <wp:positionH relativeFrom="column">
                  <wp:posOffset>495300</wp:posOffset>
                </wp:positionH>
                <wp:positionV relativeFrom="paragraph">
                  <wp:posOffset>288925</wp:posOffset>
                </wp:positionV>
                <wp:extent cx="3629025" cy="914400"/>
                <wp:effectExtent l="9525" t="6985" r="9525" b="12065"/>
                <wp:wrapNone/>
                <wp:docPr id="1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9025" cy="914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698E09" id="Rectangle 3" o:spid="_x0000_s1026" style="position:absolute;margin-left:39pt;margin-top:22.75pt;width:285.75pt;height:1in;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"/>
            </w:pict>
          </mc:Fallback>
        </mc:AlternateContent>
      </w:r>
      <w:r w:rsidR="0082106C" w:rsidRPr="002321C5">
        <w:rPr>
          <w:rFonts w:ascii="Verdana" w:hAnsi="Verdana"/>
          <w:color w:val="595959"/>
          <w:sz w:val="21"/>
          <w:szCs w:val="21"/>
        </w:rPr>
        <w:t>Character Count = 0/5250 (save page to update)</w:t>
      </w:r>
    </w:p>
    <w:p w:rsidR="0082106C" w:rsidRDefault="00C353F1" w:rsidP="0082106C">
      <w:pPr>
        <w:pStyle w:val="info"/>
        <w:ind w:left="720"/>
        <w:rPr>
          <w:rFonts w:ascii="Verdana" w:hAnsi="Verdana"/>
          <w:color w:val="595959"/>
          <w:sz w:val="21"/>
          <w:szCs w:val="21"/>
        </w:rPr>
      </w:pPr>
      <w:r w:rsidRPr="002321C5">
        <w:rPr>
          <w:rFonts w:ascii="Verdana" w:hAnsi="Verdana"/>
          <w:color w:val="595959"/>
          <w:sz w:val="21"/>
          <w:szCs w:val="21"/>
        </w:rPr>
        <w:t xml:space="preserve"> </w:t>
      </w:r>
    </w:p>
    <w:p w:rsidR="00C353F1" w:rsidRDefault="00C353F1" w:rsidP="0082106C">
      <w:pPr>
        <w:pStyle w:val="info"/>
        <w:ind w:left="720"/>
        <w:rPr>
          <w:rFonts w:ascii="Verdana" w:hAnsi="Verdana"/>
          <w:color w:val="595959"/>
          <w:sz w:val="21"/>
          <w:szCs w:val="21"/>
        </w:rPr>
      </w:pPr>
    </w:p>
    <w:p w:rsidR="00C353F1" w:rsidRPr="002321C5" w:rsidRDefault="00C353F1" w:rsidP="0082106C">
      <w:pPr>
        <w:pStyle w:val="info"/>
        <w:ind w:left="720"/>
        <w:rPr>
          <w:rFonts w:ascii="Verdana" w:hAnsi="Verdana"/>
          <w:color w:val="595959"/>
          <w:sz w:val="21"/>
          <w:szCs w:val="21"/>
        </w:rPr>
      </w:pPr>
    </w:p>
    <w:p w:rsidR="0082106C" w:rsidRDefault="0082106C" w:rsidP="00083F84">
      <w:pPr>
        <w:pStyle w:val="info"/>
        <w:ind w:left="1080"/>
        <w:rPr>
          <w:rFonts w:ascii="Verdana" w:hAnsi="Verdana"/>
          <w:color w:val="595959"/>
          <w:sz w:val="21"/>
          <w:szCs w:val="21"/>
        </w:rPr>
      </w:pPr>
    </w:p>
    <w:p w:rsidR="0001676C" w:rsidRDefault="00C64882" w:rsidP="0001676C">
      <w:pPr>
        <w:pStyle w:val="info"/>
        <w:numPr>
          <w:ilvl w:val="0"/>
          <w:numId w:val="4"/>
        </w:numPr>
        <w:rPr>
          <w:rFonts w:ascii="Verdana" w:hAnsi="Verdana"/>
          <w:color w:val="595959"/>
          <w:sz w:val="21"/>
          <w:szCs w:val="21"/>
        </w:rPr>
      </w:pPr>
      <w:r>
        <w:rPr>
          <w:rFonts w:ascii="Verdana" w:hAnsi="Verdana"/>
          <w:color w:val="595959"/>
          <w:sz w:val="21"/>
          <w:szCs w:val="21"/>
        </w:rPr>
        <w:t xml:space="preserve">Museum Applicants Only: Provide a summary of the collection (live or inanimate) and the collection policy including: 1) Size and scope of collection(s) the museum owns or uses; 2) Conservation and care; and 3) Inventory/registration methods. </w:t>
      </w:r>
    </w:p>
    <w:p w:rsidR="00C64882" w:rsidRDefault="008308E1" w:rsidP="0001676C">
      <w:pPr>
        <w:pStyle w:val="info"/>
        <w:ind w:left="720"/>
        <w:rPr>
          <w:rFonts w:ascii="Verdana" w:hAnsi="Verdana"/>
          <w:color w:val="595959"/>
          <w:sz w:val="21"/>
          <w:szCs w:val="21"/>
        </w:rPr>
      </w:pPr>
      <w:r>
        <w:rPr>
          <w:rFonts w:ascii="Verdana" w:hAnsi="Verdana"/>
          <w:noProof/>
          <w:color w:val="595959"/>
          <w:sz w:val="21"/>
          <w:szCs w:val="21"/>
        </w:rPr>
        <mc:AlternateContent>
          <mc:Choice Requires="wps">
            <w:drawing>
              <wp:anchor distT="0" distB="0" distL="114300" distR="114300" simplePos="0" relativeHeight="251654144" behindDoc="0" locked="0" layoutInCell="1" allowOverlap="1" wp14:anchorId="43E22F80" wp14:editId="57450C5A">
                <wp:simplePos x="0" y="0"/>
                <wp:positionH relativeFrom="column">
                  <wp:posOffset>171450</wp:posOffset>
                </wp:positionH>
                <wp:positionV relativeFrom="paragraph">
                  <wp:posOffset>307340</wp:posOffset>
                </wp:positionV>
                <wp:extent cx="3629025" cy="914400"/>
                <wp:effectExtent l="9525" t="7620" r="9525" b="11430"/>
                <wp:wrapNone/>
                <wp:docPr id="1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9025" cy="914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D6BA5D" id="Rectangle 4" o:spid="_x0000_s1026" style="position:absolute;margin-left:13.5pt;margin-top:24.2pt;width:285.75pt;height:1in;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"/>
            </w:pict>
          </mc:Fallback>
        </mc:AlternateContent>
      </w:r>
      <w:r w:rsidR="00C64882" w:rsidRPr="00C64882">
        <w:rPr>
          <w:rFonts w:ascii="Verdana" w:hAnsi="Verdana"/>
          <w:color w:val="595959"/>
          <w:sz w:val="21"/>
          <w:szCs w:val="21"/>
        </w:rPr>
        <w:t>Character Count = 0/5250</w:t>
      </w:r>
      <w:r w:rsidR="00D300E8">
        <w:rPr>
          <w:rFonts w:ascii="Verdana" w:hAnsi="Verdana"/>
          <w:color w:val="595959"/>
          <w:sz w:val="21"/>
          <w:szCs w:val="21"/>
        </w:rPr>
        <w:t xml:space="preserve"> (save page to update)</w:t>
      </w:r>
    </w:p>
    <w:p w:rsidR="00C353F1" w:rsidRDefault="00C353F1" w:rsidP="00C64882">
      <w:pPr>
        <w:pStyle w:val="info"/>
        <w:rPr>
          <w:rFonts w:ascii="Verdana" w:hAnsi="Verdana"/>
          <w:color w:val="595959"/>
          <w:sz w:val="21"/>
          <w:szCs w:val="21"/>
        </w:rPr>
      </w:pPr>
    </w:p>
    <w:p w:rsidR="00C353F1" w:rsidRDefault="00C353F1" w:rsidP="009960B8">
      <w:pPr>
        <w:pStyle w:val="Heading2"/>
        <w:rPr>
          <w:rFonts w:eastAsia="Arial"/>
        </w:rPr>
      </w:pPr>
      <w:bookmarkStart w:id="3" w:name="h.8m9n2qyj1iyd"/>
      <w:bookmarkEnd w:id="3"/>
    </w:p>
    <w:p w:rsidR="00644168" w:rsidRDefault="00644168" w:rsidP="009960B8">
      <w:pPr>
        <w:pStyle w:val="Heading2"/>
        <w:rPr>
          <w:rFonts w:eastAsia="Arial"/>
        </w:rPr>
      </w:pPr>
    </w:p>
    <w:p w:rsidR="00155EE9" w:rsidRDefault="0082106C" w:rsidP="009960B8">
      <w:pPr>
        <w:pStyle w:val="Heading2"/>
        <w:rPr>
          <w:rFonts w:eastAsia="Arial"/>
        </w:rPr>
      </w:pPr>
      <w:r>
        <w:rPr>
          <w:rFonts w:eastAsia="Arial"/>
        </w:rPr>
        <w:t>Impact</w:t>
      </w:r>
    </w:p>
    <w:p w:rsidR="0082106C" w:rsidRPr="009960B8" w:rsidRDefault="0082106C" w:rsidP="00083F84">
      <w:pPr>
        <w:numPr>
          <w:ilvl w:val="0"/>
          <w:numId w:val="6"/>
        </w:numPr>
        <w:spacing w:before="100" w:beforeAutospacing="1" w:after="100" w:afterAutospacing="1"/>
        <w:rPr>
          <w:rFonts w:ascii="Verdana" w:hAnsi="Verdana"/>
          <w:sz w:val="21"/>
          <w:szCs w:val="21"/>
        </w:rPr>
      </w:pPr>
      <w:r w:rsidRPr="009960B8">
        <w:rPr>
          <w:rFonts w:ascii="Verdana" w:hAnsi="Verdana"/>
          <w:sz w:val="21"/>
          <w:szCs w:val="21"/>
        </w:rPr>
        <w:t xml:space="preserve">What is the estimated number of proposal events? </w:t>
      </w:r>
    </w:p>
    <w:p w:rsidR="0082106C" w:rsidRPr="002321C5" w:rsidRDefault="0082106C" w:rsidP="0082106C">
      <w:pPr>
        <w:pStyle w:val="instructions"/>
        <w:ind w:left="720"/>
        <w:rPr>
          <w:rFonts w:ascii="Verdana" w:hAnsi="Verdana"/>
          <w:color w:val="595959"/>
          <w:sz w:val="21"/>
          <w:szCs w:val="21"/>
        </w:rPr>
      </w:pPr>
      <w:r w:rsidRPr="002321C5">
        <w:rPr>
          <w:rFonts w:ascii="Verdana" w:hAnsi="Verdana"/>
          <w:color w:val="595959"/>
          <w:sz w:val="21"/>
          <w:szCs w:val="21"/>
        </w:rPr>
        <w:t>How many different events will be produced or presented within the grant period as a part of this proposal?</w:t>
      </w:r>
    </w:p>
    <w:p w:rsidR="0082106C" w:rsidRPr="002321C5" w:rsidRDefault="0082106C" w:rsidP="0082106C">
      <w:pPr>
        <w:pStyle w:val="instructions"/>
        <w:ind w:left="720"/>
        <w:rPr>
          <w:rFonts w:ascii="Verdana" w:hAnsi="Verdana"/>
          <w:color w:val="595959"/>
          <w:sz w:val="21"/>
          <w:szCs w:val="21"/>
        </w:rPr>
      </w:pPr>
      <w:r w:rsidRPr="002321C5">
        <w:rPr>
          <w:rFonts w:ascii="Verdana" w:hAnsi="Verdana"/>
          <w:color w:val="595959"/>
          <w:sz w:val="21"/>
          <w:szCs w:val="21"/>
        </w:rPr>
        <w:t>Be sure to list different events, not performances. For example</w:t>
      </w:r>
      <w:r w:rsidR="009B40E6">
        <w:rPr>
          <w:rFonts w:ascii="Verdana" w:hAnsi="Verdana"/>
          <w:color w:val="595959"/>
          <w:sz w:val="21"/>
          <w:szCs w:val="21"/>
        </w:rPr>
        <w:t>:</w:t>
      </w:r>
      <w:r w:rsidRPr="002321C5">
        <w:rPr>
          <w:rFonts w:ascii="Verdana" w:hAnsi="Verdana"/>
          <w:color w:val="595959"/>
          <w:sz w:val="21"/>
          <w:szCs w:val="21"/>
        </w:rPr>
        <w:t xml:space="preserve"> </w:t>
      </w:r>
      <w:r w:rsidR="009B40E6">
        <w:rPr>
          <w:rFonts w:ascii="Verdana" w:hAnsi="Verdana"/>
          <w:color w:val="595959"/>
          <w:sz w:val="21"/>
          <w:szCs w:val="21"/>
        </w:rPr>
        <w:t xml:space="preserve">1) </w:t>
      </w:r>
      <w:r w:rsidR="00915401">
        <w:rPr>
          <w:rFonts w:ascii="Verdana" w:hAnsi="Verdana"/>
          <w:color w:val="595959"/>
          <w:sz w:val="21"/>
          <w:szCs w:val="21"/>
        </w:rPr>
        <w:t>a</w:t>
      </w:r>
      <w:r w:rsidRPr="002321C5">
        <w:rPr>
          <w:rFonts w:ascii="Verdana" w:hAnsi="Verdana"/>
          <w:color w:val="595959"/>
          <w:sz w:val="21"/>
          <w:szCs w:val="21"/>
        </w:rPr>
        <w:t xml:space="preserve"> musical performed 10 times is only one event</w:t>
      </w:r>
      <w:r w:rsidR="004029E7">
        <w:rPr>
          <w:rFonts w:ascii="Verdana" w:hAnsi="Verdana"/>
          <w:color w:val="595959"/>
          <w:sz w:val="21"/>
          <w:szCs w:val="21"/>
        </w:rPr>
        <w:t>;</w:t>
      </w:r>
      <w:r w:rsidR="009B40E6">
        <w:rPr>
          <w:rFonts w:ascii="Verdana" w:hAnsi="Verdana"/>
          <w:color w:val="595959"/>
          <w:sz w:val="21"/>
          <w:szCs w:val="21"/>
        </w:rPr>
        <w:t xml:space="preserve"> 2) </w:t>
      </w:r>
      <w:r w:rsidR="00915401">
        <w:rPr>
          <w:rFonts w:ascii="Verdana" w:hAnsi="Verdana"/>
          <w:color w:val="595959"/>
          <w:sz w:val="21"/>
          <w:szCs w:val="21"/>
        </w:rPr>
        <w:t>a</w:t>
      </w:r>
      <w:r w:rsidR="004C3774">
        <w:rPr>
          <w:rFonts w:ascii="Verdana" w:hAnsi="Verdana"/>
          <w:color w:val="595959"/>
          <w:sz w:val="21"/>
          <w:szCs w:val="21"/>
        </w:rPr>
        <w:t xml:space="preserve"> work</w:t>
      </w:r>
      <w:r w:rsidR="009B40E6">
        <w:rPr>
          <w:rFonts w:ascii="Verdana" w:hAnsi="Verdana"/>
          <w:color w:val="595959"/>
          <w:sz w:val="21"/>
          <w:szCs w:val="21"/>
        </w:rPr>
        <w:t>shop performed one time is one event.</w:t>
      </w:r>
      <w:r w:rsidR="004C3774">
        <w:rPr>
          <w:rFonts w:ascii="Verdana" w:hAnsi="Verdana"/>
          <w:color w:val="595959"/>
          <w:sz w:val="21"/>
          <w:szCs w:val="21"/>
        </w:rPr>
        <w:t xml:space="preserve"> </w:t>
      </w:r>
    </w:p>
    <w:p w:rsidR="00BA41EB" w:rsidRDefault="0082106C" w:rsidP="000F5396">
      <w:pPr>
        <w:numPr>
          <w:ilvl w:val="0"/>
          <w:numId w:val="6"/>
        </w:numPr>
        <w:spacing w:before="100" w:beforeAutospacing="1" w:after="100" w:afterAutospacing="1"/>
        <w:rPr>
          <w:rFonts w:ascii="Verdana" w:hAnsi="Verdana"/>
          <w:sz w:val="21"/>
          <w:szCs w:val="21"/>
        </w:rPr>
      </w:pPr>
      <w:r w:rsidRPr="009960B8">
        <w:rPr>
          <w:rFonts w:ascii="Verdana" w:hAnsi="Verdana"/>
          <w:sz w:val="21"/>
          <w:szCs w:val="21"/>
        </w:rPr>
        <w:t xml:space="preserve">What is the estimated number of opportunities for public participation? </w:t>
      </w:r>
    </w:p>
    <w:p w:rsidR="00BA41EB" w:rsidRPr="00BA41EB" w:rsidRDefault="0082106C" w:rsidP="00BA41EB">
      <w:pPr>
        <w:spacing w:before="100" w:beforeAutospacing="1" w:after="100" w:afterAutospacing="1"/>
        <w:ind w:left="720"/>
        <w:rPr>
          <w:rFonts w:ascii="Verdana" w:hAnsi="Verdana"/>
          <w:sz w:val="21"/>
          <w:szCs w:val="21"/>
        </w:rPr>
      </w:pPr>
      <w:r w:rsidRPr="00BA41EB">
        <w:rPr>
          <w:rFonts w:ascii="Verdana" w:hAnsi="Verdana"/>
          <w:color w:val="595959"/>
          <w:sz w:val="21"/>
          <w:szCs w:val="21"/>
        </w:rPr>
        <w:t>Each event will have one or more opportunities for public participation. For example a musical performed 10 times is one event with 10 opportunities for public participation.</w:t>
      </w:r>
    </w:p>
    <w:p w:rsidR="0082106C" w:rsidRPr="00BA41EB" w:rsidRDefault="0082106C" w:rsidP="00BA41EB">
      <w:pPr>
        <w:pStyle w:val="instructions"/>
        <w:numPr>
          <w:ilvl w:val="0"/>
          <w:numId w:val="6"/>
        </w:numPr>
        <w:rPr>
          <w:rFonts w:ascii="Verdana" w:hAnsi="Verdana"/>
          <w:color w:val="595959"/>
          <w:sz w:val="21"/>
          <w:szCs w:val="21"/>
        </w:rPr>
      </w:pPr>
      <w:r w:rsidRPr="009960B8">
        <w:rPr>
          <w:rFonts w:ascii="Verdana" w:hAnsi="Verdana"/>
          <w:sz w:val="21"/>
          <w:szCs w:val="21"/>
        </w:rPr>
        <w:t xml:space="preserve">How many total individuals will benefit? </w:t>
      </w:r>
    </w:p>
    <w:p w:rsidR="00D17E48" w:rsidRPr="002E2D6F" w:rsidRDefault="00D17E48" w:rsidP="000F5396">
      <w:pPr>
        <w:ind w:left="720"/>
        <w:rPr>
          <w:rFonts w:asciiTheme="minorHAnsi" w:hAnsiTheme="minorHAnsi"/>
          <w:sz w:val="22"/>
          <w:szCs w:val="22"/>
        </w:rPr>
      </w:pPr>
      <w:r w:rsidRPr="002E2D6F">
        <w:rPr>
          <w:rFonts w:asciiTheme="minorHAnsi" w:hAnsiTheme="minorHAnsi"/>
          <w:iCs/>
        </w:rPr>
        <w:t>Enter the number of people who directly engaged with the arts, whether through attendance at arts events or participation in arts learning or other types of activities in which people were directly involved with artists or the arts.  Do not count individuals</w:t>
      </w:r>
      <w:r w:rsidRPr="002E2D6F">
        <w:rPr>
          <w:rFonts w:asciiTheme="minorHAnsi" w:hAnsiTheme="minorHAnsi"/>
          <w:iCs/>
          <w:color w:val="1F497D"/>
        </w:rPr>
        <w:t xml:space="preserve"> </w:t>
      </w:r>
      <w:r w:rsidRPr="002E2D6F">
        <w:rPr>
          <w:rFonts w:asciiTheme="minorHAnsi" w:hAnsiTheme="minorHAnsi"/>
          <w:iCs/>
        </w:rPr>
        <w:t>reached through TV, radio, cable broadcast, the Internet, or other media.  Include actual audience numbers based on paid/free admissions or seats filled.  Avoid inflated numbers, and do not double-count repeat attendees.</w:t>
      </w:r>
    </w:p>
    <w:p w:rsidR="0082106C" w:rsidRPr="002321C5" w:rsidRDefault="0082106C" w:rsidP="0082106C">
      <w:pPr>
        <w:pStyle w:val="instructions"/>
        <w:ind w:left="720"/>
        <w:rPr>
          <w:rFonts w:ascii="Verdana" w:hAnsi="Verdana"/>
          <w:color w:val="595959"/>
          <w:sz w:val="21"/>
          <w:szCs w:val="21"/>
        </w:rPr>
      </w:pPr>
      <w:r w:rsidRPr="002321C5">
        <w:rPr>
          <w:rFonts w:ascii="Verdana" w:hAnsi="Verdana"/>
          <w:color w:val="595959"/>
          <w:sz w:val="21"/>
          <w:szCs w:val="21"/>
        </w:rPr>
        <w:t xml:space="preserve">This number should include the </w:t>
      </w:r>
      <w:r w:rsidR="00013479">
        <w:rPr>
          <w:rFonts w:ascii="Verdana" w:hAnsi="Verdana"/>
          <w:color w:val="595959"/>
          <w:sz w:val="21"/>
          <w:szCs w:val="21"/>
        </w:rPr>
        <w:t>numbers</w:t>
      </w:r>
      <w:r w:rsidRPr="002321C5">
        <w:rPr>
          <w:rFonts w:ascii="Verdana" w:hAnsi="Verdana"/>
          <w:color w:val="595959"/>
          <w:sz w:val="21"/>
          <w:szCs w:val="21"/>
        </w:rPr>
        <w:t xml:space="preserve"> listed for youth, elders, and artists.</w:t>
      </w:r>
    </w:p>
    <w:p w:rsidR="00527523" w:rsidRDefault="00527523" w:rsidP="002E2D6F">
      <w:pPr>
        <w:numPr>
          <w:ilvl w:val="0"/>
          <w:numId w:val="25"/>
        </w:numPr>
        <w:spacing w:before="100" w:beforeAutospacing="1" w:after="240" w:line="315" w:lineRule="atLeast"/>
        <w:rPr>
          <w:rFonts w:ascii="Verdana" w:hAnsi="Verdana"/>
          <w:color w:val="2C2E2F"/>
          <w:sz w:val="21"/>
          <w:szCs w:val="21"/>
        </w:rPr>
      </w:pPr>
      <w:r>
        <w:rPr>
          <w:rFonts w:ascii="Verdana" w:hAnsi="Verdana"/>
          <w:color w:val="2C2E2F"/>
          <w:sz w:val="21"/>
          <w:szCs w:val="21"/>
        </w:rPr>
        <w:t xml:space="preserve">How many Adults will be engaged? </w:t>
      </w:r>
    </w:p>
    <w:p w:rsidR="00527523" w:rsidRPr="002E2D6F" w:rsidRDefault="00527523" w:rsidP="002E2D6F">
      <w:pPr>
        <w:spacing w:before="100" w:beforeAutospacing="1" w:after="240" w:line="315" w:lineRule="atLeast"/>
        <w:ind w:left="720"/>
        <w:rPr>
          <w:rFonts w:ascii="Verdana" w:hAnsi="Verdana"/>
          <w:color w:val="2C2E2F"/>
          <w:sz w:val="21"/>
          <w:szCs w:val="21"/>
        </w:rPr>
      </w:pPr>
      <w:r w:rsidRPr="00FE1D96">
        <w:rPr>
          <w:rFonts w:ascii="Verdana" w:hAnsi="Verdana"/>
          <w:color w:val="2C2E2F"/>
          <w:sz w:val="21"/>
          <w:szCs w:val="21"/>
        </w:rPr>
        <w:t>Enter</w:t>
      </w:r>
      <w:r>
        <w:rPr>
          <w:rFonts w:ascii="Verdana" w:hAnsi="Verdana"/>
          <w:color w:val="2C2E2F"/>
          <w:sz w:val="21"/>
          <w:szCs w:val="21"/>
        </w:rPr>
        <w:t xml:space="preserve"> the number of individuals over 18 that are expected to participate</w:t>
      </w:r>
      <w:r w:rsidRPr="00FE1D96">
        <w:rPr>
          <w:rFonts w:ascii="Verdana" w:hAnsi="Verdana"/>
          <w:color w:val="2C2E2F"/>
          <w:sz w:val="21"/>
          <w:szCs w:val="21"/>
        </w:rPr>
        <w:t xml:space="preserve"> in cultural </w:t>
      </w:r>
      <w:r>
        <w:rPr>
          <w:rFonts w:ascii="Verdana" w:hAnsi="Verdana"/>
          <w:color w:val="2C2E2F"/>
          <w:sz w:val="21"/>
          <w:szCs w:val="21"/>
        </w:rPr>
        <w:t>events</w:t>
      </w:r>
      <w:r w:rsidRPr="00FE1D96">
        <w:rPr>
          <w:rFonts w:ascii="Verdana" w:hAnsi="Verdana"/>
          <w:color w:val="2C2E2F"/>
          <w:sz w:val="21"/>
          <w:szCs w:val="21"/>
        </w:rPr>
        <w:t>. This figure should reflect a portion of the total individuals benefiting.</w:t>
      </w:r>
    </w:p>
    <w:p w:rsidR="0082106C" w:rsidRPr="009960B8" w:rsidRDefault="0082106C" w:rsidP="00083F84">
      <w:pPr>
        <w:numPr>
          <w:ilvl w:val="1"/>
          <w:numId w:val="4"/>
        </w:numPr>
        <w:tabs>
          <w:tab w:val="clear" w:pos="1440"/>
        </w:tabs>
        <w:spacing w:before="100" w:beforeAutospacing="1" w:after="120" w:line="315" w:lineRule="atLeast"/>
        <w:ind w:left="1080"/>
        <w:rPr>
          <w:rFonts w:ascii="Verdana" w:hAnsi="Verdana"/>
          <w:sz w:val="21"/>
          <w:szCs w:val="21"/>
        </w:rPr>
      </w:pPr>
      <w:r w:rsidRPr="009960B8">
        <w:rPr>
          <w:rFonts w:ascii="Verdana" w:hAnsi="Verdana"/>
          <w:sz w:val="21"/>
          <w:szCs w:val="21"/>
        </w:rPr>
        <w:t>How many school based youth will benefit</w:t>
      </w:r>
      <w:r w:rsidR="00527523">
        <w:rPr>
          <w:rFonts w:ascii="Verdana" w:hAnsi="Verdana"/>
          <w:sz w:val="21"/>
          <w:szCs w:val="21"/>
        </w:rPr>
        <w:t>?</w:t>
      </w:r>
      <w:r w:rsidRPr="009960B8">
        <w:rPr>
          <w:rFonts w:ascii="Verdana" w:hAnsi="Verdana"/>
          <w:sz w:val="21"/>
          <w:szCs w:val="21"/>
        </w:rPr>
        <w:t xml:space="preserve"> </w:t>
      </w:r>
    </w:p>
    <w:p w:rsidR="0082106C" w:rsidRPr="00212608" w:rsidRDefault="0082106C" w:rsidP="00083F84">
      <w:pPr>
        <w:pStyle w:val="info"/>
        <w:ind w:left="1080"/>
        <w:rPr>
          <w:rFonts w:ascii="Verdana" w:hAnsi="Verdana"/>
          <w:color w:val="595959"/>
          <w:sz w:val="21"/>
          <w:szCs w:val="21"/>
        </w:rPr>
      </w:pPr>
      <w:r w:rsidRPr="00212608">
        <w:rPr>
          <w:rFonts w:ascii="Verdana" w:hAnsi="Verdana"/>
          <w:color w:val="595959"/>
          <w:sz w:val="21"/>
          <w:szCs w:val="21"/>
        </w:rPr>
        <w:t>Enter the number of individuals under the a</w:t>
      </w:r>
      <w:r w:rsidR="00BA41EB">
        <w:rPr>
          <w:rFonts w:ascii="Verdana" w:hAnsi="Verdana"/>
          <w:color w:val="595959"/>
          <w:sz w:val="21"/>
          <w:szCs w:val="21"/>
        </w:rPr>
        <w:t xml:space="preserve">ge of 18 that are expected to </w:t>
      </w:r>
      <w:r w:rsidR="004029E7">
        <w:rPr>
          <w:rFonts w:ascii="Verdana" w:hAnsi="Verdana"/>
          <w:color w:val="595959"/>
          <w:sz w:val="21"/>
          <w:szCs w:val="21"/>
        </w:rPr>
        <w:t xml:space="preserve">be </w:t>
      </w:r>
      <w:r w:rsidRPr="00212608">
        <w:rPr>
          <w:rFonts w:ascii="Verdana" w:hAnsi="Verdana"/>
          <w:color w:val="595959"/>
          <w:sz w:val="21"/>
          <w:szCs w:val="21"/>
        </w:rPr>
        <w:t>participat</w:t>
      </w:r>
      <w:r w:rsidR="004029E7">
        <w:rPr>
          <w:rFonts w:ascii="Verdana" w:hAnsi="Verdana"/>
          <w:color w:val="595959"/>
          <w:sz w:val="21"/>
          <w:szCs w:val="21"/>
        </w:rPr>
        <w:t>ing</w:t>
      </w:r>
      <w:r w:rsidR="00BA41EB">
        <w:rPr>
          <w:rFonts w:ascii="Verdana" w:hAnsi="Verdana"/>
          <w:color w:val="595959"/>
          <w:sz w:val="21"/>
          <w:szCs w:val="21"/>
        </w:rPr>
        <w:t xml:space="preserve"> </w:t>
      </w:r>
      <w:r w:rsidRPr="00212608">
        <w:rPr>
          <w:rFonts w:ascii="Verdana" w:hAnsi="Verdana"/>
          <w:color w:val="595959"/>
          <w:sz w:val="21"/>
          <w:szCs w:val="21"/>
        </w:rPr>
        <w:t>cultural events</w:t>
      </w:r>
      <w:r w:rsidR="007C3258">
        <w:rPr>
          <w:rFonts w:ascii="Verdana" w:hAnsi="Verdana"/>
          <w:color w:val="595959"/>
          <w:sz w:val="21"/>
          <w:szCs w:val="21"/>
        </w:rPr>
        <w:t xml:space="preserve"> through their school</w:t>
      </w:r>
      <w:r w:rsidRPr="00212608">
        <w:rPr>
          <w:rFonts w:ascii="Verdana" w:hAnsi="Verdana"/>
          <w:color w:val="595959"/>
          <w:sz w:val="21"/>
          <w:szCs w:val="21"/>
        </w:rPr>
        <w:t>. This figure should reflect a portion of the total individuals benefiting.</w:t>
      </w:r>
    </w:p>
    <w:p w:rsidR="0082106C" w:rsidRPr="009960B8" w:rsidRDefault="0082106C" w:rsidP="00083F84">
      <w:pPr>
        <w:keepNext/>
        <w:numPr>
          <w:ilvl w:val="1"/>
          <w:numId w:val="4"/>
        </w:numPr>
        <w:tabs>
          <w:tab w:val="clear" w:pos="1440"/>
        </w:tabs>
        <w:spacing w:before="100" w:beforeAutospacing="1" w:after="120" w:line="315" w:lineRule="atLeast"/>
        <w:ind w:left="1080"/>
        <w:rPr>
          <w:rFonts w:ascii="Verdana" w:hAnsi="Verdana"/>
          <w:sz w:val="21"/>
          <w:szCs w:val="21"/>
        </w:rPr>
      </w:pPr>
      <w:r w:rsidRPr="009960B8">
        <w:rPr>
          <w:rFonts w:ascii="Verdana" w:hAnsi="Verdana"/>
          <w:sz w:val="21"/>
          <w:szCs w:val="21"/>
        </w:rPr>
        <w:t xml:space="preserve">How many non-school based youth will benefit? </w:t>
      </w:r>
    </w:p>
    <w:p w:rsidR="0082106C" w:rsidRPr="00212608" w:rsidRDefault="0082106C" w:rsidP="00083F84">
      <w:pPr>
        <w:pStyle w:val="info"/>
        <w:ind w:left="1080"/>
        <w:rPr>
          <w:rFonts w:ascii="Verdana" w:hAnsi="Verdana"/>
          <w:color w:val="595959"/>
          <w:sz w:val="21"/>
          <w:szCs w:val="21"/>
        </w:rPr>
      </w:pPr>
      <w:r w:rsidRPr="00212608">
        <w:rPr>
          <w:rFonts w:ascii="Verdana" w:hAnsi="Verdana"/>
          <w:color w:val="595959"/>
          <w:sz w:val="21"/>
          <w:szCs w:val="21"/>
        </w:rPr>
        <w:t>Enter the number of individuals under the age of 18 that are expected to participat</w:t>
      </w:r>
      <w:r w:rsidR="007C3258">
        <w:rPr>
          <w:rFonts w:ascii="Verdana" w:hAnsi="Verdana"/>
          <w:color w:val="595959"/>
          <w:sz w:val="21"/>
          <w:szCs w:val="21"/>
        </w:rPr>
        <w:t>e</w:t>
      </w:r>
      <w:r w:rsidRPr="00212608">
        <w:rPr>
          <w:rFonts w:ascii="Verdana" w:hAnsi="Verdana"/>
          <w:color w:val="595959"/>
          <w:sz w:val="21"/>
          <w:szCs w:val="21"/>
        </w:rPr>
        <w:t xml:space="preserve"> </w:t>
      </w:r>
      <w:r w:rsidR="00BA41EB">
        <w:rPr>
          <w:rFonts w:ascii="Verdana" w:hAnsi="Verdana"/>
          <w:color w:val="595959"/>
          <w:sz w:val="21"/>
          <w:szCs w:val="21"/>
        </w:rPr>
        <w:t xml:space="preserve">in </w:t>
      </w:r>
      <w:r w:rsidRPr="00212608">
        <w:rPr>
          <w:rFonts w:ascii="Verdana" w:hAnsi="Verdana"/>
          <w:color w:val="595959"/>
          <w:sz w:val="21"/>
          <w:szCs w:val="21"/>
        </w:rPr>
        <w:t>cultural events</w:t>
      </w:r>
      <w:r w:rsidR="007C3258">
        <w:rPr>
          <w:rFonts w:ascii="Verdana" w:hAnsi="Verdana"/>
          <w:color w:val="595959"/>
          <w:sz w:val="21"/>
          <w:szCs w:val="21"/>
        </w:rPr>
        <w:t xml:space="preserve"> not through their school</w:t>
      </w:r>
      <w:r w:rsidRPr="00212608">
        <w:rPr>
          <w:rFonts w:ascii="Verdana" w:hAnsi="Verdana"/>
          <w:color w:val="595959"/>
          <w:sz w:val="21"/>
          <w:szCs w:val="21"/>
        </w:rPr>
        <w:t>. This figure should reflect a portion of the total individuals benefiting.</w:t>
      </w:r>
    </w:p>
    <w:p w:rsidR="0082106C" w:rsidRPr="009960B8" w:rsidRDefault="0082106C" w:rsidP="00083F84">
      <w:pPr>
        <w:numPr>
          <w:ilvl w:val="1"/>
          <w:numId w:val="4"/>
        </w:numPr>
        <w:tabs>
          <w:tab w:val="clear" w:pos="1440"/>
        </w:tabs>
        <w:spacing w:before="100" w:beforeAutospacing="1" w:after="120" w:line="315" w:lineRule="atLeast"/>
        <w:ind w:left="1080"/>
        <w:rPr>
          <w:rFonts w:ascii="Verdana" w:hAnsi="Verdana"/>
          <w:sz w:val="21"/>
          <w:szCs w:val="21"/>
        </w:rPr>
      </w:pPr>
      <w:r w:rsidRPr="009960B8">
        <w:rPr>
          <w:rFonts w:ascii="Verdana" w:hAnsi="Verdana"/>
          <w:sz w:val="21"/>
          <w:szCs w:val="21"/>
        </w:rPr>
        <w:t xml:space="preserve">How many </w:t>
      </w:r>
      <w:r w:rsidR="00E628F1">
        <w:rPr>
          <w:rFonts w:ascii="Verdana" w:hAnsi="Verdana"/>
          <w:sz w:val="21"/>
          <w:szCs w:val="21"/>
        </w:rPr>
        <w:t>older adults</w:t>
      </w:r>
      <w:r w:rsidRPr="009960B8">
        <w:rPr>
          <w:rFonts w:ascii="Verdana" w:hAnsi="Verdana"/>
          <w:sz w:val="21"/>
          <w:szCs w:val="21"/>
        </w:rPr>
        <w:t xml:space="preserve"> will benefit? </w:t>
      </w:r>
    </w:p>
    <w:p w:rsidR="0082106C" w:rsidRPr="00212608" w:rsidRDefault="0082106C" w:rsidP="00083F84">
      <w:pPr>
        <w:pStyle w:val="info"/>
        <w:ind w:left="1080"/>
        <w:rPr>
          <w:rFonts w:ascii="Verdana" w:hAnsi="Verdana"/>
          <w:color w:val="595959"/>
          <w:sz w:val="21"/>
          <w:szCs w:val="21"/>
        </w:rPr>
      </w:pPr>
      <w:r w:rsidRPr="00212608">
        <w:rPr>
          <w:rFonts w:ascii="Verdana" w:hAnsi="Verdana"/>
          <w:color w:val="595959"/>
          <w:sz w:val="21"/>
          <w:szCs w:val="21"/>
        </w:rPr>
        <w:t>Enter the number of individuals over the age of 65 that are expected to benefit from the proposal activities. This figure should reflect a portion of the total individuals benefiting.</w:t>
      </w:r>
    </w:p>
    <w:p w:rsidR="0082106C" w:rsidRPr="009960B8" w:rsidRDefault="0082106C" w:rsidP="00083F84">
      <w:pPr>
        <w:numPr>
          <w:ilvl w:val="1"/>
          <w:numId w:val="4"/>
        </w:numPr>
        <w:tabs>
          <w:tab w:val="clear" w:pos="1440"/>
        </w:tabs>
        <w:spacing w:before="100" w:beforeAutospacing="1" w:after="120" w:line="315" w:lineRule="atLeast"/>
        <w:ind w:left="1080"/>
        <w:rPr>
          <w:rFonts w:ascii="Verdana" w:hAnsi="Verdana"/>
          <w:sz w:val="21"/>
          <w:szCs w:val="21"/>
        </w:rPr>
      </w:pPr>
      <w:r w:rsidRPr="009960B8">
        <w:rPr>
          <w:rFonts w:ascii="Verdana" w:hAnsi="Verdana"/>
          <w:sz w:val="21"/>
          <w:szCs w:val="21"/>
        </w:rPr>
        <w:t xml:space="preserve">How many artists will be </w:t>
      </w:r>
      <w:r w:rsidR="004029E7">
        <w:rPr>
          <w:rFonts w:ascii="Verdana" w:hAnsi="Verdana"/>
          <w:sz w:val="21"/>
          <w:szCs w:val="21"/>
        </w:rPr>
        <w:t>directly involved</w:t>
      </w:r>
      <w:r w:rsidRPr="009960B8">
        <w:rPr>
          <w:rFonts w:ascii="Verdana" w:hAnsi="Verdana"/>
          <w:sz w:val="21"/>
          <w:szCs w:val="21"/>
        </w:rPr>
        <w:t xml:space="preserve">? </w:t>
      </w:r>
    </w:p>
    <w:p w:rsidR="0082106C" w:rsidRPr="00212608" w:rsidRDefault="0082106C" w:rsidP="00083F84">
      <w:pPr>
        <w:pStyle w:val="info"/>
        <w:ind w:left="1080"/>
        <w:rPr>
          <w:rFonts w:ascii="Verdana" w:hAnsi="Verdana"/>
          <w:color w:val="595959"/>
          <w:sz w:val="21"/>
          <w:szCs w:val="21"/>
        </w:rPr>
      </w:pPr>
      <w:r w:rsidRPr="00212608">
        <w:rPr>
          <w:rFonts w:ascii="Verdana" w:hAnsi="Verdana"/>
          <w:color w:val="595959"/>
          <w:sz w:val="21"/>
          <w:szCs w:val="21"/>
        </w:rPr>
        <w:t>Enter the estimated number of professional artists that will be directly involved in providing artistic services specifically identified with the proposal. Include living artists whose work is represented in an exhibition regardless of whether the work was provided by the artist or by an institution. This figure should reflect a portion of the total individuals benefiting.</w:t>
      </w:r>
      <w:r w:rsidR="004C3774">
        <w:rPr>
          <w:rFonts w:ascii="Verdana" w:hAnsi="Verdana"/>
          <w:color w:val="595959"/>
          <w:sz w:val="21"/>
          <w:szCs w:val="21"/>
        </w:rPr>
        <w:t xml:space="preserve"> If no artists were directly involved in providing artistic services enter 0.</w:t>
      </w:r>
    </w:p>
    <w:p w:rsidR="0082106C" w:rsidRDefault="0082106C" w:rsidP="00083F84">
      <w:pPr>
        <w:pStyle w:val="info"/>
        <w:ind w:left="1080"/>
        <w:rPr>
          <w:rFonts w:ascii="Verdana" w:hAnsi="Verdana"/>
          <w:sz w:val="21"/>
          <w:szCs w:val="21"/>
        </w:rPr>
      </w:pPr>
      <w:r w:rsidRPr="00212608">
        <w:rPr>
          <w:rFonts w:ascii="Verdana" w:hAnsi="Verdana"/>
          <w:color w:val="595959"/>
          <w:sz w:val="21"/>
          <w:szCs w:val="21"/>
        </w:rPr>
        <w:t>See the glossary for a definition of</w:t>
      </w:r>
      <w:r w:rsidRPr="00212608">
        <w:rPr>
          <w:rFonts w:ascii="Verdana" w:hAnsi="Verdana"/>
          <w:sz w:val="21"/>
          <w:szCs w:val="21"/>
        </w:rPr>
        <w:t xml:space="preserve"> </w:t>
      </w:r>
      <w:hyperlink r:id="rId43" w:tooltip=" [Opens in pop-up window]" w:history="1">
        <w:r w:rsidRPr="00212608">
          <w:rPr>
            <w:rStyle w:val="Hyperlink"/>
            <w:rFonts w:ascii="Verdana" w:hAnsi="Verdana"/>
            <w:sz w:val="21"/>
            <w:szCs w:val="21"/>
          </w:rPr>
          <w:t>artist</w:t>
        </w:r>
      </w:hyperlink>
      <w:r w:rsidRPr="00212608">
        <w:rPr>
          <w:rFonts w:ascii="Verdana" w:hAnsi="Verdana"/>
          <w:sz w:val="21"/>
          <w:szCs w:val="21"/>
        </w:rPr>
        <w:t>.</w:t>
      </w:r>
    </w:p>
    <w:p w:rsidR="004C3774" w:rsidRDefault="004C3774" w:rsidP="002E2D6F">
      <w:pPr>
        <w:pStyle w:val="info"/>
        <w:numPr>
          <w:ilvl w:val="0"/>
          <w:numId w:val="6"/>
        </w:numPr>
        <w:rPr>
          <w:rFonts w:ascii="Verdana" w:hAnsi="Verdana"/>
          <w:sz w:val="21"/>
          <w:szCs w:val="21"/>
        </w:rPr>
      </w:pPr>
      <w:r>
        <w:rPr>
          <w:rFonts w:ascii="Verdana" w:hAnsi="Verdana"/>
          <w:sz w:val="21"/>
          <w:szCs w:val="21"/>
        </w:rPr>
        <w:t>Number of individuals who will benefit through TV, radio, cable broadcast, the internet, or other media.</w:t>
      </w:r>
    </w:p>
    <w:p w:rsidR="00AD1EBF" w:rsidRDefault="00AD1EBF" w:rsidP="002E2D6F">
      <w:pPr>
        <w:pStyle w:val="info"/>
        <w:numPr>
          <w:ilvl w:val="0"/>
          <w:numId w:val="6"/>
        </w:numPr>
        <w:rPr>
          <w:rFonts w:ascii="Verdana" w:hAnsi="Verdana"/>
          <w:sz w:val="21"/>
          <w:szCs w:val="21"/>
        </w:rPr>
      </w:pPr>
      <w:r>
        <w:rPr>
          <w:rFonts w:ascii="Verdana" w:hAnsi="Verdana"/>
          <w:sz w:val="21"/>
          <w:szCs w:val="21"/>
        </w:rPr>
        <w:t>Select all categories that make up 25% or more of population directly benefitting (excluding broadcasts and online programming:</w:t>
      </w:r>
    </w:p>
    <w:p w:rsidR="00AD1EBF" w:rsidRDefault="009164E2" w:rsidP="002E2D6F">
      <w:pPr>
        <w:pStyle w:val="info"/>
        <w:numPr>
          <w:ilvl w:val="0"/>
          <w:numId w:val="24"/>
        </w:numPr>
        <w:rPr>
          <w:rFonts w:ascii="Verdana" w:hAnsi="Verdana"/>
          <w:sz w:val="21"/>
          <w:szCs w:val="21"/>
        </w:rPr>
      </w:pPr>
      <w:r>
        <w:rPr>
          <w:rFonts w:ascii="Verdana" w:hAnsi="Verdana"/>
          <w:sz w:val="21"/>
          <w:szCs w:val="21"/>
        </w:rPr>
        <w:t>American</w:t>
      </w:r>
      <w:r w:rsidR="00AD1EBF">
        <w:rPr>
          <w:rFonts w:ascii="Verdana" w:hAnsi="Verdana"/>
          <w:sz w:val="21"/>
          <w:szCs w:val="21"/>
        </w:rPr>
        <w:t xml:space="preserve"> Indian/Alaskan Native</w:t>
      </w:r>
    </w:p>
    <w:p w:rsidR="00AD1EBF" w:rsidRDefault="00AD1EBF" w:rsidP="002E2D6F">
      <w:pPr>
        <w:pStyle w:val="info"/>
        <w:numPr>
          <w:ilvl w:val="0"/>
          <w:numId w:val="24"/>
        </w:numPr>
        <w:rPr>
          <w:rFonts w:ascii="Verdana" w:hAnsi="Verdana"/>
          <w:sz w:val="21"/>
          <w:szCs w:val="21"/>
        </w:rPr>
      </w:pPr>
      <w:r>
        <w:rPr>
          <w:rFonts w:ascii="Verdana" w:hAnsi="Verdana"/>
          <w:sz w:val="21"/>
          <w:szCs w:val="21"/>
        </w:rPr>
        <w:t>Asian</w:t>
      </w:r>
    </w:p>
    <w:p w:rsidR="00AD1EBF" w:rsidRDefault="00AD1EBF" w:rsidP="002E2D6F">
      <w:pPr>
        <w:pStyle w:val="info"/>
        <w:numPr>
          <w:ilvl w:val="0"/>
          <w:numId w:val="24"/>
        </w:numPr>
        <w:rPr>
          <w:rFonts w:ascii="Verdana" w:hAnsi="Verdana"/>
          <w:sz w:val="21"/>
          <w:szCs w:val="21"/>
        </w:rPr>
      </w:pPr>
      <w:r>
        <w:rPr>
          <w:rFonts w:ascii="Verdana" w:hAnsi="Verdana"/>
          <w:sz w:val="21"/>
          <w:szCs w:val="21"/>
        </w:rPr>
        <w:t>Black/African American</w:t>
      </w:r>
    </w:p>
    <w:p w:rsidR="00AD1EBF" w:rsidRDefault="00AD1EBF" w:rsidP="002E2D6F">
      <w:pPr>
        <w:pStyle w:val="info"/>
        <w:numPr>
          <w:ilvl w:val="0"/>
          <w:numId w:val="24"/>
        </w:numPr>
        <w:rPr>
          <w:rFonts w:ascii="Verdana" w:hAnsi="Verdana"/>
          <w:sz w:val="21"/>
          <w:szCs w:val="21"/>
        </w:rPr>
      </w:pPr>
      <w:r>
        <w:rPr>
          <w:rFonts w:ascii="Verdana" w:hAnsi="Verdana"/>
          <w:sz w:val="21"/>
          <w:szCs w:val="21"/>
        </w:rPr>
        <w:t>Hispanic/Latino</w:t>
      </w:r>
    </w:p>
    <w:p w:rsidR="00AD1EBF" w:rsidRDefault="00AD1EBF" w:rsidP="002E2D6F">
      <w:pPr>
        <w:pStyle w:val="info"/>
        <w:numPr>
          <w:ilvl w:val="0"/>
          <w:numId w:val="24"/>
        </w:numPr>
        <w:rPr>
          <w:rFonts w:ascii="Verdana" w:hAnsi="Verdana"/>
          <w:sz w:val="21"/>
          <w:szCs w:val="21"/>
        </w:rPr>
      </w:pPr>
      <w:r>
        <w:rPr>
          <w:rFonts w:ascii="Verdana" w:hAnsi="Verdana"/>
          <w:sz w:val="21"/>
          <w:szCs w:val="21"/>
        </w:rPr>
        <w:t>Native Hawaiian/Ot</w:t>
      </w:r>
      <w:r w:rsidR="00187D49">
        <w:rPr>
          <w:rFonts w:ascii="Verdana" w:hAnsi="Verdana"/>
          <w:sz w:val="21"/>
          <w:szCs w:val="21"/>
        </w:rPr>
        <w:t>h</w:t>
      </w:r>
      <w:r>
        <w:rPr>
          <w:rFonts w:ascii="Verdana" w:hAnsi="Verdana"/>
          <w:sz w:val="21"/>
          <w:szCs w:val="21"/>
        </w:rPr>
        <w:t>er Pacific Islander</w:t>
      </w:r>
    </w:p>
    <w:p w:rsidR="00AD1EBF" w:rsidRDefault="00AD1EBF" w:rsidP="002E2D6F">
      <w:pPr>
        <w:pStyle w:val="info"/>
        <w:numPr>
          <w:ilvl w:val="0"/>
          <w:numId w:val="24"/>
        </w:numPr>
        <w:rPr>
          <w:rFonts w:ascii="Verdana" w:hAnsi="Verdana"/>
          <w:sz w:val="21"/>
          <w:szCs w:val="21"/>
        </w:rPr>
      </w:pPr>
      <w:r>
        <w:rPr>
          <w:rFonts w:ascii="Verdana" w:hAnsi="Verdana"/>
          <w:sz w:val="21"/>
          <w:szCs w:val="21"/>
        </w:rPr>
        <w:t>White</w:t>
      </w:r>
    </w:p>
    <w:p w:rsidR="00AD1EBF" w:rsidRDefault="00AD1EBF" w:rsidP="002E2D6F">
      <w:pPr>
        <w:pStyle w:val="info"/>
        <w:numPr>
          <w:ilvl w:val="0"/>
          <w:numId w:val="24"/>
        </w:numPr>
        <w:rPr>
          <w:rFonts w:ascii="Verdana" w:hAnsi="Verdana"/>
          <w:sz w:val="21"/>
          <w:szCs w:val="21"/>
        </w:rPr>
      </w:pPr>
      <w:r>
        <w:rPr>
          <w:rFonts w:ascii="Verdana" w:hAnsi="Verdana"/>
          <w:sz w:val="21"/>
          <w:szCs w:val="21"/>
        </w:rPr>
        <w:t>No group made up 25% or more of population benefitting</w:t>
      </w:r>
    </w:p>
    <w:p w:rsidR="004C3774" w:rsidRDefault="004C3774" w:rsidP="002E2D6F">
      <w:pPr>
        <w:pStyle w:val="info"/>
        <w:ind w:left="720"/>
        <w:rPr>
          <w:rFonts w:ascii="Verdana" w:hAnsi="Verdana"/>
          <w:sz w:val="21"/>
          <w:szCs w:val="21"/>
        </w:rPr>
      </w:pPr>
    </w:p>
    <w:p w:rsidR="00C64882" w:rsidRPr="000F5396" w:rsidRDefault="00C64882" w:rsidP="000F5396">
      <w:pPr>
        <w:pStyle w:val="info"/>
        <w:numPr>
          <w:ilvl w:val="0"/>
          <w:numId w:val="6"/>
        </w:numPr>
      </w:pPr>
      <w:r>
        <w:rPr>
          <w:rFonts w:ascii="Verdana" w:hAnsi="Verdana"/>
          <w:sz w:val="21"/>
          <w:szCs w:val="21"/>
        </w:rPr>
        <w:t>Additional impact/participation numbers information (optional)</w:t>
      </w:r>
      <w:r w:rsidR="00326608">
        <w:rPr>
          <w:rFonts w:ascii="Verdana" w:hAnsi="Verdana"/>
          <w:sz w:val="21"/>
          <w:szCs w:val="21"/>
        </w:rPr>
        <w:t xml:space="preserve"> </w:t>
      </w:r>
    </w:p>
    <w:p w:rsidR="0001676C" w:rsidRDefault="00326608" w:rsidP="00326608">
      <w:pPr>
        <w:pStyle w:val="instructions"/>
        <w:ind w:left="720"/>
        <w:rPr>
          <w:rFonts w:ascii="Verdana" w:hAnsi="Verdana"/>
          <w:color w:val="595959"/>
          <w:sz w:val="21"/>
          <w:szCs w:val="21"/>
        </w:rPr>
      </w:pPr>
      <w:r w:rsidRPr="00326608">
        <w:rPr>
          <w:rFonts w:ascii="Verdana" w:hAnsi="Verdana"/>
          <w:color w:val="595959"/>
          <w:sz w:val="21"/>
          <w:szCs w:val="21"/>
        </w:rPr>
        <w:t>Use this space to provide the panel with additional detail or informa</w:t>
      </w:r>
      <w:r>
        <w:rPr>
          <w:rFonts w:ascii="Verdana" w:hAnsi="Verdana"/>
          <w:color w:val="595959"/>
          <w:sz w:val="21"/>
          <w:szCs w:val="21"/>
        </w:rPr>
        <w:t xml:space="preserve">tion about the impact/participation numbers. </w:t>
      </w:r>
    </w:p>
    <w:p w:rsidR="00326608" w:rsidRDefault="008308E1" w:rsidP="00326608">
      <w:pPr>
        <w:pStyle w:val="instructions"/>
        <w:ind w:left="720"/>
        <w:rPr>
          <w:rFonts w:ascii="Verdana" w:hAnsi="Verdana"/>
          <w:color w:val="595959"/>
          <w:sz w:val="21"/>
          <w:szCs w:val="21"/>
        </w:rPr>
      </w:pPr>
      <w:r>
        <w:rPr>
          <w:rFonts w:ascii="Verdana" w:hAnsi="Verdana"/>
          <w:noProof/>
          <w:color w:val="595959"/>
          <w:sz w:val="21"/>
          <w:szCs w:val="21"/>
        </w:rPr>
        <mc:AlternateContent>
          <mc:Choice Requires="wps">
            <w:drawing>
              <wp:anchor distT="0" distB="0" distL="114300" distR="114300" simplePos="0" relativeHeight="251655168" behindDoc="0" locked="0" layoutInCell="1" allowOverlap="1" wp14:anchorId="10F913C0" wp14:editId="3E775FED">
                <wp:simplePos x="0" y="0"/>
                <wp:positionH relativeFrom="column">
                  <wp:posOffset>495300</wp:posOffset>
                </wp:positionH>
                <wp:positionV relativeFrom="paragraph">
                  <wp:posOffset>250825</wp:posOffset>
                </wp:positionV>
                <wp:extent cx="3629025" cy="752475"/>
                <wp:effectExtent l="9525" t="6985" r="9525" b="12065"/>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9025" cy="7524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5EBC32" id="Rectangle 5" o:spid="_x0000_s1026" style="position:absolute;margin-left:39pt;margin-top:19.75pt;width:285.75pt;height:59.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"/>
            </w:pict>
          </mc:Fallback>
        </mc:AlternateContent>
      </w:r>
      <w:r w:rsidR="00326608" w:rsidRPr="00212608">
        <w:rPr>
          <w:rFonts w:ascii="Verdana" w:hAnsi="Verdana"/>
          <w:color w:val="595959"/>
          <w:sz w:val="21"/>
          <w:szCs w:val="21"/>
        </w:rPr>
        <w:t xml:space="preserve">Character Count = 0/1166 (save page to update) </w:t>
      </w:r>
    </w:p>
    <w:p w:rsidR="00C353F1" w:rsidRDefault="00C353F1" w:rsidP="00326608">
      <w:pPr>
        <w:pStyle w:val="instructions"/>
        <w:ind w:left="720"/>
        <w:rPr>
          <w:rFonts w:ascii="Verdana" w:hAnsi="Verdana"/>
          <w:color w:val="595959"/>
          <w:sz w:val="21"/>
          <w:szCs w:val="21"/>
        </w:rPr>
      </w:pPr>
    </w:p>
    <w:p w:rsidR="00C353F1" w:rsidRDefault="00C353F1" w:rsidP="00326608">
      <w:pPr>
        <w:pStyle w:val="instructions"/>
        <w:ind w:left="720"/>
        <w:rPr>
          <w:rFonts w:ascii="Verdana" w:hAnsi="Verdana"/>
          <w:color w:val="595959"/>
          <w:sz w:val="21"/>
          <w:szCs w:val="21"/>
        </w:rPr>
      </w:pPr>
    </w:p>
    <w:p w:rsidR="0082106C" w:rsidRPr="009960B8" w:rsidRDefault="0082106C" w:rsidP="0035729B">
      <w:pPr>
        <w:numPr>
          <w:ilvl w:val="0"/>
          <w:numId w:val="6"/>
        </w:numPr>
        <w:spacing w:before="100" w:beforeAutospacing="1" w:after="100" w:afterAutospacing="1"/>
        <w:rPr>
          <w:rFonts w:ascii="Verdana" w:hAnsi="Verdana"/>
          <w:sz w:val="21"/>
          <w:szCs w:val="21"/>
        </w:rPr>
      </w:pPr>
      <w:r w:rsidRPr="009960B8">
        <w:rPr>
          <w:rFonts w:ascii="Verdana" w:hAnsi="Verdana"/>
          <w:sz w:val="21"/>
          <w:szCs w:val="21"/>
        </w:rPr>
        <w:t xml:space="preserve">In what counties will the project/program actually take place? </w:t>
      </w:r>
    </w:p>
    <w:p w:rsidR="0082106C" w:rsidRPr="002321C5" w:rsidRDefault="0082106C" w:rsidP="0082106C">
      <w:pPr>
        <w:pStyle w:val="instructions"/>
        <w:ind w:left="720"/>
        <w:rPr>
          <w:rFonts w:ascii="Verdana" w:hAnsi="Verdana"/>
          <w:color w:val="595959"/>
          <w:sz w:val="21"/>
          <w:szCs w:val="21"/>
        </w:rPr>
      </w:pPr>
      <w:r w:rsidRPr="002321C5">
        <w:rPr>
          <w:rFonts w:ascii="Verdana" w:hAnsi="Verdana"/>
          <w:color w:val="595959"/>
          <w:sz w:val="21"/>
          <w:szCs w:val="21"/>
        </w:rPr>
        <w:t>Select the counties in which the project/programming will actually occur. For example, if your organization is located in Alachua county and you are planning programming that will take place in Alachua as well as the surrounding counties of Clay and St. Johns, you will list all three counties. Please do not include counties served unless the project or programming will be physically taking place in that county.</w:t>
      </w:r>
    </w:p>
    <w:p w:rsidR="0082106C" w:rsidRPr="008214E3" w:rsidRDefault="0082106C" w:rsidP="0035729B">
      <w:pPr>
        <w:numPr>
          <w:ilvl w:val="1"/>
          <w:numId w:val="4"/>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t>[list of Florida counties]</w:t>
      </w:r>
    </w:p>
    <w:p w:rsidR="0082106C" w:rsidRPr="009960B8" w:rsidRDefault="0082106C" w:rsidP="0035729B">
      <w:pPr>
        <w:numPr>
          <w:ilvl w:val="0"/>
          <w:numId w:val="6"/>
        </w:numPr>
        <w:spacing w:before="100" w:beforeAutospacing="1" w:after="100" w:afterAutospacing="1"/>
        <w:rPr>
          <w:rFonts w:ascii="Verdana" w:hAnsi="Verdana"/>
          <w:sz w:val="21"/>
          <w:szCs w:val="21"/>
        </w:rPr>
      </w:pPr>
      <w:r w:rsidRPr="009960B8">
        <w:rPr>
          <w:rFonts w:ascii="Verdana" w:hAnsi="Verdana"/>
          <w:sz w:val="21"/>
          <w:szCs w:val="21"/>
        </w:rPr>
        <w:t xml:space="preserve">Proposal Impact </w:t>
      </w:r>
    </w:p>
    <w:p w:rsidR="0082106C" w:rsidRPr="002321C5" w:rsidRDefault="0082106C" w:rsidP="0082106C">
      <w:pPr>
        <w:pStyle w:val="instructions"/>
        <w:ind w:left="720"/>
        <w:rPr>
          <w:rFonts w:ascii="Verdana" w:hAnsi="Verdana"/>
          <w:color w:val="595959"/>
          <w:sz w:val="21"/>
          <w:szCs w:val="21"/>
        </w:rPr>
      </w:pPr>
      <w:r w:rsidRPr="002321C5">
        <w:rPr>
          <w:rFonts w:ascii="Verdana" w:hAnsi="Verdana"/>
          <w:color w:val="595959"/>
          <w:sz w:val="21"/>
          <w:szCs w:val="21"/>
        </w:rPr>
        <w:t>Describe the economic impact of your organization as a whole and the proposal in particular on your local community. Include a description of your proposal's education and outreach activities.</w:t>
      </w:r>
    </w:p>
    <w:p w:rsidR="0082106C" w:rsidRDefault="008308E1" w:rsidP="0082106C">
      <w:pPr>
        <w:pStyle w:val="instructions"/>
        <w:ind w:left="720"/>
        <w:rPr>
          <w:rFonts w:ascii="Verdana" w:hAnsi="Verdana"/>
          <w:color w:val="595959"/>
          <w:sz w:val="21"/>
          <w:szCs w:val="21"/>
        </w:rPr>
      </w:pPr>
      <w:r>
        <w:rPr>
          <w:rFonts w:ascii="Verdana" w:hAnsi="Verdana"/>
          <w:noProof/>
          <w:color w:val="595959"/>
          <w:sz w:val="21"/>
          <w:szCs w:val="21"/>
        </w:rPr>
        <mc:AlternateContent>
          <mc:Choice Requires="wps">
            <w:drawing>
              <wp:anchor distT="0" distB="0" distL="114300" distR="114300" simplePos="0" relativeHeight="251656192" behindDoc="0" locked="0" layoutInCell="1" allowOverlap="1" wp14:anchorId="04A7E343" wp14:editId="37C644DA">
                <wp:simplePos x="0" y="0"/>
                <wp:positionH relativeFrom="column">
                  <wp:posOffset>457200</wp:posOffset>
                </wp:positionH>
                <wp:positionV relativeFrom="paragraph">
                  <wp:posOffset>273050</wp:posOffset>
                </wp:positionV>
                <wp:extent cx="3562350" cy="752475"/>
                <wp:effectExtent l="9525" t="5715" r="9525" b="13335"/>
                <wp:wrapNone/>
                <wp:docPr id="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62350" cy="7524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7C587E" id="Rectangle 6" o:spid="_x0000_s1026" style="position:absolute;margin-left:36pt;margin-top:21.5pt;width:280.5pt;height:59.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"/>
            </w:pict>
          </mc:Fallback>
        </mc:AlternateContent>
      </w:r>
      <w:r w:rsidR="0082106C" w:rsidRPr="002321C5">
        <w:rPr>
          <w:rFonts w:ascii="Verdana" w:hAnsi="Verdana"/>
          <w:color w:val="595959"/>
          <w:sz w:val="21"/>
          <w:szCs w:val="21"/>
        </w:rPr>
        <w:t xml:space="preserve">Character Count = </w:t>
      </w:r>
      <w:r w:rsidR="0082106C" w:rsidRPr="002321C5">
        <w:rPr>
          <w:rStyle w:val="charactercount"/>
          <w:rFonts w:ascii="Verdana" w:hAnsi="Verdana"/>
          <w:color w:val="595959"/>
          <w:sz w:val="21"/>
          <w:szCs w:val="21"/>
        </w:rPr>
        <w:t>0</w:t>
      </w:r>
      <w:r w:rsidR="0082106C" w:rsidRPr="002321C5">
        <w:rPr>
          <w:rFonts w:ascii="Verdana" w:hAnsi="Verdana"/>
          <w:color w:val="595959"/>
          <w:sz w:val="21"/>
          <w:szCs w:val="21"/>
        </w:rPr>
        <w:t>/3500 (save page to update)</w:t>
      </w:r>
    </w:p>
    <w:p w:rsidR="00C353F1" w:rsidRDefault="00C353F1" w:rsidP="0082106C">
      <w:pPr>
        <w:pStyle w:val="instructions"/>
        <w:ind w:left="720"/>
        <w:rPr>
          <w:rFonts w:ascii="Verdana" w:hAnsi="Verdana"/>
          <w:color w:val="595959"/>
          <w:sz w:val="21"/>
          <w:szCs w:val="21"/>
        </w:rPr>
      </w:pPr>
    </w:p>
    <w:p w:rsidR="00C353F1" w:rsidRDefault="00C353F1" w:rsidP="0082106C">
      <w:pPr>
        <w:pStyle w:val="instructions"/>
        <w:ind w:left="720"/>
        <w:rPr>
          <w:rFonts w:ascii="Verdana" w:hAnsi="Verdana"/>
          <w:color w:val="595959"/>
          <w:sz w:val="21"/>
          <w:szCs w:val="21"/>
        </w:rPr>
      </w:pPr>
    </w:p>
    <w:p w:rsidR="00C353F1" w:rsidRDefault="00C353F1" w:rsidP="0082106C">
      <w:pPr>
        <w:pStyle w:val="instructions"/>
        <w:ind w:left="720"/>
        <w:rPr>
          <w:rFonts w:ascii="Verdana" w:hAnsi="Verdana"/>
          <w:color w:val="595959"/>
          <w:sz w:val="21"/>
          <w:szCs w:val="21"/>
        </w:rPr>
      </w:pPr>
    </w:p>
    <w:p w:rsidR="008D0B01" w:rsidRPr="00915401" w:rsidRDefault="008308E1" w:rsidP="008D0B01">
      <w:pPr>
        <w:pStyle w:val="instructions"/>
        <w:numPr>
          <w:ilvl w:val="0"/>
          <w:numId w:val="6"/>
        </w:numPr>
        <w:rPr>
          <w:rFonts w:ascii="Verdana" w:hAnsi="Verdana"/>
          <w:color w:val="595959"/>
          <w:sz w:val="21"/>
          <w:szCs w:val="21"/>
        </w:rPr>
      </w:pPr>
      <w:r w:rsidRPr="00915401">
        <w:rPr>
          <w:rFonts w:ascii="Verdana" w:hAnsi="Verdana"/>
          <w:noProof/>
          <w:color w:val="666666"/>
          <w:sz w:val="21"/>
          <w:szCs w:val="21"/>
          <w:u w:val="single"/>
        </w:rPr>
        <mc:AlternateContent>
          <mc:Choice Requires="wps">
            <w:drawing>
              <wp:anchor distT="0" distB="0" distL="114300" distR="114300" simplePos="0" relativeHeight="251660288" behindDoc="0" locked="0" layoutInCell="1" allowOverlap="1" wp14:anchorId="4C4C2BEC" wp14:editId="213DD693">
                <wp:simplePos x="0" y="0"/>
                <wp:positionH relativeFrom="column">
                  <wp:posOffset>476250</wp:posOffset>
                </wp:positionH>
                <wp:positionV relativeFrom="paragraph">
                  <wp:posOffset>760730</wp:posOffset>
                </wp:positionV>
                <wp:extent cx="3486150" cy="581025"/>
                <wp:effectExtent l="9525" t="8255" r="9525" b="10795"/>
                <wp:wrapNone/>
                <wp:docPr id="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86150" cy="581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4D5A54" id="Rectangle 10" o:spid="_x0000_s1026" style="position:absolute;margin-left:37.5pt;margin-top:59.9pt;width:274.5pt;height:4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"/>
            </w:pict>
          </mc:Fallback>
        </mc:AlternateContent>
      </w:r>
      <w:r w:rsidR="008D0B01" w:rsidRPr="00915401">
        <w:rPr>
          <w:rFonts w:ascii="Verdana" w:hAnsi="Verdana"/>
          <w:color w:val="595959"/>
          <w:sz w:val="21"/>
          <w:szCs w:val="21"/>
          <w:u w:val="single"/>
        </w:rPr>
        <w:t>De</w:t>
      </w:r>
      <w:r w:rsidR="008D0B01" w:rsidRPr="00915401">
        <w:rPr>
          <w:rFonts w:ascii="Verdana" w:hAnsi="Verdana"/>
          <w:color w:val="595959"/>
          <w:sz w:val="21"/>
          <w:szCs w:val="21"/>
        </w:rPr>
        <w:t>scribe the marketing/promotion/publicity plans and audience development/expansion efforts as is relates to the proposal.</w:t>
      </w:r>
      <w:r w:rsidR="0090673A" w:rsidRPr="00915401">
        <w:rPr>
          <w:rFonts w:ascii="Verdana" w:hAnsi="Verdana"/>
          <w:color w:val="595959"/>
          <w:sz w:val="21"/>
          <w:szCs w:val="21"/>
        </w:rPr>
        <w:t xml:space="preserve"> For example, include information on advertising, social media, collaboration with local organizations, </w:t>
      </w:r>
      <w:r w:rsidR="006417F7" w:rsidRPr="00915401">
        <w:rPr>
          <w:rFonts w:ascii="Verdana" w:hAnsi="Verdana"/>
          <w:color w:val="595959"/>
          <w:sz w:val="21"/>
          <w:szCs w:val="21"/>
        </w:rPr>
        <w:t>brochures, etc.</w:t>
      </w:r>
      <w:r w:rsidR="0001676C" w:rsidRPr="00915401">
        <w:rPr>
          <w:rFonts w:ascii="Verdana" w:hAnsi="Verdana"/>
          <w:color w:val="595959"/>
          <w:sz w:val="21"/>
          <w:szCs w:val="21"/>
        </w:rPr>
        <w:t xml:space="preserve"> Character Count = 0/3500 (save page to update)</w:t>
      </w:r>
    </w:p>
    <w:p w:rsidR="0001676C" w:rsidRDefault="0001676C" w:rsidP="0001676C">
      <w:pPr>
        <w:pStyle w:val="instructions"/>
        <w:rPr>
          <w:rFonts w:ascii="Verdana" w:hAnsi="Verdana"/>
          <w:color w:val="595959"/>
          <w:sz w:val="21"/>
          <w:szCs w:val="21"/>
          <w:u w:val="single"/>
        </w:rPr>
      </w:pPr>
    </w:p>
    <w:p w:rsidR="0001676C" w:rsidRDefault="0001676C" w:rsidP="0001676C">
      <w:pPr>
        <w:pStyle w:val="instructions"/>
        <w:rPr>
          <w:rFonts w:ascii="Verdana" w:hAnsi="Verdana"/>
          <w:color w:val="595959"/>
          <w:sz w:val="21"/>
          <w:szCs w:val="21"/>
          <w:u w:val="single"/>
        </w:rPr>
      </w:pPr>
    </w:p>
    <w:p w:rsidR="0082106C" w:rsidRPr="003037ED" w:rsidRDefault="008D0B01" w:rsidP="00644168">
      <w:pPr>
        <w:pStyle w:val="instructions"/>
        <w:rPr>
          <w:rFonts w:ascii="Calibri" w:hAnsi="Calibri"/>
          <w:b/>
          <w:color w:val="595959"/>
          <w:sz w:val="28"/>
          <w:szCs w:val="28"/>
          <w:u w:val="single"/>
        </w:rPr>
      </w:pPr>
      <w:r>
        <w:rPr>
          <w:rFonts w:ascii="Verdana" w:hAnsi="Verdana"/>
          <w:color w:val="595959"/>
          <w:sz w:val="21"/>
          <w:szCs w:val="21"/>
        </w:rPr>
        <w:tab/>
      </w:r>
      <w:r w:rsidR="0082106C" w:rsidRPr="003037ED">
        <w:rPr>
          <w:rFonts w:ascii="Calibri" w:eastAsia="Arial" w:hAnsi="Calibri"/>
          <w:b/>
          <w:sz w:val="28"/>
          <w:szCs w:val="28"/>
        </w:rPr>
        <w:t>Management (part 1)</w:t>
      </w:r>
    </w:p>
    <w:p w:rsidR="0082106C" w:rsidRPr="009960B8" w:rsidRDefault="0082106C" w:rsidP="0035729B">
      <w:pPr>
        <w:numPr>
          <w:ilvl w:val="0"/>
          <w:numId w:val="8"/>
        </w:numPr>
        <w:spacing w:before="100" w:beforeAutospacing="1" w:after="100" w:afterAutospacing="1"/>
        <w:rPr>
          <w:rFonts w:ascii="Verdana" w:hAnsi="Verdana"/>
          <w:sz w:val="21"/>
          <w:szCs w:val="21"/>
        </w:rPr>
      </w:pPr>
      <w:r w:rsidRPr="009960B8">
        <w:rPr>
          <w:rFonts w:ascii="Verdana" w:hAnsi="Verdana"/>
          <w:sz w:val="21"/>
          <w:szCs w:val="21"/>
        </w:rPr>
        <w:t xml:space="preserve">Fiscal Condition and Sustainability </w:t>
      </w:r>
    </w:p>
    <w:p w:rsidR="0082106C" w:rsidRPr="003004BA" w:rsidRDefault="0082106C" w:rsidP="0082106C">
      <w:pPr>
        <w:pStyle w:val="instructions"/>
        <w:ind w:left="720"/>
        <w:rPr>
          <w:rFonts w:ascii="Verdana" w:hAnsi="Verdana"/>
          <w:color w:val="666666"/>
          <w:sz w:val="21"/>
          <w:szCs w:val="21"/>
        </w:rPr>
      </w:pPr>
      <w:r w:rsidRPr="003004BA">
        <w:rPr>
          <w:rFonts w:ascii="Verdana" w:hAnsi="Verdana"/>
          <w:color w:val="666666"/>
          <w:sz w:val="21"/>
          <w:szCs w:val="21"/>
        </w:rPr>
        <w:t xml:space="preserve">Describe the fiscal condition of the organization as it relates to the successful completion of the proposal. Also describe plans to sustain the proposal activities after the grant period. </w:t>
      </w:r>
    </w:p>
    <w:p w:rsidR="0082106C" w:rsidRDefault="008308E1" w:rsidP="003004BA">
      <w:pPr>
        <w:pStyle w:val="instructions"/>
        <w:ind w:left="720"/>
        <w:rPr>
          <w:rFonts w:ascii="Verdana" w:hAnsi="Verdana"/>
          <w:color w:val="666666"/>
          <w:sz w:val="21"/>
          <w:szCs w:val="21"/>
        </w:rPr>
      </w:pPr>
      <w:r>
        <w:rPr>
          <w:rFonts w:ascii="Verdana" w:hAnsi="Verdana"/>
          <w:noProof/>
          <w:color w:val="595959"/>
          <w:sz w:val="21"/>
          <w:szCs w:val="21"/>
          <w:u w:val="single"/>
        </w:rPr>
        <mc:AlternateContent>
          <mc:Choice Requires="wps">
            <w:drawing>
              <wp:anchor distT="0" distB="0" distL="114300" distR="114300" simplePos="0" relativeHeight="251657216" behindDoc="0" locked="0" layoutInCell="1" allowOverlap="1" wp14:anchorId="5C5D9713" wp14:editId="0D798D4C">
                <wp:simplePos x="0" y="0"/>
                <wp:positionH relativeFrom="column">
                  <wp:posOffset>466725</wp:posOffset>
                </wp:positionH>
                <wp:positionV relativeFrom="paragraph">
                  <wp:posOffset>269875</wp:posOffset>
                </wp:positionV>
                <wp:extent cx="3629025" cy="643890"/>
                <wp:effectExtent l="9525" t="12065" r="9525" b="10795"/>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9025" cy="6438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E1D41" id="Rectangle 7" o:spid="_x0000_s1026" style="position:absolute;margin-left:36.75pt;margin-top:21.25pt;width:285.75pt;height:50.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"/>
            </w:pict>
          </mc:Fallback>
        </mc:AlternateContent>
      </w:r>
      <w:r w:rsidR="0082106C" w:rsidRPr="003004BA">
        <w:rPr>
          <w:rFonts w:ascii="Verdana" w:hAnsi="Verdana"/>
          <w:color w:val="666666"/>
          <w:sz w:val="21"/>
          <w:szCs w:val="21"/>
        </w:rPr>
        <w:t>Character Count = 0/1750 (save page to update)</w:t>
      </w:r>
    </w:p>
    <w:p w:rsidR="00644168" w:rsidRDefault="00644168" w:rsidP="003004BA">
      <w:pPr>
        <w:pStyle w:val="instructions"/>
        <w:ind w:left="720"/>
        <w:rPr>
          <w:rFonts w:ascii="Verdana" w:hAnsi="Verdana"/>
          <w:color w:val="666666"/>
          <w:sz w:val="21"/>
          <w:szCs w:val="21"/>
        </w:rPr>
      </w:pPr>
    </w:p>
    <w:p w:rsidR="00644168" w:rsidRDefault="00644168" w:rsidP="003004BA">
      <w:pPr>
        <w:pStyle w:val="instructions"/>
        <w:ind w:left="720"/>
        <w:rPr>
          <w:rFonts w:ascii="Verdana" w:hAnsi="Verdana"/>
          <w:color w:val="666666"/>
          <w:sz w:val="21"/>
          <w:szCs w:val="21"/>
        </w:rPr>
      </w:pPr>
    </w:p>
    <w:p w:rsidR="0082106C" w:rsidRPr="009960B8" w:rsidRDefault="0082106C" w:rsidP="0035729B">
      <w:pPr>
        <w:numPr>
          <w:ilvl w:val="0"/>
          <w:numId w:val="8"/>
        </w:numPr>
        <w:spacing w:before="100" w:beforeAutospacing="1" w:after="100" w:afterAutospacing="1"/>
        <w:rPr>
          <w:rFonts w:ascii="Verdana" w:hAnsi="Verdana"/>
          <w:sz w:val="21"/>
          <w:szCs w:val="21"/>
        </w:rPr>
      </w:pPr>
      <w:r w:rsidRPr="009960B8">
        <w:rPr>
          <w:rFonts w:ascii="Verdana" w:hAnsi="Verdana"/>
          <w:sz w:val="21"/>
          <w:szCs w:val="21"/>
        </w:rPr>
        <w:t xml:space="preserve">Evaluation Plan </w:t>
      </w:r>
    </w:p>
    <w:p w:rsidR="0082106C" w:rsidRPr="003004BA" w:rsidRDefault="0082106C" w:rsidP="0082106C">
      <w:pPr>
        <w:pStyle w:val="instructions"/>
        <w:ind w:left="720"/>
        <w:rPr>
          <w:rFonts w:ascii="Verdana" w:hAnsi="Verdana"/>
          <w:color w:val="666666"/>
          <w:sz w:val="21"/>
          <w:szCs w:val="21"/>
        </w:rPr>
      </w:pPr>
      <w:r w:rsidRPr="003004BA">
        <w:rPr>
          <w:rFonts w:ascii="Verdana" w:hAnsi="Verdana"/>
          <w:color w:val="666666"/>
          <w:sz w:val="21"/>
          <w:szCs w:val="21"/>
        </w:rPr>
        <w:t>Briefly describe your methods and processes for gathering, analyzing, and reporting data to evaluate your programming with the purpose of improving, deciding to continue, or stopping.</w:t>
      </w:r>
    </w:p>
    <w:p w:rsidR="0082106C" w:rsidRPr="00212608" w:rsidRDefault="0082106C" w:rsidP="00212608">
      <w:pPr>
        <w:pStyle w:val="instructions"/>
        <w:ind w:left="720"/>
        <w:rPr>
          <w:rFonts w:ascii="Verdana" w:hAnsi="Verdana"/>
          <w:color w:val="595959"/>
          <w:sz w:val="21"/>
          <w:szCs w:val="21"/>
        </w:rPr>
      </w:pPr>
      <w:r w:rsidRPr="00212608">
        <w:rPr>
          <w:rFonts w:ascii="Verdana" w:hAnsi="Verdana"/>
          <w:color w:val="595959"/>
          <w:sz w:val="21"/>
          <w:szCs w:val="21"/>
        </w:rPr>
        <w:t>Character Count = 0/1750 (save page to update)</w:t>
      </w:r>
    </w:p>
    <w:p w:rsidR="0082106C" w:rsidRPr="009960B8" w:rsidRDefault="0082106C" w:rsidP="0035729B">
      <w:pPr>
        <w:numPr>
          <w:ilvl w:val="0"/>
          <w:numId w:val="8"/>
        </w:numPr>
        <w:spacing w:before="100" w:beforeAutospacing="1" w:after="100" w:afterAutospacing="1"/>
        <w:rPr>
          <w:rFonts w:ascii="Verdana" w:hAnsi="Verdana"/>
          <w:sz w:val="21"/>
          <w:szCs w:val="21"/>
        </w:rPr>
      </w:pPr>
      <w:r w:rsidRPr="009960B8">
        <w:rPr>
          <w:rFonts w:ascii="Verdana" w:hAnsi="Verdana"/>
          <w:sz w:val="21"/>
          <w:szCs w:val="21"/>
        </w:rPr>
        <w:t xml:space="preserve">Completed Fiscal Year End Date </w:t>
      </w:r>
      <w:r w:rsidRPr="009960B8">
        <w:rPr>
          <w:rStyle w:val="instructions1"/>
          <w:rFonts w:ascii="Verdana" w:hAnsi="Verdana"/>
          <w:sz w:val="21"/>
          <w:szCs w:val="21"/>
        </w:rPr>
        <w:t>(m/d/</w:t>
      </w:r>
      <w:proofErr w:type="spellStart"/>
      <w:r w:rsidRPr="009960B8">
        <w:rPr>
          <w:rStyle w:val="instructions1"/>
          <w:rFonts w:ascii="Verdana" w:hAnsi="Verdana"/>
          <w:sz w:val="21"/>
          <w:szCs w:val="21"/>
        </w:rPr>
        <w:t>yyyy</w:t>
      </w:r>
      <w:proofErr w:type="spellEnd"/>
      <w:r w:rsidRPr="009960B8">
        <w:rPr>
          <w:rStyle w:val="instructions1"/>
          <w:rFonts w:ascii="Verdana" w:hAnsi="Verdana"/>
          <w:sz w:val="21"/>
          <w:szCs w:val="21"/>
        </w:rPr>
        <w:t>)</w:t>
      </w:r>
      <w:r w:rsidRPr="009960B8">
        <w:rPr>
          <w:rFonts w:ascii="Verdana" w:hAnsi="Verdana"/>
          <w:sz w:val="21"/>
          <w:szCs w:val="21"/>
        </w:rPr>
        <w:t xml:space="preserve"> </w:t>
      </w:r>
    </w:p>
    <w:p w:rsidR="0082106C" w:rsidRPr="002321C5" w:rsidRDefault="0082106C" w:rsidP="0082106C">
      <w:pPr>
        <w:pStyle w:val="instructions"/>
        <w:ind w:left="720"/>
        <w:rPr>
          <w:rFonts w:ascii="Verdana" w:hAnsi="Verdana"/>
          <w:color w:val="595959"/>
          <w:sz w:val="21"/>
          <w:szCs w:val="21"/>
        </w:rPr>
      </w:pPr>
      <w:r w:rsidRPr="002321C5">
        <w:rPr>
          <w:rFonts w:ascii="Verdana" w:hAnsi="Verdana"/>
          <w:color w:val="595959"/>
          <w:sz w:val="21"/>
          <w:szCs w:val="21"/>
        </w:rPr>
        <w:t>What is the end date for the applicant's last completed fiscal year? Fiscal year must be completed by the application deadline.</w:t>
      </w:r>
    </w:p>
    <w:p w:rsidR="0082106C" w:rsidRPr="009960B8" w:rsidRDefault="0082106C" w:rsidP="0035729B">
      <w:pPr>
        <w:numPr>
          <w:ilvl w:val="0"/>
          <w:numId w:val="8"/>
        </w:numPr>
        <w:spacing w:before="100" w:beforeAutospacing="1" w:after="100" w:afterAutospacing="1"/>
        <w:rPr>
          <w:rFonts w:ascii="Verdana" w:hAnsi="Verdana"/>
          <w:sz w:val="21"/>
          <w:szCs w:val="21"/>
        </w:rPr>
      </w:pPr>
      <w:r w:rsidRPr="009960B8">
        <w:rPr>
          <w:rFonts w:ascii="Verdana" w:hAnsi="Verdana"/>
          <w:sz w:val="21"/>
          <w:szCs w:val="21"/>
        </w:rPr>
        <w:t xml:space="preserve">Operating Budget Summary </w:t>
      </w:r>
    </w:p>
    <w:p w:rsidR="0082106C" w:rsidRPr="00212608" w:rsidRDefault="0082106C" w:rsidP="00212608">
      <w:pPr>
        <w:pStyle w:val="instructions"/>
        <w:ind w:left="720"/>
        <w:rPr>
          <w:rFonts w:ascii="Verdana" w:hAnsi="Verdana"/>
          <w:color w:val="595959"/>
          <w:sz w:val="21"/>
          <w:szCs w:val="21"/>
        </w:rPr>
      </w:pPr>
      <w:r w:rsidRPr="00212608">
        <w:rPr>
          <w:rFonts w:ascii="Verdana" w:hAnsi="Verdana"/>
          <w:color w:val="595959"/>
          <w:sz w:val="21"/>
          <w:szCs w:val="21"/>
        </w:rPr>
        <w:t>Summarize organization operating expenses and income using the listed budget categories using actual numbers from your last completed fiscal year</w:t>
      </w:r>
      <w:r w:rsidR="00F1421E" w:rsidRPr="00A73D1A">
        <w:rPr>
          <w:rFonts w:ascii="Verdana" w:hAnsi="Verdana"/>
          <w:color w:val="595959"/>
          <w:sz w:val="21"/>
          <w:szCs w:val="21"/>
        </w:rPr>
        <w:t>, your current fiscal year, and projections for your next fiscal year.</w:t>
      </w:r>
      <w:r w:rsidRPr="00212608">
        <w:rPr>
          <w:rFonts w:ascii="Verdana" w:hAnsi="Verdana"/>
          <w:color w:val="595959"/>
          <w:sz w:val="21"/>
          <w:szCs w:val="21"/>
        </w:rPr>
        <w:t xml:space="preserve"> </w:t>
      </w:r>
      <w:r w:rsidR="004C3774">
        <w:rPr>
          <w:rFonts w:ascii="Verdana" w:hAnsi="Verdana"/>
          <w:color w:val="595959"/>
          <w:sz w:val="21"/>
          <w:szCs w:val="21"/>
        </w:rPr>
        <w:t>The last completed fiscal year should reflect the actual budget minus non-</w:t>
      </w:r>
      <w:proofErr w:type="spellStart"/>
      <w:r w:rsidR="004C3774">
        <w:rPr>
          <w:rFonts w:ascii="Verdana" w:hAnsi="Verdana"/>
          <w:color w:val="595959"/>
          <w:sz w:val="21"/>
          <w:szCs w:val="21"/>
        </w:rPr>
        <w:t>allowables</w:t>
      </w:r>
      <w:proofErr w:type="spellEnd"/>
      <w:r w:rsidR="004C3774">
        <w:rPr>
          <w:rFonts w:ascii="Verdana" w:hAnsi="Verdana"/>
          <w:color w:val="595959"/>
          <w:sz w:val="21"/>
          <w:szCs w:val="21"/>
        </w:rPr>
        <w:t xml:space="preserve">. </w:t>
      </w:r>
      <w:r w:rsidRPr="00212608">
        <w:rPr>
          <w:rFonts w:ascii="Verdana" w:hAnsi="Verdana"/>
          <w:color w:val="595959"/>
          <w:sz w:val="21"/>
          <w:szCs w:val="21"/>
        </w:rPr>
        <w:t>Note:</w:t>
      </w:r>
    </w:p>
    <w:p w:rsidR="0082106C" w:rsidRPr="008214E3" w:rsidRDefault="0082106C" w:rsidP="0035729B">
      <w:pPr>
        <w:numPr>
          <w:ilvl w:val="1"/>
          <w:numId w:val="8"/>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t>Totals are automatically calculated but will not update until you save the page.</w:t>
      </w:r>
    </w:p>
    <w:p w:rsidR="0082106C" w:rsidRPr="00A73D1A" w:rsidRDefault="0082106C" w:rsidP="0035729B">
      <w:pPr>
        <w:numPr>
          <w:ilvl w:val="1"/>
          <w:numId w:val="8"/>
        </w:numPr>
        <w:tabs>
          <w:tab w:val="clear" w:pos="1440"/>
        </w:tabs>
        <w:spacing w:before="100" w:beforeAutospacing="1" w:after="120" w:line="315" w:lineRule="atLeast"/>
        <w:ind w:left="1080"/>
        <w:rPr>
          <w:rStyle w:val="Strong"/>
          <w:rFonts w:ascii="Verdana" w:hAnsi="Verdana"/>
          <w:b w:val="0"/>
          <w:bCs w:val="0"/>
          <w:sz w:val="21"/>
          <w:szCs w:val="21"/>
        </w:rPr>
      </w:pPr>
      <w:r w:rsidRPr="008214E3">
        <w:rPr>
          <w:rStyle w:val="Strong"/>
          <w:rFonts w:ascii="Verdana" w:hAnsi="Verdana"/>
          <w:sz w:val="21"/>
          <w:szCs w:val="21"/>
        </w:rPr>
        <w:t>Do not enter dollar signs ($) or commas (,)</w:t>
      </w:r>
    </w:p>
    <w:p w:rsidR="00A73D1A" w:rsidRPr="00A34C98" w:rsidRDefault="00A73D1A" w:rsidP="00A73D1A">
      <w:pPr>
        <w:spacing w:before="100" w:beforeAutospacing="1" w:after="120" w:line="315" w:lineRule="atLeast"/>
        <w:ind w:left="1080"/>
        <w:rPr>
          <w:rFonts w:ascii="Verdana" w:hAnsi="Verdana"/>
          <w:sz w:val="21"/>
          <w:szCs w:val="21"/>
        </w:rPr>
      </w:pPr>
      <w:r>
        <w:rPr>
          <w:rFonts w:ascii="Verdana" w:hAnsi="Verdana"/>
          <w:bCs/>
          <w:sz w:val="21"/>
          <w:szCs w:val="21"/>
        </w:rPr>
        <w:t>The categories for Operating Budget Summary Expenses are:</w:t>
      </w:r>
    </w:p>
    <w:p w:rsidR="00A73D1A" w:rsidRDefault="00A73D1A" w:rsidP="00A73D1A">
      <w:pPr>
        <w:numPr>
          <w:ilvl w:val="2"/>
          <w:numId w:val="4"/>
        </w:numPr>
        <w:spacing w:before="100" w:beforeAutospacing="1" w:after="120" w:line="315" w:lineRule="atLeast"/>
        <w:rPr>
          <w:rFonts w:ascii="Verdana" w:hAnsi="Verdana"/>
          <w:sz w:val="21"/>
          <w:szCs w:val="21"/>
        </w:rPr>
      </w:pPr>
      <w:r w:rsidRPr="008F23FE">
        <w:rPr>
          <w:rFonts w:ascii="Verdana" w:hAnsi="Verdana"/>
          <w:sz w:val="21"/>
          <w:szCs w:val="21"/>
        </w:rPr>
        <w:t>Personnel: Administrative</w:t>
      </w:r>
    </w:p>
    <w:p w:rsidR="00A73D1A" w:rsidRDefault="00A73D1A" w:rsidP="00A73D1A">
      <w:pPr>
        <w:numPr>
          <w:ilvl w:val="2"/>
          <w:numId w:val="4"/>
        </w:numPr>
        <w:spacing w:before="100" w:beforeAutospacing="1" w:after="120" w:line="315" w:lineRule="atLeast"/>
        <w:rPr>
          <w:rFonts w:ascii="Verdana" w:hAnsi="Verdana"/>
          <w:sz w:val="21"/>
          <w:szCs w:val="21"/>
        </w:rPr>
      </w:pPr>
      <w:r>
        <w:rPr>
          <w:rFonts w:ascii="Verdana" w:hAnsi="Verdana"/>
          <w:sz w:val="21"/>
          <w:szCs w:val="21"/>
        </w:rPr>
        <w:t>Personnel: Programmatic</w:t>
      </w:r>
    </w:p>
    <w:p w:rsidR="00A73D1A" w:rsidRDefault="00A73D1A" w:rsidP="00A73D1A">
      <w:pPr>
        <w:numPr>
          <w:ilvl w:val="2"/>
          <w:numId w:val="4"/>
        </w:numPr>
        <w:spacing w:before="100" w:beforeAutospacing="1" w:after="120" w:line="315" w:lineRule="atLeast"/>
        <w:rPr>
          <w:rFonts w:ascii="Verdana" w:hAnsi="Verdana"/>
          <w:sz w:val="21"/>
          <w:szCs w:val="21"/>
        </w:rPr>
      </w:pPr>
      <w:r>
        <w:rPr>
          <w:rFonts w:ascii="Verdana" w:hAnsi="Verdana"/>
          <w:sz w:val="21"/>
          <w:szCs w:val="21"/>
        </w:rPr>
        <w:t>Personnel: Technical/Production</w:t>
      </w:r>
    </w:p>
    <w:p w:rsidR="00A73D1A" w:rsidRDefault="00A73D1A" w:rsidP="00A73D1A">
      <w:pPr>
        <w:numPr>
          <w:ilvl w:val="2"/>
          <w:numId w:val="4"/>
        </w:numPr>
        <w:spacing w:before="100" w:beforeAutospacing="1" w:after="120" w:line="315" w:lineRule="atLeast"/>
        <w:rPr>
          <w:rFonts w:ascii="Verdana" w:hAnsi="Verdana"/>
          <w:sz w:val="21"/>
          <w:szCs w:val="21"/>
        </w:rPr>
      </w:pPr>
      <w:r>
        <w:rPr>
          <w:rFonts w:ascii="Verdana" w:hAnsi="Verdana"/>
          <w:sz w:val="21"/>
          <w:szCs w:val="21"/>
        </w:rPr>
        <w:t>Outside Fees &amp; Services: Programmatic</w:t>
      </w:r>
    </w:p>
    <w:p w:rsidR="00A73D1A" w:rsidRDefault="00A73D1A" w:rsidP="00A73D1A">
      <w:pPr>
        <w:numPr>
          <w:ilvl w:val="2"/>
          <w:numId w:val="4"/>
        </w:numPr>
        <w:spacing w:before="100" w:beforeAutospacing="1" w:after="120" w:line="315" w:lineRule="atLeast"/>
        <w:rPr>
          <w:rFonts w:ascii="Verdana" w:hAnsi="Verdana"/>
          <w:sz w:val="21"/>
          <w:szCs w:val="21"/>
        </w:rPr>
      </w:pPr>
      <w:r>
        <w:rPr>
          <w:rFonts w:ascii="Verdana" w:hAnsi="Verdana"/>
          <w:sz w:val="21"/>
          <w:szCs w:val="21"/>
        </w:rPr>
        <w:t>Outside Feed &amp; Services: Other</w:t>
      </w:r>
    </w:p>
    <w:p w:rsidR="00A73D1A" w:rsidRDefault="00A73D1A" w:rsidP="00A73D1A">
      <w:pPr>
        <w:numPr>
          <w:ilvl w:val="2"/>
          <w:numId w:val="4"/>
        </w:numPr>
        <w:spacing w:before="100" w:beforeAutospacing="1" w:after="120" w:line="315" w:lineRule="atLeast"/>
        <w:rPr>
          <w:rFonts w:ascii="Verdana" w:hAnsi="Verdana"/>
          <w:sz w:val="21"/>
          <w:szCs w:val="21"/>
        </w:rPr>
      </w:pPr>
      <w:r>
        <w:rPr>
          <w:rFonts w:ascii="Verdana" w:hAnsi="Verdana"/>
          <w:sz w:val="21"/>
          <w:szCs w:val="21"/>
        </w:rPr>
        <w:t>Space Rental, Rent or Mortgage</w:t>
      </w:r>
    </w:p>
    <w:p w:rsidR="00A73D1A" w:rsidRDefault="00A73D1A" w:rsidP="00A73D1A">
      <w:pPr>
        <w:numPr>
          <w:ilvl w:val="2"/>
          <w:numId w:val="4"/>
        </w:numPr>
        <w:spacing w:before="100" w:beforeAutospacing="1" w:after="120" w:line="315" w:lineRule="atLeast"/>
        <w:rPr>
          <w:rFonts w:ascii="Verdana" w:hAnsi="Verdana"/>
          <w:sz w:val="21"/>
          <w:szCs w:val="21"/>
        </w:rPr>
      </w:pPr>
      <w:r>
        <w:rPr>
          <w:rFonts w:ascii="Verdana" w:hAnsi="Verdana"/>
          <w:sz w:val="21"/>
          <w:szCs w:val="21"/>
        </w:rPr>
        <w:t>Travel</w:t>
      </w:r>
      <w:r w:rsidR="000943A8">
        <w:rPr>
          <w:rFonts w:ascii="Verdana" w:hAnsi="Verdana"/>
          <w:sz w:val="21"/>
          <w:szCs w:val="21"/>
        </w:rPr>
        <w:t xml:space="preserve"> (match only)</w:t>
      </w:r>
    </w:p>
    <w:p w:rsidR="00A73D1A" w:rsidRDefault="00A73D1A" w:rsidP="00A73D1A">
      <w:pPr>
        <w:numPr>
          <w:ilvl w:val="2"/>
          <w:numId w:val="4"/>
        </w:numPr>
        <w:spacing w:before="100" w:beforeAutospacing="1" w:after="120" w:line="315" w:lineRule="atLeast"/>
        <w:rPr>
          <w:rFonts w:ascii="Verdana" w:hAnsi="Verdana"/>
          <w:sz w:val="21"/>
          <w:szCs w:val="21"/>
        </w:rPr>
      </w:pPr>
      <w:r>
        <w:rPr>
          <w:rFonts w:ascii="Verdana" w:hAnsi="Verdana"/>
          <w:sz w:val="21"/>
          <w:szCs w:val="21"/>
        </w:rPr>
        <w:t>Marketing</w:t>
      </w:r>
    </w:p>
    <w:p w:rsidR="00A73D1A" w:rsidRPr="00083F84" w:rsidRDefault="00A73D1A" w:rsidP="00A73D1A">
      <w:pPr>
        <w:numPr>
          <w:ilvl w:val="2"/>
          <w:numId w:val="4"/>
        </w:numPr>
        <w:spacing w:before="100" w:beforeAutospacing="1" w:after="120" w:line="315" w:lineRule="atLeast"/>
        <w:rPr>
          <w:rFonts w:ascii="Verdana" w:hAnsi="Verdana"/>
          <w:sz w:val="21"/>
          <w:szCs w:val="21"/>
        </w:rPr>
      </w:pPr>
      <w:r>
        <w:rPr>
          <w:rFonts w:ascii="Verdana" w:hAnsi="Verdana"/>
          <w:sz w:val="21"/>
          <w:szCs w:val="21"/>
        </w:rPr>
        <w:t>Remaining Operating Expenses</w:t>
      </w:r>
    </w:p>
    <w:p w:rsidR="00A73D1A" w:rsidRPr="00A34C98" w:rsidRDefault="00A73D1A" w:rsidP="00A73D1A">
      <w:pPr>
        <w:spacing w:before="100" w:beforeAutospacing="1" w:after="120" w:line="315" w:lineRule="atLeast"/>
        <w:ind w:left="1080"/>
        <w:rPr>
          <w:rFonts w:ascii="Verdana" w:hAnsi="Verdana"/>
          <w:sz w:val="21"/>
          <w:szCs w:val="21"/>
        </w:rPr>
      </w:pPr>
      <w:r>
        <w:rPr>
          <w:rFonts w:ascii="Verdana" w:hAnsi="Verdana"/>
          <w:bCs/>
          <w:sz w:val="21"/>
          <w:szCs w:val="21"/>
        </w:rPr>
        <w:t>The categories for Operating Budget Summary Income are:</w:t>
      </w:r>
    </w:p>
    <w:p w:rsidR="00A73D1A" w:rsidRDefault="00A73D1A" w:rsidP="00A73D1A">
      <w:pPr>
        <w:numPr>
          <w:ilvl w:val="2"/>
          <w:numId w:val="14"/>
        </w:numPr>
        <w:spacing w:before="100" w:beforeAutospacing="1" w:after="120" w:line="315" w:lineRule="atLeast"/>
        <w:rPr>
          <w:rFonts w:ascii="Verdana" w:hAnsi="Verdana"/>
          <w:sz w:val="21"/>
          <w:szCs w:val="21"/>
        </w:rPr>
      </w:pPr>
      <w:r>
        <w:rPr>
          <w:rFonts w:ascii="Verdana" w:hAnsi="Verdana"/>
          <w:sz w:val="21"/>
          <w:szCs w:val="21"/>
        </w:rPr>
        <w:t>Revenue: Admissions</w:t>
      </w:r>
    </w:p>
    <w:p w:rsidR="00A73D1A" w:rsidRDefault="00A73D1A" w:rsidP="00A73D1A">
      <w:pPr>
        <w:numPr>
          <w:ilvl w:val="2"/>
          <w:numId w:val="14"/>
        </w:numPr>
        <w:spacing w:before="100" w:beforeAutospacing="1" w:after="120" w:line="315" w:lineRule="atLeast"/>
        <w:rPr>
          <w:rFonts w:ascii="Verdana" w:hAnsi="Verdana"/>
          <w:sz w:val="21"/>
          <w:szCs w:val="21"/>
        </w:rPr>
      </w:pPr>
      <w:r>
        <w:rPr>
          <w:rFonts w:ascii="Verdana" w:hAnsi="Verdana"/>
          <w:sz w:val="21"/>
          <w:szCs w:val="21"/>
        </w:rPr>
        <w:t>Revenue: Contracted Services</w:t>
      </w:r>
    </w:p>
    <w:p w:rsidR="00A73D1A" w:rsidRDefault="00A73D1A" w:rsidP="00A73D1A">
      <w:pPr>
        <w:numPr>
          <w:ilvl w:val="2"/>
          <w:numId w:val="14"/>
        </w:numPr>
        <w:spacing w:before="100" w:beforeAutospacing="1" w:after="120" w:line="315" w:lineRule="atLeast"/>
        <w:rPr>
          <w:rFonts w:ascii="Verdana" w:hAnsi="Verdana"/>
          <w:sz w:val="21"/>
          <w:szCs w:val="21"/>
        </w:rPr>
      </w:pPr>
      <w:r>
        <w:rPr>
          <w:rFonts w:ascii="Verdana" w:hAnsi="Verdana"/>
          <w:sz w:val="21"/>
          <w:szCs w:val="21"/>
        </w:rPr>
        <w:t>Revenue: Other</w:t>
      </w:r>
    </w:p>
    <w:p w:rsidR="00A73D1A" w:rsidRDefault="00A73D1A" w:rsidP="00A73D1A">
      <w:pPr>
        <w:numPr>
          <w:ilvl w:val="2"/>
          <w:numId w:val="14"/>
        </w:numPr>
        <w:spacing w:before="100" w:beforeAutospacing="1" w:after="120" w:line="315" w:lineRule="atLeast"/>
        <w:rPr>
          <w:rFonts w:ascii="Verdana" w:hAnsi="Verdana"/>
          <w:sz w:val="21"/>
          <w:szCs w:val="21"/>
        </w:rPr>
      </w:pPr>
      <w:r>
        <w:rPr>
          <w:rFonts w:ascii="Verdana" w:hAnsi="Verdana"/>
          <w:sz w:val="21"/>
          <w:szCs w:val="21"/>
        </w:rPr>
        <w:t>Private Support: Corporate</w:t>
      </w:r>
    </w:p>
    <w:p w:rsidR="00A73D1A" w:rsidRDefault="00A73D1A" w:rsidP="00A73D1A">
      <w:pPr>
        <w:numPr>
          <w:ilvl w:val="2"/>
          <w:numId w:val="14"/>
        </w:numPr>
        <w:spacing w:before="100" w:beforeAutospacing="1" w:after="120" w:line="315" w:lineRule="atLeast"/>
        <w:rPr>
          <w:rFonts w:ascii="Verdana" w:hAnsi="Verdana"/>
          <w:sz w:val="21"/>
          <w:szCs w:val="21"/>
        </w:rPr>
      </w:pPr>
      <w:r>
        <w:rPr>
          <w:rFonts w:ascii="Verdana" w:hAnsi="Verdana"/>
          <w:sz w:val="21"/>
          <w:szCs w:val="21"/>
        </w:rPr>
        <w:t>Private Support: Foundation</w:t>
      </w:r>
    </w:p>
    <w:p w:rsidR="00A73D1A" w:rsidRDefault="00A73D1A" w:rsidP="00A73D1A">
      <w:pPr>
        <w:numPr>
          <w:ilvl w:val="2"/>
          <w:numId w:val="14"/>
        </w:numPr>
        <w:spacing w:before="100" w:beforeAutospacing="1" w:after="120" w:line="315" w:lineRule="atLeast"/>
        <w:rPr>
          <w:rFonts w:ascii="Verdana" w:hAnsi="Verdana"/>
          <w:sz w:val="21"/>
          <w:szCs w:val="21"/>
        </w:rPr>
      </w:pPr>
      <w:r>
        <w:rPr>
          <w:rFonts w:ascii="Verdana" w:hAnsi="Verdana"/>
          <w:sz w:val="21"/>
          <w:szCs w:val="21"/>
        </w:rPr>
        <w:t>Private Support: Other</w:t>
      </w:r>
    </w:p>
    <w:p w:rsidR="00A73D1A" w:rsidRDefault="00A73D1A" w:rsidP="00A73D1A">
      <w:pPr>
        <w:numPr>
          <w:ilvl w:val="2"/>
          <w:numId w:val="14"/>
        </w:numPr>
        <w:spacing w:before="100" w:beforeAutospacing="1" w:after="120" w:line="315" w:lineRule="atLeast"/>
        <w:rPr>
          <w:rFonts w:ascii="Verdana" w:hAnsi="Verdana"/>
          <w:sz w:val="21"/>
          <w:szCs w:val="21"/>
        </w:rPr>
      </w:pPr>
      <w:r>
        <w:rPr>
          <w:rFonts w:ascii="Verdana" w:hAnsi="Verdana"/>
          <w:sz w:val="21"/>
          <w:szCs w:val="21"/>
        </w:rPr>
        <w:t>Government Support: Federal</w:t>
      </w:r>
    </w:p>
    <w:p w:rsidR="00A73D1A" w:rsidRDefault="00A73D1A" w:rsidP="00A73D1A">
      <w:pPr>
        <w:numPr>
          <w:ilvl w:val="2"/>
          <w:numId w:val="14"/>
        </w:numPr>
        <w:spacing w:before="100" w:beforeAutospacing="1" w:after="120" w:line="315" w:lineRule="atLeast"/>
        <w:rPr>
          <w:rFonts w:ascii="Verdana" w:hAnsi="Verdana"/>
          <w:sz w:val="21"/>
          <w:szCs w:val="21"/>
        </w:rPr>
      </w:pPr>
      <w:r>
        <w:rPr>
          <w:rFonts w:ascii="Verdana" w:hAnsi="Verdana"/>
          <w:sz w:val="21"/>
          <w:szCs w:val="21"/>
        </w:rPr>
        <w:t>Government Support: State/Regional</w:t>
      </w:r>
    </w:p>
    <w:p w:rsidR="00A73D1A" w:rsidRDefault="00A73D1A" w:rsidP="00A73D1A">
      <w:pPr>
        <w:numPr>
          <w:ilvl w:val="2"/>
          <w:numId w:val="14"/>
        </w:numPr>
        <w:spacing w:before="100" w:beforeAutospacing="1" w:after="120" w:line="315" w:lineRule="atLeast"/>
        <w:rPr>
          <w:rFonts w:ascii="Verdana" w:hAnsi="Verdana"/>
          <w:sz w:val="21"/>
          <w:szCs w:val="21"/>
        </w:rPr>
      </w:pPr>
      <w:r>
        <w:rPr>
          <w:rFonts w:ascii="Verdana" w:hAnsi="Verdana"/>
          <w:sz w:val="21"/>
          <w:szCs w:val="21"/>
        </w:rPr>
        <w:t>Government Support: Local/County</w:t>
      </w:r>
    </w:p>
    <w:p w:rsidR="00A73D1A" w:rsidRPr="0099754B" w:rsidRDefault="00A73D1A" w:rsidP="00A73D1A">
      <w:pPr>
        <w:numPr>
          <w:ilvl w:val="2"/>
          <w:numId w:val="14"/>
        </w:numPr>
        <w:spacing w:before="100" w:beforeAutospacing="1" w:after="120" w:line="315" w:lineRule="atLeast"/>
        <w:rPr>
          <w:rFonts w:ascii="Verdana" w:hAnsi="Verdana"/>
          <w:sz w:val="21"/>
          <w:szCs w:val="21"/>
        </w:rPr>
      </w:pPr>
      <w:r>
        <w:rPr>
          <w:rFonts w:ascii="Verdana" w:hAnsi="Verdana"/>
          <w:sz w:val="21"/>
          <w:szCs w:val="21"/>
        </w:rPr>
        <w:t>Applicant Cash</w:t>
      </w:r>
    </w:p>
    <w:p w:rsidR="0082106C" w:rsidRPr="00212608" w:rsidRDefault="0082106C" w:rsidP="00083F84">
      <w:pPr>
        <w:pageBreakBefore/>
        <w:numPr>
          <w:ilvl w:val="0"/>
          <w:numId w:val="8"/>
        </w:numPr>
        <w:spacing w:before="100" w:beforeAutospacing="1" w:after="100" w:afterAutospacing="1"/>
        <w:rPr>
          <w:rFonts w:ascii="Verdana" w:hAnsi="Verdana"/>
          <w:sz w:val="21"/>
          <w:szCs w:val="21"/>
        </w:rPr>
      </w:pPr>
      <w:r w:rsidRPr="00212608">
        <w:rPr>
          <w:rFonts w:ascii="Verdana" w:hAnsi="Verdana"/>
          <w:sz w:val="21"/>
          <w:szCs w:val="21"/>
        </w:rPr>
        <w:t xml:space="preserve">Additional Operating Budget Information (optional) </w:t>
      </w:r>
    </w:p>
    <w:p w:rsidR="0082106C" w:rsidRPr="002321C5" w:rsidRDefault="0082106C" w:rsidP="0082106C">
      <w:pPr>
        <w:pStyle w:val="instructions"/>
        <w:ind w:left="720"/>
        <w:rPr>
          <w:rFonts w:ascii="Verdana" w:hAnsi="Verdana"/>
          <w:color w:val="595959"/>
          <w:sz w:val="21"/>
          <w:szCs w:val="21"/>
        </w:rPr>
      </w:pPr>
      <w:r w:rsidRPr="002321C5">
        <w:rPr>
          <w:rFonts w:ascii="Verdana" w:hAnsi="Verdana"/>
          <w:color w:val="595959"/>
          <w:sz w:val="21"/>
          <w:szCs w:val="21"/>
        </w:rPr>
        <w:t>Use this space to provide the panel with additional detail or information about the operating budget.</w:t>
      </w:r>
      <w:r w:rsidR="00C64882">
        <w:rPr>
          <w:rFonts w:ascii="Verdana" w:hAnsi="Verdana"/>
          <w:color w:val="595959"/>
          <w:sz w:val="21"/>
          <w:szCs w:val="21"/>
        </w:rPr>
        <w:t xml:space="preserve"> For example, if you have a budget deficit or there has been a large change in your operating budget compared with last fiscal year.</w:t>
      </w:r>
    </w:p>
    <w:p w:rsidR="0082106C" w:rsidRDefault="0082106C" w:rsidP="00212608">
      <w:pPr>
        <w:pStyle w:val="instructions"/>
        <w:ind w:left="720"/>
        <w:rPr>
          <w:rFonts w:ascii="Verdana" w:hAnsi="Verdana"/>
          <w:color w:val="595959"/>
          <w:sz w:val="21"/>
          <w:szCs w:val="21"/>
        </w:rPr>
      </w:pPr>
      <w:r w:rsidRPr="00212608">
        <w:rPr>
          <w:rFonts w:ascii="Verdana" w:hAnsi="Verdana"/>
          <w:color w:val="595959"/>
          <w:sz w:val="21"/>
          <w:szCs w:val="21"/>
        </w:rPr>
        <w:t>Character Count = 0/1166 (save page to update)</w:t>
      </w:r>
      <w:r w:rsidR="00A8216F" w:rsidRPr="00212608">
        <w:rPr>
          <w:rFonts w:ascii="Verdana" w:hAnsi="Verdana"/>
          <w:color w:val="595959"/>
          <w:sz w:val="21"/>
          <w:szCs w:val="21"/>
        </w:rPr>
        <w:t xml:space="preserve"> </w:t>
      </w:r>
    </w:p>
    <w:p w:rsidR="00C64882" w:rsidRDefault="00C64882" w:rsidP="000F5396">
      <w:pPr>
        <w:pStyle w:val="instructions"/>
        <w:numPr>
          <w:ilvl w:val="0"/>
          <w:numId w:val="21"/>
        </w:numPr>
        <w:rPr>
          <w:rFonts w:ascii="Verdana" w:hAnsi="Verdana"/>
          <w:color w:val="595959"/>
          <w:sz w:val="21"/>
          <w:szCs w:val="21"/>
        </w:rPr>
      </w:pPr>
      <w:r>
        <w:rPr>
          <w:rFonts w:ascii="Verdana" w:hAnsi="Verdana"/>
          <w:color w:val="595959"/>
          <w:sz w:val="21"/>
          <w:szCs w:val="21"/>
        </w:rPr>
        <w:t>Additional Proposal Budget Information (optional)</w:t>
      </w:r>
    </w:p>
    <w:p w:rsidR="00C64882" w:rsidRDefault="00C64882" w:rsidP="00471E60">
      <w:pPr>
        <w:pStyle w:val="instructions"/>
        <w:ind w:left="720"/>
        <w:rPr>
          <w:rFonts w:ascii="Verdana" w:hAnsi="Verdana"/>
          <w:color w:val="595959"/>
          <w:sz w:val="21"/>
          <w:szCs w:val="21"/>
        </w:rPr>
      </w:pPr>
      <w:r>
        <w:rPr>
          <w:rFonts w:ascii="Verdana" w:hAnsi="Verdana"/>
          <w:color w:val="595959"/>
          <w:sz w:val="21"/>
          <w:szCs w:val="21"/>
        </w:rPr>
        <w:t>Use this space to provide the panel with additional detail or information about t</w:t>
      </w:r>
      <w:r w:rsidR="00326608">
        <w:rPr>
          <w:rFonts w:ascii="Verdana" w:hAnsi="Verdana"/>
          <w:color w:val="595959"/>
          <w:sz w:val="21"/>
          <w:szCs w:val="21"/>
        </w:rPr>
        <w:t xml:space="preserve">he proposal </w:t>
      </w:r>
      <w:r>
        <w:rPr>
          <w:rFonts w:ascii="Verdana" w:hAnsi="Verdana"/>
          <w:color w:val="595959"/>
          <w:sz w:val="21"/>
          <w:szCs w:val="21"/>
        </w:rPr>
        <w:t>budget. For example, if you have more in-kind than you can i</w:t>
      </w:r>
      <w:r w:rsidR="00326608">
        <w:rPr>
          <w:rFonts w:ascii="Verdana" w:hAnsi="Verdana"/>
          <w:color w:val="595959"/>
          <w:sz w:val="21"/>
          <w:szCs w:val="21"/>
        </w:rPr>
        <w:t>nclude in the proposal budget you can list it here.</w:t>
      </w:r>
      <w:r>
        <w:rPr>
          <w:rFonts w:ascii="Verdana" w:hAnsi="Verdana"/>
          <w:color w:val="595959"/>
          <w:sz w:val="21"/>
          <w:szCs w:val="21"/>
        </w:rPr>
        <w:t xml:space="preserve"> </w:t>
      </w:r>
    </w:p>
    <w:p w:rsidR="00326608" w:rsidRPr="00326608" w:rsidRDefault="00326608" w:rsidP="000F5396">
      <w:pPr>
        <w:pStyle w:val="instructions"/>
        <w:ind w:firstLine="720"/>
        <w:rPr>
          <w:rFonts w:ascii="Verdana" w:hAnsi="Verdana"/>
          <w:color w:val="595959"/>
          <w:sz w:val="21"/>
          <w:szCs w:val="21"/>
        </w:rPr>
      </w:pPr>
      <w:r w:rsidRPr="00326608">
        <w:rPr>
          <w:rFonts w:ascii="Verdana" w:hAnsi="Verdana"/>
          <w:color w:val="595959"/>
          <w:sz w:val="21"/>
          <w:szCs w:val="21"/>
        </w:rPr>
        <w:t xml:space="preserve">Character Count = 0/1166 (save page to update) </w:t>
      </w:r>
    </w:p>
    <w:p w:rsidR="00644168" w:rsidRDefault="008308E1" w:rsidP="00326608">
      <w:pPr>
        <w:pStyle w:val="instructions"/>
        <w:ind w:left="720"/>
        <w:rPr>
          <w:rFonts w:ascii="Verdana" w:hAnsi="Verdana"/>
          <w:color w:val="595959"/>
          <w:sz w:val="21"/>
          <w:szCs w:val="21"/>
        </w:rPr>
      </w:pPr>
      <w:r>
        <w:rPr>
          <w:rFonts w:ascii="Verdana" w:hAnsi="Verdana"/>
          <w:noProof/>
          <w:color w:val="595959"/>
          <w:sz w:val="21"/>
          <w:szCs w:val="21"/>
        </w:rPr>
        <mc:AlternateContent>
          <mc:Choice Requires="wps">
            <w:drawing>
              <wp:anchor distT="0" distB="0" distL="114300" distR="114300" simplePos="0" relativeHeight="251658240" behindDoc="0" locked="0" layoutInCell="1" allowOverlap="1" wp14:anchorId="0B2E447A" wp14:editId="0905A1B7">
                <wp:simplePos x="0" y="0"/>
                <wp:positionH relativeFrom="column">
                  <wp:posOffset>466725</wp:posOffset>
                </wp:positionH>
                <wp:positionV relativeFrom="paragraph">
                  <wp:posOffset>30480</wp:posOffset>
                </wp:positionV>
                <wp:extent cx="3228975" cy="781050"/>
                <wp:effectExtent l="9525" t="9525" r="9525" b="9525"/>
                <wp:wrapNone/>
                <wp:docPr id="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28975" cy="781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08CC10" id="Rectangle 8" o:spid="_x0000_s1026" style="position:absolute;margin-left:36.75pt;margin-top:2.4pt;width:254.25pt;height:6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"/>
            </w:pict>
          </mc:Fallback>
        </mc:AlternateContent>
      </w:r>
    </w:p>
    <w:p w:rsidR="00644168" w:rsidRDefault="00644168" w:rsidP="00326608">
      <w:pPr>
        <w:pStyle w:val="instructions"/>
        <w:ind w:left="720"/>
        <w:rPr>
          <w:rFonts w:ascii="Verdana" w:hAnsi="Verdana"/>
          <w:color w:val="595959"/>
          <w:sz w:val="21"/>
          <w:szCs w:val="21"/>
        </w:rPr>
      </w:pPr>
    </w:p>
    <w:p w:rsidR="00644168" w:rsidRPr="00212608" w:rsidRDefault="00644168" w:rsidP="00326608">
      <w:pPr>
        <w:pStyle w:val="instructions"/>
        <w:ind w:left="720"/>
        <w:rPr>
          <w:rFonts w:ascii="Verdana" w:hAnsi="Verdana"/>
          <w:color w:val="595959"/>
          <w:sz w:val="21"/>
          <w:szCs w:val="21"/>
        </w:rPr>
      </w:pPr>
    </w:p>
    <w:p w:rsidR="00A8216F" w:rsidRDefault="0082106C" w:rsidP="00212608">
      <w:pPr>
        <w:pStyle w:val="Heading2"/>
        <w:rPr>
          <w:rFonts w:eastAsia="Arial"/>
        </w:rPr>
      </w:pPr>
      <w:r>
        <w:rPr>
          <w:rFonts w:eastAsia="Arial"/>
        </w:rPr>
        <w:t>Management (part 2)</w:t>
      </w:r>
    </w:p>
    <w:p w:rsidR="00154A38" w:rsidRPr="003004BA" w:rsidRDefault="00B67E8C" w:rsidP="0035729B">
      <w:pPr>
        <w:numPr>
          <w:ilvl w:val="0"/>
          <w:numId w:val="9"/>
        </w:numPr>
        <w:spacing w:before="240" w:after="100" w:afterAutospacing="1"/>
        <w:rPr>
          <w:rFonts w:ascii="Verdana" w:hAnsi="Verdana"/>
          <w:sz w:val="21"/>
          <w:szCs w:val="21"/>
        </w:rPr>
      </w:pPr>
      <w:r>
        <w:rPr>
          <w:rFonts w:ascii="Verdana" w:hAnsi="Verdana"/>
          <w:sz w:val="21"/>
          <w:szCs w:val="21"/>
        </w:rPr>
        <w:t xml:space="preserve">REDI </w:t>
      </w:r>
      <w:r w:rsidR="00212608">
        <w:rPr>
          <w:rFonts w:ascii="Verdana" w:hAnsi="Verdana"/>
          <w:sz w:val="21"/>
          <w:szCs w:val="21"/>
        </w:rPr>
        <w:t xml:space="preserve">Waiver </w:t>
      </w:r>
    </w:p>
    <w:p w:rsidR="00B67E8C" w:rsidRPr="002E2D6F" w:rsidRDefault="00154A38" w:rsidP="00B67E8C">
      <w:pPr>
        <w:pStyle w:val="instructions"/>
        <w:spacing w:before="0" w:beforeAutospacing="0" w:after="240" w:afterAutospacing="0" w:line="315" w:lineRule="atLeast"/>
        <w:ind w:left="720"/>
        <w:rPr>
          <w:rFonts w:ascii="Verdana" w:hAnsi="Verdana"/>
          <w:color w:val="595959"/>
          <w:sz w:val="21"/>
          <w:szCs w:val="21"/>
        </w:rPr>
      </w:pPr>
      <w:r w:rsidRPr="00C93B77">
        <w:rPr>
          <w:rFonts w:ascii="Verdana" w:hAnsi="Verdana"/>
          <w:color w:val="595959"/>
          <w:sz w:val="21"/>
          <w:szCs w:val="21"/>
        </w:rPr>
        <w:t xml:space="preserve">Select the box below if the applicant </w:t>
      </w:r>
      <w:r w:rsidR="00B67E8C" w:rsidRPr="00C93B77">
        <w:rPr>
          <w:rFonts w:ascii="Verdana" w:hAnsi="Verdana"/>
          <w:color w:val="595959"/>
          <w:sz w:val="21"/>
          <w:szCs w:val="21"/>
        </w:rPr>
        <w:t>qualifies as an economically distressed county or community under the</w:t>
      </w:r>
      <w:r w:rsidRPr="00C93B77">
        <w:rPr>
          <w:rFonts w:ascii="Verdana" w:hAnsi="Verdana"/>
          <w:color w:val="595959"/>
          <w:sz w:val="21"/>
          <w:szCs w:val="21"/>
        </w:rPr>
        <w:t xml:space="preserve"> Rural Economic Development Ini</w:t>
      </w:r>
      <w:r w:rsidR="00B67E8C" w:rsidRPr="00C93B77">
        <w:rPr>
          <w:rFonts w:ascii="Verdana" w:hAnsi="Verdana"/>
          <w:color w:val="595959"/>
          <w:sz w:val="21"/>
          <w:szCs w:val="21"/>
        </w:rPr>
        <w:t>ti</w:t>
      </w:r>
      <w:r w:rsidRPr="00C93B77">
        <w:rPr>
          <w:rFonts w:ascii="Verdana" w:hAnsi="Verdana"/>
          <w:color w:val="595959"/>
          <w:sz w:val="21"/>
          <w:szCs w:val="21"/>
        </w:rPr>
        <w:t>ative (REDI)</w:t>
      </w:r>
      <w:r w:rsidR="00B67E8C" w:rsidRPr="00C93B77">
        <w:rPr>
          <w:rFonts w:ascii="Verdana" w:hAnsi="Verdana"/>
          <w:color w:val="595959"/>
          <w:sz w:val="21"/>
          <w:szCs w:val="21"/>
        </w:rPr>
        <w:t>.</w:t>
      </w:r>
      <w:r w:rsidR="00C93B77">
        <w:rPr>
          <w:rFonts w:ascii="Verdana" w:hAnsi="Verdana"/>
          <w:color w:val="595959"/>
          <w:sz w:val="21"/>
          <w:szCs w:val="21"/>
        </w:rPr>
        <w:t xml:space="preserve"> </w:t>
      </w:r>
      <w:r w:rsidR="00B67E8C" w:rsidRPr="002E2D6F">
        <w:rPr>
          <w:rFonts w:ascii="Verdana" w:hAnsi="Verdana"/>
          <w:color w:val="595959"/>
          <w:sz w:val="21"/>
          <w:szCs w:val="21"/>
        </w:rPr>
        <w:t>You can find more information and a list of economically distressed count</w:t>
      </w:r>
      <w:r w:rsidR="008717A5" w:rsidRPr="002E2D6F">
        <w:rPr>
          <w:rFonts w:ascii="Verdana" w:hAnsi="Verdana"/>
          <w:color w:val="595959"/>
          <w:sz w:val="21"/>
          <w:szCs w:val="21"/>
        </w:rPr>
        <w:t>ies</w:t>
      </w:r>
      <w:r w:rsidR="00B67E8C" w:rsidRPr="002E2D6F">
        <w:rPr>
          <w:rFonts w:ascii="Verdana" w:hAnsi="Verdana"/>
          <w:color w:val="595959"/>
          <w:sz w:val="21"/>
          <w:szCs w:val="21"/>
        </w:rPr>
        <w:t>/communit</w:t>
      </w:r>
      <w:r w:rsidR="008717A5" w:rsidRPr="002E2D6F">
        <w:rPr>
          <w:rFonts w:ascii="Verdana" w:hAnsi="Verdana"/>
          <w:color w:val="595959"/>
          <w:sz w:val="21"/>
          <w:szCs w:val="21"/>
        </w:rPr>
        <w:t>ies</w:t>
      </w:r>
      <w:r w:rsidR="00B67E8C" w:rsidRPr="002E2D6F">
        <w:rPr>
          <w:rFonts w:ascii="Verdana" w:hAnsi="Verdana"/>
          <w:color w:val="595959"/>
          <w:sz w:val="21"/>
          <w:szCs w:val="21"/>
        </w:rPr>
        <w:t xml:space="preserve"> at http://www.floridajobs.org/business-growth-and-partnerships/rural-and-economic-development-initiative/rural-definition</w:t>
      </w:r>
      <w:r w:rsidR="0029508E" w:rsidRPr="002E2D6F">
        <w:rPr>
          <w:rFonts w:ascii="Verdana" w:hAnsi="Verdana"/>
          <w:color w:val="595959"/>
          <w:sz w:val="21"/>
          <w:szCs w:val="21"/>
        </w:rPr>
        <w:t>.</w:t>
      </w:r>
    </w:p>
    <w:p w:rsidR="00154A38" w:rsidRPr="00212608" w:rsidRDefault="00154A38" w:rsidP="003004BA">
      <w:pPr>
        <w:pStyle w:val="instructions"/>
        <w:spacing w:before="0" w:beforeAutospacing="0" w:after="240" w:afterAutospacing="0" w:line="315" w:lineRule="atLeast"/>
        <w:ind w:left="720"/>
        <w:rPr>
          <w:rFonts w:ascii="Verdana" w:hAnsi="Verdana"/>
          <w:color w:val="595959"/>
          <w:sz w:val="21"/>
          <w:szCs w:val="21"/>
        </w:rPr>
      </w:pPr>
    </w:p>
    <w:p w:rsidR="00A8216F" w:rsidRPr="00212608" w:rsidRDefault="006417F7" w:rsidP="0035729B">
      <w:pPr>
        <w:numPr>
          <w:ilvl w:val="0"/>
          <w:numId w:val="9"/>
        </w:numPr>
        <w:spacing w:before="240" w:after="100" w:afterAutospacing="1"/>
        <w:rPr>
          <w:rFonts w:ascii="Verdana" w:hAnsi="Verdana"/>
          <w:sz w:val="21"/>
          <w:szCs w:val="21"/>
        </w:rPr>
      </w:pPr>
      <w:r>
        <w:rPr>
          <w:rFonts w:ascii="Verdana" w:hAnsi="Verdana"/>
          <w:sz w:val="21"/>
          <w:szCs w:val="21"/>
        </w:rPr>
        <w:t xml:space="preserve">Budget </w:t>
      </w:r>
      <w:r w:rsidR="00A8216F" w:rsidRPr="00212608">
        <w:rPr>
          <w:rFonts w:ascii="Verdana" w:hAnsi="Verdana"/>
          <w:sz w:val="21"/>
          <w:szCs w:val="21"/>
        </w:rPr>
        <w:t>Summary</w:t>
      </w:r>
    </w:p>
    <w:p w:rsidR="006417F7" w:rsidRPr="00212608" w:rsidRDefault="00A8216F" w:rsidP="003004BA">
      <w:pPr>
        <w:pStyle w:val="instructions"/>
        <w:spacing w:before="0" w:beforeAutospacing="0" w:after="240" w:afterAutospacing="0" w:line="315" w:lineRule="atLeast"/>
        <w:ind w:left="720"/>
        <w:rPr>
          <w:rFonts w:ascii="Verdana" w:hAnsi="Verdana"/>
          <w:color w:val="595959"/>
          <w:sz w:val="21"/>
          <w:szCs w:val="21"/>
        </w:rPr>
      </w:pPr>
      <w:r w:rsidRPr="00212608">
        <w:rPr>
          <w:rFonts w:ascii="Verdana" w:hAnsi="Verdana"/>
          <w:color w:val="595959"/>
          <w:sz w:val="21"/>
          <w:szCs w:val="21"/>
        </w:rPr>
        <w:t>This section is for review only. It will be updated with each save. When the budget is complete, the expenses column should match the income column. A full summary of the budget will be included in the application.</w:t>
      </w:r>
      <w:r w:rsidR="00154A38" w:rsidRPr="00212608">
        <w:rPr>
          <w:rFonts w:ascii="Verdana" w:hAnsi="Verdana"/>
          <w:color w:val="595959"/>
          <w:sz w:val="21"/>
          <w:szCs w:val="21"/>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90"/>
        <w:gridCol w:w="2968"/>
        <w:gridCol w:w="1889"/>
        <w:gridCol w:w="1791"/>
        <w:gridCol w:w="1422"/>
      </w:tblGrid>
      <w:tr w:rsidR="006417F7" w:rsidRPr="006417F7" w:rsidTr="006417F7">
        <w:trPr>
          <w:tblCellSpacing w:w="15" w:type="dxa"/>
        </w:trPr>
        <w:tc>
          <w:tcPr>
            <w:tcW w:w="0" w:type="auto"/>
            <w:gridSpan w:val="5"/>
            <w:tcBorders>
              <w:top w:val="nil"/>
              <w:left w:val="nil"/>
              <w:bottom w:val="nil"/>
              <w:right w:val="nil"/>
            </w:tcBorders>
            <w:vAlign w:val="center"/>
            <w:hideMark/>
          </w:tcPr>
          <w:p w:rsidR="006417F7" w:rsidRPr="006417F7" w:rsidRDefault="006417F7" w:rsidP="006417F7">
            <w:pPr>
              <w:pStyle w:val="instructions"/>
              <w:spacing w:after="240" w:line="315" w:lineRule="atLeast"/>
              <w:ind w:left="720"/>
              <w:rPr>
                <w:rFonts w:ascii="Verdana" w:hAnsi="Verdana"/>
                <w:color w:val="595959"/>
                <w:sz w:val="21"/>
                <w:szCs w:val="21"/>
              </w:rPr>
            </w:pPr>
            <w:r w:rsidRPr="006417F7">
              <w:rPr>
                <w:rFonts w:ascii="Verdana" w:hAnsi="Verdana"/>
                <w:color w:val="595959"/>
                <w:sz w:val="21"/>
                <w:szCs w:val="21"/>
              </w:rPr>
              <w:t>Proposal Budget at a Glance</w:t>
            </w:r>
          </w:p>
        </w:tc>
      </w:tr>
      <w:tr w:rsidR="006417F7" w:rsidRPr="006417F7" w:rsidTr="006417F7">
        <w:trPr>
          <w:tblCellSpacing w:w="15" w:type="dxa"/>
        </w:trPr>
        <w:tc>
          <w:tcPr>
            <w:tcW w:w="480" w:type="dxa"/>
            <w:vAlign w:val="center"/>
            <w:hideMark/>
          </w:tcPr>
          <w:p w:rsidR="006417F7" w:rsidRPr="006417F7" w:rsidRDefault="006417F7" w:rsidP="006417F7">
            <w:pPr>
              <w:pStyle w:val="instructions"/>
              <w:spacing w:after="240" w:line="315" w:lineRule="atLeast"/>
              <w:ind w:left="720"/>
              <w:rPr>
                <w:rFonts w:ascii="Verdana" w:hAnsi="Verdana"/>
                <w:b/>
                <w:bCs/>
                <w:color w:val="595959"/>
                <w:sz w:val="21"/>
                <w:szCs w:val="21"/>
              </w:rPr>
            </w:pPr>
            <w:r w:rsidRPr="006417F7">
              <w:rPr>
                <w:rFonts w:ascii="Verdana" w:hAnsi="Verdana"/>
                <w:b/>
                <w:bCs/>
                <w:color w:val="595959"/>
                <w:sz w:val="21"/>
                <w:szCs w:val="21"/>
              </w:rPr>
              <w:t>Line</w:t>
            </w:r>
          </w:p>
        </w:tc>
        <w:tc>
          <w:tcPr>
            <w:tcW w:w="0" w:type="auto"/>
            <w:vAlign w:val="center"/>
            <w:hideMark/>
          </w:tcPr>
          <w:p w:rsidR="006417F7" w:rsidRPr="006417F7" w:rsidRDefault="006417F7" w:rsidP="006417F7">
            <w:pPr>
              <w:pStyle w:val="instructions"/>
              <w:spacing w:after="240" w:line="315" w:lineRule="atLeast"/>
              <w:ind w:left="720"/>
              <w:rPr>
                <w:rFonts w:ascii="Verdana" w:hAnsi="Verdana"/>
                <w:b/>
                <w:bCs/>
                <w:color w:val="595959"/>
                <w:sz w:val="21"/>
                <w:szCs w:val="21"/>
              </w:rPr>
            </w:pPr>
            <w:r w:rsidRPr="006417F7">
              <w:rPr>
                <w:rFonts w:ascii="Verdana" w:hAnsi="Verdana"/>
                <w:b/>
                <w:bCs/>
                <w:color w:val="595959"/>
                <w:sz w:val="21"/>
                <w:szCs w:val="21"/>
              </w:rPr>
              <w:t>Item</w:t>
            </w:r>
          </w:p>
        </w:tc>
        <w:tc>
          <w:tcPr>
            <w:tcW w:w="0" w:type="auto"/>
            <w:vAlign w:val="center"/>
            <w:hideMark/>
          </w:tcPr>
          <w:p w:rsidR="006417F7" w:rsidRPr="006417F7" w:rsidRDefault="006417F7" w:rsidP="006417F7">
            <w:pPr>
              <w:pStyle w:val="instructions"/>
              <w:spacing w:after="240" w:line="315" w:lineRule="atLeast"/>
              <w:ind w:left="720"/>
              <w:rPr>
                <w:rFonts w:ascii="Verdana" w:hAnsi="Verdana"/>
                <w:b/>
                <w:bCs/>
                <w:color w:val="595959"/>
                <w:sz w:val="21"/>
                <w:szCs w:val="21"/>
              </w:rPr>
            </w:pPr>
            <w:r w:rsidRPr="006417F7">
              <w:rPr>
                <w:rFonts w:ascii="Verdana" w:hAnsi="Verdana"/>
                <w:b/>
                <w:bCs/>
                <w:color w:val="595959"/>
                <w:sz w:val="21"/>
                <w:szCs w:val="21"/>
              </w:rPr>
              <w:t>Expenses</w:t>
            </w:r>
          </w:p>
        </w:tc>
        <w:tc>
          <w:tcPr>
            <w:tcW w:w="0" w:type="auto"/>
            <w:vAlign w:val="center"/>
            <w:hideMark/>
          </w:tcPr>
          <w:p w:rsidR="006417F7" w:rsidRPr="006417F7" w:rsidRDefault="006417F7" w:rsidP="006417F7">
            <w:pPr>
              <w:pStyle w:val="instructions"/>
              <w:spacing w:after="240" w:line="315" w:lineRule="atLeast"/>
              <w:ind w:left="720"/>
              <w:rPr>
                <w:rFonts w:ascii="Verdana" w:hAnsi="Verdana"/>
                <w:b/>
                <w:bCs/>
                <w:color w:val="595959"/>
                <w:sz w:val="21"/>
                <w:szCs w:val="21"/>
              </w:rPr>
            </w:pPr>
            <w:r w:rsidRPr="006417F7">
              <w:rPr>
                <w:rFonts w:ascii="Verdana" w:hAnsi="Verdana"/>
                <w:b/>
                <w:bCs/>
                <w:color w:val="595959"/>
                <w:sz w:val="21"/>
                <w:szCs w:val="21"/>
              </w:rPr>
              <w:t>Income</w:t>
            </w:r>
          </w:p>
        </w:tc>
        <w:tc>
          <w:tcPr>
            <w:tcW w:w="0" w:type="auto"/>
            <w:vAlign w:val="center"/>
            <w:hideMark/>
          </w:tcPr>
          <w:p w:rsidR="006417F7" w:rsidRPr="006417F7" w:rsidRDefault="006417F7" w:rsidP="006417F7">
            <w:pPr>
              <w:pStyle w:val="instructions"/>
              <w:spacing w:after="240" w:line="315" w:lineRule="atLeast"/>
              <w:ind w:left="720"/>
              <w:rPr>
                <w:rFonts w:ascii="Verdana" w:hAnsi="Verdana"/>
                <w:b/>
                <w:bCs/>
                <w:color w:val="595959"/>
                <w:sz w:val="21"/>
                <w:szCs w:val="21"/>
              </w:rPr>
            </w:pPr>
            <w:r w:rsidRPr="006417F7">
              <w:rPr>
                <w:rFonts w:ascii="Verdana" w:hAnsi="Verdana"/>
                <w:b/>
                <w:bCs/>
                <w:color w:val="595959"/>
                <w:sz w:val="21"/>
                <w:szCs w:val="21"/>
              </w:rPr>
              <w:t>%</w:t>
            </w:r>
          </w:p>
        </w:tc>
      </w:tr>
      <w:tr w:rsidR="006417F7" w:rsidRPr="006417F7" w:rsidTr="006417F7">
        <w:trPr>
          <w:tblCellSpacing w:w="15" w:type="dxa"/>
        </w:trPr>
        <w:tc>
          <w:tcPr>
            <w:tcW w:w="0" w:type="auto"/>
            <w:vAlign w:val="center"/>
            <w:hideMark/>
          </w:tcPr>
          <w:p w:rsidR="006417F7" w:rsidRPr="006417F7" w:rsidRDefault="006417F7" w:rsidP="006417F7">
            <w:pPr>
              <w:pStyle w:val="instructions"/>
              <w:spacing w:after="240" w:line="315" w:lineRule="atLeast"/>
              <w:ind w:left="720"/>
              <w:rPr>
                <w:rFonts w:ascii="Verdana" w:hAnsi="Verdana"/>
                <w:color w:val="595959"/>
                <w:sz w:val="21"/>
                <w:szCs w:val="21"/>
              </w:rPr>
            </w:pPr>
            <w:r w:rsidRPr="006417F7">
              <w:rPr>
                <w:rFonts w:ascii="Verdana" w:hAnsi="Verdana"/>
                <w:color w:val="595959"/>
                <w:sz w:val="21"/>
                <w:szCs w:val="21"/>
              </w:rPr>
              <w:t>A.</w:t>
            </w:r>
          </w:p>
        </w:tc>
        <w:tc>
          <w:tcPr>
            <w:tcW w:w="0" w:type="auto"/>
            <w:vAlign w:val="center"/>
            <w:hideMark/>
          </w:tcPr>
          <w:p w:rsidR="006417F7" w:rsidRPr="006417F7" w:rsidRDefault="006417F7" w:rsidP="006417F7">
            <w:pPr>
              <w:pStyle w:val="instructions"/>
              <w:spacing w:after="240" w:line="315" w:lineRule="atLeast"/>
              <w:ind w:left="720"/>
              <w:rPr>
                <w:rFonts w:ascii="Verdana" w:hAnsi="Verdana"/>
                <w:color w:val="595959"/>
                <w:sz w:val="21"/>
                <w:szCs w:val="21"/>
              </w:rPr>
            </w:pPr>
            <w:r w:rsidRPr="006417F7">
              <w:rPr>
                <w:rFonts w:ascii="Verdana" w:hAnsi="Verdana"/>
                <w:color w:val="595959"/>
                <w:sz w:val="21"/>
                <w:szCs w:val="21"/>
              </w:rPr>
              <w:t>Request Amount</w:t>
            </w:r>
          </w:p>
        </w:tc>
        <w:tc>
          <w:tcPr>
            <w:tcW w:w="0" w:type="auto"/>
            <w:vAlign w:val="center"/>
            <w:hideMark/>
          </w:tcPr>
          <w:p w:rsidR="006417F7" w:rsidRPr="006417F7" w:rsidRDefault="006417F7" w:rsidP="006417F7">
            <w:pPr>
              <w:pStyle w:val="instructions"/>
              <w:spacing w:after="240" w:line="315" w:lineRule="atLeast"/>
              <w:ind w:left="720"/>
              <w:rPr>
                <w:rFonts w:ascii="Verdana" w:hAnsi="Verdana"/>
                <w:color w:val="595959"/>
                <w:sz w:val="21"/>
                <w:szCs w:val="21"/>
              </w:rPr>
            </w:pPr>
            <w:r w:rsidRPr="006417F7">
              <w:rPr>
                <w:rFonts w:ascii="Verdana" w:hAnsi="Verdana"/>
                <w:color w:val="595959"/>
                <w:sz w:val="21"/>
                <w:szCs w:val="21"/>
              </w:rPr>
              <w:t>$33,000</w:t>
            </w:r>
          </w:p>
        </w:tc>
        <w:tc>
          <w:tcPr>
            <w:tcW w:w="0" w:type="auto"/>
            <w:vAlign w:val="center"/>
            <w:hideMark/>
          </w:tcPr>
          <w:p w:rsidR="006417F7" w:rsidRPr="006417F7" w:rsidRDefault="006417F7" w:rsidP="006417F7">
            <w:pPr>
              <w:pStyle w:val="instructions"/>
              <w:spacing w:after="240" w:line="315" w:lineRule="atLeast"/>
              <w:ind w:left="720"/>
              <w:rPr>
                <w:rFonts w:ascii="Verdana" w:hAnsi="Verdana"/>
                <w:color w:val="595959"/>
                <w:sz w:val="21"/>
                <w:szCs w:val="21"/>
              </w:rPr>
            </w:pPr>
            <w:r w:rsidRPr="006417F7">
              <w:rPr>
                <w:rFonts w:ascii="Verdana" w:hAnsi="Verdana"/>
                <w:color w:val="595959"/>
                <w:sz w:val="21"/>
                <w:szCs w:val="21"/>
              </w:rPr>
              <w:t>$33,000</w:t>
            </w:r>
          </w:p>
        </w:tc>
        <w:tc>
          <w:tcPr>
            <w:tcW w:w="0" w:type="auto"/>
            <w:vAlign w:val="center"/>
            <w:hideMark/>
          </w:tcPr>
          <w:p w:rsidR="006417F7" w:rsidRPr="006417F7" w:rsidRDefault="006417F7" w:rsidP="006417F7">
            <w:pPr>
              <w:pStyle w:val="instructions"/>
              <w:spacing w:after="240" w:line="315" w:lineRule="atLeast"/>
              <w:ind w:left="720"/>
              <w:rPr>
                <w:rFonts w:ascii="Verdana" w:hAnsi="Verdana"/>
                <w:color w:val="595959"/>
                <w:sz w:val="21"/>
                <w:szCs w:val="21"/>
              </w:rPr>
            </w:pPr>
            <w:r w:rsidRPr="006417F7">
              <w:rPr>
                <w:rFonts w:ascii="Verdana" w:hAnsi="Verdana"/>
                <w:color w:val="595959"/>
                <w:sz w:val="21"/>
                <w:szCs w:val="21"/>
              </w:rPr>
              <w:t>12%</w:t>
            </w:r>
          </w:p>
        </w:tc>
      </w:tr>
      <w:tr w:rsidR="006417F7" w:rsidRPr="006417F7" w:rsidTr="006417F7">
        <w:trPr>
          <w:tblCellSpacing w:w="15" w:type="dxa"/>
        </w:trPr>
        <w:tc>
          <w:tcPr>
            <w:tcW w:w="0" w:type="auto"/>
            <w:vAlign w:val="center"/>
            <w:hideMark/>
          </w:tcPr>
          <w:p w:rsidR="006417F7" w:rsidRPr="006417F7" w:rsidRDefault="006417F7" w:rsidP="006417F7">
            <w:pPr>
              <w:pStyle w:val="instructions"/>
              <w:spacing w:after="240" w:line="315" w:lineRule="atLeast"/>
              <w:ind w:left="720"/>
              <w:rPr>
                <w:rFonts w:ascii="Verdana" w:hAnsi="Verdana"/>
                <w:color w:val="595959"/>
                <w:sz w:val="21"/>
                <w:szCs w:val="21"/>
              </w:rPr>
            </w:pPr>
            <w:r w:rsidRPr="006417F7">
              <w:rPr>
                <w:rFonts w:ascii="Verdana" w:hAnsi="Verdana"/>
                <w:color w:val="595959"/>
                <w:sz w:val="21"/>
                <w:szCs w:val="21"/>
              </w:rPr>
              <w:t>B.</w:t>
            </w:r>
          </w:p>
        </w:tc>
        <w:tc>
          <w:tcPr>
            <w:tcW w:w="0" w:type="auto"/>
            <w:vAlign w:val="center"/>
            <w:hideMark/>
          </w:tcPr>
          <w:p w:rsidR="006417F7" w:rsidRPr="006417F7" w:rsidRDefault="006417F7" w:rsidP="006417F7">
            <w:pPr>
              <w:pStyle w:val="instructions"/>
              <w:spacing w:after="240" w:line="315" w:lineRule="atLeast"/>
              <w:ind w:left="720"/>
              <w:rPr>
                <w:rFonts w:ascii="Verdana" w:hAnsi="Verdana"/>
                <w:color w:val="595959"/>
                <w:sz w:val="21"/>
                <w:szCs w:val="21"/>
              </w:rPr>
            </w:pPr>
            <w:r w:rsidRPr="006417F7">
              <w:rPr>
                <w:rFonts w:ascii="Verdana" w:hAnsi="Verdana"/>
                <w:color w:val="595959"/>
                <w:sz w:val="21"/>
                <w:szCs w:val="21"/>
              </w:rPr>
              <w:t>Cash Match</w:t>
            </w:r>
          </w:p>
        </w:tc>
        <w:tc>
          <w:tcPr>
            <w:tcW w:w="0" w:type="auto"/>
            <w:vAlign w:val="center"/>
            <w:hideMark/>
          </w:tcPr>
          <w:p w:rsidR="006417F7" w:rsidRPr="006417F7" w:rsidRDefault="006417F7" w:rsidP="006417F7">
            <w:pPr>
              <w:pStyle w:val="instructions"/>
              <w:spacing w:after="240" w:line="315" w:lineRule="atLeast"/>
              <w:ind w:left="720"/>
              <w:rPr>
                <w:rFonts w:ascii="Verdana" w:hAnsi="Verdana"/>
                <w:color w:val="595959"/>
                <w:sz w:val="21"/>
                <w:szCs w:val="21"/>
              </w:rPr>
            </w:pPr>
            <w:r w:rsidRPr="006417F7">
              <w:rPr>
                <w:rFonts w:ascii="Verdana" w:hAnsi="Verdana"/>
                <w:color w:val="595959"/>
                <w:sz w:val="21"/>
                <w:szCs w:val="21"/>
              </w:rPr>
              <w:t>$232,290</w:t>
            </w:r>
          </w:p>
        </w:tc>
        <w:tc>
          <w:tcPr>
            <w:tcW w:w="0" w:type="auto"/>
            <w:vAlign w:val="center"/>
            <w:hideMark/>
          </w:tcPr>
          <w:p w:rsidR="006417F7" w:rsidRPr="006417F7" w:rsidRDefault="006417F7" w:rsidP="006417F7">
            <w:pPr>
              <w:pStyle w:val="instructions"/>
              <w:spacing w:after="240" w:line="315" w:lineRule="atLeast"/>
              <w:ind w:left="720"/>
              <w:rPr>
                <w:rFonts w:ascii="Verdana" w:hAnsi="Verdana"/>
                <w:color w:val="595959"/>
                <w:sz w:val="21"/>
                <w:szCs w:val="21"/>
              </w:rPr>
            </w:pPr>
            <w:r w:rsidRPr="006417F7">
              <w:rPr>
                <w:rFonts w:ascii="Verdana" w:hAnsi="Verdana"/>
                <w:color w:val="595959"/>
                <w:sz w:val="21"/>
                <w:szCs w:val="21"/>
              </w:rPr>
              <w:t>$232,290</w:t>
            </w:r>
          </w:p>
        </w:tc>
        <w:tc>
          <w:tcPr>
            <w:tcW w:w="0" w:type="auto"/>
            <w:vAlign w:val="center"/>
            <w:hideMark/>
          </w:tcPr>
          <w:p w:rsidR="006417F7" w:rsidRPr="006417F7" w:rsidRDefault="006417F7" w:rsidP="006417F7">
            <w:pPr>
              <w:pStyle w:val="instructions"/>
              <w:spacing w:after="240" w:line="315" w:lineRule="atLeast"/>
              <w:ind w:left="720"/>
              <w:rPr>
                <w:rFonts w:ascii="Verdana" w:hAnsi="Verdana"/>
                <w:color w:val="595959"/>
                <w:sz w:val="21"/>
                <w:szCs w:val="21"/>
              </w:rPr>
            </w:pPr>
            <w:r w:rsidRPr="006417F7">
              <w:rPr>
                <w:rFonts w:ascii="Verdana" w:hAnsi="Verdana"/>
                <w:color w:val="595959"/>
                <w:sz w:val="21"/>
                <w:szCs w:val="21"/>
              </w:rPr>
              <w:t>81%</w:t>
            </w:r>
          </w:p>
        </w:tc>
      </w:tr>
      <w:tr w:rsidR="006417F7" w:rsidRPr="006417F7" w:rsidTr="006417F7">
        <w:trPr>
          <w:tblCellSpacing w:w="15" w:type="dxa"/>
        </w:trPr>
        <w:tc>
          <w:tcPr>
            <w:tcW w:w="0" w:type="auto"/>
            <w:vAlign w:val="center"/>
            <w:hideMark/>
          </w:tcPr>
          <w:p w:rsidR="006417F7" w:rsidRPr="006417F7" w:rsidRDefault="006417F7" w:rsidP="006417F7">
            <w:pPr>
              <w:pStyle w:val="instructions"/>
              <w:spacing w:after="240" w:line="315" w:lineRule="atLeast"/>
              <w:ind w:left="720"/>
              <w:rPr>
                <w:rFonts w:ascii="Verdana" w:hAnsi="Verdana"/>
                <w:color w:val="595959"/>
                <w:sz w:val="21"/>
                <w:szCs w:val="21"/>
              </w:rPr>
            </w:pPr>
          </w:p>
        </w:tc>
        <w:tc>
          <w:tcPr>
            <w:tcW w:w="0" w:type="auto"/>
            <w:vAlign w:val="center"/>
            <w:hideMark/>
          </w:tcPr>
          <w:p w:rsidR="006417F7" w:rsidRPr="006417F7" w:rsidRDefault="006417F7" w:rsidP="006417F7">
            <w:pPr>
              <w:pStyle w:val="instructions"/>
              <w:spacing w:after="240" w:line="315" w:lineRule="atLeast"/>
              <w:ind w:left="720"/>
              <w:rPr>
                <w:rFonts w:ascii="Verdana" w:hAnsi="Verdana"/>
                <w:color w:val="595959"/>
                <w:sz w:val="21"/>
                <w:szCs w:val="21"/>
              </w:rPr>
            </w:pPr>
            <w:r w:rsidRPr="006417F7">
              <w:rPr>
                <w:rFonts w:ascii="Verdana" w:hAnsi="Verdana"/>
                <w:color w:val="595959"/>
                <w:sz w:val="21"/>
                <w:szCs w:val="21"/>
              </w:rPr>
              <w:t>Total Cash</w:t>
            </w:r>
          </w:p>
        </w:tc>
        <w:tc>
          <w:tcPr>
            <w:tcW w:w="0" w:type="auto"/>
            <w:vAlign w:val="center"/>
            <w:hideMark/>
          </w:tcPr>
          <w:p w:rsidR="006417F7" w:rsidRPr="006417F7" w:rsidRDefault="006417F7" w:rsidP="006417F7">
            <w:pPr>
              <w:pStyle w:val="instructions"/>
              <w:spacing w:after="240" w:line="315" w:lineRule="atLeast"/>
              <w:ind w:left="720"/>
              <w:rPr>
                <w:rFonts w:ascii="Verdana" w:hAnsi="Verdana"/>
                <w:color w:val="595959"/>
                <w:sz w:val="21"/>
                <w:szCs w:val="21"/>
              </w:rPr>
            </w:pPr>
            <w:r w:rsidRPr="006417F7">
              <w:rPr>
                <w:rFonts w:ascii="Verdana" w:hAnsi="Verdana"/>
                <w:color w:val="595959"/>
                <w:sz w:val="21"/>
                <w:szCs w:val="21"/>
              </w:rPr>
              <w:t>$265,290</w:t>
            </w:r>
          </w:p>
        </w:tc>
        <w:tc>
          <w:tcPr>
            <w:tcW w:w="0" w:type="auto"/>
            <w:vAlign w:val="center"/>
            <w:hideMark/>
          </w:tcPr>
          <w:p w:rsidR="006417F7" w:rsidRPr="006417F7" w:rsidRDefault="006417F7" w:rsidP="006417F7">
            <w:pPr>
              <w:pStyle w:val="instructions"/>
              <w:spacing w:after="240" w:line="315" w:lineRule="atLeast"/>
              <w:ind w:left="720"/>
              <w:rPr>
                <w:rFonts w:ascii="Verdana" w:hAnsi="Verdana"/>
                <w:color w:val="595959"/>
                <w:sz w:val="21"/>
                <w:szCs w:val="21"/>
              </w:rPr>
            </w:pPr>
            <w:r w:rsidRPr="006417F7">
              <w:rPr>
                <w:rFonts w:ascii="Verdana" w:hAnsi="Verdana"/>
                <w:color w:val="595959"/>
                <w:sz w:val="21"/>
                <w:szCs w:val="21"/>
              </w:rPr>
              <w:t>$265,290</w:t>
            </w:r>
          </w:p>
        </w:tc>
        <w:tc>
          <w:tcPr>
            <w:tcW w:w="0" w:type="auto"/>
            <w:vAlign w:val="center"/>
            <w:hideMark/>
          </w:tcPr>
          <w:p w:rsidR="006417F7" w:rsidRPr="006417F7" w:rsidRDefault="006417F7" w:rsidP="006417F7">
            <w:pPr>
              <w:pStyle w:val="instructions"/>
              <w:spacing w:after="240" w:line="315" w:lineRule="atLeast"/>
              <w:ind w:left="720"/>
              <w:rPr>
                <w:rFonts w:ascii="Verdana" w:hAnsi="Verdana"/>
                <w:color w:val="595959"/>
                <w:sz w:val="21"/>
                <w:szCs w:val="21"/>
              </w:rPr>
            </w:pPr>
            <w:r w:rsidRPr="006417F7">
              <w:rPr>
                <w:rFonts w:ascii="Verdana" w:hAnsi="Verdana"/>
                <w:color w:val="595959"/>
                <w:sz w:val="21"/>
                <w:szCs w:val="21"/>
              </w:rPr>
              <w:t>93%</w:t>
            </w:r>
          </w:p>
        </w:tc>
      </w:tr>
      <w:tr w:rsidR="006417F7" w:rsidRPr="006417F7" w:rsidTr="006417F7">
        <w:trPr>
          <w:tblCellSpacing w:w="15" w:type="dxa"/>
        </w:trPr>
        <w:tc>
          <w:tcPr>
            <w:tcW w:w="0" w:type="auto"/>
            <w:vAlign w:val="center"/>
            <w:hideMark/>
          </w:tcPr>
          <w:p w:rsidR="006417F7" w:rsidRPr="006417F7" w:rsidRDefault="006417F7" w:rsidP="006417F7">
            <w:pPr>
              <w:pStyle w:val="instructions"/>
              <w:spacing w:after="240" w:line="315" w:lineRule="atLeast"/>
              <w:ind w:left="720"/>
              <w:rPr>
                <w:rFonts w:ascii="Verdana" w:hAnsi="Verdana"/>
                <w:color w:val="595959"/>
                <w:sz w:val="21"/>
                <w:szCs w:val="21"/>
              </w:rPr>
            </w:pPr>
            <w:r w:rsidRPr="006417F7">
              <w:rPr>
                <w:rFonts w:ascii="Verdana" w:hAnsi="Verdana"/>
                <w:color w:val="595959"/>
                <w:sz w:val="21"/>
                <w:szCs w:val="21"/>
              </w:rPr>
              <w:t>C.</w:t>
            </w:r>
          </w:p>
        </w:tc>
        <w:tc>
          <w:tcPr>
            <w:tcW w:w="0" w:type="auto"/>
            <w:vAlign w:val="center"/>
            <w:hideMark/>
          </w:tcPr>
          <w:p w:rsidR="006417F7" w:rsidRPr="006417F7" w:rsidRDefault="006417F7" w:rsidP="006417F7">
            <w:pPr>
              <w:pStyle w:val="instructions"/>
              <w:spacing w:after="240" w:line="315" w:lineRule="atLeast"/>
              <w:ind w:left="720"/>
              <w:rPr>
                <w:rFonts w:ascii="Verdana" w:hAnsi="Verdana"/>
                <w:color w:val="595959"/>
                <w:sz w:val="21"/>
                <w:szCs w:val="21"/>
              </w:rPr>
            </w:pPr>
            <w:r w:rsidRPr="006417F7">
              <w:rPr>
                <w:rFonts w:ascii="Verdana" w:hAnsi="Verdana"/>
                <w:color w:val="595959"/>
                <w:sz w:val="21"/>
                <w:szCs w:val="21"/>
              </w:rPr>
              <w:t>In-Kind</w:t>
            </w:r>
          </w:p>
        </w:tc>
        <w:tc>
          <w:tcPr>
            <w:tcW w:w="0" w:type="auto"/>
            <w:vAlign w:val="center"/>
            <w:hideMark/>
          </w:tcPr>
          <w:p w:rsidR="006417F7" w:rsidRPr="006417F7" w:rsidRDefault="006417F7" w:rsidP="006417F7">
            <w:pPr>
              <w:pStyle w:val="instructions"/>
              <w:spacing w:after="240" w:line="315" w:lineRule="atLeast"/>
              <w:ind w:left="720"/>
              <w:rPr>
                <w:rFonts w:ascii="Verdana" w:hAnsi="Verdana"/>
                <w:color w:val="595959"/>
                <w:sz w:val="21"/>
                <w:szCs w:val="21"/>
              </w:rPr>
            </w:pPr>
            <w:r w:rsidRPr="006417F7">
              <w:rPr>
                <w:rFonts w:ascii="Verdana" w:hAnsi="Verdana"/>
                <w:color w:val="595959"/>
                <w:sz w:val="21"/>
                <w:szCs w:val="21"/>
              </w:rPr>
              <w:t>$21,000</w:t>
            </w:r>
          </w:p>
        </w:tc>
        <w:tc>
          <w:tcPr>
            <w:tcW w:w="0" w:type="auto"/>
            <w:vAlign w:val="center"/>
            <w:hideMark/>
          </w:tcPr>
          <w:p w:rsidR="006417F7" w:rsidRPr="006417F7" w:rsidRDefault="006417F7" w:rsidP="006417F7">
            <w:pPr>
              <w:pStyle w:val="instructions"/>
              <w:spacing w:after="240" w:line="315" w:lineRule="atLeast"/>
              <w:ind w:left="720"/>
              <w:rPr>
                <w:rFonts w:ascii="Verdana" w:hAnsi="Verdana"/>
                <w:color w:val="595959"/>
                <w:sz w:val="21"/>
                <w:szCs w:val="21"/>
              </w:rPr>
            </w:pPr>
            <w:r w:rsidRPr="006417F7">
              <w:rPr>
                <w:rFonts w:ascii="Verdana" w:hAnsi="Verdana"/>
                <w:color w:val="595959"/>
                <w:sz w:val="21"/>
                <w:szCs w:val="21"/>
              </w:rPr>
              <w:t>$21,000</w:t>
            </w:r>
          </w:p>
        </w:tc>
        <w:tc>
          <w:tcPr>
            <w:tcW w:w="0" w:type="auto"/>
            <w:vAlign w:val="center"/>
            <w:hideMark/>
          </w:tcPr>
          <w:p w:rsidR="006417F7" w:rsidRPr="006417F7" w:rsidRDefault="006417F7" w:rsidP="006417F7">
            <w:pPr>
              <w:pStyle w:val="instructions"/>
              <w:spacing w:after="240" w:line="315" w:lineRule="atLeast"/>
              <w:ind w:left="720"/>
              <w:rPr>
                <w:rFonts w:ascii="Verdana" w:hAnsi="Verdana"/>
                <w:color w:val="595959"/>
                <w:sz w:val="21"/>
                <w:szCs w:val="21"/>
              </w:rPr>
            </w:pPr>
            <w:r w:rsidRPr="006417F7">
              <w:rPr>
                <w:rFonts w:ascii="Verdana" w:hAnsi="Verdana"/>
                <w:color w:val="595959"/>
                <w:sz w:val="21"/>
                <w:szCs w:val="21"/>
              </w:rPr>
              <w:t>7%</w:t>
            </w:r>
          </w:p>
        </w:tc>
      </w:tr>
      <w:tr w:rsidR="006417F7" w:rsidRPr="006417F7" w:rsidTr="006417F7">
        <w:trPr>
          <w:tblCellSpacing w:w="15" w:type="dxa"/>
        </w:trPr>
        <w:tc>
          <w:tcPr>
            <w:tcW w:w="0" w:type="auto"/>
            <w:vAlign w:val="center"/>
            <w:hideMark/>
          </w:tcPr>
          <w:p w:rsidR="006417F7" w:rsidRPr="006417F7" w:rsidRDefault="006417F7" w:rsidP="006417F7">
            <w:pPr>
              <w:pStyle w:val="instructions"/>
              <w:spacing w:after="240" w:line="315" w:lineRule="atLeast"/>
              <w:ind w:left="720"/>
              <w:rPr>
                <w:rFonts w:ascii="Verdana" w:hAnsi="Verdana"/>
                <w:color w:val="595959"/>
                <w:sz w:val="21"/>
                <w:szCs w:val="21"/>
              </w:rPr>
            </w:pPr>
          </w:p>
        </w:tc>
        <w:tc>
          <w:tcPr>
            <w:tcW w:w="0" w:type="auto"/>
            <w:vAlign w:val="center"/>
            <w:hideMark/>
          </w:tcPr>
          <w:p w:rsidR="006417F7" w:rsidRPr="006417F7" w:rsidRDefault="006417F7" w:rsidP="006417F7">
            <w:pPr>
              <w:pStyle w:val="instructions"/>
              <w:spacing w:after="240" w:line="315" w:lineRule="atLeast"/>
              <w:ind w:left="720"/>
              <w:rPr>
                <w:rFonts w:ascii="Verdana" w:hAnsi="Verdana"/>
                <w:color w:val="595959"/>
                <w:sz w:val="21"/>
                <w:szCs w:val="21"/>
              </w:rPr>
            </w:pPr>
            <w:r w:rsidRPr="006417F7">
              <w:rPr>
                <w:rFonts w:ascii="Verdana" w:hAnsi="Verdana"/>
                <w:color w:val="595959"/>
                <w:sz w:val="21"/>
                <w:szCs w:val="21"/>
              </w:rPr>
              <w:t xml:space="preserve">Total Proposal Budget </w:t>
            </w:r>
          </w:p>
        </w:tc>
        <w:tc>
          <w:tcPr>
            <w:tcW w:w="0" w:type="auto"/>
            <w:vAlign w:val="center"/>
            <w:hideMark/>
          </w:tcPr>
          <w:p w:rsidR="006417F7" w:rsidRPr="006417F7" w:rsidRDefault="006417F7" w:rsidP="006417F7">
            <w:pPr>
              <w:pStyle w:val="instructions"/>
              <w:spacing w:after="240" w:line="315" w:lineRule="atLeast"/>
              <w:ind w:left="720"/>
              <w:rPr>
                <w:rFonts w:ascii="Verdana" w:hAnsi="Verdana"/>
                <w:color w:val="595959"/>
                <w:sz w:val="21"/>
                <w:szCs w:val="21"/>
              </w:rPr>
            </w:pPr>
            <w:r w:rsidRPr="006417F7">
              <w:rPr>
                <w:rFonts w:ascii="Verdana" w:hAnsi="Verdana"/>
                <w:color w:val="595959"/>
                <w:sz w:val="21"/>
                <w:szCs w:val="21"/>
              </w:rPr>
              <w:t>$286,290</w:t>
            </w:r>
          </w:p>
        </w:tc>
        <w:tc>
          <w:tcPr>
            <w:tcW w:w="0" w:type="auto"/>
            <w:vAlign w:val="center"/>
            <w:hideMark/>
          </w:tcPr>
          <w:p w:rsidR="006417F7" w:rsidRPr="006417F7" w:rsidRDefault="006417F7" w:rsidP="006417F7">
            <w:pPr>
              <w:pStyle w:val="instructions"/>
              <w:spacing w:after="240" w:line="315" w:lineRule="atLeast"/>
              <w:ind w:left="720"/>
              <w:rPr>
                <w:rFonts w:ascii="Verdana" w:hAnsi="Verdana"/>
                <w:color w:val="595959"/>
                <w:sz w:val="21"/>
                <w:szCs w:val="21"/>
              </w:rPr>
            </w:pPr>
            <w:r w:rsidRPr="006417F7">
              <w:rPr>
                <w:rFonts w:ascii="Verdana" w:hAnsi="Verdana"/>
                <w:color w:val="595959"/>
                <w:sz w:val="21"/>
                <w:szCs w:val="21"/>
              </w:rPr>
              <w:t>$286,290</w:t>
            </w:r>
          </w:p>
        </w:tc>
        <w:tc>
          <w:tcPr>
            <w:tcW w:w="0" w:type="auto"/>
            <w:vAlign w:val="center"/>
            <w:hideMark/>
          </w:tcPr>
          <w:p w:rsidR="006417F7" w:rsidRPr="006417F7" w:rsidRDefault="006417F7" w:rsidP="006417F7">
            <w:pPr>
              <w:pStyle w:val="instructions"/>
              <w:spacing w:after="240" w:line="315" w:lineRule="atLeast"/>
              <w:ind w:left="720"/>
              <w:rPr>
                <w:rFonts w:ascii="Verdana" w:hAnsi="Verdana"/>
                <w:color w:val="595959"/>
                <w:sz w:val="21"/>
                <w:szCs w:val="21"/>
              </w:rPr>
            </w:pPr>
            <w:r w:rsidRPr="006417F7">
              <w:rPr>
                <w:rFonts w:ascii="Verdana" w:hAnsi="Verdana"/>
                <w:color w:val="595959"/>
                <w:sz w:val="21"/>
                <w:szCs w:val="21"/>
              </w:rPr>
              <w:t>100%</w:t>
            </w:r>
          </w:p>
        </w:tc>
      </w:tr>
    </w:tbl>
    <w:p w:rsidR="00A8216F" w:rsidRPr="00212608" w:rsidRDefault="00A8216F" w:rsidP="003004BA">
      <w:pPr>
        <w:pStyle w:val="instructions"/>
        <w:spacing w:before="0" w:beforeAutospacing="0" w:after="240" w:afterAutospacing="0" w:line="315" w:lineRule="atLeast"/>
        <w:ind w:left="720"/>
        <w:rPr>
          <w:rFonts w:ascii="Verdana" w:hAnsi="Verdana"/>
          <w:color w:val="595959"/>
          <w:sz w:val="21"/>
          <w:szCs w:val="21"/>
        </w:rPr>
      </w:pPr>
    </w:p>
    <w:p w:rsidR="00A8216F" w:rsidRPr="003004BA" w:rsidRDefault="00A8216F" w:rsidP="0035729B">
      <w:pPr>
        <w:numPr>
          <w:ilvl w:val="0"/>
          <w:numId w:val="9"/>
        </w:numPr>
        <w:spacing w:before="240" w:after="100" w:afterAutospacing="1"/>
        <w:rPr>
          <w:rFonts w:ascii="Verdana" w:hAnsi="Verdana"/>
          <w:sz w:val="21"/>
          <w:szCs w:val="21"/>
        </w:rPr>
      </w:pPr>
      <w:r w:rsidRPr="003004BA">
        <w:rPr>
          <w:rFonts w:ascii="Verdana" w:hAnsi="Verdana"/>
          <w:sz w:val="21"/>
          <w:szCs w:val="21"/>
        </w:rPr>
        <w:t>Proposal Budget Expenses</w:t>
      </w:r>
    </w:p>
    <w:p w:rsidR="00A8216F" w:rsidRPr="00212608" w:rsidRDefault="00A8216F" w:rsidP="00615EBC">
      <w:pPr>
        <w:pStyle w:val="instructions"/>
        <w:ind w:left="720"/>
        <w:rPr>
          <w:rFonts w:ascii="Verdana" w:hAnsi="Verdana"/>
          <w:color w:val="595959"/>
          <w:sz w:val="21"/>
          <w:szCs w:val="21"/>
        </w:rPr>
      </w:pPr>
      <w:r w:rsidRPr="00212608">
        <w:rPr>
          <w:rFonts w:ascii="Verdana" w:hAnsi="Verdana"/>
          <w:color w:val="595959"/>
          <w:sz w:val="21"/>
          <w:szCs w:val="21"/>
        </w:rPr>
        <w:t xml:space="preserve">Detail estimated proposal expenses in the budget categories listed below. </w:t>
      </w:r>
      <w:r w:rsidRPr="003004BA">
        <w:rPr>
          <w:rStyle w:val="Strong"/>
          <w:rFonts w:ascii="Verdana" w:eastAsia="Arial" w:hAnsi="Verdana"/>
          <w:color w:val="808080"/>
          <w:sz w:val="21"/>
          <w:szCs w:val="21"/>
        </w:rPr>
        <w:t>Include only expenses that specifically relate to the proposal.</w:t>
      </w:r>
      <w:r w:rsidR="00A910D1">
        <w:rPr>
          <w:rStyle w:val="Strong"/>
          <w:rFonts w:ascii="Verdana" w:eastAsia="Arial" w:hAnsi="Verdana"/>
          <w:color w:val="808080"/>
          <w:sz w:val="21"/>
          <w:szCs w:val="21"/>
        </w:rPr>
        <w:t xml:space="preserve"> </w:t>
      </w:r>
      <w:r w:rsidR="00615EBC">
        <w:rPr>
          <w:rStyle w:val="Strong"/>
          <w:rFonts w:ascii="Verdana" w:eastAsia="Arial" w:hAnsi="Verdana"/>
          <w:color w:val="808080"/>
          <w:sz w:val="21"/>
          <w:szCs w:val="21"/>
        </w:rPr>
        <w:t xml:space="preserve">You can find a list of </w:t>
      </w:r>
      <w:r w:rsidR="00421D26">
        <w:rPr>
          <w:rStyle w:val="Strong"/>
          <w:rFonts w:ascii="Verdana" w:eastAsia="Arial" w:hAnsi="Verdana"/>
          <w:color w:val="808080"/>
          <w:sz w:val="21"/>
          <w:szCs w:val="21"/>
        </w:rPr>
        <w:t xml:space="preserve">non-allowable and </w:t>
      </w:r>
      <w:r w:rsidR="00615EBC">
        <w:rPr>
          <w:rStyle w:val="Strong"/>
          <w:rFonts w:ascii="Verdana" w:eastAsia="Arial" w:hAnsi="Verdana"/>
          <w:color w:val="808080"/>
          <w:sz w:val="21"/>
          <w:szCs w:val="21"/>
        </w:rPr>
        <w:t>match only expens</w:t>
      </w:r>
      <w:r w:rsidR="00421D26">
        <w:rPr>
          <w:rStyle w:val="Strong"/>
          <w:rFonts w:ascii="Verdana" w:eastAsia="Arial" w:hAnsi="Verdana"/>
          <w:color w:val="808080"/>
          <w:sz w:val="21"/>
          <w:szCs w:val="21"/>
        </w:rPr>
        <w:t>es</w:t>
      </w:r>
      <w:r w:rsidR="00615EBC">
        <w:rPr>
          <w:rStyle w:val="Strong"/>
          <w:rFonts w:ascii="Verdana" w:eastAsia="Arial" w:hAnsi="Verdana"/>
          <w:color w:val="808080"/>
          <w:sz w:val="21"/>
          <w:szCs w:val="21"/>
        </w:rPr>
        <w:t xml:space="preserve"> at _____ .</w:t>
      </w:r>
      <w:r w:rsidR="00A910D1">
        <w:rPr>
          <w:rStyle w:val="Strong"/>
          <w:rFonts w:ascii="Verdana" w:eastAsia="Arial" w:hAnsi="Verdana"/>
          <w:color w:val="808080"/>
          <w:sz w:val="21"/>
          <w:szCs w:val="21"/>
        </w:rPr>
        <w:t>The Proposal Budget expenses must equal the Proposal Budget income.</w:t>
      </w:r>
      <w:r w:rsidR="00373E4E">
        <w:rPr>
          <w:rStyle w:val="Strong"/>
          <w:rFonts w:ascii="Verdana" w:eastAsia="Arial" w:hAnsi="Verdana"/>
          <w:color w:val="808080"/>
          <w:sz w:val="21"/>
          <w:szCs w:val="21"/>
        </w:rPr>
        <w:t xml:space="preserve"> </w:t>
      </w:r>
      <w:r w:rsidR="00373E4E" w:rsidRPr="000F5396">
        <w:rPr>
          <w:rStyle w:val="Strong"/>
          <w:rFonts w:ascii="Verdana" w:eastAsia="Arial" w:hAnsi="Verdana"/>
          <w:color w:val="92D050"/>
          <w:sz w:val="21"/>
          <w:szCs w:val="21"/>
        </w:rPr>
        <w:t>Link to budget section of guidelines.</w:t>
      </w:r>
    </w:p>
    <w:p w:rsidR="00A8216F" w:rsidRPr="008214E3" w:rsidRDefault="00A8216F" w:rsidP="0035729B">
      <w:pPr>
        <w:numPr>
          <w:ilvl w:val="1"/>
          <w:numId w:val="8"/>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t>Totals are automatically calculated but will not update until you save the page.</w:t>
      </w:r>
    </w:p>
    <w:p w:rsidR="00A8216F" w:rsidRPr="008214E3" w:rsidRDefault="00A8216F" w:rsidP="0035729B">
      <w:pPr>
        <w:numPr>
          <w:ilvl w:val="1"/>
          <w:numId w:val="8"/>
        </w:numPr>
        <w:tabs>
          <w:tab w:val="clear" w:pos="1440"/>
        </w:tabs>
        <w:spacing w:before="100" w:beforeAutospacing="1" w:after="120" w:line="315" w:lineRule="atLeast"/>
        <w:ind w:left="1080"/>
        <w:rPr>
          <w:rFonts w:ascii="Verdana" w:hAnsi="Verdana"/>
          <w:sz w:val="21"/>
          <w:szCs w:val="21"/>
        </w:rPr>
      </w:pPr>
      <w:r w:rsidRPr="008214E3">
        <w:rPr>
          <w:rStyle w:val="Strong"/>
          <w:rFonts w:ascii="Verdana" w:eastAsia="Arial" w:hAnsi="Verdana"/>
          <w:sz w:val="21"/>
          <w:szCs w:val="21"/>
        </w:rPr>
        <w:t>Do not enter dollar signs ($) or commas (,)</w:t>
      </w:r>
    </w:p>
    <w:p w:rsidR="00212608" w:rsidRDefault="00A8216F" w:rsidP="0035729B">
      <w:pPr>
        <w:numPr>
          <w:ilvl w:val="1"/>
          <w:numId w:val="8"/>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t xml:space="preserve">You </w:t>
      </w:r>
      <w:r w:rsidRPr="008214E3">
        <w:rPr>
          <w:rStyle w:val="Strong"/>
          <w:rFonts w:ascii="Verdana" w:eastAsia="Arial" w:hAnsi="Verdana"/>
          <w:sz w:val="21"/>
          <w:szCs w:val="21"/>
        </w:rPr>
        <w:t>can</w:t>
      </w:r>
      <w:r w:rsidRPr="008214E3">
        <w:rPr>
          <w:rFonts w:ascii="Verdana" w:hAnsi="Verdana"/>
          <w:sz w:val="21"/>
          <w:szCs w:val="21"/>
        </w:rPr>
        <w:t xml:space="preserve"> add up to 15 detail rows for each budget category. Each row must include a description and values for columns A, B, and C. </w:t>
      </w:r>
    </w:p>
    <w:p w:rsidR="00212608" w:rsidRDefault="00A8216F" w:rsidP="0035729B">
      <w:pPr>
        <w:numPr>
          <w:ilvl w:val="2"/>
          <w:numId w:val="8"/>
        </w:numPr>
        <w:spacing w:before="100" w:beforeAutospacing="1" w:after="120" w:line="315" w:lineRule="atLeast"/>
        <w:rPr>
          <w:rFonts w:ascii="Verdana" w:hAnsi="Verdana"/>
          <w:sz w:val="21"/>
          <w:szCs w:val="21"/>
        </w:rPr>
      </w:pPr>
      <w:r w:rsidRPr="00212608">
        <w:rPr>
          <w:rFonts w:ascii="Verdana" w:hAnsi="Verdana"/>
          <w:b/>
          <w:bCs/>
          <w:sz w:val="21"/>
          <w:szCs w:val="21"/>
        </w:rPr>
        <w:t>Column A</w:t>
      </w:r>
      <w:r w:rsidRPr="00212608">
        <w:rPr>
          <w:rFonts w:ascii="Verdana" w:hAnsi="Verdana"/>
          <w:sz w:val="21"/>
          <w:szCs w:val="21"/>
        </w:rPr>
        <w:t xml:space="preserve"> is your request amount. Detail how you intend to spend the funds you are requesting from the state.</w:t>
      </w:r>
    </w:p>
    <w:p w:rsidR="00212608" w:rsidRDefault="00A8216F" w:rsidP="0035729B">
      <w:pPr>
        <w:numPr>
          <w:ilvl w:val="2"/>
          <w:numId w:val="8"/>
        </w:numPr>
        <w:spacing w:before="100" w:beforeAutospacing="1" w:after="120" w:line="315" w:lineRule="atLeast"/>
        <w:rPr>
          <w:rFonts w:ascii="Verdana" w:hAnsi="Verdana"/>
          <w:sz w:val="21"/>
          <w:szCs w:val="21"/>
        </w:rPr>
      </w:pPr>
      <w:r w:rsidRPr="00212608">
        <w:rPr>
          <w:rFonts w:ascii="Verdana" w:hAnsi="Verdana"/>
          <w:b/>
          <w:bCs/>
          <w:sz w:val="21"/>
          <w:szCs w:val="21"/>
        </w:rPr>
        <w:t>Column B</w:t>
      </w:r>
      <w:r w:rsidRPr="00212608">
        <w:rPr>
          <w:rFonts w:ascii="Verdana" w:hAnsi="Verdana"/>
          <w:sz w:val="21"/>
          <w:szCs w:val="21"/>
        </w:rPr>
        <w:t xml:space="preserve"> is non-state cash.</w:t>
      </w:r>
    </w:p>
    <w:p w:rsidR="00A8216F" w:rsidRDefault="00A8216F" w:rsidP="0035729B">
      <w:pPr>
        <w:numPr>
          <w:ilvl w:val="2"/>
          <w:numId w:val="8"/>
        </w:numPr>
        <w:spacing w:before="100" w:beforeAutospacing="1" w:after="120" w:line="315" w:lineRule="atLeast"/>
        <w:rPr>
          <w:rFonts w:ascii="Verdana" w:hAnsi="Verdana"/>
          <w:sz w:val="21"/>
          <w:szCs w:val="21"/>
        </w:rPr>
      </w:pPr>
      <w:r w:rsidRPr="00212608">
        <w:rPr>
          <w:rFonts w:ascii="Verdana" w:hAnsi="Verdana"/>
          <w:b/>
          <w:bCs/>
          <w:sz w:val="21"/>
          <w:szCs w:val="21"/>
        </w:rPr>
        <w:t>Column C</w:t>
      </w:r>
      <w:r w:rsidRPr="00212608">
        <w:rPr>
          <w:rFonts w:ascii="Verdana" w:hAnsi="Verdana"/>
          <w:sz w:val="21"/>
          <w:szCs w:val="21"/>
        </w:rPr>
        <w:t xml:space="preserve"> is in-kind contributions or donations. In-kind (column C) may not make up more than 25% of your Total Proposal Expenses. The maximum allowable in-kind will be Total Cash Expenses (request plus cash) divided by three.</w:t>
      </w:r>
    </w:p>
    <w:p w:rsidR="00083F84" w:rsidRDefault="00083F84" w:rsidP="00083F84">
      <w:pPr>
        <w:numPr>
          <w:ilvl w:val="1"/>
          <w:numId w:val="8"/>
        </w:numPr>
        <w:spacing w:before="100" w:beforeAutospacing="1" w:after="120" w:line="315" w:lineRule="atLeast"/>
        <w:rPr>
          <w:rFonts w:ascii="Verdana" w:hAnsi="Verdana"/>
          <w:sz w:val="21"/>
          <w:szCs w:val="21"/>
        </w:rPr>
      </w:pPr>
      <w:r w:rsidRPr="00A34C98">
        <w:rPr>
          <w:rFonts w:ascii="Verdana" w:hAnsi="Verdana"/>
          <w:bCs/>
          <w:sz w:val="21"/>
          <w:szCs w:val="21"/>
        </w:rPr>
        <w:t xml:space="preserve">Grantees are presented with the following form for each budget </w:t>
      </w:r>
      <w:r>
        <w:rPr>
          <w:rFonts w:ascii="Verdana" w:hAnsi="Verdana"/>
          <w:bCs/>
          <w:sz w:val="21"/>
          <w:szCs w:val="21"/>
        </w:rPr>
        <w:t xml:space="preserve">expense </w:t>
      </w:r>
      <w:r w:rsidRPr="00A34C98">
        <w:rPr>
          <w:rFonts w:ascii="Verdana" w:hAnsi="Verdana"/>
          <w:bCs/>
          <w:sz w:val="21"/>
          <w:szCs w:val="21"/>
        </w:rPr>
        <w:t>category. In consideration of space, only one form is included here.</w:t>
      </w:r>
    </w:p>
    <w:p w:rsidR="00083F84" w:rsidRDefault="008308E1" w:rsidP="00083F84">
      <w:pPr>
        <w:spacing w:before="100" w:beforeAutospacing="1" w:after="120" w:line="315" w:lineRule="atLeast"/>
        <w:ind w:left="1440"/>
        <w:rPr>
          <w:rFonts w:ascii="Verdana" w:hAnsi="Verdana"/>
          <w:sz w:val="21"/>
          <w:szCs w:val="21"/>
        </w:rPr>
      </w:pPr>
      <w:r>
        <w:rPr>
          <w:rFonts w:ascii="Verdana" w:hAnsi="Verdana"/>
          <w:noProof/>
          <w:sz w:val="21"/>
          <w:szCs w:val="21"/>
        </w:rPr>
        <w:drawing>
          <wp:inline distT="0" distB="0" distL="0" distR="0">
            <wp:extent cx="5394960" cy="105156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394960" cy="1051560"/>
                    </a:xfrm>
                    <a:prstGeom prst="rect">
                      <a:avLst/>
                    </a:prstGeom>
                    <a:noFill/>
                    <a:ln>
                      <a:noFill/>
                    </a:ln>
                  </pic:spPr>
                </pic:pic>
              </a:graphicData>
            </a:graphic>
          </wp:inline>
        </w:drawing>
      </w:r>
    </w:p>
    <w:p w:rsidR="00083F84" w:rsidRPr="00A34C98" w:rsidRDefault="00083F84" w:rsidP="00083F84">
      <w:pPr>
        <w:spacing w:before="100" w:beforeAutospacing="1" w:after="120" w:line="315" w:lineRule="atLeast"/>
        <w:ind w:left="1080"/>
        <w:rPr>
          <w:rFonts w:ascii="Verdana" w:hAnsi="Verdana"/>
          <w:sz w:val="21"/>
          <w:szCs w:val="21"/>
        </w:rPr>
      </w:pPr>
      <w:r>
        <w:rPr>
          <w:rFonts w:ascii="Verdana" w:hAnsi="Verdana"/>
          <w:bCs/>
          <w:sz w:val="21"/>
          <w:szCs w:val="21"/>
        </w:rPr>
        <w:t>The categories for Proposal Budget Expenses are:</w:t>
      </w:r>
    </w:p>
    <w:p w:rsidR="00083F84" w:rsidRDefault="00083F84" w:rsidP="00A73D1A">
      <w:pPr>
        <w:numPr>
          <w:ilvl w:val="2"/>
          <w:numId w:val="16"/>
        </w:numPr>
        <w:spacing w:before="100" w:beforeAutospacing="1" w:after="120" w:line="315" w:lineRule="atLeast"/>
        <w:rPr>
          <w:rFonts w:ascii="Verdana" w:hAnsi="Verdana"/>
          <w:sz w:val="21"/>
          <w:szCs w:val="21"/>
        </w:rPr>
      </w:pPr>
      <w:r w:rsidRPr="008F23FE">
        <w:rPr>
          <w:rFonts w:ascii="Verdana" w:hAnsi="Verdana"/>
          <w:sz w:val="21"/>
          <w:szCs w:val="21"/>
        </w:rPr>
        <w:t>Personnel: Administrative</w:t>
      </w:r>
    </w:p>
    <w:p w:rsidR="00083F84" w:rsidRDefault="00083F84" w:rsidP="00A73D1A">
      <w:pPr>
        <w:numPr>
          <w:ilvl w:val="2"/>
          <w:numId w:val="16"/>
        </w:numPr>
        <w:spacing w:before="100" w:beforeAutospacing="1" w:after="120" w:line="315" w:lineRule="atLeast"/>
        <w:rPr>
          <w:rFonts w:ascii="Verdana" w:hAnsi="Verdana"/>
          <w:sz w:val="21"/>
          <w:szCs w:val="21"/>
        </w:rPr>
      </w:pPr>
      <w:r>
        <w:rPr>
          <w:rFonts w:ascii="Verdana" w:hAnsi="Verdana"/>
          <w:sz w:val="21"/>
          <w:szCs w:val="21"/>
        </w:rPr>
        <w:t>Personnel: Programmatic</w:t>
      </w:r>
    </w:p>
    <w:p w:rsidR="00083F84" w:rsidRDefault="00083F84" w:rsidP="00A73D1A">
      <w:pPr>
        <w:numPr>
          <w:ilvl w:val="2"/>
          <w:numId w:val="16"/>
        </w:numPr>
        <w:spacing w:before="100" w:beforeAutospacing="1" w:after="120" w:line="315" w:lineRule="atLeast"/>
        <w:rPr>
          <w:rFonts w:ascii="Verdana" w:hAnsi="Verdana"/>
          <w:sz w:val="21"/>
          <w:szCs w:val="21"/>
        </w:rPr>
      </w:pPr>
      <w:r>
        <w:rPr>
          <w:rFonts w:ascii="Verdana" w:hAnsi="Verdana"/>
          <w:sz w:val="21"/>
          <w:szCs w:val="21"/>
        </w:rPr>
        <w:t>Personnel: Technical/Production</w:t>
      </w:r>
    </w:p>
    <w:p w:rsidR="00083F84" w:rsidRDefault="00083F84" w:rsidP="00A73D1A">
      <w:pPr>
        <w:numPr>
          <w:ilvl w:val="2"/>
          <w:numId w:val="16"/>
        </w:numPr>
        <w:spacing w:before="100" w:beforeAutospacing="1" w:after="120" w:line="315" w:lineRule="atLeast"/>
        <w:rPr>
          <w:rFonts w:ascii="Verdana" w:hAnsi="Verdana"/>
          <w:sz w:val="21"/>
          <w:szCs w:val="21"/>
        </w:rPr>
      </w:pPr>
      <w:r>
        <w:rPr>
          <w:rFonts w:ascii="Verdana" w:hAnsi="Verdana"/>
          <w:sz w:val="21"/>
          <w:szCs w:val="21"/>
        </w:rPr>
        <w:t>Outside Fees &amp; Services: Programmatic</w:t>
      </w:r>
    </w:p>
    <w:p w:rsidR="00083F84" w:rsidRDefault="00083F84" w:rsidP="00A73D1A">
      <w:pPr>
        <w:numPr>
          <w:ilvl w:val="2"/>
          <w:numId w:val="16"/>
        </w:numPr>
        <w:spacing w:before="100" w:beforeAutospacing="1" w:after="120" w:line="315" w:lineRule="atLeast"/>
        <w:rPr>
          <w:rFonts w:ascii="Verdana" w:hAnsi="Verdana"/>
          <w:sz w:val="21"/>
          <w:szCs w:val="21"/>
        </w:rPr>
      </w:pPr>
      <w:r>
        <w:rPr>
          <w:rFonts w:ascii="Verdana" w:hAnsi="Verdana"/>
          <w:sz w:val="21"/>
          <w:szCs w:val="21"/>
        </w:rPr>
        <w:t>Outside Feed &amp; Services: Other</w:t>
      </w:r>
    </w:p>
    <w:p w:rsidR="00083F84" w:rsidRDefault="00083F84" w:rsidP="00A73D1A">
      <w:pPr>
        <w:numPr>
          <w:ilvl w:val="2"/>
          <w:numId w:val="16"/>
        </w:numPr>
        <w:spacing w:before="100" w:beforeAutospacing="1" w:after="120" w:line="315" w:lineRule="atLeast"/>
        <w:rPr>
          <w:rFonts w:ascii="Verdana" w:hAnsi="Verdana"/>
          <w:sz w:val="21"/>
          <w:szCs w:val="21"/>
        </w:rPr>
      </w:pPr>
      <w:r>
        <w:rPr>
          <w:rFonts w:ascii="Verdana" w:hAnsi="Verdana"/>
          <w:sz w:val="21"/>
          <w:szCs w:val="21"/>
        </w:rPr>
        <w:t>Space Rental</w:t>
      </w:r>
    </w:p>
    <w:p w:rsidR="00083F84" w:rsidRDefault="00083F84" w:rsidP="00A73D1A">
      <w:pPr>
        <w:numPr>
          <w:ilvl w:val="2"/>
          <w:numId w:val="16"/>
        </w:numPr>
        <w:spacing w:before="100" w:beforeAutospacing="1" w:after="120" w:line="315" w:lineRule="atLeast"/>
        <w:rPr>
          <w:rFonts w:ascii="Verdana" w:hAnsi="Verdana"/>
          <w:sz w:val="21"/>
          <w:szCs w:val="21"/>
        </w:rPr>
      </w:pPr>
      <w:r>
        <w:rPr>
          <w:rFonts w:ascii="Verdana" w:hAnsi="Verdana"/>
          <w:sz w:val="21"/>
          <w:szCs w:val="21"/>
        </w:rPr>
        <w:t>Travel</w:t>
      </w:r>
      <w:r w:rsidR="00154817">
        <w:rPr>
          <w:rFonts w:ascii="Verdana" w:hAnsi="Verdana"/>
          <w:sz w:val="21"/>
          <w:szCs w:val="21"/>
        </w:rPr>
        <w:t xml:space="preserve"> (match only)</w:t>
      </w:r>
    </w:p>
    <w:p w:rsidR="00083F84" w:rsidRDefault="00083F84" w:rsidP="00A73D1A">
      <w:pPr>
        <w:numPr>
          <w:ilvl w:val="2"/>
          <w:numId w:val="16"/>
        </w:numPr>
        <w:spacing w:before="100" w:beforeAutospacing="1" w:after="120" w:line="315" w:lineRule="atLeast"/>
        <w:rPr>
          <w:rFonts w:ascii="Verdana" w:hAnsi="Verdana"/>
          <w:sz w:val="21"/>
          <w:szCs w:val="21"/>
        </w:rPr>
      </w:pPr>
      <w:r>
        <w:rPr>
          <w:rFonts w:ascii="Verdana" w:hAnsi="Verdana"/>
          <w:sz w:val="21"/>
          <w:szCs w:val="21"/>
        </w:rPr>
        <w:t>Marketing</w:t>
      </w:r>
    </w:p>
    <w:p w:rsidR="00083F84" w:rsidRPr="00083F84" w:rsidRDefault="00083F84" w:rsidP="00A73D1A">
      <w:pPr>
        <w:numPr>
          <w:ilvl w:val="2"/>
          <w:numId w:val="16"/>
        </w:numPr>
        <w:spacing w:before="100" w:beforeAutospacing="1" w:after="120" w:line="315" w:lineRule="atLeast"/>
        <w:rPr>
          <w:rFonts w:ascii="Verdana" w:hAnsi="Verdana"/>
          <w:sz w:val="21"/>
          <w:szCs w:val="21"/>
        </w:rPr>
      </w:pPr>
      <w:r>
        <w:rPr>
          <w:rFonts w:ascii="Verdana" w:hAnsi="Verdana"/>
          <w:sz w:val="21"/>
          <w:szCs w:val="21"/>
        </w:rPr>
        <w:t>Remaining Proposal Expenses</w:t>
      </w:r>
    </w:p>
    <w:p w:rsidR="00A8216F" w:rsidRPr="003004BA" w:rsidRDefault="00A8216F" w:rsidP="00083F84">
      <w:pPr>
        <w:numPr>
          <w:ilvl w:val="0"/>
          <w:numId w:val="9"/>
        </w:numPr>
        <w:spacing w:before="240" w:after="100" w:afterAutospacing="1"/>
        <w:rPr>
          <w:rFonts w:ascii="Verdana" w:hAnsi="Verdana"/>
          <w:sz w:val="21"/>
          <w:szCs w:val="21"/>
        </w:rPr>
      </w:pPr>
      <w:r w:rsidRPr="003004BA">
        <w:rPr>
          <w:rFonts w:ascii="Verdana" w:hAnsi="Verdana"/>
          <w:sz w:val="21"/>
          <w:szCs w:val="21"/>
        </w:rPr>
        <w:t>Proposal Budget Income</w:t>
      </w:r>
    </w:p>
    <w:p w:rsidR="00A8216F" w:rsidRPr="00212608" w:rsidRDefault="00A8216F" w:rsidP="00A8216F">
      <w:pPr>
        <w:pStyle w:val="instructions"/>
        <w:ind w:left="720"/>
        <w:rPr>
          <w:rFonts w:ascii="Verdana" w:hAnsi="Verdana"/>
          <w:color w:val="595959"/>
          <w:sz w:val="21"/>
          <w:szCs w:val="21"/>
        </w:rPr>
      </w:pPr>
      <w:r w:rsidRPr="00212608">
        <w:rPr>
          <w:rFonts w:ascii="Verdana" w:hAnsi="Verdana"/>
          <w:color w:val="595959"/>
          <w:sz w:val="21"/>
          <w:szCs w:val="21"/>
        </w:rPr>
        <w:t xml:space="preserve">Detail the expected source of the cash match recorded in the expenses table in the budget categories listed below. </w:t>
      </w:r>
      <w:r w:rsidRPr="003004BA">
        <w:rPr>
          <w:rStyle w:val="Strong"/>
          <w:rFonts w:ascii="Verdana" w:eastAsia="Arial" w:hAnsi="Verdana"/>
          <w:color w:val="808080"/>
          <w:sz w:val="21"/>
          <w:szCs w:val="21"/>
        </w:rPr>
        <w:t>Include only income that specifically relates to the proposal.</w:t>
      </w:r>
      <w:r w:rsidR="00A910D1">
        <w:rPr>
          <w:rStyle w:val="Strong"/>
          <w:rFonts w:ascii="Verdana" w:eastAsia="Arial" w:hAnsi="Verdana"/>
          <w:color w:val="808080"/>
          <w:sz w:val="21"/>
          <w:szCs w:val="21"/>
        </w:rPr>
        <w:t xml:space="preserve"> The Proposal Budget income must equal the Proposal Budget expenses.</w:t>
      </w:r>
    </w:p>
    <w:p w:rsidR="00A8216F" w:rsidRPr="008214E3" w:rsidRDefault="00A8216F" w:rsidP="0035729B">
      <w:pPr>
        <w:numPr>
          <w:ilvl w:val="1"/>
          <w:numId w:val="8"/>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t>Totals are automatically calculated but will not update until you save the page.</w:t>
      </w:r>
    </w:p>
    <w:p w:rsidR="00A8216F" w:rsidRPr="008214E3" w:rsidRDefault="00A8216F" w:rsidP="0035729B">
      <w:pPr>
        <w:numPr>
          <w:ilvl w:val="1"/>
          <w:numId w:val="8"/>
        </w:numPr>
        <w:tabs>
          <w:tab w:val="clear" w:pos="1440"/>
        </w:tabs>
        <w:spacing w:before="100" w:beforeAutospacing="1" w:after="120" w:line="315" w:lineRule="atLeast"/>
        <w:ind w:left="1080"/>
        <w:rPr>
          <w:rFonts w:ascii="Verdana" w:hAnsi="Verdana"/>
          <w:sz w:val="21"/>
          <w:szCs w:val="21"/>
        </w:rPr>
      </w:pPr>
      <w:r w:rsidRPr="008214E3">
        <w:rPr>
          <w:rStyle w:val="Strong"/>
          <w:rFonts w:ascii="Verdana" w:eastAsia="Arial" w:hAnsi="Verdana"/>
          <w:sz w:val="21"/>
          <w:szCs w:val="21"/>
        </w:rPr>
        <w:t>Do not enter dollar signs ($) or commas (,)</w:t>
      </w:r>
    </w:p>
    <w:p w:rsidR="00083F84" w:rsidRDefault="00083F84" w:rsidP="00083F84">
      <w:pPr>
        <w:numPr>
          <w:ilvl w:val="1"/>
          <w:numId w:val="8"/>
        </w:numPr>
        <w:tabs>
          <w:tab w:val="clear" w:pos="1440"/>
        </w:tabs>
        <w:spacing w:before="100" w:beforeAutospacing="1" w:after="120" w:line="315" w:lineRule="atLeast"/>
        <w:ind w:left="1080"/>
        <w:rPr>
          <w:rFonts w:ascii="Verdana" w:hAnsi="Verdana"/>
          <w:sz w:val="21"/>
          <w:szCs w:val="21"/>
        </w:rPr>
      </w:pPr>
      <w:r w:rsidRPr="00083F84">
        <w:rPr>
          <w:rFonts w:ascii="Verdana" w:hAnsi="Verdana"/>
          <w:sz w:val="21"/>
          <w:szCs w:val="21"/>
        </w:rPr>
        <w:t>You can add up to 15 detail rows for each budget category. Each row must include a description and the amount of cash match (column B) for that row</w:t>
      </w:r>
    </w:p>
    <w:p w:rsidR="00A8216F" w:rsidRDefault="00A8216F" w:rsidP="00083F84">
      <w:pPr>
        <w:numPr>
          <w:ilvl w:val="1"/>
          <w:numId w:val="8"/>
        </w:numPr>
        <w:tabs>
          <w:tab w:val="clear" w:pos="1440"/>
        </w:tabs>
        <w:spacing w:before="100" w:beforeAutospacing="1" w:after="120" w:line="315" w:lineRule="atLeast"/>
        <w:ind w:left="1080"/>
        <w:rPr>
          <w:rFonts w:ascii="Verdana" w:hAnsi="Verdana"/>
          <w:sz w:val="21"/>
          <w:szCs w:val="21"/>
        </w:rPr>
      </w:pPr>
      <w:r w:rsidRPr="00083F84">
        <w:rPr>
          <w:rStyle w:val="Strong"/>
          <w:rFonts w:ascii="Verdana" w:eastAsia="Arial" w:hAnsi="Verdana"/>
          <w:sz w:val="21"/>
          <w:szCs w:val="21"/>
        </w:rPr>
        <w:t>State funds are not allowed in the Proposal Budget Income.</w:t>
      </w:r>
      <w:r w:rsidRPr="00083F84">
        <w:rPr>
          <w:rFonts w:ascii="Verdana" w:hAnsi="Verdana"/>
          <w:sz w:val="21"/>
          <w:szCs w:val="21"/>
        </w:rPr>
        <w:t xml:space="preserve"> This includes any income that comes from an appropriation or grant from the State of Florida.</w:t>
      </w:r>
    </w:p>
    <w:p w:rsidR="00083F84" w:rsidRPr="00977831" w:rsidRDefault="00083F84" w:rsidP="00083F84">
      <w:pPr>
        <w:numPr>
          <w:ilvl w:val="1"/>
          <w:numId w:val="8"/>
        </w:numPr>
        <w:tabs>
          <w:tab w:val="clear" w:pos="1440"/>
        </w:tabs>
        <w:spacing w:before="100" w:beforeAutospacing="1" w:after="120" w:line="315" w:lineRule="atLeast"/>
        <w:ind w:left="1080"/>
        <w:rPr>
          <w:rFonts w:ascii="Verdana" w:hAnsi="Verdana"/>
          <w:sz w:val="21"/>
          <w:szCs w:val="21"/>
        </w:rPr>
      </w:pPr>
      <w:r w:rsidRPr="00A34C98">
        <w:rPr>
          <w:rFonts w:ascii="Verdana" w:hAnsi="Verdana"/>
          <w:bCs/>
          <w:sz w:val="21"/>
          <w:szCs w:val="21"/>
        </w:rPr>
        <w:t xml:space="preserve">Grantees are presented with the following form for each budget </w:t>
      </w:r>
      <w:r>
        <w:rPr>
          <w:rFonts w:ascii="Verdana" w:hAnsi="Verdana"/>
          <w:bCs/>
          <w:sz w:val="21"/>
          <w:szCs w:val="21"/>
        </w:rPr>
        <w:t xml:space="preserve">income </w:t>
      </w:r>
      <w:r w:rsidRPr="00A34C98">
        <w:rPr>
          <w:rFonts w:ascii="Verdana" w:hAnsi="Verdana"/>
          <w:bCs/>
          <w:sz w:val="21"/>
          <w:szCs w:val="21"/>
        </w:rPr>
        <w:t>category. In consideration of space, only one form is included here.</w:t>
      </w:r>
    </w:p>
    <w:p w:rsidR="00083F84" w:rsidRDefault="008308E1" w:rsidP="00083F84">
      <w:pPr>
        <w:spacing w:before="100" w:beforeAutospacing="1" w:after="120" w:line="315" w:lineRule="atLeast"/>
        <w:ind w:left="1080"/>
        <w:rPr>
          <w:rFonts w:ascii="Verdana" w:hAnsi="Verdana"/>
          <w:sz w:val="21"/>
          <w:szCs w:val="21"/>
        </w:rPr>
      </w:pPr>
      <w:r>
        <w:rPr>
          <w:rFonts w:ascii="Verdana" w:hAnsi="Verdana"/>
          <w:noProof/>
          <w:sz w:val="21"/>
          <w:szCs w:val="21"/>
        </w:rPr>
        <w:drawing>
          <wp:inline distT="0" distB="0" distL="0" distR="0">
            <wp:extent cx="3878580" cy="99060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878580" cy="990600"/>
                    </a:xfrm>
                    <a:prstGeom prst="rect">
                      <a:avLst/>
                    </a:prstGeom>
                    <a:noFill/>
                    <a:ln>
                      <a:noFill/>
                    </a:ln>
                  </pic:spPr>
                </pic:pic>
              </a:graphicData>
            </a:graphic>
          </wp:inline>
        </w:drawing>
      </w:r>
    </w:p>
    <w:p w:rsidR="00083F84" w:rsidRDefault="00083F84" w:rsidP="00083F84">
      <w:pPr>
        <w:spacing w:before="100" w:beforeAutospacing="1" w:after="120" w:line="315" w:lineRule="atLeast"/>
        <w:ind w:left="1080"/>
        <w:rPr>
          <w:rFonts w:ascii="Verdana" w:hAnsi="Verdana"/>
          <w:sz w:val="21"/>
          <w:szCs w:val="21"/>
        </w:rPr>
      </w:pPr>
      <w:r>
        <w:rPr>
          <w:rFonts w:ascii="Verdana" w:hAnsi="Verdana"/>
          <w:sz w:val="21"/>
          <w:szCs w:val="21"/>
        </w:rPr>
        <w:t>The categories for Proposal Budget Income are:</w:t>
      </w:r>
    </w:p>
    <w:p w:rsidR="00083F84" w:rsidRDefault="00083F84" w:rsidP="002E2D6F">
      <w:pPr>
        <w:numPr>
          <w:ilvl w:val="2"/>
          <w:numId w:val="30"/>
        </w:numPr>
        <w:tabs>
          <w:tab w:val="clear" w:pos="2160"/>
          <w:tab w:val="num" w:pos="2250"/>
        </w:tabs>
        <w:spacing w:before="100" w:beforeAutospacing="1" w:after="120" w:line="315" w:lineRule="atLeast"/>
        <w:rPr>
          <w:rFonts w:ascii="Verdana" w:hAnsi="Verdana"/>
          <w:sz w:val="21"/>
          <w:szCs w:val="21"/>
        </w:rPr>
      </w:pPr>
      <w:r>
        <w:rPr>
          <w:rFonts w:ascii="Verdana" w:hAnsi="Verdana"/>
          <w:sz w:val="21"/>
          <w:szCs w:val="21"/>
        </w:rPr>
        <w:t>Revenue: Admissions</w:t>
      </w:r>
    </w:p>
    <w:p w:rsidR="00083F84" w:rsidRDefault="00083F84" w:rsidP="002E2D6F">
      <w:pPr>
        <w:numPr>
          <w:ilvl w:val="2"/>
          <w:numId w:val="30"/>
        </w:numPr>
        <w:spacing w:before="100" w:beforeAutospacing="1" w:after="120" w:line="315" w:lineRule="atLeast"/>
        <w:rPr>
          <w:rFonts w:ascii="Verdana" w:hAnsi="Verdana"/>
          <w:sz w:val="21"/>
          <w:szCs w:val="21"/>
        </w:rPr>
      </w:pPr>
      <w:r>
        <w:rPr>
          <w:rFonts w:ascii="Verdana" w:hAnsi="Verdana"/>
          <w:sz w:val="21"/>
          <w:szCs w:val="21"/>
        </w:rPr>
        <w:t>Revenue: Contracted Services</w:t>
      </w:r>
    </w:p>
    <w:p w:rsidR="00083F84" w:rsidRDefault="00083F84" w:rsidP="002E2D6F">
      <w:pPr>
        <w:numPr>
          <w:ilvl w:val="2"/>
          <w:numId w:val="30"/>
        </w:numPr>
        <w:spacing w:before="100" w:beforeAutospacing="1" w:after="120" w:line="315" w:lineRule="atLeast"/>
        <w:rPr>
          <w:rFonts w:ascii="Verdana" w:hAnsi="Verdana"/>
          <w:sz w:val="21"/>
          <w:szCs w:val="21"/>
        </w:rPr>
      </w:pPr>
      <w:r>
        <w:rPr>
          <w:rFonts w:ascii="Verdana" w:hAnsi="Verdana"/>
          <w:sz w:val="21"/>
          <w:szCs w:val="21"/>
        </w:rPr>
        <w:t>Revenue: Other</w:t>
      </w:r>
    </w:p>
    <w:p w:rsidR="00083F84" w:rsidRDefault="00083F84" w:rsidP="002E2D6F">
      <w:pPr>
        <w:numPr>
          <w:ilvl w:val="2"/>
          <w:numId w:val="30"/>
        </w:numPr>
        <w:spacing w:before="100" w:beforeAutospacing="1" w:after="120" w:line="315" w:lineRule="atLeast"/>
        <w:rPr>
          <w:rFonts w:ascii="Verdana" w:hAnsi="Verdana"/>
          <w:sz w:val="21"/>
          <w:szCs w:val="21"/>
        </w:rPr>
      </w:pPr>
      <w:r>
        <w:rPr>
          <w:rFonts w:ascii="Verdana" w:hAnsi="Verdana"/>
          <w:sz w:val="21"/>
          <w:szCs w:val="21"/>
        </w:rPr>
        <w:t>Private Support: Corporate</w:t>
      </w:r>
    </w:p>
    <w:p w:rsidR="00083F84" w:rsidRDefault="00083F84" w:rsidP="002E2D6F">
      <w:pPr>
        <w:numPr>
          <w:ilvl w:val="2"/>
          <w:numId w:val="30"/>
        </w:numPr>
        <w:spacing w:before="100" w:beforeAutospacing="1" w:after="120" w:line="315" w:lineRule="atLeast"/>
        <w:rPr>
          <w:rFonts w:ascii="Verdana" w:hAnsi="Verdana"/>
          <w:sz w:val="21"/>
          <w:szCs w:val="21"/>
        </w:rPr>
      </w:pPr>
      <w:r>
        <w:rPr>
          <w:rFonts w:ascii="Verdana" w:hAnsi="Verdana"/>
          <w:sz w:val="21"/>
          <w:szCs w:val="21"/>
        </w:rPr>
        <w:t>Private Support: Foundation</w:t>
      </w:r>
    </w:p>
    <w:p w:rsidR="00083F84" w:rsidRDefault="00083F84" w:rsidP="002E2D6F">
      <w:pPr>
        <w:numPr>
          <w:ilvl w:val="2"/>
          <w:numId w:val="30"/>
        </w:numPr>
        <w:spacing w:before="100" w:beforeAutospacing="1" w:after="120" w:line="315" w:lineRule="atLeast"/>
        <w:rPr>
          <w:rFonts w:ascii="Verdana" w:hAnsi="Verdana"/>
          <w:sz w:val="21"/>
          <w:szCs w:val="21"/>
        </w:rPr>
      </w:pPr>
      <w:r>
        <w:rPr>
          <w:rFonts w:ascii="Verdana" w:hAnsi="Verdana"/>
          <w:sz w:val="21"/>
          <w:szCs w:val="21"/>
        </w:rPr>
        <w:t>Private Support: Other</w:t>
      </w:r>
    </w:p>
    <w:p w:rsidR="00083F84" w:rsidRDefault="00083F84" w:rsidP="002E2D6F">
      <w:pPr>
        <w:numPr>
          <w:ilvl w:val="2"/>
          <w:numId w:val="30"/>
        </w:numPr>
        <w:spacing w:before="100" w:beforeAutospacing="1" w:after="120" w:line="315" w:lineRule="atLeast"/>
        <w:rPr>
          <w:rFonts w:ascii="Verdana" w:hAnsi="Verdana"/>
          <w:sz w:val="21"/>
          <w:szCs w:val="21"/>
        </w:rPr>
      </w:pPr>
      <w:r>
        <w:rPr>
          <w:rFonts w:ascii="Verdana" w:hAnsi="Verdana"/>
          <w:sz w:val="21"/>
          <w:szCs w:val="21"/>
        </w:rPr>
        <w:t>Government Support: Federal</w:t>
      </w:r>
    </w:p>
    <w:p w:rsidR="00083F84" w:rsidRDefault="00083F84" w:rsidP="002E2D6F">
      <w:pPr>
        <w:numPr>
          <w:ilvl w:val="2"/>
          <w:numId w:val="30"/>
        </w:numPr>
        <w:spacing w:before="100" w:beforeAutospacing="1" w:after="120" w:line="315" w:lineRule="atLeast"/>
        <w:rPr>
          <w:rFonts w:ascii="Verdana" w:hAnsi="Verdana"/>
          <w:sz w:val="21"/>
          <w:szCs w:val="21"/>
        </w:rPr>
      </w:pPr>
      <w:r>
        <w:rPr>
          <w:rFonts w:ascii="Verdana" w:hAnsi="Verdana"/>
          <w:sz w:val="21"/>
          <w:szCs w:val="21"/>
        </w:rPr>
        <w:t>Government Support: Regional</w:t>
      </w:r>
    </w:p>
    <w:p w:rsidR="00083F84" w:rsidRDefault="00083F84" w:rsidP="002E2D6F">
      <w:pPr>
        <w:numPr>
          <w:ilvl w:val="2"/>
          <w:numId w:val="30"/>
        </w:numPr>
        <w:spacing w:before="100" w:beforeAutospacing="1" w:after="120" w:line="315" w:lineRule="atLeast"/>
        <w:rPr>
          <w:rFonts w:ascii="Verdana" w:hAnsi="Verdana"/>
          <w:sz w:val="21"/>
          <w:szCs w:val="21"/>
        </w:rPr>
      </w:pPr>
      <w:r>
        <w:rPr>
          <w:rFonts w:ascii="Verdana" w:hAnsi="Verdana"/>
          <w:sz w:val="21"/>
          <w:szCs w:val="21"/>
        </w:rPr>
        <w:t>Government Support: Local/County</w:t>
      </w:r>
    </w:p>
    <w:p w:rsidR="00083F84" w:rsidRPr="0099754B" w:rsidRDefault="00083F84" w:rsidP="002E2D6F">
      <w:pPr>
        <w:numPr>
          <w:ilvl w:val="2"/>
          <w:numId w:val="30"/>
        </w:numPr>
        <w:spacing w:before="100" w:beforeAutospacing="1" w:after="120" w:line="315" w:lineRule="atLeast"/>
        <w:rPr>
          <w:rFonts w:ascii="Verdana" w:hAnsi="Verdana"/>
          <w:sz w:val="21"/>
          <w:szCs w:val="21"/>
        </w:rPr>
      </w:pPr>
      <w:r>
        <w:rPr>
          <w:rFonts w:ascii="Verdana" w:hAnsi="Verdana"/>
          <w:sz w:val="21"/>
          <w:szCs w:val="21"/>
        </w:rPr>
        <w:t>Applicant Cash</w:t>
      </w:r>
    </w:p>
    <w:p w:rsidR="00A8216F" w:rsidRPr="00212608" w:rsidRDefault="00A8216F" w:rsidP="0035729B">
      <w:pPr>
        <w:numPr>
          <w:ilvl w:val="0"/>
          <w:numId w:val="9"/>
        </w:numPr>
        <w:spacing w:before="240" w:after="100" w:afterAutospacing="1"/>
        <w:rPr>
          <w:rFonts w:ascii="Verdana" w:hAnsi="Verdana"/>
          <w:sz w:val="21"/>
          <w:szCs w:val="21"/>
        </w:rPr>
      </w:pPr>
      <w:r w:rsidRPr="00212608">
        <w:rPr>
          <w:rFonts w:ascii="Verdana" w:hAnsi="Verdana"/>
          <w:sz w:val="21"/>
          <w:szCs w:val="21"/>
        </w:rPr>
        <w:t xml:space="preserve">Proposal Budget Detail (optional) </w:t>
      </w:r>
    </w:p>
    <w:p w:rsidR="00A8216F" w:rsidRPr="00212608" w:rsidRDefault="00A8216F" w:rsidP="003004BA">
      <w:pPr>
        <w:pStyle w:val="instructions"/>
        <w:spacing w:before="0" w:beforeAutospacing="0" w:after="240" w:afterAutospacing="0" w:line="315" w:lineRule="atLeast"/>
        <w:ind w:left="720"/>
        <w:rPr>
          <w:rFonts w:ascii="Verdana" w:hAnsi="Verdana"/>
          <w:color w:val="595959"/>
          <w:sz w:val="21"/>
          <w:szCs w:val="21"/>
        </w:rPr>
      </w:pPr>
      <w:r w:rsidRPr="00212608">
        <w:rPr>
          <w:rFonts w:ascii="Verdana" w:hAnsi="Verdana"/>
          <w:color w:val="595959"/>
          <w:sz w:val="21"/>
          <w:szCs w:val="21"/>
        </w:rPr>
        <w:t>Use this space to provide the panel with additional detail or information about the proposal budget.</w:t>
      </w:r>
    </w:p>
    <w:p w:rsidR="00A8216F" w:rsidRDefault="008308E1" w:rsidP="003004BA">
      <w:pPr>
        <w:pStyle w:val="instructions"/>
        <w:spacing w:before="0" w:beforeAutospacing="0" w:after="240" w:afterAutospacing="0" w:line="315" w:lineRule="atLeast"/>
        <w:ind w:left="720"/>
        <w:rPr>
          <w:rFonts w:ascii="Verdana" w:hAnsi="Verdana"/>
          <w:color w:val="595959"/>
          <w:sz w:val="21"/>
          <w:szCs w:val="21"/>
        </w:rPr>
      </w:pPr>
      <w:r>
        <w:rPr>
          <w:rFonts w:ascii="Verdana" w:hAnsi="Verdana"/>
          <w:noProof/>
          <w:color w:val="595959"/>
          <w:sz w:val="21"/>
          <w:szCs w:val="21"/>
        </w:rPr>
        <mc:AlternateContent>
          <mc:Choice Requires="wps">
            <w:drawing>
              <wp:anchor distT="0" distB="0" distL="114300" distR="114300" simplePos="0" relativeHeight="251661312" behindDoc="0" locked="0" layoutInCell="1" allowOverlap="1">
                <wp:simplePos x="0" y="0"/>
                <wp:positionH relativeFrom="column">
                  <wp:posOffset>466725</wp:posOffset>
                </wp:positionH>
                <wp:positionV relativeFrom="paragraph">
                  <wp:posOffset>307975</wp:posOffset>
                </wp:positionV>
                <wp:extent cx="3257550" cy="914400"/>
                <wp:effectExtent l="9525" t="9525" r="9525" b="9525"/>
                <wp:wrapNone/>
                <wp:docPr id="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0" cy="914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1BC44" id="Rectangle 11" o:spid="_x0000_s1026" style="position:absolute;margin-left:36.75pt;margin-top:24.25pt;width:256.5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"/>
            </w:pict>
          </mc:Fallback>
        </mc:AlternateContent>
      </w:r>
      <w:r w:rsidR="00A8216F" w:rsidRPr="00212608">
        <w:rPr>
          <w:rFonts w:ascii="Verdana" w:hAnsi="Verdana"/>
          <w:color w:val="595959"/>
          <w:sz w:val="21"/>
          <w:szCs w:val="21"/>
        </w:rPr>
        <w:t>Character Count = 0/1166 (save page to update)</w:t>
      </w:r>
    </w:p>
    <w:p w:rsidR="007E7C5E" w:rsidRDefault="007E7C5E" w:rsidP="003004BA">
      <w:pPr>
        <w:pStyle w:val="instructions"/>
        <w:spacing w:before="0" w:beforeAutospacing="0" w:after="240" w:afterAutospacing="0" w:line="315" w:lineRule="atLeast"/>
        <w:ind w:left="720"/>
        <w:rPr>
          <w:rFonts w:ascii="Verdana" w:hAnsi="Verdana"/>
          <w:color w:val="595959"/>
          <w:sz w:val="21"/>
          <w:szCs w:val="21"/>
        </w:rPr>
      </w:pPr>
    </w:p>
    <w:p w:rsidR="007E7C5E" w:rsidRDefault="007E7C5E" w:rsidP="003004BA">
      <w:pPr>
        <w:pStyle w:val="instructions"/>
        <w:spacing w:before="0" w:beforeAutospacing="0" w:after="240" w:afterAutospacing="0" w:line="315" w:lineRule="atLeast"/>
        <w:ind w:left="720"/>
        <w:rPr>
          <w:rFonts w:ascii="Verdana" w:hAnsi="Verdana"/>
          <w:color w:val="595959"/>
          <w:sz w:val="21"/>
          <w:szCs w:val="21"/>
        </w:rPr>
      </w:pPr>
    </w:p>
    <w:p w:rsidR="007E7C5E" w:rsidRPr="00212608" w:rsidRDefault="007E7C5E" w:rsidP="003004BA">
      <w:pPr>
        <w:pStyle w:val="instructions"/>
        <w:spacing w:before="0" w:beforeAutospacing="0" w:after="240" w:afterAutospacing="0" w:line="315" w:lineRule="atLeast"/>
        <w:ind w:left="720"/>
        <w:rPr>
          <w:rFonts w:ascii="Verdana" w:hAnsi="Verdana"/>
          <w:color w:val="595959"/>
          <w:sz w:val="21"/>
          <w:szCs w:val="21"/>
        </w:rPr>
      </w:pPr>
    </w:p>
    <w:p w:rsidR="00581C4E" w:rsidRDefault="00581C4E" w:rsidP="00212608">
      <w:pPr>
        <w:pStyle w:val="Heading2"/>
      </w:pPr>
      <w:r>
        <w:t>Accessibility</w:t>
      </w:r>
    </w:p>
    <w:p w:rsidR="00581C4E" w:rsidRPr="003004BA" w:rsidRDefault="00581C4E" w:rsidP="0035729B">
      <w:pPr>
        <w:numPr>
          <w:ilvl w:val="0"/>
          <w:numId w:val="11"/>
        </w:numPr>
        <w:spacing w:before="240" w:after="100" w:afterAutospacing="1"/>
        <w:rPr>
          <w:rFonts w:ascii="Verdana" w:hAnsi="Verdana"/>
          <w:sz w:val="21"/>
          <w:szCs w:val="21"/>
        </w:rPr>
      </w:pPr>
      <w:r w:rsidRPr="003004BA">
        <w:rPr>
          <w:rFonts w:ascii="Verdana" w:hAnsi="Verdana"/>
          <w:sz w:val="21"/>
          <w:szCs w:val="21"/>
        </w:rPr>
        <w:t>Policies and Procedures</w:t>
      </w:r>
    </w:p>
    <w:p w:rsidR="00581C4E" w:rsidRPr="00212608" w:rsidRDefault="00581C4E" w:rsidP="003004BA">
      <w:pPr>
        <w:pStyle w:val="instructions"/>
        <w:spacing w:before="0" w:beforeAutospacing="0" w:after="240" w:afterAutospacing="0" w:line="315" w:lineRule="atLeast"/>
        <w:ind w:left="720"/>
        <w:rPr>
          <w:rFonts w:ascii="Verdana" w:hAnsi="Verdana"/>
          <w:color w:val="595959"/>
          <w:sz w:val="21"/>
          <w:szCs w:val="21"/>
        </w:rPr>
      </w:pPr>
      <w:r w:rsidRPr="00212608">
        <w:rPr>
          <w:rFonts w:ascii="Verdana" w:hAnsi="Verdana"/>
          <w:color w:val="595959"/>
          <w:sz w:val="21"/>
          <w:szCs w:val="21"/>
        </w:rPr>
        <w:t>Does the applicant have policies and procedures (including a complaint process) that address non-discrimination on the basis of disability?</w:t>
      </w:r>
    </w:p>
    <w:p w:rsidR="00581C4E" w:rsidRPr="008214E3" w:rsidRDefault="00581C4E" w:rsidP="0035729B">
      <w:pPr>
        <w:numPr>
          <w:ilvl w:val="1"/>
          <w:numId w:val="8"/>
        </w:numPr>
        <w:tabs>
          <w:tab w:val="clear" w:pos="1440"/>
        </w:tabs>
        <w:spacing w:before="100" w:beforeAutospacing="1" w:after="120" w:line="315" w:lineRule="atLeast"/>
        <w:ind w:left="1080"/>
        <w:rPr>
          <w:rFonts w:ascii="Verdana" w:hAnsi="Verdana"/>
          <w:sz w:val="21"/>
          <w:szCs w:val="21"/>
        </w:rPr>
      </w:pPr>
      <w:r w:rsidRPr="008214E3">
        <w:rPr>
          <w:rFonts w:ascii="Verdana" w:hAnsi="Verdana"/>
          <w:b/>
          <w:sz w:val="21"/>
          <w:szCs w:val="21"/>
        </w:rPr>
        <w:object w:dxaOrig="225" w:dyaOrig="225">
          <v:shape id="_x0000_i1203" type="#_x0000_t75" style="width:20.25pt;height:18pt" o:ole="">
            <v:imagedata r:id="rId8" o:title=""/>
          </v:shape>
          <w:control r:id="rId46" w:name="DefaultOcxName28" w:shapeid="_x0000_i1203"/>
        </w:object>
      </w:r>
      <w:r w:rsidRPr="008214E3">
        <w:rPr>
          <w:rFonts w:ascii="Verdana" w:hAnsi="Verdana"/>
          <w:b/>
          <w:sz w:val="21"/>
          <w:szCs w:val="21"/>
        </w:rPr>
        <w:t>Yes</w:t>
      </w:r>
      <w:r w:rsidRPr="008214E3">
        <w:rPr>
          <w:rStyle w:val="invisible"/>
          <w:rFonts w:ascii="Verdana" w:hAnsi="Verdana"/>
          <w:sz w:val="21"/>
          <w:szCs w:val="21"/>
        </w:rPr>
        <w:t>, the applicant has policies and procedures (including a complaint process) that address non-discrimination on the basis of disability.</w:t>
      </w:r>
    </w:p>
    <w:p w:rsidR="00581C4E" w:rsidRPr="008214E3" w:rsidRDefault="00581C4E" w:rsidP="0035729B">
      <w:pPr>
        <w:numPr>
          <w:ilvl w:val="1"/>
          <w:numId w:val="8"/>
        </w:numPr>
        <w:tabs>
          <w:tab w:val="clear" w:pos="1440"/>
        </w:tabs>
        <w:spacing w:before="100" w:beforeAutospacing="1" w:after="120" w:line="315" w:lineRule="atLeast"/>
        <w:ind w:left="1080"/>
        <w:rPr>
          <w:rFonts w:ascii="Verdana" w:hAnsi="Verdana"/>
          <w:sz w:val="21"/>
          <w:szCs w:val="21"/>
        </w:rPr>
      </w:pPr>
      <w:r w:rsidRPr="008214E3">
        <w:rPr>
          <w:rFonts w:ascii="Verdana" w:hAnsi="Verdana"/>
          <w:b/>
          <w:sz w:val="21"/>
          <w:szCs w:val="21"/>
        </w:rPr>
        <w:object w:dxaOrig="225" w:dyaOrig="225">
          <v:shape id="_x0000_i1206" type="#_x0000_t75" style="width:20.25pt;height:18pt" o:ole="">
            <v:imagedata r:id="rId8" o:title=""/>
          </v:shape>
          <w:control r:id="rId47" w:name="DefaultOcxName115" w:shapeid="_x0000_i1206"/>
        </w:object>
      </w:r>
      <w:r w:rsidRPr="008214E3">
        <w:rPr>
          <w:rFonts w:ascii="Verdana" w:hAnsi="Verdana"/>
          <w:b/>
          <w:sz w:val="21"/>
          <w:szCs w:val="21"/>
        </w:rPr>
        <w:t>No</w:t>
      </w:r>
      <w:r w:rsidRPr="008214E3">
        <w:rPr>
          <w:rStyle w:val="invisible"/>
          <w:rFonts w:ascii="Verdana" w:hAnsi="Verdana"/>
          <w:sz w:val="21"/>
          <w:szCs w:val="21"/>
        </w:rPr>
        <w:t>, the applicant does not have policies and procedures (including a complaint process) that address non-discrimination on the basis of disability.</w:t>
      </w:r>
    </w:p>
    <w:p w:rsidR="00581C4E" w:rsidRDefault="00581C4E" w:rsidP="0035729B">
      <w:pPr>
        <w:numPr>
          <w:ilvl w:val="1"/>
          <w:numId w:val="8"/>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209" type="#_x0000_t75" style="width:20.25pt;height:18pt" o:ole="">
            <v:imagedata r:id="rId10" o:title=""/>
          </v:shape>
          <w:control r:id="rId48" w:name="DefaultOcxName26" w:shapeid="_x0000_i1209"/>
        </w:object>
      </w:r>
      <w:r w:rsidRPr="008214E3">
        <w:rPr>
          <w:rFonts w:ascii="Verdana" w:hAnsi="Verdana"/>
          <w:sz w:val="21"/>
          <w:szCs w:val="21"/>
        </w:rPr>
        <w:t xml:space="preserve">This </w:t>
      </w:r>
      <w:r w:rsidRPr="008214E3">
        <w:rPr>
          <w:rStyle w:val="invisible"/>
          <w:rFonts w:ascii="Verdana" w:hAnsi="Verdana"/>
          <w:sz w:val="21"/>
          <w:szCs w:val="21"/>
        </w:rPr>
        <w:t>question</w:t>
      </w:r>
      <w:r w:rsidRPr="008214E3">
        <w:rPr>
          <w:rFonts w:ascii="Verdana" w:hAnsi="Verdana"/>
          <w:sz w:val="21"/>
          <w:szCs w:val="21"/>
        </w:rPr>
        <w:t xml:space="preserve"> has not been answered yet.</w:t>
      </w:r>
    </w:p>
    <w:p w:rsidR="00581C4E" w:rsidRPr="003004BA" w:rsidRDefault="00033809" w:rsidP="0035729B">
      <w:pPr>
        <w:numPr>
          <w:ilvl w:val="0"/>
          <w:numId w:val="11"/>
        </w:numPr>
        <w:spacing w:before="240" w:after="100" w:afterAutospacing="1"/>
        <w:rPr>
          <w:rFonts w:ascii="Verdana" w:hAnsi="Verdana"/>
          <w:sz w:val="21"/>
          <w:szCs w:val="21"/>
        </w:rPr>
      </w:pPr>
      <w:r>
        <w:rPr>
          <w:rFonts w:ascii="Verdana" w:hAnsi="Verdana"/>
          <w:sz w:val="21"/>
          <w:szCs w:val="21"/>
        </w:rPr>
        <w:t xml:space="preserve">Staff </w:t>
      </w:r>
      <w:r w:rsidR="00581C4E" w:rsidRPr="003004BA">
        <w:rPr>
          <w:rFonts w:ascii="Verdana" w:hAnsi="Verdana"/>
          <w:sz w:val="21"/>
          <w:szCs w:val="21"/>
        </w:rPr>
        <w:t>Person for Accessibility Compliance</w:t>
      </w:r>
    </w:p>
    <w:p w:rsidR="00693D0D" w:rsidRDefault="00581C4E" w:rsidP="003004BA">
      <w:pPr>
        <w:pStyle w:val="instructions"/>
        <w:spacing w:before="0" w:beforeAutospacing="0" w:after="240" w:afterAutospacing="0" w:line="315" w:lineRule="atLeast"/>
        <w:ind w:left="720"/>
        <w:rPr>
          <w:rFonts w:ascii="Verdana" w:hAnsi="Verdana"/>
          <w:color w:val="595959"/>
          <w:sz w:val="21"/>
          <w:szCs w:val="21"/>
        </w:rPr>
      </w:pPr>
      <w:r w:rsidRPr="00212608">
        <w:rPr>
          <w:rFonts w:ascii="Verdana" w:hAnsi="Verdana"/>
          <w:color w:val="595959"/>
          <w:sz w:val="21"/>
          <w:szCs w:val="21"/>
        </w:rPr>
        <w:t>Does the applicant have a staff person that is responsible for compliance with Section 504 of the Rehabilitation Act, Americans with Disabilities Act, and Florida Statutes 553?</w:t>
      </w:r>
      <w:r w:rsidR="00693D0D">
        <w:rPr>
          <w:rFonts w:ascii="Verdana" w:hAnsi="Verdana"/>
          <w:color w:val="595959"/>
          <w:sz w:val="21"/>
          <w:szCs w:val="21"/>
        </w:rPr>
        <w:t xml:space="preserve"> </w:t>
      </w:r>
    </w:p>
    <w:p w:rsidR="00581C4E" w:rsidRPr="00BA260E" w:rsidRDefault="00693D0D" w:rsidP="003004BA">
      <w:pPr>
        <w:pStyle w:val="instructions"/>
        <w:spacing w:before="0" w:beforeAutospacing="0" w:after="240" w:afterAutospacing="0" w:line="315" w:lineRule="atLeast"/>
        <w:ind w:left="720"/>
        <w:rPr>
          <w:rFonts w:ascii="Verdana" w:hAnsi="Verdana"/>
          <w:sz w:val="21"/>
          <w:szCs w:val="21"/>
        </w:rPr>
      </w:pPr>
      <w:r w:rsidRPr="00BA260E">
        <w:rPr>
          <w:rFonts w:ascii="Verdana" w:hAnsi="Verdana"/>
          <w:sz w:val="21"/>
          <w:szCs w:val="21"/>
        </w:rPr>
        <w:t>The Americans with Disabilities Act (ADA) prohibits discrimination against individuals with disabilities in employment, state and local government services, public accommodations, transportation and telecommunication. The ADA extends the requirements under Section 504 of the Rehabilitation Act of 1973, as amended, to all activities of state and local governments and places of public accommodations operated by private entities, including places of public display.</w:t>
      </w:r>
    </w:p>
    <w:p w:rsidR="00581C4E" w:rsidRPr="008214E3" w:rsidRDefault="00581C4E" w:rsidP="0035729B">
      <w:pPr>
        <w:numPr>
          <w:ilvl w:val="1"/>
          <w:numId w:val="8"/>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212" type="#_x0000_t75" style="width:20.25pt;height:18pt" o:ole="">
            <v:imagedata r:id="rId8" o:title=""/>
          </v:shape>
          <w:control r:id="rId49" w:name="DefaultOcxName33" w:shapeid="_x0000_i1212"/>
        </w:object>
      </w:r>
      <w:r w:rsidRPr="008214E3">
        <w:rPr>
          <w:rFonts w:ascii="Verdana" w:hAnsi="Verdana"/>
          <w:sz w:val="21"/>
          <w:szCs w:val="21"/>
        </w:rPr>
        <w:t>Yes</w:t>
      </w:r>
      <w:r w:rsidRPr="008214E3">
        <w:rPr>
          <w:rStyle w:val="invisible"/>
          <w:rFonts w:ascii="Verdana" w:hAnsi="Verdana"/>
          <w:sz w:val="21"/>
          <w:szCs w:val="21"/>
        </w:rPr>
        <w:t>, the applicant has a staff person that is responsible for compliance with Section 504 of the Rehabilitation Act, Americans with Disabilities Act and Florida Statutes 553.</w:t>
      </w:r>
    </w:p>
    <w:p w:rsidR="00581C4E" w:rsidRPr="008214E3" w:rsidRDefault="00581C4E" w:rsidP="0035729B">
      <w:pPr>
        <w:numPr>
          <w:ilvl w:val="1"/>
          <w:numId w:val="8"/>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215" type="#_x0000_t75" style="width:20.25pt;height:18pt" o:ole="">
            <v:imagedata r:id="rId8" o:title=""/>
          </v:shape>
          <w:control r:id="rId50" w:name="DefaultOcxName42" w:shapeid="_x0000_i1215"/>
        </w:object>
      </w:r>
      <w:r w:rsidRPr="008214E3">
        <w:rPr>
          <w:rFonts w:ascii="Verdana" w:hAnsi="Verdana"/>
          <w:sz w:val="21"/>
          <w:szCs w:val="21"/>
        </w:rPr>
        <w:t>No</w:t>
      </w:r>
      <w:r w:rsidRPr="008214E3">
        <w:rPr>
          <w:rStyle w:val="invisible"/>
          <w:rFonts w:ascii="Verdana" w:hAnsi="Verdana"/>
          <w:sz w:val="21"/>
          <w:szCs w:val="21"/>
        </w:rPr>
        <w:t>, the applicant does not have a staff person that is responsible for compliance with Section 504 of the Rehabilitation Act, Americans with Disabilities Act and Florida Statutes 553.</w:t>
      </w:r>
    </w:p>
    <w:p w:rsidR="00581C4E" w:rsidRPr="008214E3" w:rsidRDefault="00581C4E" w:rsidP="0035729B">
      <w:pPr>
        <w:numPr>
          <w:ilvl w:val="1"/>
          <w:numId w:val="8"/>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218" type="#_x0000_t75" style="width:20.25pt;height:18pt" o:ole="">
            <v:imagedata r:id="rId10" o:title=""/>
          </v:shape>
          <w:control r:id="rId51" w:name="DefaultOcxName52" w:shapeid="_x0000_i1218"/>
        </w:object>
      </w:r>
      <w:r w:rsidRPr="008214E3">
        <w:rPr>
          <w:rFonts w:ascii="Verdana" w:hAnsi="Verdana"/>
          <w:sz w:val="21"/>
          <w:szCs w:val="21"/>
        </w:rPr>
        <w:t>This question has not been answered yet.</w:t>
      </w:r>
    </w:p>
    <w:p w:rsidR="00581C4E" w:rsidRPr="002321C5" w:rsidRDefault="00581C4E" w:rsidP="00581C4E">
      <w:pPr>
        <w:pStyle w:val="instructions"/>
        <w:ind w:left="720"/>
        <w:rPr>
          <w:rFonts w:ascii="Verdana" w:hAnsi="Verdana"/>
          <w:color w:val="595959"/>
          <w:sz w:val="21"/>
          <w:szCs w:val="21"/>
        </w:rPr>
      </w:pPr>
      <w:r w:rsidRPr="002321C5">
        <w:rPr>
          <w:rFonts w:ascii="Verdana" w:hAnsi="Verdana"/>
          <w:color w:val="595959"/>
          <w:sz w:val="21"/>
          <w:szCs w:val="21"/>
        </w:rPr>
        <w:t>If yes, what is the name of the staff person responsible for accessibility compliance?</w:t>
      </w:r>
      <w:r w:rsidRPr="002321C5">
        <w:rPr>
          <w:rFonts w:ascii="Verdana" w:hAnsi="Verdana"/>
          <w:color w:val="595959"/>
          <w:sz w:val="21"/>
          <w:szCs w:val="21"/>
        </w:rPr>
        <w:object w:dxaOrig="225" w:dyaOrig="225">
          <v:shape id="_x0000_i1222" type="#_x0000_t75" style="width:123.75pt;height:18pt" o:ole="">
            <v:imagedata r:id="rId52" o:title=""/>
          </v:shape>
          <w:control r:id="rId53" w:name="DefaultOcxName61" w:shapeid="_x0000_i1222"/>
        </w:object>
      </w:r>
    </w:p>
    <w:p w:rsidR="00581C4E" w:rsidRPr="003004BA" w:rsidRDefault="00581C4E" w:rsidP="0035729B">
      <w:pPr>
        <w:numPr>
          <w:ilvl w:val="0"/>
          <w:numId w:val="11"/>
        </w:numPr>
        <w:spacing w:before="240" w:after="100" w:afterAutospacing="1"/>
        <w:rPr>
          <w:rFonts w:ascii="Verdana" w:hAnsi="Verdana"/>
          <w:sz w:val="21"/>
          <w:szCs w:val="21"/>
        </w:rPr>
      </w:pPr>
      <w:r w:rsidRPr="003004BA">
        <w:rPr>
          <w:rFonts w:ascii="Verdana" w:hAnsi="Verdana"/>
          <w:sz w:val="21"/>
          <w:szCs w:val="21"/>
        </w:rPr>
        <w:t>Section 504 Self Evaluation</w:t>
      </w:r>
    </w:p>
    <w:p w:rsidR="00581C4E" w:rsidRPr="00212608" w:rsidRDefault="00581C4E" w:rsidP="00581C4E">
      <w:pPr>
        <w:pStyle w:val="instructions"/>
        <w:ind w:left="720"/>
        <w:rPr>
          <w:rFonts w:ascii="Verdana" w:hAnsi="Verdana"/>
          <w:color w:val="595959"/>
          <w:sz w:val="21"/>
          <w:szCs w:val="21"/>
        </w:rPr>
      </w:pPr>
      <w:r w:rsidRPr="00212608">
        <w:rPr>
          <w:rFonts w:ascii="Verdana" w:hAnsi="Verdana"/>
          <w:color w:val="595959"/>
          <w:sz w:val="21"/>
          <w:szCs w:val="21"/>
        </w:rPr>
        <w:t>Has the applicant completed the</w:t>
      </w:r>
      <w:r w:rsidRPr="003004BA">
        <w:rPr>
          <w:rStyle w:val="apple-converted-space"/>
          <w:rFonts w:ascii="Verdana" w:eastAsia="Arial" w:hAnsi="Verdana"/>
          <w:color w:val="808080"/>
          <w:sz w:val="21"/>
          <w:szCs w:val="21"/>
        </w:rPr>
        <w:t> </w:t>
      </w:r>
      <w:hyperlink r:id="rId54" w:tooltip=" [Opens in new window]" w:history="1">
        <w:r w:rsidRPr="00BA41EB">
          <w:rPr>
            <w:rStyle w:val="Hyperlink"/>
            <w:rFonts w:ascii="Verdana" w:hAnsi="Verdana"/>
            <w:color w:val="auto"/>
            <w:sz w:val="21"/>
            <w:szCs w:val="21"/>
            <w:u w:val="none"/>
          </w:rPr>
          <w:t>Section 504 Self Evaluation Workbook (pdf)</w:t>
        </w:r>
      </w:hyperlink>
      <w:r w:rsidRPr="00212608">
        <w:rPr>
          <w:rStyle w:val="Hyperlink"/>
          <w:color w:val="CD005D"/>
        </w:rPr>
        <w:t xml:space="preserve"> </w:t>
      </w:r>
      <w:r w:rsidRPr="00212608">
        <w:rPr>
          <w:rFonts w:ascii="Verdana" w:hAnsi="Verdana"/>
          <w:color w:val="595959"/>
          <w:sz w:val="21"/>
          <w:szCs w:val="21"/>
        </w:rPr>
        <w:t>from the National Endowment for the Arts</w:t>
      </w:r>
      <w:r w:rsidR="00272C61">
        <w:rPr>
          <w:rFonts w:ascii="Verdana" w:hAnsi="Verdana"/>
          <w:color w:val="595959"/>
          <w:sz w:val="21"/>
          <w:szCs w:val="21"/>
        </w:rPr>
        <w:t>?</w:t>
      </w:r>
    </w:p>
    <w:p w:rsidR="00272C61" w:rsidRDefault="00581C4E" w:rsidP="0090673A">
      <w:pPr>
        <w:numPr>
          <w:ilvl w:val="1"/>
          <w:numId w:val="8"/>
        </w:numPr>
        <w:spacing w:before="100" w:beforeAutospacing="1" w:after="120" w:line="315" w:lineRule="atLeast"/>
        <w:rPr>
          <w:rStyle w:val="invisible"/>
          <w:rFonts w:ascii="Verdana" w:hAnsi="Verdana"/>
          <w:sz w:val="21"/>
          <w:szCs w:val="21"/>
        </w:rPr>
      </w:pPr>
      <w:r w:rsidRPr="008214E3">
        <w:rPr>
          <w:rFonts w:ascii="Verdana" w:hAnsi="Verdana"/>
          <w:sz w:val="21"/>
          <w:szCs w:val="21"/>
        </w:rPr>
        <w:object w:dxaOrig="225" w:dyaOrig="225">
          <v:shape id="_x0000_i1224" type="#_x0000_t75" style="width:20.25pt;height:18pt" o:ole="">
            <v:imagedata r:id="rId8" o:title=""/>
          </v:shape>
          <w:control r:id="rId55" w:name="DefaultOcxName71" w:shapeid="_x0000_i1224"/>
        </w:object>
      </w:r>
      <w:r w:rsidRPr="008214E3">
        <w:rPr>
          <w:rStyle w:val="invisible"/>
          <w:rFonts w:ascii="Verdana" w:hAnsi="Verdana"/>
          <w:sz w:val="21"/>
          <w:szCs w:val="21"/>
        </w:rPr>
        <w:t xml:space="preserve">Yes, the applicant has </w:t>
      </w:r>
      <w:r w:rsidR="0090673A">
        <w:rPr>
          <w:rStyle w:val="invisible"/>
          <w:rFonts w:ascii="Verdana" w:hAnsi="Verdana"/>
          <w:sz w:val="21"/>
          <w:szCs w:val="21"/>
        </w:rPr>
        <w:t xml:space="preserve">completed the Section 504 Self Evaluation Workbook (pdf) from the National Endowment for the Arts.  You can find the workbook at </w:t>
      </w:r>
      <w:r w:rsidR="0090673A" w:rsidRPr="0090673A">
        <w:rPr>
          <w:rStyle w:val="invisible"/>
          <w:rFonts w:ascii="Verdana" w:hAnsi="Verdana"/>
          <w:sz w:val="21"/>
          <w:szCs w:val="21"/>
        </w:rPr>
        <w:t>http://dos.myflorida.com/cultural/info-and-opportunities/resources-by-topic/accessibility/#504plan</w:t>
      </w:r>
    </w:p>
    <w:p w:rsidR="00BA41EB" w:rsidRDefault="00BA41EB" w:rsidP="0090673A">
      <w:pPr>
        <w:numPr>
          <w:ilvl w:val="1"/>
          <w:numId w:val="8"/>
        </w:numPr>
        <w:spacing w:before="100" w:beforeAutospacing="1" w:after="120" w:line="315" w:lineRule="atLeast"/>
        <w:rPr>
          <w:rStyle w:val="invisible"/>
          <w:rFonts w:ascii="Verdana" w:hAnsi="Verdana"/>
          <w:sz w:val="21"/>
          <w:szCs w:val="21"/>
        </w:rPr>
      </w:pPr>
      <w:r>
        <w:rPr>
          <w:rStyle w:val="invisible"/>
          <w:rFonts w:ascii="Verdana" w:hAnsi="Verdana"/>
          <w:sz w:val="21"/>
          <w:szCs w:val="21"/>
        </w:rPr>
        <w:t>Yes, the applicant completed the Abbreviated Accessibility Checklist? This is only for first-time self-evaluations.</w:t>
      </w:r>
      <w:r w:rsidR="0090673A">
        <w:rPr>
          <w:rStyle w:val="invisible"/>
          <w:rFonts w:ascii="Verdana" w:hAnsi="Verdana"/>
          <w:sz w:val="21"/>
          <w:szCs w:val="21"/>
        </w:rPr>
        <w:t xml:space="preserve"> You can find the checklist at </w:t>
      </w:r>
      <w:r w:rsidR="0090673A" w:rsidRPr="0090673A">
        <w:rPr>
          <w:rStyle w:val="invisible"/>
          <w:rFonts w:ascii="Verdana" w:hAnsi="Verdana"/>
          <w:sz w:val="21"/>
          <w:szCs w:val="21"/>
        </w:rPr>
        <w:t>http://dos.myflorida.com/cultural/info-and-opportunities/resources-by-topic/accessibility/#504plan</w:t>
      </w:r>
    </w:p>
    <w:p w:rsidR="00581C4E" w:rsidRPr="008214E3" w:rsidRDefault="00581C4E" w:rsidP="0035729B">
      <w:pPr>
        <w:numPr>
          <w:ilvl w:val="1"/>
          <w:numId w:val="8"/>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227" type="#_x0000_t75" style="width:20.25pt;height:18pt" o:ole="">
            <v:imagedata r:id="rId8" o:title=""/>
          </v:shape>
          <w:control r:id="rId56" w:name="DefaultOcxName81" w:shapeid="_x0000_i1227"/>
        </w:object>
      </w:r>
      <w:r w:rsidRPr="008214E3">
        <w:rPr>
          <w:rStyle w:val="invisible"/>
          <w:rFonts w:ascii="Verdana" w:hAnsi="Verdana"/>
          <w:sz w:val="21"/>
          <w:szCs w:val="21"/>
        </w:rPr>
        <w:t>No, the applicant has not conducted an accessibility self-evaluation of its facilities and programs.</w:t>
      </w:r>
      <w:r w:rsidR="00BA41EB">
        <w:rPr>
          <w:rStyle w:val="invisible"/>
          <w:rFonts w:ascii="Verdana" w:hAnsi="Verdana"/>
          <w:sz w:val="21"/>
          <w:szCs w:val="21"/>
        </w:rPr>
        <w:t xml:space="preserve"> </w:t>
      </w:r>
    </w:p>
    <w:p w:rsidR="00581C4E" w:rsidRDefault="00581C4E" w:rsidP="0035729B">
      <w:pPr>
        <w:numPr>
          <w:ilvl w:val="1"/>
          <w:numId w:val="8"/>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object w:dxaOrig="225" w:dyaOrig="225">
          <v:shape id="_x0000_i1230" type="#_x0000_t75" style="width:20.25pt;height:18pt" o:ole="">
            <v:imagedata r:id="rId10" o:title=""/>
          </v:shape>
          <w:control r:id="rId57" w:name="DefaultOcxName91" w:shapeid="_x0000_i1230"/>
        </w:object>
      </w:r>
      <w:r w:rsidRPr="008214E3">
        <w:rPr>
          <w:rStyle w:val="invisible"/>
          <w:rFonts w:ascii="Verdana" w:hAnsi="Verdana"/>
          <w:sz w:val="21"/>
          <w:szCs w:val="21"/>
        </w:rPr>
        <w:t>This</w:t>
      </w:r>
      <w:r w:rsidRPr="008214E3">
        <w:rPr>
          <w:rFonts w:ascii="Verdana" w:hAnsi="Verdana"/>
          <w:sz w:val="21"/>
          <w:szCs w:val="21"/>
        </w:rPr>
        <w:t xml:space="preserve"> question has not been answered yet.</w:t>
      </w:r>
    </w:p>
    <w:p w:rsidR="008F0D7A" w:rsidRDefault="00272C61" w:rsidP="00471E60">
      <w:pPr>
        <w:pStyle w:val="instructions"/>
        <w:ind w:left="720"/>
        <w:rPr>
          <w:rFonts w:ascii="Verdana" w:hAnsi="Verdana"/>
          <w:color w:val="595959"/>
          <w:sz w:val="21"/>
          <w:szCs w:val="21"/>
        </w:rPr>
      </w:pPr>
      <w:r w:rsidRPr="00272C61">
        <w:rPr>
          <w:rFonts w:ascii="Verdana" w:hAnsi="Verdana"/>
          <w:color w:val="595959"/>
          <w:sz w:val="21"/>
          <w:szCs w:val="21"/>
        </w:rPr>
        <w:t xml:space="preserve">If yes, </w:t>
      </w:r>
      <w:r w:rsidR="006B7B21">
        <w:rPr>
          <w:rFonts w:ascii="Verdana" w:hAnsi="Verdana"/>
          <w:color w:val="595959"/>
          <w:sz w:val="21"/>
          <w:szCs w:val="21"/>
        </w:rPr>
        <w:t>when</w:t>
      </w:r>
      <w:r w:rsidRPr="00272C61">
        <w:rPr>
          <w:rFonts w:ascii="Verdana" w:hAnsi="Verdana"/>
          <w:color w:val="595959"/>
          <w:sz w:val="21"/>
          <w:szCs w:val="21"/>
        </w:rPr>
        <w:t xml:space="preserve"> was the evaluation completed? </w:t>
      </w:r>
    </w:p>
    <w:p w:rsidR="008F0D7A" w:rsidRDefault="008F0D7A" w:rsidP="000F5396">
      <w:pPr>
        <w:pStyle w:val="instructions"/>
        <w:numPr>
          <w:ilvl w:val="0"/>
          <w:numId w:val="22"/>
        </w:numPr>
        <w:rPr>
          <w:rFonts w:ascii="Verdana" w:hAnsi="Verdana"/>
          <w:color w:val="595959"/>
          <w:sz w:val="21"/>
          <w:szCs w:val="21"/>
        </w:rPr>
      </w:pPr>
      <w:r>
        <w:rPr>
          <w:rFonts w:ascii="Verdana" w:hAnsi="Verdana"/>
          <w:color w:val="595959"/>
          <w:sz w:val="21"/>
          <w:szCs w:val="21"/>
        </w:rPr>
        <w:t>In the last 2 years? (month/year)</w:t>
      </w:r>
    </w:p>
    <w:p w:rsidR="008F0D7A" w:rsidRDefault="008F0D7A" w:rsidP="000F5396">
      <w:pPr>
        <w:pStyle w:val="instructions"/>
        <w:numPr>
          <w:ilvl w:val="0"/>
          <w:numId w:val="22"/>
        </w:numPr>
        <w:rPr>
          <w:rFonts w:ascii="Verdana" w:hAnsi="Verdana"/>
          <w:color w:val="595959"/>
          <w:sz w:val="21"/>
          <w:szCs w:val="21"/>
        </w:rPr>
      </w:pPr>
      <w:r>
        <w:rPr>
          <w:rFonts w:ascii="Verdana" w:hAnsi="Verdana"/>
          <w:color w:val="595959"/>
          <w:sz w:val="21"/>
          <w:szCs w:val="21"/>
        </w:rPr>
        <w:t>In the last 5 years? (month/year)</w:t>
      </w:r>
    </w:p>
    <w:p w:rsidR="008F0D7A" w:rsidRPr="00272C61" w:rsidRDefault="008F0D7A" w:rsidP="000F5396">
      <w:pPr>
        <w:pStyle w:val="instructions"/>
        <w:numPr>
          <w:ilvl w:val="0"/>
          <w:numId w:val="22"/>
        </w:numPr>
        <w:rPr>
          <w:rFonts w:ascii="Verdana" w:hAnsi="Verdana"/>
          <w:color w:val="595959"/>
          <w:sz w:val="21"/>
          <w:szCs w:val="21"/>
        </w:rPr>
      </w:pPr>
      <w:r>
        <w:rPr>
          <w:rFonts w:ascii="Verdana" w:hAnsi="Verdana"/>
          <w:color w:val="595959"/>
          <w:sz w:val="21"/>
          <w:szCs w:val="21"/>
        </w:rPr>
        <w:t>In the last 6 years or more? (month/year)</w:t>
      </w:r>
    </w:p>
    <w:p w:rsidR="00581C4E" w:rsidRPr="003004BA" w:rsidRDefault="00581C4E" w:rsidP="0035729B">
      <w:pPr>
        <w:numPr>
          <w:ilvl w:val="0"/>
          <w:numId w:val="11"/>
        </w:numPr>
        <w:spacing w:before="240" w:after="100" w:afterAutospacing="1"/>
        <w:rPr>
          <w:rFonts w:ascii="Verdana" w:hAnsi="Verdana"/>
          <w:sz w:val="21"/>
          <w:szCs w:val="21"/>
        </w:rPr>
      </w:pPr>
      <w:r w:rsidRPr="003004BA">
        <w:rPr>
          <w:rFonts w:ascii="Verdana" w:hAnsi="Verdana"/>
          <w:sz w:val="21"/>
          <w:szCs w:val="21"/>
        </w:rPr>
        <w:t>Accessibility</w:t>
      </w:r>
    </w:p>
    <w:p w:rsidR="00581C4E" w:rsidRDefault="00581C4E" w:rsidP="003004BA">
      <w:pPr>
        <w:pStyle w:val="instructions"/>
        <w:spacing w:before="0" w:beforeAutospacing="0" w:after="240" w:afterAutospacing="0" w:line="315" w:lineRule="atLeast"/>
        <w:ind w:left="720"/>
        <w:rPr>
          <w:rStyle w:val="invisible"/>
          <w:rFonts w:ascii="Verdana" w:hAnsi="Verdana"/>
          <w:sz w:val="21"/>
          <w:szCs w:val="21"/>
        </w:rPr>
      </w:pPr>
      <w:r w:rsidRPr="00212608">
        <w:rPr>
          <w:rFonts w:ascii="Verdana" w:hAnsi="Verdana"/>
          <w:color w:val="595959"/>
          <w:sz w:val="21"/>
          <w:szCs w:val="21"/>
        </w:rPr>
        <w:t xml:space="preserve">Describe </w:t>
      </w:r>
      <w:r w:rsidR="0090673A">
        <w:rPr>
          <w:rFonts w:ascii="Verdana" w:hAnsi="Verdana"/>
          <w:color w:val="595959"/>
          <w:sz w:val="21"/>
          <w:szCs w:val="21"/>
        </w:rPr>
        <w:t xml:space="preserve">how the facility is accessible to all audiences and any plans that are in place to improve accessibility. </w:t>
      </w:r>
      <w:r w:rsidR="00EB3EDA">
        <w:rPr>
          <w:rFonts w:ascii="Verdana" w:hAnsi="Verdana"/>
          <w:color w:val="595959"/>
          <w:sz w:val="21"/>
          <w:szCs w:val="21"/>
        </w:rPr>
        <w:t>For example,</w:t>
      </w:r>
      <w:r w:rsidR="00C07FBF">
        <w:rPr>
          <w:rFonts w:ascii="Verdana" w:hAnsi="Verdana"/>
          <w:color w:val="595959"/>
          <w:sz w:val="21"/>
          <w:szCs w:val="21"/>
        </w:rPr>
        <w:t xml:space="preserve"> explain</w:t>
      </w:r>
      <w:r w:rsidR="00EB3EDA">
        <w:rPr>
          <w:rFonts w:ascii="Verdana" w:hAnsi="Verdana"/>
          <w:color w:val="595959"/>
          <w:sz w:val="21"/>
          <w:szCs w:val="21"/>
        </w:rPr>
        <w:t xml:space="preserve"> use of accessibility symbols in marketing materials</w:t>
      </w:r>
      <w:r w:rsidR="00C07FBF">
        <w:rPr>
          <w:rFonts w:ascii="Verdana" w:hAnsi="Verdana"/>
          <w:color w:val="595959"/>
          <w:sz w:val="21"/>
          <w:szCs w:val="21"/>
        </w:rPr>
        <w:t xml:space="preserve">, </w:t>
      </w:r>
      <w:r w:rsidR="00EB3EDA">
        <w:rPr>
          <w:rFonts w:ascii="Verdana" w:hAnsi="Verdana"/>
          <w:color w:val="595959"/>
          <w:sz w:val="21"/>
          <w:szCs w:val="21"/>
        </w:rPr>
        <w:t>accessibility of facilities</w:t>
      </w:r>
      <w:r w:rsidR="00C07FBF">
        <w:rPr>
          <w:rFonts w:ascii="Verdana" w:hAnsi="Verdana"/>
          <w:color w:val="595959"/>
          <w:sz w:val="21"/>
          <w:szCs w:val="21"/>
        </w:rPr>
        <w:t xml:space="preserve"> and programming and/or target population.</w:t>
      </w:r>
      <w:r w:rsidR="00EB3EDA">
        <w:rPr>
          <w:rFonts w:ascii="Verdana" w:hAnsi="Verdana"/>
          <w:color w:val="595959"/>
          <w:sz w:val="21"/>
          <w:szCs w:val="21"/>
        </w:rPr>
        <w:t xml:space="preserve"> </w:t>
      </w:r>
      <w:r w:rsidR="00141BA6">
        <w:rPr>
          <w:rFonts w:ascii="Verdana" w:hAnsi="Verdana"/>
          <w:color w:val="595959"/>
          <w:sz w:val="21"/>
          <w:szCs w:val="21"/>
        </w:rPr>
        <w:t xml:space="preserve"> </w:t>
      </w:r>
      <w:r w:rsidR="0090673A">
        <w:rPr>
          <w:rFonts w:ascii="Verdana" w:hAnsi="Verdana"/>
          <w:color w:val="595959"/>
          <w:sz w:val="21"/>
          <w:szCs w:val="21"/>
        </w:rPr>
        <w:t xml:space="preserve">You can find resources on accessibility at </w:t>
      </w:r>
      <w:hyperlink r:id="rId58" w:anchor="504plan" w:history="1">
        <w:r w:rsidR="00955D0A" w:rsidRPr="00557F14">
          <w:rPr>
            <w:rStyle w:val="Hyperlink"/>
            <w:rFonts w:ascii="Verdana" w:hAnsi="Verdana"/>
            <w:sz w:val="21"/>
            <w:szCs w:val="21"/>
          </w:rPr>
          <w:t>http://dos.myflorida.com/cultural/info-and-opportunities/resources-by-topic/accessibility/#504plan</w:t>
        </w:r>
      </w:hyperlink>
    </w:p>
    <w:p w:rsidR="00955D0A" w:rsidRPr="00212608" w:rsidRDefault="00955D0A" w:rsidP="00383190">
      <w:pPr>
        <w:pStyle w:val="instructions"/>
        <w:spacing w:before="0" w:beforeAutospacing="0" w:after="240" w:afterAutospacing="0" w:line="315" w:lineRule="atLeast"/>
        <w:ind w:left="720"/>
        <w:rPr>
          <w:rFonts w:ascii="Verdana" w:hAnsi="Verdana"/>
          <w:color w:val="595959"/>
          <w:sz w:val="21"/>
          <w:szCs w:val="21"/>
        </w:rPr>
      </w:pPr>
      <w:r>
        <w:rPr>
          <w:rFonts w:ascii="Verdana" w:hAnsi="Verdana"/>
          <w:color w:val="595959"/>
          <w:sz w:val="21"/>
          <w:szCs w:val="21"/>
        </w:rPr>
        <w:t>We encourage all applicants to include images in the support materials showing the use of accessibility symbols in marketing materials.</w:t>
      </w:r>
    </w:p>
    <w:p w:rsidR="00581C4E" w:rsidRDefault="00581C4E" w:rsidP="003004BA">
      <w:pPr>
        <w:pStyle w:val="instructions"/>
        <w:spacing w:before="0" w:beforeAutospacing="0" w:after="240" w:afterAutospacing="0" w:line="315" w:lineRule="atLeast"/>
        <w:ind w:left="720"/>
        <w:rPr>
          <w:rFonts w:ascii="Verdana" w:hAnsi="Verdana"/>
          <w:color w:val="595959"/>
          <w:sz w:val="21"/>
          <w:szCs w:val="21"/>
        </w:rPr>
      </w:pPr>
      <w:r w:rsidRPr="00212608">
        <w:rPr>
          <w:rFonts w:ascii="Verdana" w:hAnsi="Verdana"/>
          <w:color w:val="595959"/>
          <w:sz w:val="21"/>
          <w:szCs w:val="21"/>
        </w:rPr>
        <w:t>Character Count = 0/3500 (save page to update)</w:t>
      </w:r>
    </w:p>
    <w:p w:rsidR="00644168" w:rsidRDefault="008308E1" w:rsidP="003004BA">
      <w:pPr>
        <w:pStyle w:val="instructions"/>
        <w:spacing w:before="0" w:beforeAutospacing="0" w:after="240" w:afterAutospacing="0" w:line="315" w:lineRule="atLeast"/>
        <w:ind w:left="720"/>
        <w:rPr>
          <w:rFonts w:ascii="Verdana" w:hAnsi="Verdana"/>
          <w:color w:val="595959"/>
          <w:sz w:val="21"/>
          <w:szCs w:val="21"/>
        </w:rPr>
      </w:pPr>
      <w:r>
        <w:rPr>
          <w:rFonts w:ascii="Verdana" w:hAnsi="Verdana"/>
          <w:noProof/>
          <w:color w:val="595959"/>
          <w:sz w:val="21"/>
          <w:szCs w:val="21"/>
        </w:rPr>
        <mc:AlternateContent>
          <mc:Choice Requires="wps">
            <w:drawing>
              <wp:anchor distT="0" distB="0" distL="114300" distR="114300" simplePos="0" relativeHeight="251659264" behindDoc="0" locked="0" layoutInCell="1" allowOverlap="1">
                <wp:simplePos x="0" y="0"/>
                <wp:positionH relativeFrom="column">
                  <wp:posOffset>495300</wp:posOffset>
                </wp:positionH>
                <wp:positionV relativeFrom="paragraph">
                  <wp:posOffset>5715</wp:posOffset>
                </wp:positionV>
                <wp:extent cx="3228975" cy="781050"/>
                <wp:effectExtent l="9525" t="12065" r="9525" b="6985"/>
                <wp:wrapNone/>
                <wp:docPr id="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28975" cy="781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AD0526" id="Rectangle 9" o:spid="_x0000_s1026" style="position:absolute;margin-left:39pt;margin-top:.45pt;width:254.25pt;height:6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"/>
            </w:pict>
          </mc:Fallback>
        </mc:AlternateContent>
      </w:r>
    </w:p>
    <w:p w:rsidR="00644168" w:rsidRDefault="00644168" w:rsidP="003004BA">
      <w:pPr>
        <w:pStyle w:val="instructions"/>
        <w:spacing w:before="0" w:beforeAutospacing="0" w:after="240" w:afterAutospacing="0" w:line="315" w:lineRule="atLeast"/>
        <w:ind w:left="720"/>
        <w:rPr>
          <w:rFonts w:ascii="Verdana" w:hAnsi="Verdana"/>
          <w:color w:val="595959"/>
          <w:sz w:val="21"/>
          <w:szCs w:val="21"/>
        </w:rPr>
      </w:pPr>
    </w:p>
    <w:p w:rsidR="00644168" w:rsidRPr="00212608" w:rsidRDefault="00644168" w:rsidP="003004BA">
      <w:pPr>
        <w:pStyle w:val="instructions"/>
        <w:spacing w:before="0" w:beforeAutospacing="0" w:after="240" w:afterAutospacing="0" w:line="315" w:lineRule="atLeast"/>
        <w:ind w:left="720"/>
        <w:rPr>
          <w:rFonts w:ascii="Verdana" w:hAnsi="Verdana"/>
          <w:color w:val="595959"/>
          <w:sz w:val="21"/>
          <w:szCs w:val="21"/>
        </w:rPr>
      </w:pPr>
    </w:p>
    <w:p w:rsidR="00A8216F" w:rsidRDefault="00581C4E" w:rsidP="00083F84">
      <w:pPr>
        <w:pStyle w:val="Heading2"/>
      </w:pPr>
      <w:r>
        <w:t xml:space="preserve"> Contacts </w:t>
      </w:r>
    </w:p>
    <w:p w:rsidR="00581C4E" w:rsidRPr="003004BA" w:rsidRDefault="00581C4E" w:rsidP="0035729B">
      <w:pPr>
        <w:numPr>
          <w:ilvl w:val="0"/>
          <w:numId w:val="12"/>
        </w:numPr>
        <w:spacing w:before="240" w:after="100" w:afterAutospacing="1"/>
        <w:rPr>
          <w:rFonts w:ascii="Verdana" w:hAnsi="Verdana"/>
          <w:sz w:val="21"/>
          <w:szCs w:val="21"/>
        </w:rPr>
      </w:pPr>
      <w:r w:rsidRPr="003004BA">
        <w:rPr>
          <w:rFonts w:ascii="Verdana" w:hAnsi="Verdana"/>
          <w:sz w:val="21"/>
          <w:szCs w:val="21"/>
        </w:rPr>
        <w:t>Department Name (optional)</w:t>
      </w:r>
    </w:p>
    <w:p w:rsidR="00581C4E" w:rsidRPr="002321C5" w:rsidRDefault="00581C4E" w:rsidP="003004BA">
      <w:pPr>
        <w:pStyle w:val="instructions"/>
        <w:spacing w:before="0" w:beforeAutospacing="0" w:after="240" w:afterAutospacing="0" w:line="272" w:lineRule="atLeast"/>
        <w:ind w:left="720"/>
        <w:rPr>
          <w:rFonts w:ascii="Verdana" w:hAnsi="Verdana"/>
          <w:color w:val="595959"/>
          <w:sz w:val="21"/>
          <w:szCs w:val="21"/>
        </w:rPr>
      </w:pPr>
      <w:r w:rsidRPr="002321C5">
        <w:rPr>
          <w:rFonts w:ascii="Verdana" w:hAnsi="Verdana"/>
          <w:color w:val="595959"/>
          <w:sz w:val="21"/>
          <w:szCs w:val="21"/>
        </w:rPr>
        <w:t xml:space="preserve">Enter a department name if the applicant is a </w:t>
      </w:r>
      <w:r w:rsidRPr="002E2D6F">
        <w:rPr>
          <w:rFonts w:ascii="Verdana" w:hAnsi="Verdana"/>
          <w:b/>
          <w:color w:val="595959"/>
          <w:sz w:val="21"/>
          <w:szCs w:val="21"/>
          <w:u w:val="single"/>
        </w:rPr>
        <w:t>department of a university or municipality</w:t>
      </w:r>
      <w:r w:rsidRPr="002321C5">
        <w:rPr>
          <w:rFonts w:ascii="Verdana" w:hAnsi="Verdana"/>
          <w:color w:val="595959"/>
          <w:sz w:val="21"/>
          <w:szCs w:val="21"/>
        </w:rPr>
        <w:t>.</w:t>
      </w:r>
      <w:r w:rsidRPr="002321C5">
        <w:rPr>
          <w:rFonts w:ascii="Verdana" w:hAnsi="Verdana"/>
          <w:color w:val="595959"/>
          <w:sz w:val="21"/>
          <w:szCs w:val="21"/>
        </w:rPr>
        <w:object w:dxaOrig="225" w:dyaOrig="225">
          <v:shape id="_x0000_i1234" type="#_x0000_t75" style="width:198.75pt;height:18pt" o:ole="">
            <v:imagedata r:id="rId59" o:title=""/>
          </v:shape>
          <w:control r:id="rId60" w:name="DefaultOcxName30" w:shapeid="_x0000_i1234"/>
        </w:object>
      </w:r>
    </w:p>
    <w:p w:rsidR="00581C4E" w:rsidRPr="003004BA" w:rsidRDefault="00581C4E" w:rsidP="0035729B">
      <w:pPr>
        <w:numPr>
          <w:ilvl w:val="0"/>
          <w:numId w:val="12"/>
        </w:numPr>
        <w:spacing w:before="240" w:after="100" w:afterAutospacing="1"/>
        <w:rPr>
          <w:rFonts w:ascii="Verdana" w:hAnsi="Verdana"/>
          <w:sz w:val="21"/>
          <w:szCs w:val="21"/>
        </w:rPr>
      </w:pPr>
      <w:r w:rsidRPr="003004BA">
        <w:rPr>
          <w:rFonts w:ascii="Verdana" w:hAnsi="Verdana"/>
          <w:sz w:val="21"/>
          <w:szCs w:val="21"/>
        </w:rPr>
        <w:t>Grant Contact</w:t>
      </w:r>
    </w:p>
    <w:p w:rsidR="00581C4E" w:rsidRPr="00212608" w:rsidRDefault="00581C4E" w:rsidP="003004BA">
      <w:pPr>
        <w:pStyle w:val="instructions"/>
        <w:spacing w:before="0" w:beforeAutospacing="0" w:after="240" w:afterAutospacing="0" w:line="315" w:lineRule="atLeast"/>
        <w:ind w:left="720"/>
        <w:rPr>
          <w:rFonts w:ascii="Verdana" w:hAnsi="Verdana"/>
          <w:color w:val="595959"/>
          <w:sz w:val="21"/>
          <w:szCs w:val="21"/>
        </w:rPr>
      </w:pPr>
      <w:r w:rsidRPr="00212608">
        <w:rPr>
          <w:rFonts w:ascii="Verdana" w:hAnsi="Verdana"/>
          <w:color w:val="595959"/>
          <w:sz w:val="21"/>
          <w:szCs w:val="21"/>
        </w:rPr>
        <w:t>Select a person from your organization to serve as the primary contact for this grant application. The contact should be able to answer direct questions about the application, provide update information or materials if requested by the Division, and complete required reports. The contact may be different from the authorizing offic</w:t>
      </w:r>
      <w:r w:rsidR="00A367F4">
        <w:rPr>
          <w:rFonts w:ascii="Verdana" w:hAnsi="Verdana"/>
          <w:color w:val="595959"/>
          <w:sz w:val="21"/>
          <w:szCs w:val="21"/>
        </w:rPr>
        <w:t>i</w:t>
      </w:r>
      <w:r w:rsidRPr="00212608">
        <w:rPr>
          <w:rFonts w:ascii="Verdana" w:hAnsi="Verdana"/>
          <w:color w:val="595959"/>
          <w:sz w:val="21"/>
          <w:szCs w:val="21"/>
        </w:rPr>
        <w:t>al who is typically the executive director or a board member.</w:t>
      </w:r>
    </w:p>
    <w:p w:rsidR="00581C4E" w:rsidRPr="00212608" w:rsidRDefault="00581C4E" w:rsidP="003004BA">
      <w:pPr>
        <w:pStyle w:val="instructions"/>
        <w:spacing w:before="0" w:beforeAutospacing="0" w:after="240" w:afterAutospacing="0" w:line="315" w:lineRule="atLeast"/>
        <w:ind w:left="720"/>
        <w:rPr>
          <w:rFonts w:ascii="Verdana" w:hAnsi="Verdana"/>
          <w:color w:val="595959"/>
          <w:sz w:val="21"/>
          <w:szCs w:val="21"/>
        </w:rPr>
      </w:pPr>
      <w:r w:rsidRPr="00212608">
        <w:rPr>
          <w:rFonts w:ascii="Verdana" w:hAnsi="Verdana"/>
          <w:color w:val="595959"/>
          <w:sz w:val="21"/>
          <w:szCs w:val="21"/>
        </w:rPr>
        <w:t>Provide an email address and phone number that will go directly to the contact (if possible), not one for the general organization.</w:t>
      </w:r>
    </w:p>
    <w:p w:rsidR="003004BA" w:rsidRPr="008214E3" w:rsidRDefault="00581C4E" w:rsidP="0035729B">
      <w:pPr>
        <w:numPr>
          <w:ilvl w:val="1"/>
          <w:numId w:val="8"/>
        </w:numPr>
        <w:tabs>
          <w:tab w:val="clear" w:pos="1440"/>
        </w:tabs>
        <w:spacing w:before="100" w:beforeAutospacing="1" w:after="120" w:line="315" w:lineRule="atLeast"/>
        <w:ind w:left="1080"/>
        <w:rPr>
          <w:rFonts w:ascii="Verdana" w:hAnsi="Verdana"/>
          <w:color w:val="2C2E2F"/>
          <w:sz w:val="21"/>
          <w:szCs w:val="21"/>
        </w:rPr>
      </w:pPr>
      <w:r w:rsidRPr="008214E3">
        <w:rPr>
          <w:rStyle w:val="invisible"/>
          <w:rFonts w:ascii="Verdana" w:hAnsi="Verdana"/>
          <w:sz w:val="21"/>
          <w:szCs w:val="21"/>
        </w:rPr>
        <w:t>Honorific</w:t>
      </w:r>
    </w:p>
    <w:p w:rsidR="00581C4E" w:rsidRPr="008214E3" w:rsidRDefault="00581C4E" w:rsidP="0035729B">
      <w:pPr>
        <w:numPr>
          <w:ilvl w:val="1"/>
          <w:numId w:val="8"/>
        </w:numPr>
        <w:tabs>
          <w:tab w:val="clear" w:pos="1440"/>
        </w:tabs>
        <w:spacing w:before="100" w:beforeAutospacing="1" w:after="120" w:line="315" w:lineRule="atLeast"/>
        <w:ind w:left="1080"/>
        <w:rPr>
          <w:rFonts w:ascii="Verdana" w:hAnsi="Verdana"/>
          <w:color w:val="2C2E2F"/>
          <w:sz w:val="21"/>
          <w:szCs w:val="21"/>
        </w:rPr>
      </w:pPr>
      <w:r w:rsidRPr="008214E3">
        <w:rPr>
          <w:rStyle w:val="invisible"/>
          <w:rFonts w:ascii="Verdana" w:hAnsi="Verdana"/>
          <w:sz w:val="21"/>
          <w:szCs w:val="21"/>
        </w:rPr>
        <w:t>First Name</w:t>
      </w:r>
    </w:p>
    <w:p w:rsidR="00581C4E" w:rsidRPr="008214E3" w:rsidRDefault="00581C4E" w:rsidP="0035729B">
      <w:pPr>
        <w:numPr>
          <w:ilvl w:val="1"/>
          <w:numId w:val="8"/>
        </w:numPr>
        <w:tabs>
          <w:tab w:val="clear" w:pos="1440"/>
        </w:tabs>
        <w:spacing w:before="100" w:beforeAutospacing="1" w:after="120" w:line="315" w:lineRule="atLeast"/>
        <w:ind w:left="1080"/>
        <w:rPr>
          <w:rFonts w:ascii="Verdana" w:hAnsi="Verdana"/>
          <w:color w:val="2C2E2F"/>
          <w:sz w:val="21"/>
          <w:szCs w:val="21"/>
        </w:rPr>
      </w:pPr>
      <w:r w:rsidRPr="008214E3">
        <w:rPr>
          <w:rStyle w:val="invisible"/>
          <w:rFonts w:ascii="Verdana" w:hAnsi="Verdana"/>
          <w:sz w:val="21"/>
          <w:szCs w:val="21"/>
        </w:rPr>
        <w:t>Last Name</w:t>
      </w:r>
    </w:p>
    <w:p w:rsidR="00581C4E" w:rsidRPr="008214E3" w:rsidRDefault="00581C4E" w:rsidP="0035729B">
      <w:pPr>
        <w:numPr>
          <w:ilvl w:val="1"/>
          <w:numId w:val="8"/>
        </w:numPr>
        <w:tabs>
          <w:tab w:val="clear" w:pos="1440"/>
        </w:tabs>
        <w:spacing w:before="100" w:beforeAutospacing="1" w:after="120" w:line="315" w:lineRule="atLeast"/>
        <w:ind w:left="1080"/>
        <w:rPr>
          <w:rFonts w:ascii="Verdana" w:hAnsi="Verdana"/>
          <w:color w:val="2C2E2F"/>
          <w:sz w:val="21"/>
          <w:szCs w:val="21"/>
        </w:rPr>
      </w:pPr>
      <w:r w:rsidRPr="008214E3">
        <w:rPr>
          <w:rStyle w:val="invisible"/>
          <w:rFonts w:ascii="Verdana" w:hAnsi="Verdana"/>
          <w:sz w:val="21"/>
          <w:szCs w:val="21"/>
        </w:rPr>
        <w:t>Title</w:t>
      </w:r>
    </w:p>
    <w:p w:rsidR="00581C4E" w:rsidRPr="008214E3" w:rsidRDefault="00581C4E" w:rsidP="0035729B">
      <w:pPr>
        <w:numPr>
          <w:ilvl w:val="1"/>
          <w:numId w:val="8"/>
        </w:numPr>
        <w:tabs>
          <w:tab w:val="clear" w:pos="1440"/>
        </w:tabs>
        <w:spacing w:before="100" w:beforeAutospacing="1" w:after="120" w:line="315" w:lineRule="atLeast"/>
        <w:ind w:left="1080"/>
        <w:rPr>
          <w:rFonts w:ascii="Verdana" w:hAnsi="Verdana"/>
          <w:color w:val="2C2E2F"/>
          <w:sz w:val="21"/>
          <w:szCs w:val="21"/>
        </w:rPr>
      </w:pPr>
      <w:r w:rsidRPr="008214E3">
        <w:rPr>
          <w:rStyle w:val="invisible"/>
          <w:rFonts w:ascii="Verdana" w:hAnsi="Verdana"/>
          <w:sz w:val="21"/>
          <w:szCs w:val="21"/>
        </w:rPr>
        <w:t>Phone</w:t>
      </w:r>
    </w:p>
    <w:p w:rsidR="00581C4E" w:rsidRPr="008214E3" w:rsidRDefault="00581C4E" w:rsidP="0035729B">
      <w:pPr>
        <w:numPr>
          <w:ilvl w:val="1"/>
          <w:numId w:val="8"/>
        </w:numPr>
        <w:tabs>
          <w:tab w:val="clear" w:pos="1440"/>
        </w:tabs>
        <w:spacing w:before="100" w:beforeAutospacing="1" w:after="120" w:line="315" w:lineRule="atLeast"/>
        <w:ind w:left="1080"/>
        <w:rPr>
          <w:rStyle w:val="invisible"/>
          <w:rFonts w:ascii="Verdana" w:hAnsi="Verdana"/>
          <w:color w:val="666666"/>
          <w:sz w:val="21"/>
          <w:szCs w:val="21"/>
        </w:rPr>
      </w:pPr>
      <w:r w:rsidRPr="008214E3">
        <w:rPr>
          <w:rStyle w:val="invisible"/>
          <w:rFonts w:ascii="Verdana" w:hAnsi="Verdana"/>
          <w:sz w:val="21"/>
          <w:szCs w:val="21"/>
        </w:rPr>
        <w:t>Email Address</w:t>
      </w:r>
    </w:p>
    <w:p w:rsidR="00581C4E" w:rsidRPr="00212608" w:rsidRDefault="00581C4E" w:rsidP="00212608">
      <w:pPr>
        <w:spacing w:before="100" w:beforeAutospacing="1" w:after="100" w:afterAutospacing="1"/>
        <w:ind w:left="1080"/>
        <w:rPr>
          <w:rStyle w:val="instructions1"/>
          <w:rFonts w:ascii="Verdana" w:hAnsi="Verdana"/>
          <w:color w:val="666666"/>
          <w:sz w:val="20"/>
          <w:szCs w:val="20"/>
        </w:rPr>
      </w:pPr>
      <w:r w:rsidRPr="00212608">
        <w:rPr>
          <w:rStyle w:val="instructions1"/>
          <w:rFonts w:ascii="Verdana" w:hAnsi="Verdana"/>
          <w:color w:val="666666"/>
          <w:sz w:val="20"/>
          <w:szCs w:val="20"/>
        </w:rPr>
        <w:t>Please note that under Florida law, e-mail addresses are public records. You must provide an email address for the grant contact but the email address that you supply will be public record.</w:t>
      </w:r>
      <w:r w:rsidR="004723C7" w:rsidRPr="00212608">
        <w:rPr>
          <w:rStyle w:val="instructions1"/>
          <w:rFonts w:ascii="Verdana" w:hAnsi="Verdana"/>
          <w:color w:val="666666"/>
          <w:sz w:val="20"/>
          <w:szCs w:val="20"/>
        </w:rPr>
        <w:t xml:space="preserve"> </w:t>
      </w:r>
    </w:p>
    <w:p w:rsidR="00A910D1" w:rsidRDefault="00A910D1" w:rsidP="0035729B">
      <w:pPr>
        <w:numPr>
          <w:ilvl w:val="0"/>
          <w:numId w:val="12"/>
        </w:numPr>
        <w:spacing w:before="240" w:after="100" w:afterAutospacing="1"/>
        <w:rPr>
          <w:rFonts w:ascii="Verdana" w:hAnsi="Verdana"/>
          <w:sz w:val="21"/>
          <w:szCs w:val="21"/>
        </w:rPr>
      </w:pPr>
      <w:r>
        <w:rPr>
          <w:rFonts w:ascii="Verdana" w:hAnsi="Verdana"/>
          <w:sz w:val="21"/>
          <w:szCs w:val="21"/>
        </w:rPr>
        <w:t>Additional Contact</w:t>
      </w:r>
    </w:p>
    <w:p w:rsidR="000D341E" w:rsidRDefault="000D341E" w:rsidP="000F5396">
      <w:pPr>
        <w:numPr>
          <w:ilvl w:val="0"/>
          <w:numId w:val="20"/>
        </w:numPr>
        <w:spacing w:before="240" w:after="100" w:afterAutospacing="1"/>
        <w:rPr>
          <w:rFonts w:ascii="Verdana" w:hAnsi="Verdana"/>
          <w:sz w:val="21"/>
          <w:szCs w:val="21"/>
        </w:rPr>
      </w:pPr>
      <w:r>
        <w:rPr>
          <w:rFonts w:ascii="Verdana" w:hAnsi="Verdana"/>
          <w:sz w:val="21"/>
          <w:szCs w:val="21"/>
        </w:rPr>
        <w:t>Honorific</w:t>
      </w:r>
    </w:p>
    <w:p w:rsidR="000D341E" w:rsidRDefault="000D341E" w:rsidP="000F5396">
      <w:pPr>
        <w:numPr>
          <w:ilvl w:val="0"/>
          <w:numId w:val="20"/>
        </w:numPr>
        <w:spacing w:before="240" w:after="100" w:afterAutospacing="1"/>
        <w:rPr>
          <w:rFonts w:ascii="Verdana" w:hAnsi="Verdana"/>
          <w:sz w:val="21"/>
          <w:szCs w:val="21"/>
        </w:rPr>
      </w:pPr>
      <w:r>
        <w:rPr>
          <w:rFonts w:ascii="Verdana" w:hAnsi="Verdana"/>
          <w:sz w:val="21"/>
          <w:szCs w:val="21"/>
        </w:rPr>
        <w:t>First Name</w:t>
      </w:r>
    </w:p>
    <w:p w:rsidR="000D341E" w:rsidRDefault="000D341E" w:rsidP="000F5396">
      <w:pPr>
        <w:numPr>
          <w:ilvl w:val="0"/>
          <w:numId w:val="20"/>
        </w:numPr>
        <w:spacing w:before="240" w:after="100" w:afterAutospacing="1"/>
        <w:rPr>
          <w:rFonts w:ascii="Verdana" w:hAnsi="Verdana"/>
          <w:sz w:val="21"/>
          <w:szCs w:val="21"/>
        </w:rPr>
      </w:pPr>
      <w:r>
        <w:rPr>
          <w:rFonts w:ascii="Verdana" w:hAnsi="Verdana"/>
          <w:sz w:val="21"/>
          <w:szCs w:val="21"/>
        </w:rPr>
        <w:t>Last Name</w:t>
      </w:r>
    </w:p>
    <w:p w:rsidR="000D341E" w:rsidRDefault="000D341E" w:rsidP="000F5396">
      <w:pPr>
        <w:numPr>
          <w:ilvl w:val="0"/>
          <w:numId w:val="20"/>
        </w:numPr>
        <w:spacing w:before="240" w:after="100" w:afterAutospacing="1"/>
        <w:rPr>
          <w:rFonts w:ascii="Verdana" w:hAnsi="Verdana"/>
          <w:sz w:val="21"/>
          <w:szCs w:val="21"/>
        </w:rPr>
      </w:pPr>
      <w:r>
        <w:rPr>
          <w:rFonts w:ascii="Verdana" w:hAnsi="Verdana"/>
          <w:sz w:val="21"/>
          <w:szCs w:val="21"/>
        </w:rPr>
        <w:t>Title</w:t>
      </w:r>
    </w:p>
    <w:p w:rsidR="000D341E" w:rsidRDefault="000D341E" w:rsidP="000F5396">
      <w:pPr>
        <w:numPr>
          <w:ilvl w:val="0"/>
          <w:numId w:val="20"/>
        </w:numPr>
        <w:spacing w:before="240" w:after="100" w:afterAutospacing="1"/>
        <w:rPr>
          <w:rFonts w:ascii="Verdana" w:hAnsi="Verdana"/>
          <w:sz w:val="21"/>
          <w:szCs w:val="21"/>
        </w:rPr>
      </w:pPr>
      <w:r>
        <w:rPr>
          <w:rFonts w:ascii="Verdana" w:hAnsi="Verdana"/>
          <w:sz w:val="21"/>
          <w:szCs w:val="21"/>
        </w:rPr>
        <w:t>Phone</w:t>
      </w:r>
    </w:p>
    <w:p w:rsidR="000D341E" w:rsidRDefault="000D341E" w:rsidP="000F5396">
      <w:pPr>
        <w:numPr>
          <w:ilvl w:val="0"/>
          <w:numId w:val="20"/>
        </w:numPr>
        <w:spacing w:before="240" w:after="100" w:afterAutospacing="1"/>
        <w:rPr>
          <w:rFonts w:ascii="Verdana" w:hAnsi="Verdana"/>
          <w:sz w:val="21"/>
          <w:szCs w:val="21"/>
        </w:rPr>
      </w:pPr>
      <w:r>
        <w:rPr>
          <w:rFonts w:ascii="Verdana" w:hAnsi="Verdana"/>
          <w:sz w:val="21"/>
          <w:szCs w:val="21"/>
        </w:rPr>
        <w:t>Email Address</w:t>
      </w:r>
    </w:p>
    <w:p w:rsidR="000D341E" w:rsidRPr="000D341E" w:rsidRDefault="000D341E" w:rsidP="000D341E">
      <w:pPr>
        <w:spacing w:before="240" w:after="100" w:afterAutospacing="1"/>
        <w:ind w:left="720"/>
        <w:rPr>
          <w:rFonts w:ascii="Verdana" w:hAnsi="Verdana"/>
          <w:sz w:val="21"/>
          <w:szCs w:val="21"/>
        </w:rPr>
      </w:pPr>
      <w:r w:rsidRPr="000D341E">
        <w:rPr>
          <w:rFonts w:ascii="Verdana" w:hAnsi="Verdana"/>
          <w:sz w:val="21"/>
          <w:szCs w:val="21"/>
        </w:rPr>
        <w:t xml:space="preserve">Please note that under Florida law, e-mail addresses are public records. You must provide an email address for the authorized official but the email address that you supply will be public record. </w:t>
      </w:r>
    </w:p>
    <w:p w:rsidR="000D341E" w:rsidRDefault="000D341E" w:rsidP="000D341E">
      <w:pPr>
        <w:spacing w:before="240" w:after="100" w:afterAutospacing="1"/>
        <w:ind w:left="720"/>
        <w:rPr>
          <w:rFonts w:ascii="Verdana" w:hAnsi="Verdana"/>
          <w:sz w:val="21"/>
          <w:szCs w:val="21"/>
        </w:rPr>
      </w:pPr>
    </w:p>
    <w:p w:rsidR="00581C4E" w:rsidRPr="003004BA" w:rsidRDefault="00581C4E" w:rsidP="0035729B">
      <w:pPr>
        <w:numPr>
          <w:ilvl w:val="0"/>
          <w:numId w:val="12"/>
        </w:numPr>
        <w:spacing w:before="240" w:after="100" w:afterAutospacing="1"/>
        <w:rPr>
          <w:rFonts w:ascii="Verdana" w:hAnsi="Verdana"/>
          <w:sz w:val="21"/>
          <w:szCs w:val="21"/>
        </w:rPr>
      </w:pPr>
      <w:r w:rsidRPr="003004BA">
        <w:rPr>
          <w:rFonts w:ascii="Verdana" w:hAnsi="Verdana"/>
          <w:sz w:val="21"/>
          <w:szCs w:val="21"/>
        </w:rPr>
        <w:t>Authorized Official</w:t>
      </w:r>
    </w:p>
    <w:p w:rsidR="00581C4E" w:rsidRPr="002321C5" w:rsidRDefault="00581C4E" w:rsidP="00581C4E">
      <w:pPr>
        <w:pStyle w:val="instructions"/>
        <w:spacing w:before="0" w:beforeAutospacing="0" w:after="240" w:afterAutospacing="0" w:line="272" w:lineRule="atLeast"/>
        <w:ind w:left="720"/>
        <w:rPr>
          <w:rFonts w:ascii="Verdana" w:hAnsi="Verdana"/>
          <w:color w:val="595959"/>
          <w:sz w:val="21"/>
          <w:szCs w:val="21"/>
        </w:rPr>
      </w:pPr>
      <w:r w:rsidRPr="002321C5">
        <w:rPr>
          <w:rFonts w:ascii="Verdana" w:hAnsi="Verdana"/>
          <w:color w:val="595959"/>
          <w:sz w:val="21"/>
          <w:szCs w:val="21"/>
        </w:rPr>
        <w:t>Provide the name and contact information for the person authorized to sign contracts on behalf of the organizations. This is usually the Executive Director or a board member.</w:t>
      </w:r>
    </w:p>
    <w:p w:rsidR="00581C4E" w:rsidRPr="008214E3" w:rsidRDefault="00581C4E" w:rsidP="0035729B">
      <w:pPr>
        <w:numPr>
          <w:ilvl w:val="1"/>
          <w:numId w:val="8"/>
        </w:numPr>
        <w:tabs>
          <w:tab w:val="clear" w:pos="1440"/>
        </w:tabs>
        <w:spacing w:before="100" w:beforeAutospacing="1" w:after="120" w:line="315" w:lineRule="atLeast"/>
        <w:ind w:left="1080"/>
        <w:rPr>
          <w:rFonts w:ascii="Verdana" w:hAnsi="Verdana"/>
          <w:color w:val="2C2E2F"/>
          <w:sz w:val="21"/>
          <w:szCs w:val="21"/>
        </w:rPr>
      </w:pPr>
      <w:r w:rsidRPr="008214E3">
        <w:rPr>
          <w:rStyle w:val="invisible"/>
          <w:rFonts w:ascii="Verdana" w:hAnsi="Verdana"/>
          <w:sz w:val="21"/>
          <w:szCs w:val="21"/>
        </w:rPr>
        <w:t>Full Name</w:t>
      </w:r>
      <w:r w:rsidR="00A910D1">
        <w:rPr>
          <w:rStyle w:val="invisible"/>
          <w:rFonts w:ascii="Verdana" w:hAnsi="Verdana"/>
          <w:sz w:val="21"/>
          <w:szCs w:val="21"/>
        </w:rPr>
        <w:t xml:space="preserve">  </w:t>
      </w:r>
    </w:p>
    <w:p w:rsidR="00581C4E" w:rsidRPr="008214E3" w:rsidRDefault="00581C4E" w:rsidP="0035729B">
      <w:pPr>
        <w:numPr>
          <w:ilvl w:val="1"/>
          <w:numId w:val="8"/>
        </w:numPr>
        <w:tabs>
          <w:tab w:val="clear" w:pos="1440"/>
        </w:tabs>
        <w:spacing w:before="100" w:beforeAutospacing="1" w:after="120" w:line="315" w:lineRule="atLeast"/>
        <w:ind w:left="1080"/>
        <w:rPr>
          <w:rFonts w:ascii="Verdana" w:hAnsi="Verdana"/>
          <w:color w:val="2C2E2F"/>
          <w:sz w:val="21"/>
          <w:szCs w:val="21"/>
        </w:rPr>
      </w:pPr>
      <w:r w:rsidRPr="008214E3">
        <w:rPr>
          <w:rStyle w:val="invisible"/>
          <w:rFonts w:ascii="Verdana" w:hAnsi="Verdana"/>
          <w:sz w:val="21"/>
          <w:szCs w:val="21"/>
        </w:rPr>
        <w:t>Title</w:t>
      </w:r>
      <w:r w:rsidR="00A910D1">
        <w:rPr>
          <w:rStyle w:val="invisible"/>
          <w:rFonts w:ascii="Verdana" w:hAnsi="Verdana"/>
          <w:sz w:val="21"/>
          <w:szCs w:val="21"/>
        </w:rPr>
        <w:t xml:space="preserve">  </w:t>
      </w:r>
    </w:p>
    <w:p w:rsidR="00581C4E" w:rsidRPr="008214E3" w:rsidRDefault="00581C4E" w:rsidP="0035729B">
      <w:pPr>
        <w:numPr>
          <w:ilvl w:val="1"/>
          <w:numId w:val="8"/>
        </w:numPr>
        <w:tabs>
          <w:tab w:val="clear" w:pos="1440"/>
        </w:tabs>
        <w:spacing w:before="100" w:beforeAutospacing="1" w:after="120" w:line="315" w:lineRule="atLeast"/>
        <w:ind w:left="1080"/>
        <w:rPr>
          <w:rFonts w:ascii="Verdana" w:hAnsi="Verdana"/>
          <w:color w:val="2C2E2F"/>
          <w:sz w:val="21"/>
          <w:szCs w:val="21"/>
        </w:rPr>
      </w:pPr>
      <w:r w:rsidRPr="008214E3">
        <w:rPr>
          <w:rStyle w:val="invisible"/>
          <w:rFonts w:ascii="Verdana" w:hAnsi="Verdana"/>
          <w:sz w:val="21"/>
          <w:szCs w:val="21"/>
        </w:rPr>
        <w:t>Phone</w:t>
      </w:r>
      <w:r w:rsidR="00A910D1">
        <w:rPr>
          <w:rStyle w:val="invisible"/>
          <w:rFonts w:ascii="Verdana" w:hAnsi="Verdana"/>
          <w:sz w:val="21"/>
          <w:szCs w:val="21"/>
        </w:rPr>
        <w:t xml:space="preserve">  </w:t>
      </w:r>
    </w:p>
    <w:p w:rsidR="00581C4E" w:rsidRPr="008214E3" w:rsidRDefault="00581C4E" w:rsidP="0035729B">
      <w:pPr>
        <w:numPr>
          <w:ilvl w:val="1"/>
          <w:numId w:val="8"/>
        </w:numPr>
        <w:tabs>
          <w:tab w:val="clear" w:pos="1440"/>
        </w:tabs>
        <w:spacing w:before="100" w:beforeAutospacing="1" w:after="120" w:line="315" w:lineRule="atLeast"/>
        <w:ind w:left="1080"/>
        <w:rPr>
          <w:rFonts w:ascii="Verdana" w:hAnsi="Verdana"/>
          <w:color w:val="2C2E2F"/>
          <w:sz w:val="21"/>
          <w:szCs w:val="21"/>
        </w:rPr>
      </w:pPr>
      <w:r w:rsidRPr="008214E3">
        <w:rPr>
          <w:rStyle w:val="invisible"/>
          <w:rFonts w:ascii="Verdana" w:hAnsi="Verdana"/>
          <w:sz w:val="21"/>
          <w:szCs w:val="21"/>
        </w:rPr>
        <w:t>Email</w:t>
      </w:r>
      <w:r w:rsidRPr="008214E3">
        <w:rPr>
          <w:rFonts w:ascii="Verdana" w:hAnsi="Verdana"/>
          <w:color w:val="2C2E2F"/>
          <w:sz w:val="21"/>
          <w:szCs w:val="21"/>
        </w:rPr>
        <w:t xml:space="preserve"> </w:t>
      </w:r>
      <w:r w:rsidRPr="008214E3">
        <w:rPr>
          <w:rStyle w:val="invisible"/>
          <w:rFonts w:ascii="Verdana" w:hAnsi="Verdana"/>
          <w:sz w:val="21"/>
          <w:szCs w:val="21"/>
        </w:rPr>
        <w:t>Address</w:t>
      </w:r>
    </w:p>
    <w:p w:rsidR="00581C4E" w:rsidRDefault="00581C4E" w:rsidP="00212608">
      <w:pPr>
        <w:spacing w:before="100" w:beforeAutospacing="1" w:after="100" w:afterAutospacing="1"/>
        <w:ind w:left="1080"/>
        <w:rPr>
          <w:rStyle w:val="instructions1"/>
          <w:rFonts w:ascii="Verdana" w:hAnsi="Verdana"/>
          <w:color w:val="666666"/>
          <w:sz w:val="20"/>
          <w:szCs w:val="20"/>
        </w:rPr>
      </w:pPr>
      <w:r w:rsidRPr="00212608">
        <w:rPr>
          <w:rStyle w:val="instructions1"/>
          <w:rFonts w:ascii="Verdana" w:hAnsi="Verdana"/>
          <w:color w:val="666666"/>
          <w:sz w:val="20"/>
          <w:szCs w:val="20"/>
        </w:rPr>
        <w:t>Please note that under Florida law, e-mail addresses are public records. You must provide an email address for the authorized official but the email address that you supply will be public record.</w:t>
      </w:r>
      <w:r w:rsidR="00A910D1">
        <w:rPr>
          <w:rStyle w:val="instructions1"/>
          <w:rFonts w:ascii="Verdana" w:hAnsi="Verdana"/>
          <w:color w:val="666666"/>
          <w:sz w:val="20"/>
          <w:szCs w:val="20"/>
        </w:rPr>
        <w:t xml:space="preserve"> </w:t>
      </w:r>
    </w:p>
    <w:p w:rsidR="00A27D17" w:rsidRPr="00A27D17" w:rsidRDefault="00A27D17" w:rsidP="00581C4E">
      <w:pPr>
        <w:pStyle w:val="instructions"/>
        <w:spacing w:before="0" w:beforeAutospacing="0" w:after="240" w:afterAutospacing="0" w:line="272" w:lineRule="atLeast"/>
        <w:ind w:left="720"/>
        <w:rPr>
          <w:rFonts w:ascii="Verdana" w:hAnsi="Verdana"/>
          <w:strike/>
          <w:color w:val="595959"/>
          <w:sz w:val="21"/>
          <w:szCs w:val="21"/>
        </w:rPr>
      </w:pPr>
    </w:p>
    <w:p w:rsidR="00A27D17" w:rsidRPr="00A27D17" w:rsidRDefault="00A27D17" w:rsidP="00A27D17">
      <w:pPr>
        <w:pStyle w:val="Heading2"/>
        <w:rPr>
          <w:u w:val="single"/>
        </w:rPr>
      </w:pPr>
      <w:r w:rsidRPr="00A27D17">
        <w:rPr>
          <w:u w:val="single"/>
        </w:rPr>
        <w:t>Attachments and Support Materials</w:t>
      </w:r>
    </w:p>
    <w:p w:rsidR="00A27D17" w:rsidRPr="002E2D6F" w:rsidRDefault="00A27D17" w:rsidP="00A27D17">
      <w:pPr>
        <w:rPr>
          <w:rFonts w:ascii="Verdana" w:hAnsi="Verdana"/>
          <w:u w:val="single"/>
        </w:rPr>
      </w:pPr>
      <w:r w:rsidRPr="002E2D6F">
        <w:rPr>
          <w:rFonts w:ascii="Verdana" w:hAnsi="Verdana"/>
          <w:u w:val="single"/>
        </w:rPr>
        <w:t>If the application requires attachments</w:t>
      </w:r>
    </w:p>
    <w:p w:rsidR="00A27D17" w:rsidRPr="00A27D17" w:rsidRDefault="00A27D17" w:rsidP="00A27D17">
      <w:pPr>
        <w:numPr>
          <w:ilvl w:val="0"/>
          <w:numId w:val="18"/>
        </w:numPr>
        <w:spacing w:before="240" w:after="100" w:afterAutospacing="1"/>
        <w:rPr>
          <w:rFonts w:ascii="Verdana" w:hAnsi="Verdana"/>
          <w:sz w:val="21"/>
          <w:szCs w:val="21"/>
          <w:u w:val="single"/>
        </w:rPr>
      </w:pPr>
      <w:r w:rsidRPr="00A27D17">
        <w:rPr>
          <w:rFonts w:ascii="Verdana" w:hAnsi="Verdana"/>
          <w:sz w:val="21"/>
          <w:szCs w:val="21"/>
          <w:u w:val="single"/>
        </w:rPr>
        <w:t>Attachments List</w:t>
      </w:r>
      <w:r w:rsidRPr="00A27D17">
        <w:rPr>
          <w:rFonts w:ascii="Verdana" w:hAnsi="Verdana"/>
          <w:sz w:val="21"/>
          <w:szCs w:val="21"/>
          <w:u w:val="single"/>
        </w:rPr>
        <w:br/>
      </w:r>
      <w:r w:rsidRPr="002E2D6F">
        <w:rPr>
          <w:rFonts w:ascii="Verdana" w:hAnsi="Verdana"/>
          <w:sz w:val="21"/>
          <w:szCs w:val="21"/>
        </w:rPr>
        <w:t>Please upload your required attachments in the spaces provided. If you are mailing your attachments</w:t>
      </w:r>
      <w:r w:rsidR="00A95AD4" w:rsidRPr="002E2D6F">
        <w:rPr>
          <w:rFonts w:ascii="Verdana" w:hAnsi="Verdana"/>
          <w:sz w:val="21"/>
          <w:szCs w:val="21"/>
        </w:rPr>
        <w:t>.</w:t>
      </w:r>
    </w:p>
    <w:p w:rsidR="00A27D17" w:rsidRPr="00A27D17" w:rsidRDefault="00A27D17" w:rsidP="00A27D17">
      <w:pPr>
        <w:shd w:val="clear" w:color="auto" w:fill="B6DDE8"/>
        <w:spacing w:before="100" w:beforeAutospacing="1" w:after="120" w:line="315" w:lineRule="atLeast"/>
        <w:rPr>
          <w:rFonts w:ascii="Verdana" w:hAnsi="Verdana"/>
          <w:sz w:val="21"/>
          <w:szCs w:val="21"/>
          <w:u w:val="single"/>
        </w:rPr>
      </w:pPr>
      <w:proofErr w:type="gramStart"/>
      <w:r w:rsidRPr="00A27D17">
        <w:rPr>
          <w:rFonts w:ascii="Verdana" w:hAnsi="Verdana"/>
          <w:i/>
          <w:sz w:val="21"/>
          <w:szCs w:val="21"/>
          <w:u w:val="single"/>
        </w:rPr>
        <w:t>if</w:t>
      </w:r>
      <w:proofErr w:type="gramEnd"/>
      <w:r w:rsidRPr="00A27D17">
        <w:rPr>
          <w:rFonts w:ascii="Verdana" w:hAnsi="Verdana"/>
          <w:i/>
          <w:sz w:val="21"/>
          <w:szCs w:val="21"/>
          <w:u w:val="single"/>
        </w:rPr>
        <w:t xml:space="preserve"> the application type is SCP:UCCD-Consultant</w:t>
      </w:r>
    </w:p>
    <w:p w:rsidR="00A27D17" w:rsidRPr="002E2D6F" w:rsidRDefault="00A27D17" w:rsidP="00A27D17">
      <w:pPr>
        <w:numPr>
          <w:ilvl w:val="1"/>
          <w:numId w:val="18"/>
        </w:numPr>
        <w:spacing w:before="240" w:after="100" w:afterAutospacing="1"/>
        <w:rPr>
          <w:rFonts w:ascii="Verdana" w:hAnsi="Verdana"/>
          <w:sz w:val="21"/>
          <w:szCs w:val="21"/>
        </w:rPr>
      </w:pPr>
      <w:r w:rsidRPr="002E2D6F">
        <w:rPr>
          <w:rFonts w:ascii="Verdana" w:hAnsi="Verdana"/>
          <w:sz w:val="21"/>
          <w:szCs w:val="21"/>
        </w:rPr>
        <w:t>Consultant’s resume. (pdf)</w:t>
      </w:r>
    </w:p>
    <w:p w:rsidR="00C93B77" w:rsidRPr="00A27D17" w:rsidRDefault="00C93B77" w:rsidP="00C93B77">
      <w:pPr>
        <w:shd w:val="clear" w:color="auto" w:fill="B6DDE8"/>
        <w:spacing w:before="100" w:beforeAutospacing="1" w:after="120" w:line="315" w:lineRule="atLeast"/>
        <w:rPr>
          <w:rFonts w:ascii="Verdana" w:hAnsi="Verdana"/>
          <w:sz w:val="21"/>
          <w:szCs w:val="21"/>
          <w:u w:val="single"/>
        </w:rPr>
      </w:pPr>
      <w:r w:rsidRPr="00A27D17">
        <w:rPr>
          <w:rFonts w:ascii="Verdana" w:hAnsi="Verdana"/>
          <w:i/>
          <w:sz w:val="21"/>
          <w:szCs w:val="21"/>
          <w:u w:val="single"/>
        </w:rPr>
        <w:t>if the application type is SCP:</w:t>
      </w:r>
      <w:r>
        <w:rPr>
          <w:rFonts w:ascii="Verdana" w:hAnsi="Verdana"/>
          <w:i/>
          <w:sz w:val="21"/>
          <w:szCs w:val="21"/>
          <w:u w:val="single"/>
        </w:rPr>
        <w:t>AIE Artist Performances on Tour</w:t>
      </w:r>
    </w:p>
    <w:p w:rsidR="00C93B77" w:rsidRPr="002E2D6F" w:rsidRDefault="00C93B77" w:rsidP="002E2D6F">
      <w:pPr>
        <w:pStyle w:val="ListParagraph"/>
        <w:numPr>
          <w:ilvl w:val="0"/>
          <w:numId w:val="32"/>
        </w:numPr>
        <w:spacing w:before="240" w:after="100" w:afterAutospacing="1"/>
        <w:rPr>
          <w:rFonts w:ascii="Verdana" w:hAnsi="Verdana"/>
          <w:sz w:val="21"/>
          <w:szCs w:val="21"/>
        </w:rPr>
      </w:pPr>
      <w:r w:rsidRPr="002E2D6F">
        <w:rPr>
          <w:rFonts w:ascii="Verdana" w:hAnsi="Verdana"/>
          <w:sz w:val="21"/>
          <w:szCs w:val="21"/>
        </w:rPr>
        <w:t xml:space="preserve">Work sample, audio or video. This selection should be 10 minutes long. The quality of the work sample is critical to the panel’s evaluation of the application; </w:t>
      </w:r>
    </w:p>
    <w:p w:rsidR="00C93B77" w:rsidRPr="002E2D6F" w:rsidRDefault="00C93B77" w:rsidP="002E2D6F">
      <w:pPr>
        <w:pStyle w:val="ListParagraph"/>
        <w:numPr>
          <w:ilvl w:val="0"/>
          <w:numId w:val="32"/>
        </w:numPr>
        <w:spacing w:before="240" w:after="100" w:afterAutospacing="1"/>
        <w:rPr>
          <w:rFonts w:ascii="Verdana" w:hAnsi="Verdana"/>
          <w:sz w:val="21"/>
          <w:szCs w:val="21"/>
        </w:rPr>
      </w:pPr>
      <w:r w:rsidRPr="002E2D6F">
        <w:rPr>
          <w:rFonts w:ascii="Verdana" w:hAnsi="Verdana"/>
          <w:sz w:val="21"/>
          <w:szCs w:val="21"/>
        </w:rPr>
        <w:t>Resumes of significant personnel;</w:t>
      </w:r>
    </w:p>
    <w:p w:rsidR="00C93B77" w:rsidRPr="002E2D6F" w:rsidRDefault="00C93B77" w:rsidP="002E2D6F">
      <w:pPr>
        <w:pStyle w:val="ListParagraph"/>
        <w:numPr>
          <w:ilvl w:val="0"/>
          <w:numId w:val="32"/>
        </w:numPr>
        <w:spacing w:before="240" w:after="100" w:afterAutospacing="1"/>
        <w:rPr>
          <w:rFonts w:ascii="Verdana" w:hAnsi="Verdana"/>
          <w:sz w:val="21"/>
          <w:szCs w:val="21"/>
        </w:rPr>
      </w:pPr>
      <w:r w:rsidRPr="002E2D6F">
        <w:rPr>
          <w:rFonts w:ascii="Verdana" w:hAnsi="Verdana"/>
          <w:sz w:val="21"/>
          <w:szCs w:val="21"/>
        </w:rPr>
        <w:t xml:space="preserve">A list of recent tours (include city/county/state, venue, and audience impact numbers); </w:t>
      </w:r>
    </w:p>
    <w:p w:rsidR="00C93B77" w:rsidRPr="002E2D6F" w:rsidRDefault="00C93B77" w:rsidP="002E2D6F">
      <w:pPr>
        <w:pStyle w:val="ListParagraph"/>
        <w:numPr>
          <w:ilvl w:val="0"/>
          <w:numId w:val="32"/>
        </w:numPr>
        <w:spacing w:before="240" w:after="100" w:afterAutospacing="1"/>
        <w:rPr>
          <w:rFonts w:ascii="Verdana" w:hAnsi="Verdana"/>
          <w:sz w:val="21"/>
          <w:szCs w:val="21"/>
        </w:rPr>
      </w:pPr>
      <w:r w:rsidRPr="002E2D6F">
        <w:rPr>
          <w:rFonts w:ascii="Verdana" w:hAnsi="Verdana"/>
          <w:sz w:val="21"/>
          <w:szCs w:val="21"/>
        </w:rPr>
        <w:t xml:space="preserve">Samples of study guides, materials, hand-outs, lesson plans, and other educational materials used in activities and residencies; </w:t>
      </w:r>
    </w:p>
    <w:p w:rsidR="00C93B77" w:rsidRPr="002E2D6F" w:rsidRDefault="00C93B77" w:rsidP="002E2D6F">
      <w:pPr>
        <w:pStyle w:val="ListParagraph"/>
        <w:numPr>
          <w:ilvl w:val="0"/>
          <w:numId w:val="32"/>
        </w:numPr>
        <w:spacing w:before="240" w:after="100" w:afterAutospacing="1"/>
        <w:rPr>
          <w:rFonts w:ascii="Verdana" w:hAnsi="Verdana"/>
          <w:sz w:val="21"/>
          <w:szCs w:val="21"/>
        </w:rPr>
      </w:pPr>
      <w:r w:rsidRPr="002E2D6F">
        <w:rPr>
          <w:rFonts w:ascii="Verdana" w:hAnsi="Verdana"/>
          <w:sz w:val="21"/>
          <w:szCs w:val="21"/>
        </w:rPr>
        <w:t xml:space="preserve">A copy of the artist’s standard touring contract with all riders; and </w:t>
      </w:r>
    </w:p>
    <w:p w:rsidR="00C93B77" w:rsidRPr="002E2D6F" w:rsidRDefault="00C93B77" w:rsidP="002E2D6F">
      <w:pPr>
        <w:pStyle w:val="ListParagraph"/>
        <w:numPr>
          <w:ilvl w:val="0"/>
          <w:numId w:val="32"/>
        </w:numPr>
        <w:spacing w:before="240" w:after="100" w:afterAutospacing="1"/>
        <w:rPr>
          <w:rFonts w:ascii="Verdana" w:hAnsi="Verdana"/>
          <w:sz w:val="21"/>
          <w:szCs w:val="21"/>
        </w:rPr>
      </w:pPr>
      <w:r w:rsidRPr="002E2D6F">
        <w:rPr>
          <w:rFonts w:ascii="Verdana" w:hAnsi="Verdana"/>
          <w:sz w:val="21"/>
          <w:szCs w:val="21"/>
        </w:rPr>
        <w:t xml:space="preserve">A sample press kit and promotional materials. </w:t>
      </w:r>
    </w:p>
    <w:p w:rsidR="00A27D17" w:rsidRPr="002E2D6F" w:rsidRDefault="00A27D17" w:rsidP="00A27D17">
      <w:pPr>
        <w:shd w:val="clear" w:color="auto" w:fill="B6DDE8"/>
        <w:spacing w:before="100" w:beforeAutospacing="1" w:after="120" w:line="315" w:lineRule="atLeast"/>
        <w:rPr>
          <w:rFonts w:ascii="Verdana" w:hAnsi="Verdana"/>
          <w:sz w:val="21"/>
          <w:szCs w:val="21"/>
        </w:rPr>
      </w:pPr>
      <w:r w:rsidRPr="002E2D6F">
        <w:rPr>
          <w:rFonts w:ascii="Verdana" w:hAnsi="Verdana"/>
          <w:i/>
          <w:sz w:val="21"/>
          <w:szCs w:val="21"/>
        </w:rPr>
        <w:t>if the application type is GPS:LAA</w:t>
      </w:r>
    </w:p>
    <w:p w:rsidR="00A27D17" w:rsidRPr="002E2D6F" w:rsidRDefault="00A27D17" w:rsidP="00A27D17">
      <w:pPr>
        <w:numPr>
          <w:ilvl w:val="1"/>
          <w:numId w:val="18"/>
        </w:numPr>
        <w:spacing w:before="240" w:after="100" w:afterAutospacing="1"/>
        <w:rPr>
          <w:rFonts w:ascii="Verdana" w:hAnsi="Verdana"/>
          <w:sz w:val="21"/>
          <w:szCs w:val="21"/>
        </w:rPr>
      </w:pPr>
      <w:r w:rsidRPr="002E2D6F">
        <w:rPr>
          <w:rFonts w:ascii="Verdana" w:hAnsi="Verdana"/>
          <w:sz w:val="21"/>
          <w:szCs w:val="21"/>
        </w:rPr>
        <w:t>Documentation of your official county designation as a local arts agency. (pdf)</w:t>
      </w:r>
    </w:p>
    <w:p w:rsidR="00A27D17" w:rsidRPr="002E2D6F" w:rsidRDefault="007D05E3" w:rsidP="00A27D17">
      <w:pPr>
        <w:numPr>
          <w:ilvl w:val="0"/>
          <w:numId w:val="18"/>
        </w:numPr>
        <w:spacing w:before="240" w:after="100" w:afterAutospacing="1"/>
        <w:rPr>
          <w:rFonts w:ascii="Verdana" w:hAnsi="Verdana"/>
          <w:sz w:val="21"/>
          <w:szCs w:val="21"/>
        </w:rPr>
      </w:pPr>
      <w:r w:rsidRPr="002E2D6F">
        <w:rPr>
          <w:rFonts w:ascii="Verdana" w:hAnsi="Verdana"/>
          <w:sz w:val="21"/>
          <w:szCs w:val="21"/>
        </w:rPr>
        <w:t>Will you be submitting</w:t>
      </w:r>
      <w:r w:rsidR="00A27D17" w:rsidRPr="002E2D6F">
        <w:rPr>
          <w:rFonts w:ascii="Verdana" w:hAnsi="Verdana"/>
          <w:sz w:val="21"/>
          <w:szCs w:val="21"/>
        </w:rPr>
        <w:t xml:space="preserve"> support materials?</w:t>
      </w:r>
    </w:p>
    <w:p w:rsidR="00A27D17" w:rsidRPr="00A27D17" w:rsidRDefault="007D05E3" w:rsidP="00A27D17">
      <w:pPr>
        <w:pStyle w:val="instructions"/>
        <w:spacing w:before="0" w:beforeAutospacing="0" w:after="240" w:afterAutospacing="0" w:line="272" w:lineRule="atLeast"/>
        <w:ind w:left="720"/>
        <w:rPr>
          <w:rFonts w:ascii="Verdana" w:hAnsi="Verdana"/>
          <w:color w:val="595959"/>
          <w:sz w:val="21"/>
          <w:szCs w:val="21"/>
          <w:u w:val="single"/>
        </w:rPr>
      </w:pPr>
      <w:r w:rsidRPr="002E2D6F">
        <w:rPr>
          <w:rFonts w:ascii="Verdana" w:hAnsi="Verdana"/>
          <w:color w:val="595959"/>
          <w:sz w:val="21"/>
          <w:szCs w:val="21"/>
        </w:rPr>
        <w:t>Support materials may be considered in panel review and scoring so inclu</w:t>
      </w:r>
      <w:r w:rsidR="00B363F3" w:rsidRPr="002E2D6F">
        <w:rPr>
          <w:rFonts w:ascii="Verdana" w:hAnsi="Verdana"/>
          <w:color w:val="595959"/>
          <w:sz w:val="21"/>
          <w:szCs w:val="21"/>
        </w:rPr>
        <w:t>ding them</w:t>
      </w:r>
      <w:r w:rsidRPr="002E2D6F">
        <w:rPr>
          <w:rFonts w:ascii="Verdana" w:hAnsi="Verdana"/>
          <w:color w:val="595959"/>
          <w:sz w:val="21"/>
          <w:szCs w:val="21"/>
        </w:rPr>
        <w:t xml:space="preserve"> is highly recommended b</w:t>
      </w:r>
      <w:r w:rsidR="00B363F3" w:rsidRPr="002E2D6F">
        <w:rPr>
          <w:rFonts w:ascii="Verdana" w:hAnsi="Verdana"/>
          <w:color w:val="595959"/>
          <w:sz w:val="21"/>
          <w:szCs w:val="21"/>
        </w:rPr>
        <w:t>ut</w:t>
      </w:r>
      <w:r w:rsidRPr="002E2D6F">
        <w:rPr>
          <w:rFonts w:ascii="Verdana" w:hAnsi="Verdana"/>
          <w:color w:val="595959"/>
          <w:sz w:val="21"/>
          <w:szCs w:val="21"/>
        </w:rPr>
        <w:t xml:space="preserve"> not required.</w:t>
      </w:r>
      <w:r>
        <w:rPr>
          <w:rFonts w:ascii="Verdana" w:hAnsi="Verdana"/>
          <w:color w:val="595959"/>
          <w:sz w:val="21"/>
          <w:szCs w:val="21"/>
          <w:u w:val="single"/>
        </w:rPr>
        <w:t xml:space="preserve"> </w:t>
      </w:r>
      <w:r w:rsidR="007B5835" w:rsidRPr="007B5835">
        <w:rPr>
          <w:rFonts w:ascii="Calibri" w:eastAsia="Calibri" w:hAnsi="Calibri"/>
        </w:rPr>
        <w:t>Attachments and support materials will not be accepted by any other method including email and fax.</w:t>
      </w:r>
      <w:r w:rsidR="007B5835">
        <w:rPr>
          <w:rFonts w:ascii="Calibri" w:eastAsia="Calibri" w:hAnsi="Calibri"/>
        </w:rPr>
        <w:t xml:space="preserve"> </w:t>
      </w:r>
      <w:r w:rsidR="00A27D17" w:rsidRPr="00A27D17">
        <w:rPr>
          <w:rFonts w:ascii="Verdana" w:hAnsi="Verdana"/>
          <w:color w:val="595959"/>
          <w:sz w:val="21"/>
          <w:szCs w:val="21"/>
          <w:u w:val="single"/>
        </w:rPr>
        <w:t>See the guidelines for additional information.</w:t>
      </w:r>
      <w:r>
        <w:rPr>
          <w:rFonts w:ascii="Verdana" w:hAnsi="Verdana"/>
          <w:color w:val="595959"/>
          <w:sz w:val="21"/>
          <w:szCs w:val="21"/>
          <w:u w:val="single"/>
        </w:rPr>
        <w:t xml:space="preserve"> </w:t>
      </w:r>
    </w:p>
    <w:p w:rsidR="0090673A" w:rsidRPr="002E2D6F" w:rsidRDefault="007D05E3" w:rsidP="00A27D17">
      <w:pPr>
        <w:numPr>
          <w:ilvl w:val="1"/>
          <w:numId w:val="8"/>
        </w:numPr>
        <w:tabs>
          <w:tab w:val="clear" w:pos="1440"/>
        </w:tabs>
        <w:spacing w:before="100" w:beforeAutospacing="1" w:after="120" w:line="315" w:lineRule="atLeast"/>
        <w:ind w:left="1080"/>
        <w:rPr>
          <w:rStyle w:val="invisible"/>
          <w:rFonts w:ascii="Verdana" w:hAnsi="Verdana"/>
          <w:sz w:val="21"/>
          <w:szCs w:val="21"/>
        </w:rPr>
      </w:pPr>
      <w:r w:rsidRPr="002E2D6F">
        <w:rPr>
          <w:rStyle w:val="invisible"/>
          <w:rFonts w:ascii="Verdana" w:hAnsi="Verdana"/>
          <w:sz w:val="21"/>
          <w:szCs w:val="21"/>
        </w:rPr>
        <w:t>I will upload my support materials below.</w:t>
      </w:r>
    </w:p>
    <w:p w:rsidR="00A27D17" w:rsidRPr="002E2D6F" w:rsidRDefault="00A27D17" w:rsidP="00A27D17">
      <w:pPr>
        <w:numPr>
          <w:ilvl w:val="1"/>
          <w:numId w:val="8"/>
        </w:numPr>
        <w:tabs>
          <w:tab w:val="clear" w:pos="1440"/>
        </w:tabs>
        <w:spacing w:before="100" w:beforeAutospacing="1" w:after="120" w:line="315" w:lineRule="atLeast"/>
        <w:ind w:left="1080"/>
        <w:rPr>
          <w:rStyle w:val="invisible"/>
          <w:rFonts w:ascii="Verdana" w:hAnsi="Verdana"/>
          <w:sz w:val="21"/>
          <w:szCs w:val="21"/>
        </w:rPr>
      </w:pPr>
      <w:r w:rsidRPr="002E2D6F">
        <w:rPr>
          <w:rStyle w:val="invisible"/>
          <w:rFonts w:ascii="Verdana" w:hAnsi="Verdana"/>
          <w:sz w:val="21"/>
          <w:szCs w:val="21"/>
        </w:rPr>
        <w:t>I will not be submitting support materials.</w:t>
      </w:r>
    </w:p>
    <w:p w:rsidR="00A27D17" w:rsidRPr="002E2D6F" w:rsidRDefault="00A27D17" w:rsidP="00A27D17">
      <w:pPr>
        <w:numPr>
          <w:ilvl w:val="1"/>
          <w:numId w:val="8"/>
        </w:numPr>
        <w:tabs>
          <w:tab w:val="clear" w:pos="1440"/>
        </w:tabs>
        <w:spacing w:before="100" w:beforeAutospacing="1" w:after="120" w:line="315" w:lineRule="atLeast"/>
        <w:ind w:left="1080"/>
        <w:rPr>
          <w:rStyle w:val="invisible"/>
          <w:rFonts w:ascii="Verdana" w:hAnsi="Verdana"/>
          <w:sz w:val="21"/>
          <w:szCs w:val="21"/>
        </w:rPr>
      </w:pPr>
      <w:r w:rsidRPr="002E2D6F">
        <w:rPr>
          <w:rStyle w:val="invisible"/>
          <w:rFonts w:ascii="Verdana" w:hAnsi="Verdana"/>
          <w:sz w:val="21"/>
          <w:szCs w:val="21"/>
        </w:rPr>
        <w:t>This question has not been answered yet</w:t>
      </w:r>
    </w:p>
    <w:p w:rsidR="00A27D17" w:rsidRPr="002E2D6F" w:rsidRDefault="00A27D17" w:rsidP="00A27D17">
      <w:pPr>
        <w:numPr>
          <w:ilvl w:val="0"/>
          <w:numId w:val="18"/>
        </w:numPr>
        <w:spacing w:before="240" w:after="100" w:afterAutospacing="1"/>
        <w:rPr>
          <w:rFonts w:ascii="Verdana" w:hAnsi="Verdana"/>
          <w:sz w:val="21"/>
          <w:szCs w:val="21"/>
        </w:rPr>
      </w:pPr>
      <w:r w:rsidRPr="002E2D6F">
        <w:rPr>
          <w:rFonts w:ascii="Verdana" w:hAnsi="Verdana"/>
          <w:sz w:val="21"/>
          <w:szCs w:val="21"/>
        </w:rPr>
        <w:t>Support Materials List</w:t>
      </w:r>
    </w:p>
    <w:p w:rsidR="00A27D17" w:rsidRPr="002E2D6F" w:rsidRDefault="00A27D17" w:rsidP="00A27D17">
      <w:pPr>
        <w:pStyle w:val="instructions"/>
        <w:spacing w:before="0" w:beforeAutospacing="0" w:after="240" w:afterAutospacing="0" w:line="272" w:lineRule="atLeast"/>
        <w:ind w:left="720"/>
        <w:rPr>
          <w:rFonts w:ascii="Verdana" w:hAnsi="Verdana"/>
          <w:color w:val="595959"/>
          <w:sz w:val="21"/>
          <w:szCs w:val="21"/>
        </w:rPr>
      </w:pPr>
      <w:r w:rsidRPr="002E2D6F">
        <w:rPr>
          <w:rFonts w:ascii="Verdana" w:hAnsi="Verdana"/>
          <w:color w:val="595959"/>
          <w:sz w:val="21"/>
          <w:szCs w:val="21"/>
        </w:rPr>
        <w:t xml:space="preserve">Please complete the support materials list using the following definitions. </w:t>
      </w:r>
    </w:p>
    <w:p w:rsidR="00A27D17" w:rsidRPr="002E2D6F" w:rsidRDefault="00A27D17" w:rsidP="00A27D17">
      <w:pPr>
        <w:pStyle w:val="instructions"/>
        <w:numPr>
          <w:ilvl w:val="0"/>
          <w:numId w:val="19"/>
        </w:numPr>
        <w:spacing w:before="0" w:beforeAutospacing="0" w:after="240" w:afterAutospacing="0" w:line="272" w:lineRule="atLeast"/>
        <w:rPr>
          <w:rFonts w:ascii="Verdana" w:hAnsi="Verdana"/>
          <w:color w:val="595959"/>
          <w:sz w:val="21"/>
          <w:szCs w:val="21"/>
        </w:rPr>
      </w:pPr>
      <w:r w:rsidRPr="002E2D6F">
        <w:rPr>
          <w:rFonts w:ascii="Verdana" w:hAnsi="Verdana"/>
          <w:b/>
          <w:color w:val="595959"/>
          <w:sz w:val="21"/>
          <w:szCs w:val="21"/>
        </w:rPr>
        <w:t>Title</w:t>
      </w:r>
      <w:r w:rsidRPr="002E2D6F">
        <w:rPr>
          <w:rFonts w:ascii="Verdana" w:hAnsi="Verdana"/>
          <w:color w:val="595959"/>
          <w:sz w:val="21"/>
          <w:szCs w:val="21"/>
        </w:rPr>
        <w:t>: A few brief but descriptive words. Example: “Support Letter from John Doe”.</w:t>
      </w:r>
    </w:p>
    <w:p w:rsidR="00A27D17" w:rsidRPr="002E2D6F" w:rsidRDefault="00A27D17" w:rsidP="00A27D17">
      <w:pPr>
        <w:pStyle w:val="instructions"/>
        <w:numPr>
          <w:ilvl w:val="0"/>
          <w:numId w:val="19"/>
        </w:numPr>
        <w:spacing w:before="0" w:beforeAutospacing="0" w:after="240" w:afterAutospacing="0" w:line="272" w:lineRule="atLeast"/>
        <w:rPr>
          <w:rFonts w:ascii="Verdana" w:hAnsi="Verdana"/>
          <w:color w:val="595959"/>
          <w:sz w:val="21"/>
          <w:szCs w:val="21"/>
        </w:rPr>
      </w:pPr>
      <w:r w:rsidRPr="002E2D6F">
        <w:rPr>
          <w:rFonts w:ascii="Verdana" w:hAnsi="Verdana"/>
          <w:b/>
          <w:color w:val="595959"/>
          <w:sz w:val="21"/>
          <w:szCs w:val="21"/>
        </w:rPr>
        <w:t xml:space="preserve">Description: </w:t>
      </w:r>
      <w:r w:rsidRPr="002E2D6F">
        <w:rPr>
          <w:rFonts w:ascii="Verdana" w:hAnsi="Verdana"/>
          <w:color w:val="595959"/>
          <w:sz w:val="21"/>
          <w:szCs w:val="21"/>
        </w:rPr>
        <w:t xml:space="preserve">(optional) Additional details about the support materials that may be helpful to staff or panelists.  </w:t>
      </w:r>
    </w:p>
    <w:p w:rsidR="00A27D17" w:rsidRPr="002E2D6F" w:rsidRDefault="00A27D17" w:rsidP="00A27D17">
      <w:pPr>
        <w:pStyle w:val="instructions"/>
        <w:numPr>
          <w:ilvl w:val="0"/>
          <w:numId w:val="19"/>
        </w:numPr>
        <w:spacing w:before="0" w:beforeAutospacing="0" w:after="240" w:afterAutospacing="0" w:line="272" w:lineRule="atLeast"/>
        <w:rPr>
          <w:rFonts w:ascii="Verdana" w:hAnsi="Verdana"/>
          <w:color w:val="595959"/>
          <w:sz w:val="21"/>
          <w:szCs w:val="21"/>
        </w:rPr>
      </w:pPr>
      <w:r w:rsidRPr="002E2D6F">
        <w:rPr>
          <w:rFonts w:ascii="Verdana" w:hAnsi="Verdana"/>
          <w:b/>
          <w:color w:val="595959"/>
          <w:sz w:val="21"/>
          <w:szCs w:val="21"/>
        </w:rPr>
        <w:t>File:</w:t>
      </w:r>
      <w:r w:rsidRPr="002E2D6F">
        <w:rPr>
          <w:rFonts w:ascii="Verdana" w:hAnsi="Verdana"/>
          <w:color w:val="595959"/>
          <w:sz w:val="21"/>
          <w:szCs w:val="21"/>
        </w:rPr>
        <w:t xml:space="preserve"> The file selected from your computer. For uploaded materials only.</w:t>
      </w:r>
    </w:p>
    <w:p w:rsidR="00A27D17" w:rsidRDefault="00A27D17" w:rsidP="00212608">
      <w:pPr>
        <w:pStyle w:val="Heading2"/>
      </w:pPr>
    </w:p>
    <w:p w:rsidR="00581C4E" w:rsidRDefault="00C079AF" w:rsidP="00212608">
      <w:pPr>
        <w:pStyle w:val="Heading2"/>
      </w:pPr>
      <w:r>
        <w:t>Review and Submit</w:t>
      </w:r>
    </w:p>
    <w:p w:rsidR="00C079AF" w:rsidRPr="003004BA" w:rsidRDefault="00C079AF" w:rsidP="0035729B">
      <w:pPr>
        <w:numPr>
          <w:ilvl w:val="0"/>
          <w:numId w:val="10"/>
        </w:numPr>
        <w:spacing w:before="240" w:after="100" w:afterAutospacing="1"/>
        <w:rPr>
          <w:rFonts w:ascii="Verdana" w:hAnsi="Verdana"/>
          <w:sz w:val="21"/>
          <w:szCs w:val="21"/>
        </w:rPr>
      </w:pPr>
      <w:r w:rsidRPr="003004BA">
        <w:rPr>
          <w:rFonts w:ascii="Verdana" w:hAnsi="Verdana"/>
          <w:sz w:val="21"/>
          <w:szCs w:val="21"/>
        </w:rPr>
        <w:t>Submission Check and Certification</w:t>
      </w:r>
    </w:p>
    <w:p w:rsidR="00C079AF" w:rsidRPr="002321C5" w:rsidRDefault="00C079AF" w:rsidP="00C079AF">
      <w:pPr>
        <w:pStyle w:val="instructions"/>
        <w:spacing w:before="0" w:beforeAutospacing="0" w:after="240" w:afterAutospacing="0" w:line="272" w:lineRule="atLeast"/>
        <w:ind w:left="720"/>
        <w:rPr>
          <w:rFonts w:ascii="Verdana" w:hAnsi="Verdana"/>
          <w:color w:val="595959"/>
          <w:sz w:val="21"/>
          <w:szCs w:val="21"/>
        </w:rPr>
      </w:pPr>
      <w:r w:rsidRPr="002321C5">
        <w:rPr>
          <w:rFonts w:ascii="Verdana" w:hAnsi="Verdana"/>
          <w:color w:val="595959"/>
          <w:sz w:val="21"/>
          <w:szCs w:val="21"/>
        </w:rPr>
        <w:t>I have reviewed the application and am ready to submit. I understand that the electronic submission of this application serves as the signature of the authorized official. I understand that I will not be able to make changes to the application after it has been submitted.</w:t>
      </w:r>
    </w:p>
    <w:p w:rsidR="00C079AF" w:rsidRPr="002321C5" w:rsidRDefault="00C079AF" w:rsidP="00C079AF">
      <w:pPr>
        <w:pStyle w:val="instructions"/>
        <w:spacing w:before="0" w:beforeAutospacing="0" w:after="240" w:afterAutospacing="0" w:line="272" w:lineRule="atLeast"/>
        <w:ind w:left="720"/>
        <w:rPr>
          <w:rFonts w:ascii="Verdana" w:hAnsi="Verdana"/>
          <w:color w:val="595959"/>
          <w:sz w:val="21"/>
          <w:szCs w:val="21"/>
        </w:rPr>
      </w:pPr>
      <w:r w:rsidRPr="002321C5">
        <w:rPr>
          <w:rFonts w:ascii="Verdana" w:hAnsi="Verdana"/>
          <w:color w:val="595959"/>
          <w:sz w:val="21"/>
          <w:szCs w:val="21"/>
        </w:rPr>
        <w:t>By submitting this application, I certify that I am the authorized official or a delegated representative of the applicant and that the information contained in this application is true and accurate to the best of my knowledge.</w:t>
      </w:r>
    </w:p>
    <w:p w:rsidR="00C079AF" w:rsidRPr="008214E3" w:rsidRDefault="00C079AF" w:rsidP="0035729B">
      <w:pPr>
        <w:numPr>
          <w:ilvl w:val="1"/>
          <w:numId w:val="8"/>
        </w:numPr>
        <w:tabs>
          <w:tab w:val="clear" w:pos="1440"/>
        </w:tabs>
        <w:spacing w:before="100" w:beforeAutospacing="1" w:after="120" w:line="315" w:lineRule="atLeast"/>
        <w:ind w:left="1080"/>
        <w:rPr>
          <w:rFonts w:ascii="Verdana" w:hAnsi="Verdana"/>
          <w:sz w:val="21"/>
          <w:szCs w:val="21"/>
        </w:rPr>
      </w:pPr>
      <w:r w:rsidRPr="008214E3">
        <w:rPr>
          <w:rFonts w:ascii="Verdana" w:hAnsi="Verdana"/>
          <w:sz w:val="21"/>
          <w:szCs w:val="21"/>
        </w:rPr>
        <w:t>I have read the submission check and certification and I am ready to submit the application.</w:t>
      </w:r>
    </w:p>
    <w:sectPr w:rsidR="00C079AF" w:rsidRPr="008214E3" w:rsidSect="00A8216F">
      <w:headerReference w:type="even" r:id="rId61"/>
      <w:headerReference w:type="default" r:id="rId62"/>
      <w:footerReference w:type="even" r:id="rId63"/>
      <w:footerReference w:type="default" r:id="rId64"/>
      <w:headerReference w:type="first" r:id="rId65"/>
      <w:footerReference w:type="first" r:id="rId66"/>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14CA" w:rsidRDefault="004714CA" w:rsidP="001C55FB">
      <w:r>
        <w:separator/>
      </w:r>
    </w:p>
  </w:endnote>
  <w:endnote w:type="continuationSeparator" w:id="0">
    <w:p w:rsidR="004714CA" w:rsidRDefault="004714CA" w:rsidP="001C5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2D6F" w:rsidRDefault="002E2D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14CA" w:rsidRDefault="004714CA">
    <w:pPr>
      <w:pStyle w:val="Footer"/>
      <w:jc w:val="right"/>
    </w:pPr>
    <w:r>
      <w:fldChar w:fldCharType="begin"/>
    </w:r>
    <w:r>
      <w:instrText xml:space="preserve"> PAGE   \* MERGEFORMAT </w:instrText>
    </w:r>
    <w:r>
      <w:fldChar w:fldCharType="separate"/>
    </w:r>
    <w:r w:rsidR="002E2D6F">
      <w:rPr>
        <w:noProof/>
      </w:rPr>
      <w:t>1</w:t>
    </w:r>
    <w:r>
      <w:rPr>
        <w:noProof/>
      </w:rPr>
      <w:fldChar w:fldCharType="end"/>
    </w:r>
  </w:p>
  <w:p w:rsidR="004714CA" w:rsidRDefault="004714CA">
    <w:pPr>
      <w:pStyle w:val="Footer"/>
      <w:rPr>
        <w:sz w:val="20"/>
        <w:szCs w:val="20"/>
      </w:rPr>
    </w:pPr>
    <w:r w:rsidRPr="004714CA">
      <w:rPr>
        <w:sz w:val="20"/>
        <w:szCs w:val="20"/>
      </w:rPr>
      <w:t xml:space="preserve">General Program Support and Specific Cultural Projects Program Application </w:t>
    </w:r>
    <w:r>
      <w:rPr>
        <w:sz w:val="20"/>
        <w:szCs w:val="20"/>
      </w:rPr>
      <w:t xml:space="preserve">(CA2E145), </w:t>
    </w:r>
    <w:r w:rsidR="002E2D6F">
      <w:rPr>
        <w:sz w:val="20"/>
        <w:szCs w:val="20"/>
      </w:rPr>
      <w:t xml:space="preserve">eff. </w:t>
    </w:r>
    <w:r w:rsidR="002E2D6F">
      <w:rPr>
        <w:sz w:val="20"/>
        <w:szCs w:val="20"/>
      </w:rPr>
      <w:t>05</w:t>
    </w:r>
    <w:bookmarkStart w:id="4" w:name="_GoBack"/>
    <w:bookmarkEnd w:id="4"/>
    <w:r>
      <w:rPr>
        <w:sz w:val="20"/>
        <w:szCs w:val="20"/>
      </w:rPr>
      <w:t xml:space="preserve">/16 </w:t>
    </w:r>
    <w:r w:rsidR="007F737D">
      <w:rPr>
        <w:sz w:val="20"/>
        <w:szCs w:val="20"/>
      </w:rPr>
      <w:br/>
    </w:r>
    <w:r w:rsidR="007F737D" w:rsidRPr="007F737D">
      <w:rPr>
        <w:sz w:val="20"/>
        <w:szCs w:val="20"/>
      </w:rPr>
      <w:t>Chapter 1T-1.036, Florida Administrative Code</w:t>
    </w:r>
  </w:p>
  <w:p w:rsidR="004714CA" w:rsidRPr="00685FDD" w:rsidRDefault="004714CA">
    <w:pPr>
      <w:pStyle w:val="Footer"/>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2D6F" w:rsidRDefault="002E2D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14CA" w:rsidRDefault="004714CA" w:rsidP="001C55FB">
      <w:r>
        <w:separator/>
      </w:r>
    </w:p>
  </w:footnote>
  <w:footnote w:type="continuationSeparator" w:id="0">
    <w:p w:rsidR="004714CA" w:rsidRDefault="004714CA" w:rsidP="001C55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2D6F" w:rsidRDefault="002E2D6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2D6F" w:rsidRDefault="002E2D6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2D6F" w:rsidRDefault="002E2D6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A"/>
    <w:multiLevelType w:val="hybridMultilevel"/>
    <w:tmpl w:val="D7F42C22"/>
    <w:lvl w:ilvl="0" w:tplc="FFFFFFFF">
      <w:start w:val="1"/>
      <w:numFmt w:val="decimal"/>
      <w:lvlText w:val="%1."/>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04090001">
      <w:start w:val="1"/>
      <w:numFmt w:val="bullet"/>
      <w:lvlText w:val=""/>
      <w:lvlJc w:val="left"/>
      <w:pPr>
        <w:tabs>
          <w:tab w:val="num" w:pos="1080"/>
        </w:tabs>
        <w:ind w:left="1440" w:hanging="360"/>
      </w:pPr>
      <w:rPr>
        <w:rFonts w:ascii="Symbol" w:hAnsi="Symbol" w:hint="default"/>
        <w:b w:val="0"/>
        <w:bCs w:val="0"/>
        <w:i w:val="0"/>
        <w:iCs w:val="0"/>
        <w:strike w:val="0"/>
        <w:color w:val="000000"/>
        <w:sz w:val="22"/>
        <w:szCs w:val="22"/>
        <w:u w:val="none"/>
      </w:rPr>
    </w:lvl>
    <w:lvl w:ilvl="2" w:tplc="FFFFFFFF">
      <w:start w:val="1"/>
      <w:numFmt w:val="lowerRoman"/>
      <w:lvlText w:val="%3."/>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FFFFFFFF">
      <w:start w:val="1"/>
      <w:numFmt w:val="decimal"/>
      <w:lvlText w:val="%4."/>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FFFFFFFF">
      <w:start w:val="1"/>
      <w:numFmt w:val="lowerLetter"/>
      <w:lvlText w:val="%5."/>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FFFFFFFF">
      <w:start w:val="1"/>
      <w:numFmt w:val="lowerRoman"/>
      <w:lvlText w:val="%6."/>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FFFFFFFF">
      <w:start w:val="1"/>
      <w:numFmt w:val="decimal"/>
      <w:lvlText w:val="%7."/>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FFFFFFFF">
      <w:start w:val="1"/>
      <w:numFmt w:val="lowerLetter"/>
      <w:lvlText w:val="%8."/>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FFFFFFFF">
      <w:start w:val="1"/>
      <w:numFmt w:val="lowerRoman"/>
      <w:lvlText w:val="%9."/>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1">
    <w:nsid w:val="0000000C"/>
    <w:multiLevelType w:val="hybridMultilevel"/>
    <w:tmpl w:val="0000000C"/>
    <w:lvl w:ilvl="0" w:tplc="ED8E0778">
      <w:start w:val="1"/>
      <w:numFmt w:val="decimal"/>
      <w:lvlText w:val="%1."/>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DBA8447C">
      <w:start w:val="1"/>
      <w:numFmt w:val="lowerLetter"/>
      <w:lvlText w:val="%2."/>
      <w:lvlJc w:val="left"/>
      <w:pPr>
        <w:tabs>
          <w:tab w:val="num" w:pos="1080"/>
        </w:tabs>
        <w:ind w:left="1440" w:hanging="360"/>
      </w:pPr>
      <w:rPr>
        <w:rFonts w:ascii="Arial" w:eastAsia="Arial" w:hAnsi="Arial" w:cs="Arial"/>
        <w:b w:val="0"/>
        <w:bCs w:val="0"/>
        <w:i w:val="0"/>
        <w:iCs w:val="0"/>
        <w:strike w:val="0"/>
        <w:color w:val="000000"/>
        <w:sz w:val="22"/>
        <w:szCs w:val="22"/>
        <w:u w:val="none"/>
      </w:rPr>
    </w:lvl>
    <w:lvl w:ilvl="2" w:tplc="D6AABEA4">
      <w:start w:val="1"/>
      <w:numFmt w:val="lowerRoman"/>
      <w:lvlText w:val="%3."/>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2B70BB24">
      <w:start w:val="1"/>
      <w:numFmt w:val="decimal"/>
      <w:lvlText w:val="%4."/>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07CEBA96">
      <w:start w:val="1"/>
      <w:numFmt w:val="lowerLetter"/>
      <w:lvlText w:val="%5."/>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A3266776">
      <w:start w:val="1"/>
      <w:numFmt w:val="lowerRoman"/>
      <w:lvlText w:val="%6."/>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6F00E6C8">
      <w:start w:val="1"/>
      <w:numFmt w:val="decimal"/>
      <w:lvlText w:val="%7."/>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37A89C86">
      <w:start w:val="1"/>
      <w:numFmt w:val="lowerLetter"/>
      <w:lvlText w:val="%8."/>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496C339C">
      <w:start w:val="1"/>
      <w:numFmt w:val="lowerRoman"/>
      <w:lvlText w:val="%9."/>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2">
    <w:nsid w:val="017F0D05"/>
    <w:multiLevelType w:val="hybridMultilevel"/>
    <w:tmpl w:val="57C0EE2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A1E5201"/>
    <w:multiLevelType w:val="hybridMultilevel"/>
    <w:tmpl w:val="80C6B9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1AD4583"/>
    <w:multiLevelType w:val="hybridMultilevel"/>
    <w:tmpl w:val="46A47A96"/>
    <w:lvl w:ilvl="0" w:tplc="FFFFFFFF">
      <w:start w:val="1"/>
      <w:numFmt w:val="decimal"/>
      <w:lvlText w:val="%1."/>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04090001">
      <w:start w:val="1"/>
      <w:numFmt w:val="bullet"/>
      <w:lvlText w:val=""/>
      <w:lvlJc w:val="left"/>
      <w:pPr>
        <w:tabs>
          <w:tab w:val="num" w:pos="1080"/>
        </w:tabs>
        <w:ind w:left="1440" w:hanging="360"/>
      </w:pPr>
      <w:rPr>
        <w:rFonts w:ascii="Symbol" w:hAnsi="Symbol" w:hint="default"/>
        <w:b w:val="0"/>
        <w:bCs w:val="0"/>
        <w:i w:val="0"/>
        <w:iCs w:val="0"/>
        <w:strike w:val="0"/>
        <w:color w:val="000000"/>
        <w:sz w:val="22"/>
        <w:szCs w:val="22"/>
        <w:u w:val="none"/>
      </w:rPr>
    </w:lvl>
    <w:lvl w:ilvl="2" w:tplc="FFFFFFFF">
      <w:start w:val="1"/>
      <w:numFmt w:val="lowerRoman"/>
      <w:lvlText w:val="%3."/>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FFFFFFFF">
      <w:start w:val="1"/>
      <w:numFmt w:val="decimal"/>
      <w:lvlText w:val="%4."/>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FFFFFFFF">
      <w:start w:val="1"/>
      <w:numFmt w:val="lowerLetter"/>
      <w:lvlText w:val="%5."/>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FFFFFFFF">
      <w:start w:val="1"/>
      <w:numFmt w:val="lowerRoman"/>
      <w:lvlText w:val="%6."/>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FFFFFFFF">
      <w:start w:val="1"/>
      <w:numFmt w:val="decimal"/>
      <w:lvlText w:val="%7."/>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FFFFFFFF">
      <w:start w:val="1"/>
      <w:numFmt w:val="lowerLetter"/>
      <w:lvlText w:val="%8."/>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FFFFFFFF">
      <w:start w:val="1"/>
      <w:numFmt w:val="lowerRoman"/>
      <w:lvlText w:val="%9."/>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5">
    <w:nsid w:val="15D07B0E"/>
    <w:multiLevelType w:val="multilevel"/>
    <w:tmpl w:val="BEA205DE"/>
    <w:lvl w:ilvl="0">
      <w:start w:val="1"/>
      <w:numFmt w:val="bullet"/>
      <w:lvlText w:val="o"/>
      <w:lvlJc w:val="left"/>
      <w:pPr>
        <w:tabs>
          <w:tab w:val="num" w:pos="1080"/>
        </w:tabs>
        <w:ind w:left="1080" w:hanging="360"/>
      </w:pPr>
      <w:rPr>
        <w:rFonts w:ascii="Courier New" w:hAnsi="Courier New" w:cs="Courier New" w:hint="default"/>
      </w:rPr>
    </w:lvl>
    <w:lvl w:ilvl="1">
      <w:start w:val="1"/>
      <w:numFmt w:val="lowerLetter"/>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6">
    <w:nsid w:val="1ADA406B"/>
    <w:multiLevelType w:val="hybridMultilevel"/>
    <w:tmpl w:val="F3E6585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5F6108C"/>
    <w:multiLevelType w:val="multilevel"/>
    <w:tmpl w:val="7B8293B0"/>
    <w:lvl w:ilvl="0">
      <w:start w:val="1"/>
      <w:numFmt w:val="decimal"/>
      <w:lvlText w:val="%1."/>
      <w:lvlJc w:val="left"/>
      <w:pPr>
        <w:tabs>
          <w:tab w:val="num" w:pos="720"/>
        </w:tabs>
        <w:ind w:left="720" w:hanging="360"/>
      </w:pPr>
      <w:rPr>
        <w:rFonts w:hint="default"/>
      </w:rPr>
    </w:lvl>
    <w:lvl w:ilvl="1">
      <w:start w:val="19"/>
      <w:numFmt w:val="bullet"/>
      <w:lvlText w:val="o"/>
      <w:lvlJc w:val="left"/>
      <w:pPr>
        <w:tabs>
          <w:tab w:val="num" w:pos="1440"/>
        </w:tabs>
        <w:ind w:left="1440" w:hanging="360"/>
      </w:pPr>
      <w:rPr>
        <w:rFonts w:ascii="Courier New" w:hAnsi="Courier New" w:hint="default"/>
        <w:sz w:val="20"/>
      </w:rPr>
    </w:lvl>
    <w:lvl w:ilvl="2">
      <w:start w:val="10"/>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nsid w:val="26E31C85"/>
    <w:multiLevelType w:val="hybridMultilevel"/>
    <w:tmpl w:val="A1165E1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B521398"/>
    <w:multiLevelType w:val="hybridMultilevel"/>
    <w:tmpl w:val="E9503F7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E885C3C"/>
    <w:multiLevelType w:val="multilevel"/>
    <w:tmpl w:val="4A66AC1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4637DC9"/>
    <w:multiLevelType w:val="multilevel"/>
    <w:tmpl w:val="25E29CAE"/>
    <w:lvl w:ilvl="0">
      <w:start w:val="16"/>
      <w:numFmt w:val="decimal"/>
      <w:lvlText w:val="%1."/>
      <w:lvlJc w:val="left"/>
      <w:pPr>
        <w:tabs>
          <w:tab w:val="num" w:pos="720"/>
        </w:tabs>
        <w:ind w:left="720" w:hanging="360"/>
      </w:pPr>
      <w:rPr>
        <w:rFonts w:hint="default"/>
      </w:rPr>
    </w:lvl>
    <w:lvl w:ilvl="1">
      <w:start w:val="16"/>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
    <w:nsid w:val="39844099"/>
    <w:multiLevelType w:val="multilevel"/>
    <w:tmpl w:val="34A2B9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E6A2B64"/>
    <w:multiLevelType w:val="hybridMultilevel"/>
    <w:tmpl w:val="AF5000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0F3605C"/>
    <w:multiLevelType w:val="hybridMultilevel"/>
    <w:tmpl w:val="E3FCB7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20875BB"/>
    <w:multiLevelType w:val="multilevel"/>
    <w:tmpl w:val="13EEE1F2"/>
    <w:lvl w:ilvl="0">
      <w:start w:val="6"/>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6">
    <w:nsid w:val="447176AE"/>
    <w:multiLevelType w:val="hybridMultilevel"/>
    <w:tmpl w:val="65E805F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4B9027DC"/>
    <w:multiLevelType w:val="multilevel"/>
    <w:tmpl w:val="A0B833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C534227"/>
    <w:multiLevelType w:val="multilevel"/>
    <w:tmpl w:val="7B8293B0"/>
    <w:lvl w:ilvl="0">
      <w:start w:val="1"/>
      <w:numFmt w:val="decimal"/>
      <w:lvlText w:val="%1."/>
      <w:lvlJc w:val="left"/>
      <w:pPr>
        <w:tabs>
          <w:tab w:val="num" w:pos="720"/>
        </w:tabs>
        <w:ind w:left="720" w:hanging="360"/>
      </w:pPr>
      <w:rPr>
        <w:rFonts w:hint="default"/>
      </w:rPr>
    </w:lvl>
    <w:lvl w:ilvl="1">
      <w:start w:val="19"/>
      <w:numFmt w:val="bullet"/>
      <w:lvlText w:val="o"/>
      <w:lvlJc w:val="left"/>
      <w:pPr>
        <w:tabs>
          <w:tab w:val="num" w:pos="1440"/>
        </w:tabs>
        <w:ind w:left="1440" w:hanging="360"/>
      </w:pPr>
      <w:rPr>
        <w:rFonts w:ascii="Courier New" w:hAnsi="Courier New" w:hint="default"/>
        <w:sz w:val="20"/>
      </w:rPr>
    </w:lvl>
    <w:lvl w:ilvl="2">
      <w:start w:val="10"/>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9">
    <w:nsid w:val="4E5B47F7"/>
    <w:multiLevelType w:val="hybridMultilevel"/>
    <w:tmpl w:val="2AA09D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37C72CF"/>
    <w:multiLevelType w:val="multilevel"/>
    <w:tmpl w:val="023AE070"/>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816027C"/>
    <w:multiLevelType w:val="multilevel"/>
    <w:tmpl w:val="00000001"/>
    <w:styleLink w:val="Style1"/>
    <w:lvl w:ilvl="0">
      <w:start w:val="1"/>
      <w:numFmt w:val="decimal"/>
      <w:lvlText w:val="%1."/>
      <w:lvlJc w:val="left"/>
      <w:pPr>
        <w:tabs>
          <w:tab w:val="num" w:pos="360"/>
        </w:tabs>
        <w:ind w:left="720" w:hanging="360"/>
      </w:pPr>
      <w:rPr>
        <w:rFonts w:ascii="Arial" w:eastAsia="Arial" w:hAnsi="Arial" w:cs="Arial"/>
        <w:b w:val="0"/>
        <w:bCs w:val="0"/>
        <w:i w:val="0"/>
        <w:iCs w:val="0"/>
        <w:strike w:val="0"/>
        <w:color w:val="000000"/>
        <w:sz w:val="22"/>
        <w:szCs w:val="22"/>
        <w:u w:val="none"/>
      </w:rPr>
    </w:lvl>
    <w:lvl w:ilvl="1">
      <w:start w:val="1"/>
      <w:numFmt w:val="upperLetter"/>
      <w:lvlText w:val="%2."/>
      <w:lvlJc w:val="left"/>
      <w:pPr>
        <w:tabs>
          <w:tab w:val="num" w:pos="1080"/>
        </w:tabs>
        <w:ind w:left="1440" w:hanging="360"/>
      </w:pPr>
      <w:rPr>
        <w:rFonts w:ascii="Arial" w:eastAsia="Arial" w:hAnsi="Arial" w:cs="Arial"/>
        <w:b w:val="0"/>
        <w:bCs w:val="0"/>
        <w:i w:val="0"/>
        <w:iCs w:val="0"/>
        <w:strike w:val="0"/>
        <w:color w:val="000000"/>
        <w:sz w:val="22"/>
        <w:szCs w:val="22"/>
        <w:u w:val="none"/>
      </w:rPr>
    </w:lvl>
    <w:lvl w:ilvl="2">
      <w:start w:val="1"/>
      <w:numFmt w:val="decimal"/>
      <w:lvlText w:val="%3."/>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start w:val="1"/>
      <w:numFmt w:val="lowerLetter"/>
      <w:lvlText w:val="%4."/>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start w:val="1"/>
      <w:numFmt w:val="lowerLetter"/>
      <w:lvlText w:val="%5."/>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start w:val="1"/>
      <w:numFmt w:val="lowerRoman"/>
      <w:lvlText w:val="%6."/>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start w:val="1"/>
      <w:numFmt w:val="decimal"/>
      <w:lvlText w:val="%7."/>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start w:val="1"/>
      <w:numFmt w:val="lowerLetter"/>
      <w:lvlText w:val="%8."/>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start w:val="1"/>
      <w:numFmt w:val="lowerRoman"/>
      <w:lvlText w:val="%9."/>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22">
    <w:nsid w:val="5F8B2332"/>
    <w:multiLevelType w:val="hybridMultilevel"/>
    <w:tmpl w:val="EA14906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FA63785"/>
    <w:multiLevelType w:val="multilevel"/>
    <w:tmpl w:val="34A2B9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A2B3734"/>
    <w:multiLevelType w:val="multilevel"/>
    <w:tmpl w:val="A0B833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AAD4B05"/>
    <w:multiLevelType w:val="hybridMultilevel"/>
    <w:tmpl w:val="9E5CAA4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6C414822"/>
    <w:multiLevelType w:val="multilevel"/>
    <w:tmpl w:val="34A2B9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DDC64AF"/>
    <w:multiLevelType w:val="multilevel"/>
    <w:tmpl w:val="A0B833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EB727C1"/>
    <w:multiLevelType w:val="multilevel"/>
    <w:tmpl w:val="A0B833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09C5D26"/>
    <w:multiLevelType w:val="multilevel"/>
    <w:tmpl w:val="4A66AC1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B856A66"/>
    <w:multiLevelType w:val="multilevel"/>
    <w:tmpl w:val="78A617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BB34F34"/>
    <w:multiLevelType w:val="multilevel"/>
    <w:tmpl w:val="A0B833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1"/>
  </w:num>
  <w:num w:numId="4">
    <w:abstractNumId w:val="23"/>
  </w:num>
  <w:num w:numId="5">
    <w:abstractNumId w:val="29"/>
  </w:num>
  <w:num w:numId="6">
    <w:abstractNumId w:val="30"/>
  </w:num>
  <w:num w:numId="7">
    <w:abstractNumId w:val="10"/>
  </w:num>
  <w:num w:numId="8">
    <w:abstractNumId w:val="28"/>
  </w:num>
  <w:num w:numId="9">
    <w:abstractNumId w:val="31"/>
  </w:num>
  <w:num w:numId="10">
    <w:abstractNumId w:val="20"/>
  </w:num>
  <w:num w:numId="11">
    <w:abstractNumId w:val="17"/>
  </w:num>
  <w:num w:numId="12">
    <w:abstractNumId w:val="27"/>
  </w:num>
  <w:num w:numId="13">
    <w:abstractNumId w:val="4"/>
  </w:num>
  <w:num w:numId="14">
    <w:abstractNumId w:val="7"/>
  </w:num>
  <w:num w:numId="15">
    <w:abstractNumId w:val="12"/>
  </w:num>
  <w:num w:numId="16">
    <w:abstractNumId w:val="26"/>
  </w:num>
  <w:num w:numId="17">
    <w:abstractNumId w:val="14"/>
  </w:num>
  <w:num w:numId="18">
    <w:abstractNumId w:val="24"/>
  </w:num>
  <w:num w:numId="19">
    <w:abstractNumId w:val="19"/>
  </w:num>
  <w:num w:numId="20">
    <w:abstractNumId w:val="2"/>
  </w:num>
  <w:num w:numId="21">
    <w:abstractNumId w:val="15"/>
  </w:num>
  <w:num w:numId="22">
    <w:abstractNumId w:val="8"/>
  </w:num>
  <w:num w:numId="23">
    <w:abstractNumId w:val="11"/>
  </w:num>
  <w:num w:numId="24">
    <w:abstractNumId w:val="6"/>
  </w:num>
  <w:num w:numId="25">
    <w:abstractNumId w:val="5"/>
  </w:num>
  <w:num w:numId="26">
    <w:abstractNumId w:val="25"/>
  </w:num>
  <w:num w:numId="27">
    <w:abstractNumId w:val="16"/>
  </w:num>
  <w:num w:numId="28">
    <w:abstractNumId w:val="13"/>
  </w:num>
  <w:num w:numId="29">
    <w:abstractNumId w:val="22"/>
  </w:num>
  <w:num w:numId="30">
    <w:abstractNumId w:val="18"/>
  </w:num>
  <w:num w:numId="31">
    <w:abstractNumId w:val="3"/>
  </w:num>
  <w:num w:numId="32">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13479"/>
    <w:rsid w:val="0001676C"/>
    <w:rsid w:val="0002112D"/>
    <w:rsid w:val="00033809"/>
    <w:rsid w:val="0005186C"/>
    <w:rsid w:val="00066CC4"/>
    <w:rsid w:val="00083F84"/>
    <w:rsid w:val="00085ADD"/>
    <w:rsid w:val="000943A8"/>
    <w:rsid w:val="000B4423"/>
    <w:rsid w:val="000C5082"/>
    <w:rsid w:val="000D341E"/>
    <w:rsid w:val="000D3498"/>
    <w:rsid w:val="000E77BF"/>
    <w:rsid w:val="000F5396"/>
    <w:rsid w:val="00110C28"/>
    <w:rsid w:val="0011133E"/>
    <w:rsid w:val="00141BA6"/>
    <w:rsid w:val="00141F41"/>
    <w:rsid w:val="00145AD5"/>
    <w:rsid w:val="00154817"/>
    <w:rsid w:val="00154A38"/>
    <w:rsid w:val="00155EE9"/>
    <w:rsid w:val="00187D49"/>
    <w:rsid w:val="00187FC7"/>
    <w:rsid w:val="001A05B0"/>
    <w:rsid w:val="001C3BF3"/>
    <w:rsid w:val="001C55FB"/>
    <w:rsid w:val="001C591A"/>
    <w:rsid w:val="001D3736"/>
    <w:rsid w:val="001F3E1B"/>
    <w:rsid w:val="00204BB7"/>
    <w:rsid w:val="00207098"/>
    <w:rsid w:val="00212608"/>
    <w:rsid w:val="002165D7"/>
    <w:rsid w:val="002321C5"/>
    <w:rsid w:val="0025316E"/>
    <w:rsid w:val="00272C61"/>
    <w:rsid w:val="0029508E"/>
    <w:rsid w:val="002A78DE"/>
    <w:rsid w:val="002C2028"/>
    <w:rsid w:val="002C453B"/>
    <w:rsid w:val="002E2D6F"/>
    <w:rsid w:val="003004BA"/>
    <w:rsid w:val="003037ED"/>
    <w:rsid w:val="003173D4"/>
    <w:rsid w:val="00326608"/>
    <w:rsid w:val="003411EC"/>
    <w:rsid w:val="0035729B"/>
    <w:rsid w:val="00363C7E"/>
    <w:rsid w:val="00373E4E"/>
    <w:rsid w:val="00383190"/>
    <w:rsid w:val="003A103E"/>
    <w:rsid w:val="003B7788"/>
    <w:rsid w:val="003E36E8"/>
    <w:rsid w:val="003F5F48"/>
    <w:rsid w:val="004029E7"/>
    <w:rsid w:val="00421D26"/>
    <w:rsid w:val="00450139"/>
    <w:rsid w:val="004501D3"/>
    <w:rsid w:val="004714CA"/>
    <w:rsid w:val="00471E60"/>
    <w:rsid w:val="004723C7"/>
    <w:rsid w:val="00473BFF"/>
    <w:rsid w:val="00476000"/>
    <w:rsid w:val="00496D9E"/>
    <w:rsid w:val="004B3D1E"/>
    <w:rsid w:val="004C3774"/>
    <w:rsid w:val="004C4862"/>
    <w:rsid w:val="004D5B91"/>
    <w:rsid w:val="005104B3"/>
    <w:rsid w:val="00527523"/>
    <w:rsid w:val="005727D8"/>
    <w:rsid w:val="00581C4E"/>
    <w:rsid w:val="005E4539"/>
    <w:rsid w:val="005F43AA"/>
    <w:rsid w:val="005F45FC"/>
    <w:rsid w:val="005F4D7D"/>
    <w:rsid w:val="00600679"/>
    <w:rsid w:val="00607B19"/>
    <w:rsid w:val="006120CD"/>
    <w:rsid w:val="00614A46"/>
    <w:rsid w:val="00614CBB"/>
    <w:rsid w:val="00615EBC"/>
    <w:rsid w:val="00621FE1"/>
    <w:rsid w:val="00631C0E"/>
    <w:rsid w:val="006417F7"/>
    <w:rsid w:val="00643381"/>
    <w:rsid w:val="00644168"/>
    <w:rsid w:val="006630AA"/>
    <w:rsid w:val="006770D1"/>
    <w:rsid w:val="00685FDD"/>
    <w:rsid w:val="00686CBB"/>
    <w:rsid w:val="00691614"/>
    <w:rsid w:val="00693D0D"/>
    <w:rsid w:val="006B7450"/>
    <w:rsid w:val="006B7B21"/>
    <w:rsid w:val="00701CE8"/>
    <w:rsid w:val="00713F15"/>
    <w:rsid w:val="007161CC"/>
    <w:rsid w:val="0074034B"/>
    <w:rsid w:val="00772F3E"/>
    <w:rsid w:val="00797787"/>
    <w:rsid w:val="007A7F31"/>
    <w:rsid w:val="007B5835"/>
    <w:rsid w:val="007C3258"/>
    <w:rsid w:val="007D05E3"/>
    <w:rsid w:val="007E30A6"/>
    <w:rsid w:val="007E4DE4"/>
    <w:rsid w:val="007E7C5E"/>
    <w:rsid w:val="007F4056"/>
    <w:rsid w:val="007F737D"/>
    <w:rsid w:val="0082106C"/>
    <w:rsid w:val="008214E3"/>
    <w:rsid w:val="00824789"/>
    <w:rsid w:val="008308E1"/>
    <w:rsid w:val="00832B68"/>
    <w:rsid w:val="00832BE7"/>
    <w:rsid w:val="0083699C"/>
    <w:rsid w:val="008564E8"/>
    <w:rsid w:val="008601BF"/>
    <w:rsid w:val="008717A5"/>
    <w:rsid w:val="008A3E3A"/>
    <w:rsid w:val="008D0B01"/>
    <w:rsid w:val="008D39A6"/>
    <w:rsid w:val="008F0D7A"/>
    <w:rsid w:val="00904985"/>
    <w:rsid w:val="0090673A"/>
    <w:rsid w:val="00915401"/>
    <w:rsid w:val="009164E2"/>
    <w:rsid w:val="00925A62"/>
    <w:rsid w:val="009421D7"/>
    <w:rsid w:val="00953E8E"/>
    <w:rsid w:val="00955D0A"/>
    <w:rsid w:val="009960B8"/>
    <w:rsid w:val="009A1A48"/>
    <w:rsid w:val="009B40E6"/>
    <w:rsid w:val="009B59EB"/>
    <w:rsid w:val="009D7C60"/>
    <w:rsid w:val="00A15420"/>
    <w:rsid w:val="00A27D17"/>
    <w:rsid w:val="00A33C92"/>
    <w:rsid w:val="00A33D41"/>
    <w:rsid w:val="00A367F4"/>
    <w:rsid w:val="00A4004A"/>
    <w:rsid w:val="00A51C91"/>
    <w:rsid w:val="00A73D1A"/>
    <w:rsid w:val="00A77B3E"/>
    <w:rsid w:val="00A8216F"/>
    <w:rsid w:val="00A910D1"/>
    <w:rsid w:val="00A95AD4"/>
    <w:rsid w:val="00AA21F7"/>
    <w:rsid w:val="00AD1EBF"/>
    <w:rsid w:val="00AE286D"/>
    <w:rsid w:val="00B33240"/>
    <w:rsid w:val="00B363F3"/>
    <w:rsid w:val="00B501E3"/>
    <w:rsid w:val="00B67E8C"/>
    <w:rsid w:val="00B80E22"/>
    <w:rsid w:val="00B839B6"/>
    <w:rsid w:val="00BA260E"/>
    <w:rsid w:val="00BA41EB"/>
    <w:rsid w:val="00BB1960"/>
    <w:rsid w:val="00BC3750"/>
    <w:rsid w:val="00BC4DC2"/>
    <w:rsid w:val="00BE2D45"/>
    <w:rsid w:val="00BE760E"/>
    <w:rsid w:val="00BF1516"/>
    <w:rsid w:val="00BF44A9"/>
    <w:rsid w:val="00C02669"/>
    <w:rsid w:val="00C079AF"/>
    <w:rsid w:val="00C07FBF"/>
    <w:rsid w:val="00C300DD"/>
    <w:rsid w:val="00C353F1"/>
    <w:rsid w:val="00C3601D"/>
    <w:rsid w:val="00C603AE"/>
    <w:rsid w:val="00C64882"/>
    <w:rsid w:val="00C93B77"/>
    <w:rsid w:val="00CF7D2F"/>
    <w:rsid w:val="00D06889"/>
    <w:rsid w:val="00D13CCB"/>
    <w:rsid w:val="00D17E48"/>
    <w:rsid w:val="00D300E8"/>
    <w:rsid w:val="00D52898"/>
    <w:rsid w:val="00D56FED"/>
    <w:rsid w:val="00D77C53"/>
    <w:rsid w:val="00D97A94"/>
    <w:rsid w:val="00DB1654"/>
    <w:rsid w:val="00DC2C8B"/>
    <w:rsid w:val="00DC64C7"/>
    <w:rsid w:val="00DF288F"/>
    <w:rsid w:val="00DF65CA"/>
    <w:rsid w:val="00E607E0"/>
    <w:rsid w:val="00E628F1"/>
    <w:rsid w:val="00E8590C"/>
    <w:rsid w:val="00EA6D15"/>
    <w:rsid w:val="00EB3EDA"/>
    <w:rsid w:val="00EC0A4A"/>
    <w:rsid w:val="00ED2205"/>
    <w:rsid w:val="00F1421E"/>
    <w:rsid w:val="00F16511"/>
    <w:rsid w:val="00F27E1E"/>
    <w:rsid w:val="00F411DE"/>
    <w:rsid w:val="00F904BA"/>
    <w:rsid w:val="00F92034"/>
    <w:rsid w:val="00FC43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chartTrackingRefBased/>
  <w15:docId w15:val="{DE1D8404-847C-4D0F-84C3-0A7D5FA9C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HTML Top of Form" w:uiPriority="99"/>
    <w:lsdException w:name="HTML Bottom of Form"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60B8"/>
    <w:rPr>
      <w:sz w:val="24"/>
      <w:szCs w:val="24"/>
    </w:rPr>
  </w:style>
  <w:style w:type="paragraph" w:styleId="Heading1">
    <w:name w:val="heading 1"/>
    <w:basedOn w:val="Normal"/>
    <w:next w:val="Normal"/>
    <w:qFormat/>
    <w:rsid w:val="009960B8"/>
    <w:pPr>
      <w:keepNext/>
      <w:spacing w:before="240" w:after="60"/>
      <w:outlineLvl w:val="0"/>
    </w:pPr>
    <w:rPr>
      <w:rFonts w:ascii="Cambria" w:hAnsi="Cambria" w:cs="Arial"/>
      <w:b/>
      <w:bCs/>
      <w:kern w:val="32"/>
      <w:sz w:val="32"/>
      <w:szCs w:val="32"/>
    </w:rPr>
  </w:style>
  <w:style w:type="paragraph" w:styleId="Heading2">
    <w:name w:val="heading 2"/>
    <w:basedOn w:val="Normal"/>
    <w:next w:val="Normal"/>
    <w:qFormat/>
    <w:rsid w:val="009960B8"/>
    <w:pPr>
      <w:keepNext/>
      <w:shd w:val="clear" w:color="auto" w:fill="FFFFFF"/>
      <w:spacing w:before="120" w:after="120" w:line="300" w:lineRule="atLeast"/>
      <w:outlineLvl w:val="1"/>
    </w:pPr>
    <w:rPr>
      <w:rFonts w:ascii="Verdana" w:hAnsi="Verdana" w:cs="Arial"/>
      <w:iCs/>
      <w:color w:val="CD005D"/>
      <w:sz w:val="28"/>
      <w:szCs w:val="28"/>
    </w:rPr>
  </w:style>
  <w:style w:type="paragraph" w:styleId="Heading3">
    <w:name w:val="heading 3"/>
    <w:basedOn w:val="Normal"/>
    <w:next w:val="Normal"/>
    <w:qFormat/>
    <w:rsid w:val="009960B8"/>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1654"/>
    <w:pPr>
      <w:ind w:left="720"/>
    </w:pPr>
  </w:style>
  <w:style w:type="table" w:styleId="TableGrid">
    <w:name w:val="Table Grid"/>
    <w:basedOn w:val="TableNormal"/>
    <w:rsid w:val="007F40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
    <w:name w:val="Style1"/>
    <w:rsid w:val="0011133E"/>
    <w:pPr>
      <w:numPr>
        <w:numId w:val="3"/>
      </w:numPr>
    </w:pPr>
  </w:style>
  <w:style w:type="paragraph" w:styleId="NormalWeb">
    <w:name w:val="Normal (Web)"/>
    <w:basedOn w:val="Normal"/>
    <w:uiPriority w:val="99"/>
    <w:unhideWhenUsed/>
    <w:rsid w:val="007E30A6"/>
    <w:pPr>
      <w:spacing w:before="100" w:beforeAutospacing="1" w:after="100" w:afterAutospacing="1"/>
    </w:pPr>
  </w:style>
  <w:style w:type="paragraph" w:styleId="z-TopofForm">
    <w:name w:val="HTML Top of Form"/>
    <w:basedOn w:val="Normal"/>
    <w:next w:val="Normal"/>
    <w:link w:val="z-TopofFormChar"/>
    <w:hidden/>
    <w:uiPriority w:val="99"/>
    <w:unhideWhenUsed/>
    <w:rsid w:val="007E30A6"/>
    <w:pPr>
      <w:pBdr>
        <w:bottom w:val="single" w:sz="6" w:space="1" w:color="auto"/>
      </w:pBdr>
      <w:jc w:val="center"/>
    </w:pPr>
    <w:rPr>
      <w:rFonts w:ascii="Arial" w:hAnsi="Arial" w:cs="Arial"/>
      <w:vanish/>
      <w:sz w:val="16"/>
      <w:szCs w:val="16"/>
    </w:rPr>
  </w:style>
  <w:style w:type="character" w:customStyle="1" w:styleId="z-TopofFormChar">
    <w:name w:val="z-Top of Form Char"/>
    <w:link w:val="z-TopofForm"/>
    <w:uiPriority w:val="99"/>
    <w:rsid w:val="007E30A6"/>
    <w:rPr>
      <w:rFonts w:ascii="Arial" w:hAnsi="Arial" w:cs="Arial"/>
      <w:vanish/>
      <w:sz w:val="16"/>
      <w:szCs w:val="16"/>
    </w:rPr>
  </w:style>
  <w:style w:type="paragraph" w:customStyle="1" w:styleId="instructions">
    <w:name w:val="instructions"/>
    <w:basedOn w:val="Normal"/>
    <w:rsid w:val="007E30A6"/>
    <w:pPr>
      <w:spacing w:before="100" w:beforeAutospacing="1" w:after="100" w:afterAutospacing="1"/>
    </w:pPr>
  </w:style>
  <w:style w:type="character" w:customStyle="1" w:styleId="instructions1">
    <w:name w:val="instructions1"/>
    <w:basedOn w:val="DefaultParagraphFont"/>
    <w:rsid w:val="007E30A6"/>
  </w:style>
  <w:style w:type="paragraph" w:customStyle="1" w:styleId="legend">
    <w:name w:val="legend"/>
    <w:basedOn w:val="Normal"/>
    <w:rsid w:val="007E30A6"/>
    <w:pPr>
      <w:spacing w:before="100" w:beforeAutospacing="1" w:after="100" w:afterAutospacing="1"/>
    </w:pPr>
  </w:style>
  <w:style w:type="character" w:styleId="Strong">
    <w:name w:val="Strong"/>
    <w:uiPriority w:val="22"/>
    <w:qFormat/>
    <w:rsid w:val="009960B8"/>
    <w:rPr>
      <w:b/>
      <w:bCs/>
    </w:rPr>
  </w:style>
  <w:style w:type="paragraph" w:styleId="z-BottomofForm">
    <w:name w:val="HTML Bottom of Form"/>
    <w:basedOn w:val="Normal"/>
    <w:next w:val="Normal"/>
    <w:link w:val="z-BottomofFormChar"/>
    <w:hidden/>
    <w:uiPriority w:val="99"/>
    <w:unhideWhenUsed/>
    <w:rsid w:val="007E30A6"/>
    <w:pPr>
      <w:pBdr>
        <w:top w:val="single" w:sz="6" w:space="1" w:color="auto"/>
      </w:pBdr>
      <w:jc w:val="center"/>
    </w:pPr>
    <w:rPr>
      <w:rFonts w:ascii="Arial" w:hAnsi="Arial" w:cs="Arial"/>
      <w:vanish/>
      <w:sz w:val="16"/>
      <w:szCs w:val="16"/>
    </w:rPr>
  </w:style>
  <w:style w:type="character" w:customStyle="1" w:styleId="z-BottomofFormChar">
    <w:name w:val="z-Bottom of Form Char"/>
    <w:link w:val="z-BottomofForm"/>
    <w:uiPriority w:val="99"/>
    <w:rsid w:val="007E30A6"/>
    <w:rPr>
      <w:rFonts w:ascii="Arial" w:hAnsi="Arial" w:cs="Arial"/>
      <w:vanish/>
      <w:sz w:val="16"/>
      <w:szCs w:val="16"/>
    </w:rPr>
  </w:style>
  <w:style w:type="character" w:styleId="Hyperlink">
    <w:name w:val="Hyperlink"/>
    <w:uiPriority w:val="99"/>
    <w:unhideWhenUsed/>
    <w:rsid w:val="00E8590C"/>
    <w:rPr>
      <w:color w:val="0000FF"/>
      <w:u w:val="single"/>
    </w:rPr>
  </w:style>
  <w:style w:type="paragraph" w:customStyle="1" w:styleId="info">
    <w:name w:val="info"/>
    <w:basedOn w:val="Normal"/>
    <w:rsid w:val="0082106C"/>
    <w:pPr>
      <w:spacing w:before="100" w:beforeAutospacing="1" w:after="100" w:afterAutospacing="1"/>
    </w:pPr>
  </w:style>
  <w:style w:type="character" w:customStyle="1" w:styleId="charactercount">
    <w:name w:val="charactercount"/>
    <w:basedOn w:val="DefaultParagraphFont"/>
    <w:rsid w:val="0082106C"/>
  </w:style>
  <w:style w:type="paragraph" w:customStyle="1" w:styleId="note">
    <w:name w:val="note"/>
    <w:basedOn w:val="Normal"/>
    <w:rsid w:val="0082106C"/>
    <w:pPr>
      <w:spacing w:before="100" w:beforeAutospacing="1" w:after="100" w:afterAutospacing="1"/>
    </w:pPr>
  </w:style>
  <w:style w:type="character" w:customStyle="1" w:styleId="invisible">
    <w:name w:val="invisible"/>
    <w:basedOn w:val="DefaultParagraphFont"/>
    <w:rsid w:val="0082106C"/>
  </w:style>
  <w:style w:type="character" w:customStyle="1" w:styleId="apple-converted-space">
    <w:name w:val="apple-converted-space"/>
    <w:basedOn w:val="DefaultParagraphFont"/>
    <w:rsid w:val="00581C4E"/>
  </w:style>
  <w:style w:type="character" w:customStyle="1" w:styleId="apple-style-span">
    <w:name w:val="apple-style-span"/>
    <w:basedOn w:val="DefaultParagraphFont"/>
    <w:rsid w:val="00C079AF"/>
  </w:style>
  <w:style w:type="character" w:styleId="Emphasis">
    <w:name w:val="Emphasis"/>
    <w:uiPriority w:val="20"/>
    <w:qFormat/>
    <w:rsid w:val="009960B8"/>
    <w:rPr>
      <w:i/>
      <w:iCs/>
    </w:rPr>
  </w:style>
  <w:style w:type="paragraph" w:styleId="Header">
    <w:name w:val="header"/>
    <w:basedOn w:val="Normal"/>
    <w:link w:val="HeaderChar"/>
    <w:rsid w:val="001C55FB"/>
    <w:pPr>
      <w:tabs>
        <w:tab w:val="center" w:pos="4680"/>
        <w:tab w:val="right" w:pos="9360"/>
      </w:tabs>
    </w:pPr>
  </w:style>
  <w:style w:type="character" w:customStyle="1" w:styleId="HeaderChar">
    <w:name w:val="Header Char"/>
    <w:link w:val="Header"/>
    <w:rsid w:val="001C55FB"/>
    <w:rPr>
      <w:sz w:val="24"/>
      <w:szCs w:val="24"/>
    </w:rPr>
  </w:style>
  <w:style w:type="paragraph" w:styleId="Footer">
    <w:name w:val="footer"/>
    <w:basedOn w:val="Normal"/>
    <w:link w:val="FooterChar"/>
    <w:uiPriority w:val="99"/>
    <w:rsid w:val="001C55FB"/>
    <w:pPr>
      <w:tabs>
        <w:tab w:val="center" w:pos="4680"/>
        <w:tab w:val="right" w:pos="9360"/>
      </w:tabs>
    </w:pPr>
  </w:style>
  <w:style w:type="character" w:customStyle="1" w:styleId="FooterChar">
    <w:name w:val="Footer Char"/>
    <w:link w:val="Footer"/>
    <w:uiPriority w:val="99"/>
    <w:rsid w:val="001C55FB"/>
    <w:rPr>
      <w:sz w:val="24"/>
      <w:szCs w:val="24"/>
    </w:rPr>
  </w:style>
  <w:style w:type="paragraph" w:styleId="BalloonText">
    <w:name w:val="Balloon Text"/>
    <w:basedOn w:val="Normal"/>
    <w:link w:val="BalloonTextChar"/>
    <w:rsid w:val="00A51C91"/>
    <w:rPr>
      <w:rFonts w:ascii="Tahoma" w:hAnsi="Tahoma" w:cs="Tahoma"/>
      <w:sz w:val="16"/>
      <w:szCs w:val="16"/>
    </w:rPr>
  </w:style>
  <w:style w:type="character" w:customStyle="1" w:styleId="BalloonTextChar">
    <w:name w:val="Balloon Text Char"/>
    <w:link w:val="BalloonText"/>
    <w:rsid w:val="00A51C91"/>
    <w:rPr>
      <w:rFonts w:ascii="Tahoma" w:hAnsi="Tahoma" w:cs="Tahoma"/>
      <w:sz w:val="16"/>
      <w:szCs w:val="16"/>
    </w:rPr>
  </w:style>
  <w:style w:type="character" w:styleId="CommentReference">
    <w:name w:val="annotation reference"/>
    <w:rsid w:val="00471E60"/>
    <w:rPr>
      <w:sz w:val="16"/>
      <w:szCs w:val="16"/>
    </w:rPr>
  </w:style>
  <w:style w:type="paragraph" w:styleId="CommentText">
    <w:name w:val="annotation text"/>
    <w:basedOn w:val="Normal"/>
    <w:link w:val="CommentTextChar"/>
    <w:rsid w:val="00471E60"/>
    <w:rPr>
      <w:sz w:val="20"/>
      <w:szCs w:val="20"/>
    </w:rPr>
  </w:style>
  <w:style w:type="character" w:customStyle="1" w:styleId="CommentTextChar">
    <w:name w:val="Comment Text Char"/>
    <w:basedOn w:val="DefaultParagraphFont"/>
    <w:link w:val="CommentText"/>
    <w:rsid w:val="00471E60"/>
  </w:style>
  <w:style w:type="paragraph" w:styleId="CommentSubject">
    <w:name w:val="annotation subject"/>
    <w:basedOn w:val="CommentText"/>
    <w:next w:val="CommentText"/>
    <w:link w:val="CommentSubjectChar"/>
    <w:rsid w:val="00471E60"/>
    <w:rPr>
      <w:b/>
      <w:bCs/>
    </w:rPr>
  </w:style>
  <w:style w:type="character" w:customStyle="1" w:styleId="CommentSubjectChar">
    <w:name w:val="Comment Subject Char"/>
    <w:link w:val="CommentSubject"/>
    <w:rsid w:val="00471E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0924">
      <w:bodyDiv w:val="1"/>
      <w:marLeft w:val="0"/>
      <w:marRight w:val="0"/>
      <w:marTop w:val="0"/>
      <w:marBottom w:val="0"/>
      <w:divBdr>
        <w:top w:val="none" w:sz="0" w:space="0" w:color="auto"/>
        <w:left w:val="none" w:sz="0" w:space="0" w:color="auto"/>
        <w:bottom w:val="none" w:sz="0" w:space="0" w:color="auto"/>
        <w:right w:val="none" w:sz="0" w:space="0" w:color="auto"/>
      </w:divBdr>
    </w:div>
    <w:div w:id="262227565">
      <w:bodyDiv w:val="1"/>
      <w:marLeft w:val="0"/>
      <w:marRight w:val="0"/>
      <w:marTop w:val="0"/>
      <w:marBottom w:val="0"/>
      <w:divBdr>
        <w:top w:val="none" w:sz="0" w:space="0" w:color="auto"/>
        <w:left w:val="none" w:sz="0" w:space="0" w:color="auto"/>
        <w:bottom w:val="none" w:sz="0" w:space="0" w:color="auto"/>
        <w:right w:val="none" w:sz="0" w:space="0" w:color="auto"/>
      </w:divBdr>
    </w:div>
    <w:div w:id="269093583">
      <w:bodyDiv w:val="1"/>
      <w:marLeft w:val="0"/>
      <w:marRight w:val="0"/>
      <w:marTop w:val="0"/>
      <w:marBottom w:val="0"/>
      <w:divBdr>
        <w:top w:val="none" w:sz="0" w:space="0" w:color="auto"/>
        <w:left w:val="none" w:sz="0" w:space="0" w:color="auto"/>
        <w:bottom w:val="none" w:sz="0" w:space="0" w:color="auto"/>
        <w:right w:val="none" w:sz="0" w:space="0" w:color="auto"/>
      </w:divBdr>
      <w:divsChild>
        <w:div w:id="579295522">
          <w:marLeft w:val="0"/>
          <w:marRight w:val="0"/>
          <w:marTop w:val="0"/>
          <w:marBottom w:val="0"/>
          <w:divBdr>
            <w:top w:val="none" w:sz="0" w:space="0" w:color="auto"/>
            <w:left w:val="none" w:sz="0" w:space="0" w:color="auto"/>
            <w:bottom w:val="none" w:sz="0" w:space="0" w:color="auto"/>
            <w:right w:val="none" w:sz="0" w:space="0" w:color="auto"/>
          </w:divBdr>
        </w:div>
      </w:divsChild>
    </w:div>
    <w:div w:id="552236852">
      <w:bodyDiv w:val="1"/>
      <w:marLeft w:val="0"/>
      <w:marRight w:val="0"/>
      <w:marTop w:val="0"/>
      <w:marBottom w:val="0"/>
      <w:divBdr>
        <w:top w:val="none" w:sz="0" w:space="0" w:color="auto"/>
        <w:left w:val="none" w:sz="0" w:space="0" w:color="auto"/>
        <w:bottom w:val="none" w:sz="0" w:space="0" w:color="auto"/>
        <w:right w:val="none" w:sz="0" w:space="0" w:color="auto"/>
      </w:divBdr>
    </w:div>
    <w:div w:id="568344722">
      <w:bodyDiv w:val="1"/>
      <w:marLeft w:val="0"/>
      <w:marRight w:val="0"/>
      <w:marTop w:val="0"/>
      <w:marBottom w:val="0"/>
      <w:divBdr>
        <w:top w:val="none" w:sz="0" w:space="0" w:color="auto"/>
        <w:left w:val="none" w:sz="0" w:space="0" w:color="auto"/>
        <w:bottom w:val="none" w:sz="0" w:space="0" w:color="auto"/>
        <w:right w:val="none" w:sz="0" w:space="0" w:color="auto"/>
      </w:divBdr>
    </w:div>
    <w:div w:id="578947723">
      <w:bodyDiv w:val="1"/>
      <w:marLeft w:val="0"/>
      <w:marRight w:val="0"/>
      <w:marTop w:val="0"/>
      <w:marBottom w:val="0"/>
      <w:divBdr>
        <w:top w:val="none" w:sz="0" w:space="0" w:color="auto"/>
        <w:left w:val="none" w:sz="0" w:space="0" w:color="auto"/>
        <w:bottom w:val="none" w:sz="0" w:space="0" w:color="auto"/>
        <w:right w:val="none" w:sz="0" w:space="0" w:color="auto"/>
      </w:divBdr>
    </w:div>
    <w:div w:id="617417276">
      <w:bodyDiv w:val="1"/>
      <w:marLeft w:val="0"/>
      <w:marRight w:val="0"/>
      <w:marTop w:val="0"/>
      <w:marBottom w:val="0"/>
      <w:divBdr>
        <w:top w:val="none" w:sz="0" w:space="0" w:color="auto"/>
        <w:left w:val="none" w:sz="0" w:space="0" w:color="auto"/>
        <w:bottom w:val="none" w:sz="0" w:space="0" w:color="auto"/>
        <w:right w:val="none" w:sz="0" w:space="0" w:color="auto"/>
      </w:divBdr>
    </w:div>
    <w:div w:id="660616707">
      <w:bodyDiv w:val="1"/>
      <w:marLeft w:val="0"/>
      <w:marRight w:val="0"/>
      <w:marTop w:val="0"/>
      <w:marBottom w:val="0"/>
      <w:divBdr>
        <w:top w:val="none" w:sz="0" w:space="0" w:color="auto"/>
        <w:left w:val="none" w:sz="0" w:space="0" w:color="auto"/>
        <w:bottom w:val="none" w:sz="0" w:space="0" w:color="auto"/>
        <w:right w:val="none" w:sz="0" w:space="0" w:color="auto"/>
      </w:divBdr>
    </w:div>
    <w:div w:id="679313247">
      <w:bodyDiv w:val="1"/>
      <w:marLeft w:val="0"/>
      <w:marRight w:val="0"/>
      <w:marTop w:val="0"/>
      <w:marBottom w:val="0"/>
      <w:divBdr>
        <w:top w:val="none" w:sz="0" w:space="0" w:color="auto"/>
        <w:left w:val="none" w:sz="0" w:space="0" w:color="auto"/>
        <w:bottom w:val="none" w:sz="0" w:space="0" w:color="auto"/>
        <w:right w:val="none" w:sz="0" w:space="0" w:color="auto"/>
      </w:divBdr>
    </w:div>
    <w:div w:id="706686213">
      <w:bodyDiv w:val="1"/>
      <w:marLeft w:val="0"/>
      <w:marRight w:val="0"/>
      <w:marTop w:val="0"/>
      <w:marBottom w:val="0"/>
      <w:divBdr>
        <w:top w:val="none" w:sz="0" w:space="0" w:color="auto"/>
        <w:left w:val="none" w:sz="0" w:space="0" w:color="auto"/>
        <w:bottom w:val="none" w:sz="0" w:space="0" w:color="auto"/>
        <w:right w:val="none" w:sz="0" w:space="0" w:color="auto"/>
      </w:divBdr>
    </w:div>
    <w:div w:id="780225857">
      <w:bodyDiv w:val="1"/>
      <w:marLeft w:val="0"/>
      <w:marRight w:val="0"/>
      <w:marTop w:val="0"/>
      <w:marBottom w:val="0"/>
      <w:divBdr>
        <w:top w:val="none" w:sz="0" w:space="0" w:color="auto"/>
        <w:left w:val="none" w:sz="0" w:space="0" w:color="auto"/>
        <w:bottom w:val="none" w:sz="0" w:space="0" w:color="auto"/>
        <w:right w:val="none" w:sz="0" w:space="0" w:color="auto"/>
      </w:divBdr>
    </w:div>
    <w:div w:id="815147088">
      <w:bodyDiv w:val="1"/>
      <w:marLeft w:val="0"/>
      <w:marRight w:val="0"/>
      <w:marTop w:val="0"/>
      <w:marBottom w:val="0"/>
      <w:divBdr>
        <w:top w:val="none" w:sz="0" w:space="0" w:color="auto"/>
        <w:left w:val="none" w:sz="0" w:space="0" w:color="auto"/>
        <w:bottom w:val="none" w:sz="0" w:space="0" w:color="auto"/>
        <w:right w:val="none" w:sz="0" w:space="0" w:color="auto"/>
      </w:divBdr>
    </w:div>
    <w:div w:id="878124461">
      <w:bodyDiv w:val="1"/>
      <w:marLeft w:val="0"/>
      <w:marRight w:val="0"/>
      <w:marTop w:val="0"/>
      <w:marBottom w:val="0"/>
      <w:divBdr>
        <w:top w:val="none" w:sz="0" w:space="0" w:color="auto"/>
        <w:left w:val="none" w:sz="0" w:space="0" w:color="auto"/>
        <w:bottom w:val="none" w:sz="0" w:space="0" w:color="auto"/>
        <w:right w:val="none" w:sz="0" w:space="0" w:color="auto"/>
      </w:divBdr>
    </w:div>
    <w:div w:id="881405052">
      <w:bodyDiv w:val="1"/>
      <w:marLeft w:val="0"/>
      <w:marRight w:val="0"/>
      <w:marTop w:val="0"/>
      <w:marBottom w:val="0"/>
      <w:divBdr>
        <w:top w:val="none" w:sz="0" w:space="0" w:color="auto"/>
        <w:left w:val="none" w:sz="0" w:space="0" w:color="auto"/>
        <w:bottom w:val="none" w:sz="0" w:space="0" w:color="auto"/>
        <w:right w:val="none" w:sz="0" w:space="0" w:color="auto"/>
      </w:divBdr>
    </w:div>
    <w:div w:id="887230945">
      <w:bodyDiv w:val="1"/>
      <w:marLeft w:val="0"/>
      <w:marRight w:val="0"/>
      <w:marTop w:val="0"/>
      <w:marBottom w:val="0"/>
      <w:divBdr>
        <w:top w:val="none" w:sz="0" w:space="0" w:color="auto"/>
        <w:left w:val="none" w:sz="0" w:space="0" w:color="auto"/>
        <w:bottom w:val="none" w:sz="0" w:space="0" w:color="auto"/>
        <w:right w:val="none" w:sz="0" w:space="0" w:color="auto"/>
      </w:divBdr>
    </w:div>
    <w:div w:id="971902104">
      <w:bodyDiv w:val="1"/>
      <w:marLeft w:val="0"/>
      <w:marRight w:val="0"/>
      <w:marTop w:val="0"/>
      <w:marBottom w:val="0"/>
      <w:divBdr>
        <w:top w:val="none" w:sz="0" w:space="0" w:color="auto"/>
        <w:left w:val="none" w:sz="0" w:space="0" w:color="auto"/>
        <w:bottom w:val="none" w:sz="0" w:space="0" w:color="auto"/>
        <w:right w:val="none" w:sz="0" w:space="0" w:color="auto"/>
      </w:divBdr>
      <w:divsChild>
        <w:div w:id="1377316188">
          <w:marLeft w:val="0"/>
          <w:marRight w:val="0"/>
          <w:marTop w:val="0"/>
          <w:marBottom w:val="0"/>
          <w:divBdr>
            <w:top w:val="none" w:sz="0" w:space="0" w:color="auto"/>
            <w:left w:val="none" w:sz="0" w:space="0" w:color="auto"/>
            <w:bottom w:val="none" w:sz="0" w:space="0" w:color="auto"/>
            <w:right w:val="none" w:sz="0" w:space="0" w:color="auto"/>
          </w:divBdr>
        </w:div>
      </w:divsChild>
    </w:div>
    <w:div w:id="1138843366">
      <w:bodyDiv w:val="1"/>
      <w:marLeft w:val="0"/>
      <w:marRight w:val="0"/>
      <w:marTop w:val="0"/>
      <w:marBottom w:val="0"/>
      <w:divBdr>
        <w:top w:val="none" w:sz="0" w:space="0" w:color="auto"/>
        <w:left w:val="none" w:sz="0" w:space="0" w:color="auto"/>
        <w:bottom w:val="none" w:sz="0" w:space="0" w:color="auto"/>
        <w:right w:val="none" w:sz="0" w:space="0" w:color="auto"/>
      </w:divBdr>
    </w:div>
    <w:div w:id="1164857116">
      <w:bodyDiv w:val="1"/>
      <w:marLeft w:val="0"/>
      <w:marRight w:val="0"/>
      <w:marTop w:val="0"/>
      <w:marBottom w:val="0"/>
      <w:divBdr>
        <w:top w:val="none" w:sz="0" w:space="0" w:color="auto"/>
        <w:left w:val="none" w:sz="0" w:space="0" w:color="auto"/>
        <w:bottom w:val="none" w:sz="0" w:space="0" w:color="auto"/>
        <w:right w:val="none" w:sz="0" w:space="0" w:color="auto"/>
      </w:divBdr>
    </w:div>
    <w:div w:id="1176651580">
      <w:bodyDiv w:val="1"/>
      <w:marLeft w:val="0"/>
      <w:marRight w:val="0"/>
      <w:marTop w:val="0"/>
      <w:marBottom w:val="0"/>
      <w:divBdr>
        <w:top w:val="none" w:sz="0" w:space="0" w:color="auto"/>
        <w:left w:val="none" w:sz="0" w:space="0" w:color="auto"/>
        <w:bottom w:val="none" w:sz="0" w:space="0" w:color="auto"/>
        <w:right w:val="none" w:sz="0" w:space="0" w:color="auto"/>
      </w:divBdr>
    </w:div>
    <w:div w:id="1202551840">
      <w:bodyDiv w:val="1"/>
      <w:marLeft w:val="0"/>
      <w:marRight w:val="0"/>
      <w:marTop w:val="0"/>
      <w:marBottom w:val="0"/>
      <w:divBdr>
        <w:top w:val="none" w:sz="0" w:space="0" w:color="auto"/>
        <w:left w:val="none" w:sz="0" w:space="0" w:color="auto"/>
        <w:bottom w:val="none" w:sz="0" w:space="0" w:color="auto"/>
        <w:right w:val="none" w:sz="0" w:space="0" w:color="auto"/>
      </w:divBdr>
      <w:divsChild>
        <w:div w:id="517696184">
          <w:marLeft w:val="0"/>
          <w:marRight w:val="0"/>
          <w:marTop w:val="0"/>
          <w:marBottom w:val="0"/>
          <w:divBdr>
            <w:top w:val="none" w:sz="0" w:space="0" w:color="auto"/>
            <w:left w:val="none" w:sz="0" w:space="0" w:color="auto"/>
            <w:bottom w:val="none" w:sz="0" w:space="0" w:color="auto"/>
            <w:right w:val="none" w:sz="0" w:space="0" w:color="auto"/>
          </w:divBdr>
        </w:div>
      </w:divsChild>
    </w:div>
    <w:div w:id="1308584020">
      <w:bodyDiv w:val="1"/>
      <w:marLeft w:val="0"/>
      <w:marRight w:val="0"/>
      <w:marTop w:val="0"/>
      <w:marBottom w:val="0"/>
      <w:divBdr>
        <w:top w:val="none" w:sz="0" w:space="0" w:color="auto"/>
        <w:left w:val="none" w:sz="0" w:space="0" w:color="auto"/>
        <w:bottom w:val="none" w:sz="0" w:space="0" w:color="auto"/>
        <w:right w:val="none" w:sz="0" w:space="0" w:color="auto"/>
      </w:divBdr>
      <w:divsChild>
        <w:div w:id="641694497">
          <w:marLeft w:val="0"/>
          <w:marRight w:val="0"/>
          <w:marTop w:val="0"/>
          <w:marBottom w:val="0"/>
          <w:divBdr>
            <w:top w:val="none" w:sz="0" w:space="0" w:color="auto"/>
            <w:left w:val="none" w:sz="0" w:space="0" w:color="auto"/>
            <w:bottom w:val="none" w:sz="0" w:space="0" w:color="auto"/>
            <w:right w:val="none" w:sz="0" w:space="0" w:color="auto"/>
          </w:divBdr>
        </w:div>
      </w:divsChild>
    </w:div>
    <w:div w:id="1393965236">
      <w:bodyDiv w:val="1"/>
      <w:marLeft w:val="0"/>
      <w:marRight w:val="0"/>
      <w:marTop w:val="0"/>
      <w:marBottom w:val="0"/>
      <w:divBdr>
        <w:top w:val="none" w:sz="0" w:space="0" w:color="auto"/>
        <w:left w:val="none" w:sz="0" w:space="0" w:color="auto"/>
        <w:bottom w:val="none" w:sz="0" w:space="0" w:color="auto"/>
        <w:right w:val="none" w:sz="0" w:space="0" w:color="auto"/>
      </w:divBdr>
      <w:divsChild>
        <w:div w:id="848954023">
          <w:marLeft w:val="0"/>
          <w:marRight w:val="0"/>
          <w:marTop w:val="0"/>
          <w:marBottom w:val="0"/>
          <w:divBdr>
            <w:top w:val="none" w:sz="0" w:space="0" w:color="auto"/>
            <w:left w:val="none" w:sz="0" w:space="0" w:color="auto"/>
            <w:bottom w:val="none" w:sz="0" w:space="0" w:color="auto"/>
            <w:right w:val="none" w:sz="0" w:space="0" w:color="auto"/>
          </w:divBdr>
        </w:div>
      </w:divsChild>
    </w:div>
    <w:div w:id="1457675444">
      <w:bodyDiv w:val="1"/>
      <w:marLeft w:val="0"/>
      <w:marRight w:val="0"/>
      <w:marTop w:val="0"/>
      <w:marBottom w:val="0"/>
      <w:divBdr>
        <w:top w:val="none" w:sz="0" w:space="0" w:color="auto"/>
        <w:left w:val="none" w:sz="0" w:space="0" w:color="auto"/>
        <w:bottom w:val="none" w:sz="0" w:space="0" w:color="auto"/>
        <w:right w:val="none" w:sz="0" w:space="0" w:color="auto"/>
      </w:divBdr>
    </w:div>
    <w:div w:id="1470170338">
      <w:bodyDiv w:val="1"/>
      <w:marLeft w:val="0"/>
      <w:marRight w:val="0"/>
      <w:marTop w:val="0"/>
      <w:marBottom w:val="0"/>
      <w:divBdr>
        <w:top w:val="none" w:sz="0" w:space="0" w:color="auto"/>
        <w:left w:val="none" w:sz="0" w:space="0" w:color="auto"/>
        <w:bottom w:val="none" w:sz="0" w:space="0" w:color="auto"/>
        <w:right w:val="none" w:sz="0" w:space="0" w:color="auto"/>
      </w:divBdr>
    </w:div>
    <w:div w:id="1668823601">
      <w:bodyDiv w:val="1"/>
      <w:marLeft w:val="0"/>
      <w:marRight w:val="0"/>
      <w:marTop w:val="0"/>
      <w:marBottom w:val="0"/>
      <w:divBdr>
        <w:top w:val="none" w:sz="0" w:space="0" w:color="auto"/>
        <w:left w:val="none" w:sz="0" w:space="0" w:color="auto"/>
        <w:bottom w:val="none" w:sz="0" w:space="0" w:color="auto"/>
        <w:right w:val="none" w:sz="0" w:space="0" w:color="auto"/>
      </w:divBdr>
    </w:div>
    <w:div w:id="1721204419">
      <w:bodyDiv w:val="1"/>
      <w:marLeft w:val="0"/>
      <w:marRight w:val="0"/>
      <w:marTop w:val="0"/>
      <w:marBottom w:val="0"/>
      <w:divBdr>
        <w:top w:val="none" w:sz="0" w:space="0" w:color="auto"/>
        <w:left w:val="none" w:sz="0" w:space="0" w:color="auto"/>
        <w:bottom w:val="none" w:sz="0" w:space="0" w:color="auto"/>
        <w:right w:val="none" w:sz="0" w:space="0" w:color="auto"/>
      </w:divBdr>
    </w:div>
    <w:div w:id="1813280692">
      <w:bodyDiv w:val="1"/>
      <w:marLeft w:val="0"/>
      <w:marRight w:val="0"/>
      <w:marTop w:val="0"/>
      <w:marBottom w:val="0"/>
      <w:divBdr>
        <w:top w:val="none" w:sz="0" w:space="0" w:color="auto"/>
        <w:left w:val="none" w:sz="0" w:space="0" w:color="auto"/>
        <w:bottom w:val="none" w:sz="0" w:space="0" w:color="auto"/>
        <w:right w:val="none" w:sz="0" w:space="0" w:color="auto"/>
      </w:divBdr>
      <w:divsChild>
        <w:div w:id="389547335">
          <w:marLeft w:val="0"/>
          <w:marRight w:val="0"/>
          <w:marTop w:val="0"/>
          <w:marBottom w:val="0"/>
          <w:divBdr>
            <w:top w:val="none" w:sz="0" w:space="0" w:color="auto"/>
            <w:left w:val="none" w:sz="0" w:space="0" w:color="auto"/>
            <w:bottom w:val="none" w:sz="0" w:space="0" w:color="auto"/>
            <w:right w:val="none" w:sz="0" w:space="0" w:color="auto"/>
          </w:divBdr>
        </w:div>
      </w:divsChild>
    </w:div>
    <w:div w:id="1839540274">
      <w:bodyDiv w:val="1"/>
      <w:marLeft w:val="0"/>
      <w:marRight w:val="0"/>
      <w:marTop w:val="0"/>
      <w:marBottom w:val="0"/>
      <w:divBdr>
        <w:top w:val="none" w:sz="0" w:space="0" w:color="auto"/>
        <w:left w:val="none" w:sz="0" w:space="0" w:color="auto"/>
        <w:bottom w:val="none" w:sz="0" w:space="0" w:color="auto"/>
        <w:right w:val="none" w:sz="0" w:space="0" w:color="auto"/>
      </w:divBdr>
    </w:div>
    <w:div w:id="1858076915">
      <w:bodyDiv w:val="1"/>
      <w:marLeft w:val="0"/>
      <w:marRight w:val="0"/>
      <w:marTop w:val="0"/>
      <w:marBottom w:val="0"/>
      <w:divBdr>
        <w:top w:val="none" w:sz="0" w:space="0" w:color="auto"/>
        <w:left w:val="none" w:sz="0" w:space="0" w:color="auto"/>
        <w:bottom w:val="none" w:sz="0" w:space="0" w:color="auto"/>
        <w:right w:val="none" w:sz="0" w:space="0" w:color="auto"/>
      </w:divBdr>
    </w:div>
    <w:div w:id="1869905070">
      <w:bodyDiv w:val="1"/>
      <w:marLeft w:val="0"/>
      <w:marRight w:val="0"/>
      <w:marTop w:val="0"/>
      <w:marBottom w:val="0"/>
      <w:divBdr>
        <w:top w:val="none" w:sz="0" w:space="0" w:color="auto"/>
        <w:left w:val="none" w:sz="0" w:space="0" w:color="auto"/>
        <w:bottom w:val="none" w:sz="0" w:space="0" w:color="auto"/>
        <w:right w:val="none" w:sz="0" w:space="0" w:color="auto"/>
      </w:divBdr>
    </w:div>
    <w:div w:id="1890609802">
      <w:bodyDiv w:val="1"/>
      <w:marLeft w:val="0"/>
      <w:marRight w:val="0"/>
      <w:marTop w:val="0"/>
      <w:marBottom w:val="0"/>
      <w:divBdr>
        <w:top w:val="none" w:sz="0" w:space="0" w:color="auto"/>
        <w:left w:val="none" w:sz="0" w:space="0" w:color="auto"/>
        <w:bottom w:val="none" w:sz="0" w:space="0" w:color="auto"/>
        <w:right w:val="none" w:sz="0" w:space="0" w:color="auto"/>
      </w:divBdr>
    </w:div>
    <w:div w:id="19350164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control" Target="activeX/activeX4.xml"/><Relationship Id="rId18" Type="http://schemas.openxmlformats.org/officeDocument/2006/relationships/control" Target="activeX/activeX9.xml"/><Relationship Id="rId26" Type="http://schemas.openxmlformats.org/officeDocument/2006/relationships/control" Target="activeX/activeX16.xml"/><Relationship Id="rId39" Type="http://schemas.openxmlformats.org/officeDocument/2006/relationships/control" Target="activeX/activeX28.xml"/><Relationship Id="rId21" Type="http://schemas.openxmlformats.org/officeDocument/2006/relationships/control" Target="activeX/activeX12.xml"/><Relationship Id="rId34" Type="http://schemas.openxmlformats.org/officeDocument/2006/relationships/control" Target="activeX/activeX23.xml"/><Relationship Id="rId42" Type="http://schemas.openxmlformats.org/officeDocument/2006/relationships/control" Target="activeX/activeX31.xml"/><Relationship Id="rId47" Type="http://schemas.openxmlformats.org/officeDocument/2006/relationships/control" Target="activeX/activeX33.xml"/><Relationship Id="rId50" Type="http://schemas.openxmlformats.org/officeDocument/2006/relationships/control" Target="activeX/activeX36.xml"/><Relationship Id="rId55" Type="http://schemas.openxmlformats.org/officeDocument/2006/relationships/control" Target="activeX/activeX39.xml"/><Relationship Id="rId63" Type="http://schemas.openxmlformats.org/officeDocument/2006/relationships/footer" Target="footer1.xm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ontrol" Target="activeX/activeX7.xml"/><Relationship Id="rId29" Type="http://schemas.openxmlformats.org/officeDocument/2006/relationships/control" Target="activeX/activeX1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24" Type="http://schemas.openxmlformats.org/officeDocument/2006/relationships/control" Target="activeX/activeX14.xml"/><Relationship Id="rId32" Type="http://schemas.openxmlformats.org/officeDocument/2006/relationships/control" Target="activeX/activeX21.xml"/><Relationship Id="rId37" Type="http://schemas.openxmlformats.org/officeDocument/2006/relationships/control" Target="activeX/activeX26.xml"/><Relationship Id="rId40" Type="http://schemas.openxmlformats.org/officeDocument/2006/relationships/control" Target="activeX/activeX29.xml"/><Relationship Id="rId45" Type="http://schemas.openxmlformats.org/officeDocument/2006/relationships/image" Target="media/image5.png"/><Relationship Id="rId53" Type="http://schemas.openxmlformats.org/officeDocument/2006/relationships/control" Target="activeX/activeX38.xml"/><Relationship Id="rId58" Type="http://schemas.openxmlformats.org/officeDocument/2006/relationships/hyperlink" Target="http://dos.myflorida.com/cultural/info-and-opportunities/resources-by-topic/accessibility/" TargetMode="External"/><Relationship Id="rId66"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control" Target="activeX/activeX6.xml"/><Relationship Id="rId23" Type="http://schemas.openxmlformats.org/officeDocument/2006/relationships/control" Target="activeX/activeX13.xml"/><Relationship Id="rId28" Type="http://schemas.openxmlformats.org/officeDocument/2006/relationships/hyperlink" Target="http://www.florida-arts.org/resources/termlookup.cfm?term=immediate-family" TargetMode="External"/><Relationship Id="rId36" Type="http://schemas.openxmlformats.org/officeDocument/2006/relationships/control" Target="activeX/activeX25.xml"/><Relationship Id="rId49" Type="http://schemas.openxmlformats.org/officeDocument/2006/relationships/control" Target="activeX/activeX35.xml"/><Relationship Id="rId57" Type="http://schemas.openxmlformats.org/officeDocument/2006/relationships/control" Target="activeX/activeX41.xml"/><Relationship Id="rId61" Type="http://schemas.openxmlformats.org/officeDocument/2006/relationships/header" Target="header1.xml"/><Relationship Id="rId10" Type="http://schemas.openxmlformats.org/officeDocument/2006/relationships/image" Target="media/image2.wmf"/><Relationship Id="rId19" Type="http://schemas.openxmlformats.org/officeDocument/2006/relationships/control" Target="activeX/activeX10.xml"/><Relationship Id="rId31" Type="http://schemas.openxmlformats.org/officeDocument/2006/relationships/control" Target="activeX/activeX20.xml"/><Relationship Id="rId44" Type="http://schemas.openxmlformats.org/officeDocument/2006/relationships/image" Target="media/image4.png"/><Relationship Id="rId52" Type="http://schemas.openxmlformats.org/officeDocument/2006/relationships/image" Target="media/image6.wmf"/><Relationship Id="rId60" Type="http://schemas.openxmlformats.org/officeDocument/2006/relationships/control" Target="activeX/activeX42.xml"/><Relationship Id="rId65" Type="http://schemas.openxmlformats.org/officeDocument/2006/relationships/header" Target="header3.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5.xml"/><Relationship Id="rId22" Type="http://schemas.openxmlformats.org/officeDocument/2006/relationships/image" Target="media/image3.wmf"/><Relationship Id="rId27" Type="http://schemas.openxmlformats.org/officeDocument/2006/relationships/control" Target="activeX/activeX17.xml"/><Relationship Id="rId30" Type="http://schemas.openxmlformats.org/officeDocument/2006/relationships/control" Target="activeX/activeX19.xml"/><Relationship Id="rId35" Type="http://schemas.openxmlformats.org/officeDocument/2006/relationships/control" Target="activeX/activeX24.xml"/><Relationship Id="rId43" Type="http://schemas.openxmlformats.org/officeDocument/2006/relationships/hyperlink" Target="http://www.florida-arts.org/resources/termlookup.cfm?term=artist" TargetMode="External"/><Relationship Id="rId48" Type="http://schemas.openxmlformats.org/officeDocument/2006/relationships/control" Target="activeX/activeX34.xml"/><Relationship Id="rId56" Type="http://schemas.openxmlformats.org/officeDocument/2006/relationships/control" Target="activeX/activeX40.xml"/><Relationship Id="rId64" Type="http://schemas.openxmlformats.org/officeDocument/2006/relationships/footer" Target="footer2.xml"/><Relationship Id="rId8" Type="http://schemas.openxmlformats.org/officeDocument/2006/relationships/image" Target="media/image1.wmf"/><Relationship Id="rId51" Type="http://schemas.openxmlformats.org/officeDocument/2006/relationships/control" Target="activeX/activeX37.xml"/><Relationship Id="rId3" Type="http://schemas.openxmlformats.org/officeDocument/2006/relationships/styles" Target="styles.xml"/><Relationship Id="rId12" Type="http://schemas.openxmlformats.org/officeDocument/2006/relationships/control" Target="activeX/activeX3.xml"/><Relationship Id="rId17" Type="http://schemas.openxmlformats.org/officeDocument/2006/relationships/control" Target="activeX/activeX8.xml"/><Relationship Id="rId25" Type="http://schemas.openxmlformats.org/officeDocument/2006/relationships/control" Target="activeX/activeX15.xml"/><Relationship Id="rId33" Type="http://schemas.openxmlformats.org/officeDocument/2006/relationships/control" Target="activeX/activeX22.xml"/><Relationship Id="rId38" Type="http://schemas.openxmlformats.org/officeDocument/2006/relationships/control" Target="activeX/activeX27.xml"/><Relationship Id="rId46" Type="http://schemas.openxmlformats.org/officeDocument/2006/relationships/control" Target="activeX/activeX32.xml"/><Relationship Id="rId59" Type="http://schemas.openxmlformats.org/officeDocument/2006/relationships/image" Target="media/image7.wmf"/><Relationship Id="rId67" Type="http://schemas.openxmlformats.org/officeDocument/2006/relationships/fontTable" Target="fontTable.xml"/><Relationship Id="rId20" Type="http://schemas.openxmlformats.org/officeDocument/2006/relationships/control" Target="activeX/activeX11.xml"/><Relationship Id="rId41" Type="http://schemas.openxmlformats.org/officeDocument/2006/relationships/control" Target="activeX/activeX30.xml"/><Relationship Id="rId54" Type="http://schemas.openxmlformats.org/officeDocument/2006/relationships/hyperlink" Target="http://www.arts.gov/manageaward/SECTION504Workbook.pdf" TargetMode="External"/><Relationship Id="rId62" Type="http://schemas.openxmlformats.org/officeDocument/2006/relationships/header" Target="header2.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6-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6-5CC6-11CF-8D67-00AA00BDCE1D}" ax:persistence="persistStream" r:id="rId1"/>
</file>

<file path=word/activeX/activeX16.xml><?xml version="1.0" encoding="utf-8"?>
<ax:ocx xmlns:ax="http://schemas.microsoft.com/office/2006/activeX" xmlns:r="http://schemas.openxmlformats.org/officeDocument/2006/relationships" ax:classid="{5512D116-5CC6-11CF-8D67-00AA00BDCE1D}" ax:persistence="persistStream" r:id="rId1"/>
</file>

<file path=word/activeX/activeX17.xml><?xml version="1.0" encoding="utf-8"?>
<ax:ocx xmlns:ax="http://schemas.microsoft.com/office/2006/activeX" xmlns:r="http://schemas.openxmlformats.org/officeDocument/2006/relationships" ax:classid="{5512D116-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6-5CC6-11CF-8D67-00AA00BDCE1D}" ax:persistence="persistStream" r:id="rId1"/>
</file>

<file path=word/activeX/activeX28.xml><?xml version="1.0" encoding="utf-8"?>
<ax:ocx xmlns:ax="http://schemas.microsoft.com/office/2006/activeX" xmlns:r="http://schemas.openxmlformats.org/officeDocument/2006/relationships" ax:classid="{5512D116-5CC6-11CF-8D67-00AA00BDCE1D}" ax:persistence="persistStream" r:id="rId1"/>
</file>

<file path=word/activeX/activeX29.xml><?xml version="1.0" encoding="utf-8"?>
<ax:ocx xmlns:ax="http://schemas.microsoft.com/office/2006/activeX" xmlns:r="http://schemas.openxmlformats.org/officeDocument/2006/relationships" ax:classid="{5512D116-5CC6-11CF-8D67-00AA00BDCE1D}" ax:persistence="persistStream" r:id="rId1"/>
</file>

<file path=word/activeX/activeX30.xml><?xml version="1.0" encoding="utf-8"?>
<ax:ocx xmlns:ax="http://schemas.microsoft.com/office/2006/activeX" xmlns:r="http://schemas.openxmlformats.org/officeDocument/2006/relationships" ax:classid="{5512D116-5CC6-11CF-8D67-00AA00BDCE1D}" ax:persistence="persistStream" r:id="rId1"/>
</file>

<file path=word/activeX/activeX31.xml><?xml version="1.0" encoding="utf-8"?>
<ax:ocx xmlns:ax="http://schemas.microsoft.com/office/2006/activeX" xmlns:r="http://schemas.openxmlformats.org/officeDocument/2006/relationships" ax:classid="{5512D116-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A-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05597-BF73-4CBB-8460-E6D2739E0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4114</Words>
  <Characters>23806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27865</CharactersWithSpaces>
  <SharedDoc>false</SharedDoc>
  <HLinks>
    <vt:vector size="24" baseType="variant">
      <vt:variant>
        <vt:i4>393282</vt:i4>
      </vt:variant>
      <vt:variant>
        <vt:i4>132</vt:i4>
      </vt:variant>
      <vt:variant>
        <vt:i4>0</vt:i4>
      </vt:variant>
      <vt:variant>
        <vt:i4>5</vt:i4>
      </vt:variant>
      <vt:variant>
        <vt:lpwstr>http://dos.myflorida.com/cultural/info-and-opportunities/resources-by-topic/accessibility/</vt:lpwstr>
      </vt:variant>
      <vt:variant>
        <vt:lpwstr>504plan</vt:lpwstr>
      </vt:variant>
      <vt:variant>
        <vt:i4>7733285</vt:i4>
      </vt:variant>
      <vt:variant>
        <vt:i4>120</vt:i4>
      </vt:variant>
      <vt:variant>
        <vt:i4>0</vt:i4>
      </vt:variant>
      <vt:variant>
        <vt:i4>5</vt:i4>
      </vt:variant>
      <vt:variant>
        <vt:lpwstr>http://www.arts.gov/manageaward/SECTION504Workbook.pdf</vt:lpwstr>
      </vt:variant>
      <vt:variant>
        <vt:lpwstr/>
      </vt:variant>
      <vt:variant>
        <vt:i4>5767171</vt:i4>
      </vt:variant>
      <vt:variant>
        <vt:i4>96</vt:i4>
      </vt:variant>
      <vt:variant>
        <vt:i4>0</vt:i4>
      </vt:variant>
      <vt:variant>
        <vt:i4>5</vt:i4>
      </vt:variant>
      <vt:variant>
        <vt:lpwstr>http://www.florida-arts.org/resources/termlookup.cfm?term=artist</vt:lpwstr>
      </vt:variant>
      <vt:variant>
        <vt:lpwstr/>
      </vt:variant>
      <vt:variant>
        <vt:i4>8257638</vt:i4>
      </vt:variant>
      <vt:variant>
        <vt:i4>51</vt:i4>
      </vt:variant>
      <vt:variant>
        <vt:i4>0</vt:i4>
      </vt:variant>
      <vt:variant>
        <vt:i4>5</vt:i4>
      </vt:variant>
      <vt:variant>
        <vt:lpwstr>http://www.florida-arts.org/resources/termlookup.cfm?term=immediate-family</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Sunshine Lewis</dc:creator>
  <cp:keywords/>
  <cp:lastModifiedBy>Rey, Carlos A.</cp:lastModifiedBy>
  <cp:revision>3</cp:revision>
  <cp:lastPrinted>2016-03-02T18:34:00Z</cp:lastPrinted>
  <dcterms:created xsi:type="dcterms:W3CDTF">2016-04-27T14:16:00Z</dcterms:created>
  <dcterms:modified xsi:type="dcterms:W3CDTF">2016-04-28T18:28:00Z</dcterms:modified>
</cp:coreProperties>
</file>