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AC2EF" w14:textId="77777777" w:rsidR="00F841BC" w:rsidRDefault="00F841BC">
      <w:pPr>
        <w:pStyle w:val="Title"/>
        <w:rPr>
          <w:sz w:val="20"/>
        </w:rPr>
      </w:pPr>
      <w:r>
        <w:rPr>
          <w:sz w:val="20"/>
        </w:rPr>
        <w:t>FLORIDA DEPARTMENT OF CORRECTIONS</w:t>
      </w:r>
    </w:p>
    <w:p w14:paraId="2015033F" w14:textId="77777777" w:rsidR="00F841BC" w:rsidRDefault="00F841BC">
      <w:pPr>
        <w:pStyle w:val="Title"/>
      </w:pPr>
      <w:r>
        <w:rPr>
          <w:sz w:val="20"/>
        </w:rPr>
        <w:t>OFFICE OF HEALTH SERVICES</w:t>
      </w:r>
    </w:p>
    <w:p w14:paraId="612A591B" w14:textId="77777777" w:rsidR="00F841BC" w:rsidRDefault="00F841BC">
      <w:pPr>
        <w:pStyle w:val="Title"/>
        <w:rPr>
          <w:sz w:val="28"/>
        </w:rPr>
      </w:pPr>
      <w:r>
        <w:rPr>
          <w:sz w:val="28"/>
        </w:rPr>
        <w:t>INMATE SICK-CALL SIGN</w:t>
      </w:r>
      <w:r w:rsidR="00046DAE">
        <w:rPr>
          <w:sz w:val="28"/>
        </w:rPr>
        <w:t>-</w:t>
      </w:r>
      <w:r>
        <w:rPr>
          <w:sz w:val="28"/>
        </w:rPr>
        <w:t>UP</w:t>
      </w:r>
    </w:p>
    <w:p w14:paraId="30A95D1E" w14:textId="77777777" w:rsidR="00F841BC" w:rsidRDefault="00F841BC" w:rsidP="00524034">
      <w:pPr>
        <w:jc w:val="right"/>
        <w:rPr>
          <w:b/>
        </w:rPr>
      </w:pPr>
    </w:p>
    <w:p w14:paraId="6C66087C" w14:textId="10D5CB44" w:rsidR="00F841BC" w:rsidRDefault="00F841BC">
      <w:pPr>
        <w:jc w:val="center"/>
      </w:pPr>
      <w:r>
        <w:t>Inmates requesting to be seen at the next scheduled sick</w:t>
      </w:r>
      <w:r w:rsidR="005A402A">
        <w:t xml:space="preserve"> </w:t>
      </w:r>
      <w:r w:rsidR="00524034">
        <w:t>c</w:t>
      </w:r>
      <w:r>
        <w:t>all should sign below.</w:t>
      </w:r>
    </w:p>
    <w:p w14:paraId="21606CEB" w14:textId="77777777" w:rsidR="00F841BC" w:rsidRDefault="00F841B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38"/>
        <w:gridCol w:w="1890"/>
        <w:gridCol w:w="1890"/>
        <w:gridCol w:w="1890"/>
        <w:gridCol w:w="1890"/>
      </w:tblGrid>
      <w:tr w:rsidR="00F841BC" w14:paraId="1CEA4772" w14:textId="77777777">
        <w:tc>
          <w:tcPr>
            <w:tcW w:w="2538" w:type="dxa"/>
          </w:tcPr>
          <w:p w14:paraId="0B3F2E31" w14:textId="77777777" w:rsidR="00F841BC" w:rsidRDefault="00F841BC">
            <w:pPr>
              <w:jc w:val="center"/>
              <w:rPr>
                <w:b/>
                <w:sz w:val="23"/>
              </w:rPr>
            </w:pPr>
          </w:p>
          <w:p w14:paraId="11DBD7D5" w14:textId="77777777" w:rsidR="00F841BC" w:rsidRDefault="00F841BC">
            <w:pPr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Inmate Name</w:t>
            </w:r>
          </w:p>
        </w:tc>
        <w:tc>
          <w:tcPr>
            <w:tcW w:w="1890" w:type="dxa"/>
          </w:tcPr>
          <w:p w14:paraId="39F3CB8A" w14:textId="77777777" w:rsidR="00F841BC" w:rsidRDefault="00F841BC">
            <w:pPr>
              <w:jc w:val="center"/>
              <w:rPr>
                <w:b/>
                <w:sz w:val="23"/>
              </w:rPr>
            </w:pPr>
          </w:p>
          <w:p w14:paraId="58D439B5" w14:textId="77777777" w:rsidR="00F841BC" w:rsidRDefault="00F841BC">
            <w:pPr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DC #</w:t>
            </w:r>
          </w:p>
        </w:tc>
        <w:tc>
          <w:tcPr>
            <w:tcW w:w="1890" w:type="dxa"/>
          </w:tcPr>
          <w:p w14:paraId="60B6C705" w14:textId="77777777" w:rsidR="00F841BC" w:rsidRDefault="00F841BC">
            <w:pPr>
              <w:jc w:val="center"/>
              <w:rPr>
                <w:b/>
                <w:sz w:val="23"/>
              </w:rPr>
            </w:pPr>
          </w:p>
          <w:p w14:paraId="5EFDE4BB" w14:textId="77777777" w:rsidR="00F841BC" w:rsidRDefault="00F841BC">
            <w:pPr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Housing Unit</w:t>
            </w:r>
          </w:p>
        </w:tc>
        <w:tc>
          <w:tcPr>
            <w:tcW w:w="1890" w:type="dxa"/>
          </w:tcPr>
          <w:p w14:paraId="4D3CB293" w14:textId="77777777" w:rsidR="00F841BC" w:rsidRDefault="00F841BC">
            <w:pPr>
              <w:jc w:val="center"/>
              <w:rPr>
                <w:b/>
                <w:sz w:val="23"/>
              </w:rPr>
            </w:pPr>
          </w:p>
          <w:p w14:paraId="2C9B86AC" w14:textId="77777777" w:rsidR="00F841BC" w:rsidRDefault="00F841BC">
            <w:pPr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Sign-Up Date</w:t>
            </w:r>
          </w:p>
        </w:tc>
        <w:tc>
          <w:tcPr>
            <w:tcW w:w="1890" w:type="dxa"/>
          </w:tcPr>
          <w:p w14:paraId="658A4315" w14:textId="77777777" w:rsidR="00F841BC" w:rsidRDefault="00F841BC">
            <w:pPr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Date Seen</w:t>
            </w:r>
          </w:p>
          <w:p w14:paraId="043C6B3A" w14:textId="77777777" w:rsidR="00F841BC" w:rsidRDefault="00F841BC">
            <w:pPr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(Special Housing Only)</w:t>
            </w:r>
          </w:p>
        </w:tc>
      </w:tr>
      <w:tr w:rsidR="00F841BC" w14:paraId="7D8868F2" w14:textId="77777777">
        <w:tc>
          <w:tcPr>
            <w:tcW w:w="2538" w:type="dxa"/>
          </w:tcPr>
          <w:p w14:paraId="62C39CCE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0563741D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36A37E1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CEE872F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5C4E4BF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6B4DBC42" w14:textId="77777777">
        <w:tc>
          <w:tcPr>
            <w:tcW w:w="2538" w:type="dxa"/>
          </w:tcPr>
          <w:p w14:paraId="752F0BE3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8E80CF6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6945F8D4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3C67D773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6C128F8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712BDD94" w14:textId="77777777">
        <w:tc>
          <w:tcPr>
            <w:tcW w:w="2538" w:type="dxa"/>
          </w:tcPr>
          <w:p w14:paraId="203C2E15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3FC0AA14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D49A1EC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6CD5C0B6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F4EE81F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3CF656BB" w14:textId="77777777">
        <w:tc>
          <w:tcPr>
            <w:tcW w:w="2538" w:type="dxa"/>
          </w:tcPr>
          <w:p w14:paraId="3AE05B52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4C1C29A3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6F762BAD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3768768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1535687E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581F3FF3" w14:textId="77777777">
        <w:tc>
          <w:tcPr>
            <w:tcW w:w="2538" w:type="dxa"/>
          </w:tcPr>
          <w:p w14:paraId="516A1D2C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6EEE07A2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3CA7CC36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0C51FEEC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40AD6C44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4B46CE61" w14:textId="77777777">
        <w:tc>
          <w:tcPr>
            <w:tcW w:w="2538" w:type="dxa"/>
          </w:tcPr>
          <w:p w14:paraId="41E51F8C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0DF828A3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043BA27A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ED4CAB4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447157EC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31F65028" w14:textId="77777777">
        <w:tc>
          <w:tcPr>
            <w:tcW w:w="2538" w:type="dxa"/>
          </w:tcPr>
          <w:p w14:paraId="76682A50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152C3F6B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D89A531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049320EC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1B62A23A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18BFB21C" w14:textId="77777777">
        <w:tc>
          <w:tcPr>
            <w:tcW w:w="2538" w:type="dxa"/>
          </w:tcPr>
          <w:p w14:paraId="516DD424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D703919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54B73FC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4AAD66C9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94CF77F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69386B1F" w14:textId="77777777">
        <w:tc>
          <w:tcPr>
            <w:tcW w:w="2538" w:type="dxa"/>
          </w:tcPr>
          <w:p w14:paraId="0D20901A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3544E434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EF35F8E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49A59B0F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13A6B6F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797BF03E" w14:textId="77777777">
        <w:tc>
          <w:tcPr>
            <w:tcW w:w="2538" w:type="dxa"/>
          </w:tcPr>
          <w:p w14:paraId="34727062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54E3D90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459C8E9C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217D396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071CDDF7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3F02F3C3" w14:textId="77777777">
        <w:tc>
          <w:tcPr>
            <w:tcW w:w="2538" w:type="dxa"/>
          </w:tcPr>
          <w:p w14:paraId="22BC7E79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344CBCDA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EF5C950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36390543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448BB747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41062607" w14:textId="77777777">
        <w:tc>
          <w:tcPr>
            <w:tcW w:w="2538" w:type="dxa"/>
          </w:tcPr>
          <w:p w14:paraId="6F4E58ED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BB67B2D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12A04996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A33C9F9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1FD81E11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7D759037" w14:textId="77777777">
        <w:tc>
          <w:tcPr>
            <w:tcW w:w="2538" w:type="dxa"/>
          </w:tcPr>
          <w:p w14:paraId="23EDA8B2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6F6D7972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5D900E0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010371F6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C37A302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4FFABDAF" w14:textId="77777777">
        <w:tc>
          <w:tcPr>
            <w:tcW w:w="2538" w:type="dxa"/>
          </w:tcPr>
          <w:p w14:paraId="222A898A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4EB3AD7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F3D1D6D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469EB7D6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1FF7365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2F84147B" w14:textId="77777777">
        <w:tc>
          <w:tcPr>
            <w:tcW w:w="2538" w:type="dxa"/>
          </w:tcPr>
          <w:p w14:paraId="614BD42A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3517372F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6ACDD71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40B809F3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6F627735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7DB7E14C" w14:textId="77777777">
        <w:tc>
          <w:tcPr>
            <w:tcW w:w="2538" w:type="dxa"/>
          </w:tcPr>
          <w:p w14:paraId="79127FA2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5B75898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5CEAB0A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14848716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3B3F1290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4F97BC2F" w14:textId="77777777">
        <w:tc>
          <w:tcPr>
            <w:tcW w:w="2538" w:type="dxa"/>
          </w:tcPr>
          <w:p w14:paraId="124B094A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63B005EA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2DFDE63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116369E3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DE1EEED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40D7C9CC" w14:textId="77777777">
        <w:tc>
          <w:tcPr>
            <w:tcW w:w="2538" w:type="dxa"/>
          </w:tcPr>
          <w:p w14:paraId="0B1B38DC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E6104F9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B088F02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26335A9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630E90D9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19828EF6" w14:textId="77777777">
        <w:tc>
          <w:tcPr>
            <w:tcW w:w="2538" w:type="dxa"/>
          </w:tcPr>
          <w:p w14:paraId="31655F57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19076A58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4C876E5C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02A1A8B3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0ED19660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41AAD631" w14:textId="77777777">
        <w:tc>
          <w:tcPr>
            <w:tcW w:w="2538" w:type="dxa"/>
          </w:tcPr>
          <w:p w14:paraId="40B332AF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35AC29B5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8C8DF32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3D273DDB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57CD958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55C3A8B2" w14:textId="77777777">
        <w:tc>
          <w:tcPr>
            <w:tcW w:w="2538" w:type="dxa"/>
          </w:tcPr>
          <w:p w14:paraId="51E7EBBE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494BBEFA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9EA4652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B98BF43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1DEE3067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171C4773" w14:textId="77777777">
        <w:tc>
          <w:tcPr>
            <w:tcW w:w="2538" w:type="dxa"/>
          </w:tcPr>
          <w:p w14:paraId="4E2BA73B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BBB51DB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C402D14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50E2F1C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C320CA8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181E277F" w14:textId="77777777">
        <w:tc>
          <w:tcPr>
            <w:tcW w:w="2538" w:type="dxa"/>
          </w:tcPr>
          <w:p w14:paraId="32EDC605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66D26CFB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31ABB7BF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3B4D6B5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6B9D99B2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36C64D5B" w14:textId="77777777">
        <w:tc>
          <w:tcPr>
            <w:tcW w:w="2538" w:type="dxa"/>
          </w:tcPr>
          <w:p w14:paraId="57DDE0EB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60A7088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098C1775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5E6C9554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06A9AFB4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  <w:tr w:rsidR="00F841BC" w14:paraId="3D4D1101" w14:textId="77777777">
        <w:tc>
          <w:tcPr>
            <w:tcW w:w="2538" w:type="dxa"/>
          </w:tcPr>
          <w:p w14:paraId="7092620A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3AC80C80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27944F83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7FBB133A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  <w:tc>
          <w:tcPr>
            <w:tcW w:w="1890" w:type="dxa"/>
          </w:tcPr>
          <w:p w14:paraId="46DD9294" w14:textId="77777777" w:rsidR="00F841BC" w:rsidRDefault="00F841BC">
            <w:pPr>
              <w:spacing w:line="360" w:lineRule="auto"/>
              <w:jc w:val="center"/>
              <w:rPr>
                <w:sz w:val="23"/>
              </w:rPr>
            </w:pPr>
          </w:p>
        </w:tc>
      </w:tr>
    </w:tbl>
    <w:p w14:paraId="50923A04" w14:textId="77777777" w:rsidR="00F841BC" w:rsidRDefault="00F841BC">
      <w:pPr>
        <w:tabs>
          <w:tab w:val="left" w:pos="5760"/>
        </w:tabs>
      </w:pPr>
    </w:p>
    <w:p w14:paraId="14C87F73" w14:textId="77777777" w:rsidR="00F841BC" w:rsidRDefault="00F841BC">
      <w:pPr>
        <w:tabs>
          <w:tab w:val="left" w:pos="5760"/>
        </w:tabs>
      </w:pPr>
    </w:p>
    <w:p w14:paraId="6ACE2A01" w14:textId="77777777" w:rsidR="00F841BC" w:rsidRDefault="00F841BC">
      <w:pPr>
        <w:tabs>
          <w:tab w:val="left" w:pos="10080"/>
        </w:tabs>
      </w:pPr>
      <w:r>
        <w:t>Reviewed by:</w:t>
      </w:r>
      <w:r>
        <w:rPr>
          <w:u w:val="single"/>
        </w:rPr>
        <w:tab/>
      </w:r>
    </w:p>
    <w:p w14:paraId="022E504B" w14:textId="77777777" w:rsidR="00F841BC" w:rsidRDefault="00F841BC">
      <w:pPr>
        <w:tabs>
          <w:tab w:val="left" w:pos="1350"/>
          <w:tab w:val="left" w:pos="5760"/>
        </w:tabs>
      </w:pPr>
      <w:r>
        <w:tab/>
        <w:t>(Signature and stamp)</w:t>
      </w:r>
    </w:p>
    <w:p w14:paraId="45CAFE53" w14:textId="77777777" w:rsidR="00F841BC" w:rsidRDefault="00F841BC">
      <w:pPr>
        <w:pStyle w:val="Title"/>
        <w:tabs>
          <w:tab w:val="left" w:pos="4320"/>
          <w:tab w:val="left" w:pos="5040"/>
        </w:tabs>
        <w:jc w:val="left"/>
        <w:rPr>
          <w:sz w:val="16"/>
        </w:rPr>
      </w:pPr>
    </w:p>
    <w:p w14:paraId="178B8F06" w14:textId="5D489EDC" w:rsidR="00F841BC" w:rsidRDefault="00F841BC">
      <w:pPr>
        <w:pStyle w:val="Title"/>
        <w:tabs>
          <w:tab w:val="left" w:pos="4320"/>
          <w:tab w:val="left" w:pos="5040"/>
        </w:tabs>
        <w:jc w:val="left"/>
        <w:rPr>
          <w:sz w:val="18"/>
        </w:rPr>
      </w:pPr>
      <w:r>
        <w:rPr>
          <w:sz w:val="18"/>
        </w:rPr>
        <w:t>INMATE SICK-CALL SIGN</w:t>
      </w:r>
      <w:r w:rsidR="00524034">
        <w:rPr>
          <w:sz w:val="18"/>
        </w:rPr>
        <w:t>-</w:t>
      </w:r>
      <w:r>
        <w:rPr>
          <w:sz w:val="18"/>
        </w:rPr>
        <w:t xml:space="preserve">UP </w:t>
      </w:r>
      <w:r>
        <w:rPr>
          <w:sz w:val="18"/>
        </w:rPr>
        <w:tab/>
      </w:r>
      <w:r w:rsidR="007A63E8">
        <w:rPr>
          <w:sz w:val="18"/>
        </w:rPr>
        <w:tab/>
      </w:r>
      <w:r w:rsidR="007A63E8">
        <w:rPr>
          <w:sz w:val="18"/>
        </w:rPr>
        <w:tab/>
      </w:r>
      <w:r w:rsidR="007A63E8">
        <w:rPr>
          <w:b w:val="0"/>
          <w:spacing w:val="-2"/>
          <w:sz w:val="18"/>
        </w:rPr>
        <w:t>Incorporated by Reference in Rule 33-401.101, F.A.C.</w:t>
      </w:r>
    </w:p>
    <w:p w14:paraId="5FFA8DA1" w14:textId="4DC3FFED" w:rsidR="00F841BC" w:rsidRDefault="00F841BC">
      <w:pPr>
        <w:pStyle w:val="Title"/>
        <w:tabs>
          <w:tab w:val="left" w:pos="4770"/>
        </w:tabs>
        <w:jc w:val="left"/>
        <w:rPr>
          <w:b w:val="0"/>
          <w:spacing w:val="-3"/>
          <w:sz w:val="18"/>
        </w:rPr>
      </w:pPr>
      <w:r>
        <w:rPr>
          <w:sz w:val="20"/>
        </w:rPr>
        <w:t>DC4-698B (</w:t>
      </w:r>
      <w:r w:rsidR="007A63E8">
        <w:rPr>
          <w:sz w:val="20"/>
        </w:rPr>
        <w:t>Effective XX/XX</w:t>
      </w:r>
      <w:r>
        <w:rPr>
          <w:sz w:val="20"/>
        </w:rPr>
        <w:t>)</w:t>
      </w:r>
      <w:r>
        <w:tab/>
      </w:r>
    </w:p>
    <w:sectPr w:rsidR="00F841BC">
      <w:pgSz w:w="12240" w:h="15840"/>
      <w:pgMar w:top="720" w:right="1008" w:bottom="432" w:left="1008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034"/>
    <w:rsid w:val="0003028B"/>
    <w:rsid w:val="00046DAE"/>
    <w:rsid w:val="00060203"/>
    <w:rsid w:val="000A3592"/>
    <w:rsid w:val="000E0A91"/>
    <w:rsid w:val="001F1A55"/>
    <w:rsid w:val="0033352E"/>
    <w:rsid w:val="004736A2"/>
    <w:rsid w:val="00524034"/>
    <w:rsid w:val="005A402A"/>
    <w:rsid w:val="005E3705"/>
    <w:rsid w:val="00665420"/>
    <w:rsid w:val="007610C8"/>
    <w:rsid w:val="007A63E8"/>
    <w:rsid w:val="007B3CB1"/>
    <w:rsid w:val="008E04D5"/>
    <w:rsid w:val="00967C3E"/>
    <w:rsid w:val="00A33C2E"/>
    <w:rsid w:val="00B040FD"/>
    <w:rsid w:val="00D04F90"/>
    <w:rsid w:val="00D55043"/>
    <w:rsid w:val="00D65182"/>
    <w:rsid w:val="00E93636"/>
    <w:rsid w:val="00EE453D"/>
    <w:rsid w:val="00F8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E50655B"/>
  <w15:chartTrackingRefBased/>
  <w15:docId w15:val="{9A2F672F-C20F-4EAE-B3EF-9599EF810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5760"/>
      </w:tabs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BalloonText">
    <w:name w:val="Balloon Text"/>
    <w:basedOn w:val="Normal"/>
    <w:semiHidden/>
    <w:rsid w:val="0052403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F1A5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B4F14921538F4EBA4E37772B6B6C91" ma:contentTypeVersion="11" ma:contentTypeDescription="Create a new document." ma:contentTypeScope="" ma:versionID="ed11447cb354ff33589e8fae930b9989">
  <xsd:schema xmlns:xsd="http://www.w3.org/2001/XMLSchema" xmlns:xs="http://www.w3.org/2001/XMLSchema" xmlns:p="http://schemas.microsoft.com/office/2006/metadata/properties" xmlns:ns2="34e78dd7-29f0-482b-9945-96e1c639234a" xmlns:ns3="8d0f8d4e-c203-4da1-a8b2-2e0caba02b64" targetNamespace="http://schemas.microsoft.com/office/2006/metadata/properties" ma:root="true" ma:fieldsID="103d22fd2364875904b072d07fc58298" ns2:_="" ns3:_="">
    <xsd:import namespace="34e78dd7-29f0-482b-9945-96e1c639234a"/>
    <xsd:import namespace="8d0f8d4e-c203-4da1-a8b2-2e0caba02b64"/>
    <xsd:element name="properties">
      <xsd:complexType>
        <xsd:sequence>
          <xsd:element name="documentManagement">
            <xsd:complexType>
              <xsd:all>
                <xsd:element ref="ns2:Related_x0020_PMs" minOccurs="0"/>
                <xsd:element ref="ns2:Change_x0020_Memo" minOccurs="0"/>
                <xsd:element ref="ns2:Associated_x0020_Rules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e78dd7-29f0-482b-9945-96e1c639234a" elementFormDefault="qualified">
    <xsd:import namespace="http://schemas.microsoft.com/office/2006/documentManagement/types"/>
    <xsd:import namespace="http://schemas.microsoft.com/office/infopath/2007/PartnerControls"/>
    <xsd:element name="Related_x0020_PMs" ma:index="4" nillable="true" ma:displayName="Related PMs" ma:internalName="Related_x0020_PMs" ma:readOnly="false">
      <xsd:simpleType>
        <xsd:restriction base="dms:Text">
          <xsd:maxLength value="255"/>
        </xsd:restriction>
      </xsd:simpleType>
    </xsd:element>
    <xsd:element name="Change_x0020_Memo" ma:index="5" nillable="true" ma:displayName="Change Memo" ma:internalName="Change_x0020_Memo" ma:readOnly="false">
      <xsd:simpleType>
        <xsd:restriction base="dms:Text">
          <xsd:maxLength value="255"/>
        </xsd:restriction>
      </xsd:simpleType>
    </xsd:element>
    <xsd:element name="Associated_x0020_Rules" ma:index="6" nillable="true" ma:displayName="Associated Rules" ma:internalName="Associated_x0020_Rules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f8d4e-c203-4da1-a8b2-2e0caba02b6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hange_x0020_Memo xmlns="34e78dd7-29f0-482b-9945-96e1c639234a" xsi:nil="true"/>
    <Related_x0020_PMs xmlns="34e78dd7-29f0-482b-9945-96e1c639234a">403.006</Related_x0020_PMs>
    <Associated_x0020_Rules xmlns="34e78dd7-29f0-482b-9945-96e1c63923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702761-7F7D-4330-9178-11807EA018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e78dd7-29f0-482b-9945-96e1c639234a"/>
    <ds:schemaRef ds:uri="8d0f8d4e-c203-4da1-a8b2-2e0caba02b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08A2C8-DCBA-45C3-BB2C-1960AA742499}">
  <ds:schemaRefs>
    <ds:schemaRef ds:uri="http://schemas.microsoft.com/office/2006/metadata/properties"/>
    <ds:schemaRef ds:uri="http://schemas.microsoft.com/office/infopath/2007/PartnerControls"/>
    <ds:schemaRef ds:uri="34e78dd7-29f0-482b-9945-96e1c639234a"/>
  </ds:schemaRefs>
</ds:datastoreItem>
</file>

<file path=customXml/itemProps3.xml><?xml version="1.0" encoding="utf-8"?>
<ds:datastoreItem xmlns:ds="http://schemas.openxmlformats.org/officeDocument/2006/customXml" ds:itemID="{D0DDC617-4228-4B91-BFB9-CEFB04B7E4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DC4-698B Inmate Sick-Call Sign-up (Revised 9/14/23)</vt:lpstr>
    </vt:vector>
  </TitlesOfParts>
  <Company>FL Department of Corrections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DC4-698B Inmate Sick-Call Sign-up (Revised 9/14/23)</dc:title>
  <dc:subject/>
  <dc:creator>Holmes, Janet</dc:creator>
  <cp:keywords/>
  <dc:description>1/05, Revised 12/5/17, Revised 9/14/23</dc:description>
  <cp:lastModifiedBy>Sanchez, Lauren</cp:lastModifiedBy>
  <cp:revision>2</cp:revision>
  <cp:lastPrinted>2005-01-14T13:44:00Z</cp:lastPrinted>
  <dcterms:created xsi:type="dcterms:W3CDTF">2026-09-28T14:54:00Z</dcterms:created>
  <dcterms:modified xsi:type="dcterms:W3CDTF">2026-09-28T14:54:00Z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0x01010080B4F14921538F4EBA4E37772B6B6C91</vt:lpwstr>
  </property>
  <property fmtid="{D5CDD505-2E9C-101B-9397-08002B2CF9AE}" pid="3" name="GrammarlyDocumentId">
    <vt:lpwstr>6cd8a364505fe0ecb241b152be9311fad0ce2fadbe7a434280f257ec53941b4c</vt:lpwstr>
  </property>
</Properties>
</file>