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25453" w14:textId="77777777" w:rsidR="008C0875" w:rsidRDefault="008C0875">
      <w:pPr>
        <w:pStyle w:val="Title"/>
      </w:pPr>
      <w:r>
        <w:t>FLORIDA DEPARTMENT OF CORRECTIONS</w:t>
      </w:r>
    </w:p>
    <w:p w14:paraId="1109B3EB" w14:textId="77777777" w:rsidR="00701136" w:rsidRDefault="00027595">
      <w:pPr>
        <w:pStyle w:val="Title"/>
      </w:pPr>
      <w:r>
        <w:t>COMMUNITY RELEASE CENTER</w:t>
      </w:r>
    </w:p>
    <w:p w14:paraId="3C4807F4" w14:textId="77777777" w:rsidR="00701136" w:rsidRDefault="00701136" w:rsidP="00701136">
      <w:pPr>
        <w:pStyle w:val="Title"/>
        <w:spacing w:line="120" w:lineRule="auto"/>
      </w:pPr>
    </w:p>
    <w:p w14:paraId="3265DD5B" w14:textId="77777777" w:rsidR="00E575BD" w:rsidRDefault="00E575BD">
      <w:pPr>
        <w:pStyle w:val="Title"/>
      </w:pPr>
      <w:r>
        <w:t>ELECTRONIC MONITORING EQUIPMENT ASSIGNMENT RULES</w:t>
      </w:r>
    </w:p>
    <w:tbl>
      <w:tblPr>
        <w:tblStyle w:val="TableGrid"/>
        <w:tblW w:w="9990" w:type="dxa"/>
        <w:tblInd w:w="-522" w:type="dxa"/>
        <w:tblLook w:val="04A0" w:firstRow="1" w:lastRow="0" w:firstColumn="1" w:lastColumn="0" w:noHBand="0" w:noVBand="1"/>
      </w:tblPr>
      <w:tblGrid>
        <w:gridCol w:w="4950"/>
        <w:gridCol w:w="5040"/>
      </w:tblGrid>
      <w:tr w:rsidR="001612D9" w14:paraId="4D81D887" w14:textId="77777777" w:rsidTr="001612D9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19E3" w14:textId="336034B4" w:rsidR="001612D9" w:rsidRDefault="00057D0B">
            <w:pPr>
              <w:pStyle w:val="Title"/>
              <w:rPr>
                <w:sz w:val="20"/>
              </w:rPr>
            </w:pPr>
            <w:r>
              <w:rPr>
                <w:sz w:val="20"/>
              </w:rPr>
              <w:t>INMATE</w:t>
            </w:r>
            <w:r w:rsidR="001612D9">
              <w:rPr>
                <w:sz w:val="20"/>
              </w:rPr>
              <w:t>’S NAME (PRINTED)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8EA50" w14:textId="24381C80" w:rsidR="001612D9" w:rsidRDefault="00057D0B">
            <w:pPr>
              <w:pStyle w:val="Title"/>
              <w:rPr>
                <w:sz w:val="20"/>
              </w:rPr>
            </w:pPr>
            <w:r>
              <w:rPr>
                <w:sz w:val="20"/>
              </w:rPr>
              <w:t>INMATE</w:t>
            </w:r>
            <w:r w:rsidR="001612D9">
              <w:rPr>
                <w:sz w:val="20"/>
              </w:rPr>
              <w:t xml:space="preserve"> DC#</w:t>
            </w:r>
          </w:p>
        </w:tc>
      </w:tr>
      <w:tr w:rsidR="001612D9" w14:paraId="55125F19" w14:textId="77777777" w:rsidTr="001612D9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883D" w14:textId="77777777" w:rsidR="001612D9" w:rsidRDefault="001612D9">
            <w:pPr>
              <w:pStyle w:val="Title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53CB" w14:textId="77777777" w:rsidR="001612D9" w:rsidRDefault="001612D9">
            <w:pPr>
              <w:pStyle w:val="Title"/>
            </w:pPr>
          </w:p>
        </w:tc>
      </w:tr>
    </w:tbl>
    <w:p w14:paraId="0A9B6B16" w14:textId="77777777" w:rsidR="001612D9" w:rsidRDefault="001612D9">
      <w:pPr>
        <w:pStyle w:val="Title"/>
      </w:pPr>
    </w:p>
    <w:p w14:paraId="08E9AB01" w14:textId="77777777" w:rsidR="00E575BD" w:rsidRDefault="00E575BD" w:rsidP="00701136">
      <w:pPr>
        <w:spacing w:line="120" w:lineRule="auto"/>
        <w:jc w:val="center"/>
      </w:pPr>
    </w:p>
    <w:p w14:paraId="0751E8A9" w14:textId="77777777" w:rsidR="00E575BD" w:rsidRDefault="00E575BD">
      <w:pPr>
        <w:ind w:left="-720" w:right="-720"/>
        <w:jc w:val="both"/>
        <w:rPr>
          <w:b/>
          <w:sz w:val="20"/>
        </w:rPr>
      </w:pPr>
      <w:r>
        <w:rPr>
          <w:b/>
          <w:sz w:val="20"/>
        </w:rPr>
        <w:t xml:space="preserve">The following rules apply to </w:t>
      </w:r>
      <w:r>
        <w:rPr>
          <w:b/>
          <w:sz w:val="20"/>
          <w:u w:val="single"/>
        </w:rPr>
        <w:t>all Electronic Monitoring Equipment</w:t>
      </w:r>
      <w:r w:rsidR="001D68CD">
        <w:rPr>
          <w:b/>
          <w:sz w:val="20"/>
        </w:rPr>
        <w:t xml:space="preserve">.  </w:t>
      </w:r>
      <w:r>
        <w:rPr>
          <w:b/>
          <w:sz w:val="20"/>
        </w:rPr>
        <w:t xml:space="preserve">Failure to comply with the following conditions </w:t>
      </w:r>
      <w:r w:rsidR="00FB74E5">
        <w:rPr>
          <w:b/>
          <w:sz w:val="20"/>
        </w:rPr>
        <w:t>shall subject you to disciplinary action pursuant to Rules 33-601.301 through 33-601.314, F.A.C., up to an</w:t>
      </w:r>
      <w:r w:rsidR="0056691F">
        <w:rPr>
          <w:b/>
          <w:sz w:val="20"/>
        </w:rPr>
        <w:t>d</w:t>
      </w:r>
      <w:r w:rsidR="00FB74E5">
        <w:rPr>
          <w:b/>
          <w:sz w:val="20"/>
        </w:rPr>
        <w:t xml:space="preserve"> including your </w:t>
      </w:r>
      <w:r w:rsidR="00B045EE">
        <w:rPr>
          <w:b/>
          <w:sz w:val="20"/>
        </w:rPr>
        <w:t xml:space="preserve">removal from the Community Release </w:t>
      </w:r>
      <w:r w:rsidR="00D46E9B" w:rsidRPr="007040FC">
        <w:rPr>
          <w:b/>
          <w:sz w:val="20"/>
        </w:rPr>
        <w:t>Center</w:t>
      </w:r>
      <w:r>
        <w:rPr>
          <w:b/>
          <w:sz w:val="20"/>
        </w:rPr>
        <w:t xml:space="preserve">: </w:t>
      </w:r>
    </w:p>
    <w:p w14:paraId="6C573DB6" w14:textId="77777777" w:rsidR="00E575BD" w:rsidRDefault="00E575BD">
      <w:pPr>
        <w:ind w:left="-720" w:right="-720"/>
        <w:jc w:val="both"/>
        <w:rPr>
          <w:b/>
          <w:sz w:val="20"/>
        </w:rPr>
      </w:pPr>
    </w:p>
    <w:p w14:paraId="69E7504C" w14:textId="77777777" w:rsidR="00E575BD" w:rsidRDefault="00E575BD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>
        <w:rPr>
          <w:sz w:val="20"/>
        </w:rPr>
        <w:t xml:space="preserve">You will not disconnect, </w:t>
      </w:r>
      <w:r w:rsidR="0049449C">
        <w:rPr>
          <w:sz w:val="20"/>
        </w:rPr>
        <w:t>re</w:t>
      </w:r>
      <w:r>
        <w:rPr>
          <w:sz w:val="20"/>
        </w:rPr>
        <w:t>move</w:t>
      </w:r>
      <w:r w:rsidR="005D71A2">
        <w:rPr>
          <w:sz w:val="20"/>
        </w:rPr>
        <w:t>,</w:t>
      </w:r>
      <w:r>
        <w:rPr>
          <w:sz w:val="20"/>
        </w:rPr>
        <w:t xml:space="preserve"> or tamper with the </w:t>
      </w:r>
      <w:r w:rsidRPr="009C08CE">
        <w:rPr>
          <w:sz w:val="20"/>
        </w:rPr>
        <w:t>electronic monitoring equipment</w:t>
      </w:r>
      <w:r>
        <w:rPr>
          <w:sz w:val="20"/>
        </w:rPr>
        <w:t xml:space="preserve"> in any manner.</w:t>
      </w:r>
    </w:p>
    <w:p w14:paraId="6A006413" w14:textId="77777777" w:rsidR="00E575BD" w:rsidRDefault="00E575BD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>
        <w:rPr>
          <w:sz w:val="20"/>
        </w:rPr>
        <w:t xml:space="preserve">You will immediately report any equipment damage or malfunction to your </w:t>
      </w:r>
      <w:r w:rsidR="00294561">
        <w:rPr>
          <w:sz w:val="20"/>
        </w:rPr>
        <w:t>Case Manager</w:t>
      </w:r>
      <w:r>
        <w:rPr>
          <w:sz w:val="20"/>
        </w:rPr>
        <w:t xml:space="preserve"> and follow any instructions the officer gives you concerning this situation.</w:t>
      </w:r>
    </w:p>
    <w:p w14:paraId="2C0C1F65" w14:textId="77777777" w:rsidR="00E575BD" w:rsidRDefault="00E575BD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>
        <w:rPr>
          <w:sz w:val="20"/>
        </w:rPr>
        <w:t xml:space="preserve">You will allow the </w:t>
      </w:r>
      <w:r w:rsidR="00294561">
        <w:rPr>
          <w:sz w:val="20"/>
        </w:rPr>
        <w:t>Case Man</w:t>
      </w:r>
      <w:r w:rsidR="00B75B9E">
        <w:rPr>
          <w:sz w:val="20"/>
        </w:rPr>
        <w:t xml:space="preserve">ager, </w:t>
      </w:r>
      <w:r w:rsidR="00294561">
        <w:rPr>
          <w:sz w:val="20"/>
        </w:rPr>
        <w:t xml:space="preserve">Case Manager </w:t>
      </w:r>
      <w:r w:rsidR="004C5689">
        <w:rPr>
          <w:sz w:val="20"/>
        </w:rPr>
        <w:t>S</w:t>
      </w:r>
      <w:r>
        <w:rPr>
          <w:sz w:val="20"/>
        </w:rPr>
        <w:t>upervisor</w:t>
      </w:r>
      <w:r w:rsidR="00B75B9E">
        <w:rPr>
          <w:sz w:val="20"/>
        </w:rPr>
        <w:t xml:space="preserve"> or Department of Corrections staff </w:t>
      </w:r>
      <w:r>
        <w:rPr>
          <w:sz w:val="20"/>
        </w:rPr>
        <w:t>to inspect the equipment upon request.</w:t>
      </w:r>
    </w:p>
    <w:p w14:paraId="681D2E25" w14:textId="77777777" w:rsidR="00E575BD" w:rsidRDefault="00E575BD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>
        <w:rPr>
          <w:sz w:val="20"/>
        </w:rPr>
        <w:t xml:space="preserve">You </w:t>
      </w:r>
      <w:r w:rsidR="003A212B" w:rsidRPr="00970835">
        <w:rPr>
          <w:color w:val="000000"/>
          <w:sz w:val="20"/>
        </w:rPr>
        <w:t xml:space="preserve">will be held financially </w:t>
      </w:r>
      <w:r w:rsidRPr="00970835">
        <w:rPr>
          <w:color w:val="000000"/>
          <w:sz w:val="20"/>
        </w:rPr>
        <w:t>responsible</w:t>
      </w:r>
      <w:r w:rsidR="00611DDE" w:rsidRPr="00970835">
        <w:rPr>
          <w:color w:val="000000"/>
          <w:sz w:val="20"/>
        </w:rPr>
        <w:t xml:space="preserve"> </w:t>
      </w:r>
      <w:r w:rsidRPr="00970835">
        <w:rPr>
          <w:color w:val="000000"/>
          <w:sz w:val="20"/>
        </w:rPr>
        <w:t>for the</w:t>
      </w:r>
      <w:r w:rsidR="001D68CD">
        <w:rPr>
          <w:color w:val="000000"/>
          <w:sz w:val="20"/>
        </w:rPr>
        <w:t xml:space="preserve"> willful or malicious</w:t>
      </w:r>
      <w:r w:rsidR="00970835">
        <w:rPr>
          <w:color w:val="000000"/>
          <w:sz w:val="20"/>
        </w:rPr>
        <w:t xml:space="preserve"> </w:t>
      </w:r>
      <w:r w:rsidR="00D360D3">
        <w:rPr>
          <w:color w:val="000000"/>
          <w:sz w:val="20"/>
        </w:rPr>
        <w:t>loss</w:t>
      </w:r>
      <w:r w:rsidR="00FD6753">
        <w:rPr>
          <w:color w:val="000000"/>
          <w:sz w:val="20"/>
        </w:rPr>
        <w:t xml:space="preserve">, </w:t>
      </w:r>
      <w:r w:rsidR="00FD6753" w:rsidRPr="00970835">
        <w:rPr>
          <w:color w:val="000000"/>
          <w:sz w:val="20"/>
        </w:rPr>
        <w:t xml:space="preserve">altering, tampering, damaging, or destroying any electronic monitoring </w:t>
      </w:r>
      <w:r w:rsidR="00FD6753">
        <w:rPr>
          <w:sz w:val="20"/>
        </w:rPr>
        <w:t>equipment</w:t>
      </w:r>
      <w:r w:rsidRPr="00970835">
        <w:rPr>
          <w:color w:val="000000"/>
          <w:sz w:val="20"/>
        </w:rPr>
        <w:t xml:space="preserve"> issued to you</w:t>
      </w:r>
      <w:r w:rsidR="00D360D3" w:rsidRPr="00970835">
        <w:rPr>
          <w:color w:val="000000"/>
          <w:sz w:val="20"/>
        </w:rPr>
        <w:t>.</w:t>
      </w:r>
    </w:p>
    <w:p w14:paraId="42803415" w14:textId="77777777" w:rsidR="00E575BD" w:rsidRPr="00D46E9B" w:rsidRDefault="00E575BD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b/>
          <w:color w:val="5F497A" w:themeColor="accent4" w:themeShade="BF"/>
          <w:sz w:val="20"/>
          <w:u w:val="single"/>
        </w:rPr>
      </w:pPr>
      <w:r>
        <w:rPr>
          <w:sz w:val="20"/>
        </w:rPr>
        <w:t xml:space="preserve">You will follow all established </w:t>
      </w:r>
      <w:r w:rsidR="00B045EE">
        <w:rPr>
          <w:sz w:val="20"/>
        </w:rPr>
        <w:t>center, Department</w:t>
      </w:r>
      <w:r>
        <w:rPr>
          <w:sz w:val="20"/>
        </w:rPr>
        <w:t xml:space="preserve">, work, etc. rules.  Deviation from your schedule and/or approved travel routes </w:t>
      </w:r>
      <w:r w:rsidR="001D68CD">
        <w:rPr>
          <w:sz w:val="20"/>
        </w:rPr>
        <w:t xml:space="preserve">are grounds for disciplinary action and removal from the community release </w:t>
      </w:r>
      <w:r w:rsidR="00D46E9B" w:rsidRPr="007040FC">
        <w:rPr>
          <w:sz w:val="20"/>
        </w:rPr>
        <w:t>center</w:t>
      </w:r>
      <w:r w:rsidRPr="007040FC">
        <w:rPr>
          <w:sz w:val="20"/>
        </w:rPr>
        <w:t>.</w:t>
      </w:r>
    </w:p>
    <w:p w14:paraId="4B5AE005" w14:textId="77777777" w:rsidR="00EF040D" w:rsidRDefault="00E575BD" w:rsidP="008C1076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 w:rsidRPr="008C1076">
        <w:rPr>
          <w:sz w:val="20"/>
        </w:rPr>
        <w:t>You will not enter areas that are defined to be off-limits.</w:t>
      </w:r>
    </w:p>
    <w:p w14:paraId="78510A36" w14:textId="77777777" w:rsidR="00E73C5B" w:rsidRPr="008C1076" w:rsidRDefault="008C1076" w:rsidP="008C1076">
      <w:pPr>
        <w:numPr>
          <w:ilvl w:val="0"/>
          <w:numId w:val="1"/>
        </w:numPr>
        <w:tabs>
          <w:tab w:val="clear" w:pos="384"/>
          <w:tab w:val="num" w:pos="-360"/>
        </w:tabs>
        <w:ind w:left="-360" w:right="-720" w:hanging="360"/>
        <w:jc w:val="both"/>
        <w:rPr>
          <w:sz w:val="20"/>
        </w:rPr>
      </w:pPr>
      <w:r w:rsidRPr="008C1076">
        <w:rPr>
          <w:sz w:val="20"/>
        </w:rPr>
        <w:t xml:space="preserve"> </w:t>
      </w:r>
      <w:r w:rsidR="00B167C5">
        <w:rPr>
          <w:sz w:val="20"/>
        </w:rPr>
        <w:t xml:space="preserve">You will not </w:t>
      </w:r>
      <w:r w:rsidR="00D22A3F" w:rsidRPr="00D22A3F">
        <w:rPr>
          <w:sz w:val="20"/>
        </w:rPr>
        <w:t>submerge</w:t>
      </w:r>
      <w:r w:rsidR="00B167C5">
        <w:rPr>
          <w:sz w:val="20"/>
        </w:rPr>
        <w:t xml:space="preserve"> the </w:t>
      </w:r>
      <w:r w:rsidR="00BE763E" w:rsidRPr="00321068">
        <w:rPr>
          <w:sz w:val="20"/>
        </w:rPr>
        <w:t xml:space="preserve">ankle </w:t>
      </w:r>
      <w:r w:rsidR="00B167C5" w:rsidRPr="00321068">
        <w:rPr>
          <w:sz w:val="20"/>
        </w:rPr>
        <w:t>bracelet/transmitter</w:t>
      </w:r>
      <w:r w:rsidR="00B167C5">
        <w:rPr>
          <w:sz w:val="20"/>
        </w:rPr>
        <w:t xml:space="preserve"> in water</w:t>
      </w:r>
      <w:r w:rsidR="00BE763E">
        <w:rPr>
          <w:sz w:val="20"/>
        </w:rPr>
        <w:t xml:space="preserve"> </w:t>
      </w:r>
      <w:r w:rsidR="00B167C5">
        <w:rPr>
          <w:sz w:val="20"/>
        </w:rPr>
        <w:t xml:space="preserve">with the exception of bathing </w:t>
      </w:r>
      <w:r w:rsidR="0085293B">
        <w:rPr>
          <w:sz w:val="20"/>
        </w:rPr>
        <w:t>or employment as permitted by a</w:t>
      </w:r>
      <w:r w:rsidR="00B167C5">
        <w:rPr>
          <w:sz w:val="20"/>
        </w:rPr>
        <w:t xml:space="preserve"> </w:t>
      </w:r>
      <w:r w:rsidR="00294561">
        <w:rPr>
          <w:sz w:val="20"/>
        </w:rPr>
        <w:t>Case Manager</w:t>
      </w:r>
      <w:r w:rsidR="00B167C5">
        <w:rPr>
          <w:sz w:val="20"/>
        </w:rPr>
        <w:t xml:space="preserve">. </w:t>
      </w:r>
    </w:p>
    <w:p w14:paraId="5801B71F" w14:textId="77777777" w:rsidR="00E575BD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 xml:space="preserve">You will </w:t>
      </w:r>
      <w:r w:rsidR="00D360D3">
        <w:rPr>
          <w:sz w:val="20"/>
        </w:rPr>
        <w:t>charge</w:t>
      </w:r>
      <w:r>
        <w:rPr>
          <w:sz w:val="20"/>
        </w:rPr>
        <w:t xml:space="preserve"> the tracking device for a minimum of </w:t>
      </w:r>
      <w:r w:rsidR="00676744">
        <w:rPr>
          <w:sz w:val="20"/>
        </w:rPr>
        <w:t>four (4)</w:t>
      </w:r>
      <w:r w:rsidR="0079396A">
        <w:rPr>
          <w:sz w:val="20"/>
        </w:rPr>
        <w:t xml:space="preserve"> </w:t>
      </w:r>
      <w:r>
        <w:rPr>
          <w:sz w:val="20"/>
        </w:rPr>
        <w:t xml:space="preserve">hours a day </w:t>
      </w:r>
      <w:r w:rsidR="001D68CD">
        <w:rPr>
          <w:sz w:val="20"/>
        </w:rPr>
        <w:t xml:space="preserve">between the hours of 12:00 midnight and 5:00 am </w:t>
      </w:r>
      <w:r>
        <w:rPr>
          <w:sz w:val="20"/>
        </w:rPr>
        <w:t xml:space="preserve">while at </w:t>
      </w:r>
      <w:r w:rsidR="00294561">
        <w:rPr>
          <w:sz w:val="20"/>
        </w:rPr>
        <w:t xml:space="preserve">the </w:t>
      </w:r>
      <w:r w:rsidR="00B045EE">
        <w:rPr>
          <w:sz w:val="20"/>
        </w:rPr>
        <w:t>Community</w:t>
      </w:r>
      <w:r w:rsidR="00294561">
        <w:rPr>
          <w:sz w:val="20"/>
        </w:rPr>
        <w:t xml:space="preserve"> Release Center</w:t>
      </w:r>
      <w:r>
        <w:rPr>
          <w:sz w:val="20"/>
        </w:rPr>
        <w:t xml:space="preserve"> unless otherwise directed.</w:t>
      </w:r>
    </w:p>
    <w:p w14:paraId="54DB03B1" w14:textId="77777777" w:rsidR="00E575BD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>You will place the tracking device in an area that is unobstructed</w:t>
      </w:r>
      <w:r w:rsidR="00D360D3">
        <w:rPr>
          <w:sz w:val="20"/>
        </w:rPr>
        <w:t xml:space="preserve">. </w:t>
      </w:r>
      <w:r w:rsidR="00701136">
        <w:rPr>
          <w:sz w:val="20"/>
        </w:rPr>
        <w:t xml:space="preserve"> </w:t>
      </w:r>
      <w:r>
        <w:rPr>
          <w:sz w:val="20"/>
        </w:rPr>
        <w:t xml:space="preserve">The </w:t>
      </w:r>
      <w:r w:rsidRPr="00321068">
        <w:rPr>
          <w:sz w:val="20"/>
        </w:rPr>
        <w:t>tracking device</w:t>
      </w:r>
      <w:r>
        <w:rPr>
          <w:sz w:val="20"/>
        </w:rPr>
        <w:t xml:space="preserve"> cannot be covered in containers, lockers, trunks, etc. or hidden under clothing, car seats, purses, briefcases, tote bags, backpacks etc</w:t>
      </w:r>
      <w:r w:rsidR="00D360D3">
        <w:rPr>
          <w:sz w:val="20"/>
        </w:rPr>
        <w:t>.</w:t>
      </w:r>
    </w:p>
    <w:p w14:paraId="71297890" w14:textId="77777777" w:rsidR="00E575BD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 xml:space="preserve">The tracking device </w:t>
      </w:r>
      <w:r w:rsidR="00E73C5B">
        <w:rPr>
          <w:sz w:val="20"/>
        </w:rPr>
        <w:t xml:space="preserve">and </w:t>
      </w:r>
      <w:r w:rsidR="00E73C5B" w:rsidRPr="009C08CE">
        <w:rPr>
          <w:sz w:val="20"/>
        </w:rPr>
        <w:t xml:space="preserve">base unit/charging </w:t>
      </w:r>
      <w:r w:rsidR="004260D9" w:rsidRPr="009C08CE">
        <w:rPr>
          <w:sz w:val="20"/>
        </w:rPr>
        <w:t>device</w:t>
      </w:r>
      <w:r w:rsidR="00E73C5B">
        <w:rPr>
          <w:sz w:val="20"/>
        </w:rPr>
        <w:t xml:space="preserve"> </w:t>
      </w:r>
      <w:r>
        <w:rPr>
          <w:sz w:val="20"/>
        </w:rPr>
        <w:t xml:space="preserve">must </w:t>
      </w:r>
      <w:r w:rsidR="00701136">
        <w:rPr>
          <w:sz w:val="20"/>
        </w:rPr>
        <w:t xml:space="preserve">not be moved from where your </w:t>
      </w:r>
      <w:r w:rsidR="000C0977">
        <w:rPr>
          <w:sz w:val="20"/>
        </w:rPr>
        <w:t>Case Manager places it to be charged</w:t>
      </w:r>
      <w:r>
        <w:rPr>
          <w:sz w:val="20"/>
        </w:rPr>
        <w:t xml:space="preserve">, unless otherwise directed. </w:t>
      </w:r>
    </w:p>
    <w:p w14:paraId="5F030F4B" w14:textId="77777777" w:rsidR="00D360D3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 xml:space="preserve">When outside your </w:t>
      </w:r>
      <w:r w:rsidR="00FD6753">
        <w:rPr>
          <w:sz w:val="20"/>
        </w:rPr>
        <w:t>room</w:t>
      </w:r>
      <w:r>
        <w:rPr>
          <w:sz w:val="20"/>
        </w:rPr>
        <w:t xml:space="preserve">, you </w:t>
      </w:r>
      <w:r w:rsidR="00D360D3">
        <w:rPr>
          <w:sz w:val="20"/>
        </w:rPr>
        <w:t>must</w:t>
      </w:r>
      <w:r>
        <w:rPr>
          <w:sz w:val="20"/>
        </w:rPr>
        <w:t xml:space="preserve"> carry the tracking device with you </w:t>
      </w:r>
      <w:r>
        <w:rPr>
          <w:sz w:val="20"/>
          <w:u w:val="single"/>
        </w:rPr>
        <w:t>at all times</w:t>
      </w:r>
      <w:r>
        <w:rPr>
          <w:sz w:val="20"/>
        </w:rPr>
        <w:t>.</w:t>
      </w:r>
    </w:p>
    <w:p w14:paraId="136E8824" w14:textId="77777777" w:rsidR="00E575BD" w:rsidRDefault="00701136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>The tracking device must be carried o</w:t>
      </w:r>
      <w:r w:rsidR="00D360D3">
        <w:rPr>
          <w:sz w:val="20"/>
        </w:rPr>
        <w:t>nly</w:t>
      </w:r>
      <w:r>
        <w:rPr>
          <w:sz w:val="20"/>
        </w:rPr>
        <w:t xml:space="preserve"> in the approved</w:t>
      </w:r>
      <w:r w:rsidR="00D360D3">
        <w:rPr>
          <w:sz w:val="20"/>
        </w:rPr>
        <w:t xml:space="preserve"> carrying cases supplied by your </w:t>
      </w:r>
      <w:r w:rsidR="000C0977">
        <w:rPr>
          <w:sz w:val="20"/>
        </w:rPr>
        <w:t xml:space="preserve">Case Manager </w:t>
      </w:r>
      <w:r w:rsidR="004260D9">
        <w:rPr>
          <w:sz w:val="20"/>
        </w:rPr>
        <w:t>unless otherwise directed</w:t>
      </w:r>
      <w:r w:rsidR="00D360D3">
        <w:rPr>
          <w:sz w:val="20"/>
        </w:rPr>
        <w:t>.</w:t>
      </w:r>
      <w:r w:rsidR="00E575BD">
        <w:rPr>
          <w:sz w:val="20"/>
        </w:rPr>
        <w:t xml:space="preserve">  </w:t>
      </w:r>
    </w:p>
    <w:p w14:paraId="12698308" w14:textId="77777777" w:rsidR="00E575BD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 xml:space="preserve">Leaving the tracking device at </w:t>
      </w:r>
      <w:r w:rsidR="00B045EE">
        <w:rPr>
          <w:sz w:val="20"/>
        </w:rPr>
        <w:t>the center</w:t>
      </w:r>
      <w:r>
        <w:rPr>
          <w:sz w:val="20"/>
        </w:rPr>
        <w:t xml:space="preserve">, </w:t>
      </w:r>
      <w:r w:rsidR="00D360D3">
        <w:rPr>
          <w:sz w:val="20"/>
        </w:rPr>
        <w:t>work,</w:t>
      </w:r>
      <w:r>
        <w:rPr>
          <w:sz w:val="20"/>
        </w:rPr>
        <w:t xml:space="preserve"> or other places will be grounds for </w:t>
      </w:r>
      <w:r w:rsidR="001D68CD">
        <w:rPr>
          <w:sz w:val="20"/>
        </w:rPr>
        <w:t>disciplinary action</w:t>
      </w:r>
      <w:r>
        <w:rPr>
          <w:sz w:val="20"/>
        </w:rPr>
        <w:t xml:space="preserve">. </w:t>
      </w:r>
    </w:p>
    <w:p w14:paraId="74D474FD" w14:textId="77777777" w:rsidR="00E575BD" w:rsidRDefault="00E575BD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>You understand that all movement will be tracked and stored as an official record.</w:t>
      </w:r>
    </w:p>
    <w:p w14:paraId="1598F8C3" w14:textId="77777777" w:rsidR="00D22A3F" w:rsidRDefault="00E575BD" w:rsidP="00D22A3F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 xml:space="preserve">You </w:t>
      </w:r>
      <w:r w:rsidR="00D360D3">
        <w:rPr>
          <w:sz w:val="20"/>
        </w:rPr>
        <w:t>must</w:t>
      </w:r>
      <w:r>
        <w:rPr>
          <w:sz w:val="20"/>
        </w:rPr>
        <w:t xml:space="preserve"> respond immediately to all messages</w:t>
      </w:r>
      <w:r w:rsidR="004260D9">
        <w:rPr>
          <w:sz w:val="20"/>
        </w:rPr>
        <w:t>/phone calls</w:t>
      </w:r>
      <w:r>
        <w:rPr>
          <w:sz w:val="20"/>
        </w:rPr>
        <w:t xml:space="preserve"> sent to your tracking device</w:t>
      </w:r>
      <w:r w:rsidR="00701136">
        <w:rPr>
          <w:sz w:val="20"/>
        </w:rPr>
        <w:t xml:space="preserve">.  When contacted, you must follow any instruction given to you by a </w:t>
      </w:r>
      <w:r w:rsidR="000C0977">
        <w:rPr>
          <w:sz w:val="20"/>
        </w:rPr>
        <w:t xml:space="preserve">Case Manager </w:t>
      </w:r>
      <w:r w:rsidR="00701136">
        <w:rPr>
          <w:sz w:val="20"/>
        </w:rPr>
        <w:t>or the monitoring center staff.</w:t>
      </w:r>
      <w:r>
        <w:rPr>
          <w:sz w:val="20"/>
        </w:rPr>
        <w:t xml:space="preserve"> </w:t>
      </w:r>
    </w:p>
    <w:p w14:paraId="460BB08B" w14:textId="2EDE37EF" w:rsidR="00283E76" w:rsidRDefault="00283E76" w:rsidP="00283E76">
      <w:pPr>
        <w:numPr>
          <w:ilvl w:val="0"/>
          <w:numId w:val="3"/>
        </w:numPr>
        <w:tabs>
          <w:tab w:val="clear" w:pos="360"/>
          <w:tab w:val="num" w:pos="-360"/>
        </w:tabs>
        <w:ind w:left="-360" w:right="-720"/>
        <w:jc w:val="both"/>
        <w:rPr>
          <w:sz w:val="20"/>
        </w:rPr>
      </w:pPr>
      <w:r>
        <w:rPr>
          <w:sz w:val="20"/>
        </w:rPr>
        <w:t>The tracking device will solely be used for communication with center staff and monitoring center personnel. Receiving personal calls is prohibited and is ground</w:t>
      </w:r>
      <w:r w:rsidR="001144AC">
        <w:rPr>
          <w:sz w:val="20"/>
        </w:rPr>
        <w:t>s</w:t>
      </w:r>
      <w:r>
        <w:rPr>
          <w:sz w:val="20"/>
        </w:rPr>
        <w:t xml:space="preserve"> for disciplinary action and removal from the community release center. </w:t>
      </w:r>
    </w:p>
    <w:p w14:paraId="2829A11D" w14:textId="77777777" w:rsidR="00283E76" w:rsidRPr="00B75B9E" w:rsidRDefault="00283E76" w:rsidP="001B7255">
      <w:pPr>
        <w:ind w:right="-720"/>
        <w:jc w:val="both"/>
        <w:rPr>
          <w:sz w:val="20"/>
        </w:rPr>
      </w:pPr>
    </w:p>
    <w:p w14:paraId="1EB0E78C" w14:textId="77777777" w:rsidR="00E575BD" w:rsidRDefault="00B167C5">
      <w:pPr>
        <w:ind w:left="-720" w:right="-720"/>
        <w:jc w:val="both"/>
        <w:rPr>
          <w:sz w:val="20"/>
        </w:rPr>
      </w:pPr>
      <w:r>
        <w:rPr>
          <w:sz w:val="20"/>
        </w:rPr>
        <w:t>The rules of the electronic monitoring program have been provided to me.</w:t>
      </w:r>
      <w:r w:rsidR="0048136F">
        <w:rPr>
          <w:sz w:val="20"/>
        </w:rPr>
        <w:t xml:space="preserve"> </w:t>
      </w:r>
      <w:r>
        <w:rPr>
          <w:sz w:val="20"/>
        </w:rPr>
        <w:t xml:space="preserve"> I fully understand</w:t>
      </w:r>
      <w:r w:rsidR="00E575BD">
        <w:rPr>
          <w:sz w:val="20"/>
        </w:rPr>
        <w:t xml:space="preserve"> what is expected of me and the possible consequences of any failure to comply with these rules</w:t>
      </w:r>
      <w:r w:rsidR="00D360D3">
        <w:rPr>
          <w:sz w:val="20"/>
        </w:rPr>
        <w:t xml:space="preserve">. </w:t>
      </w:r>
      <w:r w:rsidR="00701136">
        <w:rPr>
          <w:sz w:val="20"/>
        </w:rPr>
        <w:t xml:space="preserve"> </w:t>
      </w:r>
      <w:r w:rsidR="00E575BD">
        <w:rPr>
          <w:sz w:val="20"/>
        </w:rPr>
        <w:t>I agree to release the Department of Co</w:t>
      </w:r>
      <w:r w:rsidR="000C0977">
        <w:rPr>
          <w:sz w:val="20"/>
        </w:rPr>
        <w:t>rrections</w:t>
      </w:r>
      <w:r w:rsidR="00E575BD">
        <w:rPr>
          <w:sz w:val="20"/>
        </w:rPr>
        <w:t>, its personnel and the vendor from any liability associated with my participation in the electronic monitoring program.</w:t>
      </w:r>
    </w:p>
    <w:p w14:paraId="03AFB42A" w14:textId="77777777" w:rsidR="00E575BD" w:rsidRDefault="00E575BD">
      <w:pPr>
        <w:ind w:left="-720" w:right="-720"/>
        <w:jc w:val="both"/>
        <w:rPr>
          <w:sz w:val="20"/>
        </w:rPr>
      </w:pPr>
    </w:p>
    <w:p w14:paraId="7EC5A1DD" w14:textId="67EA87A7" w:rsidR="00283E76" w:rsidRDefault="00283E76" w:rsidP="00283E76">
      <w:pPr>
        <w:ind w:left="-720" w:right="-720"/>
        <w:rPr>
          <w:b/>
          <w:sz w:val="20"/>
        </w:rPr>
      </w:pPr>
      <w:r>
        <w:rPr>
          <w:b/>
          <w:sz w:val="20"/>
        </w:rPr>
        <w:t xml:space="preserve">My signature below confirms the above </w:t>
      </w:r>
      <w:r w:rsidR="001B7255">
        <w:rPr>
          <w:b/>
          <w:sz w:val="20"/>
        </w:rPr>
        <w:t>paragraph,</w:t>
      </w:r>
      <w:r>
        <w:rPr>
          <w:b/>
          <w:sz w:val="20"/>
        </w:rPr>
        <w:t xml:space="preserve"> and I acknowledge receipt of my electronic monitoring equipment.  </w:t>
      </w:r>
    </w:p>
    <w:p w14:paraId="7EDF9544" w14:textId="77777777" w:rsidR="00283E76" w:rsidRDefault="00283E76" w:rsidP="00283E76">
      <w:pPr>
        <w:ind w:left="-720"/>
        <w:rPr>
          <w:b/>
          <w:sz w:val="20"/>
        </w:rPr>
      </w:pPr>
    </w:p>
    <w:p w14:paraId="626E46D0" w14:textId="77777777" w:rsidR="00283E76" w:rsidRDefault="00283E76" w:rsidP="00283E76">
      <w:pPr>
        <w:ind w:left="-720"/>
        <w:rPr>
          <w:sz w:val="20"/>
        </w:rPr>
      </w:pPr>
      <w:r>
        <w:rPr>
          <w:sz w:val="20"/>
        </w:rPr>
        <w:t>________________________________________________    Date:  ___________________________________</w:t>
      </w:r>
    </w:p>
    <w:p w14:paraId="3B9F962B" w14:textId="77777777" w:rsidR="00283E76" w:rsidRDefault="00283E76" w:rsidP="00283E76">
      <w:pPr>
        <w:ind w:hanging="720"/>
        <w:rPr>
          <w:sz w:val="20"/>
        </w:rPr>
      </w:pPr>
      <w:r>
        <w:rPr>
          <w:sz w:val="20"/>
        </w:rPr>
        <w:t>(Inmate’s Signature and DC#)</w:t>
      </w:r>
    </w:p>
    <w:p w14:paraId="7450CC14" w14:textId="77777777" w:rsidR="00283E76" w:rsidRDefault="00283E76" w:rsidP="00283E76">
      <w:pPr>
        <w:ind w:hanging="720"/>
        <w:rPr>
          <w:sz w:val="20"/>
        </w:rPr>
      </w:pPr>
    </w:p>
    <w:p w14:paraId="5AB22103" w14:textId="77777777" w:rsidR="00283E76" w:rsidRDefault="00283E76" w:rsidP="00283E76">
      <w:pPr>
        <w:ind w:hanging="720"/>
        <w:rPr>
          <w:sz w:val="20"/>
        </w:rPr>
      </w:pPr>
      <w:r>
        <w:rPr>
          <w:sz w:val="20"/>
        </w:rPr>
        <w:t>________________________________________________</w:t>
      </w:r>
      <w:r>
        <w:rPr>
          <w:sz w:val="20"/>
        </w:rPr>
        <w:tab/>
        <w:t>Date:  ___________________________________</w:t>
      </w:r>
    </w:p>
    <w:p w14:paraId="7EA952C4" w14:textId="77777777" w:rsidR="00283E76" w:rsidRDefault="00283E76" w:rsidP="00283E76">
      <w:pPr>
        <w:ind w:hanging="720"/>
        <w:rPr>
          <w:sz w:val="20"/>
        </w:rPr>
      </w:pPr>
      <w:r>
        <w:rPr>
          <w:sz w:val="20"/>
        </w:rPr>
        <w:t>(Classification Officer or Staff Signature)</w:t>
      </w:r>
    </w:p>
    <w:p w14:paraId="40D931DF" w14:textId="77777777" w:rsidR="00283E76" w:rsidRDefault="00283E76" w:rsidP="00283E76">
      <w:pPr>
        <w:ind w:hanging="72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675B1DD6" w14:textId="77777777" w:rsidR="00283E76" w:rsidRDefault="00283E76" w:rsidP="00283E76">
      <w:pPr>
        <w:spacing w:line="360" w:lineRule="auto"/>
        <w:ind w:hanging="720"/>
        <w:rPr>
          <w:sz w:val="20"/>
        </w:rPr>
      </w:pPr>
      <w:r w:rsidRPr="009A3528">
        <w:rPr>
          <w:sz w:val="20"/>
          <w:u w:val="single"/>
        </w:rPr>
        <w:t>Equipment Assigned:</w:t>
      </w:r>
      <w:r w:rsidRPr="00331D9F">
        <w:rPr>
          <w:sz w:val="20"/>
        </w:rPr>
        <w:t xml:space="preserve">                                                                  </w:t>
      </w:r>
      <w:r>
        <w:rPr>
          <w:sz w:val="20"/>
        </w:rPr>
        <w:t xml:space="preserve"> </w:t>
      </w:r>
      <w:r w:rsidRPr="009A3528">
        <w:rPr>
          <w:sz w:val="20"/>
          <w:u w:val="single"/>
        </w:rPr>
        <w:t>Equipment Returned:</w:t>
      </w:r>
    </w:p>
    <w:p w14:paraId="2D94952D" w14:textId="77777777" w:rsidR="00283E76" w:rsidRDefault="00283E76" w:rsidP="00283E76">
      <w:pPr>
        <w:spacing w:line="360" w:lineRule="auto"/>
        <w:ind w:hanging="720"/>
        <w:rPr>
          <w:sz w:val="20"/>
        </w:rPr>
      </w:pPr>
      <w:r>
        <w:rPr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0"/>
      <w:r>
        <w:rPr>
          <w:sz w:val="20"/>
        </w:rPr>
        <w:t xml:space="preserve">Tracking Device Serial #_______________________    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r>
        <w:rPr>
          <w:sz w:val="20"/>
        </w:rPr>
        <w:t xml:space="preserve">Tracking Device Serial #___________________                </w:t>
      </w:r>
    </w:p>
    <w:p w14:paraId="382BB18B" w14:textId="0B0DB228" w:rsidR="00283E76" w:rsidRDefault="00283E76" w:rsidP="00283E76">
      <w:pPr>
        <w:spacing w:line="360" w:lineRule="auto"/>
        <w:ind w:hanging="720"/>
        <w:rPr>
          <w:sz w:val="20"/>
        </w:rPr>
      </w:pPr>
      <w:r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1"/>
      <w:r w:rsidR="00321068">
        <w:rPr>
          <w:sz w:val="20"/>
        </w:rPr>
        <w:t xml:space="preserve">Ankle </w:t>
      </w:r>
      <w:r>
        <w:rPr>
          <w:sz w:val="20"/>
        </w:rPr>
        <w:t xml:space="preserve">Bracelet Serial#_________________________   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r w:rsidR="00321068">
        <w:rPr>
          <w:sz w:val="20"/>
        </w:rPr>
        <w:t xml:space="preserve">Ankle </w:t>
      </w:r>
      <w:r w:rsidRPr="00321068">
        <w:rPr>
          <w:sz w:val="20"/>
        </w:rPr>
        <w:t xml:space="preserve">Bracelet </w:t>
      </w:r>
      <w:r w:rsidRPr="001B7255">
        <w:rPr>
          <w:sz w:val="20"/>
        </w:rPr>
        <w:t>Serial #________</w:t>
      </w:r>
      <w:r>
        <w:rPr>
          <w:sz w:val="20"/>
        </w:rPr>
        <w:t>_____________</w:t>
      </w:r>
    </w:p>
    <w:p w14:paraId="7F47054C" w14:textId="77777777" w:rsidR="00283E76" w:rsidRDefault="00283E76" w:rsidP="00283E76">
      <w:pPr>
        <w:tabs>
          <w:tab w:val="left" w:pos="4512"/>
        </w:tabs>
        <w:spacing w:line="360" w:lineRule="auto"/>
        <w:ind w:hanging="720"/>
        <w:rPr>
          <w:sz w:val="20"/>
          <w:u w:val="single"/>
        </w:rPr>
      </w:pPr>
      <w:r>
        <w:rPr>
          <w:sz w:val="20"/>
        </w:rPr>
        <w:t xml:space="preserve">     Assigned By: _______________________________                 Received By: ___________________________</w:t>
      </w:r>
    </w:p>
    <w:p w14:paraId="62A332B6" w14:textId="6429ED1F" w:rsidR="00283E76" w:rsidRPr="00331D9F" w:rsidRDefault="00283E76" w:rsidP="00283E76">
      <w:pPr>
        <w:tabs>
          <w:tab w:val="left" w:pos="4512"/>
        </w:tabs>
        <w:spacing w:line="360" w:lineRule="auto"/>
        <w:ind w:hanging="720"/>
        <w:rPr>
          <w:sz w:val="20"/>
          <w:u w:val="single"/>
        </w:rPr>
      </w:pPr>
      <w:r w:rsidRPr="00331D9F">
        <w:rPr>
          <w:sz w:val="20"/>
        </w:rPr>
        <w:t xml:space="preserve">     </w:t>
      </w:r>
      <w:r>
        <w:rPr>
          <w:sz w:val="20"/>
        </w:rPr>
        <w:t>Date: ______________________________________                Date: _________________________________</w:t>
      </w:r>
    </w:p>
    <w:p w14:paraId="580940A4" w14:textId="13759B17" w:rsidR="00033776" w:rsidRDefault="00033776" w:rsidP="00283E76">
      <w:pPr>
        <w:ind w:left="-720" w:right="-720"/>
        <w:rPr>
          <w:sz w:val="20"/>
        </w:rPr>
      </w:pPr>
    </w:p>
    <w:sectPr w:rsidR="00033776" w:rsidSect="001B7255">
      <w:headerReference w:type="default" r:id="rId11"/>
      <w:footerReference w:type="default" r:id="rId12"/>
      <w:pgSz w:w="12240" w:h="15840" w:code="1"/>
      <w:pgMar w:top="288" w:right="1800" w:bottom="288" w:left="1800" w:header="432" w:footer="2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7D865" w14:textId="77777777" w:rsidR="00AD1E12" w:rsidRDefault="00AD1E12">
      <w:r>
        <w:separator/>
      </w:r>
    </w:p>
  </w:endnote>
  <w:endnote w:type="continuationSeparator" w:id="0">
    <w:p w14:paraId="1B378DF9" w14:textId="77777777" w:rsidR="00AD1E12" w:rsidRDefault="00AD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55858" w14:textId="29319330" w:rsidR="00EE525D" w:rsidRDefault="00EE525D">
    <w:pPr>
      <w:pStyle w:val="Footer"/>
      <w:tabs>
        <w:tab w:val="clear" w:pos="8640"/>
        <w:tab w:val="right" w:pos="8460"/>
      </w:tabs>
      <w:ind w:left="-540"/>
      <w:rPr>
        <w:sz w:val="20"/>
      </w:rPr>
    </w:pPr>
    <w:r>
      <w:rPr>
        <w:sz w:val="20"/>
      </w:rPr>
      <w:t xml:space="preserve">DC6-199 (Effective </w:t>
    </w:r>
    <w:r w:rsidR="002F5D1A">
      <w:rPr>
        <w:sz w:val="20"/>
      </w:rPr>
      <w:t>01/26</w:t>
    </w:r>
    <w:r>
      <w:rPr>
        <w:sz w:val="20"/>
      </w:rPr>
      <w:t>)                    Incorporated by Reference in Rule 33-601.602,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C7892" w14:textId="77777777" w:rsidR="00AD1E12" w:rsidRDefault="00AD1E12">
      <w:r>
        <w:separator/>
      </w:r>
    </w:p>
  </w:footnote>
  <w:footnote w:type="continuationSeparator" w:id="0">
    <w:p w14:paraId="7E5D43D5" w14:textId="77777777" w:rsidR="00AD1E12" w:rsidRDefault="00AD1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3BF0B422" w14:paraId="61C1B79D" w14:textId="77777777" w:rsidTr="001B7255">
      <w:trPr>
        <w:trHeight w:val="300"/>
      </w:trPr>
      <w:tc>
        <w:tcPr>
          <w:tcW w:w="2880" w:type="dxa"/>
        </w:tcPr>
        <w:p w14:paraId="1EE04BD2" w14:textId="23C3CABA" w:rsidR="3BF0B422" w:rsidRDefault="3BF0B422" w:rsidP="001B7255">
          <w:pPr>
            <w:pStyle w:val="Header"/>
            <w:ind w:left="-115"/>
          </w:pPr>
        </w:p>
      </w:tc>
      <w:tc>
        <w:tcPr>
          <w:tcW w:w="2880" w:type="dxa"/>
        </w:tcPr>
        <w:p w14:paraId="03EBB932" w14:textId="42C060F4" w:rsidR="3BF0B422" w:rsidRDefault="3BF0B422" w:rsidP="001B7255">
          <w:pPr>
            <w:pStyle w:val="Header"/>
            <w:jc w:val="center"/>
          </w:pPr>
        </w:p>
      </w:tc>
      <w:tc>
        <w:tcPr>
          <w:tcW w:w="2880" w:type="dxa"/>
        </w:tcPr>
        <w:p w14:paraId="5E2F2F61" w14:textId="3A36F191" w:rsidR="3BF0B422" w:rsidRDefault="3BF0B422" w:rsidP="001B7255">
          <w:pPr>
            <w:pStyle w:val="Header"/>
            <w:ind w:right="-115"/>
            <w:jc w:val="right"/>
          </w:pPr>
        </w:p>
      </w:tc>
    </w:tr>
  </w:tbl>
  <w:p w14:paraId="7D2AE26B" w14:textId="355C3A75" w:rsidR="3BF0B422" w:rsidRDefault="3BF0B422" w:rsidP="001B72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27CD1"/>
    <w:multiLevelType w:val="singleLevel"/>
    <w:tmpl w:val="A57CF6DC"/>
    <w:lvl w:ilvl="0">
      <w:start w:val="1"/>
      <w:numFmt w:val="decimal"/>
      <w:lvlText w:val="%1.)"/>
      <w:lvlJc w:val="left"/>
      <w:pPr>
        <w:tabs>
          <w:tab w:val="num" w:pos="384"/>
        </w:tabs>
        <w:ind w:left="384" w:hanging="384"/>
      </w:pPr>
      <w:rPr>
        <w:rFonts w:hint="default"/>
      </w:rPr>
    </w:lvl>
  </w:abstractNum>
  <w:abstractNum w:abstractNumId="1" w15:restartNumberingAfterBreak="0">
    <w:nsid w:val="267769BD"/>
    <w:multiLevelType w:val="singleLevel"/>
    <w:tmpl w:val="59F0CD92"/>
    <w:lvl w:ilvl="0">
      <w:start w:val="8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A332382"/>
    <w:multiLevelType w:val="singleLevel"/>
    <w:tmpl w:val="F32EE7F8"/>
    <w:lvl w:ilvl="0">
      <w:start w:val="1"/>
      <w:numFmt w:val="decimal"/>
      <w:lvlText w:val="%1.)"/>
      <w:lvlJc w:val="left"/>
      <w:pPr>
        <w:tabs>
          <w:tab w:val="num" w:pos="384"/>
        </w:tabs>
        <w:ind w:left="384" w:hanging="384"/>
      </w:pPr>
      <w:rPr>
        <w:rFonts w:hint="default"/>
      </w:rPr>
    </w:lvl>
  </w:abstractNum>
  <w:abstractNum w:abstractNumId="3" w15:restartNumberingAfterBreak="0">
    <w:nsid w:val="54FF0E44"/>
    <w:multiLevelType w:val="singleLevel"/>
    <w:tmpl w:val="04C69F9C"/>
    <w:lvl w:ilvl="0">
      <w:start w:val="16"/>
      <w:numFmt w:val="decimal"/>
      <w:lvlText w:val="%1.)"/>
      <w:lvlJc w:val="left"/>
      <w:pPr>
        <w:tabs>
          <w:tab w:val="num" w:pos="360"/>
        </w:tabs>
        <w:ind w:left="216" w:hanging="216"/>
      </w:pPr>
      <w:rPr>
        <w:rFonts w:hint="default"/>
      </w:rPr>
    </w:lvl>
  </w:abstractNum>
  <w:abstractNum w:abstractNumId="4" w15:restartNumberingAfterBreak="0">
    <w:nsid w:val="67CB13D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E102B5F"/>
    <w:multiLevelType w:val="singleLevel"/>
    <w:tmpl w:val="3CC0FCC6"/>
    <w:lvl w:ilvl="0">
      <w:start w:val="1"/>
      <w:numFmt w:val="decimal"/>
      <w:lvlText w:val="%1.)"/>
      <w:lvlJc w:val="left"/>
      <w:pPr>
        <w:tabs>
          <w:tab w:val="num" w:pos="384"/>
        </w:tabs>
        <w:ind w:left="384" w:hanging="384"/>
      </w:pPr>
      <w:rPr>
        <w:rFonts w:hint="default"/>
      </w:rPr>
    </w:lvl>
  </w:abstractNum>
  <w:abstractNum w:abstractNumId="6" w15:restartNumberingAfterBreak="0">
    <w:nsid w:val="78925512"/>
    <w:multiLevelType w:val="multilevel"/>
    <w:tmpl w:val="4D565C12"/>
    <w:lvl w:ilvl="0">
      <w:start w:val="1"/>
      <w:numFmt w:val="decimal"/>
      <w:lvlText w:val="%1.)"/>
      <w:lvlJc w:val="left"/>
      <w:pPr>
        <w:tabs>
          <w:tab w:val="num" w:pos="360"/>
        </w:tabs>
        <w:ind w:left="216" w:hanging="21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948438">
    <w:abstractNumId w:val="2"/>
  </w:num>
  <w:num w:numId="2" w16cid:durableId="773478321">
    <w:abstractNumId w:val="5"/>
  </w:num>
  <w:num w:numId="3" w16cid:durableId="1766997424">
    <w:abstractNumId w:val="1"/>
  </w:num>
  <w:num w:numId="4" w16cid:durableId="2040929021">
    <w:abstractNumId w:val="4"/>
  </w:num>
  <w:num w:numId="5" w16cid:durableId="2020963858">
    <w:abstractNumId w:val="0"/>
  </w:num>
  <w:num w:numId="6" w16cid:durableId="605310582">
    <w:abstractNumId w:val="3"/>
  </w:num>
  <w:num w:numId="7" w16cid:durableId="1615553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B5"/>
    <w:rsid w:val="00027595"/>
    <w:rsid w:val="00033776"/>
    <w:rsid w:val="00057D0B"/>
    <w:rsid w:val="00071491"/>
    <w:rsid w:val="000818EB"/>
    <w:rsid w:val="000C0977"/>
    <w:rsid w:val="000D60BD"/>
    <w:rsid w:val="000D6C5A"/>
    <w:rsid w:val="000D70F6"/>
    <w:rsid w:val="000D75B6"/>
    <w:rsid w:val="000E512E"/>
    <w:rsid w:val="00107192"/>
    <w:rsid w:val="001144AC"/>
    <w:rsid w:val="001154B8"/>
    <w:rsid w:val="00132FE4"/>
    <w:rsid w:val="001359D7"/>
    <w:rsid w:val="00141A81"/>
    <w:rsid w:val="001612D9"/>
    <w:rsid w:val="00165D60"/>
    <w:rsid w:val="00174788"/>
    <w:rsid w:val="0018754D"/>
    <w:rsid w:val="001927EC"/>
    <w:rsid w:val="001A0FE6"/>
    <w:rsid w:val="001A672B"/>
    <w:rsid w:val="001B0824"/>
    <w:rsid w:val="001B09B8"/>
    <w:rsid w:val="001B7255"/>
    <w:rsid w:val="001C2786"/>
    <w:rsid w:val="001C6EA9"/>
    <w:rsid w:val="001D05AF"/>
    <w:rsid w:val="001D68CD"/>
    <w:rsid w:val="00206E0A"/>
    <w:rsid w:val="00207858"/>
    <w:rsid w:val="00232A04"/>
    <w:rsid w:val="00250248"/>
    <w:rsid w:val="0025098A"/>
    <w:rsid w:val="00251D65"/>
    <w:rsid w:val="00257393"/>
    <w:rsid w:val="00283E76"/>
    <w:rsid w:val="00294561"/>
    <w:rsid w:val="002C5A3D"/>
    <w:rsid w:val="002F5D1A"/>
    <w:rsid w:val="00321068"/>
    <w:rsid w:val="00357453"/>
    <w:rsid w:val="00360417"/>
    <w:rsid w:val="00392F6B"/>
    <w:rsid w:val="003948A9"/>
    <w:rsid w:val="003A212B"/>
    <w:rsid w:val="003A26C2"/>
    <w:rsid w:val="003C4B3B"/>
    <w:rsid w:val="003D3F40"/>
    <w:rsid w:val="00410161"/>
    <w:rsid w:val="004127A9"/>
    <w:rsid w:val="004260D9"/>
    <w:rsid w:val="004437A3"/>
    <w:rsid w:val="00447D6E"/>
    <w:rsid w:val="0046233D"/>
    <w:rsid w:val="00475BDD"/>
    <w:rsid w:val="0048136F"/>
    <w:rsid w:val="0049449C"/>
    <w:rsid w:val="004C5689"/>
    <w:rsid w:val="004E5738"/>
    <w:rsid w:val="004E7491"/>
    <w:rsid w:val="004F1AA5"/>
    <w:rsid w:val="00502171"/>
    <w:rsid w:val="005349D7"/>
    <w:rsid w:val="00561179"/>
    <w:rsid w:val="00565CF9"/>
    <w:rsid w:val="0056691F"/>
    <w:rsid w:val="0057353C"/>
    <w:rsid w:val="00576669"/>
    <w:rsid w:val="00580FB6"/>
    <w:rsid w:val="005A0072"/>
    <w:rsid w:val="005B38E4"/>
    <w:rsid w:val="005D00AC"/>
    <w:rsid w:val="005D2056"/>
    <w:rsid w:val="005D71A2"/>
    <w:rsid w:val="00607A0F"/>
    <w:rsid w:val="00611DDE"/>
    <w:rsid w:val="006547FE"/>
    <w:rsid w:val="00676744"/>
    <w:rsid w:val="00684709"/>
    <w:rsid w:val="006926E4"/>
    <w:rsid w:val="006B79B5"/>
    <w:rsid w:val="006C137F"/>
    <w:rsid w:val="006D6586"/>
    <w:rsid w:val="006E27AC"/>
    <w:rsid w:val="00700C46"/>
    <w:rsid w:val="00701136"/>
    <w:rsid w:val="00703CE1"/>
    <w:rsid w:val="007040FC"/>
    <w:rsid w:val="00722C96"/>
    <w:rsid w:val="00722CB8"/>
    <w:rsid w:val="00742499"/>
    <w:rsid w:val="00783290"/>
    <w:rsid w:val="0079396A"/>
    <w:rsid w:val="00797A27"/>
    <w:rsid w:val="007A01FF"/>
    <w:rsid w:val="00805833"/>
    <w:rsid w:val="00835E48"/>
    <w:rsid w:val="00845BBB"/>
    <w:rsid w:val="0085293B"/>
    <w:rsid w:val="00864DC4"/>
    <w:rsid w:val="00867ED6"/>
    <w:rsid w:val="00875DE0"/>
    <w:rsid w:val="008A0386"/>
    <w:rsid w:val="008A0B99"/>
    <w:rsid w:val="008B4E94"/>
    <w:rsid w:val="008C0875"/>
    <w:rsid w:val="008C1076"/>
    <w:rsid w:val="008C25B5"/>
    <w:rsid w:val="008C3E71"/>
    <w:rsid w:val="008E20BB"/>
    <w:rsid w:val="008E3830"/>
    <w:rsid w:val="008E5B03"/>
    <w:rsid w:val="008F02F5"/>
    <w:rsid w:val="008F70E8"/>
    <w:rsid w:val="009326C1"/>
    <w:rsid w:val="00965BB0"/>
    <w:rsid w:val="00970835"/>
    <w:rsid w:val="009A7542"/>
    <w:rsid w:val="009C080C"/>
    <w:rsid w:val="009C08CE"/>
    <w:rsid w:val="009C2A3F"/>
    <w:rsid w:val="009C6149"/>
    <w:rsid w:val="009E624F"/>
    <w:rsid w:val="009E764C"/>
    <w:rsid w:val="00A171CE"/>
    <w:rsid w:val="00A27FB2"/>
    <w:rsid w:val="00A43BD7"/>
    <w:rsid w:val="00A629DD"/>
    <w:rsid w:val="00A96274"/>
    <w:rsid w:val="00AA741C"/>
    <w:rsid w:val="00AB71D6"/>
    <w:rsid w:val="00AD1E12"/>
    <w:rsid w:val="00B014FF"/>
    <w:rsid w:val="00B045EE"/>
    <w:rsid w:val="00B129A7"/>
    <w:rsid w:val="00B167C5"/>
    <w:rsid w:val="00B359FD"/>
    <w:rsid w:val="00B37122"/>
    <w:rsid w:val="00B5523D"/>
    <w:rsid w:val="00B61295"/>
    <w:rsid w:val="00B75A51"/>
    <w:rsid w:val="00B75B9E"/>
    <w:rsid w:val="00BE763E"/>
    <w:rsid w:val="00BF56E6"/>
    <w:rsid w:val="00C01691"/>
    <w:rsid w:val="00C20BF0"/>
    <w:rsid w:val="00C2466A"/>
    <w:rsid w:val="00C261C9"/>
    <w:rsid w:val="00C26647"/>
    <w:rsid w:val="00C30B6F"/>
    <w:rsid w:val="00C373D7"/>
    <w:rsid w:val="00C72354"/>
    <w:rsid w:val="00C9026C"/>
    <w:rsid w:val="00C90C21"/>
    <w:rsid w:val="00C90CC5"/>
    <w:rsid w:val="00CC3597"/>
    <w:rsid w:val="00CC6C20"/>
    <w:rsid w:val="00CD3A46"/>
    <w:rsid w:val="00D05B2E"/>
    <w:rsid w:val="00D06345"/>
    <w:rsid w:val="00D22A3F"/>
    <w:rsid w:val="00D360D3"/>
    <w:rsid w:val="00D40C4E"/>
    <w:rsid w:val="00D44E20"/>
    <w:rsid w:val="00D46E9B"/>
    <w:rsid w:val="00D50C0D"/>
    <w:rsid w:val="00D700CA"/>
    <w:rsid w:val="00D729FD"/>
    <w:rsid w:val="00DA396D"/>
    <w:rsid w:val="00DA4275"/>
    <w:rsid w:val="00DB70B6"/>
    <w:rsid w:val="00DD4609"/>
    <w:rsid w:val="00DF1448"/>
    <w:rsid w:val="00DF6285"/>
    <w:rsid w:val="00E07BF2"/>
    <w:rsid w:val="00E20B31"/>
    <w:rsid w:val="00E26ED6"/>
    <w:rsid w:val="00E4153B"/>
    <w:rsid w:val="00E575BD"/>
    <w:rsid w:val="00E72C0B"/>
    <w:rsid w:val="00E73C5B"/>
    <w:rsid w:val="00E8045F"/>
    <w:rsid w:val="00E923BB"/>
    <w:rsid w:val="00ED0700"/>
    <w:rsid w:val="00EE525D"/>
    <w:rsid w:val="00EF040D"/>
    <w:rsid w:val="00EF4EE3"/>
    <w:rsid w:val="00F032AB"/>
    <w:rsid w:val="00F3154C"/>
    <w:rsid w:val="00F65E4E"/>
    <w:rsid w:val="00F771AF"/>
    <w:rsid w:val="00FA2EB9"/>
    <w:rsid w:val="00FB28BB"/>
    <w:rsid w:val="00FB562C"/>
    <w:rsid w:val="00FB74E5"/>
    <w:rsid w:val="00FD1CDA"/>
    <w:rsid w:val="00FD601A"/>
    <w:rsid w:val="00FD6753"/>
    <w:rsid w:val="00FE53F7"/>
    <w:rsid w:val="00FF4FE8"/>
    <w:rsid w:val="3BF0B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B773F"/>
  <w15:docId w15:val="{CA6E9123-162B-46C9-B570-F6E9BA6C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67C5"/>
    <w:rPr>
      <w:sz w:val="24"/>
    </w:rPr>
  </w:style>
  <w:style w:type="paragraph" w:styleId="Heading1">
    <w:name w:val="heading 1"/>
    <w:basedOn w:val="Normal"/>
    <w:next w:val="Normal"/>
    <w:qFormat/>
    <w:rsid w:val="00B167C5"/>
    <w:pPr>
      <w:keepNext/>
      <w:tabs>
        <w:tab w:val="num" w:pos="-360"/>
      </w:tabs>
      <w:ind w:left="-360" w:right="-720" w:hanging="360"/>
      <w:jc w:val="both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rsid w:val="00B167C5"/>
    <w:pPr>
      <w:keepNext/>
      <w:ind w:left="-720" w:right="-720"/>
      <w:jc w:val="both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B167C5"/>
    <w:pPr>
      <w:keepNext/>
      <w:jc w:val="center"/>
      <w:outlineLvl w:val="2"/>
    </w:pPr>
    <w:rPr>
      <w:b/>
      <w:color w:val="FF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167C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167C5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rsid w:val="00B167C5"/>
    <w:pPr>
      <w:jc w:val="center"/>
    </w:pPr>
    <w:rPr>
      <w:b/>
    </w:rPr>
  </w:style>
  <w:style w:type="paragraph" w:styleId="FootnoteText">
    <w:name w:val="footnote text"/>
    <w:basedOn w:val="Normal"/>
    <w:semiHidden/>
    <w:rsid w:val="00B167C5"/>
    <w:rPr>
      <w:sz w:val="20"/>
    </w:rPr>
  </w:style>
  <w:style w:type="character" w:styleId="FootnoteReference">
    <w:name w:val="footnote reference"/>
    <w:basedOn w:val="DefaultParagraphFont"/>
    <w:semiHidden/>
    <w:rsid w:val="00B167C5"/>
    <w:rPr>
      <w:vertAlign w:val="superscript"/>
    </w:rPr>
  </w:style>
  <w:style w:type="paragraph" w:styleId="BalloonText">
    <w:name w:val="Balloon Text"/>
    <w:basedOn w:val="Normal"/>
    <w:semiHidden/>
    <w:rsid w:val="00D360D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C3597"/>
    <w:rPr>
      <w:sz w:val="24"/>
    </w:rPr>
  </w:style>
  <w:style w:type="table" w:styleId="TableGrid">
    <w:name w:val="Table Grid"/>
    <w:basedOn w:val="TableNormal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leChar">
    <w:name w:val="Title Char"/>
    <w:basedOn w:val="DefaultParagraphFont"/>
    <w:link w:val="Title"/>
    <w:rsid w:val="001612D9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7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77723345C132458871D891BBAB18C0" ma:contentTypeVersion="10" ma:contentTypeDescription="Create a new document." ma:contentTypeScope="" ma:versionID="71537a37ff497183268f70ce97cd3ce1">
  <xsd:schema xmlns:xsd="http://www.w3.org/2001/XMLSchema" xmlns:xs="http://www.w3.org/2001/XMLSchema" xmlns:p="http://schemas.microsoft.com/office/2006/metadata/properties" xmlns:ns2="90323e8b-feda-4417-b7d7-56caf124383b" targetNamespace="http://schemas.microsoft.com/office/2006/metadata/properties" ma:root="true" ma:fieldsID="c39b6e6e17a89f4bd63b780d24019f74" ns2:_="">
    <xsd:import namespace="90323e8b-feda-4417-b7d7-56caf124383b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2:SharedWithUser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23e8b-feda-4417-b7d7-56caf124383b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list="UserInfo" ma:SearchPeopleOnly="false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Associated_x0020_Rules xmlns="90323e8b-feda-4417-b7d7-56caf124383b">33-601.602</Associated_x0020_Rules>
    <SharedWithUsers xmlns="90323e8b-feda-4417-b7d7-56caf124383b">
      <UserInfo>
        <DisplayName/>
        <AccountId xsi:nil="true"/>
        <AccountType/>
      </UserInfo>
    </SharedWithUsers>
    <Related_x0020_PMs xmlns="90323e8b-feda-4417-b7d7-56caf124383b">601.224</Related_x0020_PMs>
    <Change_x0020_Memo xmlns="90323e8b-feda-4417-b7d7-56caf124383b" xsi:nil="true"/>
  </documentManagement>
</p:properties>
</file>

<file path=customXml/itemProps1.xml><?xml version="1.0" encoding="utf-8"?>
<ds:datastoreItem xmlns:ds="http://schemas.openxmlformats.org/officeDocument/2006/customXml" ds:itemID="{6F70DE11-0368-4FE5-862A-DBAC8C14E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23e8b-feda-4417-b7d7-56caf12438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E5F230-E41A-4A6A-A4FF-41B7AE84E7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9D3D12-C775-4DB5-BD1E-E5715468A2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BF9BE-8BB2-4036-8C00-62000A1BD348}">
  <ds:schemaRefs>
    <ds:schemaRef ds:uri="http://schemas.microsoft.com/office/2006/metadata/properties"/>
    <ds:schemaRef ds:uri="90323e8b-feda-4417-b7d7-56caf12438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DC6-199 Community Release Center Electronic Monitoring Equipment Assignment Rules (Revised 1/26)</vt:lpstr>
    </vt:vector>
  </TitlesOfParts>
  <Company>Fl Dept of Corrections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DC6-199 Community Release Center Electronic Monitoring Equipment Assignment Rules (Revised 1/26)</dc:title>
  <dc:creator>Authorized User</dc:creator>
  <dc:description>Issued 7/14/14, Revised 5/29/16, Tech Change 5/23/19 Tech change only, Revised 1/26</dc:description>
  <cp:lastModifiedBy>Sanchez, Lauren</cp:lastModifiedBy>
  <cp:revision>2</cp:revision>
  <cp:lastPrinted>2015-10-29T14:36:00Z</cp:lastPrinted>
  <dcterms:created xsi:type="dcterms:W3CDTF">2025-12-05T19:44:00Z</dcterms:created>
  <dcterms:modified xsi:type="dcterms:W3CDTF">2025-12-05T19:44:00Z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0x0101005F77723345C132458871D891BBAB18C0</vt:lpwstr>
  </property>
  <property fmtid="{D5CDD505-2E9C-101B-9397-08002B2CF9AE}" pid="3" name="Associated Rules">
    <vt:lpwstr>33-601.602</vt:lpwstr>
  </property>
  <property fmtid="{D5CDD505-2E9C-101B-9397-08002B2CF9AE}" pid="4" name="Change Form Name To:">
    <vt:lpwstr/>
  </property>
  <property fmtid="{D5CDD505-2E9C-101B-9397-08002B2CF9AE}" pid="5" name="Link to Procedure #">
    <vt:lpwstr/>
  </property>
  <property fmtid="{D5CDD505-2E9C-101B-9397-08002B2CF9AE}" pid="6" name="Change Memo Number">
    <vt:lpwstr/>
  </property>
</Properties>
</file>