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4.xml" ContentType="application/vnd.openxmlformats-officedocument.wordprocessingml.foot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4CFCF" w14:textId="42A87359" w:rsidR="00FC08AB" w:rsidRPr="00416507" w:rsidRDefault="00E37362">
      <w:pPr>
        <w:rPr>
          <w:rFonts w:ascii="Times New Roman" w:hAnsi="Times New Roman" w:cs="Times New Roman"/>
          <w:sz w:val="24"/>
          <w:szCs w:val="24"/>
        </w:rPr>
        <w:sectPr w:rsidR="00FC08AB" w:rsidRPr="00416507">
          <w:headerReference w:type="default" r:id="rId11"/>
          <w:footerReference w:type="default" r:id="rId12"/>
          <w:type w:val="continuous"/>
          <w:pgSz w:w="12240" w:h="15840"/>
          <w:pgMar w:top="1360" w:right="600" w:bottom="2000" w:left="600" w:header="720" w:footer="1801" w:gutter="0"/>
          <w:pgNumType w:start="1"/>
          <w:cols w:space="720"/>
        </w:sectPr>
      </w:pPr>
      <w:r>
        <w:rPr>
          <w:rFonts w:ascii="Times New Roman" w:hAnsi="Times New Roman" w:cs="Times New Roman"/>
          <w:noProof/>
          <w:sz w:val="24"/>
          <w:szCs w:val="24"/>
        </w:rPr>
        <mc:AlternateContent>
          <mc:Choice Requires="wps">
            <w:drawing>
              <wp:anchor distT="0" distB="0" distL="114300" distR="114300" simplePos="0" relativeHeight="251658242" behindDoc="0" locked="0" layoutInCell="1" allowOverlap="1" wp14:anchorId="2AFB86C7" wp14:editId="7DC67CA3">
                <wp:simplePos x="0" y="0"/>
                <wp:positionH relativeFrom="column">
                  <wp:posOffset>1122045</wp:posOffset>
                </wp:positionH>
                <wp:positionV relativeFrom="paragraph">
                  <wp:posOffset>481330</wp:posOffset>
                </wp:positionV>
                <wp:extent cx="6200775" cy="3369310"/>
                <wp:effectExtent l="0" t="0" r="0" b="0"/>
                <wp:wrapNone/>
                <wp:docPr id="5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3693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625534" w14:textId="6987A8A1" w:rsidR="00F30F63" w:rsidRPr="003A17BA" w:rsidRDefault="004213E5" w:rsidP="008504FE">
                            <w:pPr>
                              <w:jc w:val="right"/>
                              <w:rPr>
                                <w:b/>
                                <w:bCs/>
                                <w:color w:val="FFFFFF" w:themeColor="accent4"/>
                                <w:sz w:val="28"/>
                                <w:szCs w:val="28"/>
                              </w:rPr>
                            </w:pPr>
                            <w:r>
                              <w:rPr>
                                <w:b/>
                                <w:bCs/>
                                <w:color w:val="FFFFFF" w:themeColor="accent4"/>
                                <w:sz w:val="28"/>
                                <w:szCs w:val="28"/>
                              </w:rPr>
                              <w:t xml:space="preserve">CERTIFIED </w:t>
                            </w:r>
                            <w:r w:rsidR="00F30F63" w:rsidRPr="003A17BA">
                              <w:rPr>
                                <w:b/>
                                <w:bCs/>
                                <w:color w:val="FFFFFF" w:themeColor="accent4"/>
                                <w:sz w:val="28"/>
                                <w:szCs w:val="28"/>
                              </w:rPr>
                              <w:t>MARIJUANA TESTING LABORATORY</w:t>
                            </w:r>
                            <w:r>
                              <w:rPr>
                                <w:b/>
                                <w:bCs/>
                                <w:color w:val="FFFFFF" w:themeColor="accent4"/>
                                <w:sz w:val="28"/>
                                <w:szCs w:val="28"/>
                              </w:rPr>
                              <w:t xml:space="preserve"> (CMTL)</w:t>
                            </w:r>
                          </w:p>
                          <w:p w14:paraId="6C6B6ECD" w14:textId="28F14519" w:rsidR="00F30F63" w:rsidRPr="000623B4" w:rsidRDefault="000623B4" w:rsidP="000623B4">
                            <w:pPr>
                              <w:jc w:val="right"/>
                              <w:rPr>
                                <w:rFonts w:ascii="Arial Nova Light" w:hAnsi="Arial Nova Light"/>
                                <w:color w:val="FFFFFF" w:themeColor="accent4"/>
                                <w:sz w:val="100"/>
                                <w:szCs w:val="100"/>
                              </w:rPr>
                            </w:pPr>
                            <w:r w:rsidRPr="000623B4">
                              <w:rPr>
                                <w:rFonts w:ascii="Arial Nova Light" w:hAnsi="Arial Nova Light"/>
                                <w:color w:val="FFFFFF" w:themeColor="accent4"/>
                                <w:sz w:val="100"/>
                                <w:szCs w:val="100"/>
                              </w:rPr>
                              <w:t>Application Instructions, Requirements, and Forms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FB86C7" id="_x0000_t202" coordsize="21600,21600" o:spt="202" path="m,l,21600r21600,l21600,xe">
                <v:stroke joinstyle="miter"/>
                <v:path gradientshapeok="t" o:connecttype="rect"/>
              </v:shapetype>
              <v:shape id="Text Box 14" o:spid="_x0000_s1026" type="#_x0000_t202" style="position:absolute;margin-left:88.35pt;margin-top:37.9pt;width:488.25pt;height:265.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" fillcolor="#3c3f63 [3213]" stroked="f">
                <v:textbox>
                  <w:txbxContent>
                    <w:p w14:paraId="19625534" w14:textId="6987A8A1" w:rsidR="00F30F63" w:rsidRPr="003A17BA" w:rsidRDefault="004213E5" w:rsidP="008504FE">
                      <w:pPr>
                        <w:jc w:val="right"/>
                        <w:rPr>
                          <w:b/>
                          <w:bCs/>
                          <w:color w:val="FFFFFF" w:themeColor="accent4"/>
                          <w:sz w:val="28"/>
                          <w:szCs w:val="28"/>
                        </w:rPr>
                      </w:pPr>
                      <w:r>
                        <w:rPr>
                          <w:b/>
                          <w:bCs/>
                          <w:color w:val="FFFFFF" w:themeColor="accent4"/>
                          <w:sz w:val="28"/>
                          <w:szCs w:val="28"/>
                        </w:rPr>
                        <w:t xml:space="preserve">CERTIFIED </w:t>
                      </w:r>
                      <w:r w:rsidR="00F30F63" w:rsidRPr="003A17BA">
                        <w:rPr>
                          <w:b/>
                          <w:bCs/>
                          <w:color w:val="FFFFFF" w:themeColor="accent4"/>
                          <w:sz w:val="28"/>
                          <w:szCs w:val="28"/>
                        </w:rPr>
                        <w:t>MARIJUANA TESTING LABORATORY</w:t>
                      </w:r>
                      <w:r>
                        <w:rPr>
                          <w:b/>
                          <w:bCs/>
                          <w:color w:val="FFFFFF" w:themeColor="accent4"/>
                          <w:sz w:val="28"/>
                          <w:szCs w:val="28"/>
                        </w:rPr>
                        <w:t xml:space="preserve"> (CMTL)</w:t>
                      </w:r>
                    </w:p>
                    <w:p w14:paraId="6C6B6ECD" w14:textId="28F14519" w:rsidR="00F30F63" w:rsidRPr="000623B4" w:rsidRDefault="000623B4" w:rsidP="000623B4">
                      <w:pPr>
                        <w:jc w:val="right"/>
                        <w:rPr>
                          <w:rFonts w:ascii="Arial Nova Light" w:hAnsi="Arial Nova Light"/>
                          <w:color w:val="FFFFFF" w:themeColor="accent4"/>
                          <w:sz w:val="100"/>
                          <w:szCs w:val="100"/>
                        </w:rPr>
                      </w:pPr>
                      <w:r w:rsidRPr="000623B4">
                        <w:rPr>
                          <w:rFonts w:ascii="Arial Nova Light" w:hAnsi="Arial Nova Light"/>
                          <w:color w:val="FFFFFF" w:themeColor="accent4"/>
                          <w:sz w:val="100"/>
                          <w:szCs w:val="100"/>
                        </w:rPr>
                        <w:t>Application Instructions, Requirements, and Forms</w:t>
                      </w:r>
                    </w:p>
                  </w:txbxContent>
                </v:textbox>
              </v:shape>
            </w:pict>
          </mc:Fallback>
        </mc:AlternateContent>
      </w:r>
      <w:r w:rsidR="008504FE" w:rsidRPr="00416507">
        <w:rPr>
          <w:rFonts w:ascii="Times New Roman" w:hAnsi="Times New Roman" w:cs="Times New Roman"/>
          <w:noProof/>
          <w:sz w:val="24"/>
          <w:szCs w:val="24"/>
        </w:rPr>
        <w:drawing>
          <wp:anchor distT="0" distB="0" distL="114300" distR="114300" simplePos="0" relativeHeight="251657728" behindDoc="0" locked="0" layoutInCell="1" allowOverlap="1" wp14:anchorId="0E6E3EF0" wp14:editId="36712AF8">
            <wp:simplePos x="0" y="0"/>
            <wp:positionH relativeFrom="column">
              <wp:posOffset>3438560</wp:posOffset>
            </wp:positionH>
            <wp:positionV relativeFrom="paragraph">
              <wp:posOffset>4577080</wp:posOffset>
            </wp:positionV>
            <wp:extent cx="1477645" cy="826135"/>
            <wp:effectExtent l="0" t="0" r="0" b="0"/>
            <wp:wrapThrough wrapText="bothSides">
              <wp:wrapPolygon edited="0">
                <wp:start x="0" y="0"/>
                <wp:lineTo x="0" y="20919"/>
                <wp:lineTo x="21442" y="20919"/>
                <wp:lineTo x="2144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9375" t="32424" r="18831" b="28643"/>
                    <a:stretch/>
                  </pic:blipFill>
                  <pic:spPr bwMode="auto">
                    <a:xfrm>
                      <a:off x="0" y="0"/>
                      <a:ext cx="1477645" cy="826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04FE" w:rsidRPr="00416507">
        <w:rPr>
          <w:rFonts w:ascii="Times New Roman" w:hAnsi="Times New Roman" w:cs="Times New Roman"/>
          <w:noProof/>
          <w:sz w:val="24"/>
          <w:szCs w:val="24"/>
        </w:rPr>
        <w:drawing>
          <wp:anchor distT="0" distB="0" distL="114300" distR="114300" simplePos="0" relativeHeight="251653632" behindDoc="0" locked="0" layoutInCell="1" allowOverlap="1" wp14:anchorId="2E8A4543" wp14:editId="098FD4AA">
            <wp:simplePos x="0" y="0"/>
            <wp:positionH relativeFrom="column">
              <wp:posOffset>-380870</wp:posOffset>
            </wp:positionH>
            <wp:positionV relativeFrom="paragraph">
              <wp:posOffset>4321810</wp:posOffset>
            </wp:positionV>
            <wp:extent cx="3707130" cy="1227455"/>
            <wp:effectExtent l="0" t="0" r="0" b="0"/>
            <wp:wrapThrough wrapText="bothSides">
              <wp:wrapPolygon edited="0">
                <wp:start x="0" y="0"/>
                <wp:lineTo x="0" y="21120"/>
                <wp:lineTo x="21533" y="21120"/>
                <wp:lineTo x="2153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2887" t="21063" r="10809" b="18214"/>
                    <a:stretch/>
                  </pic:blipFill>
                  <pic:spPr bwMode="auto">
                    <a:xfrm>
                      <a:off x="0" y="0"/>
                      <a:ext cx="3707130" cy="1227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Start w:id="0" w:name="SECTION_1:_INTRODUCTION"/>
    <w:bookmarkStart w:id="1" w:name="_Toc107493888"/>
    <w:bookmarkStart w:id="2" w:name="_Hlk60039034"/>
    <w:bookmarkStart w:id="3" w:name="_Hlk60038963"/>
    <w:bookmarkEnd w:id="0"/>
    <w:p w14:paraId="6A382ABD" w14:textId="06F2BEFC" w:rsidR="00095524" w:rsidRDefault="00030254">
      <w:pPr>
        <w:pStyle w:val="TOC1"/>
        <w:tabs>
          <w:tab w:val="right" w:leader="dot" w:pos="9350"/>
        </w:tabs>
        <w:rPr>
          <w:rFonts w:asciiTheme="minorHAnsi" w:eastAsiaTheme="minorEastAsia" w:hAnsiTheme="minorHAnsi" w:cstheme="minorBidi"/>
          <w:b w:val="0"/>
          <w:noProof/>
          <w:sz w:val="22"/>
        </w:rPr>
      </w:pPr>
      <w:r w:rsidRPr="002B6B8C">
        <w:rPr>
          <w:rFonts w:cs="Times New Roman"/>
          <w:szCs w:val="24"/>
        </w:rPr>
        <w:lastRenderedPageBreak/>
        <w:fldChar w:fldCharType="begin"/>
      </w:r>
      <w:r w:rsidRPr="002B6B8C">
        <w:rPr>
          <w:rFonts w:cs="Times New Roman"/>
          <w:szCs w:val="24"/>
        </w:rPr>
        <w:instrText xml:space="preserve"> TOC \o "1-3" \h \z \u </w:instrText>
      </w:r>
      <w:r w:rsidRPr="002B6B8C">
        <w:rPr>
          <w:rFonts w:cs="Times New Roman"/>
          <w:szCs w:val="24"/>
        </w:rPr>
        <w:fldChar w:fldCharType="separate"/>
      </w:r>
      <w:hyperlink w:anchor="_Toc114469536" w:history="1">
        <w:r w:rsidR="00095524" w:rsidRPr="00586CE6">
          <w:rPr>
            <w:rStyle w:val="Hyperlink"/>
            <w:rFonts w:cs="Times New Roman"/>
            <w:noProof/>
          </w:rPr>
          <w:t>PART 1: INTRODUCTION</w:t>
        </w:r>
        <w:r w:rsidR="00095524">
          <w:rPr>
            <w:noProof/>
            <w:webHidden/>
          </w:rPr>
          <w:tab/>
        </w:r>
        <w:r w:rsidR="00095524">
          <w:rPr>
            <w:noProof/>
            <w:webHidden/>
          </w:rPr>
          <w:fldChar w:fldCharType="begin"/>
        </w:r>
        <w:r w:rsidR="00095524">
          <w:rPr>
            <w:noProof/>
            <w:webHidden/>
          </w:rPr>
          <w:instrText xml:space="preserve"> PAGEREF _Toc114469536 \h </w:instrText>
        </w:r>
        <w:r w:rsidR="00095524">
          <w:rPr>
            <w:noProof/>
            <w:webHidden/>
          </w:rPr>
        </w:r>
        <w:r w:rsidR="00095524">
          <w:rPr>
            <w:noProof/>
            <w:webHidden/>
          </w:rPr>
          <w:fldChar w:fldCharType="separate"/>
        </w:r>
        <w:r w:rsidR="00F41435">
          <w:rPr>
            <w:noProof/>
            <w:webHidden/>
          </w:rPr>
          <w:t>3</w:t>
        </w:r>
        <w:r w:rsidR="00095524">
          <w:rPr>
            <w:noProof/>
            <w:webHidden/>
          </w:rPr>
          <w:fldChar w:fldCharType="end"/>
        </w:r>
      </w:hyperlink>
    </w:p>
    <w:p w14:paraId="07CC72D9" w14:textId="445794A0" w:rsidR="00095524" w:rsidRDefault="00095524">
      <w:pPr>
        <w:pStyle w:val="TOC1"/>
        <w:tabs>
          <w:tab w:val="right" w:leader="dot" w:pos="9350"/>
        </w:tabs>
        <w:rPr>
          <w:rFonts w:asciiTheme="minorHAnsi" w:eastAsiaTheme="minorEastAsia" w:hAnsiTheme="minorHAnsi" w:cstheme="minorBidi"/>
          <w:b w:val="0"/>
          <w:noProof/>
          <w:sz w:val="22"/>
        </w:rPr>
      </w:pPr>
      <w:hyperlink w:anchor="_Toc114469537" w:history="1">
        <w:r w:rsidRPr="00586CE6">
          <w:rPr>
            <w:rStyle w:val="Hyperlink"/>
            <w:rFonts w:cs="Times New Roman"/>
            <w:noProof/>
          </w:rPr>
          <w:t>PART 2: THE APPLICATION PROCESS</w:t>
        </w:r>
        <w:r>
          <w:rPr>
            <w:noProof/>
            <w:webHidden/>
          </w:rPr>
          <w:tab/>
        </w:r>
        <w:r>
          <w:rPr>
            <w:noProof/>
            <w:webHidden/>
          </w:rPr>
          <w:fldChar w:fldCharType="begin"/>
        </w:r>
        <w:r>
          <w:rPr>
            <w:noProof/>
            <w:webHidden/>
          </w:rPr>
          <w:instrText xml:space="preserve"> PAGEREF _Toc114469537 \h </w:instrText>
        </w:r>
        <w:r>
          <w:rPr>
            <w:noProof/>
            <w:webHidden/>
          </w:rPr>
        </w:r>
        <w:r>
          <w:rPr>
            <w:noProof/>
            <w:webHidden/>
          </w:rPr>
          <w:fldChar w:fldCharType="separate"/>
        </w:r>
        <w:r w:rsidR="00F41435">
          <w:rPr>
            <w:noProof/>
            <w:webHidden/>
          </w:rPr>
          <w:t>3</w:t>
        </w:r>
        <w:r>
          <w:rPr>
            <w:noProof/>
            <w:webHidden/>
          </w:rPr>
          <w:fldChar w:fldCharType="end"/>
        </w:r>
      </w:hyperlink>
    </w:p>
    <w:p w14:paraId="495EAEAC" w14:textId="4D2E80C5"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38" w:history="1">
        <w:r w:rsidRPr="00095524">
          <w:rPr>
            <w:rStyle w:val="Hyperlink"/>
            <w:rFonts w:ascii="Times New Roman" w:hAnsi="Times New Roman" w:cs="Times New Roman"/>
            <w:noProof/>
            <w:sz w:val="24"/>
            <w:szCs w:val="24"/>
          </w:rPr>
          <w:t>Section 2.1</w:t>
        </w:r>
        <w:r w:rsidRPr="00095524">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General Overview</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_Toc114469538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3</w:t>
        </w:r>
        <w:r w:rsidRPr="00095524">
          <w:rPr>
            <w:rFonts w:ascii="Times New Roman" w:hAnsi="Times New Roman" w:cs="Times New Roman"/>
            <w:noProof/>
            <w:webHidden/>
            <w:sz w:val="24"/>
            <w:szCs w:val="24"/>
          </w:rPr>
          <w:fldChar w:fldCharType="end"/>
        </w:r>
      </w:hyperlink>
    </w:p>
    <w:p w14:paraId="505FCD08" w14:textId="02E05D80"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39" w:history="1">
        <w:r w:rsidRPr="00095524">
          <w:rPr>
            <w:rStyle w:val="Hyperlink"/>
            <w:rFonts w:ascii="Times New Roman" w:hAnsi="Times New Roman" w:cs="Times New Roman"/>
            <w:noProof/>
            <w:sz w:val="24"/>
            <w:szCs w:val="24"/>
          </w:rPr>
          <w:t>Section 2.2</w:t>
        </w:r>
        <w:r w:rsidRPr="00095524">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Application Submission</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_Toc114469539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3</w:t>
        </w:r>
        <w:r w:rsidRPr="00095524">
          <w:rPr>
            <w:rFonts w:ascii="Times New Roman" w:hAnsi="Times New Roman" w:cs="Times New Roman"/>
            <w:noProof/>
            <w:webHidden/>
            <w:sz w:val="24"/>
            <w:szCs w:val="24"/>
          </w:rPr>
          <w:fldChar w:fldCharType="end"/>
        </w:r>
      </w:hyperlink>
    </w:p>
    <w:p w14:paraId="06498FDD" w14:textId="57072755"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40" w:history="1">
        <w:r w:rsidRPr="00095524">
          <w:rPr>
            <w:rStyle w:val="Hyperlink"/>
            <w:rFonts w:ascii="Times New Roman" w:hAnsi="Times New Roman" w:cs="Times New Roman"/>
            <w:noProof/>
            <w:sz w:val="24"/>
            <w:szCs w:val="24"/>
          </w:rPr>
          <w:t>Section 2.3</w:t>
        </w:r>
        <w:r w:rsidRPr="00095524">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Public Records and Applicant’s Confidential Information</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_Toc114469540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4</w:t>
        </w:r>
        <w:r w:rsidRPr="00095524">
          <w:rPr>
            <w:rFonts w:ascii="Times New Roman" w:hAnsi="Times New Roman" w:cs="Times New Roman"/>
            <w:noProof/>
            <w:webHidden/>
            <w:sz w:val="24"/>
            <w:szCs w:val="24"/>
          </w:rPr>
          <w:fldChar w:fldCharType="end"/>
        </w:r>
      </w:hyperlink>
    </w:p>
    <w:p w14:paraId="4F20D099" w14:textId="06FE4BB4" w:rsidR="00095524" w:rsidRPr="00095524" w:rsidRDefault="00095524">
      <w:pPr>
        <w:pStyle w:val="TOC3"/>
        <w:tabs>
          <w:tab w:val="right" w:leader="dot" w:pos="9350"/>
        </w:tabs>
        <w:rPr>
          <w:rFonts w:ascii="Times New Roman" w:eastAsiaTheme="minorEastAsia" w:hAnsi="Times New Roman" w:cs="Times New Roman"/>
          <w:noProof/>
          <w:sz w:val="24"/>
          <w:szCs w:val="24"/>
        </w:rPr>
      </w:pPr>
      <w:hyperlink w:anchor="_Toc114469541" w:history="1">
        <w:r w:rsidRPr="00095524">
          <w:rPr>
            <w:rStyle w:val="Hyperlink"/>
            <w:rFonts w:ascii="Times New Roman" w:hAnsi="Times New Roman" w:cs="Times New Roman"/>
            <w:noProof/>
            <w:sz w:val="24"/>
            <w:szCs w:val="24"/>
          </w:rPr>
          <w:t>Subsection 2.3.1 – Public Records</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_Toc114469541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4</w:t>
        </w:r>
        <w:r w:rsidRPr="00095524">
          <w:rPr>
            <w:rFonts w:ascii="Times New Roman" w:hAnsi="Times New Roman" w:cs="Times New Roman"/>
            <w:noProof/>
            <w:webHidden/>
            <w:sz w:val="24"/>
            <w:szCs w:val="24"/>
          </w:rPr>
          <w:fldChar w:fldCharType="end"/>
        </w:r>
      </w:hyperlink>
    </w:p>
    <w:p w14:paraId="38EF6A14" w14:textId="38ECF03F" w:rsidR="00095524" w:rsidRPr="00095524" w:rsidRDefault="00095524">
      <w:pPr>
        <w:pStyle w:val="TOC3"/>
        <w:tabs>
          <w:tab w:val="right" w:leader="dot" w:pos="9350"/>
        </w:tabs>
        <w:rPr>
          <w:rFonts w:ascii="Times New Roman" w:eastAsiaTheme="minorEastAsia" w:hAnsi="Times New Roman" w:cs="Times New Roman"/>
          <w:noProof/>
          <w:sz w:val="24"/>
          <w:szCs w:val="24"/>
        </w:rPr>
      </w:pPr>
      <w:hyperlink w:anchor="_Toc114469542" w:history="1">
        <w:r w:rsidRPr="00095524">
          <w:rPr>
            <w:rStyle w:val="Hyperlink"/>
            <w:rFonts w:ascii="Times New Roman" w:hAnsi="Times New Roman" w:cs="Times New Roman"/>
            <w:noProof/>
            <w:sz w:val="24"/>
            <w:szCs w:val="24"/>
          </w:rPr>
          <w:t>Subsection 2.3.2 – Applications Are Public Record</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_Toc114469542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4</w:t>
        </w:r>
        <w:r w:rsidRPr="00095524">
          <w:rPr>
            <w:rFonts w:ascii="Times New Roman" w:hAnsi="Times New Roman" w:cs="Times New Roman"/>
            <w:noProof/>
            <w:webHidden/>
            <w:sz w:val="24"/>
            <w:szCs w:val="24"/>
          </w:rPr>
          <w:fldChar w:fldCharType="end"/>
        </w:r>
      </w:hyperlink>
    </w:p>
    <w:p w14:paraId="53C55BB4" w14:textId="2ABC9E1A" w:rsidR="00095524" w:rsidRPr="00095524" w:rsidRDefault="00095524">
      <w:pPr>
        <w:pStyle w:val="TOC3"/>
        <w:tabs>
          <w:tab w:val="right" w:leader="dot" w:pos="9350"/>
        </w:tabs>
        <w:rPr>
          <w:rFonts w:ascii="Times New Roman" w:eastAsiaTheme="minorEastAsia" w:hAnsi="Times New Roman" w:cs="Times New Roman"/>
          <w:noProof/>
          <w:sz w:val="24"/>
          <w:szCs w:val="24"/>
        </w:rPr>
      </w:pPr>
      <w:hyperlink w:anchor="_Toc114469543" w:history="1">
        <w:r w:rsidRPr="00095524">
          <w:rPr>
            <w:rStyle w:val="Hyperlink"/>
            <w:rFonts w:ascii="Times New Roman" w:hAnsi="Times New Roman" w:cs="Times New Roman"/>
            <w:noProof/>
            <w:sz w:val="24"/>
            <w:szCs w:val="24"/>
          </w:rPr>
          <w:t>Subsection 2.3.3 – How to Claim Protection for Exempt Materials</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_Toc114469543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4</w:t>
        </w:r>
        <w:r w:rsidRPr="00095524">
          <w:rPr>
            <w:rFonts w:ascii="Times New Roman" w:hAnsi="Times New Roman" w:cs="Times New Roman"/>
            <w:noProof/>
            <w:webHidden/>
            <w:sz w:val="24"/>
            <w:szCs w:val="24"/>
          </w:rPr>
          <w:fldChar w:fldCharType="end"/>
        </w:r>
      </w:hyperlink>
    </w:p>
    <w:p w14:paraId="555BEB72" w14:textId="5B123372" w:rsidR="00095524" w:rsidRPr="00095524" w:rsidRDefault="00095524">
      <w:pPr>
        <w:pStyle w:val="TOC3"/>
        <w:tabs>
          <w:tab w:val="right" w:leader="dot" w:pos="9350"/>
        </w:tabs>
        <w:rPr>
          <w:rFonts w:ascii="Times New Roman" w:eastAsiaTheme="minorEastAsia" w:hAnsi="Times New Roman" w:cs="Times New Roman"/>
          <w:noProof/>
          <w:sz w:val="24"/>
          <w:szCs w:val="24"/>
        </w:rPr>
      </w:pPr>
      <w:hyperlink w:anchor="_Toc114469544" w:history="1">
        <w:r w:rsidRPr="00095524">
          <w:rPr>
            <w:rStyle w:val="Hyperlink"/>
            <w:rFonts w:ascii="Times New Roman" w:hAnsi="Times New Roman" w:cs="Times New Roman"/>
            <w:noProof/>
            <w:sz w:val="24"/>
            <w:szCs w:val="24"/>
          </w:rPr>
          <w:t>Subsection 2.3.4 – Public Records Requests</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_Toc114469544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4</w:t>
        </w:r>
        <w:r w:rsidRPr="00095524">
          <w:rPr>
            <w:rFonts w:ascii="Times New Roman" w:hAnsi="Times New Roman" w:cs="Times New Roman"/>
            <w:noProof/>
            <w:webHidden/>
            <w:sz w:val="24"/>
            <w:szCs w:val="24"/>
          </w:rPr>
          <w:fldChar w:fldCharType="end"/>
        </w:r>
      </w:hyperlink>
    </w:p>
    <w:p w14:paraId="42645333" w14:textId="73EAE98A" w:rsidR="00095524" w:rsidRPr="00095524" w:rsidRDefault="00095524">
      <w:pPr>
        <w:pStyle w:val="TOC3"/>
        <w:tabs>
          <w:tab w:val="right" w:leader="dot" w:pos="9350"/>
        </w:tabs>
        <w:rPr>
          <w:rFonts w:ascii="Times New Roman" w:eastAsiaTheme="minorEastAsia" w:hAnsi="Times New Roman" w:cs="Times New Roman"/>
          <w:noProof/>
          <w:sz w:val="24"/>
          <w:szCs w:val="24"/>
        </w:rPr>
      </w:pPr>
      <w:hyperlink w:anchor="_Toc114469545" w:history="1">
        <w:r w:rsidRPr="00095524">
          <w:rPr>
            <w:rStyle w:val="Hyperlink"/>
            <w:rFonts w:ascii="Times New Roman" w:hAnsi="Times New Roman" w:cs="Times New Roman"/>
            <w:noProof/>
            <w:sz w:val="24"/>
            <w:szCs w:val="24"/>
          </w:rPr>
          <w:t>Subsection 2.3.5 – Department Not Obligated to Agree with an Applicant’s Claim</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_Toc114469545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5</w:t>
        </w:r>
        <w:r w:rsidRPr="00095524">
          <w:rPr>
            <w:rFonts w:ascii="Times New Roman" w:hAnsi="Times New Roman" w:cs="Times New Roman"/>
            <w:noProof/>
            <w:webHidden/>
            <w:sz w:val="24"/>
            <w:szCs w:val="24"/>
          </w:rPr>
          <w:fldChar w:fldCharType="end"/>
        </w:r>
      </w:hyperlink>
    </w:p>
    <w:p w14:paraId="1DD89CC1" w14:textId="27A9472B" w:rsidR="00095524" w:rsidRPr="00095524" w:rsidRDefault="00095524">
      <w:pPr>
        <w:pStyle w:val="TOC1"/>
        <w:tabs>
          <w:tab w:val="right" w:leader="dot" w:pos="9350"/>
        </w:tabs>
        <w:rPr>
          <w:rFonts w:eastAsiaTheme="minorEastAsia" w:cs="Times New Roman"/>
          <w:b w:val="0"/>
          <w:noProof/>
          <w:szCs w:val="24"/>
        </w:rPr>
      </w:pPr>
      <w:hyperlink w:anchor="_Toc114469546" w:history="1">
        <w:r w:rsidRPr="00095524">
          <w:rPr>
            <w:rStyle w:val="Hyperlink"/>
            <w:rFonts w:cs="Times New Roman"/>
            <w:noProof/>
            <w:szCs w:val="24"/>
          </w:rPr>
          <w:t>PART 3: PREPARING AND SUBMITTING AN APPLICATION</w:t>
        </w:r>
        <w:r w:rsidRPr="00095524">
          <w:rPr>
            <w:rFonts w:cs="Times New Roman"/>
            <w:noProof/>
            <w:webHidden/>
            <w:szCs w:val="24"/>
          </w:rPr>
          <w:tab/>
        </w:r>
        <w:r w:rsidRPr="00095524">
          <w:rPr>
            <w:rFonts w:cs="Times New Roman"/>
            <w:noProof/>
            <w:webHidden/>
            <w:szCs w:val="24"/>
          </w:rPr>
          <w:fldChar w:fldCharType="begin"/>
        </w:r>
        <w:r w:rsidRPr="00095524">
          <w:rPr>
            <w:rFonts w:cs="Times New Roman"/>
            <w:noProof/>
            <w:webHidden/>
            <w:szCs w:val="24"/>
          </w:rPr>
          <w:instrText xml:space="preserve"> PAGEREF _Toc114469546 \h </w:instrText>
        </w:r>
        <w:r w:rsidRPr="00095524">
          <w:rPr>
            <w:rFonts w:cs="Times New Roman"/>
            <w:noProof/>
            <w:webHidden/>
            <w:szCs w:val="24"/>
          </w:rPr>
        </w:r>
        <w:r w:rsidRPr="00095524">
          <w:rPr>
            <w:rFonts w:cs="Times New Roman"/>
            <w:noProof/>
            <w:webHidden/>
            <w:szCs w:val="24"/>
          </w:rPr>
          <w:fldChar w:fldCharType="separate"/>
        </w:r>
        <w:r w:rsidR="00F41435">
          <w:rPr>
            <w:rFonts w:cs="Times New Roman"/>
            <w:noProof/>
            <w:webHidden/>
            <w:szCs w:val="24"/>
          </w:rPr>
          <w:t>5</w:t>
        </w:r>
        <w:r w:rsidRPr="00095524">
          <w:rPr>
            <w:rFonts w:cs="Times New Roman"/>
            <w:noProof/>
            <w:webHidden/>
            <w:szCs w:val="24"/>
          </w:rPr>
          <w:fldChar w:fldCharType="end"/>
        </w:r>
      </w:hyperlink>
    </w:p>
    <w:p w14:paraId="1A0247B2" w14:textId="4E61514E"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47" w:history="1">
        <w:r w:rsidRPr="00095524">
          <w:rPr>
            <w:rStyle w:val="Hyperlink"/>
            <w:rFonts w:ascii="Times New Roman" w:hAnsi="Times New Roman" w:cs="Times New Roman"/>
            <w:noProof/>
            <w:sz w:val="24"/>
            <w:szCs w:val="24"/>
          </w:rPr>
          <w:t>Section 3.1</w:t>
        </w:r>
        <w:r w:rsidRPr="00095524">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Submittal of Application</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_Toc114469547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5</w:t>
        </w:r>
        <w:r w:rsidRPr="00095524">
          <w:rPr>
            <w:rFonts w:ascii="Times New Roman" w:hAnsi="Times New Roman" w:cs="Times New Roman"/>
            <w:noProof/>
            <w:webHidden/>
            <w:sz w:val="24"/>
            <w:szCs w:val="24"/>
          </w:rPr>
          <w:fldChar w:fldCharType="end"/>
        </w:r>
      </w:hyperlink>
    </w:p>
    <w:p w14:paraId="64853840" w14:textId="62C68882" w:rsidR="00095524" w:rsidRPr="00095524" w:rsidRDefault="00095524">
      <w:pPr>
        <w:pStyle w:val="TOC2"/>
        <w:tabs>
          <w:tab w:val="left" w:pos="1760"/>
          <w:tab w:val="right" w:leader="dot" w:pos="9350"/>
        </w:tabs>
        <w:rPr>
          <w:rFonts w:ascii="Times New Roman" w:eastAsiaTheme="minorEastAsia" w:hAnsi="Times New Roman" w:cs="Times New Roman"/>
          <w:noProof/>
          <w:sz w:val="24"/>
          <w:szCs w:val="24"/>
        </w:rPr>
      </w:pPr>
      <w:hyperlink w:anchor="_Toc114469548" w:history="1">
        <w:r w:rsidRPr="00095524">
          <w:rPr>
            <w:rStyle w:val="Hyperlink"/>
            <w:rFonts w:ascii="Times New Roman" w:hAnsi="Times New Roman" w:cs="Times New Roman"/>
            <w:noProof/>
            <w:sz w:val="24"/>
            <w:szCs w:val="24"/>
          </w:rPr>
          <w:t>Section 3.2</w:t>
        </w:r>
        <w:r>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Format of Application</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_Toc114469548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5</w:t>
        </w:r>
        <w:r w:rsidRPr="00095524">
          <w:rPr>
            <w:rFonts w:ascii="Times New Roman" w:hAnsi="Times New Roman" w:cs="Times New Roman"/>
            <w:noProof/>
            <w:webHidden/>
            <w:sz w:val="24"/>
            <w:szCs w:val="24"/>
          </w:rPr>
          <w:fldChar w:fldCharType="end"/>
        </w:r>
      </w:hyperlink>
    </w:p>
    <w:p w14:paraId="65CBDF1E" w14:textId="22CDD462" w:rsidR="00095524" w:rsidRDefault="00095524">
      <w:pPr>
        <w:pStyle w:val="TOC1"/>
        <w:tabs>
          <w:tab w:val="right" w:leader="dot" w:pos="9350"/>
        </w:tabs>
        <w:rPr>
          <w:rFonts w:asciiTheme="minorHAnsi" w:eastAsiaTheme="minorEastAsia" w:hAnsiTheme="minorHAnsi" w:cstheme="minorBidi"/>
          <w:b w:val="0"/>
          <w:noProof/>
          <w:sz w:val="22"/>
        </w:rPr>
      </w:pPr>
      <w:hyperlink w:anchor="_Toc114469549" w:history="1">
        <w:r w:rsidRPr="00586CE6">
          <w:rPr>
            <w:rStyle w:val="Hyperlink"/>
            <w:rFonts w:cs="Times New Roman"/>
            <w:bCs/>
            <w:noProof/>
          </w:rPr>
          <w:t>PART 4: CONTENT OF APPLICATION</w:t>
        </w:r>
        <w:r>
          <w:rPr>
            <w:noProof/>
            <w:webHidden/>
          </w:rPr>
          <w:tab/>
        </w:r>
        <w:r>
          <w:rPr>
            <w:noProof/>
            <w:webHidden/>
          </w:rPr>
          <w:fldChar w:fldCharType="begin"/>
        </w:r>
        <w:r>
          <w:rPr>
            <w:noProof/>
            <w:webHidden/>
          </w:rPr>
          <w:instrText xml:space="preserve"> PAGEREF _Toc114469549 \h </w:instrText>
        </w:r>
        <w:r>
          <w:rPr>
            <w:noProof/>
            <w:webHidden/>
          </w:rPr>
        </w:r>
        <w:r>
          <w:rPr>
            <w:noProof/>
            <w:webHidden/>
          </w:rPr>
          <w:fldChar w:fldCharType="separate"/>
        </w:r>
        <w:r w:rsidR="00F41435">
          <w:rPr>
            <w:noProof/>
            <w:webHidden/>
          </w:rPr>
          <w:t>6</w:t>
        </w:r>
        <w:r>
          <w:rPr>
            <w:noProof/>
            <w:webHidden/>
          </w:rPr>
          <w:fldChar w:fldCharType="end"/>
        </w:r>
      </w:hyperlink>
    </w:p>
    <w:p w14:paraId="593B6301" w14:textId="2EA64865"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0" w:history="1">
        <w:r w:rsidRPr="00095524">
          <w:rPr>
            <w:rStyle w:val="Hyperlink"/>
            <w:rFonts w:ascii="Times New Roman" w:eastAsia="Times New Roman" w:hAnsi="Times New Roman" w:cs="Times New Roman"/>
            <w:noProof/>
            <w:sz w:val="24"/>
            <w:szCs w:val="24"/>
          </w:rPr>
          <w:t>Section 4.1</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General Information and Application Fee</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_Toc114469550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6</w:t>
        </w:r>
        <w:r w:rsidRPr="00095524">
          <w:rPr>
            <w:rFonts w:ascii="Times New Roman" w:hAnsi="Times New Roman" w:cs="Times New Roman"/>
            <w:noProof/>
            <w:webHidden/>
            <w:sz w:val="24"/>
            <w:szCs w:val="24"/>
          </w:rPr>
          <w:fldChar w:fldCharType="end"/>
        </w:r>
      </w:hyperlink>
    </w:p>
    <w:p w14:paraId="565206C9" w14:textId="0A86B7E2"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1" w:history="1">
        <w:r w:rsidRPr="00095524">
          <w:rPr>
            <w:rStyle w:val="Hyperlink"/>
            <w:rFonts w:ascii="Times New Roman" w:eastAsia="Times New Roman" w:hAnsi="Times New Roman" w:cs="Times New Roman"/>
            <w:noProof/>
            <w:sz w:val="24"/>
            <w:szCs w:val="24"/>
          </w:rPr>
          <w:t>Section 4.2</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Declaration of Exempt Information</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_Toc114469551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7</w:t>
        </w:r>
        <w:r w:rsidRPr="00095524">
          <w:rPr>
            <w:rFonts w:ascii="Times New Roman" w:hAnsi="Times New Roman" w:cs="Times New Roman"/>
            <w:noProof/>
            <w:webHidden/>
            <w:sz w:val="24"/>
            <w:szCs w:val="24"/>
          </w:rPr>
          <w:fldChar w:fldCharType="end"/>
        </w:r>
      </w:hyperlink>
    </w:p>
    <w:p w14:paraId="23DB3CAA" w14:textId="29030794"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2" w:history="1">
        <w:r w:rsidRPr="00095524">
          <w:rPr>
            <w:rStyle w:val="Hyperlink"/>
            <w:rFonts w:ascii="Times New Roman" w:hAnsi="Times New Roman" w:cs="Times New Roman"/>
            <w:noProof/>
            <w:sz w:val="24"/>
            <w:szCs w:val="24"/>
          </w:rPr>
          <w:t>Section 4.3</w:t>
        </w:r>
        <w:r w:rsidRPr="00095524">
          <w:rPr>
            <w:rFonts w:ascii="Times New Roman" w:eastAsiaTheme="minorEastAsia" w:hAnsi="Times New Roman" w:cs="Times New Roman"/>
            <w:noProof/>
            <w:sz w:val="24"/>
            <w:szCs w:val="24"/>
          </w:rPr>
          <w:tab/>
        </w:r>
        <w:r w:rsidRPr="00095524">
          <w:rPr>
            <w:rStyle w:val="Hyperlink"/>
            <w:rFonts w:ascii="Times New Roman" w:hAnsi="Times New Roman" w:cs="Times New Roman"/>
            <w:noProof/>
            <w:sz w:val="24"/>
            <w:szCs w:val="24"/>
          </w:rPr>
          <w:t>Accreditations and Certifications</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_Toc114469552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7</w:t>
        </w:r>
        <w:r w:rsidRPr="00095524">
          <w:rPr>
            <w:rFonts w:ascii="Times New Roman" w:hAnsi="Times New Roman" w:cs="Times New Roman"/>
            <w:noProof/>
            <w:webHidden/>
            <w:sz w:val="24"/>
            <w:szCs w:val="24"/>
          </w:rPr>
          <w:fldChar w:fldCharType="end"/>
        </w:r>
      </w:hyperlink>
    </w:p>
    <w:p w14:paraId="2CB311F6" w14:textId="70FA426E"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3" w:history="1">
        <w:r w:rsidRPr="00095524">
          <w:rPr>
            <w:rStyle w:val="Hyperlink"/>
            <w:rFonts w:ascii="Times New Roman" w:eastAsia="Times New Roman" w:hAnsi="Times New Roman" w:cs="Times New Roman"/>
            <w:noProof/>
            <w:sz w:val="24"/>
            <w:szCs w:val="24"/>
          </w:rPr>
          <w:t>Section 4.4</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Proficiency Testing</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_Toc114469553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7</w:t>
        </w:r>
        <w:r w:rsidRPr="00095524">
          <w:rPr>
            <w:rFonts w:ascii="Times New Roman" w:hAnsi="Times New Roman" w:cs="Times New Roman"/>
            <w:noProof/>
            <w:webHidden/>
            <w:sz w:val="24"/>
            <w:szCs w:val="24"/>
          </w:rPr>
          <w:fldChar w:fldCharType="end"/>
        </w:r>
      </w:hyperlink>
    </w:p>
    <w:p w14:paraId="6CC4D9CA" w14:textId="3A0DCACD"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4" w:history="1">
        <w:r w:rsidRPr="00095524">
          <w:rPr>
            <w:rStyle w:val="Hyperlink"/>
            <w:rFonts w:ascii="Times New Roman" w:eastAsia="Times New Roman" w:hAnsi="Times New Roman" w:cs="Times New Roman"/>
            <w:noProof/>
            <w:sz w:val="24"/>
            <w:szCs w:val="24"/>
          </w:rPr>
          <w:t>Section 4.5</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Personnel</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_Toc114469554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8</w:t>
        </w:r>
        <w:r w:rsidRPr="00095524">
          <w:rPr>
            <w:rFonts w:ascii="Times New Roman" w:hAnsi="Times New Roman" w:cs="Times New Roman"/>
            <w:noProof/>
            <w:webHidden/>
            <w:sz w:val="24"/>
            <w:szCs w:val="24"/>
          </w:rPr>
          <w:fldChar w:fldCharType="end"/>
        </w:r>
      </w:hyperlink>
    </w:p>
    <w:p w14:paraId="56E408E7" w14:textId="7FCA328B"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5" w:history="1">
        <w:r w:rsidRPr="00095524">
          <w:rPr>
            <w:rStyle w:val="Hyperlink"/>
            <w:rFonts w:ascii="Times New Roman" w:eastAsia="Times New Roman" w:hAnsi="Times New Roman" w:cs="Times New Roman"/>
            <w:noProof/>
            <w:sz w:val="24"/>
            <w:szCs w:val="24"/>
          </w:rPr>
          <w:t>Section 4.6</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 xml:space="preserve"> Infrastructure and Security</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_Toc114469555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8</w:t>
        </w:r>
        <w:r w:rsidRPr="00095524">
          <w:rPr>
            <w:rFonts w:ascii="Times New Roman" w:hAnsi="Times New Roman" w:cs="Times New Roman"/>
            <w:noProof/>
            <w:webHidden/>
            <w:sz w:val="24"/>
            <w:szCs w:val="24"/>
          </w:rPr>
          <w:fldChar w:fldCharType="end"/>
        </w:r>
      </w:hyperlink>
    </w:p>
    <w:p w14:paraId="05365CC4" w14:textId="1786E895"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6" w:history="1">
        <w:r w:rsidRPr="00095524">
          <w:rPr>
            <w:rStyle w:val="Hyperlink"/>
            <w:rFonts w:ascii="Times New Roman" w:eastAsia="Times New Roman" w:hAnsi="Times New Roman" w:cs="Times New Roman"/>
            <w:noProof/>
            <w:sz w:val="24"/>
            <w:szCs w:val="24"/>
          </w:rPr>
          <w:t>Section 4.7</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Operations and Accountability</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_Toc114469556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8</w:t>
        </w:r>
        <w:r w:rsidRPr="00095524">
          <w:rPr>
            <w:rFonts w:ascii="Times New Roman" w:hAnsi="Times New Roman" w:cs="Times New Roman"/>
            <w:noProof/>
            <w:webHidden/>
            <w:sz w:val="24"/>
            <w:szCs w:val="24"/>
          </w:rPr>
          <w:fldChar w:fldCharType="end"/>
        </w:r>
      </w:hyperlink>
    </w:p>
    <w:p w14:paraId="11916C53" w14:textId="72575C01"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7" w:history="1">
        <w:r w:rsidRPr="00095524">
          <w:rPr>
            <w:rStyle w:val="Hyperlink"/>
            <w:rFonts w:ascii="Times New Roman" w:eastAsia="Times New Roman" w:hAnsi="Times New Roman" w:cs="Times New Roman"/>
            <w:noProof/>
            <w:sz w:val="24"/>
            <w:szCs w:val="24"/>
          </w:rPr>
          <w:t>Section 4.8</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Level 2 Background Screening</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_Toc114469557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8</w:t>
        </w:r>
        <w:r w:rsidRPr="00095524">
          <w:rPr>
            <w:rFonts w:ascii="Times New Roman" w:hAnsi="Times New Roman" w:cs="Times New Roman"/>
            <w:noProof/>
            <w:webHidden/>
            <w:sz w:val="24"/>
            <w:szCs w:val="24"/>
          </w:rPr>
          <w:fldChar w:fldCharType="end"/>
        </w:r>
      </w:hyperlink>
    </w:p>
    <w:p w14:paraId="12F56A92" w14:textId="130CB70D" w:rsidR="00095524" w:rsidRPr="00095524" w:rsidRDefault="00095524">
      <w:pPr>
        <w:pStyle w:val="TOC2"/>
        <w:tabs>
          <w:tab w:val="left" w:pos="1540"/>
          <w:tab w:val="right" w:leader="dot" w:pos="9350"/>
        </w:tabs>
        <w:rPr>
          <w:rFonts w:ascii="Times New Roman" w:eastAsiaTheme="minorEastAsia" w:hAnsi="Times New Roman" w:cs="Times New Roman"/>
          <w:noProof/>
          <w:sz w:val="24"/>
          <w:szCs w:val="24"/>
        </w:rPr>
      </w:pPr>
      <w:hyperlink w:anchor="_Toc114469558" w:history="1">
        <w:r w:rsidRPr="00095524">
          <w:rPr>
            <w:rStyle w:val="Hyperlink"/>
            <w:rFonts w:ascii="Times New Roman" w:eastAsia="Times New Roman" w:hAnsi="Times New Roman" w:cs="Times New Roman"/>
            <w:noProof/>
            <w:sz w:val="24"/>
            <w:szCs w:val="24"/>
          </w:rPr>
          <w:t>Section 4.9</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Capitalization Tables, Change of Control, and Related Entities</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_Toc114469558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9</w:t>
        </w:r>
        <w:r w:rsidRPr="00095524">
          <w:rPr>
            <w:rFonts w:ascii="Times New Roman" w:hAnsi="Times New Roman" w:cs="Times New Roman"/>
            <w:noProof/>
            <w:webHidden/>
            <w:sz w:val="24"/>
            <w:szCs w:val="24"/>
          </w:rPr>
          <w:fldChar w:fldCharType="end"/>
        </w:r>
      </w:hyperlink>
    </w:p>
    <w:p w14:paraId="6C062247" w14:textId="42A7C910" w:rsidR="00095524" w:rsidRDefault="00095524">
      <w:pPr>
        <w:pStyle w:val="TOC2"/>
        <w:tabs>
          <w:tab w:val="left" w:pos="1760"/>
          <w:tab w:val="right" w:leader="dot" w:pos="9350"/>
        </w:tabs>
        <w:rPr>
          <w:rFonts w:asciiTheme="minorHAnsi" w:eastAsiaTheme="minorEastAsia" w:hAnsiTheme="minorHAnsi" w:cstheme="minorBidi"/>
          <w:noProof/>
        </w:rPr>
      </w:pPr>
      <w:hyperlink w:anchor="_Toc114469559" w:history="1">
        <w:r w:rsidRPr="00095524">
          <w:rPr>
            <w:rStyle w:val="Hyperlink"/>
            <w:rFonts w:ascii="Times New Roman" w:eastAsia="Times New Roman" w:hAnsi="Times New Roman" w:cs="Times New Roman"/>
            <w:noProof/>
            <w:sz w:val="24"/>
            <w:szCs w:val="24"/>
          </w:rPr>
          <w:t>Section 4.10</w:t>
        </w:r>
        <w:r w:rsidRPr="00095524">
          <w:rPr>
            <w:rFonts w:ascii="Times New Roman" w:eastAsiaTheme="minorEastAsia" w:hAnsi="Times New Roman" w:cs="Times New Roman"/>
            <w:noProof/>
            <w:sz w:val="24"/>
            <w:szCs w:val="24"/>
          </w:rPr>
          <w:tab/>
        </w:r>
        <w:r w:rsidRPr="00095524">
          <w:rPr>
            <w:rStyle w:val="Hyperlink"/>
            <w:rFonts w:ascii="Times New Roman" w:eastAsia="Times New Roman" w:hAnsi="Times New Roman" w:cs="Times New Roman"/>
            <w:noProof/>
            <w:sz w:val="24"/>
            <w:szCs w:val="24"/>
          </w:rPr>
          <w:t>Acknowledgement of Accuracy</w:t>
        </w:r>
        <w:r w:rsidRPr="00095524">
          <w:rPr>
            <w:rFonts w:ascii="Times New Roman" w:hAnsi="Times New Roman" w:cs="Times New Roman"/>
            <w:noProof/>
            <w:webHidden/>
            <w:sz w:val="24"/>
            <w:szCs w:val="24"/>
          </w:rPr>
          <w:tab/>
        </w:r>
        <w:r w:rsidRPr="00095524">
          <w:rPr>
            <w:rFonts w:ascii="Times New Roman" w:hAnsi="Times New Roman" w:cs="Times New Roman"/>
            <w:noProof/>
            <w:webHidden/>
            <w:sz w:val="24"/>
            <w:szCs w:val="24"/>
          </w:rPr>
          <w:fldChar w:fldCharType="begin"/>
        </w:r>
        <w:r w:rsidRPr="00095524">
          <w:rPr>
            <w:rFonts w:ascii="Times New Roman" w:hAnsi="Times New Roman" w:cs="Times New Roman"/>
            <w:noProof/>
            <w:webHidden/>
            <w:sz w:val="24"/>
            <w:szCs w:val="24"/>
          </w:rPr>
          <w:instrText xml:space="preserve"> PAGEREF _Toc114469559 \h </w:instrText>
        </w:r>
        <w:r w:rsidRPr="00095524">
          <w:rPr>
            <w:rFonts w:ascii="Times New Roman" w:hAnsi="Times New Roman" w:cs="Times New Roman"/>
            <w:noProof/>
            <w:webHidden/>
            <w:sz w:val="24"/>
            <w:szCs w:val="24"/>
          </w:rPr>
        </w:r>
        <w:r w:rsidRPr="00095524">
          <w:rPr>
            <w:rFonts w:ascii="Times New Roman" w:hAnsi="Times New Roman" w:cs="Times New Roman"/>
            <w:noProof/>
            <w:webHidden/>
            <w:sz w:val="24"/>
            <w:szCs w:val="24"/>
          </w:rPr>
          <w:fldChar w:fldCharType="separate"/>
        </w:r>
        <w:r w:rsidR="00F41435">
          <w:rPr>
            <w:rFonts w:ascii="Times New Roman" w:hAnsi="Times New Roman" w:cs="Times New Roman"/>
            <w:noProof/>
            <w:webHidden/>
            <w:sz w:val="24"/>
            <w:szCs w:val="24"/>
          </w:rPr>
          <w:t>10</w:t>
        </w:r>
        <w:r w:rsidRPr="00095524">
          <w:rPr>
            <w:rFonts w:ascii="Times New Roman" w:hAnsi="Times New Roman" w:cs="Times New Roman"/>
            <w:noProof/>
            <w:webHidden/>
            <w:sz w:val="24"/>
            <w:szCs w:val="24"/>
          </w:rPr>
          <w:fldChar w:fldCharType="end"/>
        </w:r>
      </w:hyperlink>
    </w:p>
    <w:p w14:paraId="425DE352" w14:textId="6F1AFF8B" w:rsidR="00095524" w:rsidRDefault="00095524">
      <w:pPr>
        <w:pStyle w:val="TOC1"/>
        <w:tabs>
          <w:tab w:val="right" w:leader="dot" w:pos="9350"/>
        </w:tabs>
        <w:rPr>
          <w:rFonts w:asciiTheme="minorHAnsi" w:eastAsiaTheme="minorEastAsia" w:hAnsiTheme="minorHAnsi" w:cstheme="minorBidi"/>
          <w:b w:val="0"/>
          <w:noProof/>
          <w:sz w:val="22"/>
        </w:rPr>
      </w:pPr>
      <w:hyperlink w:anchor="_Toc114469560" w:history="1">
        <w:r w:rsidRPr="00586CE6">
          <w:rPr>
            <w:rStyle w:val="Hyperlink"/>
            <w:rFonts w:cs="Times New Roman"/>
            <w:bCs/>
            <w:noProof/>
          </w:rPr>
          <w:t>PART 5: APPARENT ERRORS AND OMISSIONS</w:t>
        </w:r>
        <w:r>
          <w:rPr>
            <w:noProof/>
            <w:webHidden/>
          </w:rPr>
          <w:tab/>
        </w:r>
        <w:r>
          <w:rPr>
            <w:noProof/>
            <w:webHidden/>
          </w:rPr>
          <w:fldChar w:fldCharType="begin"/>
        </w:r>
        <w:r>
          <w:rPr>
            <w:noProof/>
            <w:webHidden/>
          </w:rPr>
          <w:instrText xml:space="preserve"> PAGEREF _Toc114469560 \h </w:instrText>
        </w:r>
        <w:r>
          <w:rPr>
            <w:noProof/>
            <w:webHidden/>
          </w:rPr>
        </w:r>
        <w:r>
          <w:rPr>
            <w:noProof/>
            <w:webHidden/>
          </w:rPr>
          <w:fldChar w:fldCharType="separate"/>
        </w:r>
        <w:r w:rsidR="00F41435">
          <w:rPr>
            <w:noProof/>
            <w:webHidden/>
          </w:rPr>
          <w:t>10</w:t>
        </w:r>
        <w:r>
          <w:rPr>
            <w:noProof/>
            <w:webHidden/>
          </w:rPr>
          <w:fldChar w:fldCharType="end"/>
        </w:r>
      </w:hyperlink>
    </w:p>
    <w:p w14:paraId="26E69F6D" w14:textId="0DFA8807" w:rsidR="00095524" w:rsidRDefault="00095524">
      <w:pPr>
        <w:pStyle w:val="TOC1"/>
        <w:tabs>
          <w:tab w:val="right" w:leader="dot" w:pos="9350"/>
        </w:tabs>
        <w:rPr>
          <w:rFonts w:asciiTheme="minorHAnsi" w:eastAsiaTheme="minorEastAsia" w:hAnsiTheme="minorHAnsi" w:cstheme="minorBidi"/>
          <w:b w:val="0"/>
          <w:noProof/>
          <w:sz w:val="22"/>
        </w:rPr>
      </w:pPr>
      <w:hyperlink w:anchor="_Toc114469561" w:history="1">
        <w:r w:rsidRPr="00586CE6">
          <w:rPr>
            <w:rStyle w:val="Hyperlink"/>
            <w:rFonts w:cs="Times New Roman"/>
            <w:bCs/>
            <w:noProof/>
          </w:rPr>
          <w:t>PART 6:  APPROVAL OR DENIAL OF APPLICATION</w:t>
        </w:r>
        <w:r>
          <w:rPr>
            <w:noProof/>
            <w:webHidden/>
          </w:rPr>
          <w:tab/>
        </w:r>
        <w:r>
          <w:rPr>
            <w:noProof/>
            <w:webHidden/>
          </w:rPr>
          <w:fldChar w:fldCharType="begin"/>
        </w:r>
        <w:r>
          <w:rPr>
            <w:noProof/>
            <w:webHidden/>
          </w:rPr>
          <w:instrText xml:space="preserve"> PAGEREF _Toc114469561 \h </w:instrText>
        </w:r>
        <w:r>
          <w:rPr>
            <w:noProof/>
            <w:webHidden/>
          </w:rPr>
        </w:r>
        <w:r>
          <w:rPr>
            <w:noProof/>
            <w:webHidden/>
          </w:rPr>
          <w:fldChar w:fldCharType="separate"/>
        </w:r>
        <w:r w:rsidR="00F41435">
          <w:rPr>
            <w:noProof/>
            <w:webHidden/>
          </w:rPr>
          <w:t>11</w:t>
        </w:r>
        <w:r>
          <w:rPr>
            <w:noProof/>
            <w:webHidden/>
          </w:rPr>
          <w:fldChar w:fldCharType="end"/>
        </w:r>
      </w:hyperlink>
    </w:p>
    <w:p w14:paraId="787EDBE1" w14:textId="71909DE8" w:rsidR="00095524" w:rsidRDefault="00095524">
      <w:pPr>
        <w:pStyle w:val="TOC1"/>
        <w:tabs>
          <w:tab w:val="right" w:leader="dot" w:pos="9350"/>
        </w:tabs>
        <w:rPr>
          <w:rFonts w:asciiTheme="minorHAnsi" w:eastAsiaTheme="minorEastAsia" w:hAnsiTheme="minorHAnsi" w:cstheme="minorBidi"/>
          <w:b w:val="0"/>
          <w:noProof/>
          <w:sz w:val="22"/>
        </w:rPr>
      </w:pPr>
      <w:hyperlink w:anchor="_Toc114469562" w:history="1">
        <w:r w:rsidRPr="00586CE6">
          <w:rPr>
            <w:rStyle w:val="Hyperlink"/>
            <w:rFonts w:cs="Times New Roman"/>
            <w:noProof/>
          </w:rPr>
          <w:t>FORM 1: APPLICANT GENERAL INFORMATION</w:t>
        </w:r>
        <w:r>
          <w:rPr>
            <w:noProof/>
            <w:webHidden/>
          </w:rPr>
          <w:tab/>
        </w:r>
        <w:r>
          <w:rPr>
            <w:noProof/>
            <w:webHidden/>
          </w:rPr>
          <w:fldChar w:fldCharType="begin"/>
        </w:r>
        <w:r>
          <w:rPr>
            <w:noProof/>
            <w:webHidden/>
          </w:rPr>
          <w:instrText xml:space="preserve"> PAGEREF _Toc114469562 \h </w:instrText>
        </w:r>
        <w:r>
          <w:rPr>
            <w:noProof/>
            <w:webHidden/>
          </w:rPr>
        </w:r>
        <w:r>
          <w:rPr>
            <w:noProof/>
            <w:webHidden/>
          </w:rPr>
          <w:fldChar w:fldCharType="separate"/>
        </w:r>
        <w:r w:rsidR="00F41435">
          <w:rPr>
            <w:noProof/>
            <w:webHidden/>
          </w:rPr>
          <w:t>12</w:t>
        </w:r>
        <w:r>
          <w:rPr>
            <w:noProof/>
            <w:webHidden/>
          </w:rPr>
          <w:fldChar w:fldCharType="end"/>
        </w:r>
      </w:hyperlink>
    </w:p>
    <w:p w14:paraId="35C64B4A" w14:textId="133E7BF0" w:rsidR="00095524" w:rsidRDefault="00095524">
      <w:pPr>
        <w:pStyle w:val="TOC1"/>
        <w:tabs>
          <w:tab w:val="right" w:leader="dot" w:pos="9350"/>
        </w:tabs>
        <w:rPr>
          <w:rFonts w:asciiTheme="minorHAnsi" w:eastAsiaTheme="minorEastAsia" w:hAnsiTheme="minorHAnsi" w:cstheme="minorBidi"/>
          <w:b w:val="0"/>
          <w:noProof/>
          <w:sz w:val="22"/>
        </w:rPr>
      </w:pPr>
      <w:hyperlink w:anchor="_Toc114469563" w:history="1">
        <w:r w:rsidRPr="00586CE6">
          <w:rPr>
            <w:rStyle w:val="Hyperlink"/>
            <w:rFonts w:cs="Times New Roman"/>
            <w:bCs/>
            <w:noProof/>
          </w:rPr>
          <w:t>FORM 2: APPLICANT’S ACKNOWLEDGMENT AND STATEMENT OF UNDERSTANDING</w:t>
        </w:r>
        <w:r>
          <w:rPr>
            <w:noProof/>
            <w:webHidden/>
          </w:rPr>
          <w:tab/>
        </w:r>
        <w:r>
          <w:rPr>
            <w:noProof/>
            <w:webHidden/>
          </w:rPr>
          <w:fldChar w:fldCharType="begin"/>
        </w:r>
        <w:r>
          <w:rPr>
            <w:noProof/>
            <w:webHidden/>
          </w:rPr>
          <w:instrText xml:space="preserve"> PAGEREF _Toc114469563 \h </w:instrText>
        </w:r>
        <w:r>
          <w:rPr>
            <w:noProof/>
            <w:webHidden/>
          </w:rPr>
        </w:r>
        <w:r>
          <w:rPr>
            <w:noProof/>
            <w:webHidden/>
          </w:rPr>
          <w:fldChar w:fldCharType="separate"/>
        </w:r>
        <w:r w:rsidR="00F41435">
          <w:rPr>
            <w:noProof/>
            <w:webHidden/>
          </w:rPr>
          <w:t>13</w:t>
        </w:r>
        <w:r>
          <w:rPr>
            <w:noProof/>
            <w:webHidden/>
          </w:rPr>
          <w:fldChar w:fldCharType="end"/>
        </w:r>
      </w:hyperlink>
    </w:p>
    <w:p w14:paraId="134315CD" w14:textId="2C5E21DC" w:rsidR="00095524" w:rsidRDefault="00095524">
      <w:pPr>
        <w:pStyle w:val="TOC1"/>
        <w:tabs>
          <w:tab w:val="right" w:leader="dot" w:pos="9350"/>
        </w:tabs>
        <w:rPr>
          <w:rFonts w:asciiTheme="minorHAnsi" w:eastAsiaTheme="minorEastAsia" w:hAnsiTheme="minorHAnsi" w:cstheme="minorBidi"/>
          <w:b w:val="0"/>
          <w:noProof/>
          <w:sz w:val="22"/>
        </w:rPr>
      </w:pPr>
      <w:hyperlink w:anchor="_Toc114469564" w:history="1">
        <w:r w:rsidRPr="00586CE6">
          <w:rPr>
            <w:rStyle w:val="Hyperlink"/>
            <w:rFonts w:cs="Times New Roman"/>
            <w:noProof/>
          </w:rPr>
          <w:t>FORM  3: WAIVER AGREEMENT AND STATEMENT</w:t>
        </w:r>
        <w:r>
          <w:rPr>
            <w:noProof/>
            <w:webHidden/>
          </w:rPr>
          <w:tab/>
        </w:r>
        <w:r>
          <w:rPr>
            <w:noProof/>
            <w:webHidden/>
          </w:rPr>
          <w:fldChar w:fldCharType="begin"/>
        </w:r>
        <w:r>
          <w:rPr>
            <w:noProof/>
            <w:webHidden/>
          </w:rPr>
          <w:instrText xml:space="preserve"> PAGEREF _Toc114469564 \h </w:instrText>
        </w:r>
        <w:r>
          <w:rPr>
            <w:noProof/>
            <w:webHidden/>
          </w:rPr>
        </w:r>
        <w:r>
          <w:rPr>
            <w:noProof/>
            <w:webHidden/>
          </w:rPr>
          <w:fldChar w:fldCharType="separate"/>
        </w:r>
        <w:r w:rsidR="00F41435">
          <w:rPr>
            <w:noProof/>
            <w:webHidden/>
          </w:rPr>
          <w:t>14</w:t>
        </w:r>
        <w:r>
          <w:rPr>
            <w:noProof/>
            <w:webHidden/>
          </w:rPr>
          <w:fldChar w:fldCharType="end"/>
        </w:r>
      </w:hyperlink>
    </w:p>
    <w:p w14:paraId="05AEC7BF" w14:textId="0FA80AA1" w:rsidR="00EA6EA1" w:rsidRPr="002B6B8C" w:rsidRDefault="00030254" w:rsidP="00EE3D27">
      <w:pPr>
        <w:pStyle w:val="Heading1"/>
        <w:rPr>
          <w:rFonts w:ascii="Times New Roman" w:hAnsi="Times New Roman" w:cs="Times New Roman"/>
          <w:sz w:val="24"/>
          <w:szCs w:val="24"/>
        </w:rPr>
        <w:sectPr w:rsidR="00EA6EA1" w:rsidRPr="002B6B8C" w:rsidSect="004F549F">
          <w:headerReference w:type="even" r:id="rId15"/>
          <w:headerReference w:type="default" r:id="rId16"/>
          <w:footerReference w:type="default" r:id="rId17"/>
          <w:headerReference w:type="first" r:id="rId18"/>
          <w:pgSz w:w="12240" w:h="15840"/>
          <w:pgMar w:top="1440" w:right="1440" w:bottom="1440" w:left="1440" w:header="0" w:footer="720" w:gutter="0"/>
          <w:cols w:space="720"/>
          <w:docGrid w:linePitch="299"/>
        </w:sectPr>
      </w:pPr>
      <w:r w:rsidRPr="002B6B8C">
        <w:rPr>
          <w:rFonts w:ascii="Times New Roman" w:hAnsi="Times New Roman" w:cs="Times New Roman"/>
          <w:sz w:val="24"/>
          <w:szCs w:val="24"/>
        </w:rPr>
        <w:fldChar w:fldCharType="end"/>
      </w:r>
    </w:p>
    <w:p w14:paraId="6D5FA326" w14:textId="4DA5CB1E" w:rsidR="00AB3CCA" w:rsidRPr="00EE3D27" w:rsidRDefault="00EE3D27" w:rsidP="00EE3D27">
      <w:pPr>
        <w:pStyle w:val="Heading1"/>
        <w:rPr>
          <w:rFonts w:ascii="Times New Roman" w:hAnsi="Times New Roman" w:cs="Times New Roman"/>
          <w:sz w:val="24"/>
          <w:szCs w:val="24"/>
        </w:rPr>
      </w:pPr>
      <w:bookmarkStart w:id="4" w:name="_Toc114469536"/>
      <w:r w:rsidRPr="00EE3D27">
        <w:rPr>
          <w:rFonts w:ascii="Times New Roman" w:hAnsi="Times New Roman" w:cs="Times New Roman"/>
          <w:sz w:val="24"/>
          <w:szCs w:val="24"/>
        </w:rPr>
        <w:lastRenderedPageBreak/>
        <w:t xml:space="preserve">PART </w:t>
      </w:r>
      <w:r w:rsidR="0014374D" w:rsidRPr="00EE3D27">
        <w:rPr>
          <w:rFonts w:ascii="Times New Roman" w:hAnsi="Times New Roman" w:cs="Times New Roman"/>
          <w:sz w:val="24"/>
          <w:szCs w:val="24"/>
        </w:rPr>
        <w:t>1: INTRODUCTION</w:t>
      </w:r>
      <w:bookmarkEnd w:id="1"/>
      <w:bookmarkEnd w:id="4"/>
    </w:p>
    <w:p w14:paraId="0902DE24" w14:textId="77777777" w:rsidR="00AB3CCA" w:rsidRPr="00416507" w:rsidRDefault="00AB3CCA" w:rsidP="003A17BA">
      <w:pPr>
        <w:rPr>
          <w:rFonts w:ascii="Times New Roman" w:hAnsi="Times New Roman" w:cs="Times New Roman"/>
          <w:sz w:val="24"/>
          <w:szCs w:val="24"/>
        </w:rPr>
      </w:pPr>
    </w:p>
    <w:p w14:paraId="5E78D91F" w14:textId="570F3496" w:rsidR="00D11362" w:rsidRPr="00416507" w:rsidRDefault="0014374D" w:rsidP="00D11362">
      <w:pPr>
        <w:jc w:val="both"/>
        <w:rPr>
          <w:rFonts w:ascii="Times New Roman" w:hAnsi="Times New Roman" w:cs="Times New Roman"/>
          <w:sz w:val="24"/>
          <w:szCs w:val="24"/>
        </w:rPr>
      </w:pPr>
      <w:r w:rsidRPr="00416507">
        <w:rPr>
          <w:rFonts w:ascii="Times New Roman" w:hAnsi="Times New Roman" w:cs="Times New Roman"/>
          <w:sz w:val="24"/>
          <w:szCs w:val="24"/>
        </w:rPr>
        <w:t xml:space="preserve">This </w:t>
      </w:r>
      <w:r w:rsidR="007F3BF5" w:rsidRPr="00416507">
        <w:rPr>
          <w:rFonts w:ascii="Times New Roman" w:hAnsi="Times New Roman" w:cs="Times New Roman"/>
          <w:i/>
          <w:iCs/>
          <w:sz w:val="24"/>
          <w:szCs w:val="24"/>
        </w:rPr>
        <w:t>Application Instructions, Requirements, and Forms</w:t>
      </w:r>
      <w:r w:rsidR="007F3BF5" w:rsidRPr="00416507">
        <w:rPr>
          <w:rFonts w:ascii="Times New Roman" w:hAnsi="Times New Roman" w:cs="Times New Roman"/>
          <w:sz w:val="24"/>
          <w:szCs w:val="24"/>
        </w:rPr>
        <w:t xml:space="preserve"> (Application Instructions) </w:t>
      </w:r>
      <w:r w:rsidR="00D11362" w:rsidRPr="00416507">
        <w:rPr>
          <w:rFonts w:ascii="Times New Roman" w:hAnsi="Times New Roman" w:cs="Times New Roman"/>
          <w:sz w:val="24"/>
          <w:szCs w:val="24"/>
        </w:rPr>
        <w:t xml:space="preserve">document is designed to collect the information necessary to process and complete your </w:t>
      </w:r>
      <w:r w:rsidR="00CE268C" w:rsidRPr="00416507">
        <w:rPr>
          <w:rFonts w:ascii="Times New Roman" w:hAnsi="Times New Roman" w:cs="Times New Roman"/>
          <w:sz w:val="24"/>
          <w:szCs w:val="24"/>
        </w:rPr>
        <w:t>application</w:t>
      </w:r>
      <w:r w:rsidR="00D11362" w:rsidRPr="00416507">
        <w:rPr>
          <w:rFonts w:ascii="Times New Roman" w:hAnsi="Times New Roman" w:cs="Times New Roman"/>
          <w:sz w:val="24"/>
          <w:szCs w:val="24"/>
        </w:rPr>
        <w:t xml:space="preserve"> in a timely manner.</w:t>
      </w:r>
      <w:r w:rsidR="009A3623">
        <w:rPr>
          <w:rFonts w:ascii="Times New Roman" w:hAnsi="Times New Roman" w:cs="Times New Roman"/>
          <w:sz w:val="24"/>
          <w:szCs w:val="24"/>
        </w:rPr>
        <w:t xml:space="preserve"> </w:t>
      </w:r>
      <w:r w:rsidR="00D11362" w:rsidRPr="00416507">
        <w:rPr>
          <w:rFonts w:ascii="Times New Roman" w:hAnsi="Times New Roman" w:cs="Times New Roman"/>
          <w:sz w:val="24"/>
          <w:szCs w:val="24"/>
        </w:rPr>
        <w:t xml:space="preserve">Your assistance in providing all required information will help the Florida Department of Health’s Office of Medical Marijuana Use (the Department) process your </w:t>
      </w:r>
      <w:r w:rsidR="00CE268C" w:rsidRPr="00416507">
        <w:rPr>
          <w:rFonts w:ascii="Times New Roman" w:hAnsi="Times New Roman" w:cs="Times New Roman"/>
          <w:sz w:val="24"/>
          <w:szCs w:val="24"/>
        </w:rPr>
        <w:t>application</w:t>
      </w:r>
      <w:r w:rsidR="00D11362" w:rsidRPr="00416507">
        <w:rPr>
          <w:rFonts w:ascii="Times New Roman" w:hAnsi="Times New Roman" w:cs="Times New Roman"/>
          <w:sz w:val="24"/>
          <w:szCs w:val="24"/>
        </w:rPr>
        <w:t xml:space="preserve"> as soon as possible.</w:t>
      </w:r>
    </w:p>
    <w:p w14:paraId="5D2E5560" w14:textId="77777777" w:rsidR="00D11362" w:rsidRPr="00416507" w:rsidRDefault="00D11362" w:rsidP="00D11362">
      <w:pPr>
        <w:jc w:val="both"/>
        <w:rPr>
          <w:rFonts w:ascii="Times New Roman" w:hAnsi="Times New Roman" w:cs="Times New Roman"/>
          <w:sz w:val="24"/>
          <w:szCs w:val="24"/>
        </w:rPr>
      </w:pPr>
    </w:p>
    <w:p w14:paraId="558E18EB" w14:textId="7A269D11" w:rsidR="00D11362" w:rsidRPr="00416507" w:rsidRDefault="00D11362" w:rsidP="00D11362">
      <w:pPr>
        <w:jc w:val="both"/>
        <w:rPr>
          <w:rFonts w:ascii="Times New Roman" w:hAnsi="Times New Roman" w:cs="Times New Roman"/>
          <w:sz w:val="24"/>
          <w:szCs w:val="24"/>
        </w:rPr>
      </w:pPr>
      <w:r w:rsidRPr="00416507">
        <w:rPr>
          <w:rFonts w:ascii="Times New Roman" w:hAnsi="Times New Roman" w:cs="Times New Roman"/>
          <w:sz w:val="24"/>
          <w:szCs w:val="24"/>
        </w:rPr>
        <w:t xml:space="preserve">Please read these </w:t>
      </w:r>
      <w:r w:rsidR="00416507" w:rsidRPr="00416507">
        <w:rPr>
          <w:rFonts w:ascii="Times New Roman" w:hAnsi="Times New Roman" w:cs="Times New Roman"/>
          <w:sz w:val="24"/>
          <w:szCs w:val="24"/>
        </w:rPr>
        <w:t xml:space="preserve">Application </w:t>
      </w:r>
      <w:r w:rsidRPr="00416507">
        <w:rPr>
          <w:rFonts w:ascii="Times New Roman" w:hAnsi="Times New Roman" w:cs="Times New Roman"/>
          <w:sz w:val="24"/>
          <w:szCs w:val="24"/>
        </w:rPr>
        <w:t xml:space="preserve">Instructions carefully and completely before submitting your application. Questions regarding your application may be emailed to the Department at </w:t>
      </w:r>
      <w:hyperlink r:id="rId19">
        <w:r w:rsidRPr="00416507">
          <w:rPr>
            <w:rFonts w:ascii="Times New Roman" w:hAnsi="Times New Roman" w:cs="Times New Roman"/>
            <w:color w:val="575C80"/>
            <w:sz w:val="24"/>
            <w:szCs w:val="24"/>
            <w:u w:val="single"/>
          </w:rPr>
          <w:t>OMMUlabs@flhealth.gov</w:t>
        </w:r>
      </w:hyperlink>
      <w:r w:rsidRPr="00416507">
        <w:rPr>
          <w:rFonts w:ascii="Times New Roman" w:hAnsi="Times New Roman" w:cs="Times New Roman"/>
          <w:sz w:val="24"/>
          <w:szCs w:val="24"/>
        </w:rPr>
        <w:t xml:space="preserve">. </w:t>
      </w:r>
    </w:p>
    <w:p w14:paraId="475ECF6E" w14:textId="77777777" w:rsidR="00D11362" w:rsidRPr="00416507" w:rsidRDefault="00D11362" w:rsidP="00D11362">
      <w:pPr>
        <w:jc w:val="both"/>
        <w:rPr>
          <w:rFonts w:ascii="Times New Roman" w:hAnsi="Times New Roman" w:cs="Times New Roman"/>
          <w:sz w:val="24"/>
          <w:szCs w:val="24"/>
        </w:rPr>
      </w:pPr>
    </w:p>
    <w:p w14:paraId="3805997A" w14:textId="1619C249" w:rsidR="00EE3D27" w:rsidRPr="00AA6CC6" w:rsidRDefault="00C00B42" w:rsidP="00C00B42">
      <w:pPr>
        <w:spacing w:after="240"/>
        <w:jc w:val="both"/>
        <w:rPr>
          <w:rFonts w:ascii="Times New Roman" w:hAnsi="Times New Roman" w:cs="Times New Roman"/>
          <w:sz w:val="24"/>
          <w:szCs w:val="24"/>
        </w:rPr>
      </w:pPr>
      <w:r w:rsidRPr="00C00B42">
        <w:rPr>
          <w:rFonts w:ascii="Times New Roman" w:hAnsi="Times New Roman" w:cs="Times New Roman"/>
          <w:sz w:val="24"/>
          <w:szCs w:val="24"/>
        </w:rPr>
        <w:t xml:space="preserve">Specific definitions are set forth in section 381.986, Florida Statutes (F.S.), and the Department’s rules (Chapter 64-4, Florida Administrative Code (F.A.C.)) and emergency rules (located at </w:t>
      </w:r>
      <w:hyperlink r:id="rId20" w:history="1">
        <w:r w:rsidRPr="006B1036">
          <w:rPr>
            <w:rStyle w:val="Hyperlink"/>
            <w:rFonts w:ascii="Times New Roman" w:hAnsi="Times New Roman" w:cs="Times New Roman"/>
            <w:sz w:val="24"/>
            <w:szCs w:val="24"/>
          </w:rPr>
          <w:t>https://knowthefactsmmj.com/rules-and-regulations/</w:t>
        </w:r>
      </w:hyperlink>
      <w:r w:rsidRPr="00C00B42">
        <w:rPr>
          <w:rFonts w:ascii="Times New Roman" w:hAnsi="Times New Roman" w:cs="Times New Roman"/>
          <w:sz w:val="24"/>
          <w:szCs w:val="24"/>
        </w:rPr>
        <w:t>).</w:t>
      </w:r>
      <w:r w:rsidR="009A3623">
        <w:rPr>
          <w:rFonts w:ascii="Times New Roman" w:hAnsi="Times New Roman" w:cs="Times New Roman"/>
          <w:sz w:val="24"/>
          <w:szCs w:val="24"/>
        </w:rPr>
        <w:t xml:space="preserve"> </w:t>
      </w:r>
      <w:r w:rsidRPr="00C00B42">
        <w:rPr>
          <w:rFonts w:ascii="Times New Roman" w:hAnsi="Times New Roman" w:cs="Times New Roman"/>
          <w:sz w:val="24"/>
          <w:szCs w:val="24"/>
        </w:rPr>
        <w:t xml:space="preserve">Those definitions apply to these Application Instructions.  </w:t>
      </w:r>
    </w:p>
    <w:p w14:paraId="263D5BDE" w14:textId="0AEEDCDF" w:rsidR="00EE3D27" w:rsidRPr="00AA6CC6" w:rsidRDefault="00EE3D27" w:rsidP="00EE3D27">
      <w:pPr>
        <w:pStyle w:val="Heading1"/>
        <w:rPr>
          <w:rFonts w:ascii="Times New Roman" w:hAnsi="Times New Roman" w:cs="Times New Roman"/>
          <w:b w:val="0"/>
          <w:bCs w:val="0"/>
          <w:sz w:val="24"/>
          <w:szCs w:val="24"/>
        </w:rPr>
      </w:pPr>
      <w:bookmarkStart w:id="5" w:name="_Toc92723882"/>
      <w:bookmarkStart w:id="6" w:name="_Toc107296792"/>
      <w:bookmarkStart w:id="7" w:name="_Toc107493889"/>
      <w:bookmarkStart w:id="8" w:name="_Toc114469537"/>
      <w:r w:rsidRPr="00AA6CC6">
        <w:rPr>
          <w:rFonts w:ascii="Times New Roman" w:hAnsi="Times New Roman" w:cs="Times New Roman"/>
          <w:sz w:val="24"/>
          <w:szCs w:val="24"/>
        </w:rPr>
        <w:t xml:space="preserve">PART 2: THE </w:t>
      </w:r>
      <w:r w:rsidR="00030254">
        <w:rPr>
          <w:rFonts w:ascii="Times New Roman" w:hAnsi="Times New Roman" w:cs="Times New Roman"/>
          <w:sz w:val="24"/>
          <w:szCs w:val="24"/>
        </w:rPr>
        <w:t xml:space="preserve">APPLICATION </w:t>
      </w:r>
      <w:r w:rsidRPr="00AA6CC6">
        <w:rPr>
          <w:rFonts w:ascii="Times New Roman" w:hAnsi="Times New Roman" w:cs="Times New Roman"/>
          <w:sz w:val="24"/>
          <w:szCs w:val="24"/>
        </w:rPr>
        <w:t>PROCESS</w:t>
      </w:r>
      <w:bookmarkEnd w:id="5"/>
      <w:bookmarkEnd w:id="6"/>
      <w:bookmarkEnd w:id="7"/>
      <w:bookmarkEnd w:id="8"/>
    </w:p>
    <w:p w14:paraId="1AFA15D0" w14:textId="77777777" w:rsidR="00EE3D27" w:rsidRPr="00AA6CC6" w:rsidRDefault="00EE3D27" w:rsidP="00EE3D27">
      <w:pPr>
        <w:rPr>
          <w:rFonts w:ascii="Times New Roman" w:hAnsi="Times New Roman" w:cs="Times New Roman"/>
          <w:sz w:val="24"/>
          <w:szCs w:val="24"/>
        </w:rPr>
      </w:pPr>
    </w:p>
    <w:p w14:paraId="07238EF4" w14:textId="77777777" w:rsidR="00EE3D27" w:rsidRPr="00AA6CC6" w:rsidRDefault="00EE3D27" w:rsidP="00EE3D27">
      <w:pPr>
        <w:pStyle w:val="Heading2"/>
        <w:ind w:left="0"/>
        <w:jc w:val="left"/>
        <w:rPr>
          <w:rFonts w:ascii="Times New Roman" w:hAnsi="Times New Roman" w:cs="Times New Roman"/>
          <w:b w:val="0"/>
          <w:bCs w:val="0"/>
        </w:rPr>
      </w:pPr>
      <w:bookmarkStart w:id="9" w:name="_Toc83624802"/>
      <w:bookmarkStart w:id="10" w:name="_Toc88576309"/>
      <w:bookmarkStart w:id="11" w:name="_Toc107296793"/>
      <w:bookmarkStart w:id="12" w:name="_Toc107493890"/>
      <w:bookmarkStart w:id="13" w:name="_Toc114469538"/>
      <w:r w:rsidRPr="00AA6CC6">
        <w:rPr>
          <w:rFonts w:ascii="Times New Roman" w:hAnsi="Times New Roman" w:cs="Times New Roman"/>
        </w:rPr>
        <w:t>Section 2.1</w:t>
      </w:r>
      <w:r w:rsidRPr="00AA6CC6">
        <w:rPr>
          <w:rFonts w:ascii="Times New Roman" w:hAnsi="Times New Roman" w:cs="Times New Roman"/>
        </w:rPr>
        <w:tab/>
        <w:t>General Overview</w:t>
      </w:r>
      <w:bookmarkEnd w:id="9"/>
      <w:bookmarkEnd w:id="10"/>
      <w:bookmarkEnd w:id="11"/>
      <w:bookmarkEnd w:id="12"/>
      <w:bookmarkEnd w:id="13"/>
    </w:p>
    <w:p w14:paraId="7A2FD791" w14:textId="77777777" w:rsidR="00EE3D27" w:rsidRPr="00AA6CC6" w:rsidRDefault="00EE3D27" w:rsidP="00EE3D27">
      <w:pPr>
        <w:rPr>
          <w:rFonts w:ascii="Times New Roman" w:hAnsi="Times New Roman" w:cs="Times New Roman"/>
          <w:sz w:val="24"/>
          <w:szCs w:val="24"/>
        </w:rPr>
      </w:pPr>
    </w:p>
    <w:p w14:paraId="186DC6F8" w14:textId="1F4F790A" w:rsidR="00EE3D27" w:rsidRPr="00AA6CC6" w:rsidRDefault="00EE3D27" w:rsidP="00EE3D27">
      <w:pPr>
        <w:jc w:val="both"/>
        <w:rPr>
          <w:rFonts w:ascii="Times New Roman" w:hAnsi="Times New Roman" w:cs="Times New Roman"/>
          <w:bCs/>
          <w:sz w:val="24"/>
          <w:szCs w:val="24"/>
        </w:rPr>
      </w:pPr>
      <w:r w:rsidRPr="00AA6CC6">
        <w:rPr>
          <w:rFonts w:ascii="Times New Roman" w:hAnsi="Times New Roman" w:cs="Times New Roman"/>
          <w:bCs/>
          <w:sz w:val="24"/>
          <w:szCs w:val="24"/>
        </w:rPr>
        <w:t>For your</w:t>
      </w:r>
      <w:r w:rsidR="002F5213">
        <w:rPr>
          <w:rFonts w:ascii="Times New Roman" w:hAnsi="Times New Roman" w:cs="Times New Roman"/>
          <w:bCs/>
          <w:sz w:val="24"/>
          <w:szCs w:val="24"/>
        </w:rPr>
        <w:t xml:space="preserve"> </w:t>
      </w:r>
      <w:r w:rsidRPr="00AA6CC6">
        <w:rPr>
          <w:rFonts w:ascii="Times New Roman" w:hAnsi="Times New Roman" w:cs="Times New Roman"/>
          <w:bCs/>
          <w:sz w:val="24"/>
          <w:szCs w:val="24"/>
        </w:rPr>
        <w:t xml:space="preserve">application to be considered for approval by the Department, you must submit a complete application and </w:t>
      </w:r>
      <w:r w:rsidR="00EE6FDD">
        <w:rPr>
          <w:rFonts w:ascii="Times New Roman" w:hAnsi="Times New Roman" w:cs="Times New Roman"/>
          <w:bCs/>
          <w:sz w:val="24"/>
          <w:szCs w:val="24"/>
        </w:rPr>
        <w:t>application</w:t>
      </w:r>
      <w:r w:rsidRPr="00AA6CC6">
        <w:rPr>
          <w:rFonts w:ascii="Times New Roman" w:hAnsi="Times New Roman" w:cs="Times New Roman"/>
          <w:bCs/>
          <w:sz w:val="24"/>
          <w:szCs w:val="24"/>
        </w:rPr>
        <w:t xml:space="preserve"> fee. Upon receipt of your application</w:t>
      </w:r>
      <w:r w:rsidR="00EE6FDD">
        <w:rPr>
          <w:rFonts w:ascii="Times New Roman" w:hAnsi="Times New Roman" w:cs="Times New Roman"/>
          <w:bCs/>
          <w:sz w:val="24"/>
          <w:szCs w:val="24"/>
        </w:rPr>
        <w:t xml:space="preserve"> and fee</w:t>
      </w:r>
      <w:r w:rsidRPr="00AA6CC6">
        <w:rPr>
          <w:rFonts w:ascii="Times New Roman" w:hAnsi="Times New Roman" w:cs="Times New Roman"/>
          <w:bCs/>
          <w:sz w:val="24"/>
          <w:szCs w:val="24"/>
        </w:rPr>
        <w:t xml:space="preserve">, the Department will review the application to ensure that all required materials and information are included. When your application arrives, your </w:t>
      </w:r>
      <w:r w:rsidR="00A72267">
        <w:rPr>
          <w:rFonts w:ascii="Times New Roman" w:hAnsi="Times New Roman" w:cs="Times New Roman"/>
          <w:bCs/>
          <w:sz w:val="24"/>
          <w:szCs w:val="24"/>
        </w:rPr>
        <w:t xml:space="preserve">application </w:t>
      </w:r>
      <w:r w:rsidRPr="00AA6CC6">
        <w:rPr>
          <w:rFonts w:ascii="Times New Roman" w:hAnsi="Times New Roman" w:cs="Times New Roman"/>
          <w:bCs/>
          <w:sz w:val="24"/>
          <w:szCs w:val="24"/>
        </w:rPr>
        <w:t>fee will be deposited.  If your</w:t>
      </w:r>
      <w:r w:rsidR="00A72267">
        <w:rPr>
          <w:rFonts w:ascii="Times New Roman" w:hAnsi="Times New Roman" w:cs="Times New Roman"/>
          <w:bCs/>
          <w:sz w:val="24"/>
          <w:szCs w:val="24"/>
        </w:rPr>
        <w:t xml:space="preserve"> </w:t>
      </w:r>
      <w:r w:rsidRPr="00AA6CC6">
        <w:rPr>
          <w:rFonts w:ascii="Times New Roman" w:hAnsi="Times New Roman" w:cs="Times New Roman"/>
          <w:bCs/>
          <w:sz w:val="24"/>
          <w:szCs w:val="24"/>
        </w:rPr>
        <w:t xml:space="preserve">application contains apparent errors or omissions, you will be notified in writing of the apparent errors or omissions, or if additional information is needed, and you will be afforded an opportunity to timely correct the errors or omissions and supply additional information, as requested.  </w:t>
      </w:r>
      <w:r w:rsidRPr="00AA6CC6">
        <w:rPr>
          <w:rFonts w:ascii="Times New Roman" w:hAnsi="Times New Roman" w:cs="Times New Roman"/>
          <w:bCs/>
          <w:i/>
          <w:iCs/>
          <w:sz w:val="24"/>
          <w:szCs w:val="24"/>
        </w:rPr>
        <w:t>See</w:t>
      </w:r>
      <w:r w:rsidRPr="00AA6CC6">
        <w:rPr>
          <w:rFonts w:ascii="Times New Roman" w:hAnsi="Times New Roman" w:cs="Times New Roman"/>
          <w:bCs/>
          <w:sz w:val="24"/>
          <w:szCs w:val="24"/>
        </w:rPr>
        <w:t xml:space="preserve"> Part 5 below. </w:t>
      </w:r>
    </w:p>
    <w:p w14:paraId="4676E425" w14:textId="77777777" w:rsidR="00EE3D27" w:rsidRPr="00AA6CC6" w:rsidRDefault="00EE3D27" w:rsidP="00EE3D27">
      <w:pPr>
        <w:jc w:val="both"/>
        <w:rPr>
          <w:rFonts w:ascii="Times New Roman" w:hAnsi="Times New Roman" w:cs="Times New Roman"/>
          <w:bCs/>
          <w:sz w:val="24"/>
          <w:szCs w:val="24"/>
        </w:rPr>
      </w:pPr>
    </w:p>
    <w:p w14:paraId="5A1B474A" w14:textId="311E2FE0" w:rsidR="00EE3D27" w:rsidRPr="00AA6CC6" w:rsidRDefault="00A72267" w:rsidP="00EE3D27">
      <w:pPr>
        <w:jc w:val="both"/>
        <w:rPr>
          <w:rFonts w:ascii="Times New Roman" w:hAnsi="Times New Roman" w:cs="Times New Roman"/>
          <w:bCs/>
          <w:sz w:val="24"/>
          <w:szCs w:val="24"/>
        </w:rPr>
      </w:pPr>
      <w:r>
        <w:rPr>
          <w:rFonts w:ascii="Times New Roman" w:hAnsi="Times New Roman" w:cs="Times New Roman"/>
          <w:bCs/>
          <w:sz w:val="24"/>
          <w:szCs w:val="24"/>
        </w:rPr>
        <w:t>Applications</w:t>
      </w:r>
      <w:r w:rsidR="00EE3D27" w:rsidRPr="00AA6CC6">
        <w:rPr>
          <w:rFonts w:ascii="Times New Roman" w:hAnsi="Times New Roman" w:cs="Times New Roman"/>
          <w:bCs/>
          <w:sz w:val="24"/>
          <w:szCs w:val="24"/>
        </w:rPr>
        <w:t xml:space="preserve"> should provide a straightforward, concise description of the information or materials requested</w:t>
      </w:r>
      <w:bookmarkStart w:id="14" w:name="_Hlk60039983"/>
      <w:r w:rsidR="00EE3D27" w:rsidRPr="00AA6CC6">
        <w:rPr>
          <w:rFonts w:ascii="Times New Roman" w:hAnsi="Times New Roman" w:cs="Times New Roman"/>
          <w:bCs/>
          <w:sz w:val="24"/>
          <w:szCs w:val="24"/>
        </w:rPr>
        <w:t>. Within the application,</w:t>
      </w:r>
      <w:r w:rsidR="00FE5B9E">
        <w:rPr>
          <w:rFonts w:ascii="Times New Roman" w:hAnsi="Times New Roman" w:cs="Times New Roman"/>
          <w:bCs/>
          <w:sz w:val="24"/>
          <w:szCs w:val="24"/>
        </w:rPr>
        <w:t xml:space="preserve"> </w:t>
      </w:r>
      <w:r w:rsidR="00601754">
        <w:rPr>
          <w:rFonts w:ascii="Times New Roman" w:hAnsi="Times New Roman" w:cs="Times New Roman"/>
          <w:bCs/>
          <w:sz w:val="24"/>
          <w:szCs w:val="24"/>
        </w:rPr>
        <w:t>Applicant</w:t>
      </w:r>
      <w:r w:rsidR="00EE3D27" w:rsidRPr="00AA6CC6">
        <w:rPr>
          <w:rFonts w:ascii="Times New Roman" w:hAnsi="Times New Roman" w:cs="Times New Roman"/>
          <w:bCs/>
          <w:sz w:val="24"/>
          <w:szCs w:val="24"/>
        </w:rPr>
        <w:t xml:space="preserve">s shall not include or apply any conditions or exceptions to any statutory or rule requirements. </w:t>
      </w:r>
      <w:bookmarkEnd w:id="14"/>
    </w:p>
    <w:p w14:paraId="638AD8A4" w14:textId="77777777" w:rsidR="00EE3D27" w:rsidRPr="00AA6CC6" w:rsidRDefault="00EE3D27" w:rsidP="00EE3D27">
      <w:pPr>
        <w:pStyle w:val="Heading2"/>
        <w:rPr>
          <w:rFonts w:ascii="Times New Roman" w:hAnsi="Times New Roman" w:cs="Times New Roman"/>
          <w:b w:val="0"/>
          <w:bCs w:val="0"/>
        </w:rPr>
      </w:pPr>
      <w:bookmarkStart w:id="15" w:name="_Toc88576310"/>
      <w:bookmarkStart w:id="16" w:name="_Toc92723883"/>
    </w:p>
    <w:p w14:paraId="60A607F5" w14:textId="13AE8B1E" w:rsidR="00EE3D27" w:rsidRPr="00AA6CC6" w:rsidRDefault="00EE3D27" w:rsidP="00C00B42">
      <w:pPr>
        <w:pStyle w:val="Heading2"/>
        <w:ind w:left="0"/>
        <w:jc w:val="left"/>
        <w:rPr>
          <w:rFonts w:ascii="Times New Roman" w:hAnsi="Times New Roman" w:cs="Times New Roman"/>
          <w:b w:val="0"/>
          <w:bCs w:val="0"/>
        </w:rPr>
      </w:pPr>
      <w:bookmarkStart w:id="17" w:name="_Toc107296794"/>
      <w:bookmarkStart w:id="18" w:name="_Toc107493891"/>
      <w:bookmarkStart w:id="19" w:name="_Toc114469539"/>
      <w:r w:rsidRPr="00AA6CC6">
        <w:rPr>
          <w:rFonts w:ascii="Times New Roman" w:hAnsi="Times New Roman" w:cs="Times New Roman"/>
        </w:rPr>
        <w:t>Section 2.2</w:t>
      </w:r>
      <w:r w:rsidRPr="00AA6CC6">
        <w:rPr>
          <w:rFonts w:ascii="Times New Roman" w:hAnsi="Times New Roman" w:cs="Times New Roman"/>
        </w:rPr>
        <w:tab/>
        <w:t xml:space="preserve">Application </w:t>
      </w:r>
      <w:bookmarkStart w:id="20" w:name="_Hlk60040038"/>
      <w:bookmarkEnd w:id="15"/>
      <w:bookmarkEnd w:id="16"/>
      <w:r w:rsidRPr="00AA6CC6">
        <w:rPr>
          <w:rFonts w:ascii="Times New Roman" w:hAnsi="Times New Roman" w:cs="Times New Roman"/>
        </w:rPr>
        <w:t>Submission</w:t>
      </w:r>
      <w:bookmarkEnd w:id="17"/>
      <w:bookmarkEnd w:id="18"/>
      <w:bookmarkEnd w:id="19"/>
    </w:p>
    <w:p w14:paraId="5C8C2FEC" w14:textId="77777777" w:rsidR="00EE3D27" w:rsidRPr="00AA6CC6" w:rsidRDefault="00EE3D27" w:rsidP="00EE3D27">
      <w:pPr>
        <w:jc w:val="both"/>
        <w:rPr>
          <w:rFonts w:ascii="Times New Roman" w:hAnsi="Times New Roman" w:cs="Times New Roman"/>
          <w:bCs/>
          <w:sz w:val="24"/>
          <w:szCs w:val="24"/>
        </w:rPr>
      </w:pPr>
    </w:p>
    <w:p w14:paraId="254C68EF" w14:textId="19FDB3B5" w:rsidR="00EE3D27" w:rsidRPr="00AA6CC6" w:rsidRDefault="00EE3D27" w:rsidP="00EE3D27">
      <w:pPr>
        <w:jc w:val="both"/>
        <w:rPr>
          <w:rFonts w:ascii="Times New Roman" w:hAnsi="Times New Roman" w:cs="Times New Roman"/>
          <w:sz w:val="24"/>
          <w:szCs w:val="24"/>
        </w:rPr>
      </w:pPr>
      <w:r w:rsidRPr="00DD18A5">
        <w:rPr>
          <w:rFonts w:ascii="Times New Roman" w:hAnsi="Times New Roman" w:cs="Times New Roman"/>
          <w:bCs/>
          <w:sz w:val="24"/>
          <w:szCs w:val="24"/>
        </w:rPr>
        <w:t xml:space="preserve">It is solely the </w:t>
      </w:r>
      <w:r w:rsidR="00601754" w:rsidRPr="00DD18A5">
        <w:rPr>
          <w:rFonts w:ascii="Times New Roman" w:hAnsi="Times New Roman" w:cs="Times New Roman"/>
          <w:bCs/>
          <w:sz w:val="24"/>
          <w:szCs w:val="24"/>
        </w:rPr>
        <w:t>Applicant</w:t>
      </w:r>
      <w:r w:rsidRPr="00DD18A5">
        <w:rPr>
          <w:rFonts w:ascii="Times New Roman" w:hAnsi="Times New Roman" w:cs="Times New Roman"/>
          <w:bCs/>
          <w:sz w:val="24"/>
          <w:szCs w:val="24"/>
        </w:rPr>
        <w:t>’s responsibility to ensure that the application and any additional information is timely</w:t>
      </w:r>
      <w:r w:rsidRPr="00FE5B9E">
        <w:rPr>
          <w:rFonts w:ascii="Times New Roman" w:hAnsi="Times New Roman" w:cs="Times New Roman"/>
          <w:bCs/>
          <w:sz w:val="24"/>
          <w:szCs w:val="24"/>
        </w:rPr>
        <w:t xml:space="preserve"> </w:t>
      </w:r>
      <w:r w:rsidR="00ED7B17" w:rsidRPr="00FE5B9E">
        <w:rPr>
          <w:rFonts w:ascii="Times New Roman" w:hAnsi="Times New Roman" w:cs="Times New Roman"/>
          <w:bCs/>
          <w:sz w:val="24"/>
          <w:szCs w:val="24"/>
        </w:rPr>
        <w:t xml:space="preserve">and completely </w:t>
      </w:r>
      <w:r w:rsidRPr="00FE5B9E">
        <w:rPr>
          <w:rFonts w:ascii="Times New Roman" w:hAnsi="Times New Roman" w:cs="Times New Roman"/>
          <w:bCs/>
          <w:sz w:val="24"/>
          <w:szCs w:val="24"/>
        </w:rPr>
        <w:t>delivered to the Department.</w:t>
      </w:r>
      <w:r w:rsidRPr="00AA6CC6">
        <w:rPr>
          <w:rFonts w:ascii="Times New Roman" w:hAnsi="Times New Roman" w:cs="Times New Roman"/>
          <w:bCs/>
          <w:sz w:val="24"/>
          <w:szCs w:val="24"/>
        </w:rPr>
        <w:t xml:space="preserve">  A</w:t>
      </w:r>
      <w:r w:rsidR="00ED7B17">
        <w:rPr>
          <w:rFonts w:ascii="Times New Roman" w:hAnsi="Times New Roman" w:cs="Times New Roman"/>
          <w:bCs/>
          <w:sz w:val="24"/>
          <w:szCs w:val="24"/>
        </w:rPr>
        <w:t xml:space="preserve">n </w:t>
      </w:r>
      <w:r w:rsidRPr="00AA6CC6">
        <w:rPr>
          <w:rFonts w:ascii="Times New Roman" w:hAnsi="Times New Roman" w:cs="Times New Roman"/>
          <w:bCs/>
          <w:sz w:val="24"/>
          <w:szCs w:val="24"/>
        </w:rPr>
        <w:t>application will be considered delivered when it is physically tendered to the Agency Clerk.</w:t>
      </w:r>
      <w:r w:rsidR="00FE5B9E">
        <w:rPr>
          <w:rFonts w:ascii="Times New Roman" w:hAnsi="Times New Roman" w:cs="Times New Roman"/>
          <w:bCs/>
          <w:sz w:val="24"/>
          <w:szCs w:val="24"/>
        </w:rPr>
        <w:t xml:space="preserve"> </w:t>
      </w:r>
      <w:r w:rsidRPr="00AA6CC6">
        <w:rPr>
          <w:rFonts w:ascii="Times New Roman" w:hAnsi="Times New Roman" w:cs="Times New Roman"/>
          <w:b/>
          <w:bCs/>
          <w:sz w:val="24"/>
          <w:szCs w:val="24"/>
        </w:rPr>
        <w:t>Applications submitted by facsimile, email, or other forms of electronic delivery will not be accepted.</w:t>
      </w:r>
      <w:r w:rsidRPr="00AA6CC6">
        <w:rPr>
          <w:rFonts w:ascii="Times New Roman" w:hAnsi="Times New Roman" w:cs="Times New Roman"/>
          <w:bCs/>
          <w:sz w:val="24"/>
          <w:szCs w:val="24"/>
        </w:rPr>
        <w:t xml:space="preserve">  Only the Agency Clerk is authorized to accept applications.  </w:t>
      </w:r>
    </w:p>
    <w:p w14:paraId="1F47E9D7" w14:textId="77777777" w:rsidR="00D60DED" w:rsidRDefault="00D60DED" w:rsidP="00EE3D27">
      <w:pPr>
        <w:jc w:val="both"/>
        <w:rPr>
          <w:rFonts w:ascii="Times New Roman" w:hAnsi="Times New Roman" w:cs="Times New Roman"/>
          <w:sz w:val="24"/>
          <w:szCs w:val="24"/>
        </w:rPr>
      </w:pPr>
    </w:p>
    <w:p w14:paraId="23CAA006" w14:textId="685DA7EE" w:rsidR="00FE5B9E" w:rsidRDefault="00EE3D27" w:rsidP="00EE3D27">
      <w:pPr>
        <w:jc w:val="both"/>
        <w:rPr>
          <w:rFonts w:ascii="Times New Roman" w:hAnsi="Times New Roman" w:cs="Times New Roman"/>
          <w:sz w:val="24"/>
          <w:szCs w:val="24"/>
        </w:rPr>
      </w:pPr>
      <w:r w:rsidRPr="00AA6CC6">
        <w:rPr>
          <w:rFonts w:ascii="Times New Roman" w:hAnsi="Times New Roman" w:cs="Times New Roman"/>
          <w:sz w:val="24"/>
          <w:szCs w:val="24"/>
        </w:rPr>
        <w:t xml:space="preserve">The delivery address for applications is as follows: </w:t>
      </w:r>
    </w:p>
    <w:p w14:paraId="466F2597" w14:textId="77777777" w:rsidR="00EE3D27" w:rsidRPr="00AA6CC6" w:rsidRDefault="00EE3D27" w:rsidP="00EE3D27">
      <w:pPr>
        <w:ind w:right="180"/>
        <w:jc w:val="center"/>
        <w:rPr>
          <w:rFonts w:ascii="Times New Roman" w:hAnsi="Times New Roman" w:cs="Times New Roman"/>
          <w:sz w:val="24"/>
          <w:szCs w:val="24"/>
        </w:rPr>
      </w:pPr>
      <w:r w:rsidRPr="00AA6CC6">
        <w:rPr>
          <w:rFonts w:ascii="Times New Roman" w:hAnsi="Times New Roman" w:cs="Times New Roman"/>
          <w:sz w:val="24"/>
          <w:szCs w:val="24"/>
        </w:rPr>
        <w:t>Agency Clerk</w:t>
      </w:r>
    </w:p>
    <w:p w14:paraId="3101F908" w14:textId="77777777" w:rsidR="00EE3D27" w:rsidRPr="00AA6CC6" w:rsidRDefault="00EE3D27" w:rsidP="00EE3D27">
      <w:pPr>
        <w:ind w:right="180"/>
        <w:jc w:val="center"/>
        <w:rPr>
          <w:rFonts w:ascii="Times New Roman" w:hAnsi="Times New Roman" w:cs="Times New Roman"/>
          <w:sz w:val="24"/>
          <w:szCs w:val="24"/>
        </w:rPr>
      </w:pPr>
      <w:r w:rsidRPr="00AA6CC6">
        <w:rPr>
          <w:rFonts w:ascii="Times New Roman" w:hAnsi="Times New Roman" w:cs="Times New Roman"/>
          <w:sz w:val="24"/>
          <w:szCs w:val="24"/>
        </w:rPr>
        <w:t>Florida Department of Health</w:t>
      </w:r>
    </w:p>
    <w:p w14:paraId="33BB8651" w14:textId="77777777" w:rsidR="00EE3D27" w:rsidRPr="00AA6CC6" w:rsidRDefault="00EE3D27" w:rsidP="00EE3D27">
      <w:pPr>
        <w:ind w:right="180"/>
        <w:jc w:val="center"/>
        <w:rPr>
          <w:rFonts w:ascii="Times New Roman" w:hAnsi="Times New Roman" w:cs="Times New Roman"/>
          <w:sz w:val="24"/>
          <w:szCs w:val="24"/>
        </w:rPr>
      </w:pPr>
      <w:r w:rsidRPr="00AA6CC6">
        <w:rPr>
          <w:rFonts w:ascii="Times New Roman" w:hAnsi="Times New Roman" w:cs="Times New Roman"/>
          <w:sz w:val="24"/>
          <w:szCs w:val="24"/>
        </w:rPr>
        <w:t xml:space="preserve">2585 Merchants Row Blvd., </w:t>
      </w:r>
      <w:r w:rsidRPr="00AA6CC6">
        <w:rPr>
          <w:rFonts w:ascii="Times New Roman" w:hAnsi="Times New Roman" w:cs="Times New Roman"/>
          <w:bCs/>
          <w:sz w:val="24"/>
          <w:szCs w:val="24"/>
        </w:rPr>
        <w:t>Suite 110</w:t>
      </w:r>
    </w:p>
    <w:p w14:paraId="3C1CA62C" w14:textId="77777777" w:rsidR="00EE3D27" w:rsidRPr="00AA6CC6" w:rsidRDefault="00EE3D27" w:rsidP="00EE3D27">
      <w:pPr>
        <w:ind w:right="180"/>
        <w:jc w:val="center"/>
        <w:rPr>
          <w:rFonts w:ascii="Times New Roman" w:hAnsi="Times New Roman" w:cs="Times New Roman"/>
          <w:sz w:val="24"/>
          <w:szCs w:val="24"/>
        </w:rPr>
      </w:pPr>
      <w:r w:rsidRPr="00AA6CC6">
        <w:rPr>
          <w:rFonts w:ascii="Times New Roman" w:hAnsi="Times New Roman" w:cs="Times New Roman"/>
          <w:sz w:val="24"/>
          <w:szCs w:val="24"/>
        </w:rPr>
        <w:t>Tallahassee, FL 32399</w:t>
      </w:r>
    </w:p>
    <w:p w14:paraId="03D018B4" w14:textId="738C4EE7" w:rsidR="00EE3D27" w:rsidRPr="00AA6CC6" w:rsidRDefault="00EE3D27" w:rsidP="00FC4F22">
      <w:pPr>
        <w:pStyle w:val="Heading2"/>
        <w:ind w:left="0"/>
        <w:jc w:val="left"/>
        <w:rPr>
          <w:rFonts w:ascii="Times New Roman" w:hAnsi="Times New Roman" w:cs="Times New Roman"/>
          <w:b w:val="0"/>
          <w:bCs w:val="0"/>
        </w:rPr>
      </w:pPr>
      <w:bookmarkStart w:id="21" w:name="_Toc83624807"/>
      <w:bookmarkStart w:id="22" w:name="_Toc88576311"/>
      <w:bookmarkStart w:id="23" w:name="_Toc92723884"/>
      <w:bookmarkStart w:id="24" w:name="_Toc107296795"/>
      <w:bookmarkStart w:id="25" w:name="_Toc107493892"/>
      <w:bookmarkStart w:id="26" w:name="_Toc114469540"/>
      <w:bookmarkEnd w:id="20"/>
      <w:r w:rsidRPr="00AA6CC6">
        <w:rPr>
          <w:rFonts w:ascii="Times New Roman" w:hAnsi="Times New Roman" w:cs="Times New Roman"/>
        </w:rPr>
        <w:lastRenderedPageBreak/>
        <w:t>Section 2.3</w:t>
      </w:r>
      <w:r w:rsidRPr="00AA6CC6">
        <w:rPr>
          <w:rFonts w:ascii="Times New Roman" w:hAnsi="Times New Roman" w:cs="Times New Roman"/>
        </w:rPr>
        <w:tab/>
        <w:t xml:space="preserve">Public Records and </w:t>
      </w:r>
      <w:r w:rsidR="00601754">
        <w:rPr>
          <w:rFonts w:ascii="Times New Roman" w:hAnsi="Times New Roman" w:cs="Times New Roman"/>
        </w:rPr>
        <w:t>Applicant</w:t>
      </w:r>
      <w:r w:rsidRPr="00AA6CC6">
        <w:rPr>
          <w:rFonts w:ascii="Times New Roman" w:hAnsi="Times New Roman" w:cs="Times New Roman"/>
        </w:rPr>
        <w:t>’s Confidential Information</w:t>
      </w:r>
      <w:bookmarkEnd w:id="21"/>
      <w:bookmarkEnd w:id="22"/>
      <w:bookmarkEnd w:id="23"/>
      <w:bookmarkEnd w:id="24"/>
      <w:bookmarkEnd w:id="25"/>
      <w:bookmarkEnd w:id="26"/>
    </w:p>
    <w:p w14:paraId="61506623" w14:textId="77777777" w:rsidR="00EE3D27" w:rsidRPr="00AA6CC6" w:rsidRDefault="00EE3D27" w:rsidP="00EE3D27">
      <w:pPr>
        <w:ind w:right="180"/>
        <w:jc w:val="both"/>
        <w:rPr>
          <w:rFonts w:ascii="Times New Roman" w:hAnsi="Times New Roman" w:cs="Times New Roman"/>
          <w:b/>
          <w:sz w:val="24"/>
          <w:szCs w:val="24"/>
        </w:rPr>
      </w:pPr>
    </w:p>
    <w:p w14:paraId="646B481F" w14:textId="77777777" w:rsidR="00EE3D27" w:rsidRPr="00AA6CC6" w:rsidRDefault="00EE3D27" w:rsidP="00EE3D27">
      <w:pPr>
        <w:ind w:left="2880" w:hanging="2160"/>
        <w:jc w:val="both"/>
        <w:outlineLvl w:val="2"/>
        <w:rPr>
          <w:rFonts w:ascii="Times New Roman" w:hAnsi="Times New Roman" w:cs="Times New Roman"/>
          <w:b/>
          <w:bCs/>
          <w:sz w:val="24"/>
          <w:szCs w:val="24"/>
        </w:rPr>
      </w:pPr>
      <w:bookmarkStart w:id="27" w:name="_Toc83624808"/>
      <w:bookmarkStart w:id="28" w:name="_Toc88576312"/>
      <w:bookmarkStart w:id="29" w:name="_Toc92723885"/>
      <w:bookmarkStart w:id="30" w:name="_Toc107296796"/>
      <w:bookmarkStart w:id="31" w:name="_Toc107493893"/>
      <w:bookmarkStart w:id="32" w:name="_Toc114469541"/>
      <w:r w:rsidRPr="00AA6CC6">
        <w:rPr>
          <w:rFonts w:ascii="Times New Roman" w:hAnsi="Times New Roman" w:cs="Times New Roman"/>
          <w:b/>
          <w:bCs/>
          <w:sz w:val="24"/>
          <w:szCs w:val="24"/>
        </w:rPr>
        <w:t xml:space="preserve">Subsection 2.3.1 – </w:t>
      </w:r>
      <w:r w:rsidRPr="00AA6CC6">
        <w:rPr>
          <w:rFonts w:ascii="Times New Roman" w:hAnsi="Times New Roman" w:cs="Times New Roman"/>
          <w:b/>
          <w:bCs/>
          <w:sz w:val="24"/>
          <w:szCs w:val="24"/>
          <w:u w:val="single"/>
        </w:rPr>
        <w:t>Public Records</w:t>
      </w:r>
      <w:bookmarkEnd w:id="27"/>
      <w:bookmarkEnd w:id="28"/>
      <w:bookmarkEnd w:id="29"/>
      <w:bookmarkEnd w:id="30"/>
      <w:bookmarkEnd w:id="31"/>
      <w:bookmarkEnd w:id="32"/>
    </w:p>
    <w:p w14:paraId="02BAAD53" w14:textId="77777777" w:rsidR="00EE3D27" w:rsidRPr="00AA6CC6" w:rsidRDefault="00EE3D27" w:rsidP="00EE3D27">
      <w:pPr>
        <w:ind w:right="180"/>
        <w:jc w:val="both"/>
        <w:rPr>
          <w:rFonts w:ascii="Times New Roman" w:hAnsi="Times New Roman" w:cs="Times New Roman"/>
          <w:sz w:val="24"/>
          <w:szCs w:val="24"/>
        </w:rPr>
      </w:pPr>
    </w:p>
    <w:p w14:paraId="4E97F762" w14:textId="0DBC3926" w:rsidR="00EE3D27" w:rsidRPr="00AA6CC6" w:rsidRDefault="00EE3D27" w:rsidP="00EE3D27">
      <w:pPr>
        <w:ind w:left="720" w:right="180"/>
        <w:jc w:val="both"/>
        <w:rPr>
          <w:rFonts w:ascii="Times New Roman" w:hAnsi="Times New Roman" w:cs="Times New Roman"/>
          <w:b/>
          <w:sz w:val="24"/>
          <w:szCs w:val="24"/>
        </w:rPr>
      </w:pPr>
      <w:r w:rsidRPr="00AA6CC6">
        <w:rPr>
          <w:rFonts w:ascii="Times New Roman" w:hAnsi="Times New Roman" w:cs="Times New Roman"/>
          <w:sz w:val="24"/>
          <w:szCs w:val="24"/>
        </w:rPr>
        <w:t xml:space="preserve">All electronic and written communications pertaining to a </w:t>
      </w:r>
      <w:r w:rsidR="00FC4F22">
        <w:rPr>
          <w:rFonts w:ascii="Times New Roman" w:hAnsi="Times New Roman" w:cs="Times New Roman"/>
          <w:sz w:val="24"/>
          <w:szCs w:val="24"/>
        </w:rPr>
        <w:t>CMTL</w:t>
      </w:r>
      <w:r w:rsidRPr="00AA6CC6">
        <w:rPr>
          <w:rFonts w:ascii="Times New Roman" w:hAnsi="Times New Roman" w:cs="Times New Roman"/>
          <w:sz w:val="24"/>
          <w:szCs w:val="24"/>
        </w:rPr>
        <w:t xml:space="preserve"> application, whether sent from or received by the Department, are subject to the Florida Public Records Law laid out in Chapter 119, </w:t>
      </w:r>
      <w:r>
        <w:rPr>
          <w:rFonts w:ascii="Times New Roman" w:hAnsi="Times New Roman" w:cs="Times New Roman"/>
          <w:sz w:val="24"/>
          <w:szCs w:val="24"/>
        </w:rPr>
        <w:t>F.S.</w:t>
      </w:r>
      <w:r w:rsidRPr="00AA6CC6">
        <w:rPr>
          <w:rFonts w:ascii="Times New Roman" w:hAnsi="Times New Roman" w:cs="Times New Roman"/>
          <w:sz w:val="24"/>
          <w:szCs w:val="24"/>
        </w:rPr>
        <w:t xml:space="preserve">  Section 2.</w:t>
      </w:r>
      <w:r>
        <w:rPr>
          <w:rFonts w:ascii="Times New Roman" w:hAnsi="Times New Roman" w:cs="Times New Roman"/>
          <w:sz w:val="24"/>
          <w:szCs w:val="24"/>
        </w:rPr>
        <w:t>3</w:t>
      </w:r>
      <w:r w:rsidRPr="00AA6CC6">
        <w:rPr>
          <w:rFonts w:ascii="Times New Roman" w:hAnsi="Times New Roman" w:cs="Times New Roman"/>
          <w:sz w:val="24"/>
          <w:szCs w:val="24"/>
        </w:rPr>
        <w:t>.3 below addresses procedures for submission of a</w:t>
      </w:r>
      <w:r w:rsidR="00FC4F22">
        <w:rPr>
          <w:rFonts w:ascii="Times New Roman" w:hAnsi="Times New Roman" w:cs="Times New Roman"/>
          <w:sz w:val="24"/>
          <w:szCs w:val="24"/>
        </w:rPr>
        <w:t>n</w:t>
      </w:r>
      <w:r w:rsidRPr="00AA6CC6">
        <w:rPr>
          <w:rFonts w:ascii="Times New Roman" w:hAnsi="Times New Roman" w:cs="Times New Roman"/>
          <w:sz w:val="24"/>
          <w:szCs w:val="24"/>
        </w:rPr>
        <w:t xml:space="preserve"> application containing trade secret and other information an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contends is exempt from public inspection.</w:t>
      </w:r>
    </w:p>
    <w:p w14:paraId="36FA4737" w14:textId="77777777" w:rsidR="00EE3D27" w:rsidRPr="00AA6CC6" w:rsidRDefault="00EE3D27" w:rsidP="00EE3D27">
      <w:pPr>
        <w:ind w:right="187"/>
        <w:jc w:val="both"/>
        <w:rPr>
          <w:rFonts w:ascii="Times New Roman" w:hAnsi="Times New Roman" w:cs="Times New Roman"/>
          <w:b/>
          <w:sz w:val="24"/>
          <w:szCs w:val="24"/>
        </w:rPr>
      </w:pPr>
    </w:p>
    <w:p w14:paraId="3A8AE6F1" w14:textId="77777777" w:rsidR="00EE3D27" w:rsidRPr="00AA6CC6" w:rsidRDefault="00EE3D27" w:rsidP="00EE3D27">
      <w:pPr>
        <w:ind w:left="2880" w:hanging="2160"/>
        <w:jc w:val="both"/>
        <w:outlineLvl w:val="2"/>
        <w:rPr>
          <w:rFonts w:ascii="Times New Roman" w:hAnsi="Times New Roman" w:cs="Times New Roman"/>
          <w:b/>
          <w:bCs/>
          <w:sz w:val="24"/>
          <w:szCs w:val="24"/>
          <w:u w:val="single"/>
        </w:rPr>
      </w:pPr>
      <w:bookmarkStart w:id="33" w:name="_Toc83624809"/>
      <w:bookmarkStart w:id="34" w:name="_Toc88576313"/>
      <w:bookmarkStart w:id="35" w:name="_Toc92723886"/>
      <w:bookmarkStart w:id="36" w:name="_Toc107296797"/>
      <w:bookmarkStart w:id="37" w:name="_Toc107493894"/>
      <w:bookmarkStart w:id="38" w:name="_Toc114469542"/>
      <w:r w:rsidRPr="00AA6CC6">
        <w:rPr>
          <w:rFonts w:ascii="Times New Roman" w:hAnsi="Times New Roman" w:cs="Times New Roman"/>
          <w:b/>
          <w:bCs/>
          <w:sz w:val="24"/>
          <w:szCs w:val="24"/>
        </w:rPr>
        <w:t xml:space="preserve">Subsection 2.3.2 – </w:t>
      </w:r>
      <w:r w:rsidRPr="00AA6CC6">
        <w:rPr>
          <w:rFonts w:ascii="Times New Roman" w:hAnsi="Times New Roman" w:cs="Times New Roman"/>
          <w:b/>
          <w:bCs/>
          <w:sz w:val="24"/>
          <w:szCs w:val="24"/>
          <w:u w:val="single"/>
        </w:rPr>
        <w:t>Applications Are Public Record</w:t>
      </w:r>
      <w:bookmarkEnd w:id="33"/>
      <w:bookmarkEnd w:id="34"/>
      <w:bookmarkEnd w:id="35"/>
      <w:bookmarkEnd w:id="36"/>
      <w:bookmarkEnd w:id="37"/>
      <w:bookmarkEnd w:id="38"/>
    </w:p>
    <w:p w14:paraId="7DCA7CD8" w14:textId="77777777" w:rsidR="00EE3D27" w:rsidRPr="00AA6CC6" w:rsidRDefault="00EE3D27" w:rsidP="00EE3D27">
      <w:pPr>
        <w:ind w:right="187"/>
        <w:jc w:val="both"/>
        <w:rPr>
          <w:rFonts w:ascii="Times New Roman" w:hAnsi="Times New Roman" w:cs="Times New Roman"/>
          <w:sz w:val="24"/>
          <w:szCs w:val="24"/>
        </w:rPr>
      </w:pPr>
    </w:p>
    <w:p w14:paraId="5C246DBE" w14:textId="5AD8D30D" w:rsidR="00EE3D27" w:rsidRPr="00AA6CC6" w:rsidRDefault="00EE3D27" w:rsidP="00EE3D27">
      <w:pPr>
        <w:ind w:left="720" w:right="187"/>
        <w:jc w:val="both"/>
        <w:rPr>
          <w:rFonts w:ascii="Times New Roman" w:hAnsi="Times New Roman" w:cs="Times New Roman"/>
          <w:sz w:val="24"/>
          <w:szCs w:val="24"/>
        </w:rPr>
      </w:pPr>
      <w:r w:rsidRPr="00AA6CC6">
        <w:rPr>
          <w:rFonts w:ascii="Times New Roman" w:hAnsi="Times New Roman" w:cs="Times New Roman"/>
          <w:sz w:val="24"/>
          <w:szCs w:val="24"/>
        </w:rPr>
        <w:t>All applications (and material and information contained therein) will be a public record subject to the provisions of Chapter 119, F.S.</w:t>
      </w:r>
      <w:r w:rsidR="00FC4F22">
        <w:rPr>
          <w:rFonts w:ascii="Times New Roman" w:hAnsi="Times New Roman" w:cs="Times New Roman"/>
          <w:sz w:val="24"/>
          <w:szCs w:val="24"/>
        </w:rPr>
        <w:t xml:space="preserve"> </w:t>
      </w:r>
      <w:r w:rsidRPr="00AA6CC6">
        <w:rPr>
          <w:rFonts w:ascii="Times New Roman" w:hAnsi="Times New Roman" w:cs="Times New Roman"/>
          <w:sz w:val="24"/>
          <w:szCs w:val="24"/>
        </w:rPr>
        <w:t xml:space="preserve">Approval or denial of </w:t>
      </w:r>
      <w:r w:rsidR="00FC4F22">
        <w:rPr>
          <w:rFonts w:ascii="Times New Roman" w:hAnsi="Times New Roman" w:cs="Times New Roman"/>
          <w:sz w:val="24"/>
          <w:szCs w:val="24"/>
        </w:rPr>
        <w:t xml:space="preserve">an </w:t>
      </w:r>
      <w:r w:rsidRPr="00AA6CC6">
        <w:rPr>
          <w:rFonts w:ascii="Times New Roman" w:hAnsi="Times New Roman" w:cs="Times New Roman"/>
          <w:sz w:val="24"/>
          <w:szCs w:val="24"/>
        </w:rPr>
        <w:t xml:space="preserve">application for licensure does not affect the public record status of the materials. </w:t>
      </w:r>
    </w:p>
    <w:p w14:paraId="7C92F4DA" w14:textId="77777777" w:rsidR="00EE3D27" w:rsidRPr="00AA6CC6" w:rsidRDefault="00EE3D27" w:rsidP="00EE3D27">
      <w:pPr>
        <w:ind w:right="187"/>
        <w:jc w:val="both"/>
        <w:rPr>
          <w:rFonts w:ascii="Times New Roman" w:hAnsi="Times New Roman" w:cs="Times New Roman"/>
          <w:sz w:val="24"/>
          <w:szCs w:val="24"/>
        </w:rPr>
      </w:pPr>
    </w:p>
    <w:p w14:paraId="2CC83F70" w14:textId="77777777" w:rsidR="00EE3D27" w:rsidRPr="00AA6CC6" w:rsidRDefault="00EE3D27" w:rsidP="00EE3D27">
      <w:pPr>
        <w:ind w:left="2880" w:hanging="2160"/>
        <w:jc w:val="both"/>
        <w:outlineLvl w:val="2"/>
        <w:rPr>
          <w:rFonts w:ascii="Times New Roman" w:hAnsi="Times New Roman" w:cs="Times New Roman"/>
          <w:b/>
          <w:bCs/>
          <w:sz w:val="24"/>
          <w:szCs w:val="24"/>
        </w:rPr>
      </w:pPr>
      <w:bookmarkStart w:id="39" w:name="_Toc83624810"/>
      <w:bookmarkStart w:id="40" w:name="_Toc88576314"/>
      <w:bookmarkStart w:id="41" w:name="_Toc92723887"/>
      <w:bookmarkStart w:id="42" w:name="_Toc107296798"/>
      <w:bookmarkStart w:id="43" w:name="_Toc107493895"/>
      <w:bookmarkStart w:id="44" w:name="_Toc114469543"/>
      <w:r w:rsidRPr="00AA6CC6">
        <w:rPr>
          <w:rFonts w:ascii="Times New Roman" w:hAnsi="Times New Roman" w:cs="Times New Roman"/>
          <w:b/>
          <w:bCs/>
          <w:sz w:val="24"/>
          <w:szCs w:val="24"/>
        </w:rPr>
        <w:t xml:space="preserve">Subsection 2.3.3 – </w:t>
      </w:r>
      <w:r w:rsidRPr="00AA6CC6">
        <w:rPr>
          <w:rFonts w:ascii="Times New Roman" w:hAnsi="Times New Roman" w:cs="Times New Roman"/>
          <w:b/>
          <w:bCs/>
          <w:sz w:val="24"/>
          <w:szCs w:val="24"/>
          <w:u w:val="single"/>
        </w:rPr>
        <w:t>How to Claim Protection for Exempt Materials</w:t>
      </w:r>
      <w:bookmarkEnd w:id="39"/>
      <w:bookmarkEnd w:id="40"/>
      <w:bookmarkEnd w:id="41"/>
      <w:bookmarkEnd w:id="42"/>
      <w:bookmarkEnd w:id="43"/>
      <w:bookmarkEnd w:id="44"/>
    </w:p>
    <w:p w14:paraId="1936896D" w14:textId="77777777" w:rsidR="00EE3D27" w:rsidRPr="00AA6CC6" w:rsidRDefault="00EE3D27" w:rsidP="00EE3D27">
      <w:pPr>
        <w:ind w:right="187"/>
        <w:jc w:val="both"/>
        <w:rPr>
          <w:rFonts w:ascii="Times New Roman" w:hAnsi="Times New Roman" w:cs="Times New Roman"/>
          <w:sz w:val="24"/>
          <w:szCs w:val="24"/>
        </w:rPr>
      </w:pPr>
    </w:p>
    <w:p w14:paraId="5C42D6FD" w14:textId="54456741" w:rsidR="00EE3D27" w:rsidRPr="00AA6CC6" w:rsidRDefault="00EE3D27" w:rsidP="00EE3D27">
      <w:pPr>
        <w:ind w:left="720" w:right="187"/>
        <w:jc w:val="both"/>
        <w:rPr>
          <w:rFonts w:ascii="Times New Roman" w:hAnsi="Times New Roman" w:cs="Times New Roman"/>
          <w:sz w:val="24"/>
          <w:szCs w:val="24"/>
        </w:rPr>
      </w:pPr>
      <w:r w:rsidRPr="00AA6CC6">
        <w:rPr>
          <w:rFonts w:ascii="Times New Roman" w:hAnsi="Times New Roman" w:cs="Times New Roman"/>
          <w:sz w:val="24"/>
          <w:szCs w:val="24"/>
        </w:rPr>
        <w:t>If a</w:t>
      </w:r>
      <w:r w:rsidR="00FC4F22">
        <w:rPr>
          <w:rFonts w:ascii="Times New Roman" w:hAnsi="Times New Roman" w:cs="Times New Roman"/>
          <w:sz w:val="24"/>
          <w:szCs w:val="24"/>
        </w:rPr>
        <w:t>n</w:t>
      </w:r>
      <w:r w:rsidRPr="00AA6CC6">
        <w:rPr>
          <w:rFonts w:ascii="Times New Roman" w:hAnsi="Times New Roman" w:cs="Times New Roman"/>
          <w:sz w:val="24"/>
          <w:szCs w:val="24"/>
        </w:rPr>
        <w:t xml:space="preserv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considers any portion of application-related documents, information, or records submitted to the Department to be a trade secret and/or otherwise exempt from public inspection or disclosure pursuant to Florida’s Public Records Law, the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should prominently and conspicuously mark all such information as “Confidential–Exempt from Public Disclosure.”  The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should submit a brief, written description of the grounds for each exemption claimed under the Public Records Law, including the specific statutory citation for such exemption.  </w:t>
      </w:r>
    </w:p>
    <w:p w14:paraId="0B3E9130" w14:textId="77777777" w:rsidR="00EE3D27" w:rsidRPr="00AA6CC6" w:rsidRDefault="00EE3D27" w:rsidP="00EE3D27">
      <w:pPr>
        <w:ind w:left="720" w:right="187"/>
        <w:jc w:val="both"/>
        <w:rPr>
          <w:rFonts w:ascii="Times New Roman" w:hAnsi="Times New Roman" w:cs="Times New Roman"/>
          <w:sz w:val="24"/>
          <w:szCs w:val="24"/>
        </w:rPr>
      </w:pPr>
    </w:p>
    <w:p w14:paraId="7A5499C7" w14:textId="3DFFAD8B" w:rsidR="00EE3D27" w:rsidRDefault="00EE3D27" w:rsidP="00EE3D27">
      <w:pPr>
        <w:ind w:left="720" w:right="187"/>
        <w:jc w:val="both"/>
        <w:rPr>
          <w:rFonts w:ascii="Times New Roman" w:hAnsi="Times New Roman" w:cs="Times New Roman"/>
          <w:sz w:val="24"/>
          <w:szCs w:val="24"/>
        </w:rPr>
      </w:pPr>
      <w:r w:rsidRPr="00AA6CC6">
        <w:rPr>
          <w:rFonts w:ascii="Times New Roman" w:hAnsi="Times New Roman" w:cs="Times New Roman"/>
          <w:sz w:val="24"/>
          <w:szCs w:val="24"/>
        </w:rPr>
        <w:t>If a</w:t>
      </w:r>
      <w:r w:rsidR="008711F9">
        <w:rPr>
          <w:rFonts w:ascii="Times New Roman" w:hAnsi="Times New Roman" w:cs="Times New Roman"/>
          <w:sz w:val="24"/>
          <w:szCs w:val="24"/>
        </w:rPr>
        <w:t>n</w:t>
      </w:r>
      <w:r w:rsidRPr="00AA6CC6">
        <w:rPr>
          <w:rFonts w:ascii="Times New Roman" w:hAnsi="Times New Roman" w:cs="Times New Roman"/>
          <w:sz w:val="24"/>
          <w:szCs w:val="24"/>
        </w:rPr>
        <w:t xml:space="preserv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submits to the Department application-related documents, information, or records that it believes to be a trade secret and/or otherwise exempt from public inspection or disclosure, the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must also simultaneously provide the Department with a separate, electronic, redacted copy of the documents, information, or records, redacting all information claimed to be exempt from public disclosure.  The first page of the electronic redacted copy and each page on which information is redacted must prominently display the phrase “Redacted Copy.”  Except for the redactions, the redacted copy must be an exact duplicate of the original, unredacted material.  This submission must be made simultaneously with the original document, information, or record.  </w:t>
      </w:r>
    </w:p>
    <w:p w14:paraId="1A9C621A" w14:textId="77777777" w:rsidR="00EE3D27" w:rsidRPr="00AA6CC6" w:rsidRDefault="00EE3D27" w:rsidP="00EE3D27">
      <w:pPr>
        <w:ind w:right="187"/>
        <w:jc w:val="both"/>
        <w:rPr>
          <w:rFonts w:ascii="Times New Roman" w:hAnsi="Times New Roman" w:cs="Times New Roman"/>
          <w:sz w:val="24"/>
          <w:szCs w:val="24"/>
        </w:rPr>
      </w:pPr>
    </w:p>
    <w:p w14:paraId="7C6C4E31" w14:textId="77777777" w:rsidR="00EE3D27" w:rsidRPr="00AA6CC6" w:rsidRDefault="00EE3D27" w:rsidP="00EE3D27">
      <w:pPr>
        <w:ind w:left="2880" w:hanging="2160"/>
        <w:jc w:val="both"/>
        <w:outlineLvl w:val="2"/>
        <w:rPr>
          <w:rFonts w:ascii="Times New Roman" w:hAnsi="Times New Roman" w:cs="Times New Roman"/>
          <w:b/>
          <w:bCs/>
          <w:sz w:val="24"/>
          <w:szCs w:val="24"/>
        </w:rPr>
      </w:pPr>
      <w:bookmarkStart w:id="45" w:name="_Toc83624811"/>
      <w:bookmarkStart w:id="46" w:name="_Toc88576315"/>
      <w:bookmarkStart w:id="47" w:name="_Toc92723888"/>
      <w:bookmarkStart w:id="48" w:name="_Toc107296799"/>
      <w:bookmarkStart w:id="49" w:name="_Toc107493896"/>
      <w:bookmarkStart w:id="50" w:name="_Toc114469544"/>
      <w:r w:rsidRPr="00AA6CC6">
        <w:rPr>
          <w:rFonts w:ascii="Times New Roman" w:hAnsi="Times New Roman" w:cs="Times New Roman"/>
          <w:b/>
          <w:bCs/>
          <w:sz w:val="24"/>
          <w:szCs w:val="24"/>
        </w:rPr>
        <w:t xml:space="preserve">Subsection 2.3.4 – </w:t>
      </w:r>
      <w:r w:rsidRPr="00AA6CC6">
        <w:rPr>
          <w:rFonts w:ascii="Times New Roman" w:hAnsi="Times New Roman" w:cs="Times New Roman"/>
          <w:b/>
          <w:bCs/>
          <w:sz w:val="24"/>
          <w:szCs w:val="24"/>
          <w:u w:val="single"/>
        </w:rPr>
        <w:t>Public Records Requests</w:t>
      </w:r>
      <w:bookmarkEnd w:id="45"/>
      <w:bookmarkEnd w:id="46"/>
      <w:bookmarkEnd w:id="47"/>
      <w:bookmarkEnd w:id="48"/>
      <w:bookmarkEnd w:id="49"/>
      <w:bookmarkEnd w:id="50"/>
    </w:p>
    <w:p w14:paraId="6200AA54" w14:textId="77777777" w:rsidR="00EE3D27" w:rsidRPr="00AA6CC6" w:rsidRDefault="00EE3D27" w:rsidP="00EE3D27">
      <w:pPr>
        <w:ind w:right="187"/>
        <w:jc w:val="both"/>
        <w:rPr>
          <w:rFonts w:ascii="Times New Roman" w:hAnsi="Times New Roman" w:cs="Times New Roman"/>
          <w:sz w:val="24"/>
          <w:szCs w:val="24"/>
        </w:rPr>
      </w:pPr>
    </w:p>
    <w:p w14:paraId="4E935485" w14:textId="79FDBBC6" w:rsidR="00EE3D27" w:rsidRPr="00AA6CC6" w:rsidRDefault="00EE3D27" w:rsidP="00EE3D27">
      <w:pPr>
        <w:ind w:left="720" w:right="187"/>
        <w:jc w:val="both"/>
        <w:rPr>
          <w:rFonts w:ascii="Times New Roman" w:hAnsi="Times New Roman" w:cs="Times New Roman"/>
          <w:sz w:val="24"/>
          <w:szCs w:val="24"/>
        </w:rPr>
      </w:pPr>
      <w:r w:rsidRPr="00AA6CC6">
        <w:rPr>
          <w:rFonts w:ascii="Times New Roman" w:hAnsi="Times New Roman" w:cs="Times New Roman"/>
          <w:sz w:val="24"/>
          <w:szCs w:val="24"/>
        </w:rPr>
        <w:t xml:space="preserve">Failure to provide a redacted copy of the application at the time of submission, or failure to identify and redact information claimed as trade secret or otherwise exempt information, may result in the release of all application-related information in response to a public records request unless the information is confidential or falls under another public records exemption. </w:t>
      </w:r>
      <w:r w:rsidR="00601754">
        <w:rPr>
          <w:rFonts w:ascii="Times New Roman" w:hAnsi="Times New Roman" w:cs="Times New Roman"/>
          <w:sz w:val="24"/>
          <w:szCs w:val="24"/>
        </w:rPr>
        <w:t>Applicant</w:t>
      </w:r>
      <w:r w:rsidR="00F46A99">
        <w:rPr>
          <w:rFonts w:ascii="Times New Roman" w:hAnsi="Times New Roman" w:cs="Times New Roman"/>
          <w:sz w:val="24"/>
          <w:szCs w:val="24"/>
        </w:rPr>
        <w:t>s</w:t>
      </w:r>
      <w:r w:rsidRPr="00AA6CC6">
        <w:rPr>
          <w:rFonts w:ascii="Times New Roman" w:hAnsi="Times New Roman" w:cs="Times New Roman"/>
          <w:sz w:val="24"/>
          <w:szCs w:val="24"/>
        </w:rPr>
        <w:t xml:space="preserve"> exclusively bear the burden of ensuring exempt information is appropriately marked.</w:t>
      </w:r>
    </w:p>
    <w:p w14:paraId="051E63C3" w14:textId="77777777" w:rsidR="00EE3D27" w:rsidRDefault="00EE3D27" w:rsidP="00EE3D27">
      <w:pPr>
        <w:ind w:left="720" w:right="187"/>
        <w:jc w:val="both"/>
        <w:rPr>
          <w:rFonts w:ascii="Times New Roman" w:hAnsi="Times New Roman" w:cs="Times New Roman"/>
          <w:sz w:val="24"/>
          <w:szCs w:val="24"/>
        </w:rPr>
      </w:pPr>
    </w:p>
    <w:p w14:paraId="14282BA4" w14:textId="77777777" w:rsidR="00B5222C" w:rsidRPr="00AA6CC6" w:rsidRDefault="00B5222C" w:rsidP="00EE3D27">
      <w:pPr>
        <w:ind w:left="720" w:right="187"/>
        <w:jc w:val="both"/>
        <w:rPr>
          <w:rFonts w:ascii="Times New Roman" w:hAnsi="Times New Roman" w:cs="Times New Roman"/>
          <w:sz w:val="24"/>
          <w:szCs w:val="24"/>
        </w:rPr>
      </w:pPr>
    </w:p>
    <w:p w14:paraId="79E5E376" w14:textId="387C632F" w:rsidR="00EE3D27" w:rsidRPr="00AA6CC6" w:rsidRDefault="00EE3D27" w:rsidP="00EE3D27">
      <w:pPr>
        <w:ind w:left="2880" w:hanging="2160"/>
        <w:jc w:val="both"/>
        <w:outlineLvl w:val="2"/>
        <w:rPr>
          <w:rFonts w:ascii="Times New Roman" w:hAnsi="Times New Roman" w:cs="Times New Roman"/>
          <w:b/>
          <w:bCs/>
          <w:sz w:val="24"/>
          <w:szCs w:val="24"/>
        </w:rPr>
      </w:pPr>
      <w:bookmarkStart w:id="51" w:name="_Toc83624812"/>
      <w:bookmarkStart w:id="52" w:name="_Toc88576316"/>
      <w:bookmarkStart w:id="53" w:name="_Toc92723889"/>
      <w:bookmarkStart w:id="54" w:name="_Toc107296800"/>
      <w:bookmarkStart w:id="55" w:name="_Toc107493897"/>
      <w:bookmarkStart w:id="56" w:name="_Toc114469545"/>
      <w:r w:rsidRPr="00AA6CC6">
        <w:rPr>
          <w:rFonts w:ascii="Times New Roman" w:hAnsi="Times New Roman" w:cs="Times New Roman"/>
          <w:b/>
          <w:bCs/>
          <w:sz w:val="24"/>
          <w:szCs w:val="24"/>
        </w:rPr>
        <w:lastRenderedPageBreak/>
        <w:t xml:space="preserve">Subsection 2.3.5 – </w:t>
      </w:r>
      <w:r w:rsidRPr="00AA6CC6">
        <w:rPr>
          <w:rFonts w:ascii="Times New Roman" w:hAnsi="Times New Roman" w:cs="Times New Roman"/>
          <w:b/>
          <w:bCs/>
          <w:sz w:val="24"/>
          <w:szCs w:val="24"/>
          <w:u w:val="single"/>
        </w:rPr>
        <w:t>Department Not Obligated to Agree with a</w:t>
      </w:r>
      <w:r w:rsidR="00FE5B9E">
        <w:rPr>
          <w:rFonts w:ascii="Times New Roman" w:hAnsi="Times New Roman" w:cs="Times New Roman"/>
          <w:b/>
          <w:bCs/>
          <w:sz w:val="24"/>
          <w:szCs w:val="24"/>
          <w:u w:val="single"/>
        </w:rPr>
        <w:t>n</w:t>
      </w:r>
      <w:r w:rsidRPr="00AA6CC6">
        <w:rPr>
          <w:rFonts w:ascii="Times New Roman" w:hAnsi="Times New Roman" w:cs="Times New Roman"/>
          <w:b/>
          <w:bCs/>
          <w:sz w:val="24"/>
          <w:szCs w:val="24"/>
          <w:u w:val="single"/>
        </w:rPr>
        <w:t xml:space="preserve"> </w:t>
      </w:r>
      <w:r w:rsidR="00601754">
        <w:rPr>
          <w:rFonts w:ascii="Times New Roman" w:hAnsi="Times New Roman" w:cs="Times New Roman"/>
          <w:b/>
          <w:bCs/>
          <w:sz w:val="24"/>
          <w:szCs w:val="24"/>
          <w:u w:val="single"/>
        </w:rPr>
        <w:t>Applicant</w:t>
      </w:r>
      <w:r w:rsidRPr="00AA6CC6">
        <w:rPr>
          <w:rFonts w:ascii="Times New Roman" w:hAnsi="Times New Roman" w:cs="Times New Roman"/>
          <w:b/>
          <w:bCs/>
          <w:sz w:val="24"/>
          <w:szCs w:val="24"/>
          <w:u w:val="single"/>
        </w:rPr>
        <w:t>’s Claim</w:t>
      </w:r>
      <w:bookmarkEnd w:id="51"/>
      <w:bookmarkEnd w:id="52"/>
      <w:bookmarkEnd w:id="53"/>
      <w:bookmarkEnd w:id="54"/>
      <w:bookmarkEnd w:id="55"/>
      <w:bookmarkEnd w:id="56"/>
      <w:r w:rsidRPr="00AA6CC6">
        <w:rPr>
          <w:rFonts w:ascii="Times New Roman" w:hAnsi="Times New Roman" w:cs="Times New Roman"/>
          <w:b/>
          <w:bCs/>
          <w:sz w:val="24"/>
          <w:szCs w:val="24"/>
        </w:rPr>
        <w:t xml:space="preserve"> </w:t>
      </w:r>
    </w:p>
    <w:p w14:paraId="03542BD8" w14:textId="77777777" w:rsidR="00EE3D27" w:rsidRPr="00AA6CC6" w:rsidRDefault="00EE3D27" w:rsidP="00EE3D27">
      <w:pPr>
        <w:ind w:right="187"/>
        <w:jc w:val="both"/>
        <w:rPr>
          <w:rFonts w:ascii="Times New Roman" w:hAnsi="Times New Roman" w:cs="Times New Roman"/>
          <w:sz w:val="24"/>
          <w:szCs w:val="24"/>
        </w:rPr>
      </w:pPr>
    </w:p>
    <w:p w14:paraId="4F22A841" w14:textId="2235193E" w:rsidR="00EE3D27" w:rsidRPr="00AA6CC6" w:rsidRDefault="00EE3D27" w:rsidP="00EE3D27">
      <w:pPr>
        <w:ind w:left="720" w:right="187"/>
        <w:jc w:val="both"/>
        <w:rPr>
          <w:rFonts w:ascii="Times New Roman" w:hAnsi="Times New Roman" w:cs="Times New Roman"/>
          <w:sz w:val="24"/>
          <w:szCs w:val="24"/>
        </w:rPr>
      </w:pPr>
      <w:r w:rsidRPr="00AA6CC6">
        <w:rPr>
          <w:rFonts w:ascii="Times New Roman" w:hAnsi="Times New Roman" w:cs="Times New Roman"/>
          <w:sz w:val="24"/>
          <w:szCs w:val="24"/>
        </w:rPr>
        <w:t>The Department is not obligated to agree with a</w:t>
      </w:r>
      <w:r w:rsidR="00F46A99">
        <w:rPr>
          <w:rFonts w:ascii="Times New Roman" w:hAnsi="Times New Roman" w:cs="Times New Roman"/>
          <w:sz w:val="24"/>
          <w:szCs w:val="24"/>
        </w:rPr>
        <w:t xml:space="preserve">n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’s claim of exemption, and by </w:t>
      </w:r>
      <w:proofErr w:type="gramStart"/>
      <w:r w:rsidRPr="00AA6CC6">
        <w:rPr>
          <w:rFonts w:ascii="Times New Roman" w:hAnsi="Times New Roman" w:cs="Times New Roman"/>
          <w:sz w:val="24"/>
          <w:szCs w:val="24"/>
        </w:rPr>
        <w:t xml:space="preserve">submitting </w:t>
      </w:r>
      <w:r w:rsidR="00F46A99">
        <w:rPr>
          <w:rFonts w:ascii="Times New Roman" w:hAnsi="Times New Roman" w:cs="Times New Roman"/>
          <w:sz w:val="24"/>
          <w:szCs w:val="24"/>
        </w:rPr>
        <w:t>an application</w:t>
      </w:r>
      <w:proofErr w:type="gramEnd"/>
      <w:r w:rsidRPr="00AA6CC6">
        <w:rPr>
          <w:rFonts w:ascii="Times New Roman" w:hAnsi="Times New Roman" w:cs="Times New Roman"/>
          <w:sz w:val="24"/>
          <w:szCs w:val="24"/>
        </w:rPr>
        <w:t xml:space="preserve"> claiming </w:t>
      </w:r>
      <w:proofErr w:type="gramStart"/>
      <w:r w:rsidRPr="00AA6CC6">
        <w:rPr>
          <w:rFonts w:ascii="Times New Roman" w:hAnsi="Times New Roman" w:cs="Times New Roman"/>
          <w:sz w:val="24"/>
          <w:szCs w:val="24"/>
        </w:rPr>
        <w:t>an exemption</w:t>
      </w:r>
      <w:proofErr w:type="gramEnd"/>
      <w:r w:rsidRPr="00AA6CC6">
        <w:rPr>
          <w:rFonts w:ascii="Times New Roman" w:hAnsi="Times New Roman" w:cs="Times New Roman"/>
          <w:sz w:val="24"/>
          <w:szCs w:val="24"/>
        </w:rPr>
        <w:t xml:space="preserve"> from disclosure, the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agrees to defend its claim that any or some portion of its application is exempt from inspection and copying under Florida’s Public Records Law.  Further, by submitting a</w:t>
      </w:r>
      <w:r w:rsidR="008F7EE1">
        <w:rPr>
          <w:rFonts w:ascii="Times New Roman" w:hAnsi="Times New Roman" w:cs="Times New Roman"/>
          <w:sz w:val="24"/>
          <w:szCs w:val="24"/>
        </w:rPr>
        <w:t xml:space="preserve">n </w:t>
      </w:r>
      <w:r w:rsidRPr="00AA6CC6">
        <w:rPr>
          <w:rFonts w:ascii="Times New Roman" w:hAnsi="Times New Roman" w:cs="Times New Roman"/>
          <w:sz w:val="24"/>
          <w:szCs w:val="24"/>
        </w:rPr>
        <w:t>application claiming an exemption from disclosure, the</w:t>
      </w:r>
      <w:r w:rsidR="008F7EE1">
        <w:rPr>
          <w:rFonts w:ascii="Times New Roman" w:hAnsi="Times New Roman" w:cs="Times New Roman"/>
          <w:sz w:val="24"/>
          <w:szCs w:val="24"/>
        </w:rPr>
        <w:t xml:space="preserv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agrees to protect, defend, indemnify, and hold harmless the Department for any and all claims and litigation (including litigation initiated by the Department), including attorney’s fees and costs, arising from or in any way relating to the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’s assertion that the redacted portions of its application are exempt from public disclosure under Chapter 119, F.S. </w:t>
      </w:r>
    </w:p>
    <w:p w14:paraId="6F22973E" w14:textId="77777777" w:rsidR="00AB3CCA" w:rsidRPr="00416507" w:rsidRDefault="00AB3CCA" w:rsidP="003A17BA">
      <w:pPr>
        <w:rPr>
          <w:rFonts w:ascii="Times New Roman" w:hAnsi="Times New Roman" w:cs="Times New Roman"/>
          <w:sz w:val="24"/>
          <w:szCs w:val="24"/>
        </w:rPr>
      </w:pPr>
    </w:p>
    <w:p w14:paraId="437DFE9E" w14:textId="5CAF88C0" w:rsidR="0011498E" w:rsidRDefault="003B6DBA" w:rsidP="0011498E">
      <w:pPr>
        <w:pStyle w:val="Heading1"/>
        <w:rPr>
          <w:rFonts w:ascii="Times New Roman" w:hAnsi="Times New Roman" w:cs="Times New Roman"/>
          <w:sz w:val="24"/>
          <w:szCs w:val="24"/>
        </w:rPr>
      </w:pPr>
      <w:bookmarkStart w:id="57" w:name="SECTION_3:_PREPARING_AND_SUBMITTING_AN_A"/>
      <w:bookmarkStart w:id="58" w:name="_Toc107493898"/>
      <w:bookmarkStart w:id="59" w:name="_Toc114469546"/>
      <w:bookmarkEnd w:id="57"/>
      <w:r w:rsidRPr="003B6DBA">
        <w:rPr>
          <w:rFonts w:ascii="Times New Roman" w:hAnsi="Times New Roman" w:cs="Times New Roman"/>
          <w:sz w:val="24"/>
          <w:szCs w:val="24"/>
        </w:rPr>
        <w:t>PART</w:t>
      </w:r>
      <w:r w:rsidR="0014374D" w:rsidRPr="003B6DBA">
        <w:rPr>
          <w:rFonts w:ascii="Times New Roman" w:hAnsi="Times New Roman" w:cs="Times New Roman"/>
          <w:sz w:val="24"/>
          <w:szCs w:val="24"/>
        </w:rPr>
        <w:t xml:space="preserve"> 3: PREPARING AND SUBMITTING AN APPLICATION</w:t>
      </w:r>
      <w:bookmarkStart w:id="60" w:name="_Toc83624814"/>
      <w:bookmarkStart w:id="61" w:name="_Toc88576318"/>
      <w:bookmarkStart w:id="62" w:name="_Toc92723891"/>
      <w:bookmarkStart w:id="63" w:name="_Toc107296802"/>
      <w:bookmarkEnd w:id="58"/>
      <w:bookmarkEnd w:id="59"/>
    </w:p>
    <w:p w14:paraId="7BFEFE8F" w14:textId="77777777" w:rsidR="0011498E" w:rsidRPr="0011498E" w:rsidRDefault="0011498E" w:rsidP="0011498E"/>
    <w:p w14:paraId="7E0B1E9F" w14:textId="65EBE2D2" w:rsidR="0011498E" w:rsidRPr="00AA6CC6" w:rsidRDefault="0011498E" w:rsidP="0011498E">
      <w:pPr>
        <w:pStyle w:val="Heading2"/>
        <w:ind w:left="0"/>
        <w:jc w:val="left"/>
        <w:rPr>
          <w:rFonts w:ascii="Times New Roman" w:hAnsi="Times New Roman" w:cs="Times New Roman"/>
          <w:b w:val="0"/>
          <w:bCs w:val="0"/>
        </w:rPr>
      </w:pPr>
      <w:bookmarkStart w:id="64" w:name="_Toc107493899"/>
      <w:bookmarkStart w:id="65" w:name="_Toc114469547"/>
      <w:r w:rsidRPr="00AA6CC6">
        <w:rPr>
          <w:rFonts w:ascii="Times New Roman" w:hAnsi="Times New Roman" w:cs="Times New Roman"/>
        </w:rPr>
        <w:t>Section 3.1</w:t>
      </w:r>
      <w:r w:rsidRPr="00AA6CC6">
        <w:rPr>
          <w:rFonts w:ascii="Times New Roman" w:hAnsi="Times New Roman" w:cs="Times New Roman"/>
        </w:rPr>
        <w:tab/>
        <w:t>Submittal of Application</w:t>
      </w:r>
      <w:bookmarkEnd w:id="60"/>
      <w:bookmarkEnd w:id="61"/>
      <w:bookmarkEnd w:id="62"/>
      <w:bookmarkEnd w:id="63"/>
      <w:bookmarkEnd w:id="64"/>
      <w:bookmarkEnd w:id="65"/>
    </w:p>
    <w:p w14:paraId="0BA2C3C8" w14:textId="77777777" w:rsidR="0011498E" w:rsidRPr="00AA6CC6" w:rsidRDefault="0011498E" w:rsidP="0011498E">
      <w:pPr>
        <w:contextualSpacing/>
        <w:jc w:val="both"/>
        <w:rPr>
          <w:rFonts w:ascii="Times New Roman" w:hAnsi="Times New Roman" w:cs="Times New Roman"/>
          <w:sz w:val="24"/>
          <w:szCs w:val="24"/>
        </w:rPr>
      </w:pPr>
    </w:p>
    <w:p w14:paraId="7E3D999B" w14:textId="591557C5" w:rsidR="0011498E" w:rsidRPr="00AA6CC6" w:rsidRDefault="0011498E" w:rsidP="0011498E">
      <w:pPr>
        <w:contextualSpacing/>
        <w:jc w:val="both"/>
        <w:rPr>
          <w:rFonts w:ascii="Times New Roman" w:hAnsi="Times New Roman" w:cs="Times New Roman"/>
          <w:sz w:val="24"/>
          <w:szCs w:val="24"/>
        </w:rPr>
      </w:pPr>
      <w:r w:rsidRPr="00AA6CC6">
        <w:rPr>
          <w:rFonts w:ascii="Times New Roman" w:hAnsi="Times New Roman" w:cs="Times New Roman"/>
          <w:sz w:val="24"/>
          <w:szCs w:val="24"/>
        </w:rPr>
        <w:t>A</w:t>
      </w:r>
      <w:r w:rsidR="00D551A8">
        <w:rPr>
          <w:rFonts w:ascii="Times New Roman" w:hAnsi="Times New Roman" w:cs="Times New Roman"/>
          <w:sz w:val="24"/>
          <w:szCs w:val="24"/>
        </w:rPr>
        <w:t>n</w:t>
      </w:r>
      <w:r w:rsidRPr="00AA6CC6">
        <w:rPr>
          <w:rFonts w:ascii="Times New Roman" w:hAnsi="Times New Roman" w:cs="Times New Roman"/>
          <w:sz w:val="24"/>
          <w:szCs w:val="24"/>
        </w:rPr>
        <w:t xml:space="preserve"> application must be submitted in a properly marked box or envelope containing the following:  </w:t>
      </w:r>
    </w:p>
    <w:p w14:paraId="1C3ADA3A" w14:textId="77777777" w:rsidR="0011498E" w:rsidRPr="00AA6CC6" w:rsidRDefault="0011498E" w:rsidP="0011498E">
      <w:pPr>
        <w:ind w:left="1080"/>
        <w:contextualSpacing/>
        <w:jc w:val="both"/>
        <w:rPr>
          <w:rFonts w:ascii="Times New Roman" w:hAnsi="Times New Roman" w:cs="Times New Roman"/>
          <w:sz w:val="24"/>
          <w:szCs w:val="24"/>
        </w:rPr>
      </w:pPr>
    </w:p>
    <w:p w14:paraId="18D2B3EC" w14:textId="16F5C224" w:rsidR="0011498E" w:rsidRPr="00AA6CC6" w:rsidRDefault="0011498E" w:rsidP="0011498E">
      <w:pPr>
        <w:widowControl/>
        <w:numPr>
          <w:ilvl w:val="0"/>
          <w:numId w:val="27"/>
        </w:numPr>
        <w:autoSpaceDE/>
        <w:autoSpaceDN/>
        <w:ind w:left="1080"/>
        <w:contextualSpacing/>
        <w:jc w:val="both"/>
        <w:rPr>
          <w:rFonts w:ascii="Times New Roman" w:hAnsi="Times New Roman" w:cs="Times New Roman"/>
          <w:sz w:val="24"/>
          <w:szCs w:val="24"/>
        </w:rPr>
      </w:pPr>
      <w:r w:rsidRPr="00AA6CC6">
        <w:rPr>
          <w:rFonts w:ascii="Times New Roman" w:hAnsi="Times New Roman" w:cs="Times New Roman"/>
          <w:sz w:val="24"/>
          <w:szCs w:val="24"/>
        </w:rPr>
        <w:t>One electronic application in Adobe Acrobat PDF format on a portable drive.  The</w:t>
      </w:r>
      <w:r>
        <w:rPr>
          <w:rFonts w:ascii="Times New Roman" w:hAnsi="Times New Roman" w:cs="Times New Roman"/>
          <w:sz w:val="24"/>
          <w:szCs w:val="24"/>
        </w:rPr>
        <w:t xml:space="preserve"> </w:t>
      </w:r>
      <w:r w:rsidRPr="00AA6CC6">
        <w:rPr>
          <w:rFonts w:ascii="Times New Roman" w:hAnsi="Times New Roman" w:cs="Times New Roman"/>
          <w:sz w:val="24"/>
          <w:szCs w:val="24"/>
        </w:rPr>
        <w:t xml:space="preserve">application must be electronically </w:t>
      </w:r>
      <w:r w:rsidRPr="00AA6CC6">
        <w:rPr>
          <w:rFonts w:ascii="Times New Roman" w:hAnsi="Times New Roman" w:cs="Times New Roman"/>
          <w:b/>
          <w:bCs/>
          <w:sz w:val="24"/>
          <w:szCs w:val="24"/>
          <w:u w:val="single"/>
        </w:rPr>
        <w:t>bookmarked</w:t>
      </w:r>
      <w:r w:rsidRPr="00AA6CC6">
        <w:rPr>
          <w:rFonts w:ascii="Times New Roman" w:hAnsi="Times New Roman" w:cs="Times New Roman"/>
          <w:sz w:val="24"/>
          <w:szCs w:val="24"/>
        </w:rPr>
        <w:t xml:space="preserve"> as provided in Section 3.2 below.  Acceptable portable drives include a portable hard drive, USB flash drive, and similar devices.  The portable drive must have a USB connection and must be compatible with Microsoft operating systems.  The PDF file containing the unredacted application must be named in the following format: </w:t>
      </w:r>
      <w:r w:rsidRPr="00AA6CC6">
        <w:rPr>
          <w:rFonts w:ascii="Times New Roman" w:hAnsi="Times New Roman" w:cs="Times New Roman"/>
          <w:i/>
          <w:iCs/>
          <w:sz w:val="24"/>
          <w:szCs w:val="24"/>
        </w:rPr>
        <w:t>“</w:t>
      </w:r>
      <w:r w:rsidR="00601754">
        <w:rPr>
          <w:rFonts w:ascii="Times New Roman" w:hAnsi="Times New Roman" w:cs="Times New Roman"/>
          <w:i/>
          <w:iCs/>
          <w:sz w:val="24"/>
          <w:szCs w:val="24"/>
        </w:rPr>
        <w:t>Applicant</w:t>
      </w:r>
      <w:r w:rsidRPr="00AA6CC6">
        <w:rPr>
          <w:rFonts w:ascii="Times New Roman" w:hAnsi="Times New Roman" w:cs="Times New Roman"/>
          <w:i/>
          <w:iCs/>
          <w:sz w:val="24"/>
          <w:szCs w:val="24"/>
        </w:rPr>
        <w:t xml:space="preserve"> Name”</w:t>
      </w:r>
      <w:r w:rsidRPr="00AA6CC6">
        <w:rPr>
          <w:rFonts w:ascii="Times New Roman" w:hAnsi="Times New Roman" w:cs="Times New Roman"/>
          <w:sz w:val="24"/>
          <w:szCs w:val="24"/>
        </w:rPr>
        <w:t xml:space="preserve"> (e.g., “John Smith, Inc.”</w:t>
      </w:r>
      <w:proofErr w:type="gramStart"/>
      <w:r w:rsidRPr="00AA6CC6">
        <w:rPr>
          <w:rFonts w:ascii="Times New Roman" w:hAnsi="Times New Roman" w:cs="Times New Roman"/>
          <w:sz w:val="24"/>
          <w:szCs w:val="24"/>
        </w:rPr>
        <w:t>);</w:t>
      </w:r>
      <w:proofErr w:type="gramEnd"/>
    </w:p>
    <w:p w14:paraId="664D17D5" w14:textId="77777777" w:rsidR="0011498E" w:rsidRPr="00AA6CC6" w:rsidRDefault="0011498E" w:rsidP="0011498E">
      <w:pPr>
        <w:ind w:left="720"/>
        <w:contextualSpacing/>
        <w:rPr>
          <w:rFonts w:ascii="Times New Roman" w:hAnsi="Times New Roman" w:cs="Times New Roman"/>
          <w:sz w:val="24"/>
          <w:szCs w:val="24"/>
        </w:rPr>
      </w:pPr>
    </w:p>
    <w:p w14:paraId="369841F0" w14:textId="10DE1688" w:rsidR="0011498E" w:rsidRPr="00D551A8" w:rsidRDefault="00601754" w:rsidP="00D551A8">
      <w:pPr>
        <w:widowControl/>
        <w:numPr>
          <w:ilvl w:val="0"/>
          <w:numId w:val="27"/>
        </w:numPr>
        <w:autoSpaceDE/>
        <w:autoSpaceDN/>
        <w:ind w:left="1080"/>
        <w:contextualSpacing/>
        <w:jc w:val="both"/>
        <w:rPr>
          <w:rFonts w:ascii="Times New Roman" w:hAnsi="Times New Roman" w:cs="Times New Roman"/>
          <w:sz w:val="24"/>
          <w:szCs w:val="24"/>
        </w:rPr>
      </w:pPr>
      <w:r>
        <w:rPr>
          <w:rFonts w:ascii="Times New Roman" w:hAnsi="Times New Roman" w:cs="Times New Roman"/>
          <w:sz w:val="24"/>
          <w:szCs w:val="24"/>
        </w:rPr>
        <w:t>Applicant</w:t>
      </w:r>
      <w:r w:rsidR="00D551A8">
        <w:rPr>
          <w:rFonts w:ascii="Times New Roman" w:hAnsi="Times New Roman" w:cs="Times New Roman"/>
          <w:sz w:val="24"/>
          <w:szCs w:val="24"/>
        </w:rPr>
        <w:t xml:space="preserve">s </w:t>
      </w:r>
      <w:r w:rsidR="0011498E" w:rsidRPr="00D551A8">
        <w:rPr>
          <w:rFonts w:ascii="Times New Roman" w:hAnsi="Times New Roman" w:cs="Times New Roman"/>
          <w:sz w:val="24"/>
          <w:szCs w:val="24"/>
        </w:rPr>
        <w:t xml:space="preserve">claiming protection for exempt materials must also submit one electronic, </w:t>
      </w:r>
      <w:r w:rsidR="0011498E" w:rsidRPr="00D551A8">
        <w:rPr>
          <w:rFonts w:ascii="Times New Roman" w:hAnsi="Times New Roman" w:cs="Times New Roman"/>
          <w:b/>
          <w:bCs/>
          <w:sz w:val="24"/>
          <w:szCs w:val="24"/>
          <w:u w:val="single"/>
        </w:rPr>
        <w:t>redacted</w:t>
      </w:r>
      <w:r w:rsidR="00D551A8">
        <w:rPr>
          <w:rFonts w:ascii="Times New Roman" w:hAnsi="Times New Roman" w:cs="Times New Roman"/>
          <w:sz w:val="24"/>
          <w:szCs w:val="24"/>
        </w:rPr>
        <w:t xml:space="preserve"> </w:t>
      </w:r>
      <w:r w:rsidR="0011498E" w:rsidRPr="00D551A8">
        <w:rPr>
          <w:rFonts w:ascii="Times New Roman" w:hAnsi="Times New Roman" w:cs="Times New Roman"/>
          <w:sz w:val="24"/>
          <w:szCs w:val="24"/>
        </w:rPr>
        <w:t xml:space="preserve">application, as described in Subsection 2.3.3.  The redacted application must be in PDF format and electronically </w:t>
      </w:r>
      <w:r w:rsidR="0011498E" w:rsidRPr="00D551A8">
        <w:rPr>
          <w:rFonts w:ascii="Times New Roman" w:hAnsi="Times New Roman" w:cs="Times New Roman"/>
          <w:b/>
          <w:bCs/>
          <w:sz w:val="24"/>
          <w:szCs w:val="24"/>
          <w:u w:val="single"/>
        </w:rPr>
        <w:t>bookmarked</w:t>
      </w:r>
      <w:r w:rsidR="0011498E" w:rsidRPr="00D551A8">
        <w:rPr>
          <w:rFonts w:ascii="Times New Roman" w:hAnsi="Times New Roman" w:cs="Times New Roman"/>
          <w:sz w:val="24"/>
          <w:szCs w:val="24"/>
        </w:rPr>
        <w:t xml:space="preserve"> on a portable drive.  The PDF file containing the redacted application must be named in the following format: </w:t>
      </w:r>
      <w:r w:rsidR="0011498E" w:rsidRPr="00D551A8">
        <w:rPr>
          <w:rFonts w:ascii="Times New Roman" w:hAnsi="Times New Roman" w:cs="Times New Roman"/>
          <w:i/>
          <w:iCs/>
          <w:sz w:val="24"/>
          <w:szCs w:val="24"/>
        </w:rPr>
        <w:t>“</w:t>
      </w:r>
      <w:r>
        <w:rPr>
          <w:rFonts w:ascii="Times New Roman" w:hAnsi="Times New Roman" w:cs="Times New Roman"/>
          <w:i/>
          <w:iCs/>
          <w:sz w:val="24"/>
          <w:szCs w:val="24"/>
        </w:rPr>
        <w:t>Applicant</w:t>
      </w:r>
      <w:r w:rsidR="0011498E" w:rsidRPr="00D551A8">
        <w:rPr>
          <w:rFonts w:ascii="Times New Roman" w:hAnsi="Times New Roman" w:cs="Times New Roman"/>
          <w:i/>
          <w:iCs/>
          <w:sz w:val="24"/>
          <w:szCs w:val="24"/>
        </w:rPr>
        <w:t xml:space="preserve"> Name – Redacted”</w:t>
      </w:r>
      <w:r w:rsidR="0011498E" w:rsidRPr="00D551A8">
        <w:rPr>
          <w:rFonts w:ascii="Times New Roman" w:hAnsi="Times New Roman" w:cs="Times New Roman"/>
          <w:sz w:val="24"/>
          <w:szCs w:val="24"/>
        </w:rPr>
        <w:t xml:space="preserve"> (e.g., “John Smith, Inc. – Redacted”</w:t>
      </w:r>
      <w:proofErr w:type="gramStart"/>
      <w:r w:rsidR="0011498E" w:rsidRPr="00D551A8">
        <w:rPr>
          <w:rFonts w:ascii="Times New Roman" w:hAnsi="Times New Roman" w:cs="Times New Roman"/>
          <w:sz w:val="24"/>
          <w:szCs w:val="24"/>
        </w:rPr>
        <w:t>);</w:t>
      </w:r>
      <w:proofErr w:type="gramEnd"/>
      <w:r w:rsidR="0011498E" w:rsidRPr="00D551A8">
        <w:rPr>
          <w:rFonts w:ascii="Times New Roman" w:hAnsi="Times New Roman" w:cs="Times New Roman"/>
          <w:sz w:val="24"/>
          <w:szCs w:val="24"/>
        </w:rPr>
        <w:t xml:space="preserve">  </w:t>
      </w:r>
    </w:p>
    <w:p w14:paraId="0A265BD3" w14:textId="77777777" w:rsidR="0011498E" w:rsidRPr="00AA6CC6" w:rsidRDefault="0011498E" w:rsidP="0011498E">
      <w:pPr>
        <w:ind w:left="1080"/>
        <w:contextualSpacing/>
        <w:jc w:val="both"/>
        <w:rPr>
          <w:rFonts w:ascii="Times New Roman" w:hAnsi="Times New Roman" w:cs="Times New Roman"/>
          <w:sz w:val="24"/>
          <w:szCs w:val="24"/>
        </w:rPr>
      </w:pPr>
    </w:p>
    <w:p w14:paraId="7C9D53A3" w14:textId="7DC559E6" w:rsidR="0011498E" w:rsidRPr="00AA6CC6" w:rsidRDefault="0011498E" w:rsidP="0011498E">
      <w:pPr>
        <w:pStyle w:val="ListParagraph"/>
        <w:widowControl/>
        <w:numPr>
          <w:ilvl w:val="0"/>
          <w:numId w:val="27"/>
        </w:numPr>
        <w:autoSpaceDE/>
        <w:autoSpaceDN/>
        <w:ind w:left="1080"/>
        <w:contextualSpacing/>
        <w:rPr>
          <w:rFonts w:ascii="Times New Roman" w:hAnsi="Times New Roman" w:cs="Times New Roman"/>
          <w:sz w:val="24"/>
          <w:szCs w:val="24"/>
        </w:rPr>
      </w:pPr>
      <w:r w:rsidRPr="00AA6CC6">
        <w:rPr>
          <w:rFonts w:ascii="Times New Roman" w:hAnsi="Times New Roman" w:cs="Times New Roman"/>
          <w:sz w:val="24"/>
          <w:szCs w:val="24"/>
        </w:rPr>
        <w:t>A hardcopy of completed Form 1 (</w:t>
      </w:r>
      <w:r w:rsidR="00601754">
        <w:rPr>
          <w:rFonts w:ascii="Times New Roman" w:hAnsi="Times New Roman" w:cs="Times New Roman"/>
          <w:sz w:val="24"/>
          <w:szCs w:val="24"/>
        </w:rPr>
        <w:t>Applicant</w:t>
      </w:r>
      <w:r w:rsidRPr="00AA6CC6">
        <w:rPr>
          <w:rFonts w:ascii="Times New Roman" w:hAnsi="Times New Roman" w:cs="Times New Roman"/>
          <w:sz w:val="24"/>
          <w:szCs w:val="24"/>
        </w:rPr>
        <w:t xml:space="preserve"> General Information) for the Agency Clerk to stamp as provided in Section 2.</w:t>
      </w:r>
      <w:r>
        <w:rPr>
          <w:rFonts w:ascii="Times New Roman" w:hAnsi="Times New Roman" w:cs="Times New Roman"/>
          <w:sz w:val="24"/>
          <w:szCs w:val="24"/>
        </w:rPr>
        <w:t>2</w:t>
      </w:r>
      <w:r w:rsidRPr="00AA6CC6">
        <w:rPr>
          <w:rFonts w:ascii="Times New Roman" w:hAnsi="Times New Roman" w:cs="Times New Roman"/>
          <w:sz w:val="24"/>
          <w:szCs w:val="24"/>
        </w:rPr>
        <w:t xml:space="preserve"> above; and</w:t>
      </w:r>
    </w:p>
    <w:p w14:paraId="3A9E97F0" w14:textId="77777777" w:rsidR="0011498E" w:rsidRPr="00AA6CC6" w:rsidRDefault="0011498E" w:rsidP="0011498E">
      <w:pPr>
        <w:contextualSpacing/>
        <w:rPr>
          <w:rFonts w:ascii="Times New Roman" w:hAnsi="Times New Roman" w:cs="Times New Roman"/>
          <w:sz w:val="24"/>
          <w:szCs w:val="24"/>
        </w:rPr>
      </w:pPr>
    </w:p>
    <w:p w14:paraId="7137B89D" w14:textId="6D259E2A" w:rsidR="0011498E" w:rsidRPr="00AA6CC6" w:rsidRDefault="0011498E" w:rsidP="0011498E">
      <w:pPr>
        <w:widowControl/>
        <w:numPr>
          <w:ilvl w:val="0"/>
          <w:numId w:val="27"/>
        </w:numPr>
        <w:autoSpaceDE/>
        <w:autoSpaceDN/>
        <w:ind w:left="1080"/>
        <w:contextualSpacing/>
        <w:jc w:val="both"/>
        <w:rPr>
          <w:rFonts w:ascii="Times New Roman" w:hAnsi="Times New Roman" w:cs="Times New Roman"/>
          <w:sz w:val="24"/>
          <w:szCs w:val="24"/>
        </w:rPr>
      </w:pPr>
      <w:r w:rsidRPr="00AA6CC6">
        <w:rPr>
          <w:rFonts w:ascii="Times New Roman" w:hAnsi="Times New Roman" w:cs="Times New Roman"/>
          <w:sz w:val="24"/>
          <w:szCs w:val="24"/>
        </w:rPr>
        <w:t xml:space="preserve">A cashier’s check made payable to “Florida Department of Health” for the required application fee.  </w:t>
      </w:r>
      <w:r w:rsidR="00D551A8">
        <w:rPr>
          <w:rFonts w:ascii="Times New Roman" w:hAnsi="Times New Roman" w:cs="Times New Roman"/>
          <w:sz w:val="24"/>
          <w:szCs w:val="24"/>
        </w:rPr>
        <w:t>Applications</w:t>
      </w:r>
      <w:r w:rsidRPr="00AA6CC6">
        <w:rPr>
          <w:rFonts w:ascii="Times New Roman" w:hAnsi="Times New Roman" w:cs="Times New Roman"/>
          <w:sz w:val="24"/>
          <w:szCs w:val="24"/>
        </w:rPr>
        <w:t xml:space="preserve"> fees are non-refundable.</w:t>
      </w:r>
    </w:p>
    <w:p w14:paraId="01B2447E" w14:textId="77777777" w:rsidR="0011498E" w:rsidRPr="00AA6CC6" w:rsidRDefault="0011498E" w:rsidP="0011498E">
      <w:pPr>
        <w:ind w:left="1080"/>
        <w:contextualSpacing/>
        <w:jc w:val="both"/>
        <w:rPr>
          <w:rFonts w:ascii="Times New Roman" w:hAnsi="Times New Roman" w:cs="Times New Roman"/>
          <w:sz w:val="24"/>
          <w:szCs w:val="24"/>
        </w:rPr>
      </w:pPr>
    </w:p>
    <w:p w14:paraId="73ACCA35" w14:textId="17182554" w:rsidR="0011498E" w:rsidRDefault="0011498E" w:rsidP="0011498E">
      <w:pPr>
        <w:jc w:val="both"/>
        <w:rPr>
          <w:rFonts w:ascii="Times New Roman" w:hAnsi="Times New Roman" w:cs="Times New Roman"/>
          <w:sz w:val="24"/>
          <w:szCs w:val="24"/>
        </w:rPr>
      </w:pPr>
      <w:r w:rsidRPr="00AA6CC6">
        <w:rPr>
          <w:rFonts w:ascii="Times New Roman" w:hAnsi="Times New Roman" w:cs="Times New Roman"/>
          <w:sz w:val="24"/>
          <w:szCs w:val="24"/>
        </w:rPr>
        <w:t>The face of each box or envelope submitted must be addressed to the attention of the Agency Clerk and indicate the Agency Clerk’s address, as provided in Section 2.</w:t>
      </w:r>
      <w:r>
        <w:rPr>
          <w:rFonts w:ascii="Times New Roman" w:hAnsi="Times New Roman" w:cs="Times New Roman"/>
          <w:sz w:val="24"/>
          <w:szCs w:val="24"/>
        </w:rPr>
        <w:t>2</w:t>
      </w:r>
      <w:r w:rsidRPr="00AA6CC6">
        <w:rPr>
          <w:rFonts w:ascii="Times New Roman" w:hAnsi="Times New Roman" w:cs="Times New Roman"/>
          <w:sz w:val="24"/>
          <w:szCs w:val="24"/>
        </w:rPr>
        <w:t xml:space="preserve"> above.  In addition, the face of each box or envelope must state </w:t>
      </w:r>
      <w:r w:rsidRPr="00AA6CC6">
        <w:rPr>
          <w:rFonts w:ascii="Times New Roman" w:hAnsi="Times New Roman" w:cs="Times New Roman"/>
          <w:i/>
          <w:iCs/>
          <w:sz w:val="24"/>
          <w:szCs w:val="24"/>
        </w:rPr>
        <w:t>“[</w:t>
      </w:r>
      <w:r w:rsidR="00601754">
        <w:rPr>
          <w:rFonts w:ascii="Times New Roman" w:hAnsi="Times New Roman" w:cs="Times New Roman"/>
          <w:i/>
          <w:iCs/>
          <w:sz w:val="24"/>
          <w:szCs w:val="24"/>
        </w:rPr>
        <w:t>Applicant</w:t>
      </w:r>
      <w:r w:rsidRPr="00AA6CC6">
        <w:rPr>
          <w:rFonts w:ascii="Times New Roman" w:hAnsi="Times New Roman" w:cs="Times New Roman"/>
          <w:i/>
          <w:iCs/>
          <w:sz w:val="24"/>
          <w:szCs w:val="24"/>
        </w:rPr>
        <w:t xml:space="preserve"> Name] – CMTL Application.”</w:t>
      </w:r>
      <w:r w:rsidRPr="00AA6CC6">
        <w:rPr>
          <w:rFonts w:ascii="Times New Roman" w:hAnsi="Times New Roman" w:cs="Times New Roman"/>
          <w:sz w:val="24"/>
          <w:szCs w:val="24"/>
        </w:rPr>
        <w:t xml:space="preserve"> </w:t>
      </w:r>
      <w:r w:rsidR="00601754">
        <w:rPr>
          <w:rFonts w:ascii="Times New Roman" w:hAnsi="Times New Roman" w:cs="Times New Roman"/>
          <w:sz w:val="24"/>
          <w:szCs w:val="24"/>
        </w:rPr>
        <w:t>Applicant</w:t>
      </w:r>
      <w:r w:rsidRPr="00AA6CC6">
        <w:rPr>
          <w:rFonts w:ascii="Times New Roman" w:hAnsi="Times New Roman" w:cs="Times New Roman"/>
          <w:sz w:val="24"/>
          <w:szCs w:val="24"/>
        </w:rPr>
        <w:t>s desiring to retain a hardcopy of the time-stamped Form 1 should provide an extra hardcopy of Form 1 for the Agency Clerk to stamp.</w:t>
      </w:r>
      <w:bookmarkStart w:id="66" w:name="_Toc88576319"/>
      <w:bookmarkStart w:id="67" w:name="_Toc92723892"/>
      <w:bookmarkStart w:id="68" w:name="_Toc107296803"/>
    </w:p>
    <w:p w14:paraId="238F4C65" w14:textId="77777777" w:rsidR="0011498E" w:rsidRDefault="0011498E" w:rsidP="0011498E">
      <w:pPr>
        <w:jc w:val="both"/>
        <w:rPr>
          <w:rFonts w:ascii="Times New Roman" w:hAnsi="Times New Roman" w:cs="Times New Roman"/>
          <w:sz w:val="24"/>
          <w:szCs w:val="24"/>
        </w:rPr>
      </w:pPr>
    </w:p>
    <w:p w14:paraId="5778D230" w14:textId="6F727FF1" w:rsidR="0011498E" w:rsidRPr="0011498E" w:rsidRDefault="0011498E" w:rsidP="00030254">
      <w:pPr>
        <w:pStyle w:val="Style1"/>
      </w:pPr>
      <w:bookmarkStart w:id="69" w:name="_Toc114469548"/>
      <w:r w:rsidRPr="00AA6CC6">
        <w:t>Section 3.2</w:t>
      </w:r>
      <w:r w:rsidRPr="00AA6CC6">
        <w:tab/>
        <w:t>Format of Application</w:t>
      </w:r>
      <w:bookmarkEnd w:id="66"/>
      <w:bookmarkEnd w:id="67"/>
      <w:bookmarkEnd w:id="68"/>
      <w:bookmarkEnd w:id="69"/>
    </w:p>
    <w:p w14:paraId="51245C78" w14:textId="77777777" w:rsidR="0011498E" w:rsidRPr="00AA6CC6" w:rsidRDefault="0011498E" w:rsidP="0011498E">
      <w:pPr>
        <w:pStyle w:val="ListParagraph"/>
        <w:ind w:left="0"/>
        <w:rPr>
          <w:rFonts w:ascii="Times New Roman" w:hAnsi="Times New Roman" w:cs="Times New Roman"/>
          <w:sz w:val="24"/>
          <w:szCs w:val="24"/>
        </w:rPr>
      </w:pPr>
    </w:p>
    <w:p w14:paraId="7AFC4A0C" w14:textId="1C4B40C2" w:rsidR="0011498E" w:rsidRPr="00AA6CC6" w:rsidRDefault="00601754" w:rsidP="0011498E">
      <w:pPr>
        <w:pStyle w:val="ListParagraph"/>
        <w:ind w:left="0" w:firstLine="0"/>
        <w:rPr>
          <w:rFonts w:ascii="Times New Roman" w:hAnsi="Times New Roman" w:cs="Times New Roman"/>
          <w:sz w:val="24"/>
          <w:szCs w:val="24"/>
        </w:rPr>
      </w:pPr>
      <w:r>
        <w:rPr>
          <w:rFonts w:ascii="Times New Roman" w:hAnsi="Times New Roman" w:cs="Times New Roman"/>
          <w:sz w:val="24"/>
          <w:szCs w:val="24"/>
        </w:rPr>
        <w:t>Applicant</w:t>
      </w:r>
      <w:r w:rsidR="00D551A8">
        <w:rPr>
          <w:rFonts w:ascii="Times New Roman" w:hAnsi="Times New Roman" w:cs="Times New Roman"/>
          <w:sz w:val="24"/>
          <w:szCs w:val="24"/>
        </w:rPr>
        <w:t>s</w:t>
      </w:r>
      <w:r w:rsidR="0011498E" w:rsidRPr="00AA6CC6">
        <w:rPr>
          <w:rFonts w:ascii="Times New Roman" w:hAnsi="Times New Roman" w:cs="Times New Roman"/>
          <w:sz w:val="24"/>
          <w:szCs w:val="24"/>
        </w:rPr>
        <w:t xml:space="preserve"> must submit a</w:t>
      </w:r>
      <w:r w:rsidR="00D551A8">
        <w:rPr>
          <w:rFonts w:ascii="Times New Roman" w:hAnsi="Times New Roman" w:cs="Times New Roman"/>
          <w:sz w:val="24"/>
          <w:szCs w:val="24"/>
        </w:rPr>
        <w:t>n</w:t>
      </w:r>
      <w:r w:rsidR="0011498E" w:rsidRPr="00AA6CC6">
        <w:rPr>
          <w:rFonts w:ascii="Times New Roman" w:hAnsi="Times New Roman" w:cs="Times New Roman"/>
          <w:sz w:val="24"/>
          <w:szCs w:val="24"/>
        </w:rPr>
        <w:t xml:space="preserve"> application that contains the information and materials requested in </w:t>
      </w:r>
      <w:r w:rsidR="0011498E" w:rsidRPr="00AA6CC6">
        <w:rPr>
          <w:rFonts w:ascii="Times New Roman" w:hAnsi="Times New Roman" w:cs="Times New Roman"/>
          <w:sz w:val="24"/>
          <w:szCs w:val="24"/>
        </w:rPr>
        <w:lastRenderedPageBreak/>
        <w:t xml:space="preserve">Part 4 of these </w:t>
      </w:r>
      <w:r w:rsidR="00D551A8">
        <w:rPr>
          <w:rFonts w:ascii="Times New Roman" w:hAnsi="Times New Roman" w:cs="Times New Roman"/>
          <w:sz w:val="24"/>
          <w:szCs w:val="24"/>
        </w:rPr>
        <w:t>Applications Instructions</w:t>
      </w:r>
      <w:r w:rsidR="0011498E" w:rsidRPr="00AA6CC6">
        <w:rPr>
          <w:rFonts w:ascii="Times New Roman" w:hAnsi="Times New Roman" w:cs="Times New Roman"/>
          <w:sz w:val="24"/>
          <w:szCs w:val="24"/>
        </w:rPr>
        <w:t xml:space="preserve"> and arranged in the following format and order.  Applications must be submitted in Adobe Acrobat PDF format and electronically bookmarked by section in the order below using the Adobe bookmarking function.  </w:t>
      </w:r>
      <w:r>
        <w:rPr>
          <w:rFonts w:ascii="Times New Roman" w:hAnsi="Times New Roman" w:cs="Times New Roman"/>
          <w:sz w:val="24"/>
          <w:szCs w:val="24"/>
        </w:rPr>
        <w:t>Applicant</w:t>
      </w:r>
      <w:r w:rsidR="0011498E" w:rsidRPr="00AA6CC6">
        <w:rPr>
          <w:rFonts w:ascii="Times New Roman" w:hAnsi="Times New Roman" w:cs="Times New Roman"/>
          <w:sz w:val="24"/>
          <w:szCs w:val="24"/>
        </w:rPr>
        <w:t xml:space="preserve">s are encouraged to visit </w:t>
      </w:r>
      <w:hyperlink r:id="rId21" w:history="1">
        <w:r w:rsidR="0011498E" w:rsidRPr="00AA6CC6">
          <w:rPr>
            <w:rStyle w:val="Hyperlink"/>
            <w:rFonts w:ascii="Times New Roman" w:hAnsi="Times New Roman" w:cs="Times New Roman"/>
            <w:sz w:val="24"/>
            <w:szCs w:val="24"/>
          </w:rPr>
          <w:t>www.adobe.com</w:t>
        </w:r>
      </w:hyperlink>
      <w:r w:rsidR="0011498E" w:rsidRPr="00AA6CC6">
        <w:rPr>
          <w:rFonts w:ascii="Times New Roman" w:hAnsi="Times New Roman" w:cs="Times New Roman"/>
          <w:sz w:val="24"/>
          <w:szCs w:val="24"/>
        </w:rPr>
        <w:t xml:space="preserve"> for information on the Adobe bookmarking function.</w:t>
      </w:r>
    </w:p>
    <w:p w14:paraId="3BB1A220" w14:textId="77777777" w:rsidR="0011498E" w:rsidRPr="00AA6CC6" w:rsidRDefault="0011498E" w:rsidP="0011498E">
      <w:pPr>
        <w:pStyle w:val="ListParagraph"/>
        <w:ind w:left="-360" w:firstLine="0"/>
        <w:rPr>
          <w:rFonts w:ascii="Times New Roman" w:hAnsi="Times New Roman" w:cs="Times New Roman"/>
          <w:sz w:val="24"/>
          <w:szCs w:val="24"/>
        </w:rPr>
      </w:pPr>
    </w:p>
    <w:p w14:paraId="28A57187" w14:textId="3321E59B" w:rsidR="0011498E" w:rsidRPr="00AA6CC6" w:rsidRDefault="0011498E" w:rsidP="0011498E">
      <w:pPr>
        <w:pStyle w:val="ListParagraph"/>
        <w:ind w:left="0" w:firstLine="0"/>
        <w:rPr>
          <w:rFonts w:ascii="Times New Roman" w:hAnsi="Times New Roman" w:cs="Times New Roman"/>
          <w:sz w:val="24"/>
          <w:szCs w:val="24"/>
        </w:rPr>
      </w:pPr>
      <w:r w:rsidRPr="00AA6CC6">
        <w:rPr>
          <w:rFonts w:ascii="Times New Roman" w:hAnsi="Times New Roman" w:cs="Times New Roman"/>
          <w:sz w:val="24"/>
          <w:szCs w:val="24"/>
        </w:rPr>
        <w:t xml:space="preserve">The electronic bookmark’s name must match the names below (for example, </w:t>
      </w:r>
      <w:r w:rsidRPr="00AA6CC6">
        <w:rPr>
          <w:rFonts w:ascii="Times New Roman" w:hAnsi="Times New Roman" w:cs="Times New Roman"/>
          <w:i/>
          <w:iCs/>
          <w:sz w:val="24"/>
          <w:szCs w:val="24"/>
        </w:rPr>
        <w:t xml:space="preserve">“Section 4.1 – Form 1: </w:t>
      </w:r>
      <w:r w:rsidR="00601754">
        <w:rPr>
          <w:rFonts w:ascii="Times New Roman" w:hAnsi="Times New Roman" w:cs="Times New Roman"/>
          <w:i/>
          <w:iCs/>
          <w:sz w:val="24"/>
          <w:szCs w:val="24"/>
        </w:rPr>
        <w:t>Applicant</w:t>
      </w:r>
      <w:r w:rsidRPr="00AA6CC6">
        <w:rPr>
          <w:rFonts w:ascii="Times New Roman" w:hAnsi="Times New Roman" w:cs="Times New Roman"/>
          <w:i/>
          <w:iCs/>
          <w:sz w:val="24"/>
          <w:szCs w:val="24"/>
        </w:rPr>
        <w:t xml:space="preserve"> General information”</w:t>
      </w:r>
      <w:r w:rsidRPr="00AA6CC6">
        <w:rPr>
          <w:rFonts w:ascii="Times New Roman" w:hAnsi="Times New Roman" w:cs="Times New Roman"/>
          <w:sz w:val="24"/>
          <w:szCs w:val="24"/>
        </w:rPr>
        <w:t xml:space="preserve">). </w:t>
      </w:r>
    </w:p>
    <w:p w14:paraId="6E0121F4" w14:textId="77777777" w:rsidR="0011498E" w:rsidRPr="004F549F" w:rsidRDefault="0011498E" w:rsidP="004F549F">
      <w:pPr>
        <w:rPr>
          <w:rFonts w:ascii="Times New Roman" w:hAnsi="Times New Roman" w:cs="Times New Roman"/>
          <w:sz w:val="24"/>
          <w:szCs w:val="24"/>
        </w:rPr>
      </w:pPr>
    </w:p>
    <w:p w14:paraId="3C808CA5" w14:textId="7ABD7845"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4.1 – General Information and Application Fee</w:t>
      </w:r>
    </w:p>
    <w:p w14:paraId="2AA06B49" w14:textId="77777777" w:rsidR="0011498E" w:rsidRPr="004F549F" w:rsidRDefault="0011498E" w:rsidP="004F549F">
      <w:pPr>
        <w:rPr>
          <w:rFonts w:ascii="Times New Roman" w:hAnsi="Times New Roman" w:cs="Times New Roman"/>
          <w:sz w:val="24"/>
          <w:szCs w:val="24"/>
        </w:rPr>
      </w:pPr>
    </w:p>
    <w:p w14:paraId="6740A516"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4.2 – Declaration of Exempt Information</w:t>
      </w:r>
    </w:p>
    <w:p w14:paraId="360A2777" w14:textId="77777777" w:rsidR="0011498E" w:rsidRPr="004F549F" w:rsidRDefault="0011498E" w:rsidP="004F549F">
      <w:pPr>
        <w:rPr>
          <w:rFonts w:ascii="Times New Roman" w:hAnsi="Times New Roman" w:cs="Times New Roman"/>
          <w:sz w:val="24"/>
          <w:szCs w:val="24"/>
        </w:rPr>
      </w:pPr>
    </w:p>
    <w:p w14:paraId="3E98DE57" w14:textId="4FFD2FD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 xml:space="preserve">Section 4.3 – Accreditations </w:t>
      </w:r>
      <w:r w:rsidR="00D551A8" w:rsidRPr="004F549F">
        <w:rPr>
          <w:rFonts w:ascii="Times New Roman" w:hAnsi="Times New Roman" w:cs="Times New Roman"/>
          <w:sz w:val="24"/>
          <w:szCs w:val="24"/>
        </w:rPr>
        <w:t>and Certifications</w:t>
      </w:r>
    </w:p>
    <w:p w14:paraId="09968ED8" w14:textId="77777777" w:rsidR="0011498E" w:rsidRPr="004F549F" w:rsidRDefault="0011498E" w:rsidP="004F549F">
      <w:pPr>
        <w:rPr>
          <w:rFonts w:ascii="Times New Roman" w:hAnsi="Times New Roman" w:cs="Times New Roman"/>
          <w:sz w:val="24"/>
          <w:szCs w:val="24"/>
        </w:rPr>
      </w:pPr>
    </w:p>
    <w:p w14:paraId="6FF2A2C6"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4.4 – Proficiency Testing</w:t>
      </w:r>
    </w:p>
    <w:p w14:paraId="4A5B6982" w14:textId="77777777" w:rsidR="0011498E" w:rsidRPr="004F549F" w:rsidRDefault="0011498E" w:rsidP="004F549F">
      <w:pPr>
        <w:rPr>
          <w:rFonts w:ascii="Times New Roman" w:hAnsi="Times New Roman" w:cs="Times New Roman"/>
          <w:sz w:val="24"/>
          <w:szCs w:val="24"/>
        </w:rPr>
      </w:pPr>
    </w:p>
    <w:p w14:paraId="2FEB8981"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4.5 – Personnel</w:t>
      </w:r>
    </w:p>
    <w:p w14:paraId="7A06D534" w14:textId="77777777" w:rsidR="0011498E" w:rsidRPr="004F549F" w:rsidRDefault="0011498E" w:rsidP="004F549F">
      <w:pPr>
        <w:rPr>
          <w:rFonts w:ascii="Times New Roman" w:hAnsi="Times New Roman" w:cs="Times New Roman"/>
          <w:sz w:val="24"/>
          <w:szCs w:val="24"/>
        </w:rPr>
      </w:pPr>
    </w:p>
    <w:p w14:paraId="732E26B2"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4.6 – Infrastructure and Security</w:t>
      </w:r>
    </w:p>
    <w:p w14:paraId="4C8F6FC7" w14:textId="77777777" w:rsidR="0011498E" w:rsidRPr="004F549F" w:rsidRDefault="0011498E" w:rsidP="004F549F">
      <w:pPr>
        <w:rPr>
          <w:rFonts w:ascii="Times New Roman" w:hAnsi="Times New Roman" w:cs="Times New Roman"/>
          <w:sz w:val="24"/>
          <w:szCs w:val="24"/>
        </w:rPr>
      </w:pPr>
    </w:p>
    <w:p w14:paraId="35BFFB89"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4.7 – Operations and Accountability</w:t>
      </w:r>
    </w:p>
    <w:p w14:paraId="2121933C" w14:textId="77777777" w:rsidR="0011498E" w:rsidRPr="004F549F" w:rsidRDefault="0011498E" w:rsidP="004F549F">
      <w:pPr>
        <w:rPr>
          <w:rFonts w:ascii="Times New Roman" w:hAnsi="Times New Roman" w:cs="Times New Roman"/>
          <w:sz w:val="24"/>
          <w:szCs w:val="24"/>
        </w:rPr>
      </w:pPr>
    </w:p>
    <w:p w14:paraId="201A1DD2"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 xml:space="preserve">Section 4.8 – Level 2 Background Screening </w:t>
      </w:r>
    </w:p>
    <w:p w14:paraId="24F6BD89" w14:textId="77777777" w:rsidR="0011498E" w:rsidRPr="004F549F" w:rsidRDefault="0011498E" w:rsidP="004F549F">
      <w:pPr>
        <w:rPr>
          <w:rFonts w:ascii="Times New Roman" w:hAnsi="Times New Roman" w:cs="Times New Roman"/>
          <w:sz w:val="24"/>
          <w:szCs w:val="24"/>
        </w:rPr>
      </w:pPr>
    </w:p>
    <w:p w14:paraId="28D1E5BF"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Section 4.9 – Capitalization Tables, Change of Control and Related Entities</w:t>
      </w:r>
      <w:r w:rsidRPr="004F549F" w:rsidDel="00BF4F02">
        <w:rPr>
          <w:rFonts w:ascii="Times New Roman" w:hAnsi="Times New Roman" w:cs="Times New Roman"/>
          <w:sz w:val="24"/>
          <w:szCs w:val="24"/>
        </w:rPr>
        <w:t xml:space="preserve"> </w:t>
      </w:r>
    </w:p>
    <w:p w14:paraId="176793FA" w14:textId="77777777" w:rsidR="0011498E" w:rsidRPr="004F549F" w:rsidRDefault="0011498E" w:rsidP="004F549F">
      <w:pPr>
        <w:rPr>
          <w:rFonts w:ascii="Times New Roman" w:hAnsi="Times New Roman" w:cs="Times New Roman"/>
          <w:sz w:val="24"/>
          <w:szCs w:val="24"/>
        </w:rPr>
      </w:pPr>
    </w:p>
    <w:p w14:paraId="7BA48B26" w14:textId="77777777" w:rsidR="0011498E" w:rsidRPr="004F549F" w:rsidRDefault="0011498E" w:rsidP="004F549F">
      <w:pPr>
        <w:pStyle w:val="ListParagraph"/>
        <w:numPr>
          <w:ilvl w:val="0"/>
          <w:numId w:val="29"/>
        </w:numPr>
        <w:rPr>
          <w:rFonts w:ascii="Times New Roman" w:hAnsi="Times New Roman" w:cs="Times New Roman"/>
          <w:sz w:val="24"/>
          <w:szCs w:val="24"/>
        </w:rPr>
      </w:pPr>
      <w:r w:rsidRPr="004F549F">
        <w:rPr>
          <w:rFonts w:ascii="Times New Roman" w:hAnsi="Times New Roman" w:cs="Times New Roman"/>
          <w:sz w:val="24"/>
          <w:szCs w:val="24"/>
        </w:rPr>
        <w:t xml:space="preserve">Section 4.10 – </w:t>
      </w:r>
      <w:r w:rsidRPr="004F549F">
        <w:rPr>
          <w:rFonts w:ascii="Times New Roman" w:hAnsi="Times New Roman" w:cs="Times New Roman"/>
          <w:bCs/>
          <w:sz w:val="24"/>
          <w:szCs w:val="24"/>
        </w:rPr>
        <w:t xml:space="preserve">Acknowledgment of Accuracy </w:t>
      </w:r>
    </w:p>
    <w:p w14:paraId="727B2CE2" w14:textId="77777777" w:rsidR="0011498E" w:rsidRPr="00AA6CC6" w:rsidRDefault="0011498E" w:rsidP="0011498E">
      <w:pPr>
        <w:pStyle w:val="ListParagraph"/>
        <w:ind w:left="1080"/>
        <w:rPr>
          <w:rFonts w:ascii="Times New Roman" w:hAnsi="Times New Roman" w:cs="Times New Roman"/>
          <w:sz w:val="24"/>
          <w:szCs w:val="24"/>
        </w:rPr>
      </w:pPr>
    </w:p>
    <w:p w14:paraId="1519C189" w14:textId="61C385DA" w:rsidR="0011498E" w:rsidRDefault="00601754" w:rsidP="0011498E">
      <w:pPr>
        <w:jc w:val="both"/>
        <w:rPr>
          <w:rFonts w:ascii="Times New Roman" w:hAnsi="Times New Roman" w:cs="Times New Roman"/>
          <w:b/>
          <w:sz w:val="24"/>
          <w:szCs w:val="24"/>
        </w:rPr>
      </w:pPr>
      <w:r>
        <w:rPr>
          <w:rFonts w:ascii="Times New Roman" w:hAnsi="Times New Roman" w:cs="Times New Roman"/>
          <w:b/>
          <w:sz w:val="24"/>
          <w:szCs w:val="24"/>
        </w:rPr>
        <w:t>Applicant</w:t>
      </w:r>
      <w:r w:rsidR="00D551A8">
        <w:rPr>
          <w:rFonts w:ascii="Times New Roman" w:hAnsi="Times New Roman" w:cs="Times New Roman"/>
          <w:b/>
          <w:sz w:val="24"/>
          <w:szCs w:val="24"/>
        </w:rPr>
        <w:t>s</w:t>
      </w:r>
      <w:r w:rsidR="0011498E" w:rsidRPr="00AA6CC6">
        <w:rPr>
          <w:rFonts w:ascii="Times New Roman" w:hAnsi="Times New Roman" w:cs="Times New Roman"/>
          <w:b/>
          <w:sz w:val="24"/>
          <w:szCs w:val="24"/>
        </w:rPr>
        <w:t xml:space="preserve"> must insert a page break between each electronically bookmarked section such that each section of the application begins on a new page. </w:t>
      </w:r>
    </w:p>
    <w:p w14:paraId="13D8DFA2" w14:textId="77777777" w:rsidR="002462E3" w:rsidRPr="00AA6CC6" w:rsidRDefault="002462E3" w:rsidP="0011498E">
      <w:pPr>
        <w:jc w:val="both"/>
        <w:rPr>
          <w:rFonts w:ascii="Times New Roman" w:hAnsi="Times New Roman" w:cs="Times New Roman"/>
          <w:b/>
          <w:sz w:val="24"/>
          <w:szCs w:val="24"/>
        </w:rPr>
      </w:pPr>
    </w:p>
    <w:p w14:paraId="1822656F" w14:textId="77777777" w:rsidR="0011498E" w:rsidRPr="00AA6CC6" w:rsidRDefault="0011498E" w:rsidP="0011498E">
      <w:pPr>
        <w:jc w:val="both"/>
        <w:rPr>
          <w:rFonts w:ascii="Times New Roman" w:hAnsi="Times New Roman" w:cs="Times New Roman"/>
          <w:bCs/>
          <w:sz w:val="24"/>
          <w:szCs w:val="24"/>
        </w:rPr>
      </w:pPr>
      <w:r w:rsidRPr="00AA6CC6">
        <w:rPr>
          <w:rFonts w:ascii="Times New Roman" w:hAnsi="Times New Roman" w:cs="Times New Roman"/>
          <w:bCs/>
          <w:sz w:val="24"/>
          <w:szCs w:val="24"/>
        </w:rPr>
        <w:t xml:space="preserve">All narrative responses included in the application must be double spaced in Times New Roman, 12-point font, with one-inch margins, and set to 8½ by 11-inch paper size.  </w:t>
      </w:r>
    </w:p>
    <w:p w14:paraId="136E7052" w14:textId="77777777" w:rsidR="001F23F1" w:rsidRDefault="001F23F1" w:rsidP="00F276BD">
      <w:pPr>
        <w:jc w:val="both"/>
        <w:rPr>
          <w:rFonts w:ascii="Times New Roman" w:hAnsi="Times New Roman" w:cs="Times New Roman"/>
          <w:sz w:val="24"/>
          <w:szCs w:val="24"/>
        </w:rPr>
      </w:pPr>
      <w:bookmarkStart w:id="70" w:name="_Hlk60039091"/>
      <w:bookmarkEnd w:id="2"/>
    </w:p>
    <w:p w14:paraId="0580EF87" w14:textId="373AF359" w:rsidR="0097122A" w:rsidRPr="0097122A" w:rsidRDefault="0097122A" w:rsidP="0097122A">
      <w:pPr>
        <w:keepNext/>
        <w:keepLines/>
        <w:widowControl/>
        <w:autoSpaceDE/>
        <w:autoSpaceDN/>
        <w:spacing w:after="240" w:line="259" w:lineRule="auto"/>
        <w:jc w:val="center"/>
        <w:outlineLvl w:val="0"/>
        <w:rPr>
          <w:rFonts w:ascii="Times New Roman" w:hAnsi="Times New Roman" w:cs="Times New Roman"/>
          <w:b/>
          <w:bCs/>
          <w:sz w:val="24"/>
          <w:szCs w:val="24"/>
        </w:rPr>
      </w:pPr>
      <w:bookmarkStart w:id="71" w:name="_Toc92723893"/>
      <w:bookmarkStart w:id="72" w:name="_Toc107296804"/>
      <w:bookmarkStart w:id="73" w:name="_Toc107493900"/>
      <w:bookmarkStart w:id="74" w:name="_Toc114469549"/>
      <w:r w:rsidRPr="0097122A">
        <w:rPr>
          <w:rFonts w:ascii="Times New Roman" w:hAnsi="Times New Roman" w:cs="Times New Roman"/>
          <w:b/>
          <w:bCs/>
          <w:sz w:val="24"/>
          <w:szCs w:val="24"/>
        </w:rPr>
        <w:t>PART 4: CONTENT OF APPLICATION</w:t>
      </w:r>
      <w:bookmarkEnd w:id="71"/>
      <w:bookmarkEnd w:id="72"/>
      <w:bookmarkEnd w:id="73"/>
      <w:bookmarkEnd w:id="74"/>
    </w:p>
    <w:p w14:paraId="3E71D05B" w14:textId="65F500B6" w:rsidR="0097122A" w:rsidRPr="0097122A" w:rsidRDefault="0097122A" w:rsidP="0097122A">
      <w:pPr>
        <w:widowControl/>
        <w:autoSpaceDE/>
        <w:autoSpaceDN/>
        <w:spacing w:line="259" w:lineRule="auto"/>
        <w:jc w:val="both"/>
        <w:rPr>
          <w:rFonts w:ascii="Times New Roman" w:hAnsi="Times New Roman" w:cs="Times New Roman"/>
          <w:bCs/>
          <w:sz w:val="24"/>
          <w:szCs w:val="24"/>
        </w:rPr>
      </w:pPr>
      <w:r w:rsidRPr="0097122A">
        <w:rPr>
          <w:rFonts w:ascii="Times New Roman" w:hAnsi="Times New Roman" w:cs="Times New Roman"/>
          <w:bCs/>
          <w:sz w:val="24"/>
          <w:szCs w:val="24"/>
        </w:rPr>
        <w:t>Each of the following sections contain requests for information and documents to be provided by</w:t>
      </w:r>
      <w:r>
        <w:rPr>
          <w:rFonts w:ascii="Times New Roman" w:hAnsi="Times New Roman" w:cs="Times New Roman"/>
          <w:bCs/>
          <w:sz w:val="24"/>
          <w:szCs w:val="24"/>
        </w:rPr>
        <w:t xml:space="preserve"> </w:t>
      </w:r>
      <w:r w:rsidR="00601754">
        <w:rPr>
          <w:rFonts w:ascii="Times New Roman" w:hAnsi="Times New Roman" w:cs="Times New Roman"/>
          <w:bCs/>
          <w:sz w:val="24"/>
          <w:szCs w:val="24"/>
        </w:rPr>
        <w:t>Applicant</w:t>
      </w:r>
      <w:r w:rsidRPr="0097122A">
        <w:rPr>
          <w:rFonts w:ascii="Times New Roman" w:hAnsi="Times New Roman" w:cs="Times New Roman"/>
          <w:bCs/>
          <w:sz w:val="24"/>
          <w:szCs w:val="24"/>
        </w:rPr>
        <w:t>s. Carefully review each and supply the requested information and documents.</w:t>
      </w:r>
      <w:r>
        <w:rPr>
          <w:rFonts w:ascii="Times New Roman" w:hAnsi="Times New Roman" w:cs="Times New Roman"/>
          <w:bCs/>
          <w:sz w:val="24"/>
          <w:szCs w:val="24"/>
        </w:rPr>
        <w:t xml:space="preserve"> </w:t>
      </w:r>
      <w:r w:rsidR="00601754">
        <w:rPr>
          <w:rFonts w:ascii="Times New Roman" w:hAnsi="Times New Roman" w:cs="Times New Roman"/>
          <w:bCs/>
          <w:sz w:val="24"/>
          <w:szCs w:val="24"/>
        </w:rPr>
        <w:t>Applicant</w:t>
      </w:r>
      <w:r>
        <w:rPr>
          <w:rFonts w:ascii="Times New Roman" w:hAnsi="Times New Roman" w:cs="Times New Roman"/>
          <w:bCs/>
          <w:sz w:val="24"/>
          <w:szCs w:val="24"/>
        </w:rPr>
        <w:t>s</w:t>
      </w:r>
      <w:r w:rsidRPr="0097122A">
        <w:rPr>
          <w:rFonts w:ascii="Times New Roman" w:hAnsi="Times New Roman" w:cs="Times New Roman"/>
          <w:bCs/>
          <w:sz w:val="24"/>
          <w:szCs w:val="24"/>
        </w:rPr>
        <w:t xml:space="preserve"> must adhere to the formatting convention provided in Part 3 of the </w:t>
      </w:r>
      <w:r>
        <w:rPr>
          <w:rFonts w:ascii="Times New Roman" w:hAnsi="Times New Roman" w:cs="Times New Roman"/>
          <w:bCs/>
          <w:sz w:val="24"/>
          <w:szCs w:val="24"/>
        </w:rPr>
        <w:t xml:space="preserve">Applications </w:t>
      </w:r>
      <w:r w:rsidRPr="0097122A">
        <w:rPr>
          <w:rFonts w:ascii="Times New Roman" w:hAnsi="Times New Roman" w:cs="Times New Roman"/>
          <w:bCs/>
          <w:sz w:val="24"/>
          <w:szCs w:val="24"/>
        </w:rPr>
        <w:t>Instructions.</w:t>
      </w:r>
    </w:p>
    <w:p w14:paraId="7C1CC352" w14:textId="77777777" w:rsidR="0097122A" w:rsidRDefault="0097122A" w:rsidP="00F276BD">
      <w:pPr>
        <w:jc w:val="both"/>
        <w:rPr>
          <w:rFonts w:ascii="Times New Roman" w:hAnsi="Times New Roman" w:cs="Times New Roman"/>
          <w:sz w:val="24"/>
          <w:szCs w:val="24"/>
        </w:rPr>
      </w:pPr>
    </w:p>
    <w:p w14:paraId="49D4ECAD" w14:textId="767DE614" w:rsidR="00E95466" w:rsidRPr="00E95466" w:rsidRDefault="00E95466" w:rsidP="00E95466">
      <w:pPr>
        <w:keepNext/>
        <w:keepLines/>
        <w:widowControl/>
        <w:autoSpaceDE/>
        <w:autoSpaceDN/>
        <w:spacing w:line="259" w:lineRule="auto"/>
        <w:outlineLvl w:val="1"/>
        <w:rPr>
          <w:rFonts w:ascii="Times New Roman" w:eastAsia="Times New Roman" w:hAnsi="Times New Roman" w:cs="Times New Roman"/>
          <w:b/>
          <w:bCs/>
          <w:sz w:val="24"/>
          <w:szCs w:val="24"/>
        </w:rPr>
      </w:pPr>
      <w:bookmarkStart w:id="75" w:name="_Toc88576321"/>
      <w:bookmarkStart w:id="76" w:name="_Toc92723894"/>
      <w:bookmarkStart w:id="77" w:name="_Toc107296805"/>
      <w:bookmarkStart w:id="78" w:name="_Toc107493901"/>
      <w:bookmarkStart w:id="79" w:name="_Toc114469550"/>
      <w:r w:rsidRPr="00E95466">
        <w:rPr>
          <w:rFonts w:ascii="Times New Roman" w:eastAsia="Times New Roman" w:hAnsi="Times New Roman" w:cs="Times New Roman"/>
          <w:b/>
          <w:bCs/>
          <w:sz w:val="24"/>
          <w:szCs w:val="24"/>
        </w:rPr>
        <w:t>Section 4.1</w:t>
      </w:r>
      <w:r w:rsidRPr="00E95466">
        <w:rPr>
          <w:rFonts w:ascii="Times New Roman" w:eastAsia="Times New Roman" w:hAnsi="Times New Roman" w:cs="Times New Roman"/>
          <w:b/>
          <w:bCs/>
          <w:sz w:val="24"/>
          <w:szCs w:val="24"/>
        </w:rPr>
        <w:tab/>
        <w:t>General Information and Application Fee</w:t>
      </w:r>
      <w:bookmarkEnd w:id="75"/>
      <w:bookmarkEnd w:id="76"/>
      <w:bookmarkEnd w:id="77"/>
      <w:bookmarkEnd w:id="78"/>
      <w:bookmarkEnd w:id="79"/>
    </w:p>
    <w:p w14:paraId="088876A0" w14:textId="77777777" w:rsidR="00E95466" w:rsidRPr="00E95466" w:rsidRDefault="00E95466" w:rsidP="00E95466">
      <w:pPr>
        <w:widowControl/>
        <w:autoSpaceDE/>
        <w:autoSpaceDN/>
        <w:spacing w:line="259" w:lineRule="auto"/>
        <w:rPr>
          <w:rFonts w:ascii="Calibri" w:eastAsia="Calibri" w:hAnsi="Calibri" w:cs="Times New Roman"/>
        </w:rPr>
      </w:pPr>
    </w:p>
    <w:p w14:paraId="763BA06E" w14:textId="49D8C89E" w:rsidR="00E95466" w:rsidRPr="00E95466" w:rsidRDefault="00601754" w:rsidP="00E95466">
      <w:pPr>
        <w:widowControl/>
        <w:autoSpaceDE/>
        <w:autoSpaceDN/>
        <w:spacing w:line="259" w:lineRule="auto"/>
        <w:jc w:val="both"/>
        <w:rPr>
          <w:rFonts w:ascii="Times New Roman" w:hAnsi="Times New Roman" w:cs="Times New Roman"/>
          <w:bCs/>
          <w:sz w:val="24"/>
          <w:szCs w:val="24"/>
        </w:rPr>
      </w:pPr>
      <w:r>
        <w:rPr>
          <w:rFonts w:ascii="Times New Roman" w:hAnsi="Times New Roman" w:cs="Times New Roman"/>
          <w:bCs/>
          <w:sz w:val="24"/>
          <w:szCs w:val="24"/>
        </w:rPr>
        <w:t>Applicant</w:t>
      </w:r>
      <w:r w:rsidR="00E95466" w:rsidRPr="00E95466">
        <w:rPr>
          <w:rFonts w:ascii="Times New Roman" w:hAnsi="Times New Roman" w:cs="Times New Roman"/>
          <w:bCs/>
          <w:sz w:val="24"/>
          <w:szCs w:val="24"/>
        </w:rPr>
        <w:t>s must complete each section in Form 1 (</w:t>
      </w:r>
      <w:r>
        <w:rPr>
          <w:rFonts w:ascii="Times New Roman" w:hAnsi="Times New Roman" w:cs="Times New Roman"/>
          <w:bCs/>
          <w:sz w:val="24"/>
          <w:szCs w:val="24"/>
        </w:rPr>
        <w:t>Applicant</w:t>
      </w:r>
      <w:r w:rsidR="00E95466" w:rsidRPr="00E95466">
        <w:rPr>
          <w:rFonts w:ascii="Times New Roman" w:hAnsi="Times New Roman" w:cs="Times New Roman"/>
          <w:bCs/>
          <w:sz w:val="24"/>
          <w:szCs w:val="24"/>
        </w:rPr>
        <w:t xml:space="preserve"> General Information) and provide the completed Form 1.</w:t>
      </w:r>
    </w:p>
    <w:p w14:paraId="0B02D865" w14:textId="1217F31F" w:rsidR="00E95466" w:rsidRPr="00E95466" w:rsidRDefault="00E95466" w:rsidP="00E95466">
      <w:pPr>
        <w:widowControl/>
        <w:autoSpaceDE/>
        <w:autoSpaceDN/>
        <w:contextualSpacing/>
        <w:jc w:val="both"/>
        <w:rPr>
          <w:rFonts w:ascii="Times New Roman" w:eastAsia="Calibri" w:hAnsi="Times New Roman" w:cs="Times New Roman"/>
          <w:sz w:val="24"/>
          <w:szCs w:val="24"/>
        </w:rPr>
      </w:pPr>
      <w:r w:rsidRPr="00E95466">
        <w:rPr>
          <w:rFonts w:ascii="Times New Roman" w:eastAsia="Calibri" w:hAnsi="Times New Roman" w:cs="Times New Roman"/>
          <w:sz w:val="24"/>
          <w:szCs w:val="24"/>
        </w:rPr>
        <w:lastRenderedPageBreak/>
        <w:t xml:space="preserve">The email address provided for the </w:t>
      </w:r>
      <w:r w:rsidR="00601754">
        <w:rPr>
          <w:rFonts w:ascii="Times New Roman" w:eastAsia="Calibri" w:hAnsi="Times New Roman" w:cs="Times New Roman"/>
          <w:sz w:val="24"/>
          <w:szCs w:val="24"/>
        </w:rPr>
        <w:t>Applicant</w:t>
      </w:r>
      <w:r w:rsidRPr="00E95466">
        <w:rPr>
          <w:rFonts w:ascii="Times New Roman" w:eastAsia="Calibri" w:hAnsi="Times New Roman" w:cs="Times New Roman"/>
          <w:sz w:val="24"/>
          <w:szCs w:val="24"/>
        </w:rPr>
        <w:t xml:space="preserve"> on Form 1 will be the only email address to which the Department will send emails to the </w:t>
      </w:r>
      <w:r w:rsidR="00601754">
        <w:rPr>
          <w:rFonts w:ascii="Times New Roman" w:eastAsia="Calibri" w:hAnsi="Times New Roman" w:cs="Times New Roman"/>
          <w:sz w:val="24"/>
          <w:szCs w:val="24"/>
        </w:rPr>
        <w:t>Applicant</w:t>
      </w:r>
      <w:r w:rsidRPr="00E95466">
        <w:rPr>
          <w:rFonts w:ascii="Times New Roman" w:eastAsia="Calibri" w:hAnsi="Times New Roman" w:cs="Times New Roman"/>
          <w:sz w:val="24"/>
          <w:szCs w:val="24"/>
        </w:rPr>
        <w:t xml:space="preserve"> and will be the only email address from which the Department will accept emails from the </w:t>
      </w:r>
      <w:r w:rsidR="00601754">
        <w:rPr>
          <w:rFonts w:ascii="Times New Roman" w:eastAsia="Calibri" w:hAnsi="Times New Roman" w:cs="Times New Roman"/>
          <w:sz w:val="24"/>
          <w:szCs w:val="24"/>
        </w:rPr>
        <w:t>Applicant</w:t>
      </w:r>
      <w:r w:rsidRPr="00E95466">
        <w:rPr>
          <w:rFonts w:ascii="Times New Roman" w:eastAsia="Calibri" w:hAnsi="Times New Roman" w:cs="Times New Roman"/>
          <w:sz w:val="24"/>
          <w:szCs w:val="24"/>
        </w:rPr>
        <w:t>.</w:t>
      </w:r>
    </w:p>
    <w:p w14:paraId="07345DFB" w14:textId="77777777" w:rsidR="00E95466" w:rsidRPr="00E95466" w:rsidRDefault="00E95466" w:rsidP="00E95466">
      <w:pPr>
        <w:widowControl/>
        <w:autoSpaceDE/>
        <w:autoSpaceDN/>
        <w:contextualSpacing/>
        <w:jc w:val="both"/>
        <w:rPr>
          <w:rFonts w:ascii="Times New Roman" w:eastAsia="Calibri" w:hAnsi="Times New Roman" w:cs="Times New Roman"/>
          <w:sz w:val="24"/>
          <w:szCs w:val="24"/>
        </w:rPr>
      </w:pPr>
    </w:p>
    <w:p w14:paraId="7F061E00" w14:textId="77777777" w:rsidR="00E95466" w:rsidRPr="00E95466" w:rsidRDefault="00E95466" w:rsidP="00E95466">
      <w:pPr>
        <w:keepNext/>
        <w:keepLines/>
        <w:widowControl/>
        <w:autoSpaceDE/>
        <w:autoSpaceDN/>
        <w:spacing w:line="259" w:lineRule="auto"/>
        <w:outlineLvl w:val="1"/>
        <w:rPr>
          <w:rFonts w:ascii="Times New Roman" w:eastAsia="Times New Roman" w:hAnsi="Times New Roman" w:cs="Times New Roman"/>
          <w:b/>
          <w:bCs/>
          <w:sz w:val="24"/>
          <w:szCs w:val="24"/>
        </w:rPr>
      </w:pPr>
      <w:bookmarkStart w:id="80" w:name="_Toc88576322"/>
      <w:bookmarkStart w:id="81" w:name="_Toc92723895"/>
      <w:bookmarkStart w:id="82" w:name="_Toc107296806"/>
      <w:bookmarkStart w:id="83" w:name="_Toc107493902"/>
      <w:bookmarkStart w:id="84" w:name="_Toc114469551"/>
      <w:r w:rsidRPr="00E95466">
        <w:rPr>
          <w:rFonts w:ascii="Times New Roman" w:eastAsia="Times New Roman" w:hAnsi="Times New Roman" w:cs="Times New Roman"/>
          <w:b/>
          <w:bCs/>
          <w:sz w:val="24"/>
          <w:szCs w:val="24"/>
        </w:rPr>
        <w:t>Section 4.2</w:t>
      </w:r>
      <w:r w:rsidRPr="00E95466">
        <w:rPr>
          <w:rFonts w:ascii="Times New Roman" w:eastAsia="Times New Roman" w:hAnsi="Times New Roman" w:cs="Times New Roman"/>
          <w:b/>
          <w:bCs/>
          <w:sz w:val="24"/>
          <w:szCs w:val="24"/>
        </w:rPr>
        <w:tab/>
        <w:t>Declaration of Exempt Information</w:t>
      </w:r>
      <w:bookmarkEnd w:id="80"/>
      <w:bookmarkEnd w:id="81"/>
      <w:bookmarkEnd w:id="82"/>
      <w:bookmarkEnd w:id="83"/>
      <w:bookmarkEnd w:id="84"/>
    </w:p>
    <w:p w14:paraId="28B9F291" w14:textId="77777777" w:rsidR="00E95466" w:rsidRPr="00E95466" w:rsidRDefault="00E95466" w:rsidP="00E95466">
      <w:pPr>
        <w:widowControl/>
        <w:autoSpaceDE/>
        <w:autoSpaceDN/>
        <w:spacing w:line="259" w:lineRule="auto"/>
        <w:rPr>
          <w:rFonts w:ascii="Calibri" w:eastAsia="Calibri" w:hAnsi="Calibri" w:cs="Times New Roman"/>
        </w:rPr>
      </w:pPr>
    </w:p>
    <w:p w14:paraId="009B753A" w14:textId="32E35108" w:rsidR="00E95466" w:rsidRPr="00E95466" w:rsidRDefault="00601754" w:rsidP="00E95466">
      <w:pPr>
        <w:widowControl/>
        <w:autoSpaceDE/>
        <w:autoSpaceDN/>
        <w:jc w:val="both"/>
        <w:rPr>
          <w:rFonts w:ascii="Times New Roman" w:eastAsia="Calibri" w:hAnsi="Times New Roman" w:cs="Times New Roman"/>
          <w:sz w:val="24"/>
          <w:szCs w:val="24"/>
        </w:rPr>
      </w:pPr>
      <w:r>
        <w:rPr>
          <w:rFonts w:ascii="Times New Roman" w:eastAsia="Calibri" w:hAnsi="Times New Roman" w:cs="Times New Roman"/>
          <w:sz w:val="24"/>
          <w:szCs w:val="24"/>
        </w:rPr>
        <w:t>Applicant</w:t>
      </w:r>
      <w:r w:rsidR="00E95466" w:rsidRPr="00E95466">
        <w:rPr>
          <w:rFonts w:ascii="Times New Roman" w:eastAsia="Calibri" w:hAnsi="Times New Roman" w:cs="Times New Roman"/>
          <w:sz w:val="24"/>
          <w:szCs w:val="24"/>
        </w:rPr>
        <w:t xml:space="preserve">s must provide a listing of information that is claimed to be exempt from public disclosure. This listing shall identify each section of the application that has been excluded from the Redacted Copy provided with the application, as described in Section 2.3 of these </w:t>
      </w:r>
      <w:r w:rsidR="00E95466">
        <w:rPr>
          <w:rFonts w:ascii="Times New Roman" w:eastAsia="Calibri" w:hAnsi="Times New Roman" w:cs="Times New Roman"/>
          <w:sz w:val="24"/>
          <w:szCs w:val="24"/>
        </w:rPr>
        <w:t xml:space="preserve">Application </w:t>
      </w:r>
      <w:r w:rsidR="00E95466" w:rsidRPr="00E95466">
        <w:rPr>
          <w:rFonts w:ascii="Times New Roman" w:eastAsia="Calibri" w:hAnsi="Times New Roman" w:cs="Times New Roman"/>
          <w:sz w:val="24"/>
          <w:szCs w:val="24"/>
        </w:rPr>
        <w:t xml:space="preserve">Instructions.  </w:t>
      </w:r>
    </w:p>
    <w:p w14:paraId="66ECEFA9" w14:textId="77777777" w:rsidR="00E95466" w:rsidRPr="00E95466" w:rsidRDefault="00E95466" w:rsidP="00E95466">
      <w:pPr>
        <w:widowControl/>
        <w:autoSpaceDE/>
        <w:autoSpaceDN/>
        <w:jc w:val="both"/>
        <w:rPr>
          <w:rFonts w:ascii="Times New Roman" w:eastAsia="Calibri" w:hAnsi="Times New Roman" w:cs="Times New Roman"/>
          <w:sz w:val="24"/>
          <w:szCs w:val="24"/>
        </w:rPr>
      </w:pPr>
    </w:p>
    <w:p w14:paraId="2AB30C13" w14:textId="3B958316" w:rsidR="00E95466" w:rsidRPr="00E95466" w:rsidRDefault="00E95466" w:rsidP="00E95466">
      <w:pPr>
        <w:widowControl/>
        <w:autoSpaceDE/>
        <w:autoSpaceDN/>
        <w:contextualSpacing/>
        <w:jc w:val="both"/>
        <w:rPr>
          <w:rFonts w:ascii="Times New Roman" w:eastAsia="Calibri" w:hAnsi="Times New Roman" w:cs="Times New Roman"/>
          <w:sz w:val="24"/>
          <w:szCs w:val="24"/>
        </w:rPr>
      </w:pPr>
      <w:r w:rsidRPr="00E95466">
        <w:rPr>
          <w:rFonts w:ascii="Times New Roman" w:eastAsia="Calibri" w:hAnsi="Times New Roman" w:cs="Times New Roman"/>
          <w:sz w:val="24"/>
          <w:szCs w:val="24"/>
        </w:rPr>
        <w:t>If a</w:t>
      </w:r>
      <w:r>
        <w:rPr>
          <w:rFonts w:ascii="Times New Roman" w:eastAsia="Calibri" w:hAnsi="Times New Roman" w:cs="Times New Roman"/>
          <w:sz w:val="24"/>
          <w:szCs w:val="24"/>
        </w:rPr>
        <w:t>n</w:t>
      </w:r>
      <w:r w:rsidRPr="00E95466">
        <w:rPr>
          <w:rFonts w:ascii="Times New Roman" w:eastAsia="Calibri" w:hAnsi="Times New Roman" w:cs="Times New Roman"/>
          <w:sz w:val="24"/>
          <w:szCs w:val="24"/>
        </w:rPr>
        <w:t xml:space="preserve"> </w:t>
      </w:r>
      <w:r w:rsidR="00601754">
        <w:rPr>
          <w:rFonts w:ascii="Times New Roman" w:eastAsia="Calibri" w:hAnsi="Times New Roman" w:cs="Times New Roman"/>
          <w:sz w:val="24"/>
          <w:szCs w:val="24"/>
        </w:rPr>
        <w:t>Applicant</w:t>
      </w:r>
      <w:r w:rsidRPr="00E95466">
        <w:rPr>
          <w:rFonts w:ascii="Times New Roman" w:eastAsia="Calibri" w:hAnsi="Times New Roman" w:cs="Times New Roman"/>
          <w:sz w:val="24"/>
          <w:szCs w:val="24"/>
        </w:rPr>
        <w:t xml:space="preserve"> is not declaring any information as exempt, then it must include a statement to that effect.</w:t>
      </w:r>
    </w:p>
    <w:p w14:paraId="494DD443" w14:textId="77777777" w:rsidR="00E95466" w:rsidRDefault="00E95466" w:rsidP="00F276BD">
      <w:pPr>
        <w:jc w:val="both"/>
        <w:rPr>
          <w:rFonts w:ascii="Times New Roman" w:hAnsi="Times New Roman" w:cs="Times New Roman"/>
          <w:sz w:val="24"/>
          <w:szCs w:val="24"/>
        </w:rPr>
      </w:pPr>
    </w:p>
    <w:p w14:paraId="186D6E04" w14:textId="48FFE295" w:rsidR="004F549F" w:rsidRDefault="004F549F" w:rsidP="004F549F">
      <w:pPr>
        <w:pStyle w:val="Heading2"/>
        <w:ind w:left="0"/>
        <w:jc w:val="left"/>
        <w:rPr>
          <w:rFonts w:ascii="Times New Roman" w:hAnsi="Times New Roman" w:cs="Times New Roman"/>
        </w:rPr>
      </w:pPr>
      <w:bookmarkStart w:id="85" w:name="_Toc107493903"/>
      <w:bookmarkStart w:id="86" w:name="_Toc114469552"/>
      <w:r w:rsidRPr="004F549F">
        <w:rPr>
          <w:rFonts w:ascii="Times New Roman" w:hAnsi="Times New Roman" w:cs="Times New Roman"/>
        </w:rPr>
        <w:t>Section 4.3</w:t>
      </w:r>
      <w:r w:rsidR="00D92F84">
        <w:rPr>
          <w:rFonts w:ascii="Times New Roman" w:hAnsi="Times New Roman" w:cs="Times New Roman"/>
        </w:rPr>
        <w:tab/>
      </w:r>
      <w:r w:rsidRPr="004F549F">
        <w:rPr>
          <w:rFonts w:ascii="Times New Roman" w:hAnsi="Times New Roman" w:cs="Times New Roman"/>
        </w:rPr>
        <w:t>Accreditations and Certifications</w:t>
      </w:r>
      <w:bookmarkEnd w:id="85"/>
      <w:bookmarkEnd w:id="86"/>
    </w:p>
    <w:p w14:paraId="20CFFDC4" w14:textId="77777777" w:rsidR="00AB3CCA" w:rsidRPr="00416507" w:rsidRDefault="00AB3CCA" w:rsidP="003A17BA">
      <w:pPr>
        <w:rPr>
          <w:rFonts w:ascii="Times New Roman" w:hAnsi="Times New Roman" w:cs="Times New Roman"/>
          <w:sz w:val="24"/>
          <w:szCs w:val="24"/>
        </w:rPr>
      </w:pPr>
      <w:bookmarkStart w:id="87" w:name="_Hlk60039343"/>
      <w:bookmarkEnd w:id="70"/>
    </w:p>
    <w:p w14:paraId="6646FEC0" w14:textId="39DD08FF" w:rsidR="001F23F1" w:rsidRPr="00416507" w:rsidRDefault="00E63882" w:rsidP="003A17BA">
      <w:pPr>
        <w:rPr>
          <w:rFonts w:ascii="Times New Roman" w:hAnsi="Times New Roman" w:cs="Times New Roman"/>
          <w:sz w:val="24"/>
          <w:szCs w:val="24"/>
        </w:rPr>
      </w:pPr>
      <w:r>
        <w:rPr>
          <w:rFonts w:ascii="Times New Roman" w:hAnsi="Times New Roman" w:cs="Times New Roman"/>
          <w:sz w:val="24"/>
          <w:szCs w:val="24"/>
        </w:rPr>
        <w:t xml:space="preserve">The </w:t>
      </w:r>
      <w:r w:rsidR="00601754">
        <w:rPr>
          <w:rFonts w:ascii="Times New Roman" w:hAnsi="Times New Roman" w:cs="Times New Roman"/>
          <w:sz w:val="24"/>
          <w:szCs w:val="24"/>
        </w:rPr>
        <w:t>Applicant</w:t>
      </w:r>
      <w:r w:rsidR="0014374D" w:rsidRPr="00416507">
        <w:rPr>
          <w:rFonts w:ascii="Times New Roman" w:hAnsi="Times New Roman" w:cs="Times New Roman"/>
          <w:sz w:val="24"/>
          <w:szCs w:val="24"/>
        </w:rPr>
        <w:t xml:space="preserve"> must </w:t>
      </w:r>
      <w:r>
        <w:rPr>
          <w:rFonts w:ascii="Times New Roman" w:hAnsi="Times New Roman" w:cs="Times New Roman"/>
          <w:sz w:val="24"/>
          <w:szCs w:val="24"/>
        </w:rPr>
        <w:t>provide</w:t>
      </w:r>
      <w:r w:rsidR="0014374D" w:rsidRPr="00416507">
        <w:rPr>
          <w:rFonts w:ascii="Times New Roman" w:hAnsi="Times New Roman" w:cs="Times New Roman"/>
          <w:sz w:val="24"/>
          <w:szCs w:val="24"/>
        </w:rPr>
        <w:t>:</w:t>
      </w:r>
    </w:p>
    <w:p w14:paraId="4CA7EE94" w14:textId="77777777" w:rsidR="00F276BD" w:rsidRPr="00416507" w:rsidRDefault="00F276BD" w:rsidP="003A17BA">
      <w:pPr>
        <w:rPr>
          <w:rFonts w:ascii="Times New Roman" w:hAnsi="Times New Roman" w:cs="Times New Roman"/>
          <w:sz w:val="24"/>
          <w:szCs w:val="24"/>
        </w:rPr>
      </w:pPr>
    </w:p>
    <w:p w14:paraId="61789402" w14:textId="1203EF4C" w:rsidR="00AB3CCA" w:rsidRPr="00416507" w:rsidRDefault="0014374D" w:rsidP="00316AB6">
      <w:pPr>
        <w:pStyle w:val="ListParagraph"/>
        <w:numPr>
          <w:ilvl w:val="0"/>
          <w:numId w:val="17"/>
        </w:numPr>
        <w:rPr>
          <w:rFonts w:ascii="Times New Roman" w:hAnsi="Times New Roman" w:cs="Times New Roman"/>
          <w:sz w:val="24"/>
          <w:szCs w:val="24"/>
        </w:rPr>
      </w:pPr>
      <w:r w:rsidRPr="00416507">
        <w:rPr>
          <w:rFonts w:ascii="Times New Roman" w:hAnsi="Times New Roman" w:cs="Times New Roman"/>
          <w:sz w:val="24"/>
          <w:szCs w:val="24"/>
        </w:rPr>
        <w:t xml:space="preserve">Documentation to establish that the </w:t>
      </w:r>
      <w:r w:rsidR="00601754">
        <w:rPr>
          <w:rFonts w:ascii="Times New Roman" w:hAnsi="Times New Roman" w:cs="Times New Roman"/>
          <w:sz w:val="24"/>
          <w:szCs w:val="24"/>
        </w:rPr>
        <w:t>Applicant</w:t>
      </w:r>
      <w:r w:rsidRPr="00416507">
        <w:rPr>
          <w:rFonts w:ascii="Times New Roman" w:hAnsi="Times New Roman" w:cs="Times New Roman"/>
          <w:sz w:val="24"/>
          <w:szCs w:val="24"/>
        </w:rPr>
        <w:t xml:space="preserve"> currently possesses ISO/IEC 17025:2017</w:t>
      </w:r>
      <w:r w:rsidR="00BE68C4" w:rsidRPr="00416507">
        <w:rPr>
          <w:rFonts w:ascii="Times New Roman" w:hAnsi="Times New Roman" w:cs="Times New Roman"/>
          <w:sz w:val="24"/>
          <w:szCs w:val="24"/>
        </w:rPr>
        <w:t xml:space="preserve"> (</w:t>
      </w:r>
      <w:r w:rsidR="0003678A">
        <w:rPr>
          <w:rFonts w:ascii="Times New Roman" w:hAnsi="Times New Roman" w:cs="Times New Roman"/>
          <w:sz w:val="24"/>
          <w:szCs w:val="24"/>
        </w:rPr>
        <w:t>r</w:t>
      </w:r>
      <w:r w:rsidR="00BE68C4" w:rsidRPr="00416507">
        <w:rPr>
          <w:rFonts w:ascii="Times New Roman" w:hAnsi="Times New Roman" w:cs="Times New Roman"/>
          <w:sz w:val="24"/>
          <w:szCs w:val="24"/>
        </w:rPr>
        <w:t>evised March 2018)</w:t>
      </w:r>
      <w:r w:rsidR="00272552" w:rsidRPr="00416507">
        <w:rPr>
          <w:rFonts w:ascii="Times New Roman" w:hAnsi="Times New Roman" w:cs="Times New Roman"/>
          <w:sz w:val="24"/>
          <w:szCs w:val="24"/>
        </w:rPr>
        <w:t xml:space="preserve"> </w:t>
      </w:r>
      <w:r w:rsidRPr="00416507">
        <w:rPr>
          <w:rFonts w:ascii="Times New Roman" w:hAnsi="Times New Roman" w:cs="Times New Roman"/>
          <w:sz w:val="24"/>
          <w:szCs w:val="24"/>
        </w:rPr>
        <w:t>accreditation</w:t>
      </w:r>
      <w:r w:rsidR="00316AB6" w:rsidRPr="00416507">
        <w:rPr>
          <w:rFonts w:ascii="Times New Roman" w:hAnsi="Times New Roman" w:cs="Times New Roman"/>
          <w:sz w:val="24"/>
          <w:szCs w:val="24"/>
        </w:rPr>
        <w:t>.</w:t>
      </w:r>
      <w:r w:rsidR="00272552" w:rsidRPr="00416507">
        <w:rPr>
          <w:rFonts w:ascii="Times New Roman" w:hAnsi="Times New Roman" w:cs="Times New Roman"/>
          <w:sz w:val="24"/>
          <w:szCs w:val="24"/>
        </w:rPr>
        <w:t xml:space="preserve"> </w:t>
      </w:r>
      <w:r w:rsidR="00316AB6" w:rsidRPr="00416507">
        <w:rPr>
          <w:rFonts w:ascii="Times New Roman" w:hAnsi="Times New Roman" w:cs="Times New Roman"/>
          <w:sz w:val="24"/>
          <w:szCs w:val="24"/>
        </w:rPr>
        <w:t xml:space="preserve">The accreditation must cover all Matrices, Testing Fields, and </w:t>
      </w:r>
      <w:r w:rsidR="003028CC">
        <w:rPr>
          <w:rFonts w:ascii="Times New Roman" w:hAnsi="Times New Roman" w:cs="Times New Roman"/>
          <w:sz w:val="24"/>
          <w:szCs w:val="24"/>
        </w:rPr>
        <w:t xml:space="preserve">Target </w:t>
      </w:r>
      <w:r w:rsidR="00316AB6" w:rsidRPr="00416507">
        <w:rPr>
          <w:rFonts w:ascii="Times New Roman" w:hAnsi="Times New Roman" w:cs="Times New Roman"/>
          <w:sz w:val="24"/>
          <w:szCs w:val="24"/>
        </w:rPr>
        <w:t>Analytes that the CMTL intends to test and comply with the Limit of Detection requirements set forth in Rule 64-4.</w:t>
      </w:r>
      <w:r w:rsidR="005C3C58">
        <w:rPr>
          <w:rFonts w:ascii="Times New Roman" w:hAnsi="Times New Roman" w:cs="Times New Roman"/>
          <w:sz w:val="24"/>
          <w:szCs w:val="24"/>
        </w:rPr>
        <w:t>310,</w:t>
      </w:r>
      <w:r w:rsidR="00316AB6" w:rsidRPr="00416507">
        <w:rPr>
          <w:rFonts w:ascii="Times New Roman" w:hAnsi="Times New Roman" w:cs="Times New Roman"/>
          <w:sz w:val="24"/>
          <w:szCs w:val="24"/>
        </w:rPr>
        <w:t xml:space="preserve"> F.A.C.</w:t>
      </w:r>
      <w:r w:rsidR="007A75AE">
        <w:rPr>
          <w:rFonts w:ascii="Times New Roman" w:hAnsi="Times New Roman" w:cs="Times New Roman"/>
          <w:sz w:val="24"/>
          <w:szCs w:val="24"/>
        </w:rPr>
        <w:t xml:space="preserve"> </w:t>
      </w:r>
      <w:r w:rsidR="00316AB6" w:rsidRPr="00416507">
        <w:rPr>
          <w:rFonts w:ascii="Times New Roman" w:hAnsi="Times New Roman" w:cs="Times New Roman"/>
          <w:sz w:val="24"/>
          <w:szCs w:val="24"/>
        </w:rPr>
        <w:t>A CMTL is only permitted to analyze Testing Fields, as enumerated in Rule 64-4.301(4)(a), F.A.C., for which it holds an accreditation.</w:t>
      </w:r>
    </w:p>
    <w:p w14:paraId="591B1A16" w14:textId="22DE7130" w:rsidR="00ED38CB" w:rsidRPr="00416507" w:rsidRDefault="0014374D" w:rsidP="00837E89">
      <w:pPr>
        <w:pStyle w:val="ListParagraph"/>
        <w:numPr>
          <w:ilvl w:val="0"/>
          <w:numId w:val="17"/>
        </w:numPr>
        <w:rPr>
          <w:rFonts w:ascii="Times New Roman" w:hAnsi="Times New Roman" w:cs="Times New Roman"/>
          <w:sz w:val="24"/>
          <w:szCs w:val="24"/>
        </w:rPr>
      </w:pPr>
      <w:r w:rsidRPr="00416507">
        <w:rPr>
          <w:rFonts w:ascii="Times New Roman" w:hAnsi="Times New Roman" w:cs="Times New Roman"/>
          <w:sz w:val="24"/>
          <w:szCs w:val="24"/>
        </w:rPr>
        <w:t xml:space="preserve">All materials and documents from the </w:t>
      </w:r>
      <w:r w:rsidR="00601754">
        <w:rPr>
          <w:rFonts w:ascii="Times New Roman" w:hAnsi="Times New Roman" w:cs="Times New Roman"/>
          <w:sz w:val="24"/>
          <w:szCs w:val="24"/>
        </w:rPr>
        <w:t>Applicant</w:t>
      </w:r>
      <w:r w:rsidRPr="00416507">
        <w:rPr>
          <w:rFonts w:ascii="Times New Roman" w:hAnsi="Times New Roman" w:cs="Times New Roman"/>
          <w:sz w:val="24"/>
          <w:szCs w:val="24"/>
        </w:rPr>
        <w:t xml:space="preserve">’s most recent ISO/IEC 17025:2017 </w:t>
      </w:r>
      <w:r w:rsidR="00B31731" w:rsidRPr="00416507">
        <w:rPr>
          <w:rFonts w:ascii="Times New Roman" w:hAnsi="Times New Roman" w:cs="Times New Roman"/>
          <w:sz w:val="24"/>
          <w:szCs w:val="24"/>
        </w:rPr>
        <w:t>(revised March 2018)</w:t>
      </w:r>
      <w:r w:rsidRPr="00416507">
        <w:rPr>
          <w:rFonts w:ascii="Times New Roman" w:hAnsi="Times New Roman" w:cs="Times New Roman"/>
          <w:sz w:val="24"/>
          <w:szCs w:val="24"/>
        </w:rPr>
        <w:t xml:space="preserve"> audit</w:t>
      </w:r>
      <w:r w:rsidR="00ED38CB" w:rsidRPr="00416507">
        <w:rPr>
          <w:rFonts w:ascii="Times New Roman" w:hAnsi="Times New Roman" w:cs="Times New Roman"/>
          <w:sz w:val="24"/>
          <w:szCs w:val="24"/>
        </w:rPr>
        <w:t>, to include:</w:t>
      </w:r>
    </w:p>
    <w:p w14:paraId="619F2210" w14:textId="77777777" w:rsidR="00C86175" w:rsidRPr="00416507" w:rsidRDefault="00BE15A5" w:rsidP="00C86175">
      <w:pPr>
        <w:pStyle w:val="ListParagraph"/>
        <w:numPr>
          <w:ilvl w:val="1"/>
          <w:numId w:val="17"/>
        </w:numPr>
        <w:rPr>
          <w:rFonts w:ascii="Times New Roman" w:hAnsi="Times New Roman" w:cs="Times New Roman"/>
          <w:sz w:val="24"/>
          <w:szCs w:val="24"/>
        </w:rPr>
      </w:pPr>
      <w:r w:rsidRPr="00416507">
        <w:rPr>
          <w:rFonts w:ascii="Times New Roman" w:hAnsi="Times New Roman" w:cs="Times New Roman"/>
          <w:sz w:val="24"/>
          <w:szCs w:val="24"/>
        </w:rPr>
        <w:t xml:space="preserve">The on-site assessment </w:t>
      </w:r>
      <w:proofErr w:type="gramStart"/>
      <w:r w:rsidRPr="00416507">
        <w:rPr>
          <w:rFonts w:ascii="Times New Roman" w:hAnsi="Times New Roman" w:cs="Times New Roman"/>
          <w:sz w:val="24"/>
          <w:szCs w:val="24"/>
        </w:rPr>
        <w:t>report;</w:t>
      </w:r>
      <w:proofErr w:type="gramEnd"/>
    </w:p>
    <w:p w14:paraId="587A3562" w14:textId="6A5C384C" w:rsidR="00C02A5A" w:rsidRPr="00416507" w:rsidRDefault="00C02A5A" w:rsidP="00C86175">
      <w:pPr>
        <w:pStyle w:val="ListParagraph"/>
        <w:numPr>
          <w:ilvl w:val="1"/>
          <w:numId w:val="17"/>
        </w:numPr>
        <w:rPr>
          <w:rFonts w:ascii="Times New Roman" w:hAnsi="Times New Roman" w:cs="Times New Roman"/>
          <w:sz w:val="24"/>
          <w:szCs w:val="24"/>
        </w:rPr>
      </w:pPr>
      <w:r w:rsidRPr="00416507">
        <w:rPr>
          <w:rFonts w:ascii="Times New Roman" w:hAnsi="Times New Roman" w:cs="Times New Roman"/>
          <w:sz w:val="24"/>
          <w:szCs w:val="24"/>
        </w:rPr>
        <w:t>Technical review matrix;</w:t>
      </w:r>
      <w:r w:rsidR="00747C3B" w:rsidRPr="00416507">
        <w:rPr>
          <w:rFonts w:ascii="Times New Roman" w:hAnsi="Times New Roman" w:cs="Times New Roman"/>
          <w:sz w:val="24"/>
          <w:szCs w:val="24"/>
        </w:rPr>
        <w:t xml:space="preserve"> and</w:t>
      </w:r>
    </w:p>
    <w:p w14:paraId="69D2EE4F" w14:textId="72F82EDA" w:rsidR="00AB3CCA" w:rsidRPr="00416507" w:rsidRDefault="00747C3B" w:rsidP="007A75AE">
      <w:pPr>
        <w:pStyle w:val="ListParagraph"/>
        <w:numPr>
          <w:ilvl w:val="1"/>
          <w:numId w:val="17"/>
        </w:numPr>
        <w:rPr>
          <w:rFonts w:ascii="Times New Roman" w:hAnsi="Times New Roman" w:cs="Times New Roman"/>
          <w:sz w:val="24"/>
          <w:szCs w:val="24"/>
        </w:rPr>
      </w:pPr>
      <w:r w:rsidRPr="00416507">
        <w:rPr>
          <w:rFonts w:ascii="Times New Roman" w:hAnsi="Times New Roman" w:cs="Times New Roman"/>
          <w:sz w:val="24"/>
          <w:szCs w:val="24"/>
        </w:rPr>
        <w:t xml:space="preserve">Nonconformance </w:t>
      </w:r>
      <w:r w:rsidR="002710F5" w:rsidRPr="00416507">
        <w:rPr>
          <w:rFonts w:ascii="Times New Roman" w:hAnsi="Times New Roman" w:cs="Times New Roman"/>
          <w:sz w:val="24"/>
          <w:szCs w:val="24"/>
        </w:rPr>
        <w:t xml:space="preserve">report and </w:t>
      </w:r>
      <w:r w:rsidR="006C1326" w:rsidRPr="00416507">
        <w:rPr>
          <w:rFonts w:ascii="Times New Roman" w:hAnsi="Times New Roman" w:cs="Times New Roman"/>
          <w:sz w:val="24"/>
          <w:szCs w:val="24"/>
        </w:rPr>
        <w:t xml:space="preserve">all </w:t>
      </w:r>
      <w:r w:rsidR="00601754">
        <w:rPr>
          <w:rFonts w:ascii="Times New Roman" w:hAnsi="Times New Roman" w:cs="Times New Roman"/>
          <w:sz w:val="24"/>
          <w:szCs w:val="24"/>
        </w:rPr>
        <w:t>Applicant</w:t>
      </w:r>
      <w:r w:rsidR="004F17B8" w:rsidRPr="00416507">
        <w:rPr>
          <w:rFonts w:ascii="Times New Roman" w:hAnsi="Times New Roman" w:cs="Times New Roman"/>
          <w:sz w:val="24"/>
          <w:szCs w:val="24"/>
        </w:rPr>
        <w:t xml:space="preserve"> </w:t>
      </w:r>
      <w:r w:rsidR="002710F5" w:rsidRPr="00416507">
        <w:rPr>
          <w:rFonts w:ascii="Times New Roman" w:hAnsi="Times New Roman" w:cs="Times New Roman"/>
          <w:sz w:val="24"/>
          <w:szCs w:val="24"/>
        </w:rPr>
        <w:t>responses</w:t>
      </w:r>
      <w:r w:rsidR="006C1326" w:rsidRPr="00416507">
        <w:rPr>
          <w:rFonts w:ascii="Times New Roman" w:hAnsi="Times New Roman" w:cs="Times New Roman"/>
          <w:sz w:val="24"/>
          <w:szCs w:val="24"/>
        </w:rPr>
        <w:t xml:space="preserve"> and corrective action plans</w:t>
      </w:r>
      <w:r w:rsidR="004F17B8" w:rsidRPr="00416507">
        <w:rPr>
          <w:rFonts w:ascii="Times New Roman" w:hAnsi="Times New Roman" w:cs="Times New Roman"/>
          <w:sz w:val="24"/>
          <w:szCs w:val="24"/>
        </w:rPr>
        <w:t>.</w:t>
      </w:r>
    </w:p>
    <w:p w14:paraId="5C0D47E1" w14:textId="790A2D3C" w:rsidR="00AB3CCA" w:rsidRPr="00416507" w:rsidRDefault="0014374D" w:rsidP="00837E89">
      <w:pPr>
        <w:pStyle w:val="ListParagraph"/>
        <w:numPr>
          <w:ilvl w:val="0"/>
          <w:numId w:val="17"/>
        </w:numPr>
        <w:rPr>
          <w:rFonts w:ascii="Times New Roman" w:hAnsi="Times New Roman" w:cs="Times New Roman"/>
          <w:sz w:val="24"/>
          <w:szCs w:val="24"/>
        </w:rPr>
      </w:pPr>
      <w:r w:rsidRPr="00416507">
        <w:rPr>
          <w:rFonts w:ascii="Times New Roman" w:hAnsi="Times New Roman" w:cs="Times New Roman"/>
          <w:sz w:val="24"/>
          <w:szCs w:val="24"/>
        </w:rPr>
        <w:t xml:space="preserve">Documentation identifying the entity or person that awarded the ISO/IEC 17025:2017 </w:t>
      </w:r>
      <w:r w:rsidR="00B31731" w:rsidRPr="00416507">
        <w:rPr>
          <w:rFonts w:ascii="Times New Roman" w:hAnsi="Times New Roman" w:cs="Times New Roman"/>
          <w:sz w:val="24"/>
          <w:szCs w:val="24"/>
        </w:rPr>
        <w:t>(</w:t>
      </w:r>
      <w:r w:rsidR="00F41E03">
        <w:rPr>
          <w:rFonts w:ascii="Times New Roman" w:hAnsi="Times New Roman" w:cs="Times New Roman"/>
          <w:sz w:val="24"/>
          <w:szCs w:val="24"/>
        </w:rPr>
        <w:t>r</w:t>
      </w:r>
      <w:r w:rsidR="00B31731" w:rsidRPr="00416507">
        <w:rPr>
          <w:rFonts w:ascii="Times New Roman" w:hAnsi="Times New Roman" w:cs="Times New Roman"/>
          <w:sz w:val="24"/>
          <w:szCs w:val="24"/>
        </w:rPr>
        <w:t xml:space="preserve">evised March 2018) </w:t>
      </w:r>
      <w:r w:rsidRPr="00416507">
        <w:rPr>
          <w:rFonts w:ascii="Times New Roman" w:hAnsi="Times New Roman" w:cs="Times New Roman"/>
          <w:sz w:val="24"/>
          <w:szCs w:val="24"/>
        </w:rPr>
        <w:t>accreditation, to include documentation evidencing recognition of that entity or person by the International Laboratory Accreditation Cooperation (ILAC</w:t>
      </w:r>
      <w:r w:rsidR="007A75AE">
        <w:rPr>
          <w:rFonts w:ascii="Times New Roman" w:hAnsi="Times New Roman" w:cs="Times New Roman"/>
          <w:sz w:val="24"/>
          <w:szCs w:val="24"/>
        </w:rPr>
        <w:t>).</w:t>
      </w:r>
    </w:p>
    <w:p w14:paraId="74F7C291" w14:textId="77777777" w:rsidR="00AB3CCA" w:rsidRPr="00416507" w:rsidRDefault="00AB3CCA" w:rsidP="003A17BA">
      <w:pPr>
        <w:rPr>
          <w:rFonts w:ascii="Times New Roman" w:hAnsi="Times New Roman" w:cs="Times New Roman"/>
          <w:sz w:val="24"/>
          <w:szCs w:val="24"/>
        </w:rPr>
      </w:pPr>
    </w:p>
    <w:p w14:paraId="5FF03686" w14:textId="462B2FF7" w:rsidR="00F276BD" w:rsidRPr="00EA6EA1" w:rsidRDefault="00CB4A74"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88" w:name="_Toc107493904"/>
      <w:bookmarkStart w:id="89" w:name="_Toc114469553"/>
      <w:r w:rsidRPr="00EA6EA1">
        <w:rPr>
          <w:rFonts w:ascii="Times New Roman" w:eastAsia="Times New Roman" w:hAnsi="Times New Roman" w:cs="Times New Roman"/>
          <w:b/>
          <w:bCs/>
          <w:sz w:val="24"/>
          <w:szCs w:val="24"/>
        </w:rPr>
        <w:t>Section 4.4</w:t>
      </w:r>
      <w:r w:rsidR="00EA6EA1" w:rsidRPr="00EA6EA1">
        <w:rPr>
          <w:rFonts w:ascii="Times New Roman" w:eastAsia="Times New Roman" w:hAnsi="Times New Roman" w:cs="Times New Roman"/>
          <w:b/>
          <w:bCs/>
          <w:sz w:val="24"/>
          <w:szCs w:val="24"/>
        </w:rPr>
        <w:tab/>
      </w:r>
      <w:r w:rsidRPr="00EA6EA1">
        <w:rPr>
          <w:rFonts w:ascii="Times New Roman" w:eastAsia="Times New Roman" w:hAnsi="Times New Roman" w:cs="Times New Roman"/>
          <w:b/>
          <w:bCs/>
          <w:sz w:val="24"/>
          <w:szCs w:val="24"/>
        </w:rPr>
        <w:t>Proficiency Testing</w:t>
      </w:r>
      <w:bookmarkEnd w:id="88"/>
      <w:bookmarkEnd w:id="89"/>
      <w:r w:rsidRPr="00EA6EA1">
        <w:rPr>
          <w:rFonts w:ascii="Times New Roman" w:eastAsia="Times New Roman" w:hAnsi="Times New Roman" w:cs="Times New Roman"/>
          <w:b/>
          <w:bCs/>
          <w:sz w:val="24"/>
          <w:szCs w:val="24"/>
        </w:rPr>
        <w:t xml:space="preserve"> </w:t>
      </w:r>
    </w:p>
    <w:p w14:paraId="5274D3B6" w14:textId="77777777" w:rsidR="009F0B73" w:rsidRPr="002462E3" w:rsidRDefault="009F0B73" w:rsidP="003A17BA">
      <w:pPr>
        <w:rPr>
          <w:rFonts w:ascii="Times New Roman" w:hAnsi="Times New Roman" w:cs="Times New Roman"/>
          <w:b/>
          <w:bCs/>
          <w:sz w:val="20"/>
          <w:szCs w:val="20"/>
        </w:rPr>
      </w:pPr>
    </w:p>
    <w:p w14:paraId="335E6DC2" w14:textId="15710559" w:rsidR="00CB4A74" w:rsidRPr="00CB4A74" w:rsidRDefault="00CB4A74" w:rsidP="003A17BA">
      <w:pPr>
        <w:rPr>
          <w:rFonts w:ascii="Times New Roman" w:hAnsi="Times New Roman" w:cs="Times New Roman"/>
          <w:sz w:val="24"/>
          <w:szCs w:val="24"/>
        </w:rPr>
      </w:pPr>
      <w:r w:rsidRPr="00CB4A74">
        <w:rPr>
          <w:rFonts w:ascii="Times New Roman" w:hAnsi="Times New Roman" w:cs="Times New Roman"/>
          <w:sz w:val="24"/>
          <w:szCs w:val="24"/>
        </w:rPr>
        <w:t>The applicant must provide:</w:t>
      </w:r>
    </w:p>
    <w:p w14:paraId="56503BBC" w14:textId="77777777" w:rsidR="00CB4A74" w:rsidRPr="002462E3" w:rsidRDefault="00CB4A74" w:rsidP="003A17BA">
      <w:pPr>
        <w:rPr>
          <w:rFonts w:ascii="Times New Roman" w:hAnsi="Times New Roman" w:cs="Times New Roman"/>
          <w:sz w:val="20"/>
          <w:szCs w:val="20"/>
        </w:rPr>
      </w:pPr>
    </w:p>
    <w:p w14:paraId="66EABC9D" w14:textId="421C5D65" w:rsidR="00191AA6" w:rsidRPr="00416507" w:rsidRDefault="00191AA6" w:rsidP="00191AA6">
      <w:pPr>
        <w:pStyle w:val="ListParagraph"/>
        <w:numPr>
          <w:ilvl w:val="0"/>
          <w:numId w:val="22"/>
        </w:numPr>
        <w:rPr>
          <w:rFonts w:ascii="Times New Roman" w:hAnsi="Times New Roman" w:cs="Times New Roman"/>
          <w:sz w:val="24"/>
          <w:szCs w:val="24"/>
        </w:rPr>
      </w:pPr>
      <w:r w:rsidRPr="00416507">
        <w:rPr>
          <w:rFonts w:ascii="Times New Roman" w:hAnsi="Times New Roman" w:cs="Times New Roman"/>
          <w:sz w:val="24"/>
          <w:szCs w:val="24"/>
        </w:rPr>
        <w:t>D</w:t>
      </w:r>
      <w:r w:rsidR="0014374D" w:rsidRPr="00416507">
        <w:rPr>
          <w:rFonts w:ascii="Times New Roman" w:hAnsi="Times New Roman" w:cs="Times New Roman"/>
          <w:sz w:val="24"/>
          <w:szCs w:val="24"/>
        </w:rPr>
        <w:t xml:space="preserve">ocumentation evidencing satisfactory results </w:t>
      </w:r>
      <w:r w:rsidR="00394893" w:rsidRPr="00416507">
        <w:rPr>
          <w:rFonts w:ascii="Times New Roman" w:hAnsi="Times New Roman" w:cs="Times New Roman"/>
          <w:sz w:val="24"/>
          <w:szCs w:val="24"/>
        </w:rPr>
        <w:t>for all</w:t>
      </w:r>
      <w:r w:rsidR="007A75AE">
        <w:rPr>
          <w:rFonts w:ascii="Times New Roman" w:hAnsi="Times New Roman" w:cs="Times New Roman"/>
          <w:sz w:val="24"/>
          <w:szCs w:val="24"/>
        </w:rPr>
        <w:t xml:space="preserve"> Target</w:t>
      </w:r>
      <w:r w:rsidR="00394893" w:rsidRPr="00416507">
        <w:rPr>
          <w:rFonts w:ascii="Times New Roman" w:hAnsi="Times New Roman" w:cs="Times New Roman"/>
          <w:sz w:val="24"/>
          <w:szCs w:val="24"/>
        </w:rPr>
        <w:t xml:space="preserve"> Analytes </w:t>
      </w:r>
      <w:r w:rsidR="0014374D" w:rsidRPr="00416507">
        <w:rPr>
          <w:rFonts w:ascii="Times New Roman" w:hAnsi="Times New Roman" w:cs="Times New Roman"/>
          <w:sz w:val="24"/>
          <w:szCs w:val="24"/>
        </w:rPr>
        <w:t xml:space="preserve">on two of the three most recent proficiency tests </w:t>
      </w:r>
      <w:r w:rsidR="00394893" w:rsidRPr="00416507">
        <w:rPr>
          <w:rFonts w:ascii="Times New Roman" w:hAnsi="Times New Roman" w:cs="Times New Roman"/>
          <w:sz w:val="24"/>
          <w:szCs w:val="24"/>
        </w:rPr>
        <w:t xml:space="preserve">conducted within the last </w:t>
      </w:r>
      <w:r w:rsidR="00394893" w:rsidRPr="00DD18A5">
        <w:rPr>
          <w:rFonts w:ascii="Times New Roman" w:hAnsi="Times New Roman" w:cs="Times New Roman"/>
          <w:sz w:val="24"/>
          <w:szCs w:val="24"/>
        </w:rPr>
        <w:t>18 months</w:t>
      </w:r>
      <w:r w:rsidR="00394893" w:rsidRPr="00416507">
        <w:rPr>
          <w:rFonts w:ascii="Times New Roman" w:hAnsi="Times New Roman" w:cs="Times New Roman"/>
          <w:sz w:val="24"/>
          <w:szCs w:val="24"/>
        </w:rPr>
        <w:t xml:space="preserve"> and </w:t>
      </w:r>
      <w:r w:rsidR="0014374D" w:rsidRPr="00416507">
        <w:rPr>
          <w:rFonts w:ascii="Times New Roman" w:hAnsi="Times New Roman" w:cs="Times New Roman"/>
          <w:sz w:val="24"/>
          <w:szCs w:val="24"/>
        </w:rPr>
        <w:t>administered by an ISO/IEC 17043:</w:t>
      </w:r>
      <w:r w:rsidR="00B5222C" w:rsidRPr="00F41435">
        <w:rPr>
          <w:rFonts w:ascii="Times New Roman" w:hAnsi="Times New Roman" w:cs="Times New Roman"/>
          <w:sz w:val="24"/>
          <w:szCs w:val="24"/>
        </w:rPr>
        <w:t>2023</w:t>
      </w:r>
      <w:r w:rsidR="0014374D" w:rsidRPr="00416507">
        <w:rPr>
          <w:rFonts w:ascii="Times New Roman" w:hAnsi="Times New Roman" w:cs="Times New Roman"/>
          <w:sz w:val="24"/>
          <w:szCs w:val="24"/>
        </w:rPr>
        <w:t xml:space="preserve"> accredited body for each Testing Field within a Matrix Group, identified in Rule 64</w:t>
      </w:r>
      <w:r w:rsidR="00AA5B20" w:rsidRPr="00416507">
        <w:rPr>
          <w:rFonts w:ascii="Times New Roman" w:hAnsi="Times New Roman" w:cs="Times New Roman"/>
          <w:sz w:val="24"/>
          <w:szCs w:val="24"/>
        </w:rPr>
        <w:t>-4.301</w:t>
      </w:r>
      <w:r w:rsidR="0014374D" w:rsidRPr="00416507">
        <w:rPr>
          <w:rFonts w:ascii="Times New Roman" w:hAnsi="Times New Roman" w:cs="Times New Roman"/>
          <w:sz w:val="24"/>
          <w:szCs w:val="24"/>
        </w:rPr>
        <w:t>(4)(b),</w:t>
      </w:r>
      <w:r w:rsidR="00907EE5">
        <w:rPr>
          <w:rFonts w:ascii="Times New Roman" w:hAnsi="Times New Roman" w:cs="Times New Roman"/>
          <w:sz w:val="24"/>
          <w:szCs w:val="24"/>
        </w:rPr>
        <w:t xml:space="preserve"> F.A.C.,</w:t>
      </w:r>
      <w:r w:rsidR="0014374D" w:rsidRPr="00416507">
        <w:rPr>
          <w:rFonts w:ascii="Times New Roman" w:hAnsi="Times New Roman" w:cs="Times New Roman"/>
          <w:sz w:val="24"/>
          <w:szCs w:val="24"/>
        </w:rPr>
        <w:t xml:space="preserve"> for which the </w:t>
      </w:r>
      <w:r w:rsidR="00601754">
        <w:rPr>
          <w:rFonts w:ascii="Times New Roman" w:hAnsi="Times New Roman" w:cs="Times New Roman"/>
          <w:sz w:val="24"/>
          <w:szCs w:val="24"/>
        </w:rPr>
        <w:t>Applicant</w:t>
      </w:r>
      <w:r w:rsidR="0014374D" w:rsidRPr="00416507">
        <w:rPr>
          <w:rFonts w:ascii="Times New Roman" w:hAnsi="Times New Roman" w:cs="Times New Roman"/>
          <w:sz w:val="24"/>
          <w:szCs w:val="24"/>
        </w:rPr>
        <w:t xml:space="preserve"> intends to test</w:t>
      </w:r>
      <w:r w:rsidRPr="00416507">
        <w:rPr>
          <w:rFonts w:ascii="Times New Roman" w:hAnsi="Times New Roman" w:cs="Times New Roman"/>
          <w:sz w:val="24"/>
          <w:szCs w:val="24"/>
        </w:rPr>
        <w:t>; and</w:t>
      </w:r>
      <w:r w:rsidR="00B21EF8" w:rsidRPr="00416507">
        <w:rPr>
          <w:rFonts w:ascii="Times New Roman" w:hAnsi="Times New Roman" w:cs="Times New Roman"/>
          <w:sz w:val="24"/>
          <w:szCs w:val="24"/>
        </w:rPr>
        <w:t xml:space="preserve"> </w:t>
      </w:r>
    </w:p>
    <w:p w14:paraId="5652C886" w14:textId="2CBE0CEC" w:rsidR="00AB3CCA" w:rsidRDefault="00191AA6" w:rsidP="00191AA6">
      <w:pPr>
        <w:pStyle w:val="ListParagraph"/>
        <w:numPr>
          <w:ilvl w:val="0"/>
          <w:numId w:val="22"/>
        </w:numPr>
        <w:rPr>
          <w:rFonts w:ascii="Times New Roman" w:hAnsi="Times New Roman" w:cs="Times New Roman"/>
          <w:sz w:val="24"/>
          <w:szCs w:val="24"/>
        </w:rPr>
      </w:pPr>
      <w:r w:rsidRPr="00416507">
        <w:rPr>
          <w:rFonts w:ascii="Times New Roman" w:hAnsi="Times New Roman" w:cs="Times New Roman"/>
          <w:sz w:val="24"/>
          <w:szCs w:val="24"/>
        </w:rPr>
        <w:t>D</w:t>
      </w:r>
      <w:r w:rsidR="00B21EF8" w:rsidRPr="00416507">
        <w:rPr>
          <w:rFonts w:ascii="Times New Roman" w:hAnsi="Times New Roman" w:cs="Times New Roman"/>
          <w:sz w:val="24"/>
          <w:szCs w:val="24"/>
        </w:rPr>
        <w:t>ocumentation</w:t>
      </w:r>
      <w:r w:rsidR="00652A18" w:rsidRPr="00416507">
        <w:rPr>
          <w:rFonts w:ascii="Times New Roman" w:hAnsi="Times New Roman" w:cs="Times New Roman"/>
          <w:sz w:val="24"/>
          <w:szCs w:val="24"/>
        </w:rPr>
        <w:t xml:space="preserve"> evidencing that the Proficiency Test provider is ISO/IEC 17043:</w:t>
      </w:r>
      <w:r w:rsidR="00B5222C" w:rsidRPr="00F41435">
        <w:rPr>
          <w:rFonts w:ascii="Times New Roman" w:hAnsi="Times New Roman" w:cs="Times New Roman"/>
          <w:sz w:val="24"/>
          <w:szCs w:val="24"/>
        </w:rPr>
        <w:t>2023</w:t>
      </w:r>
      <w:r w:rsidR="00652A18" w:rsidRPr="00416507">
        <w:rPr>
          <w:rFonts w:ascii="Times New Roman" w:hAnsi="Times New Roman" w:cs="Times New Roman"/>
          <w:sz w:val="24"/>
          <w:szCs w:val="24"/>
        </w:rPr>
        <w:t xml:space="preserve"> accredited.</w:t>
      </w:r>
    </w:p>
    <w:p w14:paraId="03AB70B4" w14:textId="77777777" w:rsidR="00F41435" w:rsidRDefault="00F41435" w:rsidP="00F41435">
      <w:pPr>
        <w:rPr>
          <w:rFonts w:ascii="Times New Roman" w:hAnsi="Times New Roman" w:cs="Times New Roman"/>
          <w:sz w:val="24"/>
          <w:szCs w:val="24"/>
        </w:rPr>
      </w:pPr>
    </w:p>
    <w:p w14:paraId="6A5D714D" w14:textId="77777777" w:rsidR="00F41435" w:rsidRPr="00F41435" w:rsidRDefault="00F41435" w:rsidP="00F41435">
      <w:pPr>
        <w:rPr>
          <w:rFonts w:ascii="Times New Roman" w:hAnsi="Times New Roman" w:cs="Times New Roman"/>
          <w:sz w:val="24"/>
          <w:szCs w:val="24"/>
        </w:rPr>
      </w:pPr>
    </w:p>
    <w:p w14:paraId="40E38F53" w14:textId="77777777" w:rsidR="00AB3CCA" w:rsidRPr="002462E3" w:rsidRDefault="00AB3CCA" w:rsidP="003A17BA">
      <w:pPr>
        <w:rPr>
          <w:rFonts w:ascii="Times New Roman" w:hAnsi="Times New Roman" w:cs="Times New Roman"/>
          <w:sz w:val="20"/>
          <w:szCs w:val="20"/>
        </w:rPr>
      </w:pPr>
    </w:p>
    <w:p w14:paraId="74FE4A67" w14:textId="7071C2A3" w:rsidR="00AB3CCA" w:rsidRPr="00EA6EA1" w:rsidRDefault="00CB4A74"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90" w:name="_Toc107493905"/>
      <w:bookmarkStart w:id="91" w:name="_Toc114469554"/>
      <w:r w:rsidRPr="00EA6EA1">
        <w:rPr>
          <w:rFonts w:ascii="Times New Roman" w:eastAsia="Times New Roman" w:hAnsi="Times New Roman" w:cs="Times New Roman"/>
          <w:b/>
          <w:bCs/>
          <w:sz w:val="24"/>
          <w:szCs w:val="24"/>
        </w:rPr>
        <w:lastRenderedPageBreak/>
        <w:t>Section 4.5</w:t>
      </w:r>
      <w:r w:rsidR="00EA6EA1" w:rsidRPr="00EA6EA1">
        <w:rPr>
          <w:rFonts w:ascii="Times New Roman" w:eastAsia="Times New Roman" w:hAnsi="Times New Roman" w:cs="Times New Roman"/>
          <w:b/>
          <w:bCs/>
          <w:sz w:val="24"/>
          <w:szCs w:val="24"/>
        </w:rPr>
        <w:tab/>
      </w:r>
      <w:r w:rsidRPr="00EA6EA1">
        <w:rPr>
          <w:rFonts w:ascii="Times New Roman" w:eastAsia="Times New Roman" w:hAnsi="Times New Roman" w:cs="Times New Roman"/>
          <w:b/>
          <w:bCs/>
          <w:sz w:val="24"/>
          <w:szCs w:val="24"/>
        </w:rPr>
        <w:t>Personnel</w:t>
      </w:r>
      <w:bookmarkEnd w:id="90"/>
      <w:bookmarkEnd w:id="91"/>
    </w:p>
    <w:p w14:paraId="5A7936CB" w14:textId="77777777" w:rsidR="00AB3CCA" w:rsidRPr="002462E3" w:rsidRDefault="00AB3CCA" w:rsidP="003A17BA">
      <w:pPr>
        <w:rPr>
          <w:rFonts w:ascii="Times New Roman" w:hAnsi="Times New Roman" w:cs="Times New Roman"/>
          <w:sz w:val="20"/>
          <w:szCs w:val="20"/>
        </w:rPr>
      </w:pPr>
    </w:p>
    <w:p w14:paraId="5AE53635" w14:textId="281B917F" w:rsidR="00F41B51" w:rsidRPr="00F41B51" w:rsidRDefault="00F41B51" w:rsidP="00F41B51">
      <w:pPr>
        <w:widowControl/>
        <w:autoSpaceDE/>
        <w:autoSpaceDN/>
        <w:spacing w:line="259" w:lineRule="auto"/>
        <w:jc w:val="both"/>
        <w:rPr>
          <w:rFonts w:ascii="Times New Roman" w:hAnsi="Times New Roman" w:cs="Times New Roman"/>
          <w:bCs/>
          <w:sz w:val="24"/>
          <w:szCs w:val="24"/>
        </w:rPr>
      </w:pPr>
      <w:r w:rsidRPr="00F41B51">
        <w:rPr>
          <w:rFonts w:ascii="Times New Roman" w:hAnsi="Times New Roman" w:cs="Times New Roman"/>
          <w:bCs/>
          <w:sz w:val="24"/>
          <w:szCs w:val="24"/>
        </w:rPr>
        <w:t xml:space="preserve">The </w:t>
      </w:r>
      <w:r w:rsidR="00515DC4">
        <w:rPr>
          <w:rFonts w:ascii="Times New Roman" w:hAnsi="Times New Roman" w:cs="Times New Roman"/>
          <w:bCs/>
          <w:sz w:val="24"/>
          <w:szCs w:val="24"/>
        </w:rPr>
        <w:t>Applicant</w:t>
      </w:r>
      <w:r w:rsidRPr="00F41B51">
        <w:rPr>
          <w:rFonts w:ascii="Times New Roman" w:hAnsi="Times New Roman" w:cs="Times New Roman"/>
          <w:bCs/>
          <w:sz w:val="24"/>
          <w:szCs w:val="24"/>
        </w:rPr>
        <w:t xml:space="preserve"> must provide a complete, alphabetical listing of all current Employees, Owners and Managers, as those terms are defined in </w:t>
      </w:r>
      <w:r>
        <w:rPr>
          <w:rFonts w:ascii="Times New Roman" w:hAnsi="Times New Roman" w:cs="Times New Roman"/>
          <w:bCs/>
          <w:sz w:val="24"/>
          <w:szCs w:val="24"/>
        </w:rPr>
        <w:t>Rule 64-4.300</w:t>
      </w:r>
      <w:r w:rsidRPr="00F41B51">
        <w:rPr>
          <w:rFonts w:ascii="Times New Roman" w:hAnsi="Times New Roman" w:cs="Times New Roman"/>
          <w:bCs/>
          <w:sz w:val="24"/>
          <w:szCs w:val="24"/>
        </w:rPr>
        <w:t>,</w:t>
      </w:r>
      <w:r>
        <w:rPr>
          <w:rFonts w:ascii="Times New Roman" w:hAnsi="Times New Roman" w:cs="Times New Roman"/>
          <w:bCs/>
          <w:sz w:val="24"/>
          <w:szCs w:val="24"/>
        </w:rPr>
        <w:t xml:space="preserve"> F.A.C.,</w:t>
      </w:r>
      <w:r w:rsidRPr="00F41B51">
        <w:rPr>
          <w:rFonts w:ascii="Times New Roman" w:hAnsi="Times New Roman" w:cs="Times New Roman"/>
          <w:bCs/>
          <w:sz w:val="24"/>
          <w:szCs w:val="24"/>
        </w:rPr>
        <w:t xml:space="preserve"> together with </w:t>
      </w:r>
      <w:proofErr w:type="gramStart"/>
      <w:r w:rsidRPr="00F41B51">
        <w:rPr>
          <w:rFonts w:ascii="Times New Roman" w:hAnsi="Times New Roman" w:cs="Times New Roman"/>
          <w:bCs/>
          <w:sz w:val="24"/>
          <w:szCs w:val="24"/>
        </w:rPr>
        <w:t>all of</w:t>
      </w:r>
      <w:proofErr w:type="gramEnd"/>
      <w:r w:rsidRPr="00F41B51">
        <w:rPr>
          <w:rFonts w:ascii="Times New Roman" w:hAnsi="Times New Roman" w:cs="Times New Roman"/>
          <w:bCs/>
          <w:sz w:val="24"/>
          <w:szCs w:val="24"/>
        </w:rPr>
        <w:t xml:space="preserve"> the following:</w:t>
      </w:r>
    </w:p>
    <w:p w14:paraId="3A83D0BA" w14:textId="77777777" w:rsidR="00837E89" w:rsidRPr="002462E3" w:rsidRDefault="00837E89" w:rsidP="003A17BA">
      <w:pPr>
        <w:rPr>
          <w:rFonts w:ascii="Times New Roman" w:hAnsi="Times New Roman" w:cs="Times New Roman"/>
          <w:sz w:val="20"/>
          <w:szCs w:val="20"/>
        </w:rPr>
      </w:pPr>
    </w:p>
    <w:p w14:paraId="72BA9D6E" w14:textId="3460E6B7" w:rsidR="006C63F7" w:rsidRPr="00AA6CC6" w:rsidRDefault="006C63F7" w:rsidP="006C63F7">
      <w:pPr>
        <w:widowControl/>
        <w:numPr>
          <w:ilvl w:val="0"/>
          <w:numId w:val="13"/>
        </w:numPr>
        <w:autoSpaceDE/>
        <w:autoSpaceDN/>
        <w:spacing w:line="259" w:lineRule="auto"/>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An organizational chart illustrating the supervisory structure of the Testing Facility for which certification is sought. The chart must include the identities of all </w:t>
      </w:r>
      <w:proofErr w:type="gramStart"/>
      <w:r w:rsidRPr="00AA6CC6">
        <w:rPr>
          <w:rFonts w:ascii="Times New Roman" w:hAnsi="Times New Roman" w:cs="Times New Roman"/>
          <w:sz w:val="24"/>
          <w:szCs w:val="24"/>
        </w:rPr>
        <w:t>Managers</w:t>
      </w:r>
      <w:r>
        <w:rPr>
          <w:rFonts w:ascii="Times New Roman" w:hAnsi="Times New Roman" w:cs="Times New Roman"/>
          <w:sz w:val="24"/>
          <w:szCs w:val="24"/>
        </w:rPr>
        <w:t>;</w:t>
      </w:r>
      <w:proofErr w:type="gramEnd"/>
    </w:p>
    <w:p w14:paraId="76F60C9B" w14:textId="77777777" w:rsidR="00AB3CCA" w:rsidRPr="00416507" w:rsidRDefault="0014374D" w:rsidP="00F276BD">
      <w:pPr>
        <w:pStyle w:val="ListParagraph"/>
        <w:numPr>
          <w:ilvl w:val="0"/>
          <w:numId w:val="13"/>
        </w:numPr>
        <w:rPr>
          <w:rFonts w:ascii="Times New Roman" w:hAnsi="Times New Roman" w:cs="Times New Roman"/>
          <w:sz w:val="24"/>
          <w:szCs w:val="24"/>
        </w:rPr>
      </w:pPr>
      <w:r w:rsidRPr="00416507">
        <w:rPr>
          <w:rFonts w:ascii="Times New Roman" w:hAnsi="Times New Roman" w:cs="Times New Roman"/>
          <w:sz w:val="24"/>
          <w:szCs w:val="24"/>
        </w:rPr>
        <w:t xml:space="preserve">A narrative clearly describing the duties and responsibilities of each position listed in the organizational </w:t>
      </w:r>
      <w:proofErr w:type="gramStart"/>
      <w:r w:rsidRPr="00416507">
        <w:rPr>
          <w:rFonts w:ascii="Times New Roman" w:hAnsi="Times New Roman" w:cs="Times New Roman"/>
          <w:sz w:val="24"/>
          <w:szCs w:val="24"/>
        </w:rPr>
        <w:t>chart;</w:t>
      </w:r>
      <w:proofErr w:type="gramEnd"/>
    </w:p>
    <w:p w14:paraId="62827D36" w14:textId="5000E2B5" w:rsidR="007A1C55" w:rsidRPr="00AA6CC6" w:rsidRDefault="007A1C55" w:rsidP="007A1C55">
      <w:pPr>
        <w:widowControl/>
        <w:numPr>
          <w:ilvl w:val="0"/>
          <w:numId w:val="13"/>
        </w:numPr>
        <w:autoSpaceDE/>
        <w:autoSpaceDN/>
        <w:spacing w:line="259" w:lineRule="auto"/>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the Laboratory Director meets the requirements of </w:t>
      </w:r>
      <w:r w:rsidR="00515DC4">
        <w:rPr>
          <w:rFonts w:ascii="Times New Roman" w:hAnsi="Times New Roman" w:cs="Times New Roman"/>
          <w:sz w:val="24"/>
          <w:szCs w:val="24"/>
        </w:rPr>
        <w:t>Rule 64-4.301</w:t>
      </w:r>
      <w:r w:rsidRPr="00515DC4">
        <w:rPr>
          <w:rFonts w:ascii="Times New Roman" w:hAnsi="Times New Roman" w:cs="Times New Roman"/>
          <w:sz w:val="24"/>
          <w:szCs w:val="24"/>
        </w:rPr>
        <w:t>(4)(c)</w:t>
      </w:r>
      <w:r w:rsidR="00515DC4" w:rsidRPr="00515DC4">
        <w:rPr>
          <w:rFonts w:ascii="Times New Roman" w:hAnsi="Times New Roman" w:cs="Times New Roman"/>
          <w:sz w:val="24"/>
          <w:szCs w:val="24"/>
        </w:rPr>
        <w:t xml:space="preserve">, </w:t>
      </w:r>
      <w:proofErr w:type="gramStart"/>
      <w:r w:rsidR="00515DC4" w:rsidRPr="00515DC4">
        <w:rPr>
          <w:rFonts w:ascii="Times New Roman" w:hAnsi="Times New Roman" w:cs="Times New Roman"/>
          <w:sz w:val="24"/>
          <w:szCs w:val="24"/>
        </w:rPr>
        <w:t>F.A.C.</w:t>
      </w:r>
      <w:r w:rsidRPr="00515DC4">
        <w:rPr>
          <w:rFonts w:ascii="Times New Roman" w:hAnsi="Times New Roman" w:cs="Times New Roman"/>
          <w:sz w:val="24"/>
          <w:szCs w:val="24"/>
        </w:rPr>
        <w:t>;</w:t>
      </w:r>
      <w:proofErr w:type="gramEnd"/>
      <w:r w:rsidRPr="00AA6CC6">
        <w:rPr>
          <w:rFonts w:ascii="Times New Roman" w:hAnsi="Times New Roman" w:cs="Times New Roman"/>
          <w:sz w:val="24"/>
          <w:szCs w:val="24"/>
        </w:rPr>
        <w:t xml:space="preserve"> </w:t>
      </w:r>
    </w:p>
    <w:p w14:paraId="430A6446" w14:textId="702B5C20" w:rsidR="007A1C55" w:rsidRPr="00AA6CC6" w:rsidRDefault="007A1C55" w:rsidP="007A1C55">
      <w:pPr>
        <w:widowControl/>
        <w:numPr>
          <w:ilvl w:val="0"/>
          <w:numId w:val="13"/>
        </w:numPr>
        <w:autoSpaceDE/>
        <w:autoSpaceDN/>
        <w:spacing w:line="259" w:lineRule="auto"/>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each Analyst meets the requirements of Rule </w:t>
      </w:r>
      <w:r w:rsidR="00D130F1">
        <w:rPr>
          <w:rFonts w:ascii="Times New Roman" w:hAnsi="Times New Roman" w:cs="Times New Roman"/>
          <w:sz w:val="24"/>
          <w:szCs w:val="24"/>
        </w:rPr>
        <w:t>64-4.301</w:t>
      </w:r>
      <w:r w:rsidR="00D130F1" w:rsidRPr="00515DC4">
        <w:rPr>
          <w:rFonts w:ascii="Times New Roman" w:hAnsi="Times New Roman" w:cs="Times New Roman"/>
          <w:sz w:val="24"/>
          <w:szCs w:val="24"/>
        </w:rPr>
        <w:t xml:space="preserve">(4)(c), </w:t>
      </w:r>
      <w:proofErr w:type="gramStart"/>
      <w:r w:rsidR="00D130F1" w:rsidRPr="00515DC4">
        <w:rPr>
          <w:rFonts w:ascii="Times New Roman" w:hAnsi="Times New Roman" w:cs="Times New Roman"/>
          <w:sz w:val="24"/>
          <w:szCs w:val="24"/>
        </w:rPr>
        <w:t>F.A.C.</w:t>
      </w:r>
      <w:r w:rsidRPr="00D130F1">
        <w:rPr>
          <w:rFonts w:ascii="Times New Roman" w:hAnsi="Times New Roman" w:cs="Times New Roman"/>
          <w:sz w:val="24"/>
          <w:szCs w:val="24"/>
        </w:rPr>
        <w:t>;</w:t>
      </w:r>
      <w:proofErr w:type="gramEnd"/>
      <w:r w:rsidRPr="00AA6CC6">
        <w:rPr>
          <w:rFonts w:ascii="Times New Roman" w:hAnsi="Times New Roman" w:cs="Times New Roman"/>
          <w:sz w:val="24"/>
          <w:szCs w:val="24"/>
        </w:rPr>
        <w:t xml:space="preserve"> </w:t>
      </w:r>
    </w:p>
    <w:p w14:paraId="00B59B3D" w14:textId="3F77BCC5" w:rsidR="007A1C55" w:rsidRPr="00AA6CC6" w:rsidRDefault="007A1C55" w:rsidP="007A1C55">
      <w:pPr>
        <w:widowControl/>
        <w:numPr>
          <w:ilvl w:val="0"/>
          <w:numId w:val="13"/>
        </w:numPr>
        <w:autoSpaceDE/>
        <w:autoSpaceDN/>
        <w:spacing w:line="259" w:lineRule="auto"/>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each Sampler meets the requirements of Rule </w:t>
      </w:r>
      <w:r w:rsidR="00D130F1">
        <w:rPr>
          <w:rFonts w:ascii="Times New Roman" w:hAnsi="Times New Roman" w:cs="Times New Roman"/>
          <w:sz w:val="24"/>
          <w:szCs w:val="24"/>
        </w:rPr>
        <w:t>64-4.301</w:t>
      </w:r>
      <w:r w:rsidR="00D130F1" w:rsidRPr="00515DC4">
        <w:rPr>
          <w:rFonts w:ascii="Times New Roman" w:hAnsi="Times New Roman" w:cs="Times New Roman"/>
          <w:sz w:val="24"/>
          <w:szCs w:val="24"/>
        </w:rPr>
        <w:t>(4)(c), F.A.C.</w:t>
      </w:r>
      <w:r w:rsidR="00D130F1">
        <w:rPr>
          <w:rFonts w:ascii="Times New Roman" w:hAnsi="Times New Roman" w:cs="Times New Roman"/>
          <w:sz w:val="24"/>
          <w:szCs w:val="24"/>
        </w:rPr>
        <w:t xml:space="preserve">; </w:t>
      </w:r>
      <w:r>
        <w:rPr>
          <w:rFonts w:ascii="Times New Roman" w:hAnsi="Times New Roman" w:cs="Times New Roman"/>
          <w:sz w:val="24"/>
          <w:szCs w:val="24"/>
        </w:rPr>
        <w:t>and</w:t>
      </w:r>
      <w:r w:rsidRPr="00AA6CC6">
        <w:rPr>
          <w:rFonts w:ascii="Times New Roman" w:hAnsi="Times New Roman" w:cs="Times New Roman"/>
          <w:sz w:val="24"/>
          <w:szCs w:val="24"/>
        </w:rPr>
        <w:t xml:space="preserve"> </w:t>
      </w:r>
    </w:p>
    <w:p w14:paraId="5211236A" w14:textId="6F919586" w:rsidR="007A1C55" w:rsidRPr="00515DC4" w:rsidRDefault="007A1C55" w:rsidP="007A1C55">
      <w:pPr>
        <w:widowControl/>
        <w:numPr>
          <w:ilvl w:val="0"/>
          <w:numId w:val="13"/>
        </w:numPr>
        <w:autoSpaceDE/>
        <w:autoSpaceDN/>
        <w:spacing w:line="259" w:lineRule="auto"/>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each Employee meets the requirements of Rule </w:t>
      </w:r>
      <w:r w:rsidR="00D130F1">
        <w:rPr>
          <w:rFonts w:ascii="Times New Roman" w:hAnsi="Times New Roman" w:cs="Times New Roman"/>
          <w:sz w:val="24"/>
          <w:szCs w:val="24"/>
        </w:rPr>
        <w:t>64-4.301</w:t>
      </w:r>
      <w:r w:rsidR="00D130F1" w:rsidRPr="00515DC4">
        <w:rPr>
          <w:rFonts w:ascii="Times New Roman" w:hAnsi="Times New Roman" w:cs="Times New Roman"/>
          <w:sz w:val="24"/>
          <w:szCs w:val="24"/>
        </w:rPr>
        <w:t>(4)(c), F.A.C.</w:t>
      </w:r>
    </w:p>
    <w:p w14:paraId="6F79C46F" w14:textId="77777777" w:rsidR="00515DC4" w:rsidRPr="002462E3" w:rsidRDefault="00515DC4" w:rsidP="00515DC4">
      <w:pPr>
        <w:widowControl/>
        <w:autoSpaceDE/>
        <w:autoSpaceDN/>
        <w:spacing w:line="259" w:lineRule="auto"/>
        <w:ind w:left="720"/>
        <w:contextualSpacing/>
        <w:jc w:val="both"/>
        <w:rPr>
          <w:rFonts w:ascii="Times New Roman" w:hAnsi="Times New Roman" w:cs="Times New Roman"/>
          <w:bCs/>
          <w:sz w:val="18"/>
          <w:szCs w:val="18"/>
        </w:rPr>
      </w:pPr>
    </w:p>
    <w:p w14:paraId="6408A69A" w14:textId="4AA55074" w:rsidR="007A1C55" w:rsidRPr="00EA6EA1" w:rsidRDefault="00D92F84"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92" w:name="_Toc107493906"/>
      <w:bookmarkStart w:id="93" w:name="_Toc114469555"/>
      <w:r w:rsidRPr="00EA6EA1">
        <w:rPr>
          <w:rFonts w:ascii="Times New Roman" w:eastAsia="Times New Roman" w:hAnsi="Times New Roman" w:cs="Times New Roman"/>
          <w:b/>
          <w:bCs/>
          <w:sz w:val="24"/>
          <w:szCs w:val="24"/>
        </w:rPr>
        <w:t>Section 4.6</w:t>
      </w:r>
      <w:r w:rsidRPr="00EA6EA1">
        <w:rPr>
          <w:rFonts w:ascii="Times New Roman" w:eastAsia="Times New Roman" w:hAnsi="Times New Roman" w:cs="Times New Roman"/>
          <w:b/>
          <w:bCs/>
          <w:sz w:val="24"/>
          <w:szCs w:val="24"/>
        </w:rPr>
        <w:tab/>
        <w:t xml:space="preserve"> Infrastructure and Security</w:t>
      </w:r>
      <w:bookmarkEnd w:id="92"/>
      <w:bookmarkEnd w:id="93"/>
      <w:r w:rsidRPr="00EA6EA1">
        <w:rPr>
          <w:rFonts w:ascii="Times New Roman" w:eastAsia="Times New Roman" w:hAnsi="Times New Roman" w:cs="Times New Roman"/>
          <w:b/>
          <w:bCs/>
          <w:sz w:val="24"/>
          <w:szCs w:val="24"/>
        </w:rPr>
        <w:t xml:space="preserve"> </w:t>
      </w:r>
    </w:p>
    <w:p w14:paraId="3AEC442D" w14:textId="77777777" w:rsidR="007A1C55" w:rsidRPr="00416507" w:rsidRDefault="007A1C55" w:rsidP="007A1C55">
      <w:pPr>
        <w:rPr>
          <w:rFonts w:ascii="Times New Roman" w:hAnsi="Times New Roman" w:cs="Times New Roman"/>
          <w:sz w:val="24"/>
          <w:szCs w:val="24"/>
        </w:rPr>
      </w:pPr>
    </w:p>
    <w:p w14:paraId="15005136" w14:textId="70FCE42A" w:rsidR="007A1C55" w:rsidRPr="00416507" w:rsidRDefault="00C54E52" w:rsidP="007A1C55">
      <w:pPr>
        <w:jc w:val="both"/>
        <w:rPr>
          <w:rFonts w:ascii="Times New Roman" w:hAnsi="Times New Roman" w:cs="Times New Roman"/>
          <w:sz w:val="24"/>
          <w:szCs w:val="24"/>
        </w:rPr>
      </w:pPr>
      <w:r>
        <w:rPr>
          <w:rFonts w:ascii="Times New Roman" w:hAnsi="Times New Roman" w:cs="Times New Roman"/>
          <w:sz w:val="24"/>
          <w:szCs w:val="24"/>
        </w:rPr>
        <w:t>The Applicant must provide:</w:t>
      </w:r>
    </w:p>
    <w:p w14:paraId="48383672" w14:textId="77777777" w:rsidR="007A1C55" w:rsidRPr="00416507" w:rsidRDefault="007A1C55" w:rsidP="007A1C55">
      <w:pPr>
        <w:jc w:val="both"/>
        <w:rPr>
          <w:rFonts w:ascii="Times New Roman" w:hAnsi="Times New Roman" w:cs="Times New Roman"/>
          <w:sz w:val="24"/>
          <w:szCs w:val="24"/>
        </w:rPr>
      </w:pPr>
    </w:p>
    <w:p w14:paraId="2F8D853D" w14:textId="77777777" w:rsidR="007A1C55" w:rsidRPr="00416507" w:rsidRDefault="007A1C55" w:rsidP="007A1C55">
      <w:pPr>
        <w:pStyle w:val="ListParagraph"/>
        <w:numPr>
          <w:ilvl w:val="0"/>
          <w:numId w:val="18"/>
        </w:numPr>
        <w:rPr>
          <w:rFonts w:ascii="Times New Roman" w:hAnsi="Times New Roman" w:cs="Times New Roman"/>
          <w:sz w:val="24"/>
          <w:szCs w:val="24"/>
        </w:rPr>
      </w:pPr>
      <w:r w:rsidRPr="00416507">
        <w:rPr>
          <w:rFonts w:ascii="Times New Roman" w:hAnsi="Times New Roman" w:cs="Times New Roman"/>
          <w:sz w:val="24"/>
          <w:szCs w:val="24"/>
        </w:rPr>
        <w:t xml:space="preserve">A floor plan identifying the location of all secure storage areas and security </w:t>
      </w:r>
      <w:proofErr w:type="gramStart"/>
      <w:r w:rsidRPr="00416507">
        <w:rPr>
          <w:rFonts w:ascii="Times New Roman" w:hAnsi="Times New Roman" w:cs="Times New Roman"/>
          <w:sz w:val="24"/>
          <w:szCs w:val="24"/>
        </w:rPr>
        <w:t>cameras;</w:t>
      </w:r>
      <w:proofErr w:type="gramEnd"/>
    </w:p>
    <w:p w14:paraId="633D361F" w14:textId="48F76E7B" w:rsidR="007A1C55" w:rsidRPr="00416507" w:rsidRDefault="007A1C55" w:rsidP="007A1C55">
      <w:pPr>
        <w:pStyle w:val="ListParagraph"/>
        <w:numPr>
          <w:ilvl w:val="0"/>
          <w:numId w:val="18"/>
        </w:numPr>
        <w:rPr>
          <w:rFonts w:ascii="Times New Roman" w:hAnsi="Times New Roman" w:cs="Times New Roman"/>
          <w:sz w:val="24"/>
          <w:szCs w:val="24"/>
        </w:rPr>
      </w:pPr>
      <w:r w:rsidRPr="00416507">
        <w:rPr>
          <w:rFonts w:ascii="Times New Roman" w:hAnsi="Times New Roman" w:cs="Times New Roman"/>
          <w:sz w:val="24"/>
          <w:szCs w:val="24"/>
        </w:rPr>
        <w:t xml:space="preserve">The make, model, </w:t>
      </w:r>
      <w:r w:rsidR="00A93D89">
        <w:rPr>
          <w:rFonts w:ascii="Times New Roman" w:hAnsi="Times New Roman" w:cs="Times New Roman"/>
          <w:sz w:val="24"/>
          <w:szCs w:val="24"/>
        </w:rPr>
        <w:t>vehicle identification</w:t>
      </w:r>
      <w:r w:rsidRPr="00416507">
        <w:rPr>
          <w:rFonts w:ascii="Times New Roman" w:hAnsi="Times New Roman" w:cs="Times New Roman"/>
          <w:sz w:val="24"/>
          <w:szCs w:val="24"/>
        </w:rPr>
        <w:t xml:space="preserve"> number</w:t>
      </w:r>
      <w:r w:rsidR="00A93D89">
        <w:rPr>
          <w:rFonts w:ascii="Times New Roman" w:hAnsi="Times New Roman" w:cs="Times New Roman"/>
          <w:sz w:val="24"/>
          <w:szCs w:val="24"/>
        </w:rPr>
        <w:t xml:space="preserve"> (VIN)</w:t>
      </w:r>
      <w:r w:rsidRPr="00416507">
        <w:rPr>
          <w:rFonts w:ascii="Times New Roman" w:hAnsi="Times New Roman" w:cs="Times New Roman"/>
          <w:sz w:val="24"/>
          <w:szCs w:val="24"/>
        </w:rPr>
        <w:t>, license plate number and proof of registration and insurance for all vehicles that will be used to transport marijuana.</w:t>
      </w:r>
      <w:r w:rsidRPr="00416507">
        <w:rPr>
          <w:rFonts w:ascii="Times New Roman" w:eastAsia="Times New Roman" w:hAnsi="Times New Roman" w:cs="Times New Roman"/>
          <w:color w:val="000000"/>
          <w:sz w:val="24"/>
          <w:szCs w:val="24"/>
        </w:rPr>
        <w:t xml:space="preserve"> </w:t>
      </w:r>
      <w:r w:rsidRPr="00416507">
        <w:rPr>
          <w:rFonts w:ascii="Times New Roman" w:hAnsi="Times New Roman" w:cs="Times New Roman"/>
          <w:sz w:val="24"/>
          <w:szCs w:val="24"/>
        </w:rPr>
        <w:t xml:space="preserve">The name as provided on the registration and insurance must match the name of the </w:t>
      </w:r>
      <w:r>
        <w:rPr>
          <w:rFonts w:ascii="Times New Roman" w:hAnsi="Times New Roman" w:cs="Times New Roman"/>
          <w:sz w:val="24"/>
          <w:szCs w:val="24"/>
        </w:rPr>
        <w:t>Applicant</w:t>
      </w:r>
      <w:r w:rsidRPr="00416507">
        <w:rPr>
          <w:rFonts w:ascii="Times New Roman" w:hAnsi="Times New Roman" w:cs="Times New Roman"/>
          <w:sz w:val="24"/>
          <w:szCs w:val="24"/>
        </w:rPr>
        <w:t>; and</w:t>
      </w:r>
    </w:p>
    <w:p w14:paraId="3E522F9C" w14:textId="77777777" w:rsidR="007A1C55" w:rsidRPr="00416507" w:rsidRDefault="007A1C55" w:rsidP="007A1C55">
      <w:pPr>
        <w:pStyle w:val="ListParagraph"/>
        <w:numPr>
          <w:ilvl w:val="0"/>
          <w:numId w:val="18"/>
        </w:numPr>
        <w:rPr>
          <w:rFonts w:ascii="Times New Roman" w:hAnsi="Times New Roman" w:cs="Times New Roman"/>
          <w:sz w:val="24"/>
          <w:szCs w:val="24"/>
        </w:rPr>
      </w:pPr>
      <w:r w:rsidRPr="00416507">
        <w:rPr>
          <w:rFonts w:ascii="Times New Roman" w:hAnsi="Times New Roman" w:cs="Times New Roman"/>
          <w:sz w:val="24"/>
          <w:szCs w:val="24"/>
        </w:rPr>
        <w:t xml:space="preserve">A detailed plan that addresses all infrastructure and security requirements contained in </w:t>
      </w:r>
      <w:bookmarkStart w:id="94" w:name="_Hlk59542398"/>
      <w:r w:rsidRPr="00416507">
        <w:rPr>
          <w:rFonts w:ascii="Times New Roman" w:hAnsi="Times New Roman" w:cs="Times New Roman"/>
          <w:sz w:val="24"/>
          <w:szCs w:val="24"/>
        </w:rPr>
        <w:t>Rule 64-4.301(4)(d), F.A.C.</w:t>
      </w:r>
    </w:p>
    <w:bookmarkEnd w:id="94"/>
    <w:p w14:paraId="0D522DE8" w14:textId="77777777" w:rsidR="004D1190" w:rsidRDefault="004D1190" w:rsidP="00497E2B">
      <w:pPr>
        <w:rPr>
          <w:rFonts w:ascii="Times New Roman" w:hAnsi="Times New Roman" w:cs="Times New Roman"/>
          <w:b/>
          <w:bCs/>
          <w:sz w:val="24"/>
          <w:szCs w:val="24"/>
        </w:rPr>
      </w:pPr>
    </w:p>
    <w:p w14:paraId="20EAB13F" w14:textId="0A32C3D0" w:rsidR="00651C5C" w:rsidRPr="00EA6EA1" w:rsidRDefault="00651C5C"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95" w:name="_Toc107493907"/>
      <w:bookmarkStart w:id="96" w:name="_Toc114469556"/>
      <w:r w:rsidRPr="00EA6EA1">
        <w:rPr>
          <w:rFonts w:ascii="Times New Roman" w:eastAsia="Times New Roman" w:hAnsi="Times New Roman" w:cs="Times New Roman"/>
          <w:b/>
          <w:bCs/>
          <w:sz w:val="24"/>
          <w:szCs w:val="24"/>
        </w:rPr>
        <w:t>Section 4.7</w:t>
      </w:r>
      <w:r w:rsidRPr="00EA6EA1">
        <w:rPr>
          <w:rFonts w:ascii="Times New Roman" w:eastAsia="Times New Roman" w:hAnsi="Times New Roman" w:cs="Times New Roman"/>
          <w:b/>
          <w:bCs/>
          <w:sz w:val="24"/>
          <w:szCs w:val="24"/>
        </w:rPr>
        <w:tab/>
        <w:t>Operations and Accountability</w:t>
      </w:r>
      <w:bookmarkEnd w:id="95"/>
      <w:bookmarkEnd w:id="96"/>
      <w:r w:rsidRPr="00EA6EA1">
        <w:rPr>
          <w:rFonts w:ascii="Times New Roman" w:eastAsia="Times New Roman" w:hAnsi="Times New Roman" w:cs="Times New Roman"/>
          <w:b/>
          <w:bCs/>
          <w:sz w:val="24"/>
          <w:szCs w:val="24"/>
        </w:rPr>
        <w:t xml:space="preserve"> </w:t>
      </w:r>
    </w:p>
    <w:p w14:paraId="669E872A" w14:textId="77777777" w:rsidR="00651C5C" w:rsidRPr="00416507" w:rsidRDefault="00651C5C" w:rsidP="00651C5C">
      <w:pPr>
        <w:jc w:val="both"/>
        <w:rPr>
          <w:rFonts w:ascii="Times New Roman" w:hAnsi="Times New Roman" w:cs="Times New Roman"/>
          <w:sz w:val="24"/>
          <w:szCs w:val="24"/>
        </w:rPr>
      </w:pPr>
    </w:p>
    <w:p w14:paraId="6AB448D2" w14:textId="313021C6" w:rsidR="00651C5C" w:rsidRPr="00416507" w:rsidRDefault="00651C5C" w:rsidP="00651C5C">
      <w:pPr>
        <w:jc w:val="both"/>
        <w:rPr>
          <w:rFonts w:ascii="Times New Roman" w:hAnsi="Times New Roman" w:cs="Times New Roman"/>
          <w:sz w:val="24"/>
          <w:szCs w:val="24"/>
        </w:rPr>
      </w:pPr>
      <w:r>
        <w:rPr>
          <w:rFonts w:ascii="Times New Roman" w:hAnsi="Times New Roman" w:cs="Times New Roman"/>
          <w:sz w:val="24"/>
          <w:szCs w:val="24"/>
        </w:rPr>
        <w:t>The</w:t>
      </w:r>
      <w:r w:rsidRPr="00416507">
        <w:rPr>
          <w:rFonts w:ascii="Times New Roman" w:hAnsi="Times New Roman" w:cs="Times New Roman"/>
          <w:sz w:val="24"/>
          <w:szCs w:val="24"/>
        </w:rPr>
        <w:t xml:space="preserve"> </w:t>
      </w:r>
      <w:r>
        <w:rPr>
          <w:rFonts w:ascii="Times New Roman" w:hAnsi="Times New Roman" w:cs="Times New Roman"/>
          <w:sz w:val="24"/>
          <w:szCs w:val="24"/>
        </w:rPr>
        <w:t>Applicant</w:t>
      </w:r>
      <w:r w:rsidRPr="00416507">
        <w:rPr>
          <w:rFonts w:ascii="Times New Roman" w:hAnsi="Times New Roman" w:cs="Times New Roman"/>
          <w:sz w:val="24"/>
          <w:szCs w:val="24"/>
        </w:rPr>
        <w:t xml:space="preserve"> must submit </w:t>
      </w:r>
      <w:r w:rsidR="00454A67">
        <w:rPr>
          <w:rFonts w:ascii="Times New Roman" w:hAnsi="Times New Roman" w:cs="Times New Roman"/>
          <w:sz w:val="24"/>
          <w:szCs w:val="24"/>
        </w:rPr>
        <w:t>a</w:t>
      </w:r>
      <w:r w:rsidR="00596823">
        <w:rPr>
          <w:rFonts w:ascii="Times New Roman" w:hAnsi="Times New Roman" w:cs="Times New Roman"/>
          <w:sz w:val="24"/>
          <w:szCs w:val="24"/>
        </w:rPr>
        <w:t xml:space="preserve"> Quality Assurance Manual</w:t>
      </w:r>
      <w:r w:rsidR="00C8466A">
        <w:rPr>
          <w:rFonts w:ascii="Times New Roman" w:hAnsi="Times New Roman" w:cs="Times New Roman"/>
          <w:sz w:val="24"/>
          <w:szCs w:val="24"/>
        </w:rPr>
        <w:t xml:space="preserve"> </w:t>
      </w:r>
      <w:r w:rsidRPr="00416507">
        <w:rPr>
          <w:rFonts w:ascii="Times New Roman" w:hAnsi="Times New Roman" w:cs="Times New Roman"/>
          <w:sz w:val="24"/>
          <w:szCs w:val="24"/>
        </w:rPr>
        <w:t>that compl</w:t>
      </w:r>
      <w:r w:rsidR="000C47DD">
        <w:rPr>
          <w:rFonts w:ascii="Times New Roman" w:hAnsi="Times New Roman" w:cs="Times New Roman"/>
          <w:sz w:val="24"/>
          <w:szCs w:val="24"/>
        </w:rPr>
        <w:t>ies</w:t>
      </w:r>
      <w:r w:rsidRPr="00416507">
        <w:rPr>
          <w:rFonts w:ascii="Times New Roman" w:hAnsi="Times New Roman" w:cs="Times New Roman"/>
          <w:sz w:val="24"/>
          <w:szCs w:val="24"/>
        </w:rPr>
        <w:t xml:space="preserve"> with the requirements of Rule 64-4.301(4)(e), F.A.C., </w:t>
      </w:r>
      <w:r w:rsidR="00596823">
        <w:rPr>
          <w:rFonts w:ascii="Times New Roman" w:hAnsi="Times New Roman" w:cs="Times New Roman"/>
          <w:sz w:val="24"/>
          <w:szCs w:val="24"/>
        </w:rPr>
        <w:t>preparation and analytical S</w:t>
      </w:r>
      <w:r w:rsidR="000C47DD">
        <w:rPr>
          <w:rFonts w:ascii="Times New Roman" w:hAnsi="Times New Roman" w:cs="Times New Roman"/>
          <w:sz w:val="24"/>
          <w:szCs w:val="24"/>
        </w:rPr>
        <w:t xml:space="preserve">tandard Operating Procedures </w:t>
      </w:r>
      <w:r w:rsidR="00BA72AB">
        <w:rPr>
          <w:rFonts w:ascii="Times New Roman" w:hAnsi="Times New Roman" w:cs="Times New Roman"/>
          <w:sz w:val="24"/>
          <w:szCs w:val="24"/>
        </w:rPr>
        <w:t>that comply with the requirements of Rule 64-4.3</w:t>
      </w:r>
      <w:r w:rsidR="004C0322">
        <w:rPr>
          <w:rFonts w:ascii="Times New Roman" w:hAnsi="Times New Roman" w:cs="Times New Roman"/>
          <w:sz w:val="24"/>
          <w:szCs w:val="24"/>
        </w:rPr>
        <w:t>05</w:t>
      </w:r>
      <w:r w:rsidR="00AB2F96">
        <w:rPr>
          <w:rFonts w:ascii="Times New Roman" w:hAnsi="Times New Roman" w:cs="Times New Roman"/>
          <w:sz w:val="24"/>
          <w:szCs w:val="24"/>
        </w:rPr>
        <w:t xml:space="preserve">, F.A.C, </w:t>
      </w:r>
      <w:r w:rsidRPr="00416507">
        <w:rPr>
          <w:rFonts w:ascii="Times New Roman" w:hAnsi="Times New Roman" w:cs="Times New Roman"/>
          <w:sz w:val="24"/>
          <w:szCs w:val="24"/>
        </w:rPr>
        <w:t xml:space="preserve">and </w:t>
      </w:r>
      <w:r w:rsidRPr="001B7E4F">
        <w:rPr>
          <w:rFonts w:ascii="Times New Roman" w:hAnsi="Times New Roman" w:cs="Times New Roman"/>
          <w:sz w:val="24"/>
          <w:szCs w:val="24"/>
        </w:rPr>
        <w:t xml:space="preserve">Initial Displays of Competency </w:t>
      </w:r>
      <w:r w:rsidRPr="00416507">
        <w:rPr>
          <w:rFonts w:ascii="Times New Roman" w:hAnsi="Times New Roman" w:cs="Times New Roman"/>
          <w:sz w:val="24"/>
          <w:szCs w:val="24"/>
        </w:rPr>
        <w:t xml:space="preserve">for all tests the </w:t>
      </w:r>
      <w:r>
        <w:rPr>
          <w:rFonts w:ascii="Times New Roman" w:hAnsi="Times New Roman" w:cs="Times New Roman"/>
          <w:sz w:val="24"/>
          <w:szCs w:val="24"/>
        </w:rPr>
        <w:t>Applicant</w:t>
      </w:r>
      <w:r w:rsidRPr="00416507">
        <w:rPr>
          <w:rFonts w:ascii="Times New Roman" w:hAnsi="Times New Roman" w:cs="Times New Roman"/>
          <w:sz w:val="24"/>
          <w:szCs w:val="24"/>
        </w:rPr>
        <w:t xml:space="preserve"> intends to perform</w:t>
      </w:r>
      <w:r w:rsidR="0081365C">
        <w:rPr>
          <w:rFonts w:ascii="Times New Roman" w:hAnsi="Times New Roman" w:cs="Times New Roman"/>
          <w:sz w:val="24"/>
          <w:szCs w:val="24"/>
        </w:rPr>
        <w:t xml:space="preserve"> that comply with the requirements of Rule 64-4.3</w:t>
      </w:r>
      <w:r w:rsidR="00B52114">
        <w:rPr>
          <w:rFonts w:ascii="Times New Roman" w:hAnsi="Times New Roman" w:cs="Times New Roman"/>
          <w:sz w:val="24"/>
          <w:szCs w:val="24"/>
        </w:rPr>
        <w:t>06(</w:t>
      </w:r>
      <w:r w:rsidR="0081365C">
        <w:rPr>
          <w:rFonts w:ascii="Times New Roman" w:hAnsi="Times New Roman" w:cs="Times New Roman"/>
          <w:sz w:val="24"/>
          <w:szCs w:val="24"/>
        </w:rPr>
        <w:t>3</w:t>
      </w:r>
      <w:r w:rsidR="00B52114">
        <w:rPr>
          <w:rFonts w:ascii="Times New Roman" w:hAnsi="Times New Roman" w:cs="Times New Roman"/>
          <w:sz w:val="24"/>
          <w:szCs w:val="24"/>
        </w:rPr>
        <w:t>), F.A.C</w:t>
      </w:r>
      <w:r w:rsidRPr="00416507">
        <w:rPr>
          <w:rFonts w:ascii="Times New Roman" w:hAnsi="Times New Roman" w:cs="Times New Roman"/>
          <w:sz w:val="24"/>
          <w:szCs w:val="24"/>
        </w:rPr>
        <w:t xml:space="preserve">. </w:t>
      </w:r>
    </w:p>
    <w:p w14:paraId="485285FA" w14:textId="77777777" w:rsidR="00651C5C" w:rsidRPr="00416507" w:rsidRDefault="00651C5C" w:rsidP="00497E2B">
      <w:pPr>
        <w:rPr>
          <w:rFonts w:ascii="Times New Roman" w:hAnsi="Times New Roman" w:cs="Times New Roman"/>
          <w:b/>
          <w:bCs/>
          <w:sz w:val="24"/>
          <w:szCs w:val="24"/>
        </w:rPr>
      </w:pPr>
    </w:p>
    <w:p w14:paraId="2CFF0773" w14:textId="52C8B4FB" w:rsidR="00AB3CCA" w:rsidRPr="00EA6EA1" w:rsidRDefault="003849B3"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97" w:name="_Toc107493908"/>
      <w:bookmarkStart w:id="98" w:name="_Toc114469557"/>
      <w:r w:rsidRPr="00EA6EA1">
        <w:rPr>
          <w:rFonts w:ascii="Times New Roman" w:eastAsia="Times New Roman" w:hAnsi="Times New Roman" w:cs="Times New Roman"/>
          <w:b/>
          <w:bCs/>
          <w:sz w:val="24"/>
          <w:szCs w:val="24"/>
        </w:rPr>
        <w:t>Section 4.8</w:t>
      </w:r>
      <w:r w:rsidRPr="00EA6EA1">
        <w:rPr>
          <w:rFonts w:ascii="Times New Roman" w:eastAsia="Times New Roman" w:hAnsi="Times New Roman" w:cs="Times New Roman"/>
          <w:b/>
          <w:bCs/>
          <w:sz w:val="24"/>
          <w:szCs w:val="24"/>
        </w:rPr>
        <w:tab/>
        <w:t>Level 2 Background Screening</w:t>
      </w:r>
      <w:bookmarkEnd w:id="97"/>
      <w:bookmarkEnd w:id="98"/>
      <w:r w:rsidRPr="00EA6EA1">
        <w:rPr>
          <w:rFonts w:ascii="Times New Roman" w:eastAsia="Times New Roman" w:hAnsi="Times New Roman" w:cs="Times New Roman"/>
          <w:b/>
          <w:bCs/>
          <w:sz w:val="24"/>
          <w:szCs w:val="24"/>
        </w:rPr>
        <w:t xml:space="preserve"> </w:t>
      </w:r>
    </w:p>
    <w:p w14:paraId="4ECD9EAB" w14:textId="77777777" w:rsidR="00AB3CCA" w:rsidRPr="00416507" w:rsidRDefault="00AB3CCA" w:rsidP="003A17BA">
      <w:pPr>
        <w:rPr>
          <w:rFonts w:ascii="Times New Roman" w:hAnsi="Times New Roman" w:cs="Times New Roman"/>
          <w:sz w:val="24"/>
          <w:szCs w:val="24"/>
        </w:rPr>
      </w:pPr>
    </w:p>
    <w:p w14:paraId="1B00DD89" w14:textId="7FBC1F7B" w:rsidR="003310D8" w:rsidRDefault="003310D8" w:rsidP="00837E89">
      <w:pPr>
        <w:jc w:val="both"/>
        <w:rPr>
          <w:rFonts w:ascii="Times New Roman" w:hAnsi="Times New Roman" w:cs="Times New Roman"/>
          <w:sz w:val="24"/>
          <w:szCs w:val="24"/>
        </w:rPr>
      </w:pPr>
      <w:r w:rsidRPr="003310D8">
        <w:rPr>
          <w:rFonts w:ascii="Times New Roman" w:hAnsi="Times New Roman" w:cs="Times New Roman"/>
          <w:sz w:val="24"/>
          <w:szCs w:val="24"/>
        </w:rPr>
        <w:t xml:space="preserve">An </w:t>
      </w:r>
      <w:r w:rsidR="00AB06FB">
        <w:rPr>
          <w:rFonts w:ascii="Times New Roman" w:hAnsi="Times New Roman" w:cs="Times New Roman"/>
          <w:sz w:val="24"/>
          <w:szCs w:val="24"/>
        </w:rPr>
        <w:t>A</w:t>
      </w:r>
      <w:r w:rsidRPr="003310D8">
        <w:rPr>
          <w:rFonts w:ascii="Times New Roman" w:hAnsi="Times New Roman" w:cs="Times New Roman"/>
          <w:sz w:val="24"/>
          <w:szCs w:val="24"/>
        </w:rPr>
        <w:t xml:space="preserve">pplicant is ineligible for </w:t>
      </w:r>
      <w:r w:rsidR="008B1FD0">
        <w:rPr>
          <w:rFonts w:ascii="Times New Roman" w:hAnsi="Times New Roman" w:cs="Times New Roman"/>
          <w:sz w:val="24"/>
          <w:szCs w:val="24"/>
        </w:rPr>
        <w:t>certification</w:t>
      </w:r>
      <w:r w:rsidR="008B1FD0" w:rsidRPr="003310D8">
        <w:rPr>
          <w:rFonts w:ascii="Times New Roman" w:hAnsi="Times New Roman" w:cs="Times New Roman"/>
          <w:sz w:val="24"/>
          <w:szCs w:val="24"/>
        </w:rPr>
        <w:t xml:space="preserve"> </w:t>
      </w:r>
      <w:r w:rsidRPr="003310D8">
        <w:rPr>
          <w:rFonts w:ascii="Times New Roman" w:hAnsi="Times New Roman" w:cs="Times New Roman"/>
          <w:sz w:val="24"/>
          <w:szCs w:val="24"/>
        </w:rPr>
        <w:t xml:space="preserve">unless the applicant’s </w:t>
      </w:r>
      <w:r w:rsidR="008E17EE">
        <w:rPr>
          <w:rFonts w:ascii="Times New Roman" w:hAnsi="Times New Roman" w:cs="Times New Roman"/>
          <w:sz w:val="24"/>
          <w:szCs w:val="24"/>
        </w:rPr>
        <w:t xml:space="preserve">Employees, </w:t>
      </w:r>
      <w:r w:rsidR="00AB06FB">
        <w:rPr>
          <w:rFonts w:ascii="Times New Roman" w:hAnsi="Times New Roman" w:cs="Times New Roman"/>
          <w:sz w:val="24"/>
          <w:szCs w:val="24"/>
        </w:rPr>
        <w:t>O</w:t>
      </w:r>
      <w:r w:rsidRPr="003310D8">
        <w:rPr>
          <w:rFonts w:ascii="Times New Roman" w:hAnsi="Times New Roman" w:cs="Times New Roman"/>
          <w:sz w:val="24"/>
          <w:szCs w:val="24"/>
        </w:rPr>
        <w:t>wners</w:t>
      </w:r>
      <w:r w:rsidR="008E17EE">
        <w:rPr>
          <w:rFonts w:ascii="Times New Roman" w:hAnsi="Times New Roman" w:cs="Times New Roman"/>
          <w:sz w:val="24"/>
          <w:szCs w:val="24"/>
        </w:rPr>
        <w:t>,</w:t>
      </w:r>
      <w:r w:rsidRPr="003310D8">
        <w:rPr>
          <w:rFonts w:ascii="Times New Roman" w:hAnsi="Times New Roman" w:cs="Times New Roman"/>
          <w:sz w:val="24"/>
          <w:szCs w:val="24"/>
        </w:rPr>
        <w:t xml:space="preserve"> and </w:t>
      </w:r>
      <w:r w:rsidR="00AB06FB">
        <w:rPr>
          <w:rFonts w:ascii="Times New Roman" w:hAnsi="Times New Roman" w:cs="Times New Roman"/>
          <w:sz w:val="24"/>
          <w:szCs w:val="24"/>
        </w:rPr>
        <w:t>M</w:t>
      </w:r>
      <w:r w:rsidRPr="003310D8">
        <w:rPr>
          <w:rFonts w:ascii="Times New Roman" w:hAnsi="Times New Roman" w:cs="Times New Roman"/>
          <w:sz w:val="24"/>
          <w:szCs w:val="24"/>
        </w:rPr>
        <w:t>anagers have passed a level 2 background screening, as required by section 381.</w:t>
      </w:r>
      <w:r w:rsidR="00AB06FB">
        <w:rPr>
          <w:rFonts w:ascii="Times New Roman" w:hAnsi="Times New Roman" w:cs="Times New Roman"/>
          <w:sz w:val="24"/>
          <w:szCs w:val="24"/>
        </w:rPr>
        <w:t>988(1)(d)</w:t>
      </w:r>
      <w:r w:rsidR="00C859D2">
        <w:rPr>
          <w:rFonts w:ascii="Times New Roman" w:hAnsi="Times New Roman" w:cs="Times New Roman"/>
          <w:sz w:val="24"/>
          <w:szCs w:val="24"/>
        </w:rPr>
        <w:t>,</w:t>
      </w:r>
      <w:r w:rsidRPr="003310D8">
        <w:rPr>
          <w:rFonts w:ascii="Times New Roman" w:hAnsi="Times New Roman" w:cs="Times New Roman"/>
          <w:sz w:val="24"/>
          <w:szCs w:val="24"/>
        </w:rPr>
        <w:t xml:space="preserve"> F.S. The terms</w:t>
      </w:r>
      <w:r w:rsidR="008E17EE">
        <w:rPr>
          <w:rFonts w:ascii="Times New Roman" w:hAnsi="Times New Roman" w:cs="Times New Roman"/>
          <w:sz w:val="24"/>
          <w:szCs w:val="24"/>
        </w:rPr>
        <w:t xml:space="preserve"> “Employee</w:t>
      </w:r>
      <w:r w:rsidR="00CF551E">
        <w:rPr>
          <w:rFonts w:ascii="Times New Roman" w:hAnsi="Times New Roman" w:cs="Times New Roman"/>
          <w:sz w:val="24"/>
          <w:szCs w:val="24"/>
        </w:rPr>
        <w:t>,”</w:t>
      </w:r>
      <w:r w:rsidRPr="003310D8">
        <w:rPr>
          <w:rFonts w:ascii="Times New Roman" w:hAnsi="Times New Roman" w:cs="Times New Roman"/>
          <w:sz w:val="24"/>
          <w:szCs w:val="24"/>
        </w:rPr>
        <w:t xml:space="preserve"> “</w:t>
      </w:r>
      <w:r w:rsidR="00AB06FB">
        <w:rPr>
          <w:rFonts w:ascii="Times New Roman" w:hAnsi="Times New Roman" w:cs="Times New Roman"/>
          <w:sz w:val="24"/>
          <w:szCs w:val="24"/>
        </w:rPr>
        <w:t>O</w:t>
      </w:r>
      <w:r w:rsidRPr="003310D8">
        <w:rPr>
          <w:rFonts w:ascii="Times New Roman" w:hAnsi="Times New Roman" w:cs="Times New Roman"/>
          <w:sz w:val="24"/>
          <w:szCs w:val="24"/>
        </w:rPr>
        <w:t>wner</w:t>
      </w:r>
      <w:r w:rsidR="00CF551E">
        <w:rPr>
          <w:rFonts w:ascii="Times New Roman" w:hAnsi="Times New Roman" w:cs="Times New Roman"/>
          <w:sz w:val="24"/>
          <w:szCs w:val="24"/>
        </w:rPr>
        <w:t>,</w:t>
      </w:r>
      <w:r w:rsidRPr="003310D8">
        <w:rPr>
          <w:rFonts w:ascii="Times New Roman" w:hAnsi="Times New Roman" w:cs="Times New Roman"/>
          <w:sz w:val="24"/>
          <w:szCs w:val="24"/>
        </w:rPr>
        <w:t>” and “</w:t>
      </w:r>
      <w:r w:rsidR="00AB06FB">
        <w:rPr>
          <w:rFonts w:ascii="Times New Roman" w:hAnsi="Times New Roman" w:cs="Times New Roman"/>
          <w:sz w:val="24"/>
          <w:szCs w:val="24"/>
        </w:rPr>
        <w:t>M</w:t>
      </w:r>
      <w:r w:rsidRPr="003310D8">
        <w:rPr>
          <w:rFonts w:ascii="Times New Roman" w:hAnsi="Times New Roman" w:cs="Times New Roman"/>
          <w:sz w:val="24"/>
          <w:szCs w:val="24"/>
        </w:rPr>
        <w:t xml:space="preserve">anager” are defined in </w:t>
      </w:r>
      <w:r w:rsidR="00AB06FB">
        <w:rPr>
          <w:rFonts w:ascii="Times New Roman" w:hAnsi="Times New Roman" w:cs="Times New Roman"/>
          <w:sz w:val="24"/>
          <w:szCs w:val="24"/>
        </w:rPr>
        <w:t>Rule 64-4.300, F.A.C.</w:t>
      </w:r>
      <w:r w:rsidRPr="003310D8">
        <w:rPr>
          <w:rFonts w:ascii="Times New Roman" w:hAnsi="Times New Roman" w:cs="Times New Roman"/>
          <w:sz w:val="24"/>
          <w:szCs w:val="24"/>
        </w:rPr>
        <w:t xml:space="preserve"> For individual (natural person) </w:t>
      </w:r>
      <w:r w:rsidR="00861A9C">
        <w:rPr>
          <w:rFonts w:ascii="Times New Roman" w:hAnsi="Times New Roman" w:cs="Times New Roman"/>
          <w:sz w:val="24"/>
          <w:szCs w:val="24"/>
        </w:rPr>
        <w:t>A</w:t>
      </w:r>
      <w:r w:rsidRPr="003310D8">
        <w:rPr>
          <w:rFonts w:ascii="Times New Roman" w:hAnsi="Times New Roman" w:cs="Times New Roman"/>
          <w:sz w:val="24"/>
          <w:szCs w:val="24"/>
        </w:rPr>
        <w:t xml:space="preserve">pplicants, ownership attribution shall extend beyond the natural person </w:t>
      </w:r>
      <w:r w:rsidR="00861A9C">
        <w:rPr>
          <w:rFonts w:ascii="Times New Roman" w:hAnsi="Times New Roman" w:cs="Times New Roman"/>
          <w:sz w:val="24"/>
          <w:szCs w:val="24"/>
        </w:rPr>
        <w:t>A</w:t>
      </w:r>
      <w:r w:rsidRPr="003310D8">
        <w:rPr>
          <w:rFonts w:ascii="Times New Roman" w:hAnsi="Times New Roman" w:cs="Times New Roman"/>
          <w:sz w:val="24"/>
          <w:szCs w:val="24"/>
        </w:rPr>
        <w:t xml:space="preserve">pplicant to include any person with an option in the prospective </w:t>
      </w:r>
      <w:r w:rsidR="00861A9C">
        <w:rPr>
          <w:rFonts w:ascii="Times New Roman" w:hAnsi="Times New Roman" w:cs="Times New Roman"/>
          <w:sz w:val="24"/>
          <w:szCs w:val="24"/>
        </w:rPr>
        <w:t>certification</w:t>
      </w:r>
      <w:r w:rsidRPr="003310D8">
        <w:rPr>
          <w:rFonts w:ascii="Times New Roman" w:hAnsi="Times New Roman" w:cs="Times New Roman"/>
          <w:sz w:val="24"/>
          <w:szCs w:val="24"/>
        </w:rPr>
        <w:t xml:space="preserve"> or </w:t>
      </w:r>
      <w:r w:rsidRPr="003310D8">
        <w:rPr>
          <w:rFonts w:ascii="Times New Roman" w:hAnsi="Times New Roman" w:cs="Times New Roman"/>
          <w:sz w:val="24"/>
          <w:szCs w:val="24"/>
        </w:rPr>
        <w:lastRenderedPageBreak/>
        <w:t xml:space="preserve">prospective </w:t>
      </w:r>
      <w:r w:rsidR="00861A9C">
        <w:rPr>
          <w:rFonts w:ascii="Times New Roman" w:hAnsi="Times New Roman" w:cs="Times New Roman"/>
          <w:sz w:val="24"/>
          <w:szCs w:val="24"/>
        </w:rPr>
        <w:t>CMTL.</w:t>
      </w:r>
      <w:r w:rsidRPr="003310D8">
        <w:rPr>
          <w:rFonts w:ascii="Times New Roman" w:hAnsi="Times New Roman" w:cs="Times New Roman"/>
          <w:sz w:val="24"/>
          <w:szCs w:val="24"/>
        </w:rPr>
        <w:t xml:space="preserve"> </w:t>
      </w:r>
    </w:p>
    <w:p w14:paraId="223C4E78" w14:textId="77777777" w:rsidR="003310D8" w:rsidRDefault="003310D8" w:rsidP="00837E89">
      <w:pPr>
        <w:jc w:val="both"/>
        <w:rPr>
          <w:rFonts w:ascii="Times New Roman" w:hAnsi="Times New Roman" w:cs="Times New Roman"/>
          <w:sz w:val="24"/>
          <w:szCs w:val="24"/>
        </w:rPr>
      </w:pPr>
    </w:p>
    <w:p w14:paraId="6497CFE6" w14:textId="294C5DBC" w:rsidR="00235678" w:rsidRPr="00C859D2" w:rsidRDefault="003310D8" w:rsidP="00B65BC8">
      <w:pPr>
        <w:pStyle w:val="BodyText"/>
        <w:kinsoku w:val="0"/>
        <w:overflowPunct w:val="0"/>
        <w:jc w:val="both"/>
        <w:rPr>
          <w:rFonts w:ascii="Times New Roman" w:hAnsi="Times New Roman" w:cs="Times New Roman"/>
        </w:rPr>
      </w:pPr>
      <w:r w:rsidRPr="003310D8">
        <w:rPr>
          <w:rFonts w:ascii="Times New Roman" w:hAnsi="Times New Roman" w:cs="Times New Roman"/>
        </w:rPr>
        <w:t xml:space="preserve">Each </w:t>
      </w:r>
      <w:r w:rsidR="00CF551E">
        <w:rPr>
          <w:rFonts w:ascii="Times New Roman" w:hAnsi="Times New Roman" w:cs="Times New Roman"/>
        </w:rPr>
        <w:t xml:space="preserve">Employee, </w:t>
      </w:r>
      <w:r w:rsidR="00861A9C">
        <w:rPr>
          <w:rFonts w:ascii="Times New Roman" w:hAnsi="Times New Roman" w:cs="Times New Roman"/>
        </w:rPr>
        <w:t>O</w:t>
      </w:r>
      <w:r w:rsidRPr="003310D8">
        <w:rPr>
          <w:rFonts w:ascii="Times New Roman" w:hAnsi="Times New Roman" w:cs="Times New Roman"/>
        </w:rPr>
        <w:t>wner</w:t>
      </w:r>
      <w:r w:rsidR="00CF551E">
        <w:rPr>
          <w:rFonts w:ascii="Times New Roman" w:hAnsi="Times New Roman" w:cs="Times New Roman"/>
        </w:rPr>
        <w:t>,</w:t>
      </w:r>
      <w:r w:rsidRPr="003310D8">
        <w:rPr>
          <w:rFonts w:ascii="Times New Roman" w:hAnsi="Times New Roman" w:cs="Times New Roman"/>
        </w:rPr>
        <w:t xml:space="preserve"> and </w:t>
      </w:r>
      <w:r w:rsidR="00861A9C">
        <w:rPr>
          <w:rFonts w:ascii="Times New Roman" w:hAnsi="Times New Roman" w:cs="Times New Roman"/>
        </w:rPr>
        <w:t>M</w:t>
      </w:r>
      <w:r w:rsidRPr="003310D8">
        <w:rPr>
          <w:rFonts w:ascii="Times New Roman" w:hAnsi="Times New Roman" w:cs="Times New Roman"/>
        </w:rPr>
        <w:t xml:space="preserve">anager of the </w:t>
      </w:r>
      <w:r w:rsidR="00861A9C">
        <w:rPr>
          <w:rFonts w:ascii="Times New Roman" w:hAnsi="Times New Roman" w:cs="Times New Roman"/>
        </w:rPr>
        <w:t>A</w:t>
      </w:r>
      <w:r w:rsidRPr="003310D8">
        <w:rPr>
          <w:rFonts w:ascii="Times New Roman" w:hAnsi="Times New Roman" w:cs="Times New Roman"/>
        </w:rPr>
        <w:t xml:space="preserve">pplicant must submit a full set of fingerprints to a Livescan Service Provider for purposes of background screening. At the time of fingerprint submission, owners and managers must give to the Livescan Service Provider the </w:t>
      </w:r>
      <w:r w:rsidRPr="005E1C3A">
        <w:rPr>
          <w:rFonts w:ascii="Times New Roman" w:hAnsi="Times New Roman" w:cs="Times New Roman"/>
          <w:b/>
          <w:bCs/>
        </w:rPr>
        <w:t xml:space="preserve">ORI number FL924890Z </w:t>
      </w:r>
      <w:r w:rsidRPr="003310D8">
        <w:rPr>
          <w:rFonts w:ascii="Times New Roman" w:hAnsi="Times New Roman" w:cs="Times New Roman"/>
        </w:rPr>
        <w:t>(DOH – OFFICE OF MEDICAL MARIJUANA USE) and specify “APPLICATION” in the Attention Indicator (ATN) field. F</w:t>
      </w:r>
      <w:r w:rsidR="00865FF3">
        <w:rPr>
          <w:rFonts w:ascii="Times New Roman" w:hAnsi="Times New Roman" w:cs="Times New Roman"/>
        </w:rPr>
        <w:t>lorida Department of Law Enforcement (FDLE)</w:t>
      </w:r>
      <w:r w:rsidRPr="003310D8">
        <w:rPr>
          <w:rFonts w:ascii="Times New Roman" w:hAnsi="Times New Roman" w:cs="Times New Roman"/>
        </w:rPr>
        <w:t xml:space="preserve"> will send background reports directly to the Department. If an individual’s fingerprints are rejected twice for image quality, the individual shall participate in the Federal Bureau of Investigation’s</w:t>
      </w:r>
      <w:r w:rsidR="00290F37">
        <w:rPr>
          <w:rFonts w:ascii="Times New Roman" w:hAnsi="Times New Roman" w:cs="Times New Roman"/>
        </w:rPr>
        <w:t xml:space="preserve"> (FBI)</w:t>
      </w:r>
      <w:r w:rsidRPr="003310D8">
        <w:rPr>
          <w:rFonts w:ascii="Times New Roman" w:hAnsi="Times New Roman" w:cs="Times New Roman"/>
        </w:rPr>
        <w:t xml:space="preserve"> name check procedure for fingerprint submissions rejected twice due to image quality.</w:t>
      </w:r>
      <w:r w:rsidR="00235678">
        <w:rPr>
          <w:rFonts w:ascii="Times New Roman" w:hAnsi="Times New Roman" w:cs="Times New Roman"/>
        </w:rPr>
        <w:t xml:space="preserve">  </w:t>
      </w:r>
      <w:r w:rsidR="00235678" w:rsidRPr="00C859D2">
        <w:rPr>
          <w:rFonts w:ascii="Times New Roman" w:hAnsi="Times New Roman" w:cs="Times New Roman"/>
        </w:rPr>
        <w:t>The Department will notify an individual whose fingerprints are rejected</w:t>
      </w:r>
      <w:r w:rsidR="00235678">
        <w:rPr>
          <w:rFonts w:ascii="Times New Roman" w:hAnsi="Times New Roman" w:cs="Times New Roman"/>
        </w:rPr>
        <w:t xml:space="preserve"> </w:t>
      </w:r>
      <w:r w:rsidR="00235678" w:rsidRPr="00C859D2">
        <w:rPr>
          <w:rFonts w:ascii="Times New Roman" w:hAnsi="Times New Roman" w:cs="Times New Roman"/>
        </w:rPr>
        <w:t>twice for image quality and provide direction regarding the FBI name check procedure.</w:t>
      </w:r>
    </w:p>
    <w:p w14:paraId="4CB7BA88" w14:textId="77777777" w:rsidR="005A5DB0" w:rsidRDefault="005A5DB0" w:rsidP="00837E89">
      <w:pPr>
        <w:jc w:val="both"/>
        <w:rPr>
          <w:rFonts w:ascii="Times New Roman" w:hAnsi="Times New Roman" w:cs="Times New Roman"/>
          <w:sz w:val="24"/>
          <w:szCs w:val="24"/>
        </w:rPr>
      </w:pPr>
    </w:p>
    <w:p w14:paraId="0E3B1C02" w14:textId="0E6E43B5" w:rsidR="005A5DB0" w:rsidRPr="005A5DB0" w:rsidRDefault="005A5DB0" w:rsidP="00837E89">
      <w:pPr>
        <w:jc w:val="both"/>
        <w:rPr>
          <w:rFonts w:ascii="Times New Roman" w:hAnsi="Times New Roman" w:cs="Times New Roman"/>
          <w:b/>
          <w:bCs/>
          <w:sz w:val="24"/>
          <w:szCs w:val="24"/>
        </w:rPr>
      </w:pPr>
      <w:r w:rsidRPr="005A5DB0">
        <w:rPr>
          <w:rFonts w:ascii="Times New Roman" w:hAnsi="Times New Roman" w:cs="Times New Roman"/>
          <w:b/>
          <w:bCs/>
          <w:sz w:val="24"/>
          <w:szCs w:val="24"/>
        </w:rPr>
        <w:t>Applicants must provide the following information:</w:t>
      </w:r>
    </w:p>
    <w:p w14:paraId="201227B1" w14:textId="77777777" w:rsidR="003310D8" w:rsidRPr="00416507" w:rsidRDefault="003310D8" w:rsidP="00837E89">
      <w:pPr>
        <w:jc w:val="both"/>
        <w:rPr>
          <w:rFonts w:ascii="Times New Roman" w:hAnsi="Times New Roman" w:cs="Times New Roman"/>
          <w:sz w:val="24"/>
          <w:szCs w:val="24"/>
        </w:rPr>
      </w:pPr>
    </w:p>
    <w:p w14:paraId="5B47E534" w14:textId="5E0FC900" w:rsidR="008151F6" w:rsidRDefault="00E74F82" w:rsidP="00837E89">
      <w:pPr>
        <w:pStyle w:val="ListParagraph"/>
        <w:numPr>
          <w:ilvl w:val="0"/>
          <w:numId w:val="14"/>
        </w:numPr>
        <w:rPr>
          <w:rFonts w:ascii="Times New Roman" w:hAnsi="Times New Roman" w:cs="Times New Roman"/>
          <w:sz w:val="24"/>
          <w:szCs w:val="24"/>
        </w:rPr>
      </w:pPr>
      <w:r w:rsidRPr="00E74F82">
        <w:rPr>
          <w:rFonts w:ascii="Times New Roman" w:hAnsi="Times New Roman" w:cs="Times New Roman"/>
          <w:sz w:val="24"/>
          <w:szCs w:val="24"/>
        </w:rPr>
        <w:t>An alphabetical listing of all current</w:t>
      </w:r>
      <w:r w:rsidR="00CF551E">
        <w:rPr>
          <w:rFonts w:ascii="Times New Roman" w:hAnsi="Times New Roman" w:cs="Times New Roman"/>
          <w:sz w:val="24"/>
          <w:szCs w:val="24"/>
        </w:rPr>
        <w:t xml:space="preserve"> Employees,</w:t>
      </w:r>
      <w:r w:rsidRPr="00E74F82">
        <w:rPr>
          <w:rFonts w:ascii="Times New Roman" w:hAnsi="Times New Roman" w:cs="Times New Roman"/>
          <w:sz w:val="24"/>
          <w:szCs w:val="24"/>
        </w:rPr>
        <w:t xml:space="preserve"> Owners</w:t>
      </w:r>
      <w:r w:rsidR="00CF551E">
        <w:rPr>
          <w:rFonts w:ascii="Times New Roman" w:hAnsi="Times New Roman" w:cs="Times New Roman"/>
          <w:sz w:val="24"/>
          <w:szCs w:val="24"/>
        </w:rPr>
        <w:t>,</w:t>
      </w:r>
      <w:r w:rsidRPr="00E74F82">
        <w:rPr>
          <w:rFonts w:ascii="Times New Roman" w:hAnsi="Times New Roman" w:cs="Times New Roman"/>
          <w:sz w:val="24"/>
          <w:szCs w:val="24"/>
        </w:rPr>
        <w:t xml:space="preserve"> and Managers of the </w:t>
      </w:r>
      <w:r>
        <w:rPr>
          <w:rFonts w:ascii="Times New Roman" w:hAnsi="Times New Roman" w:cs="Times New Roman"/>
          <w:sz w:val="24"/>
          <w:szCs w:val="24"/>
        </w:rPr>
        <w:t>Ap</w:t>
      </w:r>
      <w:r w:rsidRPr="00E74F82">
        <w:rPr>
          <w:rFonts w:ascii="Times New Roman" w:hAnsi="Times New Roman" w:cs="Times New Roman"/>
          <w:sz w:val="24"/>
          <w:szCs w:val="24"/>
        </w:rPr>
        <w:t xml:space="preserve">plicant, as those terms are defined in </w:t>
      </w:r>
      <w:r>
        <w:rPr>
          <w:rFonts w:ascii="Times New Roman" w:hAnsi="Times New Roman" w:cs="Times New Roman"/>
          <w:sz w:val="24"/>
          <w:szCs w:val="24"/>
        </w:rPr>
        <w:t>Rule 64-4.300, F.A</w:t>
      </w:r>
      <w:r w:rsidR="00003C20">
        <w:rPr>
          <w:rFonts w:ascii="Times New Roman" w:hAnsi="Times New Roman" w:cs="Times New Roman"/>
          <w:sz w:val="24"/>
          <w:szCs w:val="24"/>
        </w:rPr>
        <w:t>.C</w:t>
      </w:r>
      <w:r>
        <w:rPr>
          <w:rFonts w:ascii="Times New Roman" w:hAnsi="Times New Roman" w:cs="Times New Roman"/>
          <w:sz w:val="24"/>
          <w:szCs w:val="24"/>
        </w:rPr>
        <w:t>.</w:t>
      </w:r>
      <w:r w:rsidRPr="00E74F82">
        <w:rPr>
          <w:rFonts w:ascii="Times New Roman" w:hAnsi="Times New Roman" w:cs="Times New Roman"/>
          <w:sz w:val="24"/>
          <w:szCs w:val="24"/>
        </w:rPr>
        <w:t xml:space="preserve"> </w:t>
      </w:r>
    </w:p>
    <w:p w14:paraId="6E9EC4A5" w14:textId="77777777" w:rsidR="00CA1F61" w:rsidRDefault="00CA1F61" w:rsidP="00CA1F61">
      <w:pPr>
        <w:pStyle w:val="ListParagraph"/>
        <w:ind w:left="720" w:firstLine="0"/>
        <w:rPr>
          <w:rFonts w:ascii="Times New Roman" w:hAnsi="Times New Roman" w:cs="Times New Roman"/>
          <w:sz w:val="24"/>
          <w:szCs w:val="24"/>
        </w:rPr>
      </w:pPr>
    </w:p>
    <w:p w14:paraId="30083FBF" w14:textId="1B22C90A" w:rsidR="005A5DB0" w:rsidRDefault="008151F6" w:rsidP="005A5DB0">
      <w:pPr>
        <w:pStyle w:val="ListParagraph"/>
        <w:numPr>
          <w:ilvl w:val="0"/>
          <w:numId w:val="14"/>
        </w:numPr>
        <w:rPr>
          <w:rFonts w:ascii="Times New Roman" w:hAnsi="Times New Roman" w:cs="Times New Roman"/>
          <w:sz w:val="24"/>
          <w:szCs w:val="24"/>
        </w:rPr>
      </w:pPr>
      <w:r w:rsidRPr="008151F6">
        <w:rPr>
          <w:rFonts w:ascii="Times New Roman" w:hAnsi="Times New Roman" w:cs="Times New Roman"/>
          <w:sz w:val="24"/>
          <w:szCs w:val="24"/>
        </w:rPr>
        <w:t xml:space="preserve">For each identified individual (whether an </w:t>
      </w:r>
      <w:r w:rsidR="00CF551E">
        <w:rPr>
          <w:rFonts w:ascii="Times New Roman" w:hAnsi="Times New Roman" w:cs="Times New Roman"/>
          <w:sz w:val="24"/>
          <w:szCs w:val="24"/>
        </w:rPr>
        <w:t xml:space="preserve">Employee, </w:t>
      </w:r>
      <w:r>
        <w:rPr>
          <w:rFonts w:ascii="Times New Roman" w:hAnsi="Times New Roman" w:cs="Times New Roman"/>
          <w:sz w:val="24"/>
          <w:szCs w:val="24"/>
        </w:rPr>
        <w:t>O</w:t>
      </w:r>
      <w:r w:rsidRPr="008151F6">
        <w:rPr>
          <w:rFonts w:ascii="Times New Roman" w:hAnsi="Times New Roman" w:cs="Times New Roman"/>
          <w:sz w:val="24"/>
          <w:szCs w:val="24"/>
        </w:rPr>
        <w:t>wner</w:t>
      </w:r>
      <w:r w:rsidR="00CF551E">
        <w:rPr>
          <w:rFonts w:ascii="Times New Roman" w:hAnsi="Times New Roman" w:cs="Times New Roman"/>
          <w:sz w:val="24"/>
          <w:szCs w:val="24"/>
        </w:rPr>
        <w:t>,</w:t>
      </w:r>
      <w:r w:rsidRPr="008151F6">
        <w:rPr>
          <w:rFonts w:ascii="Times New Roman" w:hAnsi="Times New Roman" w:cs="Times New Roman"/>
          <w:sz w:val="24"/>
          <w:szCs w:val="24"/>
        </w:rPr>
        <w:t xml:space="preserve"> or </w:t>
      </w:r>
      <w:r>
        <w:rPr>
          <w:rFonts w:ascii="Times New Roman" w:hAnsi="Times New Roman" w:cs="Times New Roman"/>
          <w:sz w:val="24"/>
          <w:szCs w:val="24"/>
        </w:rPr>
        <w:t>M</w:t>
      </w:r>
      <w:r w:rsidRPr="008151F6">
        <w:rPr>
          <w:rFonts w:ascii="Times New Roman" w:hAnsi="Times New Roman" w:cs="Times New Roman"/>
          <w:sz w:val="24"/>
          <w:szCs w:val="24"/>
        </w:rPr>
        <w:t>anager), include the following:</w:t>
      </w:r>
    </w:p>
    <w:p w14:paraId="37FD97CE" w14:textId="77777777" w:rsidR="00235678" w:rsidRDefault="008151F6" w:rsidP="005A5DB0">
      <w:pPr>
        <w:pStyle w:val="ListParagraph"/>
        <w:numPr>
          <w:ilvl w:val="1"/>
          <w:numId w:val="14"/>
        </w:numPr>
        <w:rPr>
          <w:rFonts w:ascii="Times New Roman" w:hAnsi="Times New Roman" w:cs="Times New Roman"/>
          <w:sz w:val="24"/>
          <w:szCs w:val="24"/>
        </w:rPr>
      </w:pPr>
      <w:r w:rsidRPr="005A5DB0">
        <w:rPr>
          <w:rFonts w:ascii="Times New Roman" w:hAnsi="Times New Roman" w:cs="Times New Roman"/>
          <w:sz w:val="24"/>
          <w:szCs w:val="24"/>
        </w:rPr>
        <w:t xml:space="preserve">The date the individual submitted fingerprints to a Livescan Service Provider for purposes of the level 2 background </w:t>
      </w:r>
      <w:proofErr w:type="gramStart"/>
      <w:r w:rsidRPr="005A5DB0">
        <w:rPr>
          <w:rFonts w:ascii="Times New Roman" w:hAnsi="Times New Roman" w:cs="Times New Roman"/>
          <w:sz w:val="24"/>
          <w:szCs w:val="24"/>
        </w:rPr>
        <w:t>screening;</w:t>
      </w:r>
      <w:proofErr w:type="gramEnd"/>
      <w:r w:rsidRPr="005A5DB0">
        <w:rPr>
          <w:rFonts w:ascii="Times New Roman" w:hAnsi="Times New Roman" w:cs="Times New Roman"/>
          <w:sz w:val="24"/>
          <w:szCs w:val="24"/>
        </w:rPr>
        <w:t xml:space="preserve"> </w:t>
      </w:r>
    </w:p>
    <w:p w14:paraId="076C0B61" w14:textId="69E03019" w:rsidR="005A5DB0" w:rsidRDefault="00235678" w:rsidP="005A5DB0">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TCN number assigned at the Livescan provider; </w:t>
      </w:r>
      <w:r w:rsidR="008151F6" w:rsidRPr="005A5DB0">
        <w:rPr>
          <w:rFonts w:ascii="Times New Roman" w:hAnsi="Times New Roman" w:cs="Times New Roman"/>
          <w:sz w:val="24"/>
          <w:szCs w:val="24"/>
        </w:rPr>
        <w:t xml:space="preserve">and </w:t>
      </w:r>
    </w:p>
    <w:p w14:paraId="310DF642" w14:textId="608091E6" w:rsidR="00AB3CCA" w:rsidRPr="005A5DB0" w:rsidRDefault="008151F6" w:rsidP="005A5DB0">
      <w:pPr>
        <w:pStyle w:val="ListParagraph"/>
        <w:numPr>
          <w:ilvl w:val="1"/>
          <w:numId w:val="14"/>
        </w:numPr>
        <w:rPr>
          <w:rFonts w:ascii="Times New Roman" w:hAnsi="Times New Roman" w:cs="Times New Roman"/>
          <w:sz w:val="24"/>
          <w:szCs w:val="24"/>
        </w:rPr>
      </w:pPr>
      <w:r w:rsidRPr="005A5DB0">
        <w:rPr>
          <w:rFonts w:ascii="Times New Roman" w:hAnsi="Times New Roman" w:cs="Times New Roman"/>
          <w:sz w:val="24"/>
          <w:szCs w:val="24"/>
        </w:rPr>
        <w:t xml:space="preserve">A completed Form </w:t>
      </w:r>
      <w:r w:rsidR="0047062E">
        <w:rPr>
          <w:rFonts w:ascii="Times New Roman" w:hAnsi="Times New Roman" w:cs="Times New Roman"/>
          <w:sz w:val="24"/>
          <w:szCs w:val="24"/>
        </w:rPr>
        <w:t>3</w:t>
      </w:r>
      <w:r w:rsidRPr="005A5DB0">
        <w:rPr>
          <w:rFonts w:ascii="Times New Roman" w:hAnsi="Times New Roman" w:cs="Times New Roman"/>
          <w:sz w:val="24"/>
          <w:szCs w:val="24"/>
        </w:rPr>
        <w:t xml:space="preserve"> (Waiver Agreement and Statement)</w:t>
      </w:r>
      <w:r w:rsidR="00DD18A5">
        <w:rPr>
          <w:rFonts w:ascii="Times New Roman" w:hAnsi="Times New Roman" w:cs="Times New Roman"/>
          <w:sz w:val="24"/>
          <w:szCs w:val="24"/>
        </w:rPr>
        <w:t xml:space="preserve"> which must be</w:t>
      </w:r>
      <w:r w:rsidRPr="005A5DB0">
        <w:rPr>
          <w:rFonts w:ascii="Times New Roman" w:hAnsi="Times New Roman" w:cs="Times New Roman"/>
          <w:sz w:val="24"/>
          <w:szCs w:val="24"/>
        </w:rPr>
        <w:t xml:space="preserve"> executed by the individual</w:t>
      </w:r>
      <w:r w:rsidR="00DD18A5">
        <w:rPr>
          <w:rFonts w:ascii="Times New Roman" w:hAnsi="Times New Roman" w:cs="Times New Roman"/>
          <w:sz w:val="24"/>
          <w:szCs w:val="24"/>
        </w:rPr>
        <w:t xml:space="preserve"> prior to submitting fingerprints to a Livescan Service Provider</w:t>
      </w:r>
      <w:r w:rsidRPr="005A5DB0">
        <w:rPr>
          <w:rFonts w:ascii="Times New Roman" w:hAnsi="Times New Roman" w:cs="Times New Roman"/>
          <w:sz w:val="24"/>
          <w:szCs w:val="24"/>
        </w:rPr>
        <w:t>.</w:t>
      </w:r>
    </w:p>
    <w:p w14:paraId="2D7BA4D6" w14:textId="77777777" w:rsidR="00AB3CCA" w:rsidRDefault="00AB3CCA" w:rsidP="003A17BA">
      <w:pPr>
        <w:rPr>
          <w:rFonts w:ascii="Times New Roman" w:hAnsi="Times New Roman" w:cs="Times New Roman"/>
          <w:sz w:val="24"/>
          <w:szCs w:val="24"/>
        </w:rPr>
      </w:pPr>
    </w:p>
    <w:p w14:paraId="375A5997" w14:textId="20C3B9AD" w:rsidR="003815F3" w:rsidRDefault="005E1C3A" w:rsidP="00C859D2">
      <w:pPr>
        <w:jc w:val="both"/>
        <w:rPr>
          <w:rFonts w:ascii="Times New Roman" w:hAnsi="Times New Roman" w:cs="Times New Roman"/>
          <w:sz w:val="24"/>
          <w:szCs w:val="24"/>
        </w:rPr>
      </w:pPr>
      <w:r w:rsidRPr="005E1C3A">
        <w:rPr>
          <w:rFonts w:ascii="Times New Roman" w:hAnsi="Times New Roman" w:cs="Times New Roman"/>
          <w:sz w:val="24"/>
          <w:szCs w:val="24"/>
        </w:rPr>
        <w:t xml:space="preserve">The Department will not begin reviewing FDLE background reports until after receipt of applications. Applicants should be aware that, after receipt of a background report from FDLE, the Department may issue directly to the individual </w:t>
      </w:r>
      <w:r w:rsidR="00CF551E">
        <w:rPr>
          <w:rFonts w:ascii="Times New Roman" w:hAnsi="Times New Roman" w:cs="Times New Roman"/>
          <w:sz w:val="24"/>
          <w:szCs w:val="24"/>
        </w:rPr>
        <w:t xml:space="preserve">Employee, </w:t>
      </w:r>
      <w:r w:rsidR="00C859D2">
        <w:rPr>
          <w:rFonts w:ascii="Times New Roman" w:hAnsi="Times New Roman" w:cs="Times New Roman"/>
          <w:sz w:val="24"/>
          <w:szCs w:val="24"/>
        </w:rPr>
        <w:t>O</w:t>
      </w:r>
      <w:r w:rsidRPr="005E1C3A">
        <w:rPr>
          <w:rFonts w:ascii="Times New Roman" w:hAnsi="Times New Roman" w:cs="Times New Roman"/>
          <w:sz w:val="24"/>
          <w:szCs w:val="24"/>
        </w:rPr>
        <w:t>wner</w:t>
      </w:r>
      <w:r w:rsidR="00CF551E">
        <w:rPr>
          <w:rFonts w:ascii="Times New Roman" w:hAnsi="Times New Roman" w:cs="Times New Roman"/>
          <w:sz w:val="24"/>
          <w:szCs w:val="24"/>
        </w:rPr>
        <w:t>,</w:t>
      </w:r>
      <w:r w:rsidRPr="005E1C3A">
        <w:rPr>
          <w:rFonts w:ascii="Times New Roman" w:hAnsi="Times New Roman" w:cs="Times New Roman"/>
          <w:sz w:val="24"/>
          <w:szCs w:val="24"/>
        </w:rPr>
        <w:t xml:space="preserve"> or </w:t>
      </w:r>
      <w:r w:rsidR="00C859D2">
        <w:rPr>
          <w:rFonts w:ascii="Times New Roman" w:hAnsi="Times New Roman" w:cs="Times New Roman"/>
          <w:sz w:val="24"/>
          <w:szCs w:val="24"/>
        </w:rPr>
        <w:t>M</w:t>
      </w:r>
      <w:r w:rsidR="00C859D2" w:rsidRPr="005E1C3A">
        <w:rPr>
          <w:rFonts w:ascii="Times New Roman" w:hAnsi="Times New Roman" w:cs="Times New Roman"/>
          <w:sz w:val="24"/>
          <w:szCs w:val="24"/>
        </w:rPr>
        <w:t xml:space="preserve">anager </w:t>
      </w:r>
      <w:r w:rsidRPr="005E1C3A">
        <w:rPr>
          <w:rFonts w:ascii="Times New Roman" w:hAnsi="Times New Roman" w:cs="Times New Roman"/>
          <w:sz w:val="24"/>
          <w:szCs w:val="24"/>
        </w:rPr>
        <w:t xml:space="preserve">requests for additional information or clarification necessary for the Department to complete the background screening process. Such additional information or clarification is not part of an </w:t>
      </w:r>
      <w:r w:rsidR="003A3E37">
        <w:rPr>
          <w:rFonts w:ascii="Times New Roman" w:hAnsi="Times New Roman" w:cs="Times New Roman"/>
          <w:sz w:val="24"/>
          <w:szCs w:val="24"/>
        </w:rPr>
        <w:t>A</w:t>
      </w:r>
      <w:r w:rsidRPr="005E1C3A">
        <w:rPr>
          <w:rFonts w:ascii="Times New Roman" w:hAnsi="Times New Roman" w:cs="Times New Roman"/>
          <w:sz w:val="24"/>
          <w:szCs w:val="24"/>
        </w:rPr>
        <w:t xml:space="preserve">pplicant’s application for </w:t>
      </w:r>
      <w:r w:rsidR="008F711A">
        <w:rPr>
          <w:rFonts w:ascii="Times New Roman" w:hAnsi="Times New Roman" w:cs="Times New Roman"/>
          <w:sz w:val="24"/>
          <w:szCs w:val="24"/>
        </w:rPr>
        <w:t>certification</w:t>
      </w:r>
      <w:r w:rsidRPr="005E1C3A">
        <w:rPr>
          <w:rFonts w:ascii="Times New Roman" w:hAnsi="Times New Roman" w:cs="Times New Roman"/>
          <w:sz w:val="24"/>
          <w:szCs w:val="24"/>
        </w:rPr>
        <w:t xml:space="preserve">. However, failure of the individual to timely submit the information or materials requested by the Department may result in the individual’s inability to pass the level 2 background screening and, therefore, the denial of the </w:t>
      </w:r>
      <w:r w:rsidR="003A3E37">
        <w:rPr>
          <w:rFonts w:ascii="Times New Roman" w:hAnsi="Times New Roman" w:cs="Times New Roman"/>
          <w:sz w:val="24"/>
          <w:szCs w:val="24"/>
        </w:rPr>
        <w:t>A</w:t>
      </w:r>
      <w:r w:rsidRPr="005E1C3A">
        <w:rPr>
          <w:rFonts w:ascii="Times New Roman" w:hAnsi="Times New Roman" w:cs="Times New Roman"/>
          <w:sz w:val="24"/>
          <w:szCs w:val="24"/>
        </w:rPr>
        <w:t xml:space="preserve">pplicant’s </w:t>
      </w:r>
      <w:r w:rsidR="003A3E37">
        <w:rPr>
          <w:rFonts w:ascii="Times New Roman" w:hAnsi="Times New Roman" w:cs="Times New Roman"/>
          <w:sz w:val="24"/>
          <w:szCs w:val="24"/>
        </w:rPr>
        <w:t xml:space="preserve">certification </w:t>
      </w:r>
      <w:r w:rsidRPr="005E1C3A">
        <w:rPr>
          <w:rFonts w:ascii="Times New Roman" w:hAnsi="Times New Roman" w:cs="Times New Roman"/>
          <w:sz w:val="24"/>
          <w:szCs w:val="24"/>
        </w:rPr>
        <w:t>application.</w:t>
      </w:r>
    </w:p>
    <w:p w14:paraId="486B9E1D" w14:textId="77777777" w:rsidR="005E1C3A" w:rsidRDefault="005E1C3A" w:rsidP="003A17BA">
      <w:pPr>
        <w:rPr>
          <w:rFonts w:ascii="Times New Roman" w:hAnsi="Times New Roman" w:cs="Times New Roman"/>
          <w:sz w:val="24"/>
          <w:szCs w:val="24"/>
        </w:rPr>
      </w:pPr>
    </w:p>
    <w:p w14:paraId="2F1F55BB" w14:textId="283C4339" w:rsidR="005E1C3A" w:rsidRDefault="005E1C3A" w:rsidP="00C859D2">
      <w:pPr>
        <w:jc w:val="both"/>
        <w:rPr>
          <w:rFonts w:ascii="Times New Roman" w:hAnsi="Times New Roman" w:cs="Times New Roman"/>
          <w:sz w:val="24"/>
          <w:szCs w:val="24"/>
        </w:rPr>
      </w:pPr>
      <w:r w:rsidRPr="005E1C3A">
        <w:rPr>
          <w:rFonts w:ascii="Times New Roman" w:hAnsi="Times New Roman" w:cs="Times New Roman"/>
          <w:sz w:val="24"/>
          <w:szCs w:val="24"/>
        </w:rPr>
        <w:t>Upon assessing the background report and any additional information received from the</w:t>
      </w:r>
      <w:r w:rsidR="00B0180C">
        <w:rPr>
          <w:rFonts w:ascii="Times New Roman" w:hAnsi="Times New Roman" w:cs="Times New Roman"/>
          <w:sz w:val="24"/>
          <w:szCs w:val="24"/>
        </w:rPr>
        <w:t xml:space="preserve"> </w:t>
      </w:r>
      <w:r w:rsidRPr="005E1C3A">
        <w:rPr>
          <w:rFonts w:ascii="Times New Roman" w:hAnsi="Times New Roman" w:cs="Times New Roman"/>
          <w:sz w:val="24"/>
          <w:szCs w:val="24"/>
        </w:rPr>
        <w:t xml:space="preserve">individual </w:t>
      </w:r>
      <w:r w:rsidR="00CF551E">
        <w:rPr>
          <w:rFonts w:ascii="Times New Roman" w:hAnsi="Times New Roman" w:cs="Times New Roman"/>
          <w:sz w:val="24"/>
          <w:szCs w:val="24"/>
        </w:rPr>
        <w:t xml:space="preserve">Employee, </w:t>
      </w:r>
      <w:r w:rsidR="008F711A">
        <w:rPr>
          <w:rFonts w:ascii="Times New Roman" w:hAnsi="Times New Roman" w:cs="Times New Roman"/>
          <w:sz w:val="24"/>
          <w:szCs w:val="24"/>
        </w:rPr>
        <w:t>O</w:t>
      </w:r>
      <w:r w:rsidRPr="005E1C3A">
        <w:rPr>
          <w:rFonts w:ascii="Times New Roman" w:hAnsi="Times New Roman" w:cs="Times New Roman"/>
          <w:sz w:val="24"/>
          <w:szCs w:val="24"/>
        </w:rPr>
        <w:t>wner</w:t>
      </w:r>
      <w:r w:rsidR="00CF551E">
        <w:rPr>
          <w:rFonts w:ascii="Times New Roman" w:hAnsi="Times New Roman" w:cs="Times New Roman"/>
          <w:sz w:val="24"/>
          <w:szCs w:val="24"/>
        </w:rPr>
        <w:t>,</w:t>
      </w:r>
      <w:r w:rsidRPr="005E1C3A">
        <w:rPr>
          <w:rFonts w:ascii="Times New Roman" w:hAnsi="Times New Roman" w:cs="Times New Roman"/>
          <w:sz w:val="24"/>
          <w:szCs w:val="24"/>
        </w:rPr>
        <w:t xml:space="preserve"> or </w:t>
      </w:r>
      <w:r w:rsidR="008F711A">
        <w:rPr>
          <w:rFonts w:ascii="Times New Roman" w:hAnsi="Times New Roman" w:cs="Times New Roman"/>
          <w:sz w:val="24"/>
          <w:szCs w:val="24"/>
        </w:rPr>
        <w:t>M</w:t>
      </w:r>
      <w:r w:rsidRPr="005E1C3A">
        <w:rPr>
          <w:rFonts w:ascii="Times New Roman" w:hAnsi="Times New Roman" w:cs="Times New Roman"/>
          <w:sz w:val="24"/>
          <w:szCs w:val="24"/>
        </w:rPr>
        <w:t>anager, the Department will issue notice in writing to the individual</w:t>
      </w:r>
      <w:r w:rsidR="00B0180C">
        <w:rPr>
          <w:rFonts w:ascii="Times New Roman" w:hAnsi="Times New Roman" w:cs="Times New Roman"/>
          <w:sz w:val="24"/>
          <w:szCs w:val="24"/>
        </w:rPr>
        <w:t xml:space="preserve"> </w:t>
      </w:r>
      <w:r w:rsidRPr="005E1C3A">
        <w:rPr>
          <w:rFonts w:ascii="Times New Roman" w:hAnsi="Times New Roman" w:cs="Times New Roman"/>
          <w:sz w:val="24"/>
          <w:szCs w:val="24"/>
        </w:rPr>
        <w:t>stating whether the individual passed the background screening.</w:t>
      </w:r>
    </w:p>
    <w:p w14:paraId="7E5DAA20" w14:textId="77777777" w:rsidR="005E1C3A" w:rsidRDefault="005E1C3A" w:rsidP="005E1C3A">
      <w:pPr>
        <w:rPr>
          <w:rFonts w:ascii="Times New Roman" w:hAnsi="Times New Roman" w:cs="Times New Roman"/>
          <w:sz w:val="24"/>
          <w:szCs w:val="24"/>
        </w:rPr>
      </w:pPr>
    </w:p>
    <w:p w14:paraId="62E40467" w14:textId="43E9AD80" w:rsidR="00D71FFA" w:rsidRPr="00EA6EA1" w:rsidRDefault="00D71FFA" w:rsidP="00EA6EA1">
      <w:pPr>
        <w:keepNext/>
        <w:keepLines/>
        <w:widowControl/>
        <w:autoSpaceDE/>
        <w:autoSpaceDN/>
        <w:spacing w:line="259" w:lineRule="auto"/>
        <w:outlineLvl w:val="1"/>
        <w:rPr>
          <w:rFonts w:ascii="Times New Roman" w:eastAsia="Times New Roman" w:hAnsi="Times New Roman" w:cs="Times New Roman"/>
          <w:b/>
          <w:bCs/>
          <w:sz w:val="24"/>
          <w:szCs w:val="24"/>
        </w:rPr>
      </w:pPr>
      <w:bookmarkStart w:id="99" w:name="_Toc107493909"/>
      <w:bookmarkStart w:id="100" w:name="_Toc114469558"/>
      <w:r w:rsidRPr="00EA6EA1">
        <w:rPr>
          <w:rFonts w:ascii="Times New Roman" w:eastAsia="Times New Roman" w:hAnsi="Times New Roman" w:cs="Times New Roman"/>
          <w:b/>
          <w:bCs/>
          <w:sz w:val="24"/>
          <w:szCs w:val="24"/>
        </w:rPr>
        <w:t>Section 4.9</w:t>
      </w:r>
      <w:r w:rsidR="006038EA" w:rsidRPr="00EA6EA1">
        <w:rPr>
          <w:rFonts w:ascii="Times New Roman" w:eastAsia="Times New Roman" w:hAnsi="Times New Roman" w:cs="Times New Roman"/>
          <w:b/>
          <w:bCs/>
          <w:sz w:val="24"/>
          <w:szCs w:val="24"/>
        </w:rPr>
        <w:tab/>
        <w:t>Capitalization Tables, Change of Control, and Related Entities</w:t>
      </w:r>
      <w:bookmarkEnd w:id="99"/>
      <w:bookmarkEnd w:id="100"/>
    </w:p>
    <w:p w14:paraId="409E3966" w14:textId="77777777" w:rsidR="00AB3CCA" w:rsidRPr="00416507" w:rsidRDefault="00AB3CCA" w:rsidP="00837E89">
      <w:pPr>
        <w:jc w:val="both"/>
        <w:rPr>
          <w:rFonts w:ascii="Times New Roman" w:hAnsi="Times New Roman" w:cs="Times New Roman"/>
          <w:sz w:val="24"/>
          <w:szCs w:val="24"/>
        </w:rPr>
      </w:pPr>
    </w:p>
    <w:p w14:paraId="6C5FED91" w14:textId="78C3EDF6" w:rsidR="007338B1" w:rsidRPr="007338B1" w:rsidRDefault="007338B1" w:rsidP="007338B1">
      <w:pPr>
        <w:widowControl/>
        <w:autoSpaceDE/>
        <w:autoSpaceDN/>
        <w:spacing w:line="259" w:lineRule="auto"/>
        <w:jc w:val="both"/>
        <w:rPr>
          <w:rFonts w:ascii="Times New Roman" w:hAnsi="Times New Roman" w:cs="Times New Roman"/>
          <w:sz w:val="24"/>
          <w:szCs w:val="24"/>
        </w:rPr>
      </w:pPr>
      <w:r>
        <w:rPr>
          <w:rFonts w:ascii="Times New Roman" w:hAnsi="Times New Roman" w:cs="Times New Roman"/>
          <w:sz w:val="24"/>
          <w:szCs w:val="24"/>
        </w:rPr>
        <w:t>Applicants</w:t>
      </w:r>
      <w:r w:rsidRPr="007338B1">
        <w:rPr>
          <w:rFonts w:ascii="Times New Roman" w:hAnsi="Times New Roman" w:cs="Times New Roman"/>
          <w:sz w:val="24"/>
          <w:szCs w:val="24"/>
        </w:rPr>
        <w:t xml:space="preserve"> must provide sufficient documentation to the Department to provide reasonable assurance that the</w:t>
      </w:r>
      <w:r>
        <w:rPr>
          <w:rFonts w:ascii="Times New Roman" w:hAnsi="Times New Roman" w:cs="Times New Roman"/>
          <w:sz w:val="24"/>
          <w:szCs w:val="24"/>
        </w:rPr>
        <w:t xml:space="preserve"> A</w:t>
      </w:r>
      <w:r w:rsidRPr="007338B1">
        <w:rPr>
          <w:rFonts w:ascii="Times New Roman" w:hAnsi="Times New Roman" w:cs="Times New Roman"/>
          <w:sz w:val="24"/>
          <w:szCs w:val="24"/>
        </w:rPr>
        <w:t xml:space="preserve">pplicant seeking approval is not owned and/or controlled by </w:t>
      </w:r>
      <w:r w:rsidR="001F00AC">
        <w:rPr>
          <w:rFonts w:ascii="Times New Roman" w:hAnsi="Times New Roman" w:cs="Times New Roman"/>
          <w:sz w:val="24"/>
          <w:szCs w:val="24"/>
        </w:rPr>
        <w:t>a</w:t>
      </w:r>
      <w:r w:rsidR="007625BF">
        <w:rPr>
          <w:rFonts w:ascii="Times New Roman" w:hAnsi="Times New Roman" w:cs="Times New Roman"/>
          <w:sz w:val="24"/>
          <w:szCs w:val="24"/>
        </w:rPr>
        <w:t xml:space="preserve"> medical marijuana treatment center (</w:t>
      </w:r>
      <w:r w:rsidR="001F00AC">
        <w:rPr>
          <w:rFonts w:ascii="Times New Roman" w:hAnsi="Times New Roman" w:cs="Times New Roman"/>
          <w:sz w:val="24"/>
          <w:szCs w:val="24"/>
        </w:rPr>
        <w:t>MMTC</w:t>
      </w:r>
      <w:r w:rsidR="007625BF">
        <w:rPr>
          <w:rFonts w:ascii="Times New Roman" w:hAnsi="Times New Roman" w:cs="Times New Roman"/>
          <w:sz w:val="24"/>
          <w:szCs w:val="24"/>
        </w:rPr>
        <w:t>)</w:t>
      </w:r>
      <w:r w:rsidRPr="007338B1">
        <w:rPr>
          <w:rFonts w:ascii="Times New Roman" w:hAnsi="Times New Roman" w:cs="Times New Roman"/>
          <w:sz w:val="24"/>
          <w:szCs w:val="24"/>
        </w:rPr>
        <w:t xml:space="preserve">.  To this end, </w:t>
      </w:r>
      <w:r>
        <w:rPr>
          <w:rFonts w:ascii="Times New Roman" w:hAnsi="Times New Roman" w:cs="Times New Roman"/>
          <w:sz w:val="24"/>
          <w:szCs w:val="24"/>
        </w:rPr>
        <w:t>Ap</w:t>
      </w:r>
      <w:r w:rsidRPr="007338B1">
        <w:rPr>
          <w:rFonts w:ascii="Times New Roman" w:hAnsi="Times New Roman" w:cs="Times New Roman"/>
          <w:sz w:val="24"/>
          <w:szCs w:val="24"/>
        </w:rPr>
        <w:t xml:space="preserve">plicants with ownership attributable to an entity must provide the following: </w:t>
      </w:r>
    </w:p>
    <w:p w14:paraId="3729D5FA" w14:textId="77777777" w:rsidR="007338B1" w:rsidRPr="007338B1" w:rsidRDefault="007338B1" w:rsidP="007338B1">
      <w:pPr>
        <w:widowControl/>
        <w:autoSpaceDE/>
        <w:autoSpaceDN/>
        <w:spacing w:line="259" w:lineRule="auto"/>
        <w:ind w:left="720"/>
        <w:jc w:val="both"/>
        <w:rPr>
          <w:rFonts w:ascii="Calibri" w:eastAsia="Calibri" w:hAnsi="Calibri" w:cs="Times New Roman"/>
        </w:rPr>
      </w:pPr>
    </w:p>
    <w:p w14:paraId="5B02ACDD" w14:textId="24B9B9AE" w:rsidR="007338B1" w:rsidRPr="007338B1" w:rsidRDefault="007338B1" w:rsidP="007338B1">
      <w:pPr>
        <w:widowControl/>
        <w:numPr>
          <w:ilvl w:val="0"/>
          <w:numId w:val="32"/>
        </w:numPr>
        <w:autoSpaceDE/>
        <w:autoSpaceDN/>
        <w:spacing w:after="160" w:line="259" w:lineRule="auto"/>
        <w:ind w:left="1080"/>
        <w:contextualSpacing/>
        <w:jc w:val="both"/>
        <w:rPr>
          <w:rFonts w:ascii="Times New Roman" w:hAnsi="Times New Roman" w:cs="Times New Roman"/>
          <w:bCs/>
          <w:sz w:val="24"/>
          <w:szCs w:val="24"/>
        </w:rPr>
      </w:pPr>
      <w:r w:rsidRPr="007338B1">
        <w:rPr>
          <w:rFonts w:ascii="Times New Roman" w:eastAsia="Calibri" w:hAnsi="Times New Roman" w:cs="Times New Roman"/>
          <w:sz w:val="24"/>
          <w:szCs w:val="24"/>
        </w:rPr>
        <w:lastRenderedPageBreak/>
        <w:t xml:space="preserve">A fully diluted capitalization table listing all share types and the aggregate sum of shares associated with or flowing to any natural persons, whether considered owners or investors. In addition, identify the natural person owners and natural person beneficiaries of all entities listed on the capitalization table.  For purposes of ownership attribution, please provide the nature of the familial relationship, if any, between the natural person owners and natural person beneficiaries identified on the capitalization table.  </w:t>
      </w:r>
      <w:r w:rsidRPr="007338B1">
        <w:rPr>
          <w:rFonts w:ascii="Times New Roman" w:eastAsia="Calibri" w:hAnsi="Times New Roman" w:cs="Times New Roman"/>
          <w:i/>
          <w:iCs/>
          <w:sz w:val="24"/>
          <w:szCs w:val="24"/>
        </w:rPr>
        <w:t>See</w:t>
      </w:r>
      <w:r w:rsidRPr="007338B1">
        <w:rPr>
          <w:rFonts w:ascii="Times New Roman" w:eastAsia="Calibri" w:hAnsi="Times New Roman" w:cs="Times New Roman"/>
          <w:sz w:val="24"/>
          <w:szCs w:val="24"/>
        </w:rPr>
        <w:t xml:space="preserve"> Rule </w:t>
      </w:r>
      <w:r w:rsidR="00C555BD">
        <w:rPr>
          <w:rFonts w:ascii="Times New Roman" w:eastAsia="Calibri" w:hAnsi="Times New Roman" w:cs="Times New Roman"/>
          <w:sz w:val="24"/>
          <w:szCs w:val="24"/>
        </w:rPr>
        <w:t xml:space="preserve">64-4.300, F.A.C. </w:t>
      </w:r>
      <w:r w:rsidRPr="007338B1">
        <w:rPr>
          <w:rFonts w:ascii="Times New Roman" w:eastAsia="Calibri" w:hAnsi="Times New Roman" w:cs="Times New Roman"/>
          <w:sz w:val="24"/>
          <w:szCs w:val="24"/>
        </w:rPr>
        <w:t xml:space="preserve">for the applicable definitions and attribution of ownership.   </w:t>
      </w:r>
    </w:p>
    <w:p w14:paraId="10AE7A59" w14:textId="03AA525F" w:rsidR="007338B1" w:rsidRPr="007338B1" w:rsidRDefault="007338B1" w:rsidP="007338B1">
      <w:pPr>
        <w:widowControl/>
        <w:numPr>
          <w:ilvl w:val="0"/>
          <w:numId w:val="32"/>
        </w:numPr>
        <w:autoSpaceDE/>
        <w:autoSpaceDN/>
        <w:spacing w:after="160" w:line="259" w:lineRule="auto"/>
        <w:ind w:left="1080"/>
        <w:contextualSpacing/>
        <w:jc w:val="both"/>
        <w:rPr>
          <w:rFonts w:ascii="Times New Roman" w:eastAsia="Calibri" w:hAnsi="Times New Roman" w:cs="Times New Roman"/>
          <w:sz w:val="24"/>
          <w:szCs w:val="24"/>
        </w:rPr>
      </w:pPr>
      <w:r w:rsidRPr="007338B1">
        <w:rPr>
          <w:rFonts w:ascii="Times New Roman" w:eastAsia="Calibri" w:hAnsi="Times New Roman" w:cs="Times New Roman"/>
          <w:sz w:val="24"/>
          <w:szCs w:val="24"/>
        </w:rPr>
        <w:t xml:space="preserve">If the </w:t>
      </w:r>
      <w:r w:rsidR="00C555BD">
        <w:rPr>
          <w:rFonts w:ascii="Times New Roman" w:eastAsia="Calibri" w:hAnsi="Times New Roman" w:cs="Times New Roman"/>
          <w:sz w:val="24"/>
          <w:szCs w:val="24"/>
        </w:rPr>
        <w:t>Applicant</w:t>
      </w:r>
      <w:r w:rsidRPr="007338B1">
        <w:rPr>
          <w:rFonts w:ascii="Times New Roman" w:eastAsia="Calibri" w:hAnsi="Times New Roman" w:cs="Times New Roman"/>
          <w:sz w:val="24"/>
          <w:szCs w:val="24"/>
        </w:rPr>
        <w:t xml:space="preserve"> is a publicly traded corporation, the capitalization table must</w:t>
      </w:r>
      <w:r w:rsidR="00B0180C">
        <w:rPr>
          <w:rFonts w:ascii="Times New Roman" w:eastAsia="Calibri" w:hAnsi="Times New Roman" w:cs="Times New Roman"/>
          <w:sz w:val="24"/>
          <w:szCs w:val="24"/>
        </w:rPr>
        <w:t xml:space="preserve"> also</w:t>
      </w:r>
      <w:r w:rsidRPr="007338B1">
        <w:rPr>
          <w:rFonts w:ascii="Times New Roman" w:eastAsia="Calibri" w:hAnsi="Times New Roman" w:cs="Times New Roman"/>
          <w:sz w:val="24"/>
          <w:szCs w:val="24"/>
        </w:rPr>
        <w:t>:</w:t>
      </w:r>
    </w:p>
    <w:p w14:paraId="10985691" w14:textId="77777777" w:rsidR="007338B1" w:rsidRPr="007338B1" w:rsidRDefault="007338B1" w:rsidP="007338B1">
      <w:pPr>
        <w:widowControl/>
        <w:numPr>
          <w:ilvl w:val="1"/>
          <w:numId w:val="31"/>
        </w:numPr>
        <w:autoSpaceDE/>
        <w:autoSpaceDN/>
        <w:spacing w:after="160" w:line="259" w:lineRule="auto"/>
        <w:contextualSpacing/>
        <w:jc w:val="both"/>
        <w:rPr>
          <w:rFonts w:ascii="Times New Roman" w:eastAsia="Calibri" w:hAnsi="Times New Roman" w:cs="Times New Roman"/>
          <w:b/>
          <w:bCs/>
          <w:sz w:val="24"/>
          <w:szCs w:val="24"/>
        </w:rPr>
      </w:pPr>
      <w:r w:rsidRPr="007338B1">
        <w:rPr>
          <w:rFonts w:ascii="Times New Roman" w:eastAsia="Calibri" w:hAnsi="Times New Roman" w:cs="Times New Roman"/>
          <w:sz w:val="24"/>
          <w:szCs w:val="24"/>
        </w:rPr>
        <w:t xml:space="preserve">List all share types and aggregate sum of shares associated to any officers and </w:t>
      </w:r>
      <w:proofErr w:type="gramStart"/>
      <w:r w:rsidRPr="007338B1">
        <w:rPr>
          <w:rFonts w:ascii="Times New Roman" w:eastAsia="Calibri" w:hAnsi="Times New Roman" w:cs="Times New Roman"/>
          <w:sz w:val="24"/>
          <w:szCs w:val="24"/>
        </w:rPr>
        <w:t>directors;</w:t>
      </w:r>
      <w:proofErr w:type="gramEnd"/>
    </w:p>
    <w:p w14:paraId="3F3DAEED" w14:textId="77777777" w:rsidR="007338B1" w:rsidRPr="007338B1" w:rsidRDefault="007338B1" w:rsidP="007338B1">
      <w:pPr>
        <w:widowControl/>
        <w:numPr>
          <w:ilvl w:val="1"/>
          <w:numId w:val="31"/>
        </w:numPr>
        <w:autoSpaceDE/>
        <w:autoSpaceDN/>
        <w:spacing w:after="160" w:line="259" w:lineRule="auto"/>
        <w:contextualSpacing/>
        <w:jc w:val="both"/>
        <w:rPr>
          <w:rFonts w:ascii="Times New Roman" w:eastAsia="Calibri" w:hAnsi="Times New Roman" w:cs="Times New Roman"/>
          <w:b/>
          <w:bCs/>
          <w:sz w:val="24"/>
          <w:szCs w:val="24"/>
        </w:rPr>
      </w:pPr>
      <w:r w:rsidRPr="007338B1">
        <w:rPr>
          <w:rFonts w:ascii="Times New Roman" w:eastAsia="Calibri" w:hAnsi="Times New Roman" w:cs="Times New Roman"/>
          <w:sz w:val="24"/>
          <w:szCs w:val="24"/>
        </w:rPr>
        <w:t>List the share types and aggregate sum of shares associated to any investor who acquired shares during the issuance of a private placement offering or any other type of offering in which shares were acquired by pre-selected investors and institutions (private equity investors), as opposed to shares acquired on the open market by public investors; and</w:t>
      </w:r>
    </w:p>
    <w:p w14:paraId="3C6C810E" w14:textId="77777777" w:rsidR="007338B1" w:rsidRPr="007338B1" w:rsidRDefault="007338B1" w:rsidP="007338B1">
      <w:pPr>
        <w:widowControl/>
        <w:numPr>
          <w:ilvl w:val="1"/>
          <w:numId w:val="31"/>
        </w:numPr>
        <w:autoSpaceDE/>
        <w:autoSpaceDN/>
        <w:spacing w:after="160" w:line="259" w:lineRule="auto"/>
        <w:contextualSpacing/>
        <w:jc w:val="both"/>
        <w:rPr>
          <w:rFonts w:ascii="Times New Roman" w:eastAsia="Calibri" w:hAnsi="Times New Roman" w:cs="Times New Roman"/>
          <w:b/>
          <w:bCs/>
          <w:sz w:val="24"/>
          <w:szCs w:val="24"/>
        </w:rPr>
      </w:pPr>
      <w:r w:rsidRPr="007338B1">
        <w:rPr>
          <w:rFonts w:ascii="Times New Roman" w:eastAsia="Calibri" w:hAnsi="Times New Roman" w:cs="Times New Roman"/>
          <w:sz w:val="24"/>
          <w:szCs w:val="24"/>
        </w:rPr>
        <w:t>List the share types and aggregate sum of shares associated to the entirety of public investors (“shares held in public float”), as opposed to company officers, directors, private equity investors, or any other shareholder considered an owner.</w:t>
      </w:r>
    </w:p>
    <w:p w14:paraId="299FD073" w14:textId="0F8CE7BD" w:rsidR="007338B1" w:rsidRPr="007338B1" w:rsidRDefault="007338B1" w:rsidP="007338B1">
      <w:pPr>
        <w:widowControl/>
        <w:numPr>
          <w:ilvl w:val="0"/>
          <w:numId w:val="32"/>
        </w:numPr>
        <w:autoSpaceDE/>
        <w:autoSpaceDN/>
        <w:spacing w:after="160" w:line="259" w:lineRule="auto"/>
        <w:ind w:left="1080"/>
        <w:contextualSpacing/>
        <w:jc w:val="both"/>
        <w:rPr>
          <w:rFonts w:ascii="Times New Roman" w:eastAsia="Calibri" w:hAnsi="Times New Roman" w:cs="Times New Roman"/>
          <w:b/>
          <w:bCs/>
          <w:sz w:val="24"/>
          <w:szCs w:val="24"/>
        </w:rPr>
      </w:pPr>
      <w:r w:rsidRPr="007338B1">
        <w:rPr>
          <w:rFonts w:ascii="Times New Roman" w:eastAsia="Calibri" w:hAnsi="Times New Roman" w:cs="Times New Roman"/>
          <w:sz w:val="24"/>
          <w:szCs w:val="24"/>
        </w:rPr>
        <w:t xml:space="preserve">All agreements concerning control of the </w:t>
      </w:r>
      <w:r w:rsidR="00C555BD">
        <w:rPr>
          <w:rFonts w:ascii="Times New Roman" w:eastAsia="Calibri" w:hAnsi="Times New Roman" w:cs="Times New Roman"/>
          <w:sz w:val="24"/>
          <w:szCs w:val="24"/>
        </w:rPr>
        <w:t>A</w:t>
      </w:r>
      <w:r w:rsidRPr="007338B1">
        <w:rPr>
          <w:rFonts w:ascii="Times New Roman" w:eastAsia="Calibri" w:hAnsi="Times New Roman" w:cs="Times New Roman"/>
          <w:sz w:val="24"/>
          <w:szCs w:val="24"/>
        </w:rPr>
        <w:t xml:space="preserve">pplicant, or change of </w:t>
      </w:r>
      <w:r w:rsidR="00DD18A5" w:rsidRPr="007625BF">
        <w:rPr>
          <w:rFonts w:ascii="Times New Roman" w:eastAsia="Calibri" w:hAnsi="Times New Roman" w:cs="Times New Roman"/>
          <w:sz w:val="24"/>
          <w:szCs w:val="24"/>
        </w:rPr>
        <w:t>C</w:t>
      </w:r>
      <w:r w:rsidRPr="007625BF">
        <w:rPr>
          <w:rFonts w:ascii="Times New Roman" w:eastAsia="Calibri" w:hAnsi="Times New Roman" w:cs="Times New Roman"/>
          <w:sz w:val="24"/>
          <w:szCs w:val="24"/>
        </w:rPr>
        <w:t>ontrol</w:t>
      </w:r>
      <w:r w:rsidRPr="007338B1">
        <w:rPr>
          <w:rFonts w:ascii="Times New Roman" w:eastAsia="Calibri" w:hAnsi="Times New Roman" w:cs="Times New Roman"/>
          <w:sz w:val="24"/>
          <w:szCs w:val="24"/>
        </w:rPr>
        <w:t xml:space="preserve"> (if any), including changes to management, owners, partners, or investors, regardless of whether the change is contingent or vested; and</w:t>
      </w:r>
    </w:p>
    <w:p w14:paraId="50355F62" w14:textId="2CBBFA21" w:rsidR="007625BF" w:rsidRDefault="007338B1" w:rsidP="0047062E">
      <w:pPr>
        <w:widowControl/>
        <w:numPr>
          <w:ilvl w:val="0"/>
          <w:numId w:val="32"/>
        </w:numPr>
        <w:autoSpaceDE/>
        <w:autoSpaceDN/>
        <w:spacing w:after="160" w:line="259" w:lineRule="auto"/>
        <w:ind w:left="1080"/>
        <w:contextualSpacing/>
        <w:jc w:val="both"/>
        <w:rPr>
          <w:rFonts w:ascii="Times New Roman" w:eastAsia="Calibri" w:hAnsi="Times New Roman" w:cs="Times New Roman"/>
          <w:b/>
          <w:bCs/>
          <w:sz w:val="24"/>
          <w:szCs w:val="24"/>
        </w:rPr>
      </w:pPr>
      <w:r w:rsidRPr="007338B1">
        <w:rPr>
          <w:rFonts w:ascii="Times New Roman" w:eastAsia="Calibri" w:hAnsi="Times New Roman" w:cs="Times New Roman"/>
          <w:sz w:val="24"/>
          <w:szCs w:val="24"/>
        </w:rPr>
        <w:t xml:space="preserve">Identify all entities related to the </w:t>
      </w:r>
      <w:r w:rsidR="00C555BD">
        <w:rPr>
          <w:rFonts w:ascii="Times New Roman" w:eastAsia="Calibri" w:hAnsi="Times New Roman" w:cs="Times New Roman"/>
          <w:sz w:val="24"/>
          <w:szCs w:val="24"/>
        </w:rPr>
        <w:t>A</w:t>
      </w:r>
      <w:r w:rsidRPr="007338B1">
        <w:rPr>
          <w:rFonts w:ascii="Times New Roman" w:eastAsia="Calibri" w:hAnsi="Times New Roman" w:cs="Times New Roman"/>
          <w:sz w:val="24"/>
          <w:szCs w:val="24"/>
        </w:rPr>
        <w:t xml:space="preserve">pplicant (if any), including parent companies, subsidiary companies, sister companies, and any other affiliated companies and provide all documents of these related entities that pertain to the ownership or control of the </w:t>
      </w:r>
      <w:r w:rsidR="00C555BD">
        <w:rPr>
          <w:rFonts w:ascii="Times New Roman" w:eastAsia="Calibri" w:hAnsi="Times New Roman" w:cs="Times New Roman"/>
          <w:sz w:val="24"/>
          <w:szCs w:val="24"/>
        </w:rPr>
        <w:t>A</w:t>
      </w:r>
      <w:r w:rsidRPr="007338B1">
        <w:rPr>
          <w:rFonts w:ascii="Times New Roman" w:eastAsia="Calibri" w:hAnsi="Times New Roman" w:cs="Times New Roman"/>
          <w:sz w:val="24"/>
          <w:szCs w:val="24"/>
        </w:rPr>
        <w:t>pplicant.</w:t>
      </w:r>
    </w:p>
    <w:p w14:paraId="6985C648" w14:textId="77777777" w:rsidR="0047062E" w:rsidRDefault="0047062E" w:rsidP="0047062E">
      <w:pPr>
        <w:widowControl/>
        <w:autoSpaceDE/>
        <w:autoSpaceDN/>
        <w:spacing w:after="160" w:line="259" w:lineRule="auto"/>
        <w:contextualSpacing/>
        <w:jc w:val="both"/>
        <w:rPr>
          <w:rFonts w:ascii="Times New Roman" w:eastAsia="Calibri" w:hAnsi="Times New Roman" w:cs="Times New Roman"/>
          <w:b/>
          <w:bCs/>
          <w:sz w:val="24"/>
          <w:szCs w:val="24"/>
        </w:rPr>
      </w:pPr>
    </w:p>
    <w:p w14:paraId="584FC4B4" w14:textId="77777777" w:rsidR="006F0FA4" w:rsidRPr="006F0FA4" w:rsidRDefault="006F0FA4" w:rsidP="006F0FA4">
      <w:pPr>
        <w:keepNext/>
        <w:keepLines/>
        <w:widowControl/>
        <w:autoSpaceDE/>
        <w:autoSpaceDN/>
        <w:spacing w:line="259" w:lineRule="auto"/>
        <w:outlineLvl w:val="1"/>
        <w:rPr>
          <w:rFonts w:ascii="Times New Roman" w:eastAsia="Times New Roman" w:hAnsi="Times New Roman" w:cs="Times New Roman"/>
          <w:b/>
          <w:bCs/>
          <w:sz w:val="24"/>
          <w:szCs w:val="24"/>
        </w:rPr>
      </w:pPr>
      <w:bookmarkStart w:id="101" w:name="_Toc92723901"/>
      <w:bookmarkStart w:id="102" w:name="_Toc107296814"/>
      <w:bookmarkStart w:id="103" w:name="_Toc107493910"/>
      <w:bookmarkStart w:id="104" w:name="_Toc114469559"/>
      <w:r w:rsidRPr="006F0FA4">
        <w:rPr>
          <w:rFonts w:ascii="Times New Roman" w:eastAsia="Times New Roman" w:hAnsi="Times New Roman" w:cs="Times New Roman"/>
          <w:b/>
          <w:bCs/>
          <w:sz w:val="24"/>
          <w:szCs w:val="24"/>
        </w:rPr>
        <w:t>Section 4.10</w:t>
      </w:r>
      <w:r w:rsidRPr="006F0FA4">
        <w:rPr>
          <w:rFonts w:ascii="Times New Roman" w:eastAsia="Times New Roman" w:hAnsi="Times New Roman" w:cs="Times New Roman"/>
          <w:b/>
          <w:bCs/>
          <w:sz w:val="24"/>
          <w:szCs w:val="24"/>
        </w:rPr>
        <w:tab/>
        <w:t>Acknowledgement of Accuracy</w:t>
      </w:r>
      <w:bookmarkEnd w:id="101"/>
      <w:bookmarkEnd w:id="102"/>
      <w:bookmarkEnd w:id="103"/>
      <w:bookmarkEnd w:id="104"/>
      <w:r w:rsidRPr="006F0FA4">
        <w:rPr>
          <w:rFonts w:ascii="Times New Roman" w:eastAsia="Times New Roman" w:hAnsi="Times New Roman" w:cs="Times New Roman"/>
          <w:b/>
          <w:bCs/>
          <w:sz w:val="24"/>
          <w:szCs w:val="24"/>
        </w:rPr>
        <w:t xml:space="preserve"> </w:t>
      </w:r>
    </w:p>
    <w:p w14:paraId="073A12C6" w14:textId="77777777" w:rsidR="006F0FA4" w:rsidRPr="006F0FA4" w:rsidRDefault="006F0FA4" w:rsidP="006F0FA4">
      <w:pPr>
        <w:rPr>
          <w:rFonts w:ascii="Times New Roman" w:hAnsi="Times New Roman" w:cs="Times New Roman"/>
          <w:sz w:val="24"/>
          <w:szCs w:val="24"/>
        </w:rPr>
      </w:pPr>
    </w:p>
    <w:p w14:paraId="0D6E85FD" w14:textId="0A5AE635" w:rsidR="00AB3CCA" w:rsidRPr="00130E25" w:rsidRDefault="006F0FA4" w:rsidP="00130E25">
      <w:pPr>
        <w:widowControl/>
        <w:autoSpaceDE/>
        <w:autoSpaceDN/>
        <w:spacing w:line="259" w:lineRule="auto"/>
        <w:jc w:val="both"/>
        <w:rPr>
          <w:rFonts w:ascii="Times New Roman" w:hAnsi="Times New Roman" w:cs="Times New Roman"/>
          <w:bCs/>
          <w:sz w:val="24"/>
          <w:szCs w:val="24"/>
        </w:rPr>
      </w:pPr>
      <w:r>
        <w:rPr>
          <w:rFonts w:ascii="Times New Roman" w:hAnsi="Times New Roman" w:cs="Times New Roman"/>
          <w:bCs/>
          <w:sz w:val="24"/>
          <w:szCs w:val="24"/>
        </w:rPr>
        <w:t>Applicants</w:t>
      </w:r>
      <w:r w:rsidRPr="006F0FA4">
        <w:rPr>
          <w:rFonts w:ascii="Times New Roman" w:hAnsi="Times New Roman" w:cs="Times New Roman"/>
          <w:bCs/>
          <w:sz w:val="24"/>
          <w:szCs w:val="24"/>
        </w:rPr>
        <w:t xml:space="preserve"> must complete each section in Form </w:t>
      </w:r>
      <w:r w:rsidR="00FF33E2">
        <w:rPr>
          <w:rFonts w:ascii="Times New Roman" w:hAnsi="Times New Roman" w:cs="Times New Roman"/>
          <w:bCs/>
          <w:sz w:val="24"/>
          <w:szCs w:val="24"/>
        </w:rPr>
        <w:t>2</w:t>
      </w:r>
      <w:r w:rsidRPr="006F0FA4">
        <w:rPr>
          <w:rFonts w:ascii="Times New Roman" w:hAnsi="Times New Roman" w:cs="Times New Roman"/>
          <w:bCs/>
          <w:sz w:val="24"/>
          <w:szCs w:val="24"/>
        </w:rPr>
        <w:t xml:space="preserve"> (</w:t>
      </w:r>
      <w:r w:rsidRPr="006F0FA4">
        <w:rPr>
          <w:rFonts w:ascii="Times New Roman" w:eastAsia="Calibri" w:hAnsi="Times New Roman" w:cs="Times New Roman"/>
          <w:sz w:val="24"/>
          <w:szCs w:val="24"/>
        </w:rPr>
        <w:t>Acknowledgment of Accuracy, Compliance, and Familiarity with the Law)</w:t>
      </w:r>
      <w:r w:rsidRPr="006F0FA4">
        <w:rPr>
          <w:rFonts w:ascii="Times New Roman" w:eastAsia="Calibri" w:hAnsi="Times New Roman" w:cs="Times New Roman"/>
          <w:b/>
          <w:bCs/>
          <w:sz w:val="24"/>
          <w:szCs w:val="24"/>
        </w:rPr>
        <w:t xml:space="preserve"> </w:t>
      </w:r>
      <w:r w:rsidRPr="006F0FA4">
        <w:rPr>
          <w:rFonts w:ascii="Times New Roman" w:hAnsi="Times New Roman" w:cs="Times New Roman"/>
          <w:bCs/>
          <w:sz w:val="24"/>
          <w:szCs w:val="24"/>
        </w:rPr>
        <w:t>and include the completed form behind Section 4.10 of your</w:t>
      </w:r>
      <w:r>
        <w:rPr>
          <w:rFonts w:ascii="Times New Roman" w:hAnsi="Times New Roman" w:cs="Times New Roman"/>
          <w:bCs/>
          <w:sz w:val="24"/>
          <w:szCs w:val="24"/>
        </w:rPr>
        <w:t xml:space="preserve"> </w:t>
      </w:r>
      <w:r w:rsidRPr="006F0FA4">
        <w:rPr>
          <w:rFonts w:ascii="Times New Roman" w:hAnsi="Times New Roman" w:cs="Times New Roman"/>
          <w:bCs/>
          <w:sz w:val="24"/>
          <w:szCs w:val="24"/>
        </w:rPr>
        <w:t>application.</w:t>
      </w:r>
    </w:p>
    <w:p w14:paraId="62ED128E" w14:textId="77777777" w:rsidR="00130E25" w:rsidRPr="00130E25" w:rsidRDefault="00130E25" w:rsidP="00130E25">
      <w:pPr>
        <w:keepNext/>
        <w:keepLines/>
        <w:widowControl/>
        <w:autoSpaceDE/>
        <w:autoSpaceDN/>
        <w:spacing w:before="240" w:line="259" w:lineRule="auto"/>
        <w:jc w:val="center"/>
        <w:outlineLvl w:val="0"/>
        <w:rPr>
          <w:rFonts w:ascii="Times New Roman" w:hAnsi="Times New Roman" w:cs="Times New Roman"/>
          <w:b/>
          <w:bCs/>
          <w:sz w:val="24"/>
          <w:szCs w:val="24"/>
        </w:rPr>
      </w:pPr>
      <w:bookmarkStart w:id="105" w:name="_Toc107296815"/>
      <w:bookmarkStart w:id="106" w:name="_Toc107493911"/>
      <w:bookmarkStart w:id="107" w:name="_Toc114469560"/>
      <w:r w:rsidRPr="00130E25">
        <w:rPr>
          <w:rFonts w:ascii="Times New Roman" w:hAnsi="Times New Roman" w:cs="Times New Roman"/>
          <w:b/>
          <w:bCs/>
          <w:sz w:val="24"/>
          <w:szCs w:val="24"/>
        </w:rPr>
        <w:t>PART 5: APPARENT ERRORS AND OMISSIONS</w:t>
      </w:r>
      <w:bookmarkEnd w:id="105"/>
      <w:bookmarkEnd w:id="106"/>
      <w:bookmarkEnd w:id="107"/>
    </w:p>
    <w:p w14:paraId="3BEDBB03" w14:textId="77777777" w:rsidR="00130E25" w:rsidRPr="00130E25" w:rsidRDefault="00130E25" w:rsidP="00130E25">
      <w:pPr>
        <w:widowControl/>
        <w:autoSpaceDE/>
        <w:autoSpaceDN/>
        <w:jc w:val="both"/>
        <w:rPr>
          <w:rFonts w:ascii="Times New Roman" w:hAnsi="Times New Roman" w:cs="Times New Roman"/>
          <w:bCs/>
          <w:sz w:val="24"/>
          <w:szCs w:val="24"/>
        </w:rPr>
      </w:pPr>
    </w:p>
    <w:p w14:paraId="2A2C2B5F" w14:textId="680881C0" w:rsidR="00130E25" w:rsidRPr="00130E25" w:rsidRDefault="00130E25" w:rsidP="00130E25">
      <w:pPr>
        <w:widowControl/>
        <w:autoSpaceDE/>
        <w:autoSpaceDN/>
        <w:jc w:val="both"/>
        <w:rPr>
          <w:rFonts w:ascii="Times New Roman" w:hAnsi="Times New Roman" w:cs="Times New Roman"/>
          <w:bCs/>
          <w:sz w:val="24"/>
          <w:szCs w:val="24"/>
        </w:rPr>
      </w:pPr>
      <w:r w:rsidRPr="00130E25">
        <w:rPr>
          <w:rFonts w:ascii="Times New Roman" w:hAnsi="Times New Roman" w:cs="Times New Roman"/>
          <w:bCs/>
          <w:sz w:val="24"/>
          <w:szCs w:val="24"/>
        </w:rPr>
        <w:t xml:space="preserve">If your application contains any apparent errors or omissions, the Department will notify you in writing and afford you an opportunity to correct the errors or omissions and supply additional information, responses, or materials (“Errors and Omissions Letter”). </w:t>
      </w:r>
      <w:r w:rsidRPr="00130E25">
        <w:rPr>
          <w:rFonts w:ascii="Times New Roman" w:eastAsia="Calibri" w:hAnsi="Times New Roman" w:cs="Times New Roman"/>
          <w:sz w:val="24"/>
          <w:szCs w:val="24"/>
        </w:rPr>
        <w:t>The Department’s Errors and Omissions Letter will be sent to</w:t>
      </w:r>
      <w:r w:rsidRPr="00130E25">
        <w:rPr>
          <w:rFonts w:ascii="Times New Roman" w:hAnsi="Times New Roman" w:cs="Times New Roman"/>
          <w:bCs/>
          <w:sz w:val="24"/>
          <w:szCs w:val="24"/>
        </w:rPr>
        <w:t xml:space="preserve"> </w:t>
      </w:r>
      <w:r>
        <w:rPr>
          <w:rFonts w:ascii="Times New Roman" w:hAnsi="Times New Roman" w:cs="Times New Roman"/>
          <w:bCs/>
          <w:sz w:val="24"/>
          <w:szCs w:val="24"/>
        </w:rPr>
        <w:t>A</w:t>
      </w:r>
      <w:r w:rsidRPr="00130E25">
        <w:rPr>
          <w:rFonts w:ascii="Times New Roman" w:eastAsia="Calibri" w:hAnsi="Times New Roman" w:cs="Times New Roman"/>
          <w:sz w:val="24"/>
          <w:szCs w:val="24"/>
        </w:rPr>
        <w:t>pplicants by email at the designated email address supplied on Form 1 and included behind Section 4.1 (Applicant General Information).  I</w:t>
      </w:r>
      <w:r w:rsidRPr="00130E25">
        <w:rPr>
          <w:rFonts w:ascii="Times New Roman" w:hAnsi="Times New Roman" w:cs="Times New Roman"/>
          <w:bCs/>
          <w:sz w:val="24"/>
          <w:szCs w:val="24"/>
        </w:rPr>
        <w:t xml:space="preserve">t is the </w:t>
      </w:r>
      <w:r>
        <w:rPr>
          <w:rFonts w:ascii="Times New Roman" w:hAnsi="Times New Roman" w:cs="Times New Roman"/>
          <w:bCs/>
          <w:sz w:val="24"/>
          <w:szCs w:val="24"/>
        </w:rPr>
        <w:t>A</w:t>
      </w:r>
      <w:r w:rsidRPr="00130E25">
        <w:rPr>
          <w:rFonts w:ascii="Times New Roman" w:hAnsi="Times New Roman" w:cs="Times New Roman"/>
          <w:bCs/>
          <w:sz w:val="24"/>
          <w:szCs w:val="24"/>
        </w:rPr>
        <w:t xml:space="preserve">pplicant’s responsibility to monitor its email account and to ensure that all filters and spam blockers do not block, quarantine, or otherwise delay delivery or receipt of emails from </w:t>
      </w:r>
      <w:hyperlink r:id="rId22" w:history="1">
        <w:r w:rsidRPr="00130E25">
          <w:rPr>
            <w:rFonts w:ascii="Times New Roman" w:hAnsi="Times New Roman" w:cs="Times New Roman"/>
            <w:bCs/>
            <w:color w:val="575C80"/>
            <w:sz w:val="24"/>
            <w:szCs w:val="24"/>
            <w:u w:val="single"/>
          </w:rPr>
          <w:t>OMMUlabs@flhealth.gov</w:t>
        </w:r>
      </w:hyperlink>
      <w:r w:rsidRPr="00130E25">
        <w:rPr>
          <w:rFonts w:ascii="Times New Roman" w:hAnsi="Times New Roman" w:cs="Times New Roman"/>
          <w:bCs/>
          <w:sz w:val="24"/>
          <w:szCs w:val="24"/>
        </w:rPr>
        <w:t xml:space="preserve">.  </w:t>
      </w:r>
      <w:r w:rsidRPr="00130E25">
        <w:rPr>
          <w:rFonts w:ascii="Times New Roman" w:hAnsi="Times New Roman" w:cs="Times New Roman"/>
          <w:bCs/>
          <w:sz w:val="24"/>
          <w:szCs w:val="24"/>
        </w:rPr>
        <w:lastRenderedPageBreak/>
        <w:t xml:space="preserve">Delays caused by such blocking and quarantining will not suffice as good cause for additional time to respond to the Department’s Errors and Omissions Letter.  </w:t>
      </w:r>
    </w:p>
    <w:p w14:paraId="7B88A7B6" w14:textId="77777777" w:rsidR="00130E25" w:rsidRPr="00130E25" w:rsidRDefault="00130E25" w:rsidP="00130E25">
      <w:pPr>
        <w:widowControl/>
        <w:autoSpaceDE/>
        <w:autoSpaceDN/>
        <w:jc w:val="both"/>
        <w:rPr>
          <w:rFonts w:ascii="Times New Roman" w:hAnsi="Times New Roman" w:cs="Times New Roman"/>
          <w:bCs/>
          <w:sz w:val="24"/>
          <w:szCs w:val="24"/>
        </w:rPr>
      </w:pPr>
    </w:p>
    <w:p w14:paraId="4496E6E8" w14:textId="77777777" w:rsidR="00130E25" w:rsidRPr="00130E25" w:rsidRDefault="00130E25" w:rsidP="00130E25">
      <w:pPr>
        <w:widowControl/>
        <w:autoSpaceDE/>
        <w:autoSpaceDN/>
        <w:jc w:val="both"/>
        <w:rPr>
          <w:rFonts w:ascii="Times New Roman" w:eastAsia="Calibri" w:hAnsi="Times New Roman" w:cs="Times New Roman"/>
          <w:sz w:val="24"/>
          <w:szCs w:val="24"/>
        </w:rPr>
      </w:pPr>
      <w:r w:rsidRPr="00130E25">
        <w:rPr>
          <w:rFonts w:ascii="Times New Roman" w:eastAsia="Calibri" w:hAnsi="Times New Roman" w:cs="Times New Roman"/>
          <w:sz w:val="24"/>
          <w:szCs w:val="24"/>
        </w:rPr>
        <w:t xml:space="preserve">The Department must receive the additional information, responses, or materials requested in the Errors and Omissions Letter </w:t>
      </w:r>
      <w:r w:rsidRPr="007625BF">
        <w:rPr>
          <w:rFonts w:ascii="Times New Roman" w:eastAsia="Calibri" w:hAnsi="Times New Roman" w:cs="Times New Roman"/>
          <w:sz w:val="24"/>
          <w:szCs w:val="24"/>
        </w:rPr>
        <w:t>within 14 calendar days of the date</w:t>
      </w:r>
      <w:r w:rsidRPr="00130E25">
        <w:rPr>
          <w:rFonts w:ascii="Times New Roman" w:eastAsia="Calibri" w:hAnsi="Times New Roman" w:cs="Times New Roman"/>
          <w:sz w:val="24"/>
          <w:szCs w:val="24"/>
        </w:rPr>
        <w:t xml:space="preserve"> on which the Department emails the Errors and Omissions Letter.  However, this deadline may be extended upon request and for good cause shown.  Responses to Department’s Errors and Omissions Letter must be delivered to the Agency Clerk by 5:00 p.m. on the deadline.  The delivery address for responses to the Department’s Errors and Omissions Letters is as follows:</w:t>
      </w:r>
    </w:p>
    <w:p w14:paraId="6C251A6F" w14:textId="77777777" w:rsidR="00130E25" w:rsidRPr="00130E25" w:rsidRDefault="00130E25" w:rsidP="00130E25">
      <w:pPr>
        <w:widowControl/>
        <w:autoSpaceDE/>
        <w:autoSpaceDN/>
        <w:jc w:val="both"/>
        <w:rPr>
          <w:rFonts w:ascii="Times New Roman" w:eastAsia="Calibri" w:hAnsi="Times New Roman" w:cs="Times New Roman"/>
          <w:sz w:val="24"/>
          <w:szCs w:val="24"/>
        </w:rPr>
      </w:pPr>
    </w:p>
    <w:p w14:paraId="66741174" w14:textId="77777777" w:rsidR="00130E25" w:rsidRPr="00130E25" w:rsidRDefault="00130E25" w:rsidP="00130E25">
      <w:pPr>
        <w:widowControl/>
        <w:autoSpaceDE/>
        <w:autoSpaceDN/>
        <w:jc w:val="center"/>
        <w:rPr>
          <w:rFonts w:ascii="Times New Roman" w:eastAsia="Calibri" w:hAnsi="Times New Roman" w:cs="Times New Roman"/>
          <w:sz w:val="24"/>
          <w:szCs w:val="24"/>
        </w:rPr>
      </w:pPr>
      <w:r w:rsidRPr="00130E25">
        <w:rPr>
          <w:rFonts w:ascii="Times New Roman" w:eastAsia="Calibri" w:hAnsi="Times New Roman" w:cs="Times New Roman"/>
          <w:sz w:val="24"/>
          <w:szCs w:val="24"/>
        </w:rPr>
        <w:t>Agency Clerk</w:t>
      </w:r>
    </w:p>
    <w:p w14:paraId="0DCE762C" w14:textId="77777777" w:rsidR="00130E25" w:rsidRPr="00130E25" w:rsidRDefault="00130E25" w:rsidP="00130E25">
      <w:pPr>
        <w:widowControl/>
        <w:autoSpaceDE/>
        <w:autoSpaceDN/>
        <w:jc w:val="center"/>
        <w:rPr>
          <w:rFonts w:ascii="Times New Roman" w:eastAsia="Calibri" w:hAnsi="Times New Roman" w:cs="Times New Roman"/>
          <w:sz w:val="24"/>
          <w:szCs w:val="24"/>
        </w:rPr>
      </w:pPr>
      <w:r w:rsidRPr="00130E25">
        <w:rPr>
          <w:rFonts w:ascii="Times New Roman" w:eastAsia="Calibri" w:hAnsi="Times New Roman" w:cs="Times New Roman"/>
          <w:sz w:val="24"/>
          <w:szCs w:val="24"/>
        </w:rPr>
        <w:t>Florida Department of Health</w:t>
      </w:r>
    </w:p>
    <w:p w14:paraId="44982018" w14:textId="77777777" w:rsidR="00130E25" w:rsidRPr="00130E25" w:rsidRDefault="00130E25" w:rsidP="00130E25">
      <w:pPr>
        <w:widowControl/>
        <w:autoSpaceDE/>
        <w:autoSpaceDN/>
        <w:jc w:val="center"/>
        <w:rPr>
          <w:rFonts w:ascii="Times New Roman" w:eastAsia="Calibri" w:hAnsi="Times New Roman" w:cs="Times New Roman"/>
          <w:sz w:val="24"/>
          <w:szCs w:val="24"/>
        </w:rPr>
      </w:pPr>
      <w:r w:rsidRPr="00130E25">
        <w:rPr>
          <w:rFonts w:ascii="Times New Roman" w:eastAsia="Calibri" w:hAnsi="Times New Roman" w:cs="Times New Roman"/>
          <w:sz w:val="24"/>
          <w:szCs w:val="24"/>
        </w:rPr>
        <w:t>2585 Merchants Row Blvd., Suite 110</w:t>
      </w:r>
    </w:p>
    <w:p w14:paraId="1B1415B5" w14:textId="77777777" w:rsidR="00130E25" w:rsidRPr="00130E25" w:rsidRDefault="00130E25" w:rsidP="00130E25">
      <w:pPr>
        <w:widowControl/>
        <w:tabs>
          <w:tab w:val="left" w:pos="6615"/>
        </w:tabs>
        <w:autoSpaceDE/>
        <w:autoSpaceDN/>
        <w:jc w:val="center"/>
        <w:rPr>
          <w:rFonts w:ascii="Times New Roman" w:eastAsia="Calibri" w:hAnsi="Times New Roman" w:cs="Times New Roman"/>
          <w:sz w:val="24"/>
          <w:szCs w:val="24"/>
        </w:rPr>
      </w:pPr>
      <w:r w:rsidRPr="00130E25">
        <w:rPr>
          <w:rFonts w:ascii="Times New Roman" w:eastAsia="Calibri" w:hAnsi="Times New Roman" w:cs="Times New Roman"/>
          <w:sz w:val="24"/>
          <w:szCs w:val="24"/>
        </w:rPr>
        <w:t>Tallahassee, FL 32399</w:t>
      </w:r>
    </w:p>
    <w:p w14:paraId="6C918430" w14:textId="77777777" w:rsidR="00130E25" w:rsidRPr="00130E25" w:rsidRDefault="00130E25" w:rsidP="00130E25">
      <w:pPr>
        <w:widowControl/>
        <w:tabs>
          <w:tab w:val="left" w:pos="6615"/>
        </w:tabs>
        <w:autoSpaceDE/>
        <w:autoSpaceDN/>
        <w:jc w:val="both"/>
        <w:rPr>
          <w:rFonts w:ascii="Calibri" w:eastAsia="Calibri" w:hAnsi="Calibri" w:cs="Times New Roman"/>
        </w:rPr>
      </w:pPr>
    </w:p>
    <w:p w14:paraId="25891190" w14:textId="2CBB1C2C" w:rsidR="00130E25" w:rsidRPr="00130E25" w:rsidRDefault="00130E25" w:rsidP="00130E25">
      <w:pPr>
        <w:widowControl/>
        <w:tabs>
          <w:tab w:val="left" w:pos="6615"/>
        </w:tabs>
        <w:autoSpaceDE/>
        <w:autoSpaceDN/>
        <w:jc w:val="both"/>
        <w:rPr>
          <w:rFonts w:ascii="Times New Roman" w:eastAsia="Calibri" w:hAnsi="Times New Roman" w:cs="Times New Roman"/>
          <w:sz w:val="24"/>
          <w:szCs w:val="24"/>
        </w:rPr>
      </w:pPr>
      <w:r w:rsidRPr="00130E25">
        <w:rPr>
          <w:rFonts w:ascii="Times New Roman" w:eastAsia="Calibri" w:hAnsi="Times New Roman" w:cs="Times New Roman"/>
          <w:sz w:val="24"/>
          <w:szCs w:val="24"/>
        </w:rPr>
        <w:t xml:space="preserve">Timely delivery to the Department’s Agency Clerk is exclusively the responsibility of the </w:t>
      </w:r>
      <w:r>
        <w:rPr>
          <w:rFonts w:ascii="Times New Roman" w:eastAsia="Calibri" w:hAnsi="Times New Roman" w:cs="Times New Roman"/>
          <w:sz w:val="24"/>
          <w:szCs w:val="24"/>
        </w:rPr>
        <w:t>A</w:t>
      </w:r>
      <w:r w:rsidRPr="00130E25">
        <w:rPr>
          <w:rFonts w:ascii="Times New Roman" w:eastAsia="Calibri" w:hAnsi="Times New Roman" w:cs="Times New Roman"/>
          <w:sz w:val="24"/>
          <w:szCs w:val="24"/>
        </w:rPr>
        <w:t xml:space="preserve">pplicant and the risk of non-delivery, delayed delivery, or delivery after the deadline will be borne exclusively by the </w:t>
      </w:r>
      <w:r>
        <w:rPr>
          <w:rFonts w:ascii="Times New Roman" w:eastAsia="Calibri" w:hAnsi="Times New Roman" w:cs="Times New Roman"/>
          <w:sz w:val="24"/>
          <w:szCs w:val="24"/>
        </w:rPr>
        <w:t>A</w:t>
      </w:r>
      <w:r w:rsidRPr="00130E25">
        <w:rPr>
          <w:rFonts w:ascii="Times New Roman" w:eastAsia="Calibri" w:hAnsi="Times New Roman" w:cs="Times New Roman"/>
          <w:sz w:val="24"/>
          <w:szCs w:val="24"/>
        </w:rPr>
        <w:t xml:space="preserve">pplicant. </w:t>
      </w:r>
    </w:p>
    <w:p w14:paraId="167378FD" w14:textId="74BACBAE" w:rsidR="00130E25" w:rsidRDefault="00130E25" w:rsidP="00130E25">
      <w:pPr>
        <w:widowControl/>
        <w:autoSpaceDE/>
        <w:autoSpaceDN/>
        <w:jc w:val="both"/>
        <w:rPr>
          <w:rFonts w:ascii="Times New Roman" w:hAnsi="Times New Roman" w:cs="Times New Roman"/>
          <w:bCs/>
          <w:sz w:val="24"/>
          <w:szCs w:val="24"/>
        </w:rPr>
      </w:pPr>
    </w:p>
    <w:p w14:paraId="47BD48DC" w14:textId="77777777" w:rsidR="00DD18A5" w:rsidRPr="00AA6CC6" w:rsidRDefault="00DD18A5" w:rsidP="00DD18A5">
      <w:pPr>
        <w:jc w:val="both"/>
        <w:rPr>
          <w:rFonts w:ascii="Times New Roman" w:hAnsi="Times New Roman" w:cs="Times New Roman"/>
          <w:bCs/>
          <w:sz w:val="24"/>
          <w:szCs w:val="24"/>
        </w:rPr>
      </w:pPr>
      <w:r w:rsidRPr="00AA6CC6">
        <w:rPr>
          <w:rFonts w:ascii="Times New Roman" w:hAnsi="Times New Roman" w:cs="Times New Roman"/>
          <w:bCs/>
          <w:sz w:val="24"/>
          <w:szCs w:val="24"/>
        </w:rPr>
        <w:t xml:space="preserve">Use of U.S. mail for the submission of </w:t>
      </w:r>
      <w:r>
        <w:rPr>
          <w:rFonts w:ascii="Times New Roman" w:hAnsi="Times New Roman" w:cs="Times New Roman"/>
          <w:bCs/>
          <w:sz w:val="24"/>
          <w:szCs w:val="24"/>
        </w:rPr>
        <w:t xml:space="preserve">an </w:t>
      </w:r>
      <w:r w:rsidRPr="00AA6CC6">
        <w:rPr>
          <w:rFonts w:ascii="Times New Roman" w:hAnsi="Times New Roman" w:cs="Times New Roman"/>
          <w:bCs/>
          <w:sz w:val="24"/>
          <w:szCs w:val="24"/>
        </w:rPr>
        <w:t>application will result in delivery of the application to the Department’s central mailroom. Delivery to the central mailroom will not constitute delivery of the application to the Agency Clerk.  If</w:t>
      </w:r>
      <w:r>
        <w:rPr>
          <w:rFonts w:ascii="Times New Roman" w:hAnsi="Times New Roman" w:cs="Times New Roman"/>
          <w:bCs/>
          <w:sz w:val="24"/>
          <w:szCs w:val="24"/>
        </w:rPr>
        <w:t xml:space="preserve"> the</w:t>
      </w:r>
      <w:r w:rsidRPr="00AA6CC6">
        <w:rPr>
          <w:rFonts w:ascii="Times New Roman" w:hAnsi="Times New Roman" w:cs="Times New Roman"/>
          <w:bCs/>
          <w:sz w:val="24"/>
          <w:szCs w:val="24"/>
        </w:rPr>
        <w:t xml:space="preserve"> application is delivered to the central mailroom, the central mailroom staff will deliver the</w:t>
      </w:r>
      <w:r>
        <w:rPr>
          <w:rFonts w:ascii="Times New Roman" w:hAnsi="Times New Roman" w:cs="Times New Roman"/>
          <w:bCs/>
          <w:sz w:val="24"/>
          <w:szCs w:val="24"/>
        </w:rPr>
        <w:t xml:space="preserve"> </w:t>
      </w:r>
      <w:r w:rsidRPr="00AA6CC6">
        <w:rPr>
          <w:rFonts w:ascii="Times New Roman" w:hAnsi="Times New Roman" w:cs="Times New Roman"/>
          <w:bCs/>
          <w:sz w:val="24"/>
          <w:szCs w:val="24"/>
        </w:rPr>
        <w:t xml:space="preserve">application, along with other mail directed to the Agency Clerk, in the ordinary course of business, which may be several days after initial delivery to the mailroom.  </w:t>
      </w:r>
    </w:p>
    <w:p w14:paraId="3D24CC45" w14:textId="77777777" w:rsidR="00DD18A5" w:rsidRPr="00130E25" w:rsidRDefault="00DD18A5" w:rsidP="00130E25">
      <w:pPr>
        <w:widowControl/>
        <w:autoSpaceDE/>
        <w:autoSpaceDN/>
        <w:jc w:val="both"/>
        <w:rPr>
          <w:rFonts w:ascii="Times New Roman" w:hAnsi="Times New Roman" w:cs="Times New Roman"/>
          <w:bCs/>
          <w:sz w:val="24"/>
          <w:szCs w:val="24"/>
        </w:rPr>
      </w:pPr>
    </w:p>
    <w:p w14:paraId="66F533CF" w14:textId="562F9012" w:rsidR="00130E25" w:rsidRPr="00130E25" w:rsidRDefault="00130E25" w:rsidP="00130E25">
      <w:pPr>
        <w:widowControl/>
        <w:autoSpaceDE/>
        <w:autoSpaceDN/>
        <w:spacing w:after="160"/>
        <w:jc w:val="both"/>
        <w:rPr>
          <w:rFonts w:ascii="Times New Roman" w:hAnsi="Times New Roman" w:cs="Times New Roman"/>
          <w:bCs/>
          <w:sz w:val="24"/>
          <w:szCs w:val="24"/>
        </w:rPr>
      </w:pPr>
      <w:r w:rsidRPr="00130E25">
        <w:rPr>
          <w:rFonts w:ascii="Times New Roman" w:hAnsi="Times New Roman" w:cs="Times New Roman"/>
          <w:bCs/>
          <w:sz w:val="24"/>
          <w:szCs w:val="24"/>
        </w:rPr>
        <w:t xml:space="preserve">Failure to provide the information and materials requested in the Department’s Errors and Omissions Letter may result in the denial of your </w:t>
      </w:r>
      <w:r w:rsidR="00EA6EA1">
        <w:rPr>
          <w:rFonts w:ascii="Times New Roman" w:hAnsi="Times New Roman" w:cs="Times New Roman"/>
          <w:bCs/>
          <w:sz w:val="24"/>
          <w:szCs w:val="24"/>
        </w:rPr>
        <w:t xml:space="preserve">application. </w:t>
      </w:r>
      <w:r w:rsidRPr="00130E25">
        <w:rPr>
          <w:rFonts w:ascii="Times New Roman" w:hAnsi="Times New Roman" w:cs="Times New Roman"/>
          <w:bCs/>
          <w:sz w:val="24"/>
          <w:szCs w:val="24"/>
        </w:rPr>
        <w:t xml:space="preserve"> </w:t>
      </w:r>
    </w:p>
    <w:p w14:paraId="67D18B5A" w14:textId="2F575CBE" w:rsidR="00130E25" w:rsidRPr="00130E25" w:rsidRDefault="00130E25" w:rsidP="00130E25">
      <w:pPr>
        <w:keepNext/>
        <w:keepLines/>
        <w:widowControl/>
        <w:autoSpaceDE/>
        <w:autoSpaceDN/>
        <w:spacing w:before="240" w:line="259" w:lineRule="auto"/>
        <w:jc w:val="center"/>
        <w:outlineLvl w:val="0"/>
        <w:rPr>
          <w:rFonts w:ascii="Times New Roman" w:hAnsi="Times New Roman" w:cs="Times New Roman"/>
          <w:b/>
          <w:bCs/>
          <w:sz w:val="24"/>
          <w:szCs w:val="24"/>
        </w:rPr>
      </w:pPr>
      <w:bookmarkStart w:id="108" w:name="_Toc107296816"/>
      <w:bookmarkStart w:id="109" w:name="_Toc107493912"/>
      <w:bookmarkStart w:id="110" w:name="_Toc114469561"/>
      <w:r w:rsidRPr="00130E25">
        <w:rPr>
          <w:rFonts w:ascii="Times New Roman" w:hAnsi="Times New Roman" w:cs="Times New Roman"/>
          <w:b/>
          <w:bCs/>
          <w:sz w:val="24"/>
          <w:szCs w:val="24"/>
        </w:rPr>
        <w:t>PART 6:  APPROVAL OR DENIAL OF APPLICATION</w:t>
      </w:r>
      <w:bookmarkEnd w:id="108"/>
      <w:bookmarkEnd w:id="109"/>
      <w:bookmarkEnd w:id="110"/>
    </w:p>
    <w:p w14:paraId="6CDBDEE6" w14:textId="77777777" w:rsidR="00130E25" w:rsidRPr="00130E25" w:rsidRDefault="00130E25" w:rsidP="00130E25">
      <w:pPr>
        <w:widowControl/>
        <w:autoSpaceDE/>
        <w:autoSpaceDN/>
        <w:jc w:val="center"/>
        <w:rPr>
          <w:rFonts w:ascii="Times New Roman" w:hAnsi="Times New Roman" w:cs="Times New Roman"/>
          <w:b/>
          <w:sz w:val="24"/>
          <w:szCs w:val="24"/>
        </w:rPr>
      </w:pPr>
    </w:p>
    <w:p w14:paraId="2EEDFFD2" w14:textId="77777777" w:rsidR="005E5877" w:rsidRDefault="00130E25" w:rsidP="00633C66">
      <w:pPr>
        <w:widowControl/>
        <w:autoSpaceDE/>
        <w:autoSpaceDN/>
        <w:spacing w:line="259" w:lineRule="auto"/>
        <w:jc w:val="both"/>
        <w:rPr>
          <w:rFonts w:ascii="Times New Roman" w:eastAsia="Calibri" w:hAnsi="Times New Roman" w:cs="Times New Roman"/>
          <w:sz w:val="24"/>
          <w:szCs w:val="24"/>
        </w:rPr>
        <w:sectPr w:rsidR="005E5877" w:rsidSect="004F549F">
          <w:pgSz w:w="12240" w:h="15840"/>
          <w:pgMar w:top="1440" w:right="1440" w:bottom="1440" w:left="1440" w:header="0" w:footer="720" w:gutter="0"/>
          <w:cols w:space="720"/>
          <w:docGrid w:linePitch="299"/>
        </w:sectPr>
      </w:pPr>
      <w:r w:rsidRPr="00130E25">
        <w:rPr>
          <w:rFonts w:ascii="Times New Roman" w:eastAsia="Calibri" w:hAnsi="Times New Roman" w:cs="Times New Roman"/>
          <w:sz w:val="24"/>
          <w:szCs w:val="24"/>
        </w:rPr>
        <w:t xml:space="preserve">The Department will issue the </w:t>
      </w:r>
      <w:r w:rsidR="00633C66">
        <w:rPr>
          <w:rFonts w:ascii="Times New Roman" w:eastAsia="Calibri" w:hAnsi="Times New Roman" w:cs="Times New Roman"/>
          <w:sz w:val="24"/>
          <w:szCs w:val="24"/>
        </w:rPr>
        <w:t>Applicant</w:t>
      </w:r>
      <w:r w:rsidRPr="00130E25">
        <w:rPr>
          <w:rFonts w:ascii="Times New Roman" w:eastAsia="Calibri" w:hAnsi="Times New Roman" w:cs="Times New Roman"/>
          <w:sz w:val="24"/>
          <w:szCs w:val="24"/>
        </w:rPr>
        <w:t xml:space="preserve"> written notice by letter stating whether the Department intends to grant or deny the application.  The letter will be issued via certified mail. </w:t>
      </w:r>
    </w:p>
    <w:p w14:paraId="47F1E754" w14:textId="77777777" w:rsidR="00C961AB" w:rsidRDefault="00C961AB" w:rsidP="00C961AB">
      <w:pPr>
        <w:widowControl/>
        <w:autoSpaceDE/>
        <w:autoSpaceDN/>
        <w:spacing w:line="259" w:lineRule="auto"/>
        <w:jc w:val="center"/>
        <w:rPr>
          <w:rFonts w:ascii="Times New Roman" w:eastAsia="Calibri" w:hAnsi="Times New Roman" w:cs="Times New Roman"/>
          <w:sz w:val="24"/>
          <w:szCs w:val="24"/>
        </w:rPr>
      </w:pPr>
      <w:bookmarkStart w:id="111" w:name="_Toc107296817"/>
      <w:bookmarkStart w:id="112" w:name="_Toc107493913"/>
    </w:p>
    <w:p w14:paraId="09D1E182" w14:textId="5D4F580E" w:rsidR="00030254" w:rsidRPr="00095524" w:rsidRDefault="00030254" w:rsidP="00095524">
      <w:pPr>
        <w:pStyle w:val="Heading1"/>
        <w:rPr>
          <w:rFonts w:ascii="Times New Roman" w:hAnsi="Times New Roman" w:cs="Times New Roman"/>
          <w:sz w:val="24"/>
          <w:szCs w:val="24"/>
        </w:rPr>
      </w:pPr>
      <w:bookmarkStart w:id="113" w:name="_Toc114469562"/>
      <w:r w:rsidRPr="00095524">
        <w:rPr>
          <w:rFonts w:ascii="Times New Roman" w:hAnsi="Times New Roman" w:cs="Times New Roman"/>
          <w:sz w:val="24"/>
          <w:szCs w:val="24"/>
        </w:rPr>
        <w:t>FORM 1: APPLICANT GENERAL INFORMATION</w:t>
      </w:r>
      <w:bookmarkEnd w:id="111"/>
      <w:bookmarkEnd w:id="112"/>
      <w:bookmarkEnd w:id="113"/>
    </w:p>
    <w:p w14:paraId="53C4EE53" w14:textId="77777777" w:rsidR="00030254" w:rsidRPr="00030254" w:rsidRDefault="00030254" w:rsidP="00030254">
      <w:pPr>
        <w:rPr>
          <w:rFonts w:ascii="Times New Roman" w:hAnsi="Times New Roman" w:cs="Times New Roman"/>
          <w:sz w:val="24"/>
          <w:szCs w:val="24"/>
          <w:u w:val="single"/>
        </w:rPr>
      </w:pPr>
    </w:p>
    <w:tbl>
      <w:tblPr>
        <w:tblStyle w:val="TableGrid2"/>
        <w:tblpPr w:leftFromText="180" w:rightFromText="180" w:vertAnchor="text" w:horzAnchor="margin" w:tblpXSpec="center" w:tblpY="58"/>
        <w:tblW w:w="10641" w:type="dxa"/>
        <w:tblLook w:val="04A0" w:firstRow="1" w:lastRow="0" w:firstColumn="1" w:lastColumn="0" w:noHBand="0" w:noVBand="1"/>
      </w:tblPr>
      <w:tblGrid>
        <w:gridCol w:w="2127"/>
        <w:gridCol w:w="2481"/>
        <w:gridCol w:w="2009"/>
        <w:gridCol w:w="2009"/>
        <w:gridCol w:w="2015"/>
      </w:tblGrid>
      <w:tr w:rsidR="00030254" w:rsidRPr="00030254" w14:paraId="7061FB5F" w14:textId="77777777" w:rsidTr="00C961AB">
        <w:trPr>
          <w:trHeight w:val="527"/>
        </w:trPr>
        <w:tc>
          <w:tcPr>
            <w:tcW w:w="10641" w:type="dxa"/>
            <w:gridSpan w:val="5"/>
            <w:shd w:val="clear" w:color="auto" w:fill="D9D9D9"/>
          </w:tcPr>
          <w:p w14:paraId="44F7C589" w14:textId="0DEC85D5" w:rsidR="00030254" w:rsidRPr="00030254" w:rsidRDefault="00030254" w:rsidP="00030254">
            <w:pPr>
              <w:tabs>
                <w:tab w:val="left" w:pos="2581"/>
              </w:tabs>
              <w:jc w:val="center"/>
              <w:rPr>
                <w:rFonts w:ascii="Times New Roman" w:hAnsi="Times New Roman" w:cs="Times New Roman"/>
                <w:b/>
                <w:bCs/>
                <w:sz w:val="24"/>
                <w:szCs w:val="24"/>
              </w:rPr>
            </w:pPr>
            <w:r w:rsidRPr="00030254">
              <w:rPr>
                <w:rFonts w:ascii="Times New Roman" w:hAnsi="Times New Roman" w:cs="Times New Roman"/>
                <w:b/>
                <w:bCs/>
                <w:sz w:val="24"/>
                <w:szCs w:val="24"/>
              </w:rPr>
              <w:t>Applicant Information</w:t>
            </w:r>
          </w:p>
        </w:tc>
      </w:tr>
      <w:tr w:rsidR="00030254" w:rsidRPr="00030254" w14:paraId="576B9AA4" w14:textId="77777777" w:rsidTr="00C961AB">
        <w:trPr>
          <w:trHeight w:val="353"/>
        </w:trPr>
        <w:tc>
          <w:tcPr>
            <w:tcW w:w="10641" w:type="dxa"/>
            <w:gridSpan w:val="5"/>
          </w:tcPr>
          <w:p w14:paraId="79F56D36" w14:textId="77777777" w:rsidR="00030254" w:rsidRPr="00030254" w:rsidRDefault="00030254" w:rsidP="00030254">
            <w:pPr>
              <w:tabs>
                <w:tab w:val="left" w:pos="2581"/>
              </w:tabs>
              <w:rPr>
                <w:rFonts w:ascii="Times New Roman" w:hAnsi="Times New Roman" w:cs="Times New Roman"/>
                <w:b/>
                <w:sz w:val="24"/>
                <w:szCs w:val="24"/>
              </w:rPr>
            </w:pPr>
            <w:r w:rsidRPr="00030254">
              <w:rPr>
                <w:rFonts w:ascii="Times New Roman" w:hAnsi="Times New Roman" w:cs="Times New Roman"/>
                <w:sz w:val="24"/>
                <w:szCs w:val="24"/>
              </w:rPr>
              <w:t>Applicant Name</w:t>
            </w:r>
          </w:p>
        </w:tc>
      </w:tr>
      <w:tr w:rsidR="00030254" w:rsidRPr="00030254" w14:paraId="0033DBFF" w14:textId="77777777" w:rsidTr="00C961AB">
        <w:trPr>
          <w:trHeight w:val="360"/>
        </w:trPr>
        <w:tc>
          <w:tcPr>
            <w:tcW w:w="10641" w:type="dxa"/>
            <w:gridSpan w:val="5"/>
          </w:tcPr>
          <w:p w14:paraId="56186051"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5FF7731F" w14:textId="77777777" w:rsidTr="00C961AB">
        <w:trPr>
          <w:trHeight w:val="360"/>
        </w:trPr>
        <w:tc>
          <w:tcPr>
            <w:tcW w:w="10641" w:type="dxa"/>
            <w:gridSpan w:val="5"/>
          </w:tcPr>
          <w:p w14:paraId="608B6D92"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Fictitious Name, if any</w:t>
            </w:r>
          </w:p>
        </w:tc>
      </w:tr>
      <w:tr w:rsidR="00030254" w:rsidRPr="00030254" w14:paraId="64ABE91C" w14:textId="77777777" w:rsidTr="00C961AB">
        <w:trPr>
          <w:trHeight w:val="360"/>
        </w:trPr>
        <w:tc>
          <w:tcPr>
            <w:tcW w:w="10641" w:type="dxa"/>
            <w:gridSpan w:val="5"/>
          </w:tcPr>
          <w:p w14:paraId="330868DE"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45DA4831" w14:textId="77777777" w:rsidTr="00C961AB">
        <w:trPr>
          <w:trHeight w:val="324"/>
        </w:trPr>
        <w:tc>
          <w:tcPr>
            <w:tcW w:w="10641" w:type="dxa"/>
            <w:gridSpan w:val="5"/>
          </w:tcPr>
          <w:p w14:paraId="321AB68F"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 xml:space="preserve">Street Address of Testing Facility </w:t>
            </w:r>
          </w:p>
        </w:tc>
      </w:tr>
      <w:tr w:rsidR="00030254" w:rsidRPr="00030254" w14:paraId="288537AA" w14:textId="77777777" w:rsidTr="00C961AB">
        <w:trPr>
          <w:trHeight w:val="482"/>
        </w:trPr>
        <w:tc>
          <w:tcPr>
            <w:tcW w:w="10641" w:type="dxa"/>
            <w:gridSpan w:val="5"/>
          </w:tcPr>
          <w:p w14:paraId="62105B23"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642AA652" w14:textId="77777777" w:rsidTr="00C961AB">
        <w:trPr>
          <w:trHeight w:val="125"/>
        </w:trPr>
        <w:tc>
          <w:tcPr>
            <w:tcW w:w="2127" w:type="dxa"/>
          </w:tcPr>
          <w:p w14:paraId="19B54875"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City</w:t>
            </w:r>
          </w:p>
        </w:tc>
        <w:tc>
          <w:tcPr>
            <w:tcW w:w="2481" w:type="dxa"/>
          </w:tcPr>
          <w:p w14:paraId="5AA95FDB"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Apt/Ste #</w:t>
            </w:r>
          </w:p>
        </w:tc>
        <w:tc>
          <w:tcPr>
            <w:tcW w:w="2009" w:type="dxa"/>
          </w:tcPr>
          <w:p w14:paraId="2ECF4CF8"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State</w:t>
            </w:r>
          </w:p>
        </w:tc>
        <w:tc>
          <w:tcPr>
            <w:tcW w:w="2009" w:type="dxa"/>
          </w:tcPr>
          <w:p w14:paraId="61C89BF6"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ZIP Code</w:t>
            </w:r>
          </w:p>
        </w:tc>
        <w:tc>
          <w:tcPr>
            <w:tcW w:w="2014" w:type="dxa"/>
          </w:tcPr>
          <w:p w14:paraId="68140C59"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Country</w:t>
            </w:r>
          </w:p>
        </w:tc>
      </w:tr>
      <w:tr w:rsidR="00030254" w:rsidRPr="00030254" w14:paraId="34046E73" w14:textId="77777777" w:rsidTr="00C961AB">
        <w:trPr>
          <w:trHeight w:val="453"/>
        </w:trPr>
        <w:tc>
          <w:tcPr>
            <w:tcW w:w="2127" w:type="dxa"/>
          </w:tcPr>
          <w:p w14:paraId="533B7885" w14:textId="77777777" w:rsidR="00030254" w:rsidRPr="00030254" w:rsidRDefault="00030254" w:rsidP="00030254">
            <w:pPr>
              <w:tabs>
                <w:tab w:val="left" w:pos="2581"/>
              </w:tabs>
              <w:rPr>
                <w:rFonts w:ascii="Times New Roman" w:hAnsi="Times New Roman" w:cs="Times New Roman"/>
                <w:sz w:val="24"/>
                <w:szCs w:val="24"/>
              </w:rPr>
            </w:pPr>
          </w:p>
        </w:tc>
        <w:tc>
          <w:tcPr>
            <w:tcW w:w="2481" w:type="dxa"/>
          </w:tcPr>
          <w:p w14:paraId="2B8B7344" w14:textId="77777777" w:rsidR="00030254" w:rsidRPr="00030254" w:rsidRDefault="00030254" w:rsidP="00030254">
            <w:pPr>
              <w:tabs>
                <w:tab w:val="left" w:pos="2581"/>
              </w:tabs>
              <w:rPr>
                <w:rFonts w:ascii="Times New Roman" w:hAnsi="Times New Roman" w:cs="Times New Roman"/>
                <w:sz w:val="24"/>
                <w:szCs w:val="24"/>
              </w:rPr>
            </w:pPr>
          </w:p>
        </w:tc>
        <w:tc>
          <w:tcPr>
            <w:tcW w:w="2009" w:type="dxa"/>
          </w:tcPr>
          <w:p w14:paraId="1FD1AF3A" w14:textId="77777777" w:rsidR="00030254" w:rsidRPr="00030254" w:rsidRDefault="00030254" w:rsidP="00030254">
            <w:pPr>
              <w:tabs>
                <w:tab w:val="left" w:pos="2581"/>
              </w:tabs>
              <w:rPr>
                <w:rFonts w:ascii="Times New Roman" w:hAnsi="Times New Roman" w:cs="Times New Roman"/>
                <w:sz w:val="24"/>
                <w:szCs w:val="24"/>
              </w:rPr>
            </w:pPr>
          </w:p>
        </w:tc>
        <w:tc>
          <w:tcPr>
            <w:tcW w:w="2009" w:type="dxa"/>
          </w:tcPr>
          <w:p w14:paraId="4A3C0E66" w14:textId="77777777" w:rsidR="00030254" w:rsidRPr="00030254" w:rsidRDefault="00030254" w:rsidP="00030254">
            <w:pPr>
              <w:tabs>
                <w:tab w:val="left" w:pos="2581"/>
              </w:tabs>
              <w:rPr>
                <w:rFonts w:ascii="Times New Roman" w:hAnsi="Times New Roman" w:cs="Times New Roman"/>
                <w:sz w:val="24"/>
                <w:szCs w:val="24"/>
              </w:rPr>
            </w:pPr>
          </w:p>
        </w:tc>
        <w:tc>
          <w:tcPr>
            <w:tcW w:w="2014" w:type="dxa"/>
          </w:tcPr>
          <w:p w14:paraId="7D014015"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19091348" w14:textId="77777777" w:rsidTr="00C961AB">
        <w:trPr>
          <w:trHeight w:val="403"/>
        </w:trPr>
        <w:tc>
          <w:tcPr>
            <w:tcW w:w="10641" w:type="dxa"/>
            <w:gridSpan w:val="5"/>
          </w:tcPr>
          <w:p w14:paraId="290DFF54"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Mailing Address (if different)</w:t>
            </w:r>
          </w:p>
        </w:tc>
      </w:tr>
      <w:tr w:rsidR="00030254" w:rsidRPr="00030254" w14:paraId="7ADD846E" w14:textId="77777777" w:rsidTr="00C961AB">
        <w:trPr>
          <w:trHeight w:val="453"/>
        </w:trPr>
        <w:tc>
          <w:tcPr>
            <w:tcW w:w="10641" w:type="dxa"/>
            <w:gridSpan w:val="5"/>
          </w:tcPr>
          <w:p w14:paraId="0C357BDD"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02FBAA3B" w14:textId="77777777" w:rsidTr="00C961AB">
        <w:trPr>
          <w:trHeight w:val="125"/>
        </w:trPr>
        <w:tc>
          <w:tcPr>
            <w:tcW w:w="2127" w:type="dxa"/>
          </w:tcPr>
          <w:p w14:paraId="1F2E642D"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City</w:t>
            </w:r>
          </w:p>
        </w:tc>
        <w:tc>
          <w:tcPr>
            <w:tcW w:w="2481" w:type="dxa"/>
          </w:tcPr>
          <w:p w14:paraId="51C5E1B2"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Apt/Ste #</w:t>
            </w:r>
          </w:p>
        </w:tc>
        <w:tc>
          <w:tcPr>
            <w:tcW w:w="2009" w:type="dxa"/>
          </w:tcPr>
          <w:p w14:paraId="2F705137"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State</w:t>
            </w:r>
          </w:p>
        </w:tc>
        <w:tc>
          <w:tcPr>
            <w:tcW w:w="2009" w:type="dxa"/>
          </w:tcPr>
          <w:p w14:paraId="02E885DF"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ZIP Code</w:t>
            </w:r>
          </w:p>
        </w:tc>
        <w:tc>
          <w:tcPr>
            <w:tcW w:w="2014" w:type="dxa"/>
          </w:tcPr>
          <w:p w14:paraId="2D647C27"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Country</w:t>
            </w:r>
          </w:p>
        </w:tc>
      </w:tr>
      <w:tr w:rsidR="00030254" w:rsidRPr="00030254" w14:paraId="66F3BB83" w14:textId="77777777" w:rsidTr="00C961AB">
        <w:trPr>
          <w:trHeight w:val="410"/>
        </w:trPr>
        <w:tc>
          <w:tcPr>
            <w:tcW w:w="2127" w:type="dxa"/>
          </w:tcPr>
          <w:p w14:paraId="0BBE5D8C" w14:textId="77777777" w:rsidR="00030254" w:rsidRPr="00030254" w:rsidRDefault="00030254" w:rsidP="00030254">
            <w:pPr>
              <w:tabs>
                <w:tab w:val="left" w:pos="2581"/>
              </w:tabs>
              <w:rPr>
                <w:rFonts w:ascii="Times New Roman" w:hAnsi="Times New Roman" w:cs="Times New Roman"/>
                <w:sz w:val="24"/>
                <w:szCs w:val="24"/>
              </w:rPr>
            </w:pPr>
          </w:p>
        </w:tc>
        <w:tc>
          <w:tcPr>
            <w:tcW w:w="2481" w:type="dxa"/>
          </w:tcPr>
          <w:p w14:paraId="21177B9C" w14:textId="77777777" w:rsidR="00030254" w:rsidRPr="00030254" w:rsidRDefault="00030254" w:rsidP="00030254">
            <w:pPr>
              <w:tabs>
                <w:tab w:val="left" w:pos="2581"/>
              </w:tabs>
              <w:rPr>
                <w:rFonts w:ascii="Times New Roman" w:hAnsi="Times New Roman" w:cs="Times New Roman"/>
                <w:sz w:val="24"/>
                <w:szCs w:val="24"/>
              </w:rPr>
            </w:pPr>
          </w:p>
        </w:tc>
        <w:tc>
          <w:tcPr>
            <w:tcW w:w="2009" w:type="dxa"/>
          </w:tcPr>
          <w:p w14:paraId="1CEDDF8A" w14:textId="77777777" w:rsidR="00030254" w:rsidRPr="00030254" w:rsidRDefault="00030254" w:rsidP="00030254">
            <w:pPr>
              <w:tabs>
                <w:tab w:val="left" w:pos="2581"/>
              </w:tabs>
              <w:rPr>
                <w:rFonts w:ascii="Times New Roman" w:hAnsi="Times New Roman" w:cs="Times New Roman"/>
                <w:sz w:val="24"/>
                <w:szCs w:val="24"/>
              </w:rPr>
            </w:pPr>
          </w:p>
        </w:tc>
        <w:tc>
          <w:tcPr>
            <w:tcW w:w="2009" w:type="dxa"/>
          </w:tcPr>
          <w:p w14:paraId="6CA56D7C" w14:textId="77777777" w:rsidR="00030254" w:rsidRPr="00030254" w:rsidRDefault="00030254" w:rsidP="00030254">
            <w:pPr>
              <w:tabs>
                <w:tab w:val="left" w:pos="2581"/>
              </w:tabs>
              <w:rPr>
                <w:rFonts w:ascii="Times New Roman" w:hAnsi="Times New Roman" w:cs="Times New Roman"/>
                <w:sz w:val="24"/>
                <w:szCs w:val="24"/>
              </w:rPr>
            </w:pPr>
          </w:p>
        </w:tc>
        <w:tc>
          <w:tcPr>
            <w:tcW w:w="2014" w:type="dxa"/>
          </w:tcPr>
          <w:p w14:paraId="21662705" w14:textId="77777777" w:rsidR="00030254" w:rsidRPr="00030254" w:rsidRDefault="00030254" w:rsidP="00030254">
            <w:pPr>
              <w:tabs>
                <w:tab w:val="left" w:pos="2581"/>
              </w:tabs>
              <w:rPr>
                <w:rFonts w:ascii="Times New Roman" w:hAnsi="Times New Roman" w:cs="Times New Roman"/>
                <w:sz w:val="24"/>
                <w:szCs w:val="24"/>
              </w:rPr>
            </w:pPr>
          </w:p>
        </w:tc>
      </w:tr>
    </w:tbl>
    <w:p w14:paraId="00AEED30" w14:textId="77777777" w:rsidR="00D76A9C" w:rsidRPr="00030254" w:rsidRDefault="00D76A9C" w:rsidP="00030254">
      <w:pPr>
        <w:tabs>
          <w:tab w:val="left" w:pos="4545"/>
        </w:tabs>
        <w:rPr>
          <w:rFonts w:ascii="Times New Roman" w:hAnsi="Times New Roman" w:cs="Times New Roman"/>
          <w:sz w:val="24"/>
          <w:szCs w:val="24"/>
        </w:rPr>
      </w:pPr>
    </w:p>
    <w:tbl>
      <w:tblPr>
        <w:tblStyle w:val="TableGrid2"/>
        <w:tblpPr w:leftFromText="180" w:rightFromText="180" w:vertAnchor="text" w:horzAnchor="margin" w:tblpXSpec="center" w:tblpY="-51"/>
        <w:tblW w:w="10638" w:type="dxa"/>
        <w:tblLayout w:type="fixed"/>
        <w:tblLook w:val="04A0" w:firstRow="1" w:lastRow="0" w:firstColumn="1" w:lastColumn="0" w:noHBand="0" w:noVBand="1"/>
      </w:tblPr>
      <w:tblGrid>
        <w:gridCol w:w="4670"/>
        <w:gridCol w:w="4495"/>
        <w:gridCol w:w="1473"/>
      </w:tblGrid>
      <w:tr w:rsidR="00030254" w:rsidRPr="00030254" w14:paraId="2EAD1A25" w14:textId="77777777" w:rsidTr="00C961AB">
        <w:trPr>
          <w:trHeight w:val="547"/>
        </w:trPr>
        <w:tc>
          <w:tcPr>
            <w:tcW w:w="10638" w:type="dxa"/>
            <w:gridSpan w:val="3"/>
            <w:shd w:val="clear" w:color="auto" w:fill="D9D9D9"/>
          </w:tcPr>
          <w:p w14:paraId="1733861F" w14:textId="77777777" w:rsidR="00030254" w:rsidRPr="00030254" w:rsidRDefault="00030254" w:rsidP="00030254">
            <w:pPr>
              <w:tabs>
                <w:tab w:val="left" w:pos="2581"/>
              </w:tabs>
              <w:jc w:val="center"/>
              <w:rPr>
                <w:rFonts w:ascii="Times New Roman" w:hAnsi="Times New Roman" w:cs="Times New Roman"/>
                <w:b/>
                <w:bCs/>
                <w:sz w:val="24"/>
                <w:szCs w:val="24"/>
              </w:rPr>
            </w:pPr>
            <w:r w:rsidRPr="00030254">
              <w:rPr>
                <w:rFonts w:ascii="Times New Roman" w:hAnsi="Times New Roman" w:cs="Times New Roman"/>
                <w:b/>
                <w:bCs/>
                <w:sz w:val="24"/>
                <w:szCs w:val="24"/>
              </w:rPr>
              <w:t>Contact Information</w:t>
            </w:r>
          </w:p>
        </w:tc>
      </w:tr>
      <w:tr w:rsidR="00030254" w:rsidRPr="00030254" w14:paraId="7C26BE91" w14:textId="77777777" w:rsidTr="00C961AB">
        <w:trPr>
          <w:trHeight w:val="110"/>
        </w:trPr>
        <w:tc>
          <w:tcPr>
            <w:tcW w:w="4670" w:type="dxa"/>
          </w:tcPr>
          <w:p w14:paraId="41D0D0D6"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First Name</w:t>
            </w:r>
          </w:p>
        </w:tc>
        <w:tc>
          <w:tcPr>
            <w:tcW w:w="4495" w:type="dxa"/>
          </w:tcPr>
          <w:p w14:paraId="02E881F4"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 xml:space="preserve"> Last Name</w:t>
            </w:r>
          </w:p>
        </w:tc>
        <w:tc>
          <w:tcPr>
            <w:tcW w:w="1473" w:type="dxa"/>
          </w:tcPr>
          <w:p w14:paraId="2CCE29CF"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Middle Initial</w:t>
            </w:r>
          </w:p>
        </w:tc>
      </w:tr>
      <w:tr w:rsidR="00030254" w:rsidRPr="00030254" w14:paraId="1BC4051F" w14:textId="77777777" w:rsidTr="00C961AB">
        <w:trPr>
          <w:trHeight w:val="446"/>
        </w:trPr>
        <w:tc>
          <w:tcPr>
            <w:tcW w:w="4670" w:type="dxa"/>
          </w:tcPr>
          <w:p w14:paraId="7569C5BF" w14:textId="77777777" w:rsidR="00030254" w:rsidRPr="00030254" w:rsidRDefault="00030254" w:rsidP="00030254">
            <w:pPr>
              <w:tabs>
                <w:tab w:val="left" w:pos="2581"/>
              </w:tabs>
              <w:rPr>
                <w:rFonts w:ascii="Times New Roman" w:hAnsi="Times New Roman" w:cs="Times New Roman"/>
                <w:sz w:val="24"/>
                <w:szCs w:val="24"/>
              </w:rPr>
            </w:pPr>
          </w:p>
        </w:tc>
        <w:tc>
          <w:tcPr>
            <w:tcW w:w="4495" w:type="dxa"/>
          </w:tcPr>
          <w:p w14:paraId="75D42100" w14:textId="77777777" w:rsidR="00030254" w:rsidRPr="00030254" w:rsidRDefault="00030254" w:rsidP="00030254">
            <w:pPr>
              <w:tabs>
                <w:tab w:val="left" w:pos="2581"/>
              </w:tabs>
              <w:rPr>
                <w:rFonts w:ascii="Times New Roman" w:hAnsi="Times New Roman" w:cs="Times New Roman"/>
                <w:sz w:val="24"/>
                <w:szCs w:val="24"/>
              </w:rPr>
            </w:pPr>
          </w:p>
        </w:tc>
        <w:tc>
          <w:tcPr>
            <w:tcW w:w="1473" w:type="dxa"/>
          </w:tcPr>
          <w:p w14:paraId="6602FD80" w14:textId="77777777" w:rsidR="00030254" w:rsidRPr="00030254" w:rsidRDefault="00030254" w:rsidP="00030254">
            <w:pPr>
              <w:tabs>
                <w:tab w:val="left" w:pos="2581"/>
              </w:tabs>
              <w:rPr>
                <w:rFonts w:ascii="Times New Roman" w:hAnsi="Times New Roman" w:cs="Times New Roman"/>
                <w:sz w:val="24"/>
                <w:szCs w:val="24"/>
              </w:rPr>
            </w:pPr>
          </w:p>
        </w:tc>
      </w:tr>
      <w:tr w:rsidR="00030254" w:rsidRPr="00030254" w14:paraId="5AF49FD4" w14:textId="77777777" w:rsidTr="00C961AB">
        <w:trPr>
          <w:trHeight w:val="249"/>
        </w:trPr>
        <w:tc>
          <w:tcPr>
            <w:tcW w:w="4670" w:type="dxa"/>
          </w:tcPr>
          <w:p w14:paraId="4A054623"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sz w:val="24"/>
                <w:szCs w:val="24"/>
              </w:rPr>
              <w:t xml:space="preserve">Telephone Number </w:t>
            </w:r>
          </w:p>
        </w:tc>
        <w:tc>
          <w:tcPr>
            <w:tcW w:w="5968" w:type="dxa"/>
            <w:gridSpan w:val="2"/>
          </w:tcPr>
          <w:p w14:paraId="47607851" w14:textId="77777777" w:rsidR="00030254" w:rsidRPr="00030254" w:rsidRDefault="00030254" w:rsidP="00030254">
            <w:pPr>
              <w:tabs>
                <w:tab w:val="left" w:pos="2581"/>
              </w:tabs>
              <w:rPr>
                <w:rFonts w:ascii="Times New Roman" w:hAnsi="Times New Roman" w:cs="Times New Roman"/>
                <w:sz w:val="24"/>
                <w:szCs w:val="24"/>
              </w:rPr>
            </w:pPr>
            <w:r w:rsidRPr="00030254">
              <w:rPr>
                <w:rFonts w:ascii="Times New Roman" w:hAnsi="Times New Roman" w:cs="Times New Roman"/>
                <w:color w:val="221F1F"/>
                <w:sz w:val="24"/>
                <w:szCs w:val="24"/>
              </w:rPr>
              <w:t>Designated Email (for Department/Applicant Communications)</w:t>
            </w:r>
          </w:p>
        </w:tc>
      </w:tr>
      <w:tr w:rsidR="00030254" w:rsidRPr="00030254" w14:paraId="1B2CE5FC" w14:textId="77777777" w:rsidTr="00C961AB">
        <w:trPr>
          <w:trHeight w:val="315"/>
        </w:trPr>
        <w:tc>
          <w:tcPr>
            <w:tcW w:w="4670" w:type="dxa"/>
          </w:tcPr>
          <w:p w14:paraId="75A47123" w14:textId="77777777" w:rsidR="00030254" w:rsidRPr="00030254" w:rsidRDefault="00030254" w:rsidP="00030254">
            <w:pPr>
              <w:tabs>
                <w:tab w:val="left" w:pos="2581"/>
              </w:tabs>
              <w:rPr>
                <w:rFonts w:ascii="Times New Roman" w:hAnsi="Times New Roman" w:cs="Times New Roman"/>
                <w:sz w:val="24"/>
                <w:szCs w:val="24"/>
              </w:rPr>
            </w:pPr>
          </w:p>
        </w:tc>
        <w:tc>
          <w:tcPr>
            <w:tcW w:w="5968" w:type="dxa"/>
            <w:gridSpan w:val="2"/>
          </w:tcPr>
          <w:p w14:paraId="409545D9" w14:textId="77777777" w:rsidR="00030254" w:rsidRPr="00030254" w:rsidRDefault="00030254" w:rsidP="00030254">
            <w:pPr>
              <w:tabs>
                <w:tab w:val="left" w:pos="2581"/>
              </w:tabs>
              <w:rPr>
                <w:rFonts w:ascii="Times New Roman" w:hAnsi="Times New Roman" w:cs="Times New Roman"/>
                <w:sz w:val="24"/>
                <w:szCs w:val="24"/>
              </w:rPr>
            </w:pPr>
          </w:p>
          <w:p w14:paraId="39A572AB" w14:textId="77777777" w:rsidR="00030254" w:rsidRPr="00030254" w:rsidRDefault="00030254" w:rsidP="00030254">
            <w:pPr>
              <w:tabs>
                <w:tab w:val="left" w:pos="2581"/>
              </w:tabs>
              <w:rPr>
                <w:rFonts w:ascii="Times New Roman" w:hAnsi="Times New Roman" w:cs="Times New Roman"/>
                <w:sz w:val="24"/>
                <w:szCs w:val="24"/>
              </w:rPr>
            </w:pPr>
          </w:p>
        </w:tc>
      </w:tr>
    </w:tbl>
    <w:p w14:paraId="67B6B1D8" w14:textId="77777777" w:rsidR="00030254" w:rsidRDefault="00030254" w:rsidP="00030254">
      <w:pPr>
        <w:spacing w:before="1"/>
        <w:jc w:val="both"/>
        <w:rPr>
          <w:rFonts w:ascii="Times New Roman" w:hAnsi="Times New Roman" w:cs="Times New Roman"/>
          <w:sz w:val="24"/>
          <w:szCs w:val="24"/>
        </w:rPr>
      </w:pPr>
    </w:p>
    <w:p w14:paraId="0FF98D9B" w14:textId="77777777" w:rsidR="00D76A9C" w:rsidRDefault="00D76A9C" w:rsidP="00D76A9C">
      <w:pPr>
        <w:rPr>
          <w:rFonts w:ascii="Times New Roman" w:hAnsi="Times New Roman" w:cs="Times New Roman"/>
          <w:sz w:val="24"/>
          <w:szCs w:val="24"/>
        </w:rPr>
      </w:pPr>
    </w:p>
    <w:p w14:paraId="5435CE42" w14:textId="77777777" w:rsidR="00D76A9C" w:rsidRDefault="00D76A9C" w:rsidP="00D76A9C">
      <w:pPr>
        <w:rPr>
          <w:rFonts w:ascii="Times New Roman" w:hAnsi="Times New Roman" w:cs="Times New Roman"/>
          <w:sz w:val="24"/>
          <w:szCs w:val="24"/>
        </w:rPr>
        <w:sectPr w:rsidR="00D76A9C">
          <w:headerReference w:type="even" r:id="rId23"/>
          <w:headerReference w:type="default" r:id="rId24"/>
          <w:headerReference w:type="first" r:id="rId25"/>
          <w:pgSz w:w="12240" w:h="15840"/>
          <w:pgMar w:top="1440" w:right="1440" w:bottom="1440" w:left="1440" w:header="720" w:footer="720" w:gutter="0"/>
          <w:cols w:space="720"/>
          <w:docGrid w:linePitch="360"/>
        </w:sectPr>
      </w:pPr>
    </w:p>
    <w:p w14:paraId="34F454E1" w14:textId="09404BCF" w:rsidR="00030254" w:rsidRPr="00030254" w:rsidRDefault="00030254" w:rsidP="00030254">
      <w:pPr>
        <w:keepNext/>
        <w:keepLines/>
        <w:widowControl/>
        <w:autoSpaceDE/>
        <w:autoSpaceDN/>
        <w:spacing w:before="240" w:line="259" w:lineRule="auto"/>
        <w:jc w:val="center"/>
        <w:outlineLvl w:val="0"/>
        <w:rPr>
          <w:rFonts w:ascii="Times New Roman" w:hAnsi="Times New Roman" w:cs="Times New Roman"/>
          <w:b/>
          <w:bCs/>
          <w:sz w:val="24"/>
          <w:szCs w:val="24"/>
        </w:rPr>
      </w:pPr>
      <w:bookmarkStart w:id="114" w:name="_Toc92723903"/>
      <w:bookmarkStart w:id="115" w:name="_Toc107296818"/>
      <w:bookmarkStart w:id="116" w:name="_Toc107493914"/>
      <w:bookmarkStart w:id="117" w:name="_Toc114469563"/>
      <w:r w:rsidRPr="00030254">
        <w:rPr>
          <w:rFonts w:ascii="Times New Roman" w:hAnsi="Times New Roman" w:cs="Times New Roman"/>
          <w:b/>
          <w:bCs/>
          <w:sz w:val="24"/>
          <w:szCs w:val="24"/>
        </w:rPr>
        <w:lastRenderedPageBreak/>
        <w:t xml:space="preserve">FORM </w:t>
      </w:r>
      <w:r w:rsidR="00095524">
        <w:rPr>
          <w:rFonts w:ascii="Times New Roman" w:hAnsi="Times New Roman" w:cs="Times New Roman"/>
          <w:b/>
          <w:bCs/>
          <w:sz w:val="24"/>
          <w:szCs w:val="24"/>
        </w:rPr>
        <w:t>2</w:t>
      </w:r>
      <w:r w:rsidR="00A5427F">
        <w:rPr>
          <w:rFonts w:ascii="Times New Roman" w:hAnsi="Times New Roman" w:cs="Times New Roman"/>
          <w:b/>
          <w:bCs/>
          <w:sz w:val="24"/>
          <w:szCs w:val="24"/>
        </w:rPr>
        <w:t>:</w:t>
      </w:r>
      <w:r w:rsidRPr="00030254">
        <w:rPr>
          <w:rFonts w:ascii="Times New Roman" w:hAnsi="Times New Roman" w:cs="Times New Roman"/>
          <w:b/>
          <w:bCs/>
          <w:sz w:val="24"/>
          <w:szCs w:val="24"/>
        </w:rPr>
        <w:t xml:space="preserve"> APPLICANT’S ACKNOWLEDGMENT</w:t>
      </w:r>
      <w:bookmarkEnd w:id="114"/>
      <w:r w:rsidRPr="00030254">
        <w:rPr>
          <w:rFonts w:ascii="Times New Roman" w:hAnsi="Times New Roman" w:cs="Times New Roman"/>
          <w:b/>
          <w:bCs/>
          <w:sz w:val="24"/>
          <w:szCs w:val="24"/>
        </w:rPr>
        <w:t xml:space="preserve"> AND STATEMENT OF UNDERSTANDING</w:t>
      </w:r>
      <w:bookmarkEnd w:id="115"/>
      <w:bookmarkEnd w:id="116"/>
      <w:bookmarkEnd w:id="117"/>
    </w:p>
    <w:p w14:paraId="1C691B80" w14:textId="77777777" w:rsidR="00030254" w:rsidRPr="00030254" w:rsidRDefault="00030254" w:rsidP="00030254">
      <w:pPr>
        <w:jc w:val="both"/>
        <w:rPr>
          <w:rFonts w:ascii="Times New Roman" w:hAnsi="Times New Roman" w:cs="Times New Roman"/>
          <w:b/>
          <w:sz w:val="24"/>
          <w:szCs w:val="24"/>
        </w:rPr>
      </w:pPr>
    </w:p>
    <w:p w14:paraId="0750B639" w14:textId="703AD555" w:rsidR="00030254" w:rsidRPr="00030254" w:rsidRDefault="00030254" w:rsidP="00030254">
      <w:pPr>
        <w:widowControl/>
        <w:tabs>
          <w:tab w:val="left" w:pos="0"/>
        </w:tabs>
        <w:autoSpaceDE/>
        <w:autoSpaceDN/>
        <w:spacing w:after="160" w:line="259" w:lineRule="auto"/>
        <w:jc w:val="both"/>
        <w:rPr>
          <w:rFonts w:ascii="Times New Roman" w:eastAsia="Calibri" w:hAnsi="Times New Roman" w:cs="Times New Roman"/>
          <w:sz w:val="24"/>
          <w:szCs w:val="24"/>
        </w:rPr>
      </w:pPr>
      <w:r w:rsidRPr="00030254">
        <w:rPr>
          <w:rFonts w:ascii="Times New Roman" w:eastAsia="Calibri" w:hAnsi="Times New Roman" w:cs="Times New Roman"/>
          <w:sz w:val="24"/>
          <w:szCs w:val="24"/>
        </w:rPr>
        <w:t xml:space="preserve">I, ____________________________________, the undersigned representative, hereby represent and warrant that I am authorized to submit this application on behalf of the </w:t>
      </w:r>
      <w:r>
        <w:rPr>
          <w:rFonts w:ascii="Times New Roman" w:eastAsia="Calibri" w:hAnsi="Times New Roman" w:cs="Times New Roman"/>
          <w:sz w:val="24"/>
          <w:szCs w:val="24"/>
        </w:rPr>
        <w:t xml:space="preserve">Applicant </w:t>
      </w:r>
      <w:r w:rsidRPr="00030254">
        <w:rPr>
          <w:rFonts w:ascii="Times New Roman" w:eastAsia="Calibri" w:hAnsi="Times New Roman" w:cs="Times New Roman"/>
          <w:sz w:val="24"/>
          <w:szCs w:val="24"/>
        </w:rPr>
        <w:t xml:space="preserve">and to attest to the following on behalf of the Applicant. </w:t>
      </w:r>
    </w:p>
    <w:p w14:paraId="3E6B6F71" w14:textId="197DC248" w:rsidR="00030254" w:rsidRPr="00030254" w:rsidRDefault="00030254" w:rsidP="00030254">
      <w:pPr>
        <w:widowControl/>
        <w:numPr>
          <w:ilvl w:val="0"/>
          <w:numId w:val="33"/>
        </w:numPr>
        <w:tabs>
          <w:tab w:val="left" w:pos="4545"/>
        </w:tabs>
        <w:autoSpaceDE/>
        <w:autoSpaceDN/>
        <w:spacing w:after="160" w:line="259" w:lineRule="auto"/>
        <w:jc w:val="both"/>
        <w:rPr>
          <w:rFonts w:ascii="Times New Roman" w:eastAsia="Calibri" w:hAnsi="Times New Roman" w:cs="Times New Roman"/>
          <w:sz w:val="24"/>
          <w:szCs w:val="24"/>
        </w:rPr>
      </w:pPr>
      <w:r w:rsidRPr="00030254">
        <w:rPr>
          <w:rFonts w:ascii="Times New Roman" w:eastAsia="Calibri" w:hAnsi="Times New Roman" w:cs="Times New Roman"/>
          <w:color w:val="000000"/>
          <w:sz w:val="24"/>
          <w:szCs w:val="24"/>
        </w:rPr>
        <w:t>All information included in the application is true and correct.</w:t>
      </w:r>
      <w:r>
        <w:rPr>
          <w:rFonts w:ascii="Times New Roman" w:eastAsia="Calibri" w:hAnsi="Times New Roman" w:cs="Times New Roman"/>
          <w:color w:val="000000"/>
          <w:sz w:val="24"/>
          <w:szCs w:val="24"/>
        </w:rPr>
        <w:t xml:space="preserve"> The </w:t>
      </w:r>
      <w:r w:rsidRPr="00030254">
        <w:rPr>
          <w:rFonts w:ascii="Times New Roman" w:eastAsia="Calibri" w:hAnsi="Times New Roman" w:cs="Times New Roman"/>
          <w:color w:val="000000"/>
          <w:sz w:val="24"/>
          <w:szCs w:val="24"/>
        </w:rPr>
        <w:t>Applicant understands that the Department will rely on such information, and that any material misrepresentation in this application is grounds for certification denial.</w:t>
      </w:r>
      <w:r>
        <w:rPr>
          <w:rFonts w:ascii="Times New Roman" w:eastAsia="Calibri" w:hAnsi="Times New Roman" w:cs="Times New Roman"/>
          <w:color w:val="000000"/>
          <w:sz w:val="24"/>
          <w:szCs w:val="24"/>
        </w:rPr>
        <w:t xml:space="preserve"> </w:t>
      </w:r>
      <w:r w:rsidRPr="00030254">
        <w:rPr>
          <w:rFonts w:ascii="Times New Roman" w:eastAsia="Calibri" w:hAnsi="Times New Roman" w:cs="Times New Roman"/>
          <w:color w:val="000000"/>
          <w:sz w:val="24"/>
          <w:szCs w:val="24"/>
        </w:rPr>
        <w:t xml:space="preserve">Further, </w:t>
      </w:r>
      <w:r>
        <w:rPr>
          <w:rFonts w:ascii="Times New Roman" w:eastAsia="Calibri" w:hAnsi="Times New Roman" w:cs="Times New Roman"/>
          <w:color w:val="000000"/>
          <w:sz w:val="24"/>
          <w:szCs w:val="24"/>
        </w:rPr>
        <w:t xml:space="preserve">the </w:t>
      </w:r>
      <w:r w:rsidRPr="00030254">
        <w:rPr>
          <w:rFonts w:ascii="Times New Roman" w:eastAsia="Calibri" w:hAnsi="Times New Roman" w:cs="Times New Roman"/>
          <w:color w:val="000000"/>
          <w:sz w:val="24"/>
          <w:szCs w:val="24"/>
        </w:rPr>
        <w:t>Applicant understands that if the Applicant knowingly makes a false statement in writing with the intent to mislead a public servant in the performance of his or her official duty, the Applicant may be found guilty of a misdemeanor of the second degree, punishable as provided in sections 775.082 or 775.083, F.S.</w:t>
      </w:r>
    </w:p>
    <w:p w14:paraId="01EFEEAE" w14:textId="315DD495" w:rsidR="00030254" w:rsidRPr="00030254" w:rsidRDefault="00030254" w:rsidP="00030254">
      <w:pPr>
        <w:widowControl/>
        <w:numPr>
          <w:ilvl w:val="0"/>
          <w:numId w:val="33"/>
        </w:numPr>
        <w:autoSpaceDE/>
        <w:autoSpaceDN/>
        <w:adjustRightInd w:val="0"/>
        <w:spacing w:after="160" w:line="259" w:lineRule="auto"/>
        <w:jc w:val="both"/>
        <w:rPr>
          <w:rFonts w:ascii="Times New Roman" w:eastAsia="Calibri" w:hAnsi="Times New Roman" w:cs="Times New Roman"/>
          <w:color w:val="000000"/>
          <w:sz w:val="24"/>
          <w:szCs w:val="24"/>
        </w:rPr>
      </w:pPr>
      <w:r w:rsidRPr="00030254">
        <w:rPr>
          <w:rFonts w:ascii="Times New Roman" w:eastAsia="Calibri" w:hAnsi="Times New Roman" w:cs="Times New Roman"/>
          <w:color w:val="000000"/>
          <w:sz w:val="24"/>
          <w:szCs w:val="24"/>
        </w:rPr>
        <w:t>Notwithstanding the contents of the</w:t>
      </w:r>
      <w:r>
        <w:rPr>
          <w:rFonts w:ascii="Times New Roman" w:eastAsia="Calibri" w:hAnsi="Times New Roman" w:cs="Times New Roman"/>
          <w:color w:val="000000"/>
          <w:sz w:val="24"/>
          <w:szCs w:val="24"/>
        </w:rPr>
        <w:t xml:space="preserve"> </w:t>
      </w:r>
      <w:r w:rsidRPr="00030254">
        <w:rPr>
          <w:rFonts w:ascii="Times New Roman" w:eastAsia="Calibri" w:hAnsi="Times New Roman" w:cs="Times New Roman"/>
          <w:color w:val="000000"/>
          <w:sz w:val="24"/>
          <w:szCs w:val="24"/>
        </w:rPr>
        <w:t>application, upon certification</w:t>
      </w:r>
      <w:r>
        <w:rPr>
          <w:rFonts w:ascii="Times New Roman" w:eastAsia="Calibri" w:hAnsi="Times New Roman" w:cs="Times New Roman"/>
          <w:color w:val="000000"/>
          <w:sz w:val="24"/>
          <w:szCs w:val="24"/>
        </w:rPr>
        <w:t xml:space="preserve">, the </w:t>
      </w:r>
      <w:r w:rsidRPr="00030254">
        <w:rPr>
          <w:rFonts w:ascii="Times New Roman" w:eastAsia="Calibri" w:hAnsi="Times New Roman" w:cs="Times New Roman"/>
          <w:color w:val="000000"/>
          <w:sz w:val="24"/>
          <w:szCs w:val="24"/>
        </w:rPr>
        <w:t xml:space="preserve">Applicant agrees to abide by, and be bound to, all the requirements of section 381.986, F.S., section 381.988, F.S., and all Department rules relating to CMTLs. </w:t>
      </w:r>
    </w:p>
    <w:p w14:paraId="6CA444A0" w14:textId="77777777" w:rsidR="00030254" w:rsidRPr="00030254" w:rsidRDefault="00030254" w:rsidP="00030254">
      <w:pPr>
        <w:widowControl/>
        <w:numPr>
          <w:ilvl w:val="0"/>
          <w:numId w:val="33"/>
        </w:numPr>
        <w:tabs>
          <w:tab w:val="left" w:pos="4545"/>
        </w:tabs>
        <w:autoSpaceDE/>
        <w:autoSpaceDN/>
        <w:spacing w:after="160" w:line="259" w:lineRule="auto"/>
        <w:jc w:val="both"/>
        <w:rPr>
          <w:rFonts w:ascii="Times New Roman" w:hAnsi="Times New Roman" w:cs="Times New Roman"/>
          <w:bCs/>
          <w:sz w:val="24"/>
          <w:szCs w:val="24"/>
        </w:rPr>
      </w:pPr>
      <w:r w:rsidRPr="00030254">
        <w:rPr>
          <w:rFonts w:ascii="Times New Roman" w:eastAsia="Calibri" w:hAnsi="Times New Roman" w:cs="Times New Roman"/>
          <w:bCs/>
          <w:sz w:val="24"/>
          <w:szCs w:val="24"/>
        </w:rPr>
        <w:t xml:space="preserve">No currently licensed MMTC </w:t>
      </w:r>
      <w:r w:rsidRPr="00030254">
        <w:rPr>
          <w:rFonts w:ascii="Times New Roman" w:eastAsia="Calibri" w:hAnsi="Times New Roman" w:cs="Times New Roman"/>
          <w:sz w:val="24"/>
          <w:szCs w:val="24"/>
        </w:rPr>
        <w:t>owns or controls the Applicant.</w:t>
      </w:r>
    </w:p>
    <w:p w14:paraId="74E9AFE6" w14:textId="1161A5B0" w:rsidR="00030254" w:rsidRPr="00030254" w:rsidRDefault="00030254" w:rsidP="00030254">
      <w:pPr>
        <w:widowControl/>
        <w:numPr>
          <w:ilvl w:val="0"/>
          <w:numId w:val="33"/>
        </w:numPr>
        <w:autoSpaceDE/>
        <w:autoSpaceDN/>
        <w:spacing w:after="160" w:line="259"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w:t>
      </w:r>
      <w:r w:rsidRPr="00030254">
        <w:rPr>
          <w:rFonts w:ascii="Times New Roman" w:eastAsia="Calibri" w:hAnsi="Times New Roman" w:cs="Times New Roman"/>
          <w:sz w:val="24"/>
          <w:szCs w:val="24"/>
        </w:rPr>
        <w:t>Applicant understands and agrees that if the Department determines at any point after certification that the application contained a material misrepresentation, then the certification will be revoked.</w:t>
      </w:r>
    </w:p>
    <w:p w14:paraId="440E128D" w14:textId="77777777" w:rsidR="00030254" w:rsidRPr="00030254" w:rsidRDefault="00030254" w:rsidP="00030254">
      <w:pPr>
        <w:ind w:right="835"/>
        <w:jc w:val="both"/>
        <w:rPr>
          <w:rFonts w:ascii="Times New Roman" w:hAnsi="Times New Roman" w:cs="Times New Roman"/>
          <w:sz w:val="24"/>
          <w:szCs w:val="24"/>
        </w:rPr>
      </w:pPr>
    </w:p>
    <w:tbl>
      <w:tblPr>
        <w:tblStyle w:val="TableGrid1"/>
        <w:tblW w:w="9360" w:type="dxa"/>
        <w:jc w:val="center"/>
        <w:tblCellMar>
          <w:left w:w="0" w:type="dxa"/>
          <w:right w:w="115" w:type="dxa"/>
        </w:tblCellMar>
        <w:tblLook w:val="04A0" w:firstRow="1" w:lastRow="0" w:firstColumn="1" w:lastColumn="0" w:noHBand="0" w:noVBand="1"/>
      </w:tblPr>
      <w:tblGrid>
        <w:gridCol w:w="2790"/>
        <w:gridCol w:w="6570"/>
      </w:tblGrid>
      <w:tr w:rsidR="00030254" w:rsidRPr="00030254" w14:paraId="40281DB2" w14:textId="77777777">
        <w:trPr>
          <w:gridAfter w:val="1"/>
          <w:wAfter w:w="6570" w:type="dxa"/>
          <w:trHeight w:val="387"/>
          <w:jc w:val="center"/>
        </w:trPr>
        <w:tc>
          <w:tcPr>
            <w:tcW w:w="2790" w:type="dxa"/>
            <w:tcBorders>
              <w:top w:val="nil"/>
              <w:left w:val="nil"/>
              <w:bottom w:val="nil"/>
              <w:right w:val="nil"/>
            </w:tcBorders>
            <w:vAlign w:val="bottom"/>
          </w:tcPr>
          <w:p w14:paraId="6AEA78C5" w14:textId="77777777" w:rsidR="00030254" w:rsidRPr="00030254" w:rsidRDefault="00030254" w:rsidP="00030254">
            <w:pPr>
              <w:tabs>
                <w:tab w:val="left" w:pos="4545"/>
              </w:tabs>
              <w:rPr>
                <w:rFonts w:ascii="Times New Roman" w:eastAsia="Calibri" w:hAnsi="Times New Roman" w:cs="Times New Roman"/>
                <w:sz w:val="24"/>
                <w:szCs w:val="24"/>
              </w:rPr>
            </w:pPr>
            <w:r w:rsidRPr="00030254">
              <w:rPr>
                <w:rFonts w:ascii="Times New Roman" w:eastAsia="Calibri" w:hAnsi="Times New Roman" w:cs="Times New Roman"/>
                <w:sz w:val="24"/>
                <w:szCs w:val="24"/>
              </w:rPr>
              <w:t xml:space="preserve">Applicant Name (Printed): </w:t>
            </w:r>
          </w:p>
        </w:tc>
      </w:tr>
      <w:tr w:rsidR="00030254" w:rsidRPr="00030254" w14:paraId="0CD73C08" w14:textId="77777777">
        <w:trPr>
          <w:trHeight w:val="350"/>
          <w:jc w:val="center"/>
        </w:trPr>
        <w:tc>
          <w:tcPr>
            <w:tcW w:w="2790" w:type="dxa"/>
            <w:tcBorders>
              <w:top w:val="nil"/>
              <w:left w:val="nil"/>
              <w:bottom w:val="nil"/>
              <w:right w:val="nil"/>
            </w:tcBorders>
            <w:vAlign w:val="bottom"/>
          </w:tcPr>
          <w:p w14:paraId="5E080084" w14:textId="77777777" w:rsidR="00030254" w:rsidRPr="00030254" w:rsidRDefault="00030254" w:rsidP="00030254">
            <w:pPr>
              <w:tabs>
                <w:tab w:val="left" w:pos="4545"/>
              </w:tabs>
              <w:rPr>
                <w:rFonts w:ascii="Times New Roman" w:eastAsia="Calibri" w:hAnsi="Times New Roman" w:cs="Times New Roman"/>
                <w:sz w:val="24"/>
                <w:szCs w:val="24"/>
              </w:rPr>
            </w:pPr>
            <w:r w:rsidRPr="00030254">
              <w:rPr>
                <w:rFonts w:ascii="Times New Roman" w:eastAsia="Calibri" w:hAnsi="Times New Roman" w:cs="Times New Roman"/>
                <w:sz w:val="24"/>
                <w:szCs w:val="24"/>
              </w:rPr>
              <w:t>Applicant Signature:</w:t>
            </w:r>
          </w:p>
        </w:tc>
        <w:tc>
          <w:tcPr>
            <w:tcW w:w="6570" w:type="dxa"/>
            <w:tcBorders>
              <w:top w:val="single" w:sz="4" w:space="0" w:color="auto"/>
              <w:left w:val="nil"/>
              <w:bottom w:val="single" w:sz="4" w:space="0" w:color="auto"/>
              <w:right w:val="nil"/>
            </w:tcBorders>
          </w:tcPr>
          <w:p w14:paraId="7408B366" w14:textId="77777777" w:rsidR="00030254" w:rsidRPr="00030254" w:rsidRDefault="00030254" w:rsidP="00030254">
            <w:pPr>
              <w:tabs>
                <w:tab w:val="left" w:pos="4545"/>
              </w:tabs>
              <w:jc w:val="both"/>
              <w:rPr>
                <w:rFonts w:ascii="Times New Roman" w:eastAsia="Calibri" w:hAnsi="Times New Roman" w:cs="Times New Roman"/>
                <w:sz w:val="24"/>
                <w:szCs w:val="24"/>
              </w:rPr>
            </w:pPr>
          </w:p>
        </w:tc>
      </w:tr>
      <w:tr w:rsidR="00030254" w:rsidRPr="00030254" w14:paraId="7F453008" w14:textId="77777777">
        <w:trPr>
          <w:trHeight w:val="440"/>
          <w:jc w:val="center"/>
        </w:trPr>
        <w:tc>
          <w:tcPr>
            <w:tcW w:w="2790" w:type="dxa"/>
            <w:tcBorders>
              <w:top w:val="nil"/>
              <w:left w:val="nil"/>
              <w:bottom w:val="nil"/>
              <w:right w:val="nil"/>
            </w:tcBorders>
            <w:vAlign w:val="bottom"/>
          </w:tcPr>
          <w:p w14:paraId="3826A8A4" w14:textId="77777777" w:rsidR="00030254" w:rsidRPr="00030254" w:rsidRDefault="00030254" w:rsidP="00030254">
            <w:pPr>
              <w:tabs>
                <w:tab w:val="left" w:pos="4545"/>
              </w:tabs>
              <w:rPr>
                <w:rFonts w:ascii="Times New Roman" w:eastAsia="Calibri" w:hAnsi="Times New Roman" w:cs="Times New Roman"/>
                <w:sz w:val="24"/>
                <w:szCs w:val="24"/>
              </w:rPr>
            </w:pPr>
            <w:r w:rsidRPr="00030254">
              <w:rPr>
                <w:rFonts w:ascii="Times New Roman" w:eastAsia="Calibri" w:hAnsi="Times New Roman" w:cs="Times New Roman"/>
                <w:sz w:val="24"/>
                <w:szCs w:val="24"/>
              </w:rPr>
              <w:t>Position of Signatory:</w:t>
            </w:r>
          </w:p>
        </w:tc>
        <w:tc>
          <w:tcPr>
            <w:tcW w:w="6570" w:type="dxa"/>
            <w:tcBorders>
              <w:top w:val="single" w:sz="4" w:space="0" w:color="auto"/>
              <w:left w:val="nil"/>
              <w:bottom w:val="single" w:sz="4" w:space="0" w:color="auto"/>
              <w:right w:val="nil"/>
            </w:tcBorders>
          </w:tcPr>
          <w:p w14:paraId="3E207C16" w14:textId="77777777" w:rsidR="00030254" w:rsidRPr="00030254" w:rsidRDefault="00030254" w:rsidP="00030254">
            <w:pPr>
              <w:tabs>
                <w:tab w:val="left" w:pos="4545"/>
              </w:tabs>
              <w:jc w:val="both"/>
              <w:rPr>
                <w:rFonts w:ascii="Times New Roman" w:eastAsia="Calibri" w:hAnsi="Times New Roman" w:cs="Times New Roman"/>
                <w:sz w:val="24"/>
                <w:szCs w:val="24"/>
              </w:rPr>
            </w:pPr>
          </w:p>
        </w:tc>
      </w:tr>
    </w:tbl>
    <w:p w14:paraId="10DF3AF4" w14:textId="77777777" w:rsidR="006B5183" w:rsidRDefault="006B5183" w:rsidP="00030254">
      <w:pPr>
        <w:widowControl/>
        <w:autoSpaceDE/>
        <w:autoSpaceDN/>
        <w:spacing w:after="160" w:line="259" w:lineRule="auto"/>
        <w:rPr>
          <w:rFonts w:ascii="Times New Roman" w:eastAsia="Calibri" w:hAnsi="Times New Roman" w:cs="Times New Roman"/>
          <w:sz w:val="24"/>
          <w:szCs w:val="24"/>
        </w:rPr>
        <w:sectPr w:rsidR="006B5183" w:rsidSect="00004FD4">
          <w:headerReference w:type="even" r:id="rId26"/>
          <w:headerReference w:type="default" r:id="rId27"/>
          <w:headerReference w:type="first" r:id="rId28"/>
          <w:pgSz w:w="12240" w:h="15840"/>
          <w:pgMar w:top="1440" w:right="1440" w:bottom="1440" w:left="1440" w:header="720" w:footer="720" w:gutter="0"/>
          <w:cols w:space="720"/>
          <w:docGrid w:linePitch="299"/>
        </w:sectPr>
      </w:pPr>
    </w:p>
    <w:p w14:paraId="2DF9B02C" w14:textId="77777777" w:rsidR="00095524" w:rsidRPr="00CC14A7" w:rsidRDefault="00095524" w:rsidP="00095524">
      <w:pPr>
        <w:pStyle w:val="Heading1"/>
        <w:rPr>
          <w:rFonts w:ascii="Times New Roman" w:hAnsi="Times New Roman" w:cs="Times New Roman"/>
          <w:sz w:val="24"/>
          <w:szCs w:val="24"/>
        </w:rPr>
      </w:pPr>
      <w:bookmarkStart w:id="118" w:name="_Toc114469564"/>
      <w:r w:rsidRPr="00CC14A7">
        <w:rPr>
          <w:rFonts w:ascii="Times New Roman" w:hAnsi="Times New Roman" w:cs="Times New Roman"/>
          <w:sz w:val="24"/>
          <w:szCs w:val="24"/>
        </w:rPr>
        <w:lastRenderedPageBreak/>
        <w:t>F</w:t>
      </w:r>
      <w:r>
        <w:rPr>
          <w:rFonts w:ascii="Times New Roman" w:hAnsi="Times New Roman" w:cs="Times New Roman"/>
          <w:sz w:val="24"/>
          <w:szCs w:val="24"/>
        </w:rPr>
        <w:t>ORM</w:t>
      </w:r>
      <w:r w:rsidRPr="00CC14A7">
        <w:rPr>
          <w:rFonts w:ascii="Times New Roman" w:hAnsi="Times New Roman" w:cs="Times New Roman"/>
          <w:sz w:val="24"/>
          <w:szCs w:val="24"/>
        </w:rPr>
        <w:t xml:space="preserve">  </w:t>
      </w:r>
      <w:r>
        <w:rPr>
          <w:rFonts w:ascii="Times New Roman" w:hAnsi="Times New Roman" w:cs="Times New Roman"/>
          <w:sz w:val="24"/>
          <w:szCs w:val="24"/>
        </w:rPr>
        <w:t>3</w:t>
      </w:r>
      <w:r w:rsidRPr="00CC14A7">
        <w:rPr>
          <w:rFonts w:ascii="Times New Roman" w:hAnsi="Times New Roman" w:cs="Times New Roman"/>
          <w:sz w:val="24"/>
          <w:szCs w:val="24"/>
        </w:rPr>
        <w:t>: WAIVER AGREEMENT AND STATEMENT</w:t>
      </w:r>
      <w:bookmarkEnd w:id="118"/>
    </w:p>
    <w:p w14:paraId="5EE849FF" w14:textId="77777777" w:rsidR="00095524" w:rsidRDefault="00095524" w:rsidP="00095524">
      <w:pPr>
        <w:jc w:val="center"/>
        <w:rPr>
          <w:rFonts w:ascii="Times New Roman" w:hAnsi="Times New Roman" w:cs="Times New Roman"/>
          <w:b/>
          <w:bCs/>
          <w:sz w:val="24"/>
          <w:szCs w:val="24"/>
        </w:rPr>
      </w:pPr>
      <w:r w:rsidRPr="00A04164">
        <w:rPr>
          <w:rFonts w:ascii="Times New Roman" w:hAnsi="Times New Roman" w:cs="Times New Roman"/>
          <w:b/>
          <w:bCs/>
          <w:sz w:val="24"/>
          <w:szCs w:val="24"/>
        </w:rPr>
        <w:t>For Criminal History Record Checks</w:t>
      </w:r>
    </w:p>
    <w:p w14:paraId="31F111A0" w14:textId="77777777" w:rsidR="00A148B4" w:rsidRDefault="00A148B4" w:rsidP="00A148B4">
      <w:pPr>
        <w:rPr>
          <w:rFonts w:ascii="Times New Roman" w:hAnsi="Times New Roman" w:cs="Times New Roman"/>
          <w:b/>
          <w:bCs/>
          <w:sz w:val="24"/>
          <w:szCs w:val="24"/>
        </w:rPr>
      </w:pPr>
    </w:p>
    <w:p w14:paraId="7AA00898" w14:textId="77777777" w:rsidR="00A148B4" w:rsidRPr="00A148B4" w:rsidRDefault="00A148B4" w:rsidP="00A148B4">
      <w:pPr>
        <w:ind w:left="-432"/>
        <w:jc w:val="both"/>
        <w:rPr>
          <w:rFonts w:ascii="Times New Roman" w:hAnsi="Times New Roman" w:cs="Times New Roman"/>
          <w:b/>
          <w:bCs/>
          <w:sz w:val="24"/>
          <w:szCs w:val="24"/>
        </w:rPr>
      </w:pPr>
      <w:r w:rsidRPr="00A148B4">
        <w:rPr>
          <w:rFonts w:ascii="Times New Roman" w:hAnsi="Times New Roman" w:cs="Times New Roman"/>
          <w:sz w:val="24"/>
          <w:szCs w:val="24"/>
        </w:rPr>
        <w:t>I authorize the Department of Health, Office of Medical Marijuana Use (OMMU), to process a set of my fingerprints for the purpose of accessing and reviewing Florida and national criminal history records that may pertain to me for purposes of becoming an employee, owner, or manager of a CMTL.</w:t>
      </w:r>
    </w:p>
    <w:p w14:paraId="68769D5C" w14:textId="77777777" w:rsidR="00A148B4" w:rsidRPr="00A148B4" w:rsidRDefault="00A148B4" w:rsidP="00A148B4">
      <w:pPr>
        <w:spacing w:before="240"/>
        <w:ind w:left="-432"/>
        <w:jc w:val="both"/>
        <w:rPr>
          <w:rFonts w:ascii="Times New Roman" w:hAnsi="Times New Roman" w:cs="Times New Roman"/>
          <w:sz w:val="24"/>
          <w:szCs w:val="24"/>
        </w:rPr>
      </w:pPr>
      <w:r w:rsidRPr="00A148B4">
        <w:rPr>
          <w:rFonts w:ascii="Times New Roman" w:hAnsi="Times New Roman" w:cs="Times New Roman"/>
          <w:sz w:val="24"/>
          <w:szCs w:val="24"/>
        </w:rPr>
        <w:t>I understand and agree to the following:</w:t>
      </w:r>
    </w:p>
    <w:p w14:paraId="297FD33A" w14:textId="77777777" w:rsidR="00A148B4" w:rsidRPr="00A148B4" w:rsidRDefault="00A148B4" w:rsidP="00A148B4">
      <w:pPr>
        <w:pStyle w:val="ListParagraph"/>
        <w:widowControl/>
        <w:numPr>
          <w:ilvl w:val="0"/>
          <w:numId w:val="36"/>
        </w:numPr>
        <w:autoSpaceDE/>
        <w:autoSpaceDN/>
        <w:spacing w:before="240" w:after="160" w:line="259" w:lineRule="auto"/>
        <w:contextualSpacing/>
        <w:rPr>
          <w:rFonts w:ascii="Times New Roman" w:eastAsia="Calibri" w:hAnsi="Times New Roman" w:cs="Times New Roman"/>
          <w:sz w:val="24"/>
          <w:szCs w:val="24"/>
        </w:rPr>
      </w:pPr>
      <w:r w:rsidRPr="00A148B4">
        <w:rPr>
          <w:rFonts w:ascii="Times New Roman" w:eastAsia="Calibri" w:hAnsi="Times New Roman" w:cs="Times New Roman"/>
          <w:sz w:val="24"/>
          <w:szCs w:val="24"/>
        </w:rPr>
        <w:t>My fingerprints will be retained at the Florida Department of Law Enforcement (FDLE) and the Federal Bureau of Investigation (FBI) for the purpose of providing notice of any subsequent modifications to my criminal history record.</w:t>
      </w:r>
    </w:p>
    <w:p w14:paraId="27D714C4" w14:textId="77777777" w:rsidR="00A148B4" w:rsidRPr="00A148B4" w:rsidRDefault="00A148B4" w:rsidP="00A148B4">
      <w:pPr>
        <w:pStyle w:val="ListParagraph"/>
        <w:spacing w:before="240"/>
        <w:ind w:left="360"/>
        <w:rPr>
          <w:rFonts w:ascii="Times New Roman" w:hAnsi="Times New Roman" w:cs="Times New Roman"/>
          <w:sz w:val="24"/>
          <w:szCs w:val="24"/>
        </w:rPr>
      </w:pPr>
    </w:p>
    <w:p w14:paraId="01445BA1" w14:textId="77777777" w:rsidR="00A148B4" w:rsidRPr="00A148B4" w:rsidRDefault="00A148B4" w:rsidP="00A148B4">
      <w:pPr>
        <w:pStyle w:val="ListParagraph"/>
        <w:widowControl/>
        <w:numPr>
          <w:ilvl w:val="0"/>
          <w:numId w:val="36"/>
        </w:numPr>
        <w:autoSpaceDE/>
        <w:autoSpaceDN/>
        <w:spacing w:before="240" w:after="160" w:line="259" w:lineRule="auto"/>
        <w:contextualSpacing/>
        <w:rPr>
          <w:rFonts w:ascii="Times New Roman" w:hAnsi="Times New Roman" w:cs="Times New Roman"/>
          <w:sz w:val="24"/>
          <w:szCs w:val="24"/>
        </w:rPr>
      </w:pPr>
      <w:r w:rsidRPr="00A148B4">
        <w:rPr>
          <w:rFonts w:ascii="Times New Roman" w:hAnsi="Times New Roman" w:cs="Times New Roman"/>
          <w:sz w:val="24"/>
          <w:szCs w:val="24"/>
        </w:rPr>
        <w:t>If the OMMU's and the FBI’s policies permit, the OMMU may provide me with a copy of my FBI criminal history record for review and possible challenge.</w:t>
      </w:r>
    </w:p>
    <w:p w14:paraId="367BDA59" w14:textId="77777777" w:rsidR="00A148B4" w:rsidRPr="00A148B4" w:rsidRDefault="00A148B4" w:rsidP="00A148B4">
      <w:pPr>
        <w:pStyle w:val="ListParagraph"/>
        <w:ind w:left="360"/>
        <w:rPr>
          <w:rFonts w:ascii="Times New Roman" w:hAnsi="Times New Roman" w:cs="Times New Roman"/>
          <w:sz w:val="24"/>
          <w:szCs w:val="24"/>
        </w:rPr>
      </w:pPr>
    </w:p>
    <w:p w14:paraId="48745E47" w14:textId="77777777" w:rsidR="00A148B4" w:rsidRPr="00A148B4" w:rsidRDefault="00A148B4" w:rsidP="00A148B4">
      <w:pPr>
        <w:pStyle w:val="ListParagraph"/>
        <w:widowControl/>
        <w:numPr>
          <w:ilvl w:val="0"/>
          <w:numId w:val="36"/>
        </w:numPr>
        <w:autoSpaceDE/>
        <w:autoSpaceDN/>
        <w:spacing w:before="240" w:after="160" w:line="259" w:lineRule="auto"/>
        <w:contextualSpacing/>
        <w:rPr>
          <w:rFonts w:ascii="Times New Roman" w:eastAsia="Calibri" w:hAnsi="Times New Roman" w:cs="Times New Roman"/>
          <w:sz w:val="24"/>
          <w:szCs w:val="24"/>
        </w:rPr>
      </w:pPr>
      <w:r w:rsidRPr="00A148B4">
        <w:rPr>
          <w:rFonts w:ascii="Times New Roman" w:eastAsia="Calibri" w:hAnsi="Times New Roman" w:cs="Times New Roman"/>
          <w:sz w:val="24"/>
          <w:szCs w:val="24"/>
        </w:rPr>
        <w:t>A copy of any national criminal history record that may pertain to me can be obtained directly from the FBI.</w:t>
      </w:r>
    </w:p>
    <w:p w14:paraId="335195D9" w14:textId="77777777" w:rsidR="00A148B4" w:rsidRPr="00A148B4" w:rsidRDefault="00A148B4" w:rsidP="00A148B4">
      <w:pPr>
        <w:rPr>
          <w:rFonts w:ascii="Times New Roman" w:hAnsi="Times New Roman" w:cs="Times New Roman"/>
          <w:sz w:val="24"/>
          <w:szCs w:val="24"/>
        </w:rPr>
      </w:pPr>
    </w:p>
    <w:p w14:paraId="5BEE6751" w14:textId="77777777" w:rsidR="00A148B4" w:rsidRPr="00A148B4" w:rsidRDefault="00A148B4" w:rsidP="00A148B4">
      <w:pPr>
        <w:contextualSpacing/>
        <w:jc w:val="both"/>
        <w:rPr>
          <w:rFonts w:ascii="Times New Roman" w:eastAsia="Calibri" w:hAnsi="Times New Roman" w:cs="Times New Roman"/>
          <w:sz w:val="24"/>
          <w:szCs w:val="24"/>
        </w:rPr>
      </w:pPr>
    </w:p>
    <w:tbl>
      <w:tblPr>
        <w:tblStyle w:val="TableGrid23"/>
        <w:tblW w:w="10248" w:type="dxa"/>
        <w:jc w:val="center"/>
        <w:tblLayout w:type="fixed"/>
        <w:tblCellMar>
          <w:left w:w="0" w:type="dxa"/>
          <w:right w:w="115" w:type="dxa"/>
        </w:tblCellMar>
        <w:tblLook w:val="04A0" w:firstRow="1" w:lastRow="0" w:firstColumn="1" w:lastColumn="0" w:noHBand="0" w:noVBand="1"/>
      </w:tblPr>
      <w:tblGrid>
        <w:gridCol w:w="4099"/>
        <w:gridCol w:w="4799"/>
        <w:gridCol w:w="1350"/>
      </w:tblGrid>
      <w:tr w:rsidR="00A148B4" w:rsidRPr="00A148B4" w14:paraId="24B75333" w14:textId="77777777" w:rsidTr="002477A0">
        <w:trPr>
          <w:trHeight w:val="487"/>
          <w:jc w:val="center"/>
        </w:trPr>
        <w:tc>
          <w:tcPr>
            <w:tcW w:w="4099" w:type="dxa"/>
            <w:tcBorders>
              <w:top w:val="single" w:sz="4" w:space="0" w:color="auto"/>
              <w:left w:val="nil"/>
              <w:bottom w:val="nil"/>
              <w:right w:val="nil"/>
            </w:tcBorders>
          </w:tcPr>
          <w:p w14:paraId="63FE852F"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Signature</w:t>
            </w:r>
          </w:p>
        </w:tc>
        <w:tc>
          <w:tcPr>
            <w:tcW w:w="4799" w:type="dxa"/>
            <w:tcBorders>
              <w:top w:val="single" w:sz="4" w:space="0" w:color="auto"/>
              <w:left w:val="nil"/>
              <w:bottom w:val="nil"/>
              <w:right w:val="nil"/>
            </w:tcBorders>
          </w:tcPr>
          <w:p w14:paraId="36485875"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Printed Name</w:t>
            </w:r>
          </w:p>
        </w:tc>
        <w:tc>
          <w:tcPr>
            <w:tcW w:w="1350" w:type="dxa"/>
            <w:tcBorders>
              <w:top w:val="single" w:sz="4" w:space="0" w:color="auto"/>
              <w:left w:val="nil"/>
              <w:bottom w:val="nil"/>
              <w:right w:val="nil"/>
            </w:tcBorders>
          </w:tcPr>
          <w:p w14:paraId="10764810"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 xml:space="preserve">             Date</w:t>
            </w:r>
          </w:p>
        </w:tc>
      </w:tr>
    </w:tbl>
    <w:p w14:paraId="27FF86A6" w14:textId="77777777" w:rsidR="00A148B4" w:rsidRPr="00A148B4" w:rsidRDefault="00A148B4" w:rsidP="00A148B4">
      <w:pPr>
        <w:tabs>
          <w:tab w:val="left" w:pos="1650"/>
        </w:tabs>
        <w:jc w:val="center"/>
        <w:rPr>
          <w:rFonts w:ascii="Times New Roman" w:eastAsia="Calibri" w:hAnsi="Times New Roman" w:cs="Times New Roman"/>
          <w:b/>
          <w:bCs/>
          <w:sz w:val="24"/>
          <w:szCs w:val="24"/>
          <w:u w:val="single"/>
        </w:rPr>
        <w:sectPr w:rsidR="00A148B4" w:rsidRPr="00A148B4" w:rsidSect="002B2AA6">
          <w:headerReference w:type="default" r:id="rId29"/>
          <w:footerReference w:type="default" r:id="rId30"/>
          <w:pgSz w:w="12240" w:h="15840"/>
          <w:pgMar w:top="1440" w:right="1440" w:bottom="1440" w:left="1440" w:header="720" w:footer="720" w:gutter="0"/>
          <w:cols w:space="720"/>
          <w:docGrid w:linePitch="299"/>
        </w:sectPr>
      </w:pPr>
    </w:p>
    <w:tbl>
      <w:tblPr>
        <w:tblStyle w:val="TableGrid5"/>
        <w:tblW w:w="10289" w:type="dxa"/>
        <w:jc w:val="center"/>
        <w:tblLook w:val="04A0" w:firstRow="1" w:lastRow="0" w:firstColumn="1" w:lastColumn="0" w:noHBand="0" w:noVBand="1"/>
      </w:tblPr>
      <w:tblGrid>
        <w:gridCol w:w="2725"/>
        <w:gridCol w:w="1468"/>
        <w:gridCol w:w="1925"/>
        <w:gridCol w:w="574"/>
        <w:gridCol w:w="871"/>
        <w:gridCol w:w="86"/>
        <w:gridCol w:w="2640"/>
      </w:tblGrid>
      <w:tr w:rsidR="00A148B4" w:rsidRPr="00A148B4" w14:paraId="15003282" w14:textId="77777777" w:rsidTr="002477A0">
        <w:trPr>
          <w:trHeight w:val="128"/>
          <w:jc w:val="center"/>
        </w:trPr>
        <w:tc>
          <w:tcPr>
            <w:tcW w:w="10289" w:type="dxa"/>
            <w:gridSpan w:val="7"/>
            <w:tcBorders>
              <w:top w:val="single" w:sz="4" w:space="0" w:color="auto"/>
            </w:tcBorders>
            <w:shd w:val="clear" w:color="auto" w:fill="D9D9D9"/>
            <w:vAlign w:val="center"/>
          </w:tcPr>
          <w:p w14:paraId="10DD4DD9" w14:textId="77777777" w:rsidR="00A148B4" w:rsidRPr="00A148B4" w:rsidRDefault="00A148B4" w:rsidP="002477A0">
            <w:pPr>
              <w:spacing w:line="259" w:lineRule="auto"/>
              <w:jc w:val="center"/>
              <w:rPr>
                <w:rFonts w:ascii="Times New Roman" w:eastAsia="Calibri" w:hAnsi="Times New Roman" w:cs="Times New Roman"/>
                <w:b/>
                <w:bCs/>
                <w:sz w:val="24"/>
                <w:szCs w:val="24"/>
              </w:rPr>
            </w:pPr>
            <w:r w:rsidRPr="00A148B4">
              <w:rPr>
                <w:rFonts w:ascii="Times New Roman" w:eastAsia="Calibri" w:hAnsi="Times New Roman" w:cs="Times New Roman"/>
                <w:b/>
                <w:bCs/>
                <w:sz w:val="24"/>
                <w:szCs w:val="24"/>
              </w:rPr>
              <w:t>Personal Information</w:t>
            </w:r>
          </w:p>
        </w:tc>
      </w:tr>
      <w:tr w:rsidR="00A148B4" w:rsidRPr="00A148B4" w14:paraId="0BD5CDB9" w14:textId="77777777" w:rsidTr="002477A0">
        <w:trPr>
          <w:trHeight w:val="429"/>
          <w:jc w:val="center"/>
        </w:trPr>
        <w:tc>
          <w:tcPr>
            <w:tcW w:w="2725" w:type="dxa"/>
            <w:tcBorders>
              <w:top w:val="single" w:sz="4" w:space="0" w:color="auto"/>
            </w:tcBorders>
            <w:vAlign w:val="center"/>
          </w:tcPr>
          <w:p w14:paraId="439E734D"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Name</w:t>
            </w:r>
          </w:p>
        </w:tc>
        <w:tc>
          <w:tcPr>
            <w:tcW w:w="3393" w:type="dxa"/>
            <w:gridSpan w:val="2"/>
            <w:tcBorders>
              <w:top w:val="single" w:sz="4" w:space="0" w:color="auto"/>
            </w:tcBorders>
            <w:vAlign w:val="center"/>
          </w:tcPr>
          <w:p w14:paraId="30BA3527" w14:textId="77777777" w:rsidR="00A148B4" w:rsidRPr="00A148B4" w:rsidRDefault="00A148B4" w:rsidP="002477A0">
            <w:pPr>
              <w:rPr>
                <w:rFonts w:ascii="Times New Roman" w:eastAsia="Calibri" w:hAnsi="Times New Roman" w:cs="Times New Roman"/>
                <w:sz w:val="24"/>
                <w:szCs w:val="24"/>
              </w:rPr>
            </w:pPr>
          </w:p>
        </w:tc>
        <w:tc>
          <w:tcPr>
            <w:tcW w:w="1445" w:type="dxa"/>
            <w:gridSpan w:val="2"/>
            <w:tcBorders>
              <w:top w:val="single" w:sz="4" w:space="0" w:color="auto"/>
            </w:tcBorders>
            <w:vAlign w:val="center"/>
          </w:tcPr>
          <w:p w14:paraId="7295ED62" w14:textId="77777777" w:rsidR="00A148B4" w:rsidRPr="00A148B4" w:rsidRDefault="00A148B4" w:rsidP="002477A0">
            <w:pPr>
              <w:rPr>
                <w:rFonts w:ascii="Times New Roman" w:eastAsia="Calibri" w:hAnsi="Times New Roman" w:cs="Times New Roman"/>
                <w:sz w:val="24"/>
                <w:szCs w:val="24"/>
              </w:rPr>
            </w:pPr>
            <w:r w:rsidRPr="00A148B4">
              <w:rPr>
                <w:rFonts w:ascii="Times New Roman" w:eastAsia="Calibri" w:hAnsi="Times New Roman" w:cs="Times New Roman"/>
                <w:sz w:val="24"/>
                <w:szCs w:val="24"/>
              </w:rPr>
              <w:t>Email Address</w:t>
            </w:r>
          </w:p>
        </w:tc>
        <w:tc>
          <w:tcPr>
            <w:tcW w:w="2724" w:type="dxa"/>
            <w:gridSpan w:val="2"/>
            <w:vAlign w:val="center"/>
          </w:tcPr>
          <w:p w14:paraId="7CC0CF18" w14:textId="77777777" w:rsidR="00A148B4" w:rsidRPr="00A148B4" w:rsidRDefault="00A148B4" w:rsidP="002477A0">
            <w:pPr>
              <w:spacing w:line="259" w:lineRule="auto"/>
              <w:rPr>
                <w:rFonts w:ascii="Times New Roman" w:eastAsia="Calibri" w:hAnsi="Times New Roman" w:cs="Times New Roman"/>
                <w:sz w:val="24"/>
                <w:szCs w:val="24"/>
              </w:rPr>
            </w:pPr>
          </w:p>
        </w:tc>
      </w:tr>
      <w:tr w:rsidR="00A148B4" w:rsidRPr="00A148B4" w14:paraId="2AAA2B9D" w14:textId="77777777" w:rsidTr="002477A0">
        <w:trPr>
          <w:trHeight w:val="523"/>
          <w:jc w:val="center"/>
        </w:trPr>
        <w:tc>
          <w:tcPr>
            <w:tcW w:w="2725" w:type="dxa"/>
            <w:tcBorders>
              <w:top w:val="single" w:sz="4" w:space="0" w:color="auto"/>
            </w:tcBorders>
            <w:vAlign w:val="center"/>
          </w:tcPr>
          <w:p w14:paraId="2441EB61"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 xml:space="preserve">Social Security Number </w:t>
            </w:r>
          </w:p>
        </w:tc>
        <w:tc>
          <w:tcPr>
            <w:tcW w:w="3393" w:type="dxa"/>
            <w:gridSpan w:val="2"/>
            <w:tcBorders>
              <w:top w:val="single" w:sz="4" w:space="0" w:color="auto"/>
            </w:tcBorders>
            <w:vAlign w:val="center"/>
          </w:tcPr>
          <w:p w14:paraId="0FEFB26C" w14:textId="77777777" w:rsidR="00A148B4" w:rsidRPr="00A148B4" w:rsidRDefault="00A148B4" w:rsidP="002477A0">
            <w:pPr>
              <w:rPr>
                <w:rFonts w:ascii="Times New Roman" w:eastAsia="Calibri" w:hAnsi="Times New Roman" w:cs="Times New Roman"/>
                <w:sz w:val="24"/>
                <w:szCs w:val="24"/>
              </w:rPr>
            </w:pPr>
          </w:p>
        </w:tc>
        <w:tc>
          <w:tcPr>
            <w:tcW w:w="1445" w:type="dxa"/>
            <w:gridSpan w:val="2"/>
            <w:tcBorders>
              <w:top w:val="single" w:sz="4" w:space="0" w:color="auto"/>
            </w:tcBorders>
            <w:vAlign w:val="center"/>
          </w:tcPr>
          <w:p w14:paraId="799C85F7" w14:textId="77777777" w:rsidR="00A148B4" w:rsidRPr="00A148B4" w:rsidRDefault="00A148B4" w:rsidP="002477A0">
            <w:pPr>
              <w:rPr>
                <w:rFonts w:ascii="Times New Roman" w:eastAsia="Calibri" w:hAnsi="Times New Roman" w:cs="Times New Roman"/>
                <w:sz w:val="24"/>
                <w:szCs w:val="24"/>
              </w:rPr>
            </w:pPr>
            <w:r w:rsidRPr="00A148B4">
              <w:rPr>
                <w:rFonts w:ascii="Times New Roman" w:eastAsia="Calibri" w:hAnsi="Times New Roman" w:cs="Times New Roman"/>
                <w:sz w:val="24"/>
                <w:szCs w:val="24"/>
              </w:rPr>
              <w:t>Date of Birth</w:t>
            </w:r>
          </w:p>
        </w:tc>
        <w:tc>
          <w:tcPr>
            <w:tcW w:w="2724" w:type="dxa"/>
            <w:gridSpan w:val="2"/>
            <w:tcBorders>
              <w:top w:val="single" w:sz="4" w:space="0" w:color="auto"/>
            </w:tcBorders>
            <w:vAlign w:val="center"/>
          </w:tcPr>
          <w:p w14:paraId="04CC3F6F" w14:textId="77777777" w:rsidR="00A148B4" w:rsidRPr="00A148B4" w:rsidRDefault="00A148B4" w:rsidP="002477A0">
            <w:pPr>
              <w:spacing w:line="259" w:lineRule="auto"/>
              <w:rPr>
                <w:rFonts w:ascii="Times New Roman" w:eastAsia="Calibri" w:hAnsi="Times New Roman" w:cs="Times New Roman"/>
                <w:sz w:val="24"/>
                <w:szCs w:val="24"/>
              </w:rPr>
            </w:pPr>
          </w:p>
        </w:tc>
      </w:tr>
      <w:tr w:rsidR="00A148B4" w:rsidRPr="00A148B4" w14:paraId="12F4B214" w14:textId="77777777" w:rsidTr="002477A0">
        <w:trPr>
          <w:trHeight w:val="128"/>
          <w:jc w:val="center"/>
        </w:trPr>
        <w:tc>
          <w:tcPr>
            <w:tcW w:w="10289" w:type="dxa"/>
            <w:gridSpan w:val="7"/>
            <w:tcBorders>
              <w:top w:val="single" w:sz="4" w:space="0" w:color="auto"/>
            </w:tcBorders>
            <w:shd w:val="clear" w:color="auto" w:fill="D9D9D9"/>
            <w:vAlign w:val="center"/>
          </w:tcPr>
          <w:p w14:paraId="5D57F8E8" w14:textId="77777777" w:rsidR="00A148B4" w:rsidRPr="00A148B4" w:rsidRDefault="00A148B4" w:rsidP="002477A0">
            <w:pPr>
              <w:spacing w:line="259" w:lineRule="auto"/>
              <w:rPr>
                <w:rFonts w:ascii="Times New Roman" w:eastAsia="Calibri" w:hAnsi="Times New Roman" w:cs="Times New Roman"/>
                <w:i/>
                <w:iCs/>
                <w:sz w:val="24"/>
                <w:szCs w:val="24"/>
              </w:rPr>
            </w:pPr>
            <w:r w:rsidRPr="00A148B4">
              <w:rPr>
                <w:rFonts w:ascii="Times New Roman" w:eastAsia="Calibri" w:hAnsi="Times New Roman" w:cs="Times New Roman"/>
                <w:i/>
                <w:iCs/>
                <w:sz w:val="24"/>
                <w:szCs w:val="24"/>
              </w:rPr>
              <w:t>Address</w:t>
            </w:r>
          </w:p>
        </w:tc>
      </w:tr>
      <w:tr w:rsidR="00A148B4" w:rsidRPr="00A148B4" w14:paraId="022736C3" w14:textId="77777777" w:rsidTr="002477A0">
        <w:trPr>
          <w:trHeight w:val="523"/>
          <w:jc w:val="center"/>
        </w:trPr>
        <w:tc>
          <w:tcPr>
            <w:tcW w:w="4193" w:type="dxa"/>
            <w:gridSpan w:val="2"/>
            <w:vAlign w:val="center"/>
          </w:tcPr>
          <w:p w14:paraId="50605BEB" w14:textId="77777777" w:rsidR="00A148B4" w:rsidRPr="00A148B4" w:rsidRDefault="00A148B4" w:rsidP="002477A0">
            <w:pPr>
              <w:spacing w:line="259" w:lineRule="auto"/>
              <w:jc w:val="both"/>
              <w:rPr>
                <w:rFonts w:ascii="Times New Roman" w:eastAsia="Calibri" w:hAnsi="Times New Roman" w:cs="Times New Roman"/>
                <w:sz w:val="24"/>
                <w:szCs w:val="24"/>
              </w:rPr>
            </w:pPr>
          </w:p>
        </w:tc>
        <w:tc>
          <w:tcPr>
            <w:tcW w:w="2499" w:type="dxa"/>
            <w:gridSpan w:val="2"/>
            <w:vAlign w:val="center"/>
          </w:tcPr>
          <w:p w14:paraId="1BB3181F" w14:textId="77777777" w:rsidR="00A148B4" w:rsidRPr="00A148B4" w:rsidRDefault="00A148B4" w:rsidP="002477A0">
            <w:pPr>
              <w:spacing w:line="259" w:lineRule="auto"/>
              <w:rPr>
                <w:rFonts w:ascii="Times New Roman" w:eastAsia="Calibri" w:hAnsi="Times New Roman" w:cs="Times New Roman"/>
                <w:sz w:val="24"/>
                <w:szCs w:val="24"/>
              </w:rPr>
            </w:pPr>
          </w:p>
        </w:tc>
        <w:tc>
          <w:tcPr>
            <w:tcW w:w="957" w:type="dxa"/>
            <w:gridSpan w:val="2"/>
            <w:vAlign w:val="center"/>
          </w:tcPr>
          <w:p w14:paraId="40B11742" w14:textId="77777777" w:rsidR="00A148B4" w:rsidRPr="00A148B4" w:rsidRDefault="00A148B4" w:rsidP="002477A0">
            <w:pPr>
              <w:spacing w:line="259" w:lineRule="auto"/>
              <w:rPr>
                <w:rFonts w:ascii="Times New Roman" w:eastAsia="Calibri" w:hAnsi="Times New Roman" w:cs="Times New Roman"/>
                <w:sz w:val="24"/>
                <w:szCs w:val="24"/>
              </w:rPr>
            </w:pPr>
          </w:p>
        </w:tc>
        <w:tc>
          <w:tcPr>
            <w:tcW w:w="2639" w:type="dxa"/>
            <w:vAlign w:val="center"/>
          </w:tcPr>
          <w:p w14:paraId="64D60914" w14:textId="77777777" w:rsidR="00A148B4" w:rsidRPr="00A148B4" w:rsidRDefault="00A148B4" w:rsidP="002477A0">
            <w:pPr>
              <w:spacing w:line="259" w:lineRule="auto"/>
              <w:rPr>
                <w:rFonts w:ascii="Times New Roman" w:eastAsia="Calibri" w:hAnsi="Times New Roman" w:cs="Times New Roman"/>
                <w:sz w:val="24"/>
                <w:szCs w:val="24"/>
              </w:rPr>
            </w:pPr>
          </w:p>
        </w:tc>
      </w:tr>
      <w:tr w:rsidR="00A148B4" w:rsidRPr="00A148B4" w14:paraId="30E5A0A8" w14:textId="77777777" w:rsidTr="002477A0">
        <w:trPr>
          <w:trHeight w:val="128"/>
          <w:jc w:val="center"/>
        </w:trPr>
        <w:tc>
          <w:tcPr>
            <w:tcW w:w="4193" w:type="dxa"/>
            <w:gridSpan w:val="2"/>
            <w:vAlign w:val="center"/>
          </w:tcPr>
          <w:p w14:paraId="356C78EF" w14:textId="77777777" w:rsidR="00A148B4" w:rsidRPr="00A148B4" w:rsidRDefault="00A148B4" w:rsidP="002477A0">
            <w:pPr>
              <w:spacing w:line="259" w:lineRule="auto"/>
              <w:jc w:val="both"/>
              <w:rPr>
                <w:rFonts w:ascii="Times New Roman" w:eastAsia="Calibri" w:hAnsi="Times New Roman" w:cs="Times New Roman"/>
                <w:sz w:val="24"/>
                <w:szCs w:val="24"/>
              </w:rPr>
            </w:pPr>
            <w:r w:rsidRPr="00A148B4">
              <w:rPr>
                <w:rFonts w:ascii="Times New Roman" w:eastAsia="Calibri" w:hAnsi="Times New Roman" w:cs="Times New Roman"/>
                <w:sz w:val="24"/>
                <w:szCs w:val="24"/>
              </w:rPr>
              <w:t>Street</w:t>
            </w:r>
          </w:p>
        </w:tc>
        <w:tc>
          <w:tcPr>
            <w:tcW w:w="2499" w:type="dxa"/>
            <w:gridSpan w:val="2"/>
            <w:vAlign w:val="center"/>
          </w:tcPr>
          <w:p w14:paraId="1D68351B"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City</w:t>
            </w:r>
          </w:p>
        </w:tc>
        <w:tc>
          <w:tcPr>
            <w:tcW w:w="957" w:type="dxa"/>
            <w:gridSpan w:val="2"/>
            <w:vAlign w:val="center"/>
          </w:tcPr>
          <w:p w14:paraId="41CA13D7"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State</w:t>
            </w:r>
          </w:p>
        </w:tc>
        <w:tc>
          <w:tcPr>
            <w:tcW w:w="2639" w:type="dxa"/>
            <w:vAlign w:val="center"/>
          </w:tcPr>
          <w:p w14:paraId="00680071"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ZIP Code</w:t>
            </w:r>
          </w:p>
        </w:tc>
      </w:tr>
      <w:tr w:rsidR="00A148B4" w:rsidRPr="00A148B4" w14:paraId="2A9BF257" w14:textId="77777777" w:rsidTr="002477A0">
        <w:trPr>
          <w:trHeight w:val="485"/>
          <w:jc w:val="center"/>
        </w:trPr>
        <w:tc>
          <w:tcPr>
            <w:tcW w:w="2725" w:type="dxa"/>
            <w:vAlign w:val="center"/>
          </w:tcPr>
          <w:p w14:paraId="745109F2" w14:textId="77777777" w:rsidR="00A148B4" w:rsidRPr="00A148B4" w:rsidRDefault="00A148B4" w:rsidP="002477A0">
            <w:pPr>
              <w:rPr>
                <w:rFonts w:ascii="Times New Roman" w:eastAsia="Calibri" w:hAnsi="Times New Roman" w:cs="Times New Roman"/>
                <w:sz w:val="24"/>
                <w:szCs w:val="24"/>
              </w:rPr>
            </w:pPr>
            <w:r w:rsidRPr="00A148B4">
              <w:rPr>
                <w:rFonts w:ascii="Times New Roman" w:eastAsia="Calibri" w:hAnsi="Times New Roman" w:cs="Times New Roman"/>
                <w:sz w:val="24"/>
                <w:szCs w:val="24"/>
              </w:rPr>
              <w:t>Reason for Fingerprinting</w:t>
            </w:r>
          </w:p>
        </w:tc>
        <w:tc>
          <w:tcPr>
            <w:tcW w:w="7564" w:type="dxa"/>
            <w:gridSpan w:val="6"/>
            <w:vAlign w:val="center"/>
          </w:tcPr>
          <w:p w14:paraId="63F78AFD" w14:textId="77777777" w:rsidR="00A148B4" w:rsidRPr="00A148B4" w:rsidRDefault="00A148B4" w:rsidP="002477A0">
            <w:pPr>
              <w:rPr>
                <w:rFonts w:ascii="Times New Roman" w:eastAsia="Calibri" w:hAnsi="Times New Roman" w:cs="Times New Roman"/>
                <w:b/>
                <w:bCs/>
                <w:sz w:val="24"/>
                <w:szCs w:val="24"/>
                <w:u w:val="single"/>
              </w:rPr>
            </w:pPr>
            <w:r w:rsidRPr="00A148B4">
              <w:rPr>
                <w:rFonts w:ascii="Times New Roman" w:eastAsia="Calibri" w:hAnsi="Times New Roman" w:cs="Times New Roman"/>
                <w:b/>
                <w:bCs/>
                <w:sz w:val="24"/>
                <w:szCs w:val="24"/>
                <w:u w:val="single"/>
              </w:rPr>
              <w:t>Employment Background Screening (§381.988(1)(d), Florida Statutes)</w:t>
            </w:r>
          </w:p>
        </w:tc>
      </w:tr>
      <w:tr w:rsidR="00A148B4" w:rsidRPr="00A148B4" w14:paraId="6B502E41" w14:textId="77777777" w:rsidTr="002477A0">
        <w:trPr>
          <w:trHeight w:val="128"/>
          <w:jc w:val="center"/>
        </w:trPr>
        <w:tc>
          <w:tcPr>
            <w:tcW w:w="10289" w:type="dxa"/>
            <w:gridSpan w:val="7"/>
            <w:shd w:val="clear" w:color="auto" w:fill="D9D9D9"/>
            <w:vAlign w:val="center"/>
          </w:tcPr>
          <w:p w14:paraId="3BACB2B2" w14:textId="77777777" w:rsidR="00A148B4" w:rsidRPr="00A148B4" w:rsidRDefault="00A148B4" w:rsidP="002477A0">
            <w:pPr>
              <w:spacing w:line="259" w:lineRule="auto"/>
              <w:jc w:val="center"/>
              <w:rPr>
                <w:rFonts w:ascii="Times New Roman" w:eastAsia="Calibri" w:hAnsi="Times New Roman" w:cs="Times New Roman"/>
                <w:b/>
                <w:bCs/>
                <w:sz w:val="24"/>
                <w:szCs w:val="24"/>
              </w:rPr>
            </w:pPr>
            <w:r w:rsidRPr="00A148B4">
              <w:rPr>
                <w:rFonts w:ascii="Times New Roman" w:eastAsia="Calibri" w:hAnsi="Times New Roman" w:cs="Times New Roman"/>
                <w:b/>
                <w:bCs/>
                <w:sz w:val="24"/>
                <w:szCs w:val="24"/>
              </w:rPr>
              <w:t>CMTL Information</w:t>
            </w:r>
          </w:p>
        </w:tc>
      </w:tr>
      <w:tr w:rsidR="00A148B4" w:rsidRPr="00A148B4" w14:paraId="3804901D" w14:textId="77777777" w:rsidTr="002477A0">
        <w:trPr>
          <w:trHeight w:val="524"/>
          <w:jc w:val="center"/>
        </w:trPr>
        <w:tc>
          <w:tcPr>
            <w:tcW w:w="2725" w:type="dxa"/>
            <w:vAlign w:val="center"/>
          </w:tcPr>
          <w:p w14:paraId="7E0B5A69"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CMTL Name</w:t>
            </w:r>
          </w:p>
        </w:tc>
        <w:tc>
          <w:tcPr>
            <w:tcW w:w="7564" w:type="dxa"/>
            <w:gridSpan w:val="6"/>
            <w:vAlign w:val="center"/>
          </w:tcPr>
          <w:p w14:paraId="14987671" w14:textId="77777777" w:rsidR="00A148B4" w:rsidRPr="00A148B4" w:rsidRDefault="00A148B4" w:rsidP="002477A0">
            <w:pPr>
              <w:spacing w:line="259" w:lineRule="auto"/>
              <w:rPr>
                <w:rFonts w:ascii="Times New Roman" w:eastAsia="Calibri" w:hAnsi="Times New Roman" w:cs="Times New Roman"/>
                <w:sz w:val="24"/>
                <w:szCs w:val="24"/>
              </w:rPr>
            </w:pPr>
          </w:p>
        </w:tc>
      </w:tr>
      <w:tr w:rsidR="00A148B4" w:rsidRPr="00A148B4" w14:paraId="45302B21" w14:textId="77777777" w:rsidTr="002477A0">
        <w:trPr>
          <w:trHeight w:val="128"/>
          <w:jc w:val="center"/>
        </w:trPr>
        <w:tc>
          <w:tcPr>
            <w:tcW w:w="10289" w:type="dxa"/>
            <w:gridSpan w:val="7"/>
            <w:shd w:val="clear" w:color="auto" w:fill="D9D9D9"/>
            <w:vAlign w:val="center"/>
          </w:tcPr>
          <w:p w14:paraId="221971D1" w14:textId="77777777" w:rsidR="00A148B4" w:rsidRPr="00A148B4" w:rsidRDefault="00A148B4" w:rsidP="002477A0">
            <w:pPr>
              <w:spacing w:line="259" w:lineRule="auto"/>
              <w:rPr>
                <w:rFonts w:ascii="Times New Roman" w:eastAsia="Calibri" w:hAnsi="Times New Roman" w:cs="Times New Roman"/>
                <w:i/>
                <w:iCs/>
                <w:sz w:val="24"/>
                <w:szCs w:val="24"/>
              </w:rPr>
            </w:pPr>
            <w:r w:rsidRPr="00A148B4">
              <w:rPr>
                <w:rFonts w:ascii="Times New Roman" w:eastAsia="Calibri" w:hAnsi="Times New Roman" w:cs="Times New Roman"/>
                <w:i/>
                <w:iCs/>
                <w:sz w:val="24"/>
                <w:szCs w:val="24"/>
              </w:rPr>
              <w:t>CMTL Address</w:t>
            </w:r>
          </w:p>
        </w:tc>
      </w:tr>
      <w:tr w:rsidR="00A148B4" w:rsidRPr="00A148B4" w14:paraId="3534E190" w14:textId="77777777" w:rsidTr="002477A0">
        <w:trPr>
          <w:trHeight w:val="523"/>
          <w:jc w:val="center"/>
        </w:trPr>
        <w:tc>
          <w:tcPr>
            <w:tcW w:w="2725" w:type="dxa"/>
            <w:vAlign w:val="center"/>
          </w:tcPr>
          <w:p w14:paraId="63F36069" w14:textId="77777777" w:rsidR="00A148B4" w:rsidRPr="00A148B4" w:rsidRDefault="00A148B4" w:rsidP="002477A0">
            <w:pPr>
              <w:spacing w:line="259" w:lineRule="auto"/>
              <w:rPr>
                <w:rFonts w:ascii="Times New Roman" w:eastAsia="Calibri" w:hAnsi="Times New Roman" w:cs="Times New Roman"/>
                <w:sz w:val="24"/>
                <w:szCs w:val="24"/>
              </w:rPr>
            </w:pPr>
          </w:p>
        </w:tc>
        <w:tc>
          <w:tcPr>
            <w:tcW w:w="3967" w:type="dxa"/>
            <w:gridSpan w:val="3"/>
            <w:vAlign w:val="center"/>
          </w:tcPr>
          <w:p w14:paraId="0AC68AAB" w14:textId="77777777" w:rsidR="00A148B4" w:rsidRPr="00A148B4" w:rsidRDefault="00A148B4" w:rsidP="002477A0">
            <w:pPr>
              <w:spacing w:line="259" w:lineRule="auto"/>
              <w:rPr>
                <w:rFonts w:ascii="Times New Roman" w:eastAsia="Calibri" w:hAnsi="Times New Roman" w:cs="Times New Roman"/>
                <w:sz w:val="24"/>
                <w:szCs w:val="24"/>
              </w:rPr>
            </w:pPr>
          </w:p>
        </w:tc>
        <w:tc>
          <w:tcPr>
            <w:tcW w:w="957" w:type="dxa"/>
            <w:gridSpan w:val="2"/>
            <w:vAlign w:val="center"/>
          </w:tcPr>
          <w:p w14:paraId="7DC27285" w14:textId="77777777" w:rsidR="00A148B4" w:rsidRPr="00A148B4" w:rsidRDefault="00A148B4" w:rsidP="002477A0">
            <w:pPr>
              <w:spacing w:line="259" w:lineRule="auto"/>
              <w:rPr>
                <w:rFonts w:ascii="Times New Roman" w:eastAsia="Calibri" w:hAnsi="Times New Roman" w:cs="Times New Roman"/>
                <w:sz w:val="24"/>
                <w:szCs w:val="24"/>
              </w:rPr>
            </w:pPr>
          </w:p>
        </w:tc>
        <w:tc>
          <w:tcPr>
            <w:tcW w:w="2639" w:type="dxa"/>
            <w:vAlign w:val="center"/>
          </w:tcPr>
          <w:p w14:paraId="27B0658F" w14:textId="77777777" w:rsidR="00A148B4" w:rsidRPr="00A148B4" w:rsidRDefault="00A148B4" w:rsidP="002477A0">
            <w:pPr>
              <w:spacing w:line="259" w:lineRule="auto"/>
              <w:rPr>
                <w:rFonts w:ascii="Times New Roman" w:eastAsia="Calibri" w:hAnsi="Times New Roman" w:cs="Times New Roman"/>
                <w:sz w:val="24"/>
                <w:szCs w:val="24"/>
              </w:rPr>
            </w:pPr>
          </w:p>
        </w:tc>
      </w:tr>
      <w:tr w:rsidR="00A148B4" w:rsidRPr="00A148B4" w14:paraId="3D919B04" w14:textId="77777777" w:rsidTr="002477A0">
        <w:trPr>
          <w:trHeight w:val="128"/>
          <w:jc w:val="center"/>
        </w:trPr>
        <w:tc>
          <w:tcPr>
            <w:tcW w:w="2725" w:type="dxa"/>
            <w:vAlign w:val="center"/>
          </w:tcPr>
          <w:p w14:paraId="48BE1725"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Street</w:t>
            </w:r>
          </w:p>
        </w:tc>
        <w:tc>
          <w:tcPr>
            <w:tcW w:w="3967" w:type="dxa"/>
            <w:gridSpan w:val="3"/>
            <w:vAlign w:val="center"/>
          </w:tcPr>
          <w:p w14:paraId="3F8ACB5F"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City</w:t>
            </w:r>
          </w:p>
        </w:tc>
        <w:tc>
          <w:tcPr>
            <w:tcW w:w="957" w:type="dxa"/>
            <w:gridSpan w:val="2"/>
            <w:vAlign w:val="center"/>
          </w:tcPr>
          <w:p w14:paraId="4AA8C8B0"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State</w:t>
            </w:r>
          </w:p>
        </w:tc>
        <w:tc>
          <w:tcPr>
            <w:tcW w:w="2639" w:type="dxa"/>
            <w:vAlign w:val="center"/>
          </w:tcPr>
          <w:p w14:paraId="4827E539" w14:textId="77777777" w:rsidR="00A148B4" w:rsidRPr="00A148B4" w:rsidRDefault="00A148B4" w:rsidP="002477A0">
            <w:pPr>
              <w:spacing w:line="259" w:lineRule="auto"/>
              <w:rPr>
                <w:rFonts w:ascii="Times New Roman" w:eastAsia="Calibri" w:hAnsi="Times New Roman" w:cs="Times New Roman"/>
                <w:sz w:val="24"/>
                <w:szCs w:val="24"/>
              </w:rPr>
            </w:pPr>
            <w:r w:rsidRPr="00A148B4">
              <w:rPr>
                <w:rFonts w:ascii="Times New Roman" w:eastAsia="Calibri" w:hAnsi="Times New Roman" w:cs="Times New Roman"/>
                <w:sz w:val="24"/>
                <w:szCs w:val="24"/>
              </w:rPr>
              <w:t>ZIP Code</w:t>
            </w:r>
          </w:p>
        </w:tc>
      </w:tr>
    </w:tbl>
    <w:p w14:paraId="15F4C418" w14:textId="77777777" w:rsidR="00A148B4" w:rsidRPr="00A148B4" w:rsidRDefault="00A148B4" w:rsidP="00A148B4">
      <w:pPr>
        <w:tabs>
          <w:tab w:val="left" w:pos="1650"/>
        </w:tabs>
        <w:jc w:val="center"/>
        <w:rPr>
          <w:rFonts w:ascii="Times New Roman" w:eastAsia="Calibri" w:hAnsi="Times New Roman" w:cs="Times New Roman"/>
          <w:b/>
          <w:bCs/>
          <w:sz w:val="24"/>
          <w:szCs w:val="24"/>
          <w:u w:val="single"/>
        </w:rPr>
      </w:pPr>
    </w:p>
    <w:p w14:paraId="51F3BCD6" w14:textId="486F367E" w:rsidR="00A148B4" w:rsidRPr="00A148B4" w:rsidRDefault="00A148B4" w:rsidP="00A148B4">
      <w:pPr>
        <w:spacing w:before="240"/>
        <w:jc w:val="center"/>
        <w:rPr>
          <w:rFonts w:ascii="Times New Roman" w:hAnsi="Times New Roman" w:cs="Times New Roman"/>
          <w:b/>
          <w:bCs/>
          <w:sz w:val="21"/>
          <w:szCs w:val="21"/>
          <w:u w:val="single"/>
        </w:rPr>
      </w:pPr>
      <w:r w:rsidRPr="00A148B4">
        <w:rPr>
          <w:rFonts w:ascii="Times New Roman" w:hAnsi="Times New Roman" w:cs="Times New Roman"/>
          <w:b/>
          <w:bCs/>
          <w:sz w:val="21"/>
          <w:szCs w:val="21"/>
          <w:u w:val="single"/>
        </w:rPr>
        <w:lastRenderedPageBreak/>
        <w:t>OMMU’S NOTICE OF COLLECTION AND USE OF SOCIAL SECURITY NUMBERS (SSN/SSAN)</w:t>
      </w:r>
    </w:p>
    <w:p w14:paraId="6DF620B7" w14:textId="77777777" w:rsidR="00A148B4" w:rsidRPr="00A148B4" w:rsidRDefault="00A148B4" w:rsidP="00A148B4">
      <w:pPr>
        <w:jc w:val="center"/>
        <w:rPr>
          <w:rFonts w:ascii="Times New Roman" w:hAnsi="Times New Roman" w:cs="Times New Roman"/>
          <w:b/>
          <w:bCs/>
          <w:sz w:val="21"/>
          <w:szCs w:val="21"/>
          <w:u w:val="single"/>
        </w:rPr>
      </w:pPr>
    </w:p>
    <w:p w14:paraId="53332E44" w14:textId="77777777" w:rsidR="00A148B4" w:rsidRPr="00A148B4" w:rsidRDefault="00A148B4" w:rsidP="00A148B4">
      <w:pPr>
        <w:tabs>
          <w:tab w:val="left" w:pos="1650"/>
        </w:tabs>
        <w:jc w:val="both"/>
        <w:rPr>
          <w:rFonts w:ascii="Times New Roman" w:eastAsia="Calibri" w:hAnsi="Times New Roman" w:cs="Times New Roman"/>
          <w:sz w:val="21"/>
          <w:szCs w:val="21"/>
        </w:rPr>
      </w:pPr>
      <w:r w:rsidRPr="00A148B4">
        <w:rPr>
          <w:rFonts w:ascii="Times New Roman" w:eastAsia="Calibri" w:hAnsi="Times New Roman" w:cs="Times New Roman"/>
          <w:sz w:val="21"/>
          <w:szCs w:val="21"/>
        </w:rPr>
        <w:t xml:space="preserve">Section 119.071(5), Florida Statutes, governs the OMMU’s collection and use of SSNs. This notice is provided pursuant to section 119.071(5)(a)2., Florida Statutes. The OMMU’s collection of SSNs is imperative for the performance of the OMMU’s duties and responsibilities as prescribed by law under section 381.988, Florida Statutes. </w:t>
      </w:r>
    </w:p>
    <w:p w14:paraId="6D82D525" w14:textId="77777777" w:rsidR="00A148B4" w:rsidRPr="00A148B4" w:rsidRDefault="00A148B4" w:rsidP="00A148B4">
      <w:pPr>
        <w:spacing w:before="240"/>
        <w:jc w:val="center"/>
        <w:rPr>
          <w:rFonts w:ascii="Times New Roman" w:hAnsi="Times New Roman" w:cs="Times New Roman"/>
          <w:b/>
          <w:bCs/>
          <w:sz w:val="21"/>
          <w:szCs w:val="21"/>
          <w:u w:val="single"/>
        </w:rPr>
      </w:pPr>
      <w:r w:rsidRPr="00A148B4">
        <w:rPr>
          <w:rFonts w:ascii="Times New Roman" w:hAnsi="Times New Roman" w:cs="Times New Roman"/>
          <w:b/>
          <w:bCs/>
          <w:sz w:val="21"/>
          <w:szCs w:val="21"/>
          <w:u w:val="single"/>
        </w:rPr>
        <w:t>FDLE REQUIRES THAT THE DEPARTMENT PROVIDE THE FOLLOWING NOTICE.</w:t>
      </w:r>
    </w:p>
    <w:p w14:paraId="4F37E29A" w14:textId="77777777" w:rsidR="00A148B4" w:rsidRPr="00A148B4" w:rsidRDefault="00A148B4" w:rsidP="00A148B4">
      <w:pPr>
        <w:spacing w:before="240"/>
        <w:jc w:val="center"/>
        <w:rPr>
          <w:rFonts w:ascii="Times New Roman" w:hAnsi="Times New Roman" w:cs="Times New Roman"/>
          <w:b/>
          <w:bCs/>
          <w:sz w:val="21"/>
          <w:szCs w:val="21"/>
          <w:u w:val="single"/>
        </w:rPr>
      </w:pPr>
      <w:r w:rsidRPr="00A148B4">
        <w:rPr>
          <w:rFonts w:ascii="Times New Roman" w:hAnsi="Times New Roman" w:cs="Times New Roman"/>
          <w:b/>
          <w:bCs/>
          <w:sz w:val="21"/>
          <w:szCs w:val="21"/>
          <w:u w:val="single"/>
        </w:rPr>
        <w:t>FDLE’s Notice</w:t>
      </w:r>
    </w:p>
    <w:p w14:paraId="2DFD1905" w14:textId="77777777" w:rsidR="00A148B4" w:rsidRPr="00A148B4" w:rsidRDefault="00A148B4" w:rsidP="00A148B4">
      <w:pPr>
        <w:spacing w:before="240"/>
        <w:jc w:val="center"/>
        <w:rPr>
          <w:rFonts w:ascii="Times New Roman" w:hAnsi="Times New Roman" w:cs="Times New Roman"/>
          <w:sz w:val="21"/>
          <w:szCs w:val="21"/>
        </w:rPr>
      </w:pPr>
      <w:r w:rsidRPr="00A148B4">
        <w:rPr>
          <w:rFonts w:ascii="Times New Roman" w:hAnsi="Times New Roman" w:cs="Times New Roman"/>
          <w:sz w:val="21"/>
          <w:szCs w:val="21"/>
        </w:rPr>
        <w:t>NOTICE FOR PERSONS SUBMITTING FINGERPRINTS FOR A CRIMINAL HISTORY RECORD CHECK</w:t>
      </w:r>
    </w:p>
    <w:p w14:paraId="61B59DF2" w14:textId="77777777" w:rsidR="00A148B4" w:rsidRPr="00A148B4" w:rsidRDefault="00A148B4" w:rsidP="00A148B4">
      <w:pPr>
        <w:spacing w:before="240"/>
        <w:jc w:val="both"/>
        <w:rPr>
          <w:rFonts w:ascii="Times New Roman" w:hAnsi="Times New Roman" w:cs="Times New Roman"/>
          <w:b/>
          <w:bCs/>
          <w:sz w:val="21"/>
          <w:szCs w:val="21"/>
        </w:rPr>
      </w:pPr>
      <w:r w:rsidRPr="00A148B4">
        <w:rPr>
          <w:rFonts w:ascii="Times New Roman" w:hAnsi="Times New Roman" w:cs="Times New Roman"/>
          <w:b/>
          <w:bCs/>
          <w:sz w:val="21"/>
          <w:szCs w:val="21"/>
        </w:rPr>
        <w:t xml:space="preserve">NOTICE OF: </w:t>
      </w:r>
    </w:p>
    <w:p w14:paraId="0F79318C" w14:textId="77777777" w:rsidR="00A148B4" w:rsidRPr="00A148B4" w:rsidRDefault="00A148B4" w:rsidP="00A148B4">
      <w:pPr>
        <w:pStyle w:val="ListParagraph"/>
        <w:widowControl/>
        <w:numPr>
          <w:ilvl w:val="0"/>
          <w:numId w:val="35"/>
        </w:numPr>
        <w:autoSpaceDE/>
        <w:autoSpaceDN/>
        <w:spacing w:before="240" w:after="160" w:line="259" w:lineRule="auto"/>
        <w:contextualSpacing/>
        <w:rPr>
          <w:rFonts w:ascii="Times New Roman" w:hAnsi="Times New Roman" w:cs="Times New Roman"/>
          <w:b/>
          <w:bCs/>
          <w:sz w:val="21"/>
          <w:szCs w:val="21"/>
        </w:rPr>
      </w:pPr>
      <w:r w:rsidRPr="00A148B4">
        <w:rPr>
          <w:rFonts w:ascii="Times New Roman" w:hAnsi="Times New Roman" w:cs="Times New Roman"/>
          <w:b/>
          <w:bCs/>
          <w:sz w:val="21"/>
          <w:szCs w:val="21"/>
        </w:rPr>
        <w:t xml:space="preserve">RETENTION OF FINGERPRINTS, </w:t>
      </w:r>
    </w:p>
    <w:p w14:paraId="376E792A" w14:textId="77777777" w:rsidR="00A148B4" w:rsidRPr="00A148B4" w:rsidRDefault="00A148B4" w:rsidP="00A148B4">
      <w:pPr>
        <w:pStyle w:val="ListParagraph"/>
        <w:widowControl/>
        <w:numPr>
          <w:ilvl w:val="0"/>
          <w:numId w:val="35"/>
        </w:numPr>
        <w:autoSpaceDE/>
        <w:autoSpaceDN/>
        <w:spacing w:before="240" w:after="160" w:line="259" w:lineRule="auto"/>
        <w:contextualSpacing/>
        <w:rPr>
          <w:rFonts w:ascii="Times New Roman" w:hAnsi="Times New Roman" w:cs="Times New Roman"/>
          <w:b/>
          <w:bCs/>
          <w:sz w:val="21"/>
          <w:szCs w:val="21"/>
        </w:rPr>
      </w:pPr>
      <w:r w:rsidRPr="00A148B4">
        <w:rPr>
          <w:rFonts w:ascii="Times New Roman" w:hAnsi="Times New Roman" w:cs="Times New Roman"/>
          <w:b/>
          <w:bCs/>
          <w:sz w:val="21"/>
          <w:szCs w:val="21"/>
        </w:rPr>
        <w:t xml:space="preserve">PRIVACY POLICY, AND </w:t>
      </w:r>
    </w:p>
    <w:p w14:paraId="242B07AB" w14:textId="77777777" w:rsidR="00A148B4" w:rsidRPr="00A148B4" w:rsidRDefault="00A148B4" w:rsidP="00A148B4">
      <w:pPr>
        <w:pStyle w:val="ListParagraph"/>
        <w:widowControl/>
        <w:numPr>
          <w:ilvl w:val="0"/>
          <w:numId w:val="35"/>
        </w:numPr>
        <w:autoSpaceDE/>
        <w:autoSpaceDN/>
        <w:spacing w:before="240" w:after="160" w:line="259" w:lineRule="auto"/>
        <w:contextualSpacing/>
        <w:rPr>
          <w:rFonts w:ascii="Times New Roman" w:hAnsi="Times New Roman" w:cs="Times New Roman"/>
          <w:b/>
          <w:bCs/>
          <w:sz w:val="21"/>
          <w:szCs w:val="21"/>
        </w:rPr>
      </w:pPr>
      <w:r w:rsidRPr="00A148B4">
        <w:rPr>
          <w:rFonts w:ascii="Times New Roman" w:hAnsi="Times New Roman" w:cs="Times New Roman"/>
          <w:b/>
          <w:bCs/>
          <w:sz w:val="21"/>
          <w:szCs w:val="21"/>
        </w:rPr>
        <w:t>RIGHT TO CHALLENGE AN INCORRECT CRIMINAL HISTORY RECORD.</w:t>
      </w:r>
    </w:p>
    <w:p w14:paraId="21D1E292" w14:textId="77777777" w:rsidR="00A148B4" w:rsidRPr="00A148B4" w:rsidRDefault="00A148B4" w:rsidP="00A148B4">
      <w:pPr>
        <w:spacing w:before="240"/>
        <w:jc w:val="both"/>
        <w:rPr>
          <w:rFonts w:ascii="Times New Roman" w:hAnsi="Times New Roman" w:cs="Times New Roman"/>
          <w:sz w:val="21"/>
          <w:szCs w:val="21"/>
        </w:rPr>
      </w:pPr>
      <w:r w:rsidRPr="00A148B4">
        <w:rPr>
          <w:rFonts w:ascii="Times New Roman" w:hAnsi="Times New Roman" w:cs="Times New Roman"/>
          <w:sz w:val="21"/>
          <w:szCs w:val="21"/>
        </w:rPr>
        <w:t xml:space="preserve">This notice is to inform you when you submit a set of fingerprints to the FDLE for the purpose of conducting a search for any Florida and national criminal history records that may pertain to you, the results of the search are returned to the authorized agency ORI indicated in the transaction. By submitting fingerprints, you are authorizing the dissemination of any state and national criminal history record that may pertain to you to the agency from which you are seeking approval to be employed, licensed, or have access to their facility. The fingerprints submitted are retained by FDLE and the FBI, and FDLE will notify the agency of any subsequent arrests. </w:t>
      </w:r>
    </w:p>
    <w:p w14:paraId="0BEDBE67" w14:textId="77777777" w:rsidR="00A148B4" w:rsidRPr="00A148B4" w:rsidRDefault="00A148B4" w:rsidP="00A148B4">
      <w:pPr>
        <w:spacing w:before="240"/>
        <w:jc w:val="both"/>
        <w:rPr>
          <w:rFonts w:ascii="Times New Roman" w:hAnsi="Times New Roman" w:cs="Times New Roman"/>
          <w:sz w:val="21"/>
          <w:szCs w:val="21"/>
        </w:rPr>
      </w:pPr>
      <w:r w:rsidRPr="00A148B4">
        <w:rPr>
          <w:rFonts w:ascii="Times New Roman" w:hAnsi="Times New Roman" w:cs="Times New Roman"/>
          <w:sz w:val="21"/>
          <w:szCs w:val="21"/>
        </w:rPr>
        <w:t xml:space="preserve">Your Social Security Account Number (SSAN) is needed to keep records accurate because other people may have the same name and birth date. Pursuant to the Federal Privacy Act of 1974 (5 U.S.C. § 552a), FDLE is responsible for informing you whether disclosure is mandatory or voluntary, by what statutory or other authority your SSAN is solicited, and what uses will be made of it. FDLE does not require a </w:t>
      </w:r>
      <w:proofErr w:type="gramStart"/>
      <w:r w:rsidRPr="00A148B4">
        <w:rPr>
          <w:rFonts w:ascii="Times New Roman" w:hAnsi="Times New Roman" w:cs="Times New Roman"/>
          <w:sz w:val="21"/>
          <w:szCs w:val="21"/>
        </w:rPr>
        <w:t>SSAN</w:t>
      </w:r>
      <w:proofErr w:type="gramEnd"/>
      <w:r w:rsidRPr="00A148B4">
        <w:rPr>
          <w:rFonts w:ascii="Times New Roman" w:hAnsi="Times New Roman" w:cs="Times New Roman"/>
          <w:sz w:val="21"/>
          <w:szCs w:val="21"/>
        </w:rPr>
        <w:t xml:space="preserve"> but it could cause a delay in processing your criminal record check. </w:t>
      </w:r>
    </w:p>
    <w:p w14:paraId="3AAE3435" w14:textId="77777777" w:rsidR="00A148B4" w:rsidRPr="00A148B4" w:rsidRDefault="00A148B4" w:rsidP="00A148B4">
      <w:pPr>
        <w:spacing w:before="240"/>
        <w:jc w:val="both"/>
        <w:rPr>
          <w:rFonts w:ascii="Times New Roman" w:hAnsi="Times New Roman" w:cs="Times New Roman"/>
          <w:sz w:val="21"/>
          <w:szCs w:val="21"/>
        </w:rPr>
      </w:pPr>
      <w:r w:rsidRPr="00A148B4">
        <w:rPr>
          <w:rFonts w:ascii="Times New Roman" w:hAnsi="Times New Roman" w:cs="Times New Roman"/>
          <w:sz w:val="21"/>
          <w:szCs w:val="21"/>
        </w:rPr>
        <w:t xml:space="preserve">Authorized agencies are allowed to release a copy of the state and national criminal record information to a person who requests a copy of his or her own record if the identification of the record was based on submission of the person’s fingerprints. Therefore, if you wish to review your record, you may request a copy of your record from the screening agency. After you have reviewed the criminal history record, if you believe it is incomplete or inaccurate, you may conduct a personal review as provided in s. 943.056, F.S., and Rule 11C-8.001, F.A.C. by calling FDLE at (850) 410-7898. If you believe the national information is in error, you may contact the FBI at (304) 625-2000. You can receive any national criminal history record that may pertain to you directly from the FBI, pursuant to 28 CFR Sections 16.30-16.34. You have the right to a reasonable time to obtain a determination as to the validity of your challenge before a final decision is made about your status as an employee, volunteer, contractor, or subcontractor. </w:t>
      </w:r>
    </w:p>
    <w:p w14:paraId="4815B756" w14:textId="77777777" w:rsidR="00A148B4" w:rsidRPr="00A148B4" w:rsidRDefault="00A148B4" w:rsidP="002B2AA6">
      <w:pPr>
        <w:spacing w:before="120" w:after="120"/>
        <w:jc w:val="center"/>
        <w:rPr>
          <w:rFonts w:ascii="Times New Roman" w:hAnsi="Times New Roman" w:cs="Times New Roman"/>
          <w:b/>
          <w:bCs/>
          <w:sz w:val="21"/>
          <w:szCs w:val="21"/>
        </w:rPr>
      </w:pPr>
      <w:r w:rsidRPr="00A148B4">
        <w:rPr>
          <w:rFonts w:ascii="Times New Roman" w:hAnsi="Times New Roman" w:cs="Times New Roman"/>
          <w:b/>
          <w:bCs/>
          <w:sz w:val="21"/>
          <w:szCs w:val="21"/>
        </w:rPr>
        <w:t>Acknowledgment</w:t>
      </w:r>
    </w:p>
    <w:p w14:paraId="04272F2B" w14:textId="77777777" w:rsidR="00A148B4" w:rsidRDefault="00A148B4" w:rsidP="00A148B4">
      <w:pPr>
        <w:rPr>
          <w:rFonts w:ascii="Times New Roman" w:hAnsi="Times New Roman" w:cs="Times New Roman"/>
          <w:sz w:val="21"/>
          <w:szCs w:val="21"/>
        </w:rPr>
      </w:pPr>
      <w:r w:rsidRPr="00A148B4">
        <w:rPr>
          <w:rFonts w:ascii="Times New Roman" w:hAnsi="Times New Roman" w:cs="Times New Roman"/>
          <w:sz w:val="21"/>
          <w:szCs w:val="21"/>
        </w:rPr>
        <w:t>I acknowledge that I have been provided with and read the information listed above.</w:t>
      </w:r>
    </w:p>
    <w:p w14:paraId="1B5661CB" w14:textId="77777777" w:rsidR="002B2AA6" w:rsidRPr="00A148B4" w:rsidRDefault="002B2AA6" w:rsidP="00A148B4">
      <w:pPr>
        <w:rPr>
          <w:rFonts w:ascii="Times New Roman" w:hAnsi="Times New Roman" w:cs="Times New Roman"/>
          <w:sz w:val="21"/>
          <w:szCs w:val="21"/>
        </w:rPr>
      </w:pPr>
    </w:p>
    <w:p w14:paraId="6E493EB0" w14:textId="77777777" w:rsidR="00A148B4" w:rsidRPr="00A148B4" w:rsidRDefault="00A148B4" w:rsidP="00A148B4">
      <w:pPr>
        <w:rPr>
          <w:rFonts w:ascii="Times New Roman" w:hAnsi="Times New Roman" w:cs="Times New Roman"/>
          <w:sz w:val="21"/>
          <w:szCs w:val="21"/>
        </w:rPr>
      </w:pPr>
    </w:p>
    <w:tbl>
      <w:tblPr>
        <w:tblStyle w:val="TableGrid2"/>
        <w:tblW w:w="10016" w:type="dxa"/>
        <w:jc w:val="center"/>
        <w:tblLayout w:type="fixed"/>
        <w:tblCellMar>
          <w:left w:w="0" w:type="dxa"/>
          <w:right w:w="115" w:type="dxa"/>
        </w:tblCellMar>
        <w:tblLook w:val="04A0" w:firstRow="1" w:lastRow="0" w:firstColumn="1" w:lastColumn="0" w:noHBand="0" w:noVBand="1"/>
      </w:tblPr>
      <w:tblGrid>
        <w:gridCol w:w="4023"/>
        <w:gridCol w:w="3771"/>
        <w:gridCol w:w="2222"/>
      </w:tblGrid>
      <w:tr w:rsidR="00A148B4" w:rsidRPr="00A148B4" w14:paraId="2B24065D" w14:textId="77777777" w:rsidTr="002477A0">
        <w:trPr>
          <w:trHeight w:val="484"/>
          <w:jc w:val="center"/>
        </w:trPr>
        <w:tc>
          <w:tcPr>
            <w:tcW w:w="4023" w:type="dxa"/>
            <w:tcBorders>
              <w:top w:val="single" w:sz="4" w:space="0" w:color="auto"/>
              <w:left w:val="nil"/>
              <w:bottom w:val="nil"/>
              <w:right w:val="nil"/>
            </w:tcBorders>
          </w:tcPr>
          <w:p w14:paraId="0AF6DD60" w14:textId="77777777" w:rsidR="00A148B4" w:rsidRPr="00A148B4" w:rsidRDefault="00A148B4" w:rsidP="002477A0">
            <w:pPr>
              <w:rPr>
                <w:rFonts w:ascii="Times New Roman" w:hAnsi="Times New Roman" w:cs="Times New Roman"/>
                <w:sz w:val="21"/>
                <w:szCs w:val="21"/>
              </w:rPr>
            </w:pPr>
            <w:r w:rsidRPr="00A148B4">
              <w:rPr>
                <w:rFonts w:ascii="Times New Roman" w:hAnsi="Times New Roman" w:cs="Times New Roman"/>
                <w:sz w:val="21"/>
                <w:szCs w:val="21"/>
              </w:rPr>
              <w:t xml:space="preserve">  Signature</w:t>
            </w:r>
          </w:p>
        </w:tc>
        <w:tc>
          <w:tcPr>
            <w:tcW w:w="3771" w:type="dxa"/>
            <w:tcBorders>
              <w:top w:val="single" w:sz="4" w:space="0" w:color="auto"/>
              <w:left w:val="nil"/>
              <w:bottom w:val="nil"/>
              <w:right w:val="nil"/>
            </w:tcBorders>
          </w:tcPr>
          <w:p w14:paraId="3B977408" w14:textId="77777777" w:rsidR="00A148B4" w:rsidRPr="00A148B4" w:rsidRDefault="00A148B4" w:rsidP="002477A0">
            <w:pPr>
              <w:rPr>
                <w:rFonts w:ascii="Times New Roman" w:hAnsi="Times New Roman" w:cs="Times New Roman"/>
                <w:sz w:val="21"/>
                <w:szCs w:val="21"/>
              </w:rPr>
            </w:pPr>
            <w:r w:rsidRPr="00A148B4">
              <w:rPr>
                <w:rFonts w:ascii="Times New Roman" w:hAnsi="Times New Roman" w:cs="Times New Roman"/>
                <w:sz w:val="21"/>
                <w:szCs w:val="21"/>
              </w:rPr>
              <w:t xml:space="preserve">Printed Name </w:t>
            </w:r>
          </w:p>
        </w:tc>
        <w:tc>
          <w:tcPr>
            <w:tcW w:w="2222" w:type="dxa"/>
            <w:tcBorders>
              <w:top w:val="single" w:sz="4" w:space="0" w:color="auto"/>
              <w:left w:val="nil"/>
              <w:bottom w:val="nil"/>
              <w:right w:val="nil"/>
            </w:tcBorders>
          </w:tcPr>
          <w:p w14:paraId="3C4B2DAC" w14:textId="77777777" w:rsidR="00A148B4" w:rsidRPr="00A148B4" w:rsidRDefault="00A148B4" w:rsidP="002477A0">
            <w:pPr>
              <w:rPr>
                <w:rFonts w:ascii="Times New Roman" w:hAnsi="Times New Roman" w:cs="Times New Roman"/>
                <w:sz w:val="21"/>
                <w:szCs w:val="21"/>
              </w:rPr>
            </w:pPr>
            <w:r w:rsidRPr="00A148B4">
              <w:rPr>
                <w:rFonts w:ascii="Times New Roman" w:hAnsi="Times New Roman" w:cs="Times New Roman"/>
                <w:sz w:val="21"/>
                <w:szCs w:val="21"/>
              </w:rPr>
              <w:t>Date</w:t>
            </w:r>
          </w:p>
        </w:tc>
      </w:tr>
    </w:tbl>
    <w:p w14:paraId="7CDA19BB" w14:textId="77777777" w:rsidR="00F41435" w:rsidRDefault="00F41435" w:rsidP="00A148B4">
      <w:pPr>
        <w:spacing w:before="240"/>
        <w:jc w:val="center"/>
        <w:rPr>
          <w:rFonts w:ascii="Times New Roman" w:hAnsi="Times New Roman" w:cs="Times New Roman"/>
          <w:b/>
          <w:bCs/>
          <w:sz w:val="24"/>
          <w:szCs w:val="24"/>
          <w:u w:val="single"/>
        </w:rPr>
      </w:pPr>
    </w:p>
    <w:p w14:paraId="69F17580" w14:textId="5701D876" w:rsidR="00A148B4" w:rsidRPr="00A148B4" w:rsidRDefault="00A148B4" w:rsidP="00A148B4">
      <w:pPr>
        <w:spacing w:before="240"/>
        <w:jc w:val="center"/>
        <w:rPr>
          <w:rFonts w:ascii="Times New Roman" w:hAnsi="Times New Roman" w:cs="Times New Roman"/>
          <w:b/>
          <w:bCs/>
          <w:sz w:val="24"/>
          <w:szCs w:val="24"/>
          <w:u w:val="single"/>
        </w:rPr>
      </w:pPr>
      <w:r w:rsidRPr="00A148B4">
        <w:rPr>
          <w:rFonts w:ascii="Times New Roman" w:hAnsi="Times New Roman" w:cs="Times New Roman"/>
          <w:b/>
          <w:bCs/>
          <w:sz w:val="24"/>
          <w:szCs w:val="24"/>
          <w:u w:val="single"/>
        </w:rPr>
        <w:lastRenderedPageBreak/>
        <w:t>FBI REQUIRES THAT THE DEPARTMENT PROVIDE THE FOLLOWING NOTICE.</w:t>
      </w:r>
    </w:p>
    <w:p w14:paraId="6F35A2AA" w14:textId="77777777" w:rsidR="00A148B4" w:rsidRPr="00A148B4" w:rsidRDefault="00A148B4" w:rsidP="00A148B4">
      <w:pPr>
        <w:spacing w:before="240"/>
        <w:jc w:val="center"/>
        <w:rPr>
          <w:rFonts w:ascii="Times New Roman" w:hAnsi="Times New Roman" w:cs="Times New Roman"/>
          <w:b/>
          <w:bCs/>
          <w:sz w:val="24"/>
          <w:szCs w:val="24"/>
          <w:u w:val="single"/>
        </w:rPr>
      </w:pPr>
      <w:r w:rsidRPr="00A148B4">
        <w:rPr>
          <w:rFonts w:ascii="Times New Roman" w:hAnsi="Times New Roman" w:cs="Times New Roman"/>
          <w:b/>
          <w:bCs/>
          <w:sz w:val="24"/>
          <w:szCs w:val="24"/>
          <w:u w:val="single"/>
        </w:rPr>
        <w:t>FBI PRIVACY ACT STATEMENT</w:t>
      </w:r>
    </w:p>
    <w:p w14:paraId="77AE3490" w14:textId="77777777" w:rsidR="00A148B4" w:rsidRPr="00A148B4" w:rsidRDefault="00A148B4" w:rsidP="00A148B4">
      <w:pPr>
        <w:spacing w:before="240"/>
        <w:jc w:val="both"/>
        <w:rPr>
          <w:rFonts w:ascii="Times New Roman" w:hAnsi="Times New Roman" w:cs="Times New Roman"/>
          <w:sz w:val="24"/>
          <w:szCs w:val="24"/>
        </w:rPr>
      </w:pPr>
      <w:r w:rsidRPr="00A148B4">
        <w:rPr>
          <w:rFonts w:ascii="Times New Roman" w:hAnsi="Times New Roman" w:cs="Times New Roman"/>
          <w:b/>
          <w:bCs/>
          <w:sz w:val="24"/>
          <w:szCs w:val="24"/>
        </w:rPr>
        <w:t>Authority</w:t>
      </w:r>
      <w:r w:rsidRPr="00A148B4">
        <w:rPr>
          <w:rFonts w:ascii="Times New Roman" w:hAnsi="Times New Roman" w:cs="Times New Roman"/>
          <w:sz w:val="24"/>
          <w:szCs w:val="24"/>
        </w:rPr>
        <w:t>: The FBI’s acquisition, preservation, and exchange of fingerprints and associated information is generally authorized under 28 U.S.C. 534. Depending on the nature of your application, supplemental authorities include Federal statutes, State statutes pursuant to Pub. L. 92-544, Presidential Executive Orders, and federal regulations. Providing your fingerprints and associated information is voluntary; however, failure to do so may affect completion or approval of your application.</w:t>
      </w:r>
    </w:p>
    <w:p w14:paraId="71236C39" w14:textId="77777777" w:rsidR="00A148B4" w:rsidRPr="00A148B4" w:rsidRDefault="00A148B4" w:rsidP="00A148B4">
      <w:pPr>
        <w:spacing w:before="240"/>
        <w:jc w:val="both"/>
        <w:rPr>
          <w:rFonts w:ascii="Times New Roman" w:hAnsi="Times New Roman" w:cs="Times New Roman"/>
          <w:sz w:val="24"/>
          <w:szCs w:val="24"/>
        </w:rPr>
      </w:pPr>
      <w:r w:rsidRPr="00A148B4">
        <w:rPr>
          <w:rFonts w:ascii="Times New Roman" w:hAnsi="Times New Roman" w:cs="Times New Roman"/>
          <w:b/>
          <w:bCs/>
          <w:sz w:val="24"/>
          <w:szCs w:val="24"/>
        </w:rPr>
        <w:t>Principal Purpose</w:t>
      </w:r>
      <w:r w:rsidRPr="00A148B4">
        <w:rPr>
          <w:rFonts w:ascii="Times New Roman" w:hAnsi="Times New Roman" w:cs="Times New Roman"/>
          <w:sz w:val="24"/>
          <w:szCs w:val="24"/>
        </w:rPr>
        <w:t>: Certain determinations, such as employment, licensing, and security clearances, may be predicated on fingerprint-based record checks. Your fingerprints and associated information/biometrics may be provided to the employing, investigating, or otherwise responsible agency, and/or the FBI for the purpose of comparing your fingerprints to other fingerprints in the FBI’s Next Generation Identification (NGI) system or its successor systems (including civil, criminal, and latent fingerprint repositories) or other available records of the employing, investigating, or otherwise responsible agency. The FBI may retain your fingerprints and associated information/biometrics in NGI after the completion of this application and, while retained, your fingerprints may continue to be compared against other fingerprints submitted to or retained by NGI.</w:t>
      </w:r>
    </w:p>
    <w:p w14:paraId="76FBC6E8" w14:textId="77777777" w:rsidR="00A148B4" w:rsidRPr="00A148B4" w:rsidRDefault="00A148B4" w:rsidP="00A148B4">
      <w:pPr>
        <w:spacing w:before="240"/>
        <w:jc w:val="both"/>
        <w:rPr>
          <w:rFonts w:ascii="Times New Roman" w:hAnsi="Times New Roman" w:cs="Times New Roman"/>
          <w:sz w:val="24"/>
          <w:szCs w:val="24"/>
        </w:rPr>
      </w:pPr>
      <w:r w:rsidRPr="00A148B4">
        <w:rPr>
          <w:rFonts w:ascii="Times New Roman" w:hAnsi="Times New Roman" w:cs="Times New Roman"/>
          <w:b/>
          <w:bCs/>
          <w:sz w:val="24"/>
          <w:szCs w:val="24"/>
        </w:rPr>
        <w:t>Routine Uses</w:t>
      </w:r>
      <w:r w:rsidRPr="00A148B4">
        <w:rPr>
          <w:rFonts w:ascii="Times New Roman" w:hAnsi="Times New Roman" w:cs="Times New Roman"/>
          <w:sz w:val="24"/>
          <w:szCs w:val="24"/>
        </w:rPr>
        <w:t xml:space="preserve">: During the processing of this application and for as long thereafter as your fingerprints and associated information/biometrics are retained in NGI, your information may be disclosed pursuant to your consent, and may be disclosed without your consent as permitted by the Privacy Act of 1974 and all applicable Routine Uses as may be published at any time in the Federal Register, including the Routine Uses for the NGI system and the FBI’s Blanket Routine Uses. Routine uses include, but are not limited to, disclosures </w:t>
      </w:r>
      <w:proofErr w:type="gramStart"/>
      <w:r w:rsidRPr="00A148B4">
        <w:rPr>
          <w:rFonts w:ascii="Times New Roman" w:hAnsi="Times New Roman" w:cs="Times New Roman"/>
          <w:sz w:val="24"/>
          <w:szCs w:val="24"/>
        </w:rPr>
        <w:t>to:</w:t>
      </w:r>
      <w:proofErr w:type="gramEnd"/>
      <w:r w:rsidRPr="00A148B4">
        <w:rPr>
          <w:rFonts w:ascii="Times New Roman" w:hAnsi="Times New Roman" w:cs="Times New Roman"/>
          <w:sz w:val="24"/>
          <w:szCs w:val="24"/>
        </w:rPr>
        <w:t xml:space="preserve"> employing, governmental or authorized non-governmental agencies responsible for employment, contracting, licensing, security clearances, and other suitability determinations; local, state, tribal, or federal law enforcement agencies; criminal justice agencies; and agencies responsible for national security or public safety.</w:t>
      </w:r>
    </w:p>
    <w:p w14:paraId="340AAA64" w14:textId="77777777" w:rsidR="00A148B4" w:rsidRPr="00A148B4" w:rsidRDefault="00A148B4" w:rsidP="00A148B4">
      <w:pPr>
        <w:spacing w:before="240"/>
        <w:jc w:val="center"/>
        <w:rPr>
          <w:rFonts w:ascii="Times New Roman" w:hAnsi="Times New Roman" w:cs="Times New Roman"/>
          <w:b/>
          <w:bCs/>
          <w:sz w:val="24"/>
          <w:szCs w:val="24"/>
        </w:rPr>
      </w:pPr>
      <w:r w:rsidRPr="00A148B4">
        <w:rPr>
          <w:rFonts w:ascii="Times New Roman" w:hAnsi="Times New Roman" w:cs="Times New Roman"/>
          <w:b/>
          <w:bCs/>
          <w:sz w:val="24"/>
          <w:szCs w:val="24"/>
        </w:rPr>
        <w:t>Acknowledgment</w:t>
      </w:r>
    </w:p>
    <w:p w14:paraId="18379EC3" w14:textId="77777777" w:rsidR="00A148B4" w:rsidRPr="00A148B4" w:rsidRDefault="00A148B4" w:rsidP="00A148B4">
      <w:pPr>
        <w:spacing w:before="240"/>
        <w:jc w:val="both"/>
        <w:rPr>
          <w:rFonts w:ascii="Times New Roman" w:hAnsi="Times New Roman" w:cs="Times New Roman"/>
          <w:sz w:val="24"/>
          <w:szCs w:val="24"/>
        </w:rPr>
      </w:pPr>
      <w:r w:rsidRPr="00A148B4">
        <w:rPr>
          <w:rFonts w:ascii="Times New Roman" w:hAnsi="Times New Roman" w:cs="Times New Roman"/>
          <w:sz w:val="24"/>
          <w:szCs w:val="24"/>
        </w:rPr>
        <w:t xml:space="preserve">I acknowledge that I have been provided with and read the information listed above. </w:t>
      </w:r>
    </w:p>
    <w:p w14:paraId="28D26FEA" w14:textId="77777777" w:rsidR="00A148B4" w:rsidRPr="00A148B4" w:rsidRDefault="00A148B4" w:rsidP="00A148B4">
      <w:pPr>
        <w:pStyle w:val="ListParagraph"/>
        <w:spacing w:before="240"/>
        <w:rPr>
          <w:rFonts w:ascii="Times New Roman" w:hAnsi="Times New Roman" w:cs="Times New Roman"/>
          <w:b/>
          <w:bCs/>
          <w:sz w:val="24"/>
          <w:szCs w:val="24"/>
          <w:u w:val="single"/>
        </w:rPr>
      </w:pPr>
    </w:p>
    <w:tbl>
      <w:tblPr>
        <w:tblStyle w:val="TableGrid2"/>
        <w:tblW w:w="10016" w:type="dxa"/>
        <w:jc w:val="center"/>
        <w:tblLayout w:type="fixed"/>
        <w:tblCellMar>
          <w:left w:w="0" w:type="dxa"/>
          <w:right w:w="115" w:type="dxa"/>
        </w:tblCellMar>
        <w:tblLook w:val="04A0" w:firstRow="1" w:lastRow="0" w:firstColumn="1" w:lastColumn="0" w:noHBand="0" w:noVBand="1"/>
      </w:tblPr>
      <w:tblGrid>
        <w:gridCol w:w="4023"/>
        <w:gridCol w:w="3771"/>
        <w:gridCol w:w="2222"/>
      </w:tblGrid>
      <w:tr w:rsidR="00A148B4" w:rsidRPr="00A148B4" w14:paraId="57F46894" w14:textId="77777777" w:rsidTr="002477A0">
        <w:trPr>
          <w:trHeight w:val="332"/>
          <w:jc w:val="center"/>
        </w:trPr>
        <w:tc>
          <w:tcPr>
            <w:tcW w:w="4023" w:type="dxa"/>
            <w:tcBorders>
              <w:top w:val="single" w:sz="4" w:space="0" w:color="auto"/>
              <w:left w:val="nil"/>
              <w:bottom w:val="nil"/>
              <w:right w:val="nil"/>
            </w:tcBorders>
          </w:tcPr>
          <w:p w14:paraId="2C1C2C04"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Signature</w:t>
            </w:r>
          </w:p>
        </w:tc>
        <w:tc>
          <w:tcPr>
            <w:tcW w:w="3771" w:type="dxa"/>
            <w:tcBorders>
              <w:top w:val="single" w:sz="4" w:space="0" w:color="auto"/>
              <w:left w:val="nil"/>
              <w:bottom w:val="nil"/>
              <w:right w:val="nil"/>
            </w:tcBorders>
          </w:tcPr>
          <w:p w14:paraId="4FD15E48"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Printed Name</w:t>
            </w:r>
          </w:p>
        </w:tc>
        <w:tc>
          <w:tcPr>
            <w:tcW w:w="2222" w:type="dxa"/>
            <w:tcBorders>
              <w:top w:val="single" w:sz="4" w:space="0" w:color="auto"/>
              <w:left w:val="nil"/>
              <w:bottom w:val="nil"/>
              <w:right w:val="nil"/>
            </w:tcBorders>
          </w:tcPr>
          <w:p w14:paraId="2E1ADF47"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Date</w:t>
            </w:r>
          </w:p>
        </w:tc>
      </w:tr>
    </w:tbl>
    <w:p w14:paraId="44585F2B" w14:textId="77777777" w:rsidR="00A148B4" w:rsidRPr="00A148B4" w:rsidRDefault="00A148B4" w:rsidP="00A148B4">
      <w:pPr>
        <w:rPr>
          <w:rFonts w:ascii="Times New Roman" w:hAnsi="Times New Roman" w:cs="Times New Roman"/>
          <w:b/>
          <w:bCs/>
          <w:sz w:val="24"/>
          <w:szCs w:val="24"/>
          <w:u w:val="single"/>
        </w:rPr>
        <w:sectPr w:rsidR="00A148B4" w:rsidRPr="00A148B4" w:rsidSect="00A148B4">
          <w:headerReference w:type="even" r:id="rId31"/>
          <w:headerReference w:type="default" r:id="rId32"/>
          <w:footerReference w:type="default" r:id="rId33"/>
          <w:headerReference w:type="first" r:id="rId34"/>
          <w:footerReference w:type="first" r:id="rId35"/>
          <w:type w:val="continuous"/>
          <w:pgSz w:w="12240" w:h="15840"/>
          <w:pgMar w:top="1440" w:right="1440" w:bottom="1440" w:left="1440" w:header="720" w:footer="576" w:gutter="0"/>
          <w:cols w:space="720"/>
          <w:titlePg/>
          <w:docGrid w:linePitch="360"/>
        </w:sectPr>
      </w:pPr>
    </w:p>
    <w:p w14:paraId="1045B09C" w14:textId="77777777" w:rsidR="00A148B4" w:rsidRDefault="00A148B4" w:rsidP="00CC1252">
      <w:pPr>
        <w:jc w:val="center"/>
        <w:rPr>
          <w:rFonts w:ascii="Times New Roman" w:hAnsi="Times New Roman" w:cs="Times New Roman"/>
          <w:b/>
          <w:bCs/>
          <w:sz w:val="24"/>
          <w:szCs w:val="24"/>
          <w:u w:val="single"/>
        </w:rPr>
      </w:pPr>
      <w:r w:rsidRPr="00A148B4">
        <w:rPr>
          <w:rFonts w:ascii="Times New Roman" w:hAnsi="Times New Roman" w:cs="Times New Roman"/>
          <w:b/>
          <w:bCs/>
          <w:sz w:val="24"/>
          <w:szCs w:val="24"/>
          <w:u w:val="single"/>
        </w:rPr>
        <w:lastRenderedPageBreak/>
        <w:t>THE FBI REQUIRES THAT THE DEPARTMENT PROVIDE THE FOLLOWING NOTICE.</w:t>
      </w:r>
    </w:p>
    <w:p w14:paraId="4427C6E8" w14:textId="77777777" w:rsidR="00CC1252" w:rsidRPr="00A148B4" w:rsidRDefault="00CC1252" w:rsidP="00CC1252">
      <w:pPr>
        <w:jc w:val="center"/>
        <w:rPr>
          <w:rFonts w:ascii="Times New Roman" w:hAnsi="Times New Roman" w:cs="Times New Roman"/>
          <w:b/>
          <w:bCs/>
          <w:sz w:val="24"/>
          <w:szCs w:val="24"/>
          <w:u w:val="single"/>
        </w:rPr>
      </w:pPr>
    </w:p>
    <w:p w14:paraId="5C95165B" w14:textId="77777777" w:rsidR="00A148B4" w:rsidRPr="00A148B4" w:rsidRDefault="00A148B4" w:rsidP="00A148B4">
      <w:pPr>
        <w:pStyle w:val="Default"/>
        <w:jc w:val="center"/>
        <w:rPr>
          <w:b/>
          <w:bCs/>
          <w:u w:val="single"/>
        </w:rPr>
      </w:pPr>
      <w:r w:rsidRPr="00A148B4">
        <w:rPr>
          <w:b/>
          <w:bCs/>
          <w:u w:val="single"/>
        </w:rPr>
        <w:t>NONCRIMINAL JUSTICE APPLICANT’S PRIVACY RIGHTS</w:t>
      </w:r>
    </w:p>
    <w:p w14:paraId="5E87780C" w14:textId="77777777" w:rsidR="00A148B4" w:rsidRPr="00A148B4" w:rsidRDefault="00A148B4" w:rsidP="00A148B4">
      <w:pPr>
        <w:spacing w:beforeLines="100" w:before="240" w:after="100"/>
        <w:jc w:val="both"/>
        <w:rPr>
          <w:rFonts w:ascii="Times New Roman" w:hAnsi="Times New Roman" w:cs="Times New Roman"/>
          <w:sz w:val="24"/>
          <w:szCs w:val="24"/>
        </w:rPr>
      </w:pPr>
      <w:r w:rsidRPr="00A148B4">
        <w:rPr>
          <w:rFonts w:ascii="Times New Roman" w:hAnsi="Times New Roman" w:cs="Times New Roman"/>
          <w:sz w:val="24"/>
          <w:szCs w:val="24"/>
        </w:rPr>
        <w:t>As an applicant who is the subject of a national fingerprint-based criminal history record check for a noncriminal justice purpose (such as an application for employment or a license, an immigration or naturalization matter, security clearance, or adoption), you have certain rights which are discussed below. All notices must be provided to you in writing.</w:t>
      </w:r>
      <w:r w:rsidRPr="00A148B4">
        <w:rPr>
          <w:rStyle w:val="FootnoteReference"/>
          <w:rFonts w:ascii="Times New Roman" w:hAnsi="Times New Roman" w:cs="Times New Roman"/>
          <w:sz w:val="24"/>
          <w:szCs w:val="24"/>
        </w:rPr>
        <w:footnoteReference w:id="2"/>
      </w:r>
      <w:r w:rsidRPr="00A148B4">
        <w:rPr>
          <w:rFonts w:ascii="Times New Roman" w:hAnsi="Times New Roman" w:cs="Times New Roman"/>
          <w:sz w:val="24"/>
          <w:szCs w:val="24"/>
        </w:rPr>
        <w:t xml:space="preserve"> These obligations are pursuant to the Privacy Act of 1974, Title 5, United States Code (U.S.C.) Section 552a, and Title 28 Code of Federal Regulations (CFR), 50.12, among other authorities.</w:t>
      </w:r>
    </w:p>
    <w:p w14:paraId="0E156025"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You must be provided an adequate written FBI Privacy Act Statement (dated 2013 or later) when you submit your fingerprints and associated personal information. This Privacy Act Statement must explain the authority for collecting your fingerprints and associated information and whether your fingerprints and associated information will be searched, shared, or retained.</w:t>
      </w:r>
      <w:r w:rsidRPr="00A148B4">
        <w:rPr>
          <w:rStyle w:val="FootnoteReference"/>
          <w:rFonts w:ascii="Times New Roman" w:hAnsi="Times New Roman" w:cs="Times New Roman"/>
          <w:sz w:val="24"/>
          <w:szCs w:val="24"/>
        </w:rPr>
        <w:footnoteReference w:id="3"/>
      </w:r>
      <w:r w:rsidRPr="00A148B4">
        <w:rPr>
          <w:rFonts w:ascii="Times New Roman" w:hAnsi="Times New Roman" w:cs="Times New Roman"/>
          <w:sz w:val="24"/>
          <w:szCs w:val="24"/>
        </w:rPr>
        <w:t xml:space="preserve"> </w:t>
      </w:r>
    </w:p>
    <w:p w14:paraId="6516219D"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1D146A64"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You must be advised in writing of the procedures for obtaining a change, correction, or update of your FBI criminal history record as set forth at 28 CFR 16.34.</w:t>
      </w:r>
    </w:p>
    <w:p w14:paraId="33423673"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0E2FB57E"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You must be provided the opportunity to complete or challenge the accuracy of the information in your FBI criminal history record (if you have such a record).</w:t>
      </w:r>
    </w:p>
    <w:p w14:paraId="575262D6"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0EA69133"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If you have a criminal history record, you should be afforded a reasonable amount of time to correct or complete the record (or decline to do so) before the officials deny you the employment, license, or other benefit based on information in the FBI criminal history record.</w:t>
      </w:r>
    </w:p>
    <w:p w14:paraId="271D02C2"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1EFF8CEB" w14:textId="39B6AC19" w:rsidR="00A148B4" w:rsidRPr="00A148B4" w:rsidRDefault="00A148B4" w:rsidP="00A148B4">
      <w:pPr>
        <w:pStyle w:val="ListParagraph"/>
        <w:widowControl/>
        <w:numPr>
          <w:ilvl w:val="0"/>
          <w:numId w:val="38"/>
        </w:numPr>
        <w:autoSpaceDE/>
        <w:autoSpaceDN/>
        <w:spacing w:beforeLines="100" w:before="240" w:after="100"/>
        <w:contextualSpacing/>
        <w:jc w:val="left"/>
        <w:rPr>
          <w:rFonts w:ascii="Times New Roman" w:hAnsi="Times New Roman" w:cs="Times New Roman"/>
          <w:sz w:val="24"/>
          <w:szCs w:val="24"/>
        </w:rPr>
      </w:pPr>
      <w:r w:rsidRPr="00A148B4">
        <w:rPr>
          <w:rFonts w:ascii="Times New Roman" w:hAnsi="Times New Roman" w:cs="Times New Roman"/>
          <w:sz w:val="24"/>
          <w:szCs w:val="24"/>
        </w:rPr>
        <w:t xml:space="preserve">If agency policy permits, the officials may provide you with a copy of your FBI criminal history record for review and possible challenge. If agency policy does not permit it to provide you a copy of the record, you may obtain a copy of the record by submitting fingerprints and a fee to the FBI. Information regarding this process may be obtained at </w:t>
      </w:r>
      <w:hyperlink r:id="rId36" w:history="1">
        <w:r w:rsidRPr="00A148B4">
          <w:rPr>
            <w:rStyle w:val="Hyperlink"/>
            <w:rFonts w:ascii="Times New Roman" w:hAnsi="Times New Roman" w:cs="Times New Roman"/>
            <w:sz w:val="24"/>
            <w:szCs w:val="24"/>
          </w:rPr>
          <w:t>https://www.fbi.gov/services/cjis/identity-history-summary-checks</w:t>
        </w:r>
      </w:hyperlink>
      <w:r>
        <w:rPr>
          <w:rFonts w:ascii="Times New Roman" w:hAnsi="Times New Roman" w:cs="Times New Roman"/>
          <w:sz w:val="24"/>
          <w:szCs w:val="24"/>
        </w:rPr>
        <w:t xml:space="preserve"> </w:t>
      </w:r>
      <w:r w:rsidRPr="00A148B4">
        <w:rPr>
          <w:rFonts w:ascii="Times New Roman" w:hAnsi="Times New Roman" w:cs="Times New Roman"/>
          <w:sz w:val="24"/>
          <w:szCs w:val="24"/>
        </w:rPr>
        <w:t xml:space="preserve">and </w:t>
      </w:r>
      <w:hyperlink r:id="rId37" w:history="1">
        <w:r w:rsidRPr="00A148B4">
          <w:rPr>
            <w:rStyle w:val="Hyperlink"/>
            <w:rFonts w:ascii="Times New Roman" w:hAnsi="Times New Roman" w:cs="Times New Roman"/>
            <w:sz w:val="24"/>
            <w:szCs w:val="24"/>
          </w:rPr>
          <w:t>https://www.edo.cjis.gov</w:t>
        </w:r>
      </w:hyperlink>
      <w:r w:rsidRPr="00A148B4">
        <w:rPr>
          <w:rFonts w:ascii="Times New Roman" w:hAnsi="Times New Roman" w:cs="Times New Roman"/>
          <w:sz w:val="24"/>
          <w:szCs w:val="24"/>
        </w:rPr>
        <w:t>.</w:t>
      </w:r>
    </w:p>
    <w:p w14:paraId="4CCDCEF0"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0E88B68A"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 xml:space="preserve">If you decide to challenge the accuracy or completeness of your FBI criminal history record, you should send your challenge to the agency that contributed the questioned information to the FBI. Alternatively, you may send your challenge directly to the FBI by submitting a request via </w:t>
      </w:r>
      <w:hyperlink r:id="rId38" w:history="1">
        <w:r w:rsidRPr="00A148B4">
          <w:rPr>
            <w:rStyle w:val="Hyperlink"/>
            <w:rFonts w:ascii="Times New Roman" w:hAnsi="Times New Roman" w:cs="Times New Roman"/>
            <w:sz w:val="24"/>
            <w:szCs w:val="24"/>
          </w:rPr>
          <w:t>https://www.edo.cjis.gov</w:t>
        </w:r>
      </w:hyperlink>
      <w:r w:rsidRPr="00A148B4">
        <w:rPr>
          <w:rFonts w:ascii="Times New Roman" w:hAnsi="Times New Roman" w:cs="Times New Roman"/>
          <w:sz w:val="24"/>
          <w:szCs w:val="24"/>
        </w:rPr>
        <w:t xml:space="preserve">. The FBI will then forward your </w:t>
      </w:r>
      <w:r w:rsidRPr="00A148B4">
        <w:rPr>
          <w:rFonts w:ascii="Times New Roman" w:hAnsi="Times New Roman" w:cs="Times New Roman"/>
          <w:sz w:val="24"/>
          <w:szCs w:val="24"/>
        </w:rPr>
        <w:lastRenderedPageBreak/>
        <w:t>challenge to the agency that contributed the questioned information and request the agency to verify or correct the challenged entry. Upon receipt of an official communication from that agency, the FBI will make any necessary changes/corrections to your record in accordance with the information supplied by that agency. (See 28 CFR 16.30 through 16.34.)</w:t>
      </w:r>
    </w:p>
    <w:p w14:paraId="2DCF8E72" w14:textId="77777777" w:rsidR="00A148B4" w:rsidRPr="00A148B4" w:rsidRDefault="00A148B4" w:rsidP="00A148B4">
      <w:pPr>
        <w:pStyle w:val="ListParagraph"/>
        <w:spacing w:beforeLines="100" w:before="240" w:after="100"/>
        <w:rPr>
          <w:rFonts w:ascii="Times New Roman" w:hAnsi="Times New Roman" w:cs="Times New Roman"/>
          <w:sz w:val="24"/>
          <w:szCs w:val="24"/>
        </w:rPr>
      </w:pPr>
    </w:p>
    <w:p w14:paraId="0E987BBE" w14:textId="77777777" w:rsidR="00A148B4" w:rsidRPr="00A148B4" w:rsidRDefault="00A148B4" w:rsidP="00A148B4">
      <w:pPr>
        <w:pStyle w:val="ListParagraph"/>
        <w:widowControl/>
        <w:numPr>
          <w:ilvl w:val="0"/>
          <w:numId w:val="38"/>
        </w:numPr>
        <w:autoSpaceDE/>
        <w:autoSpaceDN/>
        <w:spacing w:beforeLines="100" w:before="240" w:after="100"/>
        <w:contextualSpacing/>
        <w:rPr>
          <w:rFonts w:ascii="Times New Roman" w:hAnsi="Times New Roman" w:cs="Times New Roman"/>
          <w:sz w:val="24"/>
          <w:szCs w:val="24"/>
        </w:rPr>
      </w:pPr>
      <w:r w:rsidRPr="00A148B4">
        <w:rPr>
          <w:rFonts w:ascii="Times New Roman" w:hAnsi="Times New Roman" w:cs="Times New Roman"/>
          <w:sz w:val="24"/>
          <w:szCs w:val="24"/>
        </w:rPr>
        <w:t>You have the right to expect that officials receiving the results of the criminal history record check will use it only for authorized purposes and will not retain or disseminate it in violation of federal statute, regulation or executive order, or rule, procedure or standard established by the National Crime Prevention and Privacy Compact Council.</w:t>
      </w:r>
      <w:r w:rsidRPr="00A148B4">
        <w:rPr>
          <w:rStyle w:val="FootnoteReference"/>
          <w:rFonts w:ascii="Times New Roman" w:hAnsi="Times New Roman" w:cs="Times New Roman"/>
          <w:sz w:val="24"/>
          <w:szCs w:val="24"/>
        </w:rPr>
        <w:footnoteReference w:id="4"/>
      </w:r>
    </w:p>
    <w:p w14:paraId="28A482A4" w14:textId="77777777" w:rsidR="00CC1252" w:rsidRDefault="00CC1252" w:rsidP="00A148B4">
      <w:pPr>
        <w:spacing w:after="100"/>
        <w:jc w:val="center"/>
        <w:rPr>
          <w:rFonts w:ascii="Times New Roman" w:hAnsi="Times New Roman" w:cs="Times New Roman"/>
          <w:b/>
          <w:bCs/>
          <w:sz w:val="24"/>
          <w:szCs w:val="24"/>
        </w:rPr>
      </w:pPr>
    </w:p>
    <w:p w14:paraId="0ACFD0B7" w14:textId="45069590" w:rsidR="00A148B4" w:rsidRPr="00A148B4" w:rsidRDefault="00A148B4" w:rsidP="00A148B4">
      <w:pPr>
        <w:spacing w:after="100"/>
        <w:jc w:val="center"/>
        <w:rPr>
          <w:rFonts w:ascii="Times New Roman" w:hAnsi="Times New Roman" w:cs="Times New Roman"/>
          <w:b/>
          <w:bCs/>
          <w:sz w:val="24"/>
          <w:szCs w:val="24"/>
        </w:rPr>
      </w:pPr>
      <w:r w:rsidRPr="00A148B4">
        <w:rPr>
          <w:rFonts w:ascii="Times New Roman" w:hAnsi="Times New Roman" w:cs="Times New Roman"/>
          <w:b/>
          <w:bCs/>
          <w:sz w:val="24"/>
          <w:szCs w:val="24"/>
        </w:rPr>
        <w:t>Acknowledgment</w:t>
      </w:r>
    </w:p>
    <w:p w14:paraId="6186A1CB" w14:textId="77777777" w:rsidR="00A148B4" w:rsidRPr="00A148B4" w:rsidRDefault="00A148B4" w:rsidP="00A148B4">
      <w:pPr>
        <w:spacing w:after="100"/>
        <w:jc w:val="both"/>
        <w:rPr>
          <w:rFonts w:ascii="Times New Roman" w:hAnsi="Times New Roman" w:cs="Times New Roman"/>
          <w:sz w:val="24"/>
          <w:szCs w:val="24"/>
        </w:rPr>
      </w:pPr>
      <w:r w:rsidRPr="00A148B4">
        <w:rPr>
          <w:rFonts w:ascii="Times New Roman" w:hAnsi="Times New Roman" w:cs="Times New Roman"/>
          <w:sz w:val="24"/>
          <w:szCs w:val="24"/>
        </w:rPr>
        <w:t xml:space="preserve">I acknowledge that I have been provided with and read the information listed above. </w:t>
      </w:r>
    </w:p>
    <w:p w14:paraId="04F9D41F" w14:textId="77777777" w:rsidR="00A148B4" w:rsidRPr="00A148B4" w:rsidRDefault="00A148B4" w:rsidP="00A148B4">
      <w:pPr>
        <w:pStyle w:val="ListParagraph"/>
        <w:spacing w:before="240"/>
        <w:rPr>
          <w:rFonts w:ascii="Times New Roman" w:hAnsi="Times New Roman" w:cs="Times New Roman"/>
          <w:b/>
          <w:bCs/>
          <w:sz w:val="24"/>
          <w:szCs w:val="24"/>
          <w:u w:val="single"/>
        </w:rPr>
      </w:pPr>
    </w:p>
    <w:tbl>
      <w:tblPr>
        <w:tblStyle w:val="TableGrid2"/>
        <w:tblW w:w="10120" w:type="dxa"/>
        <w:jc w:val="center"/>
        <w:tblLayout w:type="fixed"/>
        <w:tblCellMar>
          <w:left w:w="0" w:type="dxa"/>
          <w:right w:w="115" w:type="dxa"/>
        </w:tblCellMar>
        <w:tblLook w:val="04A0" w:firstRow="1" w:lastRow="0" w:firstColumn="1" w:lastColumn="0" w:noHBand="0" w:noVBand="1"/>
      </w:tblPr>
      <w:tblGrid>
        <w:gridCol w:w="4065"/>
        <w:gridCol w:w="3810"/>
        <w:gridCol w:w="2245"/>
      </w:tblGrid>
      <w:tr w:rsidR="00A148B4" w:rsidRPr="00A148B4" w14:paraId="6A4E415F" w14:textId="77777777" w:rsidTr="002477A0">
        <w:trPr>
          <w:trHeight w:val="77"/>
          <w:jc w:val="center"/>
        </w:trPr>
        <w:tc>
          <w:tcPr>
            <w:tcW w:w="4065" w:type="dxa"/>
            <w:tcBorders>
              <w:top w:val="single" w:sz="4" w:space="0" w:color="auto"/>
              <w:left w:val="nil"/>
              <w:bottom w:val="nil"/>
              <w:right w:val="nil"/>
            </w:tcBorders>
          </w:tcPr>
          <w:p w14:paraId="7F4B67E6"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Signature</w:t>
            </w:r>
          </w:p>
        </w:tc>
        <w:tc>
          <w:tcPr>
            <w:tcW w:w="3810" w:type="dxa"/>
            <w:tcBorders>
              <w:top w:val="single" w:sz="4" w:space="0" w:color="auto"/>
              <w:left w:val="nil"/>
              <w:bottom w:val="nil"/>
              <w:right w:val="nil"/>
            </w:tcBorders>
          </w:tcPr>
          <w:p w14:paraId="0ADDDD11"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 xml:space="preserve">Printed Name </w:t>
            </w:r>
          </w:p>
        </w:tc>
        <w:tc>
          <w:tcPr>
            <w:tcW w:w="2245" w:type="dxa"/>
            <w:tcBorders>
              <w:top w:val="single" w:sz="4" w:space="0" w:color="auto"/>
              <w:left w:val="nil"/>
              <w:bottom w:val="nil"/>
              <w:right w:val="nil"/>
            </w:tcBorders>
          </w:tcPr>
          <w:p w14:paraId="7C76880C" w14:textId="77777777" w:rsidR="00A148B4" w:rsidRPr="00A148B4" w:rsidRDefault="00A148B4" w:rsidP="002477A0">
            <w:pPr>
              <w:rPr>
                <w:rFonts w:ascii="Times New Roman" w:hAnsi="Times New Roman" w:cs="Times New Roman"/>
                <w:sz w:val="24"/>
                <w:szCs w:val="24"/>
              </w:rPr>
            </w:pPr>
            <w:r w:rsidRPr="00A148B4">
              <w:rPr>
                <w:rFonts w:ascii="Times New Roman" w:hAnsi="Times New Roman" w:cs="Times New Roman"/>
                <w:sz w:val="24"/>
                <w:szCs w:val="24"/>
              </w:rPr>
              <w:t>Date</w:t>
            </w:r>
          </w:p>
        </w:tc>
      </w:tr>
    </w:tbl>
    <w:p w14:paraId="572ED405" w14:textId="77777777" w:rsidR="00A148B4" w:rsidRPr="00A148B4" w:rsidRDefault="00A148B4" w:rsidP="00A148B4">
      <w:pPr>
        <w:spacing w:before="240"/>
        <w:rPr>
          <w:rFonts w:ascii="Times New Roman" w:hAnsi="Times New Roman" w:cs="Times New Roman"/>
          <w:sz w:val="24"/>
          <w:szCs w:val="24"/>
        </w:rPr>
      </w:pPr>
    </w:p>
    <w:p w14:paraId="24EC2520" w14:textId="77777777" w:rsidR="00A148B4" w:rsidRPr="00A148B4" w:rsidRDefault="00A148B4" w:rsidP="00A148B4">
      <w:pPr>
        <w:rPr>
          <w:rFonts w:ascii="Times New Roman" w:hAnsi="Times New Roman" w:cs="Times New Roman"/>
          <w:b/>
          <w:bCs/>
          <w:sz w:val="24"/>
          <w:szCs w:val="24"/>
        </w:rPr>
      </w:pPr>
    </w:p>
    <w:bookmarkEnd w:id="3"/>
    <w:bookmarkEnd w:id="87"/>
    <w:sectPr w:rsidR="00A148B4" w:rsidRPr="00A148B4" w:rsidSect="00A148B4">
      <w:headerReference w:type="even" r:id="rId39"/>
      <w:headerReference w:type="default" r:id="rId40"/>
      <w:headerReference w:type="first" r:id="rId41"/>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5C5C1" w14:textId="77777777" w:rsidR="00BB5B6F" w:rsidRDefault="00BB5B6F">
      <w:r>
        <w:separator/>
      </w:r>
    </w:p>
  </w:endnote>
  <w:endnote w:type="continuationSeparator" w:id="0">
    <w:p w14:paraId="5C12C580" w14:textId="77777777" w:rsidR="00BB5B6F" w:rsidRDefault="00BB5B6F">
      <w:r>
        <w:continuationSeparator/>
      </w:r>
    </w:p>
  </w:endnote>
  <w:endnote w:type="continuationNotice" w:id="1">
    <w:p w14:paraId="5ABE08E3" w14:textId="77777777" w:rsidR="00BB5B6F" w:rsidRDefault="00BB5B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ova Light">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8777" w14:textId="3CB5B817" w:rsidR="00AB3CCA" w:rsidRDefault="00E37362">
    <w:pPr>
      <w:pStyle w:val="BodyText"/>
      <w:spacing w:line="14" w:lineRule="auto"/>
      <w:rPr>
        <w:sz w:val="20"/>
      </w:rPr>
    </w:pPr>
    <w:r>
      <w:rPr>
        <w:noProof/>
      </w:rPr>
      <mc:AlternateContent>
        <mc:Choice Requires="wps">
          <w:drawing>
            <wp:anchor distT="0" distB="0" distL="114300" distR="114300" simplePos="0" relativeHeight="251658248" behindDoc="0" locked="0" layoutInCell="1" allowOverlap="1" wp14:anchorId="4046A07A" wp14:editId="3BF4E303">
              <wp:simplePos x="0" y="0"/>
              <wp:positionH relativeFrom="column">
                <wp:posOffset>-657225</wp:posOffset>
              </wp:positionH>
              <wp:positionV relativeFrom="paragraph">
                <wp:posOffset>-1134110</wp:posOffset>
              </wp:positionV>
              <wp:extent cx="8328660" cy="200025"/>
              <wp:effectExtent l="0" t="0" r="0" b="0"/>
              <wp:wrapNone/>
              <wp:docPr id="44"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28660" cy="200025"/>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D022E" id="Rectangle 90" o:spid="_x0000_s1026" style="position:absolute;margin-left:-51.75pt;margin-top:-89.3pt;width:655.8pt;height:15.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" fillcolor="#00a7b5 [3215]" stroked="f"/>
          </w:pict>
        </mc:Fallback>
      </mc:AlternateContent>
    </w:r>
    <w:r w:rsidR="00F30F63">
      <w:rPr>
        <w:noProof/>
      </w:rPr>
      <w:drawing>
        <wp:anchor distT="0" distB="0" distL="114300" distR="114300" simplePos="0" relativeHeight="251641856" behindDoc="0" locked="0" layoutInCell="1" allowOverlap="1" wp14:anchorId="7087332C" wp14:editId="0CECB894">
          <wp:simplePos x="0" y="0"/>
          <wp:positionH relativeFrom="column">
            <wp:posOffset>-318370</wp:posOffset>
          </wp:positionH>
          <wp:positionV relativeFrom="paragraph">
            <wp:posOffset>-904875</wp:posOffset>
          </wp:positionV>
          <wp:extent cx="7778115" cy="2049780"/>
          <wp:effectExtent l="0" t="0" r="0" b="0"/>
          <wp:wrapThrough wrapText="bothSides">
            <wp:wrapPolygon edited="0">
              <wp:start x="0" y="0"/>
              <wp:lineTo x="0" y="21480"/>
              <wp:lineTo x="21531" y="21480"/>
              <wp:lineTo x="2153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8115" cy="204978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DBEB5" w14:textId="52CEF565" w:rsidR="00B5222C" w:rsidRDefault="00B5222C">
    <w:pPr>
      <w:pStyle w:val="Footer"/>
      <w:jc w:val="right"/>
    </w:pPr>
  </w:p>
  <w:p w14:paraId="1B611025" w14:textId="18AE480F" w:rsidR="00B5222C" w:rsidRPr="009017D4" w:rsidRDefault="00B5222C" w:rsidP="00B5222C">
    <w:pPr>
      <w:pStyle w:val="Footer"/>
      <w:jc w:val="right"/>
      <w:rPr>
        <w:rFonts w:ascii="Times New Roman" w:hAnsi="Times New Roman" w:cs="Times New Roman"/>
      </w:rPr>
    </w:pPr>
    <w:r w:rsidRPr="004F111D">
      <w:rPr>
        <w:rFonts w:ascii="Times New Roman" w:hAnsi="Times New Roman" w:cs="Times New Roman"/>
        <w:sz w:val="24"/>
        <w:szCs w:val="24"/>
      </w:rPr>
      <w:t>Rule 64-4.301, F.A.C.</w:t>
    </w:r>
    <w:r w:rsidRPr="00B5222C">
      <w:t xml:space="preserve"> </w:t>
    </w:r>
    <w:sdt>
      <w:sdtPr>
        <w:rPr>
          <w:rFonts w:ascii="Times New Roman" w:hAnsi="Times New Roman" w:cs="Times New Roman"/>
          <w:sz w:val="24"/>
          <w:szCs w:val="24"/>
        </w:rPr>
        <w:id w:val="-1769616900"/>
        <w:docPartObj>
          <w:docPartGallery w:val="Page Numbers (Top of Page)"/>
          <w:docPartUnique/>
        </w:docPartObj>
      </w:sdtPr>
      <w:sdtEndPr/>
      <w:sdtContent>
        <w:r w:rsidRPr="009017D4">
          <w:rPr>
            <w:rFonts w:ascii="Times New Roman" w:hAnsi="Times New Roman" w:cs="Times New Roman"/>
            <w:sz w:val="24"/>
            <w:szCs w:val="24"/>
          </w:rPr>
          <w:tab/>
        </w:r>
        <w:r w:rsidRPr="009017D4">
          <w:rPr>
            <w:rFonts w:ascii="Times New Roman" w:hAnsi="Times New Roman" w:cs="Times New Roman"/>
            <w:sz w:val="24"/>
            <w:szCs w:val="24"/>
          </w:rPr>
          <w:tab/>
        </w:r>
        <w:r w:rsidRPr="00F41435">
          <w:rPr>
            <w:rFonts w:ascii="Times New Roman" w:hAnsi="Times New Roman" w:cs="Times New Roman"/>
            <w:sz w:val="24"/>
            <w:szCs w:val="24"/>
          </w:rPr>
          <w:t xml:space="preserve">Page </w:t>
        </w:r>
        <w:r w:rsidRPr="00F41435">
          <w:rPr>
            <w:rFonts w:ascii="Times New Roman" w:hAnsi="Times New Roman" w:cs="Times New Roman"/>
            <w:b/>
            <w:bCs/>
            <w:sz w:val="24"/>
            <w:szCs w:val="24"/>
          </w:rPr>
          <w:fldChar w:fldCharType="begin"/>
        </w:r>
        <w:r w:rsidRPr="00F41435">
          <w:rPr>
            <w:rFonts w:ascii="Times New Roman" w:hAnsi="Times New Roman" w:cs="Times New Roman"/>
            <w:b/>
            <w:bCs/>
            <w:sz w:val="24"/>
            <w:szCs w:val="24"/>
          </w:rPr>
          <w:instrText xml:space="preserve"> PAGE </w:instrText>
        </w:r>
        <w:r w:rsidRPr="00F41435">
          <w:rPr>
            <w:rFonts w:ascii="Times New Roman" w:hAnsi="Times New Roman" w:cs="Times New Roman"/>
            <w:b/>
            <w:bCs/>
            <w:sz w:val="24"/>
            <w:szCs w:val="24"/>
          </w:rPr>
          <w:fldChar w:fldCharType="separate"/>
        </w:r>
        <w:r w:rsidRPr="00F41435">
          <w:rPr>
            <w:rFonts w:ascii="Times New Roman" w:hAnsi="Times New Roman" w:cs="Times New Roman"/>
            <w:b/>
            <w:bCs/>
            <w:sz w:val="24"/>
            <w:szCs w:val="24"/>
          </w:rPr>
          <w:t>2</w:t>
        </w:r>
        <w:r w:rsidRPr="00F41435">
          <w:rPr>
            <w:rFonts w:ascii="Times New Roman" w:hAnsi="Times New Roman" w:cs="Times New Roman"/>
            <w:b/>
            <w:bCs/>
            <w:sz w:val="24"/>
            <w:szCs w:val="24"/>
          </w:rPr>
          <w:fldChar w:fldCharType="end"/>
        </w:r>
        <w:r w:rsidRPr="00F41435">
          <w:rPr>
            <w:rFonts w:ascii="Times New Roman" w:hAnsi="Times New Roman" w:cs="Times New Roman"/>
            <w:sz w:val="24"/>
            <w:szCs w:val="24"/>
          </w:rPr>
          <w:t xml:space="preserve"> of </w:t>
        </w:r>
        <w:r w:rsidRPr="00F41435">
          <w:rPr>
            <w:rFonts w:ascii="Times New Roman" w:hAnsi="Times New Roman" w:cs="Times New Roman"/>
            <w:b/>
            <w:bCs/>
            <w:sz w:val="24"/>
            <w:szCs w:val="24"/>
          </w:rPr>
          <w:fldChar w:fldCharType="begin"/>
        </w:r>
        <w:r w:rsidRPr="00F41435">
          <w:rPr>
            <w:rFonts w:ascii="Times New Roman" w:hAnsi="Times New Roman" w:cs="Times New Roman"/>
            <w:b/>
            <w:bCs/>
            <w:sz w:val="24"/>
            <w:szCs w:val="24"/>
          </w:rPr>
          <w:instrText xml:space="preserve"> NUMPAGES  </w:instrText>
        </w:r>
        <w:r w:rsidRPr="00F41435">
          <w:rPr>
            <w:rFonts w:ascii="Times New Roman" w:hAnsi="Times New Roman" w:cs="Times New Roman"/>
            <w:b/>
            <w:bCs/>
            <w:sz w:val="24"/>
            <w:szCs w:val="24"/>
          </w:rPr>
          <w:fldChar w:fldCharType="separate"/>
        </w:r>
        <w:r w:rsidRPr="00F41435">
          <w:rPr>
            <w:rFonts w:ascii="Times New Roman" w:hAnsi="Times New Roman" w:cs="Times New Roman"/>
            <w:b/>
            <w:bCs/>
            <w:sz w:val="24"/>
            <w:szCs w:val="24"/>
          </w:rPr>
          <w:t>18</w:t>
        </w:r>
        <w:r w:rsidRPr="00F41435">
          <w:rPr>
            <w:rFonts w:ascii="Times New Roman" w:hAnsi="Times New Roman" w:cs="Times New Roman"/>
            <w:b/>
            <w:bCs/>
            <w:sz w:val="24"/>
            <w:szCs w:val="24"/>
          </w:rPr>
          <w:fldChar w:fldCharType="end"/>
        </w:r>
      </w:sdtContent>
    </w:sdt>
  </w:p>
  <w:p w14:paraId="62F444F8" w14:textId="70EE9C49" w:rsidR="001F23F1" w:rsidRPr="004F111D" w:rsidRDefault="00B5222C" w:rsidP="00B5222C">
    <w:pPr>
      <w:rPr>
        <w:rFonts w:ascii="Times New Roman" w:hAnsi="Times New Roman" w:cs="Times New Roman"/>
        <w:sz w:val="24"/>
        <w:szCs w:val="24"/>
      </w:rPr>
    </w:pPr>
    <w:r w:rsidRPr="00055A8B">
      <w:rPr>
        <w:rFonts w:ascii="Times New Roman" w:hAnsi="Times New Roman" w:cs="Times New Roman"/>
        <w:sz w:val="24"/>
        <w:szCs w:val="24"/>
      </w:rPr>
      <w:t>DH5062-OMMU-</w:t>
    </w:r>
    <w:r w:rsidR="009017D4" w:rsidRPr="00F41435">
      <w:rPr>
        <w:rFonts w:ascii="Times New Roman" w:hAnsi="Times New Roman" w:cs="Times New Roman"/>
        <w:sz w:val="24"/>
        <w:szCs w:val="24"/>
      </w:rPr>
      <w:t>12/2025</w:t>
    </w:r>
    <w:r w:rsidR="009017D4" w:rsidRPr="009017D4">
      <w:rPr>
        <w:rFonts w:ascii="Times New Roman" w:hAnsi="Times New Roman" w:cs="Times New Roman"/>
        <w:sz w:val="24"/>
        <w:szCs w:val="24"/>
      </w:rPr>
      <w:t xml:space="preserve"> </w:t>
    </w:r>
    <w:r>
      <w:rPr>
        <w:rFonts w:ascii="Times New Roman" w:hAnsi="Times New Roman" w:cs="Times New Roman"/>
        <w:sz w:val="24"/>
        <w:szCs w:val="24"/>
      </w:rPr>
      <w:t xml:space="preserve">(Eff. </w:t>
    </w:r>
    <w:r w:rsidRPr="00F41435">
      <w:rPr>
        <w:rFonts w:ascii="Times New Roman" w:hAnsi="Times New Roman" w:cs="Times New Roman"/>
        <w:sz w:val="24"/>
        <w:szCs w:val="24"/>
      </w:rPr>
      <w:t>01/2026</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8812F" w14:textId="2828B270" w:rsidR="002B2AA6" w:rsidRPr="00F41435" w:rsidRDefault="002B2AA6" w:rsidP="00F41435">
    <w:pPr>
      <w:pStyle w:val="Footer"/>
      <w:rPr>
        <w:rFonts w:ascii="Times New Roman" w:hAnsi="Times New Roman" w:cs="Times New Roman"/>
        <w:sz w:val="24"/>
        <w:szCs w:val="24"/>
      </w:rPr>
    </w:pPr>
    <w:r w:rsidRPr="004F111D">
      <w:rPr>
        <w:rFonts w:ascii="Times New Roman" w:hAnsi="Times New Roman" w:cs="Times New Roman"/>
        <w:sz w:val="24"/>
        <w:szCs w:val="24"/>
      </w:rPr>
      <w:t>Rule 64-4.301, F.A.C.</w:t>
    </w:r>
    <w:r w:rsidR="00F41435">
      <w:rPr>
        <w:rFonts w:ascii="Times New Roman" w:hAnsi="Times New Roman" w:cs="Times New Roman"/>
        <w:sz w:val="24"/>
        <w:szCs w:val="24"/>
      </w:rPr>
      <w:tab/>
    </w:r>
    <w:r w:rsidR="00F41435">
      <w:rPr>
        <w:rFonts w:ascii="Times New Roman" w:hAnsi="Times New Roman" w:cs="Times New Roman"/>
        <w:sz w:val="24"/>
        <w:szCs w:val="24"/>
      </w:rPr>
      <w:tab/>
    </w:r>
    <w:r w:rsidR="00F41435" w:rsidRPr="00F41435">
      <w:rPr>
        <w:rFonts w:ascii="Times New Roman" w:hAnsi="Times New Roman" w:cs="Times New Roman"/>
        <w:sz w:val="24"/>
        <w:szCs w:val="24"/>
      </w:rPr>
      <w:t>P</w:t>
    </w:r>
    <w:r w:rsidRPr="00F41435">
      <w:rPr>
        <w:rFonts w:ascii="Times New Roman" w:hAnsi="Times New Roman" w:cs="Times New Roman"/>
        <w:sz w:val="24"/>
        <w:szCs w:val="24"/>
      </w:rPr>
      <w:t xml:space="preserve">age </w:t>
    </w:r>
    <w:r w:rsidRPr="00F41435">
      <w:rPr>
        <w:rFonts w:ascii="Times New Roman" w:hAnsi="Times New Roman" w:cs="Times New Roman"/>
        <w:b/>
        <w:bCs/>
        <w:sz w:val="24"/>
        <w:szCs w:val="24"/>
      </w:rPr>
      <w:fldChar w:fldCharType="begin"/>
    </w:r>
    <w:r w:rsidRPr="00F41435">
      <w:rPr>
        <w:rFonts w:ascii="Times New Roman" w:hAnsi="Times New Roman" w:cs="Times New Roman"/>
        <w:b/>
        <w:bCs/>
        <w:sz w:val="24"/>
        <w:szCs w:val="24"/>
      </w:rPr>
      <w:instrText xml:space="preserve"> PAGE   \* MERGEFORMAT </w:instrText>
    </w:r>
    <w:r w:rsidRPr="00F41435">
      <w:rPr>
        <w:rFonts w:ascii="Times New Roman" w:hAnsi="Times New Roman" w:cs="Times New Roman"/>
        <w:b/>
        <w:bCs/>
        <w:sz w:val="24"/>
        <w:szCs w:val="24"/>
      </w:rPr>
      <w:fldChar w:fldCharType="separate"/>
    </w:r>
    <w:r w:rsidRPr="00F41435">
      <w:rPr>
        <w:rFonts w:ascii="Times New Roman" w:hAnsi="Times New Roman" w:cs="Times New Roman"/>
        <w:b/>
        <w:bCs/>
        <w:sz w:val="24"/>
        <w:szCs w:val="24"/>
      </w:rPr>
      <w:t>14</w:t>
    </w:r>
    <w:r w:rsidRPr="00F41435">
      <w:rPr>
        <w:rFonts w:ascii="Times New Roman" w:hAnsi="Times New Roman" w:cs="Times New Roman"/>
        <w:b/>
        <w:bCs/>
        <w:sz w:val="24"/>
        <w:szCs w:val="24"/>
      </w:rPr>
      <w:fldChar w:fldCharType="end"/>
    </w:r>
    <w:r w:rsidRPr="00F41435">
      <w:rPr>
        <w:rFonts w:ascii="Times New Roman" w:hAnsi="Times New Roman" w:cs="Times New Roman"/>
        <w:sz w:val="24"/>
        <w:szCs w:val="24"/>
      </w:rPr>
      <w:t xml:space="preserve"> of </w:t>
    </w:r>
    <w:r w:rsidRPr="00F41435">
      <w:rPr>
        <w:rFonts w:ascii="Times New Roman" w:hAnsi="Times New Roman" w:cs="Times New Roman"/>
        <w:b/>
        <w:bCs/>
        <w:sz w:val="24"/>
        <w:szCs w:val="24"/>
      </w:rPr>
      <w:fldChar w:fldCharType="begin"/>
    </w:r>
    <w:r w:rsidRPr="00F41435">
      <w:rPr>
        <w:rFonts w:ascii="Times New Roman" w:hAnsi="Times New Roman" w:cs="Times New Roman"/>
        <w:b/>
        <w:bCs/>
        <w:sz w:val="24"/>
        <w:szCs w:val="24"/>
      </w:rPr>
      <w:instrText xml:space="preserve"> NUMPAGES   \* MERGEFORMAT </w:instrText>
    </w:r>
    <w:r w:rsidRPr="00F41435">
      <w:rPr>
        <w:rFonts w:ascii="Times New Roman" w:hAnsi="Times New Roman" w:cs="Times New Roman"/>
        <w:b/>
        <w:bCs/>
        <w:sz w:val="24"/>
        <w:szCs w:val="24"/>
      </w:rPr>
      <w:fldChar w:fldCharType="separate"/>
    </w:r>
    <w:r w:rsidRPr="00F41435">
      <w:rPr>
        <w:rFonts w:ascii="Times New Roman" w:hAnsi="Times New Roman" w:cs="Times New Roman"/>
        <w:b/>
        <w:bCs/>
        <w:sz w:val="24"/>
        <w:szCs w:val="24"/>
      </w:rPr>
      <w:t>19</w:t>
    </w:r>
    <w:r w:rsidRPr="00F41435">
      <w:rPr>
        <w:rFonts w:ascii="Times New Roman" w:hAnsi="Times New Roman" w:cs="Times New Roman"/>
        <w:b/>
        <w:bCs/>
        <w:sz w:val="24"/>
        <w:szCs w:val="24"/>
      </w:rPr>
      <w:fldChar w:fldCharType="end"/>
    </w:r>
  </w:p>
  <w:p w14:paraId="2930A6B7" w14:textId="1199DEB7" w:rsidR="002B2AA6" w:rsidRPr="00F41435" w:rsidRDefault="002B2AA6" w:rsidP="002B2AA6">
    <w:pPr>
      <w:pStyle w:val="Footer"/>
      <w:rPr>
        <w:rFonts w:ascii="Times New Roman" w:hAnsi="Times New Roman" w:cs="Times New Roman"/>
        <w:sz w:val="24"/>
        <w:szCs w:val="24"/>
      </w:rPr>
    </w:pPr>
    <w:r w:rsidRPr="00055A8B">
      <w:rPr>
        <w:rFonts w:ascii="Times New Roman" w:hAnsi="Times New Roman" w:cs="Times New Roman"/>
        <w:sz w:val="24"/>
        <w:szCs w:val="24"/>
      </w:rPr>
      <w:t>DH5062-OMMU-</w:t>
    </w:r>
    <w:r w:rsidR="00F41435">
      <w:rPr>
        <w:rFonts w:ascii="Times New Roman" w:hAnsi="Times New Roman" w:cs="Times New Roman"/>
        <w:sz w:val="24"/>
        <w:szCs w:val="24"/>
      </w:rPr>
      <w:t>12/</w:t>
    </w:r>
    <w:r w:rsidR="009D52EB" w:rsidRPr="00F41435">
      <w:rPr>
        <w:rFonts w:ascii="Times New Roman" w:hAnsi="Times New Roman" w:cs="Times New Roman"/>
        <w:sz w:val="24"/>
        <w:szCs w:val="24"/>
      </w:rPr>
      <w:t>2025 (Eff. 01/2026)</w:t>
    </w:r>
    <w:r w:rsidRPr="00F41435">
      <w:rPr>
        <w:rFonts w:ascii="Times New Roman" w:hAnsi="Times New Roman" w:cs="Times New Roman"/>
        <w:sz w:val="24"/>
        <w:szCs w:val="24"/>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B06E1" w14:textId="77777777" w:rsidR="009D52EB" w:rsidRPr="00F41435" w:rsidRDefault="009D52EB" w:rsidP="009D52EB">
    <w:pPr>
      <w:pStyle w:val="Footer"/>
      <w:jc w:val="right"/>
      <w:rPr>
        <w:rFonts w:ascii="Times New Roman" w:hAnsi="Times New Roman" w:cs="Times New Roman"/>
        <w:sz w:val="24"/>
        <w:szCs w:val="24"/>
      </w:rPr>
    </w:pPr>
    <w:r w:rsidRPr="00F41435">
      <w:rPr>
        <w:rFonts w:ascii="Times New Roman" w:hAnsi="Times New Roman" w:cs="Times New Roman"/>
        <w:sz w:val="24"/>
        <w:szCs w:val="24"/>
      </w:rPr>
      <w:t>Rule 64-4.301, F.A.C.</w:t>
    </w:r>
    <w:r w:rsidRPr="00F41435">
      <w:t xml:space="preserve"> </w:t>
    </w:r>
    <w:sdt>
      <w:sdtPr>
        <w:rPr>
          <w:rFonts w:ascii="Times New Roman" w:hAnsi="Times New Roman" w:cs="Times New Roman"/>
          <w:sz w:val="24"/>
          <w:szCs w:val="24"/>
        </w:rPr>
        <w:id w:val="1229731797"/>
        <w:docPartObj>
          <w:docPartGallery w:val="Page Numbers (Top of Page)"/>
          <w:docPartUnique/>
        </w:docPartObj>
      </w:sdtPr>
      <w:sdtEndPr/>
      <w:sdtContent>
        <w:r w:rsidRPr="00F41435">
          <w:rPr>
            <w:rFonts w:ascii="Times New Roman" w:hAnsi="Times New Roman" w:cs="Times New Roman"/>
            <w:sz w:val="24"/>
            <w:szCs w:val="24"/>
          </w:rPr>
          <w:tab/>
        </w:r>
        <w:r w:rsidRPr="00F41435">
          <w:rPr>
            <w:rFonts w:ascii="Times New Roman" w:hAnsi="Times New Roman" w:cs="Times New Roman"/>
            <w:sz w:val="24"/>
            <w:szCs w:val="24"/>
          </w:rPr>
          <w:tab/>
          <w:t xml:space="preserve">Page </w:t>
        </w:r>
        <w:r w:rsidRPr="00F41435">
          <w:rPr>
            <w:rFonts w:ascii="Times New Roman" w:hAnsi="Times New Roman" w:cs="Times New Roman"/>
            <w:b/>
            <w:bCs/>
            <w:sz w:val="24"/>
            <w:szCs w:val="24"/>
          </w:rPr>
          <w:fldChar w:fldCharType="begin"/>
        </w:r>
        <w:r w:rsidRPr="00F41435">
          <w:rPr>
            <w:rFonts w:ascii="Times New Roman" w:hAnsi="Times New Roman" w:cs="Times New Roman"/>
            <w:b/>
            <w:bCs/>
            <w:sz w:val="24"/>
            <w:szCs w:val="24"/>
          </w:rPr>
          <w:instrText xml:space="preserve"> PAGE </w:instrText>
        </w:r>
        <w:r w:rsidRPr="00F41435">
          <w:rPr>
            <w:rFonts w:ascii="Times New Roman" w:hAnsi="Times New Roman" w:cs="Times New Roman"/>
            <w:b/>
            <w:bCs/>
            <w:sz w:val="24"/>
            <w:szCs w:val="24"/>
          </w:rPr>
          <w:fldChar w:fldCharType="separate"/>
        </w:r>
        <w:r w:rsidRPr="00F41435">
          <w:rPr>
            <w:rFonts w:ascii="Times New Roman" w:hAnsi="Times New Roman" w:cs="Times New Roman"/>
            <w:b/>
            <w:bCs/>
            <w:sz w:val="24"/>
            <w:szCs w:val="24"/>
          </w:rPr>
          <w:t>13</w:t>
        </w:r>
        <w:r w:rsidRPr="00F41435">
          <w:rPr>
            <w:rFonts w:ascii="Times New Roman" w:hAnsi="Times New Roman" w:cs="Times New Roman"/>
            <w:b/>
            <w:bCs/>
            <w:sz w:val="24"/>
            <w:szCs w:val="24"/>
          </w:rPr>
          <w:fldChar w:fldCharType="end"/>
        </w:r>
        <w:r w:rsidRPr="00F41435">
          <w:rPr>
            <w:rFonts w:ascii="Times New Roman" w:hAnsi="Times New Roman" w:cs="Times New Roman"/>
            <w:sz w:val="24"/>
            <w:szCs w:val="24"/>
          </w:rPr>
          <w:t xml:space="preserve"> of </w:t>
        </w:r>
        <w:r w:rsidRPr="00F41435">
          <w:rPr>
            <w:rFonts w:ascii="Times New Roman" w:hAnsi="Times New Roman" w:cs="Times New Roman"/>
            <w:b/>
            <w:bCs/>
            <w:sz w:val="24"/>
            <w:szCs w:val="24"/>
          </w:rPr>
          <w:fldChar w:fldCharType="begin"/>
        </w:r>
        <w:r w:rsidRPr="00F41435">
          <w:rPr>
            <w:rFonts w:ascii="Times New Roman" w:hAnsi="Times New Roman" w:cs="Times New Roman"/>
            <w:b/>
            <w:bCs/>
            <w:sz w:val="24"/>
            <w:szCs w:val="24"/>
          </w:rPr>
          <w:instrText xml:space="preserve"> NUMPAGES  </w:instrText>
        </w:r>
        <w:r w:rsidRPr="00F41435">
          <w:rPr>
            <w:rFonts w:ascii="Times New Roman" w:hAnsi="Times New Roman" w:cs="Times New Roman"/>
            <w:b/>
            <w:bCs/>
            <w:sz w:val="24"/>
            <w:szCs w:val="24"/>
          </w:rPr>
          <w:fldChar w:fldCharType="separate"/>
        </w:r>
        <w:r w:rsidRPr="00F41435">
          <w:rPr>
            <w:rFonts w:ascii="Times New Roman" w:hAnsi="Times New Roman" w:cs="Times New Roman"/>
            <w:b/>
            <w:bCs/>
            <w:sz w:val="24"/>
            <w:szCs w:val="24"/>
          </w:rPr>
          <w:t>18</w:t>
        </w:r>
        <w:r w:rsidRPr="00F41435">
          <w:rPr>
            <w:rFonts w:ascii="Times New Roman" w:hAnsi="Times New Roman" w:cs="Times New Roman"/>
            <w:b/>
            <w:bCs/>
            <w:sz w:val="24"/>
            <w:szCs w:val="24"/>
          </w:rPr>
          <w:fldChar w:fldCharType="end"/>
        </w:r>
      </w:sdtContent>
    </w:sdt>
  </w:p>
  <w:p w14:paraId="147CD9ED" w14:textId="7298217F" w:rsidR="00A148B4" w:rsidRPr="00F41435" w:rsidRDefault="009D52EB" w:rsidP="00A148B4">
    <w:pPr>
      <w:pStyle w:val="Footer"/>
    </w:pPr>
    <w:r w:rsidRPr="00F41435">
      <w:rPr>
        <w:rFonts w:ascii="Times New Roman" w:hAnsi="Times New Roman" w:cs="Times New Roman"/>
        <w:sz w:val="24"/>
        <w:szCs w:val="24"/>
      </w:rPr>
      <w:t>DH5062-OMMU-</w:t>
    </w:r>
    <w:r w:rsidR="009017D4" w:rsidRPr="00F41435">
      <w:rPr>
        <w:rFonts w:ascii="Times New Roman" w:hAnsi="Times New Roman" w:cs="Times New Roman"/>
        <w:sz w:val="24"/>
        <w:szCs w:val="24"/>
      </w:rPr>
      <w:t>12</w:t>
    </w:r>
    <w:r w:rsidRPr="00F41435">
      <w:rPr>
        <w:rFonts w:ascii="Times New Roman" w:hAnsi="Times New Roman" w:cs="Times New Roman"/>
        <w:sz w:val="24"/>
        <w:szCs w:val="24"/>
      </w:rPr>
      <w:t>/2025 (Eff. 01/2026)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1568C" w14:textId="77777777" w:rsidR="00A148B4" w:rsidRDefault="00A14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5AE03" w14:textId="77777777" w:rsidR="00BB5B6F" w:rsidRDefault="00BB5B6F">
      <w:r>
        <w:separator/>
      </w:r>
    </w:p>
  </w:footnote>
  <w:footnote w:type="continuationSeparator" w:id="0">
    <w:p w14:paraId="129BF32E" w14:textId="77777777" w:rsidR="00BB5B6F" w:rsidRDefault="00BB5B6F">
      <w:r>
        <w:continuationSeparator/>
      </w:r>
    </w:p>
  </w:footnote>
  <w:footnote w:type="continuationNotice" w:id="1">
    <w:p w14:paraId="674752D6" w14:textId="77777777" w:rsidR="00BB5B6F" w:rsidRDefault="00BB5B6F"/>
  </w:footnote>
  <w:footnote w:id="2">
    <w:p w14:paraId="3A889CFB" w14:textId="77777777" w:rsidR="00A148B4" w:rsidRPr="00A148B4" w:rsidRDefault="00A148B4" w:rsidP="00A148B4">
      <w:pPr>
        <w:pStyle w:val="FootnoteText"/>
        <w:rPr>
          <w:rFonts w:ascii="Times New Roman" w:hAnsi="Times New Roman"/>
          <w:sz w:val="18"/>
          <w:szCs w:val="18"/>
        </w:rPr>
      </w:pPr>
      <w:r w:rsidRPr="00A148B4">
        <w:rPr>
          <w:rStyle w:val="FootnoteReference"/>
          <w:rFonts w:ascii="Times New Roman" w:hAnsi="Times New Roman"/>
          <w:sz w:val="18"/>
          <w:szCs w:val="18"/>
        </w:rPr>
        <w:footnoteRef/>
      </w:r>
      <w:r w:rsidRPr="00A148B4">
        <w:rPr>
          <w:rFonts w:ascii="Times New Roman" w:hAnsi="Times New Roman"/>
          <w:sz w:val="18"/>
          <w:szCs w:val="18"/>
        </w:rPr>
        <w:t xml:space="preserve"> Written notification includes electronic notification, but excludes oral notification.</w:t>
      </w:r>
    </w:p>
  </w:footnote>
  <w:footnote w:id="3">
    <w:p w14:paraId="25FB28DE" w14:textId="77777777" w:rsidR="00A148B4" w:rsidRPr="00347011" w:rsidRDefault="00A148B4" w:rsidP="00A148B4">
      <w:pPr>
        <w:pStyle w:val="Default"/>
        <w:rPr>
          <w:rFonts w:ascii="Arial" w:hAnsi="Arial" w:cs="Arial"/>
          <w:sz w:val="18"/>
          <w:szCs w:val="18"/>
        </w:rPr>
      </w:pPr>
      <w:r w:rsidRPr="00A148B4">
        <w:rPr>
          <w:rStyle w:val="FootnoteReference"/>
          <w:sz w:val="18"/>
          <w:szCs w:val="18"/>
        </w:rPr>
        <w:footnoteRef/>
      </w:r>
      <w:r w:rsidRPr="00A148B4">
        <w:rPr>
          <w:sz w:val="18"/>
          <w:szCs w:val="18"/>
        </w:rPr>
        <w:t xml:space="preserve"> </w:t>
      </w:r>
      <w:hyperlink r:id="rId1" w:history="1">
        <w:r w:rsidRPr="00A148B4">
          <w:rPr>
            <w:rStyle w:val="Hyperlink"/>
            <w:sz w:val="18"/>
            <w:szCs w:val="18"/>
          </w:rPr>
          <w:t>https://www.fbi.gov/services/cjis/compact-council/privacy-act-statement</w:t>
        </w:r>
      </w:hyperlink>
      <w:r w:rsidRPr="00347011">
        <w:rPr>
          <w:rFonts w:ascii="Arial" w:hAnsi="Arial" w:cs="Arial"/>
          <w:sz w:val="18"/>
          <w:szCs w:val="18"/>
        </w:rPr>
        <w:t xml:space="preserve">   </w:t>
      </w:r>
    </w:p>
  </w:footnote>
  <w:footnote w:id="4">
    <w:p w14:paraId="2F5BA4C4" w14:textId="77777777" w:rsidR="00A148B4" w:rsidRPr="00A148B4" w:rsidRDefault="00A148B4" w:rsidP="00A148B4">
      <w:pPr>
        <w:pStyle w:val="FootnoteText"/>
        <w:rPr>
          <w:rFonts w:ascii="Times New Roman" w:hAnsi="Times New Roman"/>
          <w:sz w:val="18"/>
          <w:szCs w:val="18"/>
        </w:rPr>
      </w:pPr>
      <w:r w:rsidRPr="00A148B4">
        <w:rPr>
          <w:rStyle w:val="FootnoteReference"/>
          <w:rFonts w:ascii="Times New Roman" w:hAnsi="Times New Roman"/>
          <w:sz w:val="18"/>
          <w:szCs w:val="18"/>
        </w:rPr>
        <w:footnoteRef/>
      </w:r>
      <w:r w:rsidRPr="00A148B4">
        <w:rPr>
          <w:rFonts w:ascii="Times New Roman" w:hAnsi="Times New Roman"/>
          <w:sz w:val="18"/>
          <w:szCs w:val="18"/>
        </w:rPr>
        <w:t xml:space="preserve"> See 5 U.S.C. 552a(b); 28 U.S.C. 534(b); 34 U.S.C. § 40316 (formerly cited as 42 U.S.C. § 14616), Article IV(c); </w:t>
      </w:r>
    </w:p>
    <w:p w14:paraId="69CCBE0E" w14:textId="77777777" w:rsidR="00A148B4" w:rsidRDefault="00A148B4" w:rsidP="00A148B4">
      <w:pPr>
        <w:pStyle w:val="FootnoteText"/>
      </w:pPr>
      <w:r w:rsidRPr="00A148B4">
        <w:rPr>
          <w:rFonts w:ascii="Times New Roman" w:hAnsi="Times New Roman"/>
          <w:sz w:val="18"/>
          <w:szCs w:val="18"/>
        </w:rPr>
        <w:t>28 CFR 20.21(c), 20.33(d) and 906.2(d).</w:t>
      </w:r>
      <w:r w:rsidRPr="0058037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A58A5" w14:textId="638177F9" w:rsidR="00C6601B" w:rsidRDefault="00E37362">
    <w:pPr>
      <w:pStyle w:val="Header"/>
    </w:pPr>
    <w:r>
      <w:rPr>
        <w:noProof/>
      </w:rPr>
      <mc:AlternateContent>
        <mc:Choice Requires="wps">
          <w:drawing>
            <wp:anchor distT="0" distB="0" distL="114300" distR="114300" simplePos="0" relativeHeight="251658246" behindDoc="0" locked="0" layoutInCell="1" allowOverlap="1" wp14:anchorId="2A0F0536" wp14:editId="5E685493">
              <wp:simplePos x="0" y="0"/>
              <wp:positionH relativeFrom="column">
                <wp:posOffset>-869950</wp:posOffset>
              </wp:positionH>
              <wp:positionV relativeFrom="paragraph">
                <wp:posOffset>1848485</wp:posOffset>
              </wp:positionV>
              <wp:extent cx="8255000" cy="5485765"/>
              <wp:effectExtent l="0" t="0" r="0" b="0"/>
              <wp:wrapNone/>
              <wp:docPr id="4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00" cy="5485765"/>
                      </a:xfrm>
                      <a:prstGeom prst="rect">
                        <a:avLst/>
                      </a:prstGeom>
                      <a:solidFill>
                        <a:srgbClr val="3C3F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3AD6E" id="Rectangle 86" o:spid="_x0000_s1026" style="position:absolute;margin-left:-68.5pt;margin-top:145.55pt;width:650pt;height:431.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" fillcolor="#3c3f63" stroked="f"/>
          </w:pict>
        </mc:Fallback>
      </mc:AlternateContent>
    </w:r>
    <w:r>
      <w:rPr>
        <w:noProof/>
      </w:rPr>
      <mc:AlternateContent>
        <mc:Choice Requires="wps">
          <w:drawing>
            <wp:anchor distT="0" distB="0" distL="114300" distR="114300" simplePos="0" relativeHeight="251658247" behindDoc="0" locked="0" layoutInCell="1" allowOverlap="1" wp14:anchorId="1D47BCC4" wp14:editId="000919DB">
              <wp:simplePos x="0" y="0"/>
              <wp:positionH relativeFrom="column">
                <wp:posOffset>-556260</wp:posOffset>
              </wp:positionH>
              <wp:positionV relativeFrom="paragraph">
                <wp:posOffset>1659890</wp:posOffset>
              </wp:positionV>
              <wp:extent cx="8290560" cy="236220"/>
              <wp:effectExtent l="0" t="0" r="0" b="0"/>
              <wp:wrapNone/>
              <wp:docPr id="4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0560" cy="23622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6C627" id="Rectangle 89" o:spid="_x0000_s1026" style="position:absolute;margin-left:-43.8pt;margin-top:130.7pt;width:652.8pt;height:18.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" fillcolor="#00a7b5 [3215]" stroked="f"/>
          </w:pict>
        </mc:Fallback>
      </mc:AlternateContent>
    </w:r>
    <w:r w:rsidR="00F30F63">
      <w:rPr>
        <w:noProof/>
      </w:rPr>
      <w:drawing>
        <wp:anchor distT="0" distB="0" distL="114300" distR="114300" simplePos="0" relativeHeight="251675648" behindDoc="0" locked="0" layoutInCell="1" allowOverlap="1" wp14:anchorId="64215E01" wp14:editId="6C016781">
          <wp:simplePos x="0" y="0"/>
          <wp:positionH relativeFrom="column">
            <wp:posOffset>-381000</wp:posOffset>
          </wp:positionH>
          <wp:positionV relativeFrom="paragraph">
            <wp:posOffset>-632703</wp:posOffset>
          </wp:positionV>
          <wp:extent cx="7778115" cy="2049780"/>
          <wp:effectExtent l="0" t="0" r="0" b="0"/>
          <wp:wrapThrough wrapText="bothSides">
            <wp:wrapPolygon edited="0">
              <wp:start x="0" y="0"/>
              <wp:lineTo x="0" y="21386"/>
              <wp:lineTo x="21525" y="21386"/>
              <wp:lineTo x="2152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V="1">
                    <a:off x="0" y="0"/>
                    <a:ext cx="7778115" cy="204978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3F25A" w14:textId="01426473" w:rsidR="00BD3F3F" w:rsidRDefault="00BD3F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A42C3" w14:textId="6B1446B3" w:rsidR="001F23F1" w:rsidRDefault="001F23F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6B71" w14:textId="67855608" w:rsidR="00BD3F3F" w:rsidRDefault="00BD3F3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11318" w14:textId="218A6A6C" w:rsidR="00BD3F3F" w:rsidRDefault="00BD3F3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05A0D" w14:textId="17276019" w:rsidR="00F57E6B" w:rsidRDefault="00E37362" w:rsidP="00F57E6B">
    <w:pPr>
      <w:pStyle w:val="Header"/>
    </w:pPr>
    <w:r>
      <w:rPr>
        <w:noProof/>
      </w:rPr>
      <mc:AlternateContent>
        <mc:Choice Requires="wps">
          <w:drawing>
            <wp:anchor distT="0" distB="0" distL="114300" distR="114300" simplePos="0" relativeHeight="251658245" behindDoc="1" locked="0" layoutInCell="1" allowOverlap="1" wp14:anchorId="492FF1E3" wp14:editId="2575115A">
              <wp:simplePos x="0" y="0"/>
              <wp:positionH relativeFrom="page">
                <wp:align>left</wp:align>
              </wp:positionH>
              <wp:positionV relativeFrom="paragraph">
                <wp:posOffset>-448310</wp:posOffset>
              </wp:positionV>
              <wp:extent cx="7882890" cy="1083310"/>
              <wp:effectExtent l="0" t="0" r="0" b="0"/>
              <wp:wrapNone/>
              <wp:docPr id="43"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2890" cy="1083310"/>
                      </a:xfrm>
                      <a:prstGeom prst="rect">
                        <a:avLst/>
                      </a:prstGeom>
                      <a:solidFill>
                        <a:srgbClr val="3C3F6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45CB5C" w14:textId="77777777" w:rsidR="00F57E6B" w:rsidRDefault="00F57E6B" w:rsidP="00F57E6B">
                          <w:pPr>
                            <w:jc w:val="center"/>
                          </w:pPr>
                        </w:p>
                        <w:p w14:paraId="7C977A76" w14:textId="77777777" w:rsidR="00F57E6B" w:rsidRDefault="00F57E6B" w:rsidP="00F57E6B">
                          <w:pPr>
                            <w:jc w:val="center"/>
                          </w:pPr>
                        </w:p>
                        <w:p w14:paraId="5A41EC3D" w14:textId="77777777" w:rsidR="00F57E6B" w:rsidRDefault="00F57E6B" w:rsidP="00F57E6B">
                          <w:pPr>
                            <w:jc w:val="center"/>
                          </w:pPr>
                        </w:p>
                        <w:p w14:paraId="2E10C53D" w14:textId="77777777" w:rsidR="00F57E6B" w:rsidRDefault="00F57E6B" w:rsidP="00F57E6B">
                          <w:pPr>
                            <w:jc w:val="center"/>
                          </w:pPr>
                        </w:p>
                        <w:p w14:paraId="546B9046" w14:textId="77777777" w:rsidR="00F57E6B" w:rsidRDefault="00F57E6B" w:rsidP="00F57E6B">
                          <w:pPr>
                            <w:jc w:val="center"/>
                          </w:pPr>
                        </w:p>
                        <w:p w14:paraId="3D8AA279" w14:textId="77777777" w:rsidR="00F57E6B" w:rsidRDefault="00F57E6B" w:rsidP="00F57E6B">
                          <w:pPr>
                            <w:jc w:val="center"/>
                          </w:pPr>
                        </w:p>
                        <w:p w14:paraId="0A87DC05" w14:textId="77777777" w:rsidR="00F57E6B" w:rsidRDefault="00F57E6B" w:rsidP="00F57E6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FF1E3" id="Rectangle 108" o:spid="_x0000_s1027" style="position:absolute;margin-left:0;margin-top:-35.3pt;width:620.7pt;height:85.3pt;z-index:-251658235;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" fillcolor="#3c3f63" stroked="f">
              <v:textbox>
                <w:txbxContent>
                  <w:p w14:paraId="5C45CB5C" w14:textId="77777777" w:rsidR="00F57E6B" w:rsidRDefault="00F57E6B" w:rsidP="00F57E6B">
                    <w:pPr>
                      <w:jc w:val="center"/>
                    </w:pPr>
                  </w:p>
                  <w:p w14:paraId="7C977A76" w14:textId="77777777" w:rsidR="00F57E6B" w:rsidRDefault="00F57E6B" w:rsidP="00F57E6B">
                    <w:pPr>
                      <w:jc w:val="center"/>
                    </w:pPr>
                  </w:p>
                  <w:p w14:paraId="5A41EC3D" w14:textId="77777777" w:rsidR="00F57E6B" w:rsidRDefault="00F57E6B" w:rsidP="00F57E6B">
                    <w:pPr>
                      <w:jc w:val="center"/>
                    </w:pPr>
                  </w:p>
                  <w:p w14:paraId="2E10C53D" w14:textId="77777777" w:rsidR="00F57E6B" w:rsidRDefault="00F57E6B" w:rsidP="00F57E6B">
                    <w:pPr>
                      <w:jc w:val="center"/>
                    </w:pPr>
                  </w:p>
                  <w:p w14:paraId="546B9046" w14:textId="77777777" w:rsidR="00F57E6B" w:rsidRDefault="00F57E6B" w:rsidP="00F57E6B">
                    <w:pPr>
                      <w:jc w:val="center"/>
                    </w:pPr>
                  </w:p>
                  <w:p w14:paraId="3D8AA279" w14:textId="77777777" w:rsidR="00F57E6B" w:rsidRDefault="00F57E6B" w:rsidP="00F57E6B">
                    <w:pPr>
                      <w:jc w:val="center"/>
                    </w:pPr>
                  </w:p>
                  <w:p w14:paraId="0A87DC05" w14:textId="77777777" w:rsidR="00F57E6B" w:rsidRDefault="00F57E6B" w:rsidP="00F57E6B">
                    <w:pPr>
                      <w:jc w:val="center"/>
                    </w:pPr>
                  </w:p>
                </w:txbxContent>
              </v:textbox>
              <w10:wrap anchorx="page"/>
            </v:rect>
          </w:pict>
        </mc:Fallback>
      </mc:AlternateContent>
    </w:r>
    <w:r w:rsidR="00F57E6B">
      <w:rPr>
        <w:noProof/>
      </w:rPr>
      <w:drawing>
        <wp:anchor distT="0" distB="0" distL="114300" distR="114300" simplePos="0" relativeHeight="251662336" behindDoc="0" locked="0" layoutInCell="1" allowOverlap="1" wp14:anchorId="73EE6419" wp14:editId="7071AADA">
          <wp:simplePos x="0" y="0"/>
          <wp:positionH relativeFrom="column">
            <wp:posOffset>4772025</wp:posOffset>
          </wp:positionH>
          <wp:positionV relativeFrom="paragraph">
            <wp:posOffset>-151130</wp:posOffset>
          </wp:positionV>
          <wp:extent cx="1276350" cy="713105"/>
          <wp:effectExtent l="0" t="0" r="0" b="0"/>
          <wp:wrapThrough wrapText="bothSides">
            <wp:wrapPolygon edited="0">
              <wp:start x="0" y="0"/>
              <wp:lineTo x="0" y="20773"/>
              <wp:lineTo x="21278" y="20773"/>
              <wp:lineTo x="21278"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9375" t="32424" r="18831" b="28643"/>
                  <a:stretch/>
                </pic:blipFill>
                <pic:spPr bwMode="auto">
                  <a:xfrm>
                    <a:off x="0" y="0"/>
                    <a:ext cx="1276350" cy="71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7E6B">
      <w:rPr>
        <w:noProof/>
      </w:rPr>
      <w:drawing>
        <wp:anchor distT="0" distB="0" distL="114300" distR="114300" simplePos="0" relativeHeight="251657216" behindDoc="0" locked="0" layoutInCell="1" allowOverlap="1" wp14:anchorId="0D963422" wp14:editId="53B46A06">
          <wp:simplePos x="0" y="0"/>
          <wp:positionH relativeFrom="column">
            <wp:posOffset>-428625</wp:posOffset>
          </wp:positionH>
          <wp:positionV relativeFrom="paragraph">
            <wp:posOffset>-306070</wp:posOffset>
          </wp:positionV>
          <wp:extent cx="2051050" cy="866775"/>
          <wp:effectExtent l="0" t="0" r="6350" b="9525"/>
          <wp:wrapThrough wrapText="bothSides">
            <wp:wrapPolygon edited="0">
              <wp:start x="0" y="0"/>
              <wp:lineTo x="0" y="21363"/>
              <wp:lineTo x="21466" y="21363"/>
              <wp:lineTo x="21466"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t="9253" b="19265"/>
                  <a:stretch/>
                </pic:blipFill>
                <pic:spPr bwMode="auto">
                  <a:xfrm>
                    <a:off x="0" y="0"/>
                    <a:ext cx="2051050" cy="866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5B5AF9" w14:textId="77777777" w:rsidR="00F57E6B" w:rsidRDefault="00F57E6B" w:rsidP="00F57E6B">
    <w:pPr>
      <w:pStyle w:val="Header"/>
    </w:pPr>
  </w:p>
  <w:p w14:paraId="02BDC96B" w14:textId="77777777" w:rsidR="00F57E6B" w:rsidRDefault="00F57E6B" w:rsidP="00F57E6B">
    <w:pPr>
      <w:pStyle w:val="Header"/>
    </w:pPr>
  </w:p>
  <w:p w14:paraId="45E4C1DF" w14:textId="77777777" w:rsidR="00F57E6B" w:rsidRDefault="00F57E6B" w:rsidP="00F57E6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A050A" w14:textId="03E92057" w:rsidR="00BD3F3F" w:rsidRDefault="00BD3F3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002A" w14:textId="15F8391B" w:rsidR="00BD3F3F" w:rsidRDefault="00BD3F3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13B3D" w14:textId="39511A69" w:rsidR="00004FD4" w:rsidRDefault="00E37362" w:rsidP="00004FD4">
    <w:pPr>
      <w:pStyle w:val="Header"/>
    </w:pPr>
    <w:r>
      <w:rPr>
        <w:noProof/>
      </w:rPr>
      <mc:AlternateContent>
        <mc:Choice Requires="wps">
          <w:drawing>
            <wp:anchor distT="0" distB="0" distL="114300" distR="114300" simplePos="0" relativeHeight="251658244" behindDoc="1" locked="0" layoutInCell="1" allowOverlap="1" wp14:anchorId="634EC655" wp14:editId="7254C687">
              <wp:simplePos x="0" y="0"/>
              <wp:positionH relativeFrom="page">
                <wp:align>left</wp:align>
              </wp:positionH>
              <wp:positionV relativeFrom="paragraph">
                <wp:posOffset>-448310</wp:posOffset>
              </wp:positionV>
              <wp:extent cx="7882890" cy="1083310"/>
              <wp:effectExtent l="0" t="0" r="0" b="0"/>
              <wp:wrapNone/>
              <wp:docPr id="4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2890" cy="1083310"/>
                      </a:xfrm>
                      <a:prstGeom prst="rect">
                        <a:avLst/>
                      </a:prstGeom>
                      <a:solidFill>
                        <a:srgbClr val="3C3F6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D701B2" w14:textId="77777777" w:rsidR="00004FD4" w:rsidRDefault="00004FD4" w:rsidP="00004FD4">
                          <w:pPr>
                            <w:jc w:val="center"/>
                          </w:pPr>
                        </w:p>
                        <w:p w14:paraId="0468F87D" w14:textId="00C3DB14" w:rsidR="00004FD4" w:rsidRDefault="00004FD4" w:rsidP="00004FD4">
                          <w:pPr>
                            <w:jc w:val="center"/>
                          </w:pPr>
                        </w:p>
                        <w:p w14:paraId="4A117953" w14:textId="77777777" w:rsidR="00004FD4" w:rsidRDefault="00004FD4" w:rsidP="00004FD4">
                          <w:pPr>
                            <w:jc w:val="center"/>
                          </w:pPr>
                        </w:p>
                        <w:p w14:paraId="1B683B8C" w14:textId="6686F0C7" w:rsidR="00004FD4" w:rsidRDefault="00004FD4" w:rsidP="00004FD4">
                          <w:pPr>
                            <w:jc w:val="center"/>
                          </w:pPr>
                        </w:p>
                        <w:p w14:paraId="08C12DE6" w14:textId="77777777" w:rsidR="00004FD4" w:rsidRDefault="00004FD4" w:rsidP="00004FD4">
                          <w:pPr>
                            <w:jc w:val="center"/>
                          </w:pPr>
                        </w:p>
                        <w:p w14:paraId="760A8154" w14:textId="77777777" w:rsidR="00004FD4" w:rsidRDefault="00004FD4" w:rsidP="00004FD4">
                          <w:pPr>
                            <w:jc w:val="center"/>
                          </w:pPr>
                        </w:p>
                        <w:p w14:paraId="0C107D3D" w14:textId="77777777" w:rsidR="00004FD4" w:rsidRDefault="00004FD4" w:rsidP="00004FD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EC655" id="Rectangle 16" o:spid="_x0000_s1028" style="position:absolute;margin-left:0;margin-top:-35.3pt;width:620.7pt;height:85.3pt;z-index:-2516582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" fillcolor="#3c3f63" stroked="f">
              <v:textbox>
                <w:txbxContent>
                  <w:p w14:paraId="65D701B2" w14:textId="77777777" w:rsidR="00004FD4" w:rsidRDefault="00004FD4" w:rsidP="00004FD4">
                    <w:pPr>
                      <w:jc w:val="center"/>
                    </w:pPr>
                  </w:p>
                  <w:p w14:paraId="0468F87D" w14:textId="00C3DB14" w:rsidR="00004FD4" w:rsidRDefault="00004FD4" w:rsidP="00004FD4">
                    <w:pPr>
                      <w:jc w:val="center"/>
                    </w:pPr>
                  </w:p>
                  <w:p w14:paraId="4A117953" w14:textId="77777777" w:rsidR="00004FD4" w:rsidRDefault="00004FD4" w:rsidP="00004FD4">
                    <w:pPr>
                      <w:jc w:val="center"/>
                    </w:pPr>
                  </w:p>
                  <w:p w14:paraId="1B683B8C" w14:textId="6686F0C7" w:rsidR="00004FD4" w:rsidRDefault="00004FD4" w:rsidP="00004FD4">
                    <w:pPr>
                      <w:jc w:val="center"/>
                    </w:pPr>
                  </w:p>
                  <w:p w14:paraId="08C12DE6" w14:textId="77777777" w:rsidR="00004FD4" w:rsidRDefault="00004FD4" w:rsidP="00004FD4">
                    <w:pPr>
                      <w:jc w:val="center"/>
                    </w:pPr>
                  </w:p>
                  <w:p w14:paraId="760A8154" w14:textId="77777777" w:rsidR="00004FD4" w:rsidRDefault="00004FD4" w:rsidP="00004FD4">
                    <w:pPr>
                      <w:jc w:val="center"/>
                    </w:pPr>
                  </w:p>
                  <w:p w14:paraId="0C107D3D" w14:textId="77777777" w:rsidR="00004FD4" w:rsidRDefault="00004FD4" w:rsidP="00004FD4">
                    <w:pPr>
                      <w:jc w:val="center"/>
                    </w:pPr>
                  </w:p>
                </w:txbxContent>
              </v:textbox>
              <w10:wrap anchorx="page"/>
            </v:rect>
          </w:pict>
        </mc:Fallback>
      </mc:AlternateContent>
    </w:r>
    <w:r w:rsidR="00004FD4">
      <w:rPr>
        <w:noProof/>
      </w:rPr>
      <w:drawing>
        <wp:anchor distT="0" distB="0" distL="114300" distR="114300" simplePos="0" relativeHeight="251652096" behindDoc="0" locked="0" layoutInCell="1" allowOverlap="1" wp14:anchorId="512BEA23" wp14:editId="4B5459B2">
          <wp:simplePos x="0" y="0"/>
          <wp:positionH relativeFrom="column">
            <wp:posOffset>4772025</wp:posOffset>
          </wp:positionH>
          <wp:positionV relativeFrom="paragraph">
            <wp:posOffset>-151130</wp:posOffset>
          </wp:positionV>
          <wp:extent cx="1276350" cy="713105"/>
          <wp:effectExtent l="0" t="0" r="0" b="0"/>
          <wp:wrapThrough wrapText="bothSides">
            <wp:wrapPolygon edited="0">
              <wp:start x="0" y="0"/>
              <wp:lineTo x="0" y="20773"/>
              <wp:lineTo x="21278" y="20773"/>
              <wp:lineTo x="2127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9375" t="32424" r="18831" b="28643"/>
                  <a:stretch/>
                </pic:blipFill>
                <pic:spPr bwMode="auto">
                  <a:xfrm>
                    <a:off x="0" y="0"/>
                    <a:ext cx="1276350" cy="71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4FD4">
      <w:rPr>
        <w:noProof/>
      </w:rPr>
      <w:drawing>
        <wp:anchor distT="0" distB="0" distL="114300" distR="114300" simplePos="0" relativeHeight="251646976" behindDoc="0" locked="0" layoutInCell="1" allowOverlap="1" wp14:anchorId="5BC11F6E" wp14:editId="7E01E29E">
          <wp:simplePos x="0" y="0"/>
          <wp:positionH relativeFrom="column">
            <wp:posOffset>-428625</wp:posOffset>
          </wp:positionH>
          <wp:positionV relativeFrom="paragraph">
            <wp:posOffset>-306070</wp:posOffset>
          </wp:positionV>
          <wp:extent cx="2051050" cy="866775"/>
          <wp:effectExtent l="0" t="0" r="6350" b="9525"/>
          <wp:wrapThrough wrapText="bothSides">
            <wp:wrapPolygon edited="0">
              <wp:start x="0" y="0"/>
              <wp:lineTo x="0" y="21363"/>
              <wp:lineTo x="21466" y="21363"/>
              <wp:lineTo x="21466" y="0"/>
              <wp:lineTo x="0" y="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t="9253" b="19265"/>
                  <a:stretch/>
                </pic:blipFill>
                <pic:spPr bwMode="auto">
                  <a:xfrm>
                    <a:off x="0" y="0"/>
                    <a:ext cx="2051050" cy="866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6A8833" w14:textId="77777777" w:rsidR="00004FD4" w:rsidRDefault="00004FD4" w:rsidP="00004FD4">
    <w:pPr>
      <w:pStyle w:val="Header"/>
    </w:pPr>
  </w:p>
  <w:p w14:paraId="6CF7DBE0" w14:textId="77777777" w:rsidR="00004FD4" w:rsidRDefault="00004FD4" w:rsidP="00004FD4">
    <w:pPr>
      <w:pStyle w:val="Header"/>
    </w:pPr>
  </w:p>
  <w:p w14:paraId="7BBB07EC" w14:textId="77777777" w:rsidR="00004FD4" w:rsidRDefault="00004FD4" w:rsidP="00004F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2E16D" w14:textId="5AD0C3E6" w:rsidR="00BD3F3F" w:rsidRDefault="00BD3F3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70B0" w14:textId="77777777" w:rsidR="00A148B4" w:rsidRDefault="00F41435" w:rsidP="00095524">
    <w:pPr>
      <w:pStyle w:val="Header"/>
    </w:pPr>
    <w:r>
      <w:rPr>
        <w:noProof/>
      </w:rPr>
      <w:pict w14:anchorId="6EA40A88">
        <v:rect id="_x0000_s1025" style="position:absolute;margin-left:0;margin-top:-35.3pt;width:620.7pt;height:85.7pt;z-index:251677696;visibility:visible;mso-position-horizontal:lef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" fillcolor="#3c3f63" stroked="f">
          <v:textbox style="mso-next-textbox:#_x0000_s1025">
            <w:txbxContent>
              <w:p w14:paraId="2634EF61" w14:textId="77777777" w:rsidR="00A148B4" w:rsidRDefault="00A148B4" w:rsidP="00095524">
                <w:pPr>
                  <w:jc w:val="center"/>
                </w:pPr>
              </w:p>
              <w:p w14:paraId="57D02C56" w14:textId="77777777" w:rsidR="00A148B4" w:rsidRDefault="00A148B4" w:rsidP="00095524">
                <w:pPr>
                  <w:jc w:val="center"/>
                </w:pPr>
              </w:p>
              <w:p w14:paraId="6841BFBF" w14:textId="77777777" w:rsidR="00A148B4" w:rsidRDefault="00A148B4" w:rsidP="00095524">
                <w:pPr>
                  <w:jc w:val="center"/>
                </w:pPr>
              </w:p>
              <w:p w14:paraId="3D6600CB" w14:textId="77777777" w:rsidR="00A148B4" w:rsidRDefault="00A148B4" w:rsidP="00095524">
                <w:pPr>
                  <w:jc w:val="center"/>
                </w:pPr>
              </w:p>
              <w:p w14:paraId="0D392FA2" w14:textId="77777777" w:rsidR="00A148B4" w:rsidRDefault="00A148B4" w:rsidP="00095524">
                <w:pPr>
                  <w:jc w:val="center"/>
                </w:pPr>
              </w:p>
              <w:p w14:paraId="65E5230E" w14:textId="77777777" w:rsidR="00A148B4" w:rsidRDefault="00A148B4" w:rsidP="00095524">
                <w:pPr>
                  <w:jc w:val="center"/>
                </w:pPr>
              </w:p>
              <w:p w14:paraId="227EBBAF" w14:textId="77777777" w:rsidR="00A148B4" w:rsidRDefault="00A148B4" w:rsidP="00095524">
                <w:pPr>
                  <w:jc w:val="center"/>
                </w:pPr>
              </w:p>
            </w:txbxContent>
          </v:textbox>
          <w10:wrap anchorx="page"/>
        </v:rect>
      </w:pict>
    </w:r>
    <w:r w:rsidR="00A148B4">
      <w:tab/>
    </w:r>
    <w:r w:rsidR="00A148B4">
      <w:rPr>
        <w:noProof/>
      </w:rPr>
      <w:drawing>
        <wp:anchor distT="0" distB="0" distL="114300" distR="114300" simplePos="0" relativeHeight="251679744" behindDoc="0" locked="0" layoutInCell="1" allowOverlap="1" wp14:anchorId="37C66CD5" wp14:editId="524A01F7">
          <wp:simplePos x="0" y="0"/>
          <wp:positionH relativeFrom="column">
            <wp:posOffset>4772025</wp:posOffset>
          </wp:positionH>
          <wp:positionV relativeFrom="paragraph">
            <wp:posOffset>-151130</wp:posOffset>
          </wp:positionV>
          <wp:extent cx="1276350" cy="713105"/>
          <wp:effectExtent l="0" t="0" r="0" b="0"/>
          <wp:wrapThrough wrapText="bothSides">
            <wp:wrapPolygon edited="0">
              <wp:start x="0" y="0"/>
              <wp:lineTo x="0" y="20773"/>
              <wp:lineTo x="21278" y="20773"/>
              <wp:lineTo x="2127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9375" t="32424" r="18831" b="28643"/>
                  <a:stretch/>
                </pic:blipFill>
                <pic:spPr bwMode="auto">
                  <a:xfrm>
                    <a:off x="0" y="0"/>
                    <a:ext cx="1276350" cy="71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48B4">
      <w:rPr>
        <w:noProof/>
      </w:rPr>
      <w:drawing>
        <wp:anchor distT="0" distB="0" distL="114300" distR="114300" simplePos="0" relativeHeight="251678720" behindDoc="0" locked="0" layoutInCell="1" allowOverlap="1" wp14:anchorId="7C3A51B8" wp14:editId="645DFCBF">
          <wp:simplePos x="0" y="0"/>
          <wp:positionH relativeFrom="column">
            <wp:posOffset>-428625</wp:posOffset>
          </wp:positionH>
          <wp:positionV relativeFrom="paragraph">
            <wp:posOffset>-306070</wp:posOffset>
          </wp:positionV>
          <wp:extent cx="2051050" cy="866775"/>
          <wp:effectExtent l="0" t="0" r="6350" b="9525"/>
          <wp:wrapThrough wrapText="bothSides">
            <wp:wrapPolygon edited="0">
              <wp:start x="0" y="0"/>
              <wp:lineTo x="0" y="21363"/>
              <wp:lineTo x="21466" y="21363"/>
              <wp:lineTo x="2146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t="9253" b="19265"/>
                  <a:stretch/>
                </pic:blipFill>
                <pic:spPr bwMode="auto">
                  <a:xfrm>
                    <a:off x="0" y="0"/>
                    <a:ext cx="2051050" cy="866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2EF35E" w14:textId="77777777" w:rsidR="00A148B4" w:rsidRDefault="00A148B4" w:rsidP="00095524">
    <w:pPr>
      <w:pStyle w:val="Header"/>
    </w:pPr>
  </w:p>
  <w:p w14:paraId="4D3B3869" w14:textId="77777777" w:rsidR="00A148B4" w:rsidRDefault="00A148B4" w:rsidP="00095524">
    <w:pPr>
      <w:pStyle w:val="Header"/>
    </w:pPr>
  </w:p>
  <w:p w14:paraId="73EFF71F" w14:textId="77777777" w:rsidR="00A148B4" w:rsidRDefault="00A148B4" w:rsidP="00095524">
    <w:pPr>
      <w:pStyle w:val="Header"/>
    </w:pPr>
  </w:p>
  <w:p w14:paraId="57E85E71" w14:textId="77777777" w:rsidR="00A148B4" w:rsidRDefault="00A148B4" w:rsidP="0009552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7DFB3" w14:textId="77777777" w:rsidR="00A148B4" w:rsidRDefault="00A148B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69AB9" w14:textId="77777777" w:rsidR="00A148B4" w:rsidRDefault="00A148B4">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8C845" w14:textId="77777777" w:rsidR="00A148B4" w:rsidRPr="00ED3295" w:rsidRDefault="00A148B4" w:rsidP="00ED329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F223C" w14:textId="0FB3D672" w:rsidR="00BD3F3F" w:rsidRDefault="00BD3F3F">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2312C" w14:textId="01369AC0" w:rsidR="00095524" w:rsidRPr="00A148B4" w:rsidRDefault="00095524" w:rsidP="00A148B4">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F0EF7" w14:textId="1C80AE85" w:rsidR="00BD3F3F" w:rsidRDefault="00BD3F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73F"/>
    <w:multiLevelType w:val="hybridMultilevel"/>
    <w:tmpl w:val="809435A0"/>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16CF0"/>
    <w:multiLevelType w:val="hybridMultilevel"/>
    <w:tmpl w:val="65BC480E"/>
    <w:lvl w:ilvl="0" w:tplc="04090019">
      <w:start w:val="1"/>
      <w:numFmt w:val="lowerLetter"/>
      <w:lvlText w:val="%1."/>
      <w:lvlJc w:val="left"/>
      <w:pPr>
        <w:ind w:left="1260" w:hanging="360"/>
      </w:pPr>
      <w:rPr>
        <w:rFonts w:hint="default"/>
        <w:b w:val="0"/>
        <w:bCs w:val="0"/>
      </w:rPr>
    </w:lvl>
    <w:lvl w:ilvl="1" w:tplc="BAF01F96">
      <w:start w:val="1"/>
      <w:numFmt w:val="lowerLetter"/>
      <w:lvlText w:val="%2."/>
      <w:lvlJc w:val="left"/>
      <w:pPr>
        <w:ind w:left="1800" w:hanging="360"/>
      </w:pPr>
      <w:rPr>
        <w:b w:val="0"/>
        <w:bCs w:val="0"/>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90C3D26"/>
    <w:multiLevelType w:val="hybridMultilevel"/>
    <w:tmpl w:val="455656F8"/>
    <w:lvl w:ilvl="0" w:tplc="EA30E794">
      <w:start w:val="1"/>
      <w:numFmt w:val="decimal"/>
      <w:lvlText w:val="%1)"/>
      <w:lvlJc w:val="left"/>
      <w:pPr>
        <w:ind w:left="1560" w:hanging="360"/>
      </w:pPr>
      <w:rPr>
        <w:rFonts w:ascii="Arial" w:eastAsia="Arial" w:hAnsi="Arial" w:cs="Arial" w:hint="default"/>
        <w:w w:val="99"/>
        <w:sz w:val="24"/>
        <w:szCs w:val="24"/>
        <w:lang w:val="en-US" w:eastAsia="en-US" w:bidi="ar-SA"/>
      </w:rPr>
    </w:lvl>
    <w:lvl w:ilvl="1" w:tplc="D6BA42D8">
      <w:numFmt w:val="bullet"/>
      <w:lvlText w:val="•"/>
      <w:lvlJc w:val="left"/>
      <w:pPr>
        <w:ind w:left="2508" w:hanging="360"/>
      </w:pPr>
      <w:rPr>
        <w:rFonts w:hint="default"/>
        <w:lang w:val="en-US" w:eastAsia="en-US" w:bidi="ar-SA"/>
      </w:rPr>
    </w:lvl>
    <w:lvl w:ilvl="2" w:tplc="B90C708E">
      <w:numFmt w:val="bullet"/>
      <w:lvlText w:val="•"/>
      <w:lvlJc w:val="left"/>
      <w:pPr>
        <w:ind w:left="3456" w:hanging="360"/>
      </w:pPr>
      <w:rPr>
        <w:rFonts w:hint="default"/>
        <w:lang w:val="en-US" w:eastAsia="en-US" w:bidi="ar-SA"/>
      </w:rPr>
    </w:lvl>
    <w:lvl w:ilvl="3" w:tplc="5B18357A">
      <w:numFmt w:val="bullet"/>
      <w:lvlText w:val="•"/>
      <w:lvlJc w:val="left"/>
      <w:pPr>
        <w:ind w:left="4404" w:hanging="360"/>
      </w:pPr>
      <w:rPr>
        <w:rFonts w:hint="default"/>
        <w:lang w:val="en-US" w:eastAsia="en-US" w:bidi="ar-SA"/>
      </w:rPr>
    </w:lvl>
    <w:lvl w:ilvl="4" w:tplc="DE945FC0">
      <w:numFmt w:val="bullet"/>
      <w:lvlText w:val="•"/>
      <w:lvlJc w:val="left"/>
      <w:pPr>
        <w:ind w:left="5352" w:hanging="360"/>
      </w:pPr>
      <w:rPr>
        <w:rFonts w:hint="default"/>
        <w:lang w:val="en-US" w:eastAsia="en-US" w:bidi="ar-SA"/>
      </w:rPr>
    </w:lvl>
    <w:lvl w:ilvl="5" w:tplc="9E6CFE18">
      <w:numFmt w:val="bullet"/>
      <w:lvlText w:val="•"/>
      <w:lvlJc w:val="left"/>
      <w:pPr>
        <w:ind w:left="6300" w:hanging="360"/>
      </w:pPr>
      <w:rPr>
        <w:rFonts w:hint="default"/>
        <w:lang w:val="en-US" w:eastAsia="en-US" w:bidi="ar-SA"/>
      </w:rPr>
    </w:lvl>
    <w:lvl w:ilvl="6" w:tplc="72B62636">
      <w:numFmt w:val="bullet"/>
      <w:lvlText w:val="•"/>
      <w:lvlJc w:val="left"/>
      <w:pPr>
        <w:ind w:left="7248" w:hanging="360"/>
      </w:pPr>
      <w:rPr>
        <w:rFonts w:hint="default"/>
        <w:lang w:val="en-US" w:eastAsia="en-US" w:bidi="ar-SA"/>
      </w:rPr>
    </w:lvl>
    <w:lvl w:ilvl="7" w:tplc="3B50F0C0">
      <w:numFmt w:val="bullet"/>
      <w:lvlText w:val="•"/>
      <w:lvlJc w:val="left"/>
      <w:pPr>
        <w:ind w:left="8196" w:hanging="360"/>
      </w:pPr>
      <w:rPr>
        <w:rFonts w:hint="default"/>
        <w:lang w:val="en-US" w:eastAsia="en-US" w:bidi="ar-SA"/>
      </w:rPr>
    </w:lvl>
    <w:lvl w:ilvl="8" w:tplc="8F30AE42">
      <w:numFmt w:val="bullet"/>
      <w:lvlText w:val="•"/>
      <w:lvlJc w:val="left"/>
      <w:pPr>
        <w:ind w:left="9144" w:hanging="360"/>
      </w:pPr>
      <w:rPr>
        <w:rFonts w:hint="default"/>
        <w:lang w:val="en-US" w:eastAsia="en-US" w:bidi="ar-SA"/>
      </w:rPr>
    </w:lvl>
  </w:abstractNum>
  <w:abstractNum w:abstractNumId="3" w15:restartNumberingAfterBreak="0">
    <w:nsid w:val="0D6B7FA7"/>
    <w:multiLevelType w:val="hybridMultilevel"/>
    <w:tmpl w:val="F8E89EC8"/>
    <w:lvl w:ilvl="0" w:tplc="1C729DB8">
      <w:start w:val="1"/>
      <w:numFmt w:val="decimal"/>
      <w:lvlText w:val="%1."/>
      <w:lvlJc w:val="center"/>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705B9"/>
    <w:multiLevelType w:val="multilevel"/>
    <w:tmpl w:val="8986726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E982175"/>
    <w:multiLevelType w:val="hybridMultilevel"/>
    <w:tmpl w:val="3542B3AC"/>
    <w:lvl w:ilvl="0" w:tplc="04090001">
      <w:start w:val="1"/>
      <w:numFmt w:val="bullet"/>
      <w:lvlText w:val=""/>
      <w:lvlJc w:val="left"/>
      <w:pPr>
        <w:ind w:left="360" w:hanging="360"/>
      </w:pPr>
      <w:rPr>
        <w:rFonts w:ascii="Symbol" w:hAnsi="Symbol" w:hint="default"/>
        <w:w w:val="100"/>
        <w:sz w:val="22"/>
        <w:szCs w:val="22"/>
      </w:rPr>
    </w:lvl>
    <w:lvl w:ilvl="1" w:tplc="C0921F8E">
      <w:numFmt w:val="bullet"/>
      <w:lvlText w:val="•"/>
      <w:lvlJc w:val="left"/>
      <w:pPr>
        <w:ind w:left="835" w:hanging="360"/>
      </w:pPr>
      <w:rPr>
        <w:rFonts w:hint="default"/>
      </w:rPr>
    </w:lvl>
    <w:lvl w:ilvl="2" w:tplc="E16C78B4">
      <w:numFmt w:val="bullet"/>
      <w:lvlText w:val="•"/>
      <w:lvlJc w:val="left"/>
      <w:pPr>
        <w:ind w:left="1309" w:hanging="360"/>
      </w:pPr>
      <w:rPr>
        <w:rFonts w:hint="default"/>
      </w:rPr>
    </w:lvl>
    <w:lvl w:ilvl="3" w:tplc="0A967714">
      <w:numFmt w:val="bullet"/>
      <w:lvlText w:val="•"/>
      <w:lvlJc w:val="left"/>
      <w:pPr>
        <w:ind w:left="1783" w:hanging="360"/>
      </w:pPr>
      <w:rPr>
        <w:rFonts w:hint="default"/>
      </w:rPr>
    </w:lvl>
    <w:lvl w:ilvl="4" w:tplc="A5A08BFC">
      <w:numFmt w:val="bullet"/>
      <w:lvlText w:val="•"/>
      <w:lvlJc w:val="left"/>
      <w:pPr>
        <w:ind w:left="2258" w:hanging="360"/>
      </w:pPr>
      <w:rPr>
        <w:rFonts w:hint="default"/>
      </w:rPr>
    </w:lvl>
    <w:lvl w:ilvl="5" w:tplc="A6C42E0E">
      <w:numFmt w:val="bullet"/>
      <w:lvlText w:val="•"/>
      <w:lvlJc w:val="left"/>
      <w:pPr>
        <w:ind w:left="2732" w:hanging="360"/>
      </w:pPr>
      <w:rPr>
        <w:rFonts w:hint="default"/>
      </w:rPr>
    </w:lvl>
    <w:lvl w:ilvl="6" w:tplc="35964420">
      <w:numFmt w:val="bullet"/>
      <w:lvlText w:val="•"/>
      <w:lvlJc w:val="left"/>
      <w:pPr>
        <w:ind w:left="3206" w:hanging="360"/>
      </w:pPr>
      <w:rPr>
        <w:rFonts w:hint="default"/>
      </w:rPr>
    </w:lvl>
    <w:lvl w:ilvl="7" w:tplc="12F48872">
      <w:numFmt w:val="bullet"/>
      <w:lvlText w:val="•"/>
      <w:lvlJc w:val="left"/>
      <w:pPr>
        <w:ind w:left="3681" w:hanging="360"/>
      </w:pPr>
      <w:rPr>
        <w:rFonts w:hint="default"/>
      </w:rPr>
    </w:lvl>
    <w:lvl w:ilvl="8" w:tplc="F1781E66">
      <w:numFmt w:val="bullet"/>
      <w:lvlText w:val="•"/>
      <w:lvlJc w:val="left"/>
      <w:pPr>
        <w:ind w:left="4155" w:hanging="360"/>
      </w:pPr>
      <w:rPr>
        <w:rFonts w:hint="default"/>
      </w:rPr>
    </w:lvl>
  </w:abstractNum>
  <w:abstractNum w:abstractNumId="6" w15:restartNumberingAfterBreak="0">
    <w:nsid w:val="11644F9C"/>
    <w:multiLevelType w:val="hybridMultilevel"/>
    <w:tmpl w:val="AC0240BA"/>
    <w:lvl w:ilvl="0" w:tplc="7416FEEE">
      <w:start w:val="1"/>
      <w:numFmt w:val="decimal"/>
      <w:lvlText w:val="%1)"/>
      <w:lvlJc w:val="left"/>
      <w:pPr>
        <w:ind w:left="1920" w:hanging="720"/>
      </w:pPr>
      <w:rPr>
        <w:rFonts w:ascii="Arial" w:eastAsia="Arial" w:hAnsi="Arial" w:cs="Arial" w:hint="default"/>
        <w:w w:val="99"/>
        <w:sz w:val="24"/>
        <w:szCs w:val="24"/>
        <w:lang w:val="en-US" w:eastAsia="en-US" w:bidi="ar-SA"/>
      </w:rPr>
    </w:lvl>
    <w:lvl w:ilvl="1" w:tplc="BB5A25FA">
      <w:numFmt w:val="bullet"/>
      <w:lvlText w:val="•"/>
      <w:lvlJc w:val="left"/>
      <w:pPr>
        <w:ind w:left="2832" w:hanging="720"/>
      </w:pPr>
      <w:rPr>
        <w:rFonts w:hint="default"/>
        <w:lang w:val="en-US" w:eastAsia="en-US" w:bidi="ar-SA"/>
      </w:rPr>
    </w:lvl>
    <w:lvl w:ilvl="2" w:tplc="3F305DB2">
      <w:numFmt w:val="bullet"/>
      <w:lvlText w:val="•"/>
      <w:lvlJc w:val="left"/>
      <w:pPr>
        <w:ind w:left="3744" w:hanging="720"/>
      </w:pPr>
      <w:rPr>
        <w:rFonts w:hint="default"/>
        <w:lang w:val="en-US" w:eastAsia="en-US" w:bidi="ar-SA"/>
      </w:rPr>
    </w:lvl>
    <w:lvl w:ilvl="3" w:tplc="F9EA52CC">
      <w:numFmt w:val="bullet"/>
      <w:lvlText w:val="•"/>
      <w:lvlJc w:val="left"/>
      <w:pPr>
        <w:ind w:left="4656" w:hanging="720"/>
      </w:pPr>
      <w:rPr>
        <w:rFonts w:hint="default"/>
        <w:lang w:val="en-US" w:eastAsia="en-US" w:bidi="ar-SA"/>
      </w:rPr>
    </w:lvl>
    <w:lvl w:ilvl="4" w:tplc="DC621A58">
      <w:numFmt w:val="bullet"/>
      <w:lvlText w:val="•"/>
      <w:lvlJc w:val="left"/>
      <w:pPr>
        <w:ind w:left="5568" w:hanging="720"/>
      </w:pPr>
      <w:rPr>
        <w:rFonts w:hint="default"/>
        <w:lang w:val="en-US" w:eastAsia="en-US" w:bidi="ar-SA"/>
      </w:rPr>
    </w:lvl>
    <w:lvl w:ilvl="5" w:tplc="1B841362">
      <w:numFmt w:val="bullet"/>
      <w:lvlText w:val="•"/>
      <w:lvlJc w:val="left"/>
      <w:pPr>
        <w:ind w:left="6480" w:hanging="720"/>
      </w:pPr>
      <w:rPr>
        <w:rFonts w:hint="default"/>
        <w:lang w:val="en-US" w:eastAsia="en-US" w:bidi="ar-SA"/>
      </w:rPr>
    </w:lvl>
    <w:lvl w:ilvl="6" w:tplc="F410D4EE">
      <w:numFmt w:val="bullet"/>
      <w:lvlText w:val="•"/>
      <w:lvlJc w:val="left"/>
      <w:pPr>
        <w:ind w:left="7392" w:hanging="720"/>
      </w:pPr>
      <w:rPr>
        <w:rFonts w:hint="default"/>
        <w:lang w:val="en-US" w:eastAsia="en-US" w:bidi="ar-SA"/>
      </w:rPr>
    </w:lvl>
    <w:lvl w:ilvl="7" w:tplc="53821A1A">
      <w:numFmt w:val="bullet"/>
      <w:lvlText w:val="•"/>
      <w:lvlJc w:val="left"/>
      <w:pPr>
        <w:ind w:left="8304" w:hanging="720"/>
      </w:pPr>
      <w:rPr>
        <w:rFonts w:hint="default"/>
        <w:lang w:val="en-US" w:eastAsia="en-US" w:bidi="ar-SA"/>
      </w:rPr>
    </w:lvl>
    <w:lvl w:ilvl="8" w:tplc="C8E6B566">
      <w:numFmt w:val="bullet"/>
      <w:lvlText w:val="•"/>
      <w:lvlJc w:val="left"/>
      <w:pPr>
        <w:ind w:left="9216" w:hanging="720"/>
      </w:pPr>
      <w:rPr>
        <w:rFonts w:hint="default"/>
        <w:lang w:val="en-US" w:eastAsia="en-US" w:bidi="ar-SA"/>
      </w:rPr>
    </w:lvl>
  </w:abstractNum>
  <w:abstractNum w:abstractNumId="7" w15:restartNumberingAfterBreak="0">
    <w:nsid w:val="19F15EBD"/>
    <w:multiLevelType w:val="hybridMultilevel"/>
    <w:tmpl w:val="DF36C650"/>
    <w:lvl w:ilvl="0" w:tplc="8F1CB7F8">
      <w:start w:val="1"/>
      <w:numFmt w:val="decimal"/>
      <w:lvlText w:val="%1."/>
      <w:lvlJc w:val="center"/>
      <w:pPr>
        <w:ind w:left="720" w:hanging="360"/>
      </w:pPr>
      <w:rPr>
        <w:rFonts w:hint="default"/>
        <w:b w:val="0"/>
        <w:bCs w:val="0"/>
        <w:color w:val="221F1F"/>
        <w:w w:val="100"/>
        <w:sz w:val="24"/>
        <w:szCs w:val="24"/>
        <w:lang w:val="en-US"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1930A7"/>
    <w:multiLevelType w:val="multilevel"/>
    <w:tmpl w:val="799EFE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F5B1D3E"/>
    <w:multiLevelType w:val="hybridMultilevel"/>
    <w:tmpl w:val="1618F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E632D1"/>
    <w:multiLevelType w:val="multilevel"/>
    <w:tmpl w:val="8F4CF088"/>
    <w:lvl w:ilvl="0">
      <w:start w:val="2"/>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67875F0"/>
    <w:multiLevelType w:val="hybridMultilevel"/>
    <w:tmpl w:val="A4B2D9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9044A03"/>
    <w:multiLevelType w:val="multilevel"/>
    <w:tmpl w:val="56C0631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B3F3CD6"/>
    <w:multiLevelType w:val="hybridMultilevel"/>
    <w:tmpl w:val="40126EA4"/>
    <w:lvl w:ilvl="0" w:tplc="BBCE6E32">
      <w:start w:val="1"/>
      <w:numFmt w:val="lowerLetter"/>
      <w:lvlText w:val="%1."/>
      <w:lvlJc w:val="left"/>
      <w:pPr>
        <w:ind w:left="720" w:hanging="360"/>
      </w:pPr>
      <w:rPr>
        <w:rFonts w:ascii="Arial" w:hAnsi="Arial" w:cs="Arial" w:hint="default"/>
        <w:color w:val="221F1F"/>
        <w:w w:val="99"/>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D7334F"/>
    <w:multiLevelType w:val="hybridMultilevel"/>
    <w:tmpl w:val="2C806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860B35"/>
    <w:multiLevelType w:val="hybridMultilevel"/>
    <w:tmpl w:val="50B8106E"/>
    <w:lvl w:ilvl="0" w:tplc="7E9CBA90">
      <w:start w:val="1"/>
      <w:numFmt w:val="lowerLetter"/>
      <w:lvlText w:val="%1."/>
      <w:lvlJc w:val="left"/>
      <w:pPr>
        <w:ind w:left="720" w:hanging="360"/>
      </w:pPr>
      <w:rPr>
        <w:rFonts w:ascii="Arial" w:hAnsi="Arial" w:cs="Arial" w:hint="default"/>
        <w:color w:val="221F1F"/>
        <w:w w:val="100"/>
        <w:sz w:val="20"/>
        <w:szCs w:val="20"/>
        <w:lang w:val="en-US" w:eastAsia="en-US" w:bidi="ar-SA"/>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F346B1"/>
    <w:multiLevelType w:val="hybridMultilevel"/>
    <w:tmpl w:val="5E52C2F0"/>
    <w:lvl w:ilvl="0" w:tplc="0409000F">
      <w:start w:val="1"/>
      <w:numFmt w:val="decimal"/>
      <w:lvlText w:val="%1."/>
      <w:lvlJc w:val="left"/>
      <w:pPr>
        <w:ind w:left="720" w:hanging="360"/>
      </w:pPr>
      <w:rPr>
        <w:rFonts w:hint="default"/>
        <w:color w:val="221F1F"/>
        <w:w w:val="99"/>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5709E"/>
    <w:multiLevelType w:val="hybridMultilevel"/>
    <w:tmpl w:val="EE0CF5CE"/>
    <w:lvl w:ilvl="0" w:tplc="B12A34A2">
      <w:start w:val="1"/>
      <w:numFmt w:val="lowerLetter"/>
      <w:lvlText w:val="%1."/>
      <w:lvlJc w:val="left"/>
      <w:pPr>
        <w:ind w:left="720" w:hanging="360"/>
      </w:pPr>
      <w:rPr>
        <w:rFonts w:ascii="Arial" w:hAnsi="Arial" w:cs="Arial" w:hint="default"/>
        <w:color w:val="221F1F"/>
        <w:w w:val="99"/>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CF1F36"/>
    <w:multiLevelType w:val="hybridMultilevel"/>
    <w:tmpl w:val="6E10C0C4"/>
    <w:lvl w:ilvl="0" w:tplc="E3360B9C">
      <w:start w:val="1"/>
      <w:numFmt w:val="decimal"/>
      <w:lvlText w:val="%1."/>
      <w:lvlJc w:val="righ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4F1452"/>
    <w:multiLevelType w:val="hybridMultilevel"/>
    <w:tmpl w:val="A3E8656A"/>
    <w:lvl w:ilvl="0" w:tplc="246C96B8">
      <w:start w:val="1"/>
      <w:numFmt w:val="bullet"/>
      <w:lvlText w:val=""/>
      <w:lvlJc w:val="left"/>
      <w:pPr>
        <w:ind w:left="720" w:hanging="360"/>
      </w:pPr>
      <w:rPr>
        <w:rFonts w:ascii="Symbol" w:hAnsi="Symbol" w:hint="default"/>
        <w:color w:val="221F1F"/>
        <w:w w:val="99"/>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877832"/>
    <w:multiLevelType w:val="hybridMultilevel"/>
    <w:tmpl w:val="09E29C82"/>
    <w:lvl w:ilvl="0" w:tplc="0409000F">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0909B0"/>
    <w:multiLevelType w:val="hybridMultilevel"/>
    <w:tmpl w:val="2DA2303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22" w15:restartNumberingAfterBreak="0">
    <w:nsid w:val="47247EEF"/>
    <w:multiLevelType w:val="hybridMultilevel"/>
    <w:tmpl w:val="C9323642"/>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4886128C"/>
    <w:multiLevelType w:val="hybridMultilevel"/>
    <w:tmpl w:val="82A6AA64"/>
    <w:lvl w:ilvl="0" w:tplc="246C96B8">
      <w:start w:val="1"/>
      <w:numFmt w:val="bullet"/>
      <w:lvlText w:val=""/>
      <w:lvlJc w:val="left"/>
      <w:pPr>
        <w:ind w:left="720" w:hanging="360"/>
      </w:pPr>
      <w:rPr>
        <w:rFonts w:ascii="Symbol" w:hAnsi="Symbol" w:hint="default"/>
        <w:color w:val="221F1F"/>
        <w:w w:val="99"/>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963946"/>
    <w:multiLevelType w:val="hybridMultilevel"/>
    <w:tmpl w:val="CF86F026"/>
    <w:lvl w:ilvl="0" w:tplc="1C729DB8">
      <w:start w:val="1"/>
      <w:numFmt w:val="decimal"/>
      <w:lvlText w:val="%1."/>
      <w:lvlJc w:val="center"/>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E1E0E05"/>
    <w:multiLevelType w:val="hybridMultilevel"/>
    <w:tmpl w:val="0FD84916"/>
    <w:lvl w:ilvl="0" w:tplc="0632092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CF15B3"/>
    <w:multiLevelType w:val="hybridMultilevel"/>
    <w:tmpl w:val="76E6D808"/>
    <w:lvl w:ilvl="0" w:tplc="32A09940">
      <w:start w:val="1"/>
      <w:numFmt w:val="decimal"/>
      <w:lvlText w:val="%1)"/>
      <w:lvlJc w:val="left"/>
      <w:pPr>
        <w:ind w:left="1920" w:hanging="720"/>
      </w:pPr>
      <w:rPr>
        <w:rFonts w:ascii="Arial" w:eastAsia="Arial" w:hAnsi="Arial" w:cs="Arial" w:hint="default"/>
        <w:w w:val="99"/>
        <w:sz w:val="24"/>
        <w:szCs w:val="24"/>
        <w:lang w:val="en-US" w:eastAsia="en-US" w:bidi="ar-SA"/>
      </w:rPr>
    </w:lvl>
    <w:lvl w:ilvl="1" w:tplc="C01EB9FC">
      <w:numFmt w:val="bullet"/>
      <w:lvlText w:val="•"/>
      <w:lvlJc w:val="left"/>
      <w:pPr>
        <w:ind w:left="2832" w:hanging="720"/>
      </w:pPr>
      <w:rPr>
        <w:rFonts w:hint="default"/>
        <w:lang w:val="en-US" w:eastAsia="en-US" w:bidi="ar-SA"/>
      </w:rPr>
    </w:lvl>
    <w:lvl w:ilvl="2" w:tplc="91A00B14">
      <w:numFmt w:val="bullet"/>
      <w:lvlText w:val="•"/>
      <w:lvlJc w:val="left"/>
      <w:pPr>
        <w:ind w:left="3744" w:hanging="720"/>
      </w:pPr>
      <w:rPr>
        <w:rFonts w:hint="default"/>
        <w:lang w:val="en-US" w:eastAsia="en-US" w:bidi="ar-SA"/>
      </w:rPr>
    </w:lvl>
    <w:lvl w:ilvl="3" w:tplc="4D0C307A">
      <w:numFmt w:val="bullet"/>
      <w:lvlText w:val="•"/>
      <w:lvlJc w:val="left"/>
      <w:pPr>
        <w:ind w:left="4656" w:hanging="720"/>
      </w:pPr>
      <w:rPr>
        <w:rFonts w:hint="default"/>
        <w:lang w:val="en-US" w:eastAsia="en-US" w:bidi="ar-SA"/>
      </w:rPr>
    </w:lvl>
    <w:lvl w:ilvl="4" w:tplc="44CEE120">
      <w:numFmt w:val="bullet"/>
      <w:lvlText w:val="•"/>
      <w:lvlJc w:val="left"/>
      <w:pPr>
        <w:ind w:left="5568" w:hanging="720"/>
      </w:pPr>
      <w:rPr>
        <w:rFonts w:hint="default"/>
        <w:lang w:val="en-US" w:eastAsia="en-US" w:bidi="ar-SA"/>
      </w:rPr>
    </w:lvl>
    <w:lvl w:ilvl="5" w:tplc="3A80CE96">
      <w:numFmt w:val="bullet"/>
      <w:lvlText w:val="•"/>
      <w:lvlJc w:val="left"/>
      <w:pPr>
        <w:ind w:left="6480" w:hanging="720"/>
      </w:pPr>
      <w:rPr>
        <w:rFonts w:hint="default"/>
        <w:lang w:val="en-US" w:eastAsia="en-US" w:bidi="ar-SA"/>
      </w:rPr>
    </w:lvl>
    <w:lvl w:ilvl="6" w:tplc="EB7EF80A">
      <w:numFmt w:val="bullet"/>
      <w:lvlText w:val="•"/>
      <w:lvlJc w:val="left"/>
      <w:pPr>
        <w:ind w:left="7392" w:hanging="720"/>
      </w:pPr>
      <w:rPr>
        <w:rFonts w:hint="default"/>
        <w:lang w:val="en-US" w:eastAsia="en-US" w:bidi="ar-SA"/>
      </w:rPr>
    </w:lvl>
    <w:lvl w:ilvl="7" w:tplc="48AECEA8">
      <w:numFmt w:val="bullet"/>
      <w:lvlText w:val="•"/>
      <w:lvlJc w:val="left"/>
      <w:pPr>
        <w:ind w:left="8304" w:hanging="720"/>
      </w:pPr>
      <w:rPr>
        <w:rFonts w:hint="default"/>
        <w:lang w:val="en-US" w:eastAsia="en-US" w:bidi="ar-SA"/>
      </w:rPr>
    </w:lvl>
    <w:lvl w:ilvl="8" w:tplc="9AF0901A">
      <w:numFmt w:val="bullet"/>
      <w:lvlText w:val="•"/>
      <w:lvlJc w:val="left"/>
      <w:pPr>
        <w:ind w:left="9216" w:hanging="720"/>
      </w:pPr>
      <w:rPr>
        <w:rFonts w:hint="default"/>
        <w:lang w:val="en-US" w:eastAsia="en-US" w:bidi="ar-SA"/>
      </w:rPr>
    </w:lvl>
  </w:abstractNum>
  <w:abstractNum w:abstractNumId="27" w15:restartNumberingAfterBreak="0">
    <w:nsid w:val="53DB2DC4"/>
    <w:multiLevelType w:val="hybridMultilevel"/>
    <w:tmpl w:val="CAEA2802"/>
    <w:lvl w:ilvl="0" w:tplc="4D924196">
      <w:start w:val="1"/>
      <w:numFmt w:val="decimal"/>
      <w:lvlText w:val="%1)"/>
      <w:lvlJc w:val="left"/>
      <w:pPr>
        <w:ind w:left="1560" w:hanging="360"/>
      </w:pPr>
      <w:rPr>
        <w:rFonts w:ascii="Arial" w:eastAsia="Arial" w:hAnsi="Arial" w:cs="Arial" w:hint="default"/>
        <w:w w:val="99"/>
        <w:sz w:val="24"/>
        <w:szCs w:val="24"/>
        <w:lang w:val="en-US" w:eastAsia="en-US" w:bidi="ar-SA"/>
      </w:rPr>
    </w:lvl>
    <w:lvl w:ilvl="1" w:tplc="66566914">
      <w:start w:val="1"/>
      <w:numFmt w:val="lowerLetter"/>
      <w:lvlText w:val="%2."/>
      <w:lvlJc w:val="left"/>
      <w:pPr>
        <w:ind w:left="1920" w:hanging="360"/>
      </w:pPr>
      <w:rPr>
        <w:rFonts w:ascii="Arial" w:eastAsia="Arial" w:hAnsi="Arial" w:cs="Arial" w:hint="default"/>
        <w:w w:val="100"/>
        <w:sz w:val="24"/>
        <w:szCs w:val="24"/>
        <w:lang w:val="en-US" w:eastAsia="en-US" w:bidi="ar-SA"/>
      </w:rPr>
    </w:lvl>
    <w:lvl w:ilvl="2" w:tplc="8CC28A94">
      <w:numFmt w:val="bullet"/>
      <w:lvlText w:val="•"/>
      <w:lvlJc w:val="left"/>
      <w:pPr>
        <w:ind w:left="2933" w:hanging="360"/>
      </w:pPr>
      <w:rPr>
        <w:rFonts w:hint="default"/>
        <w:lang w:val="en-US" w:eastAsia="en-US" w:bidi="ar-SA"/>
      </w:rPr>
    </w:lvl>
    <w:lvl w:ilvl="3" w:tplc="DDF80244">
      <w:numFmt w:val="bullet"/>
      <w:lvlText w:val="•"/>
      <w:lvlJc w:val="left"/>
      <w:pPr>
        <w:ind w:left="3946" w:hanging="360"/>
      </w:pPr>
      <w:rPr>
        <w:rFonts w:hint="default"/>
        <w:lang w:val="en-US" w:eastAsia="en-US" w:bidi="ar-SA"/>
      </w:rPr>
    </w:lvl>
    <w:lvl w:ilvl="4" w:tplc="5EF0A158">
      <w:numFmt w:val="bullet"/>
      <w:lvlText w:val="•"/>
      <w:lvlJc w:val="left"/>
      <w:pPr>
        <w:ind w:left="4960" w:hanging="360"/>
      </w:pPr>
      <w:rPr>
        <w:rFonts w:hint="default"/>
        <w:lang w:val="en-US" w:eastAsia="en-US" w:bidi="ar-SA"/>
      </w:rPr>
    </w:lvl>
    <w:lvl w:ilvl="5" w:tplc="31063E6E">
      <w:numFmt w:val="bullet"/>
      <w:lvlText w:val="•"/>
      <w:lvlJc w:val="left"/>
      <w:pPr>
        <w:ind w:left="5973" w:hanging="360"/>
      </w:pPr>
      <w:rPr>
        <w:rFonts w:hint="default"/>
        <w:lang w:val="en-US" w:eastAsia="en-US" w:bidi="ar-SA"/>
      </w:rPr>
    </w:lvl>
    <w:lvl w:ilvl="6" w:tplc="73CE03E8">
      <w:numFmt w:val="bullet"/>
      <w:lvlText w:val="•"/>
      <w:lvlJc w:val="left"/>
      <w:pPr>
        <w:ind w:left="6986" w:hanging="360"/>
      </w:pPr>
      <w:rPr>
        <w:rFonts w:hint="default"/>
        <w:lang w:val="en-US" w:eastAsia="en-US" w:bidi="ar-SA"/>
      </w:rPr>
    </w:lvl>
    <w:lvl w:ilvl="7" w:tplc="137E4B76">
      <w:numFmt w:val="bullet"/>
      <w:lvlText w:val="•"/>
      <w:lvlJc w:val="left"/>
      <w:pPr>
        <w:ind w:left="8000" w:hanging="360"/>
      </w:pPr>
      <w:rPr>
        <w:rFonts w:hint="default"/>
        <w:lang w:val="en-US" w:eastAsia="en-US" w:bidi="ar-SA"/>
      </w:rPr>
    </w:lvl>
    <w:lvl w:ilvl="8" w:tplc="53A0A994">
      <w:numFmt w:val="bullet"/>
      <w:lvlText w:val="•"/>
      <w:lvlJc w:val="left"/>
      <w:pPr>
        <w:ind w:left="9013" w:hanging="360"/>
      </w:pPr>
      <w:rPr>
        <w:rFonts w:hint="default"/>
        <w:lang w:val="en-US" w:eastAsia="en-US" w:bidi="ar-SA"/>
      </w:rPr>
    </w:lvl>
  </w:abstractNum>
  <w:abstractNum w:abstractNumId="28" w15:restartNumberingAfterBreak="0">
    <w:nsid w:val="543C3DCA"/>
    <w:multiLevelType w:val="hybridMultilevel"/>
    <w:tmpl w:val="3E629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AB66CB"/>
    <w:multiLevelType w:val="hybridMultilevel"/>
    <w:tmpl w:val="21E48C66"/>
    <w:lvl w:ilvl="0" w:tplc="1C729DB8">
      <w:start w:val="1"/>
      <w:numFmt w:val="decimal"/>
      <w:lvlText w:val="%1."/>
      <w:lvlJc w:val="center"/>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F55DB6"/>
    <w:multiLevelType w:val="hybridMultilevel"/>
    <w:tmpl w:val="9F307468"/>
    <w:lvl w:ilvl="0" w:tplc="11DA4BC2">
      <w:numFmt w:val="bullet"/>
      <w:lvlText w:val=""/>
      <w:lvlJc w:val="left"/>
      <w:pPr>
        <w:ind w:left="720" w:hanging="360"/>
      </w:pPr>
      <w:rPr>
        <w:rFonts w:ascii="Wingdings" w:eastAsia="Wingdings" w:hAnsi="Wingdings" w:cs="Wingdings" w:hint="default"/>
        <w:color w:val="221F1F"/>
        <w:w w:val="99"/>
        <w:sz w:val="32"/>
        <w:szCs w:val="3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47100C"/>
    <w:multiLevelType w:val="hybridMultilevel"/>
    <w:tmpl w:val="76FAF5B6"/>
    <w:lvl w:ilvl="0" w:tplc="F984FE08">
      <w:start w:val="1"/>
      <w:numFmt w:val="decimal"/>
      <w:lvlText w:val="%1."/>
      <w:lvlJc w:val="center"/>
      <w:pPr>
        <w:ind w:left="720" w:hanging="360"/>
      </w:pPr>
      <w:rPr>
        <w:rFonts w:ascii="Times New Roman" w:hAnsi="Times New Roman" w:cs="Times New Roman" w:hint="default"/>
        <w:b w:val="0"/>
        <w:bCs w:val="0"/>
        <w:color w:val="221F1F"/>
        <w:w w:val="100"/>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E73ADB"/>
    <w:multiLevelType w:val="hybridMultilevel"/>
    <w:tmpl w:val="4384A376"/>
    <w:lvl w:ilvl="0" w:tplc="B12A34A2">
      <w:start w:val="1"/>
      <w:numFmt w:val="lowerLetter"/>
      <w:lvlText w:val="%1."/>
      <w:lvlJc w:val="left"/>
      <w:pPr>
        <w:ind w:left="720" w:hanging="360"/>
      </w:pPr>
      <w:rPr>
        <w:rFonts w:ascii="Arial" w:hAnsi="Arial" w:cs="Arial" w:hint="default"/>
        <w:color w:val="221F1F"/>
        <w:w w:val="99"/>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5D0ABB"/>
    <w:multiLevelType w:val="hybridMultilevel"/>
    <w:tmpl w:val="9E46576A"/>
    <w:lvl w:ilvl="0" w:tplc="02305A06">
      <w:start w:val="1"/>
      <w:numFmt w:val="decimal"/>
      <w:lvlText w:val="%1)"/>
      <w:lvlJc w:val="left"/>
      <w:pPr>
        <w:ind w:left="1920" w:hanging="360"/>
      </w:pPr>
      <w:rPr>
        <w:rFonts w:ascii="Arial" w:eastAsia="Arial" w:hAnsi="Arial" w:cs="Arial" w:hint="default"/>
        <w:w w:val="99"/>
        <w:sz w:val="24"/>
        <w:szCs w:val="24"/>
        <w:lang w:val="en-US" w:eastAsia="en-US" w:bidi="ar-SA"/>
      </w:rPr>
    </w:lvl>
    <w:lvl w:ilvl="1" w:tplc="ED72C1C4">
      <w:numFmt w:val="bullet"/>
      <w:lvlText w:val="•"/>
      <w:lvlJc w:val="left"/>
      <w:pPr>
        <w:ind w:left="2832" w:hanging="360"/>
      </w:pPr>
      <w:rPr>
        <w:rFonts w:hint="default"/>
        <w:lang w:val="en-US" w:eastAsia="en-US" w:bidi="ar-SA"/>
      </w:rPr>
    </w:lvl>
    <w:lvl w:ilvl="2" w:tplc="20C0E594">
      <w:numFmt w:val="bullet"/>
      <w:lvlText w:val="•"/>
      <w:lvlJc w:val="left"/>
      <w:pPr>
        <w:ind w:left="3744" w:hanging="360"/>
      </w:pPr>
      <w:rPr>
        <w:rFonts w:hint="default"/>
        <w:lang w:val="en-US" w:eastAsia="en-US" w:bidi="ar-SA"/>
      </w:rPr>
    </w:lvl>
    <w:lvl w:ilvl="3" w:tplc="0C6E276A">
      <w:numFmt w:val="bullet"/>
      <w:lvlText w:val="•"/>
      <w:lvlJc w:val="left"/>
      <w:pPr>
        <w:ind w:left="4656" w:hanging="360"/>
      </w:pPr>
      <w:rPr>
        <w:rFonts w:hint="default"/>
        <w:lang w:val="en-US" w:eastAsia="en-US" w:bidi="ar-SA"/>
      </w:rPr>
    </w:lvl>
    <w:lvl w:ilvl="4" w:tplc="4FEC7EEA">
      <w:numFmt w:val="bullet"/>
      <w:lvlText w:val="•"/>
      <w:lvlJc w:val="left"/>
      <w:pPr>
        <w:ind w:left="5568" w:hanging="360"/>
      </w:pPr>
      <w:rPr>
        <w:rFonts w:hint="default"/>
        <w:lang w:val="en-US" w:eastAsia="en-US" w:bidi="ar-SA"/>
      </w:rPr>
    </w:lvl>
    <w:lvl w:ilvl="5" w:tplc="5E4020DA">
      <w:numFmt w:val="bullet"/>
      <w:lvlText w:val="•"/>
      <w:lvlJc w:val="left"/>
      <w:pPr>
        <w:ind w:left="6480" w:hanging="360"/>
      </w:pPr>
      <w:rPr>
        <w:rFonts w:hint="default"/>
        <w:lang w:val="en-US" w:eastAsia="en-US" w:bidi="ar-SA"/>
      </w:rPr>
    </w:lvl>
    <w:lvl w:ilvl="6" w:tplc="D012E394">
      <w:numFmt w:val="bullet"/>
      <w:lvlText w:val="•"/>
      <w:lvlJc w:val="left"/>
      <w:pPr>
        <w:ind w:left="7392" w:hanging="360"/>
      </w:pPr>
      <w:rPr>
        <w:rFonts w:hint="default"/>
        <w:lang w:val="en-US" w:eastAsia="en-US" w:bidi="ar-SA"/>
      </w:rPr>
    </w:lvl>
    <w:lvl w:ilvl="7" w:tplc="44140216">
      <w:numFmt w:val="bullet"/>
      <w:lvlText w:val="•"/>
      <w:lvlJc w:val="left"/>
      <w:pPr>
        <w:ind w:left="8304" w:hanging="360"/>
      </w:pPr>
      <w:rPr>
        <w:rFonts w:hint="default"/>
        <w:lang w:val="en-US" w:eastAsia="en-US" w:bidi="ar-SA"/>
      </w:rPr>
    </w:lvl>
    <w:lvl w:ilvl="8" w:tplc="4BB27ECA">
      <w:numFmt w:val="bullet"/>
      <w:lvlText w:val="•"/>
      <w:lvlJc w:val="left"/>
      <w:pPr>
        <w:ind w:left="9216" w:hanging="360"/>
      </w:pPr>
      <w:rPr>
        <w:rFonts w:hint="default"/>
        <w:lang w:val="en-US" w:eastAsia="en-US" w:bidi="ar-SA"/>
      </w:rPr>
    </w:lvl>
  </w:abstractNum>
  <w:abstractNum w:abstractNumId="34" w15:restartNumberingAfterBreak="0">
    <w:nsid w:val="675F7F1C"/>
    <w:multiLevelType w:val="hybridMultilevel"/>
    <w:tmpl w:val="6804EEAC"/>
    <w:lvl w:ilvl="0" w:tplc="734CAF84">
      <w:numFmt w:val="bullet"/>
      <w:lvlText w:val=""/>
      <w:lvlJc w:val="left"/>
      <w:pPr>
        <w:ind w:left="720" w:hanging="360"/>
      </w:pPr>
      <w:rPr>
        <w:rFonts w:ascii="Wingdings" w:eastAsia="Wingdings" w:hAnsi="Wingdings" w:cs="Wingdings" w:hint="default"/>
        <w:color w:val="221F1F"/>
        <w:w w:val="99"/>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4D1B47"/>
    <w:multiLevelType w:val="hybridMultilevel"/>
    <w:tmpl w:val="A2A898F8"/>
    <w:lvl w:ilvl="0" w:tplc="11DA4BC2">
      <w:numFmt w:val="bullet"/>
      <w:lvlText w:val=""/>
      <w:lvlJc w:val="left"/>
      <w:pPr>
        <w:ind w:left="720" w:hanging="360"/>
      </w:pPr>
      <w:rPr>
        <w:rFonts w:ascii="Wingdings" w:eastAsia="Wingdings" w:hAnsi="Wingdings" w:cs="Wingdings" w:hint="default"/>
        <w:color w:val="221F1F"/>
        <w:w w:val="99"/>
        <w:sz w:val="32"/>
        <w:szCs w:val="3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7C3D4B"/>
    <w:multiLevelType w:val="hybridMultilevel"/>
    <w:tmpl w:val="44444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4C6791"/>
    <w:multiLevelType w:val="hybridMultilevel"/>
    <w:tmpl w:val="E8B87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4089353">
    <w:abstractNumId w:val="6"/>
  </w:num>
  <w:num w:numId="2" w16cid:durableId="534149888">
    <w:abstractNumId w:val="26"/>
  </w:num>
  <w:num w:numId="3" w16cid:durableId="1530489605">
    <w:abstractNumId w:val="33"/>
  </w:num>
  <w:num w:numId="4" w16cid:durableId="56169998">
    <w:abstractNumId w:val="27"/>
  </w:num>
  <w:num w:numId="5" w16cid:durableId="1226257327">
    <w:abstractNumId w:val="2"/>
  </w:num>
  <w:num w:numId="6" w16cid:durableId="187760737">
    <w:abstractNumId w:val="35"/>
  </w:num>
  <w:num w:numId="7" w16cid:durableId="1287196636">
    <w:abstractNumId w:val="30"/>
  </w:num>
  <w:num w:numId="8" w16cid:durableId="79954423">
    <w:abstractNumId w:val="19"/>
  </w:num>
  <w:num w:numId="9" w16cid:durableId="1692876316">
    <w:abstractNumId w:val="23"/>
  </w:num>
  <w:num w:numId="10" w16cid:durableId="467168790">
    <w:abstractNumId w:val="16"/>
  </w:num>
  <w:num w:numId="11" w16cid:durableId="358749066">
    <w:abstractNumId w:val="34"/>
  </w:num>
  <w:num w:numId="12" w16cid:durableId="1791629909">
    <w:abstractNumId w:val="13"/>
  </w:num>
  <w:num w:numId="13" w16cid:durableId="16396802">
    <w:abstractNumId w:val="3"/>
  </w:num>
  <w:num w:numId="14" w16cid:durableId="1809279857">
    <w:abstractNumId w:val="18"/>
  </w:num>
  <w:num w:numId="15" w16cid:durableId="1652296226">
    <w:abstractNumId w:val="17"/>
  </w:num>
  <w:num w:numId="16" w16cid:durableId="1585188632">
    <w:abstractNumId w:val="32"/>
  </w:num>
  <w:num w:numId="17" w16cid:durableId="229195387">
    <w:abstractNumId w:val="7"/>
  </w:num>
  <w:num w:numId="18" w16cid:durableId="619998062">
    <w:abstractNumId w:val="31"/>
  </w:num>
  <w:num w:numId="19" w16cid:durableId="425615001">
    <w:abstractNumId w:val="36"/>
  </w:num>
  <w:num w:numId="20" w16cid:durableId="1325280575">
    <w:abstractNumId w:val="15"/>
  </w:num>
  <w:num w:numId="21" w16cid:durableId="1219441846">
    <w:abstractNumId w:val="37"/>
  </w:num>
  <w:num w:numId="22" w16cid:durableId="1987582848">
    <w:abstractNumId w:val="29"/>
  </w:num>
  <w:num w:numId="23" w16cid:durableId="146824529">
    <w:abstractNumId w:val="8"/>
  </w:num>
  <w:num w:numId="24" w16cid:durableId="1611276834">
    <w:abstractNumId w:val="10"/>
  </w:num>
  <w:num w:numId="25" w16cid:durableId="1684430821">
    <w:abstractNumId w:val="4"/>
  </w:num>
  <w:num w:numId="26" w16cid:durableId="1531214940">
    <w:abstractNumId w:val="12"/>
  </w:num>
  <w:num w:numId="27" w16cid:durableId="697777862">
    <w:abstractNumId w:val="22"/>
  </w:num>
  <w:num w:numId="28" w16cid:durableId="1395396388">
    <w:abstractNumId w:val="11"/>
  </w:num>
  <w:num w:numId="29" w16cid:durableId="956958456">
    <w:abstractNumId w:val="14"/>
  </w:num>
  <w:num w:numId="30" w16cid:durableId="885288986">
    <w:abstractNumId w:val="24"/>
  </w:num>
  <w:num w:numId="31" w16cid:durableId="268394922">
    <w:abstractNumId w:val="1"/>
  </w:num>
  <w:num w:numId="32" w16cid:durableId="873467726">
    <w:abstractNumId w:val="20"/>
  </w:num>
  <w:num w:numId="33" w16cid:durableId="466628299">
    <w:abstractNumId w:val="5"/>
  </w:num>
  <w:num w:numId="34" w16cid:durableId="709233892">
    <w:abstractNumId w:val="9"/>
  </w:num>
  <w:num w:numId="35" w16cid:durableId="1395271774">
    <w:abstractNumId w:val="25"/>
  </w:num>
  <w:num w:numId="36" w16cid:durableId="593824020">
    <w:abstractNumId w:val="21"/>
  </w:num>
  <w:num w:numId="37" w16cid:durableId="1139572195">
    <w:abstractNumId w:val="28"/>
  </w:num>
  <w:num w:numId="38" w16cid:durableId="1400321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CCA"/>
    <w:rsid w:val="00003601"/>
    <w:rsid w:val="00003C20"/>
    <w:rsid w:val="00004FD4"/>
    <w:rsid w:val="00007E0D"/>
    <w:rsid w:val="00012887"/>
    <w:rsid w:val="00013562"/>
    <w:rsid w:val="00016EAE"/>
    <w:rsid w:val="00017802"/>
    <w:rsid w:val="00022847"/>
    <w:rsid w:val="00030254"/>
    <w:rsid w:val="00033CAA"/>
    <w:rsid w:val="00035D41"/>
    <w:rsid w:val="0003678A"/>
    <w:rsid w:val="00053098"/>
    <w:rsid w:val="00055A8B"/>
    <w:rsid w:val="0005681E"/>
    <w:rsid w:val="000623B4"/>
    <w:rsid w:val="000677F6"/>
    <w:rsid w:val="0008151E"/>
    <w:rsid w:val="00082FAA"/>
    <w:rsid w:val="00083E2B"/>
    <w:rsid w:val="00092F05"/>
    <w:rsid w:val="00094417"/>
    <w:rsid w:val="00094AD4"/>
    <w:rsid w:val="00095524"/>
    <w:rsid w:val="000A5F22"/>
    <w:rsid w:val="000B1709"/>
    <w:rsid w:val="000B25BF"/>
    <w:rsid w:val="000C15EB"/>
    <w:rsid w:val="000C2661"/>
    <w:rsid w:val="000C47DD"/>
    <w:rsid w:val="000E2CEC"/>
    <w:rsid w:val="000F715A"/>
    <w:rsid w:val="00100713"/>
    <w:rsid w:val="001131F1"/>
    <w:rsid w:val="0011498E"/>
    <w:rsid w:val="001223D5"/>
    <w:rsid w:val="00130E25"/>
    <w:rsid w:val="0014053E"/>
    <w:rsid w:val="0014374D"/>
    <w:rsid w:val="0014487D"/>
    <w:rsid w:val="00155BFD"/>
    <w:rsid w:val="00160D89"/>
    <w:rsid w:val="00166909"/>
    <w:rsid w:val="00171222"/>
    <w:rsid w:val="00191AA6"/>
    <w:rsid w:val="00195702"/>
    <w:rsid w:val="001A6FE8"/>
    <w:rsid w:val="001B7312"/>
    <w:rsid w:val="001B7E4F"/>
    <w:rsid w:val="001E32DA"/>
    <w:rsid w:val="001F00AC"/>
    <w:rsid w:val="001F23F1"/>
    <w:rsid w:val="001F3E19"/>
    <w:rsid w:val="00235678"/>
    <w:rsid w:val="00240791"/>
    <w:rsid w:val="002458A1"/>
    <w:rsid w:val="002462E3"/>
    <w:rsid w:val="00256292"/>
    <w:rsid w:val="002710F5"/>
    <w:rsid w:val="00272552"/>
    <w:rsid w:val="002775FE"/>
    <w:rsid w:val="00290F37"/>
    <w:rsid w:val="002A0106"/>
    <w:rsid w:val="002A6243"/>
    <w:rsid w:val="002A7A36"/>
    <w:rsid w:val="002A7BEF"/>
    <w:rsid w:val="002B2AA6"/>
    <w:rsid w:val="002B6B8C"/>
    <w:rsid w:val="002D4550"/>
    <w:rsid w:val="002F3E50"/>
    <w:rsid w:val="002F5213"/>
    <w:rsid w:val="003028CC"/>
    <w:rsid w:val="003073F7"/>
    <w:rsid w:val="00316AB6"/>
    <w:rsid w:val="003310D8"/>
    <w:rsid w:val="00370B8B"/>
    <w:rsid w:val="00371FF7"/>
    <w:rsid w:val="003815F3"/>
    <w:rsid w:val="003849B3"/>
    <w:rsid w:val="00393A53"/>
    <w:rsid w:val="00394893"/>
    <w:rsid w:val="00394F85"/>
    <w:rsid w:val="00396C5D"/>
    <w:rsid w:val="003A17BA"/>
    <w:rsid w:val="003A3E37"/>
    <w:rsid w:val="003A6AEC"/>
    <w:rsid w:val="003B15CA"/>
    <w:rsid w:val="003B5A8E"/>
    <w:rsid w:val="003B6DBA"/>
    <w:rsid w:val="003D5882"/>
    <w:rsid w:val="00410A6D"/>
    <w:rsid w:val="00416507"/>
    <w:rsid w:val="004213E5"/>
    <w:rsid w:val="00425FD3"/>
    <w:rsid w:val="00431494"/>
    <w:rsid w:val="00454A67"/>
    <w:rsid w:val="004656C6"/>
    <w:rsid w:val="0047062E"/>
    <w:rsid w:val="004860AF"/>
    <w:rsid w:val="00496486"/>
    <w:rsid w:val="00497E2B"/>
    <w:rsid w:val="004B100F"/>
    <w:rsid w:val="004B1D4E"/>
    <w:rsid w:val="004C0322"/>
    <w:rsid w:val="004C4E7B"/>
    <w:rsid w:val="004C7765"/>
    <w:rsid w:val="004D1190"/>
    <w:rsid w:val="004E2D3C"/>
    <w:rsid w:val="004E3130"/>
    <w:rsid w:val="004F111D"/>
    <w:rsid w:val="004F17B8"/>
    <w:rsid w:val="004F549F"/>
    <w:rsid w:val="00502C34"/>
    <w:rsid w:val="00510018"/>
    <w:rsid w:val="00515DC4"/>
    <w:rsid w:val="005270A8"/>
    <w:rsid w:val="00544722"/>
    <w:rsid w:val="0054791B"/>
    <w:rsid w:val="00592321"/>
    <w:rsid w:val="00596823"/>
    <w:rsid w:val="005A4A7A"/>
    <w:rsid w:val="005A5DB0"/>
    <w:rsid w:val="005B7926"/>
    <w:rsid w:val="005C3C58"/>
    <w:rsid w:val="005E1C3A"/>
    <w:rsid w:val="005E5877"/>
    <w:rsid w:val="005F3895"/>
    <w:rsid w:val="00601754"/>
    <w:rsid w:val="00602744"/>
    <w:rsid w:val="006038EA"/>
    <w:rsid w:val="00617B94"/>
    <w:rsid w:val="00620EDA"/>
    <w:rsid w:val="006266E0"/>
    <w:rsid w:val="00633C66"/>
    <w:rsid w:val="00651C5C"/>
    <w:rsid w:val="00652A18"/>
    <w:rsid w:val="00662182"/>
    <w:rsid w:val="00664C66"/>
    <w:rsid w:val="006855B1"/>
    <w:rsid w:val="00691C64"/>
    <w:rsid w:val="00694576"/>
    <w:rsid w:val="006B2027"/>
    <w:rsid w:val="006B5183"/>
    <w:rsid w:val="006C1326"/>
    <w:rsid w:val="006C63F7"/>
    <w:rsid w:val="006D5AE0"/>
    <w:rsid w:val="006E2E4C"/>
    <w:rsid w:val="006F0FA4"/>
    <w:rsid w:val="006F2FFE"/>
    <w:rsid w:val="006F47D1"/>
    <w:rsid w:val="0072399B"/>
    <w:rsid w:val="00727976"/>
    <w:rsid w:val="007338B1"/>
    <w:rsid w:val="007410A8"/>
    <w:rsid w:val="00742B2F"/>
    <w:rsid w:val="00747C3B"/>
    <w:rsid w:val="007625BF"/>
    <w:rsid w:val="00765E30"/>
    <w:rsid w:val="0077149A"/>
    <w:rsid w:val="00772EAE"/>
    <w:rsid w:val="00775283"/>
    <w:rsid w:val="00784CEF"/>
    <w:rsid w:val="007851A2"/>
    <w:rsid w:val="007861C2"/>
    <w:rsid w:val="007A1C55"/>
    <w:rsid w:val="007A1CC5"/>
    <w:rsid w:val="007A1FDA"/>
    <w:rsid w:val="007A75AE"/>
    <w:rsid w:val="007B08B3"/>
    <w:rsid w:val="007B2CE7"/>
    <w:rsid w:val="007B2F35"/>
    <w:rsid w:val="007B7E1F"/>
    <w:rsid w:val="007E3944"/>
    <w:rsid w:val="007F3BF5"/>
    <w:rsid w:val="008066CC"/>
    <w:rsid w:val="00806FB3"/>
    <w:rsid w:val="0081365C"/>
    <w:rsid w:val="008151F6"/>
    <w:rsid w:val="00837E89"/>
    <w:rsid w:val="008504FE"/>
    <w:rsid w:val="00861A9C"/>
    <w:rsid w:val="00865FF3"/>
    <w:rsid w:val="008702AF"/>
    <w:rsid w:val="008711F9"/>
    <w:rsid w:val="008724DE"/>
    <w:rsid w:val="00873A8C"/>
    <w:rsid w:val="00880A93"/>
    <w:rsid w:val="00894809"/>
    <w:rsid w:val="00895D88"/>
    <w:rsid w:val="008B1FD0"/>
    <w:rsid w:val="008B7DE4"/>
    <w:rsid w:val="008C7BC2"/>
    <w:rsid w:val="008E17EE"/>
    <w:rsid w:val="008F295E"/>
    <w:rsid w:val="008F39CC"/>
    <w:rsid w:val="008F711A"/>
    <w:rsid w:val="008F7EE1"/>
    <w:rsid w:val="009017D4"/>
    <w:rsid w:val="00904776"/>
    <w:rsid w:val="00907EE5"/>
    <w:rsid w:val="0093253A"/>
    <w:rsid w:val="00967639"/>
    <w:rsid w:val="00967DBC"/>
    <w:rsid w:val="0097122A"/>
    <w:rsid w:val="009727BC"/>
    <w:rsid w:val="00985142"/>
    <w:rsid w:val="009959DD"/>
    <w:rsid w:val="00995D94"/>
    <w:rsid w:val="0099663E"/>
    <w:rsid w:val="009A3623"/>
    <w:rsid w:val="009D52EB"/>
    <w:rsid w:val="009E3CAB"/>
    <w:rsid w:val="009F0B73"/>
    <w:rsid w:val="009F37C6"/>
    <w:rsid w:val="009F4DD9"/>
    <w:rsid w:val="00A04164"/>
    <w:rsid w:val="00A10518"/>
    <w:rsid w:val="00A148B4"/>
    <w:rsid w:val="00A32711"/>
    <w:rsid w:val="00A364FF"/>
    <w:rsid w:val="00A5427F"/>
    <w:rsid w:val="00A72267"/>
    <w:rsid w:val="00A737C0"/>
    <w:rsid w:val="00A75F67"/>
    <w:rsid w:val="00A8330C"/>
    <w:rsid w:val="00A83BF6"/>
    <w:rsid w:val="00A87ABA"/>
    <w:rsid w:val="00A93D89"/>
    <w:rsid w:val="00AA4355"/>
    <w:rsid w:val="00AA4670"/>
    <w:rsid w:val="00AA5B20"/>
    <w:rsid w:val="00AB06FB"/>
    <w:rsid w:val="00AB2F96"/>
    <w:rsid w:val="00AB3CCA"/>
    <w:rsid w:val="00AC2BB0"/>
    <w:rsid w:val="00AD13CF"/>
    <w:rsid w:val="00AD14F2"/>
    <w:rsid w:val="00AD5AE4"/>
    <w:rsid w:val="00B0180C"/>
    <w:rsid w:val="00B21EF8"/>
    <w:rsid w:val="00B30A11"/>
    <w:rsid w:val="00B31731"/>
    <w:rsid w:val="00B321C4"/>
    <w:rsid w:val="00B35C04"/>
    <w:rsid w:val="00B52114"/>
    <w:rsid w:val="00B5222C"/>
    <w:rsid w:val="00B65BC8"/>
    <w:rsid w:val="00B703CA"/>
    <w:rsid w:val="00B749E1"/>
    <w:rsid w:val="00BA420A"/>
    <w:rsid w:val="00BA72AB"/>
    <w:rsid w:val="00BA7B8B"/>
    <w:rsid w:val="00BA7DBF"/>
    <w:rsid w:val="00BB5B6F"/>
    <w:rsid w:val="00BD3F3F"/>
    <w:rsid w:val="00BE15A5"/>
    <w:rsid w:val="00BE68C4"/>
    <w:rsid w:val="00BF06A3"/>
    <w:rsid w:val="00C00B42"/>
    <w:rsid w:val="00C02A5A"/>
    <w:rsid w:val="00C02EE3"/>
    <w:rsid w:val="00C04049"/>
    <w:rsid w:val="00C045FF"/>
    <w:rsid w:val="00C05F43"/>
    <w:rsid w:val="00C32C24"/>
    <w:rsid w:val="00C42C4B"/>
    <w:rsid w:val="00C53A80"/>
    <w:rsid w:val="00C54E52"/>
    <w:rsid w:val="00C555BD"/>
    <w:rsid w:val="00C603E5"/>
    <w:rsid w:val="00C6601B"/>
    <w:rsid w:val="00C66A7C"/>
    <w:rsid w:val="00C70198"/>
    <w:rsid w:val="00C8466A"/>
    <w:rsid w:val="00C859D2"/>
    <w:rsid w:val="00C86175"/>
    <w:rsid w:val="00C961AB"/>
    <w:rsid w:val="00CA19C6"/>
    <w:rsid w:val="00CA1A97"/>
    <w:rsid w:val="00CA1F61"/>
    <w:rsid w:val="00CA5CE1"/>
    <w:rsid w:val="00CB4A74"/>
    <w:rsid w:val="00CC1252"/>
    <w:rsid w:val="00CC14A7"/>
    <w:rsid w:val="00CC7FFC"/>
    <w:rsid w:val="00CE0957"/>
    <w:rsid w:val="00CE268C"/>
    <w:rsid w:val="00CE4A0A"/>
    <w:rsid w:val="00CF551E"/>
    <w:rsid w:val="00D04D6D"/>
    <w:rsid w:val="00D058FE"/>
    <w:rsid w:val="00D11362"/>
    <w:rsid w:val="00D130F1"/>
    <w:rsid w:val="00D13501"/>
    <w:rsid w:val="00D20D17"/>
    <w:rsid w:val="00D2185B"/>
    <w:rsid w:val="00D329DD"/>
    <w:rsid w:val="00D42464"/>
    <w:rsid w:val="00D4523B"/>
    <w:rsid w:val="00D463CE"/>
    <w:rsid w:val="00D551A8"/>
    <w:rsid w:val="00D57701"/>
    <w:rsid w:val="00D60DED"/>
    <w:rsid w:val="00D71FFA"/>
    <w:rsid w:val="00D76A9C"/>
    <w:rsid w:val="00D92F84"/>
    <w:rsid w:val="00D96E70"/>
    <w:rsid w:val="00DA510B"/>
    <w:rsid w:val="00DA73EB"/>
    <w:rsid w:val="00DB64D3"/>
    <w:rsid w:val="00DC066B"/>
    <w:rsid w:val="00DC2BC9"/>
    <w:rsid w:val="00DC2EB4"/>
    <w:rsid w:val="00DD18A5"/>
    <w:rsid w:val="00DF1F05"/>
    <w:rsid w:val="00DF4E16"/>
    <w:rsid w:val="00E16B8B"/>
    <w:rsid w:val="00E24EA3"/>
    <w:rsid w:val="00E37362"/>
    <w:rsid w:val="00E61C2F"/>
    <w:rsid w:val="00E63882"/>
    <w:rsid w:val="00E74F82"/>
    <w:rsid w:val="00E8020A"/>
    <w:rsid w:val="00E93073"/>
    <w:rsid w:val="00E95466"/>
    <w:rsid w:val="00EA6EA1"/>
    <w:rsid w:val="00EC70D3"/>
    <w:rsid w:val="00ED38CB"/>
    <w:rsid w:val="00ED7B17"/>
    <w:rsid w:val="00EE3D27"/>
    <w:rsid w:val="00EE6FDD"/>
    <w:rsid w:val="00F12269"/>
    <w:rsid w:val="00F16820"/>
    <w:rsid w:val="00F20A61"/>
    <w:rsid w:val="00F276BD"/>
    <w:rsid w:val="00F30F63"/>
    <w:rsid w:val="00F3161A"/>
    <w:rsid w:val="00F41435"/>
    <w:rsid w:val="00F4194D"/>
    <w:rsid w:val="00F41B51"/>
    <w:rsid w:val="00F41E03"/>
    <w:rsid w:val="00F423EF"/>
    <w:rsid w:val="00F46A99"/>
    <w:rsid w:val="00F57E6B"/>
    <w:rsid w:val="00F641FA"/>
    <w:rsid w:val="00F66ED7"/>
    <w:rsid w:val="00F93D82"/>
    <w:rsid w:val="00FB557E"/>
    <w:rsid w:val="00FC071B"/>
    <w:rsid w:val="00FC08AB"/>
    <w:rsid w:val="00FC4F22"/>
    <w:rsid w:val="00FE5B9E"/>
    <w:rsid w:val="00FF26C2"/>
    <w:rsid w:val="00FF33E2"/>
    <w:rsid w:val="00FF6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A203D3"/>
  <w15:docId w15:val="{59688493-DF3E-4F89-BDE3-3444D019F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089" w:right="1089"/>
      <w:jc w:val="center"/>
      <w:outlineLvl w:val="0"/>
    </w:pPr>
    <w:rPr>
      <w:b/>
      <w:bCs/>
      <w:sz w:val="28"/>
      <w:szCs w:val="28"/>
    </w:rPr>
  </w:style>
  <w:style w:type="paragraph" w:styleId="Heading2">
    <w:name w:val="heading 2"/>
    <w:basedOn w:val="Normal"/>
    <w:link w:val="Heading2Char"/>
    <w:uiPriority w:val="9"/>
    <w:unhideWhenUsed/>
    <w:qFormat/>
    <w:pPr>
      <w:ind w:left="1089" w:right="1089"/>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920" w:hanging="360"/>
      <w:jc w:val="both"/>
    </w:pPr>
  </w:style>
  <w:style w:type="paragraph" w:customStyle="1" w:styleId="TableParagraph">
    <w:name w:val="Table Paragraph"/>
    <w:basedOn w:val="Normal"/>
    <w:uiPriority w:val="1"/>
    <w:qFormat/>
    <w:pPr>
      <w:ind w:left="54"/>
    </w:pPr>
  </w:style>
  <w:style w:type="paragraph" w:styleId="BalloonText">
    <w:name w:val="Balloon Text"/>
    <w:basedOn w:val="Normal"/>
    <w:link w:val="BalloonTextChar"/>
    <w:uiPriority w:val="99"/>
    <w:semiHidden/>
    <w:unhideWhenUsed/>
    <w:rsid w:val="00FC08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8AB"/>
    <w:rPr>
      <w:rFonts w:ascii="Segoe UI" w:eastAsia="Arial" w:hAnsi="Segoe UI" w:cs="Segoe UI"/>
      <w:sz w:val="18"/>
      <w:szCs w:val="18"/>
    </w:rPr>
  </w:style>
  <w:style w:type="paragraph" w:styleId="Header">
    <w:name w:val="header"/>
    <w:basedOn w:val="Normal"/>
    <w:link w:val="HeaderChar"/>
    <w:uiPriority w:val="99"/>
    <w:unhideWhenUsed/>
    <w:rsid w:val="00FC08AB"/>
    <w:pPr>
      <w:tabs>
        <w:tab w:val="center" w:pos="4680"/>
        <w:tab w:val="right" w:pos="9360"/>
      </w:tabs>
    </w:pPr>
  </w:style>
  <w:style w:type="character" w:customStyle="1" w:styleId="HeaderChar">
    <w:name w:val="Header Char"/>
    <w:basedOn w:val="DefaultParagraphFont"/>
    <w:link w:val="Header"/>
    <w:uiPriority w:val="99"/>
    <w:rsid w:val="00FC08AB"/>
    <w:rPr>
      <w:rFonts w:ascii="Arial" w:eastAsia="Arial" w:hAnsi="Arial" w:cs="Arial"/>
    </w:rPr>
  </w:style>
  <w:style w:type="paragraph" w:styleId="Footer">
    <w:name w:val="footer"/>
    <w:basedOn w:val="Normal"/>
    <w:link w:val="FooterChar"/>
    <w:uiPriority w:val="99"/>
    <w:unhideWhenUsed/>
    <w:rsid w:val="00FC08AB"/>
    <w:pPr>
      <w:tabs>
        <w:tab w:val="center" w:pos="4680"/>
        <w:tab w:val="right" w:pos="9360"/>
      </w:tabs>
    </w:pPr>
  </w:style>
  <w:style w:type="character" w:customStyle="1" w:styleId="FooterChar">
    <w:name w:val="Footer Char"/>
    <w:basedOn w:val="DefaultParagraphFont"/>
    <w:link w:val="Footer"/>
    <w:uiPriority w:val="99"/>
    <w:rsid w:val="00FC08AB"/>
    <w:rPr>
      <w:rFonts w:ascii="Arial" w:eastAsia="Arial" w:hAnsi="Arial" w:cs="Arial"/>
    </w:rPr>
  </w:style>
  <w:style w:type="character" w:styleId="Hyperlink">
    <w:name w:val="Hyperlink"/>
    <w:basedOn w:val="DefaultParagraphFont"/>
    <w:uiPriority w:val="99"/>
    <w:unhideWhenUsed/>
    <w:rsid w:val="003A17BA"/>
    <w:rPr>
      <w:color w:val="575C80" w:themeColor="hyperlink"/>
      <w:u w:val="single"/>
    </w:rPr>
  </w:style>
  <w:style w:type="table" w:customStyle="1" w:styleId="TableGrid2">
    <w:name w:val="Table Grid2"/>
    <w:basedOn w:val="TableNormal"/>
    <w:next w:val="TableGrid"/>
    <w:uiPriority w:val="39"/>
    <w:rsid w:val="00837E89"/>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37E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1437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394893"/>
    <w:rPr>
      <w:sz w:val="16"/>
      <w:szCs w:val="16"/>
    </w:rPr>
  </w:style>
  <w:style w:type="paragraph" w:styleId="CommentText">
    <w:name w:val="annotation text"/>
    <w:basedOn w:val="Normal"/>
    <w:link w:val="CommentTextChar"/>
    <w:uiPriority w:val="99"/>
    <w:unhideWhenUsed/>
    <w:rsid w:val="00394893"/>
    <w:pPr>
      <w:widowControl/>
      <w:autoSpaceDE/>
      <w:autoSpaceDN/>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rsid w:val="00394893"/>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97E2B"/>
    <w:pPr>
      <w:widowControl w:val="0"/>
      <w:autoSpaceDE w:val="0"/>
      <w:autoSpaceDN w:val="0"/>
    </w:pPr>
    <w:rPr>
      <w:rFonts w:ascii="Arial" w:eastAsia="Arial" w:hAnsi="Arial" w:cs="Arial"/>
      <w:b/>
      <w:bCs/>
    </w:rPr>
  </w:style>
  <w:style w:type="character" w:customStyle="1" w:styleId="CommentSubjectChar">
    <w:name w:val="Comment Subject Char"/>
    <w:basedOn w:val="CommentTextChar"/>
    <w:link w:val="CommentSubject"/>
    <w:uiPriority w:val="99"/>
    <w:semiHidden/>
    <w:rsid w:val="00497E2B"/>
    <w:rPr>
      <w:rFonts w:ascii="Arial" w:eastAsia="Arial" w:hAnsi="Arial" w:cs="Arial"/>
      <w:b/>
      <w:bCs/>
      <w:sz w:val="20"/>
      <w:szCs w:val="20"/>
    </w:rPr>
  </w:style>
  <w:style w:type="character" w:styleId="UnresolvedMention">
    <w:name w:val="Unresolved Mention"/>
    <w:basedOn w:val="DefaultParagraphFont"/>
    <w:uiPriority w:val="99"/>
    <w:semiHidden/>
    <w:unhideWhenUsed/>
    <w:rsid w:val="00C00B42"/>
    <w:rPr>
      <w:color w:val="605E5C"/>
      <w:shd w:val="clear" w:color="auto" w:fill="E1DFDD"/>
    </w:rPr>
  </w:style>
  <w:style w:type="paragraph" w:customStyle="1" w:styleId="Style1">
    <w:name w:val="Style1"/>
    <w:basedOn w:val="Heading2"/>
    <w:link w:val="Style1Char"/>
    <w:qFormat/>
    <w:rsid w:val="00CB4A74"/>
    <w:pPr>
      <w:ind w:left="0"/>
      <w:jc w:val="left"/>
    </w:pPr>
    <w:rPr>
      <w:rFonts w:ascii="Times New Roman" w:hAnsi="Times New Roman" w:cs="Times New Roman"/>
      <w:bCs w:val="0"/>
    </w:rPr>
  </w:style>
  <w:style w:type="table" w:customStyle="1" w:styleId="TableGrid1">
    <w:name w:val="Table Grid1"/>
    <w:basedOn w:val="TableNormal"/>
    <w:next w:val="TableGrid"/>
    <w:uiPriority w:val="39"/>
    <w:rsid w:val="00030254"/>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B4A74"/>
    <w:rPr>
      <w:rFonts w:ascii="Arial" w:eastAsia="Arial" w:hAnsi="Arial" w:cs="Arial"/>
      <w:b/>
      <w:bCs/>
      <w:sz w:val="24"/>
      <w:szCs w:val="24"/>
    </w:rPr>
  </w:style>
  <w:style w:type="character" w:customStyle="1" w:styleId="Style1Char">
    <w:name w:val="Style1 Char"/>
    <w:basedOn w:val="Heading2Char"/>
    <w:link w:val="Style1"/>
    <w:rsid w:val="00CB4A74"/>
    <w:rPr>
      <w:rFonts w:ascii="Times New Roman" w:eastAsia="Arial" w:hAnsi="Times New Roman" w:cs="Times New Roman"/>
      <w:b/>
      <w:bCs w:val="0"/>
      <w:sz w:val="24"/>
      <w:szCs w:val="24"/>
    </w:rPr>
  </w:style>
  <w:style w:type="paragraph" w:styleId="TOC1">
    <w:name w:val="toc 1"/>
    <w:basedOn w:val="Normal"/>
    <w:next w:val="Normal"/>
    <w:autoRedefine/>
    <w:uiPriority w:val="39"/>
    <w:unhideWhenUsed/>
    <w:rsid w:val="00030254"/>
    <w:pPr>
      <w:spacing w:after="100"/>
    </w:pPr>
    <w:rPr>
      <w:rFonts w:ascii="Times New Roman" w:hAnsi="Times New Roman"/>
      <w:b/>
      <w:sz w:val="24"/>
    </w:rPr>
  </w:style>
  <w:style w:type="paragraph" w:styleId="TOC2">
    <w:name w:val="toc 2"/>
    <w:basedOn w:val="Normal"/>
    <w:next w:val="Normal"/>
    <w:autoRedefine/>
    <w:uiPriority w:val="39"/>
    <w:unhideWhenUsed/>
    <w:rsid w:val="00030254"/>
    <w:pPr>
      <w:spacing w:after="100"/>
      <w:ind w:left="220"/>
    </w:pPr>
  </w:style>
  <w:style w:type="paragraph" w:styleId="TOC3">
    <w:name w:val="toc 3"/>
    <w:basedOn w:val="Normal"/>
    <w:next w:val="Normal"/>
    <w:autoRedefine/>
    <w:uiPriority w:val="39"/>
    <w:unhideWhenUsed/>
    <w:rsid w:val="00030254"/>
    <w:pPr>
      <w:spacing w:after="100"/>
      <w:ind w:left="440"/>
    </w:pPr>
  </w:style>
  <w:style w:type="paragraph" w:styleId="Revision">
    <w:name w:val="Revision"/>
    <w:hidden/>
    <w:uiPriority w:val="99"/>
    <w:semiHidden/>
    <w:rsid w:val="008B1FD0"/>
    <w:pPr>
      <w:widowControl/>
      <w:autoSpaceDE/>
      <w:autoSpaceDN/>
    </w:pPr>
    <w:rPr>
      <w:rFonts w:ascii="Arial" w:eastAsia="Arial" w:hAnsi="Arial" w:cs="Arial"/>
    </w:rPr>
  </w:style>
  <w:style w:type="table" w:customStyle="1" w:styleId="TableGrid3">
    <w:name w:val="Table Grid3"/>
    <w:basedOn w:val="TableNormal"/>
    <w:next w:val="TableGrid"/>
    <w:uiPriority w:val="39"/>
    <w:rsid w:val="008702AF"/>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70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961A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C961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A6243"/>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155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55BFD"/>
    <w:pPr>
      <w:widowControl/>
      <w:adjustRightInd w:val="0"/>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155BFD"/>
    <w:pPr>
      <w:widowControl/>
      <w:autoSpaceDE/>
      <w:autoSpaceDN/>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155BFD"/>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155B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6227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4.xml"/><Relationship Id="rId26" Type="http://schemas.openxmlformats.org/officeDocument/2006/relationships/header" Target="header8.xml"/><Relationship Id="rId39" Type="http://schemas.openxmlformats.org/officeDocument/2006/relationships/header" Target="header15.xml"/><Relationship Id="rId21" Type="http://schemas.openxmlformats.org/officeDocument/2006/relationships/hyperlink" Target="http://www.adobe.com" TargetMode="External"/><Relationship Id="rId34" Type="http://schemas.openxmlformats.org/officeDocument/2006/relationships/header" Target="header14.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knowthefactsmmj.com/rules-and-regulations/" TargetMode="External"/><Relationship Id="rId29" Type="http://schemas.openxmlformats.org/officeDocument/2006/relationships/header" Target="header11.xml"/><Relationship Id="rId41"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eader" Target="header13.xml"/><Relationship Id="rId37" Type="http://schemas.openxmlformats.org/officeDocument/2006/relationships/hyperlink" Target="https://www.edo.cjis.gov" TargetMode="External"/><Relationship Id="rId40" Type="http://schemas.openxmlformats.org/officeDocument/2006/relationships/header" Target="header1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eader" Target="header10.xml"/><Relationship Id="rId36" Type="http://schemas.openxmlformats.org/officeDocument/2006/relationships/hyperlink" Target="https://www.fbi.gov/services/cjis/identity-history-summary-checks" TargetMode="External"/><Relationship Id="rId10" Type="http://schemas.openxmlformats.org/officeDocument/2006/relationships/endnotes" Target="endnotes.xml"/><Relationship Id="rId19" Type="http://schemas.openxmlformats.org/officeDocument/2006/relationships/hyperlink" Target="mailto:OMMUlabs@flhealth.gov" TargetMode="External"/><Relationship Id="rId31"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mailto:OMMUlabs@flhealth.gov" TargetMode="External"/><Relationship Id="rId27" Type="http://schemas.openxmlformats.org/officeDocument/2006/relationships/header" Target="header9.xml"/><Relationship Id="rId30" Type="http://schemas.openxmlformats.org/officeDocument/2006/relationships/footer" Target="footer3.xml"/><Relationship Id="rId35" Type="http://schemas.openxmlformats.org/officeDocument/2006/relationships/footer" Target="footer5.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header" Target="header7.xml"/><Relationship Id="rId33" Type="http://schemas.openxmlformats.org/officeDocument/2006/relationships/footer" Target="footer4.xml"/><Relationship Id="rId38" Type="http://schemas.openxmlformats.org/officeDocument/2006/relationships/hyperlink" Target="https://www.edo.cjis.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fbi.gov/services/cjis/compact-council/privacy-act-stat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1">
      <a:dk1>
        <a:srgbClr val="3C3F63"/>
      </a:dk1>
      <a:lt1>
        <a:srgbClr val="00A7B5"/>
      </a:lt1>
      <a:dk2>
        <a:srgbClr val="00A7B5"/>
      </a:dk2>
      <a:lt2>
        <a:srgbClr val="42CBD4"/>
      </a:lt2>
      <a:accent1>
        <a:srgbClr val="575C80"/>
      </a:accent1>
      <a:accent2>
        <a:srgbClr val="669EE0"/>
      </a:accent2>
      <a:accent3>
        <a:srgbClr val="4FB9D9"/>
      </a:accent3>
      <a:accent4>
        <a:srgbClr val="FFFFFF"/>
      </a:accent4>
      <a:accent5>
        <a:srgbClr val="E0E0E0"/>
      </a:accent5>
      <a:accent6>
        <a:srgbClr val="669EE0"/>
      </a:accent6>
      <a:hlink>
        <a:srgbClr val="575C80"/>
      </a:hlink>
      <a:folHlink>
        <a:srgbClr val="3C3F63"/>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17" ma:contentTypeDescription="Create a new document." ma:contentTypeScope="" ma:versionID="46df55bdec81af2c4dc04508876019b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9e5caa8aaea2892efcf1584be584a6d9"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3b973a8-a900-4fa6-85ff-98380458e06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FC8A9A-C175-452F-9E29-2BFA2298A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CE53D4-7603-402E-A102-6DE2B2F285E2}">
  <ds:schemaRefs>
    <ds:schemaRef ds:uri="http://schemas.openxmlformats.org/officeDocument/2006/bibliography"/>
  </ds:schemaRefs>
</ds:datastoreItem>
</file>

<file path=customXml/itemProps3.xml><?xml version="1.0" encoding="utf-8"?>
<ds:datastoreItem xmlns:ds="http://schemas.openxmlformats.org/officeDocument/2006/customXml" ds:itemID="{DC98A7C0-4D70-45A5-BE5A-6FAA6347BB3D}">
  <ds:schemaRefs>
    <ds:schemaRef ds:uri="cdeb1db1-60ad-4401-8ba9-dac2fe974a79"/>
    <ds:schemaRef ds:uri="http://schemas.microsoft.com/office/2006/metadata/propertie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terms/"/>
    <ds:schemaRef ds:uri="eaf765fc-850b-4e2f-ba01-19515f236c5f"/>
    <ds:schemaRef ds:uri="d3b973a8-a900-4fa6-85ff-98380458e06b"/>
    <ds:schemaRef ds:uri="http://purl.org/dc/dcmitype/"/>
  </ds:schemaRefs>
</ds:datastoreItem>
</file>

<file path=customXml/itemProps4.xml><?xml version="1.0" encoding="utf-8"?>
<ds:datastoreItem xmlns:ds="http://schemas.openxmlformats.org/officeDocument/2006/customXml" ds:itemID="{F1F70A7A-1CD6-49CA-9742-4581DAE279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5190</Words>
  <Characters>32231</Characters>
  <Application>Microsoft Office Word</Application>
  <DocSecurity>0</DocSecurity>
  <Lines>268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37347</CharactersWithSpaces>
  <SharedDoc>false</SharedDoc>
  <HLinks>
    <vt:vector size="198" baseType="variant">
      <vt:variant>
        <vt:i4>3276826</vt:i4>
      </vt:variant>
      <vt:variant>
        <vt:i4>186</vt:i4>
      </vt:variant>
      <vt:variant>
        <vt:i4>0</vt:i4>
      </vt:variant>
      <vt:variant>
        <vt:i4>5</vt:i4>
      </vt:variant>
      <vt:variant>
        <vt:lpwstr>mailto:OMMUlabs@flhealth.gov</vt:lpwstr>
      </vt:variant>
      <vt:variant>
        <vt:lpwstr/>
      </vt:variant>
      <vt:variant>
        <vt:i4>5111831</vt:i4>
      </vt:variant>
      <vt:variant>
        <vt:i4>183</vt:i4>
      </vt:variant>
      <vt:variant>
        <vt:i4>0</vt:i4>
      </vt:variant>
      <vt:variant>
        <vt:i4>5</vt:i4>
      </vt:variant>
      <vt:variant>
        <vt:lpwstr>http://www.adobe.com/</vt:lpwstr>
      </vt:variant>
      <vt:variant>
        <vt:lpwstr/>
      </vt:variant>
      <vt:variant>
        <vt:i4>3276848</vt:i4>
      </vt:variant>
      <vt:variant>
        <vt:i4>180</vt:i4>
      </vt:variant>
      <vt:variant>
        <vt:i4>0</vt:i4>
      </vt:variant>
      <vt:variant>
        <vt:i4>5</vt:i4>
      </vt:variant>
      <vt:variant>
        <vt:lpwstr>https://knowthefactsmmj.com/rules-and-regulations/</vt:lpwstr>
      </vt:variant>
      <vt:variant>
        <vt:lpwstr/>
      </vt:variant>
      <vt:variant>
        <vt:i4>3276826</vt:i4>
      </vt:variant>
      <vt:variant>
        <vt:i4>177</vt:i4>
      </vt:variant>
      <vt:variant>
        <vt:i4>0</vt:i4>
      </vt:variant>
      <vt:variant>
        <vt:i4>5</vt:i4>
      </vt:variant>
      <vt:variant>
        <vt:lpwstr>mailto:OMMUlabs@flhealth.gov</vt:lpwstr>
      </vt:variant>
      <vt:variant>
        <vt:lpwstr/>
      </vt:variant>
      <vt:variant>
        <vt:i4>1900598</vt:i4>
      </vt:variant>
      <vt:variant>
        <vt:i4>170</vt:i4>
      </vt:variant>
      <vt:variant>
        <vt:i4>0</vt:i4>
      </vt:variant>
      <vt:variant>
        <vt:i4>5</vt:i4>
      </vt:variant>
      <vt:variant>
        <vt:lpwstr/>
      </vt:variant>
      <vt:variant>
        <vt:lpwstr>_Toc114469564</vt:lpwstr>
      </vt:variant>
      <vt:variant>
        <vt:i4>1900598</vt:i4>
      </vt:variant>
      <vt:variant>
        <vt:i4>164</vt:i4>
      </vt:variant>
      <vt:variant>
        <vt:i4>0</vt:i4>
      </vt:variant>
      <vt:variant>
        <vt:i4>5</vt:i4>
      </vt:variant>
      <vt:variant>
        <vt:lpwstr/>
      </vt:variant>
      <vt:variant>
        <vt:lpwstr>_Toc114469563</vt:lpwstr>
      </vt:variant>
      <vt:variant>
        <vt:i4>1900598</vt:i4>
      </vt:variant>
      <vt:variant>
        <vt:i4>158</vt:i4>
      </vt:variant>
      <vt:variant>
        <vt:i4>0</vt:i4>
      </vt:variant>
      <vt:variant>
        <vt:i4>5</vt:i4>
      </vt:variant>
      <vt:variant>
        <vt:lpwstr/>
      </vt:variant>
      <vt:variant>
        <vt:lpwstr>_Toc114469562</vt:lpwstr>
      </vt:variant>
      <vt:variant>
        <vt:i4>1900598</vt:i4>
      </vt:variant>
      <vt:variant>
        <vt:i4>152</vt:i4>
      </vt:variant>
      <vt:variant>
        <vt:i4>0</vt:i4>
      </vt:variant>
      <vt:variant>
        <vt:i4>5</vt:i4>
      </vt:variant>
      <vt:variant>
        <vt:lpwstr/>
      </vt:variant>
      <vt:variant>
        <vt:lpwstr>_Toc114469561</vt:lpwstr>
      </vt:variant>
      <vt:variant>
        <vt:i4>1900598</vt:i4>
      </vt:variant>
      <vt:variant>
        <vt:i4>146</vt:i4>
      </vt:variant>
      <vt:variant>
        <vt:i4>0</vt:i4>
      </vt:variant>
      <vt:variant>
        <vt:i4>5</vt:i4>
      </vt:variant>
      <vt:variant>
        <vt:lpwstr/>
      </vt:variant>
      <vt:variant>
        <vt:lpwstr>_Toc114469560</vt:lpwstr>
      </vt:variant>
      <vt:variant>
        <vt:i4>1966134</vt:i4>
      </vt:variant>
      <vt:variant>
        <vt:i4>140</vt:i4>
      </vt:variant>
      <vt:variant>
        <vt:i4>0</vt:i4>
      </vt:variant>
      <vt:variant>
        <vt:i4>5</vt:i4>
      </vt:variant>
      <vt:variant>
        <vt:lpwstr/>
      </vt:variant>
      <vt:variant>
        <vt:lpwstr>_Toc114469559</vt:lpwstr>
      </vt:variant>
      <vt:variant>
        <vt:i4>1966134</vt:i4>
      </vt:variant>
      <vt:variant>
        <vt:i4>134</vt:i4>
      </vt:variant>
      <vt:variant>
        <vt:i4>0</vt:i4>
      </vt:variant>
      <vt:variant>
        <vt:i4>5</vt:i4>
      </vt:variant>
      <vt:variant>
        <vt:lpwstr/>
      </vt:variant>
      <vt:variant>
        <vt:lpwstr>_Toc114469558</vt:lpwstr>
      </vt:variant>
      <vt:variant>
        <vt:i4>1966134</vt:i4>
      </vt:variant>
      <vt:variant>
        <vt:i4>128</vt:i4>
      </vt:variant>
      <vt:variant>
        <vt:i4>0</vt:i4>
      </vt:variant>
      <vt:variant>
        <vt:i4>5</vt:i4>
      </vt:variant>
      <vt:variant>
        <vt:lpwstr/>
      </vt:variant>
      <vt:variant>
        <vt:lpwstr>_Toc114469557</vt:lpwstr>
      </vt:variant>
      <vt:variant>
        <vt:i4>1966134</vt:i4>
      </vt:variant>
      <vt:variant>
        <vt:i4>122</vt:i4>
      </vt:variant>
      <vt:variant>
        <vt:i4>0</vt:i4>
      </vt:variant>
      <vt:variant>
        <vt:i4>5</vt:i4>
      </vt:variant>
      <vt:variant>
        <vt:lpwstr/>
      </vt:variant>
      <vt:variant>
        <vt:lpwstr>_Toc114469556</vt:lpwstr>
      </vt:variant>
      <vt:variant>
        <vt:i4>1966134</vt:i4>
      </vt:variant>
      <vt:variant>
        <vt:i4>116</vt:i4>
      </vt:variant>
      <vt:variant>
        <vt:i4>0</vt:i4>
      </vt:variant>
      <vt:variant>
        <vt:i4>5</vt:i4>
      </vt:variant>
      <vt:variant>
        <vt:lpwstr/>
      </vt:variant>
      <vt:variant>
        <vt:lpwstr>_Toc114469555</vt:lpwstr>
      </vt:variant>
      <vt:variant>
        <vt:i4>1966134</vt:i4>
      </vt:variant>
      <vt:variant>
        <vt:i4>110</vt:i4>
      </vt:variant>
      <vt:variant>
        <vt:i4>0</vt:i4>
      </vt:variant>
      <vt:variant>
        <vt:i4>5</vt:i4>
      </vt:variant>
      <vt:variant>
        <vt:lpwstr/>
      </vt:variant>
      <vt:variant>
        <vt:lpwstr>_Toc114469554</vt:lpwstr>
      </vt:variant>
      <vt:variant>
        <vt:i4>1966134</vt:i4>
      </vt:variant>
      <vt:variant>
        <vt:i4>104</vt:i4>
      </vt:variant>
      <vt:variant>
        <vt:i4>0</vt:i4>
      </vt:variant>
      <vt:variant>
        <vt:i4>5</vt:i4>
      </vt:variant>
      <vt:variant>
        <vt:lpwstr/>
      </vt:variant>
      <vt:variant>
        <vt:lpwstr>_Toc114469553</vt:lpwstr>
      </vt:variant>
      <vt:variant>
        <vt:i4>1966134</vt:i4>
      </vt:variant>
      <vt:variant>
        <vt:i4>98</vt:i4>
      </vt:variant>
      <vt:variant>
        <vt:i4>0</vt:i4>
      </vt:variant>
      <vt:variant>
        <vt:i4>5</vt:i4>
      </vt:variant>
      <vt:variant>
        <vt:lpwstr/>
      </vt:variant>
      <vt:variant>
        <vt:lpwstr>_Toc114469552</vt:lpwstr>
      </vt:variant>
      <vt:variant>
        <vt:i4>1966134</vt:i4>
      </vt:variant>
      <vt:variant>
        <vt:i4>92</vt:i4>
      </vt:variant>
      <vt:variant>
        <vt:i4>0</vt:i4>
      </vt:variant>
      <vt:variant>
        <vt:i4>5</vt:i4>
      </vt:variant>
      <vt:variant>
        <vt:lpwstr/>
      </vt:variant>
      <vt:variant>
        <vt:lpwstr>_Toc114469551</vt:lpwstr>
      </vt:variant>
      <vt:variant>
        <vt:i4>1966134</vt:i4>
      </vt:variant>
      <vt:variant>
        <vt:i4>86</vt:i4>
      </vt:variant>
      <vt:variant>
        <vt:i4>0</vt:i4>
      </vt:variant>
      <vt:variant>
        <vt:i4>5</vt:i4>
      </vt:variant>
      <vt:variant>
        <vt:lpwstr/>
      </vt:variant>
      <vt:variant>
        <vt:lpwstr>_Toc114469550</vt:lpwstr>
      </vt:variant>
      <vt:variant>
        <vt:i4>2031670</vt:i4>
      </vt:variant>
      <vt:variant>
        <vt:i4>80</vt:i4>
      </vt:variant>
      <vt:variant>
        <vt:i4>0</vt:i4>
      </vt:variant>
      <vt:variant>
        <vt:i4>5</vt:i4>
      </vt:variant>
      <vt:variant>
        <vt:lpwstr/>
      </vt:variant>
      <vt:variant>
        <vt:lpwstr>_Toc114469549</vt:lpwstr>
      </vt:variant>
      <vt:variant>
        <vt:i4>2031670</vt:i4>
      </vt:variant>
      <vt:variant>
        <vt:i4>74</vt:i4>
      </vt:variant>
      <vt:variant>
        <vt:i4>0</vt:i4>
      </vt:variant>
      <vt:variant>
        <vt:i4>5</vt:i4>
      </vt:variant>
      <vt:variant>
        <vt:lpwstr/>
      </vt:variant>
      <vt:variant>
        <vt:lpwstr>_Toc114469548</vt:lpwstr>
      </vt:variant>
      <vt:variant>
        <vt:i4>2031670</vt:i4>
      </vt:variant>
      <vt:variant>
        <vt:i4>68</vt:i4>
      </vt:variant>
      <vt:variant>
        <vt:i4>0</vt:i4>
      </vt:variant>
      <vt:variant>
        <vt:i4>5</vt:i4>
      </vt:variant>
      <vt:variant>
        <vt:lpwstr/>
      </vt:variant>
      <vt:variant>
        <vt:lpwstr>_Toc114469547</vt:lpwstr>
      </vt:variant>
      <vt:variant>
        <vt:i4>2031670</vt:i4>
      </vt:variant>
      <vt:variant>
        <vt:i4>62</vt:i4>
      </vt:variant>
      <vt:variant>
        <vt:i4>0</vt:i4>
      </vt:variant>
      <vt:variant>
        <vt:i4>5</vt:i4>
      </vt:variant>
      <vt:variant>
        <vt:lpwstr/>
      </vt:variant>
      <vt:variant>
        <vt:lpwstr>_Toc114469546</vt:lpwstr>
      </vt:variant>
      <vt:variant>
        <vt:i4>2031670</vt:i4>
      </vt:variant>
      <vt:variant>
        <vt:i4>56</vt:i4>
      </vt:variant>
      <vt:variant>
        <vt:i4>0</vt:i4>
      </vt:variant>
      <vt:variant>
        <vt:i4>5</vt:i4>
      </vt:variant>
      <vt:variant>
        <vt:lpwstr/>
      </vt:variant>
      <vt:variant>
        <vt:lpwstr>_Toc114469545</vt:lpwstr>
      </vt:variant>
      <vt:variant>
        <vt:i4>2031670</vt:i4>
      </vt:variant>
      <vt:variant>
        <vt:i4>50</vt:i4>
      </vt:variant>
      <vt:variant>
        <vt:i4>0</vt:i4>
      </vt:variant>
      <vt:variant>
        <vt:i4>5</vt:i4>
      </vt:variant>
      <vt:variant>
        <vt:lpwstr/>
      </vt:variant>
      <vt:variant>
        <vt:lpwstr>_Toc114469544</vt:lpwstr>
      </vt:variant>
      <vt:variant>
        <vt:i4>2031670</vt:i4>
      </vt:variant>
      <vt:variant>
        <vt:i4>44</vt:i4>
      </vt:variant>
      <vt:variant>
        <vt:i4>0</vt:i4>
      </vt:variant>
      <vt:variant>
        <vt:i4>5</vt:i4>
      </vt:variant>
      <vt:variant>
        <vt:lpwstr/>
      </vt:variant>
      <vt:variant>
        <vt:lpwstr>_Toc114469543</vt:lpwstr>
      </vt:variant>
      <vt:variant>
        <vt:i4>2031670</vt:i4>
      </vt:variant>
      <vt:variant>
        <vt:i4>38</vt:i4>
      </vt:variant>
      <vt:variant>
        <vt:i4>0</vt:i4>
      </vt:variant>
      <vt:variant>
        <vt:i4>5</vt:i4>
      </vt:variant>
      <vt:variant>
        <vt:lpwstr/>
      </vt:variant>
      <vt:variant>
        <vt:lpwstr>_Toc114469542</vt:lpwstr>
      </vt:variant>
      <vt:variant>
        <vt:i4>2031670</vt:i4>
      </vt:variant>
      <vt:variant>
        <vt:i4>32</vt:i4>
      </vt:variant>
      <vt:variant>
        <vt:i4>0</vt:i4>
      </vt:variant>
      <vt:variant>
        <vt:i4>5</vt:i4>
      </vt:variant>
      <vt:variant>
        <vt:lpwstr/>
      </vt:variant>
      <vt:variant>
        <vt:lpwstr>_Toc114469541</vt:lpwstr>
      </vt:variant>
      <vt:variant>
        <vt:i4>2031670</vt:i4>
      </vt:variant>
      <vt:variant>
        <vt:i4>26</vt:i4>
      </vt:variant>
      <vt:variant>
        <vt:i4>0</vt:i4>
      </vt:variant>
      <vt:variant>
        <vt:i4>5</vt:i4>
      </vt:variant>
      <vt:variant>
        <vt:lpwstr/>
      </vt:variant>
      <vt:variant>
        <vt:lpwstr>_Toc114469540</vt:lpwstr>
      </vt:variant>
      <vt:variant>
        <vt:i4>1572918</vt:i4>
      </vt:variant>
      <vt:variant>
        <vt:i4>20</vt:i4>
      </vt:variant>
      <vt:variant>
        <vt:i4>0</vt:i4>
      </vt:variant>
      <vt:variant>
        <vt:i4>5</vt:i4>
      </vt:variant>
      <vt:variant>
        <vt:lpwstr/>
      </vt:variant>
      <vt:variant>
        <vt:lpwstr>_Toc114469539</vt:lpwstr>
      </vt:variant>
      <vt:variant>
        <vt:i4>1572918</vt:i4>
      </vt:variant>
      <vt:variant>
        <vt:i4>14</vt:i4>
      </vt:variant>
      <vt:variant>
        <vt:i4>0</vt:i4>
      </vt:variant>
      <vt:variant>
        <vt:i4>5</vt:i4>
      </vt:variant>
      <vt:variant>
        <vt:lpwstr/>
      </vt:variant>
      <vt:variant>
        <vt:lpwstr>_Toc114469538</vt:lpwstr>
      </vt:variant>
      <vt:variant>
        <vt:i4>1572918</vt:i4>
      </vt:variant>
      <vt:variant>
        <vt:i4>8</vt:i4>
      </vt:variant>
      <vt:variant>
        <vt:i4>0</vt:i4>
      </vt:variant>
      <vt:variant>
        <vt:i4>5</vt:i4>
      </vt:variant>
      <vt:variant>
        <vt:lpwstr/>
      </vt:variant>
      <vt:variant>
        <vt:lpwstr>_Toc114469537</vt:lpwstr>
      </vt:variant>
      <vt:variant>
        <vt:i4>1572918</vt:i4>
      </vt:variant>
      <vt:variant>
        <vt:i4>2</vt:i4>
      </vt:variant>
      <vt:variant>
        <vt:i4>0</vt:i4>
      </vt:variant>
      <vt:variant>
        <vt:i4>5</vt:i4>
      </vt:variant>
      <vt:variant>
        <vt:lpwstr/>
      </vt:variant>
      <vt:variant>
        <vt:lpwstr>_Toc114469536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Kaba PHD, John</dc:creator>
  <cp:keywords/>
  <cp:lastModifiedBy>Bush, Amanda</cp:lastModifiedBy>
  <cp:revision>2</cp:revision>
  <cp:lastPrinted>2025-01-07T13:56:00Z</cp:lastPrinted>
  <dcterms:created xsi:type="dcterms:W3CDTF">2026-05-07T21:21:00Z</dcterms:created>
  <dcterms:modified xsi:type="dcterms:W3CDTF">2026-05-07T21:21:00Z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2020-01-31T00:00:00Z</vt:filetime>
  </property>
  <property fmtid="{D5CDD505-2E9C-101B-9397-08002B2CF9AE}" pid="3" name="Creator">
    <vt:lpwstr>Acrobat PDFMaker 11 for Word</vt:lpwstr>
  </property>
  <property fmtid="{D5CDD505-2E9C-101B-9397-08002B2CF9AE}" pid="4" name="LastSaved">
    <vt:filetime>2020-12-22T00:00:00Z</vt:filetime>
  </property>
  <property fmtid="{D5CDD505-2E9C-101B-9397-08002B2CF9AE}" pid="5" name="ContentTypeId">
    <vt:lpwstr>0x010100CB4AF8F293EE8245AC2E6E33DEC98B27</vt:lpwstr>
  </property>
  <property fmtid="{D5CDD505-2E9C-101B-9397-08002B2CF9AE}" pid="6" name="MediaServiceImageTags">
    <vt:lpwstr/>
  </property>
  <property fmtid="{D5CDD505-2E9C-101B-9397-08002B2CF9AE}" pid="7" name="GrammarlyDocumentId">
    <vt:lpwstr>af9da45dcd6fbfd5b1a2428d3b91f00add79c063e4975819ca1ac14055f54d6e</vt:lpwstr>
  </property>
</Properties>
</file>