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4B6A" w14:textId="77777777" w:rsidR="00BA1ABD" w:rsidRPr="008C1B95" w:rsidRDefault="00BA1ABD" w:rsidP="00521B4E">
      <w:pPr>
        <w:tabs>
          <w:tab w:val="center" w:pos="5760"/>
        </w:tabs>
        <w:spacing w:before="0" w:after="0"/>
        <w:jc w:val="center"/>
        <w:rPr>
          <w:rFonts w:ascii="Arial Narrow" w:hAnsi="Arial Narrow"/>
          <w:b/>
          <w:bCs/>
          <w:sz w:val="20"/>
        </w:rPr>
      </w:pPr>
    </w:p>
    <w:p w14:paraId="79FAD14F" w14:textId="77777777" w:rsidR="00E90C97" w:rsidRPr="008C1B95" w:rsidRDefault="00521B4E" w:rsidP="00521B4E">
      <w:pPr>
        <w:tabs>
          <w:tab w:val="center" w:pos="5760"/>
        </w:tabs>
        <w:spacing w:before="0" w:after="0"/>
        <w:ind w:left="810" w:firstLine="720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20"/>
        </w:rPr>
        <w:tab/>
      </w:r>
      <w:r w:rsidR="006C45B0">
        <w:rPr>
          <w:rFonts w:cs="Arial"/>
          <w:b/>
          <w:bCs/>
          <w:sz w:val="20"/>
        </w:rPr>
        <w:t xml:space="preserve">DEP </w:t>
      </w:r>
      <w:r w:rsidR="00E90C97" w:rsidRPr="008C1B95">
        <w:rPr>
          <w:rFonts w:cs="Arial"/>
          <w:b/>
          <w:bCs/>
          <w:sz w:val="20"/>
        </w:rPr>
        <w:t>Form FD 9000-5 Stream/River Habitat Assessment Field Shee</w:t>
      </w:r>
      <w:r w:rsidR="00E90C97" w:rsidRPr="008C1B95">
        <w:rPr>
          <w:rFonts w:cs="Arial"/>
          <w:b/>
          <w:bCs/>
          <w:sz w:val="18"/>
          <w:szCs w:val="18"/>
        </w:rPr>
        <w:t>t</w:t>
      </w:r>
    </w:p>
    <w:p w14:paraId="263CBF8F" w14:textId="77777777" w:rsidR="00B771D8" w:rsidRPr="00E31C44" w:rsidRDefault="00B771D8" w:rsidP="00B771D8">
      <w:pPr>
        <w:spacing w:before="0" w:after="0"/>
        <w:jc w:val="center"/>
        <w:rPr>
          <w:rFonts w:ascii="Arial Narrow" w:hAnsi="Arial Narrow"/>
          <w:b/>
          <w:b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  <w:gridCol w:w="2275"/>
        <w:gridCol w:w="2545"/>
        <w:gridCol w:w="1250"/>
        <w:gridCol w:w="2349"/>
      </w:tblGrid>
      <w:tr w:rsidR="00B771D8" w:rsidRPr="00E31C44" w14:paraId="07A393C1" w14:textId="77777777" w:rsidTr="00C355F2">
        <w:trPr>
          <w:cantSplit/>
          <w:trHeight w:val="562"/>
          <w:jc w:val="center"/>
        </w:trPr>
        <w:tc>
          <w:tcPr>
            <w:tcW w:w="0" w:type="auto"/>
            <w:gridSpan w:val="2"/>
          </w:tcPr>
          <w:p w14:paraId="038D8E2B" w14:textId="77777777" w:rsidR="00B771D8" w:rsidRPr="0099520F" w:rsidRDefault="0099520F" w:rsidP="00CE3D8A">
            <w:pPr>
              <w:tabs>
                <w:tab w:val="right" w:pos="3834"/>
              </w:tabs>
              <w:spacing w:before="0" w:after="0"/>
              <w:rPr>
                <w:rFonts w:ascii="Arial Narrow" w:hAnsi="Arial Narrow"/>
                <w:sz w:val="18"/>
              </w:rPr>
            </w:pPr>
            <w:r w:rsidRPr="0099520F">
              <w:rPr>
                <w:rFonts w:ascii="Arial Narrow" w:hAnsi="Arial Narrow"/>
                <w:sz w:val="18"/>
              </w:rPr>
              <w:t>SAMPLING</w:t>
            </w:r>
            <w:r w:rsidR="00B771D8" w:rsidRPr="0099520F">
              <w:rPr>
                <w:rFonts w:ascii="Arial Narrow" w:hAnsi="Arial Narrow"/>
                <w:sz w:val="18"/>
              </w:rPr>
              <w:t xml:space="preserve"> AGENCY</w:t>
            </w:r>
            <w:r>
              <w:rPr>
                <w:rFonts w:ascii="Arial Narrow" w:hAnsi="Arial Narrow"/>
                <w:sz w:val="18"/>
              </w:rPr>
              <w:t>:</w:t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</w:p>
          <w:p w14:paraId="6893CA74" w14:textId="77777777" w:rsidR="00B771D8" w:rsidRPr="0099520F" w:rsidRDefault="00B771D8" w:rsidP="0099520F">
            <w:pPr>
              <w:tabs>
                <w:tab w:val="right" w:pos="3834"/>
              </w:tabs>
              <w:spacing w:before="0" w:after="0"/>
              <w:rPr>
                <w:rFonts w:ascii="Arial Narrow" w:hAnsi="Arial Narrow"/>
                <w:sz w:val="18"/>
              </w:rPr>
            </w:pPr>
            <w:r w:rsidRPr="0099520F">
              <w:rPr>
                <w:rFonts w:ascii="Arial Narrow" w:hAnsi="Arial Narrow"/>
                <w:sz w:val="18"/>
              </w:rPr>
              <w:tab/>
            </w:r>
            <w:r w:rsidRPr="0099520F">
              <w:rPr>
                <w:rFonts w:ascii="Arial Narrow" w:hAnsi="Arial Narrow"/>
                <w:sz w:val="18"/>
              </w:rPr>
              <w:tab/>
            </w:r>
            <w:r w:rsidRPr="0099520F">
              <w:rPr>
                <w:rFonts w:ascii="Arial Narrow" w:hAnsi="Arial Narrow"/>
                <w:sz w:val="18"/>
              </w:rPr>
              <w:tab/>
            </w:r>
          </w:p>
        </w:tc>
        <w:tc>
          <w:tcPr>
            <w:tcW w:w="0" w:type="auto"/>
          </w:tcPr>
          <w:p w14:paraId="08CAC53F" w14:textId="46E959C2" w:rsidR="00B771D8" w:rsidRPr="0099520F" w:rsidRDefault="002567A3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2567A3">
              <w:rPr>
                <w:rFonts w:ascii="Arial Narrow" w:hAnsi="Arial Narrow"/>
                <w:sz w:val="18"/>
                <w:u w:val="single"/>
              </w:rPr>
              <w:t>WIN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="00B771D8" w:rsidRPr="002567A3">
              <w:rPr>
                <w:rFonts w:ascii="Arial Narrow" w:hAnsi="Arial Narrow"/>
                <w:strike/>
                <w:sz w:val="18"/>
              </w:rPr>
              <w:t>STORET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="00B771D8" w:rsidRPr="0099520F">
              <w:rPr>
                <w:rFonts w:ascii="Arial Narrow" w:hAnsi="Arial Narrow"/>
                <w:sz w:val="18"/>
              </w:rPr>
              <w:t>STATION NUMBER:</w:t>
            </w:r>
          </w:p>
        </w:tc>
        <w:tc>
          <w:tcPr>
            <w:tcW w:w="0" w:type="auto"/>
          </w:tcPr>
          <w:p w14:paraId="65FDB41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DATE </w:t>
            </w:r>
            <w:r w:rsidRPr="00E31C44">
              <w:rPr>
                <w:rFonts w:ascii="Arial Narrow" w:hAnsi="Arial Narrow"/>
                <w:sz w:val="12"/>
              </w:rPr>
              <w:t>(MM/DD/YY)</w:t>
            </w:r>
            <w:r w:rsidRPr="00E31C44">
              <w:rPr>
                <w:rFonts w:ascii="Arial Narrow" w:hAnsi="Arial Narrow"/>
                <w:sz w:val="18"/>
              </w:rPr>
              <w:t>:</w:t>
            </w:r>
          </w:p>
        </w:tc>
        <w:tc>
          <w:tcPr>
            <w:tcW w:w="0" w:type="auto"/>
          </w:tcPr>
          <w:p w14:paraId="50F2A4A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RECEIVING BODY OF WATER:</w:t>
            </w:r>
          </w:p>
        </w:tc>
      </w:tr>
      <w:tr w:rsidR="00B771D8" w:rsidRPr="00E31C44" w14:paraId="1A2D4558" w14:textId="77777777" w:rsidTr="00C355F2">
        <w:trPr>
          <w:cantSplit/>
          <w:trHeight w:val="564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29681AF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REMARKS: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9DF7D5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COUNTY: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2DD8B6B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LOCATION: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DE58BB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FIELD ID/NAME:</w:t>
            </w:r>
          </w:p>
        </w:tc>
      </w:tr>
    </w:tbl>
    <w:p w14:paraId="55CA096C" w14:textId="77777777" w:rsidR="00B771D8" w:rsidRPr="00E31C44" w:rsidRDefault="00B771D8" w:rsidP="00B771D8">
      <w:pPr>
        <w:spacing w:before="0" w:after="0"/>
        <w:rPr>
          <w:rFonts w:ascii="Arial Narrow" w:hAnsi="Arial Narrow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2304"/>
        <w:gridCol w:w="2304"/>
        <w:gridCol w:w="2304"/>
        <w:gridCol w:w="2160"/>
      </w:tblGrid>
      <w:tr w:rsidR="00B771D8" w:rsidRPr="00E31C44" w14:paraId="1C872AED" w14:textId="77777777" w:rsidTr="00CE3D8A">
        <w:trPr>
          <w:cantSplit/>
          <w:jc w:val="center"/>
        </w:trPr>
        <w:tc>
          <w:tcPr>
            <w:tcW w:w="2304" w:type="dxa"/>
          </w:tcPr>
          <w:p w14:paraId="42D866E0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Habitat Parameter</w:t>
            </w:r>
          </w:p>
        </w:tc>
        <w:tc>
          <w:tcPr>
            <w:tcW w:w="2304" w:type="dxa"/>
          </w:tcPr>
          <w:p w14:paraId="02EF75C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Optimal</w:t>
            </w:r>
          </w:p>
        </w:tc>
        <w:tc>
          <w:tcPr>
            <w:tcW w:w="2304" w:type="dxa"/>
          </w:tcPr>
          <w:p w14:paraId="3785CA9A" w14:textId="77777777" w:rsidR="00B771D8" w:rsidRPr="00E31C44" w:rsidRDefault="00B771D8" w:rsidP="00CE3D8A">
            <w:pPr>
              <w:pStyle w:val="Heading8"/>
              <w:jc w:val="center"/>
            </w:pPr>
            <w:r w:rsidRPr="00E31C44">
              <w:t>Suboptimal</w:t>
            </w:r>
          </w:p>
        </w:tc>
        <w:tc>
          <w:tcPr>
            <w:tcW w:w="2304" w:type="dxa"/>
          </w:tcPr>
          <w:p w14:paraId="22BA4D17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Marginal</w:t>
            </w:r>
          </w:p>
        </w:tc>
        <w:tc>
          <w:tcPr>
            <w:tcW w:w="2160" w:type="dxa"/>
          </w:tcPr>
          <w:p w14:paraId="602C3F5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Poor</w:t>
            </w:r>
          </w:p>
        </w:tc>
      </w:tr>
      <w:tr w:rsidR="00B771D8" w:rsidRPr="00E31C44" w14:paraId="739FF6C5" w14:textId="77777777" w:rsidTr="00CE3D8A">
        <w:trPr>
          <w:cantSplit/>
          <w:trHeight w:val="1358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088687A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2C0F35C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Primary Habitat</w:t>
            </w:r>
          </w:p>
          <w:p w14:paraId="5E8E4BB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Components</w:t>
            </w:r>
          </w:p>
          <w:p w14:paraId="13FC599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305DE1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 xml:space="preserve">Substrate </w:t>
            </w:r>
          </w:p>
          <w:p w14:paraId="2325988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Diversity</w:t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45874A3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 xml:space="preserve">Four or more </w:t>
            </w:r>
            <w:r w:rsidR="00062DE9" w:rsidRPr="00E31C44">
              <w:rPr>
                <w:bCs w:val="0"/>
              </w:rPr>
              <w:t xml:space="preserve">major </w:t>
            </w:r>
            <w:r w:rsidRPr="00E31C44">
              <w:rPr>
                <w:bCs w:val="0"/>
              </w:rPr>
              <w:t>productive habitats present [snags, tree roots, aquatic vegetation, leaf packs (partially decayed), rock]</w:t>
            </w:r>
          </w:p>
          <w:p w14:paraId="007F8103" w14:textId="77777777" w:rsidR="007415A7" w:rsidRPr="00E31C44" w:rsidRDefault="007415A7" w:rsidP="00CE3D8A">
            <w:pPr>
              <w:pStyle w:val="BodyText"/>
              <w:rPr>
                <w:bCs w:val="0"/>
              </w:rPr>
            </w:pPr>
          </w:p>
          <w:p w14:paraId="368503DE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27F222D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Three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habitats present.   Adequate habitat.  Some substrates may be new fall (fresh leaves or snags)</w:t>
            </w:r>
          </w:p>
          <w:p w14:paraId="0F2F19C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CFBA27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C9435D2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 xml:space="preserve">Two </w:t>
            </w:r>
            <w:r w:rsidR="00062DE9" w:rsidRPr="00E31C44">
              <w:rPr>
                <w:bCs w:val="0"/>
              </w:rPr>
              <w:t xml:space="preserve">major </w:t>
            </w:r>
            <w:r w:rsidRPr="00E31C44">
              <w:rPr>
                <w:bCs w:val="0"/>
              </w:rPr>
              <w:t>productive habitats present.  Less than desirable habitat, frequently disturbed or removed</w:t>
            </w:r>
          </w:p>
          <w:p w14:paraId="5CE1B8E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A7EE98E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1D2C78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One or less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habitat.  Lack of habitat is obvious, substrates unstable or smothered</w:t>
            </w:r>
          </w:p>
          <w:p w14:paraId="1E3E335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34405D1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39EB1EFB" w14:textId="77777777" w:rsidTr="00CE3D8A">
        <w:trPr>
          <w:cantSplit/>
          <w:trHeight w:val="935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5ACAC73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30499FA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 xml:space="preserve">Substrate </w:t>
            </w:r>
          </w:p>
          <w:p w14:paraId="137EFAF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Availability</w:t>
            </w:r>
            <w:r w:rsidRPr="00E31C44">
              <w:rPr>
                <w:rFonts w:ascii="Arial Narrow" w:hAnsi="Arial Narrow"/>
                <w:sz w:val="18"/>
              </w:rPr>
              <w:tab/>
              <w:t xml:space="preserve">_____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096E0CF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Greater than 30%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 present at site</w:t>
            </w:r>
          </w:p>
          <w:p w14:paraId="5DF49E5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0C6B99C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16% to 30%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habitat, by aerial extent</w:t>
            </w:r>
          </w:p>
          <w:p w14:paraId="16F6E17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833CC2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162C943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6% to 15%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</w:t>
            </w:r>
          </w:p>
          <w:p w14:paraId="473DFE5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052D740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51879F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Less than 5%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</w:t>
            </w:r>
          </w:p>
          <w:p w14:paraId="470B7F5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F206C6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4E6E0389" w14:textId="77777777" w:rsidTr="00B771D8">
        <w:trPr>
          <w:cantSplit/>
          <w:trHeight w:val="917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0C10572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9ED4AF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Water Velocity</w:t>
            </w:r>
            <w:r w:rsidRPr="00E31C44">
              <w:rPr>
                <w:rFonts w:ascii="Arial Narrow" w:hAnsi="Arial Narrow"/>
                <w:sz w:val="18"/>
              </w:rPr>
              <w:t xml:space="preserve">  ____</w:t>
            </w:r>
          </w:p>
          <w:p w14:paraId="4F60C11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4DDD4CE7" w14:textId="77777777" w:rsidR="00B771D8" w:rsidRDefault="00E90C97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593E2BD8" wp14:editId="4124E685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371475</wp:posOffset>
                      </wp:positionV>
                      <wp:extent cx="1423035" cy="284480"/>
                      <wp:effectExtent l="0" t="0" r="0" b="444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22123F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0E11F6"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</w:rPr>
                                    <w:t>≥</w:t>
                                  </w:r>
                                  <w:r w:rsidR="006E6950"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.33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.31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.29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.27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&gt;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93E2B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.45pt;margin-top:29.25pt;width:112.05pt;height:22.4pt;z-index:-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rGD8gEAAMoDAAAOAAAAZHJzL2Uyb0RvYy54bWysU9uO0zAQfUfiHyy/07TdLJSo6Wrpqghp&#10;uUgLH+A4TmLheMzYbVK+nrHTdqvlDZEHy5Oxz8w5c7y+G3vDDgq9BlvyxWzOmbISam3bkv/4vnuz&#10;4swHYWthwKqSH5Xnd5vXr9aDK9QSOjC1QkYg1heDK3kXgiuyzMtO9cLPwClLyQawF4FCbLMaxUDo&#10;vcmW8/nbbACsHYJU3tPfhynJNwm/aZQMX5vGq8BMyam3kFZMaxXXbLMWRYvCdVqe2hD/0EUvtKWi&#10;F6gHEQTbo/4LqtcSwUMTZhL6DJpGS5U4EJvF/AWbp044lbiQON5dZPL/D1Z+OTy5b8jC+AFGGmAi&#10;4d0jyJ+eWdh2wrbqHhGGTomaCi+iZNngfHG6GqX2hY8g1fAZahqy2AdIQGODfVSFeDJCpwEcL6Kr&#10;MTAZS+bLm/nNLWeScstVnq/SVDJRnG879OGjgp7FTcmRhprQxeHRh9iNKM5HYjEPRtc7bUwKsK22&#10;BtlBkAF26UsEXhwzNh62EK9NiPFPohmZTRzDWI2UjHQrqI9EGGEyFD0A2nSAvzkbyEwl97/2AhVn&#10;5pMl0d4v8jy6LwX57bslBXidqa4zwkqCKnngbNpuw+TYvUPddlTpPKZ7EnqnkwbPXZ36JsMkaU7m&#10;jo68jtOp5ye4+QMAAP//AwBQSwMEFAAGAAgAAAAhAP7/QwzeAAAACQEAAA8AAABkcnMvZG93bnJl&#10;di54bWxMj8tOwzAQRfdI/IM1SOxap6mCQohTVVRsWCBRkGDpxpM4wi/Zbhr+nmEFy9E9uvdMu1us&#10;YTPGNHknYLMugKHrvZrcKOD97WlVA0tZOiWNdyjgGxPsuuurVjbKX9wrzsc8MipxqZECdM6h4Tz1&#10;Gq1Max/QUTb4aGWmM45cRXmhcmt4WRR33MrJ0YKWAR819l/HsxXwYfWkDvHlc1BmPjwP+yosMQhx&#10;e7PsH4BlXPIfDL/6pA4dOZ382anEjIBVfU+kgKqugFFebqoS2InAYrsF3rX8/wfdDwAAAP//AwBQ&#10;SwECLQAUAAYACAAAACEAtoM4kv4AAADhAQAAEwAAAAAAAAAAAAAAAAAAAAAAW0NvbnRlbnRfVHlw&#10;ZXNdLnhtbFBLAQItABQABgAIAAAAIQA4/SH/1gAAAJQBAAALAAAAAAAAAAAAAAAAAC8BAABfcmVs&#10;cy8ucmVsc1BLAQItABQABgAIAAAAIQBNYrGD8gEAAMoDAAAOAAAAAAAAAAAAAAAAAC4CAABkcnMv&#10;ZTJvRG9jLnhtbFBLAQItABQABgAIAAAAIQD+/0MM3gAAAAkBAAAPAAAAAAAAAAAAAAAAAEwEAABk&#10;cnMvZG93bnJldi54bWxQSwUGAAAAAAQABADzAAAAVwUAAAAA&#10;" stroked="f">
                      <v:textbox style="mso-fit-shape-to-text:t">
                        <w:txbxContent>
                          <w:p w14:paraId="2C22123F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E11F6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≥</w:t>
                            </w:r>
                            <w:r w:rsidR="006E6950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.33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.31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.29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.27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&gt;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1D8" w:rsidRPr="00E31C44">
              <w:rPr>
                <w:rFonts w:ascii="Arial Narrow" w:hAnsi="Arial Narrow"/>
                <w:sz w:val="18"/>
              </w:rPr>
              <w:t>Max. observed at typical transect:  &gt; 0.25 m/sec. But &lt; 1 m/sec</w:t>
            </w:r>
          </w:p>
          <w:p w14:paraId="3DDC0BD1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DBE18DB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0CC71C9" w14:textId="77777777" w:rsidR="006E6950" w:rsidRP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</w:rPr>
              <w:t xml:space="preserve">   20  </w:t>
            </w:r>
            <w:r w:rsidRPr="006E6950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19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 18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 17 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16  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E35F8E4" w14:textId="77777777" w:rsidR="00B771D8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Max. observed at typical transect: &gt;0.1 to 0.25 m/sec</w:t>
            </w:r>
          </w:p>
          <w:p w14:paraId="779A50F7" w14:textId="77777777" w:rsidR="00C90EA6" w:rsidRPr="00E31C44" w:rsidRDefault="00E90C97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AC491E" wp14:editId="4F7DE4B5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108585</wp:posOffset>
                      </wp:positionV>
                      <wp:extent cx="1387475" cy="284480"/>
                      <wp:effectExtent l="4445" t="0" r="0" b="127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747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DA970D7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.25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.21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.17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.13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&gt;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FAC491E" id="Text Box 3" o:spid="_x0000_s1027" type="#_x0000_t202" style="position:absolute;margin-left:-3.65pt;margin-top:8.55pt;width:109.25pt;height:22.4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dDI9QEAANEDAAAOAAAAZHJzL2Uyb0RvYy54bWysU9uO0zAQfUfiHyy/07Qly5ao6Wrpqghp&#10;uUgLH+A4TmLheMzYbVK+nrHTdqvlDZEHy5Oxz8w5c7y+G3vDDgq9BlvyxWzOmbISam3bkv/4vnuz&#10;4swHYWthwKqSH5Xnd5vXr9aDK9QSOjC1QkYg1heDK3kXgiuyzMtO9cLPwClLyQawF4FCbLMaxUDo&#10;vcmW8/m7bACsHYJU3tPfhynJNwm/aZQMX5vGq8BMyam3kFZMaxXXbLMWRYvCdVqe2hD/0EUvtKWi&#10;F6gHEQTbo/4LqtcSwUMTZhL6DJpGS5U4EJvF/AWbp044lbiQON5dZPL/D1Z+OTy5b8jC+AFGGmAi&#10;4d0jyJ+eWdh2wrbqHhGGTomaCi+iZNngfHG6GqX2hY8g1fAZahqy2AdIQGODfVSFeDJCpwEcL6Kr&#10;MTAZS75d3ea3N5xJyi1Xeb5KU8lEcb7t0IePCnoWNyVHGmpCF4dHH2I3ojgficU8GF3vtDEpwLba&#10;GmQHQQbYpS8ReHHM2HjYQrw2IcY/iWZkNnEMYzUyXZ80iKwrqI/EG2HyFb0D2nSAvzkbyFMl97/2&#10;AhVn5pMl7d4v8jyaMAX5ze2SArzOVNcZYSVBlTxwNm23YTLu3qFuO6p0ntY96b3TSYrnrk7tk2+S&#10;QiePR2Nex+nU80vc/AEAAP//AwBQSwMEFAAGAAgAAAAhAEnsZxXeAAAACAEAAA8AAABkcnMvZG93&#10;bnJldi54bWxMj8FOwzAQRO9I/IO1SNxax0G0JcSpKiouHJAoSPToxps4Il5btpuGv8ec4Dg7o5m3&#10;9Xa2I5swxMGRBLEsgCG1Tg/US/h4f15sgMWkSKvREUr4xgjb5vqqVpV2F3rD6ZB6lksoVkqCSclX&#10;nMfWoFVx6TxS9joXrEpZhp7roC653I68LIoVt2qgvGCUxyeD7dfhbCV8WjPofXg9dnqc9i/d7t7P&#10;wUt5ezPvHoElnNNfGH7xMzo0menkzqQjGyUs1nc5me9rASz7pRAlsJOElXgA3tT8/wPNDwAAAP//&#10;AwBQSwECLQAUAAYACAAAACEAtoM4kv4AAADhAQAAEwAAAAAAAAAAAAAAAAAAAAAAW0NvbnRlbnRf&#10;VHlwZXNdLnhtbFBLAQItABQABgAIAAAAIQA4/SH/1gAAAJQBAAALAAAAAAAAAAAAAAAAAC8BAABf&#10;cmVscy8ucmVsc1BLAQItABQABgAIAAAAIQD0cdDI9QEAANEDAAAOAAAAAAAAAAAAAAAAAC4CAABk&#10;cnMvZTJvRG9jLnhtbFBLAQItABQABgAIAAAAIQBJ7GcV3gAAAAgBAAAPAAAAAAAAAAAAAAAAAE8E&#10;AABkcnMvZG93bnJldi54bWxQSwUGAAAAAAQABADzAAAAWgUAAAAA&#10;" stroked="f">
                      <v:textbox style="mso-fit-shape-to-text:t">
                        <w:txbxContent>
                          <w:p w14:paraId="7DA970D7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.25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.21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.17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.13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&gt;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21039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B93E5C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23E25A4F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 xml:space="preserve">15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14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 13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12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3DAF54E7" w14:textId="77777777" w:rsidR="00B771D8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>Max. observed at typical transect:  0.05 to 0.1 m/sec</w:t>
            </w:r>
          </w:p>
          <w:p w14:paraId="0A58F158" w14:textId="77777777" w:rsidR="00C90EA6" w:rsidRPr="00E31C44" w:rsidRDefault="00E90C97" w:rsidP="00CE3D8A">
            <w:pPr>
              <w:pStyle w:val="BodyText"/>
              <w:rPr>
                <w:bCs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BBC14E" wp14:editId="5CF3A719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109220</wp:posOffset>
                      </wp:positionV>
                      <wp:extent cx="1353820" cy="284480"/>
                      <wp:effectExtent l="0" t="1270" r="3175" b="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82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7D5A35" w14:textId="77777777" w:rsidR="00763025" w:rsidRDefault="00763025"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0.1 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.09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.07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.06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BBBC14E" id="Text Box 4" o:spid="_x0000_s1028" type="#_x0000_t202" style="position:absolute;margin-left:.55pt;margin-top:8.6pt;width:106.6pt;height:22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bID9QEAANEDAAAOAAAAZHJzL2Uyb0RvYy54bWysU9uO0zAQfUfiHyy/07TdLJSo6Wrpqghp&#10;uUgLH+A4TmLheMzYbVK+nrHTdqvlDZEHy5Oxz8w5c7y+G3vDDgq9BlvyxWzOmbISam3bkv/4vnuz&#10;4swHYWthwKqSH5Xnd5vXr9aDK9QSOjC1QkYg1heDK3kXgiuyzMtO9cLPwClLyQawF4FCbLMaxUDo&#10;vcmW8/nbbACsHYJU3tPfhynJNwm/aZQMX5vGq8BMyam3kFZMaxXXbLMWRYvCdVqe2hD/0EUvtKWi&#10;F6gHEQTbo/4LqtcSwUMTZhL6DJpGS5U4EJvF/AWbp044lbiQON5dZPL/D1Z+OTy5b8jC+AFGGmAi&#10;4d0jyJ+eWdh2wrbqHhGGTomaCi+iZNngfHG6GqX2hY8g1fAZahqy2AdIQGODfVSFeDJCpwEcL6Kr&#10;MTAZS97c3qyWlJKUW67yfJWmkonifNuhDx8V9CxuSo401IQuDo8+xG5EcT4Si3kwut5pY1KAbbU1&#10;yA6CDLBLXyLw4pix8bCFeG1CjH8Szchs4hjGamS6pi4jRGRdQX0k3giTr+gd0KYD/M3ZQJ4quf+1&#10;F6g4M58safd+kefRhCnIb99F1nidqa4zwkqCKnngbNpuw2TcvUPddlTpPK170nunkxTPXZ3aJ98k&#10;hU4ej8a8jtOp55e4+QMAAP//AwBQSwMEFAAGAAgAAAAhAISXkSzbAAAABwEAAA8AAABkcnMvZG93&#10;bnJldi54bWxMjkFLxDAUhO+C/yE8wZubtuoqtemyuHjxILgKesw2r02xeQlJtlv/vc+TnoZhhpmv&#10;2SxuEjPGNHpSUK4KEEidNyMNCt7fnq7uQaSsyejJEyr4xgSb9vys0bXxJ3rFeZ8HwSOUaq3A5hxq&#10;KVNn0em08gGJs95HpzPbOEgT9YnH3SSrolhLp0fiB6sDPlrsvvZHp+DD2dHs4stnb6Z599xvb8MS&#10;g1KXF8v2AUTGJf+V4Ref0aFlpoM/kkliYl9ykeWuAsFxVd5cgzgoWFcFyLaR//nbHwAAAP//AwBQ&#10;SwECLQAUAAYACAAAACEAtoM4kv4AAADhAQAAEwAAAAAAAAAAAAAAAAAAAAAAW0NvbnRlbnRfVHlw&#10;ZXNdLnhtbFBLAQItABQABgAIAAAAIQA4/SH/1gAAAJQBAAALAAAAAAAAAAAAAAAAAC8BAABfcmVs&#10;cy8ucmVsc1BLAQItABQABgAIAAAAIQD27bID9QEAANEDAAAOAAAAAAAAAAAAAAAAAC4CAABkcnMv&#10;ZTJvRG9jLnhtbFBLAQItABQABgAIAAAAIQCEl5Es2wAAAAcBAAAPAAAAAAAAAAAAAAAAAE8EAABk&#10;cnMvZG93bnJldi54bWxQSwUGAAAAAAQABADzAAAAVwUAAAAA&#10;" stroked="f">
                      <v:textbox style="mso-fit-shape-to-text:t">
                        <w:txbxContent>
                          <w:p w14:paraId="047D5A35" w14:textId="77777777" w:rsidR="00763025" w:rsidRDefault="00763025"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0.1 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.09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.07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.06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12F852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712F36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D102A34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 xml:space="preserve">10 </w:t>
            </w:r>
            <w:r w:rsidR="006E6950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 9 </w:t>
            </w:r>
            <w:r w:rsidR="006E6950">
              <w:rPr>
                <w:rFonts w:ascii="Arial Narrow" w:hAnsi="Arial Narrow"/>
              </w:rPr>
              <w:t xml:space="preserve">  </w:t>
            </w:r>
            <w:r w:rsidRPr="00E31C44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8   </w:t>
            </w:r>
            <w:r w:rsidR="006E6950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7  </w:t>
            </w:r>
            <w:r w:rsidR="006E6950">
              <w:rPr>
                <w:rFonts w:ascii="Arial Narrow" w:hAnsi="Arial Narrow"/>
              </w:rPr>
              <w:t xml:space="preserve"> 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02FF5CA" w14:textId="77777777" w:rsidR="00B771D8" w:rsidRDefault="00E90C97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0A5E5B27" wp14:editId="60DB9E50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372110</wp:posOffset>
                      </wp:positionV>
                      <wp:extent cx="1334135" cy="284480"/>
                      <wp:effectExtent l="0" t="0" r="3810" b="317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413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81AC9E9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&lt;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.05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0.04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0.03   0.01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&lt;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A5E5B27" id="Text Box 5" o:spid="_x0000_s1029" type="#_x0000_t202" style="position:absolute;margin-left:-4.45pt;margin-top:29.3pt;width:105.05pt;height:22.4pt;z-index:-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3x/9wEAANEDAAAOAAAAZHJzL2Uyb0RvYy54bWysU9uO0zAQfUfiHyy/0/SShRI1XS1dFSEt&#10;F2nhAxzHSSwcjxm7TcrXM3ba7mp5Q+TB8mTsM3POHG9ux96wo0KvwZZ8MZtzpqyEWtu25D++79+s&#10;OfNB2FoYsKrkJ+X57fb1q83gCrWEDkytkBGI9cXgSt6F4Ios87JTvfAzcMpSsgHsRaAQ26xGMRB6&#10;b7LlfP42GwBrhyCV9/T3fkrybcJvGiXD16bxKjBTcuotpBXTWsU1225E0aJwnZbnNsQ/dNELbano&#10;FepeBMEOqP+C6rVE8NCEmYQ+g6bRUiUOxGYxf8HmsRNOJS4kjndXmfz/g5Vfjo/uG7IwfoCRBphI&#10;ePcA8qdnFnadsK26Q4ShU6KmwosoWTY4X5yvRql94SNINXyGmoYsDgES0NhgH1UhnozQaQCnq+hq&#10;DEzGkqtVvljdcCYpt1zn+TpNJRPF5bZDHz4q6FnclBxpqAldHB98iN2I4nIkFvNgdL3XxqQA22pn&#10;kB0FGWCfvkTgxTFj42EL8dqEGP8kmpHZxDGM1ch0XfJVhIisK6hPxBth8hW9A9p0gL85G8hTJfe/&#10;DgIVZ+aTJe3eL/I8mjAF+c27JQX4PFM9zwgrCarkgbNpuwuTcQ8OddtRpcu07kjvvU5SPHV1bp98&#10;kxQ6ezwa83mcTj29xO0fAAAA//8DAFBLAwQUAAYACAAAACEADMoSd94AAAAJAQAADwAAAGRycy9k&#10;b3ducmV2LnhtbEyPwU7DMBBE70j8g7VI3Fq7gVYhxKkqKi4ckChIcHRjJ46I15btpuHvWU70uJqn&#10;mbf1dnYjm0xMg0cJq6UAZrD1esBewsf786IElrJCrUaPRsKPSbBtrq9qVWl/xjczHXLPqARTpSTY&#10;nEPFeWqtcSotfTBIWeejU5nO2HMd1ZnK3cgLITbcqQFpwapgnqxpvw8nJ+HT2UHv4+tXp8dp/9Lt&#10;1mGOQcrbm3n3CCybOf/D8KdP6tCQ09GfUCc2SliUD0RKWJcbYJQXYlUAOxIo7u6BNzW//KD5BQAA&#10;//8DAFBLAQItABQABgAIAAAAIQC2gziS/gAAAOEBAAATAAAAAAAAAAAAAAAAAAAAAABbQ29udGVu&#10;dF9UeXBlc10ueG1sUEsBAi0AFAAGAAgAAAAhADj9If/WAAAAlAEAAAsAAAAAAAAAAAAAAAAALwEA&#10;AF9yZWxzLy5yZWxzUEsBAi0AFAAGAAgAAAAhAORjfH/3AQAA0QMAAA4AAAAAAAAAAAAAAAAALgIA&#10;AGRycy9lMm9Eb2MueG1sUEsBAi0AFAAGAAgAAAAhAAzKEnfeAAAACQEAAA8AAAAAAAAAAAAAAAAA&#10;UQQAAGRycy9kb3ducmV2LnhtbFBLBQYAAAAABAAEAPMAAABcBQAAAAA=&#10;" stroked="f">
                      <v:textbox style="mso-fit-shape-to-text:t">
                        <w:txbxContent>
                          <w:p w14:paraId="381AC9E9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&lt;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.05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0.04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0.03   0.01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&lt;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1D8" w:rsidRPr="00E31C44">
              <w:rPr>
                <w:rFonts w:ascii="Arial Narrow" w:hAnsi="Arial Narrow"/>
                <w:sz w:val="18"/>
              </w:rPr>
              <w:t>Max. observed at typical transect:  &lt;0.05 m/sec; or spate occurring: &gt; 1 m/sec</w:t>
            </w:r>
          </w:p>
          <w:p w14:paraId="5AF52B9C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A96E8BA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A6ACE02" w14:textId="77777777" w:rsidR="006E6950" w:rsidRP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</w:rPr>
              <w:t xml:space="preserve">     </w:t>
            </w:r>
            <w:r w:rsidRPr="006E6950">
              <w:rPr>
                <w:rFonts w:ascii="Arial Narrow" w:hAnsi="Arial Narrow"/>
              </w:rPr>
              <w:t xml:space="preserve">5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 xml:space="preserve">4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 xml:space="preserve">3   </w:t>
            </w:r>
            <w:r>
              <w:rPr>
                <w:rFonts w:ascii="Arial Narrow" w:hAnsi="Arial Narrow"/>
              </w:rPr>
              <w:t xml:space="preserve">   </w:t>
            </w:r>
            <w:r w:rsidRPr="006E6950">
              <w:rPr>
                <w:rFonts w:ascii="Arial Narrow" w:hAnsi="Arial Narrow"/>
              </w:rPr>
              <w:t xml:space="preserve">2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>1</w:t>
            </w:r>
          </w:p>
        </w:tc>
      </w:tr>
      <w:tr w:rsidR="00B771D8" w:rsidRPr="00E31C44" w14:paraId="2C82113B" w14:textId="77777777" w:rsidTr="00CE3D8A">
        <w:trPr>
          <w:cantSplit/>
          <w:trHeight w:val="1070"/>
          <w:jc w:val="center"/>
        </w:trPr>
        <w:tc>
          <w:tcPr>
            <w:tcW w:w="2304" w:type="dxa"/>
            <w:tcBorders>
              <w:bottom w:val="triple" w:sz="4" w:space="0" w:color="auto"/>
            </w:tcBorders>
          </w:tcPr>
          <w:p w14:paraId="6D8A6C5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Habitat</w:t>
            </w:r>
          </w:p>
          <w:p w14:paraId="726A5F8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Smothering</w:t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  <w:p w14:paraId="75E0957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- - - - - - - - -  - - - - - -</w:t>
            </w:r>
          </w:p>
          <w:p w14:paraId="43D1D53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3ED454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Primary Score</w:t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0873AF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Adequate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>pools (1-2 per 12 times width) and &lt;25% of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 or algae</w:t>
            </w:r>
            <w:r w:rsidRPr="00E31C44">
              <w:rPr>
                <w:rFonts w:ascii="Arial Narrow" w:hAnsi="Arial Narrow"/>
                <w:sz w:val="18"/>
              </w:rPr>
              <w:t>.</w:t>
            </w:r>
          </w:p>
          <w:p w14:paraId="7EECDEFA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0331C32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3CDA24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Adequate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>pools (1-2 per 12 times width) and &gt;25% of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062DE9" w:rsidRPr="00E31C44">
              <w:rPr>
                <w:rFonts w:ascii="Arial Narrow" w:hAnsi="Arial Narrow"/>
                <w:sz w:val="18"/>
              </w:rPr>
              <w:t>or algae</w:t>
            </w:r>
            <w:r w:rsidRPr="00E31C44">
              <w:rPr>
                <w:rFonts w:ascii="Arial Narrow" w:hAnsi="Arial Narrow"/>
                <w:sz w:val="18"/>
              </w:rPr>
              <w:t>.</w:t>
            </w:r>
          </w:p>
          <w:p w14:paraId="22D737CA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5840A7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593298A" w14:textId="77777777" w:rsidR="00485509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Does not have required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 xml:space="preserve">pools (1-2 per 12 </w:t>
            </w:r>
            <w:r w:rsidR="007415A7" w:rsidRPr="00E31C44">
              <w:rPr>
                <w:rFonts w:ascii="Arial Narrow" w:hAnsi="Arial Narrow"/>
                <w:sz w:val="18"/>
              </w:rPr>
              <w:t xml:space="preserve">x </w:t>
            </w:r>
            <w:r w:rsidRPr="00E31C44">
              <w:rPr>
                <w:rFonts w:ascii="Arial Narrow" w:hAnsi="Arial Narrow"/>
                <w:sz w:val="18"/>
              </w:rPr>
              <w:t xml:space="preserve">width) and/or has shallow pools (&lt;2 </w:t>
            </w:r>
            <w:r w:rsidR="007415A7" w:rsidRPr="00E31C44">
              <w:rPr>
                <w:rFonts w:ascii="Arial Narrow" w:hAnsi="Arial Narrow"/>
                <w:sz w:val="18"/>
              </w:rPr>
              <w:t xml:space="preserve">x </w:t>
            </w:r>
            <w:r w:rsidRPr="00E31C44">
              <w:rPr>
                <w:rFonts w:ascii="Arial Narrow" w:hAnsi="Arial Narrow"/>
                <w:sz w:val="18"/>
              </w:rPr>
              <w:t xml:space="preserve">prevailing depth). </w:t>
            </w:r>
          </w:p>
          <w:p w14:paraId="19AD5B9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</w:p>
          <w:p w14:paraId="2A9F7C22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triple" w:sz="4" w:space="0" w:color="auto"/>
            </w:tcBorders>
          </w:tcPr>
          <w:p w14:paraId="4369FABE" w14:textId="77777777" w:rsidR="00B771D8" w:rsidRPr="00E31C44" w:rsidRDefault="007415A7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Stable p</w:t>
            </w:r>
            <w:r w:rsidR="00B771D8" w:rsidRPr="00E31C44">
              <w:rPr>
                <w:rFonts w:ascii="Arial Narrow" w:hAnsi="Arial Narrow"/>
                <w:sz w:val="18"/>
              </w:rPr>
              <w:t>ools are absent. Most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 or algae</w:t>
            </w:r>
            <w:r w:rsidR="00B771D8" w:rsidRPr="00E31C44">
              <w:rPr>
                <w:rFonts w:ascii="Arial Narrow" w:hAnsi="Arial Narrow"/>
                <w:sz w:val="18"/>
              </w:rPr>
              <w:t xml:space="preserve"> accumulation.</w:t>
            </w:r>
          </w:p>
          <w:p w14:paraId="53C5356C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F9F4760" w14:textId="77777777" w:rsidR="00485509" w:rsidRPr="00E31C44" w:rsidRDefault="00B771D8" w:rsidP="00485509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133B06FE" w14:textId="77777777" w:rsidTr="00CE3D8A">
        <w:trPr>
          <w:cantSplit/>
          <w:trHeight w:val="1149"/>
          <w:jc w:val="center"/>
        </w:trPr>
        <w:tc>
          <w:tcPr>
            <w:tcW w:w="2304" w:type="dxa"/>
            <w:tcBorders>
              <w:top w:val="triple" w:sz="4" w:space="0" w:color="auto"/>
            </w:tcBorders>
          </w:tcPr>
          <w:p w14:paraId="14DBD8B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Secondary Habitat</w:t>
            </w:r>
          </w:p>
          <w:p w14:paraId="51163EA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Components</w:t>
            </w:r>
          </w:p>
          <w:p w14:paraId="5D6F23E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BC213F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Artificial</w:t>
            </w:r>
          </w:p>
          <w:p w14:paraId="2F84AE8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Channelization</w:t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1028CCBC" w14:textId="77777777" w:rsidR="00951673" w:rsidRPr="00E31C44" w:rsidRDefault="00062DE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Expected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sinuosity</w:t>
            </w:r>
            <w:r w:rsidRPr="00E31C44">
              <w:rPr>
                <w:rFonts w:ascii="Arial Narrow" w:hAnsi="Arial Narrow"/>
                <w:sz w:val="18"/>
              </w:rPr>
              <w:t xml:space="preserve"> given the stream width</w:t>
            </w:r>
            <w:r w:rsidR="00B771D8" w:rsidRPr="00E31C44">
              <w:rPr>
                <w:rFonts w:ascii="Arial Narrow" w:hAnsi="Arial Narrow"/>
                <w:sz w:val="18"/>
              </w:rPr>
              <w:t xml:space="preserve">. No evidence of dredging or </w:t>
            </w:r>
            <w:r w:rsidR="00972FB5">
              <w:rPr>
                <w:rFonts w:ascii="Arial Narrow" w:hAnsi="Arial Narrow"/>
                <w:sz w:val="18"/>
              </w:rPr>
              <w:t xml:space="preserve">artificial </w:t>
            </w:r>
            <w:r w:rsidR="00B771D8" w:rsidRPr="00E31C44">
              <w:rPr>
                <w:rFonts w:ascii="Arial Narrow" w:hAnsi="Arial Narrow"/>
                <w:sz w:val="18"/>
              </w:rPr>
              <w:t>straightening</w:t>
            </w:r>
            <w:r w:rsidR="00177F3E">
              <w:rPr>
                <w:rFonts w:ascii="Arial Narrow" w:hAnsi="Arial Narrow"/>
                <w:sz w:val="18"/>
              </w:rPr>
              <w:t xml:space="preserve">. </w:t>
            </w:r>
            <w:r w:rsidR="00B771D8" w:rsidRPr="00E31C44">
              <w:rPr>
                <w:rFonts w:ascii="Arial Narrow" w:hAnsi="Arial Narrow"/>
                <w:sz w:val="18"/>
              </w:rPr>
              <w:t xml:space="preserve">No spoil banks. </w:t>
            </w:r>
          </w:p>
          <w:p w14:paraId="084311A8" w14:textId="77777777" w:rsidR="00951673" w:rsidRPr="00E31C44" w:rsidRDefault="00951673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00906D7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4558316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Good sinuosity within old </w:t>
            </w:r>
            <w:proofErr w:type="spellStart"/>
            <w:r w:rsidRPr="00E31C44">
              <w:rPr>
                <w:rFonts w:ascii="Arial Narrow" w:hAnsi="Arial Narrow"/>
                <w:sz w:val="18"/>
              </w:rPr>
              <w:t>chan-nelized</w:t>
            </w:r>
            <w:proofErr w:type="spellEnd"/>
            <w:r w:rsidRPr="00E31C44">
              <w:rPr>
                <w:rFonts w:ascii="Arial Narrow" w:hAnsi="Arial Narrow"/>
                <w:sz w:val="18"/>
              </w:rPr>
              <w:t xml:space="preserve"> area</w:t>
            </w:r>
            <w:r w:rsidR="00951673" w:rsidRPr="00E31C44">
              <w:rPr>
                <w:rFonts w:ascii="Arial Narrow" w:hAnsi="Arial Narrow"/>
                <w:sz w:val="18"/>
              </w:rPr>
              <w:t>.</w:t>
            </w:r>
            <w:r w:rsidRPr="00E31C44">
              <w:rPr>
                <w:rFonts w:ascii="Arial Narrow" w:hAnsi="Arial Narrow"/>
                <w:sz w:val="18"/>
              </w:rPr>
              <w:t xml:space="preserve"> Evide</w:t>
            </w:r>
            <w:r w:rsidR="00D177E8" w:rsidRPr="00E31C44">
              <w:rPr>
                <w:rFonts w:ascii="Arial Narrow" w:hAnsi="Arial Narrow"/>
                <w:sz w:val="18"/>
              </w:rPr>
              <w:t xml:space="preserve">nce of dredging </w:t>
            </w:r>
            <w:r w:rsidR="00972FB5">
              <w:rPr>
                <w:rFonts w:ascii="Arial Narrow" w:hAnsi="Arial Narrow"/>
                <w:sz w:val="18"/>
              </w:rPr>
              <w:t xml:space="preserve">or straightening </w:t>
            </w:r>
            <w:r w:rsidR="00D177E8" w:rsidRPr="00E31C44">
              <w:rPr>
                <w:rFonts w:ascii="Arial Narrow" w:hAnsi="Arial Narrow"/>
                <w:sz w:val="18"/>
              </w:rPr>
              <w:t>in the past (&gt;25</w:t>
            </w:r>
            <w:r w:rsidRPr="00E31C44">
              <w:rPr>
                <w:rFonts w:ascii="Arial Narrow" w:hAnsi="Arial Narrow"/>
                <w:sz w:val="18"/>
              </w:rPr>
              <w:t xml:space="preserve"> yrs) but mostly recovered.</w:t>
            </w:r>
          </w:p>
          <w:p w14:paraId="636C51AC" w14:textId="77777777" w:rsidR="00951673" w:rsidRPr="00E31C44" w:rsidRDefault="00951673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</w:p>
          <w:p w14:paraId="4D862D1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2F7CC3FE" w14:textId="77777777" w:rsidR="00951673" w:rsidRPr="00E31C44" w:rsidRDefault="00F4436E" w:rsidP="00951673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Straightened with trapezoidal cross section, but has a small degree of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sinuosity developed within channelized area</w:t>
            </w:r>
            <w:r w:rsidR="00951673" w:rsidRPr="00E31C44">
              <w:rPr>
                <w:rFonts w:ascii="Arial Narrow" w:hAnsi="Arial Narrow"/>
                <w:sz w:val="18"/>
              </w:rPr>
              <w:t>.</w:t>
            </w:r>
            <w:r w:rsidR="00A52615" w:rsidRPr="00E31C44">
              <w:rPr>
                <w:rFonts w:ascii="Arial Narrow" w:hAnsi="Arial Narrow"/>
                <w:sz w:val="18"/>
              </w:rPr>
              <w:t xml:space="preserve"> </w:t>
            </w:r>
          </w:p>
          <w:p w14:paraId="6077ABAE" w14:textId="77777777" w:rsidR="00951673" w:rsidRPr="00E31C44" w:rsidRDefault="00951673" w:rsidP="00951673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A022C31" w14:textId="77777777" w:rsidR="00B771D8" w:rsidRPr="00E31C44" w:rsidRDefault="00951673" w:rsidP="00951673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023D2D" w:rsidRPr="00E31C44">
              <w:rPr>
                <w:rFonts w:ascii="Arial Narrow" w:hAnsi="Arial Narrow"/>
                <w:sz w:val="18"/>
              </w:rPr>
              <w:t xml:space="preserve"> </w:t>
            </w:r>
            <w:r w:rsidR="00B771D8"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top w:val="triple" w:sz="4" w:space="0" w:color="auto"/>
            </w:tcBorders>
          </w:tcPr>
          <w:p w14:paraId="706648E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Straightened</w:t>
            </w:r>
            <w:r w:rsidR="00530CC9" w:rsidRPr="00E31C44">
              <w:rPr>
                <w:rFonts w:ascii="Arial Narrow" w:hAnsi="Arial Narrow"/>
                <w:sz w:val="18"/>
              </w:rPr>
              <w:t xml:space="preserve"> or engineered by dredging, has trapezoidal or box cut cross section, lacks required pools</w:t>
            </w:r>
            <w:r w:rsidRPr="00E31C44">
              <w:rPr>
                <w:rFonts w:ascii="Arial Narrow" w:hAnsi="Arial Narrow"/>
                <w:sz w:val="18"/>
              </w:rPr>
              <w:t xml:space="preserve">. </w:t>
            </w:r>
            <w:r w:rsidR="00530CC9" w:rsidRPr="00E31C44">
              <w:rPr>
                <w:rFonts w:ascii="Arial Narrow" w:hAnsi="Arial Narrow"/>
                <w:sz w:val="18"/>
              </w:rPr>
              <w:t>May have spoil banks.</w:t>
            </w:r>
          </w:p>
          <w:p w14:paraId="1F080F2D" w14:textId="77777777" w:rsidR="00B771D8" w:rsidRPr="00E31C44" w:rsidRDefault="00B771D8" w:rsidP="00D177E8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2204341F" w14:textId="77777777" w:rsidTr="00CE3D8A">
        <w:trPr>
          <w:cantSplit/>
          <w:trHeight w:val="1007"/>
          <w:jc w:val="center"/>
        </w:trPr>
        <w:tc>
          <w:tcPr>
            <w:tcW w:w="2304" w:type="dxa"/>
          </w:tcPr>
          <w:p w14:paraId="5A88095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Bank Stability</w:t>
            </w:r>
          </w:p>
          <w:p w14:paraId="2FDB9BA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6F0683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1FD9A43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>____</w:t>
            </w:r>
          </w:p>
        </w:tc>
        <w:tc>
          <w:tcPr>
            <w:tcW w:w="2304" w:type="dxa"/>
          </w:tcPr>
          <w:p w14:paraId="7B7DEDAE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proofErr w:type="spellStart"/>
            <w:r w:rsidRPr="00E31C44">
              <w:rPr>
                <w:rFonts w:ascii="Arial Narrow" w:hAnsi="Arial Narrow"/>
                <w:sz w:val="18"/>
              </w:rPr>
              <w:t>Bankfull</w:t>
            </w:r>
            <w:proofErr w:type="spellEnd"/>
            <w:r w:rsidRPr="00E31C44">
              <w:rPr>
                <w:rFonts w:ascii="Arial Narrow" w:hAnsi="Arial Narrow"/>
                <w:sz w:val="18"/>
              </w:rPr>
              <w:t xml:space="preserve"> &gt; 60% of bank height. Slope of bank </w:t>
            </w:r>
            <w:r w:rsidRPr="00E31C44">
              <w:rPr>
                <w:rFonts w:ascii="Arial Narrow" w:hAnsi="Arial Narrow"/>
                <w:b/>
                <w:bCs/>
                <w:sz w:val="18"/>
                <w:u w:val="single"/>
              </w:rPr>
              <w:t>&lt;</w:t>
            </w:r>
            <w:r w:rsidRPr="00E31C44">
              <w:rPr>
                <w:rFonts w:ascii="Arial Narrow" w:hAnsi="Arial Narrow"/>
                <w:sz w:val="18"/>
              </w:rPr>
              <w:t xml:space="preserve"> 60º</w:t>
            </w:r>
            <w:r w:rsidR="00062DE9" w:rsidRPr="00E31C44">
              <w:rPr>
                <w:rFonts w:ascii="Arial Narrow" w:hAnsi="Arial Narrow"/>
                <w:sz w:val="18"/>
              </w:rPr>
              <w:t xml:space="preserve"> from </w:t>
            </w:r>
            <w:proofErr w:type="spellStart"/>
            <w:r w:rsidR="00062DE9" w:rsidRPr="00E31C44">
              <w:rPr>
                <w:rFonts w:ascii="Arial Narrow" w:hAnsi="Arial Narrow"/>
                <w:sz w:val="18"/>
              </w:rPr>
              <w:t>bankful</w:t>
            </w:r>
            <w:proofErr w:type="spellEnd"/>
            <w:r w:rsidR="00062DE9" w:rsidRPr="00E31C44">
              <w:rPr>
                <w:rFonts w:ascii="Arial Narrow" w:hAnsi="Arial Narrow"/>
                <w:sz w:val="18"/>
              </w:rPr>
              <w:t xml:space="preserve"> to top of bank</w:t>
            </w:r>
            <w:r w:rsidRPr="00E31C44">
              <w:rPr>
                <w:rFonts w:ascii="Arial Narrow" w:hAnsi="Arial Narrow"/>
                <w:sz w:val="18"/>
              </w:rPr>
              <w:t>.</w:t>
            </w:r>
            <w:r w:rsidR="00062DE9" w:rsidRPr="00E31C44"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 w:rsidRPr="00E31C44">
              <w:rPr>
                <w:rFonts w:ascii="Arial Narrow" w:hAnsi="Arial Narrow"/>
                <w:sz w:val="18"/>
              </w:rPr>
              <w:t>Bankfull</w:t>
            </w:r>
            <w:proofErr w:type="spellEnd"/>
            <w:r w:rsidRPr="00E31C44">
              <w:rPr>
                <w:rFonts w:ascii="Arial Narrow" w:hAnsi="Arial Narrow"/>
                <w:sz w:val="18"/>
              </w:rPr>
              <w:t xml:space="preserve"> is </w:t>
            </w:r>
            <w:r w:rsidR="00BB4FAD" w:rsidRPr="00E31C44">
              <w:rPr>
                <w:rFonts w:ascii="Arial Narrow" w:hAnsi="Arial Narrow"/>
                <w:sz w:val="18"/>
              </w:rPr>
              <w:t xml:space="preserve">within or </w:t>
            </w:r>
            <w:r w:rsidRPr="00E31C44">
              <w:rPr>
                <w:rFonts w:ascii="Arial Narrow" w:hAnsi="Arial Narrow"/>
                <w:sz w:val="18"/>
              </w:rPr>
              <w:t xml:space="preserve">above the </w:t>
            </w:r>
            <w:r w:rsidR="00E67EED">
              <w:rPr>
                <w:rFonts w:ascii="Arial Narrow" w:hAnsi="Arial Narrow"/>
                <w:sz w:val="18"/>
              </w:rPr>
              <w:t xml:space="preserve">woody </w:t>
            </w:r>
            <w:r w:rsidRPr="00E31C44">
              <w:rPr>
                <w:rFonts w:ascii="Arial Narrow" w:hAnsi="Arial Narrow"/>
                <w:sz w:val="18"/>
              </w:rPr>
              <w:t>root zone with few raw, eroded areas.</w:t>
            </w:r>
          </w:p>
          <w:p w14:paraId="2914174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</w:tcPr>
          <w:p w14:paraId="02CE14BB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>Only meets 2 of the 3 requirements for optimal bank stability.</w:t>
            </w:r>
          </w:p>
          <w:p w14:paraId="36FDE8CE" w14:textId="77777777" w:rsidR="007415A7" w:rsidRPr="00E31C44" w:rsidRDefault="007415A7" w:rsidP="00CE3D8A">
            <w:pPr>
              <w:pStyle w:val="BodyText"/>
              <w:rPr>
                <w:bCs w:val="0"/>
              </w:rPr>
            </w:pPr>
          </w:p>
          <w:p w14:paraId="45D8FA6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ab/>
            </w:r>
          </w:p>
          <w:p w14:paraId="300A6063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</w:tcPr>
          <w:p w14:paraId="19208731" w14:textId="77777777" w:rsidR="007415A7" w:rsidRPr="00E31C44" w:rsidRDefault="00B771D8" w:rsidP="007415A7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Only meets 1 of the 3 requirements for optimal bank stability.</w:t>
            </w:r>
          </w:p>
          <w:p w14:paraId="0FEF1262" w14:textId="77777777" w:rsidR="007415A7" w:rsidRPr="00E31C44" w:rsidRDefault="007415A7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</w:p>
          <w:p w14:paraId="61A0FA30" w14:textId="77777777" w:rsidR="007415A7" w:rsidRPr="00E31C44" w:rsidRDefault="007415A7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</w:p>
          <w:p w14:paraId="77AAF34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</w:tcPr>
          <w:p w14:paraId="7444D871" w14:textId="77777777" w:rsidR="00B771D8" w:rsidRPr="00E31C44" w:rsidRDefault="00B771D8" w:rsidP="00CE3D8A">
            <w:pPr>
              <w:spacing w:before="0" w:after="0"/>
              <w:ind w:right="-90"/>
              <w:rPr>
                <w:rFonts w:ascii="Arial Narrow" w:hAnsi="Arial Narrow"/>
                <w:sz w:val="18"/>
              </w:rPr>
            </w:pPr>
            <w:proofErr w:type="spellStart"/>
            <w:r w:rsidRPr="00E31C44">
              <w:rPr>
                <w:rFonts w:ascii="Arial Narrow" w:hAnsi="Arial Narrow"/>
                <w:sz w:val="18"/>
              </w:rPr>
              <w:t>Bankfull</w:t>
            </w:r>
            <w:proofErr w:type="spellEnd"/>
            <w:r w:rsidRPr="00E31C44">
              <w:rPr>
                <w:rFonts w:ascii="Arial Narrow" w:hAnsi="Arial Narrow"/>
                <w:sz w:val="18"/>
              </w:rPr>
              <w:t xml:space="preserve"> &lt; 60% of bank height. Slope of bank </w:t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>&gt;</w:t>
            </w:r>
            <w:r w:rsidRPr="00E31C44">
              <w:rPr>
                <w:rFonts w:ascii="Arial Narrow" w:hAnsi="Arial Narrow"/>
                <w:sz w:val="18"/>
              </w:rPr>
              <w:t xml:space="preserve"> 60º. </w:t>
            </w:r>
          </w:p>
          <w:p w14:paraId="1030507A" w14:textId="77777777" w:rsidR="00B771D8" w:rsidRPr="00E31C44" w:rsidRDefault="00B771D8" w:rsidP="00CE3D8A">
            <w:pPr>
              <w:spacing w:before="0" w:after="0"/>
              <w:ind w:right="-90"/>
              <w:rPr>
                <w:rFonts w:ascii="Arial Narrow" w:hAnsi="Arial Narrow"/>
                <w:sz w:val="18"/>
              </w:rPr>
            </w:pPr>
            <w:proofErr w:type="spellStart"/>
            <w:r w:rsidRPr="00E31C44">
              <w:rPr>
                <w:rFonts w:ascii="Arial Narrow" w:hAnsi="Arial Narrow"/>
                <w:sz w:val="18"/>
              </w:rPr>
              <w:t>Bankfull</w:t>
            </w:r>
            <w:proofErr w:type="spellEnd"/>
            <w:r w:rsidRPr="00E31C44">
              <w:rPr>
                <w:rFonts w:ascii="Arial Narrow" w:hAnsi="Arial Narrow"/>
                <w:sz w:val="18"/>
              </w:rPr>
              <w:t xml:space="preserve"> is below the </w:t>
            </w:r>
            <w:r w:rsidR="00E67EED">
              <w:rPr>
                <w:rFonts w:ascii="Arial Narrow" w:hAnsi="Arial Narrow"/>
                <w:sz w:val="18"/>
              </w:rPr>
              <w:t xml:space="preserve">woody </w:t>
            </w:r>
            <w:r w:rsidRPr="00E31C44">
              <w:rPr>
                <w:rFonts w:ascii="Arial Narrow" w:hAnsi="Arial Narrow"/>
                <w:sz w:val="18"/>
              </w:rPr>
              <w:t>root zone with raw, eroded areas.</w:t>
            </w:r>
          </w:p>
          <w:p w14:paraId="288C21AD" w14:textId="77777777" w:rsidR="00485509" w:rsidRPr="00E31C44" w:rsidRDefault="00485509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</w:p>
          <w:p w14:paraId="22F4BD0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  <w:tr w:rsidR="00B771D8" w:rsidRPr="00E31C44" w14:paraId="7E07D732" w14:textId="77777777" w:rsidTr="00B771D8">
        <w:trPr>
          <w:cantSplit/>
          <w:trHeight w:val="962"/>
          <w:jc w:val="center"/>
        </w:trPr>
        <w:tc>
          <w:tcPr>
            <w:tcW w:w="2304" w:type="dxa"/>
          </w:tcPr>
          <w:p w14:paraId="165051C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Riparian Buffer</w:t>
            </w:r>
          </w:p>
          <w:p w14:paraId="225EABFE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Zone Width</w:t>
            </w:r>
          </w:p>
          <w:p w14:paraId="24F9018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7FBD1C4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14F256B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  <w:p w14:paraId="2FF46CB0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</w:tc>
        <w:tc>
          <w:tcPr>
            <w:tcW w:w="2304" w:type="dxa"/>
          </w:tcPr>
          <w:p w14:paraId="4EFA721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greater than 18 m</w:t>
            </w:r>
          </w:p>
          <w:p w14:paraId="78F84B4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86DAC7A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27EA68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</w:tcPr>
          <w:p w14:paraId="5FC84E15" w14:textId="77777777" w:rsidR="00B771D8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&gt;12 to 18</w:t>
            </w:r>
            <w:r w:rsidR="00B771D8" w:rsidRPr="00E31C44">
              <w:rPr>
                <w:rFonts w:ascii="Arial Narrow" w:hAnsi="Arial Narrow"/>
                <w:sz w:val="18"/>
              </w:rPr>
              <w:t>m</w:t>
            </w:r>
          </w:p>
          <w:p w14:paraId="226853D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764711D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3542681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E55C27C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</w:tcPr>
          <w:p w14:paraId="4B12DB8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6 to 12 m. human activities close to system</w:t>
            </w:r>
          </w:p>
          <w:p w14:paraId="2D7D8C29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476D5D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</w:tcPr>
          <w:p w14:paraId="1DF7586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Less than 6 m of  buffer zone due to intensive human activities</w:t>
            </w:r>
          </w:p>
          <w:p w14:paraId="35063397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9F6041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  <w:tr w:rsidR="00B771D8" w:rsidRPr="00E31C44" w14:paraId="3D753FAA" w14:textId="77777777" w:rsidTr="00CE3D8A">
        <w:trPr>
          <w:cantSplit/>
          <w:trHeight w:val="1223"/>
          <w:jc w:val="center"/>
        </w:trPr>
        <w:tc>
          <w:tcPr>
            <w:tcW w:w="2304" w:type="dxa"/>
            <w:tcBorders>
              <w:bottom w:val="double" w:sz="4" w:space="0" w:color="auto"/>
            </w:tcBorders>
          </w:tcPr>
          <w:p w14:paraId="0DD7882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Riparian Zone</w:t>
            </w:r>
          </w:p>
          <w:p w14:paraId="208E5AA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Vegetation Quality</w:t>
            </w:r>
          </w:p>
          <w:p w14:paraId="10381AB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536505B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659827C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  <w:p w14:paraId="193AB3E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7C1501CE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- - - - - -  - - - - - - - - - - -</w:t>
            </w:r>
          </w:p>
          <w:p w14:paraId="4CF327F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Secondary</w:t>
            </w:r>
          </w:p>
          <w:p w14:paraId="2750C00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Score </w:t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  <w:t xml:space="preserve">_______ 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5FE417E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Over 80% of riparian surfaces consist of normal, expected plant community for given sunlight &amp; habitat conditions (e.g., native plants</w:t>
            </w:r>
            <w:r w:rsidR="00E31C44" w:rsidRPr="00E31C44">
              <w:rPr>
                <w:rFonts w:ascii="Arial Narrow" w:hAnsi="Arial Narrow"/>
                <w:sz w:val="18"/>
              </w:rPr>
              <w:t>;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E31C44" w:rsidRPr="00E31C44">
              <w:rPr>
                <w:rFonts w:ascii="Arial Narrow" w:hAnsi="Arial Narrow"/>
                <w:sz w:val="18"/>
              </w:rPr>
              <w:t>tree</w:t>
            </w:r>
            <w:r w:rsidRPr="00E31C44">
              <w:rPr>
                <w:rFonts w:ascii="Arial Narrow" w:hAnsi="Arial Narrow"/>
                <w:sz w:val="18"/>
              </w:rPr>
              <w:t xml:space="preserve">, </w:t>
            </w:r>
            <w:r w:rsidR="00E31C44" w:rsidRPr="00E31C44">
              <w:rPr>
                <w:rFonts w:ascii="Arial Narrow" w:hAnsi="Arial Narrow"/>
                <w:sz w:val="18"/>
              </w:rPr>
              <w:t>shrub</w:t>
            </w:r>
            <w:r w:rsidRPr="00E31C44">
              <w:rPr>
                <w:rFonts w:ascii="Arial Narrow" w:hAnsi="Arial Narrow"/>
                <w:sz w:val="18"/>
              </w:rPr>
              <w:t xml:space="preserve">, </w:t>
            </w:r>
            <w:r w:rsidR="00E31C44" w:rsidRPr="00E31C44">
              <w:rPr>
                <w:rFonts w:ascii="Arial Narrow" w:hAnsi="Arial Narrow"/>
                <w:sz w:val="18"/>
              </w:rPr>
              <w:t>and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E31C44" w:rsidRPr="00E31C44">
              <w:rPr>
                <w:rFonts w:ascii="Arial Narrow" w:hAnsi="Arial Narrow"/>
                <w:sz w:val="18"/>
              </w:rPr>
              <w:t>forbs represented, if appropriate</w:t>
            </w:r>
            <w:r w:rsidRPr="00E31C44">
              <w:rPr>
                <w:rFonts w:ascii="Arial Narrow" w:hAnsi="Arial Narrow"/>
                <w:sz w:val="18"/>
              </w:rPr>
              <w:t>). Minimal disturbance.</w:t>
            </w:r>
          </w:p>
          <w:p w14:paraId="4C75AB5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593B322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&gt;50% to 80% of riparian zone is undisturbed (normal, expected plant community for given sunlight &amp; habitat conditions).  Some disruption in community observed.</w:t>
            </w:r>
          </w:p>
          <w:p w14:paraId="4F00AEB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83B1EB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F16E8F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6CF511D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25% to 50% of riparian</w:t>
            </w:r>
            <w:r w:rsidR="006F7837" w:rsidRPr="00E31C44">
              <w:rPr>
                <w:rFonts w:ascii="Arial Narrow" w:hAnsi="Arial Narrow"/>
                <w:sz w:val="18"/>
              </w:rPr>
              <w:t xml:space="preserve"> zone</w:t>
            </w:r>
            <w:r w:rsidRPr="00E31C44">
              <w:rPr>
                <w:rFonts w:ascii="Arial Narrow" w:hAnsi="Arial Narrow"/>
                <w:sz w:val="18"/>
              </w:rPr>
              <w:t xml:space="preserve"> is undisturbed (normal, expected plant community for given sunlight &amp; habitat conditions).   Disruption obvious.</w:t>
            </w:r>
          </w:p>
          <w:p w14:paraId="10B96BF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46F07D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228CB6A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B47B53B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  <w:tcBorders>
              <w:bottom w:val="double" w:sz="4" w:space="0" w:color="auto"/>
            </w:tcBorders>
          </w:tcPr>
          <w:p w14:paraId="5900516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Less than 25% of riparian</w:t>
            </w:r>
            <w:r w:rsidR="006F7837" w:rsidRPr="00E31C44">
              <w:rPr>
                <w:rFonts w:ascii="Arial Narrow" w:hAnsi="Arial Narrow"/>
                <w:sz w:val="18"/>
              </w:rPr>
              <w:t xml:space="preserve"> zone</w:t>
            </w:r>
            <w:r w:rsidRPr="00E31C44">
              <w:rPr>
                <w:rFonts w:ascii="Arial Narrow" w:hAnsi="Arial Narrow"/>
                <w:sz w:val="18"/>
              </w:rPr>
              <w:t xml:space="preserve"> is undisturbed (normal, expected plant community for given sunlight &amp; habitat conditions).  </w:t>
            </w:r>
          </w:p>
          <w:p w14:paraId="7C3ED1D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1065DD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C4A9E1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5A0309A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</w:tbl>
    <w:p w14:paraId="56182DAE" w14:textId="77777777" w:rsidR="00D80704" w:rsidRPr="00E31C44" w:rsidRDefault="00485509" w:rsidP="00D80704">
      <w:pPr>
        <w:ind w:left="288" w:firstLine="288"/>
        <w:rPr>
          <w:b/>
          <w:bCs/>
          <w:sz w:val="28"/>
        </w:rPr>
      </w:pPr>
      <w:r w:rsidRPr="00E31C44">
        <w:rPr>
          <w:b/>
          <w:bCs/>
          <w:sz w:val="28"/>
        </w:rPr>
        <w:t>___</w:t>
      </w:r>
      <w:r w:rsidR="00B771D8" w:rsidRPr="00E31C44">
        <w:rPr>
          <w:b/>
          <w:bCs/>
          <w:sz w:val="28"/>
        </w:rPr>
        <w:t>_____</w:t>
      </w:r>
      <w:r w:rsidR="00B771D8" w:rsidRPr="00E31C44">
        <w:tab/>
      </w:r>
      <w:r w:rsidRPr="00E31C44">
        <w:tab/>
      </w:r>
      <w:r w:rsidR="00B771D8" w:rsidRPr="00E31C44">
        <w:rPr>
          <w:b/>
          <w:bCs/>
          <w:sz w:val="28"/>
        </w:rPr>
        <w:t>TOTAL SCORE</w:t>
      </w:r>
    </w:p>
    <w:p w14:paraId="789D4CA4" w14:textId="77777777" w:rsidR="00D80704" w:rsidRPr="00E31C44" w:rsidRDefault="00D80704" w:rsidP="00D80704">
      <w:pPr>
        <w:spacing w:before="0" w:after="0" w:line="72" w:lineRule="auto"/>
        <w:rPr>
          <w:b/>
          <w:bCs/>
          <w:sz w:val="28"/>
        </w:rPr>
      </w:pPr>
    </w:p>
    <w:tbl>
      <w:tblPr>
        <w:tblStyle w:val="TableGrid"/>
        <w:tblW w:w="0" w:type="auto"/>
        <w:tblInd w:w="198" w:type="dxa"/>
        <w:tblLook w:val="01E0" w:firstRow="1" w:lastRow="1" w:firstColumn="1" w:lastColumn="1" w:noHBand="0" w:noVBand="0"/>
      </w:tblPr>
      <w:tblGrid>
        <w:gridCol w:w="2245"/>
        <w:gridCol w:w="4578"/>
        <w:gridCol w:w="4489"/>
      </w:tblGrid>
      <w:tr w:rsidR="00485509" w14:paraId="03E09691" w14:textId="77777777" w:rsidTr="00485509">
        <w:trPr>
          <w:trHeight w:val="467"/>
        </w:trPr>
        <w:tc>
          <w:tcPr>
            <w:tcW w:w="2250" w:type="dxa"/>
          </w:tcPr>
          <w:p w14:paraId="45922704" w14:textId="77777777" w:rsidR="00485509" w:rsidRPr="00E31C44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Date:</w:t>
            </w:r>
          </w:p>
        </w:tc>
        <w:tc>
          <w:tcPr>
            <w:tcW w:w="4590" w:type="dxa"/>
          </w:tcPr>
          <w:p w14:paraId="12EF8C9D" w14:textId="77777777" w:rsidR="00485509" w:rsidRPr="00E31C44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Analyst:</w:t>
            </w:r>
          </w:p>
        </w:tc>
        <w:tc>
          <w:tcPr>
            <w:tcW w:w="4500" w:type="dxa"/>
          </w:tcPr>
          <w:p w14:paraId="0AF21371" w14:textId="77777777" w:rsidR="00485509" w:rsidRPr="00485509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Signature:</w:t>
            </w:r>
          </w:p>
        </w:tc>
      </w:tr>
    </w:tbl>
    <w:p w14:paraId="59FCFB36" w14:textId="77777777" w:rsidR="00485509" w:rsidRPr="001B1FB2" w:rsidRDefault="00485509" w:rsidP="00D760B7">
      <w:pPr>
        <w:rPr>
          <w:vanish/>
        </w:rPr>
      </w:pPr>
    </w:p>
    <w:sectPr w:rsidR="00485509" w:rsidRPr="001B1FB2" w:rsidSect="001B1FB2">
      <w:footerReference w:type="default" r:id="rId8"/>
      <w:type w:val="continuous"/>
      <w:pgSz w:w="12240" w:h="15840" w:code="1"/>
      <w:pgMar w:top="360" w:right="360" w:bottom="360" w:left="360" w:header="360" w:footer="288" w:gutter="0"/>
      <w:cols w:space="288" w:equalWidth="0">
        <w:col w:w="11520" w:space="2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CFA00" w14:textId="77777777" w:rsidR="00763025" w:rsidRDefault="00763025">
      <w:r>
        <w:separator/>
      </w:r>
    </w:p>
  </w:endnote>
  <w:endnote w:type="continuationSeparator" w:id="0">
    <w:p w14:paraId="790DA453" w14:textId="77777777" w:rsidR="00763025" w:rsidRDefault="0076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0C1D" w14:textId="0792A43C" w:rsidR="00763025" w:rsidRPr="00AE76A0" w:rsidRDefault="00D760B7">
    <w:pPr>
      <w:pStyle w:val="Footer"/>
      <w:tabs>
        <w:tab w:val="clear" w:pos="4320"/>
        <w:tab w:val="clear" w:pos="9360"/>
        <w:tab w:val="center" w:pos="5760"/>
        <w:tab w:val="right" w:pos="11520"/>
      </w:tabs>
      <w:rPr>
        <w:strike/>
      </w:rPr>
    </w:pPr>
    <w:r w:rsidRPr="00AE76A0">
      <w:rPr>
        <w:rFonts w:cs="Arial"/>
        <w:szCs w:val="18"/>
        <w:u w:val="single"/>
      </w:rPr>
      <w:t>Incorporated by reference in subparagraph 62-160.800(2)(h)</w:t>
    </w:r>
    <w:r w:rsidR="00AE76A0">
      <w:rPr>
        <w:rFonts w:cs="Arial"/>
        <w:szCs w:val="18"/>
        <w:u w:val="single"/>
      </w:rPr>
      <w:t>1.</w:t>
    </w:r>
    <w:r w:rsidRPr="00AE76A0">
      <w:rPr>
        <w:rFonts w:cs="Arial"/>
        <w:szCs w:val="18"/>
        <w:u w:val="single"/>
      </w:rPr>
      <w:t>, F.A.C.</w:t>
    </w:r>
    <w:r w:rsidR="00763025">
      <w:tab/>
    </w:r>
    <w:r w:rsidR="00267482">
      <w:rPr>
        <w:u w:val="single"/>
      </w:rPr>
      <w:t>e</w:t>
    </w:r>
    <w:r w:rsidR="00561814" w:rsidRPr="00886FE1">
      <w:rPr>
        <w:u w:val="single"/>
      </w:rPr>
      <w:t xml:space="preserve">ffective </w:t>
    </w:r>
    <w:r w:rsidR="00267482">
      <w:rPr>
        <w:u w:val="single"/>
      </w:rPr>
      <w:t>d</w:t>
    </w:r>
    <w:r w:rsidR="00561814" w:rsidRPr="00886FE1">
      <w:rPr>
        <w:u w:val="single"/>
      </w:rPr>
      <w:t>ate [</w:t>
    </w:r>
    <w:r w:rsidR="00267482">
      <w:rPr>
        <w:u w:val="single"/>
      </w:rPr>
      <w:t>Month Year</w:t>
    </w:r>
    <w:r w:rsidR="00561814" w:rsidRPr="00886FE1">
      <w:rPr>
        <w:u w:val="single"/>
      </w:rPr>
      <w:t>]</w:t>
    </w:r>
    <w:r w:rsidR="002567A3">
      <w:t xml:space="preserve"> </w:t>
    </w:r>
    <w:r w:rsidR="00AE76A0" w:rsidRPr="00AE76A0">
      <w:rPr>
        <w:strike/>
      </w:rPr>
      <w:t>62-160.</w:t>
    </w:r>
    <w:proofErr w:type="gramStart"/>
    <w:r w:rsidR="00AE76A0" w:rsidRPr="00AE76A0">
      <w:rPr>
        <w:strike/>
      </w:rPr>
      <w:t>800,F.A.C.</w:t>
    </w:r>
    <w:proofErr w:type="gramEnd"/>
    <w:r w:rsidR="00AE76A0" w:rsidRPr="00AE76A0">
      <w:rPr>
        <w:strike/>
      </w:rPr>
      <w:t xml:space="preserve"> </w:t>
    </w:r>
    <w:r w:rsidR="002567A3" w:rsidRPr="00AE76A0">
      <w:rPr>
        <w:strike/>
      </w:rPr>
      <w:t>Revision Date:</w:t>
    </w:r>
    <w:r w:rsidR="00886FE1" w:rsidRPr="00AE76A0">
      <w:rPr>
        <w:strike/>
      </w:rPr>
      <w:t xml:space="preserve"> January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20E11" w14:textId="77777777" w:rsidR="00763025" w:rsidRDefault="00763025">
      <w:r>
        <w:separator/>
      </w:r>
    </w:p>
  </w:footnote>
  <w:footnote w:type="continuationSeparator" w:id="0">
    <w:p w14:paraId="72BF2B7C" w14:textId="77777777" w:rsidR="00763025" w:rsidRDefault="00763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27A35"/>
    <w:multiLevelType w:val="hybridMultilevel"/>
    <w:tmpl w:val="6DA6FA66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8411D"/>
    <w:multiLevelType w:val="multilevel"/>
    <w:tmpl w:val="D32A6D4A"/>
    <w:lvl w:ilvl="0">
      <w:start w:val="3"/>
      <w:numFmt w:val="decimal"/>
      <w:pStyle w:val="Heading1"/>
      <w:lvlText w:val="FT %100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/>
        <w:sz w:val="36"/>
      </w:rPr>
    </w:lvl>
    <w:lvl w:ilvl="1">
      <w:numFmt w:val="decimal"/>
      <w:pStyle w:val="Heading2"/>
      <w:lvlText w:val="FT %1%20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8"/>
      </w:rPr>
    </w:lvl>
    <w:lvl w:ilvl="2">
      <w:numFmt w:val="decimal"/>
      <w:pStyle w:val="Heading3"/>
      <w:lvlText w:val="FT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numFmt w:val="decimal"/>
      <w:pStyle w:val="Heading4"/>
      <w:lvlText w:val="FT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602882879">
    <w:abstractNumId w:val="1"/>
  </w:num>
  <w:num w:numId="2" w16cid:durableId="1410228652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7377762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4476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263986">
    <w:abstractNumId w:val="1"/>
  </w:num>
  <w:num w:numId="6" w16cid:durableId="1806460175">
    <w:abstractNumId w:val="0"/>
  </w:num>
  <w:num w:numId="7" w16cid:durableId="1002077894">
    <w:abstractNumId w:val="1"/>
    <w:lvlOverride w:ilvl="0">
      <w:startOverride w:val="3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28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>
      <o:colormru v:ext="edit" colors="#ddd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438"/>
    <w:rsid w:val="00007560"/>
    <w:rsid w:val="00023D2D"/>
    <w:rsid w:val="000308B1"/>
    <w:rsid w:val="000618F5"/>
    <w:rsid w:val="00062DE9"/>
    <w:rsid w:val="00076BEE"/>
    <w:rsid w:val="000A4D75"/>
    <w:rsid w:val="000D36A0"/>
    <w:rsid w:val="000E11F6"/>
    <w:rsid w:val="000E177E"/>
    <w:rsid w:val="000F2812"/>
    <w:rsid w:val="000F7E4A"/>
    <w:rsid w:val="0010419C"/>
    <w:rsid w:val="00105E56"/>
    <w:rsid w:val="00123DDA"/>
    <w:rsid w:val="00131ACB"/>
    <w:rsid w:val="00135C91"/>
    <w:rsid w:val="00145B69"/>
    <w:rsid w:val="001469FB"/>
    <w:rsid w:val="0016216C"/>
    <w:rsid w:val="001636A2"/>
    <w:rsid w:val="00177F3E"/>
    <w:rsid w:val="00181CA5"/>
    <w:rsid w:val="001A3459"/>
    <w:rsid w:val="001B1FB2"/>
    <w:rsid w:val="001B5CD0"/>
    <w:rsid w:val="001D4F04"/>
    <w:rsid w:val="001E4C2A"/>
    <w:rsid w:val="001E604C"/>
    <w:rsid w:val="002064FC"/>
    <w:rsid w:val="002150B0"/>
    <w:rsid w:val="00233DAB"/>
    <w:rsid w:val="002359D7"/>
    <w:rsid w:val="002567A3"/>
    <w:rsid w:val="0026237C"/>
    <w:rsid w:val="00267482"/>
    <w:rsid w:val="002859FA"/>
    <w:rsid w:val="002860A2"/>
    <w:rsid w:val="002B21BE"/>
    <w:rsid w:val="002E09D2"/>
    <w:rsid w:val="00310D5C"/>
    <w:rsid w:val="00327CA3"/>
    <w:rsid w:val="003623D7"/>
    <w:rsid w:val="00367CA4"/>
    <w:rsid w:val="00375E8F"/>
    <w:rsid w:val="003D0438"/>
    <w:rsid w:val="004162A6"/>
    <w:rsid w:val="0041704F"/>
    <w:rsid w:val="00440A61"/>
    <w:rsid w:val="00455980"/>
    <w:rsid w:val="0046057E"/>
    <w:rsid w:val="00470F0F"/>
    <w:rsid w:val="00476B61"/>
    <w:rsid w:val="00485509"/>
    <w:rsid w:val="004A1F10"/>
    <w:rsid w:val="004A3595"/>
    <w:rsid w:val="004B37D7"/>
    <w:rsid w:val="004E297C"/>
    <w:rsid w:val="004E4B21"/>
    <w:rsid w:val="004F2243"/>
    <w:rsid w:val="005022C2"/>
    <w:rsid w:val="00521B4E"/>
    <w:rsid w:val="0052417D"/>
    <w:rsid w:val="00530CC9"/>
    <w:rsid w:val="00561814"/>
    <w:rsid w:val="005862C9"/>
    <w:rsid w:val="005C6CAC"/>
    <w:rsid w:val="005D1B6A"/>
    <w:rsid w:val="005F6D9A"/>
    <w:rsid w:val="005F789E"/>
    <w:rsid w:val="0061107E"/>
    <w:rsid w:val="00622A8A"/>
    <w:rsid w:val="00623AB7"/>
    <w:rsid w:val="0063279B"/>
    <w:rsid w:val="00647BA3"/>
    <w:rsid w:val="00653532"/>
    <w:rsid w:val="0066077F"/>
    <w:rsid w:val="00663169"/>
    <w:rsid w:val="006A2520"/>
    <w:rsid w:val="006B27F5"/>
    <w:rsid w:val="006C45B0"/>
    <w:rsid w:val="006C69AD"/>
    <w:rsid w:val="006E38F9"/>
    <w:rsid w:val="006E6950"/>
    <w:rsid w:val="006F3306"/>
    <w:rsid w:val="006F7837"/>
    <w:rsid w:val="00704C96"/>
    <w:rsid w:val="00707070"/>
    <w:rsid w:val="007415A7"/>
    <w:rsid w:val="00755FD6"/>
    <w:rsid w:val="00763025"/>
    <w:rsid w:val="007752FD"/>
    <w:rsid w:val="007A14DC"/>
    <w:rsid w:val="007A701F"/>
    <w:rsid w:val="007A7A10"/>
    <w:rsid w:val="007B1E29"/>
    <w:rsid w:val="007D3586"/>
    <w:rsid w:val="007D3E87"/>
    <w:rsid w:val="00835E5C"/>
    <w:rsid w:val="00866F27"/>
    <w:rsid w:val="00886FE1"/>
    <w:rsid w:val="00893673"/>
    <w:rsid w:val="008A1B3F"/>
    <w:rsid w:val="008A523E"/>
    <w:rsid w:val="008B37C9"/>
    <w:rsid w:val="008C1B95"/>
    <w:rsid w:val="008E7AAC"/>
    <w:rsid w:val="00951673"/>
    <w:rsid w:val="009560FF"/>
    <w:rsid w:val="0096424D"/>
    <w:rsid w:val="0096558E"/>
    <w:rsid w:val="00972FB5"/>
    <w:rsid w:val="009804A4"/>
    <w:rsid w:val="0099520F"/>
    <w:rsid w:val="009E659E"/>
    <w:rsid w:val="009F1BF4"/>
    <w:rsid w:val="00A41597"/>
    <w:rsid w:val="00A52615"/>
    <w:rsid w:val="00A66EAB"/>
    <w:rsid w:val="00A72185"/>
    <w:rsid w:val="00A86CF8"/>
    <w:rsid w:val="00AE76A0"/>
    <w:rsid w:val="00B02293"/>
    <w:rsid w:val="00B03399"/>
    <w:rsid w:val="00B1757F"/>
    <w:rsid w:val="00B41FDA"/>
    <w:rsid w:val="00B50C38"/>
    <w:rsid w:val="00B600B1"/>
    <w:rsid w:val="00B62492"/>
    <w:rsid w:val="00B62D6D"/>
    <w:rsid w:val="00B74850"/>
    <w:rsid w:val="00B771D8"/>
    <w:rsid w:val="00B81C5A"/>
    <w:rsid w:val="00BA1ABD"/>
    <w:rsid w:val="00BB4FAD"/>
    <w:rsid w:val="00BC52C4"/>
    <w:rsid w:val="00BC6175"/>
    <w:rsid w:val="00BD0EA6"/>
    <w:rsid w:val="00BE416F"/>
    <w:rsid w:val="00BE795D"/>
    <w:rsid w:val="00BF2E42"/>
    <w:rsid w:val="00C355F2"/>
    <w:rsid w:val="00C35C69"/>
    <w:rsid w:val="00C40721"/>
    <w:rsid w:val="00C575BC"/>
    <w:rsid w:val="00C63018"/>
    <w:rsid w:val="00C834F4"/>
    <w:rsid w:val="00C85014"/>
    <w:rsid w:val="00C909B8"/>
    <w:rsid w:val="00C90EA6"/>
    <w:rsid w:val="00C951CC"/>
    <w:rsid w:val="00CC0598"/>
    <w:rsid w:val="00CE3D8A"/>
    <w:rsid w:val="00CF6A32"/>
    <w:rsid w:val="00D1198F"/>
    <w:rsid w:val="00D13AE8"/>
    <w:rsid w:val="00D177E8"/>
    <w:rsid w:val="00D2663F"/>
    <w:rsid w:val="00D42596"/>
    <w:rsid w:val="00D760B7"/>
    <w:rsid w:val="00D76227"/>
    <w:rsid w:val="00D80704"/>
    <w:rsid w:val="00DC46E9"/>
    <w:rsid w:val="00E24421"/>
    <w:rsid w:val="00E313A2"/>
    <w:rsid w:val="00E31C44"/>
    <w:rsid w:val="00E47522"/>
    <w:rsid w:val="00E67EED"/>
    <w:rsid w:val="00E808D1"/>
    <w:rsid w:val="00E8451A"/>
    <w:rsid w:val="00E90C97"/>
    <w:rsid w:val="00ED5F43"/>
    <w:rsid w:val="00EE031C"/>
    <w:rsid w:val="00EE6596"/>
    <w:rsid w:val="00EF1B3B"/>
    <w:rsid w:val="00EF68EA"/>
    <w:rsid w:val="00F4436E"/>
    <w:rsid w:val="00F5481A"/>
    <w:rsid w:val="00F810DE"/>
    <w:rsid w:val="00FA2C3E"/>
    <w:rsid w:val="00FA3A92"/>
    <w:rsid w:val="00FB1F3A"/>
    <w:rsid w:val="00FD1681"/>
    <w:rsid w:val="00FE0DBE"/>
    <w:rsid w:val="00FF0484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51201">
      <o:colormru v:ext="edit" colors="#ddd"/>
      <o:colormenu v:ext="edit" strokecolor="none"/>
    </o:shapedefaults>
    <o:shapelayout v:ext="edit">
      <o:idmap v:ext="edit" data="1"/>
    </o:shapelayout>
  </w:shapeDefaults>
  <w:decimalSymbol w:val="."/>
  <w:listSeparator w:val=","/>
  <w14:docId w14:val="2F356BB0"/>
  <w15:docId w15:val="{E0F95B7D-2739-48C7-BDD6-5106ADD4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B6A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3D0438"/>
    <w:pPr>
      <w:keepNext/>
      <w:numPr>
        <w:numId w:val="5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3D0438"/>
    <w:pPr>
      <w:keepNext/>
      <w:numPr>
        <w:ilvl w:val="1"/>
        <w:numId w:val="5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3D0438"/>
    <w:pPr>
      <w:keepNext/>
      <w:numPr>
        <w:ilvl w:val="2"/>
        <w:numId w:val="5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3D0438"/>
    <w:pPr>
      <w:keepNext/>
      <w:numPr>
        <w:ilvl w:val="3"/>
        <w:numId w:val="5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3D0438"/>
    <w:pPr>
      <w:numPr>
        <w:ilvl w:val="4"/>
        <w:numId w:val="5"/>
      </w:numPr>
      <w:outlineLvl w:val="4"/>
    </w:pPr>
  </w:style>
  <w:style w:type="paragraph" w:styleId="Heading6">
    <w:name w:val="heading 6"/>
    <w:basedOn w:val="Normal"/>
    <w:next w:val="Normal"/>
    <w:qFormat/>
    <w:rsid w:val="005D1B6A"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5D1B6A"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5D1B6A"/>
    <w:pPr>
      <w:keepNext/>
      <w:spacing w:before="0" w:after="0"/>
      <w:outlineLvl w:val="7"/>
    </w:pPr>
    <w:rPr>
      <w:rFonts w:ascii="Arial Narrow" w:hAnsi="Arial Narrow"/>
      <w:b/>
      <w:bCs/>
      <w:sz w:val="20"/>
    </w:rPr>
  </w:style>
  <w:style w:type="paragraph" w:styleId="Heading9">
    <w:name w:val="heading 9"/>
    <w:basedOn w:val="Normal"/>
    <w:next w:val="Normal"/>
    <w:qFormat/>
    <w:rsid w:val="005D1B6A"/>
    <w:pPr>
      <w:keepNext/>
      <w:jc w:val="center"/>
      <w:outlineLvl w:val="8"/>
    </w:pPr>
    <w:rPr>
      <w:rFonts w:ascii="Arial Narrow" w:hAnsi="Arial Narrow" w:cs="Arial"/>
      <w:b/>
      <w:bCs/>
      <w:sz w:val="18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D1B6A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5D1B6A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5D1B6A"/>
    <w:rPr>
      <w:sz w:val="20"/>
    </w:rPr>
  </w:style>
  <w:style w:type="paragraph" w:styleId="Header">
    <w:name w:val="header"/>
    <w:basedOn w:val="Normal"/>
    <w:rsid w:val="005D1B6A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5D1B6A"/>
    <w:rPr>
      <w:rFonts w:ascii="Arial" w:hAnsi="Arial"/>
      <w:sz w:val="20"/>
    </w:rPr>
  </w:style>
  <w:style w:type="paragraph" w:styleId="BodyText">
    <w:name w:val="Body Text"/>
    <w:basedOn w:val="Normal"/>
    <w:rsid w:val="005D1B6A"/>
    <w:pPr>
      <w:spacing w:before="0" w:after="0"/>
    </w:pPr>
    <w:rPr>
      <w:rFonts w:ascii="Arial Narrow" w:hAnsi="Arial Narrow"/>
      <w:bCs/>
      <w:sz w:val="18"/>
    </w:rPr>
  </w:style>
  <w:style w:type="paragraph" w:styleId="Title">
    <w:name w:val="Title"/>
    <w:basedOn w:val="Normal"/>
    <w:qFormat/>
    <w:rsid w:val="005D1B6A"/>
    <w:pPr>
      <w:spacing w:before="0" w:after="0"/>
      <w:jc w:val="center"/>
    </w:pPr>
    <w:rPr>
      <w:rFonts w:ascii="Times New Roman" w:hAnsi="Times New Roman"/>
      <w:b/>
      <w:bCs/>
      <w:sz w:val="28"/>
    </w:rPr>
  </w:style>
  <w:style w:type="paragraph" w:styleId="Subtitle">
    <w:name w:val="Subtitle"/>
    <w:basedOn w:val="Normal"/>
    <w:qFormat/>
    <w:rsid w:val="005D1B6A"/>
    <w:pPr>
      <w:spacing w:before="0" w:after="0"/>
      <w:jc w:val="center"/>
    </w:pPr>
    <w:rPr>
      <w:rFonts w:ascii="Times New Roman" w:hAnsi="Times New Roman"/>
      <w:b/>
      <w:bCs/>
      <w:sz w:val="24"/>
    </w:rPr>
  </w:style>
  <w:style w:type="paragraph" w:styleId="BodyText2">
    <w:name w:val="Body Text 2"/>
    <w:basedOn w:val="Normal"/>
    <w:rsid w:val="005D1B6A"/>
    <w:pPr>
      <w:spacing w:before="0" w:after="0"/>
      <w:jc w:val="center"/>
    </w:pPr>
    <w:rPr>
      <w:rFonts w:ascii="Arial Narrow" w:hAnsi="Arial Narrow"/>
      <w:sz w:val="18"/>
    </w:rPr>
  </w:style>
  <w:style w:type="paragraph" w:styleId="BodyText3">
    <w:name w:val="Body Text 3"/>
    <w:basedOn w:val="Normal"/>
    <w:rsid w:val="005D1B6A"/>
    <w:pPr>
      <w:jc w:val="center"/>
    </w:pPr>
    <w:rPr>
      <w:rFonts w:cs="Arial"/>
      <w:sz w:val="16"/>
    </w:rPr>
  </w:style>
  <w:style w:type="paragraph" w:styleId="BalloonText">
    <w:name w:val="Balloon Text"/>
    <w:basedOn w:val="Normal"/>
    <w:semiHidden/>
    <w:rsid w:val="00A66EA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23AB7"/>
    <w:rPr>
      <w:sz w:val="16"/>
      <w:szCs w:val="16"/>
    </w:rPr>
  </w:style>
  <w:style w:type="paragraph" w:styleId="CommentText">
    <w:name w:val="annotation text"/>
    <w:basedOn w:val="Normal"/>
    <w:semiHidden/>
    <w:rsid w:val="00623AB7"/>
    <w:rPr>
      <w:sz w:val="20"/>
    </w:rPr>
  </w:style>
  <w:style w:type="paragraph" w:styleId="CommentSubject">
    <w:name w:val="annotation subject"/>
    <w:basedOn w:val="CommentText"/>
    <w:next w:val="CommentText"/>
    <w:semiHidden/>
    <w:rsid w:val="00623AB7"/>
    <w:rPr>
      <w:b/>
      <w:bCs/>
    </w:rPr>
  </w:style>
  <w:style w:type="table" w:styleId="TableGrid">
    <w:name w:val="Table Grid"/>
    <w:basedOn w:val="TableNormal"/>
    <w:rsid w:val="00485509"/>
    <w:pPr>
      <w:spacing w:before="60" w:after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A3595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F366A-02BA-4BE2-8E7C-CFA1F541F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3</TotalTime>
  <Pages>1</Pages>
  <Words>736</Words>
  <Characters>3740</Characters>
  <Application>Microsoft Office Word</Application>
  <DocSecurity>2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2000</vt:lpstr>
    </vt:vector>
  </TitlesOfParts>
  <Company>FDEP Bureau of Laboratories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2000</dc:title>
  <dc:creator>Amy Bennett</dc:creator>
  <cp:lastModifiedBy>Cleveland, Liberty</cp:lastModifiedBy>
  <cp:revision>3</cp:revision>
  <cp:lastPrinted>2011-11-14T15:44:00Z</cp:lastPrinted>
  <dcterms:created xsi:type="dcterms:W3CDTF">2025-09-26T19:10:00Z</dcterms:created>
  <dcterms:modified xsi:type="dcterms:W3CDTF">2025-12-11T19:10:00Z</dcterms:modified>
</cp:coreProperties>
</file>