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5BE9" w:rsidRDefault="00D65BE9" w:rsidP="00D65BE9">
      <w:pPr>
        <w:rPr>
          <w:b/>
          <w:bCs/>
          <w:u w:val="single"/>
        </w:rPr>
      </w:pPr>
      <w:bookmarkStart w:id="0" w:name="_GoBack"/>
      <w:r>
        <w:rPr>
          <w:b/>
          <w:bCs/>
        </w:rPr>
        <w:t>FORM DFS-K4-2167 </w:t>
      </w:r>
      <w:r w:rsidRPr="00D65BE9">
        <w:rPr>
          <w:b/>
          <w:bCs/>
          <w:u w:val="single"/>
        </w:rPr>
        <w:t>Class Offering Approval Request</w:t>
      </w:r>
    </w:p>
    <w:bookmarkEnd w:id="0"/>
    <w:p w:rsidR="00D65BE9" w:rsidRDefault="00D65BE9" w:rsidP="00D65BE9">
      <w:pPr>
        <w:rPr>
          <w:b/>
          <w:bCs/>
          <w:u w:val="single"/>
        </w:rPr>
      </w:pPr>
    </w:p>
    <w:p w:rsidR="00D65BE9" w:rsidRDefault="00D65BE9" w:rsidP="00D65BE9"/>
    <w:p w:rsidR="00D65BE9" w:rsidRDefault="00D65BE9" w:rsidP="00D65BE9"/>
    <w:p w:rsidR="00D65BE9" w:rsidRDefault="00D65BE9" w:rsidP="00D65BE9">
      <w:r>
        <w:rPr>
          <w:noProof/>
        </w:rPr>
        <w:drawing>
          <wp:inline distT="0" distB="0" distL="0" distR="0">
            <wp:extent cx="5219700" cy="3838575"/>
            <wp:effectExtent l="0" t="0" r="0" b="0"/>
            <wp:docPr id="1" name="Picture 1" descr="cid:image002.png@01D133E8.D4740EA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2.png@01D133E8.D4740EA0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5BE9" w:rsidRDefault="00D65BE9" w:rsidP="00D65BE9"/>
    <w:p w:rsidR="00EE25B7" w:rsidRDefault="00EE25B7"/>
    <w:sectPr w:rsidR="00EE25B7" w:rsidSect="00EE25B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4CC4" w:rsidRDefault="00184CC4" w:rsidP="00184CC4">
      <w:r>
        <w:separator/>
      </w:r>
    </w:p>
  </w:endnote>
  <w:endnote w:type="continuationSeparator" w:id="0">
    <w:p w:rsidR="00184CC4" w:rsidRDefault="00184CC4" w:rsidP="00184C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CC4" w:rsidRDefault="00184CC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CC4" w:rsidRDefault="00184CC4" w:rsidP="00184CC4">
    <w:pPr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DFS-K4-2167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Page </w:t>
    </w:r>
    <w:r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 xml:space="preserve"> PAGE </w:instrText>
    </w:r>
    <w:r>
      <w:rPr>
        <w:rFonts w:ascii="Times New Roman" w:hAnsi="Times New Roman"/>
        <w:sz w:val="20"/>
        <w:szCs w:val="20"/>
      </w:rPr>
      <w:fldChar w:fldCharType="separate"/>
    </w:r>
    <w:r>
      <w:rPr>
        <w:rFonts w:ascii="Times New Roman" w:hAnsi="Times New Roman"/>
        <w:noProof/>
        <w:sz w:val="20"/>
        <w:szCs w:val="20"/>
      </w:rPr>
      <w:t>1</w:t>
    </w:r>
    <w:r>
      <w:rPr>
        <w:rFonts w:ascii="Times New Roman" w:hAnsi="Times New Roman"/>
        <w:sz w:val="20"/>
        <w:szCs w:val="20"/>
      </w:rPr>
      <w:fldChar w:fldCharType="end"/>
    </w:r>
  </w:p>
  <w:p w:rsidR="00184CC4" w:rsidRDefault="00184CC4" w:rsidP="00184CC4">
    <w:pPr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Effective: 04/16</w:t>
    </w:r>
  </w:p>
  <w:p w:rsidR="00184CC4" w:rsidRDefault="00184CC4" w:rsidP="00184CC4">
    <w:pPr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Adopted in Rule 69A-37.039, F.A.C.</w:t>
    </w:r>
  </w:p>
  <w:p w:rsidR="00184CC4" w:rsidRDefault="00184CC4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CC4" w:rsidRDefault="00184CC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4CC4" w:rsidRDefault="00184CC4" w:rsidP="00184CC4">
      <w:r>
        <w:separator/>
      </w:r>
    </w:p>
  </w:footnote>
  <w:footnote w:type="continuationSeparator" w:id="0">
    <w:p w:rsidR="00184CC4" w:rsidRDefault="00184CC4" w:rsidP="00184C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CC4" w:rsidRDefault="00184CC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CC4" w:rsidRDefault="00184CC4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CC4" w:rsidRDefault="00184CC4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65BE9"/>
    <w:rsid w:val="000018AE"/>
    <w:rsid w:val="00064ADF"/>
    <w:rsid w:val="000A49E6"/>
    <w:rsid w:val="000C2297"/>
    <w:rsid w:val="000D4D9E"/>
    <w:rsid w:val="000D7345"/>
    <w:rsid w:val="000F1A82"/>
    <w:rsid w:val="00125E71"/>
    <w:rsid w:val="00162B4A"/>
    <w:rsid w:val="00184CC4"/>
    <w:rsid w:val="001B6A6C"/>
    <w:rsid w:val="00207A59"/>
    <w:rsid w:val="0021114E"/>
    <w:rsid w:val="00275DAD"/>
    <w:rsid w:val="002B55FE"/>
    <w:rsid w:val="0033166E"/>
    <w:rsid w:val="00334D69"/>
    <w:rsid w:val="0036477B"/>
    <w:rsid w:val="003D1C6E"/>
    <w:rsid w:val="00490D7F"/>
    <w:rsid w:val="004A366A"/>
    <w:rsid w:val="004A3E29"/>
    <w:rsid w:val="005734A4"/>
    <w:rsid w:val="006E1F14"/>
    <w:rsid w:val="00717206"/>
    <w:rsid w:val="00784735"/>
    <w:rsid w:val="00803A39"/>
    <w:rsid w:val="00890889"/>
    <w:rsid w:val="008B520F"/>
    <w:rsid w:val="008E2B9C"/>
    <w:rsid w:val="008F3FA1"/>
    <w:rsid w:val="009062CF"/>
    <w:rsid w:val="00931E5F"/>
    <w:rsid w:val="009B31B8"/>
    <w:rsid w:val="00A20366"/>
    <w:rsid w:val="00B00CC5"/>
    <w:rsid w:val="00B0322A"/>
    <w:rsid w:val="00B30151"/>
    <w:rsid w:val="00B57731"/>
    <w:rsid w:val="00BF17CA"/>
    <w:rsid w:val="00C11AF5"/>
    <w:rsid w:val="00C1332C"/>
    <w:rsid w:val="00C20B5E"/>
    <w:rsid w:val="00C91413"/>
    <w:rsid w:val="00CA1B34"/>
    <w:rsid w:val="00D04508"/>
    <w:rsid w:val="00D04B72"/>
    <w:rsid w:val="00D26995"/>
    <w:rsid w:val="00D35712"/>
    <w:rsid w:val="00D370BB"/>
    <w:rsid w:val="00D40539"/>
    <w:rsid w:val="00D40F94"/>
    <w:rsid w:val="00D45BBC"/>
    <w:rsid w:val="00D50E52"/>
    <w:rsid w:val="00D56AEF"/>
    <w:rsid w:val="00D65BE9"/>
    <w:rsid w:val="00DD2A1F"/>
    <w:rsid w:val="00DE64BF"/>
    <w:rsid w:val="00E54332"/>
    <w:rsid w:val="00EE25B7"/>
    <w:rsid w:val="00F67E85"/>
    <w:rsid w:val="00FC77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5BE9"/>
    <w:pPr>
      <w:spacing w:after="0"/>
    </w:pPr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84C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4CC4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184CC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84CC4"/>
    <w:rPr>
      <w:rFonts w:ascii="Calibri" w:eastAsia="Calibri" w:hAnsi="Calibri"/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184CC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84CC4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9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cid:image002.png@01D133E8.D4740EA0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Florida Department of Financial Services</Company>
  <LinksUpToDate>false</LinksUpToDate>
  <CharactersWithSpaces>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Wentlandt, Bill</dc:creator>
  <cp:keywords/>
  <dc:description/>
  <cp:lastModifiedBy>johnsons</cp:lastModifiedBy>
  <cp:revision>2</cp:revision>
  <dcterms:created xsi:type="dcterms:W3CDTF">2016-04-07T12:50:00Z</dcterms:created>
  <dcterms:modified xsi:type="dcterms:W3CDTF">2016-04-07T13:57:00Z</dcterms:modified>
</cp:coreProperties>
</file>