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F61" w:rsidRDefault="00A74300">
      <w:pPr>
        <w:pStyle w:val="BodyText"/>
        <w:kinsoku w:val="0"/>
        <w:overflowPunct w:val="0"/>
        <w:ind w:left="1210"/>
        <w:rPr>
          <w:rFonts w:ascii="Times New Roman" w:hAnsi="Times New Roman" w:cs="Times New Roman"/>
        </w:rPr>
      </w:pPr>
      <w:r>
        <w:rPr>
          <w:rFonts w:ascii="Times New Roman" w:hAnsi="Times New Roman" w:cs="Times New Roman"/>
          <w:noProof/>
        </w:rPr>
        <w:drawing>
          <wp:inline distT="0" distB="0" distL="0" distR="0">
            <wp:extent cx="5486400" cy="24765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476500"/>
                    </a:xfrm>
                    <a:prstGeom prst="rect">
                      <a:avLst/>
                    </a:prstGeom>
                    <a:noFill/>
                    <a:ln>
                      <a:noFill/>
                    </a:ln>
                  </pic:spPr>
                </pic:pic>
              </a:graphicData>
            </a:graphic>
          </wp:inline>
        </w:drawing>
      </w:r>
    </w:p>
    <w:p w:rsidR="00C74F61" w:rsidRDefault="00A74300">
      <w:pPr>
        <w:pStyle w:val="BodyText"/>
        <w:kinsoku w:val="0"/>
        <w:overflowPunct w:val="0"/>
        <w:spacing w:before="70" w:line="276" w:lineRule="auto"/>
        <w:ind w:left="2627" w:right="1644"/>
        <w:jc w:val="center"/>
        <w:rPr>
          <w:sz w:val="36"/>
          <w:szCs w:val="36"/>
        </w:rPr>
      </w:pPr>
      <w:r>
        <w:rPr>
          <w:sz w:val="36"/>
          <w:szCs w:val="36"/>
        </w:rPr>
        <w:t>2639 North Monroe Street, Suite B-112 Tallahassee, Florida 32303</w:t>
      </w:r>
    </w:p>
    <w:p w:rsidR="00C74F61" w:rsidRDefault="00C74F61">
      <w:pPr>
        <w:pStyle w:val="BodyText"/>
        <w:kinsoku w:val="0"/>
        <w:overflowPunct w:val="0"/>
        <w:rPr>
          <w:sz w:val="36"/>
          <w:szCs w:val="36"/>
        </w:rPr>
      </w:pPr>
    </w:p>
    <w:p w:rsidR="00C74F61" w:rsidRDefault="00C74F61">
      <w:pPr>
        <w:pStyle w:val="BodyText"/>
        <w:kinsoku w:val="0"/>
        <w:overflowPunct w:val="0"/>
        <w:rPr>
          <w:sz w:val="36"/>
          <w:szCs w:val="36"/>
        </w:rPr>
      </w:pPr>
    </w:p>
    <w:p w:rsidR="00C74F61" w:rsidRDefault="00C74F61">
      <w:pPr>
        <w:pStyle w:val="BodyText"/>
        <w:kinsoku w:val="0"/>
        <w:overflowPunct w:val="0"/>
        <w:rPr>
          <w:sz w:val="36"/>
          <w:szCs w:val="36"/>
        </w:rPr>
      </w:pPr>
    </w:p>
    <w:p w:rsidR="00C74F61" w:rsidRDefault="00C74F61">
      <w:pPr>
        <w:pStyle w:val="BodyText"/>
        <w:kinsoku w:val="0"/>
        <w:overflowPunct w:val="0"/>
        <w:rPr>
          <w:sz w:val="36"/>
          <w:szCs w:val="36"/>
        </w:rPr>
      </w:pPr>
    </w:p>
    <w:p w:rsidR="00C74F61" w:rsidRDefault="00C74F61">
      <w:pPr>
        <w:pStyle w:val="BodyText"/>
        <w:kinsoku w:val="0"/>
        <w:overflowPunct w:val="0"/>
        <w:rPr>
          <w:sz w:val="36"/>
          <w:szCs w:val="36"/>
        </w:rPr>
      </w:pPr>
    </w:p>
    <w:p w:rsidR="00C74F61" w:rsidRDefault="00C74F61">
      <w:pPr>
        <w:pStyle w:val="BodyText"/>
        <w:kinsoku w:val="0"/>
        <w:overflowPunct w:val="0"/>
        <w:rPr>
          <w:sz w:val="36"/>
          <w:szCs w:val="36"/>
        </w:rPr>
      </w:pPr>
    </w:p>
    <w:p w:rsidR="00C74F61" w:rsidRDefault="00C74F61">
      <w:pPr>
        <w:pStyle w:val="BodyText"/>
        <w:kinsoku w:val="0"/>
        <w:overflowPunct w:val="0"/>
        <w:rPr>
          <w:sz w:val="36"/>
          <w:szCs w:val="36"/>
        </w:rPr>
      </w:pPr>
    </w:p>
    <w:p w:rsidR="00C74F61" w:rsidRDefault="00C74F61">
      <w:pPr>
        <w:pStyle w:val="BodyText"/>
        <w:kinsoku w:val="0"/>
        <w:overflowPunct w:val="0"/>
        <w:rPr>
          <w:sz w:val="36"/>
          <w:szCs w:val="36"/>
        </w:rPr>
      </w:pPr>
    </w:p>
    <w:p w:rsidR="00C74F61" w:rsidRDefault="00A74300">
      <w:pPr>
        <w:pStyle w:val="Heading1"/>
        <w:kinsoku w:val="0"/>
        <w:overflowPunct w:val="0"/>
        <w:spacing w:before="317" w:line="276" w:lineRule="auto"/>
      </w:pPr>
      <w:r>
        <w:t>Professional Engineer License Renewal Application</w:t>
      </w:r>
    </w:p>
    <w:p w:rsidR="00C74F61" w:rsidRDefault="00A74300">
      <w:pPr>
        <w:pStyle w:val="BodyText"/>
        <w:kinsoku w:val="0"/>
        <w:overflowPunct w:val="0"/>
        <w:spacing w:line="878" w:lineRule="exact"/>
        <w:ind w:left="2623" w:right="1644"/>
        <w:jc w:val="center"/>
        <w:rPr>
          <w:b/>
          <w:bCs/>
          <w:sz w:val="72"/>
          <w:szCs w:val="72"/>
        </w:rPr>
      </w:pPr>
      <w:r>
        <w:rPr>
          <w:b/>
          <w:bCs/>
          <w:sz w:val="72"/>
          <w:szCs w:val="72"/>
        </w:rPr>
        <w:t>And Instructions</w:t>
      </w:r>
    </w:p>
    <w:p w:rsidR="00C74F61" w:rsidRDefault="00C74F61">
      <w:pPr>
        <w:pStyle w:val="BodyText"/>
        <w:kinsoku w:val="0"/>
        <w:overflowPunct w:val="0"/>
        <w:spacing w:line="878" w:lineRule="exact"/>
        <w:ind w:left="2623" w:right="1644"/>
        <w:jc w:val="center"/>
        <w:rPr>
          <w:b/>
          <w:bCs/>
          <w:sz w:val="72"/>
          <w:szCs w:val="72"/>
        </w:rPr>
        <w:sectPr w:rsidR="00C74F61">
          <w:footerReference w:type="default" r:id="rId8"/>
          <w:pgSz w:w="12240" w:h="15840"/>
          <w:pgMar w:top="1340" w:right="1600" w:bottom="620" w:left="620" w:header="0" w:footer="429" w:gutter="0"/>
          <w:pgNumType w:start="1"/>
          <w:cols w:space="720"/>
          <w:noEndnote/>
        </w:sectPr>
      </w:pPr>
    </w:p>
    <w:p w:rsidR="00C74F61" w:rsidRDefault="00C74F61">
      <w:pPr>
        <w:pStyle w:val="BodyText"/>
        <w:kinsoku w:val="0"/>
        <w:overflowPunct w:val="0"/>
        <w:rPr>
          <w:b/>
          <w:bCs/>
        </w:rPr>
      </w:pPr>
    </w:p>
    <w:p w:rsidR="00C74F61" w:rsidRDefault="00C74F61">
      <w:pPr>
        <w:pStyle w:val="BodyText"/>
        <w:kinsoku w:val="0"/>
        <w:overflowPunct w:val="0"/>
        <w:spacing w:before="8"/>
        <w:rPr>
          <w:b/>
          <w:bCs/>
          <w:sz w:val="25"/>
          <w:szCs w:val="25"/>
        </w:rPr>
      </w:pPr>
    </w:p>
    <w:p w:rsidR="00C74F61" w:rsidRDefault="00A74300">
      <w:pPr>
        <w:pStyle w:val="Heading2"/>
        <w:kinsoku w:val="0"/>
        <w:overflowPunct w:val="0"/>
        <w:spacing w:before="51"/>
      </w:pPr>
      <w:r>
        <w:rPr>
          <w:u w:val="single"/>
        </w:rPr>
        <w:t>READ AND FOLLOW ALL OF THESE INSTRUCTIONS</w:t>
      </w:r>
      <w:r>
        <w:t>.</w:t>
      </w:r>
    </w:p>
    <w:p w:rsidR="00C74F61" w:rsidRDefault="00A74300">
      <w:pPr>
        <w:pStyle w:val="BodyText"/>
        <w:kinsoku w:val="0"/>
        <w:overflowPunct w:val="0"/>
        <w:spacing w:before="44"/>
        <w:ind w:left="853" w:right="871"/>
        <w:jc w:val="center"/>
        <w:rPr>
          <w:b/>
          <w:bCs/>
          <w:sz w:val="24"/>
          <w:szCs w:val="24"/>
        </w:rPr>
      </w:pPr>
      <w:r>
        <w:rPr>
          <w:b/>
          <w:bCs/>
          <w:sz w:val="24"/>
          <w:szCs w:val="24"/>
        </w:rPr>
        <w:t>You must familiarize yourself and comply with the requirements for licensure. These instructions are not intended to remove, modify or amend the requirements.</w:t>
      </w:r>
    </w:p>
    <w:p w:rsidR="00C74F61" w:rsidRDefault="00A74300">
      <w:pPr>
        <w:pStyle w:val="BodyText"/>
        <w:kinsoku w:val="0"/>
        <w:overflowPunct w:val="0"/>
        <w:ind w:left="853" w:right="873"/>
        <w:jc w:val="center"/>
        <w:rPr>
          <w:b/>
          <w:bCs/>
          <w:sz w:val="24"/>
          <w:szCs w:val="24"/>
        </w:rPr>
      </w:pPr>
      <w:r>
        <w:rPr>
          <w:b/>
          <w:bCs/>
          <w:sz w:val="24"/>
          <w:szCs w:val="24"/>
          <w:u w:val="single"/>
        </w:rPr>
        <w:t xml:space="preserve">ALL INFORMATION MUST BE TYPED. </w:t>
      </w:r>
      <w:r>
        <w:rPr>
          <w:b/>
          <w:bCs/>
          <w:sz w:val="24"/>
          <w:szCs w:val="24"/>
        </w:rPr>
        <w:t>Handwritten applications WILL BE RETURNED along with your payment. This will delay processing and may result in missing deadlines.</w:t>
      </w:r>
    </w:p>
    <w:p w:rsidR="00C74F61" w:rsidRDefault="00A74300">
      <w:pPr>
        <w:pStyle w:val="BodyText"/>
        <w:kinsoku w:val="0"/>
        <w:overflowPunct w:val="0"/>
        <w:spacing w:before="1" w:line="266" w:lineRule="exact"/>
        <w:ind w:left="100"/>
        <w:jc w:val="both"/>
        <w:rPr>
          <w:b/>
          <w:bCs/>
          <w:sz w:val="22"/>
          <w:szCs w:val="22"/>
        </w:rPr>
      </w:pPr>
      <w:r>
        <w:rPr>
          <w:b/>
          <w:bCs/>
          <w:sz w:val="22"/>
          <w:szCs w:val="22"/>
          <w:u w:val="single"/>
        </w:rPr>
        <w:t>GENERAL INFORMATION</w:t>
      </w:r>
    </w:p>
    <w:p w:rsidR="00C74F61" w:rsidRDefault="00A74300">
      <w:pPr>
        <w:pStyle w:val="BodyText"/>
        <w:kinsoku w:val="0"/>
        <w:overflowPunct w:val="0"/>
        <w:spacing w:before="43"/>
        <w:ind w:left="459" w:right="117"/>
        <w:jc w:val="both"/>
      </w:pPr>
      <w:r>
        <w:t xml:space="preserve">This is your </w:t>
      </w:r>
      <w:r>
        <w:rPr>
          <w:b/>
          <w:bCs/>
        </w:rPr>
        <w:t xml:space="preserve">NOTICE </w:t>
      </w:r>
      <w:r w:rsidR="00C837E1">
        <w:rPr>
          <w:b/>
          <w:bCs/>
        </w:rPr>
        <w:t xml:space="preserve">OF </w:t>
      </w:r>
      <w:r>
        <w:rPr>
          <w:b/>
          <w:bCs/>
        </w:rPr>
        <w:t xml:space="preserve">RENEWAL </w:t>
      </w:r>
      <w:r w:rsidR="00C837E1">
        <w:t xml:space="preserve">for </w:t>
      </w:r>
      <w:r>
        <w:t xml:space="preserve">your Professional Engineer License. </w:t>
      </w:r>
      <w:r>
        <w:rPr>
          <w:b/>
          <w:bCs/>
        </w:rPr>
        <w:t xml:space="preserve">Your current license will expire on February 28th of </w:t>
      </w:r>
      <w:r w:rsidR="00C837E1">
        <w:rPr>
          <w:b/>
          <w:bCs/>
        </w:rPr>
        <w:t>each ODD YEAR</w:t>
      </w:r>
      <w:r>
        <w:rPr>
          <w:b/>
          <w:bCs/>
        </w:rPr>
        <w:t xml:space="preserve">. </w:t>
      </w:r>
      <w:r w:rsidR="00C837E1">
        <w:t>If y</w:t>
      </w:r>
      <w:r>
        <w:t xml:space="preserve">our current license </w:t>
      </w:r>
      <w:r w:rsidR="00C837E1">
        <w:t xml:space="preserve">is not renewed, it </w:t>
      </w:r>
      <w:r>
        <w:t xml:space="preserve">will become delinquent on March 1 of </w:t>
      </w:r>
      <w:r w:rsidR="00C837E1">
        <w:t>each ODD YEAR</w:t>
      </w:r>
      <w:r>
        <w:t>, and, by law, you will not be permitted to perform engineering</w:t>
      </w:r>
      <w:r w:rsidR="00C837E1">
        <w:t xml:space="preserve"> services or to utilize the term professional engineer or other related titles</w:t>
      </w:r>
      <w:r>
        <w:t xml:space="preserve">. Once this renewal is complete, you will receive a license with an expiration date of February 28th of the next </w:t>
      </w:r>
      <w:r w:rsidR="00C837E1">
        <w:t>ODD YEAR</w:t>
      </w:r>
      <w:r>
        <w:t>. If you experience any problems with renewing your license, please call the Board office immediately.</w:t>
      </w:r>
    </w:p>
    <w:p w:rsidR="00C74F61" w:rsidRDefault="00C74F61">
      <w:pPr>
        <w:pStyle w:val="BodyText"/>
        <w:kinsoku w:val="0"/>
        <w:overflowPunct w:val="0"/>
        <w:spacing w:before="9"/>
        <w:rPr>
          <w:sz w:val="24"/>
          <w:szCs w:val="24"/>
        </w:rPr>
      </w:pPr>
    </w:p>
    <w:p w:rsidR="00C74F61" w:rsidRDefault="00A74300">
      <w:pPr>
        <w:pStyle w:val="BodyText"/>
        <w:kinsoku w:val="0"/>
        <w:overflowPunct w:val="0"/>
        <w:ind w:left="191"/>
        <w:jc w:val="both"/>
        <w:rPr>
          <w:b/>
          <w:bCs/>
          <w:sz w:val="22"/>
          <w:szCs w:val="22"/>
        </w:rPr>
      </w:pPr>
      <w:r>
        <w:rPr>
          <w:b/>
          <w:bCs/>
          <w:sz w:val="22"/>
          <w:szCs w:val="22"/>
          <w:u w:val="single"/>
        </w:rPr>
        <w:t xml:space="preserve">OPTION 1 – </w:t>
      </w:r>
      <w:r>
        <w:rPr>
          <w:b/>
          <w:bCs/>
          <w:i/>
          <w:iCs/>
          <w:sz w:val="22"/>
          <w:szCs w:val="22"/>
          <w:u w:val="single"/>
        </w:rPr>
        <w:t>ONLINE RENEWAL</w:t>
      </w:r>
    </w:p>
    <w:p w:rsidR="00C74F61" w:rsidRDefault="00A74300">
      <w:pPr>
        <w:pStyle w:val="ListParagraph"/>
        <w:numPr>
          <w:ilvl w:val="0"/>
          <w:numId w:val="1"/>
        </w:numPr>
        <w:tabs>
          <w:tab w:val="left" w:pos="820"/>
        </w:tabs>
        <w:kinsoku w:val="0"/>
        <w:overflowPunct w:val="0"/>
        <w:spacing w:before="1"/>
        <w:ind w:hanging="359"/>
        <w:rPr>
          <w:color w:val="000000"/>
          <w:sz w:val="20"/>
          <w:szCs w:val="20"/>
        </w:rPr>
      </w:pPr>
      <w:r>
        <w:rPr>
          <w:sz w:val="20"/>
          <w:szCs w:val="20"/>
        </w:rPr>
        <w:t xml:space="preserve">Online renewal will provide the most expedient method of renewing your license. </w:t>
      </w:r>
      <w:r w:rsidR="00C837E1">
        <w:rPr>
          <w:sz w:val="20"/>
          <w:szCs w:val="20"/>
        </w:rPr>
        <w:t>G</w:t>
      </w:r>
      <w:r>
        <w:rPr>
          <w:sz w:val="20"/>
          <w:szCs w:val="20"/>
        </w:rPr>
        <w:t xml:space="preserve">o to </w:t>
      </w:r>
      <w:r>
        <w:rPr>
          <w:b/>
          <w:bCs/>
          <w:i/>
          <w:iCs/>
          <w:color w:val="C00000"/>
          <w:sz w:val="20"/>
          <w:szCs w:val="20"/>
        </w:rPr>
        <w:t>www.m</w:t>
      </w:r>
      <w:bookmarkStart w:id="0" w:name="_GoBack"/>
      <w:bookmarkEnd w:id="0"/>
      <w:r>
        <w:rPr>
          <w:b/>
          <w:bCs/>
          <w:i/>
          <w:iCs/>
          <w:color w:val="C00000"/>
          <w:sz w:val="20"/>
          <w:szCs w:val="20"/>
        </w:rPr>
        <w:t>yfloridalicense.com</w:t>
      </w:r>
      <w:r>
        <w:rPr>
          <w:color w:val="000000"/>
          <w:sz w:val="20"/>
          <w:szCs w:val="20"/>
        </w:rPr>
        <w:t>, and either select “</w:t>
      </w:r>
      <w:r>
        <w:rPr>
          <w:b/>
          <w:bCs/>
          <w:i/>
          <w:iCs/>
          <w:color w:val="000000"/>
          <w:sz w:val="20"/>
          <w:szCs w:val="20"/>
        </w:rPr>
        <w:t>Renew Your License</w:t>
      </w:r>
      <w:r>
        <w:rPr>
          <w:color w:val="000000"/>
          <w:sz w:val="20"/>
          <w:szCs w:val="20"/>
        </w:rPr>
        <w:t>” or “</w:t>
      </w:r>
      <w:r>
        <w:rPr>
          <w:b/>
          <w:bCs/>
          <w:i/>
          <w:iCs/>
          <w:color w:val="000000"/>
          <w:sz w:val="20"/>
          <w:szCs w:val="20"/>
        </w:rPr>
        <w:t>Licensee Login</w:t>
      </w:r>
      <w:r w:rsidR="00BB2B3F">
        <w:rPr>
          <w:b/>
          <w:bCs/>
          <w:i/>
          <w:iCs/>
          <w:color w:val="000000"/>
          <w:sz w:val="20"/>
          <w:szCs w:val="20"/>
        </w:rPr>
        <w:t>.</w:t>
      </w:r>
      <w:r>
        <w:rPr>
          <w:b/>
          <w:bCs/>
          <w:color w:val="000000"/>
          <w:sz w:val="20"/>
          <w:szCs w:val="20"/>
        </w:rPr>
        <w:t>”</w:t>
      </w:r>
      <w:r>
        <w:rPr>
          <w:color w:val="000000"/>
          <w:sz w:val="20"/>
          <w:szCs w:val="20"/>
        </w:rPr>
        <w:t xml:space="preserve"> If you have not accessed your account recently you will be prompted to “</w:t>
      </w:r>
      <w:r>
        <w:rPr>
          <w:b/>
          <w:bCs/>
          <w:color w:val="000000"/>
          <w:sz w:val="20"/>
          <w:szCs w:val="20"/>
        </w:rPr>
        <w:t>Create an Account</w:t>
      </w:r>
      <w:r>
        <w:rPr>
          <w:color w:val="000000"/>
          <w:sz w:val="20"/>
          <w:szCs w:val="20"/>
        </w:rPr>
        <w:t xml:space="preserve">.” You </w:t>
      </w:r>
      <w:r w:rsidR="00BB2B3F">
        <w:rPr>
          <w:color w:val="000000"/>
          <w:sz w:val="20"/>
          <w:szCs w:val="20"/>
        </w:rPr>
        <w:t>will be prompted for an activation code (</w:t>
      </w:r>
      <w:r>
        <w:rPr>
          <w:color w:val="000000"/>
          <w:sz w:val="20"/>
          <w:szCs w:val="20"/>
        </w:rPr>
        <w:t>the last four digits</w:t>
      </w:r>
      <w:r w:rsidR="00BB2B3F">
        <w:rPr>
          <w:color w:val="000000"/>
          <w:sz w:val="20"/>
          <w:szCs w:val="20"/>
        </w:rPr>
        <w:t xml:space="preserve"> of your social security number)</w:t>
      </w:r>
      <w:r>
        <w:rPr>
          <w:color w:val="000000"/>
          <w:sz w:val="20"/>
          <w:szCs w:val="20"/>
        </w:rPr>
        <w:t xml:space="preserve"> to successfully create your account. If your social security number </w:t>
      </w:r>
      <w:r w:rsidR="00BB2B3F">
        <w:rPr>
          <w:color w:val="000000"/>
          <w:sz w:val="20"/>
          <w:szCs w:val="20"/>
        </w:rPr>
        <w:t xml:space="preserve">does </w:t>
      </w:r>
      <w:r>
        <w:rPr>
          <w:color w:val="000000"/>
          <w:sz w:val="20"/>
          <w:szCs w:val="20"/>
        </w:rPr>
        <w:t xml:space="preserve">not work, you should contact the Florida Board of Professional Engineers at </w:t>
      </w:r>
      <w:r>
        <w:rPr>
          <w:b/>
          <w:bCs/>
          <w:color w:val="000000"/>
          <w:sz w:val="20"/>
          <w:szCs w:val="20"/>
        </w:rPr>
        <w:t xml:space="preserve">(850) 521-0500 </w:t>
      </w:r>
      <w:r>
        <w:rPr>
          <w:color w:val="000000"/>
          <w:sz w:val="20"/>
          <w:szCs w:val="20"/>
        </w:rPr>
        <w:t xml:space="preserve">and select </w:t>
      </w:r>
      <w:r>
        <w:rPr>
          <w:b/>
          <w:bCs/>
          <w:color w:val="000000"/>
          <w:sz w:val="20"/>
          <w:szCs w:val="20"/>
        </w:rPr>
        <w:t>Renewal Desk</w:t>
      </w:r>
      <w:r>
        <w:rPr>
          <w:color w:val="000000"/>
          <w:sz w:val="20"/>
          <w:szCs w:val="20"/>
        </w:rPr>
        <w:t>. Once you have established your</w:t>
      </w:r>
      <w:r>
        <w:rPr>
          <w:color w:val="000000"/>
          <w:spacing w:val="-4"/>
          <w:sz w:val="20"/>
          <w:szCs w:val="20"/>
        </w:rPr>
        <w:t xml:space="preserve"> </w:t>
      </w:r>
      <w:r>
        <w:rPr>
          <w:color w:val="000000"/>
          <w:sz w:val="20"/>
          <w:szCs w:val="20"/>
        </w:rPr>
        <w:t>account,</w:t>
      </w:r>
      <w:r>
        <w:rPr>
          <w:color w:val="000000"/>
          <w:spacing w:val="-3"/>
          <w:sz w:val="20"/>
          <w:szCs w:val="20"/>
        </w:rPr>
        <w:t xml:space="preserve"> </w:t>
      </w:r>
      <w:r>
        <w:rPr>
          <w:color w:val="000000"/>
          <w:sz w:val="20"/>
          <w:szCs w:val="20"/>
        </w:rPr>
        <w:t>you</w:t>
      </w:r>
      <w:r>
        <w:rPr>
          <w:color w:val="000000"/>
          <w:spacing w:val="-3"/>
          <w:sz w:val="20"/>
          <w:szCs w:val="20"/>
        </w:rPr>
        <w:t xml:space="preserve"> </w:t>
      </w:r>
      <w:r>
        <w:rPr>
          <w:color w:val="000000"/>
          <w:sz w:val="20"/>
          <w:szCs w:val="20"/>
        </w:rPr>
        <w:t>may</w:t>
      </w:r>
      <w:r>
        <w:rPr>
          <w:color w:val="000000"/>
          <w:spacing w:val="-3"/>
          <w:sz w:val="20"/>
          <w:szCs w:val="20"/>
        </w:rPr>
        <w:t xml:space="preserve"> </w:t>
      </w:r>
      <w:r>
        <w:rPr>
          <w:color w:val="000000"/>
          <w:sz w:val="20"/>
          <w:szCs w:val="20"/>
        </w:rPr>
        <w:t>continue</w:t>
      </w:r>
      <w:r>
        <w:rPr>
          <w:color w:val="000000"/>
          <w:spacing w:val="-5"/>
          <w:sz w:val="20"/>
          <w:szCs w:val="20"/>
        </w:rPr>
        <w:t xml:space="preserve"> </w:t>
      </w:r>
      <w:r>
        <w:rPr>
          <w:color w:val="000000"/>
          <w:sz w:val="20"/>
          <w:szCs w:val="20"/>
        </w:rPr>
        <w:t>the</w:t>
      </w:r>
      <w:r>
        <w:rPr>
          <w:color w:val="000000"/>
          <w:spacing w:val="-5"/>
          <w:sz w:val="20"/>
          <w:szCs w:val="20"/>
        </w:rPr>
        <w:t xml:space="preserve"> </w:t>
      </w:r>
      <w:r>
        <w:rPr>
          <w:color w:val="000000"/>
          <w:sz w:val="20"/>
          <w:szCs w:val="20"/>
        </w:rPr>
        <w:t>process</w:t>
      </w:r>
      <w:r>
        <w:rPr>
          <w:color w:val="000000"/>
          <w:spacing w:val="-3"/>
          <w:sz w:val="20"/>
          <w:szCs w:val="20"/>
        </w:rPr>
        <w:t xml:space="preserve"> </w:t>
      </w:r>
      <w:r>
        <w:rPr>
          <w:color w:val="000000"/>
          <w:sz w:val="20"/>
          <w:szCs w:val="20"/>
        </w:rPr>
        <w:t>to</w:t>
      </w:r>
      <w:r>
        <w:rPr>
          <w:color w:val="000000"/>
          <w:spacing w:val="-4"/>
          <w:sz w:val="20"/>
          <w:szCs w:val="20"/>
        </w:rPr>
        <w:t xml:space="preserve"> </w:t>
      </w:r>
      <w:r>
        <w:rPr>
          <w:color w:val="000000"/>
          <w:sz w:val="20"/>
          <w:szCs w:val="20"/>
        </w:rPr>
        <w:t>renew</w:t>
      </w:r>
      <w:r>
        <w:rPr>
          <w:color w:val="000000"/>
          <w:spacing w:val="-5"/>
          <w:sz w:val="20"/>
          <w:szCs w:val="20"/>
        </w:rPr>
        <w:t xml:space="preserve"> </w:t>
      </w:r>
      <w:r>
        <w:rPr>
          <w:color w:val="000000"/>
          <w:sz w:val="20"/>
          <w:szCs w:val="20"/>
        </w:rPr>
        <w:t>your</w:t>
      </w:r>
      <w:r>
        <w:rPr>
          <w:color w:val="000000"/>
          <w:spacing w:val="-4"/>
          <w:sz w:val="20"/>
          <w:szCs w:val="20"/>
        </w:rPr>
        <w:t xml:space="preserve"> </w:t>
      </w:r>
      <w:r>
        <w:rPr>
          <w:color w:val="000000"/>
          <w:sz w:val="20"/>
          <w:szCs w:val="20"/>
        </w:rPr>
        <w:t>license.</w:t>
      </w:r>
    </w:p>
    <w:p w:rsidR="00C74F61" w:rsidRDefault="00C74F61">
      <w:pPr>
        <w:pStyle w:val="BodyText"/>
        <w:kinsoku w:val="0"/>
        <w:overflowPunct w:val="0"/>
        <w:spacing w:before="10"/>
        <w:rPr>
          <w:sz w:val="17"/>
          <w:szCs w:val="17"/>
        </w:rPr>
      </w:pPr>
    </w:p>
    <w:p w:rsidR="00C74F61" w:rsidRPr="00C837E1" w:rsidRDefault="00A74300">
      <w:pPr>
        <w:pStyle w:val="ListParagraph"/>
        <w:numPr>
          <w:ilvl w:val="0"/>
          <w:numId w:val="1"/>
        </w:numPr>
        <w:tabs>
          <w:tab w:val="left" w:pos="820"/>
        </w:tabs>
        <w:kinsoku w:val="0"/>
        <w:overflowPunct w:val="0"/>
        <w:ind w:right="158" w:hanging="359"/>
        <w:rPr>
          <w:sz w:val="20"/>
          <w:szCs w:val="20"/>
        </w:rPr>
      </w:pPr>
      <w:r>
        <w:rPr>
          <w:sz w:val="20"/>
          <w:szCs w:val="20"/>
        </w:rPr>
        <w:t xml:space="preserve">There is no longer a reporting requirement for continuing education. However, you must complete the required eighteen (18) continuing education hours during each license renewal biennium as a condition of license renewal. Four (4) hours shall relate to the licensee’s area(s) of practice; one (1) hour must be related to professional ethics; and one (1) hour shall relate to Chapter 471, F.S., and the rules of the Board and be approved by the Board. The remaining hours may relate to any topic pertinent to the practice of engineering as defined in Rule 61G15-22.002, F.A.C. and you must keep proof of completion for four years (two renewal cycles) after renewal. As part of the renewal process, you will execute a statement that you have completed the required continuing education for renewal. </w:t>
      </w:r>
      <w:r>
        <w:rPr>
          <w:b/>
          <w:bCs/>
          <w:sz w:val="20"/>
          <w:szCs w:val="20"/>
        </w:rPr>
        <w:t xml:space="preserve">All licensees are subject to a random audit for compliance with continuing education requirements. </w:t>
      </w:r>
      <w:r>
        <w:rPr>
          <w:sz w:val="20"/>
          <w:szCs w:val="20"/>
        </w:rPr>
        <w:t xml:space="preserve">If you are selected for the audit, you must then submit proof of completion of the credits to the Board. Rule 61G15-22.006, </w:t>
      </w:r>
      <w:r w:rsidRPr="00C837E1">
        <w:rPr>
          <w:sz w:val="20"/>
          <w:szCs w:val="20"/>
        </w:rPr>
        <w:t>Demonstrating Compliance, can be located on the Statutes and Rules</w:t>
      </w:r>
      <w:r w:rsidRPr="00C837E1">
        <w:rPr>
          <w:spacing w:val="-6"/>
          <w:sz w:val="20"/>
          <w:szCs w:val="20"/>
        </w:rPr>
        <w:t xml:space="preserve"> </w:t>
      </w:r>
      <w:r w:rsidRPr="00C837E1">
        <w:rPr>
          <w:sz w:val="20"/>
          <w:szCs w:val="20"/>
        </w:rPr>
        <w:t>page</w:t>
      </w:r>
      <w:r w:rsidRPr="00C837E1">
        <w:rPr>
          <w:spacing w:val="-6"/>
          <w:sz w:val="20"/>
          <w:szCs w:val="20"/>
        </w:rPr>
        <w:t xml:space="preserve"> </w:t>
      </w:r>
      <w:r w:rsidRPr="00C837E1">
        <w:rPr>
          <w:sz w:val="20"/>
          <w:szCs w:val="20"/>
        </w:rPr>
        <w:t>under</w:t>
      </w:r>
      <w:r w:rsidRPr="00C837E1">
        <w:rPr>
          <w:spacing w:val="-5"/>
          <w:sz w:val="20"/>
          <w:szCs w:val="20"/>
        </w:rPr>
        <w:t xml:space="preserve"> </w:t>
      </w:r>
      <w:r w:rsidRPr="00C837E1">
        <w:rPr>
          <w:sz w:val="20"/>
          <w:szCs w:val="20"/>
        </w:rPr>
        <w:t>the</w:t>
      </w:r>
      <w:r w:rsidRPr="00C837E1">
        <w:rPr>
          <w:spacing w:val="-6"/>
          <w:sz w:val="20"/>
          <w:szCs w:val="20"/>
        </w:rPr>
        <w:t xml:space="preserve"> </w:t>
      </w:r>
      <w:r w:rsidRPr="00C837E1">
        <w:rPr>
          <w:sz w:val="20"/>
          <w:szCs w:val="20"/>
        </w:rPr>
        <w:t>Legal</w:t>
      </w:r>
      <w:r w:rsidRPr="00C837E1">
        <w:rPr>
          <w:spacing w:val="-5"/>
          <w:sz w:val="20"/>
          <w:szCs w:val="20"/>
        </w:rPr>
        <w:t xml:space="preserve"> </w:t>
      </w:r>
      <w:r w:rsidRPr="00C837E1">
        <w:rPr>
          <w:sz w:val="20"/>
          <w:szCs w:val="20"/>
        </w:rPr>
        <w:t>section</w:t>
      </w:r>
      <w:r w:rsidRPr="00C837E1">
        <w:rPr>
          <w:spacing w:val="-5"/>
          <w:sz w:val="20"/>
          <w:szCs w:val="20"/>
        </w:rPr>
        <w:t xml:space="preserve"> </w:t>
      </w:r>
      <w:r w:rsidRPr="00C837E1">
        <w:rPr>
          <w:sz w:val="20"/>
          <w:szCs w:val="20"/>
        </w:rPr>
        <w:t>at</w:t>
      </w:r>
      <w:r w:rsidRPr="00C837E1">
        <w:rPr>
          <w:spacing w:val="-10"/>
          <w:sz w:val="20"/>
          <w:szCs w:val="20"/>
        </w:rPr>
        <w:t xml:space="preserve"> </w:t>
      </w:r>
      <w:r w:rsidRPr="00C837E1">
        <w:rPr>
          <w:sz w:val="20"/>
          <w:szCs w:val="20"/>
        </w:rPr>
        <w:t>https://fbpe.org/legal/statutes-and-rules/</w:t>
      </w:r>
      <w:r w:rsidR="00C837E1">
        <w:rPr>
          <w:sz w:val="20"/>
          <w:szCs w:val="20"/>
        </w:rPr>
        <w:t>.</w:t>
      </w:r>
    </w:p>
    <w:p w:rsidR="00C74F61" w:rsidRDefault="00A74300">
      <w:pPr>
        <w:pStyle w:val="BodyText"/>
        <w:kinsoku w:val="0"/>
        <w:overflowPunct w:val="0"/>
        <w:spacing w:before="196"/>
        <w:ind w:left="191"/>
        <w:jc w:val="both"/>
        <w:rPr>
          <w:b/>
          <w:bCs/>
          <w:sz w:val="22"/>
          <w:szCs w:val="22"/>
        </w:rPr>
      </w:pPr>
      <w:r>
        <w:rPr>
          <w:b/>
          <w:bCs/>
          <w:sz w:val="22"/>
          <w:szCs w:val="22"/>
          <w:u w:val="single"/>
        </w:rPr>
        <w:t xml:space="preserve">OPTION 2 – </w:t>
      </w:r>
      <w:r>
        <w:rPr>
          <w:b/>
          <w:bCs/>
          <w:i/>
          <w:iCs/>
          <w:sz w:val="22"/>
          <w:szCs w:val="22"/>
          <w:u w:val="single"/>
        </w:rPr>
        <w:t>U.S. MAIL</w:t>
      </w:r>
    </w:p>
    <w:p w:rsidR="00C74F61" w:rsidRDefault="00A74300">
      <w:pPr>
        <w:pStyle w:val="BodyText"/>
        <w:kinsoku w:val="0"/>
        <w:overflowPunct w:val="0"/>
        <w:spacing w:before="2"/>
        <w:ind w:left="191" w:right="114"/>
        <w:jc w:val="both"/>
      </w:pPr>
      <w:r>
        <w:t>We</w:t>
      </w:r>
      <w:r>
        <w:rPr>
          <w:spacing w:val="-10"/>
        </w:rPr>
        <w:t xml:space="preserve"> </w:t>
      </w:r>
      <w:r>
        <w:t>strongly</w:t>
      </w:r>
      <w:r>
        <w:rPr>
          <w:spacing w:val="-8"/>
        </w:rPr>
        <w:t xml:space="preserve"> </w:t>
      </w:r>
      <w:r>
        <w:t>encourage</w:t>
      </w:r>
      <w:r>
        <w:rPr>
          <w:spacing w:val="-10"/>
        </w:rPr>
        <w:t xml:space="preserve"> </w:t>
      </w:r>
      <w:r w:rsidR="00F0056E">
        <w:t>online licensure renewal</w:t>
      </w:r>
      <w:r>
        <w:rPr>
          <w:spacing w:val="-10"/>
        </w:rPr>
        <w:t xml:space="preserve"> </w:t>
      </w:r>
      <w:r>
        <w:t>because</w:t>
      </w:r>
      <w:r>
        <w:rPr>
          <w:spacing w:val="-10"/>
        </w:rPr>
        <w:t xml:space="preserve"> </w:t>
      </w:r>
      <w:r>
        <w:t>it</w:t>
      </w:r>
      <w:r>
        <w:rPr>
          <w:spacing w:val="-8"/>
        </w:rPr>
        <w:t xml:space="preserve"> </w:t>
      </w:r>
      <w:r>
        <w:t>is</w:t>
      </w:r>
      <w:r>
        <w:rPr>
          <w:spacing w:val="-10"/>
        </w:rPr>
        <w:t xml:space="preserve"> </w:t>
      </w:r>
      <w:r>
        <w:t>both</w:t>
      </w:r>
      <w:r>
        <w:rPr>
          <w:spacing w:val="-8"/>
        </w:rPr>
        <w:t xml:space="preserve"> </w:t>
      </w:r>
      <w:r>
        <w:t>immediate</w:t>
      </w:r>
      <w:r>
        <w:rPr>
          <w:spacing w:val="-10"/>
        </w:rPr>
        <w:t xml:space="preserve"> </w:t>
      </w:r>
      <w:r>
        <w:t>and</w:t>
      </w:r>
      <w:r>
        <w:rPr>
          <w:spacing w:val="-8"/>
        </w:rPr>
        <w:t xml:space="preserve"> </w:t>
      </w:r>
      <w:r>
        <w:t>secure</w:t>
      </w:r>
      <w:r w:rsidR="00F0056E">
        <w:t>. A</w:t>
      </w:r>
      <w:r>
        <w:t>s</w:t>
      </w:r>
      <w:r>
        <w:rPr>
          <w:spacing w:val="-10"/>
        </w:rPr>
        <w:t xml:space="preserve"> </w:t>
      </w:r>
      <w:r>
        <w:t>an</w:t>
      </w:r>
      <w:r>
        <w:rPr>
          <w:spacing w:val="-10"/>
        </w:rPr>
        <w:t xml:space="preserve"> </w:t>
      </w:r>
      <w:r>
        <w:t>alternative</w:t>
      </w:r>
      <w:r w:rsidR="00F0056E">
        <w:t>,</w:t>
      </w:r>
      <w:r>
        <w:rPr>
          <w:spacing w:val="-10"/>
        </w:rPr>
        <w:t xml:space="preserve"> </w:t>
      </w:r>
      <w:r>
        <w:t>you</w:t>
      </w:r>
      <w:r>
        <w:rPr>
          <w:spacing w:val="-8"/>
        </w:rPr>
        <w:t xml:space="preserve"> </w:t>
      </w:r>
      <w:r>
        <w:t>can</w:t>
      </w:r>
      <w:r>
        <w:rPr>
          <w:spacing w:val="-8"/>
        </w:rPr>
        <w:t xml:space="preserve"> </w:t>
      </w:r>
      <w:r>
        <w:t>submit your re</w:t>
      </w:r>
      <w:r w:rsidR="006208A5">
        <w:t xml:space="preserve">newal request via U.S. mail. </w:t>
      </w:r>
      <w:r>
        <w:t xml:space="preserve">Complete the entire form and mail to our address listed on the form with a check for the renewal fee. Be sure to make the check payable to FBPE in the </w:t>
      </w:r>
      <w:r>
        <w:rPr>
          <w:u w:val="single"/>
        </w:rPr>
        <w:t xml:space="preserve">exact </w:t>
      </w:r>
      <w:r>
        <w:t xml:space="preserve">amount of your renewal form. The correct fee must be paid by check or U.S. Money Order made payable in U.S. currency to the </w:t>
      </w:r>
      <w:r>
        <w:rPr>
          <w:b/>
          <w:bCs/>
        </w:rPr>
        <w:t>Florida Board of Professional Engineers</w:t>
      </w:r>
      <w:r>
        <w:t xml:space="preserve">. </w:t>
      </w:r>
      <w:r>
        <w:rPr>
          <w:b/>
          <w:bCs/>
        </w:rPr>
        <w:t>DO NOT SEND CASH OR PURCHASE ORDERS. Payments</w:t>
      </w:r>
      <w:r>
        <w:rPr>
          <w:b/>
          <w:bCs/>
          <w:spacing w:val="-7"/>
        </w:rPr>
        <w:t xml:space="preserve"> </w:t>
      </w:r>
      <w:r>
        <w:rPr>
          <w:b/>
          <w:bCs/>
        </w:rPr>
        <w:t>cannot</w:t>
      </w:r>
      <w:r>
        <w:rPr>
          <w:b/>
          <w:bCs/>
          <w:spacing w:val="-6"/>
        </w:rPr>
        <w:t xml:space="preserve"> </w:t>
      </w:r>
      <w:r>
        <w:rPr>
          <w:b/>
          <w:bCs/>
        </w:rPr>
        <w:t>be</w:t>
      </w:r>
      <w:r>
        <w:rPr>
          <w:b/>
          <w:bCs/>
          <w:spacing w:val="-6"/>
        </w:rPr>
        <w:t xml:space="preserve"> </w:t>
      </w:r>
      <w:r>
        <w:rPr>
          <w:b/>
          <w:bCs/>
        </w:rPr>
        <w:t>made</w:t>
      </w:r>
      <w:r>
        <w:rPr>
          <w:b/>
          <w:bCs/>
          <w:spacing w:val="-9"/>
        </w:rPr>
        <w:t xml:space="preserve"> </w:t>
      </w:r>
      <w:r>
        <w:rPr>
          <w:b/>
          <w:bCs/>
        </w:rPr>
        <w:t>by</w:t>
      </w:r>
      <w:r>
        <w:rPr>
          <w:b/>
          <w:bCs/>
          <w:spacing w:val="-8"/>
        </w:rPr>
        <w:t xml:space="preserve"> </w:t>
      </w:r>
      <w:r>
        <w:rPr>
          <w:b/>
          <w:bCs/>
        </w:rPr>
        <w:t>phone.</w:t>
      </w:r>
      <w:r>
        <w:rPr>
          <w:b/>
          <w:bCs/>
          <w:spacing w:val="-7"/>
        </w:rPr>
        <w:t xml:space="preserve"> </w:t>
      </w:r>
      <w:r>
        <w:t>If</w:t>
      </w:r>
      <w:r>
        <w:rPr>
          <w:spacing w:val="-8"/>
        </w:rPr>
        <w:t xml:space="preserve"> </w:t>
      </w:r>
      <w:r>
        <w:t>the</w:t>
      </w:r>
      <w:r>
        <w:rPr>
          <w:spacing w:val="-8"/>
        </w:rPr>
        <w:t xml:space="preserve"> </w:t>
      </w:r>
      <w:r>
        <w:t>form</w:t>
      </w:r>
      <w:r>
        <w:rPr>
          <w:spacing w:val="-8"/>
        </w:rPr>
        <w:t xml:space="preserve"> </w:t>
      </w:r>
      <w:r>
        <w:t>is</w:t>
      </w:r>
      <w:r>
        <w:rPr>
          <w:spacing w:val="-8"/>
        </w:rPr>
        <w:t xml:space="preserve"> </w:t>
      </w:r>
      <w:r>
        <w:t>not</w:t>
      </w:r>
      <w:r>
        <w:rPr>
          <w:spacing w:val="-6"/>
        </w:rPr>
        <w:t xml:space="preserve"> </w:t>
      </w:r>
      <w:r>
        <w:t>correctly</w:t>
      </w:r>
      <w:r>
        <w:rPr>
          <w:spacing w:val="-6"/>
        </w:rPr>
        <w:t xml:space="preserve"> </w:t>
      </w:r>
      <w:r>
        <w:t>completed</w:t>
      </w:r>
      <w:r>
        <w:rPr>
          <w:spacing w:val="-6"/>
        </w:rPr>
        <w:t xml:space="preserve"> </w:t>
      </w:r>
      <w:r>
        <w:t>or</w:t>
      </w:r>
      <w:r>
        <w:rPr>
          <w:spacing w:val="-7"/>
        </w:rPr>
        <w:t xml:space="preserve"> </w:t>
      </w:r>
      <w:r>
        <w:t>the</w:t>
      </w:r>
      <w:r>
        <w:rPr>
          <w:spacing w:val="-8"/>
        </w:rPr>
        <w:t xml:space="preserve"> </w:t>
      </w:r>
      <w:r>
        <w:t>check</w:t>
      </w:r>
      <w:r>
        <w:rPr>
          <w:spacing w:val="-6"/>
        </w:rPr>
        <w:t xml:space="preserve"> </w:t>
      </w:r>
      <w:r>
        <w:t>is</w:t>
      </w:r>
      <w:r>
        <w:rPr>
          <w:spacing w:val="-8"/>
        </w:rPr>
        <w:t xml:space="preserve"> </w:t>
      </w:r>
      <w:r>
        <w:t>not</w:t>
      </w:r>
      <w:r>
        <w:rPr>
          <w:spacing w:val="-6"/>
        </w:rPr>
        <w:t xml:space="preserve"> </w:t>
      </w:r>
      <w:r>
        <w:t>in</w:t>
      </w:r>
      <w:r>
        <w:rPr>
          <w:spacing w:val="-6"/>
        </w:rPr>
        <w:t xml:space="preserve"> </w:t>
      </w:r>
      <w:r>
        <w:t>the</w:t>
      </w:r>
      <w:r>
        <w:rPr>
          <w:spacing w:val="-8"/>
        </w:rPr>
        <w:t xml:space="preserve"> </w:t>
      </w:r>
      <w:r>
        <w:t>appropriate</w:t>
      </w:r>
      <w:r>
        <w:rPr>
          <w:spacing w:val="-8"/>
        </w:rPr>
        <w:t xml:space="preserve"> </w:t>
      </w:r>
      <w:r>
        <w:t>amount,</w:t>
      </w:r>
      <w:r>
        <w:rPr>
          <w:spacing w:val="-6"/>
        </w:rPr>
        <w:t xml:space="preserve"> </w:t>
      </w:r>
      <w:r>
        <w:t>your</w:t>
      </w:r>
      <w:r>
        <w:rPr>
          <w:spacing w:val="-7"/>
        </w:rPr>
        <w:t xml:space="preserve"> </w:t>
      </w:r>
      <w:r>
        <w:t>form and</w:t>
      </w:r>
      <w:r>
        <w:rPr>
          <w:spacing w:val="-3"/>
        </w:rPr>
        <w:t xml:space="preserve"> </w:t>
      </w:r>
      <w:r>
        <w:t>check</w:t>
      </w:r>
      <w:r>
        <w:rPr>
          <w:spacing w:val="-3"/>
        </w:rPr>
        <w:t xml:space="preserve"> </w:t>
      </w:r>
      <w:r>
        <w:t>may</w:t>
      </w:r>
      <w:r>
        <w:rPr>
          <w:spacing w:val="-3"/>
        </w:rPr>
        <w:t xml:space="preserve"> </w:t>
      </w:r>
      <w:r>
        <w:t>be</w:t>
      </w:r>
      <w:r>
        <w:rPr>
          <w:spacing w:val="-5"/>
        </w:rPr>
        <w:t xml:space="preserve"> </w:t>
      </w:r>
      <w:r>
        <w:t>returned</w:t>
      </w:r>
      <w:r>
        <w:rPr>
          <w:spacing w:val="-3"/>
        </w:rPr>
        <w:t xml:space="preserve"> </w:t>
      </w:r>
      <w:r>
        <w:t>and</w:t>
      </w:r>
      <w:r>
        <w:rPr>
          <w:spacing w:val="-3"/>
        </w:rPr>
        <w:t xml:space="preserve"> </w:t>
      </w:r>
      <w:r>
        <w:t>delay</w:t>
      </w:r>
      <w:r>
        <w:rPr>
          <w:spacing w:val="-3"/>
        </w:rPr>
        <w:t xml:space="preserve"> </w:t>
      </w:r>
      <w:r>
        <w:t>the</w:t>
      </w:r>
      <w:r>
        <w:rPr>
          <w:spacing w:val="-5"/>
        </w:rPr>
        <w:t xml:space="preserve"> </w:t>
      </w:r>
      <w:r>
        <w:t>processing</w:t>
      </w:r>
      <w:r>
        <w:rPr>
          <w:spacing w:val="-4"/>
        </w:rPr>
        <w:t xml:space="preserve"> </w:t>
      </w:r>
      <w:r>
        <w:t>of</w:t>
      </w:r>
      <w:r>
        <w:rPr>
          <w:spacing w:val="-5"/>
        </w:rPr>
        <w:t xml:space="preserve"> </w:t>
      </w:r>
      <w:r>
        <w:t>your</w:t>
      </w:r>
      <w:r>
        <w:rPr>
          <w:spacing w:val="-4"/>
        </w:rPr>
        <w:t xml:space="preserve"> </w:t>
      </w:r>
      <w:r>
        <w:t>request.</w:t>
      </w:r>
    </w:p>
    <w:p w:rsidR="00C74F61" w:rsidRDefault="00C74F61">
      <w:pPr>
        <w:pStyle w:val="BodyText"/>
        <w:kinsoku w:val="0"/>
        <w:overflowPunct w:val="0"/>
        <w:spacing w:before="1"/>
      </w:pPr>
    </w:p>
    <w:p w:rsidR="00C74F61" w:rsidRDefault="00A74300">
      <w:pPr>
        <w:pStyle w:val="BodyText"/>
        <w:kinsoku w:val="0"/>
        <w:overflowPunct w:val="0"/>
        <w:ind w:left="191" w:right="114"/>
        <w:jc w:val="both"/>
        <w:rPr>
          <w:b/>
          <w:bCs/>
          <w:color w:val="000000"/>
        </w:rPr>
      </w:pPr>
      <w:r>
        <w:rPr>
          <w:b/>
          <w:bCs/>
          <w:i/>
          <w:iCs/>
          <w:color w:val="C00000"/>
          <w:u w:val="single"/>
        </w:rPr>
        <w:t>NOTE</w:t>
      </w:r>
      <w:r>
        <w:rPr>
          <w:b/>
          <w:bCs/>
          <w:color w:val="000000"/>
        </w:rPr>
        <w:t>:</w:t>
      </w:r>
      <w:r>
        <w:rPr>
          <w:b/>
          <w:bCs/>
          <w:color w:val="000000"/>
          <w:spacing w:val="-5"/>
        </w:rPr>
        <w:t xml:space="preserve"> </w:t>
      </w:r>
      <w:r>
        <w:rPr>
          <w:color w:val="000000"/>
        </w:rPr>
        <w:t>If</w:t>
      </w:r>
      <w:r>
        <w:rPr>
          <w:color w:val="000000"/>
          <w:spacing w:val="-6"/>
        </w:rPr>
        <w:t xml:space="preserve"> </w:t>
      </w:r>
      <w:r>
        <w:rPr>
          <w:color w:val="000000"/>
        </w:rPr>
        <w:t>your</w:t>
      </w:r>
      <w:r>
        <w:rPr>
          <w:color w:val="000000"/>
          <w:spacing w:val="-5"/>
        </w:rPr>
        <w:t xml:space="preserve"> </w:t>
      </w:r>
      <w:r>
        <w:rPr>
          <w:color w:val="000000"/>
        </w:rPr>
        <w:t>firm</w:t>
      </w:r>
      <w:r>
        <w:rPr>
          <w:color w:val="000000"/>
          <w:spacing w:val="-6"/>
        </w:rPr>
        <w:t xml:space="preserve"> </w:t>
      </w:r>
      <w:r>
        <w:rPr>
          <w:color w:val="000000"/>
        </w:rPr>
        <w:t>or</w:t>
      </w:r>
      <w:r>
        <w:rPr>
          <w:color w:val="000000"/>
          <w:spacing w:val="-5"/>
        </w:rPr>
        <w:t xml:space="preserve"> </w:t>
      </w:r>
      <w:r>
        <w:rPr>
          <w:color w:val="000000"/>
        </w:rPr>
        <w:t>company</w:t>
      </w:r>
      <w:r>
        <w:rPr>
          <w:color w:val="000000"/>
          <w:spacing w:val="-4"/>
        </w:rPr>
        <w:t xml:space="preserve"> </w:t>
      </w:r>
      <w:r>
        <w:rPr>
          <w:color w:val="000000"/>
        </w:rPr>
        <w:t>pays</w:t>
      </w:r>
      <w:r>
        <w:rPr>
          <w:color w:val="000000"/>
          <w:spacing w:val="-7"/>
        </w:rPr>
        <w:t xml:space="preserve"> </w:t>
      </w:r>
      <w:r>
        <w:rPr>
          <w:color w:val="000000"/>
        </w:rPr>
        <w:t>the</w:t>
      </w:r>
      <w:r>
        <w:rPr>
          <w:color w:val="000000"/>
          <w:spacing w:val="-6"/>
        </w:rPr>
        <w:t xml:space="preserve"> </w:t>
      </w:r>
      <w:r>
        <w:rPr>
          <w:color w:val="000000"/>
        </w:rPr>
        <w:t>renewal</w:t>
      </w:r>
      <w:r>
        <w:rPr>
          <w:color w:val="000000"/>
          <w:spacing w:val="-3"/>
        </w:rPr>
        <w:t xml:space="preserve"> </w:t>
      </w:r>
      <w:r>
        <w:rPr>
          <w:color w:val="000000"/>
        </w:rPr>
        <w:t>fee,</w:t>
      </w:r>
      <w:r>
        <w:rPr>
          <w:color w:val="000000"/>
          <w:spacing w:val="-5"/>
        </w:rPr>
        <w:t xml:space="preserve"> </w:t>
      </w:r>
      <w:r>
        <w:rPr>
          <w:color w:val="000000"/>
        </w:rPr>
        <w:t>the</w:t>
      </w:r>
      <w:r>
        <w:rPr>
          <w:color w:val="000000"/>
          <w:spacing w:val="-6"/>
        </w:rPr>
        <w:t xml:space="preserve"> </w:t>
      </w:r>
      <w:r>
        <w:rPr>
          <w:color w:val="000000"/>
        </w:rPr>
        <w:t>company</w:t>
      </w:r>
      <w:r>
        <w:rPr>
          <w:color w:val="000000"/>
          <w:spacing w:val="-4"/>
        </w:rPr>
        <w:t xml:space="preserve"> </w:t>
      </w:r>
      <w:r>
        <w:rPr>
          <w:color w:val="000000"/>
        </w:rPr>
        <w:t>or</w:t>
      </w:r>
      <w:r>
        <w:rPr>
          <w:color w:val="000000"/>
          <w:spacing w:val="-5"/>
        </w:rPr>
        <w:t xml:space="preserve"> </w:t>
      </w:r>
      <w:r>
        <w:rPr>
          <w:color w:val="000000"/>
        </w:rPr>
        <w:t>firm</w:t>
      </w:r>
      <w:r>
        <w:rPr>
          <w:color w:val="000000"/>
          <w:spacing w:val="-4"/>
        </w:rPr>
        <w:t xml:space="preserve"> </w:t>
      </w:r>
      <w:r>
        <w:rPr>
          <w:color w:val="000000"/>
        </w:rPr>
        <w:t>must</w:t>
      </w:r>
      <w:r>
        <w:rPr>
          <w:color w:val="000000"/>
          <w:spacing w:val="-3"/>
        </w:rPr>
        <w:t xml:space="preserve"> </w:t>
      </w:r>
      <w:r>
        <w:rPr>
          <w:color w:val="000000"/>
        </w:rPr>
        <w:t>submit</w:t>
      </w:r>
      <w:r>
        <w:rPr>
          <w:color w:val="000000"/>
          <w:spacing w:val="-5"/>
        </w:rPr>
        <w:t xml:space="preserve"> </w:t>
      </w:r>
      <w:r>
        <w:rPr>
          <w:color w:val="000000"/>
        </w:rPr>
        <w:t>this</w:t>
      </w:r>
      <w:r>
        <w:rPr>
          <w:color w:val="000000"/>
          <w:spacing w:val="-7"/>
        </w:rPr>
        <w:t xml:space="preserve"> </w:t>
      </w:r>
      <w:r>
        <w:rPr>
          <w:color w:val="000000"/>
        </w:rPr>
        <w:t>completed</w:t>
      </w:r>
      <w:r>
        <w:rPr>
          <w:color w:val="000000"/>
          <w:spacing w:val="-5"/>
        </w:rPr>
        <w:t xml:space="preserve"> </w:t>
      </w:r>
      <w:r>
        <w:rPr>
          <w:color w:val="000000"/>
        </w:rPr>
        <w:t>form</w:t>
      </w:r>
      <w:r>
        <w:rPr>
          <w:color w:val="000000"/>
          <w:spacing w:val="-6"/>
        </w:rPr>
        <w:t xml:space="preserve"> </w:t>
      </w:r>
      <w:r>
        <w:rPr>
          <w:color w:val="000000"/>
        </w:rPr>
        <w:t>to</w:t>
      </w:r>
      <w:r>
        <w:rPr>
          <w:color w:val="000000"/>
          <w:spacing w:val="-5"/>
        </w:rPr>
        <w:t xml:space="preserve"> </w:t>
      </w:r>
      <w:r>
        <w:rPr>
          <w:color w:val="000000"/>
        </w:rPr>
        <w:t>update</w:t>
      </w:r>
      <w:r>
        <w:rPr>
          <w:color w:val="000000"/>
          <w:spacing w:val="-4"/>
        </w:rPr>
        <w:t xml:space="preserve"> </w:t>
      </w:r>
      <w:r>
        <w:rPr>
          <w:color w:val="000000"/>
        </w:rPr>
        <w:t>your</w:t>
      </w:r>
      <w:r>
        <w:rPr>
          <w:color w:val="000000"/>
          <w:spacing w:val="-5"/>
        </w:rPr>
        <w:t xml:space="preserve"> </w:t>
      </w:r>
      <w:r>
        <w:rPr>
          <w:color w:val="000000"/>
        </w:rPr>
        <w:t xml:space="preserve">license status. </w:t>
      </w:r>
      <w:r>
        <w:rPr>
          <w:b/>
          <w:bCs/>
          <w:color w:val="000000"/>
        </w:rPr>
        <w:t>Please advise your firm or company to issue separate checks for PE renewal fees and Certificate of Authorization renewal fees as these are separate</w:t>
      </w:r>
      <w:r>
        <w:rPr>
          <w:b/>
          <w:bCs/>
          <w:color w:val="000000"/>
          <w:spacing w:val="-15"/>
        </w:rPr>
        <w:t xml:space="preserve"> </w:t>
      </w:r>
      <w:r>
        <w:rPr>
          <w:b/>
          <w:bCs/>
          <w:color w:val="000000"/>
        </w:rPr>
        <w:t>transactions.</w:t>
      </w:r>
    </w:p>
    <w:p w:rsidR="00C74F61" w:rsidRDefault="00C74F61">
      <w:pPr>
        <w:pStyle w:val="BodyText"/>
        <w:kinsoku w:val="0"/>
        <w:overflowPunct w:val="0"/>
        <w:spacing w:before="2"/>
        <w:rPr>
          <w:b/>
          <w:bCs/>
          <w:sz w:val="28"/>
          <w:szCs w:val="28"/>
        </w:rPr>
      </w:pPr>
    </w:p>
    <w:p w:rsidR="00C74F61" w:rsidRDefault="00A74300">
      <w:pPr>
        <w:pStyle w:val="BodyText"/>
        <w:kinsoku w:val="0"/>
        <w:overflowPunct w:val="0"/>
        <w:ind w:left="191" w:right="116"/>
        <w:jc w:val="both"/>
      </w:pPr>
      <w:r>
        <w:rPr>
          <w:b/>
          <w:bCs/>
          <w:sz w:val="22"/>
          <w:szCs w:val="22"/>
          <w:u w:val="single"/>
        </w:rPr>
        <w:t xml:space="preserve">CHANGE OF STATUS </w:t>
      </w:r>
      <w:r>
        <w:rPr>
          <w:b/>
          <w:bCs/>
        </w:rPr>
        <w:t xml:space="preserve">– </w:t>
      </w:r>
      <w:r>
        <w:t>If you wish to change the status of your license to Inactive, complete the Inactive Certification on the back of this form. To change your status to Active, you will need to renew your license and then submit a Change of Status application to the Board.</w:t>
      </w:r>
    </w:p>
    <w:p w:rsidR="00C74F61" w:rsidRDefault="00C74F61">
      <w:pPr>
        <w:pStyle w:val="BodyText"/>
        <w:kinsoku w:val="0"/>
        <w:overflowPunct w:val="0"/>
        <w:spacing w:before="11"/>
        <w:rPr>
          <w:sz w:val="19"/>
          <w:szCs w:val="19"/>
        </w:rPr>
      </w:pPr>
    </w:p>
    <w:p w:rsidR="00C74F61" w:rsidRDefault="00A74300">
      <w:pPr>
        <w:pStyle w:val="BodyText"/>
        <w:kinsoku w:val="0"/>
        <w:overflowPunct w:val="0"/>
        <w:ind w:left="191"/>
        <w:jc w:val="both"/>
        <w:rPr>
          <w:b/>
          <w:bCs/>
          <w:sz w:val="22"/>
          <w:szCs w:val="22"/>
        </w:rPr>
      </w:pPr>
      <w:r>
        <w:rPr>
          <w:b/>
          <w:bCs/>
          <w:sz w:val="22"/>
          <w:szCs w:val="22"/>
          <w:u w:val="single"/>
        </w:rPr>
        <w:t>RETIRED STATUS (</w:t>
      </w:r>
      <w:r>
        <w:rPr>
          <w:b/>
          <w:bCs/>
          <w:i/>
          <w:iCs/>
          <w:sz w:val="22"/>
          <w:szCs w:val="22"/>
          <w:u w:val="single"/>
        </w:rPr>
        <w:t>NO FEE REQUIRED</w:t>
      </w:r>
      <w:r>
        <w:rPr>
          <w:b/>
          <w:bCs/>
          <w:sz w:val="22"/>
          <w:szCs w:val="22"/>
          <w:u w:val="single"/>
        </w:rPr>
        <w:t>)</w:t>
      </w:r>
    </w:p>
    <w:p w:rsidR="00C74F61" w:rsidRDefault="00A74300" w:rsidP="006208A5">
      <w:pPr>
        <w:pStyle w:val="BodyText"/>
        <w:kinsoku w:val="0"/>
        <w:overflowPunct w:val="0"/>
        <w:ind w:left="191" w:right="115"/>
        <w:jc w:val="both"/>
      </w:pPr>
      <w:r>
        <w:t>If you would like to request Retired Status, please download the application from the Board’s website or request the application be mailed to you. If you enter Retired Status, and later wish to resume the active practice of engineering, you are required to submit a new application and demonstrate you meet all licensure standards in place at the time of application.</w:t>
      </w:r>
    </w:p>
    <w:p w:rsidR="00C74F61" w:rsidRDefault="00A74300">
      <w:pPr>
        <w:pStyle w:val="Heading3"/>
        <w:kinsoku w:val="0"/>
        <w:overflowPunct w:val="0"/>
        <w:spacing w:before="194"/>
        <w:ind w:right="20"/>
        <w:jc w:val="center"/>
      </w:pPr>
      <w:r>
        <w:t>i</w:t>
      </w:r>
    </w:p>
    <w:p w:rsidR="00C74F61" w:rsidRDefault="00C74F61">
      <w:pPr>
        <w:pStyle w:val="Heading3"/>
        <w:kinsoku w:val="0"/>
        <w:overflowPunct w:val="0"/>
        <w:spacing w:before="194"/>
        <w:ind w:right="20"/>
        <w:jc w:val="center"/>
        <w:sectPr w:rsidR="00C74F61">
          <w:headerReference w:type="default" r:id="rId9"/>
          <w:pgSz w:w="12240" w:h="15840"/>
          <w:pgMar w:top="560" w:right="600" w:bottom="620" w:left="620" w:header="336" w:footer="429" w:gutter="0"/>
          <w:cols w:space="720" w:equalWidth="0">
            <w:col w:w="11020"/>
          </w:cols>
          <w:noEndnote/>
        </w:sectPr>
      </w:pPr>
    </w:p>
    <w:p w:rsidR="00C74F61" w:rsidRDefault="00A74300">
      <w:pPr>
        <w:pStyle w:val="BodyText"/>
        <w:kinsoku w:val="0"/>
        <w:overflowPunct w:val="0"/>
        <w:spacing w:before="9"/>
        <w:rPr>
          <w:sz w:val="11"/>
          <w:szCs w:val="11"/>
        </w:rPr>
      </w:pPr>
      <w:r>
        <w:rPr>
          <w:noProof/>
        </w:rPr>
        <w:lastRenderedPageBreak/>
        <mc:AlternateContent>
          <mc:Choice Requires="wps">
            <w:drawing>
              <wp:anchor distT="0" distB="0" distL="114300" distR="114300" simplePos="0" relativeHeight="251658240" behindDoc="1" locked="0" layoutInCell="0" allowOverlap="1">
                <wp:simplePos x="0" y="0"/>
                <wp:positionH relativeFrom="page">
                  <wp:posOffset>2334260</wp:posOffset>
                </wp:positionH>
                <wp:positionV relativeFrom="page">
                  <wp:posOffset>2104390</wp:posOffset>
                </wp:positionV>
                <wp:extent cx="142240" cy="142240"/>
                <wp:effectExtent l="0" t="0" r="0" b="0"/>
                <wp:wrapNone/>
                <wp:docPr id="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240" cy="142240"/>
                        </a:xfrm>
                        <a:custGeom>
                          <a:avLst/>
                          <a:gdLst>
                            <a:gd name="T0" fmla="*/ 0 w 224"/>
                            <a:gd name="T1" fmla="*/ 0 h 224"/>
                            <a:gd name="T2" fmla="*/ 223 w 224"/>
                            <a:gd name="T3" fmla="*/ 0 h 224"/>
                            <a:gd name="T4" fmla="*/ 223 w 224"/>
                            <a:gd name="T5" fmla="*/ 223 h 224"/>
                            <a:gd name="T6" fmla="*/ 0 w 224"/>
                            <a:gd name="T7" fmla="*/ 223 h 224"/>
                            <a:gd name="T8" fmla="*/ 0 w 224"/>
                            <a:gd name="T9" fmla="*/ 0 h 224"/>
                          </a:gdLst>
                          <a:ahLst/>
                          <a:cxnLst>
                            <a:cxn ang="0">
                              <a:pos x="T0" y="T1"/>
                            </a:cxn>
                            <a:cxn ang="0">
                              <a:pos x="T2" y="T3"/>
                            </a:cxn>
                            <a:cxn ang="0">
                              <a:pos x="T4" y="T5"/>
                            </a:cxn>
                            <a:cxn ang="0">
                              <a:pos x="T6" y="T7"/>
                            </a:cxn>
                            <a:cxn ang="0">
                              <a:pos x="T8" y="T9"/>
                            </a:cxn>
                          </a:cxnLst>
                          <a:rect l="0" t="0" r="r" b="b"/>
                          <a:pathLst>
                            <a:path w="224" h="224">
                              <a:moveTo>
                                <a:pt x="0" y="0"/>
                              </a:moveTo>
                              <a:lnTo>
                                <a:pt x="223" y="0"/>
                              </a:lnTo>
                              <a:lnTo>
                                <a:pt x="223" y="223"/>
                              </a:lnTo>
                              <a:lnTo>
                                <a:pt x="0" y="223"/>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60E14" id="Freeform 6" o:spid="_x0000_s1026" style="position:absolute;margin-left:183.8pt;margin-top:165.7pt;width:11.2pt;height:1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" o:allowincell="f" path="m,l223,r,223l,223,,xe" filled="f" strokeweight=".72pt">
                <v:path arrowok="t" o:connecttype="custom" o:connectlocs="0,0;141605,0;141605,141605;0,141605;0,0" o:connectangles="0,0,0,0,0"/>
                <w10:wrap anchorx="page" anchory="page"/>
              </v:shape>
            </w:pict>
          </mc:Fallback>
        </mc:AlternateContent>
      </w:r>
      <w:r>
        <w:rPr>
          <w:noProof/>
        </w:rPr>
        <mc:AlternateContent>
          <mc:Choice Requires="wps">
            <w:drawing>
              <wp:anchor distT="0" distB="0" distL="114300" distR="114300" simplePos="0" relativeHeight="251659264" behindDoc="1" locked="0" layoutInCell="0" allowOverlap="1">
                <wp:simplePos x="0" y="0"/>
                <wp:positionH relativeFrom="page">
                  <wp:posOffset>2851150</wp:posOffset>
                </wp:positionH>
                <wp:positionV relativeFrom="page">
                  <wp:posOffset>2104390</wp:posOffset>
                </wp:positionV>
                <wp:extent cx="142240" cy="14224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240" cy="142240"/>
                        </a:xfrm>
                        <a:custGeom>
                          <a:avLst/>
                          <a:gdLst>
                            <a:gd name="T0" fmla="*/ 0 w 224"/>
                            <a:gd name="T1" fmla="*/ 0 h 224"/>
                            <a:gd name="T2" fmla="*/ 223 w 224"/>
                            <a:gd name="T3" fmla="*/ 0 h 224"/>
                            <a:gd name="T4" fmla="*/ 223 w 224"/>
                            <a:gd name="T5" fmla="*/ 223 h 224"/>
                            <a:gd name="T6" fmla="*/ 0 w 224"/>
                            <a:gd name="T7" fmla="*/ 223 h 224"/>
                            <a:gd name="T8" fmla="*/ 0 w 224"/>
                            <a:gd name="T9" fmla="*/ 0 h 224"/>
                          </a:gdLst>
                          <a:ahLst/>
                          <a:cxnLst>
                            <a:cxn ang="0">
                              <a:pos x="T0" y="T1"/>
                            </a:cxn>
                            <a:cxn ang="0">
                              <a:pos x="T2" y="T3"/>
                            </a:cxn>
                            <a:cxn ang="0">
                              <a:pos x="T4" y="T5"/>
                            </a:cxn>
                            <a:cxn ang="0">
                              <a:pos x="T6" y="T7"/>
                            </a:cxn>
                            <a:cxn ang="0">
                              <a:pos x="T8" y="T9"/>
                            </a:cxn>
                          </a:cxnLst>
                          <a:rect l="0" t="0" r="r" b="b"/>
                          <a:pathLst>
                            <a:path w="224" h="224">
                              <a:moveTo>
                                <a:pt x="0" y="0"/>
                              </a:moveTo>
                              <a:lnTo>
                                <a:pt x="223" y="0"/>
                              </a:lnTo>
                              <a:lnTo>
                                <a:pt x="223" y="223"/>
                              </a:lnTo>
                              <a:lnTo>
                                <a:pt x="0" y="223"/>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A366B" id="Freeform 7" o:spid="_x0000_s1026" style="position:absolute;margin-left:224.5pt;margin-top:165.7pt;width:11.2pt;height:1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" o:allowincell="f" path="m,l223,r,223l,223,,xe" filled="f" strokeweight=".72pt">
                <v:path arrowok="t" o:connecttype="custom" o:connectlocs="0,0;141605,0;141605,141605;0,141605;0,0" o:connectangles="0,0,0,0,0"/>
                <w10:wrap anchorx="page" anchory="page"/>
              </v:shape>
            </w:pict>
          </mc:Fallback>
        </mc:AlternateContent>
      </w:r>
    </w:p>
    <w:tbl>
      <w:tblPr>
        <w:tblW w:w="0" w:type="auto"/>
        <w:tblInd w:w="134" w:type="dxa"/>
        <w:tblLayout w:type="fixed"/>
        <w:tblCellMar>
          <w:left w:w="0" w:type="dxa"/>
          <w:right w:w="0" w:type="dxa"/>
        </w:tblCellMar>
        <w:tblLook w:val="0000" w:firstRow="0" w:lastRow="0" w:firstColumn="0" w:lastColumn="0" w:noHBand="0" w:noVBand="0"/>
      </w:tblPr>
      <w:tblGrid>
        <w:gridCol w:w="1836"/>
        <w:gridCol w:w="1121"/>
        <w:gridCol w:w="842"/>
        <w:gridCol w:w="1260"/>
        <w:gridCol w:w="449"/>
        <w:gridCol w:w="1351"/>
        <w:gridCol w:w="485"/>
        <w:gridCol w:w="612"/>
        <w:gridCol w:w="1301"/>
        <w:gridCol w:w="1759"/>
      </w:tblGrid>
      <w:tr w:rsidR="00C74F61">
        <w:trPr>
          <w:trHeight w:hRule="exact" w:val="1550"/>
        </w:trPr>
        <w:tc>
          <w:tcPr>
            <w:tcW w:w="2957" w:type="dxa"/>
            <w:gridSpan w:val="2"/>
            <w:tcBorders>
              <w:top w:val="single" w:sz="11" w:space="0" w:color="000000"/>
              <w:left w:val="single" w:sz="11" w:space="0" w:color="000000"/>
              <w:bottom w:val="single" w:sz="4" w:space="0" w:color="000000"/>
              <w:right w:val="single" w:sz="4" w:space="0" w:color="000000"/>
            </w:tcBorders>
          </w:tcPr>
          <w:p w:rsidR="00C74F61" w:rsidRDefault="00C74F61">
            <w:pPr>
              <w:pStyle w:val="TableParagraph"/>
              <w:kinsoku w:val="0"/>
              <w:overflowPunct w:val="0"/>
              <w:spacing w:before="6"/>
              <w:ind w:left="0"/>
              <w:rPr>
                <w:sz w:val="8"/>
                <w:szCs w:val="8"/>
                <w:u w:val="none"/>
              </w:rPr>
            </w:pPr>
          </w:p>
          <w:p w:rsidR="00C74F61" w:rsidRDefault="00A74300">
            <w:pPr>
              <w:pStyle w:val="TableParagraph"/>
              <w:kinsoku w:val="0"/>
              <w:overflowPunct w:val="0"/>
              <w:ind w:left="94" w:right="-29"/>
              <w:rPr>
                <w:rFonts w:ascii="Times New Roman" w:hAnsi="Times New Roman" w:cs="Times New Roman"/>
                <w:u w:val="none"/>
              </w:rPr>
            </w:pPr>
            <w:r>
              <w:rPr>
                <w:noProof/>
                <w:sz w:val="20"/>
                <w:szCs w:val="20"/>
                <w:u w:val="none"/>
              </w:rPr>
              <w:drawing>
                <wp:inline distT="0" distB="0" distL="0" distR="0">
                  <wp:extent cx="1798320" cy="807720"/>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8320" cy="807720"/>
                          </a:xfrm>
                          <a:prstGeom prst="rect">
                            <a:avLst/>
                          </a:prstGeom>
                          <a:noFill/>
                          <a:ln>
                            <a:noFill/>
                          </a:ln>
                        </pic:spPr>
                      </pic:pic>
                    </a:graphicData>
                  </a:graphic>
                </wp:inline>
              </w:drawing>
            </w:r>
          </w:p>
        </w:tc>
        <w:tc>
          <w:tcPr>
            <w:tcW w:w="6300" w:type="dxa"/>
            <w:gridSpan w:val="7"/>
            <w:tcBorders>
              <w:top w:val="single" w:sz="11" w:space="0" w:color="000000"/>
              <w:left w:val="single" w:sz="4" w:space="0" w:color="000000"/>
              <w:bottom w:val="single" w:sz="4" w:space="0" w:color="000000"/>
              <w:right w:val="single" w:sz="4" w:space="0" w:color="000000"/>
            </w:tcBorders>
          </w:tcPr>
          <w:p w:rsidR="00C74F61" w:rsidRDefault="00A74300">
            <w:pPr>
              <w:pStyle w:val="TableParagraph"/>
              <w:kinsoku w:val="0"/>
              <w:overflowPunct w:val="0"/>
              <w:spacing w:before="7" w:line="280" w:lineRule="auto"/>
              <w:ind w:left="967" w:right="974"/>
              <w:jc w:val="center"/>
              <w:rPr>
                <w:rFonts w:ascii="Arial" w:hAnsi="Arial" w:cs="Arial"/>
                <w:b/>
                <w:bCs/>
                <w:u w:val="none"/>
              </w:rPr>
            </w:pPr>
            <w:r>
              <w:rPr>
                <w:rFonts w:ascii="Arial" w:hAnsi="Arial" w:cs="Arial"/>
                <w:b/>
                <w:bCs/>
                <w:u w:val="none"/>
              </w:rPr>
              <w:t>PROFESSIONAL ENGINEER LICENSE RENEWAL FORM</w:t>
            </w:r>
          </w:p>
          <w:p w:rsidR="00C74F61" w:rsidRPr="006208A5" w:rsidRDefault="00A74300" w:rsidP="00A74300">
            <w:pPr>
              <w:pStyle w:val="TableParagraph"/>
              <w:kinsoku w:val="0"/>
              <w:overflowPunct w:val="0"/>
              <w:spacing w:before="1" w:line="276" w:lineRule="auto"/>
              <w:ind w:left="230" w:right="235" w:hanging="4"/>
              <w:jc w:val="center"/>
              <w:rPr>
                <w:rFonts w:ascii="Times New Roman" w:hAnsi="Times New Roman" w:cs="Times New Roman"/>
                <w:sz w:val="20"/>
                <w:szCs w:val="20"/>
                <w:u w:val="none"/>
              </w:rPr>
            </w:pPr>
            <w:r w:rsidRPr="006208A5">
              <w:rPr>
                <w:rFonts w:ascii="Arial" w:hAnsi="Arial" w:cs="Arial"/>
                <w:b/>
                <w:sz w:val="20"/>
                <w:szCs w:val="20"/>
                <w:u w:val="none"/>
              </w:rPr>
              <w:t>Current Fee:</w:t>
            </w:r>
            <w:r w:rsidRPr="006208A5">
              <w:rPr>
                <w:rFonts w:ascii="Arial" w:hAnsi="Arial" w:cs="Arial"/>
                <w:sz w:val="20"/>
                <w:szCs w:val="20"/>
                <w:u w:val="none"/>
              </w:rPr>
              <w:t xml:space="preserve"> </w:t>
            </w:r>
            <w:r w:rsidRPr="006208A5">
              <w:rPr>
                <w:rFonts w:ascii="Arial" w:hAnsi="Arial" w:cs="Arial"/>
                <w:b/>
                <w:sz w:val="20"/>
                <w:szCs w:val="20"/>
                <w:u w:val="none"/>
              </w:rPr>
              <w:t>$98.75</w:t>
            </w:r>
            <w:r w:rsidRPr="006208A5">
              <w:rPr>
                <w:rFonts w:ascii="Arial" w:hAnsi="Arial" w:cs="Arial"/>
                <w:sz w:val="20"/>
                <w:szCs w:val="20"/>
                <w:u w:val="none"/>
              </w:rPr>
              <w:t xml:space="preserve"> (includes $5 Unlicensed Activity Fee) </w:t>
            </w:r>
            <w:r w:rsidRPr="006208A5">
              <w:rPr>
                <w:rFonts w:ascii="Arial" w:hAnsi="Arial" w:cs="Arial"/>
                <w:b/>
                <w:sz w:val="20"/>
                <w:szCs w:val="20"/>
                <w:u w:val="none"/>
              </w:rPr>
              <w:t>Delinquent Fee:</w:t>
            </w:r>
            <w:r w:rsidRPr="006208A5">
              <w:rPr>
                <w:rFonts w:ascii="Arial" w:hAnsi="Arial" w:cs="Arial"/>
                <w:sz w:val="20"/>
                <w:szCs w:val="20"/>
                <w:u w:val="none"/>
              </w:rPr>
              <w:t xml:space="preserve"> </w:t>
            </w:r>
            <w:r w:rsidRPr="006208A5">
              <w:rPr>
                <w:rFonts w:ascii="Arial" w:hAnsi="Arial" w:cs="Arial"/>
                <w:b/>
                <w:sz w:val="20"/>
                <w:szCs w:val="20"/>
                <w:u w:val="none"/>
              </w:rPr>
              <w:t>$123.75</w:t>
            </w:r>
            <w:r w:rsidRPr="006208A5">
              <w:rPr>
                <w:rFonts w:ascii="Arial" w:hAnsi="Arial" w:cs="Arial"/>
                <w:sz w:val="20"/>
                <w:szCs w:val="20"/>
                <w:u w:val="none"/>
              </w:rPr>
              <w:t xml:space="preserve"> ($93.75 Renewal Fee plus $25.00 Delinquency Fee and $5 Unlicensed Activity Fee)</w:t>
            </w:r>
          </w:p>
        </w:tc>
        <w:tc>
          <w:tcPr>
            <w:tcW w:w="1759" w:type="dxa"/>
            <w:tcBorders>
              <w:top w:val="single" w:sz="11" w:space="0" w:color="000000"/>
              <w:left w:val="single" w:sz="4" w:space="0" w:color="000000"/>
              <w:bottom w:val="single" w:sz="4" w:space="0" w:color="000000"/>
              <w:right w:val="single" w:sz="11" w:space="0" w:color="000000"/>
            </w:tcBorders>
          </w:tcPr>
          <w:p w:rsidR="00C74F61" w:rsidRDefault="00A74300">
            <w:pPr>
              <w:pStyle w:val="TableParagraph"/>
              <w:kinsoku w:val="0"/>
              <w:overflowPunct w:val="0"/>
              <w:spacing w:before="181"/>
              <w:ind w:left="139" w:right="132"/>
              <w:jc w:val="center"/>
              <w:rPr>
                <w:sz w:val="22"/>
                <w:szCs w:val="22"/>
                <w:u w:val="none"/>
              </w:rPr>
            </w:pPr>
            <w:r>
              <w:rPr>
                <w:sz w:val="22"/>
                <w:szCs w:val="22"/>
                <w:u w:val="none"/>
              </w:rPr>
              <w:t>2639 N. Monroe St., Ste. B112</w:t>
            </w:r>
          </w:p>
          <w:p w:rsidR="00C74F61" w:rsidRDefault="00A74300">
            <w:pPr>
              <w:pStyle w:val="TableParagraph"/>
              <w:kinsoku w:val="0"/>
              <w:overflowPunct w:val="0"/>
              <w:spacing w:before="6" w:line="276" w:lineRule="auto"/>
              <w:ind w:left="138" w:right="132"/>
              <w:jc w:val="center"/>
              <w:rPr>
                <w:rFonts w:ascii="Times New Roman" w:hAnsi="Times New Roman" w:cs="Times New Roman"/>
                <w:u w:val="none"/>
              </w:rPr>
            </w:pPr>
            <w:r>
              <w:rPr>
                <w:sz w:val="22"/>
                <w:szCs w:val="22"/>
                <w:u w:val="none"/>
              </w:rPr>
              <w:t>Tallahassee, FL 32303</w:t>
            </w:r>
          </w:p>
        </w:tc>
      </w:tr>
      <w:tr w:rsidR="00C74F61">
        <w:trPr>
          <w:trHeight w:hRule="exact" w:val="684"/>
        </w:trPr>
        <w:tc>
          <w:tcPr>
            <w:tcW w:w="1836" w:type="dxa"/>
            <w:tcBorders>
              <w:top w:val="single" w:sz="4" w:space="0" w:color="000000"/>
              <w:left w:val="single" w:sz="11" w:space="0" w:color="000000"/>
              <w:bottom w:val="single" w:sz="4" w:space="0" w:color="000000"/>
              <w:right w:val="single" w:sz="4" w:space="0" w:color="000000"/>
            </w:tcBorders>
          </w:tcPr>
          <w:p w:rsidR="00C74F61" w:rsidRDefault="00C74F61">
            <w:pPr>
              <w:pStyle w:val="TableParagraph"/>
              <w:kinsoku w:val="0"/>
              <w:overflowPunct w:val="0"/>
              <w:spacing w:before="5"/>
              <w:ind w:left="0"/>
              <w:rPr>
                <w:sz w:val="16"/>
                <w:szCs w:val="16"/>
                <w:u w:val="none"/>
              </w:rPr>
            </w:pPr>
          </w:p>
          <w:p w:rsidR="00C74F61" w:rsidRDefault="00A74300">
            <w:pPr>
              <w:pStyle w:val="TableParagraph"/>
              <w:kinsoku w:val="0"/>
              <w:overflowPunct w:val="0"/>
              <w:ind w:left="93"/>
              <w:rPr>
                <w:rFonts w:ascii="Times New Roman" w:hAnsi="Times New Roman" w:cs="Times New Roman"/>
                <w:u w:val="none"/>
              </w:rPr>
            </w:pPr>
            <w:r>
              <w:rPr>
                <w:b/>
                <w:bCs/>
                <w:sz w:val="22"/>
                <w:szCs w:val="22"/>
                <w:u w:val="none"/>
              </w:rPr>
              <w:t>NAME</w:t>
            </w:r>
          </w:p>
        </w:tc>
        <w:tc>
          <w:tcPr>
            <w:tcW w:w="3223" w:type="dxa"/>
            <w:gridSpan w:val="3"/>
            <w:tcBorders>
              <w:top w:val="single" w:sz="4" w:space="0" w:color="000000"/>
              <w:left w:val="single" w:sz="4" w:space="0" w:color="000000"/>
              <w:bottom w:val="single" w:sz="4" w:space="0" w:color="000000"/>
              <w:right w:val="single" w:sz="4" w:space="0" w:color="000000"/>
            </w:tcBorders>
          </w:tcPr>
          <w:p w:rsidR="00C74F61" w:rsidRDefault="00A74300">
            <w:pPr>
              <w:pStyle w:val="TableParagraph"/>
              <w:kinsoku w:val="0"/>
              <w:overflowPunct w:val="0"/>
              <w:spacing w:before="47"/>
              <w:rPr>
                <w:rFonts w:ascii="Times New Roman" w:hAnsi="Times New Roman" w:cs="Times New Roman"/>
                <w:u w:val="none"/>
              </w:rPr>
            </w:pPr>
            <w:r>
              <w:rPr>
                <w:sz w:val="22"/>
                <w:szCs w:val="22"/>
                <w:u w:val="none"/>
              </w:rPr>
              <w:t>Last:</w:t>
            </w:r>
          </w:p>
        </w:tc>
        <w:tc>
          <w:tcPr>
            <w:tcW w:w="2897" w:type="dxa"/>
            <w:gridSpan w:val="4"/>
            <w:tcBorders>
              <w:top w:val="single" w:sz="4" w:space="0" w:color="000000"/>
              <w:left w:val="single" w:sz="4" w:space="0" w:color="000000"/>
              <w:bottom w:val="single" w:sz="4" w:space="0" w:color="000000"/>
              <w:right w:val="single" w:sz="4" w:space="0" w:color="000000"/>
            </w:tcBorders>
          </w:tcPr>
          <w:p w:rsidR="00C74F61" w:rsidRDefault="00A74300">
            <w:pPr>
              <w:pStyle w:val="TableParagraph"/>
              <w:kinsoku w:val="0"/>
              <w:overflowPunct w:val="0"/>
              <w:spacing w:before="47"/>
              <w:rPr>
                <w:rFonts w:ascii="Times New Roman" w:hAnsi="Times New Roman" w:cs="Times New Roman"/>
                <w:u w:val="none"/>
              </w:rPr>
            </w:pPr>
            <w:r>
              <w:rPr>
                <w:sz w:val="22"/>
                <w:szCs w:val="22"/>
                <w:u w:val="none"/>
              </w:rPr>
              <w:t>First:</w:t>
            </w:r>
          </w:p>
        </w:tc>
        <w:tc>
          <w:tcPr>
            <w:tcW w:w="3060" w:type="dxa"/>
            <w:gridSpan w:val="2"/>
            <w:tcBorders>
              <w:top w:val="single" w:sz="4" w:space="0" w:color="000000"/>
              <w:left w:val="single" w:sz="4" w:space="0" w:color="000000"/>
              <w:bottom w:val="single" w:sz="4" w:space="0" w:color="000000"/>
              <w:right w:val="single" w:sz="11" w:space="0" w:color="000000"/>
            </w:tcBorders>
          </w:tcPr>
          <w:p w:rsidR="00C74F61" w:rsidRDefault="00A74300">
            <w:pPr>
              <w:pStyle w:val="TableParagraph"/>
              <w:kinsoku w:val="0"/>
              <w:overflowPunct w:val="0"/>
              <w:spacing w:before="47"/>
              <w:rPr>
                <w:rFonts w:ascii="Times New Roman" w:hAnsi="Times New Roman" w:cs="Times New Roman"/>
                <w:u w:val="none"/>
              </w:rPr>
            </w:pPr>
            <w:r>
              <w:rPr>
                <w:sz w:val="22"/>
                <w:szCs w:val="22"/>
                <w:u w:val="none"/>
              </w:rPr>
              <w:t>Middle:</w:t>
            </w:r>
          </w:p>
        </w:tc>
      </w:tr>
      <w:tr w:rsidR="00C74F61">
        <w:trPr>
          <w:trHeight w:hRule="exact" w:val="919"/>
        </w:trPr>
        <w:tc>
          <w:tcPr>
            <w:tcW w:w="6859" w:type="dxa"/>
            <w:gridSpan w:val="6"/>
            <w:tcBorders>
              <w:top w:val="single" w:sz="4" w:space="0" w:color="000000"/>
              <w:left w:val="single" w:sz="11" w:space="0" w:color="000000"/>
              <w:bottom w:val="single" w:sz="4" w:space="0" w:color="000000"/>
              <w:right w:val="single" w:sz="4" w:space="0" w:color="000000"/>
            </w:tcBorders>
          </w:tcPr>
          <w:p w:rsidR="00C74F61" w:rsidRDefault="00A74300">
            <w:pPr>
              <w:pStyle w:val="TableParagraph"/>
              <w:tabs>
                <w:tab w:val="left" w:pos="3275"/>
                <w:tab w:val="left" w:pos="4089"/>
              </w:tabs>
              <w:kinsoku w:val="0"/>
              <w:overflowPunct w:val="0"/>
              <w:spacing w:before="9" w:line="276" w:lineRule="auto"/>
              <w:ind w:left="93" w:right="204"/>
              <w:rPr>
                <w:b/>
                <w:bCs/>
                <w:sz w:val="20"/>
                <w:szCs w:val="20"/>
                <w:u w:val="none"/>
              </w:rPr>
            </w:pPr>
            <w:r>
              <w:rPr>
                <w:sz w:val="22"/>
                <w:szCs w:val="22"/>
                <w:u w:val="none"/>
              </w:rPr>
              <w:t xml:space="preserve">Since you received your PE license have you </w:t>
            </w:r>
            <w:r>
              <w:rPr>
                <w:b/>
                <w:bCs/>
                <w:sz w:val="22"/>
                <w:szCs w:val="22"/>
                <w:u w:val="none"/>
              </w:rPr>
              <w:t xml:space="preserve">changed your name </w:t>
            </w:r>
            <w:r>
              <w:rPr>
                <w:sz w:val="22"/>
                <w:szCs w:val="22"/>
                <w:u w:val="none"/>
              </w:rPr>
              <w:t>through marriage or action of</w:t>
            </w:r>
            <w:r>
              <w:rPr>
                <w:spacing w:val="-10"/>
                <w:sz w:val="22"/>
                <w:szCs w:val="22"/>
                <w:u w:val="none"/>
              </w:rPr>
              <w:t xml:space="preserve"> </w:t>
            </w:r>
            <w:r>
              <w:rPr>
                <w:sz w:val="22"/>
                <w:szCs w:val="22"/>
                <w:u w:val="none"/>
              </w:rPr>
              <w:t>a</w:t>
            </w:r>
            <w:r>
              <w:rPr>
                <w:spacing w:val="-1"/>
                <w:sz w:val="22"/>
                <w:szCs w:val="22"/>
                <w:u w:val="none"/>
              </w:rPr>
              <w:t xml:space="preserve"> </w:t>
            </w:r>
            <w:r>
              <w:rPr>
                <w:sz w:val="22"/>
                <w:szCs w:val="22"/>
                <w:u w:val="none"/>
              </w:rPr>
              <w:t>court?</w:t>
            </w:r>
            <w:r>
              <w:rPr>
                <w:sz w:val="22"/>
                <w:szCs w:val="22"/>
                <w:u w:val="none"/>
              </w:rPr>
              <w:tab/>
            </w:r>
            <w:r>
              <w:rPr>
                <w:b/>
                <w:bCs/>
                <w:sz w:val="20"/>
                <w:szCs w:val="20"/>
                <w:u w:val="none"/>
              </w:rPr>
              <w:t>YES</w:t>
            </w:r>
            <w:r>
              <w:rPr>
                <w:b/>
                <w:bCs/>
                <w:sz w:val="20"/>
                <w:szCs w:val="20"/>
                <w:u w:val="none"/>
              </w:rPr>
              <w:tab/>
              <w:t>NO</w:t>
            </w:r>
          </w:p>
          <w:p w:rsidR="00C74F61" w:rsidRDefault="00A74300">
            <w:pPr>
              <w:pStyle w:val="TableParagraph"/>
              <w:kinsoku w:val="0"/>
              <w:overflowPunct w:val="0"/>
              <w:spacing w:before="1"/>
              <w:ind w:left="93"/>
              <w:rPr>
                <w:rFonts w:ascii="Times New Roman" w:hAnsi="Times New Roman" w:cs="Times New Roman"/>
                <w:u w:val="none"/>
              </w:rPr>
            </w:pPr>
            <w:r>
              <w:rPr>
                <w:b/>
                <w:bCs/>
                <w:sz w:val="22"/>
                <w:szCs w:val="22"/>
                <w:u w:val="none"/>
              </w:rPr>
              <w:t xml:space="preserve">If YES, attach a copy </w:t>
            </w:r>
            <w:r>
              <w:rPr>
                <w:sz w:val="22"/>
                <w:szCs w:val="22"/>
                <w:u w:val="none"/>
              </w:rPr>
              <w:t>of the marriage certificate or legal court order.</w:t>
            </w:r>
          </w:p>
        </w:tc>
        <w:tc>
          <w:tcPr>
            <w:tcW w:w="4157" w:type="dxa"/>
            <w:gridSpan w:val="4"/>
            <w:tcBorders>
              <w:top w:val="single" w:sz="4" w:space="0" w:color="000000"/>
              <w:left w:val="single" w:sz="4" w:space="0" w:color="000000"/>
              <w:bottom w:val="single" w:sz="4" w:space="0" w:color="000000"/>
              <w:right w:val="single" w:sz="11" w:space="0" w:color="000000"/>
            </w:tcBorders>
          </w:tcPr>
          <w:p w:rsidR="00C74F61" w:rsidRDefault="00C74F61">
            <w:pPr>
              <w:pStyle w:val="TableParagraph"/>
              <w:kinsoku w:val="0"/>
              <w:overflowPunct w:val="0"/>
              <w:spacing w:before="10"/>
              <w:ind w:left="0"/>
              <w:rPr>
                <w:sz w:val="14"/>
                <w:szCs w:val="14"/>
                <w:u w:val="none"/>
              </w:rPr>
            </w:pPr>
          </w:p>
          <w:p w:rsidR="00C74F61" w:rsidRDefault="00A74300">
            <w:pPr>
              <w:pStyle w:val="TableParagraph"/>
              <w:kinsoku w:val="0"/>
              <w:overflowPunct w:val="0"/>
              <w:rPr>
                <w:rFonts w:ascii="Times New Roman" w:hAnsi="Times New Roman" w:cs="Times New Roman"/>
                <w:u w:val="none"/>
              </w:rPr>
            </w:pPr>
            <w:r>
              <w:rPr>
                <w:sz w:val="20"/>
                <w:szCs w:val="20"/>
                <w:u w:val="none"/>
              </w:rPr>
              <w:t>Other Full Name(s) I am/have been known as:</w:t>
            </w:r>
          </w:p>
        </w:tc>
      </w:tr>
      <w:tr w:rsidR="00C74F61">
        <w:trPr>
          <w:trHeight w:hRule="exact" w:val="641"/>
        </w:trPr>
        <w:tc>
          <w:tcPr>
            <w:tcW w:w="1836" w:type="dxa"/>
            <w:vMerge w:val="restart"/>
            <w:tcBorders>
              <w:top w:val="single" w:sz="4" w:space="0" w:color="000000"/>
              <w:left w:val="single" w:sz="11" w:space="0" w:color="000000"/>
              <w:bottom w:val="single" w:sz="4" w:space="0" w:color="000000"/>
              <w:right w:val="single" w:sz="4" w:space="0" w:color="000000"/>
            </w:tcBorders>
          </w:tcPr>
          <w:p w:rsidR="00C74F61" w:rsidRDefault="00C74F61">
            <w:pPr>
              <w:pStyle w:val="TableParagraph"/>
              <w:kinsoku w:val="0"/>
              <w:overflowPunct w:val="0"/>
              <w:spacing w:before="5"/>
              <w:ind w:left="0"/>
              <w:rPr>
                <w:sz w:val="26"/>
                <w:szCs w:val="26"/>
                <w:u w:val="none"/>
              </w:rPr>
            </w:pPr>
          </w:p>
          <w:p w:rsidR="00C74F61" w:rsidRDefault="00A74300">
            <w:pPr>
              <w:pStyle w:val="TableParagraph"/>
              <w:kinsoku w:val="0"/>
              <w:overflowPunct w:val="0"/>
              <w:spacing w:before="1" w:line="276" w:lineRule="auto"/>
              <w:ind w:left="93" w:right="854"/>
              <w:rPr>
                <w:rFonts w:ascii="Times New Roman" w:hAnsi="Times New Roman" w:cs="Times New Roman"/>
                <w:u w:val="none"/>
              </w:rPr>
            </w:pPr>
            <w:r>
              <w:rPr>
                <w:b/>
                <w:bCs/>
                <w:sz w:val="22"/>
                <w:szCs w:val="22"/>
                <w:u w:val="none"/>
              </w:rPr>
              <w:t>MAILING ADDRESS</w:t>
            </w:r>
          </w:p>
        </w:tc>
        <w:tc>
          <w:tcPr>
            <w:tcW w:w="6120" w:type="dxa"/>
            <w:gridSpan w:val="7"/>
            <w:tcBorders>
              <w:top w:val="single" w:sz="4" w:space="0" w:color="000000"/>
              <w:left w:val="single" w:sz="4" w:space="0" w:color="000000"/>
              <w:bottom w:val="single" w:sz="4" w:space="0" w:color="000000"/>
              <w:right w:val="single" w:sz="4" w:space="0" w:color="000000"/>
            </w:tcBorders>
          </w:tcPr>
          <w:p w:rsidR="00C74F61" w:rsidRDefault="00A74300">
            <w:pPr>
              <w:pStyle w:val="TableParagraph"/>
              <w:kinsoku w:val="0"/>
              <w:overflowPunct w:val="0"/>
              <w:spacing w:before="4"/>
              <w:rPr>
                <w:rFonts w:ascii="Times New Roman" w:hAnsi="Times New Roman" w:cs="Times New Roman"/>
                <w:u w:val="none"/>
              </w:rPr>
            </w:pPr>
            <w:r>
              <w:rPr>
                <w:sz w:val="22"/>
                <w:szCs w:val="22"/>
                <w:u w:val="none"/>
              </w:rPr>
              <w:t>Number and Street:</w:t>
            </w:r>
          </w:p>
        </w:tc>
        <w:tc>
          <w:tcPr>
            <w:tcW w:w="3060" w:type="dxa"/>
            <w:gridSpan w:val="2"/>
            <w:tcBorders>
              <w:top w:val="single" w:sz="4" w:space="0" w:color="000000"/>
              <w:left w:val="single" w:sz="4" w:space="0" w:color="000000"/>
              <w:bottom w:val="single" w:sz="4" w:space="0" w:color="000000"/>
              <w:right w:val="single" w:sz="11" w:space="0" w:color="000000"/>
            </w:tcBorders>
          </w:tcPr>
          <w:p w:rsidR="00C74F61" w:rsidRDefault="00A74300">
            <w:pPr>
              <w:pStyle w:val="TableParagraph"/>
              <w:kinsoku w:val="0"/>
              <w:overflowPunct w:val="0"/>
              <w:spacing w:before="4"/>
              <w:rPr>
                <w:rFonts w:ascii="Times New Roman" w:hAnsi="Times New Roman" w:cs="Times New Roman"/>
                <w:u w:val="none"/>
              </w:rPr>
            </w:pPr>
            <w:r>
              <w:rPr>
                <w:sz w:val="22"/>
                <w:szCs w:val="22"/>
                <w:u w:val="none"/>
              </w:rPr>
              <w:t>Apt/Lot No.:</w:t>
            </w:r>
          </w:p>
        </w:tc>
      </w:tr>
      <w:tr w:rsidR="00C74F61">
        <w:trPr>
          <w:trHeight w:hRule="exact" w:val="641"/>
        </w:trPr>
        <w:tc>
          <w:tcPr>
            <w:tcW w:w="1836" w:type="dxa"/>
            <w:vMerge/>
            <w:tcBorders>
              <w:top w:val="single" w:sz="4" w:space="0" w:color="000000"/>
              <w:left w:val="single" w:sz="11" w:space="0" w:color="000000"/>
              <w:bottom w:val="single" w:sz="4" w:space="0" w:color="000000"/>
              <w:right w:val="single" w:sz="4" w:space="0" w:color="000000"/>
            </w:tcBorders>
          </w:tcPr>
          <w:p w:rsidR="00C74F61" w:rsidRDefault="00C74F61">
            <w:pPr>
              <w:pStyle w:val="TableParagraph"/>
              <w:kinsoku w:val="0"/>
              <w:overflowPunct w:val="0"/>
              <w:spacing w:before="4"/>
              <w:rPr>
                <w:rFonts w:ascii="Times New Roman" w:hAnsi="Times New Roman" w:cs="Times New Roman"/>
                <w:u w:val="none"/>
              </w:rPr>
            </w:pPr>
          </w:p>
        </w:tc>
        <w:tc>
          <w:tcPr>
            <w:tcW w:w="3672" w:type="dxa"/>
            <w:gridSpan w:val="4"/>
            <w:tcBorders>
              <w:top w:val="single" w:sz="4" w:space="0" w:color="000000"/>
              <w:left w:val="single" w:sz="4" w:space="0" w:color="000000"/>
              <w:bottom w:val="single" w:sz="4" w:space="0" w:color="000000"/>
              <w:right w:val="single" w:sz="4" w:space="0" w:color="000000"/>
            </w:tcBorders>
          </w:tcPr>
          <w:p w:rsidR="00C74F61" w:rsidRDefault="00A74300">
            <w:pPr>
              <w:pStyle w:val="TableParagraph"/>
              <w:kinsoku w:val="0"/>
              <w:overflowPunct w:val="0"/>
              <w:spacing w:before="4"/>
              <w:rPr>
                <w:rFonts w:ascii="Times New Roman" w:hAnsi="Times New Roman" w:cs="Times New Roman"/>
                <w:u w:val="none"/>
              </w:rPr>
            </w:pPr>
            <w:r>
              <w:rPr>
                <w:sz w:val="22"/>
                <w:szCs w:val="22"/>
                <w:u w:val="none"/>
              </w:rPr>
              <w:t>City:</w:t>
            </w:r>
          </w:p>
        </w:tc>
        <w:tc>
          <w:tcPr>
            <w:tcW w:w="1351" w:type="dxa"/>
            <w:tcBorders>
              <w:top w:val="single" w:sz="4" w:space="0" w:color="000000"/>
              <w:left w:val="single" w:sz="4" w:space="0" w:color="000000"/>
              <w:bottom w:val="single" w:sz="4" w:space="0" w:color="000000"/>
              <w:right w:val="single" w:sz="4" w:space="0" w:color="000000"/>
            </w:tcBorders>
          </w:tcPr>
          <w:p w:rsidR="00C74F61" w:rsidRDefault="00A74300">
            <w:pPr>
              <w:pStyle w:val="TableParagraph"/>
              <w:kinsoku w:val="0"/>
              <w:overflowPunct w:val="0"/>
              <w:spacing w:before="4"/>
              <w:rPr>
                <w:rFonts w:ascii="Times New Roman" w:hAnsi="Times New Roman" w:cs="Times New Roman"/>
                <w:u w:val="none"/>
              </w:rPr>
            </w:pPr>
            <w:r>
              <w:rPr>
                <w:sz w:val="22"/>
                <w:szCs w:val="22"/>
                <w:u w:val="none"/>
              </w:rPr>
              <w:t>State:</w:t>
            </w:r>
          </w:p>
        </w:tc>
        <w:tc>
          <w:tcPr>
            <w:tcW w:w="2398" w:type="dxa"/>
            <w:gridSpan w:val="3"/>
            <w:tcBorders>
              <w:top w:val="single" w:sz="4" w:space="0" w:color="000000"/>
              <w:left w:val="single" w:sz="4" w:space="0" w:color="000000"/>
              <w:bottom w:val="single" w:sz="4" w:space="0" w:color="000000"/>
              <w:right w:val="single" w:sz="4" w:space="0" w:color="000000"/>
            </w:tcBorders>
          </w:tcPr>
          <w:p w:rsidR="00C74F61" w:rsidRDefault="00A74300">
            <w:pPr>
              <w:pStyle w:val="TableParagraph"/>
              <w:kinsoku w:val="0"/>
              <w:overflowPunct w:val="0"/>
              <w:spacing w:before="4"/>
              <w:rPr>
                <w:rFonts w:ascii="Times New Roman" w:hAnsi="Times New Roman" w:cs="Times New Roman"/>
                <w:u w:val="none"/>
              </w:rPr>
            </w:pPr>
            <w:r>
              <w:rPr>
                <w:sz w:val="22"/>
                <w:szCs w:val="22"/>
                <w:u w:val="none"/>
              </w:rPr>
              <w:t>Zip Code:</w:t>
            </w:r>
          </w:p>
        </w:tc>
        <w:tc>
          <w:tcPr>
            <w:tcW w:w="1759" w:type="dxa"/>
            <w:tcBorders>
              <w:top w:val="single" w:sz="4" w:space="0" w:color="000000"/>
              <w:left w:val="single" w:sz="4" w:space="0" w:color="000000"/>
              <w:bottom w:val="single" w:sz="4" w:space="0" w:color="000000"/>
              <w:right w:val="single" w:sz="11" w:space="0" w:color="000000"/>
            </w:tcBorders>
          </w:tcPr>
          <w:p w:rsidR="00C74F61" w:rsidRDefault="00A74300">
            <w:pPr>
              <w:pStyle w:val="TableParagraph"/>
              <w:kinsoku w:val="0"/>
              <w:overflowPunct w:val="0"/>
              <w:spacing w:before="4"/>
              <w:ind w:left="100"/>
              <w:rPr>
                <w:rFonts w:ascii="Times New Roman" w:hAnsi="Times New Roman" w:cs="Times New Roman"/>
                <w:u w:val="none"/>
              </w:rPr>
            </w:pPr>
            <w:r>
              <w:rPr>
                <w:sz w:val="22"/>
                <w:szCs w:val="22"/>
                <w:u w:val="none"/>
              </w:rPr>
              <w:t>County:</w:t>
            </w:r>
          </w:p>
        </w:tc>
      </w:tr>
      <w:tr w:rsidR="00C74F61">
        <w:trPr>
          <w:trHeight w:hRule="exact" w:val="622"/>
        </w:trPr>
        <w:tc>
          <w:tcPr>
            <w:tcW w:w="3799" w:type="dxa"/>
            <w:gridSpan w:val="3"/>
            <w:tcBorders>
              <w:top w:val="single" w:sz="4" w:space="0" w:color="000000"/>
              <w:left w:val="single" w:sz="11" w:space="0" w:color="000000"/>
              <w:bottom w:val="single" w:sz="4" w:space="0" w:color="000000"/>
              <w:right w:val="single" w:sz="4" w:space="0" w:color="000000"/>
            </w:tcBorders>
          </w:tcPr>
          <w:p w:rsidR="00C74F61" w:rsidRDefault="00A74300">
            <w:pPr>
              <w:pStyle w:val="TableParagraph"/>
              <w:kinsoku w:val="0"/>
              <w:overflowPunct w:val="0"/>
              <w:spacing w:line="276" w:lineRule="auto"/>
              <w:ind w:left="93" w:right="1956"/>
              <w:rPr>
                <w:rFonts w:ascii="Times New Roman" w:hAnsi="Times New Roman" w:cs="Times New Roman"/>
                <w:u w:val="none"/>
              </w:rPr>
            </w:pPr>
            <w:r>
              <w:rPr>
                <w:b/>
                <w:bCs/>
                <w:sz w:val="22"/>
                <w:szCs w:val="22"/>
                <w:u w:val="none"/>
              </w:rPr>
              <w:t>HOME TELEPHONE NUMBER:</w:t>
            </w:r>
          </w:p>
        </w:tc>
        <w:tc>
          <w:tcPr>
            <w:tcW w:w="3545" w:type="dxa"/>
            <w:gridSpan w:val="4"/>
            <w:tcBorders>
              <w:top w:val="single" w:sz="4" w:space="0" w:color="000000"/>
              <w:left w:val="single" w:sz="4" w:space="0" w:color="000000"/>
              <w:bottom w:val="single" w:sz="4" w:space="0" w:color="000000"/>
              <w:right w:val="single" w:sz="4" w:space="0" w:color="000000"/>
            </w:tcBorders>
          </w:tcPr>
          <w:p w:rsidR="00C74F61" w:rsidRDefault="00A74300">
            <w:pPr>
              <w:pStyle w:val="TableParagraph"/>
              <w:kinsoku w:val="0"/>
              <w:overflowPunct w:val="0"/>
              <w:spacing w:line="276" w:lineRule="auto"/>
              <w:ind w:right="1399"/>
              <w:rPr>
                <w:rFonts w:ascii="Times New Roman" w:hAnsi="Times New Roman" w:cs="Times New Roman"/>
                <w:u w:val="none"/>
              </w:rPr>
            </w:pPr>
            <w:r>
              <w:rPr>
                <w:b/>
                <w:bCs/>
                <w:sz w:val="22"/>
                <w:szCs w:val="22"/>
                <w:u w:val="none"/>
              </w:rPr>
              <w:t>BUSINESS TELEPHONE NUMBER:</w:t>
            </w:r>
          </w:p>
        </w:tc>
        <w:tc>
          <w:tcPr>
            <w:tcW w:w="3672" w:type="dxa"/>
            <w:gridSpan w:val="3"/>
            <w:tcBorders>
              <w:top w:val="single" w:sz="4" w:space="0" w:color="000000"/>
              <w:left w:val="single" w:sz="4" w:space="0" w:color="000000"/>
              <w:bottom w:val="single" w:sz="4" w:space="0" w:color="000000"/>
              <w:right w:val="single" w:sz="11" w:space="0" w:color="000000"/>
            </w:tcBorders>
          </w:tcPr>
          <w:p w:rsidR="00C74F61" w:rsidRDefault="00A74300">
            <w:pPr>
              <w:pStyle w:val="TableParagraph"/>
              <w:kinsoku w:val="0"/>
              <w:overflowPunct w:val="0"/>
              <w:spacing w:line="265" w:lineRule="exact"/>
              <w:rPr>
                <w:rFonts w:ascii="Times New Roman" w:hAnsi="Times New Roman" w:cs="Times New Roman"/>
                <w:u w:val="none"/>
              </w:rPr>
            </w:pPr>
            <w:r>
              <w:rPr>
                <w:b/>
                <w:bCs/>
                <w:sz w:val="22"/>
                <w:szCs w:val="22"/>
                <w:u w:val="none"/>
              </w:rPr>
              <w:t xml:space="preserve">DATE OF BIRTH </w:t>
            </w:r>
            <w:r>
              <w:rPr>
                <w:sz w:val="22"/>
                <w:szCs w:val="22"/>
                <w:u w:val="none"/>
              </w:rPr>
              <w:t>(MM/DD/YYYY)</w:t>
            </w:r>
            <w:r>
              <w:rPr>
                <w:b/>
                <w:bCs/>
                <w:sz w:val="22"/>
                <w:szCs w:val="22"/>
                <w:u w:val="none"/>
              </w:rPr>
              <w:t>:</w:t>
            </w:r>
          </w:p>
        </w:tc>
      </w:tr>
      <w:tr w:rsidR="00C74F61">
        <w:trPr>
          <w:trHeight w:hRule="exact" w:val="1351"/>
        </w:trPr>
        <w:tc>
          <w:tcPr>
            <w:tcW w:w="5508" w:type="dxa"/>
            <w:gridSpan w:val="5"/>
            <w:tcBorders>
              <w:top w:val="single" w:sz="4" w:space="0" w:color="000000"/>
              <w:left w:val="single" w:sz="11" w:space="0" w:color="000000"/>
              <w:bottom w:val="single" w:sz="11" w:space="0" w:color="000000"/>
              <w:right w:val="single" w:sz="4" w:space="0" w:color="000000"/>
            </w:tcBorders>
          </w:tcPr>
          <w:p w:rsidR="00C74F61" w:rsidRDefault="00A74300">
            <w:pPr>
              <w:pStyle w:val="TableParagraph"/>
              <w:kinsoku w:val="0"/>
              <w:overflowPunct w:val="0"/>
              <w:spacing w:before="4"/>
              <w:ind w:left="93"/>
              <w:rPr>
                <w:b/>
                <w:bCs/>
                <w:sz w:val="22"/>
                <w:szCs w:val="22"/>
                <w:u w:val="none"/>
              </w:rPr>
            </w:pPr>
            <w:r>
              <w:rPr>
                <w:b/>
                <w:bCs/>
                <w:sz w:val="22"/>
                <w:szCs w:val="22"/>
                <w:u w:val="none"/>
              </w:rPr>
              <w:t>EMAIL ADDRESS:</w:t>
            </w:r>
          </w:p>
          <w:p w:rsidR="00C74F61" w:rsidRDefault="00A74300">
            <w:pPr>
              <w:pStyle w:val="TableParagraph"/>
              <w:kinsoku w:val="0"/>
              <w:overflowPunct w:val="0"/>
              <w:spacing w:before="40"/>
              <w:ind w:left="93"/>
              <w:rPr>
                <w:sz w:val="18"/>
                <w:szCs w:val="18"/>
                <w:u w:val="none"/>
              </w:rPr>
            </w:pPr>
            <w:r>
              <w:rPr>
                <w:sz w:val="18"/>
                <w:szCs w:val="18"/>
                <w:u w:val="none"/>
              </w:rPr>
              <w:t>Do you wish to receive correspondence via email? Yes  No</w:t>
            </w:r>
          </w:p>
          <w:p w:rsidR="00C74F61" w:rsidRDefault="00A74300">
            <w:pPr>
              <w:pStyle w:val="TableParagraph"/>
              <w:kinsoku w:val="0"/>
              <w:overflowPunct w:val="0"/>
              <w:spacing w:before="34" w:line="276" w:lineRule="auto"/>
              <w:ind w:left="93"/>
              <w:rPr>
                <w:rFonts w:ascii="Times New Roman" w:hAnsi="Times New Roman" w:cs="Times New Roman"/>
                <w:u w:val="none"/>
              </w:rPr>
            </w:pPr>
            <w:r>
              <w:rPr>
                <w:spacing w:val="-4"/>
                <w:sz w:val="18"/>
                <w:szCs w:val="18"/>
                <w:u w:val="none"/>
              </w:rPr>
              <w:t xml:space="preserve">All </w:t>
            </w:r>
            <w:r>
              <w:rPr>
                <w:spacing w:val="-6"/>
                <w:sz w:val="18"/>
                <w:szCs w:val="18"/>
                <w:u w:val="none"/>
              </w:rPr>
              <w:t xml:space="preserve">correspondence, </w:t>
            </w:r>
            <w:r>
              <w:rPr>
                <w:spacing w:val="-5"/>
                <w:sz w:val="18"/>
                <w:szCs w:val="18"/>
                <w:u w:val="none"/>
              </w:rPr>
              <w:t xml:space="preserve">including renewal notices </w:t>
            </w:r>
            <w:r>
              <w:rPr>
                <w:spacing w:val="-4"/>
                <w:sz w:val="18"/>
                <w:szCs w:val="18"/>
                <w:u w:val="none"/>
              </w:rPr>
              <w:t xml:space="preserve">and the FBPE </w:t>
            </w:r>
            <w:r>
              <w:rPr>
                <w:spacing w:val="-6"/>
                <w:sz w:val="18"/>
                <w:szCs w:val="18"/>
                <w:u w:val="none"/>
              </w:rPr>
              <w:t xml:space="preserve">newsletter, </w:t>
            </w:r>
            <w:r>
              <w:rPr>
                <w:spacing w:val="-4"/>
                <w:sz w:val="18"/>
                <w:szCs w:val="18"/>
                <w:u w:val="none"/>
              </w:rPr>
              <w:t xml:space="preserve">are </w:t>
            </w:r>
            <w:r>
              <w:rPr>
                <w:spacing w:val="-5"/>
                <w:sz w:val="18"/>
                <w:szCs w:val="18"/>
                <w:u w:val="none"/>
              </w:rPr>
              <w:t xml:space="preserve">typically sent </w:t>
            </w:r>
            <w:r>
              <w:rPr>
                <w:spacing w:val="-3"/>
                <w:sz w:val="18"/>
                <w:szCs w:val="18"/>
                <w:u w:val="none"/>
              </w:rPr>
              <w:t xml:space="preserve">by </w:t>
            </w:r>
            <w:r>
              <w:rPr>
                <w:spacing w:val="-5"/>
                <w:sz w:val="18"/>
                <w:szCs w:val="18"/>
                <w:u w:val="none"/>
              </w:rPr>
              <w:t xml:space="preserve">email. </w:t>
            </w:r>
            <w:r>
              <w:rPr>
                <w:spacing w:val="-4"/>
                <w:sz w:val="18"/>
                <w:szCs w:val="18"/>
                <w:u w:val="none"/>
              </w:rPr>
              <w:t xml:space="preserve">All </w:t>
            </w:r>
            <w:r>
              <w:rPr>
                <w:spacing w:val="-5"/>
                <w:sz w:val="18"/>
                <w:szCs w:val="18"/>
                <w:u w:val="none"/>
              </w:rPr>
              <w:t xml:space="preserve">email addresses </w:t>
            </w:r>
            <w:r>
              <w:rPr>
                <w:spacing w:val="-4"/>
                <w:sz w:val="18"/>
                <w:szCs w:val="18"/>
                <w:u w:val="none"/>
              </w:rPr>
              <w:t xml:space="preserve">are </w:t>
            </w:r>
            <w:r>
              <w:rPr>
                <w:spacing w:val="-5"/>
                <w:sz w:val="18"/>
                <w:szCs w:val="18"/>
                <w:u w:val="none"/>
              </w:rPr>
              <w:t xml:space="preserve">public records pursuant </w:t>
            </w:r>
            <w:r>
              <w:rPr>
                <w:spacing w:val="-3"/>
                <w:sz w:val="18"/>
                <w:szCs w:val="18"/>
                <w:u w:val="none"/>
              </w:rPr>
              <w:t xml:space="preserve">to </w:t>
            </w:r>
            <w:r>
              <w:rPr>
                <w:spacing w:val="-6"/>
                <w:sz w:val="18"/>
                <w:szCs w:val="18"/>
                <w:u w:val="none"/>
              </w:rPr>
              <w:t xml:space="preserve">F.S. </w:t>
            </w:r>
            <w:r>
              <w:rPr>
                <w:spacing w:val="-5"/>
                <w:sz w:val="18"/>
                <w:szCs w:val="18"/>
                <w:u w:val="none"/>
              </w:rPr>
              <w:t>Chapter 119.011(12).</w:t>
            </w:r>
          </w:p>
        </w:tc>
        <w:tc>
          <w:tcPr>
            <w:tcW w:w="5508" w:type="dxa"/>
            <w:gridSpan w:val="5"/>
            <w:tcBorders>
              <w:top w:val="single" w:sz="4" w:space="0" w:color="000000"/>
              <w:left w:val="single" w:sz="4" w:space="0" w:color="000000"/>
              <w:bottom w:val="single" w:sz="11" w:space="0" w:color="000000"/>
              <w:right w:val="single" w:sz="11" w:space="0" w:color="000000"/>
            </w:tcBorders>
          </w:tcPr>
          <w:p w:rsidR="00C74F61" w:rsidRDefault="00A74300">
            <w:pPr>
              <w:pStyle w:val="TableParagraph"/>
              <w:kinsoku w:val="0"/>
              <w:overflowPunct w:val="0"/>
              <w:spacing w:before="129"/>
              <w:rPr>
                <w:b/>
                <w:bCs/>
                <w:sz w:val="22"/>
                <w:szCs w:val="22"/>
                <w:u w:val="none"/>
              </w:rPr>
            </w:pPr>
            <w:r>
              <w:rPr>
                <w:b/>
                <w:bCs/>
                <w:sz w:val="22"/>
                <w:szCs w:val="22"/>
                <w:u w:val="none"/>
              </w:rPr>
              <w:t>SOCIAL SECURITY NO.:</w:t>
            </w:r>
          </w:p>
          <w:p w:rsidR="00C74F61" w:rsidRDefault="00A74300">
            <w:pPr>
              <w:pStyle w:val="TableParagraph"/>
              <w:kinsoku w:val="0"/>
              <w:overflowPunct w:val="0"/>
              <w:spacing w:before="43" w:line="276" w:lineRule="auto"/>
              <w:ind w:right="51"/>
              <w:rPr>
                <w:sz w:val="18"/>
                <w:szCs w:val="18"/>
                <w:u w:val="none"/>
              </w:rPr>
            </w:pPr>
            <w:r>
              <w:rPr>
                <w:sz w:val="18"/>
                <w:szCs w:val="18"/>
                <w:u w:val="none"/>
              </w:rPr>
              <w:t>Social Security Numbers are mandatory pursuant to Title 42 United States Code, Sections 653 and 654; and Sections 455.203(9), 455.213(1),</w:t>
            </w:r>
          </w:p>
          <w:p w:rsidR="00C74F61" w:rsidRDefault="00A74300">
            <w:pPr>
              <w:pStyle w:val="TableParagraph"/>
              <w:kinsoku w:val="0"/>
              <w:overflowPunct w:val="0"/>
              <w:spacing w:line="219" w:lineRule="exact"/>
              <w:rPr>
                <w:rFonts w:ascii="Times New Roman" w:hAnsi="Times New Roman" w:cs="Times New Roman"/>
                <w:u w:val="none"/>
              </w:rPr>
            </w:pPr>
            <w:r>
              <w:rPr>
                <w:sz w:val="18"/>
                <w:szCs w:val="18"/>
                <w:u w:val="none"/>
              </w:rPr>
              <w:t>409.2577, and 409.2598, F.S.</w:t>
            </w:r>
          </w:p>
        </w:tc>
      </w:tr>
      <w:tr w:rsidR="00C74F61">
        <w:trPr>
          <w:trHeight w:hRule="exact" w:val="7394"/>
        </w:trPr>
        <w:tc>
          <w:tcPr>
            <w:tcW w:w="11016" w:type="dxa"/>
            <w:gridSpan w:val="10"/>
            <w:tcBorders>
              <w:top w:val="single" w:sz="11" w:space="0" w:color="000000"/>
              <w:left w:val="single" w:sz="11" w:space="0" w:color="000000"/>
              <w:bottom w:val="single" w:sz="11" w:space="0" w:color="000000"/>
              <w:right w:val="single" w:sz="11" w:space="0" w:color="000000"/>
            </w:tcBorders>
          </w:tcPr>
          <w:p w:rsidR="00C74F61" w:rsidRDefault="00A74300">
            <w:pPr>
              <w:pStyle w:val="TableParagraph"/>
              <w:kinsoku w:val="0"/>
              <w:overflowPunct w:val="0"/>
              <w:spacing w:before="11"/>
              <w:ind w:left="93"/>
              <w:jc w:val="both"/>
              <w:rPr>
                <w:b/>
                <w:bCs/>
                <w:sz w:val="22"/>
                <w:szCs w:val="22"/>
                <w:u w:val="none"/>
              </w:rPr>
            </w:pPr>
            <w:r>
              <w:rPr>
                <w:b/>
                <w:bCs/>
                <w:sz w:val="22"/>
                <w:szCs w:val="22"/>
                <w:shd w:val="clear" w:color="auto" w:fill="D4D4D4"/>
              </w:rPr>
              <w:t xml:space="preserve">Active Certification </w:t>
            </w:r>
            <w:r>
              <w:rPr>
                <w:b/>
                <w:bCs/>
                <w:sz w:val="20"/>
                <w:szCs w:val="20"/>
                <w:shd w:val="clear" w:color="auto" w:fill="D4D4D4"/>
              </w:rPr>
              <w:t>(</w:t>
            </w:r>
            <w:r>
              <w:rPr>
                <w:b/>
                <w:bCs/>
                <w:i/>
                <w:iCs/>
                <w:sz w:val="20"/>
                <w:szCs w:val="20"/>
                <w:shd w:val="clear" w:color="auto" w:fill="D4D4D4"/>
              </w:rPr>
              <w:t xml:space="preserve">THIS PART MUST BE COMPLETED AND SIGNED BY ACTIVE LICENSEES </w:t>
            </w:r>
            <w:r>
              <w:rPr>
                <w:b/>
                <w:bCs/>
                <w:i/>
                <w:iCs/>
                <w:sz w:val="22"/>
                <w:szCs w:val="22"/>
                <w:shd w:val="clear" w:color="auto" w:fill="D4D4D4"/>
              </w:rPr>
              <w:t>or license will not be renewed):</w:t>
            </w:r>
          </w:p>
          <w:p w:rsidR="00C74F61" w:rsidRDefault="00A74300">
            <w:pPr>
              <w:pStyle w:val="TableParagraph"/>
              <w:tabs>
                <w:tab w:val="left" w:pos="784"/>
              </w:tabs>
              <w:kinsoku w:val="0"/>
              <w:overflowPunct w:val="0"/>
              <w:spacing w:before="50" w:line="244" w:lineRule="auto"/>
              <w:ind w:left="184" w:right="89"/>
              <w:jc w:val="both"/>
              <w:rPr>
                <w:sz w:val="19"/>
                <w:szCs w:val="19"/>
                <w:u w:val="none"/>
              </w:rPr>
            </w:pPr>
            <w:r>
              <w:rPr>
                <w:w w:val="99"/>
                <w:sz w:val="19"/>
                <w:szCs w:val="19"/>
              </w:rPr>
              <w:t xml:space="preserve"> </w:t>
            </w:r>
            <w:r>
              <w:rPr>
                <w:sz w:val="19"/>
                <w:szCs w:val="19"/>
              </w:rPr>
              <w:tab/>
            </w:r>
            <w:r>
              <w:rPr>
                <w:sz w:val="19"/>
                <w:szCs w:val="19"/>
                <w:u w:val="none"/>
              </w:rPr>
              <w:t>I</w:t>
            </w:r>
            <w:r>
              <w:rPr>
                <w:spacing w:val="15"/>
                <w:sz w:val="19"/>
                <w:szCs w:val="19"/>
                <w:u w:val="none"/>
              </w:rPr>
              <w:t xml:space="preserve"> </w:t>
            </w:r>
            <w:r>
              <w:rPr>
                <w:sz w:val="19"/>
                <w:szCs w:val="19"/>
                <w:u w:val="none"/>
              </w:rPr>
              <w:t>hereby</w:t>
            </w:r>
            <w:r>
              <w:rPr>
                <w:spacing w:val="18"/>
                <w:sz w:val="19"/>
                <w:szCs w:val="19"/>
                <w:u w:val="none"/>
              </w:rPr>
              <w:t xml:space="preserve"> </w:t>
            </w:r>
            <w:r>
              <w:rPr>
                <w:sz w:val="19"/>
                <w:szCs w:val="19"/>
                <w:u w:val="none"/>
              </w:rPr>
              <w:t>certify</w:t>
            </w:r>
            <w:r>
              <w:rPr>
                <w:spacing w:val="18"/>
                <w:sz w:val="19"/>
                <w:szCs w:val="19"/>
                <w:u w:val="none"/>
              </w:rPr>
              <w:t xml:space="preserve"> </w:t>
            </w:r>
            <w:r>
              <w:rPr>
                <w:sz w:val="19"/>
                <w:szCs w:val="19"/>
                <w:u w:val="none"/>
              </w:rPr>
              <w:t>that</w:t>
            </w:r>
            <w:r>
              <w:rPr>
                <w:spacing w:val="16"/>
                <w:sz w:val="19"/>
                <w:szCs w:val="19"/>
                <w:u w:val="none"/>
              </w:rPr>
              <w:t xml:space="preserve"> </w:t>
            </w:r>
            <w:r>
              <w:rPr>
                <w:sz w:val="19"/>
                <w:szCs w:val="19"/>
                <w:u w:val="none"/>
              </w:rPr>
              <w:t>in</w:t>
            </w:r>
            <w:r>
              <w:rPr>
                <w:spacing w:val="18"/>
                <w:sz w:val="19"/>
                <w:szCs w:val="19"/>
                <w:u w:val="none"/>
              </w:rPr>
              <w:t xml:space="preserve"> </w:t>
            </w:r>
            <w:r>
              <w:rPr>
                <w:sz w:val="19"/>
                <w:szCs w:val="19"/>
                <w:u w:val="none"/>
              </w:rPr>
              <w:t>accordance</w:t>
            </w:r>
            <w:r>
              <w:rPr>
                <w:spacing w:val="17"/>
                <w:sz w:val="19"/>
                <w:szCs w:val="19"/>
                <w:u w:val="none"/>
              </w:rPr>
              <w:t xml:space="preserve"> </w:t>
            </w:r>
            <w:r>
              <w:rPr>
                <w:sz w:val="19"/>
                <w:szCs w:val="19"/>
                <w:u w:val="none"/>
              </w:rPr>
              <w:t>with</w:t>
            </w:r>
            <w:r>
              <w:rPr>
                <w:spacing w:val="19"/>
                <w:sz w:val="19"/>
                <w:szCs w:val="19"/>
                <w:u w:val="none"/>
              </w:rPr>
              <w:t xml:space="preserve"> </w:t>
            </w:r>
            <w:r>
              <w:rPr>
                <w:sz w:val="19"/>
                <w:szCs w:val="19"/>
                <w:u w:val="none"/>
              </w:rPr>
              <w:t>Rule</w:t>
            </w:r>
            <w:r>
              <w:rPr>
                <w:spacing w:val="17"/>
                <w:sz w:val="19"/>
                <w:szCs w:val="19"/>
                <w:u w:val="none"/>
              </w:rPr>
              <w:t xml:space="preserve"> </w:t>
            </w:r>
            <w:r>
              <w:rPr>
                <w:sz w:val="19"/>
                <w:szCs w:val="19"/>
                <w:u w:val="none"/>
              </w:rPr>
              <w:t>61G15-22.008,</w:t>
            </w:r>
            <w:r>
              <w:rPr>
                <w:spacing w:val="18"/>
                <w:sz w:val="19"/>
                <w:szCs w:val="19"/>
                <w:u w:val="none"/>
              </w:rPr>
              <w:t xml:space="preserve"> </w:t>
            </w:r>
            <w:r>
              <w:rPr>
                <w:sz w:val="19"/>
                <w:szCs w:val="19"/>
                <w:u w:val="none"/>
              </w:rPr>
              <w:t>Florida</w:t>
            </w:r>
            <w:r>
              <w:rPr>
                <w:spacing w:val="18"/>
                <w:sz w:val="19"/>
                <w:szCs w:val="19"/>
                <w:u w:val="none"/>
              </w:rPr>
              <w:t xml:space="preserve"> </w:t>
            </w:r>
            <w:r>
              <w:rPr>
                <w:sz w:val="19"/>
                <w:szCs w:val="19"/>
                <w:u w:val="none"/>
              </w:rPr>
              <w:t>Administrative</w:t>
            </w:r>
            <w:r>
              <w:rPr>
                <w:spacing w:val="17"/>
                <w:sz w:val="19"/>
                <w:szCs w:val="19"/>
                <w:u w:val="none"/>
              </w:rPr>
              <w:t xml:space="preserve"> </w:t>
            </w:r>
            <w:r>
              <w:rPr>
                <w:sz w:val="19"/>
                <w:szCs w:val="19"/>
                <w:u w:val="none"/>
              </w:rPr>
              <w:t>Code,</w:t>
            </w:r>
            <w:r>
              <w:rPr>
                <w:spacing w:val="18"/>
                <w:sz w:val="19"/>
                <w:szCs w:val="19"/>
                <w:u w:val="none"/>
              </w:rPr>
              <w:t xml:space="preserve"> </w:t>
            </w:r>
            <w:r>
              <w:rPr>
                <w:sz w:val="19"/>
                <w:szCs w:val="19"/>
                <w:u w:val="none"/>
              </w:rPr>
              <w:t>I</w:t>
            </w:r>
            <w:r>
              <w:rPr>
                <w:spacing w:val="18"/>
                <w:sz w:val="19"/>
                <w:szCs w:val="19"/>
                <w:u w:val="none"/>
              </w:rPr>
              <w:t xml:space="preserve"> </w:t>
            </w:r>
            <w:r>
              <w:rPr>
                <w:sz w:val="19"/>
                <w:szCs w:val="19"/>
                <w:u w:val="none"/>
              </w:rPr>
              <w:t>understand</w:t>
            </w:r>
            <w:r>
              <w:rPr>
                <w:spacing w:val="19"/>
                <w:sz w:val="19"/>
                <w:szCs w:val="19"/>
                <w:u w:val="none"/>
              </w:rPr>
              <w:t xml:space="preserve"> </w:t>
            </w:r>
            <w:r>
              <w:rPr>
                <w:sz w:val="19"/>
                <w:szCs w:val="19"/>
                <w:u w:val="none"/>
              </w:rPr>
              <w:t>it</w:t>
            </w:r>
            <w:r>
              <w:rPr>
                <w:spacing w:val="16"/>
                <w:sz w:val="19"/>
                <w:szCs w:val="19"/>
                <w:u w:val="none"/>
              </w:rPr>
              <w:t xml:space="preserve"> </w:t>
            </w:r>
            <w:r>
              <w:rPr>
                <w:sz w:val="19"/>
                <w:szCs w:val="19"/>
                <w:u w:val="none"/>
              </w:rPr>
              <w:t>is</w:t>
            </w:r>
            <w:r>
              <w:rPr>
                <w:spacing w:val="18"/>
                <w:sz w:val="19"/>
                <w:szCs w:val="19"/>
                <w:u w:val="none"/>
              </w:rPr>
              <w:t xml:space="preserve"> </w:t>
            </w:r>
            <w:r>
              <w:rPr>
                <w:sz w:val="19"/>
                <w:szCs w:val="19"/>
                <w:u w:val="none"/>
              </w:rPr>
              <w:t>my</w:t>
            </w:r>
            <w:r>
              <w:rPr>
                <w:spacing w:val="18"/>
                <w:sz w:val="19"/>
                <w:szCs w:val="19"/>
                <w:u w:val="none"/>
              </w:rPr>
              <w:t xml:space="preserve"> </w:t>
            </w:r>
            <w:r>
              <w:rPr>
                <w:sz w:val="19"/>
                <w:szCs w:val="19"/>
                <w:u w:val="none"/>
              </w:rPr>
              <w:t>responsibility</w:t>
            </w:r>
            <w:r>
              <w:rPr>
                <w:spacing w:val="18"/>
                <w:sz w:val="19"/>
                <w:szCs w:val="19"/>
                <w:u w:val="none"/>
              </w:rPr>
              <w:t xml:space="preserve"> </w:t>
            </w:r>
            <w:r>
              <w:rPr>
                <w:sz w:val="19"/>
                <w:szCs w:val="19"/>
                <w:u w:val="none"/>
              </w:rPr>
              <w:t>to</w:t>
            </w:r>
            <w:r>
              <w:rPr>
                <w:w w:val="99"/>
                <w:sz w:val="19"/>
                <w:szCs w:val="19"/>
                <w:u w:val="none"/>
              </w:rPr>
              <w:t xml:space="preserve"> </w:t>
            </w:r>
            <w:r>
              <w:rPr>
                <w:sz w:val="19"/>
                <w:szCs w:val="19"/>
                <w:u w:val="none"/>
              </w:rPr>
              <w:t>maintain</w:t>
            </w:r>
            <w:r>
              <w:rPr>
                <w:spacing w:val="-8"/>
                <w:sz w:val="19"/>
                <w:szCs w:val="19"/>
                <w:u w:val="none"/>
              </w:rPr>
              <w:t xml:space="preserve"> </w:t>
            </w:r>
            <w:r>
              <w:rPr>
                <w:sz w:val="19"/>
                <w:szCs w:val="19"/>
                <w:u w:val="none"/>
              </w:rPr>
              <w:t>sufficient</w:t>
            </w:r>
            <w:r>
              <w:rPr>
                <w:spacing w:val="-9"/>
                <w:sz w:val="19"/>
                <w:szCs w:val="19"/>
                <w:u w:val="none"/>
              </w:rPr>
              <w:t xml:space="preserve"> </w:t>
            </w:r>
            <w:r>
              <w:rPr>
                <w:sz w:val="19"/>
                <w:szCs w:val="19"/>
                <w:u w:val="none"/>
              </w:rPr>
              <w:t>records</w:t>
            </w:r>
            <w:r>
              <w:rPr>
                <w:spacing w:val="-9"/>
                <w:sz w:val="19"/>
                <w:szCs w:val="19"/>
                <w:u w:val="none"/>
              </w:rPr>
              <w:t xml:space="preserve"> </w:t>
            </w:r>
            <w:r>
              <w:rPr>
                <w:sz w:val="19"/>
                <w:szCs w:val="19"/>
                <w:u w:val="none"/>
              </w:rPr>
              <w:t>to</w:t>
            </w:r>
            <w:r>
              <w:rPr>
                <w:spacing w:val="-8"/>
                <w:sz w:val="19"/>
                <w:szCs w:val="19"/>
                <w:u w:val="none"/>
              </w:rPr>
              <w:t xml:space="preserve"> </w:t>
            </w:r>
            <w:r>
              <w:rPr>
                <w:sz w:val="19"/>
                <w:szCs w:val="19"/>
                <w:u w:val="none"/>
              </w:rPr>
              <w:t>demonstrate</w:t>
            </w:r>
            <w:r>
              <w:rPr>
                <w:spacing w:val="-9"/>
                <w:sz w:val="19"/>
                <w:szCs w:val="19"/>
                <w:u w:val="none"/>
              </w:rPr>
              <w:t xml:space="preserve"> </w:t>
            </w:r>
            <w:r>
              <w:rPr>
                <w:sz w:val="19"/>
                <w:szCs w:val="19"/>
                <w:u w:val="none"/>
              </w:rPr>
              <w:t>completion</w:t>
            </w:r>
            <w:r>
              <w:rPr>
                <w:spacing w:val="-8"/>
                <w:sz w:val="19"/>
                <w:szCs w:val="19"/>
                <w:u w:val="none"/>
              </w:rPr>
              <w:t xml:space="preserve"> </w:t>
            </w:r>
            <w:r>
              <w:rPr>
                <w:sz w:val="19"/>
                <w:szCs w:val="19"/>
                <w:u w:val="none"/>
              </w:rPr>
              <w:t>of</w:t>
            </w:r>
            <w:r>
              <w:rPr>
                <w:spacing w:val="-9"/>
                <w:sz w:val="19"/>
                <w:szCs w:val="19"/>
                <w:u w:val="none"/>
              </w:rPr>
              <w:t xml:space="preserve"> </w:t>
            </w:r>
            <w:r>
              <w:rPr>
                <w:sz w:val="19"/>
                <w:szCs w:val="19"/>
                <w:u w:val="none"/>
              </w:rPr>
              <w:t>the</w:t>
            </w:r>
            <w:r>
              <w:rPr>
                <w:spacing w:val="-9"/>
                <w:sz w:val="19"/>
                <w:szCs w:val="19"/>
                <w:u w:val="none"/>
              </w:rPr>
              <w:t xml:space="preserve"> </w:t>
            </w:r>
            <w:r>
              <w:rPr>
                <w:sz w:val="19"/>
                <w:szCs w:val="19"/>
                <w:u w:val="none"/>
              </w:rPr>
              <w:t>required</w:t>
            </w:r>
            <w:r>
              <w:rPr>
                <w:spacing w:val="-8"/>
                <w:sz w:val="19"/>
                <w:szCs w:val="19"/>
                <w:u w:val="none"/>
              </w:rPr>
              <w:t xml:space="preserve"> </w:t>
            </w:r>
            <w:r>
              <w:rPr>
                <w:sz w:val="19"/>
                <w:szCs w:val="19"/>
                <w:u w:val="none"/>
              </w:rPr>
              <w:t>qualifying</w:t>
            </w:r>
            <w:r>
              <w:rPr>
                <w:spacing w:val="-9"/>
                <w:sz w:val="19"/>
                <w:szCs w:val="19"/>
                <w:u w:val="none"/>
              </w:rPr>
              <w:t xml:space="preserve"> </w:t>
            </w:r>
            <w:r>
              <w:rPr>
                <w:sz w:val="19"/>
                <w:szCs w:val="19"/>
                <w:u w:val="none"/>
              </w:rPr>
              <w:t>continuing</w:t>
            </w:r>
            <w:r>
              <w:rPr>
                <w:spacing w:val="-9"/>
                <w:sz w:val="19"/>
                <w:szCs w:val="19"/>
                <w:u w:val="none"/>
              </w:rPr>
              <w:t xml:space="preserve"> </w:t>
            </w:r>
            <w:r>
              <w:rPr>
                <w:sz w:val="19"/>
                <w:szCs w:val="19"/>
                <w:u w:val="none"/>
              </w:rPr>
              <w:t>professional</w:t>
            </w:r>
            <w:r>
              <w:rPr>
                <w:spacing w:val="-9"/>
                <w:sz w:val="19"/>
                <w:szCs w:val="19"/>
                <w:u w:val="none"/>
              </w:rPr>
              <w:t xml:space="preserve"> </w:t>
            </w:r>
            <w:r>
              <w:rPr>
                <w:sz w:val="19"/>
                <w:szCs w:val="19"/>
                <w:u w:val="none"/>
              </w:rPr>
              <w:t>competency</w:t>
            </w:r>
            <w:r>
              <w:rPr>
                <w:spacing w:val="-8"/>
                <w:sz w:val="19"/>
                <w:szCs w:val="19"/>
                <w:u w:val="none"/>
              </w:rPr>
              <w:t xml:space="preserve"> </w:t>
            </w:r>
            <w:r>
              <w:rPr>
                <w:sz w:val="19"/>
                <w:szCs w:val="19"/>
                <w:u w:val="none"/>
              </w:rPr>
              <w:t>hours</w:t>
            </w:r>
            <w:r>
              <w:rPr>
                <w:spacing w:val="-9"/>
                <w:sz w:val="19"/>
                <w:szCs w:val="19"/>
                <w:u w:val="none"/>
              </w:rPr>
              <w:t xml:space="preserve"> </w:t>
            </w:r>
            <w:r>
              <w:rPr>
                <w:sz w:val="19"/>
                <w:szCs w:val="19"/>
                <w:u w:val="none"/>
              </w:rPr>
              <w:t>for</w:t>
            </w:r>
            <w:r>
              <w:rPr>
                <w:spacing w:val="-8"/>
                <w:sz w:val="19"/>
                <w:szCs w:val="19"/>
                <w:u w:val="none"/>
              </w:rPr>
              <w:t xml:space="preserve"> </w:t>
            </w:r>
            <w:r>
              <w:rPr>
                <w:sz w:val="19"/>
                <w:szCs w:val="19"/>
                <w:u w:val="none"/>
              </w:rPr>
              <w:t>at</w:t>
            </w:r>
            <w:r>
              <w:rPr>
                <w:spacing w:val="-9"/>
                <w:sz w:val="19"/>
                <w:szCs w:val="19"/>
                <w:u w:val="none"/>
              </w:rPr>
              <w:t xml:space="preserve"> </w:t>
            </w:r>
            <w:r>
              <w:rPr>
                <w:sz w:val="19"/>
                <w:szCs w:val="19"/>
                <w:u w:val="none"/>
              </w:rPr>
              <w:t>least</w:t>
            </w:r>
            <w:r>
              <w:rPr>
                <w:spacing w:val="-9"/>
                <w:sz w:val="19"/>
                <w:szCs w:val="19"/>
                <w:u w:val="none"/>
              </w:rPr>
              <w:t xml:space="preserve"> </w:t>
            </w:r>
            <w:r>
              <w:rPr>
                <w:sz w:val="19"/>
                <w:szCs w:val="19"/>
                <w:u w:val="none"/>
              </w:rPr>
              <w:t>two licensure cycles. I understand that I may be asked to submit documentation as part of a random audit by the Florida Board of Professional Engineers to determine compliance with the continuing education</w:t>
            </w:r>
            <w:r>
              <w:rPr>
                <w:spacing w:val="-28"/>
                <w:sz w:val="19"/>
                <w:szCs w:val="19"/>
                <w:u w:val="none"/>
              </w:rPr>
              <w:t xml:space="preserve"> </w:t>
            </w:r>
            <w:r>
              <w:rPr>
                <w:sz w:val="19"/>
                <w:szCs w:val="19"/>
                <w:u w:val="none"/>
              </w:rPr>
              <w:t>requirements.</w:t>
            </w:r>
          </w:p>
          <w:p w:rsidR="00C74F61" w:rsidRDefault="00A74300">
            <w:pPr>
              <w:pStyle w:val="TableParagraph"/>
              <w:kinsoku w:val="0"/>
              <w:overflowPunct w:val="0"/>
              <w:spacing w:line="286" w:lineRule="exact"/>
              <w:ind w:left="180"/>
              <w:jc w:val="both"/>
              <w:rPr>
                <w:b/>
                <w:bCs/>
                <w:i/>
                <w:iCs/>
                <w:color w:val="C00000"/>
                <w:u w:val="none"/>
              </w:rPr>
            </w:pPr>
            <w:r>
              <w:rPr>
                <w:b/>
                <w:bCs/>
                <w:i/>
                <w:iCs/>
                <w:color w:val="C00000"/>
                <w:u w:val="none"/>
              </w:rPr>
              <w:t>OR</w:t>
            </w:r>
          </w:p>
          <w:p w:rsidR="00C74F61" w:rsidRDefault="00A74300">
            <w:pPr>
              <w:pStyle w:val="TableParagraph"/>
              <w:kinsoku w:val="0"/>
              <w:overflowPunct w:val="0"/>
              <w:spacing w:line="267" w:lineRule="exact"/>
              <w:ind w:left="180"/>
              <w:jc w:val="both"/>
              <w:rPr>
                <w:b/>
                <w:bCs/>
                <w:sz w:val="22"/>
                <w:szCs w:val="22"/>
                <w:u w:val="none"/>
              </w:rPr>
            </w:pPr>
            <w:r>
              <w:rPr>
                <w:b/>
                <w:bCs/>
                <w:sz w:val="22"/>
                <w:szCs w:val="22"/>
                <w:u w:color="000000"/>
              </w:rPr>
              <w:t>I qualify for exemption from continuing education based on one of the following:</w:t>
            </w:r>
          </w:p>
          <w:p w:rsidR="00C74F61" w:rsidRDefault="00A74300">
            <w:pPr>
              <w:pStyle w:val="TableParagraph"/>
              <w:kinsoku w:val="0"/>
              <w:overflowPunct w:val="0"/>
              <w:spacing w:before="2"/>
              <w:ind w:left="93" w:right="91"/>
              <w:jc w:val="both"/>
              <w:rPr>
                <w:sz w:val="19"/>
                <w:szCs w:val="19"/>
                <w:u w:val="none"/>
              </w:rPr>
            </w:pPr>
            <w:r>
              <w:rPr>
                <w:b/>
                <w:bCs/>
                <w:i/>
                <w:iCs/>
                <w:w w:val="99"/>
                <w:sz w:val="19"/>
                <w:szCs w:val="19"/>
                <w:u w:color="000000"/>
              </w:rPr>
              <w:t xml:space="preserve"> </w:t>
            </w:r>
            <w:r>
              <w:rPr>
                <w:b/>
                <w:bCs/>
                <w:i/>
                <w:iCs/>
                <w:sz w:val="19"/>
                <w:szCs w:val="19"/>
                <w:u w:color="000000"/>
              </w:rPr>
              <w:t xml:space="preserve">         </w:t>
            </w:r>
            <w:r>
              <w:rPr>
                <w:b/>
                <w:bCs/>
                <w:i/>
                <w:iCs/>
                <w:spacing w:val="-2"/>
                <w:sz w:val="19"/>
                <w:szCs w:val="19"/>
                <w:u w:color="000000"/>
              </w:rPr>
              <w:t xml:space="preserve"> </w:t>
            </w:r>
            <w:r>
              <w:rPr>
                <w:b/>
                <w:bCs/>
                <w:i/>
                <w:iCs/>
                <w:spacing w:val="2"/>
                <w:sz w:val="19"/>
                <w:szCs w:val="19"/>
                <w:u w:val="none"/>
              </w:rPr>
              <w:t xml:space="preserve"> </w:t>
            </w:r>
            <w:r>
              <w:rPr>
                <w:b/>
                <w:bCs/>
                <w:i/>
                <w:iCs/>
                <w:sz w:val="19"/>
                <w:szCs w:val="19"/>
                <w:u w:val="none"/>
              </w:rPr>
              <w:t xml:space="preserve">First Renewal Period </w:t>
            </w:r>
            <w:r>
              <w:rPr>
                <w:b/>
                <w:bCs/>
                <w:sz w:val="19"/>
                <w:szCs w:val="19"/>
                <w:u w:val="none"/>
              </w:rPr>
              <w:t xml:space="preserve">- </w:t>
            </w:r>
            <w:r>
              <w:rPr>
                <w:sz w:val="19"/>
                <w:szCs w:val="19"/>
                <w:u w:val="none"/>
              </w:rPr>
              <w:t>Licensees who have achieved licensure by examination, pursuant to 471.013, F.S., shall be exempt from taking continuing</w:t>
            </w:r>
            <w:r>
              <w:rPr>
                <w:spacing w:val="-5"/>
                <w:sz w:val="19"/>
                <w:szCs w:val="19"/>
                <w:u w:val="none"/>
              </w:rPr>
              <w:t xml:space="preserve"> </w:t>
            </w:r>
            <w:r>
              <w:rPr>
                <w:sz w:val="19"/>
                <w:szCs w:val="19"/>
                <w:u w:val="none"/>
              </w:rPr>
              <w:t>education</w:t>
            </w:r>
            <w:r>
              <w:rPr>
                <w:spacing w:val="-3"/>
                <w:sz w:val="19"/>
                <w:szCs w:val="19"/>
                <w:u w:val="none"/>
              </w:rPr>
              <w:t xml:space="preserve"> </w:t>
            </w:r>
            <w:r>
              <w:rPr>
                <w:sz w:val="19"/>
                <w:szCs w:val="19"/>
                <w:u w:val="none"/>
              </w:rPr>
              <w:t>courses</w:t>
            </w:r>
            <w:r>
              <w:rPr>
                <w:spacing w:val="-4"/>
                <w:sz w:val="19"/>
                <w:szCs w:val="19"/>
                <w:u w:val="none"/>
              </w:rPr>
              <w:t xml:space="preserve"> </w:t>
            </w:r>
            <w:r>
              <w:rPr>
                <w:sz w:val="19"/>
                <w:szCs w:val="19"/>
                <w:u w:val="none"/>
              </w:rPr>
              <w:t>for</w:t>
            </w:r>
            <w:r>
              <w:rPr>
                <w:spacing w:val="-3"/>
                <w:sz w:val="19"/>
                <w:szCs w:val="19"/>
                <w:u w:val="none"/>
              </w:rPr>
              <w:t xml:space="preserve"> </w:t>
            </w:r>
            <w:r>
              <w:rPr>
                <w:sz w:val="19"/>
                <w:szCs w:val="19"/>
                <w:u w:val="none"/>
              </w:rPr>
              <w:t>their</w:t>
            </w:r>
            <w:r>
              <w:rPr>
                <w:spacing w:val="-3"/>
                <w:sz w:val="19"/>
                <w:szCs w:val="19"/>
                <w:u w:val="none"/>
              </w:rPr>
              <w:t xml:space="preserve"> </w:t>
            </w:r>
            <w:r>
              <w:rPr>
                <w:sz w:val="19"/>
                <w:szCs w:val="19"/>
                <w:u w:val="none"/>
              </w:rPr>
              <w:t>first</w:t>
            </w:r>
            <w:r>
              <w:rPr>
                <w:spacing w:val="-5"/>
                <w:sz w:val="19"/>
                <w:szCs w:val="19"/>
                <w:u w:val="none"/>
              </w:rPr>
              <w:t xml:space="preserve"> </w:t>
            </w:r>
            <w:r>
              <w:rPr>
                <w:sz w:val="19"/>
                <w:szCs w:val="19"/>
                <w:u w:val="none"/>
              </w:rPr>
              <w:t>renewal</w:t>
            </w:r>
            <w:r>
              <w:rPr>
                <w:spacing w:val="-5"/>
                <w:sz w:val="19"/>
                <w:szCs w:val="19"/>
                <w:u w:val="none"/>
              </w:rPr>
              <w:t xml:space="preserve"> </w:t>
            </w:r>
            <w:r>
              <w:rPr>
                <w:sz w:val="19"/>
                <w:szCs w:val="19"/>
                <w:u w:val="none"/>
              </w:rPr>
              <w:t>period.</w:t>
            </w:r>
            <w:r>
              <w:rPr>
                <w:spacing w:val="-5"/>
                <w:sz w:val="19"/>
                <w:szCs w:val="19"/>
                <w:u w:val="none"/>
              </w:rPr>
              <w:t xml:space="preserve"> </w:t>
            </w:r>
            <w:r>
              <w:rPr>
                <w:sz w:val="19"/>
                <w:szCs w:val="19"/>
                <w:u w:val="none"/>
              </w:rPr>
              <w:t>The</w:t>
            </w:r>
            <w:r>
              <w:rPr>
                <w:spacing w:val="-5"/>
                <w:sz w:val="19"/>
                <w:szCs w:val="19"/>
                <w:u w:val="none"/>
              </w:rPr>
              <w:t xml:space="preserve"> </w:t>
            </w:r>
            <w:r>
              <w:rPr>
                <w:sz w:val="19"/>
                <w:szCs w:val="19"/>
                <w:u w:val="none"/>
              </w:rPr>
              <w:t>exemption</w:t>
            </w:r>
            <w:r>
              <w:rPr>
                <w:spacing w:val="-3"/>
                <w:sz w:val="19"/>
                <w:szCs w:val="19"/>
                <w:u w:val="none"/>
              </w:rPr>
              <w:t xml:space="preserve"> </w:t>
            </w:r>
            <w:r>
              <w:rPr>
                <w:sz w:val="19"/>
                <w:szCs w:val="19"/>
                <w:u w:val="none"/>
              </w:rPr>
              <w:t>does</w:t>
            </w:r>
            <w:r>
              <w:rPr>
                <w:spacing w:val="-4"/>
                <w:sz w:val="19"/>
                <w:szCs w:val="19"/>
                <w:u w:val="none"/>
              </w:rPr>
              <w:t xml:space="preserve"> </w:t>
            </w:r>
            <w:r>
              <w:rPr>
                <w:sz w:val="19"/>
                <w:szCs w:val="19"/>
                <w:u w:val="none"/>
              </w:rPr>
              <w:t>not</w:t>
            </w:r>
            <w:r>
              <w:rPr>
                <w:spacing w:val="-5"/>
                <w:sz w:val="19"/>
                <w:szCs w:val="19"/>
                <w:u w:val="none"/>
              </w:rPr>
              <w:t xml:space="preserve"> </w:t>
            </w:r>
            <w:r>
              <w:rPr>
                <w:sz w:val="19"/>
                <w:szCs w:val="19"/>
                <w:u w:val="none"/>
              </w:rPr>
              <w:t>apply</w:t>
            </w:r>
            <w:r>
              <w:rPr>
                <w:spacing w:val="-5"/>
                <w:sz w:val="19"/>
                <w:szCs w:val="19"/>
                <w:u w:val="none"/>
              </w:rPr>
              <w:t xml:space="preserve"> </w:t>
            </w:r>
            <w:r>
              <w:rPr>
                <w:sz w:val="19"/>
                <w:szCs w:val="19"/>
                <w:u w:val="none"/>
              </w:rPr>
              <w:t>to</w:t>
            </w:r>
            <w:r>
              <w:rPr>
                <w:spacing w:val="-5"/>
                <w:sz w:val="19"/>
                <w:szCs w:val="19"/>
                <w:u w:val="none"/>
              </w:rPr>
              <w:t xml:space="preserve"> </w:t>
            </w:r>
            <w:r>
              <w:rPr>
                <w:sz w:val="19"/>
                <w:szCs w:val="19"/>
                <w:u w:val="none"/>
              </w:rPr>
              <w:t>the</w:t>
            </w:r>
            <w:r>
              <w:rPr>
                <w:spacing w:val="-5"/>
                <w:sz w:val="19"/>
                <w:szCs w:val="19"/>
                <w:u w:val="none"/>
              </w:rPr>
              <w:t xml:space="preserve"> </w:t>
            </w:r>
            <w:r>
              <w:rPr>
                <w:sz w:val="19"/>
                <w:szCs w:val="19"/>
                <w:u w:val="none"/>
              </w:rPr>
              <w:t>required</w:t>
            </w:r>
            <w:r>
              <w:rPr>
                <w:spacing w:val="-5"/>
                <w:sz w:val="19"/>
                <w:szCs w:val="19"/>
                <w:u w:val="none"/>
              </w:rPr>
              <w:t xml:space="preserve"> </w:t>
            </w:r>
            <w:r>
              <w:rPr>
                <w:sz w:val="19"/>
                <w:szCs w:val="19"/>
                <w:u w:val="none"/>
              </w:rPr>
              <w:t>renewal</w:t>
            </w:r>
            <w:r>
              <w:rPr>
                <w:spacing w:val="-5"/>
                <w:sz w:val="19"/>
                <w:szCs w:val="19"/>
                <w:u w:val="none"/>
              </w:rPr>
              <w:t xml:space="preserve"> </w:t>
            </w:r>
            <w:r>
              <w:rPr>
                <w:sz w:val="19"/>
                <w:szCs w:val="19"/>
                <w:u w:val="none"/>
              </w:rPr>
              <w:t>fee.</w:t>
            </w:r>
            <w:r>
              <w:rPr>
                <w:spacing w:val="-4"/>
                <w:sz w:val="19"/>
                <w:szCs w:val="19"/>
                <w:u w:val="none"/>
              </w:rPr>
              <w:t xml:space="preserve"> </w:t>
            </w:r>
            <w:r>
              <w:rPr>
                <w:sz w:val="19"/>
                <w:szCs w:val="19"/>
                <w:u w:val="none"/>
              </w:rPr>
              <w:t>Refer</w:t>
            </w:r>
            <w:r>
              <w:rPr>
                <w:spacing w:val="-3"/>
                <w:sz w:val="19"/>
                <w:szCs w:val="19"/>
                <w:u w:val="none"/>
              </w:rPr>
              <w:t xml:space="preserve"> </w:t>
            </w:r>
            <w:r>
              <w:rPr>
                <w:sz w:val="19"/>
                <w:szCs w:val="19"/>
                <w:u w:val="none"/>
              </w:rPr>
              <w:t>to</w:t>
            </w:r>
            <w:r>
              <w:rPr>
                <w:spacing w:val="-3"/>
                <w:sz w:val="19"/>
                <w:szCs w:val="19"/>
                <w:u w:val="none"/>
              </w:rPr>
              <w:t xml:space="preserve"> </w:t>
            </w:r>
            <w:r>
              <w:rPr>
                <w:sz w:val="19"/>
                <w:szCs w:val="19"/>
                <w:u w:val="none"/>
              </w:rPr>
              <w:t>Rule</w:t>
            </w:r>
            <w:r>
              <w:rPr>
                <w:spacing w:val="-5"/>
                <w:sz w:val="19"/>
                <w:szCs w:val="19"/>
                <w:u w:val="none"/>
              </w:rPr>
              <w:t xml:space="preserve"> </w:t>
            </w:r>
            <w:r>
              <w:rPr>
                <w:sz w:val="19"/>
                <w:szCs w:val="19"/>
                <w:u w:val="none"/>
              </w:rPr>
              <w:t>61G15-</w:t>
            </w:r>
          </w:p>
          <w:p w:rsidR="00C74F61" w:rsidRDefault="00A74300">
            <w:pPr>
              <w:pStyle w:val="TableParagraph"/>
              <w:kinsoku w:val="0"/>
              <w:overflowPunct w:val="0"/>
              <w:spacing w:line="230" w:lineRule="exact"/>
              <w:ind w:left="93"/>
              <w:jc w:val="both"/>
              <w:rPr>
                <w:sz w:val="19"/>
                <w:szCs w:val="19"/>
                <w:u w:val="none"/>
              </w:rPr>
            </w:pPr>
            <w:r>
              <w:rPr>
                <w:sz w:val="19"/>
                <w:szCs w:val="19"/>
                <w:u w:val="none"/>
              </w:rPr>
              <w:t>22.009 (1), F.A.C.</w:t>
            </w:r>
          </w:p>
          <w:p w:rsidR="00C74F61" w:rsidRDefault="00C74F61">
            <w:pPr>
              <w:pStyle w:val="TableParagraph"/>
              <w:kinsoku w:val="0"/>
              <w:overflowPunct w:val="0"/>
              <w:spacing w:before="2"/>
              <w:ind w:left="0"/>
              <w:rPr>
                <w:sz w:val="19"/>
                <w:szCs w:val="19"/>
                <w:u w:val="none"/>
              </w:rPr>
            </w:pPr>
          </w:p>
          <w:p w:rsidR="00C74F61" w:rsidRDefault="00A74300">
            <w:pPr>
              <w:pStyle w:val="TableParagraph"/>
              <w:kinsoku w:val="0"/>
              <w:overflowPunct w:val="0"/>
              <w:ind w:left="184" w:right="87"/>
              <w:jc w:val="both"/>
              <w:rPr>
                <w:sz w:val="19"/>
                <w:szCs w:val="19"/>
                <w:u w:val="none"/>
              </w:rPr>
            </w:pPr>
            <w:r>
              <w:rPr>
                <w:b/>
                <w:bCs/>
                <w:i/>
                <w:iCs/>
                <w:w w:val="99"/>
                <w:sz w:val="19"/>
                <w:szCs w:val="19"/>
                <w:u w:color="000000"/>
              </w:rPr>
              <w:t xml:space="preserve"> </w:t>
            </w:r>
            <w:r>
              <w:rPr>
                <w:b/>
                <w:bCs/>
                <w:i/>
                <w:iCs/>
                <w:sz w:val="19"/>
                <w:szCs w:val="19"/>
                <w:u w:color="000000"/>
              </w:rPr>
              <w:t xml:space="preserve">         </w:t>
            </w:r>
            <w:r>
              <w:rPr>
                <w:b/>
                <w:bCs/>
                <w:i/>
                <w:iCs/>
                <w:spacing w:val="-2"/>
                <w:sz w:val="19"/>
                <w:szCs w:val="19"/>
                <w:u w:color="000000"/>
              </w:rPr>
              <w:t xml:space="preserve"> </w:t>
            </w:r>
            <w:r>
              <w:rPr>
                <w:b/>
                <w:bCs/>
                <w:i/>
                <w:iCs/>
                <w:sz w:val="19"/>
                <w:szCs w:val="19"/>
                <w:u w:val="none"/>
              </w:rPr>
              <w:t>I</w:t>
            </w:r>
            <w:r>
              <w:rPr>
                <w:b/>
                <w:bCs/>
                <w:i/>
                <w:iCs/>
                <w:spacing w:val="-12"/>
                <w:sz w:val="19"/>
                <w:szCs w:val="19"/>
                <w:u w:val="none"/>
              </w:rPr>
              <w:t xml:space="preserve"> </w:t>
            </w:r>
            <w:r>
              <w:rPr>
                <w:b/>
                <w:bCs/>
                <w:i/>
                <w:iCs/>
                <w:sz w:val="19"/>
                <w:szCs w:val="19"/>
                <w:u w:val="none"/>
              </w:rPr>
              <w:t>am</w:t>
            </w:r>
            <w:r>
              <w:rPr>
                <w:b/>
                <w:bCs/>
                <w:i/>
                <w:iCs/>
                <w:spacing w:val="-11"/>
                <w:sz w:val="19"/>
                <w:szCs w:val="19"/>
                <w:u w:val="none"/>
              </w:rPr>
              <w:t xml:space="preserve"> </w:t>
            </w:r>
            <w:r>
              <w:rPr>
                <w:b/>
                <w:bCs/>
                <w:i/>
                <w:iCs/>
                <w:sz w:val="19"/>
                <w:szCs w:val="19"/>
                <w:u w:val="none"/>
              </w:rPr>
              <w:t>on</w:t>
            </w:r>
            <w:r>
              <w:rPr>
                <w:b/>
                <w:bCs/>
                <w:i/>
                <w:iCs/>
                <w:spacing w:val="-11"/>
                <w:sz w:val="19"/>
                <w:szCs w:val="19"/>
                <w:u w:val="none"/>
              </w:rPr>
              <w:t xml:space="preserve"> </w:t>
            </w:r>
            <w:r>
              <w:rPr>
                <w:b/>
                <w:bCs/>
                <w:i/>
                <w:iCs/>
                <w:sz w:val="19"/>
                <w:szCs w:val="19"/>
                <w:u w:val="none"/>
              </w:rPr>
              <w:t>Active</w:t>
            </w:r>
            <w:r>
              <w:rPr>
                <w:b/>
                <w:bCs/>
                <w:i/>
                <w:iCs/>
                <w:spacing w:val="-9"/>
                <w:sz w:val="19"/>
                <w:szCs w:val="19"/>
                <w:u w:val="none"/>
              </w:rPr>
              <w:t xml:space="preserve"> </w:t>
            </w:r>
            <w:r>
              <w:rPr>
                <w:b/>
                <w:bCs/>
                <w:i/>
                <w:iCs/>
                <w:sz w:val="19"/>
                <w:szCs w:val="19"/>
                <w:u w:val="none"/>
              </w:rPr>
              <w:t>Duty</w:t>
            </w:r>
            <w:r>
              <w:rPr>
                <w:b/>
                <w:bCs/>
                <w:i/>
                <w:iCs/>
                <w:spacing w:val="-12"/>
                <w:sz w:val="19"/>
                <w:szCs w:val="19"/>
                <w:u w:val="none"/>
              </w:rPr>
              <w:t xml:space="preserve"> </w:t>
            </w:r>
            <w:r>
              <w:rPr>
                <w:b/>
                <w:bCs/>
                <w:i/>
                <w:iCs/>
                <w:sz w:val="19"/>
                <w:szCs w:val="19"/>
                <w:u w:val="none"/>
              </w:rPr>
              <w:t>Status</w:t>
            </w:r>
            <w:r>
              <w:rPr>
                <w:b/>
                <w:bCs/>
                <w:i/>
                <w:iCs/>
                <w:spacing w:val="-12"/>
                <w:sz w:val="19"/>
                <w:szCs w:val="19"/>
                <w:u w:val="none"/>
              </w:rPr>
              <w:t xml:space="preserve"> </w:t>
            </w:r>
            <w:r>
              <w:rPr>
                <w:b/>
                <w:bCs/>
                <w:i/>
                <w:iCs/>
                <w:sz w:val="19"/>
                <w:szCs w:val="19"/>
                <w:u w:val="none"/>
              </w:rPr>
              <w:t>as</w:t>
            </w:r>
            <w:r>
              <w:rPr>
                <w:b/>
                <w:bCs/>
                <w:i/>
                <w:iCs/>
                <w:spacing w:val="-12"/>
                <w:sz w:val="19"/>
                <w:szCs w:val="19"/>
                <w:u w:val="none"/>
              </w:rPr>
              <w:t xml:space="preserve"> </w:t>
            </w:r>
            <w:r>
              <w:rPr>
                <w:b/>
                <w:bCs/>
                <w:i/>
                <w:iCs/>
                <w:sz w:val="19"/>
                <w:szCs w:val="19"/>
                <w:u w:val="none"/>
              </w:rPr>
              <w:t>a</w:t>
            </w:r>
            <w:r>
              <w:rPr>
                <w:b/>
                <w:bCs/>
                <w:i/>
                <w:iCs/>
                <w:spacing w:val="-11"/>
                <w:sz w:val="19"/>
                <w:szCs w:val="19"/>
                <w:u w:val="none"/>
              </w:rPr>
              <w:t xml:space="preserve"> </w:t>
            </w:r>
            <w:r>
              <w:rPr>
                <w:b/>
                <w:bCs/>
                <w:i/>
                <w:iCs/>
                <w:sz w:val="19"/>
                <w:szCs w:val="19"/>
                <w:u w:val="none"/>
              </w:rPr>
              <w:t>Member</w:t>
            </w:r>
            <w:r>
              <w:rPr>
                <w:b/>
                <w:bCs/>
                <w:i/>
                <w:iCs/>
                <w:spacing w:val="-11"/>
                <w:sz w:val="19"/>
                <w:szCs w:val="19"/>
                <w:u w:val="none"/>
              </w:rPr>
              <w:t xml:space="preserve"> </w:t>
            </w:r>
            <w:r>
              <w:rPr>
                <w:b/>
                <w:bCs/>
                <w:i/>
                <w:iCs/>
                <w:sz w:val="19"/>
                <w:szCs w:val="19"/>
                <w:u w:val="none"/>
              </w:rPr>
              <w:t>of</w:t>
            </w:r>
            <w:r>
              <w:rPr>
                <w:b/>
                <w:bCs/>
                <w:i/>
                <w:iCs/>
                <w:spacing w:val="-12"/>
                <w:sz w:val="19"/>
                <w:szCs w:val="19"/>
                <w:u w:val="none"/>
              </w:rPr>
              <w:t xml:space="preserve"> </w:t>
            </w:r>
            <w:r>
              <w:rPr>
                <w:b/>
                <w:bCs/>
                <w:i/>
                <w:iCs/>
                <w:sz w:val="19"/>
                <w:szCs w:val="19"/>
                <w:u w:val="none"/>
              </w:rPr>
              <w:t>the</w:t>
            </w:r>
            <w:r>
              <w:rPr>
                <w:b/>
                <w:bCs/>
                <w:i/>
                <w:iCs/>
                <w:spacing w:val="-11"/>
                <w:sz w:val="19"/>
                <w:szCs w:val="19"/>
                <w:u w:val="none"/>
              </w:rPr>
              <w:t xml:space="preserve"> </w:t>
            </w:r>
            <w:r>
              <w:rPr>
                <w:b/>
                <w:bCs/>
                <w:i/>
                <w:iCs/>
                <w:sz w:val="19"/>
                <w:szCs w:val="19"/>
                <w:u w:val="none"/>
              </w:rPr>
              <w:t>Armed</w:t>
            </w:r>
            <w:r>
              <w:rPr>
                <w:b/>
                <w:bCs/>
                <w:i/>
                <w:iCs/>
                <w:spacing w:val="-11"/>
                <w:sz w:val="19"/>
                <w:szCs w:val="19"/>
                <w:u w:val="none"/>
              </w:rPr>
              <w:t xml:space="preserve"> </w:t>
            </w:r>
            <w:r>
              <w:rPr>
                <w:b/>
                <w:bCs/>
                <w:i/>
                <w:iCs/>
                <w:sz w:val="19"/>
                <w:szCs w:val="19"/>
                <w:u w:val="none"/>
              </w:rPr>
              <w:t>Forces</w:t>
            </w:r>
            <w:r>
              <w:rPr>
                <w:b/>
                <w:bCs/>
                <w:i/>
                <w:iCs/>
                <w:spacing w:val="-12"/>
                <w:sz w:val="19"/>
                <w:szCs w:val="19"/>
                <w:u w:val="none"/>
              </w:rPr>
              <w:t xml:space="preserve"> </w:t>
            </w:r>
            <w:r>
              <w:rPr>
                <w:b/>
                <w:bCs/>
                <w:i/>
                <w:iCs/>
                <w:sz w:val="19"/>
                <w:szCs w:val="19"/>
                <w:u w:val="none"/>
              </w:rPr>
              <w:t>of</w:t>
            </w:r>
            <w:r>
              <w:rPr>
                <w:b/>
                <w:bCs/>
                <w:i/>
                <w:iCs/>
                <w:spacing w:val="-12"/>
                <w:sz w:val="19"/>
                <w:szCs w:val="19"/>
                <w:u w:val="none"/>
              </w:rPr>
              <w:t xml:space="preserve"> </w:t>
            </w:r>
            <w:r>
              <w:rPr>
                <w:b/>
                <w:bCs/>
                <w:i/>
                <w:iCs/>
                <w:sz w:val="19"/>
                <w:szCs w:val="19"/>
                <w:u w:val="none"/>
              </w:rPr>
              <w:t>the</w:t>
            </w:r>
            <w:r>
              <w:rPr>
                <w:b/>
                <w:bCs/>
                <w:i/>
                <w:iCs/>
                <w:spacing w:val="-11"/>
                <w:sz w:val="19"/>
                <w:szCs w:val="19"/>
                <w:u w:val="none"/>
              </w:rPr>
              <w:t xml:space="preserve"> </w:t>
            </w:r>
            <w:r>
              <w:rPr>
                <w:b/>
                <w:bCs/>
                <w:i/>
                <w:iCs/>
                <w:sz w:val="19"/>
                <w:szCs w:val="19"/>
                <w:u w:val="none"/>
              </w:rPr>
              <w:t>United</w:t>
            </w:r>
            <w:r>
              <w:rPr>
                <w:b/>
                <w:bCs/>
                <w:i/>
                <w:iCs/>
                <w:spacing w:val="-11"/>
                <w:sz w:val="19"/>
                <w:szCs w:val="19"/>
                <w:u w:val="none"/>
              </w:rPr>
              <w:t xml:space="preserve"> </w:t>
            </w:r>
            <w:r>
              <w:rPr>
                <w:b/>
                <w:bCs/>
                <w:i/>
                <w:iCs/>
                <w:sz w:val="19"/>
                <w:szCs w:val="19"/>
                <w:u w:val="none"/>
              </w:rPr>
              <w:t>States.</w:t>
            </w:r>
            <w:r>
              <w:rPr>
                <w:b/>
                <w:bCs/>
                <w:i/>
                <w:iCs/>
                <w:spacing w:val="23"/>
                <w:sz w:val="19"/>
                <w:szCs w:val="19"/>
                <w:u w:val="none"/>
              </w:rPr>
              <w:t xml:space="preserve"> </w:t>
            </w:r>
            <w:r>
              <w:rPr>
                <w:sz w:val="19"/>
                <w:szCs w:val="19"/>
                <w:u w:val="none"/>
              </w:rPr>
              <w:t>The</w:t>
            </w:r>
            <w:r>
              <w:rPr>
                <w:spacing w:val="-13"/>
                <w:sz w:val="19"/>
                <w:szCs w:val="19"/>
                <w:u w:val="none"/>
              </w:rPr>
              <w:t xml:space="preserve"> </w:t>
            </w:r>
            <w:r>
              <w:rPr>
                <w:sz w:val="19"/>
                <w:szCs w:val="19"/>
                <w:u w:val="none"/>
              </w:rPr>
              <w:t>Board</w:t>
            </w:r>
            <w:r>
              <w:rPr>
                <w:spacing w:val="-11"/>
                <w:sz w:val="19"/>
                <w:szCs w:val="19"/>
                <w:u w:val="none"/>
              </w:rPr>
              <w:t xml:space="preserve"> </w:t>
            </w:r>
            <w:r>
              <w:rPr>
                <w:sz w:val="19"/>
                <w:szCs w:val="19"/>
                <w:u w:val="none"/>
              </w:rPr>
              <w:t>shall</w:t>
            </w:r>
            <w:r>
              <w:rPr>
                <w:spacing w:val="-12"/>
                <w:sz w:val="19"/>
                <w:szCs w:val="19"/>
                <w:u w:val="none"/>
              </w:rPr>
              <w:t xml:space="preserve"> </w:t>
            </w:r>
            <w:r>
              <w:rPr>
                <w:sz w:val="19"/>
                <w:szCs w:val="19"/>
                <w:u w:val="none"/>
              </w:rPr>
              <w:t>keep</w:t>
            </w:r>
            <w:r>
              <w:rPr>
                <w:spacing w:val="-11"/>
                <w:sz w:val="19"/>
                <w:szCs w:val="19"/>
                <w:u w:val="none"/>
              </w:rPr>
              <w:t xml:space="preserve"> </w:t>
            </w:r>
            <w:r>
              <w:rPr>
                <w:sz w:val="19"/>
                <w:szCs w:val="19"/>
                <w:u w:val="none"/>
              </w:rPr>
              <w:t>your</w:t>
            </w:r>
            <w:r>
              <w:rPr>
                <w:spacing w:val="-11"/>
                <w:sz w:val="19"/>
                <w:szCs w:val="19"/>
                <w:u w:val="none"/>
              </w:rPr>
              <w:t xml:space="preserve"> </w:t>
            </w:r>
            <w:r>
              <w:rPr>
                <w:sz w:val="19"/>
                <w:szCs w:val="19"/>
                <w:u w:val="none"/>
              </w:rPr>
              <w:t>license</w:t>
            </w:r>
            <w:r>
              <w:rPr>
                <w:spacing w:val="-13"/>
                <w:sz w:val="19"/>
                <w:szCs w:val="19"/>
                <w:u w:val="none"/>
              </w:rPr>
              <w:t xml:space="preserve"> </w:t>
            </w:r>
            <w:r>
              <w:rPr>
                <w:sz w:val="19"/>
                <w:szCs w:val="19"/>
                <w:u w:val="none"/>
              </w:rPr>
              <w:t>in</w:t>
            </w:r>
            <w:r>
              <w:rPr>
                <w:spacing w:val="-11"/>
                <w:sz w:val="19"/>
                <w:szCs w:val="19"/>
                <w:u w:val="none"/>
              </w:rPr>
              <w:t xml:space="preserve"> </w:t>
            </w:r>
            <w:r>
              <w:rPr>
                <w:sz w:val="19"/>
                <w:szCs w:val="19"/>
                <w:u w:val="none"/>
              </w:rPr>
              <w:t>good</w:t>
            </w:r>
            <w:r>
              <w:rPr>
                <w:spacing w:val="-11"/>
                <w:sz w:val="19"/>
                <w:szCs w:val="19"/>
                <w:u w:val="none"/>
              </w:rPr>
              <w:t xml:space="preserve"> </w:t>
            </w:r>
            <w:r>
              <w:rPr>
                <w:sz w:val="19"/>
                <w:szCs w:val="19"/>
                <w:u w:val="none"/>
              </w:rPr>
              <w:t>standing, without</w:t>
            </w:r>
            <w:r>
              <w:rPr>
                <w:spacing w:val="-9"/>
                <w:sz w:val="19"/>
                <w:szCs w:val="19"/>
                <w:u w:val="none"/>
              </w:rPr>
              <w:t xml:space="preserve"> </w:t>
            </w:r>
            <w:r>
              <w:rPr>
                <w:sz w:val="19"/>
                <w:szCs w:val="19"/>
                <w:u w:val="none"/>
              </w:rPr>
              <w:t>requiring</w:t>
            </w:r>
            <w:r>
              <w:rPr>
                <w:spacing w:val="-8"/>
                <w:sz w:val="19"/>
                <w:szCs w:val="19"/>
                <w:u w:val="none"/>
              </w:rPr>
              <w:t xml:space="preserve"> </w:t>
            </w:r>
            <w:r>
              <w:rPr>
                <w:sz w:val="19"/>
                <w:szCs w:val="19"/>
                <w:u w:val="none"/>
              </w:rPr>
              <w:t>any</w:t>
            </w:r>
            <w:r>
              <w:rPr>
                <w:spacing w:val="-10"/>
                <w:sz w:val="19"/>
                <w:szCs w:val="19"/>
                <w:u w:val="none"/>
              </w:rPr>
              <w:t xml:space="preserve"> </w:t>
            </w:r>
            <w:r>
              <w:rPr>
                <w:sz w:val="19"/>
                <w:szCs w:val="19"/>
                <w:u w:val="none"/>
              </w:rPr>
              <w:t>dues,</w:t>
            </w:r>
            <w:r>
              <w:rPr>
                <w:spacing w:val="-10"/>
                <w:sz w:val="19"/>
                <w:szCs w:val="19"/>
                <w:u w:val="none"/>
              </w:rPr>
              <w:t xml:space="preserve"> </w:t>
            </w:r>
            <w:r>
              <w:rPr>
                <w:sz w:val="19"/>
                <w:szCs w:val="19"/>
                <w:u w:val="none"/>
              </w:rPr>
              <w:t>fees,</w:t>
            </w:r>
            <w:r>
              <w:rPr>
                <w:spacing w:val="-7"/>
                <w:sz w:val="19"/>
                <w:szCs w:val="19"/>
                <w:u w:val="none"/>
              </w:rPr>
              <w:t xml:space="preserve"> </w:t>
            </w:r>
            <w:r>
              <w:rPr>
                <w:sz w:val="19"/>
                <w:szCs w:val="19"/>
                <w:u w:val="none"/>
              </w:rPr>
              <w:t>or</w:t>
            </w:r>
            <w:r>
              <w:rPr>
                <w:spacing w:val="-9"/>
                <w:sz w:val="19"/>
                <w:szCs w:val="19"/>
                <w:u w:val="none"/>
              </w:rPr>
              <w:t xml:space="preserve"> </w:t>
            </w:r>
            <w:r>
              <w:rPr>
                <w:sz w:val="19"/>
                <w:szCs w:val="19"/>
                <w:u w:val="none"/>
              </w:rPr>
              <w:t>the</w:t>
            </w:r>
            <w:r>
              <w:rPr>
                <w:spacing w:val="-9"/>
                <w:sz w:val="19"/>
                <w:szCs w:val="19"/>
                <w:u w:val="none"/>
              </w:rPr>
              <w:t xml:space="preserve"> </w:t>
            </w:r>
            <w:r>
              <w:rPr>
                <w:sz w:val="19"/>
                <w:szCs w:val="19"/>
                <w:u w:val="none"/>
              </w:rPr>
              <w:t>performance</w:t>
            </w:r>
            <w:r>
              <w:rPr>
                <w:spacing w:val="-9"/>
                <w:sz w:val="19"/>
                <w:szCs w:val="19"/>
                <w:u w:val="none"/>
              </w:rPr>
              <w:t xml:space="preserve"> </w:t>
            </w:r>
            <w:r>
              <w:rPr>
                <w:sz w:val="19"/>
                <w:szCs w:val="19"/>
                <w:u w:val="none"/>
              </w:rPr>
              <w:t>of</w:t>
            </w:r>
            <w:r>
              <w:rPr>
                <w:spacing w:val="-10"/>
                <w:sz w:val="19"/>
                <w:szCs w:val="19"/>
                <w:u w:val="none"/>
              </w:rPr>
              <w:t xml:space="preserve"> </w:t>
            </w:r>
            <w:r>
              <w:rPr>
                <w:sz w:val="19"/>
                <w:szCs w:val="19"/>
                <w:u w:val="none"/>
              </w:rPr>
              <w:t>any</w:t>
            </w:r>
            <w:r>
              <w:rPr>
                <w:spacing w:val="-10"/>
                <w:sz w:val="19"/>
                <w:szCs w:val="19"/>
                <w:u w:val="none"/>
              </w:rPr>
              <w:t xml:space="preserve"> </w:t>
            </w:r>
            <w:r>
              <w:rPr>
                <w:sz w:val="19"/>
                <w:szCs w:val="19"/>
                <w:u w:val="none"/>
              </w:rPr>
              <w:t>other</w:t>
            </w:r>
            <w:r>
              <w:rPr>
                <w:spacing w:val="-7"/>
                <w:sz w:val="19"/>
                <w:szCs w:val="19"/>
                <w:u w:val="none"/>
              </w:rPr>
              <w:t xml:space="preserve"> </w:t>
            </w:r>
            <w:r>
              <w:rPr>
                <w:sz w:val="19"/>
                <w:szCs w:val="19"/>
                <w:u w:val="none"/>
              </w:rPr>
              <w:t>act,</w:t>
            </w:r>
            <w:r>
              <w:rPr>
                <w:spacing w:val="-7"/>
                <w:sz w:val="19"/>
                <w:szCs w:val="19"/>
                <w:u w:val="none"/>
              </w:rPr>
              <w:t xml:space="preserve"> </w:t>
            </w:r>
            <w:r>
              <w:rPr>
                <w:sz w:val="19"/>
                <w:szCs w:val="19"/>
                <w:u w:val="none"/>
              </w:rPr>
              <w:t>as</w:t>
            </w:r>
            <w:r>
              <w:rPr>
                <w:spacing w:val="-10"/>
                <w:sz w:val="19"/>
                <w:szCs w:val="19"/>
                <w:u w:val="none"/>
              </w:rPr>
              <w:t xml:space="preserve"> </w:t>
            </w:r>
            <w:r>
              <w:rPr>
                <w:sz w:val="19"/>
                <w:szCs w:val="19"/>
                <w:u w:val="none"/>
              </w:rPr>
              <w:t>long</w:t>
            </w:r>
            <w:r>
              <w:rPr>
                <w:spacing w:val="-8"/>
                <w:sz w:val="19"/>
                <w:szCs w:val="19"/>
                <w:u w:val="none"/>
              </w:rPr>
              <w:t xml:space="preserve"> </w:t>
            </w:r>
            <w:r>
              <w:rPr>
                <w:sz w:val="19"/>
                <w:szCs w:val="19"/>
                <w:u w:val="none"/>
              </w:rPr>
              <w:t>as</w:t>
            </w:r>
            <w:r>
              <w:rPr>
                <w:spacing w:val="-10"/>
                <w:sz w:val="19"/>
                <w:szCs w:val="19"/>
                <w:u w:val="none"/>
              </w:rPr>
              <w:t xml:space="preserve"> </w:t>
            </w:r>
            <w:r>
              <w:rPr>
                <w:sz w:val="19"/>
                <w:szCs w:val="19"/>
                <w:u w:val="none"/>
              </w:rPr>
              <w:t>you</w:t>
            </w:r>
            <w:r>
              <w:rPr>
                <w:spacing w:val="-7"/>
                <w:sz w:val="19"/>
                <w:szCs w:val="19"/>
                <w:u w:val="none"/>
              </w:rPr>
              <w:t xml:space="preserve"> </w:t>
            </w:r>
            <w:r>
              <w:rPr>
                <w:sz w:val="19"/>
                <w:szCs w:val="19"/>
                <w:u w:val="none"/>
              </w:rPr>
              <w:t>are</w:t>
            </w:r>
            <w:r>
              <w:rPr>
                <w:spacing w:val="-9"/>
                <w:sz w:val="19"/>
                <w:szCs w:val="19"/>
                <w:u w:val="none"/>
              </w:rPr>
              <w:t xml:space="preserve"> </w:t>
            </w:r>
            <w:r>
              <w:rPr>
                <w:sz w:val="19"/>
                <w:szCs w:val="19"/>
                <w:u w:val="none"/>
              </w:rPr>
              <w:t>a</w:t>
            </w:r>
            <w:r>
              <w:rPr>
                <w:spacing w:val="-10"/>
                <w:sz w:val="19"/>
                <w:szCs w:val="19"/>
                <w:u w:val="none"/>
              </w:rPr>
              <w:t xml:space="preserve"> </w:t>
            </w:r>
            <w:r>
              <w:rPr>
                <w:sz w:val="19"/>
                <w:szCs w:val="19"/>
                <w:u w:val="none"/>
              </w:rPr>
              <w:t>member</w:t>
            </w:r>
            <w:r>
              <w:rPr>
                <w:spacing w:val="-7"/>
                <w:sz w:val="19"/>
                <w:szCs w:val="19"/>
                <w:u w:val="none"/>
              </w:rPr>
              <w:t xml:space="preserve"> </w:t>
            </w:r>
            <w:r>
              <w:rPr>
                <w:sz w:val="19"/>
                <w:szCs w:val="19"/>
                <w:u w:val="none"/>
              </w:rPr>
              <w:t>of</w:t>
            </w:r>
            <w:r>
              <w:rPr>
                <w:spacing w:val="-8"/>
                <w:sz w:val="19"/>
                <w:szCs w:val="19"/>
                <w:u w:val="none"/>
              </w:rPr>
              <w:t xml:space="preserve"> </w:t>
            </w:r>
            <w:r>
              <w:rPr>
                <w:sz w:val="19"/>
                <w:szCs w:val="19"/>
                <w:u w:val="none"/>
              </w:rPr>
              <w:t>the</w:t>
            </w:r>
            <w:r>
              <w:rPr>
                <w:spacing w:val="-10"/>
                <w:sz w:val="19"/>
                <w:szCs w:val="19"/>
                <w:u w:val="none"/>
              </w:rPr>
              <w:t xml:space="preserve"> </w:t>
            </w:r>
            <w:r>
              <w:rPr>
                <w:sz w:val="19"/>
                <w:szCs w:val="19"/>
                <w:u w:val="none"/>
              </w:rPr>
              <w:t>Armed</w:t>
            </w:r>
            <w:r>
              <w:rPr>
                <w:spacing w:val="-7"/>
                <w:sz w:val="19"/>
                <w:szCs w:val="19"/>
                <w:u w:val="none"/>
              </w:rPr>
              <w:t xml:space="preserve"> </w:t>
            </w:r>
            <w:r>
              <w:rPr>
                <w:sz w:val="19"/>
                <w:szCs w:val="19"/>
                <w:u w:val="none"/>
              </w:rPr>
              <w:t>Forces</w:t>
            </w:r>
            <w:r>
              <w:rPr>
                <w:spacing w:val="-8"/>
                <w:sz w:val="19"/>
                <w:szCs w:val="19"/>
                <w:u w:val="none"/>
              </w:rPr>
              <w:t xml:space="preserve"> </w:t>
            </w:r>
            <w:r>
              <w:rPr>
                <w:sz w:val="19"/>
                <w:szCs w:val="19"/>
                <w:u w:val="none"/>
              </w:rPr>
              <w:t>of</w:t>
            </w:r>
            <w:r>
              <w:rPr>
                <w:spacing w:val="-8"/>
                <w:sz w:val="19"/>
                <w:szCs w:val="19"/>
                <w:u w:val="none"/>
              </w:rPr>
              <w:t xml:space="preserve"> </w:t>
            </w:r>
            <w:r>
              <w:rPr>
                <w:sz w:val="19"/>
                <w:szCs w:val="19"/>
                <w:u w:val="none"/>
              </w:rPr>
              <w:t>the</w:t>
            </w:r>
            <w:r>
              <w:rPr>
                <w:spacing w:val="-9"/>
                <w:sz w:val="19"/>
                <w:szCs w:val="19"/>
                <w:u w:val="none"/>
              </w:rPr>
              <w:t xml:space="preserve"> </w:t>
            </w:r>
            <w:r>
              <w:rPr>
                <w:sz w:val="19"/>
                <w:szCs w:val="19"/>
                <w:u w:val="none"/>
              </w:rPr>
              <w:t>United</w:t>
            </w:r>
            <w:r>
              <w:rPr>
                <w:spacing w:val="-7"/>
                <w:sz w:val="19"/>
                <w:szCs w:val="19"/>
                <w:u w:val="none"/>
              </w:rPr>
              <w:t xml:space="preserve"> </w:t>
            </w:r>
            <w:r>
              <w:rPr>
                <w:sz w:val="19"/>
                <w:szCs w:val="19"/>
                <w:u w:val="none"/>
              </w:rPr>
              <w:t>States on</w:t>
            </w:r>
            <w:r>
              <w:rPr>
                <w:spacing w:val="-2"/>
                <w:sz w:val="19"/>
                <w:szCs w:val="19"/>
                <w:u w:val="none"/>
              </w:rPr>
              <w:t xml:space="preserve"> </w:t>
            </w:r>
            <w:r>
              <w:rPr>
                <w:sz w:val="19"/>
                <w:szCs w:val="19"/>
                <w:u w:val="none"/>
              </w:rPr>
              <w:t>active</w:t>
            </w:r>
            <w:r>
              <w:rPr>
                <w:spacing w:val="-4"/>
                <w:sz w:val="19"/>
                <w:szCs w:val="19"/>
                <w:u w:val="none"/>
              </w:rPr>
              <w:t xml:space="preserve"> </w:t>
            </w:r>
            <w:r>
              <w:rPr>
                <w:sz w:val="19"/>
                <w:szCs w:val="19"/>
                <w:u w:val="none"/>
              </w:rPr>
              <w:t>duty</w:t>
            </w:r>
            <w:r>
              <w:rPr>
                <w:spacing w:val="-3"/>
                <w:sz w:val="19"/>
                <w:szCs w:val="19"/>
                <w:u w:val="none"/>
              </w:rPr>
              <w:t xml:space="preserve"> </w:t>
            </w:r>
            <w:r>
              <w:rPr>
                <w:sz w:val="19"/>
                <w:szCs w:val="19"/>
                <w:u w:val="none"/>
              </w:rPr>
              <w:t>and</w:t>
            </w:r>
            <w:r>
              <w:rPr>
                <w:spacing w:val="-2"/>
                <w:sz w:val="19"/>
                <w:szCs w:val="19"/>
                <w:u w:val="none"/>
              </w:rPr>
              <w:t xml:space="preserve"> </w:t>
            </w:r>
            <w:r>
              <w:rPr>
                <w:sz w:val="19"/>
                <w:szCs w:val="19"/>
                <w:u w:val="none"/>
              </w:rPr>
              <w:t>are</w:t>
            </w:r>
            <w:r>
              <w:rPr>
                <w:spacing w:val="-6"/>
                <w:sz w:val="19"/>
                <w:szCs w:val="19"/>
                <w:u w:val="none"/>
              </w:rPr>
              <w:t xml:space="preserve"> </w:t>
            </w:r>
            <w:r>
              <w:rPr>
                <w:sz w:val="19"/>
                <w:szCs w:val="19"/>
                <w:u w:val="none"/>
              </w:rPr>
              <w:t>not</w:t>
            </w:r>
            <w:r>
              <w:rPr>
                <w:spacing w:val="-4"/>
                <w:sz w:val="19"/>
                <w:szCs w:val="19"/>
                <w:u w:val="none"/>
              </w:rPr>
              <w:t xml:space="preserve"> </w:t>
            </w:r>
            <w:r>
              <w:rPr>
                <w:sz w:val="19"/>
                <w:szCs w:val="19"/>
                <w:u w:val="none"/>
              </w:rPr>
              <w:t>engaged</w:t>
            </w:r>
            <w:r>
              <w:rPr>
                <w:spacing w:val="-2"/>
                <w:sz w:val="19"/>
                <w:szCs w:val="19"/>
                <w:u w:val="none"/>
              </w:rPr>
              <w:t xml:space="preserve"> </w:t>
            </w:r>
            <w:r>
              <w:rPr>
                <w:sz w:val="19"/>
                <w:szCs w:val="19"/>
                <w:u w:val="none"/>
              </w:rPr>
              <w:t>in</w:t>
            </w:r>
            <w:r>
              <w:rPr>
                <w:spacing w:val="-2"/>
                <w:sz w:val="19"/>
                <w:szCs w:val="19"/>
                <w:u w:val="none"/>
              </w:rPr>
              <w:t xml:space="preserve"> </w:t>
            </w:r>
            <w:r>
              <w:rPr>
                <w:sz w:val="19"/>
                <w:szCs w:val="19"/>
                <w:u w:val="none"/>
              </w:rPr>
              <w:t>the</w:t>
            </w:r>
            <w:r>
              <w:rPr>
                <w:spacing w:val="-4"/>
                <w:sz w:val="19"/>
                <w:szCs w:val="19"/>
                <w:u w:val="none"/>
              </w:rPr>
              <w:t xml:space="preserve"> </w:t>
            </w:r>
            <w:r>
              <w:rPr>
                <w:sz w:val="19"/>
                <w:szCs w:val="19"/>
                <w:u w:val="none"/>
              </w:rPr>
              <w:t>practice</w:t>
            </w:r>
            <w:r>
              <w:rPr>
                <w:spacing w:val="-4"/>
                <w:sz w:val="19"/>
                <w:szCs w:val="19"/>
                <w:u w:val="none"/>
              </w:rPr>
              <w:t xml:space="preserve"> </w:t>
            </w:r>
            <w:r>
              <w:rPr>
                <w:sz w:val="19"/>
                <w:szCs w:val="19"/>
                <w:u w:val="none"/>
              </w:rPr>
              <w:t>of</w:t>
            </w:r>
            <w:r>
              <w:rPr>
                <w:spacing w:val="-3"/>
                <w:sz w:val="19"/>
                <w:szCs w:val="19"/>
                <w:u w:val="none"/>
              </w:rPr>
              <w:t xml:space="preserve"> </w:t>
            </w:r>
            <w:r>
              <w:rPr>
                <w:sz w:val="19"/>
                <w:szCs w:val="19"/>
                <w:u w:val="none"/>
              </w:rPr>
              <w:t>engineering</w:t>
            </w:r>
            <w:r>
              <w:rPr>
                <w:spacing w:val="-4"/>
                <w:sz w:val="19"/>
                <w:szCs w:val="19"/>
                <w:u w:val="none"/>
              </w:rPr>
              <w:t xml:space="preserve"> </w:t>
            </w:r>
            <w:r>
              <w:rPr>
                <w:sz w:val="19"/>
                <w:szCs w:val="19"/>
                <w:u w:val="none"/>
              </w:rPr>
              <w:t>in</w:t>
            </w:r>
            <w:r>
              <w:rPr>
                <w:spacing w:val="-2"/>
                <w:sz w:val="19"/>
                <w:szCs w:val="19"/>
                <w:u w:val="none"/>
              </w:rPr>
              <w:t xml:space="preserve"> </w:t>
            </w:r>
            <w:r>
              <w:rPr>
                <w:sz w:val="19"/>
                <w:szCs w:val="19"/>
                <w:u w:val="none"/>
              </w:rPr>
              <w:t>the</w:t>
            </w:r>
            <w:r>
              <w:rPr>
                <w:spacing w:val="-4"/>
                <w:sz w:val="19"/>
                <w:szCs w:val="19"/>
                <w:u w:val="none"/>
              </w:rPr>
              <w:t xml:space="preserve"> </w:t>
            </w:r>
            <w:r>
              <w:rPr>
                <w:sz w:val="19"/>
                <w:szCs w:val="19"/>
                <w:u w:val="none"/>
              </w:rPr>
              <w:t>private</w:t>
            </w:r>
            <w:r>
              <w:rPr>
                <w:spacing w:val="-4"/>
                <w:sz w:val="19"/>
                <w:szCs w:val="19"/>
                <w:u w:val="none"/>
              </w:rPr>
              <w:t xml:space="preserve"> </w:t>
            </w:r>
            <w:r>
              <w:rPr>
                <w:sz w:val="19"/>
                <w:szCs w:val="19"/>
                <w:u w:val="none"/>
              </w:rPr>
              <w:t>sector</w:t>
            </w:r>
            <w:r>
              <w:rPr>
                <w:spacing w:val="-2"/>
                <w:sz w:val="19"/>
                <w:szCs w:val="19"/>
                <w:u w:val="none"/>
              </w:rPr>
              <w:t xml:space="preserve"> </w:t>
            </w:r>
            <w:r>
              <w:rPr>
                <w:sz w:val="19"/>
                <w:szCs w:val="19"/>
                <w:u w:val="none"/>
              </w:rPr>
              <w:t>for</w:t>
            </w:r>
            <w:r>
              <w:rPr>
                <w:spacing w:val="-2"/>
                <w:sz w:val="19"/>
                <w:szCs w:val="19"/>
                <w:u w:val="none"/>
              </w:rPr>
              <w:t xml:space="preserve"> </w:t>
            </w:r>
            <w:r>
              <w:rPr>
                <w:sz w:val="19"/>
                <w:szCs w:val="19"/>
                <w:u w:val="none"/>
              </w:rPr>
              <w:t>profit.</w:t>
            </w:r>
            <w:r>
              <w:rPr>
                <w:spacing w:val="-3"/>
                <w:sz w:val="19"/>
                <w:szCs w:val="19"/>
                <w:u w:val="none"/>
              </w:rPr>
              <w:t xml:space="preserve"> </w:t>
            </w:r>
            <w:r>
              <w:rPr>
                <w:sz w:val="19"/>
                <w:szCs w:val="19"/>
                <w:u w:val="none"/>
              </w:rPr>
              <w:t>In</w:t>
            </w:r>
            <w:r>
              <w:rPr>
                <w:spacing w:val="-2"/>
                <w:sz w:val="19"/>
                <w:szCs w:val="19"/>
                <w:u w:val="none"/>
              </w:rPr>
              <w:t xml:space="preserve"> </w:t>
            </w:r>
            <w:r>
              <w:rPr>
                <w:sz w:val="19"/>
                <w:szCs w:val="19"/>
                <w:u w:val="none"/>
              </w:rPr>
              <w:t>order</w:t>
            </w:r>
            <w:r>
              <w:rPr>
                <w:spacing w:val="-5"/>
                <w:sz w:val="19"/>
                <w:szCs w:val="19"/>
                <w:u w:val="none"/>
              </w:rPr>
              <w:t xml:space="preserve"> </w:t>
            </w:r>
            <w:r>
              <w:rPr>
                <w:sz w:val="19"/>
                <w:szCs w:val="19"/>
                <w:u w:val="none"/>
              </w:rPr>
              <w:t>to</w:t>
            </w:r>
            <w:r>
              <w:rPr>
                <w:spacing w:val="-2"/>
                <w:sz w:val="19"/>
                <w:szCs w:val="19"/>
                <w:u w:val="none"/>
              </w:rPr>
              <w:t xml:space="preserve"> </w:t>
            </w:r>
            <w:r>
              <w:rPr>
                <w:sz w:val="19"/>
                <w:szCs w:val="19"/>
                <w:u w:val="none"/>
              </w:rPr>
              <w:t>qualify</w:t>
            </w:r>
            <w:r>
              <w:rPr>
                <w:spacing w:val="-3"/>
                <w:sz w:val="19"/>
                <w:szCs w:val="19"/>
                <w:u w:val="none"/>
              </w:rPr>
              <w:t xml:space="preserve"> </w:t>
            </w:r>
            <w:r>
              <w:rPr>
                <w:sz w:val="19"/>
                <w:szCs w:val="19"/>
                <w:u w:val="none"/>
              </w:rPr>
              <w:t>for</w:t>
            </w:r>
            <w:r>
              <w:rPr>
                <w:spacing w:val="-2"/>
                <w:sz w:val="19"/>
                <w:szCs w:val="19"/>
                <w:u w:val="none"/>
              </w:rPr>
              <w:t xml:space="preserve"> </w:t>
            </w:r>
            <w:r>
              <w:rPr>
                <w:sz w:val="19"/>
                <w:szCs w:val="19"/>
                <w:u w:val="none"/>
              </w:rPr>
              <w:t>this</w:t>
            </w:r>
            <w:r>
              <w:rPr>
                <w:spacing w:val="-3"/>
                <w:sz w:val="19"/>
                <w:szCs w:val="19"/>
                <w:u w:val="none"/>
              </w:rPr>
              <w:t xml:space="preserve"> </w:t>
            </w:r>
            <w:r>
              <w:rPr>
                <w:sz w:val="19"/>
                <w:szCs w:val="19"/>
                <w:u w:val="none"/>
              </w:rPr>
              <w:t>status</w:t>
            </w:r>
            <w:r>
              <w:rPr>
                <w:spacing w:val="-3"/>
                <w:sz w:val="19"/>
                <w:szCs w:val="19"/>
                <w:u w:val="none"/>
              </w:rPr>
              <w:t xml:space="preserve"> </w:t>
            </w:r>
            <w:r>
              <w:rPr>
                <w:sz w:val="19"/>
                <w:szCs w:val="19"/>
                <w:u w:val="none"/>
              </w:rPr>
              <w:t>you</w:t>
            </w:r>
            <w:r>
              <w:rPr>
                <w:spacing w:val="-2"/>
                <w:sz w:val="19"/>
                <w:szCs w:val="19"/>
                <w:u w:val="none"/>
              </w:rPr>
              <w:t xml:space="preserve"> </w:t>
            </w:r>
            <w:r>
              <w:rPr>
                <w:sz w:val="19"/>
                <w:szCs w:val="19"/>
                <w:u w:val="none"/>
              </w:rPr>
              <w:t>must submit</w:t>
            </w:r>
            <w:r>
              <w:rPr>
                <w:spacing w:val="-4"/>
                <w:sz w:val="19"/>
                <w:szCs w:val="19"/>
                <w:u w:val="none"/>
              </w:rPr>
              <w:t xml:space="preserve"> </w:t>
            </w:r>
            <w:r>
              <w:rPr>
                <w:sz w:val="19"/>
                <w:szCs w:val="19"/>
                <w:u w:val="none"/>
              </w:rPr>
              <w:t>to</w:t>
            </w:r>
            <w:r>
              <w:rPr>
                <w:spacing w:val="-2"/>
                <w:sz w:val="19"/>
                <w:szCs w:val="19"/>
                <w:u w:val="none"/>
              </w:rPr>
              <w:t xml:space="preserve"> </w:t>
            </w:r>
            <w:r>
              <w:rPr>
                <w:sz w:val="19"/>
                <w:szCs w:val="19"/>
                <w:u w:val="none"/>
              </w:rPr>
              <w:t>the</w:t>
            </w:r>
            <w:r>
              <w:rPr>
                <w:spacing w:val="-4"/>
                <w:sz w:val="19"/>
                <w:szCs w:val="19"/>
                <w:u w:val="none"/>
              </w:rPr>
              <w:t xml:space="preserve"> </w:t>
            </w:r>
            <w:r>
              <w:rPr>
                <w:sz w:val="19"/>
                <w:szCs w:val="19"/>
                <w:u w:val="none"/>
              </w:rPr>
              <w:t>Board</w:t>
            </w:r>
            <w:r>
              <w:rPr>
                <w:spacing w:val="-2"/>
                <w:sz w:val="19"/>
                <w:szCs w:val="19"/>
                <w:u w:val="none"/>
              </w:rPr>
              <w:t xml:space="preserve"> </w:t>
            </w:r>
            <w:r>
              <w:rPr>
                <w:sz w:val="19"/>
                <w:szCs w:val="19"/>
                <w:u w:val="none"/>
              </w:rPr>
              <w:t>office</w:t>
            </w:r>
            <w:r>
              <w:rPr>
                <w:spacing w:val="-4"/>
                <w:sz w:val="19"/>
                <w:szCs w:val="19"/>
                <w:u w:val="none"/>
              </w:rPr>
              <w:t xml:space="preserve"> </w:t>
            </w:r>
            <w:r>
              <w:rPr>
                <w:sz w:val="19"/>
                <w:szCs w:val="19"/>
                <w:u w:val="none"/>
              </w:rPr>
              <w:t>a</w:t>
            </w:r>
            <w:r>
              <w:rPr>
                <w:spacing w:val="-3"/>
                <w:sz w:val="19"/>
                <w:szCs w:val="19"/>
                <w:u w:val="none"/>
              </w:rPr>
              <w:t xml:space="preserve"> </w:t>
            </w:r>
            <w:r>
              <w:rPr>
                <w:sz w:val="19"/>
                <w:szCs w:val="19"/>
                <w:u w:val="none"/>
              </w:rPr>
              <w:t>copy</w:t>
            </w:r>
            <w:r>
              <w:rPr>
                <w:spacing w:val="-3"/>
                <w:sz w:val="19"/>
                <w:szCs w:val="19"/>
                <w:u w:val="none"/>
              </w:rPr>
              <w:t xml:space="preserve"> </w:t>
            </w:r>
            <w:r>
              <w:rPr>
                <w:sz w:val="19"/>
                <w:szCs w:val="19"/>
                <w:u w:val="none"/>
              </w:rPr>
              <w:t>of</w:t>
            </w:r>
            <w:r>
              <w:rPr>
                <w:spacing w:val="-3"/>
                <w:sz w:val="19"/>
                <w:szCs w:val="19"/>
                <w:u w:val="none"/>
              </w:rPr>
              <w:t xml:space="preserve"> </w:t>
            </w:r>
            <w:r>
              <w:rPr>
                <w:sz w:val="19"/>
                <w:szCs w:val="19"/>
                <w:u w:val="none"/>
              </w:rPr>
              <w:t>the</w:t>
            </w:r>
            <w:r>
              <w:rPr>
                <w:spacing w:val="-4"/>
                <w:sz w:val="19"/>
                <w:szCs w:val="19"/>
                <w:u w:val="none"/>
              </w:rPr>
              <w:t xml:space="preserve"> </w:t>
            </w:r>
            <w:r>
              <w:rPr>
                <w:sz w:val="19"/>
                <w:szCs w:val="19"/>
                <w:u w:val="none"/>
              </w:rPr>
              <w:t>orders</w:t>
            </w:r>
            <w:r>
              <w:rPr>
                <w:spacing w:val="-3"/>
                <w:sz w:val="19"/>
                <w:szCs w:val="19"/>
                <w:u w:val="none"/>
              </w:rPr>
              <w:t xml:space="preserve"> </w:t>
            </w:r>
            <w:r>
              <w:rPr>
                <w:sz w:val="19"/>
                <w:szCs w:val="19"/>
                <w:u w:val="none"/>
              </w:rPr>
              <w:t>calling</w:t>
            </w:r>
            <w:r>
              <w:rPr>
                <w:spacing w:val="-4"/>
                <w:sz w:val="19"/>
                <w:szCs w:val="19"/>
                <w:u w:val="none"/>
              </w:rPr>
              <w:t xml:space="preserve"> </w:t>
            </w:r>
            <w:r>
              <w:rPr>
                <w:sz w:val="19"/>
                <w:szCs w:val="19"/>
                <w:u w:val="none"/>
              </w:rPr>
              <w:t>you</w:t>
            </w:r>
            <w:r>
              <w:rPr>
                <w:spacing w:val="-2"/>
                <w:sz w:val="19"/>
                <w:szCs w:val="19"/>
                <w:u w:val="none"/>
              </w:rPr>
              <w:t xml:space="preserve"> </w:t>
            </w:r>
            <w:r>
              <w:rPr>
                <w:sz w:val="19"/>
                <w:szCs w:val="19"/>
                <w:u w:val="none"/>
              </w:rPr>
              <w:t>to</w:t>
            </w:r>
            <w:r>
              <w:rPr>
                <w:spacing w:val="-2"/>
                <w:sz w:val="19"/>
                <w:szCs w:val="19"/>
                <w:u w:val="none"/>
              </w:rPr>
              <w:t xml:space="preserve"> </w:t>
            </w:r>
            <w:r>
              <w:rPr>
                <w:sz w:val="19"/>
                <w:szCs w:val="19"/>
                <w:u w:val="none"/>
              </w:rPr>
              <w:t>active</w:t>
            </w:r>
            <w:r>
              <w:rPr>
                <w:spacing w:val="-4"/>
                <w:sz w:val="19"/>
                <w:szCs w:val="19"/>
                <w:u w:val="none"/>
              </w:rPr>
              <w:t xml:space="preserve"> </w:t>
            </w:r>
            <w:r>
              <w:rPr>
                <w:sz w:val="19"/>
                <w:szCs w:val="19"/>
                <w:u w:val="none"/>
              </w:rPr>
              <w:t>duty.</w:t>
            </w:r>
            <w:r>
              <w:rPr>
                <w:spacing w:val="-3"/>
                <w:sz w:val="19"/>
                <w:szCs w:val="19"/>
                <w:u w:val="none"/>
              </w:rPr>
              <w:t xml:space="preserve"> </w:t>
            </w:r>
            <w:r>
              <w:rPr>
                <w:sz w:val="19"/>
                <w:szCs w:val="19"/>
                <w:u w:val="none"/>
              </w:rPr>
              <w:t>(Section</w:t>
            </w:r>
            <w:r>
              <w:rPr>
                <w:spacing w:val="-2"/>
                <w:sz w:val="19"/>
                <w:szCs w:val="19"/>
                <w:u w:val="none"/>
              </w:rPr>
              <w:t xml:space="preserve"> </w:t>
            </w:r>
            <w:r>
              <w:rPr>
                <w:sz w:val="19"/>
                <w:szCs w:val="19"/>
                <w:u w:val="none"/>
              </w:rPr>
              <w:t>455.02,</w:t>
            </w:r>
            <w:r>
              <w:rPr>
                <w:spacing w:val="-3"/>
                <w:sz w:val="19"/>
                <w:szCs w:val="19"/>
                <w:u w:val="none"/>
              </w:rPr>
              <w:t xml:space="preserve"> </w:t>
            </w:r>
            <w:r>
              <w:rPr>
                <w:sz w:val="19"/>
                <w:szCs w:val="19"/>
                <w:u w:val="none"/>
              </w:rPr>
              <w:t>F.S.)</w:t>
            </w:r>
          </w:p>
          <w:p w:rsidR="00C74F61" w:rsidRDefault="00C74F61">
            <w:pPr>
              <w:pStyle w:val="TableParagraph"/>
              <w:kinsoku w:val="0"/>
              <w:overflowPunct w:val="0"/>
              <w:spacing w:before="9"/>
              <w:ind w:left="0"/>
              <w:rPr>
                <w:sz w:val="19"/>
                <w:szCs w:val="19"/>
                <w:u w:val="none"/>
              </w:rPr>
            </w:pPr>
          </w:p>
          <w:p w:rsidR="00C74F61" w:rsidRDefault="00A74300">
            <w:pPr>
              <w:pStyle w:val="TableParagraph"/>
              <w:kinsoku w:val="0"/>
              <w:overflowPunct w:val="0"/>
              <w:ind w:left="180"/>
              <w:jc w:val="both"/>
              <w:rPr>
                <w:b/>
                <w:bCs/>
                <w:sz w:val="22"/>
                <w:szCs w:val="22"/>
                <w:u w:val="none"/>
              </w:rPr>
            </w:pPr>
            <w:r>
              <w:rPr>
                <w:b/>
                <w:bCs/>
                <w:sz w:val="22"/>
                <w:szCs w:val="22"/>
                <w:u w:color="000000"/>
              </w:rPr>
              <w:t xml:space="preserve">Inactive Certification </w:t>
            </w:r>
            <w:r>
              <w:rPr>
                <w:b/>
                <w:bCs/>
                <w:sz w:val="20"/>
                <w:szCs w:val="20"/>
                <w:u w:color="000000"/>
              </w:rPr>
              <w:t>(</w:t>
            </w:r>
            <w:r>
              <w:rPr>
                <w:b/>
                <w:bCs/>
                <w:i/>
                <w:iCs/>
                <w:sz w:val="20"/>
                <w:szCs w:val="20"/>
                <w:u w:color="000000"/>
              </w:rPr>
              <w:t>THIS PART MUST BE COMPLETED AND SIGNED BY ALL INACTIVE LICENSEES</w:t>
            </w:r>
            <w:r>
              <w:rPr>
                <w:b/>
                <w:bCs/>
                <w:sz w:val="20"/>
                <w:szCs w:val="20"/>
                <w:u w:color="000000"/>
              </w:rPr>
              <w:t>)</w:t>
            </w:r>
          </w:p>
          <w:p w:rsidR="00C74F61" w:rsidRDefault="00A74300">
            <w:pPr>
              <w:pStyle w:val="TableParagraph"/>
              <w:tabs>
                <w:tab w:val="left" w:pos="784"/>
              </w:tabs>
              <w:kinsoku w:val="0"/>
              <w:overflowPunct w:val="0"/>
              <w:spacing w:before="50" w:line="254" w:lineRule="auto"/>
              <w:ind w:left="184" w:right="90"/>
              <w:jc w:val="both"/>
              <w:rPr>
                <w:sz w:val="19"/>
                <w:szCs w:val="19"/>
                <w:u w:val="none"/>
              </w:rPr>
            </w:pPr>
            <w:r>
              <w:rPr>
                <w:b/>
                <w:bCs/>
                <w:w w:val="99"/>
                <w:sz w:val="19"/>
                <w:szCs w:val="19"/>
                <w:u w:color="000000"/>
              </w:rPr>
              <w:t xml:space="preserve"> </w:t>
            </w:r>
            <w:r>
              <w:rPr>
                <w:b/>
                <w:bCs/>
                <w:sz w:val="19"/>
                <w:szCs w:val="19"/>
                <w:u w:color="000000"/>
              </w:rPr>
              <w:tab/>
            </w:r>
            <w:r>
              <w:rPr>
                <w:b/>
                <w:bCs/>
                <w:spacing w:val="2"/>
                <w:sz w:val="19"/>
                <w:szCs w:val="19"/>
                <w:u w:val="none"/>
              </w:rPr>
              <w:t xml:space="preserve"> </w:t>
            </w:r>
            <w:r>
              <w:rPr>
                <w:b/>
                <w:bCs/>
                <w:sz w:val="19"/>
                <w:szCs w:val="19"/>
                <w:u w:val="none"/>
              </w:rPr>
              <w:t>I</w:t>
            </w:r>
            <w:r>
              <w:rPr>
                <w:b/>
                <w:bCs/>
                <w:spacing w:val="-3"/>
                <w:sz w:val="19"/>
                <w:szCs w:val="19"/>
                <w:u w:val="none"/>
              </w:rPr>
              <w:t xml:space="preserve"> </w:t>
            </w:r>
            <w:r>
              <w:rPr>
                <w:b/>
                <w:bCs/>
                <w:sz w:val="19"/>
                <w:szCs w:val="19"/>
                <w:u w:val="none"/>
              </w:rPr>
              <w:t>hereby</w:t>
            </w:r>
            <w:r>
              <w:rPr>
                <w:b/>
                <w:bCs/>
                <w:spacing w:val="-3"/>
                <w:sz w:val="19"/>
                <w:szCs w:val="19"/>
                <w:u w:val="none"/>
              </w:rPr>
              <w:t xml:space="preserve"> </w:t>
            </w:r>
            <w:r>
              <w:rPr>
                <w:b/>
                <w:bCs/>
                <w:sz w:val="19"/>
                <w:szCs w:val="19"/>
                <w:u w:val="none"/>
              </w:rPr>
              <w:t>certify</w:t>
            </w:r>
            <w:r>
              <w:rPr>
                <w:b/>
                <w:bCs/>
                <w:spacing w:val="-2"/>
                <w:sz w:val="19"/>
                <w:szCs w:val="19"/>
                <w:u w:val="none"/>
              </w:rPr>
              <w:t xml:space="preserve"> </w:t>
            </w:r>
            <w:r>
              <w:rPr>
                <w:sz w:val="19"/>
                <w:szCs w:val="19"/>
                <w:u w:val="none"/>
              </w:rPr>
              <w:t>that</w:t>
            </w:r>
            <w:r>
              <w:rPr>
                <w:spacing w:val="-3"/>
                <w:sz w:val="19"/>
                <w:szCs w:val="19"/>
                <w:u w:val="none"/>
              </w:rPr>
              <w:t xml:space="preserve"> </w:t>
            </w:r>
            <w:r>
              <w:rPr>
                <w:sz w:val="19"/>
                <w:szCs w:val="19"/>
                <w:u w:val="none"/>
              </w:rPr>
              <w:t>I</w:t>
            </w:r>
            <w:r>
              <w:rPr>
                <w:spacing w:val="-3"/>
                <w:sz w:val="19"/>
                <w:szCs w:val="19"/>
                <w:u w:val="none"/>
              </w:rPr>
              <w:t xml:space="preserve"> </w:t>
            </w:r>
            <w:r>
              <w:rPr>
                <w:sz w:val="19"/>
                <w:szCs w:val="19"/>
                <w:u w:val="none"/>
              </w:rPr>
              <w:t>have</w:t>
            </w:r>
            <w:r>
              <w:rPr>
                <w:spacing w:val="-3"/>
                <w:sz w:val="19"/>
                <w:szCs w:val="19"/>
                <w:u w:val="none"/>
              </w:rPr>
              <w:t xml:space="preserve"> </w:t>
            </w:r>
            <w:r>
              <w:rPr>
                <w:sz w:val="19"/>
                <w:szCs w:val="19"/>
                <w:u w:val="none"/>
              </w:rPr>
              <w:t>neither</w:t>
            </w:r>
            <w:r>
              <w:rPr>
                <w:spacing w:val="-2"/>
                <w:sz w:val="19"/>
                <w:szCs w:val="19"/>
                <w:u w:val="none"/>
              </w:rPr>
              <w:t xml:space="preserve"> </w:t>
            </w:r>
            <w:r>
              <w:rPr>
                <w:sz w:val="19"/>
                <w:szCs w:val="19"/>
                <w:u w:val="none"/>
              </w:rPr>
              <w:t>practiced</w:t>
            </w:r>
            <w:r>
              <w:rPr>
                <w:spacing w:val="-2"/>
                <w:sz w:val="19"/>
                <w:szCs w:val="19"/>
                <w:u w:val="none"/>
              </w:rPr>
              <w:t xml:space="preserve"> </w:t>
            </w:r>
            <w:r>
              <w:rPr>
                <w:sz w:val="19"/>
                <w:szCs w:val="19"/>
                <w:u w:val="none"/>
              </w:rPr>
              <w:t>engineering</w:t>
            </w:r>
            <w:r>
              <w:rPr>
                <w:spacing w:val="-3"/>
                <w:sz w:val="19"/>
                <w:szCs w:val="19"/>
                <w:u w:val="none"/>
              </w:rPr>
              <w:t xml:space="preserve"> </w:t>
            </w:r>
            <w:r>
              <w:rPr>
                <w:sz w:val="19"/>
                <w:szCs w:val="19"/>
                <w:u w:val="none"/>
              </w:rPr>
              <w:t>in</w:t>
            </w:r>
            <w:r>
              <w:rPr>
                <w:spacing w:val="-2"/>
                <w:sz w:val="19"/>
                <w:szCs w:val="19"/>
                <w:u w:val="none"/>
              </w:rPr>
              <w:t xml:space="preserve"> </w:t>
            </w:r>
            <w:r>
              <w:rPr>
                <w:sz w:val="19"/>
                <w:szCs w:val="19"/>
                <w:u w:val="none"/>
              </w:rPr>
              <w:t>Florida</w:t>
            </w:r>
            <w:r>
              <w:rPr>
                <w:spacing w:val="-3"/>
                <w:sz w:val="19"/>
                <w:szCs w:val="19"/>
                <w:u w:val="none"/>
              </w:rPr>
              <w:t xml:space="preserve"> </w:t>
            </w:r>
            <w:r>
              <w:rPr>
                <w:sz w:val="19"/>
                <w:szCs w:val="19"/>
                <w:u w:val="none"/>
              </w:rPr>
              <w:t>nor</w:t>
            </w:r>
            <w:r>
              <w:rPr>
                <w:spacing w:val="-2"/>
                <w:sz w:val="19"/>
                <w:szCs w:val="19"/>
                <w:u w:val="none"/>
              </w:rPr>
              <w:t xml:space="preserve"> </w:t>
            </w:r>
            <w:r>
              <w:rPr>
                <w:sz w:val="19"/>
                <w:szCs w:val="19"/>
                <w:u w:val="none"/>
              </w:rPr>
              <w:t>violated</w:t>
            </w:r>
            <w:r>
              <w:rPr>
                <w:spacing w:val="-2"/>
                <w:sz w:val="19"/>
                <w:szCs w:val="19"/>
                <w:u w:val="none"/>
              </w:rPr>
              <w:t xml:space="preserve"> </w:t>
            </w:r>
            <w:r>
              <w:rPr>
                <w:sz w:val="19"/>
                <w:szCs w:val="19"/>
                <w:u w:val="none"/>
              </w:rPr>
              <w:t>any</w:t>
            </w:r>
            <w:r>
              <w:rPr>
                <w:spacing w:val="-3"/>
                <w:sz w:val="19"/>
                <w:szCs w:val="19"/>
                <w:u w:val="none"/>
              </w:rPr>
              <w:t xml:space="preserve"> </w:t>
            </w:r>
            <w:r>
              <w:rPr>
                <w:sz w:val="19"/>
                <w:szCs w:val="19"/>
                <w:u w:val="none"/>
              </w:rPr>
              <w:t>of</w:t>
            </w:r>
            <w:r>
              <w:rPr>
                <w:spacing w:val="-3"/>
                <w:sz w:val="19"/>
                <w:szCs w:val="19"/>
                <w:u w:val="none"/>
              </w:rPr>
              <w:t xml:space="preserve"> </w:t>
            </w:r>
            <w:r>
              <w:rPr>
                <w:sz w:val="19"/>
                <w:szCs w:val="19"/>
                <w:u w:val="none"/>
              </w:rPr>
              <w:t>the</w:t>
            </w:r>
            <w:r>
              <w:rPr>
                <w:spacing w:val="-3"/>
                <w:sz w:val="19"/>
                <w:szCs w:val="19"/>
                <w:u w:val="none"/>
              </w:rPr>
              <w:t xml:space="preserve"> </w:t>
            </w:r>
            <w:r>
              <w:rPr>
                <w:sz w:val="19"/>
                <w:szCs w:val="19"/>
                <w:u w:val="none"/>
              </w:rPr>
              <w:t>provisions</w:t>
            </w:r>
            <w:r>
              <w:rPr>
                <w:spacing w:val="-3"/>
                <w:sz w:val="19"/>
                <w:szCs w:val="19"/>
                <w:u w:val="none"/>
              </w:rPr>
              <w:t xml:space="preserve"> </w:t>
            </w:r>
            <w:r>
              <w:rPr>
                <w:sz w:val="19"/>
                <w:szCs w:val="19"/>
                <w:u w:val="none"/>
              </w:rPr>
              <w:t>of</w:t>
            </w:r>
            <w:r>
              <w:rPr>
                <w:spacing w:val="-3"/>
                <w:sz w:val="19"/>
                <w:szCs w:val="19"/>
                <w:u w:val="none"/>
              </w:rPr>
              <w:t xml:space="preserve"> </w:t>
            </w:r>
            <w:r>
              <w:rPr>
                <w:sz w:val="19"/>
                <w:szCs w:val="19"/>
                <w:u w:val="none"/>
              </w:rPr>
              <w:t>Section</w:t>
            </w:r>
            <w:r>
              <w:rPr>
                <w:spacing w:val="-2"/>
                <w:sz w:val="19"/>
                <w:szCs w:val="19"/>
                <w:u w:val="none"/>
              </w:rPr>
              <w:t xml:space="preserve"> </w:t>
            </w:r>
            <w:r>
              <w:rPr>
                <w:sz w:val="19"/>
                <w:szCs w:val="19"/>
                <w:u w:val="none"/>
              </w:rPr>
              <w:t>471.033,</w:t>
            </w:r>
            <w:r>
              <w:rPr>
                <w:spacing w:val="-3"/>
                <w:sz w:val="19"/>
                <w:szCs w:val="19"/>
                <w:u w:val="none"/>
              </w:rPr>
              <w:t xml:space="preserve"> </w:t>
            </w:r>
            <w:r>
              <w:rPr>
                <w:sz w:val="19"/>
                <w:szCs w:val="19"/>
                <w:u w:val="none"/>
              </w:rPr>
              <w:t>F.S.</w:t>
            </w:r>
            <w:r>
              <w:rPr>
                <w:spacing w:val="-3"/>
                <w:sz w:val="19"/>
                <w:szCs w:val="19"/>
                <w:u w:val="none"/>
              </w:rPr>
              <w:t xml:space="preserve"> </w:t>
            </w:r>
            <w:r>
              <w:rPr>
                <w:sz w:val="19"/>
                <w:szCs w:val="19"/>
                <w:u w:val="none"/>
              </w:rPr>
              <w:t>since</w:t>
            </w:r>
            <w:r>
              <w:rPr>
                <w:w w:val="99"/>
                <w:sz w:val="19"/>
                <w:szCs w:val="19"/>
                <w:u w:val="none"/>
              </w:rPr>
              <w:t xml:space="preserve"> </w:t>
            </w:r>
            <w:r>
              <w:rPr>
                <w:sz w:val="19"/>
                <w:szCs w:val="19"/>
                <w:u w:val="none"/>
              </w:rPr>
              <w:t>the date my license was first placed on inactive</w:t>
            </w:r>
            <w:r>
              <w:rPr>
                <w:spacing w:val="-23"/>
                <w:sz w:val="19"/>
                <w:szCs w:val="19"/>
                <w:u w:val="none"/>
              </w:rPr>
              <w:t xml:space="preserve"> </w:t>
            </w:r>
            <w:r>
              <w:rPr>
                <w:sz w:val="19"/>
                <w:szCs w:val="19"/>
                <w:u w:val="none"/>
              </w:rPr>
              <w:t>status.</w:t>
            </w:r>
          </w:p>
          <w:p w:rsidR="00C74F61" w:rsidRDefault="00C74F61">
            <w:pPr>
              <w:pStyle w:val="TableParagraph"/>
              <w:kinsoku w:val="0"/>
              <w:overflowPunct w:val="0"/>
              <w:spacing w:before="7"/>
              <w:ind w:left="0"/>
              <w:rPr>
                <w:sz w:val="17"/>
                <w:szCs w:val="17"/>
                <w:u w:val="none"/>
              </w:rPr>
            </w:pPr>
          </w:p>
          <w:p w:rsidR="00C74F61" w:rsidRDefault="00A74300">
            <w:pPr>
              <w:pStyle w:val="TableParagraph"/>
              <w:kinsoku w:val="0"/>
              <w:overflowPunct w:val="0"/>
              <w:ind w:left="93"/>
              <w:jc w:val="both"/>
              <w:rPr>
                <w:b/>
                <w:bCs/>
                <w:sz w:val="22"/>
                <w:szCs w:val="22"/>
                <w:u w:val="none"/>
              </w:rPr>
            </w:pPr>
            <w:r>
              <w:rPr>
                <w:b/>
                <w:bCs/>
                <w:sz w:val="22"/>
                <w:szCs w:val="22"/>
                <w:u w:color="000000"/>
                <w:shd w:val="clear" w:color="auto" w:fill="D4D4D4"/>
              </w:rPr>
              <w:t xml:space="preserve">Disciplinary Certification: </w:t>
            </w:r>
            <w:r>
              <w:rPr>
                <w:b/>
                <w:bCs/>
                <w:i/>
                <w:iCs/>
                <w:sz w:val="22"/>
                <w:szCs w:val="22"/>
                <w:u w:color="000000"/>
                <w:shd w:val="clear" w:color="auto" w:fill="D4D4D4"/>
              </w:rPr>
              <w:t>Must be completed or license will not be renewed:</w:t>
            </w:r>
          </w:p>
          <w:p w:rsidR="00C74F61" w:rsidRDefault="00A74300">
            <w:pPr>
              <w:pStyle w:val="TableParagraph"/>
              <w:kinsoku w:val="0"/>
              <w:overflowPunct w:val="0"/>
              <w:spacing w:before="2"/>
              <w:ind w:left="184" w:right="88"/>
              <w:jc w:val="both"/>
              <w:rPr>
                <w:sz w:val="19"/>
                <w:szCs w:val="19"/>
                <w:u w:val="none"/>
              </w:rPr>
            </w:pPr>
            <w:r>
              <w:rPr>
                <w:w w:val="99"/>
                <w:sz w:val="20"/>
                <w:szCs w:val="20"/>
                <w:u w:color="000000"/>
              </w:rPr>
              <w:t xml:space="preserve"> </w:t>
            </w:r>
            <w:r>
              <w:rPr>
                <w:sz w:val="20"/>
                <w:szCs w:val="20"/>
                <w:u w:color="000000"/>
              </w:rPr>
              <w:t xml:space="preserve">        </w:t>
            </w:r>
            <w:r>
              <w:rPr>
                <w:sz w:val="20"/>
                <w:szCs w:val="20"/>
                <w:u w:val="none"/>
              </w:rPr>
              <w:t>_</w:t>
            </w:r>
            <w:r>
              <w:rPr>
                <w:sz w:val="19"/>
                <w:szCs w:val="19"/>
                <w:u w:val="none"/>
              </w:rPr>
              <w:t>In accordance with Section 471.033 and with Rule 61G15 – 19.004(2)(c</w:t>
            </w:r>
            <w:proofErr w:type="gramStart"/>
            <w:r>
              <w:rPr>
                <w:sz w:val="19"/>
                <w:szCs w:val="19"/>
                <w:u w:val="none"/>
              </w:rPr>
              <w:t>) ,</w:t>
            </w:r>
            <w:proofErr w:type="gramEnd"/>
            <w:r>
              <w:rPr>
                <w:sz w:val="19"/>
                <w:szCs w:val="19"/>
                <w:u w:val="none"/>
              </w:rPr>
              <w:t xml:space="preserve"> F.A.C., I attest that I understand I must report to the Board any action taken against a license I hold in any jurisdiction other than Florida since my last renewal. </w:t>
            </w:r>
            <w:r w:rsidR="00C837E1">
              <w:rPr>
                <w:sz w:val="19"/>
                <w:szCs w:val="19"/>
                <w:u w:val="none"/>
              </w:rPr>
              <w:t xml:space="preserve">If any action has been taken, </w:t>
            </w:r>
            <w:r>
              <w:rPr>
                <w:sz w:val="19"/>
                <w:szCs w:val="19"/>
                <w:u w:val="none"/>
              </w:rPr>
              <w:t>I</w:t>
            </w:r>
            <w:r w:rsidR="00C837E1">
              <w:rPr>
                <w:sz w:val="19"/>
                <w:szCs w:val="19"/>
                <w:u w:val="none"/>
              </w:rPr>
              <w:t xml:space="preserve"> understand that I </w:t>
            </w:r>
            <w:r>
              <w:rPr>
                <w:sz w:val="19"/>
                <w:szCs w:val="19"/>
                <w:u w:val="none"/>
              </w:rPr>
              <w:t>must provide an explanation and a copy of any consent Order or Final Order to the Board.</w:t>
            </w:r>
          </w:p>
          <w:p w:rsidR="00C74F61" w:rsidRDefault="00C74F61">
            <w:pPr>
              <w:pStyle w:val="TableParagraph"/>
              <w:kinsoku w:val="0"/>
              <w:overflowPunct w:val="0"/>
              <w:ind w:left="0"/>
              <w:rPr>
                <w:sz w:val="18"/>
                <w:szCs w:val="18"/>
                <w:u w:val="none"/>
              </w:rPr>
            </w:pPr>
          </w:p>
          <w:p w:rsidR="00C74F61" w:rsidRDefault="00A74300">
            <w:pPr>
              <w:pStyle w:val="TableParagraph"/>
              <w:tabs>
                <w:tab w:val="left" w:pos="1533"/>
                <w:tab w:val="left" w:pos="5133"/>
                <w:tab w:val="left" w:pos="5231"/>
                <w:tab w:val="left" w:pos="9256"/>
              </w:tabs>
              <w:kinsoku w:val="0"/>
              <w:overflowPunct w:val="0"/>
              <w:spacing w:before="119" w:line="477" w:lineRule="auto"/>
              <w:ind w:left="151" w:right="1728" w:firstLine="33"/>
              <w:rPr>
                <w:rFonts w:ascii="Times New Roman" w:hAnsi="Times New Roman" w:cs="Times New Roman"/>
                <w:u w:val="none"/>
              </w:rPr>
            </w:pPr>
            <w:r>
              <w:rPr>
                <w:b/>
                <w:bCs/>
                <w:sz w:val="22"/>
                <w:szCs w:val="22"/>
                <w:u w:val="none"/>
              </w:rPr>
              <w:t>Licensee</w:t>
            </w:r>
            <w:r>
              <w:rPr>
                <w:b/>
                <w:bCs/>
                <w:spacing w:val="-4"/>
                <w:sz w:val="22"/>
                <w:szCs w:val="22"/>
                <w:u w:val="none"/>
              </w:rPr>
              <w:t xml:space="preserve"> </w:t>
            </w:r>
            <w:r>
              <w:rPr>
                <w:b/>
                <w:bCs/>
                <w:sz w:val="22"/>
                <w:szCs w:val="22"/>
                <w:u w:val="none"/>
              </w:rPr>
              <w:t>Name:</w:t>
            </w:r>
            <w:r>
              <w:rPr>
                <w:b/>
                <w:bCs/>
                <w:sz w:val="22"/>
                <w:szCs w:val="22"/>
                <w:u w:val="thick" w:color="000000"/>
              </w:rPr>
              <w:tab/>
            </w:r>
            <w:r>
              <w:rPr>
                <w:b/>
                <w:bCs/>
                <w:sz w:val="22"/>
                <w:szCs w:val="22"/>
                <w:u w:val="thick" w:color="000000"/>
              </w:rPr>
              <w:tab/>
            </w:r>
            <w:r>
              <w:rPr>
                <w:b/>
                <w:bCs/>
                <w:sz w:val="22"/>
                <w:szCs w:val="22"/>
                <w:u w:val="none"/>
              </w:rPr>
              <w:t>Florida</w:t>
            </w:r>
            <w:r>
              <w:rPr>
                <w:b/>
                <w:bCs/>
                <w:spacing w:val="-2"/>
                <w:sz w:val="22"/>
                <w:szCs w:val="22"/>
                <w:u w:val="none"/>
              </w:rPr>
              <w:t xml:space="preserve"> </w:t>
            </w:r>
            <w:r>
              <w:rPr>
                <w:b/>
                <w:bCs/>
                <w:sz w:val="22"/>
                <w:szCs w:val="22"/>
                <w:u w:val="none"/>
              </w:rPr>
              <w:t>PE</w:t>
            </w:r>
            <w:r>
              <w:rPr>
                <w:b/>
                <w:bCs/>
                <w:spacing w:val="-3"/>
                <w:sz w:val="22"/>
                <w:szCs w:val="22"/>
                <w:u w:val="none"/>
              </w:rPr>
              <w:t xml:space="preserve"> </w:t>
            </w:r>
            <w:r>
              <w:rPr>
                <w:b/>
                <w:bCs/>
                <w:sz w:val="22"/>
                <w:szCs w:val="22"/>
                <w:u w:val="none"/>
              </w:rPr>
              <w:t>#:</w:t>
            </w:r>
            <w:r>
              <w:rPr>
                <w:b/>
                <w:bCs/>
                <w:sz w:val="22"/>
                <w:szCs w:val="22"/>
                <w:u w:val="thick" w:color="000000"/>
              </w:rPr>
              <w:t xml:space="preserve"> </w:t>
            </w:r>
            <w:r>
              <w:rPr>
                <w:b/>
                <w:bCs/>
                <w:sz w:val="22"/>
                <w:szCs w:val="22"/>
                <w:u w:val="thick" w:color="000000"/>
              </w:rPr>
              <w:tab/>
            </w:r>
            <w:r>
              <w:rPr>
                <w:b/>
                <w:bCs/>
                <w:sz w:val="22"/>
                <w:szCs w:val="22"/>
                <w:u w:val="none"/>
              </w:rPr>
              <w:t xml:space="preserve"> Signature:</w:t>
            </w:r>
            <w:r>
              <w:rPr>
                <w:b/>
                <w:bCs/>
                <w:sz w:val="22"/>
                <w:szCs w:val="22"/>
                <w:u w:val="none"/>
              </w:rPr>
              <w:tab/>
            </w:r>
            <w:r>
              <w:rPr>
                <w:b/>
                <w:bCs/>
                <w:sz w:val="22"/>
                <w:szCs w:val="22"/>
                <w:u w:color="000000"/>
              </w:rPr>
              <w:t xml:space="preserve"> </w:t>
            </w:r>
            <w:r>
              <w:rPr>
                <w:b/>
                <w:bCs/>
                <w:sz w:val="22"/>
                <w:szCs w:val="22"/>
                <w:u w:color="000000"/>
              </w:rPr>
              <w:tab/>
            </w:r>
          </w:p>
        </w:tc>
      </w:tr>
    </w:tbl>
    <w:p w:rsidR="00C74F61" w:rsidRDefault="00A74300">
      <w:pPr>
        <w:pStyle w:val="Heading3"/>
        <w:kinsoku w:val="0"/>
        <w:overflowPunct w:val="0"/>
        <w:spacing w:before="66"/>
        <w:ind w:right="236"/>
        <w:jc w:val="center"/>
      </w:pPr>
      <w:r>
        <w:t>1</w:t>
      </w:r>
    </w:p>
    <w:p w:rsidR="00C74F61" w:rsidRDefault="00A74300">
      <w:pPr>
        <w:pStyle w:val="BodyText"/>
        <w:tabs>
          <w:tab w:val="left" w:pos="8514"/>
        </w:tabs>
        <w:kinsoku w:val="0"/>
        <w:overflowPunct w:val="0"/>
        <w:ind w:left="119"/>
        <w:rPr>
          <w:sz w:val="22"/>
          <w:szCs w:val="22"/>
        </w:rPr>
      </w:pPr>
      <w:r>
        <w:rPr>
          <w:sz w:val="22"/>
          <w:szCs w:val="22"/>
        </w:rPr>
        <w:t>Rule 61G15-22.0001, F.A.C. -</w:t>
      </w:r>
      <w:r>
        <w:rPr>
          <w:spacing w:val="-12"/>
          <w:sz w:val="22"/>
          <w:szCs w:val="22"/>
        </w:rPr>
        <w:t xml:space="preserve"> </w:t>
      </w:r>
      <w:r>
        <w:rPr>
          <w:sz w:val="22"/>
          <w:szCs w:val="22"/>
        </w:rPr>
        <w:t>FORM</w:t>
      </w:r>
      <w:r>
        <w:rPr>
          <w:spacing w:val="-2"/>
          <w:sz w:val="22"/>
          <w:szCs w:val="22"/>
        </w:rPr>
        <w:t xml:space="preserve"> </w:t>
      </w:r>
      <w:r>
        <w:rPr>
          <w:sz w:val="22"/>
          <w:szCs w:val="22"/>
        </w:rPr>
        <w:t>FBPE/020</w:t>
      </w:r>
      <w:r>
        <w:rPr>
          <w:sz w:val="22"/>
          <w:szCs w:val="22"/>
        </w:rPr>
        <w:tab/>
        <w:t>Rev.</w:t>
      </w:r>
      <w:r>
        <w:rPr>
          <w:spacing w:val="-3"/>
          <w:sz w:val="22"/>
          <w:szCs w:val="22"/>
        </w:rPr>
        <w:t xml:space="preserve"> 6/17</w:t>
      </w:r>
    </w:p>
    <w:sectPr w:rsidR="00C74F61">
      <w:headerReference w:type="default" r:id="rId11"/>
      <w:footerReference w:type="default" r:id="rId12"/>
      <w:pgSz w:w="12240" w:h="15840"/>
      <w:pgMar w:top="560" w:right="360" w:bottom="280" w:left="600" w:header="336" w:footer="0" w:gutter="0"/>
      <w:cols w:space="720" w:equalWidth="0">
        <w:col w:w="112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F61" w:rsidRDefault="00A74300">
      <w:r>
        <w:separator/>
      </w:r>
    </w:p>
  </w:endnote>
  <w:endnote w:type="continuationSeparator" w:id="0">
    <w:p w:rsidR="00C74F61" w:rsidRDefault="00A74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F61" w:rsidRDefault="00A74300">
    <w:pPr>
      <w:pStyle w:val="BodyText"/>
      <w:kinsoku w:val="0"/>
      <w:overflowPunct w:val="0"/>
      <w:spacing w:line="14" w:lineRule="auto"/>
      <w:rPr>
        <w:rFonts w:ascii="Times New Roman" w:hAnsi="Times New Roman" w:cs="Times New Roman"/>
      </w:rPr>
    </w:pPr>
    <w:r>
      <w:rPr>
        <w:noProof/>
      </w:rPr>
      <mc:AlternateContent>
        <mc:Choice Requires="wps">
          <w:drawing>
            <wp:anchor distT="0" distB="0" distL="114300" distR="114300" simplePos="0" relativeHeight="251659264" behindDoc="1" locked="0" layoutInCell="0" allowOverlap="1">
              <wp:simplePos x="0" y="0"/>
              <wp:positionH relativeFrom="page">
                <wp:posOffset>444500</wp:posOffset>
              </wp:positionH>
              <wp:positionV relativeFrom="page">
                <wp:posOffset>9638665</wp:posOffset>
              </wp:positionV>
              <wp:extent cx="2610485" cy="165735"/>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04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4F61" w:rsidRDefault="00A74300">
                          <w:pPr>
                            <w:pStyle w:val="BodyText"/>
                            <w:kinsoku w:val="0"/>
                            <w:overflowPunct w:val="0"/>
                            <w:spacing w:line="245" w:lineRule="exact"/>
                            <w:ind w:left="20"/>
                            <w:rPr>
                              <w:sz w:val="22"/>
                              <w:szCs w:val="22"/>
                            </w:rPr>
                          </w:pPr>
                          <w:r>
                            <w:rPr>
                              <w:sz w:val="22"/>
                              <w:szCs w:val="22"/>
                            </w:rPr>
                            <w:t>Rule 61G15-22.0001, F.A.C. - FORM FBPE/020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5pt;margin-top:758.95pt;width:205.55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" o:allowincell="f" filled="f" stroked="f">
              <v:textbox inset="0,0,0,0">
                <w:txbxContent>
                  <w:p w:rsidR="00000000" w:rsidRDefault="00A74300">
                    <w:pPr>
                      <w:pStyle w:val="BodyText"/>
                      <w:kinsoku w:val="0"/>
                      <w:overflowPunct w:val="0"/>
                      <w:spacing w:line="245" w:lineRule="exact"/>
                      <w:ind w:left="20"/>
                      <w:rPr>
                        <w:sz w:val="22"/>
                        <w:szCs w:val="22"/>
                      </w:rPr>
                    </w:pPr>
                    <w:r>
                      <w:rPr>
                        <w:sz w:val="22"/>
                        <w:szCs w:val="22"/>
                      </w:rPr>
                      <w:t>Rule 61G15-22.0001, F.A.C. - FORM FBPE/020</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0" allowOverlap="1">
              <wp:simplePos x="0" y="0"/>
              <wp:positionH relativeFrom="page">
                <wp:posOffset>5775325</wp:posOffset>
              </wp:positionH>
              <wp:positionV relativeFrom="page">
                <wp:posOffset>9638665</wp:posOffset>
              </wp:positionV>
              <wp:extent cx="640080" cy="1657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4F61" w:rsidRDefault="00A74300">
                          <w:pPr>
                            <w:pStyle w:val="BodyText"/>
                            <w:kinsoku w:val="0"/>
                            <w:overflowPunct w:val="0"/>
                            <w:spacing w:line="245" w:lineRule="exact"/>
                            <w:ind w:left="20"/>
                            <w:rPr>
                              <w:sz w:val="22"/>
                              <w:szCs w:val="22"/>
                            </w:rPr>
                          </w:pPr>
                          <w:r>
                            <w:rPr>
                              <w:sz w:val="22"/>
                              <w:szCs w:val="22"/>
                            </w:rPr>
                            <w:t>Rev. 6/17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454.75pt;margin-top:758.95pt;width:50.4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WKvrwIAAK8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" o:allowincell="f" filled="f" stroked="f">
              <v:textbox inset="0,0,0,0">
                <w:txbxContent>
                  <w:p w:rsidR="00000000" w:rsidRDefault="00A74300">
                    <w:pPr>
                      <w:pStyle w:val="BodyText"/>
                      <w:kinsoku w:val="0"/>
                      <w:overflowPunct w:val="0"/>
                      <w:spacing w:line="245" w:lineRule="exact"/>
                      <w:ind w:left="20"/>
                      <w:rPr>
                        <w:sz w:val="22"/>
                        <w:szCs w:val="22"/>
                      </w:rPr>
                    </w:pPr>
                    <w:r>
                      <w:rPr>
                        <w:sz w:val="22"/>
                        <w:szCs w:val="22"/>
                      </w:rPr>
                      <w:t>Rev. 6/17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F61" w:rsidRDefault="00C74F61">
    <w:pPr>
      <w:pStyle w:val="BodyText"/>
      <w:kinsoku w:val="0"/>
      <w:overflowPunct w:val="0"/>
      <w:spacing w:line="14" w:lineRule="auto"/>
      <w:rPr>
        <w:rFonts w:ascii="Times New Roman" w:hAnsi="Times New Roman" w:cs="Times New Roman"/>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F61" w:rsidRDefault="00A74300">
      <w:r>
        <w:separator/>
      </w:r>
    </w:p>
  </w:footnote>
  <w:footnote w:type="continuationSeparator" w:id="0">
    <w:p w:rsidR="00C74F61" w:rsidRDefault="00A74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F61" w:rsidRDefault="00A74300">
    <w:pPr>
      <w:pStyle w:val="BodyText"/>
      <w:kinsoku w:val="0"/>
      <w:overflowPunct w:val="0"/>
      <w:spacing w:line="14" w:lineRule="auto"/>
      <w:rPr>
        <w:rFonts w:ascii="Times New Roman" w:hAnsi="Times New Roman" w:cs="Times New Roman"/>
      </w:rPr>
    </w:pPr>
    <w:r>
      <w:rPr>
        <w:noProof/>
      </w:rPr>
      <mc:AlternateContent>
        <mc:Choice Requires="wps">
          <w:drawing>
            <wp:anchor distT="0" distB="0" distL="114300" distR="114300" simplePos="0" relativeHeight="251662336" behindDoc="1" locked="0" layoutInCell="0" allowOverlap="1">
              <wp:simplePos x="0" y="0"/>
              <wp:positionH relativeFrom="page">
                <wp:posOffset>444500</wp:posOffset>
              </wp:positionH>
              <wp:positionV relativeFrom="page">
                <wp:posOffset>200660</wp:posOffset>
              </wp:positionV>
              <wp:extent cx="1601470" cy="1778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14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4F61" w:rsidRDefault="00A74300">
                          <w:pPr>
                            <w:pStyle w:val="BodyText"/>
                            <w:kinsoku w:val="0"/>
                            <w:overflowPunct w:val="0"/>
                            <w:spacing w:line="264" w:lineRule="exact"/>
                            <w:ind w:left="20"/>
                            <w:rPr>
                              <w:sz w:val="24"/>
                              <w:szCs w:val="24"/>
                            </w:rPr>
                          </w:pPr>
                          <w:r>
                            <w:rPr>
                              <w:sz w:val="24"/>
                              <w:szCs w:val="24"/>
                            </w:rPr>
                            <w:t>0901-2020 - P.E. Renewal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35pt;margin-top:15.8pt;width:126.1pt;height:1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" o:allowincell="f" filled="f" stroked="f">
              <v:textbox inset="0,0,0,0">
                <w:txbxContent>
                  <w:p w:rsidR="00000000" w:rsidRDefault="00A74300">
                    <w:pPr>
                      <w:pStyle w:val="BodyText"/>
                      <w:kinsoku w:val="0"/>
                      <w:overflowPunct w:val="0"/>
                      <w:spacing w:line="264" w:lineRule="exact"/>
                      <w:ind w:left="20"/>
                      <w:rPr>
                        <w:sz w:val="24"/>
                        <w:szCs w:val="24"/>
                      </w:rPr>
                    </w:pPr>
                    <w:r>
                      <w:rPr>
                        <w:sz w:val="24"/>
                        <w:szCs w:val="24"/>
                      </w:rPr>
                      <w:t>0901-2020 - P.E. Renewal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F61" w:rsidRDefault="00A74300">
    <w:pPr>
      <w:pStyle w:val="BodyText"/>
      <w:kinsoku w:val="0"/>
      <w:overflowPunct w:val="0"/>
      <w:spacing w:line="14" w:lineRule="auto"/>
      <w:rPr>
        <w:rFonts w:ascii="Times New Roman" w:hAnsi="Times New Roman" w:cs="Times New Roman"/>
      </w:rPr>
    </w:pPr>
    <w:r>
      <w:rPr>
        <w:noProof/>
      </w:rPr>
      <mc:AlternateContent>
        <mc:Choice Requires="wps">
          <w:drawing>
            <wp:anchor distT="0" distB="0" distL="114300" distR="114300" simplePos="0" relativeHeight="251664384" behindDoc="1" locked="0" layoutInCell="0" allowOverlap="1">
              <wp:simplePos x="0" y="0"/>
              <wp:positionH relativeFrom="page">
                <wp:posOffset>444500</wp:posOffset>
              </wp:positionH>
              <wp:positionV relativeFrom="page">
                <wp:posOffset>200660</wp:posOffset>
              </wp:positionV>
              <wp:extent cx="1601470" cy="17780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14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4F61" w:rsidRDefault="00A74300">
                          <w:pPr>
                            <w:pStyle w:val="BodyText"/>
                            <w:kinsoku w:val="0"/>
                            <w:overflowPunct w:val="0"/>
                            <w:spacing w:line="264" w:lineRule="exact"/>
                            <w:ind w:left="20"/>
                            <w:rPr>
                              <w:sz w:val="24"/>
                              <w:szCs w:val="24"/>
                            </w:rPr>
                          </w:pPr>
                          <w:r>
                            <w:rPr>
                              <w:sz w:val="24"/>
                              <w:szCs w:val="24"/>
                            </w:rPr>
                            <w:t>0901-2020 - P.E. Renewal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35pt;margin-top:15.8pt;width:126.1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" o:allowincell="f" filled="f" stroked="f">
              <v:textbox inset="0,0,0,0">
                <w:txbxContent>
                  <w:p w:rsidR="00000000" w:rsidRDefault="00A74300">
                    <w:pPr>
                      <w:pStyle w:val="BodyText"/>
                      <w:kinsoku w:val="0"/>
                      <w:overflowPunct w:val="0"/>
                      <w:spacing w:line="264" w:lineRule="exact"/>
                      <w:ind w:left="20"/>
                      <w:rPr>
                        <w:sz w:val="24"/>
                        <w:szCs w:val="24"/>
                      </w:rPr>
                    </w:pPr>
                    <w:r>
                      <w:rPr>
                        <w:sz w:val="24"/>
                        <w:szCs w:val="24"/>
                      </w:rPr>
                      <w:t>0901-2020 - P.E. Renewal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1"/>
      <w:numFmt w:val="decimal"/>
      <w:lvlText w:val="%1."/>
      <w:lvlJc w:val="left"/>
      <w:pPr>
        <w:ind w:left="819" w:hanging="360"/>
      </w:pPr>
      <w:rPr>
        <w:rFonts w:ascii="Calibri" w:hAnsi="Calibri" w:cs="Calibri"/>
        <w:b w:val="0"/>
        <w:bCs w:val="0"/>
        <w:spacing w:val="-1"/>
        <w:w w:val="99"/>
        <w:sz w:val="20"/>
        <w:szCs w:val="20"/>
      </w:rPr>
    </w:lvl>
    <w:lvl w:ilvl="1">
      <w:numFmt w:val="bullet"/>
      <w:lvlText w:val="•"/>
      <w:lvlJc w:val="left"/>
      <w:pPr>
        <w:ind w:left="1840" w:hanging="360"/>
      </w:pPr>
    </w:lvl>
    <w:lvl w:ilvl="2">
      <w:numFmt w:val="bullet"/>
      <w:lvlText w:val="•"/>
      <w:lvlJc w:val="left"/>
      <w:pPr>
        <w:ind w:left="2860" w:hanging="360"/>
      </w:pPr>
    </w:lvl>
    <w:lvl w:ilvl="3">
      <w:numFmt w:val="bullet"/>
      <w:lvlText w:val="•"/>
      <w:lvlJc w:val="left"/>
      <w:pPr>
        <w:ind w:left="3880" w:hanging="360"/>
      </w:pPr>
    </w:lvl>
    <w:lvl w:ilvl="4">
      <w:numFmt w:val="bullet"/>
      <w:lvlText w:val="•"/>
      <w:lvlJc w:val="left"/>
      <w:pPr>
        <w:ind w:left="4900" w:hanging="360"/>
      </w:pPr>
    </w:lvl>
    <w:lvl w:ilvl="5">
      <w:numFmt w:val="bullet"/>
      <w:lvlText w:val="•"/>
      <w:lvlJc w:val="left"/>
      <w:pPr>
        <w:ind w:left="5920" w:hanging="360"/>
      </w:pPr>
    </w:lvl>
    <w:lvl w:ilvl="6">
      <w:numFmt w:val="bullet"/>
      <w:lvlText w:val="•"/>
      <w:lvlJc w:val="left"/>
      <w:pPr>
        <w:ind w:left="6940" w:hanging="360"/>
      </w:pPr>
    </w:lvl>
    <w:lvl w:ilvl="7">
      <w:numFmt w:val="bullet"/>
      <w:lvlText w:val="•"/>
      <w:lvlJc w:val="left"/>
      <w:pPr>
        <w:ind w:left="7960" w:hanging="360"/>
      </w:pPr>
    </w:lvl>
    <w:lvl w:ilvl="8">
      <w:numFmt w:val="bullet"/>
      <w:lvlText w:val="•"/>
      <w:lvlJc w:val="left"/>
      <w:pPr>
        <w:ind w:left="89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300"/>
    <w:rsid w:val="006208A5"/>
    <w:rsid w:val="006A59E4"/>
    <w:rsid w:val="00965A12"/>
    <w:rsid w:val="00A74300"/>
    <w:rsid w:val="00A9622E"/>
    <w:rsid w:val="00AB3E8A"/>
    <w:rsid w:val="00BB2B3F"/>
    <w:rsid w:val="00C74F61"/>
    <w:rsid w:val="00C837E1"/>
    <w:rsid w:val="00F00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efaultImageDpi w14:val="0"/>
  <w15:docId w15:val="{E7D58EBD-1F50-49A1-86DA-D126BA539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Calibri" w:hAnsi="Calibri" w:cs="Calibri"/>
      <w:sz w:val="24"/>
      <w:szCs w:val="24"/>
    </w:rPr>
  </w:style>
  <w:style w:type="paragraph" w:styleId="Heading1">
    <w:name w:val="heading 1"/>
    <w:basedOn w:val="Normal"/>
    <w:next w:val="Normal"/>
    <w:link w:val="Heading1Char"/>
    <w:uiPriority w:val="1"/>
    <w:qFormat/>
    <w:pPr>
      <w:ind w:left="1098" w:right="113"/>
      <w:jc w:val="center"/>
      <w:outlineLvl w:val="0"/>
    </w:pPr>
    <w:rPr>
      <w:b/>
      <w:bCs/>
      <w:sz w:val="72"/>
      <w:szCs w:val="72"/>
    </w:rPr>
  </w:style>
  <w:style w:type="paragraph" w:styleId="Heading2">
    <w:name w:val="heading 2"/>
    <w:basedOn w:val="Normal"/>
    <w:next w:val="Normal"/>
    <w:link w:val="Heading2Char"/>
    <w:uiPriority w:val="1"/>
    <w:qFormat/>
    <w:pPr>
      <w:ind w:left="853" w:right="871"/>
      <w:jc w:val="center"/>
      <w:outlineLvl w:val="1"/>
    </w:pPr>
    <w:rPr>
      <w:b/>
      <w:bCs/>
    </w:rPr>
  </w:style>
  <w:style w:type="paragraph" w:styleId="Heading3">
    <w:name w:val="heading 3"/>
    <w:basedOn w:val="Normal"/>
    <w:next w:val="Normal"/>
    <w:link w:val="Heading3Char"/>
    <w:uiPriority w:val="1"/>
    <w:qFormat/>
    <w:pPr>
      <w:outlineLvl w:val="2"/>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character" w:customStyle="1" w:styleId="BodyTextChar">
    <w:name w:val="Body Text Char"/>
    <w:basedOn w:val="DefaultParagraphFont"/>
    <w:link w:val="BodyText"/>
    <w:uiPriority w:val="99"/>
    <w:semiHidden/>
    <w:rPr>
      <w:rFonts w:ascii="Calibri" w:hAnsi="Calibri" w:cs="Calibri"/>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paragraph" w:styleId="ListParagraph">
    <w:name w:val="List Paragraph"/>
    <w:basedOn w:val="Normal"/>
    <w:uiPriority w:val="1"/>
    <w:qFormat/>
    <w:pPr>
      <w:ind w:left="819" w:right="152" w:hanging="359"/>
    </w:pPr>
  </w:style>
  <w:style w:type="paragraph" w:customStyle="1" w:styleId="TableParagraph">
    <w:name w:val="Table Paragraph"/>
    <w:basedOn w:val="Normal"/>
    <w:uiPriority w:val="1"/>
    <w:qFormat/>
    <w:pPr>
      <w:ind w:left="103"/>
    </w:pPr>
    <w:rPr>
      <w:u w:val="single"/>
    </w:rPr>
  </w:style>
  <w:style w:type="paragraph" w:styleId="Header">
    <w:name w:val="header"/>
    <w:basedOn w:val="Normal"/>
    <w:link w:val="HeaderChar"/>
    <w:uiPriority w:val="99"/>
    <w:unhideWhenUsed/>
    <w:rsid w:val="00A74300"/>
    <w:pPr>
      <w:tabs>
        <w:tab w:val="center" w:pos="4680"/>
        <w:tab w:val="right" w:pos="9360"/>
      </w:tabs>
    </w:pPr>
  </w:style>
  <w:style w:type="character" w:customStyle="1" w:styleId="HeaderChar">
    <w:name w:val="Header Char"/>
    <w:basedOn w:val="DefaultParagraphFont"/>
    <w:link w:val="Header"/>
    <w:uiPriority w:val="99"/>
    <w:rsid w:val="00A74300"/>
    <w:rPr>
      <w:rFonts w:ascii="Calibri" w:hAnsi="Calibri" w:cs="Calibri"/>
      <w:sz w:val="24"/>
      <w:szCs w:val="24"/>
    </w:rPr>
  </w:style>
  <w:style w:type="paragraph" w:styleId="Footer">
    <w:name w:val="footer"/>
    <w:basedOn w:val="Normal"/>
    <w:link w:val="FooterChar"/>
    <w:uiPriority w:val="99"/>
    <w:unhideWhenUsed/>
    <w:rsid w:val="00A74300"/>
    <w:pPr>
      <w:tabs>
        <w:tab w:val="center" w:pos="4680"/>
        <w:tab w:val="right" w:pos="9360"/>
      </w:tabs>
    </w:pPr>
  </w:style>
  <w:style w:type="character" w:customStyle="1" w:styleId="FooterChar">
    <w:name w:val="Footer Char"/>
    <w:basedOn w:val="DefaultParagraphFont"/>
    <w:link w:val="Footer"/>
    <w:uiPriority w:val="99"/>
    <w:rsid w:val="00A74300"/>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1313</Words>
  <Characters>6850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Anderson</dc:creator>
  <cp:keywords/>
  <dc:description/>
  <cp:lastModifiedBy>Cassandra Fullove</cp:lastModifiedBy>
  <cp:revision>3</cp:revision>
  <dcterms:created xsi:type="dcterms:W3CDTF">2017-10-10T15:24:00Z</dcterms:created>
  <dcterms:modified xsi:type="dcterms:W3CDTF">2017-10-10T15:27:00Z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15 for Word</vt:lpwstr>
  </property>
</Properties>
</file>