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EF95" w14:textId="77777777" w:rsidR="000218A2" w:rsidRDefault="001956F7">
      <w:pPr>
        <w:spacing w:after="14" w:line="259" w:lineRule="auto"/>
        <w:ind w:left="0" w:right="0"/>
        <w:jc w:val="left"/>
      </w:pPr>
      <w:r>
        <w:rPr>
          <w:b w:val="0"/>
          <w:sz w:val="24"/>
        </w:rPr>
        <w:t xml:space="preserve"> </w:t>
      </w:r>
    </w:p>
    <w:p w14:paraId="740A95A2" w14:textId="77777777" w:rsidR="001956F7" w:rsidRDefault="001956F7">
      <w:r>
        <w:t>Medical Foster Care Services Fee Schedule</w:t>
      </w:r>
    </w:p>
    <w:p w14:paraId="42EACBEB" w14:textId="425FE615" w:rsidR="000218A2" w:rsidRDefault="001956F7">
      <w:r>
        <w:t xml:space="preserve"> July 1, 2022</w:t>
      </w:r>
      <w:r>
        <w:rPr>
          <w:b w:val="0"/>
          <w:sz w:val="22"/>
        </w:rPr>
        <w:t xml:space="preserve"> </w:t>
      </w:r>
    </w:p>
    <w:p w14:paraId="449DD754" w14:textId="77777777" w:rsidR="000218A2" w:rsidRDefault="001956F7">
      <w:pPr>
        <w:spacing w:line="259" w:lineRule="auto"/>
        <w:ind w:left="0" w:right="0"/>
        <w:jc w:val="left"/>
      </w:pPr>
      <w:r>
        <w:rPr>
          <w:b w:val="0"/>
          <w:sz w:val="24"/>
        </w:rPr>
        <w:t xml:space="preserve"> </w:t>
      </w:r>
    </w:p>
    <w:tbl>
      <w:tblPr>
        <w:tblStyle w:val="TableGrid"/>
        <w:tblW w:w="9018" w:type="dxa"/>
        <w:tblInd w:w="5" w:type="dxa"/>
        <w:tblCellMar>
          <w:top w:w="1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999"/>
        <w:gridCol w:w="1981"/>
        <w:gridCol w:w="2784"/>
        <w:gridCol w:w="2254"/>
      </w:tblGrid>
      <w:tr w:rsidR="000218A2" w14:paraId="79298C30" w14:textId="77777777">
        <w:trPr>
          <w:trHeight w:val="562"/>
        </w:trPr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A8D00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b w:val="0"/>
                <w:sz w:val="24"/>
              </w:rPr>
              <w:t xml:space="preserve"> </w:t>
            </w:r>
            <w:r>
              <w:rPr>
                <w:sz w:val="24"/>
              </w:rPr>
              <w:t xml:space="preserve">CODE </w:t>
            </w:r>
            <w:r>
              <w:rPr>
                <w:b w:val="0"/>
                <w:sz w:val="24"/>
              </w:rP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030E4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sz w:val="24"/>
              </w:rPr>
              <w:t xml:space="preserve">MODIFIER </w:t>
            </w:r>
            <w:r>
              <w:rPr>
                <w:b w:val="0"/>
                <w:sz w:val="24"/>
              </w:rPr>
              <w:t xml:space="preserve"> 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03FEB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sz w:val="24"/>
              </w:rPr>
              <w:t xml:space="preserve">DESCRIPTION OF SERVICE </w:t>
            </w:r>
            <w:r>
              <w:rPr>
                <w:b w:val="0"/>
                <w:sz w:val="24"/>
              </w:rPr>
              <w:t xml:space="preserve">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0F0D7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sz w:val="24"/>
              </w:rPr>
              <w:t xml:space="preserve">SERVICE </w:t>
            </w:r>
          </w:p>
          <w:p w14:paraId="6104331B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sz w:val="24"/>
              </w:rPr>
              <w:t xml:space="preserve">MAXIMUM FEE </w:t>
            </w:r>
            <w:r>
              <w:rPr>
                <w:b w:val="0"/>
                <w:sz w:val="24"/>
              </w:rPr>
              <w:t xml:space="preserve"> </w:t>
            </w:r>
          </w:p>
        </w:tc>
      </w:tr>
      <w:tr w:rsidR="000218A2" w14:paraId="06CBCA81" w14:textId="77777777">
        <w:trPr>
          <w:trHeight w:val="564"/>
        </w:trPr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41788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b w:val="0"/>
                <w:sz w:val="24"/>
              </w:rPr>
              <w:t xml:space="preserve">S5145 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78D41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b w:val="0"/>
                <w:sz w:val="24"/>
              </w:rPr>
              <w:t xml:space="preserve">HA  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2D014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b w:val="0"/>
                <w:sz w:val="24"/>
              </w:rPr>
              <w:t xml:space="preserve">Level I Medical Foster Care Service 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56477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b w:val="0"/>
                <w:sz w:val="24"/>
              </w:rPr>
              <w:t xml:space="preserve">$44.00 per day  </w:t>
            </w:r>
          </w:p>
        </w:tc>
      </w:tr>
      <w:tr w:rsidR="000218A2" w14:paraId="17E0EED3" w14:textId="77777777">
        <w:trPr>
          <w:trHeight w:val="562"/>
        </w:trPr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45CDA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b w:val="0"/>
                <w:sz w:val="24"/>
              </w:rPr>
              <w:t xml:space="preserve">S5145 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B0B8D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b w:val="0"/>
                <w:sz w:val="24"/>
              </w:rPr>
              <w:t xml:space="preserve">TF  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6EE27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b w:val="0"/>
                <w:sz w:val="24"/>
              </w:rPr>
              <w:t xml:space="preserve">Level II Medical Foster Care Service 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AFE0D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b w:val="0"/>
                <w:sz w:val="24"/>
              </w:rPr>
              <w:t xml:space="preserve">$55.00 per day  </w:t>
            </w:r>
          </w:p>
        </w:tc>
      </w:tr>
      <w:tr w:rsidR="000218A2" w14:paraId="7E3B27EF" w14:textId="77777777">
        <w:trPr>
          <w:trHeight w:val="562"/>
        </w:trPr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6CDAD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b w:val="0"/>
                <w:sz w:val="24"/>
              </w:rPr>
              <w:t xml:space="preserve">S5145 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D3917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b w:val="0"/>
                <w:sz w:val="24"/>
              </w:rPr>
              <w:t xml:space="preserve">TG  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41FFE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b w:val="0"/>
                <w:sz w:val="24"/>
              </w:rPr>
              <w:t xml:space="preserve">Level III Medical Foster Care Service 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C17D6" w14:textId="77777777" w:rsidR="000218A2" w:rsidRDefault="001956F7">
            <w:pPr>
              <w:spacing w:line="259" w:lineRule="auto"/>
              <w:ind w:left="0" w:right="0"/>
              <w:jc w:val="left"/>
            </w:pPr>
            <w:r>
              <w:rPr>
                <w:b w:val="0"/>
                <w:sz w:val="24"/>
              </w:rPr>
              <w:t xml:space="preserve">$76.99 per day  </w:t>
            </w:r>
          </w:p>
        </w:tc>
      </w:tr>
    </w:tbl>
    <w:p w14:paraId="3E77E8B2" w14:textId="152B2B30" w:rsidR="000218A2" w:rsidRDefault="001956F7">
      <w:pPr>
        <w:spacing w:line="259" w:lineRule="auto"/>
        <w:ind w:left="0" w:right="0"/>
        <w:jc w:val="left"/>
      </w:pPr>
      <w:r>
        <w:rPr>
          <w:b w:val="0"/>
          <w:sz w:val="22"/>
        </w:rPr>
        <w:t xml:space="preserve"> </w:t>
      </w:r>
      <w:r>
        <w:rPr>
          <w:kern w:val="0"/>
          <w:sz w:val="21"/>
          <w14:ligatures w14:val="none"/>
        </w:rPr>
        <w:t>Incorporated by reference in Rule 59G-4.002, F.A.C.</w:t>
      </w:r>
    </w:p>
    <w:sectPr w:rsidR="000218A2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8A2"/>
    <w:rsid w:val="000218A2"/>
    <w:rsid w:val="0019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D3550"/>
  <w15:docId w15:val="{24F88733-2FA6-4A33-98FF-D27368BD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1" w:lineRule="auto"/>
      <w:ind w:left="1510" w:right="1432"/>
      <w:jc w:val="center"/>
    </w:pPr>
    <w:rPr>
      <w:rFonts w:ascii="Arial" w:eastAsia="Arial" w:hAnsi="Arial" w:cs="Arial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Shameria Davis</dc:creator>
  <cp:keywords/>
  <cp:lastModifiedBy>Hamrick, Susan</cp:lastModifiedBy>
  <cp:revision>2</cp:revision>
  <dcterms:created xsi:type="dcterms:W3CDTF">2023-11-17T19:35:00Z</dcterms:created>
  <dcterms:modified xsi:type="dcterms:W3CDTF">2023-11-17T19:35:00Z</dcterms:modified>
</cp:coreProperties>
</file>