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6" w:type="dxa"/>
        <w:tblInd w:w="5" w:type="dxa"/>
        <w:tblCellMar>
          <w:top w:w="4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854"/>
        <w:gridCol w:w="1203"/>
        <w:gridCol w:w="2520"/>
        <w:gridCol w:w="1800"/>
        <w:gridCol w:w="1889"/>
      </w:tblGrid>
      <w:tr w:rsidR="00E57C4D" w14:paraId="16559287" w14:textId="77777777">
        <w:trPr>
          <w:trHeight w:val="816"/>
        </w:trPr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16F0D4" w14:textId="77777777" w:rsidR="00E57C4D" w:rsidRDefault="00E57C4D"/>
        </w:tc>
        <w:tc>
          <w:tcPr>
            <w:tcW w:w="552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E21E123" w14:textId="77777777" w:rsidR="00E57C4D" w:rsidRDefault="00763BB2">
            <w:pPr>
              <w:ind w:left="42"/>
              <w:jc w:val="center"/>
            </w:pPr>
            <w:r>
              <w:rPr>
                <w:b/>
              </w:rPr>
              <w:t xml:space="preserve">Respiratory Therapy Services Fee Schedule </w:t>
            </w:r>
          </w:p>
          <w:p w14:paraId="34C6D9AD" w14:textId="77777777" w:rsidR="00E57C4D" w:rsidRDefault="00763BB2">
            <w:pPr>
              <w:ind w:left="43"/>
              <w:jc w:val="center"/>
            </w:pPr>
            <w:r>
              <w:rPr>
                <w:b/>
              </w:rPr>
              <w:t xml:space="preserve">July 1, 2022 </w:t>
            </w:r>
          </w:p>
          <w:p w14:paraId="4B999325" w14:textId="77777777" w:rsidR="00E57C4D" w:rsidRDefault="00763BB2">
            <w:pPr>
              <w:ind w:left="93"/>
              <w:jc w:val="center"/>
            </w:pPr>
            <w:r>
              <w:t xml:space="preserve"> </w:t>
            </w:r>
          </w:p>
        </w:tc>
        <w:tc>
          <w:tcPr>
            <w:tcW w:w="18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AECF5A" w14:textId="77777777" w:rsidR="00E57C4D" w:rsidRDefault="00E57C4D"/>
        </w:tc>
      </w:tr>
      <w:tr w:rsidR="00E57C4D" w14:paraId="563B55F2" w14:textId="77777777">
        <w:trPr>
          <w:trHeight w:val="749"/>
        </w:trPr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30EEB" w14:textId="77777777" w:rsidR="00E57C4D" w:rsidRDefault="00763BB2">
            <w:r>
              <w:rPr>
                <w:b/>
              </w:rPr>
              <w:t xml:space="preserve">Code </w:t>
            </w:r>
            <w:r>
              <w:t xml:space="preserve">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05153" w14:textId="77777777" w:rsidR="00E57C4D" w:rsidRDefault="00763BB2">
            <w:r>
              <w:rPr>
                <w:b/>
              </w:rPr>
              <w:t xml:space="preserve">Modifier </w:t>
            </w:r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C8BAE" w14:textId="77777777" w:rsidR="00E57C4D" w:rsidRDefault="00763BB2">
            <w:r>
              <w:rPr>
                <w:b/>
              </w:rPr>
              <w:t xml:space="preserve">Description of Service </w:t>
            </w: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78AB3" w14:textId="77777777" w:rsidR="00E57C4D" w:rsidRDefault="00763BB2">
            <w:r>
              <w:rPr>
                <w:b/>
              </w:rPr>
              <w:t xml:space="preserve">Maximum Fee </w:t>
            </w:r>
            <w:r>
              <w:t xml:space="preserve">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B709" w14:textId="77777777" w:rsidR="00E57C4D" w:rsidRDefault="00763BB2">
            <w:r>
              <w:rPr>
                <w:b/>
              </w:rPr>
              <w:t xml:space="preserve">Maximum </w:t>
            </w:r>
          </w:p>
          <w:p w14:paraId="30DAD572" w14:textId="77777777" w:rsidR="00E57C4D" w:rsidRDefault="00763BB2">
            <w:r>
              <w:rPr>
                <w:b/>
              </w:rPr>
              <w:t xml:space="preserve">Allowable Units </w:t>
            </w:r>
            <w:r>
              <w:t xml:space="preserve"> </w:t>
            </w:r>
          </w:p>
        </w:tc>
      </w:tr>
      <w:tr w:rsidR="00E57C4D" w14:paraId="50C0BA55" w14:textId="77777777">
        <w:trPr>
          <w:trHeight w:val="1085"/>
        </w:trPr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D1575" w14:textId="77777777" w:rsidR="00E57C4D" w:rsidRDefault="00763BB2">
            <w:r>
              <w:t xml:space="preserve">S5180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CFC9A" w14:textId="77777777" w:rsidR="00E57C4D" w:rsidRDefault="00763BB2">
            <w:r>
              <w:t xml:space="preserve">HA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36449" w14:textId="77777777" w:rsidR="00E57C4D" w:rsidRDefault="00763BB2">
            <w:r>
              <w:t xml:space="preserve">Initial Evaluation/Reevaluation - Rendered by a Registered Respiratory Care Practitioner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AEACF" w14:textId="77777777" w:rsidR="00E57C4D" w:rsidRDefault="00763BB2">
            <w:r>
              <w:t xml:space="preserve">$49.12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EDA12" w14:textId="77777777" w:rsidR="00E57C4D" w:rsidRDefault="00763BB2">
            <w:r>
              <w:t xml:space="preserve">1 per 6 months  </w:t>
            </w:r>
          </w:p>
        </w:tc>
      </w:tr>
      <w:tr w:rsidR="00E57C4D" w14:paraId="7B192A41" w14:textId="77777777">
        <w:trPr>
          <w:trHeight w:val="1330"/>
        </w:trPr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927E6" w14:textId="77777777" w:rsidR="00E57C4D" w:rsidRDefault="00763BB2">
            <w:r>
              <w:t xml:space="preserve">G0238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C4DF0" w14:textId="77777777" w:rsidR="00E57C4D" w:rsidRDefault="00763BB2">
            <w: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D08C" w14:textId="77777777" w:rsidR="00E57C4D" w:rsidRDefault="00763BB2">
            <w:r>
              <w:t xml:space="preserve">Respiratory Therapy Visit </w:t>
            </w:r>
          </w:p>
          <w:p w14:paraId="48FB54F7" w14:textId="77777777" w:rsidR="00E57C4D" w:rsidRDefault="00763BB2">
            <w:r>
              <w:t xml:space="preserve">- Rendered by a </w:t>
            </w:r>
          </w:p>
          <w:p w14:paraId="6CF753DB" w14:textId="77777777" w:rsidR="00E57C4D" w:rsidRDefault="00763BB2">
            <w:r>
              <w:t xml:space="preserve">Registered Respiratory </w:t>
            </w:r>
          </w:p>
          <w:p w14:paraId="6758E760" w14:textId="77777777" w:rsidR="00E57C4D" w:rsidRDefault="00763BB2">
            <w:r>
              <w:t xml:space="preserve">Care Practitioner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14097" w14:textId="77777777" w:rsidR="00E57C4D" w:rsidRDefault="00763BB2">
            <w:r>
              <w:t xml:space="preserve">$17.19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7BE38" w14:textId="77777777" w:rsidR="00E57C4D" w:rsidRDefault="00763BB2">
            <w:r>
              <w:t xml:space="preserve">4 per day, 14 per week </w:t>
            </w:r>
          </w:p>
        </w:tc>
      </w:tr>
    </w:tbl>
    <w:p w14:paraId="6C88E25C" w14:textId="18FBB960" w:rsidR="00E57C4D" w:rsidRDefault="00763BB2" w:rsidP="00711EB1">
      <w:pPr>
        <w:spacing w:after="158"/>
        <w:jc w:val="both"/>
      </w:pPr>
      <w:r>
        <w:t xml:space="preserve"> </w:t>
      </w:r>
      <w:r>
        <w:rPr>
          <w:kern w:val="0"/>
          <w:sz w:val="21"/>
          <w14:ligatures w14:val="none"/>
        </w:rPr>
        <w:t>Incorporated by reference in Rule 59G-4.002, F.A.C.</w:t>
      </w:r>
    </w:p>
    <w:sectPr w:rsidR="00E57C4D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C4D"/>
    <w:rsid w:val="00711EB1"/>
    <w:rsid w:val="00763BB2"/>
    <w:rsid w:val="00E5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30B44"/>
  <w15:docId w15:val="{A3C7C39C-1F77-44C6-B0FA-2963B8FE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Toussaint, Luc</dc:creator>
  <cp:keywords/>
  <cp:lastModifiedBy>Hamrick, Susan</cp:lastModifiedBy>
  <cp:revision>2</cp:revision>
  <dcterms:created xsi:type="dcterms:W3CDTF">2023-11-20T21:08:00Z</dcterms:created>
  <dcterms:modified xsi:type="dcterms:W3CDTF">2023-11-20T21:08:00Z</dcterms:modified>
</cp:coreProperties>
</file>