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2570C" w14:textId="77777777" w:rsidR="00BA7495" w:rsidRDefault="00BA7495">
      <w:pPr>
        <w:spacing w:after="0"/>
        <w:ind w:left="-1440" w:right="3"/>
      </w:pPr>
    </w:p>
    <w:tbl>
      <w:tblPr>
        <w:tblStyle w:val="TableGrid"/>
        <w:tblW w:w="9352" w:type="dxa"/>
        <w:tblInd w:w="5" w:type="dxa"/>
        <w:tblCellMar>
          <w:top w:w="1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92"/>
        <w:gridCol w:w="1215"/>
        <w:gridCol w:w="3963"/>
        <w:gridCol w:w="1390"/>
        <w:gridCol w:w="1392"/>
      </w:tblGrid>
      <w:tr w:rsidR="00BA7495" w14:paraId="1F90A32B" w14:textId="77777777">
        <w:trPr>
          <w:trHeight w:val="1090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122420" w14:textId="77777777" w:rsidR="00BA7495" w:rsidRDefault="00BA7495"/>
        </w:tc>
        <w:tc>
          <w:tcPr>
            <w:tcW w:w="65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F00C561" w14:textId="77777777" w:rsidR="00BA7495" w:rsidRDefault="0086510F">
            <w:pPr>
              <w:spacing w:after="21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Respiratory Therapy Services Fee Schedule </w:t>
            </w:r>
          </w:p>
          <w:p w14:paraId="1BA0E758" w14:textId="6DD46EEC" w:rsidR="00BA7495" w:rsidRDefault="00790679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January </w:t>
            </w:r>
            <w:r w:rsidR="0086510F">
              <w:rPr>
                <w:rFonts w:ascii="Arial" w:eastAsia="Arial" w:hAnsi="Arial" w:cs="Arial"/>
                <w:b/>
                <w:sz w:val="28"/>
              </w:rPr>
              <w:t>2023</w:t>
            </w:r>
          </w:p>
        </w:tc>
        <w:tc>
          <w:tcPr>
            <w:tcW w:w="13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D7CAED" w14:textId="77777777" w:rsidR="00BA7495" w:rsidRDefault="00BA7495"/>
        </w:tc>
      </w:tr>
      <w:tr w:rsidR="00BA7495" w14:paraId="6C87999F" w14:textId="77777777">
        <w:trPr>
          <w:trHeight w:val="830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05D86" w14:textId="77777777" w:rsidR="00BA7495" w:rsidRDefault="0086510F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b/>
              </w:rPr>
              <w:t>Code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09A4B" w14:textId="77777777" w:rsidR="00BA7495" w:rsidRDefault="0086510F">
            <w:pPr>
              <w:spacing w:after="0"/>
              <w:ind w:left="74"/>
            </w:pPr>
            <w:r>
              <w:rPr>
                <w:rFonts w:ascii="Arial" w:eastAsia="Arial" w:hAnsi="Arial" w:cs="Arial"/>
                <w:b/>
              </w:rPr>
              <w:t>Modifier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2D6E" w14:textId="77777777" w:rsidR="00BA7495" w:rsidRDefault="0086510F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t>Description of Service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783F1" w14:textId="77777777" w:rsidR="00BA7495" w:rsidRDefault="0086510F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>Maximum Fee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8A1F" w14:textId="77777777" w:rsidR="00BA7495" w:rsidRDefault="0086510F">
            <w:pPr>
              <w:spacing w:after="0"/>
              <w:ind w:left="82"/>
            </w:pPr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35788B5F" w14:textId="77777777" w:rsidR="00BA7495" w:rsidRDefault="0086510F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>Allowable Units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BA7495" w14:paraId="1C534113" w14:textId="77777777">
        <w:trPr>
          <w:trHeight w:val="1018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47FF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S5180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D661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HA 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031C9" w14:textId="77777777" w:rsidR="00BA7495" w:rsidRDefault="0086510F">
            <w:pPr>
              <w:spacing w:after="0"/>
            </w:pPr>
            <w:r>
              <w:rPr>
                <w:rFonts w:ascii="Arial" w:eastAsia="Arial" w:hAnsi="Arial" w:cs="Arial"/>
              </w:rPr>
              <w:t xml:space="preserve">Initial Evaluation/Re-evaluation - </w:t>
            </w:r>
          </w:p>
          <w:p w14:paraId="7872D118" w14:textId="77777777" w:rsidR="00BA7495" w:rsidRDefault="0086510F">
            <w:pPr>
              <w:spacing w:after="0"/>
            </w:pPr>
            <w:r>
              <w:rPr>
                <w:rFonts w:ascii="Arial" w:eastAsia="Arial" w:hAnsi="Arial" w:cs="Arial"/>
              </w:rPr>
              <w:t xml:space="preserve">Rendered by a Respiratory Therapist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C8745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$49.12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E3E28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1 per 6 months </w:t>
            </w:r>
          </w:p>
        </w:tc>
      </w:tr>
      <w:tr w:rsidR="00BA7495" w14:paraId="2BC16F8B" w14:textId="77777777">
        <w:trPr>
          <w:trHeight w:val="1018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46C0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G0238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0D36" w14:textId="77777777" w:rsidR="00BA7495" w:rsidRDefault="00BA7495"/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6CC2D" w14:textId="77777777" w:rsidR="00BA7495" w:rsidRDefault="0086510F">
            <w:pPr>
              <w:spacing w:after="0"/>
            </w:pPr>
            <w:r>
              <w:rPr>
                <w:rFonts w:ascii="Arial" w:eastAsia="Arial" w:hAnsi="Arial" w:cs="Arial"/>
              </w:rPr>
              <w:t xml:space="preserve">Respiratory Therapy Visit - </w:t>
            </w:r>
          </w:p>
          <w:p w14:paraId="0F13A20F" w14:textId="77777777" w:rsidR="00BA7495" w:rsidRDefault="0086510F">
            <w:pPr>
              <w:spacing w:after="0"/>
            </w:pPr>
            <w:r>
              <w:rPr>
                <w:rFonts w:ascii="Arial" w:eastAsia="Arial" w:hAnsi="Arial" w:cs="Arial"/>
              </w:rPr>
              <w:t xml:space="preserve">Rendered by a Respiratory Therapist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C667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$17.19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45D05" w14:textId="77777777" w:rsidR="00BA7495" w:rsidRDefault="0086510F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4 per day, 14 per week </w:t>
            </w:r>
          </w:p>
        </w:tc>
      </w:tr>
    </w:tbl>
    <w:p w14:paraId="36E10276" w14:textId="77777777" w:rsidR="0086510F" w:rsidRDefault="0086510F"/>
    <w:p w14:paraId="044CEAB9" w14:textId="4A0F7B5F" w:rsidR="0086510F" w:rsidRDefault="0086510F">
      <w:r>
        <w:rPr>
          <w:kern w:val="0"/>
          <w:sz w:val="21"/>
          <w14:ligatures w14:val="none"/>
        </w:rPr>
        <w:t>Incorporated by reference in Rule 59G-4.002, F.A.C.</w:t>
      </w:r>
    </w:p>
    <w:sectPr w:rsidR="0086510F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495"/>
    <w:rsid w:val="00790679"/>
    <w:rsid w:val="0086510F"/>
    <w:rsid w:val="00BA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2553"/>
  <w15:docId w15:val="{95041F5B-AE07-4E41-ABC8-696B22DC0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Toussaint, Luc</dc:creator>
  <cp:keywords/>
  <cp:lastModifiedBy>Hamrick, Susan</cp:lastModifiedBy>
  <cp:revision>2</cp:revision>
  <dcterms:created xsi:type="dcterms:W3CDTF">2023-11-17T19:05:00Z</dcterms:created>
  <dcterms:modified xsi:type="dcterms:W3CDTF">2023-11-17T19:05:00Z</dcterms:modified>
</cp:coreProperties>
</file>