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1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1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footer13.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footer14.xml" ContentType="application/vnd.openxmlformats-officedocument.wordprocessingml.foot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28093" w14:textId="77777777" w:rsidR="009D5E8E" w:rsidRPr="00CE2BD0" w:rsidRDefault="009D5E8E" w:rsidP="009D5E8E">
      <w:pPr>
        <w:jc w:val="center"/>
        <w:rPr>
          <w:rFonts w:ascii="Arial" w:hAnsi="Arial" w:cs="Arial"/>
          <w:sz w:val="72"/>
          <w:szCs w:val="80"/>
        </w:rPr>
      </w:pPr>
      <w:r w:rsidRPr="00CE2BD0">
        <w:rPr>
          <w:rFonts w:ascii="Arial" w:hAnsi="Arial" w:cs="Arial"/>
          <w:sz w:val="72"/>
          <w:szCs w:val="80"/>
        </w:rPr>
        <w:t>State Requirements</w:t>
      </w:r>
    </w:p>
    <w:p w14:paraId="6F6B5FF7" w14:textId="77777777" w:rsidR="009D5E8E" w:rsidRPr="00CE2BD0" w:rsidRDefault="009D5E8E" w:rsidP="009D5E8E">
      <w:pPr>
        <w:jc w:val="center"/>
        <w:rPr>
          <w:rFonts w:ascii="Arial" w:hAnsi="Arial" w:cs="Arial"/>
          <w:sz w:val="72"/>
          <w:szCs w:val="80"/>
        </w:rPr>
      </w:pPr>
      <w:r w:rsidRPr="00CE2BD0">
        <w:rPr>
          <w:rFonts w:ascii="Arial" w:hAnsi="Arial" w:cs="Arial"/>
          <w:sz w:val="72"/>
          <w:szCs w:val="80"/>
        </w:rPr>
        <w:t>for</w:t>
      </w:r>
    </w:p>
    <w:p w14:paraId="054D7B66" w14:textId="77777777" w:rsidR="009D5E8E" w:rsidRPr="00CE2BD0" w:rsidRDefault="009D5E8E" w:rsidP="009D5E8E">
      <w:pPr>
        <w:jc w:val="center"/>
        <w:rPr>
          <w:rFonts w:ascii="Arial" w:hAnsi="Arial" w:cs="Arial"/>
          <w:sz w:val="72"/>
          <w:szCs w:val="80"/>
        </w:rPr>
      </w:pPr>
      <w:r w:rsidRPr="00CE2BD0">
        <w:rPr>
          <w:rFonts w:ascii="Arial" w:hAnsi="Arial" w:cs="Arial"/>
          <w:sz w:val="72"/>
          <w:szCs w:val="80"/>
        </w:rPr>
        <w:t>Educational Facilities</w:t>
      </w:r>
    </w:p>
    <w:p w14:paraId="0883A47E" w14:textId="2A019AE5" w:rsidR="009D5E8E" w:rsidRPr="00164155" w:rsidRDefault="00340EAD" w:rsidP="009D5E8E">
      <w:pPr>
        <w:jc w:val="center"/>
        <w:rPr>
          <w:rFonts w:ascii="Arial" w:hAnsi="Arial" w:cs="Arial"/>
          <w:strike/>
          <w:sz w:val="80"/>
          <w:szCs w:val="80"/>
        </w:rPr>
      </w:pPr>
      <w:r w:rsidRPr="00340EAD">
        <w:rPr>
          <w:rFonts w:ascii="Arial" w:hAnsi="Arial" w:cs="Arial"/>
          <w:sz w:val="80"/>
          <w:szCs w:val="80"/>
          <w:u w:val="single"/>
        </w:rPr>
        <w:t>2026</w:t>
      </w:r>
      <w:r w:rsidR="009D5E8E" w:rsidRPr="00164155">
        <w:rPr>
          <w:rFonts w:ascii="Arial" w:hAnsi="Arial" w:cs="Arial"/>
          <w:strike/>
          <w:sz w:val="80"/>
          <w:szCs w:val="80"/>
        </w:rPr>
        <w:t>201</w:t>
      </w:r>
      <w:r w:rsidR="001D443E" w:rsidRPr="00164155">
        <w:rPr>
          <w:rFonts w:ascii="Arial" w:hAnsi="Arial" w:cs="Arial"/>
          <w:strike/>
          <w:sz w:val="80"/>
          <w:szCs w:val="80"/>
        </w:rPr>
        <w:t>4</w:t>
      </w:r>
      <w:r w:rsidR="00164155" w:rsidRPr="00164155">
        <w:rPr>
          <w:rFonts w:ascii="Arial" w:hAnsi="Arial" w:cs="Arial"/>
          <w:sz w:val="80"/>
          <w:szCs w:val="80"/>
        </w:rPr>
        <w:t xml:space="preserve"> </w:t>
      </w:r>
    </w:p>
    <w:p w14:paraId="3D4A1E3C" w14:textId="77777777" w:rsidR="009D5E8E" w:rsidRPr="002C6F56" w:rsidRDefault="009D5E8E" w:rsidP="009D5E8E">
      <w:pPr>
        <w:jc w:val="center"/>
        <w:rPr>
          <w:rFonts w:ascii="Arial" w:hAnsi="Arial" w:cs="Arial"/>
          <w:sz w:val="80"/>
          <w:szCs w:val="80"/>
        </w:rPr>
      </w:pPr>
    </w:p>
    <w:p w14:paraId="5F76C0EE" w14:textId="77777777" w:rsidR="00CE2BD0" w:rsidRDefault="00CE2BD0" w:rsidP="009D5E8E">
      <w:pPr>
        <w:jc w:val="center"/>
        <w:rPr>
          <w:rFonts w:ascii="Arial" w:hAnsi="Arial" w:cs="Arial"/>
          <w:szCs w:val="80"/>
        </w:rPr>
      </w:pPr>
    </w:p>
    <w:p w14:paraId="69D46232" w14:textId="77777777" w:rsidR="00CE2BD0" w:rsidRDefault="00CE2BD0" w:rsidP="009D5E8E">
      <w:pPr>
        <w:jc w:val="center"/>
        <w:rPr>
          <w:rFonts w:ascii="Arial" w:hAnsi="Arial" w:cs="Arial"/>
          <w:szCs w:val="80"/>
        </w:rPr>
      </w:pPr>
    </w:p>
    <w:p w14:paraId="4816BA02" w14:textId="77777777" w:rsidR="00CE2BD0" w:rsidRDefault="00CE2BD0" w:rsidP="009D5E8E">
      <w:pPr>
        <w:jc w:val="center"/>
        <w:rPr>
          <w:rFonts w:ascii="Arial" w:hAnsi="Arial" w:cs="Arial"/>
          <w:szCs w:val="80"/>
        </w:rPr>
      </w:pPr>
    </w:p>
    <w:p w14:paraId="2AEAB8DE" w14:textId="77777777" w:rsidR="00CE2BD0" w:rsidRDefault="00CE2BD0" w:rsidP="009D5E8E">
      <w:pPr>
        <w:jc w:val="center"/>
        <w:rPr>
          <w:rFonts w:ascii="Arial" w:hAnsi="Arial" w:cs="Arial"/>
          <w:szCs w:val="80"/>
        </w:rPr>
      </w:pPr>
    </w:p>
    <w:p w14:paraId="09C2E3D5" w14:textId="77777777" w:rsidR="00CE2BD0" w:rsidRDefault="00CE2BD0" w:rsidP="009D5E8E">
      <w:pPr>
        <w:jc w:val="center"/>
        <w:rPr>
          <w:rFonts w:ascii="Arial" w:hAnsi="Arial" w:cs="Arial"/>
          <w:szCs w:val="80"/>
        </w:rPr>
      </w:pPr>
    </w:p>
    <w:p w14:paraId="14AB2B49" w14:textId="77777777" w:rsidR="00CE2BD0" w:rsidRDefault="00CE2BD0" w:rsidP="009D5E8E">
      <w:pPr>
        <w:jc w:val="center"/>
        <w:rPr>
          <w:rFonts w:ascii="Arial" w:hAnsi="Arial" w:cs="Arial"/>
          <w:szCs w:val="80"/>
        </w:rPr>
      </w:pPr>
    </w:p>
    <w:p w14:paraId="05A85F3F" w14:textId="77777777" w:rsidR="00CE2BD0" w:rsidRDefault="00CE2BD0" w:rsidP="009D5E8E">
      <w:pPr>
        <w:jc w:val="center"/>
        <w:rPr>
          <w:rFonts w:ascii="Arial" w:hAnsi="Arial" w:cs="Arial"/>
          <w:szCs w:val="80"/>
        </w:rPr>
      </w:pPr>
    </w:p>
    <w:p w14:paraId="275AB18E" w14:textId="0CAF618F" w:rsidR="00CE2BD0" w:rsidRPr="00340EAD" w:rsidRDefault="00FB79A9" w:rsidP="009D5E8E">
      <w:pPr>
        <w:jc w:val="center"/>
        <w:rPr>
          <w:rFonts w:ascii="Arial" w:hAnsi="Arial" w:cs="Arial"/>
          <w:szCs w:val="80"/>
          <w:u w:val="single"/>
        </w:rPr>
      </w:pPr>
      <w:r w:rsidRPr="00340EAD">
        <w:rPr>
          <w:rFonts w:ascii="Arial" w:hAnsi="Arial" w:cs="Arial"/>
          <w:szCs w:val="80"/>
          <w:u w:val="single"/>
        </w:rPr>
        <w:t xml:space="preserve">Effective </w:t>
      </w:r>
      <w:r w:rsidR="00EA5FA3" w:rsidRPr="00340EAD">
        <w:rPr>
          <w:rFonts w:ascii="Arial" w:hAnsi="Arial" w:cs="Arial"/>
          <w:szCs w:val="80"/>
          <w:u w:val="single"/>
        </w:rPr>
        <w:t xml:space="preserve">November </w:t>
      </w:r>
      <w:r w:rsidR="00164155" w:rsidRPr="00340EAD">
        <w:rPr>
          <w:rFonts w:ascii="Arial" w:hAnsi="Arial" w:cs="Arial"/>
          <w:szCs w:val="80"/>
          <w:u w:val="single"/>
        </w:rPr>
        <w:t>2026</w:t>
      </w:r>
    </w:p>
    <w:p w14:paraId="5D5A5ADE" w14:textId="67723AB1" w:rsidR="00CE2BD0" w:rsidRPr="00501922" w:rsidRDefault="00501922" w:rsidP="009D5E8E">
      <w:pPr>
        <w:jc w:val="center"/>
        <w:rPr>
          <w:rFonts w:ascii="Arial" w:hAnsi="Arial" w:cs="Arial"/>
          <w:szCs w:val="80"/>
          <w:u w:val="single"/>
        </w:rPr>
      </w:pPr>
      <w:r w:rsidRPr="00501922">
        <w:rPr>
          <w:rFonts w:ascii="Arial" w:hAnsi="Arial" w:cs="Arial"/>
          <w:szCs w:val="80"/>
          <w:u w:val="single"/>
        </w:rPr>
        <w:t>Rule 6A-2.0010, F.A.C.</w:t>
      </w:r>
    </w:p>
    <w:p w14:paraId="6E5CDF05" w14:textId="77777777" w:rsidR="00CE2BD0" w:rsidRDefault="00CE2BD0" w:rsidP="009D5E8E">
      <w:pPr>
        <w:jc w:val="center"/>
        <w:rPr>
          <w:rFonts w:ascii="Arial" w:hAnsi="Arial" w:cs="Arial"/>
          <w:szCs w:val="80"/>
        </w:rPr>
      </w:pPr>
    </w:p>
    <w:p w14:paraId="7BE4C3FD" w14:textId="77777777" w:rsidR="00CE2BD0" w:rsidRDefault="00CE2BD0" w:rsidP="009D5E8E">
      <w:pPr>
        <w:jc w:val="center"/>
        <w:rPr>
          <w:rFonts w:ascii="Arial" w:hAnsi="Arial" w:cs="Arial"/>
          <w:szCs w:val="80"/>
        </w:rPr>
      </w:pPr>
    </w:p>
    <w:p w14:paraId="123FC6CF" w14:textId="77777777" w:rsidR="00CE2BD0" w:rsidRDefault="00CE2BD0" w:rsidP="009D5E8E">
      <w:pPr>
        <w:jc w:val="center"/>
        <w:rPr>
          <w:rFonts w:ascii="Arial" w:hAnsi="Arial" w:cs="Arial"/>
          <w:szCs w:val="80"/>
        </w:rPr>
      </w:pPr>
    </w:p>
    <w:p w14:paraId="33BABD74" w14:textId="77777777" w:rsidR="00CE2BD0" w:rsidRPr="00CE2BD0" w:rsidRDefault="00CE2BD0" w:rsidP="009D5E8E">
      <w:pPr>
        <w:jc w:val="center"/>
        <w:rPr>
          <w:rFonts w:ascii="Arial" w:hAnsi="Arial" w:cs="Arial"/>
          <w:szCs w:val="80"/>
        </w:rPr>
      </w:pPr>
    </w:p>
    <w:p w14:paraId="1E02E535" w14:textId="77777777" w:rsidR="009D5E8E" w:rsidRPr="002C6F56" w:rsidRDefault="009D5E8E" w:rsidP="009D5E8E">
      <w:pPr>
        <w:jc w:val="center"/>
        <w:rPr>
          <w:rFonts w:ascii="Arial" w:hAnsi="Arial" w:cs="Arial"/>
          <w:szCs w:val="80"/>
        </w:rPr>
      </w:pPr>
    </w:p>
    <w:p w14:paraId="701FE277" w14:textId="77777777" w:rsidR="009D5E8E" w:rsidRPr="002C6F56" w:rsidRDefault="009D5E8E" w:rsidP="009D5E8E">
      <w:pPr>
        <w:rPr>
          <w:rFonts w:ascii="Arial" w:hAnsi="Arial" w:cs="Arial"/>
          <w:color w:val="000000"/>
          <w:sz w:val="50"/>
          <w:szCs w:val="50"/>
        </w:rPr>
      </w:pPr>
    </w:p>
    <w:p w14:paraId="123FE2A0" w14:textId="77777777" w:rsidR="009D5E8E" w:rsidRPr="002C6F56" w:rsidRDefault="009D5E8E" w:rsidP="009D5E8E">
      <w:pPr>
        <w:jc w:val="center"/>
        <w:rPr>
          <w:rFonts w:ascii="Arial" w:hAnsi="Arial" w:cs="Arial"/>
          <w:color w:val="000000"/>
          <w:sz w:val="40"/>
          <w:szCs w:val="40"/>
        </w:rPr>
      </w:pPr>
      <w:r w:rsidRPr="002C6F56">
        <w:rPr>
          <w:rFonts w:ascii="Arial" w:hAnsi="Arial" w:cs="Arial"/>
          <w:color w:val="000000"/>
          <w:sz w:val="40"/>
          <w:szCs w:val="40"/>
        </w:rPr>
        <w:t>Office of Educational Facilities</w:t>
      </w:r>
    </w:p>
    <w:p w14:paraId="37E5BD1D" w14:textId="77777777" w:rsidR="00D61EF3" w:rsidRPr="002C6F56" w:rsidRDefault="00D61EF3" w:rsidP="009D5E8E">
      <w:pPr>
        <w:jc w:val="center"/>
        <w:rPr>
          <w:rFonts w:ascii="Arial" w:hAnsi="Arial" w:cs="Arial"/>
          <w:color w:val="000000"/>
          <w:sz w:val="40"/>
          <w:szCs w:val="40"/>
        </w:rPr>
      </w:pPr>
      <w:r w:rsidRPr="002C6F56">
        <w:rPr>
          <w:rFonts w:ascii="Arial" w:hAnsi="Arial" w:cs="Arial"/>
          <w:color w:val="000000"/>
          <w:sz w:val="40"/>
          <w:szCs w:val="40"/>
        </w:rPr>
        <w:t>Florida Department of Education</w:t>
      </w:r>
    </w:p>
    <w:p w14:paraId="0394C2BA" w14:textId="77777777" w:rsidR="009E7CEB" w:rsidRPr="002C6F56" w:rsidRDefault="009E7CEB" w:rsidP="009D5E8E">
      <w:pPr>
        <w:jc w:val="center"/>
        <w:rPr>
          <w:rFonts w:ascii="Arial" w:hAnsi="Arial" w:cs="Arial"/>
          <w:color w:val="000000"/>
          <w:sz w:val="40"/>
          <w:szCs w:val="40"/>
        </w:rPr>
        <w:sectPr w:rsidR="009E7CEB" w:rsidRPr="002C6F56" w:rsidSect="006E64D9">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1440" w:bottom="1440" w:left="1440" w:header="720" w:footer="720" w:gutter="0"/>
          <w:cols w:space="720"/>
          <w:titlePg/>
          <w:docGrid w:linePitch="360"/>
        </w:sectPr>
      </w:pPr>
    </w:p>
    <w:p w14:paraId="7CFF0E17" w14:textId="77777777" w:rsidR="009D5E8E" w:rsidRPr="002C6F56" w:rsidRDefault="009D5E8E" w:rsidP="009D5E8E">
      <w:pPr>
        <w:jc w:val="center"/>
        <w:rPr>
          <w:rFonts w:ascii="Arial" w:hAnsi="Arial" w:cs="Arial"/>
          <w:color w:val="000000"/>
          <w:sz w:val="40"/>
          <w:szCs w:val="40"/>
        </w:rPr>
      </w:pPr>
    </w:p>
    <w:p w14:paraId="5FCC9538" w14:textId="77777777" w:rsidR="00BB0D89" w:rsidRDefault="00BB0D89" w:rsidP="00BB0D89">
      <w:pPr>
        <w:widowControl/>
        <w:autoSpaceDE/>
        <w:autoSpaceDN/>
        <w:adjustRightInd/>
        <w:jc w:val="center"/>
      </w:pPr>
    </w:p>
    <w:p w14:paraId="468571C4" w14:textId="77777777" w:rsidR="00BB0D89" w:rsidRDefault="00BB0D89" w:rsidP="00BB0D89">
      <w:pPr>
        <w:widowControl/>
        <w:autoSpaceDE/>
        <w:autoSpaceDN/>
        <w:adjustRightInd/>
        <w:jc w:val="center"/>
      </w:pPr>
    </w:p>
    <w:p w14:paraId="086A3FAD" w14:textId="77777777" w:rsidR="00BB0D89" w:rsidRDefault="00BB0D89" w:rsidP="00BB0D89">
      <w:pPr>
        <w:widowControl/>
        <w:autoSpaceDE/>
        <w:autoSpaceDN/>
        <w:adjustRightInd/>
        <w:jc w:val="center"/>
      </w:pPr>
    </w:p>
    <w:p w14:paraId="6F1990A8" w14:textId="77777777" w:rsidR="00BB0D89" w:rsidRDefault="00BB0D89" w:rsidP="00BB0D89">
      <w:pPr>
        <w:widowControl/>
        <w:autoSpaceDE/>
        <w:autoSpaceDN/>
        <w:adjustRightInd/>
        <w:jc w:val="center"/>
      </w:pPr>
    </w:p>
    <w:p w14:paraId="42CF81CE" w14:textId="77777777" w:rsidR="00FB79A9" w:rsidRDefault="00FB79A9" w:rsidP="00BB0D89">
      <w:pPr>
        <w:widowControl/>
        <w:autoSpaceDE/>
        <w:autoSpaceDN/>
        <w:adjustRightInd/>
        <w:jc w:val="center"/>
        <w:rPr>
          <w:rFonts w:ascii="Arial" w:hAnsi="Arial" w:cs="Arial"/>
          <w:color w:val="000000"/>
          <w:sz w:val="28"/>
          <w:szCs w:val="28"/>
        </w:rPr>
      </w:pPr>
    </w:p>
    <w:p w14:paraId="2DB39095" w14:textId="77777777" w:rsidR="00FB79A9" w:rsidRDefault="00FB79A9" w:rsidP="00BB0D89">
      <w:pPr>
        <w:widowControl/>
        <w:autoSpaceDE/>
        <w:autoSpaceDN/>
        <w:adjustRightInd/>
        <w:jc w:val="center"/>
        <w:rPr>
          <w:rFonts w:ascii="Arial" w:hAnsi="Arial" w:cs="Arial"/>
          <w:color w:val="000000"/>
          <w:sz w:val="28"/>
          <w:szCs w:val="28"/>
        </w:rPr>
      </w:pPr>
    </w:p>
    <w:p w14:paraId="5CBE6850" w14:textId="77777777" w:rsidR="00FB79A9" w:rsidRDefault="00FB79A9" w:rsidP="00BB0D89">
      <w:pPr>
        <w:widowControl/>
        <w:autoSpaceDE/>
        <w:autoSpaceDN/>
        <w:adjustRightInd/>
        <w:jc w:val="center"/>
        <w:rPr>
          <w:rFonts w:ascii="Arial" w:hAnsi="Arial" w:cs="Arial"/>
          <w:color w:val="000000"/>
          <w:sz w:val="28"/>
          <w:szCs w:val="28"/>
        </w:rPr>
      </w:pPr>
    </w:p>
    <w:p w14:paraId="0FB4AA25" w14:textId="77777777" w:rsidR="00FB79A9" w:rsidRDefault="00FB79A9" w:rsidP="00BB0D89">
      <w:pPr>
        <w:widowControl/>
        <w:autoSpaceDE/>
        <w:autoSpaceDN/>
        <w:adjustRightInd/>
        <w:jc w:val="center"/>
        <w:rPr>
          <w:rFonts w:ascii="Arial" w:hAnsi="Arial" w:cs="Arial"/>
          <w:color w:val="000000"/>
          <w:sz w:val="28"/>
          <w:szCs w:val="28"/>
        </w:rPr>
      </w:pPr>
    </w:p>
    <w:p w14:paraId="20F00231" w14:textId="77777777" w:rsidR="00FB79A9" w:rsidRDefault="00FB79A9" w:rsidP="00BB0D89">
      <w:pPr>
        <w:widowControl/>
        <w:autoSpaceDE/>
        <w:autoSpaceDN/>
        <w:adjustRightInd/>
        <w:jc w:val="center"/>
        <w:rPr>
          <w:rFonts w:ascii="Arial" w:hAnsi="Arial" w:cs="Arial"/>
          <w:color w:val="000000"/>
          <w:sz w:val="28"/>
          <w:szCs w:val="28"/>
        </w:rPr>
      </w:pPr>
    </w:p>
    <w:p w14:paraId="3290E6D8" w14:textId="77777777" w:rsidR="00FB79A9" w:rsidRDefault="00FB79A9" w:rsidP="00BB0D89">
      <w:pPr>
        <w:widowControl/>
        <w:autoSpaceDE/>
        <w:autoSpaceDN/>
        <w:adjustRightInd/>
        <w:jc w:val="center"/>
        <w:rPr>
          <w:rFonts w:ascii="Arial" w:hAnsi="Arial" w:cs="Arial"/>
          <w:color w:val="000000"/>
          <w:sz w:val="28"/>
          <w:szCs w:val="28"/>
        </w:rPr>
      </w:pPr>
    </w:p>
    <w:p w14:paraId="7BF4CC86" w14:textId="77777777" w:rsidR="00FB79A9" w:rsidRDefault="00FB79A9" w:rsidP="00BB0D89">
      <w:pPr>
        <w:widowControl/>
        <w:autoSpaceDE/>
        <w:autoSpaceDN/>
        <w:adjustRightInd/>
        <w:jc w:val="center"/>
        <w:rPr>
          <w:rFonts w:ascii="Arial" w:hAnsi="Arial" w:cs="Arial"/>
          <w:color w:val="000000"/>
          <w:sz w:val="28"/>
          <w:szCs w:val="28"/>
        </w:rPr>
      </w:pPr>
    </w:p>
    <w:p w14:paraId="79572BA2" w14:textId="77777777" w:rsidR="00BB0D89" w:rsidRDefault="009D5E8E" w:rsidP="00BB0D89">
      <w:pPr>
        <w:widowControl/>
        <w:autoSpaceDE/>
        <w:autoSpaceDN/>
        <w:adjustRightInd/>
        <w:jc w:val="center"/>
        <w:rPr>
          <w:rFonts w:ascii="Arial" w:hAnsi="Arial" w:cs="Arial"/>
          <w:color w:val="000000"/>
          <w:sz w:val="28"/>
          <w:szCs w:val="28"/>
        </w:rPr>
      </w:pPr>
      <w:r>
        <w:rPr>
          <w:rFonts w:ascii="Arial" w:hAnsi="Arial" w:cs="Arial"/>
          <w:color w:val="000000"/>
          <w:sz w:val="28"/>
          <w:szCs w:val="28"/>
        </w:rPr>
        <w:t>Florida Department of Education</w:t>
      </w:r>
    </w:p>
    <w:p w14:paraId="2031E8E7" w14:textId="77777777" w:rsidR="009D5E8E" w:rsidRDefault="009D5E8E" w:rsidP="00BB0D89">
      <w:pPr>
        <w:widowControl/>
        <w:autoSpaceDE/>
        <w:autoSpaceDN/>
        <w:adjustRightInd/>
        <w:jc w:val="center"/>
        <w:rPr>
          <w:rFonts w:ascii="Arial" w:hAnsi="Arial" w:cs="Arial"/>
          <w:color w:val="000000"/>
          <w:sz w:val="28"/>
          <w:szCs w:val="28"/>
        </w:rPr>
      </w:pPr>
      <w:r>
        <w:rPr>
          <w:rFonts w:ascii="Arial" w:hAnsi="Arial" w:cs="Arial"/>
          <w:color w:val="000000"/>
          <w:sz w:val="28"/>
          <w:szCs w:val="28"/>
        </w:rPr>
        <w:t>Office of Educational Facilities</w:t>
      </w:r>
    </w:p>
    <w:p w14:paraId="35C0B3EB" w14:textId="77777777" w:rsidR="009D5E8E" w:rsidRDefault="009D5E8E" w:rsidP="00BB0D89">
      <w:pPr>
        <w:jc w:val="center"/>
        <w:rPr>
          <w:rFonts w:ascii="Arial" w:hAnsi="Arial" w:cs="Arial"/>
          <w:color w:val="000000"/>
          <w:sz w:val="28"/>
          <w:szCs w:val="28"/>
        </w:rPr>
      </w:pPr>
      <w:r>
        <w:rPr>
          <w:rFonts w:ascii="Arial" w:hAnsi="Arial" w:cs="Arial"/>
          <w:color w:val="000000"/>
          <w:sz w:val="28"/>
          <w:szCs w:val="28"/>
        </w:rPr>
        <w:t>325 W</w:t>
      </w:r>
      <w:r w:rsidR="00275A28">
        <w:rPr>
          <w:rFonts w:ascii="Arial" w:hAnsi="Arial" w:cs="Arial"/>
          <w:color w:val="000000"/>
          <w:sz w:val="28"/>
          <w:szCs w:val="28"/>
        </w:rPr>
        <w:t>est</w:t>
      </w:r>
      <w:r>
        <w:rPr>
          <w:rFonts w:ascii="Arial" w:hAnsi="Arial" w:cs="Arial"/>
          <w:color w:val="000000"/>
          <w:sz w:val="28"/>
          <w:szCs w:val="28"/>
        </w:rPr>
        <w:t xml:space="preserve"> Gaines St</w:t>
      </w:r>
      <w:r w:rsidR="00275A28">
        <w:rPr>
          <w:rFonts w:ascii="Arial" w:hAnsi="Arial" w:cs="Arial"/>
          <w:color w:val="000000"/>
          <w:sz w:val="28"/>
          <w:szCs w:val="28"/>
        </w:rPr>
        <w:t>reet</w:t>
      </w:r>
      <w:r>
        <w:rPr>
          <w:rFonts w:ascii="Arial" w:hAnsi="Arial" w:cs="Arial"/>
          <w:color w:val="000000"/>
          <w:sz w:val="28"/>
          <w:szCs w:val="28"/>
        </w:rPr>
        <w:t>, Room 1054</w:t>
      </w:r>
    </w:p>
    <w:p w14:paraId="3CC31B95" w14:textId="77777777" w:rsidR="009D5E8E" w:rsidRDefault="009D5E8E" w:rsidP="00BB0D89">
      <w:pPr>
        <w:jc w:val="center"/>
        <w:rPr>
          <w:rFonts w:ascii="Arial" w:hAnsi="Arial" w:cs="Arial"/>
          <w:color w:val="000000"/>
          <w:sz w:val="28"/>
          <w:szCs w:val="28"/>
        </w:rPr>
      </w:pPr>
      <w:r>
        <w:rPr>
          <w:rFonts w:ascii="Arial" w:hAnsi="Arial" w:cs="Arial"/>
          <w:color w:val="000000"/>
          <w:sz w:val="28"/>
          <w:szCs w:val="28"/>
        </w:rPr>
        <w:t xml:space="preserve">Tallahassee, </w:t>
      </w:r>
      <w:r w:rsidR="00467A4D">
        <w:rPr>
          <w:rFonts w:ascii="Arial" w:hAnsi="Arial" w:cs="Arial"/>
          <w:color w:val="000000"/>
          <w:sz w:val="28"/>
          <w:szCs w:val="28"/>
        </w:rPr>
        <w:t>Florida</w:t>
      </w:r>
      <w:r>
        <w:rPr>
          <w:rFonts w:ascii="Arial" w:hAnsi="Arial" w:cs="Arial"/>
          <w:color w:val="000000"/>
          <w:sz w:val="28"/>
          <w:szCs w:val="28"/>
        </w:rPr>
        <w:t xml:space="preserve">  32399-0400</w:t>
      </w:r>
    </w:p>
    <w:p w14:paraId="2405FB79" w14:textId="77777777" w:rsidR="009D5E8E" w:rsidRDefault="009D5E8E" w:rsidP="00BB0D89">
      <w:pPr>
        <w:jc w:val="center"/>
        <w:rPr>
          <w:rFonts w:ascii="Arial" w:hAnsi="Arial" w:cs="Arial"/>
          <w:color w:val="000000"/>
          <w:sz w:val="28"/>
          <w:szCs w:val="28"/>
        </w:rPr>
      </w:pPr>
      <w:r>
        <w:rPr>
          <w:rFonts w:ascii="Arial" w:hAnsi="Arial" w:cs="Arial"/>
          <w:color w:val="000000"/>
          <w:sz w:val="28"/>
          <w:szCs w:val="28"/>
        </w:rPr>
        <w:t>850</w:t>
      </w:r>
      <w:r w:rsidR="002436EB">
        <w:rPr>
          <w:rFonts w:ascii="Arial" w:hAnsi="Arial" w:cs="Arial"/>
          <w:color w:val="000000"/>
          <w:sz w:val="28"/>
          <w:szCs w:val="28"/>
        </w:rPr>
        <w:t>-</w:t>
      </w:r>
      <w:r>
        <w:rPr>
          <w:rFonts w:ascii="Arial" w:hAnsi="Arial" w:cs="Arial"/>
          <w:color w:val="000000"/>
          <w:sz w:val="28"/>
          <w:szCs w:val="28"/>
        </w:rPr>
        <w:t>245-0494</w:t>
      </w:r>
    </w:p>
    <w:p w14:paraId="148D0A5B" w14:textId="77777777" w:rsidR="009D5E8E" w:rsidRDefault="009D5E8E" w:rsidP="00BB0D89">
      <w:pPr>
        <w:jc w:val="center"/>
        <w:rPr>
          <w:rFonts w:ascii="Arial" w:hAnsi="Arial" w:cs="Arial"/>
          <w:color w:val="000000"/>
          <w:sz w:val="28"/>
          <w:szCs w:val="28"/>
        </w:rPr>
      </w:pPr>
      <w:r>
        <w:rPr>
          <w:rFonts w:ascii="Arial" w:hAnsi="Arial" w:cs="Arial"/>
          <w:color w:val="000000"/>
          <w:sz w:val="28"/>
          <w:szCs w:val="28"/>
        </w:rPr>
        <w:t>Fax 850</w:t>
      </w:r>
      <w:r w:rsidR="002436EB">
        <w:rPr>
          <w:rFonts w:ascii="Arial" w:hAnsi="Arial" w:cs="Arial"/>
          <w:color w:val="000000"/>
          <w:sz w:val="28"/>
          <w:szCs w:val="28"/>
        </w:rPr>
        <w:t>-</w:t>
      </w:r>
      <w:r>
        <w:rPr>
          <w:rFonts w:ascii="Arial" w:hAnsi="Arial" w:cs="Arial"/>
          <w:color w:val="000000"/>
          <w:sz w:val="28"/>
          <w:szCs w:val="28"/>
        </w:rPr>
        <w:t xml:space="preserve">245-9236 or </w:t>
      </w:r>
      <w:r w:rsidR="002436EB">
        <w:rPr>
          <w:rFonts w:ascii="Arial" w:hAnsi="Arial" w:cs="Arial"/>
          <w:color w:val="000000"/>
          <w:sz w:val="28"/>
          <w:szCs w:val="28"/>
        </w:rPr>
        <w:t>850-</w:t>
      </w:r>
      <w:r>
        <w:rPr>
          <w:rFonts w:ascii="Arial" w:hAnsi="Arial" w:cs="Arial"/>
          <w:color w:val="000000"/>
          <w:sz w:val="28"/>
          <w:szCs w:val="28"/>
        </w:rPr>
        <w:t>245-9304</w:t>
      </w:r>
    </w:p>
    <w:p w14:paraId="01D2FDC9" w14:textId="77777777" w:rsidR="009D5E8E" w:rsidRDefault="009D5E8E" w:rsidP="00BB0D89">
      <w:pPr>
        <w:jc w:val="center"/>
        <w:rPr>
          <w:rFonts w:ascii="Arial" w:hAnsi="Arial" w:cs="Arial"/>
          <w:color w:val="000000"/>
          <w:sz w:val="28"/>
          <w:szCs w:val="28"/>
        </w:rPr>
      </w:pPr>
    </w:p>
    <w:p w14:paraId="165EA864" w14:textId="77777777" w:rsidR="009D5E8E" w:rsidRDefault="009D5E8E" w:rsidP="009D5E8E">
      <w:pPr>
        <w:jc w:val="center"/>
        <w:rPr>
          <w:rFonts w:ascii="Arial" w:hAnsi="Arial" w:cs="Arial"/>
          <w:color w:val="000000"/>
          <w:sz w:val="28"/>
          <w:szCs w:val="28"/>
        </w:rPr>
      </w:pPr>
    </w:p>
    <w:p w14:paraId="486EC9CA" w14:textId="77777777" w:rsidR="009D5E8E" w:rsidRDefault="009D5E8E" w:rsidP="009D5E8E">
      <w:pPr>
        <w:jc w:val="center"/>
        <w:rPr>
          <w:rFonts w:ascii="Arial" w:hAnsi="Arial" w:cs="Arial"/>
          <w:color w:val="000000"/>
          <w:sz w:val="28"/>
          <w:szCs w:val="28"/>
        </w:rPr>
      </w:pPr>
    </w:p>
    <w:p w14:paraId="5D402379" w14:textId="77777777" w:rsidR="009D5E8E" w:rsidRDefault="009D5E8E" w:rsidP="009D5E8E">
      <w:pPr>
        <w:jc w:val="center"/>
        <w:rPr>
          <w:rFonts w:ascii="Arial" w:hAnsi="Arial" w:cs="Arial"/>
          <w:color w:val="000000"/>
          <w:sz w:val="28"/>
          <w:szCs w:val="28"/>
        </w:rPr>
      </w:pPr>
    </w:p>
    <w:p w14:paraId="009DB1AD" w14:textId="77777777" w:rsidR="009D5E8E" w:rsidRDefault="009D5E8E" w:rsidP="009D5E8E">
      <w:pPr>
        <w:jc w:val="center"/>
        <w:rPr>
          <w:rFonts w:ascii="Arial" w:hAnsi="Arial" w:cs="Arial"/>
          <w:color w:val="000000"/>
          <w:sz w:val="28"/>
          <w:szCs w:val="28"/>
        </w:rPr>
      </w:pPr>
    </w:p>
    <w:p w14:paraId="3CB5EFB9" w14:textId="77777777" w:rsidR="009D5E8E" w:rsidRDefault="009D5E8E" w:rsidP="009D5E8E">
      <w:pPr>
        <w:jc w:val="center"/>
        <w:rPr>
          <w:rFonts w:ascii="Arial" w:hAnsi="Arial" w:cs="Arial"/>
          <w:color w:val="000000"/>
          <w:sz w:val="28"/>
          <w:szCs w:val="28"/>
        </w:rPr>
      </w:pPr>
    </w:p>
    <w:p w14:paraId="2ABA56B0" w14:textId="77777777" w:rsidR="002436EB" w:rsidRPr="002436EB" w:rsidRDefault="009D5E8E" w:rsidP="009D5E8E">
      <w:pPr>
        <w:jc w:val="center"/>
        <w:rPr>
          <w:rFonts w:ascii="Arial" w:hAnsi="Arial" w:cs="Arial"/>
          <w:b/>
        </w:rPr>
      </w:pPr>
      <w:r w:rsidRPr="002436EB">
        <w:rPr>
          <w:rFonts w:ascii="Arial" w:hAnsi="Arial" w:cs="Arial"/>
          <w:b/>
        </w:rPr>
        <w:t>Florida Department of Education</w:t>
      </w:r>
      <w:r w:rsidR="002436EB" w:rsidRPr="002436EB">
        <w:rPr>
          <w:rFonts w:ascii="Arial" w:hAnsi="Arial" w:cs="Arial"/>
          <w:b/>
        </w:rPr>
        <w:t xml:space="preserve"> web pages:</w:t>
      </w:r>
    </w:p>
    <w:p w14:paraId="499C7202" w14:textId="77777777" w:rsidR="002436EB" w:rsidRPr="002436EB" w:rsidRDefault="002436EB" w:rsidP="009D5E8E">
      <w:pPr>
        <w:jc w:val="center"/>
        <w:rPr>
          <w:rFonts w:ascii="Arial" w:hAnsi="Arial" w:cs="Arial"/>
          <w:b/>
        </w:rPr>
      </w:pPr>
    </w:p>
    <w:p w14:paraId="11CE88ED" w14:textId="77777777" w:rsidR="009D5E8E" w:rsidRPr="002C6F56" w:rsidRDefault="009D5E8E" w:rsidP="009D5E8E">
      <w:pPr>
        <w:jc w:val="center"/>
        <w:rPr>
          <w:rFonts w:ascii="Arial" w:hAnsi="Arial" w:cs="Arial"/>
        </w:rPr>
      </w:pPr>
      <w:r w:rsidRPr="002C6F56">
        <w:rPr>
          <w:rFonts w:ascii="Arial" w:hAnsi="Arial" w:cs="Arial"/>
        </w:rPr>
        <w:t xml:space="preserve">Office of Educational Facilities </w:t>
      </w:r>
    </w:p>
    <w:p w14:paraId="3B67A98A" w14:textId="77777777" w:rsidR="009D5E8E" w:rsidRDefault="009D5E8E" w:rsidP="009D5E8E">
      <w:pPr>
        <w:jc w:val="center"/>
      </w:pPr>
      <w:hyperlink r:id="rId14" w:history="1">
        <w:r w:rsidRPr="00D61EF3">
          <w:rPr>
            <w:rStyle w:val="Hyperlink"/>
            <w:rFonts w:ascii="Arial" w:hAnsi="Arial" w:cs="Arial"/>
          </w:rPr>
          <w:t>http://www.fldoe.org/edfacil/</w:t>
        </w:r>
      </w:hyperlink>
    </w:p>
    <w:p w14:paraId="12DFEAE0" w14:textId="77777777" w:rsidR="002436EB" w:rsidRDefault="002436EB" w:rsidP="009D5E8E">
      <w:pPr>
        <w:jc w:val="center"/>
      </w:pPr>
    </w:p>
    <w:p w14:paraId="334261C0" w14:textId="77777777" w:rsidR="002436EB" w:rsidRPr="0057570C" w:rsidRDefault="002436EB" w:rsidP="002436EB">
      <w:pPr>
        <w:jc w:val="center"/>
        <w:rPr>
          <w:rFonts w:ascii="Arial" w:hAnsi="Arial" w:cs="Arial"/>
        </w:rPr>
      </w:pPr>
      <w:r w:rsidRPr="0057570C">
        <w:rPr>
          <w:rFonts w:ascii="Arial" w:hAnsi="Arial" w:cs="Arial"/>
        </w:rPr>
        <w:t>Bureau of School Business Services, Fixed Capital Outlay Office</w:t>
      </w:r>
    </w:p>
    <w:p w14:paraId="14ACDC71" w14:textId="77777777" w:rsidR="002436EB" w:rsidRPr="00141234" w:rsidRDefault="00F0469F" w:rsidP="002436EB">
      <w:pPr>
        <w:jc w:val="center"/>
        <w:rPr>
          <w:u w:val="single"/>
        </w:rPr>
      </w:pPr>
      <w:hyperlink r:id="rId15" w:history="1">
        <w:r w:rsidRPr="00F0469F">
          <w:rPr>
            <w:rStyle w:val="Hyperlink"/>
            <w:rFonts w:ascii="Arial" w:hAnsi="Arial" w:cs="Arial"/>
          </w:rPr>
          <w:t>http://www.fldoe.org/FCO/</w:t>
        </w:r>
      </w:hyperlink>
    </w:p>
    <w:p w14:paraId="46919EC9" w14:textId="77777777" w:rsidR="00D61EF3" w:rsidRPr="00141234" w:rsidRDefault="00D61EF3" w:rsidP="009D5E8E">
      <w:pPr>
        <w:jc w:val="center"/>
        <w:rPr>
          <w:rFonts w:ascii="Arial" w:hAnsi="Arial" w:cs="Arial"/>
        </w:rPr>
      </w:pPr>
    </w:p>
    <w:p w14:paraId="5B8566A6" w14:textId="77777777" w:rsidR="002436EB" w:rsidRPr="0057570C" w:rsidRDefault="002436EB" w:rsidP="009D5E8E">
      <w:pPr>
        <w:jc w:val="center"/>
        <w:rPr>
          <w:rFonts w:ascii="Arial" w:hAnsi="Arial" w:cs="Arial"/>
          <w:b/>
        </w:rPr>
      </w:pPr>
      <w:r w:rsidRPr="0057570C">
        <w:rPr>
          <w:rFonts w:ascii="Arial" w:hAnsi="Arial" w:cs="Arial"/>
          <w:b/>
        </w:rPr>
        <w:t>Other helpful web pages:</w:t>
      </w:r>
    </w:p>
    <w:p w14:paraId="27BFE225" w14:textId="77777777" w:rsidR="002436EB" w:rsidRPr="002436EB" w:rsidRDefault="002436EB" w:rsidP="009D5E8E">
      <w:pPr>
        <w:jc w:val="center"/>
        <w:rPr>
          <w:rFonts w:ascii="Arial" w:hAnsi="Arial" w:cs="Arial"/>
          <w:b/>
        </w:rPr>
      </w:pPr>
    </w:p>
    <w:p w14:paraId="0753783E" w14:textId="77777777" w:rsidR="009D5E8E" w:rsidRPr="002C6F56" w:rsidRDefault="009D5E8E" w:rsidP="009D5E8E">
      <w:pPr>
        <w:jc w:val="center"/>
        <w:rPr>
          <w:rFonts w:ascii="Arial" w:hAnsi="Arial" w:cs="Arial"/>
        </w:rPr>
      </w:pPr>
      <w:r w:rsidRPr="002C6F56">
        <w:rPr>
          <w:rFonts w:ascii="Arial" w:hAnsi="Arial" w:cs="Arial"/>
        </w:rPr>
        <w:t>Florida Building Code online</w:t>
      </w:r>
    </w:p>
    <w:p w14:paraId="28388AFD" w14:textId="77777777" w:rsidR="000159CD" w:rsidRPr="00D61EF3" w:rsidRDefault="000159CD" w:rsidP="009D5E8E">
      <w:pPr>
        <w:jc w:val="center"/>
        <w:rPr>
          <w:rFonts w:ascii="Arial" w:hAnsi="Arial" w:cs="Arial"/>
          <w:u w:val="single"/>
        </w:rPr>
      </w:pPr>
      <w:hyperlink r:id="rId16" w:history="1">
        <w:r w:rsidRPr="00D61EF3">
          <w:rPr>
            <w:rStyle w:val="Hyperlink"/>
            <w:rFonts w:ascii="Arial" w:hAnsi="Arial" w:cs="Arial"/>
          </w:rPr>
          <w:t>http://www2.iccsafe.org/states/florida_codes/</w:t>
        </w:r>
      </w:hyperlink>
    </w:p>
    <w:p w14:paraId="1C38C2AF" w14:textId="77777777" w:rsidR="00D61EF3" w:rsidRPr="004C3420" w:rsidRDefault="00D61EF3" w:rsidP="009D5E8E">
      <w:pPr>
        <w:jc w:val="center"/>
        <w:rPr>
          <w:rFonts w:ascii="Arial" w:hAnsi="Arial" w:cs="Arial"/>
        </w:rPr>
      </w:pPr>
    </w:p>
    <w:p w14:paraId="489184F2" w14:textId="77777777" w:rsidR="009D5E8E" w:rsidRPr="002C6F56" w:rsidRDefault="009D5E8E" w:rsidP="009D5E8E">
      <w:pPr>
        <w:jc w:val="center"/>
        <w:rPr>
          <w:rFonts w:ascii="Arial" w:hAnsi="Arial" w:cs="Arial"/>
        </w:rPr>
      </w:pPr>
      <w:r w:rsidRPr="002C6F56">
        <w:rPr>
          <w:rFonts w:ascii="Arial" w:hAnsi="Arial" w:cs="Arial"/>
        </w:rPr>
        <w:t>Florida Fire Prevention Code online</w:t>
      </w:r>
    </w:p>
    <w:p w14:paraId="11A61BCC" w14:textId="77777777" w:rsidR="000159CD" w:rsidRPr="00D61EF3" w:rsidRDefault="000159CD" w:rsidP="009D5E8E">
      <w:pPr>
        <w:jc w:val="center"/>
        <w:rPr>
          <w:rFonts w:ascii="Arial" w:hAnsi="Arial" w:cs="Arial"/>
          <w:u w:val="single"/>
        </w:rPr>
      </w:pPr>
      <w:hyperlink r:id="rId17" w:history="1">
        <w:r w:rsidRPr="00D61EF3">
          <w:rPr>
            <w:rStyle w:val="Hyperlink"/>
            <w:rFonts w:ascii="Arial" w:hAnsi="Arial" w:cs="Arial"/>
          </w:rPr>
          <w:t>http://www.myfloridacfo.com/sfm/florida_fire_prevention_code_2010.htm</w:t>
        </w:r>
      </w:hyperlink>
    </w:p>
    <w:p w14:paraId="2C851975" w14:textId="77777777" w:rsidR="002C6F56" w:rsidRPr="00957B5C" w:rsidRDefault="002C6F56" w:rsidP="009D5E8E">
      <w:pPr>
        <w:jc w:val="center"/>
        <w:rPr>
          <w:rFonts w:ascii="Arial" w:hAnsi="Arial" w:cs="Arial"/>
        </w:rPr>
      </w:pPr>
    </w:p>
    <w:p w14:paraId="092E67C3" w14:textId="77777777" w:rsidR="009D5E8E" w:rsidRPr="002C6F56" w:rsidRDefault="009D5E8E" w:rsidP="009D5E8E">
      <w:pPr>
        <w:jc w:val="center"/>
        <w:rPr>
          <w:rFonts w:ascii="Arial" w:hAnsi="Arial" w:cs="Arial"/>
        </w:rPr>
      </w:pPr>
      <w:r w:rsidRPr="002C6F56">
        <w:rPr>
          <w:rFonts w:ascii="Arial" w:hAnsi="Arial" w:cs="Arial"/>
        </w:rPr>
        <w:t>International Code Congress</w:t>
      </w:r>
    </w:p>
    <w:p w14:paraId="544F578A" w14:textId="77777777" w:rsidR="009D5E8E" w:rsidRPr="00D61EF3" w:rsidRDefault="009D5E8E" w:rsidP="009D5E8E">
      <w:pPr>
        <w:jc w:val="center"/>
        <w:rPr>
          <w:rFonts w:ascii="Arial" w:hAnsi="Arial" w:cs="Arial"/>
          <w:sz w:val="28"/>
          <w:szCs w:val="28"/>
        </w:rPr>
      </w:pPr>
      <w:hyperlink r:id="rId18" w:history="1">
        <w:r w:rsidRPr="00D61EF3">
          <w:rPr>
            <w:rStyle w:val="Hyperlink"/>
            <w:rFonts w:ascii="Arial" w:hAnsi="Arial" w:cs="Arial"/>
          </w:rPr>
          <w:t>http://www.iccsafe.org</w:t>
        </w:r>
      </w:hyperlink>
    </w:p>
    <w:p w14:paraId="02DE2FB7" w14:textId="77777777" w:rsidR="009D5E8E" w:rsidRDefault="009D5E8E" w:rsidP="009D5E8E">
      <w:pPr>
        <w:jc w:val="center"/>
        <w:rPr>
          <w:rFonts w:ascii="Arial" w:hAnsi="Arial" w:cs="Arial"/>
          <w:color w:val="000000"/>
          <w:sz w:val="28"/>
          <w:szCs w:val="28"/>
        </w:rPr>
      </w:pPr>
    </w:p>
    <w:p w14:paraId="20D92625" w14:textId="77777777" w:rsidR="009D5E8E" w:rsidRDefault="009D5E8E" w:rsidP="009D5E8E">
      <w:pPr>
        <w:jc w:val="center"/>
        <w:rPr>
          <w:rFonts w:ascii="Arial" w:hAnsi="Arial" w:cs="Arial"/>
          <w:color w:val="000000"/>
          <w:sz w:val="28"/>
          <w:szCs w:val="28"/>
        </w:rPr>
      </w:pPr>
    </w:p>
    <w:p w14:paraId="459928CB" w14:textId="77777777" w:rsidR="00267A98" w:rsidRDefault="00267A98">
      <w:pPr>
        <w:widowControl/>
        <w:autoSpaceDE/>
        <w:autoSpaceDN/>
        <w:adjustRightInd/>
        <w:spacing w:after="200" w:line="276" w:lineRule="auto"/>
        <w:sectPr w:rsidR="00267A98" w:rsidSect="009E7CEB">
          <w:headerReference w:type="even" r:id="rId19"/>
          <w:headerReference w:type="default" r:id="rId20"/>
          <w:footerReference w:type="even" r:id="rId21"/>
          <w:headerReference w:type="first" r:id="rId22"/>
          <w:type w:val="continuous"/>
          <w:pgSz w:w="12240" w:h="15840"/>
          <w:pgMar w:top="1440" w:right="1440" w:bottom="1440" w:left="1440" w:header="720" w:footer="720" w:gutter="0"/>
          <w:cols w:space="720"/>
          <w:titlePg/>
          <w:docGrid w:linePitch="360"/>
        </w:sectPr>
      </w:pPr>
    </w:p>
    <w:p w14:paraId="1FBECBF0" w14:textId="77777777" w:rsidR="001A3F54" w:rsidRDefault="001A3F54">
      <w:pPr>
        <w:widowControl/>
        <w:autoSpaceDE/>
        <w:autoSpaceDN/>
        <w:adjustRightInd/>
        <w:spacing w:after="200" w:line="276" w:lineRule="auto"/>
      </w:pPr>
      <w:r>
        <w:br w:type="page"/>
      </w:r>
    </w:p>
    <w:p w14:paraId="75A28802" w14:textId="77777777" w:rsidR="001A3F54" w:rsidRPr="00581819" w:rsidRDefault="001A3F54" w:rsidP="001A3F54">
      <w:pPr>
        <w:jc w:val="center"/>
        <w:rPr>
          <w:rFonts w:ascii="Arial Narrow" w:hAnsi="Arial Narrow" w:cs="Arial"/>
          <w:b/>
          <w:bCs/>
          <w:color w:val="000000"/>
        </w:rPr>
      </w:pPr>
      <w:r w:rsidRPr="00581819">
        <w:rPr>
          <w:rFonts w:ascii="Arial Narrow" w:hAnsi="Arial Narrow" w:cs="Arial"/>
          <w:b/>
          <w:bCs/>
          <w:color w:val="000000"/>
        </w:rPr>
        <w:lastRenderedPageBreak/>
        <w:t>Department of Education</w:t>
      </w:r>
    </w:p>
    <w:p w14:paraId="77489C0D" w14:textId="77777777" w:rsidR="001A3F54" w:rsidRPr="00581819" w:rsidRDefault="001A3F54" w:rsidP="001A3F54">
      <w:pPr>
        <w:jc w:val="center"/>
        <w:rPr>
          <w:rFonts w:ascii="Arial Narrow" w:hAnsi="Arial Narrow" w:cs="Arial"/>
          <w:color w:val="000000"/>
        </w:rPr>
      </w:pPr>
      <w:r w:rsidRPr="00581819">
        <w:rPr>
          <w:rFonts w:ascii="Arial Narrow" w:hAnsi="Arial Narrow" w:cs="Arial"/>
          <w:b/>
          <w:bCs/>
          <w:color w:val="000000"/>
        </w:rPr>
        <w:t>Paperless Communications System</w:t>
      </w:r>
    </w:p>
    <w:p w14:paraId="37978B25" w14:textId="77777777" w:rsidR="001A3F54" w:rsidRPr="00581819" w:rsidRDefault="001A3F54" w:rsidP="001A3F54">
      <w:pPr>
        <w:rPr>
          <w:rFonts w:ascii="Arial Narrow" w:hAnsi="Arial Narrow" w:cs="Arial"/>
          <w:color w:val="000000"/>
        </w:rPr>
      </w:pPr>
    </w:p>
    <w:p w14:paraId="4BC1DDFC" w14:textId="77777777" w:rsidR="001A3F54" w:rsidRPr="00581819" w:rsidRDefault="001A3F54" w:rsidP="001A3F54">
      <w:pPr>
        <w:jc w:val="both"/>
        <w:rPr>
          <w:rFonts w:ascii="Arial Narrow" w:hAnsi="Arial Narrow" w:cs="Arial"/>
          <w:color w:val="000000"/>
        </w:rPr>
      </w:pPr>
      <w:r w:rsidRPr="00581819">
        <w:rPr>
          <w:rFonts w:ascii="Arial Narrow" w:hAnsi="Arial Narrow" w:cs="Arial"/>
          <w:color w:val="000000"/>
        </w:rPr>
        <w:t xml:space="preserve">As of July 1, 2002, the Department of Education replaced all bulk communications with the Paperless Communications System.  In order to be notified of changes in the </w:t>
      </w:r>
      <w:r w:rsidRPr="00581819">
        <w:rPr>
          <w:rFonts w:ascii="Arial Narrow" w:hAnsi="Arial Narrow" w:cs="Arial"/>
          <w:i/>
          <w:iCs/>
          <w:color w:val="000000"/>
        </w:rPr>
        <w:t>State Requirements for Educational Facilities</w:t>
      </w:r>
      <w:r w:rsidRPr="00581819">
        <w:rPr>
          <w:rFonts w:ascii="Arial Narrow" w:hAnsi="Arial Narrow" w:cs="Arial"/>
          <w:color w:val="000000"/>
        </w:rPr>
        <w:t xml:space="preserve"> and other communications from the Department of Education, interested parties are now required to subscribe to the Department</w:t>
      </w:r>
      <w:r w:rsidR="006E13F2">
        <w:rPr>
          <w:rFonts w:ascii="Arial Narrow" w:hAnsi="Arial Narrow" w:cs="Arial"/>
          <w:color w:val="000000"/>
        </w:rPr>
        <w:t>’</w:t>
      </w:r>
      <w:r w:rsidRPr="00581819">
        <w:rPr>
          <w:rFonts w:ascii="Arial Narrow" w:hAnsi="Arial Narrow" w:cs="Arial"/>
          <w:color w:val="000000"/>
        </w:rPr>
        <w:t>s Paperless Communications System.</w:t>
      </w:r>
    </w:p>
    <w:p w14:paraId="676DFAB0" w14:textId="77777777" w:rsidR="001A3F54" w:rsidRPr="00581819" w:rsidRDefault="001A3F54" w:rsidP="001A3F54">
      <w:pPr>
        <w:jc w:val="both"/>
        <w:rPr>
          <w:rFonts w:ascii="Arial Narrow" w:hAnsi="Arial Narrow" w:cs="Arial"/>
          <w:color w:val="000000"/>
        </w:rPr>
      </w:pPr>
    </w:p>
    <w:p w14:paraId="01373298" w14:textId="77777777" w:rsidR="001A3F54" w:rsidRPr="00581819" w:rsidRDefault="001A3F54" w:rsidP="001A3F54">
      <w:pPr>
        <w:jc w:val="both"/>
        <w:rPr>
          <w:rFonts w:ascii="Arial Narrow" w:hAnsi="Arial Narrow" w:cs="Arial"/>
          <w:color w:val="000000"/>
        </w:rPr>
      </w:pPr>
      <w:r w:rsidRPr="00581819">
        <w:rPr>
          <w:rFonts w:ascii="Arial Narrow" w:hAnsi="Arial Narrow" w:cs="Arial"/>
          <w:color w:val="000000"/>
        </w:rPr>
        <w:t>The Department developed this electronic means to notify interested parties when official correspondence is posted on its website to communicate with Florida</w:t>
      </w:r>
      <w:r w:rsidR="006E13F2">
        <w:rPr>
          <w:rFonts w:ascii="Arial Narrow" w:hAnsi="Arial Narrow" w:cs="Arial"/>
          <w:color w:val="000000"/>
        </w:rPr>
        <w:t>’</w:t>
      </w:r>
      <w:r w:rsidRPr="00581819">
        <w:rPr>
          <w:rFonts w:ascii="Arial Narrow" w:hAnsi="Arial Narrow" w:cs="Arial"/>
          <w:color w:val="000000"/>
        </w:rPr>
        <w:t xml:space="preserve">s educational community in a timely and cost-efficient manner.  By signing up at the address below, and indicating topics of interest, subscribers will receive e-mail notices containing links to messages, reports, legislative updates, technical assistance papers, newsletters, the </w:t>
      </w:r>
      <w:r w:rsidRPr="00581819">
        <w:rPr>
          <w:rFonts w:ascii="Arial Narrow" w:hAnsi="Arial Narrow" w:cs="Arial"/>
          <w:i/>
          <w:iCs/>
          <w:color w:val="000000"/>
        </w:rPr>
        <w:t>State Requirements for Educational Facilities</w:t>
      </w:r>
      <w:r w:rsidRPr="00581819">
        <w:rPr>
          <w:rFonts w:ascii="Arial Narrow" w:hAnsi="Arial Narrow" w:cs="Arial"/>
          <w:color w:val="000000"/>
        </w:rPr>
        <w:t>, and official memorandums issued by the Department of Education.  All messages will link to PDF files that may be viewed, downloaded and printed.</w:t>
      </w:r>
    </w:p>
    <w:p w14:paraId="3D9C9FF9" w14:textId="77777777" w:rsidR="001A3F54" w:rsidRPr="00581819" w:rsidRDefault="001A3F54" w:rsidP="001A3F54">
      <w:pPr>
        <w:jc w:val="both"/>
        <w:rPr>
          <w:rFonts w:ascii="Arial Narrow" w:hAnsi="Arial Narrow" w:cs="Arial"/>
          <w:color w:val="000000"/>
        </w:rPr>
      </w:pPr>
    </w:p>
    <w:p w14:paraId="3CB1FA7C" w14:textId="77777777" w:rsidR="001A3F54" w:rsidRPr="002C6F56" w:rsidRDefault="001A3F54" w:rsidP="001A3F54">
      <w:pPr>
        <w:jc w:val="both"/>
        <w:rPr>
          <w:rFonts w:ascii="Arial Narrow" w:hAnsi="Arial Narrow" w:cs="Arial"/>
          <w:b/>
          <w:bCs/>
        </w:rPr>
      </w:pPr>
      <w:r w:rsidRPr="00581819">
        <w:rPr>
          <w:rFonts w:ascii="Arial Narrow" w:hAnsi="Arial Narrow" w:cs="Arial"/>
        </w:rPr>
        <w:t xml:space="preserve">To sign up for this service, access </w:t>
      </w:r>
      <w:hyperlink r:id="rId23" w:history="1">
        <w:r w:rsidR="00817181" w:rsidRPr="00ED15C0">
          <w:rPr>
            <w:rStyle w:val="Hyperlink"/>
            <w:rFonts w:ascii="Arial Narrow" w:hAnsi="Arial Narrow" w:cs="Arial"/>
            <w:bCs/>
          </w:rPr>
          <w:t>http://data.fldoe.org/communications/</w:t>
        </w:r>
      </w:hyperlink>
      <w:r w:rsidRPr="00D61EF3">
        <w:rPr>
          <w:rFonts w:ascii="Arial Narrow" w:hAnsi="Arial Narrow" w:cs="Arial"/>
        </w:rPr>
        <w:t xml:space="preserve">. </w:t>
      </w:r>
      <w:r w:rsidRPr="00581819">
        <w:rPr>
          <w:rFonts w:ascii="Arial Narrow" w:hAnsi="Arial Narrow" w:cs="Arial"/>
        </w:rPr>
        <w:t xml:space="preserve"> On this website</w:t>
      </w:r>
      <w:r w:rsidR="00467A4D">
        <w:rPr>
          <w:rFonts w:ascii="Arial Narrow" w:hAnsi="Arial Narrow" w:cs="Arial"/>
        </w:rPr>
        <w:t>,</w:t>
      </w:r>
      <w:r w:rsidRPr="00581819">
        <w:rPr>
          <w:rFonts w:ascii="Arial Narrow" w:hAnsi="Arial Narrow" w:cs="Arial"/>
        </w:rPr>
        <w:t xml:space="preserve"> fill in your e-</w:t>
      </w:r>
      <w:r w:rsidRPr="002C6F56">
        <w:rPr>
          <w:rFonts w:ascii="Arial Narrow" w:hAnsi="Arial Narrow" w:cs="Arial"/>
        </w:rPr>
        <w:t>mail address</w:t>
      </w:r>
      <w:r w:rsidR="00B22B86" w:rsidRPr="002C6F56">
        <w:rPr>
          <w:rFonts w:ascii="Arial Narrow" w:hAnsi="Arial Narrow" w:cs="Arial"/>
        </w:rPr>
        <w:t xml:space="preserve"> and click “continue</w:t>
      </w:r>
      <w:r w:rsidRPr="002C6F56">
        <w:rPr>
          <w:rFonts w:ascii="Arial Narrow" w:hAnsi="Arial Narrow" w:cs="Arial"/>
        </w:rPr>
        <w:t>.</w:t>
      </w:r>
      <w:r w:rsidR="00B22B86" w:rsidRPr="002C6F56">
        <w:rPr>
          <w:rFonts w:ascii="Arial Narrow" w:hAnsi="Arial Narrow" w:cs="Arial"/>
        </w:rPr>
        <w:t>”</w:t>
      </w:r>
      <w:r w:rsidRPr="002C6F56">
        <w:rPr>
          <w:rFonts w:ascii="Arial Narrow" w:hAnsi="Arial Narrow" w:cs="Arial"/>
        </w:rPr>
        <w:t xml:space="preserve">  On the following screens</w:t>
      </w:r>
      <w:r w:rsidR="00D61EF3" w:rsidRPr="002C6F56">
        <w:rPr>
          <w:rFonts w:ascii="Arial Narrow" w:hAnsi="Arial Narrow" w:cs="Arial"/>
        </w:rPr>
        <w:t>,</w:t>
      </w:r>
      <w:r w:rsidRPr="002C6F56">
        <w:rPr>
          <w:rFonts w:ascii="Arial Narrow" w:hAnsi="Arial Narrow" w:cs="Arial"/>
        </w:rPr>
        <w:t xml:space="preserve"> fill in the requested information about yourself and </w:t>
      </w:r>
      <w:r w:rsidR="00D61EF3" w:rsidRPr="002C6F56">
        <w:rPr>
          <w:rFonts w:ascii="Arial Narrow" w:hAnsi="Arial Narrow" w:cs="Arial"/>
        </w:rPr>
        <w:t xml:space="preserve">your </w:t>
      </w:r>
      <w:r w:rsidRPr="002C6F56">
        <w:rPr>
          <w:rFonts w:ascii="Arial Narrow" w:hAnsi="Arial Narrow" w:cs="Arial"/>
        </w:rPr>
        <w:t>areas of interest.  For interest areas</w:t>
      </w:r>
      <w:r w:rsidR="00B22B86" w:rsidRPr="002C6F56">
        <w:rPr>
          <w:rFonts w:ascii="Arial Narrow" w:hAnsi="Arial Narrow" w:cs="Arial"/>
        </w:rPr>
        <w:t>,</w:t>
      </w:r>
      <w:r w:rsidRPr="002C6F56">
        <w:rPr>
          <w:rFonts w:ascii="Arial Narrow" w:hAnsi="Arial Narrow" w:cs="Arial"/>
        </w:rPr>
        <w:t xml:space="preserve"> be sure to select </w:t>
      </w:r>
      <w:r w:rsidR="006F082C" w:rsidRPr="002C6F56">
        <w:rPr>
          <w:rFonts w:ascii="Arial Narrow" w:hAnsi="Arial Narrow" w:cs="Arial"/>
        </w:rPr>
        <w:t>“</w:t>
      </w:r>
      <w:r w:rsidRPr="002C6F56">
        <w:rPr>
          <w:rFonts w:ascii="Arial Narrow" w:hAnsi="Arial Narrow" w:cs="Arial"/>
          <w:b/>
          <w:bCs/>
        </w:rPr>
        <w:t>K-12</w:t>
      </w:r>
      <w:r w:rsidRPr="002C6F56">
        <w:rPr>
          <w:rFonts w:ascii="Arial Narrow" w:hAnsi="Arial Narrow" w:cs="Arial"/>
        </w:rPr>
        <w:t>,</w:t>
      </w:r>
      <w:r w:rsidR="006F082C" w:rsidRPr="002C6F56">
        <w:rPr>
          <w:rFonts w:ascii="Arial Narrow" w:hAnsi="Arial Narrow" w:cs="Arial"/>
        </w:rPr>
        <w:t>”</w:t>
      </w:r>
      <w:r w:rsidRPr="002C6F56">
        <w:rPr>
          <w:rFonts w:ascii="Arial Narrow" w:hAnsi="Arial Narrow" w:cs="Arial"/>
        </w:rPr>
        <w:t xml:space="preserve"> </w:t>
      </w:r>
      <w:r w:rsidR="006F082C" w:rsidRPr="002C6F56">
        <w:rPr>
          <w:rFonts w:ascii="Arial Narrow" w:hAnsi="Arial Narrow" w:cs="Arial"/>
        </w:rPr>
        <w:t>“</w:t>
      </w:r>
      <w:r w:rsidRPr="002C6F56">
        <w:rPr>
          <w:rFonts w:ascii="Arial Narrow" w:hAnsi="Arial Narrow" w:cs="Arial"/>
          <w:b/>
          <w:bCs/>
        </w:rPr>
        <w:t>Florida Colleges</w:t>
      </w:r>
      <w:r w:rsidR="006F082C" w:rsidRPr="002C6F56">
        <w:rPr>
          <w:rFonts w:ascii="Arial Narrow" w:hAnsi="Arial Narrow" w:cs="Arial"/>
        </w:rPr>
        <w:t>”</w:t>
      </w:r>
      <w:r w:rsidRPr="002C6F56">
        <w:rPr>
          <w:rFonts w:ascii="Arial Narrow" w:hAnsi="Arial Narrow" w:cs="Arial"/>
        </w:rPr>
        <w:t xml:space="preserve"> and/or </w:t>
      </w:r>
      <w:r w:rsidR="006F082C" w:rsidRPr="002C6F56">
        <w:rPr>
          <w:rFonts w:ascii="Arial Narrow" w:hAnsi="Arial Narrow" w:cs="Arial"/>
        </w:rPr>
        <w:t>“</w:t>
      </w:r>
      <w:r w:rsidRPr="002C6F56">
        <w:rPr>
          <w:rFonts w:ascii="Arial Narrow" w:hAnsi="Arial Narrow" w:cs="Arial"/>
          <w:b/>
          <w:bCs/>
        </w:rPr>
        <w:t>Colleges and Universities</w:t>
      </w:r>
      <w:r w:rsidRPr="002C6F56">
        <w:rPr>
          <w:rFonts w:ascii="Arial Narrow" w:hAnsi="Arial Narrow" w:cs="Arial"/>
        </w:rPr>
        <w:t>.</w:t>
      </w:r>
      <w:r w:rsidR="006F082C" w:rsidRPr="002C6F56">
        <w:rPr>
          <w:rFonts w:ascii="Arial Narrow" w:hAnsi="Arial Narrow" w:cs="Arial"/>
        </w:rPr>
        <w:t>”</w:t>
      </w:r>
      <w:r w:rsidRPr="002C6F56">
        <w:rPr>
          <w:rFonts w:ascii="Arial Narrow" w:hAnsi="Arial Narrow" w:cs="Arial"/>
        </w:rPr>
        <w:t xml:space="preserve">  On the next screen under </w:t>
      </w:r>
      <w:r w:rsidR="006F082C" w:rsidRPr="002C6F56">
        <w:rPr>
          <w:rFonts w:ascii="Arial Narrow" w:hAnsi="Arial Narrow" w:cs="Arial"/>
        </w:rPr>
        <w:t>“</w:t>
      </w:r>
      <w:r w:rsidRPr="002C6F56">
        <w:rPr>
          <w:rFonts w:ascii="Arial Narrow" w:hAnsi="Arial Narrow" w:cs="Arial"/>
          <w:b/>
          <w:bCs/>
        </w:rPr>
        <w:t>Support Services</w:t>
      </w:r>
      <w:r w:rsidRPr="002C6F56">
        <w:rPr>
          <w:rFonts w:ascii="Arial Narrow" w:hAnsi="Arial Narrow" w:cs="Arial"/>
          <w:color w:val="000000"/>
        </w:rPr>
        <w:t>,</w:t>
      </w:r>
      <w:r w:rsidR="006F082C" w:rsidRPr="002C6F56">
        <w:rPr>
          <w:rFonts w:ascii="Arial Narrow" w:hAnsi="Arial Narrow" w:cs="Arial"/>
          <w:color w:val="000000"/>
        </w:rPr>
        <w:t>”</w:t>
      </w:r>
      <w:r w:rsidRPr="002C6F56">
        <w:rPr>
          <w:rFonts w:ascii="Arial Narrow" w:hAnsi="Arial Narrow" w:cs="Arial"/>
          <w:color w:val="000000"/>
        </w:rPr>
        <w:t xml:space="preserve"> select </w:t>
      </w:r>
      <w:r w:rsidR="006F082C" w:rsidRPr="002C6F56">
        <w:rPr>
          <w:rFonts w:ascii="Arial Narrow" w:hAnsi="Arial Narrow" w:cs="Arial"/>
          <w:color w:val="000000"/>
        </w:rPr>
        <w:t>“</w:t>
      </w:r>
      <w:r w:rsidRPr="002C6F56">
        <w:rPr>
          <w:rFonts w:ascii="Arial Narrow" w:hAnsi="Arial Narrow" w:cs="Arial"/>
          <w:b/>
          <w:bCs/>
          <w:color w:val="000000"/>
        </w:rPr>
        <w:t>Educational Facilities</w:t>
      </w:r>
      <w:r w:rsidRPr="002C6F56">
        <w:rPr>
          <w:rFonts w:ascii="Arial Narrow" w:hAnsi="Arial Narrow" w:cs="Arial"/>
          <w:color w:val="000000"/>
        </w:rPr>
        <w:t>.</w:t>
      </w:r>
      <w:r w:rsidR="006F082C" w:rsidRPr="002C6F56">
        <w:rPr>
          <w:rFonts w:ascii="Arial Narrow" w:hAnsi="Arial Narrow" w:cs="Arial"/>
          <w:color w:val="000000"/>
        </w:rPr>
        <w:t>”</w:t>
      </w:r>
    </w:p>
    <w:p w14:paraId="12E342FD" w14:textId="77777777" w:rsidR="001A3F54" w:rsidRPr="00581819" w:rsidRDefault="001A3F54" w:rsidP="001A3F54">
      <w:pPr>
        <w:jc w:val="both"/>
        <w:rPr>
          <w:rFonts w:ascii="Arial Narrow" w:hAnsi="Arial Narrow" w:cs="Arial"/>
          <w:color w:val="000000"/>
        </w:rPr>
      </w:pPr>
    </w:p>
    <w:p w14:paraId="338D9284" w14:textId="77777777" w:rsidR="001A3F54" w:rsidRPr="00581819" w:rsidRDefault="001A3F54" w:rsidP="001A3F54">
      <w:pPr>
        <w:jc w:val="both"/>
        <w:rPr>
          <w:rFonts w:ascii="Arial Narrow" w:hAnsi="Arial Narrow" w:cs="Arial"/>
          <w:color w:val="000000"/>
        </w:rPr>
      </w:pPr>
      <w:r w:rsidRPr="00581819">
        <w:rPr>
          <w:rFonts w:ascii="Arial Narrow" w:hAnsi="Arial Narrow" w:cs="Arial"/>
          <w:color w:val="000000"/>
        </w:rPr>
        <w:t xml:space="preserve">The information distributed by this Paperless Communications System is archived and searchable by keyword.  Subscribers who do not wish to receive e-mail notices when new documents are added may still access the archive anytime.  Newly archived items will contain the notation </w:t>
      </w:r>
      <w:r w:rsidR="006F082C">
        <w:rPr>
          <w:rFonts w:ascii="Arial Narrow" w:hAnsi="Arial Narrow" w:cs="Arial"/>
          <w:color w:val="000000"/>
        </w:rPr>
        <w:t>“</w:t>
      </w:r>
      <w:r w:rsidRPr="00581819">
        <w:rPr>
          <w:rFonts w:ascii="Arial Narrow" w:hAnsi="Arial Narrow" w:cs="Arial"/>
          <w:color w:val="000000"/>
        </w:rPr>
        <w:t>new</w:t>
      </w:r>
      <w:r w:rsidR="006F082C">
        <w:rPr>
          <w:rFonts w:ascii="Arial Narrow" w:hAnsi="Arial Narrow" w:cs="Arial"/>
          <w:color w:val="000000"/>
        </w:rPr>
        <w:t>”</w:t>
      </w:r>
      <w:r w:rsidRPr="00581819">
        <w:rPr>
          <w:rFonts w:ascii="Arial Narrow" w:hAnsi="Arial Narrow" w:cs="Arial"/>
          <w:color w:val="000000"/>
        </w:rPr>
        <w:t xml:space="preserve"> for 30 days after posting.</w:t>
      </w:r>
    </w:p>
    <w:p w14:paraId="593AAB0B" w14:textId="77777777" w:rsidR="001A3F54" w:rsidRPr="00581819" w:rsidRDefault="001A3F54" w:rsidP="001A3F54">
      <w:pPr>
        <w:jc w:val="both"/>
        <w:rPr>
          <w:rFonts w:ascii="Arial Narrow" w:hAnsi="Arial Narrow" w:cs="Arial"/>
          <w:color w:val="000000"/>
        </w:rPr>
      </w:pPr>
    </w:p>
    <w:p w14:paraId="3AC09DB6" w14:textId="77777777" w:rsidR="001A3F54" w:rsidRPr="00581819" w:rsidRDefault="001A3F54" w:rsidP="001A3F54">
      <w:pPr>
        <w:jc w:val="both"/>
        <w:rPr>
          <w:rFonts w:ascii="Arial Narrow" w:hAnsi="Arial Narrow" w:cs="Arial"/>
          <w:color w:val="000000"/>
        </w:rPr>
      </w:pPr>
      <w:r w:rsidRPr="00581819">
        <w:rPr>
          <w:rFonts w:ascii="Arial Narrow" w:hAnsi="Arial Narrow" w:cs="Arial"/>
          <w:color w:val="000000"/>
        </w:rPr>
        <w:t>All subscribers may receive periodic messages from the Commissioner of Education.</w:t>
      </w:r>
    </w:p>
    <w:p w14:paraId="0A6F2B5C" w14:textId="77777777" w:rsidR="001A3F54" w:rsidRPr="00581819" w:rsidRDefault="001A3F54" w:rsidP="001A3F54">
      <w:pPr>
        <w:jc w:val="both"/>
        <w:rPr>
          <w:rFonts w:ascii="Arial Narrow" w:hAnsi="Arial Narrow" w:cs="Arial"/>
          <w:color w:val="000000"/>
        </w:rPr>
      </w:pPr>
    </w:p>
    <w:p w14:paraId="65DF0C89" w14:textId="77777777" w:rsidR="001A3F54" w:rsidRPr="00581819" w:rsidRDefault="001A3F54" w:rsidP="001A3F54">
      <w:pPr>
        <w:jc w:val="both"/>
        <w:rPr>
          <w:rFonts w:ascii="Arial Narrow" w:hAnsi="Arial Narrow" w:cs="Arial"/>
          <w:i/>
          <w:iCs/>
          <w:color w:val="000000"/>
        </w:rPr>
      </w:pPr>
      <w:r w:rsidRPr="00581819">
        <w:rPr>
          <w:rFonts w:ascii="Arial Narrow" w:hAnsi="Arial Narrow" w:cs="Arial"/>
          <w:color w:val="000000"/>
        </w:rPr>
        <w:t>Sign-up information will not be disclosed to third parties or other government agencies, unless required by state or federal law.  Please note that pursuant to Florida</w:t>
      </w:r>
      <w:r w:rsidR="006E13F2">
        <w:rPr>
          <w:rFonts w:ascii="Arial Narrow" w:hAnsi="Arial Narrow" w:cs="Arial"/>
          <w:color w:val="000000"/>
        </w:rPr>
        <w:t>’</w:t>
      </w:r>
      <w:r w:rsidRPr="00581819">
        <w:rPr>
          <w:rFonts w:ascii="Arial Narrow" w:hAnsi="Arial Narrow" w:cs="Arial"/>
          <w:color w:val="000000"/>
        </w:rPr>
        <w:t xml:space="preserve">s Public Records Law, </w:t>
      </w:r>
      <w:r w:rsidR="003B1EB1">
        <w:rPr>
          <w:rFonts w:ascii="Arial Narrow" w:hAnsi="Arial Narrow" w:cs="Arial"/>
          <w:color w:val="000000"/>
        </w:rPr>
        <w:t>section</w:t>
      </w:r>
      <w:r w:rsidRPr="00581819">
        <w:rPr>
          <w:rFonts w:ascii="Arial Narrow" w:hAnsi="Arial Narrow" w:cs="Arial"/>
          <w:color w:val="000000"/>
        </w:rPr>
        <w:t xml:space="preserve"> 119.07, </w:t>
      </w:r>
      <w:r w:rsidR="00467A4D" w:rsidRPr="0057570C">
        <w:rPr>
          <w:rFonts w:ascii="Arial Narrow" w:hAnsi="Arial Narrow" w:cs="Arial"/>
          <w:color w:val="000000"/>
        </w:rPr>
        <w:t>Florida Statutes (</w:t>
      </w:r>
      <w:r w:rsidR="00815CA7" w:rsidRPr="0057570C">
        <w:rPr>
          <w:rFonts w:ascii="Arial Narrow" w:hAnsi="Arial Narrow" w:cs="Arial"/>
          <w:color w:val="000000"/>
        </w:rPr>
        <w:t>F.S.</w:t>
      </w:r>
      <w:r w:rsidR="00467A4D" w:rsidRPr="0057570C">
        <w:rPr>
          <w:rFonts w:ascii="Arial Narrow" w:hAnsi="Arial Narrow" w:cs="Arial"/>
          <w:color w:val="000000"/>
        </w:rPr>
        <w:t>)</w:t>
      </w:r>
      <w:r w:rsidRPr="0057570C">
        <w:rPr>
          <w:rFonts w:ascii="Arial Narrow" w:hAnsi="Arial Narrow" w:cs="Arial"/>
          <w:color w:val="000000"/>
        </w:rPr>
        <w:t xml:space="preserve">, </w:t>
      </w:r>
      <w:r w:rsidRPr="00581819">
        <w:rPr>
          <w:rFonts w:ascii="Arial Narrow" w:hAnsi="Arial Narrow" w:cs="Arial"/>
          <w:color w:val="000000"/>
        </w:rPr>
        <w:t>all information received in connection with state business is available to anyone for inspection and copying upon request, unless the information is subject to a specific statutory exemption.</w:t>
      </w:r>
    </w:p>
    <w:p w14:paraId="38F0D2BD" w14:textId="77777777" w:rsidR="00267A98" w:rsidRDefault="00267A98" w:rsidP="001A3F54">
      <w:pPr>
        <w:jc w:val="both"/>
        <w:rPr>
          <w:rFonts w:ascii="Arial Narrow" w:hAnsi="Arial Narrow" w:cs="Arial"/>
          <w:i/>
          <w:iCs/>
          <w:color w:val="000000"/>
        </w:rPr>
        <w:sectPr w:rsidR="00267A98" w:rsidSect="009E7CEB">
          <w:headerReference w:type="even" r:id="rId24"/>
          <w:headerReference w:type="default" r:id="rId25"/>
          <w:footerReference w:type="default" r:id="rId26"/>
          <w:type w:val="continuous"/>
          <w:pgSz w:w="12240" w:h="15840"/>
          <w:pgMar w:top="1440" w:right="1440" w:bottom="1440" w:left="1440" w:header="720" w:footer="720" w:gutter="0"/>
          <w:cols w:space="720"/>
          <w:titlePg/>
          <w:docGrid w:linePitch="360"/>
        </w:sectPr>
      </w:pPr>
    </w:p>
    <w:p w14:paraId="09D176E1" w14:textId="77777777" w:rsidR="001A3F54" w:rsidRPr="00581819" w:rsidRDefault="001A3F54">
      <w:pPr>
        <w:widowControl/>
        <w:autoSpaceDE/>
        <w:autoSpaceDN/>
        <w:adjustRightInd/>
        <w:spacing w:after="200" w:line="276" w:lineRule="auto"/>
        <w:rPr>
          <w:rFonts w:ascii="Arial Narrow" w:hAnsi="Arial Narrow"/>
        </w:rPr>
      </w:pPr>
      <w:r w:rsidRPr="00581819">
        <w:rPr>
          <w:rFonts w:ascii="Arial Narrow" w:hAnsi="Arial Narrow"/>
        </w:rPr>
        <w:br w:type="page"/>
      </w:r>
    </w:p>
    <w:p w14:paraId="43CA3D86" w14:textId="77777777" w:rsidR="00581819" w:rsidRPr="00581819" w:rsidRDefault="001A3F54" w:rsidP="00581819">
      <w:pPr>
        <w:tabs>
          <w:tab w:val="center" w:pos="4680"/>
        </w:tabs>
        <w:jc w:val="center"/>
        <w:rPr>
          <w:rFonts w:ascii="Arial Narrow" w:hAnsi="Arial Narrow" w:cs="Arial"/>
          <w:b/>
          <w:bCs/>
          <w:color w:val="000000"/>
        </w:rPr>
      </w:pPr>
      <w:r w:rsidRPr="00581819">
        <w:rPr>
          <w:rFonts w:ascii="Arial Narrow" w:hAnsi="Arial Narrow" w:cs="Arial"/>
          <w:b/>
          <w:bCs/>
          <w:color w:val="000000"/>
        </w:rPr>
        <w:lastRenderedPageBreak/>
        <w:t>PREFACE</w:t>
      </w:r>
    </w:p>
    <w:p w14:paraId="40A728D4" w14:textId="77777777" w:rsidR="001A3F54" w:rsidRPr="00581819" w:rsidRDefault="001A3F54" w:rsidP="001A3F54">
      <w:pPr>
        <w:jc w:val="both"/>
        <w:rPr>
          <w:rFonts w:ascii="Arial Narrow" w:hAnsi="Arial Narrow" w:cs="Arial"/>
          <w:color w:val="000000"/>
        </w:rPr>
      </w:pPr>
    </w:p>
    <w:p w14:paraId="67D61D1D" w14:textId="77777777" w:rsidR="001A3F54" w:rsidRPr="002C6F56" w:rsidRDefault="001A3F54" w:rsidP="001A3F54">
      <w:pPr>
        <w:jc w:val="both"/>
        <w:rPr>
          <w:rFonts w:ascii="Arial Narrow" w:hAnsi="Arial Narrow" w:cs="Arial"/>
          <w:color w:val="000000"/>
        </w:rPr>
      </w:pPr>
      <w:r w:rsidRPr="00581819">
        <w:rPr>
          <w:rFonts w:ascii="Arial Narrow" w:hAnsi="Arial Narrow" w:cs="Arial"/>
          <w:color w:val="000000"/>
        </w:rPr>
        <w:t xml:space="preserve">This revised document has been updated to include recent legislative changes.  The </w:t>
      </w:r>
      <w:r w:rsidRPr="00581819">
        <w:rPr>
          <w:rFonts w:ascii="Arial Narrow" w:hAnsi="Arial Narrow" w:cs="Arial"/>
          <w:i/>
          <w:iCs/>
          <w:color w:val="000000"/>
        </w:rPr>
        <w:t>State Requirements for Educational Facilities</w:t>
      </w:r>
      <w:r w:rsidRPr="00581819">
        <w:rPr>
          <w:rFonts w:ascii="Arial Narrow" w:hAnsi="Arial Narrow" w:cs="Arial"/>
          <w:color w:val="000000"/>
        </w:rPr>
        <w:t xml:space="preserve"> (SREF) is written for a wide range of users</w:t>
      </w:r>
      <w:r w:rsidR="00472CB3">
        <w:rPr>
          <w:rFonts w:ascii="Arial" w:hAnsi="Arial" w:cs="Arial"/>
          <w:color w:val="000000"/>
        </w:rPr>
        <w:t>—</w:t>
      </w:r>
      <w:r w:rsidRPr="00581819">
        <w:rPr>
          <w:rFonts w:ascii="Arial Narrow" w:hAnsi="Arial Narrow" w:cs="Arial"/>
          <w:color w:val="000000"/>
        </w:rPr>
        <w:t xml:space="preserve">the superintendents in the small school districts who manage all district programs, including facilities; individuals involved in multiple aspects of facilities programs in the large school districts; </w:t>
      </w:r>
      <w:r w:rsidR="0047301B" w:rsidRPr="002C6F56">
        <w:rPr>
          <w:rFonts w:ascii="Arial Narrow" w:hAnsi="Arial Narrow" w:cs="Arial"/>
        </w:rPr>
        <w:t xml:space="preserve">Florida </w:t>
      </w:r>
      <w:r w:rsidR="00C05D19" w:rsidRPr="002C6F56">
        <w:rPr>
          <w:rFonts w:ascii="Arial Narrow" w:hAnsi="Arial Narrow" w:cs="Arial"/>
        </w:rPr>
        <w:t>colleges</w:t>
      </w:r>
      <w:r w:rsidRPr="002C6F56">
        <w:rPr>
          <w:rFonts w:ascii="Arial Narrow" w:hAnsi="Arial Narrow" w:cs="Arial"/>
        </w:rPr>
        <w:t>;</w:t>
      </w:r>
      <w:r w:rsidR="0021597E" w:rsidRPr="002C6F56">
        <w:rPr>
          <w:rFonts w:ascii="Arial Narrow" w:hAnsi="Arial Narrow"/>
          <w:vertAlign w:val="superscript"/>
        </w:rPr>
        <w:t>1</w:t>
      </w:r>
      <w:r w:rsidRPr="002C6F56">
        <w:rPr>
          <w:rFonts w:ascii="Arial Narrow" w:hAnsi="Arial Narrow" w:cs="Arial"/>
          <w:color w:val="000000"/>
        </w:rPr>
        <w:t xml:space="preserve"> universities; and individuals in the private sector.</w:t>
      </w:r>
    </w:p>
    <w:p w14:paraId="1C27C20C" w14:textId="77777777" w:rsidR="001A3F54" w:rsidRPr="002C6F56" w:rsidRDefault="001A3F54" w:rsidP="001A3F54">
      <w:pPr>
        <w:jc w:val="both"/>
        <w:rPr>
          <w:rFonts w:ascii="Arial Narrow" w:hAnsi="Arial Narrow" w:cs="Arial"/>
          <w:color w:val="000000"/>
        </w:rPr>
      </w:pPr>
    </w:p>
    <w:p w14:paraId="3C4BF80A" w14:textId="77777777" w:rsidR="001A3F54" w:rsidRPr="002C6F56" w:rsidRDefault="001A3F54" w:rsidP="001A3F54">
      <w:pPr>
        <w:jc w:val="both"/>
        <w:rPr>
          <w:rFonts w:ascii="Arial Narrow" w:hAnsi="Arial Narrow" w:cs="Arial"/>
          <w:color w:val="000000"/>
        </w:rPr>
      </w:pPr>
      <w:r w:rsidRPr="002C6F56">
        <w:rPr>
          <w:rFonts w:ascii="Arial Narrow" w:hAnsi="Arial Narrow" w:cs="Arial"/>
        </w:rPr>
        <w:t>SREF is organized by the sequence of steps required in the facilities processes and covers definition of terms, property acquisition/disposal, finance, lease and lease-purchase, historic buildings, program development, professional services, inspection services, design standards and inspection standards</w:t>
      </w:r>
      <w:r w:rsidRPr="002C6F56">
        <w:rPr>
          <w:rFonts w:ascii="Arial Narrow" w:hAnsi="Arial Narrow" w:cs="Arial"/>
          <w:color w:val="000000"/>
        </w:rPr>
        <w:t>.</w:t>
      </w:r>
    </w:p>
    <w:p w14:paraId="49775B85" w14:textId="77777777" w:rsidR="00D2085F" w:rsidRDefault="00D2085F" w:rsidP="001A3F54">
      <w:pPr>
        <w:jc w:val="both"/>
        <w:rPr>
          <w:rFonts w:ascii="Arial Narrow" w:hAnsi="Arial Narrow" w:cs="Arial"/>
          <w:color w:val="000000"/>
        </w:rPr>
      </w:pPr>
    </w:p>
    <w:p w14:paraId="02FEC687" w14:textId="77777777" w:rsidR="00D2085F" w:rsidRDefault="00D2085F" w:rsidP="001A3F54">
      <w:pPr>
        <w:jc w:val="both"/>
        <w:rPr>
          <w:rFonts w:ascii="Arial Narrow" w:hAnsi="Arial Narrow" w:cs="Arial"/>
          <w:color w:val="000000"/>
        </w:rPr>
      </w:pPr>
    </w:p>
    <w:p w14:paraId="0312C7EB" w14:textId="77777777" w:rsidR="00D2085F" w:rsidRDefault="00D2085F" w:rsidP="001A3F54">
      <w:pPr>
        <w:jc w:val="both"/>
        <w:rPr>
          <w:rFonts w:ascii="Arial Narrow" w:hAnsi="Arial Narrow" w:cs="Arial"/>
          <w:color w:val="000000"/>
        </w:rPr>
      </w:pPr>
    </w:p>
    <w:p w14:paraId="028C2F8F" w14:textId="77777777" w:rsidR="00D2085F" w:rsidRDefault="00D2085F" w:rsidP="001A3F54">
      <w:pPr>
        <w:jc w:val="both"/>
        <w:rPr>
          <w:rFonts w:ascii="Arial Narrow" w:hAnsi="Arial Narrow" w:cs="Arial"/>
          <w:color w:val="000000"/>
        </w:rPr>
      </w:pPr>
    </w:p>
    <w:p w14:paraId="5709395D" w14:textId="77777777" w:rsidR="00D2085F" w:rsidRDefault="00D2085F" w:rsidP="001A3F54">
      <w:pPr>
        <w:jc w:val="both"/>
        <w:rPr>
          <w:rFonts w:ascii="Arial Narrow" w:hAnsi="Arial Narrow" w:cs="Arial"/>
          <w:color w:val="000000"/>
        </w:rPr>
      </w:pPr>
    </w:p>
    <w:p w14:paraId="17EA94BF" w14:textId="77777777" w:rsidR="00D2085F" w:rsidRDefault="00D2085F" w:rsidP="001A3F54">
      <w:pPr>
        <w:jc w:val="both"/>
        <w:rPr>
          <w:rFonts w:ascii="Arial Narrow" w:hAnsi="Arial Narrow" w:cs="Arial"/>
          <w:color w:val="000000"/>
        </w:rPr>
      </w:pPr>
    </w:p>
    <w:p w14:paraId="1D592C98" w14:textId="77777777" w:rsidR="00D2085F" w:rsidRDefault="00D2085F" w:rsidP="001A3F54">
      <w:pPr>
        <w:jc w:val="both"/>
        <w:rPr>
          <w:rFonts w:ascii="Arial Narrow" w:hAnsi="Arial Narrow" w:cs="Arial"/>
          <w:color w:val="000000"/>
        </w:rPr>
      </w:pPr>
    </w:p>
    <w:p w14:paraId="01108875" w14:textId="77777777" w:rsidR="00D2085F" w:rsidRDefault="00D2085F" w:rsidP="001A3F54">
      <w:pPr>
        <w:jc w:val="both"/>
        <w:rPr>
          <w:rFonts w:ascii="Arial Narrow" w:hAnsi="Arial Narrow" w:cs="Arial"/>
          <w:color w:val="000000"/>
        </w:rPr>
      </w:pPr>
    </w:p>
    <w:p w14:paraId="724F9DAF" w14:textId="77777777" w:rsidR="00D2085F" w:rsidRDefault="00D2085F" w:rsidP="001A3F54">
      <w:pPr>
        <w:jc w:val="both"/>
        <w:rPr>
          <w:rFonts w:ascii="Arial Narrow" w:hAnsi="Arial Narrow" w:cs="Arial"/>
          <w:color w:val="000000"/>
        </w:rPr>
      </w:pPr>
    </w:p>
    <w:p w14:paraId="736130B8" w14:textId="77777777" w:rsidR="00D2085F" w:rsidRDefault="00D2085F" w:rsidP="001A3F54">
      <w:pPr>
        <w:jc w:val="both"/>
        <w:rPr>
          <w:rFonts w:ascii="Arial Narrow" w:hAnsi="Arial Narrow" w:cs="Arial"/>
          <w:color w:val="000000"/>
        </w:rPr>
      </w:pPr>
    </w:p>
    <w:p w14:paraId="7296E8AB" w14:textId="77777777" w:rsidR="00D2085F" w:rsidRDefault="00D2085F" w:rsidP="001A3F54">
      <w:pPr>
        <w:jc w:val="both"/>
        <w:rPr>
          <w:rFonts w:ascii="Arial Narrow" w:hAnsi="Arial Narrow" w:cs="Arial"/>
          <w:color w:val="000000"/>
        </w:rPr>
      </w:pPr>
    </w:p>
    <w:p w14:paraId="2268E2A2" w14:textId="77777777" w:rsidR="00D2085F" w:rsidRDefault="00D2085F" w:rsidP="001A3F54">
      <w:pPr>
        <w:jc w:val="both"/>
        <w:rPr>
          <w:rFonts w:ascii="Arial Narrow" w:hAnsi="Arial Narrow" w:cs="Arial"/>
          <w:color w:val="000000"/>
        </w:rPr>
      </w:pPr>
    </w:p>
    <w:p w14:paraId="2CCB13BB" w14:textId="77777777" w:rsidR="00D2085F" w:rsidRDefault="00D2085F" w:rsidP="001A3F54">
      <w:pPr>
        <w:jc w:val="both"/>
        <w:rPr>
          <w:rFonts w:ascii="Arial Narrow" w:hAnsi="Arial Narrow" w:cs="Arial"/>
          <w:color w:val="000000"/>
        </w:rPr>
      </w:pPr>
    </w:p>
    <w:p w14:paraId="05C0AD3A" w14:textId="77777777" w:rsidR="00D2085F" w:rsidRDefault="00D2085F" w:rsidP="001A3F54">
      <w:pPr>
        <w:jc w:val="both"/>
        <w:rPr>
          <w:rFonts w:ascii="Arial Narrow" w:hAnsi="Arial Narrow" w:cs="Arial"/>
          <w:color w:val="000000"/>
        </w:rPr>
      </w:pPr>
    </w:p>
    <w:p w14:paraId="4BC237B4" w14:textId="77777777" w:rsidR="00D2085F" w:rsidRDefault="00D2085F" w:rsidP="001A3F54">
      <w:pPr>
        <w:jc w:val="both"/>
        <w:rPr>
          <w:rFonts w:ascii="Arial Narrow" w:hAnsi="Arial Narrow" w:cs="Arial"/>
          <w:color w:val="000000"/>
        </w:rPr>
      </w:pPr>
    </w:p>
    <w:p w14:paraId="74DFBF9E" w14:textId="77777777" w:rsidR="00D2085F" w:rsidRDefault="00D2085F" w:rsidP="001A3F54">
      <w:pPr>
        <w:jc w:val="both"/>
        <w:rPr>
          <w:rFonts w:ascii="Arial Narrow" w:hAnsi="Arial Narrow" w:cs="Arial"/>
          <w:color w:val="000000"/>
        </w:rPr>
      </w:pPr>
    </w:p>
    <w:p w14:paraId="46C6F853" w14:textId="77777777" w:rsidR="00D2085F" w:rsidRDefault="00D2085F" w:rsidP="001A3F54">
      <w:pPr>
        <w:jc w:val="both"/>
        <w:rPr>
          <w:rFonts w:ascii="Arial Narrow" w:hAnsi="Arial Narrow" w:cs="Arial"/>
          <w:color w:val="000000"/>
        </w:rPr>
      </w:pPr>
    </w:p>
    <w:p w14:paraId="5A315F98" w14:textId="77777777" w:rsidR="00D2085F" w:rsidRDefault="00D2085F" w:rsidP="001A3F54">
      <w:pPr>
        <w:jc w:val="both"/>
        <w:rPr>
          <w:rFonts w:ascii="Arial Narrow" w:hAnsi="Arial Narrow" w:cs="Arial"/>
          <w:color w:val="000000"/>
        </w:rPr>
      </w:pPr>
    </w:p>
    <w:p w14:paraId="332D2316" w14:textId="77777777" w:rsidR="00D2085F" w:rsidRDefault="00D2085F" w:rsidP="001A3F54">
      <w:pPr>
        <w:jc w:val="both"/>
        <w:rPr>
          <w:rFonts w:ascii="Arial Narrow" w:hAnsi="Arial Narrow" w:cs="Arial"/>
          <w:color w:val="000000"/>
        </w:rPr>
      </w:pPr>
    </w:p>
    <w:p w14:paraId="65A7C6CD" w14:textId="77777777" w:rsidR="00901CCD" w:rsidRDefault="00901CCD" w:rsidP="001A3F54">
      <w:pPr>
        <w:jc w:val="both"/>
        <w:rPr>
          <w:rFonts w:ascii="Arial Narrow" w:hAnsi="Arial Narrow" w:cs="Arial"/>
          <w:color w:val="000000"/>
        </w:rPr>
      </w:pPr>
    </w:p>
    <w:p w14:paraId="70828F12" w14:textId="77777777" w:rsidR="00901CCD" w:rsidRDefault="00901CCD" w:rsidP="001A3F54">
      <w:pPr>
        <w:jc w:val="both"/>
        <w:rPr>
          <w:rFonts w:ascii="Arial Narrow" w:hAnsi="Arial Narrow" w:cs="Arial"/>
          <w:color w:val="000000"/>
        </w:rPr>
      </w:pPr>
    </w:p>
    <w:p w14:paraId="5BB79541" w14:textId="77777777" w:rsidR="00901CCD" w:rsidRDefault="00901CCD" w:rsidP="001A3F54">
      <w:pPr>
        <w:jc w:val="both"/>
        <w:rPr>
          <w:rFonts w:ascii="Arial Narrow" w:hAnsi="Arial Narrow" w:cs="Arial"/>
          <w:color w:val="000000"/>
        </w:rPr>
      </w:pPr>
    </w:p>
    <w:p w14:paraId="2CE5D839" w14:textId="77777777" w:rsidR="00D2085F" w:rsidRDefault="00D2085F" w:rsidP="001A3F54">
      <w:pPr>
        <w:jc w:val="both"/>
        <w:rPr>
          <w:rFonts w:ascii="Arial Narrow" w:hAnsi="Arial Narrow" w:cs="Arial"/>
          <w:color w:val="000000"/>
        </w:rPr>
      </w:pPr>
    </w:p>
    <w:p w14:paraId="08A4D4FB" w14:textId="77777777" w:rsidR="00D2085F" w:rsidRDefault="00D2085F" w:rsidP="001A3F54">
      <w:pPr>
        <w:jc w:val="both"/>
        <w:rPr>
          <w:rFonts w:ascii="Arial Narrow" w:hAnsi="Arial Narrow" w:cs="Arial"/>
          <w:color w:val="000000"/>
        </w:rPr>
      </w:pPr>
    </w:p>
    <w:p w14:paraId="368B6598" w14:textId="77777777" w:rsidR="00D2085F" w:rsidRDefault="00D2085F" w:rsidP="001A3F54">
      <w:pPr>
        <w:jc w:val="both"/>
        <w:rPr>
          <w:rFonts w:ascii="Arial Narrow" w:hAnsi="Arial Narrow" w:cs="Arial"/>
          <w:color w:val="000000"/>
        </w:rPr>
      </w:pPr>
    </w:p>
    <w:p w14:paraId="1CC54BD7" w14:textId="77777777" w:rsidR="0065109B" w:rsidRDefault="001A3F54" w:rsidP="0065109B">
      <w:pPr>
        <w:jc w:val="both"/>
        <w:rPr>
          <w:rFonts w:ascii="Arial Narrow" w:hAnsi="Arial Narrow"/>
        </w:rPr>
        <w:sectPr w:rsidR="0065109B" w:rsidSect="009E7CEB">
          <w:footerReference w:type="even" r:id="rId27"/>
          <w:type w:val="continuous"/>
          <w:pgSz w:w="12240" w:h="15840"/>
          <w:pgMar w:top="1440" w:right="1440" w:bottom="1440" w:left="1440" w:header="720" w:footer="720" w:gutter="0"/>
          <w:cols w:space="720"/>
          <w:titlePg/>
          <w:docGrid w:linePitch="360"/>
        </w:sectPr>
      </w:pPr>
      <w:r w:rsidRPr="002C6F56">
        <w:rPr>
          <w:rFonts w:ascii="Arial Narrow" w:hAnsi="Arial Narrow"/>
          <w:vertAlign w:val="superscript"/>
        </w:rPr>
        <w:t>1</w:t>
      </w:r>
      <w:r w:rsidRPr="002C6F56">
        <w:rPr>
          <w:rFonts w:ascii="Arial Narrow" w:hAnsi="Arial Narrow"/>
        </w:rPr>
        <w:t xml:space="preserve">The Constitution </w:t>
      </w:r>
      <w:r w:rsidR="001A40BE" w:rsidRPr="002C6F56">
        <w:rPr>
          <w:rFonts w:ascii="Arial Narrow" w:hAnsi="Arial Narrow"/>
        </w:rPr>
        <w:t xml:space="preserve">of the State of Florida </w:t>
      </w:r>
      <w:r w:rsidRPr="002C6F56">
        <w:rPr>
          <w:rFonts w:ascii="Arial Narrow" w:hAnsi="Arial Narrow"/>
        </w:rPr>
        <w:t>identifies the state’s public education agencies as public school districts, community college districts and the state university system; various Florida Statutes use the terms “Florida colleges,” “community college,” and “junior college” for postsecondary institutions that are not universities. Chapter 2011-5, Laws of Florida, substitute</w:t>
      </w:r>
      <w:r w:rsidR="0047301B" w:rsidRPr="002C6F56">
        <w:rPr>
          <w:rFonts w:ascii="Arial Narrow" w:hAnsi="Arial Narrow"/>
        </w:rPr>
        <w:t>s</w:t>
      </w:r>
      <w:r w:rsidRPr="002C6F56">
        <w:rPr>
          <w:rFonts w:ascii="Arial Narrow" w:hAnsi="Arial Narrow"/>
        </w:rPr>
        <w:t xml:space="preserve"> the term “Florida College System institution” for the terms “Florida college,” “community college,” and “junior college” where those terms appear in the Florida K-20 Education Code.” In order to be consistent with the legislative mandate, all SREF referen</w:t>
      </w:r>
      <w:r w:rsidR="0047301B" w:rsidRPr="002C6F56">
        <w:rPr>
          <w:rFonts w:ascii="Arial Narrow" w:hAnsi="Arial Narrow"/>
        </w:rPr>
        <w:t>ces will use the term “Florida c</w:t>
      </w:r>
      <w:r w:rsidRPr="002C6F56">
        <w:rPr>
          <w:rFonts w:ascii="Arial Narrow" w:hAnsi="Arial Narrow"/>
        </w:rPr>
        <w:t>olleges” when referring to the “Florida College System institution</w:t>
      </w:r>
      <w:r w:rsidR="0047301B" w:rsidRPr="002C6F56">
        <w:rPr>
          <w:rFonts w:ascii="Arial Narrow" w:hAnsi="Arial Narrow"/>
        </w:rPr>
        <w:t>s,</w:t>
      </w:r>
      <w:r w:rsidRPr="002C6F56">
        <w:rPr>
          <w:rFonts w:ascii="Arial Narrow" w:hAnsi="Arial Narrow"/>
        </w:rPr>
        <w:t>” which refers to the postsecondary schools commonly known as community colleges.</w:t>
      </w:r>
      <w:r w:rsidR="0082523B">
        <w:rPr>
          <w:rFonts w:ascii="Arial Narrow" w:hAnsi="Arial Narrow"/>
        </w:rPr>
        <w:tab/>
      </w:r>
    </w:p>
    <w:p w14:paraId="57FB45DB" w14:textId="77777777" w:rsidR="0065109B" w:rsidRDefault="0065109B" w:rsidP="00C2557D">
      <w:pPr>
        <w:widowControl/>
        <w:autoSpaceDE/>
        <w:autoSpaceDN/>
        <w:adjustRightInd/>
        <w:spacing w:after="200" w:line="276" w:lineRule="auto"/>
        <w:rPr>
          <w:rFonts w:ascii="Arial" w:hAnsi="Arial" w:cs="Arial"/>
          <w:b/>
          <w:color w:val="000000"/>
        </w:rPr>
        <w:sectPr w:rsidR="0065109B" w:rsidSect="0065109B">
          <w:headerReference w:type="even" r:id="rId28"/>
          <w:headerReference w:type="default" r:id="rId29"/>
          <w:footerReference w:type="even" r:id="rId30"/>
          <w:footerReference w:type="default" r:id="rId31"/>
          <w:headerReference w:type="first" r:id="rId32"/>
          <w:type w:val="continuous"/>
          <w:pgSz w:w="12240" w:h="15840"/>
          <w:pgMar w:top="900" w:right="1440" w:bottom="1440" w:left="1440" w:header="720" w:footer="720" w:gutter="0"/>
          <w:pgNumType w:fmt="lowerRoman" w:start="1"/>
          <w:cols w:space="720"/>
          <w:docGrid w:linePitch="360"/>
        </w:sectPr>
      </w:pPr>
    </w:p>
    <w:tbl>
      <w:tblPr>
        <w:tblStyle w:val="TableGrid"/>
        <w:tblW w:w="9738" w:type="dxa"/>
        <w:tblInd w:w="-162" w:type="dxa"/>
        <w:tblLayout w:type="fixed"/>
        <w:tblLook w:val="04A0" w:firstRow="1" w:lastRow="0" w:firstColumn="1" w:lastColumn="0" w:noHBand="0" w:noVBand="1"/>
      </w:tblPr>
      <w:tblGrid>
        <w:gridCol w:w="1301"/>
        <w:gridCol w:w="1088"/>
        <w:gridCol w:w="113"/>
        <w:gridCol w:w="1080"/>
        <w:gridCol w:w="468"/>
        <w:gridCol w:w="90"/>
        <w:gridCol w:w="90"/>
        <w:gridCol w:w="5508"/>
      </w:tblGrid>
      <w:tr w:rsidR="00901CCD" w14:paraId="3E885E4F" w14:textId="77777777" w:rsidTr="00340EAD">
        <w:trPr>
          <w:cantSplit/>
          <w:trHeight w:val="288"/>
          <w:tblHeader/>
        </w:trPr>
        <w:tc>
          <w:tcPr>
            <w:tcW w:w="1301" w:type="dxa"/>
            <w:tcBorders>
              <w:top w:val="nil"/>
              <w:left w:val="nil"/>
              <w:bottom w:val="single" w:sz="36" w:space="0" w:color="auto"/>
              <w:right w:val="nil"/>
            </w:tcBorders>
            <w:vAlign w:val="bottom"/>
          </w:tcPr>
          <w:p w14:paraId="0B18FEEC" w14:textId="77777777" w:rsidR="00901CCD" w:rsidRPr="0056233C" w:rsidRDefault="00901CCD" w:rsidP="001B0493">
            <w:pPr>
              <w:contextualSpacing/>
              <w:jc w:val="center"/>
              <w:rPr>
                <w:rFonts w:ascii="Arial Narrow" w:hAnsi="Arial Narrow" w:cs="Arial Narrow"/>
                <w:b/>
                <w:bCs/>
                <w:color w:val="000000"/>
              </w:rPr>
            </w:pPr>
            <w:r w:rsidRPr="0056233C">
              <w:rPr>
                <w:rFonts w:ascii="Arial Narrow" w:hAnsi="Arial Narrow" w:cs="Arial Narrow"/>
                <w:b/>
                <w:bCs/>
                <w:color w:val="000000"/>
              </w:rPr>
              <w:lastRenderedPageBreak/>
              <w:t>CHAPTER</w:t>
            </w:r>
          </w:p>
          <w:p w14:paraId="58F85051" w14:textId="77777777" w:rsidR="00901CCD" w:rsidRPr="0056233C" w:rsidRDefault="00901CCD" w:rsidP="001B0493">
            <w:pPr>
              <w:contextualSpacing/>
              <w:jc w:val="center"/>
            </w:pPr>
            <w:r w:rsidRPr="0056233C">
              <w:rPr>
                <w:rFonts w:ascii="Arial Narrow" w:hAnsi="Arial Narrow" w:cs="Arial Narrow"/>
                <w:b/>
                <w:bCs/>
                <w:color w:val="000000"/>
              </w:rPr>
              <w:t>NUMBER</w:t>
            </w:r>
          </w:p>
        </w:tc>
        <w:tc>
          <w:tcPr>
            <w:tcW w:w="1201" w:type="dxa"/>
            <w:gridSpan w:val="2"/>
            <w:tcBorders>
              <w:top w:val="nil"/>
              <w:left w:val="nil"/>
              <w:bottom w:val="single" w:sz="36" w:space="0" w:color="auto"/>
              <w:right w:val="nil"/>
            </w:tcBorders>
            <w:vAlign w:val="bottom"/>
          </w:tcPr>
          <w:p w14:paraId="492E1030" w14:textId="77777777" w:rsidR="00901CCD" w:rsidRPr="0056233C" w:rsidRDefault="00901CCD" w:rsidP="001B0493">
            <w:pPr>
              <w:contextualSpacing/>
              <w:jc w:val="center"/>
              <w:rPr>
                <w:rFonts w:ascii="Arial Narrow" w:hAnsi="Arial Narrow" w:cs="Arial Narrow"/>
                <w:b/>
                <w:color w:val="000000"/>
              </w:rPr>
            </w:pPr>
            <w:r w:rsidRPr="0056233C">
              <w:rPr>
                <w:rFonts w:ascii="Arial Narrow" w:hAnsi="Arial Narrow" w:cs="Arial Narrow"/>
                <w:b/>
                <w:color w:val="000000"/>
              </w:rPr>
              <w:t>SECTION</w:t>
            </w:r>
          </w:p>
          <w:p w14:paraId="072FD656" w14:textId="77777777" w:rsidR="00901CCD" w:rsidRPr="0056233C" w:rsidRDefault="00901CCD" w:rsidP="001B0493">
            <w:pPr>
              <w:contextualSpacing/>
              <w:jc w:val="center"/>
            </w:pPr>
            <w:r w:rsidRPr="0056233C">
              <w:rPr>
                <w:rFonts w:ascii="Arial Narrow" w:hAnsi="Arial Narrow" w:cs="Arial Narrow"/>
                <w:b/>
                <w:color w:val="000000"/>
              </w:rPr>
              <w:t>NUMBER</w:t>
            </w:r>
          </w:p>
        </w:tc>
        <w:tc>
          <w:tcPr>
            <w:tcW w:w="1080" w:type="dxa"/>
            <w:tcBorders>
              <w:top w:val="nil"/>
              <w:left w:val="nil"/>
              <w:bottom w:val="single" w:sz="36" w:space="0" w:color="auto"/>
              <w:right w:val="nil"/>
            </w:tcBorders>
            <w:vAlign w:val="bottom"/>
          </w:tcPr>
          <w:p w14:paraId="513E4D00" w14:textId="77777777" w:rsidR="00901CCD" w:rsidRPr="0056233C" w:rsidRDefault="00901CCD" w:rsidP="001B0493">
            <w:pPr>
              <w:contextualSpacing/>
              <w:jc w:val="center"/>
              <w:rPr>
                <w:rFonts w:ascii="Arial Narrow" w:hAnsi="Arial Narrow" w:cs="Arial Narrow"/>
                <w:b/>
                <w:color w:val="000000"/>
              </w:rPr>
            </w:pPr>
            <w:r w:rsidRPr="0056233C">
              <w:rPr>
                <w:rFonts w:ascii="Arial Narrow" w:hAnsi="Arial Narrow" w:cs="Arial Narrow"/>
                <w:b/>
                <w:color w:val="000000"/>
              </w:rPr>
              <w:t>PAGE</w:t>
            </w:r>
          </w:p>
          <w:p w14:paraId="5E1CD5D6" w14:textId="77777777" w:rsidR="00901CCD" w:rsidRPr="0056233C" w:rsidRDefault="00901CCD" w:rsidP="001B0493">
            <w:pPr>
              <w:contextualSpacing/>
              <w:jc w:val="center"/>
            </w:pPr>
            <w:r w:rsidRPr="0056233C">
              <w:rPr>
                <w:rFonts w:ascii="Arial Narrow" w:hAnsi="Arial Narrow" w:cs="Arial Narrow"/>
                <w:b/>
                <w:color w:val="000000"/>
              </w:rPr>
              <w:t>NUMBER</w:t>
            </w:r>
          </w:p>
        </w:tc>
        <w:tc>
          <w:tcPr>
            <w:tcW w:w="6156" w:type="dxa"/>
            <w:gridSpan w:val="4"/>
            <w:tcBorders>
              <w:top w:val="nil"/>
              <w:left w:val="nil"/>
              <w:bottom w:val="single" w:sz="36" w:space="0" w:color="auto"/>
              <w:right w:val="nil"/>
            </w:tcBorders>
            <w:vAlign w:val="bottom"/>
          </w:tcPr>
          <w:p w14:paraId="13444E9B" w14:textId="77777777" w:rsidR="00901CCD" w:rsidRPr="0056233C" w:rsidRDefault="00901CCD" w:rsidP="001B0493">
            <w:pPr>
              <w:contextualSpacing/>
            </w:pPr>
            <w:r w:rsidRPr="0056233C">
              <w:rPr>
                <w:rFonts w:ascii="Arial Narrow" w:hAnsi="Arial Narrow" w:cs="Arial Narrow"/>
                <w:b/>
                <w:bCs/>
                <w:color w:val="000000"/>
              </w:rPr>
              <w:t>CONTENTS</w:t>
            </w:r>
          </w:p>
        </w:tc>
      </w:tr>
      <w:tr w:rsidR="00901CCD" w14:paraId="0C50D6F8" w14:textId="77777777" w:rsidTr="00340EAD">
        <w:trPr>
          <w:cantSplit/>
          <w:trHeight w:val="288"/>
          <w:tblHeader/>
        </w:trPr>
        <w:tc>
          <w:tcPr>
            <w:tcW w:w="1301" w:type="dxa"/>
            <w:tcBorders>
              <w:top w:val="single" w:sz="36" w:space="0" w:color="auto"/>
              <w:left w:val="nil"/>
              <w:bottom w:val="nil"/>
              <w:right w:val="nil"/>
            </w:tcBorders>
          </w:tcPr>
          <w:p w14:paraId="1096D9EA" w14:textId="77777777" w:rsidR="00901CCD" w:rsidRPr="00BF5266" w:rsidRDefault="00901CCD" w:rsidP="001B0493">
            <w:pPr>
              <w:contextualSpacing/>
              <w:jc w:val="center"/>
              <w:rPr>
                <w:rFonts w:ascii="Arial Narrow" w:hAnsi="Arial Narrow"/>
              </w:rPr>
            </w:pPr>
          </w:p>
        </w:tc>
        <w:tc>
          <w:tcPr>
            <w:tcW w:w="1088" w:type="dxa"/>
            <w:tcBorders>
              <w:top w:val="single" w:sz="36" w:space="0" w:color="auto"/>
              <w:left w:val="nil"/>
              <w:bottom w:val="nil"/>
              <w:right w:val="nil"/>
            </w:tcBorders>
          </w:tcPr>
          <w:p w14:paraId="063297FD" w14:textId="77777777" w:rsidR="00901CCD" w:rsidRPr="00BF5266" w:rsidRDefault="00901CCD" w:rsidP="001B0493">
            <w:pPr>
              <w:contextualSpacing/>
              <w:jc w:val="center"/>
              <w:rPr>
                <w:rFonts w:ascii="Arial Narrow" w:hAnsi="Arial Narrow"/>
              </w:rPr>
            </w:pPr>
          </w:p>
        </w:tc>
        <w:tc>
          <w:tcPr>
            <w:tcW w:w="1193" w:type="dxa"/>
            <w:gridSpan w:val="2"/>
            <w:tcBorders>
              <w:top w:val="single" w:sz="36" w:space="0" w:color="auto"/>
              <w:left w:val="nil"/>
              <w:bottom w:val="nil"/>
              <w:right w:val="nil"/>
            </w:tcBorders>
          </w:tcPr>
          <w:p w14:paraId="5DFD7E4E" w14:textId="77777777" w:rsidR="00901CCD" w:rsidRDefault="00901CCD" w:rsidP="001B0493">
            <w:pPr>
              <w:contextualSpacing/>
              <w:jc w:val="center"/>
              <w:rPr>
                <w:rFonts w:ascii="Arial Narrow" w:hAnsi="Arial Narrow"/>
              </w:rPr>
            </w:pPr>
          </w:p>
        </w:tc>
        <w:tc>
          <w:tcPr>
            <w:tcW w:w="6156" w:type="dxa"/>
            <w:gridSpan w:val="4"/>
            <w:tcBorders>
              <w:top w:val="single" w:sz="36" w:space="0" w:color="auto"/>
              <w:left w:val="nil"/>
              <w:bottom w:val="nil"/>
              <w:right w:val="nil"/>
            </w:tcBorders>
          </w:tcPr>
          <w:p w14:paraId="60E3556B" w14:textId="77777777" w:rsidR="00901CCD" w:rsidRDefault="00901CCD" w:rsidP="001B0493">
            <w:pPr>
              <w:contextualSpacing/>
              <w:rPr>
                <w:rFonts w:ascii="Arial Narrow" w:hAnsi="Arial Narrow" w:cs="Arial Narrow"/>
                <w:b/>
                <w:bCs/>
                <w:color w:val="000000"/>
              </w:rPr>
            </w:pPr>
          </w:p>
        </w:tc>
      </w:tr>
      <w:tr w:rsidR="00901CCD" w14:paraId="7E37F773" w14:textId="77777777" w:rsidTr="00340EAD">
        <w:trPr>
          <w:cantSplit/>
          <w:trHeight w:val="288"/>
        </w:trPr>
        <w:tc>
          <w:tcPr>
            <w:tcW w:w="1301" w:type="dxa"/>
            <w:tcBorders>
              <w:top w:val="nil"/>
              <w:left w:val="nil"/>
              <w:bottom w:val="single" w:sz="8" w:space="0" w:color="auto"/>
              <w:right w:val="nil"/>
            </w:tcBorders>
          </w:tcPr>
          <w:p w14:paraId="1453AD8E" w14:textId="77777777" w:rsidR="00901CCD" w:rsidRPr="0056233C" w:rsidRDefault="00901CCD" w:rsidP="001B0493">
            <w:pPr>
              <w:contextualSpacing/>
              <w:jc w:val="center"/>
              <w:rPr>
                <w:rFonts w:ascii="Arial Narrow" w:hAnsi="Arial Narrow"/>
                <w:b/>
              </w:rPr>
            </w:pPr>
            <w:r w:rsidRPr="0056233C">
              <w:rPr>
                <w:rFonts w:ascii="Arial Narrow" w:hAnsi="Arial Narrow"/>
                <w:b/>
              </w:rPr>
              <w:t>1</w:t>
            </w:r>
          </w:p>
        </w:tc>
        <w:tc>
          <w:tcPr>
            <w:tcW w:w="1088" w:type="dxa"/>
            <w:tcBorders>
              <w:top w:val="nil"/>
              <w:left w:val="nil"/>
              <w:bottom w:val="single" w:sz="8" w:space="0" w:color="auto"/>
              <w:right w:val="nil"/>
            </w:tcBorders>
          </w:tcPr>
          <w:p w14:paraId="6935E2AC"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5345C244"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single" w:sz="8" w:space="0" w:color="auto"/>
              <w:right w:val="nil"/>
            </w:tcBorders>
          </w:tcPr>
          <w:p w14:paraId="363A861E" w14:textId="77777777" w:rsidR="00901CCD" w:rsidRPr="0056233C" w:rsidRDefault="00901CCD" w:rsidP="001B0493">
            <w:pPr>
              <w:contextualSpacing/>
              <w:rPr>
                <w:rFonts w:ascii="Arial Narrow" w:hAnsi="Arial Narrow"/>
                <w:b/>
              </w:rPr>
            </w:pPr>
            <w:r w:rsidRPr="0056233C">
              <w:rPr>
                <w:rFonts w:ascii="Arial Narrow" w:hAnsi="Arial Narrow"/>
                <w:b/>
              </w:rPr>
              <w:t>A</w:t>
            </w:r>
            <w:r>
              <w:rPr>
                <w:rFonts w:ascii="Arial Narrow" w:hAnsi="Arial Narrow"/>
                <w:b/>
              </w:rPr>
              <w:t>DMINISTRATION</w:t>
            </w:r>
          </w:p>
        </w:tc>
      </w:tr>
      <w:tr w:rsidR="00901CCD" w14:paraId="42BE4D78" w14:textId="77777777" w:rsidTr="00340EAD">
        <w:trPr>
          <w:cantSplit/>
          <w:trHeight w:val="288"/>
        </w:trPr>
        <w:tc>
          <w:tcPr>
            <w:tcW w:w="1301" w:type="dxa"/>
            <w:tcBorders>
              <w:top w:val="single" w:sz="8" w:space="0" w:color="auto"/>
              <w:left w:val="nil"/>
              <w:bottom w:val="nil"/>
              <w:right w:val="nil"/>
            </w:tcBorders>
          </w:tcPr>
          <w:p w14:paraId="441CECB7" w14:textId="77777777" w:rsidR="00901CCD" w:rsidRPr="00BF5266" w:rsidRDefault="00901CCD" w:rsidP="001B0493">
            <w:pPr>
              <w:contextualSpacing/>
              <w:jc w:val="center"/>
              <w:rPr>
                <w:rFonts w:ascii="Arial Narrow" w:hAnsi="Arial Narrow"/>
              </w:rPr>
            </w:pPr>
          </w:p>
        </w:tc>
        <w:tc>
          <w:tcPr>
            <w:tcW w:w="1088" w:type="dxa"/>
            <w:tcBorders>
              <w:top w:val="single" w:sz="8" w:space="0" w:color="auto"/>
              <w:left w:val="nil"/>
              <w:bottom w:val="nil"/>
              <w:right w:val="nil"/>
            </w:tcBorders>
          </w:tcPr>
          <w:p w14:paraId="24B1FEBA" w14:textId="77777777" w:rsidR="00901CCD" w:rsidRPr="00BF5266" w:rsidRDefault="00901CCD" w:rsidP="001B0493">
            <w:pPr>
              <w:contextualSpacing/>
              <w:jc w:val="center"/>
              <w:rPr>
                <w:rFonts w:ascii="Arial Narrow" w:hAnsi="Arial Narrow"/>
              </w:rPr>
            </w:pPr>
            <w:r>
              <w:rPr>
                <w:rFonts w:ascii="Arial Narrow" w:hAnsi="Arial Narrow"/>
              </w:rPr>
              <w:t>1.1</w:t>
            </w:r>
          </w:p>
        </w:tc>
        <w:tc>
          <w:tcPr>
            <w:tcW w:w="1193" w:type="dxa"/>
            <w:gridSpan w:val="2"/>
            <w:tcBorders>
              <w:top w:val="single" w:sz="8" w:space="0" w:color="auto"/>
              <w:left w:val="nil"/>
              <w:bottom w:val="nil"/>
              <w:right w:val="nil"/>
            </w:tcBorders>
          </w:tcPr>
          <w:p w14:paraId="5B85DBAB" w14:textId="77777777" w:rsidR="00901CCD" w:rsidRPr="00AD0E3E" w:rsidRDefault="00901CCD" w:rsidP="001B0493">
            <w:pPr>
              <w:contextualSpacing/>
              <w:jc w:val="center"/>
              <w:rPr>
                <w:rFonts w:ascii="Arial Narrow" w:hAnsi="Arial Narrow"/>
              </w:rPr>
            </w:pPr>
            <w:r w:rsidRPr="00AD0E3E">
              <w:rPr>
                <w:rFonts w:ascii="Arial Narrow" w:hAnsi="Arial Narrow"/>
              </w:rPr>
              <w:t>1</w:t>
            </w:r>
          </w:p>
        </w:tc>
        <w:tc>
          <w:tcPr>
            <w:tcW w:w="6156" w:type="dxa"/>
            <w:gridSpan w:val="4"/>
            <w:tcBorders>
              <w:top w:val="single" w:sz="8" w:space="0" w:color="auto"/>
              <w:left w:val="nil"/>
              <w:bottom w:val="nil"/>
              <w:right w:val="nil"/>
            </w:tcBorders>
          </w:tcPr>
          <w:p w14:paraId="39490E81" w14:textId="77777777" w:rsidR="00901CCD" w:rsidRPr="0056233C" w:rsidRDefault="00901CCD" w:rsidP="001B0493">
            <w:pPr>
              <w:contextualSpacing/>
              <w:rPr>
                <w:rFonts w:ascii="Arial Narrow" w:hAnsi="Arial Narrow"/>
                <w:b/>
              </w:rPr>
            </w:pPr>
            <w:r w:rsidRPr="0056233C">
              <w:rPr>
                <w:rFonts w:ascii="Arial Narrow" w:hAnsi="Arial Narrow"/>
                <w:b/>
              </w:rPr>
              <w:t>Educational Facilities</w:t>
            </w:r>
          </w:p>
        </w:tc>
      </w:tr>
      <w:tr w:rsidR="00901CCD" w14:paraId="2A39CFE6" w14:textId="77777777" w:rsidTr="00340EAD">
        <w:trPr>
          <w:cantSplit/>
          <w:trHeight w:val="288"/>
        </w:trPr>
        <w:tc>
          <w:tcPr>
            <w:tcW w:w="1301" w:type="dxa"/>
            <w:tcBorders>
              <w:top w:val="nil"/>
              <w:left w:val="nil"/>
              <w:bottom w:val="nil"/>
              <w:right w:val="nil"/>
            </w:tcBorders>
          </w:tcPr>
          <w:p w14:paraId="19AECFEF"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626BC768"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5BCDDAD7" w14:textId="77777777" w:rsidR="00901CCD" w:rsidRPr="00AD0E3E" w:rsidRDefault="00901CCD" w:rsidP="001B0493">
            <w:pPr>
              <w:contextualSpacing/>
              <w:jc w:val="center"/>
              <w:rPr>
                <w:rFonts w:ascii="Arial Narrow" w:hAnsi="Arial Narrow"/>
              </w:rPr>
            </w:pPr>
            <w:r w:rsidRPr="00AD0E3E">
              <w:rPr>
                <w:rFonts w:ascii="Arial Narrow" w:hAnsi="Arial Narrow"/>
              </w:rPr>
              <w:t>1</w:t>
            </w:r>
          </w:p>
        </w:tc>
        <w:tc>
          <w:tcPr>
            <w:tcW w:w="468" w:type="dxa"/>
            <w:tcBorders>
              <w:top w:val="nil"/>
              <w:left w:val="nil"/>
              <w:bottom w:val="nil"/>
              <w:right w:val="nil"/>
            </w:tcBorders>
          </w:tcPr>
          <w:p w14:paraId="03513FD4" w14:textId="77777777" w:rsidR="00901CCD" w:rsidRPr="00DD4A26" w:rsidRDefault="00901CCD" w:rsidP="001B0493">
            <w:pPr>
              <w:contextualSpacing/>
              <w:rPr>
                <w:rFonts w:ascii="Arial Narrow" w:hAnsi="Arial Narrow"/>
              </w:rPr>
            </w:pPr>
            <w:r w:rsidRPr="00DD4A26">
              <w:rPr>
                <w:rFonts w:ascii="Arial Narrow" w:hAnsi="Arial Narrow"/>
              </w:rPr>
              <w:t>(1)</w:t>
            </w:r>
          </w:p>
        </w:tc>
        <w:tc>
          <w:tcPr>
            <w:tcW w:w="5688" w:type="dxa"/>
            <w:gridSpan w:val="3"/>
            <w:tcBorders>
              <w:top w:val="nil"/>
              <w:left w:val="nil"/>
              <w:bottom w:val="nil"/>
              <w:right w:val="nil"/>
            </w:tcBorders>
          </w:tcPr>
          <w:p w14:paraId="5F0A53B2" w14:textId="77777777" w:rsidR="00901CCD" w:rsidRPr="00DD4A26" w:rsidRDefault="00901CCD" w:rsidP="001B0493">
            <w:pPr>
              <w:contextualSpacing/>
              <w:rPr>
                <w:rFonts w:ascii="Arial Narrow" w:hAnsi="Arial Narrow"/>
              </w:rPr>
            </w:pPr>
            <w:r w:rsidRPr="00DD4A26">
              <w:rPr>
                <w:rFonts w:ascii="Arial Narrow" w:hAnsi="Arial Narrow"/>
              </w:rPr>
              <w:t>Authority</w:t>
            </w:r>
          </w:p>
        </w:tc>
      </w:tr>
      <w:tr w:rsidR="00901CCD" w14:paraId="194C6CE4" w14:textId="77777777" w:rsidTr="00340EAD">
        <w:trPr>
          <w:cantSplit/>
          <w:trHeight w:val="288"/>
        </w:trPr>
        <w:tc>
          <w:tcPr>
            <w:tcW w:w="1301" w:type="dxa"/>
            <w:tcBorders>
              <w:top w:val="nil"/>
              <w:left w:val="nil"/>
              <w:bottom w:val="nil"/>
              <w:right w:val="nil"/>
            </w:tcBorders>
          </w:tcPr>
          <w:p w14:paraId="06E97B2E"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46275845"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6E72309F" w14:textId="77777777" w:rsidR="00901CCD" w:rsidRPr="00AD0E3E" w:rsidRDefault="00901CCD" w:rsidP="001B0493">
            <w:pPr>
              <w:contextualSpacing/>
              <w:jc w:val="center"/>
              <w:rPr>
                <w:rFonts w:ascii="Arial Narrow" w:hAnsi="Arial Narrow"/>
              </w:rPr>
            </w:pPr>
            <w:r w:rsidRPr="00AD0E3E">
              <w:rPr>
                <w:rFonts w:ascii="Arial Narrow" w:hAnsi="Arial Narrow"/>
              </w:rPr>
              <w:t>1</w:t>
            </w:r>
          </w:p>
        </w:tc>
        <w:tc>
          <w:tcPr>
            <w:tcW w:w="468" w:type="dxa"/>
            <w:tcBorders>
              <w:top w:val="nil"/>
              <w:left w:val="nil"/>
              <w:bottom w:val="nil"/>
              <w:right w:val="nil"/>
            </w:tcBorders>
          </w:tcPr>
          <w:p w14:paraId="2DC030A2" w14:textId="77777777" w:rsidR="00901CCD" w:rsidRPr="00DD4A26" w:rsidRDefault="00901CCD" w:rsidP="001B0493">
            <w:pPr>
              <w:contextualSpacing/>
              <w:rPr>
                <w:rFonts w:ascii="Arial Narrow" w:hAnsi="Arial Narrow"/>
              </w:rPr>
            </w:pPr>
            <w:r w:rsidRPr="00DD4A26">
              <w:rPr>
                <w:rFonts w:ascii="Arial Narrow" w:hAnsi="Arial Narrow"/>
              </w:rPr>
              <w:t>(2)</w:t>
            </w:r>
          </w:p>
        </w:tc>
        <w:tc>
          <w:tcPr>
            <w:tcW w:w="5688" w:type="dxa"/>
            <w:gridSpan w:val="3"/>
            <w:tcBorders>
              <w:top w:val="nil"/>
              <w:left w:val="nil"/>
              <w:bottom w:val="nil"/>
              <w:right w:val="nil"/>
            </w:tcBorders>
          </w:tcPr>
          <w:p w14:paraId="41168DD8" w14:textId="77777777" w:rsidR="00901CCD" w:rsidRPr="00DD4A26" w:rsidRDefault="00901CCD" w:rsidP="001B0493">
            <w:pPr>
              <w:contextualSpacing/>
              <w:rPr>
                <w:rFonts w:ascii="Arial Narrow" w:hAnsi="Arial Narrow"/>
              </w:rPr>
            </w:pPr>
            <w:r w:rsidRPr="00DD4A26">
              <w:rPr>
                <w:rFonts w:ascii="Arial Narrow" w:hAnsi="Arial Narrow"/>
              </w:rPr>
              <w:t>Capital Outlay Funds</w:t>
            </w:r>
          </w:p>
        </w:tc>
      </w:tr>
      <w:tr w:rsidR="00901CCD" w14:paraId="349CFFD9" w14:textId="77777777" w:rsidTr="00340EAD">
        <w:trPr>
          <w:cantSplit/>
          <w:trHeight w:val="288"/>
        </w:trPr>
        <w:tc>
          <w:tcPr>
            <w:tcW w:w="1301" w:type="dxa"/>
            <w:tcBorders>
              <w:top w:val="nil"/>
              <w:left w:val="nil"/>
              <w:bottom w:val="nil"/>
              <w:right w:val="nil"/>
            </w:tcBorders>
          </w:tcPr>
          <w:p w14:paraId="23FA1D01"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4D376F5A"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62B7AE2E" w14:textId="77777777" w:rsidR="00901CCD" w:rsidRPr="00AD0E3E" w:rsidRDefault="00901CCD" w:rsidP="001B0493">
            <w:pPr>
              <w:contextualSpacing/>
              <w:jc w:val="center"/>
              <w:rPr>
                <w:rFonts w:ascii="Arial Narrow" w:hAnsi="Arial Narrow"/>
              </w:rPr>
            </w:pPr>
            <w:r w:rsidRPr="00AD0E3E">
              <w:rPr>
                <w:rFonts w:ascii="Arial Narrow" w:hAnsi="Arial Narrow"/>
              </w:rPr>
              <w:t>1</w:t>
            </w:r>
          </w:p>
        </w:tc>
        <w:tc>
          <w:tcPr>
            <w:tcW w:w="468" w:type="dxa"/>
            <w:tcBorders>
              <w:top w:val="nil"/>
              <w:left w:val="nil"/>
              <w:bottom w:val="nil"/>
              <w:right w:val="nil"/>
            </w:tcBorders>
          </w:tcPr>
          <w:p w14:paraId="3BA1F66C" w14:textId="77777777" w:rsidR="00901CCD" w:rsidRPr="00DD4A26" w:rsidRDefault="00901CCD" w:rsidP="001B0493">
            <w:pPr>
              <w:contextualSpacing/>
              <w:rPr>
                <w:rFonts w:ascii="Arial Narrow" w:hAnsi="Arial Narrow"/>
              </w:rPr>
            </w:pPr>
            <w:r w:rsidRPr="00DD4A26">
              <w:rPr>
                <w:rFonts w:ascii="Arial Narrow" w:hAnsi="Arial Narrow"/>
              </w:rPr>
              <w:t>(3)</w:t>
            </w:r>
          </w:p>
        </w:tc>
        <w:tc>
          <w:tcPr>
            <w:tcW w:w="5688" w:type="dxa"/>
            <w:gridSpan w:val="3"/>
            <w:tcBorders>
              <w:top w:val="nil"/>
              <w:left w:val="nil"/>
              <w:bottom w:val="nil"/>
              <w:right w:val="nil"/>
            </w:tcBorders>
          </w:tcPr>
          <w:p w14:paraId="4F7773A9"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Scope of SREF Requirements</w:t>
            </w:r>
          </w:p>
        </w:tc>
      </w:tr>
      <w:tr w:rsidR="00901CCD" w14:paraId="0E53FA0D" w14:textId="77777777" w:rsidTr="00340EAD">
        <w:trPr>
          <w:cantSplit/>
          <w:trHeight w:val="288"/>
        </w:trPr>
        <w:tc>
          <w:tcPr>
            <w:tcW w:w="1301" w:type="dxa"/>
            <w:tcBorders>
              <w:top w:val="nil"/>
              <w:left w:val="nil"/>
              <w:bottom w:val="nil"/>
              <w:right w:val="nil"/>
            </w:tcBorders>
          </w:tcPr>
          <w:p w14:paraId="060FFF6D"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EC6B90A"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8B57034" w14:textId="77777777" w:rsidR="00901CCD" w:rsidRPr="00AD0E3E" w:rsidRDefault="00901CCD" w:rsidP="001B0493">
            <w:pPr>
              <w:contextualSpacing/>
              <w:jc w:val="center"/>
              <w:rPr>
                <w:rFonts w:ascii="Arial Narrow" w:hAnsi="Arial Narrow"/>
              </w:rPr>
            </w:pPr>
            <w:r w:rsidRPr="00AD0E3E">
              <w:rPr>
                <w:rFonts w:ascii="Arial Narrow" w:hAnsi="Arial Narrow"/>
              </w:rPr>
              <w:t>1</w:t>
            </w:r>
          </w:p>
        </w:tc>
        <w:tc>
          <w:tcPr>
            <w:tcW w:w="468" w:type="dxa"/>
            <w:tcBorders>
              <w:top w:val="nil"/>
              <w:left w:val="nil"/>
              <w:bottom w:val="nil"/>
              <w:right w:val="nil"/>
            </w:tcBorders>
          </w:tcPr>
          <w:p w14:paraId="039E3DE1" w14:textId="77777777" w:rsidR="00901CCD" w:rsidRPr="00DD4A26" w:rsidRDefault="00901CCD" w:rsidP="001B0493">
            <w:pPr>
              <w:contextualSpacing/>
              <w:rPr>
                <w:rFonts w:ascii="Arial Narrow" w:hAnsi="Arial Narrow"/>
              </w:rPr>
            </w:pPr>
            <w:r w:rsidRPr="00DD4A26">
              <w:rPr>
                <w:rFonts w:ascii="Arial Narrow" w:hAnsi="Arial Narrow"/>
              </w:rPr>
              <w:t>(4)</w:t>
            </w:r>
          </w:p>
        </w:tc>
        <w:tc>
          <w:tcPr>
            <w:tcW w:w="5688" w:type="dxa"/>
            <w:gridSpan w:val="3"/>
            <w:tcBorders>
              <w:top w:val="nil"/>
              <w:left w:val="nil"/>
              <w:bottom w:val="nil"/>
              <w:right w:val="nil"/>
            </w:tcBorders>
          </w:tcPr>
          <w:p w14:paraId="68B8A30C" w14:textId="77777777" w:rsidR="00901CCD" w:rsidRPr="00DD4A26" w:rsidRDefault="00533998" w:rsidP="00DD4A26">
            <w:pPr>
              <w:contextualSpacing/>
              <w:rPr>
                <w:rFonts w:ascii="Arial Narrow" w:hAnsi="Arial Narrow"/>
                <w:strike/>
              </w:rPr>
            </w:pPr>
            <w:r w:rsidRPr="00DD4A26">
              <w:rPr>
                <w:rFonts w:ascii="Arial Narrow" w:hAnsi="Arial Narrow" w:cs="Arial Narrow"/>
                <w:color w:val="000000"/>
              </w:rPr>
              <w:t xml:space="preserve">Rules </w:t>
            </w:r>
          </w:p>
        </w:tc>
      </w:tr>
      <w:tr w:rsidR="00901CCD" w14:paraId="5F710DB1" w14:textId="77777777" w:rsidTr="00340EAD">
        <w:trPr>
          <w:cantSplit/>
          <w:trHeight w:val="288"/>
        </w:trPr>
        <w:tc>
          <w:tcPr>
            <w:tcW w:w="1301" w:type="dxa"/>
            <w:tcBorders>
              <w:top w:val="nil"/>
              <w:left w:val="nil"/>
              <w:bottom w:val="nil"/>
              <w:right w:val="nil"/>
            </w:tcBorders>
          </w:tcPr>
          <w:p w14:paraId="46AC6D69"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FEE20D2"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D6E03A9" w14:textId="77777777" w:rsidR="00901CCD" w:rsidRPr="00AD0E3E" w:rsidRDefault="00901CCD" w:rsidP="001B0493">
            <w:pPr>
              <w:contextualSpacing/>
              <w:jc w:val="center"/>
              <w:rPr>
                <w:rFonts w:ascii="Arial Narrow" w:hAnsi="Arial Narrow"/>
              </w:rPr>
            </w:pPr>
            <w:r w:rsidRPr="00AD0E3E">
              <w:rPr>
                <w:rFonts w:ascii="Arial Narrow" w:hAnsi="Arial Narrow"/>
              </w:rPr>
              <w:t>1</w:t>
            </w:r>
          </w:p>
        </w:tc>
        <w:tc>
          <w:tcPr>
            <w:tcW w:w="468" w:type="dxa"/>
            <w:tcBorders>
              <w:top w:val="nil"/>
              <w:left w:val="nil"/>
              <w:bottom w:val="nil"/>
              <w:right w:val="nil"/>
            </w:tcBorders>
          </w:tcPr>
          <w:p w14:paraId="108F4F67" w14:textId="77777777" w:rsidR="00901CCD" w:rsidRPr="00DD4A26" w:rsidRDefault="00901CCD" w:rsidP="001B0493">
            <w:pPr>
              <w:contextualSpacing/>
              <w:rPr>
                <w:rFonts w:ascii="Arial Narrow" w:hAnsi="Arial Narrow"/>
              </w:rPr>
            </w:pPr>
            <w:r w:rsidRPr="00DD4A26">
              <w:rPr>
                <w:rFonts w:ascii="Arial Narrow" w:hAnsi="Arial Narrow"/>
              </w:rPr>
              <w:t>(5)</w:t>
            </w:r>
          </w:p>
        </w:tc>
        <w:tc>
          <w:tcPr>
            <w:tcW w:w="5688" w:type="dxa"/>
            <w:gridSpan w:val="3"/>
            <w:tcBorders>
              <w:top w:val="nil"/>
              <w:left w:val="nil"/>
              <w:bottom w:val="nil"/>
              <w:right w:val="nil"/>
            </w:tcBorders>
          </w:tcPr>
          <w:p w14:paraId="64E5D032"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Exception</w:t>
            </w:r>
          </w:p>
        </w:tc>
      </w:tr>
      <w:tr w:rsidR="00901CCD" w14:paraId="55E1CFBD" w14:textId="77777777" w:rsidTr="00340EAD">
        <w:trPr>
          <w:cantSplit/>
          <w:trHeight w:val="288"/>
        </w:trPr>
        <w:tc>
          <w:tcPr>
            <w:tcW w:w="1301" w:type="dxa"/>
            <w:tcBorders>
              <w:top w:val="nil"/>
              <w:left w:val="nil"/>
              <w:bottom w:val="nil"/>
              <w:right w:val="nil"/>
            </w:tcBorders>
          </w:tcPr>
          <w:p w14:paraId="0F271EFD"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6ADC81A9"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2867219D" w14:textId="77777777" w:rsidR="00901CCD" w:rsidRPr="00AD0E3E" w:rsidRDefault="00901CCD" w:rsidP="001B0493">
            <w:pPr>
              <w:contextualSpacing/>
              <w:jc w:val="center"/>
              <w:rPr>
                <w:rFonts w:ascii="Arial Narrow" w:hAnsi="Arial Narrow"/>
              </w:rPr>
            </w:pPr>
          </w:p>
        </w:tc>
        <w:tc>
          <w:tcPr>
            <w:tcW w:w="6156" w:type="dxa"/>
            <w:gridSpan w:val="4"/>
            <w:tcBorders>
              <w:top w:val="nil"/>
              <w:left w:val="nil"/>
              <w:bottom w:val="nil"/>
              <w:right w:val="nil"/>
            </w:tcBorders>
          </w:tcPr>
          <w:p w14:paraId="17814932" w14:textId="77777777" w:rsidR="00901CCD" w:rsidRPr="00DD4A26" w:rsidRDefault="00901CCD" w:rsidP="001B0493">
            <w:pPr>
              <w:tabs>
                <w:tab w:val="left" w:pos="-1080"/>
                <w:tab w:val="left" w:pos="-720"/>
                <w:tab w:val="left" w:pos="0"/>
                <w:tab w:val="left" w:pos="270"/>
                <w:tab w:val="decimal" w:pos="1530"/>
                <w:tab w:val="right" w:pos="2880"/>
                <w:tab w:val="left" w:pos="3690"/>
                <w:tab w:val="right" w:pos="4140"/>
              </w:tabs>
              <w:contextualSpacing/>
              <w:rPr>
                <w:rFonts w:ascii="Arial Narrow" w:hAnsi="Arial Narrow" w:cs="Arial Narrow"/>
                <w:color w:val="000000"/>
              </w:rPr>
            </w:pPr>
            <w:r w:rsidRPr="00DD4A26">
              <w:rPr>
                <w:rFonts w:ascii="Arial Narrow" w:hAnsi="Arial Narrow" w:cs="Arial Narrow"/>
                <w:b/>
                <w:bCs/>
                <w:color w:val="000000"/>
              </w:rPr>
              <w:t xml:space="preserve"> </w:t>
            </w:r>
          </w:p>
        </w:tc>
      </w:tr>
      <w:tr w:rsidR="00901CCD" w14:paraId="26BC087E" w14:textId="77777777" w:rsidTr="00340EAD">
        <w:trPr>
          <w:cantSplit/>
          <w:trHeight w:val="288"/>
        </w:trPr>
        <w:tc>
          <w:tcPr>
            <w:tcW w:w="1301" w:type="dxa"/>
            <w:tcBorders>
              <w:top w:val="nil"/>
              <w:left w:val="nil"/>
              <w:bottom w:val="nil"/>
              <w:right w:val="nil"/>
            </w:tcBorders>
          </w:tcPr>
          <w:p w14:paraId="52EB77ED"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E649903" w14:textId="77777777" w:rsidR="00901CCD" w:rsidRPr="00BF5266" w:rsidRDefault="00901CCD" w:rsidP="001B0493">
            <w:pPr>
              <w:contextualSpacing/>
              <w:jc w:val="center"/>
              <w:rPr>
                <w:rFonts w:ascii="Arial Narrow" w:hAnsi="Arial Narrow"/>
              </w:rPr>
            </w:pPr>
            <w:r>
              <w:rPr>
                <w:rFonts w:ascii="Arial Narrow" w:hAnsi="Arial Narrow" w:cs="Arial Narrow"/>
                <w:color w:val="000000"/>
              </w:rPr>
              <w:t>1.2</w:t>
            </w:r>
          </w:p>
        </w:tc>
        <w:tc>
          <w:tcPr>
            <w:tcW w:w="1193" w:type="dxa"/>
            <w:gridSpan w:val="2"/>
            <w:tcBorders>
              <w:top w:val="nil"/>
              <w:left w:val="nil"/>
              <w:bottom w:val="nil"/>
              <w:right w:val="nil"/>
            </w:tcBorders>
          </w:tcPr>
          <w:p w14:paraId="644EE0BA" w14:textId="77777777" w:rsidR="00901CCD" w:rsidRPr="00AD0E3E" w:rsidRDefault="00901CCD" w:rsidP="001B0493">
            <w:pPr>
              <w:contextualSpacing/>
              <w:jc w:val="center"/>
              <w:rPr>
                <w:rFonts w:ascii="Arial Narrow" w:hAnsi="Arial Narrow"/>
              </w:rPr>
            </w:pPr>
            <w:r w:rsidRPr="00AD0E3E">
              <w:rPr>
                <w:rFonts w:ascii="Arial Narrow" w:hAnsi="Arial Narrow"/>
              </w:rPr>
              <w:t>3</w:t>
            </w:r>
          </w:p>
        </w:tc>
        <w:tc>
          <w:tcPr>
            <w:tcW w:w="6156" w:type="dxa"/>
            <w:gridSpan w:val="4"/>
            <w:tcBorders>
              <w:top w:val="nil"/>
              <w:left w:val="nil"/>
              <w:bottom w:val="nil"/>
              <w:right w:val="nil"/>
            </w:tcBorders>
          </w:tcPr>
          <w:p w14:paraId="41103B34" w14:textId="77777777" w:rsidR="00901CCD" w:rsidRPr="00DD4A26" w:rsidRDefault="00901CCD" w:rsidP="001B0493">
            <w:pPr>
              <w:tabs>
                <w:tab w:val="left" w:pos="-1080"/>
                <w:tab w:val="left" w:pos="-720"/>
                <w:tab w:val="left" w:pos="0"/>
                <w:tab w:val="left" w:pos="270"/>
                <w:tab w:val="decimal" w:pos="1530"/>
                <w:tab w:val="right" w:pos="2880"/>
                <w:tab w:val="left" w:pos="3690"/>
                <w:tab w:val="right" w:pos="4140"/>
              </w:tabs>
              <w:contextualSpacing/>
              <w:rPr>
                <w:rFonts w:ascii="Arial Narrow" w:hAnsi="Arial Narrow" w:cs="Arial Narrow"/>
                <w:color w:val="000000"/>
              </w:rPr>
            </w:pPr>
            <w:r w:rsidRPr="00DD4A26">
              <w:rPr>
                <w:rFonts w:ascii="Arial Narrow" w:hAnsi="Arial Narrow" w:cs="Arial Narrow"/>
                <w:b/>
                <w:bCs/>
                <w:color w:val="000000"/>
              </w:rPr>
              <w:t>Definitions</w:t>
            </w:r>
          </w:p>
        </w:tc>
      </w:tr>
      <w:tr w:rsidR="00901CCD" w14:paraId="50265929" w14:textId="77777777" w:rsidTr="00340EAD">
        <w:trPr>
          <w:cantSplit/>
          <w:trHeight w:val="288"/>
        </w:trPr>
        <w:tc>
          <w:tcPr>
            <w:tcW w:w="1301" w:type="dxa"/>
            <w:tcBorders>
              <w:top w:val="nil"/>
              <w:left w:val="nil"/>
              <w:bottom w:val="nil"/>
              <w:right w:val="nil"/>
            </w:tcBorders>
          </w:tcPr>
          <w:p w14:paraId="169E9202"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C540E19"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FADB7D7" w14:textId="77777777" w:rsidR="00901CCD" w:rsidRPr="00AD0E3E" w:rsidRDefault="00901CCD" w:rsidP="001B0493">
            <w:pPr>
              <w:contextualSpacing/>
              <w:jc w:val="center"/>
              <w:rPr>
                <w:rFonts w:ascii="Arial Narrow" w:hAnsi="Arial Narrow"/>
              </w:rPr>
            </w:pPr>
          </w:p>
        </w:tc>
        <w:tc>
          <w:tcPr>
            <w:tcW w:w="6156" w:type="dxa"/>
            <w:gridSpan w:val="4"/>
            <w:tcBorders>
              <w:top w:val="nil"/>
              <w:left w:val="nil"/>
              <w:bottom w:val="nil"/>
              <w:right w:val="nil"/>
            </w:tcBorders>
          </w:tcPr>
          <w:p w14:paraId="66727604" w14:textId="77777777" w:rsidR="00901CCD" w:rsidRPr="00DD4A26" w:rsidRDefault="00901CCD" w:rsidP="001B0493">
            <w:pPr>
              <w:contextualSpacing/>
              <w:rPr>
                <w:rFonts w:ascii="Arial Narrow" w:hAnsi="Arial Narrow"/>
              </w:rPr>
            </w:pPr>
            <w:r w:rsidRPr="00DD4A26">
              <w:rPr>
                <w:rFonts w:ascii="Arial Narrow" w:hAnsi="Arial Narrow"/>
              </w:rPr>
              <w:t xml:space="preserve"> </w:t>
            </w:r>
          </w:p>
        </w:tc>
      </w:tr>
      <w:tr w:rsidR="00901CCD" w14:paraId="3273BC9E" w14:textId="77777777" w:rsidTr="00340EAD">
        <w:trPr>
          <w:cantSplit/>
          <w:trHeight w:val="288"/>
        </w:trPr>
        <w:tc>
          <w:tcPr>
            <w:tcW w:w="1301" w:type="dxa"/>
            <w:tcBorders>
              <w:top w:val="nil"/>
              <w:left w:val="nil"/>
              <w:bottom w:val="nil"/>
              <w:right w:val="nil"/>
            </w:tcBorders>
          </w:tcPr>
          <w:p w14:paraId="6A374E56"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66C52E47" w14:textId="77777777" w:rsidR="00901CCD" w:rsidRPr="00BF5266" w:rsidRDefault="00901CCD" w:rsidP="001B0493">
            <w:pPr>
              <w:contextualSpacing/>
              <w:jc w:val="center"/>
              <w:rPr>
                <w:rFonts w:ascii="Arial Narrow" w:hAnsi="Arial Narrow"/>
              </w:rPr>
            </w:pPr>
            <w:r>
              <w:rPr>
                <w:rFonts w:ascii="Arial Narrow" w:hAnsi="Arial Narrow"/>
              </w:rPr>
              <w:t>1.3</w:t>
            </w:r>
          </w:p>
        </w:tc>
        <w:tc>
          <w:tcPr>
            <w:tcW w:w="1193" w:type="dxa"/>
            <w:gridSpan w:val="2"/>
            <w:tcBorders>
              <w:top w:val="nil"/>
              <w:left w:val="nil"/>
              <w:bottom w:val="nil"/>
              <w:right w:val="nil"/>
            </w:tcBorders>
          </w:tcPr>
          <w:p w14:paraId="358D4F5B" w14:textId="77777777" w:rsidR="00901CCD" w:rsidRPr="00AD0E3E" w:rsidRDefault="00901CCD" w:rsidP="001B0493">
            <w:pPr>
              <w:contextualSpacing/>
              <w:jc w:val="center"/>
              <w:rPr>
                <w:rFonts w:ascii="Arial Narrow" w:hAnsi="Arial Narrow"/>
              </w:rPr>
            </w:pPr>
            <w:r w:rsidRPr="00AD0E3E">
              <w:rPr>
                <w:rFonts w:ascii="Arial Narrow" w:hAnsi="Arial Narrow"/>
              </w:rPr>
              <w:t>13</w:t>
            </w:r>
          </w:p>
        </w:tc>
        <w:tc>
          <w:tcPr>
            <w:tcW w:w="6156" w:type="dxa"/>
            <w:gridSpan w:val="4"/>
            <w:tcBorders>
              <w:top w:val="nil"/>
              <w:left w:val="nil"/>
              <w:bottom w:val="nil"/>
              <w:right w:val="nil"/>
            </w:tcBorders>
          </w:tcPr>
          <w:p w14:paraId="092A2FAD" w14:textId="77777777" w:rsidR="00901CCD" w:rsidRPr="00DD4A26" w:rsidRDefault="00901CCD" w:rsidP="001B0493">
            <w:pPr>
              <w:tabs>
                <w:tab w:val="left" w:pos="-1080"/>
                <w:tab w:val="left" w:pos="-720"/>
                <w:tab w:val="left" w:pos="0"/>
                <w:tab w:val="left" w:pos="270"/>
                <w:tab w:val="decimal" w:pos="1530"/>
                <w:tab w:val="right" w:pos="2880"/>
                <w:tab w:val="left" w:pos="3690"/>
                <w:tab w:val="right" w:pos="4140"/>
              </w:tabs>
              <w:contextualSpacing/>
              <w:rPr>
                <w:rFonts w:ascii="Arial Narrow" w:hAnsi="Arial Narrow" w:cs="Arial Narrow"/>
                <w:color w:val="000000"/>
              </w:rPr>
            </w:pPr>
            <w:r w:rsidRPr="00DD4A26">
              <w:rPr>
                <w:rFonts w:ascii="Arial Narrow" w:hAnsi="Arial Narrow" w:cs="Arial Narrow"/>
                <w:b/>
                <w:bCs/>
                <w:color w:val="000000"/>
              </w:rPr>
              <w:t>Exceptions to Standards for Innovative Planning and Construction Techniques</w:t>
            </w:r>
          </w:p>
        </w:tc>
      </w:tr>
      <w:tr w:rsidR="00901CCD" w14:paraId="06FF1A0C" w14:textId="77777777" w:rsidTr="00340EAD">
        <w:trPr>
          <w:cantSplit/>
          <w:trHeight w:val="288"/>
        </w:trPr>
        <w:tc>
          <w:tcPr>
            <w:tcW w:w="1301" w:type="dxa"/>
            <w:tcBorders>
              <w:top w:val="nil"/>
              <w:left w:val="nil"/>
              <w:bottom w:val="nil"/>
              <w:right w:val="nil"/>
            </w:tcBorders>
          </w:tcPr>
          <w:p w14:paraId="1D17B8CA"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3218EA7C"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00E86D5E" w14:textId="77777777" w:rsidR="00901CCD" w:rsidRPr="00AD0E3E" w:rsidRDefault="00901CCD" w:rsidP="001B0493">
            <w:pPr>
              <w:contextualSpacing/>
              <w:jc w:val="center"/>
              <w:rPr>
                <w:rFonts w:ascii="Arial Narrow" w:hAnsi="Arial Narrow"/>
              </w:rPr>
            </w:pPr>
            <w:r w:rsidRPr="00AD0E3E">
              <w:rPr>
                <w:rFonts w:ascii="Arial Narrow" w:hAnsi="Arial Narrow"/>
              </w:rPr>
              <w:t>13</w:t>
            </w:r>
          </w:p>
        </w:tc>
        <w:tc>
          <w:tcPr>
            <w:tcW w:w="468" w:type="dxa"/>
            <w:tcBorders>
              <w:top w:val="nil"/>
              <w:left w:val="nil"/>
              <w:bottom w:val="nil"/>
              <w:right w:val="nil"/>
            </w:tcBorders>
          </w:tcPr>
          <w:p w14:paraId="6FB86C36" w14:textId="77777777" w:rsidR="00901CCD" w:rsidRPr="00DD4A26" w:rsidRDefault="00901CCD" w:rsidP="001B0493">
            <w:pPr>
              <w:contextualSpacing/>
              <w:rPr>
                <w:rFonts w:ascii="Arial Narrow" w:hAnsi="Arial Narrow"/>
              </w:rPr>
            </w:pPr>
            <w:r w:rsidRPr="00DD4A26">
              <w:rPr>
                <w:rFonts w:ascii="Arial Narrow" w:hAnsi="Arial Narrow"/>
              </w:rPr>
              <w:t>(1)</w:t>
            </w:r>
          </w:p>
        </w:tc>
        <w:tc>
          <w:tcPr>
            <w:tcW w:w="5688" w:type="dxa"/>
            <w:gridSpan w:val="3"/>
            <w:tcBorders>
              <w:top w:val="nil"/>
              <w:left w:val="nil"/>
              <w:bottom w:val="nil"/>
              <w:right w:val="nil"/>
            </w:tcBorders>
          </w:tcPr>
          <w:p w14:paraId="111C553F"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Request for Approval</w:t>
            </w:r>
          </w:p>
        </w:tc>
      </w:tr>
      <w:tr w:rsidR="00901CCD" w14:paraId="26C648F6" w14:textId="77777777" w:rsidTr="00340EAD">
        <w:trPr>
          <w:cantSplit/>
          <w:trHeight w:val="288"/>
        </w:trPr>
        <w:tc>
          <w:tcPr>
            <w:tcW w:w="1301" w:type="dxa"/>
            <w:tcBorders>
              <w:top w:val="nil"/>
              <w:left w:val="nil"/>
              <w:bottom w:val="nil"/>
              <w:right w:val="nil"/>
            </w:tcBorders>
          </w:tcPr>
          <w:p w14:paraId="0396EEC4"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05295B7"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0B467662" w14:textId="77777777" w:rsidR="00901CCD" w:rsidRPr="00AD0E3E" w:rsidRDefault="00901CCD" w:rsidP="001B0493">
            <w:pPr>
              <w:contextualSpacing/>
              <w:jc w:val="center"/>
              <w:rPr>
                <w:rFonts w:ascii="Arial Narrow" w:hAnsi="Arial Narrow"/>
              </w:rPr>
            </w:pPr>
            <w:r w:rsidRPr="00AD0E3E">
              <w:rPr>
                <w:rFonts w:ascii="Arial Narrow" w:hAnsi="Arial Narrow"/>
              </w:rPr>
              <w:t>13</w:t>
            </w:r>
          </w:p>
        </w:tc>
        <w:tc>
          <w:tcPr>
            <w:tcW w:w="468" w:type="dxa"/>
            <w:tcBorders>
              <w:top w:val="nil"/>
              <w:left w:val="nil"/>
              <w:bottom w:val="nil"/>
              <w:right w:val="nil"/>
            </w:tcBorders>
          </w:tcPr>
          <w:p w14:paraId="29384C78" w14:textId="77777777" w:rsidR="00901CCD" w:rsidRPr="00DD4A26" w:rsidRDefault="00901CCD" w:rsidP="001B0493">
            <w:pPr>
              <w:contextualSpacing/>
              <w:rPr>
                <w:rFonts w:ascii="Arial Narrow" w:hAnsi="Arial Narrow"/>
              </w:rPr>
            </w:pPr>
            <w:r w:rsidRPr="00DD4A26">
              <w:rPr>
                <w:rFonts w:ascii="Arial Narrow" w:hAnsi="Arial Narrow"/>
              </w:rPr>
              <w:t>(2)</w:t>
            </w:r>
          </w:p>
        </w:tc>
        <w:tc>
          <w:tcPr>
            <w:tcW w:w="5688" w:type="dxa"/>
            <w:gridSpan w:val="3"/>
            <w:tcBorders>
              <w:top w:val="nil"/>
              <w:left w:val="nil"/>
              <w:bottom w:val="nil"/>
              <w:right w:val="nil"/>
            </w:tcBorders>
          </w:tcPr>
          <w:p w14:paraId="6FDA5A47" w14:textId="77777777" w:rsidR="00901CCD" w:rsidRPr="00DD4A26" w:rsidRDefault="00901CCD" w:rsidP="001B0493">
            <w:pPr>
              <w:tabs>
                <w:tab w:val="left" w:pos="-1080"/>
                <w:tab w:val="left" w:pos="-720"/>
                <w:tab w:val="left" w:pos="0"/>
                <w:tab w:val="left" w:pos="270"/>
                <w:tab w:val="decimal" w:pos="1530"/>
                <w:tab w:val="right" w:pos="2880"/>
                <w:tab w:val="left" w:pos="3690"/>
                <w:tab w:val="right" w:pos="4140"/>
              </w:tabs>
              <w:contextualSpacing/>
              <w:rPr>
                <w:rFonts w:ascii="Arial Narrow" w:hAnsi="Arial Narrow" w:cs="Arial Narrow"/>
                <w:color w:val="000000"/>
              </w:rPr>
            </w:pPr>
            <w:r w:rsidRPr="00DD4A26">
              <w:rPr>
                <w:rFonts w:ascii="Arial Narrow" w:hAnsi="Arial Narrow" w:cs="Arial Narrow"/>
                <w:color w:val="000000"/>
              </w:rPr>
              <w:t>Required Reports</w:t>
            </w:r>
          </w:p>
        </w:tc>
      </w:tr>
      <w:tr w:rsidR="00901CCD" w14:paraId="1CD7462E" w14:textId="77777777" w:rsidTr="00340EAD">
        <w:trPr>
          <w:cantSplit/>
          <w:trHeight w:val="288"/>
        </w:trPr>
        <w:tc>
          <w:tcPr>
            <w:tcW w:w="1301" w:type="dxa"/>
            <w:tcBorders>
              <w:top w:val="nil"/>
              <w:left w:val="nil"/>
              <w:bottom w:val="nil"/>
              <w:right w:val="nil"/>
            </w:tcBorders>
          </w:tcPr>
          <w:p w14:paraId="1FE9BFE3"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65733BFB"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0D10831" w14:textId="77777777" w:rsidR="00901CCD" w:rsidRPr="00AD0E3E" w:rsidRDefault="00901CCD" w:rsidP="001B0493">
            <w:pPr>
              <w:contextualSpacing/>
              <w:jc w:val="center"/>
              <w:rPr>
                <w:rFonts w:ascii="Arial Narrow" w:hAnsi="Arial Narrow"/>
              </w:rPr>
            </w:pPr>
            <w:r w:rsidRPr="00AD0E3E">
              <w:rPr>
                <w:rFonts w:ascii="Arial Narrow" w:hAnsi="Arial Narrow"/>
              </w:rPr>
              <w:t>13</w:t>
            </w:r>
          </w:p>
        </w:tc>
        <w:tc>
          <w:tcPr>
            <w:tcW w:w="468" w:type="dxa"/>
            <w:tcBorders>
              <w:top w:val="nil"/>
              <w:left w:val="nil"/>
              <w:bottom w:val="nil"/>
              <w:right w:val="nil"/>
            </w:tcBorders>
          </w:tcPr>
          <w:p w14:paraId="3E340AE1" w14:textId="77777777" w:rsidR="00901CCD" w:rsidRPr="00DD4A26" w:rsidRDefault="00901CCD" w:rsidP="001B0493">
            <w:pPr>
              <w:contextualSpacing/>
              <w:rPr>
                <w:rFonts w:ascii="Arial Narrow" w:hAnsi="Arial Narrow"/>
              </w:rPr>
            </w:pPr>
            <w:r w:rsidRPr="00DD4A26">
              <w:rPr>
                <w:rFonts w:ascii="Arial Narrow" w:hAnsi="Arial Narrow"/>
              </w:rPr>
              <w:t>(3)</w:t>
            </w:r>
          </w:p>
        </w:tc>
        <w:tc>
          <w:tcPr>
            <w:tcW w:w="5688" w:type="dxa"/>
            <w:gridSpan w:val="3"/>
            <w:tcBorders>
              <w:top w:val="nil"/>
              <w:left w:val="nil"/>
              <w:bottom w:val="nil"/>
              <w:right w:val="nil"/>
            </w:tcBorders>
          </w:tcPr>
          <w:p w14:paraId="6D9233BA" w14:textId="77777777" w:rsidR="00901CCD" w:rsidRPr="00DD4A26" w:rsidRDefault="00901CCD" w:rsidP="001B0493">
            <w:pPr>
              <w:tabs>
                <w:tab w:val="left" w:pos="-1080"/>
                <w:tab w:val="left" w:pos="-720"/>
                <w:tab w:val="left" w:pos="0"/>
                <w:tab w:val="left" w:pos="270"/>
                <w:tab w:val="decimal" w:pos="1530"/>
                <w:tab w:val="right" w:pos="2880"/>
                <w:tab w:val="left" w:pos="3690"/>
                <w:tab w:val="right" w:pos="4140"/>
              </w:tabs>
              <w:contextualSpacing/>
              <w:rPr>
                <w:rFonts w:ascii="Arial Narrow" w:hAnsi="Arial Narrow" w:cs="Arial Narrow"/>
                <w:color w:val="000000"/>
              </w:rPr>
            </w:pPr>
            <w:r w:rsidRPr="00DD4A26">
              <w:rPr>
                <w:rFonts w:ascii="Arial Narrow" w:hAnsi="Arial Narrow" w:cs="Arial Narrow"/>
                <w:color w:val="000000"/>
              </w:rPr>
              <w:t>Unacceptable Results</w:t>
            </w:r>
          </w:p>
        </w:tc>
      </w:tr>
      <w:tr w:rsidR="00901CCD" w14:paraId="08F86E65" w14:textId="77777777" w:rsidTr="00340EAD">
        <w:trPr>
          <w:cantSplit/>
          <w:trHeight w:val="288"/>
        </w:trPr>
        <w:tc>
          <w:tcPr>
            <w:tcW w:w="1301" w:type="dxa"/>
            <w:tcBorders>
              <w:top w:val="nil"/>
              <w:left w:val="nil"/>
              <w:bottom w:val="nil"/>
              <w:right w:val="nil"/>
            </w:tcBorders>
          </w:tcPr>
          <w:p w14:paraId="09AC23DD"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BE87DE6"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132A544" w14:textId="77777777" w:rsidR="00901CCD" w:rsidRPr="00AD0E3E" w:rsidRDefault="00901CCD" w:rsidP="001B0493">
            <w:pPr>
              <w:contextualSpacing/>
              <w:jc w:val="center"/>
              <w:rPr>
                <w:rFonts w:ascii="Arial Narrow" w:hAnsi="Arial Narrow"/>
              </w:rPr>
            </w:pPr>
            <w:r w:rsidRPr="00AD0E3E">
              <w:rPr>
                <w:rFonts w:ascii="Arial Narrow" w:hAnsi="Arial Narrow"/>
              </w:rPr>
              <w:t>13</w:t>
            </w:r>
          </w:p>
        </w:tc>
        <w:tc>
          <w:tcPr>
            <w:tcW w:w="468" w:type="dxa"/>
            <w:tcBorders>
              <w:top w:val="nil"/>
              <w:left w:val="nil"/>
              <w:bottom w:val="nil"/>
              <w:right w:val="nil"/>
            </w:tcBorders>
          </w:tcPr>
          <w:p w14:paraId="5EFAEAD5" w14:textId="77777777" w:rsidR="00901CCD" w:rsidRPr="00DD4A26" w:rsidRDefault="00901CCD" w:rsidP="001B0493">
            <w:pPr>
              <w:contextualSpacing/>
              <w:rPr>
                <w:rFonts w:ascii="Arial Narrow" w:hAnsi="Arial Narrow"/>
              </w:rPr>
            </w:pPr>
            <w:r w:rsidRPr="00DD4A26">
              <w:rPr>
                <w:rFonts w:ascii="Arial Narrow" w:hAnsi="Arial Narrow"/>
              </w:rPr>
              <w:t>(4)</w:t>
            </w:r>
          </w:p>
        </w:tc>
        <w:tc>
          <w:tcPr>
            <w:tcW w:w="5688" w:type="dxa"/>
            <w:gridSpan w:val="3"/>
            <w:tcBorders>
              <w:top w:val="nil"/>
              <w:left w:val="nil"/>
              <w:bottom w:val="nil"/>
              <w:right w:val="nil"/>
            </w:tcBorders>
          </w:tcPr>
          <w:p w14:paraId="5B0FD202"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Acceptance as Standard</w:t>
            </w:r>
          </w:p>
        </w:tc>
      </w:tr>
      <w:tr w:rsidR="00901CCD" w14:paraId="3DFF12F5" w14:textId="77777777" w:rsidTr="00340EAD">
        <w:trPr>
          <w:cantSplit/>
          <w:trHeight w:val="288"/>
        </w:trPr>
        <w:tc>
          <w:tcPr>
            <w:tcW w:w="1301" w:type="dxa"/>
            <w:tcBorders>
              <w:top w:val="nil"/>
              <w:left w:val="nil"/>
              <w:bottom w:val="nil"/>
              <w:right w:val="nil"/>
            </w:tcBorders>
          </w:tcPr>
          <w:p w14:paraId="3DAFE019"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F34FCE5"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ED6A08D" w14:textId="77777777" w:rsidR="00901CCD" w:rsidRPr="00AD0E3E" w:rsidRDefault="00901CCD" w:rsidP="001B0493">
            <w:pPr>
              <w:contextualSpacing/>
              <w:jc w:val="center"/>
              <w:rPr>
                <w:rFonts w:ascii="Arial Narrow" w:hAnsi="Arial Narrow"/>
              </w:rPr>
            </w:pPr>
          </w:p>
        </w:tc>
        <w:tc>
          <w:tcPr>
            <w:tcW w:w="6156" w:type="dxa"/>
            <w:gridSpan w:val="4"/>
            <w:tcBorders>
              <w:top w:val="nil"/>
              <w:left w:val="nil"/>
              <w:bottom w:val="nil"/>
              <w:right w:val="nil"/>
            </w:tcBorders>
          </w:tcPr>
          <w:p w14:paraId="1ADA2661" w14:textId="77777777" w:rsidR="00901CCD" w:rsidRPr="00DD4A26" w:rsidRDefault="00901CCD" w:rsidP="001B0493">
            <w:pPr>
              <w:contextualSpacing/>
              <w:rPr>
                <w:rFonts w:ascii="Arial Narrow" w:hAnsi="Arial Narrow"/>
              </w:rPr>
            </w:pPr>
            <w:r w:rsidRPr="00DD4A26">
              <w:rPr>
                <w:rFonts w:ascii="Arial Narrow" w:hAnsi="Arial Narrow"/>
              </w:rPr>
              <w:t xml:space="preserve"> </w:t>
            </w:r>
          </w:p>
        </w:tc>
      </w:tr>
      <w:tr w:rsidR="00901CCD" w14:paraId="57F06E05" w14:textId="77777777" w:rsidTr="00340EAD">
        <w:trPr>
          <w:cantSplit/>
          <w:trHeight w:val="288"/>
        </w:trPr>
        <w:tc>
          <w:tcPr>
            <w:tcW w:w="1301" w:type="dxa"/>
            <w:tcBorders>
              <w:top w:val="nil"/>
              <w:left w:val="nil"/>
              <w:bottom w:val="nil"/>
              <w:right w:val="nil"/>
            </w:tcBorders>
          </w:tcPr>
          <w:p w14:paraId="7D8711EC"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41C79188" w14:textId="77777777" w:rsidR="00901CCD" w:rsidRPr="00BF5266" w:rsidRDefault="00901CCD" w:rsidP="001B0493">
            <w:pPr>
              <w:contextualSpacing/>
              <w:jc w:val="center"/>
              <w:rPr>
                <w:rFonts w:ascii="Arial Narrow" w:hAnsi="Arial Narrow"/>
              </w:rPr>
            </w:pPr>
            <w:r>
              <w:rPr>
                <w:rFonts w:ascii="Arial Narrow" w:hAnsi="Arial Narrow" w:cs="Arial Narrow"/>
                <w:color w:val="000000"/>
              </w:rPr>
              <w:t>1.4</w:t>
            </w:r>
          </w:p>
        </w:tc>
        <w:tc>
          <w:tcPr>
            <w:tcW w:w="1193" w:type="dxa"/>
            <w:gridSpan w:val="2"/>
            <w:tcBorders>
              <w:top w:val="nil"/>
              <w:left w:val="nil"/>
              <w:bottom w:val="nil"/>
              <w:right w:val="nil"/>
            </w:tcBorders>
          </w:tcPr>
          <w:p w14:paraId="2026DF8E" w14:textId="77777777" w:rsidR="00901CCD" w:rsidRPr="00AD0E3E" w:rsidRDefault="00901CCD" w:rsidP="001B0493">
            <w:pPr>
              <w:contextualSpacing/>
              <w:jc w:val="center"/>
              <w:rPr>
                <w:rFonts w:ascii="Arial Narrow" w:hAnsi="Arial Narrow"/>
              </w:rPr>
            </w:pPr>
            <w:r w:rsidRPr="00AD0E3E">
              <w:rPr>
                <w:rFonts w:ascii="Arial Narrow" w:hAnsi="Arial Narrow"/>
              </w:rPr>
              <w:t>15</w:t>
            </w:r>
          </w:p>
        </w:tc>
        <w:tc>
          <w:tcPr>
            <w:tcW w:w="6156" w:type="dxa"/>
            <w:gridSpan w:val="4"/>
            <w:tcBorders>
              <w:top w:val="nil"/>
              <w:left w:val="nil"/>
              <w:bottom w:val="nil"/>
              <w:right w:val="nil"/>
            </w:tcBorders>
          </w:tcPr>
          <w:p w14:paraId="0E5B1990" w14:textId="77777777" w:rsidR="00901CCD" w:rsidRPr="00DD4A26" w:rsidRDefault="00901CCD" w:rsidP="001B0493">
            <w:pPr>
              <w:contextualSpacing/>
              <w:rPr>
                <w:rFonts w:ascii="Arial Narrow" w:hAnsi="Arial Narrow"/>
              </w:rPr>
            </w:pPr>
            <w:r w:rsidRPr="00DD4A26">
              <w:rPr>
                <w:rFonts w:ascii="Arial Narrow" w:hAnsi="Arial Narrow" w:cs="Arial Narrow"/>
                <w:b/>
                <w:bCs/>
                <w:color w:val="000000"/>
              </w:rPr>
              <w:t>Acquisition and Disposal of Real Property</w:t>
            </w:r>
          </w:p>
        </w:tc>
      </w:tr>
      <w:tr w:rsidR="00901CCD" w14:paraId="4F46DB7F" w14:textId="77777777" w:rsidTr="00340EAD">
        <w:trPr>
          <w:cantSplit/>
          <w:trHeight w:val="288"/>
        </w:trPr>
        <w:tc>
          <w:tcPr>
            <w:tcW w:w="1301" w:type="dxa"/>
            <w:tcBorders>
              <w:top w:val="nil"/>
              <w:left w:val="nil"/>
              <w:bottom w:val="nil"/>
              <w:right w:val="nil"/>
            </w:tcBorders>
          </w:tcPr>
          <w:p w14:paraId="3DB9A54F"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607AC55"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F6AEA2F" w14:textId="77777777" w:rsidR="00901CCD" w:rsidRPr="00AD0E3E" w:rsidRDefault="00901CCD" w:rsidP="001B0493">
            <w:pPr>
              <w:contextualSpacing/>
              <w:jc w:val="center"/>
              <w:rPr>
                <w:rFonts w:ascii="Arial Narrow" w:hAnsi="Arial Narrow"/>
              </w:rPr>
            </w:pPr>
            <w:r w:rsidRPr="00AD0E3E">
              <w:rPr>
                <w:rFonts w:ascii="Arial Narrow" w:hAnsi="Arial Narrow"/>
              </w:rPr>
              <w:t>15</w:t>
            </w:r>
          </w:p>
        </w:tc>
        <w:tc>
          <w:tcPr>
            <w:tcW w:w="468" w:type="dxa"/>
            <w:tcBorders>
              <w:top w:val="nil"/>
              <w:left w:val="nil"/>
              <w:bottom w:val="nil"/>
              <w:right w:val="nil"/>
            </w:tcBorders>
          </w:tcPr>
          <w:p w14:paraId="03A6D47C" w14:textId="77777777" w:rsidR="00901CCD" w:rsidRPr="00DD4A26" w:rsidRDefault="00901CCD" w:rsidP="001B0493">
            <w:pPr>
              <w:contextualSpacing/>
              <w:rPr>
                <w:rFonts w:ascii="Arial Narrow" w:hAnsi="Arial Narrow"/>
              </w:rPr>
            </w:pPr>
            <w:r w:rsidRPr="00DD4A26">
              <w:rPr>
                <w:rFonts w:ascii="Arial Narrow" w:hAnsi="Arial Narrow"/>
              </w:rPr>
              <w:t>(1)</w:t>
            </w:r>
          </w:p>
        </w:tc>
        <w:tc>
          <w:tcPr>
            <w:tcW w:w="5688" w:type="dxa"/>
            <w:gridSpan w:val="3"/>
            <w:tcBorders>
              <w:top w:val="nil"/>
              <w:left w:val="nil"/>
              <w:bottom w:val="nil"/>
              <w:right w:val="nil"/>
            </w:tcBorders>
          </w:tcPr>
          <w:p w14:paraId="3232507F"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Authority</w:t>
            </w:r>
          </w:p>
        </w:tc>
      </w:tr>
      <w:tr w:rsidR="00901CCD" w14:paraId="4438EB86" w14:textId="77777777" w:rsidTr="00340EAD">
        <w:trPr>
          <w:cantSplit/>
          <w:trHeight w:val="288"/>
        </w:trPr>
        <w:tc>
          <w:tcPr>
            <w:tcW w:w="1301" w:type="dxa"/>
            <w:tcBorders>
              <w:top w:val="nil"/>
              <w:left w:val="nil"/>
              <w:bottom w:val="nil"/>
              <w:right w:val="nil"/>
            </w:tcBorders>
          </w:tcPr>
          <w:p w14:paraId="6C5F7C4A"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63004F7"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B3B48BB" w14:textId="77777777" w:rsidR="00901CCD" w:rsidRPr="00AD0E3E" w:rsidRDefault="00901CCD" w:rsidP="001B0493">
            <w:pPr>
              <w:contextualSpacing/>
              <w:jc w:val="center"/>
              <w:rPr>
                <w:rFonts w:ascii="Arial Narrow" w:hAnsi="Arial Narrow"/>
              </w:rPr>
            </w:pPr>
            <w:r w:rsidRPr="00AD0E3E">
              <w:rPr>
                <w:rFonts w:ascii="Arial Narrow" w:hAnsi="Arial Narrow"/>
              </w:rPr>
              <w:t>15</w:t>
            </w:r>
          </w:p>
        </w:tc>
        <w:tc>
          <w:tcPr>
            <w:tcW w:w="468" w:type="dxa"/>
            <w:tcBorders>
              <w:top w:val="nil"/>
              <w:left w:val="nil"/>
              <w:bottom w:val="nil"/>
              <w:right w:val="nil"/>
            </w:tcBorders>
          </w:tcPr>
          <w:p w14:paraId="4C61EEF9" w14:textId="77777777" w:rsidR="00901CCD" w:rsidRPr="00DD4A26" w:rsidRDefault="00901CCD" w:rsidP="001B0493">
            <w:pPr>
              <w:contextualSpacing/>
              <w:rPr>
                <w:rFonts w:ascii="Arial Narrow" w:hAnsi="Arial Narrow"/>
              </w:rPr>
            </w:pPr>
            <w:r w:rsidRPr="00DD4A26">
              <w:rPr>
                <w:rFonts w:ascii="Arial Narrow" w:hAnsi="Arial Narrow"/>
              </w:rPr>
              <w:t>(2)</w:t>
            </w:r>
          </w:p>
        </w:tc>
        <w:tc>
          <w:tcPr>
            <w:tcW w:w="5688" w:type="dxa"/>
            <w:gridSpan w:val="3"/>
            <w:tcBorders>
              <w:top w:val="nil"/>
              <w:left w:val="nil"/>
              <w:bottom w:val="nil"/>
              <w:right w:val="nil"/>
            </w:tcBorders>
          </w:tcPr>
          <w:p w14:paraId="64199368"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Florida Inventory of School Houses (FISH)</w:t>
            </w:r>
          </w:p>
        </w:tc>
      </w:tr>
      <w:tr w:rsidR="00190A57" w14:paraId="5BF998F1" w14:textId="77777777" w:rsidTr="00340EAD">
        <w:trPr>
          <w:cantSplit/>
          <w:trHeight w:val="288"/>
        </w:trPr>
        <w:tc>
          <w:tcPr>
            <w:tcW w:w="1301" w:type="dxa"/>
            <w:tcBorders>
              <w:top w:val="nil"/>
              <w:left w:val="nil"/>
              <w:bottom w:val="nil"/>
              <w:right w:val="nil"/>
            </w:tcBorders>
          </w:tcPr>
          <w:p w14:paraId="56B05F5A" w14:textId="77777777" w:rsidR="00190A57" w:rsidRPr="00BF5266" w:rsidRDefault="00190A57" w:rsidP="001B0493">
            <w:pPr>
              <w:contextualSpacing/>
              <w:jc w:val="center"/>
              <w:rPr>
                <w:rFonts w:ascii="Arial Narrow" w:hAnsi="Arial Narrow"/>
              </w:rPr>
            </w:pPr>
          </w:p>
        </w:tc>
        <w:tc>
          <w:tcPr>
            <w:tcW w:w="1088" w:type="dxa"/>
            <w:tcBorders>
              <w:top w:val="nil"/>
              <w:left w:val="nil"/>
              <w:bottom w:val="nil"/>
              <w:right w:val="nil"/>
            </w:tcBorders>
          </w:tcPr>
          <w:p w14:paraId="4746DA35" w14:textId="77777777" w:rsidR="00190A57" w:rsidRPr="00BF5266" w:rsidRDefault="00190A57" w:rsidP="001B0493">
            <w:pPr>
              <w:contextualSpacing/>
              <w:jc w:val="center"/>
              <w:rPr>
                <w:rFonts w:ascii="Arial Narrow" w:hAnsi="Arial Narrow"/>
              </w:rPr>
            </w:pPr>
          </w:p>
        </w:tc>
        <w:tc>
          <w:tcPr>
            <w:tcW w:w="1193" w:type="dxa"/>
            <w:gridSpan w:val="2"/>
            <w:tcBorders>
              <w:top w:val="nil"/>
              <w:left w:val="nil"/>
              <w:bottom w:val="nil"/>
              <w:right w:val="nil"/>
            </w:tcBorders>
          </w:tcPr>
          <w:p w14:paraId="042E0D48" w14:textId="77777777" w:rsidR="00190A57" w:rsidRPr="00AD0E3E" w:rsidRDefault="00190A57" w:rsidP="001B0493">
            <w:pPr>
              <w:contextualSpacing/>
              <w:jc w:val="center"/>
              <w:rPr>
                <w:rFonts w:ascii="Arial Narrow" w:hAnsi="Arial Narrow"/>
              </w:rPr>
            </w:pPr>
            <w:r>
              <w:rPr>
                <w:rFonts w:ascii="Arial Narrow" w:hAnsi="Arial Narrow"/>
              </w:rPr>
              <w:t>15</w:t>
            </w:r>
          </w:p>
        </w:tc>
        <w:tc>
          <w:tcPr>
            <w:tcW w:w="468" w:type="dxa"/>
            <w:tcBorders>
              <w:top w:val="nil"/>
              <w:left w:val="nil"/>
              <w:bottom w:val="nil"/>
              <w:right w:val="nil"/>
            </w:tcBorders>
          </w:tcPr>
          <w:p w14:paraId="75C03774" w14:textId="77777777" w:rsidR="00190A57" w:rsidRPr="00DD4A26" w:rsidRDefault="00190A57" w:rsidP="001B0493">
            <w:pPr>
              <w:contextualSpacing/>
              <w:rPr>
                <w:rFonts w:ascii="Arial Narrow" w:hAnsi="Arial Narrow"/>
              </w:rPr>
            </w:pPr>
            <w:r>
              <w:rPr>
                <w:rFonts w:ascii="Arial Narrow" w:hAnsi="Arial Narrow"/>
              </w:rPr>
              <w:t>(3)</w:t>
            </w:r>
          </w:p>
        </w:tc>
        <w:tc>
          <w:tcPr>
            <w:tcW w:w="5688" w:type="dxa"/>
            <w:gridSpan w:val="3"/>
            <w:tcBorders>
              <w:top w:val="nil"/>
              <w:left w:val="nil"/>
              <w:bottom w:val="nil"/>
              <w:right w:val="nil"/>
            </w:tcBorders>
          </w:tcPr>
          <w:p w14:paraId="6A1C5519" w14:textId="77777777" w:rsidR="00190A57" w:rsidRPr="00DD4A26" w:rsidRDefault="00190A57" w:rsidP="001B0493">
            <w:pPr>
              <w:contextualSpacing/>
              <w:rPr>
                <w:rFonts w:ascii="Arial Narrow" w:hAnsi="Arial Narrow" w:cs="Arial Narrow"/>
                <w:color w:val="000000"/>
              </w:rPr>
            </w:pPr>
            <w:r>
              <w:rPr>
                <w:rFonts w:ascii="Arial Narrow" w:hAnsi="Arial Narrow" w:cs="Arial Narrow"/>
                <w:color w:val="000000"/>
              </w:rPr>
              <w:t>Location</w:t>
            </w:r>
          </w:p>
        </w:tc>
      </w:tr>
      <w:tr w:rsidR="00533998" w14:paraId="4D6D501C" w14:textId="77777777" w:rsidTr="00340EAD">
        <w:trPr>
          <w:cantSplit/>
          <w:trHeight w:val="288"/>
        </w:trPr>
        <w:tc>
          <w:tcPr>
            <w:tcW w:w="1301" w:type="dxa"/>
            <w:tcBorders>
              <w:top w:val="nil"/>
              <w:left w:val="nil"/>
              <w:bottom w:val="nil"/>
              <w:right w:val="nil"/>
            </w:tcBorders>
          </w:tcPr>
          <w:p w14:paraId="116D2EDE" w14:textId="77777777" w:rsidR="00533998" w:rsidRPr="00BF5266" w:rsidRDefault="00533998" w:rsidP="001B0493">
            <w:pPr>
              <w:contextualSpacing/>
              <w:jc w:val="center"/>
              <w:rPr>
                <w:rFonts w:ascii="Arial Narrow" w:hAnsi="Arial Narrow"/>
              </w:rPr>
            </w:pPr>
          </w:p>
        </w:tc>
        <w:tc>
          <w:tcPr>
            <w:tcW w:w="1088" w:type="dxa"/>
            <w:tcBorders>
              <w:top w:val="nil"/>
              <w:left w:val="nil"/>
              <w:bottom w:val="nil"/>
              <w:right w:val="nil"/>
            </w:tcBorders>
          </w:tcPr>
          <w:p w14:paraId="24ABC1E8" w14:textId="77777777" w:rsidR="00533998" w:rsidRPr="00BF5266" w:rsidRDefault="00533998" w:rsidP="001B0493">
            <w:pPr>
              <w:contextualSpacing/>
              <w:jc w:val="center"/>
              <w:rPr>
                <w:rFonts w:ascii="Arial Narrow" w:hAnsi="Arial Narrow"/>
              </w:rPr>
            </w:pPr>
          </w:p>
        </w:tc>
        <w:tc>
          <w:tcPr>
            <w:tcW w:w="1193" w:type="dxa"/>
            <w:gridSpan w:val="2"/>
            <w:tcBorders>
              <w:top w:val="nil"/>
              <w:left w:val="nil"/>
              <w:bottom w:val="nil"/>
              <w:right w:val="nil"/>
            </w:tcBorders>
          </w:tcPr>
          <w:p w14:paraId="6C3AB127" w14:textId="77777777" w:rsidR="00533998" w:rsidRPr="00AD0E3E" w:rsidRDefault="00533998" w:rsidP="001B0493">
            <w:pPr>
              <w:contextualSpacing/>
              <w:jc w:val="center"/>
              <w:rPr>
                <w:rFonts w:ascii="Arial Narrow" w:hAnsi="Arial Narrow"/>
              </w:rPr>
            </w:pPr>
            <w:r w:rsidRPr="00AD0E3E">
              <w:rPr>
                <w:rFonts w:ascii="Arial Narrow" w:hAnsi="Arial Narrow"/>
              </w:rPr>
              <w:t>15</w:t>
            </w:r>
          </w:p>
        </w:tc>
        <w:tc>
          <w:tcPr>
            <w:tcW w:w="468" w:type="dxa"/>
            <w:tcBorders>
              <w:top w:val="nil"/>
              <w:left w:val="nil"/>
              <w:bottom w:val="nil"/>
              <w:right w:val="nil"/>
            </w:tcBorders>
          </w:tcPr>
          <w:p w14:paraId="22AB1723" w14:textId="77777777" w:rsidR="00533998" w:rsidRPr="00DD4A26" w:rsidRDefault="00533998" w:rsidP="00190A57">
            <w:pPr>
              <w:contextualSpacing/>
              <w:rPr>
                <w:rFonts w:ascii="Arial Narrow" w:hAnsi="Arial Narrow"/>
              </w:rPr>
            </w:pPr>
            <w:r w:rsidRPr="00DD4A26">
              <w:rPr>
                <w:rFonts w:ascii="Arial Narrow" w:hAnsi="Arial Narrow"/>
              </w:rPr>
              <w:t>(</w:t>
            </w:r>
            <w:r w:rsidR="00190A57">
              <w:rPr>
                <w:rFonts w:ascii="Arial Narrow" w:hAnsi="Arial Narrow"/>
              </w:rPr>
              <w:t>4</w:t>
            </w:r>
            <w:r w:rsidRPr="00DD4A26">
              <w:rPr>
                <w:rFonts w:ascii="Arial Narrow" w:hAnsi="Arial Narrow"/>
              </w:rPr>
              <w:t>)</w:t>
            </w:r>
          </w:p>
        </w:tc>
        <w:tc>
          <w:tcPr>
            <w:tcW w:w="5688" w:type="dxa"/>
            <w:gridSpan w:val="3"/>
            <w:tcBorders>
              <w:top w:val="nil"/>
              <w:left w:val="nil"/>
              <w:bottom w:val="nil"/>
              <w:right w:val="nil"/>
            </w:tcBorders>
          </w:tcPr>
          <w:p w14:paraId="18A357D5" w14:textId="77777777" w:rsidR="00533998" w:rsidRPr="00DD4A26" w:rsidRDefault="00190A57" w:rsidP="001B0493">
            <w:pPr>
              <w:contextualSpacing/>
              <w:rPr>
                <w:rFonts w:ascii="Arial Narrow" w:hAnsi="Arial Narrow" w:cs="Arial Narrow"/>
                <w:color w:val="000000"/>
              </w:rPr>
            </w:pPr>
            <w:r>
              <w:rPr>
                <w:rFonts w:ascii="Arial Narrow" w:hAnsi="Arial Narrow" w:cs="Arial Narrow"/>
                <w:color w:val="000000"/>
              </w:rPr>
              <w:t>Disposal of Real Property</w:t>
            </w:r>
          </w:p>
        </w:tc>
      </w:tr>
      <w:tr w:rsidR="00901CCD" w14:paraId="0B01CBE6" w14:textId="77777777" w:rsidTr="00340EAD">
        <w:trPr>
          <w:cantSplit/>
          <w:trHeight w:val="288"/>
        </w:trPr>
        <w:tc>
          <w:tcPr>
            <w:tcW w:w="1301" w:type="dxa"/>
            <w:tcBorders>
              <w:top w:val="nil"/>
              <w:left w:val="nil"/>
              <w:bottom w:val="nil"/>
              <w:right w:val="nil"/>
            </w:tcBorders>
          </w:tcPr>
          <w:p w14:paraId="75A711D1"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563825A"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758C813F" w14:textId="77777777" w:rsidR="00901CCD" w:rsidRPr="00AD0E3E" w:rsidRDefault="00901CCD" w:rsidP="001B0493">
            <w:pPr>
              <w:contextualSpacing/>
              <w:jc w:val="center"/>
              <w:rPr>
                <w:rFonts w:ascii="Arial Narrow" w:hAnsi="Arial Narrow"/>
              </w:rPr>
            </w:pPr>
          </w:p>
        </w:tc>
        <w:tc>
          <w:tcPr>
            <w:tcW w:w="6156" w:type="dxa"/>
            <w:gridSpan w:val="4"/>
            <w:tcBorders>
              <w:top w:val="nil"/>
              <w:left w:val="nil"/>
              <w:bottom w:val="nil"/>
              <w:right w:val="nil"/>
            </w:tcBorders>
          </w:tcPr>
          <w:p w14:paraId="2A4743D3" w14:textId="77777777" w:rsidR="00901CCD" w:rsidRPr="00DD4A26" w:rsidRDefault="00901CCD" w:rsidP="001B0493">
            <w:pPr>
              <w:contextualSpacing/>
              <w:rPr>
                <w:rFonts w:ascii="Arial Narrow" w:hAnsi="Arial Narrow"/>
              </w:rPr>
            </w:pPr>
          </w:p>
        </w:tc>
      </w:tr>
      <w:tr w:rsidR="00901CCD" w14:paraId="54E10925" w14:textId="77777777" w:rsidTr="00340EAD">
        <w:trPr>
          <w:cantSplit/>
          <w:trHeight w:val="261"/>
        </w:trPr>
        <w:tc>
          <w:tcPr>
            <w:tcW w:w="1301" w:type="dxa"/>
            <w:tcBorders>
              <w:top w:val="nil"/>
              <w:left w:val="nil"/>
              <w:bottom w:val="nil"/>
              <w:right w:val="nil"/>
            </w:tcBorders>
          </w:tcPr>
          <w:p w14:paraId="5EF7ECA7"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683EA20D" w14:textId="77777777" w:rsidR="00901CCD" w:rsidRPr="00BF5266" w:rsidRDefault="00901CCD" w:rsidP="001B0493">
            <w:pPr>
              <w:contextualSpacing/>
              <w:jc w:val="center"/>
              <w:rPr>
                <w:rFonts w:ascii="Arial Narrow" w:hAnsi="Arial Narrow"/>
              </w:rPr>
            </w:pPr>
            <w:r>
              <w:rPr>
                <w:rFonts w:ascii="Arial Narrow" w:hAnsi="Arial Narrow"/>
              </w:rPr>
              <w:t>1.5</w:t>
            </w:r>
          </w:p>
        </w:tc>
        <w:tc>
          <w:tcPr>
            <w:tcW w:w="1193" w:type="dxa"/>
            <w:gridSpan w:val="2"/>
            <w:tcBorders>
              <w:top w:val="nil"/>
              <w:left w:val="nil"/>
              <w:bottom w:val="nil"/>
              <w:right w:val="nil"/>
            </w:tcBorders>
          </w:tcPr>
          <w:p w14:paraId="45DBAF54" w14:textId="77777777" w:rsidR="00901CCD" w:rsidRPr="00AD0E3E" w:rsidRDefault="00901CCD" w:rsidP="001B0493">
            <w:pPr>
              <w:contextualSpacing/>
              <w:jc w:val="center"/>
              <w:rPr>
                <w:rFonts w:ascii="Arial Narrow" w:hAnsi="Arial Narrow"/>
              </w:rPr>
            </w:pPr>
            <w:r w:rsidRPr="00AD0E3E">
              <w:rPr>
                <w:rFonts w:ascii="Arial Narrow" w:hAnsi="Arial Narrow"/>
              </w:rPr>
              <w:t>17</w:t>
            </w:r>
          </w:p>
        </w:tc>
        <w:tc>
          <w:tcPr>
            <w:tcW w:w="6156" w:type="dxa"/>
            <w:gridSpan w:val="4"/>
            <w:tcBorders>
              <w:top w:val="nil"/>
              <w:left w:val="nil"/>
              <w:bottom w:val="nil"/>
              <w:right w:val="nil"/>
            </w:tcBorders>
          </w:tcPr>
          <w:p w14:paraId="17E204DB" w14:textId="77777777" w:rsidR="00901CCD" w:rsidRPr="00DD4A26" w:rsidRDefault="00901CCD" w:rsidP="001B0493">
            <w:pPr>
              <w:contextualSpacing/>
              <w:rPr>
                <w:rFonts w:ascii="Arial Narrow" w:hAnsi="Arial Narrow"/>
              </w:rPr>
            </w:pPr>
            <w:r w:rsidRPr="00DD4A26">
              <w:rPr>
                <w:rFonts w:ascii="Arial Narrow" w:hAnsi="Arial Narrow" w:cs="Arial Narrow"/>
                <w:b/>
                <w:bCs/>
                <w:color w:val="000000"/>
              </w:rPr>
              <w:t>Historic</w:t>
            </w:r>
            <w:r w:rsidRPr="00DD4A26">
              <w:rPr>
                <w:rFonts w:ascii="Arial Narrow" w:hAnsi="Arial Narrow" w:cs="Arial Narrow"/>
                <w:b/>
                <w:bCs/>
              </w:rPr>
              <w:t>al</w:t>
            </w:r>
            <w:r w:rsidRPr="00DD4A26">
              <w:rPr>
                <w:rFonts w:ascii="Arial Narrow" w:hAnsi="Arial Narrow" w:cs="Arial Narrow"/>
                <w:b/>
                <w:bCs/>
                <w:color w:val="000000"/>
              </w:rPr>
              <w:t xml:space="preserve"> Resources</w:t>
            </w:r>
          </w:p>
        </w:tc>
      </w:tr>
      <w:tr w:rsidR="00901CCD" w14:paraId="03854F3A" w14:textId="77777777" w:rsidTr="00340EAD">
        <w:trPr>
          <w:cantSplit/>
          <w:trHeight w:val="4707"/>
        </w:trPr>
        <w:tc>
          <w:tcPr>
            <w:tcW w:w="1301" w:type="dxa"/>
            <w:tcBorders>
              <w:top w:val="nil"/>
              <w:left w:val="nil"/>
              <w:bottom w:val="nil"/>
              <w:right w:val="nil"/>
            </w:tcBorders>
          </w:tcPr>
          <w:p w14:paraId="5828A423"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A2DA86F"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4A37C5F"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7EE71E60" w14:textId="77777777" w:rsidR="00901CCD" w:rsidRPr="00BF5266" w:rsidRDefault="00901CCD" w:rsidP="001B0493">
            <w:pPr>
              <w:contextualSpacing/>
              <w:rPr>
                <w:rFonts w:ascii="Arial Narrow" w:hAnsi="Arial Narrow"/>
              </w:rPr>
            </w:pPr>
          </w:p>
        </w:tc>
      </w:tr>
      <w:tr w:rsidR="00901CCD" w14:paraId="78659237" w14:textId="77777777" w:rsidTr="00340EAD">
        <w:trPr>
          <w:cantSplit/>
          <w:trHeight w:val="288"/>
        </w:trPr>
        <w:tc>
          <w:tcPr>
            <w:tcW w:w="1301" w:type="dxa"/>
            <w:tcBorders>
              <w:top w:val="nil"/>
              <w:left w:val="nil"/>
              <w:bottom w:val="single" w:sz="8" w:space="0" w:color="auto"/>
              <w:right w:val="nil"/>
            </w:tcBorders>
          </w:tcPr>
          <w:p w14:paraId="2C3D0B69" w14:textId="77777777" w:rsidR="00901CCD" w:rsidRPr="00BF5266" w:rsidRDefault="00901CCD" w:rsidP="001B0493">
            <w:pPr>
              <w:contextualSpacing/>
              <w:jc w:val="center"/>
              <w:rPr>
                <w:rFonts w:ascii="Arial Narrow" w:hAnsi="Arial Narrow"/>
              </w:rPr>
            </w:pPr>
            <w:r w:rsidRPr="004502B9">
              <w:rPr>
                <w:rFonts w:ascii="Arial Narrow" w:hAnsi="Arial Narrow" w:cs="Arial Narrow"/>
                <w:b/>
                <w:bCs/>
                <w:color w:val="000000"/>
              </w:rPr>
              <w:t>2</w:t>
            </w:r>
          </w:p>
        </w:tc>
        <w:tc>
          <w:tcPr>
            <w:tcW w:w="1088" w:type="dxa"/>
            <w:tcBorders>
              <w:top w:val="nil"/>
              <w:left w:val="nil"/>
              <w:bottom w:val="single" w:sz="8" w:space="0" w:color="auto"/>
              <w:right w:val="nil"/>
            </w:tcBorders>
          </w:tcPr>
          <w:p w14:paraId="3CEB7C7C"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31136382"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single" w:sz="8" w:space="0" w:color="auto"/>
              <w:right w:val="nil"/>
            </w:tcBorders>
          </w:tcPr>
          <w:p w14:paraId="4FDD507C" w14:textId="77777777" w:rsidR="00901CCD" w:rsidRPr="00BF5266" w:rsidRDefault="00901CCD" w:rsidP="001B0493">
            <w:pPr>
              <w:contextualSpacing/>
              <w:rPr>
                <w:rFonts w:ascii="Arial Narrow" w:hAnsi="Arial Narrow"/>
              </w:rPr>
            </w:pPr>
            <w:r w:rsidRPr="004502B9">
              <w:rPr>
                <w:rFonts w:ascii="Arial Narrow" w:hAnsi="Arial Narrow" w:cs="Arial Narrow"/>
                <w:b/>
                <w:bCs/>
                <w:color w:val="000000"/>
              </w:rPr>
              <w:t>FINANCE</w:t>
            </w:r>
            <w:r w:rsidRPr="004502B9">
              <w:rPr>
                <w:rFonts w:ascii="Arial Narrow" w:hAnsi="Arial Narrow" w:cs="Arial Narrow"/>
                <w:b/>
                <w:bCs/>
                <w:color w:val="000000"/>
              </w:rPr>
              <w:tab/>
            </w:r>
          </w:p>
        </w:tc>
      </w:tr>
      <w:tr w:rsidR="00901CCD" w14:paraId="2320F8E9" w14:textId="77777777" w:rsidTr="00340EAD">
        <w:trPr>
          <w:cantSplit/>
          <w:trHeight w:val="288"/>
        </w:trPr>
        <w:tc>
          <w:tcPr>
            <w:tcW w:w="1301" w:type="dxa"/>
            <w:tcBorders>
              <w:top w:val="single" w:sz="8" w:space="0" w:color="auto"/>
              <w:left w:val="nil"/>
              <w:bottom w:val="nil"/>
              <w:right w:val="nil"/>
            </w:tcBorders>
          </w:tcPr>
          <w:p w14:paraId="6BA73AC5" w14:textId="77777777" w:rsidR="00901CCD" w:rsidRPr="00BF5266" w:rsidRDefault="00901CCD" w:rsidP="001B0493">
            <w:pPr>
              <w:contextualSpacing/>
              <w:jc w:val="center"/>
              <w:rPr>
                <w:rFonts w:ascii="Arial Narrow" w:hAnsi="Arial Narrow"/>
              </w:rPr>
            </w:pPr>
          </w:p>
        </w:tc>
        <w:tc>
          <w:tcPr>
            <w:tcW w:w="1088" w:type="dxa"/>
            <w:tcBorders>
              <w:top w:val="single" w:sz="8" w:space="0" w:color="auto"/>
              <w:left w:val="nil"/>
              <w:bottom w:val="nil"/>
              <w:right w:val="nil"/>
            </w:tcBorders>
          </w:tcPr>
          <w:p w14:paraId="09867BE6" w14:textId="77777777" w:rsidR="00901CCD" w:rsidRPr="00BF5266" w:rsidRDefault="00901CCD" w:rsidP="001B0493">
            <w:pPr>
              <w:contextualSpacing/>
              <w:jc w:val="center"/>
              <w:rPr>
                <w:rFonts w:ascii="Arial Narrow" w:hAnsi="Arial Narrow"/>
              </w:rPr>
            </w:pPr>
            <w:r>
              <w:rPr>
                <w:rFonts w:ascii="Arial Narrow" w:hAnsi="Arial Narrow" w:cs="Arial Narrow"/>
                <w:color w:val="000000"/>
              </w:rPr>
              <w:t>2.1</w:t>
            </w:r>
          </w:p>
        </w:tc>
        <w:tc>
          <w:tcPr>
            <w:tcW w:w="1193" w:type="dxa"/>
            <w:gridSpan w:val="2"/>
            <w:tcBorders>
              <w:top w:val="single" w:sz="8" w:space="0" w:color="auto"/>
              <w:left w:val="nil"/>
              <w:bottom w:val="nil"/>
              <w:right w:val="nil"/>
            </w:tcBorders>
          </w:tcPr>
          <w:p w14:paraId="074BE26D" w14:textId="77777777" w:rsidR="00901CCD" w:rsidRPr="00FF498E" w:rsidRDefault="00901CCD" w:rsidP="001B0493">
            <w:pPr>
              <w:contextualSpacing/>
              <w:jc w:val="center"/>
              <w:rPr>
                <w:rFonts w:ascii="Arial Narrow" w:hAnsi="Arial Narrow"/>
              </w:rPr>
            </w:pPr>
            <w:r w:rsidRPr="00FF498E">
              <w:rPr>
                <w:rFonts w:ascii="Arial Narrow" w:hAnsi="Arial Narrow"/>
              </w:rPr>
              <w:t>19</w:t>
            </w:r>
          </w:p>
        </w:tc>
        <w:tc>
          <w:tcPr>
            <w:tcW w:w="6156" w:type="dxa"/>
            <w:gridSpan w:val="4"/>
            <w:tcBorders>
              <w:top w:val="single" w:sz="8" w:space="0" w:color="auto"/>
              <w:left w:val="nil"/>
              <w:bottom w:val="nil"/>
              <w:right w:val="nil"/>
            </w:tcBorders>
          </w:tcPr>
          <w:p w14:paraId="053A2819" w14:textId="77777777" w:rsidR="00901CCD" w:rsidRPr="00BF5266" w:rsidRDefault="00901CCD" w:rsidP="001B0493">
            <w:pPr>
              <w:contextualSpacing/>
              <w:rPr>
                <w:rFonts w:ascii="Arial Narrow" w:hAnsi="Arial Narrow"/>
              </w:rPr>
            </w:pPr>
            <w:r>
              <w:rPr>
                <w:rFonts w:ascii="Arial Narrow" w:hAnsi="Arial Narrow" w:cs="Arial Narrow"/>
                <w:b/>
                <w:bCs/>
                <w:color w:val="000000"/>
              </w:rPr>
              <w:t>Educational Facilities Finance</w:t>
            </w:r>
          </w:p>
        </w:tc>
      </w:tr>
      <w:tr w:rsidR="00901CCD" w14:paraId="72222CD0" w14:textId="77777777" w:rsidTr="00340EAD">
        <w:trPr>
          <w:cantSplit/>
          <w:trHeight w:val="288"/>
        </w:trPr>
        <w:tc>
          <w:tcPr>
            <w:tcW w:w="1301" w:type="dxa"/>
            <w:tcBorders>
              <w:top w:val="nil"/>
              <w:left w:val="nil"/>
              <w:bottom w:val="nil"/>
              <w:right w:val="nil"/>
            </w:tcBorders>
          </w:tcPr>
          <w:p w14:paraId="42F9D477"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558C08F"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8DFF3EF" w14:textId="77777777" w:rsidR="00901CCD" w:rsidRPr="00FF498E" w:rsidRDefault="00901CCD" w:rsidP="001B0493">
            <w:pPr>
              <w:contextualSpacing/>
              <w:jc w:val="center"/>
              <w:rPr>
                <w:rFonts w:ascii="Arial Narrow" w:hAnsi="Arial Narrow"/>
              </w:rPr>
            </w:pPr>
            <w:r w:rsidRPr="00FF498E">
              <w:rPr>
                <w:rFonts w:ascii="Arial Narrow" w:hAnsi="Arial Narrow"/>
              </w:rPr>
              <w:t>19</w:t>
            </w:r>
          </w:p>
        </w:tc>
        <w:tc>
          <w:tcPr>
            <w:tcW w:w="468" w:type="dxa"/>
            <w:tcBorders>
              <w:top w:val="nil"/>
              <w:left w:val="nil"/>
              <w:bottom w:val="nil"/>
              <w:right w:val="nil"/>
            </w:tcBorders>
          </w:tcPr>
          <w:p w14:paraId="029DE455" w14:textId="77777777" w:rsidR="00901CCD" w:rsidRPr="00BF5266" w:rsidRDefault="00901CCD" w:rsidP="001B0493">
            <w:pPr>
              <w:contextualSpacing/>
              <w:rPr>
                <w:rFonts w:ascii="Arial Narrow" w:hAnsi="Arial Narrow"/>
              </w:rPr>
            </w:pPr>
            <w:r>
              <w:rPr>
                <w:rFonts w:ascii="Arial Narrow" w:hAnsi="Arial Narrow" w:cs="Arial Narrow"/>
                <w:color w:val="000000"/>
              </w:rPr>
              <w:t>(1)</w:t>
            </w:r>
          </w:p>
        </w:tc>
        <w:tc>
          <w:tcPr>
            <w:tcW w:w="5688" w:type="dxa"/>
            <w:gridSpan w:val="3"/>
            <w:tcBorders>
              <w:top w:val="nil"/>
              <w:left w:val="nil"/>
              <w:bottom w:val="nil"/>
              <w:right w:val="nil"/>
            </w:tcBorders>
          </w:tcPr>
          <w:p w14:paraId="7E4D2F72" w14:textId="77777777" w:rsidR="00901CCD" w:rsidRPr="008F0857"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Pr>
                <w:rFonts w:ascii="Arial Narrow" w:hAnsi="Arial Narrow" w:cs="Arial Narrow"/>
                <w:color w:val="000000"/>
              </w:rPr>
              <w:t>Administration of SBE Capital Outlay Programs</w:t>
            </w:r>
          </w:p>
        </w:tc>
      </w:tr>
      <w:tr w:rsidR="00901CCD" w14:paraId="5A0C7BF8" w14:textId="77777777" w:rsidTr="00340EAD">
        <w:trPr>
          <w:cantSplit/>
          <w:trHeight w:val="288"/>
        </w:trPr>
        <w:tc>
          <w:tcPr>
            <w:tcW w:w="1301" w:type="dxa"/>
            <w:tcBorders>
              <w:top w:val="nil"/>
              <w:left w:val="nil"/>
              <w:bottom w:val="nil"/>
              <w:right w:val="nil"/>
            </w:tcBorders>
          </w:tcPr>
          <w:p w14:paraId="241E16D5"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315EB92E"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9F2DE59" w14:textId="77777777" w:rsidR="00901CCD" w:rsidRPr="00FF498E" w:rsidRDefault="00901CCD" w:rsidP="001B0493">
            <w:pPr>
              <w:contextualSpacing/>
              <w:jc w:val="center"/>
              <w:rPr>
                <w:rFonts w:ascii="Arial Narrow" w:hAnsi="Arial Narrow"/>
              </w:rPr>
            </w:pPr>
            <w:r w:rsidRPr="00FF498E">
              <w:rPr>
                <w:rFonts w:ascii="Arial Narrow" w:hAnsi="Arial Narrow"/>
              </w:rPr>
              <w:t>19</w:t>
            </w:r>
          </w:p>
        </w:tc>
        <w:tc>
          <w:tcPr>
            <w:tcW w:w="468" w:type="dxa"/>
            <w:tcBorders>
              <w:top w:val="nil"/>
              <w:left w:val="nil"/>
              <w:bottom w:val="nil"/>
              <w:right w:val="nil"/>
            </w:tcBorders>
          </w:tcPr>
          <w:p w14:paraId="1548BE7F" w14:textId="77777777" w:rsidR="00901CCD" w:rsidRPr="00BF5266" w:rsidRDefault="00901CCD" w:rsidP="001B0493">
            <w:pPr>
              <w:contextualSpacing/>
              <w:rPr>
                <w:rFonts w:ascii="Arial Narrow" w:hAnsi="Arial Narrow"/>
              </w:rPr>
            </w:pPr>
            <w:r>
              <w:rPr>
                <w:rFonts w:ascii="Arial Narrow" w:hAnsi="Arial Narrow"/>
              </w:rPr>
              <w:t>(2)</w:t>
            </w:r>
          </w:p>
        </w:tc>
        <w:tc>
          <w:tcPr>
            <w:tcW w:w="5688" w:type="dxa"/>
            <w:gridSpan w:val="3"/>
            <w:tcBorders>
              <w:top w:val="nil"/>
              <w:left w:val="nil"/>
              <w:bottom w:val="nil"/>
              <w:right w:val="nil"/>
            </w:tcBorders>
          </w:tcPr>
          <w:p w14:paraId="22C0D086"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sidRPr="00DD4A26">
              <w:rPr>
                <w:rFonts w:ascii="Arial Narrow" w:hAnsi="Arial Narrow" w:cs="Arial Narrow"/>
                <w:color w:val="000000"/>
              </w:rPr>
              <w:t>Manuals and Forms for Boards</w:t>
            </w:r>
          </w:p>
        </w:tc>
      </w:tr>
      <w:tr w:rsidR="00901CCD" w14:paraId="7C31CDDA" w14:textId="77777777" w:rsidTr="00340EAD">
        <w:trPr>
          <w:cantSplit/>
          <w:trHeight w:val="288"/>
        </w:trPr>
        <w:tc>
          <w:tcPr>
            <w:tcW w:w="1301" w:type="dxa"/>
            <w:tcBorders>
              <w:top w:val="nil"/>
              <w:left w:val="nil"/>
              <w:bottom w:val="nil"/>
              <w:right w:val="nil"/>
            </w:tcBorders>
          </w:tcPr>
          <w:p w14:paraId="2BFCCA63"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BED0405"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6EBFF54D" w14:textId="77777777" w:rsidR="00901CCD" w:rsidRPr="00FF498E" w:rsidRDefault="00901CCD" w:rsidP="001B0493">
            <w:pPr>
              <w:contextualSpacing/>
              <w:jc w:val="center"/>
              <w:rPr>
                <w:rFonts w:ascii="Arial Narrow" w:hAnsi="Arial Narrow"/>
              </w:rPr>
            </w:pPr>
            <w:r w:rsidRPr="00FF498E">
              <w:rPr>
                <w:rFonts w:ascii="Arial Narrow" w:hAnsi="Arial Narrow"/>
              </w:rPr>
              <w:t>20</w:t>
            </w:r>
          </w:p>
        </w:tc>
        <w:tc>
          <w:tcPr>
            <w:tcW w:w="468" w:type="dxa"/>
            <w:tcBorders>
              <w:top w:val="nil"/>
              <w:left w:val="nil"/>
              <w:bottom w:val="nil"/>
              <w:right w:val="nil"/>
            </w:tcBorders>
          </w:tcPr>
          <w:p w14:paraId="553281BC" w14:textId="77777777" w:rsidR="00901CCD" w:rsidRPr="00BF5266" w:rsidRDefault="00901CCD" w:rsidP="001B0493">
            <w:pPr>
              <w:contextualSpacing/>
              <w:rPr>
                <w:rFonts w:ascii="Arial Narrow" w:hAnsi="Arial Narrow"/>
              </w:rPr>
            </w:pPr>
            <w:r>
              <w:rPr>
                <w:rFonts w:ascii="Arial Narrow" w:hAnsi="Arial Narrow"/>
              </w:rPr>
              <w:t>(3)</w:t>
            </w:r>
          </w:p>
        </w:tc>
        <w:tc>
          <w:tcPr>
            <w:tcW w:w="5688" w:type="dxa"/>
            <w:gridSpan w:val="3"/>
            <w:tcBorders>
              <w:top w:val="nil"/>
              <w:left w:val="nil"/>
              <w:bottom w:val="nil"/>
              <w:right w:val="nil"/>
            </w:tcBorders>
          </w:tcPr>
          <w:p w14:paraId="0DA7DF65"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Accounting and Reporting of Fixed Capital Outlay Moneys</w:t>
            </w:r>
          </w:p>
        </w:tc>
      </w:tr>
      <w:tr w:rsidR="00901CCD" w14:paraId="2E6B8146" w14:textId="77777777" w:rsidTr="00340EAD">
        <w:trPr>
          <w:cantSplit/>
          <w:trHeight w:val="288"/>
        </w:trPr>
        <w:tc>
          <w:tcPr>
            <w:tcW w:w="1301" w:type="dxa"/>
            <w:tcBorders>
              <w:top w:val="nil"/>
              <w:left w:val="nil"/>
              <w:bottom w:val="nil"/>
              <w:right w:val="nil"/>
            </w:tcBorders>
          </w:tcPr>
          <w:p w14:paraId="1DB30BD3"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78D95938"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540A2B1" w14:textId="77777777" w:rsidR="00901CCD" w:rsidRPr="00FF498E" w:rsidRDefault="00FF498E" w:rsidP="001B0493">
            <w:pPr>
              <w:contextualSpacing/>
              <w:jc w:val="center"/>
              <w:rPr>
                <w:rFonts w:ascii="Arial Narrow" w:hAnsi="Arial Narrow"/>
              </w:rPr>
            </w:pPr>
            <w:r>
              <w:rPr>
                <w:rFonts w:ascii="Arial Narrow" w:hAnsi="Arial Narrow"/>
              </w:rPr>
              <w:t>21</w:t>
            </w:r>
          </w:p>
        </w:tc>
        <w:tc>
          <w:tcPr>
            <w:tcW w:w="468" w:type="dxa"/>
            <w:tcBorders>
              <w:top w:val="nil"/>
              <w:left w:val="nil"/>
              <w:bottom w:val="nil"/>
              <w:right w:val="nil"/>
            </w:tcBorders>
          </w:tcPr>
          <w:p w14:paraId="5BAE4920" w14:textId="77777777" w:rsidR="00901CCD" w:rsidRPr="00BF5266" w:rsidRDefault="00901CCD" w:rsidP="001B0493">
            <w:pPr>
              <w:contextualSpacing/>
              <w:rPr>
                <w:rFonts w:ascii="Arial Narrow" w:hAnsi="Arial Narrow"/>
              </w:rPr>
            </w:pPr>
            <w:r>
              <w:rPr>
                <w:rFonts w:ascii="Arial Narrow" w:hAnsi="Arial Narrow"/>
              </w:rPr>
              <w:t>(4)</w:t>
            </w:r>
          </w:p>
        </w:tc>
        <w:tc>
          <w:tcPr>
            <w:tcW w:w="5688" w:type="dxa"/>
            <w:gridSpan w:val="3"/>
            <w:tcBorders>
              <w:top w:val="nil"/>
              <w:left w:val="nil"/>
              <w:bottom w:val="nil"/>
              <w:right w:val="nil"/>
            </w:tcBorders>
          </w:tcPr>
          <w:p w14:paraId="48382EE2"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sidRPr="00DD4A26">
              <w:rPr>
                <w:rFonts w:ascii="Arial Narrow" w:hAnsi="Arial Narrow" w:cs="Arial Narrow"/>
                <w:color w:val="000000"/>
              </w:rPr>
              <w:t>Depository Account for School Boards</w:t>
            </w:r>
          </w:p>
        </w:tc>
      </w:tr>
      <w:tr w:rsidR="00901CCD" w14:paraId="2455F6BA" w14:textId="77777777" w:rsidTr="00340EAD">
        <w:trPr>
          <w:cantSplit/>
          <w:trHeight w:val="288"/>
        </w:trPr>
        <w:tc>
          <w:tcPr>
            <w:tcW w:w="1301" w:type="dxa"/>
            <w:tcBorders>
              <w:top w:val="nil"/>
              <w:left w:val="nil"/>
              <w:bottom w:val="nil"/>
              <w:right w:val="nil"/>
            </w:tcBorders>
          </w:tcPr>
          <w:p w14:paraId="6D4B26DB"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771E83E2"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68B67DB2" w14:textId="77777777" w:rsidR="00901CCD" w:rsidRPr="00FF498E" w:rsidRDefault="00901CCD" w:rsidP="00271F52">
            <w:pPr>
              <w:contextualSpacing/>
              <w:jc w:val="center"/>
              <w:rPr>
                <w:rFonts w:ascii="Arial Narrow" w:hAnsi="Arial Narrow"/>
              </w:rPr>
            </w:pPr>
            <w:r w:rsidRPr="00FF498E">
              <w:rPr>
                <w:rFonts w:ascii="Arial Narrow" w:hAnsi="Arial Narrow" w:cs="Arial Narrow"/>
                <w:color w:val="000000"/>
              </w:rPr>
              <w:t>2</w:t>
            </w:r>
            <w:r w:rsidR="00271F52" w:rsidRPr="00FF498E">
              <w:rPr>
                <w:rFonts w:ascii="Arial Narrow" w:hAnsi="Arial Narrow" w:cs="Arial Narrow"/>
                <w:color w:val="000000"/>
              </w:rPr>
              <w:t>1</w:t>
            </w:r>
          </w:p>
        </w:tc>
        <w:tc>
          <w:tcPr>
            <w:tcW w:w="468" w:type="dxa"/>
            <w:tcBorders>
              <w:top w:val="nil"/>
              <w:left w:val="nil"/>
              <w:bottom w:val="nil"/>
              <w:right w:val="nil"/>
            </w:tcBorders>
          </w:tcPr>
          <w:p w14:paraId="3C00F499" w14:textId="77777777" w:rsidR="00901CCD" w:rsidRPr="00BF5266" w:rsidRDefault="00901CCD" w:rsidP="001B0493">
            <w:pPr>
              <w:contextualSpacing/>
              <w:rPr>
                <w:rFonts w:ascii="Arial Narrow" w:hAnsi="Arial Narrow"/>
              </w:rPr>
            </w:pPr>
            <w:r>
              <w:rPr>
                <w:rFonts w:ascii="Arial Narrow" w:hAnsi="Arial Narrow" w:cs="Arial Narrow"/>
                <w:color w:val="000000"/>
              </w:rPr>
              <w:t>(5)</w:t>
            </w:r>
          </w:p>
        </w:tc>
        <w:tc>
          <w:tcPr>
            <w:tcW w:w="5688" w:type="dxa"/>
            <w:gridSpan w:val="3"/>
            <w:tcBorders>
              <w:top w:val="nil"/>
              <w:left w:val="nil"/>
              <w:bottom w:val="nil"/>
              <w:right w:val="nil"/>
            </w:tcBorders>
          </w:tcPr>
          <w:p w14:paraId="0BB470BF" w14:textId="77777777" w:rsidR="00901CCD" w:rsidRPr="00DD4A26" w:rsidRDefault="00901CCD" w:rsidP="00451708">
            <w:pPr>
              <w:contextualSpacing/>
              <w:rPr>
                <w:rFonts w:ascii="Arial Narrow" w:hAnsi="Arial Narrow"/>
              </w:rPr>
            </w:pPr>
            <w:r w:rsidRPr="00DD4A26">
              <w:rPr>
                <w:rFonts w:ascii="Arial Narrow" w:hAnsi="Arial Narrow" w:cs="Arial Narrow"/>
                <w:color w:val="000000"/>
              </w:rPr>
              <w:t>CO&amp;DS Funds are</w:t>
            </w:r>
            <w:r w:rsidR="00451708">
              <w:rPr>
                <w:rFonts w:ascii="Arial Narrow" w:hAnsi="Arial Narrow" w:cs="Arial Narrow"/>
                <w:color w:val="000000"/>
              </w:rPr>
              <w:t xml:space="preserve"> </w:t>
            </w:r>
            <w:r w:rsidRPr="00DD4A26">
              <w:rPr>
                <w:rFonts w:ascii="Arial Narrow" w:hAnsi="Arial Narrow" w:cs="Arial Narrow"/>
                <w:color w:val="000000"/>
              </w:rPr>
              <w:t>Available to Boards</w:t>
            </w:r>
          </w:p>
        </w:tc>
      </w:tr>
      <w:tr w:rsidR="00901CCD" w14:paraId="31989E2A" w14:textId="77777777" w:rsidTr="00340EAD">
        <w:trPr>
          <w:cantSplit/>
          <w:trHeight w:val="288"/>
        </w:trPr>
        <w:tc>
          <w:tcPr>
            <w:tcW w:w="1301" w:type="dxa"/>
            <w:tcBorders>
              <w:top w:val="nil"/>
              <w:left w:val="nil"/>
              <w:bottom w:val="nil"/>
              <w:right w:val="nil"/>
            </w:tcBorders>
          </w:tcPr>
          <w:p w14:paraId="10E6FEE9"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8CDF31C"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5FF43111" w14:textId="77777777" w:rsidR="00901CCD" w:rsidRPr="00FF498E" w:rsidRDefault="00FF498E" w:rsidP="001B0493">
            <w:pPr>
              <w:contextualSpacing/>
              <w:jc w:val="center"/>
              <w:rPr>
                <w:rFonts w:ascii="Arial Narrow" w:hAnsi="Arial Narrow"/>
              </w:rPr>
            </w:pPr>
            <w:r>
              <w:rPr>
                <w:rFonts w:ascii="Arial Narrow" w:hAnsi="Arial Narrow"/>
              </w:rPr>
              <w:t>23</w:t>
            </w:r>
          </w:p>
        </w:tc>
        <w:tc>
          <w:tcPr>
            <w:tcW w:w="468" w:type="dxa"/>
            <w:tcBorders>
              <w:top w:val="nil"/>
              <w:left w:val="nil"/>
              <w:bottom w:val="nil"/>
              <w:right w:val="nil"/>
            </w:tcBorders>
          </w:tcPr>
          <w:p w14:paraId="360B4659" w14:textId="77777777" w:rsidR="00901CCD" w:rsidRPr="00BF5266" w:rsidRDefault="00901CCD" w:rsidP="001B0493">
            <w:pPr>
              <w:contextualSpacing/>
              <w:rPr>
                <w:rFonts w:ascii="Arial Narrow" w:hAnsi="Arial Narrow"/>
              </w:rPr>
            </w:pPr>
            <w:r>
              <w:rPr>
                <w:rFonts w:ascii="Arial Narrow" w:hAnsi="Arial Narrow" w:cs="Arial Narrow"/>
                <w:color w:val="000000"/>
              </w:rPr>
              <w:t>(6)</w:t>
            </w:r>
          </w:p>
        </w:tc>
        <w:tc>
          <w:tcPr>
            <w:tcW w:w="5688" w:type="dxa"/>
            <w:gridSpan w:val="3"/>
            <w:tcBorders>
              <w:top w:val="nil"/>
              <w:left w:val="nil"/>
              <w:bottom w:val="nil"/>
              <w:right w:val="nil"/>
            </w:tcBorders>
          </w:tcPr>
          <w:p w14:paraId="699690C2" w14:textId="77777777" w:rsidR="00901CCD" w:rsidRPr="00DD4A26" w:rsidRDefault="00901CCD" w:rsidP="001B0493">
            <w:pPr>
              <w:tabs>
                <w:tab w:val="left" w:pos="-1080"/>
                <w:tab w:val="left" w:pos="-720"/>
                <w:tab w:val="left" w:pos="270"/>
                <w:tab w:val="decimal" w:pos="1530"/>
                <w:tab w:val="right" w:pos="2880"/>
                <w:tab w:val="left" w:pos="3600"/>
              </w:tabs>
              <w:ind w:left="4140" w:hanging="4140"/>
              <w:contextualSpacing/>
              <w:rPr>
                <w:rFonts w:ascii="Arial Narrow" w:hAnsi="Arial Narrow" w:cs="Arial Narrow"/>
                <w:color w:val="000000"/>
              </w:rPr>
            </w:pPr>
            <w:r w:rsidRPr="00DD4A26">
              <w:rPr>
                <w:rFonts w:ascii="Arial Narrow" w:hAnsi="Arial Narrow" w:cs="Arial Narrow"/>
                <w:color w:val="000000"/>
              </w:rPr>
              <w:t>PECO Funds are</w:t>
            </w:r>
            <w:r w:rsidR="00451708">
              <w:rPr>
                <w:rFonts w:ascii="Arial Narrow" w:hAnsi="Arial Narrow" w:cs="Arial Narrow"/>
                <w:color w:val="000000"/>
              </w:rPr>
              <w:t xml:space="preserve"> </w:t>
            </w:r>
            <w:r w:rsidRPr="00DD4A26">
              <w:rPr>
                <w:rFonts w:ascii="Arial Narrow" w:hAnsi="Arial Narrow" w:cs="Arial Narrow"/>
                <w:color w:val="000000"/>
              </w:rPr>
              <w:t>Available to Boards, including</w:t>
            </w:r>
          </w:p>
          <w:p w14:paraId="503C46CE" w14:textId="77777777" w:rsidR="00533998" w:rsidRPr="00DD4A26" w:rsidRDefault="00901CCD" w:rsidP="001B0493">
            <w:pPr>
              <w:tabs>
                <w:tab w:val="left" w:pos="-1080"/>
                <w:tab w:val="left" w:pos="-720"/>
                <w:tab w:val="left" w:pos="270"/>
                <w:tab w:val="decimal" w:pos="1530"/>
                <w:tab w:val="right" w:pos="2880"/>
                <w:tab w:val="left" w:pos="3600"/>
              </w:tabs>
              <w:ind w:left="4140" w:hanging="4140"/>
              <w:contextualSpacing/>
              <w:rPr>
                <w:rFonts w:ascii="Arial Narrow" w:hAnsi="Arial Narrow" w:cs="Arial Narrow"/>
                <w:color w:val="000000"/>
              </w:rPr>
            </w:pPr>
            <w:r w:rsidRPr="00DD4A26">
              <w:rPr>
                <w:rFonts w:ascii="Arial Narrow" w:hAnsi="Arial Narrow" w:cs="Arial Narrow"/>
                <w:color w:val="000000"/>
              </w:rPr>
              <w:t xml:space="preserve">Universities, the Florida School for the Deaf </w:t>
            </w:r>
          </w:p>
          <w:p w14:paraId="33752EFE" w14:textId="77777777" w:rsidR="00901CCD" w:rsidRPr="00DD4A26" w:rsidRDefault="006A501C" w:rsidP="00CA708E">
            <w:pPr>
              <w:tabs>
                <w:tab w:val="left" w:pos="-1080"/>
                <w:tab w:val="left" w:pos="-720"/>
                <w:tab w:val="left" w:pos="270"/>
                <w:tab w:val="decimal" w:pos="1530"/>
                <w:tab w:val="right" w:pos="2880"/>
                <w:tab w:val="left" w:pos="3600"/>
              </w:tabs>
              <w:ind w:left="4140" w:hanging="4140"/>
              <w:contextualSpacing/>
              <w:rPr>
                <w:rFonts w:ascii="Arial Narrow" w:hAnsi="Arial Narrow" w:cs="Arial Narrow"/>
                <w:color w:val="000000"/>
              </w:rPr>
            </w:pPr>
            <w:r>
              <w:rPr>
                <w:rFonts w:ascii="Arial Narrow" w:hAnsi="Arial Narrow" w:cs="Arial Narrow"/>
                <w:color w:val="000000"/>
              </w:rPr>
              <w:t>and</w:t>
            </w:r>
            <w:r w:rsidR="00533998" w:rsidRPr="00DD4A26">
              <w:rPr>
                <w:rFonts w:ascii="Arial Narrow" w:hAnsi="Arial Narrow" w:cs="Arial Narrow"/>
                <w:color w:val="000000"/>
              </w:rPr>
              <w:t xml:space="preserve"> </w:t>
            </w:r>
            <w:r w:rsidR="00901CCD" w:rsidRPr="00DD4A26">
              <w:rPr>
                <w:rFonts w:ascii="Arial Narrow" w:hAnsi="Arial Narrow" w:cs="Arial Narrow"/>
                <w:color w:val="000000"/>
              </w:rPr>
              <w:t>the Blind and Other Education Agencies</w:t>
            </w:r>
          </w:p>
        </w:tc>
      </w:tr>
      <w:tr w:rsidR="00901CCD" w14:paraId="50C7B710" w14:textId="77777777" w:rsidTr="00340EAD">
        <w:trPr>
          <w:cantSplit/>
          <w:trHeight w:val="288"/>
        </w:trPr>
        <w:tc>
          <w:tcPr>
            <w:tcW w:w="1301" w:type="dxa"/>
            <w:tcBorders>
              <w:top w:val="nil"/>
              <w:left w:val="nil"/>
              <w:bottom w:val="nil"/>
              <w:right w:val="nil"/>
            </w:tcBorders>
          </w:tcPr>
          <w:p w14:paraId="46F88D92"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485BEB7C"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0965DEE6" w14:textId="77777777" w:rsidR="00901CCD" w:rsidRPr="00FF498E" w:rsidRDefault="00D942E0" w:rsidP="00271F52">
            <w:pPr>
              <w:contextualSpacing/>
              <w:jc w:val="center"/>
              <w:rPr>
                <w:rFonts w:ascii="Arial Narrow" w:hAnsi="Arial Narrow"/>
              </w:rPr>
            </w:pPr>
            <w:r w:rsidRPr="00FF498E">
              <w:rPr>
                <w:rFonts w:ascii="Arial Narrow" w:hAnsi="Arial Narrow" w:cs="Arial Narrow"/>
                <w:color w:val="000000"/>
              </w:rPr>
              <w:t>2</w:t>
            </w:r>
            <w:r w:rsidR="00271F52" w:rsidRPr="00FF498E">
              <w:rPr>
                <w:rFonts w:ascii="Arial Narrow" w:hAnsi="Arial Narrow" w:cs="Arial Narrow"/>
                <w:color w:val="000000"/>
              </w:rPr>
              <w:t>4</w:t>
            </w:r>
          </w:p>
        </w:tc>
        <w:tc>
          <w:tcPr>
            <w:tcW w:w="468" w:type="dxa"/>
            <w:tcBorders>
              <w:top w:val="nil"/>
              <w:left w:val="nil"/>
              <w:bottom w:val="nil"/>
              <w:right w:val="nil"/>
            </w:tcBorders>
          </w:tcPr>
          <w:p w14:paraId="2424D1C8" w14:textId="77777777" w:rsidR="00901CCD" w:rsidRPr="00BF5266" w:rsidRDefault="00901CCD" w:rsidP="001B0493">
            <w:pPr>
              <w:contextualSpacing/>
              <w:rPr>
                <w:rFonts w:ascii="Arial Narrow" w:hAnsi="Arial Narrow"/>
              </w:rPr>
            </w:pPr>
            <w:r>
              <w:rPr>
                <w:rFonts w:ascii="Arial Narrow" w:hAnsi="Arial Narrow" w:cs="Arial Narrow"/>
                <w:color w:val="000000"/>
              </w:rPr>
              <w:t>(7)</w:t>
            </w:r>
          </w:p>
        </w:tc>
        <w:tc>
          <w:tcPr>
            <w:tcW w:w="5688" w:type="dxa"/>
            <w:gridSpan w:val="3"/>
            <w:tcBorders>
              <w:top w:val="nil"/>
              <w:left w:val="nil"/>
              <w:bottom w:val="nil"/>
              <w:right w:val="nil"/>
            </w:tcBorders>
          </w:tcPr>
          <w:p w14:paraId="3390B049"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sidRPr="00DD4A26">
              <w:rPr>
                <w:rFonts w:ascii="Arial Narrow" w:hAnsi="Arial Narrow" w:cs="Arial Narrow"/>
                <w:color w:val="000000"/>
              </w:rPr>
              <w:t>Earned Interest</w:t>
            </w:r>
          </w:p>
        </w:tc>
      </w:tr>
      <w:tr w:rsidR="00901CCD" w14:paraId="50F9F46F" w14:textId="77777777" w:rsidTr="00340EAD">
        <w:trPr>
          <w:cantSplit/>
          <w:trHeight w:val="288"/>
        </w:trPr>
        <w:tc>
          <w:tcPr>
            <w:tcW w:w="1301" w:type="dxa"/>
            <w:tcBorders>
              <w:top w:val="nil"/>
              <w:left w:val="nil"/>
              <w:bottom w:val="nil"/>
              <w:right w:val="nil"/>
            </w:tcBorders>
          </w:tcPr>
          <w:p w14:paraId="18C6B2C9"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9C597EC"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C61F67A" w14:textId="77777777" w:rsidR="00901CCD" w:rsidRPr="00FF498E" w:rsidRDefault="00D942E0" w:rsidP="00271F52">
            <w:pPr>
              <w:contextualSpacing/>
              <w:jc w:val="center"/>
              <w:rPr>
                <w:rFonts w:ascii="Arial Narrow" w:hAnsi="Arial Narrow"/>
              </w:rPr>
            </w:pPr>
            <w:r w:rsidRPr="00FF498E">
              <w:rPr>
                <w:rFonts w:ascii="Arial Narrow" w:hAnsi="Arial Narrow" w:cs="Arial Narrow"/>
                <w:color w:val="000000"/>
              </w:rPr>
              <w:t>2</w:t>
            </w:r>
            <w:r w:rsidR="00271F52" w:rsidRPr="00FF498E">
              <w:rPr>
                <w:rFonts w:ascii="Arial Narrow" w:hAnsi="Arial Narrow" w:cs="Arial Narrow"/>
                <w:color w:val="000000"/>
              </w:rPr>
              <w:t>4</w:t>
            </w:r>
          </w:p>
        </w:tc>
        <w:tc>
          <w:tcPr>
            <w:tcW w:w="468" w:type="dxa"/>
            <w:tcBorders>
              <w:top w:val="nil"/>
              <w:left w:val="nil"/>
              <w:bottom w:val="nil"/>
              <w:right w:val="nil"/>
            </w:tcBorders>
          </w:tcPr>
          <w:p w14:paraId="65397392" w14:textId="77777777" w:rsidR="00901CCD" w:rsidRPr="00BF5266" w:rsidRDefault="00901CCD" w:rsidP="001B0493">
            <w:pPr>
              <w:contextualSpacing/>
              <w:rPr>
                <w:rFonts w:ascii="Arial Narrow" w:hAnsi="Arial Narrow"/>
              </w:rPr>
            </w:pPr>
            <w:r>
              <w:rPr>
                <w:rFonts w:ascii="Arial Narrow" w:hAnsi="Arial Narrow" w:cs="Arial Narrow"/>
                <w:color w:val="000000"/>
              </w:rPr>
              <w:t>(8)</w:t>
            </w:r>
          </w:p>
        </w:tc>
        <w:tc>
          <w:tcPr>
            <w:tcW w:w="5688" w:type="dxa"/>
            <w:gridSpan w:val="3"/>
            <w:tcBorders>
              <w:top w:val="nil"/>
              <w:left w:val="nil"/>
              <w:bottom w:val="nil"/>
              <w:right w:val="nil"/>
            </w:tcBorders>
          </w:tcPr>
          <w:p w14:paraId="68138C4A" w14:textId="77777777" w:rsidR="00901CCD" w:rsidRPr="004A5455"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Pr>
                <w:rFonts w:ascii="Arial Narrow" w:hAnsi="Arial Narrow" w:cs="Arial Narrow"/>
                <w:color w:val="000000"/>
              </w:rPr>
              <w:t>Eligibility Criteria</w:t>
            </w:r>
          </w:p>
        </w:tc>
      </w:tr>
      <w:tr w:rsidR="00901CCD" w14:paraId="002DFBF6" w14:textId="77777777" w:rsidTr="00340EAD">
        <w:trPr>
          <w:cantSplit/>
          <w:trHeight w:val="288"/>
        </w:trPr>
        <w:tc>
          <w:tcPr>
            <w:tcW w:w="1301" w:type="dxa"/>
            <w:tcBorders>
              <w:top w:val="nil"/>
              <w:left w:val="nil"/>
              <w:bottom w:val="nil"/>
              <w:right w:val="nil"/>
            </w:tcBorders>
          </w:tcPr>
          <w:p w14:paraId="20232257"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7EE9192D"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F77CEAE" w14:textId="77777777" w:rsidR="00901CCD" w:rsidRPr="00FF498E" w:rsidRDefault="00901CCD" w:rsidP="001B0493">
            <w:pPr>
              <w:contextualSpacing/>
              <w:jc w:val="center"/>
              <w:rPr>
                <w:rFonts w:ascii="Arial Narrow" w:hAnsi="Arial Narrow"/>
              </w:rPr>
            </w:pPr>
            <w:r w:rsidRPr="00FF498E">
              <w:rPr>
                <w:rFonts w:ascii="Arial Narrow" w:hAnsi="Arial Narrow" w:cs="Arial Narrow"/>
                <w:color w:val="000000"/>
              </w:rPr>
              <w:t>24</w:t>
            </w:r>
          </w:p>
        </w:tc>
        <w:tc>
          <w:tcPr>
            <w:tcW w:w="468" w:type="dxa"/>
            <w:tcBorders>
              <w:top w:val="nil"/>
              <w:left w:val="nil"/>
              <w:bottom w:val="nil"/>
              <w:right w:val="nil"/>
            </w:tcBorders>
          </w:tcPr>
          <w:p w14:paraId="4240C273" w14:textId="77777777" w:rsidR="00901CCD" w:rsidRPr="00BF5266" w:rsidRDefault="00901CCD" w:rsidP="001B0493">
            <w:pPr>
              <w:contextualSpacing/>
              <w:rPr>
                <w:rFonts w:ascii="Arial Narrow" w:hAnsi="Arial Narrow"/>
              </w:rPr>
            </w:pPr>
            <w:r>
              <w:rPr>
                <w:rFonts w:ascii="Arial Narrow" w:hAnsi="Arial Narrow" w:cs="Arial Narrow"/>
                <w:color w:val="000000"/>
              </w:rPr>
              <w:t>(9)</w:t>
            </w:r>
          </w:p>
        </w:tc>
        <w:tc>
          <w:tcPr>
            <w:tcW w:w="5688" w:type="dxa"/>
            <w:gridSpan w:val="3"/>
            <w:tcBorders>
              <w:top w:val="nil"/>
              <w:left w:val="nil"/>
              <w:bottom w:val="nil"/>
              <w:right w:val="nil"/>
            </w:tcBorders>
          </w:tcPr>
          <w:p w14:paraId="49709C6E" w14:textId="77777777" w:rsidR="00901CCD" w:rsidRPr="004A5455"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Pr>
                <w:rFonts w:ascii="Arial Narrow" w:hAnsi="Arial Narrow" w:cs="Arial Narrow"/>
                <w:color w:val="000000"/>
              </w:rPr>
              <w:t>Project Types</w:t>
            </w:r>
          </w:p>
        </w:tc>
      </w:tr>
      <w:tr w:rsidR="00901CCD" w14:paraId="597EB05A" w14:textId="77777777" w:rsidTr="00340EAD">
        <w:trPr>
          <w:cantSplit/>
          <w:trHeight w:val="288"/>
        </w:trPr>
        <w:tc>
          <w:tcPr>
            <w:tcW w:w="1301" w:type="dxa"/>
            <w:tcBorders>
              <w:top w:val="nil"/>
              <w:left w:val="nil"/>
              <w:bottom w:val="nil"/>
              <w:right w:val="nil"/>
            </w:tcBorders>
          </w:tcPr>
          <w:p w14:paraId="7F27B13A"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30C70C5D"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5F320B3F" w14:textId="77777777" w:rsidR="00901CCD" w:rsidRPr="00FF498E" w:rsidRDefault="00901CCD" w:rsidP="001B0493">
            <w:pPr>
              <w:contextualSpacing/>
              <w:jc w:val="center"/>
              <w:rPr>
                <w:rFonts w:ascii="Arial Narrow" w:hAnsi="Arial Narrow"/>
              </w:rPr>
            </w:pPr>
            <w:r w:rsidRPr="00FF498E">
              <w:rPr>
                <w:rFonts w:ascii="Arial Narrow" w:hAnsi="Arial Narrow" w:cs="Arial Narrow"/>
                <w:color w:val="000000"/>
              </w:rPr>
              <w:t>25</w:t>
            </w:r>
          </w:p>
        </w:tc>
        <w:tc>
          <w:tcPr>
            <w:tcW w:w="468" w:type="dxa"/>
            <w:tcBorders>
              <w:top w:val="nil"/>
              <w:left w:val="nil"/>
              <w:bottom w:val="nil"/>
              <w:right w:val="nil"/>
            </w:tcBorders>
          </w:tcPr>
          <w:p w14:paraId="1DE66A52" w14:textId="77777777" w:rsidR="00901CCD" w:rsidRPr="00BF5266" w:rsidRDefault="00901CCD" w:rsidP="001B0493">
            <w:pPr>
              <w:contextualSpacing/>
              <w:rPr>
                <w:rFonts w:ascii="Arial Narrow" w:hAnsi="Arial Narrow"/>
              </w:rPr>
            </w:pPr>
            <w:r>
              <w:rPr>
                <w:rFonts w:ascii="Arial Narrow" w:hAnsi="Arial Narrow" w:cs="Arial Narrow"/>
                <w:color w:val="000000"/>
              </w:rPr>
              <w:t>(10)</w:t>
            </w:r>
          </w:p>
        </w:tc>
        <w:tc>
          <w:tcPr>
            <w:tcW w:w="5688" w:type="dxa"/>
            <w:gridSpan w:val="3"/>
            <w:tcBorders>
              <w:top w:val="nil"/>
              <w:left w:val="nil"/>
              <w:bottom w:val="nil"/>
              <w:right w:val="nil"/>
            </w:tcBorders>
          </w:tcPr>
          <w:p w14:paraId="2B899DFD" w14:textId="77777777" w:rsidR="00901CCD" w:rsidRPr="004A5455"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Pr>
                <w:rFonts w:ascii="Arial Narrow" w:hAnsi="Arial Narrow" w:cs="Arial Narrow"/>
                <w:color w:val="000000"/>
              </w:rPr>
              <w:t>Prompt Investment by a Board</w:t>
            </w:r>
          </w:p>
        </w:tc>
      </w:tr>
      <w:tr w:rsidR="00901CCD" w14:paraId="62DF3650" w14:textId="77777777" w:rsidTr="00340EAD">
        <w:trPr>
          <w:cantSplit/>
          <w:trHeight w:val="288"/>
        </w:trPr>
        <w:tc>
          <w:tcPr>
            <w:tcW w:w="1301" w:type="dxa"/>
            <w:tcBorders>
              <w:top w:val="nil"/>
              <w:left w:val="nil"/>
              <w:bottom w:val="nil"/>
              <w:right w:val="nil"/>
            </w:tcBorders>
          </w:tcPr>
          <w:p w14:paraId="6C40446F"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788E4B0F"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05E27EA8" w14:textId="77777777" w:rsidR="00901CCD" w:rsidRPr="00FF498E" w:rsidRDefault="00901CCD" w:rsidP="001B0493">
            <w:pPr>
              <w:contextualSpacing/>
              <w:jc w:val="center"/>
              <w:rPr>
                <w:rFonts w:ascii="Arial Narrow" w:hAnsi="Arial Narrow"/>
              </w:rPr>
            </w:pPr>
            <w:r w:rsidRPr="00FF498E">
              <w:rPr>
                <w:rFonts w:ascii="Arial Narrow" w:hAnsi="Arial Narrow" w:cs="Arial Narrow"/>
                <w:color w:val="000000"/>
              </w:rPr>
              <w:t>25</w:t>
            </w:r>
          </w:p>
        </w:tc>
        <w:tc>
          <w:tcPr>
            <w:tcW w:w="468" w:type="dxa"/>
            <w:tcBorders>
              <w:top w:val="nil"/>
              <w:left w:val="nil"/>
              <w:bottom w:val="nil"/>
              <w:right w:val="nil"/>
            </w:tcBorders>
          </w:tcPr>
          <w:p w14:paraId="5D219E6A" w14:textId="77777777" w:rsidR="00901CCD" w:rsidRPr="00BF5266" w:rsidRDefault="00901CCD" w:rsidP="001B0493">
            <w:pPr>
              <w:contextualSpacing/>
              <w:rPr>
                <w:rFonts w:ascii="Arial Narrow" w:hAnsi="Arial Narrow"/>
              </w:rPr>
            </w:pPr>
            <w:r>
              <w:rPr>
                <w:rFonts w:ascii="Arial Narrow" w:hAnsi="Arial Narrow" w:cs="Arial Narrow"/>
                <w:color w:val="000000"/>
              </w:rPr>
              <w:t>(11)</w:t>
            </w:r>
          </w:p>
        </w:tc>
        <w:tc>
          <w:tcPr>
            <w:tcW w:w="5688" w:type="dxa"/>
            <w:gridSpan w:val="3"/>
            <w:tcBorders>
              <w:top w:val="nil"/>
              <w:left w:val="nil"/>
              <w:bottom w:val="nil"/>
              <w:right w:val="nil"/>
            </w:tcBorders>
          </w:tcPr>
          <w:p w14:paraId="6DC728DD" w14:textId="77777777" w:rsidR="00533998" w:rsidRPr="00DD4A26" w:rsidRDefault="00901CCD" w:rsidP="001B0493">
            <w:pPr>
              <w:contextualSpacing/>
              <w:rPr>
                <w:rFonts w:ascii="Arial Narrow" w:hAnsi="Arial Narrow" w:cs="Arial Narrow"/>
                <w:color w:val="000000"/>
              </w:rPr>
            </w:pPr>
            <w:r w:rsidRPr="00DD4A26">
              <w:rPr>
                <w:rFonts w:ascii="Arial Narrow" w:hAnsi="Arial Narrow" w:cs="Arial Narrow"/>
                <w:color w:val="000000"/>
              </w:rPr>
              <w:t>Improperly Expended Funds by a Board, including Universities, the Florida School for the Deaf and the Blind</w:t>
            </w:r>
          </w:p>
          <w:p w14:paraId="0C7796C2"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and Other Education Agencies</w:t>
            </w:r>
          </w:p>
        </w:tc>
      </w:tr>
      <w:tr w:rsidR="00901CCD" w14:paraId="77DA4EF6" w14:textId="77777777" w:rsidTr="00340EAD">
        <w:trPr>
          <w:cantSplit/>
          <w:trHeight w:val="288"/>
        </w:trPr>
        <w:tc>
          <w:tcPr>
            <w:tcW w:w="1301" w:type="dxa"/>
            <w:tcBorders>
              <w:top w:val="nil"/>
              <w:left w:val="nil"/>
              <w:bottom w:val="nil"/>
              <w:right w:val="nil"/>
            </w:tcBorders>
          </w:tcPr>
          <w:p w14:paraId="283390DA"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D48C35A"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B7B2A76" w14:textId="77777777" w:rsidR="00901CCD" w:rsidRPr="00FF498E" w:rsidRDefault="00901CCD" w:rsidP="001B0493">
            <w:pPr>
              <w:contextualSpacing/>
              <w:jc w:val="center"/>
              <w:rPr>
                <w:rFonts w:ascii="Arial Narrow" w:hAnsi="Arial Narrow"/>
              </w:rPr>
            </w:pPr>
            <w:r w:rsidRPr="00FF498E">
              <w:rPr>
                <w:rFonts w:ascii="Arial Narrow" w:hAnsi="Arial Narrow" w:cs="Arial Narrow"/>
                <w:color w:val="000000"/>
              </w:rPr>
              <w:t>2</w:t>
            </w:r>
            <w:r w:rsidR="00FF498E">
              <w:rPr>
                <w:rFonts w:ascii="Arial Narrow" w:hAnsi="Arial Narrow" w:cs="Arial Narrow"/>
                <w:color w:val="000000"/>
              </w:rPr>
              <w:t>6</w:t>
            </w:r>
          </w:p>
        </w:tc>
        <w:tc>
          <w:tcPr>
            <w:tcW w:w="468" w:type="dxa"/>
            <w:tcBorders>
              <w:top w:val="nil"/>
              <w:left w:val="nil"/>
              <w:bottom w:val="nil"/>
              <w:right w:val="nil"/>
            </w:tcBorders>
          </w:tcPr>
          <w:p w14:paraId="4F18D7BE" w14:textId="77777777" w:rsidR="00901CCD" w:rsidRPr="00BF5266" w:rsidRDefault="00901CCD" w:rsidP="001B0493">
            <w:pPr>
              <w:contextualSpacing/>
              <w:rPr>
                <w:rFonts w:ascii="Arial Narrow" w:hAnsi="Arial Narrow"/>
              </w:rPr>
            </w:pPr>
            <w:r>
              <w:rPr>
                <w:rFonts w:ascii="Arial Narrow" w:hAnsi="Arial Narrow" w:cs="Arial Narrow"/>
                <w:color w:val="000000"/>
              </w:rPr>
              <w:t>(12)</w:t>
            </w:r>
          </w:p>
        </w:tc>
        <w:tc>
          <w:tcPr>
            <w:tcW w:w="5688" w:type="dxa"/>
            <w:gridSpan w:val="3"/>
            <w:tcBorders>
              <w:top w:val="nil"/>
              <w:left w:val="nil"/>
              <w:bottom w:val="nil"/>
              <w:right w:val="nil"/>
            </w:tcBorders>
          </w:tcPr>
          <w:p w14:paraId="07197CED" w14:textId="77777777" w:rsidR="00901CCD" w:rsidRPr="00DD4A26" w:rsidRDefault="00901CCD" w:rsidP="00DD4A26">
            <w:pPr>
              <w:contextualSpacing/>
              <w:rPr>
                <w:rFonts w:ascii="Arial Narrow" w:hAnsi="Arial Narrow"/>
              </w:rPr>
            </w:pPr>
            <w:r w:rsidRPr="00DD4A26">
              <w:rPr>
                <w:rFonts w:ascii="Arial Narrow" w:hAnsi="Arial Narrow" w:cs="Arial Narrow"/>
                <w:color w:val="000000"/>
              </w:rPr>
              <w:t xml:space="preserve">Lease Agreements by a Board, </w:t>
            </w:r>
            <w:r w:rsidR="00533998" w:rsidRPr="00DD4A26">
              <w:rPr>
                <w:rFonts w:ascii="Arial Narrow" w:hAnsi="Arial Narrow" w:cs="Arial Narrow"/>
                <w:color w:val="000000"/>
              </w:rPr>
              <w:t xml:space="preserve">including </w:t>
            </w:r>
            <w:r w:rsidRPr="00DD4A26">
              <w:rPr>
                <w:rFonts w:ascii="Arial Narrow" w:hAnsi="Arial Narrow" w:cs="Arial Narrow"/>
                <w:color w:val="000000"/>
              </w:rPr>
              <w:t>Universities</w:t>
            </w:r>
          </w:p>
        </w:tc>
      </w:tr>
      <w:tr w:rsidR="00901CCD" w14:paraId="17FDD7D2" w14:textId="77777777" w:rsidTr="00340EAD">
        <w:trPr>
          <w:cantSplit/>
          <w:trHeight w:val="288"/>
        </w:trPr>
        <w:tc>
          <w:tcPr>
            <w:tcW w:w="1301" w:type="dxa"/>
            <w:tcBorders>
              <w:top w:val="nil"/>
              <w:left w:val="nil"/>
              <w:bottom w:val="nil"/>
              <w:right w:val="nil"/>
            </w:tcBorders>
          </w:tcPr>
          <w:p w14:paraId="0D141C6C"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79301D2"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DB9C409" w14:textId="77777777" w:rsidR="00901CCD" w:rsidRPr="00FF498E" w:rsidRDefault="00901CCD" w:rsidP="0011362A">
            <w:pPr>
              <w:contextualSpacing/>
              <w:jc w:val="center"/>
              <w:rPr>
                <w:rFonts w:ascii="Arial Narrow" w:hAnsi="Arial Narrow"/>
              </w:rPr>
            </w:pPr>
            <w:r w:rsidRPr="00FF498E">
              <w:rPr>
                <w:rFonts w:ascii="Arial Narrow" w:hAnsi="Arial Narrow" w:cs="Arial Narrow"/>
                <w:color w:val="000000"/>
              </w:rPr>
              <w:t>2</w:t>
            </w:r>
            <w:r w:rsidR="0011362A" w:rsidRPr="00FF498E">
              <w:rPr>
                <w:rFonts w:ascii="Arial Narrow" w:hAnsi="Arial Narrow" w:cs="Arial Narrow"/>
                <w:color w:val="000000"/>
              </w:rPr>
              <w:t>6</w:t>
            </w:r>
          </w:p>
        </w:tc>
        <w:tc>
          <w:tcPr>
            <w:tcW w:w="468" w:type="dxa"/>
            <w:tcBorders>
              <w:top w:val="nil"/>
              <w:left w:val="nil"/>
              <w:bottom w:val="nil"/>
              <w:right w:val="nil"/>
            </w:tcBorders>
          </w:tcPr>
          <w:p w14:paraId="1AA25295" w14:textId="77777777" w:rsidR="00901CCD" w:rsidRPr="00BF5266" w:rsidRDefault="00901CCD" w:rsidP="001B0493">
            <w:pPr>
              <w:contextualSpacing/>
              <w:rPr>
                <w:rFonts w:ascii="Arial Narrow" w:hAnsi="Arial Narrow"/>
              </w:rPr>
            </w:pPr>
            <w:r>
              <w:rPr>
                <w:rFonts w:ascii="Arial Narrow" w:hAnsi="Arial Narrow" w:cs="Arial Narrow"/>
                <w:color w:val="000000"/>
              </w:rPr>
              <w:t>(13)</w:t>
            </w:r>
          </w:p>
        </w:tc>
        <w:tc>
          <w:tcPr>
            <w:tcW w:w="5688" w:type="dxa"/>
            <w:gridSpan w:val="3"/>
            <w:tcBorders>
              <w:top w:val="nil"/>
              <w:left w:val="nil"/>
              <w:bottom w:val="nil"/>
              <w:right w:val="nil"/>
            </w:tcBorders>
          </w:tcPr>
          <w:p w14:paraId="6046D247" w14:textId="77777777" w:rsidR="00901CCD" w:rsidRPr="00DD4A26" w:rsidRDefault="00901CCD" w:rsidP="00DD4A26">
            <w:pPr>
              <w:contextualSpacing/>
              <w:rPr>
                <w:rFonts w:ascii="Arial Narrow" w:hAnsi="Arial Narrow"/>
              </w:rPr>
            </w:pPr>
            <w:r w:rsidRPr="00DD4A26">
              <w:rPr>
                <w:rFonts w:ascii="Arial Narrow" w:hAnsi="Arial Narrow" w:cs="Arial Narrow"/>
                <w:color w:val="000000"/>
              </w:rPr>
              <w:t>Lease-Purchase Agreements by the Boards, including Universities</w:t>
            </w:r>
          </w:p>
        </w:tc>
      </w:tr>
      <w:tr w:rsidR="00901CCD" w14:paraId="221903E9" w14:textId="77777777" w:rsidTr="00340EAD">
        <w:trPr>
          <w:cantSplit/>
          <w:trHeight w:val="288"/>
        </w:trPr>
        <w:tc>
          <w:tcPr>
            <w:tcW w:w="1301" w:type="dxa"/>
            <w:tcBorders>
              <w:top w:val="nil"/>
              <w:left w:val="nil"/>
              <w:bottom w:val="nil"/>
              <w:right w:val="nil"/>
            </w:tcBorders>
          </w:tcPr>
          <w:p w14:paraId="004D4798"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FC03D74"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7D025D8F" w14:textId="77777777" w:rsidR="00901CCD" w:rsidRPr="00FF498E" w:rsidRDefault="00901CCD" w:rsidP="001B0493">
            <w:pPr>
              <w:contextualSpacing/>
              <w:jc w:val="center"/>
              <w:rPr>
                <w:rFonts w:ascii="Arial Narrow" w:hAnsi="Arial Narrow"/>
              </w:rPr>
            </w:pPr>
            <w:r w:rsidRPr="00FF498E">
              <w:rPr>
                <w:rFonts w:ascii="Arial Narrow" w:hAnsi="Arial Narrow" w:cs="Arial Narrow"/>
                <w:color w:val="000000"/>
              </w:rPr>
              <w:t>26</w:t>
            </w:r>
          </w:p>
        </w:tc>
        <w:tc>
          <w:tcPr>
            <w:tcW w:w="468" w:type="dxa"/>
            <w:tcBorders>
              <w:top w:val="nil"/>
              <w:left w:val="nil"/>
              <w:bottom w:val="nil"/>
              <w:right w:val="nil"/>
            </w:tcBorders>
          </w:tcPr>
          <w:p w14:paraId="5ECC3E0B" w14:textId="77777777" w:rsidR="00901CCD" w:rsidRPr="00BF5266" w:rsidRDefault="00901CCD" w:rsidP="001B0493">
            <w:pPr>
              <w:contextualSpacing/>
              <w:rPr>
                <w:rFonts w:ascii="Arial Narrow" w:hAnsi="Arial Narrow"/>
              </w:rPr>
            </w:pPr>
            <w:r>
              <w:rPr>
                <w:rFonts w:ascii="Arial Narrow" w:hAnsi="Arial Narrow" w:cs="Arial Narrow"/>
                <w:color w:val="000000"/>
              </w:rPr>
              <w:t>(14)</w:t>
            </w:r>
          </w:p>
        </w:tc>
        <w:tc>
          <w:tcPr>
            <w:tcW w:w="5688" w:type="dxa"/>
            <w:gridSpan w:val="3"/>
            <w:tcBorders>
              <w:top w:val="nil"/>
              <w:left w:val="nil"/>
              <w:bottom w:val="nil"/>
              <w:right w:val="nil"/>
            </w:tcBorders>
          </w:tcPr>
          <w:p w14:paraId="5C751904"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ind w:left="4140" w:hanging="4140"/>
              <w:contextualSpacing/>
              <w:rPr>
                <w:rFonts w:ascii="Arial Narrow" w:hAnsi="Arial Narrow" w:cs="Arial Narrow"/>
                <w:color w:val="000000"/>
              </w:rPr>
            </w:pPr>
            <w:r w:rsidRPr="00DD4A26">
              <w:rPr>
                <w:rFonts w:ascii="Arial Narrow" w:hAnsi="Arial Narrow" w:cs="Arial Narrow"/>
                <w:color w:val="000000"/>
              </w:rPr>
              <w:t xml:space="preserve">Qualified Public Educational Facilities (QPEF) Private Bond </w:t>
            </w:r>
          </w:p>
          <w:p w14:paraId="134D934F"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ind w:left="4140" w:hanging="4140"/>
              <w:contextualSpacing/>
              <w:rPr>
                <w:rFonts w:ascii="Arial Narrow" w:hAnsi="Arial Narrow" w:cs="Arial Narrow"/>
                <w:color w:val="000000"/>
              </w:rPr>
            </w:pPr>
            <w:r w:rsidRPr="00DD4A26">
              <w:rPr>
                <w:rFonts w:ascii="Arial Narrow" w:hAnsi="Arial Narrow" w:cs="Arial Narrow"/>
                <w:color w:val="000000"/>
              </w:rPr>
              <w:t>Allocation Act</w:t>
            </w:r>
          </w:p>
        </w:tc>
      </w:tr>
      <w:tr w:rsidR="00901CCD" w14:paraId="1EDBCC42" w14:textId="77777777" w:rsidTr="00340EAD">
        <w:trPr>
          <w:cantSplit/>
          <w:trHeight w:val="288"/>
        </w:trPr>
        <w:tc>
          <w:tcPr>
            <w:tcW w:w="1301" w:type="dxa"/>
            <w:tcBorders>
              <w:top w:val="nil"/>
              <w:left w:val="nil"/>
              <w:bottom w:val="nil"/>
              <w:right w:val="nil"/>
            </w:tcBorders>
          </w:tcPr>
          <w:p w14:paraId="34B7BCB0"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7CE8AE0"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9B26C2C" w14:textId="77777777" w:rsidR="00901CCD" w:rsidRPr="00FF498E" w:rsidRDefault="00901CCD" w:rsidP="001B0493">
            <w:pPr>
              <w:contextualSpacing/>
              <w:jc w:val="center"/>
              <w:rPr>
                <w:rFonts w:ascii="Arial Narrow" w:hAnsi="Arial Narrow"/>
              </w:rPr>
            </w:pPr>
            <w:r w:rsidRPr="00FF498E">
              <w:rPr>
                <w:rFonts w:ascii="Arial Narrow" w:hAnsi="Arial Narrow" w:cs="Arial Narrow"/>
                <w:color w:val="000000"/>
              </w:rPr>
              <w:t>27</w:t>
            </w:r>
          </w:p>
        </w:tc>
        <w:tc>
          <w:tcPr>
            <w:tcW w:w="468" w:type="dxa"/>
            <w:tcBorders>
              <w:top w:val="nil"/>
              <w:left w:val="nil"/>
              <w:bottom w:val="nil"/>
              <w:right w:val="nil"/>
            </w:tcBorders>
          </w:tcPr>
          <w:p w14:paraId="6CECA1AF" w14:textId="77777777" w:rsidR="00901CCD" w:rsidRPr="00BF5266" w:rsidRDefault="00901CCD" w:rsidP="001B0493">
            <w:pPr>
              <w:contextualSpacing/>
              <w:rPr>
                <w:rFonts w:ascii="Arial Narrow" w:hAnsi="Arial Narrow"/>
              </w:rPr>
            </w:pPr>
            <w:r>
              <w:rPr>
                <w:rFonts w:ascii="Arial Narrow" w:hAnsi="Arial Narrow" w:cs="Arial Narrow"/>
                <w:color w:val="000000"/>
              </w:rPr>
              <w:t>(15)</w:t>
            </w:r>
          </w:p>
        </w:tc>
        <w:tc>
          <w:tcPr>
            <w:tcW w:w="5688" w:type="dxa"/>
            <w:gridSpan w:val="3"/>
            <w:tcBorders>
              <w:top w:val="nil"/>
              <w:left w:val="nil"/>
              <w:bottom w:val="nil"/>
              <w:right w:val="nil"/>
            </w:tcBorders>
          </w:tcPr>
          <w:p w14:paraId="4D039E46"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Qualified Zone Academy Bonds (QZABs)</w:t>
            </w:r>
          </w:p>
        </w:tc>
      </w:tr>
      <w:tr w:rsidR="00901CCD" w14:paraId="3726AF2A" w14:textId="77777777" w:rsidTr="00340EAD">
        <w:trPr>
          <w:cantSplit/>
          <w:trHeight w:val="288"/>
        </w:trPr>
        <w:tc>
          <w:tcPr>
            <w:tcW w:w="1301" w:type="dxa"/>
            <w:tcBorders>
              <w:top w:val="nil"/>
              <w:left w:val="nil"/>
              <w:bottom w:val="nil"/>
              <w:right w:val="nil"/>
            </w:tcBorders>
          </w:tcPr>
          <w:p w14:paraId="7137B7DF"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195D330"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6BD37E93" w14:textId="77777777" w:rsidR="00901CCD" w:rsidRPr="00FF498E" w:rsidRDefault="00D942E0" w:rsidP="001B0493">
            <w:pPr>
              <w:contextualSpacing/>
              <w:jc w:val="center"/>
              <w:rPr>
                <w:rFonts w:ascii="Arial Narrow" w:hAnsi="Arial Narrow"/>
              </w:rPr>
            </w:pPr>
            <w:r w:rsidRPr="00FF498E">
              <w:rPr>
                <w:rFonts w:ascii="Arial Narrow" w:hAnsi="Arial Narrow" w:cs="Arial Narrow"/>
                <w:color w:val="000000"/>
              </w:rPr>
              <w:t>29</w:t>
            </w:r>
          </w:p>
        </w:tc>
        <w:tc>
          <w:tcPr>
            <w:tcW w:w="468" w:type="dxa"/>
            <w:tcBorders>
              <w:top w:val="nil"/>
              <w:left w:val="nil"/>
              <w:bottom w:val="nil"/>
              <w:right w:val="nil"/>
            </w:tcBorders>
          </w:tcPr>
          <w:p w14:paraId="2BABB8B4" w14:textId="77777777" w:rsidR="00901CCD" w:rsidRPr="00BF5266" w:rsidRDefault="00901CCD" w:rsidP="001B0493">
            <w:pPr>
              <w:contextualSpacing/>
              <w:rPr>
                <w:rFonts w:ascii="Arial Narrow" w:hAnsi="Arial Narrow"/>
              </w:rPr>
            </w:pPr>
            <w:r>
              <w:rPr>
                <w:rFonts w:ascii="Arial Narrow" w:hAnsi="Arial Narrow" w:cs="Arial Narrow"/>
                <w:color w:val="000000"/>
              </w:rPr>
              <w:t>(16)</w:t>
            </w:r>
          </w:p>
        </w:tc>
        <w:tc>
          <w:tcPr>
            <w:tcW w:w="5688" w:type="dxa"/>
            <w:gridSpan w:val="3"/>
            <w:tcBorders>
              <w:top w:val="nil"/>
              <w:left w:val="nil"/>
              <w:bottom w:val="nil"/>
              <w:right w:val="nil"/>
            </w:tcBorders>
          </w:tcPr>
          <w:p w14:paraId="75D99499" w14:textId="77777777" w:rsidR="00901CCD" w:rsidRPr="004733B8" w:rsidRDefault="00901CCD" w:rsidP="001B0493">
            <w:pPr>
              <w:tabs>
                <w:tab w:val="left" w:pos="-1080"/>
                <w:tab w:val="left" w:pos="-720"/>
                <w:tab w:val="left" w:pos="270"/>
                <w:tab w:val="decimal" w:pos="1530"/>
                <w:tab w:val="right" w:pos="2880"/>
                <w:tab w:val="left" w:pos="3600"/>
                <w:tab w:val="right" w:pos="4050"/>
                <w:tab w:val="left" w:pos="4140"/>
              </w:tabs>
              <w:ind w:left="4140" w:hanging="4140"/>
              <w:contextualSpacing/>
              <w:rPr>
                <w:rFonts w:ascii="Arial Narrow" w:hAnsi="Arial Narrow" w:cs="Arial Narrow"/>
                <w:color w:val="000000"/>
              </w:rPr>
            </w:pPr>
            <w:r>
              <w:rPr>
                <w:rFonts w:ascii="Arial Narrow" w:hAnsi="Arial Narrow" w:cs="Arial Narrow"/>
                <w:color w:val="000000"/>
              </w:rPr>
              <w:t>Fixed Capital Outlay Funding for Charter Schools</w:t>
            </w:r>
          </w:p>
        </w:tc>
      </w:tr>
      <w:tr w:rsidR="00901CCD" w14:paraId="5061025C" w14:textId="77777777" w:rsidTr="00340EAD">
        <w:trPr>
          <w:cantSplit/>
          <w:trHeight w:val="288"/>
        </w:trPr>
        <w:tc>
          <w:tcPr>
            <w:tcW w:w="1301" w:type="dxa"/>
            <w:tcBorders>
              <w:top w:val="nil"/>
              <w:left w:val="nil"/>
              <w:bottom w:val="nil"/>
              <w:right w:val="nil"/>
            </w:tcBorders>
          </w:tcPr>
          <w:p w14:paraId="621AA237"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32CE0E85"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260FC56E" w14:textId="77777777" w:rsidR="00901CCD" w:rsidRPr="00AD0E3E" w:rsidRDefault="00901CCD" w:rsidP="001B0493">
            <w:pPr>
              <w:contextualSpacing/>
              <w:jc w:val="center"/>
              <w:rPr>
                <w:rFonts w:ascii="Arial Narrow" w:hAnsi="Arial Narrow"/>
              </w:rPr>
            </w:pPr>
          </w:p>
        </w:tc>
        <w:tc>
          <w:tcPr>
            <w:tcW w:w="6156" w:type="dxa"/>
            <w:gridSpan w:val="4"/>
            <w:tcBorders>
              <w:top w:val="nil"/>
              <w:left w:val="nil"/>
              <w:bottom w:val="nil"/>
              <w:right w:val="nil"/>
            </w:tcBorders>
          </w:tcPr>
          <w:p w14:paraId="4615E0E1" w14:textId="77777777" w:rsidR="00901CCD" w:rsidRPr="00BF5266" w:rsidRDefault="00901CCD" w:rsidP="001B0493">
            <w:pPr>
              <w:contextualSpacing/>
              <w:rPr>
                <w:rFonts w:ascii="Arial Narrow" w:hAnsi="Arial Narrow"/>
              </w:rPr>
            </w:pPr>
          </w:p>
        </w:tc>
      </w:tr>
      <w:tr w:rsidR="00901CCD" w14:paraId="1896D611" w14:textId="77777777" w:rsidTr="00340EAD">
        <w:trPr>
          <w:cantSplit/>
          <w:trHeight w:val="288"/>
        </w:trPr>
        <w:tc>
          <w:tcPr>
            <w:tcW w:w="1301" w:type="dxa"/>
            <w:tcBorders>
              <w:top w:val="nil"/>
              <w:left w:val="nil"/>
              <w:bottom w:val="nil"/>
              <w:right w:val="nil"/>
            </w:tcBorders>
          </w:tcPr>
          <w:p w14:paraId="34A46F78"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3552596" w14:textId="77777777" w:rsidR="00901CCD" w:rsidRPr="00BF5266" w:rsidRDefault="00901CCD" w:rsidP="001B0493">
            <w:pPr>
              <w:contextualSpacing/>
              <w:jc w:val="center"/>
              <w:rPr>
                <w:rFonts w:ascii="Arial Narrow" w:hAnsi="Arial Narrow"/>
              </w:rPr>
            </w:pPr>
            <w:r>
              <w:rPr>
                <w:rFonts w:ascii="Arial Narrow" w:hAnsi="Arial Narrow" w:cs="Arial Narrow"/>
                <w:color w:val="000000"/>
              </w:rPr>
              <w:t>2.2</w:t>
            </w:r>
          </w:p>
        </w:tc>
        <w:tc>
          <w:tcPr>
            <w:tcW w:w="1193" w:type="dxa"/>
            <w:gridSpan w:val="2"/>
            <w:tcBorders>
              <w:top w:val="nil"/>
              <w:left w:val="nil"/>
              <w:bottom w:val="nil"/>
              <w:right w:val="nil"/>
            </w:tcBorders>
          </w:tcPr>
          <w:p w14:paraId="148FC0EA"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31</w:t>
            </w:r>
          </w:p>
        </w:tc>
        <w:tc>
          <w:tcPr>
            <w:tcW w:w="6156" w:type="dxa"/>
            <w:gridSpan w:val="4"/>
            <w:tcBorders>
              <w:top w:val="nil"/>
              <w:left w:val="nil"/>
              <w:bottom w:val="nil"/>
              <w:right w:val="nil"/>
            </w:tcBorders>
          </w:tcPr>
          <w:p w14:paraId="69E8872E" w14:textId="77777777" w:rsidR="00901CCD" w:rsidRPr="00DD4A26" w:rsidRDefault="00901CCD" w:rsidP="001B0493">
            <w:pPr>
              <w:tabs>
                <w:tab w:val="left" w:pos="-1080"/>
                <w:tab w:val="left" w:pos="-720"/>
                <w:tab w:val="left" w:pos="270"/>
                <w:tab w:val="decimal" w:pos="1530"/>
                <w:tab w:val="right" w:pos="2880"/>
                <w:tab w:val="left" w:pos="3600"/>
                <w:tab w:val="left" w:pos="4140"/>
                <w:tab w:val="left" w:pos="5040"/>
              </w:tabs>
              <w:ind w:left="4140" w:hanging="4140"/>
              <w:contextualSpacing/>
              <w:rPr>
                <w:rFonts w:ascii="Arial Narrow" w:hAnsi="Arial Narrow" w:cs="Arial Narrow"/>
                <w:color w:val="000000"/>
              </w:rPr>
            </w:pPr>
            <w:r w:rsidRPr="00DD4A26">
              <w:rPr>
                <w:rFonts w:ascii="Arial Narrow" w:hAnsi="Arial Narrow" w:cs="Arial Narrow"/>
                <w:b/>
                <w:bCs/>
                <w:color w:val="000000"/>
              </w:rPr>
              <w:t>Lease Contracts for Educational and Ancillary Facilities and Sites</w:t>
            </w:r>
          </w:p>
        </w:tc>
      </w:tr>
      <w:tr w:rsidR="00901CCD" w14:paraId="7319AC45" w14:textId="77777777" w:rsidTr="00340EAD">
        <w:trPr>
          <w:cantSplit/>
          <w:trHeight w:val="288"/>
        </w:trPr>
        <w:tc>
          <w:tcPr>
            <w:tcW w:w="1301" w:type="dxa"/>
            <w:tcBorders>
              <w:top w:val="nil"/>
              <w:left w:val="nil"/>
              <w:bottom w:val="nil"/>
              <w:right w:val="nil"/>
            </w:tcBorders>
          </w:tcPr>
          <w:p w14:paraId="6D9F024B"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827F953"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0094A538"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31</w:t>
            </w:r>
          </w:p>
        </w:tc>
        <w:tc>
          <w:tcPr>
            <w:tcW w:w="468" w:type="dxa"/>
            <w:tcBorders>
              <w:top w:val="nil"/>
              <w:left w:val="nil"/>
              <w:bottom w:val="nil"/>
              <w:right w:val="nil"/>
            </w:tcBorders>
          </w:tcPr>
          <w:p w14:paraId="6193146F" w14:textId="77777777" w:rsidR="00901CCD" w:rsidRPr="00BF5266" w:rsidRDefault="00901CCD" w:rsidP="001B0493">
            <w:pPr>
              <w:contextualSpacing/>
              <w:rPr>
                <w:rFonts w:ascii="Arial Narrow" w:hAnsi="Arial Narrow"/>
              </w:rPr>
            </w:pPr>
            <w:r>
              <w:rPr>
                <w:rFonts w:ascii="Arial Narrow" w:hAnsi="Arial Narrow" w:cs="Arial Narrow"/>
                <w:color w:val="000000"/>
              </w:rPr>
              <w:t>(1)</w:t>
            </w:r>
          </w:p>
        </w:tc>
        <w:tc>
          <w:tcPr>
            <w:tcW w:w="5688" w:type="dxa"/>
            <w:gridSpan w:val="3"/>
            <w:tcBorders>
              <w:top w:val="nil"/>
              <w:left w:val="nil"/>
              <w:bottom w:val="nil"/>
              <w:right w:val="nil"/>
            </w:tcBorders>
          </w:tcPr>
          <w:p w14:paraId="6283BDEA"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ind w:left="4140" w:hanging="4140"/>
              <w:contextualSpacing/>
              <w:rPr>
                <w:rFonts w:ascii="Arial Narrow" w:hAnsi="Arial Narrow" w:cs="Arial Narrow"/>
                <w:color w:val="000000"/>
              </w:rPr>
            </w:pPr>
            <w:r w:rsidRPr="00DD4A26">
              <w:rPr>
                <w:rFonts w:ascii="Arial Narrow" w:hAnsi="Arial Narrow" w:cs="Arial Narrow"/>
              </w:rPr>
              <w:t>Leasing of Board</w:t>
            </w:r>
            <w:r w:rsidRPr="00DD4A26">
              <w:rPr>
                <w:rFonts w:ascii="Arial Narrow" w:hAnsi="Arial Narrow" w:cs="Arial Narrow"/>
                <w:color w:val="000000"/>
              </w:rPr>
              <w:t>-Owned Property</w:t>
            </w:r>
          </w:p>
        </w:tc>
      </w:tr>
      <w:tr w:rsidR="00901CCD" w14:paraId="299C7ACB" w14:textId="77777777" w:rsidTr="00340EAD">
        <w:trPr>
          <w:cantSplit/>
          <w:trHeight w:val="288"/>
        </w:trPr>
        <w:tc>
          <w:tcPr>
            <w:tcW w:w="1301" w:type="dxa"/>
            <w:tcBorders>
              <w:top w:val="nil"/>
              <w:left w:val="nil"/>
              <w:bottom w:val="nil"/>
              <w:right w:val="nil"/>
            </w:tcBorders>
          </w:tcPr>
          <w:p w14:paraId="3AF2D358"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0A2AF9D"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C37C8F1"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31</w:t>
            </w:r>
          </w:p>
        </w:tc>
        <w:tc>
          <w:tcPr>
            <w:tcW w:w="468" w:type="dxa"/>
            <w:tcBorders>
              <w:top w:val="nil"/>
              <w:left w:val="nil"/>
              <w:bottom w:val="nil"/>
              <w:right w:val="nil"/>
            </w:tcBorders>
          </w:tcPr>
          <w:p w14:paraId="13249427" w14:textId="77777777" w:rsidR="00901CCD" w:rsidRPr="00BF5266" w:rsidRDefault="00901CCD" w:rsidP="001B0493">
            <w:pPr>
              <w:contextualSpacing/>
              <w:rPr>
                <w:rFonts w:ascii="Arial Narrow" w:hAnsi="Arial Narrow"/>
              </w:rPr>
            </w:pPr>
            <w:r>
              <w:rPr>
                <w:rFonts w:ascii="Arial Narrow" w:hAnsi="Arial Narrow" w:cs="Arial Narrow"/>
                <w:color w:val="000000"/>
              </w:rPr>
              <w:t>(2)</w:t>
            </w:r>
          </w:p>
        </w:tc>
        <w:tc>
          <w:tcPr>
            <w:tcW w:w="5688" w:type="dxa"/>
            <w:gridSpan w:val="3"/>
            <w:tcBorders>
              <w:top w:val="nil"/>
              <w:left w:val="nil"/>
              <w:bottom w:val="nil"/>
              <w:right w:val="nil"/>
            </w:tcBorders>
          </w:tcPr>
          <w:p w14:paraId="7D546465" w14:textId="77777777" w:rsidR="00901CCD" w:rsidRPr="00DD4A26" w:rsidRDefault="00901CCD" w:rsidP="00DD4A26">
            <w:pPr>
              <w:tabs>
                <w:tab w:val="left" w:pos="-1080"/>
                <w:tab w:val="left" w:pos="-720"/>
                <w:tab w:val="left" w:pos="270"/>
                <w:tab w:val="decimal" w:pos="1530"/>
                <w:tab w:val="right" w:pos="2880"/>
                <w:tab w:val="left" w:pos="3600"/>
                <w:tab w:val="right" w:pos="4050"/>
                <w:tab w:val="left" w:pos="4140"/>
              </w:tabs>
              <w:ind w:left="4140" w:hanging="4140"/>
              <w:contextualSpacing/>
              <w:rPr>
                <w:rFonts w:ascii="Arial Narrow" w:hAnsi="Arial Narrow" w:cs="Arial Narrow"/>
                <w:color w:val="000000"/>
              </w:rPr>
            </w:pPr>
            <w:r w:rsidRPr="00DD4A26">
              <w:rPr>
                <w:rFonts w:ascii="Arial Narrow" w:hAnsi="Arial Narrow" w:cs="Arial Narrow"/>
                <w:color w:val="000000"/>
              </w:rPr>
              <w:t>Leasing from Persons and Entities</w:t>
            </w:r>
          </w:p>
        </w:tc>
      </w:tr>
      <w:tr w:rsidR="00901CCD" w14:paraId="571F754B" w14:textId="77777777" w:rsidTr="00340EAD">
        <w:trPr>
          <w:cantSplit/>
          <w:trHeight w:val="288"/>
        </w:trPr>
        <w:tc>
          <w:tcPr>
            <w:tcW w:w="1301" w:type="dxa"/>
            <w:tcBorders>
              <w:top w:val="nil"/>
              <w:left w:val="nil"/>
              <w:bottom w:val="nil"/>
              <w:right w:val="nil"/>
            </w:tcBorders>
          </w:tcPr>
          <w:p w14:paraId="731F7A36"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9A059DD"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7A42AA8" w14:textId="77777777" w:rsidR="00901CCD" w:rsidRPr="00AD0E3E" w:rsidRDefault="00901CCD" w:rsidP="001B0493">
            <w:pPr>
              <w:contextualSpacing/>
              <w:jc w:val="center"/>
              <w:rPr>
                <w:rFonts w:ascii="Arial Narrow" w:hAnsi="Arial Narrow"/>
              </w:rPr>
            </w:pPr>
          </w:p>
        </w:tc>
        <w:tc>
          <w:tcPr>
            <w:tcW w:w="6156" w:type="dxa"/>
            <w:gridSpan w:val="4"/>
            <w:tcBorders>
              <w:top w:val="nil"/>
              <w:left w:val="nil"/>
              <w:bottom w:val="nil"/>
              <w:right w:val="nil"/>
            </w:tcBorders>
          </w:tcPr>
          <w:p w14:paraId="300551CA" w14:textId="77777777" w:rsidR="00901CCD" w:rsidRPr="00DD4A26" w:rsidRDefault="00901CCD" w:rsidP="001B0493">
            <w:pPr>
              <w:contextualSpacing/>
              <w:rPr>
                <w:rFonts w:ascii="Arial Narrow" w:hAnsi="Arial Narrow"/>
              </w:rPr>
            </w:pPr>
          </w:p>
        </w:tc>
      </w:tr>
      <w:tr w:rsidR="00901CCD" w14:paraId="5C55F23D" w14:textId="77777777" w:rsidTr="00340EAD">
        <w:trPr>
          <w:cantSplit/>
          <w:trHeight w:val="288"/>
        </w:trPr>
        <w:tc>
          <w:tcPr>
            <w:tcW w:w="1301" w:type="dxa"/>
            <w:tcBorders>
              <w:top w:val="nil"/>
              <w:left w:val="nil"/>
              <w:bottom w:val="nil"/>
              <w:right w:val="nil"/>
            </w:tcBorders>
          </w:tcPr>
          <w:p w14:paraId="6CE39FF3"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737C2815" w14:textId="77777777" w:rsidR="00901CCD" w:rsidRPr="00BF5266" w:rsidRDefault="00901CCD" w:rsidP="001B0493">
            <w:pPr>
              <w:contextualSpacing/>
              <w:jc w:val="center"/>
              <w:rPr>
                <w:rFonts w:ascii="Arial Narrow" w:hAnsi="Arial Narrow"/>
              </w:rPr>
            </w:pPr>
            <w:r>
              <w:rPr>
                <w:rFonts w:ascii="Arial Narrow" w:hAnsi="Arial Narrow" w:cs="Arial Narrow"/>
                <w:color w:val="000000"/>
              </w:rPr>
              <w:t>2.3</w:t>
            </w:r>
          </w:p>
        </w:tc>
        <w:tc>
          <w:tcPr>
            <w:tcW w:w="1193" w:type="dxa"/>
            <w:gridSpan w:val="2"/>
            <w:tcBorders>
              <w:top w:val="nil"/>
              <w:left w:val="nil"/>
              <w:bottom w:val="nil"/>
              <w:right w:val="nil"/>
            </w:tcBorders>
          </w:tcPr>
          <w:p w14:paraId="7D1AA2BD"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33</w:t>
            </w:r>
          </w:p>
        </w:tc>
        <w:tc>
          <w:tcPr>
            <w:tcW w:w="6156" w:type="dxa"/>
            <w:gridSpan w:val="4"/>
            <w:tcBorders>
              <w:top w:val="nil"/>
              <w:left w:val="nil"/>
              <w:bottom w:val="nil"/>
              <w:right w:val="nil"/>
            </w:tcBorders>
          </w:tcPr>
          <w:p w14:paraId="01E22945" w14:textId="77777777" w:rsidR="00901CCD" w:rsidRPr="00DD4A26" w:rsidRDefault="00901CCD" w:rsidP="00DD4A26">
            <w:pPr>
              <w:tabs>
                <w:tab w:val="left" w:pos="-1080"/>
                <w:tab w:val="left" w:pos="-720"/>
                <w:tab w:val="left" w:pos="270"/>
                <w:tab w:val="decimal" w:pos="1530"/>
                <w:tab w:val="left" w:pos="1962"/>
                <w:tab w:val="right" w:pos="2880"/>
                <w:tab w:val="left" w:pos="3600"/>
              </w:tabs>
              <w:contextualSpacing/>
              <w:rPr>
                <w:rFonts w:ascii="Arial Narrow" w:hAnsi="Arial Narrow" w:cs="Arial Narrow"/>
                <w:b/>
                <w:bCs/>
                <w:color w:val="000000"/>
              </w:rPr>
            </w:pPr>
            <w:r w:rsidRPr="00DD4A26">
              <w:rPr>
                <w:rFonts w:ascii="Arial Narrow" w:hAnsi="Arial Narrow" w:cs="Arial Narrow"/>
                <w:b/>
                <w:bCs/>
                <w:color w:val="000000"/>
              </w:rPr>
              <w:t xml:space="preserve">Lease-Purchase Contracts for </w:t>
            </w:r>
            <w:r w:rsidR="00D942E0" w:rsidRPr="00DD4A26">
              <w:rPr>
                <w:rFonts w:ascii="Arial Narrow" w:hAnsi="Arial Narrow" w:cs="Arial Narrow"/>
                <w:b/>
                <w:bCs/>
                <w:color w:val="000000"/>
              </w:rPr>
              <w:t xml:space="preserve">Educational and </w:t>
            </w:r>
            <w:r w:rsidRPr="00DD4A26">
              <w:rPr>
                <w:rFonts w:ascii="Arial Narrow" w:hAnsi="Arial Narrow" w:cs="Arial Narrow"/>
                <w:b/>
                <w:bCs/>
                <w:color w:val="000000"/>
              </w:rPr>
              <w:t xml:space="preserve">Ancillary Facilities and </w:t>
            </w:r>
            <w:r w:rsidR="00D942E0" w:rsidRPr="00DD4A26">
              <w:rPr>
                <w:rFonts w:ascii="Arial Narrow" w:hAnsi="Arial Narrow" w:cs="Arial Narrow"/>
                <w:b/>
                <w:bCs/>
                <w:color w:val="000000"/>
              </w:rPr>
              <w:t>S</w:t>
            </w:r>
            <w:r w:rsidRPr="00DD4A26">
              <w:rPr>
                <w:rFonts w:ascii="Arial Narrow" w:hAnsi="Arial Narrow" w:cs="Arial Narrow"/>
                <w:b/>
                <w:bCs/>
                <w:color w:val="000000"/>
              </w:rPr>
              <w:t>ites</w:t>
            </w:r>
          </w:p>
        </w:tc>
      </w:tr>
      <w:tr w:rsidR="00901CCD" w14:paraId="7BDCA8A9" w14:textId="77777777" w:rsidTr="00340EAD">
        <w:trPr>
          <w:cantSplit/>
          <w:trHeight w:val="288"/>
        </w:trPr>
        <w:tc>
          <w:tcPr>
            <w:tcW w:w="1301" w:type="dxa"/>
            <w:tcBorders>
              <w:top w:val="nil"/>
              <w:left w:val="nil"/>
              <w:bottom w:val="nil"/>
              <w:right w:val="nil"/>
            </w:tcBorders>
          </w:tcPr>
          <w:p w14:paraId="683AF483"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38C33B14"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4BE40EA"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33</w:t>
            </w:r>
          </w:p>
        </w:tc>
        <w:tc>
          <w:tcPr>
            <w:tcW w:w="468" w:type="dxa"/>
            <w:tcBorders>
              <w:top w:val="nil"/>
              <w:left w:val="nil"/>
              <w:bottom w:val="nil"/>
              <w:right w:val="nil"/>
            </w:tcBorders>
          </w:tcPr>
          <w:p w14:paraId="01CD11E6" w14:textId="77777777" w:rsidR="00901CCD" w:rsidRPr="00BF5266" w:rsidRDefault="00901CCD" w:rsidP="001B0493">
            <w:pPr>
              <w:contextualSpacing/>
              <w:rPr>
                <w:rFonts w:ascii="Arial Narrow" w:hAnsi="Arial Narrow"/>
              </w:rPr>
            </w:pPr>
            <w:r>
              <w:rPr>
                <w:rFonts w:ascii="Arial Narrow" w:hAnsi="Arial Narrow" w:cs="Arial Narrow"/>
                <w:color w:val="000000"/>
              </w:rPr>
              <w:t>(1)</w:t>
            </w:r>
          </w:p>
        </w:tc>
        <w:tc>
          <w:tcPr>
            <w:tcW w:w="5688" w:type="dxa"/>
            <w:gridSpan w:val="3"/>
            <w:tcBorders>
              <w:top w:val="nil"/>
              <w:left w:val="nil"/>
              <w:bottom w:val="nil"/>
              <w:right w:val="nil"/>
            </w:tcBorders>
          </w:tcPr>
          <w:p w14:paraId="33346392"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Board Acquisition Options</w:t>
            </w:r>
          </w:p>
        </w:tc>
      </w:tr>
      <w:tr w:rsidR="00901CCD" w14:paraId="07BAAF2F" w14:textId="77777777" w:rsidTr="00340EAD">
        <w:trPr>
          <w:cantSplit/>
          <w:trHeight w:val="288"/>
        </w:trPr>
        <w:tc>
          <w:tcPr>
            <w:tcW w:w="1301" w:type="dxa"/>
            <w:tcBorders>
              <w:top w:val="nil"/>
              <w:left w:val="nil"/>
              <w:bottom w:val="nil"/>
              <w:right w:val="nil"/>
            </w:tcBorders>
          </w:tcPr>
          <w:p w14:paraId="5B3F5D52"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28EBEB6E"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7DB3B03A"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33</w:t>
            </w:r>
          </w:p>
        </w:tc>
        <w:tc>
          <w:tcPr>
            <w:tcW w:w="468" w:type="dxa"/>
            <w:tcBorders>
              <w:top w:val="nil"/>
              <w:left w:val="nil"/>
              <w:bottom w:val="nil"/>
              <w:right w:val="nil"/>
            </w:tcBorders>
          </w:tcPr>
          <w:p w14:paraId="717C9608" w14:textId="77777777" w:rsidR="00901CCD" w:rsidRPr="00BF5266" w:rsidRDefault="00901CCD" w:rsidP="001B0493">
            <w:pPr>
              <w:contextualSpacing/>
              <w:rPr>
                <w:rFonts w:ascii="Arial Narrow" w:hAnsi="Arial Narrow"/>
              </w:rPr>
            </w:pPr>
            <w:r>
              <w:rPr>
                <w:rFonts w:ascii="Arial Narrow" w:hAnsi="Arial Narrow" w:cs="Arial Narrow"/>
                <w:color w:val="000000"/>
              </w:rPr>
              <w:t>(2)</w:t>
            </w:r>
          </w:p>
        </w:tc>
        <w:tc>
          <w:tcPr>
            <w:tcW w:w="5688" w:type="dxa"/>
            <w:gridSpan w:val="3"/>
            <w:tcBorders>
              <w:top w:val="nil"/>
              <w:left w:val="nil"/>
              <w:bottom w:val="nil"/>
              <w:right w:val="nil"/>
            </w:tcBorders>
          </w:tcPr>
          <w:p w14:paraId="53949F93"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Universities’ Lease-Purchase Authority</w:t>
            </w:r>
          </w:p>
        </w:tc>
      </w:tr>
      <w:tr w:rsidR="00901CCD" w14:paraId="008DE8BA" w14:textId="77777777" w:rsidTr="00340EAD">
        <w:trPr>
          <w:cantSplit/>
          <w:trHeight w:val="288"/>
        </w:trPr>
        <w:tc>
          <w:tcPr>
            <w:tcW w:w="1301" w:type="dxa"/>
            <w:tcBorders>
              <w:top w:val="nil"/>
              <w:left w:val="nil"/>
              <w:bottom w:val="nil"/>
              <w:right w:val="nil"/>
            </w:tcBorders>
          </w:tcPr>
          <w:p w14:paraId="1FDF5D51"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70BAB97"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75C29E69"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33</w:t>
            </w:r>
          </w:p>
        </w:tc>
        <w:tc>
          <w:tcPr>
            <w:tcW w:w="468" w:type="dxa"/>
            <w:tcBorders>
              <w:top w:val="nil"/>
              <w:left w:val="nil"/>
              <w:bottom w:val="nil"/>
              <w:right w:val="nil"/>
            </w:tcBorders>
          </w:tcPr>
          <w:p w14:paraId="46442B30" w14:textId="77777777" w:rsidR="00901CCD" w:rsidRPr="00BF5266" w:rsidRDefault="00901CCD" w:rsidP="001B0493">
            <w:pPr>
              <w:contextualSpacing/>
              <w:rPr>
                <w:rFonts w:ascii="Arial Narrow" w:hAnsi="Arial Narrow"/>
              </w:rPr>
            </w:pPr>
            <w:r>
              <w:rPr>
                <w:rFonts w:ascii="Arial Narrow" w:hAnsi="Arial Narrow" w:cs="Arial Narrow"/>
                <w:color w:val="000000"/>
              </w:rPr>
              <w:t>(3)</w:t>
            </w:r>
          </w:p>
        </w:tc>
        <w:tc>
          <w:tcPr>
            <w:tcW w:w="5688" w:type="dxa"/>
            <w:gridSpan w:val="3"/>
            <w:tcBorders>
              <w:top w:val="nil"/>
              <w:left w:val="nil"/>
              <w:bottom w:val="nil"/>
              <w:right w:val="nil"/>
            </w:tcBorders>
          </w:tcPr>
          <w:p w14:paraId="4039B2D2"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Prerequisites for Board Agreements</w:t>
            </w:r>
          </w:p>
        </w:tc>
      </w:tr>
      <w:tr w:rsidR="00901CCD" w14:paraId="524DFE7C" w14:textId="77777777" w:rsidTr="00340EAD">
        <w:trPr>
          <w:cantSplit/>
          <w:trHeight w:val="288"/>
        </w:trPr>
        <w:tc>
          <w:tcPr>
            <w:tcW w:w="1301" w:type="dxa"/>
            <w:tcBorders>
              <w:top w:val="nil"/>
              <w:left w:val="nil"/>
              <w:bottom w:val="nil"/>
              <w:right w:val="nil"/>
            </w:tcBorders>
          </w:tcPr>
          <w:p w14:paraId="5F25D127"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48D5BE1A"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4AEAD731"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33</w:t>
            </w:r>
          </w:p>
        </w:tc>
        <w:tc>
          <w:tcPr>
            <w:tcW w:w="468" w:type="dxa"/>
            <w:tcBorders>
              <w:top w:val="nil"/>
              <w:left w:val="nil"/>
              <w:bottom w:val="nil"/>
              <w:right w:val="nil"/>
            </w:tcBorders>
          </w:tcPr>
          <w:p w14:paraId="2E4E5449" w14:textId="77777777" w:rsidR="00901CCD" w:rsidRPr="00BF5266" w:rsidRDefault="00901CCD" w:rsidP="001B0493">
            <w:pPr>
              <w:contextualSpacing/>
              <w:rPr>
                <w:rFonts w:ascii="Arial Narrow" w:hAnsi="Arial Narrow"/>
              </w:rPr>
            </w:pPr>
            <w:r>
              <w:rPr>
                <w:rFonts w:ascii="Arial Narrow" w:hAnsi="Arial Narrow" w:cs="Arial Narrow"/>
                <w:color w:val="000000"/>
              </w:rPr>
              <w:t>(4)</w:t>
            </w:r>
          </w:p>
        </w:tc>
        <w:tc>
          <w:tcPr>
            <w:tcW w:w="5688" w:type="dxa"/>
            <w:gridSpan w:val="3"/>
            <w:tcBorders>
              <w:top w:val="nil"/>
              <w:left w:val="nil"/>
              <w:bottom w:val="nil"/>
              <w:right w:val="nil"/>
            </w:tcBorders>
          </w:tcPr>
          <w:p w14:paraId="0E043410" w14:textId="77777777" w:rsidR="00901CCD" w:rsidRPr="00DD4A26" w:rsidRDefault="00901CCD" w:rsidP="001B0493">
            <w:pPr>
              <w:tabs>
                <w:tab w:val="left" w:pos="-1080"/>
                <w:tab w:val="left" w:pos="-720"/>
                <w:tab w:val="left" w:pos="270"/>
                <w:tab w:val="decimal" w:pos="1530"/>
                <w:tab w:val="right" w:pos="2880"/>
                <w:tab w:val="left" w:pos="3600"/>
                <w:tab w:val="right" w:pos="4050"/>
                <w:tab w:val="left" w:pos="4140"/>
              </w:tabs>
              <w:ind w:left="4140" w:hanging="4140"/>
              <w:contextualSpacing/>
              <w:rPr>
                <w:rFonts w:ascii="Shruti" w:hAnsi="Shruti" w:cs="Shruti"/>
                <w:color w:val="000000"/>
              </w:rPr>
            </w:pPr>
            <w:r w:rsidRPr="00DD4A26">
              <w:rPr>
                <w:rFonts w:ascii="Arial Narrow" w:hAnsi="Arial Narrow" w:cs="Arial Narrow"/>
                <w:color w:val="000000"/>
              </w:rPr>
              <w:t>Agreement Stipulation</w:t>
            </w:r>
          </w:p>
        </w:tc>
      </w:tr>
      <w:tr w:rsidR="00901CCD" w14:paraId="53FAE6F1" w14:textId="77777777" w:rsidTr="00340EAD">
        <w:trPr>
          <w:cantSplit/>
          <w:trHeight w:val="288"/>
        </w:trPr>
        <w:tc>
          <w:tcPr>
            <w:tcW w:w="1301" w:type="dxa"/>
            <w:tcBorders>
              <w:top w:val="nil"/>
              <w:left w:val="nil"/>
              <w:bottom w:val="nil"/>
              <w:right w:val="nil"/>
            </w:tcBorders>
          </w:tcPr>
          <w:p w14:paraId="1528CF7D"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59ACAC3A"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5058014A" w14:textId="77777777" w:rsidR="00901CCD" w:rsidRPr="00AD0E3E" w:rsidRDefault="00901CCD" w:rsidP="001B0493">
            <w:pPr>
              <w:contextualSpacing/>
              <w:jc w:val="center"/>
              <w:rPr>
                <w:rFonts w:ascii="Arial Narrow" w:hAnsi="Arial Narrow"/>
              </w:rPr>
            </w:pPr>
            <w:r w:rsidRPr="00AD0E3E">
              <w:rPr>
                <w:rFonts w:ascii="Arial Narrow" w:hAnsi="Arial Narrow" w:cs="Arial Narrow"/>
                <w:color w:val="000000"/>
              </w:rPr>
              <w:t>34</w:t>
            </w:r>
          </w:p>
        </w:tc>
        <w:tc>
          <w:tcPr>
            <w:tcW w:w="468" w:type="dxa"/>
            <w:tcBorders>
              <w:top w:val="nil"/>
              <w:left w:val="nil"/>
              <w:bottom w:val="nil"/>
              <w:right w:val="nil"/>
            </w:tcBorders>
          </w:tcPr>
          <w:p w14:paraId="5B365404" w14:textId="77777777" w:rsidR="00901CCD" w:rsidRPr="00BF5266" w:rsidRDefault="00901CCD" w:rsidP="001B0493">
            <w:pPr>
              <w:contextualSpacing/>
              <w:rPr>
                <w:rFonts w:ascii="Arial Narrow" w:hAnsi="Arial Narrow"/>
              </w:rPr>
            </w:pPr>
            <w:r>
              <w:rPr>
                <w:rFonts w:ascii="Arial Narrow" w:hAnsi="Arial Narrow" w:cs="Arial Narrow"/>
                <w:color w:val="000000"/>
              </w:rPr>
              <w:t>(5)</w:t>
            </w:r>
          </w:p>
        </w:tc>
        <w:tc>
          <w:tcPr>
            <w:tcW w:w="5688" w:type="dxa"/>
            <w:gridSpan w:val="3"/>
            <w:tcBorders>
              <w:top w:val="nil"/>
              <w:left w:val="nil"/>
              <w:bottom w:val="nil"/>
              <w:right w:val="nil"/>
            </w:tcBorders>
          </w:tcPr>
          <w:p w14:paraId="4E41F904" w14:textId="77777777" w:rsidR="00901CCD" w:rsidRPr="00DD4A26" w:rsidRDefault="00901CCD" w:rsidP="001B0493">
            <w:pPr>
              <w:contextualSpacing/>
              <w:rPr>
                <w:rFonts w:ascii="Arial Narrow" w:hAnsi="Arial Narrow"/>
              </w:rPr>
            </w:pPr>
            <w:r w:rsidRPr="00DD4A26">
              <w:rPr>
                <w:rFonts w:ascii="Arial Narrow" w:hAnsi="Arial Narrow" w:cs="Arial Narrow"/>
                <w:color w:val="000000"/>
              </w:rPr>
              <w:t>Agreements for Lease-Purchase Buildings on Board-Owned Property</w:t>
            </w:r>
          </w:p>
        </w:tc>
      </w:tr>
      <w:tr w:rsidR="00901CCD" w14:paraId="36056220" w14:textId="77777777" w:rsidTr="00340EAD">
        <w:trPr>
          <w:cantSplit/>
          <w:trHeight w:val="288"/>
        </w:trPr>
        <w:tc>
          <w:tcPr>
            <w:tcW w:w="1301" w:type="dxa"/>
            <w:tcBorders>
              <w:top w:val="nil"/>
              <w:left w:val="nil"/>
              <w:bottom w:val="nil"/>
              <w:right w:val="nil"/>
            </w:tcBorders>
          </w:tcPr>
          <w:p w14:paraId="5B7A993F"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955DCBB"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3E01B96A"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6332FC49" w14:textId="77777777" w:rsidR="00901CCD" w:rsidRPr="00BF5266" w:rsidRDefault="00901CCD" w:rsidP="001B0493">
            <w:pPr>
              <w:contextualSpacing/>
              <w:rPr>
                <w:rFonts w:ascii="Arial Narrow" w:hAnsi="Arial Narrow"/>
              </w:rPr>
            </w:pPr>
          </w:p>
        </w:tc>
      </w:tr>
      <w:tr w:rsidR="00901CCD" w14:paraId="40F7807D" w14:textId="77777777" w:rsidTr="00340EAD">
        <w:trPr>
          <w:cantSplit/>
          <w:trHeight w:val="288"/>
        </w:trPr>
        <w:tc>
          <w:tcPr>
            <w:tcW w:w="1301" w:type="dxa"/>
            <w:tcBorders>
              <w:top w:val="nil"/>
              <w:left w:val="nil"/>
              <w:bottom w:val="nil"/>
              <w:right w:val="nil"/>
            </w:tcBorders>
          </w:tcPr>
          <w:p w14:paraId="079224CB"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0C9A37F2"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360FB3C"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0A92E8BE" w14:textId="77777777" w:rsidR="00901CCD" w:rsidRPr="00BF5266" w:rsidRDefault="00901CCD" w:rsidP="001B0493">
            <w:pPr>
              <w:contextualSpacing/>
              <w:rPr>
                <w:rFonts w:ascii="Arial Narrow" w:hAnsi="Arial Narrow"/>
              </w:rPr>
            </w:pPr>
          </w:p>
        </w:tc>
      </w:tr>
      <w:tr w:rsidR="00901CCD" w14:paraId="19310A6E" w14:textId="77777777" w:rsidTr="00340EAD">
        <w:trPr>
          <w:cantSplit/>
          <w:trHeight w:val="288"/>
        </w:trPr>
        <w:tc>
          <w:tcPr>
            <w:tcW w:w="1301" w:type="dxa"/>
            <w:tcBorders>
              <w:top w:val="nil"/>
              <w:left w:val="nil"/>
              <w:bottom w:val="nil"/>
              <w:right w:val="nil"/>
            </w:tcBorders>
          </w:tcPr>
          <w:p w14:paraId="72090F7A"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60A3B3E1"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0338A29F"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2EC3661C" w14:textId="77777777" w:rsidR="00901CCD" w:rsidRPr="00BF5266" w:rsidRDefault="00901CCD" w:rsidP="001B0493">
            <w:pPr>
              <w:contextualSpacing/>
              <w:rPr>
                <w:rFonts w:ascii="Arial Narrow" w:hAnsi="Arial Narrow"/>
              </w:rPr>
            </w:pPr>
          </w:p>
        </w:tc>
      </w:tr>
      <w:tr w:rsidR="00901CCD" w14:paraId="4FC12786" w14:textId="77777777" w:rsidTr="00340EAD">
        <w:trPr>
          <w:cantSplit/>
          <w:trHeight w:val="612"/>
        </w:trPr>
        <w:tc>
          <w:tcPr>
            <w:tcW w:w="1301" w:type="dxa"/>
            <w:tcBorders>
              <w:top w:val="nil"/>
              <w:left w:val="nil"/>
              <w:bottom w:val="nil"/>
              <w:right w:val="nil"/>
            </w:tcBorders>
          </w:tcPr>
          <w:p w14:paraId="0969E8AB"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3F0F9F45"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555DE7EA"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0E96F1A6" w14:textId="77777777" w:rsidR="00901CCD" w:rsidRPr="00BF5266" w:rsidRDefault="00901CCD" w:rsidP="001B0493">
            <w:pPr>
              <w:contextualSpacing/>
              <w:rPr>
                <w:rFonts w:ascii="Arial Narrow" w:hAnsi="Arial Narrow"/>
              </w:rPr>
            </w:pPr>
          </w:p>
        </w:tc>
      </w:tr>
      <w:tr w:rsidR="00901CCD" w14:paraId="0B1DB3BE" w14:textId="77777777" w:rsidTr="00340EAD">
        <w:trPr>
          <w:cantSplit/>
          <w:trHeight w:val="288"/>
        </w:trPr>
        <w:tc>
          <w:tcPr>
            <w:tcW w:w="1301" w:type="dxa"/>
            <w:tcBorders>
              <w:top w:val="nil"/>
              <w:left w:val="nil"/>
              <w:bottom w:val="single" w:sz="8" w:space="0" w:color="auto"/>
              <w:right w:val="nil"/>
            </w:tcBorders>
          </w:tcPr>
          <w:p w14:paraId="40161EB0" w14:textId="77777777" w:rsidR="00901CCD" w:rsidRPr="00BF5266" w:rsidRDefault="00901CCD" w:rsidP="001B0493">
            <w:pPr>
              <w:contextualSpacing/>
              <w:jc w:val="center"/>
              <w:rPr>
                <w:rFonts w:ascii="Arial Narrow" w:hAnsi="Arial Narrow"/>
              </w:rPr>
            </w:pPr>
            <w:r w:rsidRPr="004502B9">
              <w:rPr>
                <w:rFonts w:ascii="Arial Narrow" w:hAnsi="Arial Narrow" w:cs="Arial Narrow"/>
                <w:b/>
                <w:bCs/>
                <w:color w:val="000000"/>
              </w:rPr>
              <w:t>3</w:t>
            </w:r>
          </w:p>
        </w:tc>
        <w:tc>
          <w:tcPr>
            <w:tcW w:w="1088" w:type="dxa"/>
            <w:tcBorders>
              <w:top w:val="nil"/>
              <w:left w:val="nil"/>
              <w:bottom w:val="single" w:sz="8" w:space="0" w:color="auto"/>
              <w:right w:val="nil"/>
            </w:tcBorders>
          </w:tcPr>
          <w:p w14:paraId="2BA42C11"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543B51C1" w14:textId="77777777" w:rsidR="00901CCD" w:rsidRPr="008B2C42" w:rsidRDefault="00901CCD" w:rsidP="001B0493">
            <w:pPr>
              <w:contextualSpacing/>
              <w:jc w:val="center"/>
              <w:rPr>
                <w:rFonts w:ascii="Arial Narrow" w:hAnsi="Arial Narrow"/>
                <w:highlight w:val="yellow"/>
              </w:rPr>
            </w:pPr>
          </w:p>
        </w:tc>
        <w:tc>
          <w:tcPr>
            <w:tcW w:w="6156" w:type="dxa"/>
            <w:gridSpan w:val="4"/>
            <w:tcBorders>
              <w:top w:val="nil"/>
              <w:left w:val="nil"/>
              <w:bottom w:val="single" w:sz="8" w:space="0" w:color="auto"/>
              <w:right w:val="nil"/>
            </w:tcBorders>
          </w:tcPr>
          <w:p w14:paraId="02BC4131" w14:textId="77777777" w:rsidR="00901CCD" w:rsidRPr="00BF5266" w:rsidRDefault="00901CCD" w:rsidP="001B0493">
            <w:pPr>
              <w:contextualSpacing/>
              <w:rPr>
                <w:rFonts w:ascii="Arial Narrow" w:hAnsi="Arial Narrow"/>
              </w:rPr>
            </w:pPr>
            <w:r w:rsidRPr="004502B9">
              <w:rPr>
                <w:rFonts w:ascii="Arial Narrow" w:hAnsi="Arial Narrow" w:cs="Arial Narrow"/>
                <w:b/>
                <w:bCs/>
                <w:color w:val="000000"/>
              </w:rPr>
              <w:t>SURVEY PROCEDURES</w:t>
            </w:r>
          </w:p>
        </w:tc>
      </w:tr>
      <w:tr w:rsidR="00901CCD" w14:paraId="4DA9C0D1" w14:textId="77777777" w:rsidTr="00340EAD">
        <w:trPr>
          <w:cantSplit/>
          <w:trHeight w:val="288"/>
        </w:trPr>
        <w:tc>
          <w:tcPr>
            <w:tcW w:w="1301" w:type="dxa"/>
            <w:tcBorders>
              <w:top w:val="single" w:sz="8" w:space="0" w:color="auto"/>
              <w:left w:val="nil"/>
              <w:bottom w:val="nil"/>
              <w:right w:val="nil"/>
            </w:tcBorders>
          </w:tcPr>
          <w:p w14:paraId="0D8549AF" w14:textId="77777777" w:rsidR="00901CCD" w:rsidRPr="00BF5266" w:rsidRDefault="00901CCD" w:rsidP="001B0493">
            <w:pPr>
              <w:contextualSpacing/>
              <w:jc w:val="center"/>
              <w:rPr>
                <w:rFonts w:ascii="Arial Narrow" w:hAnsi="Arial Narrow"/>
              </w:rPr>
            </w:pPr>
          </w:p>
        </w:tc>
        <w:tc>
          <w:tcPr>
            <w:tcW w:w="1088" w:type="dxa"/>
            <w:tcBorders>
              <w:top w:val="single" w:sz="8" w:space="0" w:color="auto"/>
              <w:left w:val="nil"/>
              <w:bottom w:val="nil"/>
              <w:right w:val="nil"/>
            </w:tcBorders>
          </w:tcPr>
          <w:p w14:paraId="4D6877E2" w14:textId="77777777" w:rsidR="00901CCD" w:rsidRPr="00BF5266" w:rsidRDefault="00901CCD" w:rsidP="001B0493">
            <w:pPr>
              <w:contextualSpacing/>
              <w:jc w:val="center"/>
              <w:rPr>
                <w:rFonts w:ascii="Arial Narrow" w:hAnsi="Arial Narrow"/>
              </w:rPr>
            </w:pPr>
            <w:r>
              <w:rPr>
                <w:rFonts w:ascii="Arial Narrow" w:hAnsi="Arial Narrow" w:cs="Arial Narrow"/>
                <w:color w:val="000000"/>
              </w:rPr>
              <w:t>3.1</w:t>
            </w:r>
          </w:p>
        </w:tc>
        <w:tc>
          <w:tcPr>
            <w:tcW w:w="1193" w:type="dxa"/>
            <w:gridSpan w:val="2"/>
            <w:tcBorders>
              <w:top w:val="single" w:sz="8" w:space="0" w:color="auto"/>
              <w:left w:val="nil"/>
              <w:bottom w:val="nil"/>
              <w:right w:val="nil"/>
            </w:tcBorders>
          </w:tcPr>
          <w:p w14:paraId="3BCC0855" w14:textId="77777777" w:rsidR="00901CCD" w:rsidRPr="00AD0E3E" w:rsidRDefault="00901CCD" w:rsidP="00BD50F3">
            <w:pPr>
              <w:contextualSpacing/>
              <w:jc w:val="center"/>
              <w:rPr>
                <w:rFonts w:ascii="Arial Narrow" w:hAnsi="Arial Narrow"/>
              </w:rPr>
            </w:pPr>
            <w:r w:rsidRPr="00AD0E3E">
              <w:rPr>
                <w:rFonts w:ascii="Arial Narrow" w:hAnsi="Arial Narrow" w:cs="Arial Narrow"/>
                <w:color w:val="000000"/>
              </w:rPr>
              <w:t>3</w:t>
            </w:r>
            <w:r w:rsidR="00AD0E3E">
              <w:rPr>
                <w:rFonts w:ascii="Arial Narrow" w:hAnsi="Arial Narrow" w:cs="Arial Narrow"/>
                <w:color w:val="000000"/>
              </w:rPr>
              <w:t>5</w:t>
            </w:r>
          </w:p>
        </w:tc>
        <w:tc>
          <w:tcPr>
            <w:tcW w:w="6156" w:type="dxa"/>
            <w:gridSpan w:val="4"/>
            <w:tcBorders>
              <w:top w:val="single" w:sz="8" w:space="0" w:color="auto"/>
              <w:left w:val="nil"/>
              <w:bottom w:val="nil"/>
              <w:right w:val="nil"/>
            </w:tcBorders>
          </w:tcPr>
          <w:p w14:paraId="1D688457" w14:textId="77777777" w:rsidR="00901CCD" w:rsidRPr="00824F12" w:rsidRDefault="00901CC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sidRPr="00FF647E">
              <w:rPr>
                <w:rFonts w:ascii="Arial Narrow" w:hAnsi="Arial Narrow" w:cs="Arial Narrow"/>
                <w:b/>
                <w:color w:val="000000"/>
              </w:rPr>
              <w:t>Educational Plant Survey</w:t>
            </w:r>
          </w:p>
        </w:tc>
      </w:tr>
      <w:tr w:rsidR="00901CCD" w14:paraId="543503BB" w14:textId="77777777" w:rsidTr="00340EAD">
        <w:trPr>
          <w:cantSplit/>
          <w:trHeight w:val="288"/>
        </w:trPr>
        <w:tc>
          <w:tcPr>
            <w:tcW w:w="1301" w:type="dxa"/>
            <w:tcBorders>
              <w:top w:val="nil"/>
              <w:left w:val="nil"/>
              <w:bottom w:val="nil"/>
              <w:right w:val="nil"/>
            </w:tcBorders>
          </w:tcPr>
          <w:p w14:paraId="0456E925" w14:textId="77777777" w:rsidR="00901CCD" w:rsidRPr="00BF5266" w:rsidRDefault="00901CCD" w:rsidP="001B0493">
            <w:pPr>
              <w:contextualSpacing/>
              <w:jc w:val="center"/>
              <w:rPr>
                <w:rFonts w:ascii="Arial Narrow" w:hAnsi="Arial Narrow"/>
              </w:rPr>
            </w:pPr>
          </w:p>
        </w:tc>
        <w:tc>
          <w:tcPr>
            <w:tcW w:w="1088" w:type="dxa"/>
            <w:tcBorders>
              <w:top w:val="nil"/>
              <w:left w:val="nil"/>
              <w:bottom w:val="nil"/>
              <w:right w:val="nil"/>
            </w:tcBorders>
          </w:tcPr>
          <w:p w14:paraId="153AF468" w14:textId="77777777" w:rsidR="00901CCD" w:rsidRPr="00BF5266" w:rsidRDefault="00901CCD" w:rsidP="001B0493">
            <w:pPr>
              <w:contextualSpacing/>
              <w:jc w:val="center"/>
              <w:rPr>
                <w:rFonts w:ascii="Arial Narrow" w:hAnsi="Arial Narrow"/>
              </w:rPr>
            </w:pPr>
          </w:p>
        </w:tc>
        <w:tc>
          <w:tcPr>
            <w:tcW w:w="1193" w:type="dxa"/>
            <w:gridSpan w:val="2"/>
            <w:tcBorders>
              <w:top w:val="nil"/>
              <w:left w:val="nil"/>
              <w:bottom w:val="nil"/>
              <w:right w:val="nil"/>
            </w:tcBorders>
          </w:tcPr>
          <w:p w14:paraId="11BEE398" w14:textId="77777777" w:rsidR="00901CCD" w:rsidRPr="00AD0E3E" w:rsidRDefault="00901CCD" w:rsidP="00BD50F3">
            <w:pPr>
              <w:contextualSpacing/>
              <w:jc w:val="center"/>
              <w:rPr>
                <w:rFonts w:ascii="Arial Narrow" w:hAnsi="Arial Narrow"/>
              </w:rPr>
            </w:pPr>
            <w:r w:rsidRPr="00AD0E3E">
              <w:rPr>
                <w:rFonts w:ascii="Arial Narrow" w:hAnsi="Arial Narrow" w:cs="Arial Narrow"/>
                <w:color w:val="000000"/>
              </w:rPr>
              <w:t>3</w:t>
            </w:r>
            <w:r w:rsidR="00AD0E3E">
              <w:rPr>
                <w:rFonts w:ascii="Arial Narrow" w:hAnsi="Arial Narrow" w:cs="Arial Narrow"/>
                <w:color w:val="000000"/>
              </w:rPr>
              <w:t>5</w:t>
            </w:r>
          </w:p>
        </w:tc>
        <w:tc>
          <w:tcPr>
            <w:tcW w:w="648" w:type="dxa"/>
            <w:gridSpan w:val="3"/>
            <w:tcBorders>
              <w:top w:val="nil"/>
              <w:left w:val="nil"/>
              <w:bottom w:val="nil"/>
              <w:right w:val="nil"/>
            </w:tcBorders>
          </w:tcPr>
          <w:p w14:paraId="632DFF54" w14:textId="77777777" w:rsidR="00901CCD" w:rsidRPr="00BF5266" w:rsidRDefault="00901CCD" w:rsidP="001B0493">
            <w:pPr>
              <w:contextualSpacing/>
              <w:rPr>
                <w:rFonts w:ascii="Arial Narrow" w:hAnsi="Arial Narrow"/>
              </w:rPr>
            </w:pPr>
            <w:r>
              <w:rPr>
                <w:rFonts w:ascii="Arial Narrow" w:hAnsi="Arial Narrow" w:cs="Arial Narrow"/>
                <w:color w:val="000000"/>
              </w:rPr>
              <w:t>(1)</w:t>
            </w:r>
          </w:p>
        </w:tc>
        <w:tc>
          <w:tcPr>
            <w:tcW w:w="5508" w:type="dxa"/>
            <w:tcBorders>
              <w:top w:val="nil"/>
              <w:left w:val="nil"/>
              <w:bottom w:val="nil"/>
              <w:right w:val="nil"/>
            </w:tcBorders>
          </w:tcPr>
          <w:p w14:paraId="76A933CC" w14:textId="77777777" w:rsidR="00901CCD" w:rsidRPr="00BF5266" w:rsidRDefault="00901CCD" w:rsidP="001B0493">
            <w:pPr>
              <w:contextualSpacing/>
              <w:rPr>
                <w:rFonts w:ascii="Arial Narrow" w:hAnsi="Arial Narrow"/>
              </w:rPr>
            </w:pPr>
            <w:r>
              <w:rPr>
                <w:rFonts w:ascii="Arial Narrow" w:hAnsi="Arial Narrow" w:cs="Arial Narrow"/>
                <w:color w:val="000000"/>
              </w:rPr>
              <w:t>Survey Report</w:t>
            </w:r>
          </w:p>
        </w:tc>
      </w:tr>
      <w:tr w:rsidR="003522BD" w14:paraId="4131977B" w14:textId="77777777" w:rsidTr="00340EAD">
        <w:trPr>
          <w:cantSplit/>
          <w:trHeight w:val="288"/>
        </w:trPr>
        <w:tc>
          <w:tcPr>
            <w:tcW w:w="1301" w:type="dxa"/>
            <w:tcBorders>
              <w:top w:val="nil"/>
              <w:left w:val="nil"/>
              <w:bottom w:val="nil"/>
              <w:right w:val="nil"/>
            </w:tcBorders>
          </w:tcPr>
          <w:p w14:paraId="10DD090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0AB13C0D"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4C5969A8" w14:textId="77777777" w:rsidR="003522BD" w:rsidRPr="00AD0E3E" w:rsidRDefault="00BD50F3" w:rsidP="001B0493">
            <w:pPr>
              <w:contextualSpacing/>
              <w:jc w:val="center"/>
              <w:rPr>
                <w:rFonts w:ascii="Arial Narrow" w:hAnsi="Arial Narrow" w:cs="Arial Narrow"/>
                <w:color w:val="000000"/>
              </w:rPr>
            </w:pPr>
            <w:r w:rsidRPr="00AD0E3E">
              <w:rPr>
                <w:rFonts w:ascii="Arial Narrow" w:hAnsi="Arial Narrow" w:cs="Arial Narrow"/>
                <w:color w:val="000000"/>
              </w:rPr>
              <w:t>3</w:t>
            </w:r>
            <w:r w:rsidR="00AD0E3E">
              <w:rPr>
                <w:rFonts w:ascii="Arial Narrow" w:hAnsi="Arial Narrow" w:cs="Arial Narrow"/>
                <w:color w:val="000000"/>
              </w:rPr>
              <w:t>6</w:t>
            </w:r>
          </w:p>
        </w:tc>
        <w:tc>
          <w:tcPr>
            <w:tcW w:w="648" w:type="dxa"/>
            <w:gridSpan w:val="3"/>
            <w:tcBorders>
              <w:top w:val="nil"/>
              <w:left w:val="nil"/>
              <w:bottom w:val="nil"/>
              <w:right w:val="nil"/>
            </w:tcBorders>
          </w:tcPr>
          <w:p w14:paraId="1D372EF2" w14:textId="77777777" w:rsidR="003522BD" w:rsidRPr="00E32B21" w:rsidRDefault="003522BD" w:rsidP="003522BD">
            <w:pPr>
              <w:contextualSpacing/>
              <w:rPr>
                <w:rFonts w:ascii="Arial Narrow" w:hAnsi="Arial Narrow" w:cs="Arial Narrow"/>
                <w:color w:val="000000"/>
              </w:rPr>
            </w:pPr>
            <w:r w:rsidRPr="00E32B21">
              <w:rPr>
                <w:rFonts w:ascii="Arial Narrow" w:hAnsi="Arial Narrow" w:cs="Arial Narrow"/>
                <w:color w:val="000000"/>
              </w:rPr>
              <w:t>(2)</w:t>
            </w:r>
          </w:p>
        </w:tc>
        <w:tc>
          <w:tcPr>
            <w:tcW w:w="5508" w:type="dxa"/>
            <w:tcBorders>
              <w:top w:val="nil"/>
              <w:left w:val="nil"/>
              <w:bottom w:val="nil"/>
              <w:right w:val="nil"/>
            </w:tcBorders>
          </w:tcPr>
          <w:p w14:paraId="6910B661" w14:textId="77777777" w:rsidR="003522BD" w:rsidRPr="00E32B21" w:rsidRDefault="003522BD" w:rsidP="00DD4A26">
            <w:pPr>
              <w:contextualSpacing/>
              <w:rPr>
                <w:rFonts w:ascii="Arial Narrow" w:hAnsi="Arial Narrow" w:cs="Arial Narrow"/>
                <w:color w:val="000000"/>
              </w:rPr>
            </w:pPr>
            <w:r w:rsidRPr="00E32B21">
              <w:rPr>
                <w:rFonts w:ascii="Arial Narrow" w:hAnsi="Arial Narrow" w:cs="Arial Narrow"/>
                <w:bCs/>
                <w:color w:val="000000"/>
              </w:rPr>
              <w:t>Comprehensive Planning and Adequate School Facilities</w:t>
            </w:r>
            <w:r w:rsidR="00D942E0" w:rsidRPr="00E32B21">
              <w:rPr>
                <w:rFonts w:ascii="Arial Narrow" w:hAnsi="Arial Narrow" w:cs="Arial Narrow"/>
                <w:bCs/>
                <w:color w:val="000000"/>
              </w:rPr>
              <w:t xml:space="preserve"> </w:t>
            </w:r>
          </w:p>
        </w:tc>
      </w:tr>
      <w:tr w:rsidR="003522BD" w14:paraId="032F1120" w14:textId="77777777" w:rsidTr="00340EAD">
        <w:trPr>
          <w:cantSplit/>
          <w:trHeight w:val="288"/>
        </w:trPr>
        <w:tc>
          <w:tcPr>
            <w:tcW w:w="1301" w:type="dxa"/>
            <w:tcBorders>
              <w:top w:val="nil"/>
              <w:left w:val="nil"/>
              <w:bottom w:val="nil"/>
              <w:right w:val="nil"/>
            </w:tcBorders>
          </w:tcPr>
          <w:p w14:paraId="268D2745"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102856E3"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769A0D9D"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3</w:t>
            </w:r>
            <w:r w:rsidR="00AD0E3E">
              <w:rPr>
                <w:rFonts w:ascii="Arial Narrow" w:hAnsi="Arial Narrow" w:cs="Arial Narrow"/>
                <w:color w:val="000000"/>
              </w:rPr>
              <w:t>7</w:t>
            </w:r>
          </w:p>
        </w:tc>
        <w:tc>
          <w:tcPr>
            <w:tcW w:w="648" w:type="dxa"/>
            <w:gridSpan w:val="3"/>
            <w:tcBorders>
              <w:top w:val="nil"/>
              <w:left w:val="nil"/>
              <w:bottom w:val="nil"/>
              <w:right w:val="nil"/>
            </w:tcBorders>
          </w:tcPr>
          <w:p w14:paraId="0F09475C" w14:textId="77777777" w:rsidR="003522BD" w:rsidRPr="00E32B21" w:rsidRDefault="003522BD" w:rsidP="00DD4A26">
            <w:pPr>
              <w:contextualSpacing/>
              <w:rPr>
                <w:rFonts w:ascii="Arial Narrow" w:hAnsi="Arial Narrow"/>
              </w:rPr>
            </w:pPr>
            <w:r w:rsidRPr="00E32B21">
              <w:rPr>
                <w:rFonts w:ascii="Arial Narrow" w:hAnsi="Arial Narrow" w:cs="Arial Narrow"/>
                <w:color w:val="000000"/>
              </w:rPr>
              <w:t>(3</w:t>
            </w:r>
            <w:r w:rsidR="00DD4A26" w:rsidRPr="00E32B21">
              <w:rPr>
                <w:rFonts w:ascii="Arial Narrow" w:hAnsi="Arial Narrow" w:cs="Arial Narrow"/>
                <w:color w:val="000000"/>
              </w:rPr>
              <w:t>)</w:t>
            </w:r>
          </w:p>
        </w:tc>
        <w:tc>
          <w:tcPr>
            <w:tcW w:w="5508" w:type="dxa"/>
            <w:tcBorders>
              <w:top w:val="nil"/>
              <w:left w:val="nil"/>
              <w:bottom w:val="nil"/>
              <w:right w:val="nil"/>
            </w:tcBorders>
          </w:tcPr>
          <w:p w14:paraId="720349B1" w14:textId="77777777" w:rsidR="003522BD" w:rsidRPr="00E32B21" w:rsidRDefault="003522BD" w:rsidP="001B0493">
            <w:pPr>
              <w:contextualSpacing/>
              <w:rPr>
                <w:rFonts w:ascii="Arial Narrow" w:hAnsi="Arial Narrow"/>
              </w:rPr>
            </w:pPr>
            <w:r w:rsidRPr="00E32B21">
              <w:rPr>
                <w:rFonts w:ascii="Arial Narrow" w:hAnsi="Arial Narrow" w:cs="Arial Narrow"/>
                <w:color w:val="000000"/>
              </w:rPr>
              <w:t>Precedence</w:t>
            </w:r>
          </w:p>
        </w:tc>
      </w:tr>
      <w:tr w:rsidR="003522BD" w14:paraId="0F2E0E92" w14:textId="77777777" w:rsidTr="00340EAD">
        <w:trPr>
          <w:cantSplit/>
          <w:trHeight w:val="288"/>
        </w:trPr>
        <w:tc>
          <w:tcPr>
            <w:tcW w:w="1301" w:type="dxa"/>
            <w:tcBorders>
              <w:top w:val="nil"/>
              <w:left w:val="nil"/>
              <w:bottom w:val="nil"/>
              <w:right w:val="nil"/>
            </w:tcBorders>
          </w:tcPr>
          <w:p w14:paraId="3FB0BBFC"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A2897B3"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250A71E" w14:textId="77777777" w:rsidR="003522BD" w:rsidRPr="00AD0E3E" w:rsidRDefault="003522BD" w:rsidP="001B0493">
            <w:pPr>
              <w:contextualSpacing/>
              <w:jc w:val="center"/>
              <w:rPr>
                <w:rFonts w:ascii="Arial Narrow" w:hAnsi="Arial Narrow"/>
              </w:rPr>
            </w:pPr>
            <w:r w:rsidRPr="00AD0E3E">
              <w:rPr>
                <w:rFonts w:ascii="Arial Narrow" w:hAnsi="Arial Narrow"/>
              </w:rPr>
              <w:t>3</w:t>
            </w:r>
            <w:r w:rsidR="00AD0E3E">
              <w:rPr>
                <w:rFonts w:ascii="Arial Narrow" w:hAnsi="Arial Narrow"/>
              </w:rPr>
              <w:t>7</w:t>
            </w:r>
          </w:p>
        </w:tc>
        <w:tc>
          <w:tcPr>
            <w:tcW w:w="648" w:type="dxa"/>
            <w:gridSpan w:val="3"/>
            <w:tcBorders>
              <w:top w:val="nil"/>
              <w:left w:val="nil"/>
              <w:bottom w:val="nil"/>
              <w:right w:val="nil"/>
            </w:tcBorders>
          </w:tcPr>
          <w:p w14:paraId="6B27CB64" w14:textId="77777777" w:rsidR="003522BD" w:rsidRPr="00E32B21" w:rsidRDefault="003522BD" w:rsidP="001B0493">
            <w:pPr>
              <w:contextualSpacing/>
              <w:rPr>
                <w:rFonts w:ascii="Arial Narrow" w:hAnsi="Arial Narrow"/>
              </w:rPr>
            </w:pPr>
            <w:r w:rsidRPr="00E32B21">
              <w:rPr>
                <w:rFonts w:ascii="Arial Narrow" w:hAnsi="Arial Narrow" w:cs="Arial Narrow"/>
                <w:color w:val="000000"/>
              </w:rPr>
              <w:t>(4)</w:t>
            </w:r>
          </w:p>
        </w:tc>
        <w:tc>
          <w:tcPr>
            <w:tcW w:w="5508" w:type="dxa"/>
            <w:tcBorders>
              <w:top w:val="nil"/>
              <w:left w:val="nil"/>
              <w:bottom w:val="nil"/>
              <w:right w:val="nil"/>
            </w:tcBorders>
          </w:tcPr>
          <w:p w14:paraId="70B29C96" w14:textId="77777777" w:rsidR="003522BD" w:rsidRPr="00E32B21" w:rsidRDefault="003522BD" w:rsidP="001B0493">
            <w:pPr>
              <w:contextualSpacing/>
              <w:rPr>
                <w:rFonts w:ascii="Arial Narrow" w:hAnsi="Arial Narrow"/>
              </w:rPr>
            </w:pPr>
            <w:r w:rsidRPr="00E32B21">
              <w:rPr>
                <w:rFonts w:ascii="Arial Narrow" w:hAnsi="Arial Narrow" w:cs="Arial Narrow"/>
                <w:color w:val="000000"/>
              </w:rPr>
              <w:t>The 5-Year District Facilities Work Program</w:t>
            </w:r>
          </w:p>
        </w:tc>
      </w:tr>
      <w:tr w:rsidR="003522BD" w14:paraId="44800F29" w14:textId="77777777" w:rsidTr="00340EAD">
        <w:trPr>
          <w:cantSplit/>
          <w:trHeight w:val="288"/>
        </w:trPr>
        <w:tc>
          <w:tcPr>
            <w:tcW w:w="1301" w:type="dxa"/>
            <w:tcBorders>
              <w:top w:val="nil"/>
              <w:left w:val="nil"/>
              <w:bottom w:val="nil"/>
              <w:right w:val="nil"/>
            </w:tcBorders>
          </w:tcPr>
          <w:p w14:paraId="74F1B60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7E207B5"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54E95AD" w14:textId="77777777" w:rsidR="003522BD" w:rsidRPr="00AD0E3E" w:rsidRDefault="003522BD" w:rsidP="001B0493">
            <w:pPr>
              <w:contextualSpacing/>
              <w:jc w:val="center"/>
              <w:rPr>
                <w:rFonts w:ascii="Arial Narrow" w:hAnsi="Arial Narrow"/>
              </w:rPr>
            </w:pPr>
          </w:p>
        </w:tc>
        <w:tc>
          <w:tcPr>
            <w:tcW w:w="6156" w:type="dxa"/>
            <w:gridSpan w:val="4"/>
            <w:tcBorders>
              <w:top w:val="nil"/>
              <w:left w:val="nil"/>
              <w:bottom w:val="nil"/>
              <w:right w:val="nil"/>
            </w:tcBorders>
          </w:tcPr>
          <w:p w14:paraId="22D0EF7B" w14:textId="77777777" w:rsidR="003522BD" w:rsidRPr="00BF5266" w:rsidRDefault="003522BD" w:rsidP="001B0493">
            <w:pPr>
              <w:contextualSpacing/>
              <w:rPr>
                <w:rFonts w:ascii="Arial Narrow" w:hAnsi="Arial Narrow"/>
              </w:rPr>
            </w:pPr>
          </w:p>
        </w:tc>
      </w:tr>
      <w:tr w:rsidR="003522BD" w14:paraId="6D56B87F" w14:textId="77777777" w:rsidTr="00340EAD">
        <w:trPr>
          <w:cantSplit/>
          <w:trHeight w:val="288"/>
        </w:trPr>
        <w:tc>
          <w:tcPr>
            <w:tcW w:w="1301" w:type="dxa"/>
            <w:tcBorders>
              <w:top w:val="nil"/>
              <w:left w:val="nil"/>
              <w:bottom w:val="nil"/>
              <w:right w:val="nil"/>
            </w:tcBorders>
          </w:tcPr>
          <w:p w14:paraId="7FD26AB0"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653D720" w14:textId="77777777" w:rsidR="003522BD" w:rsidRPr="00BF5266" w:rsidRDefault="003522BD" w:rsidP="001B0493">
            <w:pPr>
              <w:contextualSpacing/>
              <w:jc w:val="center"/>
              <w:rPr>
                <w:rFonts w:ascii="Arial Narrow" w:hAnsi="Arial Narrow"/>
              </w:rPr>
            </w:pPr>
            <w:r>
              <w:rPr>
                <w:rFonts w:ascii="Arial Narrow" w:hAnsi="Arial Narrow" w:cs="Arial Narrow"/>
                <w:color w:val="000000"/>
              </w:rPr>
              <w:t>3.2</w:t>
            </w:r>
          </w:p>
        </w:tc>
        <w:tc>
          <w:tcPr>
            <w:tcW w:w="1193" w:type="dxa"/>
            <w:gridSpan w:val="2"/>
            <w:tcBorders>
              <w:top w:val="nil"/>
              <w:left w:val="nil"/>
              <w:bottom w:val="nil"/>
              <w:right w:val="nil"/>
            </w:tcBorders>
          </w:tcPr>
          <w:p w14:paraId="1970C3C3"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39</w:t>
            </w:r>
          </w:p>
        </w:tc>
        <w:tc>
          <w:tcPr>
            <w:tcW w:w="6156" w:type="dxa"/>
            <w:gridSpan w:val="4"/>
            <w:tcBorders>
              <w:top w:val="nil"/>
              <w:left w:val="nil"/>
              <w:bottom w:val="nil"/>
              <w:right w:val="nil"/>
            </w:tcBorders>
          </w:tcPr>
          <w:p w14:paraId="1612E137" w14:textId="77777777" w:rsidR="003522BD" w:rsidRPr="008121BF" w:rsidRDefault="003522B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b/>
                <w:color w:val="000000"/>
              </w:rPr>
            </w:pPr>
            <w:r w:rsidRPr="00DD5FC2">
              <w:rPr>
                <w:rFonts w:ascii="Arial Narrow" w:hAnsi="Arial Narrow" w:cs="Arial Narrow"/>
                <w:b/>
                <w:color w:val="000000"/>
              </w:rPr>
              <w:t>Educational Specifications and Facilities Programming</w:t>
            </w:r>
          </w:p>
        </w:tc>
      </w:tr>
      <w:tr w:rsidR="003522BD" w14:paraId="12AEB65F" w14:textId="77777777" w:rsidTr="00340EAD">
        <w:trPr>
          <w:cantSplit/>
          <w:trHeight w:val="288"/>
        </w:trPr>
        <w:tc>
          <w:tcPr>
            <w:tcW w:w="1301" w:type="dxa"/>
            <w:tcBorders>
              <w:top w:val="nil"/>
              <w:left w:val="nil"/>
              <w:bottom w:val="nil"/>
              <w:right w:val="nil"/>
            </w:tcBorders>
          </w:tcPr>
          <w:p w14:paraId="32F0BED9"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8D65516"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18B070F"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39</w:t>
            </w:r>
          </w:p>
        </w:tc>
        <w:tc>
          <w:tcPr>
            <w:tcW w:w="648" w:type="dxa"/>
            <w:gridSpan w:val="3"/>
            <w:tcBorders>
              <w:top w:val="nil"/>
              <w:left w:val="nil"/>
              <w:bottom w:val="nil"/>
              <w:right w:val="nil"/>
            </w:tcBorders>
          </w:tcPr>
          <w:p w14:paraId="3D9A8AAA" w14:textId="77777777" w:rsidR="003522BD" w:rsidRPr="00BF5266" w:rsidRDefault="003522BD" w:rsidP="001B0493">
            <w:pPr>
              <w:contextualSpacing/>
              <w:rPr>
                <w:rFonts w:ascii="Arial Narrow" w:hAnsi="Arial Narrow"/>
              </w:rPr>
            </w:pPr>
            <w:r>
              <w:rPr>
                <w:rFonts w:ascii="Arial Narrow" w:hAnsi="Arial Narrow" w:cs="Arial Narrow"/>
                <w:color w:val="000000"/>
              </w:rPr>
              <w:t>(1)</w:t>
            </w:r>
          </w:p>
        </w:tc>
        <w:tc>
          <w:tcPr>
            <w:tcW w:w="5508" w:type="dxa"/>
            <w:tcBorders>
              <w:top w:val="nil"/>
              <w:left w:val="nil"/>
              <w:bottom w:val="nil"/>
              <w:right w:val="nil"/>
            </w:tcBorders>
          </w:tcPr>
          <w:p w14:paraId="6CC668C8" w14:textId="77777777" w:rsidR="003522BD" w:rsidRPr="00BF5266" w:rsidRDefault="003522BD" w:rsidP="001B0493">
            <w:pPr>
              <w:contextualSpacing/>
              <w:rPr>
                <w:rFonts w:ascii="Arial Narrow" w:hAnsi="Arial Narrow"/>
              </w:rPr>
            </w:pPr>
            <w:r>
              <w:rPr>
                <w:rFonts w:ascii="Arial Narrow" w:hAnsi="Arial Narrow" w:cs="Arial Narrow"/>
                <w:color w:val="000000"/>
              </w:rPr>
              <w:t>Space Requirements</w:t>
            </w:r>
          </w:p>
        </w:tc>
      </w:tr>
      <w:tr w:rsidR="003522BD" w14:paraId="76EFCB02" w14:textId="77777777" w:rsidTr="00340EAD">
        <w:trPr>
          <w:cantSplit/>
          <w:trHeight w:val="288"/>
        </w:trPr>
        <w:tc>
          <w:tcPr>
            <w:tcW w:w="1301" w:type="dxa"/>
            <w:tcBorders>
              <w:top w:val="nil"/>
              <w:left w:val="nil"/>
              <w:bottom w:val="nil"/>
              <w:right w:val="nil"/>
            </w:tcBorders>
          </w:tcPr>
          <w:p w14:paraId="53971BC6"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7115CC9"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20216D67"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39</w:t>
            </w:r>
          </w:p>
        </w:tc>
        <w:tc>
          <w:tcPr>
            <w:tcW w:w="648" w:type="dxa"/>
            <w:gridSpan w:val="3"/>
            <w:tcBorders>
              <w:top w:val="nil"/>
              <w:left w:val="nil"/>
              <w:bottom w:val="nil"/>
              <w:right w:val="nil"/>
            </w:tcBorders>
          </w:tcPr>
          <w:p w14:paraId="3D6ECEDA" w14:textId="77777777" w:rsidR="003522BD" w:rsidRPr="00BF5266" w:rsidRDefault="003522BD" w:rsidP="001B0493">
            <w:pPr>
              <w:contextualSpacing/>
              <w:rPr>
                <w:rFonts w:ascii="Arial Narrow" w:hAnsi="Arial Narrow"/>
              </w:rPr>
            </w:pPr>
            <w:r>
              <w:rPr>
                <w:rFonts w:ascii="Arial Narrow" w:hAnsi="Arial Narrow" w:cs="Arial Narrow"/>
                <w:color w:val="000000"/>
              </w:rPr>
              <w:t>(2)</w:t>
            </w:r>
          </w:p>
        </w:tc>
        <w:tc>
          <w:tcPr>
            <w:tcW w:w="5508" w:type="dxa"/>
            <w:tcBorders>
              <w:top w:val="nil"/>
              <w:left w:val="nil"/>
              <w:bottom w:val="nil"/>
              <w:right w:val="nil"/>
            </w:tcBorders>
          </w:tcPr>
          <w:p w14:paraId="5F025124" w14:textId="77777777" w:rsidR="003522BD" w:rsidRPr="00BF5266" w:rsidRDefault="003522BD" w:rsidP="001B0493">
            <w:pPr>
              <w:contextualSpacing/>
              <w:rPr>
                <w:rFonts w:ascii="Arial Narrow" w:hAnsi="Arial Narrow"/>
              </w:rPr>
            </w:pPr>
            <w:r>
              <w:rPr>
                <w:rFonts w:ascii="Arial Narrow" w:hAnsi="Arial Narrow" w:cs="Arial Narrow"/>
                <w:color w:val="000000"/>
              </w:rPr>
              <w:t>Safe School Design</w:t>
            </w:r>
          </w:p>
        </w:tc>
      </w:tr>
      <w:tr w:rsidR="003522BD" w14:paraId="2747F989" w14:textId="77777777" w:rsidTr="00340EAD">
        <w:trPr>
          <w:cantSplit/>
          <w:trHeight w:val="288"/>
        </w:trPr>
        <w:tc>
          <w:tcPr>
            <w:tcW w:w="1301" w:type="dxa"/>
            <w:tcBorders>
              <w:top w:val="nil"/>
              <w:left w:val="nil"/>
              <w:bottom w:val="nil"/>
              <w:right w:val="nil"/>
            </w:tcBorders>
          </w:tcPr>
          <w:p w14:paraId="684C125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969B016"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76951335" w14:textId="77777777" w:rsidR="003522BD" w:rsidRPr="00AD0E3E" w:rsidRDefault="00AD0E3E" w:rsidP="001B0493">
            <w:pPr>
              <w:contextualSpacing/>
              <w:jc w:val="center"/>
              <w:rPr>
                <w:rFonts w:ascii="Arial Narrow" w:hAnsi="Arial Narrow"/>
              </w:rPr>
            </w:pPr>
            <w:r>
              <w:rPr>
                <w:rFonts w:ascii="Arial Narrow" w:hAnsi="Arial Narrow"/>
              </w:rPr>
              <w:t>39</w:t>
            </w:r>
          </w:p>
        </w:tc>
        <w:tc>
          <w:tcPr>
            <w:tcW w:w="648" w:type="dxa"/>
            <w:gridSpan w:val="3"/>
            <w:tcBorders>
              <w:top w:val="nil"/>
              <w:left w:val="nil"/>
              <w:bottom w:val="nil"/>
              <w:right w:val="nil"/>
            </w:tcBorders>
          </w:tcPr>
          <w:p w14:paraId="500EC294" w14:textId="77777777" w:rsidR="003522BD" w:rsidRPr="00BF5266" w:rsidRDefault="003522BD" w:rsidP="001B0493">
            <w:pPr>
              <w:contextualSpacing/>
              <w:rPr>
                <w:rFonts w:ascii="Arial Narrow" w:hAnsi="Arial Narrow"/>
              </w:rPr>
            </w:pPr>
            <w:r>
              <w:rPr>
                <w:rFonts w:ascii="Arial Narrow" w:hAnsi="Arial Narrow" w:cs="Arial Narrow"/>
                <w:color w:val="000000"/>
              </w:rPr>
              <w:t>(3)</w:t>
            </w:r>
          </w:p>
        </w:tc>
        <w:tc>
          <w:tcPr>
            <w:tcW w:w="5508" w:type="dxa"/>
            <w:tcBorders>
              <w:top w:val="nil"/>
              <w:left w:val="nil"/>
              <w:bottom w:val="nil"/>
              <w:right w:val="nil"/>
            </w:tcBorders>
          </w:tcPr>
          <w:p w14:paraId="614B7803" w14:textId="77777777" w:rsidR="003522BD" w:rsidRPr="00BF5266" w:rsidRDefault="003522BD" w:rsidP="001B0493">
            <w:pPr>
              <w:contextualSpacing/>
              <w:rPr>
                <w:rFonts w:ascii="Arial Narrow" w:hAnsi="Arial Narrow"/>
              </w:rPr>
            </w:pPr>
            <w:r w:rsidRPr="00533998">
              <w:rPr>
                <w:rFonts w:ascii="Arial Narrow" w:hAnsi="Arial Narrow" w:cs="Arial Narrow"/>
                <w:i/>
                <w:color w:val="000000"/>
              </w:rPr>
              <w:t>Life Cycle Cost Guidelines for Materials and Buildings for Florida’s Public Educational Facilities</w:t>
            </w:r>
          </w:p>
        </w:tc>
      </w:tr>
      <w:tr w:rsidR="003522BD" w14:paraId="3ACA2DF7" w14:textId="77777777" w:rsidTr="00340EAD">
        <w:trPr>
          <w:cantSplit/>
          <w:trHeight w:val="288"/>
        </w:trPr>
        <w:tc>
          <w:tcPr>
            <w:tcW w:w="1301" w:type="dxa"/>
            <w:tcBorders>
              <w:top w:val="nil"/>
              <w:left w:val="nil"/>
              <w:bottom w:val="nil"/>
              <w:right w:val="nil"/>
            </w:tcBorders>
          </w:tcPr>
          <w:p w14:paraId="0F3CCC92"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A80C1AD"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2892CC03" w14:textId="77777777" w:rsidR="003522BD" w:rsidRPr="00AD0E3E" w:rsidRDefault="00D942E0"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0</w:t>
            </w:r>
          </w:p>
        </w:tc>
        <w:tc>
          <w:tcPr>
            <w:tcW w:w="648" w:type="dxa"/>
            <w:gridSpan w:val="3"/>
            <w:tcBorders>
              <w:top w:val="nil"/>
              <w:left w:val="nil"/>
              <w:bottom w:val="nil"/>
              <w:right w:val="nil"/>
            </w:tcBorders>
          </w:tcPr>
          <w:p w14:paraId="22A9517A"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(4)</w:t>
            </w:r>
          </w:p>
        </w:tc>
        <w:tc>
          <w:tcPr>
            <w:tcW w:w="5508" w:type="dxa"/>
            <w:tcBorders>
              <w:top w:val="nil"/>
              <w:left w:val="nil"/>
              <w:bottom w:val="nil"/>
              <w:right w:val="nil"/>
            </w:tcBorders>
          </w:tcPr>
          <w:p w14:paraId="54A78C9C"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Energy-Efficient Construction</w:t>
            </w:r>
          </w:p>
        </w:tc>
      </w:tr>
      <w:tr w:rsidR="003522BD" w14:paraId="34E03BCA" w14:textId="77777777" w:rsidTr="00340EAD">
        <w:trPr>
          <w:cantSplit/>
          <w:trHeight w:val="288"/>
        </w:trPr>
        <w:tc>
          <w:tcPr>
            <w:tcW w:w="1301" w:type="dxa"/>
            <w:tcBorders>
              <w:top w:val="nil"/>
              <w:left w:val="nil"/>
              <w:bottom w:val="nil"/>
              <w:right w:val="nil"/>
            </w:tcBorders>
          </w:tcPr>
          <w:p w14:paraId="795228C8"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FF36881"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17FD13C7"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0</w:t>
            </w:r>
          </w:p>
        </w:tc>
        <w:tc>
          <w:tcPr>
            <w:tcW w:w="648" w:type="dxa"/>
            <w:gridSpan w:val="3"/>
            <w:tcBorders>
              <w:top w:val="nil"/>
              <w:left w:val="nil"/>
              <w:bottom w:val="nil"/>
              <w:right w:val="nil"/>
            </w:tcBorders>
          </w:tcPr>
          <w:p w14:paraId="62EC76E2"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(5)</w:t>
            </w:r>
          </w:p>
        </w:tc>
        <w:tc>
          <w:tcPr>
            <w:tcW w:w="5508" w:type="dxa"/>
            <w:tcBorders>
              <w:top w:val="nil"/>
              <w:left w:val="nil"/>
              <w:bottom w:val="nil"/>
              <w:right w:val="nil"/>
            </w:tcBorders>
          </w:tcPr>
          <w:p w14:paraId="2499A1C8" w14:textId="77777777" w:rsidR="003522BD" w:rsidRPr="00DD4A26" w:rsidRDefault="003522B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rPr>
            </w:pPr>
            <w:r w:rsidRPr="00DD4A26">
              <w:rPr>
                <w:rFonts w:ascii="Arial Narrow" w:hAnsi="Arial Narrow" w:cs="Arial Narrow"/>
                <w:color w:val="000000"/>
              </w:rPr>
              <w:t>Classroom Lighting</w:t>
            </w:r>
          </w:p>
        </w:tc>
      </w:tr>
      <w:tr w:rsidR="003522BD" w14:paraId="1341FCEB" w14:textId="77777777" w:rsidTr="00340EAD">
        <w:trPr>
          <w:cantSplit/>
          <w:trHeight w:val="288"/>
        </w:trPr>
        <w:tc>
          <w:tcPr>
            <w:tcW w:w="1301" w:type="dxa"/>
            <w:tcBorders>
              <w:top w:val="nil"/>
              <w:left w:val="nil"/>
              <w:bottom w:val="nil"/>
              <w:right w:val="nil"/>
            </w:tcBorders>
          </w:tcPr>
          <w:p w14:paraId="19628ED3"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50DF157"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2F09BC1" w14:textId="77777777" w:rsidR="003522BD" w:rsidRPr="00AD0E3E" w:rsidRDefault="003522BD" w:rsidP="001B0493">
            <w:pPr>
              <w:contextualSpacing/>
              <w:jc w:val="center"/>
              <w:rPr>
                <w:rFonts w:ascii="Arial Narrow" w:hAnsi="Arial Narrow" w:cs="Arial Narrow"/>
                <w:color w:val="000000"/>
              </w:rPr>
            </w:pPr>
          </w:p>
        </w:tc>
        <w:tc>
          <w:tcPr>
            <w:tcW w:w="648" w:type="dxa"/>
            <w:gridSpan w:val="3"/>
            <w:tcBorders>
              <w:top w:val="nil"/>
              <w:left w:val="nil"/>
              <w:bottom w:val="nil"/>
              <w:right w:val="nil"/>
            </w:tcBorders>
          </w:tcPr>
          <w:p w14:paraId="53940C69" w14:textId="77777777" w:rsidR="003522BD" w:rsidRPr="00C93C63" w:rsidRDefault="003522BD" w:rsidP="001B0493">
            <w:pPr>
              <w:contextualSpacing/>
              <w:rPr>
                <w:rFonts w:ascii="Arial Narrow" w:hAnsi="Arial Narrow" w:cs="Arial Narrow"/>
                <w:color w:val="000000"/>
                <w:u w:val="single"/>
              </w:rPr>
            </w:pPr>
          </w:p>
        </w:tc>
        <w:tc>
          <w:tcPr>
            <w:tcW w:w="5508" w:type="dxa"/>
            <w:tcBorders>
              <w:top w:val="nil"/>
              <w:left w:val="nil"/>
              <w:bottom w:val="nil"/>
              <w:right w:val="nil"/>
            </w:tcBorders>
          </w:tcPr>
          <w:p w14:paraId="71ACF50E" w14:textId="77777777" w:rsidR="003522BD" w:rsidRPr="00C93C63" w:rsidRDefault="003522B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color w:val="000000"/>
                <w:u w:val="single"/>
              </w:rPr>
            </w:pPr>
          </w:p>
        </w:tc>
      </w:tr>
      <w:tr w:rsidR="003522BD" w14:paraId="0F35E76E" w14:textId="77777777" w:rsidTr="00340EAD">
        <w:trPr>
          <w:cantSplit/>
          <w:trHeight w:val="288"/>
        </w:trPr>
        <w:tc>
          <w:tcPr>
            <w:tcW w:w="1301" w:type="dxa"/>
            <w:tcBorders>
              <w:top w:val="nil"/>
              <w:left w:val="nil"/>
              <w:bottom w:val="single" w:sz="8" w:space="0" w:color="auto"/>
              <w:right w:val="nil"/>
            </w:tcBorders>
          </w:tcPr>
          <w:p w14:paraId="65908D53" w14:textId="77777777" w:rsidR="003522BD" w:rsidRPr="009958E6" w:rsidRDefault="003522BD" w:rsidP="001B0493">
            <w:pPr>
              <w:contextualSpacing/>
              <w:jc w:val="center"/>
              <w:rPr>
                <w:rFonts w:ascii="Arial Narrow" w:hAnsi="Arial Narrow"/>
                <w:b/>
              </w:rPr>
            </w:pPr>
            <w:r w:rsidRPr="009958E6">
              <w:rPr>
                <w:rFonts w:ascii="Arial Narrow" w:hAnsi="Arial Narrow"/>
                <w:b/>
              </w:rPr>
              <w:t>4</w:t>
            </w:r>
          </w:p>
        </w:tc>
        <w:tc>
          <w:tcPr>
            <w:tcW w:w="1088" w:type="dxa"/>
            <w:tcBorders>
              <w:top w:val="nil"/>
              <w:left w:val="nil"/>
              <w:bottom w:val="single" w:sz="8" w:space="0" w:color="auto"/>
              <w:right w:val="nil"/>
            </w:tcBorders>
          </w:tcPr>
          <w:p w14:paraId="758A8DB4"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5F6B2973" w14:textId="77777777" w:rsidR="003522BD" w:rsidRPr="00AD0E3E" w:rsidRDefault="003522BD" w:rsidP="001B0493">
            <w:pPr>
              <w:contextualSpacing/>
              <w:jc w:val="center"/>
              <w:rPr>
                <w:rFonts w:ascii="Arial Narrow" w:hAnsi="Arial Narrow" w:cs="Arial Narrow"/>
                <w:color w:val="000000"/>
              </w:rPr>
            </w:pPr>
          </w:p>
        </w:tc>
        <w:tc>
          <w:tcPr>
            <w:tcW w:w="6156" w:type="dxa"/>
            <w:gridSpan w:val="4"/>
            <w:tcBorders>
              <w:top w:val="nil"/>
              <w:left w:val="nil"/>
              <w:bottom w:val="single" w:sz="8" w:space="0" w:color="auto"/>
              <w:right w:val="nil"/>
            </w:tcBorders>
          </w:tcPr>
          <w:p w14:paraId="2D2212BF" w14:textId="77777777" w:rsidR="003522BD" w:rsidRPr="009958E6" w:rsidRDefault="003522BD" w:rsidP="001B0493">
            <w:pPr>
              <w:tabs>
                <w:tab w:val="left" w:pos="-1080"/>
                <w:tab w:val="left" w:pos="-720"/>
                <w:tab w:val="left" w:pos="270"/>
                <w:tab w:val="decimal" w:pos="1530"/>
                <w:tab w:val="right" w:pos="2880"/>
                <w:tab w:val="left" w:pos="3600"/>
                <w:tab w:val="right" w:pos="4050"/>
                <w:tab w:val="left" w:pos="4140"/>
              </w:tabs>
              <w:contextualSpacing/>
              <w:rPr>
                <w:rFonts w:ascii="Arial Narrow" w:hAnsi="Arial Narrow" w:cs="Arial Narrow"/>
                <w:b/>
                <w:color w:val="000000"/>
              </w:rPr>
            </w:pPr>
            <w:r w:rsidRPr="009958E6">
              <w:rPr>
                <w:rFonts w:ascii="Arial Narrow" w:hAnsi="Arial Narrow" w:cs="Arial Narrow"/>
                <w:b/>
                <w:color w:val="000000"/>
              </w:rPr>
              <w:t>CONSTRUCTION PROCEDURES</w:t>
            </w:r>
          </w:p>
        </w:tc>
      </w:tr>
      <w:tr w:rsidR="003522BD" w14:paraId="1BF4936A" w14:textId="77777777" w:rsidTr="00340EAD">
        <w:trPr>
          <w:cantSplit/>
          <w:trHeight w:val="288"/>
        </w:trPr>
        <w:tc>
          <w:tcPr>
            <w:tcW w:w="1301" w:type="dxa"/>
            <w:tcBorders>
              <w:top w:val="single" w:sz="8" w:space="0" w:color="auto"/>
              <w:left w:val="nil"/>
              <w:bottom w:val="nil"/>
              <w:right w:val="nil"/>
            </w:tcBorders>
          </w:tcPr>
          <w:p w14:paraId="21FC29B9" w14:textId="77777777" w:rsidR="003522BD" w:rsidRPr="00BF5266" w:rsidRDefault="003522BD" w:rsidP="001B0493">
            <w:pPr>
              <w:contextualSpacing/>
              <w:jc w:val="center"/>
              <w:rPr>
                <w:rFonts w:ascii="Arial Narrow" w:hAnsi="Arial Narrow"/>
              </w:rPr>
            </w:pPr>
          </w:p>
        </w:tc>
        <w:tc>
          <w:tcPr>
            <w:tcW w:w="1088" w:type="dxa"/>
            <w:tcBorders>
              <w:top w:val="single" w:sz="8" w:space="0" w:color="auto"/>
              <w:left w:val="nil"/>
              <w:bottom w:val="nil"/>
              <w:right w:val="nil"/>
            </w:tcBorders>
          </w:tcPr>
          <w:p w14:paraId="61D971FA" w14:textId="77777777" w:rsidR="003522BD" w:rsidRPr="00BF5266" w:rsidRDefault="003522BD" w:rsidP="001B0493">
            <w:pPr>
              <w:contextualSpacing/>
              <w:jc w:val="center"/>
              <w:rPr>
                <w:rFonts w:ascii="Arial Narrow" w:hAnsi="Arial Narrow"/>
              </w:rPr>
            </w:pPr>
            <w:r>
              <w:rPr>
                <w:rFonts w:ascii="Arial Narrow" w:hAnsi="Arial Narrow" w:cs="Arial Narrow"/>
                <w:color w:val="000000"/>
              </w:rPr>
              <w:t>4.1</w:t>
            </w:r>
          </w:p>
        </w:tc>
        <w:tc>
          <w:tcPr>
            <w:tcW w:w="1193" w:type="dxa"/>
            <w:gridSpan w:val="2"/>
            <w:tcBorders>
              <w:top w:val="single" w:sz="8" w:space="0" w:color="auto"/>
              <w:left w:val="nil"/>
              <w:bottom w:val="nil"/>
              <w:right w:val="nil"/>
            </w:tcBorders>
          </w:tcPr>
          <w:p w14:paraId="6DF66081" w14:textId="77777777" w:rsidR="003522BD" w:rsidRPr="00AD0E3E" w:rsidRDefault="00D942E0"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1</w:t>
            </w:r>
          </w:p>
        </w:tc>
        <w:tc>
          <w:tcPr>
            <w:tcW w:w="6156" w:type="dxa"/>
            <w:gridSpan w:val="4"/>
            <w:tcBorders>
              <w:top w:val="single" w:sz="8" w:space="0" w:color="auto"/>
              <w:left w:val="nil"/>
              <w:bottom w:val="nil"/>
              <w:right w:val="nil"/>
            </w:tcBorders>
          </w:tcPr>
          <w:p w14:paraId="1FE12927" w14:textId="77777777" w:rsidR="003522BD" w:rsidRPr="00BF366B" w:rsidRDefault="003522BD" w:rsidP="001B0493">
            <w:pPr>
              <w:tabs>
                <w:tab w:val="left" w:pos="-1080"/>
                <w:tab w:val="left" w:pos="-720"/>
                <w:tab w:val="left" w:pos="0"/>
                <w:tab w:val="left" w:pos="270"/>
                <w:tab w:val="left" w:pos="1170"/>
                <w:tab w:val="decimal" w:pos="1530"/>
                <w:tab w:val="left" w:pos="2520"/>
                <w:tab w:val="left" w:pos="2640"/>
                <w:tab w:val="right" w:pos="2790"/>
                <w:tab w:val="left" w:pos="3480"/>
                <w:tab w:val="right" w:pos="3780"/>
                <w:tab w:val="left" w:pos="4140"/>
                <w:tab w:val="left" w:pos="5760"/>
              </w:tabs>
              <w:contextualSpacing/>
              <w:rPr>
                <w:rFonts w:ascii="Arial Narrow" w:hAnsi="Arial Narrow" w:cs="Arial Narrow"/>
                <w:color w:val="000000"/>
              </w:rPr>
            </w:pPr>
            <w:r>
              <w:rPr>
                <w:rFonts w:ascii="Arial Narrow" w:hAnsi="Arial Narrow" w:cs="Arial Narrow"/>
                <w:b/>
                <w:bCs/>
                <w:color w:val="000000"/>
              </w:rPr>
              <w:t>Professional Services and Construction Techniques</w:t>
            </w:r>
          </w:p>
        </w:tc>
      </w:tr>
      <w:tr w:rsidR="003522BD" w14:paraId="198D6008" w14:textId="77777777" w:rsidTr="00340EAD">
        <w:trPr>
          <w:cantSplit/>
          <w:trHeight w:val="288"/>
        </w:trPr>
        <w:tc>
          <w:tcPr>
            <w:tcW w:w="1301" w:type="dxa"/>
            <w:tcBorders>
              <w:top w:val="nil"/>
              <w:left w:val="nil"/>
              <w:bottom w:val="nil"/>
              <w:right w:val="nil"/>
            </w:tcBorders>
          </w:tcPr>
          <w:p w14:paraId="10C7FF9C"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3A5BCB1"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844B4E7"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1</w:t>
            </w:r>
          </w:p>
        </w:tc>
        <w:tc>
          <w:tcPr>
            <w:tcW w:w="648" w:type="dxa"/>
            <w:gridSpan w:val="3"/>
            <w:tcBorders>
              <w:top w:val="nil"/>
              <w:left w:val="nil"/>
              <w:bottom w:val="nil"/>
              <w:right w:val="nil"/>
            </w:tcBorders>
          </w:tcPr>
          <w:p w14:paraId="2EDD039F" w14:textId="77777777" w:rsidR="003522BD" w:rsidRPr="00BF5266" w:rsidRDefault="003522BD" w:rsidP="001B0493">
            <w:pPr>
              <w:contextualSpacing/>
              <w:rPr>
                <w:rFonts w:ascii="Arial Narrow" w:hAnsi="Arial Narrow"/>
              </w:rPr>
            </w:pPr>
            <w:r>
              <w:rPr>
                <w:rFonts w:ascii="Arial Narrow" w:hAnsi="Arial Narrow" w:cs="Arial Narrow"/>
                <w:color w:val="000000"/>
              </w:rPr>
              <w:t>(1)</w:t>
            </w:r>
          </w:p>
        </w:tc>
        <w:tc>
          <w:tcPr>
            <w:tcW w:w="5508" w:type="dxa"/>
            <w:tcBorders>
              <w:top w:val="nil"/>
              <w:left w:val="nil"/>
              <w:bottom w:val="nil"/>
              <w:right w:val="nil"/>
            </w:tcBorders>
          </w:tcPr>
          <w:p w14:paraId="6FE0AE58" w14:textId="77777777" w:rsidR="003522BD" w:rsidRPr="00BF5266" w:rsidRDefault="003522BD" w:rsidP="001B0493">
            <w:pPr>
              <w:contextualSpacing/>
              <w:rPr>
                <w:rFonts w:ascii="Arial Narrow" w:hAnsi="Arial Narrow"/>
              </w:rPr>
            </w:pPr>
            <w:r>
              <w:rPr>
                <w:rFonts w:ascii="Arial Narrow" w:hAnsi="Arial Narrow" w:cs="Arial Narrow"/>
                <w:color w:val="000000"/>
              </w:rPr>
              <w:t>Prequalification of Contractors for Educational Facilities      Construction</w:t>
            </w:r>
          </w:p>
        </w:tc>
      </w:tr>
      <w:tr w:rsidR="003522BD" w14:paraId="501344EE" w14:textId="77777777" w:rsidTr="00340EAD">
        <w:trPr>
          <w:cantSplit/>
          <w:trHeight w:val="288"/>
        </w:trPr>
        <w:tc>
          <w:tcPr>
            <w:tcW w:w="1301" w:type="dxa"/>
            <w:tcBorders>
              <w:top w:val="nil"/>
              <w:left w:val="nil"/>
              <w:bottom w:val="nil"/>
              <w:right w:val="nil"/>
            </w:tcBorders>
          </w:tcPr>
          <w:p w14:paraId="5FA9C256"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0E913643"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73DB53B8" w14:textId="77777777" w:rsidR="003522BD" w:rsidRPr="00AD0E3E" w:rsidRDefault="003522BD" w:rsidP="001B0493">
            <w:pPr>
              <w:contextualSpacing/>
              <w:jc w:val="center"/>
              <w:rPr>
                <w:rFonts w:ascii="Arial Narrow" w:hAnsi="Arial Narrow"/>
              </w:rPr>
            </w:pPr>
          </w:p>
        </w:tc>
        <w:tc>
          <w:tcPr>
            <w:tcW w:w="6156" w:type="dxa"/>
            <w:gridSpan w:val="4"/>
            <w:tcBorders>
              <w:top w:val="nil"/>
              <w:left w:val="nil"/>
              <w:bottom w:val="nil"/>
              <w:right w:val="nil"/>
            </w:tcBorders>
          </w:tcPr>
          <w:p w14:paraId="4027C091" w14:textId="77777777" w:rsidR="003522BD" w:rsidRPr="00BF5266" w:rsidRDefault="003522BD" w:rsidP="001B0493">
            <w:pPr>
              <w:contextualSpacing/>
              <w:rPr>
                <w:rFonts w:ascii="Arial Narrow" w:hAnsi="Arial Narrow"/>
              </w:rPr>
            </w:pPr>
          </w:p>
        </w:tc>
      </w:tr>
      <w:tr w:rsidR="003522BD" w14:paraId="53F3C6AB" w14:textId="77777777" w:rsidTr="00340EAD">
        <w:trPr>
          <w:cantSplit/>
          <w:trHeight w:val="288"/>
        </w:trPr>
        <w:tc>
          <w:tcPr>
            <w:tcW w:w="1301" w:type="dxa"/>
            <w:tcBorders>
              <w:top w:val="nil"/>
              <w:left w:val="nil"/>
              <w:bottom w:val="nil"/>
              <w:right w:val="nil"/>
            </w:tcBorders>
          </w:tcPr>
          <w:p w14:paraId="0E483887"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03AD5343" w14:textId="77777777" w:rsidR="003522BD" w:rsidRPr="00BF5266" w:rsidRDefault="003522BD" w:rsidP="001B0493">
            <w:pPr>
              <w:contextualSpacing/>
              <w:jc w:val="center"/>
              <w:rPr>
                <w:rFonts w:ascii="Arial Narrow" w:hAnsi="Arial Narrow"/>
              </w:rPr>
            </w:pPr>
            <w:r>
              <w:rPr>
                <w:rFonts w:ascii="Arial Narrow" w:hAnsi="Arial Narrow" w:cs="Arial Narrow"/>
                <w:color w:val="000000"/>
              </w:rPr>
              <w:t>4.2</w:t>
            </w:r>
          </w:p>
        </w:tc>
        <w:tc>
          <w:tcPr>
            <w:tcW w:w="1193" w:type="dxa"/>
            <w:gridSpan w:val="2"/>
            <w:tcBorders>
              <w:top w:val="nil"/>
              <w:left w:val="nil"/>
              <w:bottom w:val="nil"/>
              <w:right w:val="nil"/>
            </w:tcBorders>
          </w:tcPr>
          <w:p w14:paraId="2B5FD801" w14:textId="77777777" w:rsidR="003522BD" w:rsidRPr="00AD0E3E" w:rsidRDefault="00D942E0"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5</w:t>
            </w:r>
          </w:p>
        </w:tc>
        <w:tc>
          <w:tcPr>
            <w:tcW w:w="6156" w:type="dxa"/>
            <w:gridSpan w:val="4"/>
            <w:tcBorders>
              <w:top w:val="nil"/>
              <w:left w:val="nil"/>
              <w:bottom w:val="nil"/>
              <w:right w:val="nil"/>
            </w:tcBorders>
          </w:tcPr>
          <w:p w14:paraId="16EE6DB7" w14:textId="77777777" w:rsidR="003522BD" w:rsidRPr="00BF366B" w:rsidRDefault="003522BD" w:rsidP="001B0493">
            <w:pPr>
              <w:tabs>
                <w:tab w:val="left" w:pos="-1080"/>
                <w:tab w:val="left" w:pos="-720"/>
                <w:tab w:val="left" w:pos="0"/>
                <w:tab w:val="left" w:pos="270"/>
                <w:tab w:val="decimal" w:pos="1530"/>
                <w:tab w:val="left" w:pos="2520"/>
                <w:tab w:val="right" w:pos="2790"/>
                <w:tab w:val="left" w:pos="3510"/>
                <w:tab w:val="right" w:pos="3870"/>
                <w:tab w:val="left" w:pos="4230"/>
                <w:tab w:val="left" w:pos="5040"/>
              </w:tabs>
              <w:contextualSpacing/>
              <w:rPr>
                <w:rFonts w:ascii="Arial Narrow" w:hAnsi="Arial Narrow" w:cs="Arial Narrow"/>
                <w:color w:val="000000"/>
              </w:rPr>
            </w:pPr>
            <w:r>
              <w:rPr>
                <w:rFonts w:ascii="Arial Narrow" w:hAnsi="Arial Narrow" w:cs="Arial Narrow"/>
                <w:b/>
                <w:bCs/>
                <w:color w:val="000000"/>
              </w:rPr>
              <w:t>General Contract Procedures</w:t>
            </w:r>
          </w:p>
        </w:tc>
      </w:tr>
      <w:tr w:rsidR="003522BD" w14:paraId="34058470" w14:textId="77777777" w:rsidTr="00340EAD">
        <w:trPr>
          <w:cantSplit/>
          <w:trHeight w:val="288"/>
        </w:trPr>
        <w:tc>
          <w:tcPr>
            <w:tcW w:w="1301" w:type="dxa"/>
            <w:tcBorders>
              <w:top w:val="nil"/>
              <w:left w:val="nil"/>
              <w:bottom w:val="nil"/>
              <w:right w:val="nil"/>
            </w:tcBorders>
          </w:tcPr>
          <w:p w14:paraId="4A196902"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BDE583A"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2BEB957E"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5</w:t>
            </w:r>
          </w:p>
        </w:tc>
        <w:tc>
          <w:tcPr>
            <w:tcW w:w="648" w:type="dxa"/>
            <w:gridSpan w:val="3"/>
            <w:tcBorders>
              <w:top w:val="nil"/>
              <w:left w:val="nil"/>
              <w:bottom w:val="nil"/>
              <w:right w:val="nil"/>
            </w:tcBorders>
          </w:tcPr>
          <w:p w14:paraId="07D2D63F" w14:textId="77777777" w:rsidR="003522BD" w:rsidRPr="00BF5266" w:rsidRDefault="003522BD" w:rsidP="001B0493">
            <w:pPr>
              <w:contextualSpacing/>
              <w:rPr>
                <w:rFonts w:ascii="Arial Narrow" w:hAnsi="Arial Narrow"/>
              </w:rPr>
            </w:pPr>
            <w:r>
              <w:rPr>
                <w:rFonts w:ascii="Arial Narrow" w:hAnsi="Arial Narrow" w:cs="Arial Narrow"/>
                <w:color w:val="000000"/>
              </w:rPr>
              <w:t>(1)</w:t>
            </w:r>
          </w:p>
        </w:tc>
        <w:tc>
          <w:tcPr>
            <w:tcW w:w="5508" w:type="dxa"/>
            <w:tcBorders>
              <w:top w:val="nil"/>
              <w:left w:val="nil"/>
              <w:bottom w:val="nil"/>
              <w:right w:val="nil"/>
            </w:tcBorders>
          </w:tcPr>
          <w:p w14:paraId="3E71EFB3" w14:textId="77777777" w:rsidR="003522BD" w:rsidRPr="00BF5266" w:rsidRDefault="003522BD" w:rsidP="001B0493">
            <w:pPr>
              <w:contextualSpacing/>
              <w:rPr>
                <w:rFonts w:ascii="Arial Narrow" w:hAnsi="Arial Narrow"/>
              </w:rPr>
            </w:pPr>
            <w:r>
              <w:rPr>
                <w:rFonts w:ascii="Arial Narrow" w:hAnsi="Arial Narrow" w:cs="Arial Narrow"/>
                <w:color w:val="000000"/>
              </w:rPr>
              <w:t>Bonds and Insurance</w:t>
            </w:r>
          </w:p>
        </w:tc>
      </w:tr>
      <w:tr w:rsidR="003522BD" w14:paraId="6288AE58" w14:textId="77777777" w:rsidTr="00340EAD">
        <w:trPr>
          <w:cantSplit/>
          <w:trHeight w:val="288"/>
        </w:trPr>
        <w:tc>
          <w:tcPr>
            <w:tcW w:w="1301" w:type="dxa"/>
            <w:tcBorders>
              <w:top w:val="nil"/>
              <w:left w:val="nil"/>
              <w:bottom w:val="nil"/>
              <w:right w:val="nil"/>
            </w:tcBorders>
          </w:tcPr>
          <w:p w14:paraId="52B6916E"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0F61382"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B57474E"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5</w:t>
            </w:r>
          </w:p>
        </w:tc>
        <w:tc>
          <w:tcPr>
            <w:tcW w:w="648" w:type="dxa"/>
            <w:gridSpan w:val="3"/>
            <w:tcBorders>
              <w:top w:val="nil"/>
              <w:left w:val="nil"/>
              <w:bottom w:val="nil"/>
              <w:right w:val="nil"/>
            </w:tcBorders>
          </w:tcPr>
          <w:p w14:paraId="1E575673" w14:textId="77777777" w:rsidR="003522BD" w:rsidRPr="00BF5266" w:rsidRDefault="003522BD" w:rsidP="001B0493">
            <w:pPr>
              <w:contextualSpacing/>
              <w:rPr>
                <w:rFonts w:ascii="Arial Narrow" w:hAnsi="Arial Narrow"/>
              </w:rPr>
            </w:pPr>
            <w:r>
              <w:rPr>
                <w:rFonts w:ascii="Arial Narrow" w:hAnsi="Arial Narrow" w:cs="Arial Narrow"/>
                <w:color w:val="000000"/>
              </w:rPr>
              <w:t>(2)</w:t>
            </w:r>
          </w:p>
        </w:tc>
        <w:tc>
          <w:tcPr>
            <w:tcW w:w="5508" w:type="dxa"/>
            <w:tcBorders>
              <w:top w:val="nil"/>
              <w:left w:val="nil"/>
              <w:bottom w:val="nil"/>
              <w:right w:val="nil"/>
            </w:tcBorders>
          </w:tcPr>
          <w:p w14:paraId="179C4ED3" w14:textId="77777777" w:rsidR="003522BD" w:rsidRPr="002F24EA" w:rsidRDefault="003522BD" w:rsidP="00CA708E">
            <w:pPr>
              <w:tabs>
                <w:tab w:val="left" w:pos="-1080"/>
                <w:tab w:val="left" w:pos="-720"/>
                <w:tab w:val="left" w:pos="0"/>
                <w:tab w:val="left" w:pos="270"/>
                <w:tab w:val="decimal" w:pos="1530"/>
                <w:tab w:val="left" w:pos="2520"/>
                <w:tab w:val="right" w:pos="2790"/>
                <w:tab w:val="left" w:pos="3510"/>
                <w:tab w:val="right" w:pos="3870"/>
                <w:tab w:val="left" w:pos="4230"/>
                <w:tab w:val="left" w:pos="5040"/>
              </w:tabs>
              <w:contextualSpacing/>
              <w:rPr>
                <w:rFonts w:ascii="Arial Narrow" w:hAnsi="Arial Narrow" w:cs="Arial Narrow"/>
                <w:color w:val="000000"/>
              </w:rPr>
            </w:pPr>
            <w:r>
              <w:rPr>
                <w:rFonts w:ascii="Arial Narrow" w:hAnsi="Arial Narrow" w:cs="Arial Narrow"/>
                <w:color w:val="000000"/>
              </w:rPr>
              <w:t>Advertising, Bidding and Awarding Contracts</w:t>
            </w:r>
          </w:p>
        </w:tc>
      </w:tr>
      <w:tr w:rsidR="003522BD" w14:paraId="4EEBFA2E" w14:textId="77777777" w:rsidTr="00340EAD">
        <w:trPr>
          <w:cantSplit/>
          <w:trHeight w:val="288"/>
        </w:trPr>
        <w:tc>
          <w:tcPr>
            <w:tcW w:w="1301" w:type="dxa"/>
            <w:tcBorders>
              <w:top w:val="nil"/>
              <w:left w:val="nil"/>
              <w:bottom w:val="nil"/>
              <w:right w:val="nil"/>
            </w:tcBorders>
          </w:tcPr>
          <w:p w14:paraId="309560E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DB440B5"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7234D13"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6</w:t>
            </w:r>
          </w:p>
        </w:tc>
        <w:tc>
          <w:tcPr>
            <w:tcW w:w="648" w:type="dxa"/>
            <w:gridSpan w:val="3"/>
            <w:tcBorders>
              <w:top w:val="nil"/>
              <w:left w:val="nil"/>
              <w:bottom w:val="nil"/>
              <w:right w:val="nil"/>
            </w:tcBorders>
          </w:tcPr>
          <w:p w14:paraId="6050AC57" w14:textId="77777777" w:rsidR="003522BD" w:rsidRPr="00BF5266" w:rsidRDefault="003522BD" w:rsidP="001B0493">
            <w:pPr>
              <w:contextualSpacing/>
              <w:rPr>
                <w:rFonts w:ascii="Arial Narrow" w:hAnsi="Arial Narrow"/>
              </w:rPr>
            </w:pPr>
            <w:r>
              <w:rPr>
                <w:rFonts w:ascii="Arial Narrow" w:hAnsi="Arial Narrow" w:cs="Arial Narrow"/>
                <w:color w:val="000000"/>
              </w:rPr>
              <w:t>(3)</w:t>
            </w:r>
          </w:p>
        </w:tc>
        <w:tc>
          <w:tcPr>
            <w:tcW w:w="5508" w:type="dxa"/>
            <w:tcBorders>
              <w:top w:val="nil"/>
              <w:left w:val="nil"/>
              <w:bottom w:val="nil"/>
              <w:right w:val="nil"/>
            </w:tcBorders>
          </w:tcPr>
          <w:p w14:paraId="11F068AA" w14:textId="77777777" w:rsidR="003522BD" w:rsidRPr="00BF5266" w:rsidRDefault="003522BD" w:rsidP="001B0493">
            <w:pPr>
              <w:contextualSpacing/>
              <w:rPr>
                <w:rFonts w:ascii="Arial Narrow" w:hAnsi="Arial Narrow"/>
              </w:rPr>
            </w:pPr>
            <w:r>
              <w:rPr>
                <w:rFonts w:ascii="Arial Narrow" w:hAnsi="Arial Narrow" w:cs="Arial Narrow"/>
                <w:color w:val="000000"/>
              </w:rPr>
              <w:t>Payments to Contractor and Project Close-Out</w:t>
            </w:r>
          </w:p>
        </w:tc>
      </w:tr>
      <w:tr w:rsidR="003522BD" w14:paraId="0BA45C4E" w14:textId="77777777" w:rsidTr="00340EAD">
        <w:trPr>
          <w:cantSplit/>
          <w:trHeight w:val="288"/>
        </w:trPr>
        <w:tc>
          <w:tcPr>
            <w:tcW w:w="1301" w:type="dxa"/>
            <w:tcBorders>
              <w:top w:val="nil"/>
              <w:left w:val="nil"/>
              <w:bottom w:val="nil"/>
              <w:right w:val="nil"/>
            </w:tcBorders>
          </w:tcPr>
          <w:p w14:paraId="4DE987E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1310B1C5"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2809329"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6</w:t>
            </w:r>
          </w:p>
        </w:tc>
        <w:tc>
          <w:tcPr>
            <w:tcW w:w="648" w:type="dxa"/>
            <w:gridSpan w:val="3"/>
            <w:tcBorders>
              <w:top w:val="nil"/>
              <w:left w:val="nil"/>
              <w:bottom w:val="nil"/>
              <w:right w:val="nil"/>
            </w:tcBorders>
          </w:tcPr>
          <w:p w14:paraId="199A2F0A" w14:textId="77777777" w:rsidR="003522BD" w:rsidRPr="00BF5266" w:rsidRDefault="003522BD" w:rsidP="001B0493">
            <w:pPr>
              <w:contextualSpacing/>
              <w:rPr>
                <w:rFonts w:ascii="Arial Narrow" w:hAnsi="Arial Narrow"/>
              </w:rPr>
            </w:pPr>
            <w:r>
              <w:rPr>
                <w:rFonts w:ascii="Arial Narrow" w:hAnsi="Arial Narrow" w:cs="Arial Narrow"/>
                <w:color w:val="000000"/>
              </w:rPr>
              <w:t>(4)</w:t>
            </w:r>
          </w:p>
        </w:tc>
        <w:tc>
          <w:tcPr>
            <w:tcW w:w="5508" w:type="dxa"/>
            <w:tcBorders>
              <w:top w:val="nil"/>
              <w:left w:val="nil"/>
              <w:bottom w:val="nil"/>
              <w:right w:val="nil"/>
            </w:tcBorders>
          </w:tcPr>
          <w:p w14:paraId="4B0B4D61" w14:textId="77777777" w:rsidR="003522BD" w:rsidRPr="00533998" w:rsidRDefault="003522BD" w:rsidP="00533998">
            <w:pPr>
              <w:contextualSpacing/>
              <w:rPr>
                <w:rFonts w:ascii="Arial Narrow" w:hAnsi="Arial Narrow"/>
                <w:u w:val="single"/>
              </w:rPr>
            </w:pPr>
            <w:r>
              <w:rPr>
                <w:rFonts w:ascii="Arial Narrow" w:hAnsi="Arial Narrow" w:cs="Arial Narrow"/>
                <w:color w:val="000000"/>
              </w:rPr>
              <w:t xml:space="preserve">Certificate of Final Inspection </w:t>
            </w:r>
            <w:r w:rsidRPr="00DD4A26">
              <w:rPr>
                <w:rFonts w:ascii="Arial Narrow" w:hAnsi="Arial Narrow" w:cs="Arial Narrow"/>
                <w:color w:val="000000"/>
              </w:rPr>
              <w:t>(OEF Form 209)</w:t>
            </w:r>
          </w:p>
        </w:tc>
      </w:tr>
      <w:tr w:rsidR="003522BD" w14:paraId="115286AA" w14:textId="77777777" w:rsidTr="00340EAD">
        <w:trPr>
          <w:cantSplit/>
          <w:trHeight w:val="288"/>
        </w:trPr>
        <w:tc>
          <w:tcPr>
            <w:tcW w:w="1301" w:type="dxa"/>
            <w:tcBorders>
              <w:top w:val="nil"/>
              <w:left w:val="nil"/>
              <w:bottom w:val="nil"/>
              <w:right w:val="nil"/>
            </w:tcBorders>
          </w:tcPr>
          <w:p w14:paraId="3B75DC8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339ADA40"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6B39899"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6</w:t>
            </w:r>
          </w:p>
        </w:tc>
        <w:tc>
          <w:tcPr>
            <w:tcW w:w="648" w:type="dxa"/>
            <w:gridSpan w:val="3"/>
            <w:tcBorders>
              <w:top w:val="nil"/>
              <w:left w:val="nil"/>
              <w:bottom w:val="nil"/>
              <w:right w:val="nil"/>
            </w:tcBorders>
          </w:tcPr>
          <w:p w14:paraId="42F20D22" w14:textId="77777777" w:rsidR="003522BD" w:rsidRPr="00BF5266" w:rsidRDefault="003522BD" w:rsidP="001B0493">
            <w:pPr>
              <w:contextualSpacing/>
              <w:rPr>
                <w:rFonts w:ascii="Arial Narrow" w:hAnsi="Arial Narrow"/>
              </w:rPr>
            </w:pPr>
            <w:r>
              <w:rPr>
                <w:rFonts w:ascii="Arial Narrow" w:hAnsi="Arial Narrow" w:cs="Arial Narrow"/>
                <w:color w:val="000000"/>
              </w:rPr>
              <w:t>(5)</w:t>
            </w:r>
          </w:p>
        </w:tc>
        <w:tc>
          <w:tcPr>
            <w:tcW w:w="5508" w:type="dxa"/>
            <w:tcBorders>
              <w:top w:val="nil"/>
              <w:left w:val="nil"/>
              <w:bottom w:val="nil"/>
              <w:right w:val="nil"/>
            </w:tcBorders>
          </w:tcPr>
          <w:p w14:paraId="5AEEAC3D" w14:textId="77777777" w:rsidR="003522BD" w:rsidRPr="002F24EA" w:rsidRDefault="003522BD" w:rsidP="001B0493">
            <w:pPr>
              <w:tabs>
                <w:tab w:val="left" w:pos="-1080"/>
                <w:tab w:val="left" w:pos="-720"/>
                <w:tab w:val="left" w:pos="0"/>
                <w:tab w:val="left" w:pos="270"/>
                <w:tab w:val="decimal" w:pos="1530"/>
                <w:tab w:val="left" w:pos="2520"/>
                <w:tab w:val="right" w:pos="2790"/>
                <w:tab w:val="left" w:pos="3510"/>
                <w:tab w:val="right" w:pos="3870"/>
                <w:tab w:val="left" w:pos="4230"/>
                <w:tab w:val="left" w:pos="5040"/>
              </w:tabs>
              <w:contextualSpacing/>
              <w:rPr>
                <w:rFonts w:ascii="Arial Narrow" w:hAnsi="Arial Narrow" w:cs="Arial Narrow"/>
                <w:color w:val="000000"/>
              </w:rPr>
            </w:pPr>
            <w:r>
              <w:rPr>
                <w:rFonts w:ascii="Arial Narrow" w:hAnsi="Arial Narrow" w:cs="Arial Narrow"/>
                <w:color w:val="000000"/>
              </w:rPr>
              <w:t>Change Order</w:t>
            </w:r>
          </w:p>
        </w:tc>
      </w:tr>
      <w:tr w:rsidR="003522BD" w14:paraId="02B3CC5A" w14:textId="77777777" w:rsidTr="00340EAD">
        <w:trPr>
          <w:cantSplit/>
          <w:trHeight w:val="288"/>
        </w:trPr>
        <w:tc>
          <w:tcPr>
            <w:tcW w:w="1301" w:type="dxa"/>
            <w:tcBorders>
              <w:top w:val="nil"/>
              <w:left w:val="nil"/>
              <w:bottom w:val="nil"/>
              <w:right w:val="nil"/>
            </w:tcBorders>
          </w:tcPr>
          <w:p w14:paraId="2604EDD1"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6243E66"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77A8FDE"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4</w:t>
            </w:r>
            <w:r w:rsidR="00AD0E3E">
              <w:rPr>
                <w:rFonts w:ascii="Arial Narrow" w:hAnsi="Arial Narrow" w:cs="Arial Narrow"/>
                <w:color w:val="000000"/>
              </w:rPr>
              <w:t>6</w:t>
            </w:r>
          </w:p>
        </w:tc>
        <w:tc>
          <w:tcPr>
            <w:tcW w:w="648" w:type="dxa"/>
            <w:gridSpan w:val="3"/>
            <w:tcBorders>
              <w:top w:val="nil"/>
              <w:left w:val="nil"/>
              <w:bottom w:val="nil"/>
              <w:right w:val="nil"/>
            </w:tcBorders>
          </w:tcPr>
          <w:p w14:paraId="13EE1610" w14:textId="77777777" w:rsidR="003522BD" w:rsidRPr="00BF5266" w:rsidRDefault="003522BD" w:rsidP="001B0493">
            <w:pPr>
              <w:contextualSpacing/>
              <w:rPr>
                <w:rFonts w:ascii="Arial Narrow" w:hAnsi="Arial Narrow"/>
              </w:rPr>
            </w:pPr>
            <w:r>
              <w:rPr>
                <w:rFonts w:ascii="Arial Narrow" w:hAnsi="Arial Narrow" w:cs="Arial Narrow"/>
                <w:color w:val="000000"/>
              </w:rPr>
              <w:t>(6)</w:t>
            </w:r>
          </w:p>
        </w:tc>
        <w:tc>
          <w:tcPr>
            <w:tcW w:w="5508" w:type="dxa"/>
            <w:tcBorders>
              <w:top w:val="nil"/>
              <w:left w:val="nil"/>
              <w:bottom w:val="nil"/>
              <w:right w:val="nil"/>
            </w:tcBorders>
          </w:tcPr>
          <w:p w14:paraId="2FD11232" w14:textId="77777777" w:rsidR="003522BD" w:rsidRPr="00BF5266" w:rsidRDefault="003522BD" w:rsidP="001B0493">
            <w:pPr>
              <w:contextualSpacing/>
              <w:rPr>
                <w:rFonts w:ascii="Arial Narrow" w:hAnsi="Arial Narrow"/>
              </w:rPr>
            </w:pPr>
            <w:r>
              <w:rPr>
                <w:rFonts w:ascii="Arial Narrow" w:hAnsi="Arial Narrow" w:cs="Arial Narrow"/>
                <w:color w:val="000000"/>
              </w:rPr>
              <w:t>Toxic Substance Safety Precautions</w:t>
            </w:r>
          </w:p>
        </w:tc>
      </w:tr>
      <w:tr w:rsidR="003522BD" w14:paraId="588A6067" w14:textId="77777777" w:rsidTr="00340EAD">
        <w:trPr>
          <w:cantSplit/>
          <w:trHeight w:val="288"/>
        </w:trPr>
        <w:tc>
          <w:tcPr>
            <w:tcW w:w="1301" w:type="dxa"/>
            <w:tcBorders>
              <w:top w:val="nil"/>
              <w:left w:val="nil"/>
              <w:bottom w:val="nil"/>
              <w:right w:val="nil"/>
            </w:tcBorders>
          </w:tcPr>
          <w:p w14:paraId="46B35769"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92D3242"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5EDFA07" w14:textId="77777777" w:rsidR="003522BD" w:rsidRPr="00AD0E3E" w:rsidRDefault="003522BD" w:rsidP="001B0493">
            <w:pPr>
              <w:contextualSpacing/>
              <w:jc w:val="center"/>
              <w:rPr>
                <w:rFonts w:ascii="Arial Narrow" w:hAnsi="Arial Narrow"/>
              </w:rPr>
            </w:pPr>
          </w:p>
        </w:tc>
        <w:tc>
          <w:tcPr>
            <w:tcW w:w="6156" w:type="dxa"/>
            <w:gridSpan w:val="4"/>
            <w:tcBorders>
              <w:top w:val="nil"/>
              <w:left w:val="nil"/>
              <w:bottom w:val="nil"/>
              <w:right w:val="nil"/>
            </w:tcBorders>
          </w:tcPr>
          <w:p w14:paraId="159D8F2D" w14:textId="77777777" w:rsidR="003522BD" w:rsidRPr="00BF5266" w:rsidRDefault="003522BD" w:rsidP="001B0493">
            <w:pPr>
              <w:contextualSpacing/>
              <w:rPr>
                <w:rFonts w:ascii="Arial Narrow" w:hAnsi="Arial Narrow"/>
              </w:rPr>
            </w:pPr>
          </w:p>
        </w:tc>
      </w:tr>
      <w:tr w:rsidR="003522BD" w14:paraId="6261B4CF" w14:textId="77777777" w:rsidTr="00340EAD">
        <w:trPr>
          <w:cantSplit/>
          <w:trHeight w:val="288"/>
        </w:trPr>
        <w:tc>
          <w:tcPr>
            <w:tcW w:w="1301" w:type="dxa"/>
            <w:tcBorders>
              <w:top w:val="nil"/>
              <w:left w:val="nil"/>
              <w:bottom w:val="nil"/>
              <w:right w:val="nil"/>
            </w:tcBorders>
          </w:tcPr>
          <w:p w14:paraId="4FA12BF4"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52015FD" w14:textId="77777777" w:rsidR="003522BD" w:rsidRPr="00BF5266" w:rsidRDefault="003522BD" w:rsidP="001B0493">
            <w:pPr>
              <w:contextualSpacing/>
              <w:jc w:val="center"/>
              <w:rPr>
                <w:rFonts w:ascii="Arial Narrow" w:hAnsi="Arial Narrow"/>
              </w:rPr>
            </w:pPr>
            <w:r>
              <w:rPr>
                <w:rFonts w:ascii="Arial Narrow" w:hAnsi="Arial Narrow" w:cs="Arial Narrow"/>
                <w:color w:val="000000"/>
              </w:rPr>
              <w:t>4.3</w:t>
            </w:r>
          </w:p>
        </w:tc>
        <w:tc>
          <w:tcPr>
            <w:tcW w:w="1193" w:type="dxa"/>
            <w:gridSpan w:val="2"/>
            <w:tcBorders>
              <w:top w:val="nil"/>
              <w:left w:val="nil"/>
              <w:bottom w:val="nil"/>
              <w:right w:val="nil"/>
            </w:tcBorders>
          </w:tcPr>
          <w:p w14:paraId="6AF88FC1"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47</w:t>
            </w:r>
          </w:p>
        </w:tc>
        <w:tc>
          <w:tcPr>
            <w:tcW w:w="6156" w:type="dxa"/>
            <w:gridSpan w:val="4"/>
            <w:tcBorders>
              <w:top w:val="nil"/>
              <w:left w:val="nil"/>
              <w:bottom w:val="nil"/>
              <w:right w:val="nil"/>
            </w:tcBorders>
          </w:tcPr>
          <w:p w14:paraId="5CAFE143" w14:textId="77777777" w:rsidR="003522BD" w:rsidRPr="00BF5266" w:rsidRDefault="003522BD" w:rsidP="001B0493">
            <w:pPr>
              <w:contextualSpacing/>
              <w:rPr>
                <w:rFonts w:ascii="Arial Narrow" w:hAnsi="Arial Narrow"/>
              </w:rPr>
            </w:pPr>
            <w:r>
              <w:rPr>
                <w:rFonts w:ascii="Arial Narrow" w:hAnsi="Arial Narrow" w:cs="Arial Narrow"/>
                <w:b/>
                <w:bCs/>
                <w:color w:val="000000"/>
              </w:rPr>
              <w:t>Documents and Submittals</w:t>
            </w:r>
          </w:p>
        </w:tc>
      </w:tr>
      <w:tr w:rsidR="003522BD" w14:paraId="7673CE34" w14:textId="77777777" w:rsidTr="00340EAD">
        <w:trPr>
          <w:cantSplit/>
          <w:trHeight w:val="288"/>
        </w:trPr>
        <w:tc>
          <w:tcPr>
            <w:tcW w:w="1301" w:type="dxa"/>
            <w:tcBorders>
              <w:top w:val="nil"/>
              <w:left w:val="nil"/>
              <w:bottom w:val="nil"/>
              <w:right w:val="nil"/>
            </w:tcBorders>
          </w:tcPr>
          <w:p w14:paraId="59625180"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BDD6F59"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905669F"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47</w:t>
            </w:r>
          </w:p>
        </w:tc>
        <w:tc>
          <w:tcPr>
            <w:tcW w:w="648" w:type="dxa"/>
            <w:gridSpan w:val="3"/>
            <w:tcBorders>
              <w:top w:val="nil"/>
              <w:left w:val="nil"/>
              <w:bottom w:val="nil"/>
              <w:right w:val="nil"/>
            </w:tcBorders>
          </w:tcPr>
          <w:p w14:paraId="0F3ED1EF"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(1)</w:t>
            </w:r>
          </w:p>
        </w:tc>
        <w:tc>
          <w:tcPr>
            <w:tcW w:w="5508" w:type="dxa"/>
            <w:tcBorders>
              <w:top w:val="nil"/>
              <w:left w:val="nil"/>
              <w:bottom w:val="nil"/>
              <w:right w:val="nil"/>
            </w:tcBorders>
          </w:tcPr>
          <w:p w14:paraId="78086E13" w14:textId="77777777" w:rsidR="003522BD" w:rsidRPr="00DD4A26" w:rsidRDefault="003522BD" w:rsidP="001B0493">
            <w:pPr>
              <w:tabs>
                <w:tab w:val="left" w:pos="-1080"/>
                <w:tab w:val="left" w:pos="-720"/>
                <w:tab w:val="left" w:pos="0"/>
                <w:tab w:val="left" w:pos="270"/>
                <w:tab w:val="decimal" w:pos="1530"/>
                <w:tab w:val="left" w:pos="2520"/>
                <w:tab w:val="right" w:pos="2790"/>
                <w:tab w:val="left" w:pos="3600"/>
                <w:tab w:val="right" w:pos="3870"/>
                <w:tab w:val="left" w:pos="4230"/>
                <w:tab w:val="left" w:pos="5040"/>
              </w:tabs>
              <w:contextualSpacing/>
              <w:rPr>
                <w:rFonts w:ascii="Arial Narrow" w:hAnsi="Arial Narrow" w:cs="Arial Narrow"/>
                <w:color w:val="000000"/>
              </w:rPr>
            </w:pPr>
            <w:r w:rsidRPr="00DD4A26">
              <w:rPr>
                <w:rFonts w:ascii="Arial Narrow" w:hAnsi="Arial Narrow" w:cs="Arial Narrow"/>
                <w:color w:val="000000"/>
              </w:rPr>
              <w:t>Codes</w:t>
            </w:r>
          </w:p>
        </w:tc>
      </w:tr>
      <w:tr w:rsidR="00D942E0" w14:paraId="7C7D4A4D" w14:textId="77777777" w:rsidTr="00340EAD">
        <w:trPr>
          <w:cantSplit/>
          <w:trHeight w:val="288"/>
        </w:trPr>
        <w:tc>
          <w:tcPr>
            <w:tcW w:w="1301" w:type="dxa"/>
            <w:tcBorders>
              <w:top w:val="nil"/>
              <w:left w:val="nil"/>
              <w:bottom w:val="nil"/>
              <w:right w:val="nil"/>
            </w:tcBorders>
          </w:tcPr>
          <w:p w14:paraId="53BA921B" w14:textId="77777777" w:rsidR="00D942E0" w:rsidRPr="00BF5266" w:rsidRDefault="00D942E0" w:rsidP="001B0493">
            <w:pPr>
              <w:contextualSpacing/>
              <w:jc w:val="center"/>
              <w:rPr>
                <w:rFonts w:ascii="Arial Narrow" w:hAnsi="Arial Narrow"/>
              </w:rPr>
            </w:pPr>
          </w:p>
        </w:tc>
        <w:tc>
          <w:tcPr>
            <w:tcW w:w="1088" w:type="dxa"/>
            <w:tcBorders>
              <w:top w:val="nil"/>
              <w:left w:val="nil"/>
              <w:bottom w:val="nil"/>
              <w:right w:val="nil"/>
            </w:tcBorders>
          </w:tcPr>
          <w:p w14:paraId="37840155" w14:textId="77777777" w:rsidR="00D942E0" w:rsidRPr="00BF5266" w:rsidRDefault="00D942E0" w:rsidP="001B0493">
            <w:pPr>
              <w:contextualSpacing/>
              <w:jc w:val="center"/>
              <w:rPr>
                <w:rFonts w:ascii="Arial Narrow" w:hAnsi="Arial Narrow"/>
              </w:rPr>
            </w:pPr>
          </w:p>
        </w:tc>
        <w:tc>
          <w:tcPr>
            <w:tcW w:w="1193" w:type="dxa"/>
            <w:gridSpan w:val="2"/>
            <w:tcBorders>
              <w:top w:val="nil"/>
              <w:left w:val="nil"/>
              <w:bottom w:val="nil"/>
              <w:right w:val="nil"/>
            </w:tcBorders>
          </w:tcPr>
          <w:p w14:paraId="5E33E674" w14:textId="77777777" w:rsidR="00D942E0" w:rsidRPr="00AD0E3E" w:rsidRDefault="00AD0E3E" w:rsidP="00D942E0">
            <w:pPr>
              <w:contextualSpacing/>
              <w:jc w:val="center"/>
              <w:rPr>
                <w:rFonts w:ascii="Arial Narrow" w:hAnsi="Arial Narrow" w:cs="Arial Narrow"/>
                <w:color w:val="000000"/>
              </w:rPr>
            </w:pPr>
            <w:r>
              <w:rPr>
                <w:rFonts w:ascii="Arial Narrow" w:hAnsi="Arial Narrow" w:cs="Arial Narrow"/>
                <w:color w:val="000000"/>
              </w:rPr>
              <w:t>47</w:t>
            </w:r>
          </w:p>
        </w:tc>
        <w:tc>
          <w:tcPr>
            <w:tcW w:w="648" w:type="dxa"/>
            <w:gridSpan w:val="3"/>
            <w:tcBorders>
              <w:top w:val="nil"/>
              <w:left w:val="nil"/>
              <w:bottom w:val="nil"/>
              <w:right w:val="nil"/>
            </w:tcBorders>
          </w:tcPr>
          <w:p w14:paraId="081CE269"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(2)</w:t>
            </w:r>
          </w:p>
        </w:tc>
        <w:tc>
          <w:tcPr>
            <w:tcW w:w="5508" w:type="dxa"/>
            <w:tcBorders>
              <w:top w:val="nil"/>
              <w:left w:val="nil"/>
              <w:bottom w:val="nil"/>
              <w:right w:val="nil"/>
            </w:tcBorders>
          </w:tcPr>
          <w:p w14:paraId="572689B2" w14:textId="77777777" w:rsidR="00D942E0" w:rsidRPr="00DD4A26" w:rsidRDefault="00D942E0" w:rsidP="001B0493">
            <w:pPr>
              <w:tabs>
                <w:tab w:val="left" w:pos="-1080"/>
                <w:tab w:val="left" w:pos="-720"/>
                <w:tab w:val="left" w:pos="0"/>
                <w:tab w:val="left" w:pos="270"/>
                <w:tab w:val="decimal" w:pos="1530"/>
                <w:tab w:val="left" w:pos="2520"/>
                <w:tab w:val="right" w:pos="2790"/>
                <w:tab w:val="left" w:pos="3600"/>
                <w:tab w:val="right" w:pos="3870"/>
                <w:tab w:val="left" w:pos="4230"/>
                <w:tab w:val="left" w:pos="5040"/>
              </w:tabs>
              <w:contextualSpacing/>
              <w:rPr>
                <w:rFonts w:ascii="Arial Narrow" w:hAnsi="Arial Narrow" w:cs="Arial Narrow"/>
                <w:color w:val="000000"/>
              </w:rPr>
            </w:pPr>
            <w:r w:rsidRPr="00DD4A26">
              <w:rPr>
                <w:rFonts w:ascii="Arial Narrow" w:hAnsi="Arial Narrow" w:cs="Arial Narrow"/>
                <w:color w:val="000000"/>
              </w:rPr>
              <w:t>Board-Authorized Building Departments</w:t>
            </w:r>
          </w:p>
        </w:tc>
      </w:tr>
      <w:tr w:rsidR="00D942E0" w14:paraId="06AF3451" w14:textId="77777777" w:rsidTr="00340EAD">
        <w:trPr>
          <w:cantSplit/>
          <w:trHeight w:val="288"/>
        </w:trPr>
        <w:tc>
          <w:tcPr>
            <w:tcW w:w="1301" w:type="dxa"/>
            <w:tcBorders>
              <w:top w:val="nil"/>
              <w:left w:val="nil"/>
              <w:bottom w:val="nil"/>
              <w:right w:val="nil"/>
            </w:tcBorders>
          </w:tcPr>
          <w:p w14:paraId="6D98679A" w14:textId="77777777" w:rsidR="00D942E0" w:rsidRPr="00BF5266" w:rsidRDefault="00D942E0" w:rsidP="001B0493">
            <w:pPr>
              <w:contextualSpacing/>
              <w:jc w:val="center"/>
              <w:rPr>
                <w:rFonts w:ascii="Arial Narrow" w:hAnsi="Arial Narrow"/>
              </w:rPr>
            </w:pPr>
          </w:p>
        </w:tc>
        <w:tc>
          <w:tcPr>
            <w:tcW w:w="1088" w:type="dxa"/>
            <w:tcBorders>
              <w:top w:val="nil"/>
              <w:left w:val="nil"/>
              <w:bottom w:val="nil"/>
              <w:right w:val="nil"/>
            </w:tcBorders>
          </w:tcPr>
          <w:p w14:paraId="0ACB7410" w14:textId="77777777" w:rsidR="00D942E0" w:rsidRPr="00BF5266" w:rsidRDefault="00D942E0" w:rsidP="001B0493">
            <w:pPr>
              <w:contextualSpacing/>
              <w:jc w:val="center"/>
              <w:rPr>
                <w:rFonts w:ascii="Arial Narrow" w:hAnsi="Arial Narrow"/>
              </w:rPr>
            </w:pPr>
          </w:p>
        </w:tc>
        <w:tc>
          <w:tcPr>
            <w:tcW w:w="1193" w:type="dxa"/>
            <w:gridSpan w:val="2"/>
            <w:tcBorders>
              <w:top w:val="nil"/>
              <w:left w:val="nil"/>
              <w:bottom w:val="nil"/>
              <w:right w:val="nil"/>
            </w:tcBorders>
          </w:tcPr>
          <w:p w14:paraId="3A3039B1" w14:textId="77777777" w:rsidR="00D942E0" w:rsidRPr="00AD0E3E" w:rsidRDefault="00AD0E3E" w:rsidP="00D942E0">
            <w:pPr>
              <w:contextualSpacing/>
              <w:jc w:val="center"/>
              <w:rPr>
                <w:rFonts w:ascii="Arial Narrow" w:hAnsi="Arial Narrow" w:cs="Arial Narrow"/>
                <w:color w:val="000000"/>
              </w:rPr>
            </w:pPr>
            <w:r>
              <w:rPr>
                <w:rFonts w:ascii="Arial Narrow" w:hAnsi="Arial Narrow" w:cs="Arial Narrow"/>
                <w:color w:val="000000"/>
              </w:rPr>
              <w:t>47</w:t>
            </w:r>
          </w:p>
        </w:tc>
        <w:tc>
          <w:tcPr>
            <w:tcW w:w="648" w:type="dxa"/>
            <w:gridSpan w:val="3"/>
            <w:tcBorders>
              <w:top w:val="nil"/>
              <w:left w:val="nil"/>
              <w:bottom w:val="nil"/>
              <w:right w:val="nil"/>
            </w:tcBorders>
          </w:tcPr>
          <w:p w14:paraId="672217C3"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(3)</w:t>
            </w:r>
          </w:p>
        </w:tc>
        <w:tc>
          <w:tcPr>
            <w:tcW w:w="5508" w:type="dxa"/>
            <w:tcBorders>
              <w:top w:val="nil"/>
              <w:left w:val="nil"/>
              <w:bottom w:val="nil"/>
              <w:right w:val="nil"/>
            </w:tcBorders>
          </w:tcPr>
          <w:p w14:paraId="21F6733A"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Review by Local Fire Authority</w:t>
            </w:r>
          </w:p>
        </w:tc>
      </w:tr>
      <w:tr w:rsidR="00D942E0" w14:paraId="1687DB11" w14:textId="77777777" w:rsidTr="00340EAD">
        <w:trPr>
          <w:cantSplit/>
          <w:trHeight w:val="288"/>
        </w:trPr>
        <w:tc>
          <w:tcPr>
            <w:tcW w:w="1301" w:type="dxa"/>
            <w:tcBorders>
              <w:top w:val="nil"/>
              <w:left w:val="nil"/>
              <w:bottom w:val="nil"/>
              <w:right w:val="nil"/>
            </w:tcBorders>
          </w:tcPr>
          <w:p w14:paraId="0A76BC67" w14:textId="77777777" w:rsidR="00D942E0" w:rsidRPr="00BF5266" w:rsidRDefault="00D942E0" w:rsidP="001B0493">
            <w:pPr>
              <w:contextualSpacing/>
              <w:jc w:val="center"/>
              <w:rPr>
                <w:rFonts w:ascii="Arial Narrow" w:hAnsi="Arial Narrow"/>
              </w:rPr>
            </w:pPr>
          </w:p>
        </w:tc>
        <w:tc>
          <w:tcPr>
            <w:tcW w:w="1088" w:type="dxa"/>
            <w:tcBorders>
              <w:top w:val="nil"/>
              <w:left w:val="nil"/>
              <w:bottom w:val="nil"/>
              <w:right w:val="nil"/>
            </w:tcBorders>
          </w:tcPr>
          <w:p w14:paraId="08267F02" w14:textId="77777777" w:rsidR="00D942E0" w:rsidRPr="00BF5266" w:rsidRDefault="00D942E0" w:rsidP="001B0493">
            <w:pPr>
              <w:contextualSpacing/>
              <w:jc w:val="center"/>
              <w:rPr>
                <w:rFonts w:ascii="Arial Narrow" w:hAnsi="Arial Narrow"/>
              </w:rPr>
            </w:pPr>
          </w:p>
        </w:tc>
        <w:tc>
          <w:tcPr>
            <w:tcW w:w="1193" w:type="dxa"/>
            <w:gridSpan w:val="2"/>
            <w:tcBorders>
              <w:top w:val="nil"/>
              <w:left w:val="nil"/>
              <w:bottom w:val="nil"/>
              <w:right w:val="nil"/>
            </w:tcBorders>
          </w:tcPr>
          <w:p w14:paraId="47E31D0F" w14:textId="77777777" w:rsidR="00D942E0" w:rsidRPr="00AD0E3E" w:rsidRDefault="00AD0E3E" w:rsidP="00D942E0">
            <w:pPr>
              <w:contextualSpacing/>
              <w:jc w:val="center"/>
              <w:rPr>
                <w:rFonts w:ascii="Arial Narrow" w:hAnsi="Arial Narrow" w:cs="Arial Narrow"/>
                <w:color w:val="000000"/>
              </w:rPr>
            </w:pPr>
            <w:r>
              <w:rPr>
                <w:rFonts w:ascii="Arial Narrow" w:hAnsi="Arial Narrow" w:cs="Arial Narrow"/>
                <w:color w:val="000000"/>
              </w:rPr>
              <w:t>47</w:t>
            </w:r>
          </w:p>
        </w:tc>
        <w:tc>
          <w:tcPr>
            <w:tcW w:w="648" w:type="dxa"/>
            <w:gridSpan w:val="3"/>
            <w:tcBorders>
              <w:top w:val="nil"/>
              <w:left w:val="nil"/>
              <w:bottom w:val="nil"/>
              <w:right w:val="nil"/>
            </w:tcBorders>
          </w:tcPr>
          <w:p w14:paraId="6EDE9E2A"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(4)</w:t>
            </w:r>
          </w:p>
        </w:tc>
        <w:tc>
          <w:tcPr>
            <w:tcW w:w="5508" w:type="dxa"/>
            <w:tcBorders>
              <w:top w:val="nil"/>
              <w:left w:val="nil"/>
              <w:bottom w:val="nil"/>
              <w:right w:val="nil"/>
            </w:tcBorders>
          </w:tcPr>
          <w:p w14:paraId="6D66A9AA"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Archiving of Documents</w:t>
            </w:r>
          </w:p>
        </w:tc>
      </w:tr>
      <w:tr w:rsidR="00D942E0" w14:paraId="70DB494A" w14:textId="77777777" w:rsidTr="00340EAD">
        <w:trPr>
          <w:cantSplit/>
          <w:trHeight w:val="288"/>
        </w:trPr>
        <w:tc>
          <w:tcPr>
            <w:tcW w:w="1301" w:type="dxa"/>
            <w:tcBorders>
              <w:top w:val="nil"/>
              <w:left w:val="nil"/>
              <w:bottom w:val="nil"/>
              <w:right w:val="nil"/>
            </w:tcBorders>
          </w:tcPr>
          <w:p w14:paraId="74EBDBD6" w14:textId="77777777" w:rsidR="00D942E0" w:rsidRPr="00BF5266" w:rsidRDefault="00D942E0" w:rsidP="001B0493">
            <w:pPr>
              <w:contextualSpacing/>
              <w:jc w:val="center"/>
              <w:rPr>
                <w:rFonts w:ascii="Arial Narrow" w:hAnsi="Arial Narrow"/>
              </w:rPr>
            </w:pPr>
          </w:p>
        </w:tc>
        <w:tc>
          <w:tcPr>
            <w:tcW w:w="1088" w:type="dxa"/>
            <w:tcBorders>
              <w:top w:val="nil"/>
              <w:left w:val="nil"/>
              <w:bottom w:val="nil"/>
              <w:right w:val="nil"/>
            </w:tcBorders>
          </w:tcPr>
          <w:p w14:paraId="175D9795" w14:textId="77777777" w:rsidR="00D942E0" w:rsidRPr="00BF5266" w:rsidRDefault="00D942E0" w:rsidP="001B0493">
            <w:pPr>
              <w:contextualSpacing/>
              <w:jc w:val="center"/>
              <w:rPr>
                <w:rFonts w:ascii="Arial Narrow" w:hAnsi="Arial Narrow"/>
              </w:rPr>
            </w:pPr>
          </w:p>
        </w:tc>
        <w:tc>
          <w:tcPr>
            <w:tcW w:w="1193" w:type="dxa"/>
            <w:gridSpan w:val="2"/>
            <w:tcBorders>
              <w:top w:val="nil"/>
              <w:left w:val="nil"/>
              <w:bottom w:val="nil"/>
              <w:right w:val="nil"/>
            </w:tcBorders>
          </w:tcPr>
          <w:p w14:paraId="7C8CE5E6" w14:textId="77777777" w:rsidR="00D942E0" w:rsidRPr="00AD0E3E" w:rsidRDefault="00AD0E3E" w:rsidP="00D942E0">
            <w:pPr>
              <w:contextualSpacing/>
              <w:jc w:val="center"/>
              <w:rPr>
                <w:rFonts w:ascii="Arial Narrow" w:hAnsi="Arial Narrow" w:cs="Arial Narrow"/>
                <w:color w:val="000000"/>
              </w:rPr>
            </w:pPr>
            <w:r>
              <w:rPr>
                <w:rFonts w:ascii="Arial Narrow" w:hAnsi="Arial Narrow" w:cs="Arial Narrow"/>
                <w:color w:val="000000"/>
              </w:rPr>
              <w:t>47</w:t>
            </w:r>
          </w:p>
        </w:tc>
        <w:tc>
          <w:tcPr>
            <w:tcW w:w="648" w:type="dxa"/>
            <w:gridSpan w:val="3"/>
            <w:tcBorders>
              <w:top w:val="nil"/>
              <w:left w:val="nil"/>
              <w:bottom w:val="nil"/>
              <w:right w:val="nil"/>
            </w:tcBorders>
          </w:tcPr>
          <w:p w14:paraId="445CA04A"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(5)</w:t>
            </w:r>
          </w:p>
        </w:tc>
        <w:tc>
          <w:tcPr>
            <w:tcW w:w="5508" w:type="dxa"/>
            <w:tcBorders>
              <w:top w:val="nil"/>
              <w:left w:val="nil"/>
              <w:bottom w:val="nil"/>
              <w:right w:val="nil"/>
            </w:tcBorders>
          </w:tcPr>
          <w:p w14:paraId="307E1AEA" w14:textId="77777777" w:rsidR="00D942E0" w:rsidRPr="00DD4A26" w:rsidRDefault="00D942E0" w:rsidP="001B0493">
            <w:pPr>
              <w:contextualSpacing/>
              <w:rPr>
                <w:rFonts w:ascii="Arial Narrow" w:hAnsi="Arial Narrow"/>
              </w:rPr>
            </w:pPr>
            <w:r w:rsidRPr="00DD4A26">
              <w:rPr>
                <w:rFonts w:ascii="Arial Narrow" w:hAnsi="Arial Narrow" w:cs="Arial Narrow"/>
                <w:color w:val="000000"/>
              </w:rPr>
              <w:t>Building Permits</w:t>
            </w:r>
          </w:p>
        </w:tc>
      </w:tr>
      <w:tr w:rsidR="003522BD" w14:paraId="1FE5587F" w14:textId="77777777" w:rsidTr="00340EAD">
        <w:trPr>
          <w:cantSplit/>
          <w:trHeight w:val="288"/>
        </w:trPr>
        <w:tc>
          <w:tcPr>
            <w:tcW w:w="1301" w:type="dxa"/>
            <w:tcBorders>
              <w:top w:val="nil"/>
              <w:left w:val="nil"/>
              <w:bottom w:val="nil"/>
              <w:right w:val="nil"/>
            </w:tcBorders>
          </w:tcPr>
          <w:p w14:paraId="27978442"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AB9B2DC"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410FAECA" w14:textId="77777777" w:rsidR="003522BD" w:rsidRPr="00AD0E3E" w:rsidRDefault="00AD0E3E" w:rsidP="001B0493">
            <w:pPr>
              <w:contextualSpacing/>
              <w:jc w:val="center"/>
              <w:rPr>
                <w:rFonts w:ascii="Arial Narrow" w:hAnsi="Arial Narrow"/>
              </w:rPr>
            </w:pPr>
            <w:r>
              <w:rPr>
                <w:rFonts w:ascii="Arial Narrow" w:hAnsi="Arial Narrow"/>
              </w:rPr>
              <w:t>47</w:t>
            </w:r>
          </w:p>
        </w:tc>
        <w:tc>
          <w:tcPr>
            <w:tcW w:w="648" w:type="dxa"/>
            <w:gridSpan w:val="3"/>
            <w:tcBorders>
              <w:top w:val="nil"/>
              <w:left w:val="nil"/>
              <w:bottom w:val="nil"/>
              <w:right w:val="nil"/>
            </w:tcBorders>
          </w:tcPr>
          <w:p w14:paraId="11B14172"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(6)</w:t>
            </w:r>
          </w:p>
        </w:tc>
        <w:tc>
          <w:tcPr>
            <w:tcW w:w="5508" w:type="dxa"/>
            <w:tcBorders>
              <w:top w:val="nil"/>
              <w:left w:val="nil"/>
              <w:bottom w:val="nil"/>
              <w:right w:val="nil"/>
            </w:tcBorders>
          </w:tcPr>
          <w:p w14:paraId="58285F85"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Annual Maintenance Permit</w:t>
            </w:r>
          </w:p>
        </w:tc>
      </w:tr>
      <w:tr w:rsidR="003522BD" w14:paraId="167D7AA6" w14:textId="77777777" w:rsidTr="00340EAD">
        <w:trPr>
          <w:cantSplit/>
          <w:trHeight w:val="288"/>
        </w:trPr>
        <w:tc>
          <w:tcPr>
            <w:tcW w:w="1301" w:type="dxa"/>
            <w:tcBorders>
              <w:top w:val="nil"/>
              <w:left w:val="nil"/>
              <w:bottom w:val="nil"/>
              <w:right w:val="nil"/>
            </w:tcBorders>
          </w:tcPr>
          <w:p w14:paraId="3C80B82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3126B7D2"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566B77A"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48</w:t>
            </w:r>
          </w:p>
        </w:tc>
        <w:tc>
          <w:tcPr>
            <w:tcW w:w="648" w:type="dxa"/>
            <w:gridSpan w:val="3"/>
            <w:tcBorders>
              <w:top w:val="nil"/>
              <w:left w:val="nil"/>
              <w:bottom w:val="nil"/>
              <w:right w:val="nil"/>
            </w:tcBorders>
          </w:tcPr>
          <w:p w14:paraId="40998209"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(7)</w:t>
            </w:r>
          </w:p>
        </w:tc>
        <w:tc>
          <w:tcPr>
            <w:tcW w:w="5508" w:type="dxa"/>
            <w:tcBorders>
              <w:top w:val="nil"/>
              <w:left w:val="nil"/>
              <w:bottom w:val="nil"/>
              <w:right w:val="nil"/>
            </w:tcBorders>
          </w:tcPr>
          <w:p w14:paraId="5C1E6E62"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Review by the Office</w:t>
            </w:r>
          </w:p>
        </w:tc>
      </w:tr>
      <w:tr w:rsidR="003522BD" w14:paraId="52254065" w14:textId="77777777" w:rsidTr="00340EAD">
        <w:trPr>
          <w:cantSplit/>
          <w:trHeight w:val="288"/>
        </w:trPr>
        <w:tc>
          <w:tcPr>
            <w:tcW w:w="1301" w:type="dxa"/>
            <w:tcBorders>
              <w:top w:val="nil"/>
              <w:left w:val="nil"/>
              <w:bottom w:val="nil"/>
              <w:right w:val="nil"/>
            </w:tcBorders>
          </w:tcPr>
          <w:p w14:paraId="66D6EBF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E289098"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53FF3D4" w14:textId="77777777" w:rsidR="003522BD" w:rsidRPr="00AD0E3E" w:rsidRDefault="00AD0E3E" w:rsidP="001B0493">
            <w:pPr>
              <w:contextualSpacing/>
              <w:jc w:val="center"/>
              <w:rPr>
                <w:rFonts w:ascii="Arial Narrow" w:hAnsi="Arial Narrow"/>
              </w:rPr>
            </w:pPr>
            <w:r>
              <w:rPr>
                <w:rFonts w:ascii="Arial Narrow" w:hAnsi="Arial Narrow" w:cs="Arial Narrow"/>
                <w:color w:val="000000"/>
              </w:rPr>
              <w:t>48</w:t>
            </w:r>
          </w:p>
        </w:tc>
        <w:tc>
          <w:tcPr>
            <w:tcW w:w="648" w:type="dxa"/>
            <w:gridSpan w:val="3"/>
            <w:tcBorders>
              <w:top w:val="nil"/>
              <w:left w:val="nil"/>
              <w:bottom w:val="nil"/>
              <w:right w:val="nil"/>
            </w:tcBorders>
          </w:tcPr>
          <w:p w14:paraId="1179F957" w14:textId="77777777" w:rsidR="003522BD" w:rsidRPr="00DD4A26" w:rsidRDefault="003522BD" w:rsidP="00DD4A26">
            <w:pPr>
              <w:contextualSpacing/>
              <w:rPr>
                <w:rFonts w:ascii="Arial Narrow" w:hAnsi="Arial Narrow"/>
              </w:rPr>
            </w:pPr>
            <w:r w:rsidRPr="00DD4A26">
              <w:rPr>
                <w:rFonts w:ascii="Arial Narrow" w:hAnsi="Arial Narrow" w:cs="Arial Narrow"/>
                <w:color w:val="000000"/>
              </w:rPr>
              <w:t>(8</w:t>
            </w:r>
            <w:r w:rsidR="00DD4A26" w:rsidRPr="00DD4A26">
              <w:rPr>
                <w:rFonts w:ascii="Arial Narrow" w:hAnsi="Arial Narrow" w:cs="Arial Narrow"/>
                <w:color w:val="000000"/>
              </w:rPr>
              <w:t>)</w:t>
            </w:r>
          </w:p>
        </w:tc>
        <w:tc>
          <w:tcPr>
            <w:tcW w:w="5508" w:type="dxa"/>
            <w:tcBorders>
              <w:top w:val="nil"/>
              <w:left w:val="nil"/>
              <w:bottom w:val="nil"/>
              <w:right w:val="nil"/>
            </w:tcBorders>
          </w:tcPr>
          <w:p w14:paraId="0F5F329C" w14:textId="77777777" w:rsidR="003522BD" w:rsidRPr="00DD4A26" w:rsidRDefault="003522BD" w:rsidP="001B0493">
            <w:pPr>
              <w:tabs>
                <w:tab w:val="left" w:pos="-1080"/>
                <w:tab w:val="left" w:pos="-720"/>
                <w:tab w:val="left" w:pos="0"/>
                <w:tab w:val="left" w:pos="270"/>
                <w:tab w:val="decimal" w:pos="1530"/>
                <w:tab w:val="left" w:pos="2520"/>
                <w:tab w:val="right" w:pos="2790"/>
                <w:tab w:val="left" w:pos="3600"/>
                <w:tab w:val="right" w:pos="3870"/>
                <w:tab w:val="left" w:pos="4230"/>
                <w:tab w:val="left" w:pos="5040"/>
              </w:tabs>
              <w:contextualSpacing/>
              <w:rPr>
                <w:rFonts w:ascii="Arial Narrow" w:hAnsi="Arial Narrow" w:cs="Arial Narrow"/>
                <w:color w:val="000000"/>
              </w:rPr>
            </w:pPr>
            <w:r w:rsidRPr="00DD4A26">
              <w:rPr>
                <w:rFonts w:ascii="Arial Narrow" w:hAnsi="Arial Narrow" w:cs="Arial Narrow"/>
                <w:color w:val="000000"/>
              </w:rPr>
              <w:t>Document Submittals</w:t>
            </w:r>
          </w:p>
        </w:tc>
      </w:tr>
      <w:tr w:rsidR="003522BD" w14:paraId="75738E88" w14:textId="77777777" w:rsidTr="00340EAD">
        <w:trPr>
          <w:cantSplit/>
          <w:trHeight w:val="288"/>
        </w:trPr>
        <w:tc>
          <w:tcPr>
            <w:tcW w:w="1301" w:type="dxa"/>
            <w:tcBorders>
              <w:top w:val="nil"/>
              <w:left w:val="nil"/>
              <w:bottom w:val="nil"/>
              <w:right w:val="nil"/>
            </w:tcBorders>
          </w:tcPr>
          <w:p w14:paraId="7A244598"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C8ECF6E"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DB8887F" w14:textId="77777777" w:rsidR="003522BD" w:rsidRPr="00AD0E3E" w:rsidRDefault="00AD0E3E" w:rsidP="00B84E6B">
            <w:pPr>
              <w:contextualSpacing/>
              <w:jc w:val="center"/>
              <w:rPr>
                <w:rFonts w:ascii="Arial Narrow" w:hAnsi="Arial Narrow" w:cs="Arial Narrow"/>
                <w:color w:val="000000"/>
              </w:rPr>
            </w:pPr>
            <w:r>
              <w:rPr>
                <w:rFonts w:ascii="Arial Narrow" w:hAnsi="Arial Narrow" w:cs="Arial Narrow"/>
                <w:color w:val="000000"/>
              </w:rPr>
              <w:t>52</w:t>
            </w:r>
          </w:p>
        </w:tc>
        <w:tc>
          <w:tcPr>
            <w:tcW w:w="648" w:type="dxa"/>
            <w:gridSpan w:val="3"/>
            <w:tcBorders>
              <w:top w:val="nil"/>
              <w:left w:val="nil"/>
              <w:bottom w:val="nil"/>
              <w:right w:val="nil"/>
            </w:tcBorders>
          </w:tcPr>
          <w:p w14:paraId="5B5972A9"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(9)</w:t>
            </w:r>
          </w:p>
        </w:tc>
        <w:tc>
          <w:tcPr>
            <w:tcW w:w="5508" w:type="dxa"/>
            <w:tcBorders>
              <w:top w:val="nil"/>
              <w:left w:val="nil"/>
              <w:bottom w:val="nil"/>
              <w:right w:val="nil"/>
            </w:tcBorders>
          </w:tcPr>
          <w:p w14:paraId="1190A76C" w14:textId="77777777" w:rsidR="003522BD" w:rsidRPr="00DD4A26" w:rsidRDefault="003522BD" w:rsidP="001B0493">
            <w:pPr>
              <w:tabs>
                <w:tab w:val="left" w:pos="-1080"/>
                <w:tab w:val="left" w:pos="-720"/>
                <w:tab w:val="left" w:pos="0"/>
                <w:tab w:val="left" w:pos="270"/>
                <w:tab w:val="decimal" w:pos="1530"/>
                <w:tab w:val="left" w:pos="2520"/>
                <w:tab w:val="right" w:pos="2790"/>
                <w:tab w:val="left" w:pos="3600"/>
                <w:tab w:val="right" w:pos="3870"/>
                <w:tab w:val="left" w:pos="4230"/>
                <w:tab w:val="left" w:pos="5040"/>
              </w:tabs>
              <w:contextualSpacing/>
              <w:rPr>
                <w:rFonts w:ascii="Arial Narrow" w:hAnsi="Arial Narrow" w:cs="Arial Narrow"/>
                <w:color w:val="000000"/>
              </w:rPr>
            </w:pPr>
            <w:r w:rsidRPr="00DD4A26">
              <w:rPr>
                <w:rFonts w:ascii="Arial Narrow" w:hAnsi="Arial Narrow" w:cs="Arial Narrow"/>
                <w:color w:val="000000"/>
              </w:rPr>
              <w:t>Reuse or Prototype Projects</w:t>
            </w:r>
          </w:p>
        </w:tc>
      </w:tr>
      <w:tr w:rsidR="003522BD" w14:paraId="029F284B" w14:textId="77777777" w:rsidTr="00340EAD">
        <w:trPr>
          <w:cantSplit/>
          <w:trHeight w:val="288"/>
        </w:trPr>
        <w:tc>
          <w:tcPr>
            <w:tcW w:w="1301" w:type="dxa"/>
            <w:tcBorders>
              <w:top w:val="nil"/>
              <w:left w:val="nil"/>
              <w:bottom w:val="nil"/>
              <w:right w:val="nil"/>
            </w:tcBorders>
          </w:tcPr>
          <w:p w14:paraId="6D2FEF5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2FEBBA5"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1718254"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5</w:t>
            </w:r>
            <w:r w:rsidR="00AD0E3E">
              <w:rPr>
                <w:rFonts w:ascii="Arial Narrow" w:hAnsi="Arial Narrow" w:cs="Arial Narrow"/>
                <w:color w:val="000000"/>
              </w:rPr>
              <w:t>2</w:t>
            </w:r>
          </w:p>
        </w:tc>
        <w:tc>
          <w:tcPr>
            <w:tcW w:w="648" w:type="dxa"/>
            <w:gridSpan w:val="3"/>
            <w:tcBorders>
              <w:top w:val="nil"/>
              <w:left w:val="nil"/>
              <w:bottom w:val="nil"/>
              <w:right w:val="nil"/>
            </w:tcBorders>
          </w:tcPr>
          <w:p w14:paraId="5AA1C51A"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(10)</w:t>
            </w:r>
          </w:p>
        </w:tc>
        <w:tc>
          <w:tcPr>
            <w:tcW w:w="5508" w:type="dxa"/>
            <w:tcBorders>
              <w:top w:val="nil"/>
              <w:left w:val="nil"/>
              <w:bottom w:val="nil"/>
              <w:right w:val="nil"/>
            </w:tcBorders>
          </w:tcPr>
          <w:p w14:paraId="0B136891" w14:textId="77777777" w:rsidR="003522BD" w:rsidRPr="00DD4A26" w:rsidRDefault="003522BD" w:rsidP="001B0493">
            <w:pPr>
              <w:contextualSpacing/>
              <w:rPr>
                <w:rFonts w:ascii="Arial Narrow" w:hAnsi="Arial Narrow"/>
              </w:rPr>
            </w:pPr>
            <w:r w:rsidRPr="00DD4A26">
              <w:rPr>
                <w:rFonts w:ascii="Arial Narrow" w:hAnsi="Arial Narrow" w:cs="Arial Narrow"/>
              </w:rPr>
              <w:t>Florida</w:t>
            </w:r>
            <w:r w:rsidRPr="00DD4A26">
              <w:rPr>
                <w:rFonts w:ascii="Arial Narrow" w:hAnsi="Arial Narrow" w:cs="Arial Narrow"/>
                <w:color w:val="000000"/>
              </w:rPr>
              <w:t xml:space="preserve"> College Master Plan</w:t>
            </w:r>
          </w:p>
        </w:tc>
      </w:tr>
      <w:tr w:rsidR="003522BD" w14:paraId="022753BC" w14:textId="77777777" w:rsidTr="00340EAD">
        <w:trPr>
          <w:cantSplit/>
          <w:trHeight w:val="288"/>
        </w:trPr>
        <w:tc>
          <w:tcPr>
            <w:tcW w:w="1301" w:type="dxa"/>
            <w:tcBorders>
              <w:top w:val="nil"/>
              <w:left w:val="nil"/>
              <w:bottom w:val="nil"/>
              <w:right w:val="nil"/>
            </w:tcBorders>
          </w:tcPr>
          <w:p w14:paraId="2ED97FC4"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90756B9"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996E3DA" w14:textId="77777777" w:rsidR="003522BD" w:rsidRPr="00AD0E3E" w:rsidRDefault="003522BD" w:rsidP="001B0493">
            <w:pPr>
              <w:contextualSpacing/>
              <w:jc w:val="center"/>
              <w:rPr>
                <w:rFonts w:ascii="Arial Narrow" w:hAnsi="Arial Narrow"/>
              </w:rPr>
            </w:pPr>
            <w:r w:rsidRPr="00AD0E3E">
              <w:rPr>
                <w:rFonts w:ascii="Arial Narrow" w:hAnsi="Arial Narrow" w:cs="Arial Narrow"/>
                <w:color w:val="000000"/>
              </w:rPr>
              <w:t>5</w:t>
            </w:r>
            <w:r w:rsidR="00AD0E3E">
              <w:rPr>
                <w:rFonts w:ascii="Arial Narrow" w:hAnsi="Arial Narrow" w:cs="Arial Narrow"/>
                <w:color w:val="000000"/>
              </w:rPr>
              <w:t>2</w:t>
            </w:r>
          </w:p>
        </w:tc>
        <w:tc>
          <w:tcPr>
            <w:tcW w:w="648" w:type="dxa"/>
            <w:gridSpan w:val="3"/>
            <w:tcBorders>
              <w:top w:val="nil"/>
              <w:left w:val="nil"/>
              <w:bottom w:val="nil"/>
              <w:right w:val="nil"/>
            </w:tcBorders>
          </w:tcPr>
          <w:p w14:paraId="0CB00A93"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(11)</w:t>
            </w:r>
          </w:p>
        </w:tc>
        <w:tc>
          <w:tcPr>
            <w:tcW w:w="5508" w:type="dxa"/>
            <w:tcBorders>
              <w:top w:val="nil"/>
              <w:left w:val="nil"/>
              <w:bottom w:val="nil"/>
              <w:right w:val="nil"/>
            </w:tcBorders>
          </w:tcPr>
          <w:p w14:paraId="58925DDA" w14:textId="77777777" w:rsidR="003522BD" w:rsidRPr="00DD4A26" w:rsidRDefault="003522BD" w:rsidP="001B0493">
            <w:pPr>
              <w:contextualSpacing/>
              <w:rPr>
                <w:rFonts w:ascii="Arial Narrow" w:hAnsi="Arial Narrow"/>
              </w:rPr>
            </w:pPr>
            <w:r w:rsidRPr="00DD4A26">
              <w:rPr>
                <w:rFonts w:ascii="Arial Narrow" w:hAnsi="Arial Narrow" w:cs="Arial Narrow"/>
                <w:color w:val="000000"/>
              </w:rPr>
              <w:t>Police and Fire Protection Authorities</w:t>
            </w:r>
          </w:p>
        </w:tc>
      </w:tr>
      <w:tr w:rsidR="003522BD" w14:paraId="48F8A8A9" w14:textId="77777777" w:rsidTr="00340EAD">
        <w:trPr>
          <w:cantSplit/>
          <w:trHeight w:val="288"/>
        </w:trPr>
        <w:tc>
          <w:tcPr>
            <w:tcW w:w="1301" w:type="dxa"/>
            <w:tcBorders>
              <w:top w:val="nil"/>
              <w:left w:val="nil"/>
              <w:bottom w:val="nil"/>
              <w:right w:val="nil"/>
            </w:tcBorders>
          </w:tcPr>
          <w:p w14:paraId="39C3F71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DEBE6A2" w14:textId="77777777" w:rsidR="003522BD" w:rsidRPr="00BF5266" w:rsidRDefault="003522BD" w:rsidP="001B0493">
            <w:pPr>
              <w:contextualSpacing/>
              <w:jc w:val="center"/>
              <w:rPr>
                <w:rFonts w:ascii="Arial Narrow" w:hAnsi="Arial Narrow"/>
              </w:rPr>
            </w:pPr>
            <w:r>
              <w:rPr>
                <w:rFonts w:ascii="Arial Narrow" w:hAnsi="Arial Narrow" w:cs="Arial Narrow"/>
                <w:color w:val="000000"/>
              </w:rPr>
              <w:t>4.4</w:t>
            </w:r>
          </w:p>
        </w:tc>
        <w:tc>
          <w:tcPr>
            <w:tcW w:w="1193" w:type="dxa"/>
            <w:gridSpan w:val="2"/>
            <w:tcBorders>
              <w:top w:val="nil"/>
              <w:left w:val="nil"/>
              <w:bottom w:val="nil"/>
              <w:right w:val="nil"/>
            </w:tcBorders>
          </w:tcPr>
          <w:p w14:paraId="4DFBB030" w14:textId="77777777" w:rsidR="003522BD" w:rsidRPr="00AD0E3E" w:rsidRDefault="003522BD" w:rsidP="00B84E6B">
            <w:pPr>
              <w:contextualSpacing/>
              <w:jc w:val="center"/>
              <w:rPr>
                <w:rFonts w:ascii="Arial Narrow" w:hAnsi="Arial Narrow"/>
              </w:rPr>
            </w:pPr>
            <w:r w:rsidRPr="00AD0E3E">
              <w:rPr>
                <w:rFonts w:ascii="Arial Narrow" w:hAnsi="Arial Narrow" w:cs="Arial Narrow"/>
                <w:color w:val="000000"/>
              </w:rPr>
              <w:t>5</w:t>
            </w:r>
            <w:r w:rsidR="00AD0E3E">
              <w:rPr>
                <w:rFonts w:ascii="Arial Narrow" w:hAnsi="Arial Narrow" w:cs="Arial Narrow"/>
                <w:color w:val="000000"/>
              </w:rPr>
              <w:t>3</w:t>
            </w:r>
          </w:p>
        </w:tc>
        <w:tc>
          <w:tcPr>
            <w:tcW w:w="6156" w:type="dxa"/>
            <w:gridSpan w:val="4"/>
            <w:tcBorders>
              <w:top w:val="nil"/>
              <w:left w:val="nil"/>
              <w:bottom w:val="nil"/>
              <w:right w:val="nil"/>
            </w:tcBorders>
          </w:tcPr>
          <w:p w14:paraId="4BA30B63" w14:textId="77777777" w:rsidR="003522BD" w:rsidRPr="00BF5266" w:rsidRDefault="003522BD" w:rsidP="001B0493">
            <w:pPr>
              <w:contextualSpacing/>
              <w:rPr>
                <w:rFonts w:ascii="Arial Narrow" w:hAnsi="Arial Narrow"/>
              </w:rPr>
            </w:pPr>
            <w:r>
              <w:rPr>
                <w:rFonts w:ascii="Arial Narrow" w:hAnsi="Arial Narrow" w:cs="Arial Narrow"/>
                <w:b/>
                <w:bCs/>
                <w:color w:val="000000"/>
              </w:rPr>
              <w:t>Inspectors and Inspections</w:t>
            </w:r>
          </w:p>
        </w:tc>
      </w:tr>
      <w:tr w:rsidR="003522BD" w14:paraId="6683EDB2" w14:textId="77777777" w:rsidTr="00340EAD">
        <w:trPr>
          <w:cantSplit/>
          <w:trHeight w:val="288"/>
        </w:trPr>
        <w:tc>
          <w:tcPr>
            <w:tcW w:w="1301" w:type="dxa"/>
            <w:tcBorders>
              <w:top w:val="nil"/>
              <w:left w:val="nil"/>
              <w:bottom w:val="nil"/>
              <w:right w:val="nil"/>
            </w:tcBorders>
          </w:tcPr>
          <w:p w14:paraId="066B311E"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947F795"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8F1E4FF" w14:textId="77777777" w:rsidR="003522BD" w:rsidRPr="00AD0E3E" w:rsidRDefault="00B84E6B" w:rsidP="007F64EE">
            <w:pPr>
              <w:contextualSpacing/>
              <w:jc w:val="center"/>
              <w:rPr>
                <w:rFonts w:ascii="Arial Narrow" w:hAnsi="Arial Narrow"/>
              </w:rPr>
            </w:pPr>
            <w:r w:rsidRPr="00AD0E3E">
              <w:rPr>
                <w:rFonts w:ascii="Arial Narrow" w:hAnsi="Arial Narrow" w:cs="Arial Narrow"/>
                <w:color w:val="000000"/>
              </w:rPr>
              <w:t>5</w:t>
            </w:r>
            <w:r w:rsidR="00AD0E3E">
              <w:rPr>
                <w:rFonts w:ascii="Arial Narrow" w:hAnsi="Arial Narrow" w:cs="Arial Narrow"/>
                <w:color w:val="000000"/>
              </w:rPr>
              <w:t>3</w:t>
            </w:r>
          </w:p>
        </w:tc>
        <w:tc>
          <w:tcPr>
            <w:tcW w:w="648" w:type="dxa"/>
            <w:gridSpan w:val="3"/>
            <w:tcBorders>
              <w:top w:val="nil"/>
              <w:left w:val="nil"/>
              <w:bottom w:val="nil"/>
              <w:right w:val="nil"/>
            </w:tcBorders>
          </w:tcPr>
          <w:p w14:paraId="32EAEA9F" w14:textId="77777777" w:rsidR="003522BD" w:rsidRPr="00BF5266" w:rsidRDefault="003522BD" w:rsidP="001B0493">
            <w:pPr>
              <w:contextualSpacing/>
              <w:rPr>
                <w:rFonts w:ascii="Arial Narrow" w:hAnsi="Arial Narrow"/>
              </w:rPr>
            </w:pPr>
            <w:r>
              <w:rPr>
                <w:rFonts w:ascii="Arial Narrow" w:hAnsi="Arial Narrow" w:cs="Arial Narrow"/>
                <w:color w:val="000000"/>
              </w:rPr>
              <w:t>(1)</w:t>
            </w:r>
          </w:p>
        </w:tc>
        <w:tc>
          <w:tcPr>
            <w:tcW w:w="5508" w:type="dxa"/>
            <w:tcBorders>
              <w:top w:val="nil"/>
              <w:left w:val="nil"/>
              <w:bottom w:val="nil"/>
              <w:right w:val="nil"/>
            </w:tcBorders>
          </w:tcPr>
          <w:p w14:paraId="7937A362" w14:textId="77777777" w:rsidR="003522BD" w:rsidRPr="00BF5266" w:rsidRDefault="003522BD" w:rsidP="001B0493">
            <w:pPr>
              <w:contextualSpacing/>
              <w:rPr>
                <w:rFonts w:ascii="Arial Narrow" w:hAnsi="Arial Narrow"/>
              </w:rPr>
            </w:pPr>
            <w:r>
              <w:rPr>
                <w:rFonts w:ascii="Arial Narrow" w:hAnsi="Arial Narrow" w:cs="Arial Narrow"/>
                <w:color w:val="000000"/>
              </w:rPr>
              <w:t>Sanitation and Casualty Safety Inspectors (SCSI)</w:t>
            </w:r>
          </w:p>
        </w:tc>
      </w:tr>
      <w:tr w:rsidR="003522BD" w14:paraId="75B5E3E2" w14:textId="77777777" w:rsidTr="00340EAD">
        <w:trPr>
          <w:cantSplit/>
          <w:trHeight w:val="288"/>
        </w:trPr>
        <w:tc>
          <w:tcPr>
            <w:tcW w:w="1301" w:type="dxa"/>
            <w:tcBorders>
              <w:top w:val="nil"/>
              <w:left w:val="nil"/>
              <w:bottom w:val="nil"/>
              <w:right w:val="nil"/>
            </w:tcBorders>
          </w:tcPr>
          <w:p w14:paraId="6E42B2A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0FCDC86E"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48EEA51" w14:textId="77777777" w:rsidR="003522BD" w:rsidRPr="00AD0E3E" w:rsidRDefault="00AD0E3E" w:rsidP="007F64EE">
            <w:pPr>
              <w:contextualSpacing/>
              <w:jc w:val="center"/>
              <w:rPr>
                <w:rFonts w:ascii="Arial Narrow" w:hAnsi="Arial Narrow"/>
              </w:rPr>
            </w:pPr>
            <w:r>
              <w:rPr>
                <w:rFonts w:ascii="Arial Narrow" w:hAnsi="Arial Narrow" w:cs="Arial Narrow"/>
                <w:color w:val="000000"/>
              </w:rPr>
              <w:t>53</w:t>
            </w:r>
          </w:p>
        </w:tc>
        <w:tc>
          <w:tcPr>
            <w:tcW w:w="648" w:type="dxa"/>
            <w:gridSpan w:val="3"/>
            <w:tcBorders>
              <w:top w:val="nil"/>
              <w:left w:val="nil"/>
              <w:bottom w:val="nil"/>
              <w:right w:val="nil"/>
            </w:tcBorders>
          </w:tcPr>
          <w:p w14:paraId="59C014C5" w14:textId="77777777" w:rsidR="003522BD" w:rsidRPr="00BF5266" w:rsidRDefault="003522BD" w:rsidP="001B0493">
            <w:pPr>
              <w:contextualSpacing/>
              <w:rPr>
                <w:rFonts w:ascii="Arial Narrow" w:hAnsi="Arial Narrow"/>
              </w:rPr>
            </w:pPr>
            <w:r>
              <w:rPr>
                <w:rFonts w:ascii="Arial Narrow" w:hAnsi="Arial Narrow" w:cs="Arial Narrow"/>
                <w:color w:val="000000"/>
              </w:rPr>
              <w:t>(2)</w:t>
            </w:r>
          </w:p>
        </w:tc>
        <w:tc>
          <w:tcPr>
            <w:tcW w:w="5508" w:type="dxa"/>
            <w:tcBorders>
              <w:top w:val="nil"/>
              <w:left w:val="nil"/>
              <w:bottom w:val="nil"/>
              <w:right w:val="nil"/>
            </w:tcBorders>
          </w:tcPr>
          <w:p w14:paraId="38E9A042" w14:textId="77777777" w:rsidR="003522BD" w:rsidRPr="00BF5266" w:rsidRDefault="003522BD" w:rsidP="001B0493">
            <w:pPr>
              <w:contextualSpacing/>
              <w:rPr>
                <w:rFonts w:ascii="Arial Narrow" w:hAnsi="Arial Narrow"/>
              </w:rPr>
            </w:pPr>
            <w:r>
              <w:rPr>
                <w:rFonts w:ascii="Arial Narrow" w:hAnsi="Arial Narrow" w:cs="Arial Narrow"/>
                <w:color w:val="000000"/>
              </w:rPr>
              <w:t>Annual Inspections of Relocatables</w:t>
            </w:r>
          </w:p>
        </w:tc>
      </w:tr>
      <w:tr w:rsidR="003522BD" w14:paraId="265B06DC" w14:textId="77777777" w:rsidTr="00340EAD">
        <w:trPr>
          <w:cantSplit/>
          <w:trHeight w:val="288"/>
        </w:trPr>
        <w:tc>
          <w:tcPr>
            <w:tcW w:w="1301" w:type="dxa"/>
            <w:tcBorders>
              <w:top w:val="nil"/>
              <w:left w:val="nil"/>
              <w:bottom w:val="nil"/>
              <w:right w:val="nil"/>
            </w:tcBorders>
          </w:tcPr>
          <w:p w14:paraId="5DF4421F"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E998430"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27118FA" w14:textId="77777777" w:rsidR="003522BD" w:rsidRPr="008B2C42" w:rsidRDefault="003522BD"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27D80C42" w14:textId="77777777" w:rsidR="003522BD" w:rsidRPr="00BF5266" w:rsidRDefault="003522BD" w:rsidP="001B0493">
            <w:pPr>
              <w:contextualSpacing/>
              <w:rPr>
                <w:rFonts w:ascii="Arial Narrow" w:hAnsi="Arial Narrow"/>
              </w:rPr>
            </w:pPr>
          </w:p>
        </w:tc>
      </w:tr>
      <w:tr w:rsidR="003522BD" w14:paraId="56A6382A" w14:textId="77777777" w:rsidTr="00340EAD">
        <w:trPr>
          <w:cantSplit/>
          <w:trHeight w:val="288"/>
        </w:trPr>
        <w:tc>
          <w:tcPr>
            <w:tcW w:w="1301" w:type="dxa"/>
            <w:tcBorders>
              <w:top w:val="nil"/>
              <w:left w:val="nil"/>
              <w:bottom w:val="single" w:sz="8" w:space="0" w:color="auto"/>
              <w:right w:val="nil"/>
            </w:tcBorders>
          </w:tcPr>
          <w:p w14:paraId="0D22F952" w14:textId="77777777" w:rsidR="003522BD" w:rsidRPr="007148EC" w:rsidRDefault="003522BD" w:rsidP="001B0493">
            <w:pPr>
              <w:contextualSpacing/>
              <w:jc w:val="center"/>
              <w:rPr>
                <w:rFonts w:ascii="Arial Narrow" w:hAnsi="Arial Narrow"/>
              </w:rPr>
            </w:pPr>
            <w:r w:rsidRPr="007148EC">
              <w:rPr>
                <w:rFonts w:ascii="Arial Narrow" w:hAnsi="Arial Narrow" w:cs="Arial Narrow"/>
                <w:b/>
                <w:bCs/>
                <w:color w:val="000000"/>
              </w:rPr>
              <w:t>5</w:t>
            </w:r>
          </w:p>
        </w:tc>
        <w:tc>
          <w:tcPr>
            <w:tcW w:w="1088" w:type="dxa"/>
            <w:tcBorders>
              <w:top w:val="nil"/>
              <w:left w:val="nil"/>
              <w:bottom w:val="single" w:sz="8" w:space="0" w:color="auto"/>
              <w:right w:val="nil"/>
            </w:tcBorders>
          </w:tcPr>
          <w:p w14:paraId="11C378A3"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12F7C163" w14:textId="77777777" w:rsidR="003522BD" w:rsidRPr="008B2C42" w:rsidRDefault="003522BD" w:rsidP="001B0493">
            <w:pPr>
              <w:contextualSpacing/>
              <w:jc w:val="center"/>
              <w:rPr>
                <w:rFonts w:ascii="Arial Narrow" w:hAnsi="Arial Narrow"/>
                <w:highlight w:val="yellow"/>
              </w:rPr>
            </w:pPr>
          </w:p>
        </w:tc>
        <w:tc>
          <w:tcPr>
            <w:tcW w:w="6156" w:type="dxa"/>
            <w:gridSpan w:val="4"/>
            <w:tcBorders>
              <w:top w:val="nil"/>
              <w:left w:val="nil"/>
              <w:bottom w:val="single" w:sz="8" w:space="0" w:color="auto"/>
              <w:right w:val="nil"/>
            </w:tcBorders>
          </w:tcPr>
          <w:p w14:paraId="45C2A0F9" w14:textId="77777777" w:rsidR="003522BD" w:rsidRPr="007148EC" w:rsidRDefault="003522BD" w:rsidP="001B0493">
            <w:pPr>
              <w:contextualSpacing/>
              <w:rPr>
                <w:rFonts w:ascii="Arial Narrow" w:hAnsi="Arial Narrow"/>
              </w:rPr>
            </w:pPr>
            <w:r w:rsidRPr="007148EC">
              <w:rPr>
                <w:rFonts w:ascii="Arial Narrow" w:hAnsi="Arial Narrow" w:cs="Arial Narrow"/>
                <w:b/>
                <w:bCs/>
                <w:color w:val="000000"/>
              </w:rPr>
              <w:t>EXISTING FACILITIES</w:t>
            </w:r>
          </w:p>
        </w:tc>
      </w:tr>
      <w:tr w:rsidR="00B84E6B" w14:paraId="0EDB4E02" w14:textId="77777777" w:rsidTr="00340EAD">
        <w:trPr>
          <w:cantSplit/>
          <w:trHeight w:val="288"/>
        </w:trPr>
        <w:tc>
          <w:tcPr>
            <w:tcW w:w="1301" w:type="dxa"/>
            <w:tcBorders>
              <w:top w:val="single" w:sz="8" w:space="0" w:color="auto"/>
              <w:left w:val="nil"/>
              <w:bottom w:val="nil"/>
              <w:right w:val="nil"/>
            </w:tcBorders>
          </w:tcPr>
          <w:p w14:paraId="41C57694" w14:textId="77777777" w:rsidR="00B84E6B" w:rsidRPr="00BF5266" w:rsidRDefault="00B84E6B" w:rsidP="001B0493">
            <w:pPr>
              <w:contextualSpacing/>
              <w:jc w:val="center"/>
              <w:rPr>
                <w:rFonts w:ascii="Arial Narrow" w:hAnsi="Arial Narrow"/>
              </w:rPr>
            </w:pPr>
          </w:p>
        </w:tc>
        <w:tc>
          <w:tcPr>
            <w:tcW w:w="1088" w:type="dxa"/>
            <w:tcBorders>
              <w:top w:val="single" w:sz="8" w:space="0" w:color="auto"/>
              <w:left w:val="nil"/>
              <w:bottom w:val="nil"/>
              <w:right w:val="nil"/>
            </w:tcBorders>
          </w:tcPr>
          <w:p w14:paraId="4F62E501" w14:textId="77777777" w:rsidR="00B84E6B" w:rsidRPr="00BF5266" w:rsidRDefault="00B84E6B" w:rsidP="001B0493">
            <w:pPr>
              <w:contextualSpacing/>
              <w:jc w:val="center"/>
              <w:rPr>
                <w:rFonts w:ascii="Arial Narrow" w:hAnsi="Arial Narrow"/>
              </w:rPr>
            </w:pPr>
          </w:p>
        </w:tc>
        <w:tc>
          <w:tcPr>
            <w:tcW w:w="1193" w:type="dxa"/>
            <w:gridSpan w:val="2"/>
            <w:tcBorders>
              <w:top w:val="single" w:sz="8" w:space="0" w:color="auto"/>
              <w:left w:val="nil"/>
              <w:bottom w:val="nil"/>
              <w:right w:val="nil"/>
            </w:tcBorders>
          </w:tcPr>
          <w:p w14:paraId="1FF83E04" w14:textId="77777777" w:rsidR="00B84E6B" w:rsidRPr="004D404F" w:rsidRDefault="004D404F" w:rsidP="001B0493">
            <w:pPr>
              <w:contextualSpacing/>
              <w:jc w:val="center"/>
              <w:rPr>
                <w:rFonts w:ascii="Arial Narrow" w:hAnsi="Arial Narrow" w:cs="Arial Narrow"/>
                <w:color w:val="000000"/>
              </w:rPr>
            </w:pPr>
            <w:r w:rsidRPr="004D404F">
              <w:rPr>
                <w:rFonts w:ascii="Arial Narrow" w:hAnsi="Arial Narrow" w:cs="Arial Narrow"/>
                <w:color w:val="000000"/>
              </w:rPr>
              <w:t>55</w:t>
            </w:r>
          </w:p>
        </w:tc>
        <w:tc>
          <w:tcPr>
            <w:tcW w:w="6156" w:type="dxa"/>
            <w:gridSpan w:val="4"/>
            <w:tcBorders>
              <w:top w:val="single" w:sz="8" w:space="0" w:color="auto"/>
              <w:left w:val="nil"/>
              <w:bottom w:val="nil"/>
              <w:right w:val="nil"/>
            </w:tcBorders>
          </w:tcPr>
          <w:p w14:paraId="116FF373" w14:textId="77777777" w:rsidR="00B84E6B" w:rsidRPr="00B84E6B" w:rsidRDefault="00B84E6B"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b/>
                <w:color w:val="000000"/>
              </w:rPr>
            </w:pPr>
            <w:r w:rsidRPr="00B84E6B">
              <w:rPr>
                <w:rFonts w:ascii="Arial Narrow" w:hAnsi="Arial Narrow" w:cs="Arial Narrow"/>
                <w:b/>
                <w:color w:val="000000"/>
              </w:rPr>
              <w:t>Existing Facilities</w:t>
            </w:r>
          </w:p>
        </w:tc>
      </w:tr>
      <w:tr w:rsidR="003522BD" w14:paraId="1FC7158F" w14:textId="77777777" w:rsidTr="00340EAD">
        <w:trPr>
          <w:cantSplit/>
          <w:trHeight w:val="288"/>
        </w:trPr>
        <w:tc>
          <w:tcPr>
            <w:tcW w:w="1301" w:type="dxa"/>
            <w:tcBorders>
              <w:top w:val="nil"/>
              <w:left w:val="nil"/>
              <w:bottom w:val="nil"/>
              <w:right w:val="nil"/>
            </w:tcBorders>
          </w:tcPr>
          <w:p w14:paraId="0E4C644B"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3B04240"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BEA6326" w14:textId="77777777" w:rsidR="003522BD" w:rsidRPr="004D404F" w:rsidRDefault="004D404F" w:rsidP="001B0493">
            <w:pPr>
              <w:contextualSpacing/>
              <w:jc w:val="center"/>
              <w:rPr>
                <w:rFonts w:ascii="Arial Narrow" w:hAnsi="Arial Narrow"/>
              </w:rPr>
            </w:pPr>
            <w:r>
              <w:rPr>
                <w:rFonts w:ascii="Arial Narrow" w:hAnsi="Arial Narrow"/>
              </w:rPr>
              <w:t>55</w:t>
            </w:r>
          </w:p>
        </w:tc>
        <w:tc>
          <w:tcPr>
            <w:tcW w:w="648" w:type="dxa"/>
            <w:gridSpan w:val="3"/>
            <w:tcBorders>
              <w:top w:val="nil"/>
              <w:left w:val="nil"/>
              <w:bottom w:val="nil"/>
              <w:right w:val="nil"/>
            </w:tcBorders>
          </w:tcPr>
          <w:p w14:paraId="29EA70BD" w14:textId="77777777" w:rsidR="003522BD" w:rsidRPr="00BF5266" w:rsidRDefault="003522BD" w:rsidP="001B0493">
            <w:pPr>
              <w:contextualSpacing/>
              <w:rPr>
                <w:rFonts w:ascii="Arial Narrow" w:hAnsi="Arial Narrow"/>
              </w:rPr>
            </w:pPr>
            <w:r>
              <w:rPr>
                <w:rFonts w:ascii="Arial Narrow" w:hAnsi="Arial Narrow" w:cs="Arial Narrow"/>
                <w:color w:val="000000"/>
              </w:rPr>
              <w:t>(1)</w:t>
            </w:r>
          </w:p>
        </w:tc>
        <w:tc>
          <w:tcPr>
            <w:tcW w:w="5508" w:type="dxa"/>
            <w:tcBorders>
              <w:top w:val="nil"/>
              <w:left w:val="nil"/>
              <w:bottom w:val="nil"/>
              <w:right w:val="nil"/>
            </w:tcBorders>
          </w:tcPr>
          <w:p w14:paraId="21F3C486" w14:textId="77777777" w:rsidR="003522BD" w:rsidRPr="007148EC"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Administration</w:t>
            </w:r>
          </w:p>
        </w:tc>
      </w:tr>
      <w:tr w:rsidR="003522BD" w14:paraId="506A5C41" w14:textId="77777777" w:rsidTr="00340EAD">
        <w:trPr>
          <w:cantSplit/>
          <w:trHeight w:val="288"/>
        </w:trPr>
        <w:tc>
          <w:tcPr>
            <w:tcW w:w="1301" w:type="dxa"/>
            <w:tcBorders>
              <w:top w:val="nil"/>
              <w:left w:val="nil"/>
              <w:bottom w:val="nil"/>
              <w:right w:val="nil"/>
            </w:tcBorders>
          </w:tcPr>
          <w:p w14:paraId="3392D05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2504938"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7D159D1E" w14:textId="77777777" w:rsidR="003522BD" w:rsidRPr="004D404F" w:rsidRDefault="004D404F" w:rsidP="001B0493">
            <w:pPr>
              <w:contextualSpacing/>
              <w:jc w:val="center"/>
              <w:rPr>
                <w:rFonts w:ascii="Arial Narrow" w:hAnsi="Arial Narrow"/>
              </w:rPr>
            </w:pPr>
            <w:r>
              <w:rPr>
                <w:rFonts w:ascii="Arial Narrow" w:hAnsi="Arial Narrow"/>
              </w:rPr>
              <w:t>58</w:t>
            </w:r>
          </w:p>
        </w:tc>
        <w:tc>
          <w:tcPr>
            <w:tcW w:w="648" w:type="dxa"/>
            <w:gridSpan w:val="3"/>
            <w:tcBorders>
              <w:top w:val="nil"/>
              <w:left w:val="nil"/>
              <w:bottom w:val="nil"/>
              <w:right w:val="nil"/>
            </w:tcBorders>
          </w:tcPr>
          <w:p w14:paraId="41397572" w14:textId="77777777" w:rsidR="003522BD" w:rsidRPr="00BF5266" w:rsidRDefault="003522BD" w:rsidP="001B0493">
            <w:pPr>
              <w:contextualSpacing/>
              <w:rPr>
                <w:rFonts w:ascii="Arial Narrow" w:hAnsi="Arial Narrow"/>
              </w:rPr>
            </w:pPr>
            <w:r>
              <w:rPr>
                <w:rFonts w:ascii="Arial Narrow" w:hAnsi="Arial Narrow" w:cs="Arial Narrow"/>
                <w:color w:val="000000"/>
              </w:rPr>
              <w:t>(2)</w:t>
            </w:r>
          </w:p>
        </w:tc>
        <w:tc>
          <w:tcPr>
            <w:tcW w:w="5508" w:type="dxa"/>
            <w:tcBorders>
              <w:top w:val="nil"/>
              <w:left w:val="nil"/>
              <w:bottom w:val="nil"/>
              <w:right w:val="nil"/>
            </w:tcBorders>
          </w:tcPr>
          <w:p w14:paraId="545B5F78" w14:textId="77777777" w:rsidR="003522BD" w:rsidRPr="007148EC"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Site</w:t>
            </w:r>
          </w:p>
        </w:tc>
      </w:tr>
      <w:tr w:rsidR="003522BD" w14:paraId="58DD22F6" w14:textId="77777777" w:rsidTr="00340EAD">
        <w:trPr>
          <w:cantSplit/>
          <w:trHeight w:val="288"/>
        </w:trPr>
        <w:tc>
          <w:tcPr>
            <w:tcW w:w="1301" w:type="dxa"/>
            <w:tcBorders>
              <w:top w:val="nil"/>
              <w:left w:val="nil"/>
              <w:bottom w:val="nil"/>
              <w:right w:val="nil"/>
            </w:tcBorders>
          </w:tcPr>
          <w:p w14:paraId="1B620567"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1A760774"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D08A81C" w14:textId="77777777" w:rsidR="003522BD" w:rsidRPr="004D404F" w:rsidRDefault="004D404F" w:rsidP="001B0493">
            <w:pPr>
              <w:contextualSpacing/>
              <w:jc w:val="center"/>
              <w:rPr>
                <w:rFonts w:ascii="Arial Narrow" w:hAnsi="Arial Narrow"/>
              </w:rPr>
            </w:pPr>
            <w:r>
              <w:rPr>
                <w:rFonts w:ascii="Arial Narrow" w:hAnsi="Arial Narrow"/>
              </w:rPr>
              <w:t>63</w:t>
            </w:r>
          </w:p>
        </w:tc>
        <w:tc>
          <w:tcPr>
            <w:tcW w:w="648" w:type="dxa"/>
            <w:gridSpan w:val="3"/>
            <w:tcBorders>
              <w:top w:val="nil"/>
              <w:left w:val="nil"/>
              <w:bottom w:val="nil"/>
              <w:right w:val="nil"/>
            </w:tcBorders>
          </w:tcPr>
          <w:p w14:paraId="10261224" w14:textId="77777777" w:rsidR="003522BD" w:rsidRPr="00BF5266" w:rsidRDefault="003522BD" w:rsidP="001B0493">
            <w:pPr>
              <w:contextualSpacing/>
              <w:rPr>
                <w:rFonts w:ascii="Arial Narrow" w:hAnsi="Arial Narrow"/>
              </w:rPr>
            </w:pPr>
            <w:r>
              <w:rPr>
                <w:rFonts w:ascii="Arial Narrow" w:hAnsi="Arial Narrow" w:cs="Arial Narrow"/>
                <w:color w:val="000000"/>
              </w:rPr>
              <w:t>(3)</w:t>
            </w:r>
          </w:p>
        </w:tc>
        <w:tc>
          <w:tcPr>
            <w:tcW w:w="5508" w:type="dxa"/>
            <w:tcBorders>
              <w:top w:val="nil"/>
              <w:left w:val="nil"/>
              <w:bottom w:val="nil"/>
              <w:right w:val="nil"/>
            </w:tcBorders>
          </w:tcPr>
          <w:p w14:paraId="1F92ABFF" w14:textId="77777777" w:rsidR="003522BD" w:rsidRPr="007148EC"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Concrete</w:t>
            </w:r>
          </w:p>
        </w:tc>
      </w:tr>
      <w:tr w:rsidR="003522BD" w14:paraId="27D87171" w14:textId="77777777" w:rsidTr="00340EAD">
        <w:trPr>
          <w:cantSplit/>
          <w:trHeight w:val="288"/>
        </w:trPr>
        <w:tc>
          <w:tcPr>
            <w:tcW w:w="1301" w:type="dxa"/>
            <w:tcBorders>
              <w:top w:val="nil"/>
              <w:left w:val="nil"/>
              <w:bottom w:val="nil"/>
              <w:right w:val="nil"/>
            </w:tcBorders>
          </w:tcPr>
          <w:p w14:paraId="36932297"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5A2D1EC"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125C2720" w14:textId="77777777" w:rsidR="003522BD" w:rsidRPr="004D404F" w:rsidRDefault="004D404F" w:rsidP="001B0493">
            <w:pPr>
              <w:contextualSpacing/>
              <w:jc w:val="center"/>
              <w:rPr>
                <w:rFonts w:ascii="Arial Narrow" w:hAnsi="Arial Narrow"/>
              </w:rPr>
            </w:pPr>
            <w:r>
              <w:rPr>
                <w:rFonts w:ascii="Arial Narrow" w:hAnsi="Arial Narrow"/>
              </w:rPr>
              <w:t>63</w:t>
            </w:r>
          </w:p>
        </w:tc>
        <w:tc>
          <w:tcPr>
            <w:tcW w:w="648" w:type="dxa"/>
            <w:gridSpan w:val="3"/>
            <w:tcBorders>
              <w:top w:val="nil"/>
              <w:left w:val="nil"/>
              <w:bottom w:val="nil"/>
              <w:right w:val="nil"/>
            </w:tcBorders>
          </w:tcPr>
          <w:p w14:paraId="7455A8AD" w14:textId="77777777" w:rsidR="003522BD" w:rsidRPr="00BF5266" w:rsidRDefault="003522BD" w:rsidP="001B0493">
            <w:pPr>
              <w:contextualSpacing/>
              <w:rPr>
                <w:rFonts w:ascii="Arial Narrow" w:hAnsi="Arial Narrow"/>
              </w:rPr>
            </w:pPr>
            <w:r>
              <w:rPr>
                <w:rFonts w:ascii="Arial Narrow" w:hAnsi="Arial Narrow" w:cs="Arial Narrow"/>
                <w:color w:val="000000"/>
              </w:rPr>
              <w:t>(4)</w:t>
            </w:r>
          </w:p>
        </w:tc>
        <w:tc>
          <w:tcPr>
            <w:tcW w:w="5508" w:type="dxa"/>
            <w:tcBorders>
              <w:top w:val="nil"/>
              <w:left w:val="nil"/>
              <w:bottom w:val="nil"/>
              <w:right w:val="nil"/>
            </w:tcBorders>
          </w:tcPr>
          <w:p w14:paraId="1534DB94" w14:textId="77777777" w:rsidR="003522BD" w:rsidRPr="007148EC"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Masonry</w:t>
            </w:r>
          </w:p>
        </w:tc>
      </w:tr>
      <w:tr w:rsidR="003522BD" w14:paraId="54AA60C5" w14:textId="77777777" w:rsidTr="00340EAD">
        <w:trPr>
          <w:cantSplit/>
          <w:trHeight w:val="288"/>
        </w:trPr>
        <w:tc>
          <w:tcPr>
            <w:tcW w:w="1301" w:type="dxa"/>
            <w:tcBorders>
              <w:top w:val="nil"/>
              <w:left w:val="nil"/>
              <w:bottom w:val="nil"/>
              <w:right w:val="nil"/>
            </w:tcBorders>
          </w:tcPr>
          <w:p w14:paraId="3584CA21"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24B11CE"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4F6E00E" w14:textId="77777777" w:rsidR="003522BD" w:rsidRPr="004D404F" w:rsidRDefault="004D404F" w:rsidP="001B0493">
            <w:pPr>
              <w:contextualSpacing/>
              <w:jc w:val="center"/>
              <w:rPr>
                <w:rFonts w:ascii="Arial Narrow" w:hAnsi="Arial Narrow"/>
              </w:rPr>
            </w:pPr>
            <w:r>
              <w:rPr>
                <w:rFonts w:ascii="Arial Narrow" w:hAnsi="Arial Narrow"/>
              </w:rPr>
              <w:t>63</w:t>
            </w:r>
          </w:p>
        </w:tc>
        <w:tc>
          <w:tcPr>
            <w:tcW w:w="648" w:type="dxa"/>
            <w:gridSpan w:val="3"/>
            <w:tcBorders>
              <w:top w:val="nil"/>
              <w:left w:val="nil"/>
              <w:bottom w:val="nil"/>
              <w:right w:val="nil"/>
            </w:tcBorders>
          </w:tcPr>
          <w:p w14:paraId="1DFE5939" w14:textId="77777777" w:rsidR="003522BD" w:rsidRPr="00BF5266" w:rsidRDefault="003522BD" w:rsidP="001B0493">
            <w:pPr>
              <w:contextualSpacing/>
              <w:rPr>
                <w:rFonts w:ascii="Arial Narrow" w:hAnsi="Arial Narrow"/>
              </w:rPr>
            </w:pPr>
            <w:r>
              <w:rPr>
                <w:rFonts w:ascii="Arial Narrow" w:hAnsi="Arial Narrow" w:cs="Arial Narrow"/>
                <w:color w:val="000000"/>
              </w:rPr>
              <w:t>(5)</w:t>
            </w:r>
          </w:p>
        </w:tc>
        <w:tc>
          <w:tcPr>
            <w:tcW w:w="5508" w:type="dxa"/>
            <w:tcBorders>
              <w:top w:val="nil"/>
              <w:left w:val="nil"/>
              <w:bottom w:val="nil"/>
              <w:right w:val="nil"/>
            </w:tcBorders>
          </w:tcPr>
          <w:p w14:paraId="41B194E8" w14:textId="77777777" w:rsidR="003522BD" w:rsidRPr="00302996"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Metals</w:t>
            </w:r>
          </w:p>
        </w:tc>
      </w:tr>
      <w:tr w:rsidR="003522BD" w14:paraId="66D54A7E" w14:textId="77777777" w:rsidTr="00340EAD">
        <w:trPr>
          <w:cantSplit/>
          <w:trHeight w:val="288"/>
        </w:trPr>
        <w:tc>
          <w:tcPr>
            <w:tcW w:w="1301" w:type="dxa"/>
            <w:tcBorders>
              <w:top w:val="nil"/>
              <w:left w:val="nil"/>
              <w:bottom w:val="nil"/>
              <w:right w:val="nil"/>
            </w:tcBorders>
          </w:tcPr>
          <w:p w14:paraId="274F5343"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293A082F"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258BA8F" w14:textId="77777777" w:rsidR="003522BD" w:rsidRPr="004D404F" w:rsidRDefault="004D404F" w:rsidP="001B0493">
            <w:pPr>
              <w:contextualSpacing/>
              <w:jc w:val="center"/>
              <w:rPr>
                <w:rFonts w:ascii="Arial Narrow" w:hAnsi="Arial Narrow"/>
              </w:rPr>
            </w:pPr>
            <w:r>
              <w:rPr>
                <w:rFonts w:ascii="Arial Narrow" w:hAnsi="Arial Narrow"/>
              </w:rPr>
              <w:t>63</w:t>
            </w:r>
          </w:p>
        </w:tc>
        <w:tc>
          <w:tcPr>
            <w:tcW w:w="648" w:type="dxa"/>
            <w:gridSpan w:val="3"/>
            <w:tcBorders>
              <w:top w:val="nil"/>
              <w:left w:val="nil"/>
              <w:bottom w:val="nil"/>
              <w:right w:val="nil"/>
            </w:tcBorders>
          </w:tcPr>
          <w:p w14:paraId="10F9BE5E" w14:textId="77777777" w:rsidR="003522BD" w:rsidRPr="00BF5266" w:rsidRDefault="003522BD" w:rsidP="001B0493">
            <w:pPr>
              <w:contextualSpacing/>
              <w:rPr>
                <w:rFonts w:ascii="Arial Narrow" w:hAnsi="Arial Narrow"/>
              </w:rPr>
            </w:pPr>
            <w:r>
              <w:rPr>
                <w:rFonts w:ascii="Arial Narrow" w:hAnsi="Arial Narrow" w:cs="Arial Narrow"/>
                <w:color w:val="000000"/>
              </w:rPr>
              <w:t>(6)</w:t>
            </w:r>
          </w:p>
        </w:tc>
        <w:tc>
          <w:tcPr>
            <w:tcW w:w="5508" w:type="dxa"/>
            <w:tcBorders>
              <w:top w:val="nil"/>
              <w:left w:val="nil"/>
              <w:bottom w:val="nil"/>
              <w:right w:val="nil"/>
            </w:tcBorders>
          </w:tcPr>
          <w:p w14:paraId="5808DB63" w14:textId="77777777" w:rsidR="003522BD" w:rsidRPr="00302996"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Wood</w:t>
            </w:r>
          </w:p>
        </w:tc>
      </w:tr>
      <w:tr w:rsidR="003522BD" w14:paraId="4358A29C" w14:textId="77777777" w:rsidTr="00340EAD">
        <w:trPr>
          <w:cantSplit/>
          <w:trHeight w:val="288"/>
        </w:trPr>
        <w:tc>
          <w:tcPr>
            <w:tcW w:w="1301" w:type="dxa"/>
            <w:tcBorders>
              <w:top w:val="nil"/>
              <w:left w:val="nil"/>
              <w:bottom w:val="nil"/>
              <w:right w:val="nil"/>
            </w:tcBorders>
          </w:tcPr>
          <w:p w14:paraId="1F97A256"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173B7990"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FB34541" w14:textId="77777777" w:rsidR="003522BD" w:rsidRPr="004D404F" w:rsidRDefault="004D404F" w:rsidP="001B0493">
            <w:pPr>
              <w:contextualSpacing/>
              <w:jc w:val="center"/>
              <w:rPr>
                <w:rFonts w:ascii="Arial Narrow" w:hAnsi="Arial Narrow"/>
              </w:rPr>
            </w:pPr>
            <w:r>
              <w:rPr>
                <w:rFonts w:ascii="Arial Narrow" w:hAnsi="Arial Narrow"/>
              </w:rPr>
              <w:t>64</w:t>
            </w:r>
          </w:p>
        </w:tc>
        <w:tc>
          <w:tcPr>
            <w:tcW w:w="648" w:type="dxa"/>
            <w:gridSpan w:val="3"/>
            <w:tcBorders>
              <w:top w:val="nil"/>
              <w:left w:val="nil"/>
              <w:bottom w:val="nil"/>
              <w:right w:val="nil"/>
            </w:tcBorders>
          </w:tcPr>
          <w:p w14:paraId="7B74B470" w14:textId="77777777" w:rsidR="003522BD" w:rsidRPr="00BF5266" w:rsidRDefault="003522BD" w:rsidP="001B0493">
            <w:pPr>
              <w:contextualSpacing/>
              <w:rPr>
                <w:rFonts w:ascii="Arial Narrow" w:hAnsi="Arial Narrow"/>
              </w:rPr>
            </w:pPr>
            <w:r>
              <w:rPr>
                <w:rFonts w:ascii="Arial Narrow" w:hAnsi="Arial Narrow" w:cs="Arial Narrow"/>
                <w:color w:val="000000"/>
              </w:rPr>
              <w:t>(7)</w:t>
            </w:r>
          </w:p>
        </w:tc>
        <w:tc>
          <w:tcPr>
            <w:tcW w:w="5508" w:type="dxa"/>
            <w:tcBorders>
              <w:top w:val="nil"/>
              <w:left w:val="nil"/>
              <w:bottom w:val="nil"/>
              <w:right w:val="nil"/>
            </w:tcBorders>
          </w:tcPr>
          <w:p w14:paraId="473B271F" w14:textId="77777777" w:rsidR="003522BD" w:rsidRPr="00BF5266" w:rsidRDefault="003522BD" w:rsidP="001B0493">
            <w:pPr>
              <w:contextualSpacing/>
              <w:rPr>
                <w:rFonts w:ascii="Arial Narrow" w:hAnsi="Arial Narrow"/>
              </w:rPr>
            </w:pPr>
            <w:r>
              <w:rPr>
                <w:rFonts w:ascii="Arial Narrow" w:hAnsi="Arial Narrow" w:cs="Arial Narrow"/>
                <w:color w:val="000000"/>
              </w:rPr>
              <w:t>Insulation and Moisture Protection</w:t>
            </w:r>
          </w:p>
        </w:tc>
      </w:tr>
      <w:tr w:rsidR="003522BD" w14:paraId="4D17B57D" w14:textId="77777777" w:rsidTr="00340EAD">
        <w:trPr>
          <w:cantSplit/>
          <w:trHeight w:val="288"/>
        </w:trPr>
        <w:tc>
          <w:tcPr>
            <w:tcW w:w="1301" w:type="dxa"/>
            <w:tcBorders>
              <w:top w:val="nil"/>
              <w:left w:val="nil"/>
              <w:bottom w:val="nil"/>
              <w:right w:val="nil"/>
            </w:tcBorders>
          </w:tcPr>
          <w:p w14:paraId="3A63060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03EBF03A"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D6B89D6" w14:textId="77777777" w:rsidR="003522BD" w:rsidRPr="004D404F" w:rsidRDefault="004D404F" w:rsidP="001B0493">
            <w:pPr>
              <w:contextualSpacing/>
              <w:jc w:val="center"/>
              <w:rPr>
                <w:rFonts w:ascii="Arial Narrow" w:hAnsi="Arial Narrow"/>
              </w:rPr>
            </w:pPr>
            <w:r>
              <w:rPr>
                <w:rFonts w:ascii="Arial Narrow" w:hAnsi="Arial Narrow"/>
              </w:rPr>
              <w:t>64</w:t>
            </w:r>
          </w:p>
        </w:tc>
        <w:tc>
          <w:tcPr>
            <w:tcW w:w="648" w:type="dxa"/>
            <w:gridSpan w:val="3"/>
            <w:tcBorders>
              <w:top w:val="nil"/>
              <w:left w:val="nil"/>
              <w:bottom w:val="nil"/>
              <w:right w:val="nil"/>
            </w:tcBorders>
          </w:tcPr>
          <w:p w14:paraId="71938306" w14:textId="77777777" w:rsidR="003522BD" w:rsidRPr="00BF5266" w:rsidRDefault="003522BD" w:rsidP="001B0493">
            <w:pPr>
              <w:contextualSpacing/>
              <w:rPr>
                <w:rFonts w:ascii="Arial Narrow" w:hAnsi="Arial Narrow"/>
              </w:rPr>
            </w:pPr>
            <w:r>
              <w:rPr>
                <w:rFonts w:ascii="Arial Narrow" w:hAnsi="Arial Narrow" w:cs="Arial Narrow"/>
                <w:color w:val="000000"/>
              </w:rPr>
              <w:t>(8)</w:t>
            </w:r>
          </w:p>
        </w:tc>
        <w:tc>
          <w:tcPr>
            <w:tcW w:w="5508" w:type="dxa"/>
            <w:tcBorders>
              <w:top w:val="nil"/>
              <w:left w:val="nil"/>
              <w:bottom w:val="nil"/>
              <w:right w:val="nil"/>
            </w:tcBorders>
          </w:tcPr>
          <w:p w14:paraId="4316646E" w14:textId="77777777" w:rsidR="003522BD" w:rsidRPr="00BF5266" w:rsidRDefault="003522BD" w:rsidP="001B0493">
            <w:pPr>
              <w:contextualSpacing/>
              <w:rPr>
                <w:rFonts w:ascii="Arial Narrow" w:hAnsi="Arial Narrow"/>
              </w:rPr>
            </w:pPr>
            <w:r>
              <w:rPr>
                <w:rFonts w:ascii="Arial Narrow" w:hAnsi="Arial Narrow" w:cs="Arial Narrow"/>
                <w:color w:val="000000"/>
              </w:rPr>
              <w:t>Doors and Windows</w:t>
            </w:r>
          </w:p>
        </w:tc>
      </w:tr>
      <w:tr w:rsidR="003522BD" w14:paraId="013F4584" w14:textId="77777777" w:rsidTr="00340EAD">
        <w:trPr>
          <w:cantSplit/>
          <w:trHeight w:val="288"/>
        </w:trPr>
        <w:tc>
          <w:tcPr>
            <w:tcW w:w="1301" w:type="dxa"/>
            <w:tcBorders>
              <w:top w:val="nil"/>
              <w:left w:val="nil"/>
              <w:bottom w:val="nil"/>
              <w:right w:val="nil"/>
            </w:tcBorders>
          </w:tcPr>
          <w:p w14:paraId="219A5AF9"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39A0BEC6"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6C3943C" w14:textId="77777777" w:rsidR="003522BD" w:rsidRPr="004D404F" w:rsidRDefault="004D404F" w:rsidP="001B0493">
            <w:pPr>
              <w:contextualSpacing/>
              <w:jc w:val="center"/>
              <w:rPr>
                <w:rFonts w:ascii="Arial Narrow" w:hAnsi="Arial Narrow"/>
              </w:rPr>
            </w:pPr>
            <w:r>
              <w:rPr>
                <w:rFonts w:ascii="Arial Narrow" w:hAnsi="Arial Narrow"/>
              </w:rPr>
              <w:t>66</w:t>
            </w:r>
          </w:p>
        </w:tc>
        <w:tc>
          <w:tcPr>
            <w:tcW w:w="648" w:type="dxa"/>
            <w:gridSpan w:val="3"/>
            <w:tcBorders>
              <w:top w:val="nil"/>
              <w:left w:val="nil"/>
              <w:bottom w:val="nil"/>
              <w:right w:val="nil"/>
            </w:tcBorders>
          </w:tcPr>
          <w:p w14:paraId="781AA79F" w14:textId="77777777" w:rsidR="003522BD" w:rsidRPr="00BF5266" w:rsidRDefault="003522BD" w:rsidP="001B0493">
            <w:pPr>
              <w:contextualSpacing/>
              <w:rPr>
                <w:rFonts w:ascii="Arial Narrow" w:hAnsi="Arial Narrow"/>
              </w:rPr>
            </w:pPr>
            <w:r>
              <w:rPr>
                <w:rFonts w:ascii="Arial Narrow" w:hAnsi="Arial Narrow" w:cs="Arial Narrow"/>
                <w:color w:val="000000"/>
              </w:rPr>
              <w:t>(9)</w:t>
            </w:r>
          </w:p>
        </w:tc>
        <w:tc>
          <w:tcPr>
            <w:tcW w:w="5508" w:type="dxa"/>
            <w:tcBorders>
              <w:top w:val="nil"/>
              <w:left w:val="nil"/>
              <w:bottom w:val="nil"/>
              <w:right w:val="nil"/>
            </w:tcBorders>
          </w:tcPr>
          <w:p w14:paraId="319D7932" w14:textId="77777777" w:rsidR="003522BD" w:rsidRPr="00302996" w:rsidRDefault="003522BD" w:rsidP="001B0493">
            <w:pPr>
              <w:tabs>
                <w:tab w:val="left" w:pos="-1080"/>
                <w:tab w:val="left" w:pos="-720"/>
                <w:tab w:val="left" w:pos="0"/>
                <w:tab w:val="left" w:pos="270"/>
                <w:tab w:val="decimal" w:pos="1530"/>
                <w:tab w:val="right" w:pos="2700"/>
                <w:tab w:val="left" w:pos="3600"/>
                <w:tab w:val="right" w:pos="3960"/>
                <w:tab w:val="left" w:pos="4230"/>
                <w:tab w:val="left" w:pos="5040"/>
              </w:tabs>
              <w:contextualSpacing/>
              <w:rPr>
                <w:rFonts w:ascii="Arial Narrow" w:hAnsi="Arial Narrow" w:cs="Arial Narrow"/>
                <w:color w:val="000000"/>
              </w:rPr>
            </w:pPr>
            <w:r>
              <w:rPr>
                <w:rFonts w:ascii="Arial Narrow" w:hAnsi="Arial Narrow" w:cs="Arial Narrow"/>
                <w:color w:val="000000"/>
              </w:rPr>
              <w:t>Finishes</w:t>
            </w:r>
          </w:p>
        </w:tc>
      </w:tr>
      <w:tr w:rsidR="003522BD" w14:paraId="60774737" w14:textId="77777777" w:rsidTr="00340EAD">
        <w:trPr>
          <w:cantSplit/>
          <w:trHeight w:val="288"/>
        </w:trPr>
        <w:tc>
          <w:tcPr>
            <w:tcW w:w="1301" w:type="dxa"/>
            <w:tcBorders>
              <w:top w:val="nil"/>
              <w:left w:val="nil"/>
              <w:bottom w:val="nil"/>
              <w:right w:val="nil"/>
            </w:tcBorders>
          </w:tcPr>
          <w:p w14:paraId="735A7DF7"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19F6297"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A963BF6" w14:textId="77777777" w:rsidR="003522BD" w:rsidRPr="004D404F" w:rsidRDefault="004D404F" w:rsidP="001B0493">
            <w:pPr>
              <w:contextualSpacing/>
              <w:jc w:val="center"/>
              <w:rPr>
                <w:rFonts w:ascii="Arial Narrow" w:hAnsi="Arial Narrow"/>
              </w:rPr>
            </w:pPr>
            <w:r>
              <w:rPr>
                <w:rFonts w:ascii="Arial Narrow" w:hAnsi="Arial Narrow"/>
              </w:rPr>
              <w:t>67</w:t>
            </w:r>
          </w:p>
        </w:tc>
        <w:tc>
          <w:tcPr>
            <w:tcW w:w="648" w:type="dxa"/>
            <w:gridSpan w:val="3"/>
            <w:tcBorders>
              <w:top w:val="nil"/>
              <w:left w:val="nil"/>
              <w:bottom w:val="nil"/>
              <w:right w:val="nil"/>
            </w:tcBorders>
          </w:tcPr>
          <w:p w14:paraId="4086FEA5" w14:textId="77777777" w:rsidR="003522BD" w:rsidRPr="00BF5266" w:rsidRDefault="003522BD" w:rsidP="001B0493">
            <w:pPr>
              <w:contextualSpacing/>
              <w:rPr>
                <w:rFonts w:ascii="Arial Narrow" w:hAnsi="Arial Narrow"/>
              </w:rPr>
            </w:pPr>
            <w:r>
              <w:rPr>
                <w:rFonts w:ascii="Arial Narrow" w:hAnsi="Arial Narrow" w:cs="Arial Narrow"/>
                <w:color w:val="000000"/>
              </w:rPr>
              <w:t>(10)</w:t>
            </w:r>
          </w:p>
        </w:tc>
        <w:tc>
          <w:tcPr>
            <w:tcW w:w="5508" w:type="dxa"/>
            <w:tcBorders>
              <w:top w:val="nil"/>
              <w:left w:val="nil"/>
              <w:bottom w:val="nil"/>
              <w:right w:val="nil"/>
            </w:tcBorders>
          </w:tcPr>
          <w:p w14:paraId="15E3D536" w14:textId="77777777" w:rsidR="003522BD" w:rsidRPr="00302996"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Specialties</w:t>
            </w:r>
          </w:p>
        </w:tc>
      </w:tr>
      <w:tr w:rsidR="003522BD" w14:paraId="7F1C6E5F" w14:textId="77777777" w:rsidTr="00340EAD">
        <w:trPr>
          <w:cantSplit/>
          <w:trHeight w:val="288"/>
        </w:trPr>
        <w:tc>
          <w:tcPr>
            <w:tcW w:w="1301" w:type="dxa"/>
            <w:tcBorders>
              <w:top w:val="nil"/>
              <w:left w:val="nil"/>
              <w:bottom w:val="nil"/>
              <w:right w:val="nil"/>
            </w:tcBorders>
          </w:tcPr>
          <w:p w14:paraId="5AF3F793"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C6DA023"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74A54178" w14:textId="77777777" w:rsidR="003522BD" w:rsidRPr="004D404F" w:rsidRDefault="004D404F" w:rsidP="001B0493">
            <w:pPr>
              <w:contextualSpacing/>
              <w:jc w:val="center"/>
              <w:rPr>
                <w:rFonts w:ascii="Arial Narrow" w:hAnsi="Arial Narrow"/>
              </w:rPr>
            </w:pPr>
            <w:r>
              <w:rPr>
                <w:rFonts w:ascii="Arial Narrow" w:hAnsi="Arial Narrow"/>
              </w:rPr>
              <w:t>69</w:t>
            </w:r>
          </w:p>
        </w:tc>
        <w:tc>
          <w:tcPr>
            <w:tcW w:w="648" w:type="dxa"/>
            <w:gridSpan w:val="3"/>
            <w:tcBorders>
              <w:top w:val="nil"/>
              <w:left w:val="nil"/>
              <w:bottom w:val="nil"/>
              <w:right w:val="nil"/>
            </w:tcBorders>
          </w:tcPr>
          <w:p w14:paraId="02CD81DF" w14:textId="77777777" w:rsidR="003522BD" w:rsidRPr="00BF5266" w:rsidRDefault="003522BD" w:rsidP="001B0493">
            <w:pPr>
              <w:contextualSpacing/>
              <w:rPr>
                <w:rFonts w:ascii="Arial Narrow" w:hAnsi="Arial Narrow"/>
              </w:rPr>
            </w:pPr>
            <w:r>
              <w:rPr>
                <w:rFonts w:ascii="Arial Narrow" w:hAnsi="Arial Narrow" w:cs="Arial Narrow"/>
                <w:color w:val="000000"/>
              </w:rPr>
              <w:t>(11)</w:t>
            </w:r>
          </w:p>
        </w:tc>
        <w:tc>
          <w:tcPr>
            <w:tcW w:w="5508" w:type="dxa"/>
            <w:tcBorders>
              <w:top w:val="nil"/>
              <w:left w:val="nil"/>
              <w:bottom w:val="nil"/>
              <w:right w:val="nil"/>
            </w:tcBorders>
          </w:tcPr>
          <w:p w14:paraId="20FC036F" w14:textId="77777777" w:rsidR="003522BD" w:rsidRPr="00302996"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Equipment</w:t>
            </w:r>
          </w:p>
        </w:tc>
      </w:tr>
      <w:tr w:rsidR="003522BD" w14:paraId="712E2FCB" w14:textId="77777777" w:rsidTr="00340EAD">
        <w:trPr>
          <w:cantSplit/>
          <w:trHeight w:val="288"/>
        </w:trPr>
        <w:tc>
          <w:tcPr>
            <w:tcW w:w="1301" w:type="dxa"/>
            <w:tcBorders>
              <w:top w:val="nil"/>
              <w:left w:val="nil"/>
              <w:bottom w:val="nil"/>
              <w:right w:val="nil"/>
            </w:tcBorders>
          </w:tcPr>
          <w:p w14:paraId="00C33A70"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CA57AFB"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36BD40A" w14:textId="77777777" w:rsidR="003522BD" w:rsidRPr="004D404F" w:rsidRDefault="004D404F" w:rsidP="001B0493">
            <w:pPr>
              <w:contextualSpacing/>
              <w:jc w:val="center"/>
              <w:rPr>
                <w:rFonts w:ascii="Arial Narrow" w:hAnsi="Arial Narrow"/>
              </w:rPr>
            </w:pPr>
            <w:r>
              <w:rPr>
                <w:rFonts w:ascii="Arial Narrow" w:hAnsi="Arial Narrow"/>
              </w:rPr>
              <w:t>69</w:t>
            </w:r>
          </w:p>
        </w:tc>
        <w:tc>
          <w:tcPr>
            <w:tcW w:w="648" w:type="dxa"/>
            <w:gridSpan w:val="3"/>
            <w:tcBorders>
              <w:top w:val="nil"/>
              <w:left w:val="nil"/>
              <w:bottom w:val="nil"/>
              <w:right w:val="nil"/>
            </w:tcBorders>
          </w:tcPr>
          <w:p w14:paraId="6AB2554D" w14:textId="77777777" w:rsidR="003522BD" w:rsidRPr="00BF5266" w:rsidRDefault="003522BD" w:rsidP="001B0493">
            <w:pPr>
              <w:contextualSpacing/>
              <w:rPr>
                <w:rFonts w:ascii="Arial Narrow" w:hAnsi="Arial Narrow"/>
              </w:rPr>
            </w:pPr>
            <w:r>
              <w:rPr>
                <w:rFonts w:ascii="Arial Narrow" w:hAnsi="Arial Narrow" w:cs="Arial Narrow"/>
                <w:color w:val="000000"/>
              </w:rPr>
              <w:t>(12)</w:t>
            </w:r>
          </w:p>
        </w:tc>
        <w:tc>
          <w:tcPr>
            <w:tcW w:w="5508" w:type="dxa"/>
            <w:tcBorders>
              <w:top w:val="nil"/>
              <w:left w:val="nil"/>
              <w:bottom w:val="nil"/>
              <w:right w:val="nil"/>
            </w:tcBorders>
          </w:tcPr>
          <w:p w14:paraId="567F6AB9" w14:textId="77777777" w:rsidR="003522BD" w:rsidRPr="00302996"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Furnishings</w:t>
            </w:r>
          </w:p>
        </w:tc>
      </w:tr>
      <w:tr w:rsidR="003522BD" w14:paraId="30C678B6" w14:textId="77777777" w:rsidTr="00340EAD">
        <w:trPr>
          <w:cantSplit/>
          <w:trHeight w:val="288"/>
        </w:trPr>
        <w:tc>
          <w:tcPr>
            <w:tcW w:w="1301" w:type="dxa"/>
            <w:tcBorders>
              <w:top w:val="nil"/>
              <w:left w:val="nil"/>
              <w:bottom w:val="nil"/>
              <w:right w:val="nil"/>
            </w:tcBorders>
          </w:tcPr>
          <w:p w14:paraId="13EC70D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70B29A56"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ED7BD19" w14:textId="77777777" w:rsidR="003522BD" w:rsidRPr="004D404F" w:rsidRDefault="004D404F" w:rsidP="001B0493">
            <w:pPr>
              <w:contextualSpacing/>
              <w:jc w:val="center"/>
              <w:rPr>
                <w:rFonts w:ascii="Arial Narrow" w:hAnsi="Arial Narrow"/>
              </w:rPr>
            </w:pPr>
            <w:r>
              <w:rPr>
                <w:rFonts w:ascii="Arial Narrow" w:hAnsi="Arial Narrow"/>
              </w:rPr>
              <w:t>70</w:t>
            </w:r>
          </w:p>
        </w:tc>
        <w:tc>
          <w:tcPr>
            <w:tcW w:w="648" w:type="dxa"/>
            <w:gridSpan w:val="3"/>
            <w:tcBorders>
              <w:top w:val="nil"/>
              <w:left w:val="nil"/>
              <w:bottom w:val="nil"/>
              <w:right w:val="nil"/>
            </w:tcBorders>
          </w:tcPr>
          <w:p w14:paraId="057E1245" w14:textId="77777777" w:rsidR="003522BD" w:rsidRPr="00BF5266" w:rsidRDefault="003522BD" w:rsidP="001B0493">
            <w:pPr>
              <w:contextualSpacing/>
              <w:rPr>
                <w:rFonts w:ascii="Arial Narrow" w:hAnsi="Arial Narrow"/>
              </w:rPr>
            </w:pPr>
            <w:r>
              <w:rPr>
                <w:rFonts w:ascii="Arial Narrow" w:hAnsi="Arial Narrow" w:cs="Arial Narrow"/>
                <w:color w:val="000000"/>
              </w:rPr>
              <w:t>(13)</w:t>
            </w:r>
          </w:p>
        </w:tc>
        <w:tc>
          <w:tcPr>
            <w:tcW w:w="5508" w:type="dxa"/>
            <w:tcBorders>
              <w:top w:val="nil"/>
              <w:left w:val="nil"/>
              <w:bottom w:val="nil"/>
              <w:right w:val="nil"/>
            </w:tcBorders>
          </w:tcPr>
          <w:p w14:paraId="508F9EA8" w14:textId="77777777" w:rsidR="003522BD" w:rsidRPr="00BF5266" w:rsidRDefault="003522BD" w:rsidP="001B0493">
            <w:pPr>
              <w:contextualSpacing/>
              <w:rPr>
                <w:rFonts w:ascii="Arial Narrow" w:hAnsi="Arial Narrow"/>
              </w:rPr>
            </w:pPr>
            <w:r>
              <w:rPr>
                <w:rFonts w:ascii="Arial Narrow" w:hAnsi="Arial Narrow" w:cs="Arial Narrow"/>
                <w:color w:val="000000"/>
              </w:rPr>
              <w:t>Special Construction</w:t>
            </w:r>
          </w:p>
        </w:tc>
      </w:tr>
      <w:tr w:rsidR="003522BD" w14:paraId="6252726D" w14:textId="77777777" w:rsidTr="00340EAD">
        <w:trPr>
          <w:cantSplit/>
          <w:trHeight w:val="288"/>
        </w:trPr>
        <w:tc>
          <w:tcPr>
            <w:tcW w:w="1301" w:type="dxa"/>
            <w:tcBorders>
              <w:top w:val="nil"/>
              <w:left w:val="nil"/>
              <w:bottom w:val="nil"/>
              <w:right w:val="nil"/>
            </w:tcBorders>
          </w:tcPr>
          <w:p w14:paraId="4911A440"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44D705B0"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080213FF" w14:textId="77777777" w:rsidR="003522BD" w:rsidRPr="004D404F" w:rsidRDefault="004D404F" w:rsidP="001B0493">
            <w:pPr>
              <w:contextualSpacing/>
              <w:jc w:val="center"/>
              <w:rPr>
                <w:rFonts w:ascii="Arial Narrow" w:hAnsi="Arial Narrow"/>
              </w:rPr>
            </w:pPr>
            <w:r>
              <w:rPr>
                <w:rFonts w:ascii="Arial Narrow" w:hAnsi="Arial Narrow"/>
              </w:rPr>
              <w:t>77</w:t>
            </w:r>
          </w:p>
        </w:tc>
        <w:tc>
          <w:tcPr>
            <w:tcW w:w="648" w:type="dxa"/>
            <w:gridSpan w:val="3"/>
            <w:tcBorders>
              <w:top w:val="nil"/>
              <w:left w:val="nil"/>
              <w:bottom w:val="nil"/>
              <w:right w:val="nil"/>
            </w:tcBorders>
          </w:tcPr>
          <w:p w14:paraId="52C5D60F" w14:textId="77777777" w:rsidR="003522BD" w:rsidRPr="00BF5266" w:rsidRDefault="003522BD" w:rsidP="001B0493">
            <w:pPr>
              <w:contextualSpacing/>
              <w:rPr>
                <w:rFonts w:ascii="Arial Narrow" w:hAnsi="Arial Narrow"/>
              </w:rPr>
            </w:pPr>
            <w:r>
              <w:rPr>
                <w:rFonts w:ascii="Arial Narrow" w:hAnsi="Arial Narrow" w:cs="Arial Narrow"/>
                <w:color w:val="000000"/>
              </w:rPr>
              <w:t>(14)</w:t>
            </w:r>
          </w:p>
        </w:tc>
        <w:tc>
          <w:tcPr>
            <w:tcW w:w="5508" w:type="dxa"/>
            <w:tcBorders>
              <w:top w:val="nil"/>
              <w:left w:val="nil"/>
              <w:bottom w:val="nil"/>
              <w:right w:val="nil"/>
            </w:tcBorders>
          </w:tcPr>
          <w:p w14:paraId="0AB1CEAD" w14:textId="77777777" w:rsidR="003522BD" w:rsidRPr="00302996"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Relocatable Buildings</w:t>
            </w:r>
          </w:p>
        </w:tc>
      </w:tr>
      <w:tr w:rsidR="003522BD" w14:paraId="62EEDE43" w14:textId="77777777" w:rsidTr="00340EAD">
        <w:trPr>
          <w:cantSplit/>
          <w:trHeight w:val="288"/>
        </w:trPr>
        <w:tc>
          <w:tcPr>
            <w:tcW w:w="1301" w:type="dxa"/>
            <w:tcBorders>
              <w:top w:val="nil"/>
              <w:left w:val="nil"/>
              <w:bottom w:val="nil"/>
              <w:right w:val="nil"/>
            </w:tcBorders>
          </w:tcPr>
          <w:p w14:paraId="0FFCA68D"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6A8E38BA"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D2318AD" w14:textId="77777777" w:rsidR="003522BD" w:rsidRPr="004D404F" w:rsidRDefault="004D404F" w:rsidP="00B84E6B">
            <w:pPr>
              <w:contextualSpacing/>
              <w:jc w:val="center"/>
              <w:rPr>
                <w:rFonts w:ascii="Arial Narrow" w:hAnsi="Arial Narrow"/>
              </w:rPr>
            </w:pPr>
            <w:r>
              <w:rPr>
                <w:rFonts w:ascii="Arial Narrow" w:hAnsi="Arial Narrow"/>
              </w:rPr>
              <w:t>80</w:t>
            </w:r>
          </w:p>
        </w:tc>
        <w:tc>
          <w:tcPr>
            <w:tcW w:w="648" w:type="dxa"/>
            <w:gridSpan w:val="3"/>
            <w:tcBorders>
              <w:top w:val="nil"/>
              <w:left w:val="nil"/>
              <w:bottom w:val="nil"/>
              <w:right w:val="nil"/>
            </w:tcBorders>
          </w:tcPr>
          <w:p w14:paraId="76768E45" w14:textId="77777777" w:rsidR="003522BD" w:rsidRPr="00BF5266" w:rsidRDefault="003522BD" w:rsidP="001B0493">
            <w:pPr>
              <w:contextualSpacing/>
              <w:rPr>
                <w:rFonts w:ascii="Arial Narrow" w:hAnsi="Arial Narrow"/>
              </w:rPr>
            </w:pPr>
            <w:r>
              <w:rPr>
                <w:rFonts w:ascii="Arial Narrow" w:hAnsi="Arial Narrow" w:cs="Arial Narrow"/>
                <w:color w:val="000000"/>
              </w:rPr>
              <w:t>(15)</w:t>
            </w:r>
          </w:p>
        </w:tc>
        <w:tc>
          <w:tcPr>
            <w:tcW w:w="5508" w:type="dxa"/>
            <w:tcBorders>
              <w:top w:val="nil"/>
              <w:left w:val="nil"/>
              <w:bottom w:val="nil"/>
              <w:right w:val="nil"/>
            </w:tcBorders>
          </w:tcPr>
          <w:p w14:paraId="3D3CDCC9" w14:textId="77777777" w:rsidR="003522BD" w:rsidRPr="00302996"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Conveying Systems</w:t>
            </w:r>
          </w:p>
        </w:tc>
      </w:tr>
      <w:tr w:rsidR="003522BD" w14:paraId="6E9911B2" w14:textId="77777777" w:rsidTr="00340EAD">
        <w:trPr>
          <w:cantSplit/>
          <w:trHeight w:val="288"/>
        </w:trPr>
        <w:tc>
          <w:tcPr>
            <w:tcW w:w="1301" w:type="dxa"/>
            <w:tcBorders>
              <w:top w:val="nil"/>
              <w:left w:val="nil"/>
              <w:bottom w:val="nil"/>
              <w:right w:val="nil"/>
            </w:tcBorders>
          </w:tcPr>
          <w:p w14:paraId="00D1A8FB"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064C433C"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36BC020E" w14:textId="77777777" w:rsidR="003522BD" w:rsidRPr="004D404F" w:rsidRDefault="004D404F" w:rsidP="00B84E6B">
            <w:pPr>
              <w:contextualSpacing/>
              <w:jc w:val="center"/>
              <w:rPr>
                <w:rFonts w:ascii="Arial Narrow" w:hAnsi="Arial Narrow"/>
              </w:rPr>
            </w:pPr>
            <w:r>
              <w:rPr>
                <w:rFonts w:ascii="Arial Narrow" w:hAnsi="Arial Narrow"/>
              </w:rPr>
              <w:t>81</w:t>
            </w:r>
          </w:p>
        </w:tc>
        <w:tc>
          <w:tcPr>
            <w:tcW w:w="648" w:type="dxa"/>
            <w:gridSpan w:val="3"/>
            <w:tcBorders>
              <w:top w:val="nil"/>
              <w:left w:val="nil"/>
              <w:bottom w:val="nil"/>
              <w:right w:val="nil"/>
            </w:tcBorders>
          </w:tcPr>
          <w:p w14:paraId="65A7AD55" w14:textId="77777777" w:rsidR="003522BD" w:rsidRPr="00BF5266" w:rsidRDefault="003522BD" w:rsidP="001B0493">
            <w:pPr>
              <w:contextualSpacing/>
              <w:rPr>
                <w:rFonts w:ascii="Arial Narrow" w:hAnsi="Arial Narrow"/>
              </w:rPr>
            </w:pPr>
            <w:r>
              <w:rPr>
                <w:rFonts w:ascii="Arial Narrow" w:hAnsi="Arial Narrow" w:cs="Arial Narrow"/>
                <w:color w:val="000000"/>
              </w:rPr>
              <w:t>(16)</w:t>
            </w:r>
          </w:p>
        </w:tc>
        <w:tc>
          <w:tcPr>
            <w:tcW w:w="5508" w:type="dxa"/>
            <w:tcBorders>
              <w:top w:val="nil"/>
              <w:left w:val="nil"/>
              <w:bottom w:val="nil"/>
              <w:right w:val="nil"/>
            </w:tcBorders>
          </w:tcPr>
          <w:p w14:paraId="6CB17316" w14:textId="77777777" w:rsidR="003522BD" w:rsidRPr="006B1741"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Mechanical</w:t>
            </w:r>
          </w:p>
        </w:tc>
      </w:tr>
      <w:tr w:rsidR="003522BD" w14:paraId="42DBA854" w14:textId="77777777" w:rsidTr="00340EAD">
        <w:trPr>
          <w:cantSplit/>
          <w:trHeight w:val="288"/>
        </w:trPr>
        <w:tc>
          <w:tcPr>
            <w:tcW w:w="1301" w:type="dxa"/>
            <w:tcBorders>
              <w:top w:val="nil"/>
              <w:left w:val="nil"/>
              <w:bottom w:val="nil"/>
              <w:right w:val="nil"/>
            </w:tcBorders>
          </w:tcPr>
          <w:p w14:paraId="0148B980"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5E012343"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6CB2B148" w14:textId="77777777" w:rsidR="003522BD" w:rsidRPr="004D404F" w:rsidRDefault="004D404F" w:rsidP="001B0493">
            <w:pPr>
              <w:contextualSpacing/>
              <w:jc w:val="center"/>
              <w:rPr>
                <w:rFonts w:ascii="Arial Narrow" w:hAnsi="Arial Narrow"/>
              </w:rPr>
            </w:pPr>
            <w:r>
              <w:rPr>
                <w:rFonts w:ascii="Arial Narrow" w:hAnsi="Arial Narrow"/>
              </w:rPr>
              <w:t>83</w:t>
            </w:r>
          </w:p>
        </w:tc>
        <w:tc>
          <w:tcPr>
            <w:tcW w:w="648" w:type="dxa"/>
            <w:gridSpan w:val="3"/>
            <w:tcBorders>
              <w:top w:val="nil"/>
              <w:left w:val="nil"/>
              <w:bottom w:val="nil"/>
              <w:right w:val="nil"/>
            </w:tcBorders>
          </w:tcPr>
          <w:p w14:paraId="1E480AB3" w14:textId="77777777" w:rsidR="003522BD" w:rsidRPr="00BF5266" w:rsidRDefault="003522BD" w:rsidP="001B0493">
            <w:pPr>
              <w:contextualSpacing/>
              <w:rPr>
                <w:rFonts w:ascii="Arial Narrow" w:hAnsi="Arial Narrow"/>
              </w:rPr>
            </w:pPr>
            <w:r>
              <w:rPr>
                <w:rFonts w:ascii="Arial Narrow" w:hAnsi="Arial Narrow" w:cs="Arial Narrow"/>
                <w:color w:val="000000"/>
              </w:rPr>
              <w:t>(17)</w:t>
            </w:r>
          </w:p>
        </w:tc>
        <w:tc>
          <w:tcPr>
            <w:tcW w:w="5508" w:type="dxa"/>
            <w:tcBorders>
              <w:top w:val="nil"/>
              <w:left w:val="nil"/>
              <w:bottom w:val="nil"/>
              <w:right w:val="nil"/>
            </w:tcBorders>
          </w:tcPr>
          <w:p w14:paraId="4CCF2C19" w14:textId="77777777" w:rsidR="003522BD" w:rsidRPr="006B1741"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color w:val="000000"/>
              </w:rPr>
              <w:t>Electrical</w:t>
            </w:r>
          </w:p>
        </w:tc>
      </w:tr>
      <w:tr w:rsidR="003522BD" w14:paraId="10DEBB60" w14:textId="77777777" w:rsidTr="00340EAD">
        <w:trPr>
          <w:cantSplit/>
          <w:trHeight w:val="288"/>
        </w:trPr>
        <w:tc>
          <w:tcPr>
            <w:tcW w:w="1301" w:type="dxa"/>
            <w:tcBorders>
              <w:top w:val="nil"/>
              <w:left w:val="nil"/>
              <w:bottom w:val="nil"/>
              <w:right w:val="nil"/>
            </w:tcBorders>
          </w:tcPr>
          <w:p w14:paraId="7FD571E8"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3A7FD7DA"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5588A8BA" w14:textId="77777777" w:rsidR="003522BD" w:rsidRPr="004D404F" w:rsidRDefault="003522BD" w:rsidP="001B0493">
            <w:pPr>
              <w:contextualSpacing/>
              <w:jc w:val="center"/>
              <w:rPr>
                <w:rFonts w:ascii="Arial Narrow" w:hAnsi="Arial Narrow" w:cs="Arial Narrow"/>
                <w:color w:val="000000"/>
              </w:rPr>
            </w:pPr>
          </w:p>
        </w:tc>
        <w:tc>
          <w:tcPr>
            <w:tcW w:w="648" w:type="dxa"/>
            <w:gridSpan w:val="3"/>
            <w:tcBorders>
              <w:top w:val="nil"/>
              <w:left w:val="nil"/>
              <w:bottom w:val="nil"/>
              <w:right w:val="nil"/>
            </w:tcBorders>
          </w:tcPr>
          <w:p w14:paraId="76BDBBF0" w14:textId="77777777" w:rsidR="003522BD" w:rsidRDefault="003522BD" w:rsidP="001B0493">
            <w:pPr>
              <w:contextualSpacing/>
              <w:rPr>
                <w:rFonts w:ascii="Arial Narrow" w:hAnsi="Arial Narrow" w:cs="Arial Narrow"/>
                <w:color w:val="000000"/>
              </w:rPr>
            </w:pPr>
          </w:p>
        </w:tc>
        <w:tc>
          <w:tcPr>
            <w:tcW w:w="5508" w:type="dxa"/>
            <w:tcBorders>
              <w:top w:val="nil"/>
              <w:left w:val="nil"/>
              <w:bottom w:val="nil"/>
              <w:right w:val="nil"/>
            </w:tcBorders>
          </w:tcPr>
          <w:p w14:paraId="67DFD441" w14:textId="77777777" w:rsidR="003522BD"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tc>
      </w:tr>
      <w:tr w:rsidR="00DD4A26" w14:paraId="33AA3860" w14:textId="77777777" w:rsidTr="00340EAD">
        <w:trPr>
          <w:cantSplit/>
          <w:trHeight w:val="288"/>
        </w:trPr>
        <w:tc>
          <w:tcPr>
            <w:tcW w:w="1301" w:type="dxa"/>
            <w:tcBorders>
              <w:top w:val="nil"/>
              <w:left w:val="nil"/>
              <w:bottom w:val="nil"/>
              <w:right w:val="nil"/>
            </w:tcBorders>
          </w:tcPr>
          <w:p w14:paraId="4BC70BB8" w14:textId="77777777" w:rsidR="00DD4A26" w:rsidRPr="00BF5266" w:rsidRDefault="00DD4A26" w:rsidP="001B0493">
            <w:pPr>
              <w:contextualSpacing/>
              <w:jc w:val="center"/>
              <w:rPr>
                <w:rFonts w:ascii="Arial Narrow" w:hAnsi="Arial Narrow"/>
              </w:rPr>
            </w:pPr>
          </w:p>
        </w:tc>
        <w:tc>
          <w:tcPr>
            <w:tcW w:w="1088" w:type="dxa"/>
            <w:tcBorders>
              <w:top w:val="nil"/>
              <w:left w:val="nil"/>
              <w:bottom w:val="nil"/>
              <w:right w:val="nil"/>
            </w:tcBorders>
          </w:tcPr>
          <w:p w14:paraId="2E197460" w14:textId="77777777" w:rsidR="00DD4A26" w:rsidRPr="00BF5266" w:rsidRDefault="00DD4A26" w:rsidP="001B0493">
            <w:pPr>
              <w:contextualSpacing/>
              <w:jc w:val="center"/>
              <w:rPr>
                <w:rFonts w:ascii="Arial Narrow" w:hAnsi="Arial Narrow"/>
              </w:rPr>
            </w:pPr>
          </w:p>
        </w:tc>
        <w:tc>
          <w:tcPr>
            <w:tcW w:w="1193" w:type="dxa"/>
            <w:gridSpan w:val="2"/>
            <w:tcBorders>
              <w:top w:val="nil"/>
              <w:left w:val="nil"/>
              <w:bottom w:val="nil"/>
              <w:right w:val="nil"/>
            </w:tcBorders>
          </w:tcPr>
          <w:p w14:paraId="21925B3F" w14:textId="77777777" w:rsidR="00DD4A26" w:rsidRPr="004D404F" w:rsidRDefault="00DD4A26" w:rsidP="001B0493">
            <w:pPr>
              <w:contextualSpacing/>
              <w:jc w:val="center"/>
              <w:rPr>
                <w:rFonts w:ascii="Arial Narrow" w:hAnsi="Arial Narrow" w:cs="Arial Narrow"/>
                <w:color w:val="000000"/>
              </w:rPr>
            </w:pPr>
          </w:p>
        </w:tc>
        <w:tc>
          <w:tcPr>
            <w:tcW w:w="648" w:type="dxa"/>
            <w:gridSpan w:val="3"/>
            <w:tcBorders>
              <w:top w:val="nil"/>
              <w:left w:val="nil"/>
              <w:bottom w:val="nil"/>
              <w:right w:val="nil"/>
            </w:tcBorders>
          </w:tcPr>
          <w:p w14:paraId="06C34799" w14:textId="77777777" w:rsidR="00DD4A26" w:rsidRDefault="00DD4A26" w:rsidP="001B0493">
            <w:pPr>
              <w:contextualSpacing/>
              <w:rPr>
                <w:rFonts w:ascii="Arial Narrow" w:hAnsi="Arial Narrow" w:cs="Arial Narrow"/>
                <w:color w:val="000000"/>
              </w:rPr>
            </w:pPr>
          </w:p>
        </w:tc>
        <w:tc>
          <w:tcPr>
            <w:tcW w:w="5508" w:type="dxa"/>
            <w:tcBorders>
              <w:top w:val="nil"/>
              <w:left w:val="nil"/>
              <w:bottom w:val="nil"/>
              <w:right w:val="nil"/>
            </w:tcBorders>
          </w:tcPr>
          <w:p w14:paraId="0C9E658B" w14:textId="77777777" w:rsidR="00DD4A26" w:rsidRDefault="00DD4A26"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tc>
      </w:tr>
      <w:tr w:rsidR="00DD4A26" w14:paraId="3273E754" w14:textId="77777777" w:rsidTr="00340EAD">
        <w:trPr>
          <w:cantSplit/>
          <w:trHeight w:val="288"/>
        </w:trPr>
        <w:tc>
          <w:tcPr>
            <w:tcW w:w="1301" w:type="dxa"/>
            <w:tcBorders>
              <w:top w:val="nil"/>
              <w:left w:val="nil"/>
              <w:bottom w:val="nil"/>
              <w:right w:val="nil"/>
            </w:tcBorders>
          </w:tcPr>
          <w:p w14:paraId="24417B2A" w14:textId="77777777" w:rsidR="00DD4A26" w:rsidRPr="00BF5266" w:rsidRDefault="00DD4A26" w:rsidP="001B0493">
            <w:pPr>
              <w:contextualSpacing/>
              <w:jc w:val="center"/>
              <w:rPr>
                <w:rFonts w:ascii="Arial Narrow" w:hAnsi="Arial Narrow"/>
              </w:rPr>
            </w:pPr>
          </w:p>
        </w:tc>
        <w:tc>
          <w:tcPr>
            <w:tcW w:w="1088" w:type="dxa"/>
            <w:tcBorders>
              <w:top w:val="nil"/>
              <w:left w:val="nil"/>
              <w:bottom w:val="nil"/>
              <w:right w:val="nil"/>
            </w:tcBorders>
          </w:tcPr>
          <w:p w14:paraId="7F1ECE40" w14:textId="77777777" w:rsidR="00DD4A26" w:rsidRPr="00BF5266" w:rsidRDefault="00DD4A26" w:rsidP="001B0493">
            <w:pPr>
              <w:contextualSpacing/>
              <w:jc w:val="center"/>
              <w:rPr>
                <w:rFonts w:ascii="Arial Narrow" w:hAnsi="Arial Narrow"/>
              </w:rPr>
            </w:pPr>
          </w:p>
        </w:tc>
        <w:tc>
          <w:tcPr>
            <w:tcW w:w="1193" w:type="dxa"/>
            <w:gridSpan w:val="2"/>
            <w:tcBorders>
              <w:top w:val="nil"/>
              <w:left w:val="nil"/>
              <w:bottom w:val="nil"/>
              <w:right w:val="nil"/>
            </w:tcBorders>
          </w:tcPr>
          <w:p w14:paraId="5BDB5ED7" w14:textId="77777777" w:rsidR="00DD4A26" w:rsidRPr="004D404F" w:rsidRDefault="00DD4A26" w:rsidP="001B0493">
            <w:pPr>
              <w:contextualSpacing/>
              <w:jc w:val="center"/>
              <w:rPr>
                <w:rFonts w:ascii="Arial Narrow" w:hAnsi="Arial Narrow" w:cs="Arial Narrow"/>
                <w:color w:val="000000"/>
              </w:rPr>
            </w:pPr>
          </w:p>
        </w:tc>
        <w:tc>
          <w:tcPr>
            <w:tcW w:w="648" w:type="dxa"/>
            <w:gridSpan w:val="3"/>
            <w:tcBorders>
              <w:top w:val="nil"/>
              <w:left w:val="nil"/>
              <w:bottom w:val="nil"/>
              <w:right w:val="nil"/>
            </w:tcBorders>
          </w:tcPr>
          <w:p w14:paraId="09D24609" w14:textId="77777777" w:rsidR="00DD4A26" w:rsidRDefault="00DD4A26" w:rsidP="001B0493">
            <w:pPr>
              <w:contextualSpacing/>
              <w:rPr>
                <w:rFonts w:ascii="Arial Narrow" w:hAnsi="Arial Narrow" w:cs="Arial Narrow"/>
                <w:color w:val="000000"/>
              </w:rPr>
            </w:pPr>
          </w:p>
        </w:tc>
        <w:tc>
          <w:tcPr>
            <w:tcW w:w="5508" w:type="dxa"/>
            <w:tcBorders>
              <w:top w:val="nil"/>
              <w:left w:val="nil"/>
              <w:bottom w:val="nil"/>
              <w:right w:val="nil"/>
            </w:tcBorders>
          </w:tcPr>
          <w:p w14:paraId="62D57845" w14:textId="77777777" w:rsidR="00DD4A26" w:rsidRDefault="00DD4A26"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tc>
      </w:tr>
      <w:tr w:rsidR="003522BD" w14:paraId="533ADFB5" w14:textId="77777777" w:rsidTr="00340EAD">
        <w:trPr>
          <w:cantSplit/>
          <w:trHeight w:val="102"/>
        </w:trPr>
        <w:tc>
          <w:tcPr>
            <w:tcW w:w="1301" w:type="dxa"/>
            <w:tcBorders>
              <w:top w:val="nil"/>
              <w:left w:val="nil"/>
              <w:bottom w:val="nil"/>
              <w:right w:val="nil"/>
            </w:tcBorders>
          </w:tcPr>
          <w:p w14:paraId="237E4973" w14:textId="77777777" w:rsidR="003522BD" w:rsidRPr="00BF5266" w:rsidRDefault="003522BD" w:rsidP="001B0493">
            <w:pPr>
              <w:contextualSpacing/>
              <w:jc w:val="center"/>
              <w:rPr>
                <w:rFonts w:ascii="Arial Narrow" w:hAnsi="Arial Narrow"/>
              </w:rPr>
            </w:pPr>
          </w:p>
        </w:tc>
        <w:tc>
          <w:tcPr>
            <w:tcW w:w="1088" w:type="dxa"/>
            <w:tcBorders>
              <w:top w:val="nil"/>
              <w:left w:val="nil"/>
              <w:bottom w:val="nil"/>
              <w:right w:val="nil"/>
            </w:tcBorders>
          </w:tcPr>
          <w:p w14:paraId="3ED482A4"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nil"/>
              <w:right w:val="nil"/>
            </w:tcBorders>
          </w:tcPr>
          <w:p w14:paraId="79A49A74" w14:textId="77777777" w:rsidR="003522BD" w:rsidRPr="004D404F" w:rsidRDefault="003522BD" w:rsidP="001B0493">
            <w:pPr>
              <w:contextualSpacing/>
              <w:jc w:val="center"/>
              <w:rPr>
                <w:rFonts w:ascii="Arial Narrow" w:hAnsi="Arial Narrow" w:cs="Arial Narrow"/>
                <w:color w:val="000000"/>
              </w:rPr>
            </w:pPr>
          </w:p>
        </w:tc>
        <w:tc>
          <w:tcPr>
            <w:tcW w:w="648" w:type="dxa"/>
            <w:gridSpan w:val="3"/>
            <w:tcBorders>
              <w:top w:val="nil"/>
              <w:left w:val="nil"/>
              <w:bottom w:val="nil"/>
              <w:right w:val="nil"/>
            </w:tcBorders>
          </w:tcPr>
          <w:p w14:paraId="3AC63BEB" w14:textId="77777777" w:rsidR="003522BD" w:rsidRDefault="003522BD" w:rsidP="001B0493">
            <w:pPr>
              <w:contextualSpacing/>
              <w:rPr>
                <w:rFonts w:ascii="Arial Narrow" w:hAnsi="Arial Narrow" w:cs="Arial Narrow"/>
                <w:color w:val="000000"/>
              </w:rPr>
            </w:pPr>
          </w:p>
        </w:tc>
        <w:tc>
          <w:tcPr>
            <w:tcW w:w="5508" w:type="dxa"/>
            <w:tcBorders>
              <w:top w:val="nil"/>
              <w:left w:val="nil"/>
              <w:bottom w:val="nil"/>
              <w:right w:val="nil"/>
            </w:tcBorders>
          </w:tcPr>
          <w:p w14:paraId="61F56FE0" w14:textId="77777777" w:rsidR="003522BD" w:rsidRDefault="003522BD"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1FD1C57C" w14:textId="77777777" w:rsidR="00DD4A26" w:rsidRDefault="00DD4A26"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4D91E91B"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71A8A073"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6D204E57"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0B6A5579"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095DABCC"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6994645C"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7CDB008C"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78B106F9"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3A657212"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60D600DE"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0CEC26CF"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5A9984BA"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4E85AFE2" w14:textId="77777777" w:rsidR="005A62E1" w:rsidRDefault="005A62E1"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p w14:paraId="79B9428C" w14:textId="77777777" w:rsidR="00DD4A26" w:rsidRDefault="00DD4A26" w:rsidP="001B0493">
            <w:pPr>
              <w:tabs>
                <w:tab w:val="left" w:pos="-1080"/>
                <w:tab w:val="left" w:pos="-720"/>
                <w:tab w:val="left" w:pos="0"/>
                <w:tab w:val="left" w:pos="270"/>
                <w:tab w:val="left" w:pos="1080"/>
                <w:tab w:val="right" w:pos="2700"/>
                <w:tab w:val="left" w:pos="360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p>
        </w:tc>
      </w:tr>
      <w:tr w:rsidR="003522BD" w14:paraId="4B31C738" w14:textId="77777777" w:rsidTr="00340EAD">
        <w:trPr>
          <w:cantSplit/>
          <w:trHeight w:val="288"/>
        </w:trPr>
        <w:tc>
          <w:tcPr>
            <w:tcW w:w="1301" w:type="dxa"/>
            <w:tcBorders>
              <w:top w:val="nil"/>
              <w:left w:val="nil"/>
              <w:bottom w:val="single" w:sz="8" w:space="0" w:color="auto"/>
              <w:right w:val="nil"/>
            </w:tcBorders>
          </w:tcPr>
          <w:p w14:paraId="14A4FD7F" w14:textId="77777777" w:rsidR="003522BD" w:rsidRPr="00BF5266" w:rsidRDefault="003522BD" w:rsidP="001B0493">
            <w:pPr>
              <w:contextualSpacing/>
              <w:jc w:val="center"/>
              <w:rPr>
                <w:rFonts w:ascii="Arial Narrow" w:hAnsi="Arial Narrow"/>
              </w:rPr>
            </w:pPr>
            <w:r w:rsidRPr="004502B9">
              <w:rPr>
                <w:rFonts w:ascii="Arial Narrow" w:hAnsi="Arial Narrow" w:cs="Arial Narrow"/>
                <w:b/>
                <w:bCs/>
                <w:color w:val="000000"/>
              </w:rPr>
              <w:t>6</w:t>
            </w:r>
          </w:p>
        </w:tc>
        <w:tc>
          <w:tcPr>
            <w:tcW w:w="1088" w:type="dxa"/>
            <w:tcBorders>
              <w:top w:val="nil"/>
              <w:left w:val="nil"/>
              <w:bottom w:val="single" w:sz="8" w:space="0" w:color="auto"/>
              <w:right w:val="nil"/>
            </w:tcBorders>
          </w:tcPr>
          <w:p w14:paraId="189DA357" w14:textId="77777777" w:rsidR="003522BD" w:rsidRPr="00BF5266" w:rsidRDefault="003522BD"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72900EE7" w14:textId="77777777" w:rsidR="003522BD" w:rsidRPr="008B2C42" w:rsidRDefault="003522BD" w:rsidP="001B0493">
            <w:pPr>
              <w:contextualSpacing/>
              <w:jc w:val="center"/>
              <w:rPr>
                <w:rFonts w:ascii="Arial Narrow" w:hAnsi="Arial Narrow"/>
                <w:highlight w:val="yellow"/>
              </w:rPr>
            </w:pPr>
          </w:p>
        </w:tc>
        <w:tc>
          <w:tcPr>
            <w:tcW w:w="6156" w:type="dxa"/>
            <w:gridSpan w:val="4"/>
            <w:tcBorders>
              <w:top w:val="nil"/>
              <w:left w:val="nil"/>
              <w:bottom w:val="single" w:sz="8" w:space="0" w:color="auto"/>
              <w:right w:val="nil"/>
            </w:tcBorders>
          </w:tcPr>
          <w:p w14:paraId="1B98AD01" w14:textId="77777777" w:rsidR="003522BD" w:rsidRPr="00BF5266" w:rsidRDefault="003522BD" w:rsidP="001B0493">
            <w:pPr>
              <w:contextualSpacing/>
              <w:rPr>
                <w:rFonts w:ascii="Arial Narrow" w:hAnsi="Arial Narrow"/>
              </w:rPr>
            </w:pPr>
            <w:r w:rsidRPr="004502B9">
              <w:rPr>
                <w:rFonts w:ascii="Arial Narrow" w:hAnsi="Arial Narrow" w:cs="Arial Narrow"/>
                <w:b/>
                <w:bCs/>
                <w:color w:val="000000"/>
              </w:rPr>
              <w:t>SIZE OF SPACE AND OCCUPANT DESIGN CRITERIA</w:t>
            </w:r>
            <w:r w:rsidRPr="004502B9">
              <w:rPr>
                <w:rFonts w:ascii="Arial Narrow" w:hAnsi="Arial Narrow" w:cs="Arial Narrow"/>
                <w:b/>
                <w:bCs/>
                <w:color w:val="000000"/>
              </w:rPr>
              <w:tab/>
            </w:r>
          </w:p>
        </w:tc>
      </w:tr>
      <w:tr w:rsidR="003522BD" w14:paraId="0B7D809A" w14:textId="77777777" w:rsidTr="00340EAD">
        <w:trPr>
          <w:cantSplit/>
          <w:trHeight w:val="288"/>
        </w:trPr>
        <w:tc>
          <w:tcPr>
            <w:tcW w:w="1301" w:type="dxa"/>
            <w:tcBorders>
              <w:top w:val="single" w:sz="8" w:space="0" w:color="auto"/>
              <w:left w:val="nil"/>
              <w:bottom w:val="nil"/>
              <w:right w:val="nil"/>
            </w:tcBorders>
          </w:tcPr>
          <w:p w14:paraId="4FB4909A" w14:textId="77777777" w:rsidR="003522BD" w:rsidRPr="00BF5266" w:rsidRDefault="003522BD" w:rsidP="001B0493">
            <w:pPr>
              <w:contextualSpacing/>
              <w:jc w:val="center"/>
              <w:rPr>
                <w:rFonts w:ascii="Arial Narrow" w:hAnsi="Arial Narrow"/>
              </w:rPr>
            </w:pPr>
          </w:p>
        </w:tc>
        <w:tc>
          <w:tcPr>
            <w:tcW w:w="1088" w:type="dxa"/>
            <w:tcBorders>
              <w:top w:val="single" w:sz="8" w:space="0" w:color="auto"/>
              <w:left w:val="nil"/>
              <w:bottom w:val="nil"/>
              <w:right w:val="nil"/>
            </w:tcBorders>
          </w:tcPr>
          <w:p w14:paraId="5D1C34F1" w14:textId="77777777" w:rsidR="003522BD" w:rsidRPr="00BF5266" w:rsidRDefault="003522BD" w:rsidP="001B0493">
            <w:pPr>
              <w:contextualSpacing/>
              <w:jc w:val="center"/>
              <w:rPr>
                <w:rFonts w:ascii="Arial Narrow" w:hAnsi="Arial Narrow"/>
              </w:rPr>
            </w:pPr>
            <w:r>
              <w:rPr>
                <w:rFonts w:ascii="Arial Narrow" w:hAnsi="Arial Narrow" w:cs="Arial Narrow"/>
                <w:color w:val="000000"/>
              </w:rPr>
              <w:t>6.1</w:t>
            </w:r>
          </w:p>
        </w:tc>
        <w:tc>
          <w:tcPr>
            <w:tcW w:w="1193" w:type="dxa"/>
            <w:gridSpan w:val="2"/>
            <w:tcBorders>
              <w:top w:val="single" w:sz="8" w:space="0" w:color="auto"/>
              <w:left w:val="nil"/>
              <w:bottom w:val="nil"/>
              <w:right w:val="nil"/>
            </w:tcBorders>
          </w:tcPr>
          <w:p w14:paraId="1E27E8F4" w14:textId="77777777" w:rsidR="003522BD" w:rsidRPr="004D404F" w:rsidRDefault="004D404F" w:rsidP="001B0493">
            <w:pPr>
              <w:contextualSpacing/>
              <w:jc w:val="center"/>
              <w:rPr>
                <w:rFonts w:ascii="Arial Narrow" w:hAnsi="Arial Narrow"/>
              </w:rPr>
            </w:pPr>
            <w:r>
              <w:rPr>
                <w:rFonts w:ascii="Arial Narrow" w:hAnsi="Arial Narrow"/>
              </w:rPr>
              <w:t>85</w:t>
            </w:r>
          </w:p>
        </w:tc>
        <w:tc>
          <w:tcPr>
            <w:tcW w:w="6156" w:type="dxa"/>
            <w:gridSpan w:val="4"/>
            <w:tcBorders>
              <w:top w:val="single" w:sz="8" w:space="0" w:color="auto"/>
              <w:left w:val="nil"/>
              <w:bottom w:val="nil"/>
              <w:right w:val="nil"/>
            </w:tcBorders>
          </w:tcPr>
          <w:p w14:paraId="7C20A597" w14:textId="77777777" w:rsidR="003522BD" w:rsidRPr="00E94663" w:rsidRDefault="003522BD"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color w:val="000000"/>
              </w:rPr>
            </w:pPr>
            <w:r>
              <w:rPr>
                <w:rFonts w:ascii="Arial Narrow" w:hAnsi="Arial Narrow" w:cs="Arial Narrow"/>
                <w:b/>
                <w:bCs/>
                <w:color w:val="000000"/>
              </w:rPr>
              <w:t>Size of Space and Occupant Design Criteria</w:t>
            </w:r>
          </w:p>
        </w:tc>
      </w:tr>
      <w:tr w:rsidR="00100F6F" w14:paraId="20BD876D" w14:textId="77777777" w:rsidTr="00340EAD">
        <w:trPr>
          <w:cantSplit/>
          <w:trHeight w:val="288"/>
        </w:trPr>
        <w:tc>
          <w:tcPr>
            <w:tcW w:w="1301" w:type="dxa"/>
            <w:tcBorders>
              <w:top w:val="nil"/>
              <w:left w:val="nil"/>
              <w:bottom w:val="nil"/>
              <w:right w:val="nil"/>
            </w:tcBorders>
          </w:tcPr>
          <w:p w14:paraId="68BB5967"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7661ACDD"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1C31A26F" w14:textId="77777777" w:rsidR="00100F6F" w:rsidRPr="004D404F" w:rsidRDefault="004D404F" w:rsidP="001B0493">
            <w:pPr>
              <w:contextualSpacing/>
              <w:jc w:val="center"/>
              <w:rPr>
                <w:rFonts w:ascii="Arial Narrow" w:hAnsi="Arial Narrow" w:cs="Arial Narrow"/>
                <w:color w:val="000000"/>
              </w:rPr>
            </w:pPr>
            <w:r>
              <w:rPr>
                <w:rFonts w:ascii="Arial Narrow" w:hAnsi="Arial Narrow" w:cs="Arial Narrow"/>
                <w:color w:val="000000"/>
              </w:rPr>
              <w:t>85</w:t>
            </w:r>
          </w:p>
        </w:tc>
        <w:tc>
          <w:tcPr>
            <w:tcW w:w="558" w:type="dxa"/>
            <w:gridSpan w:val="2"/>
            <w:tcBorders>
              <w:top w:val="nil"/>
              <w:left w:val="nil"/>
              <w:bottom w:val="nil"/>
              <w:right w:val="nil"/>
            </w:tcBorders>
          </w:tcPr>
          <w:p w14:paraId="37313173"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Cs/>
                <w:color w:val="000000"/>
              </w:rPr>
            </w:pPr>
            <w:r w:rsidRPr="005C5831">
              <w:rPr>
                <w:rFonts w:ascii="Arial Narrow" w:hAnsi="Arial Narrow" w:cs="Arial Narrow"/>
                <w:bCs/>
                <w:color w:val="000000"/>
              </w:rPr>
              <w:t>(1)</w:t>
            </w:r>
          </w:p>
        </w:tc>
        <w:tc>
          <w:tcPr>
            <w:tcW w:w="5598" w:type="dxa"/>
            <w:gridSpan w:val="2"/>
            <w:tcBorders>
              <w:top w:val="nil"/>
              <w:left w:val="nil"/>
              <w:bottom w:val="nil"/>
              <w:right w:val="nil"/>
            </w:tcBorders>
          </w:tcPr>
          <w:p w14:paraId="7542DA4C"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Cs/>
                <w:color w:val="000000"/>
              </w:rPr>
            </w:pPr>
            <w:r w:rsidRPr="005C5831">
              <w:rPr>
                <w:rFonts w:ascii="Arial Narrow" w:hAnsi="Arial Narrow" w:cs="Arial Narrow"/>
                <w:bCs/>
                <w:color w:val="000000"/>
              </w:rPr>
              <w:t>Tables</w:t>
            </w:r>
          </w:p>
        </w:tc>
      </w:tr>
      <w:tr w:rsidR="00100F6F" w14:paraId="75F5CECE" w14:textId="77777777" w:rsidTr="00340EAD">
        <w:trPr>
          <w:cantSplit/>
          <w:trHeight w:val="288"/>
        </w:trPr>
        <w:tc>
          <w:tcPr>
            <w:tcW w:w="1301" w:type="dxa"/>
            <w:tcBorders>
              <w:top w:val="nil"/>
              <w:left w:val="nil"/>
              <w:bottom w:val="nil"/>
              <w:right w:val="nil"/>
            </w:tcBorders>
          </w:tcPr>
          <w:p w14:paraId="22013724"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23AD320D"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4665EB9F" w14:textId="77777777" w:rsidR="00100F6F" w:rsidRPr="004D404F" w:rsidRDefault="004D404F" w:rsidP="001B0493">
            <w:pPr>
              <w:contextualSpacing/>
              <w:jc w:val="center"/>
              <w:rPr>
                <w:rFonts w:ascii="Arial Narrow" w:hAnsi="Arial Narrow" w:cs="Arial Narrow"/>
                <w:color w:val="000000"/>
              </w:rPr>
            </w:pPr>
            <w:r>
              <w:rPr>
                <w:rFonts w:ascii="Arial Narrow" w:hAnsi="Arial Narrow" w:cs="Arial Narrow"/>
                <w:color w:val="000000"/>
              </w:rPr>
              <w:t>85</w:t>
            </w:r>
          </w:p>
        </w:tc>
        <w:tc>
          <w:tcPr>
            <w:tcW w:w="558" w:type="dxa"/>
            <w:gridSpan w:val="2"/>
            <w:tcBorders>
              <w:top w:val="nil"/>
              <w:left w:val="nil"/>
              <w:bottom w:val="nil"/>
              <w:right w:val="nil"/>
            </w:tcBorders>
          </w:tcPr>
          <w:p w14:paraId="4F0D16DE" w14:textId="77777777" w:rsidR="00100F6F" w:rsidRPr="005C5831" w:rsidRDefault="00100F6F" w:rsidP="00100F6F">
            <w:r w:rsidRPr="005C5831">
              <w:rPr>
                <w:rFonts w:ascii="Arial Narrow" w:hAnsi="Arial Narrow" w:cs="Arial Narrow"/>
                <w:bCs/>
                <w:color w:val="000000"/>
              </w:rPr>
              <w:t>(2)</w:t>
            </w:r>
          </w:p>
        </w:tc>
        <w:tc>
          <w:tcPr>
            <w:tcW w:w="5598" w:type="dxa"/>
            <w:gridSpan w:val="2"/>
            <w:tcBorders>
              <w:top w:val="nil"/>
              <w:left w:val="nil"/>
              <w:bottom w:val="nil"/>
              <w:right w:val="nil"/>
            </w:tcBorders>
          </w:tcPr>
          <w:p w14:paraId="44330FE6"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Cs/>
                <w:color w:val="000000"/>
              </w:rPr>
            </w:pPr>
            <w:r w:rsidRPr="005C5831">
              <w:rPr>
                <w:rFonts w:ascii="Arial Narrow" w:hAnsi="Arial Narrow" w:cs="Arial Narrow"/>
                <w:bCs/>
                <w:color w:val="000000"/>
              </w:rPr>
              <w:t>Key</w:t>
            </w:r>
          </w:p>
        </w:tc>
      </w:tr>
      <w:tr w:rsidR="00100F6F" w14:paraId="430FC326" w14:textId="77777777" w:rsidTr="00340EAD">
        <w:trPr>
          <w:cantSplit/>
          <w:trHeight w:val="288"/>
        </w:trPr>
        <w:tc>
          <w:tcPr>
            <w:tcW w:w="1301" w:type="dxa"/>
            <w:tcBorders>
              <w:top w:val="nil"/>
              <w:left w:val="nil"/>
              <w:bottom w:val="nil"/>
              <w:right w:val="nil"/>
            </w:tcBorders>
          </w:tcPr>
          <w:p w14:paraId="720BB662"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4660D00D"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0B1A65B5" w14:textId="77777777" w:rsidR="00100F6F" w:rsidRPr="004D404F" w:rsidRDefault="004D404F" w:rsidP="001B0493">
            <w:pPr>
              <w:contextualSpacing/>
              <w:jc w:val="center"/>
              <w:rPr>
                <w:rFonts w:ascii="Arial Narrow" w:hAnsi="Arial Narrow" w:cs="Arial Narrow"/>
                <w:color w:val="000000"/>
              </w:rPr>
            </w:pPr>
            <w:r>
              <w:rPr>
                <w:rFonts w:ascii="Arial Narrow" w:hAnsi="Arial Narrow" w:cs="Arial Narrow"/>
                <w:color w:val="000000"/>
              </w:rPr>
              <w:t>85</w:t>
            </w:r>
          </w:p>
        </w:tc>
        <w:tc>
          <w:tcPr>
            <w:tcW w:w="558" w:type="dxa"/>
            <w:gridSpan w:val="2"/>
            <w:tcBorders>
              <w:top w:val="nil"/>
              <w:left w:val="nil"/>
              <w:bottom w:val="nil"/>
              <w:right w:val="nil"/>
            </w:tcBorders>
          </w:tcPr>
          <w:p w14:paraId="0EBC8236" w14:textId="77777777" w:rsidR="00100F6F" w:rsidRPr="005C5831" w:rsidRDefault="00100F6F" w:rsidP="00100F6F">
            <w:r w:rsidRPr="005C5831">
              <w:rPr>
                <w:rFonts w:ascii="Arial Narrow" w:hAnsi="Arial Narrow" w:cs="Arial Narrow"/>
                <w:bCs/>
                <w:color w:val="000000"/>
              </w:rPr>
              <w:t>(3)</w:t>
            </w:r>
          </w:p>
        </w:tc>
        <w:tc>
          <w:tcPr>
            <w:tcW w:w="5598" w:type="dxa"/>
            <w:gridSpan w:val="2"/>
            <w:tcBorders>
              <w:top w:val="nil"/>
              <w:left w:val="nil"/>
              <w:bottom w:val="nil"/>
              <w:right w:val="nil"/>
            </w:tcBorders>
          </w:tcPr>
          <w:p w14:paraId="70DC0098"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Cs/>
                <w:color w:val="000000"/>
              </w:rPr>
            </w:pPr>
            <w:r w:rsidRPr="005C5831">
              <w:rPr>
                <w:rFonts w:ascii="Arial Narrow" w:hAnsi="Arial Narrow" w:cs="Arial Narrow"/>
                <w:bCs/>
                <w:color w:val="000000"/>
              </w:rPr>
              <w:t>Calculating Program Net Square Footage</w:t>
            </w:r>
          </w:p>
        </w:tc>
      </w:tr>
      <w:tr w:rsidR="00100F6F" w14:paraId="4CF568B1" w14:textId="77777777" w:rsidTr="00340EAD">
        <w:trPr>
          <w:cantSplit/>
          <w:trHeight w:val="288"/>
        </w:trPr>
        <w:tc>
          <w:tcPr>
            <w:tcW w:w="1301" w:type="dxa"/>
            <w:tcBorders>
              <w:top w:val="nil"/>
              <w:left w:val="nil"/>
              <w:bottom w:val="nil"/>
              <w:right w:val="nil"/>
            </w:tcBorders>
          </w:tcPr>
          <w:p w14:paraId="4EBE736D"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7B5F08A4"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07DB78F0" w14:textId="77777777" w:rsidR="00100F6F" w:rsidRPr="004D404F" w:rsidRDefault="004D404F" w:rsidP="001B0493">
            <w:pPr>
              <w:contextualSpacing/>
              <w:jc w:val="center"/>
              <w:rPr>
                <w:rFonts w:ascii="Arial Narrow" w:hAnsi="Arial Narrow" w:cs="Arial Narrow"/>
                <w:color w:val="000000"/>
              </w:rPr>
            </w:pPr>
            <w:r>
              <w:rPr>
                <w:rFonts w:ascii="Arial Narrow" w:hAnsi="Arial Narrow" w:cs="Arial Narrow"/>
                <w:color w:val="000000"/>
              </w:rPr>
              <w:t>86</w:t>
            </w:r>
          </w:p>
        </w:tc>
        <w:tc>
          <w:tcPr>
            <w:tcW w:w="558" w:type="dxa"/>
            <w:gridSpan w:val="2"/>
            <w:tcBorders>
              <w:top w:val="nil"/>
              <w:left w:val="nil"/>
              <w:bottom w:val="nil"/>
              <w:right w:val="nil"/>
            </w:tcBorders>
          </w:tcPr>
          <w:p w14:paraId="09BB3E52" w14:textId="77777777" w:rsidR="00100F6F" w:rsidRPr="005C5831" w:rsidRDefault="00100F6F" w:rsidP="00100F6F">
            <w:r w:rsidRPr="005C5831">
              <w:rPr>
                <w:rFonts w:ascii="Arial Narrow" w:hAnsi="Arial Narrow" w:cs="Arial Narrow"/>
                <w:bCs/>
                <w:color w:val="000000"/>
              </w:rPr>
              <w:t>(4)</w:t>
            </w:r>
          </w:p>
        </w:tc>
        <w:tc>
          <w:tcPr>
            <w:tcW w:w="5598" w:type="dxa"/>
            <w:gridSpan w:val="2"/>
            <w:tcBorders>
              <w:top w:val="nil"/>
              <w:left w:val="nil"/>
              <w:bottom w:val="nil"/>
              <w:right w:val="nil"/>
            </w:tcBorders>
          </w:tcPr>
          <w:p w14:paraId="6F528CEE" w14:textId="77777777" w:rsidR="00100F6F" w:rsidRPr="005C5831" w:rsidRDefault="00100F6F" w:rsidP="008433BA">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Cs/>
                <w:color w:val="000000"/>
              </w:rPr>
            </w:pPr>
            <w:r w:rsidRPr="005C5831">
              <w:rPr>
                <w:rFonts w:ascii="Arial Narrow" w:hAnsi="Arial Narrow" w:cs="Arial Narrow"/>
                <w:bCs/>
                <w:color w:val="000000"/>
              </w:rPr>
              <w:t>Calculating Other Building Space</w:t>
            </w:r>
          </w:p>
        </w:tc>
      </w:tr>
      <w:tr w:rsidR="00100F6F" w14:paraId="1A1BF461" w14:textId="77777777" w:rsidTr="00340EAD">
        <w:trPr>
          <w:cantSplit/>
          <w:trHeight w:val="288"/>
        </w:trPr>
        <w:tc>
          <w:tcPr>
            <w:tcW w:w="1301" w:type="dxa"/>
            <w:tcBorders>
              <w:top w:val="nil"/>
              <w:left w:val="nil"/>
              <w:bottom w:val="nil"/>
              <w:right w:val="nil"/>
            </w:tcBorders>
          </w:tcPr>
          <w:p w14:paraId="7DBE2D3B"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03DA35F6"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6554C5DA" w14:textId="77777777" w:rsidR="00100F6F" w:rsidRPr="004D404F" w:rsidRDefault="004D404F" w:rsidP="001B0493">
            <w:pPr>
              <w:contextualSpacing/>
              <w:jc w:val="center"/>
              <w:rPr>
                <w:rFonts w:ascii="Arial Narrow" w:hAnsi="Arial Narrow" w:cs="Arial Narrow"/>
                <w:color w:val="000000"/>
              </w:rPr>
            </w:pPr>
            <w:r>
              <w:rPr>
                <w:rFonts w:ascii="Arial Narrow" w:hAnsi="Arial Narrow" w:cs="Arial Narrow"/>
                <w:color w:val="000000"/>
              </w:rPr>
              <w:t>86</w:t>
            </w:r>
          </w:p>
        </w:tc>
        <w:tc>
          <w:tcPr>
            <w:tcW w:w="558" w:type="dxa"/>
            <w:gridSpan w:val="2"/>
            <w:tcBorders>
              <w:top w:val="nil"/>
              <w:left w:val="nil"/>
              <w:bottom w:val="nil"/>
              <w:right w:val="nil"/>
            </w:tcBorders>
          </w:tcPr>
          <w:p w14:paraId="003731D6" w14:textId="77777777" w:rsidR="00100F6F" w:rsidRPr="005C5831" w:rsidRDefault="00100F6F" w:rsidP="00100F6F">
            <w:r w:rsidRPr="005C5831">
              <w:rPr>
                <w:rFonts w:ascii="Arial Narrow" w:hAnsi="Arial Narrow" w:cs="Arial Narrow"/>
                <w:bCs/>
                <w:color w:val="000000"/>
              </w:rPr>
              <w:t>(5)</w:t>
            </w:r>
          </w:p>
        </w:tc>
        <w:tc>
          <w:tcPr>
            <w:tcW w:w="5598" w:type="dxa"/>
            <w:gridSpan w:val="2"/>
            <w:tcBorders>
              <w:top w:val="nil"/>
              <w:left w:val="nil"/>
              <w:bottom w:val="nil"/>
              <w:right w:val="nil"/>
            </w:tcBorders>
          </w:tcPr>
          <w:p w14:paraId="607F98F6" w14:textId="77777777" w:rsidR="00100F6F" w:rsidRPr="005C5831" w:rsidRDefault="00100F6F" w:rsidP="008433BA">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Cs/>
                <w:color w:val="000000"/>
              </w:rPr>
            </w:pPr>
            <w:r w:rsidRPr="005C5831">
              <w:rPr>
                <w:rFonts w:ascii="Arial Narrow" w:hAnsi="Arial Narrow" w:cs="Arial Narrow"/>
                <w:bCs/>
                <w:color w:val="000000"/>
              </w:rPr>
              <w:t>Facilities Inventory Data</w:t>
            </w:r>
          </w:p>
        </w:tc>
      </w:tr>
      <w:tr w:rsidR="00100F6F" w14:paraId="141AE477" w14:textId="77777777" w:rsidTr="00340EAD">
        <w:trPr>
          <w:cantSplit/>
          <w:trHeight w:val="288"/>
        </w:trPr>
        <w:tc>
          <w:tcPr>
            <w:tcW w:w="1301" w:type="dxa"/>
            <w:tcBorders>
              <w:top w:val="nil"/>
              <w:left w:val="nil"/>
              <w:bottom w:val="nil"/>
              <w:right w:val="nil"/>
            </w:tcBorders>
          </w:tcPr>
          <w:p w14:paraId="3D7AFB64"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320AF01D"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68AA58A2" w14:textId="77777777" w:rsidR="00100F6F" w:rsidRPr="004D404F" w:rsidRDefault="00100F6F" w:rsidP="001B0493">
            <w:pPr>
              <w:contextualSpacing/>
              <w:jc w:val="center"/>
              <w:rPr>
                <w:rFonts w:ascii="Arial Narrow" w:hAnsi="Arial Narrow" w:cs="Arial Narrow"/>
                <w:color w:val="000000"/>
              </w:rPr>
            </w:pPr>
          </w:p>
        </w:tc>
        <w:tc>
          <w:tcPr>
            <w:tcW w:w="6156" w:type="dxa"/>
            <w:gridSpan w:val="4"/>
            <w:tcBorders>
              <w:top w:val="nil"/>
              <w:left w:val="nil"/>
              <w:bottom w:val="nil"/>
              <w:right w:val="nil"/>
            </w:tcBorders>
          </w:tcPr>
          <w:p w14:paraId="6A171F5B"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
                <w:bCs/>
                <w:color w:val="000000"/>
              </w:rPr>
            </w:pPr>
          </w:p>
        </w:tc>
      </w:tr>
      <w:tr w:rsidR="00100F6F" w14:paraId="76500F46" w14:textId="77777777" w:rsidTr="00340EAD">
        <w:trPr>
          <w:cantSplit/>
          <w:trHeight w:val="288"/>
        </w:trPr>
        <w:tc>
          <w:tcPr>
            <w:tcW w:w="1301" w:type="dxa"/>
            <w:tcBorders>
              <w:top w:val="nil"/>
              <w:left w:val="nil"/>
              <w:bottom w:val="nil"/>
              <w:right w:val="nil"/>
            </w:tcBorders>
          </w:tcPr>
          <w:p w14:paraId="66BB6D1D"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3F55E11B"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5CA98E0A" w14:textId="77777777" w:rsidR="00100F6F" w:rsidRPr="004D404F" w:rsidRDefault="004D404F" w:rsidP="001B0493">
            <w:pPr>
              <w:contextualSpacing/>
              <w:jc w:val="center"/>
              <w:rPr>
                <w:rFonts w:ascii="Arial Narrow" w:hAnsi="Arial Narrow"/>
              </w:rPr>
            </w:pPr>
            <w:r>
              <w:rPr>
                <w:rFonts w:ascii="Arial Narrow" w:hAnsi="Arial Narrow"/>
              </w:rPr>
              <w:t>87</w:t>
            </w:r>
          </w:p>
        </w:tc>
        <w:tc>
          <w:tcPr>
            <w:tcW w:w="6156" w:type="dxa"/>
            <w:gridSpan w:val="4"/>
            <w:tcBorders>
              <w:top w:val="nil"/>
              <w:left w:val="nil"/>
              <w:bottom w:val="nil"/>
              <w:right w:val="nil"/>
            </w:tcBorders>
          </w:tcPr>
          <w:p w14:paraId="6FBB0F8A" w14:textId="77777777" w:rsidR="00100F6F" w:rsidRPr="005C5831" w:rsidRDefault="00100F6F" w:rsidP="001B0493">
            <w:pPr>
              <w:contextualSpacing/>
              <w:rPr>
                <w:rFonts w:ascii="Arial Narrow" w:hAnsi="Arial Narrow"/>
              </w:rPr>
            </w:pPr>
            <w:r w:rsidRPr="005C5831">
              <w:rPr>
                <w:rFonts w:ascii="Arial Narrow" w:hAnsi="Arial Narrow" w:cs="Arial Narrow"/>
                <w:b/>
                <w:bCs/>
                <w:color w:val="000000"/>
              </w:rPr>
              <w:t>Size of Space and Occupant Design Criteria Tables</w:t>
            </w:r>
          </w:p>
        </w:tc>
      </w:tr>
      <w:tr w:rsidR="00100F6F" w14:paraId="6A9AF1CD" w14:textId="77777777" w:rsidTr="00340EAD">
        <w:trPr>
          <w:cantSplit/>
          <w:trHeight w:val="288"/>
        </w:trPr>
        <w:tc>
          <w:tcPr>
            <w:tcW w:w="1301" w:type="dxa"/>
            <w:tcBorders>
              <w:top w:val="nil"/>
              <w:left w:val="nil"/>
              <w:bottom w:val="nil"/>
              <w:right w:val="nil"/>
            </w:tcBorders>
          </w:tcPr>
          <w:p w14:paraId="7866F13A"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20414791"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03634525" w14:textId="77777777" w:rsidR="00100F6F" w:rsidRPr="004D404F" w:rsidRDefault="004D404F" w:rsidP="001B0493">
            <w:pPr>
              <w:contextualSpacing/>
              <w:jc w:val="center"/>
              <w:rPr>
                <w:rFonts w:ascii="Arial Narrow" w:hAnsi="Arial Narrow"/>
              </w:rPr>
            </w:pPr>
            <w:r>
              <w:rPr>
                <w:rFonts w:ascii="Arial Narrow" w:hAnsi="Arial Narrow"/>
              </w:rPr>
              <w:t>87</w:t>
            </w:r>
          </w:p>
        </w:tc>
        <w:tc>
          <w:tcPr>
            <w:tcW w:w="558" w:type="dxa"/>
            <w:gridSpan w:val="2"/>
            <w:tcBorders>
              <w:top w:val="nil"/>
              <w:left w:val="nil"/>
              <w:bottom w:val="nil"/>
              <w:right w:val="nil"/>
            </w:tcBorders>
          </w:tcPr>
          <w:p w14:paraId="12604A27" w14:textId="77777777" w:rsidR="00100F6F" w:rsidRPr="005C5831" w:rsidRDefault="00100F6F" w:rsidP="001B0493">
            <w:pPr>
              <w:contextualSpacing/>
              <w:rPr>
                <w:rFonts w:ascii="Arial Narrow" w:hAnsi="Arial Narrow"/>
              </w:rPr>
            </w:pPr>
            <w:r w:rsidRPr="005C5831">
              <w:rPr>
                <w:rFonts w:ascii="Arial Narrow" w:hAnsi="Arial Narrow" w:cs="Arial Narrow"/>
                <w:color w:val="000000"/>
              </w:rPr>
              <w:t>(A)</w:t>
            </w:r>
          </w:p>
        </w:tc>
        <w:tc>
          <w:tcPr>
            <w:tcW w:w="5598" w:type="dxa"/>
            <w:gridSpan w:val="2"/>
            <w:tcBorders>
              <w:top w:val="nil"/>
              <w:left w:val="nil"/>
              <w:bottom w:val="nil"/>
              <w:right w:val="nil"/>
            </w:tcBorders>
          </w:tcPr>
          <w:p w14:paraId="13096601" w14:textId="77777777" w:rsidR="00100F6F" w:rsidRPr="005C5831" w:rsidRDefault="00100F6F" w:rsidP="00CA708E">
            <w:pPr>
              <w:contextualSpacing/>
              <w:rPr>
                <w:rFonts w:ascii="Arial Narrow" w:hAnsi="Arial Narrow"/>
              </w:rPr>
            </w:pPr>
            <w:r w:rsidRPr="005C5831">
              <w:rPr>
                <w:rFonts w:ascii="Arial Narrow" w:hAnsi="Arial Narrow" w:cs="Arial Narrow"/>
              </w:rPr>
              <w:t>Public School, Vocational-Technical and Related Spaces for Public Schools and Vocational-Technical Schools</w:t>
            </w:r>
          </w:p>
        </w:tc>
      </w:tr>
      <w:tr w:rsidR="00100F6F" w14:paraId="29CD30DC" w14:textId="77777777" w:rsidTr="00340EAD">
        <w:trPr>
          <w:cantSplit/>
          <w:trHeight w:val="288"/>
        </w:trPr>
        <w:tc>
          <w:tcPr>
            <w:tcW w:w="1301" w:type="dxa"/>
            <w:tcBorders>
              <w:top w:val="nil"/>
              <w:left w:val="nil"/>
              <w:bottom w:val="nil"/>
              <w:right w:val="nil"/>
            </w:tcBorders>
          </w:tcPr>
          <w:p w14:paraId="553B4393"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5D9C5324"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512E65C4" w14:textId="77777777" w:rsidR="00100F6F" w:rsidRPr="004D404F" w:rsidRDefault="004D404F" w:rsidP="00AC003C">
            <w:pPr>
              <w:contextualSpacing/>
              <w:jc w:val="center"/>
              <w:rPr>
                <w:rFonts w:ascii="Arial Narrow" w:hAnsi="Arial Narrow"/>
              </w:rPr>
            </w:pPr>
            <w:r>
              <w:rPr>
                <w:rFonts w:ascii="Arial Narrow" w:hAnsi="Arial Narrow"/>
              </w:rPr>
              <w:t>10</w:t>
            </w:r>
            <w:r w:rsidR="00AC003C">
              <w:rPr>
                <w:rFonts w:ascii="Arial Narrow" w:hAnsi="Arial Narrow"/>
              </w:rPr>
              <w:t>6</w:t>
            </w:r>
          </w:p>
        </w:tc>
        <w:tc>
          <w:tcPr>
            <w:tcW w:w="558" w:type="dxa"/>
            <w:gridSpan w:val="2"/>
            <w:tcBorders>
              <w:top w:val="nil"/>
              <w:left w:val="nil"/>
              <w:bottom w:val="nil"/>
              <w:right w:val="nil"/>
            </w:tcBorders>
          </w:tcPr>
          <w:p w14:paraId="7C02FA4C" w14:textId="77777777" w:rsidR="00100F6F" w:rsidRPr="005C5831" w:rsidRDefault="00100F6F" w:rsidP="001B0493">
            <w:pPr>
              <w:contextualSpacing/>
              <w:rPr>
                <w:rFonts w:ascii="Arial Narrow" w:hAnsi="Arial Narrow"/>
              </w:rPr>
            </w:pPr>
            <w:r w:rsidRPr="005C5831">
              <w:rPr>
                <w:rFonts w:ascii="Arial Narrow" w:hAnsi="Arial Narrow" w:cs="Arial Narrow"/>
              </w:rPr>
              <w:t>(B)</w:t>
            </w:r>
          </w:p>
        </w:tc>
        <w:tc>
          <w:tcPr>
            <w:tcW w:w="5598" w:type="dxa"/>
            <w:gridSpan w:val="2"/>
            <w:tcBorders>
              <w:top w:val="nil"/>
              <w:left w:val="nil"/>
              <w:bottom w:val="nil"/>
              <w:right w:val="nil"/>
            </w:tcBorders>
          </w:tcPr>
          <w:p w14:paraId="19493D9B" w14:textId="77777777" w:rsidR="00100F6F" w:rsidRPr="005C5831" w:rsidRDefault="00100F6F" w:rsidP="001B0493">
            <w:pPr>
              <w:contextualSpacing/>
              <w:rPr>
                <w:rFonts w:ascii="Arial Narrow" w:hAnsi="Arial Narrow"/>
              </w:rPr>
            </w:pPr>
            <w:r w:rsidRPr="005C5831">
              <w:rPr>
                <w:rFonts w:ascii="Arial Narrow" w:hAnsi="Arial Narrow" w:cs="Arial Narrow"/>
              </w:rPr>
              <w:t>Florida Colleges</w:t>
            </w:r>
          </w:p>
        </w:tc>
      </w:tr>
      <w:tr w:rsidR="00100F6F" w14:paraId="35FFC7A0" w14:textId="77777777" w:rsidTr="00340EAD">
        <w:trPr>
          <w:cantSplit/>
          <w:trHeight w:val="288"/>
        </w:trPr>
        <w:tc>
          <w:tcPr>
            <w:tcW w:w="1301" w:type="dxa"/>
            <w:tcBorders>
              <w:top w:val="nil"/>
              <w:left w:val="nil"/>
              <w:bottom w:val="nil"/>
              <w:right w:val="nil"/>
            </w:tcBorders>
          </w:tcPr>
          <w:p w14:paraId="3FD841B0"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665CC7A4"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1063BC18" w14:textId="77777777" w:rsidR="00100F6F" w:rsidRPr="004D404F" w:rsidRDefault="00A730D5" w:rsidP="001B0493">
            <w:pPr>
              <w:contextualSpacing/>
              <w:jc w:val="center"/>
              <w:rPr>
                <w:rFonts w:ascii="Arial Narrow" w:hAnsi="Arial Narrow"/>
              </w:rPr>
            </w:pPr>
            <w:r>
              <w:rPr>
                <w:rFonts w:ascii="Arial Narrow" w:hAnsi="Arial Narrow"/>
              </w:rPr>
              <w:t>123</w:t>
            </w:r>
          </w:p>
        </w:tc>
        <w:tc>
          <w:tcPr>
            <w:tcW w:w="558" w:type="dxa"/>
            <w:gridSpan w:val="2"/>
            <w:tcBorders>
              <w:top w:val="nil"/>
              <w:left w:val="nil"/>
              <w:bottom w:val="nil"/>
              <w:right w:val="nil"/>
            </w:tcBorders>
          </w:tcPr>
          <w:p w14:paraId="5D338C34" w14:textId="77777777" w:rsidR="00100F6F" w:rsidRPr="005C5831" w:rsidRDefault="00100F6F" w:rsidP="001B0493">
            <w:pPr>
              <w:contextualSpacing/>
              <w:rPr>
                <w:rFonts w:ascii="Arial Narrow" w:hAnsi="Arial Narrow"/>
              </w:rPr>
            </w:pPr>
            <w:r w:rsidRPr="005C5831">
              <w:rPr>
                <w:rFonts w:ascii="Arial Narrow" w:hAnsi="Arial Narrow" w:cs="Arial Narrow"/>
              </w:rPr>
              <w:t>(C)</w:t>
            </w:r>
          </w:p>
        </w:tc>
        <w:tc>
          <w:tcPr>
            <w:tcW w:w="5598" w:type="dxa"/>
            <w:gridSpan w:val="2"/>
            <w:tcBorders>
              <w:top w:val="nil"/>
              <w:left w:val="nil"/>
              <w:bottom w:val="nil"/>
              <w:right w:val="nil"/>
            </w:tcBorders>
          </w:tcPr>
          <w:p w14:paraId="1D969C88" w14:textId="77777777" w:rsidR="00100F6F" w:rsidRPr="005C5831" w:rsidRDefault="00100F6F" w:rsidP="001B0493">
            <w:pPr>
              <w:contextualSpacing/>
              <w:rPr>
                <w:rFonts w:ascii="Arial Narrow" w:hAnsi="Arial Narrow"/>
              </w:rPr>
            </w:pPr>
            <w:r w:rsidRPr="005C5831">
              <w:rPr>
                <w:rFonts w:ascii="Arial Narrow" w:hAnsi="Arial Narrow" w:cs="Arial Narrow"/>
              </w:rPr>
              <w:t>State Universities</w:t>
            </w:r>
          </w:p>
        </w:tc>
      </w:tr>
      <w:tr w:rsidR="00100F6F" w14:paraId="513CEC16" w14:textId="77777777" w:rsidTr="00340EAD">
        <w:trPr>
          <w:cantSplit/>
          <w:trHeight w:val="288"/>
        </w:trPr>
        <w:tc>
          <w:tcPr>
            <w:tcW w:w="1301" w:type="dxa"/>
            <w:tcBorders>
              <w:top w:val="nil"/>
              <w:left w:val="nil"/>
              <w:bottom w:val="nil"/>
              <w:right w:val="nil"/>
            </w:tcBorders>
          </w:tcPr>
          <w:p w14:paraId="309A2423"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2469127B"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6DF6C243" w14:textId="77777777" w:rsidR="00100F6F" w:rsidRPr="004D404F" w:rsidRDefault="00A730D5" w:rsidP="001B0493">
            <w:pPr>
              <w:contextualSpacing/>
              <w:jc w:val="center"/>
              <w:rPr>
                <w:rFonts w:ascii="Arial Narrow" w:hAnsi="Arial Narrow"/>
              </w:rPr>
            </w:pPr>
            <w:r>
              <w:rPr>
                <w:rFonts w:ascii="Arial Narrow" w:hAnsi="Arial Narrow"/>
              </w:rPr>
              <w:t>136</w:t>
            </w:r>
          </w:p>
        </w:tc>
        <w:tc>
          <w:tcPr>
            <w:tcW w:w="558" w:type="dxa"/>
            <w:gridSpan w:val="2"/>
            <w:tcBorders>
              <w:top w:val="nil"/>
              <w:left w:val="nil"/>
              <w:bottom w:val="nil"/>
              <w:right w:val="nil"/>
            </w:tcBorders>
          </w:tcPr>
          <w:p w14:paraId="2E876C6B" w14:textId="77777777" w:rsidR="00100F6F" w:rsidRPr="005C5831" w:rsidRDefault="00100F6F" w:rsidP="001B0493">
            <w:pPr>
              <w:contextualSpacing/>
              <w:rPr>
                <w:rFonts w:ascii="Arial Narrow" w:hAnsi="Arial Narrow"/>
              </w:rPr>
            </w:pPr>
            <w:r w:rsidRPr="005C5831">
              <w:rPr>
                <w:rFonts w:ascii="Arial Narrow" w:hAnsi="Arial Narrow" w:cs="Arial Narrow"/>
              </w:rPr>
              <w:t>(D)</w:t>
            </w:r>
          </w:p>
        </w:tc>
        <w:tc>
          <w:tcPr>
            <w:tcW w:w="5598" w:type="dxa"/>
            <w:gridSpan w:val="2"/>
            <w:tcBorders>
              <w:top w:val="nil"/>
              <w:left w:val="nil"/>
              <w:bottom w:val="nil"/>
              <w:right w:val="nil"/>
            </w:tcBorders>
          </w:tcPr>
          <w:p w14:paraId="1C5703E3" w14:textId="77777777" w:rsidR="00100F6F" w:rsidRPr="005C5831" w:rsidRDefault="00100F6F" w:rsidP="00DD4A26">
            <w:pPr>
              <w:contextualSpacing/>
              <w:rPr>
                <w:rFonts w:ascii="Arial Narrow" w:hAnsi="Arial Narrow"/>
              </w:rPr>
            </w:pPr>
            <w:r w:rsidRPr="005C5831">
              <w:rPr>
                <w:rFonts w:ascii="Arial Narrow" w:hAnsi="Arial Narrow" w:cs="Arial Narrow"/>
              </w:rPr>
              <w:t>Related Spaces for Florida Colleges and State Universities</w:t>
            </w:r>
          </w:p>
        </w:tc>
      </w:tr>
      <w:tr w:rsidR="00100F6F" w14:paraId="18A409F1" w14:textId="77777777" w:rsidTr="00340EAD">
        <w:trPr>
          <w:cantSplit/>
          <w:trHeight w:val="288"/>
        </w:trPr>
        <w:tc>
          <w:tcPr>
            <w:tcW w:w="1301" w:type="dxa"/>
            <w:tcBorders>
              <w:top w:val="nil"/>
              <w:left w:val="nil"/>
              <w:bottom w:val="nil"/>
              <w:right w:val="nil"/>
            </w:tcBorders>
          </w:tcPr>
          <w:p w14:paraId="2939F2EB"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2F28DC91"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4DA26D2F" w14:textId="77777777" w:rsidR="00100F6F" w:rsidRPr="004D404F" w:rsidRDefault="00A730D5" w:rsidP="00B84E6B">
            <w:pPr>
              <w:contextualSpacing/>
              <w:jc w:val="center"/>
              <w:rPr>
                <w:rFonts w:ascii="Arial Narrow" w:hAnsi="Arial Narrow"/>
              </w:rPr>
            </w:pPr>
            <w:r>
              <w:rPr>
                <w:rFonts w:ascii="Arial Narrow" w:hAnsi="Arial Narrow"/>
              </w:rPr>
              <w:t>141</w:t>
            </w:r>
          </w:p>
        </w:tc>
        <w:tc>
          <w:tcPr>
            <w:tcW w:w="558" w:type="dxa"/>
            <w:gridSpan w:val="2"/>
            <w:tcBorders>
              <w:top w:val="nil"/>
              <w:left w:val="nil"/>
              <w:bottom w:val="nil"/>
              <w:right w:val="nil"/>
            </w:tcBorders>
          </w:tcPr>
          <w:p w14:paraId="6B437AFD" w14:textId="77777777" w:rsidR="00100F6F" w:rsidRPr="005C5831" w:rsidRDefault="00100F6F" w:rsidP="001B0493">
            <w:pPr>
              <w:contextualSpacing/>
              <w:rPr>
                <w:rFonts w:ascii="Arial Narrow" w:hAnsi="Arial Narrow"/>
              </w:rPr>
            </w:pPr>
            <w:r w:rsidRPr="005C5831">
              <w:rPr>
                <w:rFonts w:ascii="Arial Narrow" w:hAnsi="Arial Narrow" w:cs="Arial Narrow"/>
              </w:rPr>
              <w:t>(E)</w:t>
            </w:r>
          </w:p>
        </w:tc>
        <w:tc>
          <w:tcPr>
            <w:tcW w:w="5598" w:type="dxa"/>
            <w:gridSpan w:val="2"/>
            <w:tcBorders>
              <w:top w:val="nil"/>
              <w:left w:val="nil"/>
              <w:bottom w:val="nil"/>
              <w:right w:val="nil"/>
            </w:tcBorders>
          </w:tcPr>
          <w:p w14:paraId="16D230BA"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rPr>
            </w:pPr>
            <w:r w:rsidRPr="005C5831">
              <w:rPr>
                <w:rFonts w:ascii="Arial Narrow" w:hAnsi="Arial Narrow" w:cs="Arial Narrow"/>
              </w:rPr>
              <w:t>Public Broadcasting Stations</w:t>
            </w:r>
          </w:p>
        </w:tc>
      </w:tr>
      <w:tr w:rsidR="00100F6F" w14:paraId="370222A1" w14:textId="77777777" w:rsidTr="00340EAD">
        <w:trPr>
          <w:cantSplit/>
          <w:trHeight w:val="288"/>
        </w:trPr>
        <w:tc>
          <w:tcPr>
            <w:tcW w:w="1301" w:type="dxa"/>
            <w:tcBorders>
              <w:top w:val="nil"/>
              <w:left w:val="nil"/>
              <w:bottom w:val="nil"/>
              <w:right w:val="nil"/>
            </w:tcBorders>
          </w:tcPr>
          <w:p w14:paraId="681E2922"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681CDB3C"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36137D7D" w14:textId="77777777" w:rsidR="00100F6F" w:rsidRPr="004D404F" w:rsidRDefault="00100F6F" w:rsidP="001B0493">
            <w:pPr>
              <w:contextualSpacing/>
              <w:jc w:val="center"/>
              <w:rPr>
                <w:rFonts w:ascii="Arial Narrow" w:hAnsi="Arial Narrow" w:cs="Arial Narrow"/>
              </w:rPr>
            </w:pPr>
          </w:p>
        </w:tc>
        <w:tc>
          <w:tcPr>
            <w:tcW w:w="558" w:type="dxa"/>
            <w:gridSpan w:val="2"/>
            <w:tcBorders>
              <w:top w:val="nil"/>
              <w:left w:val="nil"/>
              <w:bottom w:val="nil"/>
              <w:right w:val="nil"/>
            </w:tcBorders>
          </w:tcPr>
          <w:p w14:paraId="24C20572" w14:textId="77777777" w:rsidR="00100F6F" w:rsidRPr="005C5831" w:rsidRDefault="00100F6F" w:rsidP="001B0493">
            <w:pPr>
              <w:contextualSpacing/>
              <w:rPr>
                <w:rFonts w:ascii="Arial Narrow" w:hAnsi="Arial Narrow" w:cs="Arial Narrow"/>
              </w:rPr>
            </w:pPr>
          </w:p>
        </w:tc>
        <w:tc>
          <w:tcPr>
            <w:tcW w:w="5598" w:type="dxa"/>
            <w:gridSpan w:val="2"/>
            <w:tcBorders>
              <w:top w:val="nil"/>
              <w:left w:val="nil"/>
              <w:bottom w:val="nil"/>
              <w:right w:val="nil"/>
            </w:tcBorders>
          </w:tcPr>
          <w:p w14:paraId="4257A282"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rPr>
            </w:pPr>
          </w:p>
        </w:tc>
      </w:tr>
      <w:tr w:rsidR="00100F6F" w14:paraId="4130A146" w14:textId="77777777" w:rsidTr="00340EAD">
        <w:trPr>
          <w:cantSplit/>
          <w:trHeight w:val="288"/>
        </w:trPr>
        <w:tc>
          <w:tcPr>
            <w:tcW w:w="1301" w:type="dxa"/>
            <w:tcBorders>
              <w:top w:val="nil"/>
              <w:left w:val="nil"/>
              <w:bottom w:val="nil"/>
              <w:right w:val="nil"/>
            </w:tcBorders>
          </w:tcPr>
          <w:p w14:paraId="67F74650"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14516460" w14:textId="77777777" w:rsidR="00100F6F" w:rsidRPr="00BF5266" w:rsidRDefault="00100F6F" w:rsidP="001B0493">
            <w:pPr>
              <w:contextualSpacing/>
              <w:jc w:val="center"/>
              <w:rPr>
                <w:rFonts w:ascii="Arial Narrow" w:hAnsi="Arial Narrow"/>
              </w:rPr>
            </w:pPr>
            <w:r>
              <w:rPr>
                <w:rFonts w:ascii="Arial Narrow" w:hAnsi="Arial Narrow" w:cs="Arial Narrow"/>
              </w:rPr>
              <w:t>6.2</w:t>
            </w:r>
          </w:p>
        </w:tc>
        <w:tc>
          <w:tcPr>
            <w:tcW w:w="1193" w:type="dxa"/>
            <w:gridSpan w:val="2"/>
            <w:tcBorders>
              <w:top w:val="nil"/>
              <w:left w:val="nil"/>
              <w:bottom w:val="nil"/>
              <w:right w:val="nil"/>
            </w:tcBorders>
          </w:tcPr>
          <w:p w14:paraId="11846D47" w14:textId="77777777" w:rsidR="00100F6F" w:rsidRPr="004D404F" w:rsidRDefault="004D404F" w:rsidP="00B84E6B">
            <w:pPr>
              <w:contextualSpacing/>
              <w:jc w:val="center"/>
              <w:rPr>
                <w:rFonts w:ascii="Arial Narrow" w:hAnsi="Arial Narrow"/>
              </w:rPr>
            </w:pPr>
            <w:r>
              <w:rPr>
                <w:rFonts w:ascii="Arial Narrow" w:hAnsi="Arial Narrow"/>
              </w:rPr>
              <w:t>14</w:t>
            </w:r>
            <w:r w:rsidR="00A730D5">
              <w:rPr>
                <w:rFonts w:ascii="Arial Narrow" w:hAnsi="Arial Narrow"/>
              </w:rPr>
              <w:t>5</w:t>
            </w:r>
          </w:p>
        </w:tc>
        <w:tc>
          <w:tcPr>
            <w:tcW w:w="6156" w:type="dxa"/>
            <w:gridSpan w:val="4"/>
            <w:tcBorders>
              <w:top w:val="nil"/>
              <w:left w:val="nil"/>
              <w:bottom w:val="nil"/>
              <w:right w:val="nil"/>
            </w:tcBorders>
          </w:tcPr>
          <w:p w14:paraId="2060EB53" w14:textId="77777777" w:rsidR="00100F6F" w:rsidRPr="005C5831" w:rsidRDefault="00100F6F" w:rsidP="00CA708E">
            <w:pPr>
              <w:contextualSpacing/>
              <w:rPr>
                <w:rFonts w:ascii="Arial Narrow" w:hAnsi="Arial Narrow"/>
              </w:rPr>
            </w:pPr>
            <w:r w:rsidRPr="005C5831">
              <w:rPr>
                <w:rFonts w:ascii="Arial Narrow" w:hAnsi="Arial Narrow" w:cs="Arial Narrow"/>
                <w:b/>
                <w:bCs/>
              </w:rPr>
              <w:t>Space Utilization and Space Needs Generation Factors, Formulas and Standards</w:t>
            </w:r>
            <w:r w:rsidR="00B84E6B" w:rsidRPr="005C5831">
              <w:rPr>
                <w:rFonts w:ascii="Arial Narrow" w:hAnsi="Arial Narrow" w:cs="Arial Narrow"/>
                <w:b/>
                <w:bCs/>
              </w:rPr>
              <w:t xml:space="preserve"> for Florida Colleges</w:t>
            </w:r>
          </w:p>
        </w:tc>
      </w:tr>
      <w:tr w:rsidR="00100F6F" w14:paraId="60B8874B" w14:textId="77777777" w:rsidTr="00340EAD">
        <w:trPr>
          <w:cantSplit/>
          <w:trHeight w:val="288"/>
        </w:trPr>
        <w:tc>
          <w:tcPr>
            <w:tcW w:w="1301" w:type="dxa"/>
            <w:tcBorders>
              <w:top w:val="nil"/>
              <w:left w:val="nil"/>
              <w:bottom w:val="nil"/>
              <w:right w:val="nil"/>
            </w:tcBorders>
          </w:tcPr>
          <w:p w14:paraId="01A7D745"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1EFA2791"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7DCCB3AD" w14:textId="77777777" w:rsidR="00100F6F" w:rsidRPr="004D404F" w:rsidRDefault="004D404F" w:rsidP="001B0493">
            <w:pPr>
              <w:contextualSpacing/>
              <w:jc w:val="center"/>
              <w:rPr>
                <w:rFonts w:ascii="Arial Narrow" w:hAnsi="Arial Narrow"/>
              </w:rPr>
            </w:pPr>
            <w:r>
              <w:rPr>
                <w:rFonts w:ascii="Arial Narrow" w:hAnsi="Arial Narrow"/>
              </w:rPr>
              <w:t>14</w:t>
            </w:r>
            <w:r w:rsidR="00A730D5">
              <w:rPr>
                <w:rFonts w:ascii="Arial Narrow" w:hAnsi="Arial Narrow"/>
              </w:rPr>
              <w:t>5</w:t>
            </w:r>
          </w:p>
        </w:tc>
        <w:tc>
          <w:tcPr>
            <w:tcW w:w="558" w:type="dxa"/>
            <w:gridSpan w:val="2"/>
            <w:tcBorders>
              <w:top w:val="nil"/>
              <w:left w:val="nil"/>
              <w:bottom w:val="nil"/>
              <w:right w:val="nil"/>
            </w:tcBorders>
          </w:tcPr>
          <w:p w14:paraId="3115DC90" w14:textId="77777777" w:rsidR="00100F6F" w:rsidRPr="005C5831" w:rsidRDefault="00100F6F" w:rsidP="001B0493">
            <w:pPr>
              <w:contextualSpacing/>
              <w:rPr>
                <w:rFonts w:ascii="Arial Narrow" w:hAnsi="Arial Narrow"/>
              </w:rPr>
            </w:pPr>
            <w:r w:rsidRPr="005C5831">
              <w:rPr>
                <w:rFonts w:ascii="Arial Narrow" w:hAnsi="Arial Narrow" w:cs="Arial Narrow"/>
              </w:rPr>
              <w:t>(A)</w:t>
            </w:r>
          </w:p>
        </w:tc>
        <w:tc>
          <w:tcPr>
            <w:tcW w:w="5598" w:type="dxa"/>
            <w:gridSpan w:val="2"/>
            <w:tcBorders>
              <w:top w:val="nil"/>
              <w:left w:val="nil"/>
              <w:bottom w:val="nil"/>
              <w:right w:val="nil"/>
            </w:tcBorders>
          </w:tcPr>
          <w:p w14:paraId="2EBB40FA" w14:textId="77777777" w:rsidR="00100F6F" w:rsidRPr="005C5831" w:rsidRDefault="00100F6F" w:rsidP="001B0493">
            <w:pPr>
              <w:contextualSpacing/>
              <w:rPr>
                <w:rFonts w:ascii="Arial Narrow" w:hAnsi="Arial Narrow"/>
              </w:rPr>
            </w:pPr>
            <w:r w:rsidRPr="005C5831">
              <w:rPr>
                <w:rFonts w:ascii="Arial Narrow" w:hAnsi="Arial Narrow" w:cs="Arial Narrow"/>
              </w:rPr>
              <w:t>Space Utilization for Instructional Space Categories</w:t>
            </w:r>
          </w:p>
        </w:tc>
      </w:tr>
      <w:tr w:rsidR="00100F6F" w14:paraId="3C56EF34" w14:textId="77777777" w:rsidTr="00340EAD">
        <w:trPr>
          <w:cantSplit/>
          <w:trHeight w:val="288"/>
        </w:trPr>
        <w:tc>
          <w:tcPr>
            <w:tcW w:w="1301" w:type="dxa"/>
            <w:tcBorders>
              <w:top w:val="nil"/>
              <w:left w:val="nil"/>
              <w:bottom w:val="nil"/>
              <w:right w:val="nil"/>
            </w:tcBorders>
          </w:tcPr>
          <w:p w14:paraId="222B253C"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6C40323B"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75D3ED8D" w14:textId="77777777" w:rsidR="00100F6F" w:rsidRPr="004D404F" w:rsidRDefault="004D404F" w:rsidP="001B0493">
            <w:pPr>
              <w:contextualSpacing/>
              <w:jc w:val="center"/>
              <w:rPr>
                <w:rFonts w:ascii="Arial Narrow" w:hAnsi="Arial Narrow"/>
              </w:rPr>
            </w:pPr>
            <w:r>
              <w:rPr>
                <w:rFonts w:ascii="Arial Narrow" w:hAnsi="Arial Narrow"/>
              </w:rPr>
              <w:t>14</w:t>
            </w:r>
            <w:r w:rsidR="00A730D5">
              <w:rPr>
                <w:rFonts w:ascii="Arial Narrow" w:hAnsi="Arial Narrow"/>
              </w:rPr>
              <w:t>7</w:t>
            </w:r>
          </w:p>
        </w:tc>
        <w:tc>
          <w:tcPr>
            <w:tcW w:w="558" w:type="dxa"/>
            <w:gridSpan w:val="2"/>
            <w:tcBorders>
              <w:top w:val="nil"/>
              <w:left w:val="nil"/>
              <w:bottom w:val="nil"/>
              <w:right w:val="nil"/>
            </w:tcBorders>
          </w:tcPr>
          <w:p w14:paraId="5E4D3E9F" w14:textId="77777777" w:rsidR="00100F6F" w:rsidRPr="005C5831" w:rsidRDefault="00100F6F" w:rsidP="001B0493">
            <w:pPr>
              <w:contextualSpacing/>
              <w:rPr>
                <w:rFonts w:ascii="Arial Narrow" w:hAnsi="Arial Narrow"/>
              </w:rPr>
            </w:pPr>
            <w:r w:rsidRPr="005C5831">
              <w:rPr>
                <w:rFonts w:ascii="Arial Narrow" w:hAnsi="Arial Narrow" w:cs="Arial Narrow"/>
              </w:rPr>
              <w:t>(B)</w:t>
            </w:r>
          </w:p>
        </w:tc>
        <w:tc>
          <w:tcPr>
            <w:tcW w:w="5598" w:type="dxa"/>
            <w:gridSpan w:val="2"/>
            <w:tcBorders>
              <w:top w:val="nil"/>
              <w:left w:val="nil"/>
              <w:bottom w:val="nil"/>
              <w:right w:val="nil"/>
            </w:tcBorders>
          </w:tcPr>
          <w:p w14:paraId="5468321A" w14:textId="77777777" w:rsidR="00100F6F" w:rsidRPr="005C5831" w:rsidRDefault="00100F6F" w:rsidP="001B0493">
            <w:pPr>
              <w:contextualSpacing/>
              <w:rPr>
                <w:rFonts w:ascii="Arial Narrow" w:hAnsi="Arial Narrow"/>
              </w:rPr>
            </w:pPr>
            <w:r w:rsidRPr="005C5831">
              <w:rPr>
                <w:rFonts w:ascii="Arial Narrow" w:hAnsi="Arial Narrow" w:cs="Arial Narrow"/>
              </w:rPr>
              <w:t>Space Needs Generation for Instructional Space Categories</w:t>
            </w:r>
          </w:p>
        </w:tc>
      </w:tr>
      <w:tr w:rsidR="00100F6F" w14:paraId="082F6C95" w14:textId="77777777" w:rsidTr="00340EAD">
        <w:trPr>
          <w:cantSplit/>
          <w:trHeight w:val="288"/>
        </w:trPr>
        <w:tc>
          <w:tcPr>
            <w:tcW w:w="1301" w:type="dxa"/>
            <w:tcBorders>
              <w:top w:val="nil"/>
              <w:left w:val="nil"/>
              <w:bottom w:val="nil"/>
              <w:right w:val="nil"/>
            </w:tcBorders>
          </w:tcPr>
          <w:p w14:paraId="6E237CF9"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627E498D"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21D8920C" w14:textId="77777777" w:rsidR="00100F6F" w:rsidRPr="004D404F" w:rsidRDefault="004D404F" w:rsidP="001B0493">
            <w:pPr>
              <w:contextualSpacing/>
              <w:jc w:val="center"/>
              <w:rPr>
                <w:rFonts w:ascii="Arial Narrow" w:hAnsi="Arial Narrow"/>
              </w:rPr>
            </w:pPr>
            <w:r>
              <w:rPr>
                <w:rFonts w:ascii="Arial Narrow" w:hAnsi="Arial Narrow"/>
              </w:rPr>
              <w:t>1</w:t>
            </w:r>
            <w:r w:rsidR="00A730D5">
              <w:rPr>
                <w:rFonts w:ascii="Arial Narrow" w:hAnsi="Arial Narrow"/>
              </w:rPr>
              <w:t>48</w:t>
            </w:r>
          </w:p>
        </w:tc>
        <w:tc>
          <w:tcPr>
            <w:tcW w:w="558" w:type="dxa"/>
            <w:gridSpan w:val="2"/>
            <w:tcBorders>
              <w:top w:val="nil"/>
              <w:left w:val="nil"/>
              <w:bottom w:val="nil"/>
              <w:right w:val="nil"/>
            </w:tcBorders>
          </w:tcPr>
          <w:p w14:paraId="0C679873" w14:textId="77777777" w:rsidR="00100F6F" w:rsidRPr="005C5831" w:rsidRDefault="00100F6F" w:rsidP="001B0493">
            <w:pPr>
              <w:contextualSpacing/>
              <w:rPr>
                <w:rFonts w:ascii="Arial Narrow" w:hAnsi="Arial Narrow"/>
              </w:rPr>
            </w:pPr>
            <w:r w:rsidRPr="005C5831">
              <w:rPr>
                <w:rFonts w:ascii="Arial Narrow" w:hAnsi="Arial Narrow" w:cs="Arial Narrow"/>
              </w:rPr>
              <w:t>(C)</w:t>
            </w:r>
          </w:p>
        </w:tc>
        <w:tc>
          <w:tcPr>
            <w:tcW w:w="5598" w:type="dxa"/>
            <w:gridSpan w:val="2"/>
            <w:tcBorders>
              <w:top w:val="nil"/>
              <w:left w:val="nil"/>
              <w:bottom w:val="nil"/>
              <w:right w:val="nil"/>
            </w:tcBorders>
          </w:tcPr>
          <w:p w14:paraId="7D502F31" w14:textId="77777777" w:rsidR="00100F6F" w:rsidRPr="005C5831" w:rsidRDefault="00100F6F" w:rsidP="001B0493">
            <w:pPr>
              <w:contextualSpacing/>
              <w:rPr>
                <w:rFonts w:ascii="Arial Narrow" w:hAnsi="Arial Narrow"/>
              </w:rPr>
            </w:pPr>
            <w:r w:rsidRPr="005C5831">
              <w:rPr>
                <w:rFonts w:ascii="Arial Narrow" w:hAnsi="Arial Narrow" w:cs="Arial Narrow"/>
              </w:rPr>
              <w:t>Space Needs Generation for Other Types of Space</w:t>
            </w:r>
          </w:p>
        </w:tc>
      </w:tr>
      <w:tr w:rsidR="00100F6F" w14:paraId="2FE83DF8" w14:textId="77777777" w:rsidTr="00340EAD">
        <w:trPr>
          <w:cantSplit/>
          <w:trHeight w:val="288"/>
        </w:trPr>
        <w:tc>
          <w:tcPr>
            <w:tcW w:w="1301" w:type="dxa"/>
            <w:tcBorders>
              <w:top w:val="nil"/>
              <w:left w:val="nil"/>
              <w:bottom w:val="nil"/>
              <w:right w:val="nil"/>
            </w:tcBorders>
          </w:tcPr>
          <w:p w14:paraId="1E653452"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2B94FD5D" w14:textId="77777777" w:rsidR="00100F6F" w:rsidRDefault="00100F6F" w:rsidP="001B0493">
            <w:pPr>
              <w:contextualSpacing/>
              <w:jc w:val="center"/>
              <w:rPr>
                <w:rFonts w:ascii="Arial Narrow" w:hAnsi="Arial Narrow" w:cs="Arial Narrow"/>
              </w:rPr>
            </w:pPr>
          </w:p>
        </w:tc>
        <w:tc>
          <w:tcPr>
            <w:tcW w:w="1193" w:type="dxa"/>
            <w:gridSpan w:val="2"/>
            <w:tcBorders>
              <w:top w:val="nil"/>
              <w:left w:val="nil"/>
              <w:bottom w:val="nil"/>
              <w:right w:val="nil"/>
            </w:tcBorders>
          </w:tcPr>
          <w:p w14:paraId="0DC8AEE2" w14:textId="77777777" w:rsidR="00100F6F" w:rsidRPr="004D404F" w:rsidRDefault="00100F6F" w:rsidP="001B0493">
            <w:pPr>
              <w:contextualSpacing/>
              <w:jc w:val="center"/>
              <w:rPr>
                <w:rFonts w:ascii="Arial Narrow" w:hAnsi="Arial Narrow" w:cs="Arial Narrow"/>
              </w:rPr>
            </w:pPr>
          </w:p>
        </w:tc>
        <w:tc>
          <w:tcPr>
            <w:tcW w:w="6156" w:type="dxa"/>
            <w:gridSpan w:val="4"/>
            <w:tcBorders>
              <w:top w:val="nil"/>
              <w:left w:val="nil"/>
              <w:bottom w:val="nil"/>
              <w:right w:val="nil"/>
            </w:tcBorders>
          </w:tcPr>
          <w:p w14:paraId="66E9BC43" w14:textId="77777777" w:rsidR="00100F6F" w:rsidRPr="005C5831" w:rsidRDefault="00100F6F" w:rsidP="001B0493">
            <w:pPr>
              <w:contextualSpacing/>
              <w:rPr>
                <w:rFonts w:ascii="Arial Narrow" w:hAnsi="Arial Narrow" w:cs="Arial Narrow"/>
                <w:b/>
                <w:bCs/>
              </w:rPr>
            </w:pPr>
          </w:p>
        </w:tc>
      </w:tr>
      <w:tr w:rsidR="00100F6F" w14:paraId="1FBFB824" w14:textId="77777777" w:rsidTr="00340EAD">
        <w:trPr>
          <w:cantSplit/>
          <w:trHeight w:val="288"/>
        </w:trPr>
        <w:tc>
          <w:tcPr>
            <w:tcW w:w="1301" w:type="dxa"/>
            <w:tcBorders>
              <w:top w:val="nil"/>
              <w:left w:val="nil"/>
              <w:bottom w:val="nil"/>
              <w:right w:val="nil"/>
            </w:tcBorders>
          </w:tcPr>
          <w:p w14:paraId="7B9E0E95"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79A272DF" w14:textId="77777777" w:rsidR="00100F6F" w:rsidRPr="00BF5266" w:rsidRDefault="00100F6F" w:rsidP="001B0493">
            <w:pPr>
              <w:contextualSpacing/>
              <w:jc w:val="center"/>
              <w:rPr>
                <w:rFonts w:ascii="Arial Narrow" w:hAnsi="Arial Narrow"/>
              </w:rPr>
            </w:pPr>
            <w:r>
              <w:rPr>
                <w:rFonts w:ascii="Arial Narrow" w:hAnsi="Arial Narrow" w:cs="Arial Narrow"/>
              </w:rPr>
              <w:t>6.3</w:t>
            </w:r>
          </w:p>
        </w:tc>
        <w:tc>
          <w:tcPr>
            <w:tcW w:w="1193" w:type="dxa"/>
            <w:gridSpan w:val="2"/>
            <w:tcBorders>
              <w:top w:val="nil"/>
              <w:left w:val="nil"/>
              <w:bottom w:val="nil"/>
              <w:right w:val="nil"/>
            </w:tcBorders>
          </w:tcPr>
          <w:p w14:paraId="681DC1E1" w14:textId="77777777" w:rsidR="00100F6F" w:rsidRPr="004D404F" w:rsidRDefault="004D404F" w:rsidP="004D404F">
            <w:pPr>
              <w:contextualSpacing/>
              <w:jc w:val="center"/>
              <w:rPr>
                <w:rFonts w:ascii="Arial Narrow" w:hAnsi="Arial Narrow"/>
              </w:rPr>
            </w:pPr>
            <w:r>
              <w:rPr>
                <w:rFonts w:ascii="Arial Narrow" w:hAnsi="Arial Narrow"/>
              </w:rPr>
              <w:t>15</w:t>
            </w:r>
            <w:r w:rsidR="00A730D5">
              <w:rPr>
                <w:rFonts w:ascii="Arial Narrow" w:hAnsi="Arial Narrow"/>
              </w:rPr>
              <w:t>5</w:t>
            </w:r>
          </w:p>
        </w:tc>
        <w:tc>
          <w:tcPr>
            <w:tcW w:w="6156" w:type="dxa"/>
            <w:gridSpan w:val="4"/>
            <w:tcBorders>
              <w:top w:val="nil"/>
              <w:left w:val="nil"/>
              <w:bottom w:val="nil"/>
              <w:right w:val="nil"/>
            </w:tcBorders>
          </w:tcPr>
          <w:p w14:paraId="58A3D218" w14:textId="77777777" w:rsidR="00100F6F" w:rsidRPr="005C5831" w:rsidRDefault="00100F6F" w:rsidP="001B0493">
            <w:pPr>
              <w:contextualSpacing/>
              <w:rPr>
                <w:rFonts w:ascii="Arial Narrow" w:hAnsi="Arial Narrow"/>
              </w:rPr>
            </w:pPr>
            <w:r w:rsidRPr="005C5831">
              <w:rPr>
                <w:rFonts w:ascii="Arial Narrow" w:hAnsi="Arial Narrow" w:cs="Arial Narrow"/>
                <w:b/>
                <w:bCs/>
              </w:rPr>
              <w:t>Space Categories</w:t>
            </w:r>
            <w:r w:rsidR="00B84E6B" w:rsidRPr="005C5831">
              <w:rPr>
                <w:rFonts w:ascii="Arial Narrow" w:hAnsi="Arial Narrow" w:cs="Arial Narrow"/>
                <w:b/>
                <w:bCs/>
              </w:rPr>
              <w:t xml:space="preserve"> for Florida Colleges</w:t>
            </w:r>
          </w:p>
        </w:tc>
      </w:tr>
      <w:tr w:rsidR="00100F6F" w14:paraId="58F71DE9" w14:textId="77777777" w:rsidTr="00340EAD">
        <w:trPr>
          <w:cantSplit/>
          <w:trHeight w:val="288"/>
        </w:trPr>
        <w:tc>
          <w:tcPr>
            <w:tcW w:w="1301" w:type="dxa"/>
            <w:tcBorders>
              <w:top w:val="nil"/>
              <w:left w:val="nil"/>
              <w:bottom w:val="nil"/>
              <w:right w:val="nil"/>
            </w:tcBorders>
          </w:tcPr>
          <w:p w14:paraId="1907F341"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610BC49A" w14:textId="77777777" w:rsidR="00100F6F" w:rsidRPr="00574C7D" w:rsidRDefault="00100F6F" w:rsidP="001B0493">
            <w:pPr>
              <w:contextualSpacing/>
              <w:jc w:val="center"/>
              <w:rPr>
                <w:rFonts w:ascii="Arial Narrow" w:hAnsi="Arial Narrow" w:cs="Arial Narrow"/>
              </w:rPr>
            </w:pPr>
          </w:p>
        </w:tc>
        <w:tc>
          <w:tcPr>
            <w:tcW w:w="1193" w:type="dxa"/>
            <w:gridSpan w:val="2"/>
            <w:tcBorders>
              <w:top w:val="nil"/>
              <w:left w:val="nil"/>
              <w:bottom w:val="nil"/>
              <w:right w:val="nil"/>
            </w:tcBorders>
          </w:tcPr>
          <w:p w14:paraId="1B82266F" w14:textId="77777777" w:rsidR="00100F6F" w:rsidRPr="004D404F" w:rsidRDefault="00100F6F" w:rsidP="001B0493">
            <w:pPr>
              <w:contextualSpacing/>
              <w:jc w:val="center"/>
              <w:rPr>
                <w:rFonts w:ascii="Arial Narrow" w:hAnsi="Arial Narrow" w:cs="Arial Narrow"/>
              </w:rPr>
            </w:pPr>
          </w:p>
        </w:tc>
        <w:tc>
          <w:tcPr>
            <w:tcW w:w="6156" w:type="dxa"/>
            <w:gridSpan w:val="4"/>
            <w:tcBorders>
              <w:top w:val="nil"/>
              <w:left w:val="nil"/>
              <w:bottom w:val="nil"/>
              <w:right w:val="nil"/>
            </w:tcBorders>
          </w:tcPr>
          <w:p w14:paraId="6B0925AC" w14:textId="77777777" w:rsidR="00100F6F" w:rsidRPr="005C5831" w:rsidRDefault="00100F6F" w:rsidP="001B0493">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
                <w:bCs/>
              </w:rPr>
            </w:pPr>
          </w:p>
        </w:tc>
      </w:tr>
      <w:tr w:rsidR="00100F6F" w14:paraId="0DF6C980" w14:textId="77777777" w:rsidTr="00340EAD">
        <w:trPr>
          <w:cantSplit/>
          <w:trHeight w:val="288"/>
        </w:trPr>
        <w:tc>
          <w:tcPr>
            <w:tcW w:w="1301" w:type="dxa"/>
            <w:tcBorders>
              <w:top w:val="nil"/>
              <w:left w:val="nil"/>
              <w:bottom w:val="nil"/>
              <w:right w:val="nil"/>
            </w:tcBorders>
          </w:tcPr>
          <w:p w14:paraId="1B43592D" w14:textId="77777777" w:rsidR="00100F6F" w:rsidRPr="00BF5266" w:rsidRDefault="00100F6F" w:rsidP="001B0493">
            <w:pPr>
              <w:contextualSpacing/>
              <w:jc w:val="center"/>
              <w:rPr>
                <w:rFonts w:ascii="Arial Narrow" w:hAnsi="Arial Narrow"/>
              </w:rPr>
            </w:pPr>
          </w:p>
        </w:tc>
        <w:tc>
          <w:tcPr>
            <w:tcW w:w="1088" w:type="dxa"/>
            <w:tcBorders>
              <w:top w:val="nil"/>
              <w:left w:val="nil"/>
              <w:bottom w:val="nil"/>
              <w:right w:val="nil"/>
            </w:tcBorders>
          </w:tcPr>
          <w:p w14:paraId="01C0CB8C" w14:textId="77777777" w:rsidR="00100F6F" w:rsidRPr="00BF5266" w:rsidRDefault="00100F6F" w:rsidP="001B0493">
            <w:pPr>
              <w:contextualSpacing/>
              <w:jc w:val="center"/>
              <w:rPr>
                <w:rFonts w:ascii="Arial Narrow" w:hAnsi="Arial Narrow"/>
              </w:rPr>
            </w:pPr>
            <w:r w:rsidRPr="00574C7D">
              <w:rPr>
                <w:rFonts w:ascii="Arial Narrow" w:hAnsi="Arial Narrow" w:cs="Arial Narrow"/>
              </w:rPr>
              <w:t>6.4</w:t>
            </w:r>
          </w:p>
        </w:tc>
        <w:tc>
          <w:tcPr>
            <w:tcW w:w="1193" w:type="dxa"/>
            <w:gridSpan w:val="2"/>
            <w:tcBorders>
              <w:top w:val="nil"/>
              <w:left w:val="nil"/>
              <w:bottom w:val="nil"/>
              <w:right w:val="nil"/>
            </w:tcBorders>
          </w:tcPr>
          <w:p w14:paraId="5C4D762D" w14:textId="77777777" w:rsidR="00100F6F" w:rsidRPr="004D404F" w:rsidRDefault="004D404F" w:rsidP="001B0493">
            <w:pPr>
              <w:contextualSpacing/>
              <w:jc w:val="center"/>
              <w:rPr>
                <w:rFonts w:ascii="Arial Narrow" w:hAnsi="Arial Narrow"/>
              </w:rPr>
            </w:pPr>
            <w:r>
              <w:rPr>
                <w:rFonts w:ascii="Arial Narrow" w:hAnsi="Arial Narrow"/>
              </w:rPr>
              <w:t>15</w:t>
            </w:r>
            <w:r w:rsidR="00A730D5">
              <w:rPr>
                <w:rFonts w:ascii="Arial Narrow" w:hAnsi="Arial Narrow"/>
              </w:rPr>
              <w:t>7</w:t>
            </w:r>
          </w:p>
        </w:tc>
        <w:tc>
          <w:tcPr>
            <w:tcW w:w="6156" w:type="dxa"/>
            <w:gridSpan w:val="4"/>
            <w:tcBorders>
              <w:top w:val="nil"/>
              <w:left w:val="nil"/>
              <w:bottom w:val="nil"/>
              <w:right w:val="nil"/>
            </w:tcBorders>
          </w:tcPr>
          <w:p w14:paraId="22BB7EA8" w14:textId="77777777" w:rsidR="00100F6F" w:rsidRPr="005C5831" w:rsidRDefault="00100F6F" w:rsidP="00DD4A26">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contextualSpacing/>
              <w:rPr>
                <w:rFonts w:ascii="Arial Narrow" w:hAnsi="Arial Narrow" w:cs="Arial Narrow"/>
                <w:b/>
                <w:bCs/>
              </w:rPr>
            </w:pPr>
            <w:r w:rsidRPr="005C5831">
              <w:rPr>
                <w:rFonts w:ascii="Arial Narrow" w:hAnsi="Arial Narrow" w:cs="Arial Narrow"/>
                <w:b/>
                <w:bCs/>
              </w:rPr>
              <w:t xml:space="preserve">Guidelines and Legal Requirements for Conducting and Reporting Educational Plant Surveys </w:t>
            </w:r>
            <w:r w:rsidR="00B84E6B" w:rsidRPr="005C5831">
              <w:rPr>
                <w:rFonts w:ascii="Arial Narrow" w:hAnsi="Arial Narrow" w:cs="Arial Narrow"/>
                <w:b/>
                <w:bCs/>
              </w:rPr>
              <w:t xml:space="preserve">for </w:t>
            </w:r>
            <w:r w:rsidRPr="005C5831">
              <w:rPr>
                <w:rFonts w:ascii="Arial Narrow" w:hAnsi="Arial Narrow" w:cs="Arial Narrow"/>
                <w:b/>
                <w:bCs/>
              </w:rPr>
              <w:t>Florida Colleges</w:t>
            </w:r>
          </w:p>
        </w:tc>
      </w:tr>
      <w:tr w:rsidR="00100F6F" w14:paraId="2DE3A0AA" w14:textId="77777777" w:rsidTr="00340EAD">
        <w:trPr>
          <w:cantSplit/>
          <w:trHeight w:val="4230"/>
        </w:trPr>
        <w:tc>
          <w:tcPr>
            <w:tcW w:w="1301" w:type="dxa"/>
            <w:tcBorders>
              <w:top w:val="nil"/>
              <w:left w:val="nil"/>
              <w:bottom w:val="nil"/>
              <w:right w:val="nil"/>
            </w:tcBorders>
          </w:tcPr>
          <w:p w14:paraId="4F9CFE81" w14:textId="77777777" w:rsidR="00100F6F" w:rsidRPr="00305D00" w:rsidRDefault="00100F6F" w:rsidP="001B0493">
            <w:pPr>
              <w:contextualSpacing/>
              <w:jc w:val="center"/>
              <w:rPr>
                <w:rFonts w:ascii="Arial Narrow" w:hAnsi="Arial Narrow"/>
              </w:rPr>
            </w:pPr>
          </w:p>
        </w:tc>
        <w:tc>
          <w:tcPr>
            <w:tcW w:w="1088" w:type="dxa"/>
            <w:tcBorders>
              <w:top w:val="nil"/>
              <w:left w:val="nil"/>
              <w:bottom w:val="nil"/>
              <w:right w:val="nil"/>
            </w:tcBorders>
          </w:tcPr>
          <w:p w14:paraId="54DC6DE2" w14:textId="77777777" w:rsidR="00100F6F" w:rsidRPr="00BF5266" w:rsidRDefault="00100F6F" w:rsidP="001B0493">
            <w:pPr>
              <w:contextualSpacing/>
              <w:jc w:val="center"/>
              <w:rPr>
                <w:rFonts w:ascii="Arial Narrow" w:hAnsi="Arial Narrow"/>
              </w:rPr>
            </w:pPr>
          </w:p>
        </w:tc>
        <w:tc>
          <w:tcPr>
            <w:tcW w:w="1193" w:type="dxa"/>
            <w:gridSpan w:val="2"/>
            <w:tcBorders>
              <w:top w:val="nil"/>
              <w:left w:val="nil"/>
              <w:bottom w:val="nil"/>
              <w:right w:val="nil"/>
            </w:tcBorders>
          </w:tcPr>
          <w:p w14:paraId="27705AD5" w14:textId="77777777" w:rsidR="00100F6F" w:rsidRPr="008B2C42" w:rsidRDefault="00100F6F"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1C596E27" w14:textId="77777777" w:rsidR="00100F6F" w:rsidRPr="00BF5266" w:rsidRDefault="00100F6F" w:rsidP="001B0493">
            <w:pPr>
              <w:contextualSpacing/>
              <w:rPr>
                <w:rFonts w:ascii="Arial Narrow" w:hAnsi="Arial Narrow"/>
              </w:rPr>
            </w:pPr>
          </w:p>
        </w:tc>
      </w:tr>
      <w:tr w:rsidR="00100F6F" w14:paraId="04B65A07" w14:textId="77777777" w:rsidTr="00340EAD">
        <w:trPr>
          <w:cantSplit/>
          <w:trHeight w:val="288"/>
        </w:trPr>
        <w:tc>
          <w:tcPr>
            <w:tcW w:w="1301" w:type="dxa"/>
            <w:tcBorders>
              <w:top w:val="nil"/>
              <w:left w:val="nil"/>
              <w:bottom w:val="single" w:sz="8" w:space="0" w:color="auto"/>
              <w:right w:val="nil"/>
            </w:tcBorders>
          </w:tcPr>
          <w:p w14:paraId="10977313" w14:textId="77777777" w:rsidR="00100F6F" w:rsidRPr="002B4E0C" w:rsidRDefault="00100F6F" w:rsidP="001B0493">
            <w:pPr>
              <w:contextualSpacing/>
              <w:jc w:val="center"/>
              <w:rPr>
                <w:rFonts w:ascii="Arial Narrow" w:hAnsi="Arial Narrow"/>
              </w:rPr>
            </w:pPr>
            <w:r w:rsidRPr="002B4E0C">
              <w:rPr>
                <w:rFonts w:ascii="Arial Narrow" w:hAnsi="Arial Narrow" w:cs="Arial Narrow"/>
                <w:b/>
                <w:bCs/>
                <w:color w:val="000000"/>
              </w:rPr>
              <w:t>7</w:t>
            </w:r>
          </w:p>
        </w:tc>
        <w:tc>
          <w:tcPr>
            <w:tcW w:w="1088" w:type="dxa"/>
            <w:tcBorders>
              <w:top w:val="nil"/>
              <w:left w:val="nil"/>
              <w:bottom w:val="single" w:sz="8" w:space="0" w:color="auto"/>
              <w:right w:val="nil"/>
            </w:tcBorders>
          </w:tcPr>
          <w:p w14:paraId="1D266729" w14:textId="77777777" w:rsidR="00100F6F" w:rsidRPr="002B4E0C" w:rsidRDefault="00100F6F" w:rsidP="001B0493">
            <w:pPr>
              <w:contextualSpacing/>
              <w:jc w:val="center"/>
              <w:rPr>
                <w:rFonts w:ascii="Arial Narrow" w:hAnsi="Arial Narrow"/>
              </w:rPr>
            </w:pPr>
          </w:p>
        </w:tc>
        <w:tc>
          <w:tcPr>
            <w:tcW w:w="1193" w:type="dxa"/>
            <w:gridSpan w:val="2"/>
            <w:tcBorders>
              <w:top w:val="nil"/>
              <w:left w:val="nil"/>
              <w:bottom w:val="single" w:sz="8" w:space="0" w:color="auto"/>
              <w:right w:val="nil"/>
            </w:tcBorders>
          </w:tcPr>
          <w:p w14:paraId="65505FC4" w14:textId="77777777" w:rsidR="00100F6F" w:rsidRPr="002B4E0C" w:rsidRDefault="00AF299E" w:rsidP="00152845">
            <w:pPr>
              <w:contextualSpacing/>
              <w:jc w:val="center"/>
              <w:rPr>
                <w:rFonts w:ascii="Arial Narrow" w:hAnsi="Arial Narrow"/>
              </w:rPr>
            </w:pPr>
            <w:r w:rsidRPr="00FD1B44">
              <w:rPr>
                <w:rFonts w:ascii="Arial Narrow" w:hAnsi="Arial Narrow"/>
              </w:rPr>
              <w:t>1</w:t>
            </w:r>
            <w:r w:rsidR="00FD1B44">
              <w:rPr>
                <w:rFonts w:ascii="Arial Narrow" w:hAnsi="Arial Narrow"/>
              </w:rPr>
              <w:t>6</w:t>
            </w:r>
            <w:r w:rsidR="00152845">
              <w:rPr>
                <w:rFonts w:ascii="Arial Narrow" w:hAnsi="Arial Narrow"/>
              </w:rPr>
              <w:t>3</w:t>
            </w:r>
          </w:p>
        </w:tc>
        <w:tc>
          <w:tcPr>
            <w:tcW w:w="6156" w:type="dxa"/>
            <w:gridSpan w:val="4"/>
            <w:tcBorders>
              <w:top w:val="nil"/>
              <w:left w:val="nil"/>
              <w:bottom w:val="single" w:sz="8" w:space="0" w:color="auto"/>
              <w:right w:val="nil"/>
            </w:tcBorders>
          </w:tcPr>
          <w:p w14:paraId="5776D42B" w14:textId="77777777" w:rsidR="00100F6F" w:rsidRPr="002B4E0C" w:rsidRDefault="00100F6F" w:rsidP="001B0493">
            <w:pPr>
              <w:contextualSpacing/>
              <w:rPr>
                <w:rFonts w:ascii="Arial Narrow" w:hAnsi="Arial Narrow"/>
              </w:rPr>
            </w:pPr>
            <w:r w:rsidRPr="002B4E0C">
              <w:rPr>
                <w:rFonts w:ascii="Arial Narrow" w:hAnsi="Arial Narrow" w:cs="Arial Narrow"/>
                <w:b/>
                <w:bCs/>
                <w:color w:val="000000"/>
              </w:rPr>
              <w:t>FORMS</w:t>
            </w:r>
          </w:p>
        </w:tc>
      </w:tr>
      <w:tr w:rsidR="00BF765B" w14:paraId="7507E6EC" w14:textId="77777777" w:rsidTr="00340EAD">
        <w:trPr>
          <w:cantSplit/>
          <w:trHeight w:val="288"/>
        </w:trPr>
        <w:tc>
          <w:tcPr>
            <w:tcW w:w="1301" w:type="dxa"/>
            <w:tcBorders>
              <w:top w:val="single" w:sz="8" w:space="0" w:color="auto"/>
              <w:left w:val="nil"/>
              <w:bottom w:val="nil"/>
              <w:right w:val="nil"/>
            </w:tcBorders>
          </w:tcPr>
          <w:p w14:paraId="62A8814D" w14:textId="77777777" w:rsidR="00BF765B" w:rsidRPr="00BF5266" w:rsidRDefault="00BF765B" w:rsidP="006A501C">
            <w:pPr>
              <w:contextualSpacing/>
              <w:jc w:val="center"/>
              <w:rPr>
                <w:rFonts w:ascii="Arial Narrow" w:hAnsi="Arial Narrow"/>
              </w:rPr>
            </w:pPr>
          </w:p>
        </w:tc>
        <w:tc>
          <w:tcPr>
            <w:tcW w:w="1088" w:type="dxa"/>
            <w:tcBorders>
              <w:top w:val="single" w:sz="8" w:space="0" w:color="auto"/>
              <w:left w:val="nil"/>
              <w:bottom w:val="nil"/>
              <w:right w:val="nil"/>
            </w:tcBorders>
          </w:tcPr>
          <w:p w14:paraId="7575611A" w14:textId="77777777" w:rsidR="00BF765B" w:rsidRPr="00BF5266" w:rsidRDefault="00BF765B" w:rsidP="006A501C">
            <w:pPr>
              <w:contextualSpacing/>
              <w:jc w:val="center"/>
              <w:rPr>
                <w:rFonts w:ascii="Arial Narrow" w:hAnsi="Arial Narrow"/>
              </w:rPr>
            </w:pPr>
          </w:p>
        </w:tc>
        <w:tc>
          <w:tcPr>
            <w:tcW w:w="1193" w:type="dxa"/>
            <w:gridSpan w:val="2"/>
            <w:tcBorders>
              <w:top w:val="single" w:sz="8" w:space="0" w:color="auto"/>
              <w:left w:val="nil"/>
              <w:bottom w:val="nil"/>
              <w:right w:val="nil"/>
            </w:tcBorders>
          </w:tcPr>
          <w:p w14:paraId="331B257F" w14:textId="77777777" w:rsidR="00BF765B" w:rsidRPr="008B2C42" w:rsidRDefault="00BF765B" w:rsidP="006A501C">
            <w:pPr>
              <w:contextualSpacing/>
              <w:jc w:val="center"/>
              <w:rPr>
                <w:rFonts w:ascii="Arial Narrow" w:hAnsi="Arial Narrow"/>
                <w:highlight w:val="yellow"/>
              </w:rPr>
            </w:pPr>
          </w:p>
        </w:tc>
        <w:tc>
          <w:tcPr>
            <w:tcW w:w="6156" w:type="dxa"/>
            <w:gridSpan w:val="4"/>
            <w:tcBorders>
              <w:top w:val="single" w:sz="8" w:space="0" w:color="auto"/>
              <w:left w:val="nil"/>
              <w:bottom w:val="nil"/>
              <w:right w:val="nil"/>
            </w:tcBorders>
          </w:tcPr>
          <w:p w14:paraId="337A4723" w14:textId="77777777" w:rsidR="00BF765B" w:rsidRPr="0057570C" w:rsidRDefault="00BF765B" w:rsidP="00BF765B">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FCO 352 </w:t>
            </w:r>
            <w:r w:rsidRPr="0057570C">
              <w:rPr>
                <w:rFonts w:ascii="Arial" w:hAnsi="Arial" w:cs="Arial"/>
              </w:rPr>
              <w:t xml:space="preserve">− </w:t>
            </w:r>
            <w:r w:rsidRPr="0057570C">
              <w:rPr>
                <w:rFonts w:ascii="Arial Narrow" w:hAnsi="Arial Narrow" w:cs="Arial Narrow"/>
              </w:rPr>
              <w:t xml:space="preserve">Capital Outlay Request Encumbrance Authorization </w:t>
            </w:r>
          </w:p>
        </w:tc>
      </w:tr>
      <w:tr w:rsidR="00BF765B" w14:paraId="7695BA32" w14:textId="77777777" w:rsidTr="00340EAD">
        <w:trPr>
          <w:cantSplit/>
          <w:trHeight w:val="288"/>
        </w:trPr>
        <w:tc>
          <w:tcPr>
            <w:tcW w:w="1301" w:type="dxa"/>
            <w:tcBorders>
              <w:top w:val="nil"/>
              <w:left w:val="nil"/>
              <w:bottom w:val="nil"/>
              <w:right w:val="nil"/>
            </w:tcBorders>
          </w:tcPr>
          <w:p w14:paraId="4B32EA70" w14:textId="77777777" w:rsidR="00BF765B" w:rsidRPr="00BF5266" w:rsidRDefault="00BF765B" w:rsidP="006A501C">
            <w:pPr>
              <w:contextualSpacing/>
              <w:jc w:val="center"/>
              <w:rPr>
                <w:rFonts w:ascii="Arial Narrow" w:hAnsi="Arial Narrow"/>
              </w:rPr>
            </w:pPr>
          </w:p>
        </w:tc>
        <w:tc>
          <w:tcPr>
            <w:tcW w:w="1088" w:type="dxa"/>
            <w:tcBorders>
              <w:top w:val="nil"/>
              <w:left w:val="nil"/>
              <w:bottom w:val="nil"/>
              <w:right w:val="nil"/>
            </w:tcBorders>
          </w:tcPr>
          <w:p w14:paraId="7B58AA84" w14:textId="77777777" w:rsidR="00BF765B" w:rsidRPr="00BF5266" w:rsidRDefault="00BF765B" w:rsidP="006A501C">
            <w:pPr>
              <w:contextualSpacing/>
              <w:jc w:val="center"/>
              <w:rPr>
                <w:rFonts w:ascii="Arial Narrow" w:hAnsi="Arial Narrow"/>
              </w:rPr>
            </w:pPr>
          </w:p>
        </w:tc>
        <w:tc>
          <w:tcPr>
            <w:tcW w:w="1193" w:type="dxa"/>
            <w:gridSpan w:val="2"/>
            <w:tcBorders>
              <w:top w:val="nil"/>
              <w:left w:val="nil"/>
              <w:bottom w:val="nil"/>
              <w:right w:val="nil"/>
            </w:tcBorders>
          </w:tcPr>
          <w:p w14:paraId="1392965F" w14:textId="77777777" w:rsidR="00BF765B" w:rsidRPr="008B2C42" w:rsidRDefault="00BF765B" w:rsidP="006A501C">
            <w:pPr>
              <w:contextualSpacing/>
              <w:jc w:val="center"/>
              <w:rPr>
                <w:rFonts w:ascii="Arial Narrow" w:hAnsi="Arial Narrow"/>
                <w:highlight w:val="yellow"/>
              </w:rPr>
            </w:pPr>
          </w:p>
        </w:tc>
        <w:tc>
          <w:tcPr>
            <w:tcW w:w="6156" w:type="dxa"/>
            <w:gridSpan w:val="4"/>
            <w:tcBorders>
              <w:top w:val="nil"/>
              <w:left w:val="nil"/>
              <w:bottom w:val="nil"/>
              <w:right w:val="nil"/>
            </w:tcBorders>
          </w:tcPr>
          <w:p w14:paraId="799F7D45" w14:textId="77777777" w:rsidR="00BF765B" w:rsidRPr="0057570C" w:rsidRDefault="00BF765B" w:rsidP="00CA708E">
            <w:pPr>
              <w:ind w:left="342" w:hanging="342"/>
              <w:contextualSpacing/>
              <w:rPr>
                <w:rFonts w:ascii="Arial Narrow" w:hAnsi="Arial Narrow"/>
              </w:rPr>
            </w:pPr>
            <w:r w:rsidRPr="0057570C">
              <w:rPr>
                <w:rFonts w:ascii="Arial Narrow" w:hAnsi="Arial Narrow" w:cs="Arial Narrow"/>
              </w:rPr>
              <w:t xml:space="preserve">FCO 400 </w:t>
            </w:r>
            <w:r w:rsidRPr="0057570C">
              <w:rPr>
                <w:rFonts w:ascii="Arial" w:hAnsi="Arial" w:cs="Arial"/>
              </w:rPr>
              <w:t xml:space="preserve">− </w:t>
            </w:r>
            <w:r w:rsidRPr="0057570C">
              <w:rPr>
                <w:rFonts w:ascii="Arial Narrow" w:hAnsi="Arial Narrow" w:cs="Arial Narrow"/>
              </w:rPr>
              <w:t>Qualified Public Educational Facility Bond</w:t>
            </w:r>
            <w:r w:rsidR="00CA708E" w:rsidRPr="0057570C">
              <w:rPr>
                <w:rFonts w:ascii="Arial Narrow" w:hAnsi="Arial Narrow" w:cs="Arial Narrow"/>
              </w:rPr>
              <w:t xml:space="preserve"> - </w:t>
            </w:r>
            <w:r w:rsidRPr="0057570C">
              <w:rPr>
                <w:rFonts w:ascii="Arial Narrow" w:hAnsi="Arial Narrow" w:cs="Arial Narrow"/>
              </w:rPr>
              <w:t xml:space="preserve">Application </w:t>
            </w:r>
          </w:p>
        </w:tc>
      </w:tr>
      <w:tr w:rsidR="00BF765B" w14:paraId="7B4A7466" w14:textId="77777777" w:rsidTr="00340EAD">
        <w:trPr>
          <w:cantSplit/>
          <w:trHeight w:val="288"/>
        </w:trPr>
        <w:tc>
          <w:tcPr>
            <w:tcW w:w="1301" w:type="dxa"/>
            <w:tcBorders>
              <w:top w:val="nil"/>
              <w:left w:val="nil"/>
              <w:bottom w:val="nil"/>
              <w:right w:val="nil"/>
            </w:tcBorders>
          </w:tcPr>
          <w:p w14:paraId="6915135C" w14:textId="77777777" w:rsidR="00BF765B" w:rsidRPr="00BF5266" w:rsidRDefault="00BF765B" w:rsidP="006A501C">
            <w:pPr>
              <w:contextualSpacing/>
              <w:jc w:val="center"/>
              <w:rPr>
                <w:rFonts w:ascii="Arial Narrow" w:hAnsi="Arial Narrow"/>
              </w:rPr>
            </w:pPr>
          </w:p>
        </w:tc>
        <w:tc>
          <w:tcPr>
            <w:tcW w:w="1088" w:type="dxa"/>
            <w:tcBorders>
              <w:top w:val="nil"/>
              <w:left w:val="nil"/>
              <w:bottom w:val="nil"/>
              <w:right w:val="nil"/>
            </w:tcBorders>
          </w:tcPr>
          <w:p w14:paraId="6894B2B8" w14:textId="77777777" w:rsidR="00BF765B" w:rsidRPr="00BF5266" w:rsidRDefault="00BF765B" w:rsidP="006A501C">
            <w:pPr>
              <w:contextualSpacing/>
              <w:jc w:val="center"/>
              <w:rPr>
                <w:rFonts w:ascii="Arial Narrow" w:hAnsi="Arial Narrow"/>
              </w:rPr>
            </w:pPr>
          </w:p>
        </w:tc>
        <w:tc>
          <w:tcPr>
            <w:tcW w:w="1193" w:type="dxa"/>
            <w:gridSpan w:val="2"/>
            <w:tcBorders>
              <w:top w:val="nil"/>
              <w:left w:val="nil"/>
              <w:bottom w:val="nil"/>
              <w:right w:val="nil"/>
            </w:tcBorders>
          </w:tcPr>
          <w:p w14:paraId="2B99382D" w14:textId="77777777" w:rsidR="00BF765B" w:rsidRPr="008B2C42" w:rsidRDefault="00BF765B" w:rsidP="006A501C">
            <w:pPr>
              <w:contextualSpacing/>
              <w:jc w:val="center"/>
              <w:rPr>
                <w:rFonts w:ascii="Arial Narrow" w:hAnsi="Arial Narrow"/>
                <w:highlight w:val="yellow"/>
              </w:rPr>
            </w:pPr>
          </w:p>
        </w:tc>
        <w:tc>
          <w:tcPr>
            <w:tcW w:w="6156" w:type="dxa"/>
            <w:gridSpan w:val="4"/>
            <w:tcBorders>
              <w:top w:val="nil"/>
              <w:left w:val="nil"/>
              <w:bottom w:val="nil"/>
              <w:right w:val="nil"/>
            </w:tcBorders>
          </w:tcPr>
          <w:p w14:paraId="300CEF70" w14:textId="77777777" w:rsidR="00BF765B" w:rsidRPr="0057570C" w:rsidRDefault="00BF765B" w:rsidP="00BF765B">
            <w:pPr>
              <w:ind w:left="342" w:hanging="342"/>
              <w:contextualSpacing/>
              <w:rPr>
                <w:rFonts w:ascii="Arial Narrow" w:hAnsi="Arial Narrow"/>
              </w:rPr>
            </w:pPr>
            <w:r w:rsidRPr="0057570C">
              <w:rPr>
                <w:rFonts w:ascii="Arial Narrow" w:hAnsi="Arial Narrow" w:cs="Arial Narrow"/>
              </w:rPr>
              <w:t xml:space="preserve">FCO 410 </w:t>
            </w:r>
            <w:r w:rsidRPr="0057570C">
              <w:rPr>
                <w:rFonts w:ascii="Arial" w:hAnsi="Arial" w:cs="Arial"/>
              </w:rPr>
              <w:t xml:space="preserve">− </w:t>
            </w:r>
            <w:r w:rsidRPr="0057570C">
              <w:rPr>
                <w:rFonts w:ascii="Arial Narrow" w:hAnsi="Arial Narrow" w:cs="Arial Narrow"/>
              </w:rPr>
              <w:t xml:space="preserve">Qualified Zone Academy Bond Program Application </w:t>
            </w:r>
          </w:p>
        </w:tc>
      </w:tr>
      <w:tr w:rsidR="00BF765B" w14:paraId="0BF3956E" w14:textId="77777777" w:rsidTr="00340EAD">
        <w:trPr>
          <w:cantSplit/>
          <w:trHeight w:val="288"/>
        </w:trPr>
        <w:tc>
          <w:tcPr>
            <w:tcW w:w="1301" w:type="dxa"/>
            <w:tcBorders>
              <w:top w:val="nil"/>
              <w:left w:val="nil"/>
              <w:bottom w:val="nil"/>
              <w:right w:val="nil"/>
            </w:tcBorders>
          </w:tcPr>
          <w:p w14:paraId="72606FA7" w14:textId="77777777" w:rsidR="00BF765B" w:rsidRPr="00BF5266" w:rsidRDefault="00BF765B" w:rsidP="006A501C">
            <w:pPr>
              <w:contextualSpacing/>
              <w:jc w:val="center"/>
              <w:rPr>
                <w:rFonts w:ascii="Arial Narrow" w:hAnsi="Arial Narrow"/>
              </w:rPr>
            </w:pPr>
          </w:p>
        </w:tc>
        <w:tc>
          <w:tcPr>
            <w:tcW w:w="1088" w:type="dxa"/>
            <w:tcBorders>
              <w:top w:val="nil"/>
              <w:left w:val="nil"/>
              <w:bottom w:val="nil"/>
              <w:right w:val="nil"/>
            </w:tcBorders>
          </w:tcPr>
          <w:p w14:paraId="78A84A95" w14:textId="77777777" w:rsidR="00BF765B" w:rsidRPr="00BF5266" w:rsidRDefault="00BF765B" w:rsidP="006A501C">
            <w:pPr>
              <w:contextualSpacing/>
              <w:jc w:val="center"/>
              <w:rPr>
                <w:rFonts w:ascii="Arial Narrow" w:hAnsi="Arial Narrow"/>
              </w:rPr>
            </w:pPr>
          </w:p>
        </w:tc>
        <w:tc>
          <w:tcPr>
            <w:tcW w:w="1193" w:type="dxa"/>
            <w:gridSpan w:val="2"/>
            <w:tcBorders>
              <w:top w:val="nil"/>
              <w:left w:val="nil"/>
              <w:bottom w:val="nil"/>
              <w:right w:val="nil"/>
            </w:tcBorders>
          </w:tcPr>
          <w:p w14:paraId="6B422C23" w14:textId="77777777" w:rsidR="00BF765B" w:rsidRPr="008B2C42" w:rsidRDefault="00BF765B" w:rsidP="006A501C">
            <w:pPr>
              <w:contextualSpacing/>
              <w:jc w:val="center"/>
              <w:rPr>
                <w:rFonts w:ascii="Arial Narrow" w:hAnsi="Arial Narrow"/>
                <w:highlight w:val="yellow"/>
              </w:rPr>
            </w:pPr>
          </w:p>
        </w:tc>
        <w:tc>
          <w:tcPr>
            <w:tcW w:w="6156" w:type="dxa"/>
            <w:gridSpan w:val="4"/>
            <w:tcBorders>
              <w:top w:val="nil"/>
              <w:left w:val="nil"/>
              <w:bottom w:val="nil"/>
              <w:right w:val="nil"/>
            </w:tcBorders>
          </w:tcPr>
          <w:p w14:paraId="64A43E36" w14:textId="77777777" w:rsidR="00BF765B" w:rsidRPr="0057570C" w:rsidRDefault="00BF765B" w:rsidP="00BF765B">
            <w:pPr>
              <w:ind w:left="342" w:hanging="342"/>
              <w:contextualSpacing/>
              <w:rPr>
                <w:rFonts w:ascii="Arial Narrow" w:hAnsi="Arial Narrow"/>
              </w:rPr>
            </w:pPr>
            <w:r w:rsidRPr="0057570C">
              <w:rPr>
                <w:rFonts w:ascii="Arial Narrow" w:hAnsi="Arial Narrow" w:cs="Arial Narrow"/>
              </w:rPr>
              <w:t xml:space="preserve">FCO 442 </w:t>
            </w:r>
            <w:r w:rsidRPr="0057570C">
              <w:rPr>
                <w:rFonts w:ascii="Arial" w:hAnsi="Arial" w:cs="Arial"/>
              </w:rPr>
              <w:t>− F</w:t>
            </w:r>
            <w:r w:rsidRPr="0057570C">
              <w:rPr>
                <w:rFonts w:ascii="Arial Narrow" w:hAnsi="Arial Narrow" w:cs="Arial Narrow"/>
              </w:rPr>
              <w:t xml:space="preserve">DOE Project Disbursement Report </w:t>
            </w:r>
          </w:p>
        </w:tc>
      </w:tr>
      <w:tr w:rsidR="00BF765B" w14:paraId="3FCA02E6" w14:textId="77777777" w:rsidTr="00340EAD">
        <w:trPr>
          <w:cantSplit/>
          <w:trHeight w:val="288"/>
        </w:trPr>
        <w:tc>
          <w:tcPr>
            <w:tcW w:w="1301" w:type="dxa"/>
            <w:tcBorders>
              <w:top w:val="nil"/>
              <w:left w:val="nil"/>
              <w:bottom w:val="nil"/>
              <w:right w:val="nil"/>
            </w:tcBorders>
          </w:tcPr>
          <w:p w14:paraId="1AB86173" w14:textId="77777777" w:rsidR="00BF765B" w:rsidRPr="00BF5266" w:rsidRDefault="00BF765B" w:rsidP="006A501C">
            <w:pPr>
              <w:contextualSpacing/>
              <w:jc w:val="center"/>
              <w:rPr>
                <w:rFonts w:ascii="Arial Narrow" w:hAnsi="Arial Narrow"/>
              </w:rPr>
            </w:pPr>
          </w:p>
        </w:tc>
        <w:tc>
          <w:tcPr>
            <w:tcW w:w="1088" w:type="dxa"/>
            <w:tcBorders>
              <w:top w:val="nil"/>
              <w:left w:val="nil"/>
              <w:bottom w:val="nil"/>
              <w:right w:val="nil"/>
            </w:tcBorders>
          </w:tcPr>
          <w:p w14:paraId="2E7F2D01" w14:textId="77777777" w:rsidR="00BF765B" w:rsidRPr="00BF5266" w:rsidRDefault="00BF765B" w:rsidP="006A501C">
            <w:pPr>
              <w:contextualSpacing/>
              <w:jc w:val="center"/>
              <w:rPr>
                <w:rFonts w:ascii="Arial Narrow" w:hAnsi="Arial Narrow"/>
              </w:rPr>
            </w:pPr>
          </w:p>
        </w:tc>
        <w:tc>
          <w:tcPr>
            <w:tcW w:w="1193" w:type="dxa"/>
            <w:gridSpan w:val="2"/>
            <w:tcBorders>
              <w:top w:val="nil"/>
              <w:left w:val="nil"/>
              <w:bottom w:val="nil"/>
              <w:right w:val="nil"/>
            </w:tcBorders>
          </w:tcPr>
          <w:p w14:paraId="5FEE49FE" w14:textId="77777777" w:rsidR="00BF765B" w:rsidRPr="008B2C42" w:rsidRDefault="00BF765B" w:rsidP="006A501C">
            <w:pPr>
              <w:contextualSpacing/>
              <w:jc w:val="center"/>
              <w:rPr>
                <w:rFonts w:ascii="Arial Narrow" w:hAnsi="Arial Narrow"/>
                <w:highlight w:val="yellow"/>
              </w:rPr>
            </w:pPr>
          </w:p>
        </w:tc>
        <w:tc>
          <w:tcPr>
            <w:tcW w:w="6156" w:type="dxa"/>
            <w:gridSpan w:val="4"/>
            <w:tcBorders>
              <w:top w:val="nil"/>
              <w:left w:val="nil"/>
              <w:bottom w:val="nil"/>
              <w:right w:val="nil"/>
            </w:tcBorders>
          </w:tcPr>
          <w:p w14:paraId="53996BD1" w14:textId="77777777" w:rsidR="00BF765B" w:rsidRPr="0057570C" w:rsidRDefault="00BF765B" w:rsidP="007E0064">
            <w:pPr>
              <w:ind w:left="342" w:hanging="342"/>
              <w:contextualSpacing/>
              <w:rPr>
                <w:rFonts w:ascii="Arial Narrow" w:hAnsi="Arial Narrow"/>
              </w:rPr>
            </w:pPr>
            <w:r w:rsidRPr="0057570C">
              <w:rPr>
                <w:rFonts w:ascii="Arial Narrow" w:hAnsi="Arial Narrow" w:cs="Arial Narrow"/>
              </w:rPr>
              <w:t xml:space="preserve">FCO 564FC </w:t>
            </w:r>
            <w:r w:rsidRPr="0057570C">
              <w:rPr>
                <w:rFonts w:ascii="Arial" w:hAnsi="Arial" w:cs="Arial"/>
              </w:rPr>
              <w:t xml:space="preserve">− </w:t>
            </w:r>
            <w:r w:rsidRPr="0057570C">
              <w:rPr>
                <w:rFonts w:ascii="Arial Narrow" w:hAnsi="Arial Narrow" w:cs="Arial Narrow"/>
              </w:rPr>
              <w:t xml:space="preserve">Cost of Construction </w:t>
            </w:r>
            <w:r w:rsidR="00AA7D3E" w:rsidRPr="0057570C">
              <w:rPr>
                <w:rFonts w:ascii="Arial Narrow" w:hAnsi="Arial Narrow" w:cs="Arial Narrow"/>
              </w:rPr>
              <w:t>Report</w:t>
            </w:r>
            <w:r w:rsidRPr="0057570C">
              <w:rPr>
                <w:rFonts w:ascii="Arial Narrow" w:hAnsi="Arial Narrow" w:cs="Arial Narrow"/>
              </w:rPr>
              <w:t>- Florida College</w:t>
            </w:r>
            <w:r w:rsidR="007E0064" w:rsidRPr="0057570C">
              <w:rPr>
                <w:rFonts w:ascii="Arial Narrow" w:hAnsi="Arial Narrow" w:cs="Arial Narrow"/>
              </w:rPr>
              <w:t xml:space="preserve"> System</w:t>
            </w:r>
            <w:r w:rsidRPr="0057570C">
              <w:rPr>
                <w:rFonts w:ascii="Arial Narrow" w:hAnsi="Arial Narrow" w:cs="Arial Narrow"/>
              </w:rPr>
              <w:t xml:space="preserve"> </w:t>
            </w:r>
          </w:p>
        </w:tc>
      </w:tr>
      <w:tr w:rsidR="00BF765B" w14:paraId="2E966B48" w14:textId="77777777" w:rsidTr="00340EAD">
        <w:trPr>
          <w:cantSplit/>
          <w:trHeight w:val="288"/>
        </w:trPr>
        <w:tc>
          <w:tcPr>
            <w:tcW w:w="1301" w:type="dxa"/>
            <w:tcBorders>
              <w:top w:val="nil"/>
              <w:left w:val="nil"/>
              <w:bottom w:val="nil"/>
              <w:right w:val="nil"/>
            </w:tcBorders>
          </w:tcPr>
          <w:p w14:paraId="43DE0074"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36C4463F"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22C7AC24"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61239EF8" w14:textId="77777777" w:rsidR="00BF765B" w:rsidRPr="0057570C" w:rsidRDefault="00BF765B" w:rsidP="00AA7D3E">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FCO 564PS </w:t>
            </w:r>
            <w:r w:rsidRPr="0057570C">
              <w:rPr>
                <w:rFonts w:ascii="Arial" w:hAnsi="Arial" w:cs="Arial"/>
              </w:rPr>
              <w:t>−</w:t>
            </w:r>
            <w:r w:rsidRPr="0057570C">
              <w:rPr>
                <w:rFonts w:ascii="Arial Narrow" w:hAnsi="Arial Narrow" w:cs="Arial Narrow"/>
              </w:rPr>
              <w:t xml:space="preserve"> Cost of Construction </w:t>
            </w:r>
            <w:r w:rsidR="00AA7D3E" w:rsidRPr="0057570C">
              <w:rPr>
                <w:rFonts w:ascii="Arial Narrow" w:hAnsi="Arial Narrow" w:cs="Arial Narrow"/>
              </w:rPr>
              <w:t xml:space="preserve">Report </w:t>
            </w:r>
            <w:r w:rsidRPr="0057570C">
              <w:rPr>
                <w:rFonts w:ascii="Arial Narrow" w:hAnsi="Arial Narrow" w:cs="Arial Narrow"/>
              </w:rPr>
              <w:t xml:space="preserve">- Public Schools </w:t>
            </w:r>
          </w:p>
        </w:tc>
      </w:tr>
      <w:tr w:rsidR="00BF765B" w14:paraId="3B0FFF53" w14:textId="77777777" w:rsidTr="00340EAD">
        <w:trPr>
          <w:cantSplit/>
          <w:trHeight w:val="288"/>
        </w:trPr>
        <w:tc>
          <w:tcPr>
            <w:tcW w:w="1301" w:type="dxa"/>
            <w:tcBorders>
              <w:top w:val="nil"/>
              <w:left w:val="nil"/>
              <w:bottom w:val="nil"/>
              <w:right w:val="nil"/>
            </w:tcBorders>
          </w:tcPr>
          <w:p w14:paraId="5B9E852B"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6B679E8E"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013AA8EC"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426F189C" w14:textId="77777777" w:rsidR="00BF765B" w:rsidRPr="005C5831" w:rsidRDefault="00BF765B" w:rsidP="00471907">
            <w:pPr>
              <w:ind w:left="342" w:hanging="342"/>
              <w:contextualSpacing/>
              <w:rPr>
                <w:rFonts w:ascii="Arial Narrow" w:hAnsi="Arial Narrow"/>
              </w:rPr>
            </w:pPr>
            <w:r>
              <w:rPr>
                <w:rFonts w:ascii="Arial Narrow" w:hAnsi="Arial Narrow" w:cs="Arial Narrow"/>
              </w:rPr>
              <w:t xml:space="preserve">OEF 110A </w:t>
            </w:r>
            <w:r>
              <w:rPr>
                <w:rFonts w:ascii="Arial" w:hAnsi="Arial" w:cs="Arial"/>
              </w:rPr>
              <w:t xml:space="preserve">− </w:t>
            </w:r>
            <w:r w:rsidRPr="005C5831">
              <w:rPr>
                <w:rFonts w:ascii="Arial Narrow" w:hAnsi="Arial Narrow" w:cs="Arial Narrow"/>
              </w:rPr>
              <w:t xml:space="preserve">Project Implementation Information </w:t>
            </w:r>
          </w:p>
        </w:tc>
      </w:tr>
      <w:tr w:rsidR="00BF765B" w14:paraId="19F77EA2" w14:textId="77777777" w:rsidTr="00340EAD">
        <w:trPr>
          <w:cantSplit/>
          <w:trHeight w:val="288"/>
        </w:trPr>
        <w:tc>
          <w:tcPr>
            <w:tcW w:w="1301" w:type="dxa"/>
            <w:tcBorders>
              <w:top w:val="nil"/>
              <w:left w:val="nil"/>
              <w:bottom w:val="nil"/>
              <w:right w:val="nil"/>
            </w:tcBorders>
          </w:tcPr>
          <w:p w14:paraId="6FC2F29C"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24E2343F"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14FB2C2E"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02DAABA5" w14:textId="77777777" w:rsidR="00BF765B" w:rsidRPr="005C5831" w:rsidRDefault="00BF765B" w:rsidP="00471907">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C5831">
              <w:rPr>
                <w:rFonts w:ascii="Arial Narrow" w:hAnsi="Arial Narrow" w:cs="Arial Narrow"/>
              </w:rPr>
              <w:t>OEF 110B</w:t>
            </w:r>
            <w:r>
              <w:rPr>
                <w:rFonts w:ascii="Arial Narrow" w:hAnsi="Arial Narrow" w:cs="Arial Narrow"/>
              </w:rPr>
              <w:t xml:space="preserve"> </w:t>
            </w:r>
            <w:r>
              <w:rPr>
                <w:rFonts w:ascii="Arial" w:hAnsi="Arial" w:cs="Arial"/>
              </w:rPr>
              <w:t xml:space="preserve">− </w:t>
            </w:r>
            <w:r w:rsidRPr="005C5831">
              <w:rPr>
                <w:rFonts w:ascii="Arial Narrow" w:hAnsi="Arial Narrow" w:cs="Arial Narrow"/>
              </w:rPr>
              <w:t xml:space="preserve">Certificate of Occupancy </w:t>
            </w:r>
          </w:p>
        </w:tc>
      </w:tr>
      <w:tr w:rsidR="00BF765B" w14:paraId="39659F87" w14:textId="77777777" w:rsidTr="00340EAD">
        <w:trPr>
          <w:cantSplit/>
          <w:trHeight w:val="288"/>
        </w:trPr>
        <w:tc>
          <w:tcPr>
            <w:tcW w:w="1301" w:type="dxa"/>
            <w:tcBorders>
              <w:top w:val="nil"/>
              <w:left w:val="nil"/>
              <w:bottom w:val="nil"/>
              <w:right w:val="nil"/>
            </w:tcBorders>
          </w:tcPr>
          <w:p w14:paraId="46C1CE57"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1415C702"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228064AE"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32A32F98" w14:textId="77777777" w:rsidR="00BF765B" w:rsidRPr="005C5831" w:rsidRDefault="00BF765B" w:rsidP="00471907">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C5831">
              <w:rPr>
                <w:rFonts w:ascii="Arial Narrow" w:hAnsi="Arial Narrow" w:cs="Arial Narrow"/>
              </w:rPr>
              <w:t>OEF 208</w:t>
            </w:r>
            <w:r>
              <w:rPr>
                <w:rFonts w:ascii="Arial Narrow" w:hAnsi="Arial Narrow" w:cs="Arial Narrow"/>
              </w:rPr>
              <w:t xml:space="preserve"> </w:t>
            </w:r>
            <w:r>
              <w:rPr>
                <w:rFonts w:ascii="Arial" w:hAnsi="Arial" w:cs="Arial"/>
              </w:rPr>
              <w:t xml:space="preserve">− </w:t>
            </w:r>
            <w:r w:rsidRPr="005C5831">
              <w:rPr>
                <w:rFonts w:ascii="Arial Narrow" w:hAnsi="Arial Narrow" w:cs="Arial Narrow"/>
              </w:rPr>
              <w:t>Letter of Transmittal</w:t>
            </w:r>
            <w:r>
              <w:rPr>
                <w:rFonts w:ascii="Arial Narrow" w:hAnsi="Arial Narrow" w:cs="Arial Narrow"/>
              </w:rPr>
              <w:t xml:space="preserve"> </w:t>
            </w:r>
          </w:p>
        </w:tc>
      </w:tr>
      <w:tr w:rsidR="00BF765B" w14:paraId="647D0E9A" w14:textId="77777777" w:rsidTr="00340EAD">
        <w:trPr>
          <w:cantSplit/>
          <w:trHeight w:val="288"/>
        </w:trPr>
        <w:tc>
          <w:tcPr>
            <w:tcW w:w="1301" w:type="dxa"/>
            <w:tcBorders>
              <w:top w:val="nil"/>
              <w:left w:val="nil"/>
              <w:bottom w:val="nil"/>
              <w:right w:val="nil"/>
            </w:tcBorders>
          </w:tcPr>
          <w:p w14:paraId="0AA5D88F"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1771A99D"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7E84A055"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4107D4D7" w14:textId="77777777" w:rsidR="00BF765B" w:rsidRPr="005C5831" w:rsidRDefault="00BF765B" w:rsidP="00471907">
            <w:pPr>
              <w:ind w:left="342" w:hanging="342"/>
              <w:contextualSpacing/>
              <w:rPr>
                <w:rFonts w:ascii="Arial Narrow" w:hAnsi="Arial Narrow"/>
              </w:rPr>
            </w:pPr>
            <w:r w:rsidRPr="005C5831">
              <w:rPr>
                <w:rFonts w:ascii="Arial Narrow" w:hAnsi="Arial Narrow" w:cs="Arial Narrow"/>
              </w:rPr>
              <w:t>OEF 208A</w:t>
            </w:r>
            <w:r>
              <w:rPr>
                <w:rFonts w:ascii="Arial Narrow" w:hAnsi="Arial Narrow" w:cs="Arial Narrow"/>
              </w:rPr>
              <w:t xml:space="preserve"> </w:t>
            </w:r>
            <w:r>
              <w:rPr>
                <w:rFonts w:ascii="Arial" w:hAnsi="Arial" w:cs="Arial"/>
              </w:rPr>
              <w:t xml:space="preserve">− </w:t>
            </w:r>
            <w:r w:rsidRPr="005C5831">
              <w:rPr>
                <w:rFonts w:ascii="Arial Narrow" w:hAnsi="Arial Narrow" w:cs="Arial Narrow"/>
              </w:rPr>
              <w:t>Facility Space Chart/Net and Gross Square Footage</w:t>
            </w:r>
            <w:r>
              <w:rPr>
                <w:rFonts w:ascii="Arial Narrow" w:hAnsi="Arial Narrow" w:cs="Arial Narrow"/>
              </w:rPr>
              <w:t xml:space="preserve"> </w:t>
            </w:r>
          </w:p>
        </w:tc>
      </w:tr>
      <w:tr w:rsidR="00BF765B" w14:paraId="66A320F4" w14:textId="77777777" w:rsidTr="00340EAD">
        <w:trPr>
          <w:cantSplit/>
          <w:trHeight w:val="288"/>
        </w:trPr>
        <w:tc>
          <w:tcPr>
            <w:tcW w:w="1301" w:type="dxa"/>
            <w:tcBorders>
              <w:top w:val="nil"/>
              <w:left w:val="nil"/>
              <w:bottom w:val="nil"/>
              <w:right w:val="nil"/>
            </w:tcBorders>
          </w:tcPr>
          <w:p w14:paraId="2CA60343"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77D7E898"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31030575"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5BF52541" w14:textId="77777777" w:rsidR="00BF765B" w:rsidRPr="005C5831" w:rsidRDefault="00BF765B" w:rsidP="00471907">
            <w:pPr>
              <w:ind w:left="342" w:hanging="342"/>
              <w:contextualSpacing/>
              <w:rPr>
                <w:rFonts w:ascii="Arial Narrow" w:hAnsi="Arial Narrow"/>
              </w:rPr>
            </w:pPr>
            <w:r w:rsidRPr="005C5831">
              <w:rPr>
                <w:rFonts w:ascii="Arial Narrow" w:hAnsi="Arial Narrow" w:cs="Arial Narrow"/>
              </w:rPr>
              <w:t>OEF 209</w:t>
            </w:r>
            <w:r>
              <w:rPr>
                <w:rFonts w:ascii="Arial Narrow" w:hAnsi="Arial Narrow" w:cs="Arial Narrow"/>
              </w:rPr>
              <w:t xml:space="preserve"> </w:t>
            </w:r>
            <w:r>
              <w:rPr>
                <w:rFonts w:ascii="Arial" w:hAnsi="Arial" w:cs="Arial"/>
              </w:rPr>
              <w:t xml:space="preserve">− </w:t>
            </w:r>
            <w:r w:rsidRPr="005C5831">
              <w:rPr>
                <w:rFonts w:ascii="Arial Narrow" w:hAnsi="Arial Narrow" w:cs="Arial Narrow"/>
              </w:rPr>
              <w:t xml:space="preserve">Certificate of Final Inspection </w:t>
            </w:r>
          </w:p>
        </w:tc>
      </w:tr>
      <w:tr w:rsidR="00BF765B" w14:paraId="49F76ECD" w14:textId="77777777" w:rsidTr="00340EAD">
        <w:trPr>
          <w:cantSplit/>
          <w:trHeight w:val="288"/>
        </w:trPr>
        <w:tc>
          <w:tcPr>
            <w:tcW w:w="1301" w:type="dxa"/>
            <w:tcBorders>
              <w:top w:val="nil"/>
              <w:left w:val="nil"/>
              <w:bottom w:val="nil"/>
              <w:right w:val="nil"/>
            </w:tcBorders>
          </w:tcPr>
          <w:p w14:paraId="1B341187"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37911633"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540D782B"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23C7FB11" w14:textId="77777777" w:rsidR="00BF765B" w:rsidRPr="0057570C" w:rsidRDefault="00BF765B" w:rsidP="0057570C">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OEF 216FC </w:t>
            </w:r>
            <w:r w:rsidRPr="0057570C">
              <w:rPr>
                <w:rFonts w:ascii="Arial" w:hAnsi="Arial" w:cs="Arial"/>
              </w:rPr>
              <w:t xml:space="preserve">− </w:t>
            </w:r>
            <w:r w:rsidRPr="0057570C">
              <w:rPr>
                <w:rFonts w:ascii="Arial Narrow" w:hAnsi="Arial Narrow" w:cs="Arial Narrow"/>
              </w:rPr>
              <w:t xml:space="preserve">Capital Outlay Bond Issue (COBI) Amendment (Florida </w:t>
            </w:r>
            <w:r w:rsidR="007E0064" w:rsidRPr="0057570C">
              <w:rPr>
                <w:rFonts w:ascii="Arial Narrow" w:hAnsi="Arial Narrow" w:cs="Arial Narrow"/>
              </w:rPr>
              <w:t>College System</w:t>
            </w:r>
            <w:r w:rsidRPr="0057570C">
              <w:rPr>
                <w:rFonts w:ascii="Arial Narrow" w:hAnsi="Arial Narrow" w:cs="Arial Narrow"/>
              </w:rPr>
              <w:t xml:space="preserve">) </w:t>
            </w:r>
          </w:p>
        </w:tc>
      </w:tr>
      <w:tr w:rsidR="00BF765B" w14:paraId="39FE8F6C" w14:textId="77777777" w:rsidTr="00340EAD">
        <w:trPr>
          <w:cantSplit/>
          <w:trHeight w:val="288"/>
        </w:trPr>
        <w:tc>
          <w:tcPr>
            <w:tcW w:w="1301" w:type="dxa"/>
            <w:tcBorders>
              <w:top w:val="nil"/>
              <w:left w:val="nil"/>
              <w:bottom w:val="nil"/>
              <w:right w:val="nil"/>
            </w:tcBorders>
          </w:tcPr>
          <w:p w14:paraId="34628E15"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43F18CC7"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24B27D45"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6E7C84C6" w14:textId="77777777" w:rsidR="00BF765B" w:rsidRPr="0057570C" w:rsidRDefault="00BF765B" w:rsidP="00471907">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OEF 216PS </w:t>
            </w:r>
            <w:r w:rsidRPr="0057570C">
              <w:rPr>
                <w:rFonts w:ascii="Arial" w:hAnsi="Arial" w:cs="Arial"/>
              </w:rPr>
              <w:t xml:space="preserve">− </w:t>
            </w:r>
            <w:r w:rsidRPr="0057570C">
              <w:rPr>
                <w:rFonts w:ascii="Arial Narrow" w:hAnsi="Arial Narrow" w:cs="Arial Narrow"/>
              </w:rPr>
              <w:t xml:space="preserve">Capital Outlay Bond Issue (COBI) Amendment (Districts) </w:t>
            </w:r>
          </w:p>
        </w:tc>
      </w:tr>
      <w:tr w:rsidR="00BF765B" w14:paraId="504697FF" w14:textId="77777777" w:rsidTr="00340EAD">
        <w:trPr>
          <w:cantSplit/>
          <w:trHeight w:val="288"/>
        </w:trPr>
        <w:tc>
          <w:tcPr>
            <w:tcW w:w="1301" w:type="dxa"/>
            <w:tcBorders>
              <w:top w:val="nil"/>
              <w:left w:val="nil"/>
              <w:bottom w:val="nil"/>
              <w:right w:val="nil"/>
            </w:tcBorders>
          </w:tcPr>
          <w:p w14:paraId="75D106DC"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6F0123F3"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19CD0F33"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6ACCDCFC" w14:textId="77777777" w:rsidR="00BF765B" w:rsidRPr="0057570C" w:rsidRDefault="00BF765B" w:rsidP="0057570C">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OEF 217FC </w:t>
            </w:r>
            <w:r w:rsidRPr="0057570C">
              <w:rPr>
                <w:rFonts w:ascii="Arial" w:hAnsi="Arial" w:cs="Arial"/>
              </w:rPr>
              <w:t xml:space="preserve">− </w:t>
            </w:r>
            <w:r w:rsidRPr="0057570C">
              <w:rPr>
                <w:rFonts w:ascii="Arial Narrow" w:hAnsi="Arial Narrow" w:cs="Arial Narrow"/>
              </w:rPr>
              <w:t xml:space="preserve">Request to State Board of Education for Approval of Order of Priority for Expenditure of State Capital Outlay Funds (Florida </w:t>
            </w:r>
            <w:r w:rsidR="007E0064" w:rsidRPr="0057570C">
              <w:rPr>
                <w:rFonts w:ascii="Arial Narrow" w:hAnsi="Arial Narrow" w:cs="Arial Narrow"/>
              </w:rPr>
              <w:t>College System</w:t>
            </w:r>
            <w:r w:rsidRPr="0057570C">
              <w:rPr>
                <w:rFonts w:ascii="Arial Narrow" w:hAnsi="Arial Narrow" w:cs="Arial Narrow"/>
              </w:rPr>
              <w:t xml:space="preserve">) </w:t>
            </w:r>
          </w:p>
        </w:tc>
      </w:tr>
      <w:tr w:rsidR="00BF765B" w14:paraId="32FE7F27" w14:textId="77777777" w:rsidTr="00340EAD">
        <w:trPr>
          <w:cantSplit/>
          <w:trHeight w:val="288"/>
        </w:trPr>
        <w:tc>
          <w:tcPr>
            <w:tcW w:w="1301" w:type="dxa"/>
            <w:tcBorders>
              <w:top w:val="nil"/>
              <w:left w:val="nil"/>
              <w:bottom w:val="nil"/>
              <w:right w:val="nil"/>
            </w:tcBorders>
          </w:tcPr>
          <w:p w14:paraId="3F41F392"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6029EB06"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432A2DDB"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442DFAE2" w14:textId="77777777" w:rsidR="00BF765B" w:rsidRPr="0057570C" w:rsidRDefault="00BF765B" w:rsidP="0057570C">
            <w:pPr>
              <w:ind w:left="342" w:hanging="342"/>
              <w:contextualSpacing/>
              <w:rPr>
                <w:rFonts w:ascii="Arial Narrow" w:hAnsi="Arial Narrow"/>
              </w:rPr>
            </w:pPr>
            <w:r w:rsidRPr="0057570C">
              <w:rPr>
                <w:rFonts w:ascii="Arial Narrow" w:hAnsi="Arial Narrow" w:cs="Arial Narrow"/>
              </w:rPr>
              <w:t xml:space="preserve">OEF 217PS </w:t>
            </w:r>
            <w:r w:rsidRPr="0057570C">
              <w:rPr>
                <w:rFonts w:ascii="Arial" w:hAnsi="Arial" w:cs="Arial"/>
              </w:rPr>
              <w:t xml:space="preserve">− </w:t>
            </w:r>
            <w:r w:rsidRPr="0057570C">
              <w:rPr>
                <w:rFonts w:ascii="Arial Narrow" w:hAnsi="Arial Narrow" w:cs="Arial Narrow"/>
              </w:rPr>
              <w:t xml:space="preserve">Request to State Board of Education for Approval of Order of Priority for Expenditure of State Capital Outlay Funds (Public Schools) </w:t>
            </w:r>
          </w:p>
        </w:tc>
      </w:tr>
      <w:tr w:rsidR="00BF765B" w14:paraId="39970297" w14:textId="77777777" w:rsidTr="00340EAD">
        <w:trPr>
          <w:cantSplit/>
          <w:trHeight w:val="288"/>
        </w:trPr>
        <w:tc>
          <w:tcPr>
            <w:tcW w:w="1301" w:type="dxa"/>
            <w:tcBorders>
              <w:top w:val="nil"/>
              <w:left w:val="nil"/>
              <w:bottom w:val="nil"/>
              <w:right w:val="nil"/>
            </w:tcBorders>
          </w:tcPr>
          <w:p w14:paraId="6860C6D8"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63B937D7"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53A0181C"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3FC9BE51" w14:textId="77777777" w:rsidR="00BF765B" w:rsidRPr="0057570C" w:rsidRDefault="00BF765B" w:rsidP="00471907">
            <w:pPr>
              <w:ind w:left="342" w:hanging="342"/>
              <w:contextualSpacing/>
              <w:rPr>
                <w:rFonts w:ascii="Arial Narrow" w:hAnsi="Arial Narrow"/>
              </w:rPr>
            </w:pPr>
            <w:r w:rsidRPr="0057570C">
              <w:rPr>
                <w:rFonts w:ascii="Arial Narrow" w:hAnsi="Arial Narrow" w:cs="Arial Narrow"/>
              </w:rPr>
              <w:t xml:space="preserve">OEF 220 </w:t>
            </w:r>
            <w:r w:rsidRPr="0057570C">
              <w:rPr>
                <w:rFonts w:ascii="Arial" w:hAnsi="Arial" w:cs="Arial"/>
              </w:rPr>
              <w:t xml:space="preserve">− </w:t>
            </w:r>
            <w:r w:rsidRPr="0057570C">
              <w:rPr>
                <w:rFonts w:ascii="Arial Narrow" w:hAnsi="Arial Narrow" w:cs="Arial Narrow"/>
              </w:rPr>
              <w:t xml:space="preserve">Building Permit Application </w:t>
            </w:r>
          </w:p>
        </w:tc>
      </w:tr>
      <w:tr w:rsidR="00BF765B" w14:paraId="053270AD" w14:textId="77777777" w:rsidTr="00340EAD">
        <w:trPr>
          <w:cantSplit/>
          <w:trHeight w:val="288"/>
        </w:trPr>
        <w:tc>
          <w:tcPr>
            <w:tcW w:w="1301" w:type="dxa"/>
            <w:tcBorders>
              <w:top w:val="nil"/>
              <w:left w:val="nil"/>
              <w:bottom w:val="nil"/>
              <w:right w:val="nil"/>
            </w:tcBorders>
          </w:tcPr>
          <w:p w14:paraId="714B3A89"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6E11983F"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340A9A1B"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15C6C2F8" w14:textId="77777777" w:rsidR="00BF765B" w:rsidRPr="0057570C" w:rsidRDefault="00BF765B" w:rsidP="00471907">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OEF 226 </w:t>
            </w:r>
            <w:r w:rsidRPr="0057570C">
              <w:rPr>
                <w:rFonts w:ascii="Arial" w:hAnsi="Arial" w:cs="Arial"/>
              </w:rPr>
              <w:t xml:space="preserve">− </w:t>
            </w:r>
            <w:r w:rsidRPr="0057570C">
              <w:rPr>
                <w:rFonts w:ascii="Arial Narrow" w:hAnsi="Arial Narrow" w:cs="Arial Narrow"/>
              </w:rPr>
              <w:t xml:space="preserve">Annual Facility Maintenance Permit </w:t>
            </w:r>
          </w:p>
        </w:tc>
      </w:tr>
      <w:tr w:rsidR="00BF765B" w14:paraId="7A53CCD3" w14:textId="77777777" w:rsidTr="00340EAD">
        <w:trPr>
          <w:cantSplit/>
          <w:trHeight w:val="288"/>
        </w:trPr>
        <w:tc>
          <w:tcPr>
            <w:tcW w:w="1301" w:type="dxa"/>
            <w:tcBorders>
              <w:top w:val="nil"/>
              <w:left w:val="nil"/>
              <w:bottom w:val="nil"/>
              <w:right w:val="nil"/>
            </w:tcBorders>
          </w:tcPr>
          <w:p w14:paraId="7B194262"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1314A9E2"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1AC5F562"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37635F82" w14:textId="77777777" w:rsidR="00BF765B" w:rsidRPr="0057570C" w:rsidRDefault="00BF765B" w:rsidP="00471907">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 xml:space="preserve">OEF FISH CERT </w:t>
            </w:r>
            <w:r w:rsidRPr="0057570C">
              <w:rPr>
                <w:rFonts w:ascii="Arial" w:hAnsi="Arial" w:cs="Arial"/>
              </w:rPr>
              <w:t>−</w:t>
            </w:r>
            <w:r w:rsidRPr="0057570C">
              <w:rPr>
                <w:rFonts w:ascii="Arial Narrow" w:hAnsi="Arial Narrow" w:cs="Arial Narrow"/>
              </w:rPr>
              <w:t xml:space="preserve"> Certification of Facilities Data </w:t>
            </w:r>
          </w:p>
        </w:tc>
      </w:tr>
      <w:tr w:rsidR="00BF765B" w14:paraId="5E90AEAA" w14:textId="77777777" w:rsidTr="00340EAD">
        <w:trPr>
          <w:cantSplit/>
          <w:trHeight w:val="288"/>
        </w:trPr>
        <w:tc>
          <w:tcPr>
            <w:tcW w:w="1301" w:type="dxa"/>
            <w:tcBorders>
              <w:top w:val="nil"/>
              <w:left w:val="nil"/>
              <w:bottom w:val="nil"/>
              <w:right w:val="nil"/>
            </w:tcBorders>
          </w:tcPr>
          <w:p w14:paraId="7BE5A93E"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349AB39F"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2DE9BD98"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7B1B3A18" w14:textId="77777777" w:rsidR="00BF765B" w:rsidRPr="0057570C" w:rsidRDefault="00BF765B" w:rsidP="00471907">
            <w:pPr>
              <w:ind w:left="342" w:hanging="342"/>
              <w:contextualSpacing/>
              <w:rPr>
                <w:rFonts w:ascii="Arial Narrow" w:hAnsi="Arial Narrow"/>
              </w:rPr>
            </w:pPr>
            <w:r w:rsidRPr="0057570C">
              <w:rPr>
                <w:rFonts w:ascii="Arial Narrow" w:hAnsi="Arial Narrow" w:cs="Arial Narrow"/>
              </w:rPr>
              <w:t xml:space="preserve">OEF LCCA </w:t>
            </w:r>
            <w:r w:rsidRPr="0057570C">
              <w:rPr>
                <w:rFonts w:ascii="Arial" w:hAnsi="Arial" w:cs="Arial"/>
              </w:rPr>
              <w:t xml:space="preserve">− </w:t>
            </w:r>
            <w:r w:rsidRPr="0057570C">
              <w:rPr>
                <w:rFonts w:ascii="Arial Narrow" w:hAnsi="Arial Narrow" w:cs="Arial Narrow"/>
              </w:rPr>
              <w:t xml:space="preserve">Life Cycle Cost Analysis </w:t>
            </w:r>
          </w:p>
        </w:tc>
      </w:tr>
      <w:tr w:rsidR="00BF765B" w14:paraId="69D16A2E" w14:textId="77777777" w:rsidTr="00340EAD">
        <w:trPr>
          <w:cantSplit/>
          <w:trHeight w:val="288"/>
        </w:trPr>
        <w:tc>
          <w:tcPr>
            <w:tcW w:w="1301" w:type="dxa"/>
            <w:tcBorders>
              <w:top w:val="nil"/>
              <w:left w:val="nil"/>
              <w:bottom w:val="nil"/>
              <w:right w:val="nil"/>
            </w:tcBorders>
          </w:tcPr>
          <w:p w14:paraId="6F89AB03"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0F728A94"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383B063D"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4B6B2E06" w14:textId="77777777" w:rsidR="00BF765B" w:rsidRPr="0057570C" w:rsidRDefault="00BF765B" w:rsidP="0057570C">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OEF SCOA-1FC</w:t>
            </w:r>
            <w:r w:rsidR="0057570C">
              <w:rPr>
                <w:rFonts w:ascii="Arial Narrow" w:hAnsi="Arial Narrow" w:cs="Arial Narrow"/>
              </w:rPr>
              <w:t xml:space="preserve"> </w:t>
            </w:r>
            <w:r w:rsidRPr="0057570C">
              <w:rPr>
                <w:rFonts w:ascii="Arial" w:hAnsi="Arial" w:cs="Arial"/>
              </w:rPr>
              <w:t xml:space="preserve">− </w:t>
            </w:r>
            <w:r w:rsidRPr="0057570C">
              <w:rPr>
                <w:rFonts w:ascii="Arial Narrow" w:hAnsi="Arial Narrow" w:cs="Arial Narrow"/>
              </w:rPr>
              <w:t xml:space="preserve">Sample Resolution Requesting Issuance of Capital Outlay Bonds (COBI) for Florida </w:t>
            </w:r>
            <w:r w:rsidR="007E0064" w:rsidRPr="0057570C">
              <w:rPr>
                <w:rFonts w:ascii="Arial Narrow" w:hAnsi="Arial Narrow" w:cs="Arial Narrow"/>
              </w:rPr>
              <w:t>College System</w:t>
            </w:r>
          </w:p>
        </w:tc>
      </w:tr>
      <w:tr w:rsidR="00BF765B" w14:paraId="743A986A" w14:textId="77777777" w:rsidTr="00340EAD">
        <w:trPr>
          <w:cantSplit/>
          <w:trHeight w:val="288"/>
        </w:trPr>
        <w:tc>
          <w:tcPr>
            <w:tcW w:w="1301" w:type="dxa"/>
            <w:tcBorders>
              <w:top w:val="nil"/>
              <w:left w:val="nil"/>
              <w:bottom w:val="nil"/>
              <w:right w:val="nil"/>
            </w:tcBorders>
          </w:tcPr>
          <w:p w14:paraId="21E343ED"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26B18D14"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047DF1AA"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6EACBF7A" w14:textId="77777777" w:rsidR="00BF765B" w:rsidRPr="0057570C" w:rsidRDefault="00BF765B" w:rsidP="00CA708E">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left="342" w:right="-144" w:hanging="342"/>
              <w:contextualSpacing/>
              <w:rPr>
                <w:rFonts w:ascii="Arial Narrow" w:hAnsi="Arial Narrow" w:cs="Arial Narrow"/>
              </w:rPr>
            </w:pPr>
            <w:r w:rsidRPr="0057570C">
              <w:rPr>
                <w:rFonts w:ascii="Arial Narrow" w:hAnsi="Arial Narrow" w:cs="Arial Narrow"/>
              </w:rPr>
              <w:t>OEF SCOA-1PS</w:t>
            </w:r>
            <w:r w:rsidR="00CA708E" w:rsidRPr="0057570C">
              <w:rPr>
                <w:rFonts w:ascii="Arial Narrow" w:hAnsi="Arial Narrow" w:cs="Arial Narrow"/>
              </w:rPr>
              <w:t xml:space="preserve"> – </w:t>
            </w:r>
            <w:r w:rsidRPr="0057570C">
              <w:rPr>
                <w:rFonts w:ascii="Arial Narrow" w:hAnsi="Arial Narrow" w:cs="Arial Narrow"/>
              </w:rPr>
              <w:t xml:space="preserve">Sample Resolution Requesting Issuance of Capital Outlay Bonds (COBI) for Public Schools </w:t>
            </w:r>
          </w:p>
        </w:tc>
      </w:tr>
      <w:tr w:rsidR="00BF765B" w14:paraId="0E26D320" w14:textId="77777777" w:rsidTr="00340EAD">
        <w:trPr>
          <w:cantSplit/>
          <w:trHeight w:val="288"/>
        </w:trPr>
        <w:tc>
          <w:tcPr>
            <w:tcW w:w="1301" w:type="dxa"/>
            <w:tcBorders>
              <w:top w:val="nil"/>
              <w:left w:val="nil"/>
              <w:bottom w:val="nil"/>
              <w:right w:val="nil"/>
            </w:tcBorders>
          </w:tcPr>
          <w:p w14:paraId="06F60655"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275DAD0B"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4FC44162" w14:textId="77777777" w:rsidR="00BF765B" w:rsidRPr="0057570C"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370D23E5" w14:textId="77777777" w:rsidR="00BF765B" w:rsidRPr="0057570C" w:rsidRDefault="00BF765B" w:rsidP="00CA708E">
            <w:pPr>
              <w:ind w:left="342" w:hanging="342"/>
              <w:jc w:val="both"/>
              <w:rPr>
                <w:rFonts w:ascii="Arial Narrow" w:hAnsi="Arial Narrow" w:cs="Arial Narrow"/>
              </w:rPr>
            </w:pPr>
            <w:r w:rsidRPr="0057570C">
              <w:rPr>
                <w:rFonts w:ascii="Arial Narrow" w:hAnsi="Arial Narrow" w:cs="Arial Narrow"/>
              </w:rPr>
              <w:t>OEF SFCA-10A</w:t>
            </w:r>
            <w:r w:rsidR="00CA708E" w:rsidRPr="0057570C">
              <w:rPr>
                <w:rFonts w:ascii="Arial Narrow" w:hAnsi="Arial Narrow" w:cs="Arial Narrow"/>
              </w:rPr>
              <w:t xml:space="preserve"> – </w:t>
            </w:r>
            <w:r w:rsidRPr="0057570C">
              <w:rPr>
                <w:rFonts w:ascii="Arial Narrow" w:hAnsi="Arial Narrow" w:cs="Arial"/>
              </w:rPr>
              <w:t>Special Facility Construction Account (SFCA) District School Board Resolution</w:t>
            </w:r>
          </w:p>
        </w:tc>
      </w:tr>
      <w:tr w:rsidR="00BF765B" w14:paraId="6ABD8C53" w14:textId="77777777" w:rsidTr="00340EAD">
        <w:trPr>
          <w:cantSplit/>
          <w:trHeight w:val="288"/>
        </w:trPr>
        <w:tc>
          <w:tcPr>
            <w:tcW w:w="1301" w:type="dxa"/>
            <w:tcBorders>
              <w:top w:val="nil"/>
              <w:left w:val="nil"/>
              <w:bottom w:val="nil"/>
              <w:right w:val="nil"/>
            </w:tcBorders>
          </w:tcPr>
          <w:p w14:paraId="027E1851" w14:textId="77777777" w:rsidR="00BF765B" w:rsidRPr="00BF5266" w:rsidRDefault="00BF765B" w:rsidP="001B0493">
            <w:pPr>
              <w:contextualSpacing/>
              <w:jc w:val="center"/>
              <w:rPr>
                <w:rFonts w:ascii="Arial Narrow" w:hAnsi="Arial Narrow"/>
              </w:rPr>
            </w:pPr>
          </w:p>
        </w:tc>
        <w:tc>
          <w:tcPr>
            <w:tcW w:w="1088" w:type="dxa"/>
            <w:tcBorders>
              <w:top w:val="nil"/>
              <w:left w:val="nil"/>
              <w:bottom w:val="nil"/>
              <w:right w:val="nil"/>
            </w:tcBorders>
          </w:tcPr>
          <w:p w14:paraId="3A779CEA" w14:textId="77777777" w:rsidR="00BF765B" w:rsidRPr="00BF5266" w:rsidRDefault="00BF765B" w:rsidP="001B0493">
            <w:pPr>
              <w:contextualSpacing/>
              <w:jc w:val="center"/>
              <w:rPr>
                <w:rFonts w:ascii="Arial Narrow" w:hAnsi="Arial Narrow"/>
              </w:rPr>
            </w:pPr>
          </w:p>
        </w:tc>
        <w:tc>
          <w:tcPr>
            <w:tcW w:w="1193" w:type="dxa"/>
            <w:gridSpan w:val="2"/>
            <w:tcBorders>
              <w:top w:val="nil"/>
              <w:left w:val="nil"/>
              <w:bottom w:val="nil"/>
              <w:right w:val="nil"/>
            </w:tcBorders>
          </w:tcPr>
          <w:p w14:paraId="19CB8D69" w14:textId="77777777" w:rsidR="00BF765B" w:rsidRPr="008B2C42" w:rsidRDefault="00BF765B" w:rsidP="001B0493">
            <w:pPr>
              <w:contextualSpacing/>
              <w:jc w:val="center"/>
              <w:rPr>
                <w:rFonts w:ascii="Arial Narrow" w:hAnsi="Arial Narrow"/>
                <w:highlight w:val="yellow"/>
              </w:rPr>
            </w:pPr>
          </w:p>
        </w:tc>
        <w:tc>
          <w:tcPr>
            <w:tcW w:w="6156" w:type="dxa"/>
            <w:gridSpan w:val="4"/>
            <w:tcBorders>
              <w:top w:val="nil"/>
              <w:left w:val="nil"/>
              <w:bottom w:val="nil"/>
              <w:right w:val="nil"/>
            </w:tcBorders>
          </w:tcPr>
          <w:p w14:paraId="30FCBBCE" w14:textId="77777777" w:rsidR="00BF765B" w:rsidRPr="005C5831" w:rsidRDefault="00BF765B" w:rsidP="005C5831">
            <w:pPr>
              <w:contextualSpacing/>
              <w:rPr>
                <w:rFonts w:ascii="Arial Narrow" w:hAnsi="Arial Narrow"/>
              </w:rPr>
            </w:pPr>
          </w:p>
        </w:tc>
      </w:tr>
      <w:tr w:rsidR="00BF765B" w14:paraId="20DBD751" w14:textId="77777777" w:rsidTr="00340EAD">
        <w:trPr>
          <w:cantSplit/>
          <w:trHeight w:val="288"/>
        </w:trPr>
        <w:tc>
          <w:tcPr>
            <w:tcW w:w="1301" w:type="dxa"/>
            <w:tcBorders>
              <w:top w:val="nil"/>
              <w:left w:val="nil"/>
              <w:bottom w:val="single" w:sz="4" w:space="0" w:color="auto"/>
              <w:right w:val="nil"/>
            </w:tcBorders>
          </w:tcPr>
          <w:p w14:paraId="04BD38BA" w14:textId="77777777" w:rsidR="00BF765B" w:rsidRPr="00BF5266" w:rsidRDefault="00BF765B" w:rsidP="00BA1C5B">
            <w:pPr>
              <w:contextualSpacing/>
              <w:jc w:val="center"/>
              <w:rPr>
                <w:rFonts w:ascii="Arial Narrow" w:hAnsi="Arial Narrow"/>
              </w:rPr>
            </w:pPr>
            <w:r>
              <w:rPr>
                <w:rFonts w:ascii="Arial Narrow" w:hAnsi="Arial Narrow" w:cs="Arial Narrow"/>
                <w:b/>
                <w:bCs/>
                <w:color w:val="000000"/>
              </w:rPr>
              <w:t>APPENDIX</w:t>
            </w:r>
          </w:p>
        </w:tc>
        <w:tc>
          <w:tcPr>
            <w:tcW w:w="1088" w:type="dxa"/>
            <w:tcBorders>
              <w:top w:val="nil"/>
              <w:left w:val="nil"/>
              <w:bottom w:val="single" w:sz="4" w:space="0" w:color="auto"/>
              <w:right w:val="nil"/>
            </w:tcBorders>
          </w:tcPr>
          <w:p w14:paraId="6A35F29D" w14:textId="77777777" w:rsidR="00BF765B" w:rsidRPr="00BF5266" w:rsidRDefault="00BF765B" w:rsidP="00BA1C5B">
            <w:pPr>
              <w:contextualSpacing/>
              <w:jc w:val="center"/>
              <w:rPr>
                <w:rFonts w:ascii="Arial Narrow" w:hAnsi="Arial Narrow"/>
              </w:rPr>
            </w:pPr>
          </w:p>
        </w:tc>
        <w:tc>
          <w:tcPr>
            <w:tcW w:w="1193" w:type="dxa"/>
            <w:gridSpan w:val="2"/>
            <w:tcBorders>
              <w:top w:val="nil"/>
              <w:left w:val="nil"/>
              <w:bottom w:val="single" w:sz="4" w:space="0" w:color="auto"/>
              <w:right w:val="nil"/>
            </w:tcBorders>
          </w:tcPr>
          <w:p w14:paraId="32A94FF8" w14:textId="77777777" w:rsidR="00BF765B" w:rsidRPr="008B2C42" w:rsidRDefault="00BF765B" w:rsidP="00152845">
            <w:pPr>
              <w:contextualSpacing/>
              <w:jc w:val="center"/>
              <w:rPr>
                <w:rFonts w:ascii="Arial Narrow" w:hAnsi="Arial Narrow"/>
                <w:highlight w:val="yellow"/>
              </w:rPr>
            </w:pPr>
            <w:r w:rsidRPr="006C5FE4">
              <w:rPr>
                <w:rFonts w:ascii="Arial Narrow" w:hAnsi="Arial Narrow" w:cs="Arial Narrow"/>
              </w:rPr>
              <w:t>1</w:t>
            </w:r>
            <w:r>
              <w:rPr>
                <w:rFonts w:ascii="Arial Narrow" w:hAnsi="Arial Narrow" w:cs="Arial Narrow"/>
              </w:rPr>
              <w:t>65</w:t>
            </w:r>
          </w:p>
        </w:tc>
        <w:tc>
          <w:tcPr>
            <w:tcW w:w="6156" w:type="dxa"/>
            <w:gridSpan w:val="4"/>
            <w:tcBorders>
              <w:top w:val="nil"/>
              <w:left w:val="nil"/>
              <w:bottom w:val="single" w:sz="4" w:space="0" w:color="auto"/>
              <w:right w:val="nil"/>
            </w:tcBorders>
          </w:tcPr>
          <w:p w14:paraId="246DBC41" w14:textId="77777777" w:rsidR="00BF765B" w:rsidRPr="00BF5266" w:rsidRDefault="00BF765B" w:rsidP="00BA1C5B">
            <w:pPr>
              <w:contextualSpacing/>
              <w:rPr>
                <w:rFonts w:ascii="Arial Narrow" w:hAnsi="Arial Narrow"/>
              </w:rPr>
            </w:pPr>
            <w:r>
              <w:rPr>
                <w:rFonts w:ascii="Arial Narrow" w:hAnsi="Arial Narrow" w:cs="Arial Narrow"/>
                <w:b/>
                <w:bCs/>
              </w:rPr>
              <w:t>INFORMATION FOR ORDERING CODES</w:t>
            </w:r>
          </w:p>
        </w:tc>
      </w:tr>
    </w:tbl>
    <w:p w14:paraId="2CDFFFC4" w14:textId="77777777" w:rsidR="007843E8" w:rsidRDefault="007843E8" w:rsidP="00727E95">
      <w:pPr>
        <w:tabs>
          <w:tab w:val="left" w:pos="-1080"/>
          <w:tab w:val="left" w:pos="-720"/>
          <w:tab w:val="left" w:pos="0"/>
          <w:tab w:val="left" w:pos="270"/>
          <w:tab w:val="left" w:pos="1080"/>
          <w:tab w:val="right" w:pos="2610"/>
          <w:tab w:val="left" w:pos="3690"/>
          <w:tab w:val="right" w:pos="3960"/>
          <w:tab w:val="left" w:pos="4230"/>
          <w:tab w:val="left" w:pos="5040"/>
          <w:tab w:val="left" w:pos="5760"/>
          <w:tab w:val="left" w:pos="6480"/>
          <w:tab w:val="left" w:pos="7200"/>
          <w:tab w:val="left" w:pos="7920"/>
          <w:tab w:val="left" w:pos="8640"/>
          <w:tab w:val="left" w:pos="9360"/>
        </w:tabs>
        <w:ind w:right="-144" w:firstLine="1080"/>
        <w:sectPr w:rsidR="007843E8" w:rsidSect="0065109B">
          <w:headerReference w:type="even" r:id="rId33"/>
          <w:headerReference w:type="default" r:id="rId34"/>
          <w:headerReference w:type="first" r:id="rId35"/>
          <w:pgSz w:w="12240" w:h="15840"/>
          <w:pgMar w:top="1440" w:right="1440" w:bottom="1440" w:left="1440" w:header="720" w:footer="720" w:gutter="0"/>
          <w:pgNumType w:fmt="lowerRoman"/>
          <w:cols w:space="720"/>
          <w:docGrid w:linePitch="360"/>
        </w:sectPr>
      </w:pPr>
    </w:p>
    <w:p w14:paraId="2863C4AB" w14:textId="77777777" w:rsidR="009F6322" w:rsidRDefault="009F6322">
      <w:pPr>
        <w:widowControl/>
        <w:autoSpaceDE/>
        <w:autoSpaceDN/>
        <w:adjustRightInd/>
        <w:spacing w:after="200" w:line="276" w:lineRule="auto"/>
        <w:rPr>
          <w:rFonts w:ascii="Arial Narrow" w:hAnsi="Arial Narrow" w:cs="Arial Narrow"/>
          <w:b/>
          <w:bCs/>
        </w:rPr>
      </w:pPr>
      <w:r>
        <w:rPr>
          <w:rFonts w:ascii="Arial Narrow" w:hAnsi="Arial Narrow" w:cs="Arial Narrow"/>
          <w:b/>
          <w:bCs/>
        </w:rPr>
        <w:br w:type="page"/>
      </w:r>
    </w:p>
    <w:p w14:paraId="167C8C05" w14:textId="77777777" w:rsidR="009F6322" w:rsidRDefault="009F6322">
      <w:pPr>
        <w:widowControl/>
        <w:autoSpaceDE/>
        <w:autoSpaceDN/>
        <w:adjustRightInd/>
        <w:spacing w:after="200" w:line="276" w:lineRule="auto"/>
        <w:rPr>
          <w:rFonts w:ascii="Arial Narrow" w:hAnsi="Arial Narrow" w:cs="Arial Narrow"/>
          <w:b/>
          <w:bCs/>
        </w:rPr>
        <w:sectPr w:rsidR="009F6322" w:rsidSect="00DF3432">
          <w:headerReference w:type="even" r:id="rId36"/>
          <w:headerReference w:type="default" r:id="rId37"/>
          <w:footerReference w:type="even" r:id="rId38"/>
          <w:footerReference w:type="default" r:id="rId39"/>
          <w:headerReference w:type="first" r:id="rId40"/>
          <w:type w:val="continuous"/>
          <w:pgSz w:w="12240" w:h="15840"/>
          <w:pgMar w:top="1440" w:right="1440" w:bottom="1440" w:left="1440" w:header="720" w:footer="720" w:gutter="0"/>
          <w:pgNumType w:start="1"/>
          <w:cols w:space="720"/>
          <w:docGrid w:linePitch="360"/>
        </w:sectPr>
      </w:pPr>
    </w:p>
    <w:p w14:paraId="431462A0" w14:textId="77777777" w:rsidR="007738DE" w:rsidRPr="00F772D9" w:rsidRDefault="007738DE" w:rsidP="00275A2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F772D9">
        <w:rPr>
          <w:rFonts w:ascii="Arial Narrow" w:hAnsi="Arial Narrow" w:cs="Arial Narrow"/>
          <w:b/>
          <w:bCs/>
        </w:rPr>
        <w:lastRenderedPageBreak/>
        <w:t xml:space="preserve">Educational Facilities.  </w:t>
      </w:r>
      <w:r w:rsidRPr="00F772D9">
        <w:rPr>
          <w:rFonts w:ascii="Arial Narrow" w:hAnsi="Arial Narrow" w:cs="Arial Narrow"/>
        </w:rPr>
        <w:t xml:space="preserve">The </w:t>
      </w:r>
      <w:r w:rsidRPr="00F772D9">
        <w:rPr>
          <w:rFonts w:ascii="Arial Narrow" w:hAnsi="Arial Narrow" w:cs="Arial Narrow"/>
          <w:i/>
          <w:iCs/>
        </w:rPr>
        <w:t>State Requirements for Educational Facilities</w:t>
      </w:r>
      <w:r w:rsidRPr="00F772D9">
        <w:rPr>
          <w:rFonts w:ascii="Arial Narrow" w:hAnsi="Arial Narrow" w:cs="Arial Narrow"/>
        </w:rPr>
        <w:t xml:space="preserve"> (SREF) is applicable to all public educational facilities and plants: pre-kindergarten (pre-K) through grade</w:t>
      </w:r>
      <w:r w:rsidR="005C5831" w:rsidRPr="00F772D9">
        <w:rPr>
          <w:rFonts w:ascii="Arial Narrow" w:hAnsi="Arial Narrow" w:cs="Arial Narrow"/>
        </w:rPr>
        <w:t xml:space="preserve"> </w:t>
      </w:r>
      <w:r w:rsidRPr="00F772D9">
        <w:rPr>
          <w:rFonts w:ascii="Arial Narrow" w:hAnsi="Arial Narrow" w:cs="Arial Narrow"/>
        </w:rPr>
        <w:t>12, including conversion charter schools; area vocational educational schools; area vocational/technical centers; adult education;  Florida colleges and universities; the Florida School for the Deaf and the Blind (FSDB), where referenced; ancillary plants; relocatables; factory-built structures, reconstructable facilities, modular buildings</w:t>
      </w:r>
      <w:r w:rsidR="00D22C3F" w:rsidRPr="00F772D9">
        <w:rPr>
          <w:rFonts w:ascii="Arial Narrow" w:hAnsi="Arial Narrow" w:cs="Arial Narrow"/>
        </w:rPr>
        <w:t xml:space="preserve"> and </w:t>
      </w:r>
      <w:r w:rsidRPr="00F772D9">
        <w:rPr>
          <w:rFonts w:ascii="Arial Narrow" w:hAnsi="Arial Narrow" w:cs="Arial Narrow"/>
        </w:rPr>
        <w:t>manufactured buildings; lease and lease-purchase; and new construction, remodeling, renovation, improvements</w:t>
      </w:r>
      <w:r w:rsidR="00D22C3F" w:rsidRPr="00F772D9">
        <w:rPr>
          <w:rFonts w:ascii="Arial Narrow" w:hAnsi="Arial Narrow" w:cs="Arial Narrow"/>
        </w:rPr>
        <w:t xml:space="preserve"> and </w:t>
      </w:r>
      <w:r w:rsidRPr="00F772D9">
        <w:rPr>
          <w:rFonts w:ascii="Arial Narrow" w:hAnsi="Arial Narrow" w:cs="Arial Narrow"/>
        </w:rPr>
        <w:t>site-development projects.  It shall be the responsibility of each sch</w:t>
      </w:r>
      <w:r w:rsidR="00E32B21" w:rsidRPr="00F772D9">
        <w:rPr>
          <w:rFonts w:ascii="Arial Narrow" w:hAnsi="Arial Narrow" w:cs="Arial Narrow"/>
        </w:rPr>
        <w:t xml:space="preserve">ool board, each Florida college </w:t>
      </w:r>
      <w:r w:rsidRPr="00F772D9">
        <w:rPr>
          <w:rFonts w:ascii="Arial Narrow" w:hAnsi="Arial Narrow" w:cs="Arial Narrow"/>
        </w:rPr>
        <w:t xml:space="preserve">board of trustees and each university board of trustees to ensure that all facilities constructed from any fund source meet the standards set forth in </w:t>
      </w:r>
      <w:r w:rsidRPr="00F772D9">
        <w:rPr>
          <w:rFonts w:ascii="Arial Narrow" w:hAnsi="Arial Narrow" w:cs="Arial Narrow"/>
          <w:iCs/>
        </w:rPr>
        <w:t>SREF</w:t>
      </w:r>
      <w:r w:rsidRPr="00F772D9">
        <w:rPr>
          <w:rFonts w:ascii="Arial Narrow" w:hAnsi="Arial Narrow" w:cs="Arial Narrow"/>
        </w:rPr>
        <w:t xml:space="preserve"> where applicable.</w:t>
      </w:r>
    </w:p>
    <w:p w14:paraId="0018608E" w14:textId="77777777" w:rsidR="007738DE" w:rsidRPr="00F772D9" w:rsidRDefault="007738DE" w:rsidP="00AD54B2">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F772D9">
        <w:rPr>
          <w:rFonts w:ascii="Arial Narrow" w:hAnsi="Arial Narrow" w:cs="Arial Narrow"/>
          <w:b/>
          <w:bCs/>
        </w:rPr>
        <w:t>(1)</w:t>
      </w:r>
      <w:r w:rsidRPr="00F772D9">
        <w:rPr>
          <w:rFonts w:ascii="Arial Narrow" w:hAnsi="Arial Narrow" w:cs="Arial Narrow"/>
          <w:b/>
          <w:bCs/>
        </w:rPr>
        <w:tab/>
        <w:t>Authority.</w:t>
      </w:r>
      <w:r w:rsidRPr="00F772D9">
        <w:rPr>
          <w:rFonts w:ascii="Arial Narrow" w:hAnsi="Arial Narrow" w:cs="Arial Narrow"/>
        </w:rPr>
        <w:t xml:space="preserve">  The Office of Educational Facilities (Office) shall review, update and revise </w:t>
      </w:r>
      <w:r w:rsidRPr="00F772D9">
        <w:rPr>
          <w:rFonts w:ascii="Arial Narrow" w:hAnsi="Arial Narrow" w:cs="Arial Narrow"/>
          <w:iCs/>
        </w:rPr>
        <w:t>SREF</w:t>
      </w:r>
      <w:r w:rsidRPr="00F772D9">
        <w:rPr>
          <w:rFonts w:ascii="Arial Narrow" w:hAnsi="Arial Narrow" w:cs="Arial Narrow"/>
        </w:rPr>
        <w:t xml:space="preserve"> and make recommendations for any modification to the State Board of Education (SBE).  </w:t>
      </w:r>
      <w:r w:rsidRPr="00F772D9">
        <w:rPr>
          <w:rFonts w:ascii="Arial Narrow" w:hAnsi="Arial Narrow" w:cs="Arial Narrow"/>
          <w:iCs/>
        </w:rPr>
        <w:t>SREF</w:t>
      </w:r>
      <w:r w:rsidRPr="00F772D9">
        <w:rPr>
          <w:rFonts w:ascii="Arial Narrow" w:hAnsi="Arial Narrow" w:cs="Arial Narrow"/>
        </w:rPr>
        <w:t xml:space="preserve"> shall not be changed, amended, interpreted or modified by any other individual, agency or entity.</w:t>
      </w:r>
    </w:p>
    <w:p w14:paraId="423CE58D" w14:textId="77777777" w:rsidR="007738DE" w:rsidRPr="00F772D9" w:rsidRDefault="007738DE" w:rsidP="00275A2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F772D9">
        <w:rPr>
          <w:rFonts w:ascii="Arial Narrow" w:hAnsi="Arial Narrow" w:cs="Arial Narrow"/>
          <w:b/>
          <w:bCs/>
        </w:rPr>
        <w:t>(2)</w:t>
      </w:r>
      <w:r w:rsidRPr="00F772D9">
        <w:rPr>
          <w:rFonts w:ascii="Arial Narrow" w:hAnsi="Arial Narrow" w:cs="Arial Narrow"/>
          <w:b/>
          <w:bCs/>
        </w:rPr>
        <w:tab/>
        <w:t>Capital Outlay Funds.</w:t>
      </w:r>
      <w:r w:rsidRPr="00F772D9">
        <w:rPr>
          <w:rFonts w:ascii="Arial Narrow" w:hAnsi="Arial Narrow" w:cs="Arial Narrow"/>
        </w:rPr>
        <w:t xml:space="preserve">  Financial programs for capital outlay funds, including Public Education Capital Outlay (PECO) and Capital Outlay and Debt Service (CO&amp;DS) funds, are administered under </w:t>
      </w:r>
      <w:r w:rsidRPr="00F772D9">
        <w:rPr>
          <w:rFonts w:ascii="Arial Narrow" w:hAnsi="Arial Narrow" w:cs="Arial Narrow"/>
          <w:iCs/>
        </w:rPr>
        <w:t>SREF</w:t>
      </w:r>
      <w:r w:rsidRPr="00F772D9">
        <w:rPr>
          <w:rFonts w:ascii="Arial Narrow" w:hAnsi="Arial Narrow" w:cs="Arial Narrow"/>
        </w:rPr>
        <w:t>.</w:t>
      </w:r>
    </w:p>
    <w:p w14:paraId="353F3462" w14:textId="77777777" w:rsidR="007738DE" w:rsidRPr="00F772D9" w:rsidRDefault="007738DE" w:rsidP="00275A2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Cs/>
        </w:rPr>
      </w:pPr>
      <w:r w:rsidRPr="00F772D9">
        <w:rPr>
          <w:rFonts w:ascii="Arial Narrow" w:hAnsi="Arial Narrow" w:cs="Arial Narrow"/>
          <w:b/>
          <w:bCs/>
        </w:rPr>
        <w:t>(3)</w:t>
      </w:r>
      <w:r w:rsidRPr="00F772D9">
        <w:rPr>
          <w:rFonts w:ascii="Arial Narrow" w:hAnsi="Arial Narrow" w:cs="Arial Narrow"/>
          <w:b/>
          <w:bCs/>
        </w:rPr>
        <w:tab/>
        <w:t xml:space="preserve">Scope of SREF </w:t>
      </w:r>
      <w:r w:rsidR="00CA2524" w:rsidRPr="00F772D9">
        <w:rPr>
          <w:rFonts w:ascii="Arial Narrow" w:hAnsi="Arial Narrow" w:cs="Arial Narrow"/>
          <w:b/>
          <w:bCs/>
        </w:rPr>
        <w:t>Requirements</w:t>
      </w:r>
      <w:r w:rsidRPr="00F772D9">
        <w:rPr>
          <w:rFonts w:ascii="Arial Narrow" w:hAnsi="Arial Narrow" w:cs="Arial Narrow"/>
          <w:b/>
          <w:bCs/>
        </w:rPr>
        <w:t xml:space="preserve">.  </w:t>
      </w:r>
      <w:r w:rsidRPr="00F772D9">
        <w:rPr>
          <w:rFonts w:ascii="Arial Narrow" w:hAnsi="Arial Narrow" w:cs="Arial Narrow"/>
          <w:bCs/>
        </w:rPr>
        <w:t xml:space="preserve">SREF establishes the requirements for public educational facilities under the Florida </w:t>
      </w:r>
      <w:r w:rsidR="007F29E3" w:rsidRPr="00F772D9">
        <w:rPr>
          <w:rFonts w:ascii="Arial Narrow" w:hAnsi="Arial Narrow" w:cs="Arial Narrow"/>
          <w:bCs/>
        </w:rPr>
        <w:t>K-20 Education</w:t>
      </w:r>
      <w:r w:rsidRPr="00F772D9">
        <w:rPr>
          <w:rFonts w:ascii="Arial Narrow" w:hAnsi="Arial Narrow" w:cs="Arial Narrow"/>
          <w:bCs/>
        </w:rPr>
        <w:t xml:space="preserve"> Code and </w:t>
      </w:r>
      <w:r w:rsidR="003B1EB1" w:rsidRPr="00F772D9">
        <w:rPr>
          <w:rFonts w:ascii="Arial Narrow" w:hAnsi="Arial Narrow" w:cs="Arial Narrow"/>
          <w:bCs/>
        </w:rPr>
        <w:t>chapter</w:t>
      </w:r>
      <w:r w:rsidRPr="00F772D9">
        <w:rPr>
          <w:rFonts w:ascii="Arial Narrow" w:hAnsi="Arial Narrow" w:cs="Arial Narrow"/>
          <w:bCs/>
        </w:rPr>
        <w:t xml:space="preserve"> 1013, </w:t>
      </w:r>
      <w:r w:rsidR="007F29E3" w:rsidRPr="00F772D9">
        <w:rPr>
          <w:rFonts w:ascii="Arial Narrow" w:hAnsi="Arial Narrow" w:cs="Arial Narrow"/>
          <w:bCs/>
        </w:rPr>
        <w:t>F.S.</w:t>
      </w:r>
      <w:r w:rsidRPr="00F772D9">
        <w:rPr>
          <w:rFonts w:ascii="Arial Narrow" w:hAnsi="Arial Narrow" w:cs="Arial Narrow"/>
          <w:bCs/>
        </w:rPr>
        <w:t xml:space="preserve">, in particular.  </w:t>
      </w:r>
    </w:p>
    <w:p w14:paraId="54C952C4" w14:textId="77777777" w:rsidR="007738DE" w:rsidRPr="00F772D9" w:rsidRDefault="007738DE" w:rsidP="00275A2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Cs/>
        </w:rPr>
      </w:pPr>
      <w:r w:rsidRPr="00F772D9">
        <w:rPr>
          <w:rFonts w:ascii="Arial Narrow" w:hAnsi="Arial Narrow" w:cs="Arial Narrow"/>
          <w:b/>
          <w:bCs/>
        </w:rPr>
        <w:t>(4)</w:t>
      </w:r>
      <w:r w:rsidRPr="00F772D9">
        <w:rPr>
          <w:rFonts w:ascii="Arial Narrow" w:hAnsi="Arial Narrow" w:cs="Arial Narrow"/>
          <w:bCs/>
        </w:rPr>
        <w:tab/>
      </w:r>
      <w:r w:rsidRPr="00F772D9">
        <w:rPr>
          <w:rFonts w:ascii="Arial Narrow" w:hAnsi="Arial Narrow" w:cs="Arial Narrow"/>
          <w:b/>
          <w:bCs/>
        </w:rPr>
        <w:t>Rules.</w:t>
      </w:r>
      <w:r w:rsidRPr="00F772D9">
        <w:rPr>
          <w:rFonts w:ascii="Arial Narrow" w:hAnsi="Arial Narrow" w:cs="Arial Narrow"/>
          <w:bCs/>
        </w:rPr>
        <w:t xml:space="preserve">  Public educational facilities shall comply with the following rules, as applicable:</w:t>
      </w:r>
    </w:p>
    <w:p w14:paraId="4A7907C3" w14:textId="77777777" w:rsidR="00505761" w:rsidRPr="00F772D9" w:rsidRDefault="007738DE" w:rsidP="00471907">
      <w:pPr>
        <w:tabs>
          <w:tab w:val="left" w:pos="-1080"/>
          <w:tab w:val="left" w:pos="-720"/>
          <w:tab w:val="left" w:pos="0"/>
          <w:tab w:val="left" w:pos="450"/>
          <w:tab w:val="left" w:pos="1170"/>
          <w:tab w:val="left" w:pos="1530"/>
          <w:tab w:val="left" w:pos="1890"/>
          <w:tab w:val="left" w:pos="3690"/>
          <w:tab w:val="left" w:pos="4230"/>
          <w:tab w:val="left" w:pos="5040"/>
        </w:tabs>
        <w:ind w:left="900" w:hanging="450"/>
        <w:jc w:val="both"/>
        <w:rPr>
          <w:rFonts w:ascii="Arial Narrow" w:hAnsi="Arial Narrow" w:cs="Arial Narrow"/>
          <w:bCs/>
        </w:rPr>
      </w:pPr>
      <w:r w:rsidRPr="00F772D9">
        <w:rPr>
          <w:rFonts w:ascii="Arial Narrow" w:hAnsi="Arial Narrow" w:cs="Arial Narrow"/>
          <w:b/>
          <w:bCs/>
        </w:rPr>
        <w:t>(a)</w:t>
      </w:r>
      <w:r w:rsidRPr="00F772D9">
        <w:rPr>
          <w:rFonts w:ascii="Arial Narrow" w:hAnsi="Arial Narrow" w:cs="Arial Narrow"/>
          <w:b/>
          <w:bCs/>
        </w:rPr>
        <w:tab/>
      </w:r>
      <w:r w:rsidR="008A4408" w:rsidRPr="00F772D9">
        <w:rPr>
          <w:rFonts w:ascii="Arial Narrow" w:hAnsi="Arial Narrow" w:cs="Arial Narrow"/>
          <w:b/>
          <w:bCs/>
        </w:rPr>
        <w:t>F</w:t>
      </w:r>
      <w:r w:rsidRPr="00F772D9">
        <w:rPr>
          <w:rFonts w:ascii="Arial Narrow" w:hAnsi="Arial Narrow" w:cs="Arial Narrow"/>
          <w:b/>
          <w:bCs/>
        </w:rPr>
        <w:t>DOT-AASHTO.</w:t>
      </w:r>
      <w:r w:rsidRPr="00F772D9">
        <w:rPr>
          <w:rFonts w:ascii="Arial Narrow" w:hAnsi="Arial Narrow" w:cs="Arial Narrow"/>
          <w:bCs/>
        </w:rPr>
        <w:t xml:space="preserve">  </w:t>
      </w:r>
      <w:r w:rsidR="00471907" w:rsidRPr="00F772D9">
        <w:rPr>
          <w:rFonts w:ascii="Arial Narrow" w:hAnsi="Arial Narrow" w:cs="Arial Narrow"/>
          <w:bCs/>
        </w:rPr>
        <w:t xml:space="preserve">Rule 14-15.002, FAC, (effective June 2012) and the following manuals incorporated therein are incorporated by reference in </w:t>
      </w:r>
      <w:r w:rsidR="003B1EB1" w:rsidRPr="00F772D9">
        <w:rPr>
          <w:rFonts w:ascii="Arial Narrow" w:hAnsi="Arial Narrow" w:cs="Arial Narrow"/>
          <w:bCs/>
        </w:rPr>
        <w:t>rule</w:t>
      </w:r>
      <w:r w:rsidR="00471907" w:rsidRPr="00F772D9">
        <w:rPr>
          <w:rFonts w:ascii="Arial Narrow" w:hAnsi="Arial Narrow" w:cs="Arial Narrow"/>
          <w:bCs/>
        </w:rPr>
        <w:t xml:space="preserve"> 6A-2.0010, FA</w:t>
      </w:r>
      <w:r w:rsidR="003A443B" w:rsidRPr="00F772D9">
        <w:rPr>
          <w:rFonts w:ascii="Arial Narrow" w:hAnsi="Arial Narrow" w:cs="Arial Narrow"/>
          <w:bCs/>
        </w:rPr>
        <w:t>C</w:t>
      </w:r>
      <w:r w:rsidR="00471907" w:rsidRPr="00F772D9">
        <w:rPr>
          <w:rFonts w:ascii="Arial Narrow" w:hAnsi="Arial Narrow" w:cs="Arial Narrow"/>
          <w:bCs/>
        </w:rPr>
        <w:t>:</w:t>
      </w:r>
      <w:r w:rsidR="00AD54B2" w:rsidRPr="00F772D9">
        <w:rPr>
          <w:rFonts w:ascii="Arial Narrow" w:hAnsi="Arial Narrow" w:cs="Arial Narrow"/>
          <w:bCs/>
        </w:rPr>
        <w:t xml:space="preserve">  </w:t>
      </w:r>
      <w:r w:rsidRPr="00F772D9">
        <w:rPr>
          <w:rFonts w:ascii="Arial Narrow" w:hAnsi="Arial Narrow" w:cs="Arial Narrow"/>
          <w:bCs/>
        </w:rPr>
        <w:t>For on-site transportation improvements</w:t>
      </w:r>
      <w:r w:rsidR="00DC3CEF" w:rsidRPr="00F772D9">
        <w:rPr>
          <w:rFonts w:ascii="Arial Narrow" w:hAnsi="Arial Narrow" w:cs="Arial Narrow"/>
          <w:bCs/>
        </w:rPr>
        <w:t>,</w:t>
      </w:r>
      <w:r w:rsidRPr="00F772D9">
        <w:rPr>
          <w:rFonts w:ascii="Arial Narrow" w:hAnsi="Arial Narrow" w:cs="Arial Narrow"/>
          <w:bCs/>
        </w:rPr>
        <w:t xml:space="preserve"> including roads, sidewalks, bridges, and drainage structures, districts shall comply with </w:t>
      </w:r>
      <w:r w:rsidR="00F17084" w:rsidRPr="00F772D9">
        <w:rPr>
          <w:rFonts w:ascii="Arial Narrow" w:hAnsi="Arial Narrow" w:cs="Arial Narrow"/>
          <w:bCs/>
        </w:rPr>
        <w:t>the Florida Department of Transportation</w:t>
      </w:r>
      <w:r w:rsidR="00827A26" w:rsidRPr="00F772D9">
        <w:rPr>
          <w:rFonts w:ascii="Arial Narrow" w:hAnsi="Arial Narrow" w:cs="Arial Narrow"/>
          <w:bCs/>
        </w:rPr>
        <w:t xml:space="preserve"> </w:t>
      </w:r>
      <w:r w:rsidR="00F17084" w:rsidRPr="00F772D9">
        <w:rPr>
          <w:rFonts w:ascii="Arial Narrow" w:hAnsi="Arial Narrow" w:cs="Arial Narrow"/>
          <w:bCs/>
          <w:i/>
        </w:rPr>
        <w:t>Manual of Uniform Minimum Standards for Design, Construction and Maintenance for Streets and Highways</w:t>
      </w:r>
      <w:r w:rsidR="00471907" w:rsidRPr="00F772D9">
        <w:rPr>
          <w:rFonts w:ascii="Arial Narrow" w:hAnsi="Arial Narrow" w:cs="Arial Narrow"/>
          <w:bCs/>
          <w:i/>
        </w:rPr>
        <w:t>, May 2011 Edition</w:t>
      </w:r>
      <w:r w:rsidR="00C03738" w:rsidRPr="00F772D9">
        <w:rPr>
          <w:rFonts w:ascii="Arial Narrow" w:hAnsi="Arial Narrow" w:cs="Arial Narrow"/>
          <w:bCs/>
        </w:rPr>
        <w:t xml:space="preserve">, and </w:t>
      </w:r>
      <w:r w:rsidRPr="00F772D9">
        <w:rPr>
          <w:rFonts w:ascii="Arial Narrow" w:hAnsi="Arial Narrow" w:cs="Arial Narrow"/>
          <w:bCs/>
        </w:rPr>
        <w:t xml:space="preserve">the American Association of State Highway and Transportation Officials, </w:t>
      </w:r>
      <w:r w:rsidRPr="00F772D9">
        <w:rPr>
          <w:rFonts w:ascii="Arial Narrow" w:hAnsi="Arial Narrow" w:cs="Arial Narrow"/>
          <w:bCs/>
          <w:i/>
        </w:rPr>
        <w:t xml:space="preserve">AASHTO </w:t>
      </w:r>
      <w:r w:rsidR="00471907" w:rsidRPr="00F772D9">
        <w:rPr>
          <w:rFonts w:ascii="Arial Narrow" w:hAnsi="Arial Narrow" w:cs="Arial Narrow"/>
          <w:bCs/>
          <w:i/>
        </w:rPr>
        <w:t>Load and Resistance Factor Design (</w:t>
      </w:r>
      <w:r w:rsidRPr="00F772D9">
        <w:rPr>
          <w:rFonts w:ascii="Arial Narrow" w:hAnsi="Arial Narrow" w:cs="Arial Narrow"/>
          <w:bCs/>
          <w:i/>
        </w:rPr>
        <w:t>LRFD</w:t>
      </w:r>
      <w:r w:rsidR="00471907" w:rsidRPr="00F772D9">
        <w:rPr>
          <w:rFonts w:ascii="Arial Narrow" w:hAnsi="Arial Narrow" w:cs="Arial Narrow"/>
          <w:bCs/>
          <w:i/>
        </w:rPr>
        <w:t>)</w:t>
      </w:r>
      <w:r w:rsidRPr="00F772D9">
        <w:rPr>
          <w:rFonts w:ascii="Arial Narrow" w:hAnsi="Arial Narrow" w:cs="Arial Narrow"/>
          <w:bCs/>
          <w:i/>
        </w:rPr>
        <w:t xml:space="preserve"> Br</w:t>
      </w:r>
      <w:r w:rsidR="00B345AB" w:rsidRPr="00F772D9">
        <w:rPr>
          <w:rFonts w:ascii="Arial Narrow" w:hAnsi="Arial Narrow" w:cs="Arial Narrow"/>
          <w:bCs/>
          <w:i/>
        </w:rPr>
        <w:t>idge Design Specificatio</w:t>
      </w:r>
      <w:r w:rsidR="003D5CEC" w:rsidRPr="00F772D9">
        <w:rPr>
          <w:rFonts w:ascii="Arial Narrow" w:hAnsi="Arial Narrow" w:cs="Arial Narrow"/>
          <w:bCs/>
          <w:i/>
        </w:rPr>
        <w:t xml:space="preserve">ns </w:t>
      </w:r>
      <w:r w:rsidR="00471907" w:rsidRPr="00F772D9">
        <w:rPr>
          <w:rFonts w:ascii="Arial Narrow" w:hAnsi="Arial Narrow" w:cs="Arial Narrow"/>
          <w:bCs/>
          <w:i/>
        </w:rPr>
        <w:t>5</w:t>
      </w:r>
      <w:r w:rsidR="00B345AB" w:rsidRPr="00F772D9">
        <w:rPr>
          <w:rFonts w:ascii="Arial Narrow" w:hAnsi="Arial Narrow" w:cs="Arial Narrow"/>
          <w:bCs/>
          <w:i/>
        </w:rPr>
        <w:t>th Edition (20</w:t>
      </w:r>
      <w:r w:rsidR="00471907" w:rsidRPr="00F772D9">
        <w:rPr>
          <w:rFonts w:ascii="Arial Narrow" w:hAnsi="Arial Narrow" w:cs="Arial Narrow"/>
          <w:bCs/>
          <w:i/>
        </w:rPr>
        <w:t>10</w:t>
      </w:r>
      <w:r w:rsidRPr="00F772D9">
        <w:rPr>
          <w:rFonts w:ascii="Arial Narrow" w:hAnsi="Arial Narrow" w:cs="Arial Narrow"/>
          <w:bCs/>
          <w:i/>
        </w:rPr>
        <w:t>)</w:t>
      </w:r>
      <w:r w:rsidR="00827A26" w:rsidRPr="00F772D9">
        <w:rPr>
          <w:rFonts w:ascii="Arial Narrow" w:hAnsi="Arial Narrow" w:cs="Arial Narrow"/>
          <w:bCs/>
          <w:i/>
        </w:rPr>
        <w:t>,</w:t>
      </w:r>
      <w:r w:rsidRPr="00F772D9">
        <w:rPr>
          <w:rFonts w:ascii="Arial Narrow" w:hAnsi="Arial Narrow" w:cs="Arial Narrow"/>
          <w:bCs/>
        </w:rPr>
        <w:t xml:space="preserve"> as modified by the </w:t>
      </w:r>
      <w:r w:rsidR="00471907" w:rsidRPr="00F772D9">
        <w:rPr>
          <w:rFonts w:ascii="Arial Narrow" w:hAnsi="Arial Narrow" w:cs="Arial Narrow"/>
          <w:bCs/>
        </w:rPr>
        <w:t xml:space="preserve">Department of Transportation Office of Maintenance, </w:t>
      </w:r>
      <w:r w:rsidR="008A4408" w:rsidRPr="00F772D9">
        <w:rPr>
          <w:rFonts w:ascii="Arial Narrow" w:hAnsi="Arial Narrow" w:cs="Arial Narrow"/>
          <w:bCs/>
          <w:i/>
        </w:rPr>
        <w:t>Bridge Load Rating</w:t>
      </w:r>
      <w:r w:rsidR="00940E99" w:rsidRPr="00F772D9">
        <w:rPr>
          <w:rFonts w:ascii="Arial Narrow" w:hAnsi="Arial Narrow" w:cs="Arial Narrow"/>
          <w:bCs/>
          <w:i/>
        </w:rPr>
        <w:t xml:space="preserve"> Manual</w:t>
      </w:r>
      <w:r w:rsidRPr="00F772D9">
        <w:rPr>
          <w:rFonts w:ascii="Arial Narrow" w:hAnsi="Arial Narrow" w:cs="Arial Narrow"/>
          <w:bCs/>
        </w:rPr>
        <w:t xml:space="preserve">, and </w:t>
      </w:r>
      <w:r w:rsidR="00471907" w:rsidRPr="00F772D9">
        <w:rPr>
          <w:rFonts w:ascii="Arial Narrow" w:hAnsi="Arial Narrow" w:cs="Arial Narrow"/>
          <w:bCs/>
        </w:rPr>
        <w:t xml:space="preserve">Department of Transportation </w:t>
      </w:r>
      <w:r w:rsidRPr="00F772D9">
        <w:rPr>
          <w:rFonts w:ascii="Arial Narrow" w:hAnsi="Arial Narrow" w:cs="Arial Narrow"/>
          <w:bCs/>
          <w:i/>
        </w:rPr>
        <w:t>Drainage Manual</w:t>
      </w:r>
      <w:r w:rsidRPr="00F772D9">
        <w:rPr>
          <w:rFonts w:ascii="Arial Narrow" w:hAnsi="Arial Narrow" w:cs="Arial Narrow"/>
          <w:bCs/>
        </w:rPr>
        <w:t>, as required by the structure type</w:t>
      </w:r>
      <w:r w:rsidR="00471907" w:rsidRPr="00F772D9">
        <w:rPr>
          <w:rFonts w:ascii="Arial Narrow" w:hAnsi="Arial Narrow" w:cs="Arial Narrow"/>
          <w:bCs/>
        </w:rPr>
        <w:t>.</w:t>
      </w:r>
    </w:p>
    <w:p w14:paraId="202BA686" w14:textId="77777777" w:rsidR="007738DE" w:rsidRPr="00F772D9" w:rsidRDefault="007738DE" w:rsidP="00AD54B2">
      <w:pPr>
        <w:tabs>
          <w:tab w:val="left" w:pos="-1080"/>
          <w:tab w:val="left" w:pos="-720"/>
          <w:tab w:val="left" w:pos="0"/>
          <w:tab w:val="left" w:pos="450"/>
          <w:tab w:val="left" w:pos="1170"/>
          <w:tab w:val="left" w:pos="1530"/>
          <w:tab w:val="left" w:pos="1890"/>
          <w:tab w:val="left" w:pos="3690"/>
          <w:tab w:val="left" w:pos="4230"/>
          <w:tab w:val="left" w:pos="5040"/>
        </w:tabs>
        <w:ind w:left="900" w:hanging="450"/>
        <w:jc w:val="both"/>
        <w:rPr>
          <w:rFonts w:ascii="Arial Narrow" w:hAnsi="Arial Narrow" w:cs="Arial Narrow"/>
          <w:bCs/>
        </w:rPr>
      </w:pPr>
      <w:r w:rsidRPr="00F772D9">
        <w:rPr>
          <w:rFonts w:ascii="Arial Narrow" w:hAnsi="Arial Narrow" w:cs="Arial Narrow"/>
          <w:b/>
          <w:bCs/>
        </w:rPr>
        <w:t>(b)</w:t>
      </w:r>
      <w:r w:rsidRPr="00F772D9">
        <w:rPr>
          <w:rFonts w:ascii="Arial Narrow" w:hAnsi="Arial Narrow" w:cs="Arial Narrow"/>
          <w:b/>
          <w:bCs/>
        </w:rPr>
        <w:tab/>
        <w:t>OSHA.</w:t>
      </w:r>
      <w:r w:rsidR="00AD54B2" w:rsidRPr="00F772D9">
        <w:rPr>
          <w:rFonts w:ascii="Arial Narrow" w:hAnsi="Arial Narrow" w:cs="Arial Narrow"/>
          <w:bCs/>
        </w:rPr>
        <w:t xml:space="preserve">  Chapter XVII - </w:t>
      </w:r>
      <w:r w:rsidRPr="00F772D9">
        <w:rPr>
          <w:rFonts w:ascii="Arial Narrow" w:hAnsi="Arial Narrow" w:cs="Arial Narrow"/>
          <w:bCs/>
        </w:rPr>
        <w:t xml:space="preserve">Occupational Safety and Health Administration, </w:t>
      </w:r>
      <w:r w:rsidR="000E54B4" w:rsidRPr="00F772D9">
        <w:rPr>
          <w:rFonts w:ascii="Arial Narrow" w:hAnsi="Arial Narrow" w:cs="Arial Narrow"/>
          <w:bCs/>
        </w:rPr>
        <w:t>Department of Labor, 29 CFR</w:t>
      </w:r>
      <w:r w:rsidR="00A14822" w:rsidRPr="00F772D9">
        <w:rPr>
          <w:rFonts w:ascii="Arial Narrow" w:hAnsi="Arial Narrow" w:cs="Arial Narrow"/>
          <w:bCs/>
        </w:rPr>
        <w:t xml:space="preserve"> Parts 1910 </w:t>
      </w:r>
      <w:r w:rsidR="00F6620A">
        <w:rPr>
          <w:rFonts w:ascii="Arial Narrow" w:hAnsi="Arial Narrow" w:cs="Arial Narrow"/>
          <w:bCs/>
        </w:rPr>
        <w:t xml:space="preserve">and </w:t>
      </w:r>
      <w:r w:rsidR="00F6620A" w:rsidRPr="00F772D9">
        <w:rPr>
          <w:rFonts w:ascii="Arial Narrow" w:hAnsi="Arial Narrow" w:cs="Arial Narrow"/>
          <w:bCs/>
        </w:rPr>
        <w:t>1926</w:t>
      </w:r>
      <w:r w:rsidR="00F6620A">
        <w:rPr>
          <w:rFonts w:ascii="Arial Narrow" w:hAnsi="Arial Narrow" w:cs="Arial Narrow"/>
          <w:bCs/>
        </w:rPr>
        <w:t xml:space="preserve"> (7-1-2014 edition)</w:t>
      </w:r>
      <w:r w:rsidR="00AD54B2" w:rsidRPr="00F772D9">
        <w:rPr>
          <w:rFonts w:ascii="Arial Narrow" w:hAnsi="Arial Narrow" w:cs="Arial Narrow"/>
          <w:bCs/>
        </w:rPr>
        <w:t>,</w:t>
      </w:r>
      <w:r w:rsidR="00A14822" w:rsidRPr="00F772D9">
        <w:rPr>
          <w:rFonts w:ascii="Arial Narrow" w:hAnsi="Arial Narrow" w:cs="Arial Narrow"/>
          <w:bCs/>
        </w:rPr>
        <w:t xml:space="preserve"> which is incorporated by reference </w:t>
      </w:r>
      <w:r w:rsidR="00F33B86" w:rsidRPr="00F772D9">
        <w:rPr>
          <w:rFonts w:ascii="Arial Narrow" w:hAnsi="Arial Narrow" w:cs="Arial Narrow"/>
          <w:bCs/>
        </w:rPr>
        <w:t xml:space="preserve">in </w:t>
      </w:r>
      <w:r w:rsidR="003B1EB1" w:rsidRPr="00F772D9">
        <w:rPr>
          <w:rFonts w:ascii="Arial Narrow" w:hAnsi="Arial Narrow" w:cs="Arial Narrow"/>
          <w:bCs/>
        </w:rPr>
        <w:t>rule</w:t>
      </w:r>
      <w:r w:rsidR="00F33B86" w:rsidRPr="00F772D9">
        <w:rPr>
          <w:rFonts w:ascii="Arial Narrow" w:hAnsi="Arial Narrow" w:cs="Arial Narrow"/>
          <w:bCs/>
        </w:rPr>
        <w:t xml:space="preserve"> 6A-2.0010,</w:t>
      </w:r>
      <w:r w:rsidRPr="00F772D9">
        <w:rPr>
          <w:rFonts w:ascii="Arial Narrow" w:hAnsi="Arial Narrow" w:cs="Arial Narrow"/>
          <w:bCs/>
        </w:rPr>
        <w:t xml:space="preserve"> </w:t>
      </w:r>
      <w:r w:rsidR="00BE2CB9" w:rsidRPr="00F772D9">
        <w:rPr>
          <w:rFonts w:ascii="Arial Narrow" w:hAnsi="Arial Narrow" w:cs="Arial Narrow"/>
          <w:bCs/>
        </w:rPr>
        <w:t xml:space="preserve">FAC, </w:t>
      </w:r>
      <w:r w:rsidRPr="00F772D9">
        <w:rPr>
          <w:rFonts w:ascii="Arial Narrow" w:hAnsi="Arial Narrow" w:cs="Arial Narrow"/>
          <w:bCs/>
        </w:rPr>
        <w:t>for district employees.</w:t>
      </w:r>
    </w:p>
    <w:p w14:paraId="45A01E9F" w14:textId="77777777" w:rsidR="0008410A" w:rsidRPr="00F772D9" w:rsidRDefault="007738DE" w:rsidP="0008410A">
      <w:pPr>
        <w:tabs>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Cs/>
        </w:rPr>
      </w:pPr>
      <w:r w:rsidRPr="00F772D9">
        <w:rPr>
          <w:rFonts w:ascii="Arial Narrow" w:hAnsi="Arial Narrow" w:cs="Arial Narrow"/>
          <w:b/>
          <w:bCs/>
        </w:rPr>
        <w:t>(5)</w:t>
      </w:r>
      <w:r w:rsidRPr="00F772D9">
        <w:rPr>
          <w:rFonts w:ascii="Arial Narrow" w:hAnsi="Arial Narrow" w:cs="Arial Narrow"/>
          <w:b/>
          <w:bCs/>
        </w:rPr>
        <w:tab/>
        <w:t xml:space="preserve">Exception.  </w:t>
      </w:r>
      <w:r w:rsidRPr="00F772D9">
        <w:rPr>
          <w:rFonts w:ascii="Arial Narrow" w:hAnsi="Arial Narrow" w:cs="Arial Narrow"/>
          <w:bCs/>
        </w:rPr>
        <w:t>Facilities projects for universities are administered under</w:t>
      </w:r>
      <w:r w:rsidR="003E768F" w:rsidRPr="00F772D9">
        <w:rPr>
          <w:rFonts w:ascii="Arial Narrow" w:hAnsi="Arial Narrow" w:cs="Arial Narrow"/>
          <w:bCs/>
        </w:rPr>
        <w:t xml:space="preserve"> Board of Governors’ Regulation, </w:t>
      </w:r>
      <w:r w:rsidR="003B1EB1" w:rsidRPr="00F772D9">
        <w:rPr>
          <w:rFonts w:ascii="Arial Narrow" w:hAnsi="Arial Narrow" w:cs="Arial Narrow"/>
          <w:bCs/>
        </w:rPr>
        <w:t>chapter</w:t>
      </w:r>
      <w:r w:rsidR="003E768F" w:rsidRPr="00F772D9">
        <w:rPr>
          <w:rFonts w:ascii="Arial Narrow" w:hAnsi="Arial Narrow" w:cs="Arial Narrow"/>
          <w:bCs/>
        </w:rPr>
        <w:t xml:space="preserve"> 14 (</w:t>
      </w:r>
      <w:hyperlink r:id="rId41" w:history="1">
        <w:r w:rsidR="00D22C3F" w:rsidRPr="00F772D9">
          <w:rPr>
            <w:rStyle w:val="Hyperlink"/>
            <w:rFonts w:ascii="Arial Narrow" w:hAnsi="Arial Narrow"/>
            <w:u w:val="none"/>
          </w:rPr>
          <w:t>http://www.flbog.edu/about/regulations/regulations.php?chapter=14&amp;status</w:t>
        </w:r>
      </w:hyperlink>
      <w:r w:rsidR="003E768F" w:rsidRPr="00F772D9">
        <w:rPr>
          <w:rFonts w:ascii="Arial Narrow" w:hAnsi="Arial Narrow" w:cs="Arial Narrow"/>
          <w:bCs/>
        </w:rPr>
        <w:t>),</w:t>
      </w:r>
      <w:r w:rsidRPr="00F772D9">
        <w:rPr>
          <w:rFonts w:ascii="Arial Narrow" w:hAnsi="Arial Narrow" w:cs="Arial Narrow"/>
          <w:bCs/>
        </w:rPr>
        <w:t xml:space="preserve"> and facilities projects for the FSDB are administered under</w:t>
      </w:r>
      <w:r w:rsidR="00D117DF" w:rsidRPr="00F772D9">
        <w:rPr>
          <w:rFonts w:ascii="Arial Narrow" w:hAnsi="Arial Narrow" w:cs="Arial Narrow"/>
          <w:bCs/>
        </w:rPr>
        <w:t xml:space="preserve"> </w:t>
      </w:r>
      <w:r w:rsidR="003B1EB1" w:rsidRPr="00F772D9">
        <w:rPr>
          <w:rFonts w:ascii="Arial Narrow" w:hAnsi="Arial Narrow" w:cs="Arial Narrow"/>
          <w:bCs/>
        </w:rPr>
        <w:t>section</w:t>
      </w:r>
      <w:r w:rsidR="00D117DF" w:rsidRPr="00F772D9">
        <w:rPr>
          <w:rFonts w:ascii="Arial Narrow" w:hAnsi="Arial Narrow" w:cs="Arial Narrow"/>
          <w:bCs/>
        </w:rPr>
        <w:t xml:space="preserve"> 1013.38(3), F</w:t>
      </w:r>
      <w:r w:rsidR="007F29E3" w:rsidRPr="00F772D9">
        <w:rPr>
          <w:rFonts w:ascii="Arial Narrow" w:hAnsi="Arial Narrow" w:cs="Arial Narrow"/>
          <w:bCs/>
        </w:rPr>
        <w:t>.</w:t>
      </w:r>
      <w:r w:rsidR="00D117DF" w:rsidRPr="00F772D9">
        <w:rPr>
          <w:rFonts w:ascii="Arial Narrow" w:hAnsi="Arial Narrow" w:cs="Arial Narrow"/>
          <w:bCs/>
        </w:rPr>
        <w:t>S</w:t>
      </w:r>
      <w:r w:rsidR="007F29E3" w:rsidRPr="00F772D9">
        <w:rPr>
          <w:rFonts w:ascii="Arial Narrow" w:hAnsi="Arial Narrow" w:cs="Arial Narrow"/>
          <w:bCs/>
        </w:rPr>
        <w:t>.</w:t>
      </w:r>
      <w:r w:rsidR="00EA4B2E" w:rsidRPr="00F772D9">
        <w:rPr>
          <w:rFonts w:ascii="Arial Narrow" w:hAnsi="Arial Narrow" w:cs="Arial Narrow"/>
          <w:bCs/>
        </w:rPr>
        <w:t>,</w:t>
      </w:r>
      <w:r w:rsidRPr="00F772D9">
        <w:rPr>
          <w:rFonts w:ascii="Arial Narrow" w:hAnsi="Arial Narrow" w:cs="Arial Narrow"/>
          <w:bCs/>
        </w:rPr>
        <w:t xml:space="preserve"> except where specifically required in </w:t>
      </w:r>
      <w:r w:rsidR="00CA2524" w:rsidRPr="00F772D9">
        <w:rPr>
          <w:rFonts w:ascii="Arial Narrow" w:hAnsi="Arial Narrow" w:cs="Arial Narrow"/>
          <w:bCs/>
        </w:rPr>
        <w:t>SREF</w:t>
      </w:r>
      <w:r w:rsidRPr="00F772D9">
        <w:rPr>
          <w:rFonts w:ascii="Arial Narrow" w:hAnsi="Arial Narrow" w:cs="Arial Narrow"/>
          <w:bCs/>
        </w:rPr>
        <w:t>.</w:t>
      </w:r>
    </w:p>
    <w:p w14:paraId="2AC39F97" w14:textId="77777777" w:rsidR="007738DE" w:rsidRPr="00F772D9" w:rsidRDefault="007738DE" w:rsidP="00275A28">
      <w:pPr>
        <w:tabs>
          <w:tab w:val="left" w:pos="-1080"/>
          <w:tab w:val="left" w:pos="-720"/>
          <w:tab w:val="left" w:pos="0"/>
          <w:tab w:val="left" w:pos="450"/>
          <w:tab w:val="left" w:pos="810"/>
          <w:tab w:val="left" w:pos="1170"/>
          <w:tab w:val="left" w:pos="1530"/>
          <w:tab w:val="left" w:pos="1890"/>
          <w:tab w:val="left" w:pos="3690"/>
          <w:tab w:val="left" w:pos="4230"/>
          <w:tab w:val="left" w:pos="5040"/>
        </w:tabs>
        <w:rPr>
          <w:rFonts w:ascii="Arial Narrow" w:hAnsi="Arial Narrow" w:cs="Arial Narrow"/>
        </w:rPr>
      </w:pPr>
    </w:p>
    <w:p w14:paraId="2DCE37ED" w14:textId="77777777" w:rsidR="007738DE" w:rsidRPr="005C5831" w:rsidRDefault="00DB6975" w:rsidP="00275A28">
      <w:pPr>
        <w:tabs>
          <w:tab w:val="left" w:pos="-1080"/>
          <w:tab w:val="left" w:pos="-720"/>
          <w:tab w:val="left" w:pos="0"/>
          <w:tab w:val="left" w:pos="450"/>
          <w:tab w:val="left" w:pos="810"/>
          <w:tab w:val="left" w:pos="1170"/>
          <w:tab w:val="left" w:pos="1530"/>
          <w:tab w:val="left" w:pos="1890"/>
          <w:tab w:val="left" w:pos="3690"/>
          <w:tab w:val="left" w:pos="4230"/>
          <w:tab w:val="left" w:pos="5040"/>
        </w:tabs>
        <w:rPr>
          <w:rFonts w:ascii="Arial Narrow" w:hAnsi="Arial Narrow" w:cs="Arial Narrow"/>
          <w:sz w:val="22"/>
          <w:szCs w:val="22"/>
        </w:rPr>
      </w:pPr>
      <w:r w:rsidRPr="00F772D9">
        <w:rPr>
          <w:rFonts w:ascii="Arial Narrow" w:hAnsi="Arial Narrow" w:cs="Arial Narrow"/>
          <w:sz w:val="22"/>
          <w:szCs w:val="22"/>
        </w:rPr>
        <w:t>S</w:t>
      </w:r>
      <w:r w:rsidR="007738DE" w:rsidRPr="00F772D9">
        <w:rPr>
          <w:rFonts w:ascii="Arial Narrow" w:hAnsi="Arial Narrow" w:cs="Arial Narrow"/>
          <w:sz w:val="22"/>
          <w:szCs w:val="22"/>
        </w:rPr>
        <w:t xml:space="preserve">ee </w:t>
      </w:r>
      <w:r w:rsidR="003B1EB1" w:rsidRPr="00F772D9">
        <w:rPr>
          <w:rFonts w:ascii="Arial Narrow" w:hAnsi="Arial Narrow" w:cs="Arial Narrow"/>
          <w:sz w:val="22"/>
          <w:szCs w:val="22"/>
        </w:rPr>
        <w:t>rule</w:t>
      </w:r>
      <w:r w:rsidR="007738DE" w:rsidRPr="00F772D9">
        <w:rPr>
          <w:rFonts w:ascii="Arial Narrow" w:hAnsi="Arial Narrow" w:cs="Arial Narrow"/>
          <w:sz w:val="22"/>
          <w:szCs w:val="22"/>
        </w:rPr>
        <w:t xml:space="preserve"> 6A-2.0010, </w:t>
      </w:r>
      <w:r w:rsidR="003E768F" w:rsidRPr="00F772D9">
        <w:rPr>
          <w:rFonts w:ascii="Arial Narrow" w:hAnsi="Arial Narrow" w:cs="Arial Narrow"/>
          <w:sz w:val="22"/>
          <w:szCs w:val="22"/>
        </w:rPr>
        <w:t>FAC</w:t>
      </w:r>
      <w:r w:rsidR="007738DE" w:rsidRPr="00F772D9">
        <w:rPr>
          <w:rFonts w:ascii="Arial Narrow" w:hAnsi="Arial Narrow" w:cs="Arial Narrow"/>
          <w:sz w:val="22"/>
          <w:szCs w:val="22"/>
        </w:rPr>
        <w:t xml:space="preserve">, and </w:t>
      </w:r>
      <w:r w:rsidR="003B1EB1" w:rsidRPr="00F772D9">
        <w:rPr>
          <w:rFonts w:ascii="Arial Narrow" w:hAnsi="Arial Narrow" w:cs="Arial Narrow"/>
          <w:sz w:val="22"/>
          <w:szCs w:val="22"/>
        </w:rPr>
        <w:t>section</w:t>
      </w:r>
      <w:r w:rsidR="009C6B2C">
        <w:rPr>
          <w:rFonts w:ascii="Arial Narrow" w:hAnsi="Arial Narrow" w:cs="Arial Narrow"/>
          <w:sz w:val="22"/>
          <w:szCs w:val="22"/>
        </w:rPr>
        <w:t>s</w:t>
      </w:r>
      <w:r w:rsidR="007738DE" w:rsidRPr="00F772D9">
        <w:rPr>
          <w:rFonts w:ascii="Arial Narrow" w:hAnsi="Arial Narrow" w:cs="Arial Narrow"/>
          <w:sz w:val="22"/>
          <w:szCs w:val="22"/>
        </w:rPr>
        <w:t xml:space="preserve"> </w:t>
      </w:r>
      <w:r w:rsidR="00BF5241" w:rsidRPr="00F772D9">
        <w:rPr>
          <w:rFonts w:ascii="Arial Narrow" w:hAnsi="Arial Narrow" w:cs="Arial Narrow"/>
          <w:sz w:val="22"/>
          <w:szCs w:val="22"/>
        </w:rPr>
        <w:t xml:space="preserve">381.006, </w:t>
      </w:r>
      <w:r w:rsidR="007738DE" w:rsidRPr="00F772D9">
        <w:rPr>
          <w:rFonts w:ascii="Arial Narrow" w:hAnsi="Arial Narrow" w:cs="Arial Narrow"/>
          <w:sz w:val="22"/>
          <w:szCs w:val="22"/>
        </w:rPr>
        <w:t xml:space="preserve">1013.02, 1013.12, </w:t>
      </w:r>
      <w:r w:rsidR="00BF5241" w:rsidRPr="00F772D9">
        <w:rPr>
          <w:rFonts w:ascii="Arial Narrow" w:hAnsi="Arial Narrow" w:cs="Arial Narrow"/>
          <w:sz w:val="22"/>
          <w:szCs w:val="22"/>
        </w:rPr>
        <w:t xml:space="preserve">1013.31, </w:t>
      </w:r>
      <w:r w:rsidR="007738DE" w:rsidRPr="00F772D9">
        <w:rPr>
          <w:rFonts w:ascii="Arial Narrow" w:hAnsi="Arial Narrow" w:cs="Arial Narrow"/>
          <w:sz w:val="22"/>
          <w:szCs w:val="22"/>
        </w:rPr>
        <w:t xml:space="preserve">1013.37, 1013.40, 1013.45, </w:t>
      </w:r>
      <w:r w:rsidR="003E768F" w:rsidRPr="00F772D9">
        <w:rPr>
          <w:rFonts w:ascii="Arial Narrow" w:hAnsi="Arial Narrow" w:cs="Arial Narrow"/>
          <w:sz w:val="22"/>
          <w:szCs w:val="22"/>
        </w:rPr>
        <w:t>F.S</w:t>
      </w:r>
      <w:r w:rsidR="007738DE" w:rsidRPr="00F772D9">
        <w:rPr>
          <w:rFonts w:ascii="Arial Narrow" w:hAnsi="Arial Narrow" w:cs="Arial Narrow"/>
          <w:sz w:val="22"/>
          <w:szCs w:val="22"/>
        </w:rPr>
        <w:t>.</w:t>
      </w:r>
      <w:r w:rsidR="007738DE" w:rsidRPr="005C5831">
        <w:rPr>
          <w:rFonts w:ascii="Arial Narrow" w:hAnsi="Arial Narrow" w:cs="Arial Narrow"/>
          <w:sz w:val="22"/>
          <w:szCs w:val="22"/>
        </w:rPr>
        <w:t xml:space="preserve"> </w:t>
      </w:r>
    </w:p>
    <w:p w14:paraId="5B44514B" w14:textId="77777777" w:rsidR="00717A94" w:rsidRPr="005C5831" w:rsidRDefault="00717A94">
      <w:pPr>
        <w:widowControl/>
        <w:autoSpaceDE/>
        <w:autoSpaceDN/>
        <w:adjustRightInd/>
        <w:spacing w:after="200" w:line="276" w:lineRule="auto"/>
        <w:sectPr w:rsidR="00717A94" w:rsidRPr="005C5831" w:rsidSect="00DF3432">
          <w:headerReference w:type="even" r:id="rId42"/>
          <w:headerReference w:type="default" r:id="rId43"/>
          <w:footerReference w:type="default" r:id="rId44"/>
          <w:headerReference w:type="first" r:id="rId45"/>
          <w:type w:val="continuous"/>
          <w:pgSz w:w="12240" w:h="15840"/>
          <w:pgMar w:top="1440" w:right="1440" w:bottom="1440" w:left="1440" w:header="720" w:footer="720" w:gutter="0"/>
          <w:pgNumType w:start="1"/>
          <w:cols w:space="720"/>
          <w:docGrid w:linePitch="360"/>
        </w:sectPr>
      </w:pPr>
    </w:p>
    <w:p w14:paraId="66EF8E0C" w14:textId="77777777" w:rsidR="009F6322" w:rsidRDefault="009F6322">
      <w:pPr>
        <w:widowControl/>
        <w:autoSpaceDE/>
        <w:autoSpaceDN/>
        <w:adjustRightInd/>
        <w:spacing w:after="200" w:line="276" w:lineRule="auto"/>
      </w:pPr>
    </w:p>
    <w:p w14:paraId="0F296078" w14:textId="77777777" w:rsidR="009F6322" w:rsidRDefault="009F6322">
      <w:pPr>
        <w:widowControl/>
        <w:autoSpaceDE/>
        <w:autoSpaceDN/>
        <w:adjustRightInd/>
        <w:spacing w:after="200" w:line="276" w:lineRule="auto"/>
      </w:pPr>
      <w:r>
        <w:br w:type="page"/>
      </w:r>
    </w:p>
    <w:p w14:paraId="4166839B" w14:textId="77777777" w:rsidR="00717A94" w:rsidRDefault="00717A94">
      <w:pPr>
        <w:widowControl/>
        <w:autoSpaceDE/>
        <w:autoSpaceDN/>
        <w:adjustRightInd/>
        <w:spacing w:after="200" w:line="276" w:lineRule="auto"/>
        <w:sectPr w:rsidR="00717A94" w:rsidSect="00964EB5">
          <w:headerReference w:type="even" r:id="rId46"/>
          <w:headerReference w:type="default" r:id="rId47"/>
          <w:footerReference w:type="even" r:id="rId48"/>
          <w:headerReference w:type="first" r:id="rId49"/>
          <w:type w:val="continuous"/>
          <w:pgSz w:w="12240" w:h="15840"/>
          <w:pgMar w:top="1440" w:right="1440" w:bottom="1440" w:left="1440" w:header="720" w:footer="720" w:gutter="0"/>
          <w:cols w:space="720"/>
          <w:docGrid w:linePitch="360"/>
        </w:sectPr>
      </w:pPr>
      <w:r w:rsidRPr="005C5831">
        <w:lastRenderedPageBreak/>
        <w:br w:type="page"/>
      </w:r>
    </w:p>
    <w:p w14:paraId="14D3AB00"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266748">
        <w:rPr>
          <w:rFonts w:ascii="Arial Narrow" w:hAnsi="Arial Narrow" w:cs="Arial Narrow"/>
          <w:b/>
          <w:bCs/>
          <w:color w:val="000000"/>
        </w:rPr>
        <w:lastRenderedPageBreak/>
        <w:t>Definitions</w:t>
      </w:r>
      <w:r w:rsidRPr="00266748">
        <w:rPr>
          <w:rFonts w:ascii="Arial Narrow" w:hAnsi="Arial Narrow" w:cs="Arial Narrow"/>
          <w:b/>
          <w:bCs/>
        </w:rPr>
        <w:t>.</w:t>
      </w:r>
      <w:r w:rsidRPr="00266748">
        <w:rPr>
          <w:rFonts w:ascii="Arial Narrow" w:hAnsi="Arial Narrow" w:cs="Arial Narrow"/>
        </w:rPr>
        <w:t xml:space="preserve">   As used in </w:t>
      </w:r>
      <w:r w:rsidRPr="00266748">
        <w:rPr>
          <w:rFonts w:ascii="Arial Narrow" w:hAnsi="Arial Narrow" w:cs="Arial Narrow"/>
          <w:iCs/>
        </w:rPr>
        <w:t>SREF</w:t>
      </w:r>
      <w:r w:rsidRPr="00266748">
        <w:rPr>
          <w:rFonts w:ascii="Arial Narrow" w:hAnsi="Arial Narrow" w:cs="Arial Narrow"/>
        </w:rPr>
        <w:t>, the following terms shall have the meaning indicated herein and shall be applicable to all public educational facilities and plants</w:t>
      </w:r>
      <w:r w:rsidR="0021597E" w:rsidRPr="00266748">
        <w:rPr>
          <w:rFonts w:ascii="Arial Narrow" w:hAnsi="Arial Narrow" w:cs="Arial Narrow"/>
        </w:rPr>
        <w:t>, including</w:t>
      </w:r>
      <w:r w:rsidR="005C5831" w:rsidRPr="00266748">
        <w:rPr>
          <w:rFonts w:ascii="Arial Narrow" w:hAnsi="Arial Narrow" w:cs="Arial Narrow"/>
        </w:rPr>
        <w:t xml:space="preserve"> </w:t>
      </w:r>
      <w:r w:rsidRPr="00266748">
        <w:rPr>
          <w:rFonts w:ascii="Arial Narrow" w:hAnsi="Arial Narrow" w:cs="Arial Narrow"/>
        </w:rPr>
        <w:t>pre-K through grade 12</w:t>
      </w:r>
      <w:r w:rsidR="005C5831" w:rsidRPr="00266748">
        <w:rPr>
          <w:rFonts w:ascii="Arial Narrow" w:hAnsi="Arial Narrow" w:cs="Arial Narrow"/>
        </w:rPr>
        <w:t xml:space="preserve"> </w:t>
      </w:r>
      <w:r w:rsidRPr="00266748">
        <w:rPr>
          <w:rFonts w:ascii="Arial Narrow" w:hAnsi="Arial Narrow" w:cs="Arial Narrow"/>
        </w:rPr>
        <w:t xml:space="preserve">including conversion charter schools; area vocational educational schools; area vocational/technical centers; adult education; Florida colleges; ancillary plants; relocatables, factory-built structures, reconstructable facilities, modular buildings and manufactured buildings; lease and lease-purchase projects; new construction, remodeling, renovation and improvements, regardless of fund source; and universities and the </w:t>
      </w:r>
      <w:r w:rsidR="00EA4B2E" w:rsidRPr="00266748">
        <w:rPr>
          <w:rFonts w:ascii="Arial Narrow" w:hAnsi="Arial Narrow" w:cs="Arial Narrow"/>
        </w:rPr>
        <w:t>FSDB</w:t>
      </w:r>
      <w:r w:rsidRPr="00266748">
        <w:rPr>
          <w:rFonts w:ascii="Arial Narrow" w:hAnsi="Arial Narrow" w:cs="Arial Narrow"/>
        </w:rPr>
        <w:t>, where referenced</w:t>
      </w:r>
      <w:r w:rsidR="0021597E" w:rsidRPr="00266748">
        <w:rPr>
          <w:rFonts w:ascii="Arial Narrow" w:hAnsi="Arial Narrow" w:cs="Arial Narrow"/>
        </w:rPr>
        <w:t>:</w:t>
      </w:r>
    </w:p>
    <w:p w14:paraId="1753E2BD"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(1)</w:t>
      </w:r>
      <w:r w:rsidRPr="00266748">
        <w:rPr>
          <w:rFonts w:ascii="Arial Narrow" w:hAnsi="Arial Narrow" w:cs="Arial Narrow"/>
          <w:b/>
          <w:bCs/>
        </w:rPr>
        <w:tab/>
        <w:t>Administrator</w:t>
      </w:r>
      <w:r w:rsidRPr="00266748">
        <w:rPr>
          <w:rFonts w:ascii="Arial Narrow" w:hAnsi="Arial Narrow" w:cs="Arial Narrow"/>
        </w:rPr>
        <w:t>.  The superintendent of schools of a school district, the president of a Florida college or the president of a university.</w:t>
      </w:r>
    </w:p>
    <w:p w14:paraId="082E27EF"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(2)</w:t>
      </w:r>
      <w:r w:rsidRPr="00266748">
        <w:rPr>
          <w:rFonts w:ascii="Arial Narrow" w:hAnsi="Arial Narrow" w:cs="Arial Narrow"/>
          <w:b/>
          <w:bCs/>
        </w:rPr>
        <w:tab/>
        <w:t>Approved</w:t>
      </w:r>
      <w:r w:rsidRPr="00266748">
        <w:rPr>
          <w:rFonts w:ascii="Arial Narrow" w:hAnsi="Arial Narrow" w:cs="Arial Narrow"/>
        </w:rPr>
        <w:t xml:space="preserve">.  To label, endorse, sanction, accredit or certify based on the standards of a nationally recognized code or organization. </w:t>
      </w:r>
    </w:p>
    <w:p w14:paraId="6DBEA2EF"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Shruti"/>
          <w:b/>
          <w:bCs/>
        </w:rPr>
        <w:t>(3)</w:t>
      </w:r>
      <w:r w:rsidRPr="00266748">
        <w:rPr>
          <w:rFonts w:ascii="Arial Narrow" w:hAnsi="Arial Narrow" w:cs="Shruti"/>
          <w:b/>
          <w:bCs/>
        </w:rPr>
        <w:tab/>
        <w:t>Asbestos</w:t>
      </w:r>
      <w:r w:rsidRPr="00266748">
        <w:rPr>
          <w:rFonts w:ascii="Arial Narrow" w:hAnsi="Arial Narrow" w:cs="Shruti"/>
        </w:rPr>
        <w:t>.  The asbestiform varieties of the phyllosilicate chrysotile (serpentine) and of the amphibole groups crocidolite (riebeckite), anthophyllite (amosite, cummingtonite/grunerite) and tremolite-actinolite</w:t>
      </w:r>
      <w:r w:rsidRPr="00266748">
        <w:rPr>
          <w:rFonts w:ascii="Arial Narrow" w:hAnsi="Arial Narrow" w:cs="Arial Narrow"/>
        </w:rPr>
        <w:t>.</w:t>
      </w:r>
    </w:p>
    <w:p w14:paraId="457DA3FC" w14:textId="77777777" w:rsidR="007738DE" w:rsidRPr="00266748" w:rsidRDefault="007738DE" w:rsidP="00D35143">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rPr>
      </w:pPr>
      <w:r w:rsidRPr="00266748">
        <w:rPr>
          <w:rFonts w:ascii="Arial Narrow" w:hAnsi="Arial Narrow" w:cs="Arial Narrow"/>
          <w:b/>
          <w:bCs/>
        </w:rPr>
        <w:t>(a)</w:t>
      </w:r>
      <w:r w:rsidRPr="00266748">
        <w:rPr>
          <w:rFonts w:ascii="Arial Narrow" w:hAnsi="Arial Narrow" w:cs="Arial Narrow"/>
          <w:b/>
          <w:bCs/>
        </w:rPr>
        <w:tab/>
        <w:t>Asbestos-Containing Material</w:t>
      </w:r>
      <w:r w:rsidRPr="00266748">
        <w:rPr>
          <w:rFonts w:ascii="Arial Narrow" w:hAnsi="Arial Narrow" w:cs="Arial Narrow"/>
        </w:rPr>
        <w:t>.  Any material or product that contains more than one percent asbestos as determined using the method specified in Appendix A, Subpart E, 40 CFR, Part 763.</w:t>
      </w:r>
    </w:p>
    <w:p w14:paraId="0008C973" w14:textId="77777777" w:rsidR="007738DE" w:rsidRPr="00266748" w:rsidRDefault="007738DE" w:rsidP="00D35143">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rPr>
      </w:pPr>
      <w:r w:rsidRPr="00266748">
        <w:rPr>
          <w:rFonts w:ascii="Arial Narrow" w:hAnsi="Arial Narrow" w:cs="Arial Narrow"/>
          <w:b/>
          <w:bCs/>
        </w:rPr>
        <w:t>(b)</w:t>
      </w:r>
      <w:r w:rsidRPr="00266748">
        <w:rPr>
          <w:rFonts w:ascii="Arial Narrow" w:hAnsi="Arial Narrow" w:cs="Arial Narrow"/>
          <w:b/>
          <w:bCs/>
        </w:rPr>
        <w:tab/>
        <w:t>Friable</w:t>
      </w:r>
      <w:r w:rsidRPr="00266748">
        <w:rPr>
          <w:rFonts w:ascii="Arial Narrow" w:hAnsi="Arial Narrow" w:cs="Arial Narrow"/>
        </w:rPr>
        <w:t>.  Asbestos material that, when dry, can be crumbled, pulverized or reduced to powder by hand pressure.  This definition includes previously nonfriable material that becomes damaged to the extent that, when dry, it can be crumbled, pulverized or reduced to powder by hand pressure.</w:t>
      </w:r>
    </w:p>
    <w:p w14:paraId="6C24FE84" w14:textId="77777777" w:rsidR="007738DE" w:rsidRPr="00266748" w:rsidRDefault="007738DE" w:rsidP="00D35143">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b/>
          <w:bCs/>
        </w:rPr>
      </w:pPr>
      <w:r w:rsidRPr="00266748">
        <w:rPr>
          <w:rFonts w:ascii="Arial Narrow" w:hAnsi="Arial Narrow" w:cs="Arial Narrow"/>
          <w:b/>
          <w:bCs/>
        </w:rPr>
        <w:t>(c)</w:t>
      </w:r>
      <w:r w:rsidRPr="00266748">
        <w:rPr>
          <w:rFonts w:ascii="Arial Narrow" w:hAnsi="Arial Narrow" w:cs="Arial Narrow"/>
          <w:b/>
          <w:bCs/>
        </w:rPr>
        <w:tab/>
        <w:t>Nonfriable</w:t>
      </w:r>
      <w:r w:rsidRPr="00266748">
        <w:rPr>
          <w:rFonts w:ascii="Arial Narrow" w:hAnsi="Arial Narrow" w:cs="Arial Narrow"/>
        </w:rPr>
        <w:t>.  Asbestos material that, when dry, cannot be crumbled, pulverized or reduced to powder by hand pressure.</w:t>
      </w:r>
    </w:p>
    <w:p w14:paraId="62450191"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(4)</w:t>
      </w:r>
      <w:r w:rsidRPr="00266748">
        <w:rPr>
          <w:rFonts w:ascii="Arial Narrow" w:hAnsi="Arial Narrow" w:cs="Arial Narrow"/>
          <w:b/>
          <w:bCs/>
          <w:color w:val="000000"/>
        </w:rPr>
        <w:tab/>
        <w:t>Assembly</w:t>
      </w:r>
      <w:r w:rsidRPr="00266748">
        <w:rPr>
          <w:rFonts w:ascii="Arial Narrow" w:hAnsi="Arial Narrow" w:cs="Arial Narrow"/>
          <w:color w:val="000000"/>
        </w:rPr>
        <w:t>.  Assembly occupancies include, but are not limited to, buildings or portions of buildings used for gatherings of 50 or more people.  Assembly occupancies include adjacent and related spaces to the main seating area, such as stages, dressing rooms, workshops, lobbies, restrooms, locker rooms and store rooms.</w:t>
      </w:r>
    </w:p>
    <w:p w14:paraId="0C5A09A5"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(5)</w:t>
      </w:r>
      <w:r w:rsidRPr="00266748">
        <w:rPr>
          <w:rFonts w:ascii="Arial Narrow" w:hAnsi="Arial Narrow" w:cs="Arial Narrow"/>
          <w:b/>
          <w:bCs/>
          <w:color w:val="000000"/>
        </w:rPr>
        <w:tab/>
        <w:t>Basement</w:t>
      </w:r>
      <w:r w:rsidRPr="00266748">
        <w:rPr>
          <w:rFonts w:ascii="Arial Narrow" w:hAnsi="Arial Narrow" w:cs="Arial Narrow"/>
          <w:color w:val="000000"/>
        </w:rPr>
        <w:t>.  That portion of a building between floor and ceiling which is below or</w:t>
      </w:r>
      <w:r w:rsidRPr="00266748">
        <w:rPr>
          <w:rFonts w:ascii="Arial Narrow" w:hAnsi="Arial Narrow" w:cs="Arial Narrow"/>
        </w:rPr>
        <w:t xml:space="preserve"> partially</w:t>
      </w:r>
      <w:r w:rsidRPr="00266748">
        <w:rPr>
          <w:rFonts w:ascii="Arial Narrow" w:hAnsi="Arial Narrow" w:cs="Arial Narrow"/>
          <w:color w:val="000000"/>
        </w:rPr>
        <w:t xml:space="preserve"> below grade.</w:t>
      </w:r>
    </w:p>
    <w:p w14:paraId="7530BCFB"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b/>
          <w:bCs/>
        </w:rPr>
      </w:pPr>
      <w:r w:rsidRPr="00266748">
        <w:rPr>
          <w:rFonts w:ascii="Arial Narrow" w:hAnsi="Arial Narrow" w:cs="Arial Narrow"/>
          <w:b/>
          <w:bCs/>
          <w:color w:val="000000"/>
        </w:rPr>
        <w:t>(6)</w:t>
      </w:r>
      <w:r w:rsidRPr="00266748">
        <w:rPr>
          <w:rFonts w:ascii="Arial Narrow" w:hAnsi="Arial Narrow" w:cs="Arial Narrow"/>
          <w:b/>
          <w:bCs/>
          <w:color w:val="000000"/>
        </w:rPr>
        <w:tab/>
        <w:t>Board</w:t>
      </w:r>
      <w:r w:rsidRPr="00266748">
        <w:rPr>
          <w:rFonts w:ascii="Arial Narrow" w:hAnsi="Arial Narrow" w:cs="Arial Narrow"/>
          <w:color w:val="000000"/>
        </w:rPr>
        <w:t xml:space="preserve">.  A </w:t>
      </w:r>
      <w:r w:rsidRPr="00266748">
        <w:rPr>
          <w:rFonts w:ascii="Arial Narrow" w:hAnsi="Arial Narrow" w:cs="Arial Narrow"/>
        </w:rPr>
        <w:t>district school board or a Florida college board of trustees. The term</w:t>
      </w:r>
      <w:r w:rsidR="00CF4463" w:rsidRPr="00266748">
        <w:rPr>
          <w:rFonts w:ascii="Arial Narrow" w:hAnsi="Arial Narrow" w:cs="Arial Narrow"/>
        </w:rPr>
        <w:t xml:space="preserve"> “Board”</w:t>
      </w:r>
      <w:r w:rsidRPr="00266748">
        <w:rPr>
          <w:rFonts w:ascii="Arial Narrow" w:hAnsi="Arial Narrow" w:cs="Arial Narrow"/>
        </w:rPr>
        <w:t xml:space="preserve"> does not include the State Board of Education, the Board of Governors, boards of trustees for universities, the board of trustees for the Florida School for the Deaf and the Blind or foundations.  Each school board and Florida college board of trustees is deemed to be the owner of facilities and property within its respective jurisdiction.  The state universities are state-owned facilities and the Board of Governors has oversight responsibilities.</w:t>
      </w:r>
    </w:p>
    <w:p w14:paraId="69CED24E"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(7)</w:t>
      </w:r>
      <w:r w:rsidRPr="00266748">
        <w:rPr>
          <w:rFonts w:ascii="Arial Narrow" w:hAnsi="Arial Narrow" w:cs="Arial Narrow"/>
          <w:b/>
          <w:bCs/>
          <w:color w:val="000000"/>
        </w:rPr>
        <w:tab/>
        <w:t>Boiler</w:t>
      </w:r>
      <w:r w:rsidRPr="00266748">
        <w:rPr>
          <w:rFonts w:ascii="Arial Narrow" w:hAnsi="Arial Narrow" w:cs="Arial Narrow"/>
          <w:color w:val="000000"/>
        </w:rPr>
        <w:t>.  A fuel-fired, heat-producing appliance with an input capacity of more than 60,000 BTUs per hour and intended to supply hot water or steam.  Boilers and the inspection of boilers shall comply with the Boiler Safety Act of 1987.</w:t>
      </w:r>
    </w:p>
    <w:p w14:paraId="3E66F48B"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(8)</w:t>
      </w:r>
      <w:r w:rsidRPr="00266748">
        <w:rPr>
          <w:rFonts w:ascii="Arial Narrow" w:hAnsi="Arial Narrow" w:cs="Arial Narrow"/>
          <w:b/>
          <w:bCs/>
          <w:color w:val="000000"/>
        </w:rPr>
        <w:tab/>
        <w:t>BOG</w:t>
      </w:r>
      <w:r w:rsidRPr="00266748">
        <w:rPr>
          <w:rFonts w:ascii="Arial Narrow" w:hAnsi="Arial Narrow" w:cs="Arial Narrow"/>
          <w:color w:val="000000"/>
        </w:rPr>
        <w:t>.  The Board of Governors, State University System, formerly the Board of Regents of the State University System.</w:t>
      </w:r>
    </w:p>
    <w:p w14:paraId="0EC05C27" w14:textId="77777777" w:rsidR="00266748" w:rsidRPr="00266748" w:rsidRDefault="007738DE" w:rsidP="00DD73F2">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Shruti"/>
          <w:b/>
          <w:bCs/>
          <w:color w:val="000000"/>
        </w:rPr>
      </w:pPr>
      <w:r w:rsidRPr="00266748">
        <w:rPr>
          <w:rFonts w:ascii="Arial Narrow" w:hAnsi="Arial Narrow" w:cs="Arial Narrow"/>
          <w:b/>
          <w:bCs/>
          <w:color w:val="000000"/>
        </w:rPr>
        <w:t>(9)</w:t>
      </w:r>
      <w:r w:rsidRPr="00266748">
        <w:rPr>
          <w:rFonts w:ascii="Arial Narrow" w:hAnsi="Arial Narrow" w:cs="Arial Narrow"/>
          <w:b/>
          <w:bCs/>
          <w:color w:val="000000"/>
        </w:rPr>
        <w:tab/>
        <w:t>Building</w:t>
      </w:r>
      <w:r w:rsidRPr="00266748">
        <w:rPr>
          <w:rFonts w:ascii="Arial Narrow" w:hAnsi="Arial Narrow" w:cs="Arial Narrow"/>
          <w:color w:val="000000"/>
        </w:rPr>
        <w:t xml:space="preserve">.  A structure </w:t>
      </w:r>
      <w:r w:rsidRPr="00266748">
        <w:rPr>
          <w:rFonts w:ascii="Arial Narrow" w:hAnsi="Arial Narrow" w:cs="Arial Narrow"/>
        </w:rPr>
        <w:t>enclosed by exterior walls and/or covered by a roof designed for the housing, shelter, enclosure or support of humans, animals or property of any kind.  A building separated from other structures by 60 linear feet or per the requirements of Table 602, Flori</w:t>
      </w:r>
      <w:r w:rsidR="007632D0">
        <w:rPr>
          <w:rFonts w:ascii="Arial Narrow" w:hAnsi="Arial Narrow" w:cs="Arial Narrow"/>
        </w:rPr>
        <w:t>da Building Code, or by a four-</w:t>
      </w:r>
      <w:r w:rsidRPr="00266748">
        <w:rPr>
          <w:rFonts w:ascii="Arial Narrow" w:hAnsi="Arial Narrow" w:cs="Arial Narrow"/>
        </w:rPr>
        <w:t>hour fire wall with protected openings is considered a separate building</w:t>
      </w:r>
      <w:r w:rsidR="000A0EC5" w:rsidRPr="00266748">
        <w:rPr>
          <w:rFonts w:ascii="Arial Narrow" w:hAnsi="Arial Narrow" w:cs="Arial Narrow"/>
        </w:rPr>
        <w:t>.</w:t>
      </w:r>
    </w:p>
    <w:p w14:paraId="049C0DFA" w14:textId="77777777" w:rsidR="00C90AA3" w:rsidRDefault="00416D1A" w:rsidP="001609AB">
      <w:pPr>
        <w:tabs>
          <w:tab w:val="left" w:pos="-1080"/>
          <w:tab w:val="left" w:pos="-720"/>
          <w:tab w:val="left" w:pos="0"/>
          <w:tab w:val="left" w:pos="450"/>
          <w:tab w:val="left" w:pos="540"/>
          <w:tab w:val="left" w:pos="900"/>
          <w:tab w:val="left" w:pos="1170"/>
          <w:tab w:val="left" w:pos="1530"/>
          <w:tab w:val="left" w:pos="1890"/>
          <w:tab w:val="left" w:pos="3690"/>
          <w:tab w:val="left" w:pos="4230"/>
          <w:tab w:val="left" w:pos="5040"/>
        </w:tabs>
        <w:ind w:left="900" w:hanging="450"/>
        <w:jc w:val="both"/>
        <w:rPr>
          <w:rFonts w:ascii="Arial Narrow" w:hAnsi="Arial Narrow" w:cs="Shruti"/>
          <w:color w:val="000000"/>
        </w:rPr>
      </w:pPr>
      <w:r w:rsidRPr="00266748">
        <w:rPr>
          <w:rFonts w:ascii="Arial Narrow" w:hAnsi="Arial Narrow" w:cs="Shruti"/>
          <w:b/>
          <w:bCs/>
          <w:color w:val="000000"/>
        </w:rPr>
        <w:t>(a)</w:t>
      </w:r>
      <w:r w:rsidRPr="00266748">
        <w:rPr>
          <w:rFonts w:ascii="Arial Narrow" w:hAnsi="Arial Narrow" w:cs="Shruti"/>
          <w:color w:val="000000"/>
        </w:rPr>
        <w:tab/>
      </w:r>
      <w:r w:rsidRPr="00266748">
        <w:rPr>
          <w:rFonts w:ascii="Arial Narrow" w:hAnsi="Arial Narrow" w:cs="Shruti"/>
          <w:b/>
          <w:bCs/>
          <w:color w:val="000000"/>
        </w:rPr>
        <w:t>Permanent</w:t>
      </w:r>
      <w:r w:rsidRPr="00266748">
        <w:rPr>
          <w:rFonts w:ascii="Arial Narrow" w:hAnsi="Arial Narrow" w:cs="Shruti"/>
          <w:color w:val="000000"/>
        </w:rPr>
        <w:t>.  A structure built with a fixed foundation that has permanently attached walls, roof and floor that cannot be moved or transported either as a unit or in sections.</w:t>
      </w:r>
    </w:p>
    <w:p w14:paraId="71D0E012" w14:textId="77777777" w:rsidR="00C90AA3" w:rsidRDefault="00C90AA3">
      <w:pPr>
        <w:widowControl/>
        <w:autoSpaceDE/>
        <w:autoSpaceDN/>
        <w:adjustRightInd/>
        <w:spacing w:after="200" w:line="276" w:lineRule="auto"/>
        <w:rPr>
          <w:rFonts w:ascii="Arial Narrow" w:hAnsi="Arial Narrow" w:cs="Shruti"/>
          <w:color w:val="000000"/>
        </w:rPr>
      </w:pPr>
      <w:r>
        <w:rPr>
          <w:rFonts w:ascii="Arial Narrow" w:hAnsi="Arial Narrow" w:cs="Shruti"/>
          <w:color w:val="000000"/>
        </w:rPr>
        <w:br w:type="page"/>
      </w:r>
    </w:p>
    <w:p w14:paraId="753111D7" w14:textId="77777777" w:rsidR="00EA49DE" w:rsidRPr="00266748" w:rsidRDefault="00416D1A" w:rsidP="001609AB">
      <w:pPr>
        <w:tabs>
          <w:tab w:val="left" w:pos="-1080"/>
          <w:tab w:val="left" w:pos="-720"/>
          <w:tab w:val="left" w:pos="0"/>
          <w:tab w:val="left" w:pos="450"/>
          <w:tab w:val="left" w:pos="540"/>
          <w:tab w:val="left" w:pos="900"/>
          <w:tab w:val="left" w:pos="1170"/>
          <w:tab w:val="left" w:pos="1530"/>
          <w:tab w:val="left" w:pos="1890"/>
          <w:tab w:val="left" w:pos="3690"/>
          <w:tab w:val="left" w:pos="4230"/>
          <w:tab w:val="left" w:pos="5040"/>
        </w:tabs>
        <w:ind w:left="900" w:hanging="450"/>
        <w:jc w:val="both"/>
        <w:rPr>
          <w:rFonts w:ascii="Arial Narrow" w:hAnsi="Arial Narrow" w:cs="Shruti"/>
          <w:color w:val="000000"/>
        </w:rPr>
      </w:pPr>
      <w:r w:rsidRPr="00266748">
        <w:rPr>
          <w:rFonts w:ascii="Arial Narrow" w:hAnsi="Arial Narrow" w:cs="Shruti"/>
          <w:b/>
          <w:bCs/>
          <w:color w:val="000000"/>
        </w:rPr>
        <w:lastRenderedPageBreak/>
        <w:t>(b)</w:t>
      </w:r>
      <w:r w:rsidRPr="00266748">
        <w:rPr>
          <w:rFonts w:ascii="Arial Narrow" w:hAnsi="Arial Narrow" w:cs="Shruti"/>
          <w:color w:val="000000"/>
        </w:rPr>
        <w:tab/>
      </w:r>
      <w:r w:rsidRPr="00266748">
        <w:rPr>
          <w:rFonts w:ascii="Arial Narrow" w:hAnsi="Arial Narrow" w:cs="Shruti"/>
          <w:b/>
          <w:bCs/>
          <w:color w:val="000000"/>
        </w:rPr>
        <w:t>Relocatable</w:t>
      </w:r>
      <w:r w:rsidRPr="00266748">
        <w:rPr>
          <w:rFonts w:ascii="Arial Narrow" w:hAnsi="Arial Narrow" w:cs="Shruti"/>
          <w:color w:val="000000"/>
        </w:rPr>
        <w:t xml:space="preserve"> (also known as </w:t>
      </w:r>
      <w:r w:rsidR="006F082C" w:rsidRPr="00266748">
        <w:rPr>
          <w:rFonts w:ascii="Arial Narrow" w:hAnsi="Arial Narrow" w:cs="Shruti"/>
          <w:color w:val="000000"/>
        </w:rPr>
        <w:t>“</w:t>
      </w:r>
      <w:r w:rsidRPr="00266748">
        <w:rPr>
          <w:rFonts w:ascii="Arial Narrow" w:hAnsi="Arial Narrow" w:cs="Shruti"/>
          <w:b/>
          <w:bCs/>
          <w:color w:val="000000"/>
        </w:rPr>
        <w:t>portable</w:t>
      </w:r>
      <w:r w:rsidR="006F082C" w:rsidRPr="00266748">
        <w:rPr>
          <w:rFonts w:ascii="Arial Narrow" w:hAnsi="Arial Narrow" w:cs="Shruti"/>
          <w:color w:val="000000"/>
        </w:rPr>
        <w:t>”</w:t>
      </w:r>
      <w:r w:rsidRPr="00266748">
        <w:rPr>
          <w:rFonts w:ascii="Arial Narrow" w:hAnsi="Arial Narrow" w:cs="Shruti"/>
          <w:color w:val="000000"/>
        </w:rPr>
        <w:t>).  A building or portion of a building made of prefabricated units that can be disassembled and reassembled frequently, or a single unit of construction consisting of walls, roof and floor that is movable as a unit either on wheels or by truck. Mobile, demountable, dividable, modular and portable buildings are types of relocatable units.</w:t>
      </w:r>
    </w:p>
    <w:p w14:paraId="76865652" w14:textId="77777777" w:rsidR="007738DE" w:rsidRPr="00266748" w:rsidRDefault="007738DE" w:rsidP="00D35143">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Shruti"/>
          <w:color w:val="000000"/>
        </w:rPr>
      </w:pPr>
      <w:r w:rsidRPr="00266748">
        <w:rPr>
          <w:rFonts w:ascii="Arial Narrow" w:hAnsi="Arial Narrow" w:cs="Shruti"/>
          <w:b/>
          <w:bCs/>
          <w:color w:val="000000"/>
        </w:rPr>
        <w:t>(c)</w:t>
      </w:r>
      <w:r w:rsidRPr="00266748">
        <w:rPr>
          <w:rFonts w:ascii="Arial Narrow" w:hAnsi="Arial Narrow" w:cs="Shruti"/>
          <w:color w:val="000000"/>
        </w:rPr>
        <w:tab/>
      </w:r>
      <w:r w:rsidRPr="00266748">
        <w:rPr>
          <w:rFonts w:ascii="Arial Narrow" w:hAnsi="Arial Narrow" w:cs="Shruti"/>
          <w:b/>
          <w:bCs/>
          <w:color w:val="000000"/>
        </w:rPr>
        <w:t>Modular</w:t>
      </w:r>
      <w:r w:rsidRPr="00266748">
        <w:rPr>
          <w:rFonts w:ascii="Arial Narrow" w:hAnsi="Arial Narrow" w:cs="Shruti"/>
          <w:color w:val="000000"/>
        </w:rPr>
        <w:t xml:space="preserve"> (also known as </w:t>
      </w:r>
      <w:r w:rsidR="006F082C" w:rsidRPr="00266748">
        <w:rPr>
          <w:rFonts w:ascii="Arial Narrow" w:hAnsi="Arial Narrow" w:cs="Shruti"/>
          <w:color w:val="000000"/>
        </w:rPr>
        <w:t>“</w:t>
      </w:r>
      <w:r w:rsidRPr="00266748">
        <w:rPr>
          <w:rFonts w:ascii="Arial Narrow" w:hAnsi="Arial Narrow" w:cs="Shruti"/>
          <w:b/>
          <w:bCs/>
          <w:color w:val="000000"/>
        </w:rPr>
        <w:t>factory built</w:t>
      </w:r>
      <w:r w:rsidR="006F082C" w:rsidRPr="00266748">
        <w:rPr>
          <w:rFonts w:ascii="Arial Narrow" w:hAnsi="Arial Narrow" w:cs="Shruti"/>
          <w:color w:val="000000"/>
        </w:rPr>
        <w:t>”</w:t>
      </w:r>
      <w:r w:rsidRPr="00266748">
        <w:rPr>
          <w:rFonts w:ascii="Arial Narrow" w:hAnsi="Arial Narrow" w:cs="Shruti"/>
          <w:color w:val="000000"/>
        </w:rPr>
        <w:t>).  A structure that forms a complete building when combined with other modules or structural components and/or a demountable roof and/or wall sections. A modular building can also be a relocatable building.</w:t>
      </w:r>
    </w:p>
    <w:p w14:paraId="1AAA7350" w14:textId="77777777" w:rsidR="007738DE" w:rsidRPr="00266748" w:rsidRDefault="007738DE" w:rsidP="00D35143">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color w:val="000000"/>
        </w:rPr>
      </w:pPr>
      <w:r w:rsidRPr="00266748">
        <w:rPr>
          <w:rFonts w:ascii="Arial Narrow" w:hAnsi="Arial Narrow" w:cs="Shruti"/>
          <w:b/>
          <w:bCs/>
          <w:color w:val="000000"/>
        </w:rPr>
        <w:t>(d)</w:t>
      </w:r>
      <w:r w:rsidRPr="00266748">
        <w:rPr>
          <w:rFonts w:ascii="Arial Narrow" w:hAnsi="Arial Narrow" w:cs="Shruti"/>
          <w:color w:val="000000"/>
        </w:rPr>
        <w:tab/>
      </w:r>
      <w:r w:rsidRPr="00266748">
        <w:rPr>
          <w:rFonts w:ascii="Arial Narrow" w:hAnsi="Arial Narrow" w:cs="Shruti"/>
          <w:b/>
          <w:bCs/>
          <w:color w:val="000000"/>
        </w:rPr>
        <w:t>Reconstructable</w:t>
      </w:r>
      <w:r w:rsidRPr="00266748">
        <w:rPr>
          <w:rFonts w:ascii="Arial Narrow" w:hAnsi="Arial Narrow" w:cs="Shruti"/>
          <w:color w:val="000000"/>
        </w:rPr>
        <w:t>.  A structure that is designed so that it can be assembled, disassembled and reassembled.</w:t>
      </w:r>
    </w:p>
    <w:p w14:paraId="181690B8"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266748">
        <w:rPr>
          <w:rFonts w:ascii="Arial Narrow" w:hAnsi="Arial Narrow" w:cs="Arial Narrow"/>
          <w:b/>
          <w:bCs/>
          <w:color w:val="000000"/>
        </w:rPr>
        <w:t>(10)</w:t>
      </w:r>
      <w:r w:rsidRPr="00266748">
        <w:rPr>
          <w:rFonts w:ascii="Arial Narrow" w:hAnsi="Arial Narrow" w:cs="Arial Narrow"/>
          <w:b/>
          <w:bCs/>
          <w:color w:val="000000"/>
        </w:rPr>
        <w:tab/>
        <w:t>Building Permit</w:t>
      </w:r>
      <w:r w:rsidRPr="00266748">
        <w:rPr>
          <w:rFonts w:ascii="Arial Narrow" w:hAnsi="Arial Narrow" w:cs="Arial Narrow"/>
          <w:color w:val="000000"/>
        </w:rPr>
        <w:t xml:space="preserve">.  An official document or certificate authorizing construction issued by the building official in accordance with </w:t>
      </w:r>
      <w:r w:rsidR="003B1EB1">
        <w:rPr>
          <w:rFonts w:ascii="Arial Narrow" w:hAnsi="Arial Narrow" w:cs="Arial Narrow"/>
          <w:color w:val="000000"/>
        </w:rPr>
        <w:t>section</w:t>
      </w:r>
      <w:r w:rsidRPr="00266748">
        <w:rPr>
          <w:rFonts w:ascii="Arial Narrow" w:hAnsi="Arial Narrow" w:cs="Arial Narrow"/>
          <w:color w:val="000000"/>
        </w:rPr>
        <w:t xml:space="preserve"> 105 of the Florida Building Code.</w:t>
      </w:r>
    </w:p>
    <w:p w14:paraId="34BA8F5A"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266748">
        <w:rPr>
          <w:rFonts w:ascii="Arial Narrow" w:hAnsi="Arial Narrow" w:cs="Arial Narrow"/>
          <w:b/>
          <w:bCs/>
          <w:color w:val="000000"/>
        </w:rPr>
        <w:t>(11)</w:t>
      </w:r>
      <w:r w:rsidRPr="00266748">
        <w:rPr>
          <w:rFonts w:ascii="Arial Narrow" w:hAnsi="Arial Narrow" w:cs="Arial Narrow"/>
          <w:b/>
          <w:bCs/>
          <w:color w:val="000000"/>
        </w:rPr>
        <w:tab/>
        <w:t>Capacity Carrying Space</w:t>
      </w:r>
      <w:r w:rsidRPr="00266748">
        <w:rPr>
          <w:rFonts w:ascii="Arial Narrow" w:hAnsi="Arial Narrow" w:cs="Arial Narrow"/>
          <w:color w:val="000000"/>
        </w:rPr>
        <w:t>.  Any instructional space with student stations assigned.</w:t>
      </w:r>
    </w:p>
    <w:p w14:paraId="741A457C"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266748">
        <w:rPr>
          <w:rFonts w:ascii="Arial Narrow" w:hAnsi="Arial Narrow" w:cs="Arial Narrow"/>
          <w:b/>
          <w:bCs/>
          <w:color w:val="000000"/>
        </w:rPr>
        <w:t>(12)</w:t>
      </w:r>
      <w:r w:rsidRPr="00266748">
        <w:rPr>
          <w:rFonts w:ascii="Arial Narrow" w:hAnsi="Arial Narrow" w:cs="Arial Narrow"/>
          <w:b/>
          <w:bCs/>
          <w:color w:val="000000"/>
        </w:rPr>
        <w:tab/>
        <w:t>CCNA</w:t>
      </w:r>
      <w:r w:rsidRPr="00266748">
        <w:rPr>
          <w:rFonts w:ascii="Arial Narrow" w:hAnsi="Arial Narrow" w:cs="Arial Narrow"/>
          <w:color w:val="000000"/>
        </w:rPr>
        <w:t xml:space="preserve">.  </w:t>
      </w:r>
      <w:r w:rsidRPr="00266748">
        <w:rPr>
          <w:rFonts w:ascii="Arial Narrow" w:hAnsi="Arial Narrow" w:cs="Arial Narrow"/>
        </w:rPr>
        <w:t>Consultants’ Competitive</w:t>
      </w:r>
      <w:r w:rsidRPr="00266748">
        <w:rPr>
          <w:rFonts w:ascii="Arial Narrow" w:hAnsi="Arial Narrow" w:cs="Arial Narrow"/>
          <w:color w:val="000000"/>
        </w:rPr>
        <w:t xml:space="preserve"> Negotiation Act, </w:t>
      </w:r>
      <w:r w:rsidR="003B1EB1">
        <w:rPr>
          <w:rFonts w:ascii="Arial Narrow" w:hAnsi="Arial Narrow" w:cs="Arial Narrow"/>
          <w:color w:val="000000"/>
        </w:rPr>
        <w:t>section</w:t>
      </w:r>
      <w:r w:rsidRPr="00266748">
        <w:rPr>
          <w:rFonts w:ascii="Arial Narrow" w:hAnsi="Arial Narrow" w:cs="Arial Narrow"/>
          <w:color w:val="000000"/>
        </w:rPr>
        <w:t xml:space="preserve"> 287.055, F.S.</w:t>
      </w:r>
    </w:p>
    <w:p w14:paraId="2EE8A56D"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266748">
        <w:rPr>
          <w:rFonts w:ascii="Arial Narrow" w:hAnsi="Arial Narrow" w:cs="Arial Narrow"/>
          <w:b/>
          <w:bCs/>
          <w:color w:val="000000"/>
        </w:rPr>
        <w:t>(13)</w:t>
      </w:r>
      <w:r w:rsidRPr="00266748">
        <w:rPr>
          <w:rFonts w:ascii="Arial Narrow" w:hAnsi="Arial Narrow" w:cs="Arial Narrow"/>
          <w:b/>
          <w:bCs/>
          <w:color w:val="000000"/>
        </w:rPr>
        <w:tab/>
        <w:t>CFM</w:t>
      </w:r>
      <w:r w:rsidRPr="00266748">
        <w:rPr>
          <w:rFonts w:ascii="Arial Narrow" w:hAnsi="Arial Narrow" w:cs="Arial Narrow"/>
          <w:color w:val="000000"/>
        </w:rPr>
        <w:t>.  Cubic feet per minute.</w:t>
      </w:r>
    </w:p>
    <w:p w14:paraId="2E1F1859"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(14)</w:t>
      </w:r>
      <w:r w:rsidRPr="00266748">
        <w:rPr>
          <w:rFonts w:ascii="Arial Narrow" w:hAnsi="Arial Narrow" w:cs="Arial Narrow"/>
          <w:b/>
          <w:bCs/>
          <w:color w:val="000000"/>
        </w:rPr>
        <w:tab/>
        <w:t>Change Order</w:t>
      </w:r>
      <w:r w:rsidRPr="00266748">
        <w:rPr>
          <w:rFonts w:ascii="Arial Narrow" w:hAnsi="Arial Narrow" w:cs="Arial Narrow"/>
          <w:color w:val="000000"/>
        </w:rPr>
        <w:t xml:space="preserve">.  A written order to the contractor signed by the superintendent/president and the architect, issued after the execution of the contract, authorizing a change in the work or an adjustment in the contract sum or the contract time as originally defined by the contract documents. </w:t>
      </w:r>
    </w:p>
    <w:p w14:paraId="79F5C853"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266748">
        <w:rPr>
          <w:rFonts w:ascii="Arial Narrow" w:hAnsi="Arial Narrow" w:cs="Arial Narrow"/>
          <w:b/>
          <w:bCs/>
          <w:color w:val="000000"/>
        </w:rPr>
        <w:t>(15)</w:t>
      </w:r>
      <w:r w:rsidRPr="00266748">
        <w:rPr>
          <w:rFonts w:ascii="Arial Narrow" w:hAnsi="Arial Narrow" w:cs="Arial Narrow"/>
          <w:b/>
          <w:bCs/>
          <w:color w:val="000000"/>
        </w:rPr>
        <w:tab/>
        <w:t>COBI</w:t>
      </w:r>
      <w:r w:rsidRPr="00266748">
        <w:rPr>
          <w:rFonts w:ascii="Arial Narrow" w:hAnsi="Arial Narrow" w:cs="Arial Narrow"/>
          <w:color w:val="000000"/>
        </w:rPr>
        <w:t xml:space="preserve">.  </w:t>
      </w:r>
      <w:r w:rsidRPr="00266748">
        <w:rPr>
          <w:rFonts w:ascii="Arial Narrow" w:hAnsi="Arial Narrow" w:cs="Arial Narrow"/>
        </w:rPr>
        <w:t xml:space="preserve">Capital Outlay Bond Issue is a State Board of Education bond issue sold by the State on behalf of the </w:t>
      </w:r>
      <w:r w:rsidR="0029304A" w:rsidRPr="00266748">
        <w:rPr>
          <w:rFonts w:ascii="Arial Narrow" w:hAnsi="Arial Narrow" w:cs="Arial Narrow"/>
        </w:rPr>
        <w:t xml:space="preserve">Boards </w:t>
      </w:r>
      <w:r w:rsidRPr="00266748">
        <w:rPr>
          <w:rFonts w:ascii="Arial Narrow" w:hAnsi="Arial Narrow" w:cs="Arial Narrow"/>
        </w:rPr>
        <w:t>pledging motor vehicle license tag revenues for debt service, which is part of the CO&amp;DS funding program.</w:t>
      </w:r>
    </w:p>
    <w:p w14:paraId="6513089E"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266748">
        <w:rPr>
          <w:rFonts w:ascii="Arial Narrow" w:hAnsi="Arial Narrow" w:cs="Arial Narrow"/>
          <w:b/>
          <w:bCs/>
        </w:rPr>
        <w:t>(16)</w:t>
      </w:r>
      <w:r w:rsidRPr="00266748">
        <w:rPr>
          <w:rFonts w:ascii="Arial Narrow" w:hAnsi="Arial Narrow" w:cs="Arial Narrow"/>
          <w:b/>
          <w:bCs/>
        </w:rPr>
        <w:tab/>
        <w:t>CO&amp;DS</w:t>
      </w:r>
      <w:r w:rsidRPr="00266748">
        <w:rPr>
          <w:rFonts w:ascii="Arial Narrow" w:hAnsi="Arial Narrow" w:cs="Arial Narrow"/>
        </w:rPr>
        <w:t xml:space="preserve">.  Capital Outlay and Debt Service, short for </w:t>
      </w:r>
      <w:r w:rsidR="006F082C" w:rsidRPr="00266748">
        <w:rPr>
          <w:rFonts w:ascii="Arial Narrow" w:hAnsi="Arial Narrow" w:cs="Arial Narrow"/>
        </w:rPr>
        <w:t>“</w:t>
      </w:r>
      <w:r w:rsidRPr="00266748">
        <w:rPr>
          <w:rFonts w:ascii="Arial Narrow" w:hAnsi="Arial Narrow" w:cs="Arial Narrow"/>
        </w:rPr>
        <w:t>School District and Community College District Capital Outlay and Debt Service Trust Fund,</w:t>
      </w:r>
      <w:r w:rsidR="006F082C" w:rsidRPr="00266748">
        <w:rPr>
          <w:rFonts w:ascii="Arial Narrow" w:hAnsi="Arial Narrow" w:cs="Arial Narrow"/>
        </w:rPr>
        <w:t>”</w:t>
      </w:r>
      <w:r w:rsidRPr="00266748">
        <w:rPr>
          <w:rFonts w:ascii="Arial Narrow" w:hAnsi="Arial Narrow" w:cs="Arial Narrow"/>
        </w:rPr>
        <w:t xml:space="preserve"> which are funds derived from sources authorized by </w:t>
      </w:r>
      <w:r w:rsidR="003B1EB1">
        <w:rPr>
          <w:rFonts w:ascii="Arial Narrow" w:hAnsi="Arial Narrow" w:cs="Arial Narrow"/>
        </w:rPr>
        <w:t>section</w:t>
      </w:r>
      <w:r w:rsidRPr="00266748">
        <w:rPr>
          <w:rFonts w:ascii="Arial Narrow" w:hAnsi="Arial Narrow" w:cs="Arial Narrow"/>
        </w:rPr>
        <w:t xml:space="preserve"> 9(d), Article XII of the</w:t>
      </w:r>
      <w:r w:rsidR="00266748" w:rsidRPr="00266748">
        <w:rPr>
          <w:rFonts w:ascii="Arial Narrow" w:hAnsi="Arial Narrow" w:cs="Arial Narrow"/>
        </w:rPr>
        <w:t xml:space="preserve"> </w:t>
      </w:r>
      <w:r w:rsidRPr="00266748">
        <w:rPr>
          <w:rFonts w:ascii="Arial Narrow" w:hAnsi="Arial Narrow" w:cs="Arial Narrow"/>
        </w:rPr>
        <w:t>Constitution</w:t>
      </w:r>
      <w:r w:rsidR="0029304A" w:rsidRPr="00266748">
        <w:rPr>
          <w:rFonts w:ascii="Arial Narrow" w:hAnsi="Arial Narrow" w:cs="Arial Narrow"/>
        </w:rPr>
        <w:t xml:space="preserve"> of the State of Florida</w:t>
      </w:r>
      <w:r w:rsidRPr="00266748">
        <w:rPr>
          <w:rFonts w:ascii="Arial Narrow" w:hAnsi="Arial Narrow" w:cs="Arial Narrow"/>
        </w:rPr>
        <w:t>, as amended.</w:t>
      </w:r>
    </w:p>
    <w:p w14:paraId="263E87F7"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266748">
        <w:rPr>
          <w:rFonts w:ascii="Arial Narrow" w:hAnsi="Arial Narrow" w:cs="Arial Narrow"/>
          <w:b/>
          <w:bCs/>
        </w:rPr>
        <w:t>(17)</w:t>
      </w:r>
      <w:r w:rsidRPr="00266748">
        <w:rPr>
          <w:rFonts w:ascii="Arial Narrow" w:hAnsi="Arial Narrow" w:cs="Arial Narrow"/>
          <w:b/>
          <w:bCs/>
        </w:rPr>
        <w:tab/>
        <w:t>CO&amp;DS Flow-Through</w:t>
      </w:r>
      <w:r w:rsidRPr="00266748">
        <w:rPr>
          <w:rFonts w:ascii="Arial Narrow" w:hAnsi="Arial Narrow" w:cs="Arial Narrow"/>
        </w:rPr>
        <w:t xml:space="preserve">.  The remainder of CO&amp;DS money allocated to </w:t>
      </w:r>
      <w:r w:rsidR="0029304A" w:rsidRPr="00266748">
        <w:rPr>
          <w:rFonts w:ascii="Arial Narrow" w:hAnsi="Arial Narrow" w:cs="Arial Narrow"/>
        </w:rPr>
        <w:t xml:space="preserve">Boards </w:t>
      </w:r>
      <w:r w:rsidRPr="00266748">
        <w:rPr>
          <w:rFonts w:ascii="Arial Narrow" w:hAnsi="Arial Narrow" w:cs="Arial Narrow"/>
        </w:rPr>
        <w:t>for approved projects after debt service and administrative costs are withheld.</w:t>
      </w:r>
    </w:p>
    <w:p w14:paraId="47F2DE28"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(18)</w:t>
      </w:r>
      <w:r w:rsidRPr="00266748">
        <w:rPr>
          <w:rFonts w:ascii="Arial Narrow" w:hAnsi="Arial Narrow" w:cs="Arial Narrow"/>
          <w:b/>
          <w:bCs/>
          <w:color w:val="000000"/>
        </w:rPr>
        <w:tab/>
        <w:t>Commissioner</w:t>
      </w:r>
      <w:r w:rsidRPr="00266748">
        <w:rPr>
          <w:rFonts w:ascii="Arial Narrow" w:hAnsi="Arial Narrow" w:cs="Arial Narrow"/>
          <w:color w:val="000000"/>
        </w:rPr>
        <w:t xml:space="preserve">.  The Commissioner of Education, State of </w:t>
      </w:r>
      <w:smartTag w:uri="urn:schemas-microsoft-com:office:smarttags" w:element="PostalCode">
        <w:smartTag w:uri="urn:schemas-microsoft-com:office:smarttags" w:element="State">
          <w:smartTag w:uri="urn:schemas-microsoft-com:office:smarttags" w:element="place">
            <w:r w:rsidRPr="00266748">
              <w:rPr>
                <w:rFonts w:ascii="Arial Narrow" w:hAnsi="Arial Narrow" w:cs="Arial Narrow"/>
                <w:color w:val="000000"/>
              </w:rPr>
              <w:t>Florida</w:t>
            </w:r>
          </w:smartTag>
        </w:smartTag>
      </w:smartTag>
      <w:r w:rsidRPr="00266748">
        <w:rPr>
          <w:rFonts w:ascii="Arial Narrow" w:hAnsi="Arial Narrow" w:cs="Arial Narrow"/>
          <w:color w:val="000000"/>
        </w:rPr>
        <w:t>.</w:t>
      </w:r>
    </w:p>
    <w:p w14:paraId="4B416CB0"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(19)</w:t>
      </w:r>
      <w:r w:rsidRPr="00266748">
        <w:rPr>
          <w:rFonts w:ascii="Arial Narrow" w:hAnsi="Arial Narrow" w:cs="Arial Narrow"/>
          <w:b/>
          <w:bCs/>
          <w:color w:val="000000"/>
        </w:rPr>
        <w:tab/>
        <w:t>Completion Date</w:t>
      </w:r>
      <w:r w:rsidRPr="00266748">
        <w:rPr>
          <w:rFonts w:ascii="Arial Narrow" w:hAnsi="Arial Narrow" w:cs="Arial Narrow"/>
          <w:color w:val="000000"/>
        </w:rPr>
        <w:t xml:space="preserve">.  The date a </w:t>
      </w:r>
      <w:r w:rsidR="0029304A" w:rsidRPr="00266748">
        <w:rPr>
          <w:rFonts w:ascii="Arial Narrow" w:hAnsi="Arial Narrow" w:cs="Arial Narrow"/>
        </w:rPr>
        <w:t xml:space="preserve">Board </w:t>
      </w:r>
      <w:r w:rsidRPr="00266748">
        <w:rPr>
          <w:rFonts w:ascii="Arial Narrow" w:hAnsi="Arial Narrow" w:cs="Arial Narrow"/>
          <w:color w:val="000000"/>
        </w:rPr>
        <w:t>accepts a project, in whole or in part.</w:t>
      </w:r>
    </w:p>
    <w:p w14:paraId="27F372B5"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(20)</w:t>
      </w:r>
      <w:r w:rsidRPr="00266748">
        <w:rPr>
          <w:rFonts w:ascii="Arial Narrow" w:hAnsi="Arial Narrow" w:cs="Arial Narrow"/>
          <w:b/>
          <w:bCs/>
          <w:color w:val="000000"/>
        </w:rPr>
        <w:tab/>
        <w:t>Construction Documents</w:t>
      </w:r>
      <w:r w:rsidRPr="00266748">
        <w:rPr>
          <w:rFonts w:ascii="Arial Narrow" w:hAnsi="Arial Narrow" w:cs="Arial Narrow"/>
          <w:color w:val="000000"/>
        </w:rPr>
        <w:t>.  Those plans and specifications pertaining to a particular construction project</w:t>
      </w:r>
      <w:r w:rsidR="00DC3CEF" w:rsidRPr="00266748">
        <w:rPr>
          <w:rFonts w:ascii="Arial Narrow" w:hAnsi="Arial Narrow" w:cs="Arial Narrow"/>
          <w:color w:val="000000"/>
        </w:rPr>
        <w:t>,</w:t>
      </w:r>
      <w:r w:rsidRPr="00266748">
        <w:rPr>
          <w:rFonts w:ascii="Arial Narrow" w:hAnsi="Arial Narrow" w:cs="Arial Narrow"/>
          <w:color w:val="000000"/>
        </w:rPr>
        <w:t xml:space="preserve"> including all amendments, addenda, bidding and bid documents, field orders and change orders that are part of the contract documents.</w:t>
      </w:r>
    </w:p>
    <w:p w14:paraId="41844A44"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w:b/>
          <w:bCs/>
        </w:rPr>
        <w:t>(21)</w:t>
      </w:r>
      <w:r w:rsidRPr="00266748">
        <w:rPr>
          <w:rFonts w:ascii="Arial Narrow" w:hAnsi="Arial Narrow" w:cs="Arial"/>
          <w:b/>
          <w:bCs/>
        </w:rPr>
        <w:tab/>
        <w:t>Contiguous.</w:t>
      </w:r>
      <w:r w:rsidRPr="00266748">
        <w:rPr>
          <w:rFonts w:ascii="Arial Narrow" w:hAnsi="Arial Narrow" w:cs="Arial"/>
        </w:rPr>
        <w:t xml:space="preserve">  For the purpose of </w:t>
      </w:r>
      <w:r w:rsidR="003B1EB1">
        <w:rPr>
          <w:rFonts w:ascii="Arial Narrow" w:hAnsi="Arial Narrow" w:cs="Arial"/>
        </w:rPr>
        <w:t>section</w:t>
      </w:r>
      <w:r w:rsidRPr="00266748">
        <w:rPr>
          <w:rFonts w:ascii="Arial Narrow" w:hAnsi="Arial Narrow" w:cs="Arial"/>
        </w:rPr>
        <w:t xml:space="preserve"> 1013.51, F.S., the term “contiguous” shall mean those public lands or public rights-of-way in actual contact with the boundary of the educational facility site.</w:t>
      </w:r>
    </w:p>
    <w:p w14:paraId="0B21FB9B"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(22)</w:t>
      </w:r>
      <w:r w:rsidRPr="00266748">
        <w:rPr>
          <w:rFonts w:ascii="Arial Narrow" w:hAnsi="Arial Narrow" w:cs="Arial Narrow"/>
          <w:b/>
          <w:bCs/>
          <w:color w:val="000000"/>
        </w:rPr>
        <w:tab/>
        <w:t>Conversion Charter School</w:t>
      </w:r>
      <w:r w:rsidRPr="00266748">
        <w:rPr>
          <w:rFonts w:ascii="Arial Narrow" w:hAnsi="Arial Narrow" w:cs="Arial Narrow"/>
          <w:color w:val="000000"/>
        </w:rPr>
        <w:t xml:space="preserve">.  A conversion charter school is an existing public school that has been converted to a charter status in accordance with </w:t>
      </w:r>
      <w:r w:rsidR="003B1EB1">
        <w:rPr>
          <w:rFonts w:ascii="Arial Narrow" w:hAnsi="Arial Narrow" w:cs="Arial Narrow"/>
          <w:color w:val="000000"/>
        </w:rPr>
        <w:t>section</w:t>
      </w:r>
      <w:r w:rsidRPr="00266748">
        <w:rPr>
          <w:rFonts w:ascii="Arial Narrow" w:hAnsi="Arial Narrow" w:cs="Arial Narrow"/>
          <w:color w:val="000000"/>
        </w:rPr>
        <w:t xml:space="preserve"> 1002.33(3)(b), F.S.</w:t>
      </w:r>
    </w:p>
    <w:p w14:paraId="31BE282D"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(23)</w:t>
      </w:r>
      <w:r w:rsidRPr="00266748">
        <w:rPr>
          <w:rFonts w:ascii="Arial Narrow" w:hAnsi="Arial Narrow" w:cs="Arial Narrow"/>
          <w:b/>
          <w:bCs/>
          <w:color w:val="000000"/>
        </w:rPr>
        <w:tab/>
      </w:r>
      <w:r w:rsidR="00E429AA" w:rsidRPr="00266748">
        <w:rPr>
          <w:rFonts w:ascii="Arial Narrow" w:hAnsi="Arial Narrow" w:cs="Arial Narrow"/>
          <w:b/>
          <w:bCs/>
          <w:color w:val="000000"/>
        </w:rPr>
        <w:t>D</w:t>
      </w:r>
      <w:r w:rsidR="00E0392C" w:rsidRPr="00266748">
        <w:rPr>
          <w:rFonts w:ascii="Arial Narrow" w:hAnsi="Arial Narrow" w:cs="Arial Narrow"/>
          <w:b/>
          <w:bCs/>
          <w:color w:val="000000"/>
        </w:rPr>
        <w:t xml:space="preserve">epartment of </w:t>
      </w:r>
      <w:r w:rsidR="00E429AA" w:rsidRPr="00266748">
        <w:rPr>
          <w:rFonts w:ascii="Arial Narrow" w:hAnsi="Arial Narrow" w:cs="Arial Narrow"/>
          <w:b/>
          <w:bCs/>
          <w:color w:val="000000"/>
        </w:rPr>
        <w:t>B</w:t>
      </w:r>
      <w:r w:rsidR="00E0392C" w:rsidRPr="00266748">
        <w:rPr>
          <w:rFonts w:ascii="Arial Narrow" w:hAnsi="Arial Narrow" w:cs="Arial Narrow"/>
          <w:b/>
          <w:bCs/>
          <w:color w:val="000000"/>
        </w:rPr>
        <w:t xml:space="preserve">usiness and </w:t>
      </w:r>
      <w:r w:rsidR="00E429AA" w:rsidRPr="00266748">
        <w:rPr>
          <w:rFonts w:ascii="Arial Narrow" w:hAnsi="Arial Narrow" w:cs="Arial Narrow"/>
          <w:b/>
          <w:bCs/>
          <w:color w:val="000000"/>
        </w:rPr>
        <w:t>P</w:t>
      </w:r>
      <w:r w:rsidR="00E0392C" w:rsidRPr="00266748">
        <w:rPr>
          <w:rFonts w:ascii="Arial Narrow" w:hAnsi="Arial Narrow" w:cs="Arial Narrow"/>
          <w:b/>
          <w:bCs/>
          <w:color w:val="000000"/>
        </w:rPr>
        <w:t xml:space="preserve">rofessional </w:t>
      </w:r>
      <w:r w:rsidR="00E429AA" w:rsidRPr="00266748">
        <w:rPr>
          <w:rFonts w:ascii="Arial Narrow" w:hAnsi="Arial Narrow" w:cs="Arial Narrow"/>
          <w:b/>
          <w:bCs/>
          <w:color w:val="000000"/>
        </w:rPr>
        <w:t>R</w:t>
      </w:r>
      <w:r w:rsidR="00E0392C" w:rsidRPr="00266748">
        <w:rPr>
          <w:rFonts w:ascii="Arial Narrow" w:hAnsi="Arial Narrow" w:cs="Arial Narrow"/>
          <w:b/>
          <w:bCs/>
          <w:color w:val="000000"/>
        </w:rPr>
        <w:t>egulation</w:t>
      </w:r>
      <w:r w:rsidR="000E5611">
        <w:rPr>
          <w:rFonts w:ascii="Arial Narrow" w:hAnsi="Arial Narrow" w:cs="Arial Narrow"/>
          <w:b/>
          <w:bCs/>
          <w:color w:val="000000"/>
        </w:rPr>
        <w:t xml:space="preserve"> Insignia</w:t>
      </w:r>
      <w:r w:rsidR="00E429AA" w:rsidRPr="00266748">
        <w:rPr>
          <w:rFonts w:ascii="Arial Narrow" w:hAnsi="Arial Narrow" w:cs="Arial Narrow"/>
          <w:b/>
          <w:bCs/>
          <w:color w:val="000000"/>
        </w:rPr>
        <w:t xml:space="preserve"> (form</w:t>
      </w:r>
      <w:r w:rsidR="000E5611">
        <w:rPr>
          <w:rFonts w:ascii="Arial Narrow" w:hAnsi="Arial Narrow" w:cs="Arial Narrow"/>
          <w:b/>
          <w:bCs/>
          <w:color w:val="000000"/>
        </w:rPr>
        <w:t xml:space="preserve">erly </w:t>
      </w:r>
      <w:r w:rsidR="00E429AA" w:rsidRPr="00266748">
        <w:rPr>
          <w:rFonts w:ascii="Arial Narrow" w:hAnsi="Arial Narrow" w:cs="Arial Narrow"/>
          <w:b/>
          <w:bCs/>
          <w:color w:val="000000"/>
        </w:rPr>
        <w:t xml:space="preserve">known as </w:t>
      </w:r>
      <w:r w:rsidRPr="00266748">
        <w:rPr>
          <w:rFonts w:ascii="Arial Narrow" w:hAnsi="Arial Narrow" w:cs="Arial Narrow"/>
          <w:b/>
          <w:bCs/>
          <w:color w:val="000000"/>
        </w:rPr>
        <w:t>DCA</w:t>
      </w:r>
      <w:r w:rsidR="000E5611">
        <w:rPr>
          <w:rFonts w:ascii="Arial Narrow" w:hAnsi="Arial Narrow" w:cs="Arial Narrow"/>
          <w:b/>
          <w:bCs/>
          <w:color w:val="000000"/>
        </w:rPr>
        <w:t xml:space="preserve"> Insignia</w:t>
      </w:r>
      <w:r w:rsidR="00E429AA" w:rsidRPr="00266748">
        <w:rPr>
          <w:rFonts w:ascii="Arial Narrow" w:hAnsi="Arial Narrow" w:cs="Arial Narrow"/>
          <w:b/>
          <w:bCs/>
          <w:color w:val="000000"/>
        </w:rPr>
        <w:t>)</w:t>
      </w:r>
      <w:r w:rsidRPr="00266748">
        <w:rPr>
          <w:rFonts w:ascii="Arial Narrow" w:hAnsi="Arial Narrow" w:cs="Arial Narrow"/>
          <w:color w:val="000000"/>
        </w:rPr>
        <w:t xml:space="preserve">.  A label requirement for factory-built school buildings.  In accordance with </w:t>
      </w:r>
      <w:r w:rsidR="003B1EB1">
        <w:rPr>
          <w:rFonts w:ascii="Arial Narrow" w:hAnsi="Arial Narrow" w:cs="Arial Narrow"/>
          <w:color w:val="000000"/>
        </w:rPr>
        <w:t>section</w:t>
      </w:r>
      <w:r w:rsidRPr="00266748">
        <w:rPr>
          <w:rFonts w:ascii="Arial Narrow" w:hAnsi="Arial Narrow" w:cs="Arial Narrow"/>
          <w:color w:val="000000"/>
        </w:rPr>
        <w:t xml:space="preserve"> 553.415(13), F.S., as of July 1, 2001, all newly</w:t>
      </w:r>
      <w:r w:rsidR="00253536" w:rsidRPr="00266748">
        <w:rPr>
          <w:rFonts w:ascii="Arial Narrow" w:hAnsi="Arial Narrow" w:cs="Arial Narrow"/>
          <w:color w:val="000000"/>
        </w:rPr>
        <w:t>-</w:t>
      </w:r>
      <w:r w:rsidRPr="00266748">
        <w:rPr>
          <w:rFonts w:ascii="Arial Narrow" w:hAnsi="Arial Narrow" w:cs="Arial Narrow"/>
          <w:color w:val="000000"/>
        </w:rPr>
        <w:t>constructed</w:t>
      </w:r>
      <w:r w:rsidR="00253536" w:rsidRPr="00266748">
        <w:rPr>
          <w:rFonts w:ascii="Arial Narrow" w:hAnsi="Arial Narrow" w:cs="Arial Narrow"/>
          <w:color w:val="000000"/>
        </w:rPr>
        <w:t>,</w:t>
      </w:r>
      <w:r w:rsidRPr="00266748">
        <w:rPr>
          <w:rFonts w:ascii="Arial Narrow" w:hAnsi="Arial Narrow" w:cs="Arial Narrow"/>
          <w:color w:val="000000"/>
        </w:rPr>
        <w:t xml:space="preserve"> factory-built school buildings and manufactured buildings used as classrooms and not bearing such label [</w:t>
      </w:r>
      <w:r w:rsidR="00C80BF2" w:rsidRPr="00266748">
        <w:rPr>
          <w:rFonts w:ascii="Arial Narrow" w:hAnsi="Arial Narrow" w:cs="Arial Narrow"/>
          <w:color w:val="000000"/>
        </w:rPr>
        <w:t xml:space="preserve">DBPR or </w:t>
      </w:r>
      <w:r w:rsidRPr="00266748">
        <w:rPr>
          <w:rFonts w:ascii="Arial Narrow" w:hAnsi="Arial Narrow" w:cs="Arial Narrow"/>
          <w:color w:val="000000"/>
        </w:rPr>
        <w:t xml:space="preserve">DCA insignia] shall not be used as classrooms.  In accordance with </w:t>
      </w:r>
      <w:r w:rsidR="003B1EB1">
        <w:rPr>
          <w:rFonts w:ascii="Arial Narrow" w:hAnsi="Arial Narrow" w:cs="Arial Narrow"/>
          <w:color w:val="000000"/>
        </w:rPr>
        <w:t>section</w:t>
      </w:r>
      <w:r w:rsidRPr="00266748">
        <w:rPr>
          <w:rFonts w:ascii="Arial Narrow" w:hAnsi="Arial Narrow" w:cs="Arial Narrow"/>
          <w:color w:val="000000"/>
        </w:rPr>
        <w:t xml:space="preserve"> 1013.20(1), F.S., relocatables that fail to meet the standards may not be used as classrooms and shall not be reported as providing satisfactory student stations in the Florida Inventory of School Houses</w:t>
      </w:r>
      <w:r w:rsidR="00266748" w:rsidRPr="00266748">
        <w:rPr>
          <w:rFonts w:ascii="Arial Narrow" w:hAnsi="Arial Narrow" w:cs="Arial Narrow"/>
          <w:color w:val="000000"/>
        </w:rPr>
        <w:t xml:space="preserve"> </w:t>
      </w:r>
      <w:r w:rsidR="007632D0">
        <w:rPr>
          <w:rFonts w:ascii="Arial Narrow" w:hAnsi="Arial Narrow" w:cs="Arial Narrow"/>
          <w:color w:val="000000"/>
        </w:rPr>
        <w:t>(</w:t>
      </w:r>
      <w:r w:rsidRPr="00266748">
        <w:rPr>
          <w:rFonts w:ascii="Arial Narrow" w:hAnsi="Arial Narrow" w:cs="Arial Narrow"/>
          <w:color w:val="000000"/>
        </w:rPr>
        <w:t>FISH</w:t>
      </w:r>
      <w:r w:rsidR="007632D0">
        <w:rPr>
          <w:rFonts w:ascii="Arial Narrow" w:hAnsi="Arial Narrow" w:cs="Arial Narrow"/>
          <w:color w:val="000000"/>
        </w:rPr>
        <w:t>)</w:t>
      </w:r>
      <w:r w:rsidR="00266748" w:rsidRPr="00266748">
        <w:rPr>
          <w:rFonts w:ascii="Arial Narrow" w:hAnsi="Arial Narrow" w:cs="Arial Narrow"/>
          <w:i/>
          <w:color w:val="000000"/>
        </w:rPr>
        <w:t>.</w:t>
      </w:r>
    </w:p>
    <w:p w14:paraId="67180908"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r w:rsidRPr="00266748">
        <w:rPr>
          <w:rFonts w:ascii="Arial Narrow" w:hAnsi="Arial Narrow" w:cs="Arial Narrow"/>
          <w:b/>
          <w:bCs/>
          <w:color w:val="000000"/>
        </w:rPr>
        <w:t>(24)</w:t>
      </w:r>
      <w:r w:rsidRPr="00266748">
        <w:rPr>
          <w:rFonts w:ascii="Arial Narrow" w:hAnsi="Arial Narrow" w:cs="Arial Narrow"/>
          <w:b/>
          <w:bCs/>
          <w:color w:val="000000"/>
        </w:rPr>
        <w:tab/>
        <w:t>DCF</w:t>
      </w:r>
      <w:r w:rsidRPr="00266748">
        <w:rPr>
          <w:rFonts w:ascii="Arial Narrow" w:hAnsi="Arial Narrow" w:cs="Arial Narrow"/>
          <w:color w:val="000000"/>
        </w:rPr>
        <w:t>.</w:t>
      </w:r>
      <w:r w:rsidR="00253536" w:rsidRPr="00266748">
        <w:rPr>
          <w:rFonts w:ascii="Arial Narrow" w:hAnsi="Arial Narrow" w:cs="Arial Narrow"/>
          <w:color w:val="000000"/>
        </w:rPr>
        <w:t xml:space="preserve">  The </w:t>
      </w:r>
      <w:r w:rsidRPr="00266748">
        <w:rPr>
          <w:rFonts w:ascii="Arial Narrow" w:hAnsi="Arial Narrow" w:cs="Arial Narrow"/>
          <w:color w:val="000000"/>
        </w:rPr>
        <w:t>Florida Department of Children and Families.</w:t>
      </w:r>
    </w:p>
    <w:p w14:paraId="201F6B13" w14:textId="77777777" w:rsidR="00C90AA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Pr>
          <w:rFonts w:ascii="Arial Narrow" w:hAnsi="Arial Narrow" w:cs="Arial Narrow"/>
          <w:b/>
          <w:bCs/>
          <w:color w:val="000000"/>
        </w:rPr>
        <w:t>(</w:t>
      </w:r>
      <w:r w:rsidRPr="00266748">
        <w:rPr>
          <w:rFonts w:ascii="Arial Narrow" w:hAnsi="Arial Narrow" w:cs="Arial Narrow"/>
          <w:b/>
          <w:bCs/>
          <w:color w:val="000000"/>
        </w:rPr>
        <w:t>25)</w:t>
      </w:r>
      <w:r w:rsidRPr="00266748">
        <w:rPr>
          <w:rFonts w:ascii="Arial Narrow" w:hAnsi="Arial Narrow" w:cs="Arial Narrow"/>
          <w:b/>
          <w:bCs/>
          <w:color w:val="000000"/>
        </w:rPr>
        <w:tab/>
        <w:t>Department</w:t>
      </w:r>
      <w:r w:rsidRPr="00266748">
        <w:rPr>
          <w:rFonts w:ascii="Arial Narrow" w:hAnsi="Arial Narrow" w:cs="Arial Narrow"/>
          <w:color w:val="000000"/>
        </w:rPr>
        <w:t>.</w:t>
      </w:r>
      <w:r w:rsidR="00253536" w:rsidRPr="00266748">
        <w:rPr>
          <w:rFonts w:ascii="Arial Narrow" w:hAnsi="Arial Narrow" w:cs="Arial Narrow"/>
          <w:color w:val="000000"/>
        </w:rPr>
        <w:t xml:space="preserve">  </w:t>
      </w:r>
      <w:r w:rsidRPr="00266748">
        <w:rPr>
          <w:rFonts w:ascii="Arial Narrow" w:hAnsi="Arial Narrow" w:cs="Arial Narrow"/>
          <w:color w:val="000000"/>
        </w:rPr>
        <w:t>The Florida Department of Education.</w:t>
      </w:r>
    </w:p>
    <w:p w14:paraId="705B7258" w14:textId="77777777" w:rsidR="00C90AA3" w:rsidRDefault="00C90AA3">
      <w:pPr>
        <w:widowControl/>
        <w:autoSpaceDE/>
        <w:autoSpaceDN/>
        <w:adjustRightInd/>
        <w:spacing w:after="200" w:line="276" w:lineRule="auto"/>
        <w:rPr>
          <w:rFonts w:ascii="Arial Narrow" w:hAnsi="Arial Narrow" w:cs="Arial Narrow"/>
          <w:color w:val="000000"/>
        </w:rPr>
      </w:pPr>
      <w:r>
        <w:rPr>
          <w:rFonts w:ascii="Arial Narrow" w:hAnsi="Arial Narrow" w:cs="Arial Narrow"/>
          <w:color w:val="000000"/>
        </w:rPr>
        <w:br w:type="page"/>
      </w:r>
    </w:p>
    <w:p w14:paraId="7F3E8DE1"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lastRenderedPageBreak/>
        <w:t>(26)</w:t>
      </w:r>
      <w:r w:rsidRPr="00266748">
        <w:rPr>
          <w:rFonts w:ascii="Arial Narrow" w:hAnsi="Arial Narrow" w:cs="Arial Narrow"/>
          <w:b/>
          <w:bCs/>
          <w:color w:val="000000"/>
        </w:rPr>
        <w:tab/>
        <w:t>Design Professional</w:t>
      </w:r>
      <w:r w:rsidRPr="00266748">
        <w:rPr>
          <w:rFonts w:ascii="Arial Narrow" w:hAnsi="Arial Narrow" w:cs="Arial Narrow"/>
          <w:color w:val="000000"/>
        </w:rPr>
        <w:t xml:space="preserve">.  A </w:t>
      </w:r>
      <w:r w:rsidR="00ED15C0">
        <w:rPr>
          <w:rFonts w:ascii="Arial Narrow" w:hAnsi="Arial Narrow" w:cs="Arial Narrow"/>
          <w:color w:val="000000"/>
        </w:rPr>
        <w:t>Design Professional</w:t>
      </w:r>
      <w:r w:rsidRPr="00266748">
        <w:rPr>
          <w:rFonts w:ascii="Arial Narrow" w:hAnsi="Arial Narrow" w:cs="Arial Narrow"/>
          <w:color w:val="000000"/>
        </w:rPr>
        <w:t xml:space="preserve"> is a professional engineer, registered land surveyor, architect or landscape architect, as defined</w:t>
      </w:r>
      <w:r w:rsidR="00266748" w:rsidRPr="00266748">
        <w:rPr>
          <w:rFonts w:ascii="Arial Narrow" w:hAnsi="Arial Narrow" w:cs="Arial Narrow"/>
          <w:color w:val="000000"/>
        </w:rPr>
        <w:t xml:space="preserve"> </w:t>
      </w:r>
      <w:r w:rsidRPr="00266748">
        <w:rPr>
          <w:rFonts w:ascii="Arial Narrow" w:hAnsi="Arial Narrow" w:cs="Arial Narrow"/>
        </w:rPr>
        <w:t>in</w:t>
      </w:r>
      <w:r w:rsidRPr="00266748">
        <w:rPr>
          <w:rFonts w:ascii="Arial Narrow" w:hAnsi="Arial Narrow" w:cs="Arial Narrow"/>
          <w:color w:val="000000"/>
        </w:rPr>
        <w:t xml:space="preserve"> </w:t>
      </w:r>
      <w:r w:rsidR="003B1EB1">
        <w:rPr>
          <w:rFonts w:ascii="Arial Narrow" w:hAnsi="Arial Narrow" w:cs="Arial Narrow"/>
          <w:color w:val="000000"/>
        </w:rPr>
        <w:t>chapter</w:t>
      </w:r>
      <w:r w:rsidRPr="00266748">
        <w:rPr>
          <w:rFonts w:ascii="Arial Narrow" w:hAnsi="Arial Narrow" w:cs="Arial Narrow"/>
          <w:color w:val="000000"/>
        </w:rPr>
        <w:t>s 471, 472 and 481, F.S.</w:t>
      </w:r>
    </w:p>
    <w:p w14:paraId="1DD5F0F1"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(27)</w:t>
      </w:r>
      <w:r w:rsidRPr="00266748">
        <w:rPr>
          <w:rFonts w:ascii="Arial Narrow" w:hAnsi="Arial Narrow" w:cs="Arial Narrow"/>
          <w:b/>
          <w:bCs/>
          <w:color w:val="000000"/>
        </w:rPr>
        <w:tab/>
        <w:t>DMS</w:t>
      </w:r>
      <w:r w:rsidRPr="00266748">
        <w:rPr>
          <w:rFonts w:ascii="Arial Narrow" w:hAnsi="Arial Narrow" w:cs="Arial Narrow"/>
          <w:color w:val="000000"/>
        </w:rPr>
        <w:t xml:space="preserve">.  </w:t>
      </w:r>
      <w:r w:rsidR="00253536" w:rsidRPr="00266748">
        <w:rPr>
          <w:rFonts w:ascii="Arial Narrow" w:hAnsi="Arial Narrow" w:cs="Arial Narrow"/>
          <w:color w:val="000000"/>
        </w:rPr>
        <w:t xml:space="preserve">The </w:t>
      </w:r>
      <w:r w:rsidRPr="00266748">
        <w:rPr>
          <w:rFonts w:ascii="Arial Narrow" w:hAnsi="Arial Narrow" w:cs="Arial Narrow"/>
          <w:color w:val="000000"/>
        </w:rPr>
        <w:t>Florida Department of Management Services.</w:t>
      </w:r>
    </w:p>
    <w:p w14:paraId="33891F4C"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color w:val="000000"/>
        </w:rPr>
      </w:pPr>
      <w:r w:rsidRPr="00266748">
        <w:rPr>
          <w:rFonts w:ascii="Arial Narrow" w:hAnsi="Arial Narrow" w:cs="Arial Narrow"/>
          <w:b/>
          <w:bCs/>
          <w:color w:val="000000"/>
        </w:rPr>
        <w:t>(28)</w:t>
      </w:r>
      <w:r w:rsidRPr="00266748">
        <w:rPr>
          <w:rFonts w:ascii="Arial Narrow" w:hAnsi="Arial Narrow" w:cs="Arial Narrow"/>
          <w:b/>
          <w:bCs/>
          <w:color w:val="000000"/>
        </w:rPr>
        <w:tab/>
        <w:t>DOH</w:t>
      </w:r>
      <w:r w:rsidRPr="00266748">
        <w:rPr>
          <w:rFonts w:ascii="Arial Narrow" w:hAnsi="Arial Narrow" w:cs="Arial Narrow"/>
          <w:color w:val="000000"/>
        </w:rPr>
        <w:t xml:space="preserve">.  </w:t>
      </w:r>
      <w:r w:rsidR="00253536" w:rsidRPr="00266748">
        <w:rPr>
          <w:rFonts w:ascii="Arial Narrow" w:hAnsi="Arial Narrow" w:cs="Arial Narrow"/>
          <w:color w:val="000000"/>
        </w:rPr>
        <w:t xml:space="preserve">The </w:t>
      </w:r>
      <w:r w:rsidRPr="00266748">
        <w:rPr>
          <w:rFonts w:ascii="Arial Narrow" w:hAnsi="Arial Narrow" w:cs="Arial Narrow"/>
          <w:color w:val="000000"/>
        </w:rPr>
        <w:t>Florida Department of Health.</w:t>
      </w:r>
    </w:p>
    <w:p w14:paraId="2E8286F8" w14:textId="77777777" w:rsidR="00A47621" w:rsidRPr="00266748" w:rsidRDefault="00A47621"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color w:val="000000"/>
        </w:rPr>
        <w:t>(29)</w:t>
      </w:r>
      <w:r w:rsidRPr="00266748">
        <w:rPr>
          <w:rFonts w:ascii="Arial Narrow" w:hAnsi="Arial Narrow" w:cs="Arial Narrow"/>
          <w:b/>
          <w:bCs/>
          <w:color w:val="000000"/>
        </w:rPr>
        <w:tab/>
        <w:t>Educational Plant Survey</w:t>
      </w:r>
      <w:r w:rsidRPr="00266748">
        <w:rPr>
          <w:rFonts w:ascii="Arial Narrow" w:hAnsi="Arial Narrow" w:cs="Arial Narrow"/>
          <w:color w:val="000000"/>
        </w:rPr>
        <w:t xml:space="preserve">.  A systematic study of educational and ancillary plants of an educational agency conducted at least every five years to evaluate existing facilities and to </w:t>
      </w:r>
      <w:r w:rsidRPr="00266748">
        <w:rPr>
          <w:rFonts w:ascii="Arial Narrow" w:hAnsi="Arial Narrow" w:cs="Arial Narrow"/>
        </w:rPr>
        <w:t>plan for future facilities to meet proposed program needs.</w:t>
      </w:r>
    </w:p>
    <w:p w14:paraId="6080A232"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
          <w:bCs/>
        </w:rPr>
      </w:pPr>
      <w:r w:rsidRPr="00266748">
        <w:rPr>
          <w:rFonts w:ascii="Arial Narrow" w:hAnsi="Arial Narrow" w:cs="Arial Narrow"/>
          <w:b/>
          <w:bCs/>
        </w:rPr>
        <w:t>(30)</w:t>
      </w:r>
      <w:r w:rsidRPr="00266748">
        <w:rPr>
          <w:rFonts w:ascii="Arial Narrow" w:hAnsi="Arial Narrow" w:cs="Arial Narrow"/>
          <w:b/>
          <w:bCs/>
        </w:rPr>
        <w:tab/>
        <w:t xml:space="preserve">EFIS. </w:t>
      </w:r>
      <w:r w:rsidRPr="00266748">
        <w:rPr>
          <w:rFonts w:ascii="Arial Narrow" w:hAnsi="Arial Narrow" w:cs="Arial Narrow"/>
          <w:bCs/>
        </w:rPr>
        <w:t xml:space="preserve">The Educational Facilities Information System is a single electronic database that manages facilities information through a single-source service. EFIS provides an integrated database of facility functions for school districts, </w:t>
      </w:r>
      <w:r w:rsidR="00CF4463" w:rsidRPr="00266748">
        <w:rPr>
          <w:rFonts w:ascii="Arial Narrow" w:hAnsi="Arial Narrow" w:cs="Arial Narrow"/>
          <w:bCs/>
        </w:rPr>
        <w:t xml:space="preserve">for </w:t>
      </w:r>
      <w:r w:rsidRPr="00266748">
        <w:rPr>
          <w:rFonts w:ascii="Arial Narrow" w:hAnsi="Arial Narrow" w:cs="Arial Narrow"/>
          <w:bCs/>
        </w:rPr>
        <w:t xml:space="preserve">Florida </w:t>
      </w:r>
      <w:r w:rsidR="000C2E80" w:rsidRPr="00266748">
        <w:rPr>
          <w:rFonts w:ascii="Arial Narrow" w:hAnsi="Arial Narrow" w:cs="Arial Narrow"/>
          <w:bCs/>
        </w:rPr>
        <w:t>c</w:t>
      </w:r>
      <w:r w:rsidRPr="00266748">
        <w:rPr>
          <w:rFonts w:ascii="Arial Narrow" w:hAnsi="Arial Narrow" w:cs="Arial Narrow"/>
          <w:bCs/>
        </w:rPr>
        <w:t>olleges and for state-level management of facilities information. The EFIS system exists for the purpose of managing and reporting data related to facility inventories, student enrollment in schools, educational plant surveys,</w:t>
      </w:r>
      <w:r w:rsidR="00CF4463" w:rsidRPr="00266748">
        <w:rPr>
          <w:rFonts w:ascii="Arial Narrow" w:hAnsi="Arial Narrow" w:cs="Arial Narrow"/>
          <w:bCs/>
        </w:rPr>
        <w:t xml:space="preserve"> 5-year district</w:t>
      </w:r>
      <w:r w:rsidRPr="00266748">
        <w:rPr>
          <w:rFonts w:ascii="Arial Narrow" w:hAnsi="Arial Narrow" w:cs="Arial Narrow"/>
          <w:bCs/>
        </w:rPr>
        <w:t xml:space="preserve"> facility work plans, tracking facilities projects and funding of capital programs from state and local resources. </w:t>
      </w:r>
    </w:p>
    <w:p w14:paraId="41DB4AA8"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(31)</w:t>
      </w:r>
      <w:r w:rsidRPr="00266748">
        <w:rPr>
          <w:rFonts w:ascii="Arial Narrow" w:hAnsi="Arial Narrow" w:cs="Arial Narrow"/>
          <w:b/>
          <w:bCs/>
        </w:rPr>
        <w:tab/>
        <w:t>Egress, Means of</w:t>
      </w:r>
      <w:r w:rsidRPr="00266748">
        <w:rPr>
          <w:rFonts w:ascii="Arial Narrow" w:hAnsi="Arial Narrow" w:cs="Arial Narrow"/>
        </w:rPr>
        <w:t>.  A means of egress as defined in the Florida Building Code and the Florida Fire Prevention Code comprises the vertical and horizontal ways of travel and shall include intervening room spaces, doorways, hallways, corridors, balconies, ramps, stairs, enclosures, lobbies, exterior courtyards and enclosed courtyards.</w:t>
      </w:r>
    </w:p>
    <w:p w14:paraId="14CBD77D" w14:textId="77777777" w:rsidR="007738DE" w:rsidRPr="00266748" w:rsidRDefault="00443C40"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(32)</w:t>
      </w:r>
      <w:r w:rsidR="00266748" w:rsidRPr="00266748">
        <w:rPr>
          <w:rFonts w:ascii="Arial Narrow" w:hAnsi="Arial Narrow" w:cs="Arial Narrow"/>
          <w:b/>
          <w:bCs/>
        </w:rPr>
        <w:t xml:space="preserve"> </w:t>
      </w:r>
      <w:r w:rsidR="007738DE" w:rsidRPr="00266748">
        <w:rPr>
          <w:rFonts w:ascii="Arial Narrow" w:hAnsi="Arial Narrow" w:cs="Arial Narrow"/>
          <w:b/>
          <w:bCs/>
        </w:rPr>
        <w:t>Emergency</w:t>
      </w:r>
      <w:r w:rsidR="007738DE" w:rsidRPr="00266748">
        <w:rPr>
          <w:rFonts w:ascii="Arial Narrow" w:hAnsi="Arial Narrow" w:cs="Arial Narrow"/>
        </w:rPr>
        <w:t xml:space="preserve">.  Natural disasters such as fires and storms or other providential causes resulting in imminent danger to life or safety or overcrowding of students. </w:t>
      </w:r>
    </w:p>
    <w:p w14:paraId="6B16A2AF" w14:textId="77777777" w:rsidR="007738DE" w:rsidRPr="00266748" w:rsidRDefault="00443C40"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(33)</w:t>
      </w:r>
      <w:r w:rsidR="00266748" w:rsidRPr="00266748">
        <w:rPr>
          <w:rFonts w:ascii="Arial Narrow" w:hAnsi="Arial Narrow" w:cs="Arial Narrow"/>
          <w:b/>
          <w:bCs/>
        </w:rPr>
        <w:t xml:space="preserve"> </w:t>
      </w:r>
      <w:r w:rsidR="007738DE" w:rsidRPr="00266748">
        <w:rPr>
          <w:rFonts w:ascii="Arial Narrow" w:hAnsi="Arial Narrow" w:cs="Arial Narrow"/>
          <w:b/>
          <w:bCs/>
        </w:rPr>
        <w:t>Emergency Lighting</w:t>
      </w:r>
      <w:r w:rsidR="007738DE" w:rsidRPr="00266748">
        <w:rPr>
          <w:rFonts w:ascii="Arial Narrow" w:hAnsi="Arial Narrow" w:cs="Arial Narrow"/>
        </w:rPr>
        <w:t>.  Lighting designated to provide required illumination automatically in the event of any failure of the general lighting.</w:t>
      </w:r>
      <w:r w:rsidR="007738DE" w:rsidRPr="00266748">
        <w:rPr>
          <w:rFonts w:ascii="Arial Narrow" w:hAnsi="Arial Narrow" w:cs="Arial Narrow"/>
        </w:rPr>
        <w:tab/>
      </w:r>
    </w:p>
    <w:p w14:paraId="5E6C1054" w14:textId="77777777" w:rsidR="007738DE" w:rsidRPr="00266748" w:rsidRDefault="00443C40"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(34)</w:t>
      </w:r>
      <w:r w:rsidR="00266748" w:rsidRPr="00266748">
        <w:rPr>
          <w:rFonts w:ascii="Arial Narrow" w:hAnsi="Arial Narrow" w:cs="Arial Narrow"/>
          <w:b/>
          <w:bCs/>
        </w:rPr>
        <w:t xml:space="preserve"> </w:t>
      </w:r>
      <w:r w:rsidR="007738DE" w:rsidRPr="00266748">
        <w:rPr>
          <w:rFonts w:ascii="Arial Narrow" w:hAnsi="Arial Narrow" w:cs="Arial Narrow"/>
          <w:b/>
          <w:bCs/>
        </w:rPr>
        <w:t>Employee</w:t>
      </w:r>
      <w:r w:rsidR="007738DE" w:rsidRPr="00266748">
        <w:rPr>
          <w:rFonts w:ascii="Arial Narrow" w:hAnsi="Arial Narrow" w:cs="Arial Narrow"/>
        </w:rPr>
        <w:t xml:space="preserve">.  An </w:t>
      </w:r>
      <w:r w:rsidR="006F082C" w:rsidRPr="00266748">
        <w:rPr>
          <w:rFonts w:ascii="Arial Narrow" w:hAnsi="Arial Narrow" w:cs="Arial Narrow"/>
        </w:rPr>
        <w:t>“</w:t>
      </w:r>
      <w:r w:rsidR="007738DE" w:rsidRPr="00266748">
        <w:rPr>
          <w:rFonts w:ascii="Arial Narrow" w:hAnsi="Arial Narrow" w:cs="Arial Narrow"/>
        </w:rPr>
        <w:t xml:space="preserve">employee authorized by a </w:t>
      </w:r>
      <w:r w:rsidRPr="00266748">
        <w:rPr>
          <w:rFonts w:ascii="Arial Narrow" w:hAnsi="Arial Narrow" w:cs="Arial Narrow"/>
        </w:rPr>
        <w:t>Board</w:t>
      </w:r>
      <w:r w:rsidR="006F082C" w:rsidRPr="00266748">
        <w:rPr>
          <w:rFonts w:ascii="Arial Narrow" w:hAnsi="Arial Narrow" w:cs="Arial Narrow"/>
        </w:rPr>
        <w:t>”</w:t>
      </w:r>
      <w:r w:rsidR="007738DE" w:rsidRPr="00266748">
        <w:rPr>
          <w:rFonts w:ascii="Arial Narrow" w:hAnsi="Arial Narrow" w:cs="Arial Narrow"/>
        </w:rPr>
        <w:t xml:space="preserve"> means a person who receives compensation from and is under the supervision of a </w:t>
      </w:r>
      <w:r w:rsidRPr="00266748">
        <w:rPr>
          <w:rFonts w:ascii="Arial Narrow" w:hAnsi="Arial Narrow" w:cs="Arial Narrow"/>
        </w:rPr>
        <w:t>Board</w:t>
      </w:r>
      <w:r w:rsidR="007738DE" w:rsidRPr="00266748">
        <w:rPr>
          <w:rFonts w:ascii="Arial Narrow" w:hAnsi="Arial Narrow" w:cs="Arial Narrow"/>
        </w:rPr>
        <w:t xml:space="preserve"> that regularly deducts the F.I.C.A. and withholding tax, and provides </w:t>
      </w:r>
      <w:r w:rsidR="00CA2524" w:rsidRPr="00266748">
        <w:rPr>
          <w:rFonts w:ascii="Arial Narrow" w:hAnsi="Arial Narrow" w:cs="Arial Narrow"/>
        </w:rPr>
        <w:t>workers’</w:t>
      </w:r>
      <w:r w:rsidR="007738DE" w:rsidRPr="00266748">
        <w:rPr>
          <w:rFonts w:ascii="Arial Narrow" w:hAnsi="Arial Narrow" w:cs="Arial Narrow"/>
        </w:rPr>
        <w:t xml:space="preserve"> compensation, all as prescribed by law.</w:t>
      </w:r>
    </w:p>
    <w:p w14:paraId="72BB50FC" w14:textId="77777777" w:rsidR="007738DE" w:rsidRPr="00266748" w:rsidRDefault="00443C40"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(35)</w:t>
      </w:r>
      <w:r w:rsidR="00266748" w:rsidRPr="00266748">
        <w:rPr>
          <w:rFonts w:ascii="Arial Narrow" w:hAnsi="Arial Narrow" w:cs="Arial Narrow"/>
          <w:b/>
          <w:bCs/>
        </w:rPr>
        <w:t xml:space="preserve"> </w:t>
      </w:r>
      <w:r w:rsidR="007738DE" w:rsidRPr="00266748">
        <w:rPr>
          <w:rFonts w:ascii="Arial Narrow" w:hAnsi="Arial Narrow" w:cs="Arial Narrow"/>
          <w:b/>
          <w:bCs/>
        </w:rPr>
        <w:t>Equipment</w:t>
      </w:r>
      <w:r w:rsidR="007738DE" w:rsidRPr="00266748">
        <w:rPr>
          <w:rFonts w:ascii="Arial Narrow" w:hAnsi="Arial Narrow" w:cs="Arial Narrow"/>
        </w:rPr>
        <w:t>.  An equipment item is a material unit that meets all of the following conditions:</w:t>
      </w:r>
    </w:p>
    <w:p w14:paraId="171ED806"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66748">
        <w:rPr>
          <w:rFonts w:ascii="Arial Narrow" w:hAnsi="Arial Narrow" w:cs="Arial Narrow"/>
          <w:b/>
          <w:bCs/>
        </w:rPr>
        <w:t>(a)</w:t>
      </w:r>
      <w:r w:rsidRPr="00266748">
        <w:rPr>
          <w:rFonts w:ascii="Arial Narrow" w:hAnsi="Arial Narrow" w:cs="Arial Narrow"/>
          <w:b/>
          <w:bCs/>
        </w:rPr>
        <w:tab/>
        <w:t>Shape</w:t>
      </w:r>
      <w:r w:rsidRPr="00266748">
        <w:rPr>
          <w:rFonts w:ascii="Arial Narrow" w:hAnsi="Arial Narrow" w:cs="Arial Narrow"/>
        </w:rPr>
        <w:t>.  It retains its original shape and appearance with use; and</w:t>
      </w:r>
    </w:p>
    <w:p w14:paraId="1552170E"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66748">
        <w:rPr>
          <w:rFonts w:ascii="Arial Narrow" w:hAnsi="Arial Narrow" w:cs="Arial Narrow"/>
          <w:b/>
          <w:bCs/>
        </w:rPr>
        <w:t>(b)</w:t>
      </w:r>
      <w:r w:rsidRPr="00266748">
        <w:rPr>
          <w:rFonts w:ascii="Arial Narrow" w:hAnsi="Arial Narrow" w:cs="Arial Narrow"/>
          <w:b/>
          <w:bCs/>
        </w:rPr>
        <w:tab/>
      </w:r>
      <w:r w:rsidR="009C13E8" w:rsidRPr="00266748">
        <w:rPr>
          <w:rFonts w:ascii="Arial Narrow" w:hAnsi="Arial Narrow" w:cs="Arial Narrow"/>
          <w:b/>
          <w:bCs/>
        </w:rPr>
        <w:t>Nonexpendable</w:t>
      </w:r>
      <w:r w:rsidR="00266748" w:rsidRPr="00266748">
        <w:rPr>
          <w:rFonts w:ascii="Arial Narrow" w:hAnsi="Arial Narrow" w:cs="Arial Narrow"/>
          <w:b/>
          <w:bCs/>
        </w:rPr>
        <w:t>.</w:t>
      </w:r>
      <w:r w:rsidR="009C13E8" w:rsidRPr="00266748">
        <w:rPr>
          <w:rFonts w:ascii="Arial Narrow" w:hAnsi="Arial Narrow" w:cs="Arial Narrow"/>
          <w:b/>
          <w:bCs/>
        </w:rPr>
        <w:t xml:space="preserve"> </w:t>
      </w:r>
      <w:r w:rsidRPr="00266748">
        <w:rPr>
          <w:rFonts w:ascii="Arial Narrow" w:hAnsi="Arial Narrow" w:cs="Arial Narrow"/>
        </w:rPr>
        <w:t xml:space="preserve"> It is more feasible to repair rather than replace with an entirely new unit when it is damaged or worn; and</w:t>
      </w:r>
    </w:p>
    <w:p w14:paraId="094B2265"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66748">
        <w:rPr>
          <w:rFonts w:ascii="Arial Narrow" w:hAnsi="Arial Narrow" w:cs="Arial Narrow"/>
          <w:b/>
          <w:bCs/>
        </w:rPr>
        <w:t>(c)</w:t>
      </w:r>
      <w:r w:rsidRPr="00266748">
        <w:rPr>
          <w:rFonts w:ascii="Arial Narrow" w:hAnsi="Arial Narrow" w:cs="Arial Narrow"/>
          <w:b/>
          <w:bCs/>
        </w:rPr>
        <w:tab/>
        <w:t>Capital</w:t>
      </w:r>
      <w:r w:rsidRPr="00266748">
        <w:rPr>
          <w:rFonts w:ascii="Arial Narrow" w:hAnsi="Arial Narrow" w:cs="Arial Narrow"/>
        </w:rPr>
        <w:t>.  It represents an investment of money that makes it feasible and advisable to capitalize the item; and</w:t>
      </w:r>
    </w:p>
    <w:p w14:paraId="227339E9"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66748">
        <w:rPr>
          <w:rFonts w:ascii="Arial Narrow" w:hAnsi="Arial Narrow" w:cs="Arial Narrow"/>
          <w:b/>
          <w:bCs/>
          <w:color w:val="000000"/>
        </w:rPr>
        <w:t>(d)</w:t>
      </w:r>
      <w:r w:rsidRPr="00266748">
        <w:rPr>
          <w:rFonts w:ascii="Arial Narrow" w:hAnsi="Arial Narrow" w:cs="Arial Narrow"/>
          <w:b/>
          <w:bCs/>
          <w:color w:val="000000"/>
        </w:rPr>
        <w:tab/>
        <w:t>Identity</w:t>
      </w:r>
      <w:r w:rsidRPr="00266748">
        <w:rPr>
          <w:rFonts w:ascii="Arial Narrow" w:hAnsi="Arial Narrow" w:cs="Arial Narrow"/>
          <w:color w:val="000000"/>
        </w:rPr>
        <w:t xml:space="preserve">.  It </w:t>
      </w:r>
      <w:r w:rsidRPr="00266748">
        <w:rPr>
          <w:rFonts w:ascii="Arial Narrow" w:hAnsi="Arial Narrow" w:cs="Arial Narrow"/>
        </w:rPr>
        <w:t>does not lose its identity through incorporation into a different or more complex unit or substance.</w:t>
      </w:r>
    </w:p>
    <w:p w14:paraId="3981627B" w14:textId="77777777" w:rsidR="007738DE" w:rsidRPr="00266748" w:rsidRDefault="00443C40"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66748">
        <w:rPr>
          <w:rFonts w:ascii="Arial Narrow" w:hAnsi="Arial Narrow" w:cs="Arial Narrow"/>
          <w:b/>
          <w:bCs/>
        </w:rPr>
        <w:t>(36)</w:t>
      </w:r>
      <w:r w:rsidR="00266748" w:rsidRPr="00266748">
        <w:rPr>
          <w:rFonts w:ascii="Arial Narrow" w:hAnsi="Arial Narrow" w:cs="Arial Narrow"/>
          <w:b/>
          <w:bCs/>
        </w:rPr>
        <w:t xml:space="preserve"> </w:t>
      </w:r>
      <w:r w:rsidR="007738DE" w:rsidRPr="00266748">
        <w:rPr>
          <w:rFonts w:ascii="Arial Narrow" w:hAnsi="Arial Narrow" w:cs="Arial Narrow"/>
          <w:b/>
          <w:bCs/>
        </w:rPr>
        <w:t>Facility</w:t>
      </w:r>
      <w:r w:rsidR="007738DE" w:rsidRPr="00266748">
        <w:rPr>
          <w:rFonts w:ascii="Arial Narrow" w:hAnsi="Arial Narrow" w:cs="Arial Narrow"/>
        </w:rPr>
        <w:t>.</w:t>
      </w:r>
    </w:p>
    <w:p w14:paraId="33ABE36C"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266748">
        <w:rPr>
          <w:rFonts w:ascii="Arial Narrow" w:hAnsi="Arial Narrow" w:cs="Arial Narrow"/>
          <w:b/>
          <w:bCs/>
        </w:rPr>
        <w:t>(a)</w:t>
      </w:r>
      <w:r w:rsidRPr="00266748">
        <w:rPr>
          <w:rFonts w:ascii="Arial Narrow" w:hAnsi="Arial Narrow" w:cs="Arial Narrow"/>
          <w:b/>
          <w:bCs/>
        </w:rPr>
        <w:tab/>
        <w:t>Ancillary Facility</w:t>
      </w:r>
      <w:r w:rsidRPr="00266748">
        <w:rPr>
          <w:rFonts w:ascii="Arial Narrow" w:hAnsi="Arial Narrow" w:cs="Arial Narrow"/>
        </w:rPr>
        <w:t xml:space="preserve">.  A building or other facility necessary to provide </w:t>
      </w:r>
      <w:r w:rsidR="00443C40" w:rsidRPr="00266748">
        <w:rPr>
          <w:rFonts w:ascii="Arial Narrow" w:hAnsi="Arial Narrow" w:cs="Arial Narrow"/>
        </w:rPr>
        <w:t xml:space="preserve">districtwide </w:t>
      </w:r>
      <w:r w:rsidRPr="00266748">
        <w:rPr>
          <w:rFonts w:ascii="Arial Narrow" w:hAnsi="Arial Narrow" w:cs="Arial Narrow"/>
        </w:rPr>
        <w:t>support services, such as an energy plant, bus garage, warehouse, maintenance building and/or administrative building</w:t>
      </w:r>
      <w:r w:rsidRPr="00266748">
        <w:rPr>
          <w:rFonts w:ascii="Arial Narrow" w:hAnsi="Arial Narrow" w:cs="Arial Narrow"/>
          <w:color w:val="000000"/>
        </w:rPr>
        <w:t>.</w:t>
      </w:r>
    </w:p>
    <w:p w14:paraId="64407ECC"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266748">
        <w:rPr>
          <w:rFonts w:ascii="Arial Narrow" w:hAnsi="Arial Narrow" w:cs="Arial Narrow"/>
          <w:b/>
          <w:bCs/>
          <w:color w:val="000000"/>
        </w:rPr>
        <w:t>(b)</w:t>
      </w:r>
      <w:r w:rsidRPr="00266748">
        <w:rPr>
          <w:rFonts w:ascii="Arial Narrow" w:hAnsi="Arial Narrow" w:cs="Arial Narrow"/>
          <w:b/>
          <w:bCs/>
          <w:color w:val="000000"/>
        </w:rPr>
        <w:tab/>
        <w:t>Ancillary Plant</w:t>
      </w:r>
      <w:r w:rsidRPr="00266748">
        <w:rPr>
          <w:rFonts w:ascii="Arial Narrow" w:hAnsi="Arial Narrow" w:cs="Arial Narrow"/>
          <w:color w:val="000000"/>
        </w:rPr>
        <w:t xml:space="preserve">.  The buildings, site and site improvements necessary to provide </w:t>
      </w:r>
      <w:r w:rsidR="00443C40" w:rsidRPr="00266748">
        <w:rPr>
          <w:rFonts w:ascii="Arial Narrow" w:hAnsi="Arial Narrow" w:cs="Arial Narrow"/>
        </w:rPr>
        <w:t>districtwide</w:t>
      </w:r>
      <w:r w:rsidRPr="00266748">
        <w:rPr>
          <w:rFonts w:ascii="Arial Narrow" w:hAnsi="Arial Narrow" w:cs="Arial Narrow"/>
          <w:color w:val="000000"/>
        </w:rPr>
        <w:t xml:space="preserve"> vehicle maintenance, storage, building maintenance activities and/or administrative functions necessary to provide support services to an educational program.</w:t>
      </w:r>
    </w:p>
    <w:p w14:paraId="194D4CC7" w14:textId="77777777" w:rsidR="007738DE" w:rsidRPr="002667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266748">
        <w:rPr>
          <w:rFonts w:ascii="Arial Narrow" w:hAnsi="Arial Narrow" w:cs="Arial Narrow"/>
          <w:b/>
          <w:bCs/>
          <w:color w:val="000000"/>
        </w:rPr>
        <w:t>(c)</w:t>
      </w:r>
      <w:r w:rsidRPr="00266748">
        <w:rPr>
          <w:rFonts w:ascii="Arial Narrow" w:hAnsi="Arial Narrow" w:cs="Arial Narrow"/>
          <w:b/>
          <w:bCs/>
          <w:color w:val="000000"/>
        </w:rPr>
        <w:tab/>
        <w:t>Auxiliary Facility</w:t>
      </w:r>
      <w:r w:rsidRPr="00266748">
        <w:rPr>
          <w:rFonts w:ascii="Arial Narrow" w:hAnsi="Arial Narrow" w:cs="Arial Narrow"/>
          <w:color w:val="000000"/>
        </w:rPr>
        <w:t xml:space="preserve">.  The support spaces that are not designed for student occupant stations located at educational facilities and plants, such as libraries, administrative offices and/or cafeterias. </w:t>
      </w:r>
    </w:p>
    <w:p w14:paraId="45871AA7" w14:textId="77777777" w:rsidR="007738DE" w:rsidRPr="00D436A6" w:rsidRDefault="007738DE" w:rsidP="00443C40">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(d)</w:t>
      </w:r>
      <w:r w:rsidRPr="00D436A6">
        <w:rPr>
          <w:rFonts w:ascii="Arial Narrow" w:hAnsi="Arial Narrow" w:cs="Arial Narrow"/>
          <w:b/>
          <w:bCs/>
          <w:color w:val="000000"/>
        </w:rPr>
        <w:tab/>
        <w:t>Educational Facility</w:t>
      </w:r>
      <w:r w:rsidRPr="00D436A6">
        <w:rPr>
          <w:rFonts w:ascii="Arial Narrow" w:hAnsi="Arial Narrow" w:cs="Arial Narrow"/>
          <w:color w:val="000000"/>
        </w:rPr>
        <w:t xml:space="preserve">.  </w:t>
      </w:r>
      <w:r w:rsidR="00443C40" w:rsidRPr="00D436A6">
        <w:rPr>
          <w:rFonts w:ascii="Arial Narrow" w:hAnsi="Arial Narrow" w:cs="Arial Narrow"/>
          <w:color w:val="000000"/>
        </w:rPr>
        <w:t xml:space="preserve">The buildings </w:t>
      </w:r>
      <w:r w:rsidRPr="00D436A6">
        <w:rPr>
          <w:rFonts w:ascii="Arial Narrow" w:hAnsi="Arial Narrow" w:cs="Arial Narrow"/>
          <w:color w:val="000000"/>
        </w:rPr>
        <w:t>and equipment, structures, and special educational use areas that are built, installed or established to serve primarily the educational purposes and secondarily the social and recreational purposes of the community.</w:t>
      </w:r>
    </w:p>
    <w:p w14:paraId="6B164086" w14:textId="77777777" w:rsidR="0043519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(e)</w:t>
      </w:r>
      <w:r w:rsidRPr="00D436A6">
        <w:rPr>
          <w:rFonts w:ascii="Arial Narrow" w:hAnsi="Arial Narrow" w:cs="Arial Narrow"/>
          <w:b/>
          <w:bCs/>
          <w:color w:val="000000"/>
        </w:rPr>
        <w:tab/>
        <w:t>Educational Plant</w:t>
      </w:r>
      <w:r w:rsidRPr="00D436A6">
        <w:rPr>
          <w:rFonts w:ascii="Arial Narrow" w:hAnsi="Arial Narrow" w:cs="Arial Narrow"/>
          <w:color w:val="000000"/>
        </w:rPr>
        <w:t xml:space="preserve">.  </w:t>
      </w:r>
      <w:r w:rsidR="00443C40" w:rsidRPr="00D436A6">
        <w:rPr>
          <w:rFonts w:ascii="Arial Narrow" w:hAnsi="Arial Narrow" w:cs="Arial Narrow"/>
          <w:color w:val="000000"/>
        </w:rPr>
        <w:t xml:space="preserve">The </w:t>
      </w:r>
      <w:r w:rsidRPr="00D436A6">
        <w:rPr>
          <w:rFonts w:ascii="Arial Narrow" w:hAnsi="Arial Narrow" w:cs="Arial Narrow"/>
          <w:color w:val="000000"/>
        </w:rPr>
        <w:t xml:space="preserve">educational facilities, site and site improvements necessary to </w:t>
      </w:r>
      <w:r w:rsidRPr="00D436A6">
        <w:rPr>
          <w:rFonts w:ascii="Arial Narrow" w:hAnsi="Arial Narrow" w:cs="Arial Narrow"/>
          <w:color w:val="000000"/>
        </w:rPr>
        <w:lastRenderedPageBreak/>
        <w:t xml:space="preserve">accommodate students, faculty, administrators, staff and the activities of the educational </w:t>
      </w:r>
    </w:p>
    <w:p w14:paraId="4FB635F0" w14:textId="77777777" w:rsidR="007738DE" w:rsidRPr="00D436A6" w:rsidRDefault="00435198"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Pr>
          <w:rFonts w:ascii="Arial Narrow" w:hAnsi="Arial Narrow" w:cs="Arial Narrow"/>
          <w:b/>
          <w:bCs/>
          <w:color w:val="000000"/>
        </w:rPr>
        <w:tab/>
      </w:r>
      <w:r w:rsidR="007738DE" w:rsidRPr="00D436A6">
        <w:rPr>
          <w:rFonts w:ascii="Arial Narrow" w:hAnsi="Arial Narrow" w:cs="Arial Narrow"/>
          <w:color w:val="000000"/>
        </w:rPr>
        <w:t>program.</w:t>
      </w:r>
    </w:p>
    <w:p w14:paraId="1C400956" w14:textId="77777777" w:rsidR="007738DE" w:rsidRPr="00D436A6" w:rsidRDefault="007738DE" w:rsidP="00CF4463">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(f)</w:t>
      </w:r>
      <w:r w:rsidRPr="00D436A6">
        <w:rPr>
          <w:rFonts w:ascii="Arial Narrow" w:hAnsi="Arial Narrow" w:cs="Arial Narrow"/>
          <w:b/>
          <w:bCs/>
          <w:color w:val="000000"/>
        </w:rPr>
        <w:tab/>
        <w:t>Existing Facility</w:t>
      </w:r>
      <w:r w:rsidRPr="00D436A6">
        <w:rPr>
          <w:rFonts w:ascii="Arial Narrow" w:hAnsi="Arial Narrow" w:cs="Arial Narrow"/>
          <w:color w:val="000000"/>
        </w:rPr>
        <w:t>.  A facility owned, rented or leased.  For the purpose of establishing</w:t>
      </w:r>
      <w:r w:rsidR="00CF4463" w:rsidRPr="00D436A6">
        <w:rPr>
          <w:rFonts w:ascii="Arial Narrow" w:hAnsi="Arial Narrow" w:cs="Arial Narrow"/>
          <w:color w:val="000000"/>
        </w:rPr>
        <w:t xml:space="preserve"> </w:t>
      </w:r>
      <w:r w:rsidRPr="00D436A6">
        <w:rPr>
          <w:rFonts w:ascii="Arial Narrow" w:hAnsi="Arial Narrow" w:cs="Arial Narrow"/>
          <w:color w:val="000000"/>
        </w:rPr>
        <w:t>annual safety inspections, an existing building is defined as having been occupied for one year or more.</w:t>
      </w:r>
    </w:p>
    <w:p w14:paraId="5FB2F737"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(g)</w:t>
      </w:r>
      <w:r w:rsidRPr="00D436A6">
        <w:rPr>
          <w:rFonts w:ascii="Arial Narrow" w:hAnsi="Arial Narrow" w:cs="Arial Narrow"/>
          <w:b/>
          <w:bCs/>
          <w:color w:val="000000"/>
        </w:rPr>
        <w:tab/>
        <w:t>Leased Facility</w:t>
      </w:r>
      <w:r w:rsidRPr="00D436A6">
        <w:rPr>
          <w:rFonts w:ascii="Arial Narrow" w:hAnsi="Arial Narrow" w:cs="Arial Narrow"/>
          <w:color w:val="000000"/>
        </w:rPr>
        <w:t>.  A facility not owned, but contracted for use.</w:t>
      </w:r>
    </w:p>
    <w:p w14:paraId="6FC2E40D"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(h)</w:t>
      </w:r>
      <w:r w:rsidRPr="00D436A6">
        <w:rPr>
          <w:rFonts w:ascii="Arial Narrow" w:hAnsi="Arial Narrow" w:cs="Arial Narrow"/>
          <w:b/>
          <w:bCs/>
          <w:color w:val="000000"/>
        </w:rPr>
        <w:tab/>
        <w:t>Permanent Facility</w:t>
      </w:r>
      <w:r w:rsidRPr="00D436A6">
        <w:rPr>
          <w:rFonts w:ascii="Arial Narrow" w:hAnsi="Arial Narrow" w:cs="Arial Narrow"/>
          <w:color w:val="000000"/>
        </w:rPr>
        <w:t>.  A facility designed for a fixed location.</w:t>
      </w:r>
    </w:p>
    <w:p w14:paraId="22B3B638"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(i)</w:t>
      </w:r>
      <w:r w:rsidRPr="00D436A6">
        <w:rPr>
          <w:rFonts w:ascii="Arial Narrow" w:hAnsi="Arial Narrow" w:cs="Arial Narrow"/>
          <w:b/>
          <w:bCs/>
          <w:color w:val="000000"/>
        </w:rPr>
        <w:tab/>
        <w:t>Relocatable/Portable Facility</w:t>
      </w:r>
      <w:r w:rsidRPr="00D436A6">
        <w:rPr>
          <w:rFonts w:ascii="Arial Narrow" w:hAnsi="Arial Narrow" w:cs="Arial Narrow"/>
          <w:color w:val="000000"/>
        </w:rPr>
        <w:t xml:space="preserve">.  A building that is designed to be moved to a new location. </w:t>
      </w:r>
    </w:p>
    <w:p w14:paraId="6362409B"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D436A6">
        <w:rPr>
          <w:rFonts w:ascii="Arial Narrow" w:hAnsi="Arial Narrow" w:cs="Arial Narrow"/>
          <w:b/>
          <w:bCs/>
          <w:color w:val="000000"/>
        </w:rPr>
        <w:t>(j)</w:t>
      </w:r>
      <w:r w:rsidRPr="00D436A6">
        <w:rPr>
          <w:rFonts w:ascii="Arial Narrow" w:hAnsi="Arial Narrow" w:cs="Arial Narrow"/>
          <w:color w:val="000000"/>
        </w:rPr>
        <w:tab/>
      </w:r>
      <w:r w:rsidRPr="00D436A6">
        <w:rPr>
          <w:rFonts w:ascii="Arial Narrow" w:hAnsi="Arial Narrow" w:cs="Arial Narrow"/>
          <w:b/>
          <w:bCs/>
          <w:color w:val="000000"/>
        </w:rPr>
        <w:t>Modular Facility</w:t>
      </w:r>
      <w:r w:rsidRPr="00D436A6">
        <w:rPr>
          <w:rFonts w:ascii="Arial Narrow" w:hAnsi="Arial Narrow" w:cs="Arial Narrow"/>
          <w:color w:val="000000"/>
        </w:rPr>
        <w:t xml:space="preserve">.  A structure that when combined with other modules and/or demountable roof and/or wall sections forms a complete building. </w:t>
      </w:r>
      <w:r w:rsidR="000C2E80" w:rsidRPr="00D436A6">
        <w:rPr>
          <w:rFonts w:ascii="Arial Narrow" w:hAnsi="Arial Narrow" w:cs="Arial Narrow"/>
          <w:color w:val="000000"/>
        </w:rPr>
        <w:t xml:space="preserve">A modular </w:t>
      </w:r>
      <w:r w:rsidRPr="00D436A6">
        <w:rPr>
          <w:rFonts w:ascii="Arial Narrow" w:hAnsi="Arial Narrow" w:cs="Arial Narrow"/>
          <w:color w:val="000000"/>
        </w:rPr>
        <w:t>facility can be relocatable.</w:t>
      </w:r>
    </w:p>
    <w:p w14:paraId="4B557856" w14:textId="77777777" w:rsidR="00A47621" w:rsidRPr="00C823ED" w:rsidRDefault="007738DE" w:rsidP="00C823ED">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color w:val="000000"/>
        </w:rPr>
      </w:pPr>
      <w:r w:rsidRPr="00D436A6">
        <w:rPr>
          <w:rFonts w:ascii="Arial Narrow" w:hAnsi="Arial Narrow" w:cs="Shruti"/>
          <w:b/>
          <w:bCs/>
          <w:color w:val="000000"/>
        </w:rPr>
        <w:t>(k)</w:t>
      </w:r>
      <w:r w:rsidRPr="00D436A6">
        <w:rPr>
          <w:rFonts w:ascii="Arial Narrow" w:hAnsi="Arial Narrow" w:cs="Shruti"/>
          <w:color w:val="000000"/>
        </w:rPr>
        <w:tab/>
      </w:r>
      <w:r w:rsidRPr="00D436A6">
        <w:rPr>
          <w:rFonts w:ascii="Arial Narrow" w:hAnsi="Arial Narrow" w:cs="Shruti"/>
          <w:b/>
          <w:bCs/>
          <w:color w:val="000000"/>
        </w:rPr>
        <w:t>Factory-Built Facility</w:t>
      </w:r>
      <w:r w:rsidRPr="00D436A6">
        <w:rPr>
          <w:rFonts w:ascii="Arial Narrow" w:hAnsi="Arial Narrow" w:cs="Shruti"/>
          <w:color w:val="000000"/>
        </w:rPr>
        <w:t>.  A closed structure, building assembly or system of subassemblies that can include structural, electrical, plumbing, heating, ventilating or other service systems manufactured for installation or erection, with or without other specified components, as a finished</w:t>
      </w:r>
      <w:r w:rsidRPr="00FB04E9">
        <w:rPr>
          <w:rFonts w:ascii="Arial Narrow" w:hAnsi="Arial Narrow" w:cs="Shruti"/>
          <w:color w:val="000000"/>
        </w:rPr>
        <w:t xml:space="preserve"> building or as part of a finished building.</w:t>
      </w:r>
    </w:p>
    <w:p w14:paraId="28F66904" w14:textId="77777777" w:rsidR="00A47621" w:rsidRPr="00D436A6" w:rsidRDefault="000C2E80" w:rsidP="00E23DC3">
      <w:pPr>
        <w:tabs>
          <w:tab w:val="left" w:pos="-1080"/>
          <w:tab w:val="left" w:pos="-720"/>
          <w:tab w:val="left" w:pos="0"/>
          <w:tab w:val="left" w:pos="45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(37)</w:t>
      </w:r>
      <w:r w:rsidR="00E23DC3">
        <w:rPr>
          <w:rFonts w:ascii="Arial Narrow" w:hAnsi="Arial Narrow" w:cs="Arial Narrow"/>
          <w:b/>
          <w:bCs/>
        </w:rPr>
        <w:tab/>
      </w:r>
      <w:r w:rsidR="00C823ED" w:rsidRPr="00D436A6">
        <w:rPr>
          <w:rFonts w:ascii="Arial Narrow" w:hAnsi="Arial Narrow" w:cs="Arial Narrow"/>
          <w:b/>
          <w:bCs/>
        </w:rPr>
        <w:t>Feasibility Study</w:t>
      </w:r>
      <w:r w:rsidR="00C823ED" w:rsidRPr="00D436A6">
        <w:rPr>
          <w:rFonts w:ascii="Arial Narrow" w:hAnsi="Arial Narrow" w:cs="Arial Narrow"/>
        </w:rPr>
        <w:t xml:space="preserve">.  The examination and analysis of information related to a projected </w:t>
      </w:r>
      <w:r w:rsidR="00CE1DFB" w:rsidRPr="00D436A6">
        <w:rPr>
          <w:rFonts w:ascii="Arial Narrow" w:hAnsi="Arial Narrow" w:cs="Arial Narrow"/>
        </w:rPr>
        <w:t xml:space="preserve">educational </w:t>
      </w:r>
      <w:r w:rsidR="00C823ED" w:rsidRPr="00D436A6">
        <w:rPr>
          <w:rFonts w:ascii="Arial Narrow" w:hAnsi="Arial Narrow" w:cs="Arial Narrow"/>
        </w:rPr>
        <w:t>facility to</w:t>
      </w:r>
      <w:r w:rsidR="006F082C" w:rsidRPr="00D436A6">
        <w:rPr>
          <w:rFonts w:ascii="Arial Narrow" w:hAnsi="Arial Narrow" w:cs="Arial Narrow"/>
        </w:rPr>
        <w:t xml:space="preserve"> </w:t>
      </w:r>
      <w:r w:rsidR="00C823ED" w:rsidRPr="00D436A6">
        <w:rPr>
          <w:rFonts w:ascii="Arial Narrow" w:hAnsi="Arial Narrow" w:cs="Arial Narrow"/>
        </w:rPr>
        <w:t>determine whether it is reasonable and financially practical.</w:t>
      </w:r>
    </w:p>
    <w:p w14:paraId="102775E7" w14:textId="77777777" w:rsidR="007738DE" w:rsidRPr="00D436A6" w:rsidRDefault="000C2E80"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(38)</w:t>
      </w:r>
      <w:r w:rsidR="00E23DC3">
        <w:rPr>
          <w:rFonts w:ascii="Arial Narrow" w:hAnsi="Arial Narrow" w:cs="Arial Narrow"/>
          <w:b/>
          <w:bCs/>
        </w:rPr>
        <w:tab/>
      </w:r>
      <w:r w:rsidR="007738DE" w:rsidRPr="00D436A6">
        <w:rPr>
          <w:rFonts w:ascii="Arial Narrow" w:hAnsi="Arial Narrow" w:cs="Arial Narrow"/>
          <w:b/>
          <w:bCs/>
        </w:rPr>
        <w:t>FEEC</w:t>
      </w:r>
      <w:r w:rsidR="007738DE" w:rsidRPr="00D436A6">
        <w:rPr>
          <w:rFonts w:ascii="Arial Narrow" w:hAnsi="Arial Narrow" w:cs="Arial Narrow"/>
        </w:rPr>
        <w:t xml:space="preserve">.  </w:t>
      </w:r>
      <w:r w:rsidRPr="00D436A6">
        <w:rPr>
          <w:rFonts w:ascii="Arial Narrow" w:hAnsi="Arial Narrow" w:cs="Arial Narrow"/>
        </w:rPr>
        <w:t xml:space="preserve">The </w:t>
      </w:r>
      <w:r w:rsidR="007738DE" w:rsidRPr="00D436A6">
        <w:rPr>
          <w:rFonts w:ascii="Arial Narrow" w:hAnsi="Arial Narrow" w:cs="Arial Narrow"/>
        </w:rPr>
        <w:t xml:space="preserve">Florida Energy Efficiency Code for Building Construction, </w:t>
      </w:r>
      <w:r w:rsidR="003B1EB1">
        <w:rPr>
          <w:rFonts w:ascii="Arial Narrow" w:hAnsi="Arial Narrow" w:cs="Arial Narrow"/>
        </w:rPr>
        <w:t>chapter</w:t>
      </w:r>
      <w:r w:rsidR="007738DE" w:rsidRPr="00D436A6">
        <w:rPr>
          <w:rFonts w:ascii="Arial Narrow" w:hAnsi="Arial Narrow" w:cs="Arial Narrow"/>
        </w:rPr>
        <w:t xml:space="preserve"> 13, Florida Building Code.</w:t>
      </w:r>
    </w:p>
    <w:p w14:paraId="54E2E247" w14:textId="77777777" w:rsidR="007738DE" w:rsidRPr="00D436A6" w:rsidRDefault="002F1856"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(39)</w:t>
      </w:r>
      <w:r w:rsidR="007738DE" w:rsidRPr="00D436A6">
        <w:rPr>
          <w:rFonts w:ascii="Arial Narrow" w:hAnsi="Arial Narrow" w:cs="Arial Narrow"/>
          <w:b/>
          <w:bCs/>
        </w:rPr>
        <w:tab/>
        <w:t>FISH</w:t>
      </w:r>
      <w:r w:rsidR="007738DE" w:rsidRPr="00D436A6">
        <w:rPr>
          <w:rFonts w:ascii="Arial Narrow" w:hAnsi="Arial Narrow" w:cs="Arial Narrow"/>
        </w:rPr>
        <w:t xml:space="preserve">.  </w:t>
      </w:r>
      <w:r w:rsidRPr="00D436A6">
        <w:rPr>
          <w:rFonts w:ascii="Arial Narrow" w:hAnsi="Arial Narrow" w:cs="Arial Narrow"/>
        </w:rPr>
        <w:t xml:space="preserve">The </w:t>
      </w:r>
      <w:r w:rsidR="007738DE" w:rsidRPr="00D436A6">
        <w:rPr>
          <w:rFonts w:ascii="Arial Narrow" w:hAnsi="Arial Narrow" w:cs="Arial Narrow"/>
        </w:rPr>
        <w:t xml:space="preserve">Florida Inventory of School Houses.  The numbering system used by the Department for parcels, buildings and rooms in public educational facilities </w:t>
      </w:r>
      <w:r w:rsidR="007738DE" w:rsidRPr="00D436A6">
        <w:rPr>
          <w:rFonts w:ascii="Arial Narrow" w:hAnsi="Arial Narrow" w:cs="Shruti"/>
        </w:rPr>
        <w:t>(includes references, processes and procedures identified in the FISH User</w:t>
      </w:r>
      <w:r w:rsidR="006E13F2" w:rsidRPr="00D436A6">
        <w:rPr>
          <w:rFonts w:ascii="Arial Narrow" w:hAnsi="Arial Narrow" w:cs="Shruti"/>
        </w:rPr>
        <w:t>’</w:t>
      </w:r>
      <w:r w:rsidR="007738DE" w:rsidRPr="00D436A6">
        <w:rPr>
          <w:rFonts w:ascii="Arial Narrow" w:hAnsi="Arial Narrow" w:cs="Shruti"/>
        </w:rPr>
        <w:t>s Manual)</w:t>
      </w:r>
      <w:r w:rsidR="007738DE" w:rsidRPr="00D436A6">
        <w:rPr>
          <w:rFonts w:ascii="Arial Narrow" w:hAnsi="Arial Narrow" w:cs="Arial Narrow"/>
        </w:rPr>
        <w:t>.  This is not applicable to the Florida college inventory system or the university inventory system.</w:t>
      </w:r>
    </w:p>
    <w:p w14:paraId="1F0FA2F3" w14:textId="77777777" w:rsidR="007738DE" w:rsidRPr="00D436A6" w:rsidRDefault="002F1856"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(40)</w:t>
      </w:r>
      <w:r w:rsidR="007738DE" w:rsidRPr="00D436A6">
        <w:rPr>
          <w:rFonts w:ascii="Arial Narrow" w:hAnsi="Arial Narrow" w:cs="Arial Narrow"/>
          <w:b/>
          <w:bCs/>
        </w:rPr>
        <w:tab/>
        <w:t>Florida Building Code (FBC)</w:t>
      </w:r>
      <w:r w:rsidR="007738DE" w:rsidRPr="00D436A6">
        <w:rPr>
          <w:rFonts w:ascii="Arial Narrow" w:hAnsi="Arial Narrow" w:cs="Arial Narrow"/>
        </w:rPr>
        <w:t>.  The building code used for new construction, remodeling and renovation of all public educational facilities.</w:t>
      </w:r>
    </w:p>
    <w:p w14:paraId="35EAFFFF"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
          <w:bCs/>
        </w:rPr>
      </w:pPr>
      <w:r w:rsidRPr="00D436A6">
        <w:rPr>
          <w:rFonts w:ascii="Arial Narrow" w:hAnsi="Arial Narrow" w:cs="Arial Narrow"/>
          <w:b/>
          <w:bCs/>
        </w:rPr>
        <w:t>(</w:t>
      </w:r>
      <w:r w:rsidR="002F1856" w:rsidRPr="00D436A6">
        <w:rPr>
          <w:rFonts w:ascii="Arial Narrow" w:hAnsi="Arial Narrow" w:cs="Arial Narrow"/>
          <w:b/>
          <w:bCs/>
        </w:rPr>
        <w:t>41)</w:t>
      </w:r>
      <w:r w:rsidRPr="00D436A6">
        <w:rPr>
          <w:rFonts w:ascii="Arial Narrow" w:hAnsi="Arial Narrow" w:cs="Arial Narrow"/>
          <w:b/>
          <w:bCs/>
        </w:rPr>
        <w:tab/>
        <w:t>Florida College.</w:t>
      </w:r>
      <w:r w:rsidRPr="00D436A6">
        <w:rPr>
          <w:rFonts w:ascii="Arial Narrow" w:hAnsi="Arial Narrow" w:cs="Arial Narrow"/>
          <w:bCs/>
        </w:rPr>
        <w:t xml:space="preserve"> </w:t>
      </w:r>
      <w:r w:rsidR="00E23DC3">
        <w:rPr>
          <w:rFonts w:ascii="Arial Narrow" w:hAnsi="Arial Narrow" w:cs="Arial Narrow"/>
          <w:bCs/>
        </w:rPr>
        <w:t xml:space="preserve"> </w:t>
      </w:r>
      <w:r w:rsidRPr="00D436A6">
        <w:rPr>
          <w:rFonts w:ascii="Arial Narrow" w:hAnsi="Arial Narrow" w:cs="Arial Narrow"/>
          <w:bCs/>
        </w:rPr>
        <w:t xml:space="preserve">A </w:t>
      </w:r>
      <w:r w:rsidRPr="00D436A6">
        <w:rPr>
          <w:rFonts w:ascii="Arial Narrow" w:hAnsi="Arial Narrow"/>
          <w:bCs/>
        </w:rPr>
        <w:t>Florida college</w:t>
      </w:r>
      <w:r w:rsidRPr="00D436A6">
        <w:rPr>
          <w:rFonts w:ascii="Arial Narrow" w:hAnsi="Arial Narrow"/>
        </w:rPr>
        <w:t xml:space="preserve"> means a Florida College System institution</w:t>
      </w:r>
      <w:r w:rsidR="002F1856" w:rsidRPr="00D436A6">
        <w:rPr>
          <w:rFonts w:ascii="Arial Narrow" w:hAnsi="Arial Narrow"/>
        </w:rPr>
        <w:t>,</w:t>
      </w:r>
      <w:r w:rsidRPr="00D436A6">
        <w:rPr>
          <w:rFonts w:ascii="Arial Narrow" w:hAnsi="Arial Narrow"/>
        </w:rPr>
        <w:t xml:space="preserve"> which includes public community college, public college, state college or public junior college.</w:t>
      </w:r>
    </w:p>
    <w:p w14:paraId="136BAA90" w14:textId="77777777" w:rsidR="007738DE" w:rsidRPr="00D436A6" w:rsidRDefault="002F1856"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 xml:space="preserve">(42) </w:t>
      </w:r>
      <w:r w:rsidR="007738DE" w:rsidRPr="00D436A6">
        <w:rPr>
          <w:rFonts w:ascii="Arial Narrow" w:hAnsi="Arial Narrow" w:cs="Arial Narrow"/>
          <w:b/>
          <w:bCs/>
        </w:rPr>
        <w:t>Florida Fire Prevention Code (FFPC)</w:t>
      </w:r>
      <w:r w:rsidR="007738DE" w:rsidRPr="00D436A6">
        <w:rPr>
          <w:rFonts w:ascii="Arial Narrow" w:hAnsi="Arial Narrow" w:cs="Arial Narrow"/>
        </w:rPr>
        <w:t xml:space="preserve">.  The fire code used for new construction, remodeling, renovation and </w:t>
      </w:r>
      <w:r w:rsidR="006F4CEC" w:rsidRPr="00D436A6">
        <w:rPr>
          <w:rFonts w:ascii="Arial Narrow" w:hAnsi="Arial Narrow" w:cs="Arial Narrow"/>
        </w:rPr>
        <w:t xml:space="preserve">firesafety </w:t>
      </w:r>
      <w:r w:rsidR="007738DE" w:rsidRPr="00D436A6">
        <w:rPr>
          <w:rFonts w:ascii="Arial Narrow" w:hAnsi="Arial Narrow" w:cs="Arial Narrow"/>
        </w:rPr>
        <w:t xml:space="preserve">inspection of public educational facilities State Fire Marshal </w:t>
      </w:r>
      <w:r w:rsidR="003B1EB1">
        <w:rPr>
          <w:rFonts w:ascii="Arial Narrow" w:hAnsi="Arial Narrow" w:cs="Arial Narrow"/>
        </w:rPr>
        <w:t>rule</w:t>
      </w:r>
      <w:r w:rsidR="00CF4463" w:rsidRPr="00D436A6">
        <w:rPr>
          <w:rFonts w:ascii="Arial Narrow" w:hAnsi="Arial Narrow" w:cs="Arial Narrow"/>
        </w:rPr>
        <w:t xml:space="preserve">s in </w:t>
      </w:r>
      <w:r w:rsidR="003B1EB1">
        <w:rPr>
          <w:rFonts w:ascii="Arial Narrow" w:hAnsi="Arial Narrow" w:cs="Arial Narrow"/>
        </w:rPr>
        <w:t>chapter</w:t>
      </w:r>
      <w:r w:rsidR="007738DE" w:rsidRPr="00D436A6">
        <w:rPr>
          <w:rFonts w:ascii="Arial Narrow" w:hAnsi="Arial Narrow" w:cs="Arial Narrow"/>
        </w:rPr>
        <w:t xml:space="preserve"> 69A-58, FAC, which </w:t>
      </w:r>
      <w:r w:rsidR="00CF4463" w:rsidRPr="00D436A6">
        <w:rPr>
          <w:rFonts w:ascii="Arial Narrow" w:hAnsi="Arial Narrow" w:cs="Arial Narrow"/>
        </w:rPr>
        <w:t xml:space="preserve">are </w:t>
      </w:r>
      <w:r w:rsidR="007738DE" w:rsidRPr="00D436A6">
        <w:rPr>
          <w:rFonts w:ascii="Arial Narrow" w:hAnsi="Arial Narrow" w:cs="Arial Narrow"/>
        </w:rPr>
        <w:t xml:space="preserve">specific to </w:t>
      </w:r>
      <w:r w:rsidR="006F4CEC" w:rsidRPr="00D436A6">
        <w:rPr>
          <w:rFonts w:ascii="Arial Narrow" w:hAnsi="Arial Narrow" w:cs="Arial Narrow"/>
        </w:rPr>
        <w:t xml:space="preserve">firesafety </w:t>
      </w:r>
      <w:r w:rsidR="007738DE" w:rsidRPr="00D436A6">
        <w:rPr>
          <w:rFonts w:ascii="Arial Narrow" w:hAnsi="Arial Narrow" w:cs="Arial Narrow"/>
        </w:rPr>
        <w:t>of new and existing public schools, also appl</w:t>
      </w:r>
      <w:r w:rsidR="000E5611">
        <w:rPr>
          <w:rFonts w:ascii="Arial Narrow" w:hAnsi="Arial Narrow" w:cs="Arial Narrow"/>
        </w:rPr>
        <w:t>y</w:t>
      </w:r>
      <w:r w:rsidR="007738DE" w:rsidRPr="00D436A6">
        <w:rPr>
          <w:rFonts w:ascii="Arial Narrow" w:hAnsi="Arial Narrow" w:cs="Arial Narrow"/>
        </w:rPr>
        <w:t>.</w:t>
      </w:r>
    </w:p>
    <w:p w14:paraId="247B1062"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ab/>
      </w:r>
      <w:r w:rsidRPr="00D436A6">
        <w:rPr>
          <w:rFonts w:ascii="Arial Narrow" w:hAnsi="Arial Narrow" w:cs="Arial Narrow"/>
          <w:b/>
        </w:rPr>
        <w:t>Exceptions</w:t>
      </w:r>
      <w:r w:rsidRPr="00D436A6">
        <w:rPr>
          <w:rFonts w:ascii="Arial Narrow" w:hAnsi="Arial Narrow" w:cs="Arial Narrow"/>
        </w:rPr>
        <w:t xml:space="preserve">: NFPA 101 </w:t>
      </w:r>
      <w:r w:rsidR="003B1EB1">
        <w:rPr>
          <w:rFonts w:ascii="Arial Narrow" w:hAnsi="Arial Narrow" w:cs="Arial Narrow"/>
        </w:rPr>
        <w:t>section</w:t>
      </w:r>
      <w:r w:rsidRPr="00D436A6">
        <w:rPr>
          <w:rFonts w:ascii="Arial Narrow" w:hAnsi="Arial Narrow" w:cs="Arial Narrow"/>
        </w:rPr>
        <w:t xml:space="preserve"> 14.2.2.5 “Horizontal Exits” and </w:t>
      </w:r>
      <w:r w:rsidR="003B1EB1">
        <w:rPr>
          <w:rFonts w:ascii="Arial Narrow" w:hAnsi="Arial Narrow" w:cs="Arial Narrow"/>
        </w:rPr>
        <w:t>section</w:t>
      </w:r>
      <w:r w:rsidRPr="00D436A6">
        <w:rPr>
          <w:rFonts w:ascii="Arial Narrow" w:hAnsi="Arial Narrow" w:cs="Arial Narrow"/>
        </w:rPr>
        <w:t xml:space="preserve"> 14.2.2.7 “Exit Passageways” shall not be permitted, and where NFPA codes are exceeded by SREF.</w:t>
      </w:r>
    </w:p>
    <w:p w14:paraId="203050AD" w14:textId="77777777" w:rsidR="007738DE" w:rsidRPr="00D436A6" w:rsidRDefault="002F1856"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D436A6">
        <w:rPr>
          <w:rFonts w:ascii="Arial Narrow" w:hAnsi="Arial Narrow" w:cs="Arial Narrow"/>
          <w:b/>
          <w:bCs/>
        </w:rPr>
        <w:t>(43)</w:t>
      </w:r>
      <w:r w:rsidRPr="00D436A6">
        <w:rPr>
          <w:rFonts w:ascii="Arial Narrow" w:hAnsi="Arial Narrow" w:cs="Arial Narrow"/>
          <w:b/>
          <w:bCs/>
        </w:rPr>
        <w:tab/>
      </w:r>
      <w:r w:rsidR="007738DE" w:rsidRPr="00D436A6">
        <w:rPr>
          <w:rFonts w:ascii="Arial Narrow" w:hAnsi="Arial Narrow" w:cs="Arial Narrow"/>
          <w:b/>
          <w:bCs/>
        </w:rPr>
        <w:t>FSDB</w:t>
      </w:r>
      <w:r w:rsidR="007738DE" w:rsidRPr="00D436A6">
        <w:rPr>
          <w:rFonts w:ascii="Arial Narrow" w:hAnsi="Arial Narrow" w:cs="Arial Narrow"/>
        </w:rPr>
        <w:t>.  The Florida School for the Deaf and the Blind.</w:t>
      </w:r>
    </w:p>
    <w:p w14:paraId="7893C4DA" w14:textId="77777777" w:rsidR="007738DE" w:rsidRPr="00D436A6" w:rsidRDefault="007738DE" w:rsidP="00D436A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(4</w:t>
      </w:r>
      <w:r w:rsidRPr="004C3420">
        <w:rPr>
          <w:rFonts w:ascii="Arial Narrow" w:hAnsi="Arial Narrow" w:cs="Arial Narrow"/>
          <w:b/>
          <w:bCs/>
        </w:rPr>
        <w:t>4</w:t>
      </w:r>
      <w:r w:rsidR="00D53503" w:rsidRPr="00D436A6">
        <w:rPr>
          <w:rFonts w:ascii="Arial Narrow" w:hAnsi="Arial Narrow" w:cs="Arial Narrow"/>
          <w:b/>
          <w:bCs/>
        </w:rPr>
        <w:t>)</w:t>
      </w:r>
      <w:r w:rsidR="002F1856" w:rsidRPr="00D436A6">
        <w:rPr>
          <w:rFonts w:ascii="Arial Narrow" w:hAnsi="Arial Narrow" w:cs="Arial Narrow"/>
          <w:b/>
          <w:bCs/>
        </w:rPr>
        <w:tab/>
      </w:r>
      <w:r w:rsidRPr="00D436A6">
        <w:rPr>
          <w:rFonts w:ascii="Arial Narrow" w:hAnsi="Arial Narrow" w:cs="Arial Narrow"/>
          <w:b/>
          <w:bCs/>
        </w:rPr>
        <w:t>Germicidal Detergent</w:t>
      </w:r>
      <w:r w:rsidRPr="00D436A6">
        <w:rPr>
          <w:rFonts w:ascii="Arial Narrow" w:hAnsi="Arial Narrow" w:cs="Arial Narrow"/>
        </w:rPr>
        <w:t>.  A broad-spectrum cleaning product containing quaternary</w:t>
      </w:r>
      <w:r w:rsidR="00CF4463" w:rsidRPr="00D436A6">
        <w:rPr>
          <w:rFonts w:ascii="Arial Narrow" w:hAnsi="Arial Narrow" w:cs="Arial Narrow"/>
        </w:rPr>
        <w:t xml:space="preserve"> </w:t>
      </w:r>
      <w:r w:rsidRPr="00D436A6">
        <w:rPr>
          <w:rFonts w:ascii="Arial Narrow" w:hAnsi="Arial Narrow" w:cs="Arial Narrow"/>
        </w:rPr>
        <w:t xml:space="preserve">ammonium or phenolic-based cleaner that is effective in the presence of five percent blood serum and water hardness of 400 ppm or higher against the following microorganisms: bacteria, viruses and fungi, including: </w:t>
      </w:r>
      <w:r w:rsidRPr="00D436A6">
        <w:rPr>
          <w:rFonts w:ascii="Arial Narrow" w:hAnsi="Arial Narrow" w:cs="Arial Narrow"/>
          <w:i/>
        </w:rPr>
        <w:t>E. coli; Pseudomonas aeruginosa</w:t>
      </w:r>
      <w:r w:rsidRPr="00D436A6">
        <w:rPr>
          <w:rFonts w:ascii="Arial Narrow" w:hAnsi="Arial Narrow" w:cs="Arial Narrow"/>
        </w:rPr>
        <w:t xml:space="preserve">;  </w:t>
      </w:r>
      <w:r w:rsidRPr="00D436A6">
        <w:rPr>
          <w:rFonts w:ascii="Arial Narrow" w:hAnsi="Arial Narrow" w:cs="Arial Narrow"/>
          <w:i/>
        </w:rPr>
        <w:t>Salmonella choleraesuis; Staphylococcus aureus; Streptococcus faecalis</w:t>
      </w:r>
      <w:r w:rsidRPr="00D436A6">
        <w:rPr>
          <w:rFonts w:ascii="Arial Narrow" w:hAnsi="Arial Narrow" w:cs="Arial Narrow"/>
        </w:rPr>
        <w:t xml:space="preserve">; and </w:t>
      </w:r>
      <w:r w:rsidRPr="00D436A6">
        <w:rPr>
          <w:rFonts w:ascii="Arial Narrow" w:hAnsi="Arial Narrow" w:cs="Arial Narrow"/>
          <w:i/>
        </w:rPr>
        <w:t>Trichophyton mentagrophytes</w:t>
      </w:r>
      <w:r w:rsidR="00D436A6" w:rsidRPr="00D436A6">
        <w:rPr>
          <w:rFonts w:ascii="Arial Narrow" w:hAnsi="Arial Narrow" w:cs="Arial Narrow"/>
          <w:i/>
        </w:rPr>
        <w:t>.</w:t>
      </w:r>
      <w:r w:rsidR="00D436A6" w:rsidRPr="00D436A6">
        <w:rPr>
          <w:rFonts w:ascii="Arial Narrow" w:hAnsi="Arial Narrow" w:cs="Arial Narrow"/>
        </w:rPr>
        <w:t xml:space="preserve">  </w:t>
      </w:r>
      <w:r w:rsidRPr="00D436A6">
        <w:rPr>
          <w:rFonts w:ascii="Arial Narrow" w:hAnsi="Arial Narrow" w:cs="Arial Narrow"/>
        </w:rPr>
        <w:t xml:space="preserve">Cleaning products used to destroy or irreversibly inactivate bloodborne pathogens such as </w:t>
      </w:r>
      <w:r w:rsidRPr="00D436A6">
        <w:rPr>
          <w:rFonts w:ascii="Arial Narrow" w:hAnsi="Arial Narrow" w:cs="Arial Narrow"/>
          <w:i/>
        </w:rPr>
        <w:t>Mycobacterium tuberculosis</w:t>
      </w:r>
      <w:r w:rsidRPr="00D436A6">
        <w:rPr>
          <w:rFonts w:ascii="Arial Narrow" w:hAnsi="Arial Narrow" w:cs="Arial Narrow"/>
        </w:rPr>
        <w:t xml:space="preserve"> (tubercle bacteria), human HIV-1 virus and Hepatitis B and C viruses require the use of EPA </w:t>
      </w:r>
      <w:r w:rsidR="00AF0AE5" w:rsidRPr="00D436A6">
        <w:rPr>
          <w:rFonts w:ascii="Arial Narrow" w:hAnsi="Arial Narrow" w:cs="Arial Narrow"/>
        </w:rPr>
        <w:t>register</w:t>
      </w:r>
      <w:r w:rsidR="00CF4463" w:rsidRPr="00D436A6">
        <w:rPr>
          <w:rFonts w:ascii="Arial Narrow" w:hAnsi="Arial Narrow" w:cs="Arial Narrow"/>
        </w:rPr>
        <w:t>ed</w:t>
      </w:r>
      <w:r w:rsidR="00AF0AE5" w:rsidRPr="00D436A6">
        <w:rPr>
          <w:rFonts w:ascii="Arial Narrow" w:hAnsi="Arial Narrow" w:cs="Arial Narrow"/>
        </w:rPr>
        <w:t xml:space="preserve"> sterilizers, tuberculocides and antimicrobial products</w:t>
      </w:r>
      <w:r w:rsidRPr="00D436A6">
        <w:rPr>
          <w:rFonts w:ascii="Arial Narrow" w:hAnsi="Arial Narrow" w:cs="Arial Narrow"/>
        </w:rPr>
        <w:t xml:space="preserve">.  The use of EPA registered products effective against human bloodborne pathogens </w:t>
      </w:r>
      <w:r w:rsidR="00CF4463" w:rsidRPr="00D436A6">
        <w:rPr>
          <w:rFonts w:ascii="Arial Narrow" w:hAnsi="Arial Narrow" w:cs="Arial Narrow"/>
        </w:rPr>
        <w:t xml:space="preserve">shall be </w:t>
      </w:r>
      <w:r w:rsidRPr="00D436A6">
        <w:rPr>
          <w:rFonts w:ascii="Arial Narrow" w:hAnsi="Arial Narrow" w:cs="Arial Narrow"/>
        </w:rPr>
        <w:t>in compliance with OSHA</w:t>
      </w:r>
      <w:r w:rsidR="006E13F2" w:rsidRPr="00D436A6">
        <w:rPr>
          <w:rFonts w:ascii="Arial Narrow" w:hAnsi="Arial Narrow" w:cs="Arial Narrow"/>
        </w:rPr>
        <w:t>’</w:t>
      </w:r>
      <w:r w:rsidRPr="00D436A6">
        <w:rPr>
          <w:rFonts w:ascii="Arial Narrow" w:hAnsi="Arial Narrow" w:cs="Arial Narrow"/>
        </w:rPr>
        <w:t>s bloodborne pathogen exposure</w:t>
      </w:r>
      <w:r w:rsidRPr="00B36255">
        <w:rPr>
          <w:rFonts w:ascii="Arial Narrow" w:hAnsi="Arial Narrow" w:cs="Arial Narrow"/>
        </w:rPr>
        <w:t xml:space="preserve"> </w:t>
      </w:r>
      <w:r w:rsidRPr="00D436A6">
        <w:rPr>
          <w:rFonts w:ascii="Arial Narrow" w:hAnsi="Arial Narrow" w:cs="Arial Narrow"/>
        </w:rPr>
        <w:t>standards 29 CFR 1910.1030, for the presence of or the reasonably anticipated presence of blood or other potentially infectious materials.</w:t>
      </w:r>
    </w:p>
    <w:p w14:paraId="57F3CE63"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(4</w:t>
      </w:r>
      <w:r w:rsidR="00AF0AE5" w:rsidRPr="00D436A6">
        <w:rPr>
          <w:rFonts w:ascii="Arial Narrow" w:hAnsi="Arial Narrow" w:cs="Arial Narrow"/>
          <w:b/>
          <w:bCs/>
        </w:rPr>
        <w:t>5</w:t>
      </w:r>
      <w:r w:rsidR="00D53503" w:rsidRPr="00D436A6">
        <w:rPr>
          <w:rFonts w:ascii="Arial Narrow" w:hAnsi="Arial Narrow" w:cs="Arial Narrow"/>
          <w:b/>
          <w:bCs/>
        </w:rPr>
        <w:t>)</w:t>
      </w:r>
      <w:r w:rsidR="00AF0AE5" w:rsidRPr="00D436A6">
        <w:rPr>
          <w:rFonts w:ascii="Arial Narrow" w:hAnsi="Arial Narrow" w:cs="Arial Narrow"/>
          <w:b/>
          <w:bCs/>
        </w:rPr>
        <w:tab/>
      </w:r>
      <w:r w:rsidRPr="00D436A6">
        <w:rPr>
          <w:rFonts w:ascii="Arial Narrow" w:hAnsi="Arial Narrow" w:cs="Arial Narrow"/>
          <w:b/>
          <w:bCs/>
        </w:rPr>
        <w:t>Historical Resource</w:t>
      </w:r>
      <w:r w:rsidRPr="00D436A6">
        <w:rPr>
          <w:rFonts w:ascii="Arial Narrow" w:hAnsi="Arial Narrow" w:cs="Arial Narrow"/>
        </w:rPr>
        <w:t xml:space="preserve">.  Any prehistoric site or historic district, site, building, object or other real or personal property of historical, architectural or archaeological value.  These properties or resources </w:t>
      </w:r>
      <w:r w:rsidR="0066528D" w:rsidRPr="00D436A6">
        <w:rPr>
          <w:rFonts w:ascii="Arial Narrow" w:hAnsi="Arial Narrow" w:cs="Arial Narrow"/>
        </w:rPr>
        <w:t>may</w:t>
      </w:r>
      <w:r w:rsidRPr="00D436A6">
        <w:rPr>
          <w:rFonts w:ascii="Arial Narrow" w:hAnsi="Arial Narrow" w:cs="Arial Narrow"/>
        </w:rPr>
        <w:t xml:space="preserve"> include, but are not limited to, monuments, memorials, Indian habitations, ceremonial sites, abandoned settlements, sunken or abandoned ships, engineering works, treasure troves, artifacts and other objects </w:t>
      </w:r>
      <w:r w:rsidRPr="00D436A6">
        <w:rPr>
          <w:rFonts w:ascii="Arial Narrow" w:hAnsi="Arial Narrow" w:cs="Arial Narrow"/>
        </w:rPr>
        <w:lastRenderedPageBreak/>
        <w:t>with intrinsic historical or archaeological value, or any part thereof, relating to the history, government or culture of the State.</w:t>
      </w:r>
    </w:p>
    <w:p w14:paraId="3F419B15" w14:textId="77777777" w:rsidR="007738DE" w:rsidRPr="00D436A6" w:rsidRDefault="007738DE"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(4</w:t>
      </w:r>
      <w:r w:rsidR="00AF0AE5" w:rsidRPr="00D436A6">
        <w:rPr>
          <w:rFonts w:ascii="Arial Narrow" w:hAnsi="Arial Narrow" w:cs="Arial Narrow"/>
          <w:b/>
          <w:bCs/>
        </w:rPr>
        <w:t>6</w:t>
      </w:r>
      <w:r w:rsidR="00D53503" w:rsidRPr="00D436A6">
        <w:rPr>
          <w:rFonts w:ascii="Arial Narrow" w:hAnsi="Arial Narrow" w:cs="Arial Narrow"/>
          <w:b/>
          <w:bCs/>
        </w:rPr>
        <w:t>)</w:t>
      </w:r>
      <w:r w:rsidR="00AF0AE5" w:rsidRPr="00D436A6">
        <w:rPr>
          <w:rFonts w:ascii="Arial Narrow" w:hAnsi="Arial Narrow" w:cs="Arial Narrow"/>
          <w:b/>
          <w:bCs/>
        </w:rPr>
        <w:tab/>
      </w:r>
      <w:r w:rsidRPr="00D436A6">
        <w:rPr>
          <w:rFonts w:ascii="Arial Narrow" w:hAnsi="Arial Narrow" w:cs="Arial Narrow"/>
          <w:b/>
          <w:bCs/>
        </w:rPr>
        <w:t>Impact or Service Availability Fees</w:t>
      </w:r>
      <w:r w:rsidRPr="00D436A6">
        <w:rPr>
          <w:rFonts w:ascii="Arial Narrow" w:hAnsi="Arial Narrow" w:cs="Arial Narrow"/>
        </w:rPr>
        <w:t>.  A fee, user charge or assessment imposed by a municipality or other governmental agency for</w:t>
      </w:r>
      <w:r w:rsidR="00CF4463" w:rsidRPr="00D436A6">
        <w:rPr>
          <w:rFonts w:ascii="Arial Narrow" w:hAnsi="Arial Narrow" w:cs="Arial Narrow"/>
        </w:rPr>
        <w:t xml:space="preserve"> </w:t>
      </w:r>
      <w:r w:rsidRPr="00D436A6">
        <w:rPr>
          <w:rFonts w:ascii="Arial Narrow" w:hAnsi="Arial Narrow" w:cs="Arial Narrow"/>
        </w:rPr>
        <w:t>the privilege of connecting to a system for which there is no immediate specific requirement for a capital improvement, expansion or installation at the utility source necessitated by the connections; an assessment imposed on</w:t>
      </w:r>
      <w:r w:rsidR="00C338B1" w:rsidRPr="00D436A6">
        <w:rPr>
          <w:rFonts w:ascii="Arial Narrow" w:hAnsi="Arial Narrow" w:cs="Arial Narrow"/>
        </w:rPr>
        <w:t xml:space="preserve"> Board</w:t>
      </w:r>
      <w:r w:rsidRPr="00D436A6">
        <w:rPr>
          <w:rFonts w:ascii="Arial Narrow" w:hAnsi="Arial Narrow" w:cs="Arial Narrow"/>
        </w:rPr>
        <w:t xml:space="preserve"> owned property for the installation of a contiguous utility line; or an intangible service that does not have a clearly established cost.</w:t>
      </w:r>
    </w:p>
    <w:p w14:paraId="52E75CC7" w14:textId="77777777" w:rsidR="007738DE" w:rsidRPr="00D436A6" w:rsidRDefault="00C823ED"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(4</w:t>
      </w:r>
      <w:r w:rsidR="00AF0AE5" w:rsidRPr="00D436A6">
        <w:rPr>
          <w:rFonts w:ascii="Arial Narrow" w:hAnsi="Arial Narrow" w:cs="Arial Narrow"/>
          <w:b/>
          <w:bCs/>
        </w:rPr>
        <w:t>7</w:t>
      </w:r>
      <w:r w:rsidR="00D53503" w:rsidRPr="00D436A6">
        <w:rPr>
          <w:rFonts w:ascii="Arial Narrow" w:hAnsi="Arial Narrow" w:cs="Arial Narrow"/>
          <w:b/>
          <w:bCs/>
        </w:rPr>
        <w:t>)</w:t>
      </w:r>
      <w:r w:rsidR="00AF0AE5" w:rsidRPr="00D436A6">
        <w:rPr>
          <w:rFonts w:ascii="Arial Narrow" w:hAnsi="Arial Narrow" w:cs="Arial Narrow"/>
          <w:b/>
          <w:bCs/>
        </w:rPr>
        <w:tab/>
      </w:r>
      <w:r w:rsidRPr="00D436A6">
        <w:rPr>
          <w:rFonts w:ascii="Arial Narrow" w:hAnsi="Arial Narrow" w:cs="Arial Narrow"/>
          <w:b/>
          <w:bCs/>
        </w:rPr>
        <w:t>Impervious Material</w:t>
      </w:r>
      <w:r w:rsidRPr="00D436A6">
        <w:rPr>
          <w:rFonts w:ascii="Arial Narrow" w:hAnsi="Arial Narrow" w:cs="Arial Narrow"/>
        </w:rPr>
        <w:t>.  Any smooth, nonabsorbent and durable material, including waterproof grout, permanently resistant to corrosion or the effects of water, normal cleaning materials and natural or artificial chemicals generally</w:t>
      </w:r>
      <w:r w:rsidR="00CE1DFB" w:rsidRPr="00D436A6">
        <w:rPr>
          <w:rFonts w:ascii="Arial Narrow" w:hAnsi="Arial Narrow" w:cs="Arial Narrow"/>
        </w:rPr>
        <w:t xml:space="preserve"> </w:t>
      </w:r>
      <w:r w:rsidR="007738DE" w:rsidRPr="00D436A6">
        <w:rPr>
          <w:rFonts w:ascii="Arial Narrow" w:hAnsi="Arial Narrow" w:cs="Arial Narrow"/>
        </w:rPr>
        <w:t>associated with toilet rooms, shower rooms and food preparation areas.  Such products as seamless catalyzed epoxy quartz flooring, special catalyzed epoxy coatings, ceramic tile and quarry tile are acceptable as impervious materials.</w:t>
      </w:r>
    </w:p>
    <w:p w14:paraId="10DF2A91" w14:textId="77777777" w:rsidR="007738DE" w:rsidRPr="00D436A6" w:rsidRDefault="007738DE"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(4</w:t>
      </w:r>
      <w:r w:rsidR="00AF0AE5" w:rsidRPr="00D436A6">
        <w:rPr>
          <w:rFonts w:ascii="Arial Narrow" w:hAnsi="Arial Narrow" w:cs="Arial Narrow"/>
          <w:b/>
          <w:bCs/>
        </w:rPr>
        <w:t>8</w:t>
      </w:r>
      <w:r w:rsidR="00D53503" w:rsidRPr="00D436A6">
        <w:rPr>
          <w:rFonts w:ascii="Arial Narrow" w:hAnsi="Arial Narrow" w:cs="Arial Narrow"/>
          <w:b/>
          <w:bCs/>
        </w:rPr>
        <w:t>)</w:t>
      </w:r>
      <w:r w:rsidR="00AF0AE5" w:rsidRPr="00D436A6">
        <w:rPr>
          <w:rFonts w:ascii="Arial Narrow" w:hAnsi="Arial Narrow" w:cs="Arial Narrow"/>
          <w:b/>
          <w:bCs/>
        </w:rPr>
        <w:tab/>
      </w:r>
      <w:r w:rsidRPr="00D436A6">
        <w:rPr>
          <w:rFonts w:ascii="Arial Narrow" w:hAnsi="Arial Narrow" w:cs="Arial Narrow"/>
          <w:b/>
          <w:bCs/>
        </w:rPr>
        <w:t>Inspection</w:t>
      </w:r>
      <w:r w:rsidRPr="00D436A6">
        <w:rPr>
          <w:rFonts w:ascii="Arial Narrow" w:hAnsi="Arial Narrow" w:cs="Arial Narrow"/>
        </w:rPr>
        <w:t xml:space="preserve">.  An on-site review of a facility or site as required by </w:t>
      </w:r>
      <w:r w:rsidR="003B1EB1">
        <w:rPr>
          <w:rFonts w:ascii="Arial Narrow" w:hAnsi="Arial Narrow" w:cs="Arial Narrow"/>
        </w:rPr>
        <w:t>chapter</w:t>
      </w:r>
      <w:r w:rsidRPr="00D436A6">
        <w:rPr>
          <w:rFonts w:ascii="Arial Narrow" w:hAnsi="Arial Narrow" w:cs="Arial Narrow"/>
        </w:rPr>
        <w:t xml:space="preserve"> 1013, F.S., and by </w:t>
      </w:r>
      <w:r w:rsidRPr="00D436A6">
        <w:rPr>
          <w:rFonts w:ascii="Arial Narrow" w:hAnsi="Arial Narrow" w:cs="Arial Narrow"/>
          <w:iCs/>
        </w:rPr>
        <w:t>SREF</w:t>
      </w:r>
      <w:r w:rsidRPr="00D436A6">
        <w:rPr>
          <w:rFonts w:ascii="Arial Narrow" w:hAnsi="Arial Narrow" w:cs="Arial Narrow"/>
          <w:i/>
          <w:iCs/>
        </w:rPr>
        <w:t>.</w:t>
      </w:r>
      <w:r w:rsidRPr="00D436A6">
        <w:rPr>
          <w:rFonts w:ascii="Arial Narrow" w:hAnsi="Arial Narrow" w:cs="Arial Narrow"/>
        </w:rPr>
        <w:t xml:space="preserve"> </w:t>
      </w:r>
    </w:p>
    <w:p w14:paraId="5C70C235" w14:textId="77777777" w:rsidR="007738DE" w:rsidRPr="00D436A6" w:rsidRDefault="007738DE"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rPr>
      </w:pPr>
      <w:r w:rsidRPr="00D436A6">
        <w:rPr>
          <w:rFonts w:ascii="Arial Narrow" w:hAnsi="Arial Narrow" w:cs="Arial Narrow"/>
          <w:b/>
          <w:bCs/>
        </w:rPr>
        <w:t>(</w:t>
      </w:r>
      <w:r w:rsidR="00AF0AE5" w:rsidRPr="00D436A6">
        <w:rPr>
          <w:rFonts w:ascii="Arial Narrow" w:hAnsi="Arial Narrow" w:cs="Arial Narrow"/>
          <w:b/>
          <w:bCs/>
        </w:rPr>
        <w:t>49</w:t>
      </w:r>
      <w:r w:rsidRPr="00D436A6">
        <w:rPr>
          <w:rFonts w:ascii="Arial Narrow" w:hAnsi="Arial Narrow" w:cs="Arial Narrow"/>
          <w:b/>
          <w:bCs/>
        </w:rPr>
        <w:t xml:space="preserve">) </w:t>
      </w:r>
      <w:r w:rsidRPr="00D436A6">
        <w:rPr>
          <w:rFonts w:ascii="Arial Narrow" w:hAnsi="Arial Narrow" w:cs="Arial Narrow"/>
          <w:b/>
          <w:bCs/>
        </w:rPr>
        <w:tab/>
      </w:r>
      <w:r w:rsidR="00871FCD" w:rsidRPr="00D436A6">
        <w:rPr>
          <w:rFonts w:ascii="Arial Narrow" w:hAnsi="Arial Narrow"/>
          <w:b/>
          <w:lang w:val="en-CA"/>
        </w:rPr>
        <w:fldChar w:fldCharType="begin"/>
      </w:r>
      <w:r w:rsidRPr="00D436A6">
        <w:rPr>
          <w:rFonts w:ascii="Arial Narrow" w:hAnsi="Arial Narrow"/>
          <w:b/>
          <w:lang w:val="en-CA"/>
        </w:rPr>
        <w:instrText xml:space="preserve"> SEQ CHAPTER \h \r 1</w:instrText>
      </w:r>
      <w:r w:rsidR="00871FCD" w:rsidRPr="00D436A6">
        <w:rPr>
          <w:rFonts w:ascii="Arial Narrow" w:hAnsi="Arial Narrow"/>
          <w:b/>
          <w:lang w:val="en-CA"/>
        </w:rPr>
        <w:fldChar w:fldCharType="end"/>
      </w:r>
      <w:r w:rsidRPr="00D436A6">
        <w:rPr>
          <w:rFonts w:ascii="Arial Narrow" w:hAnsi="Arial Narrow"/>
          <w:b/>
        </w:rPr>
        <w:t>Integrated Pest Management (IPM).</w:t>
      </w:r>
      <w:r w:rsidRPr="00D436A6">
        <w:rPr>
          <w:rFonts w:ascii="Arial Narrow" w:hAnsi="Arial Narrow"/>
        </w:rPr>
        <w:t xml:space="preserve"> </w:t>
      </w:r>
      <w:r w:rsidR="00AF0AE5" w:rsidRPr="00D436A6">
        <w:rPr>
          <w:rFonts w:ascii="Arial Narrow" w:hAnsi="Arial Narrow"/>
        </w:rPr>
        <w:t>A</w:t>
      </w:r>
      <w:r w:rsidRPr="00D436A6">
        <w:rPr>
          <w:rFonts w:ascii="Arial Narrow" w:hAnsi="Arial Narrow"/>
        </w:rPr>
        <w:t>n effective and environmentally sensitive approach to pest management. IPM balances the risks between pests and application of pesticides to achieve long</w:t>
      </w:r>
      <w:r w:rsidR="00AF0AE5" w:rsidRPr="00D436A6">
        <w:rPr>
          <w:rFonts w:ascii="Arial Narrow" w:hAnsi="Arial Narrow"/>
        </w:rPr>
        <w:t>-</w:t>
      </w:r>
      <w:r w:rsidRPr="00D436A6">
        <w:rPr>
          <w:rFonts w:ascii="Arial Narrow" w:hAnsi="Arial Narrow"/>
        </w:rPr>
        <w:t xml:space="preserve"> term pest suppression. IPM programs use strategies that reduce sources of food, water and shelter for pests in buildings and grounds. Information on the life cycles of pests and their interaction with the environment, in combination with available pest control methods, is used to manage pest damage by the most economical means, and with the least possible hazard to people, property and the environment.</w:t>
      </w:r>
      <w:r w:rsidRPr="00D436A6">
        <w:rPr>
          <w:rFonts w:ascii="Arial Narrow" w:hAnsi="Arial Narrow" w:cs="Arial Narrow"/>
          <w:b/>
          <w:bCs/>
        </w:rPr>
        <w:t xml:space="preserve"> </w:t>
      </w:r>
    </w:p>
    <w:p w14:paraId="6CD75AAB" w14:textId="77777777" w:rsidR="007738DE" w:rsidRPr="00D436A6" w:rsidRDefault="007738DE"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(5</w:t>
      </w:r>
      <w:r w:rsidR="00AF0AE5" w:rsidRPr="00D436A6">
        <w:rPr>
          <w:rFonts w:ascii="Arial Narrow" w:hAnsi="Arial Narrow" w:cs="Arial Narrow"/>
          <w:b/>
          <w:bCs/>
        </w:rPr>
        <w:t>0)</w:t>
      </w:r>
      <w:r w:rsidR="00E23DC3">
        <w:rPr>
          <w:rFonts w:ascii="Arial Narrow" w:hAnsi="Arial Narrow" w:cs="Arial Narrow"/>
          <w:b/>
          <w:bCs/>
        </w:rPr>
        <w:tab/>
      </w:r>
      <w:r w:rsidRPr="00D436A6">
        <w:rPr>
          <w:rFonts w:ascii="Arial Narrow" w:hAnsi="Arial Narrow" w:cs="Arial Narrow"/>
          <w:b/>
          <w:bCs/>
        </w:rPr>
        <w:t>Instructional Space</w:t>
      </w:r>
      <w:r w:rsidRPr="00D436A6">
        <w:rPr>
          <w:rFonts w:ascii="Arial Narrow" w:hAnsi="Arial Narrow" w:cs="Arial Narrow"/>
        </w:rPr>
        <w:t xml:space="preserve">.  Any student-occupied space with or without assigned capacity used primarily by students to create or foster learning experiences. </w:t>
      </w:r>
    </w:p>
    <w:p w14:paraId="1CBE5626" w14:textId="77777777" w:rsidR="007738DE" w:rsidRPr="00D436A6" w:rsidRDefault="007738DE"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(5</w:t>
      </w:r>
      <w:r w:rsidR="00AF0AE5" w:rsidRPr="00D436A6">
        <w:rPr>
          <w:rFonts w:ascii="Arial Narrow" w:hAnsi="Arial Narrow" w:cs="Arial Narrow"/>
          <w:b/>
          <w:bCs/>
        </w:rPr>
        <w:t>1)</w:t>
      </w:r>
      <w:r w:rsidR="00E23DC3">
        <w:rPr>
          <w:rFonts w:ascii="Arial Narrow" w:hAnsi="Arial Narrow" w:cs="Arial Narrow"/>
          <w:b/>
          <w:bCs/>
        </w:rPr>
        <w:tab/>
      </w:r>
      <w:r w:rsidRPr="00D436A6">
        <w:rPr>
          <w:rFonts w:ascii="Arial Narrow" w:hAnsi="Arial Narrow" w:cs="Arial Narrow"/>
          <w:b/>
          <w:bCs/>
        </w:rPr>
        <w:t>Interior Finish</w:t>
      </w:r>
      <w:r w:rsidRPr="00D436A6">
        <w:rPr>
          <w:rFonts w:ascii="Arial Narrow" w:hAnsi="Arial Narrow" w:cs="Arial Narrow"/>
        </w:rPr>
        <w:t xml:space="preserve">.  </w:t>
      </w:r>
      <w:r w:rsidR="00AF0AE5" w:rsidRPr="00D436A6">
        <w:rPr>
          <w:rFonts w:ascii="Arial Narrow" w:hAnsi="Arial Narrow" w:cs="Arial Narrow"/>
        </w:rPr>
        <w:t xml:space="preserve">The materials </w:t>
      </w:r>
      <w:r w:rsidRPr="00D436A6">
        <w:rPr>
          <w:rFonts w:ascii="Arial Narrow" w:hAnsi="Arial Narrow" w:cs="Arial Narrow"/>
        </w:rPr>
        <w:t>permanently affixed to the interior building structure.</w:t>
      </w:r>
    </w:p>
    <w:p w14:paraId="4CFBA561" w14:textId="77777777" w:rsidR="00F171B1" w:rsidRPr="00D436A6" w:rsidRDefault="00AF0AE5" w:rsidP="00D436A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(52)</w:t>
      </w:r>
      <w:r w:rsidR="00E23DC3">
        <w:rPr>
          <w:rFonts w:ascii="Arial Narrow" w:hAnsi="Arial Narrow" w:cs="Arial Narrow"/>
          <w:b/>
          <w:bCs/>
        </w:rPr>
        <w:tab/>
      </w:r>
      <w:r w:rsidR="007738DE" w:rsidRPr="00D436A6">
        <w:rPr>
          <w:rFonts w:ascii="Arial Narrow" w:hAnsi="Arial Narrow" w:cs="Arial Narrow"/>
          <w:b/>
          <w:bCs/>
        </w:rPr>
        <w:t>LCCA</w:t>
      </w:r>
      <w:r w:rsidR="007738DE" w:rsidRPr="00D436A6">
        <w:rPr>
          <w:rFonts w:ascii="Arial Narrow" w:hAnsi="Arial Narrow" w:cs="Arial Narrow"/>
        </w:rPr>
        <w:t>.  Life Cycle Cost Analysis.</w:t>
      </w:r>
    </w:p>
    <w:p w14:paraId="6D044F34" w14:textId="77777777" w:rsidR="007738DE" w:rsidRPr="00D436A6" w:rsidRDefault="00AF0AE5"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(53)</w:t>
      </w:r>
      <w:r w:rsidR="00E23DC3">
        <w:rPr>
          <w:rFonts w:ascii="Arial Narrow" w:hAnsi="Arial Narrow" w:cs="Arial Narrow"/>
          <w:b/>
          <w:bCs/>
        </w:rPr>
        <w:tab/>
      </w:r>
      <w:r w:rsidR="007738DE" w:rsidRPr="00D436A6">
        <w:rPr>
          <w:rFonts w:ascii="Arial Narrow" w:hAnsi="Arial Narrow" w:cs="Arial Narrow"/>
          <w:b/>
          <w:bCs/>
        </w:rPr>
        <w:t>Long-Range Planning</w:t>
      </w:r>
      <w:r w:rsidR="007738DE" w:rsidRPr="00D436A6">
        <w:rPr>
          <w:rFonts w:ascii="Arial Narrow" w:hAnsi="Arial Narrow" w:cs="Arial Narrow"/>
        </w:rPr>
        <w:t>.  A systematic method whereby educat</w:t>
      </w:r>
      <w:r w:rsidR="00634816" w:rsidRPr="00D436A6">
        <w:rPr>
          <w:rFonts w:ascii="Arial Narrow" w:hAnsi="Arial Narrow" w:cs="Arial Narrow"/>
        </w:rPr>
        <w:t>ional information and needs are</w:t>
      </w:r>
      <w:r w:rsidR="00F171B1" w:rsidRPr="00D436A6">
        <w:rPr>
          <w:rFonts w:ascii="Arial Narrow" w:hAnsi="Arial Narrow" w:cs="Arial Narrow"/>
        </w:rPr>
        <w:t xml:space="preserve"> </w:t>
      </w:r>
      <w:r w:rsidR="007738DE" w:rsidRPr="00D436A6">
        <w:rPr>
          <w:rFonts w:ascii="Arial Narrow" w:hAnsi="Arial Narrow" w:cs="Arial Narrow"/>
        </w:rPr>
        <w:t>carefully analyzed to provide facilities that meet the goals and objectives of the educational agency.</w:t>
      </w:r>
    </w:p>
    <w:p w14:paraId="595F7D58" w14:textId="77777777" w:rsidR="007738DE" w:rsidRPr="00D436A6" w:rsidRDefault="00AF0AE5" w:rsidP="0063481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436A6">
        <w:rPr>
          <w:rFonts w:ascii="Arial Narrow" w:hAnsi="Arial Narrow" w:cs="Arial Narrow"/>
          <w:b/>
          <w:bCs/>
        </w:rPr>
        <w:t>(54)</w:t>
      </w:r>
      <w:r w:rsidR="00E23DC3">
        <w:rPr>
          <w:rFonts w:ascii="Arial Narrow" w:hAnsi="Arial Narrow" w:cs="Arial Narrow"/>
          <w:b/>
          <w:bCs/>
        </w:rPr>
        <w:tab/>
      </w:r>
      <w:r w:rsidR="007738DE" w:rsidRPr="00D436A6">
        <w:rPr>
          <w:rFonts w:ascii="Arial Narrow" w:hAnsi="Arial Narrow" w:cs="Arial Narrow"/>
          <w:b/>
          <w:bCs/>
        </w:rPr>
        <w:t>Low-Energy Usage Features</w:t>
      </w:r>
      <w:r w:rsidR="007738DE" w:rsidRPr="00D436A6">
        <w:rPr>
          <w:rFonts w:ascii="Arial Narrow" w:hAnsi="Arial Narrow" w:cs="Arial Narrow"/>
        </w:rPr>
        <w:t xml:space="preserve">.  </w:t>
      </w:r>
      <w:r w:rsidR="00634816" w:rsidRPr="00D436A6">
        <w:rPr>
          <w:rFonts w:ascii="Arial Narrow" w:hAnsi="Arial Narrow" w:cs="Arial Narrow"/>
        </w:rPr>
        <w:t xml:space="preserve">Any engineering </w:t>
      </w:r>
      <w:r w:rsidR="007738DE" w:rsidRPr="00D436A6">
        <w:rPr>
          <w:rFonts w:ascii="Arial Narrow" w:hAnsi="Arial Narrow" w:cs="Arial Narrow"/>
        </w:rPr>
        <w:t>features or devices that supplant or</w:t>
      </w:r>
      <w:r w:rsidR="00634816" w:rsidRPr="00D436A6">
        <w:rPr>
          <w:rFonts w:ascii="Arial Narrow" w:hAnsi="Arial Narrow" w:cs="Arial Narrow"/>
        </w:rPr>
        <w:t xml:space="preserve"> </w:t>
      </w:r>
      <w:r w:rsidR="007738DE" w:rsidRPr="00D436A6">
        <w:rPr>
          <w:rFonts w:ascii="Arial Narrow" w:hAnsi="Arial Narrow" w:cs="Arial Narrow"/>
        </w:rPr>
        <w:t>minimize the consumption of fossil fuels.</w:t>
      </w:r>
    </w:p>
    <w:p w14:paraId="3F5871C2" w14:textId="77777777" w:rsidR="007738DE" w:rsidRPr="00D436A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D436A6">
        <w:rPr>
          <w:rFonts w:ascii="Arial Narrow" w:hAnsi="Arial Narrow" w:cs="Arial Narrow"/>
          <w:b/>
          <w:bCs/>
        </w:rPr>
        <w:t>(5</w:t>
      </w:r>
      <w:r w:rsidR="00634816" w:rsidRPr="00D436A6">
        <w:rPr>
          <w:rFonts w:ascii="Arial Narrow" w:hAnsi="Arial Narrow" w:cs="Arial Narrow"/>
          <w:b/>
          <w:bCs/>
        </w:rPr>
        <w:t>5</w:t>
      </w:r>
      <w:r w:rsidR="00D53503" w:rsidRPr="00D436A6">
        <w:rPr>
          <w:rFonts w:ascii="Arial Narrow" w:hAnsi="Arial Narrow" w:cs="Arial Narrow"/>
          <w:b/>
          <w:bCs/>
        </w:rPr>
        <w:t>)</w:t>
      </w:r>
      <w:r w:rsidR="00634816" w:rsidRPr="00D436A6">
        <w:rPr>
          <w:rFonts w:ascii="Arial Narrow" w:hAnsi="Arial Narrow" w:cs="Arial Narrow"/>
          <w:b/>
          <w:bCs/>
        </w:rPr>
        <w:tab/>
      </w:r>
      <w:r w:rsidRPr="00D436A6">
        <w:rPr>
          <w:rFonts w:ascii="Arial Narrow" w:hAnsi="Arial Narrow" w:cs="Arial Narrow"/>
          <w:b/>
          <w:bCs/>
        </w:rPr>
        <w:t>Maintenance and Repair</w:t>
      </w:r>
      <w:r w:rsidRPr="00D436A6">
        <w:rPr>
          <w:rFonts w:ascii="Arial Narrow" w:hAnsi="Arial Narrow" w:cs="Arial Narrow"/>
        </w:rPr>
        <w:t>.  The upkeep of educational and ancillary plants</w:t>
      </w:r>
      <w:r w:rsidR="00DC3CEF" w:rsidRPr="00D436A6">
        <w:rPr>
          <w:rFonts w:ascii="Arial Narrow" w:hAnsi="Arial Narrow" w:cs="Arial Narrow"/>
        </w:rPr>
        <w:t>,</w:t>
      </w:r>
      <w:r w:rsidRPr="00D436A6">
        <w:rPr>
          <w:rFonts w:ascii="Arial Narrow" w:hAnsi="Arial Narrow" w:cs="Arial Narrow"/>
        </w:rPr>
        <w:t xml:space="preserve"> including, but not limited to, roof or roofing replacement short of complete replacement of membrane or structure; </w:t>
      </w:r>
      <w:r w:rsidR="0065057E" w:rsidRPr="00D436A6">
        <w:rPr>
          <w:rFonts w:ascii="Arial Narrow" w:hAnsi="Arial Narrow" w:cs="Arial Narrow"/>
        </w:rPr>
        <w:tab/>
      </w:r>
      <w:r w:rsidRPr="00D436A6">
        <w:rPr>
          <w:rFonts w:ascii="Arial Narrow" w:hAnsi="Arial Narrow" w:cs="Arial Narrow"/>
        </w:rPr>
        <w:t xml:space="preserve">repainting of interior or exterior surfaces; resurfacing of floors; repair or replacement of glass and hardware; repair or replacement of electrical and plumbing fixtures; repair of furniture and equipment; replacement of system equipment with equivalent items meeting current code requirements provided the equipment does not place a greater demand on utilities, </w:t>
      </w:r>
      <w:r w:rsidR="00C338B1" w:rsidRPr="00D436A6">
        <w:rPr>
          <w:rFonts w:ascii="Arial Narrow" w:hAnsi="Arial Narrow" w:cs="Arial Narrow"/>
        </w:rPr>
        <w:t xml:space="preserve">increase </w:t>
      </w:r>
      <w:r w:rsidRPr="00D436A6">
        <w:rPr>
          <w:rFonts w:ascii="Arial Narrow" w:hAnsi="Arial Narrow" w:cs="Arial Narrow"/>
        </w:rPr>
        <w:t xml:space="preserve">structural requirements and does not adversely affect the function of </w:t>
      </w:r>
      <w:r w:rsidR="00B84151" w:rsidRPr="00D436A6">
        <w:rPr>
          <w:rFonts w:ascii="Arial Narrow" w:hAnsi="Arial Narrow" w:cs="Arial Narrow"/>
        </w:rPr>
        <w:t xml:space="preserve">lifesafety </w:t>
      </w:r>
      <w:r w:rsidRPr="00D436A6">
        <w:rPr>
          <w:rFonts w:ascii="Arial Narrow" w:hAnsi="Arial Narrow" w:cs="Arial Narrow"/>
        </w:rPr>
        <w:t xml:space="preserve">systems; </w:t>
      </w:r>
      <w:r w:rsidR="00C338B1" w:rsidRPr="00D436A6">
        <w:rPr>
          <w:rFonts w:ascii="Arial Narrow" w:hAnsi="Arial Narrow" w:cs="Arial Narrow"/>
        </w:rPr>
        <w:t xml:space="preserve">repair or replacement of </w:t>
      </w:r>
      <w:r w:rsidRPr="00D436A6">
        <w:rPr>
          <w:rFonts w:ascii="Arial Narrow" w:hAnsi="Arial Narrow" w:cs="Arial Narrow"/>
        </w:rPr>
        <w:t>traffic control devices and signage; and repair or resurfacing of parking lots, roads and walkways.  The term does not include new construction, remodeling or renovation except as noted above.</w:t>
      </w:r>
    </w:p>
    <w:p w14:paraId="3F1102AF"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D436A6">
        <w:rPr>
          <w:rFonts w:ascii="Arial Narrow" w:hAnsi="Arial Narrow" w:cs="Arial Narrow"/>
          <w:b/>
          <w:bCs/>
        </w:rPr>
        <w:t>(5</w:t>
      </w:r>
      <w:r w:rsidR="00634816" w:rsidRPr="00D436A6">
        <w:rPr>
          <w:rFonts w:ascii="Arial Narrow" w:hAnsi="Arial Narrow" w:cs="Arial Narrow"/>
          <w:b/>
          <w:bCs/>
        </w:rPr>
        <w:t>6</w:t>
      </w:r>
      <w:r w:rsidR="00D53503" w:rsidRPr="00D436A6">
        <w:rPr>
          <w:rFonts w:ascii="Arial Narrow" w:hAnsi="Arial Narrow" w:cs="Arial Narrow"/>
          <w:b/>
          <w:bCs/>
        </w:rPr>
        <w:t>)</w:t>
      </w:r>
      <w:r w:rsidR="00634816" w:rsidRPr="00D436A6">
        <w:rPr>
          <w:rFonts w:ascii="Arial Narrow" w:hAnsi="Arial Narrow" w:cs="Arial Narrow"/>
          <w:b/>
          <w:bCs/>
        </w:rPr>
        <w:tab/>
      </w:r>
      <w:r w:rsidRPr="00D436A6">
        <w:rPr>
          <w:rFonts w:ascii="Arial Narrow" w:hAnsi="Arial Narrow" w:cs="Arial Narrow"/>
          <w:b/>
          <w:bCs/>
        </w:rPr>
        <w:t>Mandatory</w:t>
      </w:r>
      <w:r w:rsidRPr="00D436A6">
        <w:rPr>
          <w:rFonts w:ascii="Arial Narrow" w:hAnsi="Arial Narrow" w:cs="Arial Narrow"/>
        </w:rPr>
        <w:t>.</w:t>
      </w:r>
      <w:r w:rsidRPr="00D436A6">
        <w:rPr>
          <w:rFonts w:ascii="Arial Narrow" w:hAnsi="Arial Narrow" w:cs="Arial Narrow"/>
          <w:b/>
        </w:rPr>
        <w:t xml:space="preserve">  </w:t>
      </w:r>
      <w:r w:rsidR="00634816" w:rsidRPr="00D436A6">
        <w:rPr>
          <w:rFonts w:ascii="Arial Narrow" w:hAnsi="Arial Narrow" w:cs="Arial Narrow"/>
        </w:rPr>
        <w:t xml:space="preserve">A correction required due to </w:t>
      </w:r>
      <w:r w:rsidRPr="00D436A6">
        <w:rPr>
          <w:rFonts w:ascii="Arial Narrow" w:hAnsi="Arial Narrow" w:cs="Arial Narrow"/>
        </w:rPr>
        <w:t>a code, statute or rule deficiency found during the review of</w:t>
      </w:r>
      <w:r w:rsidRPr="00B36255">
        <w:rPr>
          <w:rFonts w:ascii="Arial Narrow" w:hAnsi="Arial Narrow" w:cs="Arial Narrow"/>
        </w:rPr>
        <w:t xml:space="preserve"> </w:t>
      </w:r>
      <w:r w:rsidRPr="006B6348">
        <w:rPr>
          <w:rFonts w:ascii="Arial Narrow" w:hAnsi="Arial Narrow" w:cs="Arial Narrow"/>
        </w:rPr>
        <w:t>construction documents or other documents submitted for review.</w:t>
      </w:r>
    </w:p>
    <w:p w14:paraId="0AA0B9EF" w14:textId="77777777" w:rsidR="00DA1F0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6B6348">
        <w:rPr>
          <w:rFonts w:ascii="Arial Narrow" w:hAnsi="Arial Narrow" w:cs="Arial Narrow"/>
          <w:b/>
          <w:bCs/>
        </w:rPr>
        <w:t>(5</w:t>
      </w:r>
      <w:r w:rsidR="00634816" w:rsidRPr="006B6348">
        <w:rPr>
          <w:rFonts w:ascii="Arial Narrow" w:hAnsi="Arial Narrow" w:cs="Arial Narrow"/>
          <w:b/>
          <w:bCs/>
        </w:rPr>
        <w:t>7</w:t>
      </w:r>
      <w:r w:rsidR="00D53503" w:rsidRPr="006B6348">
        <w:rPr>
          <w:rFonts w:ascii="Arial Narrow" w:hAnsi="Arial Narrow" w:cs="Arial Narrow"/>
          <w:b/>
          <w:bCs/>
        </w:rPr>
        <w:t>)</w:t>
      </w:r>
      <w:r w:rsidR="00634816" w:rsidRPr="006B6348">
        <w:rPr>
          <w:rFonts w:ascii="Arial Narrow" w:hAnsi="Arial Narrow" w:cs="Arial Narrow"/>
          <w:b/>
          <w:bCs/>
        </w:rPr>
        <w:tab/>
      </w:r>
      <w:r w:rsidRPr="006B6348">
        <w:rPr>
          <w:rFonts w:ascii="Arial Narrow" w:hAnsi="Arial Narrow" w:cs="Arial Narrow"/>
          <w:b/>
          <w:bCs/>
        </w:rPr>
        <w:t>Need Determination</w:t>
      </w:r>
      <w:r w:rsidRPr="006B6348">
        <w:rPr>
          <w:rFonts w:ascii="Arial Narrow" w:hAnsi="Arial Narrow" w:cs="Arial Narrow"/>
        </w:rPr>
        <w:t>.  The identification of types and number of educational facilities necessary to accommodate the educational programs, student population, faculty, administrators, staff, auxiliary services and ancillary services of an educational agency.</w:t>
      </w:r>
    </w:p>
    <w:p w14:paraId="5309CECE" w14:textId="77777777" w:rsidR="00DA1F0C" w:rsidRDefault="00DA1F0C">
      <w:pPr>
        <w:widowControl/>
        <w:autoSpaceDE/>
        <w:autoSpaceDN/>
        <w:adjustRightInd/>
        <w:spacing w:after="200" w:line="276" w:lineRule="auto"/>
        <w:rPr>
          <w:rFonts w:ascii="Arial Narrow" w:hAnsi="Arial Narrow" w:cs="Arial Narrow"/>
        </w:rPr>
      </w:pPr>
      <w:r>
        <w:rPr>
          <w:rFonts w:ascii="Arial Narrow" w:hAnsi="Arial Narrow" w:cs="Arial Narrow"/>
        </w:rPr>
        <w:br w:type="page"/>
      </w:r>
    </w:p>
    <w:p w14:paraId="3A4F8B87"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6B6348">
        <w:rPr>
          <w:rFonts w:ascii="Arial Narrow" w:hAnsi="Arial Narrow" w:cs="Arial Narrow"/>
          <w:b/>
          <w:bCs/>
        </w:rPr>
        <w:lastRenderedPageBreak/>
        <w:t>(5</w:t>
      </w:r>
      <w:r w:rsidR="001E3F94" w:rsidRPr="006B6348">
        <w:rPr>
          <w:rFonts w:ascii="Arial Narrow" w:hAnsi="Arial Narrow" w:cs="Arial Narrow"/>
          <w:b/>
          <w:bCs/>
        </w:rPr>
        <w:t>8</w:t>
      </w:r>
      <w:r w:rsidR="00D53503" w:rsidRPr="006B6348">
        <w:rPr>
          <w:rFonts w:ascii="Arial Narrow" w:hAnsi="Arial Narrow" w:cs="Arial Narrow"/>
          <w:b/>
          <w:bCs/>
        </w:rPr>
        <w:t>)</w:t>
      </w:r>
      <w:r w:rsidR="001E3F94" w:rsidRPr="006B6348">
        <w:rPr>
          <w:rFonts w:ascii="Arial Narrow" w:hAnsi="Arial Narrow" w:cs="Arial Narrow"/>
          <w:b/>
          <w:bCs/>
        </w:rPr>
        <w:tab/>
      </w:r>
      <w:r w:rsidRPr="006B6348">
        <w:rPr>
          <w:rFonts w:ascii="Arial Narrow" w:hAnsi="Arial Narrow" w:cs="Arial Narrow"/>
          <w:b/>
          <w:bCs/>
        </w:rPr>
        <w:t>New Construction</w:t>
      </w:r>
      <w:r w:rsidRPr="006B6348">
        <w:rPr>
          <w:rFonts w:ascii="Arial Narrow" w:hAnsi="Arial Narrow" w:cs="Arial Narrow"/>
        </w:rPr>
        <w:t>.  Any construction of a building or unit of a building in which the entire work is new.  An addition connected to an existing building is considered new construction.  For accounting purposes, a construction project is considered new through the fiscal year in which the project was completed and the first year thereafter.</w:t>
      </w:r>
    </w:p>
    <w:p w14:paraId="18A899F4"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6B6348">
        <w:rPr>
          <w:rFonts w:ascii="Arial Narrow" w:hAnsi="Arial Narrow" w:cs="Arial Narrow"/>
          <w:b/>
          <w:bCs/>
        </w:rPr>
        <w:t>(</w:t>
      </w:r>
      <w:r w:rsidR="001E3F94" w:rsidRPr="006B6348">
        <w:rPr>
          <w:rFonts w:ascii="Arial Narrow" w:hAnsi="Arial Narrow" w:cs="Arial Narrow"/>
          <w:b/>
          <w:bCs/>
        </w:rPr>
        <w:t>59</w:t>
      </w:r>
      <w:r w:rsidR="00D53503" w:rsidRPr="006B6348">
        <w:rPr>
          <w:rFonts w:ascii="Arial Narrow" w:hAnsi="Arial Narrow" w:cs="Arial Narrow"/>
          <w:b/>
          <w:bCs/>
        </w:rPr>
        <w:t>)</w:t>
      </w:r>
      <w:r w:rsidR="001E3F94" w:rsidRPr="006B6348">
        <w:rPr>
          <w:rFonts w:ascii="Arial Narrow" w:hAnsi="Arial Narrow" w:cs="Arial Narrow"/>
          <w:b/>
          <w:bCs/>
        </w:rPr>
        <w:tab/>
      </w:r>
      <w:r w:rsidRPr="006B6348">
        <w:rPr>
          <w:rFonts w:ascii="Arial Narrow" w:hAnsi="Arial Narrow" w:cs="Arial Narrow"/>
          <w:b/>
          <w:bCs/>
        </w:rPr>
        <w:t>NFPA</w:t>
      </w:r>
      <w:r w:rsidRPr="006B6348">
        <w:rPr>
          <w:rFonts w:ascii="Arial Narrow" w:hAnsi="Arial Narrow" w:cs="Arial Narrow"/>
        </w:rPr>
        <w:t xml:space="preserve">. </w:t>
      </w:r>
      <w:r w:rsidR="001E3F94" w:rsidRPr="006B6348">
        <w:rPr>
          <w:rFonts w:ascii="Arial Narrow" w:hAnsi="Arial Narrow" w:cs="Arial Narrow"/>
        </w:rPr>
        <w:t xml:space="preserve">The </w:t>
      </w:r>
      <w:r w:rsidRPr="006B6348">
        <w:rPr>
          <w:rFonts w:ascii="Arial Narrow" w:hAnsi="Arial Narrow" w:cs="Arial Narrow"/>
        </w:rPr>
        <w:t>National Fire Protection Association.</w:t>
      </w:r>
    </w:p>
    <w:p w14:paraId="1726EC4D"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0</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Occupancy, Certificate of</w:t>
      </w:r>
      <w:r w:rsidRPr="006B6348">
        <w:rPr>
          <w:rFonts w:ascii="Arial Narrow" w:hAnsi="Arial Narrow" w:cs="Arial Narrow"/>
        </w:rPr>
        <w:t xml:space="preserve">.  </w:t>
      </w:r>
      <w:r w:rsidR="00E35652" w:rsidRPr="006B6348">
        <w:rPr>
          <w:rFonts w:ascii="Arial Narrow" w:hAnsi="Arial Narrow" w:cs="Arial Narrow"/>
        </w:rPr>
        <w:t xml:space="preserve">The documentation </w:t>
      </w:r>
      <w:r w:rsidRPr="006B6348">
        <w:rPr>
          <w:rFonts w:ascii="Arial Narrow" w:hAnsi="Arial Narrow" w:cs="Arial Narrow"/>
        </w:rPr>
        <w:t>issued by an authority having jurisdiction that indicates inspection and approval of completion of a construction project pursuant to the requirements of Florida law.</w:t>
      </w:r>
    </w:p>
    <w:p w14:paraId="4B440476"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1</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Occupant Load</w:t>
      </w:r>
      <w:r w:rsidRPr="006B6348">
        <w:rPr>
          <w:rFonts w:ascii="Arial Narrow" w:hAnsi="Arial Narrow" w:cs="Arial Narrow"/>
        </w:rPr>
        <w:t xml:space="preserve">.  For </w:t>
      </w:r>
      <w:r w:rsidR="00B84151" w:rsidRPr="006B6348">
        <w:rPr>
          <w:rFonts w:ascii="Arial Narrow" w:hAnsi="Arial Narrow" w:cs="Arial Narrow"/>
        </w:rPr>
        <w:t xml:space="preserve">lifesafety </w:t>
      </w:r>
      <w:r w:rsidRPr="006B6348">
        <w:rPr>
          <w:rFonts w:ascii="Arial Narrow" w:hAnsi="Arial Narrow" w:cs="Arial Narrow"/>
        </w:rPr>
        <w:t xml:space="preserve">purposes, the maximum number of persons that are allowed to occupy a building or room at any one time.  </w:t>
      </w:r>
    </w:p>
    <w:p w14:paraId="0B6C0F71"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2</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Occupied</w:t>
      </w:r>
      <w:r w:rsidR="000A0EC5" w:rsidRPr="006B6348">
        <w:rPr>
          <w:rFonts w:ascii="Arial Narrow" w:hAnsi="Arial Narrow" w:cs="Arial Narrow"/>
        </w:rPr>
        <w:t>.</w:t>
      </w:r>
    </w:p>
    <w:p w14:paraId="4B991D18"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b/>
          <w:bCs/>
        </w:rPr>
        <w:tab/>
        <w:t>Occupied Building</w:t>
      </w:r>
      <w:r w:rsidRPr="006B6348">
        <w:rPr>
          <w:rFonts w:ascii="Arial Narrow" w:hAnsi="Arial Narrow" w:cs="Arial Narrow"/>
        </w:rPr>
        <w:t xml:space="preserve">.  Any time a building is open to the public or any other time the building is occupied by six or more persons, or </w:t>
      </w:r>
      <w:r w:rsidR="00347FC4" w:rsidRPr="006B6348">
        <w:rPr>
          <w:rFonts w:ascii="Arial Narrow" w:hAnsi="Arial Narrow" w:cs="Arial Narrow"/>
        </w:rPr>
        <w:t>for buildings designed</w:t>
      </w:r>
      <w:r w:rsidRPr="006B6348">
        <w:rPr>
          <w:rFonts w:ascii="Arial Narrow" w:hAnsi="Arial Narrow" w:cs="Arial Narrow"/>
        </w:rPr>
        <w:t xml:space="preserve"> prior to October 18, 1994, 10 or more persons.</w:t>
      </w:r>
    </w:p>
    <w:p w14:paraId="4BFE00A7" w14:textId="77777777" w:rsidR="00C823ED" w:rsidRPr="006B6348" w:rsidRDefault="00C823ED" w:rsidP="00C823ED">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Pr="006B6348">
        <w:rPr>
          <w:rFonts w:ascii="Arial Narrow" w:hAnsi="Arial Narrow" w:cs="Arial Narrow"/>
          <w:b/>
          <w:bCs/>
        </w:rPr>
        <w:tab/>
        <w:t>Occupied Space</w:t>
      </w:r>
      <w:r w:rsidRPr="006B6348">
        <w:rPr>
          <w:rFonts w:ascii="Arial Narrow" w:hAnsi="Arial Narrow" w:cs="Arial Narrow"/>
        </w:rPr>
        <w:t>.  Any area designed for use by six or more persons, or prior to October 18, 1994, 10</w:t>
      </w:r>
      <w:r w:rsidR="00D436A6" w:rsidRPr="006B6348">
        <w:rPr>
          <w:rFonts w:ascii="Arial Narrow" w:hAnsi="Arial Narrow" w:cs="Arial Narrow"/>
        </w:rPr>
        <w:t xml:space="preserve"> </w:t>
      </w:r>
      <w:r w:rsidRPr="006B6348">
        <w:rPr>
          <w:rFonts w:ascii="Arial Narrow" w:hAnsi="Arial Narrow" w:cs="Arial Narrow"/>
        </w:rPr>
        <w:t>or more persons.</w:t>
      </w:r>
    </w:p>
    <w:p w14:paraId="6A6BE5D3" w14:textId="77777777" w:rsidR="00BA6220" w:rsidRPr="006B6348" w:rsidRDefault="00C823ED"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(c)</w:t>
      </w:r>
      <w:r w:rsidRPr="006B6348">
        <w:rPr>
          <w:rFonts w:ascii="Arial Narrow" w:hAnsi="Arial Narrow" w:cs="Arial Narrow"/>
        </w:rPr>
        <w:tab/>
      </w:r>
      <w:r w:rsidRPr="006B6348">
        <w:rPr>
          <w:rFonts w:ascii="Arial Narrow" w:hAnsi="Arial Narrow" w:cs="Arial Narrow"/>
          <w:b/>
          <w:bCs/>
        </w:rPr>
        <w:t>Non-Student-Occupied Space</w:t>
      </w:r>
      <w:r w:rsidRPr="006B6348">
        <w:rPr>
          <w:rFonts w:ascii="Arial Narrow" w:hAnsi="Arial Narrow" w:cs="Arial Narrow"/>
        </w:rPr>
        <w:t xml:space="preserve">.  Any area planned primarily for use by persons other than students. </w:t>
      </w:r>
    </w:p>
    <w:p w14:paraId="485CC3B7" w14:textId="77777777" w:rsidR="00A47621" w:rsidRPr="006B6348" w:rsidRDefault="00A47621" w:rsidP="00A47621">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(d)</w:t>
      </w:r>
      <w:r w:rsidRPr="006B6348">
        <w:rPr>
          <w:rFonts w:ascii="Arial Narrow" w:hAnsi="Arial Narrow" w:cs="Arial Narrow"/>
        </w:rPr>
        <w:tab/>
      </w:r>
      <w:r w:rsidRPr="006B6348">
        <w:rPr>
          <w:rFonts w:ascii="Arial Narrow" w:hAnsi="Arial Narrow" w:cs="Arial Narrow"/>
          <w:b/>
          <w:bCs/>
        </w:rPr>
        <w:t>Student-Occupied Space</w:t>
      </w:r>
      <w:r w:rsidRPr="006B6348">
        <w:rPr>
          <w:rFonts w:ascii="Arial Narrow" w:hAnsi="Arial Narrow" w:cs="Arial Narrow"/>
        </w:rPr>
        <w:t>.  Any area planned primarily for use by six or more students, or prior to October 18, 1994, 10 or more students.</w:t>
      </w:r>
    </w:p>
    <w:p w14:paraId="29CD2B2F" w14:textId="77777777" w:rsidR="007738DE" w:rsidRPr="006B6348" w:rsidRDefault="007738DE" w:rsidP="00A47621">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3</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Office</w:t>
      </w:r>
      <w:r w:rsidRPr="006B6348">
        <w:rPr>
          <w:rFonts w:ascii="Arial Narrow" w:hAnsi="Arial Narrow" w:cs="Arial Narrow"/>
        </w:rPr>
        <w:t>.  The Office of Educational Facilities (OEF), Florida Department of Education.</w:t>
      </w:r>
    </w:p>
    <w:p w14:paraId="3EFE6C8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4</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Open Plan Building</w:t>
      </w:r>
      <w:r w:rsidRPr="006B6348">
        <w:rPr>
          <w:rFonts w:ascii="Arial Narrow" w:hAnsi="Arial Narrow" w:cs="Arial Narrow"/>
        </w:rPr>
        <w:t>.  Any building that does not have corridors defined by permanent walls and is entirely open or divided by partitions that can be easily rearranged.</w:t>
      </w:r>
    </w:p>
    <w:p w14:paraId="4196A208"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5</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Open Plan Instructional Space</w:t>
      </w:r>
      <w:r w:rsidRPr="006B6348">
        <w:rPr>
          <w:rFonts w:ascii="Arial Narrow" w:hAnsi="Arial Narrow" w:cs="Arial Narrow"/>
        </w:rPr>
        <w:t>.  An arrangement of two or more class areas with no permanent partitions or wall separations.</w:t>
      </w:r>
    </w:p>
    <w:p w14:paraId="4AD2D3B7" w14:textId="77777777" w:rsidR="000C4B72" w:rsidRPr="006B6348" w:rsidRDefault="007738DE" w:rsidP="000C4B72">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6</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Owner</w:t>
      </w:r>
      <w:r w:rsidRPr="006B6348">
        <w:rPr>
          <w:rFonts w:ascii="Arial Narrow" w:hAnsi="Arial Narrow" w:cs="Arial Narrow"/>
        </w:rPr>
        <w:t xml:space="preserve">.  Each school board and Florida college board of trustees is deemed to be the </w:t>
      </w:r>
    </w:p>
    <w:p w14:paraId="1510DFE9" w14:textId="77777777" w:rsidR="007738DE" w:rsidRPr="006B6348" w:rsidRDefault="007738DE" w:rsidP="000C4B72">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jc w:val="both"/>
        <w:rPr>
          <w:rFonts w:ascii="Arial Narrow" w:hAnsi="Arial Narrow" w:cs="Arial Narrow"/>
        </w:rPr>
      </w:pPr>
      <w:r w:rsidRPr="006B6348">
        <w:rPr>
          <w:rFonts w:ascii="Arial Narrow" w:hAnsi="Arial Narrow" w:cs="Arial Narrow"/>
        </w:rPr>
        <w:t>owner of facilities within its respective jurisdiction.</w:t>
      </w:r>
    </w:p>
    <w:p w14:paraId="436AAB9C"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230" w:hanging="4230"/>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7</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Partition/Wall</w:t>
      </w:r>
      <w:r w:rsidRPr="006B6348">
        <w:rPr>
          <w:rFonts w:ascii="Arial Narrow" w:hAnsi="Arial Narrow" w:cs="Arial Narrow"/>
        </w:rPr>
        <w:t xml:space="preserve">.  See </w:t>
      </w:r>
      <w:r w:rsidR="006F082C" w:rsidRPr="006B6348">
        <w:rPr>
          <w:rFonts w:ascii="Arial Narrow" w:hAnsi="Arial Narrow" w:cs="Arial Narrow"/>
        </w:rPr>
        <w:t>“</w:t>
      </w:r>
      <w:r w:rsidRPr="006B6348">
        <w:rPr>
          <w:rFonts w:ascii="Arial Narrow" w:hAnsi="Arial Narrow" w:cs="Arial Narrow"/>
        </w:rPr>
        <w:t>Walls/Partitions.</w:t>
      </w:r>
      <w:r w:rsidR="006F082C" w:rsidRPr="006B6348">
        <w:rPr>
          <w:rFonts w:ascii="Arial Narrow" w:hAnsi="Arial Narrow" w:cs="Arial Narrow"/>
        </w:rPr>
        <w:t>”</w:t>
      </w:r>
    </w:p>
    <w:p w14:paraId="6E4661D3"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(6</w:t>
      </w:r>
      <w:r w:rsidR="00E35652" w:rsidRPr="006B6348">
        <w:rPr>
          <w:rFonts w:ascii="Arial Narrow" w:hAnsi="Arial Narrow" w:cs="Arial Narrow"/>
          <w:b/>
          <w:bCs/>
        </w:rPr>
        <w:t>8</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Passive Design Elements</w:t>
      </w:r>
      <w:r w:rsidRPr="006B6348">
        <w:rPr>
          <w:rFonts w:ascii="Arial Narrow" w:hAnsi="Arial Narrow" w:cs="Arial Narrow"/>
        </w:rPr>
        <w:t xml:space="preserve">.  </w:t>
      </w:r>
      <w:r w:rsidR="00E35652" w:rsidRPr="006B6348">
        <w:rPr>
          <w:rFonts w:ascii="Arial Narrow" w:hAnsi="Arial Narrow" w:cs="Arial Narrow"/>
        </w:rPr>
        <w:t xml:space="preserve">Any design </w:t>
      </w:r>
      <w:r w:rsidRPr="006B6348">
        <w:rPr>
          <w:rFonts w:ascii="Arial Narrow" w:hAnsi="Arial Narrow" w:cs="Arial Narrow"/>
        </w:rPr>
        <w:t>features that minimize heat gain, heat loss and the use of building equipment.</w:t>
      </w:r>
    </w:p>
    <w:p w14:paraId="1D23D9E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(69</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PECO</w:t>
      </w:r>
      <w:r w:rsidRPr="006B6348">
        <w:rPr>
          <w:rFonts w:ascii="Arial Narrow" w:hAnsi="Arial Narrow" w:cs="Arial Narrow"/>
        </w:rPr>
        <w:t xml:space="preserve">.  </w:t>
      </w:r>
      <w:r w:rsidR="00E35652" w:rsidRPr="006B6348">
        <w:rPr>
          <w:rFonts w:ascii="Arial Narrow" w:hAnsi="Arial Narrow" w:cs="Arial Narrow"/>
        </w:rPr>
        <w:t xml:space="preserve">The </w:t>
      </w:r>
      <w:r w:rsidRPr="006B6348">
        <w:rPr>
          <w:rFonts w:ascii="Arial Narrow" w:hAnsi="Arial Narrow" w:cs="Arial Narrow"/>
        </w:rPr>
        <w:t>Public Education Capital Outlay and Debt Service Trust Fund</w:t>
      </w:r>
      <w:r w:rsidR="00E35652" w:rsidRPr="006B6348">
        <w:rPr>
          <w:rFonts w:ascii="Arial Narrow" w:hAnsi="Arial Narrow" w:cs="Arial Narrow"/>
        </w:rPr>
        <w:t>, which</w:t>
      </w:r>
      <w:r w:rsidRPr="006B6348">
        <w:rPr>
          <w:rFonts w:ascii="Arial Narrow" w:hAnsi="Arial Narrow" w:cs="Arial Narrow"/>
        </w:rPr>
        <w:t xml:space="preserve"> receives funds derived from sources authorized by </w:t>
      </w:r>
      <w:r w:rsidR="003B1EB1">
        <w:rPr>
          <w:rFonts w:ascii="Arial Narrow" w:hAnsi="Arial Narrow" w:cs="Arial Narrow"/>
        </w:rPr>
        <w:t>section</w:t>
      </w:r>
      <w:r w:rsidRPr="006B6348">
        <w:rPr>
          <w:rFonts w:ascii="Arial Narrow" w:hAnsi="Arial Narrow" w:cs="Arial Narrow"/>
        </w:rPr>
        <w:t xml:space="preserve"> 9(a)(2), Article XII of the Constitution</w:t>
      </w:r>
      <w:r w:rsidR="00E35652" w:rsidRPr="006B6348">
        <w:rPr>
          <w:rFonts w:ascii="Arial Narrow" w:hAnsi="Arial Narrow" w:cs="Arial Narrow"/>
        </w:rPr>
        <w:t xml:space="preserve"> of the State of Florida</w:t>
      </w:r>
      <w:r w:rsidRPr="006B6348">
        <w:rPr>
          <w:rFonts w:ascii="Arial Narrow" w:hAnsi="Arial Narrow" w:cs="Arial Narrow"/>
        </w:rPr>
        <w:t>, as amended.</w:t>
      </w:r>
    </w:p>
    <w:p w14:paraId="036B75AC"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(70</w:t>
      </w:r>
      <w:r w:rsidR="00D53503" w:rsidRPr="006B6348">
        <w:rPr>
          <w:rFonts w:ascii="Arial Narrow" w:hAnsi="Arial Narrow" w:cs="Arial Narrow"/>
          <w:b/>
          <w:bCs/>
        </w:rPr>
        <w:t>)</w:t>
      </w:r>
      <w:r w:rsidR="00E35652" w:rsidRPr="006B6348">
        <w:rPr>
          <w:rFonts w:ascii="Arial Narrow" w:hAnsi="Arial Narrow" w:cs="Arial Narrow"/>
          <w:b/>
          <w:bCs/>
        </w:rPr>
        <w:tab/>
      </w:r>
      <w:r w:rsidRPr="006B6348">
        <w:rPr>
          <w:rFonts w:ascii="Arial Narrow" w:hAnsi="Arial Narrow" w:cs="Arial Narrow"/>
          <w:b/>
          <w:bCs/>
        </w:rPr>
        <w:t>Prequalification of Contractors</w:t>
      </w:r>
      <w:r w:rsidRPr="006B6348">
        <w:rPr>
          <w:rFonts w:ascii="Arial Narrow" w:hAnsi="Arial Narrow" w:cs="Arial Narrow"/>
        </w:rPr>
        <w:t>.  A program that shall be used to prequalify contractors</w:t>
      </w:r>
      <w:r w:rsidR="000A0EC5" w:rsidRPr="006B6348">
        <w:rPr>
          <w:rFonts w:ascii="Arial Narrow" w:hAnsi="Arial Narrow" w:cs="Arial Narrow"/>
        </w:rPr>
        <w:t>.</w:t>
      </w:r>
    </w:p>
    <w:p w14:paraId="4C8DF98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b/>
          <w:bCs/>
        </w:rPr>
        <w:tab/>
        <w:t>Competence for Qualification</w:t>
      </w:r>
      <w:r w:rsidRPr="006B6348">
        <w:rPr>
          <w:rFonts w:ascii="Arial Narrow" w:hAnsi="Arial Narrow" w:cs="Arial Narrow"/>
        </w:rPr>
        <w:t>.  The required construction experience, competent supervisory personnel, sufficient finances and the special abilities necessary to perform the type of work specified.</w:t>
      </w:r>
    </w:p>
    <w:p w14:paraId="7DAAE37E"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Pr="006B6348">
        <w:rPr>
          <w:rFonts w:ascii="Arial Narrow" w:hAnsi="Arial Narrow" w:cs="Arial Narrow"/>
          <w:b/>
          <w:bCs/>
        </w:rPr>
        <w:tab/>
        <w:t>Delinquent Contractor</w:t>
      </w:r>
      <w:r w:rsidRPr="006B6348">
        <w:rPr>
          <w:rFonts w:ascii="Arial Narrow" w:hAnsi="Arial Narrow" w:cs="Arial Narrow"/>
        </w:rPr>
        <w:t xml:space="preserve">.  </w:t>
      </w:r>
      <w:r w:rsidR="00E35652" w:rsidRPr="006B6348">
        <w:rPr>
          <w:rFonts w:ascii="Arial Narrow" w:hAnsi="Arial Narrow" w:cs="Arial Narrow"/>
        </w:rPr>
        <w:t xml:space="preserve">A status applied to </w:t>
      </w:r>
      <w:r w:rsidR="00E83867" w:rsidRPr="006B6348">
        <w:rPr>
          <w:rFonts w:ascii="Arial Narrow" w:hAnsi="Arial Narrow" w:cs="Arial Narrow"/>
        </w:rPr>
        <w:t xml:space="preserve">a </w:t>
      </w:r>
      <w:r w:rsidR="00E35652" w:rsidRPr="006B6348">
        <w:rPr>
          <w:rFonts w:ascii="Arial Narrow" w:hAnsi="Arial Narrow" w:cs="Arial Narrow"/>
        </w:rPr>
        <w:t xml:space="preserve">contractor when </w:t>
      </w:r>
      <w:r w:rsidRPr="006B6348">
        <w:rPr>
          <w:rFonts w:ascii="Arial Narrow" w:hAnsi="Arial Narrow" w:cs="Arial Narrow"/>
        </w:rPr>
        <w:t>one or more of the following occurs without justifiable cause:</w:t>
      </w:r>
    </w:p>
    <w:p w14:paraId="1FE65A1A"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B6348">
        <w:rPr>
          <w:rFonts w:ascii="Arial Narrow" w:hAnsi="Arial Narrow" w:cs="Arial Narrow"/>
          <w:b/>
          <w:bCs/>
        </w:rPr>
        <w:t>1.</w:t>
      </w:r>
      <w:r w:rsidRPr="006B6348">
        <w:rPr>
          <w:rFonts w:ascii="Arial Narrow" w:hAnsi="Arial Narrow" w:cs="Arial Narrow"/>
        </w:rPr>
        <w:tab/>
        <w:t>Failure to provide substantial compliance with plans and specifications.</w:t>
      </w:r>
    </w:p>
    <w:p w14:paraId="631B5EB3"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B6348">
        <w:rPr>
          <w:rFonts w:ascii="Arial Narrow" w:hAnsi="Arial Narrow" w:cs="Arial Narrow"/>
          <w:b/>
          <w:bCs/>
        </w:rPr>
        <w:t>2.</w:t>
      </w:r>
      <w:r w:rsidRPr="006B6348">
        <w:rPr>
          <w:rFonts w:ascii="Arial Narrow" w:hAnsi="Arial Narrow" w:cs="Arial Narrow"/>
        </w:rPr>
        <w:tab/>
        <w:t>Failure to provide proper supervision and coordination of subcontractors.</w:t>
      </w:r>
    </w:p>
    <w:p w14:paraId="2C0CEF44"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B6348">
        <w:rPr>
          <w:rFonts w:ascii="Arial Narrow" w:hAnsi="Arial Narrow" w:cs="Arial Narrow"/>
          <w:b/>
          <w:bCs/>
        </w:rPr>
        <w:t>3.</w:t>
      </w:r>
      <w:r w:rsidRPr="006B6348">
        <w:rPr>
          <w:rFonts w:ascii="Arial Narrow" w:hAnsi="Arial Narrow" w:cs="Arial Narrow"/>
        </w:rPr>
        <w:tab/>
        <w:t>Failure to meet the time schedule at any stage of completion of a project.</w:t>
      </w:r>
    </w:p>
    <w:p w14:paraId="0743CF4F" w14:textId="77777777" w:rsidR="00C90AA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B6348">
        <w:rPr>
          <w:rFonts w:ascii="Arial Narrow" w:hAnsi="Arial Narrow" w:cs="Arial Narrow"/>
          <w:b/>
          <w:bCs/>
        </w:rPr>
        <w:t>4.</w:t>
      </w:r>
      <w:r w:rsidRPr="006B6348">
        <w:rPr>
          <w:rFonts w:ascii="Arial Narrow" w:hAnsi="Arial Narrow" w:cs="Arial Narrow"/>
          <w:b/>
          <w:bCs/>
        </w:rPr>
        <w:tab/>
      </w:r>
      <w:r w:rsidRPr="006B6348">
        <w:rPr>
          <w:rFonts w:ascii="Arial Narrow" w:hAnsi="Arial Narrow" w:cs="Arial Narrow"/>
        </w:rPr>
        <w:t>Failure to pay subcontractors in accordance with all previously approved requisitions for payment.</w:t>
      </w:r>
    </w:p>
    <w:p w14:paraId="4F74C7BD" w14:textId="77777777" w:rsidR="00C90AA3" w:rsidRDefault="00C90AA3">
      <w:pPr>
        <w:widowControl/>
        <w:autoSpaceDE/>
        <w:autoSpaceDN/>
        <w:adjustRightInd/>
        <w:spacing w:after="200" w:line="276" w:lineRule="auto"/>
        <w:rPr>
          <w:rFonts w:ascii="Arial Narrow" w:hAnsi="Arial Narrow" w:cs="Arial Narrow"/>
        </w:rPr>
      </w:pPr>
      <w:r>
        <w:rPr>
          <w:rFonts w:ascii="Arial Narrow" w:hAnsi="Arial Narrow" w:cs="Arial Narrow"/>
        </w:rPr>
        <w:lastRenderedPageBreak/>
        <w:br w:type="page"/>
      </w:r>
    </w:p>
    <w:p w14:paraId="4E1F86C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B6348">
        <w:rPr>
          <w:rFonts w:ascii="Arial Narrow" w:hAnsi="Arial Narrow" w:cs="Arial Narrow"/>
          <w:b/>
          <w:bCs/>
        </w:rPr>
        <w:lastRenderedPageBreak/>
        <w:t>5.</w:t>
      </w:r>
      <w:r w:rsidRPr="006B6348">
        <w:rPr>
          <w:rFonts w:ascii="Arial Narrow" w:hAnsi="Arial Narrow" w:cs="Arial Narrow"/>
        </w:rPr>
        <w:tab/>
        <w:t>Failure to provide the quality of workmanship considered standard for the local trades involved.</w:t>
      </w:r>
    </w:p>
    <w:p w14:paraId="2A82A0CA"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B6348">
        <w:rPr>
          <w:rFonts w:ascii="Arial Narrow" w:hAnsi="Arial Narrow" w:cs="Arial Narrow"/>
          <w:b/>
          <w:bCs/>
        </w:rPr>
        <w:t>6.</w:t>
      </w:r>
      <w:r w:rsidRPr="006B6348">
        <w:rPr>
          <w:rFonts w:ascii="Arial Narrow" w:hAnsi="Arial Narrow" w:cs="Arial Narrow"/>
        </w:rPr>
        <w:tab/>
        <w:t>Failure to comply with the warranty requirements of a contract.</w:t>
      </w:r>
    </w:p>
    <w:p w14:paraId="705F4211"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(c)</w:t>
      </w:r>
      <w:r w:rsidRPr="006B6348">
        <w:rPr>
          <w:rFonts w:ascii="Arial Narrow" w:hAnsi="Arial Narrow" w:cs="Arial Narrow"/>
          <w:b/>
          <w:bCs/>
        </w:rPr>
        <w:tab/>
        <w:t>Independent Certified Public Accountant</w:t>
      </w:r>
      <w:r w:rsidRPr="006B6348">
        <w:rPr>
          <w:rFonts w:ascii="Arial Narrow" w:hAnsi="Arial Narrow" w:cs="Arial Narrow"/>
        </w:rPr>
        <w:t>.  A certified publi</w:t>
      </w:r>
      <w:r w:rsidR="00DD73F2">
        <w:rPr>
          <w:rFonts w:ascii="Arial Narrow" w:hAnsi="Arial Narrow" w:cs="Arial Narrow"/>
        </w:rPr>
        <w:t xml:space="preserve">c accountant </w:t>
      </w:r>
      <w:r w:rsidRPr="006B6348">
        <w:rPr>
          <w:rFonts w:ascii="Arial Narrow" w:hAnsi="Arial Narrow" w:cs="Arial Narrow"/>
        </w:rPr>
        <w:t>who has not had, during the period of the report, a financial interest or business affiliation with an applicant for qualification.  This definition shall not include a firm or individual who performs a company</w:t>
      </w:r>
      <w:r w:rsidR="006E13F2" w:rsidRPr="006B6348">
        <w:rPr>
          <w:rFonts w:ascii="Arial Narrow" w:hAnsi="Arial Narrow" w:cs="Arial Narrow"/>
        </w:rPr>
        <w:t>’</w:t>
      </w:r>
      <w:r w:rsidRPr="006B6348">
        <w:rPr>
          <w:rFonts w:ascii="Arial Narrow" w:hAnsi="Arial Narrow" w:cs="Arial Narrow"/>
        </w:rPr>
        <w:t>s audit on a recurring basis.</w:t>
      </w:r>
    </w:p>
    <w:p w14:paraId="11767A78"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(d)</w:t>
      </w:r>
      <w:r w:rsidRPr="006B6348">
        <w:rPr>
          <w:rFonts w:ascii="Arial Narrow" w:hAnsi="Arial Narrow" w:cs="Arial Narrow"/>
          <w:b/>
          <w:bCs/>
        </w:rPr>
        <w:tab/>
        <w:t>Past Performance</w:t>
      </w:r>
      <w:r w:rsidRPr="006B6348">
        <w:rPr>
          <w:rFonts w:ascii="Arial Narrow" w:hAnsi="Arial Narrow" w:cs="Arial Narrow"/>
        </w:rPr>
        <w:t xml:space="preserve">.  </w:t>
      </w:r>
      <w:r w:rsidR="00C122AF" w:rsidRPr="006B6348">
        <w:rPr>
          <w:rFonts w:ascii="Arial Narrow" w:hAnsi="Arial Narrow" w:cs="Arial Narrow"/>
        </w:rPr>
        <w:t>T</w:t>
      </w:r>
      <w:r w:rsidRPr="006B6348">
        <w:rPr>
          <w:rFonts w:ascii="Arial Narrow" w:hAnsi="Arial Narrow" w:cs="Arial Narrow"/>
        </w:rPr>
        <w:t>he contractor</w:t>
      </w:r>
      <w:r w:rsidR="006E13F2" w:rsidRPr="006B6348">
        <w:rPr>
          <w:rFonts w:ascii="Arial Narrow" w:hAnsi="Arial Narrow" w:cs="Arial Narrow"/>
        </w:rPr>
        <w:t>’</w:t>
      </w:r>
      <w:r w:rsidRPr="006B6348">
        <w:rPr>
          <w:rFonts w:ascii="Arial Narrow" w:hAnsi="Arial Narrow" w:cs="Arial Narrow"/>
        </w:rPr>
        <w:t>s past performance in quality of workmanship, supervision and coordination of subcontractors, compliance with plans and specifications, payment of subcontractors, meeting time schedules and satisfactory compliance with all warranties.</w:t>
      </w:r>
    </w:p>
    <w:p w14:paraId="0944FD7A"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(e)</w:t>
      </w:r>
      <w:r w:rsidRPr="006B6348">
        <w:rPr>
          <w:rFonts w:ascii="Arial Narrow" w:hAnsi="Arial Narrow" w:cs="Arial Narrow"/>
          <w:b/>
          <w:bCs/>
        </w:rPr>
        <w:tab/>
        <w:t>Prime Contractor</w:t>
      </w:r>
      <w:r w:rsidRPr="006B6348">
        <w:rPr>
          <w:rFonts w:ascii="Arial Narrow" w:hAnsi="Arial Narrow" w:cs="Arial Narrow"/>
        </w:rPr>
        <w:t>.  The individual, firm or corporation awarded the contract for the work specified.</w:t>
      </w:r>
    </w:p>
    <w:p w14:paraId="36BCE76B"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b/>
          <w:bCs/>
        </w:rPr>
      </w:pPr>
      <w:r w:rsidRPr="006B6348">
        <w:rPr>
          <w:rFonts w:ascii="Arial Narrow" w:hAnsi="Arial Narrow" w:cs="Arial Narrow"/>
          <w:b/>
          <w:bCs/>
        </w:rPr>
        <w:t>(f)</w:t>
      </w:r>
      <w:r w:rsidRPr="006B6348">
        <w:rPr>
          <w:rFonts w:ascii="Arial Narrow" w:hAnsi="Arial Narrow" w:cs="Arial Narrow"/>
          <w:b/>
          <w:bCs/>
        </w:rPr>
        <w:tab/>
        <w:t>Projects of Equal Complexity</w:t>
      </w:r>
      <w:r w:rsidRPr="006B6348">
        <w:rPr>
          <w:rFonts w:ascii="Arial Narrow" w:hAnsi="Arial Narrow" w:cs="Arial Narrow"/>
        </w:rPr>
        <w:t xml:space="preserve">.  </w:t>
      </w:r>
      <w:r w:rsidR="00E83867" w:rsidRPr="006B6348">
        <w:rPr>
          <w:rFonts w:ascii="Arial Narrow" w:hAnsi="Arial Narrow" w:cs="Arial Narrow"/>
        </w:rPr>
        <w:t>A list of completed or awarded projects, including project name</w:t>
      </w:r>
      <w:r w:rsidR="00C338B1" w:rsidRPr="006B6348">
        <w:rPr>
          <w:rFonts w:ascii="Arial Narrow" w:hAnsi="Arial Narrow" w:cs="Arial Narrow"/>
        </w:rPr>
        <w:t>s</w:t>
      </w:r>
      <w:r w:rsidR="00E83867" w:rsidRPr="006B6348">
        <w:rPr>
          <w:rFonts w:ascii="Arial Narrow" w:hAnsi="Arial Narrow" w:cs="Arial Narrow"/>
        </w:rPr>
        <w:t xml:space="preserve">, values and a short description of projects </w:t>
      </w:r>
      <w:r w:rsidRPr="006B6348">
        <w:rPr>
          <w:rFonts w:ascii="Arial Narrow" w:hAnsi="Arial Narrow" w:cs="Arial Narrow"/>
        </w:rPr>
        <w:t>that require the same types and extent of skills in the various trades.</w:t>
      </w:r>
    </w:p>
    <w:p w14:paraId="0806D342"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(g)</w:t>
      </w:r>
      <w:r w:rsidRPr="006B6348">
        <w:rPr>
          <w:rFonts w:ascii="Arial Narrow" w:hAnsi="Arial Narrow" w:cs="Arial Narrow"/>
          <w:b/>
          <w:bCs/>
        </w:rPr>
        <w:tab/>
        <w:t>Projects of Equal Value</w:t>
      </w:r>
      <w:r w:rsidRPr="006B6348">
        <w:rPr>
          <w:rFonts w:ascii="Arial Narrow" w:hAnsi="Arial Narrow" w:cs="Arial Narrow"/>
        </w:rPr>
        <w:t xml:space="preserve">.  </w:t>
      </w:r>
      <w:r w:rsidR="00E83867" w:rsidRPr="006B6348">
        <w:rPr>
          <w:rFonts w:ascii="Arial Narrow" w:hAnsi="Arial Narrow" w:cs="Arial Narrow"/>
        </w:rPr>
        <w:t>A list of completed or awarded projects, including project name</w:t>
      </w:r>
      <w:r w:rsidR="00C338B1" w:rsidRPr="006B6348">
        <w:rPr>
          <w:rFonts w:ascii="Arial Narrow" w:hAnsi="Arial Narrow" w:cs="Arial Narrow"/>
        </w:rPr>
        <w:t>s</w:t>
      </w:r>
      <w:r w:rsidR="00E83867" w:rsidRPr="006B6348">
        <w:rPr>
          <w:rFonts w:ascii="Arial Narrow" w:hAnsi="Arial Narrow" w:cs="Arial Narrow"/>
        </w:rPr>
        <w:t xml:space="preserve">, values and a short description of projects </w:t>
      </w:r>
      <w:r w:rsidRPr="006B6348">
        <w:rPr>
          <w:rFonts w:ascii="Arial Narrow" w:hAnsi="Arial Narrow" w:cs="Arial Narrow"/>
        </w:rPr>
        <w:t>of approximately the same cost in dollars.</w:t>
      </w:r>
    </w:p>
    <w:p w14:paraId="08E3473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(h)</w:t>
      </w:r>
      <w:r w:rsidRPr="006B6348">
        <w:rPr>
          <w:rFonts w:ascii="Arial Narrow" w:hAnsi="Arial Narrow" w:cs="Arial Narrow"/>
          <w:b/>
          <w:bCs/>
        </w:rPr>
        <w:tab/>
        <w:t>Responsible Experience</w:t>
      </w:r>
      <w:r w:rsidRPr="006B6348">
        <w:rPr>
          <w:rFonts w:ascii="Arial Narrow" w:hAnsi="Arial Narrow" w:cs="Arial Narrow"/>
        </w:rPr>
        <w:t xml:space="preserve">.  </w:t>
      </w:r>
      <w:r w:rsidR="00C122AF" w:rsidRPr="006B6348">
        <w:rPr>
          <w:rFonts w:ascii="Arial Narrow" w:hAnsi="Arial Narrow" w:cs="Arial Narrow"/>
        </w:rPr>
        <w:t xml:space="preserve">The satisfactory </w:t>
      </w:r>
      <w:r w:rsidRPr="006B6348">
        <w:rPr>
          <w:rFonts w:ascii="Arial Narrow" w:hAnsi="Arial Narrow" w:cs="Arial Narrow"/>
        </w:rPr>
        <w:t>completion of previous work of equivalent value and complexity.</w:t>
      </w:r>
    </w:p>
    <w:p w14:paraId="12300AAF"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6B6348">
        <w:rPr>
          <w:rFonts w:ascii="Arial Narrow" w:hAnsi="Arial Narrow" w:cs="Arial Narrow"/>
          <w:b/>
          <w:bCs/>
        </w:rPr>
        <w:t>(7</w:t>
      </w:r>
      <w:r w:rsidR="00F82AB6" w:rsidRPr="006B6348">
        <w:rPr>
          <w:rFonts w:ascii="Arial Narrow" w:hAnsi="Arial Narrow" w:cs="Arial Narrow"/>
          <w:b/>
          <w:bCs/>
        </w:rPr>
        <w:t>1</w:t>
      </w:r>
      <w:r w:rsidRPr="006B6348">
        <w:rPr>
          <w:rFonts w:ascii="Arial Narrow" w:hAnsi="Arial Narrow" w:cs="Arial Narrow"/>
          <w:b/>
          <w:bCs/>
        </w:rPr>
        <w:t>)</w:t>
      </w:r>
      <w:r w:rsidRPr="006B6348">
        <w:rPr>
          <w:rFonts w:ascii="Arial Narrow" w:hAnsi="Arial Narrow" w:cs="Arial Narrow"/>
          <w:b/>
          <w:bCs/>
        </w:rPr>
        <w:tab/>
        <w:t>Project</w:t>
      </w:r>
      <w:r w:rsidRPr="006B6348">
        <w:rPr>
          <w:rFonts w:ascii="Arial Narrow" w:hAnsi="Arial Narrow" w:cs="Arial Narrow"/>
        </w:rPr>
        <w:t xml:space="preserve">.  A project </w:t>
      </w:r>
      <w:r w:rsidR="0066528D" w:rsidRPr="006B6348">
        <w:rPr>
          <w:rFonts w:ascii="Arial Narrow" w:hAnsi="Arial Narrow" w:cs="Arial Narrow"/>
        </w:rPr>
        <w:t xml:space="preserve">may </w:t>
      </w:r>
      <w:r w:rsidRPr="006B6348">
        <w:rPr>
          <w:rFonts w:ascii="Arial Narrow" w:hAnsi="Arial Narrow" w:cs="Arial Narrow"/>
        </w:rPr>
        <w:t>be one or more of the following:</w:t>
      </w:r>
    </w:p>
    <w:p w14:paraId="58169F2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b/>
          <w:bCs/>
        </w:rPr>
        <w:tab/>
        <w:t>Architectural/Engineering Project</w:t>
      </w:r>
      <w:r w:rsidRPr="006B6348">
        <w:rPr>
          <w:rFonts w:ascii="Arial Narrow" w:hAnsi="Arial Narrow" w:cs="Arial Narrow"/>
        </w:rPr>
        <w:t xml:space="preserve">.  </w:t>
      </w:r>
      <w:r w:rsidR="00F82AB6" w:rsidRPr="006B6348">
        <w:rPr>
          <w:rFonts w:ascii="Arial Narrow" w:hAnsi="Arial Narrow" w:cs="Arial Narrow"/>
        </w:rPr>
        <w:t xml:space="preserve">A project </w:t>
      </w:r>
      <w:r w:rsidRPr="006B6348">
        <w:rPr>
          <w:rFonts w:ascii="Arial Narrow" w:hAnsi="Arial Narrow" w:cs="Arial Narrow"/>
        </w:rPr>
        <w:t>in which an architect or engineer translates specific educational requirements into drawings and specifications.</w:t>
      </w:r>
    </w:p>
    <w:p w14:paraId="76E4BB96" w14:textId="77777777" w:rsidR="00F171B1" w:rsidRPr="006B6348" w:rsidRDefault="007738DE" w:rsidP="006B634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Pr="006B6348">
        <w:rPr>
          <w:rFonts w:ascii="Arial Narrow" w:hAnsi="Arial Narrow" w:cs="Arial Narrow"/>
          <w:b/>
          <w:bCs/>
        </w:rPr>
        <w:tab/>
        <w:t>Construction Project</w:t>
      </w:r>
      <w:r w:rsidRPr="006B6348">
        <w:rPr>
          <w:rFonts w:ascii="Arial Narrow" w:hAnsi="Arial Narrow" w:cs="Arial Narrow"/>
        </w:rPr>
        <w:t xml:space="preserve">.  The process in which a contractor uses plans and specifications to assemble materials, erect a building or structure, or physically modify real property. </w:t>
      </w:r>
    </w:p>
    <w:p w14:paraId="3FFD6593" w14:textId="77777777" w:rsidR="007738DE" w:rsidRPr="006B6348" w:rsidRDefault="007738DE" w:rsidP="00C823ED">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(c)</w:t>
      </w:r>
      <w:r w:rsidRPr="006B6348">
        <w:rPr>
          <w:rFonts w:ascii="Arial Narrow" w:hAnsi="Arial Narrow" w:cs="Arial Narrow"/>
          <w:b/>
          <w:bCs/>
        </w:rPr>
        <w:tab/>
        <w:t>Project Priority List (PPL)</w:t>
      </w:r>
      <w:r w:rsidRPr="006B6348">
        <w:rPr>
          <w:rFonts w:ascii="Arial Narrow" w:hAnsi="Arial Narrow" w:cs="Arial Narrow"/>
        </w:rPr>
        <w:t xml:space="preserve">.  A list of </w:t>
      </w:r>
      <w:r w:rsidR="00C338B1" w:rsidRPr="006B6348">
        <w:rPr>
          <w:rFonts w:ascii="Arial Narrow" w:hAnsi="Arial Narrow" w:cs="Arial Narrow"/>
        </w:rPr>
        <w:t xml:space="preserve">Board </w:t>
      </w:r>
      <w:r w:rsidRPr="006B6348">
        <w:rPr>
          <w:rFonts w:ascii="Arial Narrow" w:hAnsi="Arial Narrow" w:cs="Arial Narrow"/>
        </w:rPr>
        <w:t xml:space="preserve">planned, survey-recommended construction projects approved by the </w:t>
      </w:r>
      <w:r w:rsidR="00F928CB" w:rsidRPr="006B6348">
        <w:rPr>
          <w:rFonts w:ascii="Arial Narrow" w:hAnsi="Arial Narrow" w:cs="Arial Narrow"/>
        </w:rPr>
        <w:t xml:space="preserve">Commissioner </w:t>
      </w:r>
      <w:r w:rsidRPr="006B6348">
        <w:rPr>
          <w:rFonts w:ascii="Arial Narrow" w:hAnsi="Arial Narrow" w:cs="Arial Narrow"/>
        </w:rPr>
        <w:t>on behalf of the State Board of Education for expenditure of CO&amp;DS funding.</w:t>
      </w:r>
    </w:p>
    <w:p w14:paraId="772E8A72" w14:textId="77777777" w:rsidR="00BA6220" w:rsidRPr="006B6348" w:rsidRDefault="00C823ED" w:rsidP="006F4CEC">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(d)</w:t>
      </w:r>
      <w:r w:rsidRPr="006B6348">
        <w:rPr>
          <w:rFonts w:ascii="Arial Narrow" w:hAnsi="Arial Narrow" w:cs="Arial Narrow"/>
          <w:b/>
          <w:bCs/>
        </w:rPr>
        <w:tab/>
        <w:t>Prototype Project</w:t>
      </w:r>
      <w:r w:rsidRPr="006B6348">
        <w:rPr>
          <w:rFonts w:ascii="Arial Narrow" w:hAnsi="Arial Narrow" w:cs="Arial Narrow"/>
        </w:rPr>
        <w:t xml:space="preserve">.  An architectural or engineering plan intended for reuse on another site that will be updated for the new site and for compliance with the </w:t>
      </w:r>
      <w:r w:rsidR="00316A8E" w:rsidRPr="006B6348">
        <w:rPr>
          <w:rFonts w:ascii="Arial Narrow" w:hAnsi="Arial Narrow" w:cs="Arial Narrow"/>
        </w:rPr>
        <w:t>Florida Building Code/Florida Fire Prevention Code</w:t>
      </w:r>
      <w:r w:rsidR="00316A8E" w:rsidRPr="006B6348">
        <w:rPr>
          <w:rFonts w:ascii="Arial Narrow" w:hAnsi="Arial Narrow" w:cs="Arial Narrow"/>
          <w:i/>
        </w:rPr>
        <w:t xml:space="preserve"> </w:t>
      </w:r>
      <w:r w:rsidRPr="006B6348">
        <w:rPr>
          <w:rFonts w:ascii="Arial Narrow" w:hAnsi="Arial Narrow" w:cs="Arial Narrow"/>
        </w:rPr>
        <w:t>and any laws relating to</w:t>
      </w:r>
      <w:r w:rsidR="006F4CEC" w:rsidRPr="006B6348">
        <w:rPr>
          <w:rFonts w:ascii="Arial Narrow" w:hAnsi="Arial Narrow" w:cs="Arial Narrow"/>
        </w:rPr>
        <w:t xml:space="preserve"> firesafety</w:t>
      </w:r>
      <w:r w:rsidRPr="006B6348">
        <w:rPr>
          <w:rFonts w:ascii="Arial Narrow" w:hAnsi="Arial Narrow" w:cs="Arial Narrow"/>
        </w:rPr>
        <w:t xml:space="preserve">, health and sanitation, casualty safety and requirements for the physically handicapped that are in effect at the time a construction contract is awarded. </w:t>
      </w:r>
    </w:p>
    <w:p w14:paraId="4F8233A5" w14:textId="77777777" w:rsidR="00A47621" w:rsidRPr="006B6348" w:rsidRDefault="00A47621" w:rsidP="00A47621">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
          <w:bCs/>
        </w:rPr>
      </w:pPr>
      <w:r w:rsidRPr="006B6348">
        <w:rPr>
          <w:rFonts w:ascii="Arial Narrow" w:hAnsi="Arial Narrow" w:cs="Arial Narrow"/>
          <w:b/>
          <w:bCs/>
        </w:rPr>
        <w:t>(7</w:t>
      </w:r>
      <w:r w:rsidR="00F82AB6" w:rsidRPr="006B6348">
        <w:rPr>
          <w:rFonts w:ascii="Arial Narrow" w:hAnsi="Arial Narrow" w:cs="Arial Narrow"/>
          <w:b/>
          <w:bCs/>
        </w:rPr>
        <w:t>2</w:t>
      </w:r>
      <w:r w:rsidR="00D53503" w:rsidRPr="006B6348">
        <w:rPr>
          <w:rFonts w:ascii="Arial Narrow" w:hAnsi="Arial Narrow" w:cs="Arial Narrow"/>
          <w:b/>
          <w:bCs/>
        </w:rPr>
        <w:t>)</w:t>
      </w:r>
      <w:r w:rsidR="00F82AB6" w:rsidRPr="006B6348">
        <w:rPr>
          <w:rFonts w:ascii="Arial Narrow" w:hAnsi="Arial Narrow" w:cs="Arial Narrow"/>
          <w:b/>
          <w:bCs/>
        </w:rPr>
        <w:tab/>
      </w:r>
      <w:r w:rsidRPr="006B6348">
        <w:rPr>
          <w:rFonts w:ascii="Arial Narrow" w:hAnsi="Arial Narrow" w:cs="Arial Narrow"/>
          <w:b/>
          <w:bCs/>
        </w:rPr>
        <w:t>Project Manual</w:t>
      </w:r>
      <w:r w:rsidRPr="006B6348">
        <w:rPr>
          <w:rFonts w:ascii="Arial Narrow" w:hAnsi="Arial Narrow" w:cs="Arial Narrow"/>
        </w:rPr>
        <w:t xml:space="preserve">.  The volume assembled for the work, which </w:t>
      </w:r>
      <w:r w:rsidR="0066528D" w:rsidRPr="006B6348">
        <w:rPr>
          <w:rFonts w:ascii="Arial Narrow" w:hAnsi="Arial Narrow" w:cs="Arial Narrow"/>
        </w:rPr>
        <w:t xml:space="preserve">may </w:t>
      </w:r>
      <w:r w:rsidRPr="006B6348">
        <w:rPr>
          <w:rFonts w:ascii="Arial Narrow" w:hAnsi="Arial Narrow" w:cs="Arial Narrow"/>
        </w:rPr>
        <w:t>include the bidding requirements, sample forms, conditions of the contact, and technical specifications.</w:t>
      </w:r>
    </w:p>
    <w:p w14:paraId="51042113" w14:textId="77777777" w:rsidR="00A47621" w:rsidRPr="006B6348" w:rsidRDefault="00A47621" w:rsidP="00A47621">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w:t>
      </w:r>
      <w:r w:rsidR="00F82AB6" w:rsidRPr="006B6348">
        <w:rPr>
          <w:rFonts w:ascii="Arial Narrow" w:hAnsi="Arial Narrow" w:cs="Arial Narrow"/>
          <w:b/>
          <w:bCs/>
        </w:rPr>
        <w:t>3</w:t>
      </w:r>
      <w:r w:rsidR="00D53503" w:rsidRPr="006B6348">
        <w:rPr>
          <w:rFonts w:ascii="Arial Narrow" w:hAnsi="Arial Narrow" w:cs="Arial Narrow"/>
          <w:b/>
          <w:bCs/>
        </w:rPr>
        <w:t>)</w:t>
      </w:r>
      <w:r w:rsidR="00F82AB6" w:rsidRPr="006B6348">
        <w:rPr>
          <w:rFonts w:ascii="Arial Narrow" w:hAnsi="Arial Narrow" w:cs="Arial Narrow"/>
          <w:b/>
          <w:bCs/>
        </w:rPr>
        <w:tab/>
      </w:r>
      <w:r w:rsidRPr="006B6348">
        <w:rPr>
          <w:rFonts w:ascii="Arial Narrow" w:hAnsi="Arial Narrow" w:cs="Arial Narrow"/>
          <w:b/>
          <w:bCs/>
        </w:rPr>
        <w:t>Remodeling</w:t>
      </w:r>
      <w:r w:rsidRPr="006B6348">
        <w:rPr>
          <w:rFonts w:ascii="Arial Narrow" w:hAnsi="Arial Narrow" w:cs="Arial Narrow"/>
        </w:rPr>
        <w:t xml:space="preserve">.  The changing of existing facilities by rearrangement of space and/or change of use.  Only that portion of the building being remodeled must be brought into compliance with the building and </w:t>
      </w:r>
      <w:r w:rsidR="00F82AB6" w:rsidRPr="006B6348">
        <w:rPr>
          <w:rFonts w:ascii="Arial Narrow" w:hAnsi="Arial Narrow" w:cs="Arial Narrow"/>
        </w:rPr>
        <w:t xml:space="preserve">lifesafety </w:t>
      </w:r>
      <w:r w:rsidRPr="006B6348">
        <w:rPr>
          <w:rFonts w:ascii="Arial Narrow" w:hAnsi="Arial Narrow" w:cs="Arial Narrow"/>
        </w:rPr>
        <w:t xml:space="preserve">codes unless the remodeling adversely impacts the existing </w:t>
      </w:r>
      <w:r w:rsidR="00F82AB6" w:rsidRPr="006B6348">
        <w:rPr>
          <w:rFonts w:ascii="Arial Narrow" w:hAnsi="Arial Narrow" w:cs="Arial Narrow"/>
        </w:rPr>
        <w:t xml:space="preserve">lifesafety </w:t>
      </w:r>
      <w:r w:rsidRPr="006B6348">
        <w:rPr>
          <w:rFonts w:ascii="Arial Narrow" w:hAnsi="Arial Narrow" w:cs="Arial Narrow"/>
        </w:rPr>
        <w:t>systems and exiting of the building.</w:t>
      </w:r>
    </w:p>
    <w:p w14:paraId="2675B177"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(74</w:t>
      </w:r>
      <w:r w:rsidR="00D53503" w:rsidRPr="006B6348">
        <w:rPr>
          <w:rFonts w:ascii="Arial Narrow" w:hAnsi="Arial Narrow" w:cs="Arial Narrow"/>
          <w:b/>
          <w:bCs/>
        </w:rPr>
        <w:t>)</w:t>
      </w:r>
      <w:r w:rsidR="00F82AB6" w:rsidRPr="006B6348">
        <w:rPr>
          <w:rFonts w:ascii="Arial Narrow" w:hAnsi="Arial Narrow" w:cs="Arial Narrow"/>
          <w:b/>
          <w:bCs/>
        </w:rPr>
        <w:tab/>
      </w:r>
      <w:r w:rsidRPr="006B6348">
        <w:rPr>
          <w:rFonts w:ascii="Arial Narrow" w:hAnsi="Arial Narrow" w:cs="Arial Narrow"/>
          <w:b/>
          <w:bCs/>
        </w:rPr>
        <w:t>Renovation</w:t>
      </w:r>
      <w:r w:rsidRPr="006B6348">
        <w:rPr>
          <w:rFonts w:ascii="Arial Narrow" w:hAnsi="Arial Narrow" w:cs="Arial Narrow"/>
        </w:rPr>
        <w:t xml:space="preserve">.  The rejuvenation or upgrade of existing facilities by installing or replacing materials and equipment.  The use and occupancy of the spaces remain the same.  Only that portion of the building being renovated must be brought into compliance with the building and </w:t>
      </w:r>
      <w:r w:rsidR="00F06A0B" w:rsidRPr="006B6348">
        <w:rPr>
          <w:rFonts w:ascii="Arial Narrow" w:hAnsi="Arial Narrow" w:cs="Arial Narrow"/>
        </w:rPr>
        <w:t xml:space="preserve">lifesafety </w:t>
      </w:r>
      <w:r w:rsidRPr="006B6348">
        <w:rPr>
          <w:rFonts w:ascii="Arial Narrow" w:hAnsi="Arial Narrow" w:cs="Arial Narrow"/>
        </w:rPr>
        <w:t xml:space="preserve">codes unless the renovation adversely impacts the existing </w:t>
      </w:r>
      <w:r w:rsidR="00F06A0B" w:rsidRPr="006B6348">
        <w:rPr>
          <w:rFonts w:ascii="Arial Narrow" w:hAnsi="Arial Narrow" w:cs="Arial Narrow"/>
        </w:rPr>
        <w:t xml:space="preserve">lifesafety </w:t>
      </w:r>
      <w:r w:rsidRPr="006B6348">
        <w:rPr>
          <w:rFonts w:ascii="Arial Narrow" w:hAnsi="Arial Narrow" w:cs="Arial Narrow"/>
        </w:rPr>
        <w:t>systems of the building.</w:t>
      </w:r>
    </w:p>
    <w:p w14:paraId="0C25FAB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w:t>
      </w:r>
      <w:r w:rsidR="00B84151" w:rsidRPr="006B6348">
        <w:rPr>
          <w:rFonts w:ascii="Arial Narrow" w:hAnsi="Arial Narrow" w:cs="Arial Narrow"/>
          <w:b/>
          <w:bCs/>
        </w:rPr>
        <w:t>5</w:t>
      </w:r>
      <w:r w:rsidR="00D53503" w:rsidRPr="006B6348">
        <w:rPr>
          <w:rFonts w:ascii="Arial Narrow" w:hAnsi="Arial Narrow" w:cs="Arial Narrow"/>
          <w:b/>
          <w:bCs/>
        </w:rPr>
        <w:t>)</w:t>
      </w:r>
      <w:r w:rsidR="00B84151" w:rsidRPr="006B6348">
        <w:rPr>
          <w:rFonts w:ascii="Arial Narrow" w:hAnsi="Arial Narrow" w:cs="Arial Narrow"/>
          <w:b/>
          <w:bCs/>
        </w:rPr>
        <w:tab/>
      </w:r>
      <w:r w:rsidRPr="006B6348">
        <w:rPr>
          <w:rFonts w:ascii="Arial Narrow" w:hAnsi="Arial Narrow" w:cs="Arial Narrow"/>
          <w:b/>
          <w:bCs/>
        </w:rPr>
        <w:t>Repair and Maintenance</w:t>
      </w:r>
      <w:r w:rsidRPr="006B6348">
        <w:rPr>
          <w:rFonts w:ascii="Arial Narrow" w:hAnsi="Arial Narrow" w:cs="Arial Narrow"/>
        </w:rPr>
        <w:t xml:space="preserve">.  See </w:t>
      </w:r>
      <w:r w:rsidR="006F082C" w:rsidRPr="006B6348">
        <w:rPr>
          <w:rFonts w:ascii="Arial Narrow" w:hAnsi="Arial Narrow" w:cs="Arial Narrow"/>
        </w:rPr>
        <w:t>“</w:t>
      </w:r>
      <w:r w:rsidRPr="006B6348">
        <w:rPr>
          <w:rFonts w:ascii="Arial Narrow" w:hAnsi="Arial Narrow" w:cs="Arial Narrow"/>
        </w:rPr>
        <w:t>Maintenance and Repair.</w:t>
      </w:r>
      <w:r w:rsidR="006F082C" w:rsidRPr="006B6348">
        <w:rPr>
          <w:rFonts w:ascii="Arial Narrow" w:hAnsi="Arial Narrow" w:cs="Arial Narrow"/>
        </w:rPr>
        <w:t>”</w:t>
      </w:r>
    </w:p>
    <w:p w14:paraId="2810528A"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w:t>
      </w:r>
      <w:r w:rsidR="00B84151" w:rsidRPr="006B6348">
        <w:rPr>
          <w:rFonts w:ascii="Arial Narrow" w:hAnsi="Arial Narrow" w:cs="Arial Narrow"/>
          <w:b/>
          <w:bCs/>
        </w:rPr>
        <w:t>6</w:t>
      </w:r>
      <w:r w:rsidR="00D53503" w:rsidRPr="006B6348">
        <w:rPr>
          <w:rFonts w:ascii="Arial Narrow" w:hAnsi="Arial Narrow" w:cs="Arial Narrow"/>
          <w:b/>
          <w:bCs/>
        </w:rPr>
        <w:t>)</w:t>
      </w:r>
      <w:r w:rsidR="00B84151" w:rsidRPr="006B6348">
        <w:rPr>
          <w:rFonts w:ascii="Arial Narrow" w:hAnsi="Arial Narrow" w:cs="Arial Narrow"/>
          <w:b/>
          <w:bCs/>
        </w:rPr>
        <w:tab/>
      </w:r>
      <w:r w:rsidRPr="006B6348">
        <w:rPr>
          <w:rFonts w:ascii="Arial Narrow" w:hAnsi="Arial Narrow" w:cs="Arial Narrow"/>
          <w:b/>
          <w:bCs/>
        </w:rPr>
        <w:t>Sanitation</w:t>
      </w:r>
      <w:r w:rsidRPr="006B6348">
        <w:rPr>
          <w:rFonts w:ascii="Arial Narrow" w:hAnsi="Arial Narrow" w:cs="Arial Narrow"/>
        </w:rPr>
        <w:t xml:space="preserve">.  </w:t>
      </w:r>
      <w:r w:rsidR="00B84151" w:rsidRPr="006B6348">
        <w:rPr>
          <w:rFonts w:ascii="Arial Narrow" w:hAnsi="Arial Narrow" w:cs="Arial Narrow"/>
        </w:rPr>
        <w:t xml:space="preserve">The promotion of </w:t>
      </w:r>
      <w:r w:rsidRPr="006B6348">
        <w:rPr>
          <w:rFonts w:ascii="Arial Narrow" w:hAnsi="Arial Narrow" w:cs="Arial Narrow"/>
        </w:rPr>
        <w:t>health and healthful conditions by the elimination of dirt and agents of infection or disease.</w:t>
      </w:r>
    </w:p>
    <w:p w14:paraId="153B4EFA" w14:textId="77777777" w:rsidR="008874A2" w:rsidRPr="006B6348" w:rsidRDefault="007738DE" w:rsidP="00BA6220">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w:t>
      </w:r>
      <w:r w:rsidR="00B84151" w:rsidRPr="006B6348">
        <w:rPr>
          <w:rFonts w:ascii="Arial Narrow" w:hAnsi="Arial Narrow" w:cs="Arial Narrow"/>
          <w:b/>
          <w:bCs/>
        </w:rPr>
        <w:t>7</w:t>
      </w:r>
      <w:r w:rsidR="00D53503" w:rsidRPr="006B6348">
        <w:rPr>
          <w:rFonts w:ascii="Arial Narrow" w:hAnsi="Arial Narrow" w:cs="Arial Narrow"/>
          <w:b/>
          <w:bCs/>
        </w:rPr>
        <w:t>)</w:t>
      </w:r>
      <w:r w:rsidR="00B84151" w:rsidRPr="006B6348">
        <w:rPr>
          <w:rFonts w:ascii="Arial Narrow" w:hAnsi="Arial Narrow" w:cs="Arial Narrow"/>
          <w:b/>
          <w:bCs/>
        </w:rPr>
        <w:tab/>
      </w:r>
      <w:r w:rsidRPr="006B6348">
        <w:rPr>
          <w:rFonts w:ascii="Arial Narrow" w:hAnsi="Arial Narrow" w:cs="Arial Narrow"/>
          <w:b/>
          <w:bCs/>
        </w:rPr>
        <w:t>Satisfactory Educational Facility</w:t>
      </w:r>
      <w:r w:rsidRPr="006B6348">
        <w:rPr>
          <w:rFonts w:ascii="Arial Narrow" w:hAnsi="Arial Narrow" w:cs="Arial Narrow"/>
        </w:rPr>
        <w:t xml:space="preserve">.  A facility that has been recommended for continued use by an </w:t>
      </w:r>
      <w:r w:rsidRPr="006B6348">
        <w:rPr>
          <w:rFonts w:ascii="Arial Narrow" w:hAnsi="Arial Narrow" w:cs="Arial Narrow"/>
        </w:rPr>
        <w:lastRenderedPageBreak/>
        <w:t>educational plant survey or that has been classified as satisfactory in the state inventory of educational facilities: FISH for pre-K through grade 12 and vocational, or the Florida College Facilities Inventory.</w:t>
      </w:r>
    </w:p>
    <w:p w14:paraId="1F51944E"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w:t>
      </w:r>
      <w:r w:rsidR="00B84151" w:rsidRPr="006B6348">
        <w:rPr>
          <w:rFonts w:ascii="Arial Narrow" w:hAnsi="Arial Narrow" w:cs="Arial Narrow"/>
          <w:b/>
          <w:bCs/>
        </w:rPr>
        <w:t>8</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SBE</w:t>
      </w:r>
      <w:r w:rsidRPr="006B6348">
        <w:rPr>
          <w:rFonts w:ascii="Arial Narrow" w:hAnsi="Arial Narrow" w:cs="Arial Narrow"/>
        </w:rPr>
        <w:t xml:space="preserve">.  </w:t>
      </w:r>
      <w:r w:rsidR="000A5911" w:rsidRPr="006B6348">
        <w:rPr>
          <w:rFonts w:ascii="Arial Narrow" w:hAnsi="Arial Narrow" w:cs="Arial Narrow"/>
        </w:rPr>
        <w:t>The</w:t>
      </w:r>
      <w:r w:rsidR="000A5911" w:rsidRPr="006B6348">
        <w:rPr>
          <w:rFonts w:ascii="Arial Narrow" w:hAnsi="Arial Narrow" w:cs="Arial Narrow"/>
          <w:i/>
        </w:rPr>
        <w:t xml:space="preserve"> </w:t>
      </w:r>
      <w:r w:rsidRPr="006B6348">
        <w:rPr>
          <w:rFonts w:ascii="Arial Narrow" w:hAnsi="Arial Narrow" w:cs="Arial Narrow"/>
        </w:rPr>
        <w:t>State Board of Education.</w:t>
      </w:r>
    </w:p>
    <w:p w14:paraId="17B332C1"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(79</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Separate Atmosphere</w:t>
      </w:r>
      <w:r w:rsidRPr="006B6348">
        <w:rPr>
          <w:rFonts w:ascii="Arial Narrow" w:hAnsi="Arial Narrow" w:cs="Arial Narrow"/>
        </w:rPr>
        <w:t>.  The individual volumes of air in a building that are divided by smoke-proof barriers to limit contamination of the air by smoke and fumes during a fire.</w:t>
      </w:r>
    </w:p>
    <w:p w14:paraId="50AED55A"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6B6348">
        <w:rPr>
          <w:rFonts w:ascii="Arial Narrow" w:hAnsi="Arial Narrow" w:cs="Arial Narrow"/>
          <w:b/>
          <w:bCs/>
        </w:rPr>
        <w:t>(80</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Shall</w:t>
      </w:r>
      <w:r w:rsidRPr="006B6348">
        <w:rPr>
          <w:rFonts w:ascii="Arial Narrow" w:hAnsi="Arial Narrow" w:cs="Arial Narrow"/>
        </w:rPr>
        <w:t>/</w:t>
      </w:r>
      <w:r w:rsidRPr="006B6348">
        <w:rPr>
          <w:rFonts w:ascii="Arial Narrow" w:hAnsi="Arial Narrow" w:cs="Arial Narrow"/>
          <w:b/>
          <w:bCs/>
        </w:rPr>
        <w:t>Must</w:t>
      </w:r>
      <w:r w:rsidRPr="006B6348">
        <w:rPr>
          <w:rFonts w:ascii="Arial Narrow" w:hAnsi="Arial Narrow" w:cs="Arial Narrow"/>
        </w:rPr>
        <w:t xml:space="preserve">.  </w:t>
      </w:r>
      <w:r w:rsidR="000A5911" w:rsidRPr="006B6348">
        <w:rPr>
          <w:rFonts w:ascii="Arial Narrow" w:hAnsi="Arial Narrow" w:cs="Arial Narrow"/>
        </w:rPr>
        <w:t xml:space="preserve">The terms indicate that </w:t>
      </w:r>
      <w:r w:rsidRPr="006B6348">
        <w:rPr>
          <w:rFonts w:ascii="Arial Narrow" w:hAnsi="Arial Narrow" w:cs="Arial Narrow"/>
        </w:rPr>
        <w:t>compliance</w:t>
      </w:r>
      <w:r w:rsidR="000A5911" w:rsidRPr="006B6348">
        <w:rPr>
          <w:rFonts w:ascii="Arial Narrow" w:hAnsi="Arial Narrow" w:cs="Arial Narrow"/>
        </w:rPr>
        <w:t xml:space="preserve"> is required</w:t>
      </w:r>
      <w:r w:rsidRPr="006B6348">
        <w:rPr>
          <w:rFonts w:ascii="Arial Narrow" w:hAnsi="Arial Narrow" w:cs="Arial Narrow"/>
        </w:rPr>
        <w:t>.</w:t>
      </w:r>
    </w:p>
    <w:p w14:paraId="5E3BC33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A5911" w:rsidRPr="006B6348">
        <w:rPr>
          <w:rFonts w:ascii="Arial Narrow" w:hAnsi="Arial Narrow" w:cs="Arial Narrow"/>
          <w:b/>
          <w:bCs/>
        </w:rPr>
        <w:t>1</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Site</w:t>
      </w:r>
      <w:r w:rsidRPr="006B6348">
        <w:rPr>
          <w:rFonts w:ascii="Arial Narrow" w:hAnsi="Arial Narrow" w:cs="Arial Narrow"/>
        </w:rPr>
        <w:t xml:space="preserve">.  </w:t>
      </w:r>
      <w:r w:rsidR="000A5911" w:rsidRPr="006B6348">
        <w:rPr>
          <w:rFonts w:ascii="Arial Narrow" w:hAnsi="Arial Narrow" w:cs="Arial Narrow"/>
        </w:rPr>
        <w:t xml:space="preserve">The land </w:t>
      </w:r>
      <w:r w:rsidRPr="006B6348">
        <w:rPr>
          <w:rFonts w:ascii="Arial Narrow" w:hAnsi="Arial Narrow" w:cs="Arial Narrow"/>
        </w:rPr>
        <w:t>occupied or to be occupied by an educational facility or program</w:t>
      </w:r>
      <w:r w:rsidR="000A5911" w:rsidRPr="006B6348">
        <w:rPr>
          <w:rFonts w:ascii="Arial Narrow" w:hAnsi="Arial Narrow" w:cs="Arial Narrow"/>
        </w:rPr>
        <w:t>.</w:t>
      </w:r>
    </w:p>
    <w:p w14:paraId="35BD4044"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b/>
          <w:bCs/>
        </w:rPr>
        <w:tab/>
        <w:t>Site Development</w:t>
      </w:r>
      <w:r w:rsidRPr="006B6348">
        <w:rPr>
          <w:rFonts w:ascii="Arial Narrow" w:hAnsi="Arial Narrow" w:cs="Arial Narrow"/>
        </w:rPr>
        <w:t xml:space="preserve">.  </w:t>
      </w:r>
      <w:r w:rsidR="000A5911" w:rsidRPr="006B6348">
        <w:rPr>
          <w:rFonts w:ascii="Arial Narrow" w:hAnsi="Arial Narrow" w:cs="Arial Narrow"/>
        </w:rPr>
        <w:t xml:space="preserve">The work </w:t>
      </w:r>
      <w:r w:rsidRPr="006B6348">
        <w:rPr>
          <w:rFonts w:ascii="Arial Narrow" w:hAnsi="Arial Narrow" w:cs="Arial Narrow"/>
        </w:rPr>
        <w:t>that must be performed on an unimproved site to make it usable for the intended purpose.</w:t>
      </w:r>
    </w:p>
    <w:p w14:paraId="38575362"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Pr="006B6348">
        <w:rPr>
          <w:rFonts w:ascii="Arial Narrow" w:hAnsi="Arial Narrow" w:cs="Arial Narrow"/>
          <w:b/>
          <w:bCs/>
        </w:rPr>
        <w:tab/>
        <w:t>Site Improvement</w:t>
      </w:r>
      <w:r w:rsidRPr="006B6348">
        <w:rPr>
          <w:rFonts w:ascii="Arial Narrow" w:hAnsi="Arial Narrow" w:cs="Arial Narrow"/>
        </w:rPr>
        <w:t xml:space="preserve">.  </w:t>
      </w:r>
      <w:r w:rsidR="000A5911" w:rsidRPr="006B6348">
        <w:rPr>
          <w:rFonts w:ascii="Arial Narrow" w:hAnsi="Arial Narrow" w:cs="Arial Narrow"/>
        </w:rPr>
        <w:t xml:space="preserve">The work </w:t>
      </w:r>
      <w:r w:rsidRPr="006B6348">
        <w:rPr>
          <w:rFonts w:ascii="Arial Narrow" w:hAnsi="Arial Narrow" w:cs="Arial Narrow"/>
        </w:rPr>
        <w:t>that must be performed on an existing site to improve its utilization, correct health and safety deficiencies, meet special program needs or provide additional service areas.</w:t>
      </w:r>
    </w:p>
    <w:p w14:paraId="0926B8E9"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(c)</w:t>
      </w:r>
      <w:r w:rsidRPr="006B6348">
        <w:rPr>
          <w:rFonts w:ascii="Arial Narrow" w:hAnsi="Arial Narrow" w:cs="Arial Narrow"/>
          <w:b/>
          <w:bCs/>
        </w:rPr>
        <w:tab/>
        <w:t>Site Improvement Incidental to Construction</w:t>
      </w:r>
      <w:r w:rsidRPr="006B6348">
        <w:rPr>
          <w:rFonts w:ascii="Arial Narrow" w:hAnsi="Arial Narrow" w:cs="Arial Narrow"/>
        </w:rPr>
        <w:t>.  The work that must be performed on a site in conjunction with the construction of an educational, auxiliary or ancillary facility.</w:t>
      </w:r>
    </w:p>
    <w:p w14:paraId="2D90821C"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A5911" w:rsidRPr="006B6348">
        <w:rPr>
          <w:rFonts w:ascii="Arial Narrow" w:hAnsi="Arial Narrow" w:cs="Arial Narrow"/>
          <w:b/>
          <w:bCs/>
        </w:rPr>
        <w:t>2</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Small Schools</w:t>
      </w:r>
      <w:r w:rsidRPr="006B6348">
        <w:rPr>
          <w:rFonts w:ascii="Arial Narrow" w:hAnsi="Arial Narrow" w:cs="Arial Narrow"/>
        </w:rPr>
        <w:t xml:space="preserve">.  </w:t>
      </w:r>
      <w:r w:rsidR="000A5911" w:rsidRPr="006B6348">
        <w:rPr>
          <w:rFonts w:ascii="Arial Narrow" w:hAnsi="Arial Narrow" w:cs="Arial Narrow"/>
        </w:rPr>
        <w:t xml:space="preserve">A </w:t>
      </w:r>
      <w:r w:rsidRPr="006B6348">
        <w:rPr>
          <w:rFonts w:ascii="Arial Narrow" w:hAnsi="Arial Narrow" w:cs="Arial Narrow"/>
        </w:rPr>
        <w:t xml:space="preserve">school on an existing single campus that operates as a </w:t>
      </w:r>
      <w:r w:rsidR="00C338B1" w:rsidRPr="006B6348">
        <w:rPr>
          <w:rFonts w:ascii="Arial Narrow" w:hAnsi="Arial Narrow" w:cs="Arial Narrow"/>
        </w:rPr>
        <w:t>“</w:t>
      </w:r>
      <w:r w:rsidRPr="006B6348">
        <w:rPr>
          <w:rFonts w:ascii="Arial Narrow" w:hAnsi="Arial Narrow" w:cs="Arial Narrow"/>
        </w:rPr>
        <w:t>school-within-a-school</w:t>
      </w:r>
      <w:r w:rsidR="006F082C" w:rsidRPr="006B6348">
        <w:rPr>
          <w:rFonts w:ascii="Arial Narrow" w:hAnsi="Arial Narrow" w:cs="Arial Narrow"/>
        </w:rPr>
        <w:t>”</w:t>
      </w:r>
      <w:r w:rsidRPr="006B6348">
        <w:rPr>
          <w:rFonts w:ascii="Arial Narrow" w:hAnsi="Arial Narrow" w:cs="Arial Narrow"/>
        </w:rPr>
        <w:t xml:space="preserve"> as defined by </w:t>
      </w:r>
      <w:r w:rsidR="003B1EB1">
        <w:rPr>
          <w:rFonts w:ascii="Arial Narrow" w:hAnsi="Arial Narrow" w:cs="Arial Narrow"/>
        </w:rPr>
        <w:t>section</w:t>
      </w:r>
      <w:r w:rsidRPr="006B6348">
        <w:rPr>
          <w:rFonts w:ascii="Arial Narrow" w:hAnsi="Arial Narrow" w:cs="Arial Narrow"/>
        </w:rPr>
        <w:t xml:space="preserve"> 1003.02(4), F.S.</w:t>
      </w:r>
    </w:p>
    <w:p w14:paraId="1BDC403E"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A5911" w:rsidRPr="006B6348">
        <w:rPr>
          <w:rFonts w:ascii="Arial Narrow" w:hAnsi="Arial Narrow" w:cs="Arial Narrow"/>
          <w:b/>
          <w:bCs/>
        </w:rPr>
        <w:t>3</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SMART School</w:t>
      </w:r>
      <w:r w:rsidRPr="006B6348">
        <w:rPr>
          <w:rFonts w:ascii="Arial Narrow" w:hAnsi="Arial Narrow" w:cs="Arial Narrow"/>
        </w:rPr>
        <w:t xml:space="preserve">.  </w:t>
      </w:r>
      <w:r w:rsidR="000A5911" w:rsidRPr="006B6348">
        <w:rPr>
          <w:rFonts w:ascii="Arial Narrow" w:hAnsi="Arial Narrow" w:cs="Arial Narrow"/>
        </w:rPr>
        <w:t>A school that is “</w:t>
      </w:r>
      <w:r w:rsidRPr="006B6348">
        <w:rPr>
          <w:rFonts w:ascii="Arial Narrow" w:hAnsi="Arial Narrow" w:cs="Arial Narrow"/>
        </w:rPr>
        <w:t>Soundly Made, Accountable, Reasonable, and Thrifty</w:t>
      </w:r>
      <w:r w:rsidR="000A5911" w:rsidRPr="006B6348">
        <w:rPr>
          <w:rFonts w:ascii="Arial Narrow" w:hAnsi="Arial Narrow" w:cs="Arial Narrow"/>
        </w:rPr>
        <w:t>”</w:t>
      </w:r>
      <w:r w:rsidR="00C338B1" w:rsidRPr="006B6348">
        <w:rPr>
          <w:rFonts w:ascii="Arial Narrow" w:hAnsi="Arial Narrow" w:cs="Arial Narrow"/>
        </w:rPr>
        <w:t xml:space="preserve"> pursuant to </w:t>
      </w:r>
      <w:r w:rsidR="003B1EB1">
        <w:rPr>
          <w:rFonts w:ascii="Arial Narrow" w:hAnsi="Arial Narrow" w:cs="Arial Narrow"/>
        </w:rPr>
        <w:t>section</w:t>
      </w:r>
      <w:r w:rsidR="00C338B1" w:rsidRPr="006B6348">
        <w:rPr>
          <w:rFonts w:ascii="Arial Narrow" w:hAnsi="Arial Narrow" w:cs="Arial Narrow"/>
        </w:rPr>
        <w:t xml:space="preserve"> 1013.41(1), F.S. </w:t>
      </w:r>
    </w:p>
    <w:p w14:paraId="6B995CB8"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A5911" w:rsidRPr="006B6348">
        <w:rPr>
          <w:rFonts w:ascii="Arial Narrow" w:hAnsi="Arial Narrow" w:cs="Arial Narrow"/>
          <w:b/>
          <w:bCs/>
        </w:rPr>
        <w:t>4</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Specifications</w:t>
      </w:r>
      <w:r w:rsidRPr="006B6348">
        <w:rPr>
          <w:rFonts w:ascii="Arial Narrow" w:hAnsi="Arial Narrow" w:cs="Arial Narrow"/>
        </w:rPr>
        <w:t>.  That portion of the construction documents consisting of the written requirements for materials, labor, equipment, construction systems, standards and performance of related services.</w:t>
      </w:r>
    </w:p>
    <w:p w14:paraId="7586E2A5"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A5911" w:rsidRPr="006B6348">
        <w:rPr>
          <w:rFonts w:ascii="Arial Narrow" w:hAnsi="Arial Narrow" w:cs="Arial Narrow"/>
          <w:b/>
          <w:bCs/>
        </w:rPr>
        <w:t>5</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Square Footage</w:t>
      </w:r>
      <w:r w:rsidRPr="006B6348">
        <w:rPr>
          <w:rFonts w:ascii="Arial Narrow" w:hAnsi="Arial Narrow" w:cs="Arial Narrow"/>
        </w:rPr>
        <w:t>.  For existing net/gross calculations in pre-K through grade 12, including conversion charter schools and vocational centers</w:t>
      </w:r>
      <w:r w:rsidR="00C338B1" w:rsidRPr="006B6348">
        <w:rPr>
          <w:rFonts w:ascii="Arial Narrow" w:hAnsi="Arial Narrow" w:cs="Arial Narrow"/>
        </w:rPr>
        <w:t>.</w:t>
      </w:r>
    </w:p>
    <w:p w14:paraId="52B1D20B"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b/>
          <w:bCs/>
        </w:rPr>
        <w:tab/>
        <w:t>Net Square Footage (NSF)</w:t>
      </w:r>
      <w:r w:rsidRPr="006B6348">
        <w:rPr>
          <w:rFonts w:ascii="Arial Narrow" w:hAnsi="Arial Narrow" w:cs="Arial Narrow"/>
        </w:rPr>
        <w:t xml:space="preserve">.  The enclosed interior floor area for </w:t>
      </w:r>
      <w:r w:rsidR="000A5911" w:rsidRPr="006B6348">
        <w:rPr>
          <w:rFonts w:ascii="Arial Narrow" w:hAnsi="Arial Narrow" w:cs="Arial Narrow"/>
        </w:rPr>
        <w:t>pre-K through grade 12</w:t>
      </w:r>
      <w:r w:rsidRPr="006B6348">
        <w:rPr>
          <w:rFonts w:ascii="Arial Narrow" w:hAnsi="Arial Narrow" w:cs="Arial Narrow"/>
        </w:rPr>
        <w:t>, including conversion charter schools or vocational facility, measured from the inside surfaces of all enclosing walls that form the boundaries of the spaces.</w:t>
      </w:r>
    </w:p>
    <w:p w14:paraId="0AD3E4D0" w14:textId="77777777" w:rsidR="007738DE" w:rsidRPr="006B6348" w:rsidRDefault="007738DE" w:rsidP="00EC715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Pr="006B6348">
        <w:rPr>
          <w:rFonts w:ascii="Arial Narrow" w:hAnsi="Arial Narrow" w:cs="Arial Narrow"/>
          <w:b/>
          <w:bCs/>
        </w:rPr>
        <w:tab/>
      </w:r>
      <w:smartTag w:uri="urn:schemas-microsoft-com:office:smarttags" w:element="address">
        <w:smartTag w:uri="urn:schemas-microsoft-com:office:smarttags" w:element="Street">
          <w:r w:rsidRPr="006B6348">
            <w:rPr>
              <w:rFonts w:ascii="Arial Narrow" w:hAnsi="Arial Narrow" w:cs="Arial Narrow"/>
              <w:b/>
              <w:bCs/>
            </w:rPr>
            <w:t>Gross Square</w:t>
          </w:r>
        </w:smartTag>
      </w:smartTag>
      <w:r w:rsidRPr="006B6348">
        <w:rPr>
          <w:rFonts w:ascii="Arial Narrow" w:hAnsi="Arial Narrow" w:cs="Arial Narrow"/>
          <w:b/>
          <w:bCs/>
        </w:rPr>
        <w:t xml:space="preserve"> Footage (GSF)</w:t>
      </w:r>
      <w:r w:rsidRPr="006B6348">
        <w:rPr>
          <w:rFonts w:ascii="Arial Narrow" w:hAnsi="Arial Narrow" w:cs="Arial Narrow"/>
        </w:rPr>
        <w:t xml:space="preserve">.  In </w:t>
      </w:r>
      <w:r w:rsidR="000A5911" w:rsidRPr="006B6348">
        <w:rPr>
          <w:rFonts w:ascii="Arial Narrow" w:hAnsi="Arial Narrow" w:cs="Arial Narrow"/>
        </w:rPr>
        <w:t>pre-K through grade 12</w:t>
      </w:r>
      <w:r w:rsidRPr="006B6348">
        <w:rPr>
          <w:rFonts w:ascii="Arial Narrow" w:hAnsi="Arial Narrow" w:cs="Arial Narrow"/>
        </w:rPr>
        <w:t xml:space="preserve">, including conversion charter schools or vocational </w:t>
      </w:r>
      <w:r w:rsidR="000A5911" w:rsidRPr="006B6348">
        <w:rPr>
          <w:rFonts w:ascii="Arial Narrow" w:hAnsi="Arial Narrow" w:cs="Arial Narrow"/>
        </w:rPr>
        <w:t>facilities</w:t>
      </w:r>
      <w:r w:rsidRPr="006B6348">
        <w:rPr>
          <w:rFonts w:ascii="Arial Narrow" w:hAnsi="Arial Narrow" w:cs="Arial Narrow"/>
        </w:rPr>
        <w:t>, multiply 1.06 times the combined total of net square footage plus the floor area square footage of covered spaces for walkways and bus</w:t>
      </w:r>
      <w:r w:rsidR="00EC7158" w:rsidRPr="006B6348">
        <w:rPr>
          <w:rFonts w:ascii="Arial Narrow" w:hAnsi="Arial Narrow" w:cs="Arial Narrow"/>
        </w:rPr>
        <w:t xml:space="preserve"> </w:t>
      </w:r>
      <w:r w:rsidRPr="006B6348">
        <w:rPr>
          <w:rFonts w:ascii="Arial Narrow" w:hAnsi="Arial Narrow" w:cs="Arial Narrow"/>
        </w:rPr>
        <w:t>loading/unloading or similar areas having a roof but no walls.</w:t>
      </w:r>
    </w:p>
    <w:p w14:paraId="7DFDB9DA"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A5911" w:rsidRPr="006B6348">
        <w:rPr>
          <w:rFonts w:ascii="Arial Narrow" w:hAnsi="Arial Narrow" w:cs="Arial Narrow"/>
          <w:b/>
          <w:bCs/>
        </w:rPr>
        <w:t>6</w:t>
      </w:r>
      <w:r w:rsidR="00D53503" w:rsidRPr="006B6348">
        <w:rPr>
          <w:rFonts w:ascii="Arial Narrow" w:hAnsi="Arial Narrow" w:cs="Arial Narrow"/>
          <w:b/>
          <w:bCs/>
        </w:rPr>
        <w:t>)</w:t>
      </w:r>
      <w:r w:rsidR="000A5911" w:rsidRPr="006B6348">
        <w:rPr>
          <w:rFonts w:ascii="Arial Narrow" w:hAnsi="Arial Narrow" w:cs="Arial Narrow"/>
          <w:b/>
          <w:bCs/>
        </w:rPr>
        <w:tab/>
      </w:r>
      <w:r w:rsidRPr="006B6348">
        <w:rPr>
          <w:rFonts w:ascii="Arial Narrow" w:hAnsi="Arial Narrow" w:cs="Arial Narrow"/>
          <w:b/>
          <w:bCs/>
        </w:rPr>
        <w:t>Square Footage</w:t>
      </w:r>
      <w:r w:rsidRPr="006B6348">
        <w:rPr>
          <w:rFonts w:ascii="Arial Narrow" w:hAnsi="Arial Narrow" w:cs="Arial Narrow"/>
        </w:rPr>
        <w:t>.  For existing net/gross calculations in postsecondary facilities</w:t>
      </w:r>
      <w:r w:rsidR="00C338B1" w:rsidRPr="006B6348">
        <w:rPr>
          <w:rFonts w:ascii="Arial Narrow" w:hAnsi="Arial Narrow" w:cs="Arial Narrow"/>
        </w:rPr>
        <w:t>.</w:t>
      </w:r>
    </w:p>
    <w:p w14:paraId="09CFEC8A" w14:textId="77777777" w:rsidR="00C823ED" w:rsidRPr="006B6348"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rPr>
        <w:tab/>
      </w:r>
      <w:r w:rsidRPr="006B6348">
        <w:rPr>
          <w:rFonts w:ascii="Arial Narrow" w:hAnsi="Arial Narrow" w:cs="Arial Narrow"/>
          <w:b/>
          <w:bCs/>
        </w:rPr>
        <w:t>Assignable Square Footage (ASF)</w:t>
      </w:r>
      <w:r w:rsidRPr="006B6348">
        <w:rPr>
          <w:rFonts w:ascii="Arial Narrow" w:hAnsi="Arial Narrow" w:cs="Arial Narrow"/>
        </w:rPr>
        <w:t>.  In a Florida coll</w:t>
      </w:r>
      <w:r w:rsidR="00063182" w:rsidRPr="006B6348">
        <w:rPr>
          <w:rFonts w:ascii="Arial Narrow" w:hAnsi="Arial Narrow" w:cs="Arial Narrow"/>
        </w:rPr>
        <w:t xml:space="preserve">ege, the enclosed and interior </w:t>
      </w:r>
      <w:r w:rsidRPr="006B6348">
        <w:rPr>
          <w:rFonts w:ascii="Arial Narrow" w:hAnsi="Arial Narrow" w:cs="Arial Narrow"/>
        </w:rPr>
        <w:t>floor area  assigned to or available to be assigned to an occupant or specific use, measured from the inside faces of the walls that form the boundaries of the spaces, excluding exterior and interior wall thicknesses, interior and exterior circulation, toilet rooms, electrical rooms, HVAC equipment areas and structural areas.</w:t>
      </w:r>
    </w:p>
    <w:p w14:paraId="08B225DB" w14:textId="77777777" w:rsidR="007738DE" w:rsidRPr="006B6348" w:rsidRDefault="007738DE" w:rsidP="00EC715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Pr="006B6348">
        <w:rPr>
          <w:rFonts w:ascii="Arial Narrow" w:hAnsi="Arial Narrow" w:cs="Arial Narrow"/>
        </w:rPr>
        <w:tab/>
      </w:r>
      <w:r w:rsidRPr="006B6348">
        <w:rPr>
          <w:rFonts w:ascii="Arial Narrow" w:hAnsi="Arial Narrow" w:cs="Arial Narrow"/>
          <w:b/>
          <w:bCs/>
        </w:rPr>
        <w:t>Nonassignable Square Footage</w:t>
      </w:r>
      <w:r w:rsidRPr="006B6348">
        <w:rPr>
          <w:rFonts w:ascii="Arial Narrow" w:hAnsi="Arial Narrow" w:cs="Arial Narrow"/>
        </w:rPr>
        <w:t xml:space="preserve"> (also</w:t>
      </w:r>
      <w:r w:rsidR="00EC7158" w:rsidRPr="006B6348">
        <w:rPr>
          <w:rFonts w:ascii="Arial Narrow" w:hAnsi="Arial Narrow" w:cs="Arial Narrow"/>
        </w:rPr>
        <w:t>,</w:t>
      </w:r>
      <w:r w:rsidRPr="006B6348">
        <w:rPr>
          <w:rFonts w:ascii="Arial Narrow" w:hAnsi="Arial Narrow" w:cs="Arial Narrow"/>
        </w:rPr>
        <w:t xml:space="preserve"> Net Nonassignable Square Footage).  In a Florida college facility, the floor area of a building space not available for assignment to an</w:t>
      </w:r>
      <w:r w:rsidR="00EC7158" w:rsidRPr="006B6348">
        <w:rPr>
          <w:rFonts w:ascii="Arial Narrow" w:hAnsi="Arial Narrow" w:cs="Arial Narrow"/>
        </w:rPr>
        <w:t xml:space="preserve"> </w:t>
      </w:r>
      <w:r w:rsidRPr="006B6348">
        <w:rPr>
          <w:rFonts w:ascii="Arial Narrow" w:hAnsi="Arial Narrow" w:cs="Arial Narrow"/>
        </w:rPr>
        <w:t>occupant or for specific use, but necessary for the general operation of the building; includes custodial, circulation, mechanical and toilet areas.  The area is measured from the inside faces of the surfaces that form the boundaries of the space.</w:t>
      </w:r>
    </w:p>
    <w:p w14:paraId="3562ED1E"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(c)</w:t>
      </w:r>
      <w:r w:rsidRPr="006B6348">
        <w:rPr>
          <w:rFonts w:ascii="Arial Narrow" w:hAnsi="Arial Narrow" w:cs="Arial Narrow"/>
        </w:rPr>
        <w:tab/>
      </w:r>
      <w:r w:rsidRPr="006B6348">
        <w:rPr>
          <w:rFonts w:ascii="Arial Narrow" w:hAnsi="Arial Narrow" w:cs="Arial Narrow"/>
          <w:b/>
          <w:bCs/>
        </w:rPr>
        <w:t>Net Square Footage</w:t>
      </w:r>
      <w:r w:rsidRPr="006B6348">
        <w:rPr>
          <w:rFonts w:ascii="Arial Narrow" w:hAnsi="Arial Narrow" w:cs="Arial Narrow"/>
        </w:rPr>
        <w:t xml:space="preserve"> (</w:t>
      </w:r>
      <w:r w:rsidR="00EC7158" w:rsidRPr="006B6348">
        <w:rPr>
          <w:rFonts w:ascii="Arial Narrow" w:hAnsi="Arial Narrow" w:cs="Arial Narrow"/>
        </w:rPr>
        <w:t xml:space="preserve">also, </w:t>
      </w:r>
      <w:r w:rsidRPr="006B6348">
        <w:rPr>
          <w:rFonts w:ascii="Arial Narrow" w:hAnsi="Arial Narrow" w:cs="Arial Narrow"/>
        </w:rPr>
        <w:t>Net Usable Square Footage).  This includes assignable square footage and nonassignable square footage.</w:t>
      </w:r>
    </w:p>
    <w:p w14:paraId="2F2F7855" w14:textId="77777777" w:rsidR="001D6092" w:rsidRDefault="001D6092">
      <w:pPr>
        <w:widowControl/>
        <w:autoSpaceDE/>
        <w:autoSpaceDN/>
        <w:adjustRightInd/>
        <w:spacing w:after="200" w:line="276" w:lineRule="auto"/>
        <w:rPr>
          <w:rFonts w:ascii="Arial Narrow" w:hAnsi="Arial Narrow" w:cs="Arial Narrow"/>
        </w:rPr>
      </w:pPr>
      <w:r>
        <w:rPr>
          <w:rFonts w:ascii="Arial Narrow" w:hAnsi="Arial Narrow" w:cs="Arial Narrow"/>
        </w:rPr>
        <w:br w:type="page"/>
      </w:r>
    </w:p>
    <w:p w14:paraId="4B2825F3" w14:textId="77777777" w:rsidR="00BA6220" w:rsidRPr="006B6348" w:rsidRDefault="007738DE" w:rsidP="00C823ED">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lastRenderedPageBreak/>
        <w:t>(d)</w:t>
      </w:r>
      <w:r w:rsidRPr="006B6348">
        <w:rPr>
          <w:rFonts w:ascii="Arial Narrow" w:hAnsi="Arial Narrow" w:cs="Arial Narrow"/>
          <w:b/>
          <w:bCs/>
        </w:rPr>
        <w:tab/>
        <w:t>Structural Square Footage</w:t>
      </w:r>
      <w:r w:rsidRPr="006B6348">
        <w:rPr>
          <w:rFonts w:ascii="Arial Narrow" w:hAnsi="Arial Narrow" w:cs="Arial Narrow"/>
        </w:rPr>
        <w:t>.  The floor area of a building that cannot be occupied or put to use because of structural building features, such as interior and exterior walls, or unusable areas in attics.  This area is determined by calculating the difference between the measured gross square footage and the measured net square footage.</w:t>
      </w:r>
    </w:p>
    <w:p w14:paraId="5E44C9A5"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(e)</w:t>
      </w:r>
      <w:r w:rsidRPr="006B6348">
        <w:rPr>
          <w:rFonts w:ascii="Arial Narrow" w:hAnsi="Arial Narrow" w:cs="Arial Narrow"/>
        </w:rPr>
        <w:tab/>
      </w:r>
      <w:r w:rsidRPr="006B6348">
        <w:rPr>
          <w:rFonts w:ascii="Arial Narrow" w:hAnsi="Arial Narrow" w:cs="Arial Narrow"/>
          <w:b/>
          <w:bCs/>
        </w:rPr>
        <w:t>Gross Square Footage</w:t>
      </w:r>
      <w:r w:rsidR="000E54B8" w:rsidRPr="006B6348">
        <w:rPr>
          <w:rFonts w:ascii="Arial Narrow" w:hAnsi="Arial Narrow" w:cs="Arial Narrow"/>
          <w:b/>
          <w:bCs/>
        </w:rPr>
        <w:t xml:space="preserve"> (GSF)</w:t>
      </w:r>
      <w:r w:rsidRPr="006B6348">
        <w:rPr>
          <w:rFonts w:ascii="Arial Narrow" w:hAnsi="Arial Narrow" w:cs="Arial Narrow"/>
        </w:rPr>
        <w:t xml:space="preserve">.  The sum of all floor areas on all floors of a building included within the outside faces of its exterior walls.  The area is measured from the outside faces of the exterior walls, disregarding cornices, pilasters, buttresses or other architectural features that extend beyond the wall face.  </w:t>
      </w:r>
      <w:r w:rsidR="000E5611">
        <w:rPr>
          <w:rFonts w:ascii="Arial Narrow" w:hAnsi="Arial Narrow" w:cs="Arial Narrow"/>
        </w:rPr>
        <w:t>The GSF i</w:t>
      </w:r>
      <w:r w:rsidRPr="006B6348">
        <w:rPr>
          <w:rFonts w:ascii="Arial Narrow" w:hAnsi="Arial Narrow" w:cs="Arial Narrow"/>
        </w:rPr>
        <w:t>ncludes assignable square footage (ASF), nonassignable square footage, and structural square footage; in other words, the total of the net square footage and the structural square footage.</w:t>
      </w:r>
    </w:p>
    <w:p w14:paraId="0FF8AE23"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E54B8" w:rsidRPr="006B6348">
        <w:rPr>
          <w:rFonts w:ascii="Arial Narrow" w:hAnsi="Arial Narrow" w:cs="Arial Narrow"/>
          <w:b/>
          <w:bCs/>
        </w:rPr>
        <w:t>7</w:t>
      </w:r>
      <w:r w:rsidR="00D53503" w:rsidRPr="006B6348">
        <w:rPr>
          <w:rFonts w:ascii="Arial Narrow" w:hAnsi="Arial Narrow" w:cs="Arial Narrow"/>
          <w:b/>
          <w:bCs/>
        </w:rPr>
        <w:t>)</w:t>
      </w:r>
      <w:r w:rsidR="000E54B8" w:rsidRPr="006B6348">
        <w:rPr>
          <w:rFonts w:ascii="Arial Narrow" w:hAnsi="Arial Narrow" w:cs="Arial Narrow"/>
          <w:b/>
          <w:bCs/>
        </w:rPr>
        <w:tab/>
      </w:r>
      <w:r w:rsidRPr="006B6348">
        <w:rPr>
          <w:rFonts w:ascii="Arial Narrow" w:hAnsi="Arial Narrow" w:cs="Arial Narrow"/>
          <w:b/>
          <w:bCs/>
        </w:rPr>
        <w:t>Student Capacity</w:t>
      </w:r>
      <w:r w:rsidRPr="006B6348">
        <w:rPr>
          <w:rFonts w:ascii="Arial Narrow" w:hAnsi="Arial Narrow" w:cs="Arial Narrow"/>
        </w:rPr>
        <w:t>.  For planning purposes, the estimated number of students (in full-time equivalency) that can be satisfactorily housed in a facility at any given time based upon a percentage of the total number of satisfactory student stations.</w:t>
      </w:r>
    </w:p>
    <w:p w14:paraId="523D3D78"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(8</w:t>
      </w:r>
      <w:r w:rsidR="000E54B8" w:rsidRPr="006B6348">
        <w:rPr>
          <w:rFonts w:ascii="Arial Narrow" w:hAnsi="Arial Narrow" w:cs="Arial Narrow"/>
          <w:b/>
          <w:bCs/>
        </w:rPr>
        <w:t>8</w:t>
      </w:r>
      <w:r w:rsidR="00D53503" w:rsidRPr="006B6348">
        <w:rPr>
          <w:rFonts w:ascii="Arial Narrow" w:hAnsi="Arial Narrow" w:cs="Arial Narrow"/>
          <w:b/>
          <w:bCs/>
        </w:rPr>
        <w:t>)</w:t>
      </w:r>
      <w:r w:rsidR="000E54B8" w:rsidRPr="006B6348">
        <w:rPr>
          <w:rFonts w:ascii="Arial Narrow" w:hAnsi="Arial Narrow" w:cs="Arial Narrow"/>
          <w:b/>
          <w:bCs/>
        </w:rPr>
        <w:tab/>
      </w:r>
      <w:r w:rsidRPr="006B6348">
        <w:rPr>
          <w:rFonts w:ascii="Arial Narrow" w:hAnsi="Arial Narrow" w:cs="Arial Narrow"/>
          <w:b/>
          <w:bCs/>
        </w:rPr>
        <w:t>Student Station</w:t>
      </w:r>
      <w:r w:rsidRPr="006B6348">
        <w:rPr>
          <w:rFonts w:ascii="Arial Narrow" w:hAnsi="Arial Narrow" w:cs="Arial Narrow"/>
        </w:rPr>
        <w:t>.  For planning purposes, the net square footage requirements per student (in full-time equivalency) based upon the instructional program to be housed; used primarily to determine student capacity of a school.</w:t>
      </w:r>
    </w:p>
    <w:p w14:paraId="126C0CBF"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w:t>
      </w:r>
      <w:r w:rsidR="000E54B8" w:rsidRPr="006B6348">
        <w:rPr>
          <w:rFonts w:ascii="Arial Narrow" w:hAnsi="Arial Narrow" w:cs="Arial Narrow"/>
          <w:b/>
          <w:bCs/>
        </w:rPr>
        <w:t>89</w:t>
      </w:r>
      <w:r w:rsidR="00D53503" w:rsidRPr="006B6348">
        <w:rPr>
          <w:rFonts w:ascii="Arial Narrow" w:hAnsi="Arial Narrow" w:cs="Arial Narrow"/>
          <w:b/>
          <w:bCs/>
        </w:rPr>
        <w:t>)</w:t>
      </w:r>
      <w:r w:rsidR="000E54B8" w:rsidRPr="006B6348">
        <w:rPr>
          <w:rFonts w:ascii="Arial Narrow" w:hAnsi="Arial Narrow" w:cs="Arial Narrow"/>
          <w:b/>
          <w:bCs/>
        </w:rPr>
        <w:tab/>
      </w:r>
      <w:r w:rsidRPr="006B6348">
        <w:rPr>
          <w:rFonts w:ascii="Arial Narrow" w:hAnsi="Arial Narrow" w:cs="Arial Narrow"/>
          <w:b/>
          <w:bCs/>
        </w:rPr>
        <w:t>Toilet Rooms</w:t>
      </w:r>
      <w:r w:rsidR="000A0EC5" w:rsidRPr="006B6348">
        <w:rPr>
          <w:rFonts w:ascii="Arial Narrow" w:hAnsi="Arial Narrow" w:cs="Arial Narrow"/>
          <w:b/>
          <w:bCs/>
        </w:rPr>
        <w:t>.</w:t>
      </w:r>
    </w:p>
    <w:p w14:paraId="5631C14B" w14:textId="77777777" w:rsidR="00F171B1" w:rsidRPr="006B6348" w:rsidRDefault="007738DE" w:rsidP="006B634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(a)</w:t>
      </w:r>
      <w:r w:rsidRPr="006B6348">
        <w:rPr>
          <w:rFonts w:ascii="Arial Narrow" w:hAnsi="Arial Narrow" w:cs="Arial Narrow"/>
          <w:b/>
          <w:bCs/>
        </w:rPr>
        <w:tab/>
        <w:t>Group Toilet Rooms</w:t>
      </w:r>
      <w:r w:rsidRPr="006B6348">
        <w:rPr>
          <w:rFonts w:ascii="Arial Narrow" w:hAnsi="Arial Narrow" w:cs="Arial Narrow"/>
        </w:rPr>
        <w:t xml:space="preserve">.  Those rooms containing two or more of any one fixture type that are designed to be used by more than one occupant simultaneously.  The term </w:t>
      </w:r>
      <w:r w:rsidR="006F082C" w:rsidRPr="006B6348">
        <w:rPr>
          <w:rFonts w:ascii="Arial Narrow" w:hAnsi="Arial Narrow" w:cs="Arial Narrow"/>
        </w:rPr>
        <w:t>“</w:t>
      </w:r>
      <w:r w:rsidRPr="006B6348">
        <w:rPr>
          <w:rFonts w:ascii="Arial Narrow" w:hAnsi="Arial Narrow" w:cs="Arial Narrow"/>
        </w:rPr>
        <w:t>gang toilet</w:t>
      </w:r>
      <w:r w:rsidR="006F082C" w:rsidRPr="006B6348">
        <w:rPr>
          <w:rFonts w:ascii="Arial Narrow" w:hAnsi="Arial Narrow" w:cs="Arial Narrow"/>
        </w:rPr>
        <w:t>”</w:t>
      </w:r>
      <w:r w:rsidRPr="006B6348">
        <w:rPr>
          <w:rFonts w:ascii="Arial Narrow" w:hAnsi="Arial Narrow" w:cs="Arial Narrow"/>
        </w:rPr>
        <w:t xml:space="preserve"> is synonymous with </w:t>
      </w:r>
      <w:r w:rsidR="006F082C" w:rsidRPr="006B6348">
        <w:rPr>
          <w:rFonts w:ascii="Arial Narrow" w:hAnsi="Arial Narrow" w:cs="Arial Narrow"/>
        </w:rPr>
        <w:t>“</w:t>
      </w:r>
      <w:r w:rsidRPr="006B6348">
        <w:rPr>
          <w:rFonts w:ascii="Arial Narrow" w:hAnsi="Arial Narrow" w:cs="Arial Narrow"/>
        </w:rPr>
        <w:t>group toilet.</w:t>
      </w:r>
      <w:r w:rsidR="006F082C" w:rsidRPr="006B6348">
        <w:rPr>
          <w:rFonts w:ascii="Arial Narrow" w:hAnsi="Arial Narrow" w:cs="Arial Narrow"/>
        </w:rPr>
        <w:t>”</w:t>
      </w:r>
    </w:p>
    <w:p w14:paraId="4DD14624" w14:textId="77777777" w:rsidR="007738DE" w:rsidRPr="006B6348" w:rsidRDefault="008433BA"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B6348">
        <w:rPr>
          <w:rFonts w:ascii="Arial Narrow" w:hAnsi="Arial Narrow" w:cs="Arial Narrow"/>
          <w:b/>
          <w:bCs/>
        </w:rPr>
        <w:t>(b)</w:t>
      </w:r>
      <w:r w:rsidR="006B6348" w:rsidRPr="006B6348">
        <w:rPr>
          <w:rFonts w:ascii="Arial Narrow" w:hAnsi="Arial Narrow" w:cs="Arial Narrow"/>
          <w:b/>
          <w:bCs/>
        </w:rPr>
        <w:t xml:space="preserve"> </w:t>
      </w:r>
      <w:r w:rsidR="007738DE" w:rsidRPr="006B6348">
        <w:rPr>
          <w:rFonts w:ascii="Arial Narrow" w:hAnsi="Arial Narrow" w:cs="Arial Narrow"/>
          <w:b/>
          <w:bCs/>
        </w:rPr>
        <w:t>Public Toilet Rooms</w:t>
      </w:r>
      <w:r w:rsidR="007738DE" w:rsidRPr="006B6348">
        <w:rPr>
          <w:rFonts w:ascii="Arial Narrow" w:hAnsi="Arial Narrow" w:cs="Arial Narrow"/>
        </w:rPr>
        <w:t xml:space="preserve">.  Those rooms that serve primarily the public and are conveniently located and accessible to public-use facilities.  Public toilet rooms </w:t>
      </w:r>
      <w:r w:rsidR="002F2F36" w:rsidRPr="006B6348">
        <w:rPr>
          <w:rFonts w:ascii="Arial Narrow" w:hAnsi="Arial Narrow" w:cs="Arial Narrow"/>
        </w:rPr>
        <w:t xml:space="preserve">may </w:t>
      </w:r>
      <w:r w:rsidR="007738DE" w:rsidRPr="006B6348">
        <w:rPr>
          <w:rFonts w:ascii="Arial Narrow" w:hAnsi="Arial Narrow" w:cs="Arial Narrow"/>
        </w:rPr>
        <w:t>be used by students during school hours.</w:t>
      </w:r>
    </w:p>
    <w:p w14:paraId="707CC27E" w14:textId="77777777" w:rsidR="000C4B72" w:rsidRPr="006B6348" w:rsidRDefault="002F2F36"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b/>
          <w:bCs/>
        </w:rPr>
      </w:pPr>
      <w:r w:rsidRPr="006B6348">
        <w:rPr>
          <w:rFonts w:ascii="Arial Narrow" w:hAnsi="Arial Narrow" w:cs="Arial Narrow"/>
          <w:b/>
          <w:bCs/>
        </w:rPr>
        <w:t>(c)</w:t>
      </w:r>
      <w:r w:rsidR="00D53503" w:rsidRPr="006B6348">
        <w:rPr>
          <w:rFonts w:ascii="Arial Narrow" w:hAnsi="Arial Narrow" w:cs="Arial Narrow"/>
          <w:b/>
          <w:bCs/>
        </w:rPr>
        <w:t xml:space="preserve"> </w:t>
      </w:r>
      <w:r w:rsidR="007738DE" w:rsidRPr="006B6348">
        <w:rPr>
          <w:rFonts w:ascii="Arial Narrow" w:hAnsi="Arial Narrow" w:cs="Arial Narrow"/>
          <w:b/>
          <w:bCs/>
        </w:rPr>
        <w:t>Individual Toilet Rooms</w:t>
      </w:r>
      <w:r w:rsidR="007738DE" w:rsidRPr="006B6348">
        <w:rPr>
          <w:rFonts w:ascii="Arial Narrow" w:hAnsi="Arial Narrow" w:cs="Arial Narrow"/>
        </w:rPr>
        <w:t xml:space="preserve">.  These rooms contain one water closet and </w:t>
      </w:r>
      <w:r w:rsidRPr="006B6348">
        <w:rPr>
          <w:rFonts w:ascii="Arial Narrow" w:hAnsi="Arial Narrow" w:cs="Arial Narrow"/>
        </w:rPr>
        <w:t xml:space="preserve">may </w:t>
      </w:r>
      <w:r w:rsidR="007738DE" w:rsidRPr="006B6348">
        <w:rPr>
          <w:rFonts w:ascii="Arial Narrow" w:hAnsi="Arial Narrow" w:cs="Arial Narrow"/>
        </w:rPr>
        <w:t xml:space="preserve">contain one lavatory.  An individual toilet </w:t>
      </w:r>
      <w:r w:rsidR="00C338B1" w:rsidRPr="006B6348">
        <w:rPr>
          <w:rFonts w:ascii="Arial Narrow" w:hAnsi="Arial Narrow" w:cs="Arial Narrow"/>
        </w:rPr>
        <w:t xml:space="preserve">room </w:t>
      </w:r>
      <w:r w:rsidRPr="006B6348">
        <w:rPr>
          <w:rFonts w:ascii="Arial Narrow" w:hAnsi="Arial Narrow" w:cs="Arial Narrow"/>
        </w:rPr>
        <w:t xml:space="preserve">may </w:t>
      </w:r>
      <w:r w:rsidR="007738DE" w:rsidRPr="006B6348">
        <w:rPr>
          <w:rFonts w:ascii="Arial Narrow" w:hAnsi="Arial Narrow" w:cs="Arial Narrow"/>
        </w:rPr>
        <w:t>also contain a urinal that is not separated from the water closet by a partition.</w:t>
      </w:r>
    </w:p>
    <w:p w14:paraId="7D3E5FCB"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(9</w:t>
      </w:r>
      <w:r w:rsidR="002F2F36" w:rsidRPr="006B6348">
        <w:rPr>
          <w:rFonts w:ascii="Arial Narrow" w:hAnsi="Arial Narrow" w:cs="Arial Narrow"/>
          <w:b/>
          <w:bCs/>
        </w:rPr>
        <w:t>0</w:t>
      </w:r>
      <w:r w:rsidRPr="006B6348">
        <w:rPr>
          <w:rFonts w:ascii="Arial Narrow" w:hAnsi="Arial Narrow" w:cs="Arial Narrow"/>
          <w:b/>
          <w:bCs/>
        </w:rPr>
        <w:t>)</w:t>
      </w:r>
      <w:r w:rsidR="002F2F36" w:rsidRPr="006B6348">
        <w:rPr>
          <w:rFonts w:ascii="Arial Narrow" w:hAnsi="Arial Narrow" w:cs="Arial Narrow"/>
          <w:b/>
          <w:bCs/>
        </w:rPr>
        <w:tab/>
      </w:r>
      <w:r w:rsidRPr="006B6348">
        <w:rPr>
          <w:rFonts w:ascii="Arial Narrow" w:hAnsi="Arial Narrow" w:cs="Arial Narrow"/>
          <w:b/>
          <w:bCs/>
        </w:rPr>
        <w:t>Uniform Building Code (UBC)</w:t>
      </w:r>
      <w:r w:rsidRPr="006B6348">
        <w:rPr>
          <w:rFonts w:ascii="Arial Narrow" w:hAnsi="Arial Narrow" w:cs="Arial Narrow"/>
        </w:rPr>
        <w:t xml:space="preserve">.  The Uniform Building Code for Public Educational Facilities Construction authorized by </w:t>
      </w:r>
      <w:r w:rsidR="003B1EB1">
        <w:rPr>
          <w:rFonts w:ascii="Arial Narrow" w:hAnsi="Arial Narrow" w:cs="Arial Narrow"/>
        </w:rPr>
        <w:t>chapter</w:t>
      </w:r>
      <w:r w:rsidRPr="006B6348">
        <w:rPr>
          <w:rFonts w:ascii="Arial Narrow" w:hAnsi="Arial Narrow" w:cs="Arial Narrow"/>
        </w:rPr>
        <w:t xml:space="preserve"> 1013, F.S., and found in </w:t>
      </w:r>
      <w:r w:rsidRPr="006B6348">
        <w:rPr>
          <w:rFonts w:ascii="Arial Narrow" w:hAnsi="Arial Narrow" w:cs="Arial Narrow"/>
          <w:iCs/>
        </w:rPr>
        <w:t>SREF</w:t>
      </w:r>
      <w:r w:rsidRPr="006B6348">
        <w:rPr>
          <w:rFonts w:ascii="Arial Narrow" w:hAnsi="Arial Narrow" w:cs="Arial Narrow"/>
        </w:rPr>
        <w:t>, the Florida Building Code and the Florida Fire Prevention Code.</w:t>
      </w:r>
    </w:p>
    <w:p w14:paraId="5CEDF10C"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(9</w:t>
      </w:r>
      <w:r w:rsidR="002F2F36" w:rsidRPr="006B6348">
        <w:rPr>
          <w:rFonts w:ascii="Arial Narrow" w:hAnsi="Arial Narrow" w:cs="Arial Narrow"/>
          <w:b/>
          <w:bCs/>
        </w:rPr>
        <w:t>1</w:t>
      </w:r>
      <w:r w:rsidR="00D53503" w:rsidRPr="006B6348">
        <w:rPr>
          <w:rFonts w:ascii="Arial Narrow" w:hAnsi="Arial Narrow" w:cs="Arial Narrow"/>
          <w:b/>
          <w:bCs/>
        </w:rPr>
        <w:t>)</w:t>
      </w:r>
      <w:r w:rsidR="002F2F36" w:rsidRPr="006B6348">
        <w:rPr>
          <w:rFonts w:ascii="Arial Narrow" w:hAnsi="Arial Narrow" w:cs="Arial Narrow"/>
          <w:b/>
          <w:bCs/>
        </w:rPr>
        <w:tab/>
      </w:r>
      <w:r w:rsidRPr="006B6348">
        <w:rPr>
          <w:rFonts w:ascii="Arial Narrow" w:hAnsi="Arial Narrow" w:cs="Arial Narrow"/>
          <w:b/>
          <w:bCs/>
        </w:rPr>
        <w:t>Walls/Partitions</w:t>
      </w:r>
      <w:r w:rsidR="000A0EC5" w:rsidRPr="006B6348">
        <w:rPr>
          <w:rFonts w:ascii="Arial Narrow" w:hAnsi="Arial Narrow" w:cs="Arial Narrow"/>
        </w:rPr>
        <w:t>.</w:t>
      </w:r>
    </w:p>
    <w:p w14:paraId="2F452E68"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ab/>
        <w:t>(a)</w:t>
      </w:r>
      <w:r w:rsidRPr="006B6348">
        <w:rPr>
          <w:rFonts w:ascii="Arial Narrow" w:hAnsi="Arial Narrow" w:cs="Arial Narrow"/>
        </w:rPr>
        <w:t xml:space="preserve"> </w:t>
      </w:r>
      <w:r w:rsidRPr="006B6348">
        <w:rPr>
          <w:rFonts w:ascii="Arial Narrow" w:hAnsi="Arial Narrow" w:cs="Arial Narrow"/>
        </w:rPr>
        <w:tab/>
        <w:t>A wall normally extends from the floor to</w:t>
      </w:r>
      <w:r w:rsidR="008433BA" w:rsidRPr="006B6348">
        <w:rPr>
          <w:rFonts w:ascii="Arial Narrow" w:hAnsi="Arial Narrow" w:cs="Arial Narrow"/>
        </w:rPr>
        <w:t xml:space="preserve"> </w:t>
      </w:r>
      <w:r w:rsidRPr="006B6348">
        <w:rPr>
          <w:rFonts w:ascii="Arial Narrow" w:hAnsi="Arial Narrow" w:cs="Arial Narrow"/>
        </w:rPr>
        <w:t xml:space="preserve">or through the ceiling above. </w:t>
      </w:r>
    </w:p>
    <w:p w14:paraId="0C12057B" w14:textId="77777777" w:rsidR="007738DE" w:rsidRPr="004C3420" w:rsidRDefault="007738DE" w:rsidP="002720F4">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B6348">
        <w:rPr>
          <w:rFonts w:ascii="Arial Narrow" w:hAnsi="Arial Narrow" w:cs="Arial Narrow"/>
          <w:b/>
          <w:bCs/>
        </w:rPr>
        <w:tab/>
        <w:t>(b)</w:t>
      </w:r>
      <w:r w:rsidRPr="006B6348">
        <w:rPr>
          <w:rFonts w:ascii="Arial Narrow" w:hAnsi="Arial Narrow" w:cs="Arial Narrow"/>
        </w:rPr>
        <w:t xml:space="preserve"> </w:t>
      </w:r>
      <w:r w:rsidRPr="006B6348">
        <w:rPr>
          <w:rFonts w:ascii="Arial Narrow" w:hAnsi="Arial Narrow" w:cs="Arial Narrow"/>
        </w:rPr>
        <w:tab/>
        <w:t>A partition normally extends from the floor to the bottom of or below the ceiling above</w:t>
      </w:r>
      <w:r w:rsidR="000A0EC5" w:rsidRPr="006B6348">
        <w:rPr>
          <w:rFonts w:ascii="Arial Narrow" w:hAnsi="Arial Narrow" w:cs="Arial Narrow"/>
        </w:rPr>
        <w:t>.</w:t>
      </w:r>
    </w:p>
    <w:p w14:paraId="2A68EDEA" w14:textId="77777777" w:rsidR="007738DE" w:rsidRPr="006B6348" w:rsidRDefault="007738DE" w:rsidP="002720F4">
      <w:pPr>
        <w:tabs>
          <w:tab w:val="left" w:pos="-1080"/>
          <w:tab w:val="left" w:pos="-720"/>
          <w:tab w:val="left" w:pos="450"/>
          <w:tab w:val="left" w:pos="1530"/>
          <w:tab w:val="left" w:pos="1890"/>
          <w:tab w:val="left" w:pos="3690"/>
          <w:tab w:val="left" w:pos="4230"/>
          <w:tab w:val="left" w:pos="5040"/>
        </w:tabs>
        <w:ind w:left="1080" w:hanging="270"/>
        <w:jc w:val="both"/>
        <w:rPr>
          <w:rFonts w:ascii="Arial Narrow" w:hAnsi="Arial Narrow" w:cs="Arial Narrow"/>
        </w:rPr>
      </w:pPr>
      <w:r w:rsidRPr="006B6348">
        <w:rPr>
          <w:rFonts w:ascii="Arial Narrow" w:hAnsi="Arial Narrow" w:cs="Arial Narrow"/>
          <w:bCs/>
        </w:rPr>
        <w:t>1.</w:t>
      </w:r>
      <w:r w:rsidR="006B6348" w:rsidRPr="006B6348">
        <w:rPr>
          <w:rFonts w:ascii="Arial Narrow" w:hAnsi="Arial Narrow" w:cs="Arial Narrow"/>
          <w:b/>
          <w:bCs/>
        </w:rPr>
        <w:t xml:space="preserve"> </w:t>
      </w:r>
      <w:r w:rsidR="002720F4">
        <w:rPr>
          <w:rFonts w:ascii="Arial Narrow" w:hAnsi="Arial Narrow" w:cs="Arial Narrow"/>
          <w:b/>
          <w:bCs/>
        </w:rPr>
        <w:tab/>
      </w:r>
      <w:r w:rsidRPr="006B6348">
        <w:rPr>
          <w:rFonts w:ascii="Arial Narrow" w:hAnsi="Arial Narrow" w:cs="Arial Narrow"/>
          <w:b/>
          <w:bCs/>
        </w:rPr>
        <w:t>Demountable Partition</w:t>
      </w:r>
      <w:r w:rsidRPr="006B6348">
        <w:rPr>
          <w:rFonts w:ascii="Arial Narrow" w:hAnsi="Arial Narrow" w:cs="Arial Narrow"/>
        </w:rPr>
        <w:t xml:space="preserve">.  A partition system </w:t>
      </w:r>
      <w:r w:rsidR="00C338B1" w:rsidRPr="006B6348">
        <w:rPr>
          <w:rFonts w:ascii="Arial Narrow" w:hAnsi="Arial Narrow" w:cs="Arial Narrow"/>
        </w:rPr>
        <w:t xml:space="preserve">made up of units designed to be </w:t>
      </w:r>
      <w:r w:rsidR="002720F4">
        <w:rPr>
          <w:rFonts w:ascii="Arial Narrow" w:hAnsi="Arial Narrow" w:cs="Arial Narrow"/>
        </w:rPr>
        <w:t xml:space="preserve">disassembled, </w:t>
      </w:r>
      <w:r w:rsidRPr="006B6348">
        <w:rPr>
          <w:rFonts w:ascii="Arial Narrow" w:hAnsi="Arial Narrow" w:cs="Arial Narrow"/>
        </w:rPr>
        <w:t>moved, and reassembled with a minimum of waste.</w:t>
      </w:r>
    </w:p>
    <w:p w14:paraId="167C069F" w14:textId="77777777" w:rsidR="007738DE" w:rsidRPr="006B6348" w:rsidRDefault="002F2F36" w:rsidP="002720F4">
      <w:pPr>
        <w:tabs>
          <w:tab w:val="left" w:pos="-1080"/>
          <w:tab w:val="left" w:pos="-720"/>
          <w:tab w:val="left" w:pos="0"/>
          <w:tab w:val="left" w:pos="450"/>
          <w:tab w:val="left" w:pos="810"/>
          <w:tab w:val="left" w:pos="1530"/>
          <w:tab w:val="left" w:pos="1890"/>
          <w:tab w:val="left" w:pos="3690"/>
          <w:tab w:val="left" w:pos="4230"/>
          <w:tab w:val="left" w:pos="5040"/>
        </w:tabs>
        <w:ind w:left="1080" w:hanging="270"/>
        <w:jc w:val="both"/>
        <w:rPr>
          <w:rFonts w:ascii="Arial Narrow" w:hAnsi="Arial Narrow" w:cs="Arial Narrow"/>
        </w:rPr>
      </w:pPr>
      <w:r w:rsidRPr="006B6348">
        <w:rPr>
          <w:rFonts w:ascii="Arial Narrow" w:hAnsi="Arial Narrow" w:cs="Arial Narrow"/>
          <w:bCs/>
        </w:rPr>
        <w:t>2.</w:t>
      </w:r>
      <w:r w:rsidR="006B6348" w:rsidRPr="006B6348">
        <w:rPr>
          <w:rFonts w:ascii="Arial Narrow" w:hAnsi="Arial Narrow" w:cs="Arial Narrow"/>
          <w:b/>
          <w:bCs/>
        </w:rPr>
        <w:t xml:space="preserve"> </w:t>
      </w:r>
      <w:r w:rsidR="002720F4">
        <w:rPr>
          <w:rFonts w:ascii="Arial Narrow" w:hAnsi="Arial Narrow" w:cs="Arial Narrow"/>
          <w:b/>
          <w:bCs/>
        </w:rPr>
        <w:tab/>
      </w:r>
      <w:r w:rsidR="007738DE" w:rsidRPr="006B6348">
        <w:rPr>
          <w:rFonts w:ascii="Arial Narrow" w:hAnsi="Arial Narrow" w:cs="Arial Narrow"/>
          <w:b/>
          <w:bCs/>
        </w:rPr>
        <w:t>Operable Partition</w:t>
      </w:r>
      <w:r w:rsidR="007738DE" w:rsidRPr="006B6348">
        <w:rPr>
          <w:rFonts w:ascii="Arial Narrow" w:hAnsi="Arial Narrow" w:cs="Arial Narrow"/>
        </w:rPr>
        <w:t>.  A partition system so constructed that it can be easily opened and closed by the occupants of the building.</w:t>
      </w:r>
    </w:p>
    <w:p w14:paraId="2F16C8B8" w14:textId="77777777" w:rsidR="007738DE" w:rsidRPr="006B6348" w:rsidRDefault="002F2F36" w:rsidP="002720F4">
      <w:pPr>
        <w:tabs>
          <w:tab w:val="left" w:pos="-1080"/>
          <w:tab w:val="left" w:pos="-720"/>
          <w:tab w:val="left" w:pos="0"/>
          <w:tab w:val="left" w:pos="450"/>
          <w:tab w:val="left" w:pos="810"/>
          <w:tab w:val="left" w:pos="1530"/>
          <w:tab w:val="left" w:pos="1890"/>
          <w:tab w:val="left" w:pos="3690"/>
          <w:tab w:val="left" w:pos="4230"/>
          <w:tab w:val="left" w:pos="5040"/>
        </w:tabs>
        <w:ind w:left="1080" w:hanging="270"/>
        <w:jc w:val="both"/>
        <w:rPr>
          <w:rFonts w:ascii="Arial Narrow" w:hAnsi="Arial Narrow" w:cs="Arial Narrow"/>
        </w:rPr>
      </w:pPr>
      <w:r w:rsidRPr="006B6348">
        <w:rPr>
          <w:rFonts w:ascii="Arial Narrow" w:hAnsi="Arial Narrow" w:cs="Arial Narrow"/>
          <w:bCs/>
        </w:rPr>
        <w:t>3.</w:t>
      </w:r>
      <w:r w:rsidR="006B6348" w:rsidRPr="006B6348">
        <w:rPr>
          <w:rFonts w:ascii="Arial Narrow" w:hAnsi="Arial Narrow" w:cs="Arial Narrow"/>
          <w:b/>
          <w:bCs/>
        </w:rPr>
        <w:t xml:space="preserve"> </w:t>
      </w:r>
      <w:r w:rsidR="002720F4">
        <w:rPr>
          <w:rFonts w:ascii="Arial Narrow" w:hAnsi="Arial Narrow" w:cs="Arial Narrow"/>
          <w:b/>
          <w:bCs/>
        </w:rPr>
        <w:tab/>
      </w:r>
      <w:r w:rsidR="007738DE" w:rsidRPr="006B6348">
        <w:rPr>
          <w:rFonts w:ascii="Arial Narrow" w:hAnsi="Arial Narrow" w:cs="Arial Narrow"/>
          <w:b/>
          <w:bCs/>
        </w:rPr>
        <w:t>Permanent Partition</w:t>
      </w:r>
      <w:r w:rsidR="007738DE" w:rsidRPr="006B6348">
        <w:rPr>
          <w:rFonts w:ascii="Arial Narrow" w:hAnsi="Arial Narrow" w:cs="Arial Narrow"/>
        </w:rPr>
        <w:t>.  Any fixed partition system.</w:t>
      </w:r>
    </w:p>
    <w:p w14:paraId="181F1536" w14:textId="77777777" w:rsidR="007738DE" w:rsidRPr="006B6348" w:rsidRDefault="002F2F36" w:rsidP="002720F4">
      <w:pPr>
        <w:tabs>
          <w:tab w:val="left" w:pos="-1080"/>
          <w:tab w:val="left" w:pos="-720"/>
          <w:tab w:val="left" w:pos="0"/>
          <w:tab w:val="left" w:pos="450"/>
          <w:tab w:val="left" w:pos="810"/>
          <w:tab w:val="left" w:pos="1530"/>
          <w:tab w:val="left" w:pos="1890"/>
          <w:tab w:val="left" w:pos="3690"/>
          <w:tab w:val="left" w:pos="4230"/>
          <w:tab w:val="left" w:pos="5040"/>
        </w:tabs>
        <w:ind w:left="1080" w:hanging="270"/>
        <w:jc w:val="both"/>
        <w:rPr>
          <w:rFonts w:ascii="Arial Narrow" w:hAnsi="Arial Narrow" w:cs="Arial Narrow"/>
          <w:color w:val="000000"/>
        </w:rPr>
      </w:pPr>
      <w:r w:rsidRPr="006B6348">
        <w:rPr>
          <w:rFonts w:ascii="Arial Narrow" w:hAnsi="Arial Narrow" w:cs="Arial Narrow"/>
          <w:bCs/>
        </w:rPr>
        <w:t>4.</w:t>
      </w:r>
      <w:r w:rsidR="006B6348" w:rsidRPr="006B6348">
        <w:rPr>
          <w:rFonts w:ascii="Arial Narrow" w:hAnsi="Arial Narrow" w:cs="Arial Narrow"/>
          <w:b/>
          <w:bCs/>
        </w:rPr>
        <w:t xml:space="preserve"> </w:t>
      </w:r>
      <w:r w:rsidR="002720F4">
        <w:rPr>
          <w:rFonts w:ascii="Arial Narrow" w:hAnsi="Arial Narrow" w:cs="Arial Narrow"/>
          <w:b/>
          <w:bCs/>
        </w:rPr>
        <w:tab/>
      </w:r>
      <w:r w:rsidR="007738DE" w:rsidRPr="006B6348">
        <w:rPr>
          <w:rFonts w:ascii="Arial Narrow" w:hAnsi="Arial Narrow" w:cs="Arial Narrow"/>
          <w:b/>
          <w:bCs/>
        </w:rPr>
        <w:t>Portable Partition</w:t>
      </w:r>
      <w:r w:rsidR="007738DE" w:rsidRPr="006B6348">
        <w:rPr>
          <w:rFonts w:ascii="Arial Narrow" w:hAnsi="Arial Narrow" w:cs="Arial Narrow"/>
        </w:rPr>
        <w:t>.  Any partition, screen, divider,</w:t>
      </w:r>
      <w:r w:rsidR="007738DE" w:rsidRPr="006B6348">
        <w:rPr>
          <w:rFonts w:ascii="Arial Narrow" w:hAnsi="Arial Narrow" w:cs="Arial Narrow"/>
          <w:color w:val="000000"/>
        </w:rPr>
        <w:t xml:space="preserve"> visual barrier or acoustical barrier that can be physically picked up and relocated.</w:t>
      </w:r>
    </w:p>
    <w:p w14:paraId="7B7D6E56"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rPr>
          <w:rFonts w:ascii="Arial Narrow" w:hAnsi="Arial Narrow" w:cs="Arial Narrow"/>
          <w:color w:val="000000"/>
        </w:rPr>
      </w:pPr>
    </w:p>
    <w:p w14:paraId="15FEE284" w14:textId="77777777" w:rsidR="007738DE" w:rsidRPr="006B6348"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r w:rsidRPr="006B6348">
        <w:rPr>
          <w:rFonts w:ascii="Arial Narrow" w:hAnsi="Arial Narrow" w:cs="Arial Narrow"/>
          <w:color w:val="000000"/>
          <w:sz w:val="22"/>
          <w:szCs w:val="22"/>
        </w:rPr>
        <w:t xml:space="preserve">See </w:t>
      </w:r>
      <w:r w:rsidR="003B1EB1">
        <w:rPr>
          <w:rFonts w:ascii="Arial Narrow" w:hAnsi="Arial Narrow" w:cs="Arial Narrow"/>
          <w:color w:val="000000"/>
          <w:sz w:val="22"/>
          <w:szCs w:val="22"/>
        </w:rPr>
        <w:t>rule</w:t>
      </w:r>
      <w:r w:rsidRPr="006B6348">
        <w:rPr>
          <w:rFonts w:ascii="Arial Narrow" w:hAnsi="Arial Narrow" w:cs="Arial Narrow"/>
          <w:color w:val="000000"/>
          <w:sz w:val="22"/>
          <w:szCs w:val="22"/>
        </w:rPr>
        <w:t xml:space="preserve"> 6A-2.0010, </w:t>
      </w:r>
      <w:r w:rsidR="002F2F36" w:rsidRPr="006B6348">
        <w:rPr>
          <w:rFonts w:ascii="Arial Narrow" w:hAnsi="Arial Narrow" w:cs="Arial Narrow"/>
          <w:color w:val="000000"/>
          <w:sz w:val="22"/>
          <w:szCs w:val="22"/>
        </w:rPr>
        <w:t>FAC</w:t>
      </w:r>
      <w:r w:rsidRPr="006B6348">
        <w:rPr>
          <w:rFonts w:ascii="Arial Narrow" w:hAnsi="Arial Narrow" w:cs="Arial Narrow"/>
          <w:color w:val="000000"/>
          <w:sz w:val="22"/>
          <w:szCs w:val="22"/>
        </w:rPr>
        <w:t xml:space="preserve">, and </w:t>
      </w:r>
      <w:r w:rsidR="003B1EB1">
        <w:rPr>
          <w:rFonts w:ascii="Arial Narrow" w:hAnsi="Arial Narrow" w:cs="Arial Narrow"/>
          <w:color w:val="000000"/>
          <w:sz w:val="22"/>
          <w:szCs w:val="22"/>
        </w:rPr>
        <w:t>section</w:t>
      </w:r>
      <w:r w:rsidRPr="006B6348">
        <w:rPr>
          <w:rFonts w:ascii="Arial Narrow" w:hAnsi="Arial Narrow" w:cs="Arial Narrow"/>
          <w:color w:val="000000"/>
          <w:sz w:val="22"/>
          <w:szCs w:val="22"/>
        </w:rPr>
        <w:t xml:space="preserve">s </w:t>
      </w:r>
      <w:r w:rsidR="009F638D" w:rsidRPr="00550DCC">
        <w:rPr>
          <w:rFonts w:ascii="Arial Narrow" w:hAnsi="Arial Narrow" w:cs="Arial Narrow"/>
          <w:color w:val="000000"/>
          <w:sz w:val="22"/>
          <w:szCs w:val="22"/>
        </w:rPr>
        <w:t xml:space="preserve">381.006, 1011.60, </w:t>
      </w:r>
      <w:r w:rsidRPr="00550DCC">
        <w:rPr>
          <w:rFonts w:ascii="Arial Narrow" w:hAnsi="Arial Narrow" w:cs="Arial Narrow"/>
          <w:color w:val="000000"/>
          <w:sz w:val="22"/>
          <w:szCs w:val="22"/>
        </w:rPr>
        <w:t xml:space="preserve">1013.01, 1013.02, 1013.12, </w:t>
      </w:r>
      <w:r w:rsidR="009F638D" w:rsidRPr="00550DCC">
        <w:rPr>
          <w:rFonts w:ascii="Arial Narrow" w:hAnsi="Arial Narrow" w:cs="Arial Narrow"/>
          <w:color w:val="000000"/>
          <w:sz w:val="22"/>
          <w:szCs w:val="22"/>
        </w:rPr>
        <w:t>1013.31,</w:t>
      </w:r>
      <w:r w:rsidR="009F638D">
        <w:rPr>
          <w:rFonts w:ascii="Arial Narrow" w:hAnsi="Arial Narrow" w:cs="Arial Narrow"/>
          <w:color w:val="000000"/>
          <w:sz w:val="22"/>
          <w:szCs w:val="22"/>
        </w:rPr>
        <w:t xml:space="preserve"> </w:t>
      </w:r>
      <w:r w:rsidRPr="006B6348">
        <w:rPr>
          <w:rFonts w:ascii="Arial Narrow" w:hAnsi="Arial Narrow" w:cs="Arial Narrow"/>
          <w:color w:val="000000"/>
          <w:sz w:val="22"/>
          <w:szCs w:val="22"/>
        </w:rPr>
        <w:t>1013.37, 10</w:t>
      </w:r>
      <w:r w:rsidR="00D978A7" w:rsidRPr="006B6348">
        <w:rPr>
          <w:rFonts w:ascii="Arial Narrow" w:hAnsi="Arial Narrow" w:cs="Arial Narrow"/>
          <w:color w:val="000000"/>
          <w:sz w:val="22"/>
          <w:szCs w:val="22"/>
        </w:rPr>
        <w:t>1</w:t>
      </w:r>
      <w:r w:rsidRPr="006B6348">
        <w:rPr>
          <w:rFonts w:ascii="Arial Narrow" w:hAnsi="Arial Narrow" w:cs="Arial Narrow"/>
          <w:color w:val="000000"/>
          <w:sz w:val="22"/>
          <w:szCs w:val="22"/>
        </w:rPr>
        <w:t xml:space="preserve">3.40, </w:t>
      </w:r>
      <w:r w:rsidR="002F2F36" w:rsidRPr="006B6348">
        <w:rPr>
          <w:rFonts w:ascii="Arial Narrow" w:hAnsi="Arial Narrow" w:cs="Arial Narrow"/>
          <w:color w:val="000000"/>
          <w:sz w:val="22"/>
          <w:szCs w:val="22"/>
        </w:rPr>
        <w:t>F.S</w:t>
      </w:r>
      <w:r w:rsidRPr="006B6348">
        <w:rPr>
          <w:rFonts w:ascii="Arial Narrow" w:hAnsi="Arial Narrow" w:cs="Arial Narrow"/>
          <w:color w:val="000000"/>
          <w:sz w:val="22"/>
          <w:szCs w:val="22"/>
        </w:rPr>
        <w:t>.</w:t>
      </w:r>
    </w:p>
    <w:p w14:paraId="6E448C6F" w14:textId="77777777" w:rsidR="007738DE" w:rsidRPr="006B6348" w:rsidRDefault="007738DE" w:rsidP="007738DE"/>
    <w:p w14:paraId="56CC7E27" w14:textId="77777777" w:rsidR="00521A0E" w:rsidRDefault="00521A0E">
      <w:pPr>
        <w:widowControl/>
        <w:autoSpaceDE/>
        <w:autoSpaceDN/>
        <w:adjustRightInd/>
        <w:spacing w:after="200" w:line="276" w:lineRule="auto"/>
      </w:pPr>
      <w:r>
        <w:br w:type="page"/>
      </w:r>
    </w:p>
    <w:p w14:paraId="7E107382" w14:textId="77777777" w:rsidR="00521A0E" w:rsidRDefault="00521A0E">
      <w:pPr>
        <w:widowControl/>
        <w:autoSpaceDE/>
        <w:autoSpaceDN/>
        <w:adjustRightInd/>
        <w:spacing w:after="200" w:line="276" w:lineRule="auto"/>
      </w:pPr>
      <w:r>
        <w:lastRenderedPageBreak/>
        <w:br w:type="page"/>
      </w:r>
    </w:p>
    <w:p w14:paraId="582C3E28" w14:textId="77777777" w:rsidR="009E7CEB" w:rsidRDefault="009E7CEB">
      <w:pPr>
        <w:widowControl/>
        <w:autoSpaceDE/>
        <w:autoSpaceDN/>
        <w:adjustRightInd/>
        <w:spacing w:after="200" w:line="276" w:lineRule="auto"/>
        <w:sectPr w:rsidR="009E7CEB" w:rsidSect="00964EB5">
          <w:headerReference w:type="even" r:id="rId50"/>
          <w:headerReference w:type="default" r:id="rId51"/>
          <w:headerReference w:type="first" r:id="rId52"/>
          <w:type w:val="continuous"/>
          <w:pgSz w:w="12240" w:h="15840"/>
          <w:pgMar w:top="1440" w:right="1440" w:bottom="1440" w:left="1440" w:header="720" w:footer="720" w:gutter="0"/>
          <w:cols w:space="720"/>
          <w:docGrid w:linePitch="360"/>
        </w:sectPr>
      </w:pPr>
    </w:p>
    <w:p w14:paraId="34596F28"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r w:rsidRPr="001B6AA9">
        <w:rPr>
          <w:rFonts w:ascii="Arial Narrow" w:hAnsi="Arial Narrow" w:cs="Arial Narrow"/>
          <w:b/>
          <w:bCs/>
          <w:color w:val="000000"/>
        </w:rPr>
        <w:lastRenderedPageBreak/>
        <w:t>Exceptions to Standards for Innovative Planning and Construction Techniques.</w:t>
      </w:r>
      <w:r w:rsidR="0042167B">
        <w:rPr>
          <w:rFonts w:ascii="Arial Narrow" w:hAnsi="Arial Narrow" w:cs="Arial Narrow"/>
          <w:color w:val="000000"/>
        </w:rPr>
        <w:t xml:space="preserve">  </w:t>
      </w:r>
      <w:r w:rsidRPr="001B6AA9">
        <w:rPr>
          <w:rFonts w:ascii="Arial Narrow" w:hAnsi="Arial Narrow" w:cs="Arial Narrow"/>
          <w:color w:val="000000"/>
        </w:rPr>
        <w:t xml:space="preserve">Boards may use new materials, systems and applications in the design and construction of educational facilities following the requirements outlined in </w:t>
      </w:r>
      <w:r w:rsidR="003B1EB1">
        <w:rPr>
          <w:rFonts w:ascii="Arial Narrow" w:hAnsi="Arial Narrow" w:cs="Arial Narrow"/>
          <w:color w:val="000000"/>
        </w:rPr>
        <w:t>section</w:t>
      </w:r>
      <w:r w:rsidRPr="001B6AA9">
        <w:rPr>
          <w:rFonts w:ascii="Arial Narrow" w:hAnsi="Arial Narrow" w:cs="Arial Narrow"/>
          <w:color w:val="000000"/>
        </w:rPr>
        <w:t xml:space="preserve"> 104.11, Florida Building Code, Building, and as outlined below.  An authorized exception shall apply only to a specifically named project and shall be approved by the </w:t>
      </w:r>
      <w:r w:rsidR="00D5478A" w:rsidRPr="001B6AA9">
        <w:rPr>
          <w:rFonts w:ascii="Arial Narrow" w:hAnsi="Arial Narrow" w:cs="Arial Narrow"/>
          <w:color w:val="000000"/>
        </w:rPr>
        <w:t xml:space="preserve">Board </w:t>
      </w:r>
      <w:r w:rsidRPr="001B6AA9">
        <w:rPr>
          <w:rFonts w:ascii="Arial Narrow" w:hAnsi="Arial Narrow" w:cs="Arial Narrow"/>
        </w:rPr>
        <w:t>and the</w:t>
      </w:r>
      <w:r w:rsidR="00D5478A" w:rsidRPr="001B6AA9">
        <w:rPr>
          <w:rFonts w:ascii="Arial Narrow" w:hAnsi="Arial Narrow" w:cs="Arial Narrow"/>
        </w:rPr>
        <w:t xml:space="preserve"> Board’s</w:t>
      </w:r>
      <w:r w:rsidRPr="001B6AA9">
        <w:rPr>
          <w:rFonts w:ascii="Arial Narrow" w:hAnsi="Arial Narrow" w:cs="Arial Narrow"/>
        </w:rPr>
        <w:t xml:space="preserve"> building official</w:t>
      </w:r>
      <w:r w:rsidR="000A0EC5" w:rsidRPr="001B6AA9">
        <w:rPr>
          <w:rFonts w:ascii="Arial Narrow" w:hAnsi="Arial Narrow" w:cs="Arial Narrow"/>
        </w:rPr>
        <w:t>.</w:t>
      </w:r>
    </w:p>
    <w:p w14:paraId="660A1736"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1B6AA9">
        <w:rPr>
          <w:rFonts w:ascii="Arial Narrow" w:hAnsi="Arial Narrow" w:cs="Arial Narrow"/>
          <w:b/>
          <w:bCs/>
          <w:color w:val="000000"/>
        </w:rPr>
        <w:t>(1)</w:t>
      </w:r>
      <w:r w:rsidRPr="001B6AA9">
        <w:rPr>
          <w:rFonts w:ascii="Arial Narrow" w:hAnsi="Arial Narrow" w:cs="Arial Narrow"/>
          <w:b/>
          <w:bCs/>
          <w:color w:val="000000"/>
        </w:rPr>
        <w:tab/>
        <w:t xml:space="preserve">Request for </w:t>
      </w:r>
      <w:r w:rsidRPr="001B6AA9">
        <w:rPr>
          <w:rFonts w:ascii="Arial Narrow" w:hAnsi="Arial Narrow" w:cs="Arial Narrow"/>
          <w:b/>
          <w:bCs/>
        </w:rPr>
        <w:t>Approval</w:t>
      </w:r>
      <w:r w:rsidRPr="001B6AA9">
        <w:rPr>
          <w:rFonts w:ascii="Arial Narrow" w:hAnsi="Arial Narrow" w:cs="Arial Narrow"/>
        </w:rPr>
        <w:t xml:space="preserve">.  Request for exceptions for innovative planning and construction techniques shall be made in writing to the building official prior to submission of plans and specifications.  In addition to the requirements found in </w:t>
      </w:r>
      <w:r w:rsidR="003B1EB1">
        <w:rPr>
          <w:rFonts w:ascii="Arial Narrow" w:hAnsi="Arial Narrow" w:cs="Arial Narrow"/>
        </w:rPr>
        <w:t>section</w:t>
      </w:r>
      <w:r w:rsidRPr="001B6AA9">
        <w:rPr>
          <w:rFonts w:ascii="Arial Narrow" w:hAnsi="Arial Narrow" w:cs="Arial Narrow"/>
        </w:rPr>
        <w:t xml:space="preserve"> 104.11, Florida Building Code, </w:t>
      </w:r>
      <w:r w:rsidR="00D5478A" w:rsidRPr="001B6AA9">
        <w:rPr>
          <w:rFonts w:ascii="Arial Narrow" w:hAnsi="Arial Narrow" w:cs="Arial Narrow"/>
        </w:rPr>
        <w:t xml:space="preserve">Building, </w:t>
      </w:r>
      <w:r w:rsidRPr="001B6AA9">
        <w:rPr>
          <w:rFonts w:ascii="Arial Narrow" w:hAnsi="Arial Narrow" w:cs="Arial Narrow"/>
        </w:rPr>
        <w:t>the request shall contain all of the following:</w:t>
      </w:r>
    </w:p>
    <w:p w14:paraId="2C296FF9"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1B6AA9">
        <w:rPr>
          <w:rFonts w:ascii="Arial Narrow" w:hAnsi="Arial Narrow" w:cs="Arial Narrow"/>
          <w:b/>
          <w:bCs/>
        </w:rPr>
        <w:t>(a)</w:t>
      </w:r>
      <w:r w:rsidRPr="001B6AA9">
        <w:rPr>
          <w:rFonts w:ascii="Arial Narrow" w:hAnsi="Arial Narrow" w:cs="Arial Narrow"/>
          <w:b/>
          <w:bCs/>
        </w:rPr>
        <w:tab/>
        <w:t>Scope</w:t>
      </w:r>
      <w:r w:rsidRPr="001B6AA9">
        <w:rPr>
          <w:rFonts w:ascii="Arial Narrow" w:hAnsi="Arial Narrow" w:cs="Arial Narrow"/>
        </w:rPr>
        <w:t>.  Statement of proposed project and innovative planning and construction technique to be used.</w:t>
      </w:r>
    </w:p>
    <w:p w14:paraId="4CB978E0"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(b)</w:t>
      </w:r>
      <w:r w:rsidRPr="001B6AA9">
        <w:rPr>
          <w:rFonts w:ascii="Arial Narrow" w:hAnsi="Arial Narrow" w:cs="Arial Narrow"/>
          <w:b/>
          <w:bCs/>
          <w:color w:val="000000"/>
        </w:rPr>
        <w:tab/>
        <w:t>Justification</w:t>
      </w:r>
      <w:r w:rsidRPr="001B6AA9">
        <w:rPr>
          <w:rFonts w:ascii="Arial Narrow" w:hAnsi="Arial Narrow" w:cs="Arial Narrow"/>
          <w:color w:val="000000"/>
        </w:rPr>
        <w:t>.  Reason for the request for exception.</w:t>
      </w:r>
    </w:p>
    <w:p w14:paraId="025F05EA"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 xml:space="preserve">(c) </w:t>
      </w:r>
      <w:r w:rsidRPr="001B6AA9">
        <w:rPr>
          <w:rFonts w:ascii="Arial Narrow" w:hAnsi="Arial Narrow" w:cs="Arial Narrow"/>
          <w:b/>
          <w:bCs/>
          <w:color w:val="000000"/>
        </w:rPr>
        <w:tab/>
        <w:t>Process</w:t>
      </w:r>
      <w:r w:rsidRPr="001B6AA9">
        <w:rPr>
          <w:rFonts w:ascii="Arial Narrow" w:hAnsi="Arial Narrow" w:cs="Arial Narrow"/>
          <w:color w:val="000000"/>
        </w:rPr>
        <w:t>.  Process to be used in conducting the project.</w:t>
      </w:r>
    </w:p>
    <w:p w14:paraId="1272A200"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 xml:space="preserve">(d) </w:t>
      </w:r>
      <w:r w:rsidRPr="001B6AA9">
        <w:rPr>
          <w:rFonts w:ascii="Arial Narrow" w:hAnsi="Arial Narrow" w:cs="Arial Narrow"/>
          <w:b/>
          <w:bCs/>
          <w:color w:val="000000"/>
        </w:rPr>
        <w:tab/>
        <w:t>Results</w:t>
      </w:r>
      <w:r w:rsidRPr="001B6AA9">
        <w:rPr>
          <w:rFonts w:ascii="Arial Narrow" w:hAnsi="Arial Narrow" w:cs="Arial Narrow"/>
          <w:color w:val="000000"/>
        </w:rPr>
        <w:t>.  Statement of the expected results and benefits.</w:t>
      </w:r>
    </w:p>
    <w:p w14:paraId="52BD921F"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 xml:space="preserve">(e) </w:t>
      </w:r>
      <w:r w:rsidRPr="001B6AA9">
        <w:rPr>
          <w:rFonts w:ascii="Arial Narrow" w:hAnsi="Arial Narrow" w:cs="Arial Narrow"/>
          <w:b/>
          <w:bCs/>
          <w:color w:val="000000"/>
        </w:rPr>
        <w:tab/>
        <w:t>Predictability</w:t>
      </w:r>
      <w:r w:rsidRPr="001B6AA9">
        <w:rPr>
          <w:rFonts w:ascii="Arial Narrow" w:hAnsi="Arial Narrow" w:cs="Arial Narrow"/>
          <w:color w:val="000000"/>
        </w:rPr>
        <w:t>.  Statement of how reliable results will be produced.</w:t>
      </w:r>
    </w:p>
    <w:p w14:paraId="4D9BA1FA"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 xml:space="preserve">(f) </w:t>
      </w:r>
      <w:r w:rsidRPr="001B6AA9">
        <w:rPr>
          <w:rFonts w:ascii="Arial Narrow" w:hAnsi="Arial Narrow" w:cs="Arial Narrow"/>
          <w:b/>
          <w:bCs/>
          <w:color w:val="000000"/>
        </w:rPr>
        <w:tab/>
        <w:t>Remediation</w:t>
      </w:r>
      <w:r w:rsidRPr="001B6AA9">
        <w:rPr>
          <w:rFonts w:ascii="Arial Narrow" w:hAnsi="Arial Narrow" w:cs="Arial Narrow"/>
          <w:color w:val="000000"/>
        </w:rPr>
        <w:t>.  Proposed corrective measures if the expected results are not achieved.</w:t>
      </w:r>
    </w:p>
    <w:p w14:paraId="66A1D12E"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1B6AA9">
        <w:rPr>
          <w:rFonts w:ascii="Arial Narrow" w:hAnsi="Arial Narrow" w:cs="Arial Narrow"/>
          <w:b/>
          <w:bCs/>
          <w:color w:val="000000"/>
        </w:rPr>
        <w:t>(2)</w:t>
      </w:r>
      <w:r w:rsidRPr="001B6AA9">
        <w:rPr>
          <w:rFonts w:ascii="Arial Narrow" w:hAnsi="Arial Narrow" w:cs="Arial Narrow"/>
          <w:b/>
          <w:bCs/>
          <w:color w:val="000000"/>
        </w:rPr>
        <w:tab/>
        <w:t>Required Reports</w:t>
      </w:r>
      <w:r w:rsidRPr="001B6AA9">
        <w:rPr>
          <w:rFonts w:ascii="Arial Narrow" w:hAnsi="Arial Narrow" w:cs="Arial Narrow"/>
          <w:color w:val="000000"/>
        </w:rPr>
        <w:t>.  Documentation of approved projects shall be submitted to the Office and retained by the district</w:t>
      </w:r>
      <w:r w:rsidR="006E13F2" w:rsidRPr="001B6AA9">
        <w:rPr>
          <w:rFonts w:ascii="Arial Narrow" w:hAnsi="Arial Narrow" w:cs="Arial Narrow"/>
          <w:color w:val="000000"/>
        </w:rPr>
        <w:t>’</w:t>
      </w:r>
      <w:r w:rsidRPr="001B6AA9">
        <w:rPr>
          <w:rFonts w:ascii="Arial Narrow" w:hAnsi="Arial Narrow" w:cs="Arial Narrow"/>
          <w:color w:val="000000"/>
        </w:rPr>
        <w:t>s building official.  Documentation shall include</w:t>
      </w:r>
      <w:r w:rsidR="006C4D87" w:rsidRPr="001B6AA9">
        <w:rPr>
          <w:rFonts w:ascii="Arial Narrow" w:hAnsi="Arial Narrow" w:cs="Arial Narrow"/>
          <w:color w:val="000000"/>
        </w:rPr>
        <w:t xml:space="preserve"> the following</w:t>
      </w:r>
      <w:r w:rsidRPr="001B6AA9">
        <w:rPr>
          <w:rFonts w:ascii="Arial Narrow" w:hAnsi="Arial Narrow" w:cs="Arial Narrow"/>
          <w:color w:val="000000"/>
        </w:rPr>
        <w:t>:</w:t>
      </w:r>
    </w:p>
    <w:p w14:paraId="68E2B7FC"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(a)</w:t>
      </w:r>
      <w:r w:rsidRPr="001B6AA9">
        <w:rPr>
          <w:rFonts w:ascii="Arial Narrow" w:hAnsi="Arial Narrow" w:cs="Arial Narrow"/>
          <w:b/>
          <w:bCs/>
          <w:color w:val="000000"/>
        </w:rPr>
        <w:tab/>
        <w:t>Submittals</w:t>
      </w:r>
      <w:r w:rsidRPr="001B6AA9">
        <w:rPr>
          <w:rFonts w:ascii="Arial Narrow" w:hAnsi="Arial Narrow" w:cs="Arial Narrow"/>
          <w:color w:val="000000"/>
        </w:rPr>
        <w:t>.  Specifications and plans showing the work involving the innovative planning and construction technique used.</w:t>
      </w:r>
    </w:p>
    <w:p w14:paraId="5CB93C6D"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 xml:space="preserve">(b) </w:t>
      </w:r>
      <w:r w:rsidRPr="001B6AA9">
        <w:rPr>
          <w:rFonts w:ascii="Arial Narrow" w:hAnsi="Arial Narrow" w:cs="Arial Narrow"/>
          <w:b/>
          <w:bCs/>
          <w:color w:val="000000"/>
        </w:rPr>
        <w:tab/>
        <w:t>Reports</w:t>
      </w:r>
      <w:r w:rsidRPr="001B6AA9">
        <w:rPr>
          <w:rFonts w:ascii="Arial Narrow" w:hAnsi="Arial Narrow" w:cs="Arial Narrow"/>
          <w:color w:val="000000"/>
        </w:rPr>
        <w:t>.  Interim status reports during construction for the work included in the innovative planning and construction technique used.</w:t>
      </w:r>
    </w:p>
    <w:p w14:paraId="4950016E"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color w:val="000000"/>
        </w:rPr>
      </w:pPr>
      <w:r w:rsidRPr="001B6AA9">
        <w:rPr>
          <w:rFonts w:ascii="Arial Narrow" w:hAnsi="Arial Narrow" w:cs="Arial Narrow"/>
          <w:b/>
          <w:bCs/>
          <w:color w:val="000000"/>
        </w:rPr>
        <w:t xml:space="preserve">(c) </w:t>
      </w:r>
      <w:r w:rsidRPr="001B6AA9">
        <w:rPr>
          <w:rFonts w:ascii="Arial Narrow" w:hAnsi="Arial Narrow" w:cs="Arial Narrow"/>
          <w:b/>
          <w:bCs/>
          <w:color w:val="000000"/>
        </w:rPr>
        <w:tab/>
        <w:t>Inspections</w:t>
      </w:r>
      <w:r w:rsidRPr="001B6AA9">
        <w:rPr>
          <w:rFonts w:ascii="Arial Narrow" w:hAnsi="Arial Narrow" w:cs="Arial Narrow"/>
          <w:color w:val="000000"/>
        </w:rPr>
        <w:t>.  Required building code inspections during the construction process for the work included in the innovative planning and construction technique used.</w:t>
      </w:r>
    </w:p>
    <w:p w14:paraId="1D53BF04"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color w:val="000000"/>
        </w:rPr>
      </w:pPr>
      <w:r w:rsidRPr="001B6AA9">
        <w:rPr>
          <w:rFonts w:ascii="Arial Narrow" w:hAnsi="Arial Narrow" w:cs="Arial Narrow"/>
          <w:b/>
          <w:bCs/>
          <w:color w:val="000000"/>
        </w:rPr>
        <w:t xml:space="preserve">(d) </w:t>
      </w:r>
      <w:r w:rsidRPr="001B6AA9">
        <w:rPr>
          <w:rFonts w:ascii="Arial Narrow" w:hAnsi="Arial Narrow" w:cs="Arial Narrow"/>
          <w:b/>
          <w:bCs/>
          <w:color w:val="000000"/>
        </w:rPr>
        <w:tab/>
        <w:t>Conclusions</w:t>
      </w:r>
      <w:r w:rsidRPr="001B6AA9">
        <w:rPr>
          <w:rFonts w:ascii="Arial Narrow" w:hAnsi="Arial Narrow" w:cs="Arial Narrow"/>
          <w:color w:val="000000"/>
        </w:rPr>
        <w:t>.  Project completion report, conclusions and evaluation of the innovative planning and construction technique</w:t>
      </w:r>
      <w:r w:rsidRPr="001B6AA9">
        <w:rPr>
          <w:rFonts w:ascii="Arial Narrow" w:hAnsi="Arial Narrow" w:cs="Shruti"/>
          <w:color w:val="000000"/>
        </w:rPr>
        <w:t xml:space="preserve"> used.</w:t>
      </w:r>
    </w:p>
    <w:p w14:paraId="30D3BF11"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color w:val="000000"/>
        </w:rPr>
      </w:pPr>
      <w:r w:rsidRPr="001B6AA9">
        <w:rPr>
          <w:rFonts w:ascii="Arial Narrow" w:hAnsi="Arial Narrow" w:cs="Shruti"/>
          <w:b/>
          <w:bCs/>
          <w:color w:val="000000"/>
        </w:rPr>
        <w:t xml:space="preserve">(e) </w:t>
      </w:r>
      <w:r w:rsidRPr="001B6AA9">
        <w:rPr>
          <w:rFonts w:ascii="Arial Narrow" w:hAnsi="Arial Narrow" w:cs="Shruti"/>
          <w:b/>
          <w:bCs/>
          <w:color w:val="000000"/>
        </w:rPr>
        <w:tab/>
        <w:t>Follow-up</w:t>
      </w:r>
      <w:r w:rsidRPr="001B6AA9">
        <w:rPr>
          <w:rFonts w:ascii="Arial Narrow" w:hAnsi="Arial Narrow" w:cs="Shruti"/>
          <w:color w:val="000000"/>
        </w:rPr>
        <w:t xml:space="preserve">.  A minimum of one annual follow-up report and inspection by qualified individuals. Additional inspections </w:t>
      </w:r>
      <w:r w:rsidR="0066528D" w:rsidRPr="001B6AA9">
        <w:rPr>
          <w:rFonts w:ascii="Arial Narrow" w:hAnsi="Arial Narrow" w:cs="Arial Narrow"/>
        </w:rPr>
        <w:t>may</w:t>
      </w:r>
      <w:r w:rsidRPr="001B6AA9">
        <w:rPr>
          <w:rFonts w:ascii="Arial Narrow" w:hAnsi="Arial Narrow" w:cs="Shruti"/>
          <w:color w:val="000000"/>
        </w:rPr>
        <w:t xml:space="preserve"> be required.</w:t>
      </w:r>
    </w:p>
    <w:p w14:paraId="4655B502"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color w:val="000000"/>
        </w:rPr>
      </w:pPr>
      <w:r w:rsidRPr="001B6AA9">
        <w:rPr>
          <w:rFonts w:ascii="Arial Narrow" w:hAnsi="Arial Narrow" w:cs="Shruti"/>
          <w:b/>
          <w:bCs/>
          <w:color w:val="000000"/>
        </w:rPr>
        <w:t xml:space="preserve">(f) </w:t>
      </w:r>
      <w:r w:rsidRPr="001B6AA9">
        <w:rPr>
          <w:rFonts w:ascii="Arial Narrow" w:hAnsi="Arial Narrow" w:cs="Shruti"/>
          <w:b/>
          <w:bCs/>
          <w:color w:val="000000"/>
        </w:rPr>
        <w:tab/>
        <w:t>Remediation</w:t>
      </w:r>
      <w:r w:rsidRPr="001B6AA9">
        <w:rPr>
          <w:rFonts w:ascii="Arial Narrow" w:hAnsi="Arial Narrow" w:cs="Shruti"/>
          <w:color w:val="000000"/>
        </w:rPr>
        <w:t>.  Method and date of implementation of corrective measures, if required.</w:t>
      </w:r>
    </w:p>
    <w:p w14:paraId="610DF2A7"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Shruti"/>
          <w:color w:val="000000"/>
        </w:rPr>
      </w:pPr>
      <w:r w:rsidRPr="001B6AA9">
        <w:rPr>
          <w:rFonts w:ascii="Arial Narrow" w:hAnsi="Arial Narrow" w:cs="Shruti"/>
          <w:b/>
          <w:bCs/>
          <w:color w:val="000000"/>
        </w:rPr>
        <w:t>(3)</w:t>
      </w:r>
      <w:r w:rsidRPr="001B6AA9">
        <w:rPr>
          <w:rFonts w:ascii="Arial Narrow" w:hAnsi="Arial Narrow" w:cs="Shruti"/>
          <w:b/>
          <w:bCs/>
          <w:color w:val="000000"/>
        </w:rPr>
        <w:tab/>
        <w:t>Unacceptable Results</w:t>
      </w:r>
      <w:r w:rsidRPr="001B6AA9">
        <w:rPr>
          <w:rFonts w:ascii="Arial Narrow" w:hAnsi="Arial Narrow" w:cs="Shruti"/>
          <w:color w:val="000000"/>
        </w:rPr>
        <w:t xml:space="preserve">.  When the results of a project authorized by this section are determined by tests and other required documentation to be unacceptable, the </w:t>
      </w:r>
      <w:r w:rsidR="00D5478A" w:rsidRPr="001B6AA9">
        <w:rPr>
          <w:rFonts w:ascii="Arial Narrow" w:hAnsi="Arial Narrow" w:cs="Shruti"/>
          <w:color w:val="000000"/>
        </w:rPr>
        <w:t>Board</w:t>
      </w:r>
      <w:r w:rsidRPr="001B6AA9">
        <w:rPr>
          <w:rFonts w:ascii="Arial Narrow" w:hAnsi="Arial Narrow" w:cs="Shruti"/>
          <w:color w:val="000000"/>
        </w:rPr>
        <w:t>, at its own expense, shall make corrections as previously agreed.</w:t>
      </w:r>
    </w:p>
    <w:p w14:paraId="6F22E434"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1B6AA9">
        <w:rPr>
          <w:rFonts w:ascii="Arial Narrow" w:hAnsi="Arial Narrow" w:cs="Shruti"/>
          <w:b/>
          <w:bCs/>
          <w:color w:val="000000"/>
        </w:rPr>
        <w:t xml:space="preserve">(4) </w:t>
      </w:r>
      <w:r w:rsidRPr="001B6AA9">
        <w:rPr>
          <w:rFonts w:ascii="Arial Narrow" w:hAnsi="Arial Narrow" w:cs="Shruti"/>
          <w:b/>
          <w:bCs/>
          <w:color w:val="000000"/>
        </w:rPr>
        <w:tab/>
        <w:t>Acceptance as Standard</w:t>
      </w:r>
      <w:r w:rsidRPr="001B6AA9">
        <w:rPr>
          <w:rFonts w:ascii="Arial Narrow" w:hAnsi="Arial Narrow" w:cs="Shruti"/>
          <w:color w:val="000000"/>
        </w:rPr>
        <w:t xml:space="preserve">.  Projects proven to be satisfactory may be approved for general use only when adopted into the </w:t>
      </w:r>
      <w:smartTag w:uri="urn:schemas-microsoft-com:office:smarttags" w:element="place">
        <w:smartTag w:uri="urn:schemas-microsoft-com:office:smarttags" w:element="State">
          <w:smartTag w:uri="urn:schemas-microsoft-com:office:smarttags" w:element="PostalCode">
            <w:r w:rsidRPr="001B6AA9">
              <w:rPr>
                <w:rFonts w:ascii="Arial Narrow" w:hAnsi="Arial Narrow" w:cs="Shruti"/>
                <w:color w:val="000000"/>
              </w:rPr>
              <w:t>Florida</w:t>
            </w:r>
          </w:smartTag>
        </w:smartTag>
      </w:smartTag>
      <w:r w:rsidRPr="001B6AA9">
        <w:rPr>
          <w:rFonts w:ascii="Arial Narrow" w:hAnsi="Arial Narrow" w:cs="Shruti"/>
          <w:color w:val="000000"/>
        </w:rPr>
        <w:t xml:space="preserve"> Building Code or these state rules.</w:t>
      </w:r>
    </w:p>
    <w:p w14:paraId="2899A28B"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rPr>
          <w:rFonts w:ascii="Arial Narrow" w:hAnsi="Arial Narrow" w:cs="Arial Narrow"/>
          <w:color w:val="000000"/>
        </w:rPr>
      </w:pPr>
    </w:p>
    <w:p w14:paraId="28FD6785" w14:textId="77777777" w:rsidR="00C27A03"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r w:rsidRPr="001B6AA9">
        <w:rPr>
          <w:rFonts w:ascii="Arial Narrow" w:hAnsi="Arial Narrow" w:cs="Arial Narrow"/>
          <w:sz w:val="22"/>
          <w:szCs w:val="22"/>
        </w:rPr>
        <w:t xml:space="preserve">See </w:t>
      </w:r>
      <w:r w:rsidR="003B1EB1">
        <w:rPr>
          <w:rFonts w:ascii="Arial Narrow" w:hAnsi="Arial Narrow" w:cs="Arial Narrow"/>
          <w:sz w:val="22"/>
          <w:szCs w:val="22"/>
        </w:rPr>
        <w:t>rule</w:t>
      </w:r>
      <w:r w:rsidRPr="001B6AA9">
        <w:rPr>
          <w:rFonts w:ascii="Arial Narrow" w:hAnsi="Arial Narrow" w:cs="Arial Narrow"/>
          <w:sz w:val="22"/>
          <w:szCs w:val="22"/>
        </w:rPr>
        <w:t xml:space="preserve"> 6A-2.0010, </w:t>
      </w:r>
      <w:r w:rsidR="001D7458" w:rsidRPr="001B6AA9">
        <w:rPr>
          <w:rFonts w:ascii="Arial Narrow" w:hAnsi="Arial Narrow" w:cs="Arial Narrow"/>
          <w:sz w:val="22"/>
          <w:szCs w:val="22"/>
        </w:rPr>
        <w:t>FAC</w:t>
      </w:r>
      <w:r w:rsidRPr="001B6AA9">
        <w:rPr>
          <w:rFonts w:ascii="Arial Narrow" w:hAnsi="Arial Narrow" w:cs="Arial Narrow"/>
          <w:sz w:val="22"/>
          <w:szCs w:val="22"/>
        </w:rPr>
        <w:t xml:space="preserve">, and </w:t>
      </w:r>
      <w:r w:rsidR="003B1EB1">
        <w:rPr>
          <w:rFonts w:ascii="Arial Narrow" w:hAnsi="Arial Narrow" w:cs="Arial Narrow"/>
          <w:sz w:val="22"/>
          <w:szCs w:val="22"/>
        </w:rPr>
        <w:t>section</w:t>
      </w:r>
      <w:r w:rsidRPr="001B6AA9">
        <w:rPr>
          <w:rFonts w:ascii="Arial Narrow" w:hAnsi="Arial Narrow" w:cs="Arial Narrow"/>
          <w:sz w:val="22"/>
          <w:szCs w:val="22"/>
        </w:rPr>
        <w:t>s 120.542, 1001.42</w:t>
      </w:r>
      <w:r w:rsidR="00FB65A5" w:rsidRPr="001B6AA9">
        <w:rPr>
          <w:rFonts w:ascii="Arial Narrow" w:hAnsi="Arial Narrow" w:cs="Arial Narrow"/>
          <w:sz w:val="22"/>
          <w:szCs w:val="22"/>
        </w:rPr>
        <w:t>(11)</w:t>
      </w:r>
      <w:r w:rsidRPr="001B6AA9">
        <w:rPr>
          <w:rFonts w:ascii="Arial Narrow" w:hAnsi="Arial Narrow" w:cs="Arial Narrow"/>
          <w:sz w:val="22"/>
          <w:szCs w:val="22"/>
        </w:rPr>
        <w:t xml:space="preserve">, 1013.02, 1013.37, 1013.371, 1013.45, </w:t>
      </w:r>
      <w:r w:rsidR="001D7458" w:rsidRPr="001B6AA9">
        <w:rPr>
          <w:rFonts w:ascii="Arial Narrow" w:hAnsi="Arial Narrow" w:cs="Arial Narrow"/>
          <w:sz w:val="22"/>
          <w:szCs w:val="22"/>
        </w:rPr>
        <w:t>F.S</w:t>
      </w:r>
      <w:r w:rsidR="00C27A03" w:rsidRPr="001B6AA9">
        <w:rPr>
          <w:rFonts w:ascii="Arial Narrow" w:hAnsi="Arial Narrow" w:cs="Arial Narrow"/>
          <w:sz w:val="22"/>
          <w:szCs w:val="22"/>
        </w:rPr>
        <w:t>.</w:t>
      </w:r>
    </w:p>
    <w:p w14:paraId="1C791590" w14:textId="77777777" w:rsidR="00C27A03" w:rsidRPr="001B6AA9" w:rsidRDefault="00C27A03"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sz w:val="22"/>
          <w:szCs w:val="22"/>
        </w:rPr>
        <w:sectPr w:rsidR="00C27A03" w:rsidRPr="001B6AA9" w:rsidSect="00964EB5">
          <w:headerReference w:type="even" r:id="rId53"/>
          <w:headerReference w:type="default" r:id="rId54"/>
          <w:headerReference w:type="first" r:id="rId55"/>
          <w:type w:val="continuous"/>
          <w:pgSz w:w="12240" w:h="15840"/>
          <w:pgMar w:top="1440" w:right="1440" w:bottom="1440" w:left="1440" w:header="720" w:footer="720" w:gutter="0"/>
          <w:cols w:space="720"/>
          <w:docGrid w:linePitch="360"/>
        </w:sectPr>
      </w:pPr>
    </w:p>
    <w:p w14:paraId="77F4DC77" w14:textId="77777777" w:rsidR="009E7CEB"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sz w:val="22"/>
          <w:szCs w:val="22"/>
        </w:rPr>
        <w:sectPr w:rsidR="009E7CEB" w:rsidSect="00C27A03">
          <w:headerReference w:type="even" r:id="rId56"/>
          <w:headerReference w:type="default" r:id="rId57"/>
          <w:headerReference w:type="first" r:id="rId58"/>
          <w:pgSz w:w="12240" w:h="15840"/>
          <w:pgMar w:top="1440" w:right="1440" w:bottom="1440" w:left="1440" w:header="720" w:footer="720" w:gutter="0"/>
          <w:cols w:space="720"/>
          <w:docGrid w:linePitch="360"/>
        </w:sectPr>
      </w:pPr>
      <w:r>
        <w:rPr>
          <w:rFonts w:ascii="Arial Narrow" w:hAnsi="Arial Narrow" w:cs="Arial Narrow"/>
          <w:color w:val="000000"/>
          <w:sz w:val="22"/>
          <w:szCs w:val="22"/>
        </w:rPr>
        <w:lastRenderedPageBreak/>
        <w:br w:type="page"/>
      </w:r>
    </w:p>
    <w:p w14:paraId="07BABB71"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r w:rsidRPr="001B6AA9">
        <w:rPr>
          <w:rFonts w:ascii="Arial Narrow" w:hAnsi="Arial Narrow" w:cs="Arial Narrow"/>
          <w:b/>
          <w:bCs/>
          <w:color w:val="000000"/>
        </w:rPr>
        <w:lastRenderedPageBreak/>
        <w:t>Acquisition and Disposal of Real Property.</w:t>
      </w:r>
      <w:r w:rsidRPr="001B6AA9">
        <w:rPr>
          <w:rFonts w:ascii="Arial Narrow" w:hAnsi="Arial Narrow" w:cs="Arial Narrow"/>
          <w:color w:val="000000"/>
        </w:rPr>
        <w:t xml:space="preserve">  </w:t>
      </w:r>
    </w:p>
    <w:p w14:paraId="21B59B6B"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521A0E">
        <w:rPr>
          <w:rFonts w:ascii="Arial Narrow" w:hAnsi="Arial Narrow" w:cs="Arial Narrow"/>
          <w:b/>
          <w:color w:val="000000"/>
        </w:rPr>
        <w:t>(1)</w:t>
      </w:r>
      <w:r w:rsidRPr="001B6AA9">
        <w:rPr>
          <w:rFonts w:ascii="Arial Narrow" w:hAnsi="Arial Narrow" w:cs="Arial Narrow"/>
          <w:color w:val="000000"/>
        </w:rPr>
        <w:tab/>
      </w:r>
      <w:r w:rsidRPr="001B6AA9">
        <w:rPr>
          <w:rFonts w:ascii="Arial Narrow" w:hAnsi="Arial Narrow" w:cs="Arial Narrow"/>
          <w:b/>
          <w:color w:val="000000"/>
        </w:rPr>
        <w:t>Authority.</w:t>
      </w:r>
      <w:r w:rsidR="00724E43">
        <w:rPr>
          <w:rFonts w:ascii="Arial Narrow" w:hAnsi="Arial Narrow" w:cs="Arial Narrow"/>
          <w:color w:val="000000"/>
        </w:rPr>
        <w:t xml:space="preserve"> </w:t>
      </w:r>
      <w:r w:rsidRPr="001B6AA9">
        <w:rPr>
          <w:rFonts w:ascii="Arial Narrow" w:hAnsi="Arial Narrow" w:cs="Arial Narrow"/>
          <w:color w:val="000000"/>
        </w:rPr>
        <w:t>Boards, including universities, are authorized to purchase, own, convey, sell, lease, trad</w:t>
      </w:r>
      <w:r w:rsidR="00724E43">
        <w:rPr>
          <w:rFonts w:ascii="Arial Narrow" w:hAnsi="Arial Narrow" w:cs="Arial Narrow"/>
          <w:color w:val="000000"/>
        </w:rPr>
        <w:t xml:space="preserve">e and encumber real property. </w:t>
      </w:r>
      <w:r w:rsidRPr="001B6AA9">
        <w:rPr>
          <w:rFonts w:ascii="Arial Narrow" w:hAnsi="Arial Narrow" w:cs="Arial Narrow"/>
          <w:color w:val="000000"/>
        </w:rPr>
        <w:t xml:space="preserve">A </w:t>
      </w:r>
      <w:r w:rsidR="00D5478A" w:rsidRPr="001B6AA9">
        <w:rPr>
          <w:rFonts w:ascii="Arial Narrow" w:hAnsi="Arial Narrow" w:cs="Arial Narrow"/>
          <w:color w:val="000000"/>
        </w:rPr>
        <w:t>Board</w:t>
      </w:r>
      <w:r w:rsidRPr="001B6AA9">
        <w:rPr>
          <w:rFonts w:ascii="Arial Narrow" w:hAnsi="Arial Narrow" w:cs="Arial Narrow"/>
          <w:color w:val="000000"/>
        </w:rPr>
        <w:t xml:space="preserve"> planning to acquire sites, existing facilities or new facilities, through purchase, gift, lease, lease-purchase or otherwise, shall comply with all laws, procedures, and requirements</w:t>
      </w:r>
      <w:r w:rsidR="0042167B">
        <w:rPr>
          <w:rFonts w:ascii="Arial Narrow" w:hAnsi="Arial Narrow" w:cs="Arial Narrow"/>
          <w:color w:val="000000"/>
        </w:rPr>
        <w:t xml:space="preserve"> </w:t>
      </w:r>
      <w:r w:rsidRPr="001B6AA9">
        <w:rPr>
          <w:rFonts w:ascii="Arial Narrow" w:hAnsi="Arial Narrow" w:cs="Arial Narrow"/>
          <w:color w:val="000000"/>
        </w:rPr>
        <w:t>pertaining to the appropriation and use of capital outlay funds, including appraisal and/or condemnation procedures.</w:t>
      </w:r>
    </w:p>
    <w:p w14:paraId="4F1828A5"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521A0E">
        <w:rPr>
          <w:rFonts w:ascii="Arial Narrow" w:hAnsi="Arial Narrow" w:cs="Arial Narrow"/>
          <w:b/>
          <w:color w:val="000000"/>
        </w:rPr>
        <w:t>(2)</w:t>
      </w:r>
      <w:r w:rsidRPr="001B6AA9">
        <w:rPr>
          <w:rFonts w:ascii="Arial Narrow" w:hAnsi="Arial Narrow" w:cs="Arial Narrow"/>
          <w:b/>
          <w:bCs/>
          <w:color w:val="000000"/>
        </w:rPr>
        <w:tab/>
        <w:t>Florida Inventory of School Houses (FISH)</w:t>
      </w:r>
      <w:r w:rsidR="00724E43">
        <w:rPr>
          <w:rFonts w:ascii="Arial Narrow" w:hAnsi="Arial Narrow" w:cs="Arial Narrow"/>
          <w:color w:val="000000"/>
        </w:rPr>
        <w:t xml:space="preserve">. </w:t>
      </w:r>
      <w:r w:rsidRPr="001B6AA9">
        <w:rPr>
          <w:rFonts w:ascii="Arial Narrow" w:hAnsi="Arial Narrow" w:cs="Arial Narrow"/>
          <w:color w:val="000000"/>
        </w:rPr>
        <w:t>Real property owned or acquired under a long-term lease/use agreement (40 or more years) by a school board shall be included in the inventory update as reported to the Department.  All satisfactory relocatables owned, leased, lease-purchased and rented (regardless of the terms and length of rental agreement) by or through a school board shall be included in the inventory.</w:t>
      </w:r>
    </w:p>
    <w:p w14:paraId="6CDC146F" w14:textId="77777777" w:rsidR="007738DE" w:rsidRDefault="007738DE" w:rsidP="00D978A7">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521A0E">
        <w:rPr>
          <w:rFonts w:ascii="Arial Narrow" w:hAnsi="Arial Narrow" w:cs="Arial Narrow"/>
          <w:b/>
          <w:color w:val="000000"/>
        </w:rPr>
        <w:t>(3)</w:t>
      </w:r>
      <w:r w:rsidRPr="001B6AA9">
        <w:rPr>
          <w:rFonts w:ascii="Arial Narrow" w:hAnsi="Arial Narrow" w:cs="Arial Narrow"/>
          <w:color w:val="000000"/>
        </w:rPr>
        <w:t xml:space="preserve"> </w:t>
      </w:r>
      <w:r w:rsidRPr="001B6AA9">
        <w:rPr>
          <w:rFonts w:ascii="Arial Narrow" w:hAnsi="Arial Narrow" w:cs="Arial Narrow"/>
          <w:color w:val="000000"/>
        </w:rPr>
        <w:tab/>
      </w:r>
      <w:r w:rsidR="00A61EA3" w:rsidRPr="001B6AA9">
        <w:rPr>
          <w:rFonts w:ascii="Arial Narrow" w:hAnsi="Arial Narrow" w:cs="Arial Narrow"/>
          <w:b/>
          <w:color w:val="000000"/>
        </w:rPr>
        <w:t>Location</w:t>
      </w:r>
      <w:r w:rsidR="00D978A7" w:rsidRPr="001B6AA9">
        <w:rPr>
          <w:rFonts w:ascii="Arial Narrow" w:hAnsi="Arial Narrow" w:cs="Arial Narrow"/>
          <w:b/>
          <w:color w:val="000000"/>
        </w:rPr>
        <w:t xml:space="preserve">. </w:t>
      </w:r>
      <w:r w:rsidRPr="001B6AA9">
        <w:rPr>
          <w:rFonts w:ascii="Arial Narrow" w:hAnsi="Arial Narrow" w:cs="Arial Narrow"/>
          <w:color w:val="000000"/>
        </w:rPr>
        <w:t>The location of educational facilities shall be consistent with the comprehensive plan of the appropriate local governing body and consistent with the plan’s implementing land development regulations.</w:t>
      </w:r>
    </w:p>
    <w:p w14:paraId="5208E600" w14:textId="77777777" w:rsidR="00CF0E73" w:rsidRPr="00550DCC" w:rsidRDefault="00CF0E73" w:rsidP="00D978A7">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color w:val="000000"/>
        </w:rPr>
      </w:pPr>
      <w:r w:rsidRPr="00550DCC">
        <w:rPr>
          <w:rFonts w:ascii="Arial Narrow" w:hAnsi="Arial Narrow" w:cs="Arial Narrow"/>
          <w:b/>
          <w:bCs/>
        </w:rPr>
        <w:t>(4)</w:t>
      </w:r>
      <w:r w:rsidRPr="00550DCC">
        <w:rPr>
          <w:rFonts w:ascii="Arial Narrow" w:hAnsi="Arial Narrow" w:cs="Arial Narrow"/>
          <w:bCs/>
        </w:rPr>
        <w:tab/>
      </w:r>
      <w:r w:rsidRPr="00550DCC">
        <w:rPr>
          <w:rFonts w:ascii="Arial Narrow" w:hAnsi="Arial Narrow" w:cs="Arial Narrow"/>
          <w:b/>
          <w:bCs/>
        </w:rPr>
        <w:t>Disposal of Real Property</w:t>
      </w:r>
      <w:r w:rsidRPr="00550DCC">
        <w:rPr>
          <w:rFonts w:ascii="Arial Narrow" w:hAnsi="Arial Narrow" w:cs="Arial Narrow"/>
          <w:bCs/>
        </w:rPr>
        <w:t>. A Board may dispose of any land or other real property by resolution of such Board, if recommended in an educational plant survey and if determined to be unnecessary for educational or ancillary purposes. Upon disposal of any land or real property, funds received shall be deposited into a depository account pursuant to SREF</w:t>
      </w:r>
      <w:r w:rsidR="00271F52" w:rsidRPr="00550DCC">
        <w:rPr>
          <w:rFonts w:ascii="Arial Narrow" w:hAnsi="Arial Narrow" w:cs="Arial Narrow"/>
          <w:bCs/>
        </w:rPr>
        <w:t>,</w:t>
      </w:r>
      <w:r w:rsidRPr="00550DCC">
        <w:rPr>
          <w:rFonts w:ascii="Arial Narrow" w:hAnsi="Arial Narrow" w:cs="Arial Narrow"/>
          <w:bCs/>
        </w:rPr>
        <w:t xml:space="preserve"> section 2.1(4)(a)-(h) and credited to the fund source used for the original acquisition. If the original acquisition was by private grant or donation, the proceeds from the sale shall be deposited into a depository account pursuant to SREF</w:t>
      </w:r>
      <w:r w:rsidR="00271F52" w:rsidRPr="00550DCC">
        <w:rPr>
          <w:rFonts w:ascii="Arial Narrow" w:hAnsi="Arial Narrow" w:cs="Arial Narrow"/>
          <w:bCs/>
        </w:rPr>
        <w:t>,</w:t>
      </w:r>
      <w:r w:rsidRPr="00550DCC">
        <w:rPr>
          <w:rFonts w:ascii="Arial Narrow" w:hAnsi="Arial Narrow" w:cs="Arial Narrow"/>
          <w:bCs/>
        </w:rPr>
        <w:t xml:space="preserve"> section 2.1(4)(h), and shall be expended only on capital outlay projects unless otherwise prescribed by the grantor or donor in writing or in a written agreement with the Board. If the original fund source cannot be determined, proceeds of the sale shall be credited pursuant to SREF</w:t>
      </w:r>
      <w:r w:rsidR="00271F52" w:rsidRPr="00550DCC">
        <w:rPr>
          <w:rFonts w:ascii="Arial Narrow" w:hAnsi="Arial Narrow" w:cs="Arial Narrow"/>
          <w:bCs/>
        </w:rPr>
        <w:t>,</w:t>
      </w:r>
      <w:r w:rsidRPr="00550DCC">
        <w:rPr>
          <w:rFonts w:ascii="Arial Narrow" w:hAnsi="Arial Narrow" w:cs="Arial Narrow"/>
          <w:bCs/>
        </w:rPr>
        <w:t xml:space="preserve"> section 2.1(4)(h) and shall be expended only on capital outlay projects. This section does not apply to the granting of easements, rights-of-way or leases of Board property for no consideration.</w:t>
      </w:r>
    </w:p>
    <w:p w14:paraId="3A6C7B9F" w14:textId="77777777" w:rsidR="007738DE" w:rsidRPr="00550DC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p>
    <w:p w14:paraId="6ECF52A2" w14:textId="77777777" w:rsidR="00C27A03" w:rsidRPr="00550DC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color w:val="000000"/>
          <w:sz w:val="22"/>
          <w:szCs w:val="22"/>
        </w:rPr>
      </w:pPr>
      <w:r w:rsidRPr="00550DCC">
        <w:rPr>
          <w:rFonts w:ascii="Arial Narrow" w:hAnsi="Arial Narrow" w:cs="Shruti"/>
          <w:color w:val="000000"/>
          <w:sz w:val="22"/>
          <w:szCs w:val="22"/>
        </w:rPr>
        <w:t xml:space="preserve">See </w:t>
      </w:r>
      <w:r w:rsidR="003B1EB1" w:rsidRPr="00550DCC">
        <w:rPr>
          <w:rFonts w:ascii="Arial Narrow" w:hAnsi="Arial Narrow" w:cs="Shruti"/>
          <w:color w:val="000000"/>
          <w:sz w:val="22"/>
          <w:szCs w:val="22"/>
        </w:rPr>
        <w:t>rule</w:t>
      </w:r>
      <w:r w:rsidRPr="00550DCC">
        <w:rPr>
          <w:rFonts w:ascii="Arial Narrow" w:hAnsi="Arial Narrow" w:cs="Shruti"/>
          <w:color w:val="000000"/>
          <w:sz w:val="22"/>
          <w:szCs w:val="22"/>
        </w:rPr>
        <w:t xml:space="preserve"> 6A-2.0010, </w:t>
      </w:r>
      <w:r w:rsidR="001D7458" w:rsidRPr="00550DCC">
        <w:rPr>
          <w:rFonts w:ascii="Arial Narrow" w:hAnsi="Arial Narrow" w:cs="Shruti"/>
          <w:color w:val="000000"/>
          <w:sz w:val="22"/>
          <w:szCs w:val="22"/>
        </w:rPr>
        <w:t>FAC</w:t>
      </w:r>
      <w:r w:rsidR="0036696D" w:rsidRPr="00550DCC">
        <w:rPr>
          <w:rFonts w:ascii="Arial Narrow" w:hAnsi="Arial Narrow" w:cs="Shruti"/>
          <w:color w:val="000000"/>
          <w:sz w:val="22"/>
          <w:szCs w:val="22"/>
        </w:rPr>
        <w:t>,</w:t>
      </w:r>
      <w:r w:rsidRPr="00550DCC">
        <w:rPr>
          <w:rFonts w:ascii="Arial Narrow" w:hAnsi="Arial Narrow" w:cs="Shruti"/>
          <w:color w:val="000000"/>
          <w:sz w:val="22"/>
          <w:szCs w:val="22"/>
        </w:rPr>
        <w:t xml:space="preserve"> and </w:t>
      </w:r>
      <w:r w:rsidR="003B1EB1" w:rsidRPr="00550DCC">
        <w:rPr>
          <w:rFonts w:ascii="Arial Narrow" w:hAnsi="Arial Narrow" w:cs="Shruti"/>
          <w:color w:val="000000"/>
          <w:sz w:val="22"/>
          <w:szCs w:val="22"/>
        </w:rPr>
        <w:t>section</w:t>
      </w:r>
      <w:r w:rsidRPr="00550DCC">
        <w:rPr>
          <w:rFonts w:ascii="Arial Narrow" w:hAnsi="Arial Narrow" w:cs="Shruti"/>
          <w:color w:val="000000"/>
          <w:sz w:val="22"/>
          <w:szCs w:val="22"/>
        </w:rPr>
        <w:t xml:space="preserve">s </w:t>
      </w:r>
      <w:r w:rsidR="005643B3" w:rsidRPr="00550DCC">
        <w:rPr>
          <w:rFonts w:ascii="Arial Narrow" w:hAnsi="Arial Narrow" w:cs="Shruti"/>
          <w:color w:val="000000"/>
          <w:sz w:val="22"/>
          <w:szCs w:val="22"/>
        </w:rPr>
        <w:t xml:space="preserve">163.31777, </w:t>
      </w:r>
      <w:r w:rsidRPr="00550DCC">
        <w:rPr>
          <w:rFonts w:ascii="Arial Narrow" w:hAnsi="Arial Narrow" w:cs="Shruti"/>
          <w:color w:val="000000"/>
          <w:sz w:val="22"/>
          <w:szCs w:val="22"/>
        </w:rPr>
        <w:t>267.061, 562.45</w:t>
      </w:r>
      <w:r w:rsidR="00347FC4" w:rsidRPr="00550DCC">
        <w:rPr>
          <w:rFonts w:ascii="Arial Narrow" w:hAnsi="Arial Narrow" w:cs="Shruti"/>
          <w:color w:val="000000"/>
          <w:sz w:val="22"/>
          <w:szCs w:val="22"/>
        </w:rPr>
        <w:t>(2)(a), 1001.42(11</w:t>
      </w:r>
      <w:r w:rsidRPr="00550DCC">
        <w:rPr>
          <w:rFonts w:ascii="Arial Narrow" w:hAnsi="Arial Narrow" w:cs="Shruti"/>
          <w:color w:val="000000"/>
          <w:sz w:val="22"/>
          <w:szCs w:val="22"/>
        </w:rPr>
        <w:t xml:space="preserve">), 1001.64(37), </w:t>
      </w:r>
      <w:r w:rsidR="00785047" w:rsidRPr="00550DCC">
        <w:rPr>
          <w:rFonts w:ascii="Arial Narrow" w:hAnsi="Arial Narrow" w:cs="Shruti"/>
          <w:color w:val="000000"/>
          <w:sz w:val="22"/>
          <w:szCs w:val="22"/>
        </w:rPr>
        <w:t xml:space="preserve">1010.01, 1010.02, </w:t>
      </w:r>
      <w:r w:rsidR="00724E43" w:rsidRPr="00550DCC">
        <w:rPr>
          <w:rFonts w:ascii="Arial Narrow" w:hAnsi="Arial Narrow" w:cs="Shruti"/>
          <w:color w:val="000000"/>
          <w:sz w:val="22"/>
          <w:szCs w:val="22"/>
        </w:rPr>
        <w:t xml:space="preserve">1011.01(3), </w:t>
      </w:r>
      <w:r w:rsidR="00785047" w:rsidRPr="00550DCC">
        <w:rPr>
          <w:rFonts w:ascii="Arial Narrow" w:hAnsi="Arial Narrow" w:cs="Shruti"/>
          <w:color w:val="000000"/>
          <w:sz w:val="22"/>
          <w:szCs w:val="22"/>
        </w:rPr>
        <w:t xml:space="preserve">1011.06, 1011.09, </w:t>
      </w:r>
      <w:r w:rsidR="009F638D" w:rsidRPr="00550DCC">
        <w:rPr>
          <w:rFonts w:ascii="Arial Narrow" w:hAnsi="Arial Narrow" w:cs="Shruti"/>
          <w:color w:val="000000"/>
          <w:sz w:val="22"/>
          <w:szCs w:val="22"/>
        </w:rPr>
        <w:t>1011.60</w:t>
      </w:r>
      <w:r w:rsidR="00724E43" w:rsidRPr="00550DCC">
        <w:rPr>
          <w:rFonts w:ascii="Arial Narrow" w:hAnsi="Arial Narrow" w:cs="Shruti"/>
          <w:color w:val="000000"/>
          <w:sz w:val="22"/>
          <w:szCs w:val="22"/>
        </w:rPr>
        <w:t>(1) and (5)</w:t>
      </w:r>
      <w:r w:rsidR="009F638D" w:rsidRPr="00550DCC">
        <w:rPr>
          <w:rFonts w:ascii="Arial Narrow" w:hAnsi="Arial Narrow" w:cs="Shruti"/>
          <w:color w:val="000000"/>
          <w:sz w:val="22"/>
          <w:szCs w:val="22"/>
        </w:rPr>
        <w:t xml:space="preserve">, </w:t>
      </w:r>
      <w:r w:rsidRPr="00550DCC">
        <w:rPr>
          <w:rFonts w:ascii="Arial Narrow" w:hAnsi="Arial Narrow" w:cs="Shruti"/>
          <w:color w:val="000000"/>
          <w:sz w:val="22"/>
          <w:szCs w:val="22"/>
        </w:rPr>
        <w:t>1013.02, 1013.14, 1013.24, 1013.28(1), 1013.31,</w:t>
      </w:r>
      <w:r w:rsidR="005643B3" w:rsidRPr="00550DCC">
        <w:rPr>
          <w:rFonts w:ascii="Arial Narrow" w:hAnsi="Arial Narrow" w:cs="Shruti"/>
          <w:color w:val="000000"/>
          <w:sz w:val="22"/>
          <w:szCs w:val="22"/>
        </w:rPr>
        <w:t xml:space="preserve"> 1013.33,</w:t>
      </w:r>
      <w:r w:rsidRPr="00550DCC">
        <w:rPr>
          <w:rFonts w:ascii="Arial Narrow" w:hAnsi="Arial Narrow" w:cs="Shruti"/>
          <w:color w:val="000000"/>
          <w:sz w:val="22"/>
          <w:szCs w:val="22"/>
        </w:rPr>
        <w:t xml:space="preserve"> 1013.36, 1013.37, 1013.40, </w:t>
      </w:r>
      <w:r w:rsidR="001D7458" w:rsidRPr="00550DCC">
        <w:rPr>
          <w:rFonts w:ascii="Arial Narrow" w:hAnsi="Arial Narrow" w:cs="Shruti"/>
          <w:color w:val="000000"/>
          <w:sz w:val="22"/>
          <w:szCs w:val="22"/>
        </w:rPr>
        <w:t>F.</w:t>
      </w:r>
      <w:r w:rsidR="001B6AA9" w:rsidRPr="00550DCC">
        <w:rPr>
          <w:rFonts w:ascii="Arial Narrow" w:hAnsi="Arial Narrow" w:cs="Shruti"/>
          <w:color w:val="000000"/>
          <w:sz w:val="22"/>
          <w:szCs w:val="22"/>
        </w:rPr>
        <w:t>S</w:t>
      </w:r>
      <w:r w:rsidR="00C27A03" w:rsidRPr="00550DCC">
        <w:rPr>
          <w:rFonts w:ascii="Arial Narrow" w:hAnsi="Arial Narrow" w:cs="Shruti"/>
          <w:color w:val="000000"/>
          <w:sz w:val="22"/>
          <w:szCs w:val="22"/>
        </w:rPr>
        <w:t>.</w:t>
      </w:r>
    </w:p>
    <w:p w14:paraId="22A202D2" w14:textId="77777777" w:rsidR="00C27A03" w:rsidRDefault="00C27A03"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color w:val="000000"/>
        </w:rPr>
        <w:sectPr w:rsidR="00C27A03" w:rsidSect="00964EB5">
          <w:headerReference w:type="even" r:id="rId59"/>
          <w:headerReference w:type="default" r:id="rId60"/>
          <w:headerReference w:type="first" r:id="rId61"/>
          <w:type w:val="continuous"/>
          <w:pgSz w:w="12240" w:h="15840"/>
          <w:pgMar w:top="1440" w:right="1440" w:bottom="1440" w:left="1440" w:header="720" w:footer="720" w:gutter="0"/>
          <w:cols w:space="720"/>
          <w:docGrid w:linePitch="360"/>
        </w:sectPr>
      </w:pPr>
    </w:p>
    <w:p w14:paraId="3C52F068" w14:textId="77777777" w:rsidR="007738DE" w:rsidRPr="004556B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color w:val="000000"/>
        </w:rPr>
      </w:pPr>
    </w:p>
    <w:p w14:paraId="54DD8F82" w14:textId="77777777" w:rsidR="009E7CEB" w:rsidRDefault="009E7CEB">
      <w:pPr>
        <w:widowControl/>
        <w:autoSpaceDE/>
        <w:autoSpaceDN/>
        <w:adjustRightInd/>
        <w:spacing w:after="200" w:line="276" w:lineRule="auto"/>
        <w:sectPr w:rsidR="009E7CEB" w:rsidSect="00C27A03">
          <w:headerReference w:type="even" r:id="rId62"/>
          <w:headerReference w:type="default" r:id="rId63"/>
          <w:headerReference w:type="first" r:id="rId64"/>
          <w:pgSz w:w="12240" w:h="15840"/>
          <w:pgMar w:top="1440" w:right="1440" w:bottom="1440" w:left="1440" w:header="720" w:footer="720" w:gutter="0"/>
          <w:cols w:space="720"/>
          <w:docGrid w:linePitch="360"/>
        </w:sectPr>
      </w:pPr>
    </w:p>
    <w:p w14:paraId="52D7643D" w14:textId="77777777" w:rsidR="007738DE" w:rsidRDefault="007738DE">
      <w:pPr>
        <w:widowControl/>
        <w:autoSpaceDE/>
        <w:autoSpaceDN/>
        <w:adjustRightInd/>
        <w:spacing w:after="200" w:line="276" w:lineRule="auto"/>
      </w:pPr>
      <w:r>
        <w:br w:type="page"/>
      </w:r>
    </w:p>
    <w:p w14:paraId="2C2D5539"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r w:rsidRPr="001B6AA9">
        <w:rPr>
          <w:rFonts w:ascii="Arial Narrow" w:hAnsi="Arial Narrow" w:cs="Arial Narrow"/>
          <w:b/>
          <w:bCs/>
          <w:color w:val="000000"/>
        </w:rPr>
        <w:lastRenderedPageBreak/>
        <w:t>Historical Resources.</w:t>
      </w:r>
      <w:r w:rsidRPr="001B6AA9">
        <w:rPr>
          <w:rFonts w:ascii="Arial Narrow" w:hAnsi="Arial Narrow" w:cs="Arial Narrow"/>
          <w:color w:val="000000"/>
        </w:rPr>
        <w:t xml:space="preserve">  When new construction, remodeling or renovation projects involve a historical resource as defined in </w:t>
      </w:r>
      <w:r w:rsidR="003B1EB1">
        <w:rPr>
          <w:rFonts w:ascii="Arial Narrow" w:hAnsi="Arial Narrow" w:cs="Arial Narrow"/>
          <w:color w:val="000000"/>
        </w:rPr>
        <w:t>section</w:t>
      </w:r>
      <w:r w:rsidRPr="001B6AA9">
        <w:rPr>
          <w:rFonts w:ascii="Arial Narrow" w:hAnsi="Arial Narrow" w:cs="Arial Narrow"/>
          <w:color w:val="000000"/>
        </w:rPr>
        <w:t xml:space="preserve"> 267.021, F.S., pursuant to </w:t>
      </w:r>
      <w:r w:rsidR="003B1EB1">
        <w:rPr>
          <w:rFonts w:ascii="Arial Narrow" w:hAnsi="Arial Narrow" w:cs="Arial Narrow"/>
          <w:color w:val="000000"/>
        </w:rPr>
        <w:t>section</w:t>
      </w:r>
      <w:r w:rsidRPr="001B6AA9">
        <w:rPr>
          <w:rFonts w:ascii="Arial Narrow" w:hAnsi="Arial Narrow" w:cs="Arial Narrow"/>
          <w:color w:val="000000"/>
        </w:rPr>
        <w:t xml:space="preserve"> 267.061(2), F.S., the </w:t>
      </w:r>
      <w:r w:rsidR="001D7458" w:rsidRPr="001B6AA9">
        <w:rPr>
          <w:rFonts w:ascii="Arial Narrow" w:hAnsi="Arial Narrow" w:cs="Arial Narrow"/>
          <w:color w:val="000000"/>
        </w:rPr>
        <w:t>Board</w:t>
      </w:r>
      <w:r w:rsidRPr="001B6AA9">
        <w:rPr>
          <w:rFonts w:ascii="Arial Narrow" w:hAnsi="Arial Narrow" w:cs="Arial Narrow"/>
          <w:color w:val="000000"/>
        </w:rPr>
        <w:t xml:space="preserve"> shall notify the Division of Historical Resources of the Department of State, and afford it a reasonable opportunity to comment with regard to the project prior to the approval or expenditure of any state funds.</w:t>
      </w:r>
    </w:p>
    <w:p w14:paraId="622B361C" w14:textId="77777777" w:rsidR="007738DE"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rPr>
      </w:pPr>
    </w:p>
    <w:p w14:paraId="2EC7B82C" w14:textId="77777777" w:rsidR="00C27A03" w:rsidRPr="001B6AA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sz w:val="22"/>
          <w:szCs w:val="22"/>
        </w:rPr>
      </w:pPr>
      <w:r w:rsidRPr="001B6AA9">
        <w:rPr>
          <w:rFonts w:ascii="Arial Narrow" w:hAnsi="Arial Narrow" w:cs="Arial Narrow"/>
          <w:color w:val="000000"/>
          <w:sz w:val="22"/>
          <w:szCs w:val="22"/>
        </w:rPr>
        <w:t xml:space="preserve">See </w:t>
      </w:r>
      <w:r w:rsidR="003B1EB1">
        <w:rPr>
          <w:rFonts w:ascii="Arial Narrow" w:hAnsi="Arial Narrow" w:cs="Arial Narrow"/>
          <w:color w:val="000000"/>
          <w:sz w:val="22"/>
          <w:szCs w:val="22"/>
        </w:rPr>
        <w:t>rule</w:t>
      </w:r>
      <w:r w:rsidRPr="001B6AA9">
        <w:rPr>
          <w:rFonts w:ascii="Arial Narrow" w:hAnsi="Arial Narrow" w:cs="Arial Narrow"/>
          <w:color w:val="000000"/>
          <w:sz w:val="22"/>
          <w:szCs w:val="22"/>
        </w:rPr>
        <w:t xml:space="preserve"> </w:t>
      </w:r>
      <w:r w:rsidRPr="001B6AA9">
        <w:rPr>
          <w:rFonts w:ascii="Arial Narrow" w:hAnsi="Arial Narrow" w:cs="Shruti"/>
          <w:color w:val="000000"/>
          <w:sz w:val="22"/>
          <w:szCs w:val="22"/>
        </w:rPr>
        <w:t xml:space="preserve">6A-2.0010, </w:t>
      </w:r>
      <w:r w:rsidR="001D7458" w:rsidRPr="001B6AA9">
        <w:rPr>
          <w:rFonts w:ascii="Arial Narrow" w:hAnsi="Arial Narrow" w:cs="Shruti"/>
          <w:color w:val="000000"/>
          <w:sz w:val="22"/>
          <w:szCs w:val="22"/>
        </w:rPr>
        <w:t>FAC</w:t>
      </w:r>
      <w:r w:rsidRPr="001B6AA9">
        <w:rPr>
          <w:rFonts w:ascii="Arial Narrow" w:hAnsi="Arial Narrow" w:cs="Arial Narrow"/>
          <w:color w:val="000000"/>
          <w:sz w:val="22"/>
          <w:szCs w:val="22"/>
        </w:rPr>
        <w:t xml:space="preserve">, and </w:t>
      </w:r>
      <w:r w:rsidR="003B1EB1">
        <w:rPr>
          <w:rFonts w:ascii="Arial Narrow" w:hAnsi="Arial Narrow" w:cs="Arial Narrow"/>
          <w:color w:val="000000"/>
          <w:sz w:val="22"/>
          <w:szCs w:val="22"/>
        </w:rPr>
        <w:t>section</w:t>
      </w:r>
      <w:r w:rsidRPr="001B6AA9">
        <w:rPr>
          <w:rFonts w:ascii="Arial Narrow" w:hAnsi="Arial Narrow" w:cs="Arial Narrow"/>
          <w:color w:val="000000"/>
          <w:sz w:val="22"/>
          <w:szCs w:val="22"/>
        </w:rPr>
        <w:t xml:space="preserve">s 267.061, 1013.02, 1013.12, 1013.37, 1013.40, 1013.45, 1013.64(1)(g), </w:t>
      </w:r>
      <w:r w:rsidR="001D7458" w:rsidRPr="001B6AA9">
        <w:rPr>
          <w:rFonts w:ascii="Arial Narrow" w:hAnsi="Arial Narrow" w:cs="Arial Narrow"/>
          <w:color w:val="000000"/>
          <w:sz w:val="22"/>
          <w:szCs w:val="22"/>
        </w:rPr>
        <w:t>F.S</w:t>
      </w:r>
      <w:r w:rsidR="00347FC4" w:rsidRPr="001B6AA9">
        <w:rPr>
          <w:rFonts w:ascii="Arial Narrow" w:hAnsi="Arial Narrow" w:cs="Arial Narrow"/>
          <w:color w:val="000000"/>
          <w:sz w:val="22"/>
          <w:szCs w:val="22"/>
        </w:rPr>
        <w:t>.</w:t>
      </w:r>
    </w:p>
    <w:p w14:paraId="3EF14E52" w14:textId="77777777" w:rsidR="00C27A03" w:rsidRDefault="00C27A03"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sz w:val="22"/>
          <w:szCs w:val="22"/>
        </w:rPr>
        <w:sectPr w:rsidR="00C27A03" w:rsidSect="00964EB5">
          <w:headerReference w:type="even" r:id="rId65"/>
          <w:headerReference w:type="default" r:id="rId66"/>
          <w:headerReference w:type="first" r:id="rId67"/>
          <w:type w:val="continuous"/>
          <w:pgSz w:w="12240" w:h="15840"/>
          <w:pgMar w:top="1440" w:right="1440" w:bottom="1440" w:left="1440" w:header="720" w:footer="720" w:gutter="0"/>
          <w:cols w:space="720"/>
          <w:docGrid w:linePitch="360"/>
        </w:sectPr>
      </w:pPr>
    </w:p>
    <w:p w14:paraId="4A566D90" w14:textId="77777777" w:rsidR="007738DE" w:rsidRPr="00D56D6F"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color w:val="000000"/>
          <w:sz w:val="22"/>
          <w:szCs w:val="22"/>
        </w:rPr>
      </w:pPr>
    </w:p>
    <w:p w14:paraId="70B61BFB" w14:textId="77777777" w:rsidR="009E7CEB" w:rsidRDefault="009E7CEB"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Shruti" w:hAnsi="Shruti" w:cs="Shruti"/>
          <w:bCs/>
          <w:color w:val="000000"/>
        </w:rPr>
        <w:sectPr w:rsidR="009E7CEB" w:rsidSect="00C27A03">
          <w:headerReference w:type="even" r:id="rId68"/>
          <w:headerReference w:type="default" r:id="rId69"/>
          <w:headerReference w:type="first" r:id="rId70"/>
          <w:pgSz w:w="12240" w:h="15840"/>
          <w:pgMar w:top="1440" w:right="1440" w:bottom="1440" w:left="1440" w:header="720" w:footer="720" w:gutter="0"/>
          <w:cols w:space="720"/>
          <w:docGrid w:linePitch="360"/>
        </w:sectPr>
      </w:pPr>
    </w:p>
    <w:p w14:paraId="155C50E4" w14:textId="77777777" w:rsidR="007738DE" w:rsidRPr="00EE622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Shruti" w:hAnsi="Shruti" w:cs="Shruti"/>
          <w:bCs/>
          <w:color w:val="000000"/>
        </w:rPr>
      </w:pPr>
    </w:p>
    <w:p w14:paraId="1197F31A" w14:textId="77777777" w:rsidR="007738DE" w:rsidRDefault="007738DE">
      <w:pPr>
        <w:widowControl/>
        <w:autoSpaceDE/>
        <w:autoSpaceDN/>
        <w:adjustRightInd/>
        <w:spacing w:after="200" w:line="276" w:lineRule="auto"/>
      </w:pPr>
      <w:r>
        <w:br w:type="page"/>
      </w:r>
    </w:p>
    <w:p w14:paraId="0D55EFBC"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6A501C">
        <w:rPr>
          <w:rFonts w:ascii="Arial Narrow" w:hAnsi="Arial Narrow" w:cs="Arial Narrow"/>
          <w:b/>
          <w:bCs/>
        </w:rPr>
        <w:lastRenderedPageBreak/>
        <w:t>Educational Facilities Finance.</w:t>
      </w:r>
      <w:r w:rsidRPr="006A501C">
        <w:rPr>
          <w:rFonts w:ascii="Arial Narrow" w:hAnsi="Arial Narrow" w:cs="Arial Narrow"/>
        </w:rPr>
        <w:t xml:space="preserve">  Educational facilities finance and capital outlay resources for all education agencies, including school districts, Florida colleges, universities and </w:t>
      </w:r>
      <w:r w:rsidR="00187C5C" w:rsidRPr="006A501C">
        <w:rPr>
          <w:rFonts w:ascii="Arial Narrow" w:hAnsi="Arial Narrow" w:cs="Arial Narrow"/>
        </w:rPr>
        <w:t xml:space="preserve">the </w:t>
      </w:r>
      <w:r w:rsidRPr="006A501C">
        <w:rPr>
          <w:rFonts w:ascii="Arial Narrow" w:hAnsi="Arial Narrow" w:cs="Arial Narrow"/>
        </w:rPr>
        <w:t xml:space="preserve">FSDB, as well as other education agencies, and the parameters under which state-appropriated capital outlay funds </w:t>
      </w:r>
      <w:r w:rsidR="0066528D" w:rsidRPr="006A501C">
        <w:rPr>
          <w:rFonts w:ascii="Arial Narrow" w:hAnsi="Arial Narrow" w:cs="Arial Narrow"/>
        </w:rPr>
        <w:t xml:space="preserve">may </w:t>
      </w:r>
      <w:r w:rsidRPr="006A501C">
        <w:rPr>
          <w:rFonts w:ascii="Arial Narrow" w:hAnsi="Arial Narrow" w:cs="Arial Narrow"/>
        </w:rPr>
        <w:t>be disbursed and expended, shall be as prescribed in this section</w:t>
      </w:r>
      <w:r w:rsidR="000A0EC5" w:rsidRPr="006A501C">
        <w:rPr>
          <w:rFonts w:ascii="Arial Narrow" w:hAnsi="Arial Narrow" w:cs="Arial Narrow"/>
        </w:rPr>
        <w:t>.</w:t>
      </w:r>
    </w:p>
    <w:p w14:paraId="34DAB71F" w14:textId="77777777" w:rsidR="00AE7C56"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A501C">
        <w:rPr>
          <w:rFonts w:ascii="Arial Narrow" w:hAnsi="Arial Narrow" w:cs="Arial Narrow"/>
          <w:b/>
          <w:bCs/>
        </w:rPr>
        <w:t>(1)</w:t>
      </w:r>
      <w:r w:rsidRPr="006A501C">
        <w:rPr>
          <w:rFonts w:ascii="Arial Narrow" w:hAnsi="Arial Narrow" w:cs="Arial Narrow"/>
          <w:b/>
          <w:bCs/>
        </w:rPr>
        <w:tab/>
        <w:t>Administration of SBE Capital Outlay Programs</w:t>
      </w:r>
      <w:r w:rsidRPr="006A501C">
        <w:rPr>
          <w:rFonts w:ascii="Arial Narrow" w:hAnsi="Arial Narrow" w:cs="Arial Narrow"/>
        </w:rPr>
        <w:t xml:space="preserve">.  The Commissioner shall be the agent of the SBE for the administration of all SBE capital outlay programs, including those programs funded in whole or in part from the proceeds of bonds issued pursuant to law.  </w:t>
      </w:r>
    </w:p>
    <w:p w14:paraId="45AFE01A" w14:textId="77777777" w:rsidR="00AE7C56" w:rsidRPr="00743695" w:rsidRDefault="00AE7C56" w:rsidP="00AE7C56">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rPr>
      </w:pPr>
      <w:r w:rsidRPr="00743695">
        <w:rPr>
          <w:rFonts w:ascii="Arial Narrow" w:hAnsi="Arial Narrow" w:cs="Arial Narrow"/>
          <w:b/>
          <w:bCs/>
        </w:rPr>
        <w:t>(a)</w:t>
      </w:r>
      <w:r w:rsidRPr="00743695">
        <w:rPr>
          <w:rFonts w:ascii="Arial Narrow" w:hAnsi="Arial Narrow" w:cs="Arial Narrow"/>
        </w:rPr>
        <w:tab/>
      </w:r>
      <w:r w:rsidR="007D4E7F" w:rsidRPr="00743695">
        <w:rPr>
          <w:rFonts w:ascii="Arial Narrow" w:hAnsi="Arial Narrow" w:cs="Arial Narrow"/>
        </w:rPr>
        <w:t xml:space="preserve">The Office of Educational Facilities </w:t>
      </w:r>
      <w:r w:rsidR="00270A6E" w:rsidRPr="00743695">
        <w:rPr>
          <w:rFonts w:ascii="Arial Narrow" w:hAnsi="Arial Narrow" w:cs="Arial Narrow"/>
        </w:rPr>
        <w:t xml:space="preserve">(Office) </w:t>
      </w:r>
      <w:r w:rsidR="007269C6" w:rsidRPr="00743695">
        <w:rPr>
          <w:rFonts w:ascii="Arial Narrow" w:hAnsi="Arial Narrow" w:cs="Arial Narrow"/>
        </w:rPr>
        <w:t xml:space="preserve">is designated to </w:t>
      </w:r>
      <w:r w:rsidR="007D4E7F" w:rsidRPr="00743695">
        <w:rPr>
          <w:rFonts w:ascii="Arial Narrow" w:hAnsi="Arial Narrow" w:cs="Arial Narrow"/>
        </w:rPr>
        <w:t>administer the educational facilities capital outlay planning, construction</w:t>
      </w:r>
      <w:r w:rsidR="00270A6E" w:rsidRPr="00743695">
        <w:rPr>
          <w:rFonts w:ascii="Arial Narrow" w:hAnsi="Arial Narrow" w:cs="Arial Narrow"/>
        </w:rPr>
        <w:t xml:space="preserve"> and</w:t>
      </w:r>
      <w:r w:rsidR="007D4E7F" w:rsidRPr="00743695">
        <w:rPr>
          <w:rFonts w:ascii="Arial Narrow" w:hAnsi="Arial Narrow" w:cs="Arial Narrow"/>
        </w:rPr>
        <w:t xml:space="preserve"> operations</w:t>
      </w:r>
      <w:r w:rsidR="00270A6E" w:rsidRPr="00743695">
        <w:rPr>
          <w:rFonts w:ascii="Arial Narrow" w:hAnsi="Arial Narrow" w:cs="Arial Narrow"/>
        </w:rPr>
        <w:t xml:space="preserve"> programs</w:t>
      </w:r>
      <w:r w:rsidRPr="00743695">
        <w:rPr>
          <w:rFonts w:ascii="Arial Narrow" w:hAnsi="Arial Narrow" w:cs="Arial Narrow"/>
        </w:rPr>
        <w:t>.</w:t>
      </w:r>
    </w:p>
    <w:p w14:paraId="073515FF" w14:textId="77777777" w:rsidR="007738DE" w:rsidRPr="00743695" w:rsidRDefault="00AE7C56" w:rsidP="00AE7C56">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rPr>
      </w:pPr>
      <w:r w:rsidRPr="00743695">
        <w:rPr>
          <w:rFonts w:ascii="Arial Narrow" w:hAnsi="Arial Narrow" w:cs="Arial Narrow"/>
          <w:b/>
          <w:bCs/>
        </w:rPr>
        <w:t>(b)</w:t>
      </w:r>
      <w:r w:rsidRPr="00743695">
        <w:rPr>
          <w:rFonts w:ascii="Arial Narrow" w:hAnsi="Arial Narrow" w:cs="Arial Narrow"/>
          <w:b/>
          <w:bCs/>
        </w:rPr>
        <w:tab/>
      </w:r>
      <w:r w:rsidRPr="00743695">
        <w:rPr>
          <w:rFonts w:ascii="Arial Narrow" w:hAnsi="Arial Narrow" w:cs="Arial Narrow"/>
          <w:bCs/>
        </w:rPr>
        <w:t>The</w:t>
      </w:r>
      <w:r w:rsidRPr="00743695">
        <w:rPr>
          <w:rFonts w:ascii="Arial Narrow" w:hAnsi="Arial Narrow" w:cs="Arial Narrow"/>
          <w:b/>
          <w:bCs/>
        </w:rPr>
        <w:t xml:space="preserve"> </w:t>
      </w:r>
      <w:r w:rsidR="00270A6E" w:rsidRPr="00743695">
        <w:rPr>
          <w:rFonts w:ascii="Arial Narrow" w:hAnsi="Arial Narrow" w:cs="Arial Narrow"/>
        </w:rPr>
        <w:t>Fixed Capital Outlay Office</w:t>
      </w:r>
      <w:r w:rsidRPr="00743695">
        <w:rPr>
          <w:rFonts w:ascii="Arial Narrow" w:hAnsi="Arial Narrow" w:cs="Arial Narrow"/>
        </w:rPr>
        <w:t xml:space="preserve"> of the Bureau of School Business Services</w:t>
      </w:r>
      <w:r w:rsidR="00270A6E" w:rsidRPr="00743695">
        <w:rPr>
          <w:rFonts w:ascii="Arial Narrow" w:hAnsi="Arial Narrow" w:cs="Arial Narrow"/>
        </w:rPr>
        <w:t>,</w:t>
      </w:r>
      <w:r w:rsidR="007269C6" w:rsidRPr="00743695">
        <w:rPr>
          <w:rFonts w:ascii="Arial Narrow" w:hAnsi="Arial Narrow" w:cs="Arial Narrow"/>
        </w:rPr>
        <w:t xml:space="preserve"> is designated to</w:t>
      </w:r>
      <w:r w:rsidR="00270A6E" w:rsidRPr="00743695">
        <w:rPr>
          <w:rFonts w:ascii="Arial Narrow" w:hAnsi="Arial Narrow" w:cs="Arial Narrow"/>
        </w:rPr>
        <w:t xml:space="preserve"> administer</w:t>
      </w:r>
      <w:r w:rsidR="007D4E7F" w:rsidRPr="00743695">
        <w:rPr>
          <w:rFonts w:ascii="Arial Narrow" w:hAnsi="Arial Narrow" w:cs="Arial Narrow"/>
        </w:rPr>
        <w:t xml:space="preserve"> </w:t>
      </w:r>
      <w:r w:rsidR="00270A6E" w:rsidRPr="00743695">
        <w:rPr>
          <w:rFonts w:ascii="Arial Narrow" w:hAnsi="Arial Narrow" w:cs="Arial Narrow"/>
        </w:rPr>
        <w:t xml:space="preserve">the </w:t>
      </w:r>
      <w:r w:rsidRPr="00743695">
        <w:rPr>
          <w:rFonts w:ascii="Arial Narrow" w:hAnsi="Arial Narrow" w:cs="Arial Narrow"/>
        </w:rPr>
        <w:t>educational facilit</w:t>
      </w:r>
      <w:r w:rsidR="0031285A" w:rsidRPr="00743695">
        <w:rPr>
          <w:rFonts w:ascii="Arial Narrow" w:hAnsi="Arial Narrow" w:cs="Arial Narrow"/>
        </w:rPr>
        <w:t>ies</w:t>
      </w:r>
      <w:r w:rsidRPr="00743695">
        <w:rPr>
          <w:rFonts w:ascii="Arial Narrow" w:hAnsi="Arial Narrow" w:cs="Arial Narrow"/>
        </w:rPr>
        <w:t xml:space="preserve"> fixed capital outlay </w:t>
      </w:r>
      <w:r w:rsidR="007D4E7F" w:rsidRPr="00743695">
        <w:rPr>
          <w:rFonts w:ascii="Arial Narrow" w:hAnsi="Arial Narrow" w:cs="Arial Narrow"/>
        </w:rPr>
        <w:t>budgeting</w:t>
      </w:r>
      <w:r w:rsidRPr="00743695">
        <w:rPr>
          <w:rFonts w:ascii="Arial Narrow" w:hAnsi="Arial Narrow" w:cs="Arial Narrow"/>
        </w:rPr>
        <w:t xml:space="preserve"> encumbrance</w:t>
      </w:r>
      <w:r w:rsidR="007D4E7F" w:rsidRPr="00743695">
        <w:rPr>
          <w:rFonts w:ascii="Arial Narrow" w:hAnsi="Arial Narrow" w:cs="Arial Narrow"/>
        </w:rPr>
        <w:t xml:space="preserve"> </w:t>
      </w:r>
      <w:r w:rsidRPr="00743695">
        <w:rPr>
          <w:rFonts w:ascii="Arial Narrow" w:hAnsi="Arial Narrow" w:cs="Arial Narrow"/>
        </w:rPr>
        <w:t xml:space="preserve">and disbursement </w:t>
      </w:r>
      <w:r w:rsidR="007D4E7F" w:rsidRPr="00743695">
        <w:rPr>
          <w:rFonts w:ascii="Arial Narrow" w:hAnsi="Arial Narrow" w:cs="Arial Narrow"/>
        </w:rPr>
        <w:t>programs</w:t>
      </w:r>
      <w:r w:rsidRPr="00743695">
        <w:rPr>
          <w:rFonts w:ascii="Arial Narrow" w:hAnsi="Arial Narrow" w:cs="Arial Narrow"/>
        </w:rPr>
        <w:t>.</w:t>
      </w:r>
      <w:r w:rsidR="007D4E7F" w:rsidRPr="00743695">
        <w:rPr>
          <w:rFonts w:ascii="Arial Narrow" w:hAnsi="Arial Narrow" w:cs="Arial Narrow"/>
        </w:rPr>
        <w:t xml:space="preserve"> </w:t>
      </w:r>
    </w:p>
    <w:p w14:paraId="1A99953B"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6A501C">
        <w:rPr>
          <w:rFonts w:ascii="Arial Narrow" w:hAnsi="Arial Narrow" w:cs="Arial Narrow"/>
          <w:b/>
          <w:bCs/>
        </w:rPr>
        <w:t>(2)</w:t>
      </w:r>
      <w:r w:rsidRPr="006A501C">
        <w:rPr>
          <w:rFonts w:ascii="Arial Narrow" w:hAnsi="Arial Narrow" w:cs="Arial Narrow"/>
          <w:b/>
          <w:bCs/>
        </w:rPr>
        <w:tab/>
        <w:t>Manuals and Forms for Boards</w:t>
      </w:r>
      <w:r w:rsidRPr="006A501C">
        <w:rPr>
          <w:rFonts w:ascii="Arial Narrow" w:hAnsi="Arial Narrow" w:cs="Arial Narrow"/>
        </w:rPr>
        <w:t xml:space="preserve">.  The procedures and the forms to be used by a </w:t>
      </w:r>
      <w:r w:rsidR="00A64FE5" w:rsidRPr="006A501C">
        <w:rPr>
          <w:rFonts w:ascii="Arial Narrow" w:hAnsi="Arial Narrow" w:cs="Arial Narrow"/>
        </w:rPr>
        <w:t xml:space="preserve">Board </w:t>
      </w:r>
      <w:r w:rsidRPr="006A501C">
        <w:rPr>
          <w:rFonts w:ascii="Arial Narrow" w:hAnsi="Arial Narrow" w:cs="Arial Narrow"/>
        </w:rPr>
        <w:t xml:space="preserve">in reporting the source and use of monies, together with various depository accounts maintained by the </w:t>
      </w:r>
      <w:r w:rsidR="00A64FE5" w:rsidRPr="006A501C">
        <w:rPr>
          <w:rFonts w:ascii="Arial Narrow" w:hAnsi="Arial Narrow" w:cs="Arial Narrow"/>
        </w:rPr>
        <w:t>Board</w:t>
      </w:r>
      <w:r w:rsidRPr="006A501C">
        <w:rPr>
          <w:rFonts w:ascii="Arial Narrow" w:hAnsi="Arial Narrow" w:cs="Arial Narrow"/>
        </w:rPr>
        <w:t>, shall be as prescribed in the publication titled</w:t>
      </w:r>
      <w:r w:rsidR="00A64FE5" w:rsidRPr="006A501C">
        <w:rPr>
          <w:rFonts w:ascii="Arial Narrow" w:hAnsi="Arial Narrow" w:cs="Arial Narrow"/>
        </w:rPr>
        <w:t>,</w:t>
      </w:r>
      <w:r w:rsidRPr="006A501C">
        <w:rPr>
          <w:rFonts w:ascii="Arial Narrow" w:hAnsi="Arial Narrow" w:cs="Arial Narrow"/>
        </w:rPr>
        <w:t xml:space="preserve"> </w:t>
      </w:r>
      <w:r w:rsidRPr="006A501C">
        <w:rPr>
          <w:rFonts w:ascii="Arial Narrow" w:hAnsi="Arial Narrow" w:cs="Arial Narrow"/>
          <w:i/>
        </w:rPr>
        <w:t>Financial and Program Cost Accounting and Reporting for Florida School</w:t>
      </w:r>
      <w:r w:rsidRPr="00743695">
        <w:rPr>
          <w:rFonts w:ascii="Arial Narrow" w:hAnsi="Arial Narrow" w:cs="Arial Narrow"/>
          <w:i/>
        </w:rPr>
        <w:t>s</w:t>
      </w:r>
      <w:r w:rsidR="00A64FE5" w:rsidRPr="00743695">
        <w:rPr>
          <w:rFonts w:ascii="Arial Narrow" w:hAnsi="Arial Narrow" w:cs="Arial Narrow"/>
          <w:i/>
        </w:rPr>
        <w:t>,</w:t>
      </w:r>
      <w:r w:rsidR="00C26FC2" w:rsidRPr="00743695">
        <w:rPr>
          <w:rFonts w:ascii="Arial Narrow" w:hAnsi="Arial Narrow" w:cs="Arial Narrow"/>
          <w:i/>
        </w:rPr>
        <w:t xml:space="preserve"> </w:t>
      </w:r>
      <w:r w:rsidR="007459AA" w:rsidRPr="00743695">
        <w:rPr>
          <w:rFonts w:ascii="Arial Narrow" w:hAnsi="Arial Narrow" w:cs="Arial Narrow"/>
          <w:i/>
        </w:rPr>
        <w:t xml:space="preserve">2013 </w:t>
      </w:r>
      <w:r w:rsidR="007459AA" w:rsidRPr="00743695">
        <w:rPr>
          <w:rFonts w:ascii="Arial Narrow" w:hAnsi="Arial Narrow" w:cs="Arial Narrow"/>
        </w:rPr>
        <w:t>(Red Book)</w:t>
      </w:r>
      <w:r w:rsidR="007459AA" w:rsidRPr="00743695">
        <w:rPr>
          <w:rFonts w:ascii="Arial Narrow" w:hAnsi="Arial Narrow" w:cs="Arial Narrow"/>
          <w:i/>
        </w:rPr>
        <w:t>,</w:t>
      </w:r>
      <w:r w:rsidRPr="00743695">
        <w:rPr>
          <w:rFonts w:ascii="Arial Narrow" w:hAnsi="Arial Narrow" w:cs="Arial Narrow"/>
        </w:rPr>
        <w:t xml:space="preserve"> </w:t>
      </w:r>
      <w:r w:rsidR="004435C7" w:rsidRPr="00743695">
        <w:rPr>
          <w:rFonts w:ascii="Arial Narrow" w:hAnsi="Arial Narrow" w:cs="Arial Narrow"/>
        </w:rPr>
        <w:t>p</w:t>
      </w:r>
      <w:r w:rsidR="004435C7" w:rsidRPr="006A501C">
        <w:rPr>
          <w:rFonts w:ascii="Arial Narrow" w:hAnsi="Arial Narrow" w:cs="Arial Narrow"/>
        </w:rPr>
        <w:t xml:space="preserve">ursuant to </w:t>
      </w:r>
      <w:r w:rsidR="003B1EB1" w:rsidRPr="006A501C">
        <w:rPr>
          <w:rFonts w:ascii="Arial Narrow" w:hAnsi="Arial Narrow" w:cs="Arial Narrow"/>
        </w:rPr>
        <w:t>rule</w:t>
      </w:r>
      <w:r w:rsidR="004435C7" w:rsidRPr="006A501C">
        <w:rPr>
          <w:rFonts w:ascii="Arial Narrow" w:hAnsi="Arial Narrow" w:cs="Arial Narrow"/>
        </w:rPr>
        <w:t xml:space="preserve"> 6A-1.001,</w:t>
      </w:r>
      <w:r w:rsidR="00220B75" w:rsidRPr="006A501C">
        <w:rPr>
          <w:rFonts w:ascii="Arial Narrow" w:hAnsi="Arial Narrow" w:cs="Arial Narrow"/>
        </w:rPr>
        <w:t xml:space="preserve"> </w:t>
      </w:r>
      <w:r w:rsidR="00FB5D97" w:rsidRPr="006A501C">
        <w:rPr>
          <w:rFonts w:ascii="Arial Narrow" w:hAnsi="Arial Narrow" w:cs="Arial Narrow"/>
        </w:rPr>
        <w:t>FAC</w:t>
      </w:r>
      <w:r w:rsidR="00A64FE5" w:rsidRPr="006A501C">
        <w:rPr>
          <w:rFonts w:ascii="Arial Narrow" w:hAnsi="Arial Narrow" w:cs="Arial Narrow"/>
        </w:rPr>
        <w:t>,</w:t>
      </w:r>
      <w:r w:rsidR="004435C7" w:rsidRPr="006A501C">
        <w:rPr>
          <w:rFonts w:ascii="Arial Narrow" w:hAnsi="Arial Narrow" w:cs="Arial Narrow"/>
        </w:rPr>
        <w:t xml:space="preserve"> </w:t>
      </w:r>
      <w:r w:rsidRPr="006A501C">
        <w:rPr>
          <w:rFonts w:ascii="Arial Narrow" w:hAnsi="Arial Narrow" w:cs="Arial Narrow"/>
        </w:rPr>
        <w:t xml:space="preserve">or </w:t>
      </w:r>
      <w:r w:rsidRPr="006A501C">
        <w:rPr>
          <w:rFonts w:ascii="Arial Narrow" w:hAnsi="Arial Narrow" w:cs="Arial Narrow"/>
          <w:i/>
        </w:rPr>
        <w:t>Accounting Manual for Florida</w:t>
      </w:r>
      <w:r w:rsidR="006E13F2" w:rsidRPr="006A501C">
        <w:rPr>
          <w:rFonts w:ascii="Arial Narrow" w:hAnsi="Arial Narrow" w:cs="Arial Narrow"/>
          <w:i/>
        </w:rPr>
        <w:t>’</w:t>
      </w:r>
      <w:r w:rsidRPr="006A501C">
        <w:rPr>
          <w:rFonts w:ascii="Arial Narrow" w:hAnsi="Arial Narrow" w:cs="Arial Narrow"/>
          <w:i/>
        </w:rPr>
        <w:t>s Public Community Colleges</w:t>
      </w:r>
      <w:r w:rsidR="00CC5547" w:rsidRPr="006A501C">
        <w:rPr>
          <w:rFonts w:ascii="Arial Narrow" w:hAnsi="Arial Narrow" w:cs="Arial Narrow"/>
          <w:i/>
        </w:rPr>
        <w:t>, 2007</w:t>
      </w:r>
      <w:r w:rsidR="00A64FE5" w:rsidRPr="006A501C">
        <w:rPr>
          <w:rFonts w:ascii="Arial Narrow" w:hAnsi="Arial Narrow" w:cs="Arial Narrow"/>
        </w:rPr>
        <w:t>,</w:t>
      </w:r>
      <w:r w:rsidR="00FB5D97" w:rsidRPr="006A501C">
        <w:rPr>
          <w:rFonts w:ascii="Arial Narrow" w:hAnsi="Arial Narrow" w:cs="Arial Narrow"/>
        </w:rPr>
        <w:t xml:space="preserve"> pursuant to </w:t>
      </w:r>
      <w:r w:rsidR="003B1EB1" w:rsidRPr="006A501C">
        <w:rPr>
          <w:rFonts w:ascii="Arial Narrow" w:hAnsi="Arial Narrow" w:cs="Arial Narrow"/>
        </w:rPr>
        <w:t>rule</w:t>
      </w:r>
      <w:r w:rsidR="00FB5D97" w:rsidRPr="006A501C">
        <w:rPr>
          <w:rFonts w:ascii="Arial Narrow" w:hAnsi="Arial Narrow" w:cs="Arial Narrow"/>
        </w:rPr>
        <w:t xml:space="preserve"> 6A-</w:t>
      </w:r>
      <w:r w:rsidR="00220B75" w:rsidRPr="006A501C">
        <w:rPr>
          <w:rFonts w:ascii="Arial Narrow" w:hAnsi="Arial Narrow" w:cs="Arial Narrow"/>
        </w:rPr>
        <w:t>14.072</w:t>
      </w:r>
      <w:r w:rsidR="00FB5D97" w:rsidRPr="006A501C">
        <w:rPr>
          <w:rFonts w:ascii="Arial Narrow" w:hAnsi="Arial Narrow" w:cs="Arial Narrow"/>
        </w:rPr>
        <w:t>, FAC.</w:t>
      </w:r>
      <w:r w:rsidRPr="006A501C">
        <w:rPr>
          <w:rFonts w:ascii="Arial Narrow" w:hAnsi="Arial Narrow" w:cs="Arial Narrow"/>
        </w:rPr>
        <w:t xml:space="preserve">  In addition to the forms listed in the manuals, the following forms shall be used:</w:t>
      </w:r>
    </w:p>
    <w:p w14:paraId="10FEB7C0"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A501C">
        <w:rPr>
          <w:rFonts w:ascii="Arial Narrow" w:hAnsi="Arial Narrow" w:cs="Arial Narrow"/>
          <w:b/>
          <w:bCs/>
        </w:rPr>
        <w:t>(a)</w:t>
      </w:r>
      <w:r w:rsidRPr="006A501C">
        <w:rPr>
          <w:rFonts w:ascii="Arial Narrow" w:hAnsi="Arial Narrow" w:cs="Arial Narrow"/>
          <w:b/>
          <w:bCs/>
        </w:rPr>
        <w:tab/>
        <w:t>CO&amp;DS Forms</w:t>
      </w:r>
      <w:r w:rsidRPr="006A501C">
        <w:rPr>
          <w:rFonts w:ascii="Arial Narrow" w:hAnsi="Arial Narrow" w:cs="Arial Narrow"/>
        </w:rPr>
        <w:t>.  Capital Outlay and Debt Service (CO&amp;DS) forms</w:t>
      </w:r>
      <w:r w:rsidR="000A0EC5" w:rsidRPr="006A501C">
        <w:rPr>
          <w:rFonts w:ascii="Arial Narrow" w:hAnsi="Arial Narrow" w:cs="Arial Narrow"/>
        </w:rPr>
        <w:t>.</w:t>
      </w:r>
    </w:p>
    <w:p w14:paraId="16DC06E3"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A501C">
        <w:rPr>
          <w:rFonts w:ascii="Arial Narrow" w:hAnsi="Arial Narrow" w:cs="Arial Narrow"/>
          <w:b/>
          <w:bCs/>
        </w:rPr>
        <w:t>1.</w:t>
      </w:r>
      <w:r w:rsidRPr="006A501C">
        <w:rPr>
          <w:rFonts w:ascii="Arial Narrow" w:hAnsi="Arial Narrow" w:cs="Arial Narrow"/>
        </w:rPr>
        <w:tab/>
        <w:t xml:space="preserve">OEF </w:t>
      </w:r>
      <w:r w:rsidRPr="00743695">
        <w:rPr>
          <w:rFonts w:ascii="Arial Narrow" w:hAnsi="Arial Narrow" w:cs="Arial Narrow"/>
        </w:rPr>
        <w:t>217</w:t>
      </w:r>
      <w:r w:rsidR="00693E08" w:rsidRPr="00743695">
        <w:rPr>
          <w:rFonts w:ascii="Arial Narrow" w:hAnsi="Arial Narrow" w:cs="Arial Narrow"/>
        </w:rPr>
        <w:t>FC</w:t>
      </w:r>
      <w:r w:rsidRPr="006A501C">
        <w:rPr>
          <w:rFonts w:ascii="Arial Narrow" w:hAnsi="Arial Narrow" w:cs="Arial Narrow"/>
        </w:rPr>
        <w:t xml:space="preserve">, </w:t>
      </w:r>
      <w:r w:rsidR="006F082C" w:rsidRPr="006A501C">
        <w:rPr>
          <w:rFonts w:ascii="Arial Narrow" w:hAnsi="Arial Narrow" w:cs="Arial Narrow"/>
        </w:rPr>
        <w:t>“</w:t>
      </w:r>
      <w:r w:rsidRPr="006A501C">
        <w:rPr>
          <w:rFonts w:ascii="Arial Narrow" w:hAnsi="Arial Narrow" w:cs="Arial Narrow"/>
        </w:rPr>
        <w:t>Request to State Board of Education for Approval of Order of Priority for Expenditure of State Capital Outlay Funds</w:t>
      </w:r>
      <w:r w:rsidR="00693E08" w:rsidRPr="006A501C">
        <w:rPr>
          <w:rFonts w:ascii="Arial Narrow" w:hAnsi="Arial Narrow" w:cs="Arial Narrow"/>
        </w:rPr>
        <w:t xml:space="preserve"> </w:t>
      </w:r>
      <w:r w:rsidR="00693E08" w:rsidRPr="00743695">
        <w:rPr>
          <w:rFonts w:ascii="Arial Narrow" w:hAnsi="Arial Narrow" w:cs="Arial Narrow"/>
        </w:rPr>
        <w:t>(Florida College</w:t>
      </w:r>
      <w:r w:rsidR="009D27C9" w:rsidRPr="00743695">
        <w:rPr>
          <w:rFonts w:ascii="Arial Narrow" w:hAnsi="Arial Narrow" w:cs="Arial Narrow"/>
        </w:rPr>
        <w:t xml:space="preserve"> System</w:t>
      </w:r>
      <w:r w:rsidR="00693E08" w:rsidRPr="00743695">
        <w:rPr>
          <w:rFonts w:ascii="Arial Narrow" w:hAnsi="Arial Narrow" w:cs="Arial Narrow"/>
        </w:rPr>
        <w:t>)</w:t>
      </w:r>
      <w:r w:rsidR="006F082C" w:rsidRPr="006A501C">
        <w:rPr>
          <w:rFonts w:ascii="Arial Narrow" w:hAnsi="Arial Narrow" w:cs="Arial Narrow"/>
        </w:rPr>
        <w:t>”</w:t>
      </w:r>
      <w:r w:rsidRPr="006A501C">
        <w:rPr>
          <w:rFonts w:ascii="Arial Narrow" w:hAnsi="Arial Narrow" w:cs="Arial Narrow"/>
        </w:rPr>
        <w:t xml:space="preserve"> (PPL) is </w:t>
      </w:r>
      <w:r w:rsidR="00220B75" w:rsidRPr="006A501C">
        <w:rPr>
          <w:rFonts w:ascii="Arial Narrow" w:hAnsi="Arial Narrow" w:cs="Arial Narrow"/>
        </w:rPr>
        <w:t xml:space="preserve">part of the </w:t>
      </w:r>
      <w:r w:rsidRPr="006A501C">
        <w:rPr>
          <w:rFonts w:ascii="Arial Narrow" w:hAnsi="Arial Narrow" w:cs="Arial Narrow"/>
        </w:rPr>
        <w:t xml:space="preserve">automated PPL forms in EFIS electronic </w:t>
      </w:r>
      <w:r w:rsidR="007459AA" w:rsidRPr="00743695">
        <w:rPr>
          <w:rFonts w:ascii="Arial Narrow" w:hAnsi="Arial Narrow" w:cs="Arial Narrow"/>
        </w:rPr>
        <w:t>educational plant</w:t>
      </w:r>
      <w:r w:rsidR="007459AA" w:rsidRPr="006A501C">
        <w:rPr>
          <w:rFonts w:ascii="Arial Narrow" w:hAnsi="Arial Narrow" w:cs="Arial Narrow"/>
        </w:rPr>
        <w:t xml:space="preserve"> </w:t>
      </w:r>
      <w:r w:rsidRPr="006A501C">
        <w:rPr>
          <w:rFonts w:ascii="Arial Narrow" w:hAnsi="Arial Narrow" w:cs="Arial Narrow"/>
        </w:rPr>
        <w:t xml:space="preserve">surveys for Florida </w:t>
      </w:r>
      <w:r w:rsidR="00A64FE5" w:rsidRPr="006A501C">
        <w:rPr>
          <w:rFonts w:ascii="Arial Narrow" w:hAnsi="Arial Narrow" w:cs="Arial Narrow"/>
        </w:rPr>
        <w:t>c</w:t>
      </w:r>
      <w:r w:rsidRPr="006A501C">
        <w:rPr>
          <w:rFonts w:ascii="Arial Narrow" w:hAnsi="Arial Narrow" w:cs="Arial Narrow"/>
        </w:rPr>
        <w:t>olleges.</w:t>
      </w:r>
    </w:p>
    <w:p w14:paraId="1200E68B" w14:textId="77777777" w:rsidR="00693E08" w:rsidRPr="00743695" w:rsidRDefault="00693E08"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rPr>
        <w:t>2.</w:t>
      </w:r>
      <w:r w:rsidRPr="00743695">
        <w:rPr>
          <w:rFonts w:ascii="Arial Narrow" w:hAnsi="Arial Narrow" w:cs="Arial Narrow"/>
        </w:rPr>
        <w:tab/>
        <w:t>OEF 217PS, “Request to State Board of Education for Approval of Order of Priority for Expenditure of State Capital Outlay Funds (Public Schools</w:t>
      </w:r>
      <w:r w:rsidR="00C26FC2" w:rsidRPr="00743695">
        <w:rPr>
          <w:rFonts w:ascii="Arial Narrow" w:hAnsi="Arial Narrow" w:cs="Arial Narrow"/>
        </w:rPr>
        <w:t>)</w:t>
      </w:r>
      <w:r w:rsidRPr="00743695">
        <w:rPr>
          <w:rFonts w:ascii="Arial Narrow" w:hAnsi="Arial Narrow" w:cs="Arial Narrow"/>
        </w:rPr>
        <w:t>” (PPL) is part of the automated PPL forms in EFIS electronic educational plant surveys for public schools.</w:t>
      </w:r>
    </w:p>
    <w:p w14:paraId="47991F30" w14:textId="77777777" w:rsidR="007738DE" w:rsidRPr="00743695" w:rsidRDefault="00693E08"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3</w:t>
      </w:r>
      <w:r w:rsidR="007738DE" w:rsidRPr="00743695">
        <w:rPr>
          <w:rFonts w:ascii="Arial Narrow" w:hAnsi="Arial Narrow" w:cs="Arial Narrow"/>
          <w:b/>
          <w:bCs/>
        </w:rPr>
        <w:t>.</w:t>
      </w:r>
      <w:r w:rsidR="007738DE" w:rsidRPr="00743695">
        <w:rPr>
          <w:rFonts w:ascii="Arial Narrow" w:hAnsi="Arial Narrow" w:cs="Arial Narrow"/>
        </w:rPr>
        <w:tab/>
      </w:r>
      <w:r w:rsidR="006748D4" w:rsidRPr="00743695">
        <w:rPr>
          <w:rFonts w:ascii="Arial Narrow" w:hAnsi="Arial Narrow" w:cs="Arial Narrow"/>
        </w:rPr>
        <w:t>OEF SCOA-1</w:t>
      </w:r>
      <w:r w:rsidR="007459AA" w:rsidRPr="00743695">
        <w:rPr>
          <w:rFonts w:ascii="Arial Narrow" w:hAnsi="Arial Narrow" w:cs="Arial Narrow"/>
        </w:rPr>
        <w:t>F</w:t>
      </w:r>
      <w:r w:rsidR="00A34DBC" w:rsidRPr="00743695">
        <w:rPr>
          <w:rFonts w:ascii="Arial Narrow" w:hAnsi="Arial Narrow" w:cs="Arial Narrow"/>
        </w:rPr>
        <w:t>C</w:t>
      </w:r>
      <w:r w:rsidR="006748D4" w:rsidRPr="00743695">
        <w:rPr>
          <w:rFonts w:ascii="Arial Narrow" w:hAnsi="Arial Narrow" w:cs="Arial Narrow"/>
        </w:rPr>
        <w:t xml:space="preserve">, </w:t>
      </w:r>
      <w:r w:rsidR="00205C4B" w:rsidRPr="00743695">
        <w:rPr>
          <w:rFonts w:ascii="Arial Narrow" w:hAnsi="Arial Narrow" w:cs="Arial Narrow"/>
        </w:rPr>
        <w:t>“</w:t>
      </w:r>
      <w:r w:rsidR="007459AA" w:rsidRPr="00743695">
        <w:rPr>
          <w:rFonts w:ascii="Arial Narrow" w:hAnsi="Arial Narrow" w:cs="Arial Narrow"/>
        </w:rPr>
        <w:t xml:space="preserve">Sample Resolution Requesting </w:t>
      </w:r>
      <w:r w:rsidR="007738DE" w:rsidRPr="00743695">
        <w:rPr>
          <w:rFonts w:ascii="Arial Narrow" w:hAnsi="Arial Narrow" w:cs="Arial Narrow"/>
        </w:rPr>
        <w:t xml:space="preserve">Capital Outlay </w:t>
      </w:r>
      <w:r w:rsidR="00DF3432" w:rsidRPr="00743695">
        <w:rPr>
          <w:rFonts w:ascii="Arial Narrow" w:hAnsi="Arial Narrow" w:cs="Arial Narrow"/>
        </w:rPr>
        <w:t>Bond</w:t>
      </w:r>
      <w:r w:rsidR="007459AA" w:rsidRPr="00743695">
        <w:rPr>
          <w:rFonts w:ascii="Arial Narrow" w:hAnsi="Arial Narrow" w:cs="Arial Narrow"/>
        </w:rPr>
        <w:t>s</w:t>
      </w:r>
      <w:r w:rsidR="00DF3432" w:rsidRPr="00743695">
        <w:rPr>
          <w:rFonts w:ascii="Arial Narrow" w:hAnsi="Arial Narrow" w:cs="Arial Narrow"/>
        </w:rPr>
        <w:t xml:space="preserve"> </w:t>
      </w:r>
      <w:r w:rsidR="007738DE" w:rsidRPr="00743695">
        <w:rPr>
          <w:rFonts w:ascii="Arial Narrow" w:hAnsi="Arial Narrow" w:cs="Arial Narrow"/>
        </w:rPr>
        <w:t xml:space="preserve">(COBI) </w:t>
      </w:r>
      <w:r w:rsidR="007459AA" w:rsidRPr="00743695">
        <w:rPr>
          <w:rFonts w:ascii="Arial Narrow" w:hAnsi="Arial Narrow" w:cs="Arial Narrow"/>
        </w:rPr>
        <w:t>for Florida College</w:t>
      </w:r>
      <w:r w:rsidR="009D27C9" w:rsidRPr="00743695">
        <w:rPr>
          <w:rFonts w:ascii="Arial Narrow" w:hAnsi="Arial Narrow" w:cs="Arial Narrow"/>
        </w:rPr>
        <w:t xml:space="preserve"> System</w:t>
      </w:r>
      <w:r w:rsidR="00C26FC2" w:rsidRPr="00743695">
        <w:rPr>
          <w:rFonts w:ascii="Arial Narrow" w:hAnsi="Arial Narrow" w:cs="Arial Narrow"/>
        </w:rPr>
        <w:t>.</w:t>
      </w:r>
      <w:r w:rsidR="00205C4B" w:rsidRPr="00743695">
        <w:rPr>
          <w:rFonts w:ascii="Arial Narrow" w:hAnsi="Arial Narrow" w:cs="Arial Narrow"/>
        </w:rPr>
        <w:t>”</w:t>
      </w:r>
    </w:p>
    <w:p w14:paraId="584E5338" w14:textId="77777777" w:rsidR="007459AA" w:rsidRPr="00743695" w:rsidRDefault="00693E08" w:rsidP="007459AA">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4</w:t>
      </w:r>
      <w:r w:rsidR="007459AA" w:rsidRPr="00743695">
        <w:rPr>
          <w:rFonts w:ascii="Arial Narrow" w:hAnsi="Arial Narrow" w:cs="Arial Narrow"/>
          <w:b/>
          <w:bCs/>
        </w:rPr>
        <w:tab/>
      </w:r>
      <w:r w:rsidR="007459AA" w:rsidRPr="00743695">
        <w:rPr>
          <w:rFonts w:ascii="Arial Narrow" w:hAnsi="Arial Narrow" w:cs="Arial Narrow"/>
        </w:rPr>
        <w:t xml:space="preserve">OEF SCOA-1PS, </w:t>
      </w:r>
      <w:r w:rsidR="00205C4B" w:rsidRPr="00743695">
        <w:rPr>
          <w:rFonts w:ascii="Arial Narrow" w:hAnsi="Arial Narrow" w:cs="Arial Narrow"/>
        </w:rPr>
        <w:t>“</w:t>
      </w:r>
      <w:r w:rsidR="007459AA" w:rsidRPr="00743695">
        <w:rPr>
          <w:rFonts w:ascii="Arial Narrow" w:hAnsi="Arial Narrow" w:cs="Arial Narrow"/>
        </w:rPr>
        <w:t>Sample Resolution Requesting Issuance of Capital Outlay Bonds (COBI) for Public Schools.</w:t>
      </w:r>
      <w:r w:rsidR="00205C4B" w:rsidRPr="00743695">
        <w:rPr>
          <w:rFonts w:ascii="Arial Narrow" w:hAnsi="Arial Narrow" w:cs="Arial Narrow"/>
        </w:rPr>
        <w:t>”</w:t>
      </w:r>
    </w:p>
    <w:p w14:paraId="4FDB82EE" w14:textId="77777777" w:rsidR="007738DE" w:rsidRPr="00743695" w:rsidRDefault="00693E08"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5</w:t>
      </w:r>
      <w:r w:rsidR="007738DE" w:rsidRPr="00743695">
        <w:rPr>
          <w:rFonts w:ascii="Arial Narrow" w:hAnsi="Arial Narrow" w:cs="Arial Narrow"/>
          <w:b/>
          <w:bCs/>
        </w:rPr>
        <w:t>.</w:t>
      </w:r>
      <w:r w:rsidR="007738DE" w:rsidRPr="00743695">
        <w:rPr>
          <w:rFonts w:ascii="Arial Narrow" w:hAnsi="Arial Narrow" w:cs="Arial Narrow"/>
        </w:rPr>
        <w:tab/>
        <w:t>OEF 216</w:t>
      </w:r>
      <w:r w:rsidR="00205C4B" w:rsidRPr="00743695">
        <w:rPr>
          <w:rFonts w:ascii="Arial Narrow" w:hAnsi="Arial Narrow" w:cs="Arial Narrow"/>
        </w:rPr>
        <w:t>FC</w:t>
      </w:r>
      <w:r w:rsidR="007738DE" w:rsidRPr="00743695">
        <w:rPr>
          <w:rFonts w:ascii="Arial Narrow" w:hAnsi="Arial Narrow" w:cs="Arial Narrow"/>
        </w:rPr>
        <w:t xml:space="preserve">, </w:t>
      </w:r>
      <w:r w:rsidR="006F082C" w:rsidRPr="00743695">
        <w:rPr>
          <w:rFonts w:ascii="Arial Narrow" w:hAnsi="Arial Narrow" w:cs="Arial Narrow"/>
        </w:rPr>
        <w:t>“</w:t>
      </w:r>
      <w:r w:rsidR="007738DE" w:rsidRPr="00743695">
        <w:rPr>
          <w:rFonts w:ascii="Arial Narrow" w:hAnsi="Arial Narrow" w:cs="Arial Narrow"/>
        </w:rPr>
        <w:t>Capital Outlay Bond Issue (COBI) Amendment</w:t>
      </w:r>
      <w:r w:rsidR="00CC5172" w:rsidRPr="00743695">
        <w:rPr>
          <w:rFonts w:ascii="Arial Narrow" w:hAnsi="Arial Narrow" w:cs="Arial Narrow"/>
        </w:rPr>
        <w:t xml:space="preserve"> (Florida College</w:t>
      </w:r>
      <w:r w:rsidR="009D27C9" w:rsidRPr="00743695">
        <w:rPr>
          <w:rFonts w:ascii="Arial Narrow" w:hAnsi="Arial Narrow" w:cs="Arial Narrow"/>
        </w:rPr>
        <w:t xml:space="preserve"> System</w:t>
      </w:r>
      <w:r w:rsidR="00CC5172" w:rsidRPr="00743695">
        <w:rPr>
          <w:rFonts w:ascii="Arial Narrow" w:hAnsi="Arial Narrow" w:cs="Arial Narrow"/>
        </w:rPr>
        <w:t>)</w:t>
      </w:r>
      <w:r w:rsidR="007738DE" w:rsidRPr="00743695">
        <w:rPr>
          <w:rFonts w:ascii="Arial Narrow" w:hAnsi="Arial Narrow" w:cs="Arial Narrow"/>
        </w:rPr>
        <w:t>.</w:t>
      </w:r>
      <w:r w:rsidR="006F082C" w:rsidRPr="00743695">
        <w:rPr>
          <w:rFonts w:ascii="Arial Narrow" w:hAnsi="Arial Narrow" w:cs="Arial Narrow"/>
        </w:rPr>
        <w:t>”</w:t>
      </w:r>
    </w:p>
    <w:p w14:paraId="333ABA68" w14:textId="77777777" w:rsidR="00CC5172" w:rsidRPr="00743695" w:rsidRDefault="00693E08"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6</w:t>
      </w:r>
      <w:r w:rsidR="00CC5172" w:rsidRPr="00743695">
        <w:rPr>
          <w:rFonts w:ascii="Arial Narrow" w:hAnsi="Arial Narrow" w:cs="Arial Narrow"/>
          <w:b/>
          <w:bCs/>
        </w:rPr>
        <w:t>.</w:t>
      </w:r>
      <w:r w:rsidR="00CC5172" w:rsidRPr="00743695">
        <w:rPr>
          <w:rFonts w:ascii="Arial Narrow" w:hAnsi="Arial Narrow" w:cs="Arial Narrow"/>
        </w:rPr>
        <w:tab/>
        <w:t>OEF 216PS, “Capital Outlay Bond Issue (COBI) Amendment (</w:t>
      </w:r>
      <w:r w:rsidR="00581FDA" w:rsidRPr="00743695">
        <w:rPr>
          <w:rFonts w:ascii="Arial Narrow" w:hAnsi="Arial Narrow" w:cs="Arial Narrow"/>
        </w:rPr>
        <w:t>Districts</w:t>
      </w:r>
      <w:r w:rsidR="00CC5172" w:rsidRPr="00743695">
        <w:rPr>
          <w:rFonts w:ascii="Arial Narrow" w:hAnsi="Arial Narrow" w:cs="Arial Narrow"/>
        </w:rPr>
        <w:t>).”</w:t>
      </w:r>
    </w:p>
    <w:p w14:paraId="6F0DE85E"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A501C">
        <w:rPr>
          <w:rFonts w:ascii="Arial Narrow" w:hAnsi="Arial Narrow" w:cs="Arial Narrow"/>
          <w:b/>
          <w:bCs/>
        </w:rPr>
        <w:t>(b)</w:t>
      </w:r>
      <w:r w:rsidRPr="006A501C">
        <w:rPr>
          <w:rFonts w:ascii="Arial Narrow" w:hAnsi="Arial Narrow" w:cs="Arial Narrow"/>
          <w:b/>
          <w:bCs/>
        </w:rPr>
        <w:tab/>
        <w:t>PECO Forms</w:t>
      </w:r>
      <w:r w:rsidRPr="006A501C">
        <w:rPr>
          <w:rFonts w:ascii="Arial Narrow" w:hAnsi="Arial Narrow" w:cs="Arial Narrow"/>
        </w:rPr>
        <w:t>.  Applicable when requesting fixed capital outlay funds from any appropriated revenue source that are distributed in a like manner or as prescribed by law</w:t>
      </w:r>
      <w:r w:rsidR="000A0EC5" w:rsidRPr="006A501C">
        <w:rPr>
          <w:rFonts w:ascii="Arial Narrow" w:hAnsi="Arial Narrow" w:cs="Arial Narrow"/>
        </w:rPr>
        <w:t>.</w:t>
      </w:r>
    </w:p>
    <w:p w14:paraId="03984E05"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A501C">
        <w:rPr>
          <w:rFonts w:ascii="Arial Narrow" w:hAnsi="Arial Narrow" w:cs="Arial Narrow"/>
          <w:b/>
          <w:bCs/>
        </w:rPr>
        <w:t>1.</w:t>
      </w:r>
      <w:r w:rsidRPr="006A501C">
        <w:rPr>
          <w:rFonts w:ascii="Arial Narrow" w:hAnsi="Arial Narrow" w:cs="Arial Narrow"/>
          <w:b/>
          <w:bCs/>
        </w:rPr>
        <w:tab/>
      </w:r>
      <w:r w:rsidR="00E23DC3" w:rsidRPr="00743695">
        <w:rPr>
          <w:rFonts w:ascii="Arial Narrow" w:hAnsi="Arial Narrow" w:cs="Arial Narrow"/>
        </w:rPr>
        <w:t xml:space="preserve">FCO </w:t>
      </w:r>
      <w:r w:rsidRPr="006A501C">
        <w:rPr>
          <w:rFonts w:ascii="Arial Narrow" w:hAnsi="Arial Narrow" w:cs="Arial Narrow"/>
        </w:rPr>
        <w:t xml:space="preserve">352, </w:t>
      </w:r>
      <w:r w:rsidR="006F082C" w:rsidRPr="006A501C">
        <w:rPr>
          <w:rFonts w:ascii="Arial Narrow" w:hAnsi="Arial Narrow" w:cs="Arial Narrow"/>
        </w:rPr>
        <w:t>“</w:t>
      </w:r>
      <w:r w:rsidRPr="006A501C">
        <w:rPr>
          <w:rFonts w:ascii="Arial Narrow" w:hAnsi="Arial Narrow" w:cs="Arial Narrow"/>
        </w:rPr>
        <w:t>Capital Outlay Request</w:t>
      </w:r>
      <w:r w:rsidRPr="00D033A2">
        <w:rPr>
          <w:rFonts w:ascii="Arial Narrow" w:hAnsi="Arial Narrow" w:cs="Arial Narrow"/>
        </w:rPr>
        <w:t>,</w:t>
      </w:r>
      <w:r w:rsidRPr="006A501C">
        <w:rPr>
          <w:rFonts w:ascii="Arial Narrow" w:hAnsi="Arial Narrow" w:cs="Arial Narrow"/>
        </w:rPr>
        <w:t xml:space="preserve"> Encumbrance Authorization.</w:t>
      </w:r>
      <w:r w:rsidR="006F082C" w:rsidRPr="006A501C">
        <w:rPr>
          <w:rFonts w:ascii="Arial Narrow" w:hAnsi="Arial Narrow" w:cs="Arial Narrow"/>
        </w:rPr>
        <w:t>”</w:t>
      </w:r>
    </w:p>
    <w:p w14:paraId="04F5D0A4"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A501C">
        <w:rPr>
          <w:rFonts w:ascii="Arial Narrow" w:hAnsi="Arial Narrow" w:cs="Arial Narrow"/>
          <w:b/>
          <w:bCs/>
        </w:rPr>
        <w:t>2.</w:t>
      </w:r>
      <w:r w:rsidRPr="006A501C">
        <w:rPr>
          <w:rFonts w:ascii="Arial Narrow" w:hAnsi="Arial Narrow" w:cs="Arial Narrow"/>
          <w:b/>
          <w:bCs/>
        </w:rPr>
        <w:tab/>
      </w:r>
      <w:r w:rsidR="00E23DC3" w:rsidRPr="00743695">
        <w:rPr>
          <w:rFonts w:ascii="Arial Narrow" w:hAnsi="Arial Narrow" w:cs="Arial Narrow"/>
        </w:rPr>
        <w:t>FCO</w:t>
      </w:r>
      <w:r w:rsidR="00E23DC3" w:rsidRPr="006A501C">
        <w:rPr>
          <w:rFonts w:ascii="Arial Narrow" w:hAnsi="Arial Narrow" w:cs="Arial Narrow"/>
        </w:rPr>
        <w:t xml:space="preserve"> </w:t>
      </w:r>
      <w:r w:rsidRPr="006A501C">
        <w:rPr>
          <w:rFonts w:ascii="Arial Narrow" w:hAnsi="Arial Narrow" w:cs="Arial Narrow"/>
        </w:rPr>
        <w:t xml:space="preserve">442, </w:t>
      </w:r>
      <w:r w:rsidR="006F082C" w:rsidRPr="006A501C">
        <w:rPr>
          <w:rFonts w:ascii="Arial Narrow" w:hAnsi="Arial Narrow" w:cs="Arial Narrow"/>
        </w:rPr>
        <w:t>“</w:t>
      </w:r>
      <w:r w:rsidR="00E23DC3" w:rsidRPr="00743695">
        <w:rPr>
          <w:rFonts w:ascii="Arial Narrow" w:hAnsi="Arial Narrow" w:cs="Arial Narrow"/>
        </w:rPr>
        <w:t>F</w:t>
      </w:r>
      <w:r w:rsidR="00CC5172" w:rsidRPr="00743695">
        <w:rPr>
          <w:rFonts w:ascii="Arial Narrow" w:hAnsi="Arial Narrow" w:cs="Arial Narrow"/>
        </w:rPr>
        <w:t xml:space="preserve">DOE </w:t>
      </w:r>
      <w:r w:rsidRPr="006A501C">
        <w:rPr>
          <w:rFonts w:ascii="Arial Narrow" w:hAnsi="Arial Narrow" w:cs="Arial Narrow"/>
        </w:rPr>
        <w:t>Project Disbursement Report</w:t>
      </w:r>
      <w:r w:rsidR="006F082C" w:rsidRPr="006A501C">
        <w:rPr>
          <w:rFonts w:ascii="Arial Narrow" w:hAnsi="Arial Narrow" w:cs="Arial Narrow"/>
        </w:rPr>
        <w:t>”</w:t>
      </w:r>
      <w:r w:rsidRPr="006A501C">
        <w:rPr>
          <w:rFonts w:ascii="Arial Narrow" w:hAnsi="Arial Narrow" w:cs="Arial Narrow"/>
        </w:rPr>
        <w:t xml:space="preserve"> </w:t>
      </w:r>
      <w:r w:rsidRPr="00743695">
        <w:rPr>
          <w:rFonts w:ascii="Arial Narrow" w:hAnsi="Arial Narrow" w:cs="Arial Narrow"/>
        </w:rPr>
        <w:t>(Cash Disbursement Request)</w:t>
      </w:r>
      <w:r w:rsidR="007D4E7F" w:rsidRPr="00743695">
        <w:rPr>
          <w:rFonts w:ascii="Arial Narrow" w:hAnsi="Arial Narrow" w:cs="Arial Narrow"/>
        </w:rPr>
        <w:t xml:space="preserve"> is part of the automated fixed capital outlay accounting information system</w:t>
      </w:r>
      <w:r w:rsidRPr="006A501C">
        <w:rPr>
          <w:rFonts w:ascii="Arial Narrow" w:hAnsi="Arial Narrow" w:cs="Arial Narrow"/>
        </w:rPr>
        <w:t>.</w:t>
      </w:r>
    </w:p>
    <w:p w14:paraId="6551C73E" w14:textId="77777777" w:rsidR="007738DE" w:rsidRPr="006A501C"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6A501C">
        <w:rPr>
          <w:rFonts w:ascii="Arial Narrow" w:hAnsi="Arial Narrow" w:cs="Arial Narrow"/>
          <w:b/>
          <w:bCs/>
        </w:rPr>
        <w:t>(c)</w:t>
      </w:r>
      <w:r w:rsidRPr="006A501C">
        <w:rPr>
          <w:rFonts w:ascii="Arial Narrow" w:hAnsi="Arial Narrow" w:cs="Arial Narrow"/>
          <w:b/>
          <w:bCs/>
        </w:rPr>
        <w:tab/>
        <w:t>Other Forms</w:t>
      </w:r>
      <w:r w:rsidRPr="006A501C">
        <w:rPr>
          <w:rFonts w:ascii="Arial Narrow" w:hAnsi="Arial Narrow" w:cs="Arial Narrow"/>
        </w:rPr>
        <w:t>.</w:t>
      </w:r>
    </w:p>
    <w:p w14:paraId="0D55810D" w14:textId="77777777" w:rsidR="007738DE" w:rsidRPr="0074369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1.</w:t>
      </w:r>
      <w:r w:rsidRPr="00743695">
        <w:rPr>
          <w:rFonts w:ascii="Arial Narrow" w:hAnsi="Arial Narrow" w:cs="Arial Narrow"/>
        </w:rPr>
        <w:tab/>
      </w:r>
      <w:r w:rsidR="00E23DC3" w:rsidRPr="00743695">
        <w:rPr>
          <w:rFonts w:ascii="Arial Narrow" w:hAnsi="Arial Narrow" w:cs="Arial Narrow"/>
        </w:rPr>
        <w:t xml:space="preserve">FCO </w:t>
      </w:r>
      <w:r w:rsidRPr="00743695">
        <w:rPr>
          <w:rFonts w:ascii="Arial Narrow" w:hAnsi="Arial Narrow" w:cs="Arial Narrow"/>
        </w:rPr>
        <w:t>564</w:t>
      </w:r>
      <w:r w:rsidR="00CC5172" w:rsidRPr="00743695">
        <w:rPr>
          <w:rFonts w:ascii="Arial Narrow" w:hAnsi="Arial Narrow" w:cs="Arial Narrow"/>
        </w:rPr>
        <w:t>FC</w:t>
      </w:r>
      <w:r w:rsidRPr="00743695">
        <w:rPr>
          <w:rFonts w:ascii="Arial Narrow" w:hAnsi="Arial Narrow" w:cs="Arial Narrow"/>
        </w:rPr>
        <w:t xml:space="preserve">, </w:t>
      </w:r>
      <w:r w:rsidR="006F082C" w:rsidRPr="00743695">
        <w:rPr>
          <w:rFonts w:ascii="Arial Narrow" w:hAnsi="Arial Narrow" w:cs="Arial Narrow"/>
        </w:rPr>
        <w:t>“</w:t>
      </w:r>
      <w:r w:rsidRPr="00743695">
        <w:rPr>
          <w:rFonts w:ascii="Arial Narrow" w:hAnsi="Arial Narrow" w:cs="Arial Narrow"/>
        </w:rPr>
        <w:t>Cost of Construction</w:t>
      </w:r>
      <w:r w:rsidR="00E1236D" w:rsidRPr="00743695">
        <w:rPr>
          <w:rFonts w:ascii="Arial Narrow" w:hAnsi="Arial Narrow" w:cs="Arial Narrow"/>
        </w:rPr>
        <w:t xml:space="preserve"> </w:t>
      </w:r>
      <w:r w:rsidRPr="00743695">
        <w:rPr>
          <w:rFonts w:ascii="Arial Narrow" w:hAnsi="Arial Narrow" w:cs="Arial Narrow"/>
        </w:rPr>
        <w:t>Report</w:t>
      </w:r>
      <w:r w:rsidR="00D033A2" w:rsidRPr="00743695">
        <w:rPr>
          <w:rFonts w:ascii="Arial Narrow" w:hAnsi="Arial Narrow" w:cs="Arial Narrow"/>
        </w:rPr>
        <w:t xml:space="preserve"> - Florida College</w:t>
      </w:r>
      <w:r w:rsidR="009D27C9" w:rsidRPr="00743695">
        <w:rPr>
          <w:rFonts w:ascii="Arial Narrow" w:hAnsi="Arial Narrow" w:cs="Arial Narrow"/>
        </w:rPr>
        <w:t xml:space="preserve"> System</w:t>
      </w:r>
      <w:r w:rsidRPr="00743695">
        <w:rPr>
          <w:rFonts w:ascii="Arial Narrow" w:hAnsi="Arial Narrow" w:cs="Arial Narrow"/>
        </w:rPr>
        <w:t>.</w:t>
      </w:r>
      <w:r w:rsidR="006F082C" w:rsidRPr="00743695">
        <w:rPr>
          <w:rFonts w:ascii="Arial Narrow" w:hAnsi="Arial Narrow" w:cs="Arial Narrow"/>
        </w:rPr>
        <w:t>”</w:t>
      </w:r>
    </w:p>
    <w:p w14:paraId="244475F0" w14:textId="77777777" w:rsidR="00E1236D" w:rsidRPr="00743695" w:rsidRDefault="00E1236D" w:rsidP="00E1236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2.</w:t>
      </w:r>
      <w:r w:rsidRPr="00743695">
        <w:rPr>
          <w:rFonts w:ascii="Arial Narrow" w:hAnsi="Arial Narrow" w:cs="Arial Narrow"/>
        </w:rPr>
        <w:tab/>
      </w:r>
      <w:r w:rsidR="00E23DC3" w:rsidRPr="00743695">
        <w:rPr>
          <w:rFonts w:ascii="Arial Narrow" w:hAnsi="Arial Narrow" w:cs="Arial Narrow"/>
        </w:rPr>
        <w:t>FCO</w:t>
      </w:r>
      <w:r w:rsidRPr="00743695">
        <w:rPr>
          <w:rFonts w:ascii="Arial Narrow" w:hAnsi="Arial Narrow" w:cs="Arial Narrow"/>
        </w:rPr>
        <w:t xml:space="preserve"> 564PS, “Cost of Construction </w:t>
      </w:r>
      <w:r w:rsidR="00D033A2" w:rsidRPr="00743695">
        <w:rPr>
          <w:rFonts w:ascii="Arial Narrow" w:hAnsi="Arial Narrow" w:cs="Arial Narrow"/>
        </w:rPr>
        <w:t xml:space="preserve">Report </w:t>
      </w:r>
      <w:r w:rsidRPr="00743695">
        <w:rPr>
          <w:rFonts w:ascii="Arial Narrow" w:hAnsi="Arial Narrow" w:cs="Arial Narrow"/>
        </w:rPr>
        <w:t>- Public Schools.”</w:t>
      </w:r>
    </w:p>
    <w:p w14:paraId="716D4416" w14:textId="77777777" w:rsidR="007738DE" w:rsidRPr="00743695" w:rsidRDefault="00E1236D"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3</w:t>
      </w:r>
      <w:r w:rsidR="00D010F0" w:rsidRPr="00743695">
        <w:rPr>
          <w:rFonts w:ascii="Arial Narrow" w:hAnsi="Arial Narrow" w:cs="Arial Narrow"/>
          <w:b/>
          <w:bCs/>
        </w:rPr>
        <w:t>.</w:t>
      </w:r>
      <w:r w:rsidR="007738DE" w:rsidRPr="00743695">
        <w:rPr>
          <w:rFonts w:ascii="Arial Narrow" w:hAnsi="Arial Narrow" w:cs="Arial Narrow"/>
        </w:rPr>
        <w:tab/>
      </w:r>
      <w:r w:rsidR="00E23DC3" w:rsidRPr="00743695">
        <w:rPr>
          <w:rFonts w:ascii="Arial Narrow" w:hAnsi="Arial Narrow" w:cs="Arial Narrow"/>
        </w:rPr>
        <w:t xml:space="preserve">FCO </w:t>
      </w:r>
      <w:r w:rsidR="007738DE" w:rsidRPr="00743695">
        <w:rPr>
          <w:rFonts w:ascii="Arial Narrow" w:hAnsi="Arial Narrow" w:cs="Arial Narrow"/>
        </w:rPr>
        <w:t xml:space="preserve">400, </w:t>
      </w:r>
      <w:r w:rsidR="006F082C" w:rsidRPr="00743695">
        <w:rPr>
          <w:rFonts w:ascii="Arial Narrow" w:hAnsi="Arial Narrow" w:cs="Arial Narrow"/>
        </w:rPr>
        <w:t>“</w:t>
      </w:r>
      <w:r w:rsidR="007738DE" w:rsidRPr="00743695">
        <w:rPr>
          <w:rFonts w:ascii="Arial Narrow" w:hAnsi="Arial Narrow" w:cs="Arial Narrow"/>
        </w:rPr>
        <w:t xml:space="preserve">Qualified Public Educational </w:t>
      </w:r>
      <w:r w:rsidR="00A17C5A" w:rsidRPr="00743695">
        <w:rPr>
          <w:rFonts w:ascii="Arial Narrow" w:hAnsi="Arial Narrow" w:cs="Arial Narrow"/>
        </w:rPr>
        <w:t xml:space="preserve">Facility </w:t>
      </w:r>
      <w:r w:rsidR="007738DE" w:rsidRPr="00743695">
        <w:rPr>
          <w:rFonts w:ascii="Arial Narrow" w:hAnsi="Arial Narrow" w:cs="Arial Narrow"/>
        </w:rPr>
        <w:t>Bond</w:t>
      </w:r>
      <w:r w:rsidR="00743695">
        <w:rPr>
          <w:rFonts w:ascii="Arial Narrow" w:hAnsi="Arial Narrow" w:cs="Arial Narrow"/>
        </w:rPr>
        <w:t xml:space="preserve"> -</w:t>
      </w:r>
      <w:r w:rsidR="007738DE" w:rsidRPr="00743695">
        <w:rPr>
          <w:rFonts w:ascii="Arial Narrow" w:hAnsi="Arial Narrow" w:cs="Arial Narrow"/>
        </w:rPr>
        <w:t xml:space="preserve"> Application.</w:t>
      </w:r>
      <w:r w:rsidR="006F082C" w:rsidRPr="00743695">
        <w:rPr>
          <w:rFonts w:ascii="Arial Narrow" w:hAnsi="Arial Narrow" w:cs="Arial Narrow"/>
        </w:rPr>
        <w:t>”</w:t>
      </w:r>
    </w:p>
    <w:p w14:paraId="07DA0046" w14:textId="77777777" w:rsidR="007738DE" w:rsidRPr="00743695" w:rsidRDefault="00E1236D"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t>4</w:t>
      </w:r>
      <w:r w:rsidR="00D010F0" w:rsidRPr="00743695">
        <w:rPr>
          <w:rFonts w:ascii="Arial Narrow" w:hAnsi="Arial Narrow" w:cs="Arial Narrow"/>
          <w:b/>
          <w:bCs/>
        </w:rPr>
        <w:t>.</w:t>
      </w:r>
      <w:r w:rsidR="007738DE" w:rsidRPr="00743695">
        <w:rPr>
          <w:rFonts w:ascii="Arial Narrow" w:hAnsi="Arial Narrow" w:cs="Arial Narrow"/>
        </w:rPr>
        <w:tab/>
      </w:r>
      <w:r w:rsidR="00E23DC3" w:rsidRPr="00743695">
        <w:rPr>
          <w:rFonts w:ascii="Arial Narrow" w:hAnsi="Arial Narrow" w:cs="Arial Narrow"/>
        </w:rPr>
        <w:t xml:space="preserve">FCO </w:t>
      </w:r>
      <w:r w:rsidR="007738DE" w:rsidRPr="00743695">
        <w:rPr>
          <w:rFonts w:ascii="Arial Narrow" w:hAnsi="Arial Narrow" w:cs="Arial Narrow"/>
        </w:rPr>
        <w:t xml:space="preserve">410, </w:t>
      </w:r>
      <w:r w:rsidR="006F082C" w:rsidRPr="00743695">
        <w:rPr>
          <w:rFonts w:ascii="Arial Narrow" w:hAnsi="Arial Narrow" w:cs="Arial Narrow"/>
        </w:rPr>
        <w:t>“</w:t>
      </w:r>
      <w:r w:rsidR="007738DE" w:rsidRPr="00743695">
        <w:rPr>
          <w:rFonts w:ascii="Arial Narrow" w:hAnsi="Arial Narrow" w:cs="Arial Narrow"/>
        </w:rPr>
        <w:t>Qualified Zone Academy Bond Program Application.</w:t>
      </w:r>
      <w:r w:rsidR="006F082C" w:rsidRPr="00743695">
        <w:rPr>
          <w:rFonts w:ascii="Arial Narrow" w:hAnsi="Arial Narrow" w:cs="Arial Narrow"/>
        </w:rPr>
        <w:t>”</w:t>
      </w:r>
    </w:p>
    <w:p w14:paraId="51492FB5" w14:textId="77777777" w:rsidR="00743695" w:rsidRDefault="00E1236D"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bCs/>
        </w:rPr>
      </w:pPr>
      <w:r w:rsidRPr="00743695">
        <w:rPr>
          <w:rFonts w:ascii="Arial Narrow" w:hAnsi="Arial Narrow" w:cs="Arial Narrow"/>
          <w:b/>
          <w:bCs/>
        </w:rPr>
        <w:t>5.</w:t>
      </w:r>
      <w:r w:rsidRPr="00743695">
        <w:rPr>
          <w:rFonts w:ascii="Arial Narrow" w:hAnsi="Arial Narrow" w:cs="Arial Narrow"/>
          <w:b/>
          <w:bCs/>
        </w:rPr>
        <w:tab/>
        <w:t>“</w:t>
      </w:r>
      <w:r w:rsidRPr="00743695">
        <w:rPr>
          <w:rFonts w:ascii="Arial Narrow" w:hAnsi="Arial Narrow" w:cs="Arial Narrow"/>
          <w:bCs/>
        </w:rPr>
        <w:t>Charter School Capital Outlay Plan</w:t>
      </w:r>
      <w:r w:rsidR="00A17C5A" w:rsidRPr="00743695">
        <w:rPr>
          <w:rFonts w:ascii="Arial Narrow" w:hAnsi="Arial Narrow" w:cs="Arial Narrow"/>
          <w:bCs/>
        </w:rPr>
        <w:t>,</w:t>
      </w:r>
      <w:r w:rsidRPr="00743695">
        <w:rPr>
          <w:rFonts w:ascii="Arial Narrow" w:hAnsi="Arial Narrow" w:cs="Arial Narrow"/>
          <w:bCs/>
        </w:rPr>
        <w:t xml:space="preserve">” as prescribed in </w:t>
      </w:r>
      <w:r w:rsidR="003B1EB1" w:rsidRPr="00743695">
        <w:rPr>
          <w:rFonts w:ascii="Arial Narrow" w:hAnsi="Arial Narrow" w:cs="Arial Narrow"/>
          <w:bCs/>
        </w:rPr>
        <w:t>rule</w:t>
      </w:r>
      <w:r w:rsidRPr="00743695">
        <w:rPr>
          <w:rFonts w:ascii="Arial Narrow" w:hAnsi="Arial Narrow" w:cs="Arial Narrow"/>
          <w:bCs/>
        </w:rPr>
        <w:t xml:space="preserve"> 6A-2.0020, FAC.</w:t>
      </w:r>
    </w:p>
    <w:p w14:paraId="7FB80805" w14:textId="77777777" w:rsidR="00743695" w:rsidRDefault="00743695">
      <w:pPr>
        <w:widowControl/>
        <w:autoSpaceDE/>
        <w:autoSpaceDN/>
        <w:adjustRightInd/>
        <w:spacing w:after="200" w:line="276" w:lineRule="auto"/>
        <w:rPr>
          <w:rFonts w:ascii="Arial Narrow" w:hAnsi="Arial Narrow" w:cs="Arial Narrow"/>
          <w:bCs/>
        </w:rPr>
      </w:pPr>
      <w:r>
        <w:rPr>
          <w:rFonts w:ascii="Arial Narrow" w:hAnsi="Arial Narrow" w:cs="Arial Narrow"/>
          <w:bCs/>
        </w:rPr>
        <w:br w:type="page"/>
      </w:r>
    </w:p>
    <w:p w14:paraId="52189CC7" w14:textId="77777777" w:rsidR="00E1236D" w:rsidRPr="00743695" w:rsidRDefault="00E1236D"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43695">
        <w:rPr>
          <w:rFonts w:ascii="Arial Narrow" w:hAnsi="Arial Narrow" w:cs="Arial Narrow"/>
          <w:b/>
          <w:bCs/>
        </w:rPr>
        <w:lastRenderedPageBreak/>
        <w:t>6.</w:t>
      </w:r>
      <w:r w:rsidRPr="00743695">
        <w:rPr>
          <w:rFonts w:ascii="Arial Narrow" w:hAnsi="Arial Narrow" w:cs="Arial Narrow"/>
        </w:rPr>
        <w:tab/>
        <w:t>OEF SFCA-1</w:t>
      </w:r>
      <w:r w:rsidR="002806F9" w:rsidRPr="00743695">
        <w:rPr>
          <w:rFonts w:ascii="Arial Narrow" w:hAnsi="Arial Narrow" w:cs="Arial Narrow"/>
        </w:rPr>
        <w:t>0A</w:t>
      </w:r>
      <w:r w:rsidRPr="00743695">
        <w:rPr>
          <w:rFonts w:ascii="Arial Narrow" w:hAnsi="Arial Narrow" w:cs="Arial Narrow"/>
        </w:rPr>
        <w:t>, “</w:t>
      </w:r>
      <w:r w:rsidR="00693E08" w:rsidRPr="00743695">
        <w:rPr>
          <w:rFonts w:ascii="Arial Narrow" w:hAnsi="Arial Narrow" w:cs="Arial Narrow"/>
        </w:rPr>
        <w:t>’Special Facilities Construction Account (SFCA) District School Board Resolution.”</w:t>
      </w:r>
    </w:p>
    <w:p w14:paraId="15436CF7"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(d)</w:t>
      </w:r>
      <w:r w:rsidRPr="00784426">
        <w:rPr>
          <w:rFonts w:ascii="Arial Narrow" w:hAnsi="Arial Narrow" w:cs="Arial Narrow"/>
          <w:b/>
          <w:bCs/>
        </w:rPr>
        <w:tab/>
        <w:t>Financial Information Required to be Submitted</w:t>
      </w:r>
      <w:r w:rsidRPr="00784426">
        <w:rPr>
          <w:rFonts w:ascii="Arial Narrow" w:hAnsi="Arial Narrow" w:cs="Arial Narrow"/>
        </w:rPr>
        <w:t xml:space="preserve">.  Financial information required to be </w:t>
      </w:r>
      <w:r w:rsidRPr="00913775">
        <w:rPr>
          <w:rFonts w:ascii="Arial Narrow" w:hAnsi="Arial Narrow" w:cs="Arial Narrow"/>
        </w:rPr>
        <w:t xml:space="preserve">submitted to the </w:t>
      </w:r>
      <w:r w:rsidR="003D628C" w:rsidRPr="00743695">
        <w:rPr>
          <w:rFonts w:ascii="Arial Narrow" w:hAnsi="Arial Narrow" w:cs="Arial Narrow"/>
        </w:rPr>
        <w:t>Department</w:t>
      </w:r>
      <w:r w:rsidR="003D628C" w:rsidRPr="00913775">
        <w:rPr>
          <w:rFonts w:ascii="Arial Narrow" w:hAnsi="Arial Narrow" w:cs="Arial Narrow"/>
        </w:rPr>
        <w:t xml:space="preserve"> </w:t>
      </w:r>
      <w:r w:rsidRPr="00913775">
        <w:rPr>
          <w:rFonts w:ascii="Arial Narrow" w:hAnsi="Arial Narrow" w:cs="Arial Narrow"/>
        </w:rPr>
        <w:t>includes:</w:t>
      </w:r>
    </w:p>
    <w:p w14:paraId="56B7FE12"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913775">
        <w:rPr>
          <w:rFonts w:ascii="Arial Narrow" w:hAnsi="Arial Narrow" w:cs="Arial Narrow"/>
          <w:b/>
          <w:bCs/>
        </w:rPr>
        <w:t>1.</w:t>
      </w:r>
      <w:r w:rsidRPr="00913775">
        <w:rPr>
          <w:rFonts w:ascii="Arial Narrow" w:hAnsi="Arial Narrow" w:cs="Arial Narrow"/>
        </w:rPr>
        <w:t xml:space="preserve"> </w:t>
      </w:r>
      <w:r w:rsidRPr="00913775">
        <w:rPr>
          <w:rFonts w:ascii="Arial Narrow" w:hAnsi="Arial Narrow" w:cs="Arial Narrow"/>
        </w:rPr>
        <w:tab/>
        <w:t xml:space="preserve">Prior to October 1 of each year, each district school board shall electronically submit its </w:t>
      </w:r>
      <w:r w:rsidR="00A64FE5" w:rsidRPr="00913775">
        <w:rPr>
          <w:rFonts w:ascii="Arial Narrow" w:hAnsi="Arial Narrow" w:cs="Arial Narrow"/>
        </w:rPr>
        <w:t xml:space="preserve">5-year district facilities work program </w:t>
      </w:r>
      <w:r w:rsidRPr="00913775">
        <w:rPr>
          <w:rFonts w:ascii="Arial Narrow" w:hAnsi="Arial Narrow" w:cs="Arial Narrow"/>
        </w:rPr>
        <w:t xml:space="preserve">through EFIS </w:t>
      </w:r>
      <w:r w:rsidR="002806F9" w:rsidRPr="00743695">
        <w:rPr>
          <w:rFonts w:ascii="Arial Narrow" w:hAnsi="Arial Narrow" w:cs="Arial Narrow"/>
        </w:rPr>
        <w:t xml:space="preserve">to the Office </w:t>
      </w:r>
      <w:r w:rsidRPr="00913775">
        <w:rPr>
          <w:rFonts w:ascii="Arial Narrow" w:hAnsi="Arial Narrow" w:cs="Arial Narrow"/>
        </w:rPr>
        <w:t>and shall assure that the first year of the plan conf</w:t>
      </w:r>
      <w:r w:rsidR="00A64FE5" w:rsidRPr="00913775">
        <w:rPr>
          <w:rFonts w:ascii="Arial Narrow" w:hAnsi="Arial Narrow" w:cs="Arial Narrow"/>
        </w:rPr>
        <w:t>orms to the current year</w:t>
      </w:r>
      <w:r w:rsidR="00CE7BF5" w:rsidRPr="00913775">
        <w:rPr>
          <w:rFonts w:ascii="Arial Narrow" w:hAnsi="Arial Narrow" w:cs="Arial Narrow"/>
        </w:rPr>
        <w:t xml:space="preserve"> </w:t>
      </w:r>
      <w:r w:rsidR="00A64FE5" w:rsidRPr="00913775">
        <w:rPr>
          <w:rFonts w:ascii="Arial Narrow" w:hAnsi="Arial Narrow" w:cs="Arial Narrow"/>
        </w:rPr>
        <w:t>school-</w:t>
      </w:r>
      <w:r w:rsidRPr="00913775">
        <w:rPr>
          <w:rFonts w:ascii="Arial Narrow" w:hAnsi="Arial Narrow" w:cs="Arial Narrow"/>
        </w:rPr>
        <w:t>board</w:t>
      </w:r>
      <w:r w:rsidR="00A64FE5" w:rsidRPr="00913775">
        <w:rPr>
          <w:rFonts w:ascii="Arial Narrow" w:hAnsi="Arial Narrow" w:cs="Arial Narrow"/>
        </w:rPr>
        <w:t>-</w:t>
      </w:r>
      <w:r w:rsidRPr="00913775">
        <w:rPr>
          <w:rFonts w:ascii="Arial Narrow" w:hAnsi="Arial Narrow" w:cs="Arial Narrow"/>
        </w:rPr>
        <w:t xml:space="preserve">approved </w:t>
      </w:r>
      <w:r w:rsidR="00A64FE5" w:rsidRPr="00913775">
        <w:rPr>
          <w:rFonts w:ascii="Arial Narrow" w:hAnsi="Arial Narrow" w:cs="Arial Narrow"/>
        </w:rPr>
        <w:t>capital outlay budget</w:t>
      </w:r>
      <w:r w:rsidRPr="00913775">
        <w:rPr>
          <w:rFonts w:ascii="Arial Narrow" w:hAnsi="Arial Narrow" w:cs="Arial Narrow"/>
        </w:rPr>
        <w:t xml:space="preserve">. The 5-year </w:t>
      </w:r>
      <w:r w:rsidR="00A64FE5" w:rsidRPr="00913775">
        <w:rPr>
          <w:rFonts w:ascii="Arial Narrow" w:hAnsi="Arial Narrow" w:cs="Arial Narrow"/>
        </w:rPr>
        <w:t>d</w:t>
      </w:r>
      <w:r w:rsidRPr="00913775">
        <w:rPr>
          <w:rFonts w:ascii="Arial Narrow" w:hAnsi="Arial Narrow" w:cs="Arial Narrow"/>
        </w:rPr>
        <w:t xml:space="preserve">istrict </w:t>
      </w:r>
      <w:r w:rsidR="00A64FE5" w:rsidRPr="00913775">
        <w:rPr>
          <w:rFonts w:ascii="Arial Narrow" w:hAnsi="Arial Narrow" w:cs="Arial Narrow"/>
        </w:rPr>
        <w:t>f</w:t>
      </w:r>
      <w:r w:rsidRPr="00913775">
        <w:rPr>
          <w:rFonts w:ascii="Arial Narrow" w:hAnsi="Arial Narrow" w:cs="Arial Narrow"/>
        </w:rPr>
        <w:t xml:space="preserve">acilities </w:t>
      </w:r>
      <w:r w:rsidR="00A64FE5" w:rsidRPr="00913775">
        <w:rPr>
          <w:rFonts w:ascii="Arial Narrow" w:hAnsi="Arial Narrow" w:cs="Arial Narrow"/>
        </w:rPr>
        <w:t>w</w:t>
      </w:r>
      <w:r w:rsidRPr="00913775">
        <w:rPr>
          <w:rFonts w:ascii="Arial Narrow" w:hAnsi="Arial Narrow" w:cs="Arial Narrow"/>
        </w:rPr>
        <w:t xml:space="preserve">ork </w:t>
      </w:r>
      <w:r w:rsidR="00A64FE5" w:rsidRPr="00913775">
        <w:rPr>
          <w:rFonts w:ascii="Arial Narrow" w:hAnsi="Arial Narrow" w:cs="Arial Narrow"/>
        </w:rPr>
        <w:t>program</w:t>
      </w:r>
      <w:r w:rsidRPr="00913775">
        <w:rPr>
          <w:rFonts w:ascii="Arial Narrow" w:hAnsi="Arial Narrow" w:cs="Arial Narrow"/>
        </w:rPr>
        <w:t xml:space="preserve"> shall, at a minimum, be a complete and financially feasible plan for 5, 10 and 20 years and shall be consistent with the current approved recommendations in the 5-year educational plant survey.</w:t>
      </w:r>
    </w:p>
    <w:p w14:paraId="6B9AD72C"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913775">
        <w:rPr>
          <w:rFonts w:ascii="Arial Narrow" w:hAnsi="Arial Narrow" w:cs="Arial Narrow"/>
          <w:b/>
          <w:bCs/>
        </w:rPr>
        <w:t>2.</w:t>
      </w:r>
      <w:r w:rsidRPr="00913775">
        <w:rPr>
          <w:rFonts w:ascii="Arial Narrow" w:hAnsi="Arial Narrow" w:cs="Arial Narrow"/>
        </w:rPr>
        <w:tab/>
        <w:t xml:space="preserve">Prior to March 1 of each year, all public school districts and </w:t>
      </w:r>
      <w:bookmarkStart w:id="0" w:name="OLE_LINK1"/>
      <w:bookmarkStart w:id="1" w:name="OLE_LINK2"/>
      <w:r w:rsidRPr="00913775">
        <w:rPr>
          <w:rFonts w:ascii="Arial Narrow" w:hAnsi="Arial Narrow" w:cs="Arial Narrow"/>
        </w:rPr>
        <w:t>Florida</w:t>
      </w:r>
      <w:bookmarkEnd w:id="0"/>
      <w:bookmarkEnd w:id="1"/>
      <w:r w:rsidRPr="00913775">
        <w:rPr>
          <w:rFonts w:ascii="Arial Narrow" w:hAnsi="Arial Narrow" w:cs="Arial Narrow"/>
        </w:rPr>
        <w:t xml:space="preserve"> colleges shall provide </w:t>
      </w:r>
      <w:r w:rsidR="003D628C" w:rsidRPr="00743695">
        <w:rPr>
          <w:rFonts w:ascii="Arial Narrow" w:hAnsi="Arial Narrow" w:cs="Arial Narrow"/>
        </w:rPr>
        <w:t xml:space="preserve">to the Fixed Capital Outlay Office </w:t>
      </w:r>
      <w:r w:rsidRPr="00913775">
        <w:rPr>
          <w:rFonts w:ascii="Arial Narrow" w:hAnsi="Arial Narrow" w:cs="Arial Narrow"/>
        </w:rPr>
        <w:t>construction cost information for educational facilities that were completed during the previous calendar year.</w:t>
      </w:r>
    </w:p>
    <w:p w14:paraId="2E3D9CA2"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u w:val="single"/>
        </w:rPr>
      </w:pPr>
      <w:r w:rsidRPr="00913775">
        <w:rPr>
          <w:rFonts w:ascii="Arial Narrow" w:hAnsi="Arial Narrow" w:cs="Arial Narrow"/>
          <w:b/>
          <w:bCs/>
        </w:rPr>
        <w:t>3.</w:t>
      </w:r>
      <w:r w:rsidRPr="00913775">
        <w:rPr>
          <w:rFonts w:ascii="Arial Narrow" w:hAnsi="Arial Narrow" w:cs="Arial Narrow"/>
        </w:rPr>
        <w:tab/>
        <w:t xml:space="preserve">Prior to receiving fixed capital outlay funding pursuant to </w:t>
      </w:r>
      <w:r w:rsidR="003B1EB1" w:rsidRPr="00913775">
        <w:rPr>
          <w:rFonts w:ascii="Arial Narrow" w:hAnsi="Arial Narrow" w:cs="Arial Narrow"/>
        </w:rPr>
        <w:t>section</w:t>
      </w:r>
      <w:r w:rsidRPr="00913775">
        <w:rPr>
          <w:rFonts w:ascii="Arial Narrow" w:hAnsi="Arial Narrow" w:cs="Arial Narrow"/>
        </w:rPr>
        <w:t xml:space="preserve"> 1013.62, F.S., for any fiscal year, a district shall submit a </w:t>
      </w:r>
      <w:r w:rsidR="00F04479" w:rsidRPr="00913775">
        <w:rPr>
          <w:rFonts w:ascii="Arial Narrow" w:hAnsi="Arial Narrow" w:cs="Arial Narrow"/>
        </w:rPr>
        <w:t xml:space="preserve">charter school capital outlay plan </w:t>
      </w:r>
      <w:r w:rsidRPr="00913775">
        <w:rPr>
          <w:rFonts w:ascii="Arial Narrow" w:hAnsi="Arial Narrow" w:cs="Arial Narrow"/>
        </w:rPr>
        <w:t>for each eligible charter school</w:t>
      </w:r>
      <w:r w:rsidR="00143E42" w:rsidRPr="00957B5C">
        <w:rPr>
          <w:rFonts w:ascii="Arial Narrow" w:hAnsi="Arial Narrow" w:cs="Arial Narrow"/>
        </w:rPr>
        <w:t xml:space="preserve"> </w:t>
      </w:r>
      <w:r w:rsidR="00143E42" w:rsidRPr="00743695">
        <w:rPr>
          <w:rFonts w:ascii="Arial Narrow" w:hAnsi="Arial Narrow" w:cs="Arial Narrow"/>
        </w:rPr>
        <w:t xml:space="preserve">pursuant to </w:t>
      </w:r>
      <w:r w:rsidR="003D628C" w:rsidRPr="00743695">
        <w:rPr>
          <w:rFonts w:ascii="Arial Narrow" w:hAnsi="Arial Narrow" w:cs="Arial Narrow"/>
        </w:rPr>
        <w:t>rule 6A-2.0020, FAC</w:t>
      </w:r>
      <w:r w:rsidR="003D628C" w:rsidRPr="00913775">
        <w:rPr>
          <w:rFonts w:ascii="Arial Narrow" w:hAnsi="Arial Narrow" w:cs="Arial Narrow"/>
        </w:rPr>
        <w:t>.</w:t>
      </w:r>
    </w:p>
    <w:p w14:paraId="0CAED131" w14:textId="77777777" w:rsidR="008874A2" w:rsidRPr="00913775"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913775">
        <w:rPr>
          <w:rFonts w:ascii="Arial Narrow" w:hAnsi="Arial Narrow" w:cs="Arial Narrow"/>
          <w:b/>
          <w:bCs/>
        </w:rPr>
        <w:t>4.</w:t>
      </w:r>
      <w:r w:rsidRPr="00913775">
        <w:rPr>
          <w:rFonts w:ascii="Arial Narrow" w:hAnsi="Arial Narrow" w:cs="Arial Narrow"/>
        </w:rPr>
        <w:tab/>
        <w:t xml:space="preserve">By the end of each month, all </w:t>
      </w:r>
      <w:r w:rsidR="003D628C" w:rsidRPr="00913775">
        <w:rPr>
          <w:rFonts w:ascii="Arial Narrow" w:hAnsi="Arial Narrow" w:cs="Arial Narrow"/>
        </w:rPr>
        <w:t xml:space="preserve">education agencies shall submit </w:t>
      </w:r>
      <w:r w:rsidR="003D628C" w:rsidRPr="00743695">
        <w:rPr>
          <w:rFonts w:ascii="Arial Narrow" w:hAnsi="Arial Narrow" w:cs="Arial Narrow"/>
        </w:rPr>
        <w:t xml:space="preserve">to the Fixed Capital Outlay Office </w:t>
      </w:r>
      <w:r w:rsidRPr="00913775">
        <w:rPr>
          <w:rFonts w:ascii="Arial Narrow" w:hAnsi="Arial Narrow" w:cs="Arial Narrow"/>
        </w:rPr>
        <w:t xml:space="preserve">a monthly cash disbursement request for estimated project expenditures that will occur during the subsequent 30 days.  Prior to the disbursement of funds, an encumbrance authorization request shall be submitted by the education agency and approved by the </w:t>
      </w:r>
      <w:r w:rsidR="001F4214" w:rsidRPr="00743695">
        <w:rPr>
          <w:rFonts w:ascii="Arial Narrow" w:hAnsi="Arial Narrow" w:cs="Arial Narrow"/>
        </w:rPr>
        <w:t>Department</w:t>
      </w:r>
      <w:r w:rsidRPr="00913775">
        <w:rPr>
          <w:rFonts w:ascii="Arial Narrow" w:hAnsi="Arial Narrow" w:cs="Arial Narrow"/>
        </w:rPr>
        <w:t>.</w:t>
      </w:r>
    </w:p>
    <w:p w14:paraId="299BEC37" w14:textId="77777777" w:rsidR="00217E69" w:rsidRPr="00913775" w:rsidRDefault="00217E69" w:rsidP="00217E69">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1170"/>
        <w:jc w:val="both"/>
        <w:rPr>
          <w:rFonts w:ascii="Arial Narrow" w:hAnsi="Arial Narrow" w:cs="Arial Narrow"/>
        </w:rPr>
      </w:pPr>
      <w:r w:rsidRPr="00913775">
        <w:rPr>
          <w:rFonts w:ascii="Arial Narrow" w:hAnsi="Arial Narrow" w:cs="Arial Narrow"/>
          <w:b/>
          <w:bCs/>
        </w:rPr>
        <w:tab/>
      </w:r>
      <w:r w:rsidRPr="00913775">
        <w:rPr>
          <w:rFonts w:ascii="Arial Narrow" w:hAnsi="Arial Narrow" w:cs="Arial Narrow"/>
          <w:b/>
          <w:bCs/>
        </w:rPr>
        <w:tab/>
        <w:t>5.</w:t>
      </w:r>
      <w:r w:rsidRPr="00913775">
        <w:rPr>
          <w:rFonts w:ascii="Arial Narrow" w:hAnsi="Arial Narrow" w:cs="Arial Narrow"/>
        </w:rPr>
        <w:tab/>
        <w:t>Prior to February 15 and August 15 of each year, districts that have received</w:t>
      </w:r>
      <w:r w:rsidR="00F04479" w:rsidRPr="00913775">
        <w:rPr>
          <w:rFonts w:ascii="Arial Narrow" w:hAnsi="Arial Narrow" w:cs="Arial Narrow"/>
        </w:rPr>
        <w:t xml:space="preserve"> PECO</w:t>
      </w:r>
      <w:r w:rsidRPr="00913775">
        <w:rPr>
          <w:rFonts w:ascii="Arial Narrow" w:hAnsi="Arial Narrow" w:cs="Arial Narrow"/>
        </w:rPr>
        <w:t xml:space="preserve"> funding for </w:t>
      </w:r>
      <w:r w:rsidR="00F04479" w:rsidRPr="00913775">
        <w:rPr>
          <w:rFonts w:ascii="Arial Narrow" w:hAnsi="Arial Narrow" w:cs="Arial Narrow"/>
        </w:rPr>
        <w:t xml:space="preserve">special facility construction </w:t>
      </w:r>
      <w:r w:rsidRPr="00913775">
        <w:rPr>
          <w:rFonts w:ascii="Arial Narrow" w:hAnsi="Arial Narrow" w:cs="Arial Narrow"/>
        </w:rPr>
        <w:t xml:space="preserve">projects pursuant to </w:t>
      </w:r>
      <w:r w:rsidR="003B1EB1" w:rsidRPr="00913775">
        <w:rPr>
          <w:rFonts w:ascii="Arial Narrow" w:hAnsi="Arial Narrow" w:cs="Arial Narrow"/>
        </w:rPr>
        <w:t>section</w:t>
      </w:r>
      <w:r w:rsidRPr="00913775">
        <w:rPr>
          <w:rFonts w:ascii="Arial Narrow" w:hAnsi="Arial Narrow" w:cs="Arial Narrow"/>
        </w:rPr>
        <w:t xml:space="preserve"> 1013.64 (2)(a), F.S., shall submit </w:t>
      </w:r>
      <w:r w:rsidR="003D628C" w:rsidRPr="00743695">
        <w:rPr>
          <w:rFonts w:ascii="Arial Narrow" w:hAnsi="Arial Narrow" w:cs="Arial Narrow"/>
        </w:rPr>
        <w:t xml:space="preserve">to the Fixed Capital Outlay Office </w:t>
      </w:r>
      <w:r w:rsidRPr="00913775">
        <w:rPr>
          <w:rFonts w:ascii="Arial Narrow" w:hAnsi="Arial Narrow" w:cs="Arial Narrow"/>
        </w:rPr>
        <w:t>a reconciliation identifying the local funds available for the project.</w:t>
      </w:r>
    </w:p>
    <w:p w14:paraId="5DC1C249" w14:textId="77777777" w:rsidR="007738DE" w:rsidRPr="00913775" w:rsidRDefault="00163D87" w:rsidP="00347FC4">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913775">
        <w:rPr>
          <w:rFonts w:ascii="Arial Narrow" w:hAnsi="Arial Narrow" w:cs="Arial Narrow"/>
          <w:b/>
          <w:bCs/>
        </w:rPr>
        <w:t>6.</w:t>
      </w:r>
      <w:r w:rsidRPr="00913775">
        <w:rPr>
          <w:rFonts w:ascii="Arial Narrow" w:hAnsi="Arial Narrow" w:cs="Arial Narrow"/>
        </w:rPr>
        <w:tab/>
        <w:t xml:space="preserve">Prior to February 1 of each year, all education agencies shall certify to the </w:t>
      </w:r>
      <w:r w:rsidR="003D628C" w:rsidRPr="00743695">
        <w:rPr>
          <w:rFonts w:ascii="Arial Narrow" w:hAnsi="Arial Narrow" w:cs="Arial Narrow"/>
        </w:rPr>
        <w:t xml:space="preserve">to the Fixed Capital Outlay </w:t>
      </w:r>
      <w:r w:rsidRPr="00913775">
        <w:rPr>
          <w:rFonts w:ascii="Arial Narrow" w:hAnsi="Arial Narrow" w:cs="Arial Narrow"/>
        </w:rPr>
        <w:t xml:space="preserve">Office that fixed capital outlay </w:t>
      </w:r>
      <w:r w:rsidR="007738DE" w:rsidRPr="00913775">
        <w:rPr>
          <w:rFonts w:ascii="Arial Narrow" w:hAnsi="Arial Narrow" w:cs="Arial Narrow"/>
        </w:rPr>
        <w:t xml:space="preserve">appropriations that became effective 31 months earlier are under contract pursuant to </w:t>
      </w:r>
      <w:r w:rsidR="003B1EB1" w:rsidRPr="00913775">
        <w:rPr>
          <w:rFonts w:ascii="Arial Narrow" w:hAnsi="Arial Narrow" w:cs="Arial Narrow"/>
        </w:rPr>
        <w:t>section</w:t>
      </w:r>
      <w:r w:rsidR="007738DE" w:rsidRPr="00913775">
        <w:rPr>
          <w:rFonts w:ascii="Arial Narrow" w:hAnsi="Arial Narrow" w:cs="Arial Narrow"/>
        </w:rPr>
        <w:t xml:space="preserve"> 216.301(2</w:t>
      </w:r>
      <w:r w:rsidR="00F04479" w:rsidRPr="00913775">
        <w:rPr>
          <w:rFonts w:ascii="Arial Narrow" w:hAnsi="Arial Narrow" w:cs="Arial Narrow"/>
        </w:rPr>
        <w:t>)</w:t>
      </w:r>
      <w:r w:rsidR="007738DE" w:rsidRPr="00913775">
        <w:rPr>
          <w:rFonts w:ascii="Arial Narrow" w:hAnsi="Arial Narrow" w:cs="Arial Narrow"/>
        </w:rPr>
        <w:t>, F.S.  If appropriations are not under contract or committed, the affected education agencies shall provide a justification for exemption from the reversion of these funds.  Justifications shall be in compliance with guidelines established by the Executive Office of the Governor.</w:t>
      </w:r>
    </w:p>
    <w:p w14:paraId="6D474F39"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913775">
        <w:rPr>
          <w:rFonts w:ascii="Arial Narrow" w:hAnsi="Arial Narrow" w:cs="Arial Narrow"/>
          <w:b/>
          <w:bCs/>
        </w:rPr>
        <w:t>7.</w:t>
      </w:r>
      <w:r w:rsidRPr="00913775">
        <w:rPr>
          <w:rFonts w:ascii="Arial Narrow" w:hAnsi="Arial Narrow" w:cs="Arial Narrow"/>
        </w:rPr>
        <w:tab/>
        <w:t xml:space="preserve">Prior to receiving fixed capital outlay funding for class size reduction projects pursuant to </w:t>
      </w:r>
      <w:r w:rsidR="003B1EB1" w:rsidRPr="00913775">
        <w:rPr>
          <w:rFonts w:ascii="Arial Narrow" w:hAnsi="Arial Narrow" w:cs="Arial Narrow"/>
        </w:rPr>
        <w:t>section</w:t>
      </w:r>
      <w:r w:rsidRPr="00913775">
        <w:rPr>
          <w:rFonts w:ascii="Arial Narrow" w:hAnsi="Arial Narrow" w:cs="Arial Narrow"/>
        </w:rPr>
        <w:t xml:space="preserve"> 1013.735, F.S., for any fiscal year, a district shall submit certification that it does/does not meet the requirements of </w:t>
      </w:r>
      <w:r w:rsidR="003B1EB1" w:rsidRPr="00913775">
        <w:rPr>
          <w:rFonts w:ascii="Arial Narrow" w:hAnsi="Arial Narrow" w:cs="Arial Narrow"/>
        </w:rPr>
        <w:t>section</w:t>
      </w:r>
      <w:r w:rsidRPr="00913775">
        <w:rPr>
          <w:rFonts w:ascii="Arial Narrow" w:hAnsi="Arial Narrow" w:cs="Arial Narrow"/>
        </w:rPr>
        <w:t xml:space="preserve"> 1013.735, F.S., a list of proposed facilities projects to be funded pursuant to </w:t>
      </w:r>
      <w:r w:rsidR="003B1EB1" w:rsidRPr="00913775">
        <w:rPr>
          <w:rFonts w:ascii="Arial Narrow" w:hAnsi="Arial Narrow" w:cs="Arial Narrow"/>
        </w:rPr>
        <w:t>section</w:t>
      </w:r>
      <w:r w:rsidRPr="00913775">
        <w:rPr>
          <w:rFonts w:ascii="Arial Narrow" w:hAnsi="Arial Narrow" w:cs="Arial Narrow"/>
        </w:rPr>
        <w:t xml:space="preserve"> 1013.735, F.S., and a schedule of estimated cash requests</w:t>
      </w:r>
      <w:r w:rsidR="001F4214" w:rsidRPr="00913775">
        <w:rPr>
          <w:rFonts w:ascii="Arial Narrow" w:hAnsi="Arial Narrow" w:cs="Arial Narrow"/>
        </w:rPr>
        <w:t xml:space="preserve"> </w:t>
      </w:r>
      <w:r w:rsidR="00614FC6" w:rsidRPr="00743695">
        <w:rPr>
          <w:rFonts w:ascii="Arial Narrow" w:hAnsi="Arial Narrow" w:cs="Arial Narrow"/>
        </w:rPr>
        <w:t xml:space="preserve">to the Fixed Capital Outlay Office </w:t>
      </w:r>
      <w:r w:rsidR="001F4214" w:rsidRPr="00743695">
        <w:rPr>
          <w:rFonts w:ascii="Arial Narrow" w:hAnsi="Arial Narrow" w:cs="Arial Narrow"/>
        </w:rPr>
        <w:t>for approval</w:t>
      </w:r>
      <w:r w:rsidRPr="00743695">
        <w:rPr>
          <w:rFonts w:ascii="Arial Narrow" w:hAnsi="Arial Narrow" w:cs="Arial Narrow"/>
        </w:rPr>
        <w:t>.</w:t>
      </w:r>
      <w:r w:rsidRPr="00913775">
        <w:rPr>
          <w:rFonts w:ascii="Arial Narrow" w:hAnsi="Arial Narrow" w:cs="Arial Narrow"/>
        </w:rPr>
        <w:t xml:space="preserve">  Once approved, a district </w:t>
      </w:r>
      <w:r w:rsidR="00F04479" w:rsidRPr="00913775">
        <w:rPr>
          <w:rFonts w:ascii="Arial Narrow" w:hAnsi="Arial Narrow" w:cs="Arial Narrow"/>
        </w:rPr>
        <w:t xml:space="preserve">may </w:t>
      </w:r>
      <w:r w:rsidRPr="00913775">
        <w:rPr>
          <w:rFonts w:ascii="Arial Narrow" w:hAnsi="Arial Narrow" w:cs="Arial Narrow"/>
        </w:rPr>
        <w:t xml:space="preserve">receive an encumbrance authorization against the funds pursuant to </w:t>
      </w:r>
      <w:r w:rsidR="003B1EB1" w:rsidRPr="00913775">
        <w:rPr>
          <w:rFonts w:ascii="Arial Narrow" w:hAnsi="Arial Narrow" w:cs="Arial Narrow"/>
        </w:rPr>
        <w:t>section</w:t>
      </w:r>
      <w:r w:rsidRPr="00913775">
        <w:rPr>
          <w:rFonts w:ascii="Arial Narrow" w:hAnsi="Arial Narrow" w:cs="Arial Narrow"/>
        </w:rPr>
        <w:t xml:space="preserve"> 1013.735</w:t>
      </w:r>
      <w:r w:rsidR="00F04479" w:rsidRPr="00913775">
        <w:rPr>
          <w:rFonts w:ascii="Arial Narrow" w:hAnsi="Arial Narrow" w:cs="Arial Narrow"/>
        </w:rPr>
        <w:t>,</w:t>
      </w:r>
      <w:r w:rsidRPr="00913775">
        <w:rPr>
          <w:rFonts w:ascii="Arial Narrow" w:hAnsi="Arial Narrow" w:cs="Arial Narrow"/>
        </w:rPr>
        <w:t xml:space="preserve"> F.S., by submitting form </w:t>
      </w:r>
      <w:r w:rsidR="00DB273C" w:rsidRPr="00743695">
        <w:rPr>
          <w:rFonts w:ascii="Arial Narrow" w:hAnsi="Arial Narrow" w:cs="Arial Narrow"/>
        </w:rPr>
        <w:t>FCO</w:t>
      </w:r>
      <w:r w:rsidR="00DB273C" w:rsidRPr="00913775">
        <w:rPr>
          <w:rFonts w:ascii="Arial Narrow" w:hAnsi="Arial Narrow" w:cs="Arial Narrow"/>
        </w:rPr>
        <w:t xml:space="preserve"> </w:t>
      </w:r>
      <w:r w:rsidRPr="00913775">
        <w:rPr>
          <w:rFonts w:ascii="Arial Narrow" w:hAnsi="Arial Narrow" w:cs="Arial Narrow"/>
        </w:rPr>
        <w:t>352.</w:t>
      </w:r>
    </w:p>
    <w:p w14:paraId="63B71C57"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913775">
        <w:rPr>
          <w:rFonts w:ascii="Arial Narrow" w:hAnsi="Arial Narrow" w:cs="Arial Narrow"/>
          <w:b/>
          <w:bCs/>
        </w:rPr>
        <w:t>8.</w:t>
      </w:r>
      <w:r w:rsidRPr="00913775">
        <w:rPr>
          <w:rFonts w:ascii="Arial Narrow" w:hAnsi="Arial Narrow" w:cs="Arial Narrow"/>
        </w:rPr>
        <w:tab/>
        <w:t>Annually upon request, affected education agencies shall provid</w:t>
      </w:r>
      <w:r w:rsidRPr="00743695">
        <w:rPr>
          <w:rFonts w:ascii="Arial Narrow" w:hAnsi="Arial Narrow" w:cs="Arial Narrow"/>
        </w:rPr>
        <w:t xml:space="preserve">e </w:t>
      </w:r>
      <w:r w:rsidR="00614FC6" w:rsidRPr="00743695">
        <w:rPr>
          <w:rFonts w:ascii="Arial Narrow" w:hAnsi="Arial Narrow" w:cs="Arial Narrow"/>
        </w:rPr>
        <w:t xml:space="preserve">to </w:t>
      </w:r>
      <w:r w:rsidRPr="00743695">
        <w:rPr>
          <w:rFonts w:ascii="Arial Narrow" w:hAnsi="Arial Narrow" w:cs="Arial Narrow"/>
        </w:rPr>
        <w:t xml:space="preserve">the </w:t>
      </w:r>
      <w:r w:rsidR="00614FC6" w:rsidRPr="00743695">
        <w:rPr>
          <w:rFonts w:ascii="Arial Narrow" w:hAnsi="Arial Narrow" w:cs="Arial Narrow"/>
        </w:rPr>
        <w:t xml:space="preserve">Fixed Capital Outlay </w:t>
      </w:r>
      <w:r w:rsidRPr="00913775">
        <w:rPr>
          <w:rFonts w:ascii="Arial Narrow" w:hAnsi="Arial Narrow" w:cs="Arial Narrow"/>
        </w:rPr>
        <w:t>Office a justification for unexpended fixed capital outlay appropriation balances that were received more than three fiscal years earlier.  This justification must indicate why the funds are still needed by the education agency and why disbursement has not been requested from the</w:t>
      </w:r>
      <w:r w:rsidRPr="00CD270B">
        <w:rPr>
          <w:rFonts w:ascii="Arial Narrow" w:hAnsi="Arial Narrow" w:cs="Arial Narrow"/>
        </w:rPr>
        <w:t xml:space="preserve"> </w:t>
      </w:r>
      <w:r w:rsidR="00892642" w:rsidRPr="00CD270B">
        <w:rPr>
          <w:rFonts w:ascii="Arial Narrow" w:hAnsi="Arial Narrow" w:cs="Arial Narrow"/>
        </w:rPr>
        <w:t xml:space="preserve">Fixed Capital Outlay </w:t>
      </w:r>
      <w:r w:rsidRPr="00CD270B">
        <w:rPr>
          <w:rFonts w:ascii="Arial Narrow" w:hAnsi="Arial Narrow" w:cs="Arial Narrow"/>
        </w:rPr>
        <w:t>Offi</w:t>
      </w:r>
      <w:r w:rsidRPr="00913775">
        <w:rPr>
          <w:rFonts w:ascii="Arial Narrow" w:hAnsi="Arial Narrow" w:cs="Arial Narrow"/>
        </w:rPr>
        <w:t>ce to the agency.</w:t>
      </w:r>
    </w:p>
    <w:p w14:paraId="02C71F55" w14:textId="77777777" w:rsidR="007738DE" w:rsidRPr="00CD270B"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913775">
        <w:rPr>
          <w:rFonts w:ascii="Arial Narrow" w:hAnsi="Arial Narrow" w:cs="Arial Narrow"/>
          <w:b/>
          <w:bCs/>
        </w:rPr>
        <w:t>(3)</w:t>
      </w:r>
      <w:r w:rsidRPr="00913775">
        <w:rPr>
          <w:rFonts w:ascii="Arial Narrow" w:hAnsi="Arial Narrow" w:cs="Arial Narrow"/>
          <w:b/>
          <w:bCs/>
        </w:rPr>
        <w:tab/>
        <w:t>Accounting and Reporting of Fixed Capital Outlay Moneys</w:t>
      </w:r>
      <w:r w:rsidRPr="00913775">
        <w:rPr>
          <w:rFonts w:ascii="Arial Narrow" w:hAnsi="Arial Narrow" w:cs="Arial Narrow"/>
        </w:rPr>
        <w:t>.  The school board shall follow generally accepted accounting principles as established by the Governmental Accounting Standards</w:t>
      </w:r>
      <w:r w:rsidRPr="00784426">
        <w:rPr>
          <w:rFonts w:ascii="Arial Narrow" w:hAnsi="Arial Narrow" w:cs="Arial Narrow"/>
        </w:rPr>
        <w:t xml:space="preserve"> Board and further delineated in the Department of Education Office of Funding and Financial Reporting</w:t>
      </w:r>
      <w:r w:rsidR="006E13F2" w:rsidRPr="00784426">
        <w:rPr>
          <w:rFonts w:ascii="Arial Narrow" w:hAnsi="Arial Narrow" w:cs="Arial Narrow"/>
        </w:rPr>
        <w:t>’</w:t>
      </w:r>
      <w:r w:rsidRPr="00784426">
        <w:rPr>
          <w:rFonts w:ascii="Arial Narrow" w:hAnsi="Arial Narrow" w:cs="Arial Narrow"/>
        </w:rPr>
        <w:t xml:space="preserve">s </w:t>
      </w:r>
      <w:r w:rsidRPr="00784426">
        <w:rPr>
          <w:rFonts w:ascii="Arial Narrow" w:hAnsi="Arial Narrow" w:cs="Arial Narrow"/>
          <w:i/>
        </w:rPr>
        <w:t>Financial and Program Cost Accounting and Reporting for Florida Schools</w:t>
      </w:r>
      <w:r w:rsidR="00693E08" w:rsidRPr="00CD270B">
        <w:rPr>
          <w:rFonts w:ascii="Arial Narrow" w:hAnsi="Arial Narrow" w:cs="Arial Narrow"/>
          <w:i/>
        </w:rPr>
        <w:t>, 2013</w:t>
      </w:r>
      <w:r w:rsidRPr="00CD270B">
        <w:rPr>
          <w:rFonts w:ascii="Arial Narrow" w:hAnsi="Arial Narrow" w:cs="Arial Narrow"/>
          <w:i/>
        </w:rPr>
        <w:t xml:space="preserve"> </w:t>
      </w:r>
      <w:r w:rsidRPr="00CD270B">
        <w:rPr>
          <w:rFonts w:ascii="Arial Narrow" w:hAnsi="Arial Narrow" w:cs="Arial Narrow"/>
        </w:rPr>
        <w:t>(Red Book)</w:t>
      </w:r>
      <w:r w:rsidR="00F04479" w:rsidRPr="00CD270B">
        <w:rPr>
          <w:rFonts w:ascii="Arial Narrow" w:hAnsi="Arial Narrow" w:cs="Arial Narrow"/>
          <w:i/>
        </w:rPr>
        <w:t>,</w:t>
      </w:r>
      <w:r w:rsidR="004435C7" w:rsidRPr="00CD270B">
        <w:rPr>
          <w:rFonts w:ascii="Arial Narrow" w:hAnsi="Arial Narrow" w:cs="Arial Narrow"/>
        </w:rPr>
        <w:t xml:space="preserve"> </w:t>
      </w:r>
      <w:r w:rsidR="00C15AEE" w:rsidRPr="00CD270B">
        <w:rPr>
          <w:rFonts w:ascii="Arial Narrow" w:hAnsi="Arial Narrow" w:cs="Arial Narrow"/>
        </w:rPr>
        <w:t xml:space="preserve">pursuant to </w:t>
      </w:r>
      <w:r w:rsidR="003B1EB1" w:rsidRPr="00CD270B">
        <w:rPr>
          <w:rFonts w:ascii="Arial Narrow" w:hAnsi="Arial Narrow" w:cs="Arial Narrow"/>
        </w:rPr>
        <w:t>rule</w:t>
      </w:r>
      <w:r w:rsidR="00C15AEE" w:rsidRPr="00CD270B">
        <w:rPr>
          <w:rFonts w:ascii="Arial Narrow" w:hAnsi="Arial Narrow" w:cs="Arial Narrow"/>
        </w:rPr>
        <w:t xml:space="preserve"> </w:t>
      </w:r>
      <w:r w:rsidR="00C15AEE" w:rsidRPr="00CD270B">
        <w:rPr>
          <w:rFonts w:ascii="Arial Narrow" w:hAnsi="Arial Narrow" w:cs="Arial Narrow"/>
        </w:rPr>
        <w:lastRenderedPageBreak/>
        <w:t>6A-1.001, F</w:t>
      </w:r>
      <w:r w:rsidR="004435C7" w:rsidRPr="00CD270B">
        <w:rPr>
          <w:rFonts w:ascii="Arial Narrow" w:hAnsi="Arial Narrow" w:cs="Arial Narrow"/>
        </w:rPr>
        <w:t>AC</w:t>
      </w:r>
      <w:r w:rsidR="00693E08" w:rsidRPr="00CD270B">
        <w:rPr>
          <w:rFonts w:ascii="Arial Narrow" w:hAnsi="Arial Narrow" w:cs="Arial Narrow"/>
        </w:rPr>
        <w:t xml:space="preserve">, and </w:t>
      </w:r>
      <w:r w:rsidR="00271F52" w:rsidRPr="00CD270B">
        <w:rPr>
          <w:rFonts w:ascii="Arial Narrow" w:hAnsi="Arial Narrow" w:cs="Arial Narrow"/>
        </w:rPr>
        <w:t xml:space="preserve">SREF, </w:t>
      </w:r>
      <w:r w:rsidR="00693E08" w:rsidRPr="00CD270B">
        <w:rPr>
          <w:rFonts w:ascii="Arial Narrow" w:hAnsi="Arial Narrow" w:cs="Arial Narrow"/>
        </w:rPr>
        <w:t xml:space="preserve">section 1.4(4). </w:t>
      </w:r>
    </w:p>
    <w:p w14:paraId="2C09BEAC" w14:textId="77777777" w:rsidR="007738DE" w:rsidRPr="00784426" w:rsidRDefault="007738DE" w:rsidP="00347FC4">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784426">
        <w:rPr>
          <w:rFonts w:ascii="Arial Narrow" w:hAnsi="Arial Narrow" w:cs="Arial Narrow"/>
          <w:b/>
          <w:bCs/>
        </w:rPr>
        <w:t>(4)</w:t>
      </w:r>
      <w:r w:rsidRPr="00784426">
        <w:rPr>
          <w:rFonts w:ascii="Arial Narrow" w:hAnsi="Arial Narrow" w:cs="Arial Narrow"/>
          <w:b/>
          <w:bCs/>
        </w:rPr>
        <w:tab/>
        <w:t>Depository Account for School Boards</w:t>
      </w:r>
      <w:r w:rsidRPr="00784426">
        <w:rPr>
          <w:rFonts w:ascii="Arial Narrow" w:hAnsi="Arial Narrow" w:cs="Arial Narrow"/>
        </w:rPr>
        <w:t xml:space="preserve">.  The school boards shall establish a depository account into which shall be deposited proceeds and interest earned from the sale of each issue of school district bonds.  A separate Bond Construction Fund Account is to be created in the school depository for this purpose.  The following funds, and interest earned, </w:t>
      </w:r>
      <w:r w:rsidR="00F04479" w:rsidRPr="00784426">
        <w:rPr>
          <w:rFonts w:ascii="Arial Narrow" w:hAnsi="Arial Narrow" w:cs="Arial Narrow"/>
        </w:rPr>
        <w:t xml:space="preserve">may </w:t>
      </w:r>
      <w:r w:rsidRPr="00784426">
        <w:rPr>
          <w:rFonts w:ascii="Arial Narrow" w:hAnsi="Arial Narrow" w:cs="Arial Narrow"/>
        </w:rPr>
        <w:t>also be deposited into the account, with a separate accounting by fund source:</w:t>
      </w:r>
    </w:p>
    <w:p w14:paraId="0CE48835"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(a)</w:t>
      </w:r>
      <w:r w:rsidRPr="00784426">
        <w:rPr>
          <w:rFonts w:ascii="Arial Narrow" w:hAnsi="Arial Narrow" w:cs="Arial Narrow"/>
          <w:b/>
          <w:bCs/>
        </w:rPr>
        <w:tab/>
        <w:t>State Capital Outlay Funds</w:t>
      </w:r>
      <w:r w:rsidRPr="00784426">
        <w:rPr>
          <w:rFonts w:ascii="Arial Narrow" w:hAnsi="Arial Narrow" w:cs="Arial Narrow"/>
        </w:rPr>
        <w:t>.</w:t>
      </w:r>
    </w:p>
    <w:p w14:paraId="364A1AD1"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(b)</w:t>
      </w:r>
      <w:r w:rsidRPr="00784426">
        <w:rPr>
          <w:rFonts w:ascii="Arial Narrow" w:hAnsi="Arial Narrow" w:cs="Arial Narrow"/>
          <w:b/>
          <w:bCs/>
        </w:rPr>
        <w:tab/>
        <w:t>Proceeds of SBE Bonds</w:t>
      </w:r>
      <w:r w:rsidRPr="00784426">
        <w:rPr>
          <w:rFonts w:ascii="Arial Narrow" w:hAnsi="Arial Narrow" w:cs="Arial Narrow"/>
        </w:rPr>
        <w:t>.</w:t>
      </w:r>
    </w:p>
    <w:p w14:paraId="53F39B4B"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(c)</w:t>
      </w:r>
      <w:r w:rsidRPr="00784426">
        <w:rPr>
          <w:rFonts w:ascii="Arial Narrow" w:hAnsi="Arial Narrow" w:cs="Arial Narrow"/>
          <w:b/>
          <w:bCs/>
        </w:rPr>
        <w:tab/>
        <w:t>Proceeds of Revenue Certificates</w:t>
      </w:r>
      <w:r w:rsidRPr="00784426">
        <w:rPr>
          <w:rFonts w:ascii="Arial Narrow" w:hAnsi="Arial Narrow" w:cs="Arial Narrow"/>
        </w:rPr>
        <w:t>.  Unless otherwise restricted by issuing resolution.</w:t>
      </w:r>
    </w:p>
    <w:p w14:paraId="43995E25"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(d)</w:t>
      </w:r>
      <w:r w:rsidRPr="00784426">
        <w:rPr>
          <w:rFonts w:ascii="Arial Narrow" w:hAnsi="Arial Narrow" w:cs="Arial Narrow"/>
          <w:b/>
          <w:bCs/>
        </w:rPr>
        <w:tab/>
        <w:t>Receipts from Local Capital Improvement Tax Levies</w:t>
      </w:r>
      <w:r w:rsidRPr="00784426">
        <w:rPr>
          <w:rFonts w:ascii="Arial Narrow" w:hAnsi="Arial Narrow" w:cs="Arial Narrow"/>
        </w:rPr>
        <w:t>.</w:t>
      </w:r>
    </w:p>
    <w:p w14:paraId="6DBD795F"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(e)</w:t>
      </w:r>
      <w:r w:rsidRPr="00784426">
        <w:rPr>
          <w:rFonts w:ascii="Arial Narrow" w:hAnsi="Arial Narrow" w:cs="Arial Narrow"/>
          <w:b/>
          <w:bCs/>
        </w:rPr>
        <w:tab/>
        <w:t xml:space="preserve">Proceeds from </w:t>
      </w:r>
      <w:r w:rsidR="003B1EB1">
        <w:rPr>
          <w:rFonts w:ascii="Arial Narrow" w:hAnsi="Arial Narrow" w:cs="Arial Narrow"/>
          <w:b/>
          <w:bCs/>
        </w:rPr>
        <w:t>section</w:t>
      </w:r>
      <w:r w:rsidRPr="00784426">
        <w:rPr>
          <w:rFonts w:ascii="Arial Narrow" w:hAnsi="Arial Narrow" w:cs="Arial Narrow"/>
          <w:b/>
          <w:bCs/>
        </w:rPr>
        <w:t>s 1011.14 and 1011.15, F.S., Loans</w:t>
      </w:r>
      <w:r w:rsidRPr="00784426">
        <w:rPr>
          <w:rFonts w:ascii="Arial Narrow" w:hAnsi="Arial Narrow" w:cs="Arial Narrow"/>
        </w:rPr>
        <w:t>.</w:t>
      </w:r>
    </w:p>
    <w:p w14:paraId="18E619BD"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(f)</w:t>
      </w:r>
      <w:r w:rsidRPr="00784426">
        <w:rPr>
          <w:rFonts w:ascii="Arial Narrow" w:hAnsi="Arial Narrow" w:cs="Arial Narrow"/>
          <w:b/>
          <w:bCs/>
        </w:rPr>
        <w:tab/>
        <w:t>Transfers from Operating Funds</w:t>
      </w:r>
      <w:r w:rsidRPr="00784426">
        <w:rPr>
          <w:rFonts w:ascii="Arial Narrow" w:hAnsi="Arial Narrow" w:cs="Arial Narrow"/>
        </w:rPr>
        <w:t>.</w:t>
      </w:r>
    </w:p>
    <w:p w14:paraId="4E76349C"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(g)</w:t>
      </w:r>
      <w:r w:rsidRPr="00784426">
        <w:rPr>
          <w:rFonts w:ascii="Arial Narrow" w:hAnsi="Arial Narrow" w:cs="Arial Narrow"/>
          <w:b/>
          <w:bCs/>
        </w:rPr>
        <w:tab/>
        <w:t>Federal Sources</w:t>
      </w:r>
      <w:r w:rsidR="00913775">
        <w:rPr>
          <w:rFonts w:ascii="Arial Narrow" w:hAnsi="Arial Narrow" w:cs="Arial Narrow"/>
        </w:rPr>
        <w:t xml:space="preserve">. </w:t>
      </w:r>
      <w:r w:rsidRPr="00784426">
        <w:rPr>
          <w:rFonts w:ascii="Arial Narrow" w:hAnsi="Arial Narrow" w:cs="Arial Narrow"/>
        </w:rPr>
        <w:t>As allowed by federal statutes and as directed by the Commissioner.</w:t>
      </w:r>
    </w:p>
    <w:p w14:paraId="27CD336B"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84426">
        <w:rPr>
          <w:rFonts w:ascii="Arial Narrow" w:hAnsi="Arial Narrow" w:cs="Arial Narrow"/>
          <w:b/>
          <w:bCs/>
        </w:rPr>
        <w:t>(h)</w:t>
      </w:r>
      <w:r w:rsidRPr="00784426">
        <w:rPr>
          <w:rFonts w:ascii="Arial Narrow" w:hAnsi="Arial Narrow" w:cs="Arial Narrow"/>
          <w:b/>
          <w:bCs/>
        </w:rPr>
        <w:tab/>
        <w:t>Proceeds from the Sale of Real Property</w:t>
      </w:r>
      <w:r w:rsidRPr="00784426">
        <w:rPr>
          <w:rFonts w:ascii="Arial Narrow" w:hAnsi="Arial Narrow" w:cs="Arial Narrow"/>
        </w:rPr>
        <w:t>.</w:t>
      </w:r>
    </w:p>
    <w:p w14:paraId="063A552F" w14:textId="77777777" w:rsidR="007738DE" w:rsidRPr="0078442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784426">
        <w:rPr>
          <w:rFonts w:ascii="Arial Narrow" w:hAnsi="Arial Narrow" w:cs="Arial Narrow"/>
          <w:b/>
          <w:bCs/>
        </w:rPr>
        <w:t>(5)</w:t>
      </w:r>
      <w:r w:rsidRPr="00784426">
        <w:rPr>
          <w:rFonts w:ascii="Arial Narrow" w:hAnsi="Arial Narrow" w:cs="Arial Narrow"/>
          <w:b/>
          <w:bCs/>
        </w:rPr>
        <w:tab/>
        <w:t xml:space="preserve">CO&amp;DS Funds </w:t>
      </w:r>
      <w:r w:rsidR="00880C5E" w:rsidRPr="00784426">
        <w:rPr>
          <w:rFonts w:ascii="Arial Narrow" w:hAnsi="Arial Narrow" w:cs="Arial Narrow"/>
          <w:b/>
          <w:bCs/>
        </w:rPr>
        <w:t xml:space="preserve">are </w:t>
      </w:r>
      <w:r w:rsidRPr="00784426">
        <w:rPr>
          <w:rFonts w:ascii="Arial Narrow" w:hAnsi="Arial Narrow" w:cs="Arial Narrow"/>
          <w:b/>
          <w:bCs/>
        </w:rPr>
        <w:t>Available to Boards</w:t>
      </w:r>
      <w:r w:rsidRPr="00784426">
        <w:rPr>
          <w:rFonts w:ascii="Arial Narrow" w:hAnsi="Arial Narrow" w:cs="Arial Narrow"/>
        </w:rPr>
        <w:t xml:space="preserve">.  Each </w:t>
      </w:r>
      <w:r w:rsidR="00880C5E" w:rsidRPr="00784426">
        <w:rPr>
          <w:rFonts w:ascii="Arial Narrow" w:hAnsi="Arial Narrow" w:cs="Arial Narrow"/>
        </w:rPr>
        <w:t xml:space="preserve">Board </w:t>
      </w:r>
      <w:r w:rsidRPr="00784426">
        <w:rPr>
          <w:rFonts w:ascii="Arial Narrow" w:hAnsi="Arial Narrow" w:cs="Arial Narrow"/>
        </w:rPr>
        <w:t>is entitled to CO&amp;DS funds on the basis of instructional units.  CO&amp;DS funds are currently authorized under the following provisions:</w:t>
      </w:r>
    </w:p>
    <w:p w14:paraId="06E2A03A" w14:textId="77777777" w:rsidR="00217E69" w:rsidRPr="00784426" w:rsidRDefault="002C1F46" w:rsidP="00347FC4">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720"/>
        <w:jc w:val="both"/>
        <w:rPr>
          <w:rFonts w:ascii="Arial" w:hAnsi="Arial" w:cs="Arial"/>
          <w:b/>
        </w:rPr>
      </w:pPr>
      <w:r w:rsidRPr="00784426">
        <w:rPr>
          <w:rFonts w:ascii="Arial Narrow" w:hAnsi="Arial Narrow" w:cs="Arial Narrow"/>
          <w:b/>
          <w:bCs/>
        </w:rPr>
        <w:tab/>
        <w:t>(a)</w:t>
      </w:r>
      <w:r w:rsidRPr="00784426">
        <w:rPr>
          <w:rFonts w:ascii="Arial Narrow" w:hAnsi="Arial Narrow" w:cs="Arial Narrow"/>
          <w:b/>
          <w:bCs/>
        </w:rPr>
        <w:tab/>
        <w:t>Administered and Expended</w:t>
      </w:r>
      <w:r w:rsidRPr="00784426">
        <w:rPr>
          <w:rFonts w:ascii="Arial Narrow" w:hAnsi="Arial Narrow" w:cs="Arial Narrow"/>
        </w:rPr>
        <w:t xml:space="preserve">.  All funds accruing to or benefiting a board under Article XII, Subsection 9(d), of the Constitution of </w:t>
      </w:r>
      <w:r w:rsidR="00880C5E" w:rsidRPr="00784426">
        <w:rPr>
          <w:rFonts w:ascii="Arial Narrow" w:hAnsi="Arial Narrow" w:cs="Arial Narrow"/>
        </w:rPr>
        <w:t xml:space="preserve">the State of </w:t>
      </w:r>
      <w:r w:rsidRPr="00784426">
        <w:rPr>
          <w:rFonts w:ascii="Arial Narrow" w:hAnsi="Arial Narrow" w:cs="Arial Narrow"/>
        </w:rPr>
        <w:t>Florida, as amended, shall be administered and expended in compliance with</w:t>
      </w:r>
      <w:r w:rsidR="00347FC4" w:rsidRPr="00784426">
        <w:rPr>
          <w:rFonts w:ascii="Arial" w:hAnsi="Arial" w:cs="Arial"/>
        </w:rPr>
        <w:t xml:space="preserve"> </w:t>
      </w:r>
      <w:r w:rsidR="00217E69" w:rsidRPr="00784426">
        <w:rPr>
          <w:rFonts w:ascii="Arial Narrow" w:hAnsi="Arial Narrow" w:cs="Arial Narrow"/>
        </w:rPr>
        <w:t>requirements and laws relating to capital outlay expenditures and construction of educational plants.  This includes current funds, the proceeds of SBE</w:t>
      </w:r>
      <w:r w:rsidR="00880C5E" w:rsidRPr="00784426">
        <w:rPr>
          <w:rFonts w:ascii="Arial Narrow" w:hAnsi="Arial Narrow" w:cs="Arial Narrow"/>
        </w:rPr>
        <w:t xml:space="preserve"> </w:t>
      </w:r>
      <w:r w:rsidR="00217E69" w:rsidRPr="00784426">
        <w:rPr>
          <w:rFonts w:ascii="Arial Narrow" w:hAnsi="Arial Narrow" w:cs="Arial Narrow"/>
        </w:rPr>
        <w:t>capital outlay bond issues (COBI) and other loans intended to be serviced at any time from CO&amp;DS.</w:t>
      </w:r>
      <w:r w:rsidR="00217E69" w:rsidRPr="00784426">
        <w:rPr>
          <w:rFonts w:ascii="Arial Narrow" w:hAnsi="Arial Narrow" w:cs="Arial Narrow"/>
          <w:b/>
          <w:bCs/>
        </w:rPr>
        <w:t xml:space="preserve"> </w:t>
      </w:r>
    </w:p>
    <w:p w14:paraId="3F2994BB" w14:textId="77777777" w:rsidR="00217E69" w:rsidRPr="00E94A74" w:rsidRDefault="00217E69" w:rsidP="00217E69">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b/>
          <w:bCs/>
        </w:rPr>
      </w:pPr>
      <w:r w:rsidRPr="00E94A74">
        <w:rPr>
          <w:rFonts w:ascii="Arial Narrow" w:hAnsi="Arial Narrow" w:cs="Arial Narrow"/>
          <w:b/>
          <w:bCs/>
        </w:rPr>
        <w:t>(b)</w:t>
      </w:r>
      <w:r w:rsidRPr="00E94A74">
        <w:rPr>
          <w:rFonts w:ascii="Arial Narrow" w:hAnsi="Arial Narrow" w:cs="Arial Narrow"/>
          <w:b/>
          <w:bCs/>
        </w:rPr>
        <w:tab/>
        <w:t>Use of Funds</w:t>
      </w:r>
      <w:r w:rsidRPr="00E94A74">
        <w:rPr>
          <w:rFonts w:ascii="Arial Narrow" w:hAnsi="Arial Narrow" w:cs="Arial Narrow"/>
        </w:rPr>
        <w:t>.  CO&amp;DS funds shall be used only for the following purposes:</w:t>
      </w:r>
    </w:p>
    <w:p w14:paraId="393BA499" w14:textId="77777777" w:rsidR="00217E69" w:rsidRPr="00E94A74" w:rsidRDefault="00217E69" w:rsidP="00217E69">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1.</w:t>
      </w:r>
      <w:r w:rsidRPr="00E94A74">
        <w:rPr>
          <w:rFonts w:ascii="Arial Narrow" w:hAnsi="Arial Narrow" w:cs="Arial Narrow"/>
          <w:b/>
          <w:bCs/>
        </w:rPr>
        <w:tab/>
      </w:r>
      <w:r w:rsidRPr="00E94A74">
        <w:rPr>
          <w:rFonts w:ascii="Arial Narrow" w:hAnsi="Arial Narrow" w:cs="Arial Narrow"/>
        </w:rPr>
        <w:t xml:space="preserve">The SBE </w:t>
      </w:r>
      <w:r w:rsidR="00880C5E" w:rsidRPr="00E94A74">
        <w:rPr>
          <w:rFonts w:ascii="Arial Narrow" w:hAnsi="Arial Narrow" w:cs="Arial Narrow"/>
        </w:rPr>
        <w:t xml:space="preserve">may </w:t>
      </w:r>
      <w:r w:rsidRPr="00E94A74">
        <w:rPr>
          <w:rFonts w:ascii="Arial Narrow" w:hAnsi="Arial Narrow" w:cs="Arial Narrow"/>
        </w:rPr>
        <w:t>use motor vehicle license tax funds to pay debt service on bonds issued by the State under provisions of the Constitution</w:t>
      </w:r>
      <w:r w:rsidR="00880C5E" w:rsidRPr="00E94A74">
        <w:rPr>
          <w:rFonts w:ascii="Arial Narrow" w:hAnsi="Arial Narrow" w:cs="Arial Narrow"/>
        </w:rPr>
        <w:t xml:space="preserve"> of the State of Florida</w:t>
      </w:r>
      <w:r w:rsidRPr="00E94A74">
        <w:rPr>
          <w:rFonts w:ascii="Arial Narrow" w:hAnsi="Arial Narrow" w:cs="Arial Narrow"/>
        </w:rPr>
        <w:t>, and to pay the costs of administration.</w:t>
      </w:r>
    </w:p>
    <w:p w14:paraId="4026532E" w14:textId="77777777" w:rsidR="007738DE" w:rsidRPr="00E94A74" w:rsidRDefault="00163D87" w:rsidP="00347FC4">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2.</w:t>
      </w:r>
      <w:r w:rsidRPr="00E94A74">
        <w:rPr>
          <w:rFonts w:ascii="Arial Narrow" w:hAnsi="Arial Narrow" w:cs="Arial Narrow"/>
          <w:b/>
          <w:bCs/>
        </w:rPr>
        <w:tab/>
      </w:r>
      <w:r w:rsidRPr="00E94A74">
        <w:rPr>
          <w:rFonts w:ascii="Arial Narrow" w:hAnsi="Arial Narrow" w:cs="Arial Narrow"/>
        </w:rPr>
        <w:t>CO&amp;DS flow-through moneys (</w:t>
      </w:r>
      <w:r w:rsidR="009C13E8" w:rsidRPr="00E94A74">
        <w:rPr>
          <w:rFonts w:ascii="Arial Narrow" w:hAnsi="Arial Narrow" w:cs="Arial Narrow"/>
        </w:rPr>
        <w:t xml:space="preserve">nonbonded </w:t>
      </w:r>
      <w:r w:rsidRPr="00E94A74">
        <w:rPr>
          <w:rFonts w:ascii="Arial Narrow" w:hAnsi="Arial Narrow" w:cs="Arial Narrow"/>
        </w:rPr>
        <w:t xml:space="preserve">proceeds) </w:t>
      </w:r>
      <w:r w:rsidR="00880C5E" w:rsidRPr="00E94A74">
        <w:rPr>
          <w:rFonts w:ascii="Arial Narrow" w:hAnsi="Arial Narrow" w:cs="Arial Narrow"/>
        </w:rPr>
        <w:t xml:space="preserve">may </w:t>
      </w:r>
      <w:r w:rsidRPr="00E94A74">
        <w:rPr>
          <w:rFonts w:ascii="Arial Narrow" w:hAnsi="Arial Narrow" w:cs="Arial Narrow"/>
        </w:rPr>
        <w:t xml:space="preserve">be used by a </w:t>
      </w:r>
      <w:r w:rsidR="00880C5E" w:rsidRPr="00E94A74">
        <w:rPr>
          <w:rFonts w:ascii="Arial Narrow" w:hAnsi="Arial Narrow" w:cs="Arial Narrow"/>
        </w:rPr>
        <w:t xml:space="preserve">Board </w:t>
      </w:r>
      <w:r w:rsidRPr="00E94A74">
        <w:rPr>
          <w:rFonts w:ascii="Arial Narrow" w:hAnsi="Arial Narrow" w:cs="Arial Narrow"/>
        </w:rPr>
        <w:t xml:space="preserve">to pay lease-purchase </w:t>
      </w:r>
      <w:r w:rsidR="007738DE" w:rsidRPr="00E94A74">
        <w:rPr>
          <w:rFonts w:ascii="Arial Narrow" w:hAnsi="Arial Narrow" w:cs="Arial Narrow"/>
        </w:rPr>
        <w:t xml:space="preserve">agreements that are eligible for expenditure of CO&amp;DS funds or debt service on loans, including principal and interest; to pay principal and interest on local district bonds, provided all projects paid from this source of funds are </w:t>
      </w:r>
      <w:r w:rsidR="004A4E3B" w:rsidRPr="00E94A74">
        <w:rPr>
          <w:rFonts w:ascii="Arial Narrow" w:hAnsi="Arial Narrow" w:cs="Arial Narrow"/>
        </w:rPr>
        <w:t>reviewe</w:t>
      </w:r>
      <w:r w:rsidR="004A4E3B" w:rsidRPr="00913775">
        <w:rPr>
          <w:rFonts w:ascii="Arial Narrow" w:hAnsi="Arial Narrow" w:cs="Arial Narrow"/>
        </w:rPr>
        <w:t xml:space="preserve">d by the </w:t>
      </w:r>
      <w:r w:rsidR="00892642" w:rsidRPr="00913775">
        <w:rPr>
          <w:rFonts w:ascii="Arial Narrow" w:hAnsi="Arial Narrow" w:cs="Arial Narrow"/>
        </w:rPr>
        <w:t>Office</w:t>
      </w:r>
      <w:r w:rsidR="004A4E3B" w:rsidRPr="00913775">
        <w:rPr>
          <w:rFonts w:ascii="Arial Narrow" w:hAnsi="Arial Narrow" w:cs="Arial Narrow"/>
        </w:rPr>
        <w:t xml:space="preserve"> and </w:t>
      </w:r>
      <w:r w:rsidR="007738DE" w:rsidRPr="00913775">
        <w:rPr>
          <w:rFonts w:ascii="Arial Narrow" w:hAnsi="Arial Narrow" w:cs="Arial Narrow"/>
        </w:rPr>
        <w:t>approved by the Commissioner, on a Project Priority List (PPL); to pay loans made under the p</w:t>
      </w:r>
      <w:r w:rsidR="007738DE" w:rsidRPr="00E94A74">
        <w:rPr>
          <w:rFonts w:ascii="Arial Narrow" w:hAnsi="Arial Narrow" w:cs="Arial Narrow"/>
        </w:rPr>
        <w:t xml:space="preserve">rovisions of </w:t>
      </w:r>
      <w:r w:rsidR="003B1EB1">
        <w:rPr>
          <w:rFonts w:ascii="Arial Narrow" w:hAnsi="Arial Narrow" w:cs="Arial Narrow"/>
        </w:rPr>
        <w:t>section</w:t>
      </w:r>
      <w:r w:rsidR="007738DE" w:rsidRPr="00E94A74">
        <w:rPr>
          <w:rFonts w:ascii="Arial Narrow" w:hAnsi="Arial Narrow" w:cs="Arial Narrow"/>
        </w:rPr>
        <w:t>s 1011.14 and 1011.15, F.S., when the proceeds of such loans are used to pay for capital outlay projects eligible for the expenditure of CO&amp;DS funds; to pay for survey-recommended capital outlay projects in order of priority, as determined by law, rule and other requirements.</w:t>
      </w:r>
    </w:p>
    <w:p w14:paraId="1951DE22"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3.</w:t>
      </w:r>
      <w:r w:rsidRPr="00E94A74">
        <w:rPr>
          <w:rFonts w:ascii="Arial Narrow" w:hAnsi="Arial Narrow" w:cs="Arial Narrow"/>
        </w:rPr>
        <w:tab/>
        <w:t xml:space="preserve">Proceeds from SBE </w:t>
      </w:r>
      <w:r w:rsidR="00880C5E" w:rsidRPr="00E94A74">
        <w:rPr>
          <w:rFonts w:ascii="Arial Narrow" w:hAnsi="Arial Narrow" w:cs="Arial Narrow"/>
        </w:rPr>
        <w:t xml:space="preserve">COBIs may </w:t>
      </w:r>
      <w:r w:rsidRPr="00E94A74">
        <w:rPr>
          <w:rFonts w:ascii="Arial Narrow" w:hAnsi="Arial Narrow" w:cs="Arial Narrow"/>
        </w:rPr>
        <w:t xml:space="preserve">be used by a </w:t>
      </w:r>
      <w:r w:rsidR="00880C5E" w:rsidRPr="00E94A74">
        <w:rPr>
          <w:rFonts w:ascii="Arial Narrow" w:hAnsi="Arial Narrow" w:cs="Arial Narrow"/>
        </w:rPr>
        <w:t xml:space="preserve">Board </w:t>
      </w:r>
      <w:r w:rsidRPr="00E94A74">
        <w:rPr>
          <w:rFonts w:ascii="Arial Narrow" w:hAnsi="Arial Narrow" w:cs="Arial Narrow"/>
        </w:rPr>
        <w:t>to pay for survey-recommended capital outlay projects that are included in the district</w:t>
      </w:r>
      <w:r w:rsidR="006E13F2" w:rsidRPr="00E94A74">
        <w:rPr>
          <w:rFonts w:ascii="Arial Narrow" w:hAnsi="Arial Narrow" w:cs="Arial Narrow"/>
        </w:rPr>
        <w:t>’</w:t>
      </w:r>
      <w:r w:rsidRPr="00E94A74">
        <w:rPr>
          <w:rFonts w:ascii="Arial Narrow" w:hAnsi="Arial Narrow" w:cs="Arial Narrow"/>
        </w:rPr>
        <w:t>s approved PPL, in order of priority, as determined by law, rule and other requirements.</w:t>
      </w:r>
    </w:p>
    <w:p w14:paraId="74C390B2"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94A74">
        <w:rPr>
          <w:rFonts w:ascii="Arial Narrow" w:hAnsi="Arial Narrow" w:cs="Arial Narrow"/>
          <w:b/>
          <w:bCs/>
        </w:rPr>
        <w:t>(c)</w:t>
      </w:r>
      <w:r w:rsidRPr="00E94A74">
        <w:rPr>
          <w:rFonts w:ascii="Arial Narrow" w:hAnsi="Arial Narrow" w:cs="Arial Narrow"/>
          <w:b/>
          <w:bCs/>
        </w:rPr>
        <w:tab/>
        <w:t>Proceeds for Designated Projects</w:t>
      </w:r>
      <w:r w:rsidRPr="00E94A74">
        <w:rPr>
          <w:rFonts w:ascii="Arial Narrow" w:hAnsi="Arial Narrow" w:cs="Arial Narrow"/>
        </w:rPr>
        <w:t xml:space="preserve">.  Proceeds of CO&amp;DS funds derived from SBE bonds </w:t>
      </w:r>
      <w:r w:rsidR="00880C5E" w:rsidRPr="00E94A74">
        <w:rPr>
          <w:rFonts w:ascii="Arial Narrow" w:hAnsi="Arial Narrow" w:cs="Arial Narrow"/>
        </w:rPr>
        <w:t xml:space="preserve">may </w:t>
      </w:r>
      <w:r w:rsidRPr="00E94A74">
        <w:rPr>
          <w:rFonts w:ascii="Arial Narrow" w:hAnsi="Arial Narrow" w:cs="Arial Narrow"/>
        </w:rPr>
        <w:t xml:space="preserve">be expended only for the costs of the projects designated in the original </w:t>
      </w:r>
      <w:r w:rsidR="00F109A0" w:rsidRPr="00CD270B">
        <w:rPr>
          <w:rFonts w:ascii="Arial Narrow" w:hAnsi="Arial Narrow" w:cs="Arial Narrow"/>
        </w:rPr>
        <w:t xml:space="preserve">(OEF SCOA-1FC or OEF SCOA-1PS, as applicable) </w:t>
      </w:r>
      <w:r w:rsidRPr="00CD270B">
        <w:rPr>
          <w:rFonts w:ascii="Arial Narrow" w:hAnsi="Arial Narrow" w:cs="Arial Narrow"/>
        </w:rPr>
        <w:t>or amended (OEF 216</w:t>
      </w:r>
      <w:r w:rsidR="00F109A0" w:rsidRPr="00CD270B">
        <w:rPr>
          <w:rFonts w:ascii="Arial Narrow" w:hAnsi="Arial Narrow" w:cs="Arial Narrow"/>
        </w:rPr>
        <w:t>FC or OEF 216PS, as applicable</w:t>
      </w:r>
      <w:r w:rsidRPr="00CD270B">
        <w:rPr>
          <w:rFonts w:ascii="Arial Narrow" w:hAnsi="Arial Narrow" w:cs="Arial Narrow"/>
        </w:rPr>
        <w:t>)</w:t>
      </w:r>
      <w:r w:rsidRPr="00E94A74">
        <w:rPr>
          <w:rFonts w:ascii="Arial Narrow" w:hAnsi="Arial Narrow" w:cs="Arial Narrow"/>
        </w:rPr>
        <w:t xml:space="preserve"> resolutions requesting and authorizing the issuance of the bonds. If the </w:t>
      </w:r>
      <w:r w:rsidR="00880C5E" w:rsidRPr="00E94A74">
        <w:rPr>
          <w:rFonts w:ascii="Arial Narrow" w:hAnsi="Arial Narrow" w:cs="Arial Narrow"/>
        </w:rPr>
        <w:t xml:space="preserve">Board </w:t>
      </w:r>
      <w:r w:rsidRPr="00E94A74">
        <w:rPr>
          <w:rFonts w:ascii="Arial Narrow" w:hAnsi="Arial Narrow" w:cs="Arial Narrow"/>
        </w:rPr>
        <w:t xml:space="preserve">finds that, subsequent to validation, it is more advantageous to the district to change the projects, it </w:t>
      </w:r>
      <w:r w:rsidR="00880C5E" w:rsidRPr="00E94A74">
        <w:rPr>
          <w:rFonts w:ascii="Arial Narrow" w:hAnsi="Arial Narrow" w:cs="Arial Narrow"/>
        </w:rPr>
        <w:t>may</w:t>
      </w:r>
      <w:r w:rsidR="004F0DF7" w:rsidRPr="00E94A74">
        <w:rPr>
          <w:rFonts w:ascii="Arial Narrow" w:hAnsi="Arial Narrow" w:cs="Arial Narrow"/>
        </w:rPr>
        <w:t>,</w:t>
      </w:r>
      <w:r w:rsidR="00880C5E" w:rsidRPr="00E94A74">
        <w:rPr>
          <w:rFonts w:ascii="Arial Narrow" w:hAnsi="Arial Narrow" w:cs="Arial Narrow"/>
        </w:rPr>
        <w:t xml:space="preserve"> </w:t>
      </w:r>
      <w:r w:rsidRPr="00E94A74">
        <w:rPr>
          <w:rFonts w:ascii="Arial Narrow" w:hAnsi="Arial Narrow" w:cs="Arial Narrow"/>
        </w:rPr>
        <w:t>by formal resolution</w:t>
      </w:r>
      <w:r w:rsidR="00E94A74" w:rsidRPr="00E94A74">
        <w:rPr>
          <w:rFonts w:ascii="Arial Narrow" w:hAnsi="Arial Narrow" w:cs="Arial Narrow"/>
        </w:rPr>
        <w:t xml:space="preserve"> </w:t>
      </w:r>
      <w:r w:rsidRPr="00E94A74">
        <w:rPr>
          <w:rFonts w:ascii="Arial Narrow" w:hAnsi="Arial Narrow" w:cs="Arial Narrow"/>
        </w:rPr>
        <w:t xml:space="preserve">request that the SBE amend the list of projects included in the original bond resolution.  Expenditures for projects included on the amended list shall not be made until </w:t>
      </w:r>
      <w:r w:rsidR="004A4E3B" w:rsidRPr="00E94A74">
        <w:rPr>
          <w:rFonts w:ascii="Arial Narrow" w:hAnsi="Arial Narrow" w:cs="Arial Narrow"/>
        </w:rPr>
        <w:t xml:space="preserve">approval of the </w:t>
      </w:r>
      <w:r w:rsidR="004A4E3B" w:rsidRPr="00E94A74">
        <w:rPr>
          <w:rFonts w:ascii="Arial Narrow" w:hAnsi="Arial Narrow" w:cs="Arial Narrow"/>
        </w:rPr>
        <w:lastRenderedPageBreak/>
        <w:t>amended PPL is received</w:t>
      </w:r>
      <w:r w:rsidRPr="00E94A74">
        <w:rPr>
          <w:rFonts w:ascii="Arial Narrow" w:hAnsi="Arial Narrow" w:cs="Arial Narrow"/>
        </w:rPr>
        <w:t>.</w:t>
      </w:r>
    </w:p>
    <w:p w14:paraId="0D92EE69"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94A74">
        <w:rPr>
          <w:rFonts w:ascii="Arial Narrow" w:hAnsi="Arial Narrow" w:cs="Arial Narrow"/>
          <w:b/>
          <w:bCs/>
        </w:rPr>
        <w:t>(d)</w:t>
      </w:r>
      <w:r w:rsidRPr="00E94A74">
        <w:rPr>
          <w:rFonts w:ascii="Arial Narrow" w:hAnsi="Arial Narrow" w:cs="Arial Narrow"/>
          <w:b/>
          <w:bCs/>
        </w:rPr>
        <w:tab/>
        <w:t>Establish Priority of Projects</w:t>
      </w:r>
      <w:r w:rsidRPr="00E94A74">
        <w:rPr>
          <w:rFonts w:ascii="Arial Narrow" w:hAnsi="Arial Narrow" w:cs="Arial Narrow"/>
        </w:rPr>
        <w:t>.  The priority of CO&amp;DS projects shall be established by the following procedures:</w:t>
      </w:r>
    </w:p>
    <w:p w14:paraId="58D0DB6E"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1.</w:t>
      </w:r>
      <w:r w:rsidRPr="00E94A74">
        <w:rPr>
          <w:rFonts w:ascii="Arial Narrow" w:hAnsi="Arial Narrow" w:cs="Arial Narrow"/>
        </w:rPr>
        <w:tab/>
        <w:t xml:space="preserve">The </w:t>
      </w:r>
      <w:r w:rsidR="00880C5E" w:rsidRPr="00E94A74">
        <w:rPr>
          <w:rFonts w:ascii="Arial Narrow" w:hAnsi="Arial Narrow" w:cs="Arial Narrow"/>
        </w:rPr>
        <w:t xml:space="preserve">Board </w:t>
      </w:r>
      <w:r w:rsidRPr="00E94A74">
        <w:rPr>
          <w:rFonts w:ascii="Arial Narrow" w:hAnsi="Arial Narrow" w:cs="Arial Narrow"/>
        </w:rPr>
        <w:t>shall formulate a proposed building program for projects to be paid from CO&amp;DS funds.</w:t>
      </w:r>
      <w:r w:rsidR="004F0DF7" w:rsidRPr="00E94A74">
        <w:rPr>
          <w:rFonts w:ascii="Arial Narrow" w:hAnsi="Arial Narrow" w:cs="Arial Narrow"/>
        </w:rPr>
        <w:t xml:space="preserve">  </w:t>
      </w:r>
      <w:r w:rsidRPr="00E94A74">
        <w:rPr>
          <w:rFonts w:ascii="Arial Narrow" w:hAnsi="Arial Narrow" w:cs="Arial Narrow"/>
        </w:rPr>
        <w:t>This proposed building program shall be based on a current approved educational plant survey</w:t>
      </w:r>
      <w:r w:rsidR="00880C5E" w:rsidRPr="00E94A74">
        <w:rPr>
          <w:rFonts w:ascii="Arial Narrow" w:hAnsi="Arial Narrow" w:cs="Arial Narrow"/>
        </w:rPr>
        <w:t>,</w:t>
      </w:r>
      <w:r w:rsidRPr="00E94A74">
        <w:rPr>
          <w:rFonts w:ascii="Arial Narrow" w:hAnsi="Arial Narrow" w:cs="Arial Narrow"/>
        </w:rPr>
        <w:t xml:space="preserve"> and shall list the projects in the order of priority as determined by the </w:t>
      </w:r>
      <w:r w:rsidR="00880C5E" w:rsidRPr="00E94A74">
        <w:rPr>
          <w:rFonts w:ascii="Arial Narrow" w:hAnsi="Arial Narrow" w:cs="Arial Narrow"/>
        </w:rPr>
        <w:t xml:space="preserve">Board </w:t>
      </w:r>
      <w:r w:rsidRPr="00E94A74">
        <w:rPr>
          <w:rFonts w:ascii="Arial Narrow" w:hAnsi="Arial Narrow" w:cs="Arial Narrow"/>
        </w:rPr>
        <w:t xml:space="preserve">survey, law, rules and other requirements. </w:t>
      </w:r>
    </w:p>
    <w:p w14:paraId="5F7EE805"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2.</w:t>
      </w:r>
      <w:r w:rsidRPr="00E94A74">
        <w:rPr>
          <w:rFonts w:ascii="Arial Narrow" w:hAnsi="Arial Narrow" w:cs="Arial Narrow"/>
        </w:rPr>
        <w:tab/>
        <w:t>The Office shall verify that the proposed building program and the priority of projects conform to the provisions of the Constitution</w:t>
      </w:r>
      <w:r w:rsidR="00880C5E" w:rsidRPr="00E94A74">
        <w:rPr>
          <w:rFonts w:ascii="Arial Narrow" w:hAnsi="Arial Narrow" w:cs="Arial Narrow"/>
        </w:rPr>
        <w:t xml:space="preserve"> of the State of Florida</w:t>
      </w:r>
      <w:r w:rsidRPr="00E94A74">
        <w:rPr>
          <w:rFonts w:ascii="Arial Narrow" w:hAnsi="Arial Narrow" w:cs="Arial Narrow"/>
        </w:rPr>
        <w:t xml:space="preserve">, laws and </w:t>
      </w:r>
      <w:r w:rsidRPr="00E94A74">
        <w:rPr>
          <w:rFonts w:ascii="Arial Narrow" w:hAnsi="Arial Narrow" w:cs="Arial Narrow"/>
          <w:iCs/>
        </w:rPr>
        <w:t>SREF</w:t>
      </w:r>
      <w:r w:rsidRPr="00E94A74">
        <w:rPr>
          <w:rFonts w:ascii="Arial Narrow" w:hAnsi="Arial Narrow" w:cs="Arial Narrow"/>
        </w:rPr>
        <w:t>.  The Office shall</w:t>
      </w:r>
      <w:r w:rsidR="00D36A8D" w:rsidRPr="00E94A74">
        <w:rPr>
          <w:rFonts w:ascii="Arial Narrow" w:hAnsi="Arial Narrow" w:cs="Arial Narrow"/>
        </w:rPr>
        <w:t xml:space="preserve"> </w:t>
      </w:r>
      <w:r w:rsidRPr="00E94A74">
        <w:rPr>
          <w:rFonts w:ascii="Arial Narrow" w:hAnsi="Arial Narrow" w:cs="Arial Narrow"/>
        </w:rPr>
        <w:t xml:space="preserve">submit the list to the Commissioner for approval.  When approved by the Commissioner, the building program and priority of projects shall be followed for the issuance of bonds to pay for the projects, and for the </w:t>
      </w:r>
      <w:r w:rsidR="006F082C" w:rsidRPr="00E94A74">
        <w:rPr>
          <w:rFonts w:ascii="Arial Narrow" w:hAnsi="Arial Narrow" w:cs="Arial Narrow"/>
        </w:rPr>
        <w:t>“</w:t>
      </w:r>
      <w:r w:rsidRPr="00E94A74">
        <w:rPr>
          <w:rFonts w:ascii="Arial Narrow" w:hAnsi="Arial Narrow" w:cs="Arial Narrow"/>
        </w:rPr>
        <w:t>pay-as-you-go</w:t>
      </w:r>
      <w:r w:rsidR="006F082C" w:rsidRPr="00E94A74">
        <w:rPr>
          <w:rFonts w:ascii="Arial Narrow" w:hAnsi="Arial Narrow" w:cs="Arial Narrow"/>
        </w:rPr>
        <w:t>”</w:t>
      </w:r>
      <w:r w:rsidRPr="00E94A74">
        <w:rPr>
          <w:rFonts w:ascii="Arial Narrow" w:hAnsi="Arial Narrow" w:cs="Arial Narrow"/>
        </w:rPr>
        <w:t xml:space="preserve"> method of purchasing projects.  If the Office finds that the proposed building program and priority of projects do not conform to applicable regulations, the </w:t>
      </w:r>
      <w:r w:rsidR="004F0DF7" w:rsidRPr="00E94A74">
        <w:rPr>
          <w:rFonts w:ascii="Arial Narrow" w:hAnsi="Arial Narrow" w:cs="Arial Narrow"/>
        </w:rPr>
        <w:t xml:space="preserve">Office </w:t>
      </w:r>
      <w:r w:rsidRPr="00E94A74">
        <w:rPr>
          <w:rFonts w:ascii="Arial Narrow" w:hAnsi="Arial Narrow" w:cs="Arial Narrow"/>
        </w:rPr>
        <w:t xml:space="preserve">shall </w:t>
      </w:r>
      <w:r w:rsidR="004F0DF7" w:rsidRPr="00E94A74">
        <w:rPr>
          <w:rFonts w:ascii="Arial Narrow" w:hAnsi="Arial Narrow" w:cs="Arial Narrow"/>
        </w:rPr>
        <w:t xml:space="preserve">notify the Board </w:t>
      </w:r>
      <w:r w:rsidRPr="00E94A74">
        <w:rPr>
          <w:rFonts w:ascii="Arial Narrow" w:hAnsi="Arial Narrow" w:cs="Arial Narrow"/>
        </w:rPr>
        <w:t xml:space="preserve">and </w:t>
      </w:r>
      <w:r w:rsidR="004F0DF7" w:rsidRPr="00E94A74">
        <w:rPr>
          <w:rFonts w:ascii="Arial Narrow" w:hAnsi="Arial Narrow" w:cs="Arial Narrow"/>
        </w:rPr>
        <w:t xml:space="preserve">identify the </w:t>
      </w:r>
      <w:r w:rsidRPr="00E94A74">
        <w:rPr>
          <w:rFonts w:ascii="Arial Narrow" w:hAnsi="Arial Narrow" w:cs="Arial Narrow"/>
        </w:rPr>
        <w:t xml:space="preserve">reasons for the </w:t>
      </w:r>
      <w:r w:rsidR="009C13E8" w:rsidRPr="00E94A74">
        <w:rPr>
          <w:rFonts w:ascii="Arial Narrow" w:hAnsi="Arial Narrow" w:cs="Arial Narrow"/>
        </w:rPr>
        <w:t xml:space="preserve">nonconformity </w:t>
      </w:r>
      <w:r w:rsidRPr="00E94A74">
        <w:rPr>
          <w:rFonts w:ascii="Arial Narrow" w:hAnsi="Arial Narrow" w:cs="Arial Narrow"/>
        </w:rPr>
        <w:t>and suggestions for change.</w:t>
      </w:r>
    </w:p>
    <w:p w14:paraId="2297F896"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3.</w:t>
      </w:r>
      <w:r w:rsidRPr="00E94A74">
        <w:rPr>
          <w:rFonts w:ascii="Arial Narrow" w:hAnsi="Arial Narrow" w:cs="Arial Narrow"/>
          <w:b/>
          <w:bCs/>
        </w:rPr>
        <w:tab/>
      </w:r>
      <w:r w:rsidRPr="00E94A74">
        <w:rPr>
          <w:rFonts w:ascii="Arial Narrow" w:hAnsi="Arial Narrow" w:cs="Arial Narrow"/>
        </w:rPr>
        <w:t xml:space="preserve">Exceptions to the order of priority </w:t>
      </w:r>
      <w:r w:rsidR="004F0DF7" w:rsidRPr="00E94A74">
        <w:rPr>
          <w:rFonts w:ascii="Arial Narrow" w:hAnsi="Arial Narrow" w:cs="Arial Narrow"/>
        </w:rPr>
        <w:t xml:space="preserve">may </w:t>
      </w:r>
      <w:r w:rsidRPr="00E94A74">
        <w:rPr>
          <w:rFonts w:ascii="Arial Narrow" w:hAnsi="Arial Narrow" w:cs="Arial Narrow"/>
        </w:rPr>
        <w:t xml:space="preserve">be allowed if the </w:t>
      </w:r>
      <w:r w:rsidR="004F0DF7" w:rsidRPr="00E94A74">
        <w:rPr>
          <w:rFonts w:ascii="Arial Narrow" w:hAnsi="Arial Narrow" w:cs="Arial Narrow"/>
        </w:rPr>
        <w:t xml:space="preserve">Board </w:t>
      </w:r>
      <w:r w:rsidRPr="00E94A74">
        <w:rPr>
          <w:rFonts w:ascii="Arial Narrow" w:hAnsi="Arial Narrow" w:cs="Arial Narrow"/>
        </w:rPr>
        <w:t xml:space="preserve">submits evidence that it will be advantageous to the welfare of the district or will provide substantial savings.  A </w:t>
      </w:r>
      <w:r w:rsidR="004F0DF7" w:rsidRPr="00E94A74">
        <w:rPr>
          <w:rFonts w:ascii="Arial Narrow" w:hAnsi="Arial Narrow" w:cs="Arial Narrow"/>
        </w:rPr>
        <w:t xml:space="preserve">Board </w:t>
      </w:r>
      <w:r w:rsidRPr="00E94A74">
        <w:rPr>
          <w:rFonts w:ascii="Arial Narrow" w:hAnsi="Arial Narrow" w:cs="Arial Narrow"/>
        </w:rPr>
        <w:t>requesting an exception shall present a statement in writing to the Office setting forth justifications</w:t>
      </w:r>
      <w:r w:rsidR="00B11788" w:rsidRPr="00E94A74">
        <w:rPr>
          <w:rFonts w:ascii="Arial Narrow" w:hAnsi="Arial Narrow" w:cs="Arial Narrow"/>
        </w:rPr>
        <w:t xml:space="preserve"> and the Office</w:t>
      </w:r>
      <w:r w:rsidRPr="00E94A74">
        <w:rPr>
          <w:rFonts w:ascii="Arial Narrow" w:hAnsi="Arial Narrow" w:cs="Arial Narrow"/>
        </w:rPr>
        <w:t xml:space="preserve"> shall make a recommendation on the request for exception to the </w:t>
      </w:r>
      <w:r w:rsidR="00B11788" w:rsidRPr="00E94A74">
        <w:rPr>
          <w:rFonts w:ascii="Arial Narrow" w:hAnsi="Arial Narrow" w:cs="Arial Narrow"/>
        </w:rPr>
        <w:t>Commissioner</w:t>
      </w:r>
      <w:r w:rsidRPr="00E94A74">
        <w:rPr>
          <w:rFonts w:ascii="Arial Narrow" w:hAnsi="Arial Narrow" w:cs="Arial Narrow"/>
        </w:rPr>
        <w:t>.</w:t>
      </w:r>
    </w:p>
    <w:p w14:paraId="3B285421"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4.</w:t>
      </w:r>
      <w:r w:rsidRPr="00E94A74">
        <w:rPr>
          <w:rFonts w:ascii="Arial Narrow" w:hAnsi="Arial Narrow" w:cs="Arial Narrow"/>
        </w:rPr>
        <w:tab/>
        <w:t xml:space="preserve">The </w:t>
      </w:r>
      <w:r w:rsidRPr="00C156CA">
        <w:rPr>
          <w:rFonts w:ascii="Arial Narrow" w:hAnsi="Arial Narrow" w:cs="Arial Narrow"/>
        </w:rPr>
        <w:t>PPL</w:t>
      </w:r>
      <w:r w:rsidRPr="00E94A74">
        <w:rPr>
          <w:rFonts w:ascii="Arial Narrow" w:hAnsi="Arial Narrow" w:cs="Arial Narrow"/>
        </w:rPr>
        <w:t xml:space="preserve"> shall remain in effect until all projects are completed or until changed by a new approved PPL and the project remains in the current approved educational plant survey.</w:t>
      </w:r>
    </w:p>
    <w:p w14:paraId="15305453" w14:textId="77777777" w:rsidR="00217E69" w:rsidRPr="00E94A74"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94A74">
        <w:rPr>
          <w:rFonts w:ascii="Arial Narrow" w:hAnsi="Arial Narrow" w:cs="Arial Narrow"/>
          <w:b/>
          <w:bCs/>
        </w:rPr>
        <w:t>(e)</w:t>
      </w:r>
      <w:r w:rsidRPr="00E94A74">
        <w:rPr>
          <w:rFonts w:ascii="Arial Narrow" w:hAnsi="Arial Narrow" w:cs="Arial Narrow"/>
          <w:b/>
          <w:bCs/>
        </w:rPr>
        <w:tab/>
        <w:t>Expenditure in Order of Priority</w:t>
      </w:r>
      <w:r w:rsidRPr="00E94A74">
        <w:rPr>
          <w:rFonts w:ascii="Arial Narrow" w:hAnsi="Arial Narrow" w:cs="Arial Narrow"/>
        </w:rPr>
        <w:t xml:space="preserve">.  CO&amp;DS funds, the proceeds of loans, lease-purchase and bond issues serviced by CO&amp;DS funds shall only be expended by </w:t>
      </w:r>
      <w:r w:rsidR="00DD71CC" w:rsidRPr="00E94A74">
        <w:rPr>
          <w:rFonts w:ascii="Arial Narrow" w:hAnsi="Arial Narrow" w:cs="Arial Narrow"/>
        </w:rPr>
        <w:t xml:space="preserve">Boards </w:t>
      </w:r>
      <w:r w:rsidRPr="00E94A74">
        <w:rPr>
          <w:rFonts w:ascii="Arial Narrow" w:hAnsi="Arial Narrow" w:cs="Arial Narrow"/>
        </w:rPr>
        <w:t>in the order of priority as established below.  All Priority A projects recommended in a survey must be under contract before lower priority projects are eligible for expenditure of CO&amp;DS funds, except as prescribed in this section</w:t>
      </w:r>
      <w:r w:rsidR="000A0EC5" w:rsidRPr="00E94A74">
        <w:rPr>
          <w:rFonts w:ascii="Arial Narrow" w:hAnsi="Arial Narrow" w:cs="Arial Narrow"/>
        </w:rPr>
        <w:t>.</w:t>
      </w:r>
    </w:p>
    <w:p w14:paraId="7A1FC1ED" w14:textId="77777777" w:rsidR="00217E69" w:rsidRPr="00E94A74" w:rsidRDefault="00217E69" w:rsidP="00217E69">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1.</w:t>
      </w:r>
      <w:r w:rsidRPr="00E94A74">
        <w:rPr>
          <w:rFonts w:ascii="Arial Narrow" w:hAnsi="Arial Narrow" w:cs="Arial Narrow"/>
        </w:rPr>
        <w:tab/>
        <w:t>Priority A:</w:t>
      </w:r>
    </w:p>
    <w:p w14:paraId="2F5F8FC5" w14:textId="77777777" w:rsidR="002C1F46" w:rsidRPr="00E94A74" w:rsidRDefault="00217E69" w:rsidP="002C1F46">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94A74">
        <w:rPr>
          <w:rFonts w:ascii="Arial Narrow" w:hAnsi="Arial Narrow" w:cs="Arial Narrow"/>
          <w:b/>
          <w:bCs/>
        </w:rPr>
        <w:t>a.</w:t>
      </w:r>
      <w:r w:rsidRPr="00E94A74">
        <w:rPr>
          <w:rFonts w:ascii="Arial Narrow" w:hAnsi="Arial Narrow" w:cs="Arial Narrow"/>
        </w:rPr>
        <w:tab/>
        <w:t>New construction, remodeling or renovation of educational and auxiliary facilities and plants; equipment for educational programs and auxiliary facilities; sites or additions to sites; site development; site improvement incident to new construction; and correction of safety-to-life, health and sanitation</w:t>
      </w:r>
      <w:r w:rsidR="002C1F46" w:rsidRPr="00E94A74">
        <w:rPr>
          <w:rFonts w:ascii="Arial Narrow" w:hAnsi="Arial Narrow" w:cs="Arial Narrow"/>
        </w:rPr>
        <w:t xml:space="preserve"> deficiencies.</w:t>
      </w:r>
    </w:p>
    <w:p w14:paraId="001B36FC" w14:textId="77777777" w:rsidR="002C1F46" w:rsidRPr="00E94A74" w:rsidRDefault="002C1F46" w:rsidP="002C1F46">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94A74">
        <w:rPr>
          <w:rFonts w:ascii="Arial Narrow" w:hAnsi="Arial Narrow" w:cs="Arial Narrow"/>
          <w:b/>
          <w:bCs/>
        </w:rPr>
        <w:t>b.</w:t>
      </w:r>
      <w:r w:rsidRPr="00E94A74">
        <w:rPr>
          <w:rFonts w:ascii="Arial Narrow" w:hAnsi="Arial Narrow" w:cs="Arial Narrow"/>
        </w:rPr>
        <w:tab/>
        <w:t xml:space="preserve">During any fiscal year, a </w:t>
      </w:r>
      <w:r w:rsidR="00DD71CC" w:rsidRPr="00E94A74">
        <w:rPr>
          <w:rFonts w:ascii="Arial Narrow" w:hAnsi="Arial Narrow" w:cs="Arial Narrow"/>
        </w:rPr>
        <w:t>Board h</w:t>
      </w:r>
      <w:r w:rsidRPr="00E94A74">
        <w:rPr>
          <w:rFonts w:ascii="Arial Narrow" w:hAnsi="Arial Narrow" w:cs="Arial Narrow"/>
        </w:rPr>
        <w:t>as the authority to encumber up to 20 percent of its current entitlement of CO&amp;DS funds for equipment for existing satisfactory facilities.</w:t>
      </w:r>
    </w:p>
    <w:p w14:paraId="2F1920CA" w14:textId="77777777" w:rsidR="00217E69" w:rsidRPr="00E94A74" w:rsidRDefault="002C1F46" w:rsidP="002C1F4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2.</w:t>
      </w:r>
      <w:r w:rsidRPr="00E94A74">
        <w:rPr>
          <w:rFonts w:ascii="Arial Narrow" w:hAnsi="Arial Narrow" w:cs="Arial Narrow"/>
        </w:rPr>
        <w:tab/>
        <w:t>Priority B:</w:t>
      </w:r>
    </w:p>
    <w:p w14:paraId="720BA48C" w14:textId="77777777" w:rsidR="00163D87" w:rsidRPr="00E94A74" w:rsidRDefault="00217E69" w:rsidP="00217E69">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94A74">
        <w:rPr>
          <w:rFonts w:ascii="Arial Narrow" w:hAnsi="Arial Narrow" w:cs="Arial Narrow"/>
          <w:b/>
          <w:bCs/>
        </w:rPr>
        <w:t>a.</w:t>
      </w:r>
      <w:r w:rsidRPr="00E94A74">
        <w:rPr>
          <w:rFonts w:ascii="Arial Narrow" w:hAnsi="Arial Narrow" w:cs="Arial Narrow"/>
        </w:rPr>
        <w:tab/>
        <w:t>Maintenance and repair of an educational plant recommended for continued use in an educational plant survey.</w:t>
      </w:r>
    </w:p>
    <w:p w14:paraId="43B47BCE" w14:textId="77777777" w:rsidR="00163D87" w:rsidRPr="00E94A74" w:rsidRDefault="00163D87" w:rsidP="00163D87">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94A74">
        <w:rPr>
          <w:rFonts w:ascii="Arial Narrow" w:hAnsi="Arial Narrow" w:cs="Arial Narrow"/>
          <w:b/>
          <w:bCs/>
        </w:rPr>
        <w:t>b.</w:t>
      </w:r>
      <w:r w:rsidRPr="00E94A74">
        <w:rPr>
          <w:rFonts w:ascii="Arial Narrow" w:hAnsi="Arial Narrow" w:cs="Arial Narrow"/>
          <w:b/>
          <w:bCs/>
        </w:rPr>
        <w:tab/>
      </w:r>
      <w:r w:rsidRPr="00E94A74">
        <w:rPr>
          <w:rFonts w:ascii="Arial Narrow" w:hAnsi="Arial Narrow" w:cs="Arial Narrow"/>
        </w:rPr>
        <w:t>Other capital outlay and educational plant improvement purposes authorized by law and requirements.</w:t>
      </w:r>
    </w:p>
    <w:p w14:paraId="7DFE6BDE" w14:textId="77777777" w:rsidR="00163D87" w:rsidRPr="00E94A74" w:rsidRDefault="00163D87" w:rsidP="00163D87">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94A74">
        <w:rPr>
          <w:rFonts w:ascii="Arial Narrow" w:hAnsi="Arial Narrow" w:cs="Arial Narrow"/>
          <w:b/>
          <w:bCs/>
        </w:rPr>
        <w:t>c.</w:t>
      </w:r>
      <w:r w:rsidRPr="00E94A74">
        <w:rPr>
          <w:rFonts w:ascii="Arial Narrow" w:hAnsi="Arial Narrow" w:cs="Arial Narrow"/>
        </w:rPr>
        <w:tab/>
        <w:t>Ancillary facilities.</w:t>
      </w:r>
    </w:p>
    <w:p w14:paraId="247D2247"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94A74">
        <w:rPr>
          <w:rFonts w:ascii="Arial Narrow" w:hAnsi="Arial Narrow" w:cs="Arial Narrow"/>
          <w:b/>
          <w:bCs/>
        </w:rPr>
        <w:t>(f)</w:t>
      </w:r>
      <w:r w:rsidRPr="00E94A74">
        <w:rPr>
          <w:rFonts w:ascii="Arial Narrow" w:hAnsi="Arial Narrow" w:cs="Arial Narrow"/>
          <w:b/>
          <w:bCs/>
        </w:rPr>
        <w:tab/>
        <w:t xml:space="preserve">Expenditure </w:t>
      </w:r>
      <w:r w:rsidR="00DD71CC" w:rsidRPr="00E94A74">
        <w:rPr>
          <w:rFonts w:ascii="Arial Narrow" w:hAnsi="Arial Narrow" w:cs="Arial Narrow"/>
          <w:b/>
          <w:bCs/>
        </w:rPr>
        <w:t xml:space="preserve">after all </w:t>
      </w:r>
      <w:r w:rsidRPr="00E94A74">
        <w:rPr>
          <w:rFonts w:ascii="Arial Narrow" w:hAnsi="Arial Narrow" w:cs="Arial Narrow"/>
          <w:b/>
          <w:bCs/>
        </w:rPr>
        <w:t xml:space="preserve">Survey Needs </w:t>
      </w:r>
      <w:r w:rsidR="00DD71CC" w:rsidRPr="00E94A74">
        <w:rPr>
          <w:rFonts w:ascii="Arial Narrow" w:hAnsi="Arial Narrow" w:cs="Arial Narrow"/>
          <w:b/>
          <w:bCs/>
        </w:rPr>
        <w:t xml:space="preserve">are </w:t>
      </w:r>
      <w:r w:rsidRPr="00E94A74">
        <w:rPr>
          <w:rFonts w:ascii="Arial Narrow" w:hAnsi="Arial Narrow" w:cs="Arial Narrow"/>
          <w:b/>
          <w:bCs/>
        </w:rPr>
        <w:t>Met</w:t>
      </w:r>
      <w:r w:rsidRPr="00E94A74">
        <w:rPr>
          <w:rFonts w:ascii="Arial Narrow" w:hAnsi="Arial Narrow" w:cs="Arial Narrow"/>
        </w:rPr>
        <w:t xml:space="preserve">.  If a </w:t>
      </w:r>
      <w:r w:rsidR="00A104E8" w:rsidRPr="00E94A74">
        <w:rPr>
          <w:rFonts w:ascii="Arial Narrow" w:hAnsi="Arial Narrow" w:cs="Arial Narrow"/>
        </w:rPr>
        <w:t xml:space="preserve">Board </w:t>
      </w:r>
      <w:r w:rsidRPr="00E94A74">
        <w:rPr>
          <w:rFonts w:ascii="Arial Narrow" w:hAnsi="Arial Narrow" w:cs="Arial Narrow"/>
        </w:rPr>
        <w:t xml:space="preserve">has met all </w:t>
      </w:r>
      <w:r w:rsidR="00A104E8" w:rsidRPr="00E94A74">
        <w:rPr>
          <w:rFonts w:ascii="Arial Narrow" w:hAnsi="Arial Narrow" w:cs="Arial Narrow"/>
        </w:rPr>
        <w:t xml:space="preserve">of </w:t>
      </w:r>
      <w:r w:rsidRPr="00E94A74">
        <w:rPr>
          <w:rFonts w:ascii="Arial Narrow" w:hAnsi="Arial Narrow" w:cs="Arial Narrow"/>
        </w:rPr>
        <w:t xml:space="preserve">its capital outlay needs as determined in its educational plant survey, it </w:t>
      </w:r>
      <w:r w:rsidR="00A104E8" w:rsidRPr="00E94A74">
        <w:rPr>
          <w:rFonts w:ascii="Arial Narrow" w:hAnsi="Arial Narrow" w:cs="Arial Narrow"/>
        </w:rPr>
        <w:t xml:space="preserve">may </w:t>
      </w:r>
      <w:r w:rsidRPr="00E94A74">
        <w:rPr>
          <w:rFonts w:ascii="Arial Narrow" w:hAnsi="Arial Narrow" w:cs="Arial Narrow"/>
        </w:rPr>
        <w:t xml:space="preserve">apply to the SBE for approval of expenditure of CO&amp;DS funds for purposes determined by the </w:t>
      </w:r>
      <w:r w:rsidR="00A104E8" w:rsidRPr="00E94A74">
        <w:rPr>
          <w:rFonts w:ascii="Arial Narrow" w:hAnsi="Arial Narrow" w:cs="Arial Narrow"/>
        </w:rPr>
        <w:t>Board</w:t>
      </w:r>
      <w:r w:rsidRPr="00E94A74">
        <w:rPr>
          <w:rFonts w:ascii="Arial Narrow" w:hAnsi="Arial Narrow" w:cs="Arial Narrow"/>
        </w:rPr>
        <w:t xml:space="preserve">.  </w:t>
      </w:r>
      <w:r w:rsidRPr="00E23DC3">
        <w:rPr>
          <w:rFonts w:ascii="Arial Narrow" w:hAnsi="Arial Narrow" w:cs="Arial Narrow"/>
        </w:rPr>
        <w:t>A request for approval of expenditure of these funds shall be submitted electronically to the Office on a PPL through EFIS.</w:t>
      </w:r>
      <w:r w:rsidRPr="00E94A74">
        <w:rPr>
          <w:rFonts w:ascii="Arial Narrow" w:hAnsi="Arial Narrow" w:cs="Arial Narrow"/>
        </w:rPr>
        <w:t xml:space="preserve"> </w:t>
      </w:r>
    </w:p>
    <w:p w14:paraId="6F98D6BB" w14:textId="77777777" w:rsidR="007738DE" w:rsidRPr="00E94A74" w:rsidRDefault="007738DE" w:rsidP="00735A0C">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E94A74">
        <w:rPr>
          <w:rFonts w:ascii="Arial Narrow" w:hAnsi="Arial Narrow" w:cs="Arial Narrow"/>
          <w:b/>
          <w:bCs/>
        </w:rPr>
        <w:t>(6)</w:t>
      </w:r>
      <w:r w:rsidRPr="00E94A74">
        <w:rPr>
          <w:rFonts w:ascii="Arial Narrow" w:hAnsi="Arial Narrow" w:cs="Arial Narrow"/>
          <w:b/>
          <w:bCs/>
        </w:rPr>
        <w:tab/>
        <w:t xml:space="preserve">PECO Funds </w:t>
      </w:r>
      <w:r w:rsidR="00DD71CC" w:rsidRPr="00E94A74">
        <w:rPr>
          <w:rFonts w:ascii="Arial Narrow" w:hAnsi="Arial Narrow" w:cs="Arial Narrow"/>
          <w:b/>
          <w:bCs/>
        </w:rPr>
        <w:t xml:space="preserve">are </w:t>
      </w:r>
      <w:r w:rsidRPr="00E94A74">
        <w:rPr>
          <w:rFonts w:ascii="Arial Narrow" w:hAnsi="Arial Narrow" w:cs="Arial Narrow"/>
          <w:b/>
          <w:bCs/>
        </w:rPr>
        <w:t xml:space="preserve">Available to Boards, </w:t>
      </w:r>
      <w:r w:rsidR="00DD71CC" w:rsidRPr="00E94A74">
        <w:rPr>
          <w:rFonts w:ascii="Arial Narrow" w:hAnsi="Arial Narrow" w:cs="Arial Narrow"/>
          <w:b/>
          <w:bCs/>
        </w:rPr>
        <w:t xml:space="preserve">including </w:t>
      </w:r>
      <w:r w:rsidRPr="00E94A74">
        <w:rPr>
          <w:rFonts w:ascii="Arial Narrow" w:hAnsi="Arial Narrow" w:cs="Arial Narrow"/>
          <w:b/>
          <w:bCs/>
        </w:rPr>
        <w:t xml:space="preserve">Universities, </w:t>
      </w:r>
      <w:r w:rsidR="00735A0C" w:rsidRPr="00E94A74">
        <w:rPr>
          <w:rFonts w:ascii="Arial Narrow" w:hAnsi="Arial Narrow" w:cs="Arial Narrow"/>
          <w:b/>
          <w:bCs/>
        </w:rPr>
        <w:t xml:space="preserve">the </w:t>
      </w:r>
      <w:r w:rsidR="00DD71CC" w:rsidRPr="00E94A74">
        <w:rPr>
          <w:rFonts w:ascii="Arial Narrow" w:hAnsi="Arial Narrow" w:cs="Arial Narrow"/>
          <w:b/>
          <w:bCs/>
        </w:rPr>
        <w:t>FSDB</w:t>
      </w:r>
      <w:r w:rsidRPr="00E94A74">
        <w:rPr>
          <w:rFonts w:ascii="Arial Narrow" w:hAnsi="Arial Narrow" w:cs="Arial Narrow"/>
          <w:b/>
          <w:bCs/>
        </w:rPr>
        <w:t xml:space="preserve"> and Other Education </w:t>
      </w:r>
      <w:r w:rsidRPr="00E94A74">
        <w:rPr>
          <w:rFonts w:ascii="Arial Narrow" w:hAnsi="Arial Narrow" w:cs="Arial Narrow"/>
          <w:b/>
          <w:bCs/>
        </w:rPr>
        <w:lastRenderedPageBreak/>
        <w:t>Agencies</w:t>
      </w:r>
      <w:r w:rsidRPr="00E94A74">
        <w:rPr>
          <w:rFonts w:ascii="Arial Narrow" w:hAnsi="Arial Narrow" w:cs="Arial Narrow"/>
        </w:rPr>
        <w:t xml:space="preserve">.  Each </w:t>
      </w:r>
      <w:r w:rsidR="00735A0C" w:rsidRPr="00E94A74">
        <w:rPr>
          <w:rFonts w:ascii="Arial Narrow" w:hAnsi="Arial Narrow" w:cs="Arial Narrow"/>
        </w:rPr>
        <w:t>Board</w:t>
      </w:r>
      <w:r w:rsidRPr="00E94A74">
        <w:rPr>
          <w:rFonts w:ascii="Arial Narrow" w:hAnsi="Arial Narrow" w:cs="Arial Narrow"/>
        </w:rPr>
        <w:t>, including universities, the FSDB and other education agencies, may receive capital outlay funds from PECO as annually appropriated by</w:t>
      </w:r>
      <w:r w:rsidR="00735A0C" w:rsidRPr="00E94A74">
        <w:rPr>
          <w:rFonts w:ascii="Arial Narrow" w:hAnsi="Arial Narrow" w:cs="Arial Narrow"/>
        </w:rPr>
        <w:t xml:space="preserve"> </w:t>
      </w:r>
      <w:r w:rsidRPr="00E94A74">
        <w:rPr>
          <w:rFonts w:ascii="Arial Narrow" w:hAnsi="Arial Narrow" w:cs="Arial Narrow"/>
        </w:rPr>
        <w:t>the Legislature.  PECO funds are currently authorized under the following provisions:</w:t>
      </w:r>
    </w:p>
    <w:p w14:paraId="5572B513" w14:textId="77777777" w:rsidR="0086198E" w:rsidRDefault="007738DE" w:rsidP="00E039FA">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b/>
          <w:bCs/>
        </w:rPr>
      </w:pPr>
      <w:r w:rsidRPr="00E94A74">
        <w:rPr>
          <w:rFonts w:ascii="Arial Narrow" w:hAnsi="Arial Narrow" w:cs="Arial Narrow"/>
          <w:b/>
          <w:bCs/>
        </w:rPr>
        <w:t>(a)</w:t>
      </w:r>
      <w:r w:rsidRPr="00E94A74">
        <w:rPr>
          <w:rFonts w:ascii="Arial Narrow" w:hAnsi="Arial Narrow" w:cs="Arial Narrow"/>
          <w:b/>
          <w:bCs/>
        </w:rPr>
        <w:tab/>
        <w:t>Administered and Expended</w:t>
      </w:r>
      <w:r w:rsidRPr="00E94A74">
        <w:rPr>
          <w:rFonts w:ascii="Arial Narrow" w:hAnsi="Arial Narrow" w:cs="Arial Narrow"/>
        </w:rPr>
        <w:t xml:space="preserve">.  All funds accruing to or benefiting a </w:t>
      </w:r>
      <w:r w:rsidR="00A104E8" w:rsidRPr="00E94A74">
        <w:rPr>
          <w:rFonts w:ascii="Arial Narrow" w:hAnsi="Arial Narrow" w:cs="Arial Narrow"/>
        </w:rPr>
        <w:t>Board</w:t>
      </w:r>
      <w:r w:rsidRPr="00E94A74">
        <w:rPr>
          <w:rFonts w:ascii="Arial Narrow" w:hAnsi="Arial Narrow" w:cs="Arial Narrow"/>
        </w:rPr>
        <w:t>, including universities, the FSDB and other education agencies, under Article XII, Subsection 9(a)(2), of the Constitution</w:t>
      </w:r>
      <w:r w:rsidR="00A104E8" w:rsidRPr="00E94A74">
        <w:rPr>
          <w:rFonts w:ascii="Arial Narrow" w:hAnsi="Arial Narrow" w:cs="Arial Narrow"/>
        </w:rPr>
        <w:t xml:space="preserve"> </w:t>
      </w:r>
      <w:r w:rsidRPr="00E94A74">
        <w:rPr>
          <w:rFonts w:ascii="Arial Narrow" w:hAnsi="Arial Narrow" w:cs="Arial Narrow"/>
        </w:rPr>
        <w:t xml:space="preserve">of </w:t>
      </w:r>
      <w:r w:rsidR="00EC46F1" w:rsidRPr="00E94A74">
        <w:rPr>
          <w:rFonts w:ascii="Arial Narrow" w:hAnsi="Arial Narrow" w:cs="Arial Narrow"/>
        </w:rPr>
        <w:t xml:space="preserve">the State of </w:t>
      </w:r>
      <w:r w:rsidRPr="00E94A74">
        <w:rPr>
          <w:rFonts w:ascii="Arial Narrow" w:hAnsi="Arial Narrow" w:cs="Arial Narrow"/>
        </w:rPr>
        <w:t xml:space="preserve">Florida, as amended (PECO funds), shall be administered and expended in compliance with requirements and laws relating to capital outlay expenditures and construction of educational plants. </w:t>
      </w:r>
    </w:p>
    <w:p w14:paraId="2C997E88"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94A74">
        <w:rPr>
          <w:rFonts w:ascii="Arial Narrow" w:hAnsi="Arial Narrow" w:cs="Arial Narrow"/>
          <w:b/>
          <w:bCs/>
        </w:rPr>
        <w:t>(b)</w:t>
      </w:r>
      <w:r w:rsidRPr="00E94A74">
        <w:rPr>
          <w:rFonts w:ascii="Arial Narrow" w:hAnsi="Arial Narrow" w:cs="Arial Narrow"/>
          <w:b/>
          <w:bCs/>
        </w:rPr>
        <w:tab/>
        <w:t>Use of Funds</w:t>
      </w:r>
      <w:r w:rsidRPr="00E94A74">
        <w:rPr>
          <w:rFonts w:ascii="Arial Narrow" w:hAnsi="Arial Narrow" w:cs="Arial Narrow"/>
        </w:rPr>
        <w:t>.  PECO funds are used for the following purposes:</w:t>
      </w:r>
    </w:p>
    <w:p w14:paraId="1797FF13"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1.</w:t>
      </w:r>
      <w:r w:rsidRPr="00E94A74">
        <w:rPr>
          <w:rFonts w:ascii="Arial Narrow" w:hAnsi="Arial Narrow" w:cs="Arial Narrow"/>
        </w:rPr>
        <w:tab/>
        <w:t xml:space="preserve">The SBE has the authority to use PECO funds (gross receipts taxes) to pay debt service on PECO bonds issued by the State under provisions of the Constitution </w:t>
      </w:r>
      <w:r w:rsidR="00A675A1" w:rsidRPr="00E94A74">
        <w:rPr>
          <w:rFonts w:ascii="Arial Narrow" w:hAnsi="Arial Narrow" w:cs="Arial Narrow"/>
        </w:rPr>
        <w:t xml:space="preserve">of the State of Florida </w:t>
      </w:r>
      <w:r w:rsidRPr="00E94A74">
        <w:rPr>
          <w:rFonts w:ascii="Arial Narrow" w:hAnsi="Arial Narrow" w:cs="Arial Narrow"/>
        </w:rPr>
        <w:t>and to pay the costs of administration.</w:t>
      </w:r>
    </w:p>
    <w:p w14:paraId="3D21434F" w14:textId="77777777" w:rsidR="007738DE"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2.</w:t>
      </w:r>
      <w:r w:rsidRPr="00E94A74">
        <w:rPr>
          <w:rFonts w:ascii="Arial Narrow" w:hAnsi="Arial Narrow" w:cs="Arial Narrow"/>
        </w:rPr>
        <w:tab/>
        <w:t xml:space="preserve">Boards, including universities, have the authority to use PECO funds allocated pursuant to </w:t>
      </w:r>
      <w:r w:rsidR="003B1EB1">
        <w:rPr>
          <w:rFonts w:ascii="Arial Narrow" w:hAnsi="Arial Narrow" w:cs="Arial Narrow"/>
        </w:rPr>
        <w:t>section</w:t>
      </w:r>
      <w:r w:rsidR="00A104E8" w:rsidRPr="00E94A74">
        <w:rPr>
          <w:rFonts w:ascii="Arial Narrow" w:hAnsi="Arial Narrow" w:cs="Arial Narrow"/>
        </w:rPr>
        <w:t xml:space="preserve"> </w:t>
      </w:r>
      <w:r w:rsidRPr="00E94A74">
        <w:rPr>
          <w:rFonts w:ascii="Arial Narrow" w:hAnsi="Arial Narrow" w:cs="Arial Narrow"/>
        </w:rPr>
        <w:t>1013.64(1), F.S., for remodeling, renovation, maintenance, repair</w:t>
      </w:r>
      <w:r w:rsidR="00DF3432" w:rsidRPr="00E94A74">
        <w:rPr>
          <w:rFonts w:ascii="Arial Narrow" w:hAnsi="Arial Narrow" w:cs="Arial Narrow"/>
        </w:rPr>
        <w:t>s</w:t>
      </w:r>
      <w:r w:rsidRPr="00E94A74">
        <w:rPr>
          <w:rFonts w:ascii="Arial Narrow" w:hAnsi="Arial Narrow" w:cs="Arial Narrow"/>
        </w:rPr>
        <w:t xml:space="preserve"> and site improvement for existing satisfactory facilities.  A </w:t>
      </w:r>
      <w:r w:rsidR="00A104E8" w:rsidRPr="00E94A74">
        <w:rPr>
          <w:rFonts w:ascii="Arial Narrow" w:hAnsi="Arial Narrow" w:cs="Arial Narrow"/>
        </w:rPr>
        <w:t xml:space="preserve">Board </w:t>
      </w:r>
      <w:r w:rsidRPr="00E94A74">
        <w:rPr>
          <w:rFonts w:ascii="Arial Narrow" w:hAnsi="Arial Narrow" w:cs="Arial Narrow"/>
        </w:rPr>
        <w:t>shall spend at least 10 percent of its allocation under this section to correct safety-to-life, health and sanitation deficiencies.  Remodeling projects must be survey recommended.</w:t>
      </w:r>
    </w:p>
    <w:p w14:paraId="40200B82" w14:textId="77777777" w:rsidR="0042167B" w:rsidRPr="00E94A74"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3.</w:t>
      </w:r>
      <w:r w:rsidRPr="00E94A74">
        <w:rPr>
          <w:rFonts w:ascii="Arial Narrow" w:hAnsi="Arial Narrow" w:cs="Arial Narrow"/>
        </w:rPr>
        <w:tab/>
        <w:t xml:space="preserve">Eligible school boards </w:t>
      </w:r>
      <w:r w:rsidR="00A675A1" w:rsidRPr="00E94A74">
        <w:rPr>
          <w:rFonts w:ascii="Arial Narrow" w:hAnsi="Arial Narrow" w:cs="Arial Narrow"/>
        </w:rPr>
        <w:t xml:space="preserve">may </w:t>
      </w:r>
      <w:r w:rsidRPr="00E94A74">
        <w:rPr>
          <w:rFonts w:ascii="Arial Narrow" w:hAnsi="Arial Narrow" w:cs="Arial Narrow"/>
        </w:rPr>
        <w:t xml:space="preserve">use PECO funds allocated pursuant to </w:t>
      </w:r>
      <w:r w:rsidR="003B1EB1">
        <w:rPr>
          <w:rFonts w:ascii="Arial Narrow" w:hAnsi="Arial Narrow" w:cs="Arial Narrow"/>
        </w:rPr>
        <w:t>section</w:t>
      </w:r>
      <w:r w:rsidRPr="00E94A74">
        <w:rPr>
          <w:rFonts w:ascii="Arial Narrow" w:hAnsi="Arial Narrow" w:cs="Arial Narrow"/>
        </w:rPr>
        <w:t xml:space="preserve"> 1013.64(2), F.S., Special Facility Construction Account.  Projects using such funds shall be submitted to the Office for review for compliance with the Florida Building Code, Florida Fire Prevention Code, </w:t>
      </w:r>
      <w:r w:rsidRPr="00E94A74">
        <w:rPr>
          <w:rFonts w:ascii="Arial Narrow" w:hAnsi="Arial Narrow" w:cs="Arial Narrow"/>
          <w:iCs/>
        </w:rPr>
        <w:t>SREF</w:t>
      </w:r>
      <w:r w:rsidRPr="00E94A74">
        <w:rPr>
          <w:rFonts w:ascii="Arial Narrow" w:hAnsi="Arial Narrow" w:cs="Arial Narrow"/>
        </w:rPr>
        <w:t>, rules and statutes.</w:t>
      </w:r>
    </w:p>
    <w:p w14:paraId="286663F4" w14:textId="77777777" w:rsidR="007738DE" w:rsidRPr="00CE474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94A74">
        <w:rPr>
          <w:rFonts w:ascii="Arial Narrow" w:hAnsi="Arial Narrow" w:cs="Arial Narrow"/>
          <w:b/>
          <w:bCs/>
        </w:rPr>
        <w:t>4.</w:t>
      </w:r>
      <w:r w:rsidRPr="00E94A74">
        <w:rPr>
          <w:rFonts w:ascii="Arial Narrow" w:hAnsi="Arial Narrow" w:cs="Arial Narrow"/>
        </w:rPr>
        <w:tab/>
        <w:t xml:space="preserve">School boards must use PECO funds allocated pursuant to </w:t>
      </w:r>
      <w:r w:rsidR="003B1EB1">
        <w:rPr>
          <w:rFonts w:ascii="Arial Narrow" w:hAnsi="Arial Narrow" w:cs="Arial Narrow"/>
        </w:rPr>
        <w:t>section</w:t>
      </w:r>
      <w:r w:rsidRPr="00E94A74">
        <w:rPr>
          <w:rFonts w:ascii="Arial Narrow" w:hAnsi="Arial Narrow" w:cs="Arial Narrow"/>
        </w:rPr>
        <w:t xml:space="preserve"> 1013.64(3), F.S., to pay </w:t>
      </w:r>
      <w:r w:rsidRPr="00CE474A">
        <w:rPr>
          <w:rFonts w:ascii="Arial Narrow" w:hAnsi="Arial Narrow" w:cs="Arial Narrow"/>
        </w:rPr>
        <w:t xml:space="preserve">for capital outlay projects recommended in an educational plant survey.  Districts participating in the Special Facility Construction Account must apply all their </w:t>
      </w:r>
      <w:r w:rsidR="003B1EB1">
        <w:rPr>
          <w:rFonts w:ascii="Arial Narrow" w:hAnsi="Arial Narrow" w:cs="Arial Narrow"/>
        </w:rPr>
        <w:t>section</w:t>
      </w:r>
      <w:r w:rsidRPr="00CE474A">
        <w:rPr>
          <w:rFonts w:ascii="Arial Narrow" w:hAnsi="Arial Narrow" w:cs="Arial Narrow"/>
        </w:rPr>
        <w:t xml:space="preserve"> 1013.64(3), F.S., funds toward the project for a three-year period commencing with the year of appropriation.</w:t>
      </w:r>
    </w:p>
    <w:p w14:paraId="7B15466D" w14:textId="77777777" w:rsidR="007738DE" w:rsidRPr="00CE474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CE474A">
        <w:rPr>
          <w:rFonts w:ascii="Arial Narrow" w:hAnsi="Arial Narrow" w:cs="Arial Narrow"/>
          <w:b/>
          <w:bCs/>
        </w:rPr>
        <w:t>5.</w:t>
      </w:r>
      <w:r w:rsidRPr="00CE474A">
        <w:rPr>
          <w:rFonts w:ascii="Arial Narrow" w:hAnsi="Arial Narrow" w:cs="Arial Narrow"/>
        </w:rPr>
        <w:tab/>
        <w:t xml:space="preserve">Florida college boards of trustees and university boards of trustees must use PECO funds allocated pursuant to </w:t>
      </w:r>
      <w:r w:rsidR="003B1EB1">
        <w:rPr>
          <w:rFonts w:ascii="Arial Narrow" w:hAnsi="Arial Narrow" w:cs="Arial Narrow"/>
        </w:rPr>
        <w:t>section</w:t>
      </w:r>
      <w:r w:rsidRPr="00CE474A">
        <w:rPr>
          <w:rFonts w:ascii="Arial Narrow" w:hAnsi="Arial Narrow" w:cs="Arial Narrow"/>
        </w:rPr>
        <w:t xml:space="preserve"> 1013.64(4), F.S., as authorized by legislative appropriation.</w:t>
      </w:r>
    </w:p>
    <w:p w14:paraId="7A3BCC0A" w14:textId="77777777" w:rsidR="007738DE" w:rsidRPr="00CE474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CE474A">
        <w:rPr>
          <w:rFonts w:ascii="Arial Narrow" w:hAnsi="Arial Narrow" w:cs="Arial Narrow"/>
          <w:b/>
          <w:bCs/>
        </w:rPr>
        <w:t>6.</w:t>
      </w:r>
      <w:r w:rsidRPr="00CE474A">
        <w:rPr>
          <w:rFonts w:ascii="Arial Narrow" w:hAnsi="Arial Narrow" w:cs="Arial Narrow"/>
        </w:rPr>
        <w:tab/>
        <w:t xml:space="preserve">School boards receiving PECO funds allocated pursuant to </w:t>
      </w:r>
      <w:r w:rsidR="003B1EB1">
        <w:rPr>
          <w:rFonts w:ascii="Arial Narrow" w:hAnsi="Arial Narrow" w:cs="Arial Narrow"/>
        </w:rPr>
        <w:t>section</w:t>
      </w:r>
      <w:r w:rsidRPr="00CE474A">
        <w:rPr>
          <w:rFonts w:ascii="Arial Narrow" w:hAnsi="Arial Narrow" w:cs="Arial Narrow"/>
        </w:rPr>
        <w:t xml:space="preserve"> 1013.64(3), F.S., must expend these funds toward any survey-recommended project.</w:t>
      </w:r>
    </w:p>
    <w:p w14:paraId="630F92FE" w14:textId="77777777" w:rsidR="007738DE" w:rsidRPr="00CE474A"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CE474A">
        <w:rPr>
          <w:rFonts w:ascii="Arial Narrow" w:hAnsi="Arial Narrow" w:cs="Arial Narrow"/>
          <w:b/>
          <w:bCs/>
        </w:rPr>
        <w:t>7.</w:t>
      </w:r>
      <w:r w:rsidRPr="00CE474A">
        <w:rPr>
          <w:rFonts w:ascii="Arial Narrow" w:hAnsi="Arial Narrow" w:cs="Arial Narrow"/>
        </w:rPr>
        <w:tab/>
      </w:r>
      <w:r w:rsidRPr="00CE474A">
        <w:rPr>
          <w:rFonts w:ascii="Arial Narrow" w:hAnsi="Arial Narrow" w:cs="Arial Narrow"/>
          <w:b/>
        </w:rPr>
        <w:t>Exception</w:t>
      </w:r>
      <w:r w:rsidR="009D1A96" w:rsidRPr="00CE474A">
        <w:rPr>
          <w:rFonts w:ascii="Arial Narrow" w:hAnsi="Arial Narrow" w:cs="Arial Narrow"/>
          <w:b/>
        </w:rPr>
        <w:t>s</w:t>
      </w:r>
      <w:r w:rsidRPr="00CE474A">
        <w:rPr>
          <w:rFonts w:ascii="Arial Narrow" w:hAnsi="Arial Narrow" w:cs="Arial Narrow"/>
        </w:rPr>
        <w:t xml:space="preserve">: District school boards shall not use PECO for landscaping, the construction of football fields, bleachers, site lighting for athletic facilities, tennis courts, stadiums, racquetball courts or any other competition-type facilities not required for physical education curriculum.  Regional or intra-district football stadiums </w:t>
      </w:r>
      <w:r w:rsidR="007008C1" w:rsidRPr="00CE474A">
        <w:rPr>
          <w:rFonts w:ascii="Arial Narrow" w:hAnsi="Arial Narrow" w:cs="Arial Narrow"/>
        </w:rPr>
        <w:t xml:space="preserve">may </w:t>
      </w:r>
      <w:r w:rsidRPr="00CE474A">
        <w:rPr>
          <w:rFonts w:ascii="Arial Narrow" w:hAnsi="Arial Narrow" w:cs="Arial Narrow"/>
        </w:rPr>
        <w:t xml:space="preserve">be constructed with PECO funds provided a minimum of two high schools and two middle schools are assigned to the facility and the stadiums are survey recommended.  Sophisticated auditoriums, such as performing arts theaters and auditoriums for district school boards, shall be limited to magnet performing arts schools.  Enhancements of performing arts facilities and landscaping of schools shall be made only with local fund sources as required by </w:t>
      </w:r>
      <w:r w:rsidR="003B1EB1">
        <w:rPr>
          <w:rFonts w:ascii="Arial Narrow" w:hAnsi="Arial Narrow" w:cs="Arial Narrow"/>
        </w:rPr>
        <w:t>section</w:t>
      </w:r>
      <w:r w:rsidRPr="00CE474A">
        <w:rPr>
          <w:rFonts w:ascii="Arial Narrow" w:hAnsi="Arial Narrow" w:cs="Arial Narrow"/>
        </w:rPr>
        <w:t xml:space="preserve"> 1013.64(5)</w:t>
      </w:r>
      <w:r w:rsidR="00D978A7" w:rsidRPr="00CE474A">
        <w:rPr>
          <w:rFonts w:ascii="Arial Narrow" w:hAnsi="Arial Narrow" w:cs="Arial Narrow"/>
        </w:rPr>
        <w:t>(b)</w:t>
      </w:r>
      <w:r w:rsidRPr="00CE474A">
        <w:rPr>
          <w:rFonts w:ascii="Arial Narrow" w:hAnsi="Arial Narrow" w:cs="Arial Narrow"/>
        </w:rPr>
        <w:t>, F.S.</w:t>
      </w:r>
    </w:p>
    <w:p w14:paraId="678701BF" w14:textId="77777777" w:rsidR="0086198E" w:rsidRDefault="007738DE" w:rsidP="00E039FA">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CE474A">
        <w:rPr>
          <w:rFonts w:ascii="Arial Narrow" w:hAnsi="Arial Narrow" w:cs="Arial Narrow"/>
          <w:b/>
          <w:bCs/>
        </w:rPr>
        <w:t>8.</w:t>
      </w:r>
      <w:r w:rsidRPr="00CE474A">
        <w:rPr>
          <w:rFonts w:ascii="Arial Narrow" w:hAnsi="Arial Narrow" w:cs="Arial Narrow"/>
        </w:rPr>
        <w:tab/>
        <w:t>Funds for remodeling, renovation, maintenance, repairs and site improvement for existing satisfactory facilities are available from the Public Education Capital Outlay and Debt Service Trust Fund. These funds shall be calculated pursuant to the following basic formula: the building value times the building age over the sum of the years</w:t>
      </w:r>
      <w:r w:rsidR="006E13F2" w:rsidRPr="00CE474A">
        <w:rPr>
          <w:rFonts w:ascii="Arial Narrow" w:hAnsi="Arial Narrow" w:cs="Arial Narrow"/>
        </w:rPr>
        <w:t>’</w:t>
      </w:r>
      <w:r w:rsidR="00960A0A">
        <w:rPr>
          <w:rFonts w:ascii="Arial Narrow" w:hAnsi="Arial Narrow" w:cs="Arial Narrow"/>
        </w:rPr>
        <w:t xml:space="preserve"> digits, assuming a 50-</w:t>
      </w:r>
      <w:r w:rsidRPr="00CE474A">
        <w:rPr>
          <w:rFonts w:ascii="Arial Narrow" w:hAnsi="Arial Narrow" w:cs="Arial Narrow"/>
        </w:rPr>
        <w:t>year building life for permanent facilities.  For factory</w:t>
      </w:r>
      <w:r w:rsidR="007008C1" w:rsidRPr="00CE474A">
        <w:rPr>
          <w:rFonts w:ascii="Arial Narrow" w:hAnsi="Arial Narrow" w:cs="Arial Narrow"/>
        </w:rPr>
        <w:t>-</w:t>
      </w:r>
      <w:r w:rsidRPr="00CE474A">
        <w:rPr>
          <w:rFonts w:ascii="Arial Narrow" w:hAnsi="Arial Narrow" w:cs="Arial Narrow"/>
        </w:rPr>
        <w:t>built structures, reconstructable</w:t>
      </w:r>
      <w:r w:rsidR="00133B3B" w:rsidRPr="00CE474A">
        <w:rPr>
          <w:rFonts w:ascii="Arial Narrow" w:hAnsi="Arial Narrow" w:cs="Arial Narrow"/>
        </w:rPr>
        <w:t xml:space="preserve"> </w:t>
      </w:r>
      <w:r w:rsidRPr="00CE474A">
        <w:rPr>
          <w:rFonts w:ascii="Arial Narrow" w:hAnsi="Arial Narrow" w:cs="Arial Narrow"/>
        </w:rPr>
        <w:t>facilities, modular buildings, manufactured buildings and similar structures, a 35</w:t>
      </w:r>
      <w:r w:rsidR="00960A0A">
        <w:rPr>
          <w:rFonts w:ascii="Arial Narrow" w:hAnsi="Arial Narrow" w:cs="Arial Narrow"/>
        </w:rPr>
        <w:t>-</w:t>
      </w:r>
      <w:r w:rsidRPr="00CE474A">
        <w:rPr>
          <w:rFonts w:ascii="Arial Narrow" w:hAnsi="Arial Narrow" w:cs="Arial Narrow"/>
        </w:rPr>
        <w:t>year building life shall be used</w:t>
      </w:r>
      <w:r w:rsidR="009D1A96" w:rsidRPr="00CE474A">
        <w:rPr>
          <w:rFonts w:ascii="Arial Narrow" w:hAnsi="Arial Narrow" w:cs="Arial Narrow"/>
        </w:rPr>
        <w:t>.</w:t>
      </w:r>
      <w:r w:rsidRPr="00CE474A">
        <w:rPr>
          <w:rFonts w:ascii="Arial Narrow" w:hAnsi="Arial Narrow" w:cs="Arial Narrow"/>
        </w:rPr>
        <w:t xml:space="preserve"> </w:t>
      </w:r>
      <w:r w:rsidR="0042167B">
        <w:rPr>
          <w:rFonts w:ascii="Arial Narrow" w:hAnsi="Arial Narrow" w:cs="Arial Narrow"/>
        </w:rPr>
        <w:t xml:space="preserve"> </w:t>
      </w:r>
      <w:r w:rsidR="009D1A96" w:rsidRPr="00CE474A">
        <w:rPr>
          <w:rFonts w:ascii="Arial Narrow" w:hAnsi="Arial Narrow" w:cs="Arial Narrow"/>
        </w:rPr>
        <w:lastRenderedPageBreak/>
        <w:t>For</w:t>
      </w:r>
      <w:r w:rsidR="009D1A96" w:rsidRPr="00CE474A">
        <w:rPr>
          <w:rFonts w:ascii="Arial Narrow" w:hAnsi="Arial Narrow" w:cs="Arial Narrow"/>
          <w:i/>
        </w:rPr>
        <w:t xml:space="preserve"> </w:t>
      </w:r>
      <w:r w:rsidRPr="00CE474A">
        <w:rPr>
          <w:rFonts w:ascii="Arial Narrow" w:hAnsi="Arial Narrow" w:cs="Arial Narrow"/>
        </w:rPr>
        <w:t>relocatable facilities, a 20</w:t>
      </w:r>
      <w:r w:rsidR="0042167B">
        <w:rPr>
          <w:rFonts w:ascii="Arial Narrow" w:hAnsi="Arial Narrow" w:cs="Arial Narrow"/>
        </w:rPr>
        <w:t>-</w:t>
      </w:r>
      <w:r w:rsidRPr="00CE474A">
        <w:rPr>
          <w:rFonts w:ascii="Arial Narrow" w:hAnsi="Arial Narrow" w:cs="Arial Narrow"/>
        </w:rPr>
        <w:t xml:space="preserve">year building life shall be used. </w:t>
      </w:r>
      <w:r w:rsidR="006F082C" w:rsidRPr="00CE474A">
        <w:rPr>
          <w:rFonts w:ascii="Arial Narrow" w:hAnsi="Arial Narrow" w:cs="Arial Narrow"/>
        </w:rPr>
        <w:t>“</w:t>
      </w:r>
      <w:r w:rsidRPr="00CE474A">
        <w:rPr>
          <w:rFonts w:ascii="Arial Narrow" w:hAnsi="Arial Narrow" w:cs="Arial Narrow"/>
        </w:rPr>
        <w:t>Building value</w:t>
      </w:r>
      <w:r w:rsidR="006F082C" w:rsidRPr="00CE474A">
        <w:rPr>
          <w:rFonts w:ascii="Arial Narrow" w:hAnsi="Arial Narrow" w:cs="Arial Narrow"/>
        </w:rPr>
        <w:t>”</w:t>
      </w:r>
      <w:r w:rsidRPr="00CE474A">
        <w:rPr>
          <w:rFonts w:ascii="Arial Narrow" w:hAnsi="Arial Narrow" w:cs="Arial Narrow"/>
        </w:rPr>
        <w:t xml:space="preserve"> is calculated by multiplying each building</w:t>
      </w:r>
      <w:r w:rsidR="006E13F2" w:rsidRPr="00CE474A">
        <w:rPr>
          <w:rFonts w:ascii="Arial Narrow" w:hAnsi="Arial Narrow" w:cs="Arial Narrow"/>
        </w:rPr>
        <w:t>’</w:t>
      </w:r>
      <w:r w:rsidRPr="00CE474A">
        <w:rPr>
          <w:rFonts w:ascii="Arial Narrow" w:hAnsi="Arial Narrow" w:cs="Arial Narrow"/>
        </w:rPr>
        <w:t xml:space="preserve">s total net square feet </w:t>
      </w:r>
      <w:r w:rsidR="00133B3B" w:rsidRPr="00CE474A">
        <w:rPr>
          <w:rFonts w:ascii="Arial Narrow" w:hAnsi="Arial Narrow" w:cs="Arial Narrow"/>
        </w:rPr>
        <w:t xml:space="preserve">by </w:t>
      </w:r>
      <w:r w:rsidR="00960A0A">
        <w:rPr>
          <w:rFonts w:ascii="Arial Narrow" w:hAnsi="Arial Narrow" w:cs="Arial Narrow"/>
        </w:rPr>
        <w:t>the appropriate net-to-</w:t>
      </w:r>
      <w:r w:rsidRPr="00CE474A">
        <w:rPr>
          <w:rFonts w:ascii="Arial Narrow" w:hAnsi="Arial Narrow" w:cs="Arial Narrow"/>
        </w:rPr>
        <w:t>gross conversion rate then multiply</w:t>
      </w:r>
      <w:r w:rsidR="00133B3B" w:rsidRPr="00CE474A">
        <w:rPr>
          <w:rFonts w:ascii="Arial Narrow" w:hAnsi="Arial Narrow" w:cs="Arial Narrow"/>
        </w:rPr>
        <w:t>ing</w:t>
      </w:r>
      <w:r w:rsidRPr="00CE474A">
        <w:rPr>
          <w:rFonts w:ascii="Arial Narrow" w:hAnsi="Arial Narrow" w:cs="Arial Narrow"/>
        </w:rPr>
        <w:t xml:space="preserve"> that product by the current average new construction cost. </w:t>
      </w:r>
      <w:r w:rsidR="006F082C" w:rsidRPr="00CE474A">
        <w:rPr>
          <w:rFonts w:ascii="Arial Narrow" w:hAnsi="Arial Narrow" w:cs="Arial Narrow"/>
        </w:rPr>
        <w:t>“</w:t>
      </w:r>
      <w:r w:rsidRPr="00CE474A">
        <w:rPr>
          <w:rFonts w:ascii="Arial Narrow" w:hAnsi="Arial Narrow" w:cs="Arial Narrow"/>
        </w:rPr>
        <w:t>Building age</w:t>
      </w:r>
      <w:r w:rsidR="006F082C" w:rsidRPr="00CE474A">
        <w:rPr>
          <w:rFonts w:ascii="Arial Narrow" w:hAnsi="Arial Narrow" w:cs="Arial Narrow"/>
        </w:rPr>
        <w:t>”</w:t>
      </w:r>
      <w:r w:rsidRPr="00CE474A">
        <w:rPr>
          <w:rFonts w:ascii="Arial Narrow" w:hAnsi="Arial Narrow" w:cs="Arial Narrow"/>
        </w:rPr>
        <w:t xml:space="preserve"> is calculated by multiplying the prior year</w:t>
      </w:r>
      <w:r w:rsidR="006E13F2" w:rsidRPr="00CE474A">
        <w:rPr>
          <w:rFonts w:ascii="Arial Narrow" w:hAnsi="Arial Narrow" w:cs="Arial Narrow"/>
        </w:rPr>
        <w:t>’</w:t>
      </w:r>
      <w:r w:rsidRPr="00CE474A">
        <w:rPr>
          <w:rFonts w:ascii="Arial Narrow" w:hAnsi="Arial Narrow" w:cs="Arial Narrow"/>
        </w:rPr>
        <w:t>s</w:t>
      </w:r>
      <w:r w:rsidR="00717A94" w:rsidRPr="00CE474A">
        <w:rPr>
          <w:rFonts w:ascii="Arial Narrow" w:hAnsi="Arial Narrow" w:cs="Arial Narrow"/>
        </w:rPr>
        <w:t xml:space="preserve"> </w:t>
      </w:r>
      <w:r w:rsidRPr="00CE474A">
        <w:rPr>
          <w:rFonts w:ascii="Arial Narrow" w:hAnsi="Arial Narrow" w:cs="Arial Narrow"/>
        </w:rPr>
        <w:t>building age by one minus the prior year</w:t>
      </w:r>
      <w:r w:rsidR="006E13F2" w:rsidRPr="00CE474A">
        <w:rPr>
          <w:rFonts w:ascii="Arial Narrow" w:hAnsi="Arial Narrow" w:cs="Arial Narrow"/>
        </w:rPr>
        <w:t>’</w:t>
      </w:r>
      <w:r w:rsidRPr="00CE474A">
        <w:rPr>
          <w:rFonts w:ascii="Arial Narrow" w:hAnsi="Arial Narrow" w:cs="Arial Narrow"/>
        </w:rPr>
        <w:t>s funding allocation received from this subsection divided by the prior year</w:t>
      </w:r>
      <w:r w:rsidR="006E13F2" w:rsidRPr="00CE474A">
        <w:rPr>
          <w:rFonts w:ascii="Arial Narrow" w:hAnsi="Arial Narrow" w:cs="Arial Narrow"/>
        </w:rPr>
        <w:t>’</w:t>
      </w:r>
      <w:r w:rsidRPr="00CE474A">
        <w:rPr>
          <w:rFonts w:ascii="Arial Narrow" w:hAnsi="Arial Narrow" w:cs="Arial Narrow"/>
        </w:rPr>
        <w:t xml:space="preserve">s building value. To the net result shall be added the number one.  Each </w:t>
      </w:r>
      <w:r w:rsidR="00133B3B" w:rsidRPr="00CE474A">
        <w:rPr>
          <w:rFonts w:ascii="Arial Narrow" w:hAnsi="Arial Narrow" w:cs="Arial Narrow"/>
        </w:rPr>
        <w:t xml:space="preserve">Board </w:t>
      </w:r>
      <w:r w:rsidRPr="00CE474A">
        <w:rPr>
          <w:rFonts w:ascii="Arial Narrow" w:hAnsi="Arial Narrow" w:cs="Arial Narrow"/>
        </w:rPr>
        <w:t>shall receive the percentage generated by the preceding formula of the total amount appropriated for the purposes of this section.</w:t>
      </w:r>
    </w:p>
    <w:p w14:paraId="415AF6AC" w14:textId="77777777" w:rsidR="007738DE" w:rsidRPr="00CE474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CE474A">
        <w:rPr>
          <w:rFonts w:ascii="Arial Narrow" w:hAnsi="Arial Narrow" w:cs="Arial Narrow"/>
          <w:b/>
          <w:bCs/>
        </w:rPr>
        <w:t>(7)</w:t>
      </w:r>
      <w:r w:rsidRPr="00CE474A">
        <w:rPr>
          <w:rFonts w:ascii="Arial Narrow" w:hAnsi="Arial Narrow" w:cs="Arial Narrow"/>
          <w:b/>
          <w:bCs/>
        </w:rPr>
        <w:tab/>
        <w:t>Earned Interest</w:t>
      </w:r>
      <w:r w:rsidRPr="00CE474A">
        <w:rPr>
          <w:rFonts w:ascii="Arial Narrow" w:hAnsi="Arial Narrow" w:cs="Arial Narrow"/>
        </w:rPr>
        <w:t xml:space="preserve">.  Interest earned by a </w:t>
      </w:r>
      <w:r w:rsidR="00133B3B" w:rsidRPr="00CE474A">
        <w:rPr>
          <w:rFonts w:ascii="Arial Narrow" w:hAnsi="Arial Narrow" w:cs="Arial Narrow"/>
        </w:rPr>
        <w:t>Board</w:t>
      </w:r>
      <w:r w:rsidRPr="00CE474A">
        <w:rPr>
          <w:rFonts w:ascii="Arial Narrow" w:hAnsi="Arial Narrow" w:cs="Arial Narrow"/>
        </w:rPr>
        <w:t>, including universities, from investing capital outlay funds shall be credited to the fund source earning the interest.</w:t>
      </w:r>
    </w:p>
    <w:p w14:paraId="59B5E8BE" w14:textId="77777777" w:rsidR="007738DE" w:rsidRPr="00CE474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CE474A">
        <w:rPr>
          <w:rFonts w:ascii="Arial Narrow" w:hAnsi="Arial Narrow" w:cs="Arial Narrow"/>
          <w:b/>
          <w:bCs/>
        </w:rPr>
        <w:t>(8)</w:t>
      </w:r>
      <w:r w:rsidRPr="00CE474A">
        <w:rPr>
          <w:rFonts w:ascii="Arial Narrow" w:hAnsi="Arial Narrow" w:cs="Arial Narrow"/>
          <w:b/>
          <w:bCs/>
        </w:rPr>
        <w:tab/>
        <w:t>Eligibility Criteria</w:t>
      </w:r>
      <w:r w:rsidRPr="00CE474A">
        <w:rPr>
          <w:rFonts w:ascii="Arial Narrow" w:hAnsi="Arial Narrow" w:cs="Arial Narrow"/>
        </w:rPr>
        <w:t>.  Eligibility for expenditure of PECO and CO&amp;DS funds, where applicable, is based on the following criteria:</w:t>
      </w:r>
    </w:p>
    <w:p w14:paraId="32AEAD12" w14:textId="77777777" w:rsidR="007738DE" w:rsidRPr="00CE474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CE474A">
        <w:rPr>
          <w:rFonts w:ascii="Arial Narrow" w:hAnsi="Arial Narrow" w:cs="Arial Narrow"/>
          <w:b/>
          <w:bCs/>
        </w:rPr>
        <w:t>(a)</w:t>
      </w:r>
      <w:r w:rsidRPr="00CE474A">
        <w:rPr>
          <w:rFonts w:ascii="Arial Narrow" w:hAnsi="Arial Narrow" w:cs="Arial Narrow"/>
          <w:b/>
          <w:bCs/>
        </w:rPr>
        <w:tab/>
        <w:t>Public Education Agencies</w:t>
      </w:r>
      <w:r w:rsidRPr="00CE474A">
        <w:rPr>
          <w:rFonts w:ascii="Arial Narrow" w:hAnsi="Arial Narrow" w:cs="Arial Narrow"/>
        </w:rPr>
        <w:t xml:space="preserve">.  Public education agencies </w:t>
      </w:r>
      <w:r w:rsidR="00133B3B" w:rsidRPr="00CE474A">
        <w:rPr>
          <w:rFonts w:ascii="Arial Narrow" w:hAnsi="Arial Narrow" w:cs="Arial Narrow"/>
        </w:rPr>
        <w:t xml:space="preserve">may </w:t>
      </w:r>
      <w:r w:rsidRPr="00CE474A">
        <w:rPr>
          <w:rFonts w:ascii="Arial Narrow" w:hAnsi="Arial Narrow" w:cs="Arial Narrow"/>
        </w:rPr>
        <w:t xml:space="preserve">expend these funds on projects when specifically authorized by legislative appropriation, such as cooperative development between two </w:t>
      </w:r>
      <w:r w:rsidR="00133B3B" w:rsidRPr="00CE474A">
        <w:rPr>
          <w:rFonts w:ascii="Arial Narrow" w:hAnsi="Arial Narrow" w:cs="Arial Narrow"/>
        </w:rPr>
        <w:t>Boards</w:t>
      </w:r>
      <w:r w:rsidRPr="00CE474A">
        <w:rPr>
          <w:rFonts w:ascii="Arial Narrow" w:hAnsi="Arial Narrow" w:cs="Arial Narrow"/>
        </w:rPr>
        <w:t xml:space="preserve"> cooperative development between private industry and school boards; community educational facilities; special facilities construction or other programs as designated by the Legislature.</w:t>
      </w:r>
    </w:p>
    <w:p w14:paraId="72326287"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CE474A">
        <w:rPr>
          <w:rFonts w:ascii="Arial Narrow" w:hAnsi="Arial Narrow" w:cs="Arial Narrow"/>
          <w:b/>
          <w:bCs/>
        </w:rPr>
        <w:t>(b)</w:t>
      </w:r>
      <w:r w:rsidRPr="00CE474A">
        <w:rPr>
          <w:rFonts w:ascii="Arial Narrow" w:hAnsi="Arial Narrow" w:cs="Arial Narrow"/>
          <w:b/>
          <w:bCs/>
        </w:rPr>
        <w:tab/>
        <w:t>School Boards</w:t>
      </w:r>
      <w:r w:rsidRPr="00CE474A">
        <w:rPr>
          <w:rFonts w:ascii="Arial Narrow" w:hAnsi="Arial Narrow" w:cs="Arial Narrow"/>
        </w:rPr>
        <w:t xml:space="preserve">.  School boards are required to have a 5-year educational plant survey </w:t>
      </w:r>
      <w:r w:rsidR="00133B3B" w:rsidRPr="00CE474A">
        <w:rPr>
          <w:rFonts w:ascii="Arial Narrow" w:hAnsi="Arial Narrow" w:cs="Arial Narrow"/>
        </w:rPr>
        <w:t xml:space="preserve">reviewed and approved by the Office </w:t>
      </w:r>
      <w:r w:rsidRPr="00CE474A">
        <w:rPr>
          <w:rFonts w:ascii="Arial Narrow" w:hAnsi="Arial Narrow" w:cs="Arial Narrow"/>
        </w:rPr>
        <w:t>and 5-year district facilities work program reviewed by the Office.  In addition, a PPL approved by the Commissioner is required for expenditure of CO&amp;DS funds. These documents shall be submitted and approved electronically through the EFIS.</w:t>
      </w:r>
    </w:p>
    <w:p w14:paraId="11FAD0D4"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CE474A">
        <w:rPr>
          <w:rFonts w:ascii="Arial Narrow" w:hAnsi="Arial Narrow" w:cs="Arial Narrow"/>
          <w:b/>
          <w:bCs/>
        </w:rPr>
        <w:t>(c)</w:t>
      </w:r>
      <w:r w:rsidRPr="00CE474A">
        <w:rPr>
          <w:rFonts w:ascii="Arial Narrow" w:hAnsi="Arial Narrow" w:cs="Arial Narrow"/>
          <w:b/>
          <w:bCs/>
        </w:rPr>
        <w:tab/>
        <w:t>Florida Colleges</w:t>
      </w:r>
      <w:r w:rsidRPr="00CE474A">
        <w:rPr>
          <w:rFonts w:ascii="Arial Narrow" w:hAnsi="Arial Narrow" w:cs="Arial Narrow"/>
        </w:rPr>
        <w:t>.  Florida colleges are required to have a 5-year educational plant survey and a 5-year Capital Improvement Program.  The Division of Florida Colleges provide</w:t>
      </w:r>
      <w:r w:rsidR="00DF3432" w:rsidRPr="00CE474A">
        <w:rPr>
          <w:rFonts w:ascii="Arial Narrow" w:hAnsi="Arial Narrow" w:cs="Arial Narrow"/>
        </w:rPr>
        <w:t>s</w:t>
      </w:r>
      <w:r w:rsidRPr="00CE474A">
        <w:rPr>
          <w:rFonts w:ascii="Arial Narrow" w:hAnsi="Arial Narrow" w:cs="Arial Narrow"/>
        </w:rPr>
        <w:t xml:space="preserve"> a</w:t>
      </w:r>
      <w:r w:rsidR="001F4214">
        <w:rPr>
          <w:rFonts w:ascii="Arial Narrow" w:hAnsi="Arial Narrow" w:cs="Arial Narrow"/>
        </w:rPr>
        <w:t xml:space="preserve"> </w:t>
      </w:r>
      <w:r w:rsidR="001F4214" w:rsidRPr="006C333F">
        <w:rPr>
          <w:rFonts w:ascii="Arial Narrow" w:hAnsi="Arial Narrow" w:cs="Arial Narrow"/>
        </w:rPr>
        <w:t>3-</w:t>
      </w:r>
      <w:r w:rsidRPr="004A0DD7">
        <w:rPr>
          <w:rFonts w:ascii="Arial Narrow" w:hAnsi="Arial Narrow" w:cs="Arial Narrow"/>
        </w:rPr>
        <w:t>year project priority list for inclusion in the Commissioner</w:t>
      </w:r>
      <w:r w:rsidR="006E13F2" w:rsidRPr="004A0DD7">
        <w:rPr>
          <w:rFonts w:ascii="Arial Narrow" w:hAnsi="Arial Narrow" w:cs="Arial Narrow"/>
        </w:rPr>
        <w:t>’</w:t>
      </w:r>
      <w:r w:rsidRPr="004A0DD7">
        <w:rPr>
          <w:rFonts w:ascii="Arial Narrow" w:hAnsi="Arial Narrow" w:cs="Arial Narrow"/>
        </w:rPr>
        <w:t xml:space="preserve">s annual fixed capital outlay legislative budget request.  Educational specifications shall be approved by the Division of Florida Colleges for new construction projects included in the first year of the </w:t>
      </w:r>
      <w:r w:rsidR="00EE14BF" w:rsidRPr="004A0DD7">
        <w:rPr>
          <w:rFonts w:ascii="Arial Narrow" w:hAnsi="Arial Narrow" w:cs="Arial Narrow"/>
        </w:rPr>
        <w:t>3</w:t>
      </w:r>
      <w:r w:rsidR="00960A0A">
        <w:rPr>
          <w:rFonts w:ascii="Arial Narrow" w:hAnsi="Arial Narrow" w:cs="Arial Narrow"/>
        </w:rPr>
        <w:t>-</w:t>
      </w:r>
      <w:r w:rsidRPr="004A0DD7">
        <w:rPr>
          <w:rFonts w:ascii="Arial Narrow" w:hAnsi="Arial Narrow" w:cs="Arial Narrow"/>
        </w:rPr>
        <w:t>year project priority list.  All projects must be specifically authorized by legislative appropriation.  In addition, a PPL approved by the Commissioner is required for expenditure of CO&amp;DS funds. The 5-year educational plant survey and PPL shall be submitted and approved electronically through EFIS.</w:t>
      </w:r>
    </w:p>
    <w:p w14:paraId="5E2A0B30"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4A0DD7">
        <w:rPr>
          <w:rFonts w:ascii="Arial Narrow" w:hAnsi="Arial Narrow" w:cs="Arial Narrow"/>
          <w:b/>
          <w:bCs/>
        </w:rPr>
        <w:t>(d)</w:t>
      </w:r>
      <w:r w:rsidRPr="004A0DD7">
        <w:rPr>
          <w:rFonts w:ascii="Arial Narrow" w:hAnsi="Arial Narrow" w:cs="Arial Narrow"/>
          <w:b/>
          <w:bCs/>
        </w:rPr>
        <w:tab/>
        <w:t>Florida School for the Deaf and the Blind (FSDB)</w:t>
      </w:r>
      <w:r w:rsidRPr="004A0DD7">
        <w:rPr>
          <w:rFonts w:ascii="Arial Narrow" w:hAnsi="Arial Narrow" w:cs="Arial Narrow"/>
        </w:rPr>
        <w:t xml:space="preserve">.  The FSDB is required to have a 5-year educational plant survey.  The FSDB must prepare and submit to the </w:t>
      </w:r>
      <w:r w:rsidRPr="00913775">
        <w:rPr>
          <w:rFonts w:ascii="Arial Narrow" w:hAnsi="Arial Narrow" w:cs="Arial Narrow"/>
        </w:rPr>
        <w:t>Department an annual fixed capital outlay legislative budget request for review and approval.  The Office</w:t>
      </w:r>
      <w:r w:rsidRPr="004A0DD7">
        <w:rPr>
          <w:rFonts w:ascii="Arial Narrow" w:hAnsi="Arial Narrow" w:cs="Arial Narrow"/>
        </w:rPr>
        <w:t xml:space="preserve"> will analyze the amount requested for fixed capital outlay to determine if the request is consistent with the school</w:t>
      </w:r>
      <w:r w:rsidR="006E13F2" w:rsidRPr="004A0DD7">
        <w:rPr>
          <w:rFonts w:ascii="Arial Narrow" w:hAnsi="Arial Narrow" w:cs="Arial Narrow"/>
        </w:rPr>
        <w:t>’</w:t>
      </w:r>
      <w:r w:rsidRPr="004A0DD7">
        <w:rPr>
          <w:rFonts w:ascii="Arial Narrow" w:hAnsi="Arial Narrow" w:cs="Arial Narrow"/>
        </w:rPr>
        <w:t xml:space="preserve">s campus master plan.  Projections of facility space needs </w:t>
      </w:r>
      <w:r w:rsidR="0066528D" w:rsidRPr="004A0DD7">
        <w:rPr>
          <w:rFonts w:ascii="Arial Narrow" w:hAnsi="Arial Narrow" w:cs="Arial Narrow"/>
        </w:rPr>
        <w:t xml:space="preserve">may </w:t>
      </w:r>
      <w:r w:rsidRPr="004A0DD7">
        <w:rPr>
          <w:rFonts w:ascii="Arial Narrow" w:hAnsi="Arial Narrow" w:cs="Arial Narrow"/>
        </w:rPr>
        <w:t>exceed the normal space and occupant design criteria established herein for public schools. The 5-year educational plant survey shall be submitted and approved electronically through EFIS.</w:t>
      </w:r>
    </w:p>
    <w:p w14:paraId="0DFC16CB" w14:textId="77777777" w:rsidR="000A07B7" w:rsidRPr="004A0DD7"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4A0DD7">
        <w:rPr>
          <w:rFonts w:ascii="Arial Narrow" w:hAnsi="Arial Narrow" w:cs="Arial Narrow"/>
          <w:b/>
          <w:bCs/>
        </w:rPr>
        <w:t>(e)</w:t>
      </w:r>
      <w:r w:rsidRPr="004A0DD7">
        <w:rPr>
          <w:rFonts w:ascii="Arial Narrow" w:hAnsi="Arial Narrow" w:cs="Arial Narrow"/>
          <w:b/>
          <w:bCs/>
        </w:rPr>
        <w:tab/>
        <w:t>Universities</w:t>
      </w:r>
      <w:r w:rsidRPr="004A0DD7">
        <w:rPr>
          <w:rFonts w:ascii="Arial Narrow" w:hAnsi="Arial Narrow" w:cs="Arial Narrow"/>
        </w:rPr>
        <w:t xml:space="preserve">.  Universities are required to have a 5-year survey and a 5-year Capital Improvement Program.  </w:t>
      </w:r>
      <w:r w:rsidR="00DF3432" w:rsidRPr="004A0DD7">
        <w:rPr>
          <w:rFonts w:ascii="Arial Narrow" w:hAnsi="Arial Narrow" w:cs="Arial Narrow"/>
        </w:rPr>
        <w:t xml:space="preserve">The Board of Governors </w:t>
      </w:r>
      <w:r w:rsidRPr="004A0DD7">
        <w:rPr>
          <w:rFonts w:ascii="Arial Narrow" w:hAnsi="Arial Narrow" w:cs="Arial Narrow"/>
        </w:rPr>
        <w:t>must</w:t>
      </w:r>
      <w:r w:rsidR="0086198E">
        <w:rPr>
          <w:rFonts w:ascii="Arial Narrow" w:hAnsi="Arial Narrow" w:cs="Arial Narrow"/>
        </w:rPr>
        <w:t xml:space="preserve"> </w:t>
      </w:r>
      <w:r w:rsidR="0086198E" w:rsidRPr="006C333F">
        <w:rPr>
          <w:rFonts w:ascii="Arial Narrow" w:hAnsi="Arial Narrow" w:cs="Arial Narrow"/>
        </w:rPr>
        <w:t>provide</w:t>
      </w:r>
      <w:r w:rsidRPr="006C333F">
        <w:rPr>
          <w:rFonts w:ascii="Arial Narrow" w:hAnsi="Arial Narrow" w:cs="Arial Narrow"/>
        </w:rPr>
        <w:t xml:space="preserve"> </w:t>
      </w:r>
      <w:r w:rsidRPr="004A0DD7">
        <w:rPr>
          <w:rFonts w:ascii="Arial Narrow" w:hAnsi="Arial Narrow" w:cs="Arial Narrow"/>
        </w:rPr>
        <w:t xml:space="preserve">a </w:t>
      </w:r>
      <w:r w:rsidR="00EE14BF" w:rsidRPr="004A0DD7">
        <w:rPr>
          <w:rFonts w:ascii="Arial Narrow" w:hAnsi="Arial Narrow" w:cs="Arial Narrow"/>
        </w:rPr>
        <w:t>3</w:t>
      </w:r>
      <w:r w:rsidR="00960A0A">
        <w:rPr>
          <w:rFonts w:ascii="Arial Narrow" w:hAnsi="Arial Narrow" w:cs="Arial Narrow"/>
        </w:rPr>
        <w:t>-</w:t>
      </w:r>
      <w:r w:rsidRPr="004A0DD7">
        <w:rPr>
          <w:rFonts w:ascii="Arial Narrow" w:hAnsi="Arial Narrow" w:cs="Arial Narrow"/>
        </w:rPr>
        <w:t>year project priority list for inclusion in the Commissioner</w:t>
      </w:r>
      <w:r w:rsidR="006E13F2" w:rsidRPr="004A0DD7">
        <w:rPr>
          <w:rFonts w:ascii="Arial Narrow" w:hAnsi="Arial Narrow" w:cs="Arial Narrow"/>
        </w:rPr>
        <w:t>’</w:t>
      </w:r>
      <w:r w:rsidRPr="004A0DD7">
        <w:rPr>
          <w:rFonts w:ascii="Arial Narrow" w:hAnsi="Arial Narrow" w:cs="Arial Narrow"/>
        </w:rPr>
        <w:t xml:space="preserve">s annual fixed capital outlay legislative budget request.  Educational specifications shall be approved by the Chancellor of the State University System for new construction projects included in the first year of the year project priority list.  All projects must be specifically authorized by legislative appropriation. </w:t>
      </w:r>
    </w:p>
    <w:p w14:paraId="1B0321DF" w14:textId="77777777" w:rsidR="00EE14BF" w:rsidRPr="004A0DD7" w:rsidRDefault="007738DE" w:rsidP="00EE14BF">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A0DD7">
        <w:rPr>
          <w:rFonts w:ascii="Arial Narrow" w:hAnsi="Arial Narrow" w:cs="Arial Narrow"/>
          <w:b/>
          <w:bCs/>
        </w:rPr>
        <w:t>(9)</w:t>
      </w:r>
      <w:r w:rsidRPr="004A0DD7">
        <w:rPr>
          <w:rFonts w:ascii="Arial Narrow" w:hAnsi="Arial Narrow" w:cs="Arial Narrow"/>
          <w:b/>
          <w:bCs/>
        </w:rPr>
        <w:tab/>
        <w:t>Project Types</w:t>
      </w:r>
      <w:r w:rsidRPr="004A0DD7">
        <w:rPr>
          <w:rFonts w:ascii="Arial Narrow" w:hAnsi="Arial Narrow" w:cs="Arial Narrow"/>
        </w:rPr>
        <w:t xml:space="preserve">.  CO&amp;DS and PECO funds for </w:t>
      </w:r>
      <w:r w:rsidR="00EE14BF" w:rsidRPr="004A0DD7">
        <w:rPr>
          <w:rFonts w:ascii="Arial Narrow" w:hAnsi="Arial Narrow" w:cs="Arial Narrow"/>
        </w:rPr>
        <w:t>Boards</w:t>
      </w:r>
      <w:r w:rsidRPr="004A0DD7">
        <w:rPr>
          <w:rFonts w:ascii="Arial Narrow" w:hAnsi="Arial Narrow" w:cs="Arial Narrow"/>
        </w:rPr>
        <w:t xml:space="preserve">, including universities, the FSDB and other </w:t>
      </w:r>
      <w:r w:rsidR="000C4B72" w:rsidRPr="004A0DD7">
        <w:rPr>
          <w:rFonts w:ascii="Arial Narrow" w:hAnsi="Arial Narrow" w:cs="Arial Narrow"/>
        </w:rPr>
        <w:t>e</w:t>
      </w:r>
      <w:r w:rsidRPr="004A0DD7">
        <w:rPr>
          <w:rFonts w:ascii="Arial Narrow" w:hAnsi="Arial Narrow" w:cs="Arial Narrow"/>
        </w:rPr>
        <w:t>ducation agencies, and proceeds of loans or bond issues serviced by the CO&amp;DS flow-through funds</w:t>
      </w:r>
      <w:r w:rsidR="00EE14BF" w:rsidRPr="004A0DD7">
        <w:rPr>
          <w:rFonts w:ascii="Arial Narrow" w:hAnsi="Arial Narrow" w:cs="Arial Narrow"/>
        </w:rPr>
        <w:t xml:space="preserve"> </w:t>
      </w:r>
      <w:r w:rsidRPr="004A0DD7">
        <w:rPr>
          <w:rFonts w:ascii="Arial Narrow" w:hAnsi="Arial Narrow" w:cs="Arial Narrow"/>
        </w:rPr>
        <w:t>are to be expended for capital outlay projects.  Projects shall include only the following:</w:t>
      </w:r>
    </w:p>
    <w:p w14:paraId="62371D5C" w14:textId="77777777" w:rsidR="007738DE" w:rsidRPr="004A0DD7" w:rsidRDefault="00EE14BF" w:rsidP="00EE14BF">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A0DD7">
        <w:rPr>
          <w:rFonts w:ascii="Arial Narrow" w:hAnsi="Arial Narrow" w:cs="Arial Narrow"/>
          <w:b/>
          <w:bCs/>
        </w:rPr>
        <w:tab/>
      </w:r>
      <w:r w:rsidR="007738DE" w:rsidRPr="004A0DD7">
        <w:rPr>
          <w:rFonts w:ascii="Arial Narrow" w:hAnsi="Arial Narrow" w:cs="Arial Narrow"/>
          <w:b/>
          <w:bCs/>
        </w:rPr>
        <w:t>(a)</w:t>
      </w:r>
      <w:r w:rsidR="007738DE" w:rsidRPr="004A0DD7">
        <w:rPr>
          <w:rFonts w:ascii="Arial Narrow" w:hAnsi="Arial Narrow" w:cs="Arial Narrow"/>
          <w:b/>
          <w:bCs/>
        </w:rPr>
        <w:tab/>
        <w:t>Site Acquisition</w:t>
      </w:r>
      <w:r w:rsidR="007738DE" w:rsidRPr="004A0DD7">
        <w:rPr>
          <w:rFonts w:ascii="Arial Narrow" w:hAnsi="Arial Narrow" w:cs="Arial Narrow"/>
        </w:rPr>
        <w:t xml:space="preserve">.  Acquisition of sites or additions to sites, subject to approval by the appropriate </w:t>
      </w:r>
      <w:r w:rsidR="007738DE" w:rsidRPr="004A0DD7">
        <w:rPr>
          <w:rFonts w:ascii="Arial Narrow" w:hAnsi="Arial Narrow" w:cs="Arial Narrow"/>
        </w:rPr>
        <w:lastRenderedPageBreak/>
        <w:t>agencies.</w:t>
      </w:r>
    </w:p>
    <w:p w14:paraId="776E38D9"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(b)</w:t>
      </w:r>
      <w:r w:rsidRPr="004A0DD7">
        <w:rPr>
          <w:rFonts w:ascii="Arial Narrow" w:hAnsi="Arial Narrow" w:cs="Arial Narrow"/>
          <w:b/>
          <w:bCs/>
        </w:rPr>
        <w:tab/>
        <w:t>Site Work</w:t>
      </w:r>
      <w:r w:rsidRPr="004A0DD7">
        <w:rPr>
          <w:rFonts w:ascii="Arial Narrow" w:hAnsi="Arial Narrow" w:cs="Arial Narrow"/>
        </w:rPr>
        <w:t>.  Site development.</w:t>
      </w:r>
    </w:p>
    <w:p w14:paraId="5A87C249"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(c)</w:t>
      </w:r>
      <w:r w:rsidRPr="004A0DD7">
        <w:rPr>
          <w:rFonts w:ascii="Arial Narrow" w:hAnsi="Arial Narrow" w:cs="Arial Narrow"/>
          <w:b/>
          <w:bCs/>
        </w:rPr>
        <w:tab/>
        <w:t>Utilities</w:t>
      </w:r>
      <w:r w:rsidRPr="004A0DD7">
        <w:rPr>
          <w:rFonts w:ascii="Arial Narrow" w:hAnsi="Arial Narrow" w:cs="Arial Narrow"/>
        </w:rPr>
        <w:t xml:space="preserve">.  Water, sewer and other utilities necessary to serve the </w:t>
      </w:r>
      <w:r w:rsidR="004E14F7" w:rsidRPr="004A0DD7">
        <w:rPr>
          <w:rFonts w:ascii="Arial Narrow" w:hAnsi="Arial Narrow" w:cs="Arial Narrow"/>
        </w:rPr>
        <w:t>Board’s</w:t>
      </w:r>
      <w:r w:rsidRPr="004A0DD7">
        <w:rPr>
          <w:rFonts w:ascii="Arial Narrow" w:hAnsi="Arial Narrow" w:cs="Arial Narrow"/>
        </w:rPr>
        <w:t xml:space="preserve"> facility.</w:t>
      </w:r>
    </w:p>
    <w:p w14:paraId="25354243" w14:textId="77777777" w:rsidR="00163D87" w:rsidRPr="004A0DD7" w:rsidRDefault="007738DE"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(d)</w:t>
      </w:r>
      <w:r w:rsidRPr="004A0DD7">
        <w:rPr>
          <w:rFonts w:ascii="Arial Narrow" w:hAnsi="Arial Narrow" w:cs="Arial Narrow"/>
          <w:b/>
          <w:bCs/>
        </w:rPr>
        <w:tab/>
        <w:t>New Construction</w:t>
      </w:r>
      <w:r w:rsidRPr="004A0DD7">
        <w:rPr>
          <w:rFonts w:ascii="Arial Narrow" w:hAnsi="Arial Narrow" w:cs="Arial Narrow"/>
        </w:rPr>
        <w:t>.</w:t>
      </w:r>
    </w:p>
    <w:p w14:paraId="073BD2B8"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(e)</w:t>
      </w:r>
      <w:r w:rsidRPr="004A0DD7">
        <w:rPr>
          <w:rFonts w:ascii="Arial Narrow" w:hAnsi="Arial Narrow" w:cs="Arial Narrow"/>
          <w:b/>
          <w:bCs/>
        </w:rPr>
        <w:tab/>
        <w:t>Equipment and Furnishings</w:t>
      </w:r>
      <w:r w:rsidRPr="004A0DD7">
        <w:rPr>
          <w:rFonts w:ascii="Arial Narrow" w:hAnsi="Arial Narrow" w:cs="Arial Narrow"/>
        </w:rPr>
        <w:t>.  For new educational and ancillary plants and facilities and additions to existing educational and ancillary plants and facilities, when the following conditions have been met:</w:t>
      </w:r>
    </w:p>
    <w:p w14:paraId="1D0F902C"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4A0DD7">
        <w:rPr>
          <w:rFonts w:ascii="Arial Narrow" w:hAnsi="Arial Narrow" w:cs="Arial Narrow"/>
          <w:b/>
          <w:bCs/>
        </w:rPr>
        <w:t>1.</w:t>
      </w:r>
      <w:r w:rsidRPr="004A0DD7">
        <w:rPr>
          <w:rFonts w:ascii="Arial Narrow" w:hAnsi="Arial Narrow" w:cs="Arial Narrow"/>
        </w:rPr>
        <w:tab/>
      </w:r>
      <w:r w:rsidRPr="0086198E">
        <w:rPr>
          <w:rFonts w:ascii="Arial Narrow" w:hAnsi="Arial Narrow" w:cs="Arial Narrow"/>
          <w:b/>
        </w:rPr>
        <w:t>For Boards</w:t>
      </w:r>
      <w:r w:rsidR="003972D6" w:rsidRPr="0086198E">
        <w:rPr>
          <w:rFonts w:ascii="Arial Narrow" w:hAnsi="Arial Narrow" w:cs="Arial Narrow"/>
          <w:b/>
        </w:rPr>
        <w:t>.</w:t>
      </w:r>
    </w:p>
    <w:p w14:paraId="791AABB7" w14:textId="77777777" w:rsidR="007738DE" w:rsidRPr="006C333F"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4A0DD7">
        <w:rPr>
          <w:rFonts w:ascii="Arial Narrow" w:hAnsi="Arial Narrow" w:cs="Arial Narrow"/>
          <w:b/>
          <w:bCs/>
        </w:rPr>
        <w:t>a.</w:t>
      </w:r>
      <w:r w:rsidRPr="004A0DD7">
        <w:rPr>
          <w:rFonts w:ascii="Arial Narrow" w:hAnsi="Arial Narrow" w:cs="Arial Narrow"/>
        </w:rPr>
        <w:tab/>
      </w:r>
      <w:r w:rsidRPr="006C333F">
        <w:rPr>
          <w:rFonts w:ascii="Arial Narrow" w:hAnsi="Arial Narrow" w:cs="Arial Narrow"/>
        </w:rPr>
        <w:t xml:space="preserve">The items are classified as equipment in either </w:t>
      </w:r>
      <w:r w:rsidRPr="006C333F">
        <w:rPr>
          <w:rFonts w:ascii="Arial Narrow" w:hAnsi="Arial Narrow" w:cs="Arial Narrow"/>
          <w:i/>
        </w:rPr>
        <w:t>Financial and Program Cost Accounting and Reporting for Florida Schools</w:t>
      </w:r>
      <w:r w:rsidR="0086198E" w:rsidRPr="006C333F">
        <w:rPr>
          <w:rFonts w:ascii="Arial Narrow" w:hAnsi="Arial Narrow" w:cs="Arial Narrow"/>
          <w:i/>
        </w:rPr>
        <w:t>, 2013</w:t>
      </w:r>
      <w:r w:rsidRPr="006C333F">
        <w:rPr>
          <w:rFonts w:ascii="Arial Narrow" w:hAnsi="Arial Narrow" w:cs="Arial Narrow"/>
        </w:rPr>
        <w:t xml:space="preserve"> (</w:t>
      </w:r>
      <w:r w:rsidR="0086198E" w:rsidRPr="006C333F">
        <w:rPr>
          <w:rFonts w:ascii="Arial Narrow" w:hAnsi="Arial Narrow" w:cs="Arial Narrow"/>
        </w:rPr>
        <w:t>Red Book</w:t>
      </w:r>
      <w:r w:rsidRPr="006C333F">
        <w:rPr>
          <w:rFonts w:ascii="Arial Narrow" w:hAnsi="Arial Narrow" w:cs="Arial Narrow"/>
        </w:rPr>
        <w:t>)</w:t>
      </w:r>
      <w:r w:rsidR="00C26FC2" w:rsidRPr="006C333F">
        <w:rPr>
          <w:rFonts w:ascii="Arial Narrow" w:hAnsi="Arial Narrow" w:cs="Arial Narrow"/>
        </w:rPr>
        <w:t xml:space="preserve">, pursuant to </w:t>
      </w:r>
      <w:r w:rsidR="003B1EB1" w:rsidRPr="006C333F">
        <w:rPr>
          <w:rFonts w:ascii="Arial Narrow" w:hAnsi="Arial Narrow" w:cs="Arial Narrow"/>
        </w:rPr>
        <w:t>rule</w:t>
      </w:r>
      <w:r w:rsidR="00C26FC2" w:rsidRPr="006C333F">
        <w:rPr>
          <w:rFonts w:ascii="Arial Narrow" w:hAnsi="Arial Narrow" w:cs="Arial Narrow"/>
        </w:rPr>
        <w:t xml:space="preserve"> 6A-1.001, FAC, or </w:t>
      </w:r>
      <w:r w:rsidR="00C26FC2" w:rsidRPr="006C333F">
        <w:rPr>
          <w:rFonts w:ascii="Arial Narrow" w:hAnsi="Arial Narrow" w:cs="Arial Narrow"/>
          <w:i/>
        </w:rPr>
        <w:t>Accounting Manual for Florida’s Public Community Colleges, 2007</w:t>
      </w:r>
      <w:r w:rsidR="00C26FC2" w:rsidRPr="006C333F">
        <w:rPr>
          <w:rFonts w:ascii="Arial Narrow" w:hAnsi="Arial Narrow" w:cs="Arial Narrow"/>
        </w:rPr>
        <w:t xml:space="preserve">, pursuant to </w:t>
      </w:r>
      <w:r w:rsidR="003B1EB1" w:rsidRPr="006C333F">
        <w:rPr>
          <w:rFonts w:ascii="Arial Narrow" w:hAnsi="Arial Narrow" w:cs="Arial Narrow"/>
        </w:rPr>
        <w:t>rule</w:t>
      </w:r>
      <w:r w:rsidR="00C26FC2" w:rsidRPr="006C333F">
        <w:rPr>
          <w:rFonts w:ascii="Arial Narrow" w:hAnsi="Arial Narrow" w:cs="Arial Narrow"/>
        </w:rPr>
        <w:t xml:space="preserve"> 6A-14.072, FAC</w:t>
      </w:r>
      <w:r w:rsidR="000A6F56" w:rsidRPr="006C333F">
        <w:rPr>
          <w:rFonts w:ascii="Arial Narrow" w:hAnsi="Arial Narrow" w:cs="Arial Narrow"/>
        </w:rPr>
        <w:t>.</w:t>
      </w:r>
      <w:r w:rsidRPr="006C333F">
        <w:rPr>
          <w:rFonts w:ascii="Arial Narrow" w:hAnsi="Arial Narrow" w:cs="Arial Narrow"/>
        </w:rPr>
        <w:t xml:space="preserve"> </w:t>
      </w:r>
    </w:p>
    <w:p w14:paraId="0F3A937B"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b/>
          <w:bCs/>
        </w:rPr>
      </w:pPr>
      <w:r w:rsidRPr="004A0DD7">
        <w:rPr>
          <w:rFonts w:ascii="Arial Narrow" w:hAnsi="Arial Narrow" w:cs="Arial Narrow"/>
          <w:b/>
          <w:bCs/>
        </w:rPr>
        <w:t>b.</w:t>
      </w:r>
      <w:r w:rsidRPr="004A0DD7">
        <w:rPr>
          <w:rFonts w:ascii="Arial Narrow" w:hAnsi="Arial Narrow" w:cs="Arial Narrow"/>
        </w:rPr>
        <w:tab/>
        <w:t>Funds for equipment must be encumbered by the end of the fiscal year following the fiscal year in which a Certificate of Occupancy is issued.</w:t>
      </w:r>
    </w:p>
    <w:p w14:paraId="55387CDF"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4A0DD7">
        <w:rPr>
          <w:rFonts w:ascii="Arial Narrow" w:hAnsi="Arial Narrow" w:cs="Arial Narrow"/>
          <w:b/>
          <w:bCs/>
        </w:rPr>
        <w:t>2.</w:t>
      </w:r>
      <w:r w:rsidRPr="004A0DD7">
        <w:rPr>
          <w:rFonts w:ascii="Arial Narrow" w:hAnsi="Arial Narrow" w:cs="Arial Narrow"/>
          <w:b/>
          <w:bCs/>
        </w:rPr>
        <w:tab/>
      </w:r>
      <w:r w:rsidRPr="000A6F56">
        <w:rPr>
          <w:rFonts w:ascii="Arial Narrow" w:hAnsi="Arial Narrow" w:cs="Arial Narrow"/>
          <w:b/>
        </w:rPr>
        <w:t>For Boards, including universities</w:t>
      </w:r>
      <w:r w:rsidR="003972D6" w:rsidRPr="000A6F56">
        <w:rPr>
          <w:rFonts w:ascii="Arial Narrow" w:hAnsi="Arial Narrow" w:cs="Arial Narrow"/>
          <w:b/>
        </w:rPr>
        <w:t>.</w:t>
      </w:r>
    </w:p>
    <w:p w14:paraId="731B50C6"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4A0DD7">
        <w:rPr>
          <w:rFonts w:ascii="Arial Narrow" w:hAnsi="Arial Narrow" w:cs="Arial Narrow"/>
          <w:b/>
          <w:bCs/>
        </w:rPr>
        <w:t>a.</w:t>
      </w:r>
      <w:r w:rsidRPr="004A0DD7">
        <w:rPr>
          <w:rFonts w:ascii="Arial Narrow" w:hAnsi="Arial Narrow" w:cs="Arial Narrow"/>
        </w:rPr>
        <w:tab/>
        <w:t>The number and cost of items have a reasonable relationship to the cost of the facility and to the activities carried on therein.  Equipment acquired for an addition shall be restricted to the addition.</w:t>
      </w:r>
    </w:p>
    <w:p w14:paraId="79F6ACFE"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4A0DD7">
        <w:rPr>
          <w:rFonts w:ascii="Arial Narrow" w:hAnsi="Arial Narrow" w:cs="Arial Narrow"/>
          <w:b/>
          <w:bCs/>
        </w:rPr>
        <w:t>b.</w:t>
      </w:r>
      <w:r w:rsidRPr="004A0DD7">
        <w:rPr>
          <w:rFonts w:ascii="Arial Narrow" w:hAnsi="Arial Narrow" w:cs="Arial Narrow"/>
        </w:rPr>
        <w:tab/>
        <w:t>The items are used primarily within the facility, are necessary for the operation of the facility, or are required for the programs and activities for which the facility is recommended to be used in the current educational plant survey.</w:t>
      </w:r>
    </w:p>
    <w:p w14:paraId="0757903A"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firstLine="450"/>
        <w:jc w:val="both"/>
        <w:rPr>
          <w:rFonts w:ascii="Arial Narrow" w:hAnsi="Arial Narrow" w:cs="Arial Narrow"/>
        </w:rPr>
      </w:pPr>
      <w:r w:rsidRPr="004A0DD7">
        <w:rPr>
          <w:rFonts w:ascii="Arial Narrow" w:hAnsi="Arial Narrow" w:cs="Arial Narrow"/>
          <w:b/>
          <w:bCs/>
        </w:rPr>
        <w:t>(f)</w:t>
      </w:r>
      <w:r w:rsidRPr="004A0DD7">
        <w:rPr>
          <w:rFonts w:ascii="Arial Narrow" w:hAnsi="Arial Narrow" w:cs="Arial Narrow"/>
          <w:b/>
          <w:bCs/>
        </w:rPr>
        <w:tab/>
        <w:t>Remodeling</w:t>
      </w:r>
      <w:r w:rsidRPr="004A0DD7">
        <w:rPr>
          <w:rFonts w:ascii="Arial Narrow" w:hAnsi="Arial Narrow" w:cs="Arial Narrow"/>
        </w:rPr>
        <w:t>.</w:t>
      </w:r>
    </w:p>
    <w:p w14:paraId="4544AF9A"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firstLine="450"/>
        <w:jc w:val="both"/>
        <w:rPr>
          <w:rFonts w:ascii="Arial Narrow" w:hAnsi="Arial Narrow" w:cs="Arial Narrow"/>
        </w:rPr>
      </w:pPr>
      <w:r w:rsidRPr="004A0DD7">
        <w:rPr>
          <w:rFonts w:ascii="Arial Narrow" w:hAnsi="Arial Narrow" w:cs="Arial Narrow"/>
          <w:b/>
          <w:bCs/>
        </w:rPr>
        <w:t>(g)</w:t>
      </w:r>
      <w:r w:rsidRPr="004A0DD7">
        <w:rPr>
          <w:rFonts w:ascii="Arial Narrow" w:hAnsi="Arial Narrow" w:cs="Arial Narrow"/>
          <w:b/>
          <w:bCs/>
        </w:rPr>
        <w:tab/>
        <w:t>Renovation</w:t>
      </w:r>
      <w:r w:rsidRPr="004A0DD7">
        <w:rPr>
          <w:rFonts w:ascii="Arial Narrow" w:hAnsi="Arial Narrow" w:cs="Arial Narrow"/>
        </w:rPr>
        <w:t>.</w:t>
      </w:r>
    </w:p>
    <w:p w14:paraId="77117910"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firstLine="450"/>
        <w:jc w:val="both"/>
        <w:rPr>
          <w:rFonts w:ascii="Arial Narrow" w:hAnsi="Arial Narrow" w:cs="Arial Narrow"/>
        </w:rPr>
      </w:pPr>
      <w:r w:rsidRPr="00772DF0">
        <w:rPr>
          <w:rFonts w:ascii="Arial Narrow" w:hAnsi="Arial Narrow" w:cs="Arial Narrow"/>
          <w:b/>
          <w:bCs/>
        </w:rPr>
        <w:t>(</w:t>
      </w:r>
      <w:r w:rsidRPr="004A0DD7">
        <w:rPr>
          <w:rFonts w:ascii="Arial Narrow" w:hAnsi="Arial Narrow" w:cs="Arial Narrow"/>
          <w:b/>
          <w:bCs/>
        </w:rPr>
        <w:t>h)</w:t>
      </w:r>
      <w:r w:rsidRPr="004A0DD7">
        <w:rPr>
          <w:rFonts w:ascii="Arial Narrow" w:hAnsi="Arial Narrow" w:cs="Arial Narrow"/>
          <w:b/>
          <w:bCs/>
        </w:rPr>
        <w:tab/>
        <w:t>Maintenance and Repair</w:t>
      </w:r>
      <w:r w:rsidRPr="004A0DD7">
        <w:rPr>
          <w:rFonts w:ascii="Arial Narrow" w:hAnsi="Arial Narrow" w:cs="Arial Narrow"/>
        </w:rPr>
        <w:t>.</w:t>
      </w:r>
    </w:p>
    <w:p w14:paraId="745E5E02"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(i)</w:t>
      </w:r>
      <w:r w:rsidRPr="004A0DD7">
        <w:rPr>
          <w:rFonts w:ascii="Arial Narrow" w:hAnsi="Arial Narrow" w:cs="Arial Narrow"/>
          <w:b/>
          <w:bCs/>
        </w:rPr>
        <w:tab/>
        <w:t>Leased Facilities</w:t>
      </w:r>
      <w:r w:rsidRPr="004A0DD7">
        <w:rPr>
          <w:rFonts w:ascii="Arial Narrow" w:hAnsi="Arial Narrow" w:cs="Arial Narrow"/>
        </w:rPr>
        <w:t xml:space="preserve">.  Capital outlay improvements of educational plants and facilities leased by a board pursuant to </w:t>
      </w:r>
      <w:r w:rsidR="003B1EB1">
        <w:rPr>
          <w:rFonts w:ascii="Arial Narrow" w:hAnsi="Arial Narrow" w:cs="Arial Narrow"/>
        </w:rPr>
        <w:t>section</w:t>
      </w:r>
      <w:r w:rsidRPr="004A0DD7">
        <w:rPr>
          <w:rFonts w:ascii="Arial Narrow" w:hAnsi="Arial Narrow" w:cs="Arial Narrow"/>
        </w:rPr>
        <w:t xml:space="preserve"> 1013.15, F.S.  During any lease period, a </w:t>
      </w:r>
      <w:r w:rsidR="000A6F56" w:rsidRPr="006C333F">
        <w:rPr>
          <w:rFonts w:ascii="Arial Narrow" w:hAnsi="Arial Narrow" w:cs="Arial Narrow"/>
        </w:rPr>
        <w:t>Board</w:t>
      </w:r>
      <w:r w:rsidR="000A6F56" w:rsidRPr="000A6F56">
        <w:rPr>
          <w:rFonts w:ascii="Arial Narrow" w:hAnsi="Arial Narrow" w:cs="Arial Narrow"/>
        </w:rPr>
        <w:t xml:space="preserve"> </w:t>
      </w:r>
      <w:r w:rsidRPr="004A0DD7">
        <w:rPr>
          <w:rFonts w:ascii="Arial Narrow" w:hAnsi="Arial Narrow" w:cs="Arial Narrow"/>
        </w:rPr>
        <w:t xml:space="preserve">may encumber for capital outlay improvements an amount up to two percent of the current construction cost per square foot as established by </w:t>
      </w:r>
      <w:r w:rsidR="003B1EB1">
        <w:rPr>
          <w:rFonts w:ascii="Arial Narrow" w:hAnsi="Arial Narrow" w:cs="Arial Narrow"/>
        </w:rPr>
        <w:t>section</w:t>
      </w:r>
      <w:r w:rsidRPr="004A0DD7">
        <w:rPr>
          <w:rFonts w:ascii="Arial Narrow" w:hAnsi="Arial Narrow" w:cs="Arial Narrow"/>
        </w:rPr>
        <w:t xml:space="preserve"> 1013.64(1), F.S., multiplied by the gross square feet of the leased building(s), multiplied by the number of years of the lease.</w:t>
      </w:r>
    </w:p>
    <w:p w14:paraId="63497506"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(j)</w:t>
      </w:r>
      <w:r w:rsidRPr="004A0DD7">
        <w:rPr>
          <w:rFonts w:ascii="Arial Narrow" w:hAnsi="Arial Narrow" w:cs="Arial Narrow"/>
          <w:b/>
          <w:bCs/>
        </w:rPr>
        <w:tab/>
        <w:t>Damaged Facilities</w:t>
      </w:r>
      <w:r w:rsidRPr="004A0DD7">
        <w:rPr>
          <w:rFonts w:ascii="Arial Narrow" w:hAnsi="Arial Narrow" w:cs="Arial Narrow"/>
        </w:rPr>
        <w:t>. Restoration of satisfactory facilities damaged by storm, fire or other providential causes.</w:t>
      </w:r>
    </w:p>
    <w:p w14:paraId="141B6297"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(k)</w:t>
      </w:r>
      <w:r w:rsidRPr="004A0DD7">
        <w:rPr>
          <w:rFonts w:ascii="Arial Narrow" w:hAnsi="Arial Narrow" w:cs="Arial Narrow"/>
          <w:b/>
          <w:bCs/>
        </w:rPr>
        <w:tab/>
        <w:t>Project-Related Costs</w:t>
      </w:r>
      <w:r w:rsidRPr="004A0DD7">
        <w:rPr>
          <w:rFonts w:ascii="Arial Narrow" w:hAnsi="Arial Narrow" w:cs="Arial Narrow"/>
        </w:rPr>
        <w:t>.  All planning, design, bidding and administrative costs directly associated with the project.</w:t>
      </w:r>
    </w:p>
    <w:p w14:paraId="79A1F48C"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A0DD7">
        <w:rPr>
          <w:rFonts w:ascii="Arial Narrow" w:hAnsi="Arial Narrow" w:cs="Arial Narrow"/>
          <w:b/>
          <w:bCs/>
        </w:rPr>
        <w:t>(10)</w:t>
      </w:r>
      <w:r w:rsidRPr="004A0DD7">
        <w:rPr>
          <w:rFonts w:ascii="Arial Narrow" w:hAnsi="Arial Narrow" w:cs="Arial Narrow"/>
          <w:b/>
          <w:bCs/>
        </w:rPr>
        <w:tab/>
        <w:t>Prompt Investment by a Board</w:t>
      </w:r>
      <w:r w:rsidRPr="004A0DD7">
        <w:rPr>
          <w:rFonts w:ascii="Arial Narrow" w:hAnsi="Arial Narrow" w:cs="Arial Narrow"/>
        </w:rPr>
        <w:t xml:space="preserve">.  It shall be the duty of the </w:t>
      </w:r>
      <w:r w:rsidR="004E14F7" w:rsidRPr="004A0DD7">
        <w:rPr>
          <w:rFonts w:ascii="Arial Narrow" w:hAnsi="Arial Narrow" w:cs="Arial Narrow"/>
        </w:rPr>
        <w:t xml:space="preserve">Board </w:t>
      </w:r>
      <w:r w:rsidRPr="004A0DD7">
        <w:rPr>
          <w:rFonts w:ascii="Arial Narrow" w:hAnsi="Arial Narrow" w:cs="Arial Narrow"/>
        </w:rPr>
        <w:t>to arrange for the prompt investment of SBE bond proceeds in legal investments as provided by state and federal law, to earn the maximum possible legal amount of interest, subject to the Internal Revenue Code, as amended, until such funds are needed to pay the cost of projects for which the bonds were issued.  All funds not reasonably expected to be needed shall be promptly invested.</w:t>
      </w:r>
    </w:p>
    <w:p w14:paraId="552F99D1" w14:textId="77777777" w:rsidR="00E039F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A0DD7">
        <w:rPr>
          <w:rFonts w:ascii="Arial Narrow" w:hAnsi="Arial Narrow" w:cs="Arial Narrow"/>
          <w:b/>
          <w:bCs/>
        </w:rPr>
        <w:t>(11)</w:t>
      </w:r>
      <w:r w:rsidRPr="004A0DD7">
        <w:rPr>
          <w:rFonts w:ascii="Arial Narrow" w:hAnsi="Arial Narrow" w:cs="Arial Narrow"/>
          <w:b/>
          <w:bCs/>
        </w:rPr>
        <w:tab/>
        <w:t xml:space="preserve">Improperly Expended Funds by a Board, </w:t>
      </w:r>
      <w:r w:rsidR="004E14F7" w:rsidRPr="004A0DD7">
        <w:rPr>
          <w:rFonts w:ascii="Arial Narrow" w:hAnsi="Arial Narrow" w:cs="Arial Narrow"/>
          <w:b/>
          <w:bCs/>
        </w:rPr>
        <w:t>including</w:t>
      </w:r>
      <w:r w:rsidRPr="004A0DD7">
        <w:rPr>
          <w:rFonts w:ascii="Arial Narrow" w:hAnsi="Arial Narrow" w:cs="Arial Narrow"/>
          <w:b/>
          <w:bCs/>
        </w:rPr>
        <w:t xml:space="preserve"> Universities, the </w:t>
      </w:r>
      <w:r w:rsidR="0082377F" w:rsidRPr="004A0DD7">
        <w:rPr>
          <w:rFonts w:ascii="Arial Narrow" w:hAnsi="Arial Narrow" w:cs="Arial Narrow"/>
          <w:b/>
          <w:bCs/>
        </w:rPr>
        <w:t xml:space="preserve">FSDB </w:t>
      </w:r>
      <w:r w:rsidRPr="004A0DD7">
        <w:rPr>
          <w:rFonts w:ascii="Arial Narrow" w:hAnsi="Arial Narrow" w:cs="Arial Narrow"/>
          <w:b/>
          <w:bCs/>
        </w:rPr>
        <w:t>and Other Education Agencies</w:t>
      </w:r>
      <w:r w:rsidRPr="004A0DD7">
        <w:rPr>
          <w:rFonts w:ascii="Arial Narrow" w:hAnsi="Arial Narrow" w:cs="Arial Narrow"/>
        </w:rPr>
        <w:t xml:space="preserve">.  Improperly expended funds by a </w:t>
      </w:r>
      <w:r w:rsidR="004E14F7" w:rsidRPr="004A0DD7">
        <w:rPr>
          <w:rFonts w:ascii="Arial Narrow" w:hAnsi="Arial Narrow" w:cs="Arial Narrow"/>
        </w:rPr>
        <w:t>Board</w:t>
      </w:r>
      <w:r w:rsidRPr="004A0DD7">
        <w:rPr>
          <w:rFonts w:ascii="Arial Narrow" w:hAnsi="Arial Narrow" w:cs="Arial Narrow"/>
        </w:rPr>
        <w:t xml:space="preserve">, including universities, the FSDB and other education agencies, as determined by an independent audit, shall be reimbursed to the State no later than the next succeeding budget year after the violation is cited. Upon failure to make such reimbursement, the Commissioner shall recommend to the </w:t>
      </w:r>
      <w:r w:rsidR="00DF3432" w:rsidRPr="004A0DD7">
        <w:rPr>
          <w:rFonts w:ascii="Arial Narrow" w:hAnsi="Arial Narrow" w:cs="Arial Narrow"/>
        </w:rPr>
        <w:t xml:space="preserve">state’s </w:t>
      </w:r>
      <w:r w:rsidRPr="004A0DD7">
        <w:rPr>
          <w:rFonts w:ascii="Arial Narrow" w:hAnsi="Arial Narrow" w:cs="Arial Narrow"/>
        </w:rPr>
        <w:t>Chief Financial Officer that any</w:t>
      </w:r>
    </w:p>
    <w:p w14:paraId="1E2CC39D" w14:textId="77777777" w:rsidR="00E039FA" w:rsidRDefault="00E039FA">
      <w:pPr>
        <w:widowControl/>
        <w:autoSpaceDE/>
        <w:autoSpaceDN/>
        <w:adjustRightInd/>
        <w:spacing w:after="200" w:line="276" w:lineRule="auto"/>
        <w:rPr>
          <w:rFonts w:ascii="Arial Narrow" w:hAnsi="Arial Narrow" w:cs="Arial Narrow"/>
        </w:rPr>
      </w:pPr>
      <w:r>
        <w:rPr>
          <w:rFonts w:ascii="Arial Narrow" w:hAnsi="Arial Narrow" w:cs="Arial Narrow"/>
        </w:rPr>
        <w:br w:type="page"/>
      </w:r>
    </w:p>
    <w:p w14:paraId="36592BF6" w14:textId="77777777" w:rsidR="007738DE" w:rsidRDefault="007738DE" w:rsidP="00E039FA">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jc w:val="both"/>
        <w:rPr>
          <w:rFonts w:ascii="Arial Narrow" w:hAnsi="Arial Narrow" w:cs="Arial Narrow"/>
        </w:rPr>
      </w:pPr>
      <w:r w:rsidRPr="004A0DD7">
        <w:rPr>
          <w:rFonts w:ascii="Arial Narrow" w:hAnsi="Arial Narrow" w:cs="Arial Narrow"/>
        </w:rPr>
        <w:lastRenderedPageBreak/>
        <w:t>funds due from the State under any provision of law be withheld</w:t>
      </w:r>
      <w:r w:rsidR="004E14F7" w:rsidRPr="004A0DD7">
        <w:rPr>
          <w:rFonts w:ascii="Arial Narrow" w:hAnsi="Arial Narrow" w:cs="Arial Narrow"/>
        </w:rPr>
        <w:t xml:space="preserve"> </w:t>
      </w:r>
      <w:r w:rsidRPr="004A0DD7">
        <w:rPr>
          <w:rFonts w:ascii="Arial Narrow" w:hAnsi="Arial Narrow" w:cs="Arial Narrow"/>
        </w:rPr>
        <w:t xml:space="preserve">until evidence has been submitted to the Commissioner and the </w:t>
      </w:r>
      <w:r w:rsidR="00DF3432" w:rsidRPr="004A0DD7">
        <w:rPr>
          <w:rFonts w:ascii="Arial Narrow" w:hAnsi="Arial Narrow" w:cs="Arial Narrow"/>
        </w:rPr>
        <w:t>state’s C</w:t>
      </w:r>
      <w:r w:rsidRPr="004A0DD7">
        <w:rPr>
          <w:rFonts w:ascii="Arial Narrow" w:hAnsi="Arial Narrow" w:cs="Arial Narrow"/>
        </w:rPr>
        <w:t>hief Financial Officer that the reimbursement has been made.</w:t>
      </w:r>
    </w:p>
    <w:p w14:paraId="15F8529D"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A0DD7">
        <w:rPr>
          <w:rFonts w:ascii="Arial Narrow" w:hAnsi="Arial Narrow" w:cs="Arial Narrow"/>
          <w:b/>
          <w:bCs/>
        </w:rPr>
        <w:t>(12)</w:t>
      </w:r>
      <w:r w:rsidRPr="004A0DD7">
        <w:rPr>
          <w:rFonts w:ascii="Arial Narrow" w:hAnsi="Arial Narrow" w:cs="Arial Narrow"/>
          <w:b/>
          <w:bCs/>
        </w:rPr>
        <w:tab/>
        <w:t xml:space="preserve">Lease Agreements by a Board, </w:t>
      </w:r>
      <w:r w:rsidR="004E14F7" w:rsidRPr="004A0DD7">
        <w:rPr>
          <w:rFonts w:ascii="Arial Narrow" w:hAnsi="Arial Narrow" w:cs="Arial Narrow"/>
          <w:b/>
          <w:bCs/>
        </w:rPr>
        <w:t xml:space="preserve">including </w:t>
      </w:r>
      <w:r w:rsidRPr="004A0DD7">
        <w:rPr>
          <w:rFonts w:ascii="Arial Narrow" w:hAnsi="Arial Narrow" w:cs="Arial Narrow"/>
          <w:b/>
          <w:bCs/>
        </w:rPr>
        <w:t>Universities</w:t>
      </w:r>
      <w:r w:rsidRPr="004A0DD7">
        <w:rPr>
          <w:rFonts w:ascii="Arial Narrow" w:hAnsi="Arial Narrow" w:cs="Arial Narrow"/>
        </w:rPr>
        <w:t xml:space="preserve">.  Lease agreements by a </w:t>
      </w:r>
      <w:r w:rsidR="004E14F7" w:rsidRPr="004A0DD7">
        <w:rPr>
          <w:rFonts w:ascii="Arial Narrow" w:hAnsi="Arial Narrow" w:cs="Arial Narrow"/>
        </w:rPr>
        <w:t>Board</w:t>
      </w:r>
      <w:r w:rsidRPr="004A0DD7">
        <w:rPr>
          <w:rFonts w:ascii="Arial Narrow" w:hAnsi="Arial Narrow" w:cs="Arial Narrow"/>
        </w:rPr>
        <w:t xml:space="preserve">, including universities, </w:t>
      </w:r>
      <w:r w:rsidR="004E14F7" w:rsidRPr="004A0DD7">
        <w:rPr>
          <w:rFonts w:ascii="Arial Narrow" w:hAnsi="Arial Narrow" w:cs="Arial Narrow"/>
        </w:rPr>
        <w:t xml:space="preserve">may </w:t>
      </w:r>
      <w:r w:rsidRPr="004A0DD7">
        <w:rPr>
          <w:rFonts w:ascii="Arial Narrow" w:hAnsi="Arial Narrow" w:cs="Arial Narrow"/>
        </w:rPr>
        <w:t>be paid from the following fund sources, provided the expenditure meets the requirements of the fund source:</w:t>
      </w:r>
    </w:p>
    <w:p w14:paraId="72860721" w14:textId="77777777" w:rsidR="000A07B7" w:rsidRPr="006C333F"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913775">
        <w:rPr>
          <w:rFonts w:ascii="Arial Narrow" w:hAnsi="Arial Narrow" w:cs="Arial Narrow"/>
          <w:b/>
          <w:bCs/>
        </w:rPr>
        <w:t>(a)</w:t>
      </w:r>
      <w:r w:rsidRPr="00913775">
        <w:rPr>
          <w:rFonts w:ascii="Arial Narrow" w:hAnsi="Arial Narrow" w:cs="Arial Narrow"/>
          <w:b/>
          <w:bCs/>
        </w:rPr>
        <w:tab/>
        <w:t>Florida College Boards of Trustees and University Boards of Trustees</w:t>
      </w:r>
      <w:r w:rsidRPr="00913775">
        <w:rPr>
          <w:rFonts w:ascii="Arial Narrow" w:hAnsi="Arial Narrow" w:cs="Arial Narrow"/>
        </w:rPr>
        <w:t>.  May use operating funds to lease faci</w:t>
      </w:r>
      <w:r w:rsidR="009C13E8" w:rsidRPr="00913775">
        <w:rPr>
          <w:rFonts w:ascii="Arial Narrow" w:hAnsi="Arial Narrow" w:cs="Arial Narrow"/>
        </w:rPr>
        <w:t xml:space="preserve">lities or sites and may use nonbonded </w:t>
      </w:r>
      <w:r w:rsidRPr="00913775">
        <w:rPr>
          <w:rFonts w:ascii="Arial Narrow" w:hAnsi="Arial Narrow" w:cs="Arial Narrow"/>
        </w:rPr>
        <w:t>PECO funds to lease relocatables for up to three years, provided the</w:t>
      </w:r>
      <w:r w:rsidR="001F4214" w:rsidRPr="006C333F">
        <w:rPr>
          <w:rFonts w:ascii="Arial Narrow" w:hAnsi="Arial Narrow" w:cs="Arial Narrow"/>
        </w:rPr>
        <w:t xml:space="preserve"> </w:t>
      </w:r>
      <w:r w:rsidR="00C609FF" w:rsidRPr="006C333F">
        <w:rPr>
          <w:rFonts w:ascii="Arial Narrow" w:hAnsi="Arial Narrow" w:cs="Arial Narrow"/>
        </w:rPr>
        <w:t xml:space="preserve">Fixed Capital Outlay </w:t>
      </w:r>
      <w:r w:rsidRPr="006C333F">
        <w:rPr>
          <w:rFonts w:ascii="Arial Narrow" w:hAnsi="Arial Narrow" w:cs="Arial Narrow"/>
        </w:rPr>
        <w:t xml:space="preserve">Office is notified no later than August 10 of the fiscal year beginning the lease period. </w:t>
      </w:r>
    </w:p>
    <w:p w14:paraId="1ACC82BD" w14:textId="77777777" w:rsidR="000A07B7" w:rsidRPr="006C333F" w:rsidRDefault="000A07B7"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firstLine="450"/>
        <w:jc w:val="both"/>
        <w:rPr>
          <w:rFonts w:ascii="Arial Narrow" w:hAnsi="Arial Narrow" w:cs="Arial Narrow"/>
        </w:rPr>
      </w:pPr>
      <w:r w:rsidRPr="006C333F">
        <w:rPr>
          <w:rFonts w:ascii="Arial Narrow" w:hAnsi="Arial Narrow" w:cs="Arial Narrow"/>
          <w:b/>
          <w:bCs/>
        </w:rPr>
        <w:t>(b)</w:t>
      </w:r>
      <w:r w:rsidRPr="006C333F">
        <w:rPr>
          <w:rFonts w:ascii="Arial Narrow" w:hAnsi="Arial Narrow" w:cs="Arial Narrow"/>
          <w:b/>
          <w:bCs/>
        </w:rPr>
        <w:tab/>
        <w:t>School Boards</w:t>
      </w:r>
      <w:r w:rsidR="000A0EC5" w:rsidRPr="006C333F">
        <w:rPr>
          <w:rFonts w:ascii="Arial Narrow" w:hAnsi="Arial Narrow" w:cs="Arial Narrow"/>
        </w:rPr>
        <w:t>.</w:t>
      </w:r>
    </w:p>
    <w:p w14:paraId="32C048FB" w14:textId="77777777" w:rsidR="007738DE" w:rsidRPr="006C333F" w:rsidRDefault="000A07B7"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C333F">
        <w:rPr>
          <w:rFonts w:ascii="Arial Narrow" w:hAnsi="Arial Narrow" w:cs="Arial Narrow"/>
          <w:b/>
        </w:rPr>
        <w:t>1.</w:t>
      </w:r>
      <w:r w:rsidRPr="006C333F">
        <w:rPr>
          <w:rFonts w:ascii="Arial Narrow" w:hAnsi="Arial Narrow" w:cs="Arial Narrow"/>
        </w:rPr>
        <w:tab/>
        <w:t xml:space="preserve">May use funds from the operating budget or </w:t>
      </w:r>
      <w:r w:rsidR="003E312E" w:rsidRPr="006C333F">
        <w:rPr>
          <w:rFonts w:ascii="Arial Narrow" w:hAnsi="Arial Narrow" w:cs="Arial Narrow"/>
        </w:rPr>
        <w:t xml:space="preserve">discretionary </w:t>
      </w:r>
      <w:r w:rsidRPr="006C333F">
        <w:rPr>
          <w:rFonts w:ascii="Arial Narrow" w:hAnsi="Arial Narrow" w:cs="Arial Narrow"/>
        </w:rPr>
        <w:t xml:space="preserve">local capital outlay millage </w:t>
      </w:r>
      <w:r w:rsidR="003E312E" w:rsidRPr="006C333F">
        <w:rPr>
          <w:rFonts w:ascii="Arial Narrow" w:hAnsi="Arial Narrow" w:cs="Arial Narrow"/>
        </w:rPr>
        <w:t>(</w:t>
      </w:r>
      <w:r w:rsidRPr="006C333F">
        <w:rPr>
          <w:rFonts w:ascii="Arial Narrow" w:hAnsi="Arial Narrow" w:cs="Arial Narrow"/>
        </w:rPr>
        <w:t>1.5 mills</w:t>
      </w:r>
      <w:r w:rsidR="003E312E" w:rsidRPr="006C333F">
        <w:rPr>
          <w:rFonts w:ascii="Arial Narrow" w:hAnsi="Arial Narrow" w:cs="Arial Narrow"/>
        </w:rPr>
        <w:t>)</w:t>
      </w:r>
      <w:r w:rsidRPr="006C333F">
        <w:rPr>
          <w:rFonts w:ascii="Arial Narrow" w:hAnsi="Arial Narrow" w:cs="Arial Narrow"/>
        </w:rPr>
        <w:t xml:space="preserve">, to make </w:t>
      </w:r>
      <w:r w:rsidR="007738DE" w:rsidRPr="006C333F">
        <w:rPr>
          <w:rFonts w:ascii="Arial Narrow" w:hAnsi="Arial Narrow" w:cs="Arial Narrow"/>
        </w:rPr>
        <w:t>payments on lease agreements.</w:t>
      </w:r>
    </w:p>
    <w:p w14:paraId="15BC8121" w14:textId="77777777" w:rsidR="00163D87" w:rsidRPr="004A0DD7" w:rsidRDefault="007738DE"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C333F">
        <w:rPr>
          <w:rFonts w:ascii="Arial Narrow" w:hAnsi="Arial Narrow" w:cs="Arial Narrow"/>
          <w:b/>
          <w:bCs/>
        </w:rPr>
        <w:t>2.</w:t>
      </w:r>
      <w:r w:rsidRPr="006C333F">
        <w:rPr>
          <w:rFonts w:ascii="Arial Narrow" w:hAnsi="Arial Narrow" w:cs="Arial Narrow"/>
        </w:rPr>
        <w:tab/>
        <w:t xml:space="preserve">May use </w:t>
      </w:r>
      <w:r w:rsidR="009C13E8" w:rsidRPr="006C333F">
        <w:rPr>
          <w:rFonts w:ascii="Arial Narrow" w:hAnsi="Arial Narrow" w:cs="Arial Narrow"/>
        </w:rPr>
        <w:t xml:space="preserve">nonbonded </w:t>
      </w:r>
      <w:r w:rsidRPr="006C333F">
        <w:rPr>
          <w:rFonts w:ascii="Arial Narrow" w:hAnsi="Arial Narrow" w:cs="Arial Narrow"/>
        </w:rPr>
        <w:t xml:space="preserve">PECO funds pursuant to </w:t>
      </w:r>
      <w:r w:rsidR="003B1EB1" w:rsidRPr="006C333F">
        <w:rPr>
          <w:rFonts w:ascii="Arial Narrow" w:hAnsi="Arial Narrow" w:cs="Arial Narrow"/>
        </w:rPr>
        <w:t>section</w:t>
      </w:r>
      <w:r w:rsidRPr="006C333F">
        <w:rPr>
          <w:rFonts w:ascii="Arial Narrow" w:hAnsi="Arial Narrow" w:cs="Arial Narrow"/>
        </w:rPr>
        <w:t xml:space="preserve"> 1013.64(3)(c), F.S., to lease relocatables for up to three years provided the</w:t>
      </w:r>
      <w:r w:rsidR="001F4214" w:rsidRPr="006C333F">
        <w:rPr>
          <w:rFonts w:ascii="Arial Narrow" w:hAnsi="Arial Narrow" w:cs="Arial Narrow"/>
        </w:rPr>
        <w:t xml:space="preserve"> </w:t>
      </w:r>
      <w:r w:rsidR="00C609FF" w:rsidRPr="006C333F">
        <w:rPr>
          <w:rFonts w:ascii="Arial Narrow" w:hAnsi="Arial Narrow" w:cs="Arial Narrow"/>
        </w:rPr>
        <w:t xml:space="preserve">Fixed Capital Outlay </w:t>
      </w:r>
      <w:r w:rsidR="001F4214" w:rsidRPr="006C333F">
        <w:rPr>
          <w:rFonts w:ascii="Arial Narrow" w:hAnsi="Arial Narrow" w:cs="Arial Narrow"/>
        </w:rPr>
        <w:t>Off</w:t>
      </w:r>
      <w:r w:rsidR="001F4214" w:rsidRPr="00913775">
        <w:rPr>
          <w:rFonts w:ascii="Arial Narrow" w:hAnsi="Arial Narrow" w:cs="Arial Narrow"/>
        </w:rPr>
        <w:t>ice</w:t>
      </w:r>
      <w:r w:rsidRPr="00913775">
        <w:rPr>
          <w:rFonts w:ascii="Arial Narrow" w:hAnsi="Arial Narrow" w:cs="Arial Narrow"/>
        </w:rPr>
        <w:t xml:space="preserve"> is notified no later than August 10 of the fiscal y</w:t>
      </w:r>
      <w:r w:rsidR="000A07B7" w:rsidRPr="00913775">
        <w:rPr>
          <w:rFonts w:ascii="Arial Narrow" w:hAnsi="Arial Narrow" w:cs="Arial Narrow"/>
        </w:rPr>
        <w:t>ear beginning the lease period.</w:t>
      </w:r>
    </w:p>
    <w:p w14:paraId="7BB28E73"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A0DD7">
        <w:rPr>
          <w:rFonts w:ascii="Arial Narrow" w:hAnsi="Arial Narrow" w:cs="Arial Narrow"/>
          <w:b/>
          <w:bCs/>
        </w:rPr>
        <w:t>(13)</w:t>
      </w:r>
      <w:r w:rsidRPr="004A0DD7">
        <w:rPr>
          <w:rFonts w:ascii="Arial Narrow" w:hAnsi="Arial Narrow" w:cs="Arial Narrow"/>
          <w:b/>
          <w:bCs/>
        </w:rPr>
        <w:tab/>
        <w:t xml:space="preserve">Lease-Purchase Agreements by the Boards, </w:t>
      </w:r>
      <w:r w:rsidR="000D3C3C" w:rsidRPr="004A0DD7">
        <w:rPr>
          <w:rFonts w:ascii="Arial Narrow" w:hAnsi="Arial Narrow" w:cs="Arial Narrow"/>
          <w:b/>
          <w:bCs/>
        </w:rPr>
        <w:t xml:space="preserve">including </w:t>
      </w:r>
      <w:r w:rsidRPr="004A0DD7">
        <w:rPr>
          <w:rFonts w:ascii="Arial Narrow" w:hAnsi="Arial Narrow" w:cs="Arial Narrow"/>
          <w:b/>
          <w:bCs/>
        </w:rPr>
        <w:t>Universities</w:t>
      </w:r>
      <w:r w:rsidRPr="004A0DD7">
        <w:rPr>
          <w:rFonts w:ascii="Arial Narrow" w:hAnsi="Arial Narrow" w:cs="Arial Narrow"/>
        </w:rPr>
        <w:t xml:space="preserve">.  </w:t>
      </w:r>
      <w:r w:rsidR="000D3C3C" w:rsidRPr="004A0DD7">
        <w:rPr>
          <w:rFonts w:ascii="Arial Narrow" w:hAnsi="Arial Narrow" w:cs="Arial Narrow"/>
        </w:rPr>
        <w:t xml:space="preserve">May </w:t>
      </w:r>
      <w:r w:rsidRPr="004A0DD7">
        <w:rPr>
          <w:rFonts w:ascii="Arial Narrow" w:hAnsi="Arial Narrow" w:cs="Arial Narrow"/>
        </w:rPr>
        <w:t>be paid from the following fund sources provided the expenditure meets the requirements of the fund source:</w:t>
      </w:r>
    </w:p>
    <w:p w14:paraId="0C0FCC37"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b/>
          <w:bCs/>
        </w:rPr>
      </w:pPr>
      <w:r w:rsidRPr="004A0DD7">
        <w:rPr>
          <w:rFonts w:ascii="Arial Narrow" w:hAnsi="Arial Narrow" w:cs="Arial Narrow"/>
          <w:b/>
          <w:bCs/>
        </w:rPr>
        <w:t>(a)</w:t>
      </w:r>
      <w:r w:rsidRPr="004A0DD7">
        <w:rPr>
          <w:rFonts w:ascii="Arial Narrow" w:hAnsi="Arial Narrow" w:cs="Arial Narrow"/>
          <w:b/>
          <w:bCs/>
        </w:rPr>
        <w:tab/>
        <w:t>Florida Colleges and Universities</w:t>
      </w:r>
      <w:r w:rsidRPr="004A0DD7">
        <w:rPr>
          <w:rFonts w:ascii="Arial Narrow" w:hAnsi="Arial Narrow" w:cs="Arial Narrow"/>
        </w:rPr>
        <w:t>.</w:t>
      </w:r>
      <w:r w:rsidR="00065A2C" w:rsidRPr="004A0DD7">
        <w:rPr>
          <w:rFonts w:ascii="Arial Narrow" w:hAnsi="Arial Narrow" w:cs="Arial Narrow"/>
        </w:rPr>
        <w:t xml:space="preserve">  </w:t>
      </w:r>
      <w:r w:rsidRPr="004A0DD7">
        <w:rPr>
          <w:rFonts w:ascii="Arial Narrow" w:hAnsi="Arial Narrow" w:cs="Arial Narrow"/>
        </w:rPr>
        <w:t>May use PECO funds if approved by the Legislature.</w:t>
      </w:r>
    </w:p>
    <w:p w14:paraId="551A05F6"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(b)</w:t>
      </w:r>
      <w:r w:rsidRPr="004A0DD7">
        <w:rPr>
          <w:rFonts w:ascii="Arial Narrow" w:hAnsi="Arial Narrow" w:cs="Arial Narrow"/>
          <w:b/>
          <w:bCs/>
        </w:rPr>
        <w:tab/>
        <w:t>Florida College Boards of Trustees</w:t>
      </w:r>
      <w:r w:rsidR="00065A2C" w:rsidRPr="004A0DD7">
        <w:rPr>
          <w:rFonts w:ascii="Arial Narrow" w:hAnsi="Arial Narrow" w:cs="Arial Narrow"/>
        </w:rPr>
        <w:t xml:space="preserve">.  </w:t>
      </w:r>
      <w:r w:rsidRPr="004A0DD7">
        <w:rPr>
          <w:rFonts w:ascii="Arial Narrow" w:hAnsi="Arial Narrow" w:cs="Arial Narrow"/>
        </w:rPr>
        <w:t>May use CO&amp;DS flow-through funds for payment of principal and interest.</w:t>
      </w:r>
    </w:p>
    <w:p w14:paraId="6263A01B" w14:textId="77777777" w:rsidR="007738DE" w:rsidRPr="004A0DD7"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A0DD7">
        <w:rPr>
          <w:rFonts w:ascii="Arial Narrow" w:hAnsi="Arial Narrow" w:cs="Arial Narrow"/>
          <w:b/>
          <w:bCs/>
        </w:rPr>
        <w:t>(c)</w:t>
      </w:r>
      <w:r w:rsidRPr="004A0DD7">
        <w:rPr>
          <w:rFonts w:ascii="Arial Narrow" w:hAnsi="Arial Narrow" w:cs="Arial Narrow"/>
          <w:b/>
          <w:bCs/>
        </w:rPr>
        <w:tab/>
        <w:t>School Boards</w:t>
      </w:r>
      <w:r w:rsidR="000A0EC5" w:rsidRPr="004A0DD7">
        <w:rPr>
          <w:rFonts w:ascii="Arial Narrow" w:hAnsi="Arial Narrow" w:cs="Arial Narrow"/>
        </w:rPr>
        <w:t>.</w:t>
      </w:r>
    </w:p>
    <w:p w14:paraId="230221AC"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4A0DD7">
        <w:rPr>
          <w:rFonts w:ascii="Arial Narrow" w:hAnsi="Arial Narrow" w:cs="Arial Narrow"/>
          <w:b/>
        </w:rPr>
        <w:t>1.</w:t>
      </w:r>
      <w:r w:rsidRPr="004A0DD7">
        <w:rPr>
          <w:rFonts w:ascii="Arial Narrow" w:hAnsi="Arial Narrow" w:cs="Arial Narrow"/>
        </w:rPr>
        <w:tab/>
        <w:t xml:space="preserve">May use operating funds or discretionary local capital outlay millage </w:t>
      </w:r>
      <w:r w:rsidR="003E312E" w:rsidRPr="004A0DD7">
        <w:rPr>
          <w:rFonts w:ascii="Arial Narrow" w:hAnsi="Arial Narrow" w:cs="Arial Narrow"/>
        </w:rPr>
        <w:t>(</w:t>
      </w:r>
      <w:r w:rsidRPr="004A0DD7">
        <w:rPr>
          <w:rFonts w:ascii="Arial Narrow" w:hAnsi="Arial Narrow" w:cs="Arial Narrow"/>
        </w:rPr>
        <w:t>1.5 mills</w:t>
      </w:r>
      <w:r w:rsidR="003E312E" w:rsidRPr="004A0DD7">
        <w:rPr>
          <w:rFonts w:ascii="Arial Narrow" w:hAnsi="Arial Narrow" w:cs="Arial Narrow"/>
        </w:rPr>
        <w:t>)</w:t>
      </w:r>
      <w:r w:rsidRPr="004A0DD7">
        <w:rPr>
          <w:rFonts w:ascii="Arial Narrow" w:hAnsi="Arial Narrow" w:cs="Arial Narrow"/>
        </w:rPr>
        <w:t xml:space="preserve">, pursuant to </w:t>
      </w:r>
      <w:r w:rsidR="003B1EB1">
        <w:rPr>
          <w:rFonts w:ascii="Arial Narrow" w:hAnsi="Arial Narrow" w:cs="Arial Narrow"/>
        </w:rPr>
        <w:t>section</w:t>
      </w:r>
      <w:r w:rsidRPr="004A0DD7">
        <w:rPr>
          <w:rFonts w:ascii="Arial Narrow" w:hAnsi="Arial Narrow" w:cs="Arial Narrow"/>
        </w:rPr>
        <w:t xml:space="preserve"> 1011.71(2)(e), F.S., to pay an amount, not exceeding </w:t>
      </w:r>
      <w:r w:rsidR="000D3C3C" w:rsidRPr="004A0DD7">
        <w:rPr>
          <w:rFonts w:ascii="Arial Narrow" w:hAnsi="Arial Narrow" w:cs="Arial Narrow"/>
        </w:rPr>
        <w:t xml:space="preserve">in the aggregate, three-fourths </w:t>
      </w:r>
      <w:r w:rsidRPr="004A0DD7">
        <w:rPr>
          <w:rFonts w:ascii="Arial Narrow" w:hAnsi="Arial Narrow" w:cs="Arial Narrow"/>
        </w:rPr>
        <w:t>of the proceeds levied of the district</w:t>
      </w:r>
      <w:r w:rsidR="006E13F2" w:rsidRPr="004A0DD7">
        <w:rPr>
          <w:rFonts w:ascii="Arial Narrow" w:hAnsi="Arial Narrow" w:cs="Arial Narrow"/>
        </w:rPr>
        <w:t>’</w:t>
      </w:r>
      <w:r w:rsidRPr="004A0DD7">
        <w:rPr>
          <w:rFonts w:ascii="Arial Narrow" w:hAnsi="Arial Narrow" w:cs="Arial Narrow"/>
        </w:rPr>
        <w:t>s authorized capital outlay millage.</w:t>
      </w:r>
    </w:p>
    <w:p w14:paraId="23D2929C"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2.</w:t>
      </w:r>
      <w:r w:rsidRPr="001A40ED">
        <w:rPr>
          <w:rFonts w:ascii="Arial Narrow" w:hAnsi="Arial Narrow" w:cs="Arial Narrow"/>
        </w:rPr>
        <w:tab/>
        <w:t>May use CO&amp;DS flow-through funds for payment of principal and interest, provided the projects are survey recommended and are on an approved PPL.</w:t>
      </w:r>
    </w:p>
    <w:p w14:paraId="604F3D51" w14:textId="77777777" w:rsidR="007738DE" w:rsidRPr="001A40ED" w:rsidRDefault="007738DE" w:rsidP="00C336A5">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1A40ED">
        <w:rPr>
          <w:rFonts w:ascii="Arial Narrow" w:hAnsi="Arial Narrow" w:cs="Arial Narrow"/>
          <w:b/>
          <w:bCs/>
        </w:rPr>
        <w:t>(14)</w:t>
      </w:r>
      <w:r w:rsidRPr="001A40ED">
        <w:rPr>
          <w:rFonts w:ascii="Arial Narrow" w:hAnsi="Arial Narrow" w:cs="Arial Narrow"/>
          <w:b/>
          <w:bCs/>
        </w:rPr>
        <w:tab/>
        <w:t>Qualified Public Educational Facilities (QPEF) Private Bond Allocation Act</w:t>
      </w:r>
      <w:r w:rsidRPr="001A40ED">
        <w:rPr>
          <w:rFonts w:ascii="Arial Narrow" w:hAnsi="Arial Narrow" w:cs="Arial Narrow"/>
        </w:rPr>
        <w:t xml:space="preserve">.  Approved as part of the Economic Growth and Tax Relief Reconciliation Act of 2001 and pursuant to Internal Revenue Code </w:t>
      </w:r>
      <w:r w:rsidR="003B1EB1">
        <w:rPr>
          <w:rFonts w:ascii="Arial Narrow" w:hAnsi="Arial Narrow" w:cs="Arial Narrow"/>
        </w:rPr>
        <w:t>section</w:t>
      </w:r>
      <w:r w:rsidRPr="001A40ED">
        <w:rPr>
          <w:rFonts w:ascii="Arial Narrow" w:hAnsi="Arial Narrow" w:cs="Arial Narrow"/>
        </w:rPr>
        <w:t>s 142(a)(12) and 142(k), Qualified Public Education Facilities Bonds are defined as a source of financial assistance for public school improvement projects.  They provide private, for-profit corporations capital cost savings realized from the difference between taxable and tax-exempt interest rates.  The corporation (developer) agrees to construct, rehabilitate, refurbish or equip a school facility, and lease it to a public school district.  The school district makes lease payments to the developer for the duration of the loan, while the developer makes debt service payments on the bonds.  When the QPEF bonds mature, the facility/improvement is turned over to the school board with full ownership and no further lease payments are required.  The term of the agreement cannot exceed the term of the bond issue.  All</w:t>
      </w:r>
      <w:r w:rsidR="00385E9B" w:rsidRPr="001A40ED">
        <w:rPr>
          <w:rFonts w:ascii="Arial Narrow" w:hAnsi="Arial Narrow" w:cs="Arial Narrow"/>
        </w:rPr>
        <w:t xml:space="preserve"> pre-K</w:t>
      </w:r>
      <w:r w:rsidR="00C336A5" w:rsidRPr="001A40ED">
        <w:rPr>
          <w:rFonts w:ascii="Arial Narrow" w:hAnsi="Arial Narrow" w:cs="Arial Narrow"/>
        </w:rPr>
        <w:t xml:space="preserve"> </w:t>
      </w:r>
      <w:r w:rsidRPr="001A40ED">
        <w:rPr>
          <w:rFonts w:ascii="Arial Narrow" w:hAnsi="Arial Narrow" w:cs="Arial Narrow"/>
        </w:rPr>
        <w:t xml:space="preserve">through grade 12 public schools, including public charter schools, are eligible.  Private schools are not eligible to participate in the QPEF program. Bonds must be issued in an amount of at least 90 percent of the allocation granted. The full faith and credit of the State of Florida does not </w:t>
      </w:r>
      <w:r w:rsidR="00DF3432" w:rsidRPr="001A40ED">
        <w:rPr>
          <w:rFonts w:ascii="Arial Narrow" w:hAnsi="Arial Narrow" w:cs="Arial Narrow"/>
        </w:rPr>
        <w:t xml:space="preserve">support any </w:t>
      </w:r>
      <w:r w:rsidRPr="001A40ED">
        <w:rPr>
          <w:rFonts w:ascii="Arial Narrow" w:hAnsi="Arial Narrow" w:cs="Arial Narrow"/>
        </w:rPr>
        <w:t>QPEF bonds</w:t>
      </w:r>
      <w:r w:rsidR="000A0EC5" w:rsidRPr="001A40ED">
        <w:rPr>
          <w:rFonts w:ascii="Arial Narrow" w:hAnsi="Arial Narrow" w:cs="Arial Narrow"/>
        </w:rPr>
        <w:t>.</w:t>
      </w:r>
    </w:p>
    <w:p w14:paraId="5AF033AD"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firstLine="450"/>
        <w:jc w:val="both"/>
        <w:rPr>
          <w:rFonts w:ascii="Arial Narrow" w:hAnsi="Arial Narrow" w:cs="Arial Narrow"/>
        </w:rPr>
      </w:pPr>
      <w:r w:rsidRPr="001A40ED">
        <w:rPr>
          <w:rFonts w:ascii="Arial Narrow" w:hAnsi="Arial Narrow" w:cs="Arial Narrow"/>
          <w:b/>
          <w:bCs/>
        </w:rPr>
        <w:t>(a)</w:t>
      </w:r>
      <w:r w:rsidRPr="001A40ED">
        <w:rPr>
          <w:rFonts w:ascii="Arial Narrow" w:hAnsi="Arial Narrow" w:cs="Arial Narrow"/>
          <w:b/>
          <w:bCs/>
        </w:rPr>
        <w:tab/>
        <w:t>Allowable Projects</w:t>
      </w:r>
      <w:r w:rsidRPr="001A40ED">
        <w:rPr>
          <w:rFonts w:ascii="Arial Narrow" w:hAnsi="Arial Narrow" w:cs="Arial Narrow"/>
        </w:rPr>
        <w:t xml:space="preserve">.  The proceeds of QPEF Bonds </w:t>
      </w:r>
      <w:r w:rsidR="00C336A5" w:rsidRPr="001A40ED">
        <w:rPr>
          <w:rFonts w:ascii="Arial Narrow" w:hAnsi="Arial Narrow" w:cs="Arial Narrow"/>
        </w:rPr>
        <w:t xml:space="preserve">may </w:t>
      </w:r>
      <w:r w:rsidRPr="001A40ED">
        <w:rPr>
          <w:rFonts w:ascii="Arial Narrow" w:hAnsi="Arial Narrow" w:cs="Arial Narrow"/>
          <w:bCs/>
        </w:rPr>
        <w:t>only</w:t>
      </w:r>
      <w:r w:rsidRPr="001A40ED">
        <w:rPr>
          <w:rFonts w:ascii="Arial Narrow" w:hAnsi="Arial Narrow" w:cs="Arial Narrow"/>
          <w:b/>
          <w:bCs/>
        </w:rPr>
        <w:t xml:space="preserve"> </w:t>
      </w:r>
      <w:r w:rsidRPr="001A40ED">
        <w:rPr>
          <w:rFonts w:ascii="Arial Narrow" w:hAnsi="Arial Narrow" w:cs="Arial Narrow"/>
        </w:rPr>
        <w:t>be used</w:t>
      </w:r>
      <w:r w:rsidR="005A00FB" w:rsidRPr="001A40ED">
        <w:rPr>
          <w:rFonts w:ascii="Arial Narrow" w:hAnsi="Arial Narrow" w:cs="Arial Narrow"/>
        </w:rPr>
        <w:t xml:space="preserve"> as follows</w:t>
      </w:r>
      <w:r w:rsidRPr="001A40ED">
        <w:rPr>
          <w:rFonts w:ascii="Arial Narrow" w:hAnsi="Arial Narrow" w:cs="Arial Narrow"/>
        </w:rPr>
        <w:t>:</w:t>
      </w:r>
    </w:p>
    <w:p w14:paraId="4BFB593A" w14:textId="77777777" w:rsidR="008C231F"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1.</w:t>
      </w:r>
      <w:r w:rsidRPr="001A40ED">
        <w:rPr>
          <w:rFonts w:ascii="Arial Narrow" w:hAnsi="Arial Narrow" w:cs="Arial Narrow"/>
        </w:rPr>
        <w:tab/>
        <w:t xml:space="preserve">Constructing, rehabilitating, refurbishing or equipping a public school facility by a corporation </w:t>
      </w:r>
    </w:p>
    <w:p w14:paraId="049AD6B2" w14:textId="77777777" w:rsidR="007738DE" w:rsidRPr="001A40ED" w:rsidRDefault="008C231F"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rPr>
        <w:tab/>
      </w:r>
      <w:r w:rsidR="007738DE" w:rsidRPr="001A40ED">
        <w:rPr>
          <w:rFonts w:ascii="Arial Narrow" w:hAnsi="Arial Narrow" w:cs="Arial Narrow"/>
        </w:rPr>
        <w:t>that leases it to a public school.  This includes providing modular facilities.</w:t>
      </w:r>
    </w:p>
    <w:p w14:paraId="432B2F39"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2.</w:t>
      </w:r>
      <w:r w:rsidRPr="001A40ED">
        <w:rPr>
          <w:rFonts w:ascii="Arial Narrow" w:hAnsi="Arial Narrow" w:cs="Arial Narrow"/>
        </w:rPr>
        <w:tab/>
      </w:r>
      <w:r w:rsidR="005A00FB" w:rsidRPr="001A40ED">
        <w:rPr>
          <w:rFonts w:ascii="Arial Narrow" w:hAnsi="Arial Narrow" w:cs="Arial Narrow"/>
        </w:rPr>
        <w:t xml:space="preserve">Transferring full </w:t>
      </w:r>
      <w:r w:rsidRPr="001A40ED">
        <w:rPr>
          <w:rFonts w:ascii="Arial Narrow" w:hAnsi="Arial Narrow" w:cs="Arial Narrow"/>
        </w:rPr>
        <w:t>ownership of the facility/improvement to the school board when the QPEF bond matures.</w:t>
      </w:r>
    </w:p>
    <w:p w14:paraId="6ABF7F43"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lastRenderedPageBreak/>
        <w:t>3.</w:t>
      </w:r>
      <w:r w:rsidRPr="001A40ED">
        <w:rPr>
          <w:rFonts w:ascii="Arial Narrow" w:hAnsi="Arial Narrow" w:cs="Arial Narrow"/>
        </w:rPr>
        <w:tab/>
      </w:r>
      <w:r w:rsidR="005A00FB" w:rsidRPr="001A40ED">
        <w:rPr>
          <w:rFonts w:ascii="Arial Narrow" w:hAnsi="Arial Narrow" w:cs="Arial Narrow"/>
        </w:rPr>
        <w:t xml:space="preserve">Allocating or reallocating funds among eligible projects </w:t>
      </w:r>
      <w:r w:rsidR="002F32BA" w:rsidRPr="001A40ED">
        <w:rPr>
          <w:rFonts w:ascii="Arial Narrow" w:hAnsi="Arial Narrow" w:cs="Arial Narrow"/>
        </w:rPr>
        <w:t xml:space="preserve">identified </w:t>
      </w:r>
      <w:r w:rsidR="005A00FB" w:rsidRPr="001A40ED">
        <w:rPr>
          <w:rFonts w:ascii="Arial Narrow" w:hAnsi="Arial Narrow" w:cs="Arial Narrow"/>
        </w:rPr>
        <w:t xml:space="preserve">by a school </w:t>
      </w:r>
      <w:r w:rsidRPr="001A40ED">
        <w:rPr>
          <w:rFonts w:ascii="Arial Narrow" w:hAnsi="Arial Narrow" w:cs="Arial Narrow"/>
        </w:rPr>
        <w:t>district in the application</w:t>
      </w:r>
      <w:r w:rsidR="005A00FB" w:rsidRPr="001A40ED">
        <w:rPr>
          <w:rFonts w:ascii="Arial Narrow" w:hAnsi="Arial Narrow" w:cs="Arial Narrow"/>
        </w:rPr>
        <w:t>.</w:t>
      </w:r>
      <w:r w:rsidR="001A40ED" w:rsidRPr="001A40ED">
        <w:rPr>
          <w:rFonts w:ascii="Arial Narrow" w:hAnsi="Arial Narrow" w:cs="Arial Narrow"/>
        </w:rPr>
        <w:t xml:space="preserve"> </w:t>
      </w:r>
      <w:r w:rsidRPr="001A40ED">
        <w:rPr>
          <w:rFonts w:ascii="Arial Narrow" w:hAnsi="Arial Narrow" w:cs="Arial Narrow"/>
        </w:rPr>
        <w:t xml:space="preserve"> </w:t>
      </w:r>
      <w:r w:rsidR="005A00FB" w:rsidRPr="001A40ED">
        <w:rPr>
          <w:rFonts w:ascii="Arial Narrow" w:hAnsi="Arial Narrow" w:cs="Arial Narrow"/>
        </w:rPr>
        <w:t xml:space="preserve">Any </w:t>
      </w:r>
      <w:r w:rsidRPr="001A40ED">
        <w:rPr>
          <w:rFonts w:ascii="Arial Narrow" w:hAnsi="Arial Narrow" w:cs="Arial Narrow"/>
        </w:rPr>
        <w:t>reallocated amounts cannot exceed the total amount awarded.</w:t>
      </w:r>
    </w:p>
    <w:p w14:paraId="4F821A36"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4.</w:t>
      </w:r>
      <w:r w:rsidRPr="001A40ED">
        <w:rPr>
          <w:rFonts w:ascii="Arial Narrow" w:hAnsi="Arial Narrow" w:cs="Arial Narrow"/>
        </w:rPr>
        <w:tab/>
      </w:r>
      <w:r w:rsidR="002F32BA" w:rsidRPr="001A40ED">
        <w:rPr>
          <w:rFonts w:ascii="Arial Narrow" w:hAnsi="Arial Narrow" w:cs="Arial Narrow"/>
        </w:rPr>
        <w:t xml:space="preserve">Allocating or reallocating funds among projects in the application when </w:t>
      </w:r>
      <w:r w:rsidRPr="001A40ED">
        <w:rPr>
          <w:rFonts w:ascii="Arial Narrow" w:hAnsi="Arial Narrow" w:cs="Arial Narrow"/>
        </w:rPr>
        <w:t xml:space="preserve">the total amount awarded is less than the district’s original request, </w:t>
      </w:r>
      <w:r w:rsidR="002F32BA" w:rsidRPr="001A40ED">
        <w:rPr>
          <w:rFonts w:ascii="Arial Narrow" w:hAnsi="Arial Narrow" w:cs="Arial Narrow"/>
        </w:rPr>
        <w:t xml:space="preserve">as long as </w:t>
      </w:r>
      <w:r w:rsidRPr="001A40ED">
        <w:rPr>
          <w:rFonts w:ascii="Arial Narrow" w:hAnsi="Arial Narrow" w:cs="Arial Narrow"/>
        </w:rPr>
        <w:t xml:space="preserve">funds </w:t>
      </w:r>
      <w:r w:rsidR="002F32BA" w:rsidRPr="001A40ED">
        <w:rPr>
          <w:rFonts w:ascii="Arial Narrow" w:hAnsi="Arial Narrow" w:cs="Arial Narrow"/>
        </w:rPr>
        <w:t xml:space="preserve">are </w:t>
      </w:r>
      <w:r w:rsidRPr="001A40ED">
        <w:rPr>
          <w:rFonts w:ascii="Arial Narrow" w:hAnsi="Arial Narrow" w:cs="Arial Narrow"/>
        </w:rPr>
        <w:t>reallocated on a per</w:t>
      </w:r>
      <w:r w:rsidR="00A33194" w:rsidRPr="001A40ED">
        <w:rPr>
          <w:rFonts w:ascii="Arial Narrow" w:hAnsi="Arial Narrow" w:cs="Arial Narrow"/>
        </w:rPr>
        <w:t>-</w:t>
      </w:r>
      <w:r w:rsidRPr="001A40ED">
        <w:rPr>
          <w:rFonts w:ascii="Arial Narrow" w:hAnsi="Arial Narrow" w:cs="Arial Narrow"/>
        </w:rPr>
        <w:t>project basis</w:t>
      </w:r>
      <w:r w:rsidR="00A33194" w:rsidRPr="001A40ED">
        <w:rPr>
          <w:rFonts w:ascii="Arial Narrow" w:hAnsi="Arial Narrow" w:cs="Arial Narrow"/>
        </w:rPr>
        <w:t>,</w:t>
      </w:r>
      <w:r w:rsidRPr="001A40ED">
        <w:rPr>
          <w:rFonts w:ascii="Arial Narrow" w:hAnsi="Arial Narrow" w:cs="Arial Narrow"/>
        </w:rPr>
        <w:t xml:space="preserve"> not to exceed the original amount requested for each project.</w:t>
      </w:r>
    </w:p>
    <w:p w14:paraId="4D346089"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firstLine="450"/>
        <w:jc w:val="both"/>
        <w:rPr>
          <w:rFonts w:ascii="Arial Narrow" w:hAnsi="Arial Narrow" w:cs="Arial Narrow"/>
        </w:rPr>
      </w:pPr>
      <w:r w:rsidRPr="001A40ED">
        <w:rPr>
          <w:rFonts w:ascii="Arial Narrow" w:hAnsi="Arial Narrow" w:cs="Arial Narrow"/>
          <w:b/>
          <w:bCs/>
        </w:rPr>
        <w:t>(b)</w:t>
      </w:r>
      <w:r w:rsidRPr="001A40ED">
        <w:rPr>
          <w:rFonts w:ascii="Arial Narrow" w:hAnsi="Arial Narrow" w:cs="Arial Narrow"/>
          <w:b/>
          <w:bCs/>
        </w:rPr>
        <w:tab/>
        <w:t>Eligibility Criteria</w:t>
      </w:r>
      <w:r w:rsidR="00BD7970" w:rsidRPr="001A40ED">
        <w:rPr>
          <w:rFonts w:ascii="Arial Narrow" w:hAnsi="Arial Narrow" w:cs="Arial Narrow"/>
          <w:b/>
          <w:bCs/>
        </w:rPr>
        <w:t>.</w:t>
      </w:r>
    </w:p>
    <w:p w14:paraId="6D683638" w14:textId="77777777" w:rsidR="000A6F56"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1.</w:t>
      </w:r>
      <w:r w:rsidRPr="001A40ED">
        <w:rPr>
          <w:rFonts w:ascii="Arial Narrow" w:hAnsi="Arial Narrow" w:cs="Arial Narrow"/>
        </w:rPr>
        <w:tab/>
        <w:t xml:space="preserve">The applicant must be a qualified public educational facility that is part of a public elementary school or a public secondary school.  The educational facility </w:t>
      </w:r>
      <w:r w:rsidR="00C336A5" w:rsidRPr="001A40ED">
        <w:rPr>
          <w:rFonts w:ascii="Arial Narrow" w:hAnsi="Arial Narrow" w:cs="Arial Narrow"/>
        </w:rPr>
        <w:t xml:space="preserve">must be </w:t>
      </w:r>
      <w:r w:rsidRPr="001A40ED">
        <w:rPr>
          <w:rFonts w:ascii="Arial Narrow" w:hAnsi="Arial Narrow" w:cs="Arial Narrow"/>
        </w:rPr>
        <w:t>owned by a private, for-</w:t>
      </w:r>
    </w:p>
    <w:p w14:paraId="51F4E300" w14:textId="77777777" w:rsidR="007738DE" w:rsidRPr="001A40ED" w:rsidRDefault="007738DE" w:rsidP="000A6F56">
      <w:pPr>
        <w:tabs>
          <w:tab w:val="left" w:pos="-1080"/>
          <w:tab w:val="left" w:pos="-720"/>
          <w:tab w:val="left" w:pos="0"/>
          <w:tab w:val="left" w:pos="450"/>
          <w:tab w:val="left" w:pos="810"/>
          <w:tab w:val="left" w:pos="1170"/>
          <w:tab w:val="left" w:pos="1440"/>
          <w:tab w:val="left" w:pos="1890"/>
          <w:tab w:val="left" w:pos="3690"/>
          <w:tab w:val="left" w:pos="4230"/>
          <w:tab w:val="left" w:pos="5040"/>
        </w:tabs>
        <w:ind w:left="1170"/>
        <w:jc w:val="both"/>
        <w:rPr>
          <w:rFonts w:ascii="Arial Narrow" w:hAnsi="Arial Narrow" w:cs="Arial Narrow"/>
          <w:b/>
          <w:bCs/>
        </w:rPr>
      </w:pPr>
      <w:r w:rsidRPr="001A40ED">
        <w:rPr>
          <w:rFonts w:ascii="Arial Narrow" w:hAnsi="Arial Narrow" w:cs="Arial Narrow"/>
        </w:rPr>
        <w:t>profit corporation pursuant to a public-private partnership a</w:t>
      </w:r>
      <w:r w:rsidR="000A6F56">
        <w:rPr>
          <w:rFonts w:ascii="Arial Narrow" w:hAnsi="Arial Narrow" w:cs="Arial Narrow"/>
        </w:rPr>
        <w:t xml:space="preserve">greement with a local education </w:t>
      </w:r>
      <w:r w:rsidRPr="001A40ED">
        <w:rPr>
          <w:rFonts w:ascii="Arial Narrow" w:hAnsi="Arial Narrow" w:cs="Arial Narrow"/>
        </w:rPr>
        <w:t xml:space="preserve">agency. </w:t>
      </w:r>
    </w:p>
    <w:p w14:paraId="3AB55D21"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2.</w:t>
      </w:r>
      <w:r w:rsidRPr="001A40ED">
        <w:rPr>
          <w:rFonts w:ascii="Arial Narrow" w:hAnsi="Arial Narrow" w:cs="Arial Narrow"/>
        </w:rPr>
        <w:tab/>
        <w:t xml:space="preserve">The corporation </w:t>
      </w:r>
      <w:r w:rsidR="00A33194" w:rsidRPr="001A40ED">
        <w:rPr>
          <w:rFonts w:ascii="Arial Narrow" w:hAnsi="Arial Narrow" w:cs="Arial Narrow"/>
        </w:rPr>
        <w:t xml:space="preserve">must agree </w:t>
      </w:r>
      <w:r w:rsidR="001A40ED" w:rsidRPr="001A40ED">
        <w:rPr>
          <w:rFonts w:ascii="Arial Narrow" w:hAnsi="Arial Narrow" w:cs="Arial Narrow"/>
        </w:rPr>
        <w:t>t</w:t>
      </w:r>
      <w:r w:rsidRPr="001A40ED">
        <w:rPr>
          <w:rFonts w:ascii="Arial Narrow" w:hAnsi="Arial Narrow" w:cs="Arial Narrow"/>
        </w:rPr>
        <w:t>o do one or more of the following:  construct (includes modular facilities), rehabilitate, refurbish or equip a school facility and transfer the school facility back to the school board for no additional consideration at the end of the term of the agreement.</w:t>
      </w:r>
    </w:p>
    <w:p w14:paraId="5AC28491" w14:textId="77777777" w:rsidR="000A07B7" w:rsidRPr="001A40ED"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3.</w:t>
      </w:r>
      <w:r w:rsidRPr="001A40ED">
        <w:rPr>
          <w:rFonts w:ascii="Arial Narrow" w:hAnsi="Arial Narrow" w:cs="Arial Narrow"/>
        </w:rPr>
        <w:tab/>
        <w:t xml:space="preserve">The term of the agreement </w:t>
      </w:r>
      <w:r w:rsidR="00A33194" w:rsidRPr="001A40ED">
        <w:rPr>
          <w:rFonts w:ascii="Arial Narrow" w:hAnsi="Arial Narrow" w:cs="Arial Narrow"/>
        </w:rPr>
        <w:t xml:space="preserve">must </w:t>
      </w:r>
      <w:r w:rsidRPr="001A40ED">
        <w:rPr>
          <w:rFonts w:ascii="Arial Narrow" w:hAnsi="Arial Narrow" w:cs="Arial Narrow"/>
        </w:rPr>
        <w:t>not exceed the term of the bonds.</w:t>
      </w:r>
    </w:p>
    <w:p w14:paraId="736496C0" w14:textId="77777777" w:rsidR="000A07B7" w:rsidRPr="001A40ED" w:rsidRDefault="000A07B7"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b/>
          <w:bCs/>
        </w:rPr>
      </w:pPr>
      <w:r w:rsidRPr="001A40ED">
        <w:rPr>
          <w:rFonts w:ascii="Arial Narrow" w:hAnsi="Arial Narrow" w:cs="Arial Narrow"/>
          <w:b/>
          <w:bCs/>
        </w:rPr>
        <w:t>4.</w:t>
      </w:r>
      <w:r w:rsidRPr="001A40ED">
        <w:rPr>
          <w:rFonts w:ascii="Arial Narrow" w:hAnsi="Arial Narrow" w:cs="Arial Narrow"/>
        </w:rPr>
        <w:tab/>
        <w:t xml:space="preserve">Financing </w:t>
      </w:r>
      <w:r w:rsidR="00A33194" w:rsidRPr="001A40ED">
        <w:rPr>
          <w:rFonts w:ascii="Arial Narrow" w:hAnsi="Arial Narrow" w:cs="Arial Narrow"/>
        </w:rPr>
        <w:t xml:space="preserve">must be </w:t>
      </w:r>
      <w:r w:rsidRPr="001A40ED">
        <w:rPr>
          <w:rFonts w:ascii="Arial Narrow" w:hAnsi="Arial Narrow" w:cs="Arial Narrow"/>
        </w:rPr>
        <w:t>limited to corporations whose own credit worthiness (or financial viability of the project) is sufficient to attract a bondholder or a letter of credit from a bank guaranteeing repayment of the bonds.</w:t>
      </w:r>
    </w:p>
    <w:p w14:paraId="74F8290D" w14:textId="77777777" w:rsidR="0042167B" w:rsidRPr="001A40ED" w:rsidRDefault="000A07B7"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1A40ED">
        <w:rPr>
          <w:rFonts w:ascii="Arial Narrow" w:hAnsi="Arial Narrow" w:cs="Arial Narrow"/>
          <w:b/>
          <w:bCs/>
        </w:rPr>
        <w:t>5.</w:t>
      </w:r>
      <w:r w:rsidRPr="001A40ED">
        <w:rPr>
          <w:rFonts w:ascii="Arial Narrow" w:hAnsi="Arial Narrow" w:cs="Arial Narrow"/>
        </w:rPr>
        <w:tab/>
        <w:t xml:space="preserve">No </w:t>
      </w:r>
      <w:r w:rsidR="00A33194" w:rsidRPr="001A40ED">
        <w:rPr>
          <w:rFonts w:ascii="Arial Narrow" w:hAnsi="Arial Narrow" w:cs="Arial Narrow"/>
        </w:rPr>
        <w:t xml:space="preserve">single </w:t>
      </w:r>
      <w:r w:rsidRPr="001A40ED">
        <w:rPr>
          <w:rFonts w:ascii="Arial Narrow" w:hAnsi="Arial Narrow" w:cs="Arial Narrow"/>
        </w:rPr>
        <w:t>corporation/developer shall access more than 25</w:t>
      </w:r>
      <w:r w:rsidR="001A40ED" w:rsidRPr="001A40ED">
        <w:rPr>
          <w:rFonts w:ascii="Arial Narrow" w:hAnsi="Arial Narrow" w:cs="Arial Narrow"/>
        </w:rPr>
        <w:t xml:space="preserve"> </w:t>
      </w:r>
      <w:r w:rsidRPr="001A40ED">
        <w:rPr>
          <w:rFonts w:ascii="Arial Narrow" w:hAnsi="Arial Narrow" w:cs="Arial Narrow"/>
        </w:rPr>
        <w:t>percent of the bond allocation for any one year.</w:t>
      </w:r>
    </w:p>
    <w:p w14:paraId="6F4BC7BD"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b/>
          <w:bCs/>
        </w:rPr>
      </w:pPr>
      <w:r w:rsidRPr="001A40ED">
        <w:rPr>
          <w:rFonts w:ascii="Arial Narrow" w:hAnsi="Arial Narrow" w:cs="Shruti"/>
          <w:b/>
          <w:bCs/>
        </w:rPr>
        <w:t>(c)</w:t>
      </w:r>
      <w:r w:rsidRPr="001A40ED">
        <w:rPr>
          <w:rFonts w:ascii="Arial Narrow" w:hAnsi="Arial Narrow" w:cs="Shruti"/>
          <w:b/>
          <w:bCs/>
        </w:rPr>
        <w:tab/>
        <w:t>Administration</w:t>
      </w:r>
      <w:r w:rsidRPr="001A40ED">
        <w:rPr>
          <w:rFonts w:ascii="Arial Narrow" w:hAnsi="Arial Narrow" w:cs="Shruti"/>
          <w:bCs/>
        </w:rPr>
        <w:t>:</w:t>
      </w:r>
    </w:p>
    <w:p w14:paraId="493A8CC7" w14:textId="77777777" w:rsidR="00163D87" w:rsidRPr="001A40ED" w:rsidRDefault="007738DE"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1A40ED">
        <w:rPr>
          <w:rFonts w:ascii="Arial Narrow" w:hAnsi="Arial Narrow" w:cs="Shruti"/>
          <w:b/>
          <w:bCs/>
        </w:rPr>
        <w:t>1.</w:t>
      </w:r>
      <w:r w:rsidRPr="001A40ED">
        <w:rPr>
          <w:rFonts w:ascii="Arial Narrow" w:hAnsi="Arial Narrow" w:cs="Shruti"/>
        </w:rPr>
        <w:tab/>
        <w:t xml:space="preserve">Each </w:t>
      </w:r>
      <w:r w:rsidR="00A33194" w:rsidRPr="001A40ED">
        <w:rPr>
          <w:rFonts w:ascii="Arial Narrow" w:hAnsi="Arial Narrow" w:cs="Shruti"/>
        </w:rPr>
        <w:t>B</w:t>
      </w:r>
      <w:r w:rsidRPr="001A40ED">
        <w:rPr>
          <w:rFonts w:ascii="Arial Narrow" w:hAnsi="Arial Narrow" w:cs="Shruti"/>
        </w:rPr>
        <w:t>oard must determine whether the purposes for which QPEFs are issued conform to state and federal law regarding indebtedness.</w:t>
      </w:r>
    </w:p>
    <w:p w14:paraId="66379684" w14:textId="77777777" w:rsidR="007738DE" w:rsidRPr="001A40ED"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1A40ED">
        <w:rPr>
          <w:rFonts w:ascii="Arial Narrow" w:hAnsi="Arial Narrow" w:cs="Shruti"/>
          <w:b/>
          <w:bCs/>
        </w:rPr>
        <w:t>2.</w:t>
      </w:r>
      <w:r w:rsidRPr="001A40ED">
        <w:rPr>
          <w:rFonts w:ascii="Arial Narrow" w:hAnsi="Arial Narrow" w:cs="Shruti"/>
          <w:b/>
          <w:bCs/>
        </w:rPr>
        <w:tab/>
      </w:r>
      <w:r w:rsidRPr="001A40ED">
        <w:rPr>
          <w:rFonts w:ascii="Arial Narrow" w:hAnsi="Arial Narrow" w:cs="Shruti"/>
        </w:rPr>
        <w:t xml:space="preserve">Each </w:t>
      </w:r>
      <w:r w:rsidR="00A33194" w:rsidRPr="001A40ED">
        <w:rPr>
          <w:rFonts w:ascii="Arial Narrow" w:hAnsi="Arial Narrow" w:cs="Shruti"/>
        </w:rPr>
        <w:t>B</w:t>
      </w:r>
      <w:r w:rsidRPr="001A40ED">
        <w:rPr>
          <w:rFonts w:ascii="Arial Narrow" w:hAnsi="Arial Narrow" w:cs="Shruti"/>
        </w:rPr>
        <w:t>oard is responsible for repayment of the monthly lease payments.</w:t>
      </w:r>
    </w:p>
    <w:p w14:paraId="7D963930"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1A40ED">
        <w:rPr>
          <w:rFonts w:ascii="Arial Narrow" w:hAnsi="Arial Narrow" w:cs="Shruti"/>
          <w:b/>
          <w:bCs/>
        </w:rPr>
        <w:t>3.</w:t>
      </w:r>
      <w:r w:rsidRPr="001A40ED">
        <w:rPr>
          <w:rFonts w:ascii="Arial Narrow" w:hAnsi="Arial Narrow" w:cs="Shruti"/>
        </w:rPr>
        <w:tab/>
        <w:t xml:space="preserve">School boards shall not use PECO or CO&amp;DS bond proceeds to pay QPEF debt, but are </w:t>
      </w:r>
      <w:r w:rsidRPr="006A2AAA">
        <w:rPr>
          <w:rFonts w:ascii="Arial Narrow" w:hAnsi="Arial Narrow" w:cs="Shruti"/>
        </w:rPr>
        <w:t xml:space="preserve">allowed to use 1.5 mills funds in accordance with </w:t>
      </w:r>
      <w:r w:rsidR="003B1EB1">
        <w:rPr>
          <w:rFonts w:ascii="Arial Narrow" w:hAnsi="Arial Narrow" w:cs="Shruti"/>
        </w:rPr>
        <w:t>section</w:t>
      </w:r>
      <w:r w:rsidRPr="006A2AAA">
        <w:rPr>
          <w:rFonts w:ascii="Arial Narrow" w:hAnsi="Arial Narrow" w:cs="Shruti"/>
        </w:rPr>
        <w:t xml:space="preserve">s </w:t>
      </w:r>
      <w:r w:rsidRPr="00E921E9">
        <w:rPr>
          <w:rFonts w:ascii="Arial Narrow" w:hAnsi="Arial Narrow" w:cs="Shruti"/>
        </w:rPr>
        <w:t>1001.42(11</w:t>
      </w:r>
      <w:r w:rsidR="002F32BA" w:rsidRPr="00E921E9">
        <w:rPr>
          <w:rFonts w:ascii="Arial Narrow" w:hAnsi="Arial Narrow" w:cs="Shruti"/>
        </w:rPr>
        <w:t>)</w:t>
      </w:r>
      <w:r w:rsidRPr="00E921E9">
        <w:rPr>
          <w:rFonts w:ascii="Arial Narrow" w:hAnsi="Arial Narrow" w:cs="Shruti"/>
        </w:rPr>
        <w:t>(b)5</w:t>
      </w:r>
      <w:r w:rsidR="008D772F" w:rsidRPr="00E921E9">
        <w:rPr>
          <w:rFonts w:ascii="Arial Narrow" w:hAnsi="Arial Narrow" w:cs="Shruti"/>
        </w:rPr>
        <w:t xml:space="preserve">. </w:t>
      </w:r>
      <w:r w:rsidRPr="006A2AAA">
        <w:rPr>
          <w:rFonts w:ascii="Arial Narrow" w:hAnsi="Arial Narrow" w:cs="Shruti"/>
        </w:rPr>
        <w:t>and 1013.15(2)(a), F S.</w:t>
      </w:r>
    </w:p>
    <w:p w14:paraId="071CF495"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6A2AAA">
        <w:rPr>
          <w:rFonts w:ascii="Arial Narrow" w:hAnsi="Arial Narrow" w:cs="Shruti"/>
          <w:b/>
          <w:bCs/>
        </w:rPr>
        <w:t>4.</w:t>
      </w:r>
      <w:r w:rsidR="0042167B">
        <w:rPr>
          <w:rFonts w:ascii="Arial Narrow" w:hAnsi="Arial Narrow" w:cs="Shruti"/>
        </w:rPr>
        <w:tab/>
        <w:t xml:space="preserve">If 1.5 mills </w:t>
      </w:r>
      <w:r w:rsidRPr="006A2AAA">
        <w:rPr>
          <w:rFonts w:ascii="Arial Narrow" w:hAnsi="Arial Narrow" w:cs="Shruti"/>
        </w:rPr>
        <w:t xml:space="preserve">proceeds are proposed for repayment of QPEF debt, it shall not exceed the COPs limit established for 1.5 mills in </w:t>
      </w:r>
      <w:r w:rsidR="003B1EB1">
        <w:rPr>
          <w:rFonts w:ascii="Arial Narrow" w:hAnsi="Arial Narrow" w:cs="Shruti"/>
        </w:rPr>
        <w:t>section</w:t>
      </w:r>
      <w:r w:rsidRPr="006A2AAA">
        <w:rPr>
          <w:rFonts w:ascii="Arial Narrow" w:hAnsi="Arial Narrow" w:cs="Shruti"/>
        </w:rPr>
        <w:t xml:space="preserve"> 1011.71</w:t>
      </w:r>
      <w:r w:rsidR="00D978A7" w:rsidRPr="006A2AAA">
        <w:rPr>
          <w:rFonts w:ascii="Arial Narrow" w:hAnsi="Arial Narrow" w:cs="Shruti"/>
        </w:rPr>
        <w:t>(2)</w:t>
      </w:r>
      <w:r w:rsidRPr="006A2AAA">
        <w:rPr>
          <w:rFonts w:ascii="Arial Narrow" w:hAnsi="Arial Narrow" w:cs="Shruti"/>
        </w:rPr>
        <w:t>, F.S.</w:t>
      </w:r>
    </w:p>
    <w:p w14:paraId="7CDF9B44" w14:textId="77777777" w:rsidR="007738DE" w:rsidRPr="006A2AAA" w:rsidRDefault="007738DE" w:rsidP="000B6099">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6A2AAA">
        <w:rPr>
          <w:rFonts w:ascii="Arial Narrow" w:hAnsi="Arial Narrow" w:cs="Shruti"/>
          <w:b/>
          <w:bCs/>
        </w:rPr>
        <w:t>(15)</w:t>
      </w:r>
      <w:r w:rsidRPr="006A2AAA">
        <w:rPr>
          <w:rFonts w:ascii="Arial Narrow" w:hAnsi="Arial Narrow" w:cs="Shruti"/>
          <w:b/>
          <w:bCs/>
        </w:rPr>
        <w:tab/>
        <w:t>Qualified Zone Academy Bonds (QZABs)</w:t>
      </w:r>
      <w:r w:rsidRPr="006A2AAA">
        <w:rPr>
          <w:rFonts w:ascii="Arial Narrow" w:hAnsi="Arial Narrow" w:cs="Shruti"/>
        </w:rPr>
        <w:t xml:space="preserve">.  The Tax Payer Relief Act of 1997 authorized Qualified Zone Academy Bonds (QZABs) to finance public schools.  Under this program, qualified schools </w:t>
      </w:r>
      <w:r w:rsidR="0066528D" w:rsidRPr="006A2AAA">
        <w:rPr>
          <w:rFonts w:ascii="Arial Narrow" w:hAnsi="Arial Narrow" w:cs="Arial Narrow"/>
        </w:rPr>
        <w:t>may</w:t>
      </w:r>
      <w:r w:rsidR="0042167B">
        <w:rPr>
          <w:rFonts w:ascii="Arial Narrow" w:hAnsi="Arial Narrow" w:cs="Arial Narrow"/>
        </w:rPr>
        <w:t xml:space="preserve"> </w:t>
      </w:r>
      <w:r w:rsidRPr="006A2AAA">
        <w:rPr>
          <w:rFonts w:ascii="Arial Narrow" w:hAnsi="Arial Narrow" w:cs="Shruti"/>
        </w:rPr>
        <w:t>borrow at little or no interest cost. A Qualified Zone Academy Bond is a taxable bond issued by a state or local government, the proceeds of which are used to improve ce</w:t>
      </w:r>
      <w:r w:rsidR="000B6099" w:rsidRPr="006A2AAA">
        <w:rPr>
          <w:rFonts w:ascii="Arial Narrow" w:hAnsi="Arial Narrow" w:cs="Shruti"/>
        </w:rPr>
        <w:t xml:space="preserve">rtain eligible public schools. </w:t>
      </w:r>
      <w:r w:rsidR="006631F5" w:rsidRPr="00E921E9">
        <w:rPr>
          <w:rFonts w:ascii="Arial Narrow" w:hAnsi="Arial Narrow" w:cs="Shruti"/>
        </w:rPr>
        <w:t>Instead</w:t>
      </w:r>
      <w:r w:rsidR="006631F5">
        <w:rPr>
          <w:rFonts w:ascii="Arial Narrow" w:hAnsi="Arial Narrow" w:cs="Shruti"/>
        </w:rPr>
        <w:t xml:space="preserve"> </w:t>
      </w:r>
      <w:r w:rsidRPr="006A2AAA">
        <w:rPr>
          <w:rFonts w:ascii="Arial Narrow" w:hAnsi="Arial Narrow" w:cs="Shruti"/>
        </w:rPr>
        <w:t>of receiving periodic interest payments from the issuer, the QZAB bondholder (potential bondholders include banks, insurance companies and corporations actively involved in the business of lending money) receives a federal income tax credit, while the bond is outstanding, in an amount</w:t>
      </w:r>
      <w:r w:rsidR="000B6099" w:rsidRPr="006A2AAA">
        <w:rPr>
          <w:rFonts w:ascii="Arial Narrow" w:hAnsi="Arial Narrow" w:cs="Shruti"/>
        </w:rPr>
        <w:t xml:space="preserve"> </w:t>
      </w:r>
      <w:r w:rsidRPr="006A2AAA">
        <w:rPr>
          <w:rFonts w:ascii="Arial Narrow" w:hAnsi="Arial Narrow" w:cs="Shruti"/>
        </w:rPr>
        <w:t xml:space="preserve">equal to a percentage of the face amount of the bond. The district is responsible for paying the principal amount and interest if the bond so specifies.  The full faith and credit of the State of Florida does not support any QZAB bonds issued by </w:t>
      </w:r>
      <w:r w:rsidR="00846971" w:rsidRPr="006A2AAA">
        <w:rPr>
          <w:rFonts w:ascii="Arial Narrow" w:hAnsi="Arial Narrow" w:cs="Shruti"/>
        </w:rPr>
        <w:t>the local education agency</w:t>
      </w:r>
      <w:r w:rsidR="00A33194" w:rsidRPr="006A2AAA">
        <w:rPr>
          <w:rFonts w:ascii="Arial Narrow" w:hAnsi="Arial Narrow" w:cs="Shruti"/>
        </w:rPr>
        <w:t>.</w:t>
      </w:r>
    </w:p>
    <w:p w14:paraId="2954872D"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080" w:firstLine="1530"/>
        <w:jc w:val="both"/>
        <w:rPr>
          <w:rFonts w:ascii="Arial Narrow" w:hAnsi="Arial Narrow" w:cs="Shruti"/>
        </w:rPr>
      </w:pPr>
      <w:r w:rsidRPr="006A2AAA">
        <w:rPr>
          <w:rFonts w:ascii="Arial Narrow" w:hAnsi="Arial Narrow" w:cs="Shruti"/>
          <w:b/>
          <w:bCs/>
        </w:rPr>
        <w:t>(a)</w:t>
      </w:r>
      <w:r w:rsidRPr="006A2AAA">
        <w:rPr>
          <w:rFonts w:ascii="Arial Narrow" w:hAnsi="Arial Narrow" w:cs="Shruti"/>
          <w:b/>
          <w:bCs/>
        </w:rPr>
        <w:tab/>
        <w:t>Eligibility Criteri</w:t>
      </w:r>
      <w:r w:rsidR="00BD7970" w:rsidRPr="006A2AAA">
        <w:rPr>
          <w:rFonts w:ascii="Arial Narrow" w:hAnsi="Arial Narrow" w:cs="Shruti"/>
          <w:b/>
          <w:bCs/>
        </w:rPr>
        <w:t>a</w:t>
      </w:r>
      <w:r w:rsidRPr="006A2AAA">
        <w:rPr>
          <w:rFonts w:ascii="Arial Narrow" w:hAnsi="Arial Narrow" w:cs="Shruti"/>
        </w:rPr>
        <w:t>.</w:t>
      </w:r>
    </w:p>
    <w:p w14:paraId="2AD28C69"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6A2AAA">
        <w:rPr>
          <w:rFonts w:ascii="Arial Narrow" w:hAnsi="Arial Narrow" w:cs="Shruti"/>
          <w:b/>
          <w:bCs/>
        </w:rPr>
        <w:t>1.</w:t>
      </w:r>
      <w:r w:rsidRPr="006A2AAA">
        <w:rPr>
          <w:rFonts w:ascii="Arial Narrow" w:hAnsi="Arial Narrow" w:cs="Shruti"/>
        </w:rPr>
        <w:tab/>
        <w:t xml:space="preserve">The school is located in </w:t>
      </w:r>
      <w:r w:rsidR="00DF3432" w:rsidRPr="006A2AAA">
        <w:rPr>
          <w:rFonts w:ascii="Arial Narrow" w:hAnsi="Arial Narrow" w:cs="Shruti"/>
        </w:rPr>
        <w:t>f</w:t>
      </w:r>
      <w:r w:rsidRPr="006A2AAA">
        <w:rPr>
          <w:rFonts w:ascii="Arial Narrow" w:hAnsi="Arial Narrow" w:cs="Shruti"/>
        </w:rPr>
        <w:t>ederal</w:t>
      </w:r>
      <w:r w:rsidR="006B69F3" w:rsidRPr="006A2AAA">
        <w:rPr>
          <w:rFonts w:ascii="Arial Narrow" w:hAnsi="Arial Narrow" w:cs="Shruti"/>
        </w:rPr>
        <w:t xml:space="preserve"> empowerment zone</w:t>
      </w:r>
      <w:r w:rsidRPr="006A2AAA">
        <w:rPr>
          <w:rFonts w:ascii="Arial Narrow" w:hAnsi="Arial Narrow" w:cs="Shruti"/>
        </w:rPr>
        <w:t xml:space="preserve"> </w:t>
      </w:r>
      <w:r w:rsidR="008C231F" w:rsidRPr="006A2AAA">
        <w:rPr>
          <w:rFonts w:ascii="Arial Narrow" w:hAnsi="Arial Narrow" w:cs="Shruti"/>
          <w:b/>
          <w:bCs/>
        </w:rPr>
        <w:tab/>
      </w:r>
      <w:r w:rsidRPr="006A2AAA">
        <w:rPr>
          <w:rFonts w:ascii="Arial Narrow" w:hAnsi="Arial Narrow" w:cs="Shruti"/>
        </w:rPr>
        <w:t xml:space="preserve">or in </w:t>
      </w:r>
      <w:r w:rsidR="006B69F3" w:rsidRPr="006A2AAA">
        <w:rPr>
          <w:rFonts w:ascii="Arial Narrow" w:hAnsi="Arial Narrow" w:cs="Shruti"/>
        </w:rPr>
        <w:t>f</w:t>
      </w:r>
      <w:r w:rsidRPr="006A2AAA">
        <w:rPr>
          <w:rFonts w:ascii="Arial Narrow" w:hAnsi="Arial Narrow" w:cs="Shruti"/>
        </w:rPr>
        <w:t xml:space="preserve">ederal </w:t>
      </w:r>
      <w:r w:rsidR="006B69F3" w:rsidRPr="006A2AAA">
        <w:rPr>
          <w:rFonts w:ascii="Arial Narrow" w:hAnsi="Arial Narrow" w:cs="Shruti"/>
        </w:rPr>
        <w:t>enterprise community</w:t>
      </w:r>
      <w:r w:rsidRPr="006A2AAA">
        <w:rPr>
          <w:rFonts w:ascii="Arial Narrow" w:hAnsi="Arial Narrow" w:cs="Shruti"/>
        </w:rPr>
        <w:t>, or there is a reasonable expectation, as of the date of issuance of the bonds, that at least 35 percent of the students attending the school participating in the program will be eligible for free or reduced-cost lunches established under the National School Lunch Act.</w:t>
      </w:r>
    </w:p>
    <w:p w14:paraId="6A61616C"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6A2AAA">
        <w:rPr>
          <w:rFonts w:ascii="Arial Narrow" w:hAnsi="Arial Narrow" w:cs="Shruti"/>
          <w:b/>
          <w:bCs/>
        </w:rPr>
        <w:t>2.</w:t>
      </w:r>
      <w:r w:rsidRPr="006A2AAA">
        <w:rPr>
          <w:rFonts w:ascii="Arial Narrow" w:hAnsi="Arial Narrow" w:cs="Shruti"/>
        </w:rPr>
        <w:tab/>
        <w:t xml:space="preserve">The eligible school district </w:t>
      </w:r>
      <w:r w:rsidR="00DC17FC" w:rsidRPr="006A2AAA">
        <w:rPr>
          <w:rFonts w:ascii="Arial Narrow" w:hAnsi="Arial Narrow" w:cs="Shruti"/>
        </w:rPr>
        <w:t xml:space="preserve">must possess </w:t>
      </w:r>
      <w:r w:rsidRPr="006A2AAA">
        <w:rPr>
          <w:rFonts w:ascii="Arial Narrow" w:hAnsi="Arial Narrow" w:cs="Shruti"/>
        </w:rPr>
        <w:t xml:space="preserve">written commitments from private entity match </w:t>
      </w:r>
      <w:r w:rsidRPr="006A2AAA">
        <w:rPr>
          <w:rFonts w:ascii="Arial Narrow" w:hAnsi="Arial Narrow" w:cs="Shruti"/>
        </w:rPr>
        <w:lastRenderedPageBreak/>
        <w:t xml:space="preserve">partners to make qualified contributions having a present value, as of the date of the issuance, of not less than </w:t>
      </w:r>
      <w:r w:rsidR="00A33194" w:rsidRPr="006A2AAA">
        <w:rPr>
          <w:rFonts w:ascii="Arial Narrow" w:hAnsi="Arial Narrow" w:cs="Shruti"/>
        </w:rPr>
        <w:t xml:space="preserve">10 </w:t>
      </w:r>
      <w:r w:rsidRPr="006A2AAA">
        <w:rPr>
          <w:rFonts w:ascii="Arial Narrow" w:hAnsi="Arial Narrow" w:cs="Shruti"/>
        </w:rPr>
        <w:t>percent of the proceeds of the bond issue, including items such as:</w:t>
      </w:r>
    </w:p>
    <w:p w14:paraId="34E35ECD"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6A2AAA">
        <w:rPr>
          <w:rFonts w:ascii="Arial Narrow" w:hAnsi="Arial Narrow" w:cs="Shruti"/>
          <w:b/>
          <w:bCs/>
        </w:rPr>
        <w:t>a.</w:t>
      </w:r>
      <w:r w:rsidRPr="006A2AAA">
        <w:rPr>
          <w:rFonts w:ascii="Arial Narrow" w:hAnsi="Arial Narrow" w:cs="Shruti"/>
        </w:rPr>
        <w:tab/>
        <w:t>Equipment for use in the qualified zone academy (including state-of-the-art technology and vocational equipment; school buses are not allowed)</w:t>
      </w:r>
      <w:r w:rsidR="00187AF4" w:rsidRPr="006A2AAA">
        <w:rPr>
          <w:rFonts w:ascii="Arial Narrow" w:hAnsi="Arial Narrow" w:cs="Shruti"/>
        </w:rPr>
        <w:t>;</w:t>
      </w:r>
    </w:p>
    <w:p w14:paraId="11B8ADE6"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6A2AAA">
        <w:rPr>
          <w:rFonts w:ascii="Arial Narrow" w:hAnsi="Arial Narrow" w:cs="Shruti"/>
          <w:b/>
          <w:bCs/>
        </w:rPr>
        <w:t>b.</w:t>
      </w:r>
      <w:r w:rsidRPr="006A2AAA">
        <w:rPr>
          <w:rFonts w:ascii="Arial Narrow" w:hAnsi="Arial Narrow" w:cs="Shruti"/>
        </w:rPr>
        <w:tab/>
        <w:t>Technical assistance in developing curriculum or training teachers to promote market-driven technology in the classrooms</w:t>
      </w:r>
      <w:r w:rsidR="00187AF4" w:rsidRPr="006A2AAA">
        <w:rPr>
          <w:rFonts w:ascii="Arial Narrow" w:hAnsi="Arial Narrow" w:cs="Shruti"/>
        </w:rPr>
        <w:t>;</w:t>
      </w:r>
    </w:p>
    <w:p w14:paraId="74F418B5"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6A2AAA">
        <w:rPr>
          <w:rFonts w:ascii="Arial Narrow" w:hAnsi="Arial Narrow" w:cs="Shruti"/>
          <w:b/>
          <w:bCs/>
        </w:rPr>
        <w:t>c.</w:t>
      </w:r>
      <w:r w:rsidRPr="006A2AAA">
        <w:rPr>
          <w:rFonts w:ascii="Arial Narrow" w:hAnsi="Arial Narrow" w:cs="Shruti"/>
        </w:rPr>
        <w:tab/>
        <w:t>Internships,</w:t>
      </w:r>
      <w:r w:rsidR="000B6099" w:rsidRPr="006A2AAA">
        <w:rPr>
          <w:rFonts w:ascii="Arial Narrow" w:hAnsi="Arial Narrow" w:cs="Shruti"/>
        </w:rPr>
        <w:t xml:space="preserve"> </w:t>
      </w:r>
      <w:r w:rsidRPr="006A2AAA">
        <w:rPr>
          <w:rFonts w:ascii="Arial Narrow" w:hAnsi="Arial Narrow" w:cs="Shruti"/>
        </w:rPr>
        <w:t>field trips or other educational opportunities outside the academy for students</w:t>
      </w:r>
      <w:r w:rsidR="00187AF4" w:rsidRPr="006A2AAA">
        <w:rPr>
          <w:rFonts w:ascii="Arial Narrow" w:hAnsi="Arial Narrow" w:cs="Shruti"/>
        </w:rPr>
        <w:t>;</w:t>
      </w:r>
    </w:p>
    <w:p w14:paraId="5364D4E2" w14:textId="77777777" w:rsidR="000B6099"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6A2AAA">
        <w:rPr>
          <w:rFonts w:ascii="Arial Narrow" w:hAnsi="Arial Narrow" w:cs="Shruti"/>
          <w:b/>
          <w:bCs/>
        </w:rPr>
        <w:t>d.</w:t>
      </w:r>
      <w:r w:rsidRPr="006A2AAA">
        <w:rPr>
          <w:rFonts w:ascii="Arial Narrow" w:hAnsi="Arial Narrow" w:cs="Shruti"/>
        </w:rPr>
        <w:tab/>
        <w:t>Any other property (including cash) or service specified by the</w:t>
      </w:r>
      <w:r w:rsidR="000B6099" w:rsidRPr="006A2AAA">
        <w:rPr>
          <w:rFonts w:ascii="Arial Narrow" w:hAnsi="Arial Narrow" w:cs="Shruti"/>
        </w:rPr>
        <w:t xml:space="preserve"> </w:t>
      </w:r>
      <w:r w:rsidR="00846971" w:rsidRPr="006A2AAA">
        <w:rPr>
          <w:rFonts w:ascii="Arial Narrow" w:hAnsi="Arial Narrow" w:cs="Shruti"/>
        </w:rPr>
        <w:t xml:space="preserve">local education agency </w:t>
      </w:r>
      <w:r w:rsidRPr="006A2AAA">
        <w:rPr>
          <w:rFonts w:ascii="Arial Narrow" w:hAnsi="Arial Narrow" w:cs="Shruti"/>
        </w:rPr>
        <w:t>that meets IRS requirements</w:t>
      </w:r>
      <w:r w:rsidR="00187AF4" w:rsidRPr="006A2AAA">
        <w:rPr>
          <w:rFonts w:ascii="Arial Narrow" w:hAnsi="Arial Narrow" w:cs="Shruti"/>
        </w:rPr>
        <w:t>;</w:t>
      </w:r>
      <w:r w:rsidRPr="006A2AAA">
        <w:rPr>
          <w:rFonts w:ascii="Arial Narrow" w:hAnsi="Arial Narrow" w:cs="Shruti"/>
        </w:rPr>
        <w:t xml:space="preserve"> and</w:t>
      </w:r>
    </w:p>
    <w:p w14:paraId="5E47C920" w14:textId="77777777" w:rsidR="007738DE" w:rsidRPr="006A2AA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6A2AAA">
        <w:rPr>
          <w:rFonts w:ascii="Arial Narrow" w:hAnsi="Arial Narrow" w:cs="Shruti"/>
          <w:b/>
          <w:bCs/>
        </w:rPr>
        <w:t>e.</w:t>
      </w:r>
      <w:r w:rsidRPr="006A2AAA">
        <w:rPr>
          <w:rFonts w:ascii="Arial Narrow" w:hAnsi="Arial Narrow" w:cs="Shruti"/>
        </w:rPr>
        <w:tab/>
        <w:t xml:space="preserve">The value of the </w:t>
      </w:r>
      <w:r w:rsidR="00187AF4" w:rsidRPr="006A2AAA">
        <w:rPr>
          <w:rFonts w:ascii="Arial Narrow" w:hAnsi="Arial Narrow" w:cs="Shruti"/>
        </w:rPr>
        <w:t xml:space="preserve">10 </w:t>
      </w:r>
      <w:r w:rsidRPr="006A2AAA">
        <w:rPr>
          <w:rFonts w:ascii="Arial Narrow" w:hAnsi="Arial Narrow" w:cs="Shruti"/>
        </w:rPr>
        <w:t xml:space="preserve">percent match is at or below the fair market value offered by any entity providing similar products or services. </w:t>
      </w:r>
    </w:p>
    <w:p w14:paraId="02FBC777" w14:textId="77777777" w:rsidR="000A07B7" w:rsidRPr="006A2AAA"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6A2AAA">
        <w:rPr>
          <w:rFonts w:ascii="Arial Narrow" w:hAnsi="Arial Narrow" w:cs="Shruti"/>
          <w:b/>
          <w:bCs/>
        </w:rPr>
        <w:t>3.</w:t>
      </w:r>
      <w:r w:rsidRPr="006A2AAA">
        <w:rPr>
          <w:rFonts w:ascii="Arial Narrow" w:hAnsi="Arial Narrow" w:cs="Shruti"/>
        </w:rPr>
        <w:tab/>
        <w:t xml:space="preserve">The </w:t>
      </w:r>
      <w:r w:rsidR="00187AF4" w:rsidRPr="006A2AAA">
        <w:rPr>
          <w:rFonts w:ascii="Arial Narrow" w:hAnsi="Arial Narrow" w:cs="Shruti"/>
        </w:rPr>
        <w:t xml:space="preserve">10 </w:t>
      </w:r>
      <w:r w:rsidRPr="006A2AAA">
        <w:rPr>
          <w:rFonts w:ascii="Arial Narrow" w:hAnsi="Arial Narrow" w:cs="Shruti"/>
        </w:rPr>
        <w:t xml:space="preserve">percent match partner </w:t>
      </w:r>
      <w:r w:rsidR="00DC17FC" w:rsidRPr="006A2AAA">
        <w:rPr>
          <w:rFonts w:ascii="Arial Narrow" w:hAnsi="Arial Narrow" w:cs="Shruti"/>
        </w:rPr>
        <w:t xml:space="preserve">must </w:t>
      </w:r>
      <w:r w:rsidRPr="006A2AAA">
        <w:rPr>
          <w:rFonts w:ascii="Arial Narrow" w:hAnsi="Arial Narrow" w:cs="Shruti"/>
        </w:rPr>
        <w:t xml:space="preserve">help to set up an academic program (academy) to </w:t>
      </w:r>
      <w:r w:rsidR="006F082C" w:rsidRPr="006A2AAA">
        <w:rPr>
          <w:rFonts w:ascii="Arial Narrow" w:hAnsi="Arial Narrow" w:cs="Shruti"/>
        </w:rPr>
        <w:t>“</w:t>
      </w:r>
      <w:r w:rsidRPr="006A2AAA">
        <w:rPr>
          <w:rFonts w:ascii="Arial Narrow" w:hAnsi="Arial Narrow" w:cs="Shruti"/>
        </w:rPr>
        <w:t>prepare students for college or workforce,</w:t>
      </w:r>
      <w:r w:rsidR="006F082C" w:rsidRPr="006A2AAA">
        <w:rPr>
          <w:rFonts w:ascii="Arial Narrow" w:hAnsi="Arial Narrow" w:cs="Shruti"/>
        </w:rPr>
        <w:t>”</w:t>
      </w:r>
      <w:r w:rsidRPr="006A2AAA">
        <w:rPr>
          <w:rFonts w:ascii="Arial Narrow" w:hAnsi="Arial Narrow" w:cs="Shruti"/>
        </w:rPr>
        <w:t xml:space="preserve"> as required by the QZAB legislation.  This academy program should specify how many students will be trained in which academic areas using which resources, when the program will be implemented, who will direct the implementation and evaluation, and how the evaluation (pre- and post-tests) will be accomplished.</w:t>
      </w:r>
    </w:p>
    <w:p w14:paraId="101FD6DB" w14:textId="77777777" w:rsidR="000A07B7" w:rsidRPr="006A2AAA" w:rsidRDefault="000A07B7" w:rsidP="00413984">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6A2AAA">
        <w:rPr>
          <w:rFonts w:ascii="Arial Narrow" w:hAnsi="Arial Narrow" w:cs="Shruti"/>
          <w:b/>
          <w:bCs/>
        </w:rPr>
        <w:t>4.</w:t>
      </w:r>
      <w:r w:rsidRPr="006A2AAA">
        <w:rPr>
          <w:rFonts w:ascii="Arial Narrow" w:hAnsi="Arial Narrow" w:cs="Shruti"/>
        </w:rPr>
        <w:tab/>
        <w:t xml:space="preserve">The academy program </w:t>
      </w:r>
      <w:r w:rsidR="00DC17FC" w:rsidRPr="006A2AAA">
        <w:rPr>
          <w:rFonts w:ascii="Arial Narrow" w:hAnsi="Arial Narrow" w:cs="Shruti"/>
        </w:rPr>
        <w:t xml:space="preserve">must be </w:t>
      </w:r>
      <w:r w:rsidRPr="006A2AAA">
        <w:rPr>
          <w:rFonts w:ascii="Arial Narrow" w:hAnsi="Arial Narrow" w:cs="Shruti"/>
        </w:rPr>
        <w:t>established by and operated under the supervision of an eligible</w:t>
      </w:r>
      <w:r w:rsidR="00413984" w:rsidRPr="006A2AAA">
        <w:rPr>
          <w:rFonts w:ascii="Arial Narrow" w:hAnsi="Arial Narrow" w:cs="Shruti"/>
        </w:rPr>
        <w:t xml:space="preserve"> </w:t>
      </w:r>
      <w:r w:rsidRPr="006A2AAA">
        <w:rPr>
          <w:rFonts w:ascii="Arial Narrow" w:hAnsi="Arial Narrow" w:cs="Shruti"/>
        </w:rPr>
        <w:t>local education agency</w:t>
      </w:r>
      <w:r w:rsidR="006A2AAA" w:rsidRPr="006A2AAA">
        <w:rPr>
          <w:rFonts w:ascii="Arial Narrow" w:hAnsi="Arial Narrow" w:cs="Shruti"/>
        </w:rPr>
        <w:t>,</w:t>
      </w:r>
      <w:r w:rsidRPr="006A2AAA">
        <w:rPr>
          <w:rFonts w:ascii="Arial Narrow" w:hAnsi="Arial Narrow" w:cs="Shruti"/>
        </w:rPr>
        <w:t xml:space="preserve"> as defined in </w:t>
      </w:r>
      <w:r w:rsidR="003B1EB1">
        <w:rPr>
          <w:rFonts w:ascii="Arial Narrow" w:hAnsi="Arial Narrow" w:cs="Shruti"/>
        </w:rPr>
        <w:t>section</w:t>
      </w:r>
      <w:r w:rsidRPr="006A2AAA">
        <w:rPr>
          <w:rFonts w:ascii="Arial Narrow" w:hAnsi="Arial Narrow" w:cs="Shruti"/>
        </w:rPr>
        <w:t xml:space="preserve"> 14101 of the Elementary and Secondary Education Act of 1965, to provide education or training below the postsecondary level</w:t>
      </w:r>
      <w:r w:rsidR="00413984" w:rsidRPr="006A2AAA">
        <w:rPr>
          <w:rFonts w:ascii="Arial Narrow" w:hAnsi="Arial Narrow" w:cs="Shruti"/>
        </w:rPr>
        <w:t xml:space="preserve"> as follows:</w:t>
      </w:r>
    </w:p>
    <w:p w14:paraId="308252FF" w14:textId="77777777" w:rsidR="007738DE" w:rsidRPr="00FA4C03" w:rsidRDefault="000A07B7" w:rsidP="00413984">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6A2AAA">
        <w:rPr>
          <w:rFonts w:ascii="Arial Narrow" w:hAnsi="Arial Narrow" w:cs="Shruti"/>
          <w:b/>
          <w:bCs/>
        </w:rPr>
        <w:t>a.</w:t>
      </w:r>
      <w:r w:rsidRPr="006A2AAA">
        <w:rPr>
          <w:rFonts w:ascii="Arial Narrow" w:hAnsi="Arial Narrow" w:cs="Shruti"/>
        </w:rPr>
        <w:tab/>
        <w:t>Such academy is designed in cooperation with business to enhance the academic</w:t>
      </w:r>
      <w:r w:rsidRPr="00772DF0">
        <w:rPr>
          <w:rFonts w:ascii="Arial Narrow" w:hAnsi="Arial Narrow" w:cs="Shruti"/>
        </w:rPr>
        <w:t xml:space="preserve"> </w:t>
      </w:r>
      <w:r w:rsidRPr="00FA4C03">
        <w:rPr>
          <w:rFonts w:ascii="Arial Narrow" w:hAnsi="Arial Narrow" w:cs="Shruti"/>
        </w:rPr>
        <w:t>curriculum, increase</w:t>
      </w:r>
      <w:r w:rsidR="00187AF4" w:rsidRPr="00FA4C03">
        <w:rPr>
          <w:rFonts w:ascii="Arial Narrow" w:hAnsi="Arial Narrow" w:cs="Shruti"/>
        </w:rPr>
        <w:t xml:space="preserve"> </w:t>
      </w:r>
      <w:r w:rsidR="007738DE" w:rsidRPr="00FA4C03">
        <w:rPr>
          <w:rFonts w:ascii="Arial Narrow" w:hAnsi="Arial Narrow" w:cs="Shruti"/>
        </w:rPr>
        <w:t>graduation and employment rates and better prepare students for the demands of college and the increasingly complex workforce</w:t>
      </w:r>
      <w:r w:rsidR="00413984" w:rsidRPr="00FA4C03">
        <w:rPr>
          <w:rFonts w:ascii="Arial Narrow" w:hAnsi="Arial Narrow" w:cs="Shruti"/>
        </w:rPr>
        <w:t>;</w:t>
      </w:r>
    </w:p>
    <w:p w14:paraId="12B6DD67" w14:textId="77777777" w:rsidR="007738DE" w:rsidRPr="00FA4C0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FA4C03">
        <w:rPr>
          <w:rFonts w:ascii="Arial Narrow" w:hAnsi="Arial Narrow" w:cs="Shruti"/>
          <w:b/>
          <w:bCs/>
        </w:rPr>
        <w:t>b.</w:t>
      </w:r>
      <w:r w:rsidRPr="00FA4C03">
        <w:rPr>
          <w:rFonts w:ascii="Arial Narrow" w:hAnsi="Arial Narrow" w:cs="Shruti"/>
        </w:rPr>
        <w:tab/>
        <w:t>Students in the academy are subject to the same academic standards and assessments as other students educated by the school districts</w:t>
      </w:r>
      <w:r w:rsidR="00187AF4" w:rsidRPr="00FA4C03">
        <w:rPr>
          <w:rFonts w:ascii="Arial Narrow" w:hAnsi="Arial Narrow" w:cs="Shruti"/>
        </w:rPr>
        <w:t>;</w:t>
      </w:r>
      <w:r w:rsidRPr="00FA4C03">
        <w:rPr>
          <w:rFonts w:ascii="Arial Narrow" w:hAnsi="Arial Narrow" w:cs="Shruti"/>
        </w:rPr>
        <w:t xml:space="preserve"> and</w:t>
      </w:r>
    </w:p>
    <w:p w14:paraId="0C5866F4" w14:textId="77777777" w:rsidR="00163D87" w:rsidRPr="00FA4C03" w:rsidRDefault="007738DE" w:rsidP="000A07B7">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FA4C03">
        <w:rPr>
          <w:rFonts w:ascii="Arial Narrow" w:hAnsi="Arial Narrow" w:cs="Shruti"/>
          <w:b/>
          <w:bCs/>
        </w:rPr>
        <w:t>c.</w:t>
      </w:r>
      <w:r w:rsidRPr="00FA4C03">
        <w:rPr>
          <w:rFonts w:ascii="Arial Narrow" w:hAnsi="Arial Narrow" w:cs="Shruti"/>
        </w:rPr>
        <w:tab/>
        <w:t>The comprehensive education plan of the program is approved by the school board</w:t>
      </w:r>
      <w:r w:rsidR="00163D87" w:rsidRPr="00FA4C03">
        <w:rPr>
          <w:rFonts w:ascii="Arial Narrow" w:hAnsi="Arial Narrow" w:cs="Shruti"/>
        </w:rPr>
        <w:t>.</w:t>
      </w:r>
    </w:p>
    <w:p w14:paraId="36724A66" w14:textId="77777777" w:rsidR="007738DE" w:rsidRPr="00FA4C0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FA4C03">
        <w:rPr>
          <w:rFonts w:ascii="Arial Narrow" w:hAnsi="Arial Narrow" w:cs="Shruti"/>
          <w:b/>
          <w:bCs/>
        </w:rPr>
        <w:t>5.</w:t>
      </w:r>
      <w:r w:rsidRPr="00FA4C03">
        <w:rPr>
          <w:rFonts w:ascii="Arial Narrow" w:hAnsi="Arial Narrow" w:cs="Shruti"/>
          <w:b/>
          <w:bCs/>
        </w:rPr>
        <w:tab/>
      </w:r>
      <w:r w:rsidRPr="00FA4C03">
        <w:rPr>
          <w:rFonts w:ascii="Arial Narrow" w:hAnsi="Arial Narrow" w:cs="Shruti"/>
        </w:rPr>
        <w:t>Eligible QZAB projects include</w:t>
      </w:r>
      <w:r w:rsidR="00413984" w:rsidRPr="00FA4C03">
        <w:rPr>
          <w:rFonts w:ascii="Arial Narrow" w:hAnsi="Arial Narrow" w:cs="Shruti"/>
        </w:rPr>
        <w:t xml:space="preserve"> the following</w:t>
      </w:r>
      <w:r w:rsidRPr="00FA4C03">
        <w:rPr>
          <w:rFonts w:ascii="Arial Narrow" w:hAnsi="Arial Narrow" w:cs="Shruti"/>
        </w:rPr>
        <w:t>:</w:t>
      </w:r>
    </w:p>
    <w:p w14:paraId="599D07E4" w14:textId="77777777" w:rsidR="007738DE" w:rsidRPr="00FA4C0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FA4C03">
        <w:rPr>
          <w:rFonts w:ascii="Arial Narrow" w:hAnsi="Arial Narrow" w:cs="Shruti"/>
          <w:b/>
          <w:bCs/>
        </w:rPr>
        <w:t>a.</w:t>
      </w:r>
      <w:r w:rsidRPr="00FA4C03">
        <w:rPr>
          <w:rFonts w:ascii="Arial Narrow" w:hAnsi="Arial Narrow" w:cs="Shruti"/>
        </w:rPr>
        <w:tab/>
        <w:t>Rehabilitating or repairing the public school facility in which the academy is established</w:t>
      </w:r>
      <w:r w:rsidR="00187AF4" w:rsidRPr="00FA4C03">
        <w:rPr>
          <w:rFonts w:ascii="Arial Narrow" w:hAnsi="Arial Narrow" w:cs="Shruti"/>
        </w:rPr>
        <w:t>;</w:t>
      </w:r>
    </w:p>
    <w:p w14:paraId="784491B0"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FA4C03">
        <w:rPr>
          <w:rFonts w:ascii="Arial Narrow" w:hAnsi="Arial Narrow" w:cs="Shruti"/>
          <w:b/>
          <w:bCs/>
        </w:rPr>
        <w:t>b.</w:t>
      </w:r>
      <w:r w:rsidRPr="00FA4C03">
        <w:rPr>
          <w:rFonts w:ascii="Arial Narrow" w:hAnsi="Arial Narrow" w:cs="Shruti"/>
        </w:rPr>
        <w:tab/>
      </w:r>
      <w:r w:rsidRPr="00913775">
        <w:rPr>
          <w:rFonts w:ascii="Arial Narrow" w:hAnsi="Arial Narrow" w:cs="Shruti"/>
        </w:rPr>
        <w:t>Providing equipment for use at such academy (school buses are not allowed)</w:t>
      </w:r>
      <w:r w:rsidR="00187AF4" w:rsidRPr="00913775">
        <w:rPr>
          <w:rFonts w:ascii="Arial Narrow" w:hAnsi="Arial Narrow" w:cs="Shruti"/>
        </w:rPr>
        <w:t>;</w:t>
      </w:r>
    </w:p>
    <w:p w14:paraId="7996014C"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913775">
        <w:rPr>
          <w:rFonts w:ascii="Arial Narrow" w:hAnsi="Arial Narrow" w:cs="Shruti"/>
          <w:b/>
          <w:bCs/>
        </w:rPr>
        <w:t>c.</w:t>
      </w:r>
      <w:r w:rsidRPr="00913775">
        <w:rPr>
          <w:rFonts w:ascii="Arial Narrow" w:hAnsi="Arial Narrow" w:cs="Shruti"/>
        </w:rPr>
        <w:tab/>
        <w:t>Providing instructional materials</w:t>
      </w:r>
      <w:r w:rsidR="00187AF4" w:rsidRPr="00913775">
        <w:rPr>
          <w:rFonts w:ascii="Arial Narrow" w:hAnsi="Arial Narrow" w:cs="Shruti"/>
        </w:rPr>
        <w:t>;</w:t>
      </w:r>
      <w:r w:rsidRPr="00913775">
        <w:rPr>
          <w:rFonts w:ascii="Arial Narrow" w:hAnsi="Arial Narrow" w:cs="Shruti"/>
        </w:rPr>
        <w:t xml:space="preserve"> and</w:t>
      </w:r>
    </w:p>
    <w:p w14:paraId="0ABCC443" w14:textId="77777777" w:rsidR="007738DE" w:rsidRPr="00913775"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Shruti"/>
        </w:rPr>
      </w:pPr>
      <w:r w:rsidRPr="00913775">
        <w:rPr>
          <w:rFonts w:ascii="Arial Narrow" w:hAnsi="Arial Narrow" w:cs="Shruti"/>
          <w:b/>
          <w:bCs/>
        </w:rPr>
        <w:t>d.</w:t>
      </w:r>
      <w:r w:rsidRPr="00913775">
        <w:rPr>
          <w:rFonts w:ascii="Arial Narrow" w:hAnsi="Arial Narrow" w:cs="Shruti"/>
        </w:rPr>
        <w:tab/>
        <w:t>Providing professional development for teachers.</w:t>
      </w:r>
    </w:p>
    <w:p w14:paraId="06C1F75D" w14:textId="77777777" w:rsidR="007738DE" w:rsidRPr="00913775" w:rsidRDefault="007738DE" w:rsidP="00187AF4">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913775">
        <w:rPr>
          <w:rFonts w:ascii="Arial Narrow" w:hAnsi="Arial Narrow" w:cs="Shruti"/>
          <w:b/>
          <w:bCs/>
        </w:rPr>
        <w:t>(b)</w:t>
      </w:r>
      <w:r w:rsidRPr="00913775">
        <w:rPr>
          <w:rFonts w:ascii="Arial Narrow" w:hAnsi="Arial Narrow" w:cs="Shruti"/>
          <w:b/>
          <w:bCs/>
        </w:rPr>
        <w:tab/>
        <w:t>Administration.</w:t>
      </w:r>
      <w:r w:rsidRPr="00913775">
        <w:rPr>
          <w:rFonts w:ascii="Arial Narrow" w:hAnsi="Arial Narrow" w:cs="Shruti"/>
        </w:rPr>
        <w:t xml:space="preserve">  In addition to previously stated requirements, there are a number of</w:t>
      </w:r>
      <w:r w:rsidR="00187AF4" w:rsidRPr="00913775">
        <w:rPr>
          <w:rFonts w:ascii="Arial Narrow" w:hAnsi="Arial Narrow" w:cs="Shruti"/>
        </w:rPr>
        <w:t xml:space="preserve"> </w:t>
      </w:r>
      <w:r w:rsidRPr="00913775">
        <w:rPr>
          <w:rFonts w:ascii="Arial Narrow" w:hAnsi="Arial Narrow" w:cs="Shruti"/>
        </w:rPr>
        <w:t>administrative items school boards must keep in mind</w:t>
      </w:r>
      <w:r w:rsidR="00413984" w:rsidRPr="00913775">
        <w:rPr>
          <w:rFonts w:ascii="Arial Narrow" w:hAnsi="Arial Narrow" w:cs="Shruti"/>
        </w:rPr>
        <w:t>.</w:t>
      </w:r>
    </w:p>
    <w:p w14:paraId="5A3B6707" w14:textId="77777777" w:rsidR="007738DE" w:rsidRPr="00FA4C0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913775">
        <w:rPr>
          <w:rFonts w:ascii="Arial Narrow" w:hAnsi="Arial Narrow" w:cs="Shruti"/>
          <w:b/>
          <w:bCs/>
        </w:rPr>
        <w:t>1.</w:t>
      </w:r>
      <w:r w:rsidRPr="00913775">
        <w:rPr>
          <w:rFonts w:ascii="Arial Narrow" w:hAnsi="Arial Narrow" w:cs="Shruti"/>
        </w:rPr>
        <w:tab/>
        <w:t>While the federal government has provided broad guidance for the QZAB program, the Department of Education has further tailored these guidelines to meet statewide</w:t>
      </w:r>
      <w:r w:rsidR="00187AF4" w:rsidRPr="00913775">
        <w:rPr>
          <w:rFonts w:ascii="Arial Narrow" w:hAnsi="Arial Narrow" w:cs="Shruti"/>
        </w:rPr>
        <w:t xml:space="preserve"> </w:t>
      </w:r>
      <w:r w:rsidRPr="00913775">
        <w:rPr>
          <w:rFonts w:ascii="Arial Narrow" w:hAnsi="Arial Narrow" w:cs="Shruti"/>
        </w:rPr>
        <w:t xml:space="preserve">funding needs.  </w:t>
      </w:r>
      <w:r w:rsidR="00187AF4" w:rsidRPr="00913775">
        <w:rPr>
          <w:rFonts w:ascii="Arial Narrow" w:hAnsi="Arial Narrow" w:cs="Shruti"/>
        </w:rPr>
        <w:t xml:space="preserve">Boards </w:t>
      </w:r>
      <w:r w:rsidRPr="00913775">
        <w:rPr>
          <w:rFonts w:ascii="Arial Narrow" w:hAnsi="Arial Narrow" w:cs="Shruti"/>
        </w:rPr>
        <w:t xml:space="preserve">should consult both sets of requirements.  As questions arise, </w:t>
      </w:r>
      <w:r w:rsidR="00187AF4" w:rsidRPr="00913775">
        <w:rPr>
          <w:rFonts w:ascii="Arial Narrow" w:hAnsi="Arial Narrow" w:cs="Shruti"/>
        </w:rPr>
        <w:t xml:space="preserve">Boards </w:t>
      </w:r>
      <w:r w:rsidRPr="00913775">
        <w:rPr>
          <w:rFonts w:ascii="Arial Narrow" w:hAnsi="Arial Narrow" w:cs="Shruti"/>
        </w:rPr>
        <w:t>should contact the</w:t>
      </w:r>
      <w:r w:rsidR="001F4214" w:rsidRPr="00913775">
        <w:rPr>
          <w:rFonts w:ascii="Arial Narrow" w:hAnsi="Arial Narrow" w:cs="Shruti"/>
        </w:rPr>
        <w:t xml:space="preserve"> </w:t>
      </w:r>
      <w:r w:rsidR="00C609FF" w:rsidRPr="00E921E9">
        <w:rPr>
          <w:rFonts w:ascii="Arial Narrow" w:hAnsi="Arial Narrow" w:cs="Arial Narrow"/>
        </w:rPr>
        <w:t>Fixed Capital Outlay</w:t>
      </w:r>
      <w:r w:rsidRPr="00E921E9">
        <w:rPr>
          <w:rFonts w:ascii="Arial Narrow" w:hAnsi="Arial Narrow" w:cs="Shruti"/>
        </w:rPr>
        <w:t xml:space="preserve"> O</w:t>
      </w:r>
      <w:r w:rsidRPr="00913775">
        <w:rPr>
          <w:rFonts w:ascii="Arial Narrow" w:hAnsi="Arial Narrow" w:cs="Shruti"/>
        </w:rPr>
        <w:t>ffice f</w:t>
      </w:r>
      <w:r w:rsidRPr="00FA4C03">
        <w:rPr>
          <w:rFonts w:ascii="Arial Narrow" w:hAnsi="Arial Narrow" w:cs="Shruti"/>
        </w:rPr>
        <w:t xml:space="preserve">or clarification and guidance. </w:t>
      </w:r>
    </w:p>
    <w:p w14:paraId="33EC52E2" w14:textId="77777777" w:rsidR="007738DE" w:rsidRPr="00FA4C0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FA4C03">
        <w:rPr>
          <w:rFonts w:ascii="Arial Narrow" w:hAnsi="Arial Narrow" w:cs="Shruti"/>
          <w:b/>
          <w:bCs/>
        </w:rPr>
        <w:t>2.</w:t>
      </w:r>
      <w:r w:rsidRPr="00FA4C03">
        <w:rPr>
          <w:rFonts w:ascii="Arial Narrow" w:hAnsi="Arial Narrow" w:cs="Shruti"/>
        </w:rPr>
        <w:tab/>
        <w:t xml:space="preserve">Each </w:t>
      </w:r>
      <w:r w:rsidR="00187AF4" w:rsidRPr="00FA4C03">
        <w:rPr>
          <w:rFonts w:ascii="Arial Narrow" w:hAnsi="Arial Narrow" w:cs="Shruti"/>
        </w:rPr>
        <w:t xml:space="preserve">Board </w:t>
      </w:r>
      <w:r w:rsidRPr="00FA4C03">
        <w:rPr>
          <w:rFonts w:ascii="Arial Narrow" w:hAnsi="Arial Narrow" w:cs="Shruti"/>
        </w:rPr>
        <w:t>must determine whether the purposes for which QZABs are issued conform to state law regarding indebtedness.</w:t>
      </w:r>
    </w:p>
    <w:p w14:paraId="0C346BB1" w14:textId="77777777" w:rsidR="007738DE" w:rsidRPr="00FA4C0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FA4C03">
        <w:rPr>
          <w:rFonts w:ascii="Arial Narrow" w:hAnsi="Arial Narrow" w:cs="Shruti"/>
          <w:b/>
          <w:bCs/>
        </w:rPr>
        <w:t>3.</w:t>
      </w:r>
      <w:r w:rsidRPr="00FA4C03">
        <w:rPr>
          <w:rFonts w:ascii="Arial Narrow" w:hAnsi="Arial Narrow" w:cs="Shruti"/>
        </w:rPr>
        <w:tab/>
        <w:t xml:space="preserve">Each </w:t>
      </w:r>
      <w:r w:rsidR="00187AF4" w:rsidRPr="00FA4C03">
        <w:rPr>
          <w:rFonts w:ascii="Arial Narrow" w:hAnsi="Arial Narrow" w:cs="Shruti"/>
        </w:rPr>
        <w:t xml:space="preserve">Board </w:t>
      </w:r>
      <w:r w:rsidRPr="00FA4C03">
        <w:rPr>
          <w:rFonts w:ascii="Arial Narrow" w:hAnsi="Arial Narrow" w:cs="Shruti"/>
        </w:rPr>
        <w:t>is responsible for repayment of the principle upon maturity.</w:t>
      </w:r>
    </w:p>
    <w:p w14:paraId="521412A2"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FA4C03">
        <w:rPr>
          <w:rFonts w:ascii="Arial Narrow" w:hAnsi="Arial Narrow" w:cs="Shruti"/>
          <w:b/>
          <w:bCs/>
        </w:rPr>
        <w:t>4.</w:t>
      </w:r>
      <w:r w:rsidRPr="00FA4C03">
        <w:rPr>
          <w:rFonts w:ascii="Arial Narrow" w:hAnsi="Arial Narrow" w:cs="Shruti"/>
        </w:rPr>
        <w:tab/>
        <w:t xml:space="preserve">School </w:t>
      </w:r>
      <w:r w:rsidR="00187AF4" w:rsidRPr="00FA4C03">
        <w:rPr>
          <w:rFonts w:ascii="Arial Narrow" w:hAnsi="Arial Narrow" w:cs="Shruti"/>
        </w:rPr>
        <w:t xml:space="preserve">boards </w:t>
      </w:r>
      <w:r w:rsidRPr="00FA4C03">
        <w:rPr>
          <w:rFonts w:ascii="Arial Narrow" w:hAnsi="Arial Narrow" w:cs="Shruti"/>
        </w:rPr>
        <w:t>shall not use PECO or CO&amp;DS bond proceeds to pay QZAB debt, but are allowed to use other legally available funds, including 1.5 mills funds.</w:t>
      </w:r>
    </w:p>
    <w:p w14:paraId="671BA691" w14:textId="77777777" w:rsidR="00913775" w:rsidRPr="00FA4C03" w:rsidRDefault="00913775"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p>
    <w:p w14:paraId="2AD20116"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FA4C03">
        <w:rPr>
          <w:rFonts w:ascii="Arial Narrow" w:hAnsi="Arial Narrow" w:cs="Arial"/>
          <w:b/>
          <w:bCs/>
        </w:rPr>
        <w:t>5</w:t>
      </w:r>
      <w:r w:rsidRPr="00FA4C03">
        <w:rPr>
          <w:rFonts w:ascii="Arial Narrow" w:hAnsi="Arial Narrow" w:cs="Shruti"/>
          <w:b/>
          <w:bCs/>
        </w:rPr>
        <w:t>.</w:t>
      </w:r>
      <w:r w:rsidRPr="00FA4C03">
        <w:rPr>
          <w:rFonts w:ascii="Arial Narrow" w:hAnsi="Arial Narrow" w:cs="Shruti"/>
        </w:rPr>
        <w:tab/>
      </w:r>
      <w:r w:rsidRPr="00E921E9">
        <w:rPr>
          <w:rFonts w:ascii="Arial Narrow" w:hAnsi="Arial Narrow" w:cs="Shruti"/>
        </w:rPr>
        <w:t xml:space="preserve">If 1.5 mills proceeds are proposed for repayment of QZAB debt, those proceeds shall not exceed the COPs limit established for 1.5 mills revenue in </w:t>
      </w:r>
      <w:r w:rsidR="003B1EB1" w:rsidRPr="00E921E9">
        <w:rPr>
          <w:rFonts w:ascii="Arial Narrow" w:hAnsi="Arial Narrow" w:cs="Shruti"/>
        </w:rPr>
        <w:t>section</w:t>
      </w:r>
      <w:r w:rsidRPr="00E921E9">
        <w:rPr>
          <w:rFonts w:ascii="Arial Narrow" w:hAnsi="Arial Narrow" w:cs="Shruti"/>
        </w:rPr>
        <w:t xml:space="preserve"> 1011.71</w:t>
      </w:r>
      <w:r w:rsidR="00187AF4" w:rsidRPr="00E921E9">
        <w:rPr>
          <w:rFonts w:ascii="Arial Narrow" w:hAnsi="Arial Narrow" w:cs="Shruti"/>
        </w:rPr>
        <w:t>(2)</w:t>
      </w:r>
      <w:r w:rsidRPr="00E921E9">
        <w:rPr>
          <w:rFonts w:ascii="Arial Narrow" w:hAnsi="Arial Narrow" w:cs="Shruti"/>
        </w:rPr>
        <w:t>, F.S.</w:t>
      </w:r>
    </w:p>
    <w:p w14:paraId="55807EDC"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E921E9">
        <w:rPr>
          <w:rFonts w:ascii="Arial Narrow" w:hAnsi="Arial Narrow" w:cs="Shruti"/>
          <w:b/>
          <w:bCs/>
        </w:rPr>
        <w:lastRenderedPageBreak/>
        <w:t>6.</w:t>
      </w:r>
      <w:r w:rsidRPr="00E921E9">
        <w:rPr>
          <w:rFonts w:ascii="Arial Narrow" w:hAnsi="Arial Narrow" w:cs="Shruti"/>
        </w:rPr>
        <w:tab/>
        <w:t xml:space="preserve">If a </w:t>
      </w:r>
      <w:r w:rsidR="00187AF4" w:rsidRPr="00E921E9">
        <w:rPr>
          <w:rFonts w:ascii="Arial Narrow" w:hAnsi="Arial Narrow" w:cs="Shruti"/>
        </w:rPr>
        <w:t xml:space="preserve">Board </w:t>
      </w:r>
      <w:r w:rsidRPr="00E921E9">
        <w:rPr>
          <w:rFonts w:ascii="Arial Narrow" w:hAnsi="Arial Narrow" w:cs="Shruti"/>
        </w:rPr>
        <w:t xml:space="preserve">determines that its allocation will not be used, the district </w:t>
      </w:r>
      <w:r w:rsidR="00187AF4" w:rsidRPr="00E921E9">
        <w:rPr>
          <w:rFonts w:ascii="Arial Narrow" w:hAnsi="Arial Narrow" w:cs="Shruti"/>
        </w:rPr>
        <w:t xml:space="preserve">must </w:t>
      </w:r>
      <w:r w:rsidRPr="00E921E9">
        <w:rPr>
          <w:rFonts w:ascii="Arial Narrow" w:hAnsi="Arial Narrow" w:cs="Shruti"/>
        </w:rPr>
        <w:t xml:space="preserve">notify the </w:t>
      </w:r>
      <w:r w:rsidR="00473A58" w:rsidRPr="00E921E9">
        <w:rPr>
          <w:rFonts w:ascii="Arial Narrow" w:hAnsi="Arial Narrow" w:cs="Arial Narrow"/>
        </w:rPr>
        <w:t>Fixed Capital Outlay</w:t>
      </w:r>
      <w:r w:rsidR="00473A58" w:rsidRPr="00E921E9">
        <w:rPr>
          <w:rFonts w:ascii="Arial Narrow" w:hAnsi="Arial Narrow" w:cs="Shruti"/>
        </w:rPr>
        <w:t xml:space="preserve"> Office</w:t>
      </w:r>
      <w:r w:rsidRPr="00E921E9">
        <w:rPr>
          <w:rFonts w:ascii="Arial Narrow" w:hAnsi="Arial Narrow" w:cs="Shruti"/>
        </w:rPr>
        <w:t xml:space="preserve"> as soon as possible.</w:t>
      </w:r>
    </w:p>
    <w:p w14:paraId="3D8F9DE8" w14:textId="77777777" w:rsidR="007738DE" w:rsidRPr="00E921E9" w:rsidRDefault="007738DE" w:rsidP="00E921E9">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E921E9">
        <w:rPr>
          <w:rFonts w:ascii="Arial Narrow" w:hAnsi="Arial Narrow" w:cs="Shruti"/>
          <w:b/>
          <w:bCs/>
        </w:rPr>
        <w:t>7.</w:t>
      </w:r>
      <w:r w:rsidRPr="00E921E9">
        <w:rPr>
          <w:rFonts w:ascii="Arial Narrow" w:hAnsi="Arial Narrow" w:cs="Shruti"/>
        </w:rPr>
        <w:tab/>
        <w:t xml:space="preserve">If the scope of one of a </w:t>
      </w:r>
      <w:r w:rsidR="00187AF4" w:rsidRPr="00E921E9">
        <w:rPr>
          <w:rFonts w:ascii="Arial Narrow" w:hAnsi="Arial Narrow" w:cs="Shruti"/>
        </w:rPr>
        <w:t xml:space="preserve">Board’s </w:t>
      </w:r>
      <w:r w:rsidRPr="00E921E9">
        <w:rPr>
          <w:rFonts w:ascii="Arial Narrow" w:hAnsi="Arial Narrow" w:cs="Shruti"/>
        </w:rPr>
        <w:t>approved projects changes, the district</w:t>
      </w:r>
      <w:r w:rsidR="00E4355A" w:rsidRPr="00E921E9">
        <w:rPr>
          <w:rFonts w:ascii="Arial Narrow" w:hAnsi="Arial Narrow" w:cs="Shruti"/>
        </w:rPr>
        <w:t xml:space="preserve"> shall</w:t>
      </w:r>
      <w:r w:rsidRPr="00E921E9">
        <w:rPr>
          <w:rFonts w:ascii="Arial Narrow" w:hAnsi="Arial Narrow" w:cs="Shruti"/>
        </w:rPr>
        <w:t xml:space="preserve"> consult with the </w:t>
      </w:r>
      <w:r w:rsidR="00473A58" w:rsidRPr="00E921E9">
        <w:rPr>
          <w:rFonts w:ascii="Arial Narrow" w:hAnsi="Arial Narrow" w:cs="Arial Narrow"/>
        </w:rPr>
        <w:t>Fixed Capital Outlay</w:t>
      </w:r>
      <w:r w:rsidR="00473A58" w:rsidRPr="00E921E9">
        <w:rPr>
          <w:rFonts w:ascii="Arial Narrow" w:hAnsi="Arial Narrow" w:cs="Shruti"/>
        </w:rPr>
        <w:t xml:space="preserve"> Office</w:t>
      </w:r>
      <w:r w:rsidR="00E4355A" w:rsidRPr="00E921E9">
        <w:rPr>
          <w:rFonts w:ascii="Arial Narrow" w:hAnsi="Arial Narrow" w:cs="Shruti"/>
        </w:rPr>
        <w:t xml:space="preserve"> regarding the permissibility of </w:t>
      </w:r>
      <w:r w:rsidRPr="00E921E9">
        <w:rPr>
          <w:rFonts w:ascii="Arial Narrow" w:hAnsi="Arial Narrow" w:cs="Shruti"/>
        </w:rPr>
        <w:t xml:space="preserve">reallocating the funds to other </w:t>
      </w:r>
      <w:r w:rsidR="00E4355A" w:rsidRPr="00E921E9">
        <w:rPr>
          <w:rFonts w:ascii="Arial Narrow" w:hAnsi="Arial Narrow" w:cs="Shruti"/>
        </w:rPr>
        <w:t>previously</w:t>
      </w:r>
      <w:r w:rsidR="008D772F" w:rsidRPr="00E921E9">
        <w:rPr>
          <w:rFonts w:ascii="Arial Narrow" w:hAnsi="Arial Narrow" w:cs="Shruti"/>
        </w:rPr>
        <w:t xml:space="preserve"> </w:t>
      </w:r>
      <w:r w:rsidR="00E4355A" w:rsidRPr="00E921E9">
        <w:rPr>
          <w:rFonts w:ascii="Arial Narrow" w:hAnsi="Arial Narrow" w:cs="Shruti"/>
        </w:rPr>
        <w:t xml:space="preserve">approved </w:t>
      </w:r>
      <w:r w:rsidRPr="00E921E9">
        <w:rPr>
          <w:rFonts w:ascii="Arial Narrow" w:hAnsi="Arial Narrow" w:cs="Shruti"/>
        </w:rPr>
        <w:t>projects</w:t>
      </w:r>
      <w:r w:rsidR="00E4355A" w:rsidRPr="00E921E9">
        <w:rPr>
          <w:rFonts w:ascii="Arial Narrow" w:hAnsi="Arial Narrow" w:cs="Shruti"/>
        </w:rPr>
        <w:t xml:space="preserve"> identified in the QZAB award letter</w:t>
      </w:r>
      <w:r w:rsidRPr="00E921E9">
        <w:rPr>
          <w:rFonts w:ascii="Arial Narrow" w:hAnsi="Arial Narrow" w:cs="Shruti"/>
        </w:rPr>
        <w:t xml:space="preserve">. The </w:t>
      </w:r>
      <w:r w:rsidR="00862D9A" w:rsidRPr="00E921E9">
        <w:rPr>
          <w:rFonts w:ascii="Arial Narrow" w:hAnsi="Arial Narrow" w:cs="Arial Narrow"/>
        </w:rPr>
        <w:t>Fixed Capital Outlay</w:t>
      </w:r>
      <w:r w:rsidR="00862D9A" w:rsidRPr="00E921E9">
        <w:rPr>
          <w:rFonts w:ascii="Arial Narrow" w:hAnsi="Arial Narrow" w:cs="Shruti"/>
        </w:rPr>
        <w:t xml:space="preserve"> </w:t>
      </w:r>
      <w:r w:rsidRPr="00E921E9">
        <w:rPr>
          <w:rFonts w:ascii="Arial Narrow" w:hAnsi="Arial Narrow" w:cs="Shruti"/>
        </w:rPr>
        <w:t>Office will disallow the reallocation of funds to new or unapproved projects.</w:t>
      </w:r>
    </w:p>
    <w:p w14:paraId="49A99AE8"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E921E9">
        <w:rPr>
          <w:rFonts w:ascii="Arial Narrow" w:hAnsi="Arial Narrow" w:cs="Shruti"/>
          <w:b/>
          <w:bCs/>
        </w:rPr>
        <w:t>8.</w:t>
      </w:r>
      <w:r w:rsidRPr="00E921E9">
        <w:rPr>
          <w:rFonts w:ascii="Arial Narrow" w:hAnsi="Arial Narrow" w:cs="Shruti"/>
        </w:rPr>
        <w:tab/>
      </w:r>
      <w:r w:rsidR="00187AF4" w:rsidRPr="00E921E9">
        <w:rPr>
          <w:rFonts w:ascii="Arial Narrow" w:hAnsi="Arial Narrow" w:cs="Shruti"/>
        </w:rPr>
        <w:t xml:space="preserve">Boards </w:t>
      </w:r>
      <w:r w:rsidRPr="00E921E9">
        <w:rPr>
          <w:rFonts w:ascii="Arial Narrow" w:hAnsi="Arial Narrow" w:cs="Shruti"/>
        </w:rPr>
        <w:t xml:space="preserve">must have all bonds issued by December 31 of its funding year. </w:t>
      </w:r>
    </w:p>
    <w:p w14:paraId="0AA89704"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E921E9">
        <w:rPr>
          <w:rFonts w:ascii="Arial Narrow" w:hAnsi="Arial Narrow" w:cs="Shruti"/>
          <w:b/>
          <w:bCs/>
        </w:rPr>
        <w:t>9.</w:t>
      </w:r>
      <w:r w:rsidRPr="00E921E9">
        <w:rPr>
          <w:rFonts w:ascii="Arial Narrow" w:hAnsi="Arial Narrow" w:cs="Shruti"/>
        </w:rPr>
        <w:tab/>
        <w:t xml:space="preserve">As </w:t>
      </w:r>
      <w:r w:rsidR="00187AF4" w:rsidRPr="00E921E9">
        <w:rPr>
          <w:rFonts w:ascii="Arial Narrow" w:hAnsi="Arial Narrow" w:cs="Shruti"/>
        </w:rPr>
        <w:t>Boards</w:t>
      </w:r>
      <w:r w:rsidRPr="00E921E9">
        <w:rPr>
          <w:rFonts w:ascii="Arial Narrow" w:hAnsi="Arial Narrow" w:cs="Shruti"/>
        </w:rPr>
        <w:t xml:space="preserve"> issue QZAB bonds, a copy of the cover of the official statement </w:t>
      </w:r>
      <w:r w:rsidR="00595834" w:rsidRPr="00E921E9">
        <w:rPr>
          <w:rFonts w:ascii="Arial Narrow" w:hAnsi="Arial Narrow" w:cs="Shruti"/>
        </w:rPr>
        <w:t xml:space="preserve">must </w:t>
      </w:r>
      <w:r w:rsidRPr="00E921E9">
        <w:rPr>
          <w:rFonts w:ascii="Arial Narrow" w:hAnsi="Arial Narrow" w:cs="Shruti"/>
        </w:rPr>
        <w:t xml:space="preserve">be forwarded to the </w:t>
      </w:r>
      <w:r w:rsidR="00473A58" w:rsidRPr="00E921E9">
        <w:rPr>
          <w:rFonts w:ascii="Arial Narrow" w:hAnsi="Arial Narrow" w:cs="Arial Narrow"/>
        </w:rPr>
        <w:t>Fixed Capital Outlay</w:t>
      </w:r>
      <w:r w:rsidR="00473A58" w:rsidRPr="00E921E9">
        <w:rPr>
          <w:rFonts w:ascii="Arial Narrow" w:hAnsi="Arial Narrow" w:cs="Shruti"/>
        </w:rPr>
        <w:t xml:space="preserve"> Office</w:t>
      </w:r>
      <w:r w:rsidRPr="00E921E9">
        <w:rPr>
          <w:rFonts w:ascii="Arial Narrow" w:hAnsi="Arial Narrow" w:cs="Shruti"/>
        </w:rPr>
        <w:t xml:space="preserve">. </w:t>
      </w:r>
    </w:p>
    <w:p w14:paraId="00B63B0A"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E921E9">
        <w:rPr>
          <w:rFonts w:ascii="Arial Narrow" w:hAnsi="Arial Narrow" w:cs="Shruti"/>
          <w:b/>
          <w:bCs/>
        </w:rPr>
        <w:t>10.</w:t>
      </w:r>
      <w:r w:rsidRPr="00E921E9">
        <w:rPr>
          <w:rFonts w:ascii="Arial Narrow" w:hAnsi="Arial Narrow" w:cs="Shruti"/>
        </w:rPr>
        <w:tab/>
        <w:t>On December 31 of the district</w:t>
      </w:r>
      <w:r w:rsidR="006E13F2" w:rsidRPr="00E921E9">
        <w:rPr>
          <w:rFonts w:ascii="Arial Narrow" w:hAnsi="Arial Narrow" w:cs="Shruti"/>
        </w:rPr>
        <w:t>’</w:t>
      </w:r>
      <w:r w:rsidRPr="00E921E9">
        <w:rPr>
          <w:rFonts w:ascii="Arial Narrow" w:hAnsi="Arial Narrow" w:cs="Shruti"/>
        </w:rPr>
        <w:t>s funding year, allotments that have yet to be bonded will revert back to the State for reallocation.</w:t>
      </w:r>
    </w:p>
    <w:p w14:paraId="6A03A627"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b/>
          <w:bCs/>
        </w:rPr>
      </w:pPr>
      <w:r w:rsidRPr="00E921E9">
        <w:rPr>
          <w:rFonts w:ascii="Arial Narrow" w:hAnsi="Arial Narrow" w:cs="Shruti"/>
          <w:b/>
          <w:bCs/>
        </w:rPr>
        <w:t>11.</w:t>
      </w:r>
      <w:r w:rsidRPr="00E921E9">
        <w:rPr>
          <w:rFonts w:ascii="Arial Narrow" w:hAnsi="Arial Narrow" w:cs="Shruti"/>
        </w:rPr>
        <w:tab/>
        <w:t>Reverted allotments will be offered first to the participating district with the lowest historical allotments, then the second lowest, etc., until the allotment is reallocated in total.</w:t>
      </w:r>
    </w:p>
    <w:p w14:paraId="290A16DD" w14:textId="77777777" w:rsidR="007738DE" w:rsidRPr="00E921E9"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b/>
          <w:bCs/>
        </w:rPr>
      </w:pPr>
      <w:r w:rsidRPr="00E921E9">
        <w:rPr>
          <w:rFonts w:ascii="Arial Narrow" w:hAnsi="Arial Narrow" w:cs="Shruti"/>
          <w:b/>
          <w:bCs/>
        </w:rPr>
        <w:t>12.</w:t>
      </w:r>
      <w:r w:rsidRPr="00E921E9">
        <w:rPr>
          <w:rFonts w:ascii="Arial Narrow" w:hAnsi="Arial Narrow" w:cs="Shruti"/>
          <w:b/>
          <w:bCs/>
        </w:rPr>
        <w:tab/>
      </w:r>
      <w:r w:rsidRPr="00E921E9">
        <w:rPr>
          <w:rFonts w:ascii="Arial Narrow" w:hAnsi="Arial Narrow" w:cs="Shruti"/>
        </w:rPr>
        <w:t>Allocations of the volume limitation are granted first from carried-forward balances from previous years and then from the current year balance.</w:t>
      </w:r>
    </w:p>
    <w:p w14:paraId="031BE26C" w14:textId="77777777" w:rsidR="00C32DD3" w:rsidRPr="00E921E9" w:rsidRDefault="00595834" w:rsidP="00595834">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E921E9">
        <w:rPr>
          <w:rFonts w:ascii="Arial Narrow" w:hAnsi="Arial Narrow" w:cs="Shruti"/>
          <w:b/>
          <w:bCs/>
        </w:rPr>
        <w:t>(16)</w:t>
      </w:r>
      <w:r w:rsidRPr="00E921E9">
        <w:rPr>
          <w:rFonts w:ascii="Arial Narrow" w:hAnsi="Arial Narrow" w:cs="Shruti"/>
          <w:b/>
          <w:bCs/>
        </w:rPr>
        <w:tab/>
      </w:r>
      <w:r w:rsidR="00C32DD3" w:rsidRPr="00E921E9">
        <w:rPr>
          <w:rFonts w:ascii="Arial Narrow" w:hAnsi="Arial Narrow" w:cs="Shruti"/>
          <w:b/>
          <w:bCs/>
        </w:rPr>
        <w:t>Fixed Capital Outlay Funding for Charter Schools</w:t>
      </w:r>
      <w:r w:rsidR="00C32DD3" w:rsidRPr="00E921E9">
        <w:rPr>
          <w:rFonts w:ascii="Arial Narrow" w:hAnsi="Arial Narrow" w:cs="Shruti"/>
        </w:rPr>
        <w:t xml:space="preserve">.  Pursuant to </w:t>
      </w:r>
      <w:r w:rsidR="003B1EB1" w:rsidRPr="00E921E9">
        <w:rPr>
          <w:rFonts w:ascii="Arial Narrow" w:hAnsi="Arial Narrow" w:cs="Shruti"/>
        </w:rPr>
        <w:t>section</w:t>
      </w:r>
      <w:r w:rsidR="00C32DD3" w:rsidRPr="00E921E9">
        <w:rPr>
          <w:rFonts w:ascii="Arial Narrow" w:hAnsi="Arial Narrow" w:cs="Shruti"/>
        </w:rPr>
        <w:t xml:space="preserve"> 1013.62, F.S., </w:t>
      </w:r>
      <w:r w:rsidR="000A6F56" w:rsidRPr="00E921E9">
        <w:rPr>
          <w:rFonts w:ascii="Arial Narrow" w:hAnsi="Arial Narrow" w:cs="Shruti"/>
        </w:rPr>
        <w:t xml:space="preserve">and </w:t>
      </w:r>
      <w:r w:rsidR="003B1EB1" w:rsidRPr="00E921E9">
        <w:rPr>
          <w:rFonts w:ascii="Arial Narrow" w:hAnsi="Arial Narrow" w:cs="Shruti"/>
        </w:rPr>
        <w:t>rule</w:t>
      </w:r>
      <w:r w:rsidR="000A6F56" w:rsidRPr="00E921E9">
        <w:rPr>
          <w:rFonts w:ascii="Arial Narrow" w:hAnsi="Arial Narrow" w:cs="Shruti"/>
        </w:rPr>
        <w:t xml:space="preserve"> 6A-2.00</w:t>
      </w:r>
      <w:r w:rsidR="00C23F72" w:rsidRPr="00E921E9">
        <w:rPr>
          <w:rFonts w:ascii="Arial Narrow" w:hAnsi="Arial Narrow" w:cs="Shruti"/>
        </w:rPr>
        <w:t>2</w:t>
      </w:r>
      <w:r w:rsidR="000A6F56" w:rsidRPr="00E921E9">
        <w:rPr>
          <w:rFonts w:ascii="Arial Narrow" w:hAnsi="Arial Narrow" w:cs="Shruti"/>
        </w:rPr>
        <w:t xml:space="preserve">0, FAC, </w:t>
      </w:r>
      <w:r w:rsidR="00C32DD3" w:rsidRPr="00E921E9">
        <w:rPr>
          <w:rFonts w:ascii="Arial Narrow" w:hAnsi="Arial Narrow" w:cs="Shruti"/>
        </w:rPr>
        <w:t>eligible charter schools shall receive fixed capital outlay funds as annually appropriated by the Florida Legislature.</w:t>
      </w:r>
    </w:p>
    <w:p w14:paraId="5FC9FD4F" w14:textId="77777777" w:rsidR="00C32DD3" w:rsidRPr="00E921E9" w:rsidRDefault="00C32DD3" w:rsidP="00C32DD3">
      <w:pPr>
        <w:tabs>
          <w:tab w:val="left" w:pos="-1080"/>
          <w:tab w:val="left" w:pos="-720"/>
          <w:tab w:val="left" w:pos="0"/>
          <w:tab w:val="left" w:pos="450"/>
          <w:tab w:val="left" w:pos="810"/>
          <w:tab w:val="left" w:pos="1170"/>
          <w:tab w:val="left" w:pos="1530"/>
          <w:tab w:val="left" w:pos="1890"/>
          <w:tab w:val="left" w:pos="3690"/>
          <w:tab w:val="left" w:pos="4230"/>
          <w:tab w:val="left" w:pos="5040"/>
        </w:tabs>
        <w:ind w:hanging="1260"/>
        <w:rPr>
          <w:rFonts w:ascii="Shruti" w:hAnsi="Shruti" w:cs="Shruti"/>
        </w:rPr>
      </w:pPr>
    </w:p>
    <w:p w14:paraId="6307A2C1" w14:textId="77777777" w:rsidR="00C27A03" w:rsidRPr="00E921E9" w:rsidRDefault="00C32DD3" w:rsidP="00C32DD3">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r w:rsidRPr="00E921E9">
        <w:rPr>
          <w:rFonts w:ascii="Arial Narrow" w:hAnsi="Arial Narrow" w:cs="Arial Narrow"/>
          <w:sz w:val="22"/>
          <w:szCs w:val="22"/>
        </w:rPr>
        <w:t xml:space="preserve">See </w:t>
      </w:r>
      <w:r w:rsidR="003B1EB1" w:rsidRPr="00E921E9">
        <w:rPr>
          <w:rFonts w:ascii="Arial Narrow" w:hAnsi="Arial Narrow" w:cs="Arial Narrow"/>
          <w:sz w:val="22"/>
          <w:szCs w:val="22"/>
        </w:rPr>
        <w:t>rule</w:t>
      </w:r>
      <w:r w:rsidRPr="00E921E9">
        <w:rPr>
          <w:rFonts w:ascii="Arial Narrow" w:hAnsi="Arial Narrow" w:cs="Arial Narrow"/>
          <w:sz w:val="22"/>
          <w:szCs w:val="22"/>
        </w:rPr>
        <w:t xml:space="preserve"> 6A-2.0010, </w:t>
      </w:r>
      <w:r w:rsidR="00595834" w:rsidRPr="00E921E9">
        <w:rPr>
          <w:rFonts w:ascii="Arial Narrow" w:hAnsi="Arial Narrow" w:cs="Arial Narrow"/>
          <w:sz w:val="22"/>
          <w:szCs w:val="22"/>
        </w:rPr>
        <w:t>FAC</w:t>
      </w:r>
      <w:r w:rsidRPr="00E921E9">
        <w:rPr>
          <w:rFonts w:ascii="Arial Narrow" w:hAnsi="Arial Narrow" w:cs="Arial Narrow"/>
          <w:sz w:val="22"/>
          <w:szCs w:val="22"/>
        </w:rPr>
        <w:t xml:space="preserve">; Article VII, </w:t>
      </w:r>
      <w:r w:rsidR="003B1EB1" w:rsidRPr="00E921E9">
        <w:rPr>
          <w:rFonts w:ascii="Arial Narrow" w:hAnsi="Arial Narrow" w:cs="Arial Narrow"/>
          <w:sz w:val="22"/>
          <w:szCs w:val="22"/>
        </w:rPr>
        <w:t>section</w:t>
      </w:r>
      <w:r w:rsidRPr="00E921E9">
        <w:rPr>
          <w:rFonts w:ascii="Arial Narrow" w:hAnsi="Arial Narrow" w:cs="Arial Narrow"/>
          <w:sz w:val="22"/>
          <w:szCs w:val="22"/>
        </w:rPr>
        <w:t xml:space="preserve"> 12, and Article XII </w:t>
      </w:r>
      <w:r w:rsidR="003B1EB1" w:rsidRPr="00E921E9">
        <w:rPr>
          <w:rFonts w:ascii="Arial Narrow" w:hAnsi="Arial Narrow" w:cs="Arial Narrow"/>
          <w:sz w:val="22"/>
          <w:szCs w:val="22"/>
        </w:rPr>
        <w:t>section</w:t>
      </w:r>
      <w:r w:rsidRPr="00E921E9">
        <w:rPr>
          <w:rFonts w:ascii="Arial Narrow" w:hAnsi="Arial Narrow" w:cs="Arial Narrow"/>
          <w:sz w:val="22"/>
          <w:szCs w:val="22"/>
        </w:rPr>
        <w:t>s 9(a) and 9(d), Constitution</w:t>
      </w:r>
      <w:r w:rsidR="00D35143" w:rsidRPr="00E921E9">
        <w:rPr>
          <w:rFonts w:ascii="Arial Narrow" w:hAnsi="Arial Narrow" w:cs="Arial Narrow"/>
          <w:sz w:val="22"/>
          <w:szCs w:val="22"/>
        </w:rPr>
        <w:t xml:space="preserve"> of the State of Florida</w:t>
      </w:r>
      <w:r w:rsidRPr="00E921E9">
        <w:rPr>
          <w:rFonts w:ascii="Arial Narrow" w:hAnsi="Arial Narrow" w:cs="Arial Narrow"/>
          <w:sz w:val="22"/>
          <w:szCs w:val="22"/>
        </w:rPr>
        <w:t xml:space="preserve">; and </w:t>
      </w:r>
      <w:r w:rsidR="003B1EB1" w:rsidRPr="00E921E9">
        <w:rPr>
          <w:rFonts w:ascii="Arial Narrow" w:hAnsi="Arial Narrow" w:cs="Arial Narrow"/>
          <w:sz w:val="22"/>
          <w:szCs w:val="22"/>
        </w:rPr>
        <w:t>section</w:t>
      </w:r>
      <w:r w:rsidRPr="00E921E9">
        <w:rPr>
          <w:rFonts w:ascii="Arial Narrow" w:hAnsi="Arial Narrow" w:cs="Arial Narrow"/>
          <w:sz w:val="22"/>
          <w:szCs w:val="22"/>
        </w:rPr>
        <w:t>s 159.833</w:t>
      </w:r>
      <w:r w:rsidR="00BF4B22" w:rsidRPr="00E921E9">
        <w:rPr>
          <w:rFonts w:ascii="Arial Narrow" w:hAnsi="Arial Narrow" w:cs="Arial Narrow"/>
          <w:sz w:val="22"/>
          <w:szCs w:val="22"/>
        </w:rPr>
        <w:t>,</w:t>
      </w:r>
      <w:r w:rsidRPr="00E921E9">
        <w:rPr>
          <w:rFonts w:ascii="Arial Narrow" w:hAnsi="Arial Narrow" w:cs="Arial Narrow"/>
          <w:sz w:val="22"/>
          <w:szCs w:val="22"/>
        </w:rPr>
        <w:t xml:space="preserve">159.835, 215.61, 1001.51(11)(j), 1002.32(9)(e), 1010.01, </w:t>
      </w:r>
      <w:r w:rsidR="00785047" w:rsidRPr="00E921E9">
        <w:rPr>
          <w:rFonts w:ascii="Arial Narrow" w:hAnsi="Arial Narrow" w:cs="Arial Narrow"/>
          <w:sz w:val="22"/>
          <w:szCs w:val="22"/>
        </w:rPr>
        <w:t xml:space="preserve">1010.02, </w:t>
      </w:r>
      <w:r w:rsidRPr="00E921E9">
        <w:rPr>
          <w:rFonts w:ascii="Arial Narrow" w:hAnsi="Arial Narrow" w:cs="Arial Narrow"/>
          <w:sz w:val="22"/>
          <w:szCs w:val="22"/>
        </w:rPr>
        <w:t xml:space="preserve">1010.40, 1010.41, 1010.53, 1011.01, </w:t>
      </w:r>
      <w:r w:rsidR="00785047" w:rsidRPr="00E921E9">
        <w:rPr>
          <w:rFonts w:ascii="Arial Narrow" w:hAnsi="Arial Narrow" w:cs="Arial Narrow"/>
          <w:sz w:val="22"/>
          <w:szCs w:val="22"/>
        </w:rPr>
        <w:t xml:space="preserve">1011.06, </w:t>
      </w:r>
      <w:r w:rsidRPr="00E921E9">
        <w:rPr>
          <w:rFonts w:ascii="Arial Narrow" w:hAnsi="Arial Narrow" w:cs="Arial Narrow"/>
          <w:sz w:val="22"/>
          <w:szCs w:val="22"/>
        </w:rPr>
        <w:t xml:space="preserve">1011.09, </w:t>
      </w:r>
      <w:r w:rsidR="00785047" w:rsidRPr="00E921E9">
        <w:rPr>
          <w:rFonts w:ascii="Arial Narrow" w:hAnsi="Arial Narrow" w:cs="Arial Narrow"/>
          <w:sz w:val="22"/>
          <w:szCs w:val="22"/>
        </w:rPr>
        <w:t xml:space="preserve">1011.60, </w:t>
      </w:r>
      <w:r w:rsidRPr="00E921E9">
        <w:rPr>
          <w:rFonts w:ascii="Arial Narrow" w:hAnsi="Arial Narrow" w:cs="Arial Narrow"/>
          <w:sz w:val="22"/>
          <w:szCs w:val="22"/>
        </w:rPr>
        <w:t>1011.71, 1011.74, 1013.02, 1013.03</w:t>
      </w:r>
      <w:r w:rsidR="006A2AAA" w:rsidRPr="00E921E9">
        <w:rPr>
          <w:rFonts w:ascii="Arial Narrow" w:hAnsi="Arial Narrow" w:cs="Arial Narrow"/>
          <w:sz w:val="22"/>
          <w:szCs w:val="22"/>
        </w:rPr>
        <w:t xml:space="preserve">, </w:t>
      </w:r>
      <w:r w:rsidR="00A60505" w:rsidRPr="00E921E9">
        <w:rPr>
          <w:rFonts w:ascii="Arial Narrow" w:hAnsi="Arial Narrow" w:cs="Arial Narrow"/>
          <w:sz w:val="22"/>
          <w:szCs w:val="22"/>
        </w:rPr>
        <w:t xml:space="preserve">1013.31, </w:t>
      </w:r>
      <w:r w:rsidRPr="00E921E9">
        <w:rPr>
          <w:rFonts w:ascii="Arial Narrow" w:hAnsi="Arial Narrow" w:cs="Arial Narrow"/>
          <w:sz w:val="22"/>
          <w:szCs w:val="22"/>
        </w:rPr>
        <w:t xml:space="preserve">1013.40, 1013.51, 1013.60, 1013.61, 1013.62, 1013.64, 1013.65, 1013.68, 1013.735, 1013.736, 1013.738, 1013.75, </w:t>
      </w:r>
      <w:r w:rsidR="00E175DA" w:rsidRPr="00E921E9">
        <w:rPr>
          <w:rFonts w:ascii="Arial Narrow" w:hAnsi="Arial Narrow" w:cs="Arial Narrow"/>
          <w:sz w:val="22"/>
          <w:szCs w:val="22"/>
        </w:rPr>
        <w:t>F.S</w:t>
      </w:r>
      <w:r w:rsidR="00482FE6" w:rsidRPr="00E921E9">
        <w:rPr>
          <w:rFonts w:ascii="Arial Narrow" w:hAnsi="Arial Narrow" w:cs="Arial Narrow"/>
          <w:sz w:val="22"/>
          <w:szCs w:val="22"/>
        </w:rPr>
        <w:t>.</w:t>
      </w:r>
    </w:p>
    <w:p w14:paraId="36FBBBE7" w14:textId="77777777" w:rsidR="00D35143" w:rsidRPr="00BF4B22" w:rsidRDefault="00D35143" w:rsidP="00C32DD3">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sectPr w:rsidR="00D35143" w:rsidRPr="00BF4B22" w:rsidSect="00964EB5">
          <w:headerReference w:type="even" r:id="rId71"/>
          <w:headerReference w:type="default" r:id="rId72"/>
          <w:headerReference w:type="first" r:id="rId73"/>
          <w:type w:val="continuous"/>
          <w:pgSz w:w="12240" w:h="15840"/>
          <w:pgMar w:top="1440" w:right="1440" w:bottom="1440" w:left="1440" w:header="720" w:footer="720" w:gutter="0"/>
          <w:cols w:space="720"/>
          <w:docGrid w:linePitch="360"/>
        </w:sectPr>
      </w:pPr>
    </w:p>
    <w:p w14:paraId="72645512" w14:textId="77777777" w:rsidR="00C27A03" w:rsidRPr="00772DF0" w:rsidRDefault="00C27A03" w:rsidP="00C32DD3">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b/>
          <w:bCs/>
        </w:rPr>
      </w:pPr>
    </w:p>
    <w:p w14:paraId="0E2090AC" w14:textId="77777777" w:rsidR="00105E2F" w:rsidRDefault="00105E2F">
      <w:pPr>
        <w:widowControl/>
        <w:autoSpaceDE/>
        <w:autoSpaceDN/>
        <w:adjustRightInd/>
        <w:spacing w:after="200" w:line="276" w:lineRule="auto"/>
        <w:sectPr w:rsidR="00105E2F" w:rsidSect="00C27A03">
          <w:pgSz w:w="12240" w:h="15840"/>
          <w:pgMar w:top="1440" w:right="1440" w:bottom="1440" w:left="1440" w:header="720" w:footer="720" w:gutter="0"/>
          <w:cols w:space="720"/>
          <w:docGrid w:linePitch="360"/>
        </w:sectPr>
      </w:pPr>
    </w:p>
    <w:p w14:paraId="125AD727" w14:textId="77777777" w:rsidR="00105E2F" w:rsidRDefault="00105E2F">
      <w:pPr>
        <w:widowControl/>
        <w:autoSpaceDE/>
        <w:autoSpaceDN/>
        <w:adjustRightInd/>
        <w:spacing w:after="200" w:line="276" w:lineRule="auto"/>
      </w:pPr>
      <w:r>
        <w:br w:type="page"/>
      </w:r>
    </w:p>
    <w:p w14:paraId="41FC9D47"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BF4B22">
        <w:rPr>
          <w:rFonts w:ascii="Arial Narrow" w:hAnsi="Arial Narrow" w:cs="Arial Narrow"/>
          <w:b/>
          <w:bCs/>
        </w:rPr>
        <w:lastRenderedPageBreak/>
        <w:t>Lease Contracts for Educational and Ancillary Facilities and Sites.</w:t>
      </w:r>
      <w:r w:rsidRPr="00BF4B22">
        <w:rPr>
          <w:rFonts w:ascii="Arial Narrow" w:hAnsi="Arial Narrow" w:cs="Arial Narrow"/>
        </w:rPr>
        <w:t xml:space="preserve">  Boards, including those for universities, are allowed to enter into facility, site or air space lease agreements with any person or entity pursuant to </w:t>
      </w:r>
      <w:r w:rsidR="003B1EB1">
        <w:rPr>
          <w:rFonts w:ascii="Arial Narrow" w:hAnsi="Arial Narrow" w:cs="Arial Narrow"/>
        </w:rPr>
        <w:t>section</w:t>
      </w:r>
      <w:r w:rsidRPr="00BF4B22">
        <w:rPr>
          <w:rFonts w:ascii="Arial Narrow" w:hAnsi="Arial Narrow" w:cs="Arial Narrow"/>
        </w:rPr>
        <w:t>s 1013.15 and 1013.16, F.S.</w:t>
      </w:r>
    </w:p>
    <w:p w14:paraId="132A89C8"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BF4B22">
        <w:rPr>
          <w:rFonts w:ascii="Arial Narrow" w:hAnsi="Arial Narrow" w:cs="Arial Narrow"/>
          <w:b/>
          <w:bCs/>
        </w:rPr>
        <w:t>(1)</w:t>
      </w:r>
      <w:r w:rsidRPr="00BF4B22">
        <w:rPr>
          <w:rFonts w:ascii="Arial Narrow" w:hAnsi="Arial Narrow" w:cs="Arial Narrow"/>
          <w:b/>
          <w:bCs/>
        </w:rPr>
        <w:tab/>
        <w:t xml:space="preserve">Leasing </w:t>
      </w:r>
      <w:r w:rsidR="00E175DA" w:rsidRPr="00BF4B22">
        <w:rPr>
          <w:rFonts w:ascii="Arial Narrow" w:hAnsi="Arial Narrow" w:cs="Arial Narrow"/>
          <w:b/>
          <w:bCs/>
        </w:rPr>
        <w:t xml:space="preserve">of </w:t>
      </w:r>
      <w:r w:rsidRPr="00BF4B22">
        <w:rPr>
          <w:rFonts w:ascii="Arial Narrow" w:hAnsi="Arial Narrow" w:cs="Arial Narrow"/>
          <w:b/>
          <w:bCs/>
        </w:rPr>
        <w:t>Board-Owned Property</w:t>
      </w:r>
      <w:r w:rsidRPr="00BF4B22">
        <w:rPr>
          <w:rFonts w:ascii="Arial Narrow" w:hAnsi="Arial Narrow" w:cs="Arial Narrow"/>
        </w:rPr>
        <w:t>.  Boards, including universities, are authorized to lease facilities, sites or air space to any person or entity under the following conditions:</w:t>
      </w:r>
    </w:p>
    <w:p w14:paraId="61F48117"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(a)</w:t>
      </w:r>
      <w:r w:rsidRPr="00BF4B22">
        <w:rPr>
          <w:rFonts w:ascii="Arial Narrow" w:hAnsi="Arial Narrow" w:cs="Arial Narrow"/>
          <w:b/>
          <w:bCs/>
        </w:rPr>
        <w:tab/>
        <w:t>Air Space</w:t>
      </w:r>
      <w:r w:rsidRPr="00BF4B22">
        <w:rPr>
          <w:rFonts w:ascii="Arial Narrow" w:hAnsi="Arial Narrow" w:cs="Arial Narrow"/>
        </w:rPr>
        <w:t xml:space="preserve">.  May be leased over property pursuant to criteria established in </w:t>
      </w:r>
      <w:r w:rsidR="003B1EB1">
        <w:rPr>
          <w:rFonts w:ascii="Arial Narrow" w:hAnsi="Arial Narrow" w:cs="Arial Narrow"/>
        </w:rPr>
        <w:t>section</w:t>
      </w:r>
      <w:r w:rsidRPr="00BF4B22">
        <w:rPr>
          <w:rFonts w:ascii="Arial Narrow" w:hAnsi="Arial Narrow" w:cs="Arial Narrow"/>
        </w:rPr>
        <w:t xml:space="preserve"> 1013.19, F.S., when a </w:t>
      </w:r>
      <w:r w:rsidR="00E175DA" w:rsidRPr="00BF4B22">
        <w:rPr>
          <w:rFonts w:ascii="Arial Narrow" w:hAnsi="Arial Narrow" w:cs="Arial Narrow"/>
        </w:rPr>
        <w:t>Board</w:t>
      </w:r>
      <w:r w:rsidRPr="00BF4B22">
        <w:rPr>
          <w:rFonts w:ascii="Arial Narrow" w:hAnsi="Arial Narrow" w:cs="Arial Narrow"/>
        </w:rPr>
        <w:t>, including universities, intends to jointly finance a construction project or construct a combined occupancy structure.</w:t>
      </w:r>
    </w:p>
    <w:p w14:paraId="7C093B79"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(b)</w:t>
      </w:r>
      <w:r w:rsidRPr="00BF4B22">
        <w:rPr>
          <w:rFonts w:ascii="Arial Narrow" w:hAnsi="Arial Narrow" w:cs="Arial Narrow"/>
          <w:b/>
          <w:bCs/>
        </w:rPr>
        <w:tab/>
        <w:t>Board</w:t>
      </w:r>
      <w:r w:rsidR="00076F48" w:rsidRPr="00BF4B22">
        <w:rPr>
          <w:rFonts w:ascii="Arial Narrow" w:hAnsi="Arial Narrow" w:cs="Arial Narrow"/>
          <w:b/>
          <w:bCs/>
        </w:rPr>
        <w:t>-</w:t>
      </w:r>
      <w:r w:rsidRPr="00BF4B22">
        <w:rPr>
          <w:rFonts w:ascii="Arial Narrow" w:hAnsi="Arial Narrow" w:cs="Arial Narrow"/>
          <w:b/>
          <w:bCs/>
        </w:rPr>
        <w:t>Owned Real Property</w:t>
      </w:r>
      <w:r w:rsidRPr="00BF4B22">
        <w:rPr>
          <w:rFonts w:ascii="Arial Narrow" w:hAnsi="Arial Narrow" w:cs="Arial Narrow"/>
        </w:rPr>
        <w:t xml:space="preserve">.  It is permissible for a </w:t>
      </w:r>
      <w:r w:rsidR="00E175DA" w:rsidRPr="00BF4B22">
        <w:rPr>
          <w:rFonts w:ascii="Arial Narrow" w:hAnsi="Arial Narrow" w:cs="Arial Narrow"/>
        </w:rPr>
        <w:t xml:space="preserve">Board </w:t>
      </w:r>
      <w:r w:rsidRPr="00BF4B22">
        <w:rPr>
          <w:rFonts w:ascii="Arial Narrow" w:hAnsi="Arial Narrow" w:cs="Arial Narrow"/>
        </w:rPr>
        <w:t xml:space="preserve">to lease land, facilities or educational plants owned by it to any person or entity as the </w:t>
      </w:r>
      <w:r w:rsidR="00E175DA" w:rsidRPr="00BF4B22">
        <w:rPr>
          <w:rFonts w:ascii="Arial Narrow" w:hAnsi="Arial Narrow" w:cs="Arial Narrow"/>
        </w:rPr>
        <w:t xml:space="preserve">Board </w:t>
      </w:r>
      <w:r w:rsidRPr="00BF4B22">
        <w:rPr>
          <w:rFonts w:ascii="Arial Narrow" w:hAnsi="Arial Narrow" w:cs="Arial Narrow"/>
        </w:rPr>
        <w:t xml:space="preserve">determines to be in its best interest.  The </w:t>
      </w:r>
      <w:r w:rsidR="00E175DA" w:rsidRPr="00BF4B22">
        <w:rPr>
          <w:rFonts w:ascii="Arial Narrow" w:hAnsi="Arial Narrow" w:cs="Arial Narrow"/>
        </w:rPr>
        <w:t xml:space="preserve">Board </w:t>
      </w:r>
      <w:r w:rsidRPr="00BF4B22">
        <w:rPr>
          <w:rFonts w:ascii="Arial Narrow" w:hAnsi="Arial Narrow" w:cs="Arial Narrow"/>
        </w:rPr>
        <w:t xml:space="preserve">shall advertise the proposal as required by law and prior to entering into such lease shall hold a public meeting on the proposal during a </w:t>
      </w:r>
      <w:r w:rsidR="00E175DA" w:rsidRPr="00BF4B22">
        <w:rPr>
          <w:rFonts w:ascii="Arial Narrow" w:hAnsi="Arial Narrow" w:cs="Arial Narrow"/>
        </w:rPr>
        <w:t xml:space="preserve">Board </w:t>
      </w:r>
      <w:r w:rsidRPr="00BF4B22">
        <w:rPr>
          <w:rFonts w:ascii="Arial Narrow" w:hAnsi="Arial Narrow" w:cs="Arial Narrow"/>
        </w:rPr>
        <w:t xml:space="preserve">meeting advertised pursuant to </w:t>
      </w:r>
      <w:r w:rsidR="003B1EB1">
        <w:rPr>
          <w:rFonts w:ascii="Arial Narrow" w:hAnsi="Arial Narrow" w:cs="Arial Narrow"/>
        </w:rPr>
        <w:t>section</w:t>
      </w:r>
      <w:r w:rsidRPr="00BF4B22">
        <w:rPr>
          <w:rFonts w:ascii="Arial Narrow" w:hAnsi="Arial Narrow" w:cs="Arial Narrow"/>
        </w:rPr>
        <w:t xml:space="preserve"> 1001.372(2)(c), F.S.  A copy of the final agreement shall be available for inspection and review by the public.  The lease </w:t>
      </w:r>
      <w:r w:rsidR="00D95752" w:rsidRPr="00BF4B22">
        <w:rPr>
          <w:rFonts w:ascii="Arial Narrow" w:hAnsi="Arial Narrow" w:cs="Arial Narrow"/>
        </w:rPr>
        <w:t xml:space="preserve">may </w:t>
      </w:r>
      <w:r w:rsidRPr="00BF4B22">
        <w:rPr>
          <w:rFonts w:ascii="Arial Narrow" w:hAnsi="Arial Narrow" w:cs="Arial Narrow"/>
        </w:rPr>
        <w:t>include a provision for the option to purchase the land for its fair market value.</w:t>
      </w:r>
    </w:p>
    <w:p w14:paraId="093B9549"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BF4B22">
        <w:rPr>
          <w:rFonts w:ascii="Arial Narrow" w:hAnsi="Arial Narrow" w:cs="Arial Narrow"/>
          <w:b/>
          <w:bCs/>
        </w:rPr>
        <w:t>(2)</w:t>
      </w:r>
      <w:r w:rsidRPr="00BF4B22">
        <w:rPr>
          <w:rFonts w:ascii="Arial Narrow" w:hAnsi="Arial Narrow" w:cs="Arial Narrow"/>
          <w:b/>
          <w:bCs/>
        </w:rPr>
        <w:tab/>
        <w:t xml:space="preserve">Leasing </w:t>
      </w:r>
      <w:r w:rsidR="00E175DA" w:rsidRPr="00BF4B22">
        <w:rPr>
          <w:rFonts w:ascii="Arial Narrow" w:hAnsi="Arial Narrow" w:cs="Arial Narrow"/>
          <w:b/>
          <w:bCs/>
        </w:rPr>
        <w:t xml:space="preserve">from </w:t>
      </w:r>
      <w:r w:rsidRPr="00BF4B22">
        <w:rPr>
          <w:rFonts w:ascii="Arial Narrow" w:hAnsi="Arial Narrow" w:cs="Arial Narrow"/>
          <w:b/>
          <w:bCs/>
        </w:rPr>
        <w:t>Persons and Entities</w:t>
      </w:r>
      <w:r w:rsidRPr="00BF4B22">
        <w:rPr>
          <w:rFonts w:ascii="Arial Narrow" w:hAnsi="Arial Narrow" w:cs="Arial Narrow"/>
        </w:rPr>
        <w:t xml:space="preserve">.  Boards are authorized to lease facilities, sites or air space from any person or entity under the following conditions.  Boards must ensure that facilities and sites conform to SREF, the Florida Building Code pursuant to </w:t>
      </w:r>
      <w:r w:rsidR="003B1EB1">
        <w:rPr>
          <w:rFonts w:ascii="Arial Narrow" w:hAnsi="Arial Narrow" w:cs="Arial Narrow"/>
        </w:rPr>
        <w:t>chapter</w:t>
      </w:r>
      <w:r w:rsidRPr="00BF4B22">
        <w:rPr>
          <w:rFonts w:ascii="Arial Narrow" w:hAnsi="Arial Narrow" w:cs="Arial Narrow"/>
        </w:rPr>
        <w:t xml:space="preserve"> 553, F.S., and the Florida Fire Prevention Code pursuant to </w:t>
      </w:r>
      <w:r w:rsidR="003B1EB1">
        <w:rPr>
          <w:rFonts w:ascii="Arial Narrow" w:hAnsi="Arial Narrow" w:cs="Arial Narrow"/>
        </w:rPr>
        <w:t>chapter</w:t>
      </w:r>
      <w:r w:rsidRPr="00BF4B22">
        <w:rPr>
          <w:rFonts w:ascii="Arial Narrow" w:hAnsi="Arial Narrow" w:cs="Arial Narrow"/>
        </w:rPr>
        <w:t xml:space="preserve"> 633, F.S., prior to occupancy.</w:t>
      </w:r>
    </w:p>
    <w:p w14:paraId="4DDABC9A"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(a)</w:t>
      </w:r>
      <w:r w:rsidRPr="00BF4B22">
        <w:rPr>
          <w:rFonts w:ascii="Arial Narrow" w:hAnsi="Arial Narrow" w:cs="Arial Narrow"/>
          <w:b/>
          <w:bCs/>
        </w:rPr>
        <w:tab/>
        <w:t>Lease Agreements Extended Beyond One Year</w:t>
      </w:r>
      <w:r w:rsidRPr="00BF4B22">
        <w:rPr>
          <w:rFonts w:ascii="Arial Narrow" w:hAnsi="Arial Narrow" w:cs="Arial Narrow"/>
        </w:rPr>
        <w:t>.  If a lease is extended beyond the first year, it becomes a multiple-year lease and must conform to the requirements for lease agr</w:t>
      </w:r>
      <w:r w:rsidR="00BF4B22">
        <w:rPr>
          <w:rFonts w:ascii="Arial Narrow" w:hAnsi="Arial Narrow" w:cs="Arial Narrow"/>
        </w:rPr>
        <w:t>eements of one year or more.</w:t>
      </w:r>
    </w:p>
    <w:p w14:paraId="5B824ACB"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(b)</w:t>
      </w:r>
      <w:r w:rsidRPr="00BF4B22">
        <w:rPr>
          <w:rFonts w:ascii="Arial Narrow" w:hAnsi="Arial Narrow" w:cs="Arial Narrow"/>
          <w:b/>
          <w:bCs/>
        </w:rPr>
        <w:tab/>
        <w:t>Lease Agreements for Years or More</w:t>
      </w:r>
      <w:r w:rsidRPr="00BF4B22">
        <w:rPr>
          <w:rFonts w:ascii="Arial Narrow" w:hAnsi="Arial Narrow" w:cs="Arial Narrow"/>
        </w:rPr>
        <w:t>.  If a site is to be leased for 40 years or longer, it is allowable for the site to be le</w:t>
      </w:r>
      <w:r w:rsidR="00BF4B22">
        <w:rPr>
          <w:rFonts w:ascii="Arial Narrow" w:hAnsi="Arial Narrow" w:cs="Arial Narrow"/>
        </w:rPr>
        <w:t>ased from any person or entity.</w:t>
      </w:r>
      <w:r w:rsidRPr="00BF4B22">
        <w:rPr>
          <w:rFonts w:ascii="Arial Narrow" w:hAnsi="Arial Narrow" w:cs="Arial Narrow"/>
        </w:rPr>
        <w:t xml:space="preserve"> </w:t>
      </w:r>
    </w:p>
    <w:p w14:paraId="307C2856"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(c)</w:t>
      </w:r>
      <w:r w:rsidRPr="00BF4B22">
        <w:rPr>
          <w:rFonts w:ascii="Arial Narrow" w:hAnsi="Arial Narrow" w:cs="Arial Narrow"/>
          <w:b/>
          <w:bCs/>
        </w:rPr>
        <w:tab/>
        <w:t>Construction of Permanent Facilities on Leased Land</w:t>
      </w:r>
      <w:r w:rsidRPr="00BF4B22">
        <w:rPr>
          <w:rFonts w:ascii="Arial Narrow" w:hAnsi="Arial Narrow" w:cs="Arial Narrow"/>
        </w:rPr>
        <w:t xml:space="preserve">.  If a </w:t>
      </w:r>
      <w:r w:rsidR="00D95752" w:rsidRPr="00BF4B22">
        <w:rPr>
          <w:rFonts w:ascii="Arial Narrow" w:hAnsi="Arial Narrow" w:cs="Arial Narrow"/>
        </w:rPr>
        <w:t>B</w:t>
      </w:r>
      <w:r w:rsidRPr="00BF4B22">
        <w:rPr>
          <w:rFonts w:ascii="Arial Narrow" w:hAnsi="Arial Narrow" w:cs="Arial Narrow"/>
        </w:rPr>
        <w:t xml:space="preserve">oard constructs permanent facilities on leased property, the term of the lease shall be at least </w:t>
      </w:r>
      <w:r w:rsidR="00663671" w:rsidRPr="00524FBD">
        <w:rPr>
          <w:rFonts w:ascii="Arial Narrow" w:hAnsi="Arial Narrow" w:cs="Arial Narrow"/>
        </w:rPr>
        <w:t>40</w:t>
      </w:r>
      <w:r w:rsidR="00663671" w:rsidRPr="00663671">
        <w:rPr>
          <w:rFonts w:ascii="Arial Narrow" w:hAnsi="Arial Narrow" w:cs="Arial Narrow"/>
        </w:rPr>
        <w:t xml:space="preserve"> </w:t>
      </w:r>
      <w:r w:rsidRPr="00BF4B22">
        <w:rPr>
          <w:rFonts w:ascii="Arial Narrow" w:hAnsi="Arial Narrow" w:cs="Arial Narrow"/>
        </w:rPr>
        <w:t>years or the life expectancy of the permanent facilities constructed thereon, whichever is longer.</w:t>
      </w:r>
    </w:p>
    <w:p w14:paraId="262435DF"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(d)</w:t>
      </w:r>
      <w:r w:rsidRPr="00BF4B22">
        <w:rPr>
          <w:rFonts w:ascii="Arial Narrow" w:hAnsi="Arial Narrow" w:cs="Arial Narrow"/>
          <w:b/>
          <w:bCs/>
        </w:rPr>
        <w:tab/>
        <w:t>Inspection of Existing Facilities and Sites</w:t>
      </w:r>
      <w:r w:rsidRPr="00BF4B22">
        <w:rPr>
          <w:rFonts w:ascii="Arial Narrow" w:hAnsi="Arial Narrow" w:cs="Arial Narrow"/>
        </w:rPr>
        <w:t xml:space="preserve">.  A </w:t>
      </w:r>
      <w:r w:rsidR="00D95752" w:rsidRPr="00BF4B22">
        <w:rPr>
          <w:rFonts w:ascii="Arial Narrow" w:hAnsi="Arial Narrow" w:cs="Arial Narrow"/>
        </w:rPr>
        <w:t>B</w:t>
      </w:r>
      <w:r w:rsidRPr="00BF4B22">
        <w:rPr>
          <w:rFonts w:ascii="Arial Narrow" w:hAnsi="Arial Narrow" w:cs="Arial Narrow"/>
        </w:rPr>
        <w:t>oard shall inspect f</w:t>
      </w:r>
      <w:r w:rsidR="00D95752" w:rsidRPr="00BF4B22">
        <w:rPr>
          <w:rFonts w:ascii="Arial Narrow" w:hAnsi="Arial Narrow" w:cs="Arial Narrow"/>
        </w:rPr>
        <w:t xml:space="preserve">acilities </w:t>
      </w:r>
      <w:r w:rsidR="00BF4B22">
        <w:rPr>
          <w:rFonts w:ascii="Arial Narrow" w:hAnsi="Arial Narrow" w:cs="Arial Narrow"/>
        </w:rPr>
        <w:t>and sites annually.</w:t>
      </w:r>
    </w:p>
    <w:p w14:paraId="5633828E"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(e)</w:t>
      </w:r>
      <w:r w:rsidRPr="00BF4B22">
        <w:rPr>
          <w:rFonts w:ascii="Arial Narrow" w:hAnsi="Arial Narrow" w:cs="Arial Narrow"/>
          <w:b/>
          <w:bCs/>
        </w:rPr>
        <w:tab/>
        <w:t>Lease Agreements</w:t>
      </w:r>
      <w:r w:rsidRPr="00BF4B22">
        <w:rPr>
          <w:rFonts w:ascii="Arial Narrow" w:hAnsi="Arial Narrow" w:cs="Arial Narrow"/>
        </w:rPr>
        <w:t>.  Lease agreements should include, but not be limited to, the following:</w:t>
      </w:r>
    </w:p>
    <w:p w14:paraId="11245390"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1.</w:t>
      </w:r>
      <w:r w:rsidRPr="00BF4B22">
        <w:rPr>
          <w:rFonts w:ascii="Arial Narrow" w:hAnsi="Arial Narrow" w:cs="Arial Narrow"/>
        </w:rPr>
        <w:tab/>
        <w:t>A schedule of payments for the leased property.</w:t>
      </w:r>
    </w:p>
    <w:p w14:paraId="39A663D9"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2.</w:t>
      </w:r>
      <w:r w:rsidRPr="00BF4B22">
        <w:rPr>
          <w:rFonts w:ascii="Arial Narrow" w:hAnsi="Arial Narrow" w:cs="Arial Narrow"/>
        </w:rPr>
        <w:tab/>
        <w:t>Provisions for prepayment of the lease.</w:t>
      </w:r>
    </w:p>
    <w:p w14:paraId="3F515FF0"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3.</w:t>
      </w:r>
      <w:r w:rsidRPr="00BF4B22">
        <w:rPr>
          <w:rFonts w:ascii="Arial Narrow" w:hAnsi="Arial Narrow" w:cs="Arial Narrow"/>
        </w:rPr>
        <w:tab/>
        <w:t>Provisions for maintenance of the property, including custodial care.</w:t>
      </w:r>
    </w:p>
    <w:p w14:paraId="2FDA4771"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4.</w:t>
      </w:r>
      <w:r w:rsidRPr="00BF4B22">
        <w:rPr>
          <w:rFonts w:ascii="Arial Narrow" w:hAnsi="Arial Narrow" w:cs="Arial Narrow"/>
        </w:rPr>
        <w:tab/>
        <w:t xml:space="preserve">Conditions under which alterations to the property </w:t>
      </w:r>
      <w:r w:rsidR="0066528D" w:rsidRPr="00BF4B22">
        <w:rPr>
          <w:rFonts w:ascii="Arial Narrow" w:hAnsi="Arial Narrow" w:cs="Arial Narrow"/>
        </w:rPr>
        <w:t xml:space="preserve">may </w:t>
      </w:r>
      <w:r w:rsidRPr="00BF4B22">
        <w:rPr>
          <w:rFonts w:ascii="Arial Narrow" w:hAnsi="Arial Narrow" w:cs="Arial Narrow"/>
        </w:rPr>
        <w:t>be made.</w:t>
      </w:r>
    </w:p>
    <w:p w14:paraId="63F377F1"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5.</w:t>
      </w:r>
      <w:r w:rsidRPr="00BF4B22">
        <w:rPr>
          <w:rFonts w:ascii="Arial Narrow" w:hAnsi="Arial Narrow" w:cs="Arial Narrow"/>
        </w:rPr>
        <w:tab/>
        <w:t>Provisions for furnishing and equipping the property.</w:t>
      </w:r>
    </w:p>
    <w:p w14:paraId="0E4D33BE"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6.</w:t>
      </w:r>
      <w:r w:rsidRPr="00BF4B22">
        <w:rPr>
          <w:rFonts w:ascii="Arial Narrow" w:hAnsi="Arial Narrow" w:cs="Arial Narrow"/>
        </w:rPr>
        <w:tab/>
        <w:t>Provisions for insuring the grounds, facilities and property.</w:t>
      </w:r>
    </w:p>
    <w:p w14:paraId="42C6B5AC"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hanging="1260"/>
        <w:rPr>
          <w:rFonts w:ascii="Arial Narrow" w:hAnsi="Arial Narrow" w:cs="Arial Narrow"/>
        </w:rPr>
      </w:pPr>
    </w:p>
    <w:p w14:paraId="5C34636C" w14:textId="77777777" w:rsidR="00FA4C03"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sz w:val="22"/>
          <w:szCs w:val="22"/>
        </w:rPr>
      </w:pPr>
      <w:r w:rsidRPr="00524FBD">
        <w:rPr>
          <w:rFonts w:ascii="Arial Narrow" w:hAnsi="Arial Narrow" w:cs="Shruti"/>
          <w:sz w:val="22"/>
          <w:szCs w:val="22"/>
        </w:rPr>
        <w:t xml:space="preserve">See </w:t>
      </w:r>
      <w:r w:rsidR="003B1EB1" w:rsidRPr="00524FBD">
        <w:rPr>
          <w:rFonts w:ascii="Arial Narrow" w:hAnsi="Arial Narrow" w:cs="Shruti"/>
          <w:sz w:val="22"/>
          <w:szCs w:val="22"/>
        </w:rPr>
        <w:t>rule</w:t>
      </w:r>
      <w:r w:rsidRPr="00524FBD">
        <w:rPr>
          <w:rFonts w:ascii="Arial Narrow" w:hAnsi="Arial Narrow" w:cs="Shruti"/>
          <w:sz w:val="22"/>
          <w:szCs w:val="22"/>
        </w:rPr>
        <w:t xml:space="preserve"> </w:t>
      </w:r>
      <w:r w:rsidRPr="00524FBD">
        <w:rPr>
          <w:rFonts w:ascii="Arial Narrow" w:hAnsi="Arial Narrow" w:cs="Arial Narrow"/>
          <w:sz w:val="22"/>
          <w:szCs w:val="22"/>
        </w:rPr>
        <w:t>6A-2.0010</w:t>
      </w:r>
      <w:r w:rsidRPr="00524FBD">
        <w:rPr>
          <w:rFonts w:ascii="Arial Narrow" w:hAnsi="Arial Narrow" w:cs="Shruti"/>
          <w:sz w:val="22"/>
          <w:szCs w:val="22"/>
        </w:rPr>
        <w:t xml:space="preserve">, </w:t>
      </w:r>
      <w:r w:rsidR="00D95752" w:rsidRPr="00524FBD">
        <w:rPr>
          <w:rFonts w:ascii="Arial Narrow" w:hAnsi="Arial Narrow" w:cs="Shruti"/>
          <w:sz w:val="22"/>
          <w:szCs w:val="22"/>
        </w:rPr>
        <w:t>FAC</w:t>
      </w:r>
      <w:r w:rsidRPr="00524FBD">
        <w:rPr>
          <w:rFonts w:ascii="Arial Narrow" w:hAnsi="Arial Narrow" w:cs="Shruti"/>
          <w:sz w:val="22"/>
          <w:szCs w:val="22"/>
        </w:rPr>
        <w:t xml:space="preserve">, and </w:t>
      </w:r>
      <w:r w:rsidR="003B1EB1" w:rsidRPr="00524FBD">
        <w:rPr>
          <w:rFonts w:ascii="Arial Narrow" w:hAnsi="Arial Narrow" w:cs="Shruti"/>
          <w:sz w:val="22"/>
          <w:szCs w:val="22"/>
        </w:rPr>
        <w:t>section</w:t>
      </w:r>
      <w:r w:rsidRPr="00524FBD">
        <w:rPr>
          <w:rFonts w:ascii="Arial Narrow" w:hAnsi="Arial Narrow" w:cs="Shruti"/>
          <w:sz w:val="22"/>
          <w:szCs w:val="22"/>
        </w:rPr>
        <w:t xml:space="preserve">s </w:t>
      </w:r>
      <w:r w:rsidR="00663671" w:rsidRPr="00524FBD">
        <w:rPr>
          <w:rFonts w:ascii="Arial Narrow" w:hAnsi="Arial Narrow" w:cs="Shruti"/>
          <w:sz w:val="22"/>
          <w:szCs w:val="22"/>
        </w:rPr>
        <w:t xml:space="preserve">1001.372(2)(c), </w:t>
      </w:r>
      <w:r w:rsidRPr="00524FBD">
        <w:rPr>
          <w:rFonts w:ascii="Arial Narrow" w:hAnsi="Arial Narrow" w:cs="Shruti"/>
          <w:sz w:val="22"/>
          <w:szCs w:val="22"/>
        </w:rPr>
        <w:t xml:space="preserve">1001.42(11)(b)4. and 5.,1001.64(26) and (37), </w:t>
      </w:r>
      <w:r w:rsidR="00663671" w:rsidRPr="00524FBD">
        <w:rPr>
          <w:rFonts w:ascii="Arial Narrow" w:hAnsi="Arial Narrow" w:cs="Shruti"/>
          <w:sz w:val="22"/>
          <w:szCs w:val="22"/>
        </w:rPr>
        <w:t xml:space="preserve">1010.62, 1011.71(2), </w:t>
      </w:r>
      <w:r w:rsidRPr="00524FBD">
        <w:rPr>
          <w:rFonts w:ascii="Arial Narrow" w:hAnsi="Arial Narrow" w:cs="Shruti"/>
          <w:sz w:val="22"/>
          <w:szCs w:val="22"/>
        </w:rPr>
        <w:t>1013.02(2), 1013.03, 1013.12, 1013.15, 1013.16, 1013.19, 1013.37, 1013.40, 10</w:t>
      </w:r>
      <w:r w:rsidRPr="00BF4B22">
        <w:rPr>
          <w:rFonts w:ascii="Arial Narrow" w:hAnsi="Arial Narrow" w:cs="Shruti"/>
          <w:sz w:val="22"/>
          <w:szCs w:val="22"/>
        </w:rPr>
        <w:t xml:space="preserve">13.45, </w:t>
      </w:r>
      <w:r w:rsidR="00D95752" w:rsidRPr="00BF4B22">
        <w:rPr>
          <w:rFonts w:ascii="Arial Narrow" w:hAnsi="Arial Narrow" w:cs="Shruti"/>
          <w:sz w:val="22"/>
          <w:szCs w:val="22"/>
        </w:rPr>
        <w:t>F.S</w:t>
      </w:r>
      <w:r w:rsidR="00FA4C03" w:rsidRPr="00BF4B22">
        <w:rPr>
          <w:rFonts w:ascii="Arial Narrow" w:hAnsi="Arial Narrow" w:cs="Shruti"/>
          <w:sz w:val="22"/>
          <w:szCs w:val="22"/>
        </w:rPr>
        <w:t>.</w:t>
      </w:r>
    </w:p>
    <w:p w14:paraId="60D6FB34" w14:textId="77777777" w:rsidR="007738DE"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sz w:val="22"/>
          <w:szCs w:val="22"/>
        </w:rPr>
      </w:pPr>
    </w:p>
    <w:p w14:paraId="326FD2FB" w14:textId="77777777" w:rsidR="00C27A03" w:rsidRDefault="00C27A03"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sz w:val="22"/>
          <w:szCs w:val="22"/>
        </w:rPr>
        <w:sectPr w:rsidR="00C27A03" w:rsidSect="00964EB5">
          <w:headerReference w:type="even" r:id="rId74"/>
          <w:headerReference w:type="default" r:id="rId75"/>
          <w:headerReference w:type="first" r:id="rId76"/>
          <w:type w:val="continuous"/>
          <w:pgSz w:w="12240" w:h="15840"/>
          <w:pgMar w:top="1440" w:right="1440" w:bottom="1440" w:left="1440" w:header="720" w:footer="720" w:gutter="0"/>
          <w:cols w:space="720"/>
          <w:docGrid w:linePitch="360"/>
        </w:sectPr>
      </w:pPr>
    </w:p>
    <w:p w14:paraId="06FDBFE7" w14:textId="77777777" w:rsidR="00C27A03" w:rsidRPr="00F951D9" w:rsidRDefault="00C27A03"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sz w:val="22"/>
          <w:szCs w:val="22"/>
        </w:rPr>
      </w:pPr>
    </w:p>
    <w:p w14:paraId="4FB7B6CA" w14:textId="77777777" w:rsidR="00105E2F" w:rsidRDefault="00105E2F" w:rsidP="007738DE">
      <w:pPr>
        <w:tabs>
          <w:tab w:val="left" w:pos="-360"/>
          <w:tab w:val="left" w:pos="-54"/>
          <w:tab w:val="left" w:pos="540"/>
          <w:tab w:val="left" w:pos="3240"/>
          <w:tab w:val="left" w:pos="5400"/>
          <w:tab w:val="left" w:pos="6390"/>
          <w:tab w:val="right" w:pos="7650"/>
          <w:tab w:val="right" w:pos="8136"/>
        </w:tabs>
        <w:rPr>
          <w:rFonts w:ascii="Shruti" w:hAnsi="Shruti" w:cs="Shruti"/>
          <w:bCs/>
          <w:color w:val="000000"/>
        </w:rPr>
        <w:sectPr w:rsidR="00105E2F" w:rsidSect="00C27A03">
          <w:headerReference w:type="even" r:id="rId77"/>
          <w:headerReference w:type="default" r:id="rId78"/>
          <w:headerReference w:type="first" r:id="rId79"/>
          <w:pgSz w:w="12240" w:h="15840"/>
          <w:pgMar w:top="1440" w:right="1440" w:bottom="1440" w:left="1440" w:header="720" w:footer="720" w:gutter="0"/>
          <w:cols w:space="720"/>
          <w:docGrid w:linePitch="360"/>
        </w:sectPr>
      </w:pPr>
    </w:p>
    <w:p w14:paraId="55EC5439"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BF4B22">
        <w:rPr>
          <w:rFonts w:ascii="Arial Narrow" w:hAnsi="Arial Narrow" w:cs="Arial Narrow"/>
          <w:b/>
          <w:bCs/>
        </w:rPr>
        <w:lastRenderedPageBreak/>
        <w:t xml:space="preserve">Lease-Purchase Contracts for </w:t>
      </w:r>
      <w:r w:rsidR="00ED75B0" w:rsidRPr="00BF4B22">
        <w:rPr>
          <w:rFonts w:ascii="Arial Narrow" w:hAnsi="Arial Narrow" w:cs="Arial Narrow"/>
          <w:b/>
          <w:bCs/>
        </w:rPr>
        <w:t xml:space="preserve">Educational and </w:t>
      </w:r>
      <w:r w:rsidRPr="00BF4B22">
        <w:rPr>
          <w:rFonts w:ascii="Arial Narrow" w:hAnsi="Arial Narrow" w:cs="Arial Narrow"/>
          <w:b/>
          <w:bCs/>
        </w:rPr>
        <w:t>Ancillary Facilities and Sites.</w:t>
      </w:r>
      <w:r w:rsidRPr="00BF4B22">
        <w:rPr>
          <w:rFonts w:ascii="Arial Narrow" w:hAnsi="Arial Narrow" w:cs="Arial Narrow"/>
        </w:rPr>
        <w:t xml:space="preserve">  Boards, including those for universities, are authorized to enter into a lease-purchase agreement pursuant to </w:t>
      </w:r>
      <w:r w:rsidR="003B1EB1">
        <w:rPr>
          <w:rFonts w:ascii="Arial Narrow" w:hAnsi="Arial Narrow" w:cs="Arial Narrow"/>
        </w:rPr>
        <w:t>section</w:t>
      </w:r>
      <w:r w:rsidRPr="00BF4B22">
        <w:rPr>
          <w:rFonts w:ascii="Arial Narrow" w:hAnsi="Arial Narrow" w:cs="Arial Narrow"/>
        </w:rPr>
        <w:t xml:space="preserve"> 1013.15, F.S.</w:t>
      </w:r>
    </w:p>
    <w:p w14:paraId="6667FDAC"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BF4B22">
        <w:rPr>
          <w:rFonts w:ascii="Arial Narrow" w:hAnsi="Arial Narrow" w:cs="Arial Narrow"/>
          <w:b/>
          <w:bCs/>
        </w:rPr>
        <w:t>(1)</w:t>
      </w:r>
      <w:r w:rsidRPr="00BF4B22">
        <w:rPr>
          <w:rFonts w:ascii="Arial Narrow" w:hAnsi="Arial Narrow" w:cs="Arial Narrow"/>
          <w:b/>
          <w:bCs/>
        </w:rPr>
        <w:tab/>
        <w:t>Board Acquisition Options</w:t>
      </w:r>
      <w:r w:rsidRPr="00BF4B22">
        <w:rPr>
          <w:rFonts w:ascii="Arial Narrow" w:hAnsi="Arial Narrow" w:cs="Arial Narrow"/>
        </w:rPr>
        <w:t xml:space="preserve">.  A </w:t>
      </w:r>
      <w:r w:rsidR="00D95752" w:rsidRPr="00BF4B22">
        <w:rPr>
          <w:rFonts w:ascii="Arial Narrow" w:hAnsi="Arial Narrow" w:cs="Arial Narrow"/>
        </w:rPr>
        <w:t xml:space="preserve">Board </w:t>
      </w:r>
      <w:r w:rsidRPr="00BF4B22">
        <w:rPr>
          <w:rFonts w:ascii="Arial Narrow" w:hAnsi="Arial Narrow" w:cs="Arial Narrow"/>
        </w:rPr>
        <w:t>has two options for entering into a lease-purchase agreement to acquire educational facilities and sites:</w:t>
      </w:r>
    </w:p>
    <w:p w14:paraId="3E7BB010"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(a)</w:t>
      </w:r>
      <w:r w:rsidRPr="00BF4B22">
        <w:rPr>
          <w:rFonts w:ascii="Arial Narrow" w:hAnsi="Arial Narrow" w:cs="Arial Narrow"/>
          <w:b/>
          <w:bCs/>
        </w:rPr>
        <w:tab/>
        <w:t xml:space="preserve">Option 1: </w:t>
      </w:r>
      <w:r w:rsidRPr="00BF4B22">
        <w:rPr>
          <w:rFonts w:ascii="Arial Narrow" w:hAnsi="Arial Narrow" w:cs="Arial Narrow"/>
        </w:rPr>
        <w:t xml:space="preserve"> Lease-purchase agreements </w:t>
      </w:r>
      <w:r w:rsidR="00D95752" w:rsidRPr="00BF4B22">
        <w:rPr>
          <w:rFonts w:ascii="Arial Narrow" w:hAnsi="Arial Narrow" w:cs="Arial Narrow"/>
        </w:rPr>
        <w:t xml:space="preserve">may </w:t>
      </w:r>
      <w:r w:rsidRPr="00BF4B22">
        <w:rPr>
          <w:rFonts w:ascii="Arial Narrow" w:hAnsi="Arial Narrow" w:cs="Arial Narrow"/>
        </w:rPr>
        <w:t>be developed through a direct-support organization for:</w:t>
      </w:r>
    </w:p>
    <w:p w14:paraId="2A1E23F7"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1.</w:t>
      </w:r>
      <w:r w:rsidRPr="00BF4B22">
        <w:rPr>
          <w:rFonts w:ascii="Arial Narrow" w:hAnsi="Arial Narrow" w:cs="Arial Narrow"/>
        </w:rPr>
        <w:tab/>
        <w:t xml:space="preserve">School boards, as authorized in </w:t>
      </w:r>
      <w:r w:rsidR="003B1EB1">
        <w:rPr>
          <w:rFonts w:ascii="Arial Narrow" w:hAnsi="Arial Narrow" w:cs="Arial Narrow"/>
        </w:rPr>
        <w:t>section</w:t>
      </w:r>
      <w:r w:rsidRPr="00BF4B22">
        <w:rPr>
          <w:rFonts w:ascii="Arial Narrow" w:hAnsi="Arial Narrow" w:cs="Arial Narrow"/>
        </w:rPr>
        <w:t xml:space="preserve"> 1013.15(4)(a), F.S., using a direct-support organization formed pursuant to </w:t>
      </w:r>
      <w:r w:rsidR="003B1EB1">
        <w:rPr>
          <w:rFonts w:ascii="Arial Narrow" w:hAnsi="Arial Narrow" w:cs="Arial Narrow"/>
        </w:rPr>
        <w:t>section</w:t>
      </w:r>
      <w:r w:rsidRPr="00BF4B22">
        <w:rPr>
          <w:rFonts w:ascii="Arial Narrow" w:hAnsi="Arial Narrow" w:cs="Arial Narrow"/>
        </w:rPr>
        <w:t xml:space="preserve"> 1001.453, F.S., a nonprofit educational organization, or a consortium of district school boards.</w:t>
      </w:r>
    </w:p>
    <w:p w14:paraId="61567F83"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BF4B22">
        <w:rPr>
          <w:rFonts w:ascii="Arial Narrow" w:hAnsi="Arial Narrow" w:cs="Arial Narrow"/>
          <w:b/>
          <w:bCs/>
        </w:rPr>
        <w:t>2.</w:t>
      </w:r>
      <w:r w:rsidRPr="00BF4B22">
        <w:rPr>
          <w:rFonts w:ascii="Arial Narrow" w:hAnsi="Arial Narrow" w:cs="Arial Narrow"/>
        </w:rPr>
        <w:tab/>
        <w:t xml:space="preserve">Florida college boards of trustees, as authorized in </w:t>
      </w:r>
      <w:r w:rsidR="003B1EB1">
        <w:rPr>
          <w:rFonts w:ascii="Arial Narrow" w:hAnsi="Arial Narrow" w:cs="Arial Narrow"/>
        </w:rPr>
        <w:t>section</w:t>
      </w:r>
      <w:r w:rsidRPr="00BF4B22">
        <w:rPr>
          <w:rFonts w:ascii="Arial Narrow" w:hAnsi="Arial Narrow" w:cs="Arial Narrow"/>
        </w:rPr>
        <w:t xml:space="preserve">s 1001.64(37) and 1013.40, F.S., using a direct-support organization formed pursuant to </w:t>
      </w:r>
      <w:r w:rsidR="003B1EB1">
        <w:rPr>
          <w:rFonts w:ascii="Arial Narrow" w:hAnsi="Arial Narrow" w:cs="Arial Narrow"/>
        </w:rPr>
        <w:t>section</w:t>
      </w:r>
      <w:r w:rsidRPr="00BF4B22">
        <w:rPr>
          <w:rFonts w:ascii="Arial Narrow" w:hAnsi="Arial Narrow" w:cs="Arial Narrow"/>
        </w:rPr>
        <w:t xml:space="preserve"> 1004.70, F.S.</w:t>
      </w:r>
    </w:p>
    <w:p w14:paraId="4E66BB0D"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(b)</w:t>
      </w:r>
      <w:r w:rsidRPr="00BF4B22">
        <w:rPr>
          <w:rFonts w:ascii="Arial Narrow" w:hAnsi="Arial Narrow" w:cs="Arial Narrow"/>
          <w:b/>
          <w:bCs/>
        </w:rPr>
        <w:tab/>
        <w:t xml:space="preserve">Option 2: </w:t>
      </w:r>
      <w:r w:rsidRPr="00BF4B22">
        <w:rPr>
          <w:rFonts w:ascii="Arial Narrow" w:hAnsi="Arial Narrow" w:cs="Arial Narrow"/>
        </w:rPr>
        <w:t xml:space="preserve"> Boards </w:t>
      </w:r>
      <w:r w:rsidR="00D95752" w:rsidRPr="00BF4B22">
        <w:rPr>
          <w:rFonts w:ascii="Arial Narrow" w:hAnsi="Arial Narrow" w:cs="Arial Narrow"/>
        </w:rPr>
        <w:t xml:space="preserve">may </w:t>
      </w:r>
      <w:r w:rsidRPr="00BF4B22">
        <w:rPr>
          <w:rFonts w:ascii="Arial Narrow" w:hAnsi="Arial Narrow" w:cs="Arial Narrow"/>
        </w:rPr>
        <w:t>enter directly into a lease-purchase agreement.</w:t>
      </w:r>
    </w:p>
    <w:p w14:paraId="5622C23B"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BF4B22">
        <w:rPr>
          <w:rFonts w:ascii="Arial Narrow" w:hAnsi="Arial Narrow" w:cs="Arial Narrow"/>
          <w:b/>
          <w:bCs/>
        </w:rPr>
        <w:t>(2)</w:t>
      </w:r>
      <w:r w:rsidRPr="00BF4B22">
        <w:rPr>
          <w:rFonts w:ascii="Arial Narrow" w:hAnsi="Arial Narrow" w:cs="Arial Narrow"/>
          <w:b/>
          <w:bCs/>
        </w:rPr>
        <w:tab/>
        <w:t>Universities</w:t>
      </w:r>
      <w:r w:rsidR="006F0AA7" w:rsidRPr="00BF4B22">
        <w:rPr>
          <w:rFonts w:ascii="Arial Narrow" w:hAnsi="Arial Narrow" w:cs="Arial Narrow"/>
          <w:b/>
          <w:bCs/>
        </w:rPr>
        <w:t>’</w:t>
      </w:r>
      <w:r w:rsidRPr="00BF4B22">
        <w:rPr>
          <w:rFonts w:ascii="Arial Narrow" w:hAnsi="Arial Narrow" w:cs="Arial Narrow"/>
          <w:b/>
          <w:bCs/>
        </w:rPr>
        <w:t xml:space="preserve"> Lease-Purchase Authority</w:t>
      </w:r>
      <w:r w:rsidRPr="00BF4B22">
        <w:rPr>
          <w:rFonts w:ascii="Arial Narrow" w:hAnsi="Arial Narrow" w:cs="Arial Narrow"/>
        </w:rPr>
        <w:t>.  University boards of trustees are authorized to enter into a lease-purchase agreement using a direct-support organization</w:t>
      </w:r>
      <w:r w:rsidR="00663671" w:rsidRPr="003F247D">
        <w:rPr>
          <w:rFonts w:ascii="Arial Narrow" w:hAnsi="Arial Narrow" w:cs="Arial Narrow"/>
        </w:rPr>
        <w:t>, as authorized in section 1004.28, F.S</w:t>
      </w:r>
      <w:r w:rsidR="00BF4B22" w:rsidRPr="003F247D">
        <w:rPr>
          <w:rFonts w:ascii="Arial Narrow" w:hAnsi="Arial Narrow" w:cs="Arial Narrow"/>
        </w:rPr>
        <w:t>.</w:t>
      </w:r>
      <w:r w:rsidRPr="003F247D">
        <w:rPr>
          <w:rFonts w:ascii="Arial Narrow" w:hAnsi="Arial Narrow" w:cs="Arial Narrow"/>
        </w:rPr>
        <w:t xml:space="preserve">  University boards of trustees and their direct-support organiza</w:t>
      </w:r>
      <w:r w:rsidRPr="00BF4B22">
        <w:rPr>
          <w:rFonts w:ascii="Arial Narrow" w:hAnsi="Arial Narrow" w:cs="Arial Narrow"/>
        </w:rPr>
        <w:t xml:space="preserve">tions shall have legislative authorization prior to entering into a lease-purchase agreement of an educational or ancillary facility or site when </w:t>
      </w:r>
      <w:r w:rsidR="006B7A39" w:rsidRPr="00BF4B22">
        <w:rPr>
          <w:rFonts w:ascii="Arial Narrow" w:hAnsi="Arial Narrow" w:cs="Arial Narrow"/>
        </w:rPr>
        <w:t xml:space="preserve">General Revenue </w:t>
      </w:r>
      <w:r w:rsidRPr="00BF4B22">
        <w:rPr>
          <w:rFonts w:ascii="Arial Narrow" w:hAnsi="Arial Narrow" w:cs="Arial Narrow"/>
        </w:rPr>
        <w:t xml:space="preserve">funds will be required for operation or maintenance of the facility.  Universities shall submit all documents to the Board of Governors for review and approval pursuant to </w:t>
      </w:r>
      <w:r w:rsidR="003B1EB1">
        <w:rPr>
          <w:rFonts w:ascii="Arial Narrow" w:hAnsi="Arial Narrow" w:cs="Arial Narrow"/>
        </w:rPr>
        <w:t>section</w:t>
      </w:r>
      <w:r w:rsidRPr="00BF4B22">
        <w:rPr>
          <w:rFonts w:ascii="Arial Narrow" w:hAnsi="Arial Narrow" w:cs="Arial Narrow"/>
        </w:rPr>
        <w:t>s 1010.62 and 1013.171, F.S.</w:t>
      </w:r>
    </w:p>
    <w:p w14:paraId="0E82297A"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BF4B22">
        <w:rPr>
          <w:rFonts w:ascii="Arial Narrow" w:hAnsi="Arial Narrow" w:cs="Arial Narrow"/>
          <w:b/>
          <w:bCs/>
        </w:rPr>
        <w:t>(3)</w:t>
      </w:r>
      <w:r w:rsidRPr="00BF4B22">
        <w:rPr>
          <w:rFonts w:ascii="Arial Narrow" w:hAnsi="Arial Narrow" w:cs="Arial Narrow"/>
          <w:b/>
          <w:bCs/>
        </w:rPr>
        <w:tab/>
        <w:t>Prerequisites for Board Agreements</w:t>
      </w:r>
      <w:r w:rsidRPr="00BF4B22">
        <w:rPr>
          <w:rFonts w:ascii="Arial Narrow" w:hAnsi="Arial Narrow" w:cs="Arial Narrow"/>
        </w:rPr>
        <w:t xml:space="preserve">.  Before a </w:t>
      </w:r>
      <w:r w:rsidR="00076F48" w:rsidRPr="00BF4B22">
        <w:rPr>
          <w:rFonts w:ascii="Arial Narrow" w:hAnsi="Arial Narrow" w:cs="Arial Narrow"/>
        </w:rPr>
        <w:t xml:space="preserve">Board </w:t>
      </w:r>
      <w:r w:rsidRPr="00BF4B22">
        <w:rPr>
          <w:rFonts w:ascii="Arial Narrow" w:hAnsi="Arial Narrow" w:cs="Arial Narrow"/>
        </w:rPr>
        <w:t>authorizes a lease-purchase agreement for educational facilities or sites, regardless of fund source or duration of the agreement, the following requirements must be met:</w:t>
      </w:r>
    </w:p>
    <w:p w14:paraId="327DF135"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(a)</w:t>
      </w:r>
      <w:r w:rsidRPr="00BF4B22">
        <w:rPr>
          <w:rFonts w:ascii="Arial Narrow" w:hAnsi="Arial Narrow" w:cs="Arial Narrow"/>
          <w:b/>
          <w:bCs/>
        </w:rPr>
        <w:tab/>
        <w:t>Advertise for Bids</w:t>
      </w:r>
      <w:r w:rsidRPr="00BF4B22">
        <w:rPr>
          <w:rFonts w:ascii="Arial Narrow" w:hAnsi="Arial Narrow" w:cs="Arial Narrow"/>
        </w:rPr>
        <w:t>.  Lease-purchase projects using public funds in any manner shall be advertised for competitive bids or proposals.</w:t>
      </w:r>
    </w:p>
    <w:p w14:paraId="249B4776"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(b)</w:t>
      </w:r>
      <w:r w:rsidRPr="00BF4B22">
        <w:rPr>
          <w:rFonts w:ascii="Arial Narrow" w:hAnsi="Arial Narrow" w:cs="Arial Narrow"/>
          <w:b/>
          <w:bCs/>
        </w:rPr>
        <w:tab/>
        <w:t>Sunshine Law</w:t>
      </w:r>
      <w:r w:rsidRPr="00BF4B22">
        <w:rPr>
          <w:rFonts w:ascii="Arial Narrow" w:hAnsi="Arial Narrow" w:cs="Arial Narrow"/>
        </w:rPr>
        <w:t xml:space="preserve">.  All activities, information and lists of individual participants associated with these agreements shall be subject to </w:t>
      </w:r>
      <w:r w:rsidR="003B1EB1">
        <w:rPr>
          <w:rFonts w:ascii="Arial Narrow" w:hAnsi="Arial Narrow" w:cs="Arial Narrow"/>
        </w:rPr>
        <w:t>section</w:t>
      </w:r>
      <w:r w:rsidRPr="00BF4B22">
        <w:rPr>
          <w:rFonts w:ascii="Arial Narrow" w:hAnsi="Arial Narrow" w:cs="Arial Narrow"/>
        </w:rPr>
        <w:t xml:space="preserve"> 286.011, F.S.</w:t>
      </w:r>
    </w:p>
    <w:p w14:paraId="74113F19"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(c)</w:t>
      </w:r>
      <w:r w:rsidRPr="00BF4B22">
        <w:rPr>
          <w:rFonts w:ascii="Arial Narrow" w:hAnsi="Arial Narrow" w:cs="Arial Narrow"/>
          <w:b/>
          <w:bCs/>
        </w:rPr>
        <w:tab/>
        <w:t xml:space="preserve">School Board Financing </w:t>
      </w:r>
      <w:r w:rsidR="006B7A39" w:rsidRPr="00BF4B22">
        <w:rPr>
          <w:rFonts w:ascii="Arial Narrow" w:hAnsi="Arial Narrow" w:cs="Arial Narrow"/>
          <w:b/>
          <w:bCs/>
        </w:rPr>
        <w:t xml:space="preserve">through </w:t>
      </w:r>
      <w:r w:rsidRPr="00BF4B22">
        <w:rPr>
          <w:rFonts w:ascii="Arial Narrow" w:hAnsi="Arial Narrow" w:cs="Arial Narrow"/>
          <w:b/>
          <w:bCs/>
        </w:rPr>
        <w:t>a Direct-Support Organization</w:t>
      </w:r>
      <w:r w:rsidRPr="00BF4B22">
        <w:rPr>
          <w:rFonts w:ascii="Arial Narrow" w:hAnsi="Arial Narrow" w:cs="Arial Narrow"/>
        </w:rPr>
        <w:t xml:space="preserve">.  A school board </w:t>
      </w:r>
      <w:r w:rsidR="006B7A39" w:rsidRPr="00BF4B22">
        <w:rPr>
          <w:rFonts w:ascii="Arial Narrow" w:hAnsi="Arial Narrow" w:cs="Arial Narrow"/>
        </w:rPr>
        <w:t xml:space="preserve">may </w:t>
      </w:r>
      <w:r w:rsidRPr="00BF4B22">
        <w:rPr>
          <w:rFonts w:ascii="Arial Narrow" w:hAnsi="Arial Narrow" w:cs="Arial Narrow"/>
        </w:rPr>
        <w:t>enter into an agreement with a direct-support organization, a nonprofit educational organization or a consortium to provide financing of the proposed project without competitive bids</w:t>
      </w:r>
      <w:r w:rsidR="006F0AA7" w:rsidRPr="00BF4B22">
        <w:rPr>
          <w:rFonts w:ascii="Arial Narrow" w:hAnsi="Arial Narrow" w:cs="Arial Narrow"/>
        </w:rPr>
        <w:t>.</w:t>
      </w:r>
      <w:r w:rsidR="00BF4B22" w:rsidRPr="00BF4B22">
        <w:rPr>
          <w:rFonts w:ascii="Arial Narrow" w:hAnsi="Arial Narrow" w:cs="Arial Narrow"/>
        </w:rPr>
        <w:t xml:space="preserve"> </w:t>
      </w:r>
      <w:r w:rsidRPr="00BF4B22">
        <w:rPr>
          <w:rFonts w:ascii="Arial Narrow" w:hAnsi="Arial Narrow" w:cs="Arial Narrow"/>
        </w:rPr>
        <w:t xml:space="preserve"> </w:t>
      </w:r>
      <w:r w:rsidR="006F0AA7" w:rsidRPr="00BF4B22">
        <w:rPr>
          <w:rFonts w:ascii="Arial Narrow" w:hAnsi="Arial Narrow" w:cs="Arial Narrow"/>
        </w:rPr>
        <w:t xml:space="preserve">A </w:t>
      </w:r>
      <w:r w:rsidRPr="00BF4B22">
        <w:rPr>
          <w:rFonts w:ascii="Arial Narrow" w:hAnsi="Arial Narrow" w:cs="Arial Narrow"/>
        </w:rPr>
        <w:t xml:space="preserve">school board </w:t>
      </w:r>
      <w:r w:rsidR="006B7A39" w:rsidRPr="00BF4B22">
        <w:rPr>
          <w:rFonts w:ascii="Arial Narrow" w:hAnsi="Arial Narrow" w:cs="Arial Narrow"/>
        </w:rPr>
        <w:t xml:space="preserve">may </w:t>
      </w:r>
      <w:r w:rsidRPr="00BF4B22">
        <w:rPr>
          <w:rFonts w:ascii="Arial Narrow" w:hAnsi="Arial Narrow" w:cs="Arial Narrow"/>
        </w:rPr>
        <w:t>select an agent through competitive bids to administer the financing of the project.  If a school board or its agent administers the sale of the certificates of participation, it shall select financing through competitive bids.</w:t>
      </w:r>
    </w:p>
    <w:p w14:paraId="54AE9BFD"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(d)</w:t>
      </w:r>
      <w:r w:rsidRPr="00BF4B22">
        <w:rPr>
          <w:rFonts w:ascii="Arial Narrow" w:hAnsi="Arial Narrow" w:cs="Arial Narrow"/>
          <w:b/>
          <w:bCs/>
        </w:rPr>
        <w:tab/>
        <w:t>Florida College Boards of Trustees</w:t>
      </w:r>
      <w:r w:rsidRPr="00BF4B22">
        <w:rPr>
          <w:rFonts w:ascii="Arial Narrow" w:hAnsi="Arial Narrow" w:cs="Arial Narrow"/>
        </w:rPr>
        <w:t xml:space="preserve">.  Florida college boards of trustees and their direct-support organizations shall have received legislative authorization prior to entering </w:t>
      </w:r>
      <w:r w:rsidR="006B7A39" w:rsidRPr="00BF4B22">
        <w:rPr>
          <w:rFonts w:ascii="Arial Narrow" w:hAnsi="Arial Narrow" w:cs="Arial Narrow"/>
        </w:rPr>
        <w:t xml:space="preserve">into </w:t>
      </w:r>
      <w:r w:rsidRPr="00BF4B22">
        <w:rPr>
          <w:rFonts w:ascii="Arial Narrow" w:hAnsi="Arial Narrow" w:cs="Arial Narrow"/>
        </w:rPr>
        <w:t xml:space="preserve">a lease-purchase agreement in which </w:t>
      </w:r>
      <w:r w:rsidR="006B7A39" w:rsidRPr="00BF4B22">
        <w:rPr>
          <w:rFonts w:ascii="Arial Narrow" w:hAnsi="Arial Narrow" w:cs="Arial Narrow"/>
        </w:rPr>
        <w:t xml:space="preserve">General Revenue </w:t>
      </w:r>
      <w:r w:rsidRPr="00BF4B22">
        <w:rPr>
          <w:rFonts w:ascii="Arial Narrow" w:hAnsi="Arial Narrow" w:cs="Arial Narrow"/>
        </w:rPr>
        <w:t>funds must be used for operations or maintenance of the facility at any time during its projected life span.</w:t>
      </w:r>
    </w:p>
    <w:p w14:paraId="49A32721"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BF4B22">
        <w:rPr>
          <w:rFonts w:ascii="Arial Narrow" w:hAnsi="Arial Narrow" w:cs="Arial Narrow"/>
          <w:b/>
          <w:bCs/>
        </w:rPr>
        <w:t>(4)</w:t>
      </w:r>
      <w:r w:rsidRPr="00BF4B22">
        <w:rPr>
          <w:rFonts w:ascii="Arial Narrow" w:hAnsi="Arial Narrow" w:cs="Arial Narrow"/>
          <w:b/>
          <w:bCs/>
        </w:rPr>
        <w:tab/>
        <w:t>Agreement Stipulation</w:t>
      </w:r>
      <w:r w:rsidRPr="00BF4B22">
        <w:rPr>
          <w:rFonts w:ascii="Arial Narrow" w:hAnsi="Arial Narrow" w:cs="Arial Narrow"/>
        </w:rPr>
        <w:t xml:space="preserve">.  Lease-purchase agreements for </w:t>
      </w:r>
      <w:r w:rsidR="00853F4A" w:rsidRPr="00BF4B22">
        <w:rPr>
          <w:rFonts w:ascii="Arial Narrow" w:hAnsi="Arial Narrow" w:cs="Arial Narrow"/>
        </w:rPr>
        <w:t>Boards</w:t>
      </w:r>
      <w:r w:rsidRPr="00BF4B22">
        <w:rPr>
          <w:rFonts w:ascii="Arial Narrow" w:hAnsi="Arial Narrow" w:cs="Arial Narrow"/>
        </w:rPr>
        <w:t>, including universities, must include, but not be limited to, the following:</w:t>
      </w:r>
    </w:p>
    <w:p w14:paraId="1320FE40"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(a)</w:t>
      </w:r>
      <w:r w:rsidRPr="00BF4B22">
        <w:rPr>
          <w:rFonts w:ascii="Arial Narrow" w:hAnsi="Arial Narrow" w:cs="Arial Narrow"/>
          <w:b/>
          <w:bCs/>
        </w:rPr>
        <w:tab/>
        <w:t>A Schedule of Payments</w:t>
      </w:r>
      <w:r w:rsidRPr="00BF4B22">
        <w:rPr>
          <w:rFonts w:ascii="Arial Narrow" w:hAnsi="Arial Narrow" w:cs="Arial Narrow"/>
        </w:rPr>
        <w:t xml:space="preserve">.  Documentation specifying an annual rate with components consisting of a principal component and an interest component that will constitute the total payment to be made, including certification that the interest rate does not exceed the maximum rate established in </w:t>
      </w:r>
      <w:r w:rsidR="003B1EB1">
        <w:rPr>
          <w:rFonts w:ascii="Arial Narrow" w:hAnsi="Arial Narrow" w:cs="Arial Narrow"/>
        </w:rPr>
        <w:t>section</w:t>
      </w:r>
      <w:r w:rsidRPr="00BF4B22">
        <w:rPr>
          <w:rFonts w:ascii="Arial Narrow" w:hAnsi="Arial Narrow" w:cs="Arial Narrow"/>
        </w:rPr>
        <w:t xml:space="preserve"> 215.84(3), F.S.</w:t>
      </w:r>
    </w:p>
    <w:p w14:paraId="73C687E2" w14:textId="77777777" w:rsidR="007738DE" w:rsidRPr="00BF4B22"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(b)</w:t>
      </w:r>
      <w:r w:rsidRPr="00BF4B22">
        <w:rPr>
          <w:rFonts w:ascii="Arial Narrow" w:hAnsi="Arial Narrow" w:cs="Arial Narrow"/>
          <w:b/>
          <w:bCs/>
        </w:rPr>
        <w:tab/>
        <w:t>Prepayment</w:t>
      </w:r>
      <w:r w:rsidRPr="00BF4B22">
        <w:rPr>
          <w:rFonts w:ascii="Arial Narrow" w:hAnsi="Arial Narrow" w:cs="Arial Narrow"/>
        </w:rPr>
        <w:t>.  Provisions for prepayment of the lease-purchase.</w:t>
      </w:r>
    </w:p>
    <w:p w14:paraId="2257D081" w14:textId="77777777" w:rsidR="00663671"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t>(c)</w:t>
      </w:r>
      <w:r w:rsidRPr="00BF4B22">
        <w:rPr>
          <w:rFonts w:ascii="Arial Narrow" w:hAnsi="Arial Narrow" w:cs="Arial Narrow"/>
          <w:b/>
          <w:bCs/>
        </w:rPr>
        <w:tab/>
        <w:t>Maintenance</w:t>
      </w:r>
      <w:r w:rsidRPr="00BF4B22">
        <w:rPr>
          <w:rFonts w:ascii="Arial Narrow" w:hAnsi="Arial Narrow" w:cs="Arial Narrow"/>
        </w:rPr>
        <w:t>.  Provisions for maintenance of the property, including custodial care.</w:t>
      </w:r>
    </w:p>
    <w:p w14:paraId="1DE6B1D1" w14:textId="77777777" w:rsidR="00663671" w:rsidRDefault="00663671">
      <w:pPr>
        <w:widowControl/>
        <w:autoSpaceDE/>
        <w:autoSpaceDN/>
        <w:adjustRightInd/>
        <w:spacing w:after="200" w:line="276" w:lineRule="auto"/>
        <w:rPr>
          <w:rFonts w:ascii="Arial Narrow" w:hAnsi="Arial Narrow" w:cs="Arial Narrow"/>
        </w:rPr>
      </w:pPr>
      <w:r>
        <w:rPr>
          <w:rFonts w:ascii="Arial Narrow" w:hAnsi="Arial Narrow" w:cs="Arial Narrow"/>
        </w:rPr>
        <w:lastRenderedPageBreak/>
        <w:br w:type="page"/>
      </w:r>
    </w:p>
    <w:p w14:paraId="3640674F" w14:textId="77777777" w:rsidR="007738DE" w:rsidRPr="005B5A1A"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F4B22">
        <w:rPr>
          <w:rFonts w:ascii="Arial Narrow" w:hAnsi="Arial Narrow" w:cs="Arial Narrow"/>
          <w:b/>
          <w:bCs/>
        </w:rPr>
        <w:lastRenderedPageBreak/>
        <w:t>(d)</w:t>
      </w:r>
      <w:r w:rsidRPr="00BF4B22">
        <w:rPr>
          <w:rFonts w:ascii="Arial Narrow" w:hAnsi="Arial Narrow" w:cs="Arial Narrow"/>
          <w:b/>
          <w:bCs/>
        </w:rPr>
        <w:tab/>
        <w:t>Construction</w:t>
      </w:r>
      <w:r w:rsidR="00FF6B7D">
        <w:rPr>
          <w:rFonts w:ascii="Arial Narrow" w:hAnsi="Arial Narrow" w:cs="Arial Narrow"/>
        </w:rPr>
        <w:t xml:space="preserve">.  </w:t>
      </w:r>
      <w:r w:rsidRPr="00BF4B22">
        <w:rPr>
          <w:rFonts w:ascii="Arial Narrow" w:hAnsi="Arial Narrow" w:cs="Arial Narrow"/>
        </w:rPr>
        <w:t xml:space="preserve">Conditions under which new construction, remodeling and renovations </w:t>
      </w:r>
      <w:r w:rsidR="00853F4A" w:rsidRPr="00BF4B22">
        <w:rPr>
          <w:rFonts w:ascii="Arial Narrow" w:hAnsi="Arial Narrow" w:cs="Arial Narrow"/>
        </w:rPr>
        <w:t xml:space="preserve">may </w:t>
      </w:r>
      <w:r w:rsidRPr="00BF4B22">
        <w:rPr>
          <w:rFonts w:ascii="Arial Narrow" w:hAnsi="Arial Narrow" w:cs="Arial Narrow"/>
        </w:rPr>
        <w:t>be</w:t>
      </w:r>
      <w:r w:rsidR="000C4B72" w:rsidRPr="00BF4B22">
        <w:rPr>
          <w:rFonts w:ascii="Arial Narrow" w:hAnsi="Arial Narrow" w:cs="Arial Narrow"/>
        </w:rPr>
        <w:t xml:space="preserve"> </w:t>
      </w:r>
      <w:r w:rsidRPr="005B5A1A">
        <w:rPr>
          <w:rFonts w:ascii="Arial Narrow" w:hAnsi="Arial Narrow" w:cs="Arial Narrow"/>
        </w:rPr>
        <w:t>made to the property.</w:t>
      </w:r>
    </w:p>
    <w:p w14:paraId="5FC80702"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(e)</w:t>
      </w:r>
      <w:r w:rsidRPr="00DA2BF3">
        <w:rPr>
          <w:rFonts w:ascii="Arial Narrow" w:hAnsi="Arial Narrow" w:cs="Arial Narrow"/>
          <w:b/>
          <w:bCs/>
        </w:rPr>
        <w:tab/>
        <w:t>Furnishings</w:t>
      </w:r>
      <w:r w:rsidRPr="00DA2BF3">
        <w:rPr>
          <w:rFonts w:ascii="Arial Narrow" w:hAnsi="Arial Narrow" w:cs="Arial Narrow"/>
        </w:rPr>
        <w:t>.  Provisions for furnishing and equipping the facility.</w:t>
      </w:r>
    </w:p>
    <w:p w14:paraId="17C1B23E"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(f)</w:t>
      </w:r>
      <w:r w:rsidRPr="00DA2BF3">
        <w:rPr>
          <w:rFonts w:ascii="Arial Narrow" w:hAnsi="Arial Narrow" w:cs="Arial Narrow"/>
          <w:b/>
          <w:bCs/>
        </w:rPr>
        <w:tab/>
        <w:t>Insurance</w:t>
      </w:r>
      <w:r w:rsidRPr="00DA2BF3">
        <w:rPr>
          <w:rFonts w:ascii="Arial Narrow" w:hAnsi="Arial Narrow" w:cs="Arial Narrow"/>
        </w:rPr>
        <w:t>.  Provisions for insuring the site and facilities.</w:t>
      </w:r>
    </w:p>
    <w:p w14:paraId="7CDFB82E" w14:textId="77777777" w:rsidR="00163D87" w:rsidRPr="00DA2BF3" w:rsidRDefault="007738DE" w:rsidP="00CE1DFB">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(g)</w:t>
      </w:r>
      <w:r w:rsidRPr="00DA2BF3">
        <w:rPr>
          <w:rFonts w:ascii="Arial Narrow" w:hAnsi="Arial Narrow" w:cs="Arial Narrow"/>
          <w:b/>
          <w:bCs/>
        </w:rPr>
        <w:tab/>
        <w:t>Termination</w:t>
      </w:r>
      <w:r w:rsidRPr="00DA2BF3">
        <w:rPr>
          <w:rFonts w:ascii="Arial Narrow" w:hAnsi="Arial Narrow" w:cs="Arial Narrow"/>
        </w:rPr>
        <w:t>.  Provisions for termination of the lease-purchase agreement.</w:t>
      </w:r>
    </w:p>
    <w:p w14:paraId="2DA9BDBD" w14:textId="77777777" w:rsidR="00AE0163" w:rsidRPr="00DA2BF3" w:rsidRDefault="00AE0163" w:rsidP="00AE0163">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(h)</w:t>
      </w:r>
      <w:r w:rsidRPr="00DA2BF3">
        <w:rPr>
          <w:rFonts w:ascii="Arial Narrow" w:hAnsi="Arial Narrow" w:cs="Arial Narrow"/>
          <w:b/>
          <w:bCs/>
        </w:rPr>
        <w:tab/>
        <w:t>Tax Exemption</w:t>
      </w:r>
      <w:r w:rsidRPr="00DA2BF3">
        <w:rPr>
          <w:rFonts w:ascii="Arial Narrow" w:hAnsi="Arial Narrow" w:cs="Arial Narrow"/>
        </w:rPr>
        <w:t>.  A statement that the facilities and sites acquired under a lease-purchase agreement are exempt from ad valorem taxation.</w:t>
      </w:r>
    </w:p>
    <w:p w14:paraId="63E0CD68" w14:textId="77777777" w:rsidR="00AE0163" w:rsidRPr="00DA2BF3" w:rsidRDefault="00AE0163" w:rsidP="00AE0163">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(i)</w:t>
      </w:r>
      <w:r w:rsidRPr="00DA2BF3">
        <w:rPr>
          <w:rFonts w:ascii="Arial Narrow" w:hAnsi="Arial Narrow" w:cs="Arial Narrow"/>
          <w:b/>
          <w:bCs/>
        </w:rPr>
        <w:tab/>
        <w:t>Term of Agreement</w:t>
      </w:r>
      <w:r w:rsidRPr="00DA2BF3">
        <w:rPr>
          <w:rFonts w:ascii="Arial Narrow" w:hAnsi="Arial Narrow" w:cs="Arial Narrow"/>
        </w:rPr>
        <w:t xml:space="preserve">.  </w:t>
      </w:r>
      <w:r w:rsidR="006F0AA7" w:rsidRPr="00DA2BF3">
        <w:rPr>
          <w:rFonts w:ascii="Arial Narrow" w:hAnsi="Arial Narrow" w:cs="Arial Narrow"/>
        </w:rPr>
        <w:t xml:space="preserve">A provision that the </w:t>
      </w:r>
      <w:r w:rsidRPr="00DA2BF3">
        <w:rPr>
          <w:rFonts w:ascii="Arial Narrow" w:hAnsi="Arial Narrow" w:cs="Arial Narrow"/>
        </w:rPr>
        <w:t>term of the lease-purchase agreement</w:t>
      </w:r>
      <w:r w:rsidR="00DC3CEF" w:rsidRPr="00DA2BF3">
        <w:rPr>
          <w:rFonts w:ascii="Arial Narrow" w:hAnsi="Arial Narrow" w:cs="Arial Narrow"/>
        </w:rPr>
        <w:t>,</w:t>
      </w:r>
      <w:r w:rsidRPr="00DA2BF3">
        <w:rPr>
          <w:rFonts w:ascii="Arial Narrow" w:hAnsi="Arial Narrow" w:cs="Arial Narrow"/>
        </w:rPr>
        <w:t xml:space="preserve"> including any subsequent renewals shall not exceed the useful life of the facilities or 30 years, whichever is less.</w:t>
      </w:r>
    </w:p>
    <w:p w14:paraId="4234EF24"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(j)</w:t>
      </w:r>
      <w:r w:rsidRPr="00DA2BF3">
        <w:rPr>
          <w:rFonts w:ascii="Arial Narrow" w:hAnsi="Arial Narrow" w:cs="Arial Narrow"/>
          <w:b/>
          <w:bCs/>
        </w:rPr>
        <w:tab/>
        <w:t>Expiration of Agreement</w:t>
      </w:r>
      <w:r w:rsidRPr="00DA2BF3">
        <w:rPr>
          <w:rFonts w:ascii="Arial Narrow" w:hAnsi="Arial Narrow" w:cs="Arial Narrow"/>
        </w:rPr>
        <w:t xml:space="preserve">.  </w:t>
      </w:r>
      <w:r w:rsidR="006F0AA7" w:rsidRPr="00DA2BF3">
        <w:rPr>
          <w:rFonts w:ascii="Arial Narrow" w:hAnsi="Arial Narrow" w:cs="Arial Narrow"/>
        </w:rPr>
        <w:t>Provisions that the</w:t>
      </w:r>
      <w:r w:rsidRPr="00DA2BF3">
        <w:rPr>
          <w:rFonts w:ascii="Arial Narrow" w:hAnsi="Arial Narrow" w:cs="Arial Narrow"/>
        </w:rPr>
        <w:t xml:space="preserve"> initial and subsequent terms of any lease-purchase agreement shall expire on June 30 of each fiscal year, but </w:t>
      </w:r>
      <w:r w:rsidR="0066528D" w:rsidRPr="00DA2BF3">
        <w:rPr>
          <w:rFonts w:ascii="Arial Narrow" w:hAnsi="Arial Narrow" w:cs="Arial Narrow"/>
        </w:rPr>
        <w:t xml:space="preserve">may </w:t>
      </w:r>
      <w:r w:rsidRPr="00DA2BF3">
        <w:rPr>
          <w:rFonts w:ascii="Arial Narrow" w:hAnsi="Arial Narrow" w:cs="Arial Narrow"/>
        </w:rPr>
        <w:t xml:space="preserve">be automatically renewed annually subject to the </w:t>
      </w:r>
      <w:r w:rsidR="00853F4A" w:rsidRPr="00DA2BF3">
        <w:rPr>
          <w:rFonts w:ascii="Arial Narrow" w:hAnsi="Arial Narrow" w:cs="Arial Narrow"/>
        </w:rPr>
        <w:t>Board’s</w:t>
      </w:r>
      <w:r w:rsidRPr="00DA2BF3">
        <w:rPr>
          <w:rFonts w:ascii="Arial Narrow" w:hAnsi="Arial Narrow" w:cs="Arial Narrow"/>
        </w:rPr>
        <w:t xml:space="preserve"> making sufficient appropriations</w:t>
      </w:r>
      <w:r w:rsidR="006F0AA7" w:rsidRPr="00DA2BF3">
        <w:rPr>
          <w:rFonts w:ascii="Arial Narrow" w:hAnsi="Arial Narrow" w:cs="Arial Narrow"/>
        </w:rPr>
        <w:t xml:space="preserve"> and that the</w:t>
      </w:r>
      <w:r w:rsidRPr="00DA2BF3">
        <w:rPr>
          <w:rFonts w:ascii="Arial Narrow" w:hAnsi="Arial Narrow" w:cs="Arial Narrow"/>
        </w:rPr>
        <w:t xml:space="preserve"> failure of </w:t>
      </w:r>
      <w:r w:rsidR="006F0AA7" w:rsidRPr="00DA2BF3">
        <w:rPr>
          <w:rFonts w:ascii="Arial Narrow" w:hAnsi="Arial Narrow" w:cs="Arial Narrow"/>
        </w:rPr>
        <w:t xml:space="preserve">the </w:t>
      </w:r>
      <w:r w:rsidR="00853F4A" w:rsidRPr="00DA2BF3">
        <w:rPr>
          <w:rFonts w:ascii="Arial Narrow" w:hAnsi="Arial Narrow" w:cs="Arial Narrow"/>
        </w:rPr>
        <w:t xml:space="preserve">Board </w:t>
      </w:r>
      <w:r w:rsidRPr="00DA2BF3">
        <w:rPr>
          <w:rFonts w:ascii="Arial Narrow" w:hAnsi="Arial Narrow" w:cs="Arial Narrow"/>
        </w:rPr>
        <w:t xml:space="preserve">to renew a lease-purchase agreement does not constitute a default, require any payment of any penalty or in any way limit the right of </w:t>
      </w:r>
      <w:r w:rsidR="006F0AA7" w:rsidRPr="00DA2BF3">
        <w:rPr>
          <w:rFonts w:ascii="Arial Narrow" w:hAnsi="Arial Narrow" w:cs="Arial Narrow"/>
        </w:rPr>
        <w:t xml:space="preserve">the </w:t>
      </w:r>
      <w:r w:rsidR="00853F4A" w:rsidRPr="00DA2BF3">
        <w:rPr>
          <w:rFonts w:ascii="Arial Narrow" w:hAnsi="Arial Narrow" w:cs="Arial Narrow"/>
        </w:rPr>
        <w:t xml:space="preserve">Board </w:t>
      </w:r>
      <w:r w:rsidRPr="00DA2BF3">
        <w:rPr>
          <w:rFonts w:ascii="Arial Narrow" w:hAnsi="Arial Narrow" w:cs="Arial Narrow"/>
        </w:rPr>
        <w:t>to purchase or use educational facilities or sites similar to those provided under the lease-purchase agreement.</w:t>
      </w:r>
    </w:p>
    <w:p w14:paraId="03C70230"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(k)</w:t>
      </w:r>
      <w:r w:rsidRPr="00DA2BF3">
        <w:rPr>
          <w:rFonts w:ascii="Arial Narrow" w:hAnsi="Arial Narrow" w:cs="Arial Narrow"/>
          <w:b/>
          <w:bCs/>
        </w:rPr>
        <w:tab/>
        <w:t>Not an Obligation</w:t>
      </w:r>
      <w:r w:rsidRPr="00DA2BF3">
        <w:rPr>
          <w:rFonts w:ascii="Arial Narrow" w:hAnsi="Arial Narrow" w:cs="Arial Narrow"/>
        </w:rPr>
        <w:t xml:space="preserve">.  A statement that the lease-purchase agreement shall not constitute a debt, liability, obligation or pledge of faith and credit of the State or a </w:t>
      </w:r>
      <w:r w:rsidR="00853F4A" w:rsidRPr="00DA2BF3">
        <w:rPr>
          <w:rFonts w:ascii="Arial Narrow" w:hAnsi="Arial Narrow" w:cs="Arial Narrow"/>
        </w:rPr>
        <w:t>Board</w:t>
      </w:r>
      <w:r w:rsidRPr="00DA2BF3">
        <w:rPr>
          <w:rFonts w:ascii="Arial Narrow" w:hAnsi="Arial Narrow" w:cs="Arial Narrow"/>
        </w:rPr>
        <w:t>, including universities.</w:t>
      </w:r>
    </w:p>
    <w:p w14:paraId="04AB9135"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A2BF3">
        <w:rPr>
          <w:rFonts w:ascii="Arial Narrow" w:hAnsi="Arial Narrow" w:cs="Arial Narrow"/>
          <w:b/>
          <w:bCs/>
        </w:rPr>
        <w:t>(5)</w:t>
      </w:r>
      <w:r w:rsidRPr="00DA2BF3">
        <w:rPr>
          <w:rFonts w:ascii="Arial Narrow" w:hAnsi="Arial Narrow" w:cs="Arial Narrow"/>
          <w:b/>
          <w:bCs/>
        </w:rPr>
        <w:tab/>
        <w:t>Agreements for Lease-Purchase Buildings on Board-Owned Property</w:t>
      </w:r>
      <w:r w:rsidRPr="00DA2BF3">
        <w:rPr>
          <w:rFonts w:ascii="Arial Narrow" w:hAnsi="Arial Narrow" w:cs="Arial Narrow"/>
        </w:rPr>
        <w:t xml:space="preserve">.  If a </w:t>
      </w:r>
      <w:r w:rsidR="00853F4A" w:rsidRPr="00DA2BF3">
        <w:rPr>
          <w:rFonts w:ascii="Arial Narrow" w:hAnsi="Arial Narrow" w:cs="Arial Narrow"/>
        </w:rPr>
        <w:t xml:space="preserve">Board </w:t>
      </w:r>
      <w:r w:rsidRPr="00DA2BF3">
        <w:rPr>
          <w:rFonts w:ascii="Arial Narrow" w:hAnsi="Arial Narrow" w:cs="Arial Narrow"/>
        </w:rPr>
        <w:t xml:space="preserve">proposes to lease-purchase an educational facility to be constructed on land owned or to be acquired by the </w:t>
      </w:r>
      <w:r w:rsidR="00853F4A" w:rsidRPr="00DA2BF3">
        <w:rPr>
          <w:rFonts w:ascii="Arial Narrow" w:hAnsi="Arial Narrow" w:cs="Arial Narrow"/>
        </w:rPr>
        <w:t>Board</w:t>
      </w:r>
      <w:r w:rsidRPr="00DA2BF3">
        <w:rPr>
          <w:rFonts w:ascii="Arial Narrow" w:hAnsi="Arial Narrow" w:cs="Arial Narrow"/>
        </w:rPr>
        <w:t xml:space="preserve">, it is authorized to lease to the lessor such land for the same period of years that the </w:t>
      </w:r>
      <w:r w:rsidR="00853F4A" w:rsidRPr="00DA2BF3">
        <w:rPr>
          <w:rFonts w:ascii="Arial Narrow" w:hAnsi="Arial Narrow" w:cs="Arial Narrow"/>
        </w:rPr>
        <w:t xml:space="preserve">Board </w:t>
      </w:r>
      <w:r w:rsidRPr="00DA2BF3">
        <w:rPr>
          <w:rFonts w:ascii="Arial Narrow" w:hAnsi="Arial Narrow" w:cs="Arial Narrow"/>
        </w:rPr>
        <w:t xml:space="preserve">proposes to lease the educational facility.  If the project occurs on a site containing other facilities owned by the </w:t>
      </w:r>
      <w:r w:rsidR="00853F4A" w:rsidRPr="00DA2BF3">
        <w:rPr>
          <w:rFonts w:ascii="Arial Narrow" w:hAnsi="Arial Narrow" w:cs="Arial Narrow"/>
        </w:rPr>
        <w:t>Board</w:t>
      </w:r>
      <w:r w:rsidRPr="00DA2BF3">
        <w:rPr>
          <w:rFonts w:ascii="Arial Narrow" w:hAnsi="Arial Narrow" w:cs="Arial Narrow"/>
        </w:rPr>
        <w:t xml:space="preserve">, the amount of land leased shall be kept to the minimum required to make the facility usable by an owner other than the </w:t>
      </w:r>
      <w:r w:rsidR="00853F4A" w:rsidRPr="00DA2BF3">
        <w:rPr>
          <w:rFonts w:ascii="Arial Narrow" w:hAnsi="Arial Narrow" w:cs="Arial Narrow"/>
        </w:rPr>
        <w:t>Board</w:t>
      </w:r>
      <w:r w:rsidRPr="00DA2BF3">
        <w:rPr>
          <w:rFonts w:ascii="Arial Narrow" w:hAnsi="Arial Narrow" w:cs="Arial Narrow"/>
        </w:rPr>
        <w:t>.</w:t>
      </w:r>
    </w:p>
    <w:p w14:paraId="44EE4059"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(a)</w:t>
      </w:r>
      <w:r w:rsidRPr="00DA2BF3">
        <w:rPr>
          <w:rFonts w:ascii="Arial Narrow" w:hAnsi="Arial Narrow" w:cs="Arial Narrow"/>
          <w:b/>
          <w:bCs/>
        </w:rPr>
        <w:tab/>
        <w:t>Purchase Option</w:t>
      </w:r>
      <w:r w:rsidRPr="00DA2BF3">
        <w:rPr>
          <w:rFonts w:ascii="Arial Narrow" w:hAnsi="Arial Narrow" w:cs="Arial Narrow"/>
        </w:rPr>
        <w:t xml:space="preserve">.  Should the </w:t>
      </w:r>
      <w:r w:rsidR="00853F4A" w:rsidRPr="00DA2BF3">
        <w:rPr>
          <w:rFonts w:ascii="Arial Narrow" w:hAnsi="Arial Narrow" w:cs="Arial Narrow"/>
        </w:rPr>
        <w:t xml:space="preserve">Board </w:t>
      </w:r>
      <w:r w:rsidRPr="00DA2BF3">
        <w:rPr>
          <w:rFonts w:ascii="Arial Narrow" w:hAnsi="Arial Narrow" w:cs="Arial Narrow"/>
        </w:rPr>
        <w:t xml:space="preserve">decide not to exercise its annual option to renew the terms of the lease-purchase, the </w:t>
      </w:r>
      <w:r w:rsidR="00853F4A" w:rsidRPr="00DA2BF3">
        <w:rPr>
          <w:rFonts w:ascii="Arial Narrow" w:hAnsi="Arial Narrow" w:cs="Arial Narrow"/>
        </w:rPr>
        <w:t xml:space="preserve">Board </w:t>
      </w:r>
      <w:r w:rsidRPr="00DA2BF3">
        <w:rPr>
          <w:rFonts w:ascii="Arial Narrow" w:hAnsi="Arial Narrow" w:cs="Arial Narrow"/>
        </w:rPr>
        <w:t>shall, within six months after the expiration of the lease-purchase agreement, grant an option to the lessor to purchase such land.</w:t>
      </w:r>
    </w:p>
    <w:p w14:paraId="0327629D"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1.</w:t>
      </w:r>
      <w:r w:rsidRPr="00DA2BF3">
        <w:rPr>
          <w:rFonts w:ascii="Arial Narrow" w:hAnsi="Arial Narrow" w:cs="Arial Narrow"/>
        </w:rPr>
        <w:tab/>
        <w:t xml:space="preserve">When, in the opinion of the </w:t>
      </w:r>
      <w:r w:rsidR="00853F4A" w:rsidRPr="00DA2BF3">
        <w:rPr>
          <w:rFonts w:ascii="Arial Narrow" w:hAnsi="Arial Narrow" w:cs="Arial Narrow"/>
        </w:rPr>
        <w:t xml:space="preserve">Board </w:t>
      </w:r>
      <w:r w:rsidRPr="00DA2BF3">
        <w:rPr>
          <w:rFonts w:ascii="Arial Narrow" w:hAnsi="Arial Narrow" w:cs="Arial Narrow"/>
        </w:rPr>
        <w:t xml:space="preserve">the property has an estimated value of less than $100,000, the </w:t>
      </w:r>
      <w:r w:rsidR="00853F4A" w:rsidRPr="00DA2BF3">
        <w:rPr>
          <w:rFonts w:ascii="Arial Narrow" w:hAnsi="Arial Narrow" w:cs="Arial Narrow"/>
        </w:rPr>
        <w:t xml:space="preserve">Board </w:t>
      </w:r>
      <w:r w:rsidRPr="00DA2BF3">
        <w:rPr>
          <w:rFonts w:ascii="Arial Narrow" w:hAnsi="Arial Narrow" w:cs="Arial Narrow"/>
        </w:rPr>
        <w:t xml:space="preserve">has the authority to dispose of the property for whatever consideration the </w:t>
      </w:r>
      <w:r w:rsidR="00853F4A" w:rsidRPr="00DA2BF3">
        <w:rPr>
          <w:rFonts w:ascii="Arial Narrow" w:hAnsi="Arial Narrow" w:cs="Arial Narrow"/>
        </w:rPr>
        <w:t xml:space="preserve">Board </w:t>
      </w:r>
      <w:r w:rsidRPr="00DA2BF3">
        <w:rPr>
          <w:rFonts w:ascii="Arial Narrow" w:hAnsi="Arial Narrow" w:cs="Arial Narrow"/>
        </w:rPr>
        <w:t xml:space="preserve">deems to be in its best interest. </w:t>
      </w:r>
    </w:p>
    <w:p w14:paraId="18FED111"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2.</w:t>
      </w:r>
      <w:r w:rsidRPr="00DA2BF3">
        <w:rPr>
          <w:rFonts w:ascii="Arial Narrow" w:hAnsi="Arial Narrow" w:cs="Arial Narrow"/>
        </w:rPr>
        <w:tab/>
      </w:r>
      <w:r w:rsidR="00B23CAB" w:rsidRPr="00DA2BF3">
        <w:rPr>
          <w:rFonts w:ascii="Arial Narrow" w:hAnsi="Arial Narrow" w:cs="Arial Narrow"/>
        </w:rPr>
        <w:t>When, in the opinion of the Board, the property has an estimated value greater than $100,000, the Board must obtain appraisals as follows</w:t>
      </w:r>
      <w:r w:rsidRPr="00DA2BF3">
        <w:rPr>
          <w:rFonts w:ascii="Arial Narrow" w:hAnsi="Arial Narrow" w:cs="Arial Narrow"/>
        </w:rPr>
        <w:t>:</w:t>
      </w:r>
    </w:p>
    <w:p w14:paraId="02A73D38"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DA2BF3">
        <w:rPr>
          <w:rFonts w:ascii="Arial Narrow" w:hAnsi="Arial Narrow" w:cs="Arial Narrow"/>
          <w:b/>
          <w:bCs/>
        </w:rPr>
        <w:t>a.</w:t>
      </w:r>
      <w:r w:rsidRPr="00DA2BF3">
        <w:rPr>
          <w:rFonts w:ascii="Arial Narrow" w:hAnsi="Arial Narrow" w:cs="Arial Narrow"/>
        </w:rPr>
        <w:tab/>
        <w:t xml:space="preserve">For property with an estimated value from $100,000 to $500,000, the </w:t>
      </w:r>
      <w:r w:rsidR="00853F4A" w:rsidRPr="00DA2BF3">
        <w:rPr>
          <w:rFonts w:ascii="Arial Narrow" w:hAnsi="Arial Narrow" w:cs="Arial Narrow"/>
        </w:rPr>
        <w:t xml:space="preserve">Board </w:t>
      </w:r>
      <w:r w:rsidRPr="00DA2BF3">
        <w:rPr>
          <w:rFonts w:ascii="Arial Narrow" w:hAnsi="Arial Narrow" w:cs="Arial Narrow"/>
        </w:rPr>
        <w:t>shall obtain an appraisal from at least one qualified real estate appraiser.</w:t>
      </w:r>
    </w:p>
    <w:p w14:paraId="64E42EC3"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DA2BF3">
        <w:rPr>
          <w:rFonts w:ascii="Arial Narrow" w:hAnsi="Arial Narrow" w:cs="Arial Narrow"/>
          <w:b/>
          <w:bCs/>
        </w:rPr>
        <w:t>b.</w:t>
      </w:r>
      <w:r w:rsidRPr="00DA2BF3">
        <w:rPr>
          <w:rFonts w:ascii="Arial Narrow" w:hAnsi="Arial Narrow" w:cs="Arial Narrow"/>
        </w:rPr>
        <w:tab/>
        <w:t xml:space="preserve">For property with an estimated value exceeding $500,000, the </w:t>
      </w:r>
      <w:r w:rsidR="00853F4A" w:rsidRPr="00DA2BF3">
        <w:rPr>
          <w:rFonts w:ascii="Arial Narrow" w:hAnsi="Arial Narrow" w:cs="Arial Narrow"/>
        </w:rPr>
        <w:t xml:space="preserve">Board </w:t>
      </w:r>
      <w:r w:rsidRPr="00DA2BF3">
        <w:rPr>
          <w:rFonts w:ascii="Arial Narrow" w:hAnsi="Arial Narrow" w:cs="Arial Narrow"/>
        </w:rPr>
        <w:t>shall obtain appraisals from at least two qualified real estate appraisers.</w:t>
      </w:r>
    </w:p>
    <w:p w14:paraId="20E2C922"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3.</w:t>
      </w:r>
      <w:r w:rsidRPr="00DA2BF3">
        <w:rPr>
          <w:rFonts w:ascii="Arial Narrow" w:hAnsi="Arial Narrow" w:cs="Arial Narrow"/>
        </w:rPr>
        <w:tab/>
        <w:t xml:space="preserve">The </w:t>
      </w:r>
      <w:r w:rsidR="00853F4A" w:rsidRPr="00DA2BF3">
        <w:rPr>
          <w:rFonts w:ascii="Arial Narrow" w:hAnsi="Arial Narrow" w:cs="Arial Narrow"/>
        </w:rPr>
        <w:t xml:space="preserve">Board </w:t>
      </w:r>
      <w:r w:rsidRPr="00DA2BF3">
        <w:rPr>
          <w:rFonts w:ascii="Arial Narrow" w:hAnsi="Arial Narrow" w:cs="Arial Narrow"/>
        </w:rPr>
        <w:t>is allowed to dispose of the property only if the bid price is at least equal to the minimum selling price established by the appraisers.</w:t>
      </w:r>
    </w:p>
    <w:p w14:paraId="374AE31C" w14:textId="77777777" w:rsidR="007738DE" w:rsidRPr="00DA2BF3" w:rsidRDefault="007738DE" w:rsidP="007738DE">
      <w:pPr>
        <w:tabs>
          <w:tab w:val="left" w:pos="-1080"/>
          <w:tab w:val="left" w:pos="-720"/>
          <w:tab w:val="left" w:pos="0"/>
          <w:tab w:val="left" w:pos="450"/>
          <w:tab w:val="left" w:pos="810"/>
          <w:tab w:val="left" w:pos="1170"/>
          <w:tab w:val="left" w:pos="1530"/>
          <w:tab w:val="left" w:pos="1890"/>
          <w:tab w:val="left" w:pos="3690"/>
          <w:tab w:val="left" w:pos="4230"/>
          <w:tab w:val="left" w:pos="5040"/>
        </w:tabs>
        <w:ind w:hanging="1260"/>
        <w:rPr>
          <w:rFonts w:ascii="Arial Narrow" w:hAnsi="Arial Narrow" w:cs="Arial Narrow"/>
        </w:rPr>
      </w:pPr>
    </w:p>
    <w:p w14:paraId="4EF78722" w14:textId="77777777" w:rsidR="00DA2BF3" w:rsidRPr="00DA2BF3" w:rsidRDefault="007738DE" w:rsidP="00DA2BF3">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sz w:val="22"/>
          <w:szCs w:val="22"/>
        </w:rPr>
      </w:pPr>
      <w:r w:rsidRPr="00DA2BF3">
        <w:rPr>
          <w:rFonts w:ascii="Arial Narrow" w:hAnsi="Arial Narrow" w:cs="Shruti"/>
          <w:sz w:val="22"/>
          <w:szCs w:val="22"/>
        </w:rPr>
        <w:t xml:space="preserve">See </w:t>
      </w:r>
      <w:r w:rsidR="003B1EB1">
        <w:rPr>
          <w:rFonts w:ascii="Arial Narrow" w:hAnsi="Arial Narrow" w:cs="Shruti"/>
          <w:sz w:val="22"/>
          <w:szCs w:val="22"/>
        </w:rPr>
        <w:t>rule</w:t>
      </w:r>
      <w:r w:rsidRPr="00DA2BF3">
        <w:rPr>
          <w:rFonts w:ascii="Arial Narrow" w:hAnsi="Arial Narrow" w:cs="Shruti"/>
          <w:sz w:val="22"/>
          <w:szCs w:val="22"/>
        </w:rPr>
        <w:t xml:space="preserve"> </w:t>
      </w:r>
      <w:r w:rsidRPr="00DA2BF3">
        <w:rPr>
          <w:rFonts w:ascii="Arial Narrow" w:hAnsi="Arial Narrow" w:cs="Arial Narrow"/>
          <w:sz w:val="22"/>
          <w:szCs w:val="22"/>
        </w:rPr>
        <w:t>6A-2.0010</w:t>
      </w:r>
      <w:r w:rsidRPr="00DA2BF3">
        <w:rPr>
          <w:rFonts w:ascii="Arial Narrow" w:hAnsi="Arial Narrow" w:cs="Shruti"/>
          <w:sz w:val="22"/>
          <w:szCs w:val="22"/>
        </w:rPr>
        <w:t xml:space="preserve">, </w:t>
      </w:r>
      <w:r w:rsidR="00853F4A" w:rsidRPr="00DA2BF3">
        <w:rPr>
          <w:rFonts w:ascii="Arial Narrow" w:hAnsi="Arial Narrow" w:cs="Shruti"/>
          <w:sz w:val="22"/>
          <w:szCs w:val="22"/>
        </w:rPr>
        <w:t>FAC</w:t>
      </w:r>
      <w:r w:rsidRPr="00DA2BF3">
        <w:rPr>
          <w:rFonts w:ascii="Arial Narrow" w:hAnsi="Arial Narrow" w:cs="Shruti"/>
          <w:sz w:val="22"/>
          <w:szCs w:val="22"/>
        </w:rPr>
        <w:t xml:space="preserve">, </w:t>
      </w:r>
      <w:r w:rsidR="003B1EB1">
        <w:rPr>
          <w:rFonts w:ascii="Arial Narrow" w:hAnsi="Arial Narrow" w:cs="Shruti"/>
          <w:sz w:val="22"/>
          <w:szCs w:val="22"/>
        </w:rPr>
        <w:t>section</w:t>
      </w:r>
      <w:r w:rsidRPr="00DA2BF3">
        <w:rPr>
          <w:rFonts w:ascii="Arial Narrow" w:hAnsi="Arial Narrow" w:cs="Shruti"/>
          <w:sz w:val="22"/>
          <w:szCs w:val="22"/>
        </w:rPr>
        <w:t xml:space="preserve">s </w:t>
      </w:r>
      <w:r w:rsidR="00663671" w:rsidRPr="003F247D">
        <w:rPr>
          <w:rFonts w:ascii="Arial Narrow" w:hAnsi="Arial Narrow" w:cs="Shruti"/>
          <w:sz w:val="22"/>
          <w:szCs w:val="22"/>
        </w:rPr>
        <w:t>215.84(3), 286.011,</w:t>
      </w:r>
      <w:r w:rsidR="00372457" w:rsidRPr="003F247D">
        <w:rPr>
          <w:rFonts w:ascii="Arial Narrow" w:hAnsi="Arial Narrow" w:cs="Shruti"/>
          <w:sz w:val="22"/>
          <w:szCs w:val="22"/>
        </w:rPr>
        <w:t xml:space="preserve"> </w:t>
      </w:r>
      <w:r w:rsidRPr="003F247D">
        <w:rPr>
          <w:rFonts w:ascii="Arial Narrow" w:hAnsi="Arial Narrow" w:cs="Shruti"/>
          <w:sz w:val="22"/>
          <w:szCs w:val="22"/>
        </w:rPr>
        <w:t>100</w:t>
      </w:r>
      <w:r w:rsidRPr="00DA2BF3">
        <w:rPr>
          <w:rFonts w:ascii="Arial Narrow" w:hAnsi="Arial Narrow" w:cs="Shruti"/>
          <w:sz w:val="22"/>
          <w:szCs w:val="22"/>
        </w:rPr>
        <w:t xml:space="preserve">1.42, 1001.453, 1001.64, 1004.28, 1004.70, 1011.71, 1013.02, 1013.12, 1013.15, 1013.16, 1013.19, 1013.31, 1013.37, 1013.40, </w:t>
      </w:r>
      <w:r w:rsidR="00993F43" w:rsidRPr="00DA2BF3">
        <w:rPr>
          <w:rFonts w:ascii="Arial Narrow" w:hAnsi="Arial Narrow" w:cs="Shruti"/>
          <w:sz w:val="22"/>
          <w:szCs w:val="22"/>
        </w:rPr>
        <w:t>F.S.</w:t>
      </w:r>
      <w:r w:rsidR="00815CA7">
        <w:rPr>
          <w:rFonts w:ascii="Arial Narrow" w:hAnsi="Arial Narrow" w:cs="Shruti"/>
          <w:sz w:val="22"/>
          <w:szCs w:val="22"/>
        </w:rPr>
        <w:t>,</w:t>
      </w:r>
      <w:r w:rsidR="00993F43" w:rsidRPr="00DA2BF3">
        <w:rPr>
          <w:rFonts w:ascii="Arial Narrow" w:hAnsi="Arial Narrow" w:cs="Shruti"/>
          <w:sz w:val="22"/>
          <w:szCs w:val="22"/>
        </w:rPr>
        <w:t xml:space="preserve"> </w:t>
      </w:r>
      <w:r w:rsidRPr="00DA2BF3">
        <w:rPr>
          <w:rFonts w:ascii="Arial Narrow" w:hAnsi="Arial Narrow" w:cs="Shruti"/>
          <w:sz w:val="22"/>
          <w:szCs w:val="22"/>
        </w:rPr>
        <w:t xml:space="preserve">Board of </w:t>
      </w:r>
      <w:r w:rsidR="00B23CAB" w:rsidRPr="00DA2BF3">
        <w:rPr>
          <w:rFonts w:ascii="Arial Narrow" w:hAnsi="Arial Narrow" w:cs="Shruti"/>
          <w:sz w:val="22"/>
          <w:szCs w:val="22"/>
        </w:rPr>
        <w:t>Governor</w:t>
      </w:r>
      <w:r w:rsidR="00DD682D" w:rsidRPr="00DA2BF3">
        <w:rPr>
          <w:rFonts w:ascii="Arial Narrow" w:hAnsi="Arial Narrow" w:cs="Shruti"/>
          <w:sz w:val="22"/>
          <w:szCs w:val="22"/>
        </w:rPr>
        <w:t>s</w:t>
      </w:r>
      <w:r w:rsidR="00B23CAB" w:rsidRPr="00DA2BF3">
        <w:rPr>
          <w:rFonts w:ascii="Arial Narrow" w:hAnsi="Arial Narrow" w:cs="Shruti"/>
          <w:sz w:val="22"/>
          <w:szCs w:val="22"/>
        </w:rPr>
        <w:t>’</w:t>
      </w:r>
      <w:r w:rsidR="00DD682D" w:rsidRPr="00DA2BF3">
        <w:rPr>
          <w:rFonts w:ascii="Arial Narrow" w:hAnsi="Arial Narrow" w:cs="Shruti"/>
          <w:sz w:val="22"/>
          <w:szCs w:val="22"/>
        </w:rPr>
        <w:t xml:space="preserve"> Regulation 1.001(7)</w:t>
      </w:r>
      <w:r w:rsidR="00DA2BF3" w:rsidRPr="00DA2BF3">
        <w:rPr>
          <w:rFonts w:ascii="Arial Narrow" w:hAnsi="Arial Narrow" w:cs="Shruti"/>
          <w:sz w:val="22"/>
          <w:szCs w:val="22"/>
        </w:rPr>
        <w:t>.</w:t>
      </w:r>
    </w:p>
    <w:p w14:paraId="0907F4A7" w14:textId="77777777" w:rsidR="00960A0A" w:rsidRDefault="00960A0A" w:rsidP="00DA2BF3">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Shruti"/>
          <w:sz w:val="22"/>
          <w:szCs w:val="22"/>
        </w:rPr>
        <w:sectPr w:rsidR="00960A0A" w:rsidSect="00DD682D">
          <w:headerReference w:type="even" r:id="rId80"/>
          <w:headerReference w:type="default" r:id="rId81"/>
          <w:headerReference w:type="first" r:id="rId82"/>
          <w:pgSz w:w="12240" w:h="15840"/>
          <w:pgMar w:top="1440" w:right="1440" w:bottom="1440" w:left="1440" w:header="720" w:footer="720" w:gutter="0"/>
          <w:cols w:space="720"/>
          <w:docGrid w:linePitch="360"/>
        </w:sectPr>
      </w:pPr>
    </w:p>
    <w:p w14:paraId="11416138" w14:textId="77777777" w:rsidR="00960A0A" w:rsidRDefault="00960A0A">
      <w:pPr>
        <w:widowControl/>
        <w:autoSpaceDE/>
        <w:autoSpaceDN/>
        <w:adjustRightInd/>
        <w:spacing w:after="200" w:line="276" w:lineRule="auto"/>
        <w:rPr>
          <w:rFonts w:ascii="Arial Narrow" w:hAnsi="Arial Narrow" w:cs="Shruti"/>
          <w:sz w:val="22"/>
          <w:szCs w:val="22"/>
        </w:rPr>
      </w:pPr>
      <w:r>
        <w:rPr>
          <w:rFonts w:ascii="Arial Narrow" w:hAnsi="Arial Narrow" w:cs="Shruti"/>
          <w:sz w:val="22"/>
          <w:szCs w:val="22"/>
        </w:rPr>
        <w:br w:type="page"/>
      </w:r>
    </w:p>
    <w:p w14:paraId="143B5DD0"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DA2BF3">
        <w:rPr>
          <w:rFonts w:ascii="Arial Narrow" w:hAnsi="Arial Narrow" w:cs="Arial Narrow"/>
          <w:b/>
          <w:bCs/>
        </w:rPr>
        <w:lastRenderedPageBreak/>
        <w:t>Educational Plant Survey.</w:t>
      </w:r>
      <w:r w:rsidRPr="00DA2BF3">
        <w:rPr>
          <w:rFonts w:ascii="Arial Narrow" w:hAnsi="Arial Narrow" w:cs="Arial Narrow"/>
        </w:rPr>
        <w:t xml:space="preserve">  At least once every five years each </w:t>
      </w:r>
      <w:r w:rsidR="008B41CF" w:rsidRPr="00DA2BF3">
        <w:rPr>
          <w:rFonts w:ascii="Arial Narrow" w:hAnsi="Arial Narrow" w:cs="Arial Narrow"/>
        </w:rPr>
        <w:t>Board</w:t>
      </w:r>
      <w:r w:rsidRPr="00DA2BF3">
        <w:rPr>
          <w:rFonts w:ascii="Arial Narrow" w:hAnsi="Arial Narrow" w:cs="Arial Narrow"/>
        </w:rPr>
        <w:t xml:space="preserve">, including those for universities, the university developmental research schools (demonstration lab schools), and the FSDB, shall arrange for an educational plant survey in conformance with </w:t>
      </w:r>
      <w:r w:rsidR="003B1EB1">
        <w:rPr>
          <w:rFonts w:ascii="Arial Narrow" w:hAnsi="Arial Narrow" w:cs="Arial Narrow"/>
        </w:rPr>
        <w:t>section</w:t>
      </w:r>
      <w:r w:rsidRPr="00DA2BF3">
        <w:rPr>
          <w:rFonts w:ascii="Arial Narrow" w:hAnsi="Arial Narrow" w:cs="Arial Narrow"/>
        </w:rPr>
        <w:t xml:space="preserve"> 1013.31(1), F.S.  An educational plant survey expires on June 30 of the fifth fiscal year from the survey year.  All new construction, remodeling and renovation that is included in the school district</w:t>
      </w:r>
      <w:r w:rsidR="006E13F2" w:rsidRPr="00DA2BF3">
        <w:rPr>
          <w:rFonts w:ascii="Arial Narrow" w:hAnsi="Arial Narrow" w:cs="Arial Narrow"/>
        </w:rPr>
        <w:t>’</w:t>
      </w:r>
      <w:r w:rsidRPr="00DA2BF3">
        <w:rPr>
          <w:rFonts w:ascii="Arial Narrow" w:hAnsi="Arial Narrow" w:cs="Arial Narrow"/>
        </w:rPr>
        <w:t xml:space="preserve">s 5-year facilities work program must be adopted by the </w:t>
      </w:r>
      <w:r w:rsidR="008B41CF" w:rsidRPr="00DA2BF3">
        <w:rPr>
          <w:rFonts w:ascii="Arial Narrow" w:hAnsi="Arial Narrow" w:cs="Arial Narrow"/>
        </w:rPr>
        <w:t xml:space="preserve">Board </w:t>
      </w:r>
      <w:r w:rsidRPr="00DA2BF3">
        <w:rPr>
          <w:rFonts w:ascii="Arial Narrow" w:hAnsi="Arial Narrow" w:cs="Arial Narrow"/>
        </w:rPr>
        <w:t>and included in the educational plant survey.  Public school districts should re-adopt the educational plant survey annually to ensure that the 5-year district facilities work program and the educational plant survey are balanced and facilities planning is properly coordinated for the five-year span covered by the 5-year district facilities work program.  An educational plant survey shall propose a building program fo</w:t>
      </w:r>
      <w:r w:rsidR="00475CE5">
        <w:rPr>
          <w:rFonts w:ascii="Arial Narrow" w:hAnsi="Arial Narrow" w:cs="Arial Narrow"/>
        </w:rPr>
        <w:t xml:space="preserve">r a board for a period of five </w:t>
      </w:r>
      <w:r w:rsidRPr="00DA2BF3">
        <w:rPr>
          <w:rFonts w:ascii="Arial Narrow" w:hAnsi="Arial Narrow" w:cs="Arial Narrow"/>
        </w:rPr>
        <w:t xml:space="preserve">years.  Five-year surveys and amended surveys for districts, Florida </w:t>
      </w:r>
      <w:r w:rsidR="008B41CF" w:rsidRPr="00DA2BF3">
        <w:rPr>
          <w:rFonts w:ascii="Arial Narrow" w:hAnsi="Arial Narrow" w:cs="Arial Narrow"/>
        </w:rPr>
        <w:t>c</w:t>
      </w:r>
      <w:r w:rsidRPr="00DA2BF3">
        <w:rPr>
          <w:rFonts w:ascii="Arial Narrow" w:hAnsi="Arial Narrow" w:cs="Arial Narrow"/>
        </w:rPr>
        <w:t>olleges, the FSDB, and the developmental research schools shall be electronically transmitted to the Office.  University survey reports shall be submitted in written report form</w:t>
      </w:r>
      <w:r w:rsidR="008B41CF" w:rsidRPr="00DA2BF3">
        <w:rPr>
          <w:rFonts w:ascii="Arial Narrow" w:hAnsi="Arial Narrow" w:cs="Arial Narrow"/>
        </w:rPr>
        <w:t>.</w:t>
      </w:r>
    </w:p>
    <w:p w14:paraId="448ABE71"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A2BF3">
        <w:rPr>
          <w:rFonts w:ascii="Arial Narrow" w:hAnsi="Arial Narrow" w:cs="Arial Narrow"/>
          <w:b/>
          <w:bCs/>
        </w:rPr>
        <w:t>(1)</w:t>
      </w:r>
      <w:r w:rsidRPr="00DA2BF3">
        <w:rPr>
          <w:rFonts w:ascii="Arial Narrow" w:hAnsi="Arial Narrow" w:cs="Arial Narrow"/>
          <w:b/>
          <w:bCs/>
        </w:rPr>
        <w:tab/>
        <w:t>Survey Report</w:t>
      </w:r>
      <w:r w:rsidRPr="00DA2BF3">
        <w:rPr>
          <w:rFonts w:ascii="Arial Narrow" w:hAnsi="Arial Narrow" w:cs="Arial Narrow"/>
        </w:rPr>
        <w:t>.  Completed survey reports shall contain recommendations for housing educational programs, services, leased space used for conducting an education agency</w:t>
      </w:r>
      <w:r w:rsidR="006E13F2" w:rsidRPr="00DA2BF3">
        <w:rPr>
          <w:rFonts w:ascii="Arial Narrow" w:hAnsi="Arial Narrow" w:cs="Arial Narrow"/>
        </w:rPr>
        <w:t>’</w:t>
      </w:r>
      <w:r w:rsidRPr="00DA2BF3">
        <w:rPr>
          <w:rFonts w:ascii="Arial Narrow" w:hAnsi="Arial Narrow" w:cs="Arial Narrow"/>
        </w:rPr>
        <w:t xml:space="preserve">s instructional programs, projected student population and other information required by </w:t>
      </w:r>
      <w:r w:rsidR="003B1EB1">
        <w:rPr>
          <w:rFonts w:ascii="Arial Narrow" w:hAnsi="Arial Narrow" w:cs="Arial Narrow"/>
        </w:rPr>
        <w:t>section</w:t>
      </w:r>
      <w:r w:rsidRPr="00DA2BF3">
        <w:rPr>
          <w:rFonts w:ascii="Arial Narrow" w:hAnsi="Arial Narrow" w:cs="Arial Narrow"/>
        </w:rPr>
        <w:t xml:space="preserve"> 1013.31, F.S.; and shall be reviewed and approved by the </w:t>
      </w:r>
      <w:r w:rsidR="00765931" w:rsidRPr="00DA2BF3">
        <w:rPr>
          <w:rFonts w:ascii="Arial Narrow" w:hAnsi="Arial Narrow" w:cs="Arial Narrow"/>
        </w:rPr>
        <w:t>Board</w:t>
      </w:r>
      <w:r w:rsidRPr="00DA2BF3">
        <w:rPr>
          <w:rFonts w:ascii="Arial Narrow" w:hAnsi="Arial Narrow" w:cs="Arial Narrow"/>
        </w:rPr>
        <w:t xml:space="preserve">, including those for universities, and the FSDB.  Depending on the size of the district, Florida college or university, the 5-year survey process may be started at least </w:t>
      </w:r>
      <w:r w:rsidR="00765931" w:rsidRPr="00DA2BF3">
        <w:rPr>
          <w:rFonts w:ascii="Arial Narrow" w:hAnsi="Arial Narrow" w:cs="Arial Narrow"/>
        </w:rPr>
        <w:t xml:space="preserve">one </w:t>
      </w:r>
      <w:r w:rsidRPr="00DA2BF3">
        <w:rPr>
          <w:rFonts w:ascii="Arial Narrow" w:hAnsi="Arial Narrow" w:cs="Arial Narrow"/>
        </w:rPr>
        <w:t xml:space="preserve">year in advance of the date the document is to be submitted to the Office.  The early start is important so that appropriate attention </w:t>
      </w:r>
      <w:r w:rsidR="0066528D" w:rsidRPr="00DA2BF3">
        <w:rPr>
          <w:rFonts w:ascii="Arial Narrow" w:hAnsi="Arial Narrow" w:cs="Arial Narrow"/>
        </w:rPr>
        <w:t xml:space="preserve">may </w:t>
      </w:r>
      <w:r w:rsidRPr="00DA2BF3">
        <w:rPr>
          <w:rFonts w:ascii="Arial Narrow" w:hAnsi="Arial Narrow" w:cs="Arial Narrow"/>
        </w:rPr>
        <w:t xml:space="preserve">be given to areas such as inventory validation, facility list development and collection of various survey-related data, and decisions </w:t>
      </w:r>
      <w:r w:rsidR="0066528D" w:rsidRPr="00DA2BF3">
        <w:rPr>
          <w:rFonts w:ascii="Arial Narrow" w:hAnsi="Arial Narrow" w:cs="Arial Narrow"/>
        </w:rPr>
        <w:t xml:space="preserve">may </w:t>
      </w:r>
      <w:r w:rsidRPr="00DA2BF3">
        <w:rPr>
          <w:rFonts w:ascii="Arial Narrow" w:hAnsi="Arial Narrow" w:cs="Arial Narrow"/>
        </w:rPr>
        <w:t>be made about how the document will be completed.  A survey shall include, but not be limited to, the following:</w:t>
      </w:r>
    </w:p>
    <w:p w14:paraId="19B8D2A4"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(a)</w:t>
      </w:r>
      <w:r w:rsidRPr="00DA2BF3">
        <w:rPr>
          <w:rFonts w:ascii="Arial Narrow" w:hAnsi="Arial Narrow" w:cs="Arial Narrow"/>
          <w:b/>
          <w:bCs/>
        </w:rPr>
        <w:tab/>
        <w:t>Inventory</w:t>
      </w:r>
      <w:r w:rsidRPr="00DA2BF3">
        <w:rPr>
          <w:rFonts w:ascii="Arial Narrow" w:hAnsi="Arial Narrow" w:cs="Arial Narrow"/>
        </w:rPr>
        <w:t xml:space="preserve">.  A current inventory of all existing </w:t>
      </w:r>
      <w:r w:rsidR="00765931" w:rsidRPr="00DA2BF3">
        <w:rPr>
          <w:rFonts w:ascii="Arial Narrow" w:hAnsi="Arial Narrow" w:cs="Arial Narrow"/>
        </w:rPr>
        <w:t xml:space="preserve">Board </w:t>
      </w:r>
      <w:r w:rsidRPr="00DA2BF3">
        <w:rPr>
          <w:rFonts w:ascii="Arial Narrow" w:hAnsi="Arial Narrow" w:cs="Arial Narrow"/>
        </w:rPr>
        <w:t xml:space="preserve">owned and long-term leased educational, ancillary and auxiliary facilities and plants, including all satisfactory lease-rented, lease-purchased, owned and rented relocatables. </w:t>
      </w:r>
    </w:p>
    <w:p w14:paraId="62758C08"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(b)</w:t>
      </w:r>
      <w:r w:rsidRPr="00DA2BF3">
        <w:rPr>
          <w:rFonts w:ascii="Arial Narrow" w:hAnsi="Arial Narrow" w:cs="Arial Narrow"/>
          <w:b/>
          <w:bCs/>
        </w:rPr>
        <w:tab/>
        <w:t>Recommendations</w:t>
      </w:r>
      <w:r w:rsidRPr="00DA2BF3">
        <w:rPr>
          <w:rFonts w:ascii="Arial Narrow" w:hAnsi="Arial Narrow" w:cs="Arial Narrow"/>
        </w:rPr>
        <w:t xml:space="preserve">.  Recommendations for remodeling, renovation, new construction, site acquisition, site development and site improvement for existing and new educational and ancillary plants and auxiliary facilities, shall be coordinated with the local comprehensive plan as required in </w:t>
      </w:r>
      <w:r w:rsidR="003B1EB1">
        <w:rPr>
          <w:rFonts w:ascii="Arial Narrow" w:hAnsi="Arial Narrow" w:cs="Arial Narrow"/>
        </w:rPr>
        <w:t>section</w:t>
      </w:r>
      <w:r w:rsidRPr="00DA2BF3">
        <w:rPr>
          <w:rFonts w:ascii="Arial Narrow" w:hAnsi="Arial Narrow" w:cs="Arial Narrow"/>
        </w:rPr>
        <w:t xml:space="preserve"> 1013.33, F.S.  Recommendations shall include the general location, capacity and estimated cost of work for each project</w:t>
      </w:r>
      <w:r w:rsidR="00765931" w:rsidRPr="00DA2BF3">
        <w:rPr>
          <w:rFonts w:ascii="Arial Narrow" w:hAnsi="Arial Narrow" w:cs="Arial Narrow"/>
        </w:rPr>
        <w:t>.</w:t>
      </w:r>
    </w:p>
    <w:p w14:paraId="528A006C"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1.</w:t>
      </w:r>
      <w:r w:rsidRPr="00DA2BF3">
        <w:rPr>
          <w:rFonts w:ascii="Arial Narrow" w:hAnsi="Arial Narrow" w:cs="Arial Narrow"/>
          <w:b/>
          <w:bCs/>
        </w:rPr>
        <w:tab/>
        <w:t>Capital Outlay Classification 1 - Satisfactory (C-1)</w:t>
      </w:r>
      <w:r w:rsidRPr="00DA2BF3">
        <w:rPr>
          <w:rFonts w:ascii="Arial Narrow" w:hAnsi="Arial Narrow" w:cs="Arial Narrow"/>
        </w:rPr>
        <w:t>.  An existing educational plant that is recommended by a survey for continued use or a new educational plant recommendation.  Generally:  adequate site; satisfactory facilities; or projected membership within desirable size range for the type of school.</w:t>
      </w:r>
    </w:p>
    <w:p w14:paraId="133F1032"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2.</w:t>
      </w:r>
      <w:r w:rsidRPr="00DA2BF3">
        <w:rPr>
          <w:rFonts w:ascii="Arial Narrow" w:hAnsi="Arial Narrow" w:cs="Arial Narrow"/>
          <w:b/>
          <w:bCs/>
        </w:rPr>
        <w:tab/>
        <w:t>Capital Outlay Classification 2 - Satisfactory (C-2)</w:t>
      </w:r>
      <w:r w:rsidRPr="00DA2BF3">
        <w:rPr>
          <w:rFonts w:ascii="Arial Narrow" w:hAnsi="Arial Narrow" w:cs="Arial Narrow"/>
        </w:rPr>
        <w:t>.  An educational plant that is in a period of transition with evidence insufficient to recommend replacement.  Generally: in need of renovation, repair or maintenance.</w:t>
      </w:r>
    </w:p>
    <w:p w14:paraId="755D0349" w14:textId="77777777" w:rsidR="00BB5098" w:rsidRPr="00DA2BF3" w:rsidRDefault="00BB5098" w:rsidP="00DA2BF3">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3.</w:t>
      </w:r>
      <w:r w:rsidRPr="00DA2BF3">
        <w:rPr>
          <w:rFonts w:ascii="Arial Narrow" w:hAnsi="Arial Narrow" w:cs="Arial Narrow"/>
          <w:b/>
          <w:bCs/>
        </w:rPr>
        <w:tab/>
        <w:t>Capital Outlay Classification 3 - Unsatisfactory (C-3)</w:t>
      </w:r>
      <w:r w:rsidRPr="00DA2BF3">
        <w:rPr>
          <w:rFonts w:ascii="Arial Narrow" w:hAnsi="Arial Narrow" w:cs="Arial Narrow"/>
        </w:rPr>
        <w:t>.  An educational plant that is unsatisfactory in one or more major respects.  Generally:</w:t>
      </w:r>
      <w:r w:rsidR="004C3420">
        <w:rPr>
          <w:rFonts w:ascii="Arial Narrow" w:hAnsi="Arial Narrow" w:cs="Arial Narrow"/>
        </w:rPr>
        <w:t xml:space="preserve"> </w:t>
      </w:r>
      <w:r w:rsidRPr="00DA2BF3">
        <w:rPr>
          <w:rFonts w:ascii="Arial Narrow" w:hAnsi="Arial Narrow" w:cs="Arial Narrow"/>
        </w:rPr>
        <w:t xml:space="preserve"> inadequate site or declining enrollment where the needs of students </w:t>
      </w:r>
      <w:r w:rsidR="0066528D" w:rsidRPr="00DA2BF3">
        <w:rPr>
          <w:rFonts w:ascii="Arial Narrow" w:hAnsi="Arial Narrow" w:cs="Arial Narrow"/>
        </w:rPr>
        <w:t xml:space="preserve">may </w:t>
      </w:r>
      <w:r w:rsidRPr="00DA2BF3">
        <w:rPr>
          <w:rFonts w:ascii="Arial Narrow" w:hAnsi="Arial Narrow" w:cs="Arial Narrow"/>
        </w:rPr>
        <w:t xml:space="preserve">be better and more economically served at other educational plants; and abandoned educational plants not currently housing students.  Unsatisfactory educational plants that currently house students should be closed as soon as adequate facilities are available.  A school board, by resolution pursuant to </w:t>
      </w:r>
      <w:r w:rsidR="003B1EB1">
        <w:rPr>
          <w:rFonts w:ascii="Arial Narrow" w:hAnsi="Arial Narrow" w:cs="Arial Narrow"/>
        </w:rPr>
        <w:t>section</w:t>
      </w:r>
      <w:r w:rsidRPr="00DA2BF3">
        <w:rPr>
          <w:rFonts w:ascii="Arial Narrow" w:hAnsi="Arial Narrow" w:cs="Arial Narrow"/>
        </w:rPr>
        <w:t xml:space="preserve"> 1013.28, F.S., </w:t>
      </w:r>
      <w:r w:rsidR="00765931" w:rsidRPr="00DA2BF3">
        <w:rPr>
          <w:rFonts w:ascii="Arial Narrow" w:hAnsi="Arial Narrow" w:cs="Arial Narrow"/>
        </w:rPr>
        <w:t xml:space="preserve">may </w:t>
      </w:r>
      <w:r w:rsidRPr="00DA2BF3">
        <w:rPr>
          <w:rFonts w:ascii="Arial Narrow" w:hAnsi="Arial Narrow" w:cs="Arial Narrow"/>
        </w:rPr>
        <w:t xml:space="preserve">elect to dispose of said property when determined by the </w:t>
      </w:r>
      <w:r w:rsidR="00765931" w:rsidRPr="00DA2BF3">
        <w:rPr>
          <w:rFonts w:ascii="Arial Narrow" w:hAnsi="Arial Narrow" w:cs="Arial Narrow"/>
        </w:rPr>
        <w:t xml:space="preserve">Board </w:t>
      </w:r>
      <w:r w:rsidRPr="00DA2BF3">
        <w:rPr>
          <w:rFonts w:ascii="Arial Narrow" w:hAnsi="Arial Narrow" w:cs="Arial Narrow"/>
        </w:rPr>
        <w:t>to be unnecessary for educational purposes, as recommended in a survey.  A facility with a C-3 classification does not earn PECO maintenance funds.</w:t>
      </w:r>
    </w:p>
    <w:p w14:paraId="0C53FF69"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lastRenderedPageBreak/>
        <w:t>4.</w:t>
      </w:r>
      <w:r w:rsidRPr="00DA2BF3">
        <w:rPr>
          <w:rFonts w:ascii="Arial Narrow" w:hAnsi="Arial Narrow" w:cs="Arial Narrow"/>
          <w:b/>
          <w:bCs/>
        </w:rPr>
        <w:tab/>
        <w:t>Capital Outlay Classification 6 - Satisfactory (C-6)</w:t>
      </w:r>
      <w:r w:rsidRPr="00DA2BF3">
        <w:rPr>
          <w:rFonts w:ascii="Arial Narrow" w:hAnsi="Arial Narrow" w:cs="Arial Narrow"/>
        </w:rPr>
        <w:t>.  Existing ancillary facilities recommended by the survey for continued use or new ancillary facilities.  Generally:  adequate site and satisfactory facilities.</w:t>
      </w:r>
    </w:p>
    <w:p w14:paraId="0D7A043D"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A2BF3">
        <w:rPr>
          <w:rFonts w:ascii="Arial Narrow" w:hAnsi="Arial Narrow" w:cs="Arial Narrow"/>
          <w:b/>
          <w:bCs/>
        </w:rPr>
        <w:t>5.</w:t>
      </w:r>
      <w:r w:rsidRPr="00DA2BF3">
        <w:rPr>
          <w:rFonts w:ascii="Arial Narrow" w:hAnsi="Arial Narrow" w:cs="Arial Narrow"/>
        </w:rPr>
        <w:tab/>
      </w:r>
      <w:r w:rsidRPr="00DA2BF3">
        <w:rPr>
          <w:rFonts w:ascii="Arial Narrow" w:hAnsi="Arial Narrow" w:cs="Arial Narrow"/>
          <w:b/>
          <w:bCs/>
        </w:rPr>
        <w:t>Capital Outlay Classification 7 - Unsatisfactory (C-7)</w:t>
      </w:r>
      <w:r w:rsidRPr="00DA2BF3">
        <w:rPr>
          <w:rFonts w:ascii="Arial Narrow" w:hAnsi="Arial Narrow" w:cs="Arial Narrow"/>
        </w:rPr>
        <w:t xml:space="preserve">.  Ancillary facilities.  Generally:  inadequate site; unsatisfactory building(s); and/or abandoned facility not currently being used.  Such facilities should be closed as soon as adequate facilities are available elsewhere.  A school board, by resolution pursuant to </w:t>
      </w:r>
      <w:r w:rsidR="003B1EB1">
        <w:rPr>
          <w:rFonts w:ascii="Arial Narrow" w:hAnsi="Arial Narrow" w:cs="Arial Narrow"/>
        </w:rPr>
        <w:t>section</w:t>
      </w:r>
      <w:r w:rsidRPr="00DA2BF3">
        <w:rPr>
          <w:rFonts w:ascii="Arial Narrow" w:hAnsi="Arial Narrow" w:cs="Arial Narrow"/>
        </w:rPr>
        <w:t xml:space="preserve"> 1013.28, F.S., </w:t>
      </w:r>
      <w:r w:rsidR="00765931" w:rsidRPr="00DA2BF3">
        <w:rPr>
          <w:rFonts w:ascii="Arial Narrow" w:hAnsi="Arial Narrow" w:cs="Arial Narrow"/>
        </w:rPr>
        <w:t xml:space="preserve">may </w:t>
      </w:r>
      <w:r w:rsidRPr="00DA2BF3">
        <w:rPr>
          <w:rFonts w:ascii="Arial Narrow" w:hAnsi="Arial Narrow" w:cs="Arial Narrow"/>
        </w:rPr>
        <w:t xml:space="preserve">elect to dispose of said property when determined by the </w:t>
      </w:r>
      <w:r w:rsidR="00765931" w:rsidRPr="00DA2BF3">
        <w:rPr>
          <w:rFonts w:ascii="Arial Narrow" w:hAnsi="Arial Narrow" w:cs="Arial Narrow"/>
        </w:rPr>
        <w:t xml:space="preserve">Board </w:t>
      </w:r>
      <w:r w:rsidRPr="00DA2BF3">
        <w:rPr>
          <w:rFonts w:ascii="Arial Narrow" w:hAnsi="Arial Narrow" w:cs="Arial Narrow"/>
        </w:rPr>
        <w:t>to be unnecessary for educational purposes, as recommended in an educational plant survey.  A facility with a C-7 classification does not earn PECO maintenance funds.</w:t>
      </w:r>
    </w:p>
    <w:p w14:paraId="1D014844" w14:textId="77777777" w:rsidR="00BB5098" w:rsidRPr="00DA2BF3" w:rsidRDefault="006D577F" w:rsidP="006D577F">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1170"/>
        <w:jc w:val="both"/>
        <w:rPr>
          <w:rFonts w:ascii="Arial Narrow" w:hAnsi="Arial Narrow" w:cs="Arial Narrow"/>
        </w:rPr>
      </w:pPr>
      <w:r w:rsidRPr="00DA2BF3">
        <w:rPr>
          <w:rFonts w:ascii="Arial Narrow" w:hAnsi="Arial Narrow" w:cs="Arial Narrow"/>
        </w:rPr>
        <w:tab/>
      </w:r>
      <w:r w:rsidRPr="00DA2BF3">
        <w:rPr>
          <w:rFonts w:ascii="Arial Narrow" w:hAnsi="Arial Narrow" w:cs="Arial Narrow"/>
        </w:rPr>
        <w:tab/>
      </w:r>
      <w:r w:rsidR="00BB5098" w:rsidRPr="00DA2BF3">
        <w:rPr>
          <w:rFonts w:ascii="Arial Narrow" w:hAnsi="Arial Narrow" w:cs="Arial Narrow"/>
          <w:b/>
          <w:bCs/>
        </w:rPr>
        <w:t>6.</w:t>
      </w:r>
      <w:r w:rsidR="00BB5098" w:rsidRPr="00DA2BF3">
        <w:rPr>
          <w:rFonts w:ascii="Arial Narrow" w:hAnsi="Arial Narrow" w:cs="Arial Narrow"/>
          <w:b/>
          <w:bCs/>
        </w:rPr>
        <w:tab/>
        <w:t>Capital Outlay Classification 9 (C-9)</w:t>
      </w:r>
      <w:r w:rsidR="00BB5098" w:rsidRPr="00DA2BF3">
        <w:rPr>
          <w:rFonts w:ascii="Arial Narrow" w:hAnsi="Arial Narrow" w:cs="Arial Narrow"/>
        </w:rPr>
        <w:t>.  Any district-owned facility that is leased to an entity for use by the lessee for any purpose, including educational, but is not used by the district during the normal school hours of operation.  Facilities assigned a C-9 capital outlay classification will not generate PECO maintenance funds, even when the facility contains satisfactory space.  These facilities will be counted in the district</w:t>
      </w:r>
      <w:r w:rsidR="006E13F2" w:rsidRPr="00DA2BF3">
        <w:rPr>
          <w:rFonts w:ascii="Arial Narrow" w:hAnsi="Arial Narrow" w:cs="Arial Narrow"/>
        </w:rPr>
        <w:t>’</w:t>
      </w:r>
      <w:r w:rsidR="00BB5098" w:rsidRPr="00DA2BF3">
        <w:rPr>
          <w:rFonts w:ascii="Arial Narrow" w:hAnsi="Arial Narrow" w:cs="Arial Narrow"/>
        </w:rPr>
        <w:t>s inventory of available space and will be considered in the determination of new construction needs.</w:t>
      </w:r>
    </w:p>
    <w:p w14:paraId="553E23B5"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(c)</w:t>
      </w:r>
      <w:r w:rsidRPr="00DA2BF3">
        <w:rPr>
          <w:rFonts w:ascii="Arial Narrow" w:hAnsi="Arial Narrow" w:cs="Arial Narrow"/>
          <w:b/>
          <w:bCs/>
        </w:rPr>
        <w:tab/>
        <w:t>Student Population</w:t>
      </w:r>
      <w:r w:rsidRPr="00DA2BF3">
        <w:rPr>
          <w:rFonts w:ascii="Arial Narrow" w:hAnsi="Arial Narrow" w:cs="Arial Narrow"/>
        </w:rPr>
        <w:t xml:space="preserve">.  </w:t>
      </w:r>
      <w:r w:rsidR="004E65C0" w:rsidRPr="00DA2BF3">
        <w:rPr>
          <w:rFonts w:ascii="Arial Narrow" w:hAnsi="Arial Narrow" w:cs="Arial Narrow"/>
        </w:rPr>
        <w:t xml:space="preserve">An analysis using </w:t>
      </w:r>
      <w:r w:rsidRPr="00DA2BF3">
        <w:rPr>
          <w:rFonts w:ascii="Arial Narrow" w:hAnsi="Arial Narrow" w:cs="Arial Narrow"/>
        </w:rPr>
        <w:t xml:space="preserve">numbers provided by the Department, of the projected capital outlay </w:t>
      </w:r>
      <w:r w:rsidR="004E65C0" w:rsidRPr="00DA2BF3">
        <w:rPr>
          <w:rFonts w:ascii="Arial Narrow" w:hAnsi="Arial Narrow" w:cs="Arial Narrow"/>
        </w:rPr>
        <w:t xml:space="preserve">full-time </w:t>
      </w:r>
      <w:r w:rsidRPr="00DA2BF3">
        <w:rPr>
          <w:rFonts w:ascii="Arial Narrow" w:hAnsi="Arial Narrow" w:cs="Arial Narrow"/>
        </w:rPr>
        <w:t xml:space="preserve">student population (COFTE) based on the </w:t>
      </w:r>
      <w:r w:rsidR="006F082C" w:rsidRPr="00DA2BF3">
        <w:rPr>
          <w:rFonts w:ascii="Arial Narrow" w:hAnsi="Arial Narrow" w:cs="Arial Narrow"/>
        </w:rPr>
        <w:t>“</w:t>
      </w:r>
      <w:r w:rsidRPr="00DA2BF3">
        <w:rPr>
          <w:rFonts w:ascii="Arial Narrow" w:hAnsi="Arial Narrow" w:cs="Arial Narrow"/>
        </w:rPr>
        <w:t>traditional school year</w:t>
      </w:r>
      <w:r w:rsidR="006F082C" w:rsidRPr="00DA2BF3">
        <w:rPr>
          <w:rFonts w:ascii="Arial Narrow" w:hAnsi="Arial Narrow" w:cs="Arial Narrow"/>
        </w:rPr>
        <w:t>”</w:t>
      </w:r>
      <w:r w:rsidRPr="00DA2BF3">
        <w:rPr>
          <w:rFonts w:ascii="Arial Narrow" w:hAnsi="Arial Narrow" w:cs="Arial Narrow"/>
        </w:rPr>
        <w:t xml:space="preserve"> by school center and based on an extended day or year-round operation for grades kindergarten through 12 and vocational programs.  Florida colleges shall use the five-year projections of student population contained in the yearly report of capital outlay full-time equivalent student enrollments (CCFTE 602) prepared by the Department.  Universities shall use the five-year projections of capital outlay full-time equivalent student enrollments approved by the Board of Governors, State University System.  </w:t>
      </w:r>
    </w:p>
    <w:p w14:paraId="4BECA9C6"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(d)</w:t>
      </w:r>
      <w:r w:rsidRPr="00DA2BF3">
        <w:rPr>
          <w:rFonts w:ascii="Arial Narrow" w:hAnsi="Arial Narrow" w:cs="Arial Narrow"/>
          <w:b/>
          <w:bCs/>
        </w:rPr>
        <w:tab/>
        <w:t>Facilities Lists</w:t>
      </w:r>
      <w:r w:rsidRPr="00DA2BF3">
        <w:rPr>
          <w:rFonts w:ascii="Arial Narrow" w:hAnsi="Arial Narrow" w:cs="Arial Narrow"/>
        </w:rPr>
        <w:t xml:space="preserve">.  Statements of proposed types of facilities, grade structure and student capacity for grades kindergarten through 12 vocational schools, and Florida </w:t>
      </w:r>
      <w:r w:rsidR="00765931" w:rsidRPr="00DA2BF3">
        <w:rPr>
          <w:rFonts w:ascii="Arial Narrow" w:hAnsi="Arial Narrow" w:cs="Arial Narrow"/>
        </w:rPr>
        <w:t>c</w:t>
      </w:r>
      <w:r w:rsidRPr="00DA2BF3">
        <w:rPr>
          <w:rFonts w:ascii="Arial Narrow" w:hAnsi="Arial Narrow" w:cs="Arial Narrow"/>
        </w:rPr>
        <w:t xml:space="preserve">olleges.  Districts must use electronic facilities list programs developed by the Office for all facilities where any construction expenditures are derived from any state sources; these lists shall not be modified by districts or agents of the districts for purposes of altering space sizes specified in </w:t>
      </w:r>
      <w:r w:rsidR="003B1EB1" w:rsidRPr="00341D3E">
        <w:rPr>
          <w:rFonts w:ascii="Arial Narrow" w:hAnsi="Arial Narrow" w:cs="Arial Narrow"/>
        </w:rPr>
        <w:t>chapter</w:t>
      </w:r>
      <w:r w:rsidR="003B1EB1">
        <w:rPr>
          <w:rFonts w:ascii="Arial Narrow" w:hAnsi="Arial Narrow" w:cs="Arial Narrow"/>
        </w:rPr>
        <w:t xml:space="preserve"> </w:t>
      </w:r>
      <w:r w:rsidRPr="00DA2BF3">
        <w:rPr>
          <w:rFonts w:ascii="Arial Narrow" w:hAnsi="Arial Narrow" w:cs="Arial Narrow"/>
        </w:rPr>
        <w:t>6.</w:t>
      </w:r>
    </w:p>
    <w:p w14:paraId="5139F4A9"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(e)</w:t>
      </w:r>
      <w:r w:rsidRPr="00DA2BF3">
        <w:rPr>
          <w:rFonts w:ascii="Arial Narrow" w:hAnsi="Arial Narrow" w:cs="Arial Narrow"/>
          <w:b/>
          <w:bCs/>
        </w:rPr>
        <w:tab/>
        <w:t>Capital Outlay Proposed Funding Plan</w:t>
      </w:r>
      <w:r w:rsidRPr="00DA2BF3">
        <w:rPr>
          <w:rFonts w:ascii="Arial Narrow" w:hAnsi="Arial Narrow" w:cs="Arial Narrow"/>
        </w:rPr>
        <w:t xml:space="preserve">.  An analysis of expenditures and projected capital outlay funds for grades kindergarten through 12 and vocational schools; millage necessary to raise the required local contribution; tax levies on </w:t>
      </w:r>
      <w:r w:rsidR="009C13E8" w:rsidRPr="00DA2BF3">
        <w:rPr>
          <w:rFonts w:ascii="Arial Narrow" w:hAnsi="Arial Narrow" w:cs="Arial Narrow"/>
        </w:rPr>
        <w:t xml:space="preserve">nonexempt </w:t>
      </w:r>
      <w:r w:rsidRPr="00DA2BF3">
        <w:rPr>
          <w:rFonts w:ascii="Arial Narrow" w:hAnsi="Arial Narrow" w:cs="Arial Narrow"/>
        </w:rPr>
        <w:t>property (millage); debt service obligations; anticipated state funds; the amount of unappropriated and unencumbered capital improvement funds available for construction at the time of the survey or other financial data as may be relevant, such as trends in assessed valuation.</w:t>
      </w:r>
    </w:p>
    <w:p w14:paraId="376BC82B"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A2BF3">
        <w:rPr>
          <w:rFonts w:ascii="Arial Narrow" w:hAnsi="Arial Narrow" w:cs="Arial Narrow"/>
          <w:b/>
          <w:bCs/>
        </w:rPr>
        <w:t>(f)</w:t>
      </w:r>
      <w:r w:rsidRPr="00DA2BF3">
        <w:rPr>
          <w:rFonts w:ascii="Arial Narrow" w:hAnsi="Arial Narrow" w:cs="Arial Narrow"/>
          <w:b/>
          <w:bCs/>
        </w:rPr>
        <w:tab/>
        <w:t>Campus Master Plan</w:t>
      </w:r>
      <w:r w:rsidRPr="00DA2BF3">
        <w:rPr>
          <w:rFonts w:ascii="Arial Narrow" w:hAnsi="Arial Narrow" w:cs="Arial Narrow"/>
        </w:rPr>
        <w:t>.  Florida college surveys shall also include an updated campus master plan and detail.</w:t>
      </w:r>
    </w:p>
    <w:p w14:paraId="3CEAEC1E" w14:textId="77777777" w:rsidR="00BB5098" w:rsidRPr="00DA2BF3" w:rsidRDefault="004E65C0" w:rsidP="00616087">
      <w:pPr>
        <w:tabs>
          <w:tab w:val="left" w:pos="-1080"/>
          <w:tab w:val="left" w:pos="-720"/>
          <w:tab w:val="left" w:pos="810"/>
          <w:tab w:val="left" w:pos="1170"/>
          <w:tab w:val="left" w:pos="1530"/>
          <w:tab w:val="left" w:pos="1890"/>
          <w:tab w:val="left" w:pos="3690"/>
          <w:tab w:val="left" w:pos="4230"/>
          <w:tab w:val="left" w:pos="5040"/>
        </w:tabs>
        <w:ind w:left="540" w:hanging="540"/>
        <w:jc w:val="both"/>
        <w:rPr>
          <w:rFonts w:ascii="Arial Narrow" w:hAnsi="Arial Narrow" w:cs="Arial Narrow"/>
        </w:rPr>
      </w:pPr>
      <w:r w:rsidRPr="00DA2BF3">
        <w:rPr>
          <w:rFonts w:ascii="Arial Narrow" w:hAnsi="Arial Narrow" w:cs="Arial Narrow"/>
          <w:b/>
          <w:bCs/>
        </w:rPr>
        <w:t>(2)</w:t>
      </w:r>
      <w:r w:rsidR="00BB5098" w:rsidRPr="00DA2BF3">
        <w:rPr>
          <w:rFonts w:ascii="Arial Narrow" w:hAnsi="Arial Narrow" w:cs="Arial Narrow"/>
          <w:b/>
          <w:bCs/>
        </w:rPr>
        <w:tab/>
        <w:t xml:space="preserve">Comprehensive Planning and </w:t>
      </w:r>
      <w:r w:rsidRPr="00DA2BF3">
        <w:rPr>
          <w:rFonts w:ascii="Arial Narrow" w:hAnsi="Arial Narrow" w:cs="Arial Narrow"/>
          <w:b/>
          <w:bCs/>
        </w:rPr>
        <w:t>Adequate School Facilities</w:t>
      </w:r>
      <w:r w:rsidR="00BB5098" w:rsidRPr="00DA2BF3">
        <w:rPr>
          <w:rFonts w:ascii="Arial Narrow" w:hAnsi="Arial Narrow" w:cs="Arial Narrow"/>
        </w:rPr>
        <w:t xml:space="preserve">.  District school boards must have an interlocal agreement for the </w:t>
      </w:r>
      <w:r w:rsidR="00765931" w:rsidRPr="00DA2BF3">
        <w:rPr>
          <w:rFonts w:ascii="Arial Narrow" w:hAnsi="Arial Narrow" w:cs="Arial Narrow"/>
        </w:rPr>
        <w:t xml:space="preserve">coordination </w:t>
      </w:r>
      <w:r w:rsidR="00BB5098" w:rsidRPr="00DA2BF3">
        <w:rPr>
          <w:rFonts w:ascii="Arial Narrow" w:hAnsi="Arial Narrow" w:cs="Arial Narrow"/>
        </w:rPr>
        <w:t xml:space="preserve">of comprehensive planning land development, and educational facilities planning.  The county and municipalities located within the geographic area of a school district must enter into an interlocal agreement with the district school board that jointly establishes the specific ways in which the plans and processes of the district school board and the local governments are to be coordinated.  The agreement and the local government comprehensive plan must specify the means for basing the plans on consistent projections of population, student growth, and the geographic distribution of growth. The agreement must address the integration of the </w:t>
      </w:r>
      <w:r w:rsidR="00BB5098" w:rsidRPr="00DA2BF3">
        <w:rPr>
          <w:rFonts w:ascii="Arial Narrow" w:hAnsi="Arial Narrow" w:cs="Arial Narrow"/>
        </w:rPr>
        <w:lastRenderedPageBreak/>
        <w:t xml:space="preserve">educational facilities plan of a </w:t>
      </w:r>
      <w:r w:rsidR="00765931" w:rsidRPr="00DA2BF3">
        <w:rPr>
          <w:rFonts w:ascii="Arial Narrow" w:hAnsi="Arial Narrow" w:cs="Arial Narrow"/>
        </w:rPr>
        <w:t>B</w:t>
      </w:r>
      <w:r w:rsidR="00BB5098" w:rsidRPr="00DA2BF3">
        <w:rPr>
          <w:rFonts w:ascii="Arial Narrow" w:hAnsi="Arial Narrow" w:cs="Arial Narrow"/>
        </w:rPr>
        <w:t>oard with the local comprehensive plan of each affected local government.</w:t>
      </w:r>
    </w:p>
    <w:p w14:paraId="1B711437" w14:textId="77777777" w:rsidR="00BB5098" w:rsidRPr="00DA2BF3" w:rsidRDefault="004E65C0" w:rsidP="00475CE5">
      <w:pPr>
        <w:tabs>
          <w:tab w:val="left" w:pos="-1080"/>
          <w:tab w:val="left" w:pos="-720"/>
          <w:tab w:val="left" w:pos="0"/>
          <w:tab w:val="left" w:pos="540"/>
          <w:tab w:val="left" w:pos="810"/>
          <w:tab w:val="left" w:pos="1170"/>
          <w:tab w:val="left" w:pos="1530"/>
          <w:tab w:val="left" w:pos="1890"/>
          <w:tab w:val="left" w:pos="3690"/>
          <w:tab w:val="left" w:pos="4230"/>
          <w:tab w:val="left" w:pos="5040"/>
        </w:tabs>
        <w:ind w:left="540" w:hanging="540"/>
        <w:jc w:val="both"/>
        <w:rPr>
          <w:rFonts w:ascii="Arial Narrow" w:hAnsi="Arial Narrow" w:cs="Arial Narrow"/>
        </w:rPr>
      </w:pPr>
      <w:r w:rsidRPr="00DA2BF3">
        <w:rPr>
          <w:rFonts w:ascii="Arial Narrow" w:hAnsi="Arial Narrow" w:cs="Arial Narrow"/>
          <w:b/>
          <w:bCs/>
        </w:rPr>
        <w:t>(3)</w:t>
      </w:r>
      <w:r w:rsidR="00DA2BF3" w:rsidRPr="00DA2BF3">
        <w:rPr>
          <w:rFonts w:ascii="Arial Narrow" w:hAnsi="Arial Narrow" w:cs="Arial Narrow"/>
          <w:b/>
          <w:bCs/>
        </w:rPr>
        <w:tab/>
      </w:r>
      <w:r w:rsidR="00BB5098" w:rsidRPr="00DA2BF3">
        <w:rPr>
          <w:rFonts w:ascii="Arial Narrow" w:hAnsi="Arial Narrow" w:cs="Arial Narrow"/>
          <w:b/>
          <w:bCs/>
        </w:rPr>
        <w:t>Precedence</w:t>
      </w:r>
      <w:r w:rsidR="00BB5098" w:rsidRPr="00DA2BF3">
        <w:rPr>
          <w:rFonts w:ascii="Arial Narrow" w:hAnsi="Arial Narrow" w:cs="Arial Narrow"/>
        </w:rPr>
        <w:t xml:space="preserve">.  A new </w:t>
      </w:r>
      <w:r w:rsidR="00765931" w:rsidRPr="00DA2BF3">
        <w:rPr>
          <w:rFonts w:ascii="Arial Narrow" w:hAnsi="Arial Narrow" w:cs="Arial Narrow"/>
        </w:rPr>
        <w:t xml:space="preserve">5-year </w:t>
      </w:r>
      <w:r w:rsidR="00BB5098" w:rsidRPr="00DA2BF3">
        <w:rPr>
          <w:rFonts w:ascii="Arial Narrow" w:hAnsi="Arial Narrow" w:cs="Arial Narrow"/>
        </w:rPr>
        <w:t>educational plant survey shall supersede all previous surveys.  Previous recommendations that have not been implemented shall not be eligible for the expenditure of state capital outlay funds unless recommended in the new survey.  A supplementary survey may be provided at any time and the supplementary survey supersedes all previous surveys for the recommended facility or site.</w:t>
      </w:r>
    </w:p>
    <w:p w14:paraId="5C21493C" w14:textId="77777777" w:rsidR="00BB5098" w:rsidRPr="004C3420" w:rsidRDefault="004E65C0" w:rsidP="00475CE5">
      <w:pPr>
        <w:tabs>
          <w:tab w:val="left" w:pos="-1080"/>
          <w:tab w:val="left" w:pos="-720"/>
          <w:tab w:val="left" w:pos="0"/>
          <w:tab w:val="left" w:pos="540"/>
          <w:tab w:val="left" w:pos="810"/>
          <w:tab w:val="left" w:pos="1170"/>
          <w:tab w:val="left" w:pos="1530"/>
          <w:tab w:val="left" w:pos="1890"/>
          <w:tab w:val="left" w:pos="3690"/>
          <w:tab w:val="left" w:pos="4230"/>
          <w:tab w:val="left" w:pos="5040"/>
        </w:tabs>
        <w:ind w:left="540" w:hanging="540"/>
        <w:jc w:val="both"/>
        <w:rPr>
          <w:rFonts w:ascii="Arial Narrow" w:hAnsi="Arial Narrow" w:cs="Arial Narrow"/>
        </w:rPr>
      </w:pPr>
      <w:r w:rsidRPr="00DA2BF3">
        <w:rPr>
          <w:rFonts w:ascii="Arial Narrow" w:hAnsi="Arial Narrow" w:cs="Arial Narrow"/>
          <w:b/>
          <w:bCs/>
        </w:rPr>
        <w:t>(4)</w:t>
      </w:r>
      <w:r w:rsidR="00475CE5">
        <w:rPr>
          <w:rFonts w:ascii="Arial Narrow" w:hAnsi="Arial Narrow" w:cs="Arial Narrow"/>
          <w:b/>
          <w:bCs/>
        </w:rPr>
        <w:tab/>
      </w:r>
      <w:r w:rsidR="00BB5098" w:rsidRPr="00DA2BF3">
        <w:rPr>
          <w:rFonts w:ascii="Arial Narrow" w:hAnsi="Arial Narrow" w:cs="Arial Narrow"/>
          <w:b/>
          <w:bCs/>
        </w:rPr>
        <w:t>The 5-Year District Facilities Work Program</w:t>
      </w:r>
      <w:r w:rsidR="00BB5098" w:rsidRPr="00DA2BF3">
        <w:rPr>
          <w:rFonts w:ascii="Arial Narrow" w:hAnsi="Arial Narrow" w:cs="Arial Narrow"/>
        </w:rPr>
        <w:t xml:space="preserve">.  Districts are required to </w:t>
      </w:r>
      <w:r w:rsidR="00BD50F3" w:rsidRPr="00DA2BF3">
        <w:rPr>
          <w:rFonts w:ascii="Arial Narrow" w:hAnsi="Arial Narrow" w:cs="Arial Narrow"/>
        </w:rPr>
        <w:t xml:space="preserve">update </w:t>
      </w:r>
      <w:r w:rsidR="00BB5098" w:rsidRPr="00DA2BF3">
        <w:rPr>
          <w:rFonts w:ascii="Arial Narrow" w:hAnsi="Arial Narrow" w:cs="Arial Narrow"/>
        </w:rPr>
        <w:t xml:space="preserve">annually their facilities work program by October 1 of each year. </w:t>
      </w:r>
      <w:r w:rsidR="00DA2BF3" w:rsidRPr="00DA2BF3">
        <w:rPr>
          <w:rFonts w:ascii="Arial Narrow" w:hAnsi="Arial Narrow" w:cs="Arial Narrow"/>
        </w:rPr>
        <w:t xml:space="preserve"> </w:t>
      </w:r>
      <w:r w:rsidR="00BB5098" w:rsidRPr="00DA2BF3">
        <w:rPr>
          <w:rFonts w:ascii="Arial Narrow" w:hAnsi="Arial Narrow" w:cs="Arial Narrow"/>
        </w:rPr>
        <w:t xml:space="preserve">The work plan constitutes the five-year listing of capital outlay projects adopted by the district school board referenced in </w:t>
      </w:r>
      <w:r w:rsidR="003B1EB1">
        <w:rPr>
          <w:rFonts w:ascii="Arial Narrow" w:hAnsi="Arial Narrow" w:cs="Arial Narrow"/>
        </w:rPr>
        <w:t>section</w:t>
      </w:r>
      <w:r w:rsidR="00BB5098" w:rsidRPr="00DA2BF3">
        <w:rPr>
          <w:rFonts w:ascii="Arial Narrow" w:hAnsi="Arial Narrow" w:cs="Arial Narrow"/>
        </w:rPr>
        <w:t xml:space="preserve"> 1013.35, F.S., in order to properly maintain the educational plants and ancillary facilities of the district and to provide an adequate number of satisfactory student stations for the projected student enrollment of the district in grades kindergarten through K-12 programs. The detailed plans for providing student stations in the district</w:t>
      </w:r>
      <w:r w:rsidR="006E13F2" w:rsidRPr="00DA2BF3">
        <w:rPr>
          <w:rFonts w:ascii="Arial Narrow" w:hAnsi="Arial Narrow" w:cs="Arial Narrow"/>
        </w:rPr>
        <w:t>’</w:t>
      </w:r>
      <w:r w:rsidR="00BB5098" w:rsidRPr="00DA2BF3">
        <w:rPr>
          <w:rFonts w:ascii="Arial Narrow" w:hAnsi="Arial Narrow" w:cs="Arial Narrow"/>
        </w:rPr>
        <w:t xml:space="preserve">s 5-year facilities work program are based on recommendations made in the educational plant survey referenced in </w:t>
      </w:r>
      <w:r w:rsidR="003B1EB1">
        <w:rPr>
          <w:rFonts w:ascii="Arial Narrow" w:hAnsi="Arial Narrow" w:cs="Arial Narrow"/>
        </w:rPr>
        <w:t>section</w:t>
      </w:r>
      <w:r w:rsidR="00BB5098" w:rsidRPr="00DA2BF3">
        <w:rPr>
          <w:rFonts w:ascii="Arial Narrow" w:hAnsi="Arial Narrow" w:cs="Arial Narrow"/>
        </w:rPr>
        <w:t xml:space="preserve"> 1013.31, F.S.</w:t>
      </w:r>
      <w:r w:rsidR="00475CE5">
        <w:rPr>
          <w:rFonts w:ascii="Arial Narrow" w:hAnsi="Arial Narrow" w:cs="Arial Narrow"/>
        </w:rPr>
        <w:t xml:space="preserve">  </w:t>
      </w:r>
      <w:r w:rsidR="00BA5AC5" w:rsidRPr="00DA2BF3">
        <w:rPr>
          <w:rFonts w:ascii="Arial Narrow" w:hAnsi="Arial Narrow" w:cs="Arial Narrow"/>
        </w:rPr>
        <w:t xml:space="preserve">This </w:t>
      </w:r>
      <w:r w:rsidR="00BB5098" w:rsidRPr="00DA2BF3">
        <w:rPr>
          <w:rFonts w:ascii="Arial Narrow" w:hAnsi="Arial Narrow" w:cs="Arial Narrow"/>
        </w:rPr>
        <w:t>section also requires that the 5-year district facilities work program must be submitted electronically through EFIS</w:t>
      </w:r>
      <w:r w:rsidR="00BA5AC5" w:rsidRPr="00DA2BF3">
        <w:rPr>
          <w:rFonts w:ascii="Arial Narrow" w:hAnsi="Arial Narrow" w:cs="Arial Narrow"/>
        </w:rPr>
        <w:t>.</w:t>
      </w:r>
    </w:p>
    <w:p w14:paraId="0403790A"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hanging="1260"/>
        <w:rPr>
          <w:rFonts w:ascii="Shruti" w:hAnsi="Shruti" w:cs="Shruti"/>
        </w:rPr>
      </w:pPr>
    </w:p>
    <w:p w14:paraId="144719E0" w14:textId="77777777" w:rsidR="00BB5098" w:rsidRPr="00DA2BF3"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Shruti" w:hAnsi="Shruti" w:cs="Shruti"/>
        </w:rPr>
      </w:pPr>
      <w:r w:rsidRPr="00DA2BF3">
        <w:rPr>
          <w:rFonts w:ascii="Arial Narrow" w:hAnsi="Arial Narrow" w:cs="Arial Narrow"/>
          <w:sz w:val="22"/>
          <w:szCs w:val="22"/>
        </w:rPr>
        <w:t xml:space="preserve">See </w:t>
      </w:r>
      <w:r w:rsidR="003B1EB1">
        <w:rPr>
          <w:rFonts w:ascii="Arial Narrow" w:hAnsi="Arial Narrow" w:cs="Arial Narrow"/>
          <w:sz w:val="22"/>
          <w:szCs w:val="22"/>
        </w:rPr>
        <w:t>rule</w:t>
      </w:r>
      <w:r w:rsidRPr="00DA2BF3">
        <w:rPr>
          <w:rFonts w:ascii="Arial Narrow" w:hAnsi="Arial Narrow" w:cs="Arial Narrow"/>
          <w:sz w:val="22"/>
          <w:szCs w:val="22"/>
        </w:rPr>
        <w:t xml:space="preserve"> 6A-2.0010, </w:t>
      </w:r>
      <w:r w:rsidR="00BA5AC5" w:rsidRPr="00DA2BF3">
        <w:rPr>
          <w:rFonts w:ascii="Arial Narrow" w:hAnsi="Arial Narrow" w:cs="Arial Narrow"/>
          <w:sz w:val="22"/>
          <w:szCs w:val="22"/>
        </w:rPr>
        <w:t>FAC</w:t>
      </w:r>
      <w:r w:rsidRPr="00DA2BF3">
        <w:rPr>
          <w:rFonts w:ascii="Arial Narrow" w:hAnsi="Arial Narrow" w:cs="Arial Narrow"/>
          <w:sz w:val="22"/>
          <w:szCs w:val="22"/>
        </w:rPr>
        <w:t xml:space="preserve">; Article IX, </w:t>
      </w:r>
      <w:r w:rsidR="003B1EB1">
        <w:rPr>
          <w:rFonts w:ascii="Arial Narrow" w:hAnsi="Arial Narrow" w:cs="Arial Narrow"/>
          <w:sz w:val="22"/>
          <w:szCs w:val="22"/>
        </w:rPr>
        <w:t>section</w:t>
      </w:r>
      <w:r w:rsidRPr="00DA2BF3">
        <w:rPr>
          <w:rFonts w:ascii="Arial Narrow" w:hAnsi="Arial Narrow" w:cs="Arial Narrow"/>
          <w:sz w:val="22"/>
          <w:szCs w:val="22"/>
        </w:rPr>
        <w:t xml:space="preserve"> 1, and Article XII, </w:t>
      </w:r>
      <w:r w:rsidR="003B1EB1">
        <w:rPr>
          <w:rFonts w:ascii="Arial Narrow" w:hAnsi="Arial Narrow" w:cs="Arial Narrow"/>
          <w:sz w:val="22"/>
          <w:szCs w:val="22"/>
        </w:rPr>
        <w:t>section</w:t>
      </w:r>
      <w:r w:rsidRPr="00DA2BF3">
        <w:rPr>
          <w:rFonts w:ascii="Arial Narrow" w:hAnsi="Arial Narrow" w:cs="Arial Narrow"/>
          <w:sz w:val="22"/>
          <w:szCs w:val="22"/>
        </w:rPr>
        <w:t xml:space="preserve"> 9(d), Constitution</w:t>
      </w:r>
      <w:r w:rsidR="00D35143" w:rsidRPr="00DA2BF3">
        <w:rPr>
          <w:rFonts w:ascii="Arial Narrow" w:hAnsi="Arial Narrow" w:cs="Arial Narrow"/>
          <w:sz w:val="22"/>
          <w:szCs w:val="22"/>
        </w:rPr>
        <w:t xml:space="preserve"> of the State of Florida</w:t>
      </w:r>
      <w:r w:rsidRPr="00DA2BF3">
        <w:rPr>
          <w:rFonts w:ascii="Arial Narrow" w:hAnsi="Arial Narrow" w:cs="Arial Narrow"/>
          <w:sz w:val="22"/>
          <w:szCs w:val="22"/>
        </w:rPr>
        <w:t xml:space="preserve">; and </w:t>
      </w:r>
      <w:r w:rsidR="003B1EB1">
        <w:rPr>
          <w:rFonts w:ascii="Arial Narrow" w:hAnsi="Arial Narrow" w:cs="Arial Narrow"/>
          <w:sz w:val="22"/>
          <w:szCs w:val="22"/>
        </w:rPr>
        <w:t>section</w:t>
      </w:r>
      <w:r w:rsidRPr="00DA2BF3">
        <w:rPr>
          <w:rFonts w:ascii="Arial Narrow" w:hAnsi="Arial Narrow" w:cs="Arial Narrow"/>
          <w:sz w:val="22"/>
          <w:szCs w:val="22"/>
        </w:rPr>
        <w:t xml:space="preserve">s 163.31777, 1013.02, 1013.03, 1013.31, 1013.33, 1013.35, 1013.37, 1013.40, 1013.64(1) and (4)(a), 1013.74(1), </w:t>
      </w:r>
      <w:r w:rsidR="00BA5AC5" w:rsidRPr="00DA2BF3">
        <w:rPr>
          <w:rFonts w:ascii="Arial Narrow" w:hAnsi="Arial Narrow" w:cs="Arial Narrow"/>
          <w:sz w:val="22"/>
          <w:szCs w:val="22"/>
        </w:rPr>
        <w:t>F.S</w:t>
      </w:r>
      <w:r w:rsidRPr="00DA2BF3">
        <w:rPr>
          <w:rFonts w:ascii="Arial Narrow" w:hAnsi="Arial Narrow" w:cs="Arial Narrow"/>
          <w:sz w:val="22"/>
          <w:szCs w:val="22"/>
        </w:rPr>
        <w:t>.</w:t>
      </w:r>
    </w:p>
    <w:p w14:paraId="06B8646B" w14:textId="77777777" w:rsidR="00105E2F" w:rsidRPr="00DA2BF3" w:rsidRDefault="00105E2F" w:rsidP="006D577F">
      <w:pPr>
        <w:widowControl/>
        <w:autoSpaceDE/>
        <w:autoSpaceDN/>
        <w:adjustRightInd/>
        <w:spacing w:after="200" w:line="276" w:lineRule="auto"/>
      </w:pPr>
    </w:p>
    <w:p w14:paraId="6AF11FA1" w14:textId="77777777" w:rsidR="00C27A03" w:rsidRDefault="00C27A03" w:rsidP="006D577F">
      <w:pPr>
        <w:widowControl/>
        <w:autoSpaceDE/>
        <w:autoSpaceDN/>
        <w:adjustRightInd/>
        <w:spacing w:after="200" w:line="276" w:lineRule="auto"/>
        <w:sectPr w:rsidR="00C27A03" w:rsidSect="00960A0A">
          <w:headerReference w:type="even" r:id="rId83"/>
          <w:headerReference w:type="default" r:id="rId84"/>
          <w:headerReference w:type="first" r:id="rId85"/>
          <w:type w:val="continuous"/>
          <w:pgSz w:w="12240" w:h="15840"/>
          <w:pgMar w:top="1440" w:right="1440" w:bottom="1440" w:left="1440" w:header="720" w:footer="720" w:gutter="0"/>
          <w:cols w:space="720"/>
          <w:docGrid w:linePitch="360"/>
        </w:sectPr>
      </w:pPr>
    </w:p>
    <w:p w14:paraId="3F575D9F" w14:textId="77777777" w:rsidR="00C27A03" w:rsidRDefault="00C27A03" w:rsidP="006D577F">
      <w:pPr>
        <w:widowControl/>
        <w:autoSpaceDE/>
        <w:autoSpaceDN/>
        <w:adjustRightInd/>
        <w:spacing w:after="200" w:line="276" w:lineRule="auto"/>
        <w:sectPr w:rsidR="00C27A03" w:rsidSect="00C27A03">
          <w:pgSz w:w="12240" w:h="15840"/>
          <w:pgMar w:top="1440" w:right="1440" w:bottom="1440" w:left="1440" w:header="720" w:footer="720" w:gutter="0"/>
          <w:cols w:space="720"/>
          <w:docGrid w:linePitch="360"/>
        </w:sectPr>
      </w:pPr>
    </w:p>
    <w:p w14:paraId="15AF799A" w14:textId="77777777" w:rsidR="00DD15A2" w:rsidRPr="006D577F" w:rsidRDefault="00BB5098" w:rsidP="006D577F">
      <w:pPr>
        <w:widowControl/>
        <w:autoSpaceDE/>
        <w:autoSpaceDN/>
        <w:adjustRightInd/>
        <w:spacing w:after="200" w:line="276" w:lineRule="auto"/>
      </w:pPr>
      <w:r>
        <w:br w:type="page"/>
      </w:r>
    </w:p>
    <w:p w14:paraId="07D8BE73"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235607">
        <w:rPr>
          <w:rFonts w:ascii="Arial Narrow" w:hAnsi="Arial Narrow" w:cs="Arial Narrow"/>
          <w:b/>
          <w:bCs/>
        </w:rPr>
        <w:lastRenderedPageBreak/>
        <w:t>Educational Specifications and Facilities Programming.</w:t>
      </w:r>
      <w:r w:rsidRPr="00235607">
        <w:rPr>
          <w:rFonts w:ascii="Arial Narrow" w:hAnsi="Arial Narrow" w:cs="Arial Narrow"/>
        </w:rPr>
        <w:t xml:space="preserve">  All new construction, renovation and remodeling shall meet the requirements of 6A</w:t>
      </w:r>
      <w:r w:rsidRPr="00235607">
        <w:rPr>
          <w:rFonts w:ascii="Arial Narrow" w:hAnsi="Arial Narrow" w:cs="Arial Narrow"/>
        </w:rPr>
        <w:noBreakHyphen/>
        <w:t>2.0010, FAC</w:t>
      </w:r>
      <w:r w:rsidR="00E44D74">
        <w:rPr>
          <w:rFonts w:ascii="Arial Narrow" w:hAnsi="Arial Narrow" w:cs="Arial Narrow"/>
        </w:rPr>
        <w:t>;</w:t>
      </w:r>
      <w:r w:rsidRPr="00235607">
        <w:rPr>
          <w:rFonts w:ascii="Arial Narrow" w:hAnsi="Arial Narrow" w:cs="Arial Narrow"/>
        </w:rPr>
        <w:t xml:space="preserve"> </w:t>
      </w:r>
      <w:r w:rsidRPr="00235607">
        <w:rPr>
          <w:rFonts w:ascii="Arial Narrow" w:hAnsi="Arial Narrow" w:cs="Arial Narrow"/>
          <w:iCs/>
        </w:rPr>
        <w:t>SREF</w:t>
      </w:r>
      <w:r w:rsidR="00E44D74">
        <w:rPr>
          <w:rFonts w:ascii="Arial Narrow" w:hAnsi="Arial Narrow" w:cs="Arial Narrow"/>
          <w:iCs/>
        </w:rPr>
        <w:t>;</w:t>
      </w:r>
      <w:r w:rsidRPr="00235607">
        <w:rPr>
          <w:rFonts w:ascii="Arial Narrow" w:hAnsi="Arial Narrow" w:cs="Arial Narrow"/>
        </w:rPr>
        <w:t xml:space="preserve"> Florida Statutes and federal laws and rules.</w:t>
      </w:r>
    </w:p>
    <w:p w14:paraId="210EE96B" w14:textId="77777777" w:rsidR="00BB5098" w:rsidRPr="00235607" w:rsidRDefault="00BB5098" w:rsidP="00BB5098">
      <w:pPr>
        <w:tabs>
          <w:tab w:val="left" w:pos="-1080"/>
          <w:tab w:val="left" w:pos="-720"/>
          <w:tab w:val="left" w:pos="0"/>
          <w:tab w:val="left" w:pos="360"/>
          <w:tab w:val="left" w:pos="810"/>
          <w:tab w:val="left" w:pos="1170"/>
          <w:tab w:val="left" w:pos="1530"/>
          <w:tab w:val="left" w:pos="1890"/>
          <w:tab w:val="left" w:pos="3690"/>
          <w:tab w:val="left" w:pos="4230"/>
          <w:tab w:val="left" w:pos="5040"/>
        </w:tabs>
        <w:ind w:left="360" w:hanging="360"/>
        <w:jc w:val="both"/>
        <w:rPr>
          <w:rFonts w:ascii="Arial Narrow" w:hAnsi="Arial Narrow" w:cs="Arial Narrow"/>
        </w:rPr>
      </w:pPr>
      <w:r w:rsidRPr="00235607">
        <w:rPr>
          <w:rFonts w:ascii="Arial Narrow" w:hAnsi="Arial Narrow" w:cs="Arial Narrow"/>
          <w:b/>
          <w:bCs/>
        </w:rPr>
        <w:t>(1)</w:t>
      </w:r>
      <w:r w:rsidRPr="00235607">
        <w:rPr>
          <w:rFonts w:ascii="Arial Narrow" w:hAnsi="Arial Narrow" w:cs="Arial Narrow"/>
          <w:b/>
          <w:bCs/>
        </w:rPr>
        <w:tab/>
        <w:t>Space Requirements</w:t>
      </w:r>
      <w:r w:rsidRPr="00235607">
        <w:rPr>
          <w:rFonts w:ascii="Arial Narrow" w:hAnsi="Arial Narrow" w:cs="Arial Narrow"/>
        </w:rPr>
        <w:t xml:space="preserve">.  Boards, including those for </w:t>
      </w:r>
      <w:r w:rsidR="00746B7E" w:rsidRPr="00235607">
        <w:rPr>
          <w:rFonts w:ascii="Arial Narrow" w:hAnsi="Arial Narrow" w:cs="Arial Narrow"/>
        </w:rPr>
        <w:t xml:space="preserve">Florida </w:t>
      </w:r>
      <w:r w:rsidRPr="00235607">
        <w:rPr>
          <w:rFonts w:ascii="Arial Narrow" w:hAnsi="Arial Narrow" w:cs="Arial Narrow"/>
        </w:rPr>
        <w:t xml:space="preserve">colleges and universities, and public broadcasting stations shall use the </w:t>
      </w:r>
      <w:r w:rsidR="006F082C" w:rsidRPr="00235607">
        <w:rPr>
          <w:rFonts w:ascii="Arial Narrow" w:hAnsi="Arial Narrow" w:cs="Arial Narrow"/>
        </w:rPr>
        <w:t>“</w:t>
      </w:r>
      <w:r w:rsidRPr="00235607">
        <w:rPr>
          <w:rFonts w:ascii="Arial Narrow" w:hAnsi="Arial Narrow" w:cs="Arial Narrow"/>
        </w:rPr>
        <w:t>Size of Space and Occupant Design Criteria</w:t>
      </w:r>
      <w:r w:rsidR="006F082C" w:rsidRPr="00235607">
        <w:rPr>
          <w:rFonts w:ascii="Arial Narrow" w:hAnsi="Arial Narrow" w:cs="Arial Narrow"/>
        </w:rPr>
        <w:t>”</w:t>
      </w:r>
      <w:r w:rsidRPr="00235607">
        <w:rPr>
          <w:rFonts w:ascii="Arial Narrow" w:hAnsi="Arial Narrow" w:cs="Arial Narrow"/>
        </w:rPr>
        <w:t xml:space="preserve"> table</w:t>
      </w:r>
      <w:r w:rsidR="00B04E2F">
        <w:rPr>
          <w:rFonts w:ascii="Arial Narrow" w:hAnsi="Arial Narrow" w:cs="Arial Narrow"/>
        </w:rPr>
        <w:t>s</w:t>
      </w:r>
      <w:r w:rsidRPr="00235607">
        <w:rPr>
          <w:rFonts w:ascii="Arial Narrow" w:hAnsi="Arial Narrow" w:cs="Arial Narrow"/>
        </w:rPr>
        <w:t xml:space="preserve"> to develop educational specifications for projects funded from PECO, Lottery, General Revenue or other state sources, and </w:t>
      </w:r>
      <w:r w:rsidR="003E312E" w:rsidRPr="00235607">
        <w:rPr>
          <w:rFonts w:ascii="Arial Narrow" w:hAnsi="Arial Narrow" w:cs="Arial Narrow"/>
        </w:rPr>
        <w:t>discretionary</w:t>
      </w:r>
      <w:r w:rsidRPr="00235607">
        <w:rPr>
          <w:rFonts w:ascii="Arial Narrow" w:hAnsi="Arial Narrow" w:cs="Arial Narrow"/>
        </w:rPr>
        <w:t xml:space="preserve"> local capital outlay millage</w:t>
      </w:r>
      <w:r w:rsidR="003E312E" w:rsidRPr="00235607">
        <w:rPr>
          <w:rFonts w:ascii="Arial Narrow" w:hAnsi="Arial Narrow" w:cs="Arial Narrow"/>
        </w:rPr>
        <w:t xml:space="preserve"> (1.5 mills)</w:t>
      </w:r>
      <w:r w:rsidRPr="00235607">
        <w:rPr>
          <w:rFonts w:ascii="Arial Narrow" w:hAnsi="Arial Narrow" w:cs="Arial Narrow"/>
        </w:rPr>
        <w:t>.  The net square footage as calculated from the table shall be used to determine the gross square footage as follows:</w:t>
      </w:r>
    </w:p>
    <w:p w14:paraId="541D64B8"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(a)</w:t>
      </w:r>
      <w:r w:rsidRPr="00235607">
        <w:rPr>
          <w:rFonts w:ascii="Arial Narrow" w:hAnsi="Arial Narrow" w:cs="Arial Narrow"/>
        </w:rPr>
        <w:tab/>
        <w:t>Electrical, communications, mechanical and HVAC spaces shall not exceed six percent of the total net square footage.</w:t>
      </w:r>
    </w:p>
    <w:p w14:paraId="06ADBF30"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(b)</w:t>
      </w:r>
      <w:r w:rsidRPr="00235607">
        <w:rPr>
          <w:rFonts w:ascii="Arial Narrow" w:hAnsi="Arial Narrow" w:cs="Arial Narrow"/>
          <w:b/>
          <w:bCs/>
        </w:rPr>
        <w:tab/>
      </w:r>
      <w:r w:rsidRPr="00235607">
        <w:rPr>
          <w:rFonts w:ascii="Arial Narrow" w:hAnsi="Arial Narrow" w:cs="Arial Narrow"/>
        </w:rPr>
        <w:t>General circulation, walls, covered walkways and roof overhangs used as covered walkways shall not exceed:</w:t>
      </w:r>
    </w:p>
    <w:p w14:paraId="528C4DD5"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235607">
        <w:rPr>
          <w:rFonts w:ascii="Arial Narrow" w:hAnsi="Arial Narrow" w:cs="Arial Narrow"/>
          <w:b/>
          <w:bCs/>
        </w:rPr>
        <w:t>1.</w:t>
      </w:r>
      <w:r w:rsidRPr="00235607">
        <w:rPr>
          <w:rFonts w:ascii="Arial Narrow" w:hAnsi="Arial Narrow" w:cs="Arial Narrow"/>
        </w:rPr>
        <w:tab/>
        <w:t>Twenty-seven percent of the total net square footage for elementary schools:  grades pre-K through grades five or six.</w:t>
      </w:r>
    </w:p>
    <w:p w14:paraId="6B92C376"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235607">
        <w:rPr>
          <w:rFonts w:ascii="Arial Narrow" w:hAnsi="Arial Narrow" w:cs="Arial Narrow"/>
          <w:b/>
          <w:bCs/>
        </w:rPr>
        <w:t>2.</w:t>
      </w:r>
      <w:r w:rsidRPr="00235607">
        <w:rPr>
          <w:rFonts w:ascii="Arial Narrow" w:hAnsi="Arial Narrow" w:cs="Arial Narrow"/>
        </w:rPr>
        <w:tab/>
        <w:t>Thirty-two percent for middle schools and junior high schools: grades six through eight or nine</w:t>
      </w:r>
      <w:r w:rsidR="00235607" w:rsidRPr="00235607">
        <w:rPr>
          <w:rFonts w:ascii="Arial Narrow" w:hAnsi="Arial Narrow" w:cs="Arial Narrow"/>
        </w:rPr>
        <w:t>.</w:t>
      </w:r>
    </w:p>
    <w:p w14:paraId="786172F6"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235607">
        <w:rPr>
          <w:rFonts w:ascii="Arial Narrow" w:hAnsi="Arial Narrow" w:cs="Arial Narrow"/>
          <w:b/>
          <w:bCs/>
        </w:rPr>
        <w:t>3.</w:t>
      </w:r>
      <w:r w:rsidRPr="00235607">
        <w:rPr>
          <w:rFonts w:ascii="Arial Narrow" w:hAnsi="Arial Narrow" w:cs="Arial Narrow"/>
        </w:rPr>
        <w:tab/>
        <w:t>Thirty-four percent for grades nine through postsecondary, including ancillary and broadcasting stations.</w:t>
      </w:r>
    </w:p>
    <w:p w14:paraId="4D843330"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(c)</w:t>
      </w:r>
      <w:r w:rsidRPr="00235607">
        <w:rPr>
          <w:rFonts w:ascii="Arial Narrow" w:hAnsi="Arial Narrow" w:cs="Arial Narrow"/>
          <w:b/>
          <w:bCs/>
        </w:rPr>
        <w:tab/>
      </w:r>
      <w:r w:rsidRPr="00235607">
        <w:rPr>
          <w:rFonts w:ascii="Arial Narrow" w:hAnsi="Arial Narrow" w:cs="Arial Narrow"/>
        </w:rPr>
        <w:t>Open plan instructional space, add four square feet per student for egress/circulation.</w:t>
      </w:r>
    </w:p>
    <w:p w14:paraId="63ACA0F6" w14:textId="77777777" w:rsidR="00BB5098" w:rsidRPr="00235607" w:rsidRDefault="00BB5098" w:rsidP="00BB5098">
      <w:pPr>
        <w:tabs>
          <w:tab w:val="left" w:pos="-1080"/>
          <w:tab w:val="left" w:pos="-720"/>
          <w:tab w:val="left" w:pos="0"/>
          <w:tab w:val="left" w:pos="360"/>
          <w:tab w:val="left" w:pos="810"/>
          <w:tab w:val="left" w:pos="1170"/>
          <w:tab w:val="left" w:pos="1530"/>
          <w:tab w:val="left" w:pos="1890"/>
          <w:tab w:val="left" w:pos="3690"/>
          <w:tab w:val="left" w:pos="4230"/>
          <w:tab w:val="left" w:pos="5040"/>
        </w:tabs>
        <w:ind w:left="360" w:hanging="360"/>
        <w:jc w:val="both"/>
        <w:rPr>
          <w:rFonts w:ascii="Arial Narrow" w:hAnsi="Arial Narrow" w:cs="Arial Narrow"/>
        </w:rPr>
      </w:pPr>
      <w:r w:rsidRPr="00235607">
        <w:rPr>
          <w:rFonts w:ascii="Arial Narrow" w:hAnsi="Arial Narrow" w:cs="Arial Narrow"/>
          <w:b/>
          <w:bCs/>
        </w:rPr>
        <w:t>(2)</w:t>
      </w:r>
      <w:r w:rsidRPr="00235607">
        <w:rPr>
          <w:rFonts w:ascii="Arial Narrow" w:hAnsi="Arial Narrow" w:cs="Arial Narrow"/>
          <w:b/>
          <w:bCs/>
        </w:rPr>
        <w:tab/>
        <w:t>Safe School Design</w:t>
      </w:r>
      <w:r w:rsidRPr="00235607">
        <w:rPr>
          <w:rFonts w:ascii="Arial Narrow" w:hAnsi="Arial Narrow" w:cs="Arial Narrow"/>
        </w:rPr>
        <w:t>. Providing a safe, secure, orderly and peaceful learning environment is essential to the educational process and the general welfare of Florida</w:t>
      </w:r>
      <w:r w:rsidR="006E13F2" w:rsidRPr="00235607">
        <w:rPr>
          <w:rFonts w:ascii="Arial Narrow" w:hAnsi="Arial Narrow" w:cs="Arial Narrow"/>
        </w:rPr>
        <w:t>’</w:t>
      </w:r>
      <w:r w:rsidRPr="00235607">
        <w:rPr>
          <w:rFonts w:ascii="Arial Narrow" w:hAnsi="Arial Narrow" w:cs="Arial Narrow"/>
        </w:rPr>
        <w:t xml:space="preserve">s school population, including grades pre-K through 12, vocational and Florida colleges.  Safe school design strategies are available from the Office of Educational Facilities </w:t>
      </w:r>
      <w:r w:rsidR="003E312E" w:rsidRPr="00235607">
        <w:rPr>
          <w:rFonts w:ascii="Arial Narrow" w:hAnsi="Arial Narrow" w:cs="Arial Narrow"/>
        </w:rPr>
        <w:t xml:space="preserve">website </w:t>
      </w:r>
      <w:r w:rsidRPr="00235607">
        <w:rPr>
          <w:rFonts w:ascii="Arial Narrow" w:hAnsi="Arial Narrow" w:cs="Arial Narrow"/>
          <w:color w:val="000000"/>
        </w:rPr>
        <w:t>(</w:t>
      </w:r>
      <w:hyperlink r:id="rId86" w:history="1">
        <w:r w:rsidRPr="00BA1C5B">
          <w:rPr>
            <w:rStyle w:val="Hyperlink"/>
            <w:rFonts w:ascii="Arial Narrow" w:hAnsi="Arial Narrow" w:cs="Arial Narrow"/>
          </w:rPr>
          <w:t>http://www.fldoe.org/edfacil/contorgs.asp</w:t>
        </w:r>
      </w:hyperlink>
      <w:r w:rsidRPr="00235607">
        <w:rPr>
          <w:rFonts w:ascii="Arial Narrow" w:hAnsi="Arial Narrow" w:cs="Arial Narrow"/>
        </w:rPr>
        <w:t xml:space="preserve">).  School boards shall design educational facilities and sites to enhance security and reduce vandalism through the use of appropriate Crime Prevention through Environmental Design principles, </w:t>
      </w:r>
      <w:r w:rsidR="00181017" w:rsidRPr="00235607">
        <w:rPr>
          <w:rFonts w:ascii="Arial Narrow" w:hAnsi="Arial Narrow" w:cs="Arial Narrow"/>
        </w:rPr>
        <w:t>including,</w:t>
      </w:r>
      <w:r w:rsidRPr="00235607">
        <w:rPr>
          <w:rFonts w:ascii="Arial Narrow" w:hAnsi="Arial Narrow" w:cs="Arial Narrow"/>
        </w:rPr>
        <w:t xml:space="preserve"> but not limited to</w:t>
      </w:r>
      <w:r w:rsidR="00181017" w:rsidRPr="00235607">
        <w:rPr>
          <w:rFonts w:ascii="Arial Narrow" w:hAnsi="Arial Narrow" w:cs="Arial Narrow"/>
        </w:rPr>
        <w:t>,</w:t>
      </w:r>
      <w:r w:rsidRPr="00235607">
        <w:rPr>
          <w:rFonts w:ascii="Arial Narrow" w:hAnsi="Arial Narrow" w:cs="Arial Narrow"/>
        </w:rPr>
        <w:t xml:space="preserve"> the following:</w:t>
      </w:r>
    </w:p>
    <w:p w14:paraId="70A7E61D"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(a)</w:t>
      </w:r>
      <w:r w:rsidRPr="00235607">
        <w:rPr>
          <w:rFonts w:ascii="Arial Narrow" w:hAnsi="Arial Narrow" w:cs="Arial Narrow"/>
          <w:b/>
          <w:bCs/>
        </w:rPr>
        <w:tab/>
      </w:r>
      <w:r w:rsidR="003E312E" w:rsidRPr="00235607">
        <w:rPr>
          <w:rFonts w:ascii="Arial Narrow" w:hAnsi="Arial Narrow" w:cs="Arial Narrow"/>
          <w:bCs/>
        </w:rPr>
        <w:t xml:space="preserve">Providing for natural </w:t>
      </w:r>
      <w:r w:rsidRPr="00235607">
        <w:rPr>
          <w:rFonts w:ascii="Arial Narrow" w:hAnsi="Arial Narrow" w:cs="Arial Narrow"/>
        </w:rPr>
        <w:t>access and control of schools and campuses.</w:t>
      </w:r>
    </w:p>
    <w:p w14:paraId="7433E430"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(b)</w:t>
      </w:r>
      <w:r w:rsidRPr="00235607">
        <w:rPr>
          <w:rFonts w:ascii="Arial Narrow" w:hAnsi="Arial Narrow" w:cs="Arial Narrow"/>
        </w:rPr>
        <w:tab/>
      </w:r>
      <w:r w:rsidR="003E312E" w:rsidRPr="00235607">
        <w:rPr>
          <w:rFonts w:ascii="Arial Narrow" w:hAnsi="Arial Narrow" w:cs="Arial Narrow"/>
          <w:bCs/>
        </w:rPr>
        <w:t xml:space="preserve">Providing for natural </w:t>
      </w:r>
      <w:r w:rsidRPr="00235607">
        <w:rPr>
          <w:rFonts w:ascii="Arial Narrow" w:hAnsi="Arial Narrow" w:cs="Arial Narrow"/>
        </w:rPr>
        <w:t>surveillance of schools and campuses both from within the facility and from adjacent streets by removing obstructions or trimming shrubbery.</w:t>
      </w:r>
    </w:p>
    <w:p w14:paraId="05C5F6CF"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(c)</w:t>
      </w:r>
      <w:r w:rsidRPr="00235607">
        <w:rPr>
          <w:rFonts w:ascii="Arial Narrow" w:hAnsi="Arial Narrow" w:cs="Arial Narrow"/>
        </w:rPr>
        <w:tab/>
      </w:r>
      <w:r w:rsidR="003E312E" w:rsidRPr="00235607">
        <w:rPr>
          <w:rFonts w:ascii="Arial Narrow" w:hAnsi="Arial Narrow" w:cs="Arial Narrow"/>
          <w:bCs/>
        </w:rPr>
        <w:t xml:space="preserve">Providing for school </w:t>
      </w:r>
      <w:r w:rsidRPr="00235607">
        <w:rPr>
          <w:rFonts w:ascii="Arial Narrow" w:hAnsi="Arial Narrow" w:cs="Arial Narrow"/>
        </w:rPr>
        <w:t xml:space="preserve">and campus territorial integrity, </w:t>
      </w:r>
      <w:r w:rsidR="003E312E" w:rsidRPr="00235607">
        <w:rPr>
          <w:rFonts w:ascii="Arial Narrow" w:hAnsi="Arial Narrow" w:cs="Arial Narrow"/>
        </w:rPr>
        <w:t xml:space="preserve">by </w:t>
      </w:r>
      <w:r w:rsidRPr="00235607">
        <w:rPr>
          <w:rFonts w:ascii="Arial Narrow" w:hAnsi="Arial Narrow" w:cs="Arial Narrow"/>
        </w:rPr>
        <w:t xml:space="preserve">securing courtyards </w:t>
      </w:r>
      <w:r w:rsidR="003E312E" w:rsidRPr="00235607">
        <w:rPr>
          <w:rFonts w:ascii="Arial Narrow" w:hAnsi="Arial Narrow" w:cs="Arial Narrow"/>
        </w:rPr>
        <w:t xml:space="preserve">and providing lights for the </w:t>
      </w:r>
      <w:r w:rsidRPr="00235607">
        <w:rPr>
          <w:rFonts w:ascii="Arial Narrow" w:hAnsi="Arial Narrow" w:cs="Arial Narrow"/>
        </w:rPr>
        <w:t>site and building</w:t>
      </w:r>
      <w:r w:rsidR="003E312E" w:rsidRPr="00235607">
        <w:rPr>
          <w:rFonts w:ascii="Arial Narrow" w:hAnsi="Arial Narrow" w:cs="Arial Narrow"/>
        </w:rPr>
        <w:t>s</w:t>
      </w:r>
      <w:r w:rsidRPr="00235607">
        <w:rPr>
          <w:rFonts w:ascii="Arial Narrow" w:hAnsi="Arial Narrow" w:cs="Arial Narrow"/>
        </w:rPr>
        <w:t>.</w:t>
      </w:r>
    </w:p>
    <w:p w14:paraId="169A0FEF"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(d)</w:t>
      </w:r>
      <w:r w:rsidRPr="00235607">
        <w:rPr>
          <w:rFonts w:ascii="Arial Narrow" w:hAnsi="Arial Narrow" w:cs="Arial Narrow"/>
        </w:rPr>
        <w:tab/>
      </w:r>
      <w:r w:rsidR="003E312E" w:rsidRPr="00235607">
        <w:rPr>
          <w:rFonts w:ascii="Arial Narrow" w:hAnsi="Arial Narrow" w:cs="Arial Narrow"/>
          <w:bCs/>
        </w:rPr>
        <w:t xml:space="preserve">Installing sound </w:t>
      </w:r>
      <w:r w:rsidRPr="00235607">
        <w:rPr>
          <w:rFonts w:ascii="Arial Narrow" w:hAnsi="Arial Narrow" w:cs="Arial Narrow"/>
        </w:rPr>
        <w:t>and motion detection systems covering ground floor doors, stairwells, offices and areas where expensive equipment is stored.</w:t>
      </w:r>
    </w:p>
    <w:p w14:paraId="2F620829"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(e)</w:t>
      </w:r>
      <w:r w:rsidRPr="00235607">
        <w:rPr>
          <w:rFonts w:ascii="Arial Narrow" w:hAnsi="Arial Narrow" w:cs="Arial Narrow"/>
        </w:rPr>
        <w:tab/>
      </w:r>
      <w:r w:rsidR="003E312E" w:rsidRPr="00235607">
        <w:rPr>
          <w:rFonts w:ascii="Arial Narrow" w:hAnsi="Arial Narrow" w:cs="Arial Narrow"/>
        </w:rPr>
        <w:t xml:space="preserve">Employing designs </w:t>
      </w:r>
      <w:r w:rsidRPr="00235607">
        <w:rPr>
          <w:rFonts w:ascii="Arial Narrow" w:hAnsi="Arial Narrow" w:cs="Arial Narrow"/>
        </w:rPr>
        <w:t>that will promote the prevention of school crime and violence</w:t>
      </w:r>
      <w:r w:rsidR="003E312E" w:rsidRPr="00235607">
        <w:rPr>
          <w:rFonts w:ascii="Arial Narrow" w:hAnsi="Arial Narrow" w:cs="Arial Narrow"/>
        </w:rPr>
        <w:t xml:space="preserve"> such as</w:t>
      </w:r>
      <w:r w:rsidRPr="004C3420">
        <w:rPr>
          <w:rFonts w:ascii="Arial Narrow" w:hAnsi="Arial Narrow" w:cs="Arial Narrow"/>
        </w:rPr>
        <w:t xml:space="preserve"> </w:t>
      </w:r>
      <w:r w:rsidRPr="00235607">
        <w:rPr>
          <w:rFonts w:ascii="Arial Narrow" w:hAnsi="Arial Narrow" w:cs="Arial Narrow"/>
        </w:rPr>
        <w:t>architectural features that do not allow footholds or handholds on exterior walls</w:t>
      </w:r>
      <w:r w:rsidR="003E312E" w:rsidRPr="00235607">
        <w:rPr>
          <w:rFonts w:ascii="Arial Narrow" w:hAnsi="Arial Narrow" w:cs="Arial Narrow"/>
        </w:rPr>
        <w:t>;</w:t>
      </w:r>
      <w:r w:rsidRPr="00235607">
        <w:rPr>
          <w:rFonts w:ascii="Arial Narrow" w:hAnsi="Arial Narrow" w:cs="Arial Narrow"/>
        </w:rPr>
        <w:t xml:space="preserve"> </w:t>
      </w:r>
      <w:r w:rsidR="003E312E" w:rsidRPr="00235607">
        <w:rPr>
          <w:rFonts w:ascii="Arial Narrow" w:hAnsi="Arial Narrow" w:cs="Arial Narrow"/>
        </w:rPr>
        <w:t xml:space="preserve">use of </w:t>
      </w:r>
      <w:r w:rsidRPr="00235607">
        <w:rPr>
          <w:rFonts w:ascii="Arial Narrow" w:hAnsi="Arial Narrow" w:cs="Arial Narrow"/>
        </w:rPr>
        <w:t>tamper-proof doors and locks,</w:t>
      </w:r>
      <w:r w:rsidR="009C13E8" w:rsidRPr="00235607">
        <w:rPr>
          <w:rFonts w:ascii="Arial Narrow" w:hAnsi="Arial Narrow" w:cs="Arial Narrow"/>
        </w:rPr>
        <w:t xml:space="preserve"> nonbreakable</w:t>
      </w:r>
      <w:r w:rsidRPr="00235607">
        <w:rPr>
          <w:rFonts w:ascii="Arial Narrow" w:hAnsi="Arial Narrow" w:cs="Arial Narrow"/>
        </w:rPr>
        <w:t xml:space="preserve"> glass or shelter window protection system</w:t>
      </w:r>
      <w:r w:rsidR="003E312E" w:rsidRPr="00235607">
        <w:rPr>
          <w:rFonts w:ascii="Arial Narrow" w:hAnsi="Arial Narrow" w:cs="Arial Narrow"/>
        </w:rPr>
        <w:t xml:space="preserve"> and landscaping</w:t>
      </w:r>
      <w:r w:rsidRPr="00235607">
        <w:rPr>
          <w:rFonts w:ascii="Arial Narrow" w:hAnsi="Arial Narrow" w:cs="Arial Narrow"/>
        </w:rPr>
        <w:t xml:space="preserve"> and tree placement </w:t>
      </w:r>
      <w:r w:rsidR="003E312E" w:rsidRPr="00235607">
        <w:rPr>
          <w:rFonts w:ascii="Arial Narrow" w:hAnsi="Arial Narrow" w:cs="Arial Narrow"/>
        </w:rPr>
        <w:t xml:space="preserve">that </w:t>
      </w:r>
      <w:r w:rsidRPr="00235607">
        <w:rPr>
          <w:rFonts w:ascii="Arial Narrow" w:hAnsi="Arial Narrow" w:cs="Arial Narrow"/>
        </w:rPr>
        <w:t>does not provide access to roofs by unauthorized persons</w:t>
      </w:r>
      <w:r w:rsidR="003E312E" w:rsidRPr="00235607">
        <w:rPr>
          <w:rFonts w:ascii="Arial Narrow" w:hAnsi="Arial Narrow" w:cs="Arial Narrow"/>
        </w:rPr>
        <w:t>; separation of sections</w:t>
      </w:r>
      <w:r w:rsidRPr="00235607">
        <w:rPr>
          <w:rFonts w:ascii="Arial Narrow" w:hAnsi="Arial Narrow" w:cs="Arial Narrow"/>
        </w:rPr>
        <w:t xml:space="preserve"> of schools commonly used after hours</w:t>
      </w:r>
      <w:r w:rsidR="003E312E" w:rsidRPr="00235607">
        <w:rPr>
          <w:rFonts w:ascii="Arial Narrow" w:hAnsi="Arial Narrow" w:cs="Arial Narrow"/>
        </w:rPr>
        <w:t xml:space="preserve"> from adjacent areas</w:t>
      </w:r>
      <w:r w:rsidRPr="00235607">
        <w:rPr>
          <w:rFonts w:ascii="Arial Narrow" w:hAnsi="Arial Narrow" w:cs="Arial Narrow"/>
        </w:rPr>
        <w:t xml:space="preserve"> by doors or other devices to prevent unauthorized access</w:t>
      </w:r>
      <w:r w:rsidR="003E312E" w:rsidRPr="00235607">
        <w:rPr>
          <w:rFonts w:ascii="Arial Narrow" w:hAnsi="Arial Narrow" w:cs="Arial Narrow"/>
        </w:rPr>
        <w:t>; installation of</w:t>
      </w:r>
      <w:r w:rsidRPr="00235607">
        <w:rPr>
          <w:rFonts w:ascii="Arial Narrow" w:hAnsi="Arial Narrow" w:cs="Arial Narrow"/>
        </w:rPr>
        <w:t xml:space="preserve"> locks on roof hatches </w:t>
      </w:r>
      <w:r w:rsidR="00D83485" w:rsidRPr="00235607">
        <w:rPr>
          <w:rFonts w:ascii="Arial Narrow" w:hAnsi="Arial Narrow" w:cs="Arial Narrow"/>
        </w:rPr>
        <w:t xml:space="preserve">and application of </w:t>
      </w:r>
      <w:r w:rsidRPr="00235607">
        <w:rPr>
          <w:rFonts w:ascii="Arial Narrow" w:hAnsi="Arial Narrow" w:cs="Arial Narrow"/>
        </w:rPr>
        <w:t>slippery finishes to exterior pipes.</w:t>
      </w:r>
    </w:p>
    <w:p w14:paraId="5EDFD98B" w14:textId="77777777" w:rsidR="00DE3055"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rPr>
          <w:rFonts w:ascii="Arial Narrow" w:hAnsi="Arial Narrow" w:cs="Arial Narrow"/>
        </w:rPr>
      </w:pPr>
      <w:r w:rsidRPr="00235607">
        <w:rPr>
          <w:rFonts w:ascii="Arial Narrow" w:hAnsi="Arial Narrow" w:cs="Arial Narrow"/>
          <w:b/>
          <w:bCs/>
        </w:rPr>
        <w:t>(f)</w:t>
      </w:r>
      <w:r w:rsidRPr="00235607">
        <w:rPr>
          <w:rFonts w:ascii="Arial Narrow" w:hAnsi="Arial Narrow" w:cs="Arial Narrow"/>
        </w:rPr>
        <w:tab/>
      </w:r>
      <w:r w:rsidR="00D83485" w:rsidRPr="00235607">
        <w:rPr>
          <w:rFonts w:ascii="Arial Narrow" w:hAnsi="Arial Narrow" w:cs="Arial Narrow"/>
        </w:rPr>
        <w:t xml:space="preserve">Using open-type handrails or other architectural features to allow surveillance of exterior </w:t>
      </w:r>
      <w:r w:rsidRPr="00235607">
        <w:rPr>
          <w:rFonts w:ascii="Arial Narrow" w:hAnsi="Arial Narrow" w:cs="Arial Narrow"/>
        </w:rPr>
        <w:t>stairs, balconies, ramps, and upper</w:t>
      </w:r>
      <w:r w:rsidR="00181017" w:rsidRPr="00235607">
        <w:rPr>
          <w:rFonts w:ascii="Arial Narrow" w:hAnsi="Arial Narrow" w:cs="Arial Narrow"/>
        </w:rPr>
        <w:t>-</w:t>
      </w:r>
      <w:r w:rsidRPr="00235607">
        <w:rPr>
          <w:rFonts w:ascii="Arial Narrow" w:hAnsi="Arial Narrow" w:cs="Arial Narrow"/>
        </w:rPr>
        <w:t>level corridors around the perimeter of buildings</w:t>
      </w:r>
      <w:r w:rsidR="00235607" w:rsidRPr="00235607">
        <w:rPr>
          <w:rFonts w:ascii="Arial Narrow" w:hAnsi="Arial Narrow" w:cs="Arial Narrow"/>
        </w:rPr>
        <w:t>.</w:t>
      </w:r>
    </w:p>
    <w:p w14:paraId="4CA9A2BB"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35607">
        <w:rPr>
          <w:rFonts w:ascii="Arial Narrow" w:hAnsi="Arial Narrow" w:cs="Arial Narrow"/>
          <w:b/>
          <w:bCs/>
        </w:rPr>
        <w:t>(3)</w:t>
      </w:r>
      <w:r w:rsidRPr="00235607">
        <w:rPr>
          <w:rFonts w:ascii="Arial Narrow" w:hAnsi="Arial Narrow" w:cs="Arial Narrow"/>
          <w:b/>
          <w:bCs/>
        </w:rPr>
        <w:tab/>
      </w:r>
      <w:r w:rsidRPr="00235607">
        <w:rPr>
          <w:rFonts w:ascii="Arial Narrow" w:hAnsi="Arial Narrow" w:cs="Arial Narrow"/>
          <w:b/>
          <w:bCs/>
          <w:i/>
        </w:rPr>
        <w:t>Life Cycle Cost Guidelines for Materials and Buildings for Florida</w:t>
      </w:r>
      <w:r w:rsidR="006E13F2" w:rsidRPr="00235607">
        <w:rPr>
          <w:rFonts w:ascii="Arial Narrow" w:hAnsi="Arial Narrow" w:cs="Arial Narrow"/>
          <w:b/>
          <w:bCs/>
          <w:i/>
        </w:rPr>
        <w:t>’</w:t>
      </w:r>
      <w:r w:rsidRPr="00235607">
        <w:rPr>
          <w:rFonts w:ascii="Arial Narrow" w:hAnsi="Arial Narrow" w:cs="Arial Narrow"/>
          <w:b/>
          <w:bCs/>
          <w:i/>
        </w:rPr>
        <w:t>s Public Educational Facilities</w:t>
      </w:r>
      <w:r w:rsidRPr="00235607">
        <w:rPr>
          <w:rFonts w:ascii="Arial Narrow" w:hAnsi="Arial Narrow" w:cs="Arial Narrow"/>
        </w:rPr>
        <w:t>.  This document is available from the Office and should be taken into consi</w:t>
      </w:r>
      <w:r w:rsidR="00181017" w:rsidRPr="00235607">
        <w:rPr>
          <w:rFonts w:ascii="Arial Narrow" w:hAnsi="Arial Narrow" w:cs="Arial Narrow"/>
        </w:rPr>
        <w:t>deration in the development of</w:t>
      </w:r>
      <w:r w:rsidRPr="00235607">
        <w:rPr>
          <w:rFonts w:ascii="Arial Narrow" w:hAnsi="Arial Narrow" w:cs="Arial Narrow"/>
        </w:rPr>
        <w:t xml:space="preserve"> educational specifications</w:t>
      </w:r>
      <w:r w:rsidR="00977DD6" w:rsidRPr="00235607">
        <w:rPr>
          <w:rFonts w:ascii="Arial Narrow" w:hAnsi="Arial Narrow" w:cs="Arial Narrow"/>
        </w:rPr>
        <w:t xml:space="preserve"> (</w:t>
      </w:r>
      <w:hyperlink r:id="rId87" w:history="1">
        <w:r w:rsidR="00977DD6" w:rsidRPr="00BA1C5B">
          <w:rPr>
            <w:rStyle w:val="Hyperlink"/>
            <w:rFonts w:ascii="Arial Narrow" w:hAnsi="Arial Narrow" w:cs="Arial Narrow"/>
          </w:rPr>
          <w:t>http://www.fldoe.org/edfacil/formsplanreview.asp</w:t>
        </w:r>
      </w:hyperlink>
      <w:r w:rsidR="00977DD6" w:rsidRPr="00235607">
        <w:rPr>
          <w:rFonts w:ascii="Arial Narrow" w:hAnsi="Arial Narrow" w:cs="Arial Narrow"/>
        </w:rPr>
        <w:t>)</w:t>
      </w:r>
      <w:r w:rsidRPr="00235607">
        <w:rPr>
          <w:rFonts w:ascii="Arial Narrow" w:hAnsi="Arial Narrow" w:cs="Arial Narrow"/>
        </w:rPr>
        <w:t>.</w:t>
      </w:r>
    </w:p>
    <w:p w14:paraId="22D4B5BB"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Cs/>
        </w:rPr>
      </w:pPr>
      <w:r w:rsidRPr="00235607">
        <w:rPr>
          <w:rFonts w:ascii="Arial Narrow" w:hAnsi="Arial Narrow" w:cs="Arial Narrow"/>
          <w:b/>
          <w:bCs/>
        </w:rPr>
        <w:t>(4)</w:t>
      </w:r>
      <w:r w:rsidRPr="00235607">
        <w:rPr>
          <w:rFonts w:ascii="Arial Narrow" w:hAnsi="Arial Narrow" w:cs="Arial Narrow"/>
          <w:b/>
          <w:bCs/>
        </w:rPr>
        <w:tab/>
        <w:t>Energy-Efficient Construction.</w:t>
      </w:r>
      <w:r w:rsidRPr="00235607">
        <w:rPr>
          <w:rFonts w:ascii="Arial Narrow" w:hAnsi="Arial Narrow" w:cs="Arial Narrow"/>
          <w:bCs/>
        </w:rPr>
        <w:t xml:space="preserve"> All school district, Florida college and university buildings shall be constructed to meet a nationally recognized high-performance green building rating system as</w:t>
      </w:r>
      <w:r w:rsidR="00E44D74">
        <w:rPr>
          <w:rFonts w:ascii="Arial Narrow" w:hAnsi="Arial Narrow" w:cs="Arial Narrow"/>
          <w:bCs/>
        </w:rPr>
        <w:t xml:space="preserve"> </w:t>
      </w:r>
      <w:r w:rsidRPr="00235607">
        <w:rPr>
          <w:rFonts w:ascii="Arial Narrow" w:hAnsi="Arial Narrow" w:cs="Arial Narrow"/>
          <w:bCs/>
        </w:rPr>
        <w:t xml:space="preserve">approved by the Department of Management Services. </w:t>
      </w:r>
      <w:r w:rsidR="00E44D74">
        <w:rPr>
          <w:rFonts w:ascii="Arial Narrow" w:hAnsi="Arial Narrow" w:cs="Arial Narrow"/>
          <w:bCs/>
        </w:rPr>
        <w:t xml:space="preserve"> </w:t>
      </w:r>
      <w:r w:rsidRPr="00235607">
        <w:rPr>
          <w:rFonts w:ascii="Arial Narrow" w:hAnsi="Arial Narrow" w:cs="Arial Narrow"/>
          <w:bCs/>
        </w:rPr>
        <w:t xml:space="preserve">Such approved nationally recognized high-performance </w:t>
      </w:r>
      <w:r w:rsidRPr="00235607">
        <w:rPr>
          <w:rFonts w:ascii="Arial Narrow" w:hAnsi="Arial Narrow" w:cs="Arial Narrow"/>
          <w:bCs/>
        </w:rPr>
        <w:lastRenderedPageBreak/>
        <w:t>green building rating systems include the United States Green Building Council</w:t>
      </w:r>
      <w:r w:rsidR="00181017" w:rsidRPr="00235607">
        <w:rPr>
          <w:rFonts w:ascii="Arial Narrow" w:hAnsi="Arial Narrow" w:cs="Arial Narrow"/>
          <w:bCs/>
        </w:rPr>
        <w:t xml:space="preserve"> </w:t>
      </w:r>
      <w:r w:rsidRPr="00235607">
        <w:rPr>
          <w:rFonts w:ascii="Arial Narrow" w:hAnsi="Arial Narrow" w:cs="Arial Narrow"/>
          <w:bCs/>
        </w:rPr>
        <w:t xml:space="preserve">Leadership in Energy </w:t>
      </w:r>
      <w:r w:rsidR="00181017" w:rsidRPr="00235607">
        <w:rPr>
          <w:rFonts w:ascii="Arial Narrow" w:hAnsi="Arial Narrow" w:cs="Arial Narrow"/>
          <w:bCs/>
        </w:rPr>
        <w:t xml:space="preserve">and Environmental </w:t>
      </w:r>
      <w:r w:rsidRPr="00235607">
        <w:rPr>
          <w:rFonts w:ascii="Arial Narrow" w:hAnsi="Arial Narrow" w:cs="Arial Narrow"/>
          <w:bCs/>
        </w:rPr>
        <w:t>Design, the Green Building Initiative’s Green Globes rating system, the Florida Green Building Coalition standards, and the International Green Construction Code.</w:t>
      </w:r>
    </w:p>
    <w:p w14:paraId="554C7996"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w:rPr>
      </w:pPr>
      <w:r w:rsidRPr="00235607">
        <w:rPr>
          <w:rFonts w:ascii="Arial Narrow" w:hAnsi="Arial Narrow" w:cs="Arial Narrow"/>
          <w:b/>
          <w:bCs/>
        </w:rPr>
        <w:t>(</w:t>
      </w:r>
      <w:r w:rsidR="00181017" w:rsidRPr="00235607">
        <w:rPr>
          <w:rFonts w:ascii="Arial Narrow" w:hAnsi="Arial Narrow" w:cs="Arial Narrow"/>
          <w:b/>
          <w:bCs/>
        </w:rPr>
        <w:t>5</w:t>
      </w:r>
      <w:r w:rsidRPr="00235607">
        <w:rPr>
          <w:rFonts w:ascii="Arial Narrow" w:hAnsi="Arial Narrow" w:cs="Arial Narrow"/>
          <w:b/>
          <w:bCs/>
        </w:rPr>
        <w:t>)</w:t>
      </w:r>
      <w:r w:rsidRPr="00235607">
        <w:rPr>
          <w:rFonts w:ascii="Arial Narrow" w:hAnsi="Arial Narrow" w:cs="Arial Narrow"/>
          <w:b/>
          <w:bCs/>
        </w:rPr>
        <w:tab/>
        <w:t xml:space="preserve">Classroom </w:t>
      </w:r>
      <w:r w:rsidRPr="00235607">
        <w:rPr>
          <w:rFonts w:ascii="Arial Narrow" w:hAnsi="Arial Narrow" w:cs="Arial"/>
          <w:b/>
          <w:bCs/>
        </w:rPr>
        <w:t>Lighting.</w:t>
      </w:r>
      <w:r w:rsidRPr="00235607">
        <w:rPr>
          <w:rFonts w:ascii="Arial Narrow" w:hAnsi="Arial Narrow" w:cs="Arial"/>
          <w:bCs/>
        </w:rPr>
        <w:t xml:space="preserve"> </w:t>
      </w:r>
      <w:r w:rsidRPr="00235607">
        <w:rPr>
          <w:rStyle w:val="text"/>
          <w:rFonts w:ascii="Arial Narrow" w:hAnsi="Arial Narrow" w:cs="Arial"/>
        </w:rPr>
        <w:t>Classroom illumination shall be designed to provide and maintain an average of 40 foot-candles of light at each desktop. Light-emitting diode lighting shall be considered first before other lighting sources in educational facilities.</w:t>
      </w:r>
      <w:r w:rsidRPr="00235607">
        <w:rPr>
          <w:rFonts w:ascii="Arial Narrow" w:hAnsi="Arial Narrow" w:cs="Arial"/>
          <w:bCs/>
        </w:rPr>
        <w:t xml:space="preserve"> </w:t>
      </w:r>
    </w:p>
    <w:p w14:paraId="71E1413C" w14:textId="77777777" w:rsidR="00BB5098" w:rsidRPr="00235607"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hanging="1260"/>
        <w:rPr>
          <w:rFonts w:ascii="Arial Narrow" w:hAnsi="Arial Narrow" w:cs="Arial"/>
        </w:rPr>
      </w:pPr>
    </w:p>
    <w:p w14:paraId="6990A184" w14:textId="77777777" w:rsidR="00BB5098" w:rsidRPr="00473261" w:rsidRDefault="00BB5098"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r w:rsidRPr="00473261">
        <w:rPr>
          <w:rFonts w:ascii="Arial Narrow" w:hAnsi="Arial Narrow" w:cs="Arial Narrow"/>
          <w:sz w:val="22"/>
          <w:szCs w:val="22"/>
        </w:rPr>
        <w:t xml:space="preserve">See </w:t>
      </w:r>
      <w:r w:rsidR="003B1EB1" w:rsidRPr="00473261">
        <w:rPr>
          <w:rFonts w:ascii="Arial Narrow" w:hAnsi="Arial Narrow" w:cs="Arial Narrow"/>
          <w:sz w:val="22"/>
          <w:szCs w:val="22"/>
        </w:rPr>
        <w:t>rule</w:t>
      </w:r>
      <w:r w:rsidRPr="00473261">
        <w:rPr>
          <w:rFonts w:ascii="Arial Narrow" w:hAnsi="Arial Narrow" w:cs="Arial Narrow"/>
          <w:sz w:val="22"/>
          <w:szCs w:val="22"/>
        </w:rPr>
        <w:t xml:space="preserve"> 6A-2.0010, </w:t>
      </w:r>
      <w:r w:rsidR="00181017" w:rsidRPr="00473261">
        <w:rPr>
          <w:rFonts w:ascii="Arial Narrow" w:hAnsi="Arial Narrow" w:cs="Arial Narrow"/>
          <w:sz w:val="22"/>
          <w:szCs w:val="22"/>
        </w:rPr>
        <w:t>FAC</w:t>
      </w:r>
      <w:r w:rsidRPr="00473261">
        <w:rPr>
          <w:rFonts w:ascii="Arial Narrow" w:hAnsi="Arial Narrow" w:cs="Arial Narrow"/>
          <w:sz w:val="22"/>
          <w:szCs w:val="22"/>
        </w:rPr>
        <w:t xml:space="preserve">, and </w:t>
      </w:r>
      <w:r w:rsidR="003B1EB1" w:rsidRPr="00473261">
        <w:rPr>
          <w:rFonts w:ascii="Arial Narrow" w:hAnsi="Arial Narrow" w:cs="Arial Narrow"/>
          <w:sz w:val="22"/>
          <w:szCs w:val="22"/>
        </w:rPr>
        <w:t>section</w:t>
      </w:r>
      <w:r w:rsidRPr="00473261">
        <w:rPr>
          <w:rFonts w:ascii="Arial Narrow" w:hAnsi="Arial Narrow" w:cs="Arial Narrow"/>
          <w:sz w:val="22"/>
          <w:szCs w:val="22"/>
        </w:rPr>
        <w:t xml:space="preserve">s 255.2575, </w:t>
      </w:r>
      <w:r w:rsidR="00347FC4" w:rsidRPr="00473261">
        <w:rPr>
          <w:rFonts w:ascii="Arial Narrow" w:hAnsi="Arial Narrow" w:cs="Arial Narrow"/>
          <w:sz w:val="22"/>
          <w:szCs w:val="22"/>
        </w:rPr>
        <w:t>333.03(2</w:t>
      </w:r>
      <w:r w:rsidRPr="00473261">
        <w:rPr>
          <w:rFonts w:ascii="Arial Narrow" w:hAnsi="Arial Narrow" w:cs="Arial Narrow"/>
          <w:sz w:val="22"/>
          <w:szCs w:val="22"/>
        </w:rPr>
        <w:t>)</w:t>
      </w:r>
      <w:r w:rsidR="00347FC4" w:rsidRPr="00473261">
        <w:rPr>
          <w:rFonts w:ascii="Arial Narrow" w:hAnsi="Arial Narrow" w:cs="Arial Narrow"/>
          <w:sz w:val="22"/>
          <w:szCs w:val="22"/>
        </w:rPr>
        <w:t>(d)</w:t>
      </w:r>
      <w:r w:rsidRPr="00473261">
        <w:rPr>
          <w:rFonts w:ascii="Arial Narrow" w:hAnsi="Arial Narrow" w:cs="Arial Narrow"/>
          <w:sz w:val="22"/>
          <w:szCs w:val="22"/>
        </w:rPr>
        <w:t>,</w:t>
      </w:r>
      <w:r w:rsidR="00347FC4" w:rsidRPr="00473261">
        <w:rPr>
          <w:rFonts w:ascii="Arial Narrow" w:hAnsi="Arial Narrow" w:cs="Arial Narrow"/>
          <w:sz w:val="22"/>
          <w:szCs w:val="22"/>
        </w:rPr>
        <w:t xml:space="preserve"> </w:t>
      </w:r>
      <w:r w:rsidR="00A60505" w:rsidRPr="00473261">
        <w:rPr>
          <w:rFonts w:ascii="Arial Narrow" w:hAnsi="Arial Narrow" w:cs="Arial Narrow"/>
          <w:sz w:val="22"/>
          <w:szCs w:val="22"/>
        </w:rPr>
        <w:t xml:space="preserve">381.006, </w:t>
      </w:r>
      <w:r w:rsidRPr="00473261">
        <w:rPr>
          <w:rFonts w:ascii="Arial Narrow" w:hAnsi="Arial Narrow" w:cs="Arial Narrow"/>
          <w:sz w:val="22"/>
          <w:szCs w:val="22"/>
        </w:rPr>
        <w:t xml:space="preserve">553.73, 1001.42(11), 1013.02, 1013.03, 1013.12, 1013.31, 1013.33, 1013.36, 1013.37, 1013.40, 1013.45, 1013.52, 1013.54, </w:t>
      </w:r>
      <w:r w:rsidR="00181017" w:rsidRPr="00473261">
        <w:rPr>
          <w:rFonts w:ascii="Arial Narrow" w:hAnsi="Arial Narrow" w:cs="Arial Narrow"/>
          <w:sz w:val="22"/>
          <w:szCs w:val="22"/>
        </w:rPr>
        <w:t>F.S</w:t>
      </w:r>
      <w:r w:rsidRPr="00473261">
        <w:rPr>
          <w:rFonts w:ascii="Arial Narrow" w:hAnsi="Arial Narrow" w:cs="Arial Narrow"/>
          <w:i/>
          <w:iCs/>
          <w:sz w:val="22"/>
          <w:szCs w:val="22"/>
        </w:rPr>
        <w:t>.</w:t>
      </w:r>
    </w:p>
    <w:p w14:paraId="6C913591" w14:textId="77777777" w:rsidR="006D577F" w:rsidRPr="00235607"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19C0FC1B" w14:textId="77777777" w:rsidR="00105E2F" w:rsidRDefault="00105E2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sectPr w:rsidR="00105E2F" w:rsidSect="00964EB5">
          <w:headerReference w:type="even" r:id="rId88"/>
          <w:headerReference w:type="default" r:id="rId89"/>
          <w:headerReference w:type="first" r:id="rId90"/>
          <w:type w:val="continuous"/>
          <w:pgSz w:w="12240" w:h="15840"/>
          <w:pgMar w:top="1440" w:right="1440" w:bottom="1440" w:left="1440" w:header="720" w:footer="720" w:gutter="0"/>
          <w:cols w:space="720"/>
          <w:docGrid w:linePitch="360"/>
        </w:sectPr>
      </w:pPr>
    </w:p>
    <w:p w14:paraId="1B94582D"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25076AF3"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289EB363"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6B549EE6"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2860D7C4"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26423792"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555AACD0"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12A47A10"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4AEB6AC3"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446BA876"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712A86BD"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077FF2A1"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528BC89A"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579BAC09"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0A23CB49"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1A3A6638"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4D703CBF"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65D75363"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10A6DB4E"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6C37E6BF"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379C1C0F"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7AED29DC"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776BE8E3"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01D231FF"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77D4BBE8"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37399CEF"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38464BB9"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7BD3DC4F"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09B7B651"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67D9FF64" w14:textId="77777777" w:rsidR="006D577F" w:rsidRDefault="006D577F" w:rsidP="00346CE2">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i/>
          <w:iCs/>
          <w:sz w:val="22"/>
          <w:szCs w:val="22"/>
        </w:rPr>
      </w:pPr>
    </w:p>
    <w:p w14:paraId="3127817C" w14:textId="77777777" w:rsidR="00063182" w:rsidRDefault="00063182"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b/>
          <w:bCs/>
        </w:rPr>
        <w:sectPr w:rsidR="00063182" w:rsidSect="00964EB5">
          <w:headerReference w:type="even" r:id="rId91"/>
          <w:headerReference w:type="default" r:id="rId92"/>
          <w:headerReference w:type="first" r:id="rId93"/>
          <w:type w:val="continuous"/>
          <w:pgSz w:w="12240" w:h="15840"/>
          <w:pgMar w:top="1440" w:right="1440" w:bottom="1440" w:left="1440" w:header="720" w:footer="720" w:gutter="0"/>
          <w:cols w:space="720"/>
          <w:docGrid w:linePitch="360"/>
        </w:sectPr>
      </w:pPr>
    </w:p>
    <w:p w14:paraId="539F49F0"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7B4025">
        <w:rPr>
          <w:rFonts w:ascii="Arial Narrow" w:hAnsi="Arial Narrow" w:cs="Arial Narrow"/>
          <w:b/>
          <w:bCs/>
        </w:rPr>
        <w:lastRenderedPageBreak/>
        <w:t>Professional Services and Construction Techniques.</w:t>
      </w:r>
      <w:r w:rsidRPr="007B4025">
        <w:rPr>
          <w:rFonts w:ascii="Arial Narrow" w:hAnsi="Arial Narrow" w:cs="Arial Narrow"/>
        </w:rPr>
        <w:t xml:space="preserve">  The </w:t>
      </w:r>
      <w:r w:rsidR="00541511" w:rsidRPr="007B4025">
        <w:rPr>
          <w:rFonts w:ascii="Arial Narrow" w:hAnsi="Arial Narrow" w:cs="Arial Narrow"/>
          <w:bCs/>
        </w:rPr>
        <w:t xml:space="preserve">Board </w:t>
      </w:r>
      <w:r w:rsidRPr="007B4025">
        <w:rPr>
          <w:rFonts w:ascii="Arial Narrow" w:hAnsi="Arial Narrow" w:cs="Arial Narrow"/>
        </w:rPr>
        <w:t>shall consider appropriate design and construction techniques that will deliver facilities in a timely and economical manner.</w:t>
      </w:r>
      <w:r w:rsidR="00E44D74">
        <w:rPr>
          <w:rFonts w:ascii="Arial Narrow" w:hAnsi="Arial Narrow" w:cs="Arial Narrow"/>
        </w:rPr>
        <w:t xml:space="preserve"> </w:t>
      </w:r>
      <w:r w:rsidRPr="007B4025">
        <w:rPr>
          <w:rFonts w:ascii="Arial Narrow" w:hAnsi="Arial Narrow" w:cs="Arial Narrow"/>
        </w:rPr>
        <w:t xml:space="preserve"> Boards shall provide the Office a brief description of the facilities procurement process for each project over $300,000, prior to implementation.  The description shall include the names of the architects and engineers of record for design, the plan review entity, the contractor/construction manager/design-build or program management entity, building inspector, and threshold inspector using the Project Implementation Information form (OEF Form 110A).  Upon completion, the </w:t>
      </w:r>
      <w:r w:rsidR="00541511" w:rsidRPr="007B4025">
        <w:rPr>
          <w:rFonts w:ascii="Arial Narrow" w:hAnsi="Arial Narrow" w:cs="Arial Narrow"/>
          <w:bCs/>
        </w:rPr>
        <w:t xml:space="preserve">Board </w:t>
      </w:r>
      <w:r w:rsidRPr="007B4025">
        <w:rPr>
          <w:rFonts w:ascii="Arial Narrow" w:hAnsi="Arial Narrow" w:cs="Arial Narrow"/>
        </w:rPr>
        <w:t>shall provide the Office with a signed Certificate of Occupancy (OEF Form 110B) and a signed Certificate of Final Inspection (OEF Form 209) for all projects over $300,000. The Project Implementation Information form (OEF Form 110A), Certificate of Occupancy (OEF Form 110B) and Certificate of Final Inspection (OEF Form 209) shall be electronically transmitted to the Office through EFIS</w:t>
      </w:r>
      <w:r w:rsidR="00541511" w:rsidRPr="007B4025">
        <w:rPr>
          <w:rFonts w:ascii="Arial Narrow" w:hAnsi="Arial Narrow" w:cs="Arial Narrow"/>
        </w:rPr>
        <w:t>.</w:t>
      </w:r>
    </w:p>
    <w:p w14:paraId="20E45880" w14:textId="77777777" w:rsidR="00BB5098" w:rsidRPr="007B4025" w:rsidRDefault="00BB5098" w:rsidP="00BB5098">
      <w:pPr>
        <w:numPr>
          <w:ilvl w:val="0"/>
          <w:numId w:val="1"/>
        </w:numPr>
        <w:tabs>
          <w:tab w:val="left" w:pos="-1080"/>
          <w:tab w:val="left" w:pos="-720"/>
          <w:tab w:val="left" w:pos="0"/>
          <w:tab w:val="left" w:pos="810"/>
          <w:tab w:val="left" w:pos="1170"/>
          <w:tab w:val="left" w:pos="1530"/>
          <w:tab w:val="left" w:pos="1890"/>
          <w:tab w:val="left" w:pos="3690"/>
          <w:tab w:val="left" w:pos="4230"/>
          <w:tab w:val="left" w:pos="5040"/>
        </w:tabs>
        <w:jc w:val="both"/>
        <w:rPr>
          <w:rFonts w:ascii="Arial Narrow" w:hAnsi="Arial Narrow" w:cs="Arial Narrow"/>
          <w:b/>
          <w:bCs/>
        </w:rPr>
      </w:pPr>
      <w:r w:rsidRPr="007B4025">
        <w:rPr>
          <w:rFonts w:ascii="Arial Narrow" w:hAnsi="Arial Narrow" w:cs="Arial Narrow"/>
          <w:b/>
          <w:bCs/>
        </w:rPr>
        <w:t>Prequalification of Contractors for Educational Facilities Construction</w:t>
      </w:r>
      <w:r w:rsidRPr="007B4025">
        <w:rPr>
          <w:rFonts w:ascii="Arial Narrow" w:hAnsi="Arial Narrow" w:cs="Arial Narrow"/>
        </w:rPr>
        <w:t>.</w:t>
      </w:r>
      <w:r w:rsidR="00E44D74">
        <w:rPr>
          <w:rFonts w:ascii="Arial Narrow" w:hAnsi="Arial Narrow" w:cs="Arial Narrow"/>
        </w:rPr>
        <w:t xml:space="preserve"> </w:t>
      </w:r>
      <w:r w:rsidRPr="007B4025">
        <w:rPr>
          <w:rFonts w:ascii="Arial Narrow" w:hAnsi="Arial Narrow" w:cs="Arial Narrow"/>
        </w:rPr>
        <w:t xml:space="preserve"> A </w:t>
      </w:r>
      <w:r w:rsidR="00541511" w:rsidRPr="007B4025">
        <w:rPr>
          <w:rFonts w:ascii="Arial Narrow" w:hAnsi="Arial Narrow" w:cs="Arial Narrow"/>
          <w:bCs/>
        </w:rPr>
        <w:t xml:space="preserve">Board </w:t>
      </w:r>
      <w:r w:rsidRPr="007B4025">
        <w:rPr>
          <w:rFonts w:ascii="Arial Narrow" w:hAnsi="Arial Narrow" w:cs="Arial Narrow"/>
        </w:rPr>
        <w:t>shall prequalify contractors for a one</w:t>
      </w:r>
      <w:r w:rsidR="00235607" w:rsidRPr="007B4025">
        <w:rPr>
          <w:rFonts w:ascii="Arial Narrow" w:hAnsi="Arial Narrow" w:cs="Arial Narrow"/>
        </w:rPr>
        <w:t xml:space="preserve"> </w:t>
      </w:r>
      <w:r w:rsidRPr="007B4025">
        <w:rPr>
          <w:rFonts w:ascii="Arial Narrow" w:hAnsi="Arial Narrow" w:cs="Arial Narrow"/>
        </w:rPr>
        <w:t>year period or for a specific project.  This section prescribes uniform and consistent requirements for prequalification of all construction services contractors.  This section is applicable to bids, construction management, design-build and any other construction services application.</w:t>
      </w:r>
    </w:p>
    <w:p w14:paraId="7323F7F2"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B4025">
        <w:rPr>
          <w:rFonts w:ascii="Arial Narrow" w:hAnsi="Arial Narrow" w:cs="Arial Narrow"/>
          <w:b/>
          <w:bCs/>
        </w:rPr>
        <w:t>(a)</w:t>
      </w:r>
      <w:r w:rsidRPr="007B4025">
        <w:rPr>
          <w:rFonts w:ascii="Arial Narrow" w:hAnsi="Arial Narrow" w:cs="Arial Narrow"/>
          <w:b/>
          <w:bCs/>
        </w:rPr>
        <w:tab/>
        <w:t>Criteria</w:t>
      </w:r>
      <w:r w:rsidRPr="007B4025">
        <w:rPr>
          <w:rFonts w:ascii="Arial Narrow" w:hAnsi="Arial Narrow" w:cs="Arial Narrow"/>
        </w:rPr>
        <w:t xml:space="preserve">.  Contractors shall be prequalified by a </w:t>
      </w:r>
      <w:r w:rsidR="00541511" w:rsidRPr="007B4025">
        <w:rPr>
          <w:rFonts w:ascii="Arial Narrow" w:hAnsi="Arial Narrow" w:cs="Arial Narrow"/>
          <w:bCs/>
        </w:rPr>
        <w:t xml:space="preserve">Board </w:t>
      </w:r>
      <w:r w:rsidRPr="007B4025">
        <w:rPr>
          <w:rFonts w:ascii="Arial Narrow" w:hAnsi="Arial Narrow" w:cs="Arial Narrow"/>
        </w:rPr>
        <w:t xml:space="preserve">on the basis of the following criteria and such other criteria as the local </w:t>
      </w:r>
      <w:r w:rsidR="00541511" w:rsidRPr="007B4025">
        <w:rPr>
          <w:rFonts w:ascii="Arial Narrow" w:hAnsi="Arial Narrow" w:cs="Arial Narrow"/>
          <w:bCs/>
        </w:rPr>
        <w:t xml:space="preserve">Board </w:t>
      </w:r>
      <w:r w:rsidRPr="007B4025">
        <w:rPr>
          <w:rFonts w:ascii="Arial Narrow" w:hAnsi="Arial Narrow" w:cs="Arial Narrow"/>
        </w:rPr>
        <w:t>adopts:</w:t>
      </w:r>
    </w:p>
    <w:p w14:paraId="45EBE9C3"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1.</w:t>
      </w:r>
      <w:r w:rsidRPr="007B4025">
        <w:rPr>
          <w:rFonts w:ascii="Arial Narrow" w:hAnsi="Arial Narrow" w:cs="Arial Narrow"/>
        </w:rPr>
        <w:tab/>
        <w:t>Proof that the contractor holds a valid contractor</w:t>
      </w:r>
      <w:r w:rsidR="006F082C" w:rsidRPr="007B4025">
        <w:rPr>
          <w:rFonts w:ascii="Arial Narrow" w:hAnsi="Arial Narrow" w:cs="Arial Narrow"/>
        </w:rPr>
        <w:t>’</w:t>
      </w:r>
      <w:r w:rsidRPr="007B4025">
        <w:rPr>
          <w:rFonts w:ascii="Arial Narrow" w:hAnsi="Arial Narrow" w:cs="Arial Narrow"/>
        </w:rPr>
        <w:t>s license that authorizes the contractor to supervise the work within the scope of the construction project</w:t>
      </w:r>
      <w:r w:rsidR="0024754F" w:rsidRPr="007B4025">
        <w:rPr>
          <w:rFonts w:ascii="Arial Narrow" w:hAnsi="Arial Narrow" w:cs="Arial Narrow"/>
        </w:rPr>
        <w:t>, including the license classification</w:t>
      </w:r>
      <w:r w:rsidRPr="007B4025">
        <w:rPr>
          <w:rFonts w:ascii="Arial Narrow" w:hAnsi="Arial Narrow" w:cs="Arial Narrow"/>
        </w:rPr>
        <w:t>.</w:t>
      </w:r>
    </w:p>
    <w:p w14:paraId="0673B895"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2.</w:t>
      </w:r>
      <w:r w:rsidRPr="007B4025">
        <w:rPr>
          <w:rFonts w:ascii="Arial Narrow" w:hAnsi="Arial Narrow" w:cs="Arial Narrow"/>
        </w:rPr>
        <w:tab/>
        <w:t>Evidence that the contractor has financial resources to start up and follow through on projects and to respond to damages in case of default as shown by written verification of bonding capacity equal to or exceeding the amount of any project for which the contractor seeks prequalification.  The written verification must be submitted by a licensed surety company rated excellent (</w:t>
      </w:r>
      <w:r w:rsidR="007B4025">
        <w:rPr>
          <w:rFonts w:ascii="Arial Narrow" w:hAnsi="Arial Narrow" w:cs="Arial Narrow"/>
        </w:rPr>
        <w:t>“A</w:t>
      </w:r>
      <w:r w:rsidR="005E03F7">
        <w:rPr>
          <w:rFonts w:ascii="Arial Narrow" w:hAnsi="Arial Narrow" w:cs="Arial Narrow"/>
        </w:rPr>
        <w:t>-</w:t>
      </w:r>
      <w:r w:rsidR="006F082C" w:rsidRPr="007B4025">
        <w:rPr>
          <w:rFonts w:ascii="Arial Narrow" w:hAnsi="Arial Narrow" w:cs="Arial Narrow"/>
        </w:rPr>
        <w:t xml:space="preserve">” </w:t>
      </w:r>
      <w:r w:rsidRPr="007B4025">
        <w:rPr>
          <w:rFonts w:ascii="Arial Narrow" w:hAnsi="Arial Narrow" w:cs="Arial Narrow"/>
        </w:rPr>
        <w:t xml:space="preserve">or better) in the current A.M. Best Guide and qualified to do business within the State.  In the absence of such written verification, the </w:t>
      </w:r>
      <w:r w:rsidR="00541511" w:rsidRPr="007B4025">
        <w:rPr>
          <w:rFonts w:ascii="Arial Narrow" w:hAnsi="Arial Narrow" w:cs="Arial Narrow"/>
          <w:bCs/>
        </w:rPr>
        <w:t xml:space="preserve">Board may </w:t>
      </w:r>
      <w:r w:rsidRPr="007B4025">
        <w:rPr>
          <w:rFonts w:ascii="Arial Narrow" w:hAnsi="Arial Narrow" w:cs="Arial Narrow"/>
        </w:rPr>
        <w:t>require the contractor</w:t>
      </w:r>
      <w:r w:rsidR="00541511" w:rsidRPr="007B4025">
        <w:rPr>
          <w:rFonts w:ascii="Arial Narrow" w:hAnsi="Arial Narrow" w:cs="Arial Narrow"/>
        </w:rPr>
        <w:t xml:space="preserve"> </w:t>
      </w:r>
      <w:r w:rsidRPr="007B4025">
        <w:rPr>
          <w:rFonts w:ascii="Arial Narrow" w:hAnsi="Arial Narrow" w:cs="Arial Narrow"/>
        </w:rPr>
        <w:t xml:space="preserve">to submit any audited financial information necessary to evaluate </w:t>
      </w:r>
      <w:r w:rsidR="00541511" w:rsidRPr="007B4025">
        <w:rPr>
          <w:rFonts w:ascii="Arial Narrow" w:hAnsi="Arial Narrow" w:cs="Arial Narrow"/>
        </w:rPr>
        <w:t xml:space="preserve">the contractor’s </w:t>
      </w:r>
      <w:r w:rsidRPr="007B4025">
        <w:rPr>
          <w:rFonts w:ascii="Arial Narrow" w:hAnsi="Arial Narrow" w:cs="Arial Narrow"/>
        </w:rPr>
        <w:t>financial ability to perform the project and to respond to damages in the event of default.</w:t>
      </w:r>
    </w:p>
    <w:p w14:paraId="207CDE55"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3.</w:t>
      </w:r>
      <w:r w:rsidRPr="007B4025">
        <w:rPr>
          <w:rFonts w:ascii="Arial Narrow" w:hAnsi="Arial Narrow" w:cs="Arial Narrow"/>
        </w:rPr>
        <w:tab/>
        <w:t xml:space="preserve">Evidence of experience with construction techniques, trade standards, quality workmanship, project scheduling, cost control, management of projects and building codes for similar or </w:t>
      </w:r>
      <w:r w:rsidR="009A1C7A" w:rsidRPr="007B4025">
        <w:rPr>
          <w:rFonts w:ascii="Arial Narrow" w:hAnsi="Arial Narrow" w:cs="Arial Narrow"/>
        </w:rPr>
        <w:t xml:space="preserve">lower </w:t>
      </w:r>
      <w:r w:rsidRPr="007B4025">
        <w:rPr>
          <w:rFonts w:ascii="Arial Narrow" w:hAnsi="Arial Narrow" w:cs="Arial Narrow"/>
        </w:rPr>
        <w:t>cost or scope projects as shown by the successful completion within the past five years of at least two other projects of similar size.</w:t>
      </w:r>
    </w:p>
    <w:p w14:paraId="716A312D"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4.</w:t>
      </w:r>
      <w:r w:rsidRPr="007B4025">
        <w:rPr>
          <w:rFonts w:ascii="Arial Narrow" w:hAnsi="Arial Narrow" w:cs="Arial Narrow"/>
        </w:rPr>
        <w:tab/>
        <w:t>Evidence of satisfactory resolution of claims filed by or against the contractor asserted on projects of the same or similar size within the five years preceding the submission of the application.  Any claim against a contractor shall be deemed to have been satisfactorily resolved if final judgment is rendered in favor of the contractor or any final judgment rendered against the contractor is satisfied within 90 days of the date the judgment becomes final.</w:t>
      </w:r>
    </w:p>
    <w:p w14:paraId="11ED846F"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B4025">
        <w:rPr>
          <w:rFonts w:ascii="Arial Narrow" w:hAnsi="Arial Narrow" w:cs="Arial Narrow"/>
          <w:b/>
          <w:bCs/>
        </w:rPr>
        <w:t>(b)</w:t>
      </w:r>
      <w:r w:rsidRPr="007B4025">
        <w:rPr>
          <w:rFonts w:ascii="Arial Narrow" w:hAnsi="Arial Narrow" w:cs="Arial Narrow"/>
          <w:b/>
          <w:bCs/>
        </w:rPr>
        <w:tab/>
        <w:t>Procedures</w:t>
      </w:r>
      <w:r w:rsidRPr="007B4025">
        <w:rPr>
          <w:rFonts w:ascii="Arial Narrow" w:hAnsi="Arial Narrow" w:cs="Arial Narrow"/>
        </w:rPr>
        <w:t xml:space="preserve">.  A </w:t>
      </w:r>
      <w:r w:rsidR="00541511" w:rsidRPr="007B4025">
        <w:rPr>
          <w:rFonts w:ascii="Arial Narrow" w:hAnsi="Arial Narrow" w:cs="Arial Narrow"/>
        </w:rPr>
        <w:t>Board</w:t>
      </w:r>
      <w:r w:rsidR="007B4025" w:rsidRPr="007B4025">
        <w:rPr>
          <w:rFonts w:ascii="Arial Narrow" w:hAnsi="Arial Narrow" w:cs="Arial Narrow"/>
        </w:rPr>
        <w:t xml:space="preserve"> </w:t>
      </w:r>
      <w:r w:rsidRPr="007B4025">
        <w:rPr>
          <w:rFonts w:ascii="Arial Narrow" w:hAnsi="Arial Narrow" w:cs="Arial Narrow"/>
        </w:rPr>
        <w:t>shall comply with the following:</w:t>
      </w:r>
    </w:p>
    <w:p w14:paraId="5FFE5E2E" w14:textId="77777777" w:rsidR="00BB5098" w:rsidRDefault="00BB5098" w:rsidP="00BA1C5B">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1.</w:t>
      </w:r>
      <w:r w:rsidRPr="007B4025">
        <w:rPr>
          <w:rFonts w:ascii="Arial Narrow" w:hAnsi="Arial Narrow" w:cs="Arial Narrow"/>
        </w:rPr>
        <w:tab/>
        <w:t>Hold a public hearing to discuss its intent to prequalify contractors and the proposed policy, procedures and rules.  Publish two notices of hearings in a local newspaper having general circulation throughout the district at least 30 days prior to the hearing and again seven days prior to the hearing.  The notice shall contain the purpose, date, time</w:t>
      </w:r>
      <w:r w:rsidR="00BA1C5B">
        <w:rPr>
          <w:rFonts w:ascii="Arial Narrow" w:hAnsi="Arial Narrow" w:cs="Arial Narrow"/>
        </w:rPr>
        <w:t xml:space="preserve"> </w:t>
      </w:r>
      <w:r w:rsidRPr="007B4025">
        <w:rPr>
          <w:rFonts w:ascii="Arial Narrow" w:hAnsi="Arial Narrow" w:cs="Arial Narrow"/>
        </w:rPr>
        <w:t xml:space="preserve">and place of the hearing, at a minimum. </w:t>
      </w:r>
    </w:p>
    <w:p w14:paraId="3C6FEBF8" w14:textId="77777777" w:rsidR="00475CE5" w:rsidRPr="007B4025" w:rsidRDefault="00475CE5"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p>
    <w:p w14:paraId="2CBC5A18" w14:textId="77777777" w:rsidR="00BB5098" w:rsidRPr="007B4025" w:rsidRDefault="00BB5098" w:rsidP="00541511">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2.</w:t>
      </w:r>
      <w:r w:rsidRPr="007B4025">
        <w:rPr>
          <w:rFonts w:ascii="Arial Narrow" w:hAnsi="Arial Narrow" w:cs="Arial Narrow"/>
        </w:rPr>
        <w:tab/>
        <w:t xml:space="preserve">Adopt procedures, pursuant to </w:t>
      </w:r>
      <w:r w:rsidR="003B1EB1">
        <w:rPr>
          <w:rFonts w:ascii="Arial Narrow" w:hAnsi="Arial Narrow" w:cs="Arial Narrow"/>
        </w:rPr>
        <w:t>chapter</w:t>
      </w:r>
      <w:r w:rsidRPr="007B4025">
        <w:rPr>
          <w:rFonts w:ascii="Arial Narrow" w:hAnsi="Arial Narrow" w:cs="Arial Narrow"/>
        </w:rPr>
        <w:t xml:space="preserve"> 120, F.S., and in compliance with this section, for</w:t>
      </w:r>
      <w:r w:rsidR="00541511">
        <w:rPr>
          <w:rFonts w:ascii="Arial Narrow" w:hAnsi="Arial Narrow" w:cs="Arial Narrow"/>
        </w:rPr>
        <w:t xml:space="preserve"> </w:t>
      </w:r>
      <w:r w:rsidRPr="007B4025">
        <w:rPr>
          <w:rFonts w:ascii="Arial Narrow" w:hAnsi="Arial Narrow" w:cs="Arial Narrow"/>
        </w:rPr>
        <w:t>prequalification of contractors.</w:t>
      </w:r>
    </w:p>
    <w:p w14:paraId="50D90BC1"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7B4025">
        <w:rPr>
          <w:rFonts w:ascii="Arial Narrow" w:hAnsi="Arial Narrow" w:cs="Arial Narrow"/>
          <w:b/>
          <w:bCs/>
        </w:rPr>
        <w:lastRenderedPageBreak/>
        <w:t>a.</w:t>
      </w:r>
      <w:r w:rsidRPr="007B4025">
        <w:rPr>
          <w:rFonts w:ascii="Arial Narrow" w:hAnsi="Arial Narrow" w:cs="Arial Narrow"/>
        </w:rPr>
        <w:tab/>
        <w:t>Prescribe procedures that will not restrict competition, prevent the submission of a bid or prohibit the consideration of a bid submitted by a prequalified contractor.</w:t>
      </w:r>
    </w:p>
    <w:p w14:paraId="31A4DE6E" w14:textId="77777777" w:rsidR="00346CE2" w:rsidRPr="007B4025" w:rsidRDefault="00BB5098" w:rsidP="006D577F">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7B4025">
        <w:rPr>
          <w:rFonts w:ascii="Arial Narrow" w:hAnsi="Arial Narrow" w:cs="Arial Narrow"/>
          <w:b/>
          <w:bCs/>
        </w:rPr>
        <w:t>b.</w:t>
      </w:r>
      <w:r w:rsidRPr="007B4025">
        <w:rPr>
          <w:rFonts w:ascii="Arial Narrow" w:hAnsi="Arial Narrow" w:cs="Arial Narrow"/>
        </w:rPr>
        <w:tab/>
        <w:t xml:space="preserve">Prescribe procedures that will allow prequalification of any responsible contractor who meets the uniform criteria established in this section, whether resident or </w:t>
      </w:r>
      <w:r w:rsidR="009C13E8" w:rsidRPr="007B4025">
        <w:rPr>
          <w:rFonts w:ascii="Arial Narrow" w:hAnsi="Arial Narrow" w:cs="Arial Narrow"/>
        </w:rPr>
        <w:t xml:space="preserve">nonresident </w:t>
      </w:r>
      <w:r w:rsidRPr="007B4025">
        <w:rPr>
          <w:rFonts w:ascii="Arial Narrow" w:hAnsi="Arial Narrow" w:cs="Arial Narrow"/>
        </w:rPr>
        <w:t xml:space="preserve">within the geographic area served by the </w:t>
      </w:r>
      <w:r w:rsidR="00541511" w:rsidRPr="007B4025">
        <w:rPr>
          <w:rFonts w:ascii="Arial Narrow" w:hAnsi="Arial Narrow" w:cs="Arial Narrow"/>
        </w:rPr>
        <w:t>Board</w:t>
      </w:r>
      <w:r w:rsidRPr="007B4025">
        <w:rPr>
          <w:rFonts w:ascii="Arial Narrow" w:hAnsi="Arial Narrow" w:cs="Arial Narrow"/>
        </w:rPr>
        <w:t>.</w:t>
      </w:r>
    </w:p>
    <w:p w14:paraId="1CF5EA58"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7B4025">
        <w:rPr>
          <w:rFonts w:ascii="Arial Narrow" w:hAnsi="Arial Narrow" w:cs="Arial Narrow"/>
          <w:b/>
          <w:bCs/>
        </w:rPr>
        <w:t>c.</w:t>
      </w:r>
      <w:r w:rsidRPr="007B4025">
        <w:rPr>
          <w:rFonts w:ascii="Arial Narrow" w:hAnsi="Arial Narrow" w:cs="Arial Narrow"/>
        </w:rPr>
        <w:tab/>
        <w:t>Prescribe procedures governing the submission of financial information by contractors.</w:t>
      </w:r>
    </w:p>
    <w:p w14:paraId="212BF748"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7B4025">
        <w:rPr>
          <w:rFonts w:ascii="Arial Narrow" w:hAnsi="Arial Narrow" w:cs="Arial Narrow"/>
          <w:b/>
          <w:bCs/>
        </w:rPr>
        <w:t>d.</w:t>
      </w:r>
      <w:r w:rsidRPr="007B4025">
        <w:rPr>
          <w:rFonts w:ascii="Arial Narrow" w:hAnsi="Arial Narrow" w:cs="Arial Narrow"/>
        </w:rPr>
        <w:tab/>
        <w:t xml:space="preserve">Prescribe procedures for reviewing and evaluating applications and making recommendations for type of project, dollar volume and limits allowed within the scope of the prequalification.  </w:t>
      </w:r>
    </w:p>
    <w:p w14:paraId="2EBA394F"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7B4025">
        <w:rPr>
          <w:rFonts w:ascii="Arial Narrow" w:hAnsi="Arial Narrow" w:cs="Arial Narrow"/>
          <w:b/>
          <w:bCs/>
        </w:rPr>
        <w:t>e.</w:t>
      </w:r>
      <w:r w:rsidRPr="007B4025">
        <w:rPr>
          <w:rFonts w:ascii="Arial Narrow" w:hAnsi="Arial Narrow" w:cs="Arial Narrow"/>
        </w:rPr>
        <w:tab/>
        <w:t xml:space="preserve">Prescribe procedures that will not supersede any small business, woman-owned or minority-owned business-enterprise preference program adopted by the </w:t>
      </w:r>
      <w:r w:rsidR="00541511" w:rsidRPr="007B4025">
        <w:rPr>
          <w:rFonts w:ascii="Arial Narrow" w:hAnsi="Arial Narrow" w:cs="Arial Narrow"/>
        </w:rPr>
        <w:t>Board</w:t>
      </w:r>
      <w:r w:rsidRPr="007B4025">
        <w:rPr>
          <w:rFonts w:ascii="Arial Narrow" w:hAnsi="Arial Narrow" w:cs="Arial Narrow"/>
        </w:rPr>
        <w:t>.</w:t>
      </w:r>
    </w:p>
    <w:p w14:paraId="39354F5C"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7B4025">
        <w:rPr>
          <w:rFonts w:ascii="Arial Narrow" w:hAnsi="Arial Narrow" w:cs="Arial Narrow"/>
          <w:b/>
          <w:bCs/>
        </w:rPr>
        <w:t>f.</w:t>
      </w:r>
      <w:r w:rsidRPr="007B4025">
        <w:rPr>
          <w:rFonts w:ascii="Arial Narrow" w:hAnsi="Arial Narrow" w:cs="Arial Narrow"/>
        </w:rPr>
        <w:tab/>
      </w:r>
      <w:r w:rsidR="004E6071" w:rsidRPr="007B4025">
        <w:rPr>
          <w:rFonts w:ascii="Arial Narrow" w:hAnsi="Arial Narrow" w:cs="Arial Narrow"/>
        </w:rPr>
        <w:t xml:space="preserve">Prescribe </w:t>
      </w:r>
      <w:r w:rsidRPr="007B4025">
        <w:rPr>
          <w:rFonts w:ascii="Arial Narrow" w:hAnsi="Arial Narrow" w:cs="Arial Narrow"/>
        </w:rPr>
        <w:t xml:space="preserve">procedures by which the </w:t>
      </w:r>
      <w:r w:rsidR="00541511" w:rsidRPr="007B4025">
        <w:rPr>
          <w:rFonts w:ascii="Arial Narrow" w:hAnsi="Arial Narrow" w:cs="Arial Narrow"/>
        </w:rPr>
        <w:t xml:space="preserve">Board may </w:t>
      </w:r>
      <w:r w:rsidRPr="007B4025">
        <w:rPr>
          <w:rFonts w:ascii="Arial Narrow" w:hAnsi="Arial Narrow" w:cs="Arial Narrow"/>
        </w:rPr>
        <w:t>reject applications that contain inaccurate information, declare a contractor delinquent and suspend or revoke a prequalification certificate.</w:t>
      </w:r>
    </w:p>
    <w:p w14:paraId="4D325716"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3.</w:t>
      </w:r>
      <w:r w:rsidRPr="007B4025">
        <w:rPr>
          <w:rFonts w:ascii="Arial Narrow" w:hAnsi="Arial Narrow" w:cs="Arial Narrow"/>
        </w:rPr>
        <w:tab/>
      </w:r>
      <w:r w:rsidR="004E6071" w:rsidRPr="007B4025">
        <w:rPr>
          <w:rFonts w:ascii="Arial Narrow" w:hAnsi="Arial Narrow" w:cs="Arial Narrow"/>
        </w:rPr>
        <w:t>Receive</w:t>
      </w:r>
      <w:r w:rsidR="00563B07" w:rsidRPr="007B4025">
        <w:rPr>
          <w:rFonts w:ascii="Arial Narrow" w:hAnsi="Arial Narrow" w:cs="Arial Narrow"/>
        </w:rPr>
        <w:t xml:space="preserve"> applications</w:t>
      </w:r>
      <w:r w:rsidR="00386DAB" w:rsidRPr="007B4025">
        <w:rPr>
          <w:rFonts w:ascii="Arial Narrow" w:hAnsi="Arial Narrow" w:cs="Arial Narrow"/>
        </w:rPr>
        <w:t xml:space="preserve"> </w:t>
      </w:r>
      <w:r w:rsidRPr="007B4025">
        <w:rPr>
          <w:rFonts w:ascii="Arial Narrow" w:hAnsi="Arial Narrow" w:cs="Arial Narrow"/>
        </w:rPr>
        <w:t>and either approve or reject each application for prequalification within</w:t>
      </w:r>
      <w:r w:rsidRPr="004C3420">
        <w:rPr>
          <w:rFonts w:ascii="Arial Narrow" w:hAnsi="Arial Narrow" w:cs="Arial Narrow"/>
        </w:rPr>
        <w:t xml:space="preserve"> </w:t>
      </w:r>
      <w:r w:rsidRPr="007B4025">
        <w:rPr>
          <w:rFonts w:ascii="Arial Narrow" w:hAnsi="Arial Narrow" w:cs="Arial Narrow"/>
        </w:rPr>
        <w:t xml:space="preserve">60 days after receipt by the </w:t>
      </w:r>
      <w:r w:rsidR="00541511" w:rsidRPr="007B4025">
        <w:rPr>
          <w:rFonts w:ascii="Arial Narrow" w:hAnsi="Arial Narrow" w:cs="Arial Narrow"/>
        </w:rPr>
        <w:t xml:space="preserve">Board’s </w:t>
      </w:r>
      <w:r w:rsidRPr="007B4025">
        <w:rPr>
          <w:rFonts w:ascii="Arial Narrow" w:hAnsi="Arial Narrow" w:cs="Arial Narrow"/>
        </w:rPr>
        <w:t>administrator.  Approval shall be based upon the criteria established in this section.</w:t>
      </w:r>
    </w:p>
    <w:p w14:paraId="1F43B897"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7B4025">
        <w:rPr>
          <w:rFonts w:ascii="Arial Narrow" w:hAnsi="Arial Narrow" w:cs="Arial Narrow"/>
          <w:b/>
          <w:bCs/>
        </w:rPr>
        <w:t>(c)</w:t>
      </w:r>
      <w:r w:rsidRPr="007B4025">
        <w:rPr>
          <w:rFonts w:ascii="Arial Narrow" w:hAnsi="Arial Narrow" w:cs="Arial Narrow"/>
          <w:b/>
          <w:bCs/>
        </w:rPr>
        <w:tab/>
        <w:t>Application</w:t>
      </w:r>
      <w:r w:rsidRPr="007B4025">
        <w:rPr>
          <w:rFonts w:ascii="Arial Narrow" w:hAnsi="Arial Narrow" w:cs="Arial Narrow"/>
        </w:rPr>
        <w:t xml:space="preserve">.  In order to allow the </w:t>
      </w:r>
      <w:r w:rsidR="00541511" w:rsidRPr="007B4025">
        <w:rPr>
          <w:rFonts w:ascii="Arial Narrow" w:hAnsi="Arial Narrow" w:cs="Arial Narrow"/>
        </w:rPr>
        <w:t xml:space="preserve">Board </w:t>
      </w:r>
      <w:r w:rsidRPr="007B4025">
        <w:rPr>
          <w:rFonts w:ascii="Arial Narrow" w:hAnsi="Arial Narrow" w:cs="Arial Narrow"/>
        </w:rPr>
        <w:t xml:space="preserve">to apply the uniform criteria in subsection (a), a </w:t>
      </w:r>
      <w:r w:rsidR="00541511" w:rsidRPr="007B4025">
        <w:rPr>
          <w:rFonts w:ascii="Arial Narrow" w:hAnsi="Arial Narrow" w:cs="Arial Narrow"/>
        </w:rPr>
        <w:t xml:space="preserve">Board </w:t>
      </w:r>
      <w:r w:rsidRPr="007B4025">
        <w:rPr>
          <w:rFonts w:ascii="Arial Narrow" w:hAnsi="Arial Narrow" w:cs="Arial Narrow"/>
        </w:rPr>
        <w:t>shall require each contractor, firm or person requesting prequalification to submit separate applications that include the following:</w:t>
      </w:r>
    </w:p>
    <w:p w14:paraId="040D4B48"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1.</w:t>
      </w:r>
      <w:r w:rsidRPr="007B4025">
        <w:rPr>
          <w:rFonts w:ascii="Arial Narrow" w:hAnsi="Arial Narrow" w:cs="Arial Narrow"/>
        </w:rPr>
        <w:tab/>
        <w:t xml:space="preserve">Detailed information on </w:t>
      </w:r>
      <w:r w:rsidR="009D368E" w:rsidRPr="007B4025">
        <w:rPr>
          <w:rFonts w:ascii="Arial Narrow" w:hAnsi="Arial Narrow" w:cs="Arial Narrow"/>
        </w:rPr>
        <w:t xml:space="preserve">Board </w:t>
      </w:r>
      <w:r w:rsidRPr="007B4025">
        <w:rPr>
          <w:rFonts w:ascii="Arial Narrow" w:hAnsi="Arial Narrow" w:cs="Arial Narrow"/>
        </w:rPr>
        <w:t>prescribed forms setting forth the applicant</w:t>
      </w:r>
      <w:r w:rsidR="006E13F2" w:rsidRPr="007B4025">
        <w:rPr>
          <w:rFonts w:ascii="Arial Narrow" w:hAnsi="Arial Narrow" w:cs="Arial Narrow"/>
        </w:rPr>
        <w:t>’</w:t>
      </w:r>
      <w:r w:rsidRPr="007B4025">
        <w:rPr>
          <w:rFonts w:ascii="Arial Narrow" w:hAnsi="Arial Narrow" w:cs="Arial Narrow"/>
        </w:rPr>
        <w:t>s competence, past performance, experience, financial resources and capability, including a Public Entity Crime statement and references.</w:t>
      </w:r>
    </w:p>
    <w:p w14:paraId="0D0DB525"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2.</w:t>
      </w:r>
      <w:r w:rsidRPr="007B4025">
        <w:rPr>
          <w:rFonts w:ascii="Arial Narrow" w:hAnsi="Arial Narrow" w:cs="Arial Narrow"/>
        </w:rPr>
        <w:tab/>
        <w:t>Audited financial information current within the past 12 months, such as a balance sheet and statement of operations and bonding capacity.  The requirement for financial information may be satisfied by the contractor providing written verification of the contractor</w:t>
      </w:r>
      <w:r w:rsidR="006E13F2" w:rsidRPr="007B4025">
        <w:rPr>
          <w:rFonts w:ascii="Arial Narrow" w:hAnsi="Arial Narrow" w:cs="Arial Narrow"/>
        </w:rPr>
        <w:t>’</w:t>
      </w:r>
      <w:r w:rsidRPr="007B4025">
        <w:rPr>
          <w:rFonts w:ascii="Arial Narrow" w:hAnsi="Arial Narrow" w:cs="Arial Narrow"/>
        </w:rPr>
        <w:t xml:space="preserve">s bonding capacity. </w:t>
      </w:r>
    </w:p>
    <w:p w14:paraId="61EAF174"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3.</w:t>
      </w:r>
      <w:r w:rsidRPr="007B4025">
        <w:rPr>
          <w:rFonts w:ascii="Arial Narrow" w:hAnsi="Arial Narrow" w:cs="Arial Narrow"/>
        </w:rPr>
        <w:tab/>
        <w:t>General information about the contractor company, its principals and its history including state and date of incorporation.</w:t>
      </w:r>
    </w:p>
    <w:p w14:paraId="0D3DE502"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4.</w:t>
      </w:r>
      <w:r w:rsidRPr="007B4025">
        <w:rPr>
          <w:rFonts w:ascii="Arial Narrow" w:hAnsi="Arial Narrow" w:cs="Arial Narrow"/>
        </w:rPr>
        <w:tab/>
        <w:t>Contractor trade categories and information regarding the state and local licenses and license numbers held by the applicant.</w:t>
      </w:r>
    </w:p>
    <w:p w14:paraId="1A87267D"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5.</w:t>
      </w:r>
      <w:r w:rsidRPr="007B4025">
        <w:rPr>
          <w:rFonts w:ascii="Arial Narrow" w:hAnsi="Arial Narrow" w:cs="Arial Narrow"/>
        </w:rPr>
        <w:tab/>
        <w:t>A list of projects completed within the past five years, including dates, clients, approximate dollar values and project scopes.</w:t>
      </w:r>
    </w:p>
    <w:p w14:paraId="4DDC5C0E"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6.</w:t>
      </w:r>
      <w:r w:rsidRPr="007B4025">
        <w:rPr>
          <w:rFonts w:ascii="Arial Narrow" w:hAnsi="Arial Narrow" w:cs="Arial Narrow"/>
        </w:rPr>
        <w:tab/>
        <w:t xml:space="preserve">Certificates of insurance confirming current </w:t>
      </w:r>
      <w:r w:rsidR="00CA2524" w:rsidRPr="007B4025">
        <w:rPr>
          <w:rFonts w:ascii="Arial Narrow" w:hAnsi="Arial Narrow" w:cs="Arial Narrow"/>
        </w:rPr>
        <w:t xml:space="preserve">workers’ </w:t>
      </w:r>
      <w:r w:rsidRPr="007B4025">
        <w:rPr>
          <w:rFonts w:ascii="Arial Narrow" w:hAnsi="Arial Narrow" w:cs="Arial Narrow"/>
        </w:rPr>
        <w:t>compensation, public liability and property damage insurance as required by law.</w:t>
      </w:r>
    </w:p>
    <w:p w14:paraId="19C46C57"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7.</w:t>
      </w:r>
      <w:r w:rsidRPr="007B4025">
        <w:rPr>
          <w:rFonts w:ascii="Arial Narrow" w:hAnsi="Arial Narrow" w:cs="Arial Narrow"/>
        </w:rPr>
        <w:tab/>
        <w:t>A list of all pending litigation and all litigation within the past five years, including an explanation of each.  Litigation initiated by the contractor to protect the contractor</w:t>
      </w:r>
      <w:r w:rsidR="006E13F2" w:rsidRPr="007B4025">
        <w:rPr>
          <w:rFonts w:ascii="Arial Narrow" w:hAnsi="Arial Narrow" w:cs="Arial Narrow"/>
        </w:rPr>
        <w:t>’</w:t>
      </w:r>
      <w:r w:rsidRPr="007B4025">
        <w:rPr>
          <w:rFonts w:ascii="Arial Narrow" w:hAnsi="Arial Narrow" w:cs="Arial Narrow"/>
        </w:rPr>
        <w:t>s legal rights shall not be used as a basis for rejecting prequalification.</w:t>
      </w:r>
    </w:p>
    <w:p w14:paraId="1F7D049F"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8.</w:t>
      </w:r>
      <w:r w:rsidR="007B4025" w:rsidRPr="007B4025">
        <w:rPr>
          <w:rFonts w:ascii="Arial Narrow" w:hAnsi="Arial Narrow" w:cs="Arial Narrow"/>
        </w:rPr>
        <w:tab/>
        <w:t>S</w:t>
      </w:r>
      <w:r w:rsidRPr="007B4025">
        <w:rPr>
          <w:rFonts w:ascii="Arial Narrow" w:hAnsi="Arial Narrow" w:cs="Arial Narrow"/>
        </w:rPr>
        <w:t>igned by an authorized officer of the company, the owner or sole proprietor, as appropriate, a</w:t>
      </w:r>
      <w:r w:rsidR="004E6071" w:rsidRPr="007B4025">
        <w:rPr>
          <w:rFonts w:ascii="Arial Narrow" w:hAnsi="Arial Narrow" w:cs="Arial Narrow"/>
        </w:rPr>
        <w:t>ttesting to the completeness and correctness of the application and financial information</w:t>
      </w:r>
      <w:r w:rsidRPr="007B4025">
        <w:rPr>
          <w:rFonts w:ascii="Arial Narrow" w:hAnsi="Arial Narrow" w:cs="Arial Narrow"/>
        </w:rPr>
        <w:t>.</w:t>
      </w:r>
    </w:p>
    <w:p w14:paraId="1A271863" w14:textId="77777777" w:rsidR="00BB5098" w:rsidRPr="007B402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7B4025">
        <w:rPr>
          <w:rFonts w:ascii="Arial Narrow" w:hAnsi="Arial Narrow" w:cs="Arial Narrow"/>
          <w:b/>
          <w:bCs/>
        </w:rPr>
        <w:t>9.</w:t>
      </w:r>
      <w:r w:rsidRPr="007B4025">
        <w:rPr>
          <w:rFonts w:ascii="Arial Narrow" w:hAnsi="Arial Narrow" w:cs="Arial Narrow"/>
        </w:rPr>
        <w:tab/>
      </w:r>
      <w:r w:rsidRPr="007B4025">
        <w:rPr>
          <w:rFonts w:ascii="Arial Narrow" w:hAnsi="Arial Narrow" w:cs="Arial Narrow"/>
          <w:b/>
        </w:rPr>
        <w:t>Exception:</w:t>
      </w:r>
      <w:r w:rsidRPr="007B4025">
        <w:rPr>
          <w:rFonts w:ascii="Arial Narrow" w:hAnsi="Arial Narrow" w:cs="Arial Narrow"/>
        </w:rPr>
        <w:t xml:space="preserve">  When two or more prequalified contractors wish to combine their assets for a specific project, they </w:t>
      </w:r>
      <w:r w:rsidR="009D368E" w:rsidRPr="007B4025">
        <w:rPr>
          <w:rFonts w:ascii="Arial Narrow" w:hAnsi="Arial Narrow" w:cs="Arial Narrow"/>
        </w:rPr>
        <w:t xml:space="preserve">may </w:t>
      </w:r>
      <w:r w:rsidRPr="007B4025">
        <w:rPr>
          <w:rFonts w:ascii="Arial Narrow" w:hAnsi="Arial Narrow" w:cs="Arial Narrow"/>
        </w:rPr>
        <w:t xml:space="preserve">do so by filing an affidavit of joint venture on </w:t>
      </w:r>
      <w:r w:rsidR="009D368E" w:rsidRPr="007B4025">
        <w:rPr>
          <w:rFonts w:ascii="Arial Narrow" w:hAnsi="Arial Narrow" w:cs="Arial Narrow"/>
        </w:rPr>
        <w:t xml:space="preserve">Board </w:t>
      </w:r>
      <w:r w:rsidRPr="007B4025">
        <w:rPr>
          <w:rFonts w:ascii="Arial Narrow" w:hAnsi="Arial Narrow" w:cs="Arial Narrow"/>
        </w:rPr>
        <w:t>prescribed forms.  Such affidavit shall be valid only for that specific project.</w:t>
      </w:r>
    </w:p>
    <w:p w14:paraId="68DF5286"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3D401A">
        <w:rPr>
          <w:rFonts w:ascii="Arial Narrow" w:hAnsi="Arial Narrow" w:cs="Arial Narrow"/>
          <w:b/>
          <w:bCs/>
        </w:rPr>
        <w:t>(d)</w:t>
      </w:r>
      <w:r w:rsidRPr="003D401A">
        <w:rPr>
          <w:rFonts w:ascii="Arial Narrow" w:hAnsi="Arial Narrow" w:cs="Arial Narrow"/>
          <w:b/>
          <w:bCs/>
        </w:rPr>
        <w:tab/>
        <w:t>Issuance of Certificate</w:t>
      </w:r>
      <w:r w:rsidRPr="003D401A">
        <w:rPr>
          <w:rFonts w:ascii="Arial Narrow" w:hAnsi="Arial Narrow" w:cs="Arial Narrow"/>
        </w:rPr>
        <w:t xml:space="preserve">.  The </w:t>
      </w:r>
      <w:r w:rsidR="009D368E" w:rsidRPr="003D401A">
        <w:rPr>
          <w:rFonts w:ascii="Arial Narrow" w:hAnsi="Arial Narrow" w:cs="Arial Narrow"/>
        </w:rPr>
        <w:t xml:space="preserve">Board </w:t>
      </w:r>
      <w:r w:rsidRPr="003D401A">
        <w:rPr>
          <w:rFonts w:ascii="Arial Narrow" w:hAnsi="Arial Narrow" w:cs="Arial Narrow"/>
        </w:rPr>
        <w:t>shall issue a certificate valid for one year or the duration of the specific project.  The certificate shall include:</w:t>
      </w:r>
    </w:p>
    <w:p w14:paraId="5A6DC03C"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lastRenderedPageBreak/>
        <w:t>1.</w:t>
      </w:r>
      <w:r w:rsidRPr="003D401A">
        <w:rPr>
          <w:rFonts w:ascii="Arial Narrow" w:hAnsi="Arial Narrow" w:cs="Arial Narrow"/>
        </w:rPr>
        <w:tab/>
        <w:t>A statement indicating that the contractor is authorized to bid for projects during the time period specified.</w:t>
      </w:r>
    </w:p>
    <w:p w14:paraId="3F74AAAB"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2.</w:t>
      </w:r>
      <w:r w:rsidRPr="003D401A">
        <w:rPr>
          <w:rFonts w:ascii="Arial Narrow" w:hAnsi="Arial Narrow" w:cs="Arial Narrow"/>
        </w:rPr>
        <w:tab/>
        <w:t xml:space="preserve">A statement establishing the total dollar </w:t>
      </w:r>
      <w:r w:rsidR="004E6071" w:rsidRPr="003D401A">
        <w:rPr>
          <w:rFonts w:ascii="Arial Narrow" w:hAnsi="Arial Narrow" w:cs="Arial Narrow"/>
        </w:rPr>
        <w:t xml:space="preserve">volume </w:t>
      </w:r>
      <w:r w:rsidRPr="003D401A">
        <w:rPr>
          <w:rFonts w:ascii="Arial Narrow" w:hAnsi="Arial Narrow" w:cs="Arial Narrow"/>
        </w:rPr>
        <w:t>of work the contractor will be permitted to have under contract at any one time as determined by the contractor</w:t>
      </w:r>
      <w:r w:rsidR="006E13F2" w:rsidRPr="003D401A">
        <w:rPr>
          <w:rFonts w:ascii="Arial Narrow" w:hAnsi="Arial Narrow" w:cs="Arial Narrow"/>
        </w:rPr>
        <w:t>’</w:t>
      </w:r>
      <w:r w:rsidRPr="003D401A">
        <w:rPr>
          <w:rFonts w:ascii="Arial Narrow" w:hAnsi="Arial Narrow" w:cs="Arial Narrow"/>
        </w:rPr>
        <w:t>s bonding capacity or 10 times the net quick assets.</w:t>
      </w:r>
    </w:p>
    <w:p w14:paraId="79C43909"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3.</w:t>
      </w:r>
      <w:r w:rsidRPr="003D401A">
        <w:rPr>
          <w:rFonts w:ascii="Arial Narrow" w:hAnsi="Arial Narrow" w:cs="Arial Narrow"/>
        </w:rPr>
        <w:tab/>
        <w:t xml:space="preserve">A statement establishing the maximum dollar value of each individual project the contractor will be permitted to have under contract with the </w:t>
      </w:r>
      <w:r w:rsidR="009D368E" w:rsidRPr="003D401A">
        <w:rPr>
          <w:rFonts w:ascii="Arial Narrow" w:hAnsi="Arial Narrow" w:cs="Arial Narrow"/>
        </w:rPr>
        <w:t xml:space="preserve">Board </w:t>
      </w:r>
      <w:r w:rsidRPr="003D401A">
        <w:rPr>
          <w:rFonts w:ascii="Arial Narrow" w:hAnsi="Arial Narrow" w:cs="Arial Narrow"/>
        </w:rPr>
        <w:t xml:space="preserve">at any one time.  The maximum value of each project </w:t>
      </w:r>
      <w:r w:rsidR="0066528D" w:rsidRPr="003D401A">
        <w:rPr>
          <w:rFonts w:ascii="Arial Narrow" w:hAnsi="Arial Narrow" w:cs="Arial Narrow"/>
        </w:rPr>
        <w:t xml:space="preserve">may </w:t>
      </w:r>
      <w:r w:rsidRPr="003D401A">
        <w:rPr>
          <w:rFonts w:ascii="Arial Narrow" w:hAnsi="Arial Narrow" w:cs="Arial Narrow"/>
        </w:rPr>
        <w:t>be up to twice the value of the largest project previously completed but shall not exceed the contractor</w:t>
      </w:r>
      <w:r w:rsidR="006E13F2" w:rsidRPr="003D401A">
        <w:rPr>
          <w:rFonts w:ascii="Arial Narrow" w:hAnsi="Arial Narrow" w:cs="Arial Narrow"/>
        </w:rPr>
        <w:t>’</w:t>
      </w:r>
      <w:r w:rsidRPr="003D401A">
        <w:rPr>
          <w:rFonts w:ascii="Arial Narrow" w:hAnsi="Arial Narrow" w:cs="Arial Narrow"/>
        </w:rPr>
        <w:t>s bonding capacity or 10 times the net quick assets.</w:t>
      </w:r>
    </w:p>
    <w:p w14:paraId="77CD0314"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4.</w:t>
      </w:r>
      <w:r w:rsidRPr="003D401A">
        <w:rPr>
          <w:rFonts w:ascii="Arial Narrow" w:hAnsi="Arial Narrow" w:cs="Arial Narrow"/>
        </w:rPr>
        <w:tab/>
        <w:t>A statement establishing the type of work the contractor will be permitted to provide.</w:t>
      </w:r>
    </w:p>
    <w:p w14:paraId="0EFC1D5D"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5.</w:t>
      </w:r>
      <w:r w:rsidRPr="003D401A">
        <w:rPr>
          <w:rFonts w:ascii="Arial Narrow" w:hAnsi="Arial Narrow" w:cs="Arial Narrow"/>
        </w:rPr>
        <w:tab/>
        <w:t>The expiration date of the certificate.</w:t>
      </w:r>
    </w:p>
    <w:p w14:paraId="78FF3F70"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3D401A">
        <w:rPr>
          <w:rFonts w:ascii="Arial Narrow" w:hAnsi="Arial Narrow" w:cs="Arial Narrow"/>
          <w:b/>
          <w:bCs/>
        </w:rPr>
        <w:t>(e)</w:t>
      </w:r>
      <w:r w:rsidRPr="003D401A">
        <w:rPr>
          <w:rFonts w:ascii="Arial Narrow" w:hAnsi="Arial Narrow" w:cs="Arial Narrow"/>
          <w:b/>
          <w:bCs/>
        </w:rPr>
        <w:tab/>
        <w:t>Renewal of Certificate</w:t>
      </w:r>
      <w:r w:rsidRPr="003D401A">
        <w:rPr>
          <w:rFonts w:ascii="Arial Narrow" w:hAnsi="Arial Narrow" w:cs="Arial Narrow"/>
        </w:rPr>
        <w:t>.  Certificates not for a specific project shall be renewed annually.</w:t>
      </w:r>
    </w:p>
    <w:p w14:paraId="7331B6E7"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1.</w:t>
      </w:r>
      <w:r w:rsidRPr="003D401A">
        <w:rPr>
          <w:rFonts w:ascii="Arial Narrow" w:hAnsi="Arial Narrow" w:cs="Arial Narrow"/>
        </w:rPr>
        <w:tab/>
        <w:t xml:space="preserve">Financial statements or written verification of bonding capacity on file with the </w:t>
      </w:r>
      <w:r w:rsidR="009D368E" w:rsidRPr="003D401A">
        <w:rPr>
          <w:rFonts w:ascii="Arial Narrow" w:hAnsi="Arial Narrow" w:cs="Arial Narrow"/>
        </w:rPr>
        <w:t xml:space="preserve">Board </w:t>
      </w:r>
      <w:r w:rsidRPr="003D401A">
        <w:rPr>
          <w:rFonts w:ascii="Arial Narrow" w:hAnsi="Arial Narrow" w:cs="Arial Narrow"/>
        </w:rPr>
        <w:t xml:space="preserve">shall be updated annually.  Failure to submit a new statement or verification of bonding capacity, after at least 30 days written notice by the </w:t>
      </w:r>
      <w:r w:rsidR="009D368E" w:rsidRPr="003D401A">
        <w:rPr>
          <w:rFonts w:ascii="Arial Narrow" w:hAnsi="Arial Narrow" w:cs="Arial Narrow"/>
        </w:rPr>
        <w:t>Board</w:t>
      </w:r>
      <w:r w:rsidRPr="003D401A">
        <w:rPr>
          <w:rFonts w:ascii="Arial Narrow" w:hAnsi="Arial Narrow" w:cs="Arial Narrow"/>
        </w:rPr>
        <w:t>, shall automatically revoke a prequalification certificate.</w:t>
      </w:r>
    </w:p>
    <w:p w14:paraId="5542A8A3" w14:textId="77777777" w:rsidR="00BB5098" w:rsidRPr="003D401A" w:rsidRDefault="006D577F" w:rsidP="006D577F">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1170"/>
        <w:jc w:val="both"/>
        <w:rPr>
          <w:rFonts w:ascii="Arial Narrow" w:hAnsi="Arial Narrow" w:cs="Arial Narrow"/>
        </w:rPr>
      </w:pPr>
      <w:r w:rsidRPr="003D401A">
        <w:rPr>
          <w:rFonts w:ascii="Arial Narrow" w:hAnsi="Arial Narrow" w:cs="Arial Narrow"/>
        </w:rPr>
        <w:tab/>
      </w:r>
      <w:r w:rsidRPr="003D401A">
        <w:rPr>
          <w:rFonts w:ascii="Arial Narrow" w:hAnsi="Arial Narrow" w:cs="Arial Narrow"/>
        </w:rPr>
        <w:tab/>
      </w:r>
      <w:r w:rsidR="00BB5098" w:rsidRPr="003D401A">
        <w:rPr>
          <w:rFonts w:ascii="Arial Narrow" w:hAnsi="Arial Narrow" w:cs="Arial Narrow"/>
          <w:b/>
          <w:bCs/>
        </w:rPr>
        <w:t>2.</w:t>
      </w:r>
      <w:r w:rsidR="00BB5098" w:rsidRPr="003D401A">
        <w:rPr>
          <w:rFonts w:ascii="Arial Narrow" w:hAnsi="Arial Narrow" w:cs="Arial Narrow"/>
        </w:rPr>
        <w:tab/>
        <w:t xml:space="preserve">The </w:t>
      </w:r>
      <w:r w:rsidR="009D368E" w:rsidRPr="003D401A">
        <w:rPr>
          <w:rFonts w:ascii="Arial Narrow" w:hAnsi="Arial Narrow" w:cs="Arial Narrow"/>
        </w:rPr>
        <w:t xml:space="preserve">Board may </w:t>
      </w:r>
      <w:r w:rsidR="00BB5098" w:rsidRPr="003D401A">
        <w:rPr>
          <w:rFonts w:ascii="Arial Narrow" w:hAnsi="Arial Narrow" w:cs="Arial Narrow"/>
        </w:rPr>
        <w:t>allow prequalified contractors to request a revision of their prequalification status at any time they believe the dollar volume of work under contract or the size and complexity of projects should be increased if experience, staff size, staff qualifications and other pertinent data justify the action.</w:t>
      </w:r>
    </w:p>
    <w:p w14:paraId="794C64A1"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3D401A">
        <w:rPr>
          <w:rFonts w:ascii="Arial Narrow" w:hAnsi="Arial Narrow" w:cs="Arial Narrow"/>
          <w:b/>
          <w:bCs/>
        </w:rPr>
        <w:t>(f)</w:t>
      </w:r>
      <w:r w:rsidRPr="003D401A">
        <w:rPr>
          <w:rFonts w:ascii="Arial Narrow" w:hAnsi="Arial Narrow" w:cs="Arial Narrow"/>
          <w:b/>
          <w:bCs/>
        </w:rPr>
        <w:tab/>
        <w:t>Delinquency</w:t>
      </w:r>
      <w:r w:rsidRPr="003D401A">
        <w:rPr>
          <w:rFonts w:ascii="Arial Narrow" w:hAnsi="Arial Narrow" w:cs="Arial Narrow"/>
        </w:rPr>
        <w:t xml:space="preserve">.  The decision to declare a contractor delinquent </w:t>
      </w:r>
      <w:r w:rsidR="009E697F" w:rsidRPr="003D401A">
        <w:rPr>
          <w:rFonts w:ascii="Arial Narrow" w:hAnsi="Arial Narrow" w:cs="Arial Narrow"/>
        </w:rPr>
        <w:t xml:space="preserve">may </w:t>
      </w:r>
      <w:r w:rsidRPr="003D401A">
        <w:rPr>
          <w:rFonts w:ascii="Arial Narrow" w:hAnsi="Arial Narrow" w:cs="Arial Narrow"/>
        </w:rPr>
        <w:t xml:space="preserve">only be made by the superintendent or president and must be ratified by the </w:t>
      </w:r>
      <w:r w:rsidR="009E697F" w:rsidRPr="003D401A">
        <w:rPr>
          <w:rFonts w:ascii="Arial Narrow" w:hAnsi="Arial Narrow" w:cs="Arial Narrow"/>
        </w:rPr>
        <w:t xml:space="preserve">Board </w:t>
      </w:r>
      <w:r w:rsidRPr="003D401A">
        <w:rPr>
          <w:rFonts w:ascii="Arial Narrow" w:hAnsi="Arial Narrow" w:cs="Arial Narrow"/>
        </w:rPr>
        <w:t xml:space="preserve">at its next regular meeting following such decision by the superintendent or president.  If a contractor is determined to be delinquent, after notice and an opportunity for a fair hearing, the </w:t>
      </w:r>
      <w:r w:rsidR="009E697F" w:rsidRPr="003D401A">
        <w:rPr>
          <w:rFonts w:ascii="Arial Narrow" w:hAnsi="Arial Narrow" w:cs="Arial Narrow"/>
        </w:rPr>
        <w:t xml:space="preserve">Board </w:t>
      </w:r>
      <w:r w:rsidRPr="003D401A">
        <w:rPr>
          <w:rFonts w:ascii="Arial Narrow" w:hAnsi="Arial Narrow" w:cs="Arial Narrow"/>
        </w:rPr>
        <w:t xml:space="preserve">shall notify the contractor and his surety, in writing, that the contractor is disqualified from bidding work with the </w:t>
      </w:r>
      <w:r w:rsidR="009E697F" w:rsidRPr="003D401A">
        <w:rPr>
          <w:rFonts w:ascii="Arial Narrow" w:hAnsi="Arial Narrow" w:cs="Arial Narrow"/>
        </w:rPr>
        <w:t xml:space="preserve">Board </w:t>
      </w:r>
      <w:r w:rsidRPr="003D401A">
        <w:rPr>
          <w:rFonts w:ascii="Arial Narrow" w:hAnsi="Arial Narrow" w:cs="Arial Narrow"/>
        </w:rPr>
        <w:t xml:space="preserve">as long as the delinquent status exists.  A delinquent condition </w:t>
      </w:r>
      <w:r w:rsidR="0066528D" w:rsidRPr="003D401A">
        <w:rPr>
          <w:rFonts w:ascii="Arial Narrow" w:hAnsi="Arial Narrow" w:cs="Arial Narrow"/>
        </w:rPr>
        <w:t xml:space="preserve">may </w:t>
      </w:r>
      <w:r w:rsidRPr="003D401A">
        <w:rPr>
          <w:rFonts w:ascii="Arial Narrow" w:hAnsi="Arial Narrow" w:cs="Arial Narrow"/>
        </w:rPr>
        <w:t>be determined to be in effect when one or more of the following conditions occur without justifiable cause:</w:t>
      </w:r>
    </w:p>
    <w:p w14:paraId="02BD7884"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450"/>
        <w:jc w:val="both"/>
        <w:rPr>
          <w:rFonts w:ascii="Arial Narrow" w:hAnsi="Arial Narrow" w:cs="Arial Narrow"/>
        </w:rPr>
      </w:pPr>
      <w:r w:rsidRPr="003D401A">
        <w:rPr>
          <w:rFonts w:ascii="Arial Narrow" w:hAnsi="Arial Narrow" w:cs="Arial Narrow"/>
          <w:b/>
          <w:bCs/>
        </w:rPr>
        <w:t xml:space="preserve"> 1.</w:t>
      </w:r>
      <w:r w:rsidRPr="003D401A">
        <w:rPr>
          <w:rFonts w:ascii="Arial Narrow" w:hAnsi="Arial Narrow" w:cs="Arial Narrow"/>
        </w:rPr>
        <w:tab/>
        <w:t>A substantial or repeated failure to comply with contract documents after written notice of such noncompliance.</w:t>
      </w:r>
    </w:p>
    <w:p w14:paraId="39C51587"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2.</w:t>
      </w:r>
      <w:r w:rsidRPr="003D401A">
        <w:rPr>
          <w:rFonts w:ascii="Arial Narrow" w:hAnsi="Arial Narrow" w:cs="Arial Narrow"/>
        </w:rPr>
        <w:tab/>
        <w:t>A substantial or repeated failure to provide supervision and coordination of subcontractor</w:t>
      </w:r>
      <w:r w:rsidR="006E13F2" w:rsidRPr="003D401A">
        <w:rPr>
          <w:rFonts w:ascii="Arial Narrow" w:hAnsi="Arial Narrow" w:cs="Arial Narrow"/>
        </w:rPr>
        <w:t>’</w:t>
      </w:r>
      <w:r w:rsidRPr="003D401A">
        <w:rPr>
          <w:rFonts w:ascii="Arial Narrow" w:hAnsi="Arial Narrow" w:cs="Arial Narrow"/>
        </w:rPr>
        <w:t>s work after written notice of such failure.</w:t>
      </w:r>
    </w:p>
    <w:p w14:paraId="58D7B103"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3.</w:t>
      </w:r>
      <w:r w:rsidRPr="003D401A">
        <w:rPr>
          <w:rFonts w:ascii="Arial Narrow" w:hAnsi="Arial Narrow" w:cs="Arial Narrow"/>
        </w:rPr>
        <w:tab/>
        <w:t>Substantial deviation from project time schedules after written notice of noncompliance.</w:t>
      </w:r>
    </w:p>
    <w:p w14:paraId="65AEB02E" w14:textId="77777777" w:rsidR="004F68FB" w:rsidRPr="003D401A" w:rsidRDefault="00BB5098" w:rsidP="003D401A">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4.</w:t>
      </w:r>
      <w:r w:rsidRPr="003D401A">
        <w:rPr>
          <w:rFonts w:ascii="Arial Narrow" w:hAnsi="Arial Narrow" w:cs="Arial Narrow"/>
        </w:rPr>
        <w:tab/>
        <w:t xml:space="preserve">Substantial or repeated failure to pay subcontractors after the </w:t>
      </w:r>
      <w:r w:rsidR="009E697F" w:rsidRPr="003D401A">
        <w:rPr>
          <w:rFonts w:ascii="Arial Narrow" w:hAnsi="Arial Narrow" w:cs="Arial Narrow"/>
        </w:rPr>
        <w:t xml:space="preserve">Board </w:t>
      </w:r>
      <w:r w:rsidRPr="003D401A">
        <w:rPr>
          <w:rFonts w:ascii="Arial Narrow" w:hAnsi="Arial Narrow" w:cs="Arial Narrow"/>
        </w:rPr>
        <w:t>has paid the contractor for the work performed by the subcontractors and in accordance with approved requisitions for payment.</w:t>
      </w:r>
    </w:p>
    <w:p w14:paraId="79A9CAB8"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5.</w:t>
      </w:r>
      <w:r w:rsidRPr="003D401A">
        <w:rPr>
          <w:rFonts w:ascii="Arial Narrow" w:hAnsi="Arial Narrow" w:cs="Arial Narrow"/>
        </w:rPr>
        <w:tab/>
        <w:t>Substantial or repeated failure to provide the quality of workmanship compatible with the trade standards for the community after written notice of such failure.</w:t>
      </w:r>
    </w:p>
    <w:p w14:paraId="01D2F846"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6.</w:t>
      </w:r>
      <w:r w:rsidRPr="003D401A">
        <w:rPr>
          <w:rFonts w:ascii="Arial Narrow" w:hAnsi="Arial Narrow" w:cs="Arial Narrow"/>
        </w:rPr>
        <w:tab/>
        <w:t>Substantial or repeated failure to comply with the warranty requirements of previous contracts after written notice of such failure.</w:t>
      </w:r>
    </w:p>
    <w:p w14:paraId="158B399F"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7.</w:t>
      </w:r>
      <w:r w:rsidRPr="003D401A">
        <w:rPr>
          <w:rFonts w:ascii="Arial Narrow" w:hAnsi="Arial Narrow" w:cs="Arial Narrow"/>
        </w:rPr>
        <w:tab/>
        <w:t>Failure to maintain the required insurance coverage after written notice of such failure.</w:t>
      </w:r>
    </w:p>
    <w:p w14:paraId="192E5857"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3D401A">
        <w:rPr>
          <w:rFonts w:ascii="Arial Narrow" w:hAnsi="Arial Narrow" w:cs="Arial Narrow"/>
          <w:b/>
          <w:bCs/>
        </w:rPr>
        <w:t>(g)</w:t>
      </w:r>
      <w:r w:rsidRPr="003D401A">
        <w:rPr>
          <w:rFonts w:ascii="Arial Narrow" w:hAnsi="Arial Narrow" w:cs="Arial Narrow"/>
          <w:b/>
          <w:bCs/>
        </w:rPr>
        <w:tab/>
        <w:t>Suspension or Revocation</w:t>
      </w:r>
      <w:r w:rsidRPr="003D401A">
        <w:rPr>
          <w:rFonts w:ascii="Arial Narrow" w:hAnsi="Arial Narrow" w:cs="Arial Narrow"/>
        </w:rPr>
        <w:t xml:space="preserve">.  The </w:t>
      </w:r>
      <w:r w:rsidR="009E697F" w:rsidRPr="003D401A">
        <w:rPr>
          <w:rFonts w:ascii="Arial Narrow" w:hAnsi="Arial Narrow" w:cs="Arial Narrow"/>
        </w:rPr>
        <w:t>Board may</w:t>
      </w:r>
      <w:r w:rsidR="003D401A" w:rsidRPr="003D401A">
        <w:rPr>
          <w:rFonts w:ascii="Arial Narrow" w:hAnsi="Arial Narrow" w:cs="Arial Narrow"/>
        </w:rPr>
        <w:t>,</w:t>
      </w:r>
      <w:r w:rsidR="009E697F" w:rsidRPr="003D401A">
        <w:rPr>
          <w:rFonts w:ascii="Arial Narrow" w:hAnsi="Arial Narrow" w:cs="Arial Narrow"/>
        </w:rPr>
        <w:t xml:space="preserve"> </w:t>
      </w:r>
      <w:r w:rsidRPr="003D401A">
        <w:rPr>
          <w:rFonts w:ascii="Arial Narrow" w:hAnsi="Arial Narrow" w:cs="Arial Narrow"/>
        </w:rPr>
        <w:t>for good cause, suspend a contractor for a specified period of time or revoke the prequalification certificate.  Causes for suspension or revocation shall include, but not be limited to, one or more of the following:</w:t>
      </w:r>
    </w:p>
    <w:p w14:paraId="21FFC857"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1.</w:t>
      </w:r>
      <w:r w:rsidRPr="003D401A">
        <w:rPr>
          <w:rFonts w:ascii="Arial Narrow" w:hAnsi="Arial Narrow" w:cs="Arial Narrow"/>
        </w:rPr>
        <w:tab/>
      </w:r>
      <w:r w:rsidR="004E6071" w:rsidRPr="003D401A">
        <w:rPr>
          <w:rFonts w:ascii="Arial Narrow" w:hAnsi="Arial Narrow" w:cs="Arial Narrow"/>
        </w:rPr>
        <w:t xml:space="preserve">Contractor found to have provided inaccurate </w:t>
      </w:r>
      <w:r w:rsidRPr="003D401A">
        <w:rPr>
          <w:rFonts w:ascii="Arial Narrow" w:hAnsi="Arial Narrow" w:cs="Arial Narrow"/>
        </w:rPr>
        <w:t>or misleading statements included in the contractor’s application.</w:t>
      </w:r>
    </w:p>
    <w:p w14:paraId="6CB57710"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lastRenderedPageBreak/>
        <w:t>2.</w:t>
      </w:r>
      <w:r w:rsidRPr="003D401A">
        <w:rPr>
          <w:rFonts w:ascii="Arial Narrow" w:hAnsi="Arial Narrow" w:cs="Arial Narrow"/>
        </w:rPr>
        <w:tab/>
        <w:t xml:space="preserve">Contractor declared in default by a </w:t>
      </w:r>
      <w:r w:rsidR="009E697F" w:rsidRPr="003D401A">
        <w:rPr>
          <w:rFonts w:ascii="Arial Narrow" w:hAnsi="Arial Narrow" w:cs="Arial Narrow"/>
        </w:rPr>
        <w:t>Board</w:t>
      </w:r>
      <w:r w:rsidRPr="003D401A">
        <w:rPr>
          <w:rFonts w:ascii="Arial Narrow" w:hAnsi="Arial Narrow" w:cs="Arial Narrow"/>
        </w:rPr>
        <w:t>.</w:t>
      </w:r>
    </w:p>
    <w:p w14:paraId="08A58944"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3.</w:t>
      </w:r>
      <w:r w:rsidRPr="003D401A">
        <w:rPr>
          <w:rFonts w:ascii="Arial Narrow" w:hAnsi="Arial Narrow" w:cs="Arial Narrow"/>
        </w:rPr>
        <w:tab/>
        <w:t>Contractor adjudged to be bankrupt.</w:t>
      </w:r>
    </w:p>
    <w:p w14:paraId="518FB145"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4.</w:t>
      </w:r>
      <w:r w:rsidRPr="003D401A">
        <w:rPr>
          <w:rFonts w:ascii="Arial Narrow" w:hAnsi="Arial Narrow" w:cs="Arial Narrow"/>
        </w:rPr>
        <w:tab/>
      </w:r>
      <w:r w:rsidR="004E6071" w:rsidRPr="003D401A">
        <w:rPr>
          <w:rFonts w:ascii="Arial Narrow" w:hAnsi="Arial Narrow" w:cs="Arial Narrow"/>
        </w:rPr>
        <w:t xml:space="preserve">Contractor’s performance </w:t>
      </w:r>
      <w:r w:rsidR="00475CE5">
        <w:rPr>
          <w:rFonts w:ascii="Arial Narrow" w:hAnsi="Arial Narrow" w:cs="Arial Narrow"/>
        </w:rPr>
        <w:t xml:space="preserve">in connection with contract </w:t>
      </w:r>
      <w:r w:rsidRPr="003D401A">
        <w:rPr>
          <w:rFonts w:ascii="Arial Narrow" w:hAnsi="Arial Narrow" w:cs="Arial Narrow"/>
        </w:rPr>
        <w:t xml:space="preserve">work, becomes unsatisfactory to a </w:t>
      </w:r>
      <w:r w:rsidR="009E697F" w:rsidRPr="003D401A">
        <w:rPr>
          <w:rFonts w:ascii="Arial Narrow" w:hAnsi="Arial Narrow" w:cs="Arial Narrow"/>
        </w:rPr>
        <w:t xml:space="preserve">Board </w:t>
      </w:r>
      <w:r w:rsidRPr="003D401A">
        <w:rPr>
          <w:rFonts w:ascii="Arial Narrow" w:hAnsi="Arial Narrow" w:cs="Arial Narrow"/>
        </w:rPr>
        <w:t xml:space="preserve">based on the </w:t>
      </w:r>
      <w:r w:rsidR="009E697F" w:rsidRPr="003D401A">
        <w:rPr>
          <w:rFonts w:ascii="Arial Narrow" w:hAnsi="Arial Narrow" w:cs="Arial Narrow"/>
        </w:rPr>
        <w:t xml:space="preserve">Board </w:t>
      </w:r>
      <w:r w:rsidRPr="003D401A">
        <w:rPr>
          <w:rFonts w:ascii="Arial Narrow" w:hAnsi="Arial Narrow" w:cs="Arial Narrow"/>
        </w:rPr>
        <w:t>asserting and recovering liquidated damages in an action against the contractor.</w:t>
      </w:r>
    </w:p>
    <w:p w14:paraId="10908D6B"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5.</w:t>
      </w:r>
      <w:r w:rsidRPr="003D401A">
        <w:rPr>
          <w:rFonts w:ascii="Arial Narrow" w:hAnsi="Arial Narrow" w:cs="Arial Narrow"/>
        </w:rPr>
        <w:tab/>
      </w:r>
      <w:r w:rsidR="004E6071" w:rsidRPr="003D401A">
        <w:rPr>
          <w:rFonts w:ascii="Arial Narrow" w:hAnsi="Arial Narrow" w:cs="Arial Narrow"/>
        </w:rPr>
        <w:t xml:space="preserve">Contractor’s payment </w:t>
      </w:r>
      <w:r w:rsidRPr="003D401A">
        <w:rPr>
          <w:rFonts w:ascii="Arial Narrow" w:hAnsi="Arial Narrow" w:cs="Arial Narrow"/>
        </w:rPr>
        <w:t xml:space="preserve">record, in connection with the contract work, becomes unsatisfactory to the </w:t>
      </w:r>
      <w:r w:rsidR="009E697F" w:rsidRPr="003D401A">
        <w:rPr>
          <w:rFonts w:ascii="Arial Narrow" w:hAnsi="Arial Narrow" w:cs="Arial Narrow"/>
        </w:rPr>
        <w:t xml:space="preserve">Board </w:t>
      </w:r>
      <w:r w:rsidRPr="003D401A">
        <w:rPr>
          <w:rFonts w:ascii="Arial Narrow" w:hAnsi="Arial Narrow" w:cs="Arial Narrow"/>
        </w:rPr>
        <w:t>based on the contractor</w:t>
      </w:r>
      <w:r w:rsidR="006E13F2" w:rsidRPr="003D401A">
        <w:rPr>
          <w:rFonts w:ascii="Arial Narrow" w:hAnsi="Arial Narrow" w:cs="Arial Narrow"/>
        </w:rPr>
        <w:t>’</w:t>
      </w:r>
      <w:r w:rsidRPr="003D401A">
        <w:rPr>
          <w:rFonts w:ascii="Arial Narrow" w:hAnsi="Arial Narrow" w:cs="Arial Narrow"/>
        </w:rPr>
        <w:t>s failure to comply with the Construction Prompt Pay Law (</w:t>
      </w:r>
      <w:r w:rsidR="003B1EB1">
        <w:rPr>
          <w:rFonts w:ascii="Arial Narrow" w:hAnsi="Arial Narrow" w:cs="Arial Narrow"/>
        </w:rPr>
        <w:t>section</w:t>
      </w:r>
      <w:r w:rsidRPr="003D401A">
        <w:rPr>
          <w:rFonts w:ascii="Arial Narrow" w:hAnsi="Arial Narrow" w:cs="Arial Narrow"/>
        </w:rPr>
        <w:t xml:space="preserve"> 715.12, F.S.).</w:t>
      </w:r>
    </w:p>
    <w:p w14:paraId="148E0430"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6.</w:t>
      </w:r>
      <w:r w:rsidRPr="003D401A">
        <w:rPr>
          <w:rFonts w:ascii="Arial Narrow" w:hAnsi="Arial Narrow" w:cs="Arial Narrow"/>
        </w:rPr>
        <w:tab/>
        <w:t>Contractor becomes delinquent on a construction project pursuant to (f) above.</w:t>
      </w:r>
    </w:p>
    <w:p w14:paraId="27434F66"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7.</w:t>
      </w:r>
      <w:r w:rsidRPr="003D401A">
        <w:rPr>
          <w:rFonts w:ascii="Arial Narrow" w:hAnsi="Arial Narrow" w:cs="Arial Narrow"/>
        </w:rPr>
        <w:tab/>
        <w:t>Contractor</w:t>
      </w:r>
      <w:r w:rsidR="006E13F2" w:rsidRPr="003D401A">
        <w:rPr>
          <w:rFonts w:ascii="Arial Narrow" w:hAnsi="Arial Narrow" w:cs="Arial Narrow"/>
        </w:rPr>
        <w:t>’</w:t>
      </w:r>
      <w:r w:rsidRPr="003D401A">
        <w:rPr>
          <w:rFonts w:ascii="Arial Narrow" w:hAnsi="Arial Narrow" w:cs="Arial Narrow"/>
        </w:rPr>
        <w:t>s license becomes suspended or is revoked.</w:t>
      </w:r>
    </w:p>
    <w:p w14:paraId="5C49CB1A"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8.</w:t>
      </w:r>
      <w:r w:rsidRPr="003D401A">
        <w:rPr>
          <w:rFonts w:ascii="Arial Narrow" w:hAnsi="Arial Narrow" w:cs="Arial Narrow"/>
        </w:rPr>
        <w:tab/>
        <w:t>Contractor no longer meets the uniform prequalification criteria established in this section.</w:t>
      </w:r>
    </w:p>
    <w:p w14:paraId="1601967D"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3D401A">
        <w:rPr>
          <w:rFonts w:ascii="Arial Narrow" w:hAnsi="Arial Narrow" w:cs="Arial Narrow"/>
          <w:b/>
          <w:bCs/>
        </w:rPr>
        <w:t>(h)</w:t>
      </w:r>
      <w:r w:rsidRPr="003D401A">
        <w:rPr>
          <w:rFonts w:ascii="Arial Narrow" w:hAnsi="Arial Narrow" w:cs="Arial Narrow"/>
          <w:b/>
          <w:bCs/>
        </w:rPr>
        <w:tab/>
        <w:t>Appeal</w:t>
      </w:r>
      <w:r w:rsidRPr="003D401A">
        <w:rPr>
          <w:rFonts w:ascii="Arial Narrow" w:hAnsi="Arial Narrow" w:cs="Arial Narrow"/>
        </w:rPr>
        <w:t xml:space="preserve">.  A contractor whose application has been rejected or whose certificate has been suspended or revoked by a </w:t>
      </w:r>
      <w:r w:rsidR="009E697F" w:rsidRPr="003D401A">
        <w:rPr>
          <w:rFonts w:ascii="Arial Narrow" w:hAnsi="Arial Narrow" w:cs="Arial Narrow"/>
        </w:rPr>
        <w:t xml:space="preserve">Board </w:t>
      </w:r>
      <w:r w:rsidRPr="003D401A">
        <w:rPr>
          <w:rFonts w:ascii="Arial Narrow" w:hAnsi="Arial Narrow" w:cs="Arial Narrow"/>
        </w:rPr>
        <w:t>shall be given the benefit of reconsideration and appeal as follows:</w:t>
      </w:r>
    </w:p>
    <w:p w14:paraId="55F6FE6B"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3D401A">
        <w:rPr>
          <w:rFonts w:ascii="Arial Narrow" w:hAnsi="Arial Narrow" w:cs="Arial Narrow"/>
          <w:b/>
          <w:bCs/>
        </w:rPr>
        <w:t>1.</w:t>
      </w:r>
      <w:r w:rsidRPr="003D401A">
        <w:rPr>
          <w:rFonts w:ascii="Arial Narrow" w:hAnsi="Arial Narrow" w:cs="Arial Narrow"/>
        </w:rPr>
        <w:tab/>
        <w:t xml:space="preserve">The aggrieved contractor </w:t>
      </w:r>
      <w:r w:rsidR="00DF5B81" w:rsidRPr="003D401A">
        <w:rPr>
          <w:rFonts w:ascii="Arial Narrow" w:hAnsi="Arial Narrow" w:cs="Arial Narrow"/>
        </w:rPr>
        <w:t>may</w:t>
      </w:r>
      <w:r w:rsidRPr="003D401A">
        <w:rPr>
          <w:rFonts w:ascii="Arial Narrow" w:hAnsi="Arial Narrow" w:cs="Arial Narrow"/>
        </w:rPr>
        <w:t xml:space="preserve">, within 10 days after receiving notification of such action, request reconsideration in writing.  The contractor </w:t>
      </w:r>
      <w:r w:rsidR="00DF5B81" w:rsidRPr="003D401A">
        <w:rPr>
          <w:rFonts w:ascii="Arial Narrow" w:hAnsi="Arial Narrow" w:cs="Arial Narrow"/>
        </w:rPr>
        <w:t xml:space="preserve">may </w:t>
      </w:r>
      <w:r w:rsidRPr="003D401A">
        <w:rPr>
          <w:rFonts w:ascii="Arial Narrow" w:hAnsi="Arial Narrow" w:cs="Arial Narrow"/>
        </w:rPr>
        <w:t>submit additional information at the time of the appeal.</w:t>
      </w:r>
    </w:p>
    <w:p w14:paraId="7F8B33DF"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i/>
          <w:iCs/>
        </w:rPr>
      </w:pPr>
      <w:r w:rsidRPr="003D401A">
        <w:rPr>
          <w:rFonts w:ascii="Arial Narrow" w:hAnsi="Arial Narrow" w:cs="Arial Narrow"/>
          <w:b/>
          <w:bCs/>
        </w:rPr>
        <w:t>2.</w:t>
      </w:r>
      <w:r w:rsidRPr="003D401A">
        <w:rPr>
          <w:rFonts w:ascii="Arial Narrow" w:hAnsi="Arial Narrow" w:cs="Arial Narrow"/>
        </w:rPr>
        <w:tab/>
        <w:t xml:space="preserve">A </w:t>
      </w:r>
      <w:r w:rsidR="009E697F" w:rsidRPr="003D401A">
        <w:rPr>
          <w:rFonts w:ascii="Arial Narrow" w:hAnsi="Arial Narrow" w:cs="Arial Narrow"/>
        </w:rPr>
        <w:t xml:space="preserve">Board </w:t>
      </w:r>
      <w:r w:rsidRPr="003D401A">
        <w:rPr>
          <w:rFonts w:ascii="Arial Narrow" w:hAnsi="Arial Narrow" w:cs="Arial Narrow"/>
        </w:rPr>
        <w:t>shall act upon a contractor</w:t>
      </w:r>
      <w:r w:rsidR="006E13F2" w:rsidRPr="003D401A">
        <w:rPr>
          <w:rFonts w:ascii="Arial Narrow" w:hAnsi="Arial Narrow" w:cs="Arial Narrow"/>
        </w:rPr>
        <w:t>’</w:t>
      </w:r>
      <w:r w:rsidRPr="003D401A">
        <w:rPr>
          <w:rFonts w:ascii="Arial Narrow" w:hAnsi="Arial Narrow" w:cs="Arial Narrow"/>
        </w:rPr>
        <w:t xml:space="preserve">s request within 30 calendar days after the filing and shall notify the contractor of its action to adhere to, modify, or reverse its original action.  The </w:t>
      </w:r>
      <w:r w:rsidR="009E697F" w:rsidRPr="003D401A">
        <w:rPr>
          <w:rFonts w:ascii="Arial Narrow" w:hAnsi="Arial Narrow" w:cs="Arial Narrow"/>
        </w:rPr>
        <w:t xml:space="preserve">Board may </w:t>
      </w:r>
      <w:r w:rsidRPr="003D401A">
        <w:rPr>
          <w:rFonts w:ascii="Arial Narrow" w:hAnsi="Arial Narrow" w:cs="Arial Narrow"/>
        </w:rPr>
        <w:t>require additional information to justify the reconsideration.</w:t>
      </w:r>
    </w:p>
    <w:p w14:paraId="1A51EC86"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080"/>
        <w:rPr>
          <w:rFonts w:ascii="Arial Narrow" w:hAnsi="Arial Narrow" w:cs="Arial Narrow"/>
        </w:rPr>
      </w:pPr>
    </w:p>
    <w:p w14:paraId="53EB838E" w14:textId="77777777" w:rsidR="00BB5098" w:rsidRPr="003D401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3D401A">
        <w:rPr>
          <w:rFonts w:ascii="Arial Narrow" w:hAnsi="Arial Narrow" w:cs="Arial Narrow"/>
          <w:sz w:val="22"/>
          <w:szCs w:val="22"/>
        </w:rPr>
        <w:t xml:space="preserve">See </w:t>
      </w:r>
      <w:r w:rsidR="003B1EB1">
        <w:rPr>
          <w:rFonts w:ascii="Arial Narrow" w:hAnsi="Arial Narrow" w:cs="Arial Narrow"/>
          <w:sz w:val="22"/>
          <w:szCs w:val="22"/>
        </w:rPr>
        <w:t>rule</w:t>
      </w:r>
      <w:r w:rsidRPr="003D401A">
        <w:rPr>
          <w:rFonts w:ascii="Arial Narrow" w:hAnsi="Arial Narrow" w:cs="Arial Narrow"/>
          <w:sz w:val="22"/>
          <w:szCs w:val="22"/>
        </w:rPr>
        <w:t xml:space="preserve"> 6A-2.0010, </w:t>
      </w:r>
      <w:r w:rsidR="00E7355B" w:rsidRPr="003D401A">
        <w:rPr>
          <w:rFonts w:ascii="Arial Narrow" w:hAnsi="Arial Narrow" w:cs="Arial Narrow"/>
          <w:sz w:val="22"/>
          <w:szCs w:val="22"/>
        </w:rPr>
        <w:t>FAC</w:t>
      </w:r>
      <w:r w:rsidRPr="003D401A">
        <w:rPr>
          <w:rFonts w:ascii="Arial Narrow" w:hAnsi="Arial Narrow" w:cs="Arial Narrow"/>
          <w:sz w:val="22"/>
          <w:szCs w:val="22"/>
        </w:rPr>
        <w:t xml:space="preserve">, and </w:t>
      </w:r>
      <w:r w:rsidR="003B1EB1">
        <w:rPr>
          <w:rFonts w:ascii="Arial Narrow" w:hAnsi="Arial Narrow" w:cs="Arial Narrow"/>
          <w:sz w:val="22"/>
          <w:szCs w:val="22"/>
        </w:rPr>
        <w:t>section</w:t>
      </w:r>
      <w:r w:rsidRPr="003D401A">
        <w:rPr>
          <w:rFonts w:ascii="Arial Narrow" w:hAnsi="Arial Narrow" w:cs="Arial Narrow"/>
          <w:sz w:val="22"/>
          <w:szCs w:val="22"/>
        </w:rPr>
        <w:t>s 255.20,</w:t>
      </w:r>
      <w:r w:rsidR="00347FC4" w:rsidRPr="003D401A">
        <w:rPr>
          <w:rFonts w:ascii="Arial Narrow" w:hAnsi="Arial Narrow" w:cs="Arial Narrow"/>
          <w:sz w:val="22"/>
          <w:szCs w:val="22"/>
        </w:rPr>
        <w:t xml:space="preserve"> </w:t>
      </w:r>
      <w:r w:rsidRPr="003D401A">
        <w:rPr>
          <w:rFonts w:ascii="Arial Narrow" w:hAnsi="Arial Narrow" w:cs="Arial Narrow"/>
          <w:sz w:val="22"/>
          <w:szCs w:val="22"/>
        </w:rPr>
        <w:t xml:space="preserve">1013.02, 1013.03, 1013.12, 1013.37, 1013.40, 1013.45, 1013.46, </w:t>
      </w:r>
      <w:r w:rsidR="00E7355B" w:rsidRPr="003D401A">
        <w:rPr>
          <w:rFonts w:ascii="Arial Narrow" w:hAnsi="Arial Narrow" w:cs="Arial Narrow"/>
          <w:sz w:val="22"/>
          <w:szCs w:val="22"/>
        </w:rPr>
        <w:t>F.S</w:t>
      </w:r>
      <w:r w:rsidRPr="003D401A">
        <w:rPr>
          <w:rFonts w:ascii="Arial Narrow" w:hAnsi="Arial Narrow" w:cs="Arial Narrow"/>
          <w:sz w:val="22"/>
          <w:szCs w:val="22"/>
        </w:rPr>
        <w:t>.</w:t>
      </w:r>
    </w:p>
    <w:p w14:paraId="0D22C53E" w14:textId="77777777" w:rsidR="00BB5098" w:rsidRDefault="00BB5098" w:rsidP="00BB5098"/>
    <w:p w14:paraId="09F58929" w14:textId="77777777" w:rsidR="00EE085C" w:rsidRDefault="00EE085C">
      <w:pPr>
        <w:widowControl/>
        <w:autoSpaceDE/>
        <w:autoSpaceDN/>
        <w:adjustRightInd/>
        <w:spacing w:after="200" w:line="276" w:lineRule="auto"/>
      </w:pPr>
    </w:p>
    <w:p w14:paraId="2B9B8EC3" w14:textId="77777777" w:rsidR="00105E2F" w:rsidRDefault="00BB5098">
      <w:pPr>
        <w:widowControl/>
        <w:autoSpaceDE/>
        <w:autoSpaceDN/>
        <w:adjustRightInd/>
        <w:spacing w:after="200" w:line="276" w:lineRule="auto"/>
        <w:sectPr w:rsidR="00105E2F" w:rsidSect="00063182">
          <w:pgSz w:w="12240" w:h="15840"/>
          <w:pgMar w:top="1440" w:right="1440" w:bottom="1440" w:left="1440" w:header="720" w:footer="720" w:gutter="0"/>
          <w:cols w:space="720"/>
          <w:docGrid w:linePitch="360"/>
        </w:sectPr>
      </w:pPr>
      <w:r>
        <w:br w:type="page"/>
      </w:r>
    </w:p>
    <w:p w14:paraId="09C09068"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D10805">
        <w:rPr>
          <w:rFonts w:ascii="Arial Narrow" w:hAnsi="Arial Narrow" w:cs="Arial Narrow"/>
          <w:b/>
          <w:bCs/>
        </w:rPr>
        <w:lastRenderedPageBreak/>
        <w:t>General Contract Procedures.</w:t>
      </w:r>
      <w:r w:rsidRPr="00D10805">
        <w:rPr>
          <w:rFonts w:ascii="Arial Narrow" w:hAnsi="Arial Narrow" w:cs="Arial Narrow"/>
        </w:rPr>
        <w:t xml:space="preserve">  A </w:t>
      </w:r>
      <w:r w:rsidR="00D0207E" w:rsidRPr="00D10805">
        <w:rPr>
          <w:rFonts w:ascii="Arial Narrow" w:hAnsi="Arial Narrow" w:cs="Arial Narrow"/>
        </w:rPr>
        <w:t xml:space="preserve">Board </w:t>
      </w:r>
      <w:r w:rsidRPr="00D10805">
        <w:rPr>
          <w:rFonts w:ascii="Arial Narrow" w:hAnsi="Arial Narrow" w:cs="Arial Narrow"/>
        </w:rPr>
        <w:t xml:space="preserve">that undertakes construction, remodeling, renovation, lease or lease-purchase of any educational plant or ancillary facility, or day labor project, regardless of cost or fund source, shall use contracts that comply with laws governing public facilities contract and construction requirements, </w:t>
      </w:r>
      <w:r w:rsidRPr="00D10805">
        <w:rPr>
          <w:rFonts w:ascii="Arial Narrow" w:hAnsi="Arial Narrow" w:cs="Arial Narrow"/>
          <w:iCs/>
        </w:rPr>
        <w:t>SREF</w:t>
      </w:r>
      <w:r w:rsidRPr="00D10805">
        <w:rPr>
          <w:rFonts w:ascii="Arial Narrow" w:hAnsi="Arial Narrow" w:cs="Arial Narrow"/>
        </w:rPr>
        <w:t xml:space="preserve">, </w:t>
      </w:r>
      <w:r w:rsidR="003B1EB1">
        <w:rPr>
          <w:rFonts w:ascii="Arial Narrow" w:hAnsi="Arial Narrow" w:cs="Arial Narrow"/>
        </w:rPr>
        <w:t>chapter</w:t>
      </w:r>
      <w:r w:rsidRPr="00D10805">
        <w:rPr>
          <w:rFonts w:ascii="Arial Narrow" w:hAnsi="Arial Narrow" w:cs="Arial Narrow"/>
        </w:rPr>
        <w:t xml:space="preserve"> 50</w:t>
      </w:r>
      <w:r w:rsidR="006D3131" w:rsidRPr="00D10805">
        <w:rPr>
          <w:rFonts w:ascii="Arial Narrow" w:hAnsi="Arial Narrow" w:cs="Arial Narrow"/>
        </w:rPr>
        <w:t>, F.S.</w:t>
      </w:r>
      <w:r w:rsidRPr="00D10805">
        <w:rPr>
          <w:rFonts w:ascii="Arial Narrow" w:hAnsi="Arial Narrow" w:cs="Arial Narrow"/>
        </w:rPr>
        <w:t xml:space="preserve"> </w:t>
      </w:r>
      <w:r w:rsidR="003B1EB1">
        <w:rPr>
          <w:rFonts w:ascii="Arial Narrow" w:hAnsi="Arial Narrow" w:cs="Arial Narrow"/>
        </w:rPr>
        <w:t>chapter</w:t>
      </w:r>
      <w:r w:rsidR="006D3131" w:rsidRPr="00D10805">
        <w:rPr>
          <w:rFonts w:ascii="Arial Narrow" w:hAnsi="Arial Narrow" w:cs="Arial Narrow"/>
        </w:rPr>
        <w:t xml:space="preserve"> </w:t>
      </w:r>
      <w:r w:rsidRPr="00D10805">
        <w:rPr>
          <w:rFonts w:ascii="Arial Narrow" w:hAnsi="Arial Narrow" w:cs="Arial Narrow"/>
        </w:rPr>
        <w:t xml:space="preserve">1013, F.S., and </w:t>
      </w:r>
      <w:r w:rsidR="003B1EB1">
        <w:rPr>
          <w:rFonts w:ascii="Arial Narrow" w:hAnsi="Arial Narrow" w:cs="Arial Narrow"/>
        </w:rPr>
        <w:t>section</w:t>
      </w:r>
      <w:r w:rsidRPr="00D10805">
        <w:rPr>
          <w:rFonts w:ascii="Arial Narrow" w:hAnsi="Arial Narrow" w:cs="Arial Narrow"/>
        </w:rPr>
        <w:t xml:space="preserve">s 255.05, 255.20, 287.0935, 287.133, 489.113(4)(c) and 553.60 through 553.64, F.S. Finance and facilities construction reports, as required by </w:t>
      </w:r>
      <w:r w:rsidR="003B1EB1">
        <w:rPr>
          <w:rFonts w:ascii="Arial Narrow" w:hAnsi="Arial Narrow" w:cs="Arial Narrow"/>
        </w:rPr>
        <w:t>chapter</w:t>
      </w:r>
      <w:r w:rsidRPr="00D10805">
        <w:rPr>
          <w:rFonts w:ascii="Arial Narrow" w:hAnsi="Arial Narrow" w:cs="Arial Narrow"/>
        </w:rPr>
        <w:t xml:space="preserve"> 1013, F.S., shall be provided to the Department for legislative information.</w:t>
      </w:r>
    </w:p>
    <w:p w14:paraId="3B7096C9"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10805">
        <w:rPr>
          <w:rFonts w:ascii="Arial Narrow" w:hAnsi="Arial Narrow" w:cs="Arial Narrow"/>
          <w:b/>
          <w:bCs/>
        </w:rPr>
        <w:t>(1)</w:t>
      </w:r>
      <w:r w:rsidRPr="00D10805">
        <w:rPr>
          <w:rFonts w:ascii="Arial Narrow" w:hAnsi="Arial Narrow" w:cs="Arial Narrow"/>
          <w:b/>
          <w:bCs/>
        </w:rPr>
        <w:tab/>
        <w:t>Bonds and Insurance</w:t>
      </w:r>
      <w:r w:rsidRPr="00D10805">
        <w:rPr>
          <w:rFonts w:ascii="Arial Narrow" w:hAnsi="Arial Narrow" w:cs="Arial Narrow"/>
        </w:rPr>
        <w:t>.</w:t>
      </w:r>
    </w:p>
    <w:p w14:paraId="69556EEA"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(a)</w:t>
      </w:r>
      <w:r w:rsidRPr="00D10805">
        <w:rPr>
          <w:rFonts w:ascii="Arial Narrow" w:hAnsi="Arial Narrow" w:cs="Arial Narrow"/>
          <w:b/>
          <w:bCs/>
        </w:rPr>
        <w:tab/>
        <w:t>Bonds</w:t>
      </w:r>
      <w:r w:rsidRPr="00D10805">
        <w:rPr>
          <w:rFonts w:ascii="Arial Narrow" w:hAnsi="Arial Narrow" w:cs="Arial Narrow"/>
        </w:rPr>
        <w:t xml:space="preserve">.  Bonds are required on projects costing $300,000 or more.  The </w:t>
      </w:r>
      <w:r w:rsidR="00D0207E" w:rsidRPr="00D10805">
        <w:rPr>
          <w:rFonts w:ascii="Arial Narrow" w:hAnsi="Arial Narrow" w:cs="Arial Narrow"/>
        </w:rPr>
        <w:t xml:space="preserve">Board </w:t>
      </w:r>
      <w:r w:rsidRPr="00D10805">
        <w:rPr>
          <w:rFonts w:ascii="Arial Narrow" w:hAnsi="Arial Narrow" w:cs="Arial Narrow"/>
        </w:rPr>
        <w:t xml:space="preserve">shall establish criteria for qualifying surety companies; however, when a bond is required on projects costing $500,000 or less, surety companies meeting the criteria of </w:t>
      </w:r>
      <w:r w:rsidR="003B1EB1">
        <w:rPr>
          <w:rFonts w:ascii="Arial Narrow" w:hAnsi="Arial Narrow" w:cs="Arial Narrow"/>
        </w:rPr>
        <w:t>section</w:t>
      </w:r>
      <w:r w:rsidRPr="00D10805">
        <w:rPr>
          <w:rFonts w:ascii="Arial Narrow" w:hAnsi="Arial Narrow" w:cs="Arial Narrow"/>
        </w:rPr>
        <w:t xml:space="preserve"> 287.0935, F.S., shall be accepted by the </w:t>
      </w:r>
      <w:r w:rsidR="00D0207E" w:rsidRPr="00D10805">
        <w:rPr>
          <w:rFonts w:ascii="Arial Narrow" w:hAnsi="Arial Narrow" w:cs="Arial Narrow"/>
        </w:rPr>
        <w:t>Board</w:t>
      </w:r>
      <w:r w:rsidRPr="00D10805">
        <w:rPr>
          <w:rFonts w:ascii="Arial Narrow" w:hAnsi="Arial Narrow" w:cs="Arial Narrow"/>
        </w:rPr>
        <w:t xml:space="preserve">.  The amount of the bonds shall equal the contract price except as provided in </w:t>
      </w:r>
      <w:r w:rsidR="003B1EB1">
        <w:rPr>
          <w:rFonts w:ascii="Arial Narrow" w:hAnsi="Arial Narrow" w:cs="Arial Narrow"/>
        </w:rPr>
        <w:t>section</w:t>
      </w:r>
      <w:r w:rsidRPr="00D10805">
        <w:rPr>
          <w:rFonts w:ascii="Arial Narrow" w:hAnsi="Arial Narrow" w:cs="Arial Narrow"/>
        </w:rPr>
        <w:t xml:space="preserve"> 255.05, F.S.</w:t>
      </w:r>
    </w:p>
    <w:p w14:paraId="0D8CF54E"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(b)</w:t>
      </w:r>
      <w:r w:rsidRPr="00D10805">
        <w:rPr>
          <w:rFonts w:ascii="Arial Narrow" w:hAnsi="Arial Narrow" w:cs="Arial Narrow"/>
          <w:b/>
          <w:bCs/>
        </w:rPr>
        <w:tab/>
        <w:t>Proof of Insurance</w:t>
      </w:r>
      <w:r w:rsidRPr="00D10805">
        <w:rPr>
          <w:rFonts w:ascii="Arial Narrow" w:hAnsi="Arial Narrow" w:cs="Arial Narrow"/>
        </w:rPr>
        <w:t xml:space="preserve">.  The </w:t>
      </w:r>
      <w:r w:rsidR="00D0207E" w:rsidRPr="00D10805">
        <w:rPr>
          <w:rFonts w:ascii="Arial Narrow" w:hAnsi="Arial Narrow" w:cs="Arial Narrow"/>
        </w:rPr>
        <w:t xml:space="preserve">Board </w:t>
      </w:r>
      <w:r w:rsidRPr="00D10805">
        <w:rPr>
          <w:rFonts w:ascii="Arial Narrow" w:hAnsi="Arial Narrow" w:cs="Arial Narrow"/>
        </w:rPr>
        <w:t xml:space="preserve">shall verify that the contractor has a valid license, as required by </w:t>
      </w:r>
      <w:r w:rsidR="003B1EB1">
        <w:rPr>
          <w:rFonts w:ascii="Arial Narrow" w:hAnsi="Arial Narrow" w:cs="Arial Narrow"/>
        </w:rPr>
        <w:t>chapter</w:t>
      </w:r>
      <w:r w:rsidRPr="00D10805">
        <w:rPr>
          <w:rFonts w:ascii="Arial Narrow" w:hAnsi="Arial Narrow" w:cs="Arial Narrow"/>
        </w:rPr>
        <w:t xml:space="preserve"> 489, F.S., and, through a Letter of Insurability or Certificate of Insurance, is maintaining the insurance coverages and limits as required by law.  The </w:t>
      </w:r>
      <w:r w:rsidR="00D0207E" w:rsidRPr="00D10805">
        <w:rPr>
          <w:rFonts w:ascii="Arial Narrow" w:hAnsi="Arial Narrow" w:cs="Arial Narrow"/>
        </w:rPr>
        <w:t xml:space="preserve">Board may </w:t>
      </w:r>
      <w:r w:rsidRPr="00D10805">
        <w:rPr>
          <w:rFonts w:ascii="Arial Narrow" w:hAnsi="Arial Narrow" w:cs="Arial Narrow"/>
        </w:rPr>
        <w:t xml:space="preserve">deny contract approval on this basis, as permitted by </w:t>
      </w:r>
      <w:r w:rsidR="003B1EB1">
        <w:rPr>
          <w:rFonts w:ascii="Arial Narrow" w:hAnsi="Arial Narrow" w:cs="Arial Narrow"/>
        </w:rPr>
        <w:t>section</w:t>
      </w:r>
      <w:r w:rsidRPr="00D10805">
        <w:rPr>
          <w:rFonts w:ascii="Arial Narrow" w:hAnsi="Arial Narrow" w:cs="Arial Narrow"/>
        </w:rPr>
        <w:t xml:space="preserve"> 489.113(4)(c), F.S.</w:t>
      </w:r>
    </w:p>
    <w:p w14:paraId="73AB7332"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10805">
        <w:rPr>
          <w:rFonts w:ascii="Arial Narrow" w:hAnsi="Arial Narrow" w:cs="Arial Narrow"/>
          <w:b/>
          <w:bCs/>
        </w:rPr>
        <w:t>(2)</w:t>
      </w:r>
      <w:r w:rsidRPr="00D10805">
        <w:rPr>
          <w:rFonts w:ascii="Arial Narrow" w:hAnsi="Arial Narrow" w:cs="Arial Narrow"/>
          <w:b/>
          <w:bCs/>
        </w:rPr>
        <w:tab/>
        <w:t>Advertising, Bidding and Awarding Contracts</w:t>
      </w:r>
      <w:r w:rsidRPr="00D10805">
        <w:rPr>
          <w:rFonts w:ascii="Arial Narrow" w:hAnsi="Arial Narrow" w:cs="Arial Narrow"/>
        </w:rPr>
        <w:t xml:space="preserve">.  Construction projects estimated to cost $300,000 or more and electrical projects estimated to cost $75,000 or more shall be advertised in conformance with the procedures outlined in this section.  Projects estimated to cost less than $300,000 that the </w:t>
      </w:r>
      <w:r w:rsidR="00D0207E" w:rsidRPr="00D10805">
        <w:rPr>
          <w:rFonts w:ascii="Arial Narrow" w:hAnsi="Arial Narrow" w:cs="Arial Narrow"/>
        </w:rPr>
        <w:t xml:space="preserve">Board </w:t>
      </w:r>
      <w:r w:rsidRPr="00D10805">
        <w:rPr>
          <w:rFonts w:ascii="Arial Narrow" w:hAnsi="Arial Narrow" w:cs="Arial Narrow"/>
        </w:rPr>
        <w:t xml:space="preserve">will complete using contracted services shall be advertised for a minimum of one week.  Projects estimated to cost $300,000 or more that the </w:t>
      </w:r>
      <w:r w:rsidR="00D0207E" w:rsidRPr="00D10805">
        <w:rPr>
          <w:rFonts w:ascii="Arial Narrow" w:hAnsi="Arial Narrow" w:cs="Arial Narrow"/>
        </w:rPr>
        <w:t xml:space="preserve">Board </w:t>
      </w:r>
      <w:r w:rsidRPr="00D10805">
        <w:rPr>
          <w:rFonts w:ascii="Arial Narrow" w:hAnsi="Arial Narrow" w:cs="Arial Narrow"/>
        </w:rPr>
        <w:t xml:space="preserve">will complete using day labor or their own labor or equipment shall follow the requirements of </w:t>
      </w:r>
      <w:r w:rsidR="003B1EB1">
        <w:rPr>
          <w:rFonts w:ascii="Arial Narrow" w:hAnsi="Arial Narrow" w:cs="Arial Narrow"/>
        </w:rPr>
        <w:t>section</w:t>
      </w:r>
      <w:r w:rsidRPr="00D10805">
        <w:rPr>
          <w:rFonts w:ascii="Arial Narrow" w:hAnsi="Arial Narrow" w:cs="Arial Narrow"/>
        </w:rPr>
        <w:t xml:space="preserve"> 4.1.  Unless other authorized contract processes are used, the bidding process shall be used to award all construction projects of $300,000 or more and electrical projects of $75,000 or more, as required by </w:t>
      </w:r>
      <w:r w:rsidR="003B1EB1">
        <w:rPr>
          <w:rFonts w:ascii="Arial Narrow" w:hAnsi="Arial Narrow" w:cs="Arial Narrow"/>
        </w:rPr>
        <w:t>section</w:t>
      </w:r>
      <w:r w:rsidRPr="00D10805">
        <w:rPr>
          <w:rFonts w:ascii="Arial Narrow" w:hAnsi="Arial Narrow" w:cs="Arial Narrow"/>
        </w:rPr>
        <w:t xml:space="preserve"> 255.20, F.S. </w:t>
      </w:r>
    </w:p>
    <w:p w14:paraId="136F3868"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(a)</w:t>
      </w:r>
      <w:r w:rsidRPr="00D10805">
        <w:rPr>
          <w:rFonts w:ascii="Arial Narrow" w:hAnsi="Arial Narrow" w:cs="Arial Narrow"/>
          <w:b/>
          <w:bCs/>
        </w:rPr>
        <w:tab/>
        <w:t>Legal Notice</w:t>
      </w:r>
      <w:r w:rsidRPr="00D10805">
        <w:rPr>
          <w:rFonts w:ascii="Arial Narrow" w:hAnsi="Arial Narrow" w:cs="Arial Narrow"/>
        </w:rPr>
        <w:t xml:space="preserve">.  The </w:t>
      </w:r>
      <w:r w:rsidR="00D0207E" w:rsidRPr="00D10805">
        <w:rPr>
          <w:rFonts w:ascii="Arial Narrow" w:hAnsi="Arial Narrow" w:cs="Arial Narrow"/>
        </w:rPr>
        <w:t xml:space="preserve">Board </w:t>
      </w:r>
      <w:r w:rsidRPr="00D10805">
        <w:rPr>
          <w:rFonts w:ascii="Arial Narrow" w:hAnsi="Arial Narrow" w:cs="Arial Narrow"/>
        </w:rPr>
        <w:t xml:space="preserve">shall publish legal notice in accordance with </w:t>
      </w:r>
      <w:r w:rsidR="003B1EB1">
        <w:rPr>
          <w:rFonts w:ascii="Arial Narrow" w:hAnsi="Arial Narrow" w:cs="Arial Narrow"/>
        </w:rPr>
        <w:t>chapter</w:t>
      </w:r>
      <w:r w:rsidRPr="00D10805">
        <w:rPr>
          <w:rFonts w:ascii="Arial Narrow" w:hAnsi="Arial Narrow" w:cs="Arial Narrow"/>
        </w:rPr>
        <w:t xml:space="preserve"> 50, F.S., providing at least the following information:</w:t>
      </w:r>
    </w:p>
    <w:p w14:paraId="2CD3AF58"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1.</w:t>
      </w:r>
      <w:r w:rsidRPr="00D10805">
        <w:rPr>
          <w:rFonts w:ascii="Arial Narrow" w:hAnsi="Arial Narrow" w:cs="Arial Narrow"/>
        </w:rPr>
        <w:tab/>
        <w:t xml:space="preserve">Project name and name of </w:t>
      </w:r>
      <w:r w:rsidR="00D0207E" w:rsidRPr="00D10805">
        <w:rPr>
          <w:rFonts w:ascii="Arial Narrow" w:hAnsi="Arial Narrow" w:cs="Arial Narrow"/>
        </w:rPr>
        <w:t>Board</w:t>
      </w:r>
      <w:r w:rsidRPr="00D10805">
        <w:rPr>
          <w:rFonts w:ascii="Arial Narrow" w:hAnsi="Arial Narrow" w:cs="Arial Narrow"/>
        </w:rPr>
        <w:t>.</w:t>
      </w:r>
    </w:p>
    <w:p w14:paraId="4FFA9A56"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2.</w:t>
      </w:r>
      <w:r w:rsidRPr="00D10805">
        <w:rPr>
          <w:rFonts w:ascii="Arial Narrow" w:hAnsi="Arial Narrow" w:cs="Arial Narrow"/>
        </w:rPr>
        <w:tab/>
        <w:t>Location of the project.</w:t>
      </w:r>
    </w:p>
    <w:p w14:paraId="5BFFA723"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3.</w:t>
      </w:r>
      <w:r w:rsidRPr="00D10805">
        <w:rPr>
          <w:rFonts w:ascii="Arial Narrow" w:hAnsi="Arial Narrow" w:cs="Arial Narrow"/>
        </w:rPr>
        <w:tab/>
        <w:t>Brief statement describing the work.</w:t>
      </w:r>
    </w:p>
    <w:p w14:paraId="79BBD802"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4.</w:t>
      </w:r>
      <w:r w:rsidRPr="00D10805">
        <w:rPr>
          <w:rFonts w:ascii="Arial Narrow" w:hAnsi="Arial Narrow" w:cs="Arial Narrow"/>
        </w:rPr>
        <w:tab/>
        <w:t>Date, time and place of bid opening.</w:t>
      </w:r>
    </w:p>
    <w:p w14:paraId="365AACF4"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5.</w:t>
      </w:r>
      <w:r w:rsidRPr="00D10805">
        <w:rPr>
          <w:rFonts w:ascii="Arial Narrow" w:hAnsi="Arial Narrow" w:cs="Arial Narrow"/>
        </w:rPr>
        <w:tab/>
        <w:t>From whom and when contract documents are available, including deposit or charge.</w:t>
      </w:r>
    </w:p>
    <w:p w14:paraId="4FA9D997"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6.</w:t>
      </w:r>
      <w:r w:rsidRPr="00D10805">
        <w:rPr>
          <w:rFonts w:ascii="Arial Narrow" w:hAnsi="Arial Narrow" w:cs="Arial Narrow"/>
        </w:rPr>
        <w:tab/>
        <w:t xml:space="preserve">Other information for bidders:  prequalification of bidders, notice of pre-bid conference, bid security, insurance, plan deposit and whether the </w:t>
      </w:r>
      <w:r w:rsidR="00D0207E" w:rsidRPr="00D10805">
        <w:rPr>
          <w:rFonts w:ascii="Arial Narrow" w:hAnsi="Arial Narrow" w:cs="Arial Narrow"/>
        </w:rPr>
        <w:t xml:space="preserve">Board intends </w:t>
      </w:r>
      <w:r w:rsidRPr="00D10805">
        <w:rPr>
          <w:rFonts w:ascii="Arial Narrow" w:hAnsi="Arial Narrow" w:cs="Arial Narrow"/>
        </w:rPr>
        <w:t>to waive technicalities.</w:t>
      </w:r>
    </w:p>
    <w:p w14:paraId="420D649A"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(b)</w:t>
      </w:r>
      <w:r w:rsidRPr="00D10805">
        <w:rPr>
          <w:rFonts w:ascii="Arial Narrow" w:hAnsi="Arial Narrow" w:cs="Arial Narrow"/>
          <w:b/>
          <w:bCs/>
        </w:rPr>
        <w:tab/>
        <w:t>Minimum Notice</w:t>
      </w:r>
      <w:r w:rsidRPr="00D10805">
        <w:rPr>
          <w:rFonts w:ascii="Arial Narrow" w:hAnsi="Arial Narrow" w:cs="Arial Narrow"/>
        </w:rPr>
        <w:t>.  This notice shall be published a minimum of once a week for three consecutive weeks in a local newspaper with general circulation throughout the district.  The last such notice shall appear at least seven days prior to the date set for the bid opening.</w:t>
      </w:r>
    </w:p>
    <w:p w14:paraId="16D92D42"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1.</w:t>
      </w:r>
      <w:r w:rsidRPr="00D10805">
        <w:rPr>
          <w:rFonts w:ascii="Arial Narrow" w:hAnsi="Arial Narrow" w:cs="Arial Narrow"/>
        </w:rPr>
        <w:tab/>
        <w:t>Any correction or change in the advertisement shall be made at least seven days prior to the date set for bid opening.</w:t>
      </w:r>
    </w:p>
    <w:p w14:paraId="24A9F121"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2.</w:t>
      </w:r>
      <w:r w:rsidRPr="00D10805">
        <w:rPr>
          <w:rFonts w:ascii="Arial Narrow" w:hAnsi="Arial Narrow" w:cs="Arial Narrow"/>
        </w:rPr>
        <w:tab/>
        <w:t xml:space="preserve">The original date set for bid opening </w:t>
      </w:r>
      <w:r w:rsidR="0066528D" w:rsidRPr="00D10805">
        <w:rPr>
          <w:rFonts w:ascii="Arial Narrow" w:hAnsi="Arial Narrow" w:cs="Arial Narrow"/>
        </w:rPr>
        <w:t xml:space="preserve">may </w:t>
      </w:r>
      <w:r w:rsidRPr="00D10805">
        <w:rPr>
          <w:rFonts w:ascii="Arial Narrow" w:hAnsi="Arial Narrow" w:cs="Arial Narrow"/>
        </w:rPr>
        <w:t xml:space="preserve">be changed and extended at </w:t>
      </w:r>
      <w:r w:rsidR="00D10805" w:rsidRPr="00D10805">
        <w:rPr>
          <w:rFonts w:ascii="Arial Narrow" w:hAnsi="Arial Narrow" w:cs="Arial Narrow"/>
        </w:rPr>
        <w:t>any time within the final seven</w:t>
      </w:r>
      <w:r w:rsidRPr="00D10805">
        <w:rPr>
          <w:rFonts w:ascii="Arial Narrow" w:hAnsi="Arial Narrow" w:cs="Arial Narrow"/>
        </w:rPr>
        <w:t xml:space="preserve"> day period</w:t>
      </w:r>
      <w:r w:rsidR="00D0207E" w:rsidRPr="00D10805">
        <w:rPr>
          <w:rFonts w:ascii="Arial Narrow" w:hAnsi="Arial Narrow" w:cs="Arial Narrow"/>
        </w:rPr>
        <w:t>,</w:t>
      </w:r>
      <w:r w:rsidRPr="00D10805">
        <w:rPr>
          <w:rFonts w:ascii="Arial Narrow" w:hAnsi="Arial Narrow" w:cs="Arial Narrow"/>
        </w:rPr>
        <w:t xml:space="preserve"> provided the notice to bidders is published again for one time at least seven days prior to the new bid date, and each known prospective bidder is notified in writing of the change.</w:t>
      </w:r>
    </w:p>
    <w:p w14:paraId="269442A7" w14:textId="77777777" w:rsidR="000C4B72" w:rsidRDefault="00BB5098" w:rsidP="00D0207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3.</w:t>
      </w:r>
      <w:r w:rsidRPr="00D10805">
        <w:rPr>
          <w:rFonts w:ascii="Arial Narrow" w:hAnsi="Arial Narrow" w:cs="Arial Narrow"/>
        </w:rPr>
        <w:tab/>
        <w:t>Complete drawings and the project manual shall be available to contractors on the date of the first legal advertisement.</w:t>
      </w:r>
    </w:p>
    <w:p w14:paraId="20CDB4F8" w14:textId="77777777" w:rsidR="00475CE5" w:rsidRPr="00D10805" w:rsidRDefault="00475CE5" w:rsidP="00D0207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b/>
          <w:bCs/>
        </w:rPr>
      </w:pPr>
    </w:p>
    <w:p w14:paraId="0EA45FB2"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lastRenderedPageBreak/>
        <w:t>(c)</w:t>
      </w:r>
      <w:r w:rsidRPr="00D10805">
        <w:rPr>
          <w:rFonts w:ascii="Arial Narrow" w:hAnsi="Arial Narrow" w:cs="Arial Narrow"/>
          <w:b/>
          <w:bCs/>
        </w:rPr>
        <w:tab/>
        <w:t>Invitation to Bid</w:t>
      </w:r>
      <w:r w:rsidRPr="00D10805">
        <w:rPr>
          <w:rFonts w:ascii="Arial Narrow" w:hAnsi="Arial Narrow" w:cs="Arial Narrow"/>
        </w:rPr>
        <w:t xml:space="preserve">.  In addition to publication of the notice, the </w:t>
      </w:r>
      <w:r w:rsidR="00B84A20" w:rsidRPr="00D10805">
        <w:rPr>
          <w:rFonts w:ascii="Arial Narrow" w:hAnsi="Arial Narrow" w:cs="Arial Narrow"/>
        </w:rPr>
        <w:t xml:space="preserve">Board </w:t>
      </w:r>
      <w:r w:rsidRPr="00D10805">
        <w:rPr>
          <w:rFonts w:ascii="Arial Narrow" w:hAnsi="Arial Narrow" w:cs="Arial Narrow"/>
        </w:rPr>
        <w:t>shall require that the invitation</w:t>
      </w:r>
      <w:r w:rsidRPr="00756F1C">
        <w:rPr>
          <w:rFonts w:ascii="Arial Narrow" w:hAnsi="Arial Narrow" w:cs="Arial Narrow"/>
        </w:rPr>
        <w:t xml:space="preserve"> </w:t>
      </w:r>
      <w:r w:rsidRPr="00D10805">
        <w:rPr>
          <w:rFonts w:ascii="Arial Narrow" w:hAnsi="Arial Narrow" w:cs="Arial Narrow"/>
        </w:rPr>
        <w:t>to bid be mailed or delivered to no fewer than three prospective bidders or shall be distributed to area plan rooms.</w:t>
      </w:r>
    </w:p>
    <w:p w14:paraId="52F7DBB9"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(d)</w:t>
      </w:r>
      <w:r w:rsidRPr="00D10805">
        <w:rPr>
          <w:rFonts w:ascii="Arial Narrow" w:hAnsi="Arial Narrow" w:cs="Arial Narrow"/>
          <w:b/>
          <w:bCs/>
        </w:rPr>
        <w:tab/>
        <w:t>Include with Bid</w:t>
      </w:r>
      <w:r w:rsidRPr="00D10805">
        <w:rPr>
          <w:rFonts w:ascii="Arial Narrow" w:hAnsi="Arial Narrow" w:cs="Arial Narrow"/>
        </w:rPr>
        <w:t>.  Contractors</w:t>
      </w:r>
      <w:r w:rsidR="006E13F2" w:rsidRPr="00D10805">
        <w:rPr>
          <w:rFonts w:ascii="Arial Narrow" w:hAnsi="Arial Narrow" w:cs="Arial Narrow"/>
        </w:rPr>
        <w:t>’</w:t>
      </w:r>
      <w:r w:rsidRPr="00D10805">
        <w:rPr>
          <w:rFonts w:ascii="Arial Narrow" w:hAnsi="Arial Narrow" w:cs="Arial Narrow"/>
        </w:rPr>
        <w:t xml:space="preserve"> bids shall include the following information, as required by law:</w:t>
      </w:r>
    </w:p>
    <w:p w14:paraId="09B51A8F"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1.</w:t>
      </w:r>
      <w:r w:rsidRPr="00D10805">
        <w:rPr>
          <w:rFonts w:ascii="Arial Narrow" w:hAnsi="Arial Narrow" w:cs="Arial Narrow"/>
        </w:rPr>
        <w:tab/>
        <w:t xml:space="preserve">Public Entity Crime Law.  Assurance of conformance with Public Entity Crime Law, </w:t>
      </w:r>
      <w:r w:rsidR="003B1EB1">
        <w:rPr>
          <w:rFonts w:ascii="Arial Narrow" w:hAnsi="Arial Narrow" w:cs="Arial Narrow"/>
        </w:rPr>
        <w:t>section</w:t>
      </w:r>
      <w:r w:rsidRPr="00D10805">
        <w:rPr>
          <w:rFonts w:ascii="Arial Narrow" w:hAnsi="Arial Narrow" w:cs="Arial Narrow"/>
        </w:rPr>
        <w:t xml:space="preserve"> 287.133(2)(a), F.S. </w:t>
      </w:r>
    </w:p>
    <w:p w14:paraId="03C884F8" w14:textId="77777777" w:rsidR="00346CE2" w:rsidRPr="00D10805" w:rsidRDefault="00BB5098" w:rsidP="006D577F">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2.</w:t>
      </w:r>
      <w:r w:rsidRPr="00D10805">
        <w:rPr>
          <w:rFonts w:ascii="Arial Narrow" w:hAnsi="Arial Narrow" w:cs="Arial Narrow"/>
        </w:rPr>
        <w:tab/>
        <w:t xml:space="preserve">Trench Safety Act.  Reference to the trench safety standard, where relevant and written assurance that the contractor will comply with the Trench Safety Act, </w:t>
      </w:r>
      <w:r w:rsidR="003B1EB1">
        <w:rPr>
          <w:rFonts w:ascii="Arial Narrow" w:hAnsi="Arial Narrow" w:cs="Arial Narrow"/>
        </w:rPr>
        <w:t>section</w:t>
      </w:r>
      <w:r w:rsidRPr="00D10805">
        <w:rPr>
          <w:rFonts w:ascii="Arial Narrow" w:hAnsi="Arial Narrow" w:cs="Arial Narrow"/>
        </w:rPr>
        <w:t>s 553.60 through 553.64, F.S.</w:t>
      </w:r>
    </w:p>
    <w:p w14:paraId="3EA1C73B"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D10805">
        <w:rPr>
          <w:rFonts w:ascii="Arial Narrow" w:hAnsi="Arial Narrow" w:cs="Arial Narrow"/>
          <w:b/>
          <w:bCs/>
        </w:rPr>
        <w:t>3.</w:t>
      </w:r>
      <w:r w:rsidRPr="00D10805">
        <w:rPr>
          <w:rFonts w:ascii="Arial Narrow" w:hAnsi="Arial Narrow" w:cs="Arial Narrow"/>
        </w:rPr>
        <w:tab/>
      </w:r>
      <w:r w:rsidR="0024754F" w:rsidRPr="00D10805">
        <w:rPr>
          <w:rFonts w:ascii="Arial Narrow" w:hAnsi="Arial Narrow" w:cs="Arial Narrow"/>
        </w:rPr>
        <w:t>A list of subcontractors to be used for the work.</w:t>
      </w:r>
      <w:r w:rsidR="00BA1C5B">
        <w:rPr>
          <w:rFonts w:ascii="Arial Narrow" w:hAnsi="Arial Narrow" w:cs="Arial Narrow"/>
        </w:rPr>
        <w:t xml:space="preserve"> </w:t>
      </w:r>
      <w:r w:rsidR="0024754F" w:rsidRPr="00D10805">
        <w:rPr>
          <w:rFonts w:ascii="Arial Narrow" w:hAnsi="Arial Narrow" w:cs="Arial Narrow"/>
        </w:rPr>
        <w:t xml:space="preserve"> The subcontractors </w:t>
      </w:r>
      <w:r w:rsidRPr="00D10805">
        <w:rPr>
          <w:rFonts w:ascii="Arial Narrow" w:hAnsi="Arial Narrow" w:cs="Arial Narrow"/>
        </w:rPr>
        <w:t xml:space="preserve">listed in the bid shall not be replaced without cause, once the list has been opened and made public, in accordance with </w:t>
      </w:r>
      <w:r w:rsidR="003B1EB1">
        <w:rPr>
          <w:rFonts w:ascii="Arial Narrow" w:hAnsi="Arial Narrow" w:cs="Arial Narrow"/>
        </w:rPr>
        <w:t>section</w:t>
      </w:r>
      <w:r w:rsidRPr="00D10805">
        <w:rPr>
          <w:rFonts w:ascii="Arial Narrow" w:hAnsi="Arial Narrow" w:cs="Arial Narrow"/>
        </w:rPr>
        <w:t xml:space="preserve"> 255.0515, F.S.</w:t>
      </w:r>
    </w:p>
    <w:p w14:paraId="5F64F18E"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(e)</w:t>
      </w:r>
      <w:r w:rsidRPr="00D10805">
        <w:rPr>
          <w:rFonts w:ascii="Arial Narrow" w:hAnsi="Arial Narrow" w:cs="Arial Narrow"/>
          <w:b/>
          <w:bCs/>
        </w:rPr>
        <w:tab/>
        <w:t>Bid Opening</w:t>
      </w:r>
      <w:r w:rsidRPr="00D10805">
        <w:rPr>
          <w:rFonts w:ascii="Arial Narrow" w:hAnsi="Arial Narrow" w:cs="Arial Narrow"/>
        </w:rPr>
        <w:t xml:space="preserve">.  Bids shall be publicly opened, read and tabulated at the designated time and place by an employee of the </w:t>
      </w:r>
      <w:r w:rsidR="00B84A20" w:rsidRPr="00D10805">
        <w:rPr>
          <w:rFonts w:ascii="Arial Narrow" w:hAnsi="Arial Narrow" w:cs="Arial Narrow"/>
        </w:rPr>
        <w:t xml:space="preserve">Board </w:t>
      </w:r>
      <w:r w:rsidRPr="00D10805">
        <w:rPr>
          <w:rFonts w:ascii="Arial Narrow" w:hAnsi="Arial Narrow" w:cs="Arial Narrow"/>
        </w:rPr>
        <w:t>or other appointed individual.</w:t>
      </w:r>
    </w:p>
    <w:p w14:paraId="3E93CD98"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(f)</w:t>
      </w:r>
      <w:r w:rsidRPr="00D10805">
        <w:rPr>
          <w:rFonts w:ascii="Arial Narrow" w:hAnsi="Arial Narrow" w:cs="Arial Narrow"/>
          <w:b/>
          <w:bCs/>
        </w:rPr>
        <w:tab/>
        <w:t>Alternates</w:t>
      </w:r>
      <w:r w:rsidRPr="00D10805">
        <w:rPr>
          <w:rFonts w:ascii="Arial Narrow" w:hAnsi="Arial Narrow" w:cs="Arial Narrow"/>
        </w:rPr>
        <w:t xml:space="preserve">.  Alternates listed in the bidding documents </w:t>
      </w:r>
      <w:r w:rsidR="00B84A20" w:rsidRPr="00D10805">
        <w:rPr>
          <w:rFonts w:ascii="Arial Narrow" w:hAnsi="Arial Narrow" w:cs="Arial Narrow"/>
        </w:rPr>
        <w:t xml:space="preserve">may </w:t>
      </w:r>
      <w:r w:rsidRPr="00D10805">
        <w:rPr>
          <w:rFonts w:ascii="Arial Narrow" w:hAnsi="Arial Narrow" w:cs="Arial Narrow"/>
        </w:rPr>
        <w:t>be accepted at any time after the contract award by change order</w:t>
      </w:r>
      <w:r w:rsidR="00B84A20" w:rsidRPr="00D10805">
        <w:rPr>
          <w:rFonts w:ascii="Arial Narrow" w:hAnsi="Arial Narrow" w:cs="Arial Narrow"/>
        </w:rPr>
        <w:t>,</w:t>
      </w:r>
      <w:r w:rsidRPr="00D10805">
        <w:rPr>
          <w:rFonts w:ascii="Arial Narrow" w:hAnsi="Arial Narrow" w:cs="Arial Narrow"/>
        </w:rPr>
        <w:t xml:space="preserve"> provided the contractor remains the low bidder on the combination of the base bid and the alternates selected. </w:t>
      </w:r>
    </w:p>
    <w:p w14:paraId="47432778"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(g)</w:t>
      </w:r>
      <w:r w:rsidRPr="00D10805">
        <w:rPr>
          <w:rFonts w:ascii="Arial Narrow" w:hAnsi="Arial Narrow" w:cs="Arial Narrow"/>
          <w:b/>
          <w:bCs/>
        </w:rPr>
        <w:tab/>
        <w:t>Waive Technicalities</w:t>
      </w:r>
      <w:r w:rsidRPr="00D10805">
        <w:rPr>
          <w:rFonts w:ascii="Arial Narrow" w:hAnsi="Arial Narrow" w:cs="Arial Narrow"/>
        </w:rPr>
        <w:t xml:space="preserve">.  The </w:t>
      </w:r>
      <w:r w:rsidR="00B84A20" w:rsidRPr="00D10805">
        <w:rPr>
          <w:rFonts w:ascii="Arial Narrow" w:hAnsi="Arial Narrow" w:cs="Arial Narrow"/>
        </w:rPr>
        <w:t xml:space="preserve">Board may </w:t>
      </w:r>
      <w:r w:rsidRPr="00D10805">
        <w:rPr>
          <w:rFonts w:ascii="Arial Narrow" w:hAnsi="Arial Narrow" w:cs="Arial Narrow"/>
        </w:rPr>
        <w:t>reserve the right to waive minor technicalities, if so stated in the bid advertisement.</w:t>
      </w:r>
    </w:p>
    <w:p w14:paraId="764E0BF8"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D10805">
        <w:rPr>
          <w:rFonts w:ascii="Arial Narrow" w:hAnsi="Arial Narrow" w:cs="Arial Narrow"/>
          <w:b/>
          <w:bCs/>
        </w:rPr>
        <w:t>(h)</w:t>
      </w:r>
      <w:r w:rsidRPr="00D10805">
        <w:rPr>
          <w:rFonts w:ascii="Arial Narrow" w:hAnsi="Arial Narrow" w:cs="Arial Narrow"/>
          <w:b/>
          <w:bCs/>
        </w:rPr>
        <w:tab/>
        <w:t>Contract Award</w:t>
      </w:r>
      <w:r w:rsidRPr="00D10805">
        <w:rPr>
          <w:rFonts w:ascii="Arial Narrow" w:hAnsi="Arial Narrow" w:cs="Arial Narrow"/>
        </w:rPr>
        <w:t xml:space="preserve">.  The </w:t>
      </w:r>
      <w:r w:rsidR="00B84A20" w:rsidRPr="00D10805">
        <w:rPr>
          <w:rFonts w:ascii="Arial Narrow" w:hAnsi="Arial Narrow" w:cs="Arial Narrow"/>
        </w:rPr>
        <w:t xml:space="preserve">Board </w:t>
      </w:r>
      <w:r w:rsidRPr="00D10805">
        <w:rPr>
          <w:rFonts w:ascii="Arial Narrow" w:hAnsi="Arial Narrow" w:cs="Arial Narrow"/>
        </w:rPr>
        <w:t>shall consider all bids received and either reject all bids or identify the apparent low bidder, considering base bid and accepted alternates</w:t>
      </w:r>
      <w:r w:rsidRPr="00D10805">
        <w:rPr>
          <w:rFonts w:ascii="Arial Narrow" w:hAnsi="Arial Narrow" w:cs="Arial Narrow"/>
          <w:b/>
          <w:bCs/>
        </w:rPr>
        <w:t xml:space="preserve"> </w:t>
      </w:r>
      <w:r w:rsidRPr="00D10805">
        <w:rPr>
          <w:rFonts w:ascii="Arial Narrow" w:hAnsi="Arial Narrow" w:cs="Arial Narrow"/>
        </w:rPr>
        <w:t>and award a contract for a fixed amount for the work.  The contract shall include a time limit by which the construction is to be completed.</w:t>
      </w:r>
    </w:p>
    <w:p w14:paraId="2B2E2015"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10805">
        <w:rPr>
          <w:rFonts w:ascii="Arial Narrow" w:hAnsi="Arial Narrow" w:cs="Arial Narrow"/>
          <w:b/>
          <w:bCs/>
        </w:rPr>
        <w:t>(3)</w:t>
      </w:r>
      <w:r w:rsidRPr="00D10805">
        <w:rPr>
          <w:rFonts w:ascii="Arial Narrow" w:hAnsi="Arial Narrow" w:cs="Arial Narrow"/>
          <w:b/>
          <w:bCs/>
        </w:rPr>
        <w:tab/>
        <w:t>Payments to Contractor and Project Close-Out</w:t>
      </w:r>
      <w:r w:rsidRPr="00D10805">
        <w:rPr>
          <w:rFonts w:ascii="Arial Narrow" w:hAnsi="Arial Narrow" w:cs="Arial Narrow"/>
        </w:rPr>
        <w:t xml:space="preserve">.  Each </w:t>
      </w:r>
      <w:r w:rsidR="00B84A20" w:rsidRPr="00D10805">
        <w:rPr>
          <w:rFonts w:ascii="Arial Narrow" w:hAnsi="Arial Narrow" w:cs="Arial Narrow"/>
        </w:rPr>
        <w:t xml:space="preserve">Board </w:t>
      </w:r>
      <w:r w:rsidRPr="00D10805">
        <w:rPr>
          <w:rFonts w:ascii="Arial Narrow" w:hAnsi="Arial Narrow" w:cs="Arial Narrow"/>
        </w:rPr>
        <w:t xml:space="preserve">shall adopt policies and procedures to be followed for all construction contracts and for making payments to the contractor. Final payment shall not be made until a Certificate of Occupancy has been issued, the project has been completed, and the </w:t>
      </w:r>
      <w:r w:rsidR="00B84A20" w:rsidRPr="00D10805">
        <w:rPr>
          <w:rFonts w:ascii="Arial Narrow" w:hAnsi="Arial Narrow" w:cs="Arial Narrow"/>
        </w:rPr>
        <w:t xml:space="preserve">Board </w:t>
      </w:r>
      <w:r w:rsidRPr="00D10805">
        <w:rPr>
          <w:rFonts w:ascii="Arial Narrow" w:hAnsi="Arial Narrow" w:cs="Arial Narrow"/>
        </w:rPr>
        <w:t>has accepted the project.  The adopted policy and procedures shall be implemented in the contract documents.</w:t>
      </w:r>
    </w:p>
    <w:p w14:paraId="23918A31"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10805">
        <w:rPr>
          <w:rFonts w:ascii="Arial Narrow" w:hAnsi="Arial Narrow" w:cs="Arial Narrow"/>
          <w:b/>
          <w:bCs/>
        </w:rPr>
        <w:t>(4)</w:t>
      </w:r>
      <w:r w:rsidRPr="00D10805">
        <w:rPr>
          <w:rFonts w:ascii="Arial Narrow" w:hAnsi="Arial Narrow" w:cs="Arial Narrow"/>
        </w:rPr>
        <w:tab/>
      </w:r>
      <w:r w:rsidRPr="00D10805">
        <w:rPr>
          <w:rFonts w:ascii="Arial Narrow" w:hAnsi="Arial Narrow" w:cs="Arial Narrow"/>
          <w:b/>
          <w:bCs/>
        </w:rPr>
        <w:t>Certificate of Final Inspection</w:t>
      </w:r>
      <w:r w:rsidR="0024754F" w:rsidRPr="00D10805">
        <w:rPr>
          <w:rFonts w:ascii="Arial Narrow" w:hAnsi="Arial Narrow" w:cs="Arial Narrow"/>
          <w:b/>
          <w:bCs/>
        </w:rPr>
        <w:t xml:space="preserve"> (OEF Form 209)</w:t>
      </w:r>
      <w:r w:rsidRPr="00D10805">
        <w:rPr>
          <w:rFonts w:ascii="Arial Narrow" w:hAnsi="Arial Narrow" w:cs="Arial Narrow"/>
        </w:rPr>
        <w:t xml:space="preserve">.  The </w:t>
      </w:r>
      <w:r w:rsidR="00563B07" w:rsidRPr="00D10805">
        <w:rPr>
          <w:rFonts w:ascii="Arial Narrow" w:hAnsi="Arial Narrow" w:cs="Arial Narrow"/>
        </w:rPr>
        <w:t>Board</w:t>
      </w:r>
      <w:r w:rsidRPr="00D10805">
        <w:rPr>
          <w:rFonts w:ascii="Arial Narrow" w:hAnsi="Arial Narrow" w:cs="Arial Narrow"/>
        </w:rPr>
        <w:t xml:space="preserve"> shall submit one copy </w:t>
      </w:r>
      <w:r w:rsidR="00B84A20" w:rsidRPr="00D10805">
        <w:rPr>
          <w:rFonts w:ascii="Arial Narrow" w:hAnsi="Arial Narrow" w:cs="Arial Narrow"/>
        </w:rPr>
        <w:t>of the Certificate of Final Inspection</w:t>
      </w:r>
      <w:r w:rsidR="00367C0E" w:rsidRPr="00D10805">
        <w:rPr>
          <w:rFonts w:ascii="Arial Narrow" w:hAnsi="Arial Narrow" w:cs="Arial Narrow"/>
        </w:rPr>
        <w:t xml:space="preserve"> (OEF Form 209)</w:t>
      </w:r>
      <w:r w:rsidR="00B84A20" w:rsidRPr="00D10805">
        <w:rPr>
          <w:rFonts w:ascii="Arial Narrow" w:hAnsi="Arial Narrow" w:cs="Arial Narrow"/>
        </w:rPr>
        <w:t xml:space="preserve"> </w:t>
      </w:r>
      <w:r w:rsidRPr="00D10805">
        <w:rPr>
          <w:rFonts w:ascii="Arial Narrow" w:hAnsi="Arial Narrow" w:cs="Arial Narrow"/>
        </w:rPr>
        <w:t xml:space="preserve">to the Office for all projects </w:t>
      </w:r>
      <w:r w:rsidR="00B84A20" w:rsidRPr="00D10805">
        <w:rPr>
          <w:rFonts w:ascii="Arial Narrow" w:hAnsi="Arial Narrow" w:cs="Arial Narrow"/>
        </w:rPr>
        <w:t xml:space="preserve">greater than </w:t>
      </w:r>
      <w:r w:rsidRPr="00D10805">
        <w:rPr>
          <w:rFonts w:ascii="Arial Narrow" w:hAnsi="Arial Narrow" w:cs="Arial Narrow"/>
        </w:rPr>
        <w:t xml:space="preserve">$300,000 after the project has been inspected for occupancy, signed by the architect or engineer of record, signed by the building official/inspector and approved by the </w:t>
      </w:r>
      <w:r w:rsidR="00B84A20" w:rsidRPr="00D10805">
        <w:rPr>
          <w:rFonts w:ascii="Arial Narrow" w:hAnsi="Arial Narrow" w:cs="Arial Narrow"/>
        </w:rPr>
        <w:t>Board</w:t>
      </w:r>
      <w:r w:rsidRPr="00D10805">
        <w:rPr>
          <w:rFonts w:ascii="Arial Narrow" w:hAnsi="Arial Narrow" w:cs="Arial Narrow"/>
        </w:rPr>
        <w:t>. The Certificate of Final Inspection shall be electronically transmitted to the Office through EFIS.</w:t>
      </w:r>
    </w:p>
    <w:p w14:paraId="216F34FF"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10805">
        <w:rPr>
          <w:rFonts w:ascii="Arial Narrow" w:hAnsi="Arial Narrow" w:cs="Arial Narrow"/>
          <w:b/>
          <w:bCs/>
        </w:rPr>
        <w:t>(5)</w:t>
      </w:r>
      <w:r w:rsidRPr="00D10805">
        <w:rPr>
          <w:rFonts w:ascii="Arial Narrow" w:hAnsi="Arial Narrow" w:cs="Arial Narrow"/>
          <w:b/>
          <w:bCs/>
        </w:rPr>
        <w:tab/>
        <w:t>Change Order</w:t>
      </w:r>
      <w:r w:rsidRPr="00D10805">
        <w:rPr>
          <w:rFonts w:ascii="Arial Narrow" w:hAnsi="Arial Narrow" w:cs="Arial Narrow"/>
        </w:rPr>
        <w:t xml:space="preserve">.  Changes to contracts shall be initiated by change order.  Changes to the approved construction documents shall be reviewed for compliance with </w:t>
      </w:r>
      <w:r w:rsidR="00E01F31" w:rsidRPr="00D10805">
        <w:rPr>
          <w:rFonts w:ascii="Arial Narrow" w:hAnsi="Arial Narrow" w:cs="Arial Narrow"/>
        </w:rPr>
        <w:t xml:space="preserve">the </w:t>
      </w:r>
      <w:r w:rsidRPr="00D10805">
        <w:rPr>
          <w:rFonts w:ascii="Arial Narrow" w:hAnsi="Arial Narrow" w:cs="Arial Narrow"/>
        </w:rPr>
        <w:t xml:space="preserve">building code and </w:t>
      </w:r>
      <w:r w:rsidR="00E01F31" w:rsidRPr="00D10805">
        <w:rPr>
          <w:rFonts w:ascii="Arial Narrow" w:hAnsi="Arial Narrow" w:cs="Arial Narrow"/>
        </w:rPr>
        <w:t xml:space="preserve">the </w:t>
      </w:r>
      <w:r w:rsidR="00B84151" w:rsidRPr="00D10805">
        <w:rPr>
          <w:rFonts w:ascii="Arial Narrow" w:hAnsi="Arial Narrow" w:cs="Arial Narrow"/>
        </w:rPr>
        <w:t xml:space="preserve">lifesafety </w:t>
      </w:r>
      <w:r w:rsidRPr="00D10805">
        <w:rPr>
          <w:rFonts w:ascii="Arial Narrow" w:hAnsi="Arial Narrow" w:cs="Arial Narrow"/>
        </w:rPr>
        <w:t xml:space="preserve">code as required.  The </w:t>
      </w:r>
      <w:r w:rsidR="00B84A20" w:rsidRPr="00D10805">
        <w:rPr>
          <w:rFonts w:ascii="Arial Narrow" w:hAnsi="Arial Narrow" w:cs="Arial Narrow"/>
        </w:rPr>
        <w:t xml:space="preserve">Board </w:t>
      </w:r>
      <w:r w:rsidRPr="00D10805">
        <w:rPr>
          <w:rFonts w:ascii="Arial Narrow" w:hAnsi="Arial Narrow" w:cs="Arial Narrow"/>
        </w:rPr>
        <w:t xml:space="preserve">shall act to approve all changes in construction after award of the contract, or may develop policy to delegate approval as authorized in </w:t>
      </w:r>
      <w:r w:rsidR="003B1EB1">
        <w:rPr>
          <w:rFonts w:ascii="Arial Narrow" w:hAnsi="Arial Narrow" w:cs="Arial Narrow"/>
        </w:rPr>
        <w:t>section</w:t>
      </w:r>
      <w:r w:rsidRPr="00D10805">
        <w:rPr>
          <w:rFonts w:ascii="Arial Narrow" w:hAnsi="Arial Narrow" w:cs="Arial Narrow"/>
        </w:rPr>
        <w:t xml:space="preserve"> 1013.48, F.S.</w:t>
      </w:r>
    </w:p>
    <w:p w14:paraId="4250E125"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D10805">
        <w:rPr>
          <w:rFonts w:ascii="Arial Narrow" w:hAnsi="Arial Narrow" w:cs="Arial Narrow"/>
          <w:b/>
          <w:bCs/>
        </w:rPr>
        <w:t>(6)</w:t>
      </w:r>
      <w:r w:rsidRPr="00D10805">
        <w:rPr>
          <w:rFonts w:ascii="Arial Narrow" w:hAnsi="Arial Narrow" w:cs="Arial Narrow"/>
          <w:b/>
          <w:bCs/>
        </w:rPr>
        <w:tab/>
        <w:t>Toxic Substance Safety Precautions</w:t>
      </w:r>
      <w:r w:rsidRPr="00D10805">
        <w:rPr>
          <w:rFonts w:ascii="Arial Narrow" w:hAnsi="Arial Narrow" w:cs="Arial Narrow"/>
        </w:rPr>
        <w:t>.  Boards shall develop policy and procedures to address toxic substances used during work on occupied facilities.  The policy and procedures shall reflect the time required for the toxic substance to dissipate to safe levels and shall provide for removal of occupants during the application phase as recommended by the material manufacturer.</w:t>
      </w:r>
    </w:p>
    <w:p w14:paraId="33DA1F5C" w14:textId="77777777" w:rsidR="00607342" w:rsidRPr="00D10805" w:rsidRDefault="00607342"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p>
    <w:p w14:paraId="51F1DADF" w14:textId="77777777" w:rsidR="00BB5098" w:rsidRPr="00D1080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pPr>
      <w:r w:rsidRPr="00D10805">
        <w:rPr>
          <w:rFonts w:ascii="Arial Narrow" w:hAnsi="Arial Narrow" w:cs="Arial Narrow"/>
          <w:sz w:val="22"/>
          <w:szCs w:val="22"/>
        </w:rPr>
        <w:t xml:space="preserve">See </w:t>
      </w:r>
      <w:r w:rsidR="003B1EB1">
        <w:rPr>
          <w:rFonts w:ascii="Arial Narrow" w:hAnsi="Arial Narrow" w:cs="Arial Narrow"/>
          <w:sz w:val="22"/>
          <w:szCs w:val="22"/>
        </w:rPr>
        <w:t>rule</w:t>
      </w:r>
      <w:r w:rsidRPr="00D10805">
        <w:rPr>
          <w:rFonts w:ascii="Arial Narrow" w:hAnsi="Arial Narrow" w:cs="Arial Narrow"/>
          <w:sz w:val="22"/>
          <w:szCs w:val="22"/>
        </w:rPr>
        <w:t xml:space="preserve"> 6A-2.0010, </w:t>
      </w:r>
      <w:r w:rsidR="00B84A20" w:rsidRPr="00D10805">
        <w:rPr>
          <w:rFonts w:ascii="Arial Narrow" w:hAnsi="Arial Narrow" w:cs="Arial Narrow"/>
          <w:sz w:val="22"/>
          <w:szCs w:val="22"/>
        </w:rPr>
        <w:t xml:space="preserve">FAC, and </w:t>
      </w:r>
      <w:r w:rsidR="003B1EB1">
        <w:rPr>
          <w:rFonts w:ascii="Arial Narrow" w:hAnsi="Arial Narrow" w:cs="Arial Narrow"/>
          <w:sz w:val="22"/>
          <w:szCs w:val="22"/>
        </w:rPr>
        <w:t>section</w:t>
      </w:r>
      <w:r w:rsidR="00B84A20" w:rsidRPr="00D10805">
        <w:rPr>
          <w:rFonts w:ascii="Arial Narrow" w:hAnsi="Arial Narrow" w:cs="Arial Narrow"/>
          <w:sz w:val="22"/>
          <w:szCs w:val="22"/>
        </w:rPr>
        <w:t xml:space="preserve">s </w:t>
      </w:r>
      <w:r w:rsidRPr="00D10805">
        <w:rPr>
          <w:rFonts w:ascii="Arial Narrow" w:hAnsi="Arial Narrow" w:cs="Arial Narrow"/>
          <w:sz w:val="22"/>
          <w:szCs w:val="22"/>
        </w:rPr>
        <w:t xml:space="preserve">255.20, </w:t>
      </w:r>
      <w:r w:rsidR="00A60505" w:rsidRPr="00AE445E">
        <w:rPr>
          <w:rFonts w:ascii="Arial Narrow" w:hAnsi="Arial Narrow" w:cs="Arial Narrow"/>
          <w:sz w:val="22"/>
          <w:szCs w:val="22"/>
        </w:rPr>
        <w:t xml:space="preserve">381.006, </w:t>
      </w:r>
      <w:r w:rsidRPr="00D10805">
        <w:rPr>
          <w:rFonts w:ascii="Arial Narrow" w:hAnsi="Arial Narrow" w:cs="Arial Narrow"/>
          <w:sz w:val="22"/>
          <w:szCs w:val="22"/>
        </w:rPr>
        <w:t xml:space="preserve">1001.42, 1013.02, 1013.37, 1013.40, 1013.46, 1013.47, </w:t>
      </w:r>
      <w:r w:rsidR="00B84A20" w:rsidRPr="00D10805">
        <w:rPr>
          <w:rFonts w:ascii="Arial Narrow" w:hAnsi="Arial Narrow" w:cs="Arial Narrow"/>
          <w:sz w:val="22"/>
          <w:szCs w:val="22"/>
        </w:rPr>
        <w:t>F.S</w:t>
      </w:r>
      <w:r w:rsidRPr="00D10805">
        <w:rPr>
          <w:rFonts w:ascii="Arial Narrow" w:hAnsi="Arial Narrow" w:cs="Arial Narrow"/>
          <w:sz w:val="22"/>
          <w:szCs w:val="22"/>
        </w:rPr>
        <w:t>.</w:t>
      </w:r>
    </w:p>
    <w:p w14:paraId="46667DAB" w14:textId="77777777" w:rsidR="00E766A8" w:rsidRPr="00D10805" w:rsidRDefault="00E766A8">
      <w:pPr>
        <w:widowControl/>
        <w:autoSpaceDE/>
        <w:autoSpaceDN/>
        <w:adjustRightInd/>
        <w:spacing w:after="200" w:line="276" w:lineRule="auto"/>
        <w:sectPr w:rsidR="00E766A8" w:rsidRPr="00D10805" w:rsidSect="00964EB5">
          <w:headerReference w:type="even" r:id="rId94"/>
          <w:headerReference w:type="default" r:id="rId95"/>
          <w:headerReference w:type="first" r:id="rId96"/>
          <w:type w:val="continuous"/>
          <w:pgSz w:w="12240" w:h="15840"/>
          <w:pgMar w:top="1440" w:right="1440" w:bottom="1440" w:left="1440" w:header="720" w:footer="720" w:gutter="0"/>
          <w:cols w:space="720"/>
          <w:docGrid w:linePitch="360"/>
        </w:sectPr>
      </w:pPr>
    </w:p>
    <w:p w14:paraId="64EFEF19" w14:textId="77777777" w:rsidR="00F166AA" w:rsidRDefault="00F166AA">
      <w:pPr>
        <w:widowControl/>
        <w:autoSpaceDE/>
        <w:autoSpaceDN/>
        <w:adjustRightInd/>
        <w:spacing w:after="200" w:line="276" w:lineRule="auto"/>
        <w:rPr>
          <w:rFonts w:ascii="Arial Narrow" w:hAnsi="Arial Narrow" w:cs="Arial Narrow"/>
          <w:b/>
          <w:bCs/>
        </w:rPr>
      </w:pPr>
    </w:p>
    <w:p w14:paraId="63B47416" w14:textId="77777777" w:rsidR="00E766A8" w:rsidRDefault="00E766A8">
      <w:pPr>
        <w:widowControl/>
        <w:autoSpaceDE/>
        <w:autoSpaceDN/>
        <w:adjustRightInd/>
        <w:spacing w:after="200" w:line="276" w:lineRule="auto"/>
        <w:rPr>
          <w:rFonts w:ascii="Arial Narrow" w:hAnsi="Arial Narrow" w:cs="Arial Narrow"/>
          <w:b/>
          <w:bCs/>
        </w:rPr>
        <w:sectPr w:rsidR="00E766A8" w:rsidSect="00964EB5">
          <w:headerReference w:type="even" r:id="rId97"/>
          <w:headerReference w:type="default" r:id="rId98"/>
          <w:headerReference w:type="first" r:id="rId99"/>
          <w:type w:val="continuous"/>
          <w:pgSz w:w="12240" w:h="15840"/>
          <w:pgMar w:top="1440" w:right="1440" w:bottom="1440" w:left="1440" w:header="720" w:footer="720" w:gutter="0"/>
          <w:cols w:space="720"/>
          <w:docGrid w:linePitch="360"/>
        </w:sectPr>
      </w:pPr>
    </w:p>
    <w:p w14:paraId="1CD66050" w14:textId="77777777" w:rsidR="003349A3" w:rsidRDefault="003349A3">
      <w:pPr>
        <w:widowControl/>
        <w:autoSpaceDE/>
        <w:autoSpaceDN/>
        <w:adjustRightInd/>
        <w:spacing w:after="200" w:line="276" w:lineRule="auto"/>
        <w:rPr>
          <w:rFonts w:ascii="Arial Narrow" w:hAnsi="Arial Narrow" w:cs="Arial Narrow"/>
          <w:b/>
          <w:bCs/>
        </w:rPr>
        <w:sectPr w:rsidR="003349A3" w:rsidSect="00964EB5">
          <w:headerReference w:type="even" r:id="rId100"/>
          <w:headerReference w:type="default" r:id="rId101"/>
          <w:headerReference w:type="first" r:id="rId102"/>
          <w:type w:val="continuous"/>
          <w:pgSz w:w="12240" w:h="15840"/>
          <w:pgMar w:top="1440" w:right="1440" w:bottom="1440" w:left="1440" w:header="720" w:footer="720" w:gutter="0"/>
          <w:cols w:space="720"/>
          <w:docGrid w:linePitch="360"/>
        </w:sectPr>
      </w:pPr>
    </w:p>
    <w:p w14:paraId="67399B40"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422EC5">
        <w:rPr>
          <w:rFonts w:ascii="Arial Narrow" w:hAnsi="Arial Narrow" w:cs="Arial Narrow"/>
          <w:b/>
          <w:bCs/>
        </w:rPr>
        <w:lastRenderedPageBreak/>
        <w:t>Documents and Submittals.</w:t>
      </w:r>
      <w:r w:rsidRPr="00422EC5">
        <w:rPr>
          <w:rFonts w:ascii="Arial Narrow" w:hAnsi="Arial Narrow" w:cs="Arial Narrow"/>
        </w:rPr>
        <w:t xml:space="preserve">  A </w:t>
      </w:r>
      <w:r w:rsidR="00316A8E" w:rsidRPr="00422EC5">
        <w:rPr>
          <w:rFonts w:ascii="Arial Narrow" w:hAnsi="Arial Narrow" w:cs="Arial Narrow"/>
        </w:rPr>
        <w:t xml:space="preserve">Board </w:t>
      </w:r>
      <w:r w:rsidRPr="00422EC5">
        <w:rPr>
          <w:rFonts w:ascii="Arial Narrow" w:hAnsi="Arial Narrow" w:cs="Arial Narrow"/>
        </w:rPr>
        <w:t xml:space="preserve">that undertakes the construction, remodeling, renovation, lease or lease-purchase of any educational plant or ancillary facility or day labor project, regardless of cost or fund source, shall develop policies and procedures for the review of contract and construction documents as outlined in </w:t>
      </w:r>
      <w:r w:rsidR="003B1EB1">
        <w:rPr>
          <w:rFonts w:ascii="Arial Narrow" w:hAnsi="Arial Narrow" w:cs="Arial Narrow"/>
        </w:rPr>
        <w:t>section</w:t>
      </w:r>
      <w:r w:rsidRPr="00422EC5">
        <w:rPr>
          <w:rFonts w:ascii="Arial Narrow" w:hAnsi="Arial Narrow" w:cs="Arial Narrow"/>
        </w:rPr>
        <w:t xml:space="preserve"> 1013.38, F.S., and the issuance of building permits as outlined in </w:t>
      </w:r>
      <w:r w:rsidR="003B1EB1">
        <w:rPr>
          <w:rFonts w:ascii="Arial Narrow" w:hAnsi="Arial Narrow" w:cs="Arial Narrow"/>
        </w:rPr>
        <w:t>section</w:t>
      </w:r>
      <w:r w:rsidRPr="00422EC5">
        <w:rPr>
          <w:rFonts w:ascii="Arial Narrow" w:hAnsi="Arial Narrow" w:cs="Arial Narrow"/>
        </w:rPr>
        <w:t xml:space="preserve"> 553.79, F.S.   </w:t>
      </w:r>
    </w:p>
    <w:p w14:paraId="2805DD50"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(1)</w:t>
      </w:r>
      <w:r w:rsidRPr="00422EC5">
        <w:rPr>
          <w:rFonts w:ascii="Arial Narrow" w:hAnsi="Arial Narrow" w:cs="Arial Narrow"/>
          <w:b/>
          <w:bCs/>
        </w:rPr>
        <w:tab/>
        <w:t xml:space="preserve">Codes. </w:t>
      </w:r>
      <w:r w:rsidRPr="00422EC5">
        <w:rPr>
          <w:rFonts w:ascii="Arial Narrow" w:hAnsi="Arial Narrow" w:cs="Arial Narrow"/>
        </w:rPr>
        <w:t xml:space="preserve">Boards shall use the Uniform Building Code, which is a part of the Florida Building Code, and the Florida Fire Prevention Code as the state building codes and </w:t>
      </w:r>
      <w:r w:rsidR="00B84151" w:rsidRPr="00422EC5">
        <w:rPr>
          <w:rFonts w:ascii="Arial Narrow" w:hAnsi="Arial Narrow" w:cs="Arial Narrow"/>
        </w:rPr>
        <w:t xml:space="preserve">lifesafety </w:t>
      </w:r>
      <w:r w:rsidRPr="00422EC5">
        <w:rPr>
          <w:rFonts w:ascii="Arial Narrow" w:hAnsi="Arial Narrow" w:cs="Arial Narrow"/>
        </w:rPr>
        <w:t xml:space="preserve">codes for public educational facilities.  </w:t>
      </w:r>
    </w:p>
    <w:p w14:paraId="04081198" w14:textId="77777777" w:rsidR="00BB5098" w:rsidRPr="00422EC5" w:rsidRDefault="002E7B66"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(2)</w:t>
      </w:r>
      <w:r w:rsidRPr="00422EC5">
        <w:rPr>
          <w:rFonts w:ascii="Arial Narrow" w:hAnsi="Arial Narrow" w:cs="Arial Narrow"/>
          <w:b/>
          <w:bCs/>
        </w:rPr>
        <w:tab/>
        <w:t>Board-</w:t>
      </w:r>
      <w:r w:rsidR="00BB5098" w:rsidRPr="00422EC5">
        <w:rPr>
          <w:rFonts w:ascii="Arial Narrow" w:hAnsi="Arial Narrow" w:cs="Arial Narrow"/>
          <w:b/>
          <w:bCs/>
        </w:rPr>
        <w:t xml:space="preserve">Authorized Building Departments. </w:t>
      </w:r>
      <w:r w:rsidR="00BA1C5B">
        <w:rPr>
          <w:rFonts w:ascii="Arial Narrow" w:hAnsi="Arial Narrow" w:cs="Arial Narrow"/>
          <w:b/>
          <w:bCs/>
        </w:rPr>
        <w:t xml:space="preserve"> </w:t>
      </w:r>
      <w:r w:rsidR="00BB5098" w:rsidRPr="00422EC5">
        <w:rPr>
          <w:rFonts w:ascii="Arial Narrow" w:hAnsi="Arial Narrow" w:cs="Arial Narrow"/>
        </w:rPr>
        <w:t>Board</w:t>
      </w:r>
      <w:r w:rsidRPr="00422EC5">
        <w:rPr>
          <w:rFonts w:ascii="Arial Narrow" w:hAnsi="Arial Narrow" w:cs="Arial Narrow"/>
        </w:rPr>
        <w:t>-</w:t>
      </w:r>
      <w:r w:rsidR="00BB5098" w:rsidRPr="00422EC5">
        <w:rPr>
          <w:rFonts w:ascii="Arial Narrow" w:hAnsi="Arial Narrow" w:cs="Arial Narrow"/>
        </w:rPr>
        <w:t xml:space="preserve">authorized building departments, where provided, shall comply with the requirements of: the </w:t>
      </w:r>
      <w:r w:rsidR="00316A8E" w:rsidRPr="00422EC5">
        <w:rPr>
          <w:rFonts w:ascii="Arial Narrow" w:hAnsi="Arial Narrow" w:cs="Arial Narrow"/>
        </w:rPr>
        <w:t>Florida Building Code</w:t>
      </w:r>
      <w:r w:rsidR="00BB5098" w:rsidRPr="00422EC5">
        <w:rPr>
          <w:rFonts w:ascii="Arial Narrow" w:hAnsi="Arial Narrow" w:cs="Arial Narrow"/>
        </w:rPr>
        <w:t xml:space="preserve">; the certification requirements of </w:t>
      </w:r>
      <w:r w:rsidR="003B1EB1">
        <w:rPr>
          <w:rFonts w:ascii="Arial Narrow" w:hAnsi="Arial Narrow" w:cs="Arial Narrow"/>
        </w:rPr>
        <w:t>chapter</w:t>
      </w:r>
      <w:r w:rsidR="00BB5098" w:rsidRPr="00422EC5">
        <w:rPr>
          <w:rFonts w:ascii="Arial Narrow" w:hAnsi="Arial Narrow" w:cs="Arial Narrow"/>
        </w:rPr>
        <w:t xml:space="preserve"> 468, F.S., for building code administrators and inspectors; </w:t>
      </w:r>
      <w:r w:rsidR="003B1EB1">
        <w:rPr>
          <w:rFonts w:ascii="Arial Narrow" w:hAnsi="Arial Narrow" w:cs="Arial Narrow"/>
        </w:rPr>
        <w:t>chapter</w:t>
      </w:r>
      <w:r w:rsidR="00BB5098" w:rsidRPr="00422EC5">
        <w:rPr>
          <w:rFonts w:ascii="Arial Narrow" w:hAnsi="Arial Narrow" w:cs="Arial Narrow"/>
        </w:rPr>
        <w:t xml:space="preserve"> 553, F.S.</w:t>
      </w:r>
      <w:r w:rsidR="00E44D74">
        <w:rPr>
          <w:rFonts w:ascii="Arial Narrow" w:hAnsi="Arial Narrow" w:cs="Arial Narrow"/>
        </w:rPr>
        <w:t>;</w:t>
      </w:r>
      <w:r w:rsidR="00BB5098" w:rsidRPr="00422EC5">
        <w:rPr>
          <w:rFonts w:ascii="Arial Narrow" w:hAnsi="Arial Narrow" w:cs="Arial Narrow"/>
        </w:rPr>
        <w:t xml:space="preserve"> and </w:t>
      </w:r>
      <w:r w:rsidR="003B1EB1">
        <w:rPr>
          <w:rFonts w:ascii="Arial Narrow" w:hAnsi="Arial Narrow" w:cs="Arial Narrow"/>
        </w:rPr>
        <w:t>chapter</w:t>
      </w:r>
      <w:r w:rsidR="00BB5098" w:rsidRPr="00422EC5">
        <w:rPr>
          <w:rFonts w:ascii="Arial Narrow" w:hAnsi="Arial Narrow" w:cs="Arial Narrow"/>
        </w:rPr>
        <w:t xml:space="preserve"> 1013, F.S.  </w:t>
      </w:r>
    </w:p>
    <w:p w14:paraId="4497AB4B"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(3)</w:t>
      </w:r>
      <w:r w:rsidRPr="00422EC5">
        <w:rPr>
          <w:rFonts w:ascii="Arial Narrow" w:hAnsi="Arial Narrow" w:cs="Arial Narrow"/>
          <w:b/>
          <w:bCs/>
        </w:rPr>
        <w:tab/>
        <w:t>Review by Local Fire Authority.</w:t>
      </w:r>
      <w:r w:rsidRPr="00422EC5">
        <w:rPr>
          <w:rFonts w:ascii="Arial Narrow" w:hAnsi="Arial Narrow" w:cs="Arial Narrow"/>
          <w:bCs/>
        </w:rPr>
        <w:t xml:space="preserve"> Site plans for new construction and additions exceeding 2,500 square feet shall be submitted to the local county, municipality or independent fire control district for compliance and review for fire department access roads, fire-protection system connection locations and fire hydrant spacing. The site plan shall be deemed approved unless the local fire authority submits to </w:t>
      </w:r>
      <w:r w:rsidR="002E7B66" w:rsidRPr="00422EC5">
        <w:rPr>
          <w:rFonts w:ascii="Arial Narrow" w:hAnsi="Arial Narrow" w:cs="Arial Narrow"/>
          <w:bCs/>
        </w:rPr>
        <w:t>the B</w:t>
      </w:r>
      <w:r w:rsidRPr="00422EC5">
        <w:rPr>
          <w:rFonts w:ascii="Arial Narrow" w:hAnsi="Arial Narrow" w:cs="Arial Narrow"/>
          <w:bCs/>
        </w:rPr>
        <w:t>oard’s fire official</w:t>
      </w:r>
      <w:r w:rsidR="002E7B66" w:rsidRPr="00422EC5">
        <w:rPr>
          <w:rFonts w:ascii="Arial Narrow" w:hAnsi="Arial Narrow" w:cs="Arial Narrow"/>
          <w:bCs/>
        </w:rPr>
        <w:t>,</w:t>
      </w:r>
      <w:r w:rsidRPr="00422EC5">
        <w:rPr>
          <w:rFonts w:ascii="Arial Narrow" w:hAnsi="Arial Narrow" w:cs="Arial Narrow"/>
          <w:bCs/>
        </w:rPr>
        <w:t xml:space="preserve"> a written list of deficiencies within 15 days after receipt of the site plan. Upon reasonable request from the local fire authority</w:t>
      </w:r>
      <w:r w:rsidR="002E7B66" w:rsidRPr="00422EC5">
        <w:rPr>
          <w:rFonts w:ascii="Arial Narrow" w:hAnsi="Arial Narrow" w:cs="Arial Narrow"/>
          <w:bCs/>
        </w:rPr>
        <w:t>, the B</w:t>
      </w:r>
      <w:r w:rsidRPr="00422EC5">
        <w:rPr>
          <w:rFonts w:ascii="Arial Narrow" w:hAnsi="Arial Narrow" w:cs="Arial Narrow"/>
          <w:bCs/>
        </w:rPr>
        <w:t>oard shall provide reasonable access to all construction documents.</w:t>
      </w:r>
    </w:p>
    <w:p w14:paraId="09932322"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(4)</w:t>
      </w:r>
      <w:r w:rsidRPr="00422EC5">
        <w:rPr>
          <w:rFonts w:ascii="Arial Narrow" w:hAnsi="Arial Narrow" w:cs="Arial Narrow"/>
          <w:b/>
          <w:bCs/>
        </w:rPr>
        <w:tab/>
        <w:t xml:space="preserve">Archiving of Documents. </w:t>
      </w:r>
      <w:r w:rsidRPr="00422EC5">
        <w:rPr>
          <w:rFonts w:ascii="Arial Narrow" w:hAnsi="Arial Narrow" w:cs="Arial Narrow"/>
        </w:rPr>
        <w:t xml:space="preserve">Boards shall provide for permanent archiving of </w:t>
      </w:r>
      <w:r w:rsidR="00ED75B0" w:rsidRPr="00422EC5">
        <w:rPr>
          <w:rFonts w:ascii="Arial Narrow" w:hAnsi="Arial Narrow" w:cs="Arial Narrow"/>
        </w:rPr>
        <w:t xml:space="preserve">Construction Documents.  </w:t>
      </w:r>
      <w:r w:rsidR="006C4170" w:rsidRPr="00422EC5">
        <w:rPr>
          <w:rFonts w:ascii="Arial Narrow" w:hAnsi="Arial Narrow" w:cs="Arial Narrow"/>
        </w:rPr>
        <w:t xml:space="preserve">Boards shall submit to the Department, as requested, </w:t>
      </w:r>
      <w:r w:rsidRPr="00422EC5">
        <w:rPr>
          <w:rFonts w:ascii="Arial Narrow" w:hAnsi="Arial Narrow" w:cs="Arial Narrow"/>
        </w:rPr>
        <w:t xml:space="preserve">project data pursuant to </w:t>
      </w:r>
      <w:r w:rsidR="003B1EB1">
        <w:rPr>
          <w:rFonts w:ascii="Arial Narrow" w:hAnsi="Arial Narrow" w:cs="Arial Narrow"/>
        </w:rPr>
        <w:t>section</w:t>
      </w:r>
      <w:r w:rsidRPr="00422EC5">
        <w:rPr>
          <w:rFonts w:ascii="Arial Narrow" w:hAnsi="Arial Narrow" w:cs="Arial Narrow"/>
        </w:rPr>
        <w:t xml:space="preserve"> 1013.50, F.S.</w:t>
      </w:r>
      <w:r w:rsidR="00ED75B0" w:rsidRPr="00422EC5">
        <w:rPr>
          <w:rFonts w:ascii="Arial Narrow" w:hAnsi="Arial Narrow" w:cs="Arial Narrow"/>
        </w:rPr>
        <w:t xml:space="preserve">  </w:t>
      </w:r>
      <w:r w:rsidRPr="00422EC5">
        <w:rPr>
          <w:rFonts w:ascii="Arial Narrow" w:hAnsi="Arial Narrow" w:cs="Arial Narrow"/>
        </w:rPr>
        <w:t>Boards shall document and maintain as part of the construction record</w:t>
      </w:r>
      <w:r w:rsidR="002E7B66" w:rsidRPr="00422EC5">
        <w:rPr>
          <w:rFonts w:ascii="Arial Narrow" w:hAnsi="Arial Narrow" w:cs="Arial Narrow"/>
        </w:rPr>
        <w:t>,</w:t>
      </w:r>
      <w:r w:rsidRPr="00422EC5">
        <w:rPr>
          <w:rFonts w:ascii="Arial Narrow" w:hAnsi="Arial Narrow" w:cs="Arial Narrow"/>
        </w:rPr>
        <w:t xml:space="preserve"> the method of compliance for Florida Building Code and Florida Fire Prevention Code. </w:t>
      </w:r>
    </w:p>
    <w:p w14:paraId="6CB77C62"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 xml:space="preserve">(5) </w:t>
      </w:r>
      <w:r w:rsidRPr="00422EC5">
        <w:rPr>
          <w:rFonts w:ascii="Arial Narrow" w:hAnsi="Arial Narrow" w:cs="Arial Narrow"/>
          <w:b/>
          <w:bCs/>
        </w:rPr>
        <w:tab/>
        <w:t>Building Permits</w:t>
      </w:r>
      <w:r w:rsidRPr="00422EC5">
        <w:rPr>
          <w:rFonts w:ascii="Arial Narrow" w:hAnsi="Arial Narrow" w:cs="Arial Narrow"/>
        </w:rPr>
        <w:t xml:space="preserve">.  All construction projects shall be permitted pursuant to </w:t>
      </w:r>
      <w:r w:rsidR="003B1EB1">
        <w:rPr>
          <w:rFonts w:ascii="Arial Narrow" w:hAnsi="Arial Narrow" w:cs="Arial Narrow"/>
        </w:rPr>
        <w:t>section</w:t>
      </w:r>
      <w:r w:rsidRPr="00422EC5">
        <w:rPr>
          <w:rFonts w:ascii="Arial Narrow" w:hAnsi="Arial Narrow" w:cs="Arial Narrow"/>
        </w:rPr>
        <w:t>s 5</w:t>
      </w:r>
      <w:r w:rsidR="002E7B66" w:rsidRPr="00422EC5">
        <w:rPr>
          <w:rFonts w:ascii="Arial Narrow" w:hAnsi="Arial Narrow" w:cs="Arial Narrow"/>
        </w:rPr>
        <w:t>53.79 and 553.80, F.S.  If the B</w:t>
      </w:r>
      <w:r w:rsidRPr="00422EC5">
        <w:rPr>
          <w:rFonts w:ascii="Arial Narrow" w:hAnsi="Arial Narrow" w:cs="Arial Narrow"/>
        </w:rPr>
        <w:t xml:space="preserve">oard requests a </w:t>
      </w:r>
      <w:r w:rsidR="0095429F" w:rsidRPr="00422EC5">
        <w:rPr>
          <w:rFonts w:ascii="Arial Narrow" w:hAnsi="Arial Narrow" w:cs="Arial Narrow"/>
        </w:rPr>
        <w:t>B</w:t>
      </w:r>
      <w:r w:rsidRPr="00422EC5">
        <w:rPr>
          <w:rFonts w:ascii="Arial Narrow" w:hAnsi="Arial Narrow" w:cs="Arial Narrow"/>
        </w:rPr>
        <w:t xml:space="preserve">uilding </w:t>
      </w:r>
      <w:r w:rsidR="0095429F" w:rsidRPr="00422EC5">
        <w:rPr>
          <w:rFonts w:ascii="Arial Narrow" w:hAnsi="Arial Narrow" w:cs="Arial Narrow"/>
        </w:rPr>
        <w:t>P</w:t>
      </w:r>
      <w:r w:rsidRPr="00422EC5">
        <w:rPr>
          <w:rFonts w:ascii="Arial Narrow" w:hAnsi="Arial Narrow" w:cs="Arial Narrow"/>
        </w:rPr>
        <w:t xml:space="preserve">ermit from the Office, the </w:t>
      </w:r>
      <w:r w:rsidR="002E7B66" w:rsidRPr="00422EC5">
        <w:rPr>
          <w:rFonts w:ascii="Arial Narrow" w:hAnsi="Arial Narrow" w:cs="Arial Narrow"/>
        </w:rPr>
        <w:t>B</w:t>
      </w:r>
      <w:r w:rsidRPr="00422EC5">
        <w:rPr>
          <w:rFonts w:ascii="Arial Narrow" w:hAnsi="Arial Narrow" w:cs="Arial Narrow"/>
        </w:rPr>
        <w:t>oard shall comply with the following criteria:</w:t>
      </w:r>
    </w:p>
    <w:p w14:paraId="562B9BCF"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810"/>
        <w:jc w:val="both"/>
        <w:rPr>
          <w:rFonts w:ascii="Arial" w:hAnsi="Arial" w:cs="Arial"/>
        </w:rPr>
      </w:pPr>
      <w:r w:rsidRPr="00422EC5">
        <w:rPr>
          <w:rFonts w:ascii="Arial Narrow" w:hAnsi="Arial Narrow" w:cs="Arial Narrow"/>
          <w:b/>
          <w:bCs/>
        </w:rPr>
        <w:tab/>
        <w:t>(a)</w:t>
      </w:r>
      <w:r w:rsidRPr="00422EC5">
        <w:rPr>
          <w:rFonts w:ascii="Arial Narrow" w:hAnsi="Arial Narrow" w:cs="Arial Narrow"/>
        </w:rPr>
        <w:tab/>
      </w:r>
      <w:r w:rsidR="00367C0E" w:rsidRPr="00422EC5">
        <w:rPr>
          <w:rFonts w:ascii="Arial Narrow" w:hAnsi="Arial Narrow" w:cs="Arial Narrow"/>
        </w:rPr>
        <w:t>The B</w:t>
      </w:r>
      <w:r w:rsidRPr="00422EC5">
        <w:rPr>
          <w:rFonts w:ascii="Arial Narrow" w:hAnsi="Arial Narrow" w:cs="Arial Narrow"/>
        </w:rPr>
        <w:t>oard-designated</w:t>
      </w:r>
      <w:r w:rsidR="0024754F" w:rsidRPr="00422EC5">
        <w:rPr>
          <w:rFonts w:ascii="Arial Narrow" w:hAnsi="Arial Narrow" w:cs="Arial Narrow"/>
        </w:rPr>
        <w:t>,</w:t>
      </w:r>
      <w:r w:rsidRPr="00422EC5">
        <w:rPr>
          <w:rFonts w:ascii="Arial Narrow" w:hAnsi="Arial Narrow" w:cs="Arial Narrow"/>
        </w:rPr>
        <w:t xml:space="preserve"> certified firesafety inspector shall review and approve the Phase III construction documents. The </w:t>
      </w:r>
      <w:r w:rsidR="00871FCD" w:rsidRPr="00422EC5">
        <w:rPr>
          <w:rFonts w:ascii="Arial Narrow" w:hAnsi="Arial Narrow"/>
          <w:lang w:val="en-CA"/>
        </w:rPr>
        <w:fldChar w:fldCharType="begin"/>
      </w:r>
      <w:r w:rsidRPr="00422EC5">
        <w:rPr>
          <w:rFonts w:ascii="Arial Narrow" w:hAnsi="Arial Narrow"/>
          <w:lang w:val="en-CA"/>
        </w:rPr>
        <w:instrText xml:space="preserve"> SEQ CHAPTER \h \r 1</w:instrText>
      </w:r>
      <w:r w:rsidR="00871FCD" w:rsidRPr="00422EC5">
        <w:rPr>
          <w:rFonts w:ascii="Arial Narrow" w:hAnsi="Arial Narrow"/>
          <w:lang w:val="en-CA"/>
        </w:rPr>
        <w:fldChar w:fldCharType="end"/>
      </w:r>
      <w:r w:rsidRPr="00422EC5">
        <w:rPr>
          <w:rFonts w:ascii="Arial Narrow" w:hAnsi="Arial Narrow" w:cs="Arial"/>
        </w:rPr>
        <w:t xml:space="preserve">local county, municipality or independent special fire control district may review each site plan for new construction remodeling </w:t>
      </w:r>
      <w:r w:rsidR="002E7B66" w:rsidRPr="00422EC5">
        <w:rPr>
          <w:rFonts w:ascii="Arial Narrow" w:hAnsi="Arial Narrow" w:cs="Arial"/>
        </w:rPr>
        <w:t xml:space="preserve">greater than </w:t>
      </w:r>
      <w:r w:rsidRPr="00422EC5">
        <w:rPr>
          <w:rFonts w:ascii="Arial Narrow" w:hAnsi="Arial Narrow" w:cs="Arial"/>
        </w:rPr>
        <w:t>2,500 square feet for compliance with the applicable provisions of the Florida Fire Prevention Code relating to fire department access roads, fire-protection system connection locations and fire hydrant spacing</w:t>
      </w:r>
      <w:r w:rsidRPr="00422EC5">
        <w:rPr>
          <w:rFonts w:ascii="Arial" w:hAnsi="Arial" w:cs="Arial"/>
        </w:rPr>
        <w:t xml:space="preserve">. </w:t>
      </w:r>
    </w:p>
    <w:p w14:paraId="620536BA"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422EC5">
        <w:rPr>
          <w:rFonts w:ascii="Arial Narrow" w:hAnsi="Arial Narrow" w:cs="Arial Narrow"/>
          <w:b/>
          <w:bCs/>
        </w:rPr>
        <w:tab/>
        <w:t>(b)</w:t>
      </w:r>
      <w:r w:rsidRPr="00422EC5">
        <w:rPr>
          <w:rFonts w:ascii="Arial Narrow" w:hAnsi="Arial Narrow" w:cs="Arial Narrow"/>
        </w:rPr>
        <w:tab/>
        <w:t xml:space="preserve">All </w:t>
      </w:r>
      <w:r w:rsidR="00367C0E" w:rsidRPr="00422EC5">
        <w:rPr>
          <w:rFonts w:ascii="Arial Narrow" w:hAnsi="Arial Narrow" w:cs="Arial Narrow"/>
        </w:rPr>
        <w:t>M</w:t>
      </w:r>
      <w:r w:rsidRPr="00422EC5">
        <w:rPr>
          <w:rFonts w:ascii="Arial Narrow" w:hAnsi="Arial Narrow" w:cs="Arial Narrow"/>
        </w:rPr>
        <w:t>andatories cited in the Phase III review letter shall be corrected.</w:t>
      </w:r>
    </w:p>
    <w:p w14:paraId="7D11784D"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422EC5">
        <w:rPr>
          <w:rFonts w:ascii="Arial Narrow" w:hAnsi="Arial Narrow" w:cs="Arial Narrow"/>
          <w:b/>
          <w:bCs/>
        </w:rPr>
        <w:tab/>
        <w:t xml:space="preserve">(c) </w:t>
      </w:r>
      <w:r w:rsidRPr="00422EC5">
        <w:rPr>
          <w:rFonts w:ascii="Arial Narrow" w:hAnsi="Arial Narrow" w:cs="Arial Narrow"/>
          <w:b/>
          <w:bCs/>
        </w:rPr>
        <w:tab/>
      </w:r>
      <w:r w:rsidRPr="00422EC5">
        <w:rPr>
          <w:rFonts w:ascii="Arial Narrow" w:hAnsi="Arial Narrow" w:cs="Arial Narrow"/>
        </w:rPr>
        <w:t xml:space="preserve">The </w:t>
      </w:r>
      <w:r w:rsidR="002E7B66" w:rsidRPr="00422EC5">
        <w:rPr>
          <w:rFonts w:ascii="Arial Narrow" w:hAnsi="Arial Narrow" w:cs="Arial Narrow"/>
        </w:rPr>
        <w:t>B</w:t>
      </w:r>
      <w:r w:rsidRPr="00422EC5">
        <w:rPr>
          <w:rFonts w:ascii="Arial Narrow" w:hAnsi="Arial Narrow" w:cs="Arial Narrow"/>
        </w:rPr>
        <w:t>oard shall obtain all other required permits for the project.</w:t>
      </w:r>
    </w:p>
    <w:p w14:paraId="2241100B"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810"/>
        <w:jc w:val="both"/>
        <w:rPr>
          <w:rFonts w:ascii="Arial Narrow" w:hAnsi="Arial Narrow" w:cs="Arial Narrow"/>
        </w:rPr>
      </w:pPr>
      <w:r w:rsidRPr="00422EC5">
        <w:rPr>
          <w:rFonts w:ascii="Arial Narrow" w:hAnsi="Arial Narrow" w:cs="Arial Narrow"/>
          <w:b/>
          <w:bCs/>
        </w:rPr>
        <w:tab/>
        <w:t>(d)</w:t>
      </w:r>
      <w:r w:rsidRPr="00422EC5">
        <w:rPr>
          <w:rFonts w:ascii="Arial Narrow" w:hAnsi="Arial Narrow" w:cs="Arial Narrow"/>
        </w:rPr>
        <w:tab/>
        <w:t xml:space="preserve">The </w:t>
      </w:r>
      <w:r w:rsidR="002E7B66" w:rsidRPr="00422EC5">
        <w:rPr>
          <w:rFonts w:ascii="Arial Narrow" w:hAnsi="Arial Narrow" w:cs="Arial Narrow"/>
        </w:rPr>
        <w:t>B</w:t>
      </w:r>
      <w:r w:rsidRPr="00422EC5">
        <w:rPr>
          <w:rFonts w:ascii="Arial Narrow" w:hAnsi="Arial Narrow" w:cs="Arial Narrow"/>
        </w:rPr>
        <w:t>oard shall verify that the contractor meets all insurance requirements and that the contractor</w:t>
      </w:r>
      <w:r w:rsidR="006E13F2" w:rsidRPr="00422EC5">
        <w:rPr>
          <w:rFonts w:ascii="Arial Narrow" w:hAnsi="Arial Narrow" w:cs="Arial Narrow"/>
        </w:rPr>
        <w:t>’</w:t>
      </w:r>
      <w:r w:rsidRPr="00422EC5">
        <w:rPr>
          <w:rFonts w:ascii="Arial Narrow" w:hAnsi="Arial Narrow" w:cs="Arial Narrow"/>
        </w:rPr>
        <w:t>s license is current.</w:t>
      </w:r>
    </w:p>
    <w:p w14:paraId="35114964"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810"/>
        <w:jc w:val="both"/>
        <w:rPr>
          <w:rFonts w:ascii="Arial Narrow" w:hAnsi="Arial Narrow" w:cs="Arial Narrow"/>
        </w:rPr>
      </w:pPr>
      <w:r w:rsidRPr="00422EC5">
        <w:rPr>
          <w:rFonts w:ascii="Arial Narrow" w:hAnsi="Arial Narrow" w:cs="Arial Narrow"/>
          <w:b/>
          <w:bCs/>
        </w:rPr>
        <w:tab/>
        <w:t xml:space="preserve">(e) </w:t>
      </w:r>
      <w:r w:rsidRPr="00422EC5">
        <w:rPr>
          <w:rFonts w:ascii="Arial Narrow" w:hAnsi="Arial Narrow" w:cs="Arial Narrow"/>
          <w:b/>
          <w:bCs/>
        </w:rPr>
        <w:tab/>
      </w:r>
      <w:r w:rsidR="00DF08F3" w:rsidRPr="00422EC5">
        <w:rPr>
          <w:rFonts w:ascii="Arial Narrow" w:hAnsi="Arial Narrow" w:cs="Arial Narrow"/>
          <w:bCs/>
        </w:rPr>
        <w:t>The Board shall e</w:t>
      </w:r>
      <w:r w:rsidRPr="00422EC5">
        <w:rPr>
          <w:rFonts w:ascii="Arial Narrow" w:hAnsi="Arial Narrow" w:cs="Arial Narrow"/>
        </w:rPr>
        <w:t>lectronically transmit to the Office through EFIS, a completed Building Permit Application</w:t>
      </w:r>
      <w:r w:rsidR="002E7B66" w:rsidRPr="00422EC5">
        <w:rPr>
          <w:rFonts w:ascii="Arial Narrow" w:hAnsi="Arial Narrow" w:cs="Arial Narrow"/>
        </w:rPr>
        <w:t xml:space="preserve"> (</w:t>
      </w:r>
      <w:r w:rsidRPr="00422EC5">
        <w:rPr>
          <w:rFonts w:ascii="Arial Narrow" w:hAnsi="Arial Narrow" w:cs="Arial Narrow"/>
        </w:rPr>
        <w:t xml:space="preserve">OEF </w:t>
      </w:r>
      <w:r w:rsidR="002E7B66" w:rsidRPr="00422EC5">
        <w:rPr>
          <w:rFonts w:ascii="Arial Narrow" w:hAnsi="Arial Narrow" w:cs="Arial Narrow"/>
        </w:rPr>
        <w:t xml:space="preserve">Form </w:t>
      </w:r>
      <w:r w:rsidRPr="00422EC5">
        <w:rPr>
          <w:rFonts w:ascii="Arial Narrow" w:hAnsi="Arial Narrow" w:cs="Arial Narrow"/>
        </w:rPr>
        <w:t>220</w:t>
      </w:r>
      <w:r w:rsidR="002E7B66" w:rsidRPr="00422EC5">
        <w:rPr>
          <w:rFonts w:ascii="Arial Narrow" w:hAnsi="Arial Narrow" w:cs="Arial Narrow"/>
        </w:rPr>
        <w:t>)</w:t>
      </w:r>
      <w:r w:rsidRPr="00422EC5">
        <w:rPr>
          <w:rFonts w:ascii="Arial Narrow" w:hAnsi="Arial Narrow" w:cs="Arial Narrow"/>
        </w:rPr>
        <w:t xml:space="preserve">. </w:t>
      </w:r>
      <w:r w:rsidR="00475CE5">
        <w:rPr>
          <w:rFonts w:ascii="Arial Narrow" w:hAnsi="Arial Narrow" w:cs="Arial Narrow"/>
        </w:rPr>
        <w:t xml:space="preserve"> </w:t>
      </w:r>
      <w:r w:rsidRPr="00422EC5">
        <w:rPr>
          <w:rFonts w:ascii="Arial Narrow" w:hAnsi="Arial Narrow" w:cs="Arial Narrow"/>
        </w:rPr>
        <w:t>Two completed, signed and sealed paper sets of corrected construction documents that also have affixed all other required permit st</w:t>
      </w:r>
      <w:r w:rsidR="002E7B66" w:rsidRPr="00422EC5">
        <w:rPr>
          <w:rFonts w:ascii="Arial Narrow" w:hAnsi="Arial Narrow" w:cs="Arial Narrow"/>
        </w:rPr>
        <w:t>amps shall be submitted to the O</w:t>
      </w:r>
      <w:r w:rsidRPr="00422EC5">
        <w:rPr>
          <w:rFonts w:ascii="Arial Narrow" w:hAnsi="Arial Narrow" w:cs="Arial Narrow"/>
        </w:rPr>
        <w:t>ffice.</w:t>
      </w:r>
    </w:p>
    <w:p w14:paraId="73396189" w14:textId="77777777" w:rsidR="006C4170" w:rsidRPr="00422EC5" w:rsidRDefault="00BB5098" w:rsidP="00422EC5">
      <w:pPr>
        <w:tabs>
          <w:tab w:val="left" w:pos="-1080"/>
          <w:tab w:val="left" w:pos="0"/>
          <w:tab w:val="left" w:pos="450"/>
          <w:tab w:val="left" w:pos="810"/>
          <w:tab w:val="left" w:pos="1530"/>
          <w:tab w:val="left" w:pos="1890"/>
          <w:tab w:val="left" w:pos="3690"/>
          <w:tab w:val="left" w:pos="4230"/>
          <w:tab w:val="left" w:pos="5040"/>
        </w:tabs>
        <w:ind w:left="450"/>
        <w:jc w:val="both"/>
        <w:rPr>
          <w:rFonts w:ascii="Arial Narrow" w:hAnsi="Arial Narrow" w:cs="Arial Narrow"/>
        </w:rPr>
      </w:pPr>
      <w:r w:rsidRPr="00422EC5">
        <w:rPr>
          <w:rFonts w:ascii="Arial Narrow" w:hAnsi="Arial Narrow" w:cs="Arial Narrow"/>
        </w:rPr>
        <w:t xml:space="preserve">Upon receipt of the documents, verification that all </w:t>
      </w:r>
      <w:r w:rsidR="00DF08F3" w:rsidRPr="00422EC5">
        <w:rPr>
          <w:rFonts w:ascii="Arial Narrow" w:hAnsi="Arial Narrow" w:cs="Arial Narrow"/>
        </w:rPr>
        <w:t>M</w:t>
      </w:r>
      <w:r w:rsidRPr="00422EC5">
        <w:rPr>
          <w:rFonts w:ascii="Arial Narrow" w:hAnsi="Arial Narrow" w:cs="Arial Narrow"/>
        </w:rPr>
        <w:t>andatories have been satisfied, and verification that the contractor</w:t>
      </w:r>
      <w:r w:rsidR="006E13F2" w:rsidRPr="00422EC5">
        <w:rPr>
          <w:rFonts w:ascii="Arial Narrow" w:hAnsi="Arial Narrow" w:cs="Arial Narrow"/>
        </w:rPr>
        <w:t>’</w:t>
      </w:r>
      <w:r w:rsidRPr="00422EC5">
        <w:rPr>
          <w:rFonts w:ascii="Arial Narrow" w:hAnsi="Arial Narrow" w:cs="Arial Narrow"/>
        </w:rPr>
        <w:t>s license is current, the Office will issue a Building Permit</w:t>
      </w:r>
      <w:r w:rsidR="002E7B66" w:rsidRPr="00422EC5">
        <w:rPr>
          <w:rFonts w:ascii="Arial Narrow" w:hAnsi="Arial Narrow" w:cs="Arial Narrow"/>
        </w:rPr>
        <w:t xml:space="preserve"> (</w:t>
      </w:r>
      <w:r w:rsidRPr="00422EC5">
        <w:rPr>
          <w:rFonts w:ascii="Arial Narrow" w:hAnsi="Arial Narrow" w:cs="Arial Narrow"/>
        </w:rPr>
        <w:t>OEF</w:t>
      </w:r>
      <w:r w:rsidR="002E7B66" w:rsidRPr="00422EC5">
        <w:rPr>
          <w:rFonts w:ascii="Arial Narrow" w:hAnsi="Arial Narrow" w:cs="Arial Narrow"/>
        </w:rPr>
        <w:t xml:space="preserve"> Form</w:t>
      </w:r>
      <w:r w:rsidRPr="00422EC5">
        <w:rPr>
          <w:rFonts w:ascii="Arial Narrow" w:hAnsi="Arial Narrow" w:cs="Arial Narrow"/>
        </w:rPr>
        <w:t xml:space="preserve"> 225</w:t>
      </w:r>
      <w:r w:rsidR="002E7B66" w:rsidRPr="00422EC5">
        <w:rPr>
          <w:rFonts w:ascii="Arial Narrow" w:hAnsi="Arial Narrow" w:cs="Arial Narrow"/>
        </w:rPr>
        <w:t>)</w:t>
      </w:r>
      <w:r w:rsidRPr="00422EC5">
        <w:rPr>
          <w:rFonts w:ascii="Arial Narrow" w:hAnsi="Arial Narrow" w:cs="Arial Narrow"/>
        </w:rPr>
        <w:t xml:space="preserve">.  One set of paper documents will be stamped and returned to the district along with the </w:t>
      </w:r>
      <w:r w:rsidR="00DF08F3" w:rsidRPr="00422EC5">
        <w:rPr>
          <w:rFonts w:ascii="Arial Narrow" w:hAnsi="Arial Narrow" w:cs="Arial Narrow"/>
        </w:rPr>
        <w:t>B</w:t>
      </w:r>
      <w:r w:rsidRPr="00422EC5">
        <w:rPr>
          <w:rFonts w:ascii="Arial Narrow" w:hAnsi="Arial Narrow" w:cs="Arial Narrow"/>
        </w:rPr>
        <w:t xml:space="preserve">uilding </w:t>
      </w:r>
      <w:r w:rsidR="00DF08F3" w:rsidRPr="00422EC5">
        <w:rPr>
          <w:rFonts w:ascii="Arial Narrow" w:hAnsi="Arial Narrow" w:cs="Arial Narrow"/>
        </w:rPr>
        <w:t>P</w:t>
      </w:r>
      <w:r w:rsidRPr="00422EC5">
        <w:rPr>
          <w:rFonts w:ascii="Arial Narrow" w:hAnsi="Arial Narrow" w:cs="Arial Narrow"/>
        </w:rPr>
        <w:t>ermit.  The Building Permit shall be posted on the job site.</w:t>
      </w:r>
    </w:p>
    <w:p w14:paraId="7B5FA74C" w14:textId="77777777" w:rsidR="00346CE2" w:rsidRPr="00422EC5" w:rsidRDefault="00BB5098" w:rsidP="00B84151">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(6)</w:t>
      </w:r>
      <w:r w:rsidRPr="00422EC5">
        <w:rPr>
          <w:rFonts w:ascii="Arial Narrow" w:hAnsi="Arial Narrow" w:cs="Arial Narrow"/>
          <w:b/>
          <w:bCs/>
        </w:rPr>
        <w:tab/>
        <w:t>Annual Maintenance Permit</w:t>
      </w:r>
      <w:r w:rsidRPr="00422EC5">
        <w:rPr>
          <w:rFonts w:ascii="Arial Narrow" w:hAnsi="Arial Narrow" w:cs="Arial Narrow"/>
        </w:rPr>
        <w:t xml:space="preserve">.  Pursuant to </w:t>
      </w:r>
      <w:r w:rsidR="003B1EB1">
        <w:rPr>
          <w:rFonts w:ascii="Arial Narrow" w:hAnsi="Arial Narrow" w:cs="Arial Narrow"/>
        </w:rPr>
        <w:t>section</w:t>
      </w:r>
      <w:r w:rsidR="00B84151" w:rsidRPr="00422EC5">
        <w:rPr>
          <w:rFonts w:ascii="Arial Narrow" w:hAnsi="Arial Narrow" w:cs="Arial Narrow"/>
        </w:rPr>
        <w:t xml:space="preserve"> 553.80(6)(d), F.S., the B</w:t>
      </w:r>
      <w:r w:rsidRPr="00422EC5">
        <w:rPr>
          <w:rFonts w:ascii="Arial Narrow" w:hAnsi="Arial Narrow" w:cs="Arial Narrow"/>
        </w:rPr>
        <w:t xml:space="preserve">oard </w:t>
      </w:r>
      <w:r w:rsidR="00367C0E" w:rsidRPr="00422EC5">
        <w:rPr>
          <w:rFonts w:ascii="Arial Narrow" w:hAnsi="Arial Narrow" w:cs="Arial Narrow"/>
        </w:rPr>
        <w:t>may</w:t>
      </w:r>
      <w:r w:rsidRPr="00422EC5">
        <w:rPr>
          <w:rFonts w:ascii="Arial Narrow" w:hAnsi="Arial Narrow" w:cs="Arial Narrow"/>
        </w:rPr>
        <w:t xml:space="preserve"> use an annual maintenance permit to facilitate rou</w:t>
      </w:r>
      <w:r w:rsidR="00B84151" w:rsidRPr="00422EC5">
        <w:rPr>
          <w:rFonts w:ascii="Arial Narrow" w:hAnsi="Arial Narrow" w:cs="Arial Narrow"/>
        </w:rPr>
        <w:t>tine maintenance work.  If the B</w:t>
      </w:r>
      <w:r w:rsidRPr="00422EC5">
        <w:rPr>
          <w:rFonts w:ascii="Arial Narrow" w:hAnsi="Arial Narrow" w:cs="Arial Narrow"/>
        </w:rPr>
        <w:t>oard wishes to obtain an annual maintenance permit from the Office, and the Office is iss</w:t>
      </w:r>
      <w:r w:rsidR="00B84151" w:rsidRPr="00422EC5">
        <w:rPr>
          <w:rFonts w:ascii="Arial Narrow" w:hAnsi="Arial Narrow" w:cs="Arial Narrow"/>
        </w:rPr>
        <w:t>uing building permits for the B</w:t>
      </w:r>
      <w:r w:rsidR="002E7B66" w:rsidRPr="00422EC5">
        <w:rPr>
          <w:rFonts w:ascii="Arial Narrow" w:hAnsi="Arial Narrow" w:cs="Arial Narrow"/>
        </w:rPr>
        <w:t>o</w:t>
      </w:r>
      <w:r w:rsidRPr="00422EC5">
        <w:rPr>
          <w:rFonts w:ascii="Arial Narrow" w:hAnsi="Arial Narrow" w:cs="Arial Narrow"/>
        </w:rPr>
        <w:t>ard, then the</w:t>
      </w:r>
      <w:r w:rsidR="00B84151" w:rsidRPr="00422EC5">
        <w:rPr>
          <w:rFonts w:ascii="Arial Narrow" w:hAnsi="Arial Narrow" w:cs="Arial Narrow"/>
        </w:rPr>
        <w:t xml:space="preserve"> </w:t>
      </w:r>
      <w:r w:rsidR="00B84151" w:rsidRPr="00422EC5">
        <w:rPr>
          <w:rFonts w:ascii="Arial Narrow" w:hAnsi="Arial Narrow" w:cs="Arial Narrow"/>
        </w:rPr>
        <w:lastRenderedPageBreak/>
        <w:t xml:space="preserve">Board </w:t>
      </w:r>
      <w:r w:rsidRPr="00422EC5">
        <w:rPr>
          <w:rFonts w:ascii="Arial Narrow" w:hAnsi="Arial Narrow" w:cs="Arial Narrow"/>
        </w:rPr>
        <w:t>shall submit to the Office a request in writing that inc</w:t>
      </w:r>
      <w:r w:rsidR="00B84151" w:rsidRPr="00422EC5">
        <w:rPr>
          <w:rFonts w:ascii="Arial Narrow" w:hAnsi="Arial Narrow" w:cs="Arial Narrow"/>
        </w:rPr>
        <w:t>ludes a description of how the B</w:t>
      </w:r>
      <w:r w:rsidRPr="00422EC5">
        <w:rPr>
          <w:rFonts w:ascii="Arial Narrow" w:hAnsi="Arial Narrow" w:cs="Arial Narrow"/>
        </w:rPr>
        <w:t>oard will</w:t>
      </w:r>
      <w:r w:rsidR="00B84151" w:rsidRPr="00422EC5">
        <w:rPr>
          <w:rFonts w:ascii="Arial Narrow" w:hAnsi="Arial Narrow" w:cs="Arial Narrow"/>
        </w:rPr>
        <w:t xml:space="preserve"> </w:t>
      </w:r>
      <w:r w:rsidRPr="00422EC5">
        <w:rPr>
          <w:rFonts w:ascii="Arial Narrow" w:hAnsi="Arial Narrow" w:cs="Arial Narrow"/>
        </w:rPr>
        <w:t xml:space="preserve">enforce the requirements of statutes, the Florida Building Code and the Florida Fire Prevention Code for projects under the annual maintenance permit.  The description </w:t>
      </w:r>
      <w:r w:rsidR="002E7B66" w:rsidRPr="00422EC5">
        <w:rPr>
          <w:rFonts w:ascii="Arial Narrow" w:hAnsi="Arial Narrow" w:cs="Arial Narrow"/>
        </w:rPr>
        <w:t xml:space="preserve">must </w:t>
      </w:r>
      <w:r w:rsidRPr="00422EC5">
        <w:rPr>
          <w:rFonts w:ascii="Arial Narrow" w:hAnsi="Arial Narrow" w:cs="Arial Narrow"/>
        </w:rPr>
        <w:t>name the entity that will perform all required inspections and explain how each project is going to be documented and tracked for code compliance.  Upon receipt of the above information, an Annual Maintenance Permit</w:t>
      </w:r>
      <w:r w:rsidR="002E7B66" w:rsidRPr="00422EC5">
        <w:rPr>
          <w:rFonts w:ascii="Arial Narrow" w:hAnsi="Arial Narrow" w:cs="Arial Narrow"/>
        </w:rPr>
        <w:t xml:space="preserve"> (</w:t>
      </w:r>
      <w:r w:rsidRPr="00422EC5">
        <w:rPr>
          <w:rFonts w:ascii="Arial Narrow" w:hAnsi="Arial Narrow" w:cs="Arial Narrow"/>
        </w:rPr>
        <w:t xml:space="preserve">OEF </w:t>
      </w:r>
      <w:r w:rsidR="002E7B66" w:rsidRPr="00422EC5">
        <w:rPr>
          <w:rFonts w:ascii="Arial Narrow" w:hAnsi="Arial Narrow" w:cs="Arial Narrow"/>
        </w:rPr>
        <w:t xml:space="preserve">Form </w:t>
      </w:r>
      <w:r w:rsidRPr="00422EC5">
        <w:rPr>
          <w:rFonts w:ascii="Arial Narrow" w:hAnsi="Arial Narrow" w:cs="Arial Narrow"/>
        </w:rPr>
        <w:t>226</w:t>
      </w:r>
      <w:r w:rsidR="002E7B66" w:rsidRPr="00422EC5">
        <w:rPr>
          <w:rFonts w:ascii="Arial Narrow" w:hAnsi="Arial Narrow" w:cs="Arial Narrow"/>
        </w:rPr>
        <w:t>)</w:t>
      </w:r>
      <w:r w:rsidRPr="00422EC5">
        <w:rPr>
          <w:rFonts w:ascii="Arial Narrow" w:hAnsi="Arial Narrow" w:cs="Arial Narrow"/>
        </w:rPr>
        <w:t xml:space="preserve"> will be issued to the </w:t>
      </w:r>
      <w:r w:rsidR="002E7B66" w:rsidRPr="00422EC5">
        <w:rPr>
          <w:rFonts w:ascii="Arial Narrow" w:hAnsi="Arial Narrow" w:cs="Arial Narrow"/>
        </w:rPr>
        <w:t>B</w:t>
      </w:r>
      <w:r w:rsidRPr="00422EC5">
        <w:rPr>
          <w:rFonts w:ascii="Arial Narrow" w:hAnsi="Arial Narrow" w:cs="Arial Narrow"/>
        </w:rPr>
        <w:t>oard.</w:t>
      </w:r>
    </w:p>
    <w:p w14:paraId="1FA2096B" w14:textId="77777777" w:rsidR="00BB5098" w:rsidRPr="00422EC5" w:rsidRDefault="00906C6D" w:rsidP="00422EC5">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(7)</w:t>
      </w:r>
      <w:r w:rsidRPr="00422EC5">
        <w:rPr>
          <w:rFonts w:ascii="Arial Narrow" w:hAnsi="Arial Narrow" w:cs="Arial Narrow"/>
          <w:b/>
          <w:bCs/>
        </w:rPr>
        <w:tab/>
        <w:t xml:space="preserve">Review by the Office. </w:t>
      </w:r>
      <w:r w:rsidRPr="00422EC5">
        <w:rPr>
          <w:rFonts w:ascii="Arial Narrow" w:hAnsi="Arial Narrow" w:cs="Arial Narrow"/>
        </w:rPr>
        <w:t xml:space="preserve">Boards </w:t>
      </w:r>
      <w:r w:rsidR="004C0F50" w:rsidRPr="00422EC5">
        <w:rPr>
          <w:rFonts w:ascii="Arial Narrow" w:hAnsi="Arial Narrow" w:cs="Arial Narrow"/>
        </w:rPr>
        <w:t xml:space="preserve">may </w:t>
      </w:r>
      <w:r w:rsidRPr="00422EC5">
        <w:rPr>
          <w:rFonts w:ascii="Arial Narrow" w:hAnsi="Arial Narrow" w:cs="Arial Narrow"/>
        </w:rPr>
        <w:t xml:space="preserve">submit construction documents to the Office for review and approval as prescribed in this section for new construction, remodeling, and renovation, regardless of estimated project cost.  Documents for projects submitted to the Office for review shall conform to the appropriate sections of </w:t>
      </w:r>
      <w:r w:rsidRPr="00422EC5">
        <w:rPr>
          <w:rFonts w:ascii="Arial Narrow" w:hAnsi="Arial Narrow" w:cs="Arial Narrow"/>
          <w:iCs/>
        </w:rPr>
        <w:t>SREF</w:t>
      </w:r>
      <w:r w:rsidRPr="00422EC5">
        <w:rPr>
          <w:rFonts w:ascii="Arial Narrow" w:hAnsi="Arial Narrow" w:cs="Arial Narrow"/>
        </w:rPr>
        <w:t>.</w:t>
      </w:r>
    </w:p>
    <w:p w14:paraId="26501C9F" w14:textId="77777777" w:rsidR="00BB5098" w:rsidRPr="00422EC5" w:rsidRDefault="00BB5098" w:rsidP="00734446">
      <w:pPr>
        <w:tabs>
          <w:tab w:val="left" w:pos="-1080"/>
          <w:tab w:val="left" w:pos="-720"/>
          <w:tab w:val="left" w:pos="0"/>
          <w:tab w:val="left" w:pos="900"/>
          <w:tab w:val="left" w:pos="1530"/>
          <w:tab w:val="left" w:pos="1890"/>
          <w:tab w:val="left" w:pos="3690"/>
          <w:tab w:val="left" w:pos="4230"/>
          <w:tab w:val="left" w:pos="5040"/>
        </w:tabs>
        <w:ind w:left="900" w:hanging="450"/>
        <w:jc w:val="both"/>
        <w:rPr>
          <w:rFonts w:ascii="Arial Narrow" w:hAnsi="Arial Narrow" w:cs="Arial Narrow"/>
          <w:b/>
          <w:bCs/>
        </w:rPr>
      </w:pPr>
      <w:r w:rsidRPr="00422EC5">
        <w:rPr>
          <w:rFonts w:ascii="Arial Narrow" w:hAnsi="Arial Narrow" w:cs="Arial Narrow"/>
          <w:b/>
          <w:bCs/>
        </w:rPr>
        <w:t>(a)</w:t>
      </w:r>
      <w:r w:rsidR="00734446" w:rsidRPr="00422EC5">
        <w:rPr>
          <w:rFonts w:ascii="Arial Narrow" w:hAnsi="Arial Narrow" w:cs="Arial Narrow"/>
        </w:rPr>
        <w:tab/>
      </w:r>
      <w:r w:rsidRPr="00422EC5">
        <w:rPr>
          <w:rFonts w:ascii="Arial Narrow" w:hAnsi="Arial Narrow" w:cs="Arial Narrow"/>
          <w:b/>
          <w:bCs/>
        </w:rPr>
        <w:t>Delegation of Authority</w:t>
      </w:r>
      <w:r w:rsidRPr="00422EC5">
        <w:rPr>
          <w:rFonts w:ascii="Arial Narrow" w:hAnsi="Arial Narrow" w:cs="Arial Narrow"/>
        </w:rPr>
        <w:t xml:space="preserve">.  Pursuant to </w:t>
      </w:r>
      <w:r w:rsidR="003B1EB1">
        <w:rPr>
          <w:rFonts w:ascii="Arial Narrow" w:hAnsi="Arial Narrow" w:cs="Arial Narrow"/>
        </w:rPr>
        <w:t>section</w:t>
      </w:r>
      <w:r w:rsidRPr="00422EC5">
        <w:rPr>
          <w:rFonts w:ascii="Arial Narrow" w:hAnsi="Arial Narrow" w:cs="Arial Narrow"/>
        </w:rPr>
        <w:t xml:space="preserve"> 1013.371(1)(c), F.S., a </w:t>
      </w:r>
      <w:r w:rsidR="0018680D" w:rsidRPr="00422EC5">
        <w:rPr>
          <w:rFonts w:ascii="Arial Narrow" w:hAnsi="Arial Narrow" w:cs="Arial Narrow"/>
        </w:rPr>
        <w:t xml:space="preserve">Board </w:t>
      </w:r>
      <w:r w:rsidRPr="00422EC5">
        <w:rPr>
          <w:rFonts w:ascii="Arial Narrow" w:hAnsi="Arial Narrow" w:cs="Arial Narrow"/>
        </w:rPr>
        <w:t xml:space="preserve">is authorized to adopt policies and procedures for delegation of authority to the superintendent or president for submitting documents to the Office for review and approval subsequent to and consistent with the </w:t>
      </w:r>
      <w:r w:rsidR="0018680D" w:rsidRPr="00422EC5">
        <w:rPr>
          <w:rFonts w:ascii="Arial Narrow" w:hAnsi="Arial Narrow" w:cs="Arial Narrow"/>
        </w:rPr>
        <w:t xml:space="preserve">Board’s </w:t>
      </w:r>
      <w:r w:rsidRPr="00422EC5">
        <w:rPr>
          <w:rFonts w:ascii="Arial Narrow" w:hAnsi="Arial Narrow" w:cs="Arial Narrow"/>
        </w:rPr>
        <w:t>approved scope, time frame, funding source and budget of a project.</w:t>
      </w:r>
    </w:p>
    <w:p w14:paraId="6A66D5ED" w14:textId="77777777" w:rsidR="00BB5098" w:rsidRPr="00422EC5" w:rsidRDefault="00BB5098" w:rsidP="00734446">
      <w:pPr>
        <w:tabs>
          <w:tab w:val="left" w:pos="900"/>
        </w:tabs>
        <w:ind w:left="900" w:hanging="450"/>
        <w:jc w:val="both"/>
      </w:pPr>
      <w:r w:rsidRPr="00422EC5">
        <w:rPr>
          <w:rFonts w:ascii="Arial Narrow" w:hAnsi="Arial Narrow" w:cs="Arial Narrow"/>
          <w:b/>
          <w:bCs/>
        </w:rPr>
        <w:t>(b)</w:t>
      </w:r>
      <w:r w:rsidRPr="00422EC5">
        <w:rPr>
          <w:rFonts w:ascii="Arial Narrow" w:hAnsi="Arial Narrow" w:cs="Arial Narrow"/>
          <w:b/>
          <w:bCs/>
        </w:rPr>
        <w:tab/>
        <w:t>Approval or Approval Withheld</w:t>
      </w:r>
      <w:r w:rsidRPr="00422EC5">
        <w:rPr>
          <w:rFonts w:ascii="Arial Narrow" w:hAnsi="Arial Narrow" w:cs="Arial Narrow"/>
        </w:rPr>
        <w:t xml:space="preserve">.  Notice of approval of construction/Phase III documents </w:t>
      </w:r>
      <w:r w:rsidR="00B65465" w:rsidRPr="00422EC5">
        <w:rPr>
          <w:rFonts w:ascii="Arial Narrow" w:hAnsi="Arial Narrow" w:cs="Arial Narrow"/>
        </w:rPr>
        <w:t xml:space="preserve">or </w:t>
      </w:r>
      <w:r w:rsidRPr="00422EC5">
        <w:rPr>
          <w:rFonts w:ascii="Arial Narrow" w:hAnsi="Arial Narrow" w:cs="Arial Narrow"/>
        </w:rPr>
        <w:t xml:space="preserve">approval withheld of construction/Phase III documents will be issued to the administrator and the project </w:t>
      </w:r>
      <w:r w:rsidR="00ED15C0">
        <w:rPr>
          <w:rFonts w:ascii="Arial Narrow" w:hAnsi="Arial Narrow" w:cs="Arial Narrow"/>
        </w:rPr>
        <w:t>Design Professional</w:t>
      </w:r>
      <w:r w:rsidRPr="00422EC5">
        <w:rPr>
          <w:rFonts w:ascii="Arial Narrow" w:hAnsi="Arial Narrow" w:cs="Arial Narrow"/>
        </w:rPr>
        <w:t xml:space="preserve">.  If approval is withheld from the construction/Phase III documents, the </w:t>
      </w:r>
      <w:r w:rsidR="0018680D" w:rsidRPr="00422EC5">
        <w:rPr>
          <w:rFonts w:ascii="Arial Narrow" w:hAnsi="Arial Narrow" w:cs="Arial Narrow"/>
        </w:rPr>
        <w:t xml:space="preserve">Board </w:t>
      </w:r>
      <w:r w:rsidRPr="00422EC5">
        <w:rPr>
          <w:rFonts w:ascii="Arial Narrow" w:hAnsi="Arial Narrow" w:cs="Arial Narrow"/>
        </w:rPr>
        <w:t xml:space="preserve">shall correct cited </w:t>
      </w:r>
      <w:r w:rsidR="001A705A" w:rsidRPr="00422EC5">
        <w:rPr>
          <w:rFonts w:ascii="Arial Narrow" w:hAnsi="Arial Narrow" w:cs="Arial Narrow"/>
        </w:rPr>
        <w:t>Mandatories</w:t>
      </w:r>
      <w:r w:rsidRPr="00422EC5">
        <w:rPr>
          <w:rFonts w:ascii="Arial Narrow" w:hAnsi="Arial Narrow" w:cs="Arial Narrow"/>
        </w:rPr>
        <w:t>.  Corrections to Phase III documents reviewed by the Office shall be resubmitted, highlighting any changes from the original</w:t>
      </w:r>
      <w:r w:rsidR="0018680D" w:rsidRPr="00422EC5">
        <w:rPr>
          <w:rFonts w:ascii="Arial Narrow" w:hAnsi="Arial Narrow" w:cs="Arial Narrow"/>
        </w:rPr>
        <w:t>.</w:t>
      </w:r>
      <w:r w:rsidRPr="00422EC5">
        <w:rPr>
          <w:rFonts w:ascii="Arial Narrow" w:hAnsi="Arial Narrow" w:cs="Arial Narrow"/>
        </w:rPr>
        <w:t xml:space="preserve"> </w:t>
      </w:r>
      <w:r w:rsidR="0018680D" w:rsidRPr="00422EC5">
        <w:rPr>
          <w:rFonts w:ascii="Arial Narrow" w:hAnsi="Arial Narrow" w:cs="Arial Narrow"/>
        </w:rPr>
        <w:t xml:space="preserve">When </w:t>
      </w:r>
      <w:r w:rsidRPr="00422EC5">
        <w:rPr>
          <w:rFonts w:ascii="Arial Narrow" w:hAnsi="Arial Narrow" w:cs="Arial Narrow"/>
        </w:rPr>
        <w:t xml:space="preserve">all </w:t>
      </w:r>
      <w:r w:rsidR="001A705A" w:rsidRPr="00422EC5">
        <w:rPr>
          <w:rFonts w:ascii="Arial Narrow" w:hAnsi="Arial Narrow" w:cs="Arial Narrow"/>
        </w:rPr>
        <w:t xml:space="preserve">Mandatories </w:t>
      </w:r>
      <w:r w:rsidRPr="00422EC5">
        <w:rPr>
          <w:rFonts w:ascii="Arial Narrow" w:hAnsi="Arial Narrow" w:cs="Arial Narrow"/>
        </w:rPr>
        <w:t xml:space="preserve">are satisfied, the administrator/project </w:t>
      </w:r>
      <w:r w:rsidR="00ED15C0">
        <w:rPr>
          <w:rFonts w:ascii="Arial Narrow" w:hAnsi="Arial Narrow" w:cs="Arial Narrow"/>
        </w:rPr>
        <w:t>Design Professional</w:t>
      </w:r>
      <w:r w:rsidRPr="00422EC5">
        <w:rPr>
          <w:rFonts w:ascii="Arial Narrow" w:hAnsi="Arial Narrow" w:cs="Arial Narrow"/>
        </w:rPr>
        <w:t xml:space="preserve"> will receive a letter of approval from the</w:t>
      </w:r>
      <w:r w:rsidR="005C668B">
        <w:rPr>
          <w:rFonts w:ascii="Arial Narrow" w:hAnsi="Arial Narrow" w:cs="Arial Narrow"/>
        </w:rPr>
        <w:t xml:space="preserve"> </w:t>
      </w:r>
      <w:r w:rsidR="005C668B" w:rsidRPr="002C0651">
        <w:rPr>
          <w:rFonts w:ascii="Arial Narrow" w:hAnsi="Arial Narrow" w:cs="Arial Narrow"/>
        </w:rPr>
        <w:t>O</w:t>
      </w:r>
      <w:r w:rsidR="00D82C4E" w:rsidRPr="002C0651">
        <w:rPr>
          <w:rFonts w:ascii="Arial Narrow" w:hAnsi="Arial Narrow" w:cs="Arial Narrow"/>
        </w:rPr>
        <w:t>ffice</w:t>
      </w:r>
      <w:r w:rsidRPr="00422EC5">
        <w:rPr>
          <w:rFonts w:ascii="Arial Narrow" w:hAnsi="Arial Narrow" w:cs="Arial Narrow"/>
        </w:rPr>
        <w:t>.</w:t>
      </w:r>
    </w:p>
    <w:p w14:paraId="0629E0F5" w14:textId="77777777" w:rsidR="00BB5098" w:rsidRPr="00422EC5" w:rsidRDefault="00BB5098" w:rsidP="00734446">
      <w:pPr>
        <w:tabs>
          <w:tab w:val="left" w:pos="-1080"/>
          <w:tab w:val="left" w:pos="-720"/>
          <w:tab w:val="left" w:pos="0"/>
          <w:tab w:val="left" w:pos="450"/>
          <w:tab w:val="left" w:pos="900"/>
          <w:tab w:val="left" w:pos="1170"/>
          <w:tab w:val="left" w:pos="1530"/>
          <w:tab w:val="left" w:pos="1890"/>
          <w:tab w:val="left" w:pos="3690"/>
          <w:tab w:val="left" w:pos="4230"/>
          <w:tab w:val="left" w:pos="5040"/>
        </w:tabs>
        <w:ind w:left="900" w:hanging="450"/>
        <w:jc w:val="both"/>
        <w:rPr>
          <w:rFonts w:ascii="Arial Narrow" w:hAnsi="Arial Narrow" w:cs="Arial Narrow"/>
        </w:rPr>
      </w:pPr>
      <w:r w:rsidRPr="00422EC5">
        <w:rPr>
          <w:rFonts w:ascii="Arial Narrow" w:hAnsi="Arial Narrow" w:cs="Arial Narrow"/>
          <w:b/>
          <w:bCs/>
        </w:rPr>
        <w:t>(c)</w:t>
      </w:r>
      <w:r w:rsidRPr="00422EC5">
        <w:rPr>
          <w:rFonts w:ascii="Arial Narrow" w:hAnsi="Arial Narrow" w:cs="Arial Narrow"/>
          <w:b/>
          <w:bCs/>
        </w:rPr>
        <w:tab/>
        <w:t>Construction Projects of $300,000 or More</w:t>
      </w:r>
      <w:r w:rsidRPr="00422EC5">
        <w:rPr>
          <w:rFonts w:ascii="Arial Narrow" w:hAnsi="Arial Narrow" w:cs="Arial Narrow"/>
        </w:rPr>
        <w:t xml:space="preserve">.  For each construction project of $300,000 or more, school districts and Florida colleges shall electronically transmit through EFIS, the following information to the Office: </w:t>
      </w:r>
    </w:p>
    <w:p w14:paraId="0FA7D426" w14:textId="77777777" w:rsidR="00BB5098" w:rsidRPr="00422EC5" w:rsidRDefault="00BB5098" w:rsidP="0018680D">
      <w:pPr>
        <w:tabs>
          <w:tab w:val="left" w:pos="-1080"/>
          <w:tab w:val="left" w:pos="-720"/>
          <w:tab w:val="left" w:pos="0"/>
          <w:tab w:val="left" w:pos="450"/>
          <w:tab w:val="left" w:pos="810"/>
          <w:tab w:val="left" w:pos="1260"/>
          <w:tab w:val="left" w:pos="1530"/>
          <w:tab w:val="left" w:pos="1890"/>
          <w:tab w:val="left" w:pos="3690"/>
          <w:tab w:val="left" w:pos="4230"/>
          <w:tab w:val="left" w:pos="5040"/>
        </w:tabs>
        <w:ind w:left="1260" w:hanging="360"/>
        <w:jc w:val="both"/>
        <w:rPr>
          <w:rFonts w:ascii="Arial Narrow" w:hAnsi="Arial Narrow" w:cs="Arial Narrow"/>
        </w:rPr>
      </w:pPr>
      <w:r w:rsidRPr="00422EC5">
        <w:rPr>
          <w:rFonts w:ascii="Arial Narrow" w:hAnsi="Arial Narrow" w:cs="Arial Narrow"/>
          <w:b/>
          <w:bCs/>
        </w:rPr>
        <w:t>1.</w:t>
      </w:r>
      <w:r w:rsidRPr="00422EC5">
        <w:rPr>
          <w:rFonts w:ascii="Arial Narrow" w:hAnsi="Arial Narrow" w:cs="Arial Narrow"/>
        </w:rPr>
        <w:tab/>
        <w:t xml:space="preserve">Prior to the completion of Phase III Construction Documents </w:t>
      </w:r>
      <w:r w:rsidR="00626128">
        <w:rPr>
          <w:rFonts w:ascii="Arial" w:hAnsi="Arial" w:cs="Arial"/>
        </w:rPr>
        <w:t>−</w:t>
      </w:r>
      <w:r w:rsidRPr="00422EC5">
        <w:rPr>
          <w:rFonts w:ascii="Arial Narrow" w:hAnsi="Arial Narrow" w:cs="Arial Narrow"/>
        </w:rPr>
        <w:t xml:space="preserve"> information regarding the design firms for the project, plan review entity to be used for plan review, building official, construction techniques to be used to manage and construct the project, cost of construction, number of student stations and building area (OEF Form 110A and OEF Form 208).</w:t>
      </w:r>
    </w:p>
    <w:p w14:paraId="348271AC" w14:textId="77777777" w:rsidR="00BB5098" w:rsidRPr="00422EC5" w:rsidRDefault="00BB5098" w:rsidP="0018680D">
      <w:pPr>
        <w:tabs>
          <w:tab w:val="left" w:pos="-1080"/>
          <w:tab w:val="left" w:pos="-720"/>
          <w:tab w:val="left" w:pos="0"/>
          <w:tab w:val="left" w:pos="450"/>
          <w:tab w:val="left" w:pos="810"/>
          <w:tab w:val="left" w:pos="1260"/>
          <w:tab w:val="left" w:pos="1530"/>
          <w:tab w:val="left" w:pos="1890"/>
          <w:tab w:val="left" w:pos="3690"/>
          <w:tab w:val="left" w:pos="4230"/>
          <w:tab w:val="left" w:pos="5040"/>
        </w:tabs>
        <w:ind w:left="1260" w:hanging="360"/>
        <w:jc w:val="both"/>
        <w:rPr>
          <w:rFonts w:ascii="Arial Narrow" w:hAnsi="Arial Narrow" w:cs="Arial Narrow"/>
        </w:rPr>
      </w:pPr>
      <w:r w:rsidRPr="00422EC5">
        <w:rPr>
          <w:rFonts w:ascii="Arial Narrow" w:hAnsi="Arial Narrow" w:cs="Arial Narrow"/>
          <w:b/>
          <w:bCs/>
        </w:rPr>
        <w:t>2.</w:t>
      </w:r>
      <w:r w:rsidRPr="00422EC5">
        <w:rPr>
          <w:rFonts w:ascii="Arial Narrow" w:hAnsi="Arial Narrow" w:cs="Arial Narrow"/>
        </w:rPr>
        <w:tab/>
        <w:t xml:space="preserve">At the completion of the project </w:t>
      </w:r>
      <w:r w:rsidR="00626128">
        <w:rPr>
          <w:rFonts w:ascii="Arial" w:hAnsi="Arial" w:cs="Arial"/>
        </w:rPr>
        <w:t>−</w:t>
      </w:r>
      <w:r w:rsidRPr="00422EC5">
        <w:rPr>
          <w:rFonts w:ascii="Arial Narrow" w:hAnsi="Arial Narrow" w:cs="Arial Narrow"/>
        </w:rPr>
        <w:t xml:space="preserve"> </w:t>
      </w:r>
      <w:r w:rsidR="00FA387A" w:rsidRPr="00422EC5">
        <w:rPr>
          <w:rFonts w:ascii="Arial Narrow" w:hAnsi="Arial Narrow" w:cs="Arial Narrow"/>
        </w:rPr>
        <w:t xml:space="preserve">information regarding </w:t>
      </w:r>
      <w:r w:rsidRPr="00422EC5">
        <w:rPr>
          <w:rFonts w:ascii="Arial Narrow" w:hAnsi="Arial Narrow" w:cs="Arial Narrow"/>
        </w:rPr>
        <w:t>the intended date of occupancy, certification of architect</w:t>
      </w:r>
      <w:r w:rsidR="006E13F2" w:rsidRPr="00422EC5">
        <w:rPr>
          <w:rFonts w:ascii="Arial Narrow" w:hAnsi="Arial Narrow" w:cs="Arial Narrow"/>
        </w:rPr>
        <w:t>’</w:t>
      </w:r>
      <w:r w:rsidRPr="00422EC5">
        <w:rPr>
          <w:rFonts w:ascii="Arial Narrow" w:hAnsi="Arial Narrow" w:cs="Arial Narrow"/>
        </w:rPr>
        <w:t>s and/or engineer’s inspection of the construction project, inspector’s and building official</w:t>
      </w:r>
      <w:r w:rsidR="006E13F2" w:rsidRPr="00422EC5">
        <w:rPr>
          <w:rFonts w:ascii="Arial Narrow" w:hAnsi="Arial Narrow" w:cs="Arial Narrow"/>
        </w:rPr>
        <w:t>’</w:t>
      </w:r>
      <w:r w:rsidRPr="00422EC5">
        <w:rPr>
          <w:rFonts w:ascii="Arial Narrow" w:hAnsi="Arial Narrow" w:cs="Arial Narrow"/>
        </w:rPr>
        <w:t>s certification of inspection, information about the contractor and threshold inspector (if applicable) and construction cost information (OEF Form 110B</w:t>
      </w:r>
      <w:r w:rsidR="00D707BF" w:rsidRPr="00422EC5">
        <w:rPr>
          <w:rFonts w:ascii="Arial Narrow" w:hAnsi="Arial Narrow" w:cs="Arial Narrow"/>
        </w:rPr>
        <w:t xml:space="preserve"> and </w:t>
      </w:r>
      <w:r w:rsidRPr="00422EC5">
        <w:rPr>
          <w:rFonts w:ascii="Arial Narrow" w:hAnsi="Arial Narrow" w:cs="Arial Narrow"/>
        </w:rPr>
        <w:t>OEF Form 208).</w:t>
      </w:r>
    </w:p>
    <w:p w14:paraId="0B4FB259" w14:textId="77777777" w:rsidR="00BB5098" w:rsidRPr="004C3420" w:rsidRDefault="0018680D"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22EC5">
        <w:rPr>
          <w:rFonts w:ascii="Arial Narrow" w:hAnsi="Arial Narrow" w:cs="Arial Narrow"/>
          <w:b/>
          <w:bCs/>
        </w:rPr>
        <w:t>(8)</w:t>
      </w:r>
      <w:r w:rsidR="00422EC5" w:rsidRPr="00422EC5">
        <w:rPr>
          <w:rFonts w:ascii="Arial Narrow" w:hAnsi="Arial Narrow" w:cs="Arial Narrow"/>
          <w:b/>
          <w:bCs/>
        </w:rPr>
        <w:tab/>
      </w:r>
      <w:r w:rsidR="00BB5098" w:rsidRPr="00422EC5">
        <w:rPr>
          <w:rFonts w:ascii="Arial Narrow" w:hAnsi="Arial Narrow" w:cs="Arial Narrow"/>
          <w:b/>
          <w:bCs/>
        </w:rPr>
        <w:t>Document Submittals</w:t>
      </w:r>
      <w:r w:rsidR="00BB5098" w:rsidRPr="00422EC5">
        <w:rPr>
          <w:rFonts w:ascii="Arial Narrow" w:hAnsi="Arial Narrow" w:cs="Arial Narrow"/>
          <w:bCs/>
        </w:rPr>
        <w:t xml:space="preserve">. When the </w:t>
      </w:r>
      <w:r w:rsidRPr="00422EC5">
        <w:rPr>
          <w:rFonts w:ascii="Arial Narrow" w:hAnsi="Arial Narrow" w:cs="Arial Narrow"/>
        </w:rPr>
        <w:t xml:space="preserve">Board </w:t>
      </w:r>
      <w:r w:rsidR="00BB5098" w:rsidRPr="00422EC5">
        <w:rPr>
          <w:rFonts w:ascii="Arial Narrow" w:hAnsi="Arial Narrow" w:cs="Arial Narrow"/>
          <w:bCs/>
        </w:rPr>
        <w:t>chooses to send documents to the Office for review, one set of signed and sealed</w:t>
      </w:r>
      <w:r w:rsidR="00B65465" w:rsidRPr="00422EC5">
        <w:rPr>
          <w:rFonts w:ascii="Arial Narrow" w:hAnsi="Arial Narrow" w:cs="Arial Narrow"/>
          <w:bCs/>
        </w:rPr>
        <w:t xml:space="preserve"> Construction Documents</w:t>
      </w:r>
      <w:r w:rsidR="00BB5098" w:rsidRPr="00422EC5">
        <w:rPr>
          <w:rFonts w:ascii="Arial Narrow" w:hAnsi="Arial Narrow" w:cs="Arial Narrow"/>
          <w:bCs/>
        </w:rPr>
        <w:t xml:space="preserve"> shall be submitted as follows:</w:t>
      </w:r>
    </w:p>
    <w:p w14:paraId="0B79B22A" w14:textId="77777777" w:rsidR="00BB5098" w:rsidRPr="00422E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outlineLvl w:val="0"/>
        <w:rPr>
          <w:rFonts w:ascii="Arial Narrow" w:hAnsi="Arial Narrow" w:cs="Arial Narrow"/>
        </w:rPr>
      </w:pPr>
      <w:r w:rsidRPr="00422EC5">
        <w:rPr>
          <w:rFonts w:ascii="Arial Narrow" w:hAnsi="Arial Narrow" w:cs="Arial Narrow"/>
          <w:b/>
          <w:bCs/>
        </w:rPr>
        <w:t>(a)</w:t>
      </w:r>
      <w:r w:rsidRPr="00422EC5">
        <w:rPr>
          <w:rFonts w:ascii="Arial Narrow" w:hAnsi="Arial Narrow" w:cs="Arial Narrow"/>
          <w:b/>
          <w:bCs/>
        </w:rPr>
        <w:tab/>
        <w:t>General Requirements</w:t>
      </w:r>
      <w:r w:rsidRPr="00422EC5">
        <w:rPr>
          <w:rFonts w:ascii="Arial Narrow" w:hAnsi="Arial Narrow" w:cs="Arial Narrow"/>
        </w:rPr>
        <w:t>.</w:t>
      </w:r>
    </w:p>
    <w:p w14:paraId="56B4A0B7" w14:textId="77777777" w:rsidR="00BB5098" w:rsidRPr="00422EC5" w:rsidRDefault="00BB5098" w:rsidP="0018680D">
      <w:pPr>
        <w:tabs>
          <w:tab w:val="left" w:pos="-1080"/>
          <w:tab w:val="left" w:pos="-720"/>
          <w:tab w:val="left" w:pos="0"/>
          <w:tab w:val="left" w:pos="450"/>
          <w:tab w:val="left" w:pos="81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1.</w:t>
      </w:r>
      <w:r w:rsidRPr="00422EC5">
        <w:rPr>
          <w:rFonts w:ascii="Arial Narrow" w:hAnsi="Arial Narrow" w:cs="Arial Narrow"/>
        </w:rPr>
        <w:tab/>
        <w:t>Letter of Transmittal</w:t>
      </w:r>
      <w:r w:rsidR="00DF5B81" w:rsidRPr="00422EC5">
        <w:rPr>
          <w:rFonts w:ascii="Arial Narrow" w:hAnsi="Arial Narrow" w:cs="Arial Narrow"/>
        </w:rPr>
        <w:t xml:space="preserve"> (OEF Form 208)</w:t>
      </w:r>
      <w:r w:rsidR="0018680D" w:rsidRPr="00422EC5">
        <w:rPr>
          <w:rFonts w:ascii="Arial Narrow" w:hAnsi="Arial Narrow" w:cs="Arial Narrow"/>
        </w:rPr>
        <w:t>,</w:t>
      </w:r>
      <w:r w:rsidRPr="00422EC5">
        <w:rPr>
          <w:rFonts w:ascii="Arial Narrow" w:hAnsi="Arial Narrow" w:cs="Arial Narrow"/>
        </w:rPr>
        <w:t xml:space="preserve"> with </w:t>
      </w:r>
      <w:r w:rsidR="000A11CD" w:rsidRPr="00422EC5">
        <w:rPr>
          <w:rFonts w:ascii="Arial Narrow" w:hAnsi="Arial Narrow" w:cs="Arial Narrow"/>
          <w:bCs/>
        </w:rPr>
        <w:t>Construction Documents</w:t>
      </w:r>
      <w:r w:rsidR="00422EC5">
        <w:rPr>
          <w:rFonts w:ascii="Arial Narrow" w:hAnsi="Arial Narrow" w:cs="Arial Narrow"/>
        </w:rPr>
        <w:t xml:space="preserve"> </w:t>
      </w:r>
      <w:r w:rsidRPr="00422EC5">
        <w:rPr>
          <w:rFonts w:ascii="Arial Narrow" w:hAnsi="Arial Narrow" w:cs="Arial Narrow"/>
        </w:rPr>
        <w:t xml:space="preserve">for review. The form shall be electronically transmitted to the Office through EFIS. </w:t>
      </w:r>
    </w:p>
    <w:p w14:paraId="6A8673CE" w14:textId="77777777" w:rsidR="00D82C4E"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2.</w:t>
      </w:r>
      <w:r w:rsidRPr="00422EC5">
        <w:rPr>
          <w:rFonts w:ascii="Arial Narrow" w:hAnsi="Arial Narrow" w:cs="Arial Narrow"/>
        </w:rPr>
        <w:tab/>
        <w:t>Record set</w:t>
      </w:r>
      <w:r w:rsidR="00DA5B77" w:rsidRPr="00422EC5">
        <w:rPr>
          <w:rFonts w:ascii="Arial Narrow" w:hAnsi="Arial Narrow" w:cs="Arial Narrow"/>
        </w:rPr>
        <w:t xml:space="preserve"> of</w:t>
      </w:r>
      <w:r w:rsidRPr="00422EC5">
        <w:rPr>
          <w:rFonts w:ascii="Arial Narrow" w:hAnsi="Arial Narrow" w:cs="Arial Narrow"/>
        </w:rPr>
        <w:t xml:space="preserve"> signed and sealed </w:t>
      </w:r>
      <w:r w:rsidR="000A11CD" w:rsidRPr="00422EC5">
        <w:rPr>
          <w:rFonts w:ascii="Arial Narrow" w:hAnsi="Arial Narrow" w:cs="Arial Narrow"/>
          <w:bCs/>
        </w:rPr>
        <w:t>Construction Documents</w:t>
      </w:r>
      <w:r w:rsidRPr="00422EC5">
        <w:rPr>
          <w:rFonts w:ascii="Arial Narrow" w:hAnsi="Arial Narrow" w:cs="Arial Narrow"/>
        </w:rPr>
        <w:t xml:space="preserve">, and statements of compliance.  Only complete </w:t>
      </w:r>
      <w:r w:rsidR="000A11CD" w:rsidRPr="00422EC5">
        <w:rPr>
          <w:rFonts w:ascii="Arial Narrow" w:hAnsi="Arial Narrow" w:cs="Arial Narrow"/>
          <w:bCs/>
        </w:rPr>
        <w:t>Construction Documents</w:t>
      </w:r>
      <w:r w:rsidR="000A11CD" w:rsidRPr="00422EC5">
        <w:rPr>
          <w:rFonts w:ascii="Arial Narrow" w:hAnsi="Arial Narrow" w:cs="Arial Narrow"/>
        </w:rPr>
        <w:t xml:space="preserve"> </w:t>
      </w:r>
      <w:r w:rsidRPr="00422EC5">
        <w:rPr>
          <w:rFonts w:ascii="Arial Narrow" w:hAnsi="Arial Narrow" w:cs="Arial Narrow"/>
        </w:rPr>
        <w:t xml:space="preserve">signed and sealed by the </w:t>
      </w:r>
      <w:r w:rsidR="00ED15C0">
        <w:rPr>
          <w:rFonts w:ascii="Arial Narrow" w:hAnsi="Arial Narrow" w:cs="Arial Narrow"/>
        </w:rPr>
        <w:t>Design Professional</w:t>
      </w:r>
      <w:r w:rsidRPr="00422EC5">
        <w:rPr>
          <w:rFonts w:ascii="Arial Narrow" w:hAnsi="Arial Narrow" w:cs="Arial Narrow"/>
        </w:rPr>
        <w:t xml:space="preserve">s, in accordance with the Board of Architecture and the Professional Engineering Board, will be accepted for review.  These documents shall contain a statement of compliance by the architect or engineer of record that, </w:t>
      </w:r>
      <w:r w:rsidR="006F082C" w:rsidRPr="00422EC5">
        <w:rPr>
          <w:rFonts w:ascii="Arial Narrow" w:hAnsi="Arial Narrow" w:cs="Arial Narrow"/>
        </w:rPr>
        <w:t>“</w:t>
      </w:r>
      <w:r w:rsidRPr="00422EC5">
        <w:rPr>
          <w:rFonts w:ascii="Arial Narrow" w:hAnsi="Arial Narrow" w:cs="Arial Narrow"/>
        </w:rPr>
        <w:t>To the best of my knowledge, these drawings and the project manual are complete and comply with the Florida Building Code.</w:t>
      </w:r>
      <w:r w:rsidR="006F082C" w:rsidRPr="00422EC5">
        <w:rPr>
          <w:rFonts w:ascii="Arial Narrow" w:hAnsi="Arial Narrow" w:cs="Arial Narrow"/>
        </w:rPr>
        <w:t>”</w:t>
      </w:r>
      <w:r w:rsidRPr="00422EC5">
        <w:rPr>
          <w:rFonts w:ascii="Arial Narrow" w:hAnsi="Arial Narrow" w:cs="Arial Narrow"/>
        </w:rPr>
        <w:t xml:space="preserve">  This submittal is the</w:t>
      </w:r>
    </w:p>
    <w:p w14:paraId="4315922F" w14:textId="77777777" w:rsidR="00D82C4E" w:rsidRDefault="00D82C4E">
      <w:pPr>
        <w:widowControl/>
        <w:autoSpaceDE/>
        <w:autoSpaceDN/>
        <w:adjustRightInd/>
        <w:spacing w:after="200" w:line="276" w:lineRule="auto"/>
        <w:rPr>
          <w:rFonts w:ascii="Arial Narrow" w:hAnsi="Arial Narrow" w:cs="Arial Narrow"/>
        </w:rPr>
      </w:pPr>
      <w:r>
        <w:rPr>
          <w:rFonts w:ascii="Arial Narrow" w:hAnsi="Arial Narrow" w:cs="Arial Narrow"/>
        </w:rPr>
        <w:lastRenderedPageBreak/>
        <w:br w:type="page"/>
      </w:r>
    </w:p>
    <w:p w14:paraId="2D95E194" w14:textId="77777777" w:rsidR="00BB5098" w:rsidRPr="00422EC5" w:rsidRDefault="00D82C4E"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Pr>
          <w:rFonts w:ascii="Arial Narrow" w:hAnsi="Arial Narrow" w:cs="Arial Narrow"/>
        </w:rPr>
        <w:lastRenderedPageBreak/>
        <w:tab/>
      </w:r>
      <w:r>
        <w:rPr>
          <w:rFonts w:ascii="Arial Narrow" w:hAnsi="Arial Narrow" w:cs="Arial Narrow"/>
        </w:rPr>
        <w:tab/>
      </w:r>
      <w:r w:rsidR="00BB5098" w:rsidRPr="00422EC5">
        <w:rPr>
          <w:rFonts w:ascii="Arial Narrow" w:hAnsi="Arial Narrow" w:cs="Arial Narrow"/>
        </w:rPr>
        <w:t xml:space="preserve">official record set of the bid documents, which will be permanently archived by the Office for the benefit of future </w:t>
      </w:r>
      <w:r w:rsidR="00DA5B77" w:rsidRPr="00422EC5">
        <w:rPr>
          <w:rFonts w:ascii="Arial Narrow" w:hAnsi="Arial Narrow" w:cs="Arial Narrow"/>
        </w:rPr>
        <w:t>Boards</w:t>
      </w:r>
      <w:r w:rsidR="00BB5098" w:rsidRPr="00422EC5">
        <w:rPr>
          <w:rFonts w:ascii="Arial Narrow" w:hAnsi="Arial Narrow" w:cs="Arial Narrow"/>
        </w:rPr>
        <w:t>.</w:t>
      </w:r>
    </w:p>
    <w:p w14:paraId="69FBAFB3" w14:textId="77777777" w:rsidR="00BB5098" w:rsidRPr="00422EC5"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3.</w:t>
      </w:r>
      <w:r w:rsidRPr="00422EC5">
        <w:rPr>
          <w:rFonts w:ascii="Arial Narrow" w:hAnsi="Arial Narrow" w:cs="Arial Narrow"/>
        </w:rPr>
        <w:tab/>
      </w:r>
      <w:r w:rsidR="00B07ED8" w:rsidRPr="00422EC5">
        <w:rPr>
          <w:rFonts w:ascii="Arial Narrow" w:hAnsi="Arial Narrow" w:cs="Arial Narrow"/>
        </w:rPr>
        <w:t xml:space="preserve">Engineering </w:t>
      </w:r>
      <w:r w:rsidRPr="00422EC5">
        <w:rPr>
          <w:rFonts w:ascii="Arial Narrow" w:hAnsi="Arial Narrow" w:cs="Arial Narrow"/>
        </w:rPr>
        <w:t>calculations for mechanical,</w:t>
      </w:r>
      <w:r w:rsidR="00047467" w:rsidRPr="00422EC5">
        <w:rPr>
          <w:rFonts w:ascii="Arial Narrow" w:hAnsi="Arial Narrow" w:cs="Arial Narrow"/>
        </w:rPr>
        <w:t xml:space="preserve"> </w:t>
      </w:r>
      <w:r w:rsidRPr="00422EC5">
        <w:rPr>
          <w:rFonts w:ascii="Arial Narrow" w:hAnsi="Arial Narrow" w:cs="Arial Narrow"/>
        </w:rPr>
        <w:t>electrical and</w:t>
      </w:r>
      <w:r w:rsidR="0018680D" w:rsidRPr="00422EC5">
        <w:rPr>
          <w:rFonts w:ascii="Arial Narrow" w:hAnsi="Arial Narrow" w:cs="Arial Narrow"/>
        </w:rPr>
        <w:t xml:space="preserve"> </w:t>
      </w:r>
      <w:r w:rsidRPr="00422EC5">
        <w:rPr>
          <w:rFonts w:ascii="Arial Narrow" w:hAnsi="Arial Narrow" w:cs="Arial Narrow"/>
        </w:rPr>
        <w:t>structural systems</w:t>
      </w:r>
      <w:r w:rsidR="00047467" w:rsidRPr="00422EC5">
        <w:rPr>
          <w:rFonts w:ascii="Arial Narrow" w:hAnsi="Arial Narrow" w:cs="Arial Narrow"/>
        </w:rPr>
        <w:t xml:space="preserve">. When requested by the Office, the engineering calculations </w:t>
      </w:r>
      <w:r w:rsidRPr="00422EC5">
        <w:rPr>
          <w:rFonts w:ascii="Arial Narrow" w:hAnsi="Arial Narrow" w:cs="Arial Narrow"/>
        </w:rPr>
        <w:t>shall be submitted separately from drawings and the project manual.</w:t>
      </w:r>
    </w:p>
    <w:p w14:paraId="7790440F" w14:textId="77777777" w:rsidR="00BB5098" w:rsidRPr="00422EC5"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4.</w:t>
      </w:r>
      <w:r w:rsidRPr="00422EC5">
        <w:rPr>
          <w:rFonts w:ascii="Arial Narrow" w:hAnsi="Arial Narrow" w:cs="Arial Narrow"/>
        </w:rPr>
        <w:tab/>
        <w:t xml:space="preserve">Changes to the </w:t>
      </w:r>
      <w:r w:rsidR="000A11CD" w:rsidRPr="00422EC5">
        <w:rPr>
          <w:rFonts w:ascii="Arial Narrow" w:hAnsi="Arial Narrow" w:cs="Arial Narrow"/>
          <w:bCs/>
        </w:rPr>
        <w:t>Construction Documents</w:t>
      </w:r>
      <w:r w:rsidR="000A11CD" w:rsidRPr="00422EC5">
        <w:rPr>
          <w:rFonts w:ascii="Arial Narrow" w:hAnsi="Arial Narrow" w:cs="Arial Narrow"/>
        </w:rPr>
        <w:t xml:space="preserve"> </w:t>
      </w:r>
      <w:r w:rsidRPr="00422EC5">
        <w:rPr>
          <w:rFonts w:ascii="Arial Narrow" w:hAnsi="Arial Narrow" w:cs="Arial Narrow"/>
        </w:rPr>
        <w:t>made prior to contract award</w:t>
      </w:r>
      <w:r w:rsidR="00047467" w:rsidRPr="00422EC5">
        <w:rPr>
          <w:rFonts w:ascii="Arial Narrow" w:hAnsi="Arial Narrow" w:cs="Arial Narrow"/>
        </w:rPr>
        <w:t xml:space="preserve"> in the form of </w:t>
      </w:r>
      <w:r w:rsidRPr="00422EC5">
        <w:rPr>
          <w:rFonts w:ascii="Arial Narrow" w:hAnsi="Arial Narrow" w:cs="Arial Narrow"/>
        </w:rPr>
        <w:t>addenda</w:t>
      </w:r>
      <w:r w:rsidR="0018680D" w:rsidRPr="00422EC5">
        <w:rPr>
          <w:rFonts w:ascii="Arial Narrow" w:hAnsi="Arial Narrow" w:cs="Arial Narrow"/>
        </w:rPr>
        <w:t xml:space="preserve"> </w:t>
      </w:r>
      <w:r w:rsidRPr="00422EC5">
        <w:rPr>
          <w:rFonts w:ascii="Arial Narrow" w:hAnsi="Arial Narrow" w:cs="Arial Narrow"/>
        </w:rPr>
        <w:t>and/or resubmittal of documents</w:t>
      </w:r>
      <w:r w:rsidR="000832F2" w:rsidRPr="00422EC5">
        <w:rPr>
          <w:rFonts w:ascii="Arial Narrow" w:hAnsi="Arial Narrow" w:cs="Arial Narrow"/>
        </w:rPr>
        <w:t>.</w:t>
      </w:r>
      <w:r w:rsidRPr="00422EC5">
        <w:rPr>
          <w:rFonts w:ascii="Arial Narrow" w:hAnsi="Arial Narrow" w:cs="Arial Narrow"/>
        </w:rPr>
        <w:t xml:space="preserve"> Addenda and revised drawings shall </w:t>
      </w:r>
      <w:r w:rsidR="000832F2" w:rsidRPr="00422EC5">
        <w:rPr>
          <w:rFonts w:ascii="Arial Narrow" w:hAnsi="Arial Narrow" w:cs="Arial Narrow"/>
        </w:rPr>
        <w:t xml:space="preserve">graphically indicate changes from the original, </w:t>
      </w:r>
      <w:r w:rsidRPr="00422EC5">
        <w:rPr>
          <w:rFonts w:ascii="Arial Narrow" w:hAnsi="Arial Narrow" w:cs="Arial Narrow"/>
        </w:rPr>
        <w:t xml:space="preserve">be signed and sealed by the </w:t>
      </w:r>
      <w:r w:rsidR="00ED15C0">
        <w:rPr>
          <w:rFonts w:ascii="Arial Narrow" w:hAnsi="Arial Narrow" w:cs="Arial Narrow"/>
        </w:rPr>
        <w:t>Design Professional</w:t>
      </w:r>
      <w:r w:rsidRPr="00422EC5">
        <w:rPr>
          <w:rFonts w:ascii="Arial Narrow" w:hAnsi="Arial Narrow" w:cs="Arial Narrow"/>
        </w:rPr>
        <w:t>s and submitted to the Office as they occur during the bidding process for complete record set documentation.</w:t>
      </w:r>
    </w:p>
    <w:p w14:paraId="748FF213" w14:textId="77777777" w:rsidR="00BB5098" w:rsidRPr="00422EC5"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5.</w:t>
      </w:r>
      <w:r w:rsidRPr="00422EC5">
        <w:rPr>
          <w:rFonts w:ascii="Arial Narrow" w:hAnsi="Arial Narrow" w:cs="Arial Narrow"/>
        </w:rPr>
        <w:tab/>
        <w:t>Life Cycle Cost Analysis (</w:t>
      </w:r>
      <w:r w:rsidR="00047467" w:rsidRPr="00422EC5">
        <w:rPr>
          <w:rFonts w:ascii="Arial Narrow" w:hAnsi="Arial Narrow" w:cs="Arial Narrow"/>
        </w:rPr>
        <w:t xml:space="preserve">OEF Form </w:t>
      </w:r>
      <w:r w:rsidRPr="00422EC5">
        <w:rPr>
          <w:rFonts w:ascii="Arial Narrow" w:hAnsi="Arial Narrow" w:cs="Arial Narrow"/>
        </w:rPr>
        <w:t xml:space="preserve">LCCA) Data Summary Sheets 1, 2 and 3.  </w:t>
      </w:r>
      <w:r w:rsidR="00B40BD6" w:rsidRPr="00422EC5">
        <w:rPr>
          <w:rFonts w:ascii="Arial Narrow" w:hAnsi="Arial Narrow" w:cs="Arial Narrow"/>
        </w:rPr>
        <w:t xml:space="preserve">The </w:t>
      </w:r>
      <w:r w:rsidRPr="00422EC5">
        <w:rPr>
          <w:rFonts w:ascii="Arial Narrow" w:hAnsi="Arial Narrow" w:cs="Arial Narrow"/>
        </w:rPr>
        <w:t>LCCA shall be electronically signed and electronically transmitted to the Office through EFIS for review and approval.</w:t>
      </w:r>
    </w:p>
    <w:p w14:paraId="5146C234" w14:textId="77777777" w:rsidR="00BB5098" w:rsidRPr="00422EC5"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6.</w:t>
      </w:r>
      <w:r w:rsidRPr="00422EC5">
        <w:rPr>
          <w:rFonts w:ascii="Arial Narrow" w:hAnsi="Arial Narrow" w:cs="Arial Narrow"/>
        </w:rPr>
        <w:tab/>
        <w:t xml:space="preserve">Florida Energy Efficiency Code for Building Construction (FEEC), </w:t>
      </w:r>
      <w:r w:rsidR="003B1EB1">
        <w:rPr>
          <w:rFonts w:ascii="Arial Narrow" w:hAnsi="Arial Narrow" w:cs="Arial Narrow"/>
        </w:rPr>
        <w:t>chapter</w:t>
      </w:r>
      <w:r w:rsidRPr="00422EC5">
        <w:rPr>
          <w:rFonts w:ascii="Arial Narrow" w:hAnsi="Arial Narrow" w:cs="Arial Narrow"/>
        </w:rPr>
        <w:t xml:space="preserve"> 13, </w:t>
      </w:r>
      <w:r w:rsidR="00316A8E" w:rsidRPr="00422EC5">
        <w:rPr>
          <w:rFonts w:ascii="Arial Narrow" w:hAnsi="Arial Narrow" w:cs="Arial Narrow"/>
        </w:rPr>
        <w:t>Florida Building Code</w:t>
      </w:r>
      <w:r w:rsidR="000A11CD" w:rsidRPr="00422EC5">
        <w:rPr>
          <w:rFonts w:ascii="Arial Narrow" w:hAnsi="Arial Narrow" w:cs="Arial Narrow"/>
        </w:rPr>
        <w:t xml:space="preserve"> compliance forms</w:t>
      </w:r>
      <w:r w:rsidRPr="00422EC5">
        <w:rPr>
          <w:rFonts w:ascii="Arial Narrow" w:hAnsi="Arial Narrow" w:cs="Arial Narrow"/>
        </w:rPr>
        <w:t xml:space="preserve">.  Submit one copy of the FEEC compliance forms, signed and sealed by a State of Florida registered </w:t>
      </w:r>
      <w:r w:rsidR="00ED15C0">
        <w:rPr>
          <w:rFonts w:ascii="Arial Narrow" w:hAnsi="Arial Narrow" w:cs="Arial Narrow"/>
        </w:rPr>
        <w:t>Design Professional</w:t>
      </w:r>
      <w:r w:rsidRPr="00422EC5">
        <w:rPr>
          <w:rFonts w:ascii="Arial Narrow" w:hAnsi="Arial Narrow" w:cs="Arial Narrow"/>
        </w:rPr>
        <w:t xml:space="preserve">, including calculations for mechanical systems </w:t>
      </w:r>
      <w:r w:rsidR="000A11CD" w:rsidRPr="00422EC5">
        <w:rPr>
          <w:rFonts w:ascii="Arial Narrow" w:hAnsi="Arial Narrow" w:cs="Arial Narrow"/>
        </w:rPr>
        <w:t xml:space="preserve">and </w:t>
      </w:r>
      <w:r w:rsidRPr="00422EC5">
        <w:rPr>
          <w:rFonts w:ascii="Arial Narrow" w:hAnsi="Arial Narrow" w:cs="Arial Narrow"/>
        </w:rPr>
        <w:t>documenting energy efficiency ratio rating of HVAC equipment, electrical systems, insulation and building envelope</w:t>
      </w:r>
      <w:r w:rsidR="00B40BD6" w:rsidRPr="00422EC5">
        <w:rPr>
          <w:rFonts w:ascii="Arial Narrow" w:hAnsi="Arial Narrow" w:cs="Arial Narrow"/>
        </w:rPr>
        <w:t xml:space="preserve"> to the Office</w:t>
      </w:r>
      <w:r w:rsidRPr="00422EC5">
        <w:rPr>
          <w:rFonts w:ascii="Arial Narrow" w:hAnsi="Arial Narrow" w:cs="Arial Narrow"/>
        </w:rPr>
        <w:t>.</w:t>
      </w:r>
    </w:p>
    <w:p w14:paraId="2295361C" w14:textId="77777777" w:rsidR="00BB5098" w:rsidRPr="00422EC5"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7.</w:t>
      </w:r>
      <w:r w:rsidRPr="00422EC5">
        <w:rPr>
          <w:rFonts w:ascii="Arial Narrow" w:hAnsi="Arial Narrow" w:cs="Arial Narrow"/>
        </w:rPr>
        <w:tab/>
        <w:t>Facilities Space Chart/Net and Gross Square Footage (OEF Form 208A)</w:t>
      </w:r>
      <w:r w:rsidR="00B40BD6" w:rsidRPr="00422EC5">
        <w:rPr>
          <w:rFonts w:ascii="Arial Narrow" w:hAnsi="Arial Narrow" w:cs="Arial Narrow"/>
        </w:rPr>
        <w:t>.</w:t>
      </w:r>
      <w:r w:rsidR="00866B79" w:rsidRPr="00422EC5">
        <w:rPr>
          <w:rFonts w:ascii="Arial Narrow" w:hAnsi="Arial Narrow" w:cs="Arial Narrow"/>
        </w:rPr>
        <w:t xml:space="preserve"> The form shall indicate</w:t>
      </w:r>
      <w:r w:rsidRPr="00422EC5">
        <w:rPr>
          <w:rFonts w:ascii="Arial Narrow" w:hAnsi="Arial Narrow" w:cs="Arial Narrow"/>
        </w:rPr>
        <w:t xml:space="preserve"> all room names in the project, SREF design codes, room numbers, the number of square feet in each room and design occupant capacity</w:t>
      </w:r>
      <w:r w:rsidR="000832F2" w:rsidRPr="00422EC5">
        <w:rPr>
          <w:rFonts w:ascii="Arial Narrow" w:hAnsi="Arial Narrow" w:cs="Arial Narrow"/>
        </w:rPr>
        <w:t>. The form</w:t>
      </w:r>
      <w:r w:rsidRPr="00422EC5">
        <w:rPr>
          <w:rFonts w:ascii="Arial Narrow" w:hAnsi="Arial Narrow" w:cs="Arial Narrow"/>
        </w:rPr>
        <w:t xml:space="preserve"> shall be electronically transmitted to the Office through EFIS.</w:t>
      </w:r>
    </w:p>
    <w:p w14:paraId="51499541" w14:textId="77777777" w:rsidR="00906C6D" w:rsidRPr="00422EC5" w:rsidRDefault="00BB5098"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8.</w:t>
      </w:r>
      <w:r w:rsidRPr="00422EC5">
        <w:rPr>
          <w:rFonts w:ascii="Arial Narrow" w:hAnsi="Arial Narrow" w:cs="Arial Narrow"/>
          <w:bCs/>
        </w:rPr>
        <w:tab/>
      </w:r>
      <w:r w:rsidR="00866B79" w:rsidRPr="00422EC5">
        <w:rPr>
          <w:rFonts w:ascii="Arial Narrow" w:hAnsi="Arial Narrow" w:cs="Arial Narrow"/>
          <w:bCs/>
        </w:rPr>
        <w:t>Project Implementation Information (</w:t>
      </w:r>
      <w:r w:rsidRPr="00422EC5">
        <w:rPr>
          <w:rFonts w:ascii="Arial Narrow" w:hAnsi="Arial Narrow" w:cs="Arial Narrow"/>
        </w:rPr>
        <w:t>OEF Form 110A</w:t>
      </w:r>
      <w:r w:rsidR="00866B79" w:rsidRPr="00422EC5">
        <w:rPr>
          <w:rFonts w:ascii="Arial Narrow" w:hAnsi="Arial Narrow" w:cs="Arial Narrow"/>
        </w:rPr>
        <w:t>). The form shall include</w:t>
      </w:r>
      <w:r w:rsidRPr="00422EC5">
        <w:rPr>
          <w:rFonts w:ascii="Arial Narrow" w:hAnsi="Arial Narrow" w:cs="Arial Narrow"/>
        </w:rPr>
        <w:t xml:space="preserve"> information regarding the design firms for the project, </w:t>
      </w:r>
      <w:r w:rsidR="00866B79" w:rsidRPr="00422EC5">
        <w:rPr>
          <w:rFonts w:ascii="Arial Narrow" w:hAnsi="Arial Narrow" w:cs="Arial Narrow"/>
        </w:rPr>
        <w:t xml:space="preserve">the </w:t>
      </w:r>
      <w:r w:rsidRPr="00422EC5">
        <w:rPr>
          <w:rFonts w:ascii="Arial Narrow" w:hAnsi="Arial Narrow" w:cs="Arial Narrow"/>
        </w:rPr>
        <w:t>individual</w:t>
      </w:r>
      <w:r w:rsidR="000832F2" w:rsidRPr="00422EC5">
        <w:rPr>
          <w:rFonts w:ascii="Arial Narrow" w:hAnsi="Arial Narrow" w:cs="Arial Narrow"/>
        </w:rPr>
        <w:t xml:space="preserve"> licensed </w:t>
      </w:r>
      <w:r w:rsidRPr="00422EC5">
        <w:rPr>
          <w:rFonts w:ascii="Arial Narrow" w:hAnsi="Arial Narrow" w:cs="Arial Narrow"/>
        </w:rPr>
        <w:t xml:space="preserve">architect and </w:t>
      </w:r>
      <w:r w:rsidR="000832F2" w:rsidRPr="00422EC5">
        <w:rPr>
          <w:rFonts w:ascii="Arial Narrow" w:hAnsi="Arial Narrow" w:cs="Arial Narrow"/>
        </w:rPr>
        <w:t xml:space="preserve">the </w:t>
      </w:r>
      <w:r w:rsidRPr="00422EC5">
        <w:rPr>
          <w:rFonts w:ascii="Arial Narrow" w:hAnsi="Arial Narrow" w:cs="Arial Narrow"/>
        </w:rPr>
        <w:t>engineers signing and sealing the contract documents,</w:t>
      </w:r>
      <w:r w:rsidR="00866B79" w:rsidRPr="00422EC5">
        <w:rPr>
          <w:rFonts w:ascii="Arial Narrow" w:hAnsi="Arial Narrow" w:cs="Arial Narrow"/>
        </w:rPr>
        <w:t xml:space="preserve"> the</w:t>
      </w:r>
      <w:r w:rsidRPr="00422EC5">
        <w:rPr>
          <w:rFonts w:ascii="Arial Narrow" w:hAnsi="Arial Narrow" w:cs="Arial Narrow"/>
        </w:rPr>
        <w:t xml:space="preserve"> plan review entity to be used for plan review, </w:t>
      </w:r>
      <w:r w:rsidR="00866B79" w:rsidRPr="00422EC5">
        <w:rPr>
          <w:rFonts w:ascii="Arial Narrow" w:hAnsi="Arial Narrow" w:cs="Arial Narrow"/>
        </w:rPr>
        <w:t xml:space="preserve">the </w:t>
      </w:r>
      <w:r w:rsidRPr="00422EC5">
        <w:rPr>
          <w:rFonts w:ascii="Arial Narrow" w:hAnsi="Arial Narrow" w:cs="Arial Narrow"/>
        </w:rPr>
        <w:t xml:space="preserve">building official, </w:t>
      </w:r>
      <w:r w:rsidR="00866B79" w:rsidRPr="00422EC5">
        <w:rPr>
          <w:rFonts w:ascii="Arial Narrow" w:hAnsi="Arial Narrow" w:cs="Arial Narrow"/>
        </w:rPr>
        <w:t xml:space="preserve">the </w:t>
      </w:r>
      <w:r w:rsidRPr="00422EC5">
        <w:rPr>
          <w:rFonts w:ascii="Arial Narrow" w:hAnsi="Arial Narrow" w:cs="Arial Narrow"/>
        </w:rPr>
        <w:t xml:space="preserve">construction techniques to be used to manage and construct the project, </w:t>
      </w:r>
      <w:r w:rsidR="00866B79" w:rsidRPr="00422EC5">
        <w:rPr>
          <w:rFonts w:ascii="Arial Narrow" w:hAnsi="Arial Narrow" w:cs="Arial Narrow"/>
        </w:rPr>
        <w:t xml:space="preserve">the </w:t>
      </w:r>
      <w:r w:rsidRPr="00422EC5">
        <w:rPr>
          <w:rFonts w:ascii="Arial Narrow" w:hAnsi="Arial Narrow" w:cs="Arial Narrow"/>
        </w:rPr>
        <w:t xml:space="preserve">cost of construction, </w:t>
      </w:r>
      <w:r w:rsidR="00866B79" w:rsidRPr="00422EC5">
        <w:rPr>
          <w:rFonts w:ascii="Arial Narrow" w:hAnsi="Arial Narrow" w:cs="Arial Narrow"/>
        </w:rPr>
        <w:t xml:space="preserve">the </w:t>
      </w:r>
      <w:r w:rsidRPr="00422EC5">
        <w:rPr>
          <w:rFonts w:ascii="Arial Narrow" w:hAnsi="Arial Narrow" w:cs="Arial Narrow"/>
        </w:rPr>
        <w:t xml:space="preserve">number of student stations and </w:t>
      </w:r>
      <w:r w:rsidR="00866B79" w:rsidRPr="00422EC5">
        <w:rPr>
          <w:rFonts w:ascii="Arial Narrow" w:hAnsi="Arial Narrow" w:cs="Arial Narrow"/>
        </w:rPr>
        <w:t xml:space="preserve">the </w:t>
      </w:r>
      <w:r w:rsidRPr="00422EC5">
        <w:rPr>
          <w:rFonts w:ascii="Arial Narrow" w:hAnsi="Arial Narrow" w:cs="Arial Narrow"/>
        </w:rPr>
        <w:t>building area</w:t>
      </w:r>
      <w:r w:rsidR="00866B79" w:rsidRPr="00422EC5">
        <w:rPr>
          <w:rFonts w:ascii="Arial Narrow" w:hAnsi="Arial Narrow" w:cs="Arial Narrow"/>
        </w:rPr>
        <w:t>.</w:t>
      </w:r>
      <w:r w:rsidRPr="00422EC5">
        <w:rPr>
          <w:rFonts w:ascii="Arial Narrow" w:hAnsi="Arial Narrow" w:cs="Arial Narrow"/>
        </w:rPr>
        <w:t xml:space="preserve"> </w:t>
      </w:r>
      <w:r w:rsidR="00866B79" w:rsidRPr="00422EC5">
        <w:rPr>
          <w:rFonts w:ascii="Arial Narrow" w:hAnsi="Arial Narrow" w:cs="Arial Narrow"/>
        </w:rPr>
        <w:t xml:space="preserve">The form </w:t>
      </w:r>
      <w:r w:rsidRPr="00422EC5">
        <w:rPr>
          <w:rFonts w:ascii="Arial Narrow" w:hAnsi="Arial Narrow" w:cs="Arial Narrow"/>
        </w:rPr>
        <w:t>shall be electronically transmitted to the Office through EFIS</w:t>
      </w:r>
      <w:r w:rsidR="00D82C4E">
        <w:rPr>
          <w:rFonts w:ascii="Arial Narrow" w:hAnsi="Arial Narrow" w:cs="Arial Narrow"/>
        </w:rPr>
        <w:t>.</w:t>
      </w:r>
    </w:p>
    <w:p w14:paraId="0EEFCA97" w14:textId="77777777" w:rsidR="00BB5098" w:rsidRPr="00422EC5" w:rsidRDefault="00906C6D" w:rsidP="0018680D">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r>
      <w:r w:rsidR="00BB5098" w:rsidRPr="00422EC5">
        <w:rPr>
          <w:rFonts w:ascii="Arial Narrow" w:hAnsi="Arial Narrow" w:cs="Arial Narrow"/>
          <w:b/>
          <w:bCs/>
        </w:rPr>
        <w:t>9.</w:t>
      </w:r>
      <w:r w:rsidR="00BB5098" w:rsidRPr="00422EC5">
        <w:rPr>
          <w:rFonts w:ascii="Arial Narrow" w:hAnsi="Arial Narrow" w:cs="Arial Narrow"/>
        </w:rPr>
        <w:tab/>
      </w:r>
      <w:r w:rsidR="00866B79" w:rsidRPr="00422EC5">
        <w:rPr>
          <w:rFonts w:ascii="Arial Narrow" w:hAnsi="Arial Narrow" w:cs="Arial Narrow"/>
        </w:rPr>
        <w:t xml:space="preserve">The </w:t>
      </w:r>
      <w:r w:rsidR="00BB5098" w:rsidRPr="00422EC5">
        <w:rPr>
          <w:rFonts w:ascii="Arial Narrow" w:hAnsi="Arial Narrow" w:cs="Arial Narrow"/>
        </w:rPr>
        <w:t xml:space="preserve">analysis required by </w:t>
      </w:r>
      <w:r w:rsidR="003B1EB1">
        <w:rPr>
          <w:rFonts w:ascii="Arial Narrow" w:hAnsi="Arial Narrow" w:cs="Arial Narrow"/>
        </w:rPr>
        <w:t>section</w:t>
      </w:r>
      <w:r w:rsidR="00BB5098" w:rsidRPr="00422EC5">
        <w:rPr>
          <w:rFonts w:ascii="Arial Narrow" w:hAnsi="Arial Narrow" w:cs="Arial Narrow"/>
        </w:rPr>
        <w:t xml:space="preserve"> 1013.371(2), F.S.</w:t>
      </w:r>
      <w:r w:rsidR="00422EC5" w:rsidRPr="00422EC5">
        <w:rPr>
          <w:rFonts w:ascii="Arial Narrow" w:hAnsi="Arial Narrow" w:cs="Arial Narrow"/>
        </w:rPr>
        <w:t xml:space="preserve"> </w:t>
      </w:r>
      <w:r w:rsidR="00BB5098" w:rsidRPr="00422EC5">
        <w:rPr>
          <w:rFonts w:ascii="Arial Narrow" w:hAnsi="Arial Narrow" w:cs="Arial Narrow"/>
        </w:rPr>
        <w:t xml:space="preserve"> </w:t>
      </w:r>
      <w:r w:rsidR="00E6761D" w:rsidRPr="00422EC5">
        <w:rPr>
          <w:rFonts w:ascii="Arial Narrow" w:hAnsi="Arial Narrow" w:cs="Arial Narrow"/>
        </w:rPr>
        <w:t xml:space="preserve">The analysis must </w:t>
      </w:r>
      <w:r w:rsidR="00BB5098" w:rsidRPr="00422EC5">
        <w:rPr>
          <w:rFonts w:ascii="Arial Narrow" w:hAnsi="Arial Narrow" w:cs="Arial Narrow"/>
        </w:rPr>
        <w:t xml:space="preserve">evaluate building materials and systems, and compare life cycle costs for maintenance, custodial, operating and life expectancy against initial costs, as described in </w:t>
      </w:r>
      <w:r w:rsidR="003B1EB1">
        <w:rPr>
          <w:rFonts w:ascii="Arial Narrow" w:hAnsi="Arial Narrow" w:cs="Arial Narrow"/>
        </w:rPr>
        <w:t>section</w:t>
      </w:r>
      <w:r w:rsidR="00BB5098" w:rsidRPr="00422EC5">
        <w:rPr>
          <w:rFonts w:ascii="Arial Narrow" w:hAnsi="Arial Narrow" w:cs="Arial Narrow"/>
        </w:rPr>
        <w:t xml:space="preserve"> 1013.37(1)(e)4., F.S.  Standards for evaluation of materials are available from the Office’s website in </w:t>
      </w:r>
      <w:r w:rsidR="00E6761D" w:rsidRPr="00422EC5">
        <w:rPr>
          <w:rFonts w:ascii="Arial Narrow" w:hAnsi="Arial Narrow" w:cs="Arial Narrow"/>
        </w:rPr>
        <w:t>the</w:t>
      </w:r>
      <w:r w:rsidR="000832F2" w:rsidRPr="00422EC5">
        <w:rPr>
          <w:rFonts w:ascii="Arial Narrow" w:hAnsi="Arial Narrow" w:cs="Arial Narrow"/>
        </w:rPr>
        <w:t xml:space="preserve"> </w:t>
      </w:r>
      <w:r w:rsidR="00BB5098" w:rsidRPr="00422EC5">
        <w:rPr>
          <w:rFonts w:ascii="Arial Narrow" w:hAnsi="Arial Narrow" w:cs="Arial Narrow"/>
        </w:rPr>
        <w:t xml:space="preserve">publication </w:t>
      </w:r>
      <w:r w:rsidR="00BB5098" w:rsidRPr="00422EC5">
        <w:rPr>
          <w:rFonts w:ascii="Arial Narrow" w:hAnsi="Arial Narrow" w:cs="Arial Narrow"/>
          <w:i/>
        </w:rPr>
        <w:t>Life Cycle Cost Guidelines for Materials and Building Systems for Florida</w:t>
      </w:r>
      <w:r w:rsidR="006E13F2" w:rsidRPr="00422EC5">
        <w:rPr>
          <w:rFonts w:ascii="Arial Narrow" w:hAnsi="Arial Narrow" w:cs="Arial Narrow"/>
          <w:i/>
        </w:rPr>
        <w:t>’</w:t>
      </w:r>
      <w:r w:rsidR="00BB5098" w:rsidRPr="00422EC5">
        <w:rPr>
          <w:rFonts w:ascii="Arial Narrow" w:hAnsi="Arial Narrow" w:cs="Arial Narrow"/>
          <w:i/>
        </w:rPr>
        <w:t>s Public Educational Facilities</w:t>
      </w:r>
      <w:r w:rsidR="000A11CD" w:rsidRPr="00422EC5">
        <w:rPr>
          <w:rFonts w:ascii="Arial Narrow" w:hAnsi="Arial Narrow" w:cs="Arial Narrow"/>
          <w:i/>
        </w:rPr>
        <w:t xml:space="preserve"> </w:t>
      </w:r>
      <w:r w:rsidR="000A11CD" w:rsidRPr="00422EC5">
        <w:rPr>
          <w:rFonts w:ascii="Arial Narrow" w:hAnsi="Arial Narrow" w:cs="Arial Narrow"/>
        </w:rPr>
        <w:t>(</w:t>
      </w:r>
      <w:hyperlink r:id="rId103" w:history="1">
        <w:r w:rsidR="00626128" w:rsidRPr="00B30AFE">
          <w:rPr>
            <w:rStyle w:val="Hyperlink"/>
            <w:rFonts w:ascii="Arial Narrow" w:hAnsi="Arial Narrow" w:cs="Arial Narrow"/>
          </w:rPr>
          <w:t>http://www.fldoe.org/edfacil/formsplanreview.asp</w:t>
        </w:r>
      </w:hyperlink>
      <w:r w:rsidR="000A11CD" w:rsidRPr="00422EC5">
        <w:rPr>
          <w:rFonts w:ascii="Arial Narrow" w:hAnsi="Arial Narrow" w:cs="Arial Narrow"/>
        </w:rPr>
        <w:t>)</w:t>
      </w:r>
      <w:r w:rsidR="00BB5098" w:rsidRPr="00422EC5">
        <w:rPr>
          <w:rFonts w:ascii="Arial Narrow" w:hAnsi="Arial Narrow" w:cs="Arial Narrow"/>
        </w:rPr>
        <w:t>.</w:t>
      </w:r>
      <w:r w:rsidR="00E6761D" w:rsidRPr="00422EC5">
        <w:rPr>
          <w:rFonts w:ascii="Arial Narrow" w:hAnsi="Arial Narrow" w:cs="Arial Narrow"/>
        </w:rPr>
        <w:t xml:space="preserve"> </w:t>
      </w:r>
      <w:r w:rsidR="00626128">
        <w:rPr>
          <w:rFonts w:ascii="Arial Narrow" w:hAnsi="Arial Narrow" w:cs="Arial Narrow"/>
        </w:rPr>
        <w:t xml:space="preserve"> </w:t>
      </w:r>
      <w:r w:rsidR="000832F2" w:rsidRPr="00422EC5">
        <w:rPr>
          <w:rFonts w:ascii="Arial Narrow" w:hAnsi="Arial Narrow" w:cs="Arial Narrow"/>
        </w:rPr>
        <w:t>One copy of the analysis shall be s</w:t>
      </w:r>
      <w:r w:rsidR="00E6761D" w:rsidRPr="00422EC5">
        <w:rPr>
          <w:rFonts w:ascii="Arial Narrow" w:hAnsi="Arial Narrow" w:cs="Arial Narrow"/>
        </w:rPr>
        <w:t>ubmi</w:t>
      </w:r>
      <w:r w:rsidR="000832F2" w:rsidRPr="00422EC5">
        <w:rPr>
          <w:rFonts w:ascii="Arial Narrow" w:hAnsi="Arial Narrow" w:cs="Arial Narrow"/>
        </w:rPr>
        <w:t>t</w:t>
      </w:r>
      <w:r w:rsidR="00E6761D" w:rsidRPr="00422EC5">
        <w:rPr>
          <w:rFonts w:ascii="Arial Narrow" w:hAnsi="Arial Narrow" w:cs="Arial Narrow"/>
        </w:rPr>
        <w:t>t</w:t>
      </w:r>
      <w:r w:rsidR="000832F2" w:rsidRPr="00422EC5">
        <w:rPr>
          <w:rFonts w:ascii="Arial Narrow" w:hAnsi="Arial Narrow" w:cs="Arial Narrow"/>
        </w:rPr>
        <w:t>ed</w:t>
      </w:r>
      <w:r w:rsidR="003312E9" w:rsidRPr="00422EC5">
        <w:rPr>
          <w:rFonts w:ascii="Arial Narrow" w:hAnsi="Arial Narrow" w:cs="Arial Narrow"/>
        </w:rPr>
        <w:t xml:space="preserve"> to</w:t>
      </w:r>
      <w:r w:rsidR="00E6761D" w:rsidRPr="00422EC5">
        <w:rPr>
          <w:rFonts w:ascii="Arial Narrow" w:hAnsi="Arial Narrow" w:cs="Arial Narrow"/>
        </w:rPr>
        <w:t xml:space="preserve"> the Office.</w:t>
      </w:r>
    </w:p>
    <w:p w14:paraId="203BAC85" w14:textId="77777777" w:rsidR="00BB5098" w:rsidRPr="00422EC5" w:rsidRDefault="00BB5098" w:rsidP="00295B1E">
      <w:pPr>
        <w:tabs>
          <w:tab w:val="left" w:pos="-1080"/>
          <w:tab w:val="left" w:pos="-720"/>
          <w:tab w:val="left" w:pos="0"/>
          <w:tab w:val="left" w:pos="1530"/>
          <w:tab w:val="left" w:pos="1890"/>
          <w:tab w:val="left" w:pos="3690"/>
          <w:tab w:val="left" w:pos="4230"/>
          <w:tab w:val="left" w:pos="5040"/>
        </w:tabs>
        <w:ind w:left="810" w:hanging="450"/>
        <w:jc w:val="both"/>
        <w:outlineLvl w:val="0"/>
        <w:rPr>
          <w:rFonts w:ascii="Arial Narrow" w:hAnsi="Arial Narrow" w:cs="Arial Narrow"/>
        </w:rPr>
      </w:pPr>
      <w:r w:rsidRPr="00422EC5">
        <w:rPr>
          <w:rFonts w:ascii="Arial Narrow" w:hAnsi="Arial Narrow" w:cs="Arial Narrow"/>
          <w:b/>
          <w:bCs/>
        </w:rPr>
        <w:t>(b)</w:t>
      </w:r>
      <w:r w:rsidR="00295B1E" w:rsidRPr="00422EC5">
        <w:rPr>
          <w:rFonts w:ascii="Arial Narrow" w:hAnsi="Arial Narrow" w:cs="Arial Narrow"/>
          <w:b/>
          <w:bCs/>
        </w:rPr>
        <w:tab/>
      </w:r>
      <w:r w:rsidRPr="00422EC5">
        <w:rPr>
          <w:rFonts w:ascii="Arial Narrow" w:hAnsi="Arial Narrow" w:cs="Arial Narrow"/>
          <w:b/>
          <w:bCs/>
        </w:rPr>
        <w:t>Drawings</w:t>
      </w:r>
      <w:r w:rsidRPr="00422EC5">
        <w:rPr>
          <w:rFonts w:ascii="Arial Narrow" w:hAnsi="Arial Narrow" w:cs="Arial Narrow"/>
        </w:rPr>
        <w:t>.  Documents shall be submitted on sheet sizes not to exceed 32 inches by 42 inches.  The drawings shall include the following:</w:t>
      </w:r>
    </w:p>
    <w:p w14:paraId="2C561D7E" w14:textId="77777777" w:rsidR="00E6761D" w:rsidRPr="00422EC5" w:rsidRDefault="00BB5098" w:rsidP="00295B1E">
      <w:pPr>
        <w:tabs>
          <w:tab w:val="left" w:pos="-1080"/>
          <w:tab w:val="left" w:pos="-720"/>
          <w:tab w:val="left" w:pos="0"/>
          <w:tab w:val="left" w:pos="450"/>
          <w:tab w:val="left" w:pos="810"/>
          <w:tab w:val="left" w:pos="1170"/>
          <w:tab w:val="left" w:pos="1530"/>
          <w:tab w:val="left" w:pos="1890"/>
          <w:tab w:val="left" w:pos="2250"/>
          <w:tab w:val="left" w:pos="3690"/>
          <w:tab w:val="left" w:pos="4230"/>
          <w:tab w:val="left" w:pos="5040"/>
        </w:tabs>
        <w:ind w:left="1170" w:hanging="630"/>
        <w:jc w:val="both"/>
        <w:rPr>
          <w:rFonts w:ascii="Arial Narrow" w:hAnsi="Arial Narrow" w:cs="Arial Narrow"/>
        </w:rPr>
      </w:pPr>
      <w:r w:rsidRPr="00422EC5">
        <w:rPr>
          <w:rFonts w:ascii="Arial Narrow" w:hAnsi="Arial Narrow" w:cs="Arial Narrow"/>
          <w:b/>
          <w:bCs/>
        </w:rPr>
        <w:tab/>
        <w:t>1.</w:t>
      </w:r>
      <w:r w:rsidRPr="00422EC5">
        <w:rPr>
          <w:rFonts w:ascii="Arial Narrow" w:hAnsi="Arial Narrow" w:cs="Arial Narrow"/>
        </w:rPr>
        <w:tab/>
        <w:t>Site plans, including, but not limited to, landscaping, mechanical, electrical, civil/structural and architectural site plans</w:t>
      </w:r>
      <w:r w:rsidR="00DC3CEF" w:rsidRPr="00422EC5">
        <w:rPr>
          <w:rFonts w:ascii="Arial Narrow" w:hAnsi="Arial Narrow" w:cs="Arial Narrow"/>
        </w:rPr>
        <w:t xml:space="preserve">, </w:t>
      </w:r>
      <w:r w:rsidR="001A37BA" w:rsidRPr="00422EC5">
        <w:rPr>
          <w:rFonts w:ascii="Arial Narrow" w:hAnsi="Arial Narrow" w:cs="Arial Narrow"/>
        </w:rPr>
        <w:t>including the following information, as applicable</w:t>
      </w:r>
      <w:r w:rsidRPr="00422EC5">
        <w:rPr>
          <w:rFonts w:ascii="Arial Narrow" w:hAnsi="Arial Narrow" w:cs="Arial Narrow"/>
        </w:rPr>
        <w:t>:</w:t>
      </w:r>
    </w:p>
    <w:p w14:paraId="7EB646EF" w14:textId="77777777" w:rsidR="001A37BA" w:rsidRPr="00422EC5" w:rsidRDefault="00BB5098" w:rsidP="00E6761D">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a.</w:t>
      </w:r>
      <w:r w:rsidRPr="00422EC5">
        <w:rPr>
          <w:rFonts w:ascii="Arial Narrow" w:hAnsi="Arial Narrow" w:cs="Arial Narrow"/>
          <w:b/>
          <w:bCs/>
        </w:rPr>
        <w:tab/>
      </w:r>
      <w:r w:rsidRPr="00422EC5">
        <w:rPr>
          <w:rFonts w:ascii="Arial Narrow" w:hAnsi="Arial Narrow" w:cs="Arial Narrow"/>
        </w:rPr>
        <w:t>Acreage</w:t>
      </w:r>
      <w:r w:rsidR="001A37BA" w:rsidRPr="00422EC5">
        <w:rPr>
          <w:rFonts w:ascii="Arial Narrow" w:hAnsi="Arial Narrow" w:cs="Arial Narrow"/>
        </w:rPr>
        <w:t>.</w:t>
      </w:r>
    </w:p>
    <w:p w14:paraId="31CC28B3" w14:textId="77777777" w:rsidR="001A37BA" w:rsidRPr="00422EC5" w:rsidRDefault="001A37BA" w:rsidP="00E6761D">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b.</w:t>
      </w:r>
      <w:r w:rsidRPr="00422EC5">
        <w:rPr>
          <w:rFonts w:ascii="Arial Narrow" w:hAnsi="Arial Narrow" w:cs="Arial Narrow"/>
          <w:b/>
          <w:bCs/>
        </w:rPr>
        <w:tab/>
      </w:r>
      <w:r w:rsidRPr="00422EC5">
        <w:rPr>
          <w:rFonts w:ascii="Arial Narrow" w:hAnsi="Arial Narrow" w:cs="Arial Narrow"/>
          <w:bCs/>
        </w:rPr>
        <w:t xml:space="preserve">Points </w:t>
      </w:r>
      <w:r w:rsidR="00BB5098" w:rsidRPr="00422EC5">
        <w:rPr>
          <w:rFonts w:ascii="Arial Narrow" w:hAnsi="Arial Narrow" w:cs="Arial Narrow"/>
        </w:rPr>
        <w:t>of the compass</w:t>
      </w:r>
      <w:r w:rsidRPr="00422EC5">
        <w:rPr>
          <w:rFonts w:ascii="Arial Narrow" w:hAnsi="Arial Narrow" w:cs="Arial Narrow"/>
        </w:rPr>
        <w:t>.</w:t>
      </w:r>
    </w:p>
    <w:p w14:paraId="004227D5" w14:textId="77777777" w:rsidR="001A37BA" w:rsidRPr="00422EC5" w:rsidRDefault="001A37BA" w:rsidP="00E6761D">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c.</w:t>
      </w:r>
      <w:r w:rsidRPr="00422EC5">
        <w:rPr>
          <w:rFonts w:ascii="Arial Narrow" w:hAnsi="Arial Narrow" w:cs="Arial Narrow"/>
          <w:b/>
          <w:bCs/>
        </w:rPr>
        <w:tab/>
      </w:r>
      <w:r w:rsidRPr="00422EC5">
        <w:rPr>
          <w:rFonts w:ascii="Arial Narrow" w:hAnsi="Arial Narrow" w:cs="Arial Narrow"/>
          <w:bCs/>
        </w:rPr>
        <w:t>Scale.</w:t>
      </w:r>
      <w:r w:rsidRPr="004C3420">
        <w:rPr>
          <w:rFonts w:ascii="Arial Narrow" w:hAnsi="Arial Narrow" w:cs="Arial Narrow"/>
        </w:rPr>
        <w:t xml:space="preserve"> </w:t>
      </w:r>
    </w:p>
    <w:p w14:paraId="04FED0D4" w14:textId="77777777" w:rsidR="001A37BA" w:rsidRPr="00422EC5" w:rsidRDefault="001A37BA" w:rsidP="00E6761D">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d.</w:t>
      </w:r>
      <w:r w:rsidRPr="00422EC5">
        <w:rPr>
          <w:rFonts w:ascii="Arial Narrow" w:hAnsi="Arial Narrow" w:cs="Arial Narrow"/>
        </w:rPr>
        <w:tab/>
        <w:t xml:space="preserve">Area </w:t>
      </w:r>
      <w:r w:rsidR="00BB5098" w:rsidRPr="00422EC5">
        <w:rPr>
          <w:rFonts w:ascii="Arial Narrow" w:hAnsi="Arial Narrow" w:cs="Arial Narrow"/>
        </w:rPr>
        <w:t>location map</w:t>
      </w:r>
      <w:r w:rsidRPr="00422EC5">
        <w:rPr>
          <w:rFonts w:ascii="Arial Narrow" w:hAnsi="Arial Narrow" w:cs="Arial Narrow"/>
        </w:rPr>
        <w:t>.</w:t>
      </w:r>
    </w:p>
    <w:p w14:paraId="3E9DFC34" w14:textId="77777777" w:rsidR="001A37BA" w:rsidRPr="00422EC5" w:rsidRDefault="001A37BA" w:rsidP="00E6761D">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e.</w:t>
      </w:r>
      <w:r w:rsidRPr="00422EC5">
        <w:rPr>
          <w:rFonts w:ascii="Arial Narrow" w:hAnsi="Arial Narrow" w:cs="Arial Narrow"/>
        </w:rPr>
        <w:tab/>
        <w:t xml:space="preserve">Legal </w:t>
      </w:r>
      <w:r w:rsidR="00BB5098" w:rsidRPr="00422EC5">
        <w:rPr>
          <w:rFonts w:ascii="Arial Narrow" w:hAnsi="Arial Narrow" w:cs="Arial Narrow"/>
        </w:rPr>
        <w:t>description of property</w:t>
      </w:r>
      <w:r w:rsidRPr="00422EC5">
        <w:rPr>
          <w:rFonts w:ascii="Arial Narrow" w:hAnsi="Arial Narrow" w:cs="Arial Narrow"/>
        </w:rPr>
        <w:t>.</w:t>
      </w:r>
    </w:p>
    <w:p w14:paraId="4DE13F07" w14:textId="77777777" w:rsidR="001A37BA" w:rsidRPr="00422EC5" w:rsidRDefault="001A37BA"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f.</w:t>
      </w:r>
      <w:r w:rsidRPr="00422EC5">
        <w:rPr>
          <w:rFonts w:ascii="Arial Narrow" w:hAnsi="Arial Narrow" w:cs="Arial Narrow"/>
        </w:rPr>
        <w:tab/>
        <w:t>D</w:t>
      </w:r>
      <w:r w:rsidR="00BB5098" w:rsidRPr="00422EC5">
        <w:rPr>
          <w:rFonts w:ascii="Arial Narrow" w:hAnsi="Arial Narrow" w:cs="Arial Narrow"/>
        </w:rPr>
        <w:t>emolition</w:t>
      </w:r>
      <w:r w:rsidRPr="00422EC5">
        <w:rPr>
          <w:rFonts w:ascii="Arial Narrow" w:hAnsi="Arial Narrow" w:cs="Arial Narrow"/>
        </w:rPr>
        <w:t>.</w:t>
      </w:r>
    </w:p>
    <w:p w14:paraId="553BC4F6" w14:textId="77777777" w:rsidR="001A37BA" w:rsidRPr="00422EC5" w:rsidRDefault="001A37BA"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lastRenderedPageBreak/>
        <w:t>g.</w:t>
      </w:r>
      <w:r w:rsidRPr="00422EC5">
        <w:rPr>
          <w:rFonts w:ascii="Arial Narrow" w:hAnsi="Arial Narrow" w:cs="Arial Narrow"/>
        </w:rPr>
        <w:tab/>
        <w:t>E</w:t>
      </w:r>
      <w:r w:rsidR="00BB5098" w:rsidRPr="00422EC5">
        <w:rPr>
          <w:rFonts w:ascii="Arial Narrow" w:hAnsi="Arial Narrow" w:cs="Arial Narrow"/>
        </w:rPr>
        <w:t>xcavation</w:t>
      </w:r>
      <w:r w:rsidRPr="00422EC5">
        <w:rPr>
          <w:rFonts w:ascii="Arial Narrow" w:hAnsi="Arial Narrow" w:cs="Arial Narrow"/>
        </w:rPr>
        <w:t>.</w:t>
      </w:r>
    </w:p>
    <w:p w14:paraId="70FFEDE7" w14:textId="77777777" w:rsidR="001A37BA" w:rsidRPr="00422EC5" w:rsidRDefault="001A37BA"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422EC5">
        <w:rPr>
          <w:rFonts w:ascii="Arial Narrow" w:hAnsi="Arial Narrow" w:cs="Arial Narrow"/>
          <w:b/>
          <w:bCs/>
        </w:rPr>
        <w:t>h.</w:t>
      </w:r>
      <w:r w:rsidRPr="00422EC5">
        <w:rPr>
          <w:rFonts w:ascii="Arial Narrow" w:hAnsi="Arial Narrow" w:cs="Arial Narrow"/>
        </w:rPr>
        <w:tab/>
        <w:t>U</w:t>
      </w:r>
      <w:r w:rsidR="00BB5098" w:rsidRPr="00422EC5">
        <w:rPr>
          <w:rFonts w:ascii="Arial Narrow" w:hAnsi="Arial Narrow" w:cs="Arial Narrow"/>
        </w:rPr>
        <w:t>tilities</w:t>
      </w:r>
      <w:r w:rsidRPr="00422EC5">
        <w:rPr>
          <w:rFonts w:ascii="Arial Narrow" w:hAnsi="Arial Narrow" w:cs="Arial Narrow"/>
        </w:rPr>
        <w:t>.</w:t>
      </w:r>
    </w:p>
    <w:p w14:paraId="25569D46" w14:textId="77777777" w:rsidR="001A37BA" w:rsidRPr="00A87ED4" w:rsidRDefault="001A37BA"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i.</w:t>
      </w:r>
      <w:r w:rsidRPr="00A87ED4">
        <w:rPr>
          <w:rFonts w:ascii="Arial Narrow" w:hAnsi="Arial Narrow" w:cs="Arial Narrow"/>
        </w:rPr>
        <w:tab/>
        <w:t>F</w:t>
      </w:r>
      <w:r w:rsidR="00BB5098" w:rsidRPr="00A87ED4">
        <w:rPr>
          <w:rFonts w:ascii="Arial Narrow" w:hAnsi="Arial Narrow" w:cs="Arial Narrow"/>
        </w:rPr>
        <w:t>inish grading</w:t>
      </w:r>
      <w:r w:rsidRPr="00A87ED4">
        <w:rPr>
          <w:rFonts w:ascii="Arial Narrow" w:hAnsi="Arial Narrow" w:cs="Arial Narrow"/>
        </w:rPr>
        <w:t>.</w:t>
      </w:r>
    </w:p>
    <w:p w14:paraId="06DC3EB4" w14:textId="77777777" w:rsidR="001A37BA" w:rsidRPr="00A87ED4" w:rsidRDefault="001A37BA"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j.</w:t>
      </w:r>
      <w:r w:rsidRPr="00A87ED4">
        <w:rPr>
          <w:rFonts w:ascii="Arial Narrow" w:hAnsi="Arial Narrow" w:cs="Arial Narrow"/>
        </w:rPr>
        <w:tab/>
        <w:t>Contours</w:t>
      </w:r>
      <w:r w:rsidR="00BB5098" w:rsidRPr="00A87ED4">
        <w:rPr>
          <w:rFonts w:ascii="Arial Narrow" w:hAnsi="Arial Narrow" w:cs="Arial Narrow"/>
        </w:rPr>
        <w:t xml:space="preserve"> and general topographical conditions</w:t>
      </w:r>
      <w:r w:rsidRPr="00A87ED4">
        <w:rPr>
          <w:rFonts w:ascii="Arial Narrow" w:hAnsi="Arial Narrow" w:cs="Arial Narrow"/>
        </w:rPr>
        <w:t>.</w:t>
      </w:r>
      <w:r w:rsidR="00BB5098" w:rsidRPr="00A87ED4">
        <w:rPr>
          <w:rFonts w:ascii="Arial Narrow" w:hAnsi="Arial Narrow" w:cs="Arial Narrow"/>
        </w:rPr>
        <w:t xml:space="preserve"> </w:t>
      </w:r>
    </w:p>
    <w:p w14:paraId="4A5E42AD" w14:textId="77777777" w:rsidR="001A37BA" w:rsidRPr="00A87ED4" w:rsidRDefault="001A37BA"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k.</w:t>
      </w:r>
      <w:r w:rsidRPr="00A87ED4">
        <w:rPr>
          <w:rFonts w:ascii="Arial Narrow" w:hAnsi="Arial Narrow" w:cs="Arial Narrow"/>
        </w:rPr>
        <w:tab/>
        <w:t xml:space="preserve">Flood </w:t>
      </w:r>
      <w:r w:rsidR="00BB5098" w:rsidRPr="00A87ED4">
        <w:rPr>
          <w:rFonts w:ascii="Arial Narrow" w:hAnsi="Arial Narrow" w:cs="Arial Narrow"/>
        </w:rPr>
        <w:t>zone and floodplain elevation</w:t>
      </w:r>
      <w:r w:rsidRPr="00A87ED4">
        <w:rPr>
          <w:rFonts w:ascii="Arial Narrow" w:hAnsi="Arial Narrow" w:cs="Arial Narrow"/>
        </w:rPr>
        <w:t>, including a statement signed by the architect or engineer of record that identifies the Florida Insurance Rate Map (FIRM) flood zone and floodplain elevation where the project is located.</w:t>
      </w:r>
    </w:p>
    <w:p w14:paraId="1D30C509" w14:textId="77777777" w:rsidR="001A37BA"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l</w:t>
      </w:r>
      <w:r w:rsidR="001A37BA" w:rsidRPr="00A87ED4">
        <w:rPr>
          <w:rFonts w:ascii="Arial Narrow" w:hAnsi="Arial Narrow" w:cs="Arial Narrow"/>
          <w:b/>
          <w:bCs/>
        </w:rPr>
        <w:t>.</w:t>
      </w:r>
      <w:r w:rsidR="001A37BA" w:rsidRPr="00A87ED4">
        <w:rPr>
          <w:rFonts w:ascii="Arial Narrow" w:hAnsi="Arial Narrow" w:cs="Arial Narrow"/>
        </w:rPr>
        <w:tab/>
        <w:t xml:space="preserve">Overall </w:t>
      </w:r>
      <w:r w:rsidR="00BB5098" w:rsidRPr="00A87ED4">
        <w:rPr>
          <w:rFonts w:ascii="Arial Narrow" w:hAnsi="Arial Narrow" w:cs="Arial Narrow"/>
        </w:rPr>
        <w:t>dimensions</w:t>
      </w:r>
      <w:r w:rsidR="001A37BA" w:rsidRPr="00A87ED4">
        <w:rPr>
          <w:rFonts w:ascii="Arial Narrow" w:hAnsi="Arial Narrow" w:cs="Arial Narrow"/>
        </w:rPr>
        <w:t>.</w:t>
      </w:r>
      <w:r w:rsidR="00BB5098" w:rsidRPr="00A87ED4">
        <w:rPr>
          <w:rFonts w:ascii="Arial Narrow" w:hAnsi="Arial Narrow" w:cs="Arial Narrow"/>
        </w:rPr>
        <w:t xml:space="preserve"> </w:t>
      </w:r>
    </w:p>
    <w:p w14:paraId="7303AA1B" w14:textId="77777777" w:rsidR="001A37BA"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m</w:t>
      </w:r>
      <w:r w:rsidR="001A37BA" w:rsidRPr="00A87ED4">
        <w:rPr>
          <w:rFonts w:ascii="Arial Narrow" w:hAnsi="Arial Narrow" w:cs="Arial Narrow"/>
          <w:b/>
          <w:bCs/>
        </w:rPr>
        <w:t>.</w:t>
      </w:r>
      <w:r w:rsidR="001A37BA" w:rsidRPr="00A87ED4">
        <w:rPr>
          <w:rFonts w:ascii="Arial Narrow" w:hAnsi="Arial Narrow" w:cs="Arial Narrow"/>
          <w:b/>
          <w:bCs/>
        </w:rPr>
        <w:tab/>
      </w:r>
      <w:r w:rsidR="001A37BA" w:rsidRPr="00A87ED4">
        <w:rPr>
          <w:rFonts w:ascii="Arial Narrow" w:hAnsi="Arial Narrow" w:cs="Arial Narrow"/>
          <w:bCs/>
        </w:rPr>
        <w:t>Adjacent</w:t>
      </w:r>
      <w:r w:rsidR="001A37BA" w:rsidRPr="00A87ED4">
        <w:rPr>
          <w:rFonts w:ascii="Arial Narrow" w:hAnsi="Arial Narrow" w:cs="Arial Narrow"/>
          <w:b/>
          <w:bCs/>
        </w:rPr>
        <w:t xml:space="preserve"> </w:t>
      </w:r>
      <w:r w:rsidR="00BB5098" w:rsidRPr="00A87ED4">
        <w:rPr>
          <w:rFonts w:ascii="Arial Narrow" w:hAnsi="Arial Narrow" w:cs="Arial Narrow"/>
        </w:rPr>
        <w:t>highways</w:t>
      </w:r>
      <w:r w:rsidR="001A37BA" w:rsidRPr="00A87ED4">
        <w:rPr>
          <w:rFonts w:ascii="Arial Narrow" w:hAnsi="Arial Narrow" w:cs="Arial Narrow"/>
        </w:rPr>
        <w:t>.</w:t>
      </w:r>
      <w:r w:rsidR="00BB5098" w:rsidRPr="00A87ED4">
        <w:rPr>
          <w:rFonts w:ascii="Arial Narrow" w:hAnsi="Arial Narrow" w:cs="Arial Narrow"/>
        </w:rPr>
        <w:t xml:space="preserve"> </w:t>
      </w:r>
    </w:p>
    <w:p w14:paraId="6EA1C4B8" w14:textId="77777777" w:rsidR="001A37BA"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n</w:t>
      </w:r>
      <w:r w:rsidR="001A37BA" w:rsidRPr="00A87ED4">
        <w:rPr>
          <w:rFonts w:ascii="Arial Narrow" w:hAnsi="Arial Narrow" w:cs="Arial Narrow"/>
          <w:b/>
          <w:bCs/>
        </w:rPr>
        <w:t>.</w:t>
      </w:r>
      <w:r w:rsidR="001A37BA" w:rsidRPr="00A87ED4">
        <w:rPr>
          <w:rFonts w:ascii="Arial Narrow" w:hAnsi="Arial Narrow" w:cs="Arial Narrow"/>
          <w:b/>
          <w:bCs/>
        </w:rPr>
        <w:tab/>
      </w:r>
      <w:r w:rsidR="001A37BA" w:rsidRPr="00A87ED4">
        <w:rPr>
          <w:rFonts w:ascii="Arial Narrow" w:hAnsi="Arial Narrow" w:cs="Arial Narrow"/>
          <w:bCs/>
        </w:rPr>
        <w:t>Roads.</w:t>
      </w:r>
      <w:r w:rsidR="001A37BA" w:rsidRPr="00A87ED4">
        <w:rPr>
          <w:rFonts w:ascii="Arial Narrow" w:hAnsi="Arial Narrow" w:cs="Arial Narrow"/>
          <w:b/>
          <w:bCs/>
        </w:rPr>
        <w:t xml:space="preserve"> </w:t>
      </w:r>
      <w:r w:rsidR="00BB5098" w:rsidRPr="00A87ED4">
        <w:rPr>
          <w:rFonts w:ascii="Arial Narrow" w:hAnsi="Arial Narrow" w:cs="Arial Narrow"/>
        </w:rPr>
        <w:t xml:space="preserve"> </w:t>
      </w:r>
    </w:p>
    <w:p w14:paraId="4F04AADF"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o.</w:t>
      </w:r>
      <w:r w:rsidRPr="00A87ED4">
        <w:rPr>
          <w:rFonts w:ascii="Arial Narrow" w:hAnsi="Arial Narrow" w:cs="Arial Narrow"/>
        </w:rPr>
        <w:tab/>
        <w:t xml:space="preserve">Emergency </w:t>
      </w:r>
      <w:r w:rsidR="00BB5098" w:rsidRPr="00A87ED4">
        <w:rPr>
          <w:rFonts w:ascii="Arial Narrow" w:hAnsi="Arial Narrow" w:cs="Arial Narrow"/>
        </w:rPr>
        <w:t>access</w:t>
      </w:r>
      <w:r w:rsidRPr="00A87ED4">
        <w:rPr>
          <w:rFonts w:ascii="Arial Narrow" w:hAnsi="Arial Narrow" w:cs="Arial Narrow"/>
        </w:rPr>
        <w:t>.</w:t>
      </w:r>
    </w:p>
    <w:p w14:paraId="011C19BD"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p.</w:t>
      </w:r>
      <w:r w:rsidRPr="00A87ED4">
        <w:rPr>
          <w:rFonts w:ascii="Arial Narrow" w:hAnsi="Arial Narrow" w:cs="Arial Narrow"/>
          <w:b/>
        </w:rPr>
        <w:tab/>
      </w:r>
      <w:r w:rsidRPr="00A87ED4">
        <w:rPr>
          <w:rFonts w:ascii="Arial Narrow" w:hAnsi="Arial Narrow" w:cs="Arial Narrow"/>
        </w:rPr>
        <w:t xml:space="preserve">Fire </w:t>
      </w:r>
      <w:r w:rsidR="00BB5098" w:rsidRPr="00A87ED4">
        <w:rPr>
          <w:rFonts w:ascii="Arial Narrow" w:hAnsi="Arial Narrow" w:cs="Arial Narrow"/>
        </w:rPr>
        <w:t>hydrants</w:t>
      </w:r>
      <w:r w:rsidRPr="00A87ED4">
        <w:rPr>
          <w:rFonts w:ascii="Arial Narrow" w:hAnsi="Arial Narrow" w:cs="Arial Narrow"/>
        </w:rPr>
        <w:t>.</w:t>
      </w:r>
    </w:p>
    <w:p w14:paraId="2E140A47"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q.</w:t>
      </w:r>
      <w:r w:rsidRPr="00A87ED4">
        <w:rPr>
          <w:rFonts w:ascii="Arial Narrow" w:hAnsi="Arial Narrow" w:cs="Arial Narrow"/>
        </w:rPr>
        <w:tab/>
        <w:t>Power</w:t>
      </w:r>
      <w:r w:rsidR="00BB5098" w:rsidRPr="00A87ED4">
        <w:rPr>
          <w:rFonts w:ascii="Arial Narrow" w:hAnsi="Arial Narrow" w:cs="Arial Narrow"/>
        </w:rPr>
        <w:t xml:space="preserve"> transmission lines</w:t>
      </w:r>
      <w:r w:rsidRPr="00A87ED4">
        <w:rPr>
          <w:rFonts w:ascii="Arial Narrow" w:hAnsi="Arial Narrow" w:cs="Arial Narrow"/>
        </w:rPr>
        <w:t>.</w:t>
      </w:r>
    </w:p>
    <w:p w14:paraId="51DB1C7C"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r.</w:t>
      </w:r>
      <w:r w:rsidRPr="00A87ED4">
        <w:rPr>
          <w:rFonts w:ascii="Arial Narrow" w:hAnsi="Arial Narrow" w:cs="Arial Narrow"/>
          <w:b/>
        </w:rPr>
        <w:tab/>
      </w:r>
      <w:r w:rsidRPr="00A87ED4">
        <w:rPr>
          <w:rFonts w:ascii="Arial Narrow" w:hAnsi="Arial Narrow" w:cs="Arial Narrow"/>
        </w:rPr>
        <w:t>Ownership</w:t>
      </w:r>
      <w:r w:rsidRPr="00A87ED4">
        <w:rPr>
          <w:rFonts w:ascii="Arial Narrow" w:hAnsi="Arial Narrow" w:cs="Arial Narrow"/>
          <w:b/>
        </w:rPr>
        <w:t xml:space="preserve"> </w:t>
      </w:r>
      <w:r w:rsidR="00BB5098" w:rsidRPr="00A87ED4">
        <w:rPr>
          <w:rFonts w:ascii="Arial Narrow" w:hAnsi="Arial Narrow" w:cs="Arial Narrow"/>
        </w:rPr>
        <w:t>and use of adjacent land</w:t>
      </w:r>
      <w:r w:rsidRPr="00A87ED4">
        <w:rPr>
          <w:rFonts w:ascii="Arial Narrow" w:hAnsi="Arial Narrow" w:cs="Arial Narrow"/>
        </w:rPr>
        <w:t>.</w:t>
      </w:r>
    </w:p>
    <w:p w14:paraId="5DE0AC74"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s.</w:t>
      </w:r>
      <w:r w:rsidRPr="00A87ED4">
        <w:rPr>
          <w:rFonts w:ascii="Arial Narrow" w:hAnsi="Arial Narrow" w:cs="Arial Narrow"/>
        </w:rPr>
        <w:tab/>
        <w:t xml:space="preserve">Walks </w:t>
      </w:r>
      <w:r w:rsidR="00BB5098" w:rsidRPr="00A87ED4">
        <w:rPr>
          <w:rFonts w:ascii="Arial Narrow" w:hAnsi="Arial Narrow" w:cs="Arial Narrow"/>
        </w:rPr>
        <w:t>and paths</w:t>
      </w:r>
      <w:r w:rsidRPr="00A87ED4">
        <w:rPr>
          <w:rFonts w:ascii="Arial Narrow" w:hAnsi="Arial Narrow" w:cs="Arial Narrow"/>
        </w:rPr>
        <w:t>.</w:t>
      </w:r>
      <w:r w:rsidR="00BB5098" w:rsidRPr="00A87ED4">
        <w:rPr>
          <w:rFonts w:ascii="Arial Narrow" w:hAnsi="Arial Narrow" w:cs="Arial Narrow"/>
        </w:rPr>
        <w:t xml:space="preserve"> </w:t>
      </w:r>
    </w:p>
    <w:p w14:paraId="0F44D9C7"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t.</w:t>
      </w:r>
      <w:r w:rsidRPr="00A87ED4">
        <w:rPr>
          <w:rFonts w:ascii="Arial Narrow" w:hAnsi="Arial Narrow" w:cs="Arial Narrow"/>
          <w:b/>
        </w:rPr>
        <w:tab/>
      </w:r>
      <w:r w:rsidRPr="00A87ED4">
        <w:rPr>
          <w:rFonts w:ascii="Arial Narrow" w:hAnsi="Arial Narrow" w:cs="Arial Narrow"/>
        </w:rPr>
        <w:t>Vehicle</w:t>
      </w:r>
      <w:r w:rsidRPr="00A87ED4">
        <w:rPr>
          <w:rFonts w:ascii="Arial Narrow" w:hAnsi="Arial Narrow" w:cs="Arial Narrow"/>
          <w:b/>
        </w:rPr>
        <w:t xml:space="preserve"> </w:t>
      </w:r>
      <w:r w:rsidR="00BB5098" w:rsidRPr="00A87ED4">
        <w:rPr>
          <w:rFonts w:ascii="Arial Narrow" w:hAnsi="Arial Narrow" w:cs="Arial Narrow"/>
        </w:rPr>
        <w:t>and bike parking</w:t>
      </w:r>
      <w:r w:rsidRPr="00A87ED4">
        <w:rPr>
          <w:rFonts w:ascii="Arial Narrow" w:hAnsi="Arial Narrow" w:cs="Arial Narrow"/>
        </w:rPr>
        <w:t xml:space="preserve"> area</w:t>
      </w:r>
      <w:r w:rsidRPr="00A87ED4">
        <w:rPr>
          <w:rFonts w:ascii="Arial Narrow" w:hAnsi="Arial Narrow" w:cs="Arial Narrow"/>
          <w:i/>
        </w:rPr>
        <w:t>.</w:t>
      </w:r>
    </w:p>
    <w:p w14:paraId="5F634F87"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u.</w:t>
      </w:r>
      <w:r w:rsidRPr="00A87ED4">
        <w:rPr>
          <w:rFonts w:ascii="Arial Narrow" w:hAnsi="Arial Narrow" w:cs="Arial Narrow"/>
          <w:b/>
        </w:rPr>
        <w:tab/>
      </w:r>
      <w:r w:rsidRPr="00A87ED4">
        <w:rPr>
          <w:rFonts w:ascii="Arial Narrow" w:hAnsi="Arial Narrow" w:cs="Arial Narrow"/>
        </w:rPr>
        <w:t xml:space="preserve">Accessibility </w:t>
      </w:r>
      <w:r w:rsidR="00BB5098" w:rsidRPr="00A87ED4">
        <w:rPr>
          <w:rFonts w:ascii="Arial Narrow" w:hAnsi="Arial Narrow" w:cs="Arial Narrow"/>
        </w:rPr>
        <w:t>for persons with disabilities</w:t>
      </w:r>
      <w:r w:rsidRPr="00A87ED4">
        <w:rPr>
          <w:rFonts w:ascii="Arial Narrow" w:hAnsi="Arial Narrow" w:cs="Arial Narrow"/>
        </w:rPr>
        <w:t>.</w:t>
      </w:r>
    </w:p>
    <w:p w14:paraId="7FEEDCA2"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v.</w:t>
      </w:r>
      <w:r w:rsidRPr="00A87ED4">
        <w:rPr>
          <w:rFonts w:ascii="Arial Narrow" w:hAnsi="Arial Narrow" w:cs="Arial Narrow"/>
          <w:b/>
        </w:rPr>
        <w:tab/>
      </w:r>
      <w:r w:rsidRPr="00A87ED4">
        <w:rPr>
          <w:rFonts w:ascii="Arial Narrow" w:hAnsi="Arial Narrow" w:cs="Arial Narrow"/>
        </w:rPr>
        <w:t xml:space="preserve">Service </w:t>
      </w:r>
      <w:r w:rsidR="00BB5098" w:rsidRPr="00A87ED4">
        <w:rPr>
          <w:rFonts w:ascii="Arial Narrow" w:hAnsi="Arial Narrow" w:cs="Arial Narrow"/>
        </w:rPr>
        <w:t>areas</w:t>
      </w:r>
      <w:r w:rsidRPr="00A87ED4">
        <w:rPr>
          <w:rFonts w:ascii="Arial Narrow" w:hAnsi="Arial Narrow" w:cs="Arial Narrow"/>
        </w:rPr>
        <w:t>.</w:t>
      </w:r>
      <w:r w:rsidR="00BB5098" w:rsidRPr="00A87ED4">
        <w:rPr>
          <w:rFonts w:ascii="Arial Narrow" w:hAnsi="Arial Narrow" w:cs="Arial Narrow"/>
        </w:rPr>
        <w:t xml:space="preserve"> </w:t>
      </w:r>
    </w:p>
    <w:p w14:paraId="099336F4"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w.</w:t>
      </w:r>
      <w:r w:rsidRPr="00A87ED4">
        <w:rPr>
          <w:rFonts w:ascii="Arial Narrow" w:hAnsi="Arial Narrow" w:cs="Arial Narrow"/>
          <w:b/>
        </w:rPr>
        <w:tab/>
      </w:r>
      <w:r w:rsidRPr="00A87ED4">
        <w:rPr>
          <w:rFonts w:ascii="Arial Narrow" w:hAnsi="Arial Narrow" w:cs="Arial Narrow"/>
        </w:rPr>
        <w:t>Play</w:t>
      </w:r>
      <w:r w:rsidR="00BB5098" w:rsidRPr="00A87ED4">
        <w:rPr>
          <w:rFonts w:ascii="Arial Narrow" w:hAnsi="Arial Narrow" w:cs="Arial Narrow"/>
        </w:rPr>
        <w:t xml:space="preserve"> areas</w:t>
      </w:r>
      <w:r w:rsidRPr="00A87ED4">
        <w:rPr>
          <w:rFonts w:ascii="Arial Narrow" w:hAnsi="Arial Narrow" w:cs="Arial Narrow"/>
        </w:rPr>
        <w:t>.</w:t>
      </w:r>
    </w:p>
    <w:p w14:paraId="6FAFEB1B"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x.</w:t>
      </w:r>
      <w:r w:rsidRPr="00A87ED4">
        <w:rPr>
          <w:rFonts w:ascii="Arial Narrow" w:hAnsi="Arial Narrow" w:cs="Arial Narrow"/>
          <w:b/>
        </w:rPr>
        <w:tab/>
      </w:r>
      <w:r w:rsidRPr="00A87ED4">
        <w:rPr>
          <w:rFonts w:ascii="Arial Narrow" w:hAnsi="Arial Narrow" w:cs="Arial Narrow"/>
        </w:rPr>
        <w:t xml:space="preserve">Bus </w:t>
      </w:r>
      <w:r w:rsidR="00BB5098" w:rsidRPr="00A87ED4">
        <w:rPr>
          <w:rFonts w:ascii="Arial Narrow" w:hAnsi="Arial Narrow" w:cs="Arial Narrow"/>
        </w:rPr>
        <w:t>and car loading zones</w:t>
      </w:r>
      <w:r w:rsidRPr="00A87ED4">
        <w:rPr>
          <w:rFonts w:ascii="Arial Narrow" w:hAnsi="Arial Narrow" w:cs="Arial Narrow"/>
        </w:rPr>
        <w:t>.</w:t>
      </w:r>
    </w:p>
    <w:p w14:paraId="4ADB5B0D"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y.</w:t>
      </w:r>
      <w:r w:rsidRPr="00A87ED4">
        <w:rPr>
          <w:rFonts w:ascii="Arial Narrow" w:hAnsi="Arial Narrow" w:cs="Arial Narrow"/>
          <w:b/>
        </w:rPr>
        <w:tab/>
      </w:r>
      <w:r w:rsidRPr="00A87ED4">
        <w:rPr>
          <w:rFonts w:ascii="Arial Narrow" w:hAnsi="Arial Narrow" w:cs="Arial Narrow"/>
        </w:rPr>
        <w:t xml:space="preserve">Existing </w:t>
      </w:r>
      <w:r w:rsidR="00BB5098" w:rsidRPr="00A87ED4">
        <w:rPr>
          <w:rFonts w:ascii="Arial Narrow" w:hAnsi="Arial Narrow" w:cs="Arial Narrow"/>
        </w:rPr>
        <w:t>buildings and use</w:t>
      </w:r>
      <w:r w:rsidRPr="00A87ED4">
        <w:rPr>
          <w:rFonts w:ascii="Arial Narrow" w:hAnsi="Arial Narrow" w:cs="Arial Narrow"/>
        </w:rPr>
        <w:t>.</w:t>
      </w:r>
    </w:p>
    <w:p w14:paraId="5C40DF75"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z.</w:t>
      </w:r>
      <w:r w:rsidRPr="00A87ED4">
        <w:rPr>
          <w:rFonts w:ascii="Arial Narrow" w:hAnsi="Arial Narrow" w:cs="Arial Narrow"/>
          <w:b/>
        </w:rPr>
        <w:tab/>
      </w:r>
      <w:r w:rsidRPr="00A87ED4">
        <w:rPr>
          <w:rFonts w:ascii="Arial Narrow" w:hAnsi="Arial Narrow" w:cs="Arial Narrow"/>
        </w:rPr>
        <w:t xml:space="preserve">Location </w:t>
      </w:r>
      <w:r w:rsidR="00BB5098" w:rsidRPr="00A87ED4">
        <w:rPr>
          <w:rFonts w:ascii="Arial Narrow" w:hAnsi="Arial Narrow" w:cs="Arial Narrow"/>
        </w:rPr>
        <w:t>of proposed building(s) and future additions</w:t>
      </w:r>
      <w:r w:rsidRPr="00A87ED4">
        <w:rPr>
          <w:rFonts w:ascii="Arial Narrow" w:hAnsi="Arial Narrow" w:cs="Arial Narrow"/>
        </w:rPr>
        <w:t>.</w:t>
      </w:r>
    </w:p>
    <w:p w14:paraId="3FC96E42" w14:textId="77777777" w:rsidR="00942312"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aa.</w:t>
      </w:r>
      <w:r w:rsidRPr="00A87ED4">
        <w:rPr>
          <w:rFonts w:ascii="Arial Narrow" w:hAnsi="Arial Narrow" w:cs="Arial Narrow"/>
          <w:b/>
        </w:rPr>
        <w:tab/>
      </w:r>
      <w:r w:rsidRPr="00A87ED4">
        <w:rPr>
          <w:rFonts w:ascii="Arial Narrow" w:hAnsi="Arial Narrow" w:cs="Arial Narrow"/>
        </w:rPr>
        <w:t>Community-</w:t>
      </w:r>
      <w:r w:rsidR="00BB5098" w:rsidRPr="00A87ED4">
        <w:rPr>
          <w:rFonts w:ascii="Arial Narrow" w:hAnsi="Arial Narrow" w:cs="Arial Narrow"/>
        </w:rPr>
        <w:t>use buildings</w:t>
      </w:r>
      <w:r w:rsidRPr="00A87ED4">
        <w:rPr>
          <w:rFonts w:ascii="Arial Narrow" w:hAnsi="Arial Narrow" w:cs="Arial Narrow"/>
        </w:rPr>
        <w:t>.</w:t>
      </w:r>
    </w:p>
    <w:p w14:paraId="2D97C341" w14:textId="77777777" w:rsidR="00BB5098" w:rsidRPr="00A87ED4" w:rsidRDefault="00942312" w:rsidP="00711B16">
      <w:pPr>
        <w:tabs>
          <w:tab w:val="left" w:pos="-1080"/>
          <w:tab w:val="left" w:pos="-720"/>
          <w:tab w:val="left" w:pos="0"/>
          <w:tab w:val="left" w:pos="450"/>
          <w:tab w:val="left" w:pos="810"/>
          <w:tab w:val="left" w:pos="1530"/>
          <w:tab w:val="left" w:pos="1890"/>
          <w:tab w:val="left" w:pos="225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rPr>
        <w:t>bb.</w:t>
      </w:r>
      <w:r w:rsidRPr="00A87ED4">
        <w:rPr>
          <w:rFonts w:ascii="Arial Narrow" w:hAnsi="Arial Narrow" w:cs="Arial Narrow"/>
        </w:rPr>
        <w:tab/>
        <w:t xml:space="preserve">Phased </w:t>
      </w:r>
      <w:r w:rsidR="00BB5098" w:rsidRPr="00A87ED4">
        <w:rPr>
          <w:rFonts w:ascii="Arial Narrow" w:hAnsi="Arial Narrow" w:cs="Arial Narrow"/>
        </w:rPr>
        <w:t>and phased construction</w:t>
      </w:r>
      <w:r w:rsidRPr="00A87ED4">
        <w:rPr>
          <w:rFonts w:ascii="Arial Narrow" w:hAnsi="Arial Narrow" w:cs="Arial Narrow"/>
        </w:rPr>
        <w:t>.</w:t>
      </w:r>
      <w:r w:rsidR="00BB5098" w:rsidRPr="00A87ED4">
        <w:rPr>
          <w:rFonts w:ascii="Arial Narrow" w:hAnsi="Arial Narrow" w:cs="Arial Narrow"/>
        </w:rPr>
        <w:t xml:space="preserve"> </w:t>
      </w:r>
    </w:p>
    <w:p w14:paraId="322A4FF5" w14:textId="77777777" w:rsidR="00BB5098" w:rsidRPr="00A87ED4" w:rsidRDefault="00BB5098" w:rsidP="00A87ED4">
      <w:pPr>
        <w:tabs>
          <w:tab w:val="left" w:pos="-1080"/>
          <w:tab w:val="left" w:pos="-720"/>
          <w:tab w:val="left" w:pos="0"/>
          <w:tab w:val="left" w:pos="450"/>
          <w:tab w:val="left" w:pos="810"/>
          <w:tab w:val="left" w:pos="1170"/>
          <w:tab w:val="left" w:pos="1530"/>
          <w:tab w:val="left" w:pos="1890"/>
          <w:tab w:val="left" w:pos="2160"/>
          <w:tab w:val="left" w:pos="3690"/>
          <w:tab w:val="left" w:pos="4230"/>
          <w:tab w:val="left" w:pos="5040"/>
        </w:tabs>
        <w:ind w:left="1530" w:hanging="540"/>
        <w:jc w:val="both"/>
        <w:rPr>
          <w:rFonts w:ascii="Arial Narrow" w:hAnsi="Arial Narrow" w:cs="Arial Narrow"/>
        </w:rPr>
      </w:pPr>
      <w:r w:rsidRPr="00A87ED4">
        <w:rPr>
          <w:rFonts w:ascii="Arial Narrow" w:hAnsi="Arial Narrow" w:cs="Arial Narrow"/>
          <w:b/>
          <w:bCs/>
        </w:rPr>
        <w:tab/>
      </w:r>
      <w:r w:rsidR="00942312" w:rsidRPr="00A87ED4">
        <w:rPr>
          <w:rFonts w:ascii="Arial Narrow" w:hAnsi="Arial Narrow" w:cs="Arial Narrow"/>
          <w:b/>
          <w:bCs/>
        </w:rPr>
        <w:t>cc</w:t>
      </w:r>
      <w:r w:rsidR="0072424B" w:rsidRPr="00A87ED4">
        <w:rPr>
          <w:rFonts w:ascii="Arial Narrow" w:hAnsi="Arial Narrow" w:cs="Arial Narrow"/>
          <w:b/>
          <w:bCs/>
        </w:rPr>
        <w:t>.</w:t>
      </w:r>
      <w:r w:rsidR="00E31463">
        <w:rPr>
          <w:rFonts w:ascii="Arial Narrow" w:hAnsi="Arial Narrow" w:cs="Arial Narrow"/>
          <w:b/>
          <w:bCs/>
        </w:rPr>
        <w:tab/>
      </w:r>
      <w:r w:rsidRPr="00A87ED4">
        <w:rPr>
          <w:rFonts w:ascii="Arial Narrow" w:hAnsi="Arial Narrow" w:cs="Arial Narrow"/>
        </w:rPr>
        <w:t xml:space="preserve">Drainage, water retention ponds, sewage disposal and water supply systems, and such physical features that </w:t>
      </w:r>
      <w:r w:rsidR="0066528D" w:rsidRPr="00A87ED4">
        <w:rPr>
          <w:rFonts w:ascii="Arial Narrow" w:hAnsi="Arial Narrow" w:cs="Arial Narrow"/>
        </w:rPr>
        <w:t xml:space="preserve">may </w:t>
      </w:r>
      <w:r w:rsidRPr="00A87ED4">
        <w:rPr>
          <w:rFonts w:ascii="Arial Narrow" w:hAnsi="Arial Narrow" w:cs="Arial Narrow"/>
        </w:rPr>
        <w:t>adversely affect or enhance the safety, health, welfare, visual environment or comfort of the occupants.</w:t>
      </w:r>
    </w:p>
    <w:p w14:paraId="1C4A3E73" w14:textId="77777777" w:rsidR="00BB5098" w:rsidRPr="00A87ED4" w:rsidRDefault="00B30A6E" w:rsidP="00711B16">
      <w:pPr>
        <w:tabs>
          <w:tab w:val="left" w:pos="-1080"/>
          <w:tab w:val="left" w:pos="-720"/>
          <w:tab w:val="left" w:pos="0"/>
          <w:tab w:val="left" w:pos="450"/>
          <w:tab w:val="left" w:pos="810"/>
          <w:tab w:val="left" w:pos="1170"/>
          <w:tab w:val="left" w:pos="1530"/>
          <w:tab w:val="left" w:pos="1890"/>
          <w:tab w:val="left" w:pos="216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r>
      <w:r w:rsidR="00BB5098" w:rsidRPr="00A87ED4">
        <w:rPr>
          <w:rFonts w:ascii="Arial Narrow" w:hAnsi="Arial Narrow" w:cs="Arial Narrow"/>
          <w:b/>
          <w:bCs/>
        </w:rPr>
        <w:t>2.</w:t>
      </w:r>
      <w:r w:rsidR="00BB5098" w:rsidRPr="00A87ED4">
        <w:rPr>
          <w:rFonts w:ascii="Arial Narrow" w:hAnsi="Arial Narrow" w:cs="Arial Narrow"/>
        </w:rPr>
        <w:tab/>
        <w:t>Plans and details</w:t>
      </w:r>
      <w:r w:rsidR="00DC3CEF" w:rsidRPr="00A87ED4">
        <w:rPr>
          <w:rFonts w:ascii="Arial Narrow" w:hAnsi="Arial Narrow" w:cs="Arial Narrow"/>
        </w:rPr>
        <w:t>,</w:t>
      </w:r>
      <w:r w:rsidR="00BB5098" w:rsidRPr="00A87ED4">
        <w:rPr>
          <w:rFonts w:ascii="Arial Narrow" w:hAnsi="Arial Narrow" w:cs="Arial Narrow"/>
        </w:rPr>
        <w:t xml:space="preserve"> including, but not limited to:</w:t>
      </w:r>
    </w:p>
    <w:p w14:paraId="674A9073" w14:textId="77777777" w:rsidR="00BB5098" w:rsidRPr="00A87ED4" w:rsidRDefault="00BB5098" w:rsidP="00711B16">
      <w:pPr>
        <w:tabs>
          <w:tab w:val="left" w:pos="-1080"/>
          <w:tab w:val="left" w:pos="-720"/>
          <w:tab w:val="left" w:pos="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a.</w:t>
      </w:r>
      <w:r w:rsidRPr="00A87ED4">
        <w:rPr>
          <w:rFonts w:ascii="Arial Narrow" w:hAnsi="Arial Narrow" w:cs="Arial Narrow"/>
        </w:rPr>
        <w:tab/>
        <w:t>Title sheets</w:t>
      </w:r>
      <w:r w:rsidR="00DC3CEF" w:rsidRPr="00A87ED4">
        <w:rPr>
          <w:rFonts w:ascii="Arial Narrow" w:hAnsi="Arial Narrow" w:cs="Arial Narrow"/>
        </w:rPr>
        <w:t>,</w:t>
      </w:r>
      <w:r w:rsidRPr="00A87ED4">
        <w:rPr>
          <w:rFonts w:ascii="Arial Narrow" w:hAnsi="Arial Narrow" w:cs="Arial Narrow"/>
        </w:rPr>
        <w:t xml:space="preserve"> including a table of contents and statement of compliance by the architect or engineer of record.  Each discipline shall have a list of abbreviations, schedule of material indications, and schedule of notations and symbols at the beginning of its section of the plans.</w:t>
      </w:r>
    </w:p>
    <w:p w14:paraId="32948157" w14:textId="77777777" w:rsidR="00BB5098" w:rsidRPr="00A87ED4" w:rsidRDefault="00BB5098"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b.</w:t>
      </w:r>
      <w:r w:rsidRPr="00A87ED4">
        <w:rPr>
          <w:rFonts w:ascii="Arial Narrow" w:hAnsi="Arial Narrow" w:cs="Arial Narrow"/>
        </w:rPr>
        <w:tab/>
        <w:t>Architectural sheets</w:t>
      </w:r>
      <w:r w:rsidR="00DC3CEF" w:rsidRPr="00A87ED4">
        <w:rPr>
          <w:rFonts w:ascii="Arial Narrow" w:hAnsi="Arial Narrow" w:cs="Arial Narrow"/>
        </w:rPr>
        <w:t>,</w:t>
      </w:r>
      <w:r w:rsidRPr="00A87ED4">
        <w:rPr>
          <w:rFonts w:ascii="Arial Narrow" w:hAnsi="Arial Narrow" w:cs="Arial Narrow"/>
        </w:rPr>
        <w:t xml:space="preserve"> including floor plans, door, window and room finish schedules, roof plans, elevations, sections and details.</w:t>
      </w:r>
    </w:p>
    <w:p w14:paraId="0632C039" w14:textId="77777777" w:rsidR="00BB5098" w:rsidRPr="00A87ED4" w:rsidRDefault="00BB5098" w:rsidP="00046A44">
      <w:pPr>
        <w:widowControl/>
        <w:tabs>
          <w:tab w:val="left" w:pos="-1080"/>
          <w:tab w:val="left" w:pos="-720"/>
          <w:tab w:val="left" w:pos="450"/>
          <w:tab w:val="left" w:pos="810"/>
          <w:tab w:val="left" w:pos="1530"/>
          <w:tab w:val="left" w:pos="1890"/>
          <w:tab w:val="left" w:pos="2160"/>
          <w:tab w:val="left" w:pos="3690"/>
          <w:tab w:val="left" w:pos="4230"/>
          <w:tab w:val="left" w:pos="5040"/>
        </w:tabs>
        <w:ind w:left="1526" w:hanging="360"/>
        <w:jc w:val="both"/>
        <w:rPr>
          <w:rFonts w:ascii="Arial Narrow" w:hAnsi="Arial Narrow" w:cs="Arial Narrow"/>
        </w:rPr>
      </w:pPr>
      <w:r w:rsidRPr="00A87ED4">
        <w:rPr>
          <w:rFonts w:ascii="Arial Narrow" w:hAnsi="Arial Narrow" w:cs="Arial Narrow"/>
          <w:b/>
          <w:bCs/>
        </w:rPr>
        <w:t xml:space="preserve">c. </w:t>
      </w:r>
      <w:r w:rsidRPr="00A87ED4">
        <w:rPr>
          <w:rFonts w:ascii="Arial Narrow" w:hAnsi="Arial Narrow" w:cs="Arial Narrow"/>
          <w:b/>
          <w:bCs/>
        </w:rPr>
        <w:tab/>
      </w:r>
      <w:r w:rsidRPr="00A87ED4">
        <w:rPr>
          <w:rFonts w:ascii="Arial Narrow" w:hAnsi="Arial Narrow" w:cs="Arial Narrow"/>
        </w:rPr>
        <w:t>Floor plans showing points of the compass, overall dimensions, identity of each space,</w:t>
      </w:r>
      <w:r w:rsidR="005D1656" w:rsidRPr="00A87ED4">
        <w:rPr>
          <w:rFonts w:ascii="Arial Narrow" w:hAnsi="Arial Narrow" w:cs="Arial Narrow"/>
        </w:rPr>
        <w:t xml:space="preserve"> </w:t>
      </w:r>
      <w:r w:rsidRPr="00A87ED4">
        <w:rPr>
          <w:rFonts w:ascii="Arial Narrow" w:hAnsi="Arial Narrow" w:cs="Arial Narrow"/>
        </w:rPr>
        <w:t>proposed door locations, accessibility for persons with disabilities, FISH numbers, occupant load of each space, proposed passive design</w:t>
      </w:r>
      <w:r w:rsidR="005D1656" w:rsidRPr="00A87ED4">
        <w:rPr>
          <w:rFonts w:ascii="Arial Narrow" w:hAnsi="Arial Narrow" w:cs="Arial Narrow"/>
        </w:rPr>
        <w:t xml:space="preserve"> </w:t>
      </w:r>
      <w:r w:rsidRPr="00A87ED4">
        <w:rPr>
          <w:rFonts w:ascii="Arial Narrow" w:hAnsi="Arial Narrow" w:cs="Arial Narrow"/>
        </w:rPr>
        <w:t xml:space="preserve">and low-energy usage features, possible community service areas and instructional spaces that </w:t>
      </w:r>
      <w:r w:rsidR="0066528D" w:rsidRPr="00A87ED4">
        <w:rPr>
          <w:rFonts w:ascii="Arial Narrow" w:hAnsi="Arial Narrow" w:cs="Arial Narrow"/>
        </w:rPr>
        <w:t xml:space="preserve">may </w:t>
      </w:r>
      <w:r w:rsidRPr="00A87ED4">
        <w:rPr>
          <w:rFonts w:ascii="Arial Narrow" w:hAnsi="Arial Narrow" w:cs="Arial Narrow"/>
        </w:rPr>
        <w:t>be converted to community use areas, any existing</w:t>
      </w:r>
      <w:r w:rsidR="00C44250" w:rsidRPr="00A87ED4">
        <w:rPr>
          <w:rFonts w:ascii="Arial Narrow" w:hAnsi="Arial Narrow" w:cs="Arial Narrow"/>
        </w:rPr>
        <w:t xml:space="preserve"> </w:t>
      </w:r>
      <w:r w:rsidRPr="00A87ED4">
        <w:rPr>
          <w:rFonts w:ascii="Arial Narrow" w:hAnsi="Arial Narrow" w:cs="Arial Narrow"/>
        </w:rPr>
        <w:t>buildings</w:t>
      </w:r>
      <w:r w:rsidR="00C44250" w:rsidRPr="00A87ED4">
        <w:rPr>
          <w:rFonts w:ascii="Arial Narrow" w:hAnsi="Arial Narrow" w:cs="Arial Narrow"/>
        </w:rPr>
        <w:t xml:space="preserve"> </w:t>
      </w:r>
      <w:r w:rsidRPr="00A87ED4">
        <w:rPr>
          <w:rFonts w:ascii="Arial Narrow" w:hAnsi="Arial Narrow" w:cs="Arial Narrow"/>
        </w:rPr>
        <w:t>and</w:t>
      </w:r>
      <w:r w:rsidR="00711B16" w:rsidRPr="00A87ED4">
        <w:rPr>
          <w:rFonts w:ascii="Arial Narrow" w:hAnsi="Arial Narrow" w:cs="Arial Narrow"/>
        </w:rPr>
        <w:t xml:space="preserve"> </w:t>
      </w:r>
      <w:r w:rsidRPr="00A87ED4">
        <w:rPr>
          <w:rFonts w:ascii="Arial Narrow" w:hAnsi="Arial Narrow" w:cs="Arial Narrow"/>
        </w:rPr>
        <w:t>use, future ad</w:t>
      </w:r>
      <w:r w:rsidR="00B30A6E" w:rsidRPr="00A87ED4">
        <w:rPr>
          <w:rFonts w:ascii="Arial Narrow" w:hAnsi="Arial Narrow" w:cs="Arial Narrow"/>
        </w:rPr>
        <w:t>ditions, phased construction</w:t>
      </w:r>
      <w:r w:rsidR="0072424B" w:rsidRPr="00A87ED4">
        <w:rPr>
          <w:rFonts w:ascii="Arial Narrow" w:hAnsi="Arial Narrow" w:cs="Arial Narrow"/>
        </w:rPr>
        <w:t xml:space="preserve"> and</w:t>
      </w:r>
      <w:r w:rsidRPr="00A87ED4">
        <w:rPr>
          <w:rFonts w:ascii="Arial Narrow" w:hAnsi="Arial Narrow" w:cs="Arial Narrow"/>
        </w:rPr>
        <w:t xml:space="preserve"> emergency public shelter</w:t>
      </w:r>
      <w:r w:rsidR="00C44250" w:rsidRPr="00A87ED4">
        <w:rPr>
          <w:rFonts w:ascii="Arial Narrow" w:hAnsi="Arial Narrow" w:cs="Arial Narrow"/>
        </w:rPr>
        <w:t xml:space="preserve"> </w:t>
      </w:r>
      <w:r w:rsidRPr="00A87ED4">
        <w:rPr>
          <w:rFonts w:ascii="Arial Narrow" w:hAnsi="Arial Narrow" w:cs="Arial Narrow"/>
        </w:rPr>
        <w:t>design features, if applicable.</w:t>
      </w:r>
    </w:p>
    <w:p w14:paraId="64050779" w14:textId="77777777" w:rsidR="00BB5098" w:rsidRPr="00A87ED4" w:rsidRDefault="00BB5098" w:rsidP="00475CE5">
      <w:pPr>
        <w:widowControl/>
        <w:tabs>
          <w:tab w:val="left" w:pos="-1080"/>
          <w:tab w:val="left" w:pos="-720"/>
          <w:tab w:val="left" w:pos="450"/>
          <w:tab w:val="left" w:pos="810"/>
          <w:tab w:val="left" w:pos="1170"/>
          <w:tab w:val="left" w:pos="1530"/>
          <w:tab w:val="left" w:pos="1890"/>
          <w:tab w:val="left" w:pos="2160"/>
          <w:tab w:val="left" w:pos="3690"/>
          <w:tab w:val="left" w:pos="4230"/>
          <w:tab w:val="left" w:pos="5040"/>
        </w:tabs>
        <w:ind w:left="1526" w:hanging="806"/>
        <w:jc w:val="both"/>
        <w:rPr>
          <w:rFonts w:ascii="Arial Narrow" w:hAnsi="Arial Narrow" w:cs="Arial Narrow"/>
        </w:rPr>
      </w:pPr>
      <w:r w:rsidRPr="00A87ED4">
        <w:rPr>
          <w:rFonts w:ascii="Arial Narrow" w:hAnsi="Arial Narrow" w:cs="Arial Narrow"/>
          <w:b/>
          <w:bCs/>
        </w:rPr>
        <w:tab/>
      </w:r>
      <w:r w:rsidRPr="00A87ED4">
        <w:rPr>
          <w:rFonts w:ascii="Arial Narrow" w:hAnsi="Arial Narrow" w:cs="Arial Narrow"/>
          <w:b/>
          <w:bCs/>
        </w:rPr>
        <w:tab/>
        <w:t>d.</w:t>
      </w:r>
      <w:r w:rsidRPr="00A87ED4">
        <w:rPr>
          <w:rFonts w:ascii="Arial Narrow" w:hAnsi="Arial Narrow" w:cs="Arial Narrow"/>
        </w:rPr>
        <w:tab/>
        <w:t xml:space="preserve">A </w:t>
      </w:r>
      <w:r w:rsidR="00B84151" w:rsidRPr="00A87ED4">
        <w:rPr>
          <w:rFonts w:ascii="Arial Narrow" w:hAnsi="Arial Narrow" w:cs="Arial Narrow"/>
        </w:rPr>
        <w:t xml:space="preserve">lifesafety </w:t>
      </w:r>
      <w:r w:rsidRPr="00A87ED4">
        <w:rPr>
          <w:rFonts w:ascii="Arial Narrow" w:hAnsi="Arial Narrow" w:cs="Arial Narrow"/>
        </w:rPr>
        <w:t xml:space="preserve">plan showing area and occupant load of each room, means of egress, accessibility </w:t>
      </w:r>
      <w:r w:rsidR="00E31463">
        <w:rPr>
          <w:rFonts w:ascii="Arial Narrow" w:hAnsi="Arial Narrow" w:cs="Arial Narrow"/>
        </w:rPr>
        <w:t xml:space="preserve">for persons with disabilities, </w:t>
      </w:r>
      <w:r w:rsidRPr="00A87ED4">
        <w:rPr>
          <w:rFonts w:ascii="Arial Narrow" w:hAnsi="Arial Narrow" w:cs="Arial Narrow"/>
        </w:rPr>
        <w:t xml:space="preserve">smoke walls, fire walls, fire-resistance rated walls, rated doors, emergency wall openings, smoke vents, master valves and emergency disconnects, emergency lighting, emergency power equipment, fire extinguishers, exit signs, smoke and fire dampers, stage protection, range and fume hoods, eye wash and </w:t>
      </w:r>
      <w:r w:rsidRPr="00A87ED4">
        <w:rPr>
          <w:rFonts w:ascii="Arial Narrow" w:hAnsi="Arial Narrow" w:cs="Arial Narrow"/>
        </w:rPr>
        <w:lastRenderedPageBreak/>
        <w:t xml:space="preserve">emergency showers, protected corridors, smoke barriers, fire alarm systems, room names and FISH numbers, and any other </w:t>
      </w:r>
      <w:r w:rsidR="00B84151" w:rsidRPr="00A87ED4">
        <w:rPr>
          <w:rFonts w:ascii="Arial Narrow" w:hAnsi="Arial Narrow" w:cs="Arial Narrow"/>
        </w:rPr>
        <w:t xml:space="preserve">lifesafety </w:t>
      </w:r>
      <w:r w:rsidRPr="00A87ED4">
        <w:rPr>
          <w:rFonts w:ascii="Arial Narrow" w:hAnsi="Arial Narrow" w:cs="Arial Narrow"/>
        </w:rPr>
        <w:t>features relevant to the facility.  The</w:t>
      </w:r>
      <w:r w:rsidRPr="006C25B4">
        <w:rPr>
          <w:rFonts w:ascii="Arial Narrow" w:hAnsi="Arial Narrow" w:cs="Arial Narrow"/>
        </w:rPr>
        <w:t xml:space="preserve"> </w:t>
      </w:r>
      <w:r w:rsidR="00B84151" w:rsidRPr="00A87ED4">
        <w:rPr>
          <w:rFonts w:ascii="Arial Narrow" w:hAnsi="Arial Narrow" w:cs="Arial Narrow"/>
        </w:rPr>
        <w:t xml:space="preserve">lifesafety </w:t>
      </w:r>
      <w:r w:rsidRPr="00A87ED4">
        <w:rPr>
          <w:rFonts w:ascii="Arial Narrow" w:hAnsi="Arial Narrow" w:cs="Arial Narrow"/>
        </w:rPr>
        <w:t>plan shall also show the fire sprinkler system</w:t>
      </w:r>
      <w:r w:rsidR="00B30A6E" w:rsidRPr="00A87ED4">
        <w:rPr>
          <w:rFonts w:ascii="Arial Narrow" w:hAnsi="Arial Narrow" w:cs="Arial Narrow"/>
        </w:rPr>
        <w:t>,</w:t>
      </w:r>
      <w:r w:rsidRPr="00A87ED4">
        <w:rPr>
          <w:rFonts w:ascii="Arial Narrow" w:hAnsi="Arial Narrow" w:cs="Arial Narrow"/>
        </w:rPr>
        <w:t xml:space="preserve"> if proposed.  </w:t>
      </w:r>
      <w:r w:rsidR="00A833FA" w:rsidRPr="00A87ED4">
        <w:rPr>
          <w:rFonts w:ascii="Arial Narrow" w:hAnsi="Arial Narrow" w:cs="Arial Narrow"/>
        </w:rPr>
        <w:t>The plan shall</w:t>
      </w:r>
      <w:r w:rsidRPr="00A87ED4">
        <w:rPr>
          <w:rFonts w:ascii="Arial Narrow" w:hAnsi="Arial Narrow" w:cs="Arial Narrow"/>
        </w:rPr>
        <w:t xml:space="preserve"> indicate connections and tie-ins to existing equipment</w:t>
      </w:r>
      <w:r w:rsidR="00A833FA" w:rsidRPr="00A87ED4">
        <w:rPr>
          <w:rFonts w:ascii="Arial Narrow" w:hAnsi="Arial Narrow" w:cs="Arial Narrow"/>
        </w:rPr>
        <w:t xml:space="preserve"> by symbol</w:t>
      </w:r>
      <w:r w:rsidRPr="00A87ED4">
        <w:rPr>
          <w:rFonts w:ascii="Arial Narrow" w:hAnsi="Arial Narrow" w:cs="Arial Narrow"/>
        </w:rPr>
        <w:t xml:space="preserve">. </w:t>
      </w:r>
    </w:p>
    <w:p w14:paraId="2FFC92B6" w14:textId="77777777" w:rsidR="00906C6D" w:rsidRPr="00A87ED4" w:rsidRDefault="00BB5098"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e.</w:t>
      </w:r>
      <w:r w:rsidRPr="00A87ED4">
        <w:rPr>
          <w:rFonts w:ascii="Arial Narrow" w:hAnsi="Arial Narrow" w:cs="Arial Narrow"/>
        </w:rPr>
        <w:tab/>
        <w:t xml:space="preserve">A floor plan </w:t>
      </w:r>
      <w:r w:rsidR="00A833FA" w:rsidRPr="00A87ED4">
        <w:rPr>
          <w:rFonts w:ascii="Arial Narrow" w:hAnsi="Arial Narrow" w:cs="Arial Narrow"/>
        </w:rPr>
        <w:t xml:space="preserve">showing the entire facility </w:t>
      </w:r>
      <w:r w:rsidRPr="00A87ED4">
        <w:rPr>
          <w:rFonts w:ascii="Arial Narrow" w:hAnsi="Arial Narrow" w:cs="Arial Narrow"/>
        </w:rPr>
        <w:t xml:space="preserve">drawn to an architectural scale that will allow the entire facility to be shown on one sheet, without break lines. </w:t>
      </w:r>
      <w:r w:rsidR="00906C6D" w:rsidRPr="00A87ED4">
        <w:rPr>
          <w:rFonts w:ascii="Arial Narrow" w:hAnsi="Arial Narrow" w:cs="Arial Narrow"/>
          <w:b/>
          <w:bCs/>
        </w:rPr>
        <w:tab/>
      </w:r>
    </w:p>
    <w:p w14:paraId="07951D39" w14:textId="77777777" w:rsidR="00B30A6E" w:rsidRPr="00A87ED4" w:rsidRDefault="00906C6D"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1800"/>
        <w:jc w:val="both"/>
        <w:rPr>
          <w:rFonts w:ascii="Arial Narrow" w:hAnsi="Arial Narrow" w:cs="Arial Narrow"/>
          <w:b/>
          <w:bCs/>
        </w:rPr>
      </w:pPr>
      <w:r w:rsidRPr="00A87ED4">
        <w:rPr>
          <w:rFonts w:ascii="Arial Narrow" w:hAnsi="Arial Narrow" w:cs="Arial Narrow"/>
          <w:b/>
          <w:bCs/>
        </w:rPr>
        <w:tab/>
      </w:r>
      <w:r w:rsidRPr="00A87ED4">
        <w:rPr>
          <w:rFonts w:ascii="Arial Narrow" w:hAnsi="Arial Narrow" w:cs="Arial Narrow"/>
          <w:b/>
          <w:bCs/>
        </w:rPr>
        <w:tab/>
      </w:r>
      <w:r w:rsidRPr="00A87ED4">
        <w:rPr>
          <w:rFonts w:ascii="Arial Narrow" w:hAnsi="Arial Narrow" w:cs="Arial Narrow"/>
          <w:b/>
          <w:bCs/>
        </w:rPr>
        <w:tab/>
        <w:t>f.</w:t>
      </w:r>
      <w:r w:rsidRPr="00A87ED4">
        <w:rPr>
          <w:rFonts w:ascii="Arial Narrow" w:hAnsi="Arial Narrow" w:cs="Arial Narrow"/>
        </w:rPr>
        <w:tab/>
      </w:r>
      <w:r w:rsidR="00B30A6E" w:rsidRPr="00A87ED4">
        <w:rPr>
          <w:rFonts w:ascii="Arial Narrow" w:hAnsi="Arial Narrow" w:cs="Arial Narrow"/>
        </w:rPr>
        <w:t>F</w:t>
      </w:r>
      <w:r w:rsidRPr="00A87ED4">
        <w:rPr>
          <w:rFonts w:ascii="Arial Narrow" w:hAnsi="Arial Narrow" w:cs="Arial Narrow"/>
        </w:rPr>
        <w:t>loor plans for additions to an existing facility</w:t>
      </w:r>
      <w:r w:rsidR="00311F80" w:rsidRPr="00A87ED4">
        <w:rPr>
          <w:rFonts w:ascii="Arial Narrow" w:hAnsi="Arial Narrow" w:cs="Arial Narrow"/>
        </w:rPr>
        <w:t xml:space="preserve"> indicating </w:t>
      </w:r>
      <w:r w:rsidRPr="00A87ED4">
        <w:rPr>
          <w:rFonts w:ascii="Arial Narrow" w:hAnsi="Arial Narrow" w:cs="Arial Narrow"/>
        </w:rPr>
        <w:t>the connections and tie-ins to the building, including all existing spaces, exits, plumbing fixtures and locations</w:t>
      </w:r>
      <w:r w:rsidR="0014169C">
        <w:rPr>
          <w:rFonts w:ascii="Arial Narrow" w:hAnsi="Arial Narrow" w:cs="Arial Narrow"/>
        </w:rPr>
        <w:t>,</w:t>
      </w:r>
      <w:r w:rsidRPr="00A87ED4">
        <w:rPr>
          <w:rFonts w:ascii="Arial Narrow" w:hAnsi="Arial Narrow" w:cs="Arial Narrow"/>
        </w:rPr>
        <w:t xml:space="preserve"> and any proposed changes thereto.  Plans and details shall distinguish between new and existing areas for renovation, remodeling or an addition.</w:t>
      </w:r>
    </w:p>
    <w:p w14:paraId="7E8EC3A8" w14:textId="77777777" w:rsidR="00346CE2" w:rsidRPr="00A87ED4" w:rsidRDefault="00B30A6E"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1800"/>
        <w:jc w:val="both"/>
        <w:rPr>
          <w:rFonts w:ascii="Arial Narrow" w:hAnsi="Arial Narrow" w:cs="Arial Narrow"/>
        </w:rPr>
      </w:pPr>
      <w:r w:rsidRPr="00A87ED4">
        <w:rPr>
          <w:rFonts w:ascii="Arial Narrow" w:hAnsi="Arial Narrow" w:cs="Arial Narrow"/>
          <w:b/>
          <w:bCs/>
        </w:rPr>
        <w:tab/>
      </w:r>
      <w:r w:rsidRPr="00A87ED4">
        <w:rPr>
          <w:rFonts w:ascii="Arial Narrow" w:hAnsi="Arial Narrow" w:cs="Arial Narrow"/>
          <w:b/>
          <w:bCs/>
        </w:rPr>
        <w:tab/>
      </w:r>
      <w:r w:rsidRPr="00A87ED4">
        <w:rPr>
          <w:rFonts w:ascii="Arial Narrow" w:hAnsi="Arial Narrow" w:cs="Arial Narrow"/>
          <w:b/>
          <w:bCs/>
        </w:rPr>
        <w:tab/>
      </w:r>
      <w:r w:rsidR="00BB5098" w:rsidRPr="00A87ED4">
        <w:rPr>
          <w:rFonts w:ascii="Arial Narrow" w:hAnsi="Arial Narrow" w:cs="Arial Narrow"/>
          <w:b/>
          <w:bCs/>
        </w:rPr>
        <w:t xml:space="preserve">g. </w:t>
      </w:r>
      <w:r w:rsidR="00BB5098" w:rsidRPr="00A87ED4">
        <w:rPr>
          <w:rFonts w:ascii="Arial Narrow" w:hAnsi="Arial Narrow" w:cs="Arial Narrow"/>
          <w:b/>
          <w:bCs/>
        </w:rPr>
        <w:tab/>
      </w:r>
      <w:r w:rsidR="00311F80" w:rsidRPr="00A87ED4">
        <w:rPr>
          <w:rFonts w:ascii="Arial Narrow" w:hAnsi="Arial Narrow" w:cs="Arial Narrow"/>
        </w:rPr>
        <w:t>D</w:t>
      </w:r>
      <w:r w:rsidR="00BB5098" w:rsidRPr="00A87ED4">
        <w:rPr>
          <w:rFonts w:ascii="Arial Narrow" w:hAnsi="Arial Narrow" w:cs="Arial Narrow"/>
        </w:rPr>
        <w:t xml:space="preserve">rawings </w:t>
      </w:r>
      <w:r w:rsidR="00311F80" w:rsidRPr="00A87ED4">
        <w:rPr>
          <w:rFonts w:ascii="Arial Narrow" w:hAnsi="Arial Narrow" w:cs="Arial Narrow"/>
        </w:rPr>
        <w:t xml:space="preserve">related to accessible lifts, when </w:t>
      </w:r>
      <w:r w:rsidR="00BB5098" w:rsidRPr="00A87ED4">
        <w:rPr>
          <w:rFonts w:ascii="Arial Narrow" w:hAnsi="Arial Narrow" w:cs="Arial Narrow"/>
        </w:rPr>
        <w:t xml:space="preserve">accessible lifts are being installed in existing facilities. </w:t>
      </w:r>
      <w:r w:rsidR="00475CE5">
        <w:rPr>
          <w:rFonts w:ascii="Arial Narrow" w:hAnsi="Arial Narrow" w:cs="Arial Narrow"/>
        </w:rPr>
        <w:t xml:space="preserve"> </w:t>
      </w:r>
      <w:r w:rsidR="00BB5098" w:rsidRPr="00A87ED4">
        <w:rPr>
          <w:rFonts w:ascii="Arial Narrow" w:hAnsi="Arial Narrow" w:cs="Arial Narrow"/>
        </w:rPr>
        <w:t xml:space="preserve">Drawings of proposed vertical platform lifts </w:t>
      </w:r>
      <w:r w:rsidR="00942312" w:rsidRPr="00A87ED4">
        <w:rPr>
          <w:rFonts w:ascii="Arial Narrow" w:hAnsi="Arial Narrow" w:cs="Arial Narrow"/>
        </w:rPr>
        <w:t>to be installed during remodeling</w:t>
      </w:r>
      <w:r w:rsidR="00E72D44" w:rsidRPr="00A87ED4">
        <w:rPr>
          <w:rFonts w:ascii="Arial Narrow" w:hAnsi="Arial Narrow" w:cs="Arial Narrow"/>
        </w:rPr>
        <w:t xml:space="preserve"> or renovation of existing facilities </w:t>
      </w:r>
      <w:r w:rsidR="00BB5098" w:rsidRPr="00A87ED4">
        <w:rPr>
          <w:rFonts w:ascii="Arial Narrow" w:hAnsi="Arial Narrow" w:cs="Arial Narrow"/>
        </w:rPr>
        <w:t>shall include layout drawings showing the effect of the lift on existing corridor width and exiting from the affected facility</w:t>
      </w:r>
      <w:r w:rsidR="00311F80" w:rsidRPr="00A87ED4">
        <w:rPr>
          <w:rFonts w:ascii="Arial Narrow" w:hAnsi="Arial Narrow" w:cs="Arial Narrow"/>
        </w:rPr>
        <w:t>.</w:t>
      </w:r>
      <w:r w:rsidR="00BB5098" w:rsidRPr="00A87ED4">
        <w:rPr>
          <w:rFonts w:ascii="Arial Narrow" w:hAnsi="Arial Narrow" w:cs="Arial Narrow"/>
        </w:rPr>
        <w:t xml:space="preserve"> </w:t>
      </w:r>
      <w:r w:rsidR="00311F80" w:rsidRPr="00A87ED4">
        <w:rPr>
          <w:rFonts w:ascii="Arial Narrow" w:hAnsi="Arial Narrow" w:cs="Arial Narrow"/>
        </w:rPr>
        <w:t xml:space="preserve">Sketches </w:t>
      </w:r>
      <w:r w:rsidR="00BB5098" w:rsidRPr="00A87ED4">
        <w:rPr>
          <w:rFonts w:ascii="Arial Narrow" w:hAnsi="Arial Narrow" w:cs="Arial Narrow"/>
        </w:rPr>
        <w:t xml:space="preserve">of </w:t>
      </w:r>
      <w:r w:rsidR="00311F80" w:rsidRPr="00A87ED4">
        <w:rPr>
          <w:rFonts w:ascii="Arial Narrow" w:hAnsi="Arial Narrow" w:cs="Arial Narrow"/>
        </w:rPr>
        <w:t xml:space="preserve">a </w:t>
      </w:r>
      <w:r w:rsidR="00BB5098" w:rsidRPr="00A87ED4">
        <w:rPr>
          <w:rFonts w:ascii="Arial Narrow" w:hAnsi="Arial Narrow" w:cs="Arial Narrow"/>
        </w:rPr>
        <w:t>proposed inclined wheelchair lift shall include layout drawings showing the effect of the lift</w:t>
      </w:r>
      <w:r w:rsidR="00311F80" w:rsidRPr="00A87ED4">
        <w:rPr>
          <w:rFonts w:ascii="Arial Narrow" w:hAnsi="Arial Narrow" w:cs="Arial Narrow"/>
        </w:rPr>
        <w:t>, in both the folded and unfolded position</w:t>
      </w:r>
      <w:r w:rsidR="00A833FA" w:rsidRPr="00A87ED4">
        <w:rPr>
          <w:rFonts w:ascii="Arial Narrow" w:hAnsi="Arial Narrow" w:cs="Arial Narrow"/>
        </w:rPr>
        <w:t>s</w:t>
      </w:r>
      <w:r w:rsidR="00311F80" w:rsidRPr="00A87ED4">
        <w:rPr>
          <w:rFonts w:ascii="Arial Narrow" w:hAnsi="Arial Narrow" w:cs="Arial Narrow"/>
        </w:rPr>
        <w:t xml:space="preserve">, </w:t>
      </w:r>
      <w:r w:rsidR="00BB5098" w:rsidRPr="00A87ED4">
        <w:rPr>
          <w:rFonts w:ascii="Arial Narrow" w:hAnsi="Arial Narrow" w:cs="Arial Narrow"/>
        </w:rPr>
        <w:t>on the stairway width the upper and lower platform storage locations, and the effect on exiting from the affected areas of the facility.</w:t>
      </w:r>
    </w:p>
    <w:p w14:paraId="45F50DD3" w14:textId="77777777" w:rsidR="00BB5098" w:rsidRPr="00A87ED4" w:rsidRDefault="00BB5098"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h.</w:t>
      </w:r>
      <w:r w:rsidRPr="00A87ED4">
        <w:rPr>
          <w:rFonts w:ascii="Arial Narrow" w:hAnsi="Arial Narrow" w:cs="Arial Narrow"/>
        </w:rPr>
        <w:tab/>
      </w:r>
      <w:r w:rsidR="00311F80" w:rsidRPr="00A87ED4">
        <w:rPr>
          <w:rFonts w:ascii="Arial Narrow" w:hAnsi="Arial Narrow" w:cs="Arial Narrow"/>
        </w:rPr>
        <w:t xml:space="preserve">A </w:t>
      </w:r>
      <w:r w:rsidRPr="00A87ED4">
        <w:rPr>
          <w:rFonts w:ascii="Arial Narrow" w:hAnsi="Arial Narrow" w:cs="Arial Narrow"/>
        </w:rPr>
        <w:t>floor plan showing the methods used to permanently define the means of egress, such as surface finish or color</w:t>
      </w:r>
      <w:r w:rsidR="00FA387A" w:rsidRPr="00A87ED4">
        <w:rPr>
          <w:rFonts w:ascii="Arial Narrow" w:hAnsi="Arial Narrow" w:cs="Arial Narrow"/>
        </w:rPr>
        <w:t>,</w:t>
      </w:r>
      <w:r w:rsidR="004B4EE1" w:rsidRPr="00A87ED4">
        <w:rPr>
          <w:rFonts w:ascii="Arial Narrow" w:hAnsi="Arial Narrow" w:cs="Arial Narrow"/>
        </w:rPr>
        <w:t xml:space="preserve"> when planning open space schools</w:t>
      </w:r>
      <w:r w:rsidRPr="00A87ED4">
        <w:rPr>
          <w:rFonts w:ascii="Arial Narrow" w:hAnsi="Arial Narrow" w:cs="Arial Narrow"/>
        </w:rPr>
        <w:t>.</w:t>
      </w:r>
    </w:p>
    <w:p w14:paraId="652032FD" w14:textId="77777777" w:rsidR="00BB5098" w:rsidRPr="00A87ED4" w:rsidRDefault="00BB5098"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360"/>
        <w:jc w:val="both"/>
        <w:rPr>
          <w:rFonts w:ascii="Arial Narrow" w:hAnsi="Arial Narrow" w:cs="Arial Narrow"/>
        </w:rPr>
      </w:pPr>
      <w:r w:rsidRPr="00A87ED4">
        <w:rPr>
          <w:rFonts w:ascii="Arial Narrow" w:hAnsi="Arial Narrow" w:cs="Arial Narrow"/>
          <w:b/>
          <w:bCs/>
        </w:rPr>
        <w:t>i.</w:t>
      </w:r>
      <w:r w:rsidRPr="00A87ED4">
        <w:rPr>
          <w:rFonts w:ascii="Arial Narrow" w:hAnsi="Arial Narrow" w:cs="Arial Narrow"/>
          <w:b/>
          <w:bCs/>
        </w:rPr>
        <w:tab/>
      </w:r>
      <w:r w:rsidRPr="00A87ED4">
        <w:rPr>
          <w:rFonts w:ascii="Arial Narrow" w:hAnsi="Arial Narrow" w:cs="Arial Narrow"/>
        </w:rPr>
        <w:t>Exterior building elevations as necessary</w:t>
      </w:r>
      <w:r w:rsidR="004B4EE1" w:rsidRPr="00A87ED4">
        <w:rPr>
          <w:rFonts w:ascii="Arial Narrow" w:hAnsi="Arial Narrow" w:cs="Arial Narrow"/>
        </w:rPr>
        <w:t xml:space="preserve"> showing</w:t>
      </w:r>
      <w:r w:rsidRPr="00A87ED4">
        <w:rPr>
          <w:rFonts w:ascii="Arial Narrow" w:hAnsi="Arial Narrow" w:cs="Arial Narrow"/>
        </w:rPr>
        <w:t xml:space="preserve"> the general character of the facility.</w:t>
      </w:r>
    </w:p>
    <w:p w14:paraId="1F50FDDC" w14:textId="77777777" w:rsidR="00BB5098" w:rsidRPr="00A87ED4" w:rsidRDefault="00BB5098"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j.</w:t>
      </w:r>
      <w:r w:rsidRPr="00A87ED4">
        <w:rPr>
          <w:rFonts w:ascii="Arial Narrow" w:hAnsi="Arial Narrow" w:cs="Arial Narrow"/>
        </w:rPr>
        <w:tab/>
        <w:t>Typical building sections</w:t>
      </w:r>
      <w:r w:rsidR="004B4EE1" w:rsidRPr="00A87ED4">
        <w:rPr>
          <w:rFonts w:ascii="Arial Narrow" w:hAnsi="Arial Narrow" w:cs="Arial Narrow"/>
        </w:rPr>
        <w:t xml:space="preserve"> showing</w:t>
      </w:r>
      <w:r w:rsidRPr="00A87ED4">
        <w:rPr>
          <w:rFonts w:ascii="Arial Narrow" w:hAnsi="Arial Narrow" w:cs="Arial Narrow"/>
        </w:rPr>
        <w:t xml:space="preserve"> dimensions, proposed construction materials and elevations of finished floors and finished ground grades.  Plans and details shall show how structural and fire-resistance integrity will be maintained at penetrations.</w:t>
      </w:r>
    </w:p>
    <w:p w14:paraId="0127B49F" w14:textId="77777777" w:rsidR="00BB5098" w:rsidRPr="00A87ED4" w:rsidRDefault="004B4EE1" w:rsidP="00711B16">
      <w:pPr>
        <w:tabs>
          <w:tab w:val="left" w:pos="-1080"/>
          <w:tab w:val="left" w:pos="-720"/>
          <w:tab w:val="left" w:pos="450"/>
          <w:tab w:val="left" w:pos="810"/>
          <w:tab w:val="left" w:pos="1170"/>
          <w:tab w:val="left" w:pos="2160"/>
          <w:tab w:val="left" w:pos="3690"/>
          <w:tab w:val="left" w:pos="4230"/>
          <w:tab w:val="left" w:pos="5040"/>
        </w:tabs>
        <w:ind w:left="1530" w:hanging="450"/>
        <w:jc w:val="both"/>
        <w:rPr>
          <w:rFonts w:ascii="Arial Narrow" w:hAnsi="Arial Narrow" w:cs="Arial Narrow"/>
        </w:rPr>
      </w:pPr>
      <w:r w:rsidRPr="00A87ED4">
        <w:rPr>
          <w:rFonts w:ascii="Arial Narrow" w:hAnsi="Arial Narrow" w:cs="Arial Narrow"/>
          <w:b/>
          <w:bCs/>
        </w:rPr>
        <w:tab/>
      </w:r>
      <w:r w:rsidR="00BB5098" w:rsidRPr="00A87ED4">
        <w:rPr>
          <w:rFonts w:ascii="Arial Narrow" w:hAnsi="Arial Narrow" w:cs="Arial Narrow"/>
          <w:b/>
          <w:bCs/>
        </w:rPr>
        <w:t>k.</w:t>
      </w:r>
      <w:r w:rsidR="00EE085C" w:rsidRPr="00A87ED4">
        <w:rPr>
          <w:rFonts w:ascii="Arial Narrow" w:hAnsi="Arial Narrow" w:cs="Arial Narrow"/>
        </w:rPr>
        <w:tab/>
      </w:r>
      <w:r w:rsidR="00BB5098" w:rsidRPr="00A87ED4">
        <w:rPr>
          <w:rFonts w:ascii="Arial Narrow" w:hAnsi="Arial Narrow" w:cs="Arial Narrow"/>
        </w:rPr>
        <w:t>Civil/</w:t>
      </w:r>
      <w:r w:rsidRPr="00A87ED4">
        <w:rPr>
          <w:rFonts w:ascii="Arial Narrow" w:hAnsi="Arial Narrow" w:cs="Arial Narrow"/>
        </w:rPr>
        <w:t>S</w:t>
      </w:r>
      <w:r w:rsidR="00BB5098" w:rsidRPr="00A87ED4">
        <w:rPr>
          <w:rFonts w:ascii="Arial Narrow" w:hAnsi="Arial Narrow" w:cs="Arial Narrow"/>
        </w:rPr>
        <w:t>tructural sheets</w:t>
      </w:r>
      <w:r w:rsidR="00DC3CEF" w:rsidRPr="00A87ED4">
        <w:rPr>
          <w:rFonts w:ascii="Arial Narrow" w:hAnsi="Arial Narrow" w:cs="Arial Narrow"/>
        </w:rPr>
        <w:t xml:space="preserve">, </w:t>
      </w:r>
      <w:r w:rsidR="00BB5098" w:rsidRPr="00A87ED4">
        <w:rPr>
          <w:rFonts w:ascii="Arial Narrow" w:hAnsi="Arial Narrow" w:cs="Arial Narrow"/>
        </w:rPr>
        <w:t>including:  paving; drainage; water; sanitary sewer; fire protection; foundation plans; floor plans; roof plans; structural plans; sections; details; and pipe, culvert, beam, column, wal</w:t>
      </w:r>
      <w:r w:rsidR="0014169C">
        <w:rPr>
          <w:rFonts w:ascii="Arial Narrow" w:hAnsi="Arial Narrow" w:cs="Arial Narrow"/>
        </w:rPr>
        <w:t>l</w:t>
      </w:r>
      <w:r w:rsidR="00BB5098" w:rsidRPr="00A87ED4">
        <w:rPr>
          <w:rFonts w:ascii="Arial Narrow" w:hAnsi="Arial Narrow" w:cs="Arial Narrow"/>
        </w:rPr>
        <w:t xml:space="preserve"> and footing schedules.</w:t>
      </w:r>
    </w:p>
    <w:p w14:paraId="6B48E71D" w14:textId="77777777" w:rsidR="00BB5098" w:rsidRPr="00A87ED4" w:rsidRDefault="00BB5098" w:rsidP="00711B16">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l.</w:t>
      </w:r>
      <w:r w:rsidRPr="00A87ED4">
        <w:rPr>
          <w:rFonts w:ascii="Arial Narrow" w:hAnsi="Arial Narrow" w:cs="Arial Narrow"/>
        </w:rPr>
        <w:tab/>
        <w:t>Mechanical sheets</w:t>
      </w:r>
      <w:r w:rsidR="00DC3CEF" w:rsidRPr="00A87ED4">
        <w:rPr>
          <w:rFonts w:ascii="Arial Narrow" w:hAnsi="Arial Narrow" w:cs="Arial Narrow"/>
        </w:rPr>
        <w:t>,</w:t>
      </w:r>
      <w:r w:rsidRPr="00A87ED4">
        <w:rPr>
          <w:rFonts w:ascii="Arial Narrow" w:hAnsi="Arial Narrow" w:cs="Arial Narrow"/>
        </w:rPr>
        <w:t xml:space="preserve"> including:  floor plans; room names and FISH numbers; piping runs; sections; details; riser diagrams; fire sprinkler system and calculations</w:t>
      </w:r>
      <w:r w:rsidR="004B4EE1" w:rsidRPr="00A87ED4">
        <w:rPr>
          <w:rFonts w:ascii="Arial Narrow" w:hAnsi="Arial Narrow" w:cs="Arial Narrow"/>
        </w:rPr>
        <w:t>;</w:t>
      </w:r>
      <w:r w:rsidRPr="00A87ED4">
        <w:rPr>
          <w:rFonts w:ascii="Arial Narrow" w:hAnsi="Arial Narrow" w:cs="Arial Narrow"/>
        </w:rPr>
        <w:t xml:space="preserve"> kitchen exhaust hoods; equipment, fan and fixture schedules; fixture locations; fixture unit calculations; mechanical room layout and control diagrams.</w:t>
      </w:r>
    </w:p>
    <w:p w14:paraId="66D73BF2" w14:textId="77777777" w:rsidR="00100AC9" w:rsidRPr="00A87ED4" w:rsidRDefault="00BB5098" w:rsidP="00A87ED4">
      <w:pPr>
        <w:tabs>
          <w:tab w:val="left" w:pos="-1080"/>
          <w:tab w:val="left" w:pos="-72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m.</w:t>
      </w:r>
      <w:r w:rsidRPr="00A87ED4">
        <w:rPr>
          <w:rFonts w:ascii="Arial Narrow" w:hAnsi="Arial Narrow" w:cs="Arial Narrow"/>
        </w:rPr>
        <w:tab/>
        <w:t>Electrical sheets</w:t>
      </w:r>
      <w:r w:rsidR="00DC3CEF" w:rsidRPr="00A87ED4">
        <w:rPr>
          <w:rFonts w:ascii="Arial Narrow" w:hAnsi="Arial Narrow" w:cs="Arial Narrow"/>
        </w:rPr>
        <w:t>,</w:t>
      </w:r>
      <w:r w:rsidRPr="00A87ED4">
        <w:rPr>
          <w:rFonts w:ascii="Arial Narrow" w:hAnsi="Arial Narrow" w:cs="Arial Narrow"/>
        </w:rPr>
        <w:t xml:space="preserve"> including:  floor plans; room names and FISH numbers; sections; details; riser diagrams; fixture and panel schedules; and technology, communications and data.</w:t>
      </w:r>
    </w:p>
    <w:p w14:paraId="6A239465" w14:textId="77777777" w:rsidR="00BB5098" w:rsidRPr="00A87ED4" w:rsidRDefault="00BB5098" w:rsidP="00BB5098">
      <w:pPr>
        <w:tabs>
          <w:tab w:val="left" w:pos="-1080"/>
          <w:tab w:val="left" w:pos="-720"/>
          <w:tab w:val="left" w:pos="0"/>
          <w:tab w:val="left" w:pos="450"/>
          <w:tab w:val="left" w:pos="810"/>
          <w:tab w:val="left" w:pos="1170"/>
          <w:tab w:val="left" w:pos="1530"/>
          <w:tab w:val="left" w:pos="1890"/>
          <w:tab w:val="left" w:pos="2160"/>
          <w:tab w:val="left" w:pos="3690"/>
          <w:tab w:val="left" w:pos="4230"/>
          <w:tab w:val="left" w:pos="5040"/>
        </w:tabs>
        <w:ind w:left="1530" w:hanging="720"/>
        <w:jc w:val="both"/>
        <w:rPr>
          <w:rFonts w:ascii="Arial Narrow" w:hAnsi="Arial Narrow" w:cs="Arial Narrow"/>
        </w:rPr>
      </w:pPr>
      <w:r w:rsidRPr="00A87ED4">
        <w:rPr>
          <w:rFonts w:ascii="Arial Narrow" w:hAnsi="Arial Narrow" w:cs="Arial Narrow"/>
          <w:b/>
          <w:bCs/>
        </w:rPr>
        <w:tab/>
        <w:t>n</w:t>
      </w:r>
      <w:r w:rsidRPr="00A87ED4">
        <w:rPr>
          <w:rFonts w:ascii="Arial Narrow" w:hAnsi="Arial Narrow" w:cs="Arial Narrow"/>
        </w:rPr>
        <w:t>.</w:t>
      </w:r>
      <w:r w:rsidRPr="00A87ED4">
        <w:rPr>
          <w:rFonts w:ascii="Arial Narrow" w:hAnsi="Arial Narrow" w:cs="Arial Narrow"/>
        </w:rPr>
        <w:tab/>
        <w:t xml:space="preserve">A threshold building inspection plan, prepared by the architect/engineer of record, as set forth in </w:t>
      </w:r>
      <w:r w:rsidR="003B1EB1">
        <w:rPr>
          <w:rFonts w:ascii="Arial Narrow" w:hAnsi="Arial Narrow" w:cs="Arial Narrow"/>
        </w:rPr>
        <w:t>section</w:t>
      </w:r>
      <w:r w:rsidRPr="00A87ED4">
        <w:rPr>
          <w:rFonts w:ascii="Arial Narrow" w:hAnsi="Arial Narrow" w:cs="Arial Narrow"/>
        </w:rPr>
        <w:t xml:space="preserve"> 553.79(5), F.S., including the name of a certified threshold building inspector, shall be submitted to the Office for review and approval. </w:t>
      </w:r>
    </w:p>
    <w:p w14:paraId="7200CC97"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450"/>
        <w:jc w:val="both"/>
        <w:outlineLvl w:val="0"/>
        <w:rPr>
          <w:rFonts w:ascii="Arial Narrow" w:hAnsi="Arial Narrow" w:cs="Arial Narrow"/>
        </w:rPr>
      </w:pPr>
      <w:r w:rsidRPr="00A87ED4">
        <w:rPr>
          <w:rFonts w:ascii="Arial Narrow" w:hAnsi="Arial Narrow" w:cs="Arial Narrow"/>
          <w:b/>
          <w:bCs/>
        </w:rPr>
        <w:t>(c)</w:t>
      </w:r>
      <w:r w:rsidRPr="00A87ED4">
        <w:rPr>
          <w:rFonts w:ascii="Arial Narrow" w:hAnsi="Arial Narrow" w:cs="Arial Narrow"/>
          <w:b/>
          <w:bCs/>
        </w:rPr>
        <w:tab/>
        <w:t>Project Manual</w:t>
      </w:r>
      <w:r w:rsidRPr="00A87ED4">
        <w:rPr>
          <w:rFonts w:ascii="Arial Narrow" w:hAnsi="Arial Narrow" w:cs="Arial Narrow"/>
        </w:rPr>
        <w:t xml:space="preserve">.  The project manual shall include, but not be limited to, the following: </w:t>
      </w:r>
    </w:p>
    <w:p w14:paraId="23B5BE42"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t>1.</w:t>
      </w:r>
      <w:r w:rsidRPr="00A87ED4">
        <w:rPr>
          <w:rFonts w:ascii="Arial Narrow" w:hAnsi="Arial Narrow" w:cs="Arial Narrow"/>
        </w:rPr>
        <w:tab/>
        <w:t xml:space="preserve">Title </w:t>
      </w:r>
      <w:r w:rsidR="00DC3CEF" w:rsidRPr="00A87ED4">
        <w:rPr>
          <w:rFonts w:ascii="Arial Narrow" w:hAnsi="Arial Narrow" w:cs="Arial Narrow"/>
        </w:rPr>
        <w:t>page</w:t>
      </w:r>
      <w:r w:rsidR="00A87ED4" w:rsidRPr="00A87ED4">
        <w:rPr>
          <w:rFonts w:ascii="Arial Narrow" w:hAnsi="Arial Narrow" w:cs="Arial Narrow"/>
        </w:rPr>
        <w:t xml:space="preserve"> </w:t>
      </w:r>
      <w:r w:rsidRPr="00A87ED4">
        <w:rPr>
          <w:rFonts w:ascii="Arial Narrow" w:hAnsi="Arial Narrow" w:cs="Arial Narrow"/>
        </w:rPr>
        <w:t>including a statement of compliance by the architect or engineer of record.</w:t>
      </w:r>
    </w:p>
    <w:p w14:paraId="0E50B821"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t>2.</w:t>
      </w:r>
      <w:r w:rsidRPr="00A87ED4">
        <w:rPr>
          <w:rFonts w:ascii="Arial Narrow" w:hAnsi="Arial Narrow" w:cs="Arial Narrow"/>
        </w:rPr>
        <w:tab/>
        <w:t>Signed and sealed</w:t>
      </w:r>
      <w:r w:rsidR="004B4EE1" w:rsidRPr="00A87ED4">
        <w:rPr>
          <w:rFonts w:ascii="Arial Narrow" w:hAnsi="Arial Narrow" w:cs="Arial Narrow"/>
        </w:rPr>
        <w:t xml:space="preserve"> table of contents</w:t>
      </w:r>
      <w:r w:rsidRPr="00A87ED4">
        <w:rPr>
          <w:rFonts w:ascii="Arial Narrow" w:hAnsi="Arial Narrow" w:cs="Arial Narrow"/>
        </w:rPr>
        <w:t xml:space="preserve">. </w:t>
      </w:r>
    </w:p>
    <w:p w14:paraId="49B48EC6"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 xml:space="preserve"> </w:t>
      </w:r>
      <w:r w:rsidRPr="00A87ED4">
        <w:rPr>
          <w:rFonts w:ascii="Arial Narrow" w:hAnsi="Arial Narrow" w:cs="Arial Narrow"/>
          <w:b/>
          <w:bCs/>
        </w:rPr>
        <w:tab/>
        <w:t>3.</w:t>
      </w:r>
      <w:r w:rsidRPr="00A87ED4">
        <w:rPr>
          <w:rFonts w:ascii="Arial Narrow" w:hAnsi="Arial Narrow" w:cs="Arial Narrow"/>
        </w:rPr>
        <w:tab/>
        <w:t>Sched</w:t>
      </w:r>
      <w:r w:rsidR="004B4EE1" w:rsidRPr="00A87ED4">
        <w:rPr>
          <w:rFonts w:ascii="Arial Narrow" w:hAnsi="Arial Narrow" w:cs="Arial Narrow"/>
        </w:rPr>
        <w:t>ule of drawings</w:t>
      </w:r>
      <w:r w:rsidRPr="00A87ED4">
        <w:rPr>
          <w:rFonts w:ascii="Arial Narrow" w:hAnsi="Arial Narrow" w:cs="Arial Narrow"/>
        </w:rPr>
        <w:t xml:space="preserve">. </w:t>
      </w:r>
    </w:p>
    <w:p w14:paraId="2ED61208"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 xml:space="preserve"> </w:t>
      </w:r>
      <w:r w:rsidRPr="00A87ED4">
        <w:rPr>
          <w:rFonts w:ascii="Arial Narrow" w:hAnsi="Arial Narrow" w:cs="Arial Narrow"/>
          <w:b/>
          <w:bCs/>
        </w:rPr>
        <w:tab/>
        <w:t>4.</w:t>
      </w:r>
      <w:r w:rsidRPr="00A87ED4">
        <w:rPr>
          <w:rFonts w:ascii="Arial Narrow" w:hAnsi="Arial Narrow" w:cs="Arial Narrow"/>
        </w:rPr>
        <w:tab/>
        <w:t xml:space="preserve">Invitation to </w:t>
      </w:r>
      <w:r w:rsidR="004B4EE1" w:rsidRPr="00A87ED4">
        <w:rPr>
          <w:rFonts w:ascii="Arial Narrow" w:hAnsi="Arial Narrow" w:cs="Arial Narrow"/>
        </w:rPr>
        <w:t>bid and advertisement for bids</w:t>
      </w:r>
      <w:r w:rsidRPr="00A87ED4">
        <w:rPr>
          <w:rFonts w:ascii="Arial Narrow" w:hAnsi="Arial Narrow" w:cs="Arial Narrow"/>
        </w:rPr>
        <w:t>.</w:t>
      </w:r>
    </w:p>
    <w:p w14:paraId="657E770C" w14:textId="77777777" w:rsidR="00295B1E"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t>5.</w:t>
      </w:r>
      <w:r w:rsidRPr="00A87ED4">
        <w:rPr>
          <w:rFonts w:ascii="Arial Narrow" w:hAnsi="Arial Narrow" w:cs="Arial Narrow"/>
        </w:rPr>
        <w:tab/>
        <w:t>Time to complete construction.</w:t>
      </w:r>
    </w:p>
    <w:p w14:paraId="3FAA05C4" w14:textId="77777777" w:rsidR="00BB5098" w:rsidRPr="00A87ED4" w:rsidRDefault="00295B1E"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r>
      <w:r w:rsidR="00BB5098" w:rsidRPr="00A87ED4">
        <w:rPr>
          <w:rFonts w:ascii="Arial Narrow" w:hAnsi="Arial Narrow" w:cs="Arial Narrow"/>
          <w:b/>
          <w:bCs/>
        </w:rPr>
        <w:t>6.</w:t>
      </w:r>
      <w:r w:rsidR="00BB5098" w:rsidRPr="00A87ED4">
        <w:rPr>
          <w:rFonts w:ascii="Arial Narrow" w:hAnsi="Arial Narrow" w:cs="Arial Narrow"/>
        </w:rPr>
        <w:tab/>
        <w:t xml:space="preserve">Instructions to </w:t>
      </w:r>
      <w:r w:rsidR="004B4EE1" w:rsidRPr="00A87ED4">
        <w:rPr>
          <w:rFonts w:ascii="Arial Narrow" w:hAnsi="Arial Narrow" w:cs="Arial Narrow"/>
        </w:rPr>
        <w:t>bidders</w:t>
      </w:r>
      <w:r w:rsidR="00BB5098" w:rsidRPr="00A87ED4">
        <w:rPr>
          <w:rFonts w:ascii="Arial Narrow" w:hAnsi="Arial Narrow" w:cs="Arial Narrow"/>
        </w:rPr>
        <w:t>, including date and time of bid opening</w:t>
      </w:r>
      <w:r w:rsidR="004B4EE1" w:rsidRPr="00A87ED4">
        <w:rPr>
          <w:rFonts w:ascii="Arial Narrow" w:hAnsi="Arial Narrow" w:cs="Arial Narrow"/>
        </w:rPr>
        <w:t>,</w:t>
      </w:r>
      <w:r w:rsidR="00BB5098" w:rsidRPr="00A87ED4">
        <w:rPr>
          <w:rFonts w:ascii="Arial Narrow" w:hAnsi="Arial Narrow" w:cs="Arial Narrow"/>
        </w:rPr>
        <w:t xml:space="preserve"> and notice of pre-bid conference.</w:t>
      </w:r>
    </w:p>
    <w:p w14:paraId="78ABF416"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t>7.</w:t>
      </w:r>
      <w:r w:rsidRPr="00A87ED4">
        <w:rPr>
          <w:rFonts w:ascii="Arial Narrow" w:hAnsi="Arial Narrow" w:cs="Arial Narrow"/>
        </w:rPr>
        <w:tab/>
        <w:t xml:space="preserve">Sample </w:t>
      </w:r>
      <w:r w:rsidR="004B4EE1" w:rsidRPr="00A87ED4">
        <w:rPr>
          <w:rFonts w:ascii="Arial Narrow" w:hAnsi="Arial Narrow" w:cs="Arial Narrow"/>
        </w:rPr>
        <w:t>forms</w:t>
      </w:r>
      <w:r w:rsidRPr="00A87ED4">
        <w:rPr>
          <w:rFonts w:ascii="Arial Narrow" w:hAnsi="Arial Narrow" w:cs="Arial Narrow"/>
        </w:rPr>
        <w:t xml:space="preserve">. </w:t>
      </w:r>
    </w:p>
    <w:p w14:paraId="77BFDF8F"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tab/>
        <w:t>8</w:t>
      </w:r>
      <w:r w:rsidRPr="00A87ED4">
        <w:rPr>
          <w:rFonts w:ascii="Arial Narrow" w:hAnsi="Arial Narrow" w:cs="Arial Narrow"/>
        </w:rPr>
        <w:t>.</w:t>
      </w:r>
      <w:r w:rsidRPr="00A87ED4">
        <w:rPr>
          <w:rFonts w:ascii="Arial Narrow" w:hAnsi="Arial Narrow" w:cs="Arial Narrow"/>
        </w:rPr>
        <w:tab/>
        <w:t xml:space="preserve">Bonding </w:t>
      </w:r>
      <w:r w:rsidR="004B4EE1" w:rsidRPr="00A87ED4">
        <w:rPr>
          <w:rFonts w:ascii="Arial Narrow" w:hAnsi="Arial Narrow" w:cs="Arial Narrow"/>
        </w:rPr>
        <w:t>requirements</w:t>
      </w:r>
      <w:r w:rsidRPr="00A87ED4">
        <w:rPr>
          <w:rFonts w:ascii="Arial Narrow" w:hAnsi="Arial Narrow" w:cs="Arial Narrow"/>
        </w:rPr>
        <w:t>.</w:t>
      </w:r>
    </w:p>
    <w:p w14:paraId="16F05CA0" w14:textId="77777777" w:rsidR="00BB5098" w:rsidRPr="00A87ED4"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A87ED4">
        <w:rPr>
          <w:rFonts w:ascii="Arial Narrow" w:hAnsi="Arial Narrow" w:cs="Arial Narrow"/>
          <w:b/>
          <w:bCs/>
        </w:rPr>
        <w:lastRenderedPageBreak/>
        <w:tab/>
        <w:t>9.</w:t>
      </w:r>
      <w:r w:rsidRPr="00A87ED4">
        <w:rPr>
          <w:rFonts w:ascii="Arial Narrow" w:hAnsi="Arial Narrow" w:cs="Arial Narrow"/>
        </w:rPr>
        <w:tab/>
        <w:t xml:space="preserve">Insurance </w:t>
      </w:r>
      <w:r w:rsidR="004B4EE1" w:rsidRPr="00A87ED4">
        <w:rPr>
          <w:rFonts w:ascii="Arial Narrow" w:hAnsi="Arial Narrow" w:cs="Arial Narrow"/>
        </w:rPr>
        <w:t>requirements</w:t>
      </w:r>
      <w:r w:rsidRPr="00A87ED4">
        <w:rPr>
          <w:rFonts w:ascii="Arial Narrow" w:hAnsi="Arial Narrow" w:cs="Arial Narrow"/>
        </w:rPr>
        <w:t xml:space="preserve">. </w:t>
      </w:r>
    </w:p>
    <w:p w14:paraId="1E1E1A5A" w14:textId="77777777" w:rsidR="00BB5098" w:rsidRPr="004851C5"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851C5">
        <w:rPr>
          <w:rFonts w:ascii="Arial Narrow" w:hAnsi="Arial Narrow" w:cs="Arial Narrow"/>
          <w:b/>
          <w:bCs/>
        </w:rPr>
        <w:tab/>
        <w:t>10.</w:t>
      </w:r>
      <w:r w:rsidR="00A87ED4" w:rsidRPr="004851C5">
        <w:rPr>
          <w:rFonts w:ascii="Arial Narrow" w:hAnsi="Arial Narrow" w:cs="Arial Narrow"/>
          <w:b/>
          <w:bCs/>
        </w:rPr>
        <w:t xml:space="preserve">  </w:t>
      </w:r>
      <w:r w:rsidRPr="004851C5">
        <w:rPr>
          <w:rFonts w:ascii="Arial Narrow" w:hAnsi="Arial Narrow" w:cs="Arial Narrow"/>
        </w:rPr>
        <w:t xml:space="preserve">General </w:t>
      </w:r>
      <w:r w:rsidR="00A833FA" w:rsidRPr="004851C5">
        <w:rPr>
          <w:rFonts w:ascii="Arial Narrow" w:hAnsi="Arial Narrow" w:cs="Arial Narrow"/>
        </w:rPr>
        <w:t>conditions and supplementary conditions</w:t>
      </w:r>
      <w:r w:rsidRPr="004851C5">
        <w:rPr>
          <w:rFonts w:ascii="Arial Narrow" w:hAnsi="Arial Narrow" w:cs="Arial Narrow"/>
        </w:rPr>
        <w:t>.</w:t>
      </w:r>
    </w:p>
    <w:p w14:paraId="03E5B954" w14:textId="77777777" w:rsidR="00105A60" w:rsidRPr="004851C5" w:rsidRDefault="00105A60" w:rsidP="00105A60">
      <w:pPr>
        <w:tabs>
          <w:tab w:val="left" w:pos="-1080"/>
          <w:tab w:val="left" w:pos="-720"/>
          <w:tab w:val="left" w:pos="0"/>
          <w:tab w:val="left" w:pos="450"/>
          <w:tab w:val="left" w:pos="810"/>
          <w:tab w:val="left" w:pos="1170"/>
          <w:tab w:val="left" w:pos="1530"/>
          <w:tab w:val="left" w:pos="1890"/>
          <w:tab w:val="left" w:pos="3690"/>
          <w:tab w:val="left" w:pos="4230"/>
          <w:tab w:val="left" w:pos="5040"/>
        </w:tabs>
        <w:ind w:left="1350" w:hanging="630"/>
        <w:jc w:val="both"/>
        <w:rPr>
          <w:rFonts w:ascii="Arial Narrow" w:hAnsi="Arial Narrow" w:cs="Arial Narrow"/>
        </w:rPr>
      </w:pPr>
      <w:r w:rsidRPr="004851C5">
        <w:rPr>
          <w:rFonts w:ascii="Arial Narrow" w:hAnsi="Arial Narrow" w:cs="Arial Narrow"/>
          <w:b/>
          <w:bCs/>
        </w:rPr>
        <w:tab/>
        <w:t>11.</w:t>
      </w:r>
      <w:r w:rsidRPr="004851C5">
        <w:rPr>
          <w:rFonts w:ascii="Arial Narrow" w:hAnsi="Arial Narrow" w:cs="Arial Narrow"/>
        </w:rPr>
        <w:tab/>
      </w:r>
      <w:r w:rsidR="00A87ED4" w:rsidRPr="004851C5">
        <w:rPr>
          <w:rFonts w:ascii="Arial Narrow" w:hAnsi="Arial Narrow" w:cs="Arial Narrow"/>
        </w:rPr>
        <w:t xml:space="preserve"> </w:t>
      </w:r>
      <w:r w:rsidRPr="004851C5">
        <w:rPr>
          <w:rFonts w:ascii="Arial Narrow" w:hAnsi="Arial Narrow" w:cs="Arial Narrow"/>
        </w:rPr>
        <w:t>Soil testing results.</w:t>
      </w:r>
    </w:p>
    <w:p w14:paraId="1F037BB2" w14:textId="77777777" w:rsidR="00BB5098" w:rsidRPr="004851C5" w:rsidRDefault="00BB5098" w:rsidP="00707567">
      <w:pPr>
        <w:tabs>
          <w:tab w:val="left" w:pos="-1080"/>
          <w:tab w:val="left" w:pos="-720"/>
          <w:tab w:val="left" w:pos="0"/>
          <w:tab w:val="left" w:pos="450"/>
          <w:tab w:val="left" w:pos="1260"/>
          <w:tab w:val="left" w:pos="1530"/>
          <w:tab w:val="left" w:pos="1890"/>
          <w:tab w:val="left" w:pos="3690"/>
          <w:tab w:val="left" w:pos="4230"/>
          <w:tab w:val="left" w:pos="5040"/>
        </w:tabs>
        <w:ind w:left="1260" w:hanging="450"/>
        <w:jc w:val="both"/>
        <w:rPr>
          <w:rFonts w:ascii="Arial Narrow" w:hAnsi="Arial Narrow" w:cs="Arial Narrow"/>
        </w:rPr>
      </w:pPr>
      <w:r w:rsidRPr="004851C5">
        <w:rPr>
          <w:rFonts w:ascii="Arial Narrow" w:hAnsi="Arial Narrow" w:cs="Arial Narrow"/>
          <w:b/>
          <w:bCs/>
        </w:rPr>
        <w:t>1</w:t>
      </w:r>
      <w:r w:rsidR="00105A60" w:rsidRPr="004851C5">
        <w:rPr>
          <w:rFonts w:ascii="Arial Narrow" w:hAnsi="Arial Narrow" w:cs="Arial Narrow"/>
          <w:b/>
          <w:bCs/>
        </w:rPr>
        <w:t>2</w:t>
      </w:r>
      <w:r w:rsidRPr="004851C5">
        <w:rPr>
          <w:rFonts w:ascii="Arial Narrow" w:hAnsi="Arial Narrow" w:cs="Arial Narrow"/>
          <w:b/>
          <w:bCs/>
        </w:rPr>
        <w:t>.</w:t>
      </w:r>
      <w:r w:rsidR="004851C5">
        <w:rPr>
          <w:rFonts w:ascii="Arial Narrow" w:hAnsi="Arial Narrow" w:cs="Arial Narrow"/>
          <w:b/>
          <w:bCs/>
        </w:rPr>
        <w:tab/>
      </w:r>
      <w:r w:rsidRPr="004851C5">
        <w:rPr>
          <w:rFonts w:ascii="Arial Narrow" w:hAnsi="Arial Narrow" w:cs="Arial Narrow"/>
        </w:rPr>
        <w:t>Specifications</w:t>
      </w:r>
      <w:r w:rsidR="00DC3CEF" w:rsidRPr="004851C5">
        <w:rPr>
          <w:rFonts w:ascii="Arial Narrow" w:hAnsi="Arial Narrow" w:cs="Arial Narrow"/>
        </w:rPr>
        <w:t xml:space="preserve">, </w:t>
      </w:r>
      <w:r w:rsidRPr="004851C5">
        <w:rPr>
          <w:rFonts w:ascii="Arial Narrow" w:hAnsi="Arial Narrow" w:cs="Arial Narrow"/>
        </w:rPr>
        <w:t>including</w:t>
      </w:r>
      <w:r w:rsidR="00DF08F3" w:rsidRPr="004851C5">
        <w:rPr>
          <w:rFonts w:ascii="Arial Narrow" w:hAnsi="Arial Narrow" w:cs="Arial Narrow"/>
        </w:rPr>
        <w:t xml:space="preserve"> </w:t>
      </w:r>
      <w:r w:rsidRPr="004851C5">
        <w:rPr>
          <w:rFonts w:ascii="Arial Narrow" w:hAnsi="Arial Narrow" w:cs="Arial Narrow"/>
        </w:rPr>
        <w:t>requirements for ma</w:t>
      </w:r>
      <w:r w:rsidR="00DF08F3" w:rsidRPr="004851C5">
        <w:rPr>
          <w:rFonts w:ascii="Arial Narrow" w:hAnsi="Arial Narrow" w:cs="Arial Narrow"/>
        </w:rPr>
        <w:t xml:space="preserve">terials, equipment, construction </w:t>
      </w:r>
      <w:r w:rsidRPr="004851C5">
        <w:rPr>
          <w:rFonts w:ascii="Arial Narrow" w:hAnsi="Arial Narrow" w:cs="Arial Narrow"/>
        </w:rPr>
        <w:t>systems, standards, workmanship and performance of related services.</w:t>
      </w:r>
    </w:p>
    <w:p w14:paraId="63AD2DA2" w14:textId="77777777" w:rsidR="00906C6D" w:rsidRPr="004851C5" w:rsidRDefault="00BB5098" w:rsidP="00295B1E">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630"/>
        <w:jc w:val="both"/>
        <w:rPr>
          <w:rFonts w:ascii="Arial Narrow" w:hAnsi="Arial Narrow" w:cs="Arial Narrow"/>
        </w:rPr>
      </w:pPr>
      <w:r w:rsidRPr="004851C5">
        <w:rPr>
          <w:rFonts w:ascii="Arial Narrow" w:hAnsi="Arial Narrow" w:cs="Arial Narrow"/>
          <w:b/>
          <w:bCs/>
        </w:rPr>
        <w:tab/>
        <w:t>1</w:t>
      </w:r>
      <w:r w:rsidR="00105A60" w:rsidRPr="004851C5">
        <w:rPr>
          <w:rFonts w:ascii="Arial Narrow" w:hAnsi="Arial Narrow" w:cs="Arial Narrow"/>
          <w:b/>
          <w:bCs/>
        </w:rPr>
        <w:t>3</w:t>
      </w:r>
      <w:r w:rsidRPr="004851C5">
        <w:rPr>
          <w:rFonts w:ascii="Arial Narrow" w:hAnsi="Arial Narrow" w:cs="Arial Narrow"/>
          <w:b/>
          <w:bCs/>
        </w:rPr>
        <w:t>.</w:t>
      </w:r>
      <w:r w:rsidR="00D34A10" w:rsidRPr="004851C5">
        <w:rPr>
          <w:rFonts w:ascii="Arial Narrow" w:hAnsi="Arial Narrow" w:cs="Arial Narrow"/>
          <w:b/>
          <w:bCs/>
        </w:rPr>
        <w:t xml:space="preserve">  </w:t>
      </w:r>
      <w:r w:rsidRPr="004851C5">
        <w:rPr>
          <w:rFonts w:ascii="Arial Narrow" w:hAnsi="Arial Narrow" w:cs="Arial Narrow"/>
        </w:rPr>
        <w:t xml:space="preserve">Addenda. </w:t>
      </w:r>
    </w:p>
    <w:p w14:paraId="05BC951E" w14:textId="77777777" w:rsidR="00BB5098" w:rsidRPr="004851C5" w:rsidRDefault="00906C6D" w:rsidP="00295B1E">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851C5">
        <w:rPr>
          <w:rFonts w:ascii="Arial Narrow" w:hAnsi="Arial Narrow" w:cs="Arial Narrow"/>
          <w:b/>
          <w:bCs/>
        </w:rPr>
        <w:t>(9)</w:t>
      </w:r>
      <w:r w:rsidRPr="004851C5">
        <w:rPr>
          <w:rFonts w:ascii="Arial Narrow" w:hAnsi="Arial Narrow" w:cs="Arial Narrow"/>
          <w:b/>
          <w:bCs/>
        </w:rPr>
        <w:tab/>
        <w:t>Reuse or Prototype Projects</w:t>
      </w:r>
      <w:r w:rsidRPr="004851C5">
        <w:rPr>
          <w:rFonts w:ascii="Arial Narrow" w:hAnsi="Arial Narrow" w:cs="Arial Narrow"/>
        </w:rPr>
        <w:t>.  The facilities list and construction documents shall be updated, highlighting any changes from the original, to adapt to the new site and to comply with SREF and other current rules or c</w:t>
      </w:r>
      <w:r w:rsidR="00B84151" w:rsidRPr="004851C5">
        <w:rPr>
          <w:rFonts w:ascii="Arial Narrow" w:hAnsi="Arial Narrow" w:cs="Arial Narrow"/>
        </w:rPr>
        <w:t>odes in effect relating to life</w:t>
      </w:r>
      <w:r w:rsidRPr="004851C5">
        <w:rPr>
          <w:rFonts w:ascii="Arial Narrow" w:hAnsi="Arial Narrow" w:cs="Arial Narrow"/>
        </w:rPr>
        <w:t xml:space="preserve">safety, health and sanitation, physical disabilities and any laws in effect at the time of the building permit application.  Construction documents permitted shall comply with the </w:t>
      </w:r>
      <w:smartTag w:uri="urn:schemas-microsoft-com:office:smarttags" w:element="PlaceName">
        <w:r w:rsidRPr="004851C5">
          <w:rPr>
            <w:rFonts w:ascii="Arial Narrow" w:hAnsi="Arial Narrow" w:cs="Arial Narrow"/>
          </w:rPr>
          <w:t>Florida</w:t>
        </w:r>
      </w:smartTag>
      <w:r w:rsidRPr="004851C5">
        <w:rPr>
          <w:rFonts w:ascii="Arial Narrow" w:hAnsi="Arial Narrow" w:cs="Arial Narrow"/>
        </w:rPr>
        <w:t xml:space="preserve"> </w:t>
      </w:r>
      <w:smartTag w:uri="urn:schemas-microsoft-com:office:smarttags" w:element="PlaceType">
        <w:r w:rsidRPr="004851C5">
          <w:rPr>
            <w:rFonts w:ascii="Arial Narrow" w:hAnsi="Arial Narrow" w:cs="Arial Narrow"/>
          </w:rPr>
          <w:t>Building</w:t>
        </w:r>
      </w:smartTag>
      <w:r w:rsidRPr="004851C5">
        <w:rPr>
          <w:rFonts w:ascii="Arial Narrow" w:hAnsi="Arial Narrow" w:cs="Arial Narrow"/>
        </w:rPr>
        <w:t xml:space="preserve"> Code and the </w:t>
      </w:r>
      <w:smartTag w:uri="urn:schemas-microsoft-com:office:smarttags" w:element="State">
        <w:smartTag w:uri="urn:schemas-microsoft-com:office:smarttags" w:element="place">
          <w:r w:rsidRPr="004851C5">
            <w:rPr>
              <w:rFonts w:ascii="Arial Narrow" w:hAnsi="Arial Narrow" w:cs="Arial Narrow"/>
            </w:rPr>
            <w:t>Florida</w:t>
          </w:r>
        </w:smartTag>
      </w:smartTag>
      <w:r w:rsidRPr="004851C5">
        <w:rPr>
          <w:rFonts w:ascii="Arial Narrow" w:hAnsi="Arial Narrow" w:cs="Arial Narrow"/>
        </w:rPr>
        <w:t xml:space="preserve"> Fire Prevention Code.  FEEC and LCCA documents shall also be updated to evaluate energy use and energy efficient designs.  An analysis shall be included that evaluates building materials and systems, and compares life cycle costs for maintenance, custodial, operating and life expectancy against initial costs, as described in </w:t>
      </w:r>
      <w:r w:rsidR="003B1EB1">
        <w:rPr>
          <w:rFonts w:ascii="Arial Narrow" w:hAnsi="Arial Narrow" w:cs="Arial Narrow"/>
        </w:rPr>
        <w:t>section</w:t>
      </w:r>
      <w:r w:rsidRPr="004851C5">
        <w:rPr>
          <w:rFonts w:ascii="Arial Narrow" w:hAnsi="Arial Narrow" w:cs="Arial Narrow"/>
        </w:rPr>
        <w:t xml:space="preserve"> 1013.37(1)(e),</w:t>
      </w:r>
      <w:r w:rsidR="00FA387A" w:rsidRPr="004851C5">
        <w:rPr>
          <w:rFonts w:ascii="Arial Narrow" w:hAnsi="Arial Narrow" w:cs="Arial Narrow"/>
        </w:rPr>
        <w:t xml:space="preserve"> </w:t>
      </w:r>
      <w:r w:rsidR="00BB5098" w:rsidRPr="004851C5">
        <w:rPr>
          <w:rFonts w:ascii="Arial Narrow" w:hAnsi="Arial Narrow" w:cs="Arial Narrow"/>
        </w:rPr>
        <w:t xml:space="preserve">F.S.  Standards for evaluation of materials are available from the Office in </w:t>
      </w:r>
      <w:r w:rsidR="00295B1E" w:rsidRPr="004851C5">
        <w:rPr>
          <w:rFonts w:ascii="Arial Narrow" w:hAnsi="Arial Narrow" w:cs="Arial Narrow"/>
        </w:rPr>
        <w:t>the</w:t>
      </w:r>
      <w:r w:rsidR="00BB5098" w:rsidRPr="004851C5">
        <w:rPr>
          <w:rFonts w:ascii="Arial Narrow" w:hAnsi="Arial Narrow" w:cs="Arial Narrow"/>
        </w:rPr>
        <w:t xml:space="preserve"> publication</w:t>
      </w:r>
      <w:r w:rsidR="00295B1E" w:rsidRPr="004851C5">
        <w:rPr>
          <w:rFonts w:ascii="Arial Narrow" w:hAnsi="Arial Narrow" w:cs="Arial Narrow"/>
        </w:rPr>
        <w:t xml:space="preserve">, </w:t>
      </w:r>
      <w:r w:rsidR="00BB5098" w:rsidRPr="004851C5">
        <w:rPr>
          <w:rFonts w:ascii="Arial Narrow" w:hAnsi="Arial Narrow" w:cs="Arial Narrow"/>
          <w:i/>
        </w:rPr>
        <w:t>Life Cycle Cost Guidelines for Materials and Building Systems for Florida</w:t>
      </w:r>
      <w:r w:rsidR="006E13F2" w:rsidRPr="004851C5">
        <w:rPr>
          <w:rFonts w:ascii="Arial Narrow" w:hAnsi="Arial Narrow" w:cs="Arial Narrow"/>
          <w:i/>
        </w:rPr>
        <w:t>’</w:t>
      </w:r>
      <w:r w:rsidR="00BB5098" w:rsidRPr="004851C5">
        <w:rPr>
          <w:rFonts w:ascii="Arial Narrow" w:hAnsi="Arial Narrow" w:cs="Arial Narrow"/>
          <w:i/>
        </w:rPr>
        <w:t>s Public Educational Facilities</w:t>
      </w:r>
      <w:r w:rsidR="00E72D44" w:rsidRPr="004851C5">
        <w:rPr>
          <w:rFonts w:ascii="Arial Narrow" w:hAnsi="Arial Narrow" w:cs="Arial Narrow"/>
          <w:i/>
        </w:rPr>
        <w:t xml:space="preserve"> </w:t>
      </w:r>
      <w:r w:rsidR="00E72D44" w:rsidRPr="004851C5">
        <w:rPr>
          <w:rFonts w:ascii="Arial Narrow" w:hAnsi="Arial Narrow" w:cs="Arial Narrow"/>
        </w:rPr>
        <w:t>(</w:t>
      </w:r>
      <w:hyperlink r:id="rId104" w:history="1">
        <w:r w:rsidR="00475CE5" w:rsidRPr="009F35E3">
          <w:rPr>
            <w:rStyle w:val="Hyperlink"/>
            <w:rFonts w:ascii="Arial Narrow" w:hAnsi="Arial Narrow" w:cs="Arial Narrow"/>
          </w:rPr>
          <w:t>http://www.fldoe.org/edfacil/formsplanreview.asp</w:t>
        </w:r>
      </w:hyperlink>
      <w:r w:rsidR="00E72D44" w:rsidRPr="004851C5">
        <w:rPr>
          <w:rFonts w:ascii="Arial Narrow" w:hAnsi="Arial Narrow" w:cs="Arial Narrow"/>
        </w:rPr>
        <w:t>)</w:t>
      </w:r>
      <w:r w:rsidR="00BB5098" w:rsidRPr="004851C5">
        <w:rPr>
          <w:rFonts w:ascii="Arial Narrow" w:hAnsi="Arial Narrow" w:cs="Arial Narrow"/>
        </w:rPr>
        <w:t>.</w:t>
      </w:r>
    </w:p>
    <w:p w14:paraId="2EB15DA4" w14:textId="77777777" w:rsidR="00BB5098" w:rsidRPr="004851C5" w:rsidRDefault="00295B1E"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851C5">
        <w:rPr>
          <w:rFonts w:ascii="Arial Narrow" w:hAnsi="Arial Narrow" w:cs="Arial Narrow"/>
          <w:b/>
          <w:bCs/>
        </w:rPr>
        <w:t>(10)</w:t>
      </w:r>
      <w:r w:rsidR="00D34A10" w:rsidRPr="004851C5">
        <w:rPr>
          <w:rFonts w:ascii="Arial Narrow" w:hAnsi="Arial Narrow" w:cs="Arial Narrow"/>
          <w:b/>
          <w:bCs/>
        </w:rPr>
        <w:t xml:space="preserve"> </w:t>
      </w:r>
      <w:r w:rsidR="00BB5098" w:rsidRPr="004851C5">
        <w:rPr>
          <w:rFonts w:ascii="Arial Narrow" w:hAnsi="Arial Narrow" w:cs="Arial Narrow"/>
          <w:b/>
          <w:bCs/>
        </w:rPr>
        <w:t xml:space="preserve">Florida </w:t>
      </w:r>
      <w:r w:rsidRPr="004851C5">
        <w:rPr>
          <w:rFonts w:ascii="Arial Narrow" w:hAnsi="Arial Narrow" w:cs="Arial Narrow"/>
          <w:b/>
          <w:bCs/>
        </w:rPr>
        <w:t>C</w:t>
      </w:r>
      <w:r w:rsidR="00BB5098" w:rsidRPr="004851C5">
        <w:rPr>
          <w:rFonts w:ascii="Arial Narrow" w:hAnsi="Arial Narrow" w:cs="Arial Narrow"/>
          <w:b/>
          <w:bCs/>
        </w:rPr>
        <w:t>ollege Master Plan</w:t>
      </w:r>
      <w:r w:rsidR="00BB5098" w:rsidRPr="004851C5">
        <w:rPr>
          <w:rFonts w:ascii="Arial Narrow" w:hAnsi="Arial Narrow" w:cs="Arial Narrow"/>
        </w:rPr>
        <w:t xml:space="preserve">.  Proposed buildings shall conform to the approved campus development plan.  </w:t>
      </w:r>
      <w:r w:rsidRPr="004851C5">
        <w:rPr>
          <w:rFonts w:ascii="Arial Narrow" w:hAnsi="Arial Narrow" w:cs="Arial Narrow"/>
        </w:rPr>
        <w:t xml:space="preserve">A campus </w:t>
      </w:r>
      <w:r w:rsidR="00BB5098" w:rsidRPr="004851C5">
        <w:rPr>
          <w:rFonts w:ascii="Arial Narrow" w:hAnsi="Arial Narrow" w:cs="Arial Narrow"/>
        </w:rPr>
        <w:t>development plan shall be updated every five years.</w:t>
      </w:r>
    </w:p>
    <w:p w14:paraId="656229D4"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851C5">
        <w:rPr>
          <w:rFonts w:ascii="Arial Narrow" w:hAnsi="Arial Narrow" w:cs="Arial Narrow"/>
          <w:b/>
          <w:bCs/>
        </w:rPr>
        <w:t>(11</w:t>
      </w:r>
      <w:r w:rsidR="00295B1E" w:rsidRPr="004851C5">
        <w:rPr>
          <w:rFonts w:ascii="Arial Narrow" w:hAnsi="Arial Narrow" w:cs="Arial Narrow"/>
          <w:b/>
          <w:bCs/>
        </w:rPr>
        <w:t>)</w:t>
      </w:r>
      <w:r w:rsidR="004851C5" w:rsidRPr="004851C5">
        <w:rPr>
          <w:rFonts w:ascii="Arial Narrow" w:hAnsi="Arial Narrow" w:cs="Arial Narrow"/>
          <w:b/>
          <w:bCs/>
        </w:rPr>
        <w:t xml:space="preserve">  </w:t>
      </w:r>
      <w:r w:rsidRPr="004851C5">
        <w:rPr>
          <w:rFonts w:ascii="Arial Narrow" w:hAnsi="Arial Narrow" w:cs="Arial Narrow"/>
          <w:b/>
          <w:bCs/>
        </w:rPr>
        <w:t>Police and Fire Protection Authorities</w:t>
      </w:r>
      <w:r w:rsidRPr="004851C5">
        <w:rPr>
          <w:rFonts w:ascii="Arial Narrow" w:hAnsi="Arial Narrow" w:cs="Arial Narrow"/>
        </w:rPr>
        <w:t>.  Each school board and Florida college shall provide a copy of the floor plans and other relevant documents for each educational facility to the law enforcement agency and fire department that have jurisdiction over each educational facility in the district.  By October 1 of each year, the school boards and Florida colleges shall submit</w:t>
      </w:r>
      <w:r w:rsidR="00FA387A" w:rsidRPr="004851C5">
        <w:rPr>
          <w:rFonts w:ascii="Arial Narrow" w:hAnsi="Arial Narrow" w:cs="Arial Narrow"/>
        </w:rPr>
        <w:t xml:space="preserve"> </w:t>
      </w:r>
      <w:r w:rsidR="00E978EB" w:rsidRPr="004851C5">
        <w:rPr>
          <w:rFonts w:ascii="Arial Narrow" w:hAnsi="Arial Narrow" w:cs="Arial Narrow"/>
        </w:rPr>
        <w:t xml:space="preserve">revised floor plans and other relevant documents for each educational facility that was modified during the </w:t>
      </w:r>
      <w:r w:rsidRPr="004851C5">
        <w:rPr>
          <w:rFonts w:ascii="Arial Narrow" w:hAnsi="Arial Narrow" w:cs="Arial Narrow"/>
        </w:rPr>
        <w:t>preceding year.</w:t>
      </w:r>
    </w:p>
    <w:p w14:paraId="01EB8E46"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hanging="1260"/>
        <w:rPr>
          <w:rFonts w:ascii="Arial Narrow" w:hAnsi="Arial Narrow" w:cs="Arial Narrow"/>
        </w:rPr>
      </w:pPr>
    </w:p>
    <w:p w14:paraId="44BDC841"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r w:rsidRPr="004851C5">
        <w:rPr>
          <w:rFonts w:ascii="Arial Narrow" w:hAnsi="Arial Narrow" w:cs="Arial Narrow"/>
          <w:sz w:val="22"/>
          <w:szCs w:val="22"/>
        </w:rPr>
        <w:t xml:space="preserve">See </w:t>
      </w:r>
      <w:r w:rsidR="003B1EB1">
        <w:rPr>
          <w:rFonts w:ascii="Arial Narrow" w:hAnsi="Arial Narrow" w:cs="Arial Narrow"/>
          <w:sz w:val="22"/>
          <w:szCs w:val="22"/>
        </w:rPr>
        <w:t>rule</w:t>
      </w:r>
      <w:r w:rsidRPr="004851C5">
        <w:rPr>
          <w:rFonts w:ascii="Arial Narrow" w:hAnsi="Arial Narrow" w:cs="Arial Narrow"/>
          <w:sz w:val="22"/>
          <w:szCs w:val="22"/>
        </w:rPr>
        <w:t xml:space="preserve"> 6A-2.0010, </w:t>
      </w:r>
      <w:r w:rsidR="00945E41" w:rsidRPr="004851C5">
        <w:rPr>
          <w:rFonts w:ascii="Arial Narrow" w:hAnsi="Arial Narrow" w:cs="Arial Narrow"/>
          <w:sz w:val="22"/>
          <w:szCs w:val="22"/>
        </w:rPr>
        <w:t>FAC</w:t>
      </w:r>
      <w:r w:rsidRPr="004851C5">
        <w:rPr>
          <w:rFonts w:ascii="Arial Narrow" w:hAnsi="Arial Narrow" w:cs="Arial Narrow"/>
          <w:sz w:val="22"/>
          <w:szCs w:val="22"/>
        </w:rPr>
        <w:t xml:space="preserve">, and </w:t>
      </w:r>
      <w:r w:rsidR="003B1EB1">
        <w:rPr>
          <w:rFonts w:ascii="Arial Narrow" w:hAnsi="Arial Narrow" w:cs="Arial Narrow"/>
          <w:sz w:val="22"/>
          <w:szCs w:val="22"/>
        </w:rPr>
        <w:t>section</w:t>
      </w:r>
      <w:r w:rsidRPr="004851C5">
        <w:rPr>
          <w:rFonts w:ascii="Arial Narrow" w:hAnsi="Arial Narrow" w:cs="Arial Narrow"/>
          <w:sz w:val="22"/>
          <w:szCs w:val="22"/>
        </w:rPr>
        <w:t xml:space="preserve">s 1013.02, 1013.12, 1013.37, 1013.38, 1013.40, 1013.45, 1013.47, 1013.50, </w:t>
      </w:r>
      <w:r w:rsidR="00945E41" w:rsidRPr="004851C5">
        <w:rPr>
          <w:rFonts w:ascii="Arial Narrow" w:hAnsi="Arial Narrow" w:cs="Arial Narrow"/>
          <w:sz w:val="22"/>
          <w:szCs w:val="22"/>
        </w:rPr>
        <w:t>F.S.</w:t>
      </w:r>
    </w:p>
    <w:p w14:paraId="3FB841A1" w14:textId="77777777" w:rsidR="004851C5" w:rsidRPr="00957B5C" w:rsidRDefault="004851C5"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p>
    <w:p w14:paraId="1ABA8A11" w14:textId="77777777" w:rsidR="004851C5" w:rsidRPr="00957B5C" w:rsidRDefault="004851C5"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p>
    <w:p w14:paraId="014F7A15" w14:textId="77777777" w:rsidR="00105E2F" w:rsidRDefault="00105E2F">
      <w:pPr>
        <w:widowControl/>
        <w:autoSpaceDE/>
        <w:autoSpaceDN/>
        <w:adjustRightInd/>
        <w:spacing w:after="200" w:line="276" w:lineRule="auto"/>
        <w:sectPr w:rsidR="00105E2F" w:rsidSect="00C27A03">
          <w:headerReference w:type="even" r:id="rId105"/>
          <w:headerReference w:type="default" r:id="rId106"/>
          <w:headerReference w:type="first" r:id="rId107"/>
          <w:pgSz w:w="12240" w:h="15840"/>
          <w:pgMar w:top="1440" w:right="1440" w:bottom="1440" w:left="1440" w:header="720" w:footer="720" w:gutter="0"/>
          <w:cols w:space="720"/>
          <w:docGrid w:linePitch="360"/>
        </w:sectPr>
      </w:pPr>
    </w:p>
    <w:p w14:paraId="610B2B2E"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4851C5">
        <w:rPr>
          <w:rFonts w:ascii="Arial Narrow" w:hAnsi="Arial Narrow" w:cs="Arial Narrow"/>
          <w:b/>
          <w:bCs/>
        </w:rPr>
        <w:lastRenderedPageBreak/>
        <w:t>Inspectors and Inspections.</w:t>
      </w:r>
      <w:r w:rsidRPr="004851C5">
        <w:rPr>
          <w:rFonts w:ascii="Arial Narrow" w:hAnsi="Arial Narrow" w:cs="Arial Narrow"/>
        </w:rPr>
        <w:t xml:space="preserve">  The </w:t>
      </w:r>
      <w:r w:rsidR="00945E41" w:rsidRPr="004851C5">
        <w:rPr>
          <w:rFonts w:ascii="Arial Narrow" w:hAnsi="Arial Narrow" w:cs="Arial Narrow"/>
        </w:rPr>
        <w:t xml:space="preserve">Board </w:t>
      </w:r>
      <w:r w:rsidRPr="004851C5">
        <w:rPr>
          <w:rFonts w:ascii="Arial Narrow" w:hAnsi="Arial Narrow" w:cs="Arial Narrow"/>
        </w:rPr>
        <w:t>shall ensure that all educational facilities,</w:t>
      </w:r>
      <w:r w:rsidR="00945E41" w:rsidRPr="004851C5">
        <w:rPr>
          <w:rFonts w:ascii="Arial Narrow" w:hAnsi="Arial Narrow" w:cs="Arial Narrow"/>
        </w:rPr>
        <w:t xml:space="preserve"> </w:t>
      </w:r>
      <w:r w:rsidRPr="004851C5">
        <w:rPr>
          <w:rFonts w:ascii="Arial Narrow" w:hAnsi="Arial Narrow" w:cs="Arial Narrow"/>
        </w:rPr>
        <w:t xml:space="preserve">pre-K through grade 12, Florida colleges and ancillary plants meet the requirements of law, rule and </w:t>
      </w:r>
      <w:r w:rsidRPr="004851C5">
        <w:rPr>
          <w:rFonts w:ascii="Arial Narrow" w:hAnsi="Arial Narrow" w:cs="Arial Narrow"/>
          <w:iCs/>
        </w:rPr>
        <w:t>SREF</w:t>
      </w:r>
      <w:r w:rsidRPr="004851C5">
        <w:rPr>
          <w:rFonts w:ascii="Arial Narrow" w:hAnsi="Arial Narrow" w:cs="Arial Narrow"/>
          <w:i/>
          <w:iCs/>
        </w:rPr>
        <w:t xml:space="preserve"> </w:t>
      </w:r>
      <w:r w:rsidRPr="004851C5">
        <w:rPr>
          <w:rFonts w:ascii="Arial Narrow" w:hAnsi="Arial Narrow" w:cs="Arial Narrow"/>
        </w:rPr>
        <w:t xml:space="preserve">that provide for enforcement of the </w:t>
      </w:r>
      <w:r w:rsidR="00B84151" w:rsidRPr="004851C5">
        <w:rPr>
          <w:rFonts w:ascii="Arial Narrow" w:hAnsi="Arial Narrow" w:cs="Arial Narrow"/>
        </w:rPr>
        <w:t>lifesafety</w:t>
      </w:r>
      <w:r w:rsidRPr="004851C5">
        <w:rPr>
          <w:rFonts w:ascii="Arial Narrow" w:hAnsi="Arial Narrow" w:cs="Arial Narrow"/>
        </w:rPr>
        <w:t xml:space="preserve">, health, sanitation and other standards.  The </w:t>
      </w:r>
      <w:r w:rsidR="003429AF" w:rsidRPr="004851C5">
        <w:rPr>
          <w:rFonts w:ascii="Arial Narrow" w:hAnsi="Arial Narrow" w:cs="Arial Narrow"/>
        </w:rPr>
        <w:t xml:space="preserve">Board </w:t>
      </w:r>
      <w:r w:rsidRPr="004851C5">
        <w:rPr>
          <w:rFonts w:ascii="Arial Narrow" w:hAnsi="Arial Narrow" w:cs="Arial Narrow"/>
        </w:rPr>
        <w:t>is authorized to employ qualified persons to enforce these requirements, to inspect facilities and to provide for the inspection of its facilities by other certified persons or agencies.</w:t>
      </w:r>
    </w:p>
    <w:p w14:paraId="04845C5B"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851C5">
        <w:rPr>
          <w:rFonts w:ascii="Arial Narrow" w:hAnsi="Arial Narrow" w:cs="Arial Narrow"/>
          <w:b/>
          <w:bCs/>
        </w:rPr>
        <w:t>(1)</w:t>
      </w:r>
      <w:r w:rsidRPr="004851C5">
        <w:rPr>
          <w:rFonts w:ascii="Arial Narrow" w:hAnsi="Arial Narrow" w:cs="Arial Narrow"/>
          <w:b/>
          <w:bCs/>
        </w:rPr>
        <w:tab/>
        <w:t>Sanitation and Casualty Safety Inspectors (SCSI)</w:t>
      </w:r>
      <w:r w:rsidRPr="004851C5">
        <w:rPr>
          <w:rFonts w:ascii="Arial Narrow" w:hAnsi="Arial Narrow" w:cs="Arial Narrow"/>
        </w:rPr>
        <w:t xml:space="preserve">.  Each </w:t>
      </w:r>
      <w:r w:rsidR="003429AF" w:rsidRPr="004851C5">
        <w:rPr>
          <w:rFonts w:ascii="Arial Narrow" w:hAnsi="Arial Narrow" w:cs="Arial Narrow"/>
        </w:rPr>
        <w:t xml:space="preserve">Board </w:t>
      </w:r>
      <w:r w:rsidRPr="004851C5">
        <w:rPr>
          <w:rFonts w:ascii="Arial Narrow" w:hAnsi="Arial Narrow" w:cs="Arial Narrow"/>
        </w:rPr>
        <w:t xml:space="preserve">shall secure the services of an SCSI who shall provide annual safety inspections of the </w:t>
      </w:r>
      <w:r w:rsidR="003429AF" w:rsidRPr="004851C5">
        <w:rPr>
          <w:rFonts w:ascii="Arial Narrow" w:hAnsi="Arial Narrow" w:cs="Arial Narrow"/>
        </w:rPr>
        <w:t xml:space="preserve">Board’s </w:t>
      </w:r>
      <w:r w:rsidRPr="004851C5">
        <w:rPr>
          <w:rFonts w:ascii="Arial Narrow" w:hAnsi="Arial Narrow" w:cs="Arial Narrow"/>
        </w:rPr>
        <w:t xml:space="preserve">existing facilities to determine compliance with the casualty and sanitation codes and requirements.  It is the </w:t>
      </w:r>
      <w:r w:rsidR="003429AF" w:rsidRPr="004851C5">
        <w:rPr>
          <w:rFonts w:ascii="Arial Narrow" w:hAnsi="Arial Narrow" w:cs="Arial Narrow"/>
        </w:rPr>
        <w:t xml:space="preserve">Board’s </w:t>
      </w:r>
      <w:r w:rsidRPr="004851C5">
        <w:rPr>
          <w:rFonts w:ascii="Arial Narrow" w:hAnsi="Arial Narrow" w:cs="Arial Narrow"/>
        </w:rPr>
        <w:t xml:space="preserve">responsibility to employ and/or discharge SCSIs as necessary and to be responsible for their performance.  The </w:t>
      </w:r>
      <w:r w:rsidR="003429AF" w:rsidRPr="004851C5">
        <w:rPr>
          <w:rFonts w:ascii="Arial Narrow" w:hAnsi="Arial Narrow" w:cs="Arial Narrow"/>
        </w:rPr>
        <w:t xml:space="preserve">Board </w:t>
      </w:r>
      <w:r w:rsidRPr="004851C5">
        <w:rPr>
          <w:rFonts w:ascii="Arial Narrow" w:hAnsi="Arial Narrow" w:cs="Arial Narrow"/>
        </w:rPr>
        <w:t xml:space="preserve">shall ensure that every building on each site within its jurisdiction, whether owned, leased or lease-purchased, receives an annual comprehensive sanitation and casualty safety inspection conducted by an inspector in conformance with </w:t>
      </w:r>
      <w:r w:rsidR="003B1EB1">
        <w:rPr>
          <w:rFonts w:ascii="Arial Narrow" w:hAnsi="Arial Narrow" w:cs="Arial Narrow"/>
        </w:rPr>
        <w:t>section</w:t>
      </w:r>
      <w:r w:rsidRPr="004851C5">
        <w:rPr>
          <w:rFonts w:ascii="Arial Narrow" w:hAnsi="Arial Narrow" w:cs="Arial Narrow"/>
        </w:rPr>
        <w:t xml:space="preserve"> 1013.12, F.S., and that reports are kept on file in </w:t>
      </w:r>
      <w:r w:rsidR="003429AF" w:rsidRPr="004851C5">
        <w:rPr>
          <w:rFonts w:ascii="Arial Narrow" w:hAnsi="Arial Narrow" w:cs="Arial Narrow"/>
        </w:rPr>
        <w:t xml:space="preserve">Board </w:t>
      </w:r>
      <w:r w:rsidRPr="004851C5">
        <w:rPr>
          <w:rFonts w:ascii="Arial Narrow" w:hAnsi="Arial Narrow" w:cs="Arial Narrow"/>
        </w:rPr>
        <w:t xml:space="preserve">offices.  Duties, as assigned by the </w:t>
      </w:r>
      <w:r w:rsidR="003429AF" w:rsidRPr="004851C5">
        <w:rPr>
          <w:rFonts w:ascii="Arial Narrow" w:hAnsi="Arial Narrow" w:cs="Arial Narrow"/>
        </w:rPr>
        <w:t>Board</w:t>
      </w:r>
      <w:r w:rsidRPr="004851C5">
        <w:rPr>
          <w:rFonts w:ascii="Arial Narrow" w:hAnsi="Arial Narrow" w:cs="Arial Narrow"/>
        </w:rPr>
        <w:t>, shall include, but not be limited to, the following:</w:t>
      </w:r>
    </w:p>
    <w:p w14:paraId="64D7C96D"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851C5">
        <w:rPr>
          <w:rFonts w:ascii="Arial Narrow" w:hAnsi="Arial Narrow" w:cs="Arial Narrow"/>
          <w:b/>
          <w:bCs/>
        </w:rPr>
        <w:t>(a)</w:t>
      </w:r>
      <w:r w:rsidRPr="004851C5">
        <w:rPr>
          <w:rFonts w:ascii="Arial Narrow" w:hAnsi="Arial Narrow" w:cs="Arial Narrow"/>
        </w:rPr>
        <w:tab/>
      </w:r>
      <w:r w:rsidRPr="004851C5">
        <w:rPr>
          <w:rFonts w:ascii="Arial Narrow" w:hAnsi="Arial Narrow" w:cs="Arial Narrow"/>
          <w:b/>
          <w:bCs/>
        </w:rPr>
        <w:t>Annual Inspection</w:t>
      </w:r>
      <w:r w:rsidRPr="004851C5">
        <w:rPr>
          <w:rFonts w:ascii="Arial Narrow" w:hAnsi="Arial Narrow" w:cs="Arial Narrow"/>
        </w:rPr>
        <w:t xml:space="preserve">.  Annually inspect the </w:t>
      </w:r>
      <w:r w:rsidR="003429AF" w:rsidRPr="004851C5">
        <w:rPr>
          <w:rFonts w:ascii="Arial Narrow" w:hAnsi="Arial Narrow" w:cs="Arial Narrow"/>
        </w:rPr>
        <w:t xml:space="preserve">Board’s </w:t>
      </w:r>
      <w:r w:rsidRPr="004851C5">
        <w:rPr>
          <w:rFonts w:ascii="Arial Narrow" w:hAnsi="Arial Narrow" w:cs="Arial Narrow"/>
        </w:rPr>
        <w:t xml:space="preserve">facilities for compliance with </w:t>
      </w:r>
      <w:r w:rsidRPr="004851C5">
        <w:rPr>
          <w:rFonts w:ascii="Arial Narrow" w:hAnsi="Arial Narrow" w:cs="Arial Narrow"/>
          <w:iCs/>
        </w:rPr>
        <w:t>SREF</w:t>
      </w:r>
      <w:r w:rsidRPr="004851C5">
        <w:rPr>
          <w:rFonts w:ascii="Arial Narrow" w:hAnsi="Arial Narrow" w:cs="Arial Narrow"/>
        </w:rPr>
        <w:t xml:space="preserve"> and the Florida Fire Prevention Code for existing facilities.</w:t>
      </w:r>
    </w:p>
    <w:p w14:paraId="4557478B"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851C5">
        <w:rPr>
          <w:rFonts w:ascii="Arial Narrow" w:hAnsi="Arial Narrow" w:cs="Arial Narrow"/>
          <w:b/>
          <w:bCs/>
        </w:rPr>
        <w:t>(b)</w:t>
      </w:r>
      <w:r w:rsidRPr="004851C5">
        <w:rPr>
          <w:rFonts w:ascii="Arial Narrow" w:hAnsi="Arial Narrow" w:cs="Arial Narrow"/>
        </w:rPr>
        <w:tab/>
      </w:r>
      <w:r w:rsidRPr="004851C5">
        <w:rPr>
          <w:rFonts w:ascii="Arial Narrow" w:hAnsi="Arial Narrow" w:cs="Arial Narrow"/>
          <w:b/>
          <w:bCs/>
        </w:rPr>
        <w:t>Maintain Records</w:t>
      </w:r>
      <w:r w:rsidRPr="004851C5">
        <w:rPr>
          <w:rFonts w:ascii="Arial Narrow" w:hAnsi="Arial Narrow" w:cs="Arial Narrow"/>
        </w:rPr>
        <w:t>.  Keep a file of inspection reports for each facility in the administrator</w:t>
      </w:r>
      <w:r w:rsidR="006E13F2" w:rsidRPr="004851C5">
        <w:rPr>
          <w:rFonts w:ascii="Arial Narrow" w:hAnsi="Arial Narrow" w:cs="Arial Narrow"/>
        </w:rPr>
        <w:t>’</w:t>
      </w:r>
      <w:r w:rsidRPr="004851C5">
        <w:rPr>
          <w:rFonts w:ascii="Arial Narrow" w:hAnsi="Arial Narrow" w:cs="Arial Narrow"/>
        </w:rPr>
        <w:t>s office.</w:t>
      </w:r>
    </w:p>
    <w:p w14:paraId="40607D62"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851C5">
        <w:rPr>
          <w:rFonts w:ascii="Arial Narrow" w:hAnsi="Arial Narrow" w:cs="Arial Narrow"/>
          <w:b/>
          <w:bCs/>
        </w:rPr>
        <w:t>(c)</w:t>
      </w:r>
      <w:r w:rsidRPr="004851C5">
        <w:rPr>
          <w:rFonts w:ascii="Arial Narrow" w:hAnsi="Arial Narrow" w:cs="Arial Narrow"/>
          <w:b/>
          <w:bCs/>
        </w:rPr>
        <w:tab/>
        <w:t>Noncompliance Notification</w:t>
      </w:r>
      <w:r w:rsidRPr="004851C5">
        <w:rPr>
          <w:rFonts w:ascii="Arial Narrow" w:hAnsi="Arial Narrow" w:cs="Arial Narrow"/>
        </w:rPr>
        <w:t xml:space="preserve">.  Notify the immediate supervisor, in writing, if a condition or procedure is observed to be incompatible with the state minimum building code, </w:t>
      </w:r>
      <w:r w:rsidR="00B84151" w:rsidRPr="004851C5">
        <w:rPr>
          <w:rFonts w:ascii="Arial Narrow" w:hAnsi="Arial Narrow" w:cs="Arial Narrow"/>
        </w:rPr>
        <w:t xml:space="preserve">lifesafety </w:t>
      </w:r>
      <w:r w:rsidRPr="004851C5">
        <w:rPr>
          <w:rFonts w:ascii="Arial Narrow" w:hAnsi="Arial Narrow" w:cs="Arial Narrow"/>
        </w:rPr>
        <w:t xml:space="preserve">codes and required standards. </w:t>
      </w:r>
    </w:p>
    <w:p w14:paraId="50B6E2EE"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851C5">
        <w:rPr>
          <w:rFonts w:ascii="Arial Narrow" w:hAnsi="Arial Narrow" w:cs="Arial Narrow"/>
          <w:b/>
          <w:bCs/>
        </w:rPr>
        <w:t>(d)</w:t>
      </w:r>
      <w:r w:rsidRPr="004851C5">
        <w:rPr>
          <w:rFonts w:ascii="Arial Narrow" w:hAnsi="Arial Narrow" w:cs="Arial Narrow"/>
        </w:rPr>
        <w:tab/>
      </w:r>
      <w:r w:rsidRPr="004851C5">
        <w:rPr>
          <w:rFonts w:ascii="Arial Narrow" w:hAnsi="Arial Narrow" w:cs="Arial Narrow"/>
          <w:b/>
          <w:bCs/>
        </w:rPr>
        <w:t>Facility Operation</w:t>
      </w:r>
      <w:r w:rsidRPr="004851C5">
        <w:rPr>
          <w:rFonts w:ascii="Arial Narrow" w:hAnsi="Arial Narrow" w:cs="Arial Narrow"/>
        </w:rPr>
        <w:t xml:space="preserve">.  Participate in the instruction of all concerned facility staff on the operation of all </w:t>
      </w:r>
      <w:r w:rsidR="00B84151" w:rsidRPr="004851C5">
        <w:rPr>
          <w:rFonts w:ascii="Arial Narrow" w:hAnsi="Arial Narrow" w:cs="Arial Narrow"/>
        </w:rPr>
        <w:t xml:space="preserve">lifesafety </w:t>
      </w:r>
      <w:r w:rsidRPr="004851C5">
        <w:rPr>
          <w:rFonts w:ascii="Arial Narrow" w:hAnsi="Arial Narrow" w:cs="Arial Narrow"/>
        </w:rPr>
        <w:t xml:space="preserve">features of the facility. </w:t>
      </w:r>
    </w:p>
    <w:p w14:paraId="132CA57F"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4851C5">
        <w:rPr>
          <w:rFonts w:ascii="Arial Narrow" w:hAnsi="Arial Narrow" w:cs="Arial Narrow"/>
          <w:b/>
          <w:bCs/>
        </w:rPr>
        <w:t>(2)</w:t>
      </w:r>
      <w:r w:rsidRPr="004851C5">
        <w:rPr>
          <w:rFonts w:ascii="Arial Narrow" w:hAnsi="Arial Narrow" w:cs="Arial Narrow"/>
          <w:b/>
          <w:bCs/>
        </w:rPr>
        <w:tab/>
        <w:t>Annual Inspections of Relocatables</w:t>
      </w:r>
      <w:r w:rsidRPr="004851C5">
        <w:rPr>
          <w:rFonts w:ascii="Arial Narrow" w:hAnsi="Arial Narrow" w:cs="Arial Narrow"/>
        </w:rPr>
        <w:t xml:space="preserve">.  Annual inspections are required for all relocatable classrooms, including those currently being used by students.  Standards are included in </w:t>
      </w:r>
      <w:r w:rsidRPr="004851C5">
        <w:rPr>
          <w:rFonts w:ascii="Arial Narrow" w:hAnsi="Arial Narrow" w:cs="Arial Narrow"/>
          <w:iCs/>
        </w:rPr>
        <w:t>SREF</w:t>
      </w:r>
      <w:r w:rsidRPr="004851C5">
        <w:rPr>
          <w:rFonts w:ascii="Arial Narrow" w:hAnsi="Arial Narrow" w:cs="Arial Narrow"/>
        </w:rPr>
        <w:t xml:space="preserve">, </w:t>
      </w:r>
      <w:r w:rsidR="003B1EB1">
        <w:rPr>
          <w:rFonts w:ascii="Arial Narrow" w:hAnsi="Arial Narrow" w:cs="Arial Narrow"/>
        </w:rPr>
        <w:t>section</w:t>
      </w:r>
      <w:r w:rsidRPr="004851C5">
        <w:rPr>
          <w:rFonts w:ascii="Arial Narrow" w:hAnsi="Arial Narrow" w:cs="Arial Narrow"/>
        </w:rPr>
        <w:t xml:space="preserve"> 5(14), and State Fire Marshal </w:t>
      </w:r>
      <w:r w:rsidR="003B1EB1">
        <w:rPr>
          <w:rFonts w:ascii="Arial Narrow" w:hAnsi="Arial Narrow" w:cs="Arial Narrow"/>
        </w:rPr>
        <w:t>rule</w:t>
      </w:r>
      <w:r w:rsidR="005F0EF0" w:rsidRPr="004851C5">
        <w:rPr>
          <w:rFonts w:ascii="Arial Narrow" w:hAnsi="Arial Narrow" w:cs="Arial Narrow"/>
        </w:rPr>
        <w:t xml:space="preserve">s in </w:t>
      </w:r>
      <w:r w:rsidR="003B1EB1">
        <w:rPr>
          <w:rFonts w:ascii="Arial Narrow" w:hAnsi="Arial Narrow" w:cs="Arial Narrow"/>
        </w:rPr>
        <w:t>chapter</w:t>
      </w:r>
      <w:r w:rsidR="005F0EF0" w:rsidRPr="004851C5">
        <w:rPr>
          <w:rFonts w:ascii="Arial Narrow" w:hAnsi="Arial Narrow" w:cs="Arial Narrow"/>
        </w:rPr>
        <w:t xml:space="preserve"> </w:t>
      </w:r>
      <w:r w:rsidRPr="004851C5">
        <w:rPr>
          <w:rFonts w:ascii="Arial Narrow" w:hAnsi="Arial Narrow" w:cs="Arial Narrow"/>
        </w:rPr>
        <w:t xml:space="preserve">69A-58, </w:t>
      </w:r>
      <w:r w:rsidR="008E0FAB" w:rsidRPr="004851C5">
        <w:rPr>
          <w:rFonts w:ascii="Arial Narrow" w:hAnsi="Arial Narrow" w:cs="Arial Narrow"/>
        </w:rPr>
        <w:t>FA</w:t>
      </w:r>
      <w:r w:rsidR="00357560" w:rsidRPr="004851C5">
        <w:rPr>
          <w:rFonts w:ascii="Arial Narrow" w:hAnsi="Arial Narrow" w:cs="Arial Narrow"/>
        </w:rPr>
        <w:t>C</w:t>
      </w:r>
      <w:r w:rsidR="008E0FAB" w:rsidRPr="004851C5">
        <w:rPr>
          <w:rFonts w:ascii="Arial Narrow" w:hAnsi="Arial Narrow" w:cs="Arial Narrow"/>
        </w:rPr>
        <w:t>.</w:t>
      </w:r>
      <w:r w:rsidRPr="004851C5">
        <w:rPr>
          <w:rFonts w:ascii="Arial Narrow" w:hAnsi="Arial Narrow" w:cs="Arial Narrow"/>
        </w:rPr>
        <w:t xml:space="preserve">  Inspection reports shall be filed with the </w:t>
      </w:r>
      <w:r w:rsidR="003429AF" w:rsidRPr="004851C5">
        <w:rPr>
          <w:rFonts w:ascii="Arial Narrow" w:hAnsi="Arial Narrow" w:cs="Arial Narrow"/>
        </w:rPr>
        <w:t xml:space="preserve">Board </w:t>
      </w:r>
      <w:r w:rsidRPr="004851C5">
        <w:rPr>
          <w:rFonts w:ascii="Arial Narrow" w:hAnsi="Arial Narrow" w:cs="Arial Narrow"/>
        </w:rPr>
        <w:t>and posted in each relocatable.</w:t>
      </w:r>
    </w:p>
    <w:p w14:paraId="32D5B53B" w14:textId="77777777" w:rsidR="00BB5098"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p>
    <w:p w14:paraId="4B9665D6" w14:textId="77777777" w:rsidR="00EE085C" w:rsidRPr="004851C5"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r w:rsidRPr="004851C5">
        <w:rPr>
          <w:rFonts w:ascii="Arial Narrow" w:hAnsi="Arial Narrow" w:cs="Arial Narrow"/>
          <w:sz w:val="22"/>
          <w:szCs w:val="22"/>
        </w:rPr>
        <w:t xml:space="preserve">See </w:t>
      </w:r>
      <w:r w:rsidR="003B1EB1">
        <w:rPr>
          <w:rFonts w:ascii="Arial Narrow" w:hAnsi="Arial Narrow" w:cs="Arial Narrow"/>
          <w:sz w:val="22"/>
          <w:szCs w:val="22"/>
        </w:rPr>
        <w:t>rule</w:t>
      </w:r>
      <w:r w:rsidRPr="004851C5">
        <w:rPr>
          <w:rFonts w:ascii="Arial Narrow" w:hAnsi="Arial Narrow" w:cs="Arial Narrow"/>
          <w:sz w:val="22"/>
          <w:szCs w:val="22"/>
        </w:rPr>
        <w:t xml:space="preserve"> 6A-2.0010, </w:t>
      </w:r>
      <w:r w:rsidR="003429AF" w:rsidRPr="004851C5">
        <w:rPr>
          <w:rFonts w:ascii="Arial Narrow" w:hAnsi="Arial Narrow" w:cs="Arial Narrow"/>
          <w:sz w:val="22"/>
          <w:szCs w:val="22"/>
        </w:rPr>
        <w:t>FAC</w:t>
      </w:r>
      <w:r w:rsidR="002F293F" w:rsidRPr="00F87954">
        <w:rPr>
          <w:rFonts w:ascii="Arial Narrow" w:hAnsi="Arial Narrow" w:cs="Arial Narrow"/>
          <w:sz w:val="22"/>
          <w:szCs w:val="22"/>
        </w:rPr>
        <w:t>;</w:t>
      </w:r>
      <w:r w:rsidR="00F87954" w:rsidRPr="00F87954">
        <w:rPr>
          <w:rFonts w:ascii="Arial Narrow" w:hAnsi="Arial Narrow" w:cs="Arial Narrow"/>
          <w:sz w:val="22"/>
          <w:szCs w:val="22"/>
        </w:rPr>
        <w:t xml:space="preserve"> </w:t>
      </w:r>
      <w:r w:rsidR="002F293F" w:rsidRPr="00F87954">
        <w:rPr>
          <w:rFonts w:ascii="Arial Narrow" w:hAnsi="Arial Narrow" w:cs="Arial Narrow"/>
          <w:sz w:val="22"/>
          <w:szCs w:val="22"/>
        </w:rPr>
        <w:t>chapter</w:t>
      </w:r>
      <w:r w:rsidR="002F293F">
        <w:rPr>
          <w:rFonts w:ascii="Arial Narrow" w:hAnsi="Arial Narrow" w:cs="Arial Narrow"/>
          <w:sz w:val="22"/>
          <w:szCs w:val="22"/>
        </w:rPr>
        <w:t xml:space="preserve"> </w:t>
      </w:r>
      <w:r w:rsidRPr="004851C5">
        <w:rPr>
          <w:rFonts w:ascii="Arial Narrow" w:hAnsi="Arial Narrow" w:cs="Arial Narrow"/>
          <w:sz w:val="22"/>
          <w:szCs w:val="22"/>
        </w:rPr>
        <w:t>468</w:t>
      </w:r>
      <w:r w:rsidR="002F293F" w:rsidRPr="00F87954">
        <w:rPr>
          <w:rFonts w:ascii="Arial Narrow" w:hAnsi="Arial Narrow" w:cs="Arial Narrow"/>
          <w:sz w:val="22"/>
          <w:szCs w:val="22"/>
        </w:rPr>
        <w:t>,</w:t>
      </w:r>
      <w:r w:rsidRPr="004851C5">
        <w:rPr>
          <w:rFonts w:ascii="Arial Narrow" w:hAnsi="Arial Narrow" w:cs="Arial Narrow"/>
          <w:sz w:val="22"/>
          <w:szCs w:val="22"/>
        </w:rPr>
        <w:t xml:space="preserve"> Part XII</w:t>
      </w:r>
      <w:r w:rsidR="002F293F" w:rsidRPr="00F87954">
        <w:rPr>
          <w:rFonts w:ascii="Arial Narrow" w:hAnsi="Arial Narrow" w:cs="Arial Narrow"/>
          <w:sz w:val="22"/>
          <w:szCs w:val="22"/>
        </w:rPr>
        <w:t>;</w:t>
      </w:r>
      <w:r w:rsidRPr="004851C5">
        <w:rPr>
          <w:rFonts w:ascii="Arial Narrow" w:hAnsi="Arial Narrow" w:cs="Arial Narrow"/>
          <w:sz w:val="22"/>
          <w:szCs w:val="22"/>
        </w:rPr>
        <w:t xml:space="preserve"> </w:t>
      </w:r>
      <w:r w:rsidR="002F293F" w:rsidRPr="00F87954">
        <w:rPr>
          <w:rFonts w:ascii="Arial Narrow" w:hAnsi="Arial Narrow" w:cs="Arial Narrow"/>
          <w:sz w:val="22"/>
          <w:szCs w:val="22"/>
        </w:rPr>
        <w:t xml:space="preserve">and sections </w:t>
      </w:r>
      <w:r w:rsidR="00913383" w:rsidRPr="00F87954">
        <w:rPr>
          <w:rFonts w:ascii="Arial Narrow" w:hAnsi="Arial Narrow" w:cs="Arial Narrow"/>
          <w:sz w:val="22"/>
          <w:szCs w:val="22"/>
        </w:rPr>
        <w:t>381.006,</w:t>
      </w:r>
      <w:r w:rsidR="00913383">
        <w:rPr>
          <w:rFonts w:ascii="Arial Narrow" w:hAnsi="Arial Narrow" w:cs="Arial Narrow"/>
          <w:sz w:val="22"/>
          <w:szCs w:val="22"/>
        </w:rPr>
        <w:t xml:space="preserve"> </w:t>
      </w:r>
      <w:r w:rsidRPr="004851C5">
        <w:rPr>
          <w:rFonts w:ascii="Arial Narrow" w:hAnsi="Arial Narrow" w:cs="Arial Narrow"/>
          <w:sz w:val="22"/>
          <w:szCs w:val="22"/>
        </w:rPr>
        <w:t>553.63, 553.64, 553.71(</w:t>
      </w:r>
      <w:r w:rsidR="00220B75" w:rsidRPr="004851C5">
        <w:rPr>
          <w:rFonts w:ascii="Arial Narrow" w:hAnsi="Arial Narrow" w:cs="Arial Narrow"/>
          <w:sz w:val="22"/>
          <w:szCs w:val="22"/>
        </w:rPr>
        <w:t>5</w:t>
      </w:r>
      <w:r w:rsidRPr="004851C5">
        <w:rPr>
          <w:rFonts w:ascii="Arial Narrow" w:hAnsi="Arial Narrow" w:cs="Arial Narrow"/>
          <w:sz w:val="22"/>
          <w:szCs w:val="22"/>
        </w:rPr>
        <w:t xml:space="preserve">), 553.79(5), 553.79(7), 553.80, 1013.02, 1013.37, 1013.40, 1013.45, 1013.47, </w:t>
      </w:r>
      <w:r w:rsidR="003429AF" w:rsidRPr="004851C5">
        <w:rPr>
          <w:rFonts w:ascii="Arial Narrow" w:hAnsi="Arial Narrow" w:cs="Arial Narrow"/>
          <w:sz w:val="22"/>
          <w:szCs w:val="22"/>
        </w:rPr>
        <w:t>F.</w:t>
      </w:r>
      <w:r w:rsidR="004851C5" w:rsidRPr="004851C5">
        <w:rPr>
          <w:rFonts w:ascii="Arial Narrow" w:hAnsi="Arial Narrow" w:cs="Arial Narrow"/>
          <w:sz w:val="22"/>
          <w:szCs w:val="22"/>
        </w:rPr>
        <w:t>S</w:t>
      </w:r>
      <w:r w:rsidRPr="004851C5">
        <w:rPr>
          <w:rFonts w:ascii="Arial Narrow" w:hAnsi="Arial Narrow" w:cs="Arial Narrow"/>
          <w:sz w:val="22"/>
          <w:szCs w:val="22"/>
        </w:rPr>
        <w:t>.</w:t>
      </w:r>
    </w:p>
    <w:p w14:paraId="63CD8E91" w14:textId="77777777" w:rsidR="00C27A03" w:rsidRDefault="00C27A03"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sectPr w:rsidR="00C27A03" w:rsidSect="00EE085C">
          <w:headerReference w:type="even" r:id="rId108"/>
          <w:headerReference w:type="default" r:id="rId109"/>
          <w:headerReference w:type="first" r:id="rId110"/>
          <w:pgSz w:w="12240" w:h="15840"/>
          <w:pgMar w:top="1440" w:right="1440" w:bottom="1440" w:left="1440" w:header="720" w:footer="720" w:gutter="0"/>
          <w:cols w:space="720"/>
          <w:docGrid w:linePitch="360"/>
        </w:sectPr>
      </w:pPr>
    </w:p>
    <w:p w14:paraId="5FE349FC" w14:textId="77777777" w:rsidR="00BB5098" w:rsidRPr="00EE622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pPr>
    </w:p>
    <w:p w14:paraId="2D9A254F" w14:textId="77777777" w:rsidR="008D7502" w:rsidRDefault="008D7502">
      <w:pPr>
        <w:widowControl/>
        <w:autoSpaceDE/>
        <w:autoSpaceDN/>
        <w:adjustRightInd/>
        <w:spacing w:after="200" w:line="276" w:lineRule="auto"/>
        <w:sectPr w:rsidR="008D7502" w:rsidSect="00EE085C">
          <w:headerReference w:type="even" r:id="rId111"/>
          <w:headerReference w:type="default" r:id="rId112"/>
          <w:headerReference w:type="first" r:id="rId113"/>
          <w:pgSz w:w="12240" w:h="15840"/>
          <w:pgMar w:top="1440" w:right="1440" w:bottom="1440" w:left="1440" w:header="720" w:footer="720" w:gutter="0"/>
          <w:cols w:space="720"/>
          <w:docGrid w:linePitch="360"/>
        </w:sectPr>
      </w:pPr>
    </w:p>
    <w:p w14:paraId="0D961C99" w14:textId="77777777" w:rsidR="00EE085C" w:rsidRDefault="00EE085C">
      <w:pPr>
        <w:widowControl/>
        <w:autoSpaceDE/>
        <w:autoSpaceDN/>
        <w:adjustRightInd/>
        <w:spacing w:after="200" w:line="276" w:lineRule="auto"/>
        <w:sectPr w:rsidR="00EE085C" w:rsidSect="00964EB5">
          <w:headerReference w:type="even" r:id="rId114"/>
          <w:headerReference w:type="default" r:id="rId115"/>
          <w:headerReference w:type="first" r:id="rId116"/>
          <w:type w:val="continuous"/>
          <w:pgSz w:w="12240" w:h="15840"/>
          <w:pgMar w:top="1440" w:right="1440" w:bottom="1440" w:left="1440" w:header="720" w:footer="720" w:gutter="0"/>
          <w:cols w:space="720"/>
          <w:docGrid w:linePitch="360"/>
        </w:sectPr>
      </w:pPr>
    </w:p>
    <w:p w14:paraId="52D3C557" w14:textId="77777777" w:rsidR="00BB5098" w:rsidRPr="00E84A01"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E84A01">
        <w:rPr>
          <w:rFonts w:ascii="Arial Narrow" w:hAnsi="Arial Narrow" w:cs="Arial Narrow"/>
          <w:b/>
          <w:bCs/>
        </w:rPr>
        <w:lastRenderedPageBreak/>
        <w:t>Existing Facilities.</w:t>
      </w:r>
      <w:r w:rsidRPr="00E84A01">
        <w:rPr>
          <w:rFonts w:ascii="Arial Narrow" w:hAnsi="Arial Narrow" w:cs="Arial Narrow"/>
        </w:rPr>
        <w:t xml:space="preserve">  This section is intended to provide for the safety, comfort</w:t>
      </w:r>
      <w:r w:rsidR="00DB7AFC">
        <w:rPr>
          <w:rFonts w:ascii="Arial Narrow" w:hAnsi="Arial Narrow" w:cs="Arial Narrow"/>
        </w:rPr>
        <w:t xml:space="preserve"> and </w:t>
      </w:r>
      <w:r w:rsidRPr="00E84A01">
        <w:rPr>
          <w:rFonts w:ascii="Arial Narrow" w:hAnsi="Arial Narrow" w:cs="Arial Narrow"/>
        </w:rPr>
        <w:t>health of occupants in existing educational, auxiliary</w:t>
      </w:r>
      <w:r w:rsidR="00DB7AFC">
        <w:rPr>
          <w:rFonts w:ascii="Arial Narrow" w:hAnsi="Arial Narrow" w:cs="Arial Narrow"/>
        </w:rPr>
        <w:t xml:space="preserve"> and </w:t>
      </w:r>
      <w:r w:rsidRPr="00E84A01">
        <w:rPr>
          <w:rFonts w:ascii="Arial Narrow" w:hAnsi="Arial Narrow" w:cs="Arial Narrow"/>
        </w:rPr>
        <w:t>ancillary facilities under a school board</w:t>
      </w:r>
      <w:r w:rsidR="00AE35C8" w:rsidRPr="00E84A01">
        <w:rPr>
          <w:rFonts w:ascii="Arial Narrow" w:hAnsi="Arial Narrow" w:cs="Arial Narrow"/>
        </w:rPr>
        <w:t>’s</w:t>
      </w:r>
      <w:r w:rsidRPr="00E84A01">
        <w:rPr>
          <w:rFonts w:ascii="Arial Narrow" w:hAnsi="Arial Narrow" w:cs="Arial Narrow"/>
        </w:rPr>
        <w:t xml:space="preserve"> or a Florida college</w:t>
      </w:r>
      <w:r w:rsidR="00191B06" w:rsidRPr="00E84A01">
        <w:rPr>
          <w:rFonts w:ascii="Arial Narrow" w:hAnsi="Arial Narrow" w:cs="Arial Narrow"/>
        </w:rPr>
        <w:t xml:space="preserve"> </w:t>
      </w:r>
      <w:r w:rsidRPr="00E84A01">
        <w:rPr>
          <w:rFonts w:ascii="Arial Narrow" w:hAnsi="Arial Narrow" w:cs="Arial Narrow"/>
        </w:rPr>
        <w:t>board of trustees</w:t>
      </w:r>
      <w:r w:rsidR="006E13F2" w:rsidRPr="00E84A01">
        <w:rPr>
          <w:rFonts w:ascii="Arial Narrow" w:hAnsi="Arial Narrow" w:cs="Arial Narrow"/>
        </w:rPr>
        <w:t>’</w:t>
      </w:r>
      <w:r w:rsidRPr="00E84A01">
        <w:rPr>
          <w:rFonts w:ascii="Arial Narrow" w:hAnsi="Arial Narrow" w:cs="Arial Narrow"/>
        </w:rPr>
        <w:t xml:space="preserve"> jurisdiction.  Except where a specific allowance is referenced, all existing educational facilities shall be held to the requirements of this edition of SREF, </w:t>
      </w:r>
      <w:r w:rsidR="003B1EB1">
        <w:rPr>
          <w:rFonts w:ascii="Arial Narrow" w:hAnsi="Arial Narrow" w:cs="Arial Narrow"/>
        </w:rPr>
        <w:t>chapter</w:t>
      </w:r>
      <w:r w:rsidRPr="00E84A01">
        <w:rPr>
          <w:rFonts w:ascii="Arial Narrow" w:hAnsi="Arial Narrow" w:cs="Arial Narrow"/>
        </w:rPr>
        <w:t xml:space="preserve"> 5, regardless of the design date of a particular existing facility.  Nothing in this section is intended to be more restrictive than a similar requirement for new construction.  Each </w:t>
      </w:r>
      <w:r w:rsidR="00AE35C8" w:rsidRPr="00E84A01">
        <w:rPr>
          <w:rFonts w:ascii="Arial Narrow" w:hAnsi="Arial Narrow" w:cs="Arial Narrow"/>
        </w:rPr>
        <w:t xml:space="preserve">Board </w:t>
      </w:r>
      <w:r w:rsidRPr="00E84A01">
        <w:rPr>
          <w:rFonts w:ascii="Arial Narrow" w:hAnsi="Arial Narrow" w:cs="Arial Narrow"/>
        </w:rPr>
        <w:t>shall establish policies and procedures for a comprehensive program of accessibility, safety, maintenance</w:t>
      </w:r>
      <w:r w:rsidR="00DB7AFC">
        <w:rPr>
          <w:rFonts w:ascii="Arial Narrow" w:hAnsi="Arial Narrow" w:cs="Arial Narrow"/>
        </w:rPr>
        <w:t xml:space="preserve"> and </w:t>
      </w:r>
      <w:r w:rsidRPr="00E84A01">
        <w:rPr>
          <w:rFonts w:ascii="Arial Narrow" w:hAnsi="Arial Narrow" w:cs="Arial Narrow"/>
        </w:rPr>
        <w:t xml:space="preserve">sanitation for the protection of occupants in its facilities.  Board policies shall include procedures for withdrawal of sites and facilities from use until unsafe or unsanitary conditions are corrected.  Upon failure of the </w:t>
      </w:r>
      <w:r w:rsidR="00AE35C8" w:rsidRPr="00E84A01">
        <w:rPr>
          <w:rFonts w:ascii="Arial Narrow" w:hAnsi="Arial Narrow" w:cs="Arial Narrow"/>
        </w:rPr>
        <w:t xml:space="preserve">Board </w:t>
      </w:r>
      <w:r w:rsidRPr="00E84A01">
        <w:rPr>
          <w:rFonts w:ascii="Arial Narrow" w:hAnsi="Arial Narrow" w:cs="Arial Narrow"/>
        </w:rPr>
        <w:t xml:space="preserve">to take corrective action within a reasonable time, the Commissioner is authorized to order appropriate action or removal of the facility from use in accordance with </w:t>
      </w:r>
      <w:r w:rsidR="003B1EB1">
        <w:rPr>
          <w:rFonts w:ascii="Arial Narrow" w:hAnsi="Arial Narrow" w:cs="Arial Narrow"/>
        </w:rPr>
        <w:t>section</w:t>
      </w:r>
      <w:r w:rsidR="00AE35C8" w:rsidRPr="00E84A01">
        <w:rPr>
          <w:rFonts w:ascii="Arial Narrow" w:hAnsi="Arial Narrow" w:cs="Arial Narrow"/>
        </w:rPr>
        <w:t>s</w:t>
      </w:r>
      <w:r w:rsidRPr="00E84A01">
        <w:rPr>
          <w:rFonts w:ascii="Arial Narrow" w:hAnsi="Arial Narrow" w:cs="Arial Narrow"/>
        </w:rPr>
        <w:t xml:space="preserve"> 1013.12(3</w:t>
      </w:r>
      <w:r w:rsidR="00AE35C8" w:rsidRPr="00E84A01">
        <w:rPr>
          <w:rFonts w:ascii="Arial Narrow" w:hAnsi="Arial Narrow" w:cs="Arial Narrow"/>
        </w:rPr>
        <w:t>)</w:t>
      </w:r>
      <w:r w:rsidRPr="00E84A01">
        <w:rPr>
          <w:rFonts w:ascii="Arial Narrow" w:hAnsi="Arial Narrow" w:cs="Arial Narrow"/>
        </w:rPr>
        <w:t xml:space="preserve"> </w:t>
      </w:r>
      <w:r w:rsidR="00AE35C8" w:rsidRPr="00E84A01">
        <w:rPr>
          <w:rFonts w:ascii="Arial Narrow" w:hAnsi="Arial Narrow" w:cs="Arial Narrow"/>
        </w:rPr>
        <w:t>and (</w:t>
      </w:r>
      <w:r w:rsidRPr="00E84A01">
        <w:rPr>
          <w:rFonts w:ascii="Arial Narrow" w:hAnsi="Arial Narrow" w:cs="Arial Narrow"/>
        </w:rPr>
        <w:t>4), F.S.</w:t>
      </w:r>
    </w:p>
    <w:p w14:paraId="21467772" w14:textId="77777777" w:rsidR="00BB5098" w:rsidRPr="00E84A01"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E84A01">
        <w:rPr>
          <w:rFonts w:ascii="Arial Narrow" w:hAnsi="Arial Narrow" w:cs="Arial Narrow"/>
          <w:b/>
          <w:bCs/>
        </w:rPr>
        <w:t>(1)</w:t>
      </w:r>
      <w:r w:rsidRPr="00E84A01">
        <w:rPr>
          <w:rFonts w:ascii="Arial Narrow" w:hAnsi="Arial Narrow" w:cs="Arial Narrow"/>
          <w:b/>
          <w:bCs/>
        </w:rPr>
        <w:tab/>
        <w:t>Administration</w:t>
      </w:r>
      <w:r w:rsidRPr="00E84A01">
        <w:rPr>
          <w:rFonts w:ascii="Arial Narrow" w:hAnsi="Arial Narrow" w:cs="Arial Narrow"/>
        </w:rPr>
        <w:t>.  Boards shall adopt policies and procedures for the maintenance, sanitation</w:t>
      </w:r>
      <w:r w:rsidR="00DB7AFC">
        <w:rPr>
          <w:rFonts w:ascii="Arial Narrow" w:hAnsi="Arial Narrow" w:cs="Arial Narrow"/>
        </w:rPr>
        <w:t xml:space="preserve"> and </w:t>
      </w:r>
      <w:r w:rsidRPr="00E84A01">
        <w:rPr>
          <w:rFonts w:ascii="Arial Narrow" w:hAnsi="Arial Narrow" w:cs="Arial Narrow"/>
        </w:rPr>
        <w:t xml:space="preserve">housekeeping of existing facilities to ensure the health and safety of occupants.  Each </w:t>
      </w:r>
      <w:r w:rsidR="00AE35C8" w:rsidRPr="00E84A01">
        <w:rPr>
          <w:rFonts w:ascii="Arial Narrow" w:hAnsi="Arial Narrow" w:cs="Arial Narrow"/>
        </w:rPr>
        <w:t xml:space="preserve">Board </w:t>
      </w:r>
      <w:r w:rsidRPr="00E84A01">
        <w:rPr>
          <w:rFonts w:ascii="Arial Narrow" w:hAnsi="Arial Narrow" w:cs="Arial Narrow"/>
        </w:rPr>
        <w:t xml:space="preserve">shall conduct at least one </w:t>
      </w:r>
      <w:r w:rsidR="006F4CEC" w:rsidRPr="00E84A01">
        <w:rPr>
          <w:rFonts w:ascii="Arial Narrow" w:hAnsi="Arial Narrow" w:cs="Arial Narrow"/>
        </w:rPr>
        <w:t>firesafety</w:t>
      </w:r>
      <w:r w:rsidRPr="00E84A01">
        <w:rPr>
          <w:rFonts w:ascii="Arial Narrow" w:hAnsi="Arial Narrow" w:cs="Arial Narrow"/>
        </w:rPr>
        <w:t>, one casualty safety</w:t>
      </w:r>
      <w:r w:rsidR="00DB7AFC">
        <w:rPr>
          <w:rFonts w:ascii="Arial Narrow" w:hAnsi="Arial Narrow" w:cs="Arial Narrow"/>
        </w:rPr>
        <w:t xml:space="preserve"> and </w:t>
      </w:r>
      <w:r w:rsidRPr="00E84A01">
        <w:rPr>
          <w:rFonts w:ascii="Arial Narrow" w:hAnsi="Arial Narrow" w:cs="Arial Narrow"/>
        </w:rPr>
        <w:t>one sanitation inspection of each building of each educational and ancillary plant in its jurisdiction, whether owned or leased, each fiscal year, to determine compliance with this section</w:t>
      </w:r>
      <w:r w:rsidR="00AE35C8" w:rsidRPr="00E84A01">
        <w:rPr>
          <w:rFonts w:ascii="Arial Narrow" w:hAnsi="Arial Narrow" w:cs="Arial Narrow"/>
        </w:rPr>
        <w:t>.</w:t>
      </w:r>
      <w:r w:rsidRPr="00E84A01">
        <w:rPr>
          <w:rFonts w:ascii="Arial Narrow" w:hAnsi="Arial Narrow" w:cs="Arial Narrow"/>
        </w:rPr>
        <w:t xml:space="preserve"> </w:t>
      </w:r>
    </w:p>
    <w:p w14:paraId="276105EA" w14:textId="77777777" w:rsidR="00BB5098" w:rsidRPr="00E84A01"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84A01">
        <w:rPr>
          <w:rFonts w:ascii="Arial Narrow" w:hAnsi="Arial Narrow" w:cs="Arial Narrow"/>
          <w:b/>
          <w:bCs/>
        </w:rPr>
        <w:t>(a)</w:t>
      </w:r>
      <w:r w:rsidRPr="00E84A01">
        <w:rPr>
          <w:rFonts w:ascii="Arial Narrow" w:hAnsi="Arial Narrow" w:cs="Arial Narrow"/>
        </w:rPr>
        <w:tab/>
      </w:r>
      <w:r w:rsidRPr="00E84A01">
        <w:rPr>
          <w:rFonts w:ascii="Arial Narrow" w:hAnsi="Arial Narrow" w:cs="Arial Narrow"/>
          <w:b/>
          <w:bCs/>
        </w:rPr>
        <w:t xml:space="preserve">Annual </w:t>
      </w:r>
      <w:r w:rsidR="006F4CEC" w:rsidRPr="00E84A01">
        <w:rPr>
          <w:rFonts w:ascii="Arial Narrow" w:hAnsi="Arial Narrow" w:cs="Arial Narrow"/>
          <w:b/>
          <w:bCs/>
        </w:rPr>
        <w:t>Firesafety</w:t>
      </w:r>
      <w:r w:rsidRPr="00E84A01">
        <w:rPr>
          <w:rFonts w:ascii="Arial Narrow" w:hAnsi="Arial Narrow" w:cs="Arial Narrow"/>
          <w:b/>
          <w:bCs/>
        </w:rPr>
        <w:t>, Casualty Safety</w:t>
      </w:r>
      <w:r w:rsidR="00DB7AFC">
        <w:rPr>
          <w:rFonts w:ascii="Arial Narrow" w:hAnsi="Arial Narrow" w:cs="Arial Narrow"/>
          <w:b/>
          <w:bCs/>
        </w:rPr>
        <w:t xml:space="preserve"> and </w:t>
      </w:r>
      <w:r w:rsidRPr="00E84A01">
        <w:rPr>
          <w:rFonts w:ascii="Arial Narrow" w:hAnsi="Arial Narrow" w:cs="Arial Narrow"/>
          <w:b/>
          <w:bCs/>
        </w:rPr>
        <w:t>Sanitation Inspections</w:t>
      </w:r>
      <w:r w:rsidRPr="00E84A01">
        <w:rPr>
          <w:rFonts w:ascii="Arial Narrow" w:hAnsi="Arial Narrow" w:cs="Arial Narrow"/>
        </w:rPr>
        <w:t xml:space="preserve">.  Annual </w:t>
      </w:r>
      <w:r w:rsidR="006F4CEC" w:rsidRPr="00E84A01">
        <w:rPr>
          <w:rFonts w:ascii="Arial Narrow" w:hAnsi="Arial Narrow" w:cs="Arial Narrow"/>
        </w:rPr>
        <w:t>firesafety</w:t>
      </w:r>
      <w:r w:rsidRPr="00E84A01">
        <w:rPr>
          <w:rFonts w:ascii="Arial Narrow" w:hAnsi="Arial Narrow" w:cs="Arial Narrow"/>
        </w:rPr>
        <w:t>, casualty safety</w:t>
      </w:r>
      <w:r w:rsidR="00DB7AFC">
        <w:rPr>
          <w:rFonts w:ascii="Arial Narrow" w:hAnsi="Arial Narrow" w:cs="Arial Narrow"/>
        </w:rPr>
        <w:t xml:space="preserve"> and </w:t>
      </w:r>
      <w:r w:rsidRPr="00E84A01">
        <w:rPr>
          <w:rFonts w:ascii="Arial Narrow" w:hAnsi="Arial Narrow" w:cs="Arial Narrow"/>
        </w:rPr>
        <w:t>sanitation inspections on new construction, remodeling</w:t>
      </w:r>
      <w:r w:rsidR="00DB7AFC">
        <w:rPr>
          <w:rFonts w:ascii="Arial Narrow" w:hAnsi="Arial Narrow" w:cs="Arial Narrow"/>
        </w:rPr>
        <w:t xml:space="preserve"> </w:t>
      </w:r>
      <w:r w:rsidRPr="00E84A01">
        <w:rPr>
          <w:rFonts w:ascii="Arial Narrow" w:hAnsi="Arial Narrow" w:cs="Arial Narrow"/>
        </w:rPr>
        <w:t xml:space="preserve">or renovations shall begin one year after the issuance of a Certificate of Occupancy.  All </w:t>
      </w:r>
      <w:r w:rsidR="00FF155A" w:rsidRPr="00E84A01">
        <w:rPr>
          <w:rFonts w:ascii="Arial Narrow" w:hAnsi="Arial Narrow" w:cs="Arial Narrow"/>
        </w:rPr>
        <w:t>Board</w:t>
      </w:r>
      <w:r w:rsidR="004E2F7E" w:rsidRPr="00E84A01">
        <w:rPr>
          <w:rFonts w:ascii="Arial Narrow" w:hAnsi="Arial Narrow" w:cs="Arial Narrow"/>
        </w:rPr>
        <w:t>-</w:t>
      </w:r>
      <w:r w:rsidRPr="00E84A01">
        <w:rPr>
          <w:rFonts w:ascii="Arial Narrow" w:hAnsi="Arial Narrow" w:cs="Arial Narrow"/>
        </w:rPr>
        <w:t>owned, lease-purchased</w:t>
      </w:r>
      <w:r w:rsidR="00DB7AFC">
        <w:rPr>
          <w:rFonts w:ascii="Arial Narrow" w:hAnsi="Arial Narrow" w:cs="Arial Narrow"/>
        </w:rPr>
        <w:t xml:space="preserve"> and </w:t>
      </w:r>
      <w:r w:rsidRPr="00E84A01">
        <w:rPr>
          <w:rFonts w:ascii="Arial Narrow" w:hAnsi="Arial Narrow" w:cs="Arial Narrow"/>
        </w:rPr>
        <w:t>leased permanent buildings</w:t>
      </w:r>
      <w:r w:rsidR="00DB7AFC">
        <w:rPr>
          <w:rFonts w:ascii="Arial Narrow" w:hAnsi="Arial Narrow" w:cs="Arial Narrow"/>
        </w:rPr>
        <w:t>;</w:t>
      </w:r>
      <w:r w:rsidRPr="00E84A01">
        <w:rPr>
          <w:rFonts w:ascii="Arial Narrow" w:hAnsi="Arial Narrow" w:cs="Arial Narrow"/>
        </w:rPr>
        <w:t xml:space="preserve"> relocatable buildings</w:t>
      </w:r>
      <w:r w:rsidR="00DB7AFC">
        <w:rPr>
          <w:rFonts w:ascii="Arial Narrow" w:hAnsi="Arial Narrow" w:cs="Arial Narrow"/>
        </w:rPr>
        <w:t>;</w:t>
      </w:r>
      <w:r w:rsidRPr="00E84A01">
        <w:rPr>
          <w:rFonts w:ascii="Arial Narrow" w:hAnsi="Arial Narrow" w:cs="Arial Narrow"/>
        </w:rPr>
        <w:t xml:space="preserve"> auxiliary and ancillary facilities</w:t>
      </w:r>
      <w:r w:rsidR="00DB7AFC">
        <w:rPr>
          <w:rFonts w:ascii="Arial Narrow" w:hAnsi="Arial Narrow" w:cs="Arial Narrow"/>
        </w:rPr>
        <w:t xml:space="preserve"> and </w:t>
      </w:r>
      <w:r w:rsidRPr="00E84A01">
        <w:rPr>
          <w:rFonts w:ascii="Arial Narrow" w:hAnsi="Arial Narrow" w:cs="Arial Narrow"/>
        </w:rPr>
        <w:t>related sites shall be inspected annually to assess compliance with minimum</w:t>
      </w:r>
      <w:r w:rsidR="006F4CEC" w:rsidRPr="00E84A01">
        <w:rPr>
          <w:rFonts w:ascii="Arial Narrow" w:hAnsi="Arial Narrow" w:cs="Arial Narrow"/>
        </w:rPr>
        <w:t xml:space="preserve"> firesafety</w:t>
      </w:r>
      <w:r w:rsidRPr="00E84A01">
        <w:rPr>
          <w:rFonts w:ascii="Arial Narrow" w:hAnsi="Arial Narrow" w:cs="Arial Narrow"/>
        </w:rPr>
        <w:t>, casualty</w:t>
      </w:r>
      <w:r w:rsidR="00825301" w:rsidRPr="00E84A01">
        <w:rPr>
          <w:rFonts w:ascii="Arial Narrow" w:hAnsi="Arial Narrow" w:cs="Arial Narrow"/>
        </w:rPr>
        <w:t xml:space="preserve"> safety</w:t>
      </w:r>
      <w:r w:rsidR="00DB7AFC">
        <w:rPr>
          <w:rFonts w:ascii="Arial Narrow" w:hAnsi="Arial Narrow" w:cs="Arial Narrow"/>
        </w:rPr>
        <w:t xml:space="preserve"> and </w:t>
      </w:r>
      <w:r w:rsidRPr="00E84A01">
        <w:rPr>
          <w:rFonts w:ascii="Arial Narrow" w:hAnsi="Arial Narrow" w:cs="Arial Narrow"/>
        </w:rPr>
        <w:t>sanitation standards for existing facilities</w:t>
      </w:r>
      <w:r w:rsidR="004851C5" w:rsidRPr="00E84A01">
        <w:rPr>
          <w:rFonts w:ascii="Arial Narrow" w:hAnsi="Arial Narrow" w:cs="Arial Narrow"/>
        </w:rPr>
        <w:t xml:space="preserve">.  </w:t>
      </w:r>
      <w:r w:rsidRPr="00E84A01">
        <w:rPr>
          <w:rFonts w:ascii="Arial Narrow" w:hAnsi="Arial Narrow" w:cs="Arial Narrow"/>
        </w:rPr>
        <w:t xml:space="preserve">All inspectors for </w:t>
      </w:r>
      <w:r w:rsidR="006F4CEC" w:rsidRPr="00E84A01">
        <w:rPr>
          <w:rFonts w:ascii="Arial Narrow" w:hAnsi="Arial Narrow" w:cs="Arial Narrow"/>
        </w:rPr>
        <w:t xml:space="preserve">firesafety </w:t>
      </w:r>
      <w:r w:rsidRPr="00E84A01">
        <w:rPr>
          <w:rFonts w:ascii="Arial Narrow" w:hAnsi="Arial Narrow" w:cs="Arial Narrow"/>
        </w:rPr>
        <w:t xml:space="preserve">shall inspect educational facilities using the Florida Fire Prevention Code and State Fire Marshal </w:t>
      </w:r>
      <w:r w:rsidR="003B1EB1">
        <w:rPr>
          <w:rFonts w:ascii="Arial Narrow" w:hAnsi="Arial Narrow" w:cs="Arial Narrow"/>
        </w:rPr>
        <w:t>rule</w:t>
      </w:r>
      <w:r w:rsidR="00825301" w:rsidRPr="00E84A01">
        <w:rPr>
          <w:rFonts w:ascii="Arial Narrow" w:hAnsi="Arial Narrow" w:cs="Arial Narrow"/>
        </w:rPr>
        <w:t xml:space="preserve">s in </w:t>
      </w:r>
      <w:r w:rsidR="003B1EB1">
        <w:rPr>
          <w:rFonts w:ascii="Arial Narrow" w:hAnsi="Arial Narrow" w:cs="Arial Narrow"/>
        </w:rPr>
        <w:t>chapter</w:t>
      </w:r>
      <w:r w:rsidRPr="00E84A01">
        <w:rPr>
          <w:rFonts w:ascii="Arial Narrow" w:hAnsi="Arial Narrow" w:cs="Arial Narrow"/>
        </w:rPr>
        <w:t xml:space="preserve"> 69A</w:t>
      </w:r>
      <w:r w:rsidRPr="00E84A01">
        <w:rPr>
          <w:rFonts w:ascii="Arial Narrow" w:hAnsi="Arial Narrow" w:cs="Arial Narrow"/>
        </w:rPr>
        <w:noBreakHyphen/>
        <w:t>58, FAC.</w:t>
      </w:r>
    </w:p>
    <w:p w14:paraId="502CB002" w14:textId="77777777" w:rsidR="00BB5098" w:rsidRPr="00E84A01" w:rsidRDefault="004E2F7E"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rPr>
        <w:t>1.</w:t>
      </w:r>
      <w:r w:rsidR="00707567">
        <w:rPr>
          <w:rFonts w:ascii="Arial Narrow" w:hAnsi="Arial Narrow" w:cs="Arial Narrow"/>
          <w:b/>
        </w:rPr>
        <w:tab/>
      </w:r>
      <w:r w:rsidR="00BB5098" w:rsidRPr="00E84A01">
        <w:rPr>
          <w:rFonts w:ascii="Arial Narrow" w:hAnsi="Arial Narrow" w:cs="Arial Narrow"/>
          <w:b/>
          <w:bCs/>
        </w:rPr>
        <w:t>Annual</w:t>
      </w:r>
      <w:r w:rsidR="006F4CEC" w:rsidRPr="00E84A01">
        <w:rPr>
          <w:rFonts w:ascii="Arial Narrow" w:hAnsi="Arial Narrow" w:cs="Arial Narrow"/>
          <w:b/>
          <w:bCs/>
        </w:rPr>
        <w:t xml:space="preserve"> Firesafety</w:t>
      </w:r>
      <w:r w:rsidR="00BB5098" w:rsidRPr="00E84A01">
        <w:rPr>
          <w:rFonts w:ascii="Arial Narrow" w:hAnsi="Arial Narrow" w:cs="Arial Narrow"/>
          <w:b/>
          <w:bCs/>
        </w:rPr>
        <w:t>, Casualty Safety</w:t>
      </w:r>
      <w:r w:rsidR="00DB7AFC">
        <w:rPr>
          <w:rFonts w:ascii="Arial Narrow" w:hAnsi="Arial Narrow" w:cs="Arial Narrow"/>
          <w:b/>
          <w:bCs/>
        </w:rPr>
        <w:t xml:space="preserve"> and </w:t>
      </w:r>
      <w:r w:rsidR="00BB5098" w:rsidRPr="00E84A01">
        <w:rPr>
          <w:rFonts w:ascii="Arial Narrow" w:hAnsi="Arial Narrow" w:cs="Arial Narrow"/>
          <w:b/>
          <w:bCs/>
        </w:rPr>
        <w:t>Sanitation Inspection Reports</w:t>
      </w:r>
      <w:r w:rsidR="00E84A01" w:rsidRPr="00E84A01">
        <w:rPr>
          <w:rFonts w:ascii="Arial Narrow" w:hAnsi="Arial Narrow" w:cs="Arial Narrow"/>
          <w:b/>
          <w:bCs/>
        </w:rPr>
        <w:t>.</w:t>
      </w:r>
      <w:r w:rsidR="00BB5098" w:rsidRPr="00E84A01">
        <w:rPr>
          <w:rFonts w:ascii="Arial Narrow" w:hAnsi="Arial Narrow" w:cs="Arial Narrow"/>
        </w:rPr>
        <w:t xml:space="preserve">  The </w:t>
      </w:r>
      <w:r w:rsidR="006F4CEC" w:rsidRPr="00E84A01">
        <w:rPr>
          <w:rFonts w:ascii="Arial Narrow" w:hAnsi="Arial Narrow" w:cs="Arial Narrow"/>
        </w:rPr>
        <w:t>firesafety</w:t>
      </w:r>
      <w:r w:rsidR="00BB5098" w:rsidRPr="00E84A01">
        <w:rPr>
          <w:rFonts w:ascii="Arial Narrow" w:hAnsi="Arial Narrow" w:cs="Arial Narrow"/>
        </w:rPr>
        <w:t>, casualty safety</w:t>
      </w:r>
      <w:r w:rsidR="00DB7AFC">
        <w:rPr>
          <w:rFonts w:ascii="Arial Narrow" w:hAnsi="Arial Narrow" w:cs="Arial Narrow"/>
        </w:rPr>
        <w:t xml:space="preserve"> and </w:t>
      </w:r>
      <w:r w:rsidR="00BB5098" w:rsidRPr="00E84A01">
        <w:rPr>
          <w:rFonts w:ascii="Arial Narrow" w:hAnsi="Arial Narrow" w:cs="Arial Narrow"/>
        </w:rPr>
        <w:t xml:space="preserve">sanitation inspection reports required by </w:t>
      </w:r>
      <w:r w:rsidR="003B1EB1">
        <w:rPr>
          <w:rFonts w:ascii="Arial Narrow" w:hAnsi="Arial Narrow" w:cs="Arial Narrow"/>
        </w:rPr>
        <w:t>section</w:t>
      </w:r>
      <w:r w:rsidR="00BB5098" w:rsidRPr="00E84A01">
        <w:rPr>
          <w:rFonts w:ascii="Arial Narrow" w:hAnsi="Arial Narrow" w:cs="Arial Narrow"/>
        </w:rPr>
        <w:t xml:space="preserve"> 1013.12, F.S., for all permanent and relocatable buildings, shall be submitted to the </w:t>
      </w:r>
      <w:r w:rsidR="003673F6" w:rsidRPr="00E84A01">
        <w:rPr>
          <w:rFonts w:ascii="Arial Narrow" w:hAnsi="Arial Narrow" w:cs="Arial Narrow"/>
        </w:rPr>
        <w:t xml:space="preserve">Board </w:t>
      </w:r>
      <w:r w:rsidR="00BB5098" w:rsidRPr="00E84A01">
        <w:rPr>
          <w:rFonts w:ascii="Arial Narrow" w:hAnsi="Arial Narrow" w:cs="Arial Narrow"/>
        </w:rPr>
        <w:t xml:space="preserve">by June 30 of each year.  </w:t>
      </w:r>
    </w:p>
    <w:p w14:paraId="5D6919F0" w14:textId="77777777" w:rsidR="00BB5098" w:rsidRPr="00E84A01"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bCs/>
        </w:rPr>
        <w:t>a.</w:t>
      </w:r>
      <w:r w:rsidRPr="00E84A01">
        <w:rPr>
          <w:rFonts w:ascii="Arial Narrow" w:hAnsi="Arial Narrow" w:cs="Arial Narrow"/>
        </w:rPr>
        <w:tab/>
        <w:t xml:space="preserve">The inspection report shall be approved by the </w:t>
      </w:r>
      <w:r w:rsidR="003673F6" w:rsidRPr="00E84A01">
        <w:rPr>
          <w:rFonts w:ascii="Arial Narrow" w:hAnsi="Arial Narrow" w:cs="Arial Narrow"/>
        </w:rPr>
        <w:t>Board</w:t>
      </w:r>
      <w:r w:rsidRPr="00E84A01">
        <w:rPr>
          <w:rFonts w:ascii="Arial Narrow" w:hAnsi="Arial Narrow" w:cs="Arial Narrow"/>
        </w:rPr>
        <w:t xml:space="preserve">, which should forward one copy of the completed inspection report to the person in charge of the facility and retain one copy for its files.  The </w:t>
      </w:r>
      <w:r w:rsidR="003673F6" w:rsidRPr="00E84A01">
        <w:rPr>
          <w:rFonts w:ascii="Arial Narrow" w:hAnsi="Arial Narrow" w:cs="Arial Narrow"/>
        </w:rPr>
        <w:t>B</w:t>
      </w:r>
      <w:r w:rsidRPr="00E84A01">
        <w:rPr>
          <w:rFonts w:ascii="Arial Narrow" w:hAnsi="Arial Narrow" w:cs="Arial Narrow"/>
        </w:rPr>
        <w:t xml:space="preserve">oard shall certify </w:t>
      </w:r>
      <w:r w:rsidR="003673F6" w:rsidRPr="00E84A01">
        <w:rPr>
          <w:rFonts w:ascii="Arial Narrow" w:hAnsi="Arial Narrow" w:cs="Arial Narrow"/>
        </w:rPr>
        <w:t>to the State Fire Marshal’s office</w:t>
      </w:r>
      <w:r w:rsidRPr="00E84A01">
        <w:rPr>
          <w:rFonts w:ascii="Arial Narrow" w:hAnsi="Arial Narrow" w:cs="Arial Narrow"/>
        </w:rPr>
        <w:t xml:space="preserve"> in the</w:t>
      </w:r>
      <w:r w:rsidR="00357560" w:rsidRPr="00E84A01">
        <w:rPr>
          <w:rFonts w:ascii="Arial Narrow" w:hAnsi="Arial Narrow" w:cs="Arial Narrow"/>
        </w:rPr>
        <w:t xml:space="preserve"> manner described in</w:t>
      </w:r>
      <w:r w:rsidR="005F0EF0" w:rsidRPr="00E84A01">
        <w:rPr>
          <w:rFonts w:ascii="Arial Narrow" w:hAnsi="Arial Narrow" w:cs="Arial Narrow"/>
        </w:rPr>
        <w:t xml:space="preserve"> </w:t>
      </w:r>
      <w:r w:rsidR="003B1EB1">
        <w:rPr>
          <w:rFonts w:ascii="Arial Narrow" w:hAnsi="Arial Narrow" w:cs="Arial Narrow"/>
        </w:rPr>
        <w:t>chapter</w:t>
      </w:r>
      <w:r w:rsidRPr="00E84A01">
        <w:rPr>
          <w:rFonts w:ascii="Arial Narrow" w:hAnsi="Arial Narrow" w:cs="Arial Narrow"/>
        </w:rPr>
        <w:t xml:space="preserve"> 69A-58, FAC</w:t>
      </w:r>
      <w:r w:rsidR="003673F6" w:rsidRPr="00E84A01">
        <w:rPr>
          <w:rFonts w:ascii="Arial Narrow" w:hAnsi="Arial Narrow" w:cs="Arial Narrow"/>
        </w:rPr>
        <w:t>, when the annual firesafety inspection has been completed</w:t>
      </w:r>
      <w:r w:rsidRPr="00E84A01">
        <w:rPr>
          <w:rFonts w:ascii="Arial Narrow" w:hAnsi="Arial Narrow" w:cs="Arial Narrow"/>
        </w:rPr>
        <w:t>.  Each building of each facility shall be accounted for on the inspection form.</w:t>
      </w:r>
    </w:p>
    <w:p w14:paraId="2414E488" w14:textId="77777777" w:rsidR="00BB5098" w:rsidRPr="00E84A01"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bCs/>
        </w:rPr>
        <w:t>b.</w:t>
      </w:r>
      <w:r w:rsidRPr="00E84A01">
        <w:rPr>
          <w:rFonts w:ascii="Arial Narrow" w:hAnsi="Arial Narrow" w:cs="Arial Narrow"/>
        </w:rPr>
        <w:tab/>
        <w:t>Inspection reports shall be available for public review.</w:t>
      </w:r>
    </w:p>
    <w:p w14:paraId="508FEECD" w14:textId="77777777" w:rsidR="00BB5098" w:rsidRPr="00E84A01" w:rsidRDefault="00BB5098" w:rsidP="003673F6">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bCs/>
        </w:rPr>
        <w:t>c.</w:t>
      </w:r>
      <w:r w:rsidR="003673F6" w:rsidRPr="00E84A01">
        <w:rPr>
          <w:rFonts w:ascii="Arial Narrow" w:hAnsi="Arial Narrow" w:cs="Arial Narrow"/>
        </w:rPr>
        <w:tab/>
      </w:r>
      <w:r w:rsidRPr="00E84A01">
        <w:rPr>
          <w:rFonts w:ascii="Arial Narrow" w:hAnsi="Arial Narrow" w:cs="Arial Narrow"/>
        </w:rPr>
        <w:t xml:space="preserve">The </w:t>
      </w:r>
      <w:r w:rsidR="003673F6" w:rsidRPr="00E84A01">
        <w:rPr>
          <w:rFonts w:ascii="Arial Narrow" w:hAnsi="Arial Narrow" w:cs="Arial Narrow"/>
        </w:rPr>
        <w:t>Board</w:t>
      </w:r>
      <w:r w:rsidRPr="00E84A01">
        <w:rPr>
          <w:rFonts w:ascii="Arial Narrow" w:hAnsi="Arial Narrow" w:cs="Arial Narrow"/>
        </w:rPr>
        <w:t xml:space="preserve"> shall maintain with each yearly inspection report a list of corrected deficiencies</w:t>
      </w:r>
      <w:r w:rsidR="003673F6" w:rsidRPr="00E84A01">
        <w:rPr>
          <w:rFonts w:ascii="Arial Narrow" w:hAnsi="Arial Narrow" w:cs="Arial Narrow"/>
        </w:rPr>
        <w:t xml:space="preserve"> </w:t>
      </w:r>
      <w:r w:rsidRPr="00E84A01">
        <w:rPr>
          <w:rFonts w:ascii="Arial Narrow" w:hAnsi="Arial Narrow" w:cs="Arial Narrow"/>
        </w:rPr>
        <w:t>from the prior fiscal year report.</w:t>
      </w:r>
    </w:p>
    <w:p w14:paraId="3CC90D8F" w14:textId="77777777" w:rsidR="00BB5098" w:rsidRPr="004C3420"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2.</w:t>
      </w:r>
      <w:r w:rsidRPr="00E84A01">
        <w:rPr>
          <w:rFonts w:ascii="Arial Narrow" w:hAnsi="Arial Narrow" w:cs="Arial Narrow"/>
        </w:rPr>
        <w:tab/>
      </w:r>
      <w:r w:rsidR="006F4CEC" w:rsidRPr="00E84A01">
        <w:rPr>
          <w:rFonts w:ascii="Arial Narrow" w:hAnsi="Arial Narrow" w:cs="Arial Narrow"/>
          <w:b/>
          <w:bCs/>
        </w:rPr>
        <w:t>Annual Fires</w:t>
      </w:r>
      <w:r w:rsidRPr="00E84A01">
        <w:rPr>
          <w:rFonts w:ascii="Arial Narrow" w:hAnsi="Arial Narrow" w:cs="Arial Narrow"/>
          <w:b/>
          <w:bCs/>
        </w:rPr>
        <w:t>afety Inspections.</w:t>
      </w:r>
      <w:r w:rsidRPr="00E84A01">
        <w:rPr>
          <w:rFonts w:ascii="Arial Narrow" w:hAnsi="Arial Narrow" w:cs="Arial Narrow"/>
        </w:rPr>
        <w:t xml:space="preserve"> </w:t>
      </w:r>
      <w:r w:rsidR="00475CE5">
        <w:rPr>
          <w:rFonts w:ascii="Arial Narrow" w:hAnsi="Arial Narrow" w:cs="Arial Narrow"/>
        </w:rPr>
        <w:t xml:space="preserve"> </w:t>
      </w:r>
      <w:r w:rsidRPr="00E84A01">
        <w:rPr>
          <w:rFonts w:ascii="Arial Narrow" w:hAnsi="Arial Narrow" w:cs="Arial Narrow"/>
        </w:rPr>
        <w:t xml:space="preserve">The Florida Fire Prevention </w:t>
      </w:r>
      <w:r w:rsidR="00357560" w:rsidRPr="00E84A01">
        <w:rPr>
          <w:rFonts w:ascii="Arial Narrow" w:hAnsi="Arial Narrow" w:cs="Arial Narrow"/>
        </w:rPr>
        <w:t>Code and State Fire Marshal</w:t>
      </w:r>
      <w:r w:rsidR="00A46211" w:rsidRPr="00E84A01">
        <w:rPr>
          <w:rFonts w:ascii="Arial Narrow" w:hAnsi="Arial Narrow" w:cs="Arial Narrow"/>
        </w:rPr>
        <w:t xml:space="preserve"> </w:t>
      </w:r>
      <w:r w:rsidR="003B1EB1">
        <w:rPr>
          <w:rFonts w:ascii="Arial Narrow" w:hAnsi="Arial Narrow" w:cs="Arial Narrow"/>
        </w:rPr>
        <w:t>rule</w:t>
      </w:r>
      <w:r w:rsidR="00A46211" w:rsidRPr="00E84A01">
        <w:rPr>
          <w:rFonts w:ascii="Arial Narrow" w:hAnsi="Arial Narrow" w:cs="Arial Narrow"/>
        </w:rPr>
        <w:t xml:space="preserve">s in </w:t>
      </w:r>
      <w:r w:rsidR="003B1EB1">
        <w:rPr>
          <w:rFonts w:ascii="Arial Narrow" w:hAnsi="Arial Narrow" w:cs="Arial Narrow"/>
        </w:rPr>
        <w:t>chapter</w:t>
      </w:r>
      <w:r w:rsidRPr="00E84A01">
        <w:rPr>
          <w:rFonts w:ascii="Arial Narrow" w:hAnsi="Arial Narrow" w:cs="Arial Narrow"/>
        </w:rPr>
        <w:t xml:space="preserve"> 69A</w:t>
      </w:r>
      <w:r w:rsidRPr="00E84A01">
        <w:rPr>
          <w:rFonts w:ascii="Arial Narrow" w:hAnsi="Arial Narrow" w:cs="Arial Narrow"/>
        </w:rPr>
        <w:noBreakHyphen/>
      </w:r>
      <w:r w:rsidR="006F4CEC" w:rsidRPr="00E84A01">
        <w:rPr>
          <w:rFonts w:ascii="Arial Narrow" w:hAnsi="Arial Narrow" w:cs="Arial Narrow"/>
        </w:rPr>
        <w:t>58, FAC, shall be used for firesafety inspections.  Each fire</w:t>
      </w:r>
      <w:r w:rsidRPr="00E84A01">
        <w:rPr>
          <w:rFonts w:ascii="Arial Narrow" w:hAnsi="Arial Narrow" w:cs="Arial Narrow"/>
        </w:rPr>
        <w:t>safety inspection report shall include a plan of action and a schedule for the correction of each deficiency</w:t>
      </w:r>
      <w:r w:rsidR="00A46211" w:rsidRPr="00E84A01">
        <w:rPr>
          <w:rFonts w:ascii="Arial Narrow" w:hAnsi="Arial Narrow" w:cs="Arial Narrow"/>
        </w:rPr>
        <w:t>.</w:t>
      </w:r>
      <w:r w:rsidRPr="00E84A01">
        <w:rPr>
          <w:rFonts w:ascii="Arial Narrow" w:hAnsi="Arial Narrow" w:cs="Arial Narrow"/>
        </w:rPr>
        <w:t xml:space="preserve"> </w:t>
      </w:r>
    </w:p>
    <w:p w14:paraId="0819EDAF" w14:textId="77777777" w:rsidR="00EE2D53" w:rsidRPr="00E84A01" w:rsidRDefault="00BB5098" w:rsidP="00A46211">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bCs/>
        </w:rPr>
        <w:t>a.</w:t>
      </w:r>
      <w:r w:rsidR="00A46211" w:rsidRPr="00E84A01">
        <w:rPr>
          <w:rFonts w:ascii="Arial Narrow" w:hAnsi="Arial Narrow" w:cs="Arial Narrow"/>
          <w:b/>
          <w:bCs/>
        </w:rPr>
        <w:tab/>
      </w:r>
      <w:r w:rsidR="006F4CEC" w:rsidRPr="00E84A01">
        <w:rPr>
          <w:rFonts w:ascii="Arial Narrow" w:hAnsi="Arial Narrow" w:cs="Arial Narrow"/>
        </w:rPr>
        <w:t>Fire</w:t>
      </w:r>
      <w:r w:rsidRPr="00E84A01">
        <w:rPr>
          <w:rFonts w:ascii="Arial Narrow" w:hAnsi="Arial Narrow" w:cs="Arial Narrow"/>
        </w:rPr>
        <w:t>safety inspections shall be made under the direction of the fire official appointed by the</w:t>
      </w:r>
      <w:r w:rsidR="00A46211" w:rsidRPr="00E84A01">
        <w:rPr>
          <w:rFonts w:ascii="Arial Narrow" w:hAnsi="Arial Narrow" w:cs="Arial Narrow"/>
        </w:rPr>
        <w:t xml:space="preserve"> B</w:t>
      </w:r>
      <w:r w:rsidRPr="00E84A01">
        <w:rPr>
          <w:rFonts w:ascii="Arial Narrow" w:hAnsi="Arial Narrow" w:cs="Arial Narrow"/>
        </w:rPr>
        <w:t>oard.</w:t>
      </w:r>
    </w:p>
    <w:p w14:paraId="65C01808" w14:textId="77777777" w:rsidR="00A46211" w:rsidRDefault="006F4CEC" w:rsidP="00A46211">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rPr>
        <w:t>b.</w:t>
      </w:r>
      <w:r w:rsidRPr="00E84A01">
        <w:rPr>
          <w:rFonts w:ascii="Arial Narrow" w:hAnsi="Arial Narrow" w:cs="Arial Narrow"/>
        </w:rPr>
        <w:tab/>
        <w:t>Fire</w:t>
      </w:r>
      <w:r w:rsidR="00BB5098" w:rsidRPr="00E84A01">
        <w:rPr>
          <w:rFonts w:ascii="Arial Narrow" w:hAnsi="Arial Narrow" w:cs="Arial Narrow"/>
        </w:rPr>
        <w:t xml:space="preserve">safety inspections shall be made by firesafety inspectors certified by the State Fire Marshal </w:t>
      </w:r>
      <w:r w:rsidR="00A46211" w:rsidRPr="00E84A01">
        <w:rPr>
          <w:rFonts w:ascii="Arial Narrow" w:hAnsi="Arial Narrow" w:cs="Arial Narrow"/>
        </w:rPr>
        <w:t xml:space="preserve">pursuant to </w:t>
      </w:r>
      <w:r w:rsidR="003B1EB1">
        <w:rPr>
          <w:rFonts w:ascii="Arial Narrow" w:hAnsi="Arial Narrow" w:cs="Arial Narrow"/>
        </w:rPr>
        <w:t>section</w:t>
      </w:r>
      <w:r w:rsidR="00BB5098" w:rsidRPr="00E84A01">
        <w:rPr>
          <w:rFonts w:ascii="Arial Narrow" w:hAnsi="Arial Narrow" w:cs="Arial Narrow"/>
        </w:rPr>
        <w:t xml:space="preserve"> 633.</w:t>
      </w:r>
      <w:r w:rsidR="00EB7B92">
        <w:rPr>
          <w:rFonts w:ascii="Arial Narrow" w:hAnsi="Arial Narrow" w:cs="Arial Narrow"/>
        </w:rPr>
        <w:t>216</w:t>
      </w:r>
      <w:r w:rsidR="00BB5098" w:rsidRPr="00E84A01">
        <w:rPr>
          <w:rFonts w:ascii="Arial Narrow" w:hAnsi="Arial Narrow" w:cs="Arial Narrow"/>
        </w:rPr>
        <w:t>, F</w:t>
      </w:r>
      <w:r w:rsidR="00A46211" w:rsidRPr="00E84A01">
        <w:rPr>
          <w:rFonts w:ascii="Arial Narrow" w:hAnsi="Arial Narrow" w:cs="Arial Narrow"/>
        </w:rPr>
        <w:t>.S</w:t>
      </w:r>
      <w:r w:rsidR="00BB5098" w:rsidRPr="00E84A01">
        <w:rPr>
          <w:rFonts w:ascii="Arial Narrow" w:hAnsi="Arial Narrow" w:cs="Arial Narrow"/>
        </w:rPr>
        <w:t>.</w:t>
      </w:r>
    </w:p>
    <w:p w14:paraId="1566D35C" w14:textId="77777777" w:rsidR="00475CE5" w:rsidRPr="00E84A01" w:rsidRDefault="00475CE5" w:rsidP="00A46211">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p>
    <w:p w14:paraId="24C72BD8" w14:textId="77777777" w:rsidR="00BB5098" w:rsidRPr="00E84A01" w:rsidRDefault="00BB5098" w:rsidP="00A46211">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rPr>
        <w:lastRenderedPageBreak/>
        <w:t>c.</w:t>
      </w:r>
      <w:r w:rsidR="00A46211" w:rsidRPr="00E84A01">
        <w:rPr>
          <w:rFonts w:ascii="Arial Narrow" w:hAnsi="Arial Narrow" w:cs="Arial Narrow"/>
        </w:rPr>
        <w:tab/>
      </w:r>
      <w:r w:rsidRPr="00E84A01">
        <w:rPr>
          <w:rFonts w:ascii="Arial Narrow" w:hAnsi="Arial Narrow" w:cs="Arial Narrow"/>
        </w:rPr>
        <w:t xml:space="preserve">The </w:t>
      </w:r>
      <w:r w:rsidR="00A46211" w:rsidRPr="00E84A01">
        <w:rPr>
          <w:rFonts w:ascii="Arial Narrow" w:hAnsi="Arial Narrow" w:cs="Arial Narrow"/>
        </w:rPr>
        <w:t>B</w:t>
      </w:r>
      <w:r w:rsidRPr="00E84A01">
        <w:rPr>
          <w:rFonts w:ascii="Arial Narrow" w:hAnsi="Arial Narrow" w:cs="Arial Narrow"/>
        </w:rPr>
        <w:t>oard shall provide a copy of the firesafety inspection report to the local county,</w:t>
      </w:r>
      <w:r w:rsidRPr="00957B5C">
        <w:rPr>
          <w:rFonts w:ascii="Arial Narrow" w:hAnsi="Arial Narrow" w:cs="Arial Narrow"/>
        </w:rPr>
        <w:t xml:space="preserve"> </w:t>
      </w:r>
      <w:r w:rsidRPr="00E84A01">
        <w:rPr>
          <w:rFonts w:ascii="Arial Narrow" w:hAnsi="Arial Narrow" w:cs="Arial Narrow"/>
        </w:rPr>
        <w:t>municipality or independent fire control district within 10 days of the inspection.</w:t>
      </w:r>
      <w:r w:rsidR="00707567">
        <w:rPr>
          <w:rFonts w:ascii="Arial Narrow" w:hAnsi="Arial Narrow" w:cs="Arial Narrow"/>
        </w:rPr>
        <w:t xml:space="preserve"> </w:t>
      </w:r>
      <w:r w:rsidRPr="00E84A01">
        <w:rPr>
          <w:rFonts w:ascii="Arial Narrow" w:hAnsi="Arial Narrow" w:cs="Arial Narrow"/>
        </w:rPr>
        <w:t xml:space="preserve"> The report shall immediately be delivered to the local fire authority when immediate life-threatening deficiencies are noted.</w:t>
      </w:r>
    </w:p>
    <w:p w14:paraId="07E9B286" w14:textId="77777777" w:rsidR="00BB5098" w:rsidRPr="00E84A01" w:rsidRDefault="00BB5098" w:rsidP="00A46211">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bCs/>
        </w:rPr>
        <w:t>d.</w:t>
      </w:r>
      <w:r w:rsidRPr="00E84A01">
        <w:rPr>
          <w:rFonts w:ascii="Arial Narrow" w:hAnsi="Arial Narrow" w:cs="Arial Narrow"/>
          <w:bCs/>
        </w:rPr>
        <w:tab/>
      </w:r>
      <w:r w:rsidRPr="00E84A01">
        <w:rPr>
          <w:rFonts w:ascii="Arial Narrow" w:hAnsi="Arial Narrow" w:cs="Arial Narrow"/>
        </w:rPr>
        <w:t xml:space="preserve">In addition to a </w:t>
      </w:r>
      <w:r w:rsidR="00A46211" w:rsidRPr="00E84A01">
        <w:rPr>
          <w:rFonts w:ascii="Arial Narrow" w:hAnsi="Arial Narrow" w:cs="Arial Narrow"/>
        </w:rPr>
        <w:t>B</w:t>
      </w:r>
      <w:r w:rsidRPr="00E84A01">
        <w:rPr>
          <w:rFonts w:ascii="Arial Narrow" w:hAnsi="Arial Narrow" w:cs="Arial Narrow"/>
        </w:rPr>
        <w:t>oard’s annual inspections, the local county, municipality or independent fire control district may inspect educational facilities within its fire control district. Deficiencies noted in the local fire control authority’s inspection report shall include an action plan and schedule for correction of deficiencies noted in the inspection report that ha</w:t>
      </w:r>
      <w:r w:rsidR="004E2F7E" w:rsidRPr="00E84A01">
        <w:rPr>
          <w:rFonts w:ascii="Arial Narrow" w:hAnsi="Arial Narrow" w:cs="Arial Narrow"/>
        </w:rPr>
        <w:t>ve</w:t>
      </w:r>
      <w:r w:rsidRPr="00E84A01">
        <w:rPr>
          <w:rFonts w:ascii="Arial Narrow" w:hAnsi="Arial Narrow" w:cs="Arial Narrow"/>
        </w:rPr>
        <w:t xml:space="preserve"> been developed in conjunction with the </w:t>
      </w:r>
      <w:r w:rsidR="00A46211" w:rsidRPr="00E84A01">
        <w:rPr>
          <w:rFonts w:ascii="Arial Narrow" w:hAnsi="Arial Narrow" w:cs="Arial Narrow"/>
        </w:rPr>
        <w:t>B</w:t>
      </w:r>
      <w:r w:rsidRPr="00E84A01">
        <w:rPr>
          <w:rFonts w:ascii="Arial Narrow" w:hAnsi="Arial Narrow" w:cs="Arial Narrow"/>
        </w:rPr>
        <w:t>oard’s appointed fire official.</w:t>
      </w:r>
    </w:p>
    <w:p w14:paraId="2B7262DF" w14:textId="77777777" w:rsidR="00BB5098" w:rsidRPr="00E84A01" w:rsidRDefault="00BB5098" w:rsidP="00A46211">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E84A01">
        <w:rPr>
          <w:rFonts w:ascii="Arial Narrow" w:hAnsi="Arial Narrow" w:cs="Arial Narrow"/>
          <w:b/>
        </w:rPr>
        <w:t>e.</w:t>
      </w:r>
      <w:r w:rsidRPr="00E84A01">
        <w:rPr>
          <w:rFonts w:ascii="Arial Narrow" w:hAnsi="Arial Narrow" w:cs="Arial Narrow"/>
        </w:rPr>
        <w:tab/>
        <w:t xml:space="preserve">The </w:t>
      </w:r>
      <w:r w:rsidR="00A46211" w:rsidRPr="00E84A01">
        <w:rPr>
          <w:rFonts w:ascii="Arial Narrow" w:hAnsi="Arial Narrow" w:cs="Arial Narrow"/>
        </w:rPr>
        <w:t>B</w:t>
      </w:r>
      <w:r w:rsidRPr="00E84A01">
        <w:rPr>
          <w:rFonts w:ascii="Arial Narrow" w:hAnsi="Arial Narrow" w:cs="Arial Narrow"/>
        </w:rPr>
        <w:t>oard shall take actions to correct any immediate life-threatening deficiency noted on an inspection report or withdraw the building from use until the deficiency is corrected.</w:t>
      </w:r>
    </w:p>
    <w:p w14:paraId="5E47D496" w14:textId="77777777" w:rsidR="00BB5098" w:rsidRPr="00E84A01"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3.</w:t>
      </w:r>
      <w:r w:rsidRPr="00E84A01">
        <w:rPr>
          <w:rFonts w:ascii="Arial Narrow" w:hAnsi="Arial Narrow" w:cs="Arial Narrow"/>
          <w:b/>
        </w:rPr>
        <w:tab/>
        <w:t>Annual Casualty Safety and Sanitation Inspections</w:t>
      </w:r>
      <w:r w:rsidRPr="00E84A01">
        <w:rPr>
          <w:rFonts w:ascii="Arial Narrow" w:hAnsi="Arial Narrow" w:cs="Arial Narrow"/>
        </w:rPr>
        <w:t>.</w:t>
      </w:r>
      <w:r w:rsidR="004C1927">
        <w:rPr>
          <w:rFonts w:ascii="Arial Narrow" w:hAnsi="Arial Narrow" w:cs="Arial Narrow"/>
        </w:rPr>
        <w:t xml:space="preserve"> </w:t>
      </w:r>
      <w:r w:rsidRPr="00E84A01">
        <w:rPr>
          <w:rFonts w:ascii="Arial Narrow" w:hAnsi="Arial Narrow" w:cs="Arial Narrow"/>
        </w:rPr>
        <w:t xml:space="preserve"> Casualty safety and sanitation inspections shall be performed by persons proficient with applicable rules and standards. </w:t>
      </w:r>
      <w:r w:rsidR="004C1927">
        <w:rPr>
          <w:rFonts w:ascii="Arial Narrow" w:hAnsi="Arial Narrow" w:cs="Arial Narrow"/>
        </w:rPr>
        <w:t xml:space="preserve"> </w:t>
      </w:r>
      <w:r w:rsidRPr="00E84A01">
        <w:rPr>
          <w:rFonts w:ascii="Arial Narrow" w:hAnsi="Arial Narrow" w:cs="Arial Narrow"/>
        </w:rPr>
        <w:t xml:space="preserve">A schedule for correction of each deficiency shall be included in the report and adopted by the </w:t>
      </w:r>
      <w:r w:rsidR="00A46211" w:rsidRPr="00E84A01">
        <w:rPr>
          <w:rFonts w:ascii="Arial Narrow" w:hAnsi="Arial Narrow" w:cs="Arial Narrow"/>
        </w:rPr>
        <w:t>B</w:t>
      </w:r>
      <w:r w:rsidRPr="00E84A01">
        <w:rPr>
          <w:rFonts w:ascii="Arial Narrow" w:hAnsi="Arial Narrow" w:cs="Arial Narrow"/>
        </w:rPr>
        <w:t>oard.</w:t>
      </w:r>
    </w:p>
    <w:p w14:paraId="04B35497" w14:textId="77777777" w:rsidR="00BB5098" w:rsidRPr="00E84A01" w:rsidRDefault="00BB5098" w:rsidP="00BB5098">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84A01">
        <w:rPr>
          <w:rFonts w:ascii="Arial Narrow" w:hAnsi="Arial Narrow" w:cs="Arial Narrow"/>
          <w:b/>
          <w:bCs/>
        </w:rPr>
        <w:t>(b)</w:t>
      </w:r>
      <w:r w:rsidRPr="00E84A01">
        <w:rPr>
          <w:rFonts w:ascii="Arial Narrow" w:hAnsi="Arial Narrow" w:cs="Arial Narrow"/>
        </w:rPr>
        <w:tab/>
      </w:r>
      <w:r w:rsidRPr="00E84A01">
        <w:rPr>
          <w:rFonts w:ascii="Arial Narrow" w:hAnsi="Arial Narrow" w:cs="Arial Narrow"/>
          <w:b/>
        </w:rPr>
        <w:t xml:space="preserve">Inspections by </w:t>
      </w:r>
      <w:r w:rsidRPr="00E84A01">
        <w:rPr>
          <w:rFonts w:ascii="Arial Narrow" w:hAnsi="Arial Narrow" w:cs="Arial Narrow"/>
          <w:b/>
          <w:bCs/>
        </w:rPr>
        <w:t>Other Agencies</w:t>
      </w:r>
      <w:r w:rsidRPr="00E84A01">
        <w:rPr>
          <w:rFonts w:ascii="Arial Narrow" w:hAnsi="Arial Narrow" w:cs="Arial Narrow"/>
        </w:rPr>
        <w:t>.  Additional state and local agencies are authorized to inspect educational and ancillary facilities.  Such agencies shall use the standards adopted by the Commissioner, including SREF</w:t>
      </w:r>
      <w:r w:rsidR="00DC3CEF" w:rsidRPr="00E84A01">
        <w:rPr>
          <w:rFonts w:ascii="Arial Narrow" w:hAnsi="Arial Narrow" w:cs="Arial Narrow"/>
        </w:rPr>
        <w:t>,</w:t>
      </w:r>
      <w:r w:rsidRPr="00E84A01">
        <w:rPr>
          <w:rFonts w:ascii="Arial Narrow" w:hAnsi="Arial Narrow" w:cs="Arial Narrow"/>
        </w:rPr>
        <w:t xml:space="preserve"> </w:t>
      </w:r>
      <w:r w:rsidR="003B1EB1">
        <w:rPr>
          <w:rFonts w:ascii="Arial Narrow" w:hAnsi="Arial Narrow" w:cs="Arial Narrow"/>
        </w:rPr>
        <w:t>chapter</w:t>
      </w:r>
      <w:r w:rsidRPr="00E84A01">
        <w:rPr>
          <w:rFonts w:ascii="Arial Narrow" w:hAnsi="Arial Narrow" w:cs="Arial Narrow"/>
        </w:rPr>
        <w:t xml:space="preserve"> 5.  In the case of conflicting requirements within the UBC, the safer or safest requirement shall apply.  A specific requirement in the UBC shall prevail over requirements found in other standards or rules.</w:t>
      </w:r>
    </w:p>
    <w:p w14:paraId="6EC0CD04" w14:textId="77777777" w:rsidR="00BB5098" w:rsidRPr="00E84A01" w:rsidRDefault="00BB5098" w:rsidP="00BB5098">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84A01">
        <w:rPr>
          <w:rFonts w:ascii="Arial Narrow" w:hAnsi="Arial Narrow" w:cs="Arial Narrow"/>
          <w:b/>
          <w:bCs/>
        </w:rPr>
        <w:t>(c)</w:t>
      </w:r>
      <w:r w:rsidRPr="00E84A01">
        <w:rPr>
          <w:rFonts w:ascii="Arial Narrow" w:hAnsi="Arial Narrow" w:cs="Arial Narrow"/>
        </w:rPr>
        <w:tab/>
      </w:r>
      <w:r w:rsidRPr="00E84A01">
        <w:rPr>
          <w:rFonts w:ascii="Arial Narrow" w:hAnsi="Arial Narrow" w:cs="Arial Narrow"/>
          <w:b/>
          <w:bCs/>
        </w:rPr>
        <w:t xml:space="preserve">Existing University and the </w:t>
      </w:r>
      <w:smartTag w:uri="urn:schemas-microsoft-com:office:smarttags" w:element="PlaceName">
        <w:smartTag w:uri="urn:schemas-microsoft-com:office:smarttags" w:element="place">
          <w:r w:rsidRPr="00E84A01">
            <w:rPr>
              <w:rFonts w:ascii="Arial Narrow" w:hAnsi="Arial Narrow" w:cs="Arial Narrow"/>
              <w:b/>
              <w:bCs/>
            </w:rPr>
            <w:t>Florida</w:t>
          </w:r>
        </w:smartTag>
        <w:r w:rsidRPr="00E84A01">
          <w:rPr>
            <w:rFonts w:ascii="Arial Narrow" w:hAnsi="Arial Narrow" w:cs="Arial Narrow"/>
            <w:b/>
            <w:bCs/>
          </w:rPr>
          <w:t xml:space="preserve"> </w:t>
        </w:r>
        <w:smartTag w:uri="urn:schemas-microsoft-com:office:smarttags" w:element="PlaceType">
          <w:r w:rsidRPr="00E84A01">
            <w:rPr>
              <w:rFonts w:ascii="Arial Narrow" w:hAnsi="Arial Narrow" w:cs="Arial Narrow"/>
              <w:b/>
              <w:bCs/>
            </w:rPr>
            <w:t>School</w:t>
          </w:r>
        </w:smartTag>
      </w:smartTag>
      <w:r w:rsidRPr="00E84A01">
        <w:rPr>
          <w:rFonts w:ascii="Arial Narrow" w:hAnsi="Arial Narrow" w:cs="Arial Narrow"/>
          <w:b/>
          <w:bCs/>
        </w:rPr>
        <w:t xml:space="preserve"> for the Deaf and the Blind Facilities</w:t>
      </w:r>
      <w:r w:rsidRPr="00E84A01">
        <w:rPr>
          <w:rFonts w:ascii="Arial Narrow" w:hAnsi="Arial Narrow" w:cs="Arial Narrow"/>
        </w:rPr>
        <w:t>.  Existing university and FSDB facilities are excluded from SREF</w:t>
      </w:r>
      <w:r w:rsidR="00DC3CEF" w:rsidRPr="00E84A01">
        <w:rPr>
          <w:rFonts w:ascii="Arial Narrow" w:hAnsi="Arial Narrow" w:cs="Arial Narrow"/>
        </w:rPr>
        <w:t xml:space="preserve">, </w:t>
      </w:r>
      <w:r w:rsidR="003B1EB1">
        <w:rPr>
          <w:rFonts w:ascii="Arial Narrow" w:hAnsi="Arial Narrow" w:cs="Arial Narrow"/>
        </w:rPr>
        <w:t>chapter</w:t>
      </w:r>
      <w:r w:rsidRPr="00E84A01">
        <w:rPr>
          <w:rFonts w:ascii="Arial Narrow" w:hAnsi="Arial Narrow" w:cs="Arial Narrow"/>
        </w:rPr>
        <w:t xml:space="preserve"> 5.</w:t>
      </w:r>
    </w:p>
    <w:p w14:paraId="7585FA13" w14:textId="77777777" w:rsidR="00BB5098" w:rsidRPr="00E84A01" w:rsidRDefault="00BB5098" w:rsidP="00BB5098">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84A01">
        <w:rPr>
          <w:rFonts w:ascii="Arial Narrow" w:hAnsi="Arial Narrow" w:cs="Arial Narrow"/>
          <w:b/>
          <w:bCs/>
        </w:rPr>
        <w:t>(d)</w:t>
      </w:r>
      <w:r w:rsidRPr="00E84A01">
        <w:rPr>
          <w:rFonts w:ascii="Arial Narrow" w:hAnsi="Arial Narrow" w:cs="Arial Narrow"/>
        </w:rPr>
        <w:tab/>
      </w:r>
      <w:r w:rsidRPr="00E84A01">
        <w:rPr>
          <w:rFonts w:ascii="Arial Narrow" w:hAnsi="Arial Narrow" w:cs="Arial Narrow"/>
          <w:b/>
          <w:bCs/>
        </w:rPr>
        <w:t>Maintenance and Operations of Existing Educational Facilities</w:t>
      </w:r>
      <w:r w:rsidRPr="00E84A01">
        <w:rPr>
          <w:rFonts w:ascii="Arial Narrow" w:hAnsi="Arial Narrow" w:cs="Arial Narrow"/>
        </w:rPr>
        <w:t xml:space="preserve">.  Existing educational facilities housing pre-K through grade 12, auxiliary, vocational facilities, Florida colleges and ancillary facilities shall comply with this section for maintenance and operation of existing educational facilities. Maintenance and operations activities shall be in compliance with the appropriate sections of these standards, </w:t>
      </w:r>
      <w:r w:rsidR="00C0233F" w:rsidRPr="00E84A01">
        <w:rPr>
          <w:rFonts w:ascii="Arial Narrow" w:hAnsi="Arial Narrow" w:cs="Arial Narrow"/>
        </w:rPr>
        <w:t xml:space="preserve">the </w:t>
      </w:r>
      <w:r w:rsidRPr="00E84A01">
        <w:rPr>
          <w:rFonts w:ascii="Arial Narrow" w:hAnsi="Arial Narrow" w:cs="Arial Narrow"/>
        </w:rPr>
        <w:t xml:space="preserve">Florida Building Code, </w:t>
      </w:r>
      <w:r w:rsidR="00C0233F" w:rsidRPr="00E84A01">
        <w:rPr>
          <w:rFonts w:ascii="Arial Narrow" w:hAnsi="Arial Narrow" w:cs="Arial Narrow"/>
        </w:rPr>
        <w:t xml:space="preserve">the </w:t>
      </w:r>
      <w:r w:rsidRPr="00E84A01">
        <w:rPr>
          <w:rFonts w:ascii="Arial Narrow" w:hAnsi="Arial Narrow" w:cs="Arial Narrow"/>
        </w:rPr>
        <w:t>Florida Fire Preventi</w:t>
      </w:r>
      <w:r w:rsidR="00357560" w:rsidRPr="00E84A01">
        <w:rPr>
          <w:rFonts w:ascii="Arial Narrow" w:hAnsi="Arial Narrow" w:cs="Arial Narrow"/>
        </w:rPr>
        <w:t xml:space="preserve">on Code, State Fire Marshal </w:t>
      </w:r>
      <w:r w:rsidR="003B1EB1">
        <w:rPr>
          <w:rFonts w:ascii="Arial Narrow" w:hAnsi="Arial Narrow" w:cs="Arial Narrow"/>
        </w:rPr>
        <w:t>rule</w:t>
      </w:r>
      <w:r w:rsidR="00C0233F" w:rsidRPr="00E84A01">
        <w:rPr>
          <w:rFonts w:ascii="Arial Narrow" w:hAnsi="Arial Narrow" w:cs="Arial Narrow"/>
        </w:rPr>
        <w:t>s in</w:t>
      </w:r>
      <w:r w:rsidR="005F0EF0" w:rsidRPr="00E84A01">
        <w:rPr>
          <w:rFonts w:ascii="Arial Narrow" w:hAnsi="Arial Narrow" w:cs="Arial Narrow"/>
        </w:rPr>
        <w:t xml:space="preserve"> </w:t>
      </w:r>
      <w:r w:rsidR="003B1EB1">
        <w:rPr>
          <w:rFonts w:ascii="Arial Narrow" w:hAnsi="Arial Narrow" w:cs="Arial Narrow"/>
        </w:rPr>
        <w:t>chapter</w:t>
      </w:r>
      <w:r w:rsidRPr="00E84A01">
        <w:rPr>
          <w:rFonts w:ascii="Arial Narrow" w:hAnsi="Arial Narrow" w:cs="Arial Narrow"/>
        </w:rPr>
        <w:t xml:space="preserve"> 69A-58</w:t>
      </w:r>
      <w:r w:rsidR="005F0EF0" w:rsidRPr="00E84A01">
        <w:rPr>
          <w:rFonts w:ascii="Arial Narrow" w:hAnsi="Arial Narrow" w:cs="Arial Narrow"/>
        </w:rPr>
        <w:t>,</w:t>
      </w:r>
      <w:r w:rsidR="00357560" w:rsidRPr="00E84A01">
        <w:rPr>
          <w:rFonts w:ascii="Arial Narrow" w:hAnsi="Arial Narrow" w:cs="Arial Narrow"/>
        </w:rPr>
        <w:t xml:space="preserve"> </w:t>
      </w:r>
      <w:r w:rsidR="008E0FAB" w:rsidRPr="00E84A01">
        <w:rPr>
          <w:rFonts w:ascii="Arial Narrow" w:hAnsi="Arial Narrow" w:cs="Arial Narrow"/>
        </w:rPr>
        <w:t>FA</w:t>
      </w:r>
      <w:r w:rsidR="00357560" w:rsidRPr="00E84A01">
        <w:rPr>
          <w:rFonts w:ascii="Arial Narrow" w:hAnsi="Arial Narrow" w:cs="Arial Narrow"/>
        </w:rPr>
        <w:t>C</w:t>
      </w:r>
      <w:r w:rsidRPr="00E84A01">
        <w:rPr>
          <w:rFonts w:ascii="Arial Narrow" w:hAnsi="Arial Narrow" w:cs="Arial Narrow"/>
        </w:rPr>
        <w:t>, other applicable NFPA codes for existing educational facilities, OSHA regulations and other applicable state and federal laws, codes and regulations.</w:t>
      </w:r>
    </w:p>
    <w:p w14:paraId="2FD7B333" w14:textId="77777777" w:rsidR="00E978EB" w:rsidRPr="00E84A01" w:rsidRDefault="00BB5098" w:rsidP="00E84A01">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1</w:t>
      </w:r>
      <w:r w:rsidRPr="00E84A01">
        <w:rPr>
          <w:rFonts w:ascii="Arial Narrow" w:hAnsi="Arial Narrow" w:cs="Arial Narrow"/>
        </w:rPr>
        <w:t>.</w:t>
      </w:r>
      <w:r w:rsidRPr="00E84A01">
        <w:rPr>
          <w:rFonts w:ascii="Arial Narrow" w:hAnsi="Arial Narrow" w:cs="Arial Narrow"/>
        </w:rPr>
        <w:tab/>
        <w:t xml:space="preserve">Annual maintenance permits </w:t>
      </w:r>
      <w:r w:rsidR="0066528D" w:rsidRPr="00E84A01">
        <w:rPr>
          <w:rFonts w:ascii="Arial Narrow" w:hAnsi="Arial Narrow" w:cs="Arial Narrow"/>
        </w:rPr>
        <w:t xml:space="preserve">may </w:t>
      </w:r>
      <w:r w:rsidRPr="00E84A01">
        <w:rPr>
          <w:rFonts w:ascii="Arial Narrow" w:hAnsi="Arial Narrow" w:cs="Arial Narrow"/>
        </w:rPr>
        <w:t>be issued by the authority having jurisdiction to facilitate routine maintenance, emergency repairs, building refurbishment and minor renovations of systems and equipment.  The permit shall be for one year.  A detailed log of</w:t>
      </w:r>
      <w:r w:rsidR="00E84A01" w:rsidRPr="00E84A01">
        <w:rPr>
          <w:rFonts w:ascii="Arial Narrow" w:hAnsi="Arial Narrow" w:cs="Arial Narrow"/>
        </w:rPr>
        <w:t xml:space="preserve"> </w:t>
      </w:r>
      <w:r w:rsidR="004E2F7E" w:rsidRPr="00E84A01">
        <w:rPr>
          <w:rFonts w:ascii="Arial Narrow" w:hAnsi="Arial Narrow" w:cs="Arial Narrow"/>
        </w:rPr>
        <w:t xml:space="preserve">alterations and inspections shall be maintained.  If a pattern of code violations is found, future </w:t>
      </w:r>
      <w:r w:rsidRPr="00E84A01">
        <w:rPr>
          <w:rFonts w:ascii="Arial Narrow" w:hAnsi="Arial Narrow" w:cs="Arial Narrow"/>
        </w:rPr>
        <w:t xml:space="preserve">annual maintenance permits may be withheld </w:t>
      </w:r>
      <w:r w:rsidR="004E2F7E" w:rsidRPr="00E84A01">
        <w:rPr>
          <w:rFonts w:ascii="Arial Narrow" w:hAnsi="Arial Narrow" w:cs="Arial Narrow"/>
        </w:rPr>
        <w:t>[</w:t>
      </w:r>
      <w:r w:rsidR="00C0233F" w:rsidRPr="00E84A01">
        <w:rPr>
          <w:rFonts w:ascii="Arial Narrow" w:hAnsi="Arial Narrow" w:cs="Arial Narrow"/>
        </w:rPr>
        <w:t xml:space="preserve">see </w:t>
      </w:r>
      <w:r w:rsidR="003B1EB1">
        <w:rPr>
          <w:rFonts w:ascii="Arial Narrow" w:hAnsi="Arial Narrow" w:cs="Arial Narrow"/>
        </w:rPr>
        <w:t>section</w:t>
      </w:r>
      <w:r w:rsidRPr="00E84A01">
        <w:rPr>
          <w:rFonts w:ascii="Arial Narrow" w:hAnsi="Arial Narrow" w:cs="Arial Narrow"/>
        </w:rPr>
        <w:t xml:space="preserve"> 553.80(6)(d), F.S.</w:t>
      </w:r>
      <w:r w:rsidR="004E2F7E" w:rsidRPr="00E84A01">
        <w:rPr>
          <w:rFonts w:ascii="Arial Narrow" w:hAnsi="Arial Narrow" w:cs="Arial Narrow"/>
        </w:rPr>
        <w:t>]</w:t>
      </w:r>
      <w:r w:rsidRPr="00E84A01">
        <w:rPr>
          <w:rFonts w:ascii="Arial Narrow" w:hAnsi="Arial Narrow" w:cs="Arial Narrow"/>
        </w:rPr>
        <w:t>.</w:t>
      </w:r>
    </w:p>
    <w:p w14:paraId="01026E98" w14:textId="77777777" w:rsidR="00BB5098" w:rsidRPr="00E84A01"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2</w:t>
      </w:r>
      <w:r w:rsidRPr="00E84A01">
        <w:rPr>
          <w:rFonts w:ascii="Arial Narrow" w:hAnsi="Arial Narrow" w:cs="Arial Narrow"/>
        </w:rPr>
        <w:t>.</w:t>
      </w:r>
      <w:r w:rsidRPr="00E84A01">
        <w:rPr>
          <w:rFonts w:ascii="Arial Narrow" w:hAnsi="Arial Narrow" w:cs="Arial Narrow"/>
        </w:rPr>
        <w:tab/>
        <w:t>Maximum individual project limits shall not exceed $300,000.</w:t>
      </w:r>
    </w:p>
    <w:p w14:paraId="55596022" w14:textId="77777777" w:rsidR="00BB5098" w:rsidRPr="00E84A01" w:rsidRDefault="00BB5098" w:rsidP="00BB5098">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84A01">
        <w:rPr>
          <w:rFonts w:ascii="Arial Narrow" w:hAnsi="Arial Narrow" w:cs="Arial Narrow"/>
          <w:b/>
          <w:bCs/>
        </w:rPr>
        <w:t>(e)</w:t>
      </w:r>
      <w:r w:rsidRPr="00E84A01">
        <w:rPr>
          <w:rFonts w:ascii="Arial Narrow" w:hAnsi="Arial Narrow" w:cs="Arial Narrow"/>
        </w:rPr>
        <w:tab/>
      </w:r>
      <w:r w:rsidRPr="00E84A01">
        <w:rPr>
          <w:rFonts w:ascii="Arial Narrow" w:hAnsi="Arial Narrow" w:cs="Arial Narrow"/>
          <w:b/>
          <w:bCs/>
        </w:rPr>
        <w:t>Board Policies</w:t>
      </w:r>
      <w:r w:rsidRPr="00E84A01">
        <w:rPr>
          <w:rFonts w:ascii="Arial Narrow" w:hAnsi="Arial Narrow" w:cs="Arial Narrow"/>
        </w:rPr>
        <w:t xml:space="preserve">.  The </w:t>
      </w:r>
      <w:r w:rsidR="00C0233F" w:rsidRPr="00E84A01">
        <w:rPr>
          <w:rFonts w:ascii="Arial Narrow" w:hAnsi="Arial Narrow" w:cs="Arial Narrow"/>
        </w:rPr>
        <w:t xml:space="preserve">Board’s </w:t>
      </w:r>
      <w:r w:rsidRPr="00E84A01">
        <w:rPr>
          <w:rFonts w:ascii="Arial Narrow" w:hAnsi="Arial Narrow" w:cs="Arial Narrow"/>
        </w:rPr>
        <w:t>policies and procedures for maintenance, casualty safety, sanitation and housekeeping shall cover both existing and new facilities.  These policies and procedures shall provide for program organization, financing, fiscal control, staffing, scheduling of work and evaluation, including the following:</w:t>
      </w:r>
    </w:p>
    <w:p w14:paraId="60C9EAEB" w14:textId="77777777" w:rsidR="00BB5098" w:rsidRPr="00E84A01"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1.</w:t>
      </w:r>
      <w:r w:rsidRPr="00E84A01">
        <w:rPr>
          <w:rFonts w:ascii="Arial Narrow" w:hAnsi="Arial Narrow" w:cs="Arial Narrow"/>
        </w:rPr>
        <w:tab/>
      </w:r>
      <w:r w:rsidR="00B50C81" w:rsidRPr="00E84A01">
        <w:rPr>
          <w:rFonts w:ascii="Arial Narrow" w:hAnsi="Arial Narrow" w:cs="Arial Narrow"/>
        </w:rPr>
        <w:t xml:space="preserve">Establishing a </w:t>
      </w:r>
      <w:r w:rsidRPr="00E84A01">
        <w:rPr>
          <w:rFonts w:ascii="Arial Narrow" w:hAnsi="Arial Narrow" w:cs="Arial Narrow"/>
        </w:rPr>
        <w:t>timetable, priority listing and funding for the correction of deficiencies found during the annual comprehensive firesafety, casualty safety and sanitation inspections.</w:t>
      </w:r>
    </w:p>
    <w:p w14:paraId="3D461442" w14:textId="77777777" w:rsidR="00BB5098" w:rsidRPr="00E84A01"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2.</w:t>
      </w:r>
      <w:r w:rsidRPr="00E84A01">
        <w:rPr>
          <w:rFonts w:ascii="Arial Narrow" w:hAnsi="Arial Narrow" w:cs="Arial Narrow"/>
        </w:rPr>
        <w:tab/>
      </w:r>
      <w:r w:rsidR="00486AB8" w:rsidRPr="00E84A01">
        <w:rPr>
          <w:rFonts w:ascii="Arial Narrow" w:hAnsi="Arial Narrow" w:cs="Arial Narrow"/>
        </w:rPr>
        <w:t>Operati</w:t>
      </w:r>
      <w:r w:rsidR="00B50C81" w:rsidRPr="00E84A01">
        <w:rPr>
          <w:rFonts w:ascii="Arial Narrow" w:hAnsi="Arial Narrow" w:cs="Arial Narrow"/>
        </w:rPr>
        <w:t>ng</w:t>
      </w:r>
      <w:r w:rsidR="00486AB8" w:rsidRPr="00E84A01">
        <w:rPr>
          <w:rFonts w:ascii="Arial Narrow" w:hAnsi="Arial Narrow" w:cs="Arial Narrow"/>
        </w:rPr>
        <w:t xml:space="preserve"> communicable </w:t>
      </w:r>
      <w:r w:rsidRPr="00E84A01">
        <w:rPr>
          <w:rFonts w:ascii="Arial Narrow" w:hAnsi="Arial Narrow" w:cs="Arial Narrow"/>
        </w:rPr>
        <w:t xml:space="preserve">disease control programs in accordance with DOH </w:t>
      </w:r>
      <w:r w:rsidR="003B1EB1">
        <w:rPr>
          <w:rFonts w:ascii="Arial Narrow" w:hAnsi="Arial Narrow" w:cs="Arial Narrow"/>
        </w:rPr>
        <w:t>rule</w:t>
      </w:r>
      <w:r w:rsidR="00C0233F" w:rsidRPr="00E84A01">
        <w:rPr>
          <w:rFonts w:ascii="Arial Narrow" w:hAnsi="Arial Narrow" w:cs="Arial Narrow"/>
        </w:rPr>
        <w:t xml:space="preserve">s in </w:t>
      </w:r>
      <w:r w:rsidR="003B1EB1">
        <w:rPr>
          <w:rFonts w:ascii="Arial Narrow" w:hAnsi="Arial Narrow" w:cs="Arial Narrow"/>
        </w:rPr>
        <w:t>chapter</w:t>
      </w:r>
      <w:r w:rsidRPr="00E84A01">
        <w:rPr>
          <w:rFonts w:ascii="Arial Narrow" w:hAnsi="Arial Narrow" w:cs="Arial Narrow"/>
        </w:rPr>
        <w:t xml:space="preserve"> 64D-3, FAC.</w:t>
      </w:r>
    </w:p>
    <w:p w14:paraId="44840E7A" w14:textId="77777777" w:rsidR="00BB5098" w:rsidRPr="00E84A01"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t>3.</w:t>
      </w:r>
      <w:r w:rsidRPr="00E84A01">
        <w:rPr>
          <w:rFonts w:ascii="Arial Narrow" w:hAnsi="Arial Narrow" w:cs="Arial Narrow"/>
        </w:rPr>
        <w:tab/>
      </w:r>
      <w:r w:rsidR="006D1979" w:rsidRPr="00E84A01">
        <w:rPr>
          <w:rFonts w:ascii="Arial Narrow" w:hAnsi="Arial Narrow" w:cs="Arial Narrow"/>
        </w:rPr>
        <w:t>Provi</w:t>
      </w:r>
      <w:r w:rsidR="00B50C81" w:rsidRPr="00E84A01">
        <w:rPr>
          <w:rFonts w:ascii="Arial Narrow" w:hAnsi="Arial Narrow" w:cs="Arial Narrow"/>
        </w:rPr>
        <w:t>d</w:t>
      </w:r>
      <w:r w:rsidR="006D1979" w:rsidRPr="00E84A01">
        <w:rPr>
          <w:rFonts w:ascii="Arial Narrow" w:hAnsi="Arial Narrow" w:cs="Arial Narrow"/>
        </w:rPr>
        <w:t>in</w:t>
      </w:r>
      <w:r w:rsidR="00B50C81" w:rsidRPr="00E84A01">
        <w:rPr>
          <w:rFonts w:ascii="Arial Narrow" w:hAnsi="Arial Narrow" w:cs="Arial Narrow"/>
        </w:rPr>
        <w:t>g</w:t>
      </w:r>
      <w:r w:rsidR="006D1979" w:rsidRPr="00E84A01">
        <w:rPr>
          <w:rFonts w:ascii="Arial Narrow" w:hAnsi="Arial Narrow" w:cs="Arial Narrow"/>
        </w:rPr>
        <w:t xml:space="preserve"> </w:t>
      </w:r>
      <w:r w:rsidRPr="00E84A01">
        <w:rPr>
          <w:rFonts w:ascii="Arial Narrow" w:hAnsi="Arial Narrow" w:cs="Arial Narrow"/>
        </w:rPr>
        <w:t xml:space="preserve">work areas </w:t>
      </w:r>
      <w:r w:rsidR="006D1979" w:rsidRPr="00E84A01">
        <w:rPr>
          <w:rFonts w:ascii="Arial Narrow" w:hAnsi="Arial Narrow" w:cs="Arial Narrow"/>
        </w:rPr>
        <w:t xml:space="preserve">that are </w:t>
      </w:r>
      <w:r w:rsidRPr="00E84A01">
        <w:rPr>
          <w:rFonts w:ascii="Arial Narrow" w:hAnsi="Arial Narrow" w:cs="Arial Narrow"/>
        </w:rPr>
        <w:t>free from recognized hazards and conduct</w:t>
      </w:r>
      <w:r w:rsidR="00B50C81" w:rsidRPr="00E84A01">
        <w:rPr>
          <w:rFonts w:ascii="Arial Narrow" w:hAnsi="Arial Narrow" w:cs="Arial Narrow"/>
        </w:rPr>
        <w:t>ing</w:t>
      </w:r>
      <w:r w:rsidR="006D1979" w:rsidRPr="00E84A01">
        <w:rPr>
          <w:rFonts w:ascii="Arial Narrow" w:hAnsi="Arial Narrow" w:cs="Arial Narrow"/>
        </w:rPr>
        <w:t xml:space="preserve"> </w:t>
      </w:r>
      <w:r w:rsidRPr="00E84A01">
        <w:rPr>
          <w:rFonts w:ascii="Arial Narrow" w:hAnsi="Arial Narrow" w:cs="Arial Narrow"/>
        </w:rPr>
        <w:t xml:space="preserve">employee safety and health programs </w:t>
      </w:r>
      <w:r w:rsidR="006D1979" w:rsidRPr="00E84A01">
        <w:rPr>
          <w:rFonts w:ascii="Arial Narrow" w:hAnsi="Arial Narrow" w:cs="Arial Narrow"/>
        </w:rPr>
        <w:t xml:space="preserve">that </w:t>
      </w:r>
      <w:r w:rsidRPr="00E84A01">
        <w:rPr>
          <w:rFonts w:ascii="Arial Narrow" w:hAnsi="Arial Narrow" w:cs="Arial Narrow"/>
        </w:rPr>
        <w:t>comply with OSHA 29 CFR.</w:t>
      </w:r>
    </w:p>
    <w:p w14:paraId="192C4ABF" w14:textId="77777777" w:rsidR="00BB5098" w:rsidRPr="00F5322C"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E84A01">
        <w:rPr>
          <w:rFonts w:ascii="Arial Narrow" w:hAnsi="Arial Narrow" w:cs="Arial Narrow"/>
          <w:b/>
          <w:bCs/>
        </w:rPr>
        <w:lastRenderedPageBreak/>
        <w:t>4.</w:t>
      </w:r>
      <w:r w:rsidRPr="00E84A01">
        <w:rPr>
          <w:rFonts w:ascii="Arial Narrow" w:hAnsi="Arial Narrow" w:cs="Arial Narrow"/>
        </w:rPr>
        <w:tab/>
        <w:t>Conduct</w:t>
      </w:r>
      <w:r w:rsidR="00B50C81" w:rsidRPr="00E84A01">
        <w:rPr>
          <w:rFonts w:ascii="Arial Narrow" w:hAnsi="Arial Narrow" w:cs="Arial Narrow"/>
        </w:rPr>
        <w:t>ing</w:t>
      </w:r>
      <w:r w:rsidR="006D1979" w:rsidRPr="00E84A01">
        <w:rPr>
          <w:rFonts w:ascii="Arial Narrow" w:hAnsi="Arial Narrow" w:cs="Arial Narrow"/>
        </w:rPr>
        <w:t xml:space="preserve"> </w:t>
      </w:r>
      <w:r w:rsidRPr="00E84A01">
        <w:rPr>
          <w:rFonts w:ascii="Arial Narrow" w:hAnsi="Arial Narrow" w:cs="Arial Narrow"/>
        </w:rPr>
        <w:t xml:space="preserve">approved </w:t>
      </w:r>
      <w:r w:rsidR="006F4CEC" w:rsidRPr="00E84A01">
        <w:rPr>
          <w:rFonts w:ascii="Arial Narrow" w:hAnsi="Arial Narrow" w:cs="Arial Narrow"/>
        </w:rPr>
        <w:t xml:space="preserve">firesafety </w:t>
      </w:r>
      <w:r w:rsidRPr="00E84A01">
        <w:rPr>
          <w:rFonts w:ascii="Arial Narrow" w:hAnsi="Arial Narrow" w:cs="Arial Narrow"/>
        </w:rPr>
        <w:t>training for building users, on-site facility managers, faculty</w:t>
      </w:r>
      <w:r w:rsidR="00DB7AFC">
        <w:rPr>
          <w:rFonts w:ascii="Arial Narrow" w:hAnsi="Arial Narrow" w:cs="Arial Narrow"/>
        </w:rPr>
        <w:t xml:space="preserve"> and </w:t>
      </w:r>
      <w:r w:rsidRPr="00F5322C">
        <w:rPr>
          <w:rFonts w:ascii="Arial Narrow" w:hAnsi="Arial Narrow" w:cs="Arial Narrow"/>
        </w:rPr>
        <w:t xml:space="preserve">staff involved in the process of correction of </w:t>
      </w:r>
      <w:r w:rsidR="00B84151" w:rsidRPr="00F5322C">
        <w:rPr>
          <w:rFonts w:ascii="Arial Narrow" w:hAnsi="Arial Narrow" w:cs="Arial Narrow"/>
        </w:rPr>
        <w:t xml:space="preserve">lifesafety </w:t>
      </w:r>
      <w:r w:rsidRPr="00F5322C">
        <w:rPr>
          <w:rFonts w:ascii="Arial Narrow" w:hAnsi="Arial Narrow" w:cs="Arial Narrow"/>
        </w:rPr>
        <w:t xml:space="preserve">violations noted in annual board safety inspections and the annual </w:t>
      </w:r>
      <w:r w:rsidR="006F4CEC" w:rsidRPr="00F5322C">
        <w:rPr>
          <w:rFonts w:ascii="Arial Narrow" w:hAnsi="Arial Narrow" w:cs="Arial Narrow"/>
        </w:rPr>
        <w:t xml:space="preserve">firesafety </w:t>
      </w:r>
      <w:r w:rsidRPr="00F5322C">
        <w:rPr>
          <w:rFonts w:ascii="Arial Narrow" w:hAnsi="Arial Narrow" w:cs="Arial Narrow"/>
        </w:rPr>
        <w:t>inspections conducted by local fire control authorities.</w:t>
      </w:r>
    </w:p>
    <w:p w14:paraId="533C2E7E" w14:textId="77777777" w:rsidR="00EE2D53" w:rsidRPr="00F5322C" w:rsidRDefault="00BB5098" w:rsidP="00E978EB">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noProof/>
        </w:rPr>
      </w:pPr>
      <w:r w:rsidRPr="00F5322C">
        <w:rPr>
          <w:rFonts w:ascii="Arial Narrow" w:hAnsi="Arial Narrow" w:cs="Arial Narrow"/>
          <w:b/>
          <w:bCs/>
        </w:rPr>
        <w:t>5.</w:t>
      </w:r>
      <w:r w:rsidRPr="00F5322C">
        <w:rPr>
          <w:rFonts w:ascii="Arial Narrow" w:hAnsi="Arial Narrow" w:cs="Arial Narrow"/>
        </w:rPr>
        <w:tab/>
      </w:r>
      <w:r w:rsidR="00486AB8" w:rsidRPr="00F5322C">
        <w:rPr>
          <w:rFonts w:ascii="Arial Narrow" w:hAnsi="Arial Narrow" w:cs="Arial Narrow"/>
        </w:rPr>
        <w:t>Operatin</w:t>
      </w:r>
      <w:r w:rsidR="00B50C81" w:rsidRPr="00F5322C">
        <w:rPr>
          <w:rFonts w:ascii="Arial Narrow" w:hAnsi="Arial Narrow" w:cs="Arial Narrow"/>
        </w:rPr>
        <w:t>g</w:t>
      </w:r>
      <w:r w:rsidR="00486AB8" w:rsidRPr="00F5322C">
        <w:rPr>
          <w:rFonts w:ascii="Arial Narrow" w:hAnsi="Arial Narrow" w:cs="Arial Narrow"/>
        </w:rPr>
        <w:t xml:space="preserve"> pest </w:t>
      </w:r>
      <w:r w:rsidRPr="00F5322C">
        <w:rPr>
          <w:rFonts w:ascii="Arial Narrow" w:hAnsi="Arial Narrow" w:cs="Arial Narrow"/>
        </w:rPr>
        <w:t>management programs in accordance with the EPA</w:t>
      </w:r>
      <w:r w:rsidR="006E13F2" w:rsidRPr="00F5322C">
        <w:rPr>
          <w:rFonts w:ascii="Arial Narrow" w:hAnsi="Arial Narrow" w:cs="Arial Narrow"/>
        </w:rPr>
        <w:t>’</w:t>
      </w:r>
      <w:r w:rsidRPr="00F5322C">
        <w:rPr>
          <w:rFonts w:ascii="Arial Narrow" w:hAnsi="Arial Narrow" w:cs="Arial Narrow"/>
        </w:rPr>
        <w:t xml:space="preserve">s Integrated Pest Management in Schools guidelines </w:t>
      </w:r>
      <w:r w:rsidRPr="004C1927">
        <w:rPr>
          <w:rFonts w:ascii="Arial Narrow" w:hAnsi="Arial Narrow" w:cs="Arial Narrow"/>
        </w:rPr>
        <w:t>(</w:t>
      </w:r>
      <w:hyperlink r:id="rId117" w:history="1">
        <w:r w:rsidRPr="00707567">
          <w:rPr>
            <w:rStyle w:val="Hyperlink"/>
            <w:rFonts w:ascii="Arial Narrow" w:hAnsi="Arial Narrow" w:cs="Arial Narrow"/>
            <w:bCs/>
          </w:rPr>
          <w:t>http://schoolipm.ifas.ufl.edu/</w:t>
        </w:r>
      </w:hyperlink>
      <w:r w:rsidRPr="004C1927">
        <w:rPr>
          <w:rFonts w:ascii="Arial Narrow" w:hAnsi="Arial Narrow" w:cs="Arial Narrow"/>
        </w:rPr>
        <w:t>)</w:t>
      </w:r>
      <w:r w:rsidR="00CF5D55" w:rsidRPr="004C1927">
        <w:rPr>
          <w:rFonts w:ascii="Arial Narrow" w:hAnsi="Arial Narrow" w:cs="Arial Narrow"/>
        </w:rPr>
        <w:t>,</w:t>
      </w:r>
      <w:r w:rsidR="00CF5D55" w:rsidRPr="00F5322C">
        <w:rPr>
          <w:rFonts w:ascii="Arial Narrow" w:hAnsi="Arial Narrow" w:cs="Arial Narrow"/>
        </w:rPr>
        <w:t xml:space="preserve"> </w:t>
      </w:r>
      <w:r w:rsidR="00486AB8" w:rsidRPr="00F5322C">
        <w:rPr>
          <w:rFonts w:ascii="Arial Narrow" w:hAnsi="Arial Narrow" w:cs="Arial Narrow"/>
        </w:rPr>
        <w:t>which employ the u</w:t>
      </w:r>
      <w:r w:rsidRPr="00F5322C">
        <w:rPr>
          <w:rFonts w:ascii="Arial Narrow" w:hAnsi="Arial Narrow" w:cs="Arial Narrow"/>
        </w:rPr>
        <w:t>se</w:t>
      </w:r>
      <w:r w:rsidR="00486AB8" w:rsidRPr="00F5322C">
        <w:rPr>
          <w:rFonts w:ascii="Arial Narrow" w:hAnsi="Arial Narrow" w:cs="Arial Narrow"/>
        </w:rPr>
        <w:t xml:space="preserve"> of </w:t>
      </w:r>
      <w:r w:rsidRPr="00F5322C">
        <w:rPr>
          <w:rFonts w:ascii="Arial Narrow" w:hAnsi="Arial Narrow"/>
          <w:noProof/>
        </w:rPr>
        <w:t>effective measures to prevent harborage, propagation or infestations of rodents, flies, cockroaches</w:t>
      </w:r>
      <w:r w:rsidR="00DB7AFC">
        <w:rPr>
          <w:rFonts w:ascii="Arial Narrow" w:hAnsi="Arial Narrow"/>
          <w:noProof/>
        </w:rPr>
        <w:t xml:space="preserve"> and </w:t>
      </w:r>
      <w:r w:rsidRPr="00F5322C">
        <w:rPr>
          <w:rFonts w:ascii="Arial Narrow" w:hAnsi="Arial Narrow"/>
          <w:noProof/>
        </w:rPr>
        <w:t>other insects on school premises.</w:t>
      </w:r>
    </w:p>
    <w:p w14:paraId="46D07EF3" w14:textId="77777777" w:rsidR="00EE2D53" w:rsidRPr="00F5322C" w:rsidRDefault="00EE2D53" w:rsidP="00EE2D53">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F5322C">
        <w:rPr>
          <w:rFonts w:ascii="Arial Narrow" w:hAnsi="Arial Narrow" w:cs="Arial Narrow"/>
          <w:b/>
          <w:bCs/>
        </w:rPr>
        <w:t>6.</w:t>
      </w:r>
      <w:r w:rsidRPr="00F5322C">
        <w:rPr>
          <w:rFonts w:ascii="Arial Narrow" w:hAnsi="Arial Narrow" w:cs="Arial Narrow"/>
        </w:rPr>
        <w:tab/>
      </w:r>
      <w:r w:rsidR="00B50C81" w:rsidRPr="00F5322C">
        <w:rPr>
          <w:rFonts w:ascii="Arial Narrow" w:hAnsi="Arial Narrow" w:cs="Arial Narrow"/>
        </w:rPr>
        <w:t xml:space="preserve">Complying </w:t>
      </w:r>
      <w:r w:rsidRPr="00F5322C">
        <w:rPr>
          <w:rFonts w:ascii="Arial Narrow" w:hAnsi="Arial Narrow" w:cs="Arial Narrow"/>
        </w:rPr>
        <w:t xml:space="preserve">with all applicable EPA and </w:t>
      </w:r>
      <w:r w:rsidR="00486AB8" w:rsidRPr="00F5322C">
        <w:rPr>
          <w:rFonts w:ascii="Arial Narrow" w:hAnsi="Arial Narrow" w:cs="Arial Narrow"/>
        </w:rPr>
        <w:t>Florida Department of Environmental Protection (</w:t>
      </w:r>
      <w:r w:rsidRPr="00F5322C">
        <w:rPr>
          <w:rFonts w:ascii="Arial Narrow" w:hAnsi="Arial Narrow" w:cs="Arial Narrow"/>
        </w:rPr>
        <w:t>DEP</w:t>
      </w:r>
      <w:r w:rsidR="00486AB8" w:rsidRPr="00F5322C">
        <w:rPr>
          <w:rFonts w:ascii="Arial Narrow" w:hAnsi="Arial Narrow" w:cs="Arial Narrow"/>
        </w:rPr>
        <w:t>)</w:t>
      </w:r>
      <w:r w:rsidRPr="00F5322C">
        <w:rPr>
          <w:rFonts w:ascii="Arial Narrow" w:hAnsi="Arial Narrow" w:cs="Arial Narrow"/>
        </w:rPr>
        <w:t xml:space="preserve"> hazardous waste regulations, including EPA Resource Conservation and Recovery Act, Subtitle C, and DEP </w:t>
      </w:r>
      <w:r w:rsidR="003B1EB1">
        <w:rPr>
          <w:rFonts w:ascii="Arial Narrow" w:hAnsi="Arial Narrow" w:cs="Arial Narrow"/>
        </w:rPr>
        <w:t>rule</w:t>
      </w:r>
      <w:r w:rsidR="00486AB8" w:rsidRPr="00F5322C">
        <w:rPr>
          <w:rFonts w:ascii="Arial Narrow" w:hAnsi="Arial Narrow" w:cs="Arial Narrow"/>
        </w:rPr>
        <w:t xml:space="preserve">s in </w:t>
      </w:r>
      <w:r w:rsidR="003B1EB1">
        <w:rPr>
          <w:rFonts w:ascii="Arial Narrow" w:hAnsi="Arial Narrow" w:cs="Arial Narrow"/>
        </w:rPr>
        <w:t>chapter</w:t>
      </w:r>
      <w:r w:rsidRPr="00F5322C">
        <w:rPr>
          <w:rFonts w:ascii="Arial Narrow" w:hAnsi="Arial Narrow" w:cs="Arial Narrow"/>
        </w:rPr>
        <w:t xml:space="preserve"> 62-730, FAC.</w:t>
      </w:r>
    </w:p>
    <w:p w14:paraId="47A30EB0" w14:textId="77777777" w:rsidR="00BB5098" w:rsidRPr="00F5322C"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F5322C">
        <w:rPr>
          <w:rFonts w:ascii="Arial Narrow" w:hAnsi="Arial Narrow" w:cs="Arial Narrow"/>
          <w:b/>
        </w:rPr>
        <w:t>7.</w:t>
      </w:r>
      <w:r w:rsidRPr="00F5322C">
        <w:rPr>
          <w:rFonts w:ascii="Arial Narrow" w:hAnsi="Arial Narrow" w:cs="Arial Narrow"/>
        </w:rPr>
        <w:tab/>
      </w:r>
      <w:bookmarkStart w:id="2" w:name="OLE_LINK3"/>
      <w:bookmarkStart w:id="3" w:name="OLE_LINK4"/>
      <w:r w:rsidR="00486AB8" w:rsidRPr="00F5322C">
        <w:rPr>
          <w:rFonts w:ascii="Arial Narrow" w:hAnsi="Arial Narrow" w:cs="Arial Narrow"/>
        </w:rPr>
        <w:t>Consider</w:t>
      </w:r>
      <w:r w:rsidR="00B50C81" w:rsidRPr="00F5322C">
        <w:rPr>
          <w:rFonts w:ascii="Arial Narrow" w:hAnsi="Arial Narrow" w:cs="Arial Narrow"/>
        </w:rPr>
        <w:t>i</w:t>
      </w:r>
      <w:r w:rsidR="00486AB8" w:rsidRPr="00F5322C">
        <w:rPr>
          <w:rFonts w:ascii="Arial Narrow" w:hAnsi="Arial Narrow" w:cs="Arial Narrow"/>
        </w:rPr>
        <w:t>n</w:t>
      </w:r>
      <w:r w:rsidR="00B50C81" w:rsidRPr="00F5322C">
        <w:rPr>
          <w:rFonts w:ascii="Arial Narrow" w:hAnsi="Arial Narrow" w:cs="Arial Narrow"/>
        </w:rPr>
        <w:t>g</w:t>
      </w:r>
      <w:r w:rsidR="00486AB8" w:rsidRPr="00F5322C">
        <w:rPr>
          <w:rFonts w:ascii="Arial Narrow" w:hAnsi="Arial Narrow" w:cs="Arial Narrow"/>
        </w:rPr>
        <w:t xml:space="preserve"> </w:t>
      </w:r>
      <w:r w:rsidRPr="00F5322C">
        <w:rPr>
          <w:rFonts w:ascii="Arial Narrow" w:hAnsi="Arial Narrow" w:cs="Arial Narrow"/>
        </w:rPr>
        <w:t xml:space="preserve">Safety Checklist Program for Schools, developed by </w:t>
      </w:r>
      <w:r w:rsidR="00EB45DE" w:rsidRPr="00F5322C">
        <w:rPr>
          <w:rFonts w:ascii="Arial Narrow" w:hAnsi="Arial Narrow" w:cs="Arial Narrow"/>
        </w:rPr>
        <w:t xml:space="preserve">the </w:t>
      </w:r>
      <w:r w:rsidRPr="00F5322C">
        <w:rPr>
          <w:rFonts w:ascii="Arial Narrow" w:hAnsi="Arial Narrow" w:cs="Arial Narrow"/>
        </w:rPr>
        <w:t>National Institute for Occupational Safety and Health (NIOSH) (</w:t>
      </w:r>
      <w:hyperlink r:id="rId118" w:history="1">
        <w:r w:rsidR="006D3131" w:rsidRPr="00707567">
          <w:rPr>
            <w:rStyle w:val="Hyperlink"/>
            <w:rFonts w:ascii="Arial Narrow" w:hAnsi="Arial Narrow" w:cs="Arial Narrow"/>
          </w:rPr>
          <w:t>http://www.cdc.gov/niosh/docs/2004-101/default.html</w:t>
        </w:r>
      </w:hyperlink>
      <w:r w:rsidRPr="00F5322C">
        <w:rPr>
          <w:rFonts w:ascii="Arial Narrow" w:hAnsi="Arial Narrow" w:cs="Arial Narrow"/>
        </w:rPr>
        <w:t>).</w:t>
      </w:r>
    </w:p>
    <w:p w14:paraId="55774AAE" w14:textId="77777777" w:rsidR="00BB5098" w:rsidRPr="00F5322C"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170" w:hanging="360"/>
        <w:jc w:val="both"/>
        <w:rPr>
          <w:rFonts w:ascii="Arial Narrow" w:hAnsi="Arial Narrow" w:cs="Arial Narrow"/>
        </w:rPr>
      </w:pPr>
      <w:r w:rsidRPr="00F5322C">
        <w:rPr>
          <w:rFonts w:ascii="Arial Narrow" w:hAnsi="Arial Narrow" w:cs="Arial Narrow"/>
          <w:b/>
          <w:bCs/>
        </w:rPr>
        <w:t>8.</w:t>
      </w:r>
      <w:r w:rsidRPr="00F5322C">
        <w:rPr>
          <w:rFonts w:ascii="Arial Narrow" w:hAnsi="Arial Narrow" w:cs="Arial Narrow"/>
        </w:rPr>
        <w:tab/>
      </w:r>
      <w:bookmarkEnd w:id="2"/>
      <w:bookmarkEnd w:id="3"/>
      <w:r w:rsidR="00B50C81" w:rsidRPr="00F5322C">
        <w:rPr>
          <w:rFonts w:ascii="Arial Narrow" w:hAnsi="Arial Narrow" w:cs="Arial Narrow"/>
        </w:rPr>
        <w:t>Es</w:t>
      </w:r>
      <w:r w:rsidR="00EB45DE" w:rsidRPr="00F5322C">
        <w:rPr>
          <w:rFonts w:ascii="Arial Narrow" w:hAnsi="Arial Narrow" w:cs="Arial Narrow"/>
        </w:rPr>
        <w:t>tablish</w:t>
      </w:r>
      <w:r w:rsidR="00B50C81" w:rsidRPr="00F5322C">
        <w:rPr>
          <w:rFonts w:ascii="Arial Narrow" w:hAnsi="Arial Narrow" w:cs="Arial Narrow"/>
        </w:rPr>
        <w:t>ing a</w:t>
      </w:r>
      <w:r w:rsidR="00EB45DE" w:rsidRPr="00F5322C">
        <w:rPr>
          <w:rFonts w:ascii="Arial Narrow" w:hAnsi="Arial Narrow" w:cs="Arial Narrow"/>
        </w:rPr>
        <w:t xml:space="preserve"> schedule and prescrib</w:t>
      </w:r>
      <w:r w:rsidR="00B50C81" w:rsidRPr="00F5322C">
        <w:rPr>
          <w:rFonts w:ascii="Arial Narrow" w:hAnsi="Arial Narrow" w:cs="Arial Narrow"/>
        </w:rPr>
        <w:t>ing</w:t>
      </w:r>
      <w:r w:rsidR="00EB45DE" w:rsidRPr="00F5322C">
        <w:rPr>
          <w:rFonts w:ascii="Arial Narrow" w:hAnsi="Arial Narrow" w:cs="Arial Narrow"/>
        </w:rPr>
        <w:t xml:space="preserve"> methods for cleaning and servicing occupied </w:t>
      </w:r>
      <w:r w:rsidRPr="00F5322C">
        <w:rPr>
          <w:rFonts w:ascii="Arial Narrow" w:hAnsi="Arial Narrow" w:cs="Arial Narrow"/>
        </w:rPr>
        <w:t>facilities</w:t>
      </w:r>
      <w:r w:rsidR="00DC3CEF" w:rsidRPr="00F5322C">
        <w:rPr>
          <w:rFonts w:ascii="Arial Narrow" w:hAnsi="Arial Narrow" w:cs="Arial Narrow"/>
        </w:rPr>
        <w:t>,</w:t>
      </w:r>
      <w:r w:rsidR="009E01F9" w:rsidRPr="00F5322C">
        <w:rPr>
          <w:rFonts w:ascii="Arial Narrow" w:hAnsi="Arial Narrow" w:cs="Arial Narrow"/>
        </w:rPr>
        <w:t xml:space="preserve"> including the following</w:t>
      </w:r>
      <w:r w:rsidRPr="00F5322C">
        <w:rPr>
          <w:rFonts w:ascii="Arial Narrow" w:hAnsi="Arial Narrow" w:cs="Arial Narrow"/>
        </w:rPr>
        <w:t>:</w:t>
      </w:r>
    </w:p>
    <w:p w14:paraId="5C78DFC2" w14:textId="77777777" w:rsidR="00BB5098"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bCs/>
        </w:rPr>
        <w:t>a.</w:t>
      </w:r>
      <w:r w:rsidRPr="00F5322C">
        <w:rPr>
          <w:rFonts w:ascii="Arial Narrow" w:hAnsi="Arial Narrow" w:cs="Arial Narrow"/>
        </w:rPr>
        <w:tab/>
        <w:t>Student-occupied areas, including interior places of assembly, classrooms, corridors</w:t>
      </w:r>
      <w:r w:rsidR="00DB7AFC">
        <w:rPr>
          <w:rFonts w:ascii="Arial Narrow" w:hAnsi="Arial Narrow" w:cs="Arial Narrow"/>
        </w:rPr>
        <w:t xml:space="preserve"> and </w:t>
      </w:r>
      <w:r w:rsidRPr="00F5322C">
        <w:rPr>
          <w:rFonts w:ascii="Arial Narrow" w:hAnsi="Arial Narrow" w:cs="Arial Narrow"/>
        </w:rPr>
        <w:t xml:space="preserve">all other areas designed for occupancy by more than two persons, </w:t>
      </w:r>
      <w:r w:rsidR="00FF155A" w:rsidRPr="00F5322C">
        <w:rPr>
          <w:rFonts w:ascii="Arial Narrow" w:hAnsi="Arial Narrow" w:cs="Arial Narrow"/>
        </w:rPr>
        <w:t xml:space="preserve">shall be </w:t>
      </w:r>
      <w:r w:rsidRPr="00F5322C">
        <w:rPr>
          <w:rFonts w:ascii="Arial Narrow" w:hAnsi="Arial Narrow" w:cs="Arial Narrow"/>
        </w:rPr>
        <w:t>cleaned daily.</w:t>
      </w:r>
      <w:r w:rsidR="009E01F9" w:rsidRPr="00F5322C">
        <w:rPr>
          <w:rFonts w:ascii="Arial Narrow" w:hAnsi="Arial Narrow" w:cs="Arial Narrow"/>
        </w:rPr>
        <w:t xml:space="preserve"> </w:t>
      </w:r>
      <w:r w:rsidRPr="00F5322C">
        <w:rPr>
          <w:rFonts w:ascii="Arial Narrow" w:hAnsi="Arial Narrow" w:cs="Arial Narrow"/>
        </w:rPr>
        <w:t>Administrative and faculty offices designed for single or double occupancy shall be cleaned at least once per week.</w:t>
      </w:r>
    </w:p>
    <w:p w14:paraId="242CFA8F" w14:textId="77777777" w:rsidR="00BB5098"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bCs/>
        </w:rPr>
        <w:t>b.</w:t>
      </w:r>
      <w:r w:rsidRPr="00F5322C">
        <w:rPr>
          <w:rFonts w:ascii="Arial Narrow" w:hAnsi="Arial Narrow" w:cs="Arial Narrow"/>
          <w:b/>
          <w:bCs/>
        </w:rPr>
        <w:tab/>
      </w:r>
      <w:r w:rsidRPr="00F5322C">
        <w:rPr>
          <w:rFonts w:ascii="Arial Narrow" w:hAnsi="Arial Narrow" w:cs="Arial Narrow"/>
        </w:rPr>
        <w:t xml:space="preserve">Toilet rooms, shower and locker rooms, drinking water fountains and clinics shall be cleaned and disinfected daily using an appropriate </w:t>
      </w:r>
      <w:r w:rsidR="009E01F9" w:rsidRPr="00F5322C">
        <w:rPr>
          <w:rFonts w:ascii="Arial Narrow" w:hAnsi="Arial Narrow" w:cs="Arial Narrow"/>
        </w:rPr>
        <w:t>Germicidal Detergent</w:t>
      </w:r>
      <w:r w:rsidRPr="00F5322C">
        <w:rPr>
          <w:rFonts w:ascii="Arial Narrow" w:hAnsi="Arial Narrow" w:cs="Arial Narrow"/>
        </w:rPr>
        <w:t>.</w:t>
      </w:r>
      <w:r w:rsidR="00E84A01" w:rsidRPr="00F5322C">
        <w:rPr>
          <w:rFonts w:ascii="Arial Narrow" w:hAnsi="Arial Narrow" w:cs="Arial Narrow"/>
        </w:rPr>
        <w:t xml:space="preserve"> </w:t>
      </w:r>
      <w:r w:rsidRPr="00F5322C">
        <w:rPr>
          <w:rFonts w:ascii="Arial Narrow" w:hAnsi="Arial Narrow" w:cs="Arial Narrow"/>
        </w:rPr>
        <w:t xml:space="preserve"> Note: Drinking water fountains </w:t>
      </w:r>
      <w:r w:rsidR="00FF155A" w:rsidRPr="00F5322C">
        <w:rPr>
          <w:rFonts w:ascii="Arial Narrow" w:hAnsi="Arial Narrow" w:cs="Arial Narrow"/>
        </w:rPr>
        <w:t xml:space="preserve">shall be </w:t>
      </w:r>
      <w:r w:rsidRPr="00F5322C">
        <w:rPr>
          <w:rFonts w:ascii="Arial Narrow" w:hAnsi="Arial Narrow" w:cs="Arial Narrow"/>
        </w:rPr>
        <w:t>rinsed or flushed with plain water after disinfection.</w:t>
      </w:r>
    </w:p>
    <w:p w14:paraId="6C94F4B2" w14:textId="77777777" w:rsidR="00BB5098" w:rsidRPr="00F5322C" w:rsidRDefault="00BB5098" w:rsidP="00BB5098">
      <w:pPr>
        <w:tabs>
          <w:tab w:val="left" w:pos="-1080"/>
          <w:tab w:val="left" w:pos="-720"/>
          <w:tab w:val="left" w:pos="0"/>
          <w:tab w:val="left" w:pos="450"/>
          <w:tab w:val="left" w:pos="810"/>
          <w:tab w:val="left" w:pos="117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bCs/>
        </w:rPr>
        <w:t>c.</w:t>
      </w:r>
      <w:r w:rsidR="00D00AE9" w:rsidRPr="00F5322C">
        <w:rPr>
          <w:rFonts w:ascii="Arial Narrow" w:hAnsi="Arial Narrow" w:cs="Arial Narrow"/>
          <w:b/>
          <w:bCs/>
        </w:rPr>
        <w:tab/>
      </w:r>
      <w:r w:rsidRPr="00F5322C">
        <w:rPr>
          <w:rFonts w:ascii="Arial Narrow" w:hAnsi="Arial Narrow" w:cs="Arial Narrow"/>
        </w:rPr>
        <w:t>Food service areas</w:t>
      </w:r>
      <w:r w:rsidR="00CF5D55" w:rsidRPr="00F5322C">
        <w:rPr>
          <w:rFonts w:ascii="Arial Narrow" w:hAnsi="Arial Narrow" w:cs="Arial Narrow"/>
        </w:rPr>
        <w:t>,</w:t>
      </w:r>
      <w:r w:rsidRPr="00F5322C">
        <w:rPr>
          <w:rFonts w:ascii="Arial Narrow" w:hAnsi="Arial Narrow" w:cs="Arial Narrow"/>
        </w:rPr>
        <w:t xml:space="preserve"> </w:t>
      </w:r>
      <w:r w:rsidR="00CF5D55" w:rsidRPr="00F5322C">
        <w:rPr>
          <w:rFonts w:ascii="Arial Narrow" w:hAnsi="Arial Narrow" w:cs="Arial Narrow"/>
        </w:rPr>
        <w:t>where provided, s</w:t>
      </w:r>
      <w:r w:rsidR="00FF155A" w:rsidRPr="00F5322C">
        <w:rPr>
          <w:rFonts w:ascii="Arial Narrow" w:hAnsi="Arial Narrow" w:cs="Arial Narrow"/>
        </w:rPr>
        <w:t xml:space="preserve">hall be </w:t>
      </w:r>
      <w:r w:rsidRPr="00F5322C">
        <w:rPr>
          <w:rFonts w:ascii="Arial Narrow" w:hAnsi="Arial Narrow" w:cs="Arial Narrow"/>
        </w:rPr>
        <w:t xml:space="preserve">cleaned and sanitized daily using an appropriate cleaning agent (tuberculocidal disinfectants </w:t>
      </w:r>
      <w:r w:rsidR="009E01F9" w:rsidRPr="00F5322C">
        <w:rPr>
          <w:rFonts w:ascii="Arial Narrow" w:hAnsi="Arial Narrow" w:cs="Arial Narrow"/>
        </w:rPr>
        <w:t xml:space="preserve">are not required for cleaning </w:t>
      </w:r>
      <w:r w:rsidRPr="00F5322C">
        <w:rPr>
          <w:rFonts w:ascii="Arial Narrow" w:hAnsi="Arial Narrow" w:cs="Arial Narrow"/>
        </w:rPr>
        <w:t>food service floors).</w:t>
      </w:r>
    </w:p>
    <w:p w14:paraId="297C4C13" w14:textId="77777777" w:rsidR="00BB5098" w:rsidRPr="00F5322C"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bCs/>
        </w:rPr>
        <w:t>d.</w:t>
      </w:r>
      <w:r w:rsidRPr="00F5322C">
        <w:rPr>
          <w:rFonts w:ascii="Arial Narrow" w:hAnsi="Arial Narrow" w:cs="Arial Narrow"/>
        </w:rPr>
        <w:tab/>
        <w:t xml:space="preserve">Floor drains </w:t>
      </w:r>
      <w:r w:rsidR="00FF155A" w:rsidRPr="00F5322C">
        <w:rPr>
          <w:rFonts w:ascii="Arial Narrow" w:hAnsi="Arial Narrow" w:cs="Arial Narrow"/>
        </w:rPr>
        <w:t xml:space="preserve">shall be </w:t>
      </w:r>
      <w:r w:rsidRPr="00F5322C">
        <w:rPr>
          <w:rFonts w:ascii="Arial Narrow" w:hAnsi="Arial Narrow" w:cs="Arial Narrow"/>
        </w:rPr>
        <w:t>sanitized and water flushed at least once per day.</w:t>
      </w:r>
    </w:p>
    <w:p w14:paraId="207F2EAD" w14:textId="77777777" w:rsidR="00BB5098" w:rsidRPr="00F5322C" w:rsidRDefault="00BB5098" w:rsidP="00046A44">
      <w:pPr>
        <w:widowControl/>
        <w:tabs>
          <w:tab w:val="left" w:pos="-1080"/>
          <w:tab w:val="left" w:pos="-720"/>
          <w:tab w:val="left" w:pos="0"/>
          <w:tab w:val="left" w:pos="450"/>
          <w:tab w:val="left" w:pos="810"/>
          <w:tab w:val="left" w:pos="1170"/>
          <w:tab w:val="left" w:pos="1530"/>
          <w:tab w:val="left" w:pos="3690"/>
          <w:tab w:val="left" w:pos="4230"/>
          <w:tab w:val="left" w:pos="5040"/>
        </w:tabs>
        <w:ind w:left="1526" w:hanging="360"/>
        <w:jc w:val="both"/>
        <w:rPr>
          <w:rFonts w:ascii="Arial Narrow" w:hAnsi="Arial Narrow" w:cs="Arial Narrow"/>
        </w:rPr>
      </w:pPr>
      <w:r w:rsidRPr="00F5322C">
        <w:rPr>
          <w:rFonts w:ascii="Arial Narrow" w:hAnsi="Arial Narrow" w:cs="Arial Narrow"/>
          <w:b/>
          <w:bCs/>
        </w:rPr>
        <w:t>e.</w:t>
      </w:r>
      <w:r w:rsidRPr="00F5322C">
        <w:rPr>
          <w:rFonts w:ascii="Arial Narrow" w:hAnsi="Arial Narrow" w:cs="Arial Narrow"/>
        </w:rPr>
        <w:tab/>
        <w:t xml:space="preserve">Trash and waste containers </w:t>
      </w:r>
      <w:r w:rsidR="00FF155A" w:rsidRPr="00F5322C">
        <w:rPr>
          <w:rFonts w:ascii="Arial Narrow" w:hAnsi="Arial Narrow" w:cs="Arial Narrow"/>
        </w:rPr>
        <w:t xml:space="preserve">shall be </w:t>
      </w:r>
      <w:r w:rsidRPr="00F5322C">
        <w:rPr>
          <w:rFonts w:ascii="Arial Narrow" w:hAnsi="Arial Narrow" w:cs="Arial Narrow"/>
        </w:rPr>
        <w:t>provided in all areas</w:t>
      </w:r>
      <w:r w:rsidR="009E01F9" w:rsidRPr="00F5322C">
        <w:rPr>
          <w:rFonts w:ascii="Arial Narrow" w:hAnsi="Arial Narrow" w:cs="Arial Narrow"/>
        </w:rPr>
        <w:t xml:space="preserve"> and</w:t>
      </w:r>
      <w:r w:rsidRPr="00F5322C">
        <w:rPr>
          <w:rFonts w:ascii="Arial Narrow" w:hAnsi="Arial Narrow" w:cs="Arial Narrow"/>
        </w:rPr>
        <w:t xml:space="preserve"> sufficient in number to handle the daily accumulation of trash. </w:t>
      </w:r>
      <w:r w:rsidR="00707567">
        <w:rPr>
          <w:rFonts w:ascii="Arial Narrow" w:hAnsi="Arial Narrow" w:cs="Arial Narrow"/>
        </w:rPr>
        <w:t xml:space="preserve"> </w:t>
      </w:r>
      <w:r w:rsidRPr="00F5322C">
        <w:rPr>
          <w:rFonts w:ascii="Arial Narrow" w:hAnsi="Arial Narrow" w:cs="Arial Narrow"/>
        </w:rPr>
        <w:t xml:space="preserve">Containers </w:t>
      </w:r>
      <w:r w:rsidR="00FF155A" w:rsidRPr="00F5322C">
        <w:rPr>
          <w:rFonts w:ascii="Arial Narrow" w:hAnsi="Arial Narrow" w:cs="Arial Narrow"/>
        </w:rPr>
        <w:t xml:space="preserve">shall be </w:t>
      </w:r>
      <w:r w:rsidRPr="00F5322C">
        <w:rPr>
          <w:rFonts w:ascii="Arial Narrow" w:hAnsi="Arial Narrow" w:cs="Arial Narrow"/>
        </w:rPr>
        <w:t>emptied daily and trash</w:t>
      </w:r>
      <w:r w:rsidR="00046A44" w:rsidRPr="00F5322C">
        <w:rPr>
          <w:rFonts w:ascii="Arial Narrow" w:hAnsi="Arial Narrow" w:cs="Arial Narrow"/>
        </w:rPr>
        <w:t xml:space="preserve"> </w:t>
      </w:r>
      <w:r w:rsidR="00FF155A" w:rsidRPr="00F5322C">
        <w:rPr>
          <w:rFonts w:ascii="Arial Narrow" w:hAnsi="Arial Narrow" w:cs="Arial Narrow"/>
        </w:rPr>
        <w:t xml:space="preserve">shall be </w:t>
      </w:r>
      <w:r w:rsidRPr="00F5322C">
        <w:rPr>
          <w:rFonts w:ascii="Arial Narrow" w:hAnsi="Arial Narrow" w:cs="Arial Narrow"/>
        </w:rPr>
        <w:t>stored in bins or containers in a central waste disposal area until removed from the facility.</w:t>
      </w:r>
    </w:p>
    <w:p w14:paraId="4A2E580C" w14:textId="77777777" w:rsidR="00BB5098" w:rsidRPr="00F5322C" w:rsidRDefault="00BB5098" w:rsidP="00BB5098">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bCs/>
        </w:rPr>
        <w:t>f.</w:t>
      </w:r>
      <w:r w:rsidR="009E01F9" w:rsidRPr="00F5322C">
        <w:rPr>
          <w:rFonts w:ascii="Arial Narrow" w:hAnsi="Arial Narrow" w:cs="Arial Narrow"/>
        </w:rPr>
        <w:tab/>
      </w:r>
      <w:r w:rsidRPr="00F5322C">
        <w:rPr>
          <w:rFonts w:ascii="Arial Narrow" w:hAnsi="Arial Narrow" w:cs="Arial Narrow"/>
        </w:rPr>
        <w:t>Solid waste garbage, trash</w:t>
      </w:r>
      <w:r w:rsidR="00DB7AFC">
        <w:rPr>
          <w:rFonts w:ascii="Arial Narrow" w:hAnsi="Arial Narrow" w:cs="Arial Narrow"/>
        </w:rPr>
        <w:t xml:space="preserve"> and </w:t>
      </w:r>
      <w:r w:rsidRPr="00F5322C">
        <w:rPr>
          <w:rFonts w:ascii="Arial Narrow" w:hAnsi="Arial Narrow" w:cs="Arial Narrow"/>
        </w:rPr>
        <w:t>rubbish shall be collected, stored</w:t>
      </w:r>
      <w:r w:rsidR="00DB7AFC">
        <w:rPr>
          <w:rFonts w:ascii="Arial Narrow" w:hAnsi="Arial Narrow" w:cs="Arial Narrow"/>
        </w:rPr>
        <w:t xml:space="preserve"> and </w:t>
      </w:r>
      <w:r w:rsidRPr="00F5322C">
        <w:rPr>
          <w:rFonts w:ascii="Arial Narrow" w:hAnsi="Arial Narrow" w:cs="Arial Narrow"/>
        </w:rPr>
        <w:t>disposed of at a frequency and in a manner that prevents a sanitary nuisance.</w:t>
      </w:r>
    </w:p>
    <w:p w14:paraId="6EF49CD9" w14:textId="77777777" w:rsidR="00BB5098" w:rsidRPr="00F5322C" w:rsidRDefault="00BB5098" w:rsidP="00BD71B8">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rPr>
        <w:t>g.</w:t>
      </w:r>
      <w:r w:rsidR="00BD71B8" w:rsidRPr="00F5322C">
        <w:rPr>
          <w:rFonts w:ascii="Arial Narrow" w:hAnsi="Arial Narrow" w:cs="Arial Narrow"/>
          <w:b/>
        </w:rPr>
        <w:tab/>
      </w:r>
      <w:r w:rsidRPr="00F5322C">
        <w:rPr>
          <w:rFonts w:ascii="Arial Narrow" w:hAnsi="Arial Narrow" w:cs="Arial Narrow"/>
        </w:rPr>
        <w:t xml:space="preserve">Filters used in conjunction with HVAC equipment </w:t>
      </w:r>
      <w:r w:rsidR="00FF155A" w:rsidRPr="00F5322C">
        <w:rPr>
          <w:rFonts w:ascii="Arial Narrow" w:hAnsi="Arial Narrow" w:cs="Arial Narrow"/>
        </w:rPr>
        <w:t xml:space="preserve">shall be </w:t>
      </w:r>
      <w:r w:rsidRPr="00F5322C">
        <w:rPr>
          <w:rFonts w:ascii="Arial Narrow" w:hAnsi="Arial Narrow" w:cs="Arial Narrow"/>
        </w:rPr>
        <w:t>kept clean, serviceable</w:t>
      </w:r>
      <w:r w:rsidR="00DB7AFC">
        <w:rPr>
          <w:rFonts w:ascii="Arial Narrow" w:hAnsi="Arial Narrow" w:cs="Arial Narrow"/>
        </w:rPr>
        <w:t xml:space="preserve"> and </w:t>
      </w:r>
      <w:r w:rsidRPr="00F5322C">
        <w:rPr>
          <w:rFonts w:ascii="Arial Narrow" w:hAnsi="Arial Narrow" w:cs="Arial Narrow"/>
        </w:rPr>
        <w:t xml:space="preserve">orderly at all times, and </w:t>
      </w:r>
      <w:r w:rsidR="00FF155A" w:rsidRPr="00F5322C">
        <w:rPr>
          <w:rFonts w:ascii="Arial Narrow" w:hAnsi="Arial Narrow" w:cs="Arial Narrow"/>
        </w:rPr>
        <w:t xml:space="preserve">shall </w:t>
      </w:r>
      <w:r w:rsidR="009E01F9" w:rsidRPr="00F5322C">
        <w:rPr>
          <w:rFonts w:ascii="Arial Narrow" w:hAnsi="Arial Narrow" w:cs="Arial Narrow"/>
        </w:rPr>
        <w:t xml:space="preserve">be </w:t>
      </w:r>
      <w:r w:rsidRPr="00F5322C">
        <w:rPr>
          <w:rFonts w:ascii="Arial Narrow" w:hAnsi="Arial Narrow" w:cs="Arial Narrow"/>
        </w:rPr>
        <w:t>sized to prevent unfiltered air from entering the airstream.</w:t>
      </w:r>
    </w:p>
    <w:p w14:paraId="39321E87" w14:textId="77777777" w:rsidR="00400B20"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rPr>
        <w:t>h.</w:t>
      </w:r>
      <w:r w:rsidR="004C1927">
        <w:rPr>
          <w:rFonts w:ascii="Arial Narrow" w:hAnsi="Arial Narrow" w:cs="Arial Narrow"/>
          <w:b/>
        </w:rPr>
        <w:tab/>
      </w:r>
      <w:r w:rsidRPr="00F5322C">
        <w:rPr>
          <w:rFonts w:ascii="Arial Narrow" w:hAnsi="Arial Narrow" w:cs="Arial Narrow"/>
        </w:rPr>
        <w:t xml:space="preserve">Light fixtures and window surfaces, both inside and outside, </w:t>
      </w:r>
      <w:r w:rsidR="00FF155A" w:rsidRPr="00F5322C">
        <w:rPr>
          <w:rFonts w:ascii="Arial Narrow" w:hAnsi="Arial Narrow" w:cs="Arial Narrow"/>
        </w:rPr>
        <w:t xml:space="preserve">shall be </w:t>
      </w:r>
      <w:r w:rsidRPr="00F5322C">
        <w:rPr>
          <w:rFonts w:ascii="Arial Narrow" w:hAnsi="Arial Narrow" w:cs="Arial Narrow"/>
        </w:rPr>
        <w:t>kept clean, serviceable</w:t>
      </w:r>
      <w:r w:rsidR="00DB7AFC">
        <w:rPr>
          <w:rFonts w:ascii="Arial Narrow" w:hAnsi="Arial Narrow" w:cs="Arial Narrow"/>
        </w:rPr>
        <w:t xml:space="preserve"> and </w:t>
      </w:r>
      <w:r w:rsidRPr="00F5322C">
        <w:rPr>
          <w:rFonts w:ascii="Arial Narrow" w:hAnsi="Arial Narrow" w:cs="Arial Narrow"/>
        </w:rPr>
        <w:t>in good repair at all times.</w:t>
      </w:r>
    </w:p>
    <w:p w14:paraId="52C9F7E2" w14:textId="77777777" w:rsidR="00BB5098"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rPr>
        <w:t>i.</w:t>
      </w:r>
      <w:r w:rsidR="004C1927" w:rsidRPr="004C1927">
        <w:rPr>
          <w:rFonts w:ascii="Arial Narrow" w:hAnsi="Arial Narrow" w:cs="Arial Narrow"/>
          <w:bCs/>
        </w:rPr>
        <w:tab/>
      </w:r>
      <w:r w:rsidRPr="00F5322C">
        <w:rPr>
          <w:rFonts w:ascii="Arial Narrow" w:hAnsi="Arial Narrow" w:cs="Arial Narrow"/>
        </w:rPr>
        <w:t xml:space="preserve">Custodial areas </w:t>
      </w:r>
      <w:r w:rsidR="00FF155A" w:rsidRPr="00F5322C">
        <w:rPr>
          <w:rFonts w:ascii="Arial Narrow" w:hAnsi="Arial Narrow" w:cs="Arial Narrow"/>
        </w:rPr>
        <w:t xml:space="preserve">shall be </w:t>
      </w:r>
      <w:r w:rsidRPr="00F5322C">
        <w:rPr>
          <w:rFonts w:ascii="Arial Narrow" w:hAnsi="Arial Narrow" w:cs="Arial Narrow"/>
        </w:rPr>
        <w:t>kept clean, safe</w:t>
      </w:r>
      <w:r w:rsidR="00DB7AFC">
        <w:rPr>
          <w:rFonts w:ascii="Arial Narrow" w:hAnsi="Arial Narrow" w:cs="Arial Narrow"/>
        </w:rPr>
        <w:t xml:space="preserve"> and </w:t>
      </w:r>
      <w:r w:rsidRPr="00F5322C">
        <w:rPr>
          <w:rFonts w:ascii="Arial Narrow" w:hAnsi="Arial Narrow" w:cs="Arial Narrow"/>
        </w:rPr>
        <w:t xml:space="preserve">orderly at all times.  Custodial equipment </w:t>
      </w:r>
      <w:r w:rsidR="00FF155A" w:rsidRPr="00F5322C">
        <w:rPr>
          <w:rFonts w:ascii="Arial Narrow" w:hAnsi="Arial Narrow" w:cs="Arial Narrow"/>
        </w:rPr>
        <w:t xml:space="preserve">shall be </w:t>
      </w:r>
      <w:r w:rsidRPr="00F5322C">
        <w:rPr>
          <w:rFonts w:ascii="Arial Narrow" w:hAnsi="Arial Narrow" w:cs="Arial Narrow"/>
        </w:rPr>
        <w:t>kept</w:t>
      </w:r>
      <w:r w:rsidR="009E01F9" w:rsidRPr="00F5322C">
        <w:rPr>
          <w:rFonts w:ascii="Arial Narrow" w:hAnsi="Arial Narrow" w:cs="Arial Narrow"/>
        </w:rPr>
        <w:t xml:space="preserve"> </w:t>
      </w:r>
      <w:r w:rsidRPr="00F5322C">
        <w:rPr>
          <w:rFonts w:ascii="Arial Narrow" w:hAnsi="Arial Narrow" w:cs="Arial Narrow"/>
        </w:rPr>
        <w:t>safe, serviceable</w:t>
      </w:r>
      <w:r w:rsidR="00DB7AFC">
        <w:rPr>
          <w:rFonts w:ascii="Arial Narrow" w:hAnsi="Arial Narrow" w:cs="Arial Narrow"/>
        </w:rPr>
        <w:t xml:space="preserve"> and </w:t>
      </w:r>
      <w:r w:rsidRPr="00F5322C">
        <w:rPr>
          <w:rFonts w:ascii="Arial Narrow" w:hAnsi="Arial Narrow" w:cs="Arial Narrow"/>
        </w:rPr>
        <w:t>in good repair at all times.  Custodial and maintenance supplies and equipment shall not be stored in mechanica</w:t>
      </w:r>
      <w:r w:rsidR="00E84A01" w:rsidRPr="00F5322C">
        <w:rPr>
          <w:rFonts w:ascii="Arial Narrow" w:hAnsi="Arial Narrow" w:cs="Arial Narrow"/>
        </w:rPr>
        <w:t xml:space="preserve">l and electrical rooms. </w:t>
      </w:r>
    </w:p>
    <w:p w14:paraId="293786F3" w14:textId="77777777" w:rsidR="00BB5098"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bCs/>
        </w:rPr>
        <w:tab/>
      </w:r>
      <w:r w:rsidRPr="00F5322C">
        <w:rPr>
          <w:rFonts w:ascii="Arial Narrow" w:hAnsi="Arial Narrow" w:cs="Arial Narrow"/>
          <w:b/>
        </w:rPr>
        <w:t>Exception</w:t>
      </w:r>
      <w:r w:rsidR="004300C9" w:rsidRPr="00F5322C">
        <w:rPr>
          <w:rFonts w:ascii="Arial Narrow" w:hAnsi="Arial Narrow" w:cs="Arial Narrow"/>
          <w:b/>
        </w:rPr>
        <w:t>:</w:t>
      </w:r>
      <w:r w:rsidR="009E01F9" w:rsidRPr="00F5322C">
        <w:rPr>
          <w:rFonts w:ascii="Arial Narrow" w:hAnsi="Arial Narrow" w:cs="Arial Narrow"/>
          <w:b/>
        </w:rPr>
        <w:t xml:space="preserve"> </w:t>
      </w:r>
      <w:r w:rsidR="00E84A01" w:rsidRPr="00F5322C">
        <w:rPr>
          <w:rFonts w:ascii="Arial Narrow" w:hAnsi="Arial Narrow" w:cs="Arial Narrow"/>
          <w:b/>
        </w:rPr>
        <w:t xml:space="preserve"> </w:t>
      </w:r>
      <w:r w:rsidRPr="00F5322C">
        <w:rPr>
          <w:rFonts w:ascii="Arial Narrow" w:hAnsi="Arial Narrow" w:cs="Arial Narrow"/>
        </w:rPr>
        <w:t xml:space="preserve">Air-conditioning filters </w:t>
      </w:r>
      <w:r w:rsidR="0066528D" w:rsidRPr="00F5322C">
        <w:rPr>
          <w:rFonts w:ascii="Arial Narrow" w:hAnsi="Arial Narrow" w:cs="Arial Narrow"/>
        </w:rPr>
        <w:t xml:space="preserve">may </w:t>
      </w:r>
      <w:r w:rsidRPr="00F5322C">
        <w:rPr>
          <w:rFonts w:ascii="Arial Narrow" w:hAnsi="Arial Narrow" w:cs="Arial Narrow"/>
        </w:rPr>
        <w:t>be stored in mechanical rooms. Air conditioning filter storage shall not present a hazard.</w:t>
      </w:r>
    </w:p>
    <w:p w14:paraId="5240D6B1" w14:textId="77777777" w:rsidR="00BB5098"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r w:rsidRPr="00F5322C">
        <w:rPr>
          <w:rFonts w:ascii="Arial Narrow" w:hAnsi="Arial Narrow" w:cs="Arial Narrow"/>
          <w:b/>
        </w:rPr>
        <w:t>j.</w:t>
      </w:r>
      <w:r w:rsidRPr="00F5322C">
        <w:rPr>
          <w:rFonts w:ascii="Arial Narrow" w:hAnsi="Arial Narrow" w:cs="Arial Narrow"/>
        </w:rPr>
        <w:tab/>
        <w:t xml:space="preserve">Building components and finishes </w:t>
      </w:r>
      <w:r w:rsidR="00FF155A" w:rsidRPr="00F5322C">
        <w:rPr>
          <w:rFonts w:ascii="Arial Narrow" w:hAnsi="Arial Narrow" w:cs="Arial Narrow"/>
        </w:rPr>
        <w:t xml:space="preserve">shall be </w:t>
      </w:r>
      <w:r w:rsidRPr="00F5322C">
        <w:rPr>
          <w:rFonts w:ascii="Arial Narrow" w:hAnsi="Arial Narrow" w:cs="Arial Narrow"/>
        </w:rPr>
        <w:t>kept clean and in good repair.</w:t>
      </w:r>
    </w:p>
    <w:p w14:paraId="1C7929E8" w14:textId="77777777" w:rsidR="00BB1911" w:rsidRDefault="00BB1911"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p>
    <w:p w14:paraId="6F496871" w14:textId="77777777" w:rsidR="00DB7AFC" w:rsidRDefault="00DB7AFC"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p>
    <w:p w14:paraId="05719D9B" w14:textId="77777777" w:rsidR="00340EAD" w:rsidRPr="00F5322C" w:rsidRDefault="00340EAD" w:rsidP="00BB5098">
      <w:pPr>
        <w:tabs>
          <w:tab w:val="left" w:pos="-1080"/>
          <w:tab w:val="left" w:pos="-720"/>
          <w:tab w:val="left" w:pos="0"/>
          <w:tab w:val="left" w:pos="450"/>
          <w:tab w:val="left" w:pos="810"/>
          <w:tab w:val="left" w:pos="1170"/>
          <w:tab w:val="left" w:pos="1530"/>
          <w:tab w:val="left" w:pos="3690"/>
          <w:tab w:val="left" w:pos="4230"/>
          <w:tab w:val="left" w:pos="5040"/>
        </w:tabs>
        <w:ind w:left="1530" w:hanging="360"/>
        <w:jc w:val="both"/>
        <w:rPr>
          <w:rFonts w:ascii="Arial Narrow" w:hAnsi="Arial Narrow" w:cs="Arial Narrow"/>
        </w:rPr>
      </w:pPr>
    </w:p>
    <w:p w14:paraId="6E38BBF9" w14:textId="77777777" w:rsidR="00BB5098" w:rsidRPr="00F5322C" w:rsidRDefault="00E45CE3" w:rsidP="00E45CE3">
      <w:pPr>
        <w:tabs>
          <w:tab w:val="left" w:pos="-1080"/>
          <w:tab w:val="left" w:pos="-720"/>
          <w:tab w:val="left" w:pos="0"/>
          <w:tab w:val="left" w:pos="450"/>
          <w:tab w:val="left" w:pos="1170"/>
          <w:tab w:val="left" w:pos="1530"/>
          <w:tab w:val="left" w:pos="3690"/>
          <w:tab w:val="left" w:pos="4230"/>
          <w:tab w:val="left" w:pos="5040"/>
        </w:tabs>
        <w:ind w:left="1170" w:hanging="360"/>
        <w:jc w:val="both"/>
        <w:rPr>
          <w:rFonts w:ascii="Arial Narrow" w:hAnsi="Arial Narrow" w:cs="Arial Narrow"/>
        </w:rPr>
      </w:pPr>
      <w:r w:rsidRPr="00F5322C">
        <w:rPr>
          <w:rFonts w:ascii="Arial Narrow" w:hAnsi="Arial Narrow" w:cs="Arial Narrow"/>
          <w:b/>
          <w:bCs/>
        </w:rPr>
        <w:lastRenderedPageBreak/>
        <w:t>9.</w:t>
      </w:r>
      <w:r w:rsidR="00707567">
        <w:rPr>
          <w:rFonts w:ascii="Arial Narrow" w:hAnsi="Arial Narrow" w:cs="Arial Narrow"/>
          <w:b/>
          <w:bCs/>
        </w:rPr>
        <w:tab/>
      </w:r>
      <w:r w:rsidRPr="00F5322C">
        <w:rPr>
          <w:rFonts w:ascii="Arial Narrow" w:hAnsi="Arial Narrow" w:cs="Arial Narrow"/>
        </w:rPr>
        <w:t xml:space="preserve">Housing </w:t>
      </w:r>
      <w:r w:rsidR="00BB5098" w:rsidRPr="00F5322C">
        <w:rPr>
          <w:rFonts w:ascii="Arial Narrow" w:hAnsi="Arial Narrow" w:cs="Arial Narrow"/>
        </w:rPr>
        <w:t xml:space="preserve">animals on district property or in school classrooms, taking into consideration that some animals </w:t>
      </w:r>
      <w:r w:rsidR="0066528D" w:rsidRPr="00F5322C">
        <w:rPr>
          <w:rFonts w:ascii="Arial Narrow" w:hAnsi="Arial Narrow" w:cs="Arial Narrow"/>
        </w:rPr>
        <w:t xml:space="preserve">may </w:t>
      </w:r>
      <w:r w:rsidR="00BB5098" w:rsidRPr="00F5322C">
        <w:rPr>
          <w:rFonts w:ascii="Arial Narrow" w:hAnsi="Arial Narrow" w:cs="Arial Narrow"/>
        </w:rPr>
        <w:t>cause or exacerbate allergic reactions, spread bacterial infections or</w:t>
      </w:r>
      <w:r w:rsidR="00BB5098" w:rsidRPr="00FF5187">
        <w:rPr>
          <w:rFonts w:ascii="Arial Narrow" w:hAnsi="Arial Narrow" w:cs="Arial Narrow"/>
        </w:rPr>
        <w:t xml:space="preserve"> </w:t>
      </w:r>
      <w:r w:rsidR="00BB5098" w:rsidRPr="00F5322C">
        <w:rPr>
          <w:rFonts w:ascii="Arial Narrow" w:hAnsi="Arial Narrow" w:cs="Arial Narrow"/>
        </w:rPr>
        <w:t xml:space="preserve">cause damage and create a hazard if they escape from confinement.  Animals in classrooms </w:t>
      </w:r>
      <w:r w:rsidR="00FF155A" w:rsidRPr="00F5322C">
        <w:rPr>
          <w:rFonts w:ascii="Arial Narrow" w:hAnsi="Arial Narrow" w:cs="Arial Narrow"/>
        </w:rPr>
        <w:t xml:space="preserve">shall be </w:t>
      </w:r>
      <w:r w:rsidR="00BB5098" w:rsidRPr="00F5322C">
        <w:rPr>
          <w:rFonts w:ascii="Arial Narrow" w:hAnsi="Arial Narrow" w:cs="Arial Narrow"/>
        </w:rPr>
        <w:t xml:space="preserve">kept in a healthy condition and in appropriate cages or tanks that </w:t>
      </w:r>
      <w:r w:rsidRPr="00F5322C">
        <w:rPr>
          <w:rFonts w:ascii="Arial Narrow" w:hAnsi="Arial Narrow" w:cs="Arial Narrow"/>
        </w:rPr>
        <w:t xml:space="preserve">shall be </w:t>
      </w:r>
      <w:r w:rsidR="00BB5098" w:rsidRPr="00F5322C">
        <w:rPr>
          <w:rFonts w:ascii="Arial Narrow" w:hAnsi="Arial Narrow" w:cs="Arial Narrow"/>
        </w:rPr>
        <w:t>maintained in a clean and safe condition.</w:t>
      </w:r>
    </w:p>
    <w:p w14:paraId="1190224A" w14:textId="77777777" w:rsidR="00BB5098"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170" w:hanging="1170"/>
        <w:jc w:val="both"/>
        <w:rPr>
          <w:rFonts w:ascii="Arial Narrow" w:hAnsi="Arial Narrow" w:cs="Arial Narrow"/>
          <w:bCs/>
        </w:rPr>
      </w:pPr>
      <w:r w:rsidRPr="00F5322C">
        <w:rPr>
          <w:rFonts w:ascii="Arial Narrow" w:hAnsi="Arial Narrow" w:cs="Arial Narrow"/>
          <w:b/>
          <w:bCs/>
        </w:rPr>
        <w:tab/>
      </w:r>
      <w:r w:rsidRPr="00F5322C">
        <w:rPr>
          <w:rFonts w:ascii="Arial Narrow" w:hAnsi="Arial Narrow" w:cs="Arial Narrow"/>
          <w:b/>
          <w:bCs/>
        </w:rPr>
        <w:tab/>
      </w:r>
      <w:r w:rsidR="00E45CE3" w:rsidRPr="00F5322C">
        <w:rPr>
          <w:rFonts w:ascii="Arial Narrow" w:hAnsi="Arial Narrow" w:cs="Arial Narrow"/>
          <w:b/>
          <w:bCs/>
        </w:rPr>
        <w:t>10</w:t>
      </w:r>
      <w:r w:rsidRPr="00F5322C">
        <w:rPr>
          <w:rFonts w:ascii="Arial Narrow" w:hAnsi="Arial Narrow" w:cs="Arial Narrow"/>
          <w:b/>
          <w:bCs/>
        </w:rPr>
        <w:t>.</w:t>
      </w:r>
      <w:r w:rsidRPr="00F5322C">
        <w:rPr>
          <w:rFonts w:ascii="Arial Narrow" w:hAnsi="Arial Narrow" w:cs="Arial Narrow"/>
          <w:bCs/>
        </w:rPr>
        <w:tab/>
      </w:r>
      <w:r w:rsidR="00B50C81" w:rsidRPr="00F5322C">
        <w:rPr>
          <w:rFonts w:ascii="Arial Narrow" w:hAnsi="Arial Narrow" w:cs="Arial Narrow"/>
          <w:bCs/>
        </w:rPr>
        <w:t>Ensuring a</w:t>
      </w:r>
      <w:r w:rsidR="000464EC" w:rsidRPr="00F5322C">
        <w:rPr>
          <w:rFonts w:ascii="Arial Narrow" w:hAnsi="Arial Narrow" w:cs="Arial Narrow"/>
          <w:bCs/>
        </w:rPr>
        <w:t>dult supervision of s</w:t>
      </w:r>
      <w:r w:rsidRPr="00F5322C">
        <w:rPr>
          <w:rFonts w:ascii="Arial Narrow" w:hAnsi="Arial Narrow" w:cs="Arial Narrow"/>
          <w:bCs/>
        </w:rPr>
        <w:t>upplies that are to be included in first aid kits located at each school for student use</w:t>
      </w:r>
      <w:r w:rsidR="000464EC" w:rsidRPr="00F5322C">
        <w:rPr>
          <w:rFonts w:ascii="Arial Narrow" w:hAnsi="Arial Narrow" w:cs="Arial Narrow"/>
          <w:bCs/>
        </w:rPr>
        <w:t>.</w:t>
      </w:r>
    </w:p>
    <w:p w14:paraId="61803AD6" w14:textId="77777777" w:rsidR="00BB5098" w:rsidRPr="00F5322C" w:rsidRDefault="00BB5098" w:rsidP="00BB5098">
      <w:pPr>
        <w:tabs>
          <w:tab w:val="left" w:pos="-1080"/>
          <w:tab w:val="left" w:pos="-720"/>
          <w:tab w:val="left" w:pos="0"/>
          <w:tab w:val="left" w:pos="450"/>
          <w:tab w:val="left" w:pos="810"/>
          <w:tab w:val="left" w:pos="1170"/>
          <w:tab w:val="left" w:pos="1530"/>
          <w:tab w:val="left" w:pos="3690"/>
          <w:tab w:val="left" w:pos="4230"/>
          <w:tab w:val="left" w:pos="5040"/>
        </w:tabs>
        <w:ind w:left="1170" w:hanging="1170"/>
        <w:jc w:val="both"/>
        <w:rPr>
          <w:rFonts w:ascii="Arial Narrow" w:hAnsi="Arial Narrow" w:cs="Arial Narrow"/>
        </w:rPr>
      </w:pPr>
      <w:r w:rsidRPr="00F5322C">
        <w:rPr>
          <w:rFonts w:ascii="Arial Narrow" w:hAnsi="Arial Narrow" w:cs="Arial Narrow"/>
          <w:b/>
          <w:bCs/>
        </w:rPr>
        <w:tab/>
      </w:r>
      <w:r w:rsidRPr="00F5322C">
        <w:rPr>
          <w:rFonts w:ascii="Arial Narrow" w:hAnsi="Arial Narrow" w:cs="Arial Narrow"/>
          <w:b/>
          <w:bCs/>
        </w:rPr>
        <w:tab/>
        <w:t>1</w:t>
      </w:r>
      <w:r w:rsidR="00E45CE3" w:rsidRPr="00F5322C">
        <w:rPr>
          <w:rFonts w:ascii="Arial Narrow" w:hAnsi="Arial Narrow" w:cs="Arial Narrow"/>
          <w:b/>
          <w:bCs/>
        </w:rPr>
        <w:t>1</w:t>
      </w:r>
      <w:r w:rsidRPr="00F5322C">
        <w:rPr>
          <w:rFonts w:ascii="Arial Narrow" w:hAnsi="Arial Narrow" w:cs="Arial Narrow"/>
          <w:b/>
          <w:bCs/>
        </w:rPr>
        <w:t>.</w:t>
      </w:r>
      <w:r w:rsidRPr="00F5322C">
        <w:rPr>
          <w:rFonts w:ascii="Arial Narrow" w:hAnsi="Arial Narrow" w:cs="Arial Narrow"/>
          <w:bCs/>
        </w:rPr>
        <w:tab/>
        <w:t>Designat</w:t>
      </w:r>
      <w:r w:rsidR="000464EC" w:rsidRPr="00F5322C">
        <w:rPr>
          <w:rFonts w:ascii="Arial Narrow" w:hAnsi="Arial Narrow" w:cs="Arial Narrow"/>
          <w:bCs/>
        </w:rPr>
        <w:t>in</w:t>
      </w:r>
      <w:r w:rsidR="00B50C81" w:rsidRPr="00F5322C">
        <w:rPr>
          <w:rFonts w:ascii="Arial Narrow" w:hAnsi="Arial Narrow" w:cs="Arial Narrow"/>
          <w:bCs/>
        </w:rPr>
        <w:t>g</w:t>
      </w:r>
      <w:r w:rsidRPr="00F5322C">
        <w:rPr>
          <w:rFonts w:ascii="Arial Narrow" w:hAnsi="Arial Narrow" w:cs="Arial Narrow"/>
          <w:bCs/>
        </w:rPr>
        <w:t xml:space="preserve"> persons authorized to use automated external defibrillators and </w:t>
      </w:r>
      <w:r w:rsidR="000464EC" w:rsidRPr="00F5322C">
        <w:rPr>
          <w:rFonts w:ascii="Arial Narrow" w:hAnsi="Arial Narrow" w:cs="Arial Narrow"/>
          <w:bCs/>
        </w:rPr>
        <w:t xml:space="preserve">establishment of </w:t>
      </w:r>
      <w:r w:rsidRPr="00F5322C">
        <w:rPr>
          <w:rFonts w:ascii="Arial Narrow" w:hAnsi="Arial Narrow" w:cs="Arial Narrow"/>
          <w:bCs/>
        </w:rPr>
        <w:t>training requirements for those individuals.</w:t>
      </w:r>
    </w:p>
    <w:p w14:paraId="0F5E084D" w14:textId="77777777" w:rsidR="00BB5098" w:rsidRPr="00F5322C" w:rsidRDefault="00BB5098" w:rsidP="00BB5098">
      <w:pPr>
        <w:tabs>
          <w:tab w:val="left" w:pos="-1080"/>
          <w:tab w:val="left" w:pos="-720"/>
          <w:tab w:val="left" w:pos="450"/>
          <w:tab w:val="left" w:pos="810"/>
          <w:tab w:val="left" w:pos="1080"/>
          <w:tab w:val="left" w:pos="1530"/>
          <w:tab w:val="left" w:pos="1890"/>
          <w:tab w:val="left" w:pos="3690"/>
          <w:tab w:val="left" w:pos="4230"/>
          <w:tab w:val="left" w:pos="5040"/>
        </w:tabs>
        <w:ind w:left="810" w:hanging="360"/>
        <w:jc w:val="both"/>
        <w:rPr>
          <w:rFonts w:ascii="Arial Narrow" w:hAnsi="Arial Narrow" w:cs="Arial Narrow"/>
        </w:rPr>
      </w:pPr>
      <w:r w:rsidRPr="00F5322C">
        <w:rPr>
          <w:rFonts w:ascii="Arial Narrow" w:hAnsi="Arial Narrow" w:cs="Arial Narrow"/>
          <w:b/>
          <w:bCs/>
        </w:rPr>
        <w:t>(f)</w:t>
      </w:r>
      <w:r w:rsidR="00707567">
        <w:rPr>
          <w:rFonts w:ascii="Arial Narrow" w:hAnsi="Arial Narrow" w:cs="Arial Narrow"/>
        </w:rPr>
        <w:tab/>
      </w:r>
      <w:r w:rsidRPr="00F5322C">
        <w:rPr>
          <w:rFonts w:ascii="Arial Narrow" w:hAnsi="Arial Narrow" w:cs="Arial Narrow"/>
          <w:b/>
          <w:bCs/>
        </w:rPr>
        <w:t>Remodeling and Renovation</w:t>
      </w:r>
      <w:r w:rsidRPr="00F5322C">
        <w:rPr>
          <w:rFonts w:ascii="Arial Narrow" w:hAnsi="Arial Narrow" w:cs="Arial Narrow"/>
        </w:rPr>
        <w:t xml:space="preserve">. </w:t>
      </w:r>
      <w:r w:rsidR="00707567">
        <w:rPr>
          <w:rFonts w:ascii="Arial Narrow" w:hAnsi="Arial Narrow" w:cs="Arial Narrow"/>
        </w:rPr>
        <w:t xml:space="preserve"> </w:t>
      </w:r>
      <w:r w:rsidRPr="00F5322C">
        <w:rPr>
          <w:rFonts w:ascii="Arial Narrow" w:hAnsi="Arial Narrow" w:cs="Arial Narrow"/>
        </w:rPr>
        <w:t>Remodeling, renovation</w:t>
      </w:r>
      <w:r w:rsidR="00DB7AFC">
        <w:rPr>
          <w:rFonts w:ascii="Arial Narrow" w:hAnsi="Arial Narrow" w:cs="Arial Narrow"/>
        </w:rPr>
        <w:t xml:space="preserve"> and </w:t>
      </w:r>
      <w:r w:rsidRPr="00F5322C">
        <w:rPr>
          <w:rFonts w:ascii="Arial Narrow" w:hAnsi="Arial Narrow" w:cs="Arial Narrow"/>
        </w:rPr>
        <w:t>correction of deficiencies of existing educational, auxiliary</w:t>
      </w:r>
      <w:r w:rsidR="00DB7AFC">
        <w:rPr>
          <w:rFonts w:ascii="Arial Narrow" w:hAnsi="Arial Narrow" w:cs="Arial Narrow"/>
        </w:rPr>
        <w:t xml:space="preserve"> and </w:t>
      </w:r>
      <w:r w:rsidRPr="00F5322C">
        <w:rPr>
          <w:rFonts w:ascii="Arial Narrow" w:hAnsi="Arial Narrow" w:cs="Arial Narrow"/>
        </w:rPr>
        <w:t>ancillary facilities shall comply with the new construction requirements found in the Florida Building Code and the Florida Fire Prevention Code.</w:t>
      </w:r>
    </w:p>
    <w:p w14:paraId="25711C4F" w14:textId="77777777" w:rsidR="00EE2D53" w:rsidRPr="00F5322C" w:rsidRDefault="00BB5098" w:rsidP="00E978EB">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F5322C">
        <w:rPr>
          <w:rFonts w:ascii="Arial Narrow" w:hAnsi="Arial Narrow" w:cs="Arial Narrow"/>
          <w:b/>
          <w:bCs/>
        </w:rPr>
        <w:t>(g)</w:t>
      </w:r>
      <w:r w:rsidRPr="00F5322C">
        <w:rPr>
          <w:rFonts w:ascii="Arial Narrow" w:hAnsi="Arial Narrow" w:cs="Arial Narrow"/>
          <w:b/>
          <w:bCs/>
        </w:rPr>
        <w:tab/>
        <w:t>Floor Plans</w:t>
      </w:r>
      <w:r w:rsidRPr="00F5322C">
        <w:rPr>
          <w:rFonts w:ascii="Arial Narrow" w:hAnsi="Arial Narrow" w:cs="Arial Narrow"/>
        </w:rPr>
        <w:t>.  On or before October 1 of each year, all school boards and Florida colleges shall provide a copy of revised floor plans and other relevant documents to the law enforcement agency and fire department that have jurisdiction over each educational facility for all facilities that were modified during the preceding year.</w:t>
      </w:r>
    </w:p>
    <w:p w14:paraId="7F57CE39" w14:textId="77777777" w:rsidR="00BB5098" w:rsidRPr="00F5322C" w:rsidRDefault="00EE2D53" w:rsidP="00BB5098">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F5322C">
        <w:rPr>
          <w:rFonts w:ascii="Arial Narrow" w:hAnsi="Arial Narrow" w:cs="Arial Narrow"/>
          <w:b/>
          <w:bCs/>
        </w:rPr>
        <w:t>(h) Returning Facilities to Instructional Use</w:t>
      </w:r>
      <w:r w:rsidRPr="00F5322C">
        <w:rPr>
          <w:rFonts w:ascii="Arial Narrow" w:hAnsi="Arial Narrow" w:cs="Arial Narrow"/>
        </w:rPr>
        <w:t>.  Any existing facility that has been removed from instructional use shall be inspected for deficiencies in accordance with the Florida Fire Prevention Code for an existing building and SREF</w:t>
      </w:r>
      <w:r w:rsidR="00DC3CEF" w:rsidRPr="00F5322C">
        <w:rPr>
          <w:rFonts w:ascii="Arial Narrow" w:hAnsi="Arial Narrow" w:cs="Arial Narrow"/>
        </w:rPr>
        <w:t xml:space="preserve">, </w:t>
      </w:r>
      <w:r w:rsidR="003B1EB1">
        <w:rPr>
          <w:rFonts w:ascii="Arial Narrow" w:hAnsi="Arial Narrow" w:cs="Arial Narrow"/>
        </w:rPr>
        <w:t>chapter</w:t>
      </w:r>
      <w:r w:rsidR="007A79C0" w:rsidRPr="00F5322C">
        <w:rPr>
          <w:rFonts w:ascii="Arial Narrow" w:hAnsi="Arial Narrow" w:cs="Arial Narrow"/>
        </w:rPr>
        <w:t xml:space="preserve"> </w:t>
      </w:r>
      <w:r w:rsidRPr="00F5322C">
        <w:rPr>
          <w:rFonts w:ascii="Arial Narrow" w:hAnsi="Arial Narrow" w:cs="Arial Narrow"/>
        </w:rPr>
        <w:t>5</w:t>
      </w:r>
      <w:r w:rsidR="004C1927">
        <w:rPr>
          <w:rFonts w:ascii="Arial Narrow" w:hAnsi="Arial Narrow" w:cs="Arial Narrow"/>
        </w:rPr>
        <w:t>,</w:t>
      </w:r>
      <w:r w:rsidRPr="00F5322C">
        <w:rPr>
          <w:rFonts w:ascii="Arial Narrow" w:hAnsi="Arial Narrow" w:cs="Arial Narrow"/>
        </w:rPr>
        <w:t xml:space="preserve"> before returning it to instructional use.  Any remodeling, renovation or correction of deficiencies shall be brought into compliance with the requirements in the state minimum </w:t>
      </w:r>
      <w:r w:rsidR="00B84151" w:rsidRPr="00F5322C">
        <w:rPr>
          <w:rFonts w:ascii="Arial Narrow" w:hAnsi="Arial Narrow" w:cs="Arial Narrow"/>
        </w:rPr>
        <w:t xml:space="preserve">lifesafety </w:t>
      </w:r>
      <w:r w:rsidRPr="00F5322C">
        <w:rPr>
          <w:rFonts w:ascii="Arial Narrow" w:hAnsi="Arial Narrow" w:cs="Arial Narrow"/>
        </w:rPr>
        <w:t>codes, Florida Building</w:t>
      </w:r>
      <w:r w:rsidR="007A79C0" w:rsidRPr="00F5322C">
        <w:rPr>
          <w:rFonts w:ascii="Arial Narrow" w:hAnsi="Arial Narrow" w:cs="Arial Narrow"/>
        </w:rPr>
        <w:t xml:space="preserve"> </w:t>
      </w:r>
      <w:r w:rsidR="00BB5098" w:rsidRPr="00F5322C">
        <w:rPr>
          <w:rFonts w:ascii="Arial Narrow" w:hAnsi="Arial Narrow" w:cs="Arial Narrow"/>
        </w:rPr>
        <w:t xml:space="preserve">Code, the Florida Fire Prevention Code, </w:t>
      </w:r>
      <w:r w:rsidR="00DB7AFC" w:rsidRPr="00243FFE">
        <w:rPr>
          <w:rFonts w:ascii="Arial Narrow" w:hAnsi="Arial Narrow" w:cs="Arial Narrow"/>
        </w:rPr>
        <w:t>and</w:t>
      </w:r>
      <w:r w:rsidR="00DB7AFC">
        <w:rPr>
          <w:rFonts w:ascii="Arial Narrow" w:hAnsi="Arial Narrow" w:cs="Arial Narrow"/>
        </w:rPr>
        <w:t xml:space="preserve"> </w:t>
      </w:r>
      <w:r w:rsidR="00BB5098" w:rsidRPr="00F5322C">
        <w:rPr>
          <w:rFonts w:ascii="Arial Narrow" w:hAnsi="Arial Narrow" w:cs="Arial Narrow"/>
        </w:rPr>
        <w:t xml:space="preserve">state and federal laws and rules, as applicable. </w:t>
      </w:r>
    </w:p>
    <w:p w14:paraId="668F6481" w14:textId="77777777" w:rsidR="00BB5098" w:rsidRPr="00F5322C" w:rsidRDefault="00BB5098" w:rsidP="00BB5098">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F5322C">
        <w:rPr>
          <w:rFonts w:ascii="Arial Narrow" w:hAnsi="Arial Narrow" w:cs="Arial Narrow"/>
          <w:b/>
          <w:bCs/>
        </w:rPr>
        <w:t>(i)</w:t>
      </w:r>
      <w:r w:rsidRPr="00F5322C">
        <w:rPr>
          <w:rFonts w:ascii="Arial Narrow" w:hAnsi="Arial Narrow" w:cs="Arial Narrow"/>
        </w:rPr>
        <w:tab/>
      </w:r>
      <w:r w:rsidRPr="00F5322C">
        <w:rPr>
          <w:rFonts w:ascii="Arial Narrow" w:hAnsi="Arial Narrow" w:cs="Arial Narrow"/>
          <w:b/>
          <w:bCs/>
        </w:rPr>
        <w:t>Abandoned Facilities</w:t>
      </w:r>
      <w:r w:rsidRPr="00F5322C">
        <w:rPr>
          <w:rFonts w:ascii="Arial Narrow" w:hAnsi="Arial Narrow" w:cs="Arial Narrow"/>
        </w:rPr>
        <w:t>.  Board facilities no longer in use and abandoned, but still owned, shall be maintained and secured in such a manner that will prevent safety and sanitation hazards, unlawful entry</w:t>
      </w:r>
      <w:r w:rsidR="00DB7AFC">
        <w:rPr>
          <w:rFonts w:ascii="Arial Narrow" w:hAnsi="Arial Narrow" w:cs="Arial Narrow"/>
        </w:rPr>
        <w:t xml:space="preserve"> and </w:t>
      </w:r>
      <w:r w:rsidRPr="00F5322C">
        <w:rPr>
          <w:rFonts w:ascii="Arial Narrow" w:hAnsi="Arial Narrow" w:cs="Arial Narrow"/>
        </w:rPr>
        <w:t>vandalism from occurring.</w:t>
      </w:r>
    </w:p>
    <w:p w14:paraId="260F9630" w14:textId="77777777" w:rsidR="00BB5098"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450" w:hanging="450"/>
        <w:jc w:val="both"/>
        <w:rPr>
          <w:rFonts w:ascii="Arial Narrow" w:hAnsi="Arial Narrow" w:cs="Shruti"/>
        </w:rPr>
      </w:pPr>
      <w:r w:rsidRPr="00F5322C">
        <w:rPr>
          <w:rFonts w:ascii="Arial Narrow" w:hAnsi="Arial Narrow" w:cs="Arial Narrow"/>
          <w:b/>
          <w:bCs/>
        </w:rPr>
        <w:t>(2)</w:t>
      </w:r>
      <w:r w:rsidRPr="00F5322C">
        <w:rPr>
          <w:rFonts w:ascii="Arial Narrow" w:hAnsi="Arial Narrow" w:cs="Arial Narrow"/>
          <w:b/>
          <w:bCs/>
        </w:rPr>
        <w:tab/>
      </w:r>
      <w:r w:rsidRPr="00F5322C">
        <w:rPr>
          <w:rFonts w:ascii="Arial Narrow" w:hAnsi="Arial Narrow" w:cs="Shruti"/>
          <w:b/>
          <w:bCs/>
        </w:rPr>
        <w:t>Site</w:t>
      </w:r>
      <w:r w:rsidRPr="00F5322C">
        <w:rPr>
          <w:rFonts w:ascii="Arial Narrow" w:hAnsi="Arial Narrow" w:cs="Shruti"/>
        </w:rPr>
        <w:t>.</w:t>
      </w:r>
      <w:r w:rsidR="00BD71B8" w:rsidRPr="00F5322C">
        <w:rPr>
          <w:rFonts w:ascii="Arial Narrow" w:hAnsi="Arial Narrow" w:cs="Shruti"/>
        </w:rPr>
        <w:t xml:space="preserve"> </w:t>
      </w:r>
      <w:r w:rsidR="007A79C0" w:rsidRPr="00F5322C">
        <w:rPr>
          <w:rFonts w:ascii="Arial Narrow" w:hAnsi="Arial Narrow" w:cs="Shruti"/>
        </w:rPr>
        <w:t xml:space="preserve">Boards shall ensure that </w:t>
      </w:r>
      <w:r w:rsidRPr="00F5322C">
        <w:rPr>
          <w:rFonts w:ascii="Arial Narrow" w:hAnsi="Arial Narrow" w:cs="Shruti"/>
        </w:rPr>
        <w:t>site</w:t>
      </w:r>
      <w:r w:rsidR="007A79C0" w:rsidRPr="00F5322C">
        <w:rPr>
          <w:rFonts w:ascii="Arial Narrow" w:hAnsi="Arial Narrow" w:cs="Shruti"/>
        </w:rPr>
        <w:t>s</w:t>
      </w:r>
      <w:r w:rsidRPr="00F5322C">
        <w:rPr>
          <w:rFonts w:ascii="Arial Narrow" w:hAnsi="Arial Narrow" w:cs="Shruti"/>
        </w:rPr>
        <w:t xml:space="preserve"> meet the following minimum casualty safety and sanitation requirements for landscaping, signage, fencing, etc., as applicable</w:t>
      </w:r>
      <w:r w:rsidR="007A79C0" w:rsidRPr="00F5322C">
        <w:rPr>
          <w:rFonts w:ascii="Arial Narrow" w:hAnsi="Arial Narrow" w:cs="Arial Narrow"/>
        </w:rPr>
        <w:t>.</w:t>
      </w:r>
      <w:r w:rsidRPr="00F5322C">
        <w:rPr>
          <w:rFonts w:ascii="Arial Narrow" w:hAnsi="Arial Narrow" w:cs="Shruti"/>
        </w:rPr>
        <w:t xml:space="preserve"> </w:t>
      </w:r>
    </w:p>
    <w:p w14:paraId="3F016370" w14:textId="77777777" w:rsidR="00BB5098" w:rsidRPr="00F5322C" w:rsidRDefault="00BB5098" w:rsidP="00DB5296">
      <w:pPr>
        <w:tabs>
          <w:tab w:val="left" w:pos="-1080"/>
          <w:tab w:val="left" w:pos="-72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F5322C">
        <w:rPr>
          <w:rFonts w:ascii="Arial Narrow" w:hAnsi="Arial Narrow" w:cs="Shruti"/>
          <w:b/>
          <w:bCs/>
        </w:rPr>
        <w:t>(a)</w:t>
      </w:r>
      <w:r w:rsidRPr="00F5322C">
        <w:rPr>
          <w:rFonts w:ascii="Arial Narrow" w:hAnsi="Arial Narrow" w:cs="Shruti"/>
          <w:b/>
          <w:bCs/>
        </w:rPr>
        <w:tab/>
        <w:t>Landscaping</w:t>
      </w:r>
      <w:r w:rsidRPr="00F5322C">
        <w:rPr>
          <w:rFonts w:ascii="Arial Narrow" w:hAnsi="Arial Narrow" w:cs="Shruti"/>
        </w:rPr>
        <w:t xml:space="preserve">.  Landscaping shall comply with the following minimum standards:  </w:t>
      </w:r>
    </w:p>
    <w:p w14:paraId="33509BC7" w14:textId="77777777" w:rsidR="00BB5098" w:rsidRPr="00F5322C" w:rsidRDefault="00BB5098" w:rsidP="00DB5296">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1.</w:t>
      </w:r>
      <w:r w:rsidR="00BD71B8" w:rsidRPr="00F5322C">
        <w:rPr>
          <w:rFonts w:ascii="Arial Narrow" w:hAnsi="Arial Narrow" w:cs="Shruti"/>
          <w:b/>
          <w:bCs/>
        </w:rPr>
        <w:tab/>
      </w:r>
      <w:r w:rsidRPr="00F5322C">
        <w:rPr>
          <w:rFonts w:ascii="Arial Narrow" w:hAnsi="Arial Narrow" w:cs="Shruti"/>
        </w:rPr>
        <w:t xml:space="preserve">Areas </w:t>
      </w:r>
      <w:r w:rsidR="00E45CE3" w:rsidRPr="00F5322C">
        <w:rPr>
          <w:rFonts w:ascii="Arial Narrow" w:hAnsi="Arial Narrow" w:cs="Arial Narrow"/>
        </w:rPr>
        <w:t xml:space="preserve">shall be </w:t>
      </w:r>
      <w:r w:rsidRPr="00F5322C">
        <w:rPr>
          <w:rFonts w:ascii="Arial Narrow" w:hAnsi="Arial Narrow" w:cs="Shruti"/>
        </w:rPr>
        <w:t>landscaped by the use of trees, shrubs, grass, ground cover, mulch, hedges or boulders.</w:t>
      </w:r>
    </w:p>
    <w:p w14:paraId="3674DDD6" w14:textId="77777777" w:rsidR="00DB5296"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2.</w:t>
      </w:r>
      <w:r w:rsidRPr="00F5322C">
        <w:rPr>
          <w:rFonts w:ascii="Arial Narrow" w:hAnsi="Arial Narrow" w:cs="Shruti"/>
        </w:rPr>
        <w:tab/>
        <w:t xml:space="preserve">The site </w:t>
      </w:r>
      <w:r w:rsidR="00E45CE3" w:rsidRPr="00F5322C">
        <w:rPr>
          <w:rFonts w:ascii="Arial Narrow" w:hAnsi="Arial Narrow" w:cs="Arial Narrow"/>
        </w:rPr>
        <w:t xml:space="preserve">shall be </w:t>
      </w:r>
      <w:r w:rsidR="00E45CE3" w:rsidRPr="00F5322C">
        <w:rPr>
          <w:rFonts w:ascii="Arial Narrow" w:hAnsi="Arial Narrow" w:cs="Shruti"/>
        </w:rPr>
        <w:t>f</w:t>
      </w:r>
      <w:r w:rsidRPr="00F5322C">
        <w:rPr>
          <w:rFonts w:ascii="Arial Narrow" w:hAnsi="Arial Narrow" w:cs="Shruti"/>
        </w:rPr>
        <w:t>ree of any poisonous, toxic</w:t>
      </w:r>
      <w:r w:rsidR="00DB7AFC">
        <w:rPr>
          <w:rFonts w:ascii="Arial Narrow" w:hAnsi="Arial Narrow" w:cs="Shruti"/>
        </w:rPr>
        <w:t xml:space="preserve"> and </w:t>
      </w:r>
      <w:r w:rsidRPr="00F5322C">
        <w:rPr>
          <w:rFonts w:ascii="Arial Narrow" w:hAnsi="Arial Narrow" w:cs="Shruti"/>
        </w:rPr>
        <w:t>hazardous plants.</w:t>
      </w:r>
    </w:p>
    <w:p w14:paraId="3C6F2B97" w14:textId="77777777" w:rsidR="00BB5098"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3.</w:t>
      </w:r>
      <w:r w:rsidRPr="00F5322C">
        <w:rPr>
          <w:rFonts w:ascii="Arial Narrow" w:hAnsi="Arial Narrow" w:cs="Shruti"/>
        </w:rPr>
        <w:tab/>
        <w:t xml:space="preserve">A program </w:t>
      </w:r>
      <w:r w:rsidR="00E45CE3" w:rsidRPr="00F5322C">
        <w:rPr>
          <w:rFonts w:ascii="Arial Narrow" w:hAnsi="Arial Narrow" w:cs="Arial Narrow"/>
        </w:rPr>
        <w:t xml:space="preserve">shall be </w:t>
      </w:r>
      <w:r w:rsidRPr="00F5322C">
        <w:rPr>
          <w:rFonts w:ascii="Arial Narrow" w:hAnsi="Arial Narrow" w:cs="Shruti"/>
        </w:rPr>
        <w:t xml:space="preserve">in place to remove all invasive </w:t>
      </w:r>
      <w:r w:rsidR="009C13E8" w:rsidRPr="00F5322C">
        <w:rPr>
          <w:rFonts w:ascii="Arial Narrow" w:hAnsi="Arial Narrow" w:cs="Shruti"/>
        </w:rPr>
        <w:t xml:space="preserve">nonnative </w:t>
      </w:r>
      <w:r w:rsidRPr="00F5322C">
        <w:rPr>
          <w:rFonts w:ascii="Arial Narrow" w:hAnsi="Arial Narrow" w:cs="Shruti"/>
        </w:rPr>
        <w:t>plants, such as Punk tree (</w:t>
      </w:r>
      <w:r w:rsidRPr="00F5322C">
        <w:rPr>
          <w:rFonts w:ascii="Arial Narrow" w:hAnsi="Arial Narrow" w:cs="Shruti"/>
          <w:i/>
        </w:rPr>
        <w:t>Melaleuca Quinquenervia</w:t>
      </w:r>
      <w:r w:rsidRPr="00F5322C">
        <w:rPr>
          <w:rFonts w:ascii="Arial Narrow" w:hAnsi="Arial Narrow" w:cs="Shruti"/>
        </w:rPr>
        <w:t>), Brazilian Pepper (</w:t>
      </w:r>
      <w:r w:rsidRPr="00F5322C">
        <w:rPr>
          <w:rFonts w:ascii="Arial Narrow" w:hAnsi="Arial Narrow" w:cs="Shruti"/>
          <w:i/>
        </w:rPr>
        <w:t>Schinus Terebinthifolius</w:t>
      </w:r>
      <w:r w:rsidRPr="00F5322C">
        <w:rPr>
          <w:rFonts w:ascii="Arial Narrow" w:hAnsi="Arial Narrow" w:cs="Shruti"/>
        </w:rPr>
        <w:t>), Australian Pine (</w:t>
      </w:r>
      <w:r w:rsidRPr="00F5322C">
        <w:rPr>
          <w:rFonts w:ascii="Arial Narrow" w:hAnsi="Arial Narrow" w:cs="Shruti"/>
          <w:i/>
        </w:rPr>
        <w:t>Casuarina-equisetifolia</w:t>
      </w:r>
      <w:r w:rsidRPr="00F5322C">
        <w:rPr>
          <w:rFonts w:ascii="Arial Narrow" w:hAnsi="Arial Narrow" w:cs="Shruti"/>
        </w:rPr>
        <w:t>)</w:t>
      </w:r>
      <w:r w:rsidR="00DB7AFC">
        <w:rPr>
          <w:rFonts w:ascii="Arial Narrow" w:hAnsi="Arial Narrow" w:cs="Shruti"/>
        </w:rPr>
        <w:t xml:space="preserve"> and </w:t>
      </w:r>
      <w:r w:rsidRPr="00F5322C">
        <w:rPr>
          <w:rFonts w:ascii="Arial Narrow" w:hAnsi="Arial Narrow" w:cs="Shruti"/>
        </w:rPr>
        <w:t>Catclaw Mimosa (</w:t>
      </w:r>
      <w:r w:rsidRPr="00F5322C">
        <w:rPr>
          <w:rFonts w:ascii="Arial Narrow" w:hAnsi="Arial Narrow" w:cs="Shruti"/>
          <w:i/>
        </w:rPr>
        <w:t>Mimosa Pigra</w:t>
      </w:r>
      <w:r w:rsidRPr="00F5322C">
        <w:rPr>
          <w:rFonts w:ascii="Arial Narrow" w:hAnsi="Arial Narrow" w:cs="Shruti"/>
        </w:rPr>
        <w:t>).</w:t>
      </w:r>
    </w:p>
    <w:p w14:paraId="0FE81953" w14:textId="77777777" w:rsidR="00BB5098"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4.</w:t>
      </w:r>
      <w:r w:rsidRPr="00F5322C">
        <w:rPr>
          <w:rFonts w:ascii="Arial Narrow" w:hAnsi="Arial Narrow" w:cs="Shruti"/>
        </w:rPr>
        <w:tab/>
        <w:t>Water conservation policies</w:t>
      </w:r>
      <w:r w:rsidR="00E45CE3" w:rsidRPr="00F5322C">
        <w:rPr>
          <w:rFonts w:ascii="Arial Narrow" w:hAnsi="Arial Narrow" w:cs="Shruti"/>
        </w:rPr>
        <w:t xml:space="preserve"> shall</w:t>
      </w:r>
      <w:r w:rsidRPr="00F5322C">
        <w:rPr>
          <w:rFonts w:ascii="Arial Narrow" w:hAnsi="Arial Narrow" w:cs="Shruti"/>
        </w:rPr>
        <w:t xml:space="preserve"> be incorporated in landscape maintenance programs. </w:t>
      </w:r>
    </w:p>
    <w:p w14:paraId="562033FB" w14:textId="77777777" w:rsidR="00DB5296"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5.</w:t>
      </w:r>
      <w:r w:rsidRPr="00F5322C">
        <w:rPr>
          <w:rFonts w:ascii="Arial Narrow" w:hAnsi="Arial Narrow" w:cs="Shruti"/>
        </w:rPr>
        <w:tab/>
        <w:t xml:space="preserve">Trees and landscaped areas around the perimeter of buildings </w:t>
      </w:r>
      <w:r w:rsidR="00E45CE3" w:rsidRPr="00F5322C">
        <w:rPr>
          <w:rFonts w:ascii="Arial Narrow" w:hAnsi="Arial Narrow" w:cs="Shruti"/>
        </w:rPr>
        <w:t xml:space="preserve">shall be </w:t>
      </w:r>
      <w:r w:rsidRPr="00F5322C">
        <w:rPr>
          <w:rFonts w:ascii="Arial Narrow" w:hAnsi="Arial Narrow" w:cs="Shruti"/>
        </w:rPr>
        <w:t>maintained to prevent blind spots or provide access to the roof.  Trees</w:t>
      </w:r>
      <w:r w:rsidR="00CF5D55" w:rsidRPr="00F5322C">
        <w:rPr>
          <w:rFonts w:ascii="Arial Narrow" w:hAnsi="Arial Narrow" w:cs="Arial Narrow"/>
        </w:rPr>
        <w:t>, where provided,</w:t>
      </w:r>
      <w:r w:rsidRPr="00F5322C">
        <w:rPr>
          <w:rFonts w:ascii="Arial Narrow" w:hAnsi="Arial Narrow" w:cs="Shruti"/>
        </w:rPr>
        <w:t xml:space="preserve"> </w:t>
      </w:r>
      <w:r w:rsidR="00E45CE3" w:rsidRPr="00F5322C">
        <w:rPr>
          <w:rFonts w:ascii="Arial Narrow" w:hAnsi="Arial Narrow" w:cs="Arial Narrow"/>
        </w:rPr>
        <w:t xml:space="preserve">shall be </w:t>
      </w:r>
      <w:r w:rsidRPr="00F5322C">
        <w:rPr>
          <w:rFonts w:ascii="Arial Narrow" w:hAnsi="Arial Narrow" w:cs="Shruti"/>
        </w:rPr>
        <w:t>healthy</w:t>
      </w:r>
      <w:r w:rsidR="00846F2A" w:rsidRPr="00F5322C">
        <w:rPr>
          <w:rFonts w:ascii="Arial Narrow" w:hAnsi="Arial Narrow" w:cs="Shruti"/>
        </w:rPr>
        <w:t xml:space="preserve">, </w:t>
      </w:r>
      <w:r w:rsidRPr="00F5322C">
        <w:rPr>
          <w:rFonts w:ascii="Arial Narrow" w:hAnsi="Arial Narrow" w:cs="Shruti"/>
        </w:rPr>
        <w:t>disease-free</w:t>
      </w:r>
      <w:r w:rsidR="00DB7AFC">
        <w:rPr>
          <w:rFonts w:ascii="Arial Narrow" w:hAnsi="Arial Narrow" w:cs="Shruti"/>
        </w:rPr>
        <w:t xml:space="preserve"> and </w:t>
      </w:r>
      <w:r w:rsidRPr="00F5322C">
        <w:rPr>
          <w:rFonts w:ascii="Arial Narrow" w:hAnsi="Arial Narrow" w:cs="Shruti"/>
        </w:rPr>
        <w:t>trimmed of dead, diseased</w:t>
      </w:r>
      <w:r w:rsidR="00DB7AFC">
        <w:rPr>
          <w:rFonts w:ascii="Arial Narrow" w:hAnsi="Arial Narrow" w:cs="Shruti"/>
        </w:rPr>
        <w:t xml:space="preserve"> and </w:t>
      </w:r>
      <w:r w:rsidRPr="00F5322C">
        <w:rPr>
          <w:rFonts w:ascii="Arial Narrow" w:hAnsi="Arial Narrow" w:cs="Shruti"/>
        </w:rPr>
        <w:t>broken branches.</w:t>
      </w:r>
    </w:p>
    <w:p w14:paraId="2C77122E" w14:textId="77777777" w:rsidR="00DB5296"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6.</w:t>
      </w:r>
      <w:r w:rsidRPr="00F5322C">
        <w:rPr>
          <w:rFonts w:ascii="Arial Narrow" w:hAnsi="Arial Narrow" w:cs="Shruti"/>
        </w:rPr>
        <w:tab/>
        <w:t>Road intersection visibility, on</w:t>
      </w:r>
      <w:r w:rsidR="00BD71B8" w:rsidRPr="00F5322C">
        <w:rPr>
          <w:rFonts w:ascii="Arial Narrow" w:hAnsi="Arial Narrow" w:cs="Shruti"/>
        </w:rPr>
        <w:t>-</w:t>
      </w:r>
      <w:r w:rsidRPr="00F5322C">
        <w:rPr>
          <w:rFonts w:ascii="Arial Narrow" w:hAnsi="Arial Narrow" w:cs="Shruti"/>
        </w:rPr>
        <w:t xml:space="preserve"> or off-site, </w:t>
      </w:r>
      <w:r w:rsidR="00E45CE3" w:rsidRPr="00F5322C">
        <w:rPr>
          <w:rFonts w:ascii="Arial Narrow" w:hAnsi="Arial Narrow" w:cs="Arial Narrow"/>
        </w:rPr>
        <w:t>shall be</w:t>
      </w:r>
      <w:r w:rsidRPr="00F5322C">
        <w:rPr>
          <w:rFonts w:ascii="Arial Narrow" w:hAnsi="Arial Narrow" w:cs="Shruti"/>
        </w:rPr>
        <w:t xml:space="preserve"> achieved by providing a clear sight line at intersections.</w:t>
      </w:r>
    </w:p>
    <w:p w14:paraId="6F013B0F" w14:textId="77777777" w:rsidR="00DB5296" w:rsidRPr="00F5322C"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7.</w:t>
      </w:r>
      <w:r w:rsidRPr="00F5322C">
        <w:rPr>
          <w:rFonts w:ascii="Arial Narrow" w:hAnsi="Arial Narrow" w:cs="Shruti"/>
          <w:b/>
          <w:bCs/>
        </w:rPr>
        <w:tab/>
      </w:r>
      <w:r w:rsidRPr="00F5322C">
        <w:rPr>
          <w:rFonts w:ascii="Arial Narrow" w:hAnsi="Arial Narrow" w:cs="Shruti"/>
        </w:rPr>
        <w:t xml:space="preserve">The site </w:t>
      </w:r>
      <w:r w:rsidR="00E45CE3" w:rsidRPr="00F5322C">
        <w:rPr>
          <w:rFonts w:ascii="Arial Narrow" w:hAnsi="Arial Narrow" w:cs="Arial Narrow"/>
        </w:rPr>
        <w:t xml:space="preserve">shall be </w:t>
      </w:r>
      <w:r w:rsidRPr="00F5322C">
        <w:rPr>
          <w:rFonts w:ascii="Arial Narrow" w:hAnsi="Arial Narrow" w:cs="Shruti"/>
        </w:rPr>
        <w:t>free of broken glass, metal, trash, undergrowth</w:t>
      </w:r>
      <w:r w:rsidR="00DB7AFC">
        <w:rPr>
          <w:rFonts w:ascii="Arial Narrow" w:hAnsi="Arial Narrow" w:cs="Shruti"/>
        </w:rPr>
        <w:t xml:space="preserve"> and </w:t>
      </w:r>
      <w:r w:rsidRPr="00F5322C">
        <w:rPr>
          <w:rFonts w:ascii="Arial Narrow" w:hAnsi="Arial Narrow" w:cs="Shruti"/>
        </w:rPr>
        <w:t>any debris that constitutes a hazard or that encourages the harborage and concealment of pests.</w:t>
      </w:r>
    </w:p>
    <w:p w14:paraId="1D43B22D" w14:textId="77777777" w:rsidR="00BB5098"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8.</w:t>
      </w:r>
      <w:r w:rsidRPr="00F5322C">
        <w:rPr>
          <w:rFonts w:ascii="Arial Narrow" w:hAnsi="Arial Narrow" w:cs="Shruti"/>
          <w:b/>
          <w:bCs/>
        </w:rPr>
        <w:tab/>
      </w:r>
      <w:r w:rsidRPr="00F5322C">
        <w:rPr>
          <w:rFonts w:ascii="Arial Narrow" w:hAnsi="Arial Narrow" w:cs="Shruti"/>
        </w:rPr>
        <w:t xml:space="preserve">The entire site </w:t>
      </w:r>
      <w:r w:rsidR="00E45CE3" w:rsidRPr="00F5322C">
        <w:rPr>
          <w:rFonts w:ascii="Arial Narrow" w:hAnsi="Arial Narrow" w:cs="Arial Narrow"/>
        </w:rPr>
        <w:t xml:space="preserve">shall be </w:t>
      </w:r>
      <w:r w:rsidRPr="00F5322C">
        <w:rPr>
          <w:rFonts w:ascii="Arial Narrow" w:hAnsi="Arial Narrow" w:cs="Shruti"/>
        </w:rPr>
        <w:t>graded and drained to prevent washouts or an unintentional accumulation of standing surface water and debris.</w:t>
      </w:r>
    </w:p>
    <w:p w14:paraId="49172869" w14:textId="77777777" w:rsidR="00BB1911" w:rsidRPr="00F5322C" w:rsidRDefault="00BB1911"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p>
    <w:p w14:paraId="1876299A" w14:textId="77777777" w:rsidR="00BB5098" w:rsidRPr="00F5322C"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lastRenderedPageBreak/>
        <w:t>9.</w:t>
      </w:r>
      <w:r w:rsidRPr="00F5322C">
        <w:rPr>
          <w:rFonts w:ascii="Arial Narrow" w:hAnsi="Arial Narrow" w:cs="Shruti"/>
          <w:b/>
          <w:bCs/>
        </w:rPr>
        <w:tab/>
      </w:r>
      <w:r w:rsidRPr="00F5322C">
        <w:rPr>
          <w:rFonts w:ascii="Arial Narrow" w:hAnsi="Arial Narrow" w:cs="Shruti"/>
        </w:rPr>
        <w:t xml:space="preserve">Washouts around buildings and entrance slabs </w:t>
      </w:r>
      <w:r w:rsidR="00E45CE3" w:rsidRPr="00F5322C">
        <w:rPr>
          <w:rFonts w:ascii="Arial Narrow" w:hAnsi="Arial Narrow" w:cs="Arial Narrow"/>
        </w:rPr>
        <w:t xml:space="preserve">shall be </w:t>
      </w:r>
      <w:r w:rsidRPr="00F5322C">
        <w:rPr>
          <w:rFonts w:ascii="Arial Narrow" w:hAnsi="Arial Narrow" w:cs="Shruti"/>
        </w:rPr>
        <w:t>filled and stabilized to remove hazardous conditions and to prevent any further washout damage.</w:t>
      </w:r>
    </w:p>
    <w:p w14:paraId="0826AA2D" w14:textId="77777777" w:rsidR="00BB5098" w:rsidRPr="00854549" w:rsidRDefault="00BB5098" w:rsidP="00DB5296">
      <w:pPr>
        <w:tabs>
          <w:tab w:val="left" w:pos="-1080"/>
          <w:tab w:val="left" w:pos="-720"/>
          <w:tab w:val="left" w:pos="0"/>
          <w:tab w:val="left" w:pos="450"/>
          <w:tab w:val="left" w:pos="810"/>
          <w:tab w:val="left" w:pos="1260"/>
          <w:tab w:val="left" w:pos="1530"/>
          <w:tab w:val="left" w:pos="1890"/>
          <w:tab w:val="left" w:pos="3690"/>
          <w:tab w:val="left" w:pos="4230"/>
          <w:tab w:val="left" w:pos="5040"/>
        </w:tabs>
        <w:ind w:left="1170" w:hanging="360"/>
        <w:jc w:val="both"/>
        <w:rPr>
          <w:rFonts w:ascii="Arial Narrow" w:hAnsi="Arial Narrow" w:cs="Shruti"/>
        </w:rPr>
      </w:pPr>
      <w:r w:rsidRPr="00F5322C">
        <w:rPr>
          <w:rFonts w:ascii="Arial Narrow" w:hAnsi="Arial Narrow" w:cs="Shruti"/>
          <w:b/>
          <w:bCs/>
        </w:rPr>
        <w:t>10.</w:t>
      </w:r>
      <w:r w:rsidR="00707567">
        <w:rPr>
          <w:rFonts w:ascii="Arial Narrow" w:hAnsi="Arial Narrow" w:cs="Shruti"/>
          <w:b/>
        </w:rPr>
        <w:tab/>
      </w:r>
      <w:r w:rsidRPr="00F5322C">
        <w:rPr>
          <w:rFonts w:ascii="Arial Narrow" w:hAnsi="Arial Narrow" w:cs="Shruti"/>
        </w:rPr>
        <w:t>Temporary storage containers</w:t>
      </w:r>
      <w:r w:rsidR="00CF5D55" w:rsidRPr="00F5322C">
        <w:rPr>
          <w:rFonts w:ascii="Arial Narrow" w:hAnsi="Arial Narrow" w:cs="Arial Narrow"/>
        </w:rPr>
        <w:t>, where provided,</w:t>
      </w:r>
      <w:r w:rsidRPr="00F5322C">
        <w:rPr>
          <w:rFonts w:ascii="Arial Narrow" w:hAnsi="Arial Narrow" w:cs="Shruti"/>
        </w:rPr>
        <w:t xml:space="preserve"> </w:t>
      </w:r>
      <w:r w:rsidR="00E45CE3" w:rsidRPr="00F5322C">
        <w:rPr>
          <w:rFonts w:ascii="Arial Narrow" w:hAnsi="Arial Narrow" w:cs="Arial Narrow"/>
        </w:rPr>
        <w:t xml:space="preserve">shall be </w:t>
      </w:r>
      <w:r w:rsidRPr="00F5322C">
        <w:rPr>
          <w:rFonts w:ascii="Arial Narrow" w:hAnsi="Arial Narrow" w:cs="Shruti"/>
        </w:rPr>
        <w:t xml:space="preserve">maintained in a safe and secure </w:t>
      </w:r>
      <w:r w:rsidRPr="00854549">
        <w:rPr>
          <w:rFonts w:ascii="Arial Narrow" w:hAnsi="Arial Narrow" w:cs="Shruti"/>
        </w:rPr>
        <w:t xml:space="preserve">condition and </w:t>
      </w:r>
      <w:r w:rsidR="00BD71B8" w:rsidRPr="00854549">
        <w:rPr>
          <w:rFonts w:ascii="Arial Narrow" w:hAnsi="Arial Narrow" w:cs="Shruti"/>
        </w:rPr>
        <w:t xml:space="preserve">shall </w:t>
      </w:r>
      <w:r w:rsidRPr="00854549">
        <w:rPr>
          <w:rFonts w:ascii="Arial Narrow" w:hAnsi="Arial Narrow" w:cs="Shruti"/>
        </w:rPr>
        <w:t>not to be used for long-term use.</w:t>
      </w:r>
    </w:p>
    <w:p w14:paraId="4E5B40C9" w14:textId="77777777" w:rsidR="00BB5098" w:rsidRPr="00854549" w:rsidRDefault="00BB5098" w:rsidP="00DB5296">
      <w:pPr>
        <w:tabs>
          <w:tab w:val="left" w:pos="-1080"/>
          <w:tab w:val="left" w:pos="-720"/>
          <w:tab w:val="left" w:pos="0"/>
          <w:tab w:val="left" w:pos="450"/>
          <w:tab w:val="left" w:pos="810"/>
          <w:tab w:val="left" w:pos="126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11.</w:t>
      </w:r>
      <w:r w:rsidR="00707567">
        <w:rPr>
          <w:rFonts w:ascii="Arial Narrow" w:hAnsi="Arial Narrow" w:cs="Shruti"/>
          <w:b/>
          <w:bCs/>
        </w:rPr>
        <w:tab/>
      </w:r>
      <w:r w:rsidRPr="00854549">
        <w:rPr>
          <w:rFonts w:ascii="Arial Narrow" w:hAnsi="Arial Narrow" w:cs="Shruti"/>
          <w:bCs/>
        </w:rPr>
        <w:t xml:space="preserve">Water </w:t>
      </w:r>
      <w:r w:rsidR="00E45CE3" w:rsidRPr="00854549">
        <w:rPr>
          <w:rFonts w:ascii="Arial Narrow" w:hAnsi="Arial Narrow" w:cs="Shruti"/>
          <w:bCs/>
        </w:rPr>
        <w:t>shall</w:t>
      </w:r>
      <w:r w:rsidRPr="00854549">
        <w:rPr>
          <w:rFonts w:ascii="Arial Narrow" w:hAnsi="Arial Narrow" w:cs="Shruti"/>
          <w:bCs/>
        </w:rPr>
        <w:t xml:space="preserve"> not </w:t>
      </w:r>
      <w:r w:rsidR="00156346" w:rsidRPr="00854549">
        <w:rPr>
          <w:rFonts w:ascii="Arial Narrow" w:hAnsi="Arial Narrow" w:cs="Shruti"/>
        </w:rPr>
        <w:t xml:space="preserve">to be </w:t>
      </w:r>
      <w:r w:rsidRPr="00854549">
        <w:rPr>
          <w:rFonts w:ascii="Arial Narrow" w:hAnsi="Arial Narrow" w:cs="Shruti"/>
          <w:bCs/>
        </w:rPr>
        <w:t>allowed to accumulate in any open containers</w:t>
      </w:r>
      <w:r w:rsidR="00BD71B8" w:rsidRPr="00854549">
        <w:rPr>
          <w:rFonts w:ascii="Arial Narrow" w:hAnsi="Arial Narrow" w:cs="Shruti"/>
          <w:bCs/>
        </w:rPr>
        <w:t>,</w:t>
      </w:r>
      <w:r w:rsidRPr="00854549">
        <w:rPr>
          <w:rFonts w:ascii="Arial Narrow" w:hAnsi="Arial Narrow" w:cs="Shruti"/>
          <w:bCs/>
        </w:rPr>
        <w:t xml:space="preserve"> such as buckets or tires.</w:t>
      </w:r>
    </w:p>
    <w:p w14:paraId="1DD140F4" w14:textId="77777777" w:rsidR="00BB5098" w:rsidRPr="00854549" w:rsidRDefault="00BB5098" w:rsidP="00DB5296">
      <w:pPr>
        <w:tabs>
          <w:tab w:val="left" w:pos="-1080"/>
          <w:tab w:val="left" w:pos="-720"/>
          <w:tab w:val="left" w:pos="1890"/>
          <w:tab w:val="left" w:pos="3690"/>
          <w:tab w:val="left" w:pos="4230"/>
          <w:tab w:val="left" w:pos="5040"/>
        </w:tabs>
        <w:ind w:left="810" w:hanging="360"/>
        <w:jc w:val="both"/>
        <w:rPr>
          <w:rFonts w:ascii="Arial Narrow" w:hAnsi="Arial Narrow" w:cs="Shruti"/>
        </w:rPr>
      </w:pPr>
      <w:r w:rsidRPr="00854549">
        <w:rPr>
          <w:rFonts w:ascii="Arial Narrow" w:hAnsi="Arial Narrow" w:cs="Shruti"/>
          <w:b/>
          <w:bCs/>
        </w:rPr>
        <w:t>(b)</w:t>
      </w:r>
      <w:r w:rsidRPr="00854549">
        <w:rPr>
          <w:rFonts w:ascii="Arial Narrow" w:hAnsi="Arial Narrow" w:cs="Shruti"/>
          <w:b/>
          <w:bCs/>
        </w:rPr>
        <w:tab/>
        <w:t>Exterior Signage</w:t>
      </w:r>
      <w:r w:rsidRPr="00854549">
        <w:rPr>
          <w:rFonts w:ascii="Arial Narrow" w:hAnsi="Arial Narrow" w:cs="Shruti"/>
        </w:rPr>
        <w:t xml:space="preserve">.  Site signage shall comply with the following: </w:t>
      </w:r>
    </w:p>
    <w:p w14:paraId="7FB5939F"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1.</w:t>
      </w:r>
      <w:r w:rsidR="00846F2A" w:rsidRPr="00854549">
        <w:rPr>
          <w:rFonts w:ascii="Arial Narrow" w:hAnsi="Arial Narrow" w:cs="Shruti"/>
        </w:rPr>
        <w:tab/>
      </w:r>
      <w:r w:rsidRPr="00854549">
        <w:rPr>
          <w:rFonts w:ascii="Arial Narrow" w:hAnsi="Arial Narrow" w:cs="Shruti"/>
        </w:rPr>
        <w:t xml:space="preserve">Permanent or temporary exterior site signage </w:t>
      </w:r>
      <w:r w:rsidR="00E45CE3" w:rsidRPr="00854549">
        <w:rPr>
          <w:rFonts w:ascii="Arial Narrow" w:hAnsi="Arial Narrow" w:cs="Arial Narrow"/>
        </w:rPr>
        <w:t xml:space="preserve">shall be </w:t>
      </w:r>
      <w:r w:rsidRPr="00854549">
        <w:rPr>
          <w:rFonts w:ascii="Arial Narrow" w:hAnsi="Arial Narrow" w:cs="Shruti"/>
        </w:rPr>
        <w:t>provided.</w:t>
      </w:r>
    </w:p>
    <w:p w14:paraId="73ED49CC" w14:textId="77777777" w:rsidR="00BB5098"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2.</w:t>
      </w:r>
      <w:r w:rsidRPr="00854549">
        <w:rPr>
          <w:rFonts w:ascii="Arial Narrow" w:hAnsi="Arial Narrow" w:cs="Shruti"/>
        </w:rPr>
        <w:tab/>
        <w:t xml:space="preserve">Site signage </w:t>
      </w:r>
      <w:r w:rsidR="00E45CE3" w:rsidRPr="00854549">
        <w:rPr>
          <w:rFonts w:ascii="Arial Narrow" w:hAnsi="Arial Narrow" w:cs="Shruti"/>
        </w:rPr>
        <w:t xml:space="preserve">shall </w:t>
      </w:r>
      <w:r w:rsidRPr="00854549">
        <w:rPr>
          <w:rFonts w:ascii="Arial Narrow" w:hAnsi="Arial Narrow" w:cs="Shruti"/>
        </w:rPr>
        <w:t>not create visual barriers at entrances, sidewalks, roads or road intersections.</w:t>
      </w:r>
    </w:p>
    <w:p w14:paraId="71350DDE" w14:textId="77777777" w:rsidR="00BB5098"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3.</w:t>
      </w:r>
      <w:r w:rsidR="00846F2A" w:rsidRPr="00854549">
        <w:rPr>
          <w:rFonts w:ascii="Arial Narrow" w:hAnsi="Arial Narrow" w:cs="Shruti"/>
          <w:b/>
          <w:bCs/>
        </w:rPr>
        <w:tab/>
      </w:r>
      <w:r w:rsidRPr="00854549">
        <w:rPr>
          <w:rFonts w:ascii="Arial Narrow" w:hAnsi="Arial Narrow" w:cs="Shruti"/>
        </w:rPr>
        <w:t>Accessible routes, including parking, building directories, building identification an</w:t>
      </w:r>
      <w:r w:rsidR="00846F2A" w:rsidRPr="00854549">
        <w:rPr>
          <w:rFonts w:ascii="Arial Narrow" w:hAnsi="Arial Narrow" w:cs="Shruti"/>
        </w:rPr>
        <w:t xml:space="preserve">d accessible </w:t>
      </w:r>
      <w:r w:rsidRPr="00854549">
        <w:rPr>
          <w:rFonts w:ascii="Arial Narrow" w:hAnsi="Arial Narrow" w:cs="Shruti"/>
        </w:rPr>
        <w:t xml:space="preserve">entrances </w:t>
      </w:r>
      <w:r w:rsidR="00E45CE3" w:rsidRPr="00854549">
        <w:rPr>
          <w:rFonts w:ascii="Arial Narrow" w:hAnsi="Arial Narrow" w:cs="Arial Narrow"/>
        </w:rPr>
        <w:t xml:space="preserve">shall be </w:t>
      </w:r>
      <w:r w:rsidRPr="00854549">
        <w:rPr>
          <w:rFonts w:ascii="Arial Narrow" w:hAnsi="Arial Narrow" w:cs="Shruti"/>
        </w:rPr>
        <w:t>marked by exterior signage in conformance with federal and state accessibility laws and codes.</w:t>
      </w:r>
    </w:p>
    <w:p w14:paraId="1B61FA1B" w14:textId="77777777" w:rsidR="00BB5098" w:rsidRPr="00854549" w:rsidRDefault="00BB5098" w:rsidP="00DB5296">
      <w:pPr>
        <w:tabs>
          <w:tab w:val="left" w:pos="-1080"/>
          <w:tab w:val="left" w:pos="-720"/>
          <w:tab w:val="left" w:pos="0"/>
          <w:tab w:val="left" w:pos="450"/>
          <w:tab w:val="left" w:pos="810"/>
          <w:tab w:val="left" w:pos="99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4.</w:t>
      </w:r>
      <w:r w:rsidR="00846F2A" w:rsidRPr="00854549">
        <w:rPr>
          <w:rFonts w:ascii="Arial Narrow" w:hAnsi="Arial Narrow" w:cs="Shruti"/>
          <w:b/>
          <w:bCs/>
        </w:rPr>
        <w:tab/>
      </w:r>
      <w:r w:rsidR="0047435A">
        <w:rPr>
          <w:rFonts w:ascii="Arial Narrow" w:hAnsi="Arial Narrow" w:cs="Shruti"/>
          <w:b/>
          <w:bCs/>
        </w:rPr>
        <w:tab/>
      </w:r>
      <w:r w:rsidRPr="00854549">
        <w:rPr>
          <w:rFonts w:ascii="Arial Narrow" w:hAnsi="Arial Narrow" w:cs="Shruti"/>
        </w:rPr>
        <w:t>External illumination of signs</w:t>
      </w:r>
      <w:r w:rsidR="00CF5D55" w:rsidRPr="00854549">
        <w:rPr>
          <w:rFonts w:ascii="Arial Narrow" w:hAnsi="Arial Narrow" w:cs="Arial Narrow"/>
        </w:rPr>
        <w:t>, where provided,</w:t>
      </w:r>
      <w:r w:rsidRPr="00854549">
        <w:rPr>
          <w:rFonts w:ascii="Arial Narrow" w:hAnsi="Arial Narrow" w:cs="Shruti"/>
        </w:rPr>
        <w:t xml:space="preserve"> </w:t>
      </w:r>
      <w:r w:rsidR="00E45CE3" w:rsidRPr="00854549">
        <w:rPr>
          <w:rFonts w:ascii="Arial Narrow" w:hAnsi="Arial Narrow" w:cs="Shruti"/>
        </w:rPr>
        <w:t>shall</w:t>
      </w:r>
      <w:r w:rsidR="00156346" w:rsidRPr="00854549">
        <w:rPr>
          <w:rFonts w:ascii="Arial Narrow" w:hAnsi="Arial Narrow" w:cs="Shruti"/>
        </w:rPr>
        <w:t xml:space="preserve"> comply </w:t>
      </w:r>
      <w:r w:rsidRPr="00854549">
        <w:rPr>
          <w:rFonts w:ascii="Arial Narrow" w:hAnsi="Arial Narrow" w:cs="Shruti"/>
        </w:rPr>
        <w:t>with NFPA 70, the National Electric Code.</w:t>
      </w:r>
    </w:p>
    <w:p w14:paraId="18C4AC69" w14:textId="77777777" w:rsidR="00BB5098"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5.</w:t>
      </w:r>
      <w:r w:rsidR="00846F2A" w:rsidRPr="00854549">
        <w:rPr>
          <w:rFonts w:ascii="Arial Narrow" w:hAnsi="Arial Narrow" w:cs="Shruti"/>
          <w:b/>
          <w:bCs/>
        </w:rPr>
        <w:tab/>
      </w:r>
      <w:r w:rsidR="00E45CE3" w:rsidRPr="00854549">
        <w:rPr>
          <w:rFonts w:ascii="Arial Narrow" w:hAnsi="Arial Narrow" w:cs="Shruti"/>
          <w:bCs/>
        </w:rPr>
        <w:t>Existing</w:t>
      </w:r>
      <w:r w:rsidR="00E45CE3" w:rsidRPr="00854549">
        <w:rPr>
          <w:rFonts w:ascii="Arial Narrow" w:hAnsi="Arial Narrow" w:cs="Shruti"/>
          <w:b/>
          <w:bCs/>
        </w:rPr>
        <w:t xml:space="preserve"> </w:t>
      </w:r>
      <w:r w:rsidRPr="00854549">
        <w:rPr>
          <w:rFonts w:ascii="Arial Narrow" w:hAnsi="Arial Narrow" w:cs="Shruti"/>
        </w:rPr>
        <w:t xml:space="preserve">permanent and temporary freestanding exterior signs </w:t>
      </w:r>
      <w:r w:rsidR="00E45CE3" w:rsidRPr="00854549">
        <w:rPr>
          <w:rFonts w:ascii="Arial Narrow" w:hAnsi="Arial Narrow" w:cs="Shruti"/>
        </w:rPr>
        <w:t xml:space="preserve">shall be </w:t>
      </w:r>
      <w:r w:rsidRPr="00854549">
        <w:rPr>
          <w:rFonts w:ascii="Arial Narrow" w:hAnsi="Arial Narrow" w:cs="Shruti"/>
        </w:rPr>
        <w:t>ce</w:t>
      </w:r>
      <w:r w:rsidR="004C1927">
        <w:rPr>
          <w:rFonts w:ascii="Arial Narrow" w:hAnsi="Arial Narrow" w:cs="Shruti"/>
        </w:rPr>
        <w:t>rtified by a D</w:t>
      </w:r>
      <w:r w:rsidRPr="00854549">
        <w:rPr>
          <w:rFonts w:ascii="Arial Narrow" w:hAnsi="Arial Narrow" w:cs="Shruti"/>
        </w:rPr>
        <w:t xml:space="preserve">esign </w:t>
      </w:r>
      <w:r w:rsidR="004C1927">
        <w:rPr>
          <w:rFonts w:ascii="Arial Narrow" w:hAnsi="Arial Narrow" w:cs="Shruti"/>
        </w:rPr>
        <w:t>P</w:t>
      </w:r>
      <w:r w:rsidRPr="00854549">
        <w:rPr>
          <w:rFonts w:ascii="Arial Narrow" w:hAnsi="Arial Narrow" w:cs="Shruti"/>
        </w:rPr>
        <w:t xml:space="preserve">rofessional </w:t>
      </w:r>
      <w:r w:rsidR="00846F2A" w:rsidRPr="00854549">
        <w:rPr>
          <w:rFonts w:ascii="Arial Narrow" w:hAnsi="Arial Narrow" w:cs="Shruti"/>
        </w:rPr>
        <w:t xml:space="preserve">as being able </w:t>
      </w:r>
      <w:r w:rsidRPr="00854549">
        <w:rPr>
          <w:rFonts w:ascii="Arial Narrow" w:hAnsi="Arial Narrow" w:cs="Shruti"/>
        </w:rPr>
        <w:t>to withstand hurricane force winds</w:t>
      </w:r>
      <w:r w:rsidR="00E45CE3" w:rsidRPr="00854549">
        <w:rPr>
          <w:rFonts w:ascii="Arial Narrow" w:hAnsi="Arial Narrow" w:cs="Shruti"/>
        </w:rPr>
        <w:t xml:space="preserve"> in accordance with the Board’s program</w:t>
      </w:r>
      <w:r w:rsidRPr="00854549">
        <w:rPr>
          <w:rFonts w:ascii="Arial Narrow" w:hAnsi="Arial Narrow" w:cs="Shruti"/>
        </w:rPr>
        <w:t>.</w:t>
      </w:r>
    </w:p>
    <w:p w14:paraId="4C170060" w14:textId="77777777" w:rsidR="00BB5098"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6.</w:t>
      </w:r>
      <w:r w:rsidRPr="00854549">
        <w:rPr>
          <w:rFonts w:ascii="Arial Narrow" w:hAnsi="Arial Narrow" w:cs="Shruti"/>
        </w:rPr>
        <w:tab/>
        <w:t>Wall-mounted</w:t>
      </w:r>
      <w:r w:rsidR="00B47136" w:rsidRPr="00854549">
        <w:rPr>
          <w:rFonts w:ascii="Arial Narrow" w:hAnsi="Arial Narrow" w:cs="Shruti"/>
        </w:rPr>
        <w:t>,</w:t>
      </w:r>
      <w:r w:rsidRPr="00854549">
        <w:rPr>
          <w:rFonts w:ascii="Arial Narrow" w:hAnsi="Arial Narrow" w:cs="Shruti"/>
        </w:rPr>
        <w:t xml:space="preserve"> individual letters and signs</w:t>
      </w:r>
      <w:r w:rsidR="00CF5D55" w:rsidRPr="00854549">
        <w:rPr>
          <w:rFonts w:ascii="Arial Narrow" w:hAnsi="Arial Narrow" w:cs="Shruti"/>
        </w:rPr>
        <w:t xml:space="preserve"> when</w:t>
      </w:r>
      <w:r w:rsidR="00E45CE3" w:rsidRPr="00854549">
        <w:rPr>
          <w:rFonts w:ascii="Arial Narrow" w:hAnsi="Arial Narrow" w:cs="Arial Narrow"/>
        </w:rPr>
        <w:t xml:space="preserve"> </w:t>
      </w:r>
      <w:r w:rsidR="00F5322C" w:rsidRPr="00854549">
        <w:rPr>
          <w:rFonts w:ascii="Arial Narrow" w:hAnsi="Arial Narrow" w:cs="Arial Narrow"/>
        </w:rPr>
        <w:t>a</w:t>
      </w:r>
      <w:r w:rsidRPr="00854549">
        <w:rPr>
          <w:rFonts w:ascii="Arial Narrow" w:hAnsi="Arial Narrow" w:cs="Shruti"/>
        </w:rPr>
        <w:t xml:space="preserve">ttached to the building </w:t>
      </w:r>
      <w:r w:rsidR="00CF5D55" w:rsidRPr="00854549">
        <w:rPr>
          <w:rFonts w:ascii="Arial Narrow" w:hAnsi="Arial Narrow" w:cs="Shruti"/>
        </w:rPr>
        <w:t xml:space="preserve">shall be attached </w:t>
      </w:r>
      <w:r w:rsidRPr="00854549">
        <w:rPr>
          <w:rFonts w:ascii="Arial Narrow" w:hAnsi="Arial Narrow" w:cs="Shruti"/>
        </w:rPr>
        <w:t>in such a way so as to prevent removal, discourage climbing and prevent building access.</w:t>
      </w:r>
    </w:p>
    <w:p w14:paraId="2976409D" w14:textId="77777777" w:rsidR="00BB5098" w:rsidRPr="00854549" w:rsidRDefault="00BB5098" w:rsidP="00DB5296">
      <w:pPr>
        <w:tabs>
          <w:tab w:val="left" w:pos="-1080"/>
          <w:tab w:val="left" w:pos="-720"/>
          <w:tab w:val="left" w:pos="9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854549">
        <w:rPr>
          <w:rFonts w:ascii="Arial Narrow" w:hAnsi="Arial Narrow" w:cs="Shruti"/>
          <w:b/>
          <w:bCs/>
        </w:rPr>
        <w:t>(c)</w:t>
      </w:r>
      <w:r w:rsidRPr="00854549">
        <w:rPr>
          <w:rFonts w:ascii="Arial Narrow" w:hAnsi="Arial Narrow" w:cs="Shruti"/>
          <w:b/>
          <w:bCs/>
        </w:rPr>
        <w:tab/>
      </w:r>
      <w:r w:rsidRPr="00854549">
        <w:rPr>
          <w:rFonts w:ascii="Arial Narrow" w:hAnsi="Arial Narrow" w:cs="Shruti"/>
          <w:b/>
        </w:rPr>
        <w:t>Flag poles</w:t>
      </w:r>
      <w:r w:rsidRPr="00854549">
        <w:rPr>
          <w:rFonts w:ascii="Arial Narrow" w:hAnsi="Arial Narrow" w:cs="Shruti"/>
        </w:rPr>
        <w:t>.  Flag poles, pulleys and ropes</w:t>
      </w:r>
      <w:r w:rsidR="00CF5D55" w:rsidRPr="00854549">
        <w:rPr>
          <w:rFonts w:ascii="Arial Narrow" w:hAnsi="Arial Narrow" w:cs="Arial Narrow"/>
        </w:rPr>
        <w:t>, where provided,</w:t>
      </w:r>
      <w:r w:rsidRPr="00854549">
        <w:rPr>
          <w:rFonts w:ascii="Arial Narrow" w:hAnsi="Arial Narrow" w:cs="Shruti"/>
        </w:rPr>
        <w:t xml:space="preserve"> </w:t>
      </w:r>
      <w:r w:rsidR="00E45CE3" w:rsidRPr="00854549">
        <w:rPr>
          <w:rFonts w:ascii="Arial Narrow" w:hAnsi="Arial Narrow" w:cs="Arial Narrow"/>
        </w:rPr>
        <w:t xml:space="preserve">shall be </w:t>
      </w:r>
      <w:r w:rsidRPr="00854549">
        <w:rPr>
          <w:rFonts w:ascii="Arial Narrow" w:hAnsi="Arial Narrow" w:cs="Shruti"/>
        </w:rPr>
        <w:t>in safe and workable order.</w:t>
      </w:r>
    </w:p>
    <w:p w14:paraId="3899836E" w14:textId="77777777" w:rsidR="00BB5098" w:rsidRPr="00854549" w:rsidRDefault="00BB5098" w:rsidP="00DB5296">
      <w:pPr>
        <w:tabs>
          <w:tab w:val="left" w:pos="-1080"/>
          <w:tab w:val="left" w:pos="-720"/>
          <w:tab w:val="left" w:pos="9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854549">
        <w:rPr>
          <w:rFonts w:ascii="Arial Narrow" w:hAnsi="Arial Narrow" w:cs="Shruti"/>
          <w:b/>
          <w:bCs/>
        </w:rPr>
        <w:t>(d)</w:t>
      </w:r>
      <w:r w:rsidRPr="00854549">
        <w:rPr>
          <w:rFonts w:ascii="Arial Narrow" w:hAnsi="Arial Narrow" w:cs="Shruti"/>
          <w:b/>
          <w:bCs/>
        </w:rPr>
        <w:tab/>
        <w:t>Fencing</w:t>
      </w:r>
      <w:r w:rsidRPr="00854549">
        <w:rPr>
          <w:rFonts w:ascii="Arial Narrow" w:hAnsi="Arial Narrow" w:cs="Shruti"/>
        </w:rPr>
        <w:t>.  Security/boundary fencing shall comply with the following:</w:t>
      </w:r>
    </w:p>
    <w:p w14:paraId="7453D5DE" w14:textId="77777777" w:rsidR="00EE2D53" w:rsidRPr="00854549" w:rsidRDefault="00BB5098" w:rsidP="00DB5296">
      <w:pPr>
        <w:tabs>
          <w:tab w:val="left" w:pos="-1080"/>
          <w:tab w:val="left" w:pos="-720"/>
          <w:tab w:val="left" w:pos="9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1.</w:t>
      </w:r>
      <w:r w:rsidRPr="00854549">
        <w:rPr>
          <w:rFonts w:ascii="Arial Narrow" w:hAnsi="Arial Narrow" w:cs="Shruti"/>
          <w:b/>
          <w:bCs/>
        </w:rPr>
        <w:tab/>
      </w:r>
      <w:r w:rsidRPr="00854549">
        <w:rPr>
          <w:rFonts w:ascii="Arial Narrow" w:hAnsi="Arial Narrow" w:cs="Shruti"/>
        </w:rPr>
        <w:t xml:space="preserve">Fencing at play areas and athletic fields shall have at least one </w:t>
      </w:r>
      <w:r w:rsidR="00D35475" w:rsidRPr="00854549">
        <w:rPr>
          <w:rFonts w:ascii="Arial Narrow" w:hAnsi="Arial Narrow" w:cs="Shruti"/>
        </w:rPr>
        <w:t>gate or pass</w:t>
      </w:r>
      <w:r w:rsidRPr="00854549">
        <w:rPr>
          <w:rFonts w:ascii="Arial Narrow" w:hAnsi="Arial Narrow" w:cs="Shruti"/>
        </w:rPr>
        <w:t>way to the exterior large enough to accommoda</w:t>
      </w:r>
      <w:r w:rsidR="00D35475" w:rsidRPr="00854549">
        <w:rPr>
          <w:rFonts w:ascii="Arial Narrow" w:hAnsi="Arial Narrow" w:cs="Shruti"/>
        </w:rPr>
        <w:t>te pedestrian egress and one</w:t>
      </w:r>
      <w:r w:rsidRPr="00854549">
        <w:rPr>
          <w:rFonts w:ascii="Arial Narrow" w:hAnsi="Arial Narrow" w:cs="Shruti"/>
        </w:rPr>
        <w:t xml:space="preserve"> gate to the exterior large en</w:t>
      </w:r>
      <w:r w:rsidR="00E978EB" w:rsidRPr="00854549">
        <w:rPr>
          <w:rFonts w:ascii="Arial Narrow" w:hAnsi="Arial Narrow" w:cs="Shruti"/>
        </w:rPr>
        <w:t xml:space="preserve">ough to allow access of service </w:t>
      </w:r>
      <w:r w:rsidRPr="00854549">
        <w:rPr>
          <w:rFonts w:ascii="Arial Narrow" w:hAnsi="Arial Narrow" w:cs="Shruti"/>
        </w:rPr>
        <w:t>equipment.</w:t>
      </w:r>
    </w:p>
    <w:p w14:paraId="4F40ADB8" w14:textId="77777777" w:rsidR="00BB5098" w:rsidRPr="00854549" w:rsidRDefault="00BB5098" w:rsidP="00DB5296">
      <w:pPr>
        <w:tabs>
          <w:tab w:val="left" w:pos="-1080"/>
          <w:tab w:val="left" w:pos="-720"/>
          <w:tab w:val="left" w:pos="9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2.</w:t>
      </w:r>
      <w:r w:rsidRPr="00854549">
        <w:rPr>
          <w:rFonts w:ascii="Arial Narrow" w:hAnsi="Arial Narrow" w:cs="Shruti"/>
        </w:rPr>
        <w:tab/>
        <w:t>All pre</w:t>
      </w:r>
      <w:r w:rsidR="00E45CE3" w:rsidRPr="00854549">
        <w:rPr>
          <w:rFonts w:ascii="Arial Narrow" w:hAnsi="Arial Narrow" w:cs="Shruti"/>
        </w:rPr>
        <w:t>-</w:t>
      </w:r>
      <w:r w:rsidR="00385E9B" w:rsidRPr="00854549">
        <w:rPr>
          <w:rFonts w:ascii="Arial Narrow" w:hAnsi="Arial Narrow" w:cs="Shruti"/>
        </w:rPr>
        <w:t>K</w:t>
      </w:r>
      <w:r w:rsidRPr="00854549">
        <w:rPr>
          <w:rFonts w:ascii="Arial Narrow" w:hAnsi="Arial Narrow" w:cs="Shruti"/>
        </w:rPr>
        <w:t xml:space="preserve">, kindergarten </w:t>
      </w:r>
      <w:r w:rsidR="004E2F7E" w:rsidRPr="00854549">
        <w:rPr>
          <w:rFonts w:ascii="Arial Narrow" w:hAnsi="Arial Narrow" w:cs="Shruti"/>
        </w:rPr>
        <w:t>and day-</w:t>
      </w:r>
      <w:r w:rsidRPr="00854549">
        <w:rPr>
          <w:rFonts w:ascii="Arial Narrow" w:hAnsi="Arial Narrow" w:cs="Shruti"/>
        </w:rPr>
        <w:t>care play areas</w:t>
      </w:r>
      <w:r w:rsidR="00CF5D55" w:rsidRPr="00854549">
        <w:rPr>
          <w:rFonts w:ascii="Arial Narrow" w:hAnsi="Arial Narrow" w:cs="Arial Narrow"/>
        </w:rPr>
        <w:t xml:space="preserve">, where provided, </w:t>
      </w:r>
      <w:r w:rsidR="00E45CE3" w:rsidRPr="00854549">
        <w:rPr>
          <w:rFonts w:ascii="Arial Narrow" w:hAnsi="Arial Narrow" w:cs="Shruti"/>
        </w:rPr>
        <w:t xml:space="preserve">shall </w:t>
      </w:r>
      <w:r w:rsidR="00156346" w:rsidRPr="00854549">
        <w:rPr>
          <w:rFonts w:ascii="Arial Narrow" w:hAnsi="Arial Narrow" w:cs="Shruti"/>
        </w:rPr>
        <w:t xml:space="preserve">be </w:t>
      </w:r>
      <w:r w:rsidRPr="00854549">
        <w:rPr>
          <w:rFonts w:ascii="Arial Narrow" w:hAnsi="Arial Narrow" w:cs="Shruti"/>
        </w:rPr>
        <w:t xml:space="preserve">separated from surrounding areas by a </w:t>
      </w:r>
      <w:r w:rsidR="00B452DD" w:rsidRPr="00854549">
        <w:rPr>
          <w:rFonts w:ascii="Arial Narrow" w:hAnsi="Arial Narrow" w:cs="Shruti"/>
        </w:rPr>
        <w:t xml:space="preserve">fence that is a </w:t>
      </w:r>
      <w:r w:rsidRPr="00854549">
        <w:rPr>
          <w:rFonts w:ascii="Arial Narrow" w:hAnsi="Arial Narrow" w:cs="Shruti"/>
        </w:rPr>
        <w:t xml:space="preserve">minimum </w:t>
      </w:r>
      <w:r w:rsidR="00B452DD" w:rsidRPr="00854549">
        <w:rPr>
          <w:rFonts w:ascii="Arial Narrow" w:hAnsi="Arial Narrow" w:cs="Shruti"/>
        </w:rPr>
        <w:t xml:space="preserve">of </w:t>
      </w:r>
      <w:r w:rsidRPr="00854549">
        <w:rPr>
          <w:rFonts w:ascii="Arial Narrow" w:hAnsi="Arial Narrow" w:cs="Shruti"/>
        </w:rPr>
        <w:t>four feet high.</w:t>
      </w:r>
    </w:p>
    <w:p w14:paraId="7F554049" w14:textId="77777777" w:rsidR="00BB5098" w:rsidRPr="00854549" w:rsidRDefault="00BB5098" w:rsidP="00DB5296">
      <w:pPr>
        <w:tabs>
          <w:tab w:val="left" w:pos="-1080"/>
          <w:tab w:val="left" w:pos="-720"/>
          <w:tab w:val="left" w:pos="9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3.</w:t>
      </w:r>
      <w:r w:rsidRPr="00854549">
        <w:rPr>
          <w:rFonts w:ascii="Arial Narrow" w:hAnsi="Arial Narrow" w:cs="Shruti"/>
        </w:rPr>
        <w:tab/>
        <w:t xml:space="preserve">Mechanical, plumbing and electrical equipment, when exposed, </w:t>
      </w:r>
      <w:r w:rsidR="00E45CE3" w:rsidRPr="00854549">
        <w:rPr>
          <w:rFonts w:ascii="Arial Narrow" w:hAnsi="Arial Narrow" w:cs="Shruti"/>
        </w:rPr>
        <w:t xml:space="preserve">shall be </w:t>
      </w:r>
      <w:r w:rsidRPr="00854549">
        <w:rPr>
          <w:rFonts w:ascii="Arial Narrow" w:hAnsi="Arial Narrow" w:cs="Shruti"/>
        </w:rPr>
        <w:t>locked and secured to prevent unauthorized access, but</w:t>
      </w:r>
      <w:r w:rsidRPr="00854549">
        <w:rPr>
          <w:rFonts w:ascii="Shruti" w:hAnsi="Shruti" w:cs="Shruti"/>
        </w:rPr>
        <w:t xml:space="preserve"> </w:t>
      </w:r>
      <w:r w:rsidRPr="00854549">
        <w:rPr>
          <w:rFonts w:ascii="Arial Narrow" w:hAnsi="Arial Narrow" w:cs="Shruti"/>
        </w:rPr>
        <w:t xml:space="preserve">access </w:t>
      </w:r>
      <w:r w:rsidR="00E45CE3" w:rsidRPr="00854549">
        <w:rPr>
          <w:rFonts w:ascii="Arial Narrow" w:hAnsi="Arial Narrow" w:cs="Shruti"/>
        </w:rPr>
        <w:t xml:space="preserve">shall be </w:t>
      </w:r>
      <w:r w:rsidRPr="00854549">
        <w:rPr>
          <w:rFonts w:ascii="Arial Narrow" w:hAnsi="Arial Narrow" w:cs="Shruti"/>
        </w:rPr>
        <w:t>allowed for maintenance and repair.</w:t>
      </w:r>
    </w:p>
    <w:p w14:paraId="04902590" w14:textId="77777777" w:rsidR="00BB5098" w:rsidRPr="00854549" w:rsidRDefault="00BB5098" w:rsidP="00DB5296">
      <w:pPr>
        <w:tabs>
          <w:tab w:val="left" w:pos="-1080"/>
          <w:tab w:val="left" w:pos="-720"/>
          <w:tab w:val="left" w:pos="9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4.</w:t>
      </w:r>
      <w:r w:rsidRPr="00854549">
        <w:rPr>
          <w:rFonts w:ascii="Arial Narrow" w:hAnsi="Arial Narrow" w:cs="Shruti"/>
        </w:rPr>
        <w:tab/>
        <w:t>Fences a</w:t>
      </w:r>
      <w:r w:rsidR="00E45CE3" w:rsidRPr="00854549">
        <w:rPr>
          <w:rFonts w:ascii="Arial Narrow" w:hAnsi="Arial Narrow" w:cs="Shruti"/>
        </w:rPr>
        <w:t xml:space="preserve">t </w:t>
      </w:r>
      <w:r w:rsidRPr="00854549">
        <w:rPr>
          <w:rFonts w:ascii="Arial Narrow" w:hAnsi="Arial Narrow" w:cs="Shruti"/>
        </w:rPr>
        <w:t>s</w:t>
      </w:r>
      <w:r w:rsidR="00D35475" w:rsidRPr="00854549">
        <w:rPr>
          <w:rFonts w:ascii="Arial Narrow" w:hAnsi="Arial Narrow" w:cs="Shruti"/>
        </w:rPr>
        <w:t xml:space="preserve">pecial </w:t>
      </w:r>
      <w:r w:rsidRPr="00854549">
        <w:rPr>
          <w:rFonts w:ascii="Arial Narrow" w:hAnsi="Arial Narrow" w:cs="Shruti"/>
        </w:rPr>
        <w:t>hazards</w:t>
      </w:r>
      <w:r w:rsidR="00E45CE3" w:rsidRPr="00854549">
        <w:rPr>
          <w:rFonts w:ascii="Arial Narrow" w:hAnsi="Arial Narrow" w:cs="Shruti"/>
        </w:rPr>
        <w:t xml:space="preserve"> shall be locked and secured to prevent unauthorized access, but access shall be allowed for maintenance and repair.  </w:t>
      </w:r>
      <w:r w:rsidR="00F6505E" w:rsidRPr="00854549">
        <w:rPr>
          <w:rFonts w:ascii="Arial Narrow" w:hAnsi="Arial Narrow" w:cs="Shruti"/>
        </w:rPr>
        <w:t>Examples of s</w:t>
      </w:r>
      <w:r w:rsidR="00E45CE3" w:rsidRPr="00854549">
        <w:rPr>
          <w:rFonts w:ascii="Arial Narrow" w:hAnsi="Arial Narrow" w:cs="Shruti"/>
        </w:rPr>
        <w:t xml:space="preserve">pecial hazards include </w:t>
      </w:r>
      <w:r w:rsidRPr="00854549">
        <w:rPr>
          <w:rFonts w:ascii="Arial Narrow" w:hAnsi="Arial Narrow" w:cs="Shruti"/>
        </w:rPr>
        <w:t xml:space="preserve"> on-site sewage disposal plants; above-ground LP gas and fuel oil tanks; and for pre-</w:t>
      </w:r>
      <w:r w:rsidR="00385E9B" w:rsidRPr="00854549">
        <w:rPr>
          <w:rFonts w:ascii="Arial Narrow" w:hAnsi="Arial Narrow" w:cs="Shruti"/>
        </w:rPr>
        <w:t>K</w:t>
      </w:r>
      <w:r w:rsidRPr="00854549">
        <w:rPr>
          <w:rFonts w:ascii="Arial Narrow" w:hAnsi="Arial Narrow" w:cs="Shruti"/>
        </w:rPr>
        <w:t xml:space="preserve"> through </w:t>
      </w:r>
      <w:r w:rsidR="00D35475" w:rsidRPr="00854549">
        <w:rPr>
          <w:rFonts w:ascii="Arial Narrow" w:hAnsi="Arial Narrow" w:cs="Shruti"/>
        </w:rPr>
        <w:t>grade</w:t>
      </w:r>
      <w:r w:rsidRPr="00854549">
        <w:rPr>
          <w:rFonts w:ascii="Arial Narrow" w:hAnsi="Arial Narrow" w:cs="Shruti"/>
        </w:rPr>
        <w:t xml:space="preserve"> </w:t>
      </w:r>
      <w:r w:rsidR="00E565E3" w:rsidRPr="00854549">
        <w:rPr>
          <w:rFonts w:ascii="Arial Narrow" w:hAnsi="Arial Narrow" w:cs="Shruti"/>
        </w:rPr>
        <w:t xml:space="preserve">five </w:t>
      </w:r>
      <w:r w:rsidR="00D35475" w:rsidRPr="00854549">
        <w:rPr>
          <w:rFonts w:ascii="Arial Narrow" w:hAnsi="Arial Narrow" w:cs="Shruti"/>
        </w:rPr>
        <w:t>facilities</w:t>
      </w:r>
      <w:r w:rsidRPr="00854549">
        <w:rPr>
          <w:rFonts w:ascii="Arial Narrow" w:hAnsi="Arial Narrow" w:cs="Shruti"/>
        </w:rPr>
        <w:t>, retention ponds with depths exceeding one foot</w:t>
      </w:r>
      <w:r w:rsidR="00D35475" w:rsidRPr="00854549">
        <w:rPr>
          <w:rFonts w:ascii="Arial Narrow" w:hAnsi="Arial Narrow" w:cs="Shruti"/>
        </w:rPr>
        <w:t>,</w:t>
      </w:r>
      <w:r w:rsidRPr="00854549">
        <w:rPr>
          <w:rFonts w:ascii="Arial Narrow" w:hAnsi="Arial Narrow" w:cs="Shruti"/>
        </w:rPr>
        <w:t xml:space="preserve"> deep drainage ditches, canals, highways </w:t>
      </w:r>
      <w:r w:rsidR="00B47136" w:rsidRPr="00854549">
        <w:rPr>
          <w:rFonts w:ascii="Arial Narrow" w:hAnsi="Arial Narrow" w:cs="Shruti"/>
        </w:rPr>
        <w:t xml:space="preserve">and </w:t>
      </w:r>
      <w:r w:rsidRPr="00854549">
        <w:rPr>
          <w:rFonts w:ascii="Arial Narrow" w:hAnsi="Arial Narrow" w:cs="Shruti"/>
        </w:rPr>
        <w:t>play fields adjacent to roadways, etc</w:t>
      </w:r>
      <w:r w:rsidR="00F5322C" w:rsidRPr="00854549">
        <w:rPr>
          <w:rFonts w:ascii="Arial Narrow" w:hAnsi="Arial Narrow" w:cs="Shruti"/>
        </w:rPr>
        <w:t>.</w:t>
      </w:r>
    </w:p>
    <w:p w14:paraId="28FDAE4D" w14:textId="77777777" w:rsidR="00BB5098"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5.</w:t>
      </w:r>
      <w:r w:rsidRPr="00854549">
        <w:rPr>
          <w:rFonts w:ascii="Arial Narrow" w:hAnsi="Arial Narrow" w:cs="Shruti"/>
        </w:rPr>
        <w:tab/>
        <w:t xml:space="preserve">District warehouse, maintenance and bus compounds </w:t>
      </w:r>
      <w:r w:rsidR="00E45CE3" w:rsidRPr="00854549">
        <w:rPr>
          <w:rFonts w:ascii="Arial Narrow" w:hAnsi="Arial Narrow" w:cs="Shruti"/>
        </w:rPr>
        <w:t xml:space="preserve">shall be </w:t>
      </w:r>
      <w:r w:rsidRPr="00854549">
        <w:rPr>
          <w:rFonts w:ascii="Arial Narrow" w:hAnsi="Arial Narrow" w:cs="Shruti"/>
        </w:rPr>
        <w:t>locked and secured to prevent unauthorized access.</w:t>
      </w:r>
    </w:p>
    <w:p w14:paraId="2714812A" w14:textId="77777777" w:rsidR="00F5322C"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6.</w:t>
      </w:r>
      <w:r w:rsidRPr="00854549">
        <w:rPr>
          <w:rFonts w:ascii="Arial Narrow" w:hAnsi="Arial Narrow" w:cs="Shruti"/>
        </w:rPr>
        <w:tab/>
      </w:r>
      <w:r w:rsidR="00B452DD" w:rsidRPr="00854549">
        <w:rPr>
          <w:rFonts w:ascii="Arial Narrow" w:hAnsi="Arial Narrow" w:cs="Shruti"/>
        </w:rPr>
        <w:t xml:space="preserve">Only </w:t>
      </w:r>
      <w:r w:rsidR="006C3884" w:rsidRPr="00854549">
        <w:rPr>
          <w:rFonts w:ascii="Arial Narrow" w:hAnsi="Arial Narrow" w:cs="Shruti"/>
        </w:rPr>
        <w:t xml:space="preserve">ancillary plots </w:t>
      </w:r>
      <w:r w:rsidR="00097AF3" w:rsidRPr="00854549">
        <w:rPr>
          <w:rFonts w:ascii="Arial Narrow" w:hAnsi="Arial Narrow" w:cs="Shruti"/>
        </w:rPr>
        <w:t>not contiguous to an educational facility site and</w:t>
      </w:r>
      <w:r w:rsidR="006C3884" w:rsidRPr="00854549">
        <w:rPr>
          <w:rFonts w:ascii="Arial Narrow" w:hAnsi="Arial Narrow" w:cs="Shruti"/>
        </w:rPr>
        <w:t xml:space="preserve"> </w:t>
      </w:r>
      <w:r w:rsidRPr="00854549">
        <w:rPr>
          <w:rFonts w:ascii="Arial Narrow" w:hAnsi="Arial Narrow" w:cs="Shruti"/>
        </w:rPr>
        <w:t xml:space="preserve">agricultural plots </w:t>
      </w:r>
      <w:r w:rsidR="006C3884" w:rsidRPr="00854549">
        <w:rPr>
          <w:rFonts w:ascii="Arial Narrow" w:hAnsi="Arial Narrow" w:cs="Shruti"/>
        </w:rPr>
        <w:t xml:space="preserve">that are </w:t>
      </w:r>
      <w:r w:rsidRPr="00854549">
        <w:rPr>
          <w:rFonts w:ascii="Arial Narrow" w:hAnsi="Arial Narrow" w:cs="Shruti"/>
        </w:rPr>
        <w:t>not contiguous to an educational facility site</w:t>
      </w:r>
      <w:r w:rsidR="00B452DD" w:rsidRPr="00854549">
        <w:rPr>
          <w:rFonts w:ascii="Arial Narrow" w:hAnsi="Arial Narrow" w:cs="Shruti"/>
        </w:rPr>
        <w:t xml:space="preserve"> </w:t>
      </w:r>
      <w:r w:rsidR="00CF5D55" w:rsidRPr="00854549">
        <w:rPr>
          <w:rFonts w:ascii="Arial Narrow" w:hAnsi="Arial Narrow" w:cs="Shruti"/>
        </w:rPr>
        <w:t>may</w:t>
      </w:r>
      <w:r w:rsidR="00E45CE3" w:rsidRPr="00854549">
        <w:rPr>
          <w:rFonts w:ascii="Arial Narrow" w:hAnsi="Arial Narrow" w:cs="Shruti"/>
        </w:rPr>
        <w:t xml:space="preserve"> </w:t>
      </w:r>
      <w:r w:rsidRPr="00854549">
        <w:rPr>
          <w:rFonts w:ascii="Arial Narrow" w:hAnsi="Arial Narrow" w:cs="Shruti"/>
        </w:rPr>
        <w:t>have barbed wire fencing</w:t>
      </w:r>
      <w:r w:rsidR="00E45CE3" w:rsidRPr="00854549">
        <w:rPr>
          <w:rFonts w:ascii="Arial Narrow" w:hAnsi="Arial Narrow" w:cs="Shruti"/>
        </w:rPr>
        <w:t>.</w:t>
      </w:r>
      <w:r w:rsidR="00F5322C" w:rsidRPr="00854549">
        <w:rPr>
          <w:rFonts w:ascii="Arial Narrow" w:hAnsi="Arial Narrow" w:cs="Shruti"/>
        </w:rPr>
        <w:t xml:space="preserve"> </w:t>
      </w:r>
      <w:r w:rsidRPr="00854549">
        <w:rPr>
          <w:rFonts w:ascii="Arial Narrow" w:hAnsi="Arial Narrow" w:cs="Shruti"/>
        </w:rPr>
        <w:t xml:space="preserve"> </w:t>
      </w:r>
      <w:r w:rsidR="00E45CE3" w:rsidRPr="00854549">
        <w:rPr>
          <w:rFonts w:ascii="Arial Narrow" w:hAnsi="Arial Narrow" w:cs="Shruti"/>
        </w:rPr>
        <w:t xml:space="preserve">Existing </w:t>
      </w:r>
      <w:r w:rsidRPr="00854549">
        <w:rPr>
          <w:rFonts w:ascii="Arial Narrow" w:hAnsi="Arial Narrow" w:cs="Shruti"/>
        </w:rPr>
        <w:t xml:space="preserve">barbed wire on an educational or ancillary site </w:t>
      </w:r>
      <w:r w:rsidR="00E45CE3" w:rsidRPr="00854549">
        <w:rPr>
          <w:rFonts w:ascii="Arial Narrow" w:hAnsi="Arial Narrow" w:cs="Shruti"/>
        </w:rPr>
        <w:t xml:space="preserve">shall be </w:t>
      </w:r>
      <w:r w:rsidRPr="00854549">
        <w:rPr>
          <w:rFonts w:ascii="Arial Narrow" w:hAnsi="Arial Narrow" w:cs="Shruti"/>
        </w:rPr>
        <w:t>six feet or more above the ground. The barbs on chain</w:t>
      </w:r>
      <w:r w:rsidR="006C3884" w:rsidRPr="00854549">
        <w:rPr>
          <w:rFonts w:ascii="Arial Narrow" w:hAnsi="Arial Narrow" w:cs="Shruti"/>
        </w:rPr>
        <w:t xml:space="preserve"> </w:t>
      </w:r>
      <w:r w:rsidRPr="00854549">
        <w:rPr>
          <w:rFonts w:ascii="Arial Narrow" w:hAnsi="Arial Narrow" w:cs="Shruti"/>
        </w:rPr>
        <w:t>link fencing</w:t>
      </w:r>
      <w:r w:rsidR="00B47136" w:rsidRPr="00854549">
        <w:rPr>
          <w:rFonts w:ascii="Arial Narrow" w:hAnsi="Arial Narrow" w:cs="Shruti"/>
        </w:rPr>
        <w:t>, where provided</w:t>
      </w:r>
      <w:r w:rsidR="004E2F7E" w:rsidRPr="00854549">
        <w:rPr>
          <w:rFonts w:ascii="Arial Narrow" w:hAnsi="Arial Narrow" w:cs="Shruti"/>
        </w:rPr>
        <w:t xml:space="preserve">, </w:t>
      </w:r>
      <w:r w:rsidR="00E45CE3" w:rsidRPr="00854549">
        <w:rPr>
          <w:rFonts w:ascii="Arial Narrow" w:hAnsi="Arial Narrow" w:cs="Shruti"/>
        </w:rPr>
        <w:t xml:space="preserve">shall be </w:t>
      </w:r>
      <w:r w:rsidRPr="00854549">
        <w:rPr>
          <w:rFonts w:ascii="Arial Narrow" w:hAnsi="Arial Narrow" w:cs="Shruti"/>
        </w:rPr>
        <w:t>turned over</w:t>
      </w:r>
      <w:r w:rsidR="00F5322C" w:rsidRPr="00854549">
        <w:rPr>
          <w:rFonts w:ascii="Arial Narrow" w:hAnsi="Arial Narrow" w:cs="Shruti"/>
        </w:rPr>
        <w:t>.</w:t>
      </w:r>
    </w:p>
    <w:p w14:paraId="58ABDCC8" w14:textId="77777777" w:rsidR="00BB5098" w:rsidRPr="0085454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7.</w:t>
      </w:r>
      <w:r w:rsidRPr="00854549">
        <w:rPr>
          <w:rFonts w:ascii="Arial Narrow" w:hAnsi="Arial Narrow" w:cs="Shruti"/>
        </w:rPr>
        <w:tab/>
        <w:t xml:space="preserve">Fencing and gates </w:t>
      </w:r>
      <w:r w:rsidR="00CA0DE2" w:rsidRPr="00854549">
        <w:rPr>
          <w:rFonts w:ascii="Arial Narrow" w:hAnsi="Arial Narrow" w:cs="Shruti"/>
        </w:rPr>
        <w:t>shall be</w:t>
      </w:r>
      <w:r w:rsidR="00D256F7" w:rsidRPr="00854549">
        <w:rPr>
          <w:rFonts w:ascii="Arial Narrow" w:hAnsi="Arial Narrow" w:cs="Shruti"/>
        </w:rPr>
        <w:t xml:space="preserve"> </w:t>
      </w:r>
      <w:r w:rsidRPr="00854549">
        <w:rPr>
          <w:rFonts w:ascii="Arial Narrow" w:hAnsi="Arial Narrow" w:cs="Shruti"/>
        </w:rPr>
        <w:t xml:space="preserve">constructed of nonflammable, </w:t>
      </w:r>
      <w:r w:rsidR="004E2F7E" w:rsidRPr="00854549">
        <w:rPr>
          <w:rFonts w:ascii="Arial Narrow" w:hAnsi="Arial Narrow" w:cs="Shruti"/>
        </w:rPr>
        <w:t>nonelectric</w:t>
      </w:r>
      <w:r w:rsidRPr="00854549">
        <w:rPr>
          <w:rFonts w:ascii="Arial Narrow" w:hAnsi="Arial Narrow" w:cs="Shruti"/>
        </w:rPr>
        <w:t>, safe, durable and low</w:t>
      </w:r>
      <w:r w:rsidR="006C3884" w:rsidRPr="00854549">
        <w:rPr>
          <w:rFonts w:ascii="Arial Narrow" w:hAnsi="Arial Narrow" w:cs="Shruti"/>
        </w:rPr>
        <w:t>-</w:t>
      </w:r>
      <w:r w:rsidRPr="00854549">
        <w:rPr>
          <w:rFonts w:ascii="Arial Narrow" w:hAnsi="Arial Narrow" w:cs="Shruti"/>
        </w:rPr>
        <w:t>maintenance materials.</w:t>
      </w:r>
    </w:p>
    <w:p w14:paraId="5441CB28" w14:textId="77777777" w:rsidR="00BB5098" w:rsidRPr="00854549" w:rsidRDefault="00BB5098" w:rsidP="00DB5296">
      <w:pPr>
        <w:tabs>
          <w:tab w:val="left" w:pos="-1080"/>
          <w:tab w:val="left" w:pos="-720"/>
          <w:tab w:val="left" w:pos="0"/>
          <w:tab w:val="left" w:pos="450"/>
          <w:tab w:val="left" w:pos="810"/>
          <w:tab w:val="left" w:pos="126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8.</w:t>
      </w:r>
      <w:r w:rsidRPr="00854549">
        <w:rPr>
          <w:rFonts w:ascii="Arial Narrow" w:hAnsi="Arial Narrow" w:cs="Shruti"/>
        </w:rPr>
        <w:tab/>
        <w:t xml:space="preserve">Footings and foundations </w:t>
      </w:r>
      <w:r w:rsidR="00CA0DE2" w:rsidRPr="00854549">
        <w:rPr>
          <w:rFonts w:ascii="Arial Narrow" w:hAnsi="Arial Narrow" w:cs="Shruti"/>
        </w:rPr>
        <w:t xml:space="preserve">shall be </w:t>
      </w:r>
      <w:r w:rsidRPr="00854549">
        <w:rPr>
          <w:rFonts w:ascii="Arial Narrow" w:hAnsi="Arial Narrow" w:cs="Shruti"/>
        </w:rPr>
        <w:t>protected from exposure and tripping hazards.</w:t>
      </w:r>
    </w:p>
    <w:p w14:paraId="7B1BA9F3" w14:textId="77777777" w:rsidR="00BB5098" w:rsidRDefault="00BB5098" w:rsidP="00DB5296">
      <w:pPr>
        <w:tabs>
          <w:tab w:val="left" w:pos="-1080"/>
          <w:tab w:val="left" w:pos="-720"/>
          <w:tab w:val="left" w:pos="0"/>
          <w:tab w:val="left" w:pos="450"/>
          <w:tab w:val="left" w:pos="810"/>
          <w:tab w:val="left" w:pos="126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9.</w:t>
      </w:r>
      <w:r w:rsidRPr="00854549">
        <w:rPr>
          <w:rFonts w:ascii="Arial Narrow" w:hAnsi="Arial Narrow" w:cs="Shruti"/>
        </w:rPr>
        <w:tab/>
        <w:t xml:space="preserve">Fencing and gates </w:t>
      </w:r>
      <w:r w:rsidR="00CA0DE2" w:rsidRPr="00854549">
        <w:rPr>
          <w:rFonts w:ascii="Arial Narrow" w:hAnsi="Arial Narrow" w:cs="Shruti"/>
        </w:rPr>
        <w:t>shall be l</w:t>
      </w:r>
      <w:r w:rsidRPr="00854549">
        <w:rPr>
          <w:rFonts w:ascii="Arial Narrow" w:hAnsi="Arial Narrow" w:cs="Shruti"/>
        </w:rPr>
        <w:t xml:space="preserve">ocated so they do not provide access to roofs by unauthorized persons. </w:t>
      </w:r>
    </w:p>
    <w:p w14:paraId="6F53C91C" w14:textId="77777777" w:rsidR="00BB1911" w:rsidRPr="00854549" w:rsidRDefault="00BB1911" w:rsidP="00DB5296">
      <w:pPr>
        <w:tabs>
          <w:tab w:val="left" w:pos="-1080"/>
          <w:tab w:val="left" w:pos="-720"/>
          <w:tab w:val="left" w:pos="0"/>
          <w:tab w:val="left" w:pos="450"/>
          <w:tab w:val="left" w:pos="810"/>
          <w:tab w:val="left" w:pos="1260"/>
          <w:tab w:val="left" w:pos="1530"/>
          <w:tab w:val="left" w:pos="1890"/>
          <w:tab w:val="left" w:pos="3690"/>
          <w:tab w:val="left" w:pos="4230"/>
          <w:tab w:val="left" w:pos="5040"/>
        </w:tabs>
        <w:ind w:left="1170" w:hanging="360"/>
        <w:jc w:val="both"/>
        <w:rPr>
          <w:rFonts w:ascii="Arial Narrow" w:hAnsi="Arial Narrow" w:cs="Shruti"/>
        </w:rPr>
      </w:pPr>
    </w:p>
    <w:p w14:paraId="7C571E7F" w14:textId="77777777" w:rsidR="00BB5098" w:rsidRPr="00854549" w:rsidRDefault="00BB5098" w:rsidP="00DB5296">
      <w:pPr>
        <w:tabs>
          <w:tab w:val="left" w:pos="-1080"/>
          <w:tab w:val="left" w:pos="-720"/>
          <w:tab w:val="left" w:pos="0"/>
          <w:tab w:val="left" w:pos="450"/>
          <w:tab w:val="left" w:pos="810"/>
          <w:tab w:val="left" w:pos="126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lastRenderedPageBreak/>
        <w:t>10.</w:t>
      </w:r>
      <w:r w:rsidRPr="00854549">
        <w:rPr>
          <w:rFonts w:ascii="Arial Narrow" w:hAnsi="Arial Narrow" w:cs="Shruti"/>
        </w:rPr>
        <w:tab/>
        <w:t xml:space="preserve">Fences </w:t>
      </w:r>
      <w:r w:rsidR="00CA0DE2" w:rsidRPr="00854549">
        <w:rPr>
          <w:rFonts w:ascii="Arial Narrow" w:hAnsi="Arial Narrow" w:cs="Shruti"/>
        </w:rPr>
        <w:t xml:space="preserve">shall be </w:t>
      </w:r>
      <w:r w:rsidRPr="00854549">
        <w:rPr>
          <w:rFonts w:ascii="Arial Narrow" w:hAnsi="Arial Narrow" w:cs="Shruti"/>
        </w:rPr>
        <w:t xml:space="preserve">maintained in a safe condition and </w:t>
      </w:r>
      <w:r w:rsidR="00CA0DE2" w:rsidRPr="00854549">
        <w:rPr>
          <w:rFonts w:ascii="Arial Narrow" w:hAnsi="Arial Narrow" w:cs="Shruti"/>
        </w:rPr>
        <w:t xml:space="preserve">shall be </w:t>
      </w:r>
      <w:r w:rsidRPr="00854549">
        <w:rPr>
          <w:rFonts w:ascii="Arial Narrow" w:hAnsi="Arial Narrow" w:cs="Shruti"/>
        </w:rPr>
        <w:t>free from jagged or sharp projections and other hazards.</w:t>
      </w:r>
    </w:p>
    <w:p w14:paraId="3539DA8F" w14:textId="77777777" w:rsidR="00BB5098" w:rsidRPr="0085454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854549">
        <w:rPr>
          <w:rFonts w:ascii="Arial Narrow" w:hAnsi="Arial Narrow" w:cs="Shruti"/>
          <w:b/>
          <w:bCs/>
        </w:rPr>
        <w:t>(e)</w:t>
      </w:r>
      <w:r w:rsidRPr="00854549">
        <w:rPr>
          <w:rFonts w:ascii="Arial Narrow" w:hAnsi="Arial Narrow" w:cs="Shruti"/>
          <w:b/>
          <w:bCs/>
        </w:rPr>
        <w:tab/>
        <w:t>Guy Wires.</w:t>
      </w:r>
      <w:r w:rsidRPr="00854549">
        <w:rPr>
          <w:rFonts w:ascii="Arial Narrow" w:hAnsi="Arial Narrow" w:cs="Shruti"/>
          <w:bCs/>
        </w:rPr>
        <w:t xml:space="preserve">  Guy wires</w:t>
      </w:r>
      <w:r w:rsidR="00CF5D55" w:rsidRPr="00854549">
        <w:rPr>
          <w:rFonts w:ascii="Arial Narrow" w:hAnsi="Arial Narrow" w:cs="Arial Narrow"/>
        </w:rPr>
        <w:t xml:space="preserve">, where provided, </w:t>
      </w:r>
      <w:r w:rsidR="00CA0DE2" w:rsidRPr="00854549">
        <w:rPr>
          <w:rFonts w:ascii="Arial Narrow" w:hAnsi="Arial Narrow" w:cs="Shruti"/>
        </w:rPr>
        <w:t xml:space="preserve">shall be </w:t>
      </w:r>
      <w:r w:rsidRPr="00854549">
        <w:rPr>
          <w:rFonts w:ascii="Arial Narrow" w:hAnsi="Arial Narrow" w:cs="Shruti"/>
          <w:bCs/>
        </w:rPr>
        <w:t xml:space="preserve">protected with guards or markers.  Guy wire anchors </w:t>
      </w:r>
      <w:r w:rsidR="00CA0DE2" w:rsidRPr="00854549">
        <w:rPr>
          <w:rFonts w:ascii="Arial Narrow" w:hAnsi="Arial Narrow" w:cs="Shruti"/>
          <w:bCs/>
        </w:rPr>
        <w:t>shall</w:t>
      </w:r>
      <w:r w:rsidR="00D256F7" w:rsidRPr="00854549">
        <w:rPr>
          <w:rFonts w:ascii="Arial Narrow" w:hAnsi="Arial Narrow" w:cs="Shruti"/>
          <w:bCs/>
        </w:rPr>
        <w:t xml:space="preserve"> </w:t>
      </w:r>
      <w:r w:rsidRPr="00854549">
        <w:rPr>
          <w:rFonts w:ascii="Arial Narrow" w:hAnsi="Arial Narrow" w:cs="Shruti"/>
          <w:bCs/>
        </w:rPr>
        <w:t>not present a</w:t>
      </w:r>
      <w:r w:rsidR="00156346" w:rsidRPr="00854549">
        <w:rPr>
          <w:rFonts w:ascii="Arial Narrow" w:hAnsi="Arial Narrow" w:cs="Shruti"/>
          <w:bCs/>
        </w:rPr>
        <w:t xml:space="preserve"> </w:t>
      </w:r>
      <w:r w:rsidRPr="00854549">
        <w:rPr>
          <w:rFonts w:ascii="Arial Narrow" w:hAnsi="Arial Narrow" w:cs="Shruti"/>
          <w:bCs/>
        </w:rPr>
        <w:t>tripping hazard.</w:t>
      </w:r>
    </w:p>
    <w:p w14:paraId="0782737F" w14:textId="77777777" w:rsidR="00BB5098" w:rsidRPr="0085454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854549">
        <w:rPr>
          <w:rFonts w:ascii="Arial Narrow" w:hAnsi="Arial Narrow" w:cs="Shruti"/>
          <w:b/>
          <w:bCs/>
        </w:rPr>
        <w:t>(f)</w:t>
      </w:r>
      <w:r w:rsidRPr="00854549">
        <w:rPr>
          <w:rFonts w:ascii="Arial Narrow" w:hAnsi="Arial Narrow" w:cs="Shruti"/>
          <w:b/>
          <w:bCs/>
        </w:rPr>
        <w:tab/>
        <w:t>Walks, Roads, Drives and Parking Areas</w:t>
      </w:r>
      <w:r w:rsidRPr="00854549">
        <w:rPr>
          <w:rFonts w:ascii="Arial Narrow" w:hAnsi="Arial Narrow" w:cs="Shruti"/>
        </w:rPr>
        <w:t xml:space="preserve">.  Walks, roads, drives and parking areas on educational and ancillary sites </w:t>
      </w:r>
      <w:r w:rsidR="00CA0DE2" w:rsidRPr="00854549">
        <w:rPr>
          <w:rFonts w:ascii="Arial Narrow" w:hAnsi="Arial Narrow" w:cs="Shruti"/>
        </w:rPr>
        <w:t xml:space="preserve">shall </w:t>
      </w:r>
      <w:r w:rsidRPr="00854549">
        <w:rPr>
          <w:rFonts w:ascii="Arial Narrow" w:hAnsi="Arial Narrow" w:cs="Shruti"/>
        </w:rPr>
        <w:t xml:space="preserve">comply with the following: </w:t>
      </w:r>
    </w:p>
    <w:p w14:paraId="329596EB" w14:textId="77777777" w:rsidR="00BB5098" w:rsidRPr="00854549" w:rsidRDefault="00BB5098" w:rsidP="00DB5296">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1.</w:t>
      </w:r>
      <w:r w:rsidRPr="00854549">
        <w:rPr>
          <w:rFonts w:ascii="Arial Narrow" w:hAnsi="Arial Narrow" w:cs="Shruti"/>
        </w:rPr>
        <w:tab/>
        <w:t>Walks, roads, drives and parking areas</w:t>
      </w:r>
      <w:r w:rsidR="00CF5D55" w:rsidRPr="00854549">
        <w:rPr>
          <w:rFonts w:ascii="Arial Narrow" w:hAnsi="Arial Narrow" w:cs="Arial Narrow"/>
        </w:rPr>
        <w:t xml:space="preserve">, where provided, </w:t>
      </w:r>
      <w:r w:rsidR="00CA0DE2" w:rsidRPr="00854549">
        <w:rPr>
          <w:rFonts w:ascii="Arial Narrow" w:hAnsi="Arial Narrow" w:cs="Shruti"/>
        </w:rPr>
        <w:t xml:space="preserve">shall be </w:t>
      </w:r>
      <w:r w:rsidRPr="00854549">
        <w:rPr>
          <w:rFonts w:ascii="Arial Narrow" w:hAnsi="Arial Narrow" w:cs="Shruti"/>
        </w:rPr>
        <w:t xml:space="preserve">paved. </w:t>
      </w:r>
    </w:p>
    <w:p w14:paraId="2FCB8FA9"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2.</w:t>
      </w:r>
      <w:r w:rsidRPr="00854549">
        <w:rPr>
          <w:rFonts w:ascii="Arial Narrow" w:hAnsi="Arial Narrow" w:cs="Shruti"/>
        </w:rPr>
        <w:tab/>
        <w:t>Paved areas</w:t>
      </w:r>
      <w:r w:rsidR="00CF5D55" w:rsidRPr="00854549">
        <w:rPr>
          <w:rFonts w:ascii="Arial Narrow" w:hAnsi="Arial Narrow" w:cs="Arial Narrow"/>
        </w:rPr>
        <w:t xml:space="preserve">, where provided, </w:t>
      </w:r>
      <w:r w:rsidR="00CA0DE2" w:rsidRPr="00854549">
        <w:rPr>
          <w:rFonts w:ascii="Arial Narrow" w:hAnsi="Arial Narrow" w:cs="Shruti"/>
        </w:rPr>
        <w:t xml:space="preserve">shall be </w:t>
      </w:r>
      <w:r w:rsidRPr="00854549">
        <w:rPr>
          <w:rFonts w:ascii="Arial Narrow" w:hAnsi="Arial Narrow" w:cs="Shruti"/>
        </w:rPr>
        <w:t xml:space="preserve">bitumen or concrete surfaced.  Overflow parking spaces </w:t>
      </w:r>
      <w:r w:rsidR="0066528D" w:rsidRPr="00854549">
        <w:rPr>
          <w:rFonts w:ascii="Arial Narrow" w:hAnsi="Arial Narrow" w:cs="Arial Narrow"/>
        </w:rPr>
        <w:t xml:space="preserve">may </w:t>
      </w:r>
      <w:r w:rsidRPr="00854549">
        <w:rPr>
          <w:rFonts w:ascii="Arial Narrow" w:hAnsi="Arial Narrow" w:cs="Shruti"/>
        </w:rPr>
        <w:t>use alternative surfaces.</w:t>
      </w:r>
    </w:p>
    <w:p w14:paraId="2F531B84"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3.</w:t>
      </w:r>
      <w:r w:rsidRPr="00854549">
        <w:rPr>
          <w:rFonts w:ascii="Arial Narrow" w:hAnsi="Arial Narrow" w:cs="Shruti"/>
        </w:rPr>
        <w:tab/>
        <w:t>Paved roads, drives and parking areas</w:t>
      </w:r>
      <w:r w:rsidR="00CF5D55" w:rsidRPr="00854549">
        <w:rPr>
          <w:rFonts w:ascii="Arial Narrow" w:hAnsi="Arial Narrow" w:cs="Arial Narrow"/>
        </w:rPr>
        <w:t xml:space="preserve">, where provided, </w:t>
      </w:r>
      <w:r w:rsidR="00CA0DE2" w:rsidRPr="00854549">
        <w:rPr>
          <w:rFonts w:ascii="Arial Narrow" w:hAnsi="Arial Narrow" w:cs="Shruti"/>
        </w:rPr>
        <w:t xml:space="preserve">shall be </w:t>
      </w:r>
      <w:r w:rsidRPr="00854549">
        <w:rPr>
          <w:rFonts w:ascii="Arial Narrow" w:hAnsi="Arial Narrow" w:cs="Shruti"/>
        </w:rPr>
        <w:t>striped and maintained in a condition that defines the function of the area.</w:t>
      </w:r>
    </w:p>
    <w:p w14:paraId="2253579E"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4.</w:t>
      </w:r>
      <w:r w:rsidRPr="00854549">
        <w:rPr>
          <w:rFonts w:ascii="Arial Narrow" w:hAnsi="Arial Narrow" w:cs="Shruti"/>
        </w:rPr>
        <w:tab/>
        <w:t xml:space="preserve">All paved areas </w:t>
      </w:r>
      <w:r w:rsidR="00CA0DE2" w:rsidRPr="00854549">
        <w:rPr>
          <w:rFonts w:ascii="Arial Narrow" w:hAnsi="Arial Narrow" w:cs="Shruti"/>
        </w:rPr>
        <w:t>shall</w:t>
      </w:r>
      <w:r w:rsidR="00D256F7" w:rsidRPr="00854549">
        <w:rPr>
          <w:rFonts w:ascii="Arial Narrow" w:hAnsi="Arial Narrow" w:cs="Shruti"/>
        </w:rPr>
        <w:t xml:space="preserve"> </w:t>
      </w:r>
      <w:r w:rsidRPr="00854549">
        <w:rPr>
          <w:rFonts w:ascii="Arial Narrow" w:hAnsi="Arial Narrow" w:cs="Shruti"/>
        </w:rPr>
        <w:t>have positive drainage.</w:t>
      </w:r>
    </w:p>
    <w:p w14:paraId="725518DE"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5.</w:t>
      </w:r>
      <w:r w:rsidRPr="00854549">
        <w:rPr>
          <w:rFonts w:ascii="Arial Narrow" w:hAnsi="Arial Narrow" w:cs="Shruti"/>
          <w:b/>
          <w:bCs/>
        </w:rPr>
        <w:tab/>
      </w:r>
      <w:r w:rsidRPr="00854549">
        <w:rPr>
          <w:rFonts w:ascii="Arial Narrow" w:hAnsi="Arial Narrow" w:cs="Shruti"/>
        </w:rPr>
        <w:t xml:space="preserve">All paved areas </w:t>
      </w:r>
      <w:r w:rsidR="00CA0DE2" w:rsidRPr="00854549">
        <w:rPr>
          <w:rFonts w:ascii="Arial Narrow" w:hAnsi="Arial Narrow" w:cs="Shruti"/>
        </w:rPr>
        <w:t xml:space="preserve">shall be </w:t>
      </w:r>
      <w:r w:rsidRPr="00854549">
        <w:rPr>
          <w:rFonts w:ascii="Arial Narrow" w:hAnsi="Arial Narrow" w:cs="Shruti"/>
        </w:rPr>
        <w:t>clean and free of debris and broken pavement or hazardous conditions.</w:t>
      </w:r>
    </w:p>
    <w:p w14:paraId="45A7FFFF"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6.</w:t>
      </w:r>
      <w:r w:rsidRPr="00854549">
        <w:rPr>
          <w:rFonts w:ascii="Arial Narrow" w:hAnsi="Arial Narrow" w:cs="Shruti"/>
          <w:b/>
          <w:bCs/>
        </w:rPr>
        <w:tab/>
      </w:r>
      <w:r w:rsidRPr="00854549">
        <w:rPr>
          <w:rFonts w:ascii="Arial Narrow" w:hAnsi="Arial Narrow" w:cs="Shruti"/>
        </w:rPr>
        <w:t>Vehicular/Pedestrian Interface</w:t>
      </w:r>
      <w:r w:rsidR="00A910EC" w:rsidRPr="00854549">
        <w:rPr>
          <w:rFonts w:ascii="Arial Narrow" w:hAnsi="Arial Narrow" w:cs="Shruti"/>
        </w:rPr>
        <w:t>.</w:t>
      </w:r>
    </w:p>
    <w:p w14:paraId="5914C382"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a.</w:t>
      </w:r>
      <w:r w:rsidRPr="00854549">
        <w:rPr>
          <w:rFonts w:ascii="Arial Narrow" w:hAnsi="Arial Narrow" w:cs="Shruti"/>
        </w:rPr>
        <w:tab/>
        <w:t xml:space="preserve">Passenger drop-off/loading zones </w:t>
      </w:r>
      <w:r w:rsidR="00097AF3" w:rsidRPr="00854549">
        <w:rPr>
          <w:rFonts w:ascii="Arial Narrow" w:hAnsi="Arial Narrow" w:cs="Shruti"/>
        </w:rPr>
        <w:t xml:space="preserve">shall be </w:t>
      </w:r>
      <w:r w:rsidRPr="00854549">
        <w:rPr>
          <w:rFonts w:ascii="Arial Narrow" w:hAnsi="Arial Narrow" w:cs="Shruti"/>
        </w:rPr>
        <w:t>as close to accessible entrance(s) as possible.</w:t>
      </w:r>
    </w:p>
    <w:p w14:paraId="0C9D4552"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b.</w:t>
      </w:r>
      <w:r w:rsidRPr="00854549">
        <w:rPr>
          <w:rFonts w:ascii="Arial Narrow" w:hAnsi="Arial Narrow" w:cs="Shruti"/>
        </w:rPr>
        <w:tab/>
        <w:t xml:space="preserve">A curb cut or ramp </w:t>
      </w:r>
      <w:r w:rsidR="00097AF3" w:rsidRPr="00854549">
        <w:rPr>
          <w:rFonts w:ascii="Arial Narrow" w:hAnsi="Arial Narrow" w:cs="Shruti"/>
        </w:rPr>
        <w:t xml:space="preserve">shall be </w:t>
      </w:r>
      <w:r w:rsidRPr="00854549">
        <w:rPr>
          <w:rFonts w:ascii="Arial Narrow" w:hAnsi="Arial Narrow" w:cs="Shruti"/>
        </w:rPr>
        <w:t>provided.</w:t>
      </w:r>
    </w:p>
    <w:p w14:paraId="08790E45"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7.</w:t>
      </w:r>
      <w:r w:rsidRPr="00854549">
        <w:rPr>
          <w:rFonts w:ascii="Arial Narrow" w:hAnsi="Arial Narrow" w:cs="Shruti"/>
          <w:b/>
          <w:bCs/>
        </w:rPr>
        <w:tab/>
      </w:r>
      <w:r w:rsidRPr="00854549">
        <w:rPr>
          <w:rFonts w:ascii="Arial Narrow" w:hAnsi="Arial Narrow" w:cs="Shruti"/>
        </w:rPr>
        <w:t>Walks/Accessible Routes</w:t>
      </w:r>
      <w:r w:rsidR="00A910EC" w:rsidRPr="00854549">
        <w:rPr>
          <w:rFonts w:ascii="Arial Narrow" w:hAnsi="Arial Narrow" w:cs="Shruti"/>
        </w:rPr>
        <w:t>.</w:t>
      </w:r>
    </w:p>
    <w:p w14:paraId="27251860"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a.</w:t>
      </w:r>
      <w:r w:rsidRPr="00854549">
        <w:rPr>
          <w:rFonts w:ascii="Arial Narrow" w:hAnsi="Arial Narrow" w:cs="Shruti"/>
          <w:b/>
          <w:bCs/>
        </w:rPr>
        <w:tab/>
      </w:r>
      <w:r w:rsidRPr="00854549">
        <w:rPr>
          <w:rFonts w:ascii="Arial Narrow" w:hAnsi="Arial Narrow" w:cs="Shruti"/>
        </w:rPr>
        <w:t xml:space="preserve">Building entrance(s) </w:t>
      </w:r>
      <w:r w:rsidR="00097AF3" w:rsidRPr="00854549">
        <w:rPr>
          <w:rFonts w:ascii="Arial Narrow" w:hAnsi="Arial Narrow" w:cs="Shruti"/>
        </w:rPr>
        <w:t xml:space="preserve">shall be </w:t>
      </w:r>
      <w:r w:rsidRPr="00854549">
        <w:rPr>
          <w:rFonts w:ascii="Arial Narrow" w:hAnsi="Arial Narrow" w:cs="Shruti"/>
        </w:rPr>
        <w:t>connected by an accessible walk to all accessible parking and loading/drop-off zones.</w:t>
      </w:r>
    </w:p>
    <w:p w14:paraId="5524F443" w14:textId="77777777" w:rsidR="00BB5098" w:rsidRPr="00854549" w:rsidRDefault="00BB5098" w:rsidP="00E83E69">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b.</w:t>
      </w:r>
      <w:r w:rsidRPr="00854549">
        <w:rPr>
          <w:rFonts w:ascii="Arial Narrow" w:hAnsi="Arial Narrow" w:cs="Shruti"/>
        </w:rPr>
        <w:tab/>
      </w:r>
      <w:r w:rsidR="008672E3" w:rsidRPr="00854549">
        <w:rPr>
          <w:rFonts w:ascii="Arial Narrow" w:hAnsi="Arial Narrow" w:cs="Shruti"/>
        </w:rPr>
        <w:t xml:space="preserve">Gutters </w:t>
      </w:r>
      <w:r w:rsidRPr="00854549">
        <w:rPr>
          <w:rFonts w:ascii="Arial Narrow" w:hAnsi="Arial Narrow" w:cs="Shruti"/>
        </w:rPr>
        <w:t>and downspouts, whe</w:t>
      </w:r>
      <w:r w:rsidR="00A85CFD" w:rsidRPr="00854549">
        <w:rPr>
          <w:rFonts w:ascii="Arial Narrow" w:hAnsi="Arial Narrow" w:cs="Shruti"/>
        </w:rPr>
        <w:t>re</w:t>
      </w:r>
      <w:r w:rsidRPr="00854549">
        <w:rPr>
          <w:rFonts w:ascii="Arial Narrow" w:hAnsi="Arial Narrow" w:cs="Shruti"/>
        </w:rPr>
        <w:t xml:space="preserve"> provided, </w:t>
      </w:r>
      <w:r w:rsidR="00097AF3" w:rsidRPr="00854549">
        <w:rPr>
          <w:rFonts w:ascii="Arial Narrow" w:hAnsi="Arial Narrow" w:cs="Shruti"/>
        </w:rPr>
        <w:t>shall</w:t>
      </w:r>
      <w:r w:rsidR="008672E3" w:rsidRPr="00854549">
        <w:rPr>
          <w:rFonts w:ascii="Arial Narrow" w:hAnsi="Arial Narrow" w:cs="Shruti"/>
        </w:rPr>
        <w:t xml:space="preserve"> </w:t>
      </w:r>
      <w:r w:rsidR="00AA0123">
        <w:rPr>
          <w:rFonts w:ascii="Arial Narrow" w:hAnsi="Arial Narrow" w:cs="Shruti"/>
        </w:rPr>
        <w:t>prevent storm</w:t>
      </w:r>
      <w:r w:rsidRPr="00854549">
        <w:rPr>
          <w:rFonts w:ascii="Arial Narrow" w:hAnsi="Arial Narrow" w:cs="Shruti"/>
        </w:rPr>
        <w:t>water from pouring onto or draining across walks.</w:t>
      </w:r>
    </w:p>
    <w:p w14:paraId="05BBA2EF" w14:textId="77777777" w:rsidR="00BB5098" w:rsidRPr="00854549" w:rsidRDefault="00BB5098" w:rsidP="00E83E69">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c.</w:t>
      </w:r>
      <w:r w:rsidR="008672E3" w:rsidRPr="00854549">
        <w:rPr>
          <w:rFonts w:ascii="Arial Narrow" w:hAnsi="Arial Narrow" w:cs="Shruti"/>
          <w:b/>
          <w:bCs/>
        </w:rPr>
        <w:tab/>
      </w:r>
      <w:r w:rsidRPr="00854549">
        <w:rPr>
          <w:rFonts w:ascii="Arial Narrow" w:hAnsi="Arial Narrow" w:cs="Shruti"/>
        </w:rPr>
        <w:t xml:space="preserve">Soil, grass or planting beds </w:t>
      </w:r>
      <w:r w:rsidR="00097AF3" w:rsidRPr="00854549">
        <w:rPr>
          <w:rFonts w:ascii="Arial Narrow" w:hAnsi="Arial Narrow" w:cs="Shruti"/>
        </w:rPr>
        <w:t>shall</w:t>
      </w:r>
      <w:r w:rsidR="008672E3" w:rsidRPr="00854549">
        <w:rPr>
          <w:rFonts w:ascii="Arial Narrow" w:hAnsi="Arial Narrow" w:cs="Shruti"/>
        </w:rPr>
        <w:t xml:space="preserve"> </w:t>
      </w:r>
      <w:r w:rsidRPr="00854549">
        <w:rPr>
          <w:rFonts w:ascii="Arial Narrow" w:hAnsi="Arial Narrow" w:cs="Shruti"/>
        </w:rPr>
        <w:t>provide positive drainage away from walk(s).</w:t>
      </w:r>
    </w:p>
    <w:p w14:paraId="0A665038" w14:textId="77777777" w:rsidR="00BB5098" w:rsidRPr="00854549" w:rsidRDefault="00BB5098" w:rsidP="00E83E69">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d.</w:t>
      </w:r>
      <w:r w:rsidRPr="00854549">
        <w:rPr>
          <w:rFonts w:ascii="Arial Narrow" w:hAnsi="Arial Narrow" w:cs="Shruti"/>
        </w:rPr>
        <w:tab/>
      </w:r>
      <w:r w:rsidR="00097AF3" w:rsidRPr="00854549">
        <w:rPr>
          <w:rFonts w:ascii="Arial Narrow" w:hAnsi="Arial Narrow" w:cs="Shruti"/>
        </w:rPr>
        <w:t>Drains</w:t>
      </w:r>
      <w:r w:rsidRPr="00854549">
        <w:rPr>
          <w:rFonts w:ascii="Arial Narrow" w:hAnsi="Arial Narrow" w:cs="Shruti"/>
        </w:rPr>
        <w:t>, grates, drop inlets, catch basins and other drainage elements</w:t>
      </w:r>
      <w:r w:rsidR="00097AF3" w:rsidRPr="00854549">
        <w:rPr>
          <w:rFonts w:ascii="Arial Narrow" w:hAnsi="Arial Narrow" w:cs="Shruti"/>
        </w:rPr>
        <w:t>, whe</w:t>
      </w:r>
      <w:r w:rsidR="00A85CFD" w:rsidRPr="00854549">
        <w:rPr>
          <w:rFonts w:ascii="Arial Narrow" w:hAnsi="Arial Narrow" w:cs="Shruti"/>
        </w:rPr>
        <w:t>re</w:t>
      </w:r>
      <w:r w:rsidR="00097AF3" w:rsidRPr="00854549">
        <w:rPr>
          <w:rFonts w:ascii="Arial Narrow" w:hAnsi="Arial Narrow" w:cs="Shruti"/>
        </w:rPr>
        <w:t xml:space="preserve"> provided</w:t>
      </w:r>
      <w:r w:rsidR="00B47136" w:rsidRPr="00854549">
        <w:rPr>
          <w:rFonts w:ascii="Arial Narrow" w:hAnsi="Arial Narrow" w:cs="Shruti"/>
        </w:rPr>
        <w:t>,</w:t>
      </w:r>
      <w:r w:rsidR="00097AF3" w:rsidRPr="00854549">
        <w:rPr>
          <w:rFonts w:ascii="Arial Narrow" w:hAnsi="Arial Narrow" w:cs="Shruti"/>
        </w:rPr>
        <w:t xml:space="preserve"> shall be located</w:t>
      </w:r>
      <w:r w:rsidRPr="00854549">
        <w:rPr>
          <w:rFonts w:ascii="Arial Narrow" w:hAnsi="Arial Narrow" w:cs="Shruti"/>
        </w:rPr>
        <w:t xml:space="preserve"> to the side of accessible walks.</w:t>
      </w:r>
    </w:p>
    <w:p w14:paraId="122019F6" w14:textId="77777777" w:rsidR="00BB5098" w:rsidRPr="00854549" w:rsidRDefault="00BB5098" w:rsidP="004E2F7E">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e.</w:t>
      </w:r>
      <w:r w:rsidRPr="00854549">
        <w:rPr>
          <w:rFonts w:ascii="Arial Narrow" w:hAnsi="Arial Narrow" w:cs="Shruti"/>
        </w:rPr>
        <w:tab/>
        <w:t xml:space="preserve">Walls, railings or other physical barriers </w:t>
      </w:r>
      <w:r w:rsidR="00097AF3" w:rsidRPr="00854549">
        <w:rPr>
          <w:rFonts w:ascii="Arial Narrow" w:hAnsi="Arial Narrow" w:cs="Shruti"/>
        </w:rPr>
        <w:t xml:space="preserve">shall </w:t>
      </w:r>
      <w:r w:rsidR="008672E3" w:rsidRPr="00854549">
        <w:rPr>
          <w:rFonts w:ascii="Arial Narrow" w:hAnsi="Arial Narrow" w:cs="Shruti"/>
        </w:rPr>
        <w:t xml:space="preserve">be used to </w:t>
      </w:r>
      <w:r w:rsidRPr="00854549">
        <w:rPr>
          <w:rFonts w:ascii="Arial Narrow" w:hAnsi="Arial Narrow" w:cs="Shruti"/>
        </w:rPr>
        <w:t>define and protect any vertical drop of more than 18 inches.</w:t>
      </w:r>
    </w:p>
    <w:p w14:paraId="7490ACE2"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8.</w:t>
      </w:r>
      <w:r w:rsidRPr="00854549">
        <w:rPr>
          <w:rFonts w:ascii="Arial Narrow" w:hAnsi="Arial Narrow" w:cs="Shruti"/>
        </w:rPr>
        <w:tab/>
        <w:t>Roads and streets</w:t>
      </w:r>
      <w:r w:rsidR="00A910EC" w:rsidRPr="00854549">
        <w:rPr>
          <w:rFonts w:ascii="Arial Narrow" w:hAnsi="Arial Narrow" w:cs="Shruti"/>
        </w:rPr>
        <w:t>.</w:t>
      </w:r>
    </w:p>
    <w:p w14:paraId="6D4554FB" w14:textId="77777777" w:rsidR="00BB5098" w:rsidRPr="00854549" w:rsidRDefault="00BB5098" w:rsidP="00DB5296">
      <w:pPr>
        <w:tabs>
          <w:tab w:val="left" w:pos="-1080"/>
          <w:tab w:val="left" w:pos="-720"/>
          <w:tab w:val="left" w:pos="0"/>
          <w:tab w:val="left" w:pos="450"/>
          <w:tab w:val="left" w:pos="810"/>
          <w:tab w:val="left" w:pos="153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a.</w:t>
      </w:r>
      <w:r w:rsidRPr="00854549">
        <w:rPr>
          <w:rFonts w:ascii="Arial Narrow" w:hAnsi="Arial Narrow" w:cs="Shruti"/>
        </w:rPr>
        <w:tab/>
        <w:t xml:space="preserve">On-site driveways </w:t>
      </w:r>
      <w:r w:rsidR="00F6505E" w:rsidRPr="00854549">
        <w:rPr>
          <w:rFonts w:ascii="Arial Narrow" w:hAnsi="Arial Narrow" w:cs="Shruti"/>
        </w:rPr>
        <w:t xml:space="preserve">shall be </w:t>
      </w:r>
      <w:r w:rsidRPr="00854549">
        <w:rPr>
          <w:rFonts w:ascii="Arial Narrow" w:hAnsi="Arial Narrow" w:cs="Shruti"/>
        </w:rPr>
        <w:t xml:space="preserve">restricted from completely encircling the school plant. </w:t>
      </w:r>
    </w:p>
    <w:p w14:paraId="17DA1D31" w14:textId="77777777" w:rsidR="00EE2D53" w:rsidRPr="00854549" w:rsidRDefault="00BB5098" w:rsidP="00DB5296">
      <w:pPr>
        <w:tabs>
          <w:tab w:val="left" w:pos="-1080"/>
          <w:tab w:val="left" w:pos="-720"/>
          <w:tab w:val="left" w:pos="0"/>
          <w:tab w:val="left" w:pos="450"/>
          <w:tab w:val="left" w:pos="810"/>
          <w:tab w:val="left" w:pos="153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b.</w:t>
      </w:r>
      <w:r w:rsidRPr="00854549">
        <w:rPr>
          <w:rFonts w:ascii="Arial Narrow" w:hAnsi="Arial Narrow" w:cs="Shruti"/>
        </w:rPr>
        <w:tab/>
        <w:t xml:space="preserve">Vehicular and pedestrian traffic </w:t>
      </w:r>
      <w:r w:rsidR="00F6505E" w:rsidRPr="00854549">
        <w:rPr>
          <w:rFonts w:ascii="Arial Narrow" w:hAnsi="Arial Narrow" w:cs="Shruti"/>
        </w:rPr>
        <w:t>shall</w:t>
      </w:r>
      <w:r w:rsidR="00A07532" w:rsidRPr="00854549">
        <w:rPr>
          <w:rFonts w:ascii="Arial Narrow" w:hAnsi="Arial Narrow" w:cs="Shruti"/>
        </w:rPr>
        <w:t xml:space="preserve"> be</w:t>
      </w:r>
      <w:r w:rsidR="00F6505E" w:rsidRPr="00854549">
        <w:rPr>
          <w:rFonts w:ascii="Arial Narrow" w:hAnsi="Arial Narrow" w:cs="Shruti"/>
        </w:rPr>
        <w:t xml:space="preserve"> </w:t>
      </w:r>
      <w:r w:rsidRPr="00854549">
        <w:rPr>
          <w:rFonts w:ascii="Arial Narrow" w:hAnsi="Arial Narrow" w:cs="Shruti"/>
        </w:rPr>
        <w:t>prevented from crossing each other on the site</w:t>
      </w:r>
      <w:r w:rsidR="00B47136" w:rsidRPr="00854549">
        <w:rPr>
          <w:rFonts w:ascii="Arial Narrow" w:hAnsi="Arial Narrow" w:cs="Shruti"/>
        </w:rPr>
        <w:t>,</w:t>
      </w:r>
      <w:r w:rsidRPr="00854549">
        <w:rPr>
          <w:rFonts w:ascii="Arial Narrow" w:hAnsi="Arial Narrow" w:cs="Shruti"/>
        </w:rPr>
        <w:t xml:space="preserve"> or appropriate safety devices </w:t>
      </w:r>
      <w:r w:rsidR="00A07532" w:rsidRPr="00854549">
        <w:rPr>
          <w:rFonts w:ascii="Arial Narrow" w:hAnsi="Arial Narrow" w:cs="Shruti"/>
        </w:rPr>
        <w:t xml:space="preserve">shall be </w:t>
      </w:r>
      <w:r w:rsidRPr="00854549">
        <w:rPr>
          <w:rFonts w:ascii="Arial Narrow" w:hAnsi="Arial Narrow" w:cs="Shruti"/>
        </w:rPr>
        <w:t>provided where vehicular and pedestrian traffic cross.</w:t>
      </w:r>
    </w:p>
    <w:p w14:paraId="259EABF5"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9.</w:t>
      </w:r>
      <w:r w:rsidR="004F702C" w:rsidRPr="00854549">
        <w:rPr>
          <w:rFonts w:ascii="Arial Narrow" w:hAnsi="Arial Narrow" w:cs="Shruti"/>
        </w:rPr>
        <w:tab/>
      </w:r>
      <w:r w:rsidRPr="00854549">
        <w:rPr>
          <w:rFonts w:ascii="Arial Narrow" w:hAnsi="Arial Narrow" w:cs="Shruti"/>
        </w:rPr>
        <w:t>Bus Drives</w:t>
      </w:r>
      <w:r w:rsidR="00CF5D55" w:rsidRPr="00854549">
        <w:rPr>
          <w:rFonts w:ascii="Arial Narrow" w:hAnsi="Arial Narrow" w:cs="Arial Narrow"/>
        </w:rPr>
        <w:t xml:space="preserve"> (where provided).</w:t>
      </w:r>
    </w:p>
    <w:p w14:paraId="53379099"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a.</w:t>
      </w:r>
      <w:r w:rsidRPr="00854549">
        <w:rPr>
          <w:rFonts w:ascii="Arial Narrow" w:hAnsi="Arial Narrow" w:cs="Shruti"/>
        </w:rPr>
        <w:tab/>
        <w:t xml:space="preserve">The turning radius for turning off public access streets </w:t>
      </w:r>
      <w:r w:rsidR="00A07532" w:rsidRPr="00854549">
        <w:rPr>
          <w:rFonts w:ascii="Arial Narrow" w:hAnsi="Arial Narrow" w:cs="Shruti"/>
        </w:rPr>
        <w:t xml:space="preserve">shall be </w:t>
      </w:r>
      <w:r w:rsidRPr="00854549">
        <w:rPr>
          <w:rFonts w:ascii="Arial Narrow" w:hAnsi="Arial Narrow" w:cs="Shruti"/>
        </w:rPr>
        <w:t>60 feet to the outside curb for one-way traffic and 60 feet to the centerline of the driveway for two-way traffic.</w:t>
      </w:r>
    </w:p>
    <w:p w14:paraId="15B31913"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b.</w:t>
      </w:r>
      <w:r w:rsidRPr="00854549">
        <w:rPr>
          <w:rFonts w:ascii="Arial Narrow" w:hAnsi="Arial Narrow" w:cs="Shruti"/>
        </w:rPr>
        <w:tab/>
        <w:t>Bus drives and drop-off/pick</w:t>
      </w:r>
      <w:r w:rsidR="004E2F7E" w:rsidRPr="00854549">
        <w:rPr>
          <w:rFonts w:ascii="Arial Narrow" w:hAnsi="Arial Narrow" w:cs="Shruti"/>
        </w:rPr>
        <w:t xml:space="preserve"> </w:t>
      </w:r>
      <w:r w:rsidRPr="00854549">
        <w:rPr>
          <w:rFonts w:ascii="Arial Narrow" w:hAnsi="Arial Narrow" w:cs="Shruti"/>
        </w:rPr>
        <w:t xml:space="preserve">up areas </w:t>
      </w:r>
      <w:r w:rsidR="00A07532" w:rsidRPr="00854549">
        <w:rPr>
          <w:rFonts w:ascii="Arial Narrow" w:hAnsi="Arial Narrow" w:cs="Shruti"/>
        </w:rPr>
        <w:t xml:space="preserve">shall be </w:t>
      </w:r>
      <w:r w:rsidRPr="00854549">
        <w:rPr>
          <w:rFonts w:ascii="Arial Narrow" w:hAnsi="Arial Narrow" w:cs="Shruti"/>
        </w:rPr>
        <w:t>provided so that buses do not have to back up.</w:t>
      </w:r>
    </w:p>
    <w:p w14:paraId="12D59910"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c.</w:t>
      </w:r>
      <w:r w:rsidRPr="00854549">
        <w:rPr>
          <w:rFonts w:ascii="Arial Narrow" w:hAnsi="Arial Narrow" w:cs="Shruti"/>
        </w:rPr>
        <w:tab/>
        <w:t>Bus driveways and parent pick</w:t>
      </w:r>
      <w:r w:rsidR="004E2F7E" w:rsidRPr="00854549">
        <w:rPr>
          <w:rFonts w:ascii="Arial Narrow" w:hAnsi="Arial Narrow" w:cs="Shruti"/>
        </w:rPr>
        <w:t xml:space="preserve"> </w:t>
      </w:r>
      <w:r w:rsidRPr="00854549">
        <w:rPr>
          <w:rFonts w:ascii="Arial Narrow" w:hAnsi="Arial Narrow" w:cs="Shruti"/>
        </w:rPr>
        <w:t xml:space="preserve">up areas </w:t>
      </w:r>
      <w:r w:rsidR="00A07532" w:rsidRPr="00854549">
        <w:rPr>
          <w:rFonts w:ascii="Arial Narrow" w:hAnsi="Arial Narrow" w:cs="Shruti"/>
        </w:rPr>
        <w:t xml:space="preserve">shall be </w:t>
      </w:r>
      <w:r w:rsidR="00854549">
        <w:rPr>
          <w:rFonts w:ascii="Arial Narrow" w:hAnsi="Arial Narrow" w:cs="Shruti"/>
        </w:rPr>
        <w:t>s</w:t>
      </w:r>
      <w:r w:rsidRPr="00854549">
        <w:rPr>
          <w:rFonts w:ascii="Arial Narrow" w:hAnsi="Arial Narrow" w:cs="Shruti"/>
        </w:rPr>
        <w:t>eparated from each other</w:t>
      </w:r>
      <w:r w:rsidR="00B47136" w:rsidRPr="00854549">
        <w:rPr>
          <w:rFonts w:ascii="Arial Narrow" w:hAnsi="Arial Narrow" w:cs="Shruti"/>
        </w:rPr>
        <w:t>,</w:t>
      </w:r>
      <w:r w:rsidR="00A07532" w:rsidRPr="00854549">
        <w:rPr>
          <w:rFonts w:ascii="Arial Narrow" w:hAnsi="Arial Narrow" w:cs="Shruti"/>
        </w:rPr>
        <w:t xml:space="preserve"> or appropriate safety </w:t>
      </w:r>
      <w:r w:rsidRPr="00854549">
        <w:rPr>
          <w:rFonts w:ascii="Arial Narrow" w:hAnsi="Arial Narrow" w:cs="Shruti"/>
        </w:rPr>
        <w:t xml:space="preserve">devices </w:t>
      </w:r>
      <w:r w:rsidR="00A07532" w:rsidRPr="00854549">
        <w:rPr>
          <w:rFonts w:ascii="Arial Narrow" w:hAnsi="Arial Narrow" w:cs="Shruti"/>
        </w:rPr>
        <w:t xml:space="preserve">shall be </w:t>
      </w:r>
      <w:r w:rsidRPr="00854549">
        <w:rPr>
          <w:rFonts w:ascii="Arial Narrow" w:hAnsi="Arial Narrow" w:cs="Shruti"/>
        </w:rPr>
        <w:t>provided where bus drives and parent pick</w:t>
      </w:r>
      <w:r w:rsidR="004E2F7E" w:rsidRPr="00854549">
        <w:rPr>
          <w:rFonts w:ascii="Arial Narrow" w:hAnsi="Arial Narrow" w:cs="Shruti"/>
        </w:rPr>
        <w:t xml:space="preserve"> </w:t>
      </w:r>
      <w:r w:rsidRPr="00854549">
        <w:rPr>
          <w:rFonts w:ascii="Arial Narrow" w:hAnsi="Arial Narrow" w:cs="Shruti"/>
        </w:rPr>
        <w:t>up areas are not separated.</w:t>
      </w:r>
    </w:p>
    <w:p w14:paraId="275DC644"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854549">
        <w:rPr>
          <w:rFonts w:ascii="Arial Narrow" w:hAnsi="Arial Narrow" w:cs="Shruti"/>
          <w:b/>
          <w:bCs/>
        </w:rPr>
        <w:t>10.</w:t>
      </w:r>
      <w:r w:rsidRPr="00854549">
        <w:rPr>
          <w:rFonts w:ascii="Arial Narrow" w:hAnsi="Arial Narrow" w:cs="Shruti"/>
        </w:rPr>
        <w:tab/>
        <w:t>Vehicle parking areas</w:t>
      </w:r>
      <w:r w:rsidR="00A910EC" w:rsidRPr="00854549">
        <w:rPr>
          <w:rFonts w:ascii="Arial Narrow" w:hAnsi="Arial Narrow" w:cs="Shruti"/>
        </w:rPr>
        <w:t>.</w:t>
      </w:r>
    </w:p>
    <w:p w14:paraId="538BF52B"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a.</w:t>
      </w:r>
      <w:r w:rsidRPr="00854549">
        <w:rPr>
          <w:rFonts w:ascii="Arial Narrow" w:hAnsi="Arial Narrow" w:cs="Shruti"/>
        </w:rPr>
        <w:tab/>
        <w:t>Vehicle parking areas</w:t>
      </w:r>
      <w:r w:rsidR="00CF5D55" w:rsidRPr="00854549">
        <w:rPr>
          <w:rFonts w:ascii="Arial Narrow" w:hAnsi="Arial Narrow" w:cs="Arial Narrow"/>
        </w:rPr>
        <w:t xml:space="preserve">, where provided, </w:t>
      </w:r>
      <w:r w:rsidR="00A07532" w:rsidRPr="00854549">
        <w:rPr>
          <w:rFonts w:ascii="Arial Narrow" w:hAnsi="Arial Narrow" w:cs="Shruti"/>
        </w:rPr>
        <w:t xml:space="preserve">shall be </w:t>
      </w:r>
      <w:r w:rsidRPr="00854549">
        <w:rPr>
          <w:rFonts w:ascii="Arial Narrow" w:hAnsi="Arial Narrow" w:cs="Shruti"/>
        </w:rPr>
        <w:t>located to facilitate supervision from the building or other vantage points.</w:t>
      </w:r>
    </w:p>
    <w:p w14:paraId="3B4963FD" w14:textId="77777777" w:rsidR="00BB5098" w:rsidRPr="00854549"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854549">
        <w:rPr>
          <w:rFonts w:ascii="Arial Narrow" w:hAnsi="Arial Narrow" w:cs="Shruti"/>
          <w:b/>
          <w:bCs/>
        </w:rPr>
        <w:t>b.</w:t>
      </w:r>
      <w:r w:rsidRPr="00854549">
        <w:rPr>
          <w:rFonts w:ascii="Arial Narrow" w:hAnsi="Arial Narrow" w:cs="Shruti"/>
        </w:rPr>
        <w:tab/>
        <w:t>Parking areas</w:t>
      </w:r>
      <w:r w:rsidR="00CF5D55" w:rsidRPr="00854549">
        <w:rPr>
          <w:rFonts w:ascii="Arial Narrow" w:hAnsi="Arial Narrow" w:cs="Arial Narrow"/>
        </w:rPr>
        <w:t xml:space="preserve">, where provided, </w:t>
      </w:r>
      <w:r w:rsidR="00A07532" w:rsidRPr="00854549">
        <w:rPr>
          <w:rFonts w:ascii="Arial Narrow" w:hAnsi="Arial Narrow" w:cs="Shruti"/>
        </w:rPr>
        <w:t>shall</w:t>
      </w:r>
      <w:r w:rsidR="003A4CD5" w:rsidRPr="00854549">
        <w:rPr>
          <w:rFonts w:ascii="Arial Narrow" w:hAnsi="Arial Narrow" w:cs="Shruti"/>
        </w:rPr>
        <w:t xml:space="preserve"> </w:t>
      </w:r>
      <w:r w:rsidRPr="00854549">
        <w:rPr>
          <w:rFonts w:ascii="Arial Narrow" w:hAnsi="Arial Narrow" w:cs="Shruti"/>
        </w:rPr>
        <w:t xml:space="preserve">comply with the minimum parking space requirements for the facility being inspected: Faculty and staff = one space for each member; </w:t>
      </w:r>
      <w:r w:rsidR="003A4CD5" w:rsidRPr="00854549">
        <w:rPr>
          <w:rFonts w:ascii="Arial Narrow" w:hAnsi="Arial Narrow" w:cs="Shruti"/>
        </w:rPr>
        <w:t xml:space="preserve">high </w:t>
      </w:r>
      <w:r w:rsidRPr="00854549">
        <w:rPr>
          <w:rFonts w:ascii="Arial Narrow" w:hAnsi="Arial Narrow" w:cs="Shruti"/>
        </w:rPr>
        <w:t xml:space="preserve">schools = one space for every 10 students above grade 10; </w:t>
      </w:r>
      <w:r w:rsidR="003A4CD5" w:rsidRPr="00854549">
        <w:rPr>
          <w:rFonts w:ascii="Arial Narrow" w:hAnsi="Arial Narrow" w:cs="Shruti"/>
        </w:rPr>
        <w:t xml:space="preserve">vocational </w:t>
      </w:r>
      <w:r w:rsidRPr="00854549">
        <w:rPr>
          <w:rFonts w:ascii="Arial Narrow" w:hAnsi="Arial Narrow" w:cs="Shruti"/>
        </w:rPr>
        <w:t>schools = one space for every two students; Florida colleges = one space for every two students</w:t>
      </w:r>
      <w:r w:rsidR="004E2F7E" w:rsidRPr="00854549">
        <w:rPr>
          <w:rFonts w:ascii="Arial Narrow" w:hAnsi="Arial Narrow" w:cs="Shruti"/>
        </w:rPr>
        <w:t>; visitor</w:t>
      </w:r>
      <w:r w:rsidRPr="00854549">
        <w:rPr>
          <w:rFonts w:ascii="Arial Narrow" w:hAnsi="Arial Narrow" w:cs="Shruti"/>
        </w:rPr>
        <w:t xml:space="preserve"> parking = </w:t>
      </w:r>
      <w:r w:rsidRPr="00854549">
        <w:rPr>
          <w:rFonts w:ascii="Arial Narrow" w:hAnsi="Arial Narrow" w:cs="Shruti"/>
        </w:rPr>
        <w:lastRenderedPageBreak/>
        <w:t>appropriate spaces for the facility.</w:t>
      </w:r>
    </w:p>
    <w:p w14:paraId="098DB3EF" w14:textId="77777777" w:rsidR="00BB5098" w:rsidRPr="00491C21"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c.</w:t>
      </w:r>
      <w:r w:rsidRPr="00491C21">
        <w:rPr>
          <w:rFonts w:ascii="Arial Narrow" w:hAnsi="Arial Narrow" w:cs="Shruti"/>
        </w:rPr>
        <w:tab/>
        <w:t xml:space="preserve">The total number of accessible spaces </w:t>
      </w:r>
      <w:r w:rsidR="00A07532" w:rsidRPr="00491C21">
        <w:rPr>
          <w:rFonts w:ascii="Arial Narrow" w:hAnsi="Arial Narrow" w:cs="Shruti"/>
        </w:rPr>
        <w:t xml:space="preserve">shall be </w:t>
      </w:r>
      <w:r w:rsidRPr="00491C21">
        <w:rPr>
          <w:rFonts w:ascii="Arial Narrow" w:hAnsi="Arial Narrow" w:cs="Shruti"/>
        </w:rPr>
        <w:t xml:space="preserve">provided as required by </w:t>
      </w:r>
      <w:r w:rsidR="003B1EB1">
        <w:rPr>
          <w:rFonts w:ascii="Arial Narrow" w:hAnsi="Arial Narrow" w:cs="Shruti"/>
        </w:rPr>
        <w:t>chapter</w:t>
      </w:r>
      <w:r w:rsidRPr="00491C21">
        <w:rPr>
          <w:rFonts w:ascii="Arial Narrow" w:hAnsi="Arial Narrow" w:cs="Shruti"/>
        </w:rPr>
        <w:t xml:space="preserve"> 11, 2007 Florida Building Code, </w:t>
      </w:r>
      <w:r w:rsidR="005624BD" w:rsidRPr="00491C21">
        <w:rPr>
          <w:rFonts w:ascii="Arial Narrow" w:hAnsi="Arial Narrow" w:cs="Shruti"/>
        </w:rPr>
        <w:t>Building</w:t>
      </w:r>
      <w:r w:rsidR="00B47136" w:rsidRPr="00491C21">
        <w:rPr>
          <w:rFonts w:ascii="Arial Narrow" w:hAnsi="Arial Narrow" w:cs="Shruti"/>
        </w:rPr>
        <w:t>,</w:t>
      </w:r>
      <w:r w:rsidR="005624BD" w:rsidRPr="00491C21">
        <w:rPr>
          <w:rFonts w:ascii="Arial Narrow" w:hAnsi="Arial Narrow" w:cs="Shruti"/>
        </w:rPr>
        <w:t xml:space="preserve"> </w:t>
      </w:r>
      <w:r w:rsidR="00357560" w:rsidRPr="00491C21">
        <w:rPr>
          <w:rFonts w:ascii="Arial Narrow" w:hAnsi="Arial Narrow" w:cs="Shruti"/>
        </w:rPr>
        <w:t>or the 2012 Florida</w:t>
      </w:r>
      <w:r w:rsidRPr="00491C21">
        <w:rPr>
          <w:rFonts w:ascii="Arial Narrow" w:hAnsi="Arial Narrow" w:cs="Shruti"/>
        </w:rPr>
        <w:t xml:space="preserve"> Accessibility</w:t>
      </w:r>
      <w:r w:rsidR="00357560" w:rsidRPr="00491C21">
        <w:rPr>
          <w:rFonts w:ascii="Arial Narrow" w:hAnsi="Arial Narrow" w:cs="Shruti"/>
        </w:rPr>
        <w:t xml:space="preserve"> Code for Building C</w:t>
      </w:r>
      <w:r w:rsidR="008E0FAB" w:rsidRPr="00491C21">
        <w:rPr>
          <w:rFonts w:ascii="Arial Narrow" w:hAnsi="Arial Narrow" w:cs="Shruti"/>
        </w:rPr>
        <w:t xml:space="preserve">onstruction </w:t>
      </w:r>
      <w:r w:rsidR="005624BD" w:rsidRPr="00491C21">
        <w:rPr>
          <w:rFonts w:ascii="Arial Narrow" w:hAnsi="Arial Narrow" w:cs="Shruti"/>
        </w:rPr>
        <w:t xml:space="preserve">in </w:t>
      </w:r>
      <w:r w:rsidR="003B1EB1">
        <w:rPr>
          <w:rFonts w:ascii="Arial Narrow" w:hAnsi="Arial Narrow" w:cs="Shruti"/>
        </w:rPr>
        <w:t>rule</w:t>
      </w:r>
      <w:r w:rsidR="00B04E2F">
        <w:rPr>
          <w:rFonts w:ascii="Arial Narrow" w:hAnsi="Arial Narrow" w:cs="Shruti"/>
        </w:rPr>
        <w:t xml:space="preserve"> </w:t>
      </w:r>
      <w:r w:rsidR="00B04E2F" w:rsidRPr="008D2097">
        <w:rPr>
          <w:rFonts w:ascii="Arial Narrow" w:hAnsi="Arial Narrow" w:cs="Shruti"/>
        </w:rPr>
        <w:t>61G20</w:t>
      </w:r>
      <w:r w:rsidR="008E0FAB" w:rsidRPr="00491C21">
        <w:rPr>
          <w:rFonts w:ascii="Arial Narrow" w:hAnsi="Arial Narrow" w:cs="Shruti"/>
        </w:rPr>
        <w:t>-4.002, FA</w:t>
      </w:r>
      <w:r w:rsidR="00357560" w:rsidRPr="00491C21">
        <w:rPr>
          <w:rFonts w:ascii="Arial Narrow" w:hAnsi="Arial Narrow" w:cs="Shruti"/>
        </w:rPr>
        <w:t>C</w:t>
      </w:r>
      <w:r w:rsidRPr="00491C21">
        <w:rPr>
          <w:rFonts w:ascii="Arial Narrow" w:hAnsi="Arial Narrow" w:cs="Shruti"/>
        </w:rPr>
        <w:t xml:space="preserve">. </w:t>
      </w:r>
    </w:p>
    <w:p w14:paraId="1C3C9531" w14:textId="77777777" w:rsidR="00BB5098" w:rsidRPr="00491C21"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d.</w:t>
      </w:r>
      <w:r w:rsidRPr="00491C21">
        <w:rPr>
          <w:rFonts w:ascii="Arial Narrow" w:hAnsi="Arial Narrow" w:cs="Shruti"/>
        </w:rPr>
        <w:tab/>
        <w:t xml:space="preserve">Parking spaces </w:t>
      </w:r>
      <w:r w:rsidR="00A07532" w:rsidRPr="00491C21">
        <w:rPr>
          <w:rFonts w:ascii="Arial Narrow" w:hAnsi="Arial Narrow" w:cs="Shruti"/>
        </w:rPr>
        <w:t xml:space="preserve">shall be </w:t>
      </w:r>
      <w:r w:rsidRPr="00491C21">
        <w:rPr>
          <w:rFonts w:ascii="Arial Narrow" w:hAnsi="Arial Narrow" w:cs="Shruti"/>
        </w:rPr>
        <w:t>separated from bus and parent drop-off/pick</w:t>
      </w:r>
      <w:r w:rsidR="004E2F7E" w:rsidRPr="00491C21">
        <w:rPr>
          <w:rFonts w:ascii="Arial Narrow" w:hAnsi="Arial Narrow" w:cs="Shruti"/>
        </w:rPr>
        <w:t xml:space="preserve"> </w:t>
      </w:r>
      <w:r w:rsidRPr="00491C21">
        <w:rPr>
          <w:rFonts w:ascii="Arial Narrow" w:hAnsi="Arial Narrow" w:cs="Shruti"/>
        </w:rPr>
        <w:t xml:space="preserve">up drives or appropriate safety devices </w:t>
      </w:r>
      <w:r w:rsidR="00A07532" w:rsidRPr="00491C21">
        <w:rPr>
          <w:rFonts w:ascii="Arial Narrow" w:hAnsi="Arial Narrow" w:cs="Shruti"/>
        </w:rPr>
        <w:t xml:space="preserve">shall be </w:t>
      </w:r>
      <w:r w:rsidRPr="00491C21">
        <w:rPr>
          <w:rFonts w:ascii="Arial Narrow" w:hAnsi="Arial Narrow" w:cs="Shruti"/>
        </w:rPr>
        <w:t xml:space="preserve">provided. </w:t>
      </w:r>
    </w:p>
    <w:p w14:paraId="5B344992" w14:textId="77777777" w:rsidR="00BB5098" w:rsidRPr="00491C21"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11.</w:t>
      </w:r>
      <w:r w:rsidRPr="00491C21">
        <w:rPr>
          <w:rFonts w:ascii="Arial Narrow" w:hAnsi="Arial Narrow" w:cs="Shruti"/>
        </w:rPr>
        <w:tab/>
        <w:t xml:space="preserve">Bicycle parking areas, </w:t>
      </w:r>
      <w:r w:rsidR="00A85CFD" w:rsidRPr="00491C21">
        <w:rPr>
          <w:rFonts w:ascii="Arial Narrow" w:hAnsi="Arial Narrow" w:cs="Shruti"/>
        </w:rPr>
        <w:t xml:space="preserve">where </w:t>
      </w:r>
      <w:r w:rsidRPr="00491C21">
        <w:rPr>
          <w:rFonts w:ascii="Arial Narrow" w:hAnsi="Arial Narrow" w:cs="Shruti"/>
        </w:rPr>
        <w:t xml:space="preserve">provided, </w:t>
      </w:r>
      <w:r w:rsidR="00A07532" w:rsidRPr="00491C21">
        <w:rPr>
          <w:rFonts w:ascii="Arial Narrow" w:hAnsi="Arial Narrow" w:cs="Shruti"/>
        </w:rPr>
        <w:t xml:space="preserve">shall be </w:t>
      </w:r>
      <w:r w:rsidR="000624EC" w:rsidRPr="00491C21">
        <w:rPr>
          <w:rFonts w:ascii="Arial Narrow" w:hAnsi="Arial Narrow" w:cs="Shruti"/>
        </w:rPr>
        <w:t>s</w:t>
      </w:r>
      <w:r w:rsidRPr="00491C21">
        <w:rPr>
          <w:rFonts w:ascii="Arial Narrow" w:hAnsi="Arial Narrow" w:cs="Shruti"/>
        </w:rPr>
        <w:t>eparated from vehicular areas, and located for easy supervision from building windows, adjacent streets or other vantage points.</w:t>
      </w:r>
    </w:p>
    <w:p w14:paraId="7FF75EE5" w14:textId="77777777" w:rsidR="00BB5098" w:rsidRPr="00491C21"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491C21">
        <w:rPr>
          <w:rFonts w:ascii="Arial Narrow" w:hAnsi="Arial Narrow" w:cs="Shruti"/>
          <w:b/>
          <w:bCs/>
        </w:rPr>
        <w:t>(g)</w:t>
      </w:r>
      <w:r w:rsidRPr="00491C21">
        <w:rPr>
          <w:rFonts w:ascii="Arial Narrow" w:hAnsi="Arial Narrow" w:cs="Shruti"/>
          <w:b/>
          <w:bCs/>
        </w:rPr>
        <w:tab/>
        <w:t>Lighting</w:t>
      </w:r>
      <w:r w:rsidRPr="00491C21">
        <w:rPr>
          <w:rFonts w:ascii="Arial Narrow" w:hAnsi="Arial Narrow" w:cs="Shruti"/>
        </w:rPr>
        <w:t xml:space="preserve">.  Exterior light standards, guy wires, fixtures and wiring for educational and ancillary facilities </w:t>
      </w:r>
      <w:r w:rsidR="00A07532" w:rsidRPr="00491C21">
        <w:rPr>
          <w:rFonts w:ascii="Arial Narrow" w:hAnsi="Arial Narrow" w:cs="Shruti"/>
        </w:rPr>
        <w:t xml:space="preserve">shall </w:t>
      </w:r>
      <w:r w:rsidRPr="00491C21">
        <w:rPr>
          <w:rFonts w:ascii="Arial Narrow" w:hAnsi="Arial Narrow" w:cs="Shruti"/>
        </w:rPr>
        <w:t>comply with the following:</w:t>
      </w:r>
    </w:p>
    <w:p w14:paraId="500076DE"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1.</w:t>
      </w:r>
      <w:r w:rsidR="004F702C" w:rsidRPr="00491C21">
        <w:rPr>
          <w:rFonts w:ascii="Arial Narrow" w:hAnsi="Arial Narrow" w:cs="Shruti"/>
        </w:rPr>
        <w:tab/>
      </w:r>
      <w:r w:rsidRPr="00491C21">
        <w:rPr>
          <w:rFonts w:ascii="Arial Narrow" w:hAnsi="Arial Narrow" w:cs="Shruti"/>
        </w:rPr>
        <w:t xml:space="preserve">When the facility is occupied after dark, security lighting </w:t>
      </w:r>
      <w:r w:rsidR="00A07532" w:rsidRPr="00491C21">
        <w:rPr>
          <w:rFonts w:ascii="Arial Narrow" w:hAnsi="Arial Narrow" w:cs="Shruti"/>
        </w:rPr>
        <w:t xml:space="preserve">shall be </w:t>
      </w:r>
      <w:r w:rsidRPr="00491C21">
        <w:rPr>
          <w:rFonts w:ascii="Arial Narrow" w:hAnsi="Arial Narrow" w:cs="Shruti"/>
        </w:rPr>
        <w:t>provided for</w:t>
      </w:r>
      <w:r w:rsidR="00A07532" w:rsidRPr="00491C21">
        <w:rPr>
          <w:rFonts w:ascii="Arial Narrow" w:hAnsi="Arial Narrow" w:cs="Shruti"/>
        </w:rPr>
        <w:t xml:space="preserve"> the following</w:t>
      </w:r>
      <w:r w:rsidRPr="00491C21">
        <w:rPr>
          <w:rFonts w:ascii="Arial Narrow" w:hAnsi="Arial Narrow" w:cs="Shruti"/>
        </w:rPr>
        <w:t>:</w:t>
      </w:r>
    </w:p>
    <w:p w14:paraId="3CDD1045"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a.</w:t>
      </w:r>
      <w:r w:rsidRPr="00491C21">
        <w:rPr>
          <w:rFonts w:ascii="Arial Narrow" w:hAnsi="Arial Narrow" w:cs="Shruti"/>
        </w:rPr>
        <w:tab/>
        <w:t>Auto, bus and service drives and loading areas.</w:t>
      </w:r>
    </w:p>
    <w:p w14:paraId="07C5F6F2"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b.</w:t>
      </w:r>
      <w:r w:rsidRPr="00491C21">
        <w:rPr>
          <w:rFonts w:ascii="Arial Narrow" w:hAnsi="Arial Narrow" w:cs="Shruti"/>
        </w:rPr>
        <w:tab/>
        <w:t>Parking areas.</w:t>
      </w:r>
    </w:p>
    <w:p w14:paraId="509F4727"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c.</w:t>
      </w:r>
      <w:r w:rsidRPr="00491C21">
        <w:rPr>
          <w:rFonts w:ascii="Arial Narrow" w:hAnsi="Arial Narrow" w:cs="Shruti"/>
        </w:rPr>
        <w:tab/>
        <w:t>Athletic complexes.</w:t>
      </w:r>
    </w:p>
    <w:p w14:paraId="09798793"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d.</w:t>
      </w:r>
      <w:r w:rsidRPr="00491C21">
        <w:rPr>
          <w:rFonts w:ascii="Arial Narrow" w:hAnsi="Arial Narrow" w:cs="Shruti"/>
        </w:rPr>
        <w:tab/>
        <w:t>Building perimeter.</w:t>
      </w:r>
    </w:p>
    <w:p w14:paraId="1652D52B"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e.</w:t>
      </w:r>
      <w:r w:rsidRPr="00491C21">
        <w:rPr>
          <w:rFonts w:ascii="Arial Narrow" w:hAnsi="Arial Narrow" w:cs="Shruti"/>
        </w:rPr>
        <w:tab/>
        <w:t>Covered and connector walks between buildings.</w:t>
      </w:r>
    </w:p>
    <w:p w14:paraId="02C88008"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f.</w:t>
      </w:r>
      <w:r w:rsidRPr="00491C21">
        <w:rPr>
          <w:rFonts w:ascii="Arial Narrow" w:hAnsi="Arial Narrow" w:cs="Shruti"/>
        </w:rPr>
        <w:tab/>
        <w:t>Covered and connector walks between buildings and parking.</w:t>
      </w:r>
    </w:p>
    <w:p w14:paraId="60E4693A"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2.</w:t>
      </w:r>
      <w:r w:rsidR="004F702C" w:rsidRPr="00491C21">
        <w:rPr>
          <w:rFonts w:ascii="Arial Narrow" w:hAnsi="Arial Narrow" w:cs="Shruti"/>
        </w:rPr>
        <w:tab/>
      </w:r>
      <w:r w:rsidRPr="00491C21">
        <w:rPr>
          <w:rFonts w:ascii="Arial Narrow" w:hAnsi="Arial Narrow" w:cs="Shruti"/>
        </w:rPr>
        <w:t>Parking area lighting standards and guy wires</w:t>
      </w:r>
      <w:r w:rsidR="00CF5D55" w:rsidRPr="00491C21">
        <w:rPr>
          <w:rFonts w:ascii="Arial Narrow" w:hAnsi="Arial Narrow" w:cs="Arial Narrow"/>
        </w:rPr>
        <w:t xml:space="preserve">, where provided, </w:t>
      </w:r>
      <w:r w:rsidR="00A07532" w:rsidRPr="00491C21">
        <w:rPr>
          <w:rFonts w:ascii="Arial Narrow" w:hAnsi="Arial Narrow" w:cs="Shruti"/>
        </w:rPr>
        <w:t xml:space="preserve">shall be </w:t>
      </w:r>
      <w:r w:rsidRPr="00491C21">
        <w:rPr>
          <w:rFonts w:ascii="Arial Narrow" w:hAnsi="Arial Narrow" w:cs="Shruti"/>
        </w:rPr>
        <w:t xml:space="preserve">located in landscaped islands or perimeter planting areas, or </w:t>
      </w:r>
      <w:r w:rsidR="00A07532" w:rsidRPr="00491C21">
        <w:rPr>
          <w:rFonts w:ascii="Arial Narrow" w:hAnsi="Arial Narrow" w:cs="Shruti"/>
        </w:rPr>
        <w:t xml:space="preserve">shall be </w:t>
      </w:r>
      <w:r w:rsidRPr="00491C21">
        <w:rPr>
          <w:rFonts w:ascii="Arial Narrow" w:hAnsi="Arial Narrow" w:cs="Shruti"/>
        </w:rPr>
        <w:t>equipped with suitable protection to eliminate potential hazards.</w:t>
      </w:r>
    </w:p>
    <w:p w14:paraId="35A5CA5D"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3.</w:t>
      </w:r>
      <w:r w:rsidRPr="00491C21">
        <w:rPr>
          <w:rFonts w:ascii="Arial Narrow" w:hAnsi="Arial Narrow" w:cs="Shruti"/>
        </w:rPr>
        <w:tab/>
        <w:t xml:space="preserve">Parking and related areas </w:t>
      </w:r>
      <w:r w:rsidR="00A07532" w:rsidRPr="00491C21">
        <w:rPr>
          <w:rFonts w:ascii="Arial Narrow" w:hAnsi="Arial Narrow" w:cs="Shruti"/>
        </w:rPr>
        <w:t xml:space="preserve">shall be </w:t>
      </w:r>
      <w:r w:rsidRPr="00491C21">
        <w:rPr>
          <w:rFonts w:ascii="Arial Narrow" w:hAnsi="Arial Narrow" w:cs="Shruti"/>
        </w:rPr>
        <w:t>illuminated to an average maintained horizontal foot</w:t>
      </w:r>
      <w:r w:rsidR="00B47136" w:rsidRPr="00491C21">
        <w:rPr>
          <w:rFonts w:ascii="Arial Narrow" w:hAnsi="Arial Narrow" w:cs="Shruti"/>
        </w:rPr>
        <w:t>-</w:t>
      </w:r>
      <w:r w:rsidRPr="00491C21">
        <w:rPr>
          <w:rFonts w:ascii="Arial Narrow" w:hAnsi="Arial Narrow" w:cs="Shruti"/>
        </w:rPr>
        <w:t>candle level as follows:</w:t>
      </w:r>
    </w:p>
    <w:p w14:paraId="345118AB"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a.</w:t>
      </w:r>
      <w:r w:rsidRPr="00491C21">
        <w:rPr>
          <w:rFonts w:ascii="Arial Narrow" w:hAnsi="Arial Narrow" w:cs="Shruti"/>
        </w:rPr>
        <w:tab/>
        <w:t>Parking areas = one foot</w:t>
      </w:r>
      <w:r w:rsidR="00B47136" w:rsidRPr="00491C21">
        <w:rPr>
          <w:rFonts w:ascii="Arial Narrow" w:hAnsi="Arial Narrow" w:cs="Shruti"/>
        </w:rPr>
        <w:t>-</w:t>
      </w:r>
      <w:r w:rsidRPr="00491C21">
        <w:rPr>
          <w:rFonts w:ascii="Arial Narrow" w:hAnsi="Arial Narrow" w:cs="Shruti"/>
        </w:rPr>
        <w:t>candle.</w:t>
      </w:r>
    </w:p>
    <w:p w14:paraId="262C2B85"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b.</w:t>
      </w:r>
      <w:r w:rsidRPr="00491C21">
        <w:rPr>
          <w:rFonts w:ascii="Arial Narrow" w:hAnsi="Arial Narrow" w:cs="Shruti"/>
        </w:rPr>
        <w:tab/>
        <w:t>Covered and connector walks = one foot</w:t>
      </w:r>
      <w:r w:rsidR="00B47136" w:rsidRPr="00491C21">
        <w:rPr>
          <w:rFonts w:ascii="Arial Narrow" w:hAnsi="Arial Narrow" w:cs="Shruti"/>
        </w:rPr>
        <w:t>-</w:t>
      </w:r>
      <w:r w:rsidRPr="00491C21">
        <w:rPr>
          <w:rFonts w:ascii="Arial Narrow" w:hAnsi="Arial Narrow" w:cs="Shruti"/>
        </w:rPr>
        <w:t>candle.</w:t>
      </w:r>
    </w:p>
    <w:p w14:paraId="078E472A"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c.</w:t>
      </w:r>
      <w:r w:rsidRPr="00491C21">
        <w:rPr>
          <w:rFonts w:ascii="Arial Narrow" w:hAnsi="Arial Narrow" w:cs="Shruti"/>
        </w:rPr>
        <w:tab/>
        <w:t>Parking entrances/exits = two foot</w:t>
      </w:r>
      <w:r w:rsidR="00B47136" w:rsidRPr="00491C21">
        <w:rPr>
          <w:rFonts w:ascii="Arial Narrow" w:hAnsi="Arial Narrow" w:cs="Shruti"/>
        </w:rPr>
        <w:t>-</w:t>
      </w:r>
      <w:r w:rsidRPr="00491C21">
        <w:rPr>
          <w:rFonts w:ascii="Arial Narrow" w:hAnsi="Arial Narrow" w:cs="Shruti"/>
        </w:rPr>
        <w:t>candles.</w:t>
      </w:r>
    </w:p>
    <w:p w14:paraId="784CD26C"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4.</w:t>
      </w:r>
      <w:r w:rsidRPr="00491C21">
        <w:rPr>
          <w:rFonts w:ascii="Arial Narrow" w:hAnsi="Arial Narrow" w:cs="Shruti"/>
        </w:rPr>
        <w:tab/>
        <w:t xml:space="preserve">Athletic playing field surfaces and exterior spectator seating areas </w:t>
      </w:r>
      <w:r w:rsidR="003A4CD5" w:rsidRPr="00491C21">
        <w:rPr>
          <w:rFonts w:ascii="Arial Narrow" w:hAnsi="Arial Narrow" w:cs="Shruti"/>
        </w:rPr>
        <w:t>intended for night</w:t>
      </w:r>
      <w:r w:rsidRPr="00491C21">
        <w:rPr>
          <w:rFonts w:ascii="Arial Narrow" w:hAnsi="Arial Narrow" w:cs="Shruti"/>
        </w:rPr>
        <w:t xml:space="preserve">time use </w:t>
      </w:r>
      <w:r w:rsidR="00A07532" w:rsidRPr="00491C21">
        <w:rPr>
          <w:rFonts w:ascii="Arial Narrow" w:hAnsi="Arial Narrow" w:cs="Shruti"/>
        </w:rPr>
        <w:t xml:space="preserve">shall be </w:t>
      </w:r>
      <w:r w:rsidRPr="00491C21">
        <w:rPr>
          <w:rFonts w:ascii="Arial Narrow" w:hAnsi="Arial Narrow" w:cs="Shruti"/>
        </w:rPr>
        <w:t>illuminated.</w:t>
      </w:r>
    </w:p>
    <w:p w14:paraId="363173F8"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5.</w:t>
      </w:r>
      <w:r w:rsidRPr="00491C21">
        <w:rPr>
          <w:rFonts w:ascii="Arial Narrow" w:hAnsi="Arial Narrow" w:cs="Shruti"/>
        </w:rPr>
        <w:tab/>
        <w:t xml:space="preserve">Recessed doors and windows around the exterior perimeter of a building </w:t>
      </w:r>
      <w:r w:rsidR="00A07532" w:rsidRPr="00491C21">
        <w:rPr>
          <w:rFonts w:ascii="Arial Narrow" w:hAnsi="Arial Narrow" w:cs="Shruti"/>
        </w:rPr>
        <w:t xml:space="preserve">shall be </w:t>
      </w:r>
      <w:r w:rsidRPr="00491C21">
        <w:rPr>
          <w:rFonts w:ascii="Arial Narrow" w:hAnsi="Arial Narrow" w:cs="Shruti"/>
        </w:rPr>
        <w:t xml:space="preserve">illuminated at night when the facility is occupied and </w:t>
      </w:r>
      <w:r w:rsidR="00A07532" w:rsidRPr="00491C21">
        <w:rPr>
          <w:rFonts w:ascii="Arial Narrow" w:hAnsi="Arial Narrow" w:cs="Shruti"/>
        </w:rPr>
        <w:t xml:space="preserve">shall be </w:t>
      </w:r>
      <w:r w:rsidRPr="00491C21">
        <w:rPr>
          <w:rFonts w:ascii="Arial Narrow" w:hAnsi="Arial Narrow" w:cs="Shruti"/>
        </w:rPr>
        <w:t xml:space="preserve">maintained in an observable condition.  Building exteriors, perimeters and entrances </w:t>
      </w:r>
      <w:r w:rsidR="00A07532" w:rsidRPr="00491C21">
        <w:rPr>
          <w:rFonts w:ascii="Arial Narrow" w:hAnsi="Arial Narrow" w:cs="Shruti"/>
        </w:rPr>
        <w:t xml:space="preserve">shall be </w:t>
      </w:r>
      <w:r w:rsidRPr="00491C21">
        <w:rPr>
          <w:rFonts w:ascii="Arial Narrow" w:hAnsi="Arial Narrow" w:cs="Shruti"/>
        </w:rPr>
        <w:t>illuminated as follows:</w:t>
      </w:r>
    </w:p>
    <w:p w14:paraId="223AB8F4"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a.</w:t>
      </w:r>
      <w:r w:rsidRPr="00491C21">
        <w:rPr>
          <w:rFonts w:ascii="Arial Narrow" w:hAnsi="Arial Narrow" w:cs="Shruti"/>
        </w:rPr>
        <w:tab/>
        <w:t>Entrances = five foot</w:t>
      </w:r>
      <w:r w:rsidR="00B47136" w:rsidRPr="00491C21">
        <w:rPr>
          <w:rFonts w:ascii="Arial Narrow" w:hAnsi="Arial Narrow" w:cs="Shruti"/>
        </w:rPr>
        <w:t>-</w:t>
      </w:r>
      <w:r w:rsidRPr="00491C21">
        <w:rPr>
          <w:rFonts w:ascii="Arial Narrow" w:hAnsi="Arial Narrow" w:cs="Shruti"/>
        </w:rPr>
        <w:t>candles.</w:t>
      </w:r>
    </w:p>
    <w:p w14:paraId="41D62389" w14:textId="77777777" w:rsidR="00BB5098" w:rsidRPr="00491C21" w:rsidRDefault="00BB5098" w:rsidP="00DB5296">
      <w:pPr>
        <w:tabs>
          <w:tab w:val="left" w:pos="-1080"/>
          <w:tab w:val="left" w:pos="-72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491C21">
        <w:rPr>
          <w:rFonts w:ascii="Arial Narrow" w:hAnsi="Arial Narrow" w:cs="Shruti"/>
          <w:b/>
          <w:bCs/>
        </w:rPr>
        <w:t>b.</w:t>
      </w:r>
      <w:r w:rsidRPr="00491C21">
        <w:rPr>
          <w:rFonts w:ascii="Arial Narrow" w:hAnsi="Arial Narrow" w:cs="Shruti"/>
        </w:rPr>
        <w:tab/>
        <w:t>Building perimeters = one foot</w:t>
      </w:r>
      <w:r w:rsidR="00B47136" w:rsidRPr="00491C21">
        <w:rPr>
          <w:rFonts w:ascii="Arial Narrow" w:hAnsi="Arial Narrow" w:cs="Shruti"/>
        </w:rPr>
        <w:t>-</w:t>
      </w:r>
      <w:r w:rsidRPr="00491C21">
        <w:rPr>
          <w:rFonts w:ascii="Arial Narrow" w:hAnsi="Arial Narrow" w:cs="Shruti"/>
        </w:rPr>
        <w:t>candle.</w:t>
      </w:r>
    </w:p>
    <w:p w14:paraId="4F1E0FC4"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6.</w:t>
      </w:r>
      <w:r w:rsidRPr="00491C21">
        <w:rPr>
          <w:rFonts w:ascii="Arial Narrow" w:hAnsi="Arial Narrow" w:cs="Shruti"/>
        </w:rPr>
        <w:tab/>
        <w:t xml:space="preserve">Exterior lighting poles and fixtures </w:t>
      </w:r>
      <w:r w:rsidR="00A07532" w:rsidRPr="00491C21">
        <w:rPr>
          <w:rFonts w:ascii="Arial Narrow" w:hAnsi="Arial Narrow" w:cs="Shruti"/>
        </w:rPr>
        <w:t xml:space="preserve">shall be </w:t>
      </w:r>
      <w:r w:rsidRPr="00491C21">
        <w:rPr>
          <w:rFonts w:ascii="Arial Narrow" w:hAnsi="Arial Narrow" w:cs="Shruti"/>
        </w:rPr>
        <w:t>grounded.</w:t>
      </w:r>
    </w:p>
    <w:p w14:paraId="4F4FB99B" w14:textId="77777777" w:rsidR="00BB5098"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7.</w:t>
      </w:r>
      <w:r w:rsidRPr="00491C21">
        <w:rPr>
          <w:rFonts w:ascii="Arial Narrow" w:hAnsi="Arial Narrow" w:cs="Shruti"/>
        </w:rPr>
        <w:tab/>
        <w:t xml:space="preserve">Motion detectors, photo cells and time clocks </w:t>
      </w:r>
      <w:r w:rsidR="00A07532" w:rsidRPr="00491C21">
        <w:rPr>
          <w:rFonts w:ascii="Arial Narrow" w:hAnsi="Arial Narrow" w:cs="Shruti"/>
        </w:rPr>
        <w:t xml:space="preserve">shall be </w:t>
      </w:r>
      <w:r w:rsidRPr="00491C21">
        <w:rPr>
          <w:rFonts w:ascii="Arial Narrow" w:hAnsi="Arial Narrow" w:cs="Shruti"/>
        </w:rPr>
        <w:t>used to control night lighting systems to provide security and to maximize energy conservation.</w:t>
      </w:r>
    </w:p>
    <w:p w14:paraId="40903C43" w14:textId="77777777" w:rsidR="00EE2D53" w:rsidRPr="00491C21" w:rsidRDefault="00BB5098" w:rsidP="00DB5296">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8.</w:t>
      </w:r>
      <w:r w:rsidRPr="00491C21">
        <w:rPr>
          <w:rFonts w:ascii="Arial Narrow" w:hAnsi="Arial Narrow" w:cs="Shruti"/>
        </w:rPr>
        <w:tab/>
        <w:t xml:space="preserve">All exterior lighting </w:t>
      </w:r>
      <w:r w:rsidR="00A07532" w:rsidRPr="00491C21">
        <w:rPr>
          <w:rFonts w:ascii="Arial Narrow" w:hAnsi="Arial Narrow" w:cs="Shruti"/>
        </w:rPr>
        <w:t xml:space="preserve">shall be </w:t>
      </w:r>
      <w:r w:rsidRPr="00491C21">
        <w:rPr>
          <w:rFonts w:ascii="Arial Narrow" w:hAnsi="Arial Narrow" w:cs="Shruti"/>
        </w:rPr>
        <w:t>shielded to prevent light from falling onto adjacent properties.</w:t>
      </w:r>
    </w:p>
    <w:p w14:paraId="78649EB8" w14:textId="77777777" w:rsidR="00400B20" w:rsidRPr="00491C21"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491C21">
        <w:rPr>
          <w:rFonts w:ascii="Arial Narrow" w:hAnsi="Arial Narrow" w:cs="Shruti"/>
          <w:b/>
          <w:bCs/>
        </w:rPr>
        <w:t>(h)</w:t>
      </w:r>
      <w:r w:rsidRPr="00491C21">
        <w:rPr>
          <w:rFonts w:ascii="Arial Narrow" w:hAnsi="Arial Narrow" w:cs="Shruti"/>
          <w:b/>
          <w:bCs/>
        </w:rPr>
        <w:tab/>
        <w:t>Transmission Line Right-of-Way</w:t>
      </w:r>
      <w:r w:rsidRPr="00491C21">
        <w:rPr>
          <w:rFonts w:ascii="Arial Narrow" w:hAnsi="Arial Narrow" w:cs="Shruti"/>
        </w:rPr>
        <w:t>.  High-voltage transmission power line rights-of-way</w:t>
      </w:r>
      <w:r w:rsidR="00CF5D55" w:rsidRPr="00491C21">
        <w:rPr>
          <w:rFonts w:ascii="Arial Narrow" w:hAnsi="Arial Narrow" w:cs="Arial Narrow"/>
        </w:rPr>
        <w:t xml:space="preserve">, where provided, </w:t>
      </w:r>
      <w:r w:rsidR="00A07532" w:rsidRPr="00491C21">
        <w:rPr>
          <w:rFonts w:ascii="Arial Narrow" w:hAnsi="Arial Narrow" w:cs="Shruti"/>
        </w:rPr>
        <w:t xml:space="preserve">shall be </w:t>
      </w:r>
      <w:r w:rsidRPr="00491C21">
        <w:rPr>
          <w:rFonts w:ascii="Arial Narrow" w:hAnsi="Arial Narrow" w:cs="Shruti"/>
        </w:rPr>
        <w:t>kept free of activity and equipment that might impede power company access to the right-of-way.</w:t>
      </w:r>
    </w:p>
    <w:p w14:paraId="4729E484" w14:textId="77777777" w:rsidR="00BB5098"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491C21">
        <w:rPr>
          <w:rFonts w:ascii="Arial Narrow" w:hAnsi="Arial Narrow" w:cs="Shruti"/>
          <w:b/>
          <w:bCs/>
        </w:rPr>
        <w:t>(i)</w:t>
      </w:r>
      <w:r w:rsidRPr="00491C21">
        <w:rPr>
          <w:rFonts w:ascii="Arial Narrow" w:hAnsi="Arial Narrow" w:cs="Shruti"/>
          <w:b/>
          <w:bCs/>
        </w:rPr>
        <w:tab/>
      </w:r>
      <w:r w:rsidR="003A4CD5" w:rsidRPr="00491C21">
        <w:rPr>
          <w:rFonts w:ascii="Arial Narrow" w:hAnsi="Arial Narrow" w:cs="Shruti"/>
          <w:b/>
          <w:bCs/>
        </w:rPr>
        <w:t xml:space="preserve">Stormwater </w:t>
      </w:r>
      <w:r w:rsidRPr="00491C21">
        <w:rPr>
          <w:rFonts w:ascii="Arial Narrow" w:hAnsi="Arial Narrow" w:cs="Shruti"/>
          <w:b/>
          <w:bCs/>
        </w:rPr>
        <w:t>Drainage</w:t>
      </w:r>
      <w:r w:rsidRPr="00491C21">
        <w:rPr>
          <w:rFonts w:ascii="Arial Narrow" w:hAnsi="Arial Narrow" w:cs="Shruti"/>
        </w:rPr>
        <w:t xml:space="preserve">. </w:t>
      </w:r>
      <w:r w:rsidR="004C1927">
        <w:rPr>
          <w:rFonts w:ascii="Arial Narrow" w:hAnsi="Arial Narrow" w:cs="Shruti"/>
        </w:rPr>
        <w:t xml:space="preserve"> </w:t>
      </w:r>
      <w:r w:rsidRPr="00491C21">
        <w:rPr>
          <w:rFonts w:ascii="Arial Narrow" w:hAnsi="Arial Narrow" w:cs="Shruti"/>
        </w:rPr>
        <w:t xml:space="preserve">A </w:t>
      </w:r>
      <w:r w:rsidR="003A4CD5" w:rsidRPr="00491C21">
        <w:rPr>
          <w:rFonts w:ascii="Arial Narrow" w:hAnsi="Arial Narrow" w:cs="Shruti"/>
        </w:rPr>
        <w:t xml:space="preserve">stormwater </w:t>
      </w:r>
      <w:r w:rsidRPr="00491C21">
        <w:rPr>
          <w:rFonts w:ascii="Arial Narrow" w:hAnsi="Arial Narrow" w:cs="Shruti"/>
        </w:rPr>
        <w:t xml:space="preserve">drainage system for the site </w:t>
      </w:r>
      <w:r w:rsidR="00A07532" w:rsidRPr="00491C21">
        <w:rPr>
          <w:rFonts w:ascii="Arial Narrow" w:hAnsi="Arial Narrow" w:cs="Shruti"/>
        </w:rPr>
        <w:t xml:space="preserve">shall be </w:t>
      </w:r>
      <w:r w:rsidRPr="00491C21">
        <w:rPr>
          <w:rFonts w:ascii="Arial Narrow" w:hAnsi="Arial Narrow" w:cs="Shruti"/>
        </w:rPr>
        <w:t>provided,</w:t>
      </w:r>
      <w:r w:rsidR="00A07532" w:rsidRPr="00491C21">
        <w:rPr>
          <w:rFonts w:ascii="Arial Narrow" w:hAnsi="Arial Narrow" w:cs="Shruti"/>
        </w:rPr>
        <w:t xml:space="preserve"> </w:t>
      </w:r>
      <w:r w:rsidRPr="00491C21">
        <w:rPr>
          <w:rFonts w:ascii="Arial Narrow" w:hAnsi="Arial Narrow" w:cs="Shruti"/>
        </w:rPr>
        <w:t>maintained free of sand and debris, and maintained in an operational condition at all times.</w:t>
      </w:r>
    </w:p>
    <w:p w14:paraId="2D30768B" w14:textId="77777777" w:rsidR="00BB1911" w:rsidRDefault="00BB1911"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37407D20" w14:textId="77777777" w:rsidR="00BB1911" w:rsidRDefault="00BB1911"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18F8D25F" w14:textId="77777777" w:rsidR="00340EAD" w:rsidRPr="00491C21" w:rsidRDefault="00340EAD"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400D0B2B" w14:textId="77777777" w:rsidR="00BB5098" w:rsidRPr="00491C21"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491C21">
        <w:rPr>
          <w:rFonts w:ascii="Arial Narrow" w:hAnsi="Arial Narrow" w:cs="Shruti"/>
          <w:b/>
          <w:bCs/>
        </w:rPr>
        <w:lastRenderedPageBreak/>
        <w:t>(j)</w:t>
      </w:r>
      <w:r w:rsidRPr="00491C21">
        <w:rPr>
          <w:rFonts w:ascii="Arial Narrow" w:hAnsi="Arial Narrow" w:cs="Shruti"/>
          <w:b/>
          <w:bCs/>
        </w:rPr>
        <w:tab/>
        <w:t>On-Site Wells and Sewage Systems</w:t>
      </w:r>
      <w:r w:rsidRPr="00491C21">
        <w:rPr>
          <w:rFonts w:ascii="Arial Narrow" w:hAnsi="Arial Narrow" w:cs="Arial Narrow"/>
        </w:rPr>
        <w:t>.</w:t>
      </w:r>
    </w:p>
    <w:p w14:paraId="4F724298" w14:textId="77777777" w:rsidR="00BB5098" w:rsidRPr="00491C21"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rPr>
        <w:t>1.</w:t>
      </w:r>
      <w:r w:rsidRPr="00491C21">
        <w:rPr>
          <w:rFonts w:ascii="Arial Narrow" w:hAnsi="Arial Narrow" w:cs="Shruti"/>
        </w:rPr>
        <w:tab/>
      </w:r>
      <w:r w:rsidR="007C6763" w:rsidRPr="00491C21">
        <w:rPr>
          <w:rFonts w:ascii="Arial Narrow" w:hAnsi="Arial Narrow" w:cs="Shruti"/>
        </w:rPr>
        <w:t>An</w:t>
      </w:r>
      <w:r w:rsidR="00A910EC" w:rsidRPr="00491C21">
        <w:rPr>
          <w:rFonts w:ascii="Arial Narrow" w:hAnsi="Arial Narrow" w:cs="Shruti"/>
        </w:rPr>
        <w:t xml:space="preserve"> on-site </w:t>
      </w:r>
      <w:r w:rsidRPr="00491C21">
        <w:rPr>
          <w:rFonts w:ascii="Arial Narrow" w:hAnsi="Arial Narrow" w:cs="Shruti"/>
        </w:rPr>
        <w:t>potable water system</w:t>
      </w:r>
      <w:r w:rsidR="007C6763" w:rsidRPr="00491C21">
        <w:rPr>
          <w:rFonts w:ascii="Arial Narrow" w:hAnsi="Arial Narrow" w:cs="Shruti"/>
        </w:rPr>
        <w:t xml:space="preserve">, where provided, </w:t>
      </w:r>
      <w:r w:rsidR="00A07532" w:rsidRPr="00491C21">
        <w:rPr>
          <w:rFonts w:ascii="Arial Narrow" w:hAnsi="Arial Narrow" w:cs="Shruti"/>
        </w:rPr>
        <w:t xml:space="preserve">shall be </w:t>
      </w:r>
      <w:r w:rsidRPr="00491C21">
        <w:rPr>
          <w:rFonts w:ascii="Arial Narrow" w:hAnsi="Arial Narrow" w:cs="Shruti"/>
        </w:rPr>
        <w:t>in proper working order and compl</w:t>
      </w:r>
      <w:r w:rsidR="00A910EC" w:rsidRPr="00491C21">
        <w:rPr>
          <w:rFonts w:ascii="Arial Narrow" w:hAnsi="Arial Narrow" w:cs="Shruti"/>
        </w:rPr>
        <w:t>y</w:t>
      </w:r>
      <w:r w:rsidRPr="00491C21">
        <w:rPr>
          <w:rFonts w:ascii="Arial Narrow" w:hAnsi="Arial Narrow" w:cs="Shruti"/>
        </w:rPr>
        <w:t xml:space="preserve"> with the Florida Safe Drinking </w:t>
      </w:r>
      <w:r w:rsidR="00A910EC" w:rsidRPr="00491C21">
        <w:rPr>
          <w:rFonts w:ascii="Arial Narrow" w:hAnsi="Arial Narrow" w:cs="Shruti"/>
        </w:rPr>
        <w:t xml:space="preserve">Water </w:t>
      </w:r>
      <w:r w:rsidRPr="00491C21">
        <w:rPr>
          <w:rFonts w:ascii="Arial Narrow" w:hAnsi="Arial Narrow" w:cs="Shruti"/>
        </w:rPr>
        <w:t>Act.</w:t>
      </w:r>
    </w:p>
    <w:p w14:paraId="6D71901E"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491C21">
        <w:rPr>
          <w:rFonts w:ascii="Arial Narrow" w:hAnsi="Arial Narrow" w:cs="Shruti"/>
          <w:b/>
          <w:bCs/>
        </w:rPr>
        <w:t>2.</w:t>
      </w:r>
      <w:r w:rsidRPr="00491C21">
        <w:rPr>
          <w:rFonts w:ascii="Arial Narrow" w:hAnsi="Arial Narrow" w:cs="Shruti"/>
        </w:rPr>
        <w:tab/>
        <w:t xml:space="preserve">Samples of on-site treated and raw water </w:t>
      </w:r>
      <w:r w:rsidR="00A07532" w:rsidRPr="00491C21">
        <w:rPr>
          <w:rFonts w:ascii="Arial Narrow" w:hAnsi="Arial Narrow" w:cs="Shruti"/>
        </w:rPr>
        <w:t xml:space="preserve">shall be </w:t>
      </w:r>
      <w:r w:rsidRPr="00491C21">
        <w:rPr>
          <w:rFonts w:ascii="Arial Narrow" w:hAnsi="Arial Narrow" w:cs="Shruti"/>
        </w:rPr>
        <w:t>taken monthly and tested for the purpose of bacteriological examination,</w:t>
      </w:r>
      <w:r w:rsidRPr="00243FFE">
        <w:rPr>
          <w:rFonts w:ascii="Arial Narrow" w:hAnsi="Arial Narrow" w:cs="Shruti"/>
        </w:rPr>
        <w:t xml:space="preserve"> </w:t>
      </w:r>
      <w:r w:rsidR="00AD76E8" w:rsidRPr="00243FFE">
        <w:rPr>
          <w:rFonts w:ascii="Arial Narrow" w:hAnsi="Arial Narrow" w:cs="Shruti"/>
        </w:rPr>
        <w:t xml:space="preserve">so that </w:t>
      </w:r>
      <w:r w:rsidRPr="00243FFE">
        <w:rPr>
          <w:rFonts w:ascii="Arial Narrow" w:hAnsi="Arial Narrow" w:cs="Shruti"/>
        </w:rPr>
        <w:t xml:space="preserve">the water supply </w:t>
      </w:r>
      <w:r w:rsidR="00AD76E8" w:rsidRPr="00243FFE">
        <w:rPr>
          <w:rFonts w:ascii="Arial Narrow" w:hAnsi="Arial Narrow" w:cs="Shruti"/>
        </w:rPr>
        <w:t xml:space="preserve">can be </w:t>
      </w:r>
      <w:r w:rsidRPr="00243FFE">
        <w:rPr>
          <w:rFonts w:ascii="Arial Narrow" w:hAnsi="Arial Narrow" w:cs="Shruti"/>
        </w:rPr>
        <w:t>determined to be safe</w:t>
      </w:r>
      <w:r w:rsidR="00A910EC" w:rsidRPr="00243FFE">
        <w:rPr>
          <w:rFonts w:ascii="Arial Narrow" w:hAnsi="Arial Narrow" w:cs="Shruti"/>
        </w:rPr>
        <w:t>,</w:t>
      </w:r>
      <w:r w:rsidRPr="00243FFE">
        <w:rPr>
          <w:rFonts w:ascii="Arial Narrow" w:hAnsi="Arial Narrow" w:cs="Shruti"/>
        </w:rPr>
        <w:t xml:space="preserve"> and the certificate </w:t>
      </w:r>
      <w:r w:rsidR="00AD76E8" w:rsidRPr="00243FFE">
        <w:rPr>
          <w:rFonts w:ascii="Arial Narrow" w:hAnsi="Arial Narrow" w:cs="Shruti"/>
        </w:rPr>
        <w:t xml:space="preserve">shall </w:t>
      </w:r>
      <w:r w:rsidR="008B4E40">
        <w:rPr>
          <w:rFonts w:ascii="Arial Narrow" w:hAnsi="Arial Narrow" w:cs="Shruti"/>
        </w:rPr>
        <w:t xml:space="preserve">be </w:t>
      </w:r>
      <w:r w:rsidRPr="00491C21">
        <w:rPr>
          <w:rFonts w:ascii="Arial Narrow" w:hAnsi="Arial Narrow" w:cs="Shruti"/>
        </w:rPr>
        <w:t>on file</w:t>
      </w:r>
      <w:r w:rsidRPr="00FF5187">
        <w:rPr>
          <w:rFonts w:ascii="Arial Narrow" w:hAnsi="Arial Narrow" w:cs="Shruti"/>
        </w:rPr>
        <w:t xml:space="preserve"> </w:t>
      </w:r>
      <w:r w:rsidRPr="00A97C09">
        <w:rPr>
          <w:rFonts w:ascii="Arial Narrow" w:hAnsi="Arial Narrow" w:cs="Shruti"/>
        </w:rPr>
        <w:t>and available for inspection.</w:t>
      </w:r>
    </w:p>
    <w:p w14:paraId="38B2B301"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3.</w:t>
      </w:r>
      <w:r w:rsidR="007C6763" w:rsidRPr="00A97C09">
        <w:rPr>
          <w:rFonts w:ascii="Arial Narrow" w:hAnsi="Arial Narrow" w:cs="Shruti"/>
        </w:rPr>
        <w:tab/>
        <w:t>An</w:t>
      </w:r>
      <w:r w:rsidR="00A910EC" w:rsidRPr="00A97C09">
        <w:rPr>
          <w:rFonts w:ascii="Arial Narrow" w:hAnsi="Arial Narrow" w:cs="Shruti"/>
        </w:rPr>
        <w:t xml:space="preserve"> on-site </w:t>
      </w:r>
      <w:r w:rsidRPr="00A97C09">
        <w:rPr>
          <w:rFonts w:ascii="Arial Narrow" w:hAnsi="Arial Narrow" w:cs="Shruti"/>
        </w:rPr>
        <w:t>sewage disposal system</w:t>
      </w:r>
      <w:r w:rsidR="007C6763" w:rsidRPr="00A97C09">
        <w:rPr>
          <w:rFonts w:ascii="Arial Narrow" w:hAnsi="Arial Narrow" w:cs="Shruti"/>
        </w:rPr>
        <w:t xml:space="preserve">, where provided, </w:t>
      </w:r>
      <w:r w:rsidR="00A07532" w:rsidRPr="00A97C09">
        <w:rPr>
          <w:rFonts w:ascii="Arial Narrow" w:hAnsi="Arial Narrow" w:cs="Shruti"/>
        </w:rPr>
        <w:t xml:space="preserve">shall be </w:t>
      </w:r>
      <w:r w:rsidRPr="00A97C09">
        <w:rPr>
          <w:rFonts w:ascii="Arial Narrow" w:hAnsi="Arial Narrow" w:cs="Shruti"/>
        </w:rPr>
        <w:t xml:space="preserve">in proper working order. </w:t>
      </w:r>
      <w:r w:rsidR="006453C0" w:rsidRPr="00776D84">
        <w:rPr>
          <w:rFonts w:ascii="Arial Narrow" w:hAnsi="Arial Narrow" w:cs="Shruti"/>
        </w:rPr>
        <w:t xml:space="preserve">Pursuant to sections 381.0062 and 403.087, </w:t>
      </w:r>
      <w:r w:rsidR="00815CA7">
        <w:rPr>
          <w:rFonts w:ascii="Arial Narrow" w:hAnsi="Arial Narrow" w:cs="Shruti"/>
        </w:rPr>
        <w:t>F.S.</w:t>
      </w:r>
      <w:r w:rsidR="006453C0" w:rsidRPr="00776D84">
        <w:rPr>
          <w:rFonts w:ascii="Arial Narrow" w:hAnsi="Arial Narrow" w:cs="Shruti"/>
        </w:rPr>
        <w:t>, s</w:t>
      </w:r>
      <w:r w:rsidRPr="00776D84">
        <w:rPr>
          <w:rFonts w:ascii="Arial Narrow" w:hAnsi="Arial Narrow" w:cs="Shruti"/>
        </w:rPr>
        <w:t xml:space="preserve">ewage </w:t>
      </w:r>
      <w:r w:rsidR="00815CA7">
        <w:rPr>
          <w:rFonts w:ascii="Arial Narrow" w:hAnsi="Arial Narrow" w:cs="Shruti"/>
        </w:rPr>
        <w:t xml:space="preserve">is </w:t>
      </w:r>
      <w:r w:rsidR="006453C0" w:rsidRPr="00776D84">
        <w:rPr>
          <w:rFonts w:ascii="Arial Narrow" w:hAnsi="Arial Narrow" w:cs="Shruti"/>
        </w:rPr>
        <w:t xml:space="preserve">required to </w:t>
      </w:r>
      <w:r w:rsidR="00A910EC" w:rsidRPr="00776D84">
        <w:rPr>
          <w:rFonts w:ascii="Arial Narrow" w:hAnsi="Arial Narrow" w:cs="Shruti"/>
        </w:rPr>
        <w:t xml:space="preserve">be </w:t>
      </w:r>
      <w:r w:rsidRPr="00776D84">
        <w:rPr>
          <w:rFonts w:ascii="Arial Narrow" w:hAnsi="Arial Narrow" w:cs="Shruti"/>
        </w:rPr>
        <w:t xml:space="preserve">disposed of in accordance with </w:t>
      </w:r>
      <w:r w:rsidR="00BB1911" w:rsidRPr="00776D84">
        <w:rPr>
          <w:rFonts w:ascii="Arial Narrow" w:hAnsi="Arial Narrow" w:cs="Shruti"/>
        </w:rPr>
        <w:t xml:space="preserve">rules in either </w:t>
      </w:r>
      <w:r w:rsidR="003B1EB1">
        <w:rPr>
          <w:rFonts w:ascii="Arial Narrow" w:hAnsi="Arial Narrow" w:cs="Shruti"/>
        </w:rPr>
        <w:t>chapter</w:t>
      </w:r>
      <w:r w:rsidRPr="00776D84">
        <w:rPr>
          <w:rFonts w:ascii="Arial Narrow" w:hAnsi="Arial Narrow" w:cs="Shruti"/>
        </w:rPr>
        <w:t xml:space="preserve"> 62-600</w:t>
      </w:r>
      <w:r w:rsidR="00A910EC" w:rsidRPr="00776D84">
        <w:rPr>
          <w:rFonts w:ascii="Arial Narrow" w:hAnsi="Arial Narrow" w:cs="Shruti"/>
        </w:rPr>
        <w:t>, FAC,</w:t>
      </w:r>
      <w:r w:rsidRPr="00776D84">
        <w:rPr>
          <w:rFonts w:ascii="Arial Narrow" w:hAnsi="Arial Narrow" w:cs="Shruti"/>
        </w:rPr>
        <w:t xml:space="preserve"> Domestic Waste</w:t>
      </w:r>
      <w:r w:rsidR="00A910EC" w:rsidRPr="00776D84">
        <w:rPr>
          <w:rFonts w:ascii="Arial Narrow" w:hAnsi="Arial Narrow" w:cs="Shruti"/>
        </w:rPr>
        <w:t>w</w:t>
      </w:r>
      <w:r w:rsidRPr="00776D84">
        <w:rPr>
          <w:rFonts w:ascii="Arial Narrow" w:hAnsi="Arial Narrow" w:cs="Shruti"/>
        </w:rPr>
        <w:t>ater</w:t>
      </w:r>
      <w:r w:rsidRPr="00A97C09">
        <w:rPr>
          <w:rFonts w:ascii="Arial Narrow" w:hAnsi="Arial Narrow" w:cs="Shruti"/>
        </w:rPr>
        <w:t xml:space="preserve"> Facilities</w:t>
      </w:r>
      <w:r w:rsidR="00A910EC" w:rsidRPr="00A97C09">
        <w:rPr>
          <w:rFonts w:ascii="Arial Narrow" w:hAnsi="Arial Narrow" w:cs="Shruti"/>
        </w:rPr>
        <w:t>,</w:t>
      </w:r>
      <w:r w:rsidRPr="00A97C09">
        <w:rPr>
          <w:rFonts w:ascii="Arial Narrow" w:hAnsi="Arial Narrow" w:cs="Shruti"/>
        </w:rPr>
        <w:t xml:space="preserve"> or </w:t>
      </w:r>
      <w:r w:rsidR="003B1EB1">
        <w:rPr>
          <w:rFonts w:ascii="Arial Narrow" w:hAnsi="Arial Narrow" w:cs="Shruti"/>
        </w:rPr>
        <w:t>chapter</w:t>
      </w:r>
      <w:r w:rsidR="00A910EC" w:rsidRPr="00A97C09">
        <w:rPr>
          <w:rFonts w:ascii="Arial Narrow" w:hAnsi="Arial Narrow" w:cs="Shruti"/>
        </w:rPr>
        <w:t xml:space="preserve"> </w:t>
      </w:r>
      <w:r w:rsidRPr="00A97C09">
        <w:rPr>
          <w:rFonts w:ascii="Arial Narrow" w:hAnsi="Arial Narrow" w:cs="Shruti"/>
        </w:rPr>
        <w:t>64E-6</w:t>
      </w:r>
      <w:r w:rsidR="00A910EC" w:rsidRPr="00A97C09">
        <w:rPr>
          <w:rFonts w:ascii="Arial Narrow" w:hAnsi="Arial Narrow" w:cs="Shruti"/>
        </w:rPr>
        <w:t>, FAC,</w:t>
      </w:r>
      <w:r w:rsidRPr="00A97C09">
        <w:rPr>
          <w:rFonts w:ascii="Arial Narrow" w:hAnsi="Arial Narrow" w:cs="Shruti"/>
        </w:rPr>
        <w:t xml:space="preserve"> </w:t>
      </w:r>
      <w:r w:rsidR="00A910EC" w:rsidRPr="00A97C09">
        <w:rPr>
          <w:rFonts w:ascii="Arial Narrow" w:hAnsi="Arial Narrow" w:cs="Shruti"/>
        </w:rPr>
        <w:t xml:space="preserve">Standards </w:t>
      </w:r>
      <w:r w:rsidRPr="00A97C09">
        <w:rPr>
          <w:rFonts w:ascii="Arial Narrow" w:hAnsi="Arial Narrow" w:cs="Shruti"/>
        </w:rPr>
        <w:t>for On</w:t>
      </w:r>
      <w:r w:rsidR="003628A9" w:rsidRPr="00A97C09">
        <w:rPr>
          <w:rFonts w:ascii="Arial Narrow" w:hAnsi="Arial Narrow" w:cs="Shruti"/>
        </w:rPr>
        <w:t>-</w:t>
      </w:r>
      <w:r w:rsidRPr="00A97C09">
        <w:rPr>
          <w:rFonts w:ascii="Arial Narrow" w:hAnsi="Arial Narrow" w:cs="Shruti"/>
        </w:rPr>
        <w:t>site Sewag</w:t>
      </w:r>
      <w:r w:rsidR="008E0FAB" w:rsidRPr="00A97C09">
        <w:rPr>
          <w:rFonts w:ascii="Arial Narrow" w:hAnsi="Arial Narrow" w:cs="Shruti"/>
        </w:rPr>
        <w:t xml:space="preserve">e Treatment and Disposal, </w:t>
      </w:r>
      <w:r w:rsidRPr="00A97C09">
        <w:rPr>
          <w:rFonts w:ascii="Arial Narrow" w:hAnsi="Arial Narrow" w:cs="Shruti"/>
        </w:rPr>
        <w:t xml:space="preserve">whichever is applicable. </w:t>
      </w:r>
      <w:r w:rsidR="004C1927">
        <w:rPr>
          <w:rFonts w:ascii="Arial Narrow" w:hAnsi="Arial Narrow" w:cs="Shruti"/>
        </w:rPr>
        <w:t xml:space="preserve"> </w:t>
      </w:r>
      <w:r w:rsidRPr="00A97C09">
        <w:rPr>
          <w:rFonts w:ascii="Arial Narrow" w:hAnsi="Arial Narrow" w:cs="Shruti"/>
        </w:rPr>
        <w:t xml:space="preserve">The system </w:t>
      </w:r>
      <w:r w:rsidR="007C6763" w:rsidRPr="00A97C09">
        <w:rPr>
          <w:rFonts w:ascii="Arial Narrow" w:hAnsi="Arial Narrow" w:cs="Shruti"/>
        </w:rPr>
        <w:t xml:space="preserve">shall </w:t>
      </w:r>
      <w:r w:rsidR="00A910EC" w:rsidRPr="00A97C09">
        <w:rPr>
          <w:rFonts w:ascii="Arial Narrow" w:hAnsi="Arial Narrow" w:cs="Shruti"/>
        </w:rPr>
        <w:t xml:space="preserve">be </w:t>
      </w:r>
      <w:r w:rsidRPr="00A97C09">
        <w:rPr>
          <w:rFonts w:ascii="Arial Narrow" w:hAnsi="Arial Narrow" w:cs="Shruti"/>
        </w:rPr>
        <w:t xml:space="preserve">tested monthly, proved to be functioning properly, and the certificate </w:t>
      </w:r>
      <w:r w:rsidR="008B4E40">
        <w:rPr>
          <w:rFonts w:ascii="Arial Narrow" w:hAnsi="Arial Narrow" w:cs="Shruti"/>
        </w:rPr>
        <w:t xml:space="preserve">be </w:t>
      </w:r>
      <w:r w:rsidRPr="00A97C09">
        <w:rPr>
          <w:rFonts w:ascii="Arial Narrow" w:hAnsi="Arial Narrow" w:cs="Shruti"/>
        </w:rPr>
        <w:t>on file and available for inspection.</w:t>
      </w:r>
    </w:p>
    <w:p w14:paraId="3A89FA9D" w14:textId="77777777" w:rsidR="00BB5098" w:rsidRPr="00A97C09"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(k)</w:t>
      </w:r>
      <w:r w:rsidRPr="00A97C09">
        <w:rPr>
          <w:rFonts w:ascii="Arial Narrow" w:hAnsi="Arial Narrow" w:cs="Shruti"/>
          <w:b/>
          <w:bCs/>
        </w:rPr>
        <w:tab/>
        <w:t>Playgrounds, Equipment and Athletic Fields</w:t>
      </w:r>
      <w:r w:rsidRPr="00A97C09">
        <w:rPr>
          <w:rFonts w:ascii="Arial Narrow" w:hAnsi="Arial Narrow" w:cs="Shruti"/>
        </w:rPr>
        <w:t>.  Playgrounds, equipment and athletic fields</w:t>
      </w:r>
      <w:r w:rsidR="007C6763" w:rsidRPr="00A97C09">
        <w:rPr>
          <w:rFonts w:ascii="Arial Narrow" w:hAnsi="Arial Narrow" w:cs="Shruti"/>
        </w:rPr>
        <w:t xml:space="preserve"> where provided, shall be</w:t>
      </w:r>
      <w:r w:rsidRPr="00A97C09">
        <w:rPr>
          <w:rFonts w:ascii="Arial Narrow" w:hAnsi="Arial Narrow" w:cs="Shruti"/>
        </w:rPr>
        <w:t xml:space="preserve"> maintained in a safe and acceptable condition for the intended function.  </w:t>
      </w:r>
    </w:p>
    <w:p w14:paraId="5A603D4A"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1.</w:t>
      </w:r>
      <w:r w:rsidRPr="00A97C09">
        <w:rPr>
          <w:rFonts w:ascii="Arial Narrow" w:hAnsi="Arial Narrow" w:cs="Shruti"/>
        </w:rPr>
        <w:tab/>
        <w:t xml:space="preserve">Play areas and athletic fields where fencing is provided shall comply with </w:t>
      </w:r>
      <w:r w:rsidR="009628F0" w:rsidRPr="00A97C09">
        <w:rPr>
          <w:rFonts w:ascii="Arial Narrow" w:hAnsi="Arial Narrow" w:cs="Shruti"/>
        </w:rPr>
        <w:t>SRE</w:t>
      </w:r>
      <w:r w:rsidR="00E44BAE" w:rsidRPr="00A97C09">
        <w:rPr>
          <w:rFonts w:ascii="Arial Narrow" w:hAnsi="Arial Narrow" w:cs="Shruti"/>
        </w:rPr>
        <w:t>F,</w:t>
      </w:r>
      <w:r w:rsidR="009628F0" w:rsidRPr="00A97C09">
        <w:rPr>
          <w:rFonts w:ascii="Arial Narrow" w:hAnsi="Arial Narrow" w:cs="Shruti"/>
        </w:rPr>
        <w:t xml:space="preserve"> </w:t>
      </w:r>
      <w:r w:rsidR="003B1EB1">
        <w:rPr>
          <w:rFonts w:ascii="Arial Narrow" w:hAnsi="Arial Narrow" w:cs="Shruti"/>
        </w:rPr>
        <w:t>section</w:t>
      </w:r>
      <w:r w:rsidRPr="00A97C09">
        <w:rPr>
          <w:rFonts w:ascii="Arial Narrow" w:hAnsi="Arial Narrow" w:cs="Shruti"/>
        </w:rPr>
        <w:t xml:space="preserve"> 5(2)(d). </w:t>
      </w:r>
    </w:p>
    <w:p w14:paraId="391C1B12" w14:textId="77777777" w:rsidR="00BB5098" w:rsidRPr="00A97C09" w:rsidRDefault="00BB5098" w:rsidP="00DB5296">
      <w:pPr>
        <w:tabs>
          <w:tab w:val="left" w:pos="-1080"/>
          <w:tab w:val="left" w:pos="-72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2.</w:t>
      </w:r>
      <w:r w:rsidRPr="00A97C09">
        <w:rPr>
          <w:rFonts w:ascii="Arial Narrow" w:hAnsi="Arial Narrow" w:cs="Shruti"/>
        </w:rPr>
        <w:tab/>
      </w:r>
      <w:r w:rsidR="00385E9B" w:rsidRPr="00A97C09">
        <w:rPr>
          <w:rFonts w:ascii="Arial Narrow" w:hAnsi="Arial Narrow" w:cs="Shruti"/>
        </w:rPr>
        <w:t>Pre-K</w:t>
      </w:r>
      <w:r w:rsidRPr="00A97C09">
        <w:rPr>
          <w:rFonts w:ascii="Arial Narrow" w:hAnsi="Arial Narrow" w:cs="Shruti"/>
        </w:rPr>
        <w:t>, kindergarten or day</w:t>
      </w:r>
      <w:r w:rsidR="00513ED5" w:rsidRPr="00A97C09">
        <w:rPr>
          <w:rFonts w:ascii="Arial Narrow" w:hAnsi="Arial Narrow" w:cs="Shruti"/>
        </w:rPr>
        <w:t>-</w:t>
      </w:r>
      <w:r w:rsidRPr="00A97C09">
        <w:rPr>
          <w:rFonts w:ascii="Arial Narrow" w:hAnsi="Arial Narrow" w:cs="Shruti"/>
        </w:rPr>
        <w:t>care play areas</w:t>
      </w:r>
      <w:r w:rsidR="007C6763" w:rsidRPr="00A97C09">
        <w:rPr>
          <w:rFonts w:ascii="Arial Narrow" w:hAnsi="Arial Narrow" w:cs="Shruti"/>
        </w:rPr>
        <w:t>, where provided, shall</w:t>
      </w:r>
      <w:r w:rsidRPr="00A97C09">
        <w:rPr>
          <w:rFonts w:ascii="Arial Narrow" w:hAnsi="Arial Narrow" w:cs="Shruti"/>
        </w:rPr>
        <w:t xml:space="preserve"> have direct access to and from their related classrooms or to a corridor providing immediate and safe access to the play area.</w:t>
      </w:r>
    </w:p>
    <w:p w14:paraId="06475D8E"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3.</w:t>
      </w:r>
      <w:r w:rsidRPr="00A97C09">
        <w:rPr>
          <w:rFonts w:ascii="Arial Narrow" w:hAnsi="Arial Narrow" w:cs="Shruti"/>
        </w:rPr>
        <w:tab/>
      </w:r>
      <w:r w:rsidR="007C6763" w:rsidRPr="00A97C09">
        <w:rPr>
          <w:rFonts w:ascii="Arial Narrow" w:hAnsi="Arial Narrow" w:cs="Shruti"/>
        </w:rPr>
        <w:t>P</w:t>
      </w:r>
      <w:r w:rsidRPr="00A97C09">
        <w:rPr>
          <w:rFonts w:ascii="Arial Narrow" w:hAnsi="Arial Narrow" w:cs="Shruti"/>
        </w:rPr>
        <w:t>lay areas and athletic fields</w:t>
      </w:r>
      <w:r w:rsidR="007C6763" w:rsidRPr="00A97C09">
        <w:rPr>
          <w:rFonts w:ascii="Arial Narrow" w:hAnsi="Arial Narrow" w:cs="Shruti"/>
        </w:rPr>
        <w:t>, where provided, shall have either direct access from the facility</w:t>
      </w:r>
      <w:r w:rsidRPr="00A97C09">
        <w:rPr>
          <w:rFonts w:ascii="Arial Narrow" w:hAnsi="Arial Narrow" w:cs="Shruti"/>
        </w:rPr>
        <w:t xml:space="preserve"> without crossing roads, traffic lanes, drives or parking lots, or </w:t>
      </w:r>
      <w:r w:rsidR="007C6763" w:rsidRPr="00A97C09">
        <w:rPr>
          <w:rFonts w:ascii="Arial Narrow" w:hAnsi="Arial Narrow" w:cs="Shruti"/>
        </w:rPr>
        <w:t xml:space="preserve">have </w:t>
      </w:r>
      <w:r w:rsidRPr="00A97C09">
        <w:rPr>
          <w:rFonts w:ascii="Arial Narrow" w:hAnsi="Arial Narrow" w:cs="Shruti"/>
        </w:rPr>
        <w:t xml:space="preserve">appropriate safety devices provided where access crosses parking </w:t>
      </w:r>
      <w:r w:rsidR="007C6763" w:rsidRPr="00A97C09">
        <w:rPr>
          <w:rFonts w:ascii="Arial Narrow" w:hAnsi="Arial Narrow" w:cs="Shruti"/>
        </w:rPr>
        <w:t xml:space="preserve">areas </w:t>
      </w:r>
      <w:r w:rsidRPr="00A97C09">
        <w:rPr>
          <w:rFonts w:ascii="Arial Narrow" w:hAnsi="Arial Narrow" w:cs="Shruti"/>
        </w:rPr>
        <w:t>or drives.</w:t>
      </w:r>
    </w:p>
    <w:p w14:paraId="7ADCC628"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rPr>
        <w:t>4.</w:t>
      </w:r>
      <w:r w:rsidRPr="00A97C09">
        <w:rPr>
          <w:rFonts w:ascii="Arial Narrow" w:hAnsi="Arial Narrow" w:cs="Shruti"/>
          <w:b/>
        </w:rPr>
        <w:tab/>
      </w:r>
      <w:r w:rsidRPr="00A97C09">
        <w:rPr>
          <w:rFonts w:ascii="Arial Narrow" w:hAnsi="Arial Narrow" w:cs="Shruti"/>
        </w:rPr>
        <w:t>Athletic and playground equipment</w:t>
      </w:r>
      <w:r w:rsidR="0010158B" w:rsidRPr="00A97C09">
        <w:rPr>
          <w:rFonts w:ascii="Arial Narrow" w:hAnsi="Arial Narrow" w:cs="Shruti"/>
        </w:rPr>
        <w:t xml:space="preserve">, where provided, shall be </w:t>
      </w:r>
      <w:r w:rsidRPr="00A97C09">
        <w:rPr>
          <w:rFonts w:ascii="Arial Narrow" w:hAnsi="Arial Narrow" w:cs="Shruti"/>
        </w:rPr>
        <w:t>structurally sound, maintained firm and stable, vermin-proof, free of pockets or crevices where water will collect or vermin and pests may hide and free from jagged or sharp projections, edges or corners.  Playground equipment includes the equipment itself (backstops, swings, slides, etc.) and its structural components (foundations, supporting members, exposed fasteners, etc.).</w:t>
      </w:r>
    </w:p>
    <w:p w14:paraId="02AAE7DE"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5.</w:t>
      </w:r>
      <w:r w:rsidR="00491C21" w:rsidRPr="00A97C09">
        <w:rPr>
          <w:rFonts w:ascii="Arial Narrow" w:hAnsi="Arial Narrow" w:cs="Shruti"/>
          <w:b/>
          <w:bCs/>
        </w:rPr>
        <w:t xml:space="preserve"> </w:t>
      </w:r>
      <w:r w:rsidR="00491C21" w:rsidRPr="00A97C09">
        <w:rPr>
          <w:rFonts w:ascii="Arial Narrow" w:hAnsi="Arial Narrow" w:cs="Shruti"/>
          <w:b/>
          <w:bCs/>
        </w:rPr>
        <w:tab/>
      </w:r>
      <w:r w:rsidRPr="00A97C09">
        <w:rPr>
          <w:rFonts w:ascii="Arial Narrow" w:hAnsi="Arial Narrow" w:cs="Shruti"/>
        </w:rPr>
        <w:t xml:space="preserve">The ground under </w:t>
      </w:r>
      <w:r w:rsidR="003628A9" w:rsidRPr="00A97C09">
        <w:rPr>
          <w:rFonts w:ascii="Arial Narrow" w:hAnsi="Arial Narrow" w:cs="Shruti"/>
        </w:rPr>
        <w:t xml:space="preserve">any </w:t>
      </w:r>
      <w:r w:rsidRPr="00A97C09">
        <w:rPr>
          <w:rFonts w:ascii="Arial Narrow" w:hAnsi="Arial Narrow" w:cs="Shruti"/>
        </w:rPr>
        <w:t>playground equipment</w:t>
      </w:r>
      <w:r w:rsidR="001A53E3" w:rsidRPr="00A97C09">
        <w:rPr>
          <w:rFonts w:ascii="Arial Narrow" w:hAnsi="Arial Narrow" w:cs="Shruti"/>
        </w:rPr>
        <w:t xml:space="preserve"> provided shall be</w:t>
      </w:r>
      <w:r w:rsidRPr="00A97C09">
        <w:rPr>
          <w:rFonts w:ascii="Arial Narrow" w:hAnsi="Arial Narrow" w:cs="Shruti"/>
        </w:rPr>
        <w:t xml:space="preserve"> resilient material, either unitary or loose-laid, and maintained to prevent injury.</w:t>
      </w:r>
    </w:p>
    <w:p w14:paraId="718DE286"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6.</w:t>
      </w:r>
      <w:r w:rsidRPr="00A97C09">
        <w:rPr>
          <w:rFonts w:ascii="Arial Narrow" w:hAnsi="Arial Narrow" w:cs="Shruti"/>
        </w:rPr>
        <w:tab/>
        <w:t xml:space="preserve">Covered play areas, </w:t>
      </w:r>
      <w:r w:rsidR="00A85CFD" w:rsidRPr="00A97C09">
        <w:rPr>
          <w:rFonts w:ascii="Arial Narrow" w:hAnsi="Arial Narrow" w:cs="Shruti"/>
        </w:rPr>
        <w:t xml:space="preserve">where </w:t>
      </w:r>
      <w:r w:rsidRPr="00A97C09">
        <w:rPr>
          <w:rFonts w:ascii="Arial Narrow" w:hAnsi="Arial Narrow" w:cs="Shruti"/>
        </w:rPr>
        <w:t xml:space="preserve">provided, </w:t>
      </w:r>
      <w:r w:rsidR="005E6695" w:rsidRPr="00A97C09">
        <w:rPr>
          <w:rFonts w:ascii="Arial Narrow" w:hAnsi="Arial Narrow" w:cs="Shruti"/>
        </w:rPr>
        <w:t>shall</w:t>
      </w:r>
      <w:r w:rsidR="008D0AD8" w:rsidRPr="00A97C09">
        <w:rPr>
          <w:rFonts w:ascii="Arial Narrow" w:hAnsi="Arial Narrow" w:cs="Shruti"/>
        </w:rPr>
        <w:t xml:space="preserve"> </w:t>
      </w:r>
      <w:r w:rsidRPr="00A97C09">
        <w:rPr>
          <w:rFonts w:ascii="Arial Narrow" w:hAnsi="Arial Narrow" w:cs="Shruti"/>
        </w:rPr>
        <w:t>have positive drainage away from the center of the floor.</w:t>
      </w:r>
    </w:p>
    <w:p w14:paraId="6B381555"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7.</w:t>
      </w:r>
      <w:r w:rsidRPr="00A97C09">
        <w:rPr>
          <w:rFonts w:ascii="Arial Narrow" w:hAnsi="Arial Narrow" w:cs="Shruti"/>
        </w:rPr>
        <w:tab/>
        <w:t xml:space="preserve">Related facilities such as toilets, concessions, storage, shower and locker rooms, bleachers, press boxes, observation platforms, scoreboards and dugouts, </w:t>
      </w:r>
      <w:r w:rsidR="00A85CFD" w:rsidRPr="00A97C09">
        <w:rPr>
          <w:rFonts w:ascii="Arial Narrow" w:hAnsi="Arial Narrow" w:cs="Shruti"/>
        </w:rPr>
        <w:t xml:space="preserve">where </w:t>
      </w:r>
      <w:r w:rsidRPr="00A97C09">
        <w:rPr>
          <w:rFonts w:ascii="Arial Narrow" w:hAnsi="Arial Narrow" w:cs="Shruti"/>
        </w:rPr>
        <w:t xml:space="preserve">provided, </w:t>
      </w:r>
      <w:r w:rsidR="005A3601" w:rsidRPr="00A97C09">
        <w:rPr>
          <w:rFonts w:ascii="Arial Narrow" w:hAnsi="Arial Narrow" w:cs="Shruti"/>
        </w:rPr>
        <w:t>shall</w:t>
      </w:r>
      <w:r w:rsidR="008D0AD8" w:rsidRPr="00A97C09">
        <w:rPr>
          <w:rFonts w:ascii="Arial Narrow" w:hAnsi="Arial Narrow" w:cs="Shruti"/>
        </w:rPr>
        <w:t xml:space="preserve"> be </w:t>
      </w:r>
      <w:r w:rsidRPr="00A97C09">
        <w:rPr>
          <w:rFonts w:ascii="Arial Narrow" w:hAnsi="Arial Narrow" w:cs="Shruti"/>
        </w:rPr>
        <w:t>inspected under the appropriate area</w:t>
      </w:r>
      <w:r w:rsidR="005A3601" w:rsidRPr="00A97C09">
        <w:rPr>
          <w:rFonts w:ascii="Arial Narrow" w:hAnsi="Arial Narrow" w:cs="Shruti"/>
        </w:rPr>
        <w:t>s</w:t>
      </w:r>
      <w:r w:rsidRPr="00A97C09">
        <w:rPr>
          <w:rFonts w:ascii="Arial Narrow" w:hAnsi="Arial Narrow" w:cs="Shruti"/>
        </w:rPr>
        <w:t xml:space="preserve"> of this section.</w:t>
      </w:r>
    </w:p>
    <w:p w14:paraId="619748F3"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Shruti"/>
        </w:rPr>
      </w:pPr>
      <w:r w:rsidRPr="00A97C09">
        <w:rPr>
          <w:rFonts w:ascii="Arial Narrow" w:hAnsi="Arial Narrow" w:cs="Shruti"/>
          <w:b/>
          <w:bCs/>
        </w:rPr>
        <w:t>8.</w:t>
      </w:r>
      <w:r w:rsidRPr="00A97C09">
        <w:rPr>
          <w:rFonts w:ascii="Arial Narrow" w:hAnsi="Arial Narrow" w:cs="Shruti"/>
        </w:rPr>
        <w:tab/>
      </w:r>
      <w:r w:rsidR="005A3601" w:rsidRPr="00A97C09">
        <w:rPr>
          <w:rFonts w:ascii="Arial Narrow" w:hAnsi="Arial Narrow" w:cs="Shruti"/>
        </w:rPr>
        <w:t>Playgrounds</w:t>
      </w:r>
      <w:r w:rsidRPr="00A97C09">
        <w:rPr>
          <w:rFonts w:ascii="Arial Narrow" w:hAnsi="Arial Narrow" w:cs="Shruti"/>
        </w:rPr>
        <w:t>, equipment, athletic fields and related facilities</w:t>
      </w:r>
      <w:r w:rsidR="005A3601" w:rsidRPr="00A97C09">
        <w:rPr>
          <w:rFonts w:ascii="Arial Narrow" w:hAnsi="Arial Narrow" w:cs="Shruti"/>
        </w:rPr>
        <w:t xml:space="preserve">, where provided, shall provide for accessibility in accordance with </w:t>
      </w:r>
      <w:r w:rsidR="006226EF" w:rsidRPr="00A97C09">
        <w:rPr>
          <w:rFonts w:ascii="Arial Narrow" w:hAnsi="Arial Narrow" w:cs="Arial Narrow"/>
        </w:rPr>
        <w:t xml:space="preserve">2012 Florida Accessibility Code for Building Construction, </w:t>
      </w:r>
      <w:r w:rsidR="003B1EB1">
        <w:rPr>
          <w:rFonts w:ascii="Arial Narrow" w:hAnsi="Arial Narrow" w:cs="Arial Narrow"/>
        </w:rPr>
        <w:t>rule</w:t>
      </w:r>
      <w:r w:rsidR="006226EF" w:rsidRPr="00A97C09">
        <w:rPr>
          <w:rFonts w:ascii="Arial Narrow" w:hAnsi="Arial Narrow" w:cs="Arial Narrow"/>
        </w:rPr>
        <w:t xml:space="preserve"> </w:t>
      </w:r>
      <w:r w:rsidR="00CB6A76" w:rsidRPr="00776D84">
        <w:rPr>
          <w:rFonts w:ascii="Arial Narrow" w:hAnsi="Arial Narrow" w:cs="Arial Narrow"/>
        </w:rPr>
        <w:t>61G20-4.002</w:t>
      </w:r>
      <w:r w:rsidR="006226EF" w:rsidRPr="00A97C09">
        <w:rPr>
          <w:rFonts w:ascii="Arial Narrow" w:hAnsi="Arial Narrow" w:cs="Arial Narrow"/>
        </w:rPr>
        <w:t>, FAC</w:t>
      </w:r>
      <w:r w:rsidRPr="00A97C09">
        <w:rPr>
          <w:rFonts w:ascii="Arial Narrow" w:hAnsi="Arial Narrow" w:cs="Shruti"/>
        </w:rPr>
        <w:t>.</w:t>
      </w:r>
    </w:p>
    <w:p w14:paraId="03D681D9" w14:textId="77777777" w:rsidR="00BB5098"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(l)</w:t>
      </w:r>
      <w:r w:rsidRPr="00A97C09">
        <w:rPr>
          <w:rFonts w:ascii="Arial Narrow" w:hAnsi="Arial Narrow" w:cs="Shruti"/>
          <w:b/>
          <w:bCs/>
        </w:rPr>
        <w:tab/>
        <w:t>On-Site Waste Burners</w:t>
      </w:r>
      <w:r w:rsidRPr="00A97C09">
        <w:rPr>
          <w:rFonts w:ascii="Arial Narrow" w:hAnsi="Arial Narrow" w:cs="Shruti"/>
        </w:rPr>
        <w:t xml:space="preserve">.  On-site waste burners, when permitted, </w:t>
      </w:r>
      <w:r w:rsidR="00930D67" w:rsidRPr="00A97C09">
        <w:rPr>
          <w:rFonts w:ascii="Arial Narrow" w:hAnsi="Arial Narrow" w:cs="Shruti"/>
        </w:rPr>
        <w:t xml:space="preserve">shall be </w:t>
      </w:r>
      <w:r w:rsidRPr="00A97C09">
        <w:rPr>
          <w:rFonts w:ascii="Arial Narrow" w:hAnsi="Arial Narrow" w:cs="Shruti"/>
        </w:rPr>
        <w:t>located at least 100 feet from any building, equipped with a three-quarter</w:t>
      </w:r>
      <w:r w:rsidR="00491C21" w:rsidRPr="00A97C09">
        <w:rPr>
          <w:rFonts w:ascii="Arial Narrow" w:hAnsi="Arial Narrow" w:cs="Shruti"/>
        </w:rPr>
        <w:t xml:space="preserve"> </w:t>
      </w:r>
      <w:r w:rsidRPr="00A97C09">
        <w:rPr>
          <w:rFonts w:ascii="Arial Narrow" w:hAnsi="Arial Narrow" w:cs="Shruti"/>
        </w:rPr>
        <w:t>inch mesh wire screen and used for burning paper and trash only.</w:t>
      </w:r>
    </w:p>
    <w:p w14:paraId="57402711" w14:textId="77777777" w:rsidR="004C1927" w:rsidRDefault="004C1927"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53278AB8" w14:textId="77777777" w:rsidR="004C1927" w:rsidRDefault="004C1927"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2F01A2FD" w14:textId="77777777" w:rsidR="004C1927" w:rsidRDefault="004C1927"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728891CD" w14:textId="77777777" w:rsidR="00340EAD" w:rsidRDefault="00340EAD"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6CD69E32" w14:textId="77777777" w:rsidR="004C1927" w:rsidRDefault="004C1927"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007FDFA6" w14:textId="77777777" w:rsidR="004C1927" w:rsidRPr="00A97C09" w:rsidRDefault="004C1927"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Shruti"/>
        </w:rPr>
      </w:pPr>
    </w:p>
    <w:p w14:paraId="44B3A3F8" w14:textId="77777777" w:rsidR="00BB5098" w:rsidRDefault="00BB5098" w:rsidP="00DB5296">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A97C09">
        <w:rPr>
          <w:rFonts w:ascii="Arial Narrow" w:hAnsi="Arial Narrow" w:cs="Shruti"/>
          <w:b/>
          <w:bCs/>
        </w:rPr>
        <w:lastRenderedPageBreak/>
        <w:t>(3)</w:t>
      </w:r>
      <w:r w:rsidRPr="00A97C09">
        <w:rPr>
          <w:rFonts w:ascii="Arial Narrow" w:hAnsi="Arial Narrow" w:cs="Shruti"/>
          <w:b/>
          <w:bCs/>
        </w:rPr>
        <w:tab/>
        <w:t>Concrete</w:t>
      </w:r>
      <w:r w:rsidRPr="00A97C09">
        <w:rPr>
          <w:rFonts w:ascii="Arial Narrow" w:hAnsi="Arial Narrow" w:cs="Shruti"/>
        </w:rPr>
        <w:t xml:space="preserve">.  Exposed concrete </w:t>
      </w:r>
      <w:r w:rsidR="00930D67" w:rsidRPr="00A97C09">
        <w:rPr>
          <w:rFonts w:ascii="Arial Narrow" w:hAnsi="Arial Narrow" w:cs="Shruti"/>
        </w:rPr>
        <w:t>shall</w:t>
      </w:r>
      <w:r w:rsidR="008D0AD8" w:rsidRPr="00A97C09">
        <w:rPr>
          <w:rFonts w:ascii="Arial Narrow" w:hAnsi="Arial Narrow" w:cs="Shruti"/>
        </w:rPr>
        <w:t xml:space="preserve"> </w:t>
      </w:r>
      <w:r w:rsidRPr="00A97C09">
        <w:rPr>
          <w:rFonts w:ascii="Arial Narrow" w:hAnsi="Arial Narrow" w:cs="Shruti"/>
        </w:rPr>
        <w:t>meet the following minimum casualty safety and sanitation requirements for structural members, light and flag poles, walks, drives, etc., including relocatables, as applicable:</w:t>
      </w:r>
    </w:p>
    <w:p w14:paraId="3AA63192"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(a)</w:t>
      </w:r>
      <w:r w:rsidRPr="00A97C09">
        <w:rPr>
          <w:rFonts w:ascii="Arial Narrow" w:hAnsi="Arial Narrow" w:cs="Shruti"/>
          <w:b/>
          <w:bCs/>
        </w:rPr>
        <w:tab/>
        <w:t>Structural Members</w:t>
      </w:r>
      <w:r w:rsidRPr="00A97C09">
        <w:rPr>
          <w:rFonts w:ascii="Arial Narrow" w:hAnsi="Arial Narrow" w:cs="Shruti"/>
        </w:rPr>
        <w:t xml:space="preserve">.  Concrete structural members, foundations, retaining walls and framing </w:t>
      </w:r>
      <w:r w:rsidR="00930D67" w:rsidRPr="00A97C09">
        <w:rPr>
          <w:rFonts w:ascii="Arial Narrow" w:hAnsi="Arial Narrow" w:cs="Shruti"/>
        </w:rPr>
        <w:t xml:space="preserve">shall be </w:t>
      </w:r>
      <w:r w:rsidRPr="00A97C09">
        <w:rPr>
          <w:rFonts w:ascii="Arial Narrow" w:hAnsi="Arial Narrow" w:cs="Shruti"/>
        </w:rPr>
        <w:t>maintained in a safe condition and free from hazards, including cracks, spalling and exposed reinforcing steel.</w:t>
      </w:r>
    </w:p>
    <w:p w14:paraId="14C87021"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(b)</w:t>
      </w:r>
      <w:r w:rsidRPr="00A97C09">
        <w:rPr>
          <w:rFonts w:ascii="Arial Narrow" w:hAnsi="Arial Narrow" w:cs="Shruti"/>
          <w:b/>
          <w:bCs/>
        </w:rPr>
        <w:tab/>
        <w:t>Concrete Poles and Furniture</w:t>
      </w:r>
      <w:r w:rsidRPr="00A97C09">
        <w:rPr>
          <w:rFonts w:ascii="Arial Narrow" w:hAnsi="Arial Narrow" w:cs="Shruti"/>
        </w:rPr>
        <w:t>.  Light and flag poles, b</w:t>
      </w:r>
      <w:r w:rsidR="00930D67" w:rsidRPr="00A97C09">
        <w:rPr>
          <w:rFonts w:ascii="Arial Narrow" w:hAnsi="Arial Narrow" w:cs="Shruti"/>
        </w:rPr>
        <w:t xml:space="preserve">enches, tables, planters, etc., where provided, shall be </w:t>
      </w:r>
      <w:r w:rsidRPr="00A97C09">
        <w:rPr>
          <w:rFonts w:ascii="Arial Narrow" w:hAnsi="Arial Narrow" w:cs="Shruti"/>
        </w:rPr>
        <w:t>maintained in a safe condition and free from hazards.</w:t>
      </w:r>
    </w:p>
    <w:p w14:paraId="68825D67"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(c)</w:t>
      </w:r>
      <w:r w:rsidRPr="00A97C09">
        <w:rPr>
          <w:rFonts w:ascii="Arial Narrow" w:hAnsi="Arial Narrow" w:cs="Shruti"/>
          <w:b/>
          <w:bCs/>
        </w:rPr>
        <w:tab/>
        <w:t>Walks and Drives</w:t>
      </w:r>
      <w:r w:rsidRPr="00A97C09">
        <w:rPr>
          <w:rFonts w:ascii="Arial Narrow" w:hAnsi="Arial Narrow" w:cs="Shruti"/>
        </w:rPr>
        <w:t xml:space="preserve">.  Concrete walks, drives, loading docks, swimming pool decks, parking areas, etc., </w:t>
      </w:r>
      <w:r w:rsidR="00CF5D55" w:rsidRPr="00A97C09">
        <w:rPr>
          <w:rFonts w:ascii="Arial Narrow" w:hAnsi="Arial Narrow" w:cs="Arial Narrow"/>
        </w:rPr>
        <w:t>where provided,</w:t>
      </w:r>
      <w:r w:rsidR="00A97C09">
        <w:rPr>
          <w:rFonts w:ascii="Arial Narrow" w:hAnsi="Arial Narrow" w:cs="Arial Narrow"/>
        </w:rPr>
        <w:t xml:space="preserve"> </w:t>
      </w:r>
      <w:r w:rsidR="00930D67" w:rsidRPr="00A97C09">
        <w:rPr>
          <w:rFonts w:ascii="Arial Narrow" w:hAnsi="Arial Narrow" w:cs="Shruti"/>
        </w:rPr>
        <w:t xml:space="preserve">shall be </w:t>
      </w:r>
      <w:r w:rsidRPr="00A97C09">
        <w:rPr>
          <w:rFonts w:ascii="Arial Narrow" w:hAnsi="Arial Narrow" w:cs="Shruti"/>
        </w:rPr>
        <w:t>maintained in a safe condition and free from hazards.</w:t>
      </w:r>
    </w:p>
    <w:p w14:paraId="6C463A31"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(d)</w:t>
      </w:r>
      <w:r w:rsidRPr="00A97C09">
        <w:rPr>
          <w:rFonts w:ascii="Arial Narrow" w:hAnsi="Arial Narrow" w:cs="Shruti"/>
          <w:b/>
          <w:bCs/>
        </w:rPr>
        <w:tab/>
        <w:t>Concrete Parking Structures</w:t>
      </w:r>
      <w:r w:rsidRPr="00A97C09">
        <w:rPr>
          <w:rFonts w:ascii="Arial Narrow" w:hAnsi="Arial Narrow" w:cs="Shruti"/>
        </w:rPr>
        <w:t xml:space="preserve">.  Concrete parking structures, covered walkways, etc., </w:t>
      </w:r>
      <w:r w:rsidR="00930D67" w:rsidRPr="00A97C09">
        <w:rPr>
          <w:rFonts w:ascii="Arial Narrow" w:hAnsi="Arial Narrow" w:cs="Shruti"/>
        </w:rPr>
        <w:t>where</w:t>
      </w:r>
      <w:r w:rsidR="00930D67" w:rsidRPr="00957B5C">
        <w:rPr>
          <w:rFonts w:ascii="Arial Narrow" w:hAnsi="Arial Narrow" w:cs="Shruti"/>
        </w:rPr>
        <w:t xml:space="preserve"> </w:t>
      </w:r>
      <w:r w:rsidR="00930D67" w:rsidRPr="00A97C09">
        <w:rPr>
          <w:rFonts w:ascii="Arial Narrow" w:hAnsi="Arial Narrow" w:cs="Shruti"/>
        </w:rPr>
        <w:t xml:space="preserve">provided, shall be </w:t>
      </w:r>
      <w:r w:rsidRPr="00A97C09">
        <w:rPr>
          <w:rFonts w:ascii="Arial Narrow" w:hAnsi="Arial Narrow" w:cs="Shruti"/>
        </w:rPr>
        <w:t>maintained in a safe condition and free from hazards.</w:t>
      </w:r>
    </w:p>
    <w:p w14:paraId="5D335AB7" w14:textId="77777777" w:rsidR="00BB5098" w:rsidRPr="00A97C09" w:rsidRDefault="00BB5098" w:rsidP="00DB5296">
      <w:pPr>
        <w:tabs>
          <w:tab w:val="left" w:pos="-1080"/>
          <w:tab w:val="left" w:pos="-720"/>
          <w:tab w:val="left" w:pos="0"/>
          <w:tab w:val="left" w:pos="1170"/>
          <w:tab w:val="left" w:pos="1530"/>
          <w:tab w:val="left" w:pos="1890"/>
          <w:tab w:val="left" w:pos="3690"/>
          <w:tab w:val="left" w:pos="4230"/>
          <w:tab w:val="left" w:pos="5040"/>
        </w:tabs>
        <w:ind w:left="450" w:hanging="450"/>
        <w:jc w:val="both"/>
        <w:rPr>
          <w:rFonts w:ascii="Arial Narrow" w:hAnsi="Arial Narrow" w:cs="Shruti"/>
        </w:rPr>
      </w:pPr>
      <w:r w:rsidRPr="00A97C09">
        <w:rPr>
          <w:rFonts w:ascii="Arial Narrow" w:hAnsi="Arial Narrow" w:cs="Shruti"/>
          <w:b/>
          <w:bCs/>
        </w:rPr>
        <w:t>(4)</w:t>
      </w:r>
      <w:r w:rsidRPr="00A97C09">
        <w:rPr>
          <w:rFonts w:ascii="Arial Narrow" w:hAnsi="Arial Narrow" w:cs="Shruti"/>
          <w:b/>
          <w:bCs/>
        </w:rPr>
        <w:tab/>
        <w:t>Masonry</w:t>
      </w:r>
      <w:r w:rsidRPr="00A97C09">
        <w:rPr>
          <w:rFonts w:ascii="Arial Narrow" w:hAnsi="Arial Narrow" w:cs="Shruti"/>
        </w:rPr>
        <w:t xml:space="preserve">.  Exposed masonry </w:t>
      </w:r>
      <w:r w:rsidR="00930D67" w:rsidRPr="00A97C09">
        <w:rPr>
          <w:rFonts w:ascii="Arial Narrow" w:hAnsi="Arial Narrow" w:cs="Shruti"/>
        </w:rPr>
        <w:t xml:space="preserve">shall </w:t>
      </w:r>
      <w:r w:rsidRPr="00A97C09">
        <w:rPr>
          <w:rFonts w:ascii="Arial Narrow" w:hAnsi="Arial Narrow" w:cs="Shruti"/>
        </w:rPr>
        <w:t>meet the minimum casualty safety and sanitation requirements for masonry veneers, framing, benches, tables, etc., including relocatables, as applicable. Masonry</w:t>
      </w:r>
      <w:r w:rsidR="008D0AD8" w:rsidRPr="00A97C09">
        <w:rPr>
          <w:rFonts w:ascii="Arial Narrow" w:hAnsi="Arial Narrow" w:cs="Shruti"/>
        </w:rPr>
        <w:t xml:space="preserve"> </w:t>
      </w:r>
      <w:r w:rsidRPr="00A97C09">
        <w:rPr>
          <w:rFonts w:ascii="Arial Narrow" w:hAnsi="Arial Narrow" w:cs="Shruti"/>
        </w:rPr>
        <w:t>veneers, walls, retaining walls and framing</w:t>
      </w:r>
      <w:r w:rsidR="00930D67" w:rsidRPr="00A97C09">
        <w:rPr>
          <w:rFonts w:ascii="Arial Narrow" w:hAnsi="Arial Narrow" w:cs="Shruti"/>
        </w:rPr>
        <w:t xml:space="preserve">, where provided, shall be </w:t>
      </w:r>
      <w:r w:rsidRPr="00A97C09">
        <w:rPr>
          <w:rFonts w:ascii="Arial Narrow" w:hAnsi="Arial Narrow" w:cs="Shruti"/>
        </w:rPr>
        <w:t>maintained in a safe condition and free from hazards,</w:t>
      </w:r>
      <w:r w:rsidR="00DC3CEF" w:rsidRPr="00A97C09">
        <w:rPr>
          <w:rFonts w:ascii="Arial Narrow" w:hAnsi="Arial Narrow" w:cs="Shruti"/>
        </w:rPr>
        <w:t xml:space="preserve"> </w:t>
      </w:r>
      <w:r w:rsidRPr="00A97C09">
        <w:rPr>
          <w:rFonts w:ascii="Arial Narrow" w:hAnsi="Arial Narrow" w:cs="Shruti"/>
        </w:rPr>
        <w:t>including cracks, spalling and exposed reinforcing steel.</w:t>
      </w:r>
    </w:p>
    <w:p w14:paraId="162C147F" w14:textId="77777777" w:rsidR="004E2F7E" w:rsidRPr="00A97C09" w:rsidRDefault="00BB5098" w:rsidP="00A97C09">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A97C09">
        <w:rPr>
          <w:rFonts w:ascii="Arial Narrow" w:hAnsi="Arial Narrow" w:cs="Shruti"/>
          <w:b/>
          <w:bCs/>
        </w:rPr>
        <w:t>(5)</w:t>
      </w:r>
      <w:r w:rsidRPr="00A97C09">
        <w:rPr>
          <w:rFonts w:ascii="Arial Narrow" w:hAnsi="Arial Narrow" w:cs="Shruti"/>
          <w:b/>
          <w:bCs/>
        </w:rPr>
        <w:tab/>
        <w:t>Metals</w:t>
      </w:r>
      <w:r w:rsidRPr="00A97C09">
        <w:rPr>
          <w:rFonts w:ascii="Arial Narrow" w:hAnsi="Arial Narrow" w:cs="Shruti"/>
        </w:rPr>
        <w:t xml:space="preserve">.  Structural steel and light gauge metal framing </w:t>
      </w:r>
      <w:r w:rsidR="00930D67" w:rsidRPr="00A97C09">
        <w:rPr>
          <w:rFonts w:ascii="Arial Narrow" w:hAnsi="Arial Narrow" w:cs="Shruti"/>
        </w:rPr>
        <w:t xml:space="preserve">shall </w:t>
      </w:r>
      <w:r w:rsidRPr="00A97C09">
        <w:rPr>
          <w:rFonts w:ascii="Arial Narrow" w:hAnsi="Arial Narrow" w:cs="Shruti"/>
        </w:rPr>
        <w:t>meet the following minimum casualty safety and sanitation requirements for structural members, framing, light and flag poles, benches, tables, etc., including relocatables, as applicable:</w:t>
      </w:r>
    </w:p>
    <w:p w14:paraId="341B02D6"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(a)</w:t>
      </w:r>
      <w:r w:rsidRPr="00A97C09">
        <w:rPr>
          <w:rFonts w:ascii="Arial Narrow" w:hAnsi="Arial Narrow" w:cs="Shruti"/>
          <w:b/>
          <w:bCs/>
        </w:rPr>
        <w:tab/>
        <w:t>Structural Steel</w:t>
      </w:r>
      <w:r w:rsidRPr="00A97C09">
        <w:rPr>
          <w:rFonts w:ascii="Arial Narrow" w:hAnsi="Arial Narrow" w:cs="Shruti"/>
        </w:rPr>
        <w:t xml:space="preserve">.  Structural steel members and light gauge metal framing for buildings </w:t>
      </w:r>
      <w:r w:rsidR="00930D67" w:rsidRPr="00A97C09">
        <w:rPr>
          <w:rFonts w:ascii="Arial Narrow" w:hAnsi="Arial Narrow" w:cs="Shruti"/>
        </w:rPr>
        <w:t xml:space="preserve">shall be </w:t>
      </w:r>
      <w:r w:rsidRPr="00A97C09">
        <w:rPr>
          <w:rFonts w:ascii="Arial Narrow" w:hAnsi="Arial Narrow" w:cs="Shruti"/>
        </w:rPr>
        <w:t>maintained in a safe condition and free from hazards, including rust and loose fastenings.</w:t>
      </w:r>
    </w:p>
    <w:p w14:paraId="0B489626"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(b)</w:t>
      </w:r>
      <w:r w:rsidRPr="00A97C09">
        <w:rPr>
          <w:rFonts w:ascii="Arial Narrow" w:hAnsi="Arial Narrow" w:cs="Shruti"/>
          <w:b/>
          <w:bCs/>
        </w:rPr>
        <w:tab/>
        <w:t>Poles and Furniture</w:t>
      </w:r>
      <w:r w:rsidRPr="00A97C09">
        <w:rPr>
          <w:rFonts w:ascii="Arial Narrow" w:hAnsi="Arial Narrow" w:cs="Shruti"/>
        </w:rPr>
        <w:t xml:space="preserve">.  Light and flag poles, benches, tables, etc., </w:t>
      </w:r>
      <w:r w:rsidR="0054393F" w:rsidRPr="00A97C09">
        <w:rPr>
          <w:rFonts w:ascii="Arial Narrow" w:hAnsi="Arial Narrow" w:cs="Shruti"/>
        </w:rPr>
        <w:t xml:space="preserve">shall be </w:t>
      </w:r>
      <w:r w:rsidRPr="00A97C09">
        <w:rPr>
          <w:rFonts w:ascii="Arial Narrow" w:hAnsi="Arial Narrow" w:cs="Shruti"/>
        </w:rPr>
        <w:t>maintained in a safe condition and free from hazards, including rust and loose fastenings.</w:t>
      </w:r>
    </w:p>
    <w:p w14:paraId="7AB4F170"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(c)</w:t>
      </w:r>
      <w:r w:rsidRPr="00A97C09">
        <w:rPr>
          <w:rFonts w:ascii="Arial Narrow" w:hAnsi="Arial Narrow" w:cs="Shruti"/>
          <w:b/>
          <w:bCs/>
        </w:rPr>
        <w:tab/>
        <w:t>Parking Structures</w:t>
      </w:r>
      <w:r w:rsidRPr="00A97C09">
        <w:rPr>
          <w:rFonts w:ascii="Arial Narrow" w:hAnsi="Arial Narrow" w:cs="Shruti"/>
        </w:rPr>
        <w:t xml:space="preserve">.  Steel parking structures, covered walkways, etc., </w:t>
      </w:r>
      <w:r w:rsidR="0054393F" w:rsidRPr="00A97C09">
        <w:rPr>
          <w:rFonts w:ascii="Arial Narrow" w:hAnsi="Arial Narrow" w:cs="Shruti"/>
        </w:rPr>
        <w:t>whe</w:t>
      </w:r>
      <w:r w:rsidR="00A85CFD" w:rsidRPr="00A97C09">
        <w:rPr>
          <w:rFonts w:ascii="Arial Narrow" w:hAnsi="Arial Narrow" w:cs="Shruti"/>
        </w:rPr>
        <w:t>re</w:t>
      </w:r>
      <w:r w:rsidR="0054393F" w:rsidRPr="00A97C09">
        <w:rPr>
          <w:rFonts w:ascii="Arial Narrow" w:hAnsi="Arial Narrow" w:cs="Shruti"/>
        </w:rPr>
        <w:t xml:space="preserve"> provided, shall be </w:t>
      </w:r>
      <w:r w:rsidRPr="00A97C09">
        <w:rPr>
          <w:rFonts w:ascii="Arial Narrow" w:hAnsi="Arial Narrow" w:cs="Shruti"/>
        </w:rPr>
        <w:t>maintained in a safe condition and free from hazards.</w:t>
      </w:r>
    </w:p>
    <w:p w14:paraId="0A9F5A64" w14:textId="77777777" w:rsidR="00BB5098" w:rsidRPr="00A97C09" w:rsidRDefault="00BB5098" w:rsidP="00DB5296">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A97C09">
        <w:rPr>
          <w:rFonts w:ascii="Arial Narrow" w:hAnsi="Arial Narrow" w:cs="Shruti"/>
          <w:b/>
          <w:bCs/>
        </w:rPr>
        <w:t>(6)</w:t>
      </w:r>
      <w:r w:rsidRPr="00A97C09">
        <w:rPr>
          <w:rFonts w:ascii="Arial Narrow" w:hAnsi="Arial Narrow" w:cs="Shruti"/>
          <w:b/>
          <w:bCs/>
        </w:rPr>
        <w:tab/>
        <w:t>Wood</w:t>
      </w:r>
      <w:r w:rsidRPr="00A97C09">
        <w:rPr>
          <w:rFonts w:ascii="Arial Narrow" w:hAnsi="Arial Narrow" w:cs="Shruti"/>
        </w:rPr>
        <w:t xml:space="preserve">.  Structural wood, casework and cabinets </w:t>
      </w:r>
      <w:r w:rsidR="00901E11" w:rsidRPr="00A97C09">
        <w:rPr>
          <w:rFonts w:ascii="Arial Narrow" w:hAnsi="Arial Narrow" w:cs="Shruti"/>
        </w:rPr>
        <w:t xml:space="preserve">shall </w:t>
      </w:r>
      <w:r w:rsidRPr="00A97C09">
        <w:rPr>
          <w:rFonts w:ascii="Arial Narrow" w:hAnsi="Arial Narrow" w:cs="Shruti"/>
        </w:rPr>
        <w:t xml:space="preserve">meet the following minimum casualty safety and sanitation requirements for structural members, framing, benches, tables, etc. </w:t>
      </w:r>
      <w:r w:rsidR="008D0AD8" w:rsidRPr="00A97C09">
        <w:rPr>
          <w:rFonts w:ascii="Arial Narrow" w:hAnsi="Arial Narrow" w:cs="Shruti"/>
        </w:rPr>
        <w:t>[see</w:t>
      </w:r>
      <w:r w:rsidRPr="00A97C09">
        <w:rPr>
          <w:rFonts w:ascii="Arial Narrow" w:hAnsi="Arial Narrow" w:cs="Shruti"/>
        </w:rPr>
        <w:t xml:space="preserve"> </w:t>
      </w:r>
      <w:r w:rsidR="003B1EB1">
        <w:rPr>
          <w:rFonts w:ascii="Arial Narrow" w:hAnsi="Arial Narrow" w:cs="Shruti"/>
        </w:rPr>
        <w:t>section</w:t>
      </w:r>
      <w:r w:rsidRPr="00A97C09">
        <w:rPr>
          <w:rFonts w:ascii="Arial Narrow" w:hAnsi="Arial Narrow" w:cs="Shruti"/>
        </w:rPr>
        <w:t xml:space="preserve"> 5(14) for existing relocatable buildings</w:t>
      </w:r>
      <w:r w:rsidR="008D0AD8" w:rsidRPr="00A97C09">
        <w:rPr>
          <w:rFonts w:ascii="Arial Narrow" w:hAnsi="Arial Narrow" w:cs="Shruti"/>
        </w:rPr>
        <w:t>]</w:t>
      </w:r>
      <w:r w:rsidRPr="00A97C09">
        <w:rPr>
          <w:rFonts w:ascii="Arial Narrow" w:hAnsi="Arial Narrow" w:cs="Shruti"/>
        </w:rPr>
        <w:t>:</w:t>
      </w:r>
    </w:p>
    <w:p w14:paraId="1E5B55D1"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(a)</w:t>
      </w:r>
      <w:r w:rsidRPr="00A97C09">
        <w:rPr>
          <w:rFonts w:ascii="Arial Narrow" w:hAnsi="Arial Narrow" w:cs="Shruti"/>
          <w:b/>
          <w:bCs/>
        </w:rPr>
        <w:tab/>
        <w:t>Fire Retardant Treated Wood (FRTW</w:t>
      </w:r>
      <w:r w:rsidRPr="00A97C09">
        <w:rPr>
          <w:rFonts w:ascii="Arial Narrow" w:hAnsi="Arial Narrow" w:cs="Shruti"/>
        </w:rPr>
        <w:t xml:space="preserve">).  Permanent educational facilities </w:t>
      </w:r>
      <w:r w:rsidR="00901E11" w:rsidRPr="00A97C09">
        <w:rPr>
          <w:rFonts w:ascii="Arial Narrow" w:hAnsi="Arial Narrow" w:cs="Shruti"/>
        </w:rPr>
        <w:t xml:space="preserve">shall be </w:t>
      </w:r>
      <w:r w:rsidRPr="00A97C09">
        <w:rPr>
          <w:rFonts w:ascii="Arial Narrow" w:hAnsi="Arial Narrow" w:cs="Shruti"/>
        </w:rPr>
        <w:t xml:space="preserve">free of fire-retardant treated wood, or appropriate safety measures, such as paint and preservatives, </w:t>
      </w:r>
      <w:r w:rsidR="00901E11" w:rsidRPr="00A97C09">
        <w:rPr>
          <w:rFonts w:ascii="Arial Narrow" w:hAnsi="Arial Narrow" w:cs="Shruti"/>
        </w:rPr>
        <w:t xml:space="preserve">shall </w:t>
      </w:r>
      <w:r w:rsidRPr="00A97C09">
        <w:rPr>
          <w:rFonts w:ascii="Arial Narrow" w:hAnsi="Arial Narrow" w:cs="Shruti"/>
        </w:rPr>
        <w:t>have been taken to protect the wood from deterioration</w:t>
      </w:r>
      <w:r w:rsidR="004E2F7E" w:rsidRPr="00A97C09">
        <w:rPr>
          <w:rFonts w:ascii="Arial Narrow" w:hAnsi="Arial Narrow" w:cs="Shruti"/>
        </w:rPr>
        <w:t>,</w:t>
      </w:r>
      <w:r w:rsidRPr="00A97C09">
        <w:rPr>
          <w:rFonts w:ascii="Arial Narrow" w:hAnsi="Arial Narrow" w:cs="Shruti"/>
        </w:rPr>
        <w:t xml:space="preserve"> and FRTW and fasteners </w:t>
      </w:r>
      <w:r w:rsidR="00901E11" w:rsidRPr="00A97C09">
        <w:rPr>
          <w:rFonts w:ascii="Arial Narrow" w:hAnsi="Arial Narrow" w:cs="Shruti"/>
        </w:rPr>
        <w:t xml:space="preserve">shall be </w:t>
      </w:r>
      <w:r w:rsidRPr="00A97C09">
        <w:rPr>
          <w:rFonts w:ascii="Arial Narrow" w:hAnsi="Arial Narrow" w:cs="Shruti"/>
        </w:rPr>
        <w:t xml:space="preserve">free of corrosion and deterioration. </w:t>
      </w:r>
    </w:p>
    <w:p w14:paraId="30F80233"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(b)</w:t>
      </w:r>
      <w:r w:rsidRPr="00A97C09">
        <w:rPr>
          <w:rFonts w:ascii="Arial Narrow" w:hAnsi="Arial Narrow" w:cs="Shruti"/>
          <w:b/>
          <w:bCs/>
        </w:rPr>
        <w:tab/>
        <w:t>Structural Members</w:t>
      </w:r>
      <w:r w:rsidRPr="00A97C09">
        <w:rPr>
          <w:rFonts w:ascii="Arial Narrow" w:hAnsi="Arial Narrow" w:cs="Shruti"/>
        </w:rPr>
        <w:t xml:space="preserve">.  Wood columns, beams, joists, trusses, heavy timber construction and other structural members </w:t>
      </w:r>
      <w:r w:rsidR="00901E11" w:rsidRPr="00A97C09">
        <w:rPr>
          <w:rFonts w:ascii="Arial Narrow" w:hAnsi="Arial Narrow" w:cs="Shruti"/>
        </w:rPr>
        <w:t xml:space="preserve">shall be </w:t>
      </w:r>
      <w:r w:rsidRPr="00A97C09">
        <w:rPr>
          <w:rFonts w:ascii="Arial Narrow" w:hAnsi="Arial Narrow" w:cs="Shruti"/>
        </w:rPr>
        <w:t xml:space="preserve">maintained in a safe condition and free from hazards, including loose fastenings, wood rot, chips, splits, cracks and wood-destroying insects. </w:t>
      </w:r>
    </w:p>
    <w:p w14:paraId="35793F1C"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(c)</w:t>
      </w:r>
      <w:r w:rsidRPr="00A97C09">
        <w:rPr>
          <w:rFonts w:ascii="Arial Narrow" w:hAnsi="Arial Narrow" w:cs="Shruti"/>
          <w:b/>
          <w:bCs/>
        </w:rPr>
        <w:tab/>
        <w:t>Handrails and Ramps</w:t>
      </w:r>
      <w:r w:rsidRPr="00A97C09">
        <w:rPr>
          <w:rFonts w:ascii="Arial Narrow" w:hAnsi="Arial Narrow" w:cs="Shruti"/>
        </w:rPr>
        <w:t>.  Miscellaneous blocking; trim; handrails; guardrails; boardwalks; relocatable platforms, ramps and steps; stage and gymnasium flooring; casework; cabinets and paneling</w:t>
      </w:r>
      <w:r w:rsidR="00CF5D55" w:rsidRPr="00A97C09">
        <w:rPr>
          <w:rFonts w:ascii="Arial Narrow" w:hAnsi="Arial Narrow" w:cs="Arial Narrow"/>
        </w:rPr>
        <w:t xml:space="preserve">, where provided, </w:t>
      </w:r>
      <w:r w:rsidR="00901E11" w:rsidRPr="00A97C09">
        <w:rPr>
          <w:rFonts w:ascii="Arial Narrow" w:hAnsi="Arial Narrow" w:cs="Shruti"/>
        </w:rPr>
        <w:t xml:space="preserve">shall be </w:t>
      </w:r>
      <w:r w:rsidRPr="00A97C09">
        <w:rPr>
          <w:rFonts w:ascii="Arial Narrow" w:hAnsi="Arial Narrow" w:cs="Shruti"/>
        </w:rPr>
        <w:t>maintained in a safe condition and free from hazards, including loose fastenings, wood rot, chips, splits, cracks and wood-destroying insects.</w:t>
      </w:r>
    </w:p>
    <w:p w14:paraId="0776F42F" w14:textId="77777777" w:rsidR="00BB5098"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(d)</w:t>
      </w:r>
      <w:r w:rsidRPr="00A97C09">
        <w:rPr>
          <w:rFonts w:ascii="Arial Narrow" w:hAnsi="Arial Narrow" w:cs="Shruti"/>
          <w:b/>
          <w:bCs/>
        </w:rPr>
        <w:tab/>
        <w:t>Chemical Treatment</w:t>
      </w:r>
      <w:r w:rsidRPr="00A97C09">
        <w:rPr>
          <w:rFonts w:ascii="Arial Narrow" w:hAnsi="Arial Narrow" w:cs="Shruti"/>
        </w:rPr>
        <w:t xml:space="preserve">.  Wood in contact with concrete or masonry, or within eight inches of soil </w:t>
      </w:r>
      <w:r w:rsidR="00901E11" w:rsidRPr="00A97C09">
        <w:rPr>
          <w:rFonts w:ascii="Arial Narrow" w:hAnsi="Arial Narrow" w:cs="Shruti"/>
        </w:rPr>
        <w:t xml:space="preserve">shall be </w:t>
      </w:r>
      <w:r w:rsidRPr="00A97C09">
        <w:rPr>
          <w:rFonts w:ascii="Arial Narrow" w:hAnsi="Arial Narrow" w:cs="Shruti"/>
        </w:rPr>
        <w:t>protected against decay and termites by chemical treatment, termite shields, etc.</w:t>
      </w:r>
    </w:p>
    <w:p w14:paraId="79826ED6" w14:textId="77777777" w:rsidR="00BB5098"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(e)</w:t>
      </w:r>
      <w:r w:rsidRPr="00A97C09">
        <w:rPr>
          <w:rFonts w:ascii="Arial Narrow" w:hAnsi="Arial Narrow" w:cs="Shruti"/>
          <w:b/>
          <w:bCs/>
        </w:rPr>
        <w:tab/>
        <w:t>Built-Ins and Casework</w:t>
      </w:r>
      <w:r w:rsidRPr="00A97C09">
        <w:rPr>
          <w:rFonts w:ascii="Arial Narrow" w:hAnsi="Arial Narrow" w:cs="Shruti"/>
        </w:rPr>
        <w:t xml:space="preserve">.  Built-ins and casework, including plastic laminates, </w:t>
      </w:r>
      <w:r w:rsidR="00901E11" w:rsidRPr="00A97C09">
        <w:rPr>
          <w:rFonts w:ascii="Arial Narrow" w:hAnsi="Arial Narrow" w:cs="Shruti"/>
        </w:rPr>
        <w:t>where provided</w:t>
      </w:r>
      <w:r w:rsidR="003628A9" w:rsidRPr="00A97C09">
        <w:rPr>
          <w:rFonts w:ascii="Arial Narrow" w:hAnsi="Arial Narrow" w:cs="Shruti"/>
        </w:rPr>
        <w:t xml:space="preserve">, </w:t>
      </w:r>
      <w:r w:rsidR="00901E11" w:rsidRPr="00A97C09">
        <w:rPr>
          <w:rFonts w:ascii="Arial Narrow" w:hAnsi="Arial Narrow" w:cs="Shruti"/>
        </w:rPr>
        <w:t xml:space="preserve">shall be </w:t>
      </w:r>
      <w:r w:rsidRPr="00A97C09">
        <w:rPr>
          <w:rFonts w:ascii="Arial Narrow" w:hAnsi="Arial Narrow" w:cs="Shruti"/>
        </w:rPr>
        <w:t xml:space="preserve">free of sharp corners, splinters or any construction feature, such as protruding hardware, that would be hazardous to occupants and users. </w:t>
      </w:r>
    </w:p>
    <w:p w14:paraId="1BE2F7B0" w14:textId="77777777" w:rsidR="0064666B" w:rsidRPr="00A97C09" w:rsidRDefault="0064666B"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p>
    <w:p w14:paraId="6D44DCCC" w14:textId="77777777" w:rsidR="00400B20"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(f)</w:t>
      </w:r>
      <w:r w:rsidRPr="00A97C09">
        <w:rPr>
          <w:rFonts w:ascii="Arial Narrow" w:hAnsi="Arial Narrow" w:cs="Shruti"/>
          <w:b/>
          <w:bCs/>
        </w:rPr>
        <w:tab/>
        <w:t>Wood Floors</w:t>
      </w:r>
      <w:r w:rsidRPr="00A97C09">
        <w:rPr>
          <w:rFonts w:ascii="Arial Narrow" w:hAnsi="Arial Narrow" w:cs="Shruti"/>
        </w:rPr>
        <w:t>.  Wood floors</w:t>
      </w:r>
      <w:r w:rsidR="00901E11" w:rsidRPr="00A97C09">
        <w:rPr>
          <w:rFonts w:ascii="Arial Narrow" w:hAnsi="Arial Narrow" w:cs="Shruti"/>
        </w:rPr>
        <w:t>, whe</w:t>
      </w:r>
      <w:r w:rsidR="00A85CFD" w:rsidRPr="00A97C09">
        <w:rPr>
          <w:rFonts w:ascii="Arial Narrow" w:hAnsi="Arial Narrow" w:cs="Shruti"/>
        </w:rPr>
        <w:t>re</w:t>
      </w:r>
      <w:r w:rsidR="00901E11" w:rsidRPr="00A97C09">
        <w:rPr>
          <w:rFonts w:ascii="Arial Narrow" w:hAnsi="Arial Narrow" w:cs="Shruti"/>
        </w:rPr>
        <w:t xml:space="preserve"> provided, shall be </w:t>
      </w:r>
      <w:r w:rsidRPr="00A97C09">
        <w:rPr>
          <w:rFonts w:ascii="Arial Narrow" w:hAnsi="Arial Narrow" w:cs="Shruti"/>
        </w:rPr>
        <w:t>free of loose or broken boards, holes, uneven projections, protruding nails, splinters and other tripping hazards.</w:t>
      </w:r>
    </w:p>
    <w:p w14:paraId="05D7715A" w14:textId="77777777" w:rsidR="00BB5098" w:rsidRPr="00A97C09" w:rsidRDefault="00BB5098" w:rsidP="00DB5296">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A97C09">
        <w:rPr>
          <w:rFonts w:ascii="Arial Narrow" w:hAnsi="Arial Narrow" w:cs="Shruti"/>
          <w:b/>
          <w:bCs/>
        </w:rPr>
        <w:t>(7)</w:t>
      </w:r>
      <w:r w:rsidRPr="00A97C09">
        <w:rPr>
          <w:rFonts w:ascii="Arial Narrow" w:hAnsi="Arial Narrow" w:cs="Shruti"/>
          <w:b/>
          <w:bCs/>
        </w:rPr>
        <w:tab/>
        <w:t>Insulation and Moisture Protection</w:t>
      </w:r>
      <w:r w:rsidRPr="00A97C09">
        <w:rPr>
          <w:rFonts w:ascii="Arial Narrow" w:hAnsi="Arial Narrow" w:cs="Shruti"/>
        </w:rPr>
        <w:t xml:space="preserve">.  Insulation and moisture protection (including relocatables) </w:t>
      </w:r>
      <w:r w:rsidR="00901E11" w:rsidRPr="00A97C09">
        <w:rPr>
          <w:rFonts w:ascii="Arial Narrow" w:hAnsi="Arial Narrow" w:cs="Shruti"/>
        </w:rPr>
        <w:t>shall</w:t>
      </w:r>
      <w:r w:rsidR="000D0AB8" w:rsidRPr="00A97C09">
        <w:rPr>
          <w:rFonts w:ascii="Arial Narrow" w:hAnsi="Arial Narrow" w:cs="Shruti"/>
        </w:rPr>
        <w:t xml:space="preserve"> </w:t>
      </w:r>
      <w:r w:rsidRPr="00A97C09">
        <w:rPr>
          <w:rFonts w:ascii="Arial Narrow" w:hAnsi="Arial Narrow" w:cs="Shruti"/>
        </w:rPr>
        <w:t>meet the following minimum casualty safety and sanitation requirements for roofing, fireproofing, firestopping, etc., as applicable:</w:t>
      </w:r>
    </w:p>
    <w:p w14:paraId="35244B42" w14:textId="77777777" w:rsidR="00BB5098" w:rsidRPr="00A97C09" w:rsidRDefault="00BB5098" w:rsidP="00BB1911">
      <w:pPr>
        <w:widowControl/>
        <w:tabs>
          <w:tab w:val="left" w:pos="-1080"/>
          <w:tab w:val="left" w:pos="-720"/>
          <w:tab w:val="left" w:pos="0"/>
          <w:tab w:val="left" w:pos="450"/>
          <w:tab w:val="left" w:pos="1170"/>
          <w:tab w:val="left" w:pos="1530"/>
          <w:tab w:val="left" w:pos="1890"/>
          <w:tab w:val="left" w:pos="3690"/>
          <w:tab w:val="left" w:pos="4230"/>
          <w:tab w:val="left" w:pos="5040"/>
        </w:tabs>
        <w:ind w:left="806" w:hanging="360"/>
        <w:jc w:val="both"/>
        <w:rPr>
          <w:rFonts w:ascii="Arial Narrow" w:hAnsi="Arial Narrow" w:cs="Shruti"/>
        </w:rPr>
      </w:pPr>
      <w:r w:rsidRPr="00A97C09">
        <w:rPr>
          <w:rFonts w:ascii="Arial Narrow" w:hAnsi="Arial Narrow" w:cs="Shruti"/>
          <w:b/>
          <w:bCs/>
        </w:rPr>
        <w:t>(a)</w:t>
      </w:r>
      <w:r w:rsidRPr="00A97C09">
        <w:rPr>
          <w:rFonts w:ascii="Arial Narrow" w:hAnsi="Arial Narrow" w:cs="Shruti"/>
        </w:rPr>
        <w:tab/>
      </w:r>
      <w:r w:rsidRPr="00A97C09">
        <w:rPr>
          <w:rFonts w:ascii="Arial Narrow" w:hAnsi="Arial Narrow" w:cs="Shruti"/>
          <w:b/>
          <w:bCs/>
        </w:rPr>
        <w:t>Thermal Insulation</w:t>
      </w:r>
      <w:r w:rsidRPr="00A97C09">
        <w:rPr>
          <w:rFonts w:ascii="Arial Narrow" w:hAnsi="Arial Narrow" w:cs="Shruti"/>
        </w:rPr>
        <w:t xml:space="preserve">.  Thermal insulation, </w:t>
      </w:r>
      <w:r w:rsidR="00A85CFD" w:rsidRPr="00A97C09">
        <w:rPr>
          <w:rFonts w:ascii="Arial Narrow" w:hAnsi="Arial Narrow" w:cs="Shruti"/>
        </w:rPr>
        <w:t xml:space="preserve">where </w:t>
      </w:r>
      <w:r w:rsidRPr="00A97C09">
        <w:rPr>
          <w:rFonts w:ascii="Arial Narrow" w:hAnsi="Arial Narrow" w:cs="Shruti"/>
        </w:rPr>
        <w:t xml:space="preserve">provided, </w:t>
      </w:r>
      <w:r w:rsidR="00CF5D55" w:rsidRPr="00A97C09">
        <w:rPr>
          <w:rFonts w:ascii="Arial Narrow" w:hAnsi="Arial Narrow" w:cs="Shruti"/>
        </w:rPr>
        <w:t xml:space="preserve">shall </w:t>
      </w:r>
      <w:r w:rsidRPr="00A97C09">
        <w:rPr>
          <w:rFonts w:ascii="Arial Narrow" w:hAnsi="Arial Narrow" w:cs="Shruti"/>
        </w:rPr>
        <w:t>be visible for inspection in such spaces as attics, crawl spaces, duct work, mechanical rooms, etc.</w:t>
      </w:r>
      <w:r w:rsidR="003628A9" w:rsidRPr="00A97C09">
        <w:rPr>
          <w:rFonts w:ascii="Arial Narrow" w:hAnsi="Arial Narrow" w:cs="Shruti"/>
        </w:rPr>
        <w:t>;</w:t>
      </w:r>
      <w:r w:rsidR="00A97C09" w:rsidRPr="00A97C09">
        <w:rPr>
          <w:rFonts w:ascii="Arial Narrow" w:hAnsi="Arial Narrow" w:cs="Shruti"/>
        </w:rPr>
        <w:t xml:space="preserve"> </w:t>
      </w:r>
      <w:r w:rsidRPr="00A97C09">
        <w:rPr>
          <w:rFonts w:ascii="Arial Narrow" w:hAnsi="Arial Narrow" w:cs="Shruti"/>
        </w:rPr>
        <w:t xml:space="preserve">protected from the weather and held securely in place. </w:t>
      </w:r>
    </w:p>
    <w:p w14:paraId="4C67FA58" w14:textId="77777777" w:rsidR="00EE2D53" w:rsidRPr="00A97C09"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(b)</w:t>
      </w:r>
      <w:r w:rsidRPr="00A97C09">
        <w:rPr>
          <w:rFonts w:ascii="Arial Narrow" w:hAnsi="Arial Narrow" w:cs="Shruti"/>
        </w:rPr>
        <w:tab/>
      </w:r>
      <w:r w:rsidRPr="00A97C09">
        <w:rPr>
          <w:rFonts w:ascii="Arial Narrow" w:hAnsi="Arial Narrow" w:cs="Shruti"/>
          <w:b/>
          <w:bCs/>
        </w:rPr>
        <w:t>Vapor Barriers</w:t>
      </w:r>
      <w:r w:rsidRPr="00A97C09">
        <w:rPr>
          <w:rFonts w:ascii="Arial Narrow" w:hAnsi="Arial Narrow" w:cs="Shruti"/>
        </w:rPr>
        <w:t xml:space="preserve">.  Vapor barriers, </w:t>
      </w:r>
      <w:r w:rsidR="00343EAD" w:rsidRPr="00A97C09">
        <w:rPr>
          <w:rFonts w:ascii="Arial Narrow" w:hAnsi="Arial Narrow" w:cs="Shruti"/>
        </w:rPr>
        <w:t xml:space="preserve">where </w:t>
      </w:r>
      <w:r w:rsidRPr="00A97C09">
        <w:rPr>
          <w:rFonts w:ascii="Arial Narrow" w:hAnsi="Arial Narrow" w:cs="Shruti"/>
        </w:rPr>
        <w:t xml:space="preserve">provided, </w:t>
      </w:r>
      <w:r w:rsidR="00901E11" w:rsidRPr="00A97C09">
        <w:rPr>
          <w:rFonts w:ascii="Arial Narrow" w:hAnsi="Arial Narrow" w:cs="Shruti"/>
        </w:rPr>
        <w:t xml:space="preserve">shall be </w:t>
      </w:r>
      <w:r w:rsidRPr="00A97C09">
        <w:rPr>
          <w:rFonts w:ascii="Arial Narrow" w:hAnsi="Arial Narrow" w:cs="Shruti"/>
        </w:rPr>
        <w:t>visible for inspection in such spaces as attics, crawl spaces, mechanical spaces, insulated ducts, chilled water lines, etc.</w:t>
      </w:r>
      <w:r w:rsidR="000D0AB8" w:rsidRPr="00A97C09">
        <w:rPr>
          <w:rFonts w:ascii="Arial Narrow" w:hAnsi="Arial Narrow" w:cs="Shruti"/>
        </w:rPr>
        <w:t>;</w:t>
      </w:r>
      <w:r w:rsidRPr="00A97C09">
        <w:rPr>
          <w:rFonts w:ascii="Arial Narrow" w:hAnsi="Arial Narrow" w:cs="Shruti"/>
        </w:rPr>
        <w:t xml:space="preserve"> located</w:t>
      </w:r>
      <w:r w:rsidR="00901E11" w:rsidRPr="00A97C09">
        <w:rPr>
          <w:rFonts w:ascii="Arial Narrow" w:hAnsi="Arial Narrow" w:cs="Shruti"/>
        </w:rPr>
        <w:t xml:space="preserve"> </w:t>
      </w:r>
      <w:r w:rsidRPr="00A97C09">
        <w:rPr>
          <w:rFonts w:ascii="Arial Narrow" w:hAnsi="Arial Narrow" w:cs="Shruti"/>
        </w:rPr>
        <w:t>on the exterior side of thermal insulation</w:t>
      </w:r>
      <w:r w:rsidR="000D0AB8" w:rsidRPr="00A97C09">
        <w:rPr>
          <w:rFonts w:ascii="Arial Narrow" w:hAnsi="Arial Narrow" w:cs="Shruti"/>
        </w:rPr>
        <w:t>;</w:t>
      </w:r>
      <w:r w:rsidRPr="00A97C09">
        <w:rPr>
          <w:rFonts w:ascii="Arial Narrow" w:hAnsi="Arial Narrow" w:cs="Shruti"/>
        </w:rPr>
        <w:t xml:space="preserve"> protected from the weather and held securely in place.</w:t>
      </w:r>
    </w:p>
    <w:p w14:paraId="4BFBD3DD" w14:textId="77777777" w:rsidR="00BB5098" w:rsidRPr="00D75E54"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A97C09">
        <w:rPr>
          <w:rFonts w:ascii="Arial Narrow" w:hAnsi="Arial Narrow" w:cs="Shruti"/>
          <w:b/>
          <w:bCs/>
        </w:rPr>
        <w:t>(c)</w:t>
      </w:r>
      <w:r w:rsidRPr="00A97C09">
        <w:rPr>
          <w:rFonts w:ascii="Arial Narrow" w:hAnsi="Arial Narrow" w:cs="Shruti"/>
          <w:b/>
          <w:bCs/>
        </w:rPr>
        <w:tab/>
        <w:t>Roofing</w:t>
      </w:r>
      <w:r w:rsidRPr="00A97C09">
        <w:rPr>
          <w:rFonts w:ascii="Arial Narrow" w:hAnsi="Arial Narrow" w:cs="Shruti"/>
        </w:rPr>
        <w:t>.  Roofing systems, including flashing, gutters, downspouts, roof drains, membrane, roof</w:t>
      </w:r>
      <w:r w:rsidRPr="00FF5187">
        <w:rPr>
          <w:rFonts w:ascii="Arial Narrow" w:hAnsi="Arial Narrow" w:cs="Shruti"/>
        </w:rPr>
        <w:t xml:space="preserve"> </w:t>
      </w:r>
      <w:r w:rsidRPr="00D75E54">
        <w:rPr>
          <w:rFonts w:ascii="Arial Narrow" w:hAnsi="Arial Narrow" w:cs="Shruti"/>
        </w:rPr>
        <w:t xml:space="preserve">penetrations, etc., </w:t>
      </w:r>
      <w:r w:rsidR="00901E11" w:rsidRPr="00D75E54">
        <w:rPr>
          <w:rFonts w:ascii="Arial Narrow" w:hAnsi="Arial Narrow" w:cs="Shruti"/>
        </w:rPr>
        <w:t>where provided</w:t>
      </w:r>
      <w:r w:rsidR="003628A9" w:rsidRPr="00D75E54">
        <w:rPr>
          <w:rFonts w:ascii="Arial Narrow" w:hAnsi="Arial Narrow" w:cs="Shruti"/>
        </w:rPr>
        <w:t>,</w:t>
      </w:r>
      <w:r w:rsidR="00901E11" w:rsidRPr="00D75E54">
        <w:rPr>
          <w:rFonts w:ascii="Arial Narrow" w:hAnsi="Arial Narrow" w:cs="Shruti"/>
        </w:rPr>
        <w:t xml:space="preserve"> shall be </w:t>
      </w:r>
      <w:r w:rsidRPr="00D75E54">
        <w:rPr>
          <w:rFonts w:ascii="Arial Narrow" w:hAnsi="Arial Narrow" w:cs="Shruti"/>
        </w:rPr>
        <w:t>watertight, held securely in place, free of debris and maintained in good condition</w:t>
      </w:r>
      <w:r w:rsidRPr="00D75E54">
        <w:rPr>
          <w:rFonts w:ascii="Arial Narrow" w:hAnsi="Arial Narrow" w:cs="Arial Narrow"/>
        </w:rPr>
        <w:t>.</w:t>
      </w:r>
    </w:p>
    <w:p w14:paraId="16FBB395" w14:textId="77777777" w:rsidR="00BB5098" w:rsidRPr="00D75E54"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D75E54">
        <w:rPr>
          <w:rFonts w:ascii="Arial Narrow" w:hAnsi="Arial Narrow" w:cs="Shruti"/>
          <w:b/>
          <w:bCs/>
        </w:rPr>
        <w:t>1.</w:t>
      </w:r>
      <w:r w:rsidRPr="00D75E54">
        <w:rPr>
          <w:rFonts w:ascii="Arial Narrow" w:hAnsi="Arial Narrow" w:cs="Shruti"/>
        </w:rPr>
        <w:tab/>
        <w:t xml:space="preserve">Positive drainage </w:t>
      </w:r>
      <w:r w:rsidR="00901E11" w:rsidRPr="00D75E54">
        <w:rPr>
          <w:rFonts w:ascii="Arial Narrow" w:hAnsi="Arial Narrow" w:cs="Shruti"/>
        </w:rPr>
        <w:t xml:space="preserve">shall be </w:t>
      </w:r>
      <w:r w:rsidRPr="00D75E54">
        <w:rPr>
          <w:rFonts w:ascii="Arial Narrow" w:hAnsi="Arial Narrow" w:cs="Shruti"/>
        </w:rPr>
        <w:t>provided for all portions of the finished roof surface to the edge of the roof or to roof drains.</w:t>
      </w:r>
    </w:p>
    <w:p w14:paraId="51251CFD" w14:textId="77777777" w:rsidR="004E2F7E" w:rsidRPr="00D75E54" w:rsidRDefault="00BB5098" w:rsidP="00A97C09">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D75E54">
        <w:rPr>
          <w:rFonts w:ascii="Arial Narrow" w:hAnsi="Arial Narrow" w:cs="Shruti"/>
          <w:b/>
          <w:bCs/>
        </w:rPr>
        <w:t>2.</w:t>
      </w:r>
      <w:r w:rsidRPr="00D75E54">
        <w:rPr>
          <w:rFonts w:ascii="Arial Narrow" w:hAnsi="Arial Narrow" w:cs="Shruti"/>
        </w:rPr>
        <w:tab/>
        <w:t xml:space="preserve">Roofs </w:t>
      </w:r>
      <w:r w:rsidR="00901E11" w:rsidRPr="00D75E54">
        <w:rPr>
          <w:rFonts w:ascii="Arial Narrow" w:hAnsi="Arial Narrow" w:cs="Shruti"/>
        </w:rPr>
        <w:t xml:space="preserve">shall be </w:t>
      </w:r>
      <w:r w:rsidRPr="00D75E54">
        <w:rPr>
          <w:rFonts w:ascii="Arial Narrow" w:hAnsi="Arial Narrow" w:cs="Shruti"/>
        </w:rPr>
        <w:t>maintained so that water does not pond.</w:t>
      </w:r>
    </w:p>
    <w:p w14:paraId="17D60927" w14:textId="77777777" w:rsidR="00BB5098" w:rsidRPr="00D75E54"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D75E54">
        <w:rPr>
          <w:rFonts w:ascii="Arial Narrow" w:hAnsi="Arial Narrow" w:cs="Shruti"/>
          <w:b/>
          <w:bCs/>
        </w:rPr>
        <w:t>3.</w:t>
      </w:r>
      <w:r w:rsidRPr="00D75E54">
        <w:rPr>
          <w:rFonts w:ascii="Arial Narrow" w:hAnsi="Arial Narrow" w:cs="Shruti"/>
        </w:rPr>
        <w:tab/>
        <w:t xml:space="preserve">Accessories such as flashing, gravel stops, drip edging, expansion joints, gutters, downspouts, scuppers and roof drains, </w:t>
      </w:r>
      <w:r w:rsidR="00A85CFD" w:rsidRPr="00D75E54">
        <w:rPr>
          <w:rFonts w:ascii="Arial Narrow" w:hAnsi="Arial Narrow" w:cs="Shruti"/>
        </w:rPr>
        <w:t xml:space="preserve">where </w:t>
      </w:r>
      <w:r w:rsidRPr="00D75E54">
        <w:rPr>
          <w:rFonts w:ascii="Arial Narrow" w:hAnsi="Arial Narrow" w:cs="Shruti"/>
        </w:rPr>
        <w:t xml:space="preserve">provided, </w:t>
      </w:r>
      <w:r w:rsidR="005624BD" w:rsidRPr="00D75E54">
        <w:rPr>
          <w:rFonts w:ascii="Arial Narrow" w:hAnsi="Arial Narrow" w:cs="Shruti"/>
        </w:rPr>
        <w:t xml:space="preserve">shall be </w:t>
      </w:r>
      <w:r w:rsidRPr="00D75E54">
        <w:rPr>
          <w:rFonts w:ascii="Arial Narrow" w:hAnsi="Arial Narrow" w:cs="Shruti"/>
        </w:rPr>
        <w:t>maintained in a good condition.</w:t>
      </w:r>
    </w:p>
    <w:p w14:paraId="0929DE96" w14:textId="77777777" w:rsidR="00BB5098" w:rsidRPr="00D75E54"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D75E54">
        <w:rPr>
          <w:rFonts w:ascii="Arial Narrow" w:hAnsi="Arial Narrow" w:cs="Shruti"/>
          <w:b/>
          <w:bCs/>
        </w:rPr>
        <w:t>4.</w:t>
      </w:r>
      <w:r w:rsidRPr="00D75E54">
        <w:rPr>
          <w:rFonts w:ascii="Arial Narrow" w:hAnsi="Arial Narrow" w:cs="Shruti"/>
        </w:rPr>
        <w:tab/>
        <w:t xml:space="preserve">Structural members, including decks, beams, fascia, etc., </w:t>
      </w:r>
      <w:r w:rsidR="005624BD" w:rsidRPr="00D75E54">
        <w:rPr>
          <w:rFonts w:ascii="Arial Narrow" w:hAnsi="Arial Narrow" w:cs="Shruti"/>
        </w:rPr>
        <w:t xml:space="preserve">shall be </w:t>
      </w:r>
      <w:r w:rsidRPr="00D75E54">
        <w:rPr>
          <w:rFonts w:ascii="Arial Narrow" w:hAnsi="Arial Narrow" w:cs="Shruti"/>
        </w:rPr>
        <w:t>in good repair and structurally sound.</w:t>
      </w:r>
    </w:p>
    <w:p w14:paraId="264CC38F" w14:textId="77777777" w:rsidR="00BB5098" w:rsidRPr="00D75E54" w:rsidRDefault="00BB5098" w:rsidP="00DB5296">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Shruti"/>
        </w:rPr>
      </w:pPr>
      <w:r w:rsidRPr="00D75E54">
        <w:rPr>
          <w:rFonts w:ascii="Arial Narrow" w:hAnsi="Arial Narrow" w:cs="Shruti"/>
          <w:b/>
          <w:bCs/>
        </w:rPr>
        <w:t>(8)</w:t>
      </w:r>
      <w:r w:rsidRPr="00D75E54">
        <w:rPr>
          <w:rFonts w:ascii="Arial Narrow" w:hAnsi="Arial Narrow" w:cs="Shruti"/>
          <w:b/>
          <w:bCs/>
        </w:rPr>
        <w:tab/>
        <w:t>Doors and Windows</w:t>
      </w:r>
      <w:r w:rsidRPr="00D75E54">
        <w:rPr>
          <w:rFonts w:ascii="Arial Narrow" w:hAnsi="Arial Narrow" w:cs="Shruti"/>
        </w:rPr>
        <w:t xml:space="preserve">.  Doors and windows (including those </w:t>
      </w:r>
      <w:r w:rsidR="007919AC" w:rsidRPr="00D75E54">
        <w:rPr>
          <w:rFonts w:ascii="Arial Narrow" w:hAnsi="Arial Narrow" w:cs="Shruti"/>
        </w:rPr>
        <w:t>for</w:t>
      </w:r>
      <w:r w:rsidRPr="00D75E54">
        <w:rPr>
          <w:rFonts w:ascii="Arial Narrow" w:hAnsi="Arial Narrow" w:cs="Shruti"/>
        </w:rPr>
        <w:t xml:space="preserve"> relocatables) shall meet the following minimum casualty safety and sanitation requirements, etc., as applicable</w:t>
      </w:r>
      <w:r w:rsidR="00BB1911" w:rsidRPr="00BB1911">
        <w:rPr>
          <w:rFonts w:ascii="Arial Narrow" w:hAnsi="Arial Narrow" w:cs="Arial Narrow"/>
        </w:rPr>
        <w:t>:</w:t>
      </w:r>
      <w:r w:rsidRPr="00D75E54">
        <w:rPr>
          <w:rFonts w:ascii="Arial Narrow" w:hAnsi="Arial Narrow" w:cs="Shruti"/>
        </w:rPr>
        <w:t xml:space="preserve">  </w:t>
      </w:r>
    </w:p>
    <w:p w14:paraId="69F71F16" w14:textId="77777777" w:rsidR="00BB5098" w:rsidRPr="00D75E54" w:rsidRDefault="00BB5098" w:rsidP="00DB5296">
      <w:pPr>
        <w:tabs>
          <w:tab w:val="left" w:pos="-1080"/>
          <w:tab w:val="left" w:pos="-720"/>
          <w:tab w:val="left" w:pos="0"/>
          <w:tab w:val="left" w:pos="1170"/>
          <w:tab w:val="left" w:pos="1530"/>
          <w:tab w:val="left" w:pos="1890"/>
          <w:tab w:val="left" w:pos="3690"/>
          <w:tab w:val="left" w:pos="4230"/>
          <w:tab w:val="left" w:pos="5040"/>
        </w:tabs>
        <w:ind w:left="810" w:hanging="360"/>
        <w:jc w:val="both"/>
        <w:rPr>
          <w:rFonts w:ascii="Arial Narrow" w:hAnsi="Arial Narrow" w:cs="Shruti"/>
        </w:rPr>
      </w:pPr>
      <w:r w:rsidRPr="00D75E54">
        <w:rPr>
          <w:rFonts w:ascii="Arial Narrow" w:hAnsi="Arial Narrow" w:cs="Shruti"/>
          <w:b/>
          <w:bCs/>
        </w:rPr>
        <w:t>(a)</w:t>
      </w:r>
      <w:r w:rsidRPr="00D75E54">
        <w:rPr>
          <w:rFonts w:ascii="Arial Narrow" w:hAnsi="Arial Narrow" w:cs="Shruti"/>
          <w:b/>
          <w:bCs/>
        </w:rPr>
        <w:tab/>
        <w:t>Doors and Windows</w:t>
      </w:r>
      <w:r w:rsidRPr="00D75E54">
        <w:rPr>
          <w:rFonts w:ascii="Arial Narrow" w:hAnsi="Arial Narrow" w:cs="Shruti"/>
        </w:rPr>
        <w:t xml:space="preserve">.  Doors and windows </w:t>
      </w:r>
      <w:r w:rsidR="005624BD" w:rsidRPr="00D75E54">
        <w:rPr>
          <w:rFonts w:ascii="Arial Narrow" w:hAnsi="Arial Narrow" w:cs="Shruti"/>
        </w:rPr>
        <w:t xml:space="preserve">shall be </w:t>
      </w:r>
      <w:r w:rsidRPr="00D75E54">
        <w:rPr>
          <w:rFonts w:ascii="Arial Narrow" w:hAnsi="Arial Narrow" w:cs="Shruti"/>
        </w:rPr>
        <w:t>maintained in an operable, safe and secure</w:t>
      </w:r>
      <w:r w:rsidR="000D0AB8" w:rsidRPr="00D75E54">
        <w:rPr>
          <w:rFonts w:ascii="Arial Narrow" w:hAnsi="Arial Narrow" w:cs="Shruti"/>
        </w:rPr>
        <w:t xml:space="preserve"> </w:t>
      </w:r>
      <w:r w:rsidRPr="00D75E54">
        <w:rPr>
          <w:rFonts w:ascii="Arial Narrow" w:hAnsi="Arial Narrow" w:cs="Shruti"/>
        </w:rPr>
        <w:t xml:space="preserve">condition at all times and </w:t>
      </w:r>
      <w:r w:rsidR="00FF5FDF">
        <w:rPr>
          <w:rFonts w:ascii="Arial Narrow" w:hAnsi="Arial Narrow" w:cs="Shruti"/>
        </w:rPr>
        <w:t xml:space="preserve">be </w:t>
      </w:r>
      <w:r w:rsidRPr="00D75E54">
        <w:rPr>
          <w:rFonts w:ascii="Arial Narrow" w:hAnsi="Arial Narrow" w:cs="Shruti"/>
        </w:rPr>
        <w:t>free of splinters, sharp projections, broken glass, broken hardware, etc.</w:t>
      </w:r>
      <w:r w:rsidR="008C490F" w:rsidRPr="00D75E54">
        <w:rPr>
          <w:rFonts w:ascii="Arial Narrow" w:hAnsi="Arial Narrow" w:cs="Shruti"/>
        </w:rPr>
        <w:t xml:space="preserve"> Glass in doors and windows shall meet applicable glazing requirements found in </w:t>
      </w:r>
      <w:r w:rsidR="003B1EB1">
        <w:rPr>
          <w:rFonts w:ascii="Arial Narrow" w:hAnsi="Arial Narrow" w:cs="Shruti"/>
        </w:rPr>
        <w:t>section</w:t>
      </w:r>
      <w:r w:rsidR="008C490F" w:rsidRPr="00D75E54">
        <w:rPr>
          <w:rFonts w:ascii="Arial Narrow" w:hAnsi="Arial Narrow" w:cs="Shruti"/>
        </w:rPr>
        <w:t xml:space="preserve"> 5(8)(d).</w:t>
      </w:r>
    </w:p>
    <w:p w14:paraId="48707C8A" w14:textId="77777777" w:rsidR="00BB5098" w:rsidRPr="00D75E54"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Shruti"/>
        </w:rPr>
      </w:pPr>
      <w:r w:rsidRPr="00D75E54">
        <w:rPr>
          <w:rFonts w:ascii="Arial Narrow" w:hAnsi="Arial Narrow" w:cs="Shruti"/>
          <w:b/>
          <w:bCs/>
        </w:rPr>
        <w:t>(b)</w:t>
      </w:r>
      <w:r w:rsidRPr="00D75E54">
        <w:rPr>
          <w:rFonts w:ascii="Arial Narrow" w:hAnsi="Arial Narrow" w:cs="Shruti"/>
          <w:b/>
          <w:bCs/>
        </w:rPr>
        <w:tab/>
        <w:t>Doors</w:t>
      </w:r>
      <w:r w:rsidRPr="00D75E54">
        <w:rPr>
          <w:rFonts w:ascii="Arial Narrow" w:hAnsi="Arial Narrow" w:cs="Shruti"/>
        </w:rPr>
        <w:t xml:space="preserve">.  Doors </w:t>
      </w:r>
      <w:r w:rsidR="005624BD" w:rsidRPr="00D75E54">
        <w:rPr>
          <w:rFonts w:ascii="Arial Narrow" w:hAnsi="Arial Narrow" w:cs="Shruti"/>
        </w:rPr>
        <w:t xml:space="preserve">shall be </w:t>
      </w:r>
      <w:r w:rsidRPr="00D75E54">
        <w:rPr>
          <w:rFonts w:ascii="Arial Narrow" w:hAnsi="Arial Narrow" w:cs="Shruti"/>
        </w:rPr>
        <w:t xml:space="preserve">positioned so that there is clear floor space on the pull side of the door adjacent to the latch and </w:t>
      </w:r>
      <w:r w:rsidR="005C0347" w:rsidRPr="00D75E54">
        <w:rPr>
          <w:rFonts w:ascii="Arial Narrow" w:hAnsi="Arial Narrow" w:cs="Shruti"/>
        </w:rPr>
        <w:t xml:space="preserve">so that </w:t>
      </w:r>
      <w:r w:rsidRPr="00D75E54">
        <w:rPr>
          <w:rFonts w:ascii="Arial Narrow" w:hAnsi="Arial Narrow" w:cs="Shruti"/>
        </w:rPr>
        <w:t>the floor on both the interior and exterior sides of a door is substantially level</w:t>
      </w:r>
      <w:r w:rsidR="005C0347" w:rsidRPr="00D75E54">
        <w:rPr>
          <w:rFonts w:ascii="Arial Narrow" w:hAnsi="Arial Narrow" w:cs="Arial Narrow"/>
        </w:rPr>
        <w:t>.</w:t>
      </w:r>
      <w:r w:rsidRPr="00D75E54">
        <w:rPr>
          <w:rFonts w:ascii="Arial Narrow" w:hAnsi="Arial Narrow" w:cs="Shruti"/>
        </w:rPr>
        <w:t xml:space="preserve"> </w:t>
      </w:r>
    </w:p>
    <w:p w14:paraId="1E66830A" w14:textId="77777777" w:rsidR="00BB5098" w:rsidRPr="00D75E54"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Shruti"/>
        </w:rPr>
      </w:pPr>
      <w:r w:rsidRPr="00D75E54">
        <w:rPr>
          <w:rFonts w:ascii="Arial Narrow" w:hAnsi="Arial Narrow" w:cs="Shruti"/>
          <w:b/>
          <w:bCs/>
        </w:rPr>
        <w:t>1.</w:t>
      </w:r>
      <w:r w:rsidRPr="00D75E54">
        <w:rPr>
          <w:rFonts w:ascii="Arial Narrow" w:hAnsi="Arial Narrow" w:cs="Shruti"/>
        </w:rPr>
        <w:tab/>
        <w:t xml:space="preserve">Doors opening into interior corridors shall be either: </w:t>
      </w:r>
    </w:p>
    <w:p w14:paraId="5DBDE65B" w14:textId="77777777" w:rsidR="00BB5098" w:rsidRPr="00D75E54"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D75E54">
        <w:rPr>
          <w:rFonts w:ascii="Arial Narrow" w:hAnsi="Arial Narrow" w:cs="Shruti"/>
          <w:b/>
          <w:bCs/>
        </w:rPr>
        <w:t>a.</w:t>
      </w:r>
      <w:r w:rsidRPr="00D75E54">
        <w:rPr>
          <w:rFonts w:ascii="Arial Narrow" w:hAnsi="Arial Narrow" w:cs="Shruti"/>
        </w:rPr>
        <w:tab/>
        <w:t>Recessed and hinged to swing 90 degrees; or</w:t>
      </w:r>
    </w:p>
    <w:p w14:paraId="593B1516" w14:textId="77777777" w:rsidR="00BB5098" w:rsidRPr="00D75E54"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530" w:hanging="360"/>
        <w:jc w:val="both"/>
        <w:rPr>
          <w:rFonts w:ascii="Arial Narrow" w:hAnsi="Arial Narrow" w:cs="Shruti"/>
        </w:rPr>
      </w:pPr>
      <w:r w:rsidRPr="00D75E54">
        <w:rPr>
          <w:rFonts w:ascii="Arial Narrow" w:hAnsi="Arial Narrow" w:cs="Shruti"/>
          <w:b/>
          <w:bCs/>
        </w:rPr>
        <w:t>b.</w:t>
      </w:r>
      <w:r w:rsidRPr="00D75E54">
        <w:rPr>
          <w:rFonts w:ascii="Arial Narrow" w:hAnsi="Arial Narrow" w:cs="Shruti"/>
        </w:rPr>
        <w:tab/>
        <w:t>Not recessed and hinged to swing 180 degrees.</w:t>
      </w:r>
    </w:p>
    <w:p w14:paraId="4AA4D9A3" w14:textId="77777777" w:rsidR="00BB5098" w:rsidRPr="00D75E54" w:rsidRDefault="004F702C" w:rsidP="00D75E54">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D75E54">
        <w:rPr>
          <w:rFonts w:ascii="Arial Narrow" w:hAnsi="Arial Narrow" w:cs="Arial Narrow"/>
          <w:b/>
          <w:bCs/>
        </w:rPr>
        <w:t>2.</w:t>
      </w:r>
      <w:r w:rsidR="00BB5098" w:rsidRPr="00D75E54">
        <w:rPr>
          <w:rFonts w:ascii="Arial Narrow" w:hAnsi="Arial Narrow" w:cs="Arial Narrow"/>
        </w:rPr>
        <w:tab/>
        <w:t>Storefront Doors.</w:t>
      </w:r>
      <w:r w:rsidRPr="00D75E54">
        <w:rPr>
          <w:rFonts w:ascii="Arial Narrow" w:hAnsi="Arial Narrow" w:cs="Arial Narrow"/>
        </w:rPr>
        <w:t xml:space="preserve">  </w:t>
      </w:r>
      <w:r w:rsidR="00BB5098" w:rsidRPr="00D75E54">
        <w:rPr>
          <w:rFonts w:ascii="Arial Narrow" w:hAnsi="Arial Narrow" w:cs="Arial Narrow"/>
        </w:rPr>
        <w:t>Glazing in</w:t>
      </w:r>
      <w:r w:rsidR="005F4AA8" w:rsidRPr="00D75E54">
        <w:rPr>
          <w:rFonts w:ascii="Arial Narrow" w:hAnsi="Arial Narrow" w:cs="Arial Narrow"/>
        </w:rPr>
        <w:t xml:space="preserve"> storefront doors</w:t>
      </w:r>
      <w:r w:rsidR="00BB5098" w:rsidRPr="00D75E54">
        <w:rPr>
          <w:rFonts w:ascii="Arial Narrow" w:hAnsi="Arial Narrow" w:cs="Arial Narrow"/>
        </w:rPr>
        <w:t xml:space="preserve"> </w:t>
      </w:r>
      <w:r w:rsidR="005624BD" w:rsidRPr="00D75E54">
        <w:rPr>
          <w:rFonts w:ascii="Arial Narrow" w:hAnsi="Arial Narrow" w:cs="Arial Narrow"/>
        </w:rPr>
        <w:t>shall</w:t>
      </w:r>
      <w:r w:rsidR="005F4AA8" w:rsidRPr="00D75E54">
        <w:rPr>
          <w:rFonts w:ascii="Arial Narrow" w:hAnsi="Arial Narrow" w:cs="Arial Narrow"/>
        </w:rPr>
        <w:t xml:space="preserve"> </w:t>
      </w:r>
      <w:r w:rsidR="00BB5098" w:rsidRPr="00D75E54">
        <w:rPr>
          <w:rFonts w:ascii="Arial Narrow" w:hAnsi="Arial Narrow" w:cs="Arial Narrow"/>
        </w:rPr>
        <w:t>contain a built-in horizontal safety guard located between 24 and 36 inches above finished floo</w:t>
      </w:r>
      <w:r w:rsidR="00D75E54" w:rsidRPr="00D75E54">
        <w:rPr>
          <w:rFonts w:ascii="Arial Narrow" w:hAnsi="Arial Narrow" w:cs="Arial Narrow"/>
        </w:rPr>
        <w:t>r</w:t>
      </w:r>
      <w:r w:rsidR="00BB5098" w:rsidRPr="00D75E54">
        <w:rPr>
          <w:rFonts w:ascii="Arial Narrow" w:hAnsi="Arial Narrow" w:cs="Arial Narrow"/>
        </w:rPr>
        <w:t>.</w:t>
      </w:r>
    </w:p>
    <w:p w14:paraId="313E2A97" w14:textId="77777777" w:rsidR="00BB5098" w:rsidRPr="00D75E54"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D75E54">
        <w:rPr>
          <w:rFonts w:ascii="Arial Narrow" w:hAnsi="Arial Narrow" w:cs="Arial Narrow"/>
          <w:b/>
          <w:bCs/>
        </w:rPr>
        <w:t>(c)</w:t>
      </w:r>
      <w:r w:rsidRPr="00D75E54">
        <w:rPr>
          <w:rFonts w:ascii="Arial Narrow" w:hAnsi="Arial Narrow" w:cs="Arial Narrow"/>
          <w:b/>
          <w:bCs/>
        </w:rPr>
        <w:tab/>
        <w:t>Hardware</w:t>
      </w:r>
      <w:r w:rsidRPr="00D75E54">
        <w:rPr>
          <w:rFonts w:ascii="Arial Narrow" w:hAnsi="Arial Narrow" w:cs="Arial Narrow"/>
        </w:rPr>
        <w:t xml:space="preserve">. </w:t>
      </w:r>
    </w:p>
    <w:p w14:paraId="38F4BDAB" w14:textId="77777777" w:rsidR="005F4AA8" w:rsidRPr="00D75E54" w:rsidRDefault="00BB5098" w:rsidP="004E2F7E">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D75E54">
        <w:rPr>
          <w:rFonts w:ascii="Arial Narrow" w:hAnsi="Arial Narrow" w:cs="Arial Narrow"/>
          <w:b/>
          <w:bCs/>
        </w:rPr>
        <w:t>1.</w:t>
      </w:r>
      <w:r w:rsidRPr="00D75E54">
        <w:rPr>
          <w:rFonts w:ascii="Arial Narrow" w:hAnsi="Arial Narrow" w:cs="Arial Narrow"/>
        </w:rPr>
        <w:tab/>
        <w:t xml:space="preserve">Locksets.  All doors shall be equipped with locksets that are not lockable from inside the space. </w:t>
      </w:r>
    </w:p>
    <w:p w14:paraId="201D28A8" w14:textId="77777777" w:rsidR="00BB5098" w:rsidRPr="00D75E54" w:rsidRDefault="005F4AA8" w:rsidP="004E2F7E">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D75E54">
        <w:rPr>
          <w:rFonts w:ascii="Arial Narrow" w:hAnsi="Arial Narrow" w:cs="Arial Narrow"/>
          <w:b/>
          <w:bCs/>
        </w:rPr>
        <w:tab/>
      </w:r>
      <w:r w:rsidR="00BB5098" w:rsidRPr="00D75E54">
        <w:rPr>
          <w:rFonts w:ascii="Arial Narrow" w:hAnsi="Arial Narrow" w:cs="Arial Narrow"/>
          <w:b/>
        </w:rPr>
        <w:t>Exception:</w:t>
      </w:r>
      <w:r w:rsidR="00BB5098" w:rsidRPr="00D75E54">
        <w:rPr>
          <w:rFonts w:ascii="Arial Narrow" w:hAnsi="Arial Narrow" w:cs="Arial Narrow"/>
        </w:rPr>
        <w:t xml:space="preserve">  Individual toilet rooms </w:t>
      </w:r>
      <w:r w:rsidR="0066528D" w:rsidRPr="00D75E54">
        <w:rPr>
          <w:rFonts w:ascii="Arial Narrow" w:hAnsi="Arial Narrow" w:cs="Arial Narrow"/>
        </w:rPr>
        <w:t xml:space="preserve">may </w:t>
      </w:r>
      <w:r w:rsidR="00BB5098" w:rsidRPr="00D75E54">
        <w:rPr>
          <w:rFonts w:ascii="Arial Narrow" w:hAnsi="Arial Narrow" w:cs="Arial Narrow"/>
        </w:rPr>
        <w:t xml:space="preserve">be locked from the inside, and </w:t>
      </w:r>
      <w:r w:rsidR="0066528D" w:rsidRPr="00D75E54">
        <w:rPr>
          <w:rFonts w:ascii="Arial Narrow" w:hAnsi="Arial Narrow" w:cs="Arial Narrow"/>
        </w:rPr>
        <w:t xml:space="preserve">may </w:t>
      </w:r>
      <w:r w:rsidR="00BB5098" w:rsidRPr="00D75E54">
        <w:rPr>
          <w:rFonts w:ascii="Arial Narrow" w:hAnsi="Arial Narrow" w:cs="Arial Narrow"/>
        </w:rPr>
        <w:t xml:space="preserve">be equipped with privacy locks that are readily opened from the inside and that </w:t>
      </w:r>
      <w:r w:rsidR="0066528D" w:rsidRPr="00D75E54">
        <w:rPr>
          <w:rFonts w:ascii="Arial Narrow" w:hAnsi="Arial Narrow" w:cs="Arial Narrow"/>
        </w:rPr>
        <w:t xml:space="preserve">may </w:t>
      </w:r>
      <w:r w:rsidR="00BB5098" w:rsidRPr="00D75E54">
        <w:rPr>
          <w:rFonts w:ascii="Arial Narrow" w:hAnsi="Arial Narrow" w:cs="Arial Narrow"/>
        </w:rPr>
        <w:t>be opened from the</w:t>
      </w:r>
      <w:r w:rsidRPr="00D75E54">
        <w:rPr>
          <w:rFonts w:ascii="Arial Narrow" w:hAnsi="Arial Narrow" w:cs="Arial Narrow"/>
        </w:rPr>
        <w:t xml:space="preserve"> </w:t>
      </w:r>
      <w:r w:rsidR="00BB5098" w:rsidRPr="00D75E54">
        <w:rPr>
          <w:rFonts w:ascii="Arial Narrow" w:hAnsi="Arial Narrow" w:cs="Arial Narrow"/>
        </w:rPr>
        <w:t>outside without a special tool.</w:t>
      </w:r>
    </w:p>
    <w:p w14:paraId="19AD7F37" w14:textId="77777777" w:rsidR="00D44F03" w:rsidRDefault="004E2F7E" w:rsidP="00D75E54">
      <w:pPr>
        <w:tabs>
          <w:tab w:val="left" w:pos="-1080"/>
          <w:tab w:val="left" w:pos="-72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D75E54">
        <w:rPr>
          <w:rFonts w:ascii="Arial Narrow" w:hAnsi="Arial Narrow" w:cs="Arial Narrow"/>
        </w:rPr>
        <w:tab/>
      </w:r>
      <w:r w:rsidR="00BB5098" w:rsidRPr="00D75E54">
        <w:rPr>
          <w:rFonts w:ascii="Arial Narrow" w:hAnsi="Arial Narrow" w:cs="Arial Narrow"/>
          <w:b/>
        </w:rPr>
        <w:t>Exception:</w:t>
      </w:r>
      <w:r w:rsidR="00BB5098" w:rsidRPr="00D75E54">
        <w:rPr>
          <w:rFonts w:ascii="Arial Narrow" w:hAnsi="Arial Narrow" w:cs="Arial Narrow"/>
        </w:rPr>
        <w:t xml:space="preserve">  The </w:t>
      </w:r>
      <w:r w:rsidR="005F4AA8" w:rsidRPr="00D75E54">
        <w:rPr>
          <w:rFonts w:ascii="Arial Narrow" w:hAnsi="Arial Narrow" w:cs="Arial Narrow"/>
        </w:rPr>
        <w:t>classroom security function</w:t>
      </w:r>
      <w:r w:rsidR="007245D6" w:rsidRPr="00D75E54">
        <w:rPr>
          <w:rFonts w:ascii="Arial Narrow" w:hAnsi="Arial Narrow" w:cs="Arial Narrow"/>
        </w:rPr>
        <w:t xml:space="preserve">, which allows the </w:t>
      </w:r>
      <w:r w:rsidR="00BB5098" w:rsidRPr="00D75E54">
        <w:rPr>
          <w:rFonts w:ascii="Arial Narrow" w:hAnsi="Arial Narrow" w:cs="Arial Narrow"/>
        </w:rPr>
        <w:t xml:space="preserve">outside lever to be locked with a key from either the inside or outside while keeping the inside lever unlocked for unrestricted egress, </w:t>
      </w:r>
      <w:r w:rsidR="005F4AA8" w:rsidRPr="00D75E54">
        <w:rPr>
          <w:rFonts w:ascii="Arial Narrow" w:hAnsi="Arial Narrow" w:cs="Arial Narrow"/>
        </w:rPr>
        <w:t xml:space="preserve">may </w:t>
      </w:r>
      <w:r w:rsidR="00BB5098" w:rsidRPr="00D75E54">
        <w:rPr>
          <w:rFonts w:ascii="Arial Narrow" w:hAnsi="Arial Narrow" w:cs="Arial Narrow"/>
        </w:rPr>
        <w:t>be used.</w:t>
      </w:r>
    </w:p>
    <w:p w14:paraId="6645615F" w14:textId="77777777" w:rsidR="002916FB" w:rsidRPr="002916FB" w:rsidRDefault="00BB5098" w:rsidP="002916FB">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b/>
          <w:bCs/>
          <w:u w:val="single"/>
        </w:rPr>
        <w:t>2.</w:t>
      </w:r>
      <w:r w:rsidRPr="002916FB">
        <w:rPr>
          <w:rFonts w:ascii="Arial Narrow" w:hAnsi="Arial Narrow" w:cs="Arial Narrow"/>
          <w:u w:val="single"/>
        </w:rPr>
        <w:tab/>
      </w:r>
      <w:r w:rsidR="00164155" w:rsidRPr="002916FB">
        <w:rPr>
          <w:rFonts w:ascii="Arial Narrow" w:hAnsi="Arial Narrow" w:cs="Arial Narrow"/>
          <w:u w:val="single"/>
        </w:rPr>
        <w:t xml:space="preserve">If a door is modified by installation of an additional lockset after January 1, 2027, including a lockset designed to be engaged temporarily in the event of an active assailant incident, the </w:t>
      </w:r>
      <w:r w:rsidR="00164155" w:rsidRPr="002916FB">
        <w:rPr>
          <w:rFonts w:ascii="Arial Narrow" w:hAnsi="Arial Narrow" w:cs="Arial Narrow"/>
          <w:u w:val="single"/>
        </w:rPr>
        <w:lastRenderedPageBreak/>
        <w:t>lockset must meet the following criteria:</w:t>
      </w:r>
    </w:p>
    <w:p w14:paraId="6C487CFF" w14:textId="77777777" w:rsidR="002916FB" w:rsidRPr="002916FB" w:rsidRDefault="002916FB" w:rsidP="002916FB">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b/>
          <w:bCs/>
        </w:rPr>
        <w:tab/>
      </w:r>
      <w:r w:rsidRPr="002916FB">
        <w:rPr>
          <w:rFonts w:ascii="Arial Narrow" w:hAnsi="Arial Narrow" w:cs="Arial Narrow"/>
          <w:b/>
          <w:bCs/>
          <w:u w:val="single"/>
        </w:rPr>
        <w:t>a.</w:t>
      </w:r>
      <w:r w:rsidRPr="002916FB">
        <w:rPr>
          <w:rFonts w:ascii="Arial Narrow" w:hAnsi="Arial Narrow" w:cs="Arial Narrow"/>
          <w:u w:val="single"/>
        </w:rPr>
        <w:t xml:space="preserve"> </w:t>
      </w:r>
      <w:r w:rsidRPr="002916FB">
        <w:rPr>
          <w:rFonts w:ascii="Arial Narrow" w:hAnsi="Arial Narrow" w:cs="Arial Narrow"/>
          <w:u w:val="single"/>
        </w:rPr>
        <w:tab/>
      </w:r>
      <w:r w:rsidR="00164155" w:rsidRPr="002916FB">
        <w:rPr>
          <w:rFonts w:ascii="Arial Narrow" w:hAnsi="Arial Narrow" w:cs="Arial Narrow"/>
          <w:u w:val="single"/>
        </w:rPr>
        <w:t xml:space="preserve">No part of the lockset apparatus may be permanently affixed to the floor; </w:t>
      </w:r>
    </w:p>
    <w:p w14:paraId="0A6B8A72" w14:textId="77777777" w:rsidR="002916FB" w:rsidRPr="002916FB" w:rsidRDefault="002916FB" w:rsidP="002916FB">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b/>
          <w:bCs/>
        </w:rPr>
        <w:tab/>
      </w:r>
      <w:r w:rsidRPr="002916FB">
        <w:rPr>
          <w:rFonts w:ascii="Arial Narrow" w:hAnsi="Arial Narrow" w:cs="Arial Narrow"/>
          <w:b/>
          <w:bCs/>
          <w:u w:val="single"/>
        </w:rPr>
        <w:t>b.</w:t>
      </w:r>
      <w:r w:rsidRPr="002916FB">
        <w:rPr>
          <w:rFonts w:ascii="Arial Narrow" w:hAnsi="Arial Narrow" w:cs="Arial Narrow"/>
          <w:b/>
          <w:bCs/>
          <w:u w:val="single"/>
        </w:rPr>
        <w:tab/>
      </w:r>
      <w:r w:rsidR="00164155" w:rsidRPr="002916FB">
        <w:rPr>
          <w:rFonts w:ascii="Arial Narrow" w:hAnsi="Arial Narrow" w:cs="Arial Narrow"/>
          <w:u w:val="single"/>
        </w:rPr>
        <w:t xml:space="preserve">The lockset shall be capable of being engaged from the egress side of the door without </w:t>
      </w:r>
    </w:p>
    <w:p w14:paraId="42E979A9" w14:textId="68CE6C56" w:rsidR="00164155" w:rsidRPr="002916FB" w:rsidRDefault="002916FB" w:rsidP="002916FB">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rPr>
        <w:tab/>
      </w:r>
      <w:r w:rsidRPr="002916FB">
        <w:rPr>
          <w:rFonts w:ascii="Arial Narrow" w:hAnsi="Arial Narrow" w:cs="Arial Narrow"/>
        </w:rPr>
        <w:tab/>
      </w:r>
      <w:r w:rsidR="00164155" w:rsidRPr="002916FB">
        <w:rPr>
          <w:rFonts w:ascii="Arial Narrow" w:hAnsi="Arial Narrow" w:cs="Arial Narrow"/>
          <w:u w:val="single"/>
        </w:rPr>
        <w:t xml:space="preserve">opening the door; </w:t>
      </w:r>
    </w:p>
    <w:p w14:paraId="0C0C6C5C" w14:textId="77777777" w:rsidR="002916FB" w:rsidRPr="002916FB"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b/>
          <w:bCs/>
        </w:rPr>
        <w:tab/>
      </w:r>
      <w:r w:rsidRPr="002916FB">
        <w:rPr>
          <w:rFonts w:ascii="Arial Narrow" w:hAnsi="Arial Narrow" w:cs="Arial Narrow"/>
          <w:b/>
          <w:bCs/>
          <w:u w:val="single"/>
        </w:rPr>
        <w:t>c.</w:t>
      </w:r>
      <w:r w:rsidRPr="002916FB">
        <w:rPr>
          <w:rFonts w:ascii="Arial Narrow" w:hAnsi="Arial Narrow" w:cs="Arial Narrow"/>
          <w:b/>
          <w:bCs/>
          <w:u w:val="single"/>
        </w:rPr>
        <w:tab/>
      </w:r>
      <w:r w:rsidR="00164155" w:rsidRPr="002916FB">
        <w:rPr>
          <w:rFonts w:ascii="Arial Narrow" w:hAnsi="Arial Narrow" w:cs="Arial Narrow"/>
          <w:u w:val="single"/>
        </w:rPr>
        <w:t xml:space="preserve">The unlocking and unlatching from the egress side of the door shall be accomplished </w:t>
      </w:r>
    </w:p>
    <w:p w14:paraId="11ED18B9" w14:textId="1A50E319" w:rsidR="00164155" w:rsidRPr="002916FB"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b/>
          <w:bCs/>
        </w:rPr>
        <w:tab/>
      </w:r>
      <w:r w:rsidRPr="002916FB">
        <w:rPr>
          <w:rFonts w:ascii="Arial Narrow" w:hAnsi="Arial Narrow" w:cs="Arial Narrow"/>
          <w:b/>
          <w:bCs/>
        </w:rPr>
        <w:tab/>
      </w:r>
      <w:r w:rsidR="00164155" w:rsidRPr="002916FB">
        <w:rPr>
          <w:rFonts w:ascii="Arial Narrow" w:hAnsi="Arial Narrow" w:cs="Arial Narrow"/>
          <w:u w:val="single"/>
        </w:rPr>
        <w:t>without the use of a key, tool, or special knowledge or effort;</w:t>
      </w:r>
    </w:p>
    <w:p w14:paraId="4028D173" w14:textId="77777777" w:rsidR="002916FB" w:rsidRPr="002916FB"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b/>
          <w:bCs/>
        </w:rPr>
        <w:tab/>
      </w:r>
      <w:r w:rsidR="00164155" w:rsidRPr="002916FB">
        <w:rPr>
          <w:rFonts w:ascii="Arial Narrow" w:hAnsi="Arial Narrow" w:cs="Arial Narrow"/>
          <w:b/>
          <w:bCs/>
          <w:u w:val="single"/>
        </w:rPr>
        <w:t>d.</w:t>
      </w:r>
      <w:r w:rsidR="00164155" w:rsidRPr="002916FB">
        <w:rPr>
          <w:rFonts w:ascii="Arial Narrow" w:hAnsi="Arial Narrow" w:cs="Arial Narrow"/>
          <w:u w:val="single"/>
        </w:rPr>
        <w:tab/>
        <w:t xml:space="preserve">The unlocking and unlatching from the ingress side of the door shall be accomplished </w:t>
      </w:r>
    </w:p>
    <w:p w14:paraId="4FDA19E4" w14:textId="5A9DDAB2" w:rsidR="00164155" w:rsidRPr="002916FB"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rPr>
        <w:tab/>
      </w:r>
      <w:r w:rsidRPr="002916FB">
        <w:rPr>
          <w:rFonts w:ascii="Arial Narrow" w:hAnsi="Arial Narrow" w:cs="Arial Narrow"/>
        </w:rPr>
        <w:tab/>
      </w:r>
      <w:r w:rsidR="00164155" w:rsidRPr="002916FB">
        <w:rPr>
          <w:rFonts w:ascii="Arial Narrow" w:hAnsi="Arial Narrow" w:cs="Arial Narrow"/>
          <w:u w:val="single"/>
        </w:rPr>
        <w:t xml:space="preserve">with the use of a key or other credential; </w:t>
      </w:r>
    </w:p>
    <w:p w14:paraId="7DBF9FE0" w14:textId="3CA28F17" w:rsidR="002916FB" w:rsidRPr="002916FB"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rPr>
        <w:tab/>
      </w:r>
      <w:r w:rsidR="006C4E6E">
        <w:rPr>
          <w:rFonts w:ascii="Arial Narrow" w:hAnsi="Arial Narrow" w:cs="Arial Narrow"/>
          <w:b/>
          <w:bCs/>
          <w:u w:val="single"/>
        </w:rPr>
        <w:t>e</w:t>
      </w:r>
      <w:r w:rsidR="00164155" w:rsidRPr="002916FB">
        <w:rPr>
          <w:rFonts w:ascii="Arial Narrow" w:hAnsi="Arial Narrow" w:cs="Arial Narrow"/>
          <w:b/>
          <w:bCs/>
          <w:u w:val="single"/>
        </w:rPr>
        <w:t>.</w:t>
      </w:r>
      <w:r w:rsidR="00164155" w:rsidRPr="002916FB">
        <w:rPr>
          <w:rFonts w:ascii="Arial Narrow" w:hAnsi="Arial Narrow" w:cs="Arial Narrow"/>
          <w:u w:val="single"/>
        </w:rPr>
        <w:tab/>
        <w:t xml:space="preserve">In addition to the requirements listed herein, the lockset must comply with the Florida Fire </w:t>
      </w:r>
    </w:p>
    <w:p w14:paraId="5725FD05" w14:textId="36066A92" w:rsidR="00164155" w:rsidRPr="002916FB"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rPr>
        <w:tab/>
      </w:r>
      <w:r w:rsidRPr="002916FB">
        <w:rPr>
          <w:rFonts w:ascii="Arial Narrow" w:hAnsi="Arial Narrow" w:cs="Arial Narrow"/>
        </w:rPr>
        <w:tab/>
      </w:r>
      <w:r w:rsidR="00164155" w:rsidRPr="002916FB">
        <w:rPr>
          <w:rFonts w:ascii="Arial Narrow" w:hAnsi="Arial Narrow" w:cs="Arial Narrow"/>
          <w:u w:val="single"/>
        </w:rPr>
        <w:t xml:space="preserve">Prevention Code, the Florida Building Code, and the Americans with Disabilities Act; and </w:t>
      </w:r>
    </w:p>
    <w:p w14:paraId="7F1498C5" w14:textId="2A7A7E7A" w:rsidR="000442B1" w:rsidRDefault="002916FB" w:rsidP="00164155">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2916FB">
        <w:rPr>
          <w:rFonts w:ascii="Arial Narrow" w:hAnsi="Arial Narrow" w:cs="Arial Narrow"/>
        </w:rPr>
        <w:tab/>
      </w:r>
      <w:r w:rsidR="006C4E6E">
        <w:rPr>
          <w:rFonts w:ascii="Arial Narrow" w:hAnsi="Arial Narrow" w:cs="Arial Narrow"/>
          <w:b/>
          <w:bCs/>
          <w:u w:val="single"/>
        </w:rPr>
        <w:t>f</w:t>
      </w:r>
      <w:r w:rsidR="00164155" w:rsidRPr="002916FB">
        <w:rPr>
          <w:rFonts w:ascii="Arial Narrow" w:hAnsi="Arial Narrow" w:cs="Arial Narrow"/>
          <w:b/>
          <w:bCs/>
          <w:u w:val="single"/>
        </w:rPr>
        <w:t>.</w:t>
      </w:r>
      <w:r w:rsidR="00164155" w:rsidRPr="002916FB">
        <w:rPr>
          <w:rFonts w:ascii="Arial Narrow" w:hAnsi="Arial Narrow" w:cs="Arial Narrow"/>
          <w:u w:val="single"/>
        </w:rPr>
        <w:tab/>
        <w:t>If a public educational facility</w:t>
      </w:r>
      <w:r w:rsidR="000442B1">
        <w:rPr>
          <w:rFonts w:ascii="Arial Narrow" w:hAnsi="Arial Narrow" w:cs="Arial Narrow"/>
          <w:u w:val="single"/>
        </w:rPr>
        <w:t xml:space="preserve"> other than a state university system institution</w:t>
      </w:r>
      <w:r w:rsidR="00164155" w:rsidRPr="002916FB">
        <w:rPr>
          <w:rFonts w:ascii="Arial Narrow" w:hAnsi="Arial Narrow" w:cs="Arial Narrow"/>
          <w:u w:val="single"/>
        </w:rPr>
        <w:t xml:space="preserve"> plans to </w:t>
      </w:r>
    </w:p>
    <w:p w14:paraId="6F950AB8" w14:textId="77777777" w:rsidR="000442B1" w:rsidRDefault="000442B1" w:rsidP="000442B1">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0442B1">
        <w:rPr>
          <w:rFonts w:ascii="Arial Narrow" w:hAnsi="Arial Narrow" w:cs="Arial Narrow"/>
          <w:b/>
          <w:bCs/>
        </w:rPr>
        <w:tab/>
      </w:r>
      <w:r w:rsidRPr="000442B1">
        <w:rPr>
          <w:rFonts w:ascii="Arial Narrow" w:hAnsi="Arial Narrow" w:cs="Arial Narrow"/>
          <w:b/>
          <w:bCs/>
        </w:rPr>
        <w:tab/>
      </w:r>
      <w:r w:rsidR="00164155" w:rsidRPr="002916FB">
        <w:rPr>
          <w:rFonts w:ascii="Arial Narrow" w:hAnsi="Arial Narrow" w:cs="Arial Narrow"/>
          <w:u w:val="single"/>
        </w:rPr>
        <w:t>install an additional lockset after January 1, 2027, the applicable school district</w:t>
      </w:r>
      <w:r>
        <w:rPr>
          <w:rFonts w:ascii="Arial Narrow" w:hAnsi="Arial Narrow" w:cs="Arial Narrow"/>
          <w:u w:val="single"/>
        </w:rPr>
        <w:t xml:space="preserve"> or</w:t>
      </w:r>
      <w:r w:rsidR="00164155" w:rsidRPr="002916FB">
        <w:rPr>
          <w:rFonts w:ascii="Arial Narrow" w:hAnsi="Arial Narrow" w:cs="Arial Narrow"/>
          <w:u w:val="single"/>
        </w:rPr>
        <w:t xml:space="preserve"> college </w:t>
      </w:r>
    </w:p>
    <w:p w14:paraId="4403B060" w14:textId="0CBA718A" w:rsidR="00164155" w:rsidRPr="002916FB" w:rsidRDefault="000442B1" w:rsidP="000442B1">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u w:val="single"/>
        </w:rPr>
      </w:pPr>
      <w:r w:rsidRPr="000442B1">
        <w:rPr>
          <w:rFonts w:ascii="Arial Narrow" w:hAnsi="Arial Narrow" w:cs="Arial Narrow"/>
        </w:rPr>
        <w:tab/>
      </w:r>
      <w:r w:rsidRPr="000442B1">
        <w:rPr>
          <w:rFonts w:ascii="Arial Narrow" w:hAnsi="Arial Narrow" w:cs="Arial Narrow"/>
        </w:rPr>
        <w:tab/>
      </w:r>
      <w:r w:rsidR="00164155" w:rsidRPr="002916FB">
        <w:rPr>
          <w:rFonts w:ascii="Arial Narrow" w:hAnsi="Arial Narrow" w:cs="Arial Narrow"/>
          <w:u w:val="single"/>
        </w:rPr>
        <w:t>board of trustees</w:t>
      </w:r>
      <w:r>
        <w:rPr>
          <w:rFonts w:ascii="Arial Narrow" w:hAnsi="Arial Narrow" w:cs="Arial Narrow"/>
          <w:u w:val="single"/>
        </w:rPr>
        <w:t xml:space="preserve"> </w:t>
      </w:r>
      <w:r w:rsidR="00164155" w:rsidRPr="002916FB">
        <w:rPr>
          <w:rFonts w:ascii="Arial Narrow" w:hAnsi="Arial Narrow" w:cs="Arial Narrow"/>
          <w:u w:val="single"/>
        </w:rPr>
        <w:t>must notify the Florida Department of Education prior to installation.</w:t>
      </w:r>
      <w:r>
        <w:rPr>
          <w:rFonts w:ascii="Arial Narrow" w:hAnsi="Arial Narrow" w:cs="Arial Narrow"/>
          <w:u w:val="single"/>
        </w:rPr>
        <w:t xml:space="preserve"> </w:t>
      </w:r>
    </w:p>
    <w:p w14:paraId="2FF60DB7" w14:textId="0FF619D4" w:rsidR="00BB5098" w:rsidRPr="00D75E54" w:rsidRDefault="00340EAD"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2916FB">
        <w:rPr>
          <w:rFonts w:ascii="Arial Narrow" w:hAnsi="Arial Narrow" w:cs="Arial Narrow"/>
          <w:b/>
          <w:bCs/>
          <w:u w:val="single"/>
        </w:rPr>
        <w:t>3.</w:t>
      </w:r>
      <w:r>
        <w:rPr>
          <w:rFonts w:ascii="Arial Narrow" w:hAnsi="Arial Narrow" w:cs="Arial Narrow"/>
        </w:rPr>
        <w:tab/>
      </w:r>
      <w:r w:rsidR="002916FB" w:rsidRPr="00340EAD">
        <w:rPr>
          <w:rFonts w:ascii="Arial Narrow" w:hAnsi="Arial Narrow" w:cs="Arial Narrow"/>
          <w:b/>
          <w:bCs/>
          <w:strike/>
        </w:rPr>
        <w:t>2.</w:t>
      </w:r>
      <w:r w:rsidRPr="00D75E54">
        <w:rPr>
          <w:rFonts w:ascii="Arial Narrow" w:hAnsi="Arial Narrow" w:cs="Arial Narrow"/>
        </w:rPr>
        <w:t xml:space="preserve"> </w:t>
      </w:r>
      <w:r w:rsidR="00BB5098" w:rsidRPr="00D75E54">
        <w:rPr>
          <w:rFonts w:ascii="Arial Narrow" w:hAnsi="Arial Narrow" w:cs="Arial Narrow"/>
        </w:rPr>
        <w:t>Door Closers</w:t>
      </w:r>
      <w:r w:rsidR="005F4AA8" w:rsidRPr="00D75E54">
        <w:rPr>
          <w:rFonts w:ascii="Arial Narrow" w:hAnsi="Arial Narrow" w:cs="Arial Narrow"/>
        </w:rPr>
        <w:t>.</w:t>
      </w:r>
    </w:p>
    <w:p w14:paraId="0D78E9D2" w14:textId="77777777" w:rsidR="004E2F7E" w:rsidRPr="00D75E54"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530" w:hanging="360"/>
        <w:jc w:val="both"/>
        <w:rPr>
          <w:rFonts w:ascii="Arial Narrow" w:hAnsi="Arial Narrow" w:cs="Arial Narrow"/>
          <w:b/>
          <w:bCs/>
        </w:rPr>
      </w:pPr>
      <w:r w:rsidRPr="00D75E54">
        <w:rPr>
          <w:rFonts w:ascii="Arial Narrow" w:hAnsi="Arial Narrow" w:cs="Arial Narrow"/>
          <w:b/>
          <w:bCs/>
        </w:rPr>
        <w:t>a.</w:t>
      </w:r>
      <w:r w:rsidRPr="00D75E54">
        <w:rPr>
          <w:rFonts w:ascii="Arial Narrow" w:hAnsi="Arial Narrow" w:cs="Arial Narrow"/>
        </w:rPr>
        <w:tab/>
        <w:t xml:space="preserve">Doors subject to wind exposure </w:t>
      </w:r>
      <w:r w:rsidR="005624BD" w:rsidRPr="00D75E54">
        <w:rPr>
          <w:rFonts w:ascii="Arial Narrow" w:hAnsi="Arial Narrow" w:cs="Shruti"/>
        </w:rPr>
        <w:t xml:space="preserve">shall be </w:t>
      </w:r>
      <w:r w:rsidRPr="00D75E54">
        <w:rPr>
          <w:rFonts w:ascii="Arial Narrow" w:hAnsi="Arial Narrow" w:cs="Arial Narrow"/>
        </w:rPr>
        <w:t>equipped with closers.</w:t>
      </w:r>
    </w:p>
    <w:p w14:paraId="72AEC393" w14:textId="77777777" w:rsidR="00BB5098" w:rsidRPr="00D75E54"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530" w:hanging="360"/>
        <w:jc w:val="both"/>
        <w:rPr>
          <w:rFonts w:ascii="Arial Narrow" w:hAnsi="Arial Narrow" w:cs="Arial Narrow"/>
        </w:rPr>
      </w:pPr>
      <w:r w:rsidRPr="00D75E54">
        <w:rPr>
          <w:rFonts w:ascii="Arial Narrow" w:hAnsi="Arial Narrow" w:cs="Arial Narrow"/>
          <w:b/>
          <w:bCs/>
        </w:rPr>
        <w:t>b.</w:t>
      </w:r>
      <w:r w:rsidRPr="00D75E54">
        <w:rPr>
          <w:rFonts w:ascii="Arial Narrow" w:hAnsi="Arial Narrow" w:cs="Arial Narrow"/>
        </w:rPr>
        <w:tab/>
        <w:t xml:space="preserve">Where door closers are used, the sweep period </w:t>
      </w:r>
      <w:r w:rsidR="005624BD" w:rsidRPr="00D75E54">
        <w:rPr>
          <w:rFonts w:ascii="Arial Narrow" w:hAnsi="Arial Narrow" w:cs="Shruti"/>
        </w:rPr>
        <w:t xml:space="preserve">shall be </w:t>
      </w:r>
      <w:r w:rsidRPr="00D75E54">
        <w:rPr>
          <w:rFonts w:ascii="Arial Narrow" w:hAnsi="Arial Narrow" w:cs="Arial Narrow"/>
        </w:rPr>
        <w:t>adjusted so that from an open position of 70 degrees</w:t>
      </w:r>
      <w:r w:rsidR="005F4AA8" w:rsidRPr="00D75E54">
        <w:rPr>
          <w:rFonts w:ascii="Arial Narrow" w:hAnsi="Arial Narrow" w:cs="Arial Narrow"/>
        </w:rPr>
        <w:t>,</w:t>
      </w:r>
      <w:r w:rsidRPr="00D75E54">
        <w:rPr>
          <w:rFonts w:ascii="Arial Narrow" w:hAnsi="Arial Narrow" w:cs="Arial Narrow"/>
        </w:rPr>
        <w:t xml:space="preserve"> the door takes at </w:t>
      </w:r>
      <w:r w:rsidR="005F4AA8" w:rsidRPr="00D75E54">
        <w:rPr>
          <w:rFonts w:ascii="Arial Narrow" w:hAnsi="Arial Narrow" w:cs="Arial Narrow"/>
        </w:rPr>
        <w:t xml:space="preserve">least </w:t>
      </w:r>
      <w:r w:rsidRPr="00D75E54">
        <w:rPr>
          <w:rFonts w:ascii="Arial Narrow" w:hAnsi="Arial Narrow" w:cs="Arial Narrow"/>
        </w:rPr>
        <w:t>three seconds to move to a point three inches (76</w:t>
      </w:r>
      <w:r w:rsidR="005F4AA8" w:rsidRPr="00D75E54">
        <w:rPr>
          <w:rFonts w:ascii="Arial Narrow" w:hAnsi="Arial Narrow" w:cs="Arial Narrow"/>
        </w:rPr>
        <w:t xml:space="preserve"> </w:t>
      </w:r>
      <w:r w:rsidRPr="00D75E54">
        <w:rPr>
          <w:rFonts w:ascii="Arial Narrow" w:hAnsi="Arial Narrow" w:cs="Arial Narrow"/>
        </w:rPr>
        <w:t>mm) from the latch, measured to the leading edge of the door.</w:t>
      </w:r>
    </w:p>
    <w:p w14:paraId="3591D7A3" w14:textId="77777777" w:rsidR="00BB5098" w:rsidRPr="00D75E54" w:rsidRDefault="00BB5098" w:rsidP="00BB1911">
      <w:pPr>
        <w:widowControl/>
        <w:tabs>
          <w:tab w:val="left" w:pos="-1080"/>
          <w:tab w:val="left" w:pos="-720"/>
          <w:tab w:val="left" w:pos="0"/>
          <w:tab w:val="left" w:pos="450"/>
          <w:tab w:val="left" w:pos="1170"/>
          <w:tab w:val="left" w:pos="1530"/>
          <w:tab w:val="left" w:pos="1890"/>
          <w:tab w:val="left" w:pos="3690"/>
          <w:tab w:val="left" w:pos="4230"/>
          <w:tab w:val="left" w:pos="5040"/>
        </w:tabs>
        <w:ind w:left="1526" w:hanging="360"/>
        <w:jc w:val="both"/>
        <w:rPr>
          <w:rFonts w:ascii="Arial Narrow" w:hAnsi="Arial Narrow" w:cs="Arial Narrow"/>
        </w:rPr>
      </w:pPr>
      <w:r w:rsidRPr="00D75E54">
        <w:rPr>
          <w:rFonts w:ascii="Arial Narrow" w:hAnsi="Arial Narrow" w:cs="Arial Narrow"/>
          <w:b/>
          <w:bCs/>
        </w:rPr>
        <w:t>c.</w:t>
      </w:r>
      <w:r w:rsidRPr="00D75E54">
        <w:rPr>
          <w:rFonts w:ascii="Arial Narrow" w:hAnsi="Arial Narrow" w:cs="Arial Narrow"/>
        </w:rPr>
        <w:tab/>
        <w:t xml:space="preserve">Doors requiring closers </w:t>
      </w:r>
      <w:r w:rsidR="005624BD" w:rsidRPr="00D75E54">
        <w:rPr>
          <w:rFonts w:ascii="Arial Narrow" w:hAnsi="Arial Narrow" w:cs="Shruti"/>
        </w:rPr>
        <w:t xml:space="preserve">shall be </w:t>
      </w:r>
      <w:r w:rsidRPr="00D75E54">
        <w:rPr>
          <w:rFonts w:ascii="Arial Narrow" w:hAnsi="Arial Narrow" w:cs="Arial Narrow"/>
        </w:rPr>
        <w:t xml:space="preserve">equipped with operable closers to prevent slamming and </w:t>
      </w:r>
      <w:r w:rsidR="005624BD" w:rsidRPr="00D75E54">
        <w:rPr>
          <w:rFonts w:ascii="Arial Narrow" w:hAnsi="Arial Narrow" w:cs="Arial Narrow"/>
        </w:rPr>
        <w:t>shall</w:t>
      </w:r>
      <w:r w:rsidR="005F4AA8" w:rsidRPr="00D75E54">
        <w:rPr>
          <w:rFonts w:ascii="Arial Narrow" w:hAnsi="Arial Narrow" w:cs="Arial Narrow"/>
        </w:rPr>
        <w:t xml:space="preserve"> </w:t>
      </w:r>
      <w:r w:rsidRPr="00D75E54">
        <w:rPr>
          <w:rFonts w:ascii="Arial Narrow" w:hAnsi="Arial Narrow" w:cs="Arial Narrow"/>
        </w:rPr>
        <w:t xml:space="preserve">have back-check devices to prevent uncontrolled openings.  Doors subject to wind exposure </w:t>
      </w:r>
      <w:r w:rsidR="005624BD" w:rsidRPr="00D75E54">
        <w:rPr>
          <w:rFonts w:ascii="Arial Narrow" w:hAnsi="Arial Narrow" w:cs="Shruti"/>
        </w:rPr>
        <w:t xml:space="preserve">shall be </w:t>
      </w:r>
      <w:r w:rsidRPr="00D75E54">
        <w:rPr>
          <w:rFonts w:ascii="Arial Narrow" w:hAnsi="Arial Narrow" w:cs="Arial Narrow"/>
        </w:rPr>
        <w:t>equipped with a door-check or other suitable device to prevent slamming and uncontrolled openings.</w:t>
      </w:r>
    </w:p>
    <w:p w14:paraId="370A5E29" w14:textId="31C840D5" w:rsidR="00BB5098" w:rsidRPr="00D75E54" w:rsidRDefault="00340EAD"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2916FB">
        <w:rPr>
          <w:rFonts w:ascii="Arial Narrow" w:hAnsi="Arial Narrow" w:cs="Arial Narrow"/>
          <w:b/>
          <w:bCs/>
          <w:u w:val="single"/>
        </w:rPr>
        <w:t>4.</w:t>
      </w:r>
      <w:r w:rsidR="002916FB" w:rsidRPr="00340EAD">
        <w:rPr>
          <w:rFonts w:ascii="Arial Narrow" w:hAnsi="Arial Narrow" w:cs="Arial Narrow"/>
          <w:b/>
          <w:bCs/>
          <w:strike/>
        </w:rPr>
        <w:t>3.</w:t>
      </w:r>
      <w:r w:rsidR="00BB5098" w:rsidRPr="00D75E54">
        <w:rPr>
          <w:rFonts w:ascii="Arial Narrow" w:hAnsi="Arial Narrow" w:cs="Arial Narrow"/>
        </w:rPr>
        <w:tab/>
        <w:t xml:space="preserve">Manual Hold-Open Devices.  Manual hold-open devices </w:t>
      </w:r>
      <w:r w:rsidR="005624BD" w:rsidRPr="00D75E54">
        <w:rPr>
          <w:rFonts w:ascii="Arial Narrow" w:hAnsi="Arial Narrow" w:cs="Shruti"/>
        </w:rPr>
        <w:t xml:space="preserve">shall be used </w:t>
      </w:r>
      <w:r w:rsidR="00BB5098" w:rsidRPr="00D75E54">
        <w:rPr>
          <w:rFonts w:ascii="Arial Narrow" w:hAnsi="Arial Narrow" w:cs="Arial Narrow"/>
        </w:rPr>
        <w:t>only on exterior doors and in non-fire-resistance-rated or smoketight wall assemblies.</w:t>
      </w:r>
    </w:p>
    <w:p w14:paraId="23CB0B7C" w14:textId="3A96586C" w:rsidR="00BB5098" w:rsidRPr="00D75E54" w:rsidRDefault="00340EAD"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2916FB">
        <w:rPr>
          <w:rFonts w:ascii="Arial Narrow" w:hAnsi="Arial Narrow" w:cs="Arial Narrow"/>
          <w:b/>
          <w:bCs/>
          <w:u w:val="single"/>
        </w:rPr>
        <w:t>5.</w:t>
      </w:r>
      <w:r w:rsidR="00BB5098" w:rsidRPr="002916FB">
        <w:rPr>
          <w:rFonts w:ascii="Arial Narrow" w:hAnsi="Arial Narrow" w:cs="Arial Narrow"/>
          <w:b/>
          <w:bCs/>
          <w:strike/>
        </w:rPr>
        <w:t>4.</w:t>
      </w:r>
      <w:r w:rsidR="00BB5098" w:rsidRPr="00D75E54">
        <w:rPr>
          <w:rFonts w:ascii="Arial Narrow" w:hAnsi="Arial Narrow" w:cs="Arial Narrow"/>
        </w:rPr>
        <w:tab/>
        <w:t>Accessible Hardware</w:t>
      </w:r>
      <w:r w:rsidR="005624BD" w:rsidRPr="00D75E54">
        <w:rPr>
          <w:rFonts w:ascii="Arial Narrow" w:hAnsi="Arial Narrow" w:cs="Arial Narrow"/>
        </w:rPr>
        <w:t>.</w:t>
      </w:r>
    </w:p>
    <w:p w14:paraId="3F845D8D" w14:textId="77777777" w:rsidR="00BB5098" w:rsidRPr="00430DC3" w:rsidRDefault="00D75E54" w:rsidP="00D75E54">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Pr>
          <w:rFonts w:ascii="Arial Narrow" w:hAnsi="Arial Narrow" w:cs="Arial Narrow"/>
        </w:rPr>
        <w:tab/>
      </w:r>
      <w:r w:rsidR="00BB5098" w:rsidRPr="00D75E54">
        <w:rPr>
          <w:rFonts w:ascii="Arial Narrow" w:hAnsi="Arial Narrow" w:cs="Arial Narrow"/>
        </w:rPr>
        <w:t xml:space="preserve">In accordance with </w:t>
      </w:r>
      <w:r w:rsidR="003B1EB1">
        <w:rPr>
          <w:rFonts w:ascii="Arial Narrow" w:hAnsi="Arial Narrow" w:cs="Arial Narrow"/>
        </w:rPr>
        <w:t>chapter</w:t>
      </w:r>
      <w:r w:rsidR="00BB5098" w:rsidRPr="00D75E54">
        <w:rPr>
          <w:rFonts w:ascii="Arial Narrow" w:hAnsi="Arial Narrow" w:cs="Arial Narrow"/>
        </w:rPr>
        <w:t xml:space="preserve"> 11, </w:t>
      </w:r>
      <w:r w:rsidR="00BB5098" w:rsidRPr="00D75E54">
        <w:rPr>
          <w:rFonts w:ascii="Arial Narrow" w:hAnsi="Arial Narrow" w:cs="Shruti"/>
        </w:rPr>
        <w:t>2007 Florida Building Code, Building</w:t>
      </w:r>
      <w:r w:rsidR="004E2F7E" w:rsidRPr="00D75E54">
        <w:rPr>
          <w:rFonts w:ascii="Arial Narrow" w:hAnsi="Arial Narrow" w:cs="Shruti"/>
        </w:rPr>
        <w:t>,</w:t>
      </w:r>
      <w:r w:rsidR="00BB5098" w:rsidRPr="00D75E54">
        <w:rPr>
          <w:rFonts w:ascii="Arial Narrow" w:hAnsi="Arial Narrow" w:cs="Shruti"/>
        </w:rPr>
        <w:t xml:space="preserve"> or the </w:t>
      </w:r>
      <w:r w:rsidR="00FA5F9C" w:rsidRPr="00D75E54">
        <w:rPr>
          <w:rFonts w:ascii="Arial Narrow" w:hAnsi="Arial Narrow" w:cs="Arial Narrow"/>
        </w:rPr>
        <w:t>2012 Florid</w:t>
      </w:r>
      <w:r>
        <w:rPr>
          <w:rFonts w:ascii="Arial Narrow" w:hAnsi="Arial Narrow" w:cs="Arial Narrow"/>
        </w:rPr>
        <w:t xml:space="preserve">a </w:t>
      </w:r>
      <w:r w:rsidR="00FA5F9C" w:rsidRPr="00430DC3">
        <w:rPr>
          <w:rFonts w:ascii="Arial Narrow" w:hAnsi="Arial Narrow" w:cs="Arial Narrow"/>
        </w:rPr>
        <w:t xml:space="preserve">Accessibility Code for Building Construction, </w:t>
      </w:r>
      <w:r w:rsidR="003B1EB1">
        <w:rPr>
          <w:rFonts w:ascii="Arial Narrow" w:hAnsi="Arial Narrow" w:cs="Arial Narrow"/>
        </w:rPr>
        <w:t>rule</w:t>
      </w:r>
      <w:r w:rsidR="00FA5F9C" w:rsidRPr="00430DC3">
        <w:rPr>
          <w:rFonts w:ascii="Arial Narrow" w:hAnsi="Arial Narrow" w:cs="Arial Narrow"/>
        </w:rPr>
        <w:t xml:space="preserve"> </w:t>
      </w:r>
      <w:r w:rsidR="00B04E2F" w:rsidRPr="008D2097">
        <w:rPr>
          <w:rFonts w:ascii="Arial Narrow" w:hAnsi="Arial Narrow" w:cs="Shruti"/>
        </w:rPr>
        <w:t>61G20</w:t>
      </w:r>
      <w:r w:rsidR="00B04E2F">
        <w:rPr>
          <w:rFonts w:ascii="Arial Narrow" w:hAnsi="Arial Narrow" w:cs="Shruti"/>
        </w:rPr>
        <w:t>-</w:t>
      </w:r>
      <w:r w:rsidR="00FA5F9C" w:rsidRPr="00430DC3">
        <w:rPr>
          <w:rFonts w:ascii="Arial Narrow" w:hAnsi="Arial Narrow" w:cs="Arial Narrow"/>
        </w:rPr>
        <w:t xml:space="preserve">4.002, </w:t>
      </w:r>
      <w:r w:rsidR="00C03D42" w:rsidRPr="00430DC3">
        <w:rPr>
          <w:rFonts w:ascii="Arial Narrow" w:hAnsi="Arial Narrow" w:cs="Arial Narrow"/>
        </w:rPr>
        <w:t>FAC</w:t>
      </w:r>
      <w:r w:rsidR="006226EF" w:rsidRPr="00430DC3">
        <w:rPr>
          <w:rFonts w:ascii="Arial Narrow" w:hAnsi="Arial Narrow" w:cs="Arial Narrow"/>
        </w:rPr>
        <w:t>,</w:t>
      </w:r>
      <w:r w:rsidR="00BB5098" w:rsidRPr="00430DC3">
        <w:rPr>
          <w:rFonts w:ascii="Arial Narrow" w:hAnsi="Arial Narrow" w:cs="Arial Narrow"/>
        </w:rPr>
        <w:t xml:space="preserve"> accessible door hardware, where installed, </w:t>
      </w:r>
      <w:r w:rsidR="00DD419B" w:rsidRPr="00430DC3">
        <w:rPr>
          <w:rFonts w:ascii="Arial Narrow" w:hAnsi="Arial Narrow" w:cs="Arial Narrow"/>
        </w:rPr>
        <w:t xml:space="preserve">shall be of </w:t>
      </w:r>
      <w:r w:rsidR="00BB5098" w:rsidRPr="00430DC3">
        <w:rPr>
          <w:rFonts w:ascii="Arial Narrow" w:hAnsi="Arial Narrow" w:cs="Arial Narrow"/>
        </w:rPr>
        <w:t>a shape that is easy to grasp with one hand and can be opened without twisting the</w:t>
      </w:r>
      <w:r w:rsidR="004A34CB">
        <w:rPr>
          <w:rFonts w:ascii="Arial Narrow" w:hAnsi="Arial Narrow" w:cs="Arial Narrow"/>
        </w:rPr>
        <w:t xml:space="preserve"> wrist.  Lever-</w:t>
      </w:r>
      <w:r w:rsidR="00BB5098" w:rsidRPr="00430DC3">
        <w:rPr>
          <w:rFonts w:ascii="Arial Narrow" w:hAnsi="Arial Narrow" w:cs="Arial Narrow"/>
        </w:rPr>
        <w:t xml:space="preserve">operated, push-type and </w:t>
      </w:r>
      <w:r w:rsidR="006F082C" w:rsidRPr="00430DC3">
        <w:rPr>
          <w:rFonts w:ascii="Arial Narrow" w:hAnsi="Arial Narrow" w:cs="Arial Narrow"/>
        </w:rPr>
        <w:t>“</w:t>
      </w:r>
      <w:r w:rsidR="00BB5098" w:rsidRPr="00430DC3">
        <w:rPr>
          <w:rFonts w:ascii="Arial Narrow" w:hAnsi="Arial Narrow" w:cs="Arial Narrow"/>
        </w:rPr>
        <w:t>U</w:t>
      </w:r>
      <w:r w:rsidR="006F082C" w:rsidRPr="00430DC3">
        <w:rPr>
          <w:rFonts w:ascii="Arial Narrow" w:hAnsi="Arial Narrow" w:cs="Arial Narrow"/>
        </w:rPr>
        <w:t>”</w:t>
      </w:r>
      <w:r w:rsidR="004A34CB">
        <w:rPr>
          <w:rFonts w:ascii="Arial Narrow" w:hAnsi="Arial Narrow" w:cs="Arial Narrow"/>
        </w:rPr>
        <w:t>-</w:t>
      </w:r>
      <w:r w:rsidR="00BB5098" w:rsidRPr="00430DC3">
        <w:rPr>
          <w:rFonts w:ascii="Arial Narrow" w:hAnsi="Arial Narrow" w:cs="Arial Narrow"/>
        </w:rPr>
        <w:t>shaped hardware handles are acceptable designs.</w:t>
      </w:r>
    </w:p>
    <w:p w14:paraId="5405CB54" w14:textId="4CC5B0D5" w:rsidR="00BB5098" w:rsidRPr="00430DC3" w:rsidRDefault="00340EAD" w:rsidP="00D75E54">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2916FB">
        <w:rPr>
          <w:rFonts w:ascii="Arial Narrow" w:hAnsi="Arial Narrow" w:cs="Arial Narrow"/>
          <w:b/>
          <w:bCs/>
          <w:u w:val="single"/>
        </w:rPr>
        <w:t>6.</w:t>
      </w:r>
      <w:r w:rsidR="00BB5098" w:rsidRPr="002916FB">
        <w:rPr>
          <w:rFonts w:ascii="Arial Narrow" w:hAnsi="Arial Narrow" w:cs="Arial Narrow"/>
          <w:b/>
          <w:bCs/>
          <w:strike/>
        </w:rPr>
        <w:t>5.</w:t>
      </w:r>
      <w:r w:rsidR="00BB5098" w:rsidRPr="00430DC3">
        <w:rPr>
          <w:rFonts w:ascii="Arial Narrow" w:hAnsi="Arial Narrow" w:cs="Arial Narrow"/>
        </w:rPr>
        <w:tab/>
        <w:t>Thresholds.</w:t>
      </w:r>
      <w:r w:rsidR="005624BD" w:rsidRPr="00430DC3">
        <w:rPr>
          <w:rFonts w:ascii="Arial Narrow" w:hAnsi="Arial Narrow" w:cs="Arial Narrow"/>
        </w:rPr>
        <w:t xml:space="preserve">  </w:t>
      </w:r>
      <w:r w:rsidR="00BB5098" w:rsidRPr="00430DC3">
        <w:rPr>
          <w:rFonts w:ascii="Arial Narrow" w:hAnsi="Arial Narrow" w:cs="Arial Narrow"/>
        </w:rPr>
        <w:t xml:space="preserve">All thresholds </w:t>
      </w:r>
      <w:r w:rsidR="005624BD" w:rsidRPr="00430DC3">
        <w:rPr>
          <w:rFonts w:ascii="Arial Narrow" w:hAnsi="Arial Narrow" w:cs="Shruti"/>
        </w:rPr>
        <w:t xml:space="preserve">shall be </w:t>
      </w:r>
      <w:r w:rsidR="006E5CE0">
        <w:rPr>
          <w:rFonts w:ascii="Arial Narrow" w:hAnsi="Arial Narrow" w:cs="Arial Narrow"/>
        </w:rPr>
        <w:t xml:space="preserve">secure, watertight </w:t>
      </w:r>
      <w:r w:rsidR="00BB5098" w:rsidRPr="00430DC3">
        <w:rPr>
          <w:rFonts w:ascii="Arial Narrow" w:hAnsi="Arial Narrow" w:cs="Arial Narrow"/>
        </w:rPr>
        <w:t xml:space="preserve">and free of sharp edges and tripping hazards. Exterior door thresholds </w:t>
      </w:r>
      <w:r w:rsidR="00DD419B" w:rsidRPr="00430DC3">
        <w:rPr>
          <w:rFonts w:ascii="Arial Narrow" w:hAnsi="Arial Narrow" w:cs="Shruti"/>
        </w:rPr>
        <w:t xml:space="preserve">shall be </w:t>
      </w:r>
      <w:r w:rsidR="00BB5098" w:rsidRPr="00430DC3">
        <w:rPr>
          <w:rFonts w:ascii="Arial Narrow" w:hAnsi="Arial Narrow" w:cs="Arial Narrow"/>
        </w:rPr>
        <w:t>one-half inch or less in height.</w:t>
      </w:r>
    </w:p>
    <w:p w14:paraId="7D563EF0" w14:textId="77777777" w:rsidR="00BB5098" w:rsidRPr="00430DC3"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430DC3">
        <w:rPr>
          <w:rFonts w:ascii="Arial Narrow" w:hAnsi="Arial Narrow" w:cs="Arial Narrow"/>
          <w:b/>
          <w:bCs/>
        </w:rPr>
        <w:t>(d)</w:t>
      </w:r>
      <w:r w:rsidRPr="00430DC3">
        <w:rPr>
          <w:rFonts w:ascii="Arial Narrow" w:hAnsi="Arial Narrow" w:cs="Arial Narrow"/>
          <w:b/>
          <w:bCs/>
        </w:rPr>
        <w:tab/>
        <w:t>Glazing</w:t>
      </w:r>
      <w:r w:rsidRPr="00430DC3">
        <w:rPr>
          <w:rFonts w:ascii="Arial Narrow" w:hAnsi="Arial Narrow" w:cs="Arial Narrow"/>
        </w:rPr>
        <w:t>.  Glazing</w:t>
      </w:r>
      <w:r w:rsidR="00DD419B" w:rsidRPr="00430DC3">
        <w:rPr>
          <w:rFonts w:ascii="Arial Narrow" w:hAnsi="Arial Narrow" w:cs="Arial Narrow"/>
        </w:rPr>
        <w:t xml:space="preserve"> shall be</w:t>
      </w:r>
      <w:r w:rsidRPr="00430DC3">
        <w:rPr>
          <w:rFonts w:ascii="Arial Narrow" w:hAnsi="Arial Narrow" w:cs="Arial Narrow"/>
        </w:rPr>
        <w:t xml:space="preserve"> secured on all sides, free of any loose or broken pieces, in good repair, and </w:t>
      </w:r>
      <w:r w:rsidR="00DD419B" w:rsidRPr="00430DC3">
        <w:rPr>
          <w:rFonts w:ascii="Arial Narrow" w:hAnsi="Arial Narrow" w:cs="Arial Narrow"/>
        </w:rPr>
        <w:t xml:space="preserve">comply </w:t>
      </w:r>
      <w:r w:rsidRPr="00430DC3">
        <w:rPr>
          <w:rFonts w:ascii="Arial Narrow" w:hAnsi="Arial Narrow" w:cs="Arial Narrow"/>
        </w:rPr>
        <w:t>with the following:</w:t>
      </w:r>
    </w:p>
    <w:p w14:paraId="70B96CD4" w14:textId="77777777" w:rsidR="00BB5098" w:rsidRPr="00430DC3"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1.</w:t>
      </w:r>
      <w:r w:rsidRPr="00430DC3">
        <w:rPr>
          <w:rFonts w:ascii="Arial Narrow" w:hAnsi="Arial Narrow" w:cs="Arial Narrow"/>
        </w:rPr>
        <w:tab/>
        <w:t>Hazardous Locations.  Glazing subject to human impact or in hazardous locations shall be safety plastic, tempered glass or safety glass</w:t>
      </w:r>
      <w:r w:rsidR="00DD419B" w:rsidRPr="00430DC3">
        <w:rPr>
          <w:rFonts w:ascii="Arial Narrow" w:hAnsi="Arial Narrow" w:cs="Arial Narrow"/>
        </w:rPr>
        <w:t>.</w:t>
      </w:r>
      <w:r w:rsidRPr="00430DC3">
        <w:rPr>
          <w:rFonts w:ascii="Arial Narrow" w:hAnsi="Arial Narrow" w:cs="Arial Narrow"/>
        </w:rPr>
        <w:t xml:space="preserve"> </w:t>
      </w:r>
      <w:r w:rsidR="00CF5D55" w:rsidRPr="00430DC3">
        <w:rPr>
          <w:rFonts w:ascii="Arial Narrow" w:hAnsi="Arial Narrow" w:cs="Arial Narrow"/>
        </w:rPr>
        <w:t xml:space="preserve">Glazing subject to human impact or in hazardous locations </w:t>
      </w:r>
      <w:r w:rsidR="008F67A5">
        <w:rPr>
          <w:rFonts w:ascii="Arial Narrow" w:hAnsi="Arial Narrow" w:cs="Arial Narrow"/>
        </w:rPr>
        <w:t>i</w:t>
      </w:r>
      <w:r w:rsidRPr="00430DC3">
        <w:rPr>
          <w:rFonts w:ascii="Arial Narrow" w:hAnsi="Arial Narrow" w:cs="Arial Narrow"/>
        </w:rPr>
        <w:t>n fire-rated assemblies, impact-resistant</w:t>
      </w:r>
      <w:r w:rsidR="00DD419B" w:rsidRPr="00430DC3">
        <w:rPr>
          <w:rFonts w:ascii="Arial Narrow" w:hAnsi="Arial Narrow" w:cs="Arial Narrow"/>
        </w:rPr>
        <w:t>,</w:t>
      </w:r>
      <w:r w:rsidRPr="00430DC3">
        <w:rPr>
          <w:rFonts w:ascii="Arial Narrow" w:hAnsi="Arial Narrow" w:cs="Arial Narrow"/>
        </w:rPr>
        <w:t xml:space="preserve"> fire-rated glazing material shall be used.  The following are specific hazardous locations for the purpose of glazing:</w:t>
      </w:r>
    </w:p>
    <w:p w14:paraId="1490F3BC" w14:textId="77777777" w:rsidR="00BB5098" w:rsidRPr="00430DC3" w:rsidRDefault="00BB5098" w:rsidP="00DB5296">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430DC3">
        <w:rPr>
          <w:rFonts w:ascii="Arial Narrow" w:hAnsi="Arial Narrow" w:cs="Arial Narrow"/>
          <w:b/>
          <w:bCs/>
        </w:rPr>
        <w:t>a.</w:t>
      </w:r>
      <w:r w:rsidRPr="00430DC3">
        <w:rPr>
          <w:rFonts w:ascii="Arial Narrow" w:hAnsi="Arial Narrow" w:cs="Arial Narrow"/>
        </w:rPr>
        <w:tab/>
      </w:r>
      <w:r w:rsidR="001F57AA" w:rsidRPr="00430DC3">
        <w:rPr>
          <w:rFonts w:ascii="Arial Narrow" w:hAnsi="Arial Narrow" w:cs="Arial Narrow"/>
        </w:rPr>
        <w:t>Doors</w:t>
      </w:r>
      <w:r w:rsidRPr="00430DC3">
        <w:rPr>
          <w:rFonts w:ascii="Arial Narrow" w:hAnsi="Arial Narrow" w:cs="Arial Narrow"/>
        </w:rPr>
        <w:t>, whether swinging, sliding, rolling, etc</w:t>
      </w:r>
      <w:r w:rsidR="00D75E54" w:rsidRPr="00430DC3">
        <w:rPr>
          <w:rFonts w:ascii="Arial Narrow" w:hAnsi="Arial Narrow" w:cs="Arial Narrow"/>
        </w:rPr>
        <w:t>.</w:t>
      </w:r>
      <w:r w:rsidRPr="00430DC3">
        <w:rPr>
          <w:rFonts w:ascii="Arial Narrow" w:hAnsi="Arial Narrow" w:cs="Arial Narrow"/>
        </w:rPr>
        <w:t xml:space="preserve"> </w:t>
      </w:r>
    </w:p>
    <w:p w14:paraId="17E32A5F" w14:textId="77777777" w:rsidR="00BB5098" w:rsidRPr="00430DC3" w:rsidRDefault="00BB5098" w:rsidP="00DB5296">
      <w:pPr>
        <w:tabs>
          <w:tab w:val="left" w:pos="-1080"/>
          <w:tab w:val="left" w:pos="-720"/>
          <w:tab w:val="left" w:pos="0"/>
          <w:tab w:val="left" w:pos="810"/>
          <w:tab w:val="left" w:pos="1170"/>
          <w:tab w:val="left" w:pos="1890"/>
          <w:tab w:val="left" w:pos="3690"/>
          <w:tab w:val="left" w:pos="4230"/>
          <w:tab w:val="left" w:pos="5040"/>
        </w:tabs>
        <w:ind w:left="1530"/>
        <w:jc w:val="both"/>
        <w:rPr>
          <w:rFonts w:ascii="Arial Narrow" w:hAnsi="Arial Narrow" w:cs="Arial Narrow"/>
        </w:rPr>
      </w:pPr>
      <w:r w:rsidRPr="00430DC3">
        <w:rPr>
          <w:rFonts w:ascii="Arial Narrow" w:hAnsi="Arial Narrow" w:cs="Arial Narrow"/>
          <w:b/>
        </w:rPr>
        <w:t>Exception:</w:t>
      </w:r>
      <w:r w:rsidRPr="00430DC3">
        <w:rPr>
          <w:rFonts w:ascii="Arial Narrow" w:hAnsi="Arial Narrow" w:cs="Arial Narrow"/>
        </w:rPr>
        <w:t xml:space="preserve"> </w:t>
      </w:r>
      <w:r w:rsidR="009E7BA6">
        <w:rPr>
          <w:rFonts w:ascii="Arial Narrow" w:hAnsi="Arial Narrow" w:cs="Arial Narrow"/>
        </w:rPr>
        <w:t xml:space="preserve"> </w:t>
      </w:r>
      <w:r w:rsidRPr="00430DC3">
        <w:rPr>
          <w:rFonts w:ascii="Arial Narrow" w:hAnsi="Arial Narrow" w:cs="Arial Narrow"/>
        </w:rPr>
        <w:t>Solid</w:t>
      </w:r>
      <w:r w:rsidR="001F57AA" w:rsidRPr="00430DC3">
        <w:rPr>
          <w:rFonts w:ascii="Arial Narrow" w:hAnsi="Arial Narrow" w:cs="Arial Narrow"/>
        </w:rPr>
        <w:t>-</w:t>
      </w:r>
      <w:r w:rsidRPr="00430DC3">
        <w:rPr>
          <w:rFonts w:ascii="Arial Narrow" w:hAnsi="Arial Narrow" w:cs="Arial Narrow"/>
        </w:rPr>
        <w:t>core doors in one-half-</w:t>
      </w:r>
      <w:r w:rsidR="001F57AA" w:rsidRPr="00430DC3">
        <w:rPr>
          <w:rFonts w:ascii="Arial Narrow" w:hAnsi="Arial Narrow" w:cs="Arial Narrow"/>
        </w:rPr>
        <w:t>hour-</w:t>
      </w:r>
      <w:r w:rsidRPr="00430DC3">
        <w:rPr>
          <w:rFonts w:ascii="Arial Narrow" w:hAnsi="Arial Narrow" w:cs="Arial Narrow"/>
        </w:rPr>
        <w:t>rated corridor partitions and smoke doors shall have wire glass or fire-rated glazing.</w:t>
      </w:r>
    </w:p>
    <w:p w14:paraId="00DD4566" w14:textId="77777777" w:rsidR="00400B20" w:rsidRPr="00430DC3" w:rsidRDefault="00BB5098" w:rsidP="00DB5296">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430DC3">
        <w:rPr>
          <w:rFonts w:ascii="Arial Narrow" w:hAnsi="Arial Narrow" w:cs="Arial Narrow"/>
          <w:b/>
          <w:bCs/>
        </w:rPr>
        <w:t>b.</w:t>
      </w:r>
      <w:r w:rsidRPr="00430DC3">
        <w:rPr>
          <w:rFonts w:ascii="Arial Narrow" w:hAnsi="Arial Narrow" w:cs="Arial Narrow"/>
        </w:rPr>
        <w:tab/>
      </w:r>
      <w:r w:rsidR="001F57AA" w:rsidRPr="00430DC3">
        <w:rPr>
          <w:rFonts w:ascii="Arial Narrow" w:hAnsi="Arial Narrow" w:cs="Arial Narrow"/>
        </w:rPr>
        <w:t xml:space="preserve">Glazed </w:t>
      </w:r>
      <w:r w:rsidRPr="00430DC3">
        <w:rPr>
          <w:rFonts w:ascii="Arial Narrow" w:hAnsi="Arial Narrow" w:cs="Arial Narrow"/>
        </w:rPr>
        <w:t>panels, within 48 inches of a door</w:t>
      </w:r>
      <w:r w:rsidR="001F57AA" w:rsidRPr="00430DC3">
        <w:rPr>
          <w:rFonts w:ascii="Arial Narrow" w:hAnsi="Arial Narrow" w:cs="Arial Narrow"/>
        </w:rPr>
        <w:t>,</w:t>
      </w:r>
      <w:r w:rsidRPr="00430DC3">
        <w:rPr>
          <w:rFonts w:ascii="Arial Narrow" w:hAnsi="Arial Narrow" w:cs="Arial Narrow"/>
        </w:rPr>
        <w:t xml:space="preserve"> where the bottom edge of the panel is below the top edge of the door.</w:t>
      </w:r>
    </w:p>
    <w:p w14:paraId="43BC0716" w14:textId="77777777" w:rsidR="00BB5098" w:rsidRPr="00430DC3" w:rsidRDefault="00BB5098" w:rsidP="00DB5296">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430DC3">
        <w:rPr>
          <w:rFonts w:ascii="Arial Narrow" w:hAnsi="Arial Narrow" w:cs="Arial Narrow"/>
          <w:b/>
          <w:bCs/>
        </w:rPr>
        <w:t>c.</w:t>
      </w:r>
      <w:r w:rsidRPr="00430DC3">
        <w:rPr>
          <w:rFonts w:ascii="Arial Narrow" w:hAnsi="Arial Narrow" w:cs="Arial Narrow"/>
        </w:rPr>
        <w:tab/>
      </w:r>
      <w:r w:rsidR="001F57AA" w:rsidRPr="00430DC3">
        <w:rPr>
          <w:rFonts w:ascii="Arial Narrow" w:hAnsi="Arial Narrow" w:cs="Arial Narrow"/>
        </w:rPr>
        <w:t xml:space="preserve">Glazed </w:t>
      </w:r>
      <w:r w:rsidRPr="00430DC3">
        <w:rPr>
          <w:rFonts w:ascii="Arial Narrow" w:hAnsi="Arial Narrow" w:cs="Arial Narrow"/>
        </w:rPr>
        <w:t xml:space="preserve">panels beginning 18 inches or less from the floor, where the panel is greater than </w:t>
      </w:r>
      <w:r w:rsidRPr="00430DC3">
        <w:rPr>
          <w:rFonts w:ascii="Arial Narrow" w:hAnsi="Arial Narrow" w:cs="Arial Narrow"/>
        </w:rPr>
        <w:lastRenderedPageBreak/>
        <w:t>nine square feet in area, and there is a walking surface within 36 inches of the panel.</w:t>
      </w:r>
    </w:p>
    <w:p w14:paraId="1F68B734" w14:textId="77777777" w:rsidR="00BB5098" w:rsidRPr="00430DC3" w:rsidRDefault="00BB5098" w:rsidP="00DB5296">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430DC3">
        <w:rPr>
          <w:rFonts w:ascii="Arial Narrow" w:hAnsi="Arial Narrow" w:cs="Arial Narrow"/>
          <w:b/>
          <w:bCs/>
        </w:rPr>
        <w:t>d.</w:t>
      </w:r>
      <w:r w:rsidRPr="00430DC3">
        <w:rPr>
          <w:rFonts w:ascii="Arial Narrow" w:hAnsi="Arial Narrow" w:cs="Arial Narrow"/>
        </w:rPr>
        <w:tab/>
      </w:r>
      <w:r w:rsidR="001F57AA" w:rsidRPr="00430DC3">
        <w:rPr>
          <w:rFonts w:ascii="Arial Narrow" w:hAnsi="Arial Narrow" w:cs="Arial Narrow"/>
        </w:rPr>
        <w:t xml:space="preserve">Display </w:t>
      </w:r>
      <w:r w:rsidRPr="00430DC3">
        <w:rPr>
          <w:rFonts w:ascii="Arial Narrow" w:hAnsi="Arial Narrow" w:cs="Arial Narrow"/>
        </w:rPr>
        <w:t xml:space="preserve">and trophy cabinets and casework.  </w:t>
      </w:r>
    </w:p>
    <w:p w14:paraId="0F490D86" w14:textId="77777777" w:rsidR="00BB5098" w:rsidRPr="00430DC3" w:rsidRDefault="00BB5098" w:rsidP="00DB5296">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430DC3">
        <w:rPr>
          <w:rFonts w:ascii="Arial Narrow" w:hAnsi="Arial Narrow" w:cs="Arial Narrow"/>
          <w:b/>
          <w:bCs/>
        </w:rPr>
        <w:t>e.</w:t>
      </w:r>
      <w:r w:rsidRPr="00430DC3">
        <w:rPr>
          <w:rFonts w:ascii="Arial Narrow" w:hAnsi="Arial Narrow" w:cs="Arial Narrow"/>
          <w:b/>
          <w:bCs/>
        </w:rPr>
        <w:tab/>
      </w:r>
      <w:r w:rsidR="001F57AA" w:rsidRPr="00430DC3">
        <w:rPr>
          <w:rFonts w:ascii="Arial Narrow" w:hAnsi="Arial Narrow" w:cs="Arial Narrow"/>
        </w:rPr>
        <w:t>Mirrors</w:t>
      </w:r>
      <w:r w:rsidR="00C22C15" w:rsidRPr="00430DC3">
        <w:rPr>
          <w:rFonts w:ascii="Arial Narrow" w:hAnsi="Arial Narrow" w:cs="Arial Narrow"/>
        </w:rPr>
        <w:t>.  Mirrors</w:t>
      </w:r>
      <w:r w:rsidRPr="00430DC3">
        <w:rPr>
          <w:rFonts w:ascii="Arial Narrow" w:hAnsi="Arial Narrow" w:cs="Arial Narrow"/>
        </w:rPr>
        <w:t xml:space="preserve"> located in dance studios, labs and weight rooms, </w:t>
      </w:r>
      <w:r w:rsidR="001F57AA" w:rsidRPr="00430DC3">
        <w:rPr>
          <w:rFonts w:ascii="Arial Narrow" w:hAnsi="Arial Narrow" w:cs="Arial Narrow"/>
        </w:rPr>
        <w:t xml:space="preserve">may also be </w:t>
      </w:r>
      <w:r w:rsidRPr="00430DC3">
        <w:rPr>
          <w:rFonts w:ascii="Arial Narrow" w:hAnsi="Arial Narrow" w:cs="Arial Narrow"/>
        </w:rPr>
        <w:t>stainless steel.</w:t>
      </w:r>
    </w:p>
    <w:p w14:paraId="00989A09" w14:textId="77777777" w:rsidR="00D44F03" w:rsidRPr="004C3420" w:rsidRDefault="00BB5098" w:rsidP="00430DC3">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430DC3">
        <w:rPr>
          <w:rFonts w:ascii="Arial Narrow" w:hAnsi="Arial Narrow" w:cs="Arial Narrow"/>
          <w:b/>
          <w:bCs/>
        </w:rPr>
        <w:t>f.</w:t>
      </w:r>
      <w:r w:rsidRPr="00430DC3">
        <w:rPr>
          <w:rFonts w:ascii="Arial Narrow" w:hAnsi="Arial Narrow" w:cs="Arial Narrow"/>
        </w:rPr>
        <w:tab/>
        <w:t>Enclosures for whirlpools, saunas, steam rooms and showers.</w:t>
      </w:r>
    </w:p>
    <w:p w14:paraId="795A0244" w14:textId="77777777" w:rsidR="00BB5098" w:rsidRPr="00430DC3"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2.</w:t>
      </w:r>
      <w:r w:rsidRPr="00430DC3">
        <w:rPr>
          <w:rFonts w:ascii="Arial Narrow" w:hAnsi="Arial Narrow" w:cs="Arial Narrow"/>
        </w:rPr>
        <w:tab/>
        <w:t xml:space="preserve">Glazed panels </w:t>
      </w:r>
      <w:r w:rsidR="001F57AA" w:rsidRPr="00430DC3">
        <w:rPr>
          <w:rFonts w:ascii="Arial Narrow" w:hAnsi="Arial Narrow" w:cs="Shruti"/>
        </w:rPr>
        <w:t xml:space="preserve">shall be </w:t>
      </w:r>
      <w:r w:rsidRPr="00430DC3">
        <w:rPr>
          <w:rFonts w:ascii="Arial Narrow" w:hAnsi="Arial Narrow" w:cs="Arial Narrow"/>
        </w:rPr>
        <w:t xml:space="preserve">subdivided by built-in vertical and horizontal members and contain a built-in horizontal guard between 24 and 36 inches </w:t>
      </w:r>
      <w:r w:rsidR="007245D6" w:rsidRPr="00430DC3">
        <w:rPr>
          <w:rFonts w:ascii="Arial Narrow" w:hAnsi="Arial Narrow" w:cs="Arial Narrow"/>
        </w:rPr>
        <w:t>above finished floor</w:t>
      </w:r>
      <w:r w:rsidRPr="00430DC3">
        <w:rPr>
          <w:rFonts w:ascii="Arial Narrow" w:hAnsi="Arial Narrow" w:cs="Arial Narrow"/>
        </w:rPr>
        <w:t>.</w:t>
      </w:r>
    </w:p>
    <w:p w14:paraId="0D15D0FC" w14:textId="77777777" w:rsidR="00BB5098" w:rsidRPr="00430DC3"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3.</w:t>
      </w:r>
      <w:r w:rsidRPr="00430DC3">
        <w:rPr>
          <w:rFonts w:ascii="Arial Narrow" w:hAnsi="Arial Narrow" w:cs="Arial Narrow"/>
        </w:rPr>
        <w:tab/>
        <w:t>Other interior glazing, such as glass block, glass railings, sloped glass and float glass</w:t>
      </w:r>
      <w:r w:rsidR="001F57AA" w:rsidRPr="00430DC3">
        <w:rPr>
          <w:rFonts w:ascii="Arial Narrow" w:hAnsi="Arial Narrow" w:cs="Arial Narrow"/>
        </w:rPr>
        <w:t>, whe</w:t>
      </w:r>
      <w:r w:rsidR="00A85CFD" w:rsidRPr="00430DC3">
        <w:rPr>
          <w:rFonts w:ascii="Arial Narrow" w:hAnsi="Arial Narrow" w:cs="Arial Narrow"/>
        </w:rPr>
        <w:t>re</w:t>
      </w:r>
      <w:r w:rsidR="001F57AA" w:rsidRPr="00430DC3">
        <w:rPr>
          <w:rFonts w:ascii="Arial Narrow" w:hAnsi="Arial Narrow" w:cs="Arial Narrow"/>
        </w:rPr>
        <w:t xml:space="preserve"> provided</w:t>
      </w:r>
      <w:r w:rsidR="007245D6" w:rsidRPr="00430DC3">
        <w:rPr>
          <w:rFonts w:ascii="Arial Narrow" w:hAnsi="Arial Narrow" w:cs="Arial Narrow"/>
        </w:rPr>
        <w:t>,</w:t>
      </w:r>
      <w:r w:rsidRPr="00430DC3">
        <w:rPr>
          <w:rFonts w:ascii="Arial Narrow" w:hAnsi="Arial Narrow" w:cs="Arial Narrow"/>
        </w:rPr>
        <w:t xml:space="preserve"> </w:t>
      </w:r>
      <w:r w:rsidR="001F57AA" w:rsidRPr="00430DC3">
        <w:rPr>
          <w:rFonts w:ascii="Arial Narrow" w:hAnsi="Arial Narrow" w:cs="Shruti"/>
        </w:rPr>
        <w:t xml:space="preserve">shall be </w:t>
      </w:r>
      <w:r w:rsidRPr="00430DC3">
        <w:rPr>
          <w:rFonts w:ascii="Arial Narrow" w:hAnsi="Arial Narrow" w:cs="Arial Narrow"/>
        </w:rPr>
        <w:t>secure, free of sharp or broken pieces, and maintained in a safe condition.</w:t>
      </w:r>
    </w:p>
    <w:p w14:paraId="18FF1051" w14:textId="77777777" w:rsidR="00BB5098" w:rsidRPr="00430DC3" w:rsidRDefault="00BB5098" w:rsidP="00DB529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4.</w:t>
      </w:r>
      <w:r w:rsidRPr="00430DC3">
        <w:rPr>
          <w:rFonts w:ascii="Arial Narrow" w:hAnsi="Arial Narrow" w:cs="Arial Narrow"/>
        </w:rPr>
        <w:tab/>
        <w:t xml:space="preserve">Areas of exterior glazing </w:t>
      </w:r>
      <w:r w:rsidR="001F57AA" w:rsidRPr="00430DC3">
        <w:rPr>
          <w:rFonts w:ascii="Arial Narrow" w:hAnsi="Arial Narrow" w:cs="Shruti"/>
        </w:rPr>
        <w:t xml:space="preserve">shall be </w:t>
      </w:r>
      <w:r w:rsidRPr="00430DC3">
        <w:rPr>
          <w:rFonts w:ascii="Arial Narrow" w:hAnsi="Arial Narrow" w:cs="Arial Narrow"/>
        </w:rPr>
        <w:t>maintained in a safe and secure manner and free of loose or broken pieces.</w:t>
      </w:r>
    </w:p>
    <w:p w14:paraId="0C21B2D2" w14:textId="77777777" w:rsidR="00BB5098" w:rsidRPr="00430DC3"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430DC3">
        <w:rPr>
          <w:rFonts w:ascii="Arial Narrow" w:hAnsi="Arial Narrow" w:cs="Arial Narrow"/>
          <w:b/>
          <w:bCs/>
        </w:rPr>
        <w:t>(e)</w:t>
      </w:r>
      <w:r w:rsidRPr="00430DC3">
        <w:rPr>
          <w:rFonts w:ascii="Arial Narrow" w:hAnsi="Arial Narrow" w:cs="Arial Narrow"/>
          <w:b/>
          <w:bCs/>
        </w:rPr>
        <w:tab/>
        <w:t>Windows</w:t>
      </w:r>
      <w:r w:rsidRPr="00430DC3">
        <w:rPr>
          <w:rFonts w:ascii="Arial Narrow" w:hAnsi="Arial Narrow" w:cs="Arial Narrow"/>
        </w:rPr>
        <w:t xml:space="preserve">.  Windows, when provided for natural light, ventilation and access panels, </w:t>
      </w:r>
      <w:r w:rsidR="001F57AA" w:rsidRPr="00430DC3">
        <w:rPr>
          <w:rFonts w:ascii="Arial Narrow" w:hAnsi="Arial Narrow" w:cs="Shruti"/>
        </w:rPr>
        <w:t xml:space="preserve">shall be </w:t>
      </w:r>
      <w:r w:rsidRPr="00430DC3">
        <w:rPr>
          <w:rFonts w:ascii="Arial Narrow" w:hAnsi="Arial Narrow" w:cs="Arial Narrow"/>
        </w:rPr>
        <w:t>maintained in an operable, safe and secure condition</w:t>
      </w:r>
      <w:r w:rsidR="007245D6" w:rsidRPr="00430DC3">
        <w:rPr>
          <w:rFonts w:ascii="Arial Narrow" w:hAnsi="Arial Narrow" w:cs="Arial Narrow"/>
        </w:rPr>
        <w:t>,</w:t>
      </w:r>
      <w:r w:rsidRPr="00430DC3">
        <w:rPr>
          <w:rFonts w:ascii="Arial Narrow" w:hAnsi="Arial Narrow" w:cs="Arial Narrow"/>
        </w:rPr>
        <w:t xml:space="preserve"> and </w:t>
      </w:r>
      <w:r w:rsidR="001F57AA" w:rsidRPr="00430DC3">
        <w:rPr>
          <w:rFonts w:ascii="Arial Narrow" w:hAnsi="Arial Narrow" w:cs="Shruti"/>
        </w:rPr>
        <w:t xml:space="preserve">shall be </w:t>
      </w:r>
      <w:r w:rsidRPr="00430DC3">
        <w:rPr>
          <w:rFonts w:ascii="Arial Narrow" w:hAnsi="Arial Narrow" w:cs="Arial Narrow"/>
        </w:rPr>
        <w:t xml:space="preserve">free of any loose or broken pieces.  </w:t>
      </w:r>
    </w:p>
    <w:p w14:paraId="03D5C908" w14:textId="77777777" w:rsidR="00BB5098" w:rsidRPr="00430DC3" w:rsidRDefault="00BB5098" w:rsidP="00DB5296">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1.</w:t>
      </w:r>
      <w:r w:rsidRPr="00430DC3">
        <w:rPr>
          <w:rFonts w:ascii="Arial Narrow" w:hAnsi="Arial Narrow" w:cs="Arial Narrow"/>
          <w:b/>
          <w:bCs/>
        </w:rPr>
        <w:tab/>
      </w:r>
      <w:r w:rsidRPr="00430DC3">
        <w:rPr>
          <w:rFonts w:ascii="Arial Narrow" w:hAnsi="Arial Narrow" w:cs="Arial Narrow"/>
        </w:rPr>
        <w:t xml:space="preserve">Projecting and awning windows with sharp or protruding corners, below door head height, if in or adjacent to a corridor or walkway, </w:t>
      </w:r>
      <w:r w:rsidR="001F57AA" w:rsidRPr="00430DC3">
        <w:rPr>
          <w:rFonts w:ascii="Arial Narrow" w:hAnsi="Arial Narrow" w:cs="Shruti"/>
        </w:rPr>
        <w:t xml:space="preserve">shall be </w:t>
      </w:r>
      <w:r w:rsidRPr="00430DC3">
        <w:rPr>
          <w:rFonts w:ascii="Arial Narrow" w:hAnsi="Arial Narrow" w:cs="Arial Narrow"/>
        </w:rPr>
        <w:t>rendered safe and secure.</w:t>
      </w:r>
    </w:p>
    <w:p w14:paraId="3B8DE7DC" w14:textId="77777777" w:rsidR="00BB5098" w:rsidRPr="00430DC3" w:rsidRDefault="00BB5098" w:rsidP="00DB5296">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2.</w:t>
      </w:r>
      <w:r w:rsidRPr="00430DC3">
        <w:rPr>
          <w:rFonts w:ascii="Arial Narrow" w:hAnsi="Arial Narrow" w:cs="Arial Narrow"/>
          <w:bCs/>
        </w:rPr>
        <w:tab/>
        <w:t xml:space="preserve">Sources of natural light in instructional spaces </w:t>
      </w:r>
      <w:r w:rsidR="001F57AA" w:rsidRPr="00430DC3">
        <w:rPr>
          <w:rFonts w:ascii="Arial Narrow" w:hAnsi="Arial Narrow" w:cs="Arial Narrow"/>
          <w:bCs/>
        </w:rPr>
        <w:t>shall be glazed with glare-</w:t>
      </w:r>
      <w:r w:rsidRPr="00430DC3">
        <w:rPr>
          <w:rFonts w:ascii="Arial Narrow" w:hAnsi="Arial Narrow" w:cs="Arial Narrow"/>
          <w:bCs/>
        </w:rPr>
        <w:t xml:space="preserve">reducing materials, or </w:t>
      </w:r>
      <w:r w:rsidR="001F57AA" w:rsidRPr="00430DC3">
        <w:rPr>
          <w:rFonts w:ascii="Arial Narrow" w:hAnsi="Arial Narrow" w:cs="Arial Narrow"/>
          <w:bCs/>
        </w:rPr>
        <w:t xml:space="preserve">shall be </w:t>
      </w:r>
      <w:r w:rsidRPr="00430DC3">
        <w:rPr>
          <w:rFonts w:ascii="Arial Narrow" w:hAnsi="Arial Narrow" w:cs="Arial Narrow"/>
          <w:bCs/>
        </w:rPr>
        <w:t>shielded to prevent glare from interfering with seeing</w:t>
      </w:r>
      <w:r w:rsidR="00FA5F9C" w:rsidRPr="00430DC3">
        <w:rPr>
          <w:rFonts w:ascii="Arial Narrow" w:hAnsi="Arial Narrow" w:cs="Arial Narrow"/>
          <w:bCs/>
        </w:rPr>
        <w:t xml:space="preserve"> tasks</w:t>
      </w:r>
      <w:r w:rsidRPr="00430DC3">
        <w:rPr>
          <w:rFonts w:ascii="Arial Narrow" w:hAnsi="Arial Narrow" w:cs="Arial Narrow"/>
          <w:bCs/>
        </w:rPr>
        <w:t xml:space="preserve"> within the space.</w:t>
      </w:r>
    </w:p>
    <w:p w14:paraId="4E04C65A" w14:textId="77777777" w:rsidR="00BB5098" w:rsidRPr="00430DC3" w:rsidRDefault="00BB5098" w:rsidP="00BB1911">
      <w:pPr>
        <w:widowControl/>
        <w:tabs>
          <w:tab w:val="left" w:pos="-1080"/>
          <w:tab w:val="left" w:pos="-720"/>
          <w:tab w:val="left" w:pos="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430DC3">
        <w:rPr>
          <w:rFonts w:ascii="Arial Narrow" w:hAnsi="Arial Narrow" w:cs="Arial Narrow"/>
          <w:b/>
          <w:bCs/>
        </w:rPr>
        <w:t>(9)</w:t>
      </w:r>
      <w:r w:rsidRPr="00430DC3">
        <w:rPr>
          <w:rFonts w:ascii="Arial Narrow" w:hAnsi="Arial Narrow" w:cs="Arial Narrow"/>
          <w:b/>
          <w:bCs/>
        </w:rPr>
        <w:tab/>
        <w:t>Finishes</w:t>
      </w:r>
      <w:r w:rsidRPr="00430DC3">
        <w:rPr>
          <w:rFonts w:ascii="Arial Narrow" w:hAnsi="Arial Narrow" w:cs="Arial Narrow"/>
        </w:rPr>
        <w:t xml:space="preserve">.  Finishes </w:t>
      </w:r>
      <w:r w:rsidR="00343EAD" w:rsidRPr="00430DC3">
        <w:rPr>
          <w:rFonts w:ascii="Arial Narrow" w:hAnsi="Arial Narrow" w:cs="Arial Narrow"/>
        </w:rPr>
        <w:t xml:space="preserve">shall </w:t>
      </w:r>
      <w:r w:rsidRPr="00430DC3">
        <w:rPr>
          <w:rFonts w:ascii="Arial Narrow" w:hAnsi="Arial Narrow" w:cs="Arial Narrow"/>
        </w:rPr>
        <w:t xml:space="preserve">meet the following minimum </w:t>
      </w:r>
      <w:r w:rsidRPr="00430DC3">
        <w:rPr>
          <w:rFonts w:ascii="Arial Narrow" w:hAnsi="Arial Narrow" w:cs="Shruti"/>
        </w:rPr>
        <w:t xml:space="preserve">casualty safety </w:t>
      </w:r>
      <w:r w:rsidRPr="00430DC3">
        <w:rPr>
          <w:rFonts w:ascii="Arial Narrow" w:hAnsi="Arial Narrow" w:cs="Arial Narrow"/>
        </w:rPr>
        <w:t>and sanitation requirements for interior and exterior wall, ceiling and floor finish materials, etc., including</w:t>
      </w:r>
      <w:r w:rsidR="007919AC" w:rsidRPr="00430DC3">
        <w:rPr>
          <w:rFonts w:ascii="Arial Narrow" w:hAnsi="Arial Narrow" w:cs="Arial Narrow"/>
        </w:rPr>
        <w:t xml:space="preserve"> those for </w:t>
      </w:r>
      <w:r w:rsidRPr="00430DC3">
        <w:rPr>
          <w:rFonts w:ascii="Arial Narrow" w:hAnsi="Arial Narrow" w:cs="Arial Narrow"/>
        </w:rPr>
        <w:t xml:space="preserve">relocatables, as applicable.  (Finish materials </w:t>
      </w:r>
      <w:r w:rsidR="00A85CFD" w:rsidRPr="00430DC3">
        <w:rPr>
          <w:rFonts w:ascii="Arial Narrow" w:hAnsi="Arial Narrow" w:cs="Shruti"/>
        </w:rPr>
        <w:t>shall be</w:t>
      </w:r>
      <w:r w:rsidRPr="00430DC3">
        <w:rPr>
          <w:rFonts w:ascii="Arial Narrow" w:hAnsi="Arial Narrow" w:cs="Arial Narrow"/>
        </w:rPr>
        <w:t xml:space="preserve"> permanently affixed to an educational and ancillary facility and include interior movable walls and partitions.).</w:t>
      </w:r>
    </w:p>
    <w:p w14:paraId="283A45F6" w14:textId="77777777" w:rsidR="00BB5098" w:rsidRPr="00430DC3" w:rsidRDefault="00BB5098" w:rsidP="001948BA">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430DC3">
        <w:rPr>
          <w:rFonts w:ascii="Arial Narrow" w:hAnsi="Arial Narrow" w:cs="Arial Narrow"/>
          <w:b/>
          <w:bCs/>
        </w:rPr>
        <w:t>(a)</w:t>
      </w:r>
      <w:r w:rsidRPr="00430DC3">
        <w:rPr>
          <w:rFonts w:ascii="Arial Narrow" w:hAnsi="Arial Narrow" w:cs="Arial Narrow"/>
          <w:b/>
          <w:bCs/>
        </w:rPr>
        <w:tab/>
        <w:t>Interior Finish General Requirements</w:t>
      </w:r>
      <w:r w:rsidRPr="00430DC3">
        <w:rPr>
          <w:rFonts w:ascii="Arial Narrow" w:hAnsi="Arial Narrow" w:cs="Arial Narrow"/>
        </w:rPr>
        <w:t>.</w:t>
      </w:r>
      <w:r w:rsidR="0064666B">
        <w:rPr>
          <w:rFonts w:ascii="Arial Narrow" w:hAnsi="Arial Narrow" w:cs="Arial Narrow"/>
        </w:rPr>
        <w:t xml:space="preserve"> </w:t>
      </w:r>
      <w:r w:rsidRPr="00430DC3">
        <w:rPr>
          <w:rFonts w:ascii="Arial Narrow" w:hAnsi="Arial Narrow" w:cs="Arial Narrow"/>
        </w:rPr>
        <w:t xml:space="preserve"> Interior finishes </w:t>
      </w:r>
      <w:r w:rsidR="00A85CFD" w:rsidRPr="00430DC3">
        <w:rPr>
          <w:rFonts w:ascii="Arial Narrow" w:hAnsi="Arial Narrow" w:cs="Arial Narrow"/>
        </w:rPr>
        <w:t>shall be</w:t>
      </w:r>
      <w:r w:rsidRPr="00430DC3">
        <w:rPr>
          <w:rFonts w:ascii="Arial Narrow" w:hAnsi="Arial Narrow" w:cs="Arial Narrow"/>
        </w:rPr>
        <w:t xml:space="preserve"> maintained in a satisfactory condition at all times and </w:t>
      </w:r>
      <w:r w:rsidR="00A85CFD" w:rsidRPr="00430DC3">
        <w:rPr>
          <w:rFonts w:ascii="Arial Narrow" w:hAnsi="Arial Narrow" w:cs="Arial Narrow"/>
        </w:rPr>
        <w:t>shall be</w:t>
      </w:r>
      <w:r w:rsidRPr="00430DC3">
        <w:rPr>
          <w:rFonts w:ascii="Arial Narrow" w:hAnsi="Arial Narrow" w:cs="Arial Narrow"/>
        </w:rPr>
        <w:t xml:space="preserve"> free of hazards.</w:t>
      </w:r>
      <w:r w:rsidR="0064666B">
        <w:rPr>
          <w:rFonts w:ascii="Arial Narrow" w:hAnsi="Arial Narrow" w:cs="Arial Narrow"/>
        </w:rPr>
        <w:t xml:space="preserve"> </w:t>
      </w:r>
      <w:r w:rsidRPr="00430DC3">
        <w:rPr>
          <w:rFonts w:ascii="Arial Narrow" w:hAnsi="Arial Narrow" w:cs="Arial Narrow"/>
        </w:rPr>
        <w:t xml:space="preserve"> Educational and ancillary facilities </w:t>
      </w:r>
      <w:r w:rsidR="00A85CFD" w:rsidRPr="00430DC3">
        <w:rPr>
          <w:rFonts w:ascii="Arial Narrow" w:hAnsi="Arial Narrow" w:cs="Shruti"/>
        </w:rPr>
        <w:t>shall be</w:t>
      </w:r>
      <w:r w:rsidR="00A85CFD" w:rsidRPr="00430DC3">
        <w:rPr>
          <w:rFonts w:ascii="Arial Narrow" w:hAnsi="Arial Narrow" w:cs="Arial Narrow"/>
        </w:rPr>
        <w:t xml:space="preserve"> </w:t>
      </w:r>
      <w:r w:rsidRPr="00430DC3">
        <w:rPr>
          <w:rFonts w:ascii="Arial Narrow" w:hAnsi="Arial Narrow" w:cs="Arial Narrow"/>
        </w:rPr>
        <w:t>free of any interior finish mat</w:t>
      </w:r>
      <w:r w:rsidR="002265F0" w:rsidRPr="00430DC3">
        <w:rPr>
          <w:rFonts w:ascii="Arial Narrow" w:hAnsi="Arial Narrow" w:cs="Arial Narrow"/>
        </w:rPr>
        <w:t xml:space="preserve">erial shown by test or known to </w:t>
      </w:r>
      <w:r w:rsidRPr="00430DC3">
        <w:rPr>
          <w:rFonts w:ascii="Arial Narrow" w:hAnsi="Arial Narrow" w:cs="Arial Narrow"/>
        </w:rPr>
        <w:t>present a safety or health hazard due to its flammability or the character of the products of decomposition.</w:t>
      </w:r>
    </w:p>
    <w:p w14:paraId="5E9AAAFC"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430DC3">
        <w:rPr>
          <w:rFonts w:ascii="Arial Narrow" w:hAnsi="Arial Narrow" w:cs="Arial Narrow"/>
          <w:b/>
          <w:bCs/>
        </w:rPr>
        <w:t>1.</w:t>
      </w:r>
      <w:r w:rsidRPr="00430DC3">
        <w:rPr>
          <w:rFonts w:ascii="Arial Narrow" w:hAnsi="Arial Narrow" w:cs="Arial Narrow"/>
        </w:rPr>
        <w:tab/>
        <w:t xml:space="preserve">Wall or ceiling finishes </w:t>
      </w:r>
      <w:r w:rsidR="00A85CFD" w:rsidRPr="00430DC3">
        <w:rPr>
          <w:rFonts w:ascii="Arial Narrow" w:hAnsi="Arial Narrow" w:cs="Shruti"/>
        </w:rPr>
        <w:t>shall be</w:t>
      </w:r>
      <w:r w:rsidR="00A85CFD" w:rsidRPr="00430DC3">
        <w:rPr>
          <w:rFonts w:ascii="Arial Narrow" w:hAnsi="Arial Narrow" w:cs="Arial Narrow"/>
        </w:rPr>
        <w:t xml:space="preserve"> </w:t>
      </w:r>
      <w:r w:rsidRPr="00430DC3">
        <w:rPr>
          <w:rFonts w:ascii="Arial Narrow" w:hAnsi="Arial Narrow" w:cs="Arial Narrow"/>
        </w:rPr>
        <w:t xml:space="preserve">free of textile materials, including carpet, having a napped, </w:t>
      </w:r>
      <w:r w:rsidRPr="00B15591">
        <w:rPr>
          <w:rFonts w:ascii="Arial Narrow" w:hAnsi="Arial Narrow" w:cs="Arial Narrow"/>
        </w:rPr>
        <w:t xml:space="preserve">tufted, looped, woven, </w:t>
      </w:r>
      <w:r w:rsidR="009C13E8" w:rsidRPr="00B15591">
        <w:rPr>
          <w:rFonts w:ascii="Arial Narrow" w:hAnsi="Arial Narrow" w:cs="Arial Narrow"/>
        </w:rPr>
        <w:t>nonwoven</w:t>
      </w:r>
      <w:r w:rsidRPr="00B15591">
        <w:rPr>
          <w:rFonts w:ascii="Arial Narrow" w:hAnsi="Arial Narrow" w:cs="Arial Narrow"/>
        </w:rPr>
        <w:t xml:space="preserve"> or similar surface.</w:t>
      </w:r>
    </w:p>
    <w:p w14:paraId="6E9E5D5C"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2.</w:t>
      </w:r>
      <w:r w:rsidRPr="00B15591">
        <w:rPr>
          <w:rFonts w:ascii="Arial Narrow" w:hAnsi="Arial Narrow" w:cs="Arial Narrow"/>
        </w:rPr>
        <w:tab/>
        <w:t xml:space="preserve">Interior finishes, including interior plywood paneling, which have a higher flame-spread rating than permitted, must be rendered safe by the application of </w:t>
      </w:r>
      <w:r w:rsidR="00CA1CC6">
        <w:rPr>
          <w:rFonts w:ascii="Arial Narrow" w:hAnsi="Arial Narrow" w:cs="Arial Narrow"/>
        </w:rPr>
        <w:t xml:space="preserve">a </w:t>
      </w:r>
      <w:r w:rsidRPr="00B15591">
        <w:rPr>
          <w:rFonts w:ascii="Arial Narrow" w:hAnsi="Arial Narrow" w:cs="Arial Narrow"/>
        </w:rPr>
        <w:t>fire-retardant paint, coating or penetrant.</w:t>
      </w:r>
    </w:p>
    <w:p w14:paraId="4C708E21" w14:textId="77777777" w:rsidR="00BB5098" w:rsidRPr="00B15591"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B15591">
        <w:rPr>
          <w:rFonts w:ascii="Arial Narrow" w:hAnsi="Arial Narrow" w:cs="Arial Narrow"/>
          <w:b/>
          <w:bCs/>
        </w:rPr>
        <w:t>(b)</w:t>
      </w:r>
      <w:r w:rsidRPr="00B15591">
        <w:rPr>
          <w:rFonts w:ascii="Arial Narrow" w:hAnsi="Arial Narrow" w:cs="Arial Narrow"/>
          <w:b/>
          <w:bCs/>
        </w:rPr>
        <w:tab/>
        <w:t>Ceilings</w:t>
      </w:r>
      <w:r w:rsidRPr="00B15591">
        <w:rPr>
          <w:rFonts w:ascii="Arial Narrow" w:hAnsi="Arial Narrow" w:cs="Arial Narrow"/>
        </w:rPr>
        <w:t xml:space="preserve">. </w:t>
      </w:r>
      <w:r w:rsidR="0064666B">
        <w:rPr>
          <w:rFonts w:ascii="Arial Narrow" w:hAnsi="Arial Narrow" w:cs="Arial Narrow"/>
        </w:rPr>
        <w:t xml:space="preserve"> </w:t>
      </w:r>
      <w:r w:rsidRPr="00B15591">
        <w:rPr>
          <w:rFonts w:ascii="Arial Narrow" w:hAnsi="Arial Narrow" w:cs="Arial Narrow"/>
        </w:rPr>
        <w:t xml:space="preserve">The minimum ceiling height </w:t>
      </w:r>
      <w:r w:rsidR="00A85CFD" w:rsidRPr="00B15591">
        <w:rPr>
          <w:rFonts w:ascii="Arial Narrow" w:hAnsi="Arial Narrow" w:cs="Arial Narrow"/>
        </w:rPr>
        <w:t xml:space="preserve">shall be </w:t>
      </w:r>
      <w:r w:rsidRPr="00B15591">
        <w:rPr>
          <w:rFonts w:ascii="Arial Narrow" w:hAnsi="Arial Narrow" w:cs="Arial Narrow"/>
        </w:rPr>
        <w:t xml:space="preserve">such that ceiling fans, light fixtures, HVAC equipment, fire system and </w:t>
      </w:r>
      <w:r w:rsidR="00B84151" w:rsidRPr="00B15591">
        <w:rPr>
          <w:rFonts w:ascii="Arial Narrow" w:hAnsi="Arial Narrow" w:cs="Arial Narrow"/>
        </w:rPr>
        <w:t xml:space="preserve">lifesafety </w:t>
      </w:r>
      <w:r w:rsidRPr="00B15591">
        <w:rPr>
          <w:rFonts w:ascii="Arial Narrow" w:hAnsi="Arial Narrow" w:cs="Arial Narrow"/>
        </w:rPr>
        <w:t>equipment will not endanger, or be disabled by, the occupants.</w:t>
      </w:r>
    </w:p>
    <w:p w14:paraId="15095DA2"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1.</w:t>
      </w:r>
      <w:r w:rsidRPr="00B15591">
        <w:rPr>
          <w:rFonts w:ascii="Arial Narrow" w:hAnsi="Arial Narrow" w:cs="Arial Narrow"/>
        </w:rPr>
        <w:tab/>
        <w:t>Ceilings in group toilet rooms, kitchens, sculleries, can-wash areas, showers and locker rooms shall be impervious.</w:t>
      </w:r>
    </w:p>
    <w:p w14:paraId="2359DAEF"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2.</w:t>
      </w:r>
      <w:r w:rsidRPr="00B15591">
        <w:rPr>
          <w:rFonts w:ascii="Arial Narrow" w:hAnsi="Arial Narrow" w:cs="Arial Narrow"/>
        </w:rPr>
        <w:tab/>
        <w:t xml:space="preserve">Ceiling finish </w:t>
      </w:r>
      <w:r w:rsidR="00A85CFD" w:rsidRPr="00B15591">
        <w:rPr>
          <w:rFonts w:ascii="Arial Narrow" w:hAnsi="Arial Narrow" w:cs="Arial Narrow"/>
        </w:rPr>
        <w:t xml:space="preserve">shall be </w:t>
      </w:r>
      <w:r w:rsidRPr="00B15591">
        <w:rPr>
          <w:rFonts w:ascii="Arial Narrow" w:hAnsi="Arial Narrow" w:cs="Arial Narrow"/>
        </w:rPr>
        <w:t xml:space="preserve">free of any carpet. </w:t>
      </w:r>
    </w:p>
    <w:p w14:paraId="4930B673" w14:textId="77777777" w:rsidR="00BB5098" w:rsidRPr="00B15591" w:rsidRDefault="00BB5098" w:rsidP="001948BA">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15591">
        <w:rPr>
          <w:rFonts w:ascii="Arial Narrow" w:hAnsi="Arial Narrow" w:cs="Arial Narrow"/>
          <w:b/>
          <w:bCs/>
        </w:rPr>
        <w:t>(c)</w:t>
      </w:r>
      <w:r w:rsidRPr="00B15591">
        <w:rPr>
          <w:rFonts w:ascii="Arial Narrow" w:hAnsi="Arial Narrow" w:cs="Arial Narrow"/>
          <w:b/>
          <w:bCs/>
        </w:rPr>
        <w:tab/>
        <w:t>Walls</w:t>
      </w:r>
      <w:r w:rsidRPr="00B15591">
        <w:rPr>
          <w:rFonts w:ascii="Arial Narrow" w:hAnsi="Arial Narrow" w:cs="Arial Narrow"/>
        </w:rPr>
        <w:t>.  Toilet partitions and toilet room walls</w:t>
      </w:r>
      <w:r w:rsidR="004E2F7E" w:rsidRPr="00B15591">
        <w:rPr>
          <w:rFonts w:ascii="Arial Narrow" w:hAnsi="Arial Narrow" w:cs="Arial Narrow"/>
        </w:rPr>
        <w:t>,</w:t>
      </w:r>
      <w:r w:rsidRPr="00B15591">
        <w:rPr>
          <w:rFonts w:ascii="Arial Narrow" w:hAnsi="Arial Narrow" w:cs="Arial Narrow"/>
        </w:rPr>
        <w:t xml:space="preserve"> shower partitions and shower room walls</w:t>
      </w:r>
      <w:r w:rsidR="004E2F7E" w:rsidRPr="00B15591">
        <w:rPr>
          <w:rFonts w:ascii="Arial Narrow" w:hAnsi="Arial Narrow" w:cs="Arial Narrow"/>
        </w:rPr>
        <w:t>,</w:t>
      </w:r>
      <w:r w:rsidRPr="00B15591">
        <w:rPr>
          <w:rFonts w:ascii="Arial Narrow" w:hAnsi="Arial Narrow" w:cs="Arial Narrow"/>
        </w:rPr>
        <w:t xml:space="preserve"> </w:t>
      </w:r>
      <w:r w:rsidR="004E2F7E" w:rsidRPr="00B15591">
        <w:rPr>
          <w:rFonts w:ascii="Arial Narrow" w:hAnsi="Arial Narrow" w:cs="Arial Narrow"/>
        </w:rPr>
        <w:t xml:space="preserve">and </w:t>
      </w:r>
      <w:r w:rsidRPr="00B15591">
        <w:rPr>
          <w:rFonts w:ascii="Arial Narrow" w:hAnsi="Arial Narrow" w:cs="Arial Narrow"/>
        </w:rPr>
        <w:t>kitchen, food preparation, scullery and can-wash room walls</w:t>
      </w:r>
      <w:r w:rsidR="00A85CFD" w:rsidRPr="00B15591">
        <w:rPr>
          <w:rFonts w:ascii="Arial Narrow" w:hAnsi="Arial Narrow" w:cs="Arial Narrow"/>
        </w:rPr>
        <w:t xml:space="preserve"> </w:t>
      </w:r>
      <w:r w:rsidR="00A85CFD" w:rsidRPr="00B15591">
        <w:rPr>
          <w:rFonts w:ascii="Arial Narrow" w:hAnsi="Arial Narrow" w:cs="Shruti"/>
        </w:rPr>
        <w:t>shall be</w:t>
      </w:r>
      <w:r w:rsidR="00A85CFD" w:rsidRPr="00B15591">
        <w:rPr>
          <w:rFonts w:ascii="Arial Narrow" w:hAnsi="Arial Narrow" w:cs="Arial Narrow"/>
        </w:rPr>
        <w:t xml:space="preserve"> </w:t>
      </w:r>
      <w:r w:rsidRPr="00B15591">
        <w:rPr>
          <w:rFonts w:ascii="Arial Narrow" w:hAnsi="Arial Narrow" w:cs="Arial Narrow"/>
        </w:rPr>
        <w:t>finished with dense</w:t>
      </w:r>
      <w:r w:rsidR="00BD1FB0" w:rsidRPr="00B15591">
        <w:rPr>
          <w:rFonts w:ascii="Arial Narrow" w:hAnsi="Arial Narrow" w:cs="Arial Narrow"/>
        </w:rPr>
        <w:t>,</w:t>
      </w:r>
      <w:r w:rsidRPr="00B15591">
        <w:rPr>
          <w:rFonts w:ascii="Arial Narrow" w:hAnsi="Arial Narrow" w:cs="Arial Narrow"/>
        </w:rPr>
        <w:t xml:space="preserve"> nonabsorbent and noncorrosive materials having a smooth, impervious surface.</w:t>
      </w:r>
      <w:r w:rsidR="009E7BA6">
        <w:rPr>
          <w:rFonts w:ascii="Arial Narrow" w:hAnsi="Arial Narrow" w:cs="Arial Narrow"/>
        </w:rPr>
        <w:t xml:space="preserve"> </w:t>
      </w:r>
      <w:r w:rsidRPr="00B15591">
        <w:rPr>
          <w:rFonts w:ascii="Arial Narrow" w:hAnsi="Arial Narrow" w:cs="Arial Narrow"/>
        </w:rPr>
        <w:t xml:space="preserve"> Impervious finishes shall extend a minimum of four feet above the floor in toilet rooms and six feet above the floor in kitchens,</w:t>
      </w:r>
      <w:r w:rsidR="00BD1FB0" w:rsidRPr="00B15591">
        <w:rPr>
          <w:rFonts w:ascii="Arial Narrow" w:hAnsi="Arial Narrow" w:cs="Arial Narrow"/>
        </w:rPr>
        <w:t xml:space="preserve"> </w:t>
      </w:r>
      <w:r w:rsidR="0066528D" w:rsidRPr="00B15591">
        <w:rPr>
          <w:rFonts w:ascii="Arial Narrow" w:hAnsi="Arial Narrow" w:cs="Arial Narrow"/>
        </w:rPr>
        <w:t>sculleries, can-</w:t>
      </w:r>
      <w:r w:rsidRPr="00B15591">
        <w:rPr>
          <w:rFonts w:ascii="Arial Narrow" w:hAnsi="Arial Narrow" w:cs="Arial Narrow"/>
        </w:rPr>
        <w:t xml:space="preserve">wash areas and shower rooms. </w:t>
      </w:r>
    </w:p>
    <w:p w14:paraId="6CD43962" w14:textId="77777777" w:rsidR="00BB5098" w:rsidRPr="00B15591" w:rsidRDefault="00BB5098" w:rsidP="001948BA">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B15591">
        <w:rPr>
          <w:rFonts w:ascii="Arial Narrow" w:hAnsi="Arial Narrow" w:cs="Arial Narrow"/>
          <w:b/>
          <w:bCs/>
        </w:rPr>
        <w:t>(d)</w:t>
      </w:r>
      <w:r w:rsidRPr="00B15591">
        <w:rPr>
          <w:rFonts w:ascii="Arial Narrow" w:hAnsi="Arial Narrow" w:cs="Arial Narrow"/>
          <w:b/>
          <w:bCs/>
        </w:rPr>
        <w:tab/>
        <w:t>Floors</w:t>
      </w:r>
      <w:r w:rsidRPr="00B15591">
        <w:rPr>
          <w:rFonts w:ascii="Arial Narrow" w:hAnsi="Arial Narrow" w:cs="Arial Narrow"/>
        </w:rPr>
        <w:t xml:space="preserve">.  Floor finish materials </w:t>
      </w:r>
      <w:r w:rsidR="00A85CFD" w:rsidRPr="00B15591">
        <w:rPr>
          <w:rFonts w:ascii="Arial Narrow" w:hAnsi="Arial Narrow" w:cs="Shruti"/>
        </w:rPr>
        <w:t>shall be</w:t>
      </w:r>
      <w:r w:rsidR="00A85CFD" w:rsidRPr="00B15591">
        <w:rPr>
          <w:rFonts w:ascii="Arial Narrow" w:hAnsi="Arial Narrow" w:cs="Arial Narrow"/>
        </w:rPr>
        <w:t xml:space="preserve"> </w:t>
      </w:r>
      <w:r w:rsidRPr="00B15591">
        <w:rPr>
          <w:rFonts w:ascii="Arial Narrow" w:hAnsi="Arial Narrow" w:cs="Arial Narrow"/>
        </w:rPr>
        <w:t>permanently affixed to an educational or ancillary facility and comply with the following:</w:t>
      </w:r>
    </w:p>
    <w:p w14:paraId="24AA5C1D"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1.</w:t>
      </w:r>
      <w:r w:rsidRPr="00B15591">
        <w:rPr>
          <w:rFonts w:ascii="Arial Narrow" w:hAnsi="Arial Narrow" w:cs="Arial Narrow"/>
        </w:rPr>
        <w:tab/>
        <w:t xml:space="preserve">All interior floors </w:t>
      </w:r>
      <w:r w:rsidR="00A85CFD" w:rsidRPr="00B15591">
        <w:rPr>
          <w:rFonts w:ascii="Arial Narrow" w:hAnsi="Arial Narrow" w:cs="Shruti"/>
        </w:rPr>
        <w:t>shall be nonslip</w:t>
      </w:r>
      <w:r w:rsidR="00A85CFD" w:rsidRPr="00B15591">
        <w:rPr>
          <w:rFonts w:ascii="Arial Narrow" w:hAnsi="Arial Narrow" w:cs="Arial Narrow"/>
        </w:rPr>
        <w:t xml:space="preserve"> </w:t>
      </w:r>
      <w:r w:rsidRPr="00B15591">
        <w:rPr>
          <w:rFonts w:ascii="Arial Narrow" w:hAnsi="Arial Narrow" w:cs="Arial Narrow"/>
        </w:rPr>
        <w:t xml:space="preserve">and exposed concrete floors </w:t>
      </w:r>
      <w:r w:rsidR="00A85CFD" w:rsidRPr="00B15591">
        <w:rPr>
          <w:rFonts w:ascii="Arial Narrow" w:hAnsi="Arial Narrow" w:cs="Shruti"/>
        </w:rPr>
        <w:t>shall be</w:t>
      </w:r>
      <w:r w:rsidR="00A85CFD" w:rsidRPr="00B15591">
        <w:rPr>
          <w:rFonts w:ascii="Arial Narrow" w:hAnsi="Arial Narrow" w:cs="Arial Narrow"/>
        </w:rPr>
        <w:t xml:space="preserve"> </w:t>
      </w:r>
      <w:r w:rsidRPr="00B15591">
        <w:rPr>
          <w:rFonts w:ascii="Arial Narrow" w:hAnsi="Arial Narrow" w:cs="Arial Narrow"/>
        </w:rPr>
        <w:t>sealed against dusting.</w:t>
      </w:r>
    </w:p>
    <w:p w14:paraId="369C9396" w14:textId="77777777" w:rsidR="00D44F03" w:rsidRPr="00B15591" w:rsidRDefault="00BB5098" w:rsidP="00430DC3">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2.</w:t>
      </w:r>
      <w:r w:rsidRPr="00B15591">
        <w:rPr>
          <w:rFonts w:ascii="Arial Narrow" w:hAnsi="Arial Narrow" w:cs="Arial Narrow"/>
        </w:rPr>
        <w:tab/>
        <w:t xml:space="preserve">Interior floors </w:t>
      </w:r>
      <w:r w:rsidR="00A85CFD" w:rsidRPr="00B15591">
        <w:rPr>
          <w:rFonts w:ascii="Arial Narrow" w:hAnsi="Arial Narrow" w:cs="Arial Narrow"/>
        </w:rPr>
        <w:t xml:space="preserve">shall </w:t>
      </w:r>
      <w:r w:rsidRPr="00B15591">
        <w:rPr>
          <w:rFonts w:ascii="Arial Narrow" w:hAnsi="Arial Narrow" w:cs="Arial Narrow"/>
        </w:rPr>
        <w:t>have surfaces that are even and substantially level.</w:t>
      </w:r>
    </w:p>
    <w:p w14:paraId="2FD6AD2C"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lastRenderedPageBreak/>
        <w:t>3.</w:t>
      </w:r>
      <w:r w:rsidRPr="00B15591">
        <w:rPr>
          <w:rFonts w:ascii="Arial Narrow" w:hAnsi="Arial Narrow" w:cs="Arial Narrow"/>
        </w:rPr>
        <w:tab/>
        <w:t xml:space="preserve">Interior and exterior means of egress </w:t>
      </w:r>
      <w:r w:rsidR="00A85CFD" w:rsidRPr="00B15591">
        <w:rPr>
          <w:rFonts w:ascii="Arial Narrow" w:hAnsi="Arial Narrow" w:cs="Arial Narrow"/>
        </w:rPr>
        <w:t xml:space="preserve">shall </w:t>
      </w:r>
      <w:r w:rsidRPr="00B15591">
        <w:rPr>
          <w:rFonts w:ascii="Arial Narrow" w:hAnsi="Arial Narrow" w:cs="Arial Narrow"/>
        </w:rPr>
        <w:t>have floor surfaces that are even, substantially level and free from irregularities, except for tactile warnings.</w:t>
      </w:r>
    </w:p>
    <w:p w14:paraId="59BE35FE"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4.</w:t>
      </w:r>
      <w:r w:rsidRPr="00B15591">
        <w:rPr>
          <w:rFonts w:ascii="Arial Narrow" w:hAnsi="Arial Narrow" w:cs="Arial Narrow"/>
        </w:rPr>
        <w:tab/>
        <w:t>Floors in toilet rooms, locker rooms, shower rooms, drying areas, kitchens, food preparation areas, scullery areas, can</w:t>
      </w:r>
      <w:r w:rsidR="0066528D" w:rsidRPr="00B15591">
        <w:rPr>
          <w:rFonts w:ascii="Arial Narrow" w:hAnsi="Arial Narrow" w:cs="Arial Narrow"/>
        </w:rPr>
        <w:t>-</w:t>
      </w:r>
      <w:r w:rsidRPr="00B15591">
        <w:rPr>
          <w:rFonts w:ascii="Arial Narrow" w:hAnsi="Arial Narrow" w:cs="Arial Narrow"/>
        </w:rPr>
        <w:t xml:space="preserve">wash areas and other floors that </w:t>
      </w:r>
      <w:r w:rsidR="00B92687">
        <w:rPr>
          <w:rFonts w:ascii="Arial Narrow" w:hAnsi="Arial Narrow" w:cs="Arial Narrow"/>
        </w:rPr>
        <w:t>could</w:t>
      </w:r>
      <w:r w:rsidR="0066528D" w:rsidRPr="00B15591">
        <w:rPr>
          <w:rFonts w:ascii="Arial Narrow" w:hAnsi="Arial Narrow" w:cs="Arial Narrow"/>
        </w:rPr>
        <w:t xml:space="preserve"> </w:t>
      </w:r>
      <w:r w:rsidR="00A85CFD" w:rsidRPr="00B15591">
        <w:rPr>
          <w:rFonts w:ascii="Arial Narrow" w:hAnsi="Arial Narrow" w:cs="Arial Narrow"/>
        </w:rPr>
        <w:t xml:space="preserve">become slippery when wet shall </w:t>
      </w:r>
      <w:r w:rsidRPr="00B15591">
        <w:rPr>
          <w:rFonts w:ascii="Arial Narrow" w:hAnsi="Arial Narrow" w:cs="Arial Narrow"/>
        </w:rPr>
        <w:t xml:space="preserve">have a </w:t>
      </w:r>
      <w:r w:rsidR="00BD1FB0" w:rsidRPr="00B15591">
        <w:rPr>
          <w:rFonts w:ascii="Arial Narrow" w:hAnsi="Arial Narrow" w:cs="Shruti"/>
        </w:rPr>
        <w:t>nonslip</w:t>
      </w:r>
      <w:r w:rsidR="00400B20" w:rsidRPr="00B15591">
        <w:rPr>
          <w:rFonts w:ascii="Arial Narrow" w:hAnsi="Arial Narrow" w:cs="Arial Narrow"/>
        </w:rPr>
        <w:t>,</w:t>
      </w:r>
      <w:r w:rsidRPr="00B15591">
        <w:rPr>
          <w:rFonts w:ascii="Arial Narrow" w:hAnsi="Arial Narrow" w:cs="Arial Narrow"/>
        </w:rPr>
        <w:t xml:space="preserve"> impervious surface. </w:t>
      </w:r>
    </w:p>
    <w:p w14:paraId="712A3646"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5.</w:t>
      </w:r>
      <w:r w:rsidRPr="00B15591">
        <w:rPr>
          <w:rFonts w:ascii="Arial Narrow" w:hAnsi="Arial Narrow" w:cs="Arial Narrow"/>
        </w:rPr>
        <w:tab/>
        <w:t xml:space="preserve">Individual toilet room floors and base </w:t>
      </w:r>
      <w:r w:rsidR="00A85CFD" w:rsidRPr="00B15591">
        <w:rPr>
          <w:rFonts w:ascii="Arial Narrow" w:hAnsi="Arial Narrow" w:cs="Shruti"/>
        </w:rPr>
        <w:t>shall be nonslip</w:t>
      </w:r>
      <w:r w:rsidR="00A85CFD" w:rsidRPr="00B15591">
        <w:rPr>
          <w:rFonts w:ascii="Arial Narrow" w:hAnsi="Arial Narrow" w:cs="Arial Narrow"/>
        </w:rPr>
        <w:t xml:space="preserve"> </w:t>
      </w:r>
      <w:r w:rsidRPr="00B15591">
        <w:rPr>
          <w:rFonts w:ascii="Arial Narrow" w:hAnsi="Arial Narrow" w:cs="Arial Narrow"/>
        </w:rPr>
        <w:t>and impervious.</w:t>
      </w:r>
    </w:p>
    <w:p w14:paraId="7B7115EF"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6.</w:t>
      </w:r>
      <w:r w:rsidRPr="00B15591">
        <w:rPr>
          <w:rFonts w:ascii="Arial Narrow" w:hAnsi="Arial Narrow" w:cs="Arial Narrow"/>
        </w:rPr>
        <w:tab/>
        <w:t xml:space="preserve">Art rooms, vocational shops, industrial arts shops, gymnasium exercise rooms, areas under fixed seating in auditoriums, mechanical rooms, storage rooms and ancillary facilities where activities involved make the use of other floor materials impractical, </w:t>
      </w:r>
      <w:r w:rsidR="00A85CFD" w:rsidRPr="00B15591">
        <w:rPr>
          <w:rFonts w:ascii="Arial Narrow" w:hAnsi="Arial Narrow" w:cs="Arial Narrow"/>
        </w:rPr>
        <w:t xml:space="preserve">shall </w:t>
      </w:r>
      <w:r w:rsidRPr="00B15591">
        <w:rPr>
          <w:rFonts w:ascii="Arial Narrow" w:hAnsi="Arial Narrow" w:cs="Arial Narrow"/>
        </w:rPr>
        <w:t>have integrally hardened and sealed concrete floors.</w:t>
      </w:r>
    </w:p>
    <w:p w14:paraId="3C63716D" w14:textId="77777777" w:rsidR="00BB5098"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7.</w:t>
      </w:r>
      <w:r w:rsidRPr="00B15591">
        <w:rPr>
          <w:rFonts w:ascii="Arial Narrow" w:hAnsi="Arial Narrow" w:cs="Arial Narrow"/>
        </w:rPr>
        <w:tab/>
        <w:t xml:space="preserve">Ramp and stair walking surfaces shall be </w:t>
      </w:r>
      <w:r w:rsidR="00D00AE9" w:rsidRPr="00B15591">
        <w:rPr>
          <w:rFonts w:ascii="Arial Narrow" w:hAnsi="Arial Narrow" w:cs="Arial Narrow"/>
        </w:rPr>
        <w:t>slip resistant</w:t>
      </w:r>
      <w:r w:rsidRPr="00B15591">
        <w:rPr>
          <w:rFonts w:ascii="Arial Narrow" w:hAnsi="Arial Narrow" w:cs="Arial Narrow"/>
        </w:rPr>
        <w:t>.</w:t>
      </w:r>
    </w:p>
    <w:p w14:paraId="4E034953" w14:textId="77777777" w:rsidR="00BB0D89" w:rsidRDefault="00BB0D89"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b/>
          <w:bCs/>
        </w:rPr>
      </w:pPr>
    </w:p>
    <w:p w14:paraId="6F20D01D" w14:textId="77777777" w:rsidR="00BB0D89" w:rsidRDefault="00BB0D89"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b/>
          <w:bCs/>
        </w:rPr>
      </w:pPr>
    </w:p>
    <w:p w14:paraId="58DCD601"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b/>
          <w:bCs/>
        </w:rPr>
      </w:pPr>
      <w:r w:rsidRPr="00B15591">
        <w:rPr>
          <w:rFonts w:ascii="Arial Narrow" w:hAnsi="Arial Narrow" w:cs="Arial Narrow"/>
          <w:b/>
          <w:bCs/>
        </w:rPr>
        <w:t>8.</w:t>
      </w:r>
      <w:r w:rsidRPr="00B15591">
        <w:rPr>
          <w:rFonts w:ascii="Arial Narrow" w:hAnsi="Arial Narrow" w:cs="Arial Narrow"/>
        </w:rPr>
        <w:tab/>
        <w:t xml:space="preserve">Clinics and food service areas </w:t>
      </w:r>
      <w:r w:rsidR="00D00AE9" w:rsidRPr="00B15591">
        <w:rPr>
          <w:rFonts w:ascii="Arial Narrow" w:hAnsi="Arial Narrow" w:cs="Arial Narrow"/>
        </w:rPr>
        <w:t xml:space="preserve">shall </w:t>
      </w:r>
      <w:r w:rsidRPr="00B15591">
        <w:rPr>
          <w:rFonts w:ascii="Arial Narrow" w:hAnsi="Arial Narrow" w:cs="Arial Narrow"/>
        </w:rPr>
        <w:t>have floor finishes that can be cleaned daily with a germicidal detergent.  (Note: Food service area floors do not require cleaning with a tuberculocidal disinfectant.)</w:t>
      </w:r>
    </w:p>
    <w:p w14:paraId="2B0ACCBD" w14:textId="77777777" w:rsidR="00BB5098" w:rsidRPr="00B15591"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B15591">
        <w:rPr>
          <w:rFonts w:ascii="Arial Narrow" w:hAnsi="Arial Narrow" w:cs="Arial Narrow"/>
          <w:b/>
          <w:bCs/>
        </w:rPr>
        <w:t>(e)</w:t>
      </w:r>
      <w:r w:rsidRPr="00B15591">
        <w:rPr>
          <w:rFonts w:ascii="Arial Narrow" w:hAnsi="Arial Narrow" w:cs="Arial Narrow"/>
          <w:b/>
          <w:bCs/>
        </w:rPr>
        <w:tab/>
        <w:t>Acoustics</w:t>
      </w:r>
      <w:r w:rsidRPr="00B15591">
        <w:rPr>
          <w:rFonts w:ascii="Arial Narrow" w:hAnsi="Arial Narrow" w:cs="Arial Narrow"/>
        </w:rPr>
        <w:t xml:space="preserve">.  Each interior instructional space </w:t>
      </w:r>
      <w:r w:rsidR="00D00AE9" w:rsidRPr="00B15591">
        <w:rPr>
          <w:rFonts w:ascii="Arial Narrow" w:hAnsi="Arial Narrow" w:cs="Arial Narrow"/>
        </w:rPr>
        <w:t xml:space="preserve">shall be </w:t>
      </w:r>
      <w:r w:rsidRPr="00B15591">
        <w:rPr>
          <w:rFonts w:ascii="Arial Narrow" w:hAnsi="Arial Narrow" w:cs="Arial Narrow"/>
        </w:rPr>
        <w:t>acoustically treated to control reverberation, echo and excessive deadness.</w:t>
      </w:r>
    </w:p>
    <w:p w14:paraId="585D4979" w14:textId="77777777" w:rsidR="00BB5098" w:rsidRPr="00B15591" w:rsidRDefault="00DB5296" w:rsidP="00BB1911">
      <w:pPr>
        <w:widowControl/>
        <w:tabs>
          <w:tab w:val="left" w:pos="-1080"/>
          <w:tab w:val="left" w:pos="-720"/>
          <w:tab w:val="left" w:pos="450"/>
          <w:tab w:val="left" w:pos="810"/>
          <w:tab w:val="left" w:pos="1170"/>
          <w:tab w:val="left" w:pos="1530"/>
          <w:tab w:val="left" w:pos="1890"/>
          <w:tab w:val="left" w:pos="3690"/>
          <w:tab w:val="left" w:pos="4230"/>
          <w:tab w:val="left" w:pos="5040"/>
        </w:tabs>
        <w:ind w:left="446" w:hanging="446"/>
        <w:jc w:val="both"/>
        <w:rPr>
          <w:rFonts w:ascii="Arial Narrow" w:hAnsi="Arial Narrow" w:cs="Arial Narrow"/>
        </w:rPr>
      </w:pPr>
      <w:r w:rsidRPr="00B15591">
        <w:rPr>
          <w:rFonts w:ascii="Arial Narrow" w:hAnsi="Arial Narrow" w:cs="Arial Narrow"/>
          <w:b/>
          <w:bCs/>
        </w:rPr>
        <w:t>(10)</w:t>
      </w:r>
      <w:r w:rsidR="001948BA" w:rsidRPr="00B15591">
        <w:rPr>
          <w:rFonts w:ascii="Arial Narrow" w:hAnsi="Arial Narrow" w:cs="Arial Narrow"/>
          <w:b/>
          <w:bCs/>
        </w:rPr>
        <w:t xml:space="preserve"> </w:t>
      </w:r>
      <w:r w:rsidR="00BB5098" w:rsidRPr="00B15591">
        <w:rPr>
          <w:rFonts w:ascii="Arial Narrow" w:hAnsi="Arial Narrow" w:cs="Arial Narrow"/>
          <w:b/>
          <w:bCs/>
        </w:rPr>
        <w:t>Specialties</w:t>
      </w:r>
      <w:r w:rsidR="00BB5098" w:rsidRPr="00B15591">
        <w:rPr>
          <w:rFonts w:ascii="Arial Narrow" w:hAnsi="Arial Narrow" w:cs="Arial Narrow"/>
        </w:rPr>
        <w:t xml:space="preserve">.  Specialties </w:t>
      </w:r>
      <w:r w:rsidR="00D00AE9" w:rsidRPr="00B15591">
        <w:rPr>
          <w:rFonts w:ascii="Arial Narrow" w:hAnsi="Arial Narrow" w:cs="Arial Narrow"/>
        </w:rPr>
        <w:t xml:space="preserve">shall </w:t>
      </w:r>
      <w:r w:rsidR="00BB5098" w:rsidRPr="00B15591">
        <w:rPr>
          <w:rFonts w:ascii="Arial Narrow" w:hAnsi="Arial Narrow" w:cs="Arial Narrow"/>
        </w:rPr>
        <w:t xml:space="preserve">meet the following minimum </w:t>
      </w:r>
      <w:r w:rsidR="00BB5098" w:rsidRPr="00B15591">
        <w:rPr>
          <w:rFonts w:ascii="Arial Narrow" w:hAnsi="Arial Narrow" w:cs="Shruti"/>
        </w:rPr>
        <w:t xml:space="preserve">casualty safety </w:t>
      </w:r>
      <w:r w:rsidR="00BB5098" w:rsidRPr="00B15591">
        <w:rPr>
          <w:rFonts w:ascii="Arial Narrow" w:hAnsi="Arial Narrow" w:cs="Arial Narrow"/>
        </w:rPr>
        <w:t>and sanitation</w:t>
      </w:r>
      <w:r w:rsidR="004F702C" w:rsidRPr="00B15591">
        <w:rPr>
          <w:rFonts w:ascii="Arial Narrow" w:hAnsi="Arial Narrow" w:cs="Arial Narrow"/>
        </w:rPr>
        <w:t xml:space="preserve"> r</w:t>
      </w:r>
      <w:r w:rsidR="00BB5098" w:rsidRPr="00B15591">
        <w:rPr>
          <w:rFonts w:ascii="Arial Narrow" w:hAnsi="Arial Narrow" w:cs="Arial Narrow"/>
        </w:rPr>
        <w:t>equirements for special safety requirements, fixed instructional aids, informational aids, etc., including</w:t>
      </w:r>
      <w:r w:rsidR="007919AC" w:rsidRPr="00B15591">
        <w:rPr>
          <w:rFonts w:ascii="Arial Narrow" w:hAnsi="Arial Narrow" w:cs="Arial Narrow"/>
        </w:rPr>
        <w:t xml:space="preserve"> those for</w:t>
      </w:r>
      <w:r w:rsidR="00BB5098" w:rsidRPr="00B15591">
        <w:rPr>
          <w:rFonts w:ascii="Arial Narrow" w:hAnsi="Arial Narrow" w:cs="Arial Narrow"/>
        </w:rPr>
        <w:t xml:space="preserve"> relocatables, as </w:t>
      </w:r>
      <w:r w:rsidR="0011493C" w:rsidRPr="00B15591">
        <w:rPr>
          <w:rFonts w:ascii="Arial Narrow" w:hAnsi="Arial Narrow" w:cs="Arial Narrow"/>
        </w:rPr>
        <w:t>applicable:</w:t>
      </w:r>
    </w:p>
    <w:p w14:paraId="0DD8867E" w14:textId="77777777" w:rsidR="00BB5098" w:rsidRPr="00B15591"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B15591">
        <w:rPr>
          <w:rFonts w:ascii="Arial Narrow" w:hAnsi="Arial Narrow" w:cs="Arial Narrow"/>
          <w:b/>
          <w:bCs/>
        </w:rPr>
        <w:t>(a)</w:t>
      </w:r>
      <w:r w:rsidRPr="00B15591">
        <w:rPr>
          <w:rFonts w:ascii="Arial Narrow" w:hAnsi="Arial Narrow" w:cs="Arial Narrow"/>
          <w:b/>
          <w:bCs/>
        </w:rPr>
        <w:tab/>
        <w:t>General Safety Requirements</w:t>
      </w:r>
      <w:r w:rsidRPr="00B15591">
        <w:rPr>
          <w:rFonts w:ascii="Arial Narrow" w:hAnsi="Arial Narrow" w:cs="Arial Narrow"/>
        </w:rPr>
        <w:t xml:space="preserve">.  Existing facilities </w:t>
      </w:r>
      <w:r w:rsidR="00D00AE9" w:rsidRPr="00B15591">
        <w:rPr>
          <w:rFonts w:ascii="Arial Narrow" w:hAnsi="Arial Narrow" w:cs="Arial Narrow"/>
        </w:rPr>
        <w:t xml:space="preserve">shall comply </w:t>
      </w:r>
      <w:r w:rsidRPr="00B15591">
        <w:rPr>
          <w:rFonts w:ascii="Arial Narrow" w:hAnsi="Arial Narrow" w:cs="Arial Narrow"/>
        </w:rPr>
        <w:t>with the special safety provisions, means of egress, separation of spaces and other requirements found herein.</w:t>
      </w:r>
    </w:p>
    <w:p w14:paraId="46AC59F4"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1.</w:t>
      </w:r>
      <w:r w:rsidRPr="00B15591">
        <w:rPr>
          <w:rFonts w:ascii="Arial Narrow" w:hAnsi="Arial Narrow" w:cs="Arial Narrow"/>
          <w:b/>
          <w:bCs/>
        </w:rPr>
        <w:tab/>
      </w:r>
      <w:r w:rsidRPr="00B15591">
        <w:rPr>
          <w:rFonts w:ascii="Arial Narrow" w:hAnsi="Arial Narrow" w:cs="Arial Narrow"/>
        </w:rPr>
        <w:t xml:space="preserve">Platforms, corridors, floors and loading docks 18 inches or more above the ground, and designated machinery </w:t>
      </w:r>
      <w:r w:rsidR="00D00AE9" w:rsidRPr="00B15591">
        <w:rPr>
          <w:rFonts w:ascii="Arial Narrow" w:hAnsi="Arial Narrow" w:cs="Arial Narrow"/>
        </w:rPr>
        <w:t xml:space="preserve">shall </w:t>
      </w:r>
      <w:r w:rsidRPr="00B15591">
        <w:rPr>
          <w:rFonts w:ascii="Arial Narrow" w:hAnsi="Arial Narrow" w:cs="Arial Narrow"/>
        </w:rPr>
        <w:t>have bright yellow safety lines, four inches wide, painted on the exposed edge or floor.</w:t>
      </w:r>
    </w:p>
    <w:p w14:paraId="5D03B8BC" w14:textId="77777777" w:rsidR="00BB5098" w:rsidRPr="00B15591"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2.</w:t>
      </w:r>
      <w:r w:rsidRPr="00B15591">
        <w:rPr>
          <w:rFonts w:ascii="Arial Narrow" w:hAnsi="Arial Narrow" w:cs="Arial Narrow"/>
        </w:rPr>
        <w:tab/>
        <w:t xml:space="preserve">Stairs and balconies serving as a means of egress and connecting buildings </w:t>
      </w:r>
      <w:r w:rsidR="00D00AE9" w:rsidRPr="00B15591">
        <w:rPr>
          <w:rFonts w:ascii="Arial Narrow" w:hAnsi="Arial Narrow" w:cs="Arial Narrow"/>
        </w:rPr>
        <w:t xml:space="preserve">shall be </w:t>
      </w:r>
      <w:r w:rsidRPr="00B15591">
        <w:rPr>
          <w:rFonts w:ascii="Arial Narrow" w:hAnsi="Arial Narrow" w:cs="Arial Narrow"/>
        </w:rPr>
        <w:t>roofed.</w:t>
      </w:r>
    </w:p>
    <w:p w14:paraId="72D2EEFE"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B15591">
        <w:rPr>
          <w:rFonts w:ascii="Arial Narrow" w:hAnsi="Arial Narrow" w:cs="Arial Narrow"/>
          <w:b/>
          <w:bCs/>
        </w:rPr>
        <w:t>3.</w:t>
      </w:r>
      <w:r w:rsidRPr="00B15591">
        <w:rPr>
          <w:rFonts w:ascii="Arial Narrow" w:hAnsi="Arial Narrow" w:cs="Arial Narrow"/>
        </w:rPr>
        <w:tab/>
        <w:t>Exterior (open) corridors or balconies of 18 inches or more above grade serving as a required</w:t>
      </w:r>
      <w:r w:rsidRPr="00FF5187">
        <w:rPr>
          <w:rFonts w:ascii="Arial Narrow" w:hAnsi="Arial Narrow" w:cs="Arial Narrow"/>
        </w:rPr>
        <w:t xml:space="preserve"> </w:t>
      </w:r>
      <w:r w:rsidRPr="00EF7BC5">
        <w:rPr>
          <w:rFonts w:ascii="Arial Narrow" w:hAnsi="Arial Narrow" w:cs="Arial Narrow"/>
        </w:rPr>
        <w:t>means of egress shall be open to the outside air and shall be enclosed only by a guardrail or balustrade.  Balconies shall have guardrails or balustrades as follows:</w:t>
      </w:r>
    </w:p>
    <w:p w14:paraId="2127794A" w14:textId="77777777" w:rsidR="00BB5098" w:rsidRPr="00EF7BC5" w:rsidRDefault="00BB5098" w:rsidP="001948BA">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EF7BC5">
        <w:rPr>
          <w:rFonts w:ascii="Arial Narrow" w:hAnsi="Arial Narrow" w:cs="Arial Narrow"/>
          <w:b/>
          <w:bCs/>
        </w:rPr>
        <w:t>a.</w:t>
      </w:r>
      <w:r w:rsidRPr="00EF7BC5">
        <w:rPr>
          <w:rFonts w:ascii="Arial Narrow" w:hAnsi="Arial Narrow" w:cs="Arial Narrow"/>
        </w:rPr>
        <w:tab/>
        <w:t>A minimum of 42 inches high with balusters spaced not more than four inches apart.</w:t>
      </w:r>
    </w:p>
    <w:p w14:paraId="0264DED5" w14:textId="77777777" w:rsidR="00BB5098" w:rsidRPr="00EF7BC5" w:rsidRDefault="00BB5098" w:rsidP="001948BA">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EF7BC5">
        <w:rPr>
          <w:rFonts w:ascii="Arial Narrow" w:hAnsi="Arial Narrow" w:cs="Arial Narrow"/>
          <w:b/>
          <w:bCs/>
        </w:rPr>
        <w:t>b.</w:t>
      </w:r>
      <w:r w:rsidRPr="00EF7BC5">
        <w:rPr>
          <w:rFonts w:ascii="Arial Narrow" w:hAnsi="Arial Narrow" w:cs="Arial Narrow"/>
        </w:rPr>
        <w:tab/>
        <w:t>A bottom rail shall be spaced not more than two inches above finished floor.</w:t>
      </w:r>
    </w:p>
    <w:p w14:paraId="72C547C6" w14:textId="77777777" w:rsidR="00BB5098" w:rsidRPr="00EF7BC5" w:rsidRDefault="00BB5098" w:rsidP="001948BA">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EF7BC5">
        <w:rPr>
          <w:rFonts w:ascii="Arial Narrow" w:hAnsi="Arial Narrow" w:cs="Arial Narrow"/>
          <w:b/>
          <w:bCs/>
        </w:rPr>
        <w:t>c.</w:t>
      </w:r>
      <w:r w:rsidRPr="00EF7BC5">
        <w:rPr>
          <w:rFonts w:ascii="Arial Narrow" w:hAnsi="Arial Narrow" w:cs="Arial Narrow"/>
        </w:rPr>
        <w:tab/>
      </w:r>
      <w:r w:rsidR="00D00AE9" w:rsidRPr="00EF7BC5">
        <w:rPr>
          <w:rFonts w:ascii="Arial Narrow" w:hAnsi="Arial Narrow" w:cs="Arial Narrow"/>
          <w:b/>
        </w:rPr>
        <w:t>Exception:</w:t>
      </w:r>
      <w:r w:rsidR="00D00AE9" w:rsidRPr="00EF7BC5">
        <w:rPr>
          <w:rFonts w:ascii="Arial Narrow" w:hAnsi="Arial Narrow" w:cs="Arial Narrow"/>
        </w:rPr>
        <w:t xml:space="preserve"> </w:t>
      </w:r>
      <w:r w:rsidRPr="00EF7BC5">
        <w:rPr>
          <w:rFonts w:ascii="Arial Narrow" w:hAnsi="Arial Narrow" w:cs="Arial Narrow"/>
        </w:rPr>
        <w:t xml:space="preserve">In facilities designed prior to October 18, 1994, the maximum spacing of balusters </w:t>
      </w:r>
      <w:r w:rsidR="0066528D" w:rsidRPr="00EF7BC5">
        <w:rPr>
          <w:rFonts w:ascii="Arial Narrow" w:hAnsi="Arial Narrow" w:cs="Arial Narrow"/>
        </w:rPr>
        <w:t xml:space="preserve">may </w:t>
      </w:r>
      <w:r w:rsidRPr="00EF7BC5">
        <w:rPr>
          <w:rFonts w:ascii="Arial Narrow" w:hAnsi="Arial Narrow" w:cs="Arial Narrow"/>
        </w:rPr>
        <w:t>be six inches apart.</w:t>
      </w:r>
    </w:p>
    <w:p w14:paraId="155F7231" w14:textId="77777777" w:rsidR="00BB5098" w:rsidRPr="00EF7BC5" w:rsidRDefault="00BB5098" w:rsidP="001948BA">
      <w:pPr>
        <w:tabs>
          <w:tab w:val="left" w:pos="-1080"/>
          <w:tab w:val="left" w:pos="-72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4.</w:t>
      </w:r>
      <w:r w:rsidRPr="00EF7BC5">
        <w:rPr>
          <w:rFonts w:ascii="Arial Narrow" w:hAnsi="Arial Narrow" w:cs="Arial Narrow"/>
          <w:b/>
          <w:bCs/>
        </w:rPr>
        <w:tab/>
      </w:r>
      <w:r w:rsidRPr="00EF7BC5">
        <w:rPr>
          <w:rFonts w:ascii="Arial Narrow" w:hAnsi="Arial Narrow" w:cs="Arial Narrow"/>
        </w:rPr>
        <w:t xml:space="preserve">The space under stairs and ramps </w:t>
      </w:r>
      <w:r w:rsidR="00D00AE9" w:rsidRPr="00EF7BC5">
        <w:rPr>
          <w:rFonts w:ascii="Arial Narrow" w:hAnsi="Arial Narrow" w:cs="Shruti"/>
        </w:rPr>
        <w:t>shall be</w:t>
      </w:r>
      <w:r w:rsidR="00D00AE9" w:rsidRPr="00EF7BC5">
        <w:rPr>
          <w:rFonts w:ascii="Arial Narrow" w:hAnsi="Arial Narrow" w:cs="Arial Narrow"/>
        </w:rPr>
        <w:t xml:space="preserve"> </w:t>
      </w:r>
      <w:r w:rsidRPr="00EF7BC5">
        <w:rPr>
          <w:rFonts w:ascii="Arial Narrow" w:hAnsi="Arial Narrow" w:cs="Arial Narrow"/>
        </w:rPr>
        <w:t>kept free of any storage or other purpose.</w:t>
      </w:r>
    </w:p>
    <w:p w14:paraId="09AC8491" w14:textId="77777777" w:rsidR="00BB5098" w:rsidRPr="00EF7BC5" w:rsidRDefault="00BB5098" w:rsidP="001948BA">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5.</w:t>
      </w:r>
      <w:r w:rsidRPr="00EF7BC5">
        <w:rPr>
          <w:rFonts w:ascii="Arial Narrow" w:hAnsi="Arial Narrow" w:cs="Arial Narrow"/>
        </w:rPr>
        <w:tab/>
        <w:t>The maximum difference in floor elevation at doorways in a path of travel shall be one-half inch.</w:t>
      </w:r>
    </w:p>
    <w:p w14:paraId="3A665C15" w14:textId="77777777" w:rsidR="00BB5098" w:rsidRPr="00EF7BC5" w:rsidRDefault="00BB5098" w:rsidP="001948BA">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6.</w:t>
      </w:r>
      <w:r w:rsidRPr="00EF7BC5">
        <w:rPr>
          <w:rFonts w:ascii="Arial Narrow" w:hAnsi="Arial Narrow" w:cs="Arial Narrow"/>
        </w:rPr>
        <w:tab/>
        <w:t xml:space="preserve">All exit ramps </w:t>
      </w:r>
      <w:r w:rsidR="00D00AE9" w:rsidRPr="00EF7BC5">
        <w:rPr>
          <w:rFonts w:ascii="Arial Narrow" w:hAnsi="Arial Narrow" w:cs="Shruti"/>
        </w:rPr>
        <w:t>shall be</w:t>
      </w:r>
      <w:r w:rsidR="00D00AE9" w:rsidRPr="00EF7BC5">
        <w:rPr>
          <w:rFonts w:ascii="Arial Narrow" w:hAnsi="Arial Narrow" w:cs="Arial Narrow"/>
        </w:rPr>
        <w:t xml:space="preserve"> </w:t>
      </w:r>
      <w:r w:rsidRPr="00EF7BC5">
        <w:rPr>
          <w:rFonts w:ascii="Arial Narrow" w:hAnsi="Arial Narrow" w:cs="Arial Narrow"/>
        </w:rPr>
        <w:t xml:space="preserve">at least 44 inches wide and the surface finish of ramps </w:t>
      </w:r>
      <w:r w:rsidR="00BD1FB0" w:rsidRPr="00EF7BC5">
        <w:rPr>
          <w:rFonts w:ascii="Arial Narrow" w:hAnsi="Arial Narrow" w:cs="Arial Narrow"/>
        </w:rPr>
        <w:t>shall be nonslip</w:t>
      </w:r>
      <w:r w:rsidRPr="00EF7BC5">
        <w:rPr>
          <w:rFonts w:ascii="Arial Narrow" w:hAnsi="Arial Narrow" w:cs="Arial Narrow"/>
        </w:rPr>
        <w:t>.</w:t>
      </w:r>
    </w:p>
    <w:p w14:paraId="03E76E52" w14:textId="77777777" w:rsidR="00BB5098" w:rsidRPr="00EF7BC5" w:rsidRDefault="00BB5098" w:rsidP="001948BA">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7.</w:t>
      </w:r>
      <w:r w:rsidRPr="00EF7BC5">
        <w:rPr>
          <w:rFonts w:ascii="Arial Narrow" w:hAnsi="Arial Narrow" w:cs="Arial Narrow"/>
        </w:rPr>
        <w:tab/>
        <w:t>Differences in floor elevations that require fewer than three risers shall be ramped.</w:t>
      </w:r>
    </w:p>
    <w:p w14:paraId="607FE759" w14:textId="77777777" w:rsidR="00BB5098" w:rsidRPr="00EF7BC5" w:rsidRDefault="00BB5098" w:rsidP="001948BA">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8.</w:t>
      </w:r>
      <w:r w:rsidRPr="00EF7BC5">
        <w:rPr>
          <w:rFonts w:ascii="Arial Narrow" w:hAnsi="Arial Narrow" w:cs="Arial Narrow"/>
        </w:rPr>
        <w:tab/>
        <w:t xml:space="preserve">Handrails shall be maintained in a safe and secure condition at all times and shall be capable of supporting a human impact applied at any point and in any direction. </w:t>
      </w:r>
    </w:p>
    <w:p w14:paraId="25DB3DF1" w14:textId="77777777" w:rsidR="00D44F03" w:rsidRPr="00EF7BC5" w:rsidRDefault="00BB5098" w:rsidP="00B15591">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9.</w:t>
      </w:r>
      <w:r w:rsidRPr="00EF7BC5">
        <w:rPr>
          <w:rFonts w:ascii="Arial Narrow" w:hAnsi="Arial Narrow" w:cs="Arial Narrow"/>
        </w:rPr>
        <w:tab/>
        <w:t>Stair treads and landings shall be free of projections that would present a tripping hazard.</w:t>
      </w:r>
    </w:p>
    <w:p w14:paraId="66E3FCA6" w14:textId="77777777" w:rsidR="00BB5098" w:rsidRPr="00EF7BC5" w:rsidRDefault="00BB5098" w:rsidP="00D44F03">
      <w:pPr>
        <w:tabs>
          <w:tab w:val="left" w:pos="-1080"/>
          <w:tab w:val="left" w:pos="-72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10.</w:t>
      </w:r>
      <w:r w:rsidRPr="00EF7BC5">
        <w:rPr>
          <w:rFonts w:ascii="Arial Narrow" w:hAnsi="Arial Narrow" w:cs="Arial Narrow"/>
        </w:rPr>
        <w:tab/>
        <w:t xml:space="preserve">Interior stairs, exterior stairs and </w:t>
      </w:r>
      <w:r w:rsidR="004D4E37" w:rsidRPr="00EF7BC5">
        <w:rPr>
          <w:rFonts w:ascii="Arial Narrow" w:hAnsi="Arial Narrow" w:cs="Arial Narrow"/>
        </w:rPr>
        <w:t xml:space="preserve">smokeproof </w:t>
      </w:r>
      <w:r w:rsidRPr="00EF7BC5">
        <w:rPr>
          <w:rFonts w:ascii="Arial Narrow" w:hAnsi="Arial Narrow" w:cs="Arial Narrow"/>
        </w:rPr>
        <w:t>towers shall:</w:t>
      </w:r>
    </w:p>
    <w:p w14:paraId="53604BB0" w14:textId="77777777" w:rsidR="00BB5098" w:rsidRPr="00EF7BC5" w:rsidRDefault="00BB5098" w:rsidP="001948BA">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rPr>
      </w:pPr>
      <w:r w:rsidRPr="00EF7BC5">
        <w:rPr>
          <w:rFonts w:ascii="Arial Narrow" w:hAnsi="Arial Narrow" w:cs="Arial Narrow"/>
          <w:b/>
          <w:bCs/>
        </w:rPr>
        <w:t>a.</w:t>
      </w:r>
      <w:r w:rsidRPr="00EF7BC5">
        <w:rPr>
          <w:rFonts w:ascii="Arial Narrow" w:hAnsi="Arial Narrow" w:cs="Arial Narrow"/>
        </w:rPr>
        <w:tab/>
        <w:t>Be maintained in a safe and secure condition at all times.</w:t>
      </w:r>
    </w:p>
    <w:p w14:paraId="3044818B" w14:textId="77777777" w:rsidR="00BB5098" w:rsidRPr="00EF7BC5" w:rsidRDefault="00BB5098" w:rsidP="001948BA">
      <w:pPr>
        <w:tabs>
          <w:tab w:val="left" w:pos="-1080"/>
          <w:tab w:val="left" w:pos="-720"/>
          <w:tab w:val="left" w:pos="0"/>
          <w:tab w:val="left" w:pos="450"/>
          <w:tab w:val="left" w:pos="810"/>
          <w:tab w:val="left" w:pos="1170"/>
          <w:tab w:val="left" w:pos="1890"/>
          <w:tab w:val="left" w:pos="3690"/>
          <w:tab w:val="left" w:pos="4230"/>
          <w:tab w:val="left" w:pos="5040"/>
        </w:tabs>
        <w:ind w:left="1530" w:hanging="360"/>
        <w:jc w:val="both"/>
        <w:rPr>
          <w:rFonts w:ascii="Arial Narrow" w:hAnsi="Arial Narrow" w:cs="Arial Narrow"/>
          <w:b/>
          <w:bCs/>
        </w:rPr>
      </w:pPr>
      <w:r w:rsidRPr="00EF7BC5">
        <w:rPr>
          <w:rFonts w:ascii="Arial Narrow" w:hAnsi="Arial Narrow" w:cs="Arial Narrow"/>
          <w:b/>
          <w:bCs/>
        </w:rPr>
        <w:t>b.</w:t>
      </w:r>
      <w:r w:rsidRPr="00EF7BC5">
        <w:rPr>
          <w:rFonts w:ascii="Arial Narrow" w:hAnsi="Arial Narrow" w:cs="Arial Narrow"/>
        </w:rPr>
        <w:tab/>
        <w:t xml:space="preserve">Be free of any loose or broken treads or risers. </w:t>
      </w:r>
    </w:p>
    <w:p w14:paraId="4F2A8CD5"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lastRenderedPageBreak/>
        <w:t>(b)</w:t>
      </w:r>
      <w:r w:rsidRPr="00EF7BC5">
        <w:rPr>
          <w:rFonts w:ascii="Arial Narrow" w:hAnsi="Arial Narrow" w:cs="Arial Narrow"/>
        </w:rPr>
        <w:tab/>
      </w:r>
      <w:r w:rsidRPr="00EF7BC5">
        <w:rPr>
          <w:rFonts w:ascii="Arial Narrow" w:hAnsi="Arial Narrow" w:cs="Arial Narrow"/>
          <w:b/>
          <w:bCs/>
        </w:rPr>
        <w:t>Potential Hazards</w:t>
      </w:r>
      <w:r w:rsidRPr="00EF7BC5">
        <w:rPr>
          <w:rFonts w:ascii="Arial Narrow" w:hAnsi="Arial Narrow" w:cs="Arial Narrow"/>
        </w:rPr>
        <w:t xml:space="preserve">.  Uninsulated heating pipes, window projections, protruding sharp corners, audio-visual aids or other potential hazards </w:t>
      </w:r>
      <w:r w:rsidR="004D4E37" w:rsidRPr="00EF7BC5">
        <w:rPr>
          <w:rFonts w:ascii="Arial Narrow" w:hAnsi="Arial Narrow" w:cs="Shruti"/>
        </w:rPr>
        <w:t>shall be</w:t>
      </w:r>
      <w:r w:rsidR="004D4E37" w:rsidRPr="00EF7BC5">
        <w:rPr>
          <w:rFonts w:ascii="Arial Narrow" w:hAnsi="Arial Narrow" w:cs="Arial Narrow"/>
        </w:rPr>
        <w:t xml:space="preserve"> </w:t>
      </w:r>
      <w:r w:rsidRPr="00EF7BC5">
        <w:rPr>
          <w:rFonts w:ascii="Arial Narrow" w:hAnsi="Arial Narrow" w:cs="Arial Narrow"/>
        </w:rPr>
        <w:t>at least six feet</w:t>
      </w:r>
      <w:r w:rsidR="0066528D" w:rsidRPr="00EF7BC5">
        <w:rPr>
          <w:rFonts w:ascii="Arial Narrow" w:hAnsi="Arial Narrow" w:cs="Arial Narrow"/>
        </w:rPr>
        <w:t>,</w:t>
      </w:r>
      <w:r w:rsidRPr="00EF7BC5">
        <w:rPr>
          <w:rFonts w:ascii="Arial Narrow" w:hAnsi="Arial Narrow" w:cs="Arial Narrow"/>
        </w:rPr>
        <w:t xml:space="preserve"> eight inches above finished floor</w:t>
      </w:r>
      <w:r w:rsidR="004E2F7E" w:rsidRPr="00EF7BC5">
        <w:rPr>
          <w:rFonts w:ascii="Arial Narrow" w:hAnsi="Arial Narrow" w:cs="Arial Narrow"/>
        </w:rPr>
        <w:t>,</w:t>
      </w:r>
      <w:r w:rsidRPr="00EF7BC5">
        <w:rPr>
          <w:rFonts w:ascii="Arial Narrow" w:hAnsi="Arial Narrow" w:cs="Arial Narrow"/>
        </w:rPr>
        <w:t xml:space="preserve"> or </w:t>
      </w:r>
      <w:r w:rsidR="004D4E37" w:rsidRPr="00EF7BC5">
        <w:rPr>
          <w:rFonts w:ascii="Arial Narrow" w:hAnsi="Arial Narrow" w:cs="Shruti"/>
        </w:rPr>
        <w:t>shall be</w:t>
      </w:r>
      <w:r w:rsidR="004D4E37" w:rsidRPr="00EF7BC5">
        <w:rPr>
          <w:rFonts w:ascii="Arial Narrow" w:hAnsi="Arial Narrow" w:cs="Arial Narrow"/>
        </w:rPr>
        <w:t xml:space="preserve"> </w:t>
      </w:r>
      <w:r w:rsidRPr="00EF7BC5">
        <w:rPr>
          <w:rFonts w:ascii="Arial Narrow" w:hAnsi="Arial Narrow" w:cs="Arial Narrow"/>
        </w:rPr>
        <w:t xml:space="preserve">rendered safe by padding, signage, limited access or other means. </w:t>
      </w:r>
    </w:p>
    <w:p w14:paraId="2E69B154"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(c)</w:t>
      </w:r>
      <w:r w:rsidRPr="00EF7BC5">
        <w:rPr>
          <w:rFonts w:ascii="Arial Narrow" w:hAnsi="Arial Narrow" w:cs="Arial Narrow"/>
        </w:rPr>
        <w:tab/>
      </w:r>
      <w:r w:rsidRPr="00EF7BC5">
        <w:rPr>
          <w:rFonts w:ascii="Arial Narrow" w:hAnsi="Arial Narrow" w:cs="Arial Narrow"/>
          <w:b/>
          <w:bCs/>
        </w:rPr>
        <w:t>Separation of Spaces</w:t>
      </w:r>
      <w:r w:rsidRPr="00EF7BC5">
        <w:rPr>
          <w:rFonts w:ascii="Arial Narrow" w:hAnsi="Arial Narrow" w:cs="Arial Narrow"/>
        </w:rPr>
        <w:t xml:space="preserve">.  Hazardous areas such as boiler rooms and kitchens </w:t>
      </w:r>
      <w:r w:rsidR="004D4E37" w:rsidRPr="00EF7BC5">
        <w:rPr>
          <w:rFonts w:ascii="Arial Narrow" w:hAnsi="Arial Narrow" w:cs="Shruti"/>
        </w:rPr>
        <w:t>shall be</w:t>
      </w:r>
      <w:r w:rsidR="004D4E37" w:rsidRPr="00EF7BC5">
        <w:rPr>
          <w:rFonts w:ascii="Arial Narrow" w:hAnsi="Arial Narrow" w:cs="Arial Narrow"/>
        </w:rPr>
        <w:t xml:space="preserve"> </w:t>
      </w:r>
      <w:r w:rsidRPr="00EF7BC5">
        <w:rPr>
          <w:rFonts w:ascii="Arial Narrow" w:hAnsi="Arial Narrow" w:cs="Arial Narrow"/>
        </w:rPr>
        <w:t xml:space="preserve">maintained in the original </w:t>
      </w:r>
      <w:r w:rsidR="004D4E37" w:rsidRPr="00EF7BC5">
        <w:rPr>
          <w:rFonts w:ascii="Arial Narrow" w:hAnsi="Arial Narrow" w:cs="Arial Narrow"/>
        </w:rPr>
        <w:t xml:space="preserve">firetight and smoketight </w:t>
      </w:r>
      <w:r w:rsidRPr="00EF7BC5">
        <w:rPr>
          <w:rFonts w:ascii="Arial Narrow" w:hAnsi="Arial Narrow" w:cs="Arial Narrow"/>
        </w:rPr>
        <w:t>condition.</w:t>
      </w:r>
    </w:p>
    <w:p w14:paraId="27C4B736" w14:textId="77777777" w:rsidR="00BB5098" w:rsidRPr="00EF7BC5" w:rsidRDefault="00BB5098" w:rsidP="001948BA">
      <w:pPr>
        <w:tabs>
          <w:tab w:val="left" w:pos="-1080"/>
          <w:tab w:val="left" w:pos="0"/>
          <w:tab w:val="left" w:pos="450"/>
          <w:tab w:val="left" w:pos="1170"/>
          <w:tab w:val="left" w:pos="1530"/>
          <w:tab w:val="left" w:pos="1890"/>
          <w:tab w:val="left" w:pos="3690"/>
          <w:tab w:val="left" w:pos="4230"/>
          <w:tab w:val="left" w:pos="5040"/>
        </w:tabs>
        <w:ind w:left="810"/>
        <w:jc w:val="both"/>
        <w:rPr>
          <w:rFonts w:ascii="Arial Narrow" w:hAnsi="Arial Narrow" w:cs="Arial Narrow"/>
        </w:rPr>
      </w:pPr>
      <w:r w:rsidRPr="00EF7BC5">
        <w:rPr>
          <w:rFonts w:ascii="Arial Narrow" w:hAnsi="Arial Narrow" w:cs="Arial Narrow"/>
          <w:b/>
          <w:bCs/>
        </w:rPr>
        <w:t>Exception</w:t>
      </w:r>
      <w:r w:rsidRPr="00EF7BC5">
        <w:rPr>
          <w:rFonts w:ascii="Arial Narrow" w:hAnsi="Arial Narrow" w:cs="Arial Narrow"/>
          <w:b/>
        </w:rPr>
        <w:t>:</w:t>
      </w:r>
      <w:r w:rsidRPr="00EF7BC5">
        <w:rPr>
          <w:rFonts w:ascii="Arial Narrow" w:hAnsi="Arial Narrow" w:cs="Arial Narrow"/>
        </w:rPr>
        <w:t xml:space="preserve"> One-hour separation at a kitchen is not required where an approved NFPA 96 Hood suppression system is in place.</w:t>
      </w:r>
    </w:p>
    <w:p w14:paraId="40B56856"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(d)</w:t>
      </w:r>
      <w:r w:rsidRPr="00EF7BC5">
        <w:rPr>
          <w:rFonts w:ascii="Arial Narrow" w:hAnsi="Arial Narrow" w:cs="Arial Narrow"/>
          <w:b/>
          <w:bCs/>
        </w:rPr>
        <w:tab/>
        <w:t>Marker Boards and Tackboards</w:t>
      </w:r>
      <w:r w:rsidRPr="00EF7BC5">
        <w:rPr>
          <w:rFonts w:ascii="Arial Narrow" w:hAnsi="Arial Narrow" w:cs="Arial Narrow"/>
        </w:rPr>
        <w:t xml:space="preserve">.  Marker boards or chalkboards, tackboards, map rails and trays </w:t>
      </w:r>
      <w:r w:rsidR="004300C9" w:rsidRPr="00EF7BC5">
        <w:rPr>
          <w:rFonts w:ascii="Arial Narrow" w:hAnsi="Arial Narrow" w:cs="Shruti"/>
        </w:rPr>
        <w:t>shall be</w:t>
      </w:r>
      <w:r w:rsidR="004300C9" w:rsidRPr="00EF7BC5">
        <w:rPr>
          <w:rFonts w:ascii="Arial Narrow" w:hAnsi="Arial Narrow" w:cs="Arial Narrow"/>
        </w:rPr>
        <w:t xml:space="preserve"> </w:t>
      </w:r>
      <w:r w:rsidRPr="00EF7BC5">
        <w:rPr>
          <w:rFonts w:ascii="Arial Narrow" w:hAnsi="Arial Narrow" w:cs="Arial Narrow"/>
        </w:rPr>
        <w:t xml:space="preserve">provided in instructional spaces.  Where provided, they </w:t>
      </w:r>
      <w:r w:rsidR="004300C9" w:rsidRPr="00EF7BC5">
        <w:rPr>
          <w:rFonts w:ascii="Arial Narrow" w:hAnsi="Arial Narrow" w:cs="Shruti"/>
        </w:rPr>
        <w:t>shall be</w:t>
      </w:r>
      <w:r w:rsidR="004300C9" w:rsidRPr="00EF7BC5">
        <w:rPr>
          <w:rFonts w:ascii="Arial Narrow" w:hAnsi="Arial Narrow" w:cs="Arial Narrow"/>
        </w:rPr>
        <w:t xml:space="preserve"> </w:t>
      </w:r>
      <w:r w:rsidRPr="00EF7BC5">
        <w:rPr>
          <w:rFonts w:ascii="Arial Narrow" w:hAnsi="Arial Narrow" w:cs="Arial Narrow"/>
        </w:rPr>
        <w:t>maintained in a safe, secure and usable condition.</w:t>
      </w:r>
    </w:p>
    <w:p w14:paraId="0A707D4B"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(e)</w:t>
      </w:r>
      <w:r w:rsidRPr="00EF7BC5">
        <w:rPr>
          <w:rFonts w:ascii="Arial Narrow" w:hAnsi="Arial Narrow" w:cs="Arial Narrow"/>
          <w:b/>
          <w:bCs/>
        </w:rPr>
        <w:tab/>
        <w:t>Toilet Partitions</w:t>
      </w:r>
      <w:r w:rsidRPr="00EF7BC5">
        <w:rPr>
          <w:rFonts w:ascii="Arial Narrow" w:hAnsi="Arial Narrow" w:cs="Arial Narrow"/>
        </w:rPr>
        <w:t xml:space="preserve">.  Toilet compartments, partitions and doors </w:t>
      </w:r>
      <w:r w:rsidR="004300C9" w:rsidRPr="00EF7BC5">
        <w:rPr>
          <w:rFonts w:ascii="Arial Narrow" w:hAnsi="Arial Narrow" w:cs="Shruti"/>
        </w:rPr>
        <w:t>shall be</w:t>
      </w:r>
      <w:r w:rsidR="004300C9" w:rsidRPr="00EF7BC5">
        <w:rPr>
          <w:rFonts w:ascii="Arial Narrow" w:hAnsi="Arial Narrow" w:cs="Arial Narrow"/>
        </w:rPr>
        <w:t xml:space="preserve"> </w:t>
      </w:r>
      <w:r w:rsidRPr="00EF7BC5">
        <w:rPr>
          <w:rFonts w:ascii="Arial Narrow" w:hAnsi="Arial Narrow" w:cs="Arial Narrow"/>
        </w:rPr>
        <w:t xml:space="preserve">provided </w:t>
      </w:r>
      <w:r w:rsidR="00CF5D55" w:rsidRPr="00EF7BC5">
        <w:rPr>
          <w:rFonts w:ascii="Arial Narrow" w:hAnsi="Arial Narrow" w:cs="Arial Narrow"/>
        </w:rPr>
        <w:t xml:space="preserve">in group toilet rooms and may be provided in other areas, such as locker rooms, </w:t>
      </w:r>
      <w:r w:rsidRPr="00EF7BC5">
        <w:rPr>
          <w:rFonts w:ascii="Arial Narrow" w:hAnsi="Arial Narrow" w:cs="Arial Narrow"/>
        </w:rPr>
        <w:t xml:space="preserve">and </w:t>
      </w:r>
      <w:r w:rsidR="004300C9" w:rsidRPr="00EF7BC5">
        <w:rPr>
          <w:rFonts w:ascii="Arial Narrow" w:hAnsi="Arial Narrow" w:cs="Shruti"/>
        </w:rPr>
        <w:t>shall be</w:t>
      </w:r>
      <w:r w:rsidR="004300C9" w:rsidRPr="00EF7BC5">
        <w:rPr>
          <w:rFonts w:ascii="Arial Narrow" w:hAnsi="Arial Narrow" w:cs="Arial Narrow"/>
        </w:rPr>
        <w:t xml:space="preserve"> </w:t>
      </w:r>
      <w:r w:rsidRPr="00EF7BC5">
        <w:rPr>
          <w:rFonts w:ascii="Arial Narrow" w:hAnsi="Arial Narrow" w:cs="Arial Narrow"/>
        </w:rPr>
        <w:t xml:space="preserve">finished with </w:t>
      </w:r>
      <w:r w:rsidR="004300C9" w:rsidRPr="00EF7BC5">
        <w:rPr>
          <w:rFonts w:ascii="Arial Narrow" w:hAnsi="Arial Narrow" w:cs="Arial Narrow"/>
        </w:rPr>
        <w:t xml:space="preserve">noncorrosive, </w:t>
      </w:r>
      <w:r w:rsidRPr="00EF7BC5">
        <w:rPr>
          <w:rFonts w:ascii="Arial Narrow" w:hAnsi="Arial Narrow" w:cs="Arial Narrow"/>
        </w:rPr>
        <w:t xml:space="preserve">impervious materials.  Toilet compartments shall be provided with a door and privacy latch. </w:t>
      </w:r>
      <w:r w:rsidRPr="00EF7BC5">
        <w:rPr>
          <w:rFonts w:ascii="Arial Narrow" w:hAnsi="Arial Narrow" w:cs="Shruti"/>
        </w:rPr>
        <w:t xml:space="preserve">Each toilet stall shall have a door that </w:t>
      </w:r>
      <w:r w:rsidR="0066528D" w:rsidRPr="00EF7BC5">
        <w:rPr>
          <w:rFonts w:ascii="Arial Narrow" w:hAnsi="Arial Narrow" w:cs="Shruti"/>
        </w:rPr>
        <w:t>may</w:t>
      </w:r>
      <w:r w:rsidRPr="00EF7BC5">
        <w:rPr>
          <w:rFonts w:ascii="Arial Narrow" w:hAnsi="Arial Narrow" w:cs="Shruti"/>
        </w:rPr>
        <w:t xml:space="preserve"> be latched from the inside.</w:t>
      </w:r>
      <w:r w:rsidRPr="00EF7BC5">
        <w:rPr>
          <w:rFonts w:ascii="Arial Narrow" w:hAnsi="Arial Narrow" w:cs="Arial Narrow"/>
        </w:rPr>
        <w:t xml:space="preserve"> </w:t>
      </w:r>
      <w:r w:rsidR="00BD1FB0" w:rsidRPr="00EF7BC5">
        <w:rPr>
          <w:rFonts w:ascii="Arial Narrow" w:hAnsi="Arial Narrow" w:cs="Arial Narrow"/>
        </w:rPr>
        <w:t xml:space="preserve"> </w:t>
      </w:r>
      <w:r w:rsidRPr="00EF7BC5">
        <w:rPr>
          <w:rFonts w:ascii="Arial Narrow" w:hAnsi="Arial Narrow" w:cs="Arial Narrow"/>
        </w:rPr>
        <w:t>Doors for accessible toilet stalls shall be at least 32 inches wide and shall swing out.</w:t>
      </w:r>
    </w:p>
    <w:p w14:paraId="188355C1"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(f)</w:t>
      </w:r>
      <w:r w:rsidRPr="00EF7BC5">
        <w:rPr>
          <w:rFonts w:ascii="Arial Narrow" w:hAnsi="Arial Narrow" w:cs="Arial Narrow"/>
          <w:b/>
          <w:bCs/>
        </w:rPr>
        <w:tab/>
        <w:t>Toilet and Bath Accessories</w:t>
      </w:r>
      <w:r w:rsidRPr="00EF7BC5">
        <w:rPr>
          <w:rFonts w:ascii="Arial Narrow" w:hAnsi="Arial Narrow" w:cs="Arial Narrow"/>
        </w:rPr>
        <w:t>.  Toilet and bath accessories, including grab bars</w:t>
      </w:r>
      <w:r w:rsidR="00917D20" w:rsidRPr="00EF7BC5">
        <w:rPr>
          <w:rFonts w:ascii="Arial Narrow" w:hAnsi="Arial Narrow" w:cs="Arial Narrow"/>
        </w:rPr>
        <w:t>;</w:t>
      </w:r>
      <w:r w:rsidRPr="00EF7BC5">
        <w:rPr>
          <w:rFonts w:ascii="Arial Narrow" w:hAnsi="Arial Narrow" w:cs="Arial Narrow"/>
        </w:rPr>
        <w:t xml:space="preserve"> toilet paper dispensers</w:t>
      </w:r>
      <w:r w:rsidR="00917D20" w:rsidRPr="00EF7BC5">
        <w:rPr>
          <w:rFonts w:ascii="Arial Narrow" w:hAnsi="Arial Narrow" w:cs="Arial Narrow"/>
        </w:rPr>
        <w:t>;</w:t>
      </w:r>
      <w:r w:rsidRPr="00EF7BC5">
        <w:rPr>
          <w:rFonts w:ascii="Arial Narrow" w:hAnsi="Arial Narrow" w:cs="Arial Narrow"/>
        </w:rPr>
        <w:t xml:space="preserve"> paper towel dispensers or hot-air drying devices</w:t>
      </w:r>
      <w:r w:rsidR="00917D20" w:rsidRPr="00EF7BC5">
        <w:rPr>
          <w:rFonts w:ascii="Arial Narrow" w:hAnsi="Arial Narrow" w:cs="Arial Narrow"/>
        </w:rPr>
        <w:t>;</w:t>
      </w:r>
      <w:r w:rsidRPr="00EF7BC5">
        <w:rPr>
          <w:rFonts w:ascii="Arial Narrow" w:hAnsi="Arial Narrow" w:cs="Arial Narrow"/>
        </w:rPr>
        <w:t xml:space="preserve"> soap dispensers </w:t>
      </w:r>
      <w:r w:rsidR="00917D20" w:rsidRPr="00EF7BC5">
        <w:rPr>
          <w:rFonts w:ascii="Arial Narrow" w:hAnsi="Arial Narrow" w:cs="Arial Narrow"/>
        </w:rPr>
        <w:t>for liquid, foam</w:t>
      </w:r>
      <w:r w:rsidRPr="00EF7BC5">
        <w:rPr>
          <w:rFonts w:ascii="Arial Narrow" w:hAnsi="Arial Narrow" w:cs="Arial Narrow"/>
        </w:rPr>
        <w:t xml:space="preserve"> or powdered soap</w:t>
      </w:r>
      <w:r w:rsidR="00917D20" w:rsidRPr="00EF7BC5">
        <w:rPr>
          <w:rFonts w:ascii="Arial Narrow" w:hAnsi="Arial Narrow" w:cs="Arial Narrow"/>
        </w:rPr>
        <w:t>;</w:t>
      </w:r>
      <w:r w:rsidRPr="00EF7BC5">
        <w:rPr>
          <w:rFonts w:ascii="Arial Narrow" w:hAnsi="Arial Narrow" w:cs="Arial Narrow"/>
        </w:rPr>
        <w:t xml:space="preserve"> napkin disposal units</w:t>
      </w:r>
      <w:r w:rsidR="00917D20" w:rsidRPr="00EF7BC5">
        <w:rPr>
          <w:rFonts w:ascii="Arial Narrow" w:hAnsi="Arial Narrow" w:cs="Arial Narrow"/>
        </w:rPr>
        <w:t>;</w:t>
      </w:r>
      <w:r w:rsidRPr="00EF7BC5">
        <w:rPr>
          <w:rFonts w:ascii="Arial Narrow" w:hAnsi="Arial Narrow" w:cs="Arial Narrow"/>
        </w:rPr>
        <w:t xml:space="preserve"> shelving and mirrors, </w:t>
      </w:r>
      <w:r w:rsidR="00CF5D55" w:rsidRPr="00EF7BC5">
        <w:rPr>
          <w:rFonts w:ascii="Arial Narrow" w:hAnsi="Arial Narrow" w:cs="Arial Narrow"/>
        </w:rPr>
        <w:t xml:space="preserve">where </w:t>
      </w:r>
      <w:r w:rsidRPr="00EF7BC5">
        <w:rPr>
          <w:rFonts w:ascii="Arial Narrow" w:hAnsi="Arial Narrow" w:cs="Arial Narrow"/>
        </w:rPr>
        <w:t xml:space="preserve">provided, </w:t>
      </w:r>
      <w:r w:rsidR="004300C9" w:rsidRPr="00EF7BC5">
        <w:rPr>
          <w:rFonts w:ascii="Arial Narrow" w:hAnsi="Arial Narrow" w:cs="Shruti"/>
        </w:rPr>
        <w:t>shall be</w:t>
      </w:r>
      <w:r w:rsidR="004300C9" w:rsidRPr="00EF7BC5">
        <w:rPr>
          <w:rFonts w:ascii="Arial Narrow" w:hAnsi="Arial Narrow" w:cs="Arial Narrow"/>
        </w:rPr>
        <w:t xml:space="preserve"> </w:t>
      </w:r>
      <w:r w:rsidRPr="00EF7BC5">
        <w:rPr>
          <w:rFonts w:ascii="Arial Narrow" w:hAnsi="Arial Narrow" w:cs="Arial Narrow"/>
        </w:rPr>
        <w:t xml:space="preserve">maintained in a safe and secure condition at all times. </w:t>
      </w:r>
      <w:r w:rsidR="009E7BA6">
        <w:rPr>
          <w:rFonts w:ascii="Arial Narrow" w:hAnsi="Arial Narrow" w:cs="Arial Narrow"/>
        </w:rPr>
        <w:t xml:space="preserve"> </w:t>
      </w:r>
      <w:r w:rsidRPr="00EF7BC5">
        <w:rPr>
          <w:rFonts w:ascii="Arial Narrow" w:hAnsi="Arial Narrow" w:cs="Arial Narrow"/>
        </w:rPr>
        <w:t xml:space="preserve">The use of common or public towels </w:t>
      </w:r>
      <w:r w:rsidR="004300C9" w:rsidRPr="00EF7BC5">
        <w:rPr>
          <w:rFonts w:ascii="Arial Narrow" w:hAnsi="Arial Narrow" w:cs="Arial Narrow"/>
        </w:rPr>
        <w:t>shall</w:t>
      </w:r>
      <w:r w:rsidRPr="00EF7BC5">
        <w:rPr>
          <w:rFonts w:ascii="Arial Narrow" w:hAnsi="Arial Narrow" w:cs="Arial Narrow"/>
        </w:rPr>
        <w:t xml:space="preserve"> not </w:t>
      </w:r>
      <w:r w:rsidR="004300C9" w:rsidRPr="00EF7BC5">
        <w:rPr>
          <w:rFonts w:ascii="Arial Narrow" w:hAnsi="Arial Narrow" w:cs="Arial Narrow"/>
        </w:rPr>
        <w:t xml:space="preserve">be </w:t>
      </w:r>
      <w:r w:rsidRPr="00EF7BC5">
        <w:rPr>
          <w:rFonts w:ascii="Arial Narrow" w:hAnsi="Arial Narrow" w:cs="Arial Narrow"/>
        </w:rPr>
        <w:t>permitted.</w:t>
      </w:r>
    </w:p>
    <w:p w14:paraId="017D86BD"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bCs/>
        </w:rPr>
      </w:pPr>
      <w:r w:rsidRPr="00EF7BC5">
        <w:rPr>
          <w:rFonts w:ascii="Arial Narrow" w:hAnsi="Arial Narrow" w:cs="Arial Narrow"/>
          <w:b/>
          <w:bCs/>
        </w:rPr>
        <w:t>(g)</w:t>
      </w:r>
      <w:r w:rsidRPr="00EF7BC5">
        <w:rPr>
          <w:rFonts w:ascii="Arial Narrow" w:hAnsi="Arial Narrow" w:cs="Arial Narrow"/>
          <w:b/>
          <w:bCs/>
        </w:rPr>
        <w:tab/>
        <w:t>Diaper Changing Stations.</w:t>
      </w:r>
      <w:r w:rsidRPr="00EF7BC5">
        <w:rPr>
          <w:rFonts w:ascii="Arial Narrow" w:hAnsi="Arial Narrow" w:cs="Arial Narrow"/>
          <w:bCs/>
        </w:rPr>
        <w:t xml:space="preserve"> </w:t>
      </w:r>
      <w:r w:rsidR="009E7BA6">
        <w:rPr>
          <w:rFonts w:ascii="Arial Narrow" w:hAnsi="Arial Narrow" w:cs="Arial Narrow"/>
          <w:bCs/>
        </w:rPr>
        <w:t xml:space="preserve"> </w:t>
      </w:r>
      <w:r w:rsidRPr="00EF7BC5">
        <w:rPr>
          <w:rFonts w:ascii="Arial Narrow" w:hAnsi="Arial Narrow" w:cs="Arial Narrow"/>
          <w:bCs/>
        </w:rPr>
        <w:t>Diaper changing stations, whe</w:t>
      </w:r>
      <w:r w:rsidR="00A85CFD" w:rsidRPr="00EF7BC5">
        <w:rPr>
          <w:rFonts w:ascii="Arial Narrow" w:hAnsi="Arial Narrow" w:cs="Arial Narrow"/>
          <w:bCs/>
        </w:rPr>
        <w:t>re</w:t>
      </w:r>
      <w:r w:rsidRPr="00EF7BC5">
        <w:rPr>
          <w:rFonts w:ascii="Arial Narrow" w:hAnsi="Arial Narrow" w:cs="Arial Narrow"/>
          <w:bCs/>
        </w:rPr>
        <w:t xml:space="preserve"> provided, </w:t>
      </w:r>
      <w:r w:rsidR="004300C9" w:rsidRPr="00EF7BC5">
        <w:rPr>
          <w:rFonts w:ascii="Arial Narrow" w:hAnsi="Arial Narrow" w:cs="Arial Narrow"/>
          <w:bCs/>
        </w:rPr>
        <w:t xml:space="preserve">shall </w:t>
      </w:r>
      <w:r w:rsidRPr="00EF7BC5">
        <w:rPr>
          <w:rFonts w:ascii="Arial Narrow" w:hAnsi="Arial Narrow" w:cs="Arial Narrow"/>
          <w:bCs/>
        </w:rPr>
        <w:t>comply with the following:</w:t>
      </w:r>
    </w:p>
    <w:p w14:paraId="47A6A7EC"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bCs/>
        </w:rPr>
      </w:pPr>
      <w:r w:rsidRPr="00EF7BC5">
        <w:rPr>
          <w:rFonts w:ascii="Arial Narrow" w:hAnsi="Arial Narrow" w:cs="Arial Narrow"/>
          <w:b/>
          <w:bCs/>
        </w:rPr>
        <w:t>1.</w:t>
      </w:r>
      <w:r w:rsidRPr="00EF7BC5">
        <w:rPr>
          <w:rFonts w:ascii="Arial Narrow" w:hAnsi="Arial Narrow" w:cs="Arial Narrow"/>
          <w:b/>
          <w:bCs/>
        </w:rPr>
        <w:tab/>
      </w:r>
      <w:r w:rsidRPr="00EF7BC5">
        <w:rPr>
          <w:rFonts w:ascii="Arial Narrow" w:hAnsi="Arial Narrow" w:cs="Arial Narrow"/>
          <w:bCs/>
        </w:rPr>
        <w:t xml:space="preserve">Diaper changing stations </w:t>
      </w:r>
      <w:r w:rsidR="004300C9" w:rsidRPr="00EF7BC5">
        <w:rPr>
          <w:rFonts w:ascii="Arial Narrow" w:hAnsi="Arial Narrow" w:cs="Arial Narrow"/>
          <w:bCs/>
        </w:rPr>
        <w:t xml:space="preserve">shall be </w:t>
      </w:r>
      <w:r w:rsidRPr="00EF7BC5">
        <w:rPr>
          <w:rFonts w:ascii="Arial Narrow" w:hAnsi="Arial Narrow" w:cs="Arial Narrow"/>
          <w:bCs/>
        </w:rPr>
        <w:t xml:space="preserve">equipped with an impermeable changing mat that is cleaned and sanitized after each use. </w:t>
      </w:r>
    </w:p>
    <w:p w14:paraId="5F84E977"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bCs/>
        </w:rPr>
      </w:pPr>
      <w:r w:rsidRPr="00EF7BC5">
        <w:rPr>
          <w:rFonts w:ascii="Arial Narrow" w:hAnsi="Arial Narrow" w:cs="Arial Narrow"/>
          <w:b/>
          <w:bCs/>
        </w:rPr>
        <w:t>2.</w:t>
      </w:r>
      <w:r w:rsidRPr="00EF7BC5">
        <w:rPr>
          <w:rFonts w:ascii="Arial Narrow" w:hAnsi="Arial Narrow" w:cs="Arial Narrow"/>
          <w:bCs/>
        </w:rPr>
        <w:tab/>
        <w:t xml:space="preserve">Diaper changing tables </w:t>
      </w:r>
      <w:r w:rsidR="004300C9" w:rsidRPr="00EF7BC5">
        <w:rPr>
          <w:rFonts w:ascii="Arial Narrow" w:hAnsi="Arial Narrow" w:cs="Arial Narrow"/>
          <w:bCs/>
        </w:rPr>
        <w:t>shall be</w:t>
      </w:r>
      <w:r w:rsidRPr="00EF7BC5">
        <w:rPr>
          <w:rFonts w:ascii="Arial Narrow" w:hAnsi="Arial Narrow" w:cs="Arial Narrow"/>
          <w:bCs/>
        </w:rPr>
        <w:t xml:space="preserve"> maintained in a safe and secure condition at all times.</w:t>
      </w:r>
    </w:p>
    <w:p w14:paraId="08FD72A5" w14:textId="77777777" w:rsidR="004300C9"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bCs/>
        </w:rPr>
      </w:pPr>
      <w:r w:rsidRPr="00EF7BC5">
        <w:rPr>
          <w:rFonts w:ascii="Arial Narrow" w:hAnsi="Arial Narrow" w:cs="Arial Narrow"/>
          <w:b/>
          <w:bCs/>
        </w:rPr>
        <w:t>3.</w:t>
      </w:r>
      <w:r w:rsidRPr="00EF7BC5">
        <w:rPr>
          <w:rFonts w:ascii="Arial Narrow" w:hAnsi="Arial Narrow" w:cs="Arial Narrow"/>
          <w:bCs/>
        </w:rPr>
        <w:tab/>
      </w:r>
      <w:r w:rsidR="004300C9" w:rsidRPr="00EF7BC5">
        <w:rPr>
          <w:rFonts w:ascii="Arial Narrow" w:hAnsi="Arial Narrow" w:cs="Arial Narrow"/>
          <w:bCs/>
        </w:rPr>
        <w:t>Repairs to impermeable changing mats shall not be made with tape.</w:t>
      </w:r>
    </w:p>
    <w:p w14:paraId="7E23D371" w14:textId="77777777" w:rsidR="00BB5098" w:rsidRPr="00EF7BC5"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bCs/>
        </w:rPr>
      </w:pPr>
      <w:r w:rsidRPr="00EF7BC5">
        <w:rPr>
          <w:rFonts w:ascii="Arial Narrow" w:hAnsi="Arial Narrow" w:cs="Arial Narrow"/>
          <w:b/>
          <w:bCs/>
        </w:rPr>
        <w:t>4.</w:t>
      </w:r>
      <w:r w:rsidRPr="00EF7BC5">
        <w:rPr>
          <w:rFonts w:ascii="Arial Narrow" w:hAnsi="Arial Narrow" w:cs="Arial Narrow"/>
          <w:bCs/>
        </w:rPr>
        <w:tab/>
        <w:t xml:space="preserve">A sanitizer that is approved by the </w:t>
      </w:r>
      <w:r w:rsidR="00F675EC" w:rsidRPr="00EF7BC5">
        <w:rPr>
          <w:rFonts w:ascii="Arial Narrow" w:hAnsi="Arial Narrow" w:cs="Arial Narrow"/>
          <w:bCs/>
        </w:rPr>
        <w:t xml:space="preserve">EPA shall be </w:t>
      </w:r>
      <w:r w:rsidRPr="00EF7BC5">
        <w:rPr>
          <w:rFonts w:ascii="Arial Narrow" w:hAnsi="Arial Narrow" w:cs="Arial Narrow"/>
          <w:bCs/>
        </w:rPr>
        <w:t>available at the</w:t>
      </w:r>
      <w:r w:rsidR="004300C9" w:rsidRPr="00EF7BC5">
        <w:rPr>
          <w:rFonts w:ascii="Arial Narrow" w:hAnsi="Arial Narrow" w:cs="Arial Narrow"/>
          <w:bCs/>
        </w:rPr>
        <w:t xml:space="preserve"> </w:t>
      </w:r>
      <w:r w:rsidRPr="00EF7BC5">
        <w:rPr>
          <w:rFonts w:ascii="Arial Narrow" w:hAnsi="Arial Narrow" w:cs="Arial Narrow"/>
          <w:bCs/>
        </w:rPr>
        <w:t xml:space="preserve">changing station. </w:t>
      </w:r>
      <w:r w:rsidR="009E7BA6">
        <w:rPr>
          <w:rFonts w:ascii="Arial Narrow" w:hAnsi="Arial Narrow" w:cs="Arial Narrow"/>
          <w:bCs/>
        </w:rPr>
        <w:t xml:space="preserve"> </w:t>
      </w:r>
      <w:r w:rsidRPr="00EF7BC5">
        <w:rPr>
          <w:rFonts w:ascii="Arial Narrow" w:hAnsi="Arial Narrow" w:cs="Arial Narrow"/>
          <w:bCs/>
        </w:rPr>
        <w:t xml:space="preserve">The sanitizer </w:t>
      </w:r>
      <w:r w:rsidR="00F675EC" w:rsidRPr="00EF7BC5">
        <w:rPr>
          <w:rFonts w:ascii="Arial Narrow" w:hAnsi="Arial Narrow" w:cs="Arial Narrow"/>
          <w:bCs/>
        </w:rPr>
        <w:t xml:space="preserve">shall be </w:t>
      </w:r>
      <w:r w:rsidRPr="00EF7BC5">
        <w:rPr>
          <w:rFonts w:ascii="Arial Narrow" w:hAnsi="Arial Narrow" w:cs="Arial Narrow"/>
          <w:bCs/>
        </w:rPr>
        <w:t>prepared according to the manufacturer’s instructions and used as directed</w:t>
      </w:r>
      <w:r w:rsidRPr="00957B5C">
        <w:rPr>
          <w:rFonts w:ascii="Arial Narrow" w:hAnsi="Arial Narrow" w:cs="Arial Narrow"/>
          <w:bCs/>
        </w:rPr>
        <w:t xml:space="preserve"> </w:t>
      </w:r>
      <w:r w:rsidRPr="00EF7BC5">
        <w:rPr>
          <w:rFonts w:ascii="Arial Narrow" w:hAnsi="Arial Narrow" w:cs="Arial Narrow"/>
          <w:bCs/>
        </w:rPr>
        <w:t xml:space="preserve">on the label. </w:t>
      </w:r>
      <w:r w:rsidR="009E7BA6">
        <w:rPr>
          <w:rFonts w:ascii="Arial Narrow" w:hAnsi="Arial Narrow" w:cs="Arial Narrow"/>
          <w:bCs/>
        </w:rPr>
        <w:t xml:space="preserve"> </w:t>
      </w:r>
      <w:r w:rsidRPr="00EF7BC5">
        <w:rPr>
          <w:rFonts w:ascii="Arial Narrow" w:hAnsi="Arial Narrow" w:cs="Arial Narrow"/>
          <w:bCs/>
        </w:rPr>
        <w:t xml:space="preserve">The sanitizer </w:t>
      </w:r>
      <w:r w:rsidR="00F675EC" w:rsidRPr="00EF7BC5">
        <w:rPr>
          <w:rFonts w:ascii="Arial Narrow" w:hAnsi="Arial Narrow" w:cs="Arial Narrow"/>
          <w:bCs/>
        </w:rPr>
        <w:t xml:space="preserve">shall be </w:t>
      </w:r>
      <w:r w:rsidR="009C13E8" w:rsidRPr="00EF7BC5">
        <w:rPr>
          <w:rFonts w:ascii="Arial Narrow" w:hAnsi="Arial Narrow" w:cs="Arial Narrow"/>
          <w:bCs/>
        </w:rPr>
        <w:t>limited to a one-</w:t>
      </w:r>
      <w:r w:rsidRPr="00EF7BC5">
        <w:rPr>
          <w:rFonts w:ascii="Arial Narrow" w:hAnsi="Arial Narrow" w:cs="Arial Narrow"/>
          <w:bCs/>
        </w:rPr>
        <w:t xml:space="preserve">day’s supply and </w:t>
      </w:r>
      <w:r w:rsidR="00F675EC" w:rsidRPr="00EF7BC5">
        <w:rPr>
          <w:rFonts w:ascii="Arial Narrow" w:hAnsi="Arial Narrow" w:cs="Arial Narrow"/>
          <w:bCs/>
        </w:rPr>
        <w:t xml:space="preserve">shall not be </w:t>
      </w:r>
      <w:r w:rsidRPr="00EF7BC5">
        <w:rPr>
          <w:rFonts w:ascii="Arial Narrow" w:hAnsi="Arial Narrow" w:cs="Arial Narrow"/>
          <w:bCs/>
        </w:rPr>
        <w:t xml:space="preserve">accessible to students. </w:t>
      </w:r>
    </w:p>
    <w:p w14:paraId="3F739C66"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5.</w:t>
      </w:r>
      <w:r w:rsidRPr="00EF7BC5">
        <w:rPr>
          <w:rFonts w:ascii="Arial Narrow" w:hAnsi="Arial Narrow" w:cs="Arial Narrow"/>
          <w:b/>
          <w:bCs/>
        </w:rPr>
        <w:tab/>
      </w:r>
      <w:r w:rsidRPr="00EF7BC5">
        <w:rPr>
          <w:rFonts w:ascii="Arial Narrow" w:hAnsi="Arial Narrow" w:cs="Arial Narrow"/>
          <w:bCs/>
        </w:rPr>
        <w:t>A ga</w:t>
      </w:r>
      <w:r w:rsidR="00F675EC" w:rsidRPr="00EF7BC5">
        <w:rPr>
          <w:rFonts w:ascii="Arial Narrow" w:hAnsi="Arial Narrow" w:cs="Arial Narrow"/>
          <w:bCs/>
        </w:rPr>
        <w:t>rbage can equipped with a tight-</w:t>
      </w:r>
      <w:r w:rsidRPr="00EF7BC5">
        <w:rPr>
          <w:rFonts w:ascii="Arial Narrow" w:hAnsi="Arial Narrow" w:cs="Arial Narrow"/>
          <w:bCs/>
        </w:rPr>
        <w:t xml:space="preserve">fitting lid and lined with an impermeable garbage bag </w:t>
      </w:r>
      <w:r w:rsidR="00F675EC" w:rsidRPr="00EF7BC5">
        <w:rPr>
          <w:rFonts w:ascii="Arial Narrow" w:hAnsi="Arial Narrow" w:cs="Arial Narrow"/>
          <w:bCs/>
        </w:rPr>
        <w:t xml:space="preserve">shall be </w:t>
      </w:r>
      <w:r w:rsidRPr="00EF7BC5">
        <w:rPr>
          <w:rFonts w:ascii="Arial Narrow" w:hAnsi="Arial Narrow" w:cs="Arial Narrow"/>
          <w:bCs/>
        </w:rPr>
        <w:t xml:space="preserve">located at the diaper changing station. </w:t>
      </w:r>
      <w:r w:rsidR="009E7BA6">
        <w:rPr>
          <w:rFonts w:ascii="Arial Narrow" w:hAnsi="Arial Narrow" w:cs="Arial Narrow"/>
          <w:bCs/>
        </w:rPr>
        <w:t xml:space="preserve"> </w:t>
      </w:r>
      <w:r w:rsidRPr="00EF7BC5">
        <w:rPr>
          <w:rFonts w:ascii="Arial Narrow" w:hAnsi="Arial Narrow" w:cs="Arial Narrow"/>
          <w:bCs/>
        </w:rPr>
        <w:t xml:space="preserve">The garbage can </w:t>
      </w:r>
      <w:r w:rsidR="00F675EC" w:rsidRPr="00EF7BC5">
        <w:rPr>
          <w:rFonts w:ascii="Arial Narrow" w:hAnsi="Arial Narrow" w:cs="Arial Narrow"/>
          <w:bCs/>
        </w:rPr>
        <w:t xml:space="preserve">shall be </w:t>
      </w:r>
      <w:r w:rsidRPr="00EF7BC5">
        <w:rPr>
          <w:rFonts w:ascii="Arial Narrow" w:hAnsi="Arial Narrow" w:cs="Arial Narrow"/>
          <w:bCs/>
        </w:rPr>
        <w:t xml:space="preserve">cleaned and sanitized at least daily. </w:t>
      </w:r>
    </w:p>
    <w:p w14:paraId="5143C2C1" w14:textId="77777777" w:rsidR="004F68FB" w:rsidRPr="00EF7BC5" w:rsidRDefault="00BB5098" w:rsidP="00EF7BC5">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(h)</w:t>
      </w:r>
      <w:r w:rsidR="00EF7BC5" w:rsidRPr="00EF7BC5">
        <w:rPr>
          <w:rFonts w:ascii="Arial Narrow" w:hAnsi="Arial Narrow" w:cs="Arial Narrow"/>
          <w:b/>
          <w:bCs/>
        </w:rPr>
        <w:t xml:space="preserve">  </w:t>
      </w:r>
      <w:r w:rsidRPr="00EF7BC5">
        <w:rPr>
          <w:rFonts w:ascii="Arial Narrow" w:hAnsi="Arial Narrow" w:cs="Arial Narrow"/>
          <w:b/>
          <w:bCs/>
        </w:rPr>
        <w:t>Pest Control</w:t>
      </w:r>
      <w:r w:rsidRPr="00EF7BC5">
        <w:rPr>
          <w:rFonts w:ascii="Arial Narrow" w:hAnsi="Arial Narrow" w:cs="Arial Narrow"/>
        </w:rPr>
        <w:t xml:space="preserve">.  Pest control and termite protection of buildings and grounds </w:t>
      </w:r>
      <w:r w:rsidR="00F675EC" w:rsidRPr="00EF7BC5">
        <w:rPr>
          <w:rFonts w:ascii="Arial Narrow" w:hAnsi="Arial Narrow" w:cs="Arial Narrow"/>
        </w:rPr>
        <w:t xml:space="preserve">shall be </w:t>
      </w:r>
      <w:r w:rsidRPr="00EF7BC5">
        <w:rPr>
          <w:rFonts w:ascii="Arial Narrow" w:hAnsi="Arial Narrow" w:cs="Arial Narrow"/>
        </w:rPr>
        <w:t xml:space="preserve">provided in accordance with </w:t>
      </w:r>
      <w:r w:rsidR="000017BE" w:rsidRPr="00EF7BC5">
        <w:rPr>
          <w:rFonts w:ascii="Arial Narrow" w:hAnsi="Arial Narrow" w:cs="Arial Narrow"/>
        </w:rPr>
        <w:t xml:space="preserve">Florida </w:t>
      </w:r>
      <w:r w:rsidRPr="00EF7BC5">
        <w:rPr>
          <w:rFonts w:ascii="Arial Narrow" w:hAnsi="Arial Narrow" w:cs="Arial Narrow"/>
        </w:rPr>
        <w:t xml:space="preserve">Department of Agriculture </w:t>
      </w:r>
      <w:r w:rsidR="000017BE" w:rsidRPr="00EF7BC5">
        <w:rPr>
          <w:rFonts w:ascii="Arial Narrow" w:hAnsi="Arial Narrow" w:cs="Arial Narrow"/>
        </w:rPr>
        <w:t xml:space="preserve">and Consumer Services </w:t>
      </w:r>
      <w:r w:rsidRPr="00EF7BC5">
        <w:rPr>
          <w:rFonts w:ascii="Arial Narrow" w:hAnsi="Arial Narrow" w:cs="Arial Narrow"/>
        </w:rPr>
        <w:t xml:space="preserve">regulations and certificates </w:t>
      </w:r>
      <w:r w:rsidR="00F675EC" w:rsidRPr="00EF7BC5">
        <w:rPr>
          <w:rFonts w:ascii="Arial Narrow" w:hAnsi="Arial Narrow" w:cs="Arial Narrow"/>
        </w:rPr>
        <w:t xml:space="preserve">shall be </w:t>
      </w:r>
      <w:r w:rsidRPr="00EF7BC5">
        <w:rPr>
          <w:rFonts w:ascii="Arial Narrow" w:hAnsi="Arial Narrow" w:cs="Arial Narrow"/>
        </w:rPr>
        <w:t>on file and available for inspection.</w:t>
      </w:r>
      <w:r w:rsidR="00917D20" w:rsidRPr="00EF7BC5">
        <w:rPr>
          <w:rFonts w:ascii="Arial Narrow" w:hAnsi="Arial Narrow" w:cs="Arial Narrow"/>
        </w:rPr>
        <w:t xml:space="preserve">  </w:t>
      </w:r>
      <w:r w:rsidRPr="00EF7BC5">
        <w:rPr>
          <w:rFonts w:ascii="Arial Narrow" w:hAnsi="Arial Narrow" w:cs="Arial Narrow"/>
        </w:rPr>
        <w:t>Pest means any vector, vermin, insect, rodent, nematode, form of terrestrial or aqu</w:t>
      </w:r>
      <w:r w:rsidR="00FA2BA0" w:rsidRPr="00EF7BC5">
        <w:rPr>
          <w:rFonts w:ascii="Arial Narrow" w:hAnsi="Arial Narrow" w:cs="Arial Narrow"/>
        </w:rPr>
        <w:t xml:space="preserve">atic animal life </w:t>
      </w:r>
      <w:r w:rsidR="00F675EC" w:rsidRPr="00EF7BC5">
        <w:rPr>
          <w:rFonts w:ascii="Arial Narrow" w:hAnsi="Arial Narrow" w:cs="Arial Narrow"/>
        </w:rPr>
        <w:t xml:space="preserve">or </w:t>
      </w:r>
      <w:r w:rsidR="00FA2BA0" w:rsidRPr="00EF7BC5">
        <w:rPr>
          <w:rFonts w:ascii="Arial Narrow" w:hAnsi="Arial Narrow" w:cs="Arial Narrow"/>
        </w:rPr>
        <w:t>organism</w:t>
      </w:r>
      <w:r w:rsidRPr="00EF7BC5">
        <w:rPr>
          <w:rFonts w:ascii="Arial Narrow" w:hAnsi="Arial Narrow" w:cs="Arial Narrow"/>
        </w:rPr>
        <w:t xml:space="preserve"> </w:t>
      </w:r>
      <w:r w:rsidR="006260FB" w:rsidRPr="00EF7BC5">
        <w:rPr>
          <w:rFonts w:ascii="Arial Narrow" w:hAnsi="Arial Narrow" w:cs="Arial Narrow"/>
        </w:rPr>
        <w:t xml:space="preserve">that </w:t>
      </w:r>
      <w:r w:rsidR="00F675EC" w:rsidRPr="00EF7BC5">
        <w:rPr>
          <w:rFonts w:ascii="Arial Narrow" w:hAnsi="Arial Narrow" w:cs="Arial Narrow"/>
        </w:rPr>
        <w:t xml:space="preserve">is </w:t>
      </w:r>
      <w:r w:rsidRPr="00EF7BC5">
        <w:rPr>
          <w:rFonts w:ascii="Arial Narrow" w:hAnsi="Arial Narrow" w:cs="Arial Narrow"/>
        </w:rPr>
        <w:t xml:space="preserve">a nuisance to man because </w:t>
      </w:r>
      <w:r w:rsidR="00F675EC" w:rsidRPr="00EF7BC5">
        <w:rPr>
          <w:rFonts w:ascii="Arial Narrow" w:hAnsi="Arial Narrow" w:cs="Arial Narrow"/>
        </w:rPr>
        <w:t xml:space="preserve">it has </w:t>
      </w:r>
      <w:r w:rsidRPr="00EF7BC5">
        <w:rPr>
          <w:rFonts w:ascii="Arial Narrow" w:hAnsi="Arial Narrow" w:cs="Arial Narrow"/>
        </w:rPr>
        <w:t xml:space="preserve">pathogenic properties.  </w:t>
      </w:r>
    </w:p>
    <w:p w14:paraId="2F934DD1" w14:textId="77777777" w:rsidR="00EE2D53"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(i)</w:t>
      </w:r>
      <w:r w:rsidR="00EF7BC5" w:rsidRPr="00EF7BC5">
        <w:rPr>
          <w:rFonts w:ascii="Arial Narrow" w:hAnsi="Arial Narrow" w:cs="Arial Narrow"/>
          <w:b/>
          <w:bCs/>
        </w:rPr>
        <w:t xml:space="preserve">  </w:t>
      </w:r>
      <w:r w:rsidRPr="00EF7BC5">
        <w:rPr>
          <w:rFonts w:ascii="Arial Narrow" w:hAnsi="Arial Narrow" w:cs="Arial Narrow"/>
          <w:b/>
          <w:bCs/>
        </w:rPr>
        <w:t>Interior Signage</w:t>
      </w:r>
      <w:r w:rsidRPr="00EF7BC5">
        <w:rPr>
          <w:rFonts w:ascii="Arial Narrow" w:hAnsi="Arial Narrow" w:cs="Arial Narrow"/>
        </w:rPr>
        <w:t xml:space="preserve">.  Interior signage and graphics </w:t>
      </w:r>
      <w:r w:rsidR="00F675EC" w:rsidRPr="00EF7BC5">
        <w:rPr>
          <w:rFonts w:ascii="Arial Narrow" w:hAnsi="Arial Narrow" w:cs="Arial Narrow"/>
        </w:rPr>
        <w:t xml:space="preserve">shall </w:t>
      </w:r>
      <w:r w:rsidRPr="00EF7BC5">
        <w:rPr>
          <w:rFonts w:ascii="Arial Narrow" w:hAnsi="Arial Narrow" w:cs="Arial Narrow"/>
        </w:rPr>
        <w:t>comply with the following (exterior signage</w:t>
      </w:r>
      <w:r w:rsidR="00F675EC" w:rsidRPr="00EF7BC5">
        <w:rPr>
          <w:rFonts w:ascii="Arial Narrow" w:hAnsi="Arial Narrow" w:cs="Arial Narrow"/>
        </w:rPr>
        <w:t xml:space="preserve"> shall comply </w:t>
      </w:r>
      <w:r w:rsidRPr="00EF7BC5">
        <w:rPr>
          <w:rFonts w:ascii="Arial Narrow" w:hAnsi="Arial Narrow" w:cs="Arial Narrow"/>
        </w:rPr>
        <w:t xml:space="preserve">with requirements found elsewhere in </w:t>
      </w:r>
      <w:r w:rsidR="004E2F7E" w:rsidRPr="00EF7BC5">
        <w:rPr>
          <w:rFonts w:ascii="Arial Narrow" w:hAnsi="Arial Narrow" w:cs="Arial Narrow"/>
        </w:rPr>
        <w:t xml:space="preserve">SREF, </w:t>
      </w:r>
      <w:r w:rsidR="003B1EB1">
        <w:rPr>
          <w:rFonts w:ascii="Arial Narrow" w:hAnsi="Arial Narrow" w:cs="Arial Narrow"/>
        </w:rPr>
        <w:t>chapter</w:t>
      </w:r>
      <w:r w:rsidR="00BD1FB0" w:rsidRPr="00EF7BC5">
        <w:rPr>
          <w:rFonts w:ascii="Arial Narrow" w:hAnsi="Arial Narrow" w:cs="Arial Narrow"/>
        </w:rPr>
        <w:t xml:space="preserve"> </w:t>
      </w:r>
      <w:r w:rsidRPr="00EF7BC5">
        <w:rPr>
          <w:rFonts w:ascii="Arial Narrow" w:hAnsi="Arial Narrow" w:cs="Arial Narrow"/>
        </w:rPr>
        <w:t>5):</w:t>
      </w:r>
    </w:p>
    <w:p w14:paraId="411D0D63"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1.</w:t>
      </w:r>
      <w:r w:rsidRPr="00EF7BC5">
        <w:rPr>
          <w:rFonts w:ascii="Arial Narrow" w:hAnsi="Arial Narrow" w:cs="Arial Narrow"/>
        </w:rPr>
        <w:tab/>
        <w:t xml:space="preserve">Permanent and temporary interior signage </w:t>
      </w:r>
      <w:r w:rsidR="004660DC" w:rsidRPr="00EF7BC5">
        <w:rPr>
          <w:rFonts w:ascii="Arial Narrow" w:hAnsi="Arial Narrow" w:cs="Arial Narrow"/>
        </w:rPr>
        <w:t xml:space="preserve">shall be </w:t>
      </w:r>
      <w:r w:rsidRPr="00EF7BC5">
        <w:rPr>
          <w:rFonts w:ascii="Arial Narrow" w:hAnsi="Arial Narrow" w:cs="Arial Narrow"/>
        </w:rPr>
        <w:t>uniform in color, height, size and graphics.</w:t>
      </w:r>
    </w:p>
    <w:p w14:paraId="12976D3A"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2.</w:t>
      </w:r>
      <w:r w:rsidRPr="00EF7BC5">
        <w:rPr>
          <w:rFonts w:ascii="Arial Narrow" w:hAnsi="Arial Narrow" w:cs="Arial Narrow"/>
        </w:rPr>
        <w:tab/>
        <w:t xml:space="preserve">Interior signage </w:t>
      </w:r>
      <w:r w:rsidR="004660DC" w:rsidRPr="00EF7BC5">
        <w:rPr>
          <w:rFonts w:ascii="Arial Narrow" w:hAnsi="Arial Narrow" w:cs="Arial Narrow"/>
        </w:rPr>
        <w:t xml:space="preserve">shall </w:t>
      </w:r>
      <w:r w:rsidRPr="00EF7BC5">
        <w:rPr>
          <w:rFonts w:ascii="Arial Narrow" w:hAnsi="Arial Narrow" w:cs="Arial Narrow"/>
        </w:rPr>
        <w:t>include the following:</w:t>
      </w:r>
    </w:p>
    <w:p w14:paraId="564610E0" w14:textId="77777777" w:rsidR="00BB5098" w:rsidRPr="00EF7BC5" w:rsidRDefault="00BB5098" w:rsidP="001948BA">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EF7BC5">
        <w:rPr>
          <w:rFonts w:ascii="Arial Narrow" w:hAnsi="Arial Narrow" w:cs="Arial Narrow"/>
          <w:b/>
          <w:bCs/>
        </w:rPr>
        <w:t>a.</w:t>
      </w:r>
      <w:r w:rsidRPr="00EF7BC5">
        <w:rPr>
          <w:rFonts w:ascii="Arial Narrow" w:hAnsi="Arial Narrow" w:cs="Arial Narrow"/>
        </w:rPr>
        <w:tab/>
        <w:t xml:space="preserve">Room numbers and names </w:t>
      </w:r>
      <w:r w:rsidR="000017BE" w:rsidRPr="00EF7BC5">
        <w:rPr>
          <w:rFonts w:ascii="Arial Narrow" w:hAnsi="Arial Narrow" w:cs="Shruti"/>
        </w:rPr>
        <w:t>shall be</w:t>
      </w:r>
      <w:r w:rsidR="000017BE" w:rsidRPr="00EF7BC5">
        <w:rPr>
          <w:rFonts w:ascii="Arial Narrow" w:hAnsi="Arial Narrow" w:cs="Arial Narrow"/>
        </w:rPr>
        <w:t xml:space="preserve"> </w:t>
      </w:r>
      <w:r w:rsidRPr="00EF7BC5">
        <w:rPr>
          <w:rFonts w:ascii="Arial Narrow" w:hAnsi="Arial Narrow" w:cs="Arial Narrow"/>
        </w:rPr>
        <w:t>provided for each space.</w:t>
      </w:r>
    </w:p>
    <w:p w14:paraId="5902542A" w14:textId="77777777" w:rsidR="00BB5098" w:rsidRPr="00EF7BC5" w:rsidRDefault="00BB5098" w:rsidP="001948BA">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EF7BC5">
        <w:rPr>
          <w:rFonts w:ascii="Arial Narrow" w:hAnsi="Arial Narrow" w:cs="Arial Narrow"/>
          <w:b/>
          <w:bCs/>
        </w:rPr>
        <w:t>b.</w:t>
      </w:r>
      <w:r w:rsidRPr="00EF7BC5">
        <w:rPr>
          <w:rFonts w:ascii="Arial Narrow" w:hAnsi="Arial Narrow" w:cs="Arial Narrow"/>
        </w:rPr>
        <w:tab/>
        <w:t xml:space="preserve">Signs </w:t>
      </w:r>
      <w:r w:rsidR="000017BE" w:rsidRPr="00EF7BC5">
        <w:rPr>
          <w:rFonts w:ascii="Arial Narrow" w:hAnsi="Arial Narrow" w:cs="Arial Narrow"/>
        </w:rPr>
        <w:t xml:space="preserve">shall indicate </w:t>
      </w:r>
      <w:r w:rsidRPr="00EF7BC5">
        <w:rPr>
          <w:rFonts w:ascii="Arial Narrow" w:hAnsi="Arial Narrow" w:cs="Arial Narrow"/>
        </w:rPr>
        <w:t>accessible routes, entrances and rooms within a building.</w:t>
      </w:r>
    </w:p>
    <w:p w14:paraId="4963B396" w14:textId="77777777" w:rsidR="00BB5098" w:rsidRPr="00EF7BC5"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3.</w:t>
      </w:r>
      <w:r w:rsidRPr="00EF7BC5">
        <w:rPr>
          <w:rFonts w:ascii="Arial Narrow" w:hAnsi="Arial Narrow" w:cs="Arial Narrow"/>
          <w:b/>
          <w:bCs/>
        </w:rPr>
        <w:tab/>
      </w:r>
      <w:r w:rsidRPr="00EF7BC5">
        <w:rPr>
          <w:rFonts w:ascii="Arial Narrow" w:hAnsi="Arial Narrow" w:cs="Arial Narrow"/>
        </w:rPr>
        <w:t xml:space="preserve">Hazardous work and storage areas </w:t>
      </w:r>
      <w:r w:rsidR="000017BE" w:rsidRPr="00EF7BC5">
        <w:rPr>
          <w:rFonts w:ascii="Arial Narrow" w:hAnsi="Arial Narrow" w:cs="Shruti"/>
        </w:rPr>
        <w:t>shall be</w:t>
      </w:r>
      <w:r w:rsidR="000017BE" w:rsidRPr="00EF7BC5">
        <w:rPr>
          <w:rFonts w:ascii="Arial Narrow" w:hAnsi="Arial Narrow" w:cs="Arial Narrow"/>
        </w:rPr>
        <w:t xml:space="preserve"> </w:t>
      </w:r>
      <w:r w:rsidRPr="00EF7BC5">
        <w:rPr>
          <w:rFonts w:ascii="Arial Narrow" w:hAnsi="Arial Narrow" w:cs="Arial Narrow"/>
        </w:rPr>
        <w:t xml:space="preserve">identified by appropriate caution signs.  </w:t>
      </w:r>
    </w:p>
    <w:p w14:paraId="10ED63A7" w14:textId="77777777" w:rsidR="00BB5098" w:rsidRPr="00EF7BC5" w:rsidRDefault="00BB5098" w:rsidP="004E2F7E">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lastRenderedPageBreak/>
        <w:t>4.</w:t>
      </w:r>
      <w:r w:rsidRPr="00EF7BC5">
        <w:rPr>
          <w:rFonts w:ascii="Arial Narrow" w:hAnsi="Arial Narrow" w:cs="Arial Narrow"/>
        </w:rPr>
        <w:tab/>
        <w:t xml:space="preserve">Means of egress, capacity, accessibility, directional and exit information, FISH numbers and room names and evacuation routes </w:t>
      </w:r>
      <w:r w:rsidR="000017BE" w:rsidRPr="00EF7BC5">
        <w:rPr>
          <w:rFonts w:ascii="Arial Narrow" w:hAnsi="Arial Narrow" w:cs="Shruti"/>
        </w:rPr>
        <w:t>shall be</w:t>
      </w:r>
      <w:r w:rsidR="000017BE" w:rsidRPr="00EF7BC5">
        <w:rPr>
          <w:rFonts w:ascii="Arial Narrow" w:hAnsi="Arial Narrow" w:cs="Arial Narrow"/>
        </w:rPr>
        <w:t xml:space="preserve"> </w:t>
      </w:r>
      <w:r w:rsidRPr="00EF7BC5">
        <w:rPr>
          <w:rFonts w:ascii="Arial Narrow" w:hAnsi="Arial Narrow" w:cs="Arial Narrow"/>
        </w:rPr>
        <w:t>identified with appropriate signage.</w:t>
      </w:r>
    </w:p>
    <w:p w14:paraId="7E14AF31" w14:textId="77777777" w:rsidR="00BB5098" w:rsidRPr="00EF7BC5" w:rsidRDefault="00BB5098" w:rsidP="004E2F7E">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5.</w:t>
      </w:r>
      <w:r w:rsidRPr="00EF7BC5">
        <w:rPr>
          <w:rFonts w:ascii="Arial Narrow" w:hAnsi="Arial Narrow" w:cs="Arial Narrow"/>
        </w:rPr>
        <w:tab/>
        <w:t xml:space="preserve">In educational facilities that house grades </w:t>
      </w:r>
      <w:r w:rsidR="000017BE" w:rsidRPr="00EF7BC5">
        <w:rPr>
          <w:rFonts w:ascii="Arial Narrow" w:hAnsi="Arial Narrow" w:cs="Arial Narrow"/>
        </w:rPr>
        <w:t>pre-</w:t>
      </w:r>
      <w:r w:rsidR="00385E9B" w:rsidRPr="00EF7BC5">
        <w:rPr>
          <w:rFonts w:ascii="Arial Narrow" w:hAnsi="Arial Narrow" w:cs="Arial Narrow"/>
        </w:rPr>
        <w:t xml:space="preserve">K </w:t>
      </w:r>
      <w:r w:rsidRPr="00EF7BC5">
        <w:rPr>
          <w:rFonts w:ascii="Arial Narrow" w:hAnsi="Arial Narrow" w:cs="Arial Narrow"/>
        </w:rPr>
        <w:t>through 12, auxiliary facilities, Florida colleges, vocational centers, ancillary facilities and other facilities primarily used by adults, signage</w:t>
      </w:r>
      <w:r w:rsidR="000017BE" w:rsidRPr="00EF7BC5">
        <w:rPr>
          <w:rFonts w:ascii="Arial Narrow" w:hAnsi="Arial Narrow" w:cs="Arial Narrow"/>
        </w:rPr>
        <w:t xml:space="preserve"> shall be</w:t>
      </w:r>
      <w:r w:rsidRPr="00EF7BC5">
        <w:rPr>
          <w:rFonts w:ascii="Arial Narrow" w:hAnsi="Arial Narrow" w:cs="Arial Narrow"/>
        </w:rPr>
        <w:t xml:space="preserve"> mounted at 60 inches above finished floor on the latch side of doors and contain raised and Braille characters and the international accessibility symbol. </w:t>
      </w:r>
    </w:p>
    <w:p w14:paraId="7A91ED79" w14:textId="77777777" w:rsidR="00BB5098" w:rsidRPr="00EF7BC5" w:rsidRDefault="00BB5098" w:rsidP="004E2F7E">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6.</w:t>
      </w:r>
      <w:r w:rsidRPr="00EF7BC5">
        <w:rPr>
          <w:rFonts w:ascii="Arial Narrow" w:hAnsi="Arial Narrow" w:cs="Arial Narrow"/>
        </w:rPr>
        <w:tab/>
        <w:t>Internal illumination of signs</w:t>
      </w:r>
      <w:r w:rsidR="000017BE" w:rsidRPr="00EF7BC5">
        <w:rPr>
          <w:rFonts w:ascii="Arial Narrow" w:hAnsi="Arial Narrow" w:cs="Arial Narrow"/>
        </w:rPr>
        <w:t>, where provided, shall be</w:t>
      </w:r>
      <w:r w:rsidRPr="00EF7BC5">
        <w:rPr>
          <w:rFonts w:ascii="Arial Narrow" w:hAnsi="Arial Narrow" w:cs="Arial Narrow"/>
        </w:rPr>
        <w:t xml:space="preserve"> maintained.</w:t>
      </w:r>
    </w:p>
    <w:p w14:paraId="4B5032C4" w14:textId="77777777" w:rsidR="00BB5098" w:rsidRPr="00EF7BC5" w:rsidRDefault="00BB5098" w:rsidP="004E2F7E">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7.</w:t>
      </w:r>
      <w:r w:rsidRPr="00EF7BC5">
        <w:rPr>
          <w:rFonts w:ascii="Arial Narrow" w:hAnsi="Arial Narrow" w:cs="Arial Narrow"/>
        </w:rPr>
        <w:tab/>
        <w:t xml:space="preserve">Wall-mounted signs and graphics </w:t>
      </w:r>
      <w:r w:rsidR="000017BE" w:rsidRPr="00EF7BC5">
        <w:rPr>
          <w:rFonts w:ascii="Arial Narrow" w:hAnsi="Arial Narrow" w:cs="Shruti"/>
        </w:rPr>
        <w:t>shall be</w:t>
      </w:r>
      <w:r w:rsidR="000017BE" w:rsidRPr="00EF7BC5">
        <w:rPr>
          <w:rFonts w:ascii="Arial Narrow" w:hAnsi="Arial Narrow" w:cs="Arial Narrow"/>
        </w:rPr>
        <w:t xml:space="preserve"> </w:t>
      </w:r>
      <w:r w:rsidRPr="00EF7BC5">
        <w:rPr>
          <w:rFonts w:ascii="Arial Narrow" w:hAnsi="Arial Narrow" w:cs="Arial Narrow"/>
        </w:rPr>
        <w:t xml:space="preserve">attached to the building in such a way as to discourage vandalism. </w:t>
      </w:r>
    </w:p>
    <w:p w14:paraId="5EB87420" w14:textId="77777777" w:rsidR="00BB5098" w:rsidRDefault="000017BE" w:rsidP="001948BA">
      <w:pPr>
        <w:tabs>
          <w:tab w:val="left" w:pos="-1080"/>
          <w:tab w:val="left" w:pos="-720"/>
          <w:tab w:val="left" w:pos="0"/>
          <w:tab w:val="left" w:pos="81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w:t>
      </w:r>
      <w:r w:rsidR="00BB5098" w:rsidRPr="00EF7BC5">
        <w:rPr>
          <w:rFonts w:ascii="Arial Narrow" w:hAnsi="Arial Narrow" w:cs="Arial Narrow"/>
          <w:b/>
          <w:bCs/>
        </w:rPr>
        <w:t>j)</w:t>
      </w:r>
      <w:r w:rsidR="00EF7BC5" w:rsidRPr="00EF7BC5">
        <w:rPr>
          <w:rFonts w:ascii="Arial Narrow" w:hAnsi="Arial Narrow" w:cs="Arial Narrow"/>
          <w:b/>
          <w:bCs/>
        </w:rPr>
        <w:t xml:space="preserve"> </w:t>
      </w:r>
      <w:r w:rsidR="00BB5098" w:rsidRPr="00EF7BC5">
        <w:rPr>
          <w:rFonts w:ascii="Arial Narrow" w:hAnsi="Arial Narrow" w:cs="Arial Narrow"/>
          <w:b/>
          <w:bCs/>
        </w:rPr>
        <w:t>Demountable Partitions</w:t>
      </w:r>
      <w:r w:rsidR="00BB5098" w:rsidRPr="00EF7BC5">
        <w:rPr>
          <w:rFonts w:ascii="Arial Narrow" w:hAnsi="Arial Narrow" w:cs="Arial Narrow"/>
        </w:rPr>
        <w:t>.  Demountable partitions and ot</w:t>
      </w:r>
      <w:r w:rsidRPr="00EF7BC5">
        <w:rPr>
          <w:rFonts w:ascii="Arial Narrow" w:hAnsi="Arial Narrow" w:cs="Arial Narrow"/>
        </w:rPr>
        <w:t xml:space="preserve">her wall systems designed to be </w:t>
      </w:r>
      <w:r w:rsidR="00BB5098" w:rsidRPr="00EF7BC5">
        <w:rPr>
          <w:rFonts w:ascii="Arial Narrow" w:hAnsi="Arial Narrow" w:cs="Arial Narrow"/>
        </w:rPr>
        <w:t>disassembled, moved and reassembled</w:t>
      </w:r>
      <w:r w:rsidR="00CF5D55" w:rsidRPr="00EF7BC5">
        <w:rPr>
          <w:rFonts w:ascii="Arial Narrow" w:hAnsi="Arial Narrow" w:cs="Arial Narrow"/>
        </w:rPr>
        <w:t xml:space="preserve">, where provided, </w:t>
      </w:r>
      <w:r w:rsidRPr="00EF7BC5">
        <w:rPr>
          <w:rFonts w:ascii="Arial Narrow" w:hAnsi="Arial Narrow" w:cs="Shruti"/>
        </w:rPr>
        <w:t>shall be</w:t>
      </w:r>
      <w:r w:rsidRPr="00EF7BC5">
        <w:rPr>
          <w:rFonts w:ascii="Arial Narrow" w:hAnsi="Arial Narrow" w:cs="Arial Narrow"/>
        </w:rPr>
        <w:t xml:space="preserve"> </w:t>
      </w:r>
      <w:r w:rsidR="00BB5098" w:rsidRPr="00EF7BC5">
        <w:rPr>
          <w:rFonts w:ascii="Arial Narrow" w:hAnsi="Arial Narrow" w:cs="Arial Narrow"/>
        </w:rPr>
        <w:t>maintained in a safe and secure condition at all times.</w:t>
      </w:r>
    </w:p>
    <w:p w14:paraId="654BD12E" w14:textId="77777777" w:rsidR="00A31E61" w:rsidRPr="00EF7BC5" w:rsidRDefault="00A31E61" w:rsidP="001948BA">
      <w:pPr>
        <w:tabs>
          <w:tab w:val="left" w:pos="-1080"/>
          <w:tab w:val="left" w:pos="-720"/>
          <w:tab w:val="left" w:pos="0"/>
          <w:tab w:val="left" w:pos="810"/>
          <w:tab w:val="left" w:pos="1530"/>
          <w:tab w:val="left" w:pos="1890"/>
          <w:tab w:val="left" w:pos="3690"/>
          <w:tab w:val="left" w:pos="4230"/>
          <w:tab w:val="left" w:pos="5040"/>
        </w:tabs>
        <w:ind w:left="810" w:hanging="360"/>
        <w:jc w:val="both"/>
        <w:rPr>
          <w:rFonts w:ascii="Arial Narrow" w:hAnsi="Arial Narrow" w:cs="Arial Narrow"/>
        </w:rPr>
      </w:pPr>
    </w:p>
    <w:p w14:paraId="28A4BE95"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b/>
          <w:bCs/>
        </w:rPr>
      </w:pPr>
      <w:r w:rsidRPr="00EF7BC5">
        <w:rPr>
          <w:rFonts w:ascii="Arial Narrow" w:hAnsi="Arial Narrow" w:cs="Arial Narrow"/>
          <w:b/>
          <w:bCs/>
        </w:rPr>
        <w:t>(k)</w:t>
      </w:r>
      <w:r w:rsidRPr="00EF7BC5">
        <w:rPr>
          <w:rFonts w:ascii="Arial Narrow" w:hAnsi="Arial Narrow" w:cs="Arial Narrow"/>
          <w:b/>
          <w:bCs/>
        </w:rPr>
        <w:tab/>
      </w:r>
      <w:r w:rsidR="00871FCD" w:rsidRPr="00EF7BC5">
        <w:rPr>
          <w:rFonts w:ascii="Arial Narrow" w:hAnsi="Arial Narrow"/>
          <w:lang w:val="en-CA"/>
        </w:rPr>
        <w:fldChar w:fldCharType="begin"/>
      </w:r>
      <w:r w:rsidRPr="00EF7BC5">
        <w:rPr>
          <w:rFonts w:ascii="Arial Narrow" w:hAnsi="Arial Narrow"/>
          <w:lang w:val="en-CA"/>
        </w:rPr>
        <w:instrText xml:space="preserve"> SEQ CHAPTER \h \r 1</w:instrText>
      </w:r>
      <w:r w:rsidR="00871FCD" w:rsidRPr="00EF7BC5">
        <w:rPr>
          <w:rFonts w:ascii="Arial Narrow" w:hAnsi="Arial Narrow"/>
          <w:lang w:val="en-CA"/>
        </w:rPr>
        <w:fldChar w:fldCharType="end"/>
      </w:r>
      <w:r w:rsidRPr="00EF7BC5">
        <w:rPr>
          <w:rFonts w:ascii="Arial Narrow" w:hAnsi="Arial Narrow"/>
          <w:b/>
          <w:bCs/>
        </w:rPr>
        <w:t>Automated External Defibrillator.</w:t>
      </w:r>
      <w:r w:rsidR="009E7BA6">
        <w:rPr>
          <w:rFonts w:ascii="Arial Narrow" w:hAnsi="Arial Narrow"/>
          <w:b/>
          <w:bCs/>
        </w:rPr>
        <w:t xml:space="preserve"> </w:t>
      </w:r>
      <w:r w:rsidRPr="00EF7BC5">
        <w:rPr>
          <w:rFonts w:ascii="Arial Narrow" w:hAnsi="Arial Narrow"/>
        </w:rPr>
        <w:t xml:space="preserve"> </w:t>
      </w:r>
      <w:r w:rsidR="00812C35" w:rsidRPr="00EF7BC5">
        <w:rPr>
          <w:rFonts w:ascii="Arial Narrow" w:hAnsi="Arial Narrow"/>
        </w:rPr>
        <w:t xml:space="preserve">Pursuant to </w:t>
      </w:r>
      <w:r w:rsidR="003B1EB1">
        <w:rPr>
          <w:rFonts w:ascii="Arial Narrow" w:hAnsi="Arial Narrow"/>
        </w:rPr>
        <w:t>section</w:t>
      </w:r>
      <w:r w:rsidR="006260FB" w:rsidRPr="00EF7BC5">
        <w:rPr>
          <w:rFonts w:ascii="Arial Narrow" w:hAnsi="Arial Narrow"/>
        </w:rPr>
        <w:t xml:space="preserve"> 1006.165, F.S., a</w:t>
      </w:r>
      <w:r w:rsidRPr="00EF7BC5">
        <w:rPr>
          <w:rFonts w:ascii="Arial Narrow" w:hAnsi="Arial Narrow"/>
        </w:rPr>
        <w:t xml:space="preserve">utomated external defibrillators </w:t>
      </w:r>
      <w:r w:rsidR="000017BE" w:rsidRPr="00EF7BC5">
        <w:rPr>
          <w:rFonts w:ascii="Arial Narrow" w:hAnsi="Arial Narrow"/>
        </w:rPr>
        <w:t xml:space="preserve">shall be </w:t>
      </w:r>
      <w:r w:rsidR="00812C35" w:rsidRPr="00EF7BC5">
        <w:rPr>
          <w:rFonts w:ascii="Arial Narrow" w:hAnsi="Arial Narrow"/>
        </w:rPr>
        <w:t>provided in schools that are</w:t>
      </w:r>
      <w:r w:rsidRPr="00EF7BC5">
        <w:rPr>
          <w:rFonts w:ascii="Arial Narrow" w:hAnsi="Arial Narrow"/>
        </w:rPr>
        <w:t xml:space="preserve"> member</w:t>
      </w:r>
      <w:r w:rsidR="00812C35" w:rsidRPr="00EF7BC5">
        <w:rPr>
          <w:rFonts w:ascii="Arial Narrow" w:hAnsi="Arial Narrow"/>
        </w:rPr>
        <w:t>s</w:t>
      </w:r>
      <w:r w:rsidRPr="00EF7BC5">
        <w:rPr>
          <w:rFonts w:ascii="Arial Narrow" w:hAnsi="Arial Narrow"/>
        </w:rPr>
        <w:t xml:space="preserve"> of the Florida High School Athletic Association. </w:t>
      </w:r>
      <w:r w:rsidR="009E7BA6">
        <w:rPr>
          <w:rFonts w:ascii="Arial Narrow" w:hAnsi="Arial Narrow"/>
        </w:rPr>
        <w:t xml:space="preserve"> </w:t>
      </w:r>
      <w:r w:rsidRPr="00EF7BC5">
        <w:rPr>
          <w:rFonts w:ascii="Arial Narrow" w:hAnsi="Arial Narrow"/>
        </w:rPr>
        <w:t xml:space="preserve">Where provided, they </w:t>
      </w:r>
      <w:r w:rsidR="000017BE" w:rsidRPr="00EF7BC5">
        <w:rPr>
          <w:rFonts w:ascii="Arial Narrow" w:hAnsi="Arial Narrow"/>
        </w:rPr>
        <w:t xml:space="preserve">shall be </w:t>
      </w:r>
      <w:r w:rsidRPr="00EF7BC5">
        <w:rPr>
          <w:rFonts w:ascii="Arial Narrow" w:hAnsi="Arial Narrow"/>
        </w:rPr>
        <w:t>maintained in a safe, secure, and usable condition.</w:t>
      </w:r>
    </w:p>
    <w:p w14:paraId="5330310B" w14:textId="77777777" w:rsidR="00BB5098" w:rsidRPr="00EF7BC5" w:rsidRDefault="00B413BA" w:rsidP="00BB1911">
      <w:pPr>
        <w:widowControl/>
        <w:tabs>
          <w:tab w:val="left" w:pos="-1080"/>
          <w:tab w:val="left" w:pos="-720"/>
          <w:tab w:val="left" w:pos="1530"/>
          <w:tab w:val="left" w:pos="1890"/>
          <w:tab w:val="left" w:pos="3690"/>
          <w:tab w:val="left" w:pos="4230"/>
          <w:tab w:val="left" w:pos="5040"/>
        </w:tabs>
        <w:ind w:left="446" w:hanging="446"/>
        <w:jc w:val="both"/>
        <w:rPr>
          <w:rFonts w:ascii="Arial Narrow" w:hAnsi="Arial Narrow" w:cs="Arial Narrow"/>
        </w:rPr>
      </w:pPr>
      <w:r w:rsidRPr="00EF7BC5">
        <w:rPr>
          <w:rFonts w:ascii="Arial Narrow" w:hAnsi="Arial Narrow" w:cs="Arial Narrow"/>
          <w:b/>
          <w:bCs/>
        </w:rPr>
        <w:t>(11)</w:t>
      </w:r>
      <w:r w:rsidR="00BB1911">
        <w:rPr>
          <w:rFonts w:ascii="Arial Narrow" w:hAnsi="Arial Narrow" w:cs="Arial Narrow"/>
          <w:b/>
          <w:bCs/>
        </w:rPr>
        <w:tab/>
      </w:r>
      <w:r w:rsidR="00BB5098" w:rsidRPr="00EF7BC5">
        <w:rPr>
          <w:rFonts w:ascii="Arial Narrow" w:hAnsi="Arial Narrow" w:cs="Arial Narrow"/>
          <w:b/>
          <w:bCs/>
        </w:rPr>
        <w:t>Equipment</w:t>
      </w:r>
      <w:r w:rsidR="00BB5098" w:rsidRPr="00EF7BC5">
        <w:rPr>
          <w:rFonts w:ascii="Arial Narrow" w:hAnsi="Arial Narrow" w:cs="Arial Narrow"/>
        </w:rPr>
        <w:t xml:space="preserve">.  Equipment </w:t>
      </w:r>
      <w:r w:rsidR="000017BE" w:rsidRPr="00EF7BC5">
        <w:rPr>
          <w:rFonts w:ascii="Arial Narrow" w:hAnsi="Arial Narrow" w:cs="Arial Narrow"/>
        </w:rPr>
        <w:t xml:space="preserve">shall </w:t>
      </w:r>
      <w:r w:rsidR="00BB5098" w:rsidRPr="00EF7BC5">
        <w:rPr>
          <w:rFonts w:ascii="Arial Narrow" w:hAnsi="Arial Narrow" w:cs="Arial Narrow"/>
        </w:rPr>
        <w:t xml:space="preserve">meet the following minimum </w:t>
      </w:r>
      <w:r w:rsidR="00BB5098" w:rsidRPr="00EF7BC5">
        <w:rPr>
          <w:rFonts w:ascii="Arial Narrow" w:hAnsi="Arial Narrow" w:cs="Shruti"/>
        </w:rPr>
        <w:t>casualty safety</w:t>
      </w:r>
      <w:r w:rsidR="00BB5098" w:rsidRPr="00EF7BC5">
        <w:rPr>
          <w:rFonts w:ascii="Arial Narrow" w:hAnsi="Arial Narrow" w:cs="Arial Narrow"/>
        </w:rPr>
        <w:t xml:space="preserve"> and sanitation</w:t>
      </w:r>
      <w:r w:rsidR="00D9647C" w:rsidRPr="00EF7BC5">
        <w:rPr>
          <w:rFonts w:ascii="Arial Narrow" w:hAnsi="Arial Narrow" w:cs="Arial Narrow"/>
        </w:rPr>
        <w:t xml:space="preserve"> </w:t>
      </w:r>
      <w:r w:rsidR="00BB5098" w:rsidRPr="00EF7BC5">
        <w:rPr>
          <w:rFonts w:ascii="Arial Narrow" w:hAnsi="Arial Narrow" w:cs="Arial Narrow"/>
        </w:rPr>
        <w:t xml:space="preserve">requirements for instructional, health, sanitation, safety, recreational and operational features, etc., including </w:t>
      </w:r>
      <w:r w:rsidR="007919AC" w:rsidRPr="00EF7BC5">
        <w:rPr>
          <w:rFonts w:ascii="Arial Narrow" w:hAnsi="Arial Narrow" w:cs="Arial Narrow"/>
        </w:rPr>
        <w:t xml:space="preserve">those for </w:t>
      </w:r>
      <w:r w:rsidR="00BB5098" w:rsidRPr="00EF7BC5">
        <w:rPr>
          <w:rFonts w:ascii="Arial Narrow" w:hAnsi="Arial Narrow" w:cs="Arial Narrow"/>
        </w:rPr>
        <w:t>relocatables, as applicable:</w:t>
      </w:r>
    </w:p>
    <w:p w14:paraId="7AD667CE" w14:textId="77777777" w:rsidR="00BB5098" w:rsidRPr="00EF7BC5" w:rsidRDefault="00BB5098" w:rsidP="001948BA">
      <w:pPr>
        <w:tabs>
          <w:tab w:val="left" w:pos="-1080"/>
          <w:tab w:val="left" w:pos="-720"/>
          <w:tab w:val="left" w:pos="1170"/>
          <w:tab w:val="left" w:pos="1530"/>
          <w:tab w:val="left" w:pos="1890"/>
          <w:tab w:val="left" w:pos="3690"/>
          <w:tab w:val="left" w:pos="4230"/>
          <w:tab w:val="left" w:pos="5040"/>
        </w:tabs>
        <w:ind w:left="810" w:hanging="360"/>
        <w:jc w:val="both"/>
        <w:rPr>
          <w:rFonts w:ascii="Arial Narrow" w:hAnsi="Arial Narrow" w:cs="Arial Narrow"/>
          <w:bCs/>
        </w:rPr>
      </w:pPr>
      <w:r w:rsidRPr="00EF7BC5">
        <w:rPr>
          <w:rFonts w:ascii="Arial Narrow" w:hAnsi="Arial Narrow" w:cs="Arial Narrow"/>
          <w:b/>
          <w:bCs/>
        </w:rPr>
        <w:t>(a)</w:t>
      </w:r>
      <w:r w:rsidRPr="00EF7BC5">
        <w:rPr>
          <w:rFonts w:ascii="Arial Narrow" w:hAnsi="Arial Narrow" w:cs="Arial Narrow"/>
          <w:b/>
          <w:bCs/>
        </w:rPr>
        <w:tab/>
        <w:t>Fire Blankets</w:t>
      </w:r>
      <w:r w:rsidRPr="00EF7BC5">
        <w:rPr>
          <w:rFonts w:ascii="Arial Narrow" w:hAnsi="Arial Narrow" w:cs="Arial Narrow"/>
          <w:bCs/>
        </w:rPr>
        <w:t xml:space="preserve">.  Fire blankets </w:t>
      </w:r>
      <w:r w:rsidR="00D9647C" w:rsidRPr="00EF7BC5">
        <w:rPr>
          <w:rFonts w:ascii="Arial Narrow" w:hAnsi="Arial Narrow" w:cs="Arial Narrow"/>
          <w:bCs/>
        </w:rPr>
        <w:t xml:space="preserve">shall be </w:t>
      </w:r>
      <w:r w:rsidRPr="00EF7BC5">
        <w:rPr>
          <w:rFonts w:ascii="Arial Narrow" w:hAnsi="Arial Narrow" w:cs="Arial Narrow"/>
          <w:bCs/>
        </w:rPr>
        <w:t>provided as follows:</w:t>
      </w:r>
    </w:p>
    <w:p w14:paraId="0E5950DC" w14:textId="77777777" w:rsidR="00BB5098" w:rsidRPr="00EF7BC5" w:rsidRDefault="00BB5098" w:rsidP="001948BA">
      <w:pPr>
        <w:tabs>
          <w:tab w:val="left" w:pos="-1080"/>
          <w:tab w:val="left" w:pos="-720"/>
          <w:tab w:val="left" w:pos="540"/>
          <w:tab w:val="left" w:pos="1170"/>
          <w:tab w:val="left" w:pos="1530"/>
          <w:tab w:val="left" w:pos="1890"/>
          <w:tab w:val="left" w:pos="3690"/>
          <w:tab w:val="left" w:pos="4230"/>
          <w:tab w:val="left" w:pos="5040"/>
        </w:tabs>
        <w:ind w:left="1170" w:hanging="360"/>
        <w:jc w:val="both"/>
        <w:rPr>
          <w:rFonts w:ascii="Arial Narrow" w:hAnsi="Arial Narrow" w:cs="Arial Narrow"/>
          <w:bCs/>
        </w:rPr>
      </w:pPr>
      <w:r w:rsidRPr="00EF7BC5">
        <w:rPr>
          <w:rFonts w:ascii="Arial Narrow" w:hAnsi="Arial Narrow" w:cs="Arial Narrow"/>
          <w:b/>
          <w:bCs/>
        </w:rPr>
        <w:t>1.</w:t>
      </w:r>
      <w:r w:rsidRPr="00EF7BC5">
        <w:rPr>
          <w:rFonts w:ascii="Arial Narrow" w:hAnsi="Arial Narrow" w:cs="Arial Narrow"/>
          <w:b/>
          <w:bCs/>
        </w:rPr>
        <w:tab/>
      </w:r>
      <w:r w:rsidRPr="00EF7BC5">
        <w:rPr>
          <w:rFonts w:ascii="Arial Narrow" w:hAnsi="Arial Narrow" w:cs="Arial Narrow"/>
          <w:bCs/>
        </w:rPr>
        <w:t xml:space="preserve">Fire blankets </w:t>
      </w:r>
      <w:r w:rsidR="00D9647C" w:rsidRPr="00EF7BC5">
        <w:rPr>
          <w:rFonts w:ascii="Arial Narrow" w:hAnsi="Arial Narrow" w:cs="Arial Narrow"/>
          <w:bCs/>
        </w:rPr>
        <w:t xml:space="preserve">shall be </w:t>
      </w:r>
      <w:r w:rsidRPr="00EF7BC5">
        <w:rPr>
          <w:rFonts w:ascii="Arial Narrow" w:hAnsi="Arial Narrow" w:cs="Arial Narrow"/>
          <w:bCs/>
        </w:rPr>
        <w:t xml:space="preserve">readily visible and </w:t>
      </w:r>
      <w:r w:rsidR="00D9647C" w:rsidRPr="00EF7BC5">
        <w:rPr>
          <w:rFonts w:ascii="Arial Narrow" w:hAnsi="Arial Narrow" w:cs="Arial Narrow"/>
          <w:bCs/>
        </w:rPr>
        <w:t xml:space="preserve">shall be </w:t>
      </w:r>
      <w:r w:rsidRPr="00EF7BC5">
        <w:rPr>
          <w:rFonts w:ascii="Arial Narrow" w:hAnsi="Arial Narrow" w:cs="Arial Narrow"/>
          <w:bCs/>
        </w:rPr>
        <w:t>placed in locations that are readily accessible and suitable for the hazard present.</w:t>
      </w:r>
    </w:p>
    <w:p w14:paraId="137FC7B0" w14:textId="77777777" w:rsidR="00BB5098" w:rsidRPr="00EF7BC5" w:rsidRDefault="00BB5098" w:rsidP="001948BA">
      <w:pPr>
        <w:tabs>
          <w:tab w:val="left" w:pos="-1080"/>
          <w:tab w:val="left" w:pos="-720"/>
          <w:tab w:val="left" w:pos="540"/>
          <w:tab w:val="left" w:pos="1170"/>
          <w:tab w:val="left" w:pos="1530"/>
          <w:tab w:val="left" w:pos="1890"/>
          <w:tab w:val="left" w:pos="3690"/>
          <w:tab w:val="left" w:pos="4230"/>
          <w:tab w:val="left" w:pos="5040"/>
        </w:tabs>
        <w:ind w:left="1170" w:hanging="360"/>
        <w:jc w:val="both"/>
        <w:rPr>
          <w:rFonts w:ascii="Arial Narrow" w:hAnsi="Arial Narrow" w:cs="Arial Narrow"/>
          <w:bCs/>
        </w:rPr>
      </w:pPr>
      <w:r w:rsidRPr="00EF7BC5">
        <w:rPr>
          <w:rFonts w:ascii="Arial Narrow" w:hAnsi="Arial Narrow" w:cs="Arial Narrow"/>
          <w:b/>
          <w:bCs/>
        </w:rPr>
        <w:t>2.</w:t>
      </w:r>
      <w:r w:rsidRPr="00EF7BC5">
        <w:rPr>
          <w:rFonts w:ascii="Arial Narrow" w:hAnsi="Arial Narrow" w:cs="Arial Narrow"/>
          <w:bCs/>
        </w:rPr>
        <w:tab/>
        <w:t xml:space="preserve">Fire blankets </w:t>
      </w:r>
      <w:r w:rsidR="00D9647C" w:rsidRPr="00EF7BC5">
        <w:rPr>
          <w:rFonts w:ascii="Arial Narrow" w:hAnsi="Arial Narrow" w:cs="Arial Narrow"/>
          <w:bCs/>
        </w:rPr>
        <w:t xml:space="preserve">shall be </w:t>
      </w:r>
      <w:r w:rsidRPr="00EF7BC5">
        <w:rPr>
          <w:rFonts w:ascii="Arial Narrow" w:hAnsi="Arial Narrow" w:cs="Arial Narrow"/>
          <w:bCs/>
        </w:rPr>
        <w:t>on shelves or in cabinets so that the top of the fire blanket is five feet or less</w:t>
      </w:r>
      <w:r w:rsidR="007245D6" w:rsidRPr="00EF7BC5">
        <w:rPr>
          <w:rFonts w:ascii="Arial Narrow" w:hAnsi="Arial Narrow" w:cs="Arial Narrow"/>
          <w:bCs/>
        </w:rPr>
        <w:t xml:space="preserve"> above finished floor</w:t>
      </w:r>
      <w:r w:rsidR="00FF5124">
        <w:rPr>
          <w:rFonts w:ascii="Arial Narrow" w:hAnsi="Arial Narrow" w:cs="Arial Narrow"/>
          <w:bCs/>
        </w:rPr>
        <w:t>.</w:t>
      </w:r>
    </w:p>
    <w:p w14:paraId="281C7485" w14:textId="77777777" w:rsidR="00BB5098" w:rsidRPr="00EF7BC5" w:rsidRDefault="00BB5098" w:rsidP="001948BA">
      <w:pPr>
        <w:tabs>
          <w:tab w:val="left" w:pos="-1080"/>
          <w:tab w:val="left" w:pos="-72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3.</w:t>
      </w:r>
      <w:r w:rsidRPr="00EF7BC5">
        <w:rPr>
          <w:rFonts w:ascii="Arial Narrow" w:hAnsi="Arial Narrow" w:cs="Arial Narrow"/>
          <w:bCs/>
        </w:rPr>
        <w:tab/>
        <w:t xml:space="preserve">Fire blankets </w:t>
      </w:r>
      <w:r w:rsidR="00D9647C" w:rsidRPr="00EF7BC5">
        <w:rPr>
          <w:rFonts w:ascii="Arial Narrow" w:hAnsi="Arial Narrow" w:cs="Arial Narrow"/>
          <w:bCs/>
        </w:rPr>
        <w:t xml:space="preserve">shall be </w:t>
      </w:r>
      <w:r w:rsidRPr="00EF7BC5">
        <w:rPr>
          <w:rFonts w:ascii="Arial Narrow" w:hAnsi="Arial Narrow" w:cs="Arial Narrow"/>
          <w:bCs/>
        </w:rPr>
        <w:t>located in each laboratory and each shop where a personal fire</w:t>
      </w:r>
      <w:r w:rsidR="00D9647C" w:rsidRPr="00EF7BC5">
        <w:rPr>
          <w:rFonts w:ascii="Arial Narrow" w:hAnsi="Arial Narrow" w:cs="Arial Narrow"/>
          <w:bCs/>
        </w:rPr>
        <w:t xml:space="preserve"> </w:t>
      </w:r>
      <w:r w:rsidRPr="00EF7BC5">
        <w:rPr>
          <w:rFonts w:ascii="Arial Narrow" w:hAnsi="Arial Narrow" w:cs="Arial Narrow"/>
          <w:bCs/>
        </w:rPr>
        <w:t>hazard may</w:t>
      </w:r>
      <w:r w:rsidRPr="00EF7BC5">
        <w:rPr>
          <w:rFonts w:ascii="Arial Narrow" w:hAnsi="Arial Narrow" w:cs="Arial Narrow"/>
          <w:b/>
          <w:bCs/>
        </w:rPr>
        <w:t xml:space="preserve"> </w:t>
      </w:r>
      <w:r w:rsidRPr="00EF7BC5">
        <w:rPr>
          <w:rFonts w:ascii="Arial Narrow" w:hAnsi="Arial Narrow" w:cs="Arial Narrow"/>
          <w:bCs/>
        </w:rPr>
        <w:t>exist.</w:t>
      </w:r>
    </w:p>
    <w:p w14:paraId="66AED407"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(b)</w:t>
      </w:r>
      <w:r w:rsidRPr="00EF7BC5">
        <w:rPr>
          <w:rFonts w:ascii="Arial Narrow" w:hAnsi="Arial Narrow" w:cs="Arial Narrow"/>
          <w:b/>
          <w:bCs/>
        </w:rPr>
        <w:tab/>
        <w:t>Vault Doors and Security Systems</w:t>
      </w:r>
      <w:r w:rsidRPr="00EF7BC5">
        <w:rPr>
          <w:rFonts w:ascii="Arial Narrow" w:hAnsi="Arial Narrow" w:cs="Arial Narrow"/>
        </w:rPr>
        <w:t xml:space="preserve">.  Where a vault or security system is provided, vault doors and facility exit doors </w:t>
      </w:r>
      <w:r w:rsidR="00D9647C" w:rsidRPr="00EF7BC5">
        <w:rPr>
          <w:rFonts w:ascii="Arial Narrow" w:hAnsi="Arial Narrow" w:cs="Arial Narrow"/>
          <w:bCs/>
        </w:rPr>
        <w:t xml:space="preserve">shall be </w:t>
      </w:r>
      <w:r w:rsidRPr="00EF7BC5">
        <w:rPr>
          <w:rFonts w:ascii="Arial Narrow" w:hAnsi="Arial Narrow" w:cs="Arial Narrow"/>
        </w:rPr>
        <w:t>operable from the inside at all times without the use of special keys,</w:t>
      </w:r>
      <w:r w:rsidRPr="00FF5187">
        <w:rPr>
          <w:rFonts w:ascii="Arial Narrow" w:hAnsi="Arial Narrow" w:cs="Arial Narrow"/>
        </w:rPr>
        <w:t xml:space="preserve"> </w:t>
      </w:r>
      <w:r w:rsidRPr="00EF7BC5">
        <w:rPr>
          <w:rFonts w:ascii="Arial Narrow" w:hAnsi="Arial Narrow" w:cs="Arial Narrow"/>
        </w:rPr>
        <w:t>tools or equipment.</w:t>
      </w:r>
    </w:p>
    <w:p w14:paraId="5C08F5D8" w14:textId="77777777" w:rsidR="00BB5098" w:rsidRPr="00EF7BC5" w:rsidRDefault="00D9647C" w:rsidP="001948BA">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(c)</w:t>
      </w:r>
      <w:r w:rsidRPr="00EF7BC5">
        <w:rPr>
          <w:rFonts w:ascii="Arial Narrow" w:hAnsi="Arial Narrow" w:cs="Arial Narrow"/>
          <w:b/>
          <w:bCs/>
        </w:rPr>
        <w:tab/>
        <w:t xml:space="preserve">Waste Compactors and </w:t>
      </w:r>
      <w:r w:rsidR="00BB5098" w:rsidRPr="00EF7BC5">
        <w:rPr>
          <w:rFonts w:ascii="Arial Narrow" w:hAnsi="Arial Narrow" w:cs="Arial Narrow"/>
          <w:b/>
          <w:bCs/>
        </w:rPr>
        <w:t>Destructors</w:t>
      </w:r>
      <w:r w:rsidR="00BB5098" w:rsidRPr="00EF7BC5">
        <w:rPr>
          <w:rFonts w:ascii="Arial Narrow" w:hAnsi="Arial Narrow" w:cs="Arial Narrow"/>
        </w:rPr>
        <w:t xml:space="preserve">.  Waste compactors and destructors at educational facilities </w:t>
      </w:r>
      <w:r w:rsidRPr="00EF7BC5">
        <w:rPr>
          <w:rFonts w:ascii="Arial Narrow" w:hAnsi="Arial Narrow" w:cs="Arial Narrow"/>
          <w:bCs/>
        </w:rPr>
        <w:t xml:space="preserve">shall be </w:t>
      </w:r>
      <w:r w:rsidR="00BB5098" w:rsidRPr="00EF7BC5">
        <w:rPr>
          <w:rFonts w:ascii="Arial Narrow" w:hAnsi="Arial Narrow" w:cs="Arial Narrow"/>
        </w:rPr>
        <w:t>accessible for maintenance and sanitation and fenced or otherwise made inaccessible to students.</w:t>
      </w:r>
    </w:p>
    <w:p w14:paraId="5ECC4F7C" w14:textId="77777777" w:rsidR="00D44F03" w:rsidRPr="00EF7BC5" w:rsidRDefault="00BB5098" w:rsidP="00EF7BC5">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(d)</w:t>
      </w:r>
      <w:r w:rsidRPr="00EF7BC5">
        <w:rPr>
          <w:rFonts w:ascii="Arial Narrow" w:hAnsi="Arial Narrow" w:cs="Arial Narrow"/>
          <w:b/>
          <w:bCs/>
        </w:rPr>
        <w:tab/>
        <w:t>Waste Chutes and Collectors</w:t>
      </w:r>
      <w:r w:rsidRPr="00EF7BC5">
        <w:rPr>
          <w:rFonts w:ascii="Arial Narrow" w:hAnsi="Arial Narrow" w:cs="Arial Narrow"/>
        </w:rPr>
        <w:t xml:space="preserve">.  Waste chutes and collectors, including dumpsters, </w:t>
      </w:r>
      <w:r w:rsidR="00D9647C" w:rsidRPr="00EF7BC5">
        <w:rPr>
          <w:rFonts w:ascii="Arial Narrow" w:hAnsi="Arial Narrow" w:cs="Arial Narrow"/>
          <w:bCs/>
        </w:rPr>
        <w:t xml:space="preserve">shall be </w:t>
      </w:r>
      <w:r w:rsidRPr="00EF7BC5">
        <w:rPr>
          <w:rFonts w:ascii="Arial Narrow" w:hAnsi="Arial Narrow" w:cs="Arial Narrow"/>
        </w:rPr>
        <w:t>accessible for maintenance and sanitation and fenced or otherwise made inaccessible to students</w:t>
      </w:r>
      <w:r w:rsidR="00BD1FB0" w:rsidRPr="00EF7BC5">
        <w:rPr>
          <w:rFonts w:ascii="Arial Narrow" w:hAnsi="Arial Narrow" w:cs="Arial Narrow"/>
        </w:rPr>
        <w:t>.</w:t>
      </w:r>
      <w:r w:rsidR="00EF7BC5" w:rsidRPr="00EF7BC5">
        <w:rPr>
          <w:rFonts w:ascii="Arial Narrow" w:hAnsi="Arial Narrow" w:cs="Arial Narrow"/>
        </w:rPr>
        <w:t xml:space="preserve"> </w:t>
      </w:r>
      <w:r w:rsidR="00CF5D55" w:rsidRPr="00EF7BC5">
        <w:rPr>
          <w:rFonts w:ascii="Arial Narrow" w:hAnsi="Arial Narrow" w:cs="Arial Narrow"/>
        </w:rPr>
        <w:t xml:space="preserve"> </w:t>
      </w:r>
      <w:r w:rsidR="00BD1FB0" w:rsidRPr="00EF7BC5">
        <w:rPr>
          <w:rFonts w:ascii="Arial Narrow" w:hAnsi="Arial Narrow" w:cs="Arial Narrow"/>
        </w:rPr>
        <w:t xml:space="preserve">Collectors </w:t>
      </w:r>
      <w:r w:rsidRPr="00EF7BC5">
        <w:rPr>
          <w:rFonts w:ascii="Arial Narrow" w:hAnsi="Arial Narrow" w:cs="Arial Narrow"/>
        </w:rPr>
        <w:t xml:space="preserve">and dumpsters </w:t>
      </w:r>
      <w:r w:rsidR="00D9647C" w:rsidRPr="00EF7BC5">
        <w:rPr>
          <w:rFonts w:ascii="Arial Narrow" w:hAnsi="Arial Narrow" w:cs="Arial Narrow"/>
          <w:bCs/>
        </w:rPr>
        <w:t xml:space="preserve">shall be </w:t>
      </w:r>
      <w:r w:rsidRPr="00EF7BC5">
        <w:rPr>
          <w:rFonts w:ascii="Arial Narrow" w:hAnsi="Arial Narrow" w:cs="Arial Narrow"/>
        </w:rPr>
        <w:t>located on a concrete slab.</w:t>
      </w:r>
      <w:r w:rsidR="00FF5124">
        <w:rPr>
          <w:rFonts w:ascii="Arial Narrow" w:hAnsi="Arial Narrow" w:cs="Arial Narrow"/>
        </w:rPr>
        <w:t xml:space="preserve"> </w:t>
      </w:r>
      <w:r w:rsidRPr="00EF7BC5">
        <w:rPr>
          <w:rFonts w:ascii="Arial Narrow" w:hAnsi="Arial Narrow" w:cs="Arial Narrow"/>
        </w:rPr>
        <w:t xml:space="preserve"> Wet garbage </w:t>
      </w:r>
      <w:r w:rsidR="00D9647C" w:rsidRPr="00EF7BC5">
        <w:rPr>
          <w:rFonts w:ascii="Arial Narrow" w:hAnsi="Arial Narrow" w:cs="Arial Narrow"/>
        </w:rPr>
        <w:t xml:space="preserve">shall be </w:t>
      </w:r>
      <w:r w:rsidRPr="00EF7BC5">
        <w:rPr>
          <w:rFonts w:ascii="Arial Narrow" w:hAnsi="Arial Narrow" w:cs="Arial Narrow"/>
        </w:rPr>
        <w:t>stored in impermeable, leak-proof, fly-tight containers pending disposal.</w:t>
      </w:r>
    </w:p>
    <w:p w14:paraId="5F123717" w14:textId="77777777" w:rsidR="004E2F7E" w:rsidRPr="00EF7BC5" w:rsidRDefault="00BB5098" w:rsidP="00D44F03">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b/>
          <w:bCs/>
        </w:rPr>
      </w:pPr>
      <w:r w:rsidRPr="00EF7BC5">
        <w:rPr>
          <w:rFonts w:ascii="Arial Narrow" w:hAnsi="Arial Narrow" w:cs="Arial Narrow"/>
          <w:b/>
          <w:bCs/>
        </w:rPr>
        <w:t>(e)</w:t>
      </w:r>
      <w:r w:rsidRPr="00EF7BC5">
        <w:rPr>
          <w:rFonts w:ascii="Arial Narrow" w:hAnsi="Arial Narrow" w:cs="Arial Narrow"/>
          <w:b/>
          <w:bCs/>
        </w:rPr>
        <w:tab/>
        <w:t>Residential Appliances</w:t>
      </w:r>
      <w:r w:rsidRPr="00EF7BC5">
        <w:rPr>
          <w:rFonts w:ascii="Arial Narrow" w:hAnsi="Arial Narrow" w:cs="Arial Narrow"/>
        </w:rPr>
        <w:t xml:space="preserve">.  Residential-type appliances, such as stoves, hoods, refrigerators, washers, dryers, ovens and unit kitchens when used in classrooms, laboratories, lounges or shops, </w:t>
      </w:r>
      <w:r w:rsidR="00D9647C" w:rsidRPr="00EF7BC5">
        <w:rPr>
          <w:rFonts w:ascii="Arial Narrow" w:hAnsi="Arial Narrow" w:cs="Arial Narrow"/>
          <w:bCs/>
        </w:rPr>
        <w:t xml:space="preserve">shall be </w:t>
      </w:r>
      <w:r w:rsidRPr="00EF7BC5">
        <w:rPr>
          <w:rFonts w:ascii="Arial Narrow" w:hAnsi="Arial Narrow" w:cs="Arial Narrow"/>
        </w:rPr>
        <w:t>maintained in a safe and secure condition at all times.</w:t>
      </w:r>
    </w:p>
    <w:p w14:paraId="58D84E89" w14:textId="77777777" w:rsidR="00BB5098" w:rsidRPr="00EF7BC5" w:rsidRDefault="00BB5098" w:rsidP="001948BA">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(f)</w:t>
      </w:r>
      <w:r w:rsidRPr="00EF7BC5">
        <w:rPr>
          <w:rFonts w:ascii="Arial Narrow" w:hAnsi="Arial Narrow" w:cs="Arial Narrow"/>
          <w:b/>
          <w:bCs/>
        </w:rPr>
        <w:tab/>
        <w:t>Built-In Cabinets and Casework</w:t>
      </w:r>
      <w:r w:rsidRPr="00EF7BC5">
        <w:rPr>
          <w:rFonts w:ascii="Arial Narrow" w:hAnsi="Arial Narrow" w:cs="Arial Narrow"/>
        </w:rPr>
        <w:t xml:space="preserve">.  Cabinets and casework, such as in kitchens, </w:t>
      </w:r>
      <w:r w:rsidR="00D9647C" w:rsidRPr="00EF7BC5">
        <w:rPr>
          <w:rFonts w:ascii="Arial Narrow" w:hAnsi="Arial Narrow" w:cs="Arial Narrow"/>
        </w:rPr>
        <w:t>toilet areas</w:t>
      </w:r>
      <w:r w:rsidR="00EF7BC5" w:rsidRPr="00EF7BC5">
        <w:rPr>
          <w:rFonts w:ascii="Arial Narrow" w:hAnsi="Arial Narrow" w:cs="Arial Narrow"/>
        </w:rPr>
        <w:t>,</w:t>
      </w:r>
      <w:r w:rsidR="00D9647C" w:rsidRPr="00EF7BC5">
        <w:rPr>
          <w:rFonts w:ascii="Arial Narrow" w:hAnsi="Arial Narrow" w:cs="Arial Narrow"/>
        </w:rPr>
        <w:t xml:space="preserve"> </w:t>
      </w:r>
      <w:r w:rsidRPr="00EF7BC5">
        <w:rPr>
          <w:rFonts w:ascii="Arial Narrow" w:hAnsi="Arial Narrow" w:cs="Arial Narrow"/>
        </w:rPr>
        <w:t xml:space="preserve">classrooms, etc., </w:t>
      </w:r>
      <w:r w:rsidR="00D9647C" w:rsidRPr="00EF7BC5">
        <w:rPr>
          <w:rFonts w:ascii="Arial Narrow" w:hAnsi="Arial Narrow" w:cs="Arial Narrow"/>
          <w:bCs/>
        </w:rPr>
        <w:t xml:space="preserve">shall be </w:t>
      </w:r>
      <w:r w:rsidRPr="00EF7BC5">
        <w:rPr>
          <w:rFonts w:ascii="Arial Narrow" w:hAnsi="Arial Narrow" w:cs="Arial Narrow"/>
        </w:rPr>
        <w:t>accessible, free of hazards and maintained in a safe and secure condition at all times.</w:t>
      </w:r>
    </w:p>
    <w:p w14:paraId="7D49CE29" w14:textId="77777777" w:rsidR="00BB5098" w:rsidRPr="00EF7BC5" w:rsidRDefault="00BB5098" w:rsidP="001948BA">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(g)</w:t>
      </w:r>
      <w:r w:rsidRPr="00EF7BC5">
        <w:rPr>
          <w:rFonts w:ascii="Arial Narrow" w:hAnsi="Arial Narrow" w:cs="Arial Narrow"/>
          <w:b/>
          <w:bCs/>
        </w:rPr>
        <w:tab/>
        <w:t>Athletic and Recreational Equipment</w:t>
      </w:r>
      <w:r w:rsidRPr="00EF7BC5">
        <w:rPr>
          <w:rFonts w:ascii="Arial Narrow" w:hAnsi="Arial Narrow" w:cs="Arial Narrow"/>
        </w:rPr>
        <w:t>. Athletic and recreational equipment</w:t>
      </w:r>
      <w:r w:rsidR="00CF5D55" w:rsidRPr="00EF7BC5">
        <w:rPr>
          <w:rFonts w:ascii="Arial Narrow" w:hAnsi="Arial Narrow" w:cs="Arial Narrow"/>
        </w:rPr>
        <w:t>, where provided,</w:t>
      </w:r>
      <w:r w:rsidRPr="00EF7BC5">
        <w:rPr>
          <w:rFonts w:ascii="Arial Narrow" w:hAnsi="Arial Narrow" w:cs="Arial Narrow"/>
        </w:rPr>
        <w:t xml:space="preserve"> </w:t>
      </w:r>
      <w:r w:rsidR="00D9647C" w:rsidRPr="00EF7BC5">
        <w:rPr>
          <w:rFonts w:ascii="Arial Narrow" w:hAnsi="Arial Narrow" w:cs="Arial Narrow"/>
        </w:rPr>
        <w:t>shall be</w:t>
      </w:r>
      <w:r w:rsidRPr="00EF7BC5">
        <w:rPr>
          <w:rFonts w:ascii="Arial Narrow" w:hAnsi="Arial Narrow" w:cs="Arial Narrow"/>
        </w:rPr>
        <w:t xml:space="preserve"> kept clean and in a safe condition.</w:t>
      </w:r>
    </w:p>
    <w:p w14:paraId="1376E66B" w14:textId="77777777" w:rsidR="00EE2D53"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lastRenderedPageBreak/>
        <w:t>(h)</w:t>
      </w:r>
      <w:r w:rsidR="00BB1911">
        <w:rPr>
          <w:rFonts w:ascii="Arial Narrow" w:hAnsi="Arial Narrow" w:cs="Arial Narrow"/>
          <w:b/>
          <w:bCs/>
        </w:rPr>
        <w:tab/>
      </w:r>
      <w:r w:rsidRPr="00EF7BC5">
        <w:rPr>
          <w:rFonts w:ascii="Arial Narrow" w:hAnsi="Arial Narrow" w:cs="Arial Narrow"/>
          <w:b/>
          <w:bCs/>
        </w:rPr>
        <w:t>Shooting Range</w:t>
      </w:r>
      <w:r w:rsidR="00C8238D">
        <w:rPr>
          <w:rFonts w:ascii="Arial Narrow" w:hAnsi="Arial Narrow" w:cs="Arial Narrow"/>
        </w:rPr>
        <w:t xml:space="preserve">.  </w:t>
      </w:r>
      <w:r w:rsidRPr="00EF7BC5">
        <w:rPr>
          <w:rFonts w:ascii="Arial Narrow" w:hAnsi="Arial Narrow" w:cs="Arial Narrow"/>
        </w:rPr>
        <w:t>Shooting range equipment</w:t>
      </w:r>
      <w:r w:rsidR="00CF5D55" w:rsidRPr="00EF7BC5">
        <w:rPr>
          <w:rFonts w:ascii="Arial Narrow" w:hAnsi="Arial Narrow" w:cs="Arial Narrow"/>
        </w:rPr>
        <w:t xml:space="preserve">, where provided, </w:t>
      </w:r>
      <w:r w:rsidR="00D9647C" w:rsidRPr="00EF7BC5">
        <w:rPr>
          <w:rFonts w:ascii="Arial Narrow" w:hAnsi="Arial Narrow" w:cs="Arial Narrow"/>
        </w:rPr>
        <w:t xml:space="preserve">shall be </w:t>
      </w:r>
      <w:r w:rsidRPr="00EF7BC5">
        <w:rPr>
          <w:rFonts w:ascii="Arial Narrow" w:hAnsi="Arial Narrow" w:cs="Arial Narrow"/>
        </w:rPr>
        <w:t>maintained in conformance with manufacturer</w:t>
      </w:r>
      <w:r w:rsidR="006E13F2" w:rsidRPr="00EF7BC5">
        <w:rPr>
          <w:rFonts w:ascii="Arial Narrow" w:hAnsi="Arial Narrow" w:cs="Arial Narrow"/>
        </w:rPr>
        <w:t>’</w:t>
      </w:r>
      <w:r w:rsidRPr="00EF7BC5">
        <w:rPr>
          <w:rFonts w:ascii="Arial Narrow" w:hAnsi="Arial Narrow" w:cs="Arial Narrow"/>
        </w:rPr>
        <w:t>s specifications to minimize hazards to occupants and users</w:t>
      </w:r>
      <w:r w:rsidR="00EF7BC5" w:rsidRPr="00EF7BC5">
        <w:rPr>
          <w:rFonts w:ascii="Arial Narrow" w:hAnsi="Arial Narrow" w:cs="Arial Narrow"/>
        </w:rPr>
        <w:t xml:space="preserve">. </w:t>
      </w:r>
      <w:r w:rsidRPr="004C3420">
        <w:rPr>
          <w:rFonts w:ascii="Arial Narrow" w:hAnsi="Arial Narrow" w:cs="Arial Narrow"/>
        </w:rPr>
        <w:t xml:space="preserve"> </w:t>
      </w:r>
      <w:r w:rsidR="00D9647C" w:rsidRPr="00EF7BC5">
        <w:rPr>
          <w:rFonts w:ascii="Arial Narrow" w:hAnsi="Arial Narrow" w:cs="Arial Narrow"/>
        </w:rPr>
        <w:t xml:space="preserve">Indoor </w:t>
      </w:r>
      <w:r w:rsidRPr="00EF7BC5">
        <w:rPr>
          <w:rFonts w:ascii="Arial Narrow" w:hAnsi="Arial Narrow" w:cs="Arial Narrow"/>
        </w:rPr>
        <w:t xml:space="preserve">shooting ranges </w:t>
      </w:r>
      <w:r w:rsidR="00D9647C" w:rsidRPr="00EF7BC5">
        <w:rPr>
          <w:rFonts w:ascii="Arial Narrow" w:hAnsi="Arial Narrow" w:cs="Arial Narrow"/>
        </w:rPr>
        <w:t xml:space="preserve">shall </w:t>
      </w:r>
      <w:r w:rsidRPr="00EF7BC5">
        <w:rPr>
          <w:rFonts w:ascii="Arial Narrow" w:hAnsi="Arial Narrow" w:cs="Arial Narrow"/>
        </w:rPr>
        <w:t>have fresh air intake and positive exhaust of noxious fumes to the outside.</w:t>
      </w:r>
    </w:p>
    <w:p w14:paraId="53726386" w14:textId="77777777" w:rsidR="00BB5098" w:rsidRPr="00EF7BC5"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b/>
        </w:rPr>
      </w:pPr>
      <w:r w:rsidRPr="00EF7BC5">
        <w:rPr>
          <w:rFonts w:ascii="Arial Narrow" w:hAnsi="Arial Narrow" w:cs="Arial Narrow"/>
          <w:b/>
          <w:bCs/>
        </w:rPr>
        <w:t>(i)</w:t>
      </w:r>
      <w:r w:rsidRPr="00EF7BC5">
        <w:rPr>
          <w:rFonts w:ascii="Arial Narrow" w:hAnsi="Arial Narrow" w:cs="Arial Narrow"/>
          <w:b/>
          <w:bCs/>
        </w:rPr>
        <w:tab/>
        <w:t xml:space="preserve">First Aid Kit. </w:t>
      </w:r>
      <w:r w:rsidR="00FF5124">
        <w:rPr>
          <w:rFonts w:ascii="Arial Narrow" w:hAnsi="Arial Narrow" w:cs="Arial Narrow"/>
          <w:b/>
          <w:bCs/>
        </w:rPr>
        <w:t xml:space="preserve"> </w:t>
      </w:r>
      <w:r w:rsidRPr="00EF7BC5">
        <w:rPr>
          <w:rFonts w:ascii="Arial Narrow" w:hAnsi="Arial Narrow" w:cs="Arial Narrow"/>
          <w:bCs/>
        </w:rPr>
        <w:t xml:space="preserve">First aid kits </w:t>
      </w:r>
      <w:r w:rsidR="00D9647C" w:rsidRPr="00EF7BC5">
        <w:rPr>
          <w:rFonts w:ascii="Arial Narrow" w:hAnsi="Arial Narrow" w:cs="Arial Narrow"/>
          <w:bCs/>
        </w:rPr>
        <w:t>shall be</w:t>
      </w:r>
      <w:r w:rsidRPr="00EF7BC5">
        <w:rPr>
          <w:rFonts w:ascii="Arial Narrow" w:hAnsi="Arial Narrow" w:cs="Arial Narrow"/>
          <w:bCs/>
        </w:rPr>
        <w:t xml:space="preserve"> fully equipped per </w:t>
      </w:r>
      <w:r w:rsidR="00D9647C" w:rsidRPr="00EF7BC5">
        <w:rPr>
          <w:rFonts w:ascii="Arial Narrow" w:hAnsi="Arial Narrow" w:cs="Arial Narrow"/>
          <w:bCs/>
        </w:rPr>
        <w:t>B</w:t>
      </w:r>
      <w:r w:rsidRPr="00EF7BC5">
        <w:rPr>
          <w:rFonts w:ascii="Arial Narrow" w:hAnsi="Arial Narrow" w:cs="Arial Narrow"/>
          <w:bCs/>
        </w:rPr>
        <w:t xml:space="preserve">oard policy and </w:t>
      </w:r>
      <w:r w:rsidR="00D9647C" w:rsidRPr="00EF7BC5">
        <w:rPr>
          <w:rFonts w:ascii="Arial Narrow" w:hAnsi="Arial Narrow" w:cs="Arial Narrow"/>
          <w:bCs/>
        </w:rPr>
        <w:t xml:space="preserve">shall be </w:t>
      </w:r>
      <w:r w:rsidRPr="00EF7BC5">
        <w:rPr>
          <w:rFonts w:ascii="Arial Narrow" w:hAnsi="Arial Narrow" w:cs="Arial Narrow"/>
          <w:bCs/>
        </w:rPr>
        <w:t>available for student use under adult supervision.</w:t>
      </w:r>
    </w:p>
    <w:p w14:paraId="6660DE8C" w14:textId="77777777" w:rsidR="00BB5098" w:rsidRPr="00EF7BC5" w:rsidRDefault="00BB5098" w:rsidP="001948BA">
      <w:pPr>
        <w:tabs>
          <w:tab w:val="left" w:pos="-1080"/>
          <w:tab w:val="left" w:pos="-72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EF7BC5">
        <w:rPr>
          <w:rFonts w:ascii="Arial Narrow" w:hAnsi="Arial Narrow" w:cs="Arial Narrow"/>
          <w:b/>
          <w:bCs/>
        </w:rPr>
        <w:t>(12)</w:t>
      </w:r>
      <w:r w:rsidRPr="00EF7BC5">
        <w:rPr>
          <w:rFonts w:ascii="Arial Narrow" w:hAnsi="Arial Narrow" w:cs="Arial Narrow"/>
          <w:b/>
          <w:bCs/>
        </w:rPr>
        <w:tab/>
        <w:t>Furnishings</w:t>
      </w:r>
      <w:r w:rsidRPr="00EF7BC5">
        <w:rPr>
          <w:rFonts w:ascii="Arial Narrow" w:hAnsi="Arial Narrow" w:cs="Arial Narrow"/>
        </w:rPr>
        <w:t xml:space="preserve">.  Furnishings </w:t>
      </w:r>
      <w:r w:rsidR="00D9647C" w:rsidRPr="00EF7BC5">
        <w:rPr>
          <w:rFonts w:ascii="Arial Narrow" w:hAnsi="Arial Narrow" w:cs="Arial Narrow"/>
        </w:rPr>
        <w:t xml:space="preserve">shall </w:t>
      </w:r>
      <w:r w:rsidRPr="00EF7BC5">
        <w:rPr>
          <w:rFonts w:ascii="Arial Narrow" w:hAnsi="Arial Narrow" w:cs="Arial Narrow"/>
        </w:rPr>
        <w:t>meet the following minimum</w:t>
      </w:r>
      <w:r w:rsidRPr="00EF7BC5">
        <w:rPr>
          <w:rFonts w:ascii="Arial Narrow" w:hAnsi="Arial Narrow" w:cs="Shruti"/>
        </w:rPr>
        <w:t xml:space="preserve"> casualty safety </w:t>
      </w:r>
      <w:r w:rsidRPr="00EF7BC5">
        <w:rPr>
          <w:rFonts w:ascii="Arial Narrow" w:hAnsi="Arial Narrow" w:cs="Arial Narrow"/>
        </w:rPr>
        <w:t>and sanitat</w:t>
      </w:r>
      <w:r w:rsidR="007919AC" w:rsidRPr="00EF7BC5">
        <w:rPr>
          <w:rFonts w:ascii="Arial Narrow" w:hAnsi="Arial Narrow" w:cs="Arial Narrow"/>
        </w:rPr>
        <w:t>ion requirements for furnishings</w:t>
      </w:r>
      <w:r w:rsidRPr="00EF7BC5">
        <w:rPr>
          <w:rFonts w:ascii="Arial Narrow" w:hAnsi="Arial Narrow" w:cs="Arial Narrow"/>
        </w:rPr>
        <w:t xml:space="preserve">, decorations, etc., including </w:t>
      </w:r>
      <w:r w:rsidR="007919AC" w:rsidRPr="00EF7BC5">
        <w:rPr>
          <w:rFonts w:ascii="Arial Narrow" w:hAnsi="Arial Narrow" w:cs="Arial Narrow"/>
        </w:rPr>
        <w:t xml:space="preserve">those for </w:t>
      </w:r>
      <w:r w:rsidRPr="00EF7BC5">
        <w:rPr>
          <w:rFonts w:ascii="Arial Narrow" w:hAnsi="Arial Narrow" w:cs="Arial Narrow"/>
        </w:rPr>
        <w:t>relocatables, as applicable:</w:t>
      </w:r>
    </w:p>
    <w:p w14:paraId="2D469D04"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(a)</w:t>
      </w:r>
      <w:r w:rsidRPr="00EF7BC5">
        <w:rPr>
          <w:rFonts w:ascii="Arial Narrow" w:hAnsi="Arial Narrow" w:cs="Arial Narrow"/>
          <w:b/>
          <w:bCs/>
        </w:rPr>
        <w:tab/>
        <w:t>Hazardous Materials</w:t>
      </w:r>
      <w:r w:rsidRPr="00EF7BC5">
        <w:rPr>
          <w:rFonts w:ascii="Arial Narrow" w:hAnsi="Arial Narrow" w:cs="Arial Narrow"/>
        </w:rPr>
        <w:t>. Educational and ancillary plants shall be free of furnishings and decorations made of explosive, highly flammable or toxic materials.</w:t>
      </w:r>
    </w:p>
    <w:p w14:paraId="09027B79" w14:textId="77777777" w:rsidR="00BB5098"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(b)</w:t>
      </w:r>
      <w:r w:rsidRPr="00EF7BC5">
        <w:rPr>
          <w:rFonts w:ascii="Arial Narrow" w:hAnsi="Arial Narrow" w:cs="Arial Narrow"/>
          <w:b/>
          <w:bCs/>
        </w:rPr>
        <w:tab/>
        <w:t>Freestanding Manufactured and Custom Casework</w:t>
      </w:r>
      <w:r w:rsidRPr="00EF7BC5">
        <w:rPr>
          <w:rFonts w:ascii="Arial Narrow" w:hAnsi="Arial Narrow" w:cs="Arial Narrow"/>
        </w:rPr>
        <w:t xml:space="preserve">.  Manufactured and custom casework, such as in classrooms, media centers and other areas, </w:t>
      </w:r>
      <w:r w:rsidR="00D9647C" w:rsidRPr="00EF7BC5">
        <w:rPr>
          <w:rFonts w:ascii="Arial Narrow" w:hAnsi="Arial Narrow" w:cs="Arial Narrow"/>
        </w:rPr>
        <w:t xml:space="preserve">shall be </w:t>
      </w:r>
      <w:r w:rsidRPr="00EF7BC5">
        <w:rPr>
          <w:rFonts w:ascii="Arial Narrow" w:hAnsi="Arial Narrow" w:cs="Arial Narrow"/>
        </w:rPr>
        <w:t>accessible, free of hazards and maintained in a safe and secure condition at all times.</w:t>
      </w:r>
    </w:p>
    <w:p w14:paraId="3F477C57" w14:textId="77777777" w:rsidR="004E272C" w:rsidRPr="00EF7BC5" w:rsidRDefault="004E272C"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p>
    <w:p w14:paraId="3479F5F7"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(c)</w:t>
      </w:r>
      <w:r w:rsidRPr="00EF7BC5">
        <w:rPr>
          <w:rFonts w:ascii="Arial Narrow" w:hAnsi="Arial Narrow" w:cs="Arial Narrow"/>
          <w:b/>
          <w:bCs/>
        </w:rPr>
        <w:tab/>
        <w:t>Plastic Laminate</w:t>
      </w:r>
      <w:r w:rsidRPr="00EF7BC5">
        <w:rPr>
          <w:rFonts w:ascii="Arial Narrow" w:hAnsi="Arial Narrow" w:cs="Arial Narrow"/>
        </w:rPr>
        <w:t xml:space="preserve">.  Plastic laminate </w:t>
      </w:r>
      <w:r w:rsidR="00BD1FB0" w:rsidRPr="00EF7BC5">
        <w:rPr>
          <w:rFonts w:ascii="Arial Narrow" w:hAnsi="Arial Narrow" w:cs="Arial Narrow"/>
        </w:rPr>
        <w:t xml:space="preserve">where </w:t>
      </w:r>
      <w:r w:rsidRPr="00EF7BC5">
        <w:rPr>
          <w:rFonts w:ascii="Arial Narrow" w:hAnsi="Arial Narrow" w:cs="Arial Narrow"/>
        </w:rPr>
        <w:t xml:space="preserve">used on casework </w:t>
      </w:r>
      <w:r w:rsidR="00BD1FB0" w:rsidRPr="00EF7BC5">
        <w:rPr>
          <w:rFonts w:ascii="Arial Narrow" w:hAnsi="Arial Narrow" w:cs="Arial Narrow"/>
        </w:rPr>
        <w:t xml:space="preserve">shall be </w:t>
      </w:r>
      <w:r w:rsidRPr="00EF7BC5">
        <w:rPr>
          <w:rFonts w:ascii="Arial Narrow" w:hAnsi="Arial Narrow" w:cs="Arial Narrow"/>
        </w:rPr>
        <w:t xml:space="preserve">free of any hazard such as loose, broken or jagged pieces. </w:t>
      </w:r>
    </w:p>
    <w:p w14:paraId="45DDCED6" w14:textId="77777777" w:rsidR="00BB5098" w:rsidRPr="00EF7BC5" w:rsidRDefault="00BB5098" w:rsidP="00BB1911">
      <w:pPr>
        <w:widowControl/>
        <w:tabs>
          <w:tab w:val="left" w:pos="-1080"/>
          <w:tab w:val="left" w:pos="-720"/>
          <w:tab w:val="left" w:pos="0"/>
          <w:tab w:val="left" w:pos="72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(d)</w:t>
      </w:r>
      <w:r w:rsidRPr="00EF7BC5">
        <w:rPr>
          <w:rFonts w:ascii="Arial Narrow" w:hAnsi="Arial Narrow" w:cs="Arial Narrow"/>
          <w:b/>
          <w:bCs/>
        </w:rPr>
        <w:tab/>
      </w:r>
      <w:r w:rsidR="001948BA" w:rsidRPr="00EF7BC5">
        <w:rPr>
          <w:rFonts w:ascii="Arial Narrow" w:hAnsi="Arial Narrow" w:cs="Arial Narrow"/>
          <w:b/>
          <w:bCs/>
        </w:rPr>
        <w:t xml:space="preserve"> </w:t>
      </w:r>
      <w:r w:rsidRPr="00EF7BC5">
        <w:rPr>
          <w:rFonts w:ascii="Arial Narrow" w:hAnsi="Arial Narrow" w:cs="Arial Narrow"/>
          <w:b/>
          <w:bCs/>
        </w:rPr>
        <w:t>Window Coverings</w:t>
      </w:r>
      <w:r w:rsidRPr="00EF7BC5">
        <w:rPr>
          <w:rFonts w:ascii="Arial Narrow" w:hAnsi="Arial Narrow" w:cs="Arial Narrow"/>
        </w:rPr>
        <w:t>. Interior blinds, shades and shutters, whe</w:t>
      </w:r>
      <w:r w:rsidR="00A85CFD" w:rsidRPr="00EF7BC5">
        <w:rPr>
          <w:rFonts w:ascii="Arial Narrow" w:hAnsi="Arial Narrow" w:cs="Arial Narrow"/>
        </w:rPr>
        <w:t>re</w:t>
      </w:r>
      <w:r w:rsidRPr="00EF7BC5">
        <w:rPr>
          <w:rFonts w:ascii="Arial Narrow" w:hAnsi="Arial Narrow" w:cs="Arial Narrow"/>
        </w:rPr>
        <w:t xml:space="preserve"> provided</w:t>
      </w:r>
      <w:r w:rsidR="00D9647C" w:rsidRPr="00EF7BC5">
        <w:rPr>
          <w:rFonts w:ascii="Arial Narrow" w:hAnsi="Arial Narrow" w:cs="Arial Narrow"/>
        </w:rPr>
        <w:t>, shall be</w:t>
      </w:r>
      <w:r w:rsidRPr="00EF7BC5">
        <w:rPr>
          <w:rFonts w:ascii="Arial Narrow" w:hAnsi="Arial Narrow" w:cs="Arial Narrow"/>
        </w:rPr>
        <w:t>:</w:t>
      </w:r>
    </w:p>
    <w:p w14:paraId="6954B3DE" w14:textId="77777777" w:rsidR="00BB5098" w:rsidRPr="00EF7BC5" w:rsidRDefault="00BB5098" w:rsidP="00BB1911">
      <w:pPr>
        <w:widowControl/>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1.</w:t>
      </w:r>
      <w:r w:rsidRPr="00EF7BC5">
        <w:rPr>
          <w:rFonts w:ascii="Arial Narrow" w:hAnsi="Arial Narrow" w:cs="Arial Narrow"/>
        </w:rPr>
        <w:tab/>
      </w:r>
      <w:r w:rsidR="00D9647C" w:rsidRPr="00EF7BC5">
        <w:rPr>
          <w:rFonts w:ascii="Arial Narrow" w:hAnsi="Arial Narrow" w:cs="Arial Narrow"/>
        </w:rPr>
        <w:t xml:space="preserve">Capable </w:t>
      </w:r>
      <w:r w:rsidRPr="00EF7BC5">
        <w:rPr>
          <w:rFonts w:ascii="Arial Narrow" w:hAnsi="Arial Narrow" w:cs="Arial Narrow"/>
        </w:rPr>
        <w:t xml:space="preserve">of darkening the room sufficiently to allow audio-visual presentations. </w:t>
      </w:r>
    </w:p>
    <w:p w14:paraId="71853A77" w14:textId="77777777" w:rsidR="00BB5098" w:rsidRPr="00EF7BC5" w:rsidRDefault="00BB5098" w:rsidP="00BB1911">
      <w:pPr>
        <w:widowControl/>
        <w:tabs>
          <w:tab w:val="left" w:pos="-1080"/>
          <w:tab w:val="left" w:pos="-720"/>
          <w:tab w:val="left" w:pos="0"/>
          <w:tab w:val="left" w:pos="450"/>
          <w:tab w:val="left" w:pos="126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2.</w:t>
      </w:r>
      <w:r w:rsidRPr="00EF7BC5">
        <w:rPr>
          <w:rFonts w:ascii="Arial Narrow" w:hAnsi="Arial Narrow" w:cs="Arial Narrow"/>
        </w:rPr>
        <w:tab/>
      </w:r>
      <w:r w:rsidR="00D9647C" w:rsidRPr="00EF7BC5">
        <w:rPr>
          <w:rFonts w:ascii="Arial Narrow" w:hAnsi="Arial Narrow" w:cs="Arial Narrow"/>
        </w:rPr>
        <w:t xml:space="preserve">Maintained </w:t>
      </w:r>
      <w:r w:rsidRPr="00EF7BC5">
        <w:rPr>
          <w:rFonts w:ascii="Arial Narrow" w:hAnsi="Arial Narrow" w:cs="Arial Narrow"/>
        </w:rPr>
        <w:t>free of torn material, broken slats, pulleys and cords, and in an operational and safe condition at all times.</w:t>
      </w:r>
    </w:p>
    <w:p w14:paraId="1F20D9E0"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(e)</w:t>
      </w:r>
      <w:r w:rsidRPr="00EF7BC5">
        <w:rPr>
          <w:rFonts w:ascii="Arial Narrow" w:hAnsi="Arial Narrow" w:cs="Arial Narrow"/>
          <w:b/>
          <w:bCs/>
        </w:rPr>
        <w:tab/>
        <w:t>Floor Mats and Grates</w:t>
      </w:r>
      <w:r w:rsidRPr="00EF7BC5">
        <w:rPr>
          <w:rFonts w:ascii="Arial Narrow" w:hAnsi="Arial Narrow" w:cs="Arial Narrow"/>
        </w:rPr>
        <w:t>.</w:t>
      </w:r>
    </w:p>
    <w:p w14:paraId="4A53168E"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1.</w:t>
      </w:r>
      <w:r w:rsidRPr="00EF7BC5">
        <w:rPr>
          <w:rFonts w:ascii="Arial Narrow" w:hAnsi="Arial Narrow" w:cs="Arial Narrow"/>
        </w:rPr>
        <w:tab/>
        <w:t xml:space="preserve">Floor mats and grates, </w:t>
      </w:r>
      <w:r w:rsidR="00D9647C" w:rsidRPr="00EF7BC5">
        <w:rPr>
          <w:rFonts w:ascii="Arial Narrow" w:hAnsi="Arial Narrow" w:cs="Arial Narrow"/>
        </w:rPr>
        <w:t xml:space="preserve">where </w:t>
      </w:r>
      <w:r w:rsidRPr="00EF7BC5">
        <w:rPr>
          <w:rFonts w:ascii="Arial Narrow" w:hAnsi="Arial Narrow" w:cs="Arial Narrow"/>
        </w:rPr>
        <w:t xml:space="preserve">used, </w:t>
      </w:r>
      <w:r w:rsidR="00D9647C" w:rsidRPr="00EF7BC5">
        <w:rPr>
          <w:rFonts w:ascii="Arial Narrow" w:hAnsi="Arial Narrow" w:cs="Arial Narrow"/>
          <w:bCs/>
        </w:rPr>
        <w:t xml:space="preserve">shall be </w:t>
      </w:r>
      <w:r w:rsidRPr="00EF7BC5">
        <w:rPr>
          <w:rFonts w:ascii="Arial Narrow" w:hAnsi="Arial Narrow" w:cs="Arial Narrow"/>
        </w:rPr>
        <w:t>flush with, or secured to, the surrounding floor surface.</w:t>
      </w:r>
    </w:p>
    <w:p w14:paraId="7095178E"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EF7BC5">
        <w:rPr>
          <w:rFonts w:ascii="Arial Narrow" w:hAnsi="Arial Narrow" w:cs="Arial Narrow"/>
          <w:b/>
          <w:bCs/>
        </w:rPr>
        <w:t>2.</w:t>
      </w:r>
      <w:r w:rsidRPr="00EF7BC5">
        <w:rPr>
          <w:rFonts w:ascii="Arial Narrow" w:hAnsi="Arial Narrow" w:cs="Arial Narrow"/>
        </w:rPr>
        <w:tab/>
        <w:t xml:space="preserve">Mats and grates used around pools and shower rooms </w:t>
      </w:r>
      <w:r w:rsidR="00D9647C" w:rsidRPr="00EF7BC5">
        <w:rPr>
          <w:rFonts w:ascii="Arial Narrow" w:hAnsi="Arial Narrow" w:cs="Arial Narrow"/>
          <w:bCs/>
        </w:rPr>
        <w:t xml:space="preserve">shall be </w:t>
      </w:r>
      <w:r w:rsidRPr="00EF7BC5">
        <w:rPr>
          <w:rFonts w:ascii="Arial Narrow" w:hAnsi="Arial Narrow" w:cs="Arial Narrow"/>
        </w:rPr>
        <w:t>free of any hazard to bare feet.</w:t>
      </w:r>
    </w:p>
    <w:p w14:paraId="22B597DA"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(f)</w:t>
      </w:r>
      <w:r w:rsidRPr="00EF7BC5">
        <w:rPr>
          <w:rFonts w:ascii="Arial Narrow" w:hAnsi="Arial Narrow" w:cs="Arial Narrow"/>
          <w:b/>
          <w:bCs/>
        </w:rPr>
        <w:tab/>
        <w:t>Auditorium and Theater Seating</w:t>
      </w:r>
      <w:r w:rsidRPr="00EF7BC5">
        <w:rPr>
          <w:rFonts w:ascii="Arial Narrow" w:hAnsi="Arial Narrow" w:cs="Arial Narrow"/>
        </w:rPr>
        <w:t xml:space="preserve">.  Auditorium and theater fixed and movable seats </w:t>
      </w:r>
      <w:r w:rsidR="00D9647C" w:rsidRPr="00EF7BC5">
        <w:rPr>
          <w:rFonts w:ascii="Arial Narrow" w:hAnsi="Arial Narrow" w:cs="Arial Narrow"/>
          <w:bCs/>
        </w:rPr>
        <w:t xml:space="preserve">shall be </w:t>
      </w:r>
      <w:r w:rsidRPr="00EF7BC5">
        <w:rPr>
          <w:rFonts w:ascii="Arial Narrow" w:hAnsi="Arial Narrow" w:cs="Arial Narrow"/>
        </w:rPr>
        <w:t>accessible</w:t>
      </w:r>
      <w:r w:rsidR="00812C35" w:rsidRPr="00EF7BC5">
        <w:rPr>
          <w:rFonts w:ascii="Arial Narrow" w:hAnsi="Arial Narrow" w:cs="Arial Narrow"/>
        </w:rPr>
        <w:t>,</w:t>
      </w:r>
      <w:r w:rsidRPr="00EF7BC5">
        <w:rPr>
          <w:rFonts w:ascii="Arial Narrow" w:hAnsi="Arial Narrow" w:cs="Arial Narrow"/>
        </w:rPr>
        <w:t xml:space="preserve"> maintained in a safe and operational condition at all times and free of any torn or loose materials </w:t>
      </w:r>
      <w:r w:rsidR="00A96F4E">
        <w:rPr>
          <w:rFonts w:ascii="Arial Narrow" w:hAnsi="Arial Narrow" w:cs="Arial Narrow"/>
        </w:rPr>
        <w:t>or</w:t>
      </w:r>
      <w:r w:rsidRPr="00EF7BC5">
        <w:rPr>
          <w:rFonts w:ascii="Arial Narrow" w:hAnsi="Arial Narrow" w:cs="Arial Narrow"/>
        </w:rPr>
        <w:t xml:space="preserve"> fittings that pose a hazard to users.</w:t>
      </w:r>
    </w:p>
    <w:p w14:paraId="2B8F4403" w14:textId="77777777" w:rsidR="00BB5098" w:rsidRPr="00FF5187"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EF7BC5">
        <w:rPr>
          <w:rFonts w:ascii="Arial Narrow" w:hAnsi="Arial Narrow" w:cs="Arial Narrow"/>
          <w:b/>
          <w:bCs/>
        </w:rPr>
        <w:t>(g)</w:t>
      </w:r>
      <w:r w:rsidRPr="00EF7BC5">
        <w:rPr>
          <w:rFonts w:ascii="Arial Narrow" w:hAnsi="Arial Narrow" w:cs="Arial Narrow"/>
          <w:b/>
          <w:bCs/>
        </w:rPr>
        <w:tab/>
        <w:t>Built-in Tables and Fixed Seating</w:t>
      </w:r>
      <w:r w:rsidRPr="00EF7BC5">
        <w:rPr>
          <w:rFonts w:ascii="Arial Narrow" w:hAnsi="Arial Narrow" w:cs="Arial Narrow"/>
        </w:rPr>
        <w:t>.  Built-in tables and fixed seating</w:t>
      </w:r>
      <w:r w:rsidR="00CF5D55" w:rsidRPr="00EF7BC5">
        <w:rPr>
          <w:rFonts w:ascii="Arial Narrow" w:hAnsi="Arial Narrow" w:cs="Arial Narrow"/>
        </w:rPr>
        <w:t xml:space="preserve">, where </w:t>
      </w:r>
      <w:r w:rsidR="004E272C" w:rsidRPr="00EF7BC5">
        <w:rPr>
          <w:rFonts w:ascii="Arial Narrow" w:hAnsi="Arial Narrow" w:cs="Arial Narrow"/>
        </w:rPr>
        <w:t>provided</w:t>
      </w:r>
      <w:r w:rsidR="004E272C">
        <w:rPr>
          <w:rFonts w:ascii="Arial Narrow" w:hAnsi="Arial Narrow" w:cs="Arial Narrow"/>
        </w:rPr>
        <w:t>,</w:t>
      </w:r>
      <w:r w:rsidR="00CF5D55" w:rsidRPr="00EF7BC5">
        <w:rPr>
          <w:rFonts w:ascii="Arial Narrow" w:hAnsi="Arial Narrow" w:cs="Arial Narrow"/>
        </w:rPr>
        <w:t xml:space="preserve"> </w:t>
      </w:r>
      <w:r w:rsidR="00D9647C" w:rsidRPr="00EF7BC5">
        <w:rPr>
          <w:rFonts w:ascii="Arial Narrow" w:hAnsi="Arial Narrow" w:cs="Arial Narrow"/>
          <w:bCs/>
        </w:rPr>
        <w:t xml:space="preserve">shall be </w:t>
      </w:r>
      <w:r w:rsidRPr="00EF7BC5">
        <w:rPr>
          <w:rFonts w:ascii="Arial Narrow" w:hAnsi="Arial Narrow" w:cs="Arial Narrow"/>
        </w:rPr>
        <w:t>accessible</w:t>
      </w:r>
      <w:r w:rsidR="00D9647C" w:rsidRPr="00EF7BC5">
        <w:rPr>
          <w:rFonts w:ascii="Arial Narrow" w:hAnsi="Arial Narrow" w:cs="Arial Narrow"/>
        </w:rPr>
        <w:t>,</w:t>
      </w:r>
      <w:r w:rsidRPr="00EF7BC5">
        <w:rPr>
          <w:rFonts w:ascii="Arial Narrow" w:hAnsi="Arial Narrow" w:cs="Arial Narrow"/>
        </w:rPr>
        <w:t xml:space="preserve"> maintained in a safe and operational condition at all times</w:t>
      </w:r>
      <w:r w:rsidR="00D9647C" w:rsidRPr="00EF7BC5">
        <w:rPr>
          <w:rFonts w:ascii="Arial Narrow" w:hAnsi="Arial Narrow" w:cs="Arial Narrow"/>
        </w:rPr>
        <w:t>,</w:t>
      </w:r>
      <w:r w:rsidRPr="00EF7BC5">
        <w:rPr>
          <w:rFonts w:ascii="Arial Narrow" w:hAnsi="Arial Narrow" w:cs="Arial Narrow"/>
        </w:rPr>
        <w:t xml:space="preserve"> and free of any torn or</w:t>
      </w:r>
      <w:r w:rsidRPr="00FF5187">
        <w:rPr>
          <w:rFonts w:ascii="Arial Narrow" w:hAnsi="Arial Narrow" w:cs="Arial Narrow"/>
        </w:rPr>
        <w:t xml:space="preserve"> loose materials </w:t>
      </w:r>
      <w:r w:rsidR="00A96F4E">
        <w:rPr>
          <w:rFonts w:ascii="Arial Narrow" w:hAnsi="Arial Narrow" w:cs="Arial Narrow"/>
        </w:rPr>
        <w:t>or</w:t>
      </w:r>
      <w:r w:rsidRPr="00FF5187">
        <w:rPr>
          <w:rFonts w:ascii="Arial Narrow" w:hAnsi="Arial Narrow" w:cs="Arial Narrow"/>
        </w:rPr>
        <w:t xml:space="preserve"> fittings that pose a hazard to users.</w:t>
      </w:r>
    </w:p>
    <w:p w14:paraId="3230FB4F" w14:textId="77777777" w:rsidR="00BB5098" w:rsidRPr="00EF7BC5"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bCs/>
        </w:rPr>
      </w:pPr>
      <w:r w:rsidRPr="00EF7BC5">
        <w:rPr>
          <w:rFonts w:ascii="Arial Narrow" w:hAnsi="Arial Narrow" w:cs="Arial Narrow"/>
          <w:b/>
          <w:bCs/>
        </w:rPr>
        <w:t>(h)</w:t>
      </w:r>
      <w:r w:rsidRPr="00EF7BC5">
        <w:rPr>
          <w:rFonts w:ascii="Arial Narrow" w:hAnsi="Arial Narrow" w:cs="Arial Narrow"/>
          <w:b/>
          <w:bCs/>
        </w:rPr>
        <w:tab/>
        <w:t xml:space="preserve">Furnishings and Equipment. </w:t>
      </w:r>
      <w:r w:rsidRPr="00EF7BC5">
        <w:rPr>
          <w:rFonts w:ascii="Arial Narrow" w:hAnsi="Arial Narrow" w:cs="Arial Narrow"/>
          <w:bCs/>
        </w:rPr>
        <w:t xml:space="preserve">Furnishings and equipment </w:t>
      </w:r>
      <w:r w:rsidR="00D9647C" w:rsidRPr="00EF7BC5">
        <w:rPr>
          <w:rFonts w:ascii="Arial Narrow" w:hAnsi="Arial Narrow" w:cs="Arial Narrow"/>
          <w:bCs/>
        </w:rPr>
        <w:t>shall be</w:t>
      </w:r>
      <w:r w:rsidRPr="00EF7BC5">
        <w:rPr>
          <w:rFonts w:ascii="Arial Narrow" w:hAnsi="Arial Narrow" w:cs="Arial Narrow"/>
          <w:bCs/>
        </w:rPr>
        <w:t xml:space="preserve"> kept clean and in good repair</w:t>
      </w:r>
      <w:r w:rsidR="00D9647C" w:rsidRPr="00EF7BC5">
        <w:rPr>
          <w:rFonts w:ascii="Arial Narrow" w:hAnsi="Arial Narrow" w:cs="Arial Narrow"/>
          <w:bCs/>
        </w:rPr>
        <w:t xml:space="preserve"> and</w:t>
      </w:r>
      <w:r w:rsidRPr="00EF7BC5">
        <w:rPr>
          <w:rFonts w:ascii="Arial Narrow" w:hAnsi="Arial Narrow" w:cs="Arial Narrow"/>
          <w:bCs/>
        </w:rPr>
        <w:t xml:space="preserve"> free of missing parts and hazards.</w:t>
      </w:r>
    </w:p>
    <w:p w14:paraId="1C25E5D6" w14:textId="77777777" w:rsidR="00BB5098" w:rsidRPr="00314B26" w:rsidRDefault="00BB5098" w:rsidP="001948BA">
      <w:pPr>
        <w:tabs>
          <w:tab w:val="left" w:pos="-1080"/>
          <w:tab w:val="left" w:pos="-720"/>
          <w:tab w:val="left" w:pos="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FF5187">
        <w:rPr>
          <w:rFonts w:ascii="Arial Narrow" w:hAnsi="Arial Narrow" w:cs="Arial Narrow"/>
          <w:b/>
          <w:bCs/>
        </w:rPr>
        <w:t>(</w:t>
      </w:r>
      <w:r w:rsidRPr="00314B26">
        <w:rPr>
          <w:rFonts w:ascii="Arial Narrow" w:hAnsi="Arial Narrow" w:cs="Arial Narrow"/>
          <w:b/>
          <w:bCs/>
        </w:rPr>
        <w:t>13)</w:t>
      </w:r>
      <w:r w:rsidRPr="00314B26">
        <w:rPr>
          <w:rFonts w:ascii="Arial Narrow" w:hAnsi="Arial Narrow" w:cs="Arial Narrow"/>
          <w:b/>
          <w:bCs/>
        </w:rPr>
        <w:tab/>
        <w:t>Special Construction</w:t>
      </w:r>
      <w:r w:rsidRPr="00314B26">
        <w:rPr>
          <w:rFonts w:ascii="Arial Narrow" w:hAnsi="Arial Narrow" w:cs="Arial Narrow"/>
        </w:rPr>
        <w:t xml:space="preserve">.  The spaces and facilities listed in this section </w:t>
      </w:r>
      <w:r w:rsidR="00D9647C" w:rsidRPr="00314B26">
        <w:rPr>
          <w:rFonts w:ascii="Arial Narrow" w:hAnsi="Arial Narrow" w:cs="Arial Narrow"/>
        </w:rPr>
        <w:t xml:space="preserve">shall </w:t>
      </w:r>
      <w:r w:rsidRPr="00314B26">
        <w:rPr>
          <w:rFonts w:ascii="Arial Narrow" w:hAnsi="Arial Narrow" w:cs="Arial Narrow"/>
        </w:rPr>
        <w:t xml:space="preserve">meet the following minimum </w:t>
      </w:r>
      <w:r w:rsidR="000162FB" w:rsidRPr="00314B26">
        <w:rPr>
          <w:rFonts w:ascii="Arial Narrow" w:hAnsi="Arial Narrow" w:cs="Arial Narrow"/>
        </w:rPr>
        <w:t xml:space="preserve">casualty </w:t>
      </w:r>
      <w:r w:rsidRPr="00314B26">
        <w:rPr>
          <w:rFonts w:ascii="Arial Narrow" w:hAnsi="Arial Narrow" w:cs="Shruti"/>
        </w:rPr>
        <w:t xml:space="preserve">safety </w:t>
      </w:r>
      <w:r w:rsidRPr="00314B26">
        <w:rPr>
          <w:rFonts w:ascii="Arial Narrow" w:hAnsi="Arial Narrow" w:cs="Arial Narrow"/>
        </w:rPr>
        <w:t>and sanitation requirements for special construction, including relocatables, as applicable:</w:t>
      </w:r>
    </w:p>
    <w:p w14:paraId="74EEF7F0" w14:textId="77777777" w:rsidR="00BB5098" w:rsidRPr="00314B26"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(a)</w:t>
      </w:r>
      <w:r w:rsidRPr="00314B26">
        <w:rPr>
          <w:rFonts w:ascii="Arial Narrow" w:hAnsi="Arial Narrow" w:cs="Arial Narrow"/>
        </w:rPr>
        <w:tab/>
      </w:r>
      <w:r w:rsidRPr="00314B26">
        <w:rPr>
          <w:rFonts w:ascii="Arial Narrow" w:hAnsi="Arial Narrow" w:cs="Arial Narrow"/>
          <w:b/>
          <w:bCs/>
        </w:rPr>
        <w:t>Accessibility Requirements</w:t>
      </w:r>
      <w:r w:rsidRPr="00314B26">
        <w:rPr>
          <w:rFonts w:ascii="Arial Narrow" w:hAnsi="Arial Narrow" w:cs="Arial Narrow"/>
        </w:rPr>
        <w:t xml:space="preserve">.  Accessibility for children and adults with disabilities </w:t>
      </w:r>
      <w:r w:rsidR="00D9647C" w:rsidRPr="00314B26">
        <w:rPr>
          <w:rFonts w:ascii="Arial Narrow" w:hAnsi="Arial Narrow" w:cs="Arial Narrow"/>
        </w:rPr>
        <w:t xml:space="preserve">shall comply </w:t>
      </w:r>
      <w:r w:rsidRPr="00314B26">
        <w:rPr>
          <w:rFonts w:ascii="Arial Narrow" w:hAnsi="Arial Narrow" w:cs="Arial Narrow"/>
        </w:rPr>
        <w:t xml:space="preserve">with the applicable state and federal standards governing accessibility requirements.  (For the purpose of SREF, </w:t>
      </w:r>
      <w:r w:rsidR="006F082C" w:rsidRPr="00314B26">
        <w:rPr>
          <w:rFonts w:ascii="Arial Narrow" w:hAnsi="Arial Narrow" w:cs="Arial Narrow"/>
        </w:rPr>
        <w:t>“</w:t>
      </w:r>
      <w:r w:rsidRPr="00314B26">
        <w:rPr>
          <w:rFonts w:ascii="Arial Narrow" w:hAnsi="Arial Narrow" w:cs="Arial Narrow"/>
        </w:rPr>
        <w:t>children</w:t>
      </w:r>
      <w:r w:rsidR="006F082C" w:rsidRPr="00314B26">
        <w:rPr>
          <w:rFonts w:ascii="Arial Narrow" w:hAnsi="Arial Narrow" w:cs="Arial Narrow"/>
        </w:rPr>
        <w:t>”</w:t>
      </w:r>
      <w:r w:rsidRPr="00314B26">
        <w:rPr>
          <w:rFonts w:ascii="Arial Narrow" w:hAnsi="Arial Narrow" w:cs="Arial Narrow"/>
        </w:rPr>
        <w:t xml:space="preserve"> are defined as students in grades </w:t>
      </w:r>
      <w:r w:rsidR="00C8238D" w:rsidRPr="00314B26">
        <w:rPr>
          <w:rFonts w:ascii="Arial Narrow" w:hAnsi="Arial Narrow" w:cs="Arial Narrow"/>
        </w:rPr>
        <w:t>pre-K</w:t>
      </w:r>
      <w:r w:rsidRPr="00314B26">
        <w:rPr>
          <w:rFonts w:ascii="Arial Narrow" w:hAnsi="Arial Narrow" w:cs="Arial Narrow"/>
        </w:rPr>
        <w:t xml:space="preserve"> through grade five or grade six, depending on the structure of the elementary schools and middle or junior high schools in the district as applicable.  </w:t>
      </w:r>
      <w:r w:rsidR="006F082C" w:rsidRPr="00314B26">
        <w:rPr>
          <w:rFonts w:ascii="Arial Narrow" w:hAnsi="Arial Narrow" w:cs="Arial Narrow"/>
        </w:rPr>
        <w:t>“</w:t>
      </w:r>
      <w:r w:rsidRPr="00314B26">
        <w:rPr>
          <w:rFonts w:ascii="Arial Narrow" w:hAnsi="Arial Narrow" w:cs="Arial Narrow"/>
        </w:rPr>
        <w:t>Adults</w:t>
      </w:r>
      <w:r w:rsidR="006F082C" w:rsidRPr="00314B26">
        <w:rPr>
          <w:rFonts w:ascii="Arial Narrow" w:hAnsi="Arial Narrow" w:cs="Arial Narrow"/>
        </w:rPr>
        <w:t>”</w:t>
      </w:r>
      <w:r w:rsidRPr="00314B26">
        <w:rPr>
          <w:rFonts w:ascii="Arial Narrow" w:hAnsi="Arial Narrow" w:cs="Arial Narrow"/>
        </w:rPr>
        <w:t xml:space="preserve"> are defined as students in grade six or grade seven through grade 12, faculty, staff, parents, and the general public using any public educational facility.  Students housed in vocational/technical centers, and Florida colleges are also defined as </w:t>
      </w:r>
      <w:r w:rsidR="006F082C" w:rsidRPr="00314B26">
        <w:rPr>
          <w:rFonts w:ascii="Arial Narrow" w:hAnsi="Arial Narrow" w:cs="Arial Narrow"/>
        </w:rPr>
        <w:t>“</w:t>
      </w:r>
      <w:r w:rsidRPr="00314B26">
        <w:rPr>
          <w:rFonts w:ascii="Arial Narrow" w:hAnsi="Arial Narrow" w:cs="Arial Narrow"/>
        </w:rPr>
        <w:t>adults.</w:t>
      </w:r>
      <w:r w:rsidR="006F082C" w:rsidRPr="00314B26">
        <w:rPr>
          <w:rFonts w:ascii="Arial Narrow" w:hAnsi="Arial Narrow" w:cs="Arial Narrow"/>
        </w:rPr>
        <w:t>”</w:t>
      </w:r>
      <w:r w:rsidRPr="00314B26">
        <w:rPr>
          <w:rFonts w:ascii="Arial Narrow" w:hAnsi="Arial Narrow" w:cs="Arial Narrow"/>
        </w:rPr>
        <w:t>)</w:t>
      </w:r>
    </w:p>
    <w:p w14:paraId="0EAAB10B" w14:textId="77777777" w:rsidR="00BB5098" w:rsidRPr="00314B26"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(b)</w:t>
      </w:r>
      <w:r w:rsidRPr="00314B26">
        <w:rPr>
          <w:rFonts w:ascii="Arial Narrow" w:hAnsi="Arial Narrow" w:cs="Arial Narrow"/>
          <w:b/>
          <w:bCs/>
        </w:rPr>
        <w:tab/>
        <w:t>Ancillary Facilities</w:t>
      </w:r>
      <w:r w:rsidRPr="00314B26">
        <w:rPr>
          <w:rFonts w:ascii="Arial Narrow" w:hAnsi="Arial Narrow" w:cs="Arial Narrow"/>
        </w:rPr>
        <w:t xml:space="preserve">.  Casualty safety and sanitation safety inspections </w:t>
      </w:r>
      <w:r w:rsidR="00D9647C" w:rsidRPr="00314B26">
        <w:rPr>
          <w:rFonts w:ascii="Arial Narrow" w:hAnsi="Arial Narrow" w:cs="Arial Narrow"/>
        </w:rPr>
        <w:t xml:space="preserve">of ancillary facilities shall </w:t>
      </w:r>
      <w:r w:rsidRPr="00314B26">
        <w:rPr>
          <w:rFonts w:ascii="Arial Narrow" w:hAnsi="Arial Narrow" w:cs="Arial Narrow"/>
        </w:rPr>
        <w:t>comply with other portions of this section</w:t>
      </w:r>
      <w:r w:rsidR="00D9647C" w:rsidRPr="00314B26">
        <w:rPr>
          <w:rFonts w:ascii="Arial Narrow" w:hAnsi="Arial Narrow" w:cs="Arial Narrow"/>
        </w:rPr>
        <w:t xml:space="preserve"> and </w:t>
      </w:r>
      <w:r w:rsidRPr="00314B26">
        <w:rPr>
          <w:rFonts w:ascii="Arial Narrow" w:hAnsi="Arial Narrow" w:cs="Arial Narrow"/>
        </w:rPr>
        <w:t xml:space="preserve">the following occupancy classifications </w:t>
      </w:r>
      <w:r w:rsidR="00D9647C" w:rsidRPr="00314B26">
        <w:rPr>
          <w:rFonts w:ascii="Arial Narrow" w:hAnsi="Arial Narrow" w:cs="Arial Narrow"/>
        </w:rPr>
        <w:t>shall apply</w:t>
      </w:r>
      <w:r w:rsidRPr="00314B26">
        <w:rPr>
          <w:rFonts w:ascii="Arial Narrow" w:hAnsi="Arial Narrow" w:cs="Arial Narrow"/>
        </w:rPr>
        <w:t xml:space="preserve">: </w:t>
      </w:r>
    </w:p>
    <w:p w14:paraId="4556BA67" w14:textId="77777777" w:rsidR="00BB5098" w:rsidRPr="00314B26"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w:t>
      </w:r>
      <w:r w:rsidRPr="00314B26">
        <w:rPr>
          <w:rFonts w:ascii="Arial Narrow" w:hAnsi="Arial Narrow" w:cs="Arial Narrow"/>
        </w:rPr>
        <w:tab/>
        <w:t>Assembly Occupancy</w:t>
      </w:r>
      <w:r w:rsidR="000162FB" w:rsidRPr="00314B26">
        <w:rPr>
          <w:rFonts w:ascii="Arial Narrow" w:hAnsi="Arial Narrow" w:cs="Arial Narrow"/>
        </w:rPr>
        <w:t xml:space="preserve"> means</w:t>
      </w:r>
      <w:r w:rsidRPr="00314B26">
        <w:rPr>
          <w:rFonts w:ascii="Arial Narrow" w:hAnsi="Arial Narrow" w:cs="Arial Narrow"/>
        </w:rPr>
        <w:t xml:space="preserve"> district meeting rooms, conference rooms, dining rooms, </w:t>
      </w:r>
      <w:r w:rsidR="000162FB" w:rsidRPr="00314B26">
        <w:rPr>
          <w:rFonts w:ascii="Arial Narrow" w:hAnsi="Arial Narrow" w:cs="Arial Narrow"/>
        </w:rPr>
        <w:t>multi</w:t>
      </w:r>
      <w:r w:rsidRPr="00314B26">
        <w:rPr>
          <w:rFonts w:ascii="Arial Narrow" w:hAnsi="Arial Narrow" w:cs="Arial Narrow"/>
        </w:rPr>
        <w:t>purpose rooms, gymnasiums and auditoriums.</w:t>
      </w:r>
    </w:p>
    <w:p w14:paraId="2B39DF3B" w14:textId="77777777" w:rsidR="00BB5098" w:rsidRPr="00314B26"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lastRenderedPageBreak/>
        <w:t>2.</w:t>
      </w:r>
      <w:r w:rsidRPr="00314B26">
        <w:rPr>
          <w:rFonts w:ascii="Arial Narrow" w:hAnsi="Arial Narrow" w:cs="Arial Narrow"/>
        </w:rPr>
        <w:tab/>
        <w:t xml:space="preserve">Business Occupancy </w:t>
      </w:r>
      <w:r w:rsidR="000162FB" w:rsidRPr="00314B26">
        <w:rPr>
          <w:rFonts w:ascii="Arial Narrow" w:hAnsi="Arial Narrow" w:cs="Arial Narrow"/>
        </w:rPr>
        <w:t xml:space="preserve">means </w:t>
      </w:r>
      <w:r w:rsidRPr="00314B26">
        <w:rPr>
          <w:rFonts w:ascii="Arial Narrow" w:hAnsi="Arial Narrow" w:cs="Arial Narrow"/>
        </w:rPr>
        <w:t>district administration buildings, including offices, data processing centers, kitchens and media centers.</w:t>
      </w:r>
    </w:p>
    <w:p w14:paraId="66359DCB" w14:textId="77777777" w:rsidR="000162FB" w:rsidRPr="00314B26"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3.</w:t>
      </w:r>
      <w:r w:rsidRPr="00314B26">
        <w:rPr>
          <w:rFonts w:ascii="Arial Narrow" w:hAnsi="Arial Narrow" w:cs="Arial Narrow"/>
        </w:rPr>
        <w:tab/>
        <w:t xml:space="preserve">Storage Occupancy </w:t>
      </w:r>
      <w:r w:rsidR="000162FB" w:rsidRPr="00314B26">
        <w:rPr>
          <w:rFonts w:ascii="Arial Narrow" w:hAnsi="Arial Narrow" w:cs="Arial Narrow"/>
        </w:rPr>
        <w:t xml:space="preserve">means </w:t>
      </w:r>
      <w:r w:rsidRPr="00314B26">
        <w:rPr>
          <w:rFonts w:ascii="Arial Narrow" w:hAnsi="Arial Narrow" w:cs="Arial Narrow"/>
        </w:rPr>
        <w:t>district warehouse and maintenance facilities, repair shops, bus garages, parking structures and parking lots.</w:t>
      </w:r>
    </w:p>
    <w:p w14:paraId="31F359E7" w14:textId="77777777" w:rsidR="00BB5098" w:rsidRDefault="00BB5098" w:rsidP="004E272C">
      <w:pPr>
        <w:keepLines/>
        <w:widowControl/>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(c)</w:t>
      </w:r>
      <w:r w:rsidRPr="00314B26">
        <w:rPr>
          <w:rFonts w:ascii="Arial Narrow" w:hAnsi="Arial Narrow" w:cs="Arial Narrow"/>
          <w:b/>
          <w:bCs/>
        </w:rPr>
        <w:tab/>
        <w:t>Assembly Occupancies (</w:t>
      </w:r>
      <w:r w:rsidR="00D9647C" w:rsidRPr="00314B26">
        <w:rPr>
          <w:rFonts w:ascii="Arial Narrow" w:hAnsi="Arial Narrow" w:cs="Arial Narrow"/>
          <w:b/>
          <w:bCs/>
        </w:rPr>
        <w:t xml:space="preserve">within </w:t>
      </w:r>
      <w:r w:rsidRPr="00314B26">
        <w:rPr>
          <w:rFonts w:ascii="Arial Narrow" w:hAnsi="Arial Narrow" w:cs="Arial Narrow"/>
          <w:b/>
          <w:bCs/>
        </w:rPr>
        <w:t>Educational Facilities)</w:t>
      </w:r>
      <w:r w:rsidRPr="00314B26">
        <w:rPr>
          <w:rFonts w:ascii="Arial Narrow" w:hAnsi="Arial Narrow" w:cs="Arial Narrow"/>
        </w:rPr>
        <w:t xml:space="preserve">.  Inspection of assembly occupancies </w:t>
      </w:r>
      <w:r w:rsidR="00D9647C" w:rsidRPr="00314B26">
        <w:rPr>
          <w:rFonts w:ascii="Arial Narrow" w:hAnsi="Arial Narrow" w:cs="Arial Narrow"/>
        </w:rPr>
        <w:t xml:space="preserve">shall </w:t>
      </w:r>
      <w:r w:rsidRPr="00314B26">
        <w:rPr>
          <w:rFonts w:ascii="Arial Narrow" w:hAnsi="Arial Narrow" w:cs="Arial Narrow"/>
        </w:rPr>
        <w:t>include the adjacent and related spaces associated with the main seating area such as stages, dressing rooms, storage, lobby, public restrooms, kitchens and work rooms. (Assembly occupancies are buildings, portions of buildings or spaces used for gatherings of 50 or more</w:t>
      </w:r>
      <w:r w:rsidR="004E272C">
        <w:rPr>
          <w:rFonts w:ascii="Arial Narrow" w:hAnsi="Arial Narrow" w:cs="Arial Narrow"/>
        </w:rPr>
        <w:t xml:space="preserve"> p</w:t>
      </w:r>
      <w:r w:rsidRPr="00314B26">
        <w:rPr>
          <w:rFonts w:ascii="Arial Narrow" w:hAnsi="Arial Narrow" w:cs="Arial Narrow"/>
        </w:rPr>
        <w:t>ersons, such as auditoriums, gymnasiums, multipurpose rooms, classrooms and laboratories, cafeteria, stadiums, media centers and interior courtyards).</w:t>
      </w:r>
    </w:p>
    <w:p w14:paraId="5FCCAEA2" w14:textId="77777777" w:rsidR="00BB5098" w:rsidRPr="00314B26" w:rsidRDefault="00BB5098" w:rsidP="004E272C">
      <w:pPr>
        <w:keepLines/>
        <w:widowControl/>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w:t>
      </w:r>
      <w:r w:rsidRPr="00314B26">
        <w:rPr>
          <w:rFonts w:ascii="Arial Narrow" w:hAnsi="Arial Narrow" w:cs="Arial Narrow"/>
        </w:rPr>
        <w:tab/>
      </w:r>
      <w:r w:rsidR="009C261A" w:rsidRPr="00314B26">
        <w:rPr>
          <w:rFonts w:ascii="Arial Narrow" w:hAnsi="Arial Narrow" w:cs="Arial Narrow"/>
        </w:rPr>
        <w:t xml:space="preserve">Special </w:t>
      </w:r>
      <w:r w:rsidRPr="00314B26">
        <w:rPr>
          <w:rFonts w:ascii="Arial Narrow" w:hAnsi="Arial Narrow" w:cs="Arial Narrow"/>
        </w:rPr>
        <w:t xml:space="preserve">acoustics, listening devices, and accommodations for physically disabled and hearing impaired individuals </w:t>
      </w:r>
      <w:r w:rsidR="009C261A" w:rsidRPr="00314B26">
        <w:rPr>
          <w:rFonts w:ascii="Arial Narrow" w:hAnsi="Arial Narrow" w:cs="Arial Narrow"/>
        </w:rPr>
        <w:t xml:space="preserve">shall be provided in auditoriums and other assembly occupancies </w:t>
      </w:r>
      <w:r w:rsidRPr="00314B26">
        <w:rPr>
          <w:rFonts w:ascii="Arial Narrow" w:hAnsi="Arial Narrow" w:cs="Arial Narrow"/>
        </w:rPr>
        <w:t>in compliance with state and federal accessibility requirements.</w:t>
      </w:r>
    </w:p>
    <w:p w14:paraId="4A547423"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2.</w:t>
      </w:r>
      <w:r w:rsidRPr="00314B26">
        <w:rPr>
          <w:rFonts w:ascii="Arial Narrow" w:hAnsi="Arial Narrow" w:cs="Arial Narrow"/>
        </w:rPr>
        <w:tab/>
      </w:r>
      <w:r w:rsidR="009C261A" w:rsidRPr="00314B26">
        <w:rPr>
          <w:rFonts w:ascii="Arial Narrow" w:hAnsi="Arial Narrow" w:cs="Arial Narrow"/>
        </w:rPr>
        <w:t xml:space="preserve">Space for wheel chairs shall be provided in </w:t>
      </w:r>
      <w:r w:rsidRPr="00314B26">
        <w:rPr>
          <w:rFonts w:ascii="Arial Narrow" w:hAnsi="Arial Narrow" w:cs="Arial Narrow"/>
        </w:rPr>
        <w:t xml:space="preserve">assembly areas </w:t>
      </w:r>
      <w:r w:rsidR="00D9647C" w:rsidRPr="00314B26">
        <w:rPr>
          <w:rFonts w:ascii="Arial Narrow" w:hAnsi="Arial Narrow" w:cs="Arial Narrow"/>
        </w:rPr>
        <w:t xml:space="preserve">where </w:t>
      </w:r>
      <w:r w:rsidRPr="00314B26">
        <w:rPr>
          <w:rFonts w:ascii="Arial Narrow" w:hAnsi="Arial Narrow" w:cs="Arial Narrow"/>
        </w:rPr>
        <w:t>fixed seating</w:t>
      </w:r>
      <w:r w:rsidR="00D9647C" w:rsidRPr="00314B26">
        <w:rPr>
          <w:rFonts w:ascii="Arial Narrow" w:hAnsi="Arial Narrow" w:cs="Arial Narrow"/>
        </w:rPr>
        <w:t xml:space="preserve"> </w:t>
      </w:r>
      <w:r w:rsidRPr="00314B26">
        <w:rPr>
          <w:rFonts w:ascii="Arial Narrow" w:hAnsi="Arial Narrow" w:cs="Arial Narrow"/>
        </w:rPr>
        <w:t>is provided.</w:t>
      </w:r>
    </w:p>
    <w:p w14:paraId="24F84326" w14:textId="77777777" w:rsidR="00BB5098" w:rsidRPr="00314B26" w:rsidRDefault="00BB5098" w:rsidP="001948BA">
      <w:pPr>
        <w:tabs>
          <w:tab w:val="left" w:pos="-1080"/>
          <w:tab w:val="left" w:pos="-720"/>
          <w:tab w:val="left" w:pos="0"/>
          <w:tab w:val="left" w:pos="450"/>
          <w:tab w:val="left" w:pos="126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3.</w:t>
      </w:r>
      <w:r w:rsidRPr="00314B26">
        <w:rPr>
          <w:rFonts w:ascii="Arial Narrow" w:hAnsi="Arial Narrow" w:cs="Arial Narrow"/>
        </w:rPr>
        <w:tab/>
      </w:r>
      <w:r w:rsidR="009C261A" w:rsidRPr="00314B26">
        <w:rPr>
          <w:rFonts w:ascii="Arial Narrow" w:hAnsi="Arial Narrow" w:cs="Arial Narrow"/>
        </w:rPr>
        <w:t xml:space="preserve">Clear access for wheelchairs shall be provided behind the table and the next adjacent table or wall in </w:t>
      </w:r>
      <w:r w:rsidRPr="00314B26">
        <w:rPr>
          <w:rFonts w:ascii="Arial Narrow" w:hAnsi="Arial Narrow" w:cs="Arial Narrow"/>
        </w:rPr>
        <w:t>areas that include fixed tables.</w:t>
      </w:r>
    </w:p>
    <w:p w14:paraId="6334D9E0"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4.</w:t>
      </w:r>
      <w:r w:rsidRPr="00314B26">
        <w:rPr>
          <w:rFonts w:ascii="Arial Narrow" w:hAnsi="Arial Narrow" w:cs="Arial Narrow"/>
        </w:rPr>
        <w:tab/>
        <w:t xml:space="preserve">Fixed seats </w:t>
      </w:r>
      <w:r w:rsidR="009C261A" w:rsidRPr="00314B26">
        <w:rPr>
          <w:rFonts w:ascii="Arial Narrow" w:hAnsi="Arial Narrow" w:cs="Arial Narrow"/>
        </w:rPr>
        <w:t>shall be</w:t>
      </w:r>
      <w:r w:rsidRPr="00314B26">
        <w:rPr>
          <w:rFonts w:ascii="Arial Narrow" w:hAnsi="Arial Narrow" w:cs="Arial Narrow"/>
        </w:rPr>
        <w:t xml:space="preserve"> maintained in a secure and safe condition at all times and </w:t>
      </w:r>
      <w:r w:rsidR="00FF5FDF">
        <w:rPr>
          <w:rFonts w:ascii="Arial Narrow" w:hAnsi="Arial Narrow" w:cs="Arial Narrow"/>
        </w:rPr>
        <w:t xml:space="preserve">be </w:t>
      </w:r>
      <w:r w:rsidRPr="00314B26">
        <w:rPr>
          <w:rFonts w:ascii="Arial Narrow" w:hAnsi="Arial Narrow" w:cs="Arial Narrow"/>
        </w:rPr>
        <w:t xml:space="preserve">free of any hazard such as loose or torn materials or fittings. </w:t>
      </w:r>
    </w:p>
    <w:p w14:paraId="7D9754BE" w14:textId="77777777" w:rsidR="00BB5098" w:rsidRPr="00314B26" w:rsidRDefault="00BB5098"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(d)</w:t>
      </w:r>
      <w:r w:rsidRPr="00314B26">
        <w:rPr>
          <w:rFonts w:ascii="Arial Narrow" w:hAnsi="Arial Narrow" w:cs="Arial Narrow"/>
          <w:b/>
          <w:bCs/>
        </w:rPr>
        <w:tab/>
        <w:t>Auxiliary Spaces</w:t>
      </w:r>
      <w:r w:rsidRPr="00314B26">
        <w:rPr>
          <w:rFonts w:ascii="Arial Narrow" w:hAnsi="Arial Narrow" w:cs="Arial Narrow"/>
        </w:rPr>
        <w:t xml:space="preserve">.  Auxiliary spaces within an educational plant, such as administrative suites, libraries and food service areas, are considered as educational occupancies and </w:t>
      </w:r>
      <w:r w:rsidR="009C261A" w:rsidRPr="00314B26">
        <w:rPr>
          <w:rFonts w:ascii="Arial Narrow" w:hAnsi="Arial Narrow" w:cs="Arial Narrow"/>
        </w:rPr>
        <w:t xml:space="preserve">shall be </w:t>
      </w:r>
      <w:r w:rsidRPr="00314B26">
        <w:rPr>
          <w:rFonts w:ascii="Arial Narrow" w:hAnsi="Arial Narrow" w:cs="Arial Narrow"/>
        </w:rPr>
        <w:t xml:space="preserve">included in the annual firesafety, casualty safety and sanitation inspections of existing facilities and </w:t>
      </w:r>
      <w:r w:rsidR="009C261A" w:rsidRPr="00314B26">
        <w:rPr>
          <w:rFonts w:ascii="Arial Narrow" w:hAnsi="Arial Narrow" w:cs="Arial Narrow"/>
        </w:rPr>
        <w:t xml:space="preserve">shall </w:t>
      </w:r>
      <w:r w:rsidRPr="00314B26">
        <w:rPr>
          <w:rFonts w:ascii="Arial Narrow" w:hAnsi="Arial Narrow" w:cs="Arial Narrow"/>
        </w:rPr>
        <w:t>comply with the provisions found elsewhere in SREF.</w:t>
      </w:r>
    </w:p>
    <w:p w14:paraId="319AEC38" w14:textId="77777777" w:rsidR="00D44F03" w:rsidRPr="00314B26" w:rsidRDefault="00BB5098" w:rsidP="00314B26">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(e)</w:t>
      </w:r>
      <w:r w:rsidRPr="00314B26">
        <w:rPr>
          <w:rFonts w:ascii="Arial Narrow" w:hAnsi="Arial Narrow" w:cs="Arial Narrow"/>
          <w:b/>
          <w:bCs/>
        </w:rPr>
        <w:tab/>
        <w:t>Boiler Rooms</w:t>
      </w:r>
      <w:r w:rsidRPr="00314B26">
        <w:rPr>
          <w:rFonts w:ascii="Arial Narrow" w:hAnsi="Arial Narrow" w:cs="Arial Narrow"/>
        </w:rPr>
        <w:t xml:space="preserve">. </w:t>
      </w:r>
      <w:r w:rsidR="00A96F4E">
        <w:rPr>
          <w:rFonts w:ascii="Arial Narrow" w:hAnsi="Arial Narrow" w:cs="Arial Narrow"/>
        </w:rPr>
        <w:t xml:space="preserve"> </w:t>
      </w:r>
      <w:r w:rsidRPr="00314B26">
        <w:rPr>
          <w:rFonts w:ascii="Arial Narrow" w:hAnsi="Arial Narrow" w:cs="Arial Narrow"/>
        </w:rPr>
        <w:t>Boiler rooms shall be free of any equipment or materials not required for operation of the boiler.</w:t>
      </w:r>
    </w:p>
    <w:p w14:paraId="1F64E91A" w14:textId="77777777" w:rsidR="00BB5098" w:rsidRPr="00314B26" w:rsidRDefault="00B8358A" w:rsidP="001948BA">
      <w:pPr>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(f)</w:t>
      </w:r>
      <w:r w:rsidRPr="00314B26">
        <w:rPr>
          <w:rFonts w:ascii="Arial Narrow" w:hAnsi="Arial Narrow" w:cs="Arial Narrow"/>
          <w:b/>
          <w:bCs/>
        </w:rPr>
        <w:tab/>
        <w:t>Child-Care/Day-</w:t>
      </w:r>
      <w:r w:rsidR="00BB5098" w:rsidRPr="00314B26">
        <w:rPr>
          <w:rFonts w:ascii="Arial Narrow" w:hAnsi="Arial Narrow" w:cs="Arial Narrow"/>
          <w:b/>
          <w:bCs/>
        </w:rPr>
        <w:t>Care Facilities</w:t>
      </w:r>
      <w:r w:rsidRPr="00314B26">
        <w:rPr>
          <w:rFonts w:ascii="Arial Narrow" w:hAnsi="Arial Narrow" w:cs="Arial Narrow"/>
        </w:rPr>
        <w:t>.  Child-care/day-</w:t>
      </w:r>
      <w:r w:rsidR="00BB5098" w:rsidRPr="00314B26">
        <w:rPr>
          <w:rFonts w:ascii="Arial Narrow" w:hAnsi="Arial Narrow" w:cs="Arial Narrow"/>
        </w:rPr>
        <w:t xml:space="preserve">care facilities located on </w:t>
      </w:r>
      <w:r w:rsidR="009C261A" w:rsidRPr="00314B26">
        <w:rPr>
          <w:rFonts w:ascii="Arial Narrow" w:hAnsi="Arial Narrow" w:cs="Arial Narrow"/>
        </w:rPr>
        <w:t xml:space="preserve">Board-owned </w:t>
      </w:r>
      <w:r w:rsidR="00BB5098" w:rsidRPr="00314B26">
        <w:rPr>
          <w:rFonts w:ascii="Arial Narrow" w:hAnsi="Arial Narrow" w:cs="Arial Narrow"/>
        </w:rPr>
        <w:t xml:space="preserve">property </w:t>
      </w:r>
      <w:r w:rsidR="009C261A" w:rsidRPr="00314B26">
        <w:rPr>
          <w:rFonts w:ascii="Arial Narrow" w:hAnsi="Arial Narrow" w:cs="Arial Narrow"/>
        </w:rPr>
        <w:t xml:space="preserve">shall </w:t>
      </w:r>
      <w:r w:rsidR="00BB5098" w:rsidRPr="00314B26">
        <w:rPr>
          <w:rFonts w:ascii="Arial Narrow" w:hAnsi="Arial Narrow" w:cs="Arial Narrow"/>
        </w:rPr>
        <w:t xml:space="preserve">comply with the requirements found elsewhere in this section and the </w:t>
      </w:r>
      <w:r w:rsidR="009C261A" w:rsidRPr="00314B26">
        <w:rPr>
          <w:rFonts w:ascii="Arial Narrow" w:hAnsi="Arial Narrow" w:cs="Arial Narrow"/>
        </w:rPr>
        <w:t xml:space="preserve">following </w:t>
      </w:r>
      <w:r w:rsidR="00BB5098" w:rsidRPr="00314B26">
        <w:rPr>
          <w:rFonts w:ascii="Arial Narrow" w:hAnsi="Arial Narrow" w:cs="Arial Narrow"/>
        </w:rPr>
        <w:t>specific requirements:</w:t>
      </w:r>
    </w:p>
    <w:p w14:paraId="7D4F4C3B"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w:t>
      </w:r>
      <w:r w:rsidRPr="00314B26">
        <w:rPr>
          <w:rFonts w:ascii="Arial Narrow" w:hAnsi="Arial Narrow" w:cs="Arial Narrow"/>
        </w:rPr>
        <w:tab/>
        <w:t xml:space="preserve">Facilities </w:t>
      </w:r>
      <w:r w:rsidR="009C261A" w:rsidRPr="00314B26">
        <w:rPr>
          <w:rFonts w:ascii="Arial Narrow" w:hAnsi="Arial Narrow" w:cs="Arial Narrow"/>
        </w:rPr>
        <w:t xml:space="preserve">shall </w:t>
      </w:r>
      <w:r w:rsidRPr="00314B26">
        <w:rPr>
          <w:rFonts w:ascii="Arial Narrow" w:hAnsi="Arial Narrow" w:cs="Arial Narrow"/>
        </w:rPr>
        <w:t xml:space="preserve">include an accessible toilet room for children opening directly into the instructional space.  (The toilet </w:t>
      </w:r>
      <w:r w:rsidR="009C261A" w:rsidRPr="00314B26">
        <w:rPr>
          <w:rFonts w:ascii="Arial Narrow" w:hAnsi="Arial Narrow" w:cs="Arial Narrow"/>
        </w:rPr>
        <w:t xml:space="preserve">area </w:t>
      </w:r>
      <w:r w:rsidR="0066528D" w:rsidRPr="00314B26">
        <w:rPr>
          <w:rFonts w:ascii="Arial Narrow" w:hAnsi="Arial Narrow" w:cs="Arial Narrow"/>
        </w:rPr>
        <w:t xml:space="preserve">may </w:t>
      </w:r>
      <w:r w:rsidRPr="00314B26">
        <w:rPr>
          <w:rFonts w:ascii="Arial Narrow" w:hAnsi="Arial Narrow" w:cs="Arial Narrow"/>
        </w:rPr>
        <w:t xml:space="preserve">be used by both sexes and </w:t>
      </w:r>
      <w:r w:rsidR="009C261A" w:rsidRPr="00314B26">
        <w:rPr>
          <w:rFonts w:ascii="Arial Narrow" w:hAnsi="Arial Narrow" w:cs="Arial Narrow"/>
        </w:rPr>
        <w:t xml:space="preserve">shall </w:t>
      </w:r>
      <w:r w:rsidRPr="00314B26">
        <w:rPr>
          <w:rFonts w:ascii="Arial Narrow" w:hAnsi="Arial Narrow" w:cs="Arial Narrow"/>
        </w:rPr>
        <w:t>contain a water closet, lavatory and related accessories.)</w:t>
      </w:r>
    </w:p>
    <w:p w14:paraId="662C5FB4" w14:textId="77777777" w:rsidR="00BB5098" w:rsidRPr="00314B26" w:rsidRDefault="00BB5098" w:rsidP="00BB1911">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2.</w:t>
      </w:r>
      <w:r w:rsidRPr="00314B26">
        <w:rPr>
          <w:rFonts w:ascii="Arial Narrow" w:hAnsi="Arial Narrow" w:cs="Arial Narrow"/>
        </w:rPr>
        <w:tab/>
      </w:r>
      <w:r w:rsidR="009C261A" w:rsidRPr="00314B26">
        <w:rPr>
          <w:rFonts w:ascii="Arial Narrow" w:hAnsi="Arial Narrow" w:cs="Arial Narrow"/>
        </w:rPr>
        <w:t>Where</w:t>
      </w:r>
      <w:r w:rsidRPr="00314B26">
        <w:rPr>
          <w:rFonts w:ascii="Arial Narrow" w:hAnsi="Arial Narrow" w:cs="Arial Narrow"/>
        </w:rPr>
        <w:t xml:space="preserve"> hot water is provided at a child’s han</w:t>
      </w:r>
      <w:r w:rsidR="009C261A" w:rsidRPr="00314B26">
        <w:rPr>
          <w:rFonts w:ascii="Arial Narrow" w:hAnsi="Arial Narrow" w:cs="Arial Narrow"/>
        </w:rPr>
        <w:t>d-</w:t>
      </w:r>
      <w:r w:rsidRPr="00314B26">
        <w:rPr>
          <w:rFonts w:ascii="Arial Narrow" w:hAnsi="Arial Narrow" w:cs="Arial Narrow"/>
        </w:rPr>
        <w:t>washing sink, a mixing valve shall be provided</w:t>
      </w:r>
      <w:r w:rsidRPr="00957B5C">
        <w:rPr>
          <w:rFonts w:ascii="Arial Narrow" w:hAnsi="Arial Narrow" w:cs="Arial Narrow"/>
        </w:rPr>
        <w:t xml:space="preserve"> </w:t>
      </w:r>
      <w:r w:rsidRPr="00314B26">
        <w:rPr>
          <w:rFonts w:ascii="Arial Narrow" w:hAnsi="Arial Narrow" w:cs="Arial Narrow"/>
        </w:rPr>
        <w:t xml:space="preserve">that limits water temperature to a maximum </w:t>
      </w:r>
      <w:r w:rsidR="009C261A" w:rsidRPr="00314B26">
        <w:rPr>
          <w:rFonts w:ascii="Arial Narrow" w:hAnsi="Arial Narrow" w:cs="Arial Narrow"/>
        </w:rPr>
        <w:t xml:space="preserve">of </w:t>
      </w:r>
      <w:r w:rsidRPr="00314B26">
        <w:rPr>
          <w:rFonts w:ascii="Arial Narrow" w:hAnsi="Arial Narrow" w:cs="Arial Narrow"/>
        </w:rPr>
        <w:t>110</w:t>
      </w:r>
      <w:r w:rsidR="000162FB" w:rsidRPr="00314B26">
        <w:rPr>
          <w:rFonts w:ascii="Arial Narrow" w:hAnsi="Arial Narrow" w:cs="Arial Narrow"/>
        </w:rPr>
        <w:t xml:space="preserve"> degrees </w:t>
      </w:r>
      <w:r w:rsidR="00B8358A" w:rsidRPr="00314B26">
        <w:rPr>
          <w:rFonts w:ascii="Arial Narrow" w:hAnsi="Arial Narrow" w:cs="Arial Narrow"/>
        </w:rPr>
        <w:t>Fahrenheit</w:t>
      </w:r>
      <w:r w:rsidRPr="00314B26">
        <w:rPr>
          <w:rFonts w:ascii="Arial Narrow" w:hAnsi="Arial Narrow" w:cs="Arial Narrow"/>
        </w:rPr>
        <w:t xml:space="preserve">.  A towel </w:t>
      </w:r>
      <w:r w:rsidR="009C261A" w:rsidRPr="00314B26">
        <w:rPr>
          <w:rFonts w:ascii="Arial Narrow" w:hAnsi="Arial Narrow" w:cs="Arial Narrow"/>
        </w:rPr>
        <w:t xml:space="preserve">dispenser </w:t>
      </w:r>
      <w:r w:rsidRPr="00314B26">
        <w:rPr>
          <w:rFonts w:ascii="Arial Narrow" w:hAnsi="Arial Narrow" w:cs="Arial Narrow"/>
        </w:rPr>
        <w:t>and a soap dispens</w:t>
      </w:r>
      <w:r w:rsidR="00812C35" w:rsidRPr="00314B26">
        <w:rPr>
          <w:rFonts w:ascii="Arial Narrow" w:hAnsi="Arial Narrow" w:cs="Arial Narrow"/>
        </w:rPr>
        <w:t xml:space="preserve">er </w:t>
      </w:r>
      <w:r w:rsidR="009C261A" w:rsidRPr="00314B26">
        <w:rPr>
          <w:rFonts w:ascii="Arial Narrow" w:hAnsi="Arial Narrow" w:cs="Arial Narrow"/>
        </w:rPr>
        <w:t xml:space="preserve">shall be </w:t>
      </w:r>
      <w:r w:rsidR="00812C35" w:rsidRPr="00314B26">
        <w:rPr>
          <w:rFonts w:ascii="Arial Narrow" w:hAnsi="Arial Narrow" w:cs="Arial Narrow"/>
        </w:rPr>
        <w:t xml:space="preserve">provided at each sink.  </w:t>
      </w:r>
      <w:r w:rsidR="009C261A" w:rsidRPr="00314B26">
        <w:rPr>
          <w:rFonts w:ascii="Arial Narrow" w:hAnsi="Arial Narrow" w:cs="Arial Narrow"/>
        </w:rPr>
        <w:t>Adult hand-</w:t>
      </w:r>
      <w:r w:rsidRPr="00314B26">
        <w:rPr>
          <w:rFonts w:ascii="Arial Narrow" w:hAnsi="Arial Narrow" w:cs="Arial Narrow"/>
        </w:rPr>
        <w:t xml:space="preserve">wash areas </w:t>
      </w:r>
      <w:r w:rsidR="004E2F7E" w:rsidRPr="00314B26">
        <w:rPr>
          <w:rFonts w:ascii="Arial Narrow" w:hAnsi="Arial Narrow" w:cs="Arial Narrow"/>
        </w:rPr>
        <w:t xml:space="preserve">shall be </w:t>
      </w:r>
      <w:r w:rsidRPr="00314B26">
        <w:rPr>
          <w:rFonts w:ascii="Arial Narrow" w:hAnsi="Arial Narrow" w:cs="Arial Narrow"/>
        </w:rPr>
        <w:t>permitted to be provided with hot and cold water.</w:t>
      </w:r>
    </w:p>
    <w:p w14:paraId="4F60685D"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rPr>
        <w:t>3.</w:t>
      </w:r>
      <w:r w:rsidRPr="00314B26">
        <w:rPr>
          <w:rFonts w:ascii="Arial Narrow" w:hAnsi="Arial Narrow" w:cs="Arial Narrow"/>
        </w:rPr>
        <w:tab/>
      </w:r>
      <w:r w:rsidR="009C261A" w:rsidRPr="00314B26">
        <w:rPr>
          <w:rFonts w:ascii="Arial Narrow" w:hAnsi="Arial Narrow" w:cs="Arial Narrow"/>
        </w:rPr>
        <w:t>Where</w:t>
      </w:r>
      <w:r w:rsidR="00B8358A" w:rsidRPr="00314B26">
        <w:rPr>
          <w:rFonts w:ascii="Arial Narrow" w:hAnsi="Arial Narrow" w:cs="Arial Narrow"/>
        </w:rPr>
        <w:t xml:space="preserve"> child-</w:t>
      </w:r>
      <w:r w:rsidRPr="00314B26">
        <w:rPr>
          <w:rFonts w:ascii="Arial Narrow" w:hAnsi="Arial Narrow" w:cs="Arial Narrow"/>
        </w:rPr>
        <w:t xml:space="preserve">care facilities are provided with a bathing area, it </w:t>
      </w:r>
      <w:r w:rsidR="009C261A" w:rsidRPr="00314B26">
        <w:rPr>
          <w:rFonts w:ascii="Arial Narrow" w:hAnsi="Arial Narrow" w:cs="Arial Narrow"/>
        </w:rPr>
        <w:t>shall be located within or adjacent to the child-</w:t>
      </w:r>
      <w:r w:rsidRPr="00314B26">
        <w:rPr>
          <w:rFonts w:ascii="Arial Narrow" w:hAnsi="Arial Narrow" w:cs="Arial Narrow"/>
        </w:rPr>
        <w:t xml:space="preserve">care area and </w:t>
      </w:r>
      <w:r w:rsidR="009C261A" w:rsidRPr="00314B26">
        <w:rPr>
          <w:rFonts w:ascii="Arial Narrow" w:hAnsi="Arial Narrow" w:cs="Arial Narrow"/>
        </w:rPr>
        <w:t xml:space="preserve">shall </w:t>
      </w:r>
      <w:r w:rsidRPr="00314B26">
        <w:rPr>
          <w:rFonts w:ascii="Arial Narrow" w:hAnsi="Arial Narrow" w:cs="Arial Narrow"/>
        </w:rPr>
        <w:t xml:space="preserve">contain either a shower </w:t>
      </w:r>
      <w:r w:rsidR="009C261A" w:rsidRPr="00314B26">
        <w:rPr>
          <w:rFonts w:ascii="Arial Narrow" w:hAnsi="Arial Narrow" w:cs="Arial Narrow"/>
        </w:rPr>
        <w:t xml:space="preserve">with handheld sprayer or a tub.  </w:t>
      </w:r>
      <w:r w:rsidRPr="00314B26">
        <w:rPr>
          <w:rFonts w:ascii="Arial Narrow" w:hAnsi="Arial Narrow" w:cs="Arial Narrow"/>
        </w:rPr>
        <w:t xml:space="preserve">The water temperature </w:t>
      </w:r>
      <w:r w:rsidR="009C261A" w:rsidRPr="00314B26">
        <w:rPr>
          <w:rFonts w:ascii="Arial Narrow" w:hAnsi="Arial Narrow" w:cs="Arial Narrow"/>
        </w:rPr>
        <w:t xml:space="preserve">shall be </w:t>
      </w:r>
      <w:r w:rsidRPr="00314B26">
        <w:rPr>
          <w:rFonts w:ascii="Arial Narrow" w:hAnsi="Arial Narrow" w:cs="Arial Narrow"/>
        </w:rPr>
        <w:t xml:space="preserve">controlled by a mixing valve that limits water temperature to a maximum </w:t>
      </w:r>
      <w:r w:rsidR="009C261A" w:rsidRPr="00314B26">
        <w:rPr>
          <w:rFonts w:ascii="Arial Narrow" w:hAnsi="Arial Narrow" w:cs="Arial Narrow"/>
        </w:rPr>
        <w:t xml:space="preserve">of </w:t>
      </w:r>
      <w:r w:rsidR="00B8358A" w:rsidRPr="00314B26">
        <w:rPr>
          <w:rFonts w:ascii="Arial Narrow" w:hAnsi="Arial Narrow" w:cs="Arial Narrow"/>
        </w:rPr>
        <w:t>110 degrees Fahrenheit</w:t>
      </w:r>
      <w:r w:rsidRPr="00314B26">
        <w:rPr>
          <w:rFonts w:ascii="Arial Narrow" w:hAnsi="Arial Narrow" w:cs="Arial Narrow"/>
        </w:rPr>
        <w:t>.</w:t>
      </w:r>
    </w:p>
    <w:p w14:paraId="409087CF" w14:textId="77777777" w:rsidR="00400B20"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4.</w:t>
      </w:r>
      <w:r w:rsidRPr="00314B26">
        <w:rPr>
          <w:rFonts w:ascii="Arial Narrow" w:hAnsi="Arial Narrow" w:cs="Arial Narrow"/>
        </w:rPr>
        <w:tab/>
        <w:t xml:space="preserve">Toilet facilities </w:t>
      </w:r>
      <w:r w:rsidR="009C261A" w:rsidRPr="00314B26">
        <w:rPr>
          <w:rFonts w:ascii="Arial Narrow" w:hAnsi="Arial Narrow" w:cs="Arial Narrow"/>
        </w:rPr>
        <w:t xml:space="preserve">shall </w:t>
      </w:r>
      <w:r w:rsidRPr="00314B26">
        <w:rPr>
          <w:rFonts w:ascii="Arial Narrow" w:hAnsi="Arial Narrow" w:cs="Arial Narrow"/>
        </w:rPr>
        <w:t xml:space="preserve">have a </w:t>
      </w:r>
      <w:r w:rsidR="00BD1FB0" w:rsidRPr="00314B26">
        <w:rPr>
          <w:rFonts w:ascii="Arial Narrow" w:hAnsi="Arial Narrow" w:cs="Arial Narrow"/>
        </w:rPr>
        <w:t>non</w:t>
      </w:r>
      <w:r w:rsidR="009C261A" w:rsidRPr="00314B26">
        <w:rPr>
          <w:rFonts w:ascii="Arial Narrow" w:hAnsi="Arial Narrow" w:cs="Arial Narrow"/>
        </w:rPr>
        <w:t xml:space="preserve">slip, </w:t>
      </w:r>
      <w:r w:rsidRPr="00314B26">
        <w:rPr>
          <w:rFonts w:ascii="Arial Narrow" w:hAnsi="Arial Narrow" w:cs="Arial Narrow"/>
        </w:rPr>
        <w:t>impervious floor, impervious base and minimum four</w:t>
      </w:r>
      <w:r w:rsidR="009C261A" w:rsidRPr="00314B26">
        <w:rPr>
          <w:rFonts w:ascii="Arial Narrow" w:hAnsi="Arial Narrow" w:cs="Arial Narrow"/>
        </w:rPr>
        <w:t>-</w:t>
      </w:r>
      <w:r w:rsidRPr="00314B26">
        <w:rPr>
          <w:rFonts w:ascii="Arial Narrow" w:hAnsi="Arial Narrow" w:cs="Arial Narrow"/>
        </w:rPr>
        <w:t xml:space="preserve"> foot</w:t>
      </w:r>
      <w:r w:rsidR="009C261A" w:rsidRPr="00314B26">
        <w:rPr>
          <w:rFonts w:ascii="Arial Narrow" w:hAnsi="Arial Narrow" w:cs="Arial Narrow"/>
        </w:rPr>
        <w:t>-</w:t>
      </w:r>
      <w:r w:rsidRPr="00314B26">
        <w:rPr>
          <w:rFonts w:ascii="Arial Narrow" w:hAnsi="Arial Narrow" w:cs="Arial Narrow"/>
        </w:rPr>
        <w:t>high impervious wainscot.</w:t>
      </w:r>
    </w:p>
    <w:p w14:paraId="03B6E9BE"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5.</w:t>
      </w:r>
      <w:r w:rsidRPr="00314B26">
        <w:rPr>
          <w:rFonts w:ascii="Arial Narrow" w:hAnsi="Arial Narrow" w:cs="Arial Narrow"/>
        </w:rPr>
        <w:tab/>
      </w:r>
      <w:r w:rsidR="00EA6523" w:rsidRPr="00314B26">
        <w:rPr>
          <w:rFonts w:ascii="Arial Narrow" w:hAnsi="Arial Narrow" w:cs="Arial Narrow"/>
        </w:rPr>
        <w:t xml:space="preserve">Facilities shall provide at </w:t>
      </w:r>
      <w:r w:rsidRPr="00314B26">
        <w:rPr>
          <w:rFonts w:ascii="Arial Narrow" w:hAnsi="Arial Narrow" w:cs="Arial Narrow"/>
        </w:rPr>
        <w:t>least one drinking fountain</w:t>
      </w:r>
      <w:r w:rsidR="00EA6523" w:rsidRPr="00314B26">
        <w:rPr>
          <w:rFonts w:ascii="Arial Narrow" w:hAnsi="Arial Narrow" w:cs="Arial Narrow"/>
        </w:rPr>
        <w:t>, which shall be</w:t>
      </w:r>
      <w:r w:rsidRPr="00314B26">
        <w:rPr>
          <w:rFonts w:ascii="Arial Narrow" w:hAnsi="Arial Narrow" w:cs="Arial Narrow"/>
        </w:rPr>
        <w:t xml:space="preserve"> with</w:t>
      </w:r>
      <w:r w:rsidR="00B8358A" w:rsidRPr="00314B26">
        <w:rPr>
          <w:rFonts w:ascii="Arial Narrow" w:hAnsi="Arial Narrow" w:cs="Arial Narrow"/>
        </w:rPr>
        <w:t>in close proximity of the child-</w:t>
      </w:r>
      <w:r w:rsidRPr="00314B26">
        <w:rPr>
          <w:rFonts w:ascii="Arial Narrow" w:hAnsi="Arial Narrow" w:cs="Arial Narrow"/>
        </w:rPr>
        <w:t xml:space="preserve">care facility. </w:t>
      </w:r>
    </w:p>
    <w:p w14:paraId="1B31D3D3"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6.</w:t>
      </w:r>
      <w:r w:rsidRPr="00314B26">
        <w:rPr>
          <w:rFonts w:ascii="Arial Narrow" w:hAnsi="Arial Narrow" w:cs="Arial Narrow"/>
        </w:rPr>
        <w:tab/>
      </w:r>
      <w:r w:rsidR="009C261A" w:rsidRPr="00314B26">
        <w:rPr>
          <w:rFonts w:ascii="Arial Narrow" w:hAnsi="Arial Narrow" w:cs="Arial Narrow"/>
        </w:rPr>
        <w:t xml:space="preserve">Where a </w:t>
      </w:r>
      <w:r w:rsidRPr="00314B26">
        <w:rPr>
          <w:rFonts w:ascii="Arial Narrow" w:hAnsi="Arial Narrow" w:cs="Arial Narrow"/>
        </w:rPr>
        <w:t xml:space="preserve">residential-type kitchen </w:t>
      </w:r>
      <w:r w:rsidR="009C261A" w:rsidRPr="00314B26">
        <w:rPr>
          <w:rFonts w:ascii="Arial Narrow" w:hAnsi="Arial Narrow" w:cs="Arial Narrow"/>
        </w:rPr>
        <w:t xml:space="preserve">is </w:t>
      </w:r>
      <w:r w:rsidRPr="00314B26">
        <w:rPr>
          <w:rFonts w:ascii="Arial Narrow" w:hAnsi="Arial Narrow" w:cs="Arial Narrow"/>
        </w:rPr>
        <w:t xml:space="preserve">provided, </w:t>
      </w:r>
      <w:r w:rsidR="009C261A" w:rsidRPr="00314B26">
        <w:rPr>
          <w:rFonts w:ascii="Arial Narrow" w:hAnsi="Arial Narrow" w:cs="Arial Narrow"/>
        </w:rPr>
        <w:t xml:space="preserve">it shall </w:t>
      </w:r>
      <w:r w:rsidRPr="00314B26">
        <w:rPr>
          <w:rFonts w:ascii="Arial Narrow" w:hAnsi="Arial Narrow" w:cs="Arial Narrow"/>
        </w:rPr>
        <w:t xml:space="preserve">include a </w:t>
      </w:r>
      <w:r w:rsidR="009C261A" w:rsidRPr="00314B26">
        <w:rPr>
          <w:rFonts w:ascii="Arial Narrow" w:hAnsi="Arial Narrow" w:cs="Arial Narrow"/>
        </w:rPr>
        <w:t>non</w:t>
      </w:r>
      <w:r w:rsidRPr="00314B26">
        <w:rPr>
          <w:rFonts w:ascii="Arial Narrow" w:hAnsi="Arial Narrow" w:cs="Arial Narrow"/>
        </w:rPr>
        <w:t>slip floor, refrigerator and a residential-type range with a residential-type range-hood vented to the outside.</w:t>
      </w:r>
    </w:p>
    <w:p w14:paraId="61980929" w14:textId="77777777" w:rsidR="00BB5098" w:rsidRPr="00314B26"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lastRenderedPageBreak/>
        <w:t>7.</w:t>
      </w:r>
      <w:r w:rsidRPr="00314B26">
        <w:rPr>
          <w:rFonts w:ascii="Arial Narrow" w:hAnsi="Arial Narrow" w:cs="Arial Narrow"/>
        </w:rPr>
        <w:tab/>
      </w:r>
      <w:r w:rsidR="00EA6523" w:rsidRPr="00314B26">
        <w:rPr>
          <w:rFonts w:ascii="Arial Narrow" w:hAnsi="Arial Narrow" w:cs="Arial Narrow"/>
        </w:rPr>
        <w:t xml:space="preserve">Facilities shall be </w:t>
      </w:r>
      <w:r w:rsidRPr="00314B26">
        <w:rPr>
          <w:rFonts w:ascii="Arial Narrow" w:hAnsi="Arial Narrow" w:cs="Arial Narrow"/>
        </w:rPr>
        <w:t xml:space="preserve">free of any storage of cleaning agents, chemicals or other hazardous materials. </w:t>
      </w:r>
      <w:r w:rsidR="00A96F4E">
        <w:rPr>
          <w:rFonts w:ascii="Arial Narrow" w:hAnsi="Arial Narrow" w:cs="Arial Narrow"/>
        </w:rPr>
        <w:t xml:space="preserve"> </w:t>
      </w:r>
      <w:r w:rsidRPr="00314B26">
        <w:rPr>
          <w:rFonts w:ascii="Arial Narrow" w:hAnsi="Arial Narrow" w:cs="Arial Narrow"/>
        </w:rPr>
        <w:t>Powdered or liquid hand soap is permitted</w:t>
      </w:r>
      <w:r w:rsidR="00B8358A" w:rsidRPr="00314B26">
        <w:rPr>
          <w:rFonts w:ascii="Arial Narrow" w:hAnsi="Arial Narrow" w:cs="Arial Narrow"/>
        </w:rPr>
        <w:t xml:space="preserve"> at lavatories and sinks. </w:t>
      </w:r>
      <w:r w:rsidR="00A96F4E">
        <w:rPr>
          <w:rFonts w:ascii="Arial Narrow" w:hAnsi="Arial Narrow" w:cs="Arial Narrow"/>
        </w:rPr>
        <w:t xml:space="preserve"> </w:t>
      </w:r>
      <w:r w:rsidR="00B8358A" w:rsidRPr="00314B26">
        <w:rPr>
          <w:rFonts w:ascii="Arial Narrow" w:hAnsi="Arial Narrow" w:cs="Arial Narrow"/>
        </w:rPr>
        <w:t>A one-</w:t>
      </w:r>
      <w:r w:rsidRPr="00314B26">
        <w:rPr>
          <w:rFonts w:ascii="Arial Narrow" w:hAnsi="Arial Narrow" w:cs="Arial Narrow"/>
        </w:rPr>
        <w:t xml:space="preserve">day’s supply of sanitizer that is out of reach of children is permitted at diaper changing stations. </w:t>
      </w:r>
    </w:p>
    <w:p w14:paraId="20A45CFD" w14:textId="77777777" w:rsidR="00BB5098" w:rsidRPr="00314B26"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8.</w:t>
      </w:r>
      <w:r w:rsidRPr="00314B26">
        <w:rPr>
          <w:rFonts w:ascii="Arial Narrow" w:hAnsi="Arial Narrow" w:cs="Arial Narrow"/>
        </w:rPr>
        <w:tab/>
      </w:r>
      <w:r w:rsidR="00EA6523" w:rsidRPr="00314B26">
        <w:rPr>
          <w:rFonts w:ascii="Arial Narrow" w:hAnsi="Arial Narrow" w:cs="Arial Narrow"/>
        </w:rPr>
        <w:t xml:space="preserve">Facilities shall provide outdoor </w:t>
      </w:r>
      <w:r w:rsidRPr="00314B26">
        <w:rPr>
          <w:rFonts w:ascii="Arial Narrow" w:hAnsi="Arial Narrow" w:cs="Arial Narrow"/>
        </w:rPr>
        <w:t>play areas</w:t>
      </w:r>
      <w:r w:rsidR="00EA6523" w:rsidRPr="00314B26">
        <w:rPr>
          <w:rFonts w:ascii="Arial Narrow" w:hAnsi="Arial Narrow" w:cs="Arial Narrow"/>
        </w:rPr>
        <w:t xml:space="preserve"> which</w:t>
      </w:r>
      <w:r w:rsidRPr="00314B26">
        <w:rPr>
          <w:rFonts w:ascii="Arial Narrow" w:hAnsi="Arial Narrow" w:cs="Arial Narrow"/>
        </w:rPr>
        <w:t xml:space="preserve"> are protected from access to streets or other dangers by fencing that meets the requirements of SREF</w:t>
      </w:r>
      <w:r w:rsidR="00E44BAE" w:rsidRPr="00314B26">
        <w:rPr>
          <w:rFonts w:ascii="Arial Narrow" w:hAnsi="Arial Narrow" w:cs="Arial Narrow"/>
        </w:rPr>
        <w:t>,</w:t>
      </w:r>
      <w:r w:rsidRPr="00314B26">
        <w:rPr>
          <w:rFonts w:ascii="Arial Narrow" w:hAnsi="Arial Narrow" w:cs="Arial Narrow"/>
        </w:rPr>
        <w:t xml:space="preserve"> </w:t>
      </w:r>
      <w:r w:rsidR="003B1EB1">
        <w:rPr>
          <w:rFonts w:ascii="Arial Narrow" w:hAnsi="Arial Narrow" w:cs="Arial Narrow"/>
        </w:rPr>
        <w:t>section</w:t>
      </w:r>
      <w:r w:rsidRPr="00314B26">
        <w:rPr>
          <w:rFonts w:ascii="Arial Narrow" w:hAnsi="Arial Narrow" w:cs="Arial Narrow"/>
        </w:rPr>
        <w:t xml:space="preserve"> 5(2)(d). Any latches on gates </w:t>
      </w:r>
      <w:r w:rsidR="00EA6523" w:rsidRPr="00314B26">
        <w:rPr>
          <w:rFonts w:ascii="Arial Narrow" w:hAnsi="Arial Narrow" w:cs="Arial Narrow"/>
        </w:rPr>
        <w:t xml:space="preserve">shall be </w:t>
      </w:r>
      <w:r w:rsidRPr="00314B26">
        <w:rPr>
          <w:rFonts w:ascii="Arial Narrow" w:hAnsi="Arial Narrow" w:cs="Arial Narrow"/>
        </w:rPr>
        <w:t>secured or beyond the reach of the children.</w:t>
      </w:r>
    </w:p>
    <w:p w14:paraId="5C900962" w14:textId="77777777" w:rsidR="00BB5098" w:rsidRPr="00314B26"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9.</w:t>
      </w:r>
      <w:r w:rsidRPr="00314B26">
        <w:rPr>
          <w:rFonts w:ascii="Arial Narrow" w:hAnsi="Arial Narrow" w:cs="Arial Narrow"/>
        </w:rPr>
        <w:tab/>
      </w:r>
      <w:r w:rsidR="00EA6523" w:rsidRPr="00314B26">
        <w:rPr>
          <w:rFonts w:ascii="Arial Narrow" w:hAnsi="Arial Narrow" w:cs="Arial Narrow"/>
        </w:rPr>
        <w:t xml:space="preserve">Facilities shall provide shade </w:t>
      </w:r>
      <w:r w:rsidRPr="00314B26">
        <w:rPr>
          <w:rFonts w:ascii="Arial Narrow" w:hAnsi="Arial Narrow" w:cs="Arial Narrow"/>
        </w:rPr>
        <w:t xml:space="preserve">in the </w:t>
      </w:r>
      <w:r w:rsidR="00EA6523" w:rsidRPr="00314B26">
        <w:rPr>
          <w:rFonts w:ascii="Arial Narrow" w:hAnsi="Arial Narrow" w:cs="Arial Narrow"/>
        </w:rPr>
        <w:t xml:space="preserve">outdoor </w:t>
      </w:r>
      <w:r w:rsidRPr="00314B26">
        <w:rPr>
          <w:rFonts w:ascii="Arial Narrow" w:hAnsi="Arial Narrow" w:cs="Arial Narrow"/>
        </w:rPr>
        <w:t>play area.</w:t>
      </w:r>
    </w:p>
    <w:p w14:paraId="1CC4ECA4" w14:textId="77777777" w:rsidR="00BB5098" w:rsidRPr="00314B26"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10.</w:t>
      </w:r>
      <w:r w:rsidRPr="00314B26">
        <w:rPr>
          <w:rFonts w:ascii="Arial Narrow" w:hAnsi="Arial Narrow" w:cs="Arial Narrow"/>
        </w:rPr>
        <w:tab/>
      </w:r>
      <w:r w:rsidR="00EA6523" w:rsidRPr="00314B26">
        <w:rPr>
          <w:rFonts w:ascii="Arial Narrow" w:hAnsi="Arial Narrow" w:cs="Arial Narrow"/>
        </w:rPr>
        <w:t xml:space="preserve">Facilities shall ensure that play </w:t>
      </w:r>
      <w:r w:rsidRPr="00314B26">
        <w:rPr>
          <w:rFonts w:ascii="Arial Narrow" w:hAnsi="Arial Narrow" w:cs="Arial Narrow"/>
        </w:rPr>
        <w:t xml:space="preserve">equipment and playground surface material meet the requirements of </w:t>
      </w:r>
      <w:r w:rsidR="006D3131" w:rsidRPr="00314B26">
        <w:rPr>
          <w:rFonts w:ascii="Arial Narrow" w:hAnsi="Arial Narrow" w:cs="Arial Narrow"/>
        </w:rPr>
        <w:t>SREF</w:t>
      </w:r>
      <w:r w:rsidR="00E44BAE" w:rsidRPr="00314B26">
        <w:rPr>
          <w:rFonts w:ascii="Arial Narrow" w:hAnsi="Arial Narrow" w:cs="Arial Narrow"/>
        </w:rPr>
        <w:t>,</w:t>
      </w:r>
      <w:r w:rsidR="006D3131" w:rsidRPr="00314B26">
        <w:rPr>
          <w:rFonts w:ascii="Arial Narrow" w:hAnsi="Arial Narrow" w:cs="Arial Narrow"/>
        </w:rPr>
        <w:t xml:space="preserve"> </w:t>
      </w:r>
      <w:r w:rsidR="003B1EB1">
        <w:rPr>
          <w:rFonts w:ascii="Arial Narrow" w:hAnsi="Arial Narrow" w:cs="Arial Narrow"/>
        </w:rPr>
        <w:t>section</w:t>
      </w:r>
      <w:r w:rsidRPr="00314B26">
        <w:rPr>
          <w:rFonts w:ascii="Arial Narrow" w:hAnsi="Arial Narrow" w:cs="Arial Narrow"/>
        </w:rPr>
        <w:t xml:space="preserve"> 5(2)(k)</w:t>
      </w:r>
      <w:r w:rsidR="00EA6523" w:rsidRPr="00314B26">
        <w:rPr>
          <w:rFonts w:ascii="Arial Narrow" w:hAnsi="Arial Narrow" w:cs="Arial Narrow"/>
        </w:rPr>
        <w:t>.</w:t>
      </w:r>
      <w:r w:rsidRPr="00314B26">
        <w:rPr>
          <w:rFonts w:ascii="Arial Narrow" w:hAnsi="Arial Narrow" w:cs="Arial Narrow"/>
        </w:rPr>
        <w:t xml:space="preserve"> </w:t>
      </w:r>
    </w:p>
    <w:p w14:paraId="49B7029B" w14:textId="77777777" w:rsidR="00EE2D53" w:rsidRDefault="00BB5098" w:rsidP="001948BA">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11.</w:t>
      </w:r>
      <w:r w:rsidRPr="00314B26">
        <w:rPr>
          <w:rFonts w:ascii="Arial Narrow" w:hAnsi="Arial Narrow" w:cs="Arial Narrow"/>
        </w:rPr>
        <w:tab/>
      </w:r>
      <w:r w:rsidR="00EA6523" w:rsidRPr="00314B26">
        <w:rPr>
          <w:rFonts w:ascii="Arial Narrow" w:hAnsi="Arial Narrow" w:cs="Arial Narrow"/>
        </w:rPr>
        <w:t xml:space="preserve">Facilities shall ensure the </w:t>
      </w:r>
      <w:r w:rsidRPr="00314B26">
        <w:rPr>
          <w:rFonts w:ascii="Arial Narrow" w:hAnsi="Arial Narrow" w:cs="Arial Narrow"/>
        </w:rPr>
        <w:t xml:space="preserve">grounds are free of undergrowth or harmful plant material. </w:t>
      </w:r>
    </w:p>
    <w:p w14:paraId="4B92CD86" w14:textId="77777777" w:rsidR="00D44F03" w:rsidRPr="00314B26" w:rsidRDefault="00BB5098" w:rsidP="00314B26">
      <w:pPr>
        <w:tabs>
          <w:tab w:val="left" w:pos="-1080"/>
          <w:tab w:val="left" w:pos="-720"/>
          <w:tab w:val="left" w:pos="0"/>
          <w:tab w:val="left" w:pos="450"/>
          <w:tab w:val="left" w:pos="81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12.</w:t>
      </w:r>
      <w:r w:rsidRPr="00314B26">
        <w:rPr>
          <w:rFonts w:ascii="Arial Narrow" w:hAnsi="Arial Narrow" w:cs="Arial Narrow"/>
        </w:rPr>
        <w:tab/>
      </w:r>
      <w:r w:rsidRPr="00314B26">
        <w:rPr>
          <w:rFonts w:ascii="Arial Narrow" w:hAnsi="Arial Narrow" w:cs="Arial Narrow"/>
          <w:b/>
          <w:bCs/>
        </w:rPr>
        <w:t>Exception:</w:t>
      </w:r>
      <w:r w:rsidR="00B8358A" w:rsidRPr="00314B26">
        <w:rPr>
          <w:rFonts w:ascii="Arial Narrow" w:hAnsi="Arial Narrow" w:cs="Arial Narrow"/>
        </w:rPr>
        <w:t xml:space="preserve">  Child-care/day-</w:t>
      </w:r>
      <w:r w:rsidRPr="00314B26">
        <w:rPr>
          <w:rFonts w:ascii="Arial Narrow" w:hAnsi="Arial Narrow" w:cs="Arial Narrow"/>
        </w:rPr>
        <w:t xml:space="preserve">care facilities requiring a Department of Health or Department of Children and </w:t>
      </w:r>
      <w:r w:rsidR="00B8358A" w:rsidRPr="00314B26">
        <w:rPr>
          <w:rFonts w:ascii="Arial Narrow" w:hAnsi="Arial Narrow" w:cs="Arial Narrow"/>
        </w:rPr>
        <w:t xml:space="preserve">Families </w:t>
      </w:r>
      <w:r w:rsidRPr="00314B26">
        <w:rPr>
          <w:rFonts w:ascii="Arial Narrow" w:hAnsi="Arial Narrow" w:cs="Arial Narrow"/>
        </w:rPr>
        <w:t>license may also be required to comply with the Florida Building Code and other agency construction requirements.  If there is a conflict between SREF,</w:t>
      </w:r>
      <w:r w:rsidR="00B8358A" w:rsidRPr="00314B26">
        <w:rPr>
          <w:rFonts w:ascii="Arial Narrow" w:hAnsi="Arial Narrow" w:cs="Arial Narrow"/>
        </w:rPr>
        <w:t xml:space="preserve"> the</w:t>
      </w:r>
      <w:r w:rsidRPr="00314B26">
        <w:rPr>
          <w:rFonts w:ascii="Arial Narrow" w:hAnsi="Arial Narrow" w:cs="Arial Narrow"/>
        </w:rPr>
        <w:t xml:space="preserve"> Florida Building Code, and other agency requirements, the most stringent requirement </w:t>
      </w:r>
      <w:r w:rsidR="004E2F7E" w:rsidRPr="00314B26">
        <w:rPr>
          <w:rFonts w:ascii="Arial Narrow" w:hAnsi="Arial Narrow" w:cs="Arial Narrow"/>
        </w:rPr>
        <w:t xml:space="preserve">shall </w:t>
      </w:r>
      <w:r w:rsidRPr="00314B26">
        <w:rPr>
          <w:rFonts w:ascii="Arial Narrow" w:hAnsi="Arial Narrow" w:cs="Arial Narrow"/>
        </w:rPr>
        <w:t>prevail.</w:t>
      </w:r>
    </w:p>
    <w:p w14:paraId="59E359A8" w14:textId="77777777" w:rsidR="00BB5098" w:rsidRPr="00314B26" w:rsidRDefault="00BB5098" w:rsidP="00BB1911">
      <w:pPr>
        <w:widowControl/>
        <w:tabs>
          <w:tab w:val="left" w:pos="-1080"/>
          <w:tab w:val="left" w:pos="-720"/>
          <w:tab w:val="left" w:pos="0"/>
          <w:tab w:val="left" w:pos="450"/>
          <w:tab w:val="left" w:pos="117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(g)</w:t>
      </w:r>
      <w:r w:rsidRPr="00314B26">
        <w:rPr>
          <w:rFonts w:ascii="Arial Narrow" w:hAnsi="Arial Narrow" w:cs="Arial Narrow"/>
          <w:b/>
          <w:bCs/>
        </w:rPr>
        <w:tab/>
        <w:t>Clinics (School)</w:t>
      </w:r>
      <w:r w:rsidRPr="00314B26">
        <w:rPr>
          <w:rFonts w:ascii="Arial Narrow" w:hAnsi="Arial Narrow" w:cs="Arial Narrow"/>
        </w:rPr>
        <w:t xml:space="preserve">.  The school clinic </w:t>
      </w:r>
      <w:r w:rsidR="002D545F" w:rsidRPr="00314B26">
        <w:rPr>
          <w:rFonts w:ascii="Arial Narrow" w:hAnsi="Arial Narrow" w:cs="Arial Narrow"/>
        </w:rPr>
        <w:t xml:space="preserve">shall </w:t>
      </w:r>
      <w:r w:rsidRPr="00314B26">
        <w:rPr>
          <w:rFonts w:ascii="Arial Narrow" w:hAnsi="Arial Narrow" w:cs="Arial Narrow"/>
        </w:rPr>
        <w:t>include a reception area/office, storage, toilet room and bed space.</w:t>
      </w:r>
    </w:p>
    <w:p w14:paraId="01F362EB" w14:textId="77777777" w:rsidR="00BB5098" w:rsidRPr="00314B26" w:rsidRDefault="00BB5098" w:rsidP="00BB1911">
      <w:pPr>
        <w:widowControl/>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1.</w:t>
      </w:r>
      <w:r w:rsidRPr="00314B26">
        <w:rPr>
          <w:rFonts w:ascii="Arial Narrow" w:hAnsi="Arial Narrow" w:cs="Arial Narrow"/>
        </w:rPr>
        <w:tab/>
        <w:t xml:space="preserve">Sanitary facilities </w:t>
      </w:r>
      <w:r w:rsidR="002D545F" w:rsidRPr="00314B26">
        <w:rPr>
          <w:rFonts w:ascii="Arial Narrow" w:hAnsi="Arial Narrow" w:cs="Arial Narrow"/>
        </w:rPr>
        <w:t xml:space="preserve">shall be </w:t>
      </w:r>
      <w:r w:rsidRPr="00314B26">
        <w:rPr>
          <w:rFonts w:ascii="Arial Narrow" w:hAnsi="Arial Narrow" w:cs="Arial Narrow"/>
        </w:rPr>
        <w:t>provided as follows:</w:t>
      </w:r>
    </w:p>
    <w:p w14:paraId="71267F86" w14:textId="77777777" w:rsidR="00BB5098" w:rsidRPr="00314B26" w:rsidRDefault="00BB5098" w:rsidP="00BB1911">
      <w:pPr>
        <w:widowControl/>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314B26">
        <w:rPr>
          <w:rFonts w:ascii="Arial Narrow" w:hAnsi="Arial Narrow" w:cs="Arial Narrow"/>
          <w:b/>
          <w:bCs/>
        </w:rPr>
        <w:t>a.</w:t>
      </w:r>
      <w:r w:rsidRPr="00314B26">
        <w:rPr>
          <w:rFonts w:ascii="Arial Narrow" w:hAnsi="Arial Narrow" w:cs="Arial Narrow"/>
        </w:rPr>
        <w:tab/>
        <w:t xml:space="preserve">Elementary school clinics, including pre-K, </w:t>
      </w:r>
      <w:r w:rsidR="002D545F" w:rsidRPr="00314B26">
        <w:rPr>
          <w:rFonts w:ascii="Arial Narrow" w:hAnsi="Arial Narrow" w:cs="Arial Narrow"/>
        </w:rPr>
        <w:t xml:space="preserve">shall </w:t>
      </w:r>
      <w:r w:rsidRPr="00314B26">
        <w:rPr>
          <w:rFonts w:ascii="Arial Narrow" w:hAnsi="Arial Narrow" w:cs="Arial Narrow"/>
        </w:rPr>
        <w:t>have one accessible toilet room, to serve male and female students, complete with a water closet, lavatory and accessories.</w:t>
      </w:r>
    </w:p>
    <w:p w14:paraId="6CF733B0" w14:textId="77777777" w:rsidR="00BB5098" w:rsidRPr="00314B26" w:rsidRDefault="00BB5098" w:rsidP="001948BA">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314B26">
        <w:rPr>
          <w:rFonts w:ascii="Arial Narrow" w:hAnsi="Arial Narrow" w:cs="Arial Narrow"/>
          <w:b/>
          <w:bCs/>
        </w:rPr>
        <w:t>b.</w:t>
      </w:r>
      <w:r w:rsidRPr="00314B26">
        <w:rPr>
          <w:rFonts w:ascii="Arial Narrow" w:hAnsi="Arial Narrow" w:cs="Arial Narrow"/>
        </w:rPr>
        <w:tab/>
        <w:t xml:space="preserve">Secondary schools </w:t>
      </w:r>
      <w:r w:rsidR="002D545F" w:rsidRPr="00314B26">
        <w:rPr>
          <w:rFonts w:ascii="Arial Narrow" w:hAnsi="Arial Narrow" w:cs="Arial Narrow"/>
        </w:rPr>
        <w:t xml:space="preserve">shall </w:t>
      </w:r>
      <w:r w:rsidRPr="00314B26">
        <w:rPr>
          <w:rFonts w:ascii="Arial Narrow" w:hAnsi="Arial Narrow" w:cs="Arial Narrow"/>
        </w:rPr>
        <w:t>include one accessible toilet room for males complete with water closet, lavatory and accessories</w:t>
      </w:r>
      <w:r w:rsidR="00BA47F3" w:rsidRPr="00314B26">
        <w:rPr>
          <w:rFonts w:ascii="Arial Narrow" w:hAnsi="Arial Narrow" w:cs="Arial Narrow"/>
        </w:rPr>
        <w:t>,</w:t>
      </w:r>
      <w:r w:rsidRPr="00314B26">
        <w:rPr>
          <w:rFonts w:ascii="Arial Narrow" w:hAnsi="Arial Narrow" w:cs="Arial Narrow"/>
        </w:rPr>
        <w:t xml:space="preserve"> and one accessible toilet room for females complete with water closet, lavatory and accessories.</w:t>
      </w:r>
    </w:p>
    <w:p w14:paraId="6286C904" w14:textId="77777777" w:rsidR="00BB5098" w:rsidRPr="00314B26" w:rsidRDefault="00BB5098" w:rsidP="001948BA">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314B26">
        <w:rPr>
          <w:rFonts w:ascii="Arial Narrow" w:hAnsi="Arial Narrow" w:cs="Arial Narrow"/>
          <w:b/>
          <w:bCs/>
        </w:rPr>
        <w:t>c.</w:t>
      </w:r>
      <w:r w:rsidRPr="00314B26">
        <w:rPr>
          <w:rFonts w:ascii="Arial Narrow" w:hAnsi="Arial Narrow" w:cs="Arial Narrow"/>
        </w:rPr>
        <w:tab/>
        <w:t xml:space="preserve">Toilet rooms in clinics </w:t>
      </w:r>
      <w:r w:rsidR="00BA47F3" w:rsidRPr="00314B26">
        <w:rPr>
          <w:rFonts w:ascii="Arial Narrow" w:hAnsi="Arial Narrow" w:cs="Arial Narrow"/>
        </w:rPr>
        <w:t xml:space="preserve">shall </w:t>
      </w:r>
      <w:r w:rsidRPr="00314B26">
        <w:rPr>
          <w:rFonts w:ascii="Arial Narrow" w:hAnsi="Arial Narrow" w:cs="Arial Narrow"/>
        </w:rPr>
        <w:t xml:space="preserve">include both hot and cold water at the lavatory and shower, if provided.  Hot water </w:t>
      </w:r>
      <w:r w:rsidR="00BA47F3" w:rsidRPr="00314B26">
        <w:rPr>
          <w:rFonts w:ascii="Arial Narrow" w:hAnsi="Arial Narrow" w:cs="Arial Narrow"/>
        </w:rPr>
        <w:t xml:space="preserve">temperature shall not exceed </w:t>
      </w:r>
      <w:r w:rsidRPr="00314B26">
        <w:rPr>
          <w:rFonts w:ascii="Arial Narrow" w:hAnsi="Arial Narrow" w:cs="Arial Narrow"/>
        </w:rPr>
        <w:t>110</w:t>
      </w:r>
      <w:r w:rsidR="00B8358A" w:rsidRPr="00314B26">
        <w:rPr>
          <w:rFonts w:ascii="Arial Narrow" w:hAnsi="Arial Narrow" w:cs="Arial Narrow"/>
        </w:rPr>
        <w:t xml:space="preserve"> degrees Fahrenheit</w:t>
      </w:r>
      <w:r w:rsidRPr="00314B26">
        <w:rPr>
          <w:rFonts w:ascii="Arial Narrow" w:hAnsi="Arial Narrow" w:cs="Arial Narrow"/>
        </w:rPr>
        <w:t>.</w:t>
      </w:r>
    </w:p>
    <w:p w14:paraId="67DA95D0" w14:textId="77777777" w:rsidR="00BB5098" w:rsidRPr="00314B26" w:rsidRDefault="00BB5098" w:rsidP="001948BA">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314B26">
        <w:rPr>
          <w:rFonts w:ascii="Arial Narrow" w:hAnsi="Arial Narrow" w:cs="Arial Narrow"/>
          <w:b/>
          <w:bCs/>
        </w:rPr>
        <w:t>d.</w:t>
      </w:r>
      <w:r w:rsidRPr="00314B26">
        <w:rPr>
          <w:rFonts w:ascii="Arial Narrow" w:hAnsi="Arial Narrow" w:cs="Arial Narrow"/>
        </w:rPr>
        <w:tab/>
        <w:t xml:space="preserve">Toilet rooms </w:t>
      </w:r>
      <w:r w:rsidR="00BA47F3" w:rsidRPr="00314B26">
        <w:rPr>
          <w:rFonts w:ascii="Arial Narrow" w:hAnsi="Arial Narrow" w:cs="Arial Narrow"/>
        </w:rPr>
        <w:t xml:space="preserve">shall </w:t>
      </w:r>
      <w:r w:rsidRPr="00314B26">
        <w:rPr>
          <w:rFonts w:ascii="Arial Narrow" w:hAnsi="Arial Narrow" w:cs="Arial Narrow"/>
        </w:rPr>
        <w:t>have exhaust fans vented to the exterior.</w:t>
      </w:r>
    </w:p>
    <w:p w14:paraId="47B233F7"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2.</w:t>
      </w:r>
      <w:r w:rsidRPr="00314B26">
        <w:rPr>
          <w:rFonts w:ascii="Arial Narrow" w:hAnsi="Arial Narrow" w:cs="Arial Narrow"/>
        </w:rPr>
        <w:tab/>
        <w:t xml:space="preserve">Space for student beds </w:t>
      </w:r>
      <w:r w:rsidR="00BA47F3" w:rsidRPr="00314B26">
        <w:rPr>
          <w:rFonts w:ascii="Arial Narrow" w:hAnsi="Arial Narrow" w:cs="Arial Narrow"/>
        </w:rPr>
        <w:t xml:space="preserve">shall be </w:t>
      </w:r>
      <w:r w:rsidRPr="00314B26">
        <w:rPr>
          <w:rFonts w:ascii="Arial Narrow" w:hAnsi="Arial Narrow" w:cs="Arial Narrow"/>
        </w:rPr>
        <w:t xml:space="preserve">provided in each clinic.  Space for beds in secondary schools </w:t>
      </w:r>
      <w:r w:rsidR="00BA47F3" w:rsidRPr="00314B26">
        <w:rPr>
          <w:rFonts w:ascii="Arial Narrow" w:hAnsi="Arial Narrow" w:cs="Arial Narrow"/>
        </w:rPr>
        <w:t xml:space="preserve">shall be </w:t>
      </w:r>
      <w:r w:rsidRPr="00314B26">
        <w:rPr>
          <w:rFonts w:ascii="Arial Narrow" w:hAnsi="Arial Narrow" w:cs="Arial Narrow"/>
        </w:rPr>
        <w:t>separated for male and female students.</w:t>
      </w:r>
    </w:p>
    <w:p w14:paraId="1A8057AF" w14:textId="77777777" w:rsidR="00BB5098" w:rsidRPr="00314B26" w:rsidRDefault="00BB5098" w:rsidP="001948BA">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314B26">
        <w:rPr>
          <w:rFonts w:ascii="Arial Narrow" w:hAnsi="Arial Narrow" w:cs="Arial Narrow"/>
          <w:b/>
          <w:bCs/>
        </w:rPr>
        <w:t>a.</w:t>
      </w:r>
      <w:r w:rsidRPr="00314B26">
        <w:rPr>
          <w:rFonts w:ascii="Arial Narrow" w:hAnsi="Arial Narrow" w:cs="Arial Narrow"/>
        </w:rPr>
        <w:tab/>
      </w:r>
      <w:r w:rsidR="00BA47F3" w:rsidRPr="00314B26">
        <w:rPr>
          <w:rFonts w:ascii="Arial Narrow" w:hAnsi="Arial Narrow" w:cs="Arial Narrow"/>
        </w:rPr>
        <w:t>A cleanable, plastic-covered mattress and pillow shall be provided for each</w:t>
      </w:r>
      <w:r w:rsidR="00BA47F3" w:rsidRPr="00314B26">
        <w:rPr>
          <w:rFonts w:ascii="Arial Narrow" w:hAnsi="Arial Narrow" w:cs="Arial Narrow"/>
          <w:i/>
        </w:rPr>
        <w:t xml:space="preserve"> </w:t>
      </w:r>
      <w:r w:rsidRPr="00314B26">
        <w:rPr>
          <w:rFonts w:ascii="Arial Narrow" w:hAnsi="Arial Narrow" w:cs="Arial Narrow"/>
        </w:rPr>
        <w:t>bed.</w:t>
      </w:r>
    </w:p>
    <w:p w14:paraId="48B09CF4" w14:textId="77777777" w:rsidR="00BB5098" w:rsidRPr="00314B26" w:rsidRDefault="00BB5098" w:rsidP="001948BA">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314B26">
        <w:rPr>
          <w:rFonts w:ascii="Arial Narrow" w:hAnsi="Arial Narrow" w:cs="Arial Narrow"/>
          <w:b/>
          <w:bCs/>
        </w:rPr>
        <w:t>b.</w:t>
      </w:r>
      <w:r w:rsidRPr="00314B26">
        <w:rPr>
          <w:rFonts w:ascii="Arial Narrow" w:hAnsi="Arial Narrow" w:cs="Arial Narrow"/>
        </w:rPr>
        <w:tab/>
        <w:t xml:space="preserve">Clean, disposable mats </w:t>
      </w:r>
      <w:r w:rsidR="00BA47F3" w:rsidRPr="00314B26">
        <w:rPr>
          <w:rFonts w:ascii="Arial Narrow" w:hAnsi="Arial Narrow" w:cs="Arial Narrow"/>
        </w:rPr>
        <w:t xml:space="preserve">shall be </w:t>
      </w:r>
      <w:r w:rsidRPr="00314B26">
        <w:rPr>
          <w:rFonts w:ascii="Arial Narrow" w:hAnsi="Arial Narrow" w:cs="Arial Narrow"/>
        </w:rPr>
        <w:t>provided for each patient.</w:t>
      </w:r>
    </w:p>
    <w:p w14:paraId="3A822850" w14:textId="77777777" w:rsidR="00BB5098" w:rsidRPr="00314B26"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314B26">
        <w:rPr>
          <w:rFonts w:ascii="Arial Narrow" w:hAnsi="Arial Narrow" w:cs="Arial Narrow"/>
          <w:b/>
          <w:bCs/>
        </w:rPr>
        <w:t>3.</w:t>
      </w:r>
      <w:r w:rsidRPr="00314B26">
        <w:rPr>
          <w:rFonts w:ascii="Arial Narrow" w:hAnsi="Arial Narrow" w:cs="Arial Narrow"/>
        </w:rPr>
        <w:tab/>
        <w:t xml:space="preserve">The reception area/office </w:t>
      </w:r>
      <w:r w:rsidR="00BA47F3" w:rsidRPr="00314B26">
        <w:rPr>
          <w:rFonts w:ascii="Arial Narrow" w:hAnsi="Arial Narrow" w:cs="Arial Narrow"/>
        </w:rPr>
        <w:t>shall provide the ability</w:t>
      </w:r>
      <w:r w:rsidRPr="00314B26">
        <w:rPr>
          <w:rFonts w:ascii="Arial Narrow" w:hAnsi="Arial Narrow" w:cs="Arial Narrow"/>
        </w:rPr>
        <w:t xml:space="preserve"> to maintain visual supervision of the bed area. </w:t>
      </w:r>
    </w:p>
    <w:p w14:paraId="2E515F94"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314B26">
        <w:rPr>
          <w:rFonts w:ascii="Arial Narrow" w:hAnsi="Arial Narrow" w:cs="Arial Narrow"/>
          <w:b/>
          <w:bCs/>
        </w:rPr>
        <w:t>(h)</w:t>
      </w:r>
      <w:r w:rsidRPr="00314B26">
        <w:rPr>
          <w:rFonts w:ascii="Arial Narrow" w:hAnsi="Arial Narrow" w:cs="Arial Narrow"/>
        </w:rPr>
        <w:tab/>
      </w:r>
      <w:r w:rsidRPr="00314B26">
        <w:rPr>
          <w:rFonts w:ascii="Arial Narrow" w:hAnsi="Arial Narrow" w:cs="Arial Narrow"/>
          <w:b/>
          <w:bCs/>
        </w:rPr>
        <w:t>Clinics (Full-Service School Program)</w:t>
      </w:r>
      <w:r w:rsidRPr="00314B26">
        <w:rPr>
          <w:rFonts w:ascii="Arial Narrow" w:hAnsi="Arial Narrow" w:cs="Arial Narrow"/>
        </w:rPr>
        <w:t xml:space="preserve">.  Full-service school clinics </w:t>
      </w:r>
      <w:r w:rsidR="0085437D" w:rsidRPr="00314B26">
        <w:rPr>
          <w:rFonts w:ascii="Arial Narrow" w:hAnsi="Arial Narrow" w:cs="Arial Narrow"/>
        </w:rPr>
        <w:t xml:space="preserve">shall </w:t>
      </w:r>
      <w:r w:rsidRPr="00314B26">
        <w:rPr>
          <w:rFonts w:ascii="Arial Narrow" w:hAnsi="Arial Narrow" w:cs="Arial Narrow"/>
        </w:rPr>
        <w:t xml:space="preserve">include one accessible </w:t>
      </w:r>
      <w:r w:rsidRPr="004A68FF">
        <w:rPr>
          <w:rFonts w:ascii="Arial Narrow" w:hAnsi="Arial Narrow" w:cs="Arial Narrow"/>
        </w:rPr>
        <w:t xml:space="preserve">toilet room for males complete with water closet, lavatory and accessories, and one accessible toilet room for females complete with water closet, lavatory and accessories.  One accessible toilet room </w:t>
      </w:r>
      <w:r w:rsidR="0085437D" w:rsidRPr="004A68FF">
        <w:rPr>
          <w:rFonts w:ascii="Arial Narrow" w:hAnsi="Arial Narrow" w:cs="Arial Narrow"/>
        </w:rPr>
        <w:t xml:space="preserve">shall have </w:t>
      </w:r>
      <w:r w:rsidRPr="004A68FF">
        <w:rPr>
          <w:rFonts w:ascii="Arial Narrow" w:hAnsi="Arial Narrow" w:cs="Arial Narrow"/>
        </w:rPr>
        <w:t>an accessible shower.</w:t>
      </w:r>
    </w:p>
    <w:p w14:paraId="02CC746E"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1.</w:t>
      </w:r>
      <w:r w:rsidRPr="004A68FF">
        <w:rPr>
          <w:rFonts w:ascii="Arial Narrow" w:hAnsi="Arial Narrow" w:cs="Arial Narrow"/>
        </w:rPr>
        <w:tab/>
        <w:t xml:space="preserve">Hot and cold water </w:t>
      </w:r>
      <w:r w:rsidR="0085437D" w:rsidRPr="004A68FF">
        <w:rPr>
          <w:rFonts w:ascii="Arial Narrow" w:hAnsi="Arial Narrow" w:cs="Arial Narrow"/>
        </w:rPr>
        <w:t xml:space="preserve">shall be </w:t>
      </w:r>
      <w:r w:rsidRPr="004A68FF">
        <w:rPr>
          <w:rFonts w:ascii="Arial Narrow" w:hAnsi="Arial Narrow" w:cs="Arial Narrow"/>
        </w:rPr>
        <w:t xml:space="preserve">provided in toilet rooms at the lavatory and shower.  Hot water </w:t>
      </w:r>
      <w:r w:rsidR="0085437D" w:rsidRPr="004A68FF">
        <w:rPr>
          <w:rFonts w:ascii="Arial Narrow" w:hAnsi="Arial Narrow" w:cs="Arial Narrow"/>
        </w:rPr>
        <w:t>temperature shall not exceed 1</w:t>
      </w:r>
      <w:r w:rsidRPr="004A68FF">
        <w:rPr>
          <w:rFonts w:ascii="Arial Narrow" w:hAnsi="Arial Narrow" w:cs="Arial Narrow"/>
        </w:rPr>
        <w:t>10</w:t>
      </w:r>
      <w:r w:rsidR="00B8358A" w:rsidRPr="004A68FF">
        <w:rPr>
          <w:rFonts w:ascii="Arial Narrow" w:hAnsi="Arial Narrow" w:cs="Arial Narrow"/>
        </w:rPr>
        <w:t xml:space="preserve"> degrees Fahrenheit</w:t>
      </w:r>
      <w:r w:rsidRPr="004A68FF">
        <w:rPr>
          <w:rFonts w:ascii="Arial Narrow" w:hAnsi="Arial Narrow" w:cs="Arial Narrow"/>
        </w:rPr>
        <w:t>.</w:t>
      </w:r>
    </w:p>
    <w:p w14:paraId="789B5442"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2.</w:t>
      </w:r>
      <w:r w:rsidRPr="004A68FF">
        <w:rPr>
          <w:rFonts w:ascii="Arial Narrow" w:hAnsi="Arial Narrow" w:cs="Arial Narrow"/>
        </w:rPr>
        <w:tab/>
        <w:t xml:space="preserve">Toilet rooms </w:t>
      </w:r>
      <w:r w:rsidR="0085437D" w:rsidRPr="004A68FF">
        <w:rPr>
          <w:rFonts w:ascii="Arial Narrow" w:hAnsi="Arial Narrow" w:cs="Arial Narrow"/>
        </w:rPr>
        <w:t xml:space="preserve">shall </w:t>
      </w:r>
      <w:r w:rsidRPr="004A68FF">
        <w:rPr>
          <w:rFonts w:ascii="Arial Narrow" w:hAnsi="Arial Narrow" w:cs="Arial Narrow"/>
        </w:rPr>
        <w:t>have exhaust fans vented to the exterior.</w:t>
      </w:r>
    </w:p>
    <w:p w14:paraId="79FC5FF0"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3.</w:t>
      </w:r>
      <w:r w:rsidRPr="004A68FF">
        <w:rPr>
          <w:rFonts w:ascii="Arial Narrow" w:hAnsi="Arial Narrow" w:cs="Arial Narrow"/>
        </w:rPr>
        <w:tab/>
        <w:t>The nurse</w:t>
      </w:r>
      <w:r w:rsidR="006E13F2" w:rsidRPr="004A68FF">
        <w:rPr>
          <w:rFonts w:ascii="Arial Narrow" w:hAnsi="Arial Narrow" w:cs="Arial Narrow"/>
        </w:rPr>
        <w:t>’</w:t>
      </w:r>
      <w:r w:rsidRPr="004A68FF">
        <w:rPr>
          <w:rFonts w:ascii="Arial Narrow" w:hAnsi="Arial Narrow" w:cs="Arial Narrow"/>
        </w:rPr>
        <w:t xml:space="preserve">s station </w:t>
      </w:r>
      <w:r w:rsidR="0085437D" w:rsidRPr="004A68FF">
        <w:rPr>
          <w:rFonts w:ascii="Arial Narrow" w:hAnsi="Arial Narrow" w:cs="Arial Narrow"/>
        </w:rPr>
        <w:t xml:space="preserve">shall provide the ability </w:t>
      </w:r>
      <w:r w:rsidRPr="004A68FF">
        <w:rPr>
          <w:rFonts w:ascii="Arial Narrow" w:hAnsi="Arial Narrow" w:cs="Arial Narrow"/>
        </w:rPr>
        <w:t xml:space="preserve">to maintain visual supervision of the bed areas. </w:t>
      </w:r>
    </w:p>
    <w:p w14:paraId="61F9639C"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4.</w:t>
      </w:r>
      <w:r w:rsidRPr="004A68FF">
        <w:rPr>
          <w:rFonts w:ascii="Arial Narrow" w:hAnsi="Arial Narrow" w:cs="Arial Narrow"/>
        </w:rPr>
        <w:tab/>
        <w:t xml:space="preserve">Lockable storage rooms </w:t>
      </w:r>
      <w:r w:rsidR="0085437D" w:rsidRPr="004A68FF">
        <w:rPr>
          <w:rFonts w:ascii="Arial Narrow" w:hAnsi="Arial Narrow" w:cs="Arial Narrow"/>
        </w:rPr>
        <w:t xml:space="preserve">shall be </w:t>
      </w:r>
      <w:r w:rsidRPr="004A68FF">
        <w:rPr>
          <w:rFonts w:ascii="Arial Narrow" w:hAnsi="Arial Narrow" w:cs="Arial Narrow"/>
        </w:rPr>
        <w:t>provided for a refrigerator, files, equipment and supplies.</w:t>
      </w:r>
      <w:r w:rsidRPr="004C3420">
        <w:rPr>
          <w:rFonts w:ascii="Arial Narrow" w:hAnsi="Arial Narrow" w:cs="Arial Narrow"/>
        </w:rPr>
        <w:t xml:space="preserve"> </w:t>
      </w:r>
      <w:r w:rsidR="0085437D" w:rsidRPr="004A68FF">
        <w:rPr>
          <w:rFonts w:ascii="Arial Narrow" w:hAnsi="Arial Narrow" w:cs="Arial Narrow"/>
        </w:rPr>
        <w:t>S</w:t>
      </w:r>
      <w:r w:rsidRPr="004A68FF">
        <w:rPr>
          <w:rFonts w:ascii="Arial Narrow" w:hAnsi="Arial Narrow" w:cs="Arial Narrow"/>
        </w:rPr>
        <w:t>torage room door</w:t>
      </w:r>
      <w:r w:rsidR="0085437D" w:rsidRPr="004A68FF">
        <w:rPr>
          <w:rFonts w:ascii="Arial Narrow" w:hAnsi="Arial Narrow" w:cs="Arial Narrow"/>
        </w:rPr>
        <w:t>s</w:t>
      </w:r>
      <w:r w:rsidRPr="004A68FF">
        <w:rPr>
          <w:rFonts w:ascii="Arial Narrow" w:hAnsi="Arial Narrow" w:cs="Arial Narrow"/>
        </w:rPr>
        <w:t xml:space="preserve"> shall be readily operable from the inside.</w:t>
      </w:r>
    </w:p>
    <w:p w14:paraId="376F4764"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5.</w:t>
      </w:r>
      <w:r w:rsidRPr="004A68FF">
        <w:rPr>
          <w:rFonts w:ascii="Arial Narrow" w:hAnsi="Arial Narrow" w:cs="Arial Narrow"/>
        </w:rPr>
        <w:tab/>
        <w:t xml:space="preserve">Data outlets </w:t>
      </w:r>
      <w:r w:rsidR="0085437D" w:rsidRPr="004A68FF">
        <w:rPr>
          <w:rFonts w:ascii="Arial Narrow" w:hAnsi="Arial Narrow" w:cs="Arial Narrow"/>
        </w:rPr>
        <w:t xml:space="preserve">shall be </w:t>
      </w:r>
      <w:r w:rsidRPr="004A68FF">
        <w:rPr>
          <w:rFonts w:ascii="Arial Narrow" w:hAnsi="Arial Narrow" w:cs="Arial Narrow"/>
        </w:rPr>
        <w:t xml:space="preserve">provided for computer hookups and computer networking and additional electric outlets </w:t>
      </w:r>
      <w:r w:rsidR="0085437D" w:rsidRPr="004A68FF">
        <w:rPr>
          <w:rFonts w:ascii="Arial Narrow" w:hAnsi="Arial Narrow" w:cs="Arial Narrow"/>
        </w:rPr>
        <w:t xml:space="preserve">shall be </w:t>
      </w:r>
      <w:r w:rsidRPr="004A68FF">
        <w:rPr>
          <w:rFonts w:ascii="Arial Narrow" w:hAnsi="Arial Narrow" w:cs="Arial Narrow"/>
        </w:rPr>
        <w:t>provided for hearing and vision testing machines.</w:t>
      </w:r>
    </w:p>
    <w:p w14:paraId="43129A80"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6.</w:t>
      </w:r>
      <w:r w:rsidRPr="004A68FF">
        <w:rPr>
          <w:rFonts w:ascii="Arial Narrow" w:hAnsi="Arial Narrow" w:cs="Arial Narrow"/>
        </w:rPr>
        <w:tab/>
      </w:r>
      <w:r w:rsidR="0085437D" w:rsidRPr="004A68FF">
        <w:rPr>
          <w:rFonts w:ascii="Arial Narrow" w:hAnsi="Arial Narrow" w:cs="Arial Narrow"/>
        </w:rPr>
        <w:t xml:space="preserve">The clinic shall be </w:t>
      </w:r>
      <w:r w:rsidRPr="004A68FF">
        <w:rPr>
          <w:rFonts w:ascii="Arial Narrow" w:hAnsi="Arial Narrow" w:cs="Arial Narrow"/>
        </w:rPr>
        <w:t xml:space="preserve">located to provide direct access from the exterior and </w:t>
      </w:r>
      <w:r w:rsidR="0085437D" w:rsidRPr="004A68FF">
        <w:rPr>
          <w:rFonts w:ascii="Arial Narrow" w:hAnsi="Arial Narrow" w:cs="Arial Narrow"/>
        </w:rPr>
        <w:t>shall also</w:t>
      </w:r>
      <w:r w:rsidR="00B8358A" w:rsidRPr="004A68FF">
        <w:rPr>
          <w:rFonts w:ascii="Arial Narrow" w:hAnsi="Arial Narrow" w:cs="Arial Narrow"/>
        </w:rPr>
        <w:t xml:space="preserve"> </w:t>
      </w:r>
      <w:r w:rsidRPr="004A68FF">
        <w:rPr>
          <w:rFonts w:ascii="Arial Narrow" w:hAnsi="Arial Narrow" w:cs="Arial Narrow"/>
        </w:rPr>
        <w:t xml:space="preserve">have direct access from the interior or </w:t>
      </w:r>
      <w:r w:rsidR="0085437D" w:rsidRPr="004A68FF">
        <w:rPr>
          <w:rFonts w:ascii="Arial Narrow" w:hAnsi="Arial Narrow" w:cs="Arial Narrow"/>
        </w:rPr>
        <w:t xml:space="preserve">be </w:t>
      </w:r>
      <w:r w:rsidRPr="004A68FF">
        <w:rPr>
          <w:rFonts w:ascii="Arial Narrow" w:hAnsi="Arial Narrow" w:cs="Arial Narrow"/>
        </w:rPr>
        <w:t>connected by a covered walk.</w:t>
      </w:r>
    </w:p>
    <w:p w14:paraId="3BBDEBCE"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7.</w:t>
      </w:r>
      <w:r w:rsidRPr="004A68FF">
        <w:rPr>
          <w:rFonts w:ascii="Arial Narrow" w:hAnsi="Arial Narrow" w:cs="Arial Narrow"/>
        </w:rPr>
        <w:tab/>
      </w:r>
      <w:r w:rsidR="0085437D" w:rsidRPr="004A68FF">
        <w:rPr>
          <w:rFonts w:ascii="Arial Narrow" w:hAnsi="Arial Narrow" w:cs="Arial Narrow"/>
        </w:rPr>
        <w:t xml:space="preserve">The clinic shall be </w:t>
      </w:r>
      <w:r w:rsidRPr="004A68FF">
        <w:rPr>
          <w:rFonts w:ascii="Arial Narrow" w:hAnsi="Arial Narrow" w:cs="Arial Narrow"/>
        </w:rPr>
        <w:t>provided with designated parking spaces immediately adjacent</w:t>
      </w:r>
      <w:r w:rsidR="0085437D" w:rsidRPr="004A68FF">
        <w:rPr>
          <w:rFonts w:ascii="Arial Narrow" w:hAnsi="Arial Narrow" w:cs="Arial Narrow"/>
        </w:rPr>
        <w:t xml:space="preserve"> </w:t>
      </w:r>
      <w:r w:rsidRPr="004A68FF">
        <w:rPr>
          <w:rFonts w:ascii="Arial Narrow" w:hAnsi="Arial Narrow" w:cs="Arial Narrow"/>
        </w:rPr>
        <w:t xml:space="preserve">to the clinic, </w:t>
      </w:r>
      <w:r w:rsidRPr="004A68FF">
        <w:rPr>
          <w:rFonts w:ascii="Arial Narrow" w:hAnsi="Arial Narrow" w:cs="Arial Narrow"/>
        </w:rPr>
        <w:lastRenderedPageBreak/>
        <w:t xml:space="preserve">one of which </w:t>
      </w:r>
      <w:r w:rsidR="0085437D" w:rsidRPr="004A68FF">
        <w:rPr>
          <w:rFonts w:ascii="Arial Narrow" w:hAnsi="Arial Narrow" w:cs="Arial Narrow"/>
        </w:rPr>
        <w:t xml:space="preserve">shall be </w:t>
      </w:r>
      <w:r w:rsidRPr="004A68FF">
        <w:rPr>
          <w:rFonts w:ascii="Arial Narrow" w:hAnsi="Arial Narrow" w:cs="Arial Narrow"/>
        </w:rPr>
        <w:t>accessible to persons with disabilities.</w:t>
      </w:r>
    </w:p>
    <w:p w14:paraId="000C065F"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A68FF">
        <w:rPr>
          <w:rFonts w:ascii="Arial Narrow" w:hAnsi="Arial Narrow" w:cs="Arial Narrow"/>
          <w:b/>
          <w:bCs/>
        </w:rPr>
        <w:t>(i)</w:t>
      </w:r>
      <w:r w:rsidRPr="004A68FF">
        <w:rPr>
          <w:rFonts w:ascii="Arial Narrow" w:hAnsi="Arial Narrow" w:cs="Arial Narrow"/>
        </w:rPr>
        <w:tab/>
      </w:r>
      <w:r w:rsidRPr="004A68FF">
        <w:rPr>
          <w:rFonts w:ascii="Arial Narrow" w:hAnsi="Arial Narrow" w:cs="Arial Narrow"/>
          <w:b/>
          <w:bCs/>
        </w:rPr>
        <w:t>Clinics (Florida</w:t>
      </w:r>
      <w:r w:rsidR="0085437D" w:rsidRPr="004A68FF">
        <w:rPr>
          <w:rFonts w:ascii="Arial Narrow" w:hAnsi="Arial Narrow" w:cs="Arial Narrow"/>
          <w:b/>
          <w:bCs/>
        </w:rPr>
        <w:t xml:space="preserve"> C</w:t>
      </w:r>
      <w:r w:rsidRPr="004A68FF">
        <w:rPr>
          <w:rFonts w:ascii="Arial Narrow" w:hAnsi="Arial Narrow" w:cs="Arial Narrow"/>
          <w:b/>
          <w:bCs/>
        </w:rPr>
        <w:t>olleges)</w:t>
      </w:r>
      <w:r w:rsidRPr="004A68FF">
        <w:rPr>
          <w:rFonts w:ascii="Arial Narrow" w:hAnsi="Arial Narrow" w:cs="Arial Narrow"/>
        </w:rPr>
        <w:t>.  Where Florida college clinics are provided</w:t>
      </w:r>
      <w:r w:rsidR="0085437D" w:rsidRPr="004A68FF">
        <w:rPr>
          <w:rFonts w:ascii="Arial Narrow" w:hAnsi="Arial Narrow" w:cs="Arial Narrow"/>
        </w:rPr>
        <w:t>, the following requirements shall apply</w:t>
      </w:r>
      <w:r w:rsidRPr="004A68FF">
        <w:rPr>
          <w:rFonts w:ascii="Arial Narrow" w:hAnsi="Arial Narrow" w:cs="Arial Narrow"/>
        </w:rPr>
        <w:t>:</w:t>
      </w:r>
    </w:p>
    <w:p w14:paraId="685D1764"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1.</w:t>
      </w:r>
      <w:r w:rsidRPr="004A68FF">
        <w:rPr>
          <w:rFonts w:ascii="Arial Narrow" w:hAnsi="Arial Narrow" w:cs="Arial Narrow"/>
        </w:rPr>
        <w:tab/>
        <w:t xml:space="preserve">Clinics </w:t>
      </w:r>
      <w:r w:rsidR="0085437D" w:rsidRPr="004A68FF">
        <w:rPr>
          <w:rFonts w:ascii="Arial Narrow" w:hAnsi="Arial Narrow" w:cs="Arial Narrow"/>
        </w:rPr>
        <w:t xml:space="preserve">shall </w:t>
      </w:r>
      <w:r w:rsidRPr="004A68FF">
        <w:rPr>
          <w:rFonts w:ascii="Arial Narrow" w:hAnsi="Arial Narrow" w:cs="Arial Narrow"/>
        </w:rPr>
        <w:t>include one accessible toilet room for males complete with water closet, lavatory and accessories, and one accessible toilet room for females complete with water closet, lavatory and accessories.</w:t>
      </w:r>
    </w:p>
    <w:p w14:paraId="56574FF7"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2.</w:t>
      </w:r>
      <w:r w:rsidRPr="004A68FF">
        <w:rPr>
          <w:rFonts w:ascii="Arial Narrow" w:hAnsi="Arial Narrow" w:cs="Arial Narrow"/>
        </w:rPr>
        <w:tab/>
        <w:t xml:space="preserve">Hot and cold water </w:t>
      </w:r>
      <w:r w:rsidR="0085437D" w:rsidRPr="004A68FF">
        <w:rPr>
          <w:rFonts w:ascii="Arial Narrow" w:hAnsi="Arial Narrow" w:cs="Arial Narrow"/>
        </w:rPr>
        <w:t xml:space="preserve">shall be </w:t>
      </w:r>
      <w:r w:rsidRPr="004A68FF">
        <w:rPr>
          <w:rFonts w:ascii="Arial Narrow" w:hAnsi="Arial Narrow" w:cs="Arial Narrow"/>
        </w:rPr>
        <w:t xml:space="preserve">provided at lavatories in toilet rooms and at optional shower.  Hot water </w:t>
      </w:r>
      <w:r w:rsidR="0085437D" w:rsidRPr="004A68FF">
        <w:rPr>
          <w:rFonts w:ascii="Arial Narrow" w:hAnsi="Arial Narrow" w:cs="Arial Narrow"/>
        </w:rPr>
        <w:t xml:space="preserve">shall not exceed </w:t>
      </w:r>
      <w:r w:rsidRPr="004A68FF">
        <w:rPr>
          <w:rFonts w:ascii="Arial Narrow" w:hAnsi="Arial Narrow" w:cs="Arial Narrow"/>
        </w:rPr>
        <w:t>110</w:t>
      </w:r>
      <w:r w:rsidR="00B8358A" w:rsidRPr="004A68FF">
        <w:rPr>
          <w:rFonts w:ascii="Arial Narrow" w:hAnsi="Arial Narrow" w:cs="Arial Narrow"/>
        </w:rPr>
        <w:t xml:space="preserve"> degrees Fahrenheit</w:t>
      </w:r>
      <w:r w:rsidRPr="004A68FF">
        <w:rPr>
          <w:rFonts w:ascii="Arial Narrow" w:hAnsi="Arial Narrow" w:cs="Arial Narrow"/>
        </w:rPr>
        <w:t>.</w:t>
      </w:r>
    </w:p>
    <w:p w14:paraId="6EA388C6"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3.</w:t>
      </w:r>
      <w:r w:rsidRPr="004A68FF">
        <w:rPr>
          <w:rFonts w:ascii="Arial Narrow" w:hAnsi="Arial Narrow" w:cs="Arial Narrow"/>
        </w:rPr>
        <w:tab/>
        <w:t xml:space="preserve">Toilet rooms </w:t>
      </w:r>
      <w:r w:rsidR="0085437D" w:rsidRPr="004A68FF">
        <w:rPr>
          <w:rFonts w:ascii="Arial Narrow" w:hAnsi="Arial Narrow" w:cs="Arial Narrow"/>
        </w:rPr>
        <w:t xml:space="preserve">shall </w:t>
      </w:r>
      <w:r w:rsidRPr="004A68FF">
        <w:rPr>
          <w:rFonts w:ascii="Arial Narrow" w:hAnsi="Arial Narrow" w:cs="Arial Narrow"/>
        </w:rPr>
        <w:t>have exhaust fans vented to the exterior.</w:t>
      </w:r>
    </w:p>
    <w:p w14:paraId="12C3102A" w14:textId="77777777" w:rsidR="00BB5098" w:rsidRPr="004A68FF" w:rsidRDefault="00BB5098" w:rsidP="001948BA">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A68FF">
        <w:rPr>
          <w:rFonts w:ascii="Arial Narrow" w:hAnsi="Arial Narrow" w:cs="Arial Narrow"/>
          <w:b/>
          <w:bCs/>
        </w:rPr>
        <w:t>4.</w:t>
      </w:r>
      <w:r w:rsidRPr="004A68FF">
        <w:rPr>
          <w:rFonts w:ascii="Arial Narrow" w:hAnsi="Arial Narrow" w:cs="Arial Narrow"/>
        </w:rPr>
        <w:tab/>
        <w:t xml:space="preserve">Florida college clinics </w:t>
      </w:r>
      <w:r w:rsidR="0085437D" w:rsidRPr="004A68FF">
        <w:rPr>
          <w:rFonts w:ascii="Arial Narrow" w:hAnsi="Arial Narrow" w:cs="Arial Narrow"/>
        </w:rPr>
        <w:t xml:space="preserve">shall </w:t>
      </w:r>
      <w:r w:rsidRPr="004A68FF">
        <w:rPr>
          <w:rFonts w:ascii="Arial Narrow" w:hAnsi="Arial Narrow" w:cs="Arial Narrow"/>
        </w:rPr>
        <w:t xml:space="preserve">provide bed(s) for female students and bed(s) for male students. </w:t>
      </w:r>
    </w:p>
    <w:p w14:paraId="604FD507" w14:textId="77777777" w:rsidR="0085437D" w:rsidRPr="004A68FF" w:rsidRDefault="0085437D" w:rsidP="001948BA">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A68FF">
        <w:rPr>
          <w:rFonts w:ascii="Arial Narrow" w:hAnsi="Arial Narrow" w:cs="Arial Narrow"/>
          <w:b/>
          <w:bCs/>
        </w:rPr>
        <w:t>a.</w:t>
      </w:r>
      <w:r w:rsidRPr="004A68FF">
        <w:rPr>
          <w:rFonts w:ascii="Arial Narrow" w:hAnsi="Arial Narrow" w:cs="Arial Narrow"/>
        </w:rPr>
        <w:tab/>
        <w:t>A cleanable, plastic-covered mattress and pillow shall be provided for each bed.</w:t>
      </w:r>
    </w:p>
    <w:p w14:paraId="71AC491A" w14:textId="77777777" w:rsidR="0085437D" w:rsidRPr="004A68FF" w:rsidRDefault="0085437D" w:rsidP="001948BA">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A68FF">
        <w:rPr>
          <w:rFonts w:ascii="Arial Narrow" w:hAnsi="Arial Narrow" w:cs="Arial Narrow"/>
          <w:b/>
          <w:bCs/>
        </w:rPr>
        <w:t>b.</w:t>
      </w:r>
      <w:r w:rsidRPr="004A68FF">
        <w:rPr>
          <w:rFonts w:ascii="Arial Narrow" w:hAnsi="Arial Narrow" w:cs="Arial Narrow"/>
        </w:rPr>
        <w:tab/>
        <w:t>Clean, disposable mats shall be provided for each patient.</w:t>
      </w:r>
    </w:p>
    <w:p w14:paraId="797D694C" w14:textId="77777777" w:rsidR="00EE2D53" w:rsidRPr="004A68FF"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A68FF">
        <w:rPr>
          <w:rFonts w:ascii="Arial Narrow" w:hAnsi="Arial Narrow" w:cs="Arial Narrow"/>
          <w:b/>
          <w:bCs/>
        </w:rPr>
        <w:t>(j)</w:t>
      </w:r>
      <w:r w:rsidRPr="004A68FF">
        <w:rPr>
          <w:rFonts w:ascii="Arial Narrow" w:hAnsi="Arial Narrow" w:cs="Arial Narrow"/>
          <w:b/>
          <w:bCs/>
        </w:rPr>
        <w:tab/>
        <w:t>Florida colleges.</w:t>
      </w:r>
      <w:r w:rsidRPr="004A68FF">
        <w:rPr>
          <w:rFonts w:ascii="Arial Narrow" w:hAnsi="Arial Narrow" w:cs="Arial Narrow"/>
        </w:rPr>
        <w:t xml:space="preserve">  Florida college facilities and buildings </w:t>
      </w:r>
      <w:r w:rsidR="0085437D" w:rsidRPr="004A68FF">
        <w:rPr>
          <w:rFonts w:ascii="Arial Narrow" w:hAnsi="Arial Narrow" w:cs="Arial Narrow"/>
        </w:rPr>
        <w:t xml:space="preserve">shall </w:t>
      </w:r>
      <w:r w:rsidRPr="004A68FF">
        <w:rPr>
          <w:rFonts w:ascii="Arial Narrow" w:hAnsi="Arial Narrow" w:cs="Arial Narrow"/>
        </w:rPr>
        <w:t>comply with the general requirements found elsewhere in SREF and the business occupancy requirements found in the Florida F</w:t>
      </w:r>
      <w:r w:rsidR="00EE2D53" w:rsidRPr="004A68FF">
        <w:rPr>
          <w:rFonts w:ascii="Arial Narrow" w:hAnsi="Arial Narrow" w:cs="Arial Narrow"/>
        </w:rPr>
        <w:t>ire Prevention Code.</w:t>
      </w:r>
    </w:p>
    <w:p w14:paraId="5B3D7661" w14:textId="77777777" w:rsidR="00BB5098" w:rsidRPr="004A68FF" w:rsidRDefault="00BB5098" w:rsidP="00BB1911">
      <w:pPr>
        <w:widowControl/>
        <w:tabs>
          <w:tab w:val="left" w:pos="-1080"/>
          <w:tab w:val="left" w:pos="-720"/>
          <w:tab w:val="left" w:pos="0"/>
          <w:tab w:val="left" w:pos="450"/>
          <w:tab w:val="left" w:pos="1530"/>
          <w:tab w:val="left" w:pos="1890"/>
          <w:tab w:val="left" w:pos="3690"/>
          <w:tab w:val="left" w:pos="4230"/>
          <w:tab w:val="left" w:pos="5040"/>
        </w:tabs>
        <w:ind w:left="806" w:hanging="360"/>
        <w:jc w:val="both"/>
        <w:rPr>
          <w:rFonts w:ascii="Arial Narrow" w:hAnsi="Arial Narrow" w:cs="Arial Narrow"/>
          <w:bCs/>
        </w:rPr>
      </w:pPr>
      <w:r w:rsidRPr="004A68FF">
        <w:rPr>
          <w:rFonts w:ascii="Arial Narrow" w:hAnsi="Arial Narrow" w:cs="Arial Narrow"/>
          <w:b/>
          <w:bCs/>
        </w:rPr>
        <w:t>(k)</w:t>
      </w:r>
      <w:r w:rsidRPr="004A68FF">
        <w:rPr>
          <w:rFonts w:ascii="Arial Narrow" w:hAnsi="Arial Narrow" w:cs="Arial Narrow"/>
          <w:b/>
          <w:bCs/>
        </w:rPr>
        <w:tab/>
        <w:t xml:space="preserve">Dormitories.  </w:t>
      </w:r>
      <w:r w:rsidRPr="004A68FF">
        <w:rPr>
          <w:rFonts w:ascii="Arial Narrow" w:hAnsi="Arial Narrow" w:cs="Arial Narrow"/>
          <w:bCs/>
        </w:rPr>
        <w:t xml:space="preserve">Dormitories </w:t>
      </w:r>
      <w:r w:rsidR="0085437D" w:rsidRPr="004A68FF">
        <w:rPr>
          <w:rFonts w:ascii="Arial Narrow" w:hAnsi="Arial Narrow" w:cs="Arial Narrow"/>
          <w:bCs/>
        </w:rPr>
        <w:t>shall be m</w:t>
      </w:r>
      <w:r w:rsidRPr="004A68FF">
        <w:rPr>
          <w:rFonts w:ascii="Arial Narrow" w:hAnsi="Arial Narrow" w:cs="Arial Narrow"/>
          <w:bCs/>
        </w:rPr>
        <w:t xml:space="preserve">aintained in good </w:t>
      </w:r>
      <w:r w:rsidR="00B8358A" w:rsidRPr="004A68FF">
        <w:rPr>
          <w:rFonts w:ascii="Arial Narrow" w:hAnsi="Arial Narrow" w:cs="Arial Narrow"/>
          <w:bCs/>
        </w:rPr>
        <w:t xml:space="preserve">and clean </w:t>
      </w:r>
      <w:r w:rsidRPr="004A68FF">
        <w:rPr>
          <w:rFonts w:ascii="Arial Narrow" w:hAnsi="Arial Narrow" w:cs="Arial Narrow"/>
          <w:bCs/>
        </w:rPr>
        <w:t>condition</w:t>
      </w:r>
      <w:r w:rsidR="00B8358A" w:rsidRPr="004A68FF">
        <w:rPr>
          <w:rFonts w:ascii="Arial Narrow" w:hAnsi="Arial Narrow" w:cs="Arial Narrow"/>
          <w:bCs/>
        </w:rPr>
        <w:t xml:space="preserve">.  They shall be </w:t>
      </w:r>
      <w:r w:rsidRPr="004A68FF">
        <w:rPr>
          <w:rFonts w:ascii="Arial Narrow" w:hAnsi="Arial Narrow" w:cs="Arial Narrow"/>
          <w:bCs/>
        </w:rPr>
        <w:t>free from pest infestations</w:t>
      </w:r>
      <w:r w:rsidR="00B8358A" w:rsidRPr="004A68FF">
        <w:rPr>
          <w:rFonts w:ascii="Arial Narrow" w:hAnsi="Arial Narrow" w:cs="Arial Narrow"/>
          <w:bCs/>
        </w:rPr>
        <w:t>,</w:t>
      </w:r>
      <w:r w:rsidRPr="004A68FF">
        <w:rPr>
          <w:rFonts w:ascii="Arial Narrow" w:hAnsi="Arial Narrow" w:cs="Arial Narrow"/>
          <w:bCs/>
        </w:rPr>
        <w:t xml:space="preserve"> noisome odors and health and safety hazards.</w:t>
      </w:r>
    </w:p>
    <w:p w14:paraId="5FF3451F" w14:textId="77777777" w:rsidR="00BB5098" w:rsidRPr="004A68FF"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A68FF">
        <w:rPr>
          <w:rFonts w:ascii="Arial Narrow" w:hAnsi="Arial Narrow" w:cs="Arial Narrow"/>
          <w:b/>
          <w:bCs/>
        </w:rPr>
        <w:t xml:space="preserve">(l) </w:t>
      </w:r>
      <w:r w:rsidRPr="004A68FF">
        <w:rPr>
          <w:rFonts w:ascii="Arial Narrow" w:hAnsi="Arial Narrow" w:cs="Arial Narrow"/>
          <w:b/>
          <w:bCs/>
        </w:rPr>
        <w:tab/>
        <w:t>Energy Conservation</w:t>
      </w:r>
      <w:r w:rsidRPr="004A68FF">
        <w:rPr>
          <w:rFonts w:ascii="Arial Narrow" w:hAnsi="Arial Narrow" w:cs="Arial Narrow"/>
        </w:rPr>
        <w:t>.  Solar water heating systems, passive natural ventilation and other energy conservation measures</w:t>
      </w:r>
      <w:r w:rsidR="00CF5D55" w:rsidRPr="004A68FF">
        <w:rPr>
          <w:rFonts w:ascii="Arial Narrow" w:hAnsi="Arial Narrow" w:cs="Arial Narrow"/>
        </w:rPr>
        <w:t xml:space="preserve">, where provided, </w:t>
      </w:r>
      <w:r w:rsidR="0085437D" w:rsidRPr="004A68FF">
        <w:rPr>
          <w:rFonts w:ascii="Arial Narrow" w:hAnsi="Arial Narrow" w:cs="Arial Narrow"/>
          <w:bCs/>
        </w:rPr>
        <w:t>shall be</w:t>
      </w:r>
      <w:r w:rsidRPr="004A68FF">
        <w:rPr>
          <w:rFonts w:ascii="Arial Narrow" w:hAnsi="Arial Narrow" w:cs="Arial Narrow"/>
        </w:rPr>
        <w:t xml:space="preserve"> in good repair and functioning as intended.</w:t>
      </w:r>
    </w:p>
    <w:p w14:paraId="12AFA6F5" w14:textId="77777777" w:rsidR="00BB5098" w:rsidRPr="004A68FF"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A68FF">
        <w:rPr>
          <w:rFonts w:ascii="Arial Narrow" w:hAnsi="Arial Narrow" w:cs="Arial Narrow"/>
          <w:b/>
          <w:bCs/>
        </w:rPr>
        <w:t>(m</w:t>
      </w:r>
      <w:r w:rsidR="0085437D" w:rsidRPr="004A68FF">
        <w:rPr>
          <w:rFonts w:ascii="Arial Narrow" w:hAnsi="Arial Narrow" w:cs="Arial Narrow"/>
          <w:b/>
          <w:bCs/>
        </w:rPr>
        <w:t>)</w:t>
      </w:r>
      <w:r w:rsidR="00BB1911">
        <w:rPr>
          <w:rFonts w:ascii="Arial Narrow" w:hAnsi="Arial Narrow" w:cs="Arial Narrow"/>
          <w:b/>
          <w:bCs/>
        </w:rPr>
        <w:tab/>
      </w:r>
      <w:r w:rsidRPr="004A68FF">
        <w:rPr>
          <w:rFonts w:ascii="Arial Narrow" w:hAnsi="Arial Narrow" w:cs="Arial Narrow"/>
          <w:b/>
          <w:bCs/>
        </w:rPr>
        <w:t>Incinerators</w:t>
      </w:r>
      <w:r w:rsidRPr="004A68FF">
        <w:rPr>
          <w:rFonts w:ascii="Arial Narrow" w:hAnsi="Arial Narrow" w:cs="Arial Narrow"/>
        </w:rPr>
        <w:t>. Incinerators</w:t>
      </w:r>
      <w:r w:rsidR="00CF5D55" w:rsidRPr="004A68FF">
        <w:rPr>
          <w:rFonts w:ascii="Arial Narrow" w:hAnsi="Arial Narrow" w:cs="Arial Narrow"/>
        </w:rPr>
        <w:t>, where provided,</w:t>
      </w:r>
      <w:r w:rsidRPr="004A68FF">
        <w:rPr>
          <w:rFonts w:ascii="Arial Narrow" w:hAnsi="Arial Narrow" w:cs="Arial Narrow"/>
        </w:rPr>
        <w:t xml:space="preserve"> shall be maintained in a safe and secure condition at all times.</w:t>
      </w:r>
    </w:p>
    <w:p w14:paraId="77A4BFAB" w14:textId="77777777" w:rsidR="00BB5098" w:rsidRPr="004A68FF" w:rsidRDefault="0085437D"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A68FF">
        <w:rPr>
          <w:rFonts w:ascii="Arial Narrow" w:hAnsi="Arial Narrow" w:cs="Arial Narrow"/>
          <w:b/>
          <w:bCs/>
        </w:rPr>
        <w:t>(n)</w:t>
      </w:r>
      <w:r w:rsidR="00BB1911">
        <w:rPr>
          <w:rFonts w:ascii="Arial Narrow" w:hAnsi="Arial Narrow" w:cs="Arial Narrow"/>
          <w:b/>
          <w:bCs/>
        </w:rPr>
        <w:tab/>
      </w:r>
      <w:r w:rsidR="00BB5098" w:rsidRPr="004A68FF">
        <w:rPr>
          <w:rFonts w:ascii="Arial Narrow" w:hAnsi="Arial Narrow" w:cs="Arial Narrow"/>
          <w:b/>
          <w:bCs/>
        </w:rPr>
        <w:t>Stadiums, Grandstands, and Bleachers</w:t>
      </w:r>
      <w:r w:rsidR="00BB5098" w:rsidRPr="004A68FF">
        <w:rPr>
          <w:rFonts w:ascii="Arial Narrow" w:hAnsi="Arial Narrow" w:cs="Arial Narrow"/>
        </w:rPr>
        <w:t>.</w:t>
      </w:r>
    </w:p>
    <w:p w14:paraId="065A0BF2" w14:textId="77777777" w:rsidR="00BB5098" w:rsidRPr="004A68F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Shruti"/>
        </w:rPr>
      </w:pPr>
      <w:r w:rsidRPr="004A68FF">
        <w:rPr>
          <w:rFonts w:ascii="Arial Narrow" w:hAnsi="Arial Narrow" w:cs="Shruti"/>
          <w:b/>
          <w:bCs/>
        </w:rPr>
        <w:t>1.</w:t>
      </w:r>
      <w:r w:rsidRPr="004A68FF">
        <w:rPr>
          <w:rFonts w:ascii="Arial Narrow" w:hAnsi="Arial Narrow" w:cs="Shruti"/>
        </w:rPr>
        <w:tab/>
        <w:t>Structural members for stadiums and bleachers, including seats and related facilities,</w:t>
      </w:r>
      <w:r w:rsidR="0085437D" w:rsidRPr="004A68FF">
        <w:rPr>
          <w:rFonts w:ascii="Arial Narrow" w:hAnsi="Arial Narrow" w:cs="Shruti"/>
        </w:rPr>
        <w:t xml:space="preserve"> shall be</w:t>
      </w:r>
      <w:r w:rsidRPr="004A68FF">
        <w:rPr>
          <w:rFonts w:ascii="Arial Narrow" w:hAnsi="Arial Narrow" w:cs="Shruti"/>
        </w:rPr>
        <w:t xml:space="preserve"> maintained in a safe condition and </w:t>
      </w:r>
      <w:r w:rsidR="0085437D" w:rsidRPr="004A68FF">
        <w:rPr>
          <w:rFonts w:ascii="Arial Narrow" w:hAnsi="Arial Narrow" w:cs="Shruti"/>
        </w:rPr>
        <w:t xml:space="preserve">shall be </w:t>
      </w:r>
      <w:r w:rsidRPr="004A68FF">
        <w:rPr>
          <w:rFonts w:ascii="Arial Narrow" w:hAnsi="Arial Narrow" w:cs="Shruti"/>
        </w:rPr>
        <w:t xml:space="preserve">free from hazards, including cracks, spalling, exposed reinforcing steel, rust and loose fastenings.  </w:t>
      </w:r>
    </w:p>
    <w:p w14:paraId="4788EA1A" w14:textId="77777777" w:rsidR="00BB5098" w:rsidRPr="004A68F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Shruti"/>
        </w:rPr>
      </w:pPr>
      <w:r w:rsidRPr="004A68FF">
        <w:rPr>
          <w:rFonts w:ascii="Arial Narrow" w:hAnsi="Arial Narrow" w:cs="Arial Narrow"/>
          <w:b/>
          <w:bCs/>
        </w:rPr>
        <w:t>2.</w:t>
      </w:r>
      <w:r w:rsidRPr="004A68FF">
        <w:rPr>
          <w:rFonts w:ascii="Arial Narrow" w:hAnsi="Arial Narrow" w:cs="Arial Narrow"/>
        </w:rPr>
        <w:tab/>
        <w:t>Inspections.</w:t>
      </w:r>
    </w:p>
    <w:p w14:paraId="6A89C135" w14:textId="77777777" w:rsidR="00BB5098" w:rsidRPr="004A68FF"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A68FF">
        <w:rPr>
          <w:rFonts w:ascii="Arial Narrow" w:hAnsi="Arial Narrow" w:cs="Shruti"/>
          <w:b/>
        </w:rPr>
        <w:t>a.</w:t>
      </w:r>
      <w:r w:rsidRPr="004A68FF">
        <w:rPr>
          <w:rFonts w:ascii="Arial Narrow" w:hAnsi="Arial Narrow" w:cs="Shruti"/>
          <w:b/>
        </w:rPr>
        <w:tab/>
      </w:r>
      <w:r w:rsidRPr="004A68FF">
        <w:rPr>
          <w:rFonts w:ascii="Arial Narrow" w:hAnsi="Arial Narrow" w:cs="Shruti"/>
        </w:rPr>
        <w:t xml:space="preserve">Annual inspections </w:t>
      </w:r>
      <w:r w:rsidR="0085437D" w:rsidRPr="004A68FF">
        <w:rPr>
          <w:rFonts w:ascii="Arial Narrow" w:hAnsi="Arial Narrow" w:cs="Shruti"/>
        </w:rPr>
        <w:t>shall be</w:t>
      </w:r>
      <w:r w:rsidRPr="004A68FF">
        <w:rPr>
          <w:rFonts w:ascii="Arial Narrow" w:hAnsi="Arial Narrow" w:cs="Shruti"/>
        </w:rPr>
        <w:t xml:space="preserve"> performed by </w:t>
      </w:r>
      <w:r w:rsidR="0085437D" w:rsidRPr="004A68FF">
        <w:rPr>
          <w:rFonts w:ascii="Arial Narrow" w:hAnsi="Arial Narrow" w:cs="Shruti"/>
        </w:rPr>
        <w:t xml:space="preserve">Board </w:t>
      </w:r>
      <w:r w:rsidRPr="004A68FF">
        <w:rPr>
          <w:rFonts w:ascii="Arial Narrow" w:hAnsi="Arial Narrow" w:cs="Shruti"/>
        </w:rPr>
        <w:t xml:space="preserve">staff </w:t>
      </w:r>
      <w:r w:rsidRPr="004A68FF">
        <w:rPr>
          <w:rFonts w:ascii="Arial Narrow" w:hAnsi="Arial Narrow" w:cs="Arial Narrow"/>
        </w:rPr>
        <w:t xml:space="preserve">and a certificate of inspection </w:t>
      </w:r>
      <w:r w:rsidR="0085437D" w:rsidRPr="004A68FF">
        <w:rPr>
          <w:rFonts w:ascii="Arial Narrow" w:hAnsi="Arial Narrow" w:cs="Arial Narrow"/>
        </w:rPr>
        <w:t xml:space="preserve">shall be </w:t>
      </w:r>
      <w:r w:rsidRPr="004A68FF">
        <w:rPr>
          <w:rFonts w:ascii="Arial Narrow" w:hAnsi="Arial Narrow" w:cs="Arial Narrow"/>
        </w:rPr>
        <w:t>kept on file in the district office.</w:t>
      </w:r>
    </w:p>
    <w:p w14:paraId="41C5FF52" w14:textId="77777777" w:rsidR="00BB5098" w:rsidRPr="00C4218F"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Shruti"/>
        </w:rPr>
      </w:pPr>
      <w:r w:rsidRPr="004A68FF">
        <w:rPr>
          <w:rFonts w:ascii="Arial Narrow" w:hAnsi="Arial Narrow" w:cs="Shruti"/>
          <w:b/>
        </w:rPr>
        <w:t>b.</w:t>
      </w:r>
      <w:r w:rsidRPr="004A68FF">
        <w:rPr>
          <w:rFonts w:ascii="Arial Narrow" w:hAnsi="Arial Narrow" w:cs="Shruti"/>
        </w:rPr>
        <w:tab/>
        <w:t xml:space="preserve">Biennial inspections </w:t>
      </w:r>
      <w:r w:rsidR="0085437D" w:rsidRPr="004A68FF">
        <w:rPr>
          <w:rFonts w:ascii="Arial Narrow" w:hAnsi="Arial Narrow" w:cs="Shruti"/>
        </w:rPr>
        <w:t xml:space="preserve">shall be </w:t>
      </w:r>
      <w:r w:rsidRPr="004A68FF">
        <w:rPr>
          <w:rFonts w:ascii="Arial Narrow" w:hAnsi="Arial Narrow" w:cs="Shruti"/>
        </w:rPr>
        <w:t>performed by a structural engineer fo</w:t>
      </w:r>
      <w:r w:rsidR="0085437D" w:rsidRPr="004A68FF">
        <w:rPr>
          <w:rFonts w:ascii="Arial Narrow" w:hAnsi="Arial Narrow" w:cs="Shruti"/>
        </w:rPr>
        <w:t>r all concrete, structural</w:t>
      </w:r>
      <w:r w:rsidR="00EA6523" w:rsidRPr="004A68FF">
        <w:rPr>
          <w:rFonts w:ascii="Arial Narrow" w:hAnsi="Arial Narrow" w:cs="Shruti"/>
        </w:rPr>
        <w:t xml:space="preserve"> </w:t>
      </w:r>
      <w:r w:rsidRPr="004A68FF">
        <w:rPr>
          <w:rFonts w:ascii="Arial Narrow" w:hAnsi="Arial Narrow" w:cs="Shruti"/>
        </w:rPr>
        <w:t xml:space="preserve">members </w:t>
      </w:r>
      <w:r w:rsidR="00AD3B48">
        <w:rPr>
          <w:rFonts w:ascii="Arial Narrow" w:hAnsi="Arial Narrow" w:cs="Shruti"/>
        </w:rPr>
        <w:t xml:space="preserve">and </w:t>
      </w:r>
      <w:r w:rsidRPr="004A68FF">
        <w:rPr>
          <w:rFonts w:ascii="Arial Narrow" w:hAnsi="Arial Narrow" w:cs="Shruti"/>
        </w:rPr>
        <w:t xml:space="preserve">stadiums and bleachers, and a certificate of inspection </w:t>
      </w:r>
      <w:r w:rsidR="0085437D" w:rsidRPr="004A68FF">
        <w:rPr>
          <w:rFonts w:ascii="Arial Narrow" w:hAnsi="Arial Narrow" w:cs="Shruti"/>
        </w:rPr>
        <w:t xml:space="preserve">shall be </w:t>
      </w:r>
      <w:r w:rsidRPr="004A68FF">
        <w:rPr>
          <w:rFonts w:ascii="Arial Narrow" w:hAnsi="Arial Narrow" w:cs="Shruti"/>
        </w:rPr>
        <w:t>kept on file in</w:t>
      </w:r>
      <w:r w:rsidRPr="00FF5187">
        <w:rPr>
          <w:rFonts w:ascii="Arial Narrow" w:hAnsi="Arial Narrow" w:cs="Shruti"/>
        </w:rPr>
        <w:t xml:space="preserve"> </w:t>
      </w:r>
      <w:r w:rsidRPr="00C4218F">
        <w:rPr>
          <w:rFonts w:ascii="Arial Narrow" w:hAnsi="Arial Narrow" w:cs="Shruti"/>
        </w:rPr>
        <w:t>the district office.</w:t>
      </w:r>
    </w:p>
    <w:p w14:paraId="63E0CA4C" w14:textId="77777777" w:rsidR="00BB5098" w:rsidRPr="00C4218F"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4218F">
        <w:rPr>
          <w:rFonts w:ascii="Arial Narrow" w:hAnsi="Arial Narrow" w:cs="Arial Narrow"/>
          <w:b/>
        </w:rPr>
        <w:t>c.</w:t>
      </w:r>
      <w:r w:rsidRPr="00C4218F">
        <w:rPr>
          <w:rFonts w:ascii="Arial Narrow" w:hAnsi="Arial Narrow" w:cs="Arial Narrow"/>
        </w:rPr>
        <w:tab/>
        <w:t>Certificates of inspection shall be made available to the fire official upon request.</w:t>
      </w:r>
    </w:p>
    <w:p w14:paraId="41BDB9D3"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3.</w:t>
      </w:r>
      <w:r w:rsidRPr="00C4218F">
        <w:rPr>
          <w:rFonts w:ascii="Arial Narrow" w:hAnsi="Arial Narrow" w:cs="Arial Narrow"/>
        </w:rPr>
        <w:tab/>
        <w:t xml:space="preserve">Railings at least 42 inches high shall be provided at the top and sides of bleachers and grandstands. </w:t>
      </w:r>
    </w:p>
    <w:p w14:paraId="268EA2EE" w14:textId="77777777" w:rsidR="00BB5098" w:rsidRPr="00C4218F" w:rsidRDefault="0085437D"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(o)</w:t>
      </w:r>
      <w:r w:rsidR="00BB1911">
        <w:rPr>
          <w:rFonts w:ascii="Arial Narrow" w:hAnsi="Arial Narrow" w:cs="Arial Narrow"/>
          <w:b/>
          <w:bCs/>
        </w:rPr>
        <w:tab/>
      </w:r>
      <w:r w:rsidR="00BB5098" w:rsidRPr="00C4218F">
        <w:rPr>
          <w:rFonts w:ascii="Arial Narrow" w:hAnsi="Arial Narrow" w:cs="Arial Narrow"/>
          <w:b/>
          <w:bCs/>
        </w:rPr>
        <w:t>Kilns</w:t>
      </w:r>
      <w:r w:rsidR="00BB5098" w:rsidRPr="00C4218F">
        <w:rPr>
          <w:rFonts w:ascii="Arial Narrow" w:hAnsi="Arial Narrow" w:cs="Arial Narrow"/>
        </w:rPr>
        <w:t xml:space="preserve">.  </w:t>
      </w:r>
    </w:p>
    <w:p w14:paraId="490D3EAE"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w:t>
      </w:r>
      <w:r w:rsidRPr="00C4218F">
        <w:rPr>
          <w:rFonts w:ascii="Arial Narrow" w:hAnsi="Arial Narrow" w:cs="Arial Narrow"/>
        </w:rPr>
        <w:t>.</w:t>
      </w:r>
      <w:r w:rsidRPr="00C4218F">
        <w:rPr>
          <w:rFonts w:ascii="Arial Narrow" w:hAnsi="Arial Narrow" w:cs="Arial Narrow"/>
        </w:rPr>
        <w:tab/>
        <w:t xml:space="preserve">Kiln rooms and kiln areas </w:t>
      </w:r>
      <w:r w:rsidR="0085437D" w:rsidRPr="00C4218F">
        <w:rPr>
          <w:rFonts w:ascii="Arial Narrow" w:hAnsi="Arial Narrow" w:cs="Arial Narrow"/>
        </w:rPr>
        <w:t xml:space="preserve">shall be </w:t>
      </w:r>
      <w:r w:rsidRPr="00C4218F">
        <w:rPr>
          <w:rFonts w:ascii="Arial Narrow" w:hAnsi="Arial Narrow" w:cs="Arial Narrow"/>
        </w:rPr>
        <w:t>provided with adequate exhaust to dispel emitted heat to the exterior.</w:t>
      </w:r>
    </w:p>
    <w:p w14:paraId="1C2A7839"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2.</w:t>
      </w:r>
      <w:r w:rsidRPr="00C4218F">
        <w:rPr>
          <w:rFonts w:ascii="Arial Narrow" w:hAnsi="Arial Narrow" w:cs="Arial Narrow"/>
        </w:rPr>
        <w:tab/>
        <w:t xml:space="preserve">Kiln rooms </w:t>
      </w:r>
      <w:r w:rsidR="00CF484A" w:rsidRPr="00C4218F">
        <w:rPr>
          <w:rFonts w:ascii="Arial Narrow" w:hAnsi="Arial Narrow" w:cs="Arial Narrow"/>
        </w:rPr>
        <w:t xml:space="preserve">shall not be </w:t>
      </w:r>
      <w:r w:rsidRPr="00C4218F">
        <w:rPr>
          <w:rFonts w:ascii="Arial Narrow" w:hAnsi="Arial Narrow" w:cs="Arial Narrow"/>
        </w:rPr>
        <w:t>used for storage.</w:t>
      </w:r>
    </w:p>
    <w:p w14:paraId="2452E279"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3.</w:t>
      </w:r>
      <w:r w:rsidRPr="00C4218F">
        <w:rPr>
          <w:rFonts w:ascii="Arial Narrow" w:hAnsi="Arial Narrow" w:cs="Arial Narrow"/>
        </w:rPr>
        <w:tab/>
        <w:t xml:space="preserve">Kilns </w:t>
      </w:r>
      <w:r w:rsidR="00CF484A" w:rsidRPr="00C4218F">
        <w:rPr>
          <w:rFonts w:ascii="Arial Narrow" w:hAnsi="Arial Narrow" w:cs="Arial Narrow"/>
        </w:rPr>
        <w:t xml:space="preserve">shall be </w:t>
      </w:r>
      <w:r w:rsidRPr="00C4218F">
        <w:rPr>
          <w:rFonts w:ascii="Arial Narrow" w:hAnsi="Arial Narrow" w:cs="Arial Narrow"/>
        </w:rPr>
        <w:t>located in separate rooms when serving students through grade 3.</w:t>
      </w:r>
    </w:p>
    <w:p w14:paraId="1AC7058A" w14:textId="77777777" w:rsidR="00BB5098" w:rsidRPr="00C4218F" w:rsidRDefault="00CF484A"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(p)</w:t>
      </w:r>
      <w:r w:rsidR="00995EB5">
        <w:rPr>
          <w:rFonts w:ascii="Arial Narrow" w:hAnsi="Arial Narrow" w:cs="Arial Narrow"/>
          <w:b/>
          <w:bCs/>
        </w:rPr>
        <w:tab/>
      </w:r>
      <w:r w:rsidR="00BB5098" w:rsidRPr="00C4218F">
        <w:rPr>
          <w:rFonts w:ascii="Arial Narrow" w:hAnsi="Arial Narrow" w:cs="Arial Narrow"/>
          <w:b/>
          <w:bCs/>
        </w:rPr>
        <w:t>Kitchen and Food Service Facilities</w:t>
      </w:r>
      <w:r w:rsidR="00BB5098" w:rsidRPr="00C4218F">
        <w:rPr>
          <w:rFonts w:ascii="Arial Narrow" w:hAnsi="Arial Narrow" w:cs="Arial Narrow"/>
        </w:rPr>
        <w:t xml:space="preserve">.  </w:t>
      </w:r>
      <w:r w:rsidR="00036663" w:rsidRPr="00776D84">
        <w:rPr>
          <w:rFonts w:ascii="Arial Narrow" w:hAnsi="Arial Narrow" w:cs="Arial Narrow"/>
        </w:rPr>
        <w:t>Pursuant to section 381.0072, F</w:t>
      </w:r>
      <w:r w:rsidR="00815CA7">
        <w:rPr>
          <w:rFonts w:ascii="Arial Narrow" w:hAnsi="Arial Narrow" w:cs="Arial Narrow"/>
        </w:rPr>
        <w:t>.</w:t>
      </w:r>
      <w:r w:rsidR="00036663" w:rsidRPr="00776D84">
        <w:rPr>
          <w:rFonts w:ascii="Arial Narrow" w:hAnsi="Arial Narrow" w:cs="Arial Narrow"/>
        </w:rPr>
        <w:t>S</w:t>
      </w:r>
      <w:r w:rsidR="00815CA7">
        <w:rPr>
          <w:rFonts w:ascii="Arial Narrow" w:hAnsi="Arial Narrow" w:cs="Arial Narrow"/>
        </w:rPr>
        <w:t>.</w:t>
      </w:r>
      <w:r w:rsidR="00036663" w:rsidRPr="00776D84">
        <w:rPr>
          <w:rFonts w:ascii="Arial Narrow" w:hAnsi="Arial Narrow" w:cs="Arial Narrow"/>
        </w:rPr>
        <w:t>, f</w:t>
      </w:r>
      <w:r w:rsidR="00BB5098" w:rsidRPr="00776D84">
        <w:rPr>
          <w:rFonts w:ascii="Arial Narrow" w:hAnsi="Arial Narrow" w:cs="Arial Narrow"/>
        </w:rPr>
        <w:t xml:space="preserve">ood service facilities and instructional kitchens </w:t>
      </w:r>
      <w:r w:rsidR="00036663" w:rsidRPr="00776D84">
        <w:rPr>
          <w:rFonts w:ascii="Arial Narrow" w:hAnsi="Arial Narrow" w:cs="Arial Narrow"/>
        </w:rPr>
        <w:t xml:space="preserve">are required to </w:t>
      </w:r>
      <w:r w:rsidRPr="00776D84">
        <w:rPr>
          <w:rFonts w:ascii="Arial Narrow" w:hAnsi="Arial Narrow" w:cs="Arial Narrow"/>
        </w:rPr>
        <w:t xml:space="preserve">be </w:t>
      </w:r>
      <w:r w:rsidR="00BB5098" w:rsidRPr="00776D84">
        <w:rPr>
          <w:rFonts w:ascii="Arial Narrow" w:hAnsi="Arial Narrow" w:cs="Arial Narrow"/>
        </w:rPr>
        <w:t xml:space="preserve">in compliance with DOH </w:t>
      </w:r>
      <w:r w:rsidR="003B1EB1">
        <w:rPr>
          <w:rFonts w:ascii="Arial Narrow" w:hAnsi="Arial Narrow" w:cs="Arial Narrow"/>
        </w:rPr>
        <w:t>rule</w:t>
      </w:r>
      <w:r w:rsidRPr="00776D84">
        <w:rPr>
          <w:rFonts w:ascii="Arial Narrow" w:hAnsi="Arial Narrow" w:cs="Arial Narrow"/>
        </w:rPr>
        <w:t xml:space="preserve">s in </w:t>
      </w:r>
      <w:r w:rsidR="003B1EB1">
        <w:rPr>
          <w:rFonts w:ascii="Arial Narrow" w:hAnsi="Arial Narrow" w:cs="Arial Narrow"/>
        </w:rPr>
        <w:t>chapter</w:t>
      </w:r>
      <w:r w:rsidR="00BB5098" w:rsidRPr="00776D84">
        <w:rPr>
          <w:rFonts w:ascii="Arial Narrow" w:hAnsi="Arial Narrow" w:cs="Arial Narrow"/>
        </w:rPr>
        <w:t xml:space="preserve"> 64E-11, FAC</w:t>
      </w:r>
      <w:r w:rsidR="00036663" w:rsidRPr="00776D84">
        <w:rPr>
          <w:rFonts w:ascii="Arial Narrow" w:hAnsi="Arial Narrow" w:cs="Arial Narrow"/>
        </w:rPr>
        <w:t>.</w:t>
      </w:r>
      <w:r w:rsidR="004E272C">
        <w:rPr>
          <w:rFonts w:ascii="Arial Narrow" w:hAnsi="Arial Narrow" w:cs="Arial Narrow"/>
        </w:rPr>
        <w:t xml:space="preserve"> </w:t>
      </w:r>
      <w:r w:rsidR="00BB5098" w:rsidRPr="00776D84">
        <w:rPr>
          <w:rFonts w:ascii="Arial Narrow" w:hAnsi="Arial Narrow" w:cs="Arial Narrow"/>
        </w:rPr>
        <w:t xml:space="preserve"> </w:t>
      </w:r>
      <w:r w:rsidR="00036663" w:rsidRPr="00776D84">
        <w:rPr>
          <w:rFonts w:ascii="Arial Narrow" w:hAnsi="Arial Narrow" w:cs="Arial Narrow"/>
        </w:rPr>
        <w:t xml:space="preserve">In addition, they shall comply with </w:t>
      </w:r>
      <w:r w:rsidR="00BB5098" w:rsidRPr="00776D84">
        <w:rPr>
          <w:rFonts w:ascii="Arial Narrow" w:hAnsi="Arial Narrow" w:cs="Arial Narrow"/>
        </w:rPr>
        <w:t>the general requirements</w:t>
      </w:r>
      <w:r w:rsidR="00BB5098" w:rsidRPr="00C4218F">
        <w:rPr>
          <w:rFonts w:ascii="Arial Narrow" w:hAnsi="Arial Narrow" w:cs="Arial Narrow"/>
        </w:rPr>
        <w:t xml:space="preserve"> found elsewhere in this section</w:t>
      </w:r>
      <w:r w:rsidR="004A68FF" w:rsidRPr="00C4218F">
        <w:rPr>
          <w:rFonts w:ascii="Arial Narrow" w:hAnsi="Arial Narrow" w:cs="Arial Narrow"/>
        </w:rPr>
        <w:t xml:space="preserve"> </w:t>
      </w:r>
      <w:r w:rsidR="00BB5098" w:rsidRPr="00C4218F">
        <w:rPr>
          <w:rFonts w:ascii="Arial Narrow" w:hAnsi="Arial Narrow" w:cs="Arial Narrow"/>
        </w:rPr>
        <w:t>and the following:</w:t>
      </w:r>
    </w:p>
    <w:p w14:paraId="602C40D8"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w:t>
      </w:r>
      <w:r w:rsidRPr="00C4218F">
        <w:rPr>
          <w:rFonts w:ascii="Arial Narrow" w:hAnsi="Arial Narrow" w:cs="Arial Narrow"/>
        </w:rPr>
        <w:tab/>
        <w:t>A toilet room(s) with self-closing door(s) opening into a vestibule with self-closing door(s)</w:t>
      </w:r>
      <w:r w:rsidR="00CF484A" w:rsidRPr="00C4218F">
        <w:rPr>
          <w:rFonts w:ascii="Arial Narrow" w:hAnsi="Arial Narrow" w:cs="Arial Narrow"/>
        </w:rPr>
        <w:t xml:space="preserve"> shall </w:t>
      </w:r>
      <w:r w:rsidR="00CF484A" w:rsidRPr="00C4218F">
        <w:rPr>
          <w:rFonts w:ascii="Arial Narrow" w:hAnsi="Arial Narrow" w:cs="Arial Narrow"/>
        </w:rPr>
        <w:lastRenderedPageBreak/>
        <w:t>be</w:t>
      </w:r>
      <w:r w:rsidRPr="00C4218F">
        <w:rPr>
          <w:rFonts w:ascii="Arial Narrow" w:hAnsi="Arial Narrow" w:cs="Arial Narrow"/>
        </w:rPr>
        <w:t xml:space="preserve"> provided for kitchen staff.</w:t>
      </w:r>
    </w:p>
    <w:p w14:paraId="1CC083C6"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2.</w:t>
      </w:r>
      <w:r w:rsidRPr="00C4218F">
        <w:rPr>
          <w:rFonts w:ascii="Arial Narrow" w:hAnsi="Arial Narrow" w:cs="Arial Narrow"/>
        </w:rPr>
        <w:tab/>
        <w:t xml:space="preserve">Each staff toilet room </w:t>
      </w:r>
      <w:r w:rsidR="00CF484A" w:rsidRPr="00C4218F">
        <w:rPr>
          <w:rFonts w:ascii="Arial Narrow" w:hAnsi="Arial Narrow" w:cs="Arial Narrow"/>
        </w:rPr>
        <w:t xml:space="preserve">shall be </w:t>
      </w:r>
      <w:r w:rsidRPr="00C4218F">
        <w:rPr>
          <w:rFonts w:ascii="Arial Narrow" w:hAnsi="Arial Narrow" w:cs="Arial Narrow"/>
        </w:rPr>
        <w:t xml:space="preserve">provided with at least one water closet and one lavatory and </w:t>
      </w:r>
      <w:r w:rsidR="00CF484A" w:rsidRPr="00C4218F">
        <w:rPr>
          <w:rFonts w:ascii="Arial Narrow" w:hAnsi="Arial Narrow" w:cs="Arial Narrow"/>
        </w:rPr>
        <w:t xml:space="preserve">shall be </w:t>
      </w:r>
      <w:r w:rsidRPr="00C4218F">
        <w:rPr>
          <w:rFonts w:ascii="Arial Narrow" w:hAnsi="Arial Narrow" w:cs="Arial Narrow"/>
        </w:rPr>
        <w:t>provided with hot and cold water at the lavatory.</w:t>
      </w:r>
    </w:p>
    <w:p w14:paraId="208C0C96"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3.</w:t>
      </w:r>
      <w:r w:rsidRPr="00C4218F">
        <w:rPr>
          <w:rFonts w:ascii="Arial Narrow" w:hAnsi="Arial Narrow" w:cs="Arial Narrow"/>
        </w:rPr>
        <w:tab/>
        <w:t xml:space="preserve">Separate sinks </w:t>
      </w:r>
      <w:r w:rsidR="00CF484A" w:rsidRPr="00C4218F">
        <w:rPr>
          <w:rFonts w:ascii="Arial Narrow" w:hAnsi="Arial Narrow" w:cs="Arial Narrow"/>
        </w:rPr>
        <w:t xml:space="preserve">shall be </w:t>
      </w:r>
      <w:r w:rsidRPr="00C4218F">
        <w:rPr>
          <w:rFonts w:ascii="Arial Narrow" w:hAnsi="Arial Narrow" w:cs="Arial Narrow"/>
        </w:rPr>
        <w:t xml:space="preserve">provided in the kitchen area for preparation of food, washing of utensils and hand washing, and hot and cold water </w:t>
      </w:r>
      <w:r w:rsidR="00CF484A" w:rsidRPr="00C4218F">
        <w:rPr>
          <w:rFonts w:ascii="Arial Narrow" w:hAnsi="Arial Narrow" w:cs="Arial Narrow"/>
        </w:rPr>
        <w:t xml:space="preserve">shall be </w:t>
      </w:r>
      <w:r w:rsidRPr="00C4218F">
        <w:rPr>
          <w:rFonts w:ascii="Arial Narrow" w:hAnsi="Arial Narrow" w:cs="Arial Narrow"/>
        </w:rPr>
        <w:t>supplied to all sinks in the kitchen area.</w:t>
      </w:r>
    </w:p>
    <w:p w14:paraId="37CB9F2C" w14:textId="77777777" w:rsidR="00BB5098"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4.</w:t>
      </w:r>
      <w:r w:rsidRPr="00C4218F">
        <w:rPr>
          <w:rFonts w:ascii="Arial Narrow" w:hAnsi="Arial Narrow" w:cs="Arial Narrow"/>
        </w:rPr>
        <w:tab/>
        <w:t xml:space="preserve">Floor drains </w:t>
      </w:r>
      <w:r w:rsidR="00CF484A" w:rsidRPr="00C4218F">
        <w:rPr>
          <w:rFonts w:ascii="Arial Narrow" w:hAnsi="Arial Narrow" w:cs="Arial Narrow"/>
        </w:rPr>
        <w:t xml:space="preserve">shall be </w:t>
      </w:r>
      <w:r w:rsidRPr="00C4218F">
        <w:rPr>
          <w:rFonts w:ascii="Arial Narrow" w:hAnsi="Arial Narrow" w:cs="Arial Narrow"/>
        </w:rPr>
        <w:t>provided in the food serving area, kitchen area, scullery, garbage and rubbish rooms and can-wash area.</w:t>
      </w:r>
    </w:p>
    <w:p w14:paraId="19A63C2B"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5.</w:t>
      </w:r>
      <w:r w:rsidRPr="00C4218F">
        <w:rPr>
          <w:rFonts w:ascii="Arial Narrow" w:hAnsi="Arial Narrow" w:cs="Arial Narrow"/>
        </w:rPr>
        <w:tab/>
        <w:t xml:space="preserve">Each floor drain in the food service area </w:t>
      </w:r>
      <w:r w:rsidR="00A42CBB" w:rsidRPr="00C4218F">
        <w:rPr>
          <w:rFonts w:ascii="Arial Narrow" w:hAnsi="Arial Narrow" w:cs="Arial Narrow"/>
        </w:rPr>
        <w:t xml:space="preserve">shall be </w:t>
      </w:r>
      <w:r w:rsidRPr="00C4218F">
        <w:rPr>
          <w:rFonts w:ascii="Arial Narrow" w:hAnsi="Arial Narrow" w:cs="Arial Narrow"/>
        </w:rPr>
        <w:t>flushed on a regular basis to ensure a continuous wet seal.</w:t>
      </w:r>
    </w:p>
    <w:p w14:paraId="195F07A7"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6.</w:t>
      </w:r>
      <w:r w:rsidRPr="00C4218F">
        <w:rPr>
          <w:rFonts w:ascii="Arial Narrow" w:hAnsi="Arial Narrow" w:cs="Arial Narrow"/>
        </w:rPr>
        <w:tab/>
        <w:t xml:space="preserve">Wastewater from cleaning operations </w:t>
      </w:r>
      <w:r w:rsidR="00A42CBB" w:rsidRPr="00C4218F">
        <w:rPr>
          <w:rFonts w:ascii="Arial Narrow" w:hAnsi="Arial Narrow" w:cs="Arial Narrow"/>
        </w:rPr>
        <w:t xml:space="preserve">shall be </w:t>
      </w:r>
      <w:r w:rsidRPr="00C4218F">
        <w:rPr>
          <w:rFonts w:ascii="Arial Narrow" w:hAnsi="Arial Narrow" w:cs="Arial Narrow"/>
        </w:rPr>
        <w:t>disposed of through the building sewer system.</w:t>
      </w:r>
    </w:p>
    <w:p w14:paraId="6DB556D3"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7.</w:t>
      </w:r>
      <w:r w:rsidRPr="00C4218F">
        <w:rPr>
          <w:rFonts w:ascii="Arial Narrow" w:hAnsi="Arial Narrow" w:cs="Arial Narrow"/>
        </w:rPr>
        <w:tab/>
        <w:t>Garbage and rubbish rooms</w:t>
      </w:r>
      <w:r w:rsidR="00A42CBB" w:rsidRPr="00C4218F">
        <w:rPr>
          <w:rFonts w:ascii="Arial Narrow" w:hAnsi="Arial Narrow" w:cs="Arial Narrow"/>
        </w:rPr>
        <w:t xml:space="preserve"> shall be</w:t>
      </w:r>
      <w:r w:rsidRPr="00C4218F">
        <w:rPr>
          <w:rFonts w:ascii="Arial Narrow" w:hAnsi="Arial Narrow" w:cs="Arial Narrow"/>
        </w:rPr>
        <w:t xml:space="preserve"> well ventilated screened and vermin-proof. </w:t>
      </w:r>
    </w:p>
    <w:p w14:paraId="60D0CF97"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8.</w:t>
      </w:r>
      <w:r w:rsidRPr="00C4218F">
        <w:rPr>
          <w:rFonts w:ascii="Arial Narrow" w:hAnsi="Arial Narrow" w:cs="Arial Narrow"/>
        </w:rPr>
        <w:tab/>
        <w:t xml:space="preserve">All openings to the exterior from areas where food is prepared, served or consumed </w:t>
      </w:r>
      <w:r w:rsidR="00A42CBB" w:rsidRPr="00C4218F">
        <w:rPr>
          <w:rFonts w:ascii="Arial Narrow" w:hAnsi="Arial Narrow" w:cs="Arial Narrow"/>
        </w:rPr>
        <w:t xml:space="preserve">shall be </w:t>
      </w:r>
      <w:r w:rsidRPr="00C4218F">
        <w:rPr>
          <w:rFonts w:ascii="Arial Narrow" w:hAnsi="Arial Narrow" w:cs="Arial Narrow"/>
        </w:rPr>
        <w:t>protected from flying insects by self-closing doors, screens or controlled air currents.</w:t>
      </w:r>
    </w:p>
    <w:p w14:paraId="45B8C645"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9.</w:t>
      </w:r>
      <w:r w:rsidRPr="00C4218F">
        <w:rPr>
          <w:rFonts w:ascii="Arial Narrow" w:hAnsi="Arial Narrow" w:cs="Arial Narrow"/>
        </w:rPr>
        <w:tab/>
        <w:t>Areas where odors or contaminants are generated, including kitchens, sculleries and storage rooms,</w:t>
      </w:r>
      <w:r w:rsidR="00A42CBB" w:rsidRPr="00C4218F">
        <w:rPr>
          <w:rFonts w:ascii="Arial Narrow" w:hAnsi="Arial Narrow" w:cs="Arial Narrow"/>
        </w:rPr>
        <w:t xml:space="preserve"> shall be</w:t>
      </w:r>
      <w:r w:rsidRPr="00C4218F">
        <w:rPr>
          <w:rFonts w:ascii="Arial Narrow" w:hAnsi="Arial Narrow" w:cs="Arial Narrow"/>
        </w:rPr>
        <w:t xml:space="preserve"> mechanically ventilated.</w:t>
      </w:r>
    </w:p>
    <w:p w14:paraId="5C9B2CEA"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10.</w:t>
      </w:r>
      <w:r w:rsidR="004E272C">
        <w:rPr>
          <w:rFonts w:ascii="Arial Narrow" w:hAnsi="Arial Narrow" w:cs="Arial Narrow"/>
          <w:b/>
          <w:bCs/>
        </w:rPr>
        <w:tab/>
      </w:r>
      <w:r w:rsidRPr="00C4218F">
        <w:rPr>
          <w:rFonts w:ascii="Arial Narrow" w:hAnsi="Arial Narrow" w:cs="Arial Narrow"/>
        </w:rPr>
        <w:t>Kitchen and food service equipment</w:t>
      </w:r>
      <w:r w:rsidR="00A42CBB" w:rsidRPr="00C4218F">
        <w:rPr>
          <w:rFonts w:ascii="Arial Narrow" w:hAnsi="Arial Narrow" w:cs="Arial Narrow"/>
        </w:rPr>
        <w:t xml:space="preserve"> shall be</w:t>
      </w:r>
      <w:r w:rsidRPr="00C4218F">
        <w:rPr>
          <w:rFonts w:ascii="Arial Narrow" w:hAnsi="Arial Narrow" w:cs="Arial Narrow"/>
        </w:rPr>
        <w:t xml:space="preserve"> serviced regularly and maintained in a safe, secure, and operational condition at all times. </w:t>
      </w:r>
    </w:p>
    <w:p w14:paraId="481703C5" w14:textId="77777777" w:rsidR="00BB5098" w:rsidRPr="00C4218F"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11.</w:t>
      </w:r>
      <w:r w:rsidR="004E272C">
        <w:rPr>
          <w:rFonts w:ascii="Arial Narrow" w:hAnsi="Arial Narrow" w:cs="Arial Narrow"/>
          <w:b/>
          <w:bCs/>
        </w:rPr>
        <w:tab/>
      </w:r>
      <w:r w:rsidRPr="00C4218F">
        <w:rPr>
          <w:rFonts w:ascii="Arial Narrow" w:hAnsi="Arial Narrow" w:cs="Arial Narrow"/>
        </w:rPr>
        <w:t>Grease traps</w:t>
      </w:r>
      <w:r w:rsidR="00A42CBB" w:rsidRPr="00C4218F">
        <w:rPr>
          <w:rFonts w:ascii="Arial Narrow" w:hAnsi="Arial Narrow" w:cs="Arial Narrow"/>
        </w:rPr>
        <w:t xml:space="preserve"> shall be</w:t>
      </w:r>
      <w:r w:rsidRPr="00C4218F">
        <w:rPr>
          <w:rFonts w:ascii="Arial Narrow" w:hAnsi="Arial Narrow" w:cs="Arial Narrow"/>
        </w:rPr>
        <w:t xml:space="preserve"> inspected at least annually and cleaned out as needed.</w:t>
      </w:r>
    </w:p>
    <w:p w14:paraId="35F87296" w14:textId="77777777" w:rsidR="00A703A5" w:rsidRPr="00C4218F"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(q)</w:t>
      </w:r>
      <w:r w:rsidR="004E272C">
        <w:rPr>
          <w:rFonts w:ascii="Arial Narrow" w:hAnsi="Arial Narrow" w:cs="Arial Narrow"/>
          <w:b/>
          <w:bCs/>
        </w:rPr>
        <w:tab/>
      </w:r>
      <w:r w:rsidR="00BB5098" w:rsidRPr="00C4218F">
        <w:rPr>
          <w:rFonts w:ascii="Arial Narrow" w:hAnsi="Arial Narrow" w:cs="Arial Narrow"/>
          <w:b/>
          <w:bCs/>
        </w:rPr>
        <w:t>Laboratories and Shops</w:t>
      </w:r>
      <w:r w:rsidRPr="00C4218F">
        <w:rPr>
          <w:rFonts w:ascii="Arial Narrow" w:hAnsi="Arial Narrow" w:cs="Arial Narrow"/>
        </w:rPr>
        <w:t>.  Laboratories and shops</w:t>
      </w:r>
      <w:r w:rsidR="00CF5D55" w:rsidRPr="00C4218F">
        <w:rPr>
          <w:rFonts w:ascii="Arial Narrow" w:hAnsi="Arial Narrow" w:cs="Arial Narrow"/>
        </w:rPr>
        <w:t xml:space="preserve">, where provided, </w:t>
      </w:r>
      <w:r w:rsidRPr="00C4218F">
        <w:rPr>
          <w:rFonts w:ascii="Arial Narrow" w:hAnsi="Arial Narrow" w:cs="Arial Narrow"/>
        </w:rPr>
        <w:t xml:space="preserve">shall </w:t>
      </w:r>
      <w:r w:rsidR="00BB5098" w:rsidRPr="00C4218F">
        <w:rPr>
          <w:rFonts w:ascii="Arial Narrow" w:hAnsi="Arial Narrow" w:cs="Arial Narrow"/>
        </w:rPr>
        <w:t>comply with the general requirements found elsewhere in this section as well as the special safety provisions found herein.  Examples of laboratory</w:t>
      </w:r>
      <w:r w:rsidRPr="00C4218F">
        <w:rPr>
          <w:rFonts w:ascii="Arial Narrow" w:hAnsi="Arial Narrow" w:cs="Arial Narrow"/>
        </w:rPr>
        <w:t>-</w:t>
      </w:r>
      <w:r w:rsidR="00BB5098" w:rsidRPr="00C4218F">
        <w:rPr>
          <w:rFonts w:ascii="Arial Narrow" w:hAnsi="Arial Narrow" w:cs="Arial Narrow"/>
        </w:rPr>
        <w:t>type spaces are chemistry, physics, biology and home economics labs.  Examples of shop</w:t>
      </w:r>
      <w:r w:rsidRPr="00C4218F">
        <w:rPr>
          <w:rFonts w:ascii="Arial Narrow" w:hAnsi="Arial Narrow" w:cs="Arial Narrow"/>
        </w:rPr>
        <w:t>-</w:t>
      </w:r>
      <w:r w:rsidR="00BB5098" w:rsidRPr="00C4218F">
        <w:rPr>
          <w:rFonts w:ascii="Arial Narrow" w:hAnsi="Arial Narrow" w:cs="Arial Narrow"/>
        </w:rPr>
        <w:t>type spaces are automobile, wood working and welding shops.</w:t>
      </w:r>
    </w:p>
    <w:p w14:paraId="1750AC0D" w14:textId="77777777" w:rsidR="00BB5098" w:rsidRPr="00C4218F" w:rsidRDefault="00BB5098" w:rsidP="00C1254C">
      <w:pPr>
        <w:tabs>
          <w:tab w:val="left" w:pos="-1080"/>
          <w:tab w:val="left" w:pos="-72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w:t>
      </w:r>
      <w:r w:rsidRPr="00C4218F">
        <w:rPr>
          <w:rFonts w:ascii="Arial Narrow" w:hAnsi="Arial Narrow" w:cs="Arial Narrow"/>
        </w:rPr>
        <w:tab/>
        <w:t xml:space="preserve">Every science room, laboratory or shop where students handle materials or chemicals potentially dangerous to human tissue </w:t>
      </w:r>
      <w:r w:rsidR="00A42CBB" w:rsidRPr="00C4218F">
        <w:rPr>
          <w:rFonts w:ascii="Arial Narrow" w:hAnsi="Arial Narrow" w:cs="Arial Narrow"/>
        </w:rPr>
        <w:t xml:space="preserve">shall be </w:t>
      </w:r>
      <w:r w:rsidRPr="00C4218F">
        <w:rPr>
          <w:rFonts w:ascii="Arial Narrow" w:hAnsi="Arial Narrow" w:cs="Arial Narrow"/>
        </w:rPr>
        <w:t>provided with a dousing shower, floor drain and eye</w:t>
      </w:r>
      <w:r w:rsidR="00A42CBB" w:rsidRPr="00C4218F">
        <w:rPr>
          <w:rFonts w:ascii="Arial Narrow" w:hAnsi="Arial Narrow" w:cs="Arial Narrow"/>
        </w:rPr>
        <w:t>-</w:t>
      </w:r>
      <w:r w:rsidRPr="00C4218F">
        <w:rPr>
          <w:rFonts w:ascii="Arial Narrow" w:hAnsi="Arial Narrow" w:cs="Arial Narrow"/>
        </w:rPr>
        <w:t xml:space="preserve">wash facilities. </w:t>
      </w:r>
    </w:p>
    <w:p w14:paraId="0CE5341C" w14:textId="77777777" w:rsidR="00BB5098" w:rsidRPr="00C4218F" w:rsidRDefault="00BB5098" w:rsidP="00C1254C">
      <w:pPr>
        <w:tabs>
          <w:tab w:val="left" w:pos="-1080"/>
          <w:tab w:val="left" w:pos="-72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2.</w:t>
      </w:r>
      <w:r w:rsidRPr="00C4218F">
        <w:rPr>
          <w:rFonts w:ascii="Arial Narrow" w:hAnsi="Arial Narrow" w:cs="Arial Narrow"/>
        </w:rPr>
        <w:tab/>
        <w:t xml:space="preserve">Automotive repair shops </w:t>
      </w:r>
      <w:r w:rsidR="00A42CBB" w:rsidRPr="00C4218F">
        <w:rPr>
          <w:rFonts w:ascii="Arial Narrow" w:hAnsi="Arial Narrow" w:cs="Arial Narrow"/>
        </w:rPr>
        <w:t xml:space="preserve">shall </w:t>
      </w:r>
      <w:r w:rsidRPr="00C4218F">
        <w:rPr>
          <w:rFonts w:ascii="Arial Narrow" w:hAnsi="Arial Narrow" w:cs="Arial Narrow"/>
        </w:rPr>
        <w:t>have engine exhaust systems.</w:t>
      </w:r>
    </w:p>
    <w:p w14:paraId="500CD14A" w14:textId="77777777" w:rsidR="00BB5098" w:rsidRPr="00C4218F" w:rsidRDefault="00BB5098" w:rsidP="00C1254C">
      <w:pPr>
        <w:tabs>
          <w:tab w:val="left" w:pos="-1080"/>
          <w:tab w:val="left" w:pos="-72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3.</w:t>
      </w:r>
      <w:r w:rsidRPr="00C4218F">
        <w:rPr>
          <w:rFonts w:ascii="Arial Narrow" w:hAnsi="Arial Narrow" w:cs="Arial Narrow"/>
        </w:rPr>
        <w:tab/>
        <w:t xml:space="preserve">Working machinery with component parts </w:t>
      </w:r>
      <w:r w:rsidR="00A42CBB" w:rsidRPr="00C4218F">
        <w:rPr>
          <w:rFonts w:ascii="Arial Narrow" w:hAnsi="Arial Narrow" w:cs="Arial Narrow"/>
        </w:rPr>
        <w:t xml:space="preserve">shall be </w:t>
      </w:r>
      <w:r w:rsidRPr="00C4218F">
        <w:rPr>
          <w:rFonts w:ascii="Arial Narrow" w:hAnsi="Arial Narrow" w:cs="Arial Narrow"/>
        </w:rPr>
        <w:t>color-coded per ANSI</w:t>
      </w:r>
      <w:r w:rsidR="00B10F9E" w:rsidRPr="00C4218F">
        <w:rPr>
          <w:rFonts w:ascii="Arial Narrow" w:hAnsi="Arial Narrow" w:cs="Arial Narrow"/>
        </w:rPr>
        <w:t xml:space="preserve"> </w:t>
      </w:r>
      <w:r w:rsidRPr="00C4218F">
        <w:rPr>
          <w:rFonts w:ascii="Arial Narrow" w:hAnsi="Arial Narrow" w:cs="Arial Narrow"/>
        </w:rPr>
        <w:t xml:space="preserve">Z53.1, </w:t>
      </w:r>
      <w:r w:rsidR="006F082C" w:rsidRPr="00C4218F">
        <w:rPr>
          <w:rFonts w:ascii="Arial Narrow" w:hAnsi="Arial Narrow" w:cs="Arial Narrow"/>
        </w:rPr>
        <w:t>“</w:t>
      </w:r>
      <w:r w:rsidRPr="00C4218F">
        <w:rPr>
          <w:rFonts w:ascii="Arial Narrow" w:hAnsi="Arial Narrow" w:cs="Arial Narrow"/>
        </w:rPr>
        <w:t>American National Standard Safety Color Code for Marking Physical Hazards.</w:t>
      </w:r>
      <w:r w:rsidR="006F082C" w:rsidRPr="00C4218F">
        <w:rPr>
          <w:rFonts w:ascii="Arial Narrow" w:hAnsi="Arial Narrow" w:cs="Arial Narrow"/>
        </w:rPr>
        <w:t>”</w:t>
      </w:r>
    </w:p>
    <w:p w14:paraId="16C5E9CA" w14:textId="77777777" w:rsidR="00C27A03" w:rsidRPr="00C4218F" w:rsidRDefault="00BB5098" w:rsidP="00C1254C">
      <w:pPr>
        <w:tabs>
          <w:tab w:val="left" w:pos="-1080"/>
          <w:tab w:val="left" w:pos="-72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4.</w:t>
      </w:r>
      <w:r w:rsidRPr="00C4218F">
        <w:rPr>
          <w:rFonts w:ascii="Arial Narrow" w:hAnsi="Arial Narrow" w:cs="Arial Narrow"/>
        </w:rPr>
        <w:tab/>
        <w:t>All equipment</w:t>
      </w:r>
      <w:r w:rsidR="00B10F9E" w:rsidRPr="00C4218F">
        <w:rPr>
          <w:rFonts w:ascii="Arial Narrow" w:hAnsi="Arial Narrow" w:cs="Arial Narrow"/>
        </w:rPr>
        <w:t xml:space="preserve"> </w:t>
      </w:r>
      <w:r w:rsidR="00A42CBB" w:rsidRPr="00C4218F">
        <w:rPr>
          <w:rFonts w:ascii="Arial Narrow" w:hAnsi="Arial Narrow" w:cs="Arial Narrow"/>
        </w:rPr>
        <w:t xml:space="preserve">that is </w:t>
      </w:r>
      <w:r w:rsidRPr="00C4218F">
        <w:rPr>
          <w:rFonts w:ascii="Arial Narrow" w:hAnsi="Arial Narrow" w:cs="Arial Narrow"/>
        </w:rPr>
        <w:t xml:space="preserve">permanently mounted </w:t>
      </w:r>
      <w:r w:rsidR="00A42CBB" w:rsidRPr="00C4218F">
        <w:rPr>
          <w:rFonts w:ascii="Arial Narrow" w:hAnsi="Arial Narrow" w:cs="Arial Narrow"/>
        </w:rPr>
        <w:t xml:space="preserve">shall be </w:t>
      </w:r>
      <w:r w:rsidRPr="00C4218F">
        <w:rPr>
          <w:rFonts w:ascii="Arial Narrow" w:hAnsi="Arial Narrow" w:cs="Arial Narrow"/>
        </w:rPr>
        <w:t>securely anchored to its supporting surface.</w:t>
      </w:r>
    </w:p>
    <w:p w14:paraId="41A69F0F" w14:textId="77777777" w:rsidR="00BB5098" w:rsidRPr="00C4218F" w:rsidRDefault="00BB5098" w:rsidP="00C1254C">
      <w:pPr>
        <w:tabs>
          <w:tab w:val="left" w:pos="-1080"/>
          <w:tab w:val="left" w:pos="-72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 xml:space="preserve">5. </w:t>
      </w:r>
      <w:r w:rsidRPr="00C4218F">
        <w:rPr>
          <w:rFonts w:ascii="Arial Narrow" w:hAnsi="Arial Narrow" w:cs="Arial Narrow"/>
          <w:b/>
          <w:bCs/>
        </w:rPr>
        <w:tab/>
      </w:r>
      <w:r w:rsidRPr="00C4218F">
        <w:rPr>
          <w:rFonts w:ascii="Arial Narrow" w:hAnsi="Arial Narrow" w:cs="Arial Narrow"/>
        </w:rPr>
        <w:t xml:space="preserve">Safety zone lines </w:t>
      </w:r>
      <w:r w:rsidR="00A42CBB" w:rsidRPr="00C4218F">
        <w:rPr>
          <w:rFonts w:ascii="Arial Narrow" w:hAnsi="Arial Narrow" w:cs="Arial Narrow"/>
        </w:rPr>
        <w:t xml:space="preserve">shall be </w:t>
      </w:r>
      <w:r w:rsidRPr="00C4218F">
        <w:rPr>
          <w:rFonts w:ascii="Arial Narrow" w:hAnsi="Arial Narrow" w:cs="Arial Narrow"/>
        </w:rPr>
        <w:t>marked on the floor areas surrounding working machinery.</w:t>
      </w:r>
    </w:p>
    <w:p w14:paraId="3030D087" w14:textId="77777777" w:rsidR="00BB5098" w:rsidRPr="00C4218F" w:rsidRDefault="00BB5098" w:rsidP="00C1254C">
      <w:pPr>
        <w:tabs>
          <w:tab w:val="left" w:pos="-1080"/>
          <w:tab w:val="left" w:pos="-72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6.</w:t>
      </w:r>
      <w:r w:rsidRPr="00C4218F">
        <w:rPr>
          <w:rFonts w:ascii="Arial Narrow" w:hAnsi="Arial Narrow" w:cs="Arial Narrow"/>
          <w:b/>
          <w:bCs/>
        </w:rPr>
        <w:tab/>
      </w:r>
      <w:r w:rsidRPr="00C4218F">
        <w:rPr>
          <w:rFonts w:ascii="Arial Narrow" w:hAnsi="Arial Narrow" w:cs="Arial Narrow"/>
        </w:rPr>
        <w:t>Master control valves or switches shall be provided in each laboratory</w:t>
      </w:r>
      <w:r w:rsidR="00A42CBB" w:rsidRPr="00C4218F">
        <w:rPr>
          <w:rFonts w:ascii="Arial Narrow" w:hAnsi="Arial Narrow" w:cs="Arial Narrow"/>
        </w:rPr>
        <w:softHyphen/>
        <w:t>-type space and each shop-</w:t>
      </w:r>
      <w:r w:rsidRPr="00C4218F">
        <w:rPr>
          <w:rFonts w:ascii="Arial Narrow" w:hAnsi="Arial Narrow" w:cs="Arial Narrow"/>
        </w:rPr>
        <w:t xml:space="preserve">type space that is equipped with unprotected gas cocks, compressed air valves, water service </w:t>
      </w:r>
      <w:r w:rsidR="00B10F9E" w:rsidRPr="00C4218F">
        <w:rPr>
          <w:rFonts w:ascii="Arial Narrow" w:hAnsi="Arial Narrow" w:cs="Arial Narrow"/>
        </w:rPr>
        <w:t xml:space="preserve">or </w:t>
      </w:r>
      <w:r w:rsidRPr="00C4218F">
        <w:rPr>
          <w:rFonts w:ascii="Arial Narrow" w:hAnsi="Arial Narrow" w:cs="Arial Narrow"/>
        </w:rPr>
        <w:t>electric service that is easily accessible to students.</w:t>
      </w:r>
    </w:p>
    <w:p w14:paraId="5BBC88DC"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C4218F">
        <w:rPr>
          <w:rFonts w:ascii="Arial Narrow" w:hAnsi="Arial Narrow" w:cs="Arial Narrow"/>
          <w:b/>
          <w:bCs/>
        </w:rPr>
        <w:t>a.</w:t>
      </w:r>
      <w:r w:rsidRPr="00C4218F">
        <w:rPr>
          <w:rFonts w:ascii="Arial Narrow" w:hAnsi="Arial Narrow" w:cs="Arial Narrow"/>
          <w:b/>
          <w:bCs/>
        </w:rPr>
        <w:tab/>
      </w:r>
      <w:r w:rsidRPr="00C4218F">
        <w:rPr>
          <w:rFonts w:ascii="Arial Narrow" w:hAnsi="Arial Narrow" w:cs="Arial Narrow"/>
        </w:rPr>
        <w:t>The master control valves and switches shall be clearly labeled and located in a nonlockable space strategically placed no more than 15 feet from the instructor</w:t>
      </w:r>
      <w:r w:rsidR="006E13F2" w:rsidRPr="00C4218F">
        <w:rPr>
          <w:rFonts w:ascii="Arial Narrow" w:hAnsi="Arial Narrow" w:cs="Arial Narrow"/>
        </w:rPr>
        <w:t>’</w:t>
      </w:r>
      <w:r w:rsidRPr="00C4218F">
        <w:rPr>
          <w:rFonts w:ascii="Arial Narrow" w:hAnsi="Arial Narrow" w:cs="Arial Narrow"/>
        </w:rPr>
        <w:t>s work station to allow for emergency cut-off of services and shall be in addition to the regular main gas supply cut-off.</w:t>
      </w:r>
    </w:p>
    <w:p w14:paraId="6ADB3424"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C4218F">
        <w:rPr>
          <w:rFonts w:ascii="Arial Narrow" w:hAnsi="Arial Narrow" w:cs="Arial Narrow"/>
          <w:b/>
          <w:bCs/>
        </w:rPr>
        <w:t>b.</w:t>
      </w:r>
      <w:r w:rsidRPr="00C4218F">
        <w:rPr>
          <w:rFonts w:ascii="Arial Narrow" w:hAnsi="Arial Narrow" w:cs="Arial Narrow"/>
          <w:b/>
          <w:bCs/>
        </w:rPr>
        <w:tab/>
      </w:r>
      <w:r w:rsidRPr="00C4218F">
        <w:rPr>
          <w:rFonts w:ascii="Arial Narrow" w:hAnsi="Arial Narrow" w:cs="Arial Narrow"/>
        </w:rPr>
        <w:t>Valves shall be completely shut off with a one-quarter turn.</w:t>
      </w:r>
    </w:p>
    <w:p w14:paraId="766C2935"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C4218F">
        <w:rPr>
          <w:rFonts w:ascii="Arial Narrow" w:hAnsi="Arial Narrow" w:cs="Arial Narrow"/>
          <w:b/>
          <w:bCs/>
        </w:rPr>
        <w:t>c.</w:t>
      </w:r>
      <w:r w:rsidRPr="00C4218F">
        <w:rPr>
          <w:rFonts w:ascii="Arial Narrow" w:hAnsi="Arial Narrow" w:cs="Arial Narrow"/>
        </w:rPr>
        <w:tab/>
        <w:t>The main supply cut-off shall shut down upon activation of the fire alarm system.</w:t>
      </w:r>
    </w:p>
    <w:p w14:paraId="2E75D842"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C4218F">
        <w:rPr>
          <w:rFonts w:ascii="Arial Narrow" w:hAnsi="Arial Narrow" w:cs="Arial Narrow"/>
          <w:b/>
          <w:bCs/>
        </w:rPr>
        <w:t>d.</w:t>
      </w:r>
      <w:r w:rsidRPr="00C4218F">
        <w:rPr>
          <w:rFonts w:ascii="Arial Narrow" w:hAnsi="Arial Narrow" w:cs="Arial Narrow"/>
        </w:rPr>
        <w:tab/>
        <w:t>Emergency shut-offs are not required for ordinary office machines, computers, nonhazardous machines and domestic sewing machines.</w:t>
      </w:r>
    </w:p>
    <w:p w14:paraId="79F61525"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7.</w:t>
      </w:r>
      <w:r w:rsidRPr="00C4218F">
        <w:rPr>
          <w:rFonts w:ascii="Arial Narrow" w:hAnsi="Arial Narrow" w:cs="Arial Narrow"/>
        </w:rPr>
        <w:tab/>
        <w:t>Woodworking areas shall have dust collectors and exhaust systems.</w:t>
      </w:r>
    </w:p>
    <w:p w14:paraId="70961CFB"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8.</w:t>
      </w:r>
      <w:r w:rsidRPr="00C4218F">
        <w:rPr>
          <w:rFonts w:ascii="Arial Narrow" w:hAnsi="Arial Narrow" w:cs="Arial Narrow"/>
        </w:rPr>
        <w:tab/>
        <w:t>Welding shops shall have fume-removal and exhaust systems.</w:t>
      </w:r>
    </w:p>
    <w:p w14:paraId="49E2C2CB"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9.</w:t>
      </w:r>
      <w:r w:rsidRPr="00C4218F">
        <w:rPr>
          <w:rFonts w:ascii="Arial Narrow" w:hAnsi="Arial Narrow" w:cs="Arial Narrow"/>
          <w:b/>
          <w:bCs/>
        </w:rPr>
        <w:tab/>
      </w:r>
      <w:r w:rsidRPr="00C4218F">
        <w:rPr>
          <w:rFonts w:ascii="Arial Narrow" w:hAnsi="Arial Narrow" w:cs="Arial Narrow"/>
        </w:rPr>
        <w:t>Hazardous work and storage areas shall be marked with warning signs.</w:t>
      </w:r>
    </w:p>
    <w:p w14:paraId="1B57B818" w14:textId="77777777" w:rsidR="00CF5D55" w:rsidRPr="00C4218F" w:rsidRDefault="00A42CBB" w:rsidP="00C4218F">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(r)</w:t>
      </w:r>
      <w:r w:rsidR="004E272C">
        <w:rPr>
          <w:rFonts w:ascii="Arial Narrow" w:hAnsi="Arial Narrow" w:cs="Arial Narrow"/>
          <w:b/>
          <w:bCs/>
        </w:rPr>
        <w:tab/>
      </w:r>
      <w:r w:rsidR="00BB5098" w:rsidRPr="00C4218F">
        <w:rPr>
          <w:rFonts w:ascii="Arial Narrow" w:hAnsi="Arial Narrow" w:cs="Arial Narrow"/>
          <w:b/>
          <w:bCs/>
        </w:rPr>
        <w:t>Library and Media Centers</w:t>
      </w:r>
      <w:r w:rsidR="00BB5098" w:rsidRPr="00C4218F">
        <w:rPr>
          <w:rFonts w:ascii="Arial Narrow" w:hAnsi="Arial Narrow" w:cs="Arial Narrow"/>
        </w:rPr>
        <w:t xml:space="preserve">.  Library and media centers </w:t>
      </w:r>
      <w:r w:rsidR="00851BD2" w:rsidRPr="00C4218F">
        <w:rPr>
          <w:rFonts w:ascii="Arial Narrow" w:hAnsi="Arial Narrow" w:cs="Arial Narrow"/>
        </w:rPr>
        <w:t xml:space="preserve">shall </w:t>
      </w:r>
      <w:r w:rsidR="00BB5098" w:rsidRPr="00C4218F">
        <w:rPr>
          <w:rFonts w:ascii="Arial Narrow" w:hAnsi="Arial Narrow" w:cs="Arial Narrow"/>
        </w:rPr>
        <w:t xml:space="preserve">comply with the general requirements </w:t>
      </w:r>
      <w:r w:rsidR="00BB5098" w:rsidRPr="00C4218F">
        <w:rPr>
          <w:rFonts w:ascii="Arial Narrow" w:hAnsi="Arial Narrow" w:cs="Arial Narrow"/>
        </w:rPr>
        <w:lastRenderedPageBreak/>
        <w:t xml:space="preserve">found elsewhere in this section.  The width of aisles, reach ranges and seating in stacks and reading rooms </w:t>
      </w:r>
      <w:r w:rsidR="00851BD2" w:rsidRPr="00C4218F">
        <w:rPr>
          <w:rFonts w:ascii="Arial Narrow" w:hAnsi="Arial Narrow" w:cs="Arial Narrow"/>
        </w:rPr>
        <w:t xml:space="preserve">shall </w:t>
      </w:r>
      <w:r w:rsidR="00BB5098" w:rsidRPr="00C4218F">
        <w:rPr>
          <w:rFonts w:ascii="Arial Narrow" w:hAnsi="Arial Narrow" w:cs="Arial Narrow"/>
        </w:rPr>
        <w:t xml:space="preserve">comply with federal and state accessibility requirements.  Libraries and media centers </w:t>
      </w:r>
      <w:r w:rsidR="00851BD2" w:rsidRPr="00C4218F">
        <w:rPr>
          <w:rFonts w:ascii="Arial Narrow" w:hAnsi="Arial Narrow" w:cs="Arial Narrow"/>
        </w:rPr>
        <w:t xml:space="preserve">shall be </w:t>
      </w:r>
      <w:r w:rsidR="00BB5098" w:rsidRPr="00C4218F">
        <w:rPr>
          <w:rFonts w:ascii="Arial Narrow" w:hAnsi="Arial Narrow" w:cs="Arial Narrow"/>
        </w:rPr>
        <w:t>kept below 60 percent relative humidity.</w:t>
      </w:r>
    </w:p>
    <w:p w14:paraId="0F3E3C1A" w14:textId="77777777" w:rsidR="007256F8" w:rsidRDefault="00A42CBB" w:rsidP="00C1254C">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(s)</w:t>
      </w:r>
      <w:r w:rsidR="004E272C">
        <w:rPr>
          <w:rFonts w:ascii="Arial Narrow" w:hAnsi="Arial Narrow" w:cs="Arial Narrow"/>
          <w:b/>
          <w:bCs/>
        </w:rPr>
        <w:tab/>
      </w:r>
      <w:r w:rsidR="00BB5098" w:rsidRPr="00C4218F">
        <w:rPr>
          <w:rFonts w:ascii="Arial Narrow" w:hAnsi="Arial Narrow" w:cs="Arial Narrow"/>
          <w:b/>
          <w:bCs/>
        </w:rPr>
        <w:t>Open Plan Schools</w:t>
      </w:r>
      <w:r w:rsidR="00BB5098" w:rsidRPr="00C4218F">
        <w:rPr>
          <w:rFonts w:ascii="Arial Narrow" w:hAnsi="Arial Narrow" w:cs="Arial Narrow"/>
        </w:rPr>
        <w:t xml:space="preserve">.  An open plan building, or portions of a building, </w:t>
      </w:r>
      <w:r w:rsidR="00CF5D55" w:rsidRPr="00C4218F">
        <w:rPr>
          <w:rFonts w:ascii="Arial Narrow" w:hAnsi="Arial Narrow" w:cs="Arial Narrow"/>
        </w:rPr>
        <w:t>may</w:t>
      </w:r>
      <w:r w:rsidR="00851BD2" w:rsidRPr="00C4218F">
        <w:rPr>
          <w:rFonts w:ascii="Arial Narrow" w:hAnsi="Arial Narrow" w:cs="Arial Narrow"/>
        </w:rPr>
        <w:t xml:space="preserve"> be </w:t>
      </w:r>
      <w:r w:rsidR="00BB5098" w:rsidRPr="00C4218F">
        <w:rPr>
          <w:rFonts w:ascii="Arial Narrow" w:hAnsi="Arial Narrow" w:cs="Arial Narrow"/>
        </w:rPr>
        <w:t>subdivided into smaller areas by use of partial partitions, movable partitions or movable furnishings</w:t>
      </w:r>
      <w:r w:rsidR="007256F8">
        <w:rPr>
          <w:rFonts w:ascii="Arial Narrow" w:hAnsi="Arial Narrow" w:cs="Arial Narrow"/>
        </w:rPr>
        <w:t>.</w:t>
      </w:r>
      <w:r w:rsidR="00BB5098" w:rsidRPr="00C4218F">
        <w:rPr>
          <w:rFonts w:ascii="Arial Narrow" w:hAnsi="Arial Narrow" w:cs="Arial Narrow"/>
        </w:rPr>
        <w:t xml:space="preserve"> </w:t>
      </w:r>
      <w:r w:rsidR="00CF5D55" w:rsidRPr="00C4218F">
        <w:rPr>
          <w:rFonts w:ascii="Arial Narrow" w:hAnsi="Arial Narrow" w:cs="Arial Narrow"/>
        </w:rPr>
        <w:t>The partial</w:t>
      </w:r>
    </w:p>
    <w:p w14:paraId="77F8F142" w14:textId="77777777" w:rsidR="00BB5098" w:rsidRPr="00C4218F" w:rsidRDefault="007256F8" w:rsidP="00C1254C">
      <w:pPr>
        <w:tabs>
          <w:tab w:val="left" w:pos="-1080"/>
          <w:tab w:val="left" w:pos="-720"/>
          <w:tab w:val="left" w:pos="0"/>
          <w:tab w:val="left" w:pos="450"/>
          <w:tab w:val="left" w:pos="810"/>
          <w:tab w:val="left" w:pos="1530"/>
          <w:tab w:val="left" w:pos="1890"/>
          <w:tab w:val="left" w:pos="3690"/>
          <w:tab w:val="left" w:pos="4230"/>
          <w:tab w:val="left" w:pos="5040"/>
        </w:tabs>
        <w:ind w:left="810" w:hanging="360"/>
        <w:jc w:val="both"/>
        <w:rPr>
          <w:rFonts w:ascii="Arial Narrow" w:hAnsi="Arial Narrow" w:cs="Arial Narrow"/>
        </w:rPr>
      </w:pPr>
      <w:r>
        <w:rPr>
          <w:rFonts w:ascii="Arial Narrow" w:hAnsi="Arial Narrow" w:cs="Arial Narrow"/>
        </w:rPr>
        <w:tab/>
      </w:r>
      <w:r w:rsidR="00CF5D55" w:rsidRPr="00C4218F">
        <w:rPr>
          <w:rFonts w:ascii="Arial Narrow" w:hAnsi="Arial Narrow" w:cs="Arial Narrow"/>
        </w:rPr>
        <w:t xml:space="preserve">partitions, moveable partitions or moveable furnishings shall be located or arranged to </w:t>
      </w:r>
      <w:r w:rsidR="00BB5098" w:rsidRPr="00C4218F">
        <w:rPr>
          <w:rFonts w:ascii="Arial Narrow" w:hAnsi="Arial Narrow" w:cs="Arial Narrow"/>
        </w:rPr>
        <w:t>make it possible for persons in one area of the plan to be immediately aware of an emergency situation in any other area of the plan.</w:t>
      </w:r>
    </w:p>
    <w:p w14:paraId="244C583B"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w:t>
      </w:r>
      <w:r w:rsidRPr="00C4218F">
        <w:rPr>
          <w:rFonts w:ascii="Arial Narrow" w:hAnsi="Arial Narrow" w:cs="Arial Narrow"/>
        </w:rPr>
        <w:tab/>
        <w:t xml:space="preserve">Demountable or movable partitions in open plan classroom areas </w:t>
      </w:r>
      <w:r w:rsidR="00851BD2" w:rsidRPr="00C4218F">
        <w:rPr>
          <w:rFonts w:ascii="Arial Narrow" w:hAnsi="Arial Narrow" w:cs="Arial Narrow"/>
        </w:rPr>
        <w:t xml:space="preserve">shall be </w:t>
      </w:r>
      <w:r w:rsidRPr="00C4218F">
        <w:rPr>
          <w:rFonts w:ascii="Arial Narrow" w:hAnsi="Arial Narrow" w:cs="Arial Narrow"/>
        </w:rPr>
        <w:t>a maximum of five feet in height</w:t>
      </w:r>
      <w:r w:rsidR="00851BD2" w:rsidRPr="00C4218F">
        <w:rPr>
          <w:rFonts w:ascii="Arial Narrow" w:hAnsi="Arial Narrow" w:cs="Arial Narrow"/>
        </w:rPr>
        <w:t xml:space="preserve"> and</w:t>
      </w:r>
      <w:r w:rsidRPr="00C4218F">
        <w:rPr>
          <w:rFonts w:ascii="Arial Narrow" w:hAnsi="Arial Narrow" w:cs="Arial Narrow"/>
        </w:rPr>
        <w:t xml:space="preserve"> terminate a minimum of five feet from any permanent wall</w:t>
      </w:r>
      <w:r w:rsidR="00C4218F" w:rsidRPr="00C4218F">
        <w:rPr>
          <w:rFonts w:ascii="Arial Narrow" w:hAnsi="Arial Narrow" w:cs="Arial Narrow"/>
        </w:rPr>
        <w:t xml:space="preserve">. </w:t>
      </w:r>
      <w:r w:rsidR="00851BD2" w:rsidRPr="00C4218F">
        <w:rPr>
          <w:rFonts w:ascii="Arial Narrow" w:hAnsi="Arial Narrow" w:cs="Arial Narrow"/>
        </w:rPr>
        <w:t xml:space="preserve"> All</w:t>
      </w:r>
      <w:r w:rsidRPr="00C4218F">
        <w:rPr>
          <w:rFonts w:ascii="Arial Narrow" w:hAnsi="Arial Narrow" w:cs="Arial Narrow"/>
        </w:rPr>
        <w:t xml:space="preserve"> circulation openings in open plan areas </w:t>
      </w:r>
      <w:r w:rsidR="00851BD2" w:rsidRPr="00C4218F">
        <w:rPr>
          <w:rFonts w:ascii="Arial Narrow" w:hAnsi="Arial Narrow" w:cs="Arial Narrow"/>
        </w:rPr>
        <w:t xml:space="preserve">shall be </w:t>
      </w:r>
      <w:r w:rsidRPr="00C4218F">
        <w:rPr>
          <w:rFonts w:ascii="Arial Narrow" w:hAnsi="Arial Narrow" w:cs="Arial Narrow"/>
        </w:rPr>
        <w:t xml:space="preserve">a minimum of five feet wide and open from floor to ceiling. </w:t>
      </w:r>
    </w:p>
    <w:p w14:paraId="1FE18E9A"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2.</w:t>
      </w:r>
      <w:r w:rsidRPr="00C4218F">
        <w:rPr>
          <w:rFonts w:ascii="Arial Narrow" w:hAnsi="Arial Narrow" w:cs="Arial Narrow"/>
        </w:rPr>
        <w:tab/>
        <w:t xml:space="preserve">Movable furnishings </w:t>
      </w:r>
      <w:r w:rsidR="00851BD2" w:rsidRPr="00C4218F">
        <w:rPr>
          <w:rFonts w:ascii="Arial Narrow" w:hAnsi="Arial Narrow" w:cs="Arial Narrow"/>
        </w:rPr>
        <w:t xml:space="preserve">shall </w:t>
      </w:r>
      <w:r w:rsidRPr="00C4218F">
        <w:rPr>
          <w:rFonts w:ascii="Arial Narrow" w:hAnsi="Arial Narrow" w:cs="Arial Narrow"/>
        </w:rPr>
        <w:t>have a stable base.</w:t>
      </w:r>
    </w:p>
    <w:p w14:paraId="2B286225" w14:textId="77777777" w:rsidR="00BB5098" w:rsidRPr="00C4218F" w:rsidRDefault="00BB5098" w:rsidP="00BB1911">
      <w:pPr>
        <w:widowControl/>
        <w:tabs>
          <w:tab w:val="left" w:pos="-1080"/>
          <w:tab w:val="left" w:pos="-720"/>
          <w:tab w:val="left" w:pos="0"/>
          <w:tab w:val="left" w:pos="450"/>
          <w:tab w:val="left" w:pos="1530"/>
          <w:tab w:val="left" w:pos="1890"/>
          <w:tab w:val="left" w:pos="3690"/>
          <w:tab w:val="left" w:pos="4230"/>
          <w:tab w:val="left" w:pos="5040"/>
        </w:tabs>
        <w:ind w:left="1166" w:hanging="360"/>
        <w:jc w:val="both"/>
        <w:rPr>
          <w:rFonts w:ascii="Arial Narrow" w:hAnsi="Arial Narrow" w:cs="Arial Narrow"/>
        </w:rPr>
      </w:pPr>
      <w:r w:rsidRPr="00C4218F">
        <w:rPr>
          <w:rFonts w:ascii="Arial Narrow" w:hAnsi="Arial Narrow" w:cs="Arial Narrow"/>
          <w:b/>
          <w:bCs/>
        </w:rPr>
        <w:t>3.</w:t>
      </w:r>
      <w:r w:rsidRPr="00C4218F">
        <w:rPr>
          <w:rFonts w:ascii="Arial Narrow" w:hAnsi="Arial Narrow" w:cs="Arial Narrow"/>
        </w:rPr>
        <w:tab/>
        <w:t xml:space="preserve">Partitions that abut a permanent wall in classroom areas </w:t>
      </w:r>
      <w:r w:rsidR="00851BD2" w:rsidRPr="00C4218F">
        <w:rPr>
          <w:rFonts w:ascii="Arial Narrow" w:hAnsi="Arial Narrow" w:cs="Arial Narrow"/>
        </w:rPr>
        <w:t xml:space="preserve">shall </w:t>
      </w:r>
      <w:r w:rsidRPr="00C4218F">
        <w:rPr>
          <w:rFonts w:ascii="Arial Narrow" w:hAnsi="Arial Narrow" w:cs="Arial Narrow"/>
        </w:rPr>
        <w:t>have a side swinging door a minimum of three feet wide.</w:t>
      </w:r>
    </w:p>
    <w:p w14:paraId="4749E1C2"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bCs/>
        </w:rPr>
      </w:pPr>
      <w:r w:rsidRPr="00C4218F">
        <w:rPr>
          <w:rFonts w:ascii="Arial Narrow" w:hAnsi="Arial Narrow" w:cs="Arial Narrow"/>
          <w:b/>
          <w:bCs/>
        </w:rPr>
        <w:t>4.</w:t>
      </w:r>
      <w:r w:rsidRPr="00C4218F">
        <w:rPr>
          <w:rFonts w:ascii="Arial Narrow" w:hAnsi="Arial Narrow" w:cs="Arial Narrow"/>
          <w:b/>
          <w:bCs/>
        </w:rPr>
        <w:tab/>
      </w:r>
      <w:r w:rsidRPr="00C4218F">
        <w:rPr>
          <w:rFonts w:ascii="Arial Narrow" w:hAnsi="Arial Narrow" w:cs="Arial Narrow"/>
          <w:bCs/>
        </w:rPr>
        <w:t xml:space="preserve">Furnishings </w:t>
      </w:r>
      <w:r w:rsidR="00851BD2" w:rsidRPr="00C4218F">
        <w:rPr>
          <w:rFonts w:ascii="Arial Narrow" w:hAnsi="Arial Narrow" w:cs="Arial Narrow"/>
          <w:bCs/>
        </w:rPr>
        <w:t xml:space="preserve">shall </w:t>
      </w:r>
      <w:r w:rsidRPr="00C4218F">
        <w:rPr>
          <w:rFonts w:ascii="Arial Narrow" w:hAnsi="Arial Narrow" w:cs="Arial Narrow"/>
          <w:bCs/>
        </w:rPr>
        <w:t>not extend above the height of moveable partitions.</w:t>
      </w:r>
    </w:p>
    <w:p w14:paraId="7866B1C8"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bCs/>
        </w:rPr>
      </w:pPr>
      <w:r w:rsidRPr="00C4218F">
        <w:rPr>
          <w:rFonts w:ascii="Arial Narrow" w:hAnsi="Arial Narrow" w:cs="Arial Narrow"/>
          <w:b/>
          <w:bCs/>
        </w:rPr>
        <w:tab/>
        <w:t>Exception:</w:t>
      </w:r>
      <w:r w:rsidRPr="00C4218F">
        <w:rPr>
          <w:rFonts w:ascii="Arial Narrow" w:hAnsi="Arial Narrow" w:cs="Arial Narrow"/>
          <w:bCs/>
        </w:rPr>
        <w:t xml:space="preserve"> Furnishings at permanent walls may extend above the moveable partition height.</w:t>
      </w:r>
    </w:p>
    <w:p w14:paraId="16BF2B7D"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5.</w:t>
      </w:r>
      <w:r w:rsidRPr="00C4218F">
        <w:rPr>
          <w:rFonts w:ascii="Arial Narrow" w:hAnsi="Arial Narrow" w:cs="Arial Narrow"/>
          <w:b/>
          <w:bCs/>
        </w:rPr>
        <w:tab/>
      </w:r>
      <w:r w:rsidRPr="00C4218F">
        <w:rPr>
          <w:rFonts w:ascii="Arial Narrow" w:hAnsi="Arial Narrow" w:cs="Arial Narrow"/>
          <w:bCs/>
        </w:rPr>
        <w:t>Hangings from ceilings, including artwork and other decorations, shall not impair sightlines to illuminated exit signs and shall not present a fire hazard.</w:t>
      </w:r>
    </w:p>
    <w:p w14:paraId="3EF40831" w14:textId="77777777" w:rsidR="00BB5098" w:rsidRPr="00C4218F"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(t)</w:t>
      </w:r>
      <w:r w:rsidR="00BB1911">
        <w:rPr>
          <w:rFonts w:ascii="Arial Narrow" w:hAnsi="Arial Narrow" w:cs="Arial Narrow"/>
          <w:b/>
          <w:bCs/>
        </w:rPr>
        <w:tab/>
      </w:r>
      <w:r w:rsidR="00BB5098" w:rsidRPr="00C4218F">
        <w:rPr>
          <w:rFonts w:ascii="Arial Narrow" w:hAnsi="Arial Narrow" w:cs="Arial Narrow"/>
          <w:b/>
          <w:bCs/>
        </w:rPr>
        <w:t>Performing Arts Theaters and Auditoriums (Serving the Public)</w:t>
      </w:r>
      <w:r w:rsidR="00BB5098" w:rsidRPr="00C4218F">
        <w:rPr>
          <w:rFonts w:ascii="Arial Narrow" w:hAnsi="Arial Narrow" w:cs="Arial Narrow"/>
        </w:rPr>
        <w:t>.  Performing arts theaters and auditoriums, including the adjacent and related spaces associated with the main seating area</w:t>
      </w:r>
      <w:r w:rsidR="00851BD2" w:rsidRPr="00C4218F">
        <w:rPr>
          <w:rFonts w:ascii="Arial Narrow" w:hAnsi="Arial Narrow" w:cs="Arial Narrow"/>
        </w:rPr>
        <w:t>,</w:t>
      </w:r>
      <w:r w:rsidR="00BB5098" w:rsidRPr="00C4218F">
        <w:rPr>
          <w:rFonts w:ascii="Arial Narrow" w:hAnsi="Arial Narrow" w:cs="Arial Narrow"/>
        </w:rPr>
        <w:t xml:space="preserve"> such as stages, dressing rooms, storage, lobby, public restrooms, work rooms and kitchens, </w:t>
      </w:r>
      <w:r w:rsidR="00851BD2" w:rsidRPr="00C4218F">
        <w:rPr>
          <w:rFonts w:ascii="Arial Narrow" w:hAnsi="Arial Narrow" w:cs="Arial Narrow"/>
        </w:rPr>
        <w:t xml:space="preserve">shall be </w:t>
      </w:r>
      <w:r w:rsidR="00BB5098" w:rsidRPr="00C4218F">
        <w:rPr>
          <w:rFonts w:ascii="Arial Narrow" w:hAnsi="Arial Narrow" w:cs="Arial Narrow"/>
        </w:rPr>
        <w:t xml:space="preserve">in compliance with this section for casualty and sanitation safety and the Florida Fire Prevention Code for </w:t>
      </w:r>
      <w:r w:rsidR="006F4CEC" w:rsidRPr="00C4218F">
        <w:rPr>
          <w:rFonts w:ascii="Arial Narrow" w:hAnsi="Arial Narrow" w:cs="Arial Narrow"/>
        </w:rPr>
        <w:t xml:space="preserve">firesafety </w:t>
      </w:r>
      <w:r w:rsidR="00BB5098" w:rsidRPr="00C4218F">
        <w:rPr>
          <w:rFonts w:ascii="Arial Narrow" w:hAnsi="Arial Narrow" w:cs="Arial Narrow"/>
        </w:rPr>
        <w:t>requirements.</w:t>
      </w:r>
    </w:p>
    <w:p w14:paraId="32EB18F7" w14:textId="77777777" w:rsidR="00BB5098" w:rsidRPr="00C4218F"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C4218F">
        <w:rPr>
          <w:rFonts w:ascii="Arial Narrow" w:hAnsi="Arial Narrow" w:cs="Arial Narrow"/>
          <w:b/>
          <w:bCs/>
        </w:rPr>
        <w:t>(u)</w:t>
      </w:r>
      <w:r w:rsidR="00BB1911">
        <w:rPr>
          <w:rFonts w:ascii="Arial Narrow" w:hAnsi="Arial Narrow" w:cs="Arial Narrow"/>
          <w:b/>
          <w:bCs/>
        </w:rPr>
        <w:tab/>
      </w:r>
      <w:r w:rsidR="00BB5098" w:rsidRPr="00C4218F">
        <w:rPr>
          <w:rFonts w:ascii="Arial Narrow" w:hAnsi="Arial Narrow" w:cs="Arial Narrow"/>
          <w:b/>
          <w:bCs/>
        </w:rPr>
        <w:t>Pools</w:t>
      </w:r>
      <w:r w:rsidR="00BB5098" w:rsidRPr="00C4218F">
        <w:rPr>
          <w:rFonts w:ascii="Arial Narrow" w:hAnsi="Arial Narrow" w:cs="Arial Narrow"/>
        </w:rPr>
        <w:t>.  Swimming pools, wading pools and therapeutic pools</w:t>
      </w:r>
      <w:r w:rsidR="00B10F9E" w:rsidRPr="00C4218F">
        <w:rPr>
          <w:rFonts w:ascii="Arial Narrow" w:hAnsi="Arial Narrow" w:cs="Arial Narrow"/>
        </w:rPr>
        <w:t xml:space="preserve">, where provided, </w:t>
      </w:r>
      <w:r w:rsidR="00851BD2" w:rsidRPr="00C4218F">
        <w:rPr>
          <w:rFonts w:ascii="Arial Narrow" w:hAnsi="Arial Narrow" w:cs="Arial Narrow"/>
        </w:rPr>
        <w:t xml:space="preserve">shall </w:t>
      </w:r>
      <w:r w:rsidR="00BB5098" w:rsidRPr="00C4218F">
        <w:rPr>
          <w:rFonts w:ascii="Arial Narrow" w:hAnsi="Arial Narrow" w:cs="Arial Narrow"/>
        </w:rPr>
        <w:t xml:space="preserve">conform to the requirements in </w:t>
      </w:r>
      <w:r w:rsidR="00316A8E" w:rsidRPr="00C4218F">
        <w:rPr>
          <w:rFonts w:ascii="Arial Narrow" w:hAnsi="Arial Narrow" w:cs="Arial Narrow"/>
        </w:rPr>
        <w:t xml:space="preserve">the Florida Building Code </w:t>
      </w:r>
      <w:r w:rsidR="00BB5098" w:rsidRPr="00C4218F">
        <w:rPr>
          <w:rFonts w:ascii="Arial Narrow" w:hAnsi="Arial Narrow" w:cs="Arial Narrow"/>
        </w:rPr>
        <w:t>requirements for swimming pools.</w:t>
      </w:r>
    </w:p>
    <w:p w14:paraId="00299B6B" w14:textId="77777777" w:rsidR="00BB5098"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1.</w:t>
      </w:r>
      <w:r w:rsidRPr="00C4218F">
        <w:rPr>
          <w:rFonts w:ascii="Arial Narrow" w:hAnsi="Arial Narrow" w:cs="Arial Narrow"/>
        </w:rPr>
        <w:tab/>
        <w:t xml:space="preserve">Equipment rooms, dressing rooms, sanitary facilities, pool deck and spectator areas, </w:t>
      </w:r>
      <w:r w:rsidR="00A85CFD" w:rsidRPr="00C4218F">
        <w:rPr>
          <w:rFonts w:ascii="Arial Narrow" w:hAnsi="Arial Narrow" w:cs="Shruti"/>
        </w:rPr>
        <w:t xml:space="preserve">where </w:t>
      </w:r>
      <w:r w:rsidRPr="00C4218F">
        <w:rPr>
          <w:rFonts w:ascii="Arial Narrow" w:hAnsi="Arial Narrow" w:cs="Arial Narrow"/>
        </w:rPr>
        <w:t xml:space="preserve">provided, </w:t>
      </w:r>
      <w:r w:rsidR="00851BD2" w:rsidRPr="00C4218F">
        <w:rPr>
          <w:rFonts w:ascii="Arial Narrow" w:hAnsi="Arial Narrow" w:cs="Arial Narrow"/>
        </w:rPr>
        <w:t xml:space="preserve">shall be </w:t>
      </w:r>
      <w:r w:rsidRPr="00C4218F">
        <w:rPr>
          <w:rFonts w:ascii="Arial Narrow" w:hAnsi="Arial Narrow" w:cs="Arial Narrow"/>
        </w:rPr>
        <w:t>in compliance with this section.</w:t>
      </w:r>
    </w:p>
    <w:p w14:paraId="573C099F" w14:textId="77777777" w:rsidR="00A703A5" w:rsidRPr="00C4218F"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2.</w:t>
      </w:r>
      <w:r w:rsidRPr="00C4218F">
        <w:rPr>
          <w:rFonts w:ascii="Arial Narrow" w:hAnsi="Arial Narrow" w:cs="Arial Narrow"/>
        </w:rPr>
        <w:tab/>
        <w:t xml:space="preserve">Pools </w:t>
      </w:r>
      <w:r w:rsidR="00851BD2" w:rsidRPr="00C4218F">
        <w:rPr>
          <w:rFonts w:ascii="Arial Narrow" w:hAnsi="Arial Narrow" w:cs="Arial Narrow"/>
        </w:rPr>
        <w:t xml:space="preserve">shall be </w:t>
      </w:r>
      <w:r w:rsidRPr="00C4218F">
        <w:rPr>
          <w:rFonts w:ascii="Arial Narrow" w:hAnsi="Arial Narrow" w:cs="Arial Narrow"/>
        </w:rPr>
        <w:t>accessible to persons with disabilities.</w:t>
      </w:r>
    </w:p>
    <w:p w14:paraId="354A09FB" w14:textId="77777777" w:rsidR="00BB5098"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C4218F">
        <w:rPr>
          <w:rFonts w:ascii="Arial Narrow" w:hAnsi="Arial Narrow" w:cs="Arial Narrow"/>
          <w:b/>
          <w:bCs/>
        </w:rPr>
        <w:t>3.</w:t>
      </w:r>
      <w:r w:rsidRPr="00C4218F">
        <w:rPr>
          <w:rFonts w:ascii="Arial Narrow" w:hAnsi="Arial Narrow" w:cs="Arial Narrow"/>
        </w:rPr>
        <w:tab/>
        <w:t xml:space="preserve">Pools, if heated, </w:t>
      </w:r>
      <w:r w:rsidR="00851BD2" w:rsidRPr="00C4218F">
        <w:rPr>
          <w:rFonts w:ascii="Arial Narrow" w:hAnsi="Arial Narrow" w:cs="Arial Narrow"/>
        </w:rPr>
        <w:t xml:space="preserve">shall be </w:t>
      </w:r>
      <w:r w:rsidRPr="00C4218F">
        <w:rPr>
          <w:rFonts w:ascii="Arial Narrow" w:hAnsi="Arial Narrow" w:cs="Arial Narrow"/>
        </w:rPr>
        <w:t>heated by either a solar energy system or a waste heat recovery</w:t>
      </w:r>
      <w:r w:rsidRPr="00FF5187">
        <w:rPr>
          <w:rFonts w:ascii="Arial Narrow" w:hAnsi="Arial Narrow" w:cs="Arial Narrow"/>
        </w:rPr>
        <w:t xml:space="preserve"> </w:t>
      </w:r>
      <w:r w:rsidRPr="004057D3">
        <w:rPr>
          <w:rFonts w:ascii="Arial Narrow" w:hAnsi="Arial Narrow" w:cs="Arial Narrow"/>
        </w:rPr>
        <w:t>system.</w:t>
      </w:r>
    </w:p>
    <w:p w14:paraId="746DB5A7" w14:textId="77777777" w:rsidR="00036663" w:rsidRPr="00776D84" w:rsidRDefault="00036663" w:rsidP="00036663">
      <w:pPr>
        <w:tabs>
          <w:tab w:val="left" w:pos="-1080"/>
          <w:tab w:val="left" w:pos="-720"/>
          <w:tab w:val="left" w:pos="0"/>
          <w:tab w:val="left" w:pos="450"/>
          <w:tab w:val="left" w:pos="1530"/>
          <w:tab w:val="left" w:pos="1890"/>
          <w:tab w:val="left" w:pos="3690"/>
          <w:tab w:val="left" w:pos="4230"/>
          <w:tab w:val="left" w:pos="5040"/>
        </w:tabs>
        <w:ind w:left="810"/>
        <w:jc w:val="both"/>
        <w:rPr>
          <w:rFonts w:ascii="Arial Narrow" w:hAnsi="Arial Narrow" w:cs="Arial Narrow"/>
        </w:rPr>
      </w:pPr>
      <w:r w:rsidRPr="00776D84">
        <w:rPr>
          <w:rFonts w:ascii="Arial Narrow" w:hAnsi="Arial Narrow" w:cs="Arial Narrow"/>
          <w:bCs/>
        </w:rPr>
        <w:t xml:space="preserve">Pursuant to </w:t>
      </w:r>
      <w:r w:rsidR="003B1EB1">
        <w:rPr>
          <w:rFonts w:ascii="Arial Narrow" w:hAnsi="Arial Narrow" w:cs="Arial Narrow"/>
          <w:bCs/>
        </w:rPr>
        <w:t>section</w:t>
      </w:r>
      <w:r w:rsidRPr="00776D84">
        <w:rPr>
          <w:rFonts w:ascii="Arial Narrow" w:hAnsi="Arial Narrow" w:cs="Arial Narrow"/>
          <w:bCs/>
        </w:rPr>
        <w:t xml:space="preserve"> 514.021, F</w:t>
      </w:r>
      <w:r w:rsidR="00815CA7">
        <w:rPr>
          <w:rFonts w:ascii="Arial Narrow" w:hAnsi="Arial Narrow" w:cs="Arial Narrow"/>
          <w:bCs/>
        </w:rPr>
        <w:t>.</w:t>
      </w:r>
      <w:r w:rsidRPr="00776D84">
        <w:rPr>
          <w:rFonts w:ascii="Arial Narrow" w:hAnsi="Arial Narrow" w:cs="Arial Narrow"/>
          <w:bCs/>
        </w:rPr>
        <w:t>S</w:t>
      </w:r>
      <w:r w:rsidR="00815CA7">
        <w:rPr>
          <w:rFonts w:ascii="Arial Narrow" w:hAnsi="Arial Narrow" w:cs="Arial Narrow"/>
          <w:bCs/>
        </w:rPr>
        <w:t>.</w:t>
      </w:r>
      <w:r w:rsidRPr="00776D84">
        <w:rPr>
          <w:rFonts w:ascii="Arial Narrow" w:hAnsi="Arial Narrow" w:cs="Arial Narrow"/>
          <w:bCs/>
        </w:rPr>
        <w:t xml:space="preserve">, public pools located in school facilities are required to conform to the Department of Health rules, which are found in </w:t>
      </w:r>
      <w:r w:rsidR="003B1EB1">
        <w:rPr>
          <w:rFonts w:ascii="Arial Narrow" w:hAnsi="Arial Narrow" w:cs="Arial Narrow"/>
          <w:bCs/>
        </w:rPr>
        <w:t>chapter</w:t>
      </w:r>
      <w:r w:rsidRPr="00776D84">
        <w:rPr>
          <w:rFonts w:ascii="Arial Narrow" w:hAnsi="Arial Narrow" w:cs="Arial Narrow"/>
          <w:bCs/>
        </w:rPr>
        <w:t xml:space="preserve"> 64E-9, FAC.</w:t>
      </w:r>
    </w:p>
    <w:p w14:paraId="2FDEAED8" w14:textId="77777777" w:rsidR="00BB5098" w:rsidRPr="004057D3"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(v)</w:t>
      </w:r>
      <w:r w:rsidR="00BB1911">
        <w:rPr>
          <w:rFonts w:ascii="Arial Narrow" w:hAnsi="Arial Narrow" w:cs="Arial Narrow"/>
          <w:b/>
          <w:bCs/>
        </w:rPr>
        <w:tab/>
      </w:r>
      <w:r w:rsidR="00BB5098" w:rsidRPr="004057D3">
        <w:rPr>
          <w:rFonts w:ascii="Arial Narrow" w:hAnsi="Arial Narrow" w:cs="Arial Narrow"/>
          <w:b/>
          <w:bCs/>
        </w:rPr>
        <w:t>Shade/Greenhouses</w:t>
      </w:r>
      <w:r w:rsidR="00BB5098" w:rsidRPr="004057D3">
        <w:rPr>
          <w:rFonts w:ascii="Arial Narrow" w:hAnsi="Arial Narrow" w:cs="Arial Narrow"/>
        </w:rPr>
        <w:t>.</w:t>
      </w:r>
      <w:r w:rsidR="004F68FB" w:rsidRPr="004057D3">
        <w:rPr>
          <w:rFonts w:ascii="Arial Narrow" w:hAnsi="Arial Narrow" w:cs="Arial Narrow"/>
        </w:rPr>
        <w:t xml:space="preserve"> Shade or greenhouses, where provided, shall comply with the general requirements found elsewhere in this section, as well as the specific requirements that follow: </w:t>
      </w:r>
    </w:p>
    <w:p w14:paraId="0CE672F5"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1.</w:t>
      </w:r>
      <w:r w:rsidRPr="004057D3">
        <w:rPr>
          <w:rFonts w:ascii="Arial Narrow" w:hAnsi="Arial Narrow" w:cs="Arial Narrow"/>
          <w:b/>
          <w:bCs/>
        </w:rPr>
        <w:tab/>
      </w:r>
      <w:r w:rsidRPr="004057D3">
        <w:rPr>
          <w:rFonts w:ascii="Arial Narrow" w:hAnsi="Arial Narrow" w:cs="Arial Narrow"/>
        </w:rPr>
        <w:t>A minimum of one accessible walkway</w:t>
      </w:r>
      <w:r w:rsidR="00851BD2" w:rsidRPr="004057D3">
        <w:rPr>
          <w:rFonts w:ascii="Arial Narrow" w:hAnsi="Arial Narrow" w:cs="Arial Narrow"/>
        </w:rPr>
        <w:t xml:space="preserve"> shall be</w:t>
      </w:r>
      <w:r w:rsidRPr="004057D3">
        <w:rPr>
          <w:rFonts w:ascii="Arial Narrow" w:hAnsi="Arial Narrow" w:cs="Arial Narrow"/>
        </w:rPr>
        <w:t xml:space="preserve"> provided inside the shade/greenhouse. The accessible walkway</w:t>
      </w:r>
      <w:r w:rsidR="00851BD2" w:rsidRPr="004057D3">
        <w:rPr>
          <w:rFonts w:ascii="Arial Narrow" w:hAnsi="Arial Narrow" w:cs="Arial Narrow"/>
        </w:rPr>
        <w:t xml:space="preserve"> shall be</w:t>
      </w:r>
      <w:r w:rsidRPr="004057D3">
        <w:rPr>
          <w:rFonts w:ascii="Arial Narrow" w:hAnsi="Arial Narrow" w:cs="Arial Narrow"/>
        </w:rPr>
        <w:t xml:space="preserve"> connected to doors leading to an accessible route to the permanent structure.</w:t>
      </w:r>
    </w:p>
    <w:p w14:paraId="7FD4D659"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2.</w:t>
      </w:r>
      <w:r w:rsidRPr="004057D3">
        <w:rPr>
          <w:rFonts w:ascii="Arial Narrow" w:hAnsi="Arial Narrow" w:cs="Arial Narrow"/>
        </w:rPr>
        <w:tab/>
        <w:t xml:space="preserve">The exterior siding shall consist of breakaway type panels constructed of material other than glass, such as tear-away fabric, which </w:t>
      </w:r>
      <w:r w:rsidR="00851BD2" w:rsidRPr="004057D3">
        <w:rPr>
          <w:rFonts w:ascii="Arial Narrow" w:hAnsi="Arial Narrow" w:cs="Arial Narrow"/>
        </w:rPr>
        <w:t xml:space="preserve">shall be </w:t>
      </w:r>
      <w:r w:rsidRPr="004057D3">
        <w:rPr>
          <w:rFonts w:ascii="Arial Narrow" w:hAnsi="Arial Narrow" w:cs="Arial Narrow"/>
        </w:rPr>
        <w:t>securely fastened to the structural frame.</w:t>
      </w:r>
    </w:p>
    <w:p w14:paraId="23302120"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3.</w:t>
      </w:r>
      <w:r w:rsidRPr="004057D3">
        <w:rPr>
          <w:rFonts w:ascii="Arial Narrow" w:hAnsi="Arial Narrow" w:cs="Arial Narrow"/>
        </w:rPr>
        <w:tab/>
        <w:t xml:space="preserve">Space heaters, </w:t>
      </w:r>
      <w:r w:rsidR="00A85CFD" w:rsidRPr="004057D3">
        <w:rPr>
          <w:rFonts w:ascii="Arial Narrow" w:hAnsi="Arial Narrow" w:cs="Shruti"/>
        </w:rPr>
        <w:t xml:space="preserve">where </w:t>
      </w:r>
      <w:r w:rsidRPr="004057D3">
        <w:rPr>
          <w:rFonts w:ascii="Arial Narrow" w:hAnsi="Arial Narrow" w:cs="Arial Narrow"/>
        </w:rPr>
        <w:t>provided, shall be mounted at least six feet</w:t>
      </w:r>
      <w:r w:rsidR="00851BD2" w:rsidRPr="004057D3">
        <w:rPr>
          <w:rFonts w:ascii="Arial Narrow" w:hAnsi="Arial Narrow" w:cs="Arial Narrow"/>
        </w:rPr>
        <w:t>,</w:t>
      </w:r>
      <w:r w:rsidRPr="004057D3">
        <w:rPr>
          <w:rFonts w:ascii="Arial Narrow" w:hAnsi="Arial Narrow" w:cs="Arial Narrow"/>
        </w:rPr>
        <w:t xml:space="preserve"> eight inches above finished floor.</w:t>
      </w:r>
    </w:p>
    <w:p w14:paraId="087387CB" w14:textId="77777777" w:rsidR="00BB5098" w:rsidRPr="004057D3"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(w)</w:t>
      </w:r>
      <w:r w:rsidR="004057D3" w:rsidRPr="004057D3">
        <w:rPr>
          <w:rFonts w:ascii="Arial Narrow" w:hAnsi="Arial Narrow" w:cs="Arial Narrow"/>
          <w:b/>
          <w:bCs/>
        </w:rPr>
        <w:t xml:space="preserve"> </w:t>
      </w:r>
      <w:r w:rsidR="00BB5098" w:rsidRPr="004057D3">
        <w:rPr>
          <w:rFonts w:ascii="Arial Narrow" w:hAnsi="Arial Narrow" w:cs="Arial Narrow"/>
          <w:b/>
          <w:bCs/>
        </w:rPr>
        <w:t>Stages</w:t>
      </w:r>
      <w:r w:rsidR="00BB5098" w:rsidRPr="004057D3">
        <w:rPr>
          <w:rFonts w:ascii="Arial Narrow" w:hAnsi="Arial Narrow" w:cs="Arial Narrow"/>
        </w:rPr>
        <w:t xml:space="preserve">.  Legitimate stages, regular stages, platforms and thrust stages, including props and equipment, in grades pre-K through 12 and Florida college educational facilities </w:t>
      </w:r>
      <w:r w:rsidR="00851BD2" w:rsidRPr="004057D3">
        <w:rPr>
          <w:rFonts w:ascii="Arial Narrow" w:hAnsi="Arial Narrow" w:cs="Arial Narrow"/>
        </w:rPr>
        <w:t xml:space="preserve">shall </w:t>
      </w:r>
      <w:r w:rsidR="00BB5098" w:rsidRPr="004057D3">
        <w:rPr>
          <w:rFonts w:ascii="Arial Narrow" w:hAnsi="Arial Narrow" w:cs="Arial Narrow"/>
        </w:rPr>
        <w:t>conform to the general requirements found elsewhere in SREF, as well as the specific requirements that follow:</w:t>
      </w:r>
    </w:p>
    <w:p w14:paraId="532D2EF1" w14:textId="77777777" w:rsidR="004057D3" w:rsidRDefault="00BB5098" w:rsidP="004057D3">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b/>
          <w:bCs/>
        </w:rPr>
      </w:pPr>
      <w:r w:rsidRPr="004057D3">
        <w:rPr>
          <w:rFonts w:ascii="Arial Narrow" w:hAnsi="Arial Narrow" w:cs="Arial Narrow"/>
          <w:b/>
          <w:bCs/>
        </w:rPr>
        <w:lastRenderedPageBreak/>
        <w:t>1.</w:t>
      </w:r>
      <w:r w:rsidRPr="004057D3">
        <w:rPr>
          <w:rFonts w:ascii="Arial Narrow" w:hAnsi="Arial Narrow" w:cs="Arial Narrow"/>
        </w:rPr>
        <w:tab/>
        <w:t xml:space="preserve">Each stage </w:t>
      </w:r>
      <w:r w:rsidR="00851BD2" w:rsidRPr="004057D3">
        <w:rPr>
          <w:rFonts w:ascii="Arial Narrow" w:hAnsi="Arial Narrow" w:cs="Arial Narrow"/>
        </w:rPr>
        <w:t xml:space="preserve">shall be </w:t>
      </w:r>
      <w:r w:rsidRPr="004057D3">
        <w:rPr>
          <w:rFonts w:ascii="Arial Narrow" w:hAnsi="Arial Narrow" w:cs="Arial Narrow"/>
        </w:rPr>
        <w:t>accessible to persons with disabilities.</w:t>
      </w:r>
    </w:p>
    <w:p w14:paraId="076EB63C" w14:textId="77777777" w:rsidR="00BB5098" w:rsidRPr="004057D3" w:rsidRDefault="00BB5098" w:rsidP="004057D3">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2.</w:t>
      </w:r>
      <w:r w:rsidRPr="004057D3">
        <w:rPr>
          <w:rFonts w:ascii="Arial Narrow" w:hAnsi="Arial Narrow" w:cs="Arial Narrow"/>
        </w:rPr>
        <w:tab/>
        <w:t xml:space="preserve">Legitimate Stage.  A legitimate stage </w:t>
      </w:r>
      <w:r w:rsidR="00851BD2" w:rsidRPr="004057D3">
        <w:rPr>
          <w:rFonts w:ascii="Arial Narrow" w:hAnsi="Arial Narrow" w:cs="Arial Narrow"/>
        </w:rPr>
        <w:t xml:space="preserve">shall comply </w:t>
      </w:r>
      <w:r w:rsidRPr="004057D3">
        <w:rPr>
          <w:rFonts w:ascii="Arial Narrow" w:hAnsi="Arial Narrow" w:cs="Arial Narrow"/>
        </w:rPr>
        <w:t>with the following:</w:t>
      </w:r>
    </w:p>
    <w:p w14:paraId="3D51D7BD"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a.</w:t>
      </w:r>
      <w:r w:rsidRPr="004057D3">
        <w:rPr>
          <w:rFonts w:ascii="Arial Narrow" w:hAnsi="Arial Narrow" w:cs="Arial Narrow"/>
        </w:rPr>
        <w:tab/>
        <w:t xml:space="preserve">Openings through stage floors (traps) </w:t>
      </w:r>
      <w:r w:rsidR="00851BD2" w:rsidRPr="004057D3">
        <w:rPr>
          <w:rFonts w:ascii="Arial Narrow" w:hAnsi="Arial Narrow" w:cs="Arial Narrow"/>
        </w:rPr>
        <w:t xml:space="preserve">shall be </w:t>
      </w:r>
      <w:r w:rsidRPr="004057D3">
        <w:rPr>
          <w:rFonts w:ascii="Arial Narrow" w:hAnsi="Arial Narrow" w:cs="Arial Narrow"/>
        </w:rPr>
        <w:t>maintained in a s</w:t>
      </w:r>
      <w:r w:rsidR="00851BD2" w:rsidRPr="004057D3">
        <w:rPr>
          <w:rFonts w:ascii="Arial Narrow" w:hAnsi="Arial Narrow" w:cs="Arial Narrow"/>
        </w:rPr>
        <w:t xml:space="preserve">afe and secure condition at all </w:t>
      </w:r>
      <w:r w:rsidRPr="004057D3">
        <w:rPr>
          <w:rFonts w:ascii="Arial Narrow" w:hAnsi="Arial Narrow" w:cs="Arial Narrow"/>
        </w:rPr>
        <w:t>times and</w:t>
      </w:r>
      <w:r w:rsidR="00851BD2" w:rsidRPr="004057D3">
        <w:rPr>
          <w:rFonts w:ascii="Arial Narrow" w:hAnsi="Arial Narrow" w:cs="Arial Narrow"/>
        </w:rPr>
        <w:t xml:space="preserve"> shall be</w:t>
      </w:r>
      <w:r w:rsidRPr="004057D3">
        <w:rPr>
          <w:rFonts w:ascii="Arial Narrow" w:hAnsi="Arial Narrow" w:cs="Arial Narrow"/>
        </w:rPr>
        <w:t xml:space="preserve"> equipped with tight</w:t>
      </w:r>
      <w:r w:rsidR="00851BD2" w:rsidRPr="004057D3">
        <w:rPr>
          <w:rFonts w:ascii="Arial Narrow" w:hAnsi="Arial Narrow" w:cs="Arial Narrow"/>
        </w:rPr>
        <w:t>-</w:t>
      </w:r>
      <w:r w:rsidRPr="004057D3">
        <w:rPr>
          <w:rFonts w:ascii="Arial Narrow" w:hAnsi="Arial Narrow" w:cs="Arial Narrow"/>
        </w:rPr>
        <w:t>fitting trap doors having safety locks.</w:t>
      </w:r>
    </w:p>
    <w:p w14:paraId="07CE537E" w14:textId="77777777" w:rsidR="002265F0"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b.</w:t>
      </w:r>
      <w:r w:rsidRPr="004057D3">
        <w:rPr>
          <w:rFonts w:ascii="Arial Narrow" w:hAnsi="Arial Narrow" w:cs="Arial Narrow"/>
        </w:rPr>
        <w:tab/>
        <w:t>The space between the floor and the stage of a platform above shall be free of storage or any use other than electrical wiring or plumbing to stage equipment.</w:t>
      </w:r>
    </w:p>
    <w:p w14:paraId="1165B67C" w14:textId="77777777" w:rsidR="00BB5098" w:rsidRPr="004057D3"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(x)</w:t>
      </w:r>
      <w:r w:rsidR="004057D3" w:rsidRPr="004057D3">
        <w:rPr>
          <w:rFonts w:ascii="Arial Narrow" w:hAnsi="Arial Narrow" w:cs="Arial Narrow"/>
          <w:b/>
          <w:bCs/>
        </w:rPr>
        <w:t xml:space="preserve"> </w:t>
      </w:r>
      <w:r w:rsidR="00BB5098" w:rsidRPr="004057D3">
        <w:rPr>
          <w:rFonts w:ascii="Arial Narrow" w:hAnsi="Arial Narrow" w:cs="Arial Narrow"/>
          <w:b/>
          <w:bCs/>
        </w:rPr>
        <w:t>Storage</w:t>
      </w:r>
      <w:r w:rsidR="00BB5098" w:rsidRPr="004057D3">
        <w:rPr>
          <w:rFonts w:ascii="Arial Narrow" w:hAnsi="Arial Narrow" w:cs="Arial Narrow"/>
        </w:rPr>
        <w:t>.</w:t>
      </w:r>
    </w:p>
    <w:p w14:paraId="06165EE2"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1.</w:t>
      </w:r>
      <w:r w:rsidRPr="004057D3">
        <w:rPr>
          <w:rFonts w:ascii="Arial Narrow" w:hAnsi="Arial Narrow" w:cs="Arial Narrow"/>
        </w:rPr>
        <w:tab/>
        <w:t>General Storage.  General storage areas</w:t>
      </w:r>
      <w:r w:rsidR="004F68FB" w:rsidRPr="004057D3">
        <w:rPr>
          <w:rFonts w:ascii="Arial Narrow" w:hAnsi="Arial Narrow" w:cs="Arial Narrow"/>
        </w:rPr>
        <w:t xml:space="preserve">, where provided, </w:t>
      </w:r>
      <w:r w:rsidR="00851BD2" w:rsidRPr="004057D3">
        <w:rPr>
          <w:rFonts w:ascii="Arial Narrow" w:hAnsi="Arial Narrow" w:cs="Arial Narrow"/>
        </w:rPr>
        <w:t xml:space="preserve">shall be </w:t>
      </w:r>
      <w:r w:rsidRPr="004057D3">
        <w:rPr>
          <w:rFonts w:ascii="Arial Narrow" w:hAnsi="Arial Narrow" w:cs="Arial Narrow"/>
        </w:rPr>
        <w:t xml:space="preserve">kept separated from mechanical spaces and </w:t>
      </w:r>
      <w:r w:rsidR="00851BD2" w:rsidRPr="004057D3">
        <w:rPr>
          <w:rFonts w:ascii="Arial Narrow" w:hAnsi="Arial Narrow" w:cs="Arial Narrow"/>
        </w:rPr>
        <w:t>shall be</w:t>
      </w:r>
      <w:r w:rsidRPr="004057D3">
        <w:rPr>
          <w:rFonts w:ascii="Arial Narrow" w:hAnsi="Arial Narrow" w:cs="Arial Narrow"/>
        </w:rPr>
        <w:t xml:space="preserve"> equipped with shelving, racks, bins or other devices necessary to protect the stored materials, supplies, equipment and books.</w:t>
      </w:r>
    </w:p>
    <w:p w14:paraId="2342C18B"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2.</w:t>
      </w:r>
      <w:r w:rsidRPr="004057D3">
        <w:rPr>
          <w:rFonts w:ascii="Arial Narrow" w:hAnsi="Arial Narrow" w:cs="Arial Narrow"/>
        </w:rPr>
        <w:tab/>
        <w:t>Rooms and cabinets used for the storage, handling and disposal of chemicals and hazardous materials shall be:</w:t>
      </w:r>
    </w:p>
    <w:p w14:paraId="5307C93C"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a.</w:t>
      </w:r>
      <w:r w:rsidRPr="004057D3">
        <w:rPr>
          <w:rFonts w:ascii="Arial Narrow" w:hAnsi="Arial Narrow" w:cs="Arial Narrow"/>
        </w:rPr>
        <w:tab/>
        <w:t>Lockable.</w:t>
      </w:r>
    </w:p>
    <w:p w14:paraId="6CBFF788"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b.</w:t>
      </w:r>
      <w:r w:rsidRPr="004057D3">
        <w:rPr>
          <w:rFonts w:ascii="Arial Narrow" w:hAnsi="Arial Narrow" w:cs="Arial Narrow"/>
        </w:rPr>
        <w:tab/>
        <w:t>Vented to the exterior.</w:t>
      </w:r>
    </w:p>
    <w:p w14:paraId="1B881C76"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c.</w:t>
      </w:r>
      <w:r w:rsidRPr="004057D3">
        <w:rPr>
          <w:rFonts w:ascii="Arial Narrow" w:hAnsi="Arial Narrow" w:cs="Arial Narrow"/>
        </w:rPr>
        <w:tab/>
        <w:t>Kept at the manufacturer</w:t>
      </w:r>
      <w:r w:rsidR="006E13F2" w:rsidRPr="004057D3">
        <w:rPr>
          <w:rFonts w:ascii="Arial Narrow" w:hAnsi="Arial Narrow" w:cs="Arial Narrow"/>
        </w:rPr>
        <w:t>’</w:t>
      </w:r>
      <w:r w:rsidRPr="004057D3">
        <w:rPr>
          <w:rFonts w:ascii="Arial Narrow" w:hAnsi="Arial Narrow" w:cs="Arial Narrow"/>
        </w:rPr>
        <w:t>s recommended temperatures for the materials stored therein.</w:t>
      </w:r>
    </w:p>
    <w:p w14:paraId="4FB89EAD"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d.</w:t>
      </w:r>
      <w:r w:rsidRPr="004057D3">
        <w:rPr>
          <w:rFonts w:ascii="Arial Narrow" w:hAnsi="Arial Narrow" w:cs="Arial Narrow"/>
        </w:rPr>
        <w:tab/>
        <w:t>Well illuminated.</w:t>
      </w:r>
    </w:p>
    <w:p w14:paraId="78AC3B72"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3.</w:t>
      </w:r>
      <w:r w:rsidRPr="004057D3">
        <w:rPr>
          <w:rFonts w:ascii="Arial Narrow" w:hAnsi="Arial Narrow" w:cs="Arial Narrow"/>
        </w:rPr>
        <w:tab/>
        <w:t>Buildings and rooms used for the storage, handling and disposal of poisonous or hazardous materials or liquids, and equipment powered by internal combustion engines and their fuels, shall be kept in a safe, secure and orderly condition at all times.</w:t>
      </w:r>
    </w:p>
    <w:p w14:paraId="02717423"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4.</w:t>
      </w:r>
      <w:r w:rsidRPr="004057D3">
        <w:rPr>
          <w:rFonts w:ascii="Arial Narrow" w:hAnsi="Arial Narrow" w:cs="Arial Narrow"/>
        </w:rPr>
        <w:tab/>
        <w:t>A separate storage space shall be provided for all material that is poisonous or hazardous, and all equipment powered by internal combustion engines and fuels.  These separate storage spaces shall be enclosed. Rooms with equipment powered by internal combustion engines and fuels shall open only to the exterior.</w:t>
      </w:r>
    </w:p>
    <w:p w14:paraId="55810F99"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5.</w:t>
      </w:r>
      <w:r w:rsidRPr="004057D3">
        <w:rPr>
          <w:rFonts w:ascii="Arial Narrow" w:hAnsi="Arial Narrow" w:cs="Arial Narrow"/>
        </w:rPr>
        <w:tab/>
        <w:t xml:space="preserve">Custodial Storage and Work Areas.  Custodial storage and work areas for custodial supplies, cleaning and sanitation materials </w:t>
      </w:r>
      <w:r w:rsidR="002B40A4" w:rsidRPr="004057D3">
        <w:rPr>
          <w:rFonts w:ascii="Arial Narrow" w:hAnsi="Arial Narrow" w:cs="Arial Narrow"/>
        </w:rPr>
        <w:t xml:space="preserve">shall </w:t>
      </w:r>
      <w:r w:rsidRPr="004057D3">
        <w:rPr>
          <w:rFonts w:ascii="Arial Narrow" w:hAnsi="Arial Narrow" w:cs="Arial Narrow"/>
        </w:rPr>
        <w:t xml:space="preserve">include appropriate shelving for storage of materials and </w:t>
      </w:r>
      <w:r w:rsidR="002B40A4" w:rsidRPr="004057D3">
        <w:rPr>
          <w:rFonts w:ascii="Arial Narrow" w:hAnsi="Arial Narrow" w:cs="Arial Narrow"/>
        </w:rPr>
        <w:t xml:space="preserve">shall be </w:t>
      </w:r>
      <w:r w:rsidRPr="004057D3">
        <w:rPr>
          <w:rFonts w:ascii="Arial Narrow" w:hAnsi="Arial Narrow" w:cs="Arial Narrow"/>
        </w:rPr>
        <w:t>kept in a safe, secure and orderly condition at all times.</w:t>
      </w:r>
    </w:p>
    <w:p w14:paraId="534032DB"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6.</w:t>
      </w:r>
      <w:r w:rsidRPr="004057D3">
        <w:rPr>
          <w:rFonts w:ascii="Arial Narrow" w:hAnsi="Arial Narrow" w:cs="Arial Narrow"/>
        </w:rPr>
        <w:tab/>
        <w:t xml:space="preserve">Custodial Closets and Storage.  Custodial closets </w:t>
      </w:r>
      <w:r w:rsidR="002B40A4" w:rsidRPr="004057D3">
        <w:rPr>
          <w:rFonts w:ascii="Arial Narrow" w:hAnsi="Arial Narrow" w:cs="Arial Narrow"/>
        </w:rPr>
        <w:t xml:space="preserve">shall be </w:t>
      </w:r>
      <w:r w:rsidRPr="004057D3">
        <w:rPr>
          <w:rFonts w:ascii="Arial Narrow" w:hAnsi="Arial Narrow" w:cs="Arial Narrow"/>
        </w:rPr>
        <w:t>kept in a safe, secure and orderly condition at all times.</w:t>
      </w:r>
    </w:p>
    <w:p w14:paraId="60EBD6F8"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7.</w:t>
      </w:r>
      <w:r w:rsidRPr="004057D3">
        <w:rPr>
          <w:rFonts w:ascii="Arial Narrow" w:hAnsi="Arial Narrow" w:cs="Arial Narrow"/>
        </w:rPr>
        <w:tab/>
        <w:t xml:space="preserve">Lockers and Personal Storage.  Corridors and lobbies </w:t>
      </w:r>
      <w:r w:rsidR="002B40A4" w:rsidRPr="004057D3">
        <w:rPr>
          <w:rFonts w:ascii="Arial Narrow" w:hAnsi="Arial Narrow" w:cs="Arial Narrow"/>
        </w:rPr>
        <w:t xml:space="preserve">shall be </w:t>
      </w:r>
      <w:r w:rsidRPr="004057D3">
        <w:rPr>
          <w:rFonts w:ascii="Arial Narrow" w:hAnsi="Arial Narrow" w:cs="Arial Narrow"/>
        </w:rPr>
        <w:t xml:space="preserve">free of any storage of clothing or personal effects, except where provided for in metal lockers. </w:t>
      </w:r>
    </w:p>
    <w:p w14:paraId="52A2D903"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8.</w:t>
      </w:r>
      <w:r w:rsidRPr="004057D3">
        <w:rPr>
          <w:rFonts w:ascii="Arial Narrow" w:hAnsi="Arial Narrow" w:cs="Arial Narrow"/>
        </w:rPr>
        <w:tab/>
        <w:t xml:space="preserve">Storage Shelving.  Shelving </w:t>
      </w:r>
      <w:r w:rsidR="002B40A4" w:rsidRPr="004057D3">
        <w:rPr>
          <w:rFonts w:ascii="Arial Narrow" w:hAnsi="Arial Narrow" w:cs="Arial Narrow"/>
        </w:rPr>
        <w:t xml:space="preserve">shall be </w:t>
      </w:r>
      <w:r w:rsidRPr="004057D3">
        <w:rPr>
          <w:rFonts w:ascii="Arial Narrow" w:hAnsi="Arial Narrow" w:cs="Arial Narrow"/>
        </w:rPr>
        <w:t xml:space="preserve">free of any sharp corners, splinters or any construction feature that would be hazardous to the occupants, and </w:t>
      </w:r>
      <w:r w:rsidR="002B40A4" w:rsidRPr="004057D3">
        <w:rPr>
          <w:rFonts w:ascii="Arial Narrow" w:hAnsi="Arial Narrow" w:cs="Arial Narrow"/>
        </w:rPr>
        <w:t xml:space="preserve">shall be </w:t>
      </w:r>
      <w:r w:rsidRPr="004057D3">
        <w:rPr>
          <w:rFonts w:ascii="Arial Narrow" w:hAnsi="Arial Narrow" w:cs="Arial Narrow"/>
        </w:rPr>
        <w:t>constructed to carry the loads imposed.</w:t>
      </w:r>
    </w:p>
    <w:p w14:paraId="4C6C17AA"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a.</w:t>
      </w:r>
      <w:r w:rsidRPr="004057D3">
        <w:rPr>
          <w:rFonts w:ascii="Arial Narrow" w:hAnsi="Arial Narrow" w:cs="Arial Narrow"/>
        </w:rPr>
        <w:tab/>
        <w:t xml:space="preserve">Shelving in science rooms, laboratories, shop storage rooms and other places that contain hazardous materials </w:t>
      </w:r>
      <w:r w:rsidR="002B40A4" w:rsidRPr="004057D3">
        <w:rPr>
          <w:rFonts w:ascii="Arial Narrow" w:hAnsi="Arial Narrow" w:cs="Arial Narrow"/>
        </w:rPr>
        <w:t xml:space="preserve">shall have </w:t>
      </w:r>
      <w:r w:rsidRPr="004057D3">
        <w:rPr>
          <w:rFonts w:ascii="Arial Narrow" w:hAnsi="Arial Narrow" w:cs="Arial Narrow"/>
        </w:rPr>
        <w:t>a one-half</w:t>
      </w:r>
      <w:r w:rsidR="004E272C">
        <w:rPr>
          <w:rFonts w:ascii="Arial Narrow" w:hAnsi="Arial Narrow" w:cs="Arial Narrow"/>
        </w:rPr>
        <w:t>-</w:t>
      </w:r>
      <w:r w:rsidRPr="004057D3">
        <w:rPr>
          <w:rFonts w:ascii="Arial Narrow" w:hAnsi="Arial Narrow" w:cs="Arial Narrow"/>
        </w:rPr>
        <w:t xml:space="preserve">inch lip on the front edge of each shelf and </w:t>
      </w:r>
      <w:r w:rsidR="002B40A4" w:rsidRPr="004057D3">
        <w:rPr>
          <w:rFonts w:ascii="Arial Narrow" w:hAnsi="Arial Narrow" w:cs="Arial Narrow"/>
        </w:rPr>
        <w:t xml:space="preserve">shall be </w:t>
      </w:r>
      <w:r w:rsidRPr="004057D3">
        <w:rPr>
          <w:rFonts w:ascii="Arial Narrow" w:hAnsi="Arial Narrow" w:cs="Arial Narrow"/>
        </w:rPr>
        <w:t>constructed of</w:t>
      </w:r>
      <w:r w:rsidR="00736CE9" w:rsidRPr="004057D3">
        <w:rPr>
          <w:rFonts w:ascii="Arial Narrow" w:hAnsi="Arial Narrow" w:cs="Arial Narrow"/>
        </w:rPr>
        <w:t xml:space="preserve"> noncorrosive</w:t>
      </w:r>
      <w:r w:rsidRPr="004057D3">
        <w:rPr>
          <w:rFonts w:ascii="Arial Narrow" w:hAnsi="Arial Narrow" w:cs="Arial Narrow"/>
        </w:rPr>
        <w:t xml:space="preserve"> material.</w:t>
      </w:r>
    </w:p>
    <w:p w14:paraId="69D4AAD9" w14:textId="77777777" w:rsidR="00A703A5" w:rsidRPr="004057D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b.</w:t>
      </w:r>
      <w:r w:rsidRPr="004057D3">
        <w:rPr>
          <w:rFonts w:ascii="Arial Narrow" w:hAnsi="Arial Narrow" w:cs="Arial Narrow"/>
        </w:rPr>
        <w:tab/>
        <w:t xml:space="preserve">Custodial, maintenance and paint storage areas </w:t>
      </w:r>
      <w:r w:rsidR="002B40A4" w:rsidRPr="004057D3">
        <w:rPr>
          <w:rFonts w:ascii="Arial Narrow" w:hAnsi="Arial Narrow" w:cs="Arial Narrow"/>
        </w:rPr>
        <w:t xml:space="preserve">shall </w:t>
      </w:r>
      <w:r w:rsidRPr="004057D3">
        <w:rPr>
          <w:rFonts w:ascii="Arial Narrow" w:hAnsi="Arial Narrow" w:cs="Arial Narrow"/>
        </w:rPr>
        <w:t>have shelves constructed of</w:t>
      </w:r>
      <w:r w:rsidR="00092C1C" w:rsidRPr="004057D3">
        <w:rPr>
          <w:rFonts w:ascii="Arial Narrow" w:hAnsi="Arial Narrow" w:cs="Arial Narrow"/>
        </w:rPr>
        <w:t xml:space="preserve"> noncorrosive and noncombustible</w:t>
      </w:r>
      <w:r w:rsidRPr="004057D3">
        <w:rPr>
          <w:rFonts w:ascii="Arial Narrow" w:hAnsi="Arial Narrow" w:cs="Arial Narrow"/>
        </w:rPr>
        <w:t xml:space="preserve"> </w:t>
      </w:r>
      <w:r w:rsidR="00A703A5" w:rsidRPr="004057D3">
        <w:rPr>
          <w:rFonts w:ascii="Arial Narrow" w:hAnsi="Arial Narrow" w:cs="Arial Narrow"/>
        </w:rPr>
        <w:t>materials.</w:t>
      </w:r>
    </w:p>
    <w:p w14:paraId="1EAB3BB9" w14:textId="77777777" w:rsidR="00BB5098" w:rsidRPr="004057D3"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(y)</w:t>
      </w:r>
      <w:r w:rsidR="00BB1911">
        <w:rPr>
          <w:rFonts w:ascii="Arial Narrow" w:hAnsi="Arial Narrow" w:cs="Arial Narrow"/>
          <w:b/>
          <w:bCs/>
        </w:rPr>
        <w:tab/>
      </w:r>
      <w:r w:rsidR="00BB5098" w:rsidRPr="004057D3">
        <w:rPr>
          <w:rFonts w:ascii="Arial Narrow" w:hAnsi="Arial Narrow" w:cs="Arial Narrow"/>
          <w:b/>
          <w:bCs/>
        </w:rPr>
        <w:t>Time</w:t>
      </w:r>
      <w:r w:rsidR="001073BD">
        <w:rPr>
          <w:rFonts w:ascii="Arial" w:hAnsi="Arial" w:cs="Arial"/>
          <w:b/>
          <w:bCs/>
        </w:rPr>
        <w:t>−</w:t>
      </w:r>
      <w:r w:rsidR="00BB5098" w:rsidRPr="004057D3">
        <w:rPr>
          <w:rFonts w:ascii="Arial Narrow" w:hAnsi="Arial Narrow" w:cs="Arial Narrow"/>
          <w:b/>
          <w:bCs/>
        </w:rPr>
        <w:t>Out Rooms</w:t>
      </w:r>
      <w:r w:rsidR="00BB5098" w:rsidRPr="004057D3">
        <w:rPr>
          <w:rFonts w:ascii="Arial Narrow" w:hAnsi="Arial Narrow" w:cs="Arial Narrow"/>
        </w:rPr>
        <w:t>.</w:t>
      </w:r>
    </w:p>
    <w:p w14:paraId="2A1EE979" w14:textId="77777777" w:rsidR="00BB5098" w:rsidRPr="004057D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1.</w:t>
      </w:r>
      <w:r w:rsidRPr="004057D3">
        <w:rPr>
          <w:rFonts w:ascii="Arial Narrow" w:hAnsi="Arial Narrow" w:cs="Arial Narrow"/>
          <w:b/>
          <w:bCs/>
        </w:rPr>
        <w:tab/>
      </w:r>
      <w:r w:rsidRPr="004057D3">
        <w:rPr>
          <w:rFonts w:ascii="Arial Narrow" w:hAnsi="Arial Narrow" w:cs="Arial Narrow"/>
          <w:bCs/>
        </w:rPr>
        <w:t>Door Requirements</w:t>
      </w:r>
      <w:r w:rsidR="00D5304A" w:rsidRPr="004057D3">
        <w:rPr>
          <w:rFonts w:ascii="Arial Narrow" w:hAnsi="Arial Narrow" w:cs="Arial Narrow"/>
        </w:rPr>
        <w:t xml:space="preserve">.  </w:t>
      </w:r>
      <w:r w:rsidRPr="004057D3">
        <w:rPr>
          <w:rFonts w:ascii="Arial Narrow" w:hAnsi="Arial Narrow" w:cs="Arial Narrow"/>
        </w:rPr>
        <w:t>The door shall have only a push plate exposed on the interior of the room.</w:t>
      </w:r>
    </w:p>
    <w:p w14:paraId="7EEF8272" w14:textId="77777777" w:rsidR="00BB5098" w:rsidRPr="004057D3" w:rsidRDefault="00BB5098" w:rsidP="00C1254C">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a.</w:t>
      </w:r>
      <w:r w:rsidRPr="004057D3">
        <w:rPr>
          <w:rFonts w:ascii="Arial Narrow" w:hAnsi="Arial Narrow" w:cs="Arial Narrow"/>
        </w:rPr>
        <w:tab/>
        <w:t>The door shall swing out of the room and</w:t>
      </w:r>
      <w:r w:rsidR="00B10F9E" w:rsidRPr="004057D3">
        <w:rPr>
          <w:rFonts w:ascii="Arial Narrow" w:hAnsi="Arial Narrow" w:cs="Arial Narrow"/>
        </w:rPr>
        <w:t xml:space="preserve"> shall be equipped with a fully-</w:t>
      </w:r>
      <w:r w:rsidRPr="004057D3">
        <w:rPr>
          <w:rFonts w:ascii="Arial Narrow" w:hAnsi="Arial Narrow" w:cs="Arial Narrow"/>
        </w:rPr>
        <w:t>concealed track type closer.</w:t>
      </w:r>
    </w:p>
    <w:p w14:paraId="456C5828" w14:textId="77777777" w:rsidR="00BB5098" w:rsidRPr="004057D3" w:rsidRDefault="00BB5098" w:rsidP="00C1254C">
      <w:pPr>
        <w:tabs>
          <w:tab w:val="left" w:pos="-1080"/>
          <w:tab w:val="left" w:pos="-720"/>
          <w:tab w:val="left" w:pos="0"/>
          <w:tab w:val="left" w:pos="450"/>
          <w:tab w:val="left" w:pos="1620"/>
          <w:tab w:val="left" w:pos="3690"/>
          <w:tab w:val="left" w:pos="4230"/>
          <w:tab w:val="left" w:pos="5040"/>
        </w:tabs>
        <w:ind w:left="1530" w:hanging="360"/>
        <w:jc w:val="both"/>
        <w:rPr>
          <w:rFonts w:ascii="Arial Narrow" w:hAnsi="Arial Narrow" w:cs="Arial Narrow"/>
        </w:rPr>
      </w:pPr>
      <w:r w:rsidRPr="004057D3">
        <w:rPr>
          <w:rFonts w:ascii="Arial Narrow" w:hAnsi="Arial Narrow" w:cs="Arial Narrow"/>
          <w:b/>
          <w:bCs/>
        </w:rPr>
        <w:t>b</w:t>
      </w:r>
      <w:r w:rsidRPr="004057D3">
        <w:rPr>
          <w:rFonts w:ascii="Arial Narrow" w:hAnsi="Arial Narrow" w:cs="Arial Narrow"/>
        </w:rPr>
        <w:t>.</w:t>
      </w:r>
      <w:r w:rsidRPr="004057D3">
        <w:rPr>
          <w:rFonts w:ascii="Arial Narrow" w:hAnsi="Arial Narrow" w:cs="Arial Narrow"/>
        </w:rPr>
        <w:tab/>
        <w:t xml:space="preserve">The only permissible locking device shall be the electromagnetic locking device as allowed by State Fire Marshal </w:t>
      </w:r>
      <w:r w:rsidR="003B1EB1">
        <w:rPr>
          <w:rFonts w:ascii="Arial Narrow" w:hAnsi="Arial Narrow" w:cs="Arial Narrow"/>
        </w:rPr>
        <w:t>rule</w:t>
      </w:r>
      <w:r w:rsidR="00EA6523" w:rsidRPr="004057D3">
        <w:rPr>
          <w:rFonts w:ascii="Arial Narrow" w:hAnsi="Arial Narrow" w:cs="Arial Narrow"/>
        </w:rPr>
        <w:t xml:space="preserve">s in </w:t>
      </w:r>
      <w:r w:rsidR="003B1EB1">
        <w:rPr>
          <w:rFonts w:ascii="Arial Narrow" w:hAnsi="Arial Narrow" w:cs="Arial Narrow"/>
        </w:rPr>
        <w:t>chapter</w:t>
      </w:r>
      <w:r w:rsidRPr="004057D3">
        <w:rPr>
          <w:rFonts w:ascii="Arial Narrow" w:hAnsi="Arial Narrow" w:cs="Arial Narrow"/>
        </w:rPr>
        <w:t xml:space="preserve"> 69A-58</w:t>
      </w:r>
      <w:r w:rsidR="00EA6523" w:rsidRPr="004057D3">
        <w:rPr>
          <w:rFonts w:ascii="Arial Narrow" w:hAnsi="Arial Narrow" w:cs="Arial Narrow"/>
        </w:rPr>
        <w:t>, FAC</w:t>
      </w:r>
      <w:r w:rsidRPr="004057D3">
        <w:rPr>
          <w:rFonts w:ascii="Arial Narrow" w:hAnsi="Arial Narrow" w:cs="Arial Narrow"/>
        </w:rPr>
        <w:t>.</w:t>
      </w:r>
    </w:p>
    <w:p w14:paraId="687EE366" w14:textId="77777777" w:rsidR="00BB5098" w:rsidRDefault="00BB5098" w:rsidP="00C1254C">
      <w:pPr>
        <w:tabs>
          <w:tab w:val="left" w:pos="-1080"/>
          <w:tab w:val="left" w:pos="-720"/>
          <w:tab w:val="left" w:pos="0"/>
          <w:tab w:val="left" w:pos="450"/>
          <w:tab w:val="left" w:pos="126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2.</w:t>
      </w:r>
      <w:r w:rsidRPr="004057D3">
        <w:rPr>
          <w:rFonts w:ascii="Arial Narrow" w:hAnsi="Arial Narrow" w:cs="Arial Narrow"/>
        </w:rPr>
        <w:tab/>
        <w:t xml:space="preserve">Finishes.  The ceiling, floor and walls </w:t>
      </w:r>
      <w:r w:rsidR="00891583" w:rsidRPr="004057D3">
        <w:rPr>
          <w:rFonts w:ascii="Arial Narrow" w:hAnsi="Arial Narrow" w:cs="Arial Narrow"/>
        </w:rPr>
        <w:t xml:space="preserve">shall be </w:t>
      </w:r>
      <w:r w:rsidRPr="004057D3">
        <w:rPr>
          <w:rFonts w:ascii="Arial Narrow" w:hAnsi="Arial Narrow" w:cs="Arial Narrow"/>
        </w:rPr>
        <w:t xml:space="preserve">free of any loose, torn or potentially hazardous </w:t>
      </w:r>
      <w:r w:rsidRPr="004057D3">
        <w:rPr>
          <w:rFonts w:ascii="Arial Narrow" w:hAnsi="Arial Narrow" w:cs="Arial Narrow"/>
        </w:rPr>
        <w:lastRenderedPageBreak/>
        <w:t xml:space="preserve">materials. All surfaces </w:t>
      </w:r>
      <w:r w:rsidR="00891583" w:rsidRPr="004057D3">
        <w:rPr>
          <w:rFonts w:ascii="Arial Narrow" w:hAnsi="Arial Narrow" w:cs="Arial Narrow"/>
        </w:rPr>
        <w:t xml:space="preserve">shall be </w:t>
      </w:r>
      <w:r w:rsidRPr="004057D3">
        <w:rPr>
          <w:rFonts w:ascii="Arial Narrow" w:hAnsi="Arial Narrow" w:cs="Arial Narrow"/>
        </w:rPr>
        <w:t>kept smooth and free of any hooks, outlets, switches or similar items.</w:t>
      </w:r>
    </w:p>
    <w:p w14:paraId="66E6BD55" w14:textId="77777777" w:rsidR="00BB5098" w:rsidRPr="004057D3" w:rsidRDefault="00A42CBB"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(z)</w:t>
      </w:r>
      <w:r w:rsidR="00BB1911">
        <w:rPr>
          <w:rFonts w:ascii="Arial Narrow" w:hAnsi="Arial Narrow" w:cs="Arial Narrow"/>
          <w:b/>
          <w:bCs/>
        </w:rPr>
        <w:tab/>
      </w:r>
      <w:r w:rsidR="00BB5098" w:rsidRPr="004057D3">
        <w:rPr>
          <w:rFonts w:ascii="Arial Narrow" w:hAnsi="Arial Narrow" w:cs="Arial Narrow"/>
          <w:b/>
          <w:bCs/>
        </w:rPr>
        <w:t>Walk-In Coolers and Freezers</w:t>
      </w:r>
      <w:r w:rsidR="00BB5098" w:rsidRPr="004057D3">
        <w:rPr>
          <w:rFonts w:ascii="Arial Narrow" w:hAnsi="Arial Narrow" w:cs="Arial Narrow"/>
        </w:rPr>
        <w:t xml:space="preserve">.  Interior surfaces </w:t>
      </w:r>
      <w:r w:rsidR="00D5304A" w:rsidRPr="004057D3">
        <w:rPr>
          <w:rFonts w:ascii="Arial Narrow" w:hAnsi="Arial Narrow" w:cs="Arial Narrow"/>
        </w:rPr>
        <w:t xml:space="preserve">shall be </w:t>
      </w:r>
      <w:r w:rsidR="00BB5098" w:rsidRPr="004057D3">
        <w:rPr>
          <w:rFonts w:ascii="Arial Narrow" w:hAnsi="Arial Narrow" w:cs="Arial Narrow"/>
        </w:rPr>
        <w:t>kept clean and sanitary at all times.</w:t>
      </w:r>
    </w:p>
    <w:p w14:paraId="3CFA5AB1" w14:textId="77777777" w:rsidR="00BB5098" w:rsidRPr="004057D3" w:rsidRDefault="00BB5098" w:rsidP="00C1254C">
      <w:pPr>
        <w:tabs>
          <w:tab w:val="left" w:pos="-1080"/>
          <w:tab w:val="left" w:pos="-720"/>
          <w:tab w:val="left" w:pos="900"/>
          <w:tab w:val="left" w:pos="1530"/>
          <w:tab w:val="left" w:pos="1890"/>
          <w:tab w:val="left" w:pos="3690"/>
          <w:tab w:val="left" w:pos="4230"/>
          <w:tab w:val="left" w:pos="5040"/>
        </w:tabs>
        <w:ind w:left="450" w:hanging="450"/>
        <w:jc w:val="both"/>
        <w:rPr>
          <w:rFonts w:ascii="Arial Narrow" w:hAnsi="Arial Narrow" w:cs="Arial Narrow"/>
        </w:rPr>
      </w:pPr>
      <w:r w:rsidRPr="004057D3">
        <w:rPr>
          <w:rFonts w:ascii="Arial Narrow" w:hAnsi="Arial Narrow" w:cs="Arial Narrow"/>
          <w:b/>
          <w:bCs/>
        </w:rPr>
        <w:t>(14)</w:t>
      </w:r>
      <w:r w:rsidRPr="004057D3">
        <w:rPr>
          <w:rFonts w:ascii="Arial Narrow" w:hAnsi="Arial Narrow" w:cs="Arial Narrow"/>
          <w:b/>
          <w:bCs/>
        </w:rPr>
        <w:tab/>
        <w:t>Relocatable Buildings</w:t>
      </w:r>
      <w:r w:rsidRPr="004057D3">
        <w:rPr>
          <w:rFonts w:ascii="Arial Narrow" w:hAnsi="Arial Narrow" w:cs="Arial Narrow"/>
        </w:rPr>
        <w:t>.  All relocatable units shall comply with the general requirements found elsewhere in SREF and the specific criteria that follow:</w:t>
      </w:r>
    </w:p>
    <w:p w14:paraId="6B7618F5"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(a)</w:t>
      </w:r>
      <w:r w:rsidRPr="004057D3">
        <w:rPr>
          <w:rFonts w:ascii="Arial Narrow" w:hAnsi="Arial Narrow" w:cs="Arial Narrow"/>
        </w:rPr>
        <w:tab/>
      </w:r>
      <w:r w:rsidRPr="004057D3">
        <w:rPr>
          <w:rFonts w:ascii="Arial Narrow" w:hAnsi="Arial Narrow" w:cs="Arial Narrow"/>
          <w:b/>
          <w:bCs/>
        </w:rPr>
        <w:t>Annual Inspection of Existing Property Required</w:t>
      </w:r>
      <w:r w:rsidRPr="004057D3">
        <w:rPr>
          <w:rFonts w:ascii="Arial Narrow" w:hAnsi="Arial Narrow" w:cs="Arial Narrow"/>
        </w:rPr>
        <w:t xml:space="preserve">.  Additional inspections and standards required for existing </w:t>
      </w:r>
      <w:r w:rsidR="006F082C" w:rsidRPr="004057D3">
        <w:rPr>
          <w:rFonts w:ascii="Arial Narrow" w:hAnsi="Arial Narrow" w:cs="Arial Narrow"/>
        </w:rPr>
        <w:t>“</w:t>
      </w:r>
      <w:r w:rsidRPr="004057D3">
        <w:rPr>
          <w:rFonts w:ascii="Arial Narrow" w:hAnsi="Arial Narrow" w:cs="Arial Narrow"/>
        </w:rPr>
        <w:t>satisfactory</w:t>
      </w:r>
      <w:r w:rsidR="006F082C" w:rsidRPr="004057D3">
        <w:rPr>
          <w:rFonts w:ascii="Arial Narrow" w:hAnsi="Arial Narrow" w:cs="Arial Narrow"/>
        </w:rPr>
        <w:t>”</w:t>
      </w:r>
      <w:r w:rsidRPr="004057D3">
        <w:rPr>
          <w:rFonts w:ascii="Arial Narrow" w:hAnsi="Arial Narrow" w:cs="Arial Narrow"/>
        </w:rPr>
        <w:t xml:space="preserve"> relocatable classroom units </w:t>
      </w:r>
      <w:r w:rsidR="00D5304A" w:rsidRPr="004057D3">
        <w:rPr>
          <w:rFonts w:ascii="Arial Narrow" w:hAnsi="Arial Narrow" w:cs="Arial Narrow"/>
        </w:rPr>
        <w:t>shall include the following</w:t>
      </w:r>
      <w:r w:rsidRPr="004057D3">
        <w:rPr>
          <w:rFonts w:ascii="Arial Narrow" w:hAnsi="Arial Narrow" w:cs="Arial Narrow"/>
        </w:rPr>
        <w:t>:</w:t>
      </w:r>
    </w:p>
    <w:p w14:paraId="2CA854FC"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1.</w:t>
      </w:r>
      <w:r w:rsidRPr="004057D3">
        <w:rPr>
          <w:rFonts w:ascii="Arial Narrow" w:hAnsi="Arial Narrow" w:cs="Arial Narrow"/>
        </w:rPr>
        <w:tab/>
      </w:r>
      <w:r w:rsidRPr="004057D3">
        <w:rPr>
          <w:rFonts w:ascii="Arial Narrow" w:hAnsi="Arial Narrow" w:cs="Arial Narrow"/>
          <w:b/>
          <w:bCs/>
        </w:rPr>
        <w:t>Board</w:t>
      </w:r>
      <w:r w:rsidR="00D5304A" w:rsidRPr="004057D3">
        <w:rPr>
          <w:rFonts w:ascii="Arial Narrow" w:hAnsi="Arial Narrow" w:cs="Arial Narrow"/>
          <w:b/>
          <w:bCs/>
        </w:rPr>
        <w:t>-</w:t>
      </w:r>
      <w:r w:rsidRPr="004057D3">
        <w:rPr>
          <w:rFonts w:ascii="Arial Narrow" w:hAnsi="Arial Narrow" w:cs="Arial Narrow"/>
          <w:b/>
          <w:bCs/>
        </w:rPr>
        <w:t>Provided Inspections of Relocatables</w:t>
      </w:r>
      <w:r w:rsidRPr="004057D3">
        <w:rPr>
          <w:rFonts w:ascii="Arial Narrow" w:hAnsi="Arial Narrow" w:cs="Arial Narrow"/>
        </w:rPr>
        <w:t xml:space="preserve">.  Existing relocatable buildings, whether owned, leased or lease-purchased, shall be inspected for compliance with the standards for existing </w:t>
      </w:r>
      <w:r w:rsidR="006F082C" w:rsidRPr="004057D3">
        <w:rPr>
          <w:rFonts w:ascii="Arial Narrow" w:hAnsi="Arial Narrow" w:cs="Arial Narrow"/>
        </w:rPr>
        <w:t>“</w:t>
      </w:r>
      <w:r w:rsidRPr="004057D3">
        <w:rPr>
          <w:rFonts w:ascii="Arial Narrow" w:hAnsi="Arial Narrow" w:cs="Arial Narrow"/>
        </w:rPr>
        <w:t>satisfactory</w:t>
      </w:r>
      <w:r w:rsidR="006F082C" w:rsidRPr="004057D3">
        <w:rPr>
          <w:rFonts w:ascii="Arial Narrow" w:hAnsi="Arial Narrow" w:cs="Arial Narrow"/>
        </w:rPr>
        <w:t>”</w:t>
      </w:r>
      <w:r w:rsidRPr="004057D3">
        <w:rPr>
          <w:rFonts w:ascii="Arial Narrow" w:hAnsi="Arial Narrow" w:cs="Arial Narrow"/>
        </w:rPr>
        <w:t xml:space="preserve"> buildings as described in this section.  Annual inspection reports shall be filed </w:t>
      </w:r>
      <w:r w:rsidR="00D5304A" w:rsidRPr="004057D3">
        <w:rPr>
          <w:rFonts w:ascii="Arial Narrow" w:hAnsi="Arial Narrow" w:cs="Arial Narrow"/>
        </w:rPr>
        <w:t>with the B</w:t>
      </w:r>
      <w:r w:rsidRPr="004057D3">
        <w:rPr>
          <w:rFonts w:ascii="Arial Narrow" w:hAnsi="Arial Narrow" w:cs="Arial Narrow"/>
        </w:rPr>
        <w:t xml:space="preserve">oard for all relocatables designed as classrooms or spaces intended for student occupancy.  Correction plans for each cited deficiency shall be adopted by the </w:t>
      </w:r>
      <w:r w:rsidR="00D5304A" w:rsidRPr="004057D3">
        <w:rPr>
          <w:rFonts w:ascii="Arial Narrow" w:hAnsi="Arial Narrow" w:cs="Arial Narrow"/>
        </w:rPr>
        <w:t>Board</w:t>
      </w:r>
      <w:r w:rsidRPr="004057D3">
        <w:rPr>
          <w:rFonts w:ascii="Arial Narrow" w:hAnsi="Arial Narrow" w:cs="Arial Narrow"/>
        </w:rPr>
        <w:t xml:space="preserve">.  The inspection report for each relocatable shall be posted therein. </w:t>
      </w:r>
    </w:p>
    <w:p w14:paraId="50D10344"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2.</w:t>
      </w:r>
      <w:r w:rsidRPr="004057D3">
        <w:rPr>
          <w:rFonts w:ascii="Arial Narrow" w:hAnsi="Arial Narrow" w:cs="Arial Narrow"/>
          <w:b/>
          <w:bCs/>
        </w:rPr>
        <w:tab/>
        <w:t>Inventory/Date of Construction.</w:t>
      </w:r>
      <w:r w:rsidRPr="004057D3">
        <w:rPr>
          <w:rFonts w:ascii="Arial Narrow" w:hAnsi="Arial Narrow" w:cs="Arial Narrow"/>
        </w:rPr>
        <w:t xml:space="preserve">  Each relocatable, whether owned, leased or lease-purchased, shall be identified by a FISH number that links the unit to a date of construction. </w:t>
      </w:r>
      <w:r w:rsidR="006F082C" w:rsidRPr="004057D3">
        <w:rPr>
          <w:rFonts w:ascii="Arial Narrow" w:hAnsi="Arial Narrow" w:cs="Arial Narrow"/>
        </w:rPr>
        <w:t>“</w:t>
      </w:r>
      <w:r w:rsidRPr="004057D3">
        <w:rPr>
          <w:rFonts w:ascii="Arial Narrow" w:hAnsi="Arial Narrow" w:cs="Arial Narrow"/>
        </w:rPr>
        <w:t>Satisfactory</w:t>
      </w:r>
      <w:r w:rsidR="006F082C" w:rsidRPr="004057D3">
        <w:rPr>
          <w:rFonts w:ascii="Arial Narrow" w:hAnsi="Arial Narrow" w:cs="Arial Narrow"/>
        </w:rPr>
        <w:t>”</w:t>
      </w:r>
      <w:r w:rsidRPr="004057D3">
        <w:rPr>
          <w:rFonts w:ascii="Arial Narrow" w:hAnsi="Arial Narrow" w:cs="Arial Narrow"/>
        </w:rPr>
        <w:t xml:space="preserve"> relocatables shall comply with standards for existing relocatables.  Where an exact date of construction cannot be determined, an estimated date of construction of the facility should be provided.  Owned and leased buildings shall be included in FISH.  Each student-occupied relocatable shall bear a current </w:t>
      </w:r>
      <w:r w:rsidR="00E0392C" w:rsidRPr="004057D3">
        <w:rPr>
          <w:rFonts w:ascii="Arial Narrow" w:hAnsi="Arial Narrow" w:cs="Arial Narrow"/>
        </w:rPr>
        <w:t xml:space="preserve">DBPR or </w:t>
      </w:r>
      <w:r w:rsidRPr="004057D3">
        <w:rPr>
          <w:rFonts w:ascii="Arial Narrow" w:hAnsi="Arial Narrow" w:cs="Arial Narrow"/>
        </w:rPr>
        <w:t xml:space="preserve">DCA insignia and the insignia number shall be recorded in the </w:t>
      </w:r>
      <w:r w:rsidR="006F082C" w:rsidRPr="004057D3">
        <w:rPr>
          <w:rFonts w:ascii="Arial Narrow" w:hAnsi="Arial Narrow" w:cs="Arial Narrow"/>
        </w:rPr>
        <w:t>“</w:t>
      </w:r>
      <w:r w:rsidRPr="004057D3">
        <w:rPr>
          <w:rFonts w:ascii="Arial Narrow" w:hAnsi="Arial Narrow" w:cs="Arial Narrow"/>
        </w:rPr>
        <w:t>DCA Insignia</w:t>
      </w:r>
      <w:r w:rsidR="006F082C" w:rsidRPr="004057D3">
        <w:rPr>
          <w:rFonts w:ascii="Arial Narrow" w:hAnsi="Arial Narrow" w:cs="Arial Narrow"/>
        </w:rPr>
        <w:t>”</w:t>
      </w:r>
      <w:r w:rsidRPr="004057D3">
        <w:rPr>
          <w:rFonts w:ascii="Arial Narrow" w:hAnsi="Arial Narrow" w:cs="Arial Narrow"/>
        </w:rPr>
        <w:t xml:space="preserve"> field in FISH.  All other relocatables not used for student occupancy shall be reported in FISH, but do not require a </w:t>
      </w:r>
      <w:r w:rsidR="00C80BF2" w:rsidRPr="004057D3">
        <w:rPr>
          <w:rFonts w:ascii="Arial Narrow" w:hAnsi="Arial Narrow" w:cs="Arial Narrow"/>
        </w:rPr>
        <w:t xml:space="preserve">DBPR or </w:t>
      </w:r>
      <w:r w:rsidRPr="004057D3">
        <w:rPr>
          <w:rFonts w:ascii="Arial Narrow" w:hAnsi="Arial Narrow" w:cs="Arial Narrow"/>
        </w:rPr>
        <w:t>DCA insignia.</w:t>
      </w:r>
    </w:p>
    <w:p w14:paraId="7D77189F" w14:textId="77777777" w:rsidR="00BB5098" w:rsidRPr="004057D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7D3">
        <w:rPr>
          <w:rFonts w:ascii="Arial Narrow" w:hAnsi="Arial Narrow" w:cs="Arial Narrow"/>
          <w:b/>
          <w:bCs/>
        </w:rPr>
        <w:t>3.</w:t>
      </w:r>
      <w:r w:rsidRPr="004057D3">
        <w:rPr>
          <w:rFonts w:ascii="Arial Narrow" w:hAnsi="Arial Narrow" w:cs="Arial Narrow"/>
        </w:rPr>
        <w:tab/>
      </w:r>
      <w:r w:rsidRPr="004057D3">
        <w:rPr>
          <w:rFonts w:ascii="Arial Narrow" w:hAnsi="Arial Narrow" w:cs="Arial Narrow"/>
          <w:b/>
          <w:bCs/>
        </w:rPr>
        <w:t>Inspection Report</w:t>
      </w:r>
      <w:r w:rsidRPr="004057D3">
        <w:rPr>
          <w:rFonts w:ascii="Arial Narrow" w:hAnsi="Arial Narrow" w:cs="Arial Narrow"/>
        </w:rPr>
        <w:t xml:space="preserve">.  </w:t>
      </w:r>
      <w:r w:rsidRPr="004057D3">
        <w:rPr>
          <w:rFonts w:ascii="Arial Narrow" w:hAnsi="Arial Narrow" w:cs="Shruti"/>
        </w:rPr>
        <w:t>The inspection report identifying each relocatable building by district inventory identification nomenclature shall be conspicuously posted within the building.</w:t>
      </w:r>
    </w:p>
    <w:p w14:paraId="5CF8928E" w14:textId="77777777" w:rsidR="00BB5098" w:rsidRPr="00C94D53"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7D3">
        <w:rPr>
          <w:rFonts w:ascii="Arial Narrow" w:hAnsi="Arial Narrow" w:cs="Arial Narrow"/>
          <w:b/>
          <w:bCs/>
        </w:rPr>
        <w:t>(b)</w:t>
      </w:r>
      <w:r w:rsidRPr="004057D3">
        <w:rPr>
          <w:rFonts w:ascii="Arial Narrow" w:hAnsi="Arial Narrow" w:cs="Arial Narrow"/>
          <w:b/>
          <w:bCs/>
        </w:rPr>
        <w:tab/>
        <w:t>Standards for</w:t>
      </w:r>
      <w:r w:rsidRPr="004057D3">
        <w:rPr>
          <w:rFonts w:ascii="Arial Narrow" w:hAnsi="Arial Narrow" w:cs="Arial Narrow"/>
        </w:rPr>
        <w:t xml:space="preserve"> </w:t>
      </w:r>
      <w:r w:rsidRPr="004057D3">
        <w:rPr>
          <w:rFonts w:ascii="Arial Narrow" w:hAnsi="Arial Narrow" w:cs="Arial Narrow"/>
          <w:b/>
          <w:bCs/>
        </w:rPr>
        <w:t xml:space="preserve">Existing </w:t>
      </w:r>
      <w:r w:rsidR="006F082C" w:rsidRPr="004057D3">
        <w:rPr>
          <w:rFonts w:ascii="Arial Narrow" w:hAnsi="Arial Narrow" w:cs="Arial Narrow"/>
          <w:b/>
          <w:bCs/>
        </w:rPr>
        <w:t>“</w:t>
      </w:r>
      <w:r w:rsidRPr="004057D3">
        <w:rPr>
          <w:rFonts w:ascii="Arial Narrow" w:hAnsi="Arial Narrow" w:cs="Arial Narrow"/>
          <w:b/>
          <w:bCs/>
        </w:rPr>
        <w:t>Satisfactory</w:t>
      </w:r>
      <w:r w:rsidR="006F082C" w:rsidRPr="004057D3">
        <w:rPr>
          <w:rFonts w:ascii="Arial Narrow" w:hAnsi="Arial Narrow" w:cs="Arial Narrow"/>
          <w:b/>
          <w:bCs/>
        </w:rPr>
        <w:t>”</w:t>
      </w:r>
      <w:r w:rsidRPr="004057D3">
        <w:rPr>
          <w:rFonts w:ascii="Arial Narrow" w:hAnsi="Arial Narrow" w:cs="Arial Narrow"/>
          <w:b/>
          <w:bCs/>
        </w:rPr>
        <w:t xml:space="preserve"> Relocatable Classroom Buildings</w:t>
      </w:r>
      <w:r w:rsidRPr="004057D3">
        <w:rPr>
          <w:rFonts w:ascii="Arial Narrow" w:hAnsi="Arial Narrow" w:cs="Arial Narrow"/>
        </w:rPr>
        <w:t>.  Existing relocatables, whether leased, lease-purchased, or owned if constructed before the effective date of these rules, and</w:t>
      </w:r>
      <w:r w:rsidR="00D5304A" w:rsidRPr="004057D3">
        <w:rPr>
          <w:rFonts w:ascii="Arial Narrow" w:hAnsi="Arial Narrow" w:cs="Arial Narrow"/>
        </w:rPr>
        <w:t xml:space="preserve"> which</w:t>
      </w:r>
      <w:r w:rsidRPr="004057D3">
        <w:rPr>
          <w:rFonts w:ascii="Arial Narrow" w:hAnsi="Arial Narrow" w:cs="Arial Narrow"/>
        </w:rPr>
        <w:t xml:space="preserve"> meet the standards </w:t>
      </w:r>
      <w:r w:rsidR="00D5304A" w:rsidRPr="004057D3">
        <w:rPr>
          <w:rFonts w:ascii="Arial Narrow" w:hAnsi="Arial Narrow" w:cs="Arial Narrow"/>
        </w:rPr>
        <w:t xml:space="preserve">in SREF </w:t>
      </w:r>
      <w:r w:rsidRPr="004057D3">
        <w:rPr>
          <w:rFonts w:ascii="Arial Narrow" w:hAnsi="Arial Narrow" w:cs="Arial Narrow"/>
        </w:rPr>
        <w:t xml:space="preserve">and </w:t>
      </w:r>
      <w:r w:rsidR="003B1EB1">
        <w:rPr>
          <w:rFonts w:ascii="Arial Narrow" w:hAnsi="Arial Narrow" w:cs="Arial Narrow"/>
        </w:rPr>
        <w:t>section</w:t>
      </w:r>
      <w:r w:rsidRPr="004057D3">
        <w:rPr>
          <w:rFonts w:ascii="Arial Narrow" w:hAnsi="Arial Narrow" w:cs="Arial Narrow"/>
        </w:rPr>
        <w:t xml:space="preserve"> 1013.20, F.S.</w:t>
      </w:r>
      <w:r w:rsidR="00D5304A" w:rsidRPr="004057D3">
        <w:rPr>
          <w:rFonts w:ascii="Arial Narrow" w:hAnsi="Arial Narrow" w:cs="Arial Narrow"/>
        </w:rPr>
        <w:t>,</w:t>
      </w:r>
      <w:r w:rsidRPr="004057D3">
        <w:rPr>
          <w:rFonts w:ascii="Arial Narrow" w:hAnsi="Arial Narrow" w:cs="Arial Narrow"/>
        </w:rPr>
        <w:t xml:space="preserve"> shall be identified as </w:t>
      </w:r>
      <w:r w:rsidR="006F082C" w:rsidRPr="004057D3">
        <w:rPr>
          <w:rFonts w:ascii="Arial Narrow" w:hAnsi="Arial Narrow" w:cs="Arial Narrow"/>
        </w:rPr>
        <w:t>“</w:t>
      </w:r>
      <w:r w:rsidRPr="004057D3">
        <w:rPr>
          <w:rFonts w:ascii="Arial Narrow" w:hAnsi="Arial Narrow" w:cs="Arial Narrow"/>
        </w:rPr>
        <w:t>satisfactory</w:t>
      </w:r>
      <w:r w:rsidR="006F082C" w:rsidRPr="004057D3">
        <w:rPr>
          <w:rFonts w:ascii="Arial Narrow" w:hAnsi="Arial Narrow" w:cs="Arial Narrow"/>
        </w:rPr>
        <w:t>”</w:t>
      </w:r>
      <w:r w:rsidRPr="004057D3">
        <w:rPr>
          <w:rFonts w:ascii="Arial Narrow" w:hAnsi="Arial Narrow" w:cs="Arial Narrow"/>
        </w:rPr>
        <w:t xml:space="preserve"> in FISH and shall bear a current </w:t>
      </w:r>
      <w:r w:rsidR="00C80BF2" w:rsidRPr="004057D3">
        <w:rPr>
          <w:rFonts w:ascii="Arial Narrow" w:hAnsi="Arial Narrow" w:cs="Arial Narrow"/>
        </w:rPr>
        <w:t xml:space="preserve">DBPR or DCA </w:t>
      </w:r>
      <w:r w:rsidRPr="004057D3">
        <w:rPr>
          <w:rFonts w:ascii="Arial Narrow" w:hAnsi="Arial Narrow" w:cs="Arial Narrow"/>
        </w:rPr>
        <w:t>insignia</w:t>
      </w:r>
      <w:r w:rsidR="00C80BF2" w:rsidRPr="004057D3">
        <w:rPr>
          <w:rFonts w:ascii="Arial Narrow" w:hAnsi="Arial Narrow" w:cs="Arial Narrow"/>
        </w:rPr>
        <w:t xml:space="preserve"> </w:t>
      </w:r>
      <w:r w:rsidRPr="004057D3">
        <w:rPr>
          <w:rFonts w:ascii="Arial Narrow" w:hAnsi="Arial Narrow" w:cs="Arial Narrow"/>
        </w:rPr>
        <w:t>upon evidence of compliance with standards</w:t>
      </w:r>
      <w:r w:rsidR="00E0392C" w:rsidRPr="004057D3">
        <w:rPr>
          <w:rFonts w:ascii="Arial Narrow" w:hAnsi="Arial Narrow" w:cs="Arial Narrow"/>
        </w:rPr>
        <w:t xml:space="preserve"> </w:t>
      </w:r>
      <w:r w:rsidRPr="004057D3">
        <w:rPr>
          <w:rFonts w:ascii="Arial Narrow" w:hAnsi="Arial Narrow" w:cs="Arial Narrow"/>
        </w:rPr>
        <w:t xml:space="preserve">required by </w:t>
      </w:r>
      <w:r w:rsidR="00E0392C" w:rsidRPr="004057D3">
        <w:rPr>
          <w:rFonts w:ascii="Arial Narrow" w:hAnsi="Arial Narrow" w:cs="Arial Narrow"/>
        </w:rPr>
        <w:t>DBPR</w:t>
      </w:r>
      <w:r w:rsidRPr="004057D3">
        <w:rPr>
          <w:rFonts w:ascii="Arial Narrow" w:hAnsi="Arial Narrow" w:cs="Arial Narrow"/>
        </w:rPr>
        <w:t xml:space="preserve"> rules.  All relocatables used as classrooms or spaces intended for student occupancy shall have an annual inspection, meet the standards of this section, and bear a current </w:t>
      </w:r>
      <w:r w:rsidR="00E0392C" w:rsidRPr="004057D3">
        <w:rPr>
          <w:rFonts w:ascii="Arial Narrow" w:hAnsi="Arial Narrow" w:cs="Arial Narrow"/>
        </w:rPr>
        <w:t xml:space="preserve">DBPR or </w:t>
      </w:r>
      <w:r w:rsidRPr="004057D3">
        <w:rPr>
          <w:rFonts w:ascii="Arial Narrow" w:hAnsi="Arial Narrow" w:cs="Arial Narrow"/>
        </w:rPr>
        <w:t>DCA insignia.  These buildings shall be included in a</w:t>
      </w:r>
      <w:r w:rsidRPr="00FF5187">
        <w:rPr>
          <w:rFonts w:ascii="Arial Narrow" w:hAnsi="Arial Narrow" w:cs="Arial Narrow"/>
        </w:rPr>
        <w:t xml:space="preserve"> </w:t>
      </w:r>
      <w:r w:rsidRPr="00C94D53">
        <w:rPr>
          <w:rFonts w:ascii="Arial Narrow" w:hAnsi="Arial Narrow" w:cs="Arial Narrow"/>
        </w:rPr>
        <w:t xml:space="preserve">corrective action plan filed with the </w:t>
      </w:r>
      <w:r w:rsidR="00D5304A" w:rsidRPr="00C94D53">
        <w:rPr>
          <w:rFonts w:ascii="Arial Narrow" w:hAnsi="Arial Narrow" w:cs="Arial Narrow"/>
        </w:rPr>
        <w:t xml:space="preserve">Board </w:t>
      </w:r>
      <w:r w:rsidRPr="00C94D53">
        <w:rPr>
          <w:rFonts w:ascii="Arial Narrow" w:hAnsi="Arial Narrow" w:cs="Arial Narrow"/>
        </w:rPr>
        <w:t>and posted in each relocatable. District school boards shall include a plan for the use of existing relocatables within their 5-year district facilities work program.  Relocatables that failed to meet the standards after the completion of the plan approved by the Commissioner on January 1, 2003, shall not be used as classrooms.  The standards are as follows:</w:t>
      </w:r>
    </w:p>
    <w:p w14:paraId="471B4919" w14:textId="77777777" w:rsidR="00BB5098" w:rsidRPr="00C94D5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C94D53">
        <w:rPr>
          <w:rFonts w:ascii="Arial Narrow" w:hAnsi="Arial Narrow" w:cs="Arial Narrow"/>
          <w:b/>
          <w:bCs/>
        </w:rPr>
        <w:t>1.</w:t>
      </w:r>
      <w:r w:rsidRPr="00C94D53">
        <w:rPr>
          <w:rFonts w:ascii="Arial Narrow" w:hAnsi="Arial Narrow" w:cs="Arial Narrow"/>
          <w:b/>
          <w:bCs/>
        </w:rPr>
        <w:tab/>
        <w:t>Construction Type</w:t>
      </w:r>
      <w:r w:rsidRPr="00C94D53">
        <w:rPr>
          <w:rFonts w:ascii="Arial Narrow" w:hAnsi="Arial Narrow" w:cs="Arial Narrow"/>
        </w:rPr>
        <w:t xml:space="preserve">.  Relocatable units </w:t>
      </w:r>
      <w:r w:rsidR="00D5304A" w:rsidRPr="00C94D53">
        <w:rPr>
          <w:rFonts w:ascii="Arial Narrow" w:hAnsi="Arial Narrow" w:cs="Arial Narrow"/>
        </w:rPr>
        <w:t xml:space="preserve">shall be </w:t>
      </w:r>
      <w:r w:rsidRPr="00C94D53">
        <w:rPr>
          <w:rFonts w:ascii="Arial Narrow" w:hAnsi="Arial Narrow" w:cs="Arial Narrow"/>
        </w:rPr>
        <w:t xml:space="preserve">of </w:t>
      </w:r>
      <w:r w:rsidR="002E7B66" w:rsidRPr="00C94D53">
        <w:rPr>
          <w:rFonts w:ascii="Arial Narrow" w:hAnsi="Arial Narrow" w:cs="Arial Narrow"/>
        </w:rPr>
        <w:t xml:space="preserve">Florida Building Code </w:t>
      </w:r>
      <w:r w:rsidRPr="00C94D53">
        <w:rPr>
          <w:rFonts w:ascii="Arial Narrow" w:hAnsi="Arial Narrow" w:cs="Arial Narrow"/>
        </w:rPr>
        <w:t>Type I, II or IV (</w:t>
      </w:r>
      <w:r w:rsidR="00D5304A" w:rsidRPr="00C94D53">
        <w:rPr>
          <w:rFonts w:ascii="Arial Narrow" w:hAnsi="Arial Narrow" w:cs="Arial Narrow"/>
        </w:rPr>
        <w:t>noncombustible</w:t>
      </w:r>
      <w:r w:rsidRPr="00C94D53">
        <w:rPr>
          <w:rFonts w:ascii="Arial Narrow" w:hAnsi="Arial Narrow" w:cs="Arial Narrow"/>
        </w:rPr>
        <w:t>), or Type III or Type V (combustible) construction as follows:</w:t>
      </w:r>
    </w:p>
    <w:p w14:paraId="7CD0130E" w14:textId="77777777" w:rsidR="00A703A5" w:rsidRPr="00C94D5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a.</w:t>
      </w:r>
      <w:r w:rsidRPr="00C94D53">
        <w:rPr>
          <w:rFonts w:ascii="Arial Narrow" w:hAnsi="Arial Narrow" w:cs="Arial Narrow"/>
          <w:b/>
          <w:bCs/>
        </w:rPr>
        <w:tab/>
      </w:r>
      <w:r w:rsidR="00D5304A" w:rsidRPr="00C94D53">
        <w:rPr>
          <w:rFonts w:ascii="Arial Narrow" w:hAnsi="Arial Narrow" w:cs="Arial Narrow"/>
          <w:b/>
          <w:bCs/>
        </w:rPr>
        <w:t>Noncombustible</w:t>
      </w:r>
      <w:r w:rsidRPr="00C94D53">
        <w:rPr>
          <w:rFonts w:ascii="Arial Narrow" w:hAnsi="Arial Narrow" w:cs="Arial Narrow"/>
        </w:rPr>
        <w:t>.  Type I, II or IV (</w:t>
      </w:r>
      <w:r w:rsidR="00112CEE" w:rsidRPr="00C94D53">
        <w:rPr>
          <w:rFonts w:ascii="Arial Narrow" w:hAnsi="Arial Narrow" w:cs="Arial Narrow"/>
        </w:rPr>
        <w:t>noncombustible</w:t>
      </w:r>
      <w:r w:rsidRPr="00C94D53">
        <w:rPr>
          <w:rFonts w:ascii="Arial Narrow" w:hAnsi="Arial Narrow" w:cs="Arial Narrow"/>
        </w:rPr>
        <w:t xml:space="preserve">) construction </w:t>
      </w:r>
      <w:r w:rsidR="00112CEE" w:rsidRPr="00C94D53">
        <w:rPr>
          <w:rFonts w:ascii="Arial Narrow" w:hAnsi="Arial Narrow" w:cs="Arial Narrow"/>
        </w:rPr>
        <w:t xml:space="preserve">shall be </w:t>
      </w:r>
      <w:r w:rsidRPr="00C94D53">
        <w:rPr>
          <w:rFonts w:ascii="Arial Narrow" w:hAnsi="Arial Narrow" w:cs="Arial Narrow"/>
        </w:rPr>
        <w:t xml:space="preserve">used where several relocatable units are joined under a single roof to create </w:t>
      </w:r>
      <w:r w:rsidR="000162FB" w:rsidRPr="00C94D53">
        <w:rPr>
          <w:rFonts w:ascii="Arial Narrow" w:hAnsi="Arial Narrow" w:cs="Arial Narrow"/>
        </w:rPr>
        <w:t xml:space="preserve">multiclassroom </w:t>
      </w:r>
      <w:r w:rsidRPr="00C94D53">
        <w:rPr>
          <w:rFonts w:ascii="Arial Narrow" w:hAnsi="Arial Narrow" w:cs="Arial Narrow"/>
        </w:rPr>
        <w:t>or other use spaces in excess of 2,000 square feet.  Relocatables manufactured on or after January 5, 2000, shall be of Type I, II or IV (</w:t>
      </w:r>
      <w:r w:rsidR="00112CEE" w:rsidRPr="00C94D53">
        <w:rPr>
          <w:rFonts w:ascii="Arial Narrow" w:hAnsi="Arial Narrow" w:cs="Arial Narrow"/>
        </w:rPr>
        <w:t>noncombustible</w:t>
      </w:r>
      <w:r w:rsidRPr="00C94D53">
        <w:rPr>
          <w:rFonts w:ascii="Arial Narrow" w:hAnsi="Arial Narrow" w:cs="Arial Narrow"/>
        </w:rPr>
        <w:t>) construction or better if used as a classroom or other student-occupied space.</w:t>
      </w:r>
    </w:p>
    <w:p w14:paraId="5577EB28" w14:textId="77777777" w:rsidR="00BB5098" w:rsidRPr="00C94D5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b.</w:t>
      </w:r>
      <w:r w:rsidRPr="00C94D53">
        <w:rPr>
          <w:rFonts w:ascii="Arial Narrow" w:hAnsi="Arial Narrow" w:cs="Arial Narrow"/>
        </w:rPr>
        <w:tab/>
      </w:r>
      <w:r w:rsidRPr="00C94D53">
        <w:rPr>
          <w:rFonts w:ascii="Arial Narrow" w:hAnsi="Arial Narrow" w:cs="Arial Narrow"/>
          <w:b/>
          <w:bCs/>
        </w:rPr>
        <w:t>Wood Frame</w:t>
      </w:r>
      <w:r w:rsidRPr="00C94D53">
        <w:rPr>
          <w:rFonts w:ascii="Arial Narrow" w:hAnsi="Arial Narrow" w:cs="Arial Narrow"/>
        </w:rPr>
        <w:t>.</w:t>
      </w:r>
    </w:p>
    <w:p w14:paraId="74854D19" w14:textId="77777777" w:rsidR="00BB5098" w:rsidRPr="00C94D53" w:rsidRDefault="00BB5098" w:rsidP="00C1254C">
      <w:pPr>
        <w:tabs>
          <w:tab w:val="left" w:pos="-1080"/>
          <w:tab w:val="left" w:pos="-720"/>
          <w:tab w:val="left" w:pos="0"/>
          <w:tab w:val="left" w:pos="450"/>
          <w:tab w:val="left" w:pos="3690"/>
          <w:tab w:val="left" w:pos="4230"/>
          <w:tab w:val="left" w:pos="5040"/>
        </w:tabs>
        <w:ind w:left="1890" w:hanging="360"/>
        <w:jc w:val="both"/>
        <w:rPr>
          <w:rFonts w:ascii="Arial Narrow" w:hAnsi="Arial Narrow" w:cs="Shruti"/>
        </w:rPr>
      </w:pPr>
      <w:r w:rsidRPr="00C94D53">
        <w:rPr>
          <w:rFonts w:ascii="Arial Narrow" w:hAnsi="Arial Narrow" w:cs="Shruti"/>
          <w:b/>
          <w:bCs/>
        </w:rPr>
        <w:t>(1)</w:t>
      </w:r>
      <w:r w:rsidRPr="00C94D53">
        <w:rPr>
          <w:rFonts w:ascii="Arial Narrow" w:hAnsi="Arial Narrow" w:cs="Shruti"/>
        </w:rPr>
        <w:tab/>
        <w:t xml:space="preserve">Existing relocatables of Type III or Type V (combustible) construction owned by a school district </w:t>
      </w:r>
      <w:r w:rsidR="00112CEE" w:rsidRPr="00C94D53">
        <w:rPr>
          <w:rFonts w:ascii="Arial Narrow" w:hAnsi="Arial Narrow" w:cs="Shruti"/>
        </w:rPr>
        <w:t>shall be</w:t>
      </w:r>
      <w:r w:rsidRPr="00C94D53">
        <w:rPr>
          <w:rFonts w:ascii="Arial Narrow" w:hAnsi="Arial Narrow" w:cs="Shruti"/>
        </w:rPr>
        <w:t xml:space="preserve"> permitted to be used as permitted by this rule.</w:t>
      </w:r>
    </w:p>
    <w:p w14:paraId="38EBA3AE" w14:textId="77777777" w:rsidR="00BB5098" w:rsidRDefault="00BB5098" w:rsidP="00C1254C">
      <w:pPr>
        <w:tabs>
          <w:tab w:val="left" w:pos="-1080"/>
          <w:tab w:val="left" w:pos="-720"/>
          <w:tab w:val="left" w:pos="0"/>
          <w:tab w:val="left" w:pos="450"/>
          <w:tab w:val="left" w:pos="3690"/>
          <w:tab w:val="left" w:pos="4230"/>
          <w:tab w:val="left" w:pos="5040"/>
        </w:tabs>
        <w:ind w:left="1890" w:hanging="360"/>
        <w:jc w:val="both"/>
        <w:rPr>
          <w:rFonts w:ascii="Arial Narrow" w:hAnsi="Arial Narrow" w:cs="Shruti"/>
        </w:rPr>
      </w:pPr>
      <w:r w:rsidRPr="00C94D53">
        <w:rPr>
          <w:rFonts w:ascii="Arial Narrow" w:hAnsi="Arial Narrow" w:cs="Shruti"/>
          <w:b/>
          <w:bCs/>
        </w:rPr>
        <w:lastRenderedPageBreak/>
        <w:t>(2)</w:t>
      </w:r>
      <w:r w:rsidRPr="00C94D53">
        <w:rPr>
          <w:rFonts w:ascii="Arial Narrow" w:hAnsi="Arial Narrow" w:cs="Shruti"/>
        </w:rPr>
        <w:tab/>
        <w:t xml:space="preserve">Existing relocatables of Type III or Type V (combustible) construction leased by a school district </w:t>
      </w:r>
      <w:r w:rsidR="00112CEE" w:rsidRPr="00C94D53">
        <w:rPr>
          <w:rFonts w:ascii="Arial Narrow" w:hAnsi="Arial Narrow" w:cs="Shruti"/>
        </w:rPr>
        <w:t xml:space="preserve">shall be </w:t>
      </w:r>
      <w:r w:rsidRPr="00C94D53">
        <w:rPr>
          <w:rFonts w:ascii="Arial Narrow" w:hAnsi="Arial Narrow" w:cs="Shruti"/>
        </w:rPr>
        <w:t xml:space="preserve">permitted to be used as permitted by this rule. </w:t>
      </w:r>
    </w:p>
    <w:p w14:paraId="03C96343" w14:textId="77777777" w:rsidR="00BB5098" w:rsidRPr="00C94D53" w:rsidRDefault="00BB5098" w:rsidP="00893823">
      <w:pPr>
        <w:tabs>
          <w:tab w:val="left" w:pos="-1080"/>
          <w:tab w:val="left" w:pos="-720"/>
          <w:tab w:val="left" w:pos="0"/>
          <w:tab w:val="left" w:pos="450"/>
          <w:tab w:val="left" w:pos="3690"/>
          <w:tab w:val="left" w:pos="4230"/>
          <w:tab w:val="left" w:pos="5040"/>
        </w:tabs>
        <w:ind w:left="1890" w:hanging="360"/>
        <w:jc w:val="both"/>
        <w:rPr>
          <w:rFonts w:ascii="Arial Narrow" w:hAnsi="Arial Narrow" w:cs="Shruti"/>
        </w:rPr>
      </w:pPr>
      <w:r w:rsidRPr="00C94D53">
        <w:rPr>
          <w:rFonts w:ascii="Arial Narrow" w:hAnsi="Arial Narrow" w:cs="Shruti"/>
          <w:b/>
          <w:bCs/>
        </w:rPr>
        <w:t>(3)</w:t>
      </w:r>
      <w:r w:rsidRPr="00C94D53">
        <w:rPr>
          <w:rFonts w:ascii="Arial Narrow" w:hAnsi="Arial Narrow" w:cs="Shruti"/>
        </w:rPr>
        <w:tab/>
        <w:t xml:space="preserve">Existing relocatables of Type III or Type V (combustible) construction </w:t>
      </w:r>
      <w:r w:rsidR="0066528D" w:rsidRPr="00C94D53">
        <w:rPr>
          <w:rFonts w:ascii="Arial Narrow" w:hAnsi="Arial Narrow" w:cs="Arial Narrow"/>
        </w:rPr>
        <w:t xml:space="preserve">may </w:t>
      </w:r>
      <w:r w:rsidRPr="00C94D53">
        <w:rPr>
          <w:rFonts w:ascii="Arial Narrow" w:hAnsi="Arial Narrow" w:cs="Shruti"/>
        </w:rPr>
        <w:t>be used only for a single classroom unit of 1,000 gross square feet or less.</w:t>
      </w:r>
    </w:p>
    <w:p w14:paraId="5FF1B543" w14:textId="77777777" w:rsidR="00BB5098" w:rsidRPr="00C94D53" w:rsidRDefault="00BB5098" w:rsidP="00893823">
      <w:pPr>
        <w:tabs>
          <w:tab w:val="left" w:pos="-1080"/>
          <w:tab w:val="left" w:pos="-720"/>
          <w:tab w:val="left" w:pos="0"/>
          <w:tab w:val="left" w:pos="450"/>
          <w:tab w:val="left" w:pos="3690"/>
          <w:tab w:val="left" w:pos="4230"/>
          <w:tab w:val="left" w:pos="5040"/>
        </w:tabs>
        <w:ind w:left="1890" w:hanging="360"/>
        <w:jc w:val="both"/>
        <w:rPr>
          <w:rFonts w:ascii="Arial Narrow" w:hAnsi="Arial Narrow" w:cs="Shruti"/>
        </w:rPr>
      </w:pPr>
      <w:r w:rsidRPr="00C94D53">
        <w:rPr>
          <w:rFonts w:ascii="Arial Narrow" w:hAnsi="Arial Narrow" w:cs="Shruti"/>
          <w:b/>
          <w:bCs/>
        </w:rPr>
        <w:t>(4)</w:t>
      </w:r>
      <w:r w:rsidRPr="00C94D53">
        <w:rPr>
          <w:rFonts w:ascii="Arial Narrow" w:hAnsi="Arial Narrow" w:cs="Shruti"/>
        </w:rPr>
        <w:tab/>
        <w:t xml:space="preserve">Two classroom units of Type III or Type V (combustible) construction </w:t>
      </w:r>
      <w:r w:rsidR="0066528D" w:rsidRPr="00C94D53">
        <w:rPr>
          <w:rFonts w:ascii="Arial Narrow" w:hAnsi="Arial Narrow" w:cs="Arial Narrow"/>
        </w:rPr>
        <w:t xml:space="preserve">may </w:t>
      </w:r>
      <w:r w:rsidRPr="00C94D53">
        <w:rPr>
          <w:rFonts w:ascii="Arial Narrow" w:hAnsi="Arial Narrow" w:cs="Shruti"/>
        </w:rPr>
        <w:t>be joined together for a single use</w:t>
      </w:r>
      <w:r w:rsidR="00BC0940" w:rsidRPr="00C94D53">
        <w:rPr>
          <w:rFonts w:ascii="Arial Narrow" w:hAnsi="Arial Narrow" w:cs="Shruti"/>
        </w:rPr>
        <w:t>,</w:t>
      </w:r>
      <w:r w:rsidRPr="00C94D53">
        <w:rPr>
          <w:rFonts w:ascii="Arial Narrow" w:hAnsi="Arial Narrow" w:cs="Shruti"/>
        </w:rPr>
        <w:t xml:space="preserve"> such as exceptional education, </w:t>
      </w:r>
      <w:r w:rsidR="00DF378A">
        <w:rPr>
          <w:rFonts w:ascii="Arial Narrow" w:hAnsi="Arial Narrow" w:cs="Shruti"/>
        </w:rPr>
        <w:t>t</w:t>
      </w:r>
      <w:r w:rsidRPr="00C94D53">
        <w:rPr>
          <w:rFonts w:ascii="Arial Narrow" w:hAnsi="Arial Narrow" w:cs="Shruti"/>
        </w:rPr>
        <w:t xml:space="preserve">eenage </w:t>
      </w:r>
      <w:r w:rsidR="00DF378A">
        <w:rPr>
          <w:rFonts w:ascii="Arial Narrow" w:hAnsi="Arial Narrow" w:cs="Shruti"/>
        </w:rPr>
        <w:t>p</w:t>
      </w:r>
      <w:r w:rsidRPr="00C94D53">
        <w:rPr>
          <w:rFonts w:ascii="Arial Narrow" w:hAnsi="Arial Narrow" w:cs="Shruti"/>
        </w:rPr>
        <w:t xml:space="preserve">arent </w:t>
      </w:r>
      <w:r w:rsidR="00DF378A">
        <w:rPr>
          <w:rFonts w:ascii="Arial Narrow" w:hAnsi="Arial Narrow" w:cs="Shruti"/>
        </w:rPr>
        <w:t>p</w:t>
      </w:r>
      <w:r w:rsidRPr="00C94D53">
        <w:rPr>
          <w:rFonts w:ascii="Arial Narrow" w:hAnsi="Arial Narrow" w:cs="Shruti"/>
        </w:rPr>
        <w:t xml:space="preserve">rogram or science, provided the single classroom does not exceed </w:t>
      </w:r>
      <w:r w:rsidR="004E272C">
        <w:rPr>
          <w:rFonts w:ascii="Arial Narrow" w:hAnsi="Arial Narrow" w:cs="Shruti"/>
        </w:rPr>
        <w:t xml:space="preserve">2,000 </w:t>
      </w:r>
      <w:r w:rsidR="00800FCB">
        <w:rPr>
          <w:rFonts w:ascii="Arial Narrow" w:hAnsi="Arial Narrow" w:cs="Shruti"/>
        </w:rPr>
        <w:t xml:space="preserve">gross square feet, </w:t>
      </w:r>
      <w:r w:rsidR="00F26112">
        <w:rPr>
          <w:rFonts w:ascii="Arial Narrow" w:hAnsi="Arial Narrow" w:cs="Shruti"/>
        </w:rPr>
        <w:t>is</w:t>
      </w:r>
      <w:r w:rsidRPr="00C94D53">
        <w:rPr>
          <w:rFonts w:ascii="Arial Narrow" w:hAnsi="Arial Narrow" w:cs="Shruti"/>
        </w:rPr>
        <w:t xml:space="preserve"> without interior partitions (not including office, storage and toilet)</w:t>
      </w:r>
      <w:r w:rsidR="003561A8">
        <w:rPr>
          <w:rFonts w:ascii="Arial Narrow" w:hAnsi="Arial Narrow" w:cs="Shruti"/>
        </w:rPr>
        <w:t xml:space="preserve"> </w:t>
      </w:r>
      <w:r w:rsidRPr="00C94D53">
        <w:rPr>
          <w:rFonts w:ascii="Arial Narrow" w:hAnsi="Arial Narrow" w:cs="Shruti"/>
        </w:rPr>
        <w:t>and has at least two remotely located exit doors.</w:t>
      </w:r>
    </w:p>
    <w:p w14:paraId="56C3C6D2" w14:textId="77777777" w:rsidR="00BB5098" w:rsidRPr="00C94D53" w:rsidRDefault="00BB5098" w:rsidP="00893823">
      <w:pPr>
        <w:tabs>
          <w:tab w:val="left" w:pos="-1080"/>
          <w:tab w:val="left" w:pos="-720"/>
          <w:tab w:val="left" w:pos="0"/>
          <w:tab w:val="left" w:pos="450"/>
          <w:tab w:val="left" w:pos="3690"/>
          <w:tab w:val="left" w:pos="4230"/>
          <w:tab w:val="left" w:pos="5040"/>
        </w:tabs>
        <w:ind w:left="1890" w:hanging="360"/>
        <w:jc w:val="both"/>
        <w:rPr>
          <w:rFonts w:ascii="Arial Narrow" w:hAnsi="Arial Narrow" w:cs="Arial Narrow"/>
        </w:rPr>
      </w:pPr>
      <w:r w:rsidRPr="00C94D53">
        <w:rPr>
          <w:rFonts w:ascii="Arial Narrow" w:hAnsi="Arial Narrow" w:cs="Shruti"/>
          <w:b/>
          <w:bCs/>
        </w:rPr>
        <w:t>(5)</w:t>
      </w:r>
      <w:r w:rsidRPr="00C94D53">
        <w:rPr>
          <w:rFonts w:ascii="Arial Narrow" w:hAnsi="Arial Narrow" w:cs="Shruti"/>
        </w:rPr>
        <w:tab/>
        <w:t xml:space="preserve">Type III or Type V (combustible) construction </w:t>
      </w:r>
      <w:r w:rsidR="00112CEE" w:rsidRPr="00C94D53">
        <w:rPr>
          <w:rFonts w:ascii="Arial Narrow" w:hAnsi="Arial Narrow" w:cs="Shruti"/>
        </w:rPr>
        <w:t xml:space="preserve">shall be </w:t>
      </w:r>
      <w:r w:rsidRPr="00C94D53">
        <w:rPr>
          <w:rFonts w:ascii="Arial Narrow" w:hAnsi="Arial Narrow" w:cs="Shruti"/>
        </w:rPr>
        <w:t>permitted to be used for district administrative functions.</w:t>
      </w:r>
    </w:p>
    <w:p w14:paraId="2FAF4D51" w14:textId="77777777" w:rsidR="00BB5098" w:rsidRPr="00C94D53" w:rsidRDefault="00BB5098" w:rsidP="00893823">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C94D53">
        <w:rPr>
          <w:rFonts w:ascii="Arial Narrow" w:hAnsi="Arial Narrow" w:cs="Arial Narrow"/>
          <w:b/>
          <w:bCs/>
        </w:rPr>
        <w:t>2.</w:t>
      </w:r>
      <w:r w:rsidRPr="00C94D53">
        <w:rPr>
          <w:rFonts w:ascii="Arial Narrow" w:hAnsi="Arial Narrow" w:cs="Arial Narrow"/>
        </w:rPr>
        <w:tab/>
      </w:r>
      <w:r w:rsidRPr="00C94D53">
        <w:rPr>
          <w:rFonts w:ascii="Arial Narrow" w:hAnsi="Arial Narrow" w:cs="Arial Narrow"/>
          <w:b/>
          <w:bCs/>
        </w:rPr>
        <w:t>Accessibility</w:t>
      </w:r>
      <w:r w:rsidRPr="00C94D53">
        <w:rPr>
          <w:rFonts w:ascii="Arial Narrow" w:hAnsi="Arial Narrow" w:cs="Arial Narrow"/>
        </w:rPr>
        <w:t>.  Relocatables shall comply with federal and state accessibility laws</w:t>
      </w:r>
      <w:r w:rsidR="00C94D53" w:rsidRPr="00C94D53">
        <w:rPr>
          <w:rFonts w:ascii="Arial Narrow" w:hAnsi="Arial Narrow" w:cs="Arial Narrow"/>
        </w:rPr>
        <w:t>.</w:t>
      </w:r>
      <w:r w:rsidR="00EF383B" w:rsidRPr="00C94D53">
        <w:rPr>
          <w:rFonts w:ascii="Arial Narrow" w:hAnsi="Arial Narrow" w:cs="Arial Narrow"/>
        </w:rPr>
        <w:t xml:space="preserve"> </w:t>
      </w:r>
    </w:p>
    <w:p w14:paraId="7335ECE5" w14:textId="77777777" w:rsidR="00BB5098" w:rsidRPr="00C94D53" w:rsidRDefault="00BB5098" w:rsidP="00893823">
      <w:pPr>
        <w:widowControl/>
        <w:tabs>
          <w:tab w:val="left" w:pos="-1080"/>
          <w:tab w:val="left" w:pos="-720"/>
          <w:tab w:val="left" w:pos="0"/>
          <w:tab w:val="left" w:pos="450"/>
          <w:tab w:val="left" w:pos="1890"/>
          <w:tab w:val="left" w:pos="3690"/>
          <w:tab w:val="left" w:pos="4230"/>
          <w:tab w:val="left" w:pos="5040"/>
        </w:tabs>
        <w:ind w:left="1166" w:hanging="360"/>
        <w:jc w:val="both"/>
        <w:rPr>
          <w:rFonts w:ascii="Arial Narrow" w:hAnsi="Arial Narrow" w:cs="Arial Narrow"/>
        </w:rPr>
      </w:pPr>
      <w:r w:rsidRPr="00C94D53">
        <w:rPr>
          <w:rFonts w:ascii="Arial Narrow" w:hAnsi="Arial Narrow" w:cs="Arial Narrow"/>
          <w:b/>
          <w:bCs/>
        </w:rPr>
        <w:t>3.</w:t>
      </w:r>
      <w:r w:rsidRPr="00C94D53">
        <w:rPr>
          <w:rFonts w:ascii="Arial Narrow" w:hAnsi="Arial Narrow" w:cs="Arial Narrow"/>
        </w:rPr>
        <w:tab/>
      </w:r>
      <w:r w:rsidRPr="00C94D53">
        <w:rPr>
          <w:rFonts w:ascii="Arial Narrow" w:hAnsi="Arial Narrow" w:cs="Arial Narrow"/>
          <w:b/>
          <w:bCs/>
        </w:rPr>
        <w:t>Sites/Master Plan</w:t>
      </w:r>
      <w:r w:rsidRPr="00C94D53">
        <w:rPr>
          <w:rFonts w:ascii="Arial Narrow" w:hAnsi="Arial Narrow" w:cs="Arial Narrow"/>
        </w:rPr>
        <w:t>.  For sites where relocatables have been in use for four years or more and where there is no identifiable permanent replacement facility under construction to house the students or programs, campus master plans shall be developed indicating the maximum design capacity of core facilities, the locations of relocatables, the locations of covered accessible walks and related infrastructure.</w:t>
      </w:r>
    </w:p>
    <w:p w14:paraId="76CE108A" w14:textId="77777777" w:rsidR="00BB5098" w:rsidRPr="00C94D53" w:rsidRDefault="00BB5098" w:rsidP="00893823">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a.</w:t>
      </w:r>
      <w:r w:rsidRPr="00C94D53">
        <w:rPr>
          <w:rFonts w:ascii="Arial Narrow" w:hAnsi="Arial Narrow" w:cs="Arial Narrow"/>
          <w:b/>
          <w:bCs/>
        </w:rPr>
        <w:tab/>
        <w:t>Covered Walks</w:t>
      </w:r>
      <w:r w:rsidRPr="00C94D53">
        <w:rPr>
          <w:rFonts w:ascii="Arial Narrow" w:hAnsi="Arial Narrow" w:cs="Arial Narrow"/>
        </w:rPr>
        <w:t xml:space="preserve">.  Relocatables used as classrooms or spaces intended for student occupancy, including </w:t>
      </w:r>
      <w:r w:rsidR="000519C5" w:rsidRPr="00C94D53">
        <w:rPr>
          <w:rFonts w:ascii="Arial Narrow" w:hAnsi="Arial Narrow" w:cs="Arial Narrow"/>
        </w:rPr>
        <w:t>“</w:t>
      </w:r>
      <w:r w:rsidRPr="00C94D53">
        <w:rPr>
          <w:rFonts w:ascii="Arial Narrow" w:hAnsi="Arial Narrow" w:cs="Arial Narrow"/>
        </w:rPr>
        <w:t>modular schools,</w:t>
      </w:r>
      <w:r w:rsidR="006F082C" w:rsidRPr="00C94D53">
        <w:rPr>
          <w:rFonts w:ascii="Arial Narrow" w:hAnsi="Arial Narrow" w:cs="Arial Narrow"/>
        </w:rPr>
        <w:t>”</w:t>
      </w:r>
      <w:r w:rsidRPr="00C94D53">
        <w:rPr>
          <w:rFonts w:ascii="Arial Narrow" w:hAnsi="Arial Narrow" w:cs="Arial Narrow"/>
        </w:rPr>
        <w:t xml:space="preserve"> which have been in use at a school site for four years or more shall be connected to the core facilities by covered accessible walkways.  Where cost precludes compliance with this requirement within stipulated time limits, a transition plan shall be included in the </w:t>
      </w:r>
      <w:r w:rsidR="00112CEE" w:rsidRPr="00C94D53">
        <w:rPr>
          <w:rFonts w:ascii="Arial Narrow" w:hAnsi="Arial Narrow" w:cs="Arial Narrow"/>
        </w:rPr>
        <w:t xml:space="preserve">Board’s </w:t>
      </w:r>
      <w:r w:rsidRPr="00C94D53">
        <w:rPr>
          <w:rFonts w:ascii="Arial Narrow" w:hAnsi="Arial Narrow" w:cs="Arial Narrow"/>
        </w:rPr>
        <w:t xml:space="preserve">5-year district facilities work program. </w:t>
      </w:r>
    </w:p>
    <w:p w14:paraId="5A5D6801" w14:textId="77777777" w:rsidR="00BB5098" w:rsidRPr="00C94D53" w:rsidRDefault="00BB5098" w:rsidP="00893823">
      <w:pPr>
        <w:tabs>
          <w:tab w:val="left" w:pos="-1080"/>
          <w:tab w:val="left" w:pos="-720"/>
          <w:tab w:val="left" w:pos="0"/>
          <w:tab w:val="left" w:pos="1890"/>
          <w:tab w:val="left" w:pos="3690"/>
          <w:tab w:val="left" w:pos="4230"/>
          <w:tab w:val="left" w:pos="5040"/>
        </w:tabs>
        <w:ind w:left="1530"/>
        <w:jc w:val="both"/>
        <w:rPr>
          <w:rFonts w:ascii="Arial Narrow" w:hAnsi="Arial Narrow" w:cs="Arial Narrow"/>
        </w:rPr>
      </w:pPr>
      <w:r w:rsidRPr="00C94D53">
        <w:rPr>
          <w:rFonts w:ascii="Arial Narrow" w:hAnsi="Arial Narrow" w:cs="Arial Narrow"/>
          <w:b/>
          <w:bCs/>
        </w:rPr>
        <w:t>Exception</w:t>
      </w:r>
      <w:r w:rsidRPr="00C94D53">
        <w:rPr>
          <w:rFonts w:ascii="Arial Narrow" w:hAnsi="Arial Narrow" w:cs="Arial Narrow"/>
          <w:b/>
        </w:rPr>
        <w:t>:</w:t>
      </w:r>
      <w:r w:rsidRPr="00C94D53">
        <w:rPr>
          <w:rFonts w:ascii="Arial Narrow" w:hAnsi="Arial Narrow" w:cs="Arial Narrow"/>
        </w:rPr>
        <w:t xml:space="preserve">  Temporary relocatables.  The term </w:t>
      </w:r>
      <w:r w:rsidR="000519C5" w:rsidRPr="00C94D53">
        <w:rPr>
          <w:rFonts w:ascii="Arial Narrow" w:hAnsi="Arial Narrow" w:cs="Arial Narrow"/>
        </w:rPr>
        <w:t>“</w:t>
      </w:r>
      <w:r w:rsidRPr="00C94D53">
        <w:rPr>
          <w:rFonts w:ascii="Arial Narrow" w:hAnsi="Arial Narrow" w:cs="Arial Narrow"/>
        </w:rPr>
        <w:t>temporary relocatable</w:t>
      </w:r>
      <w:r w:rsidR="006F082C" w:rsidRPr="00C94D53">
        <w:rPr>
          <w:rFonts w:ascii="Arial Narrow" w:hAnsi="Arial Narrow" w:cs="Arial Narrow"/>
        </w:rPr>
        <w:t>”</w:t>
      </w:r>
      <w:r w:rsidRPr="00C94D53">
        <w:rPr>
          <w:rFonts w:ascii="Arial Narrow" w:hAnsi="Arial Narrow" w:cs="Arial Narrow"/>
        </w:rPr>
        <w:t xml:space="preserve"> means relocatables that are used for </w:t>
      </w:r>
      <w:r w:rsidR="00112CEE" w:rsidRPr="00C94D53">
        <w:rPr>
          <w:rFonts w:ascii="Arial Narrow" w:hAnsi="Arial Narrow" w:cs="Arial Narrow"/>
        </w:rPr>
        <w:t xml:space="preserve">fewer </w:t>
      </w:r>
      <w:r w:rsidRPr="00C94D53">
        <w:rPr>
          <w:rFonts w:ascii="Arial Narrow" w:hAnsi="Arial Narrow" w:cs="Arial Narrow"/>
        </w:rPr>
        <w:t xml:space="preserve">than four years to provide temporary housing while permanent replacement classrooms and related facilities are under construction, renovation or remodeling.  The term </w:t>
      </w:r>
      <w:r w:rsidR="000519C5" w:rsidRPr="00C94D53">
        <w:rPr>
          <w:rFonts w:ascii="Arial Narrow" w:hAnsi="Arial Narrow" w:cs="Arial Narrow"/>
        </w:rPr>
        <w:t>“</w:t>
      </w:r>
      <w:r w:rsidRPr="00C94D53">
        <w:rPr>
          <w:rFonts w:ascii="Arial Narrow" w:hAnsi="Arial Narrow" w:cs="Arial Narrow"/>
        </w:rPr>
        <w:t>temporary relocatable</w:t>
      </w:r>
      <w:r w:rsidR="006F082C" w:rsidRPr="00C94D53">
        <w:rPr>
          <w:rFonts w:ascii="Arial Narrow" w:hAnsi="Arial Narrow" w:cs="Arial Narrow"/>
        </w:rPr>
        <w:t>”</w:t>
      </w:r>
      <w:r w:rsidRPr="00C94D53">
        <w:rPr>
          <w:rFonts w:ascii="Arial Narrow" w:hAnsi="Arial Narrow" w:cs="Arial Narrow"/>
        </w:rPr>
        <w:t xml:space="preserve"> does not apply to relocatables that have been located on a school site for four years or more and used for classrooms or for student occupancy.</w:t>
      </w:r>
    </w:p>
    <w:p w14:paraId="4C6BE187" w14:textId="77777777" w:rsidR="00063182" w:rsidRPr="00C94D53" w:rsidRDefault="00BB5098" w:rsidP="00893823">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b.</w:t>
      </w:r>
      <w:r w:rsidRPr="00C94D53">
        <w:rPr>
          <w:rFonts w:ascii="Arial Narrow" w:hAnsi="Arial Narrow" w:cs="Arial Narrow"/>
        </w:rPr>
        <w:tab/>
      </w:r>
      <w:r w:rsidRPr="00C94D53">
        <w:rPr>
          <w:rFonts w:ascii="Arial Narrow" w:hAnsi="Arial Narrow" w:cs="Arial Narrow"/>
          <w:b/>
          <w:bCs/>
        </w:rPr>
        <w:t>Separation of Units</w:t>
      </w:r>
      <w:r w:rsidRPr="00C94D53">
        <w:rPr>
          <w:rFonts w:ascii="Arial Narrow" w:hAnsi="Arial Narrow" w:cs="Arial Narrow"/>
        </w:rPr>
        <w:t>.  Relocatable units shall be separated from each other and any</w:t>
      </w:r>
      <w:r w:rsidRPr="00FF5187">
        <w:rPr>
          <w:rFonts w:ascii="Arial Narrow" w:hAnsi="Arial Narrow" w:cs="Arial Narrow"/>
        </w:rPr>
        <w:t xml:space="preserve"> permanent buildings in accordance with State Fire Marshal </w:t>
      </w:r>
      <w:r w:rsidR="003B1EB1">
        <w:rPr>
          <w:rFonts w:ascii="Arial Narrow" w:hAnsi="Arial Narrow" w:cs="Arial Narrow"/>
        </w:rPr>
        <w:t>rule</w:t>
      </w:r>
      <w:r w:rsidR="00112CEE" w:rsidRPr="00C94D53">
        <w:rPr>
          <w:rFonts w:ascii="Arial Narrow" w:hAnsi="Arial Narrow" w:cs="Arial Narrow"/>
        </w:rPr>
        <w:t xml:space="preserve">s in </w:t>
      </w:r>
      <w:r w:rsidR="003B1EB1">
        <w:rPr>
          <w:rFonts w:ascii="Arial Narrow" w:hAnsi="Arial Narrow" w:cs="Arial Narrow"/>
        </w:rPr>
        <w:t>chapter</w:t>
      </w:r>
      <w:r w:rsidRPr="00FF5187">
        <w:rPr>
          <w:rFonts w:ascii="Arial Narrow" w:hAnsi="Arial Narrow" w:cs="Arial Narrow"/>
        </w:rPr>
        <w:t xml:space="preserve"> 69A-58, </w:t>
      </w:r>
      <w:r w:rsidRPr="00C94D53">
        <w:rPr>
          <w:rFonts w:ascii="Arial Narrow" w:hAnsi="Arial Narrow" w:cs="Arial Narrow"/>
        </w:rPr>
        <w:t xml:space="preserve">FAC, and by sufficient distance in each direction to prevent the spread of fire, and located to allow access by emergency vehicles.  The locations </w:t>
      </w:r>
      <w:r w:rsidR="00112CEE" w:rsidRPr="00C94D53">
        <w:rPr>
          <w:rFonts w:ascii="Arial Narrow" w:hAnsi="Arial Narrow" w:cs="Arial Narrow"/>
        </w:rPr>
        <w:t xml:space="preserve">shall be </w:t>
      </w:r>
      <w:r w:rsidRPr="00C94D53">
        <w:rPr>
          <w:rFonts w:ascii="Arial Narrow" w:hAnsi="Arial Narrow" w:cs="Arial Narrow"/>
        </w:rPr>
        <w:t xml:space="preserve">determined jointly with the local fire control authorities that service the site. </w:t>
      </w:r>
    </w:p>
    <w:p w14:paraId="61B7D8D9" w14:textId="77777777" w:rsidR="00BB5098" w:rsidRPr="00C94D53" w:rsidRDefault="00BB5098" w:rsidP="00893823">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c.</w:t>
      </w:r>
      <w:r w:rsidRPr="00C94D53">
        <w:rPr>
          <w:rFonts w:ascii="Arial Narrow" w:hAnsi="Arial Narrow" w:cs="Arial Narrow"/>
          <w:b/>
          <w:bCs/>
        </w:rPr>
        <w:tab/>
        <w:t>Clusters of Relocatables</w:t>
      </w:r>
      <w:r w:rsidRPr="00C94D53">
        <w:rPr>
          <w:rFonts w:ascii="Arial Narrow" w:hAnsi="Arial Narrow" w:cs="Arial Narrow"/>
        </w:rPr>
        <w:t xml:space="preserve">.  </w:t>
      </w:r>
      <w:r w:rsidR="00BC0940" w:rsidRPr="00C94D53">
        <w:rPr>
          <w:rFonts w:ascii="Arial Narrow" w:hAnsi="Arial Narrow" w:cs="Arial Narrow"/>
        </w:rPr>
        <w:t xml:space="preserve">Clusters of relocatables shall comply with requirements of </w:t>
      </w:r>
      <w:r w:rsidRPr="00C94D53">
        <w:rPr>
          <w:rFonts w:ascii="Arial Narrow" w:hAnsi="Arial Narrow" w:cs="Arial Narrow"/>
        </w:rPr>
        <w:t xml:space="preserve">State Fire Marshal </w:t>
      </w:r>
      <w:r w:rsidR="003B1EB1">
        <w:rPr>
          <w:rFonts w:ascii="Arial Narrow" w:hAnsi="Arial Narrow" w:cs="Arial Narrow"/>
        </w:rPr>
        <w:t>rule</w:t>
      </w:r>
      <w:r w:rsidRPr="00C94D53">
        <w:rPr>
          <w:rFonts w:ascii="Arial Narrow" w:hAnsi="Arial Narrow" w:cs="Arial Narrow"/>
        </w:rPr>
        <w:t xml:space="preserve"> 69A-58</w:t>
      </w:r>
      <w:r w:rsidR="004F68FB" w:rsidRPr="00C94D53">
        <w:rPr>
          <w:rFonts w:ascii="Arial Narrow" w:hAnsi="Arial Narrow" w:cs="Arial Narrow"/>
        </w:rPr>
        <w:t>.0082(1)</w:t>
      </w:r>
      <w:r w:rsidRPr="00C94D53">
        <w:rPr>
          <w:rFonts w:ascii="Arial Narrow" w:hAnsi="Arial Narrow" w:cs="Arial Narrow"/>
        </w:rPr>
        <w:t>, FAC.</w:t>
      </w:r>
    </w:p>
    <w:p w14:paraId="6506F0BF" w14:textId="77777777" w:rsidR="00BB5098" w:rsidRPr="00C94D53" w:rsidRDefault="00BB5098" w:rsidP="00893823">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d.</w:t>
      </w:r>
      <w:r w:rsidRPr="00C94D53">
        <w:rPr>
          <w:rFonts w:ascii="Arial Narrow" w:hAnsi="Arial Narrow" w:cs="Arial Narrow"/>
          <w:b/>
          <w:bCs/>
        </w:rPr>
        <w:tab/>
        <w:t>Minimum Setbacks</w:t>
      </w:r>
      <w:r w:rsidRPr="00C94D53">
        <w:rPr>
          <w:rFonts w:ascii="Arial Narrow" w:hAnsi="Arial Narrow" w:cs="Arial Narrow"/>
        </w:rPr>
        <w:t>.  The minimum setback for relocatable units is at least 25 feet from a property line, unless a smaller setback is permitted by local zoning.</w:t>
      </w:r>
    </w:p>
    <w:p w14:paraId="564EA926" w14:textId="77777777" w:rsidR="00BB5098" w:rsidRPr="00C94D53" w:rsidRDefault="00BB5098" w:rsidP="00893823">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e.</w:t>
      </w:r>
      <w:r w:rsidRPr="00C94D53">
        <w:rPr>
          <w:rFonts w:ascii="Arial Narrow" w:hAnsi="Arial Narrow" w:cs="Arial Narrow"/>
          <w:b/>
          <w:bCs/>
        </w:rPr>
        <w:tab/>
        <w:t>Floodplain</w:t>
      </w:r>
      <w:r w:rsidRPr="00C94D53">
        <w:rPr>
          <w:rFonts w:ascii="Arial Narrow" w:hAnsi="Arial Narrow" w:cs="Arial Narrow"/>
        </w:rPr>
        <w:t>.  Relocatable units located in a 100</w:t>
      </w:r>
      <w:r w:rsidR="00DF378A">
        <w:rPr>
          <w:rFonts w:ascii="Arial Narrow" w:hAnsi="Arial Narrow" w:cs="Arial Narrow"/>
        </w:rPr>
        <w:t>-</w:t>
      </w:r>
      <w:r w:rsidRPr="00C94D53">
        <w:rPr>
          <w:rFonts w:ascii="Arial Narrow" w:hAnsi="Arial Narrow" w:cs="Arial Narrow"/>
        </w:rPr>
        <w:t xml:space="preserve">year floodplain shall have the finished floor at least 12 inches above the base flood elevation and </w:t>
      </w:r>
      <w:r w:rsidR="00160916" w:rsidRPr="00C94D53">
        <w:rPr>
          <w:rFonts w:ascii="Arial Narrow" w:hAnsi="Arial Narrow" w:cs="Arial Narrow"/>
        </w:rPr>
        <w:t xml:space="preserve">shall be </w:t>
      </w:r>
      <w:r w:rsidRPr="00C94D53">
        <w:rPr>
          <w:rFonts w:ascii="Arial Narrow" w:hAnsi="Arial Narrow" w:cs="Arial Narrow"/>
        </w:rPr>
        <w:t>anchored to resist buoyant forces, if applicable.</w:t>
      </w:r>
    </w:p>
    <w:p w14:paraId="22BC07E0" w14:textId="77777777" w:rsidR="00BB5098" w:rsidRPr="00C94D53" w:rsidRDefault="00BB5098" w:rsidP="00893823">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C94D53">
        <w:rPr>
          <w:rFonts w:ascii="Arial Narrow" w:hAnsi="Arial Narrow" w:cs="Arial Narrow"/>
          <w:b/>
          <w:bCs/>
        </w:rPr>
        <w:t>4.</w:t>
      </w:r>
      <w:r w:rsidRPr="00C94D53">
        <w:rPr>
          <w:rFonts w:ascii="Arial Narrow" w:hAnsi="Arial Narrow" w:cs="Arial Narrow"/>
        </w:rPr>
        <w:tab/>
      </w:r>
      <w:r w:rsidRPr="00C94D53">
        <w:rPr>
          <w:rFonts w:ascii="Arial Narrow" w:hAnsi="Arial Narrow" w:cs="Arial Narrow"/>
          <w:b/>
          <w:bCs/>
        </w:rPr>
        <w:t>Structure</w:t>
      </w:r>
      <w:r w:rsidRPr="00C94D53">
        <w:rPr>
          <w:rFonts w:ascii="Arial Narrow" w:hAnsi="Arial Narrow" w:cs="Arial Narrow"/>
        </w:rPr>
        <w:t xml:space="preserve">.  </w:t>
      </w:r>
      <w:r w:rsidR="00160916" w:rsidRPr="00C94D53">
        <w:rPr>
          <w:rFonts w:ascii="Arial Narrow" w:hAnsi="Arial Narrow" w:cs="Arial Narrow"/>
        </w:rPr>
        <w:t xml:space="preserve">The structural </w:t>
      </w:r>
      <w:r w:rsidRPr="00C94D53">
        <w:rPr>
          <w:rFonts w:ascii="Arial Narrow" w:hAnsi="Arial Narrow" w:cs="Arial Narrow"/>
        </w:rPr>
        <w:t xml:space="preserve">integrity of the relocatable </w:t>
      </w:r>
      <w:r w:rsidR="00160916" w:rsidRPr="00C94D53">
        <w:rPr>
          <w:rFonts w:ascii="Arial Narrow" w:hAnsi="Arial Narrow" w:cs="Arial Narrow"/>
        </w:rPr>
        <w:t xml:space="preserve">shall be </w:t>
      </w:r>
      <w:r w:rsidRPr="00C94D53">
        <w:rPr>
          <w:rFonts w:ascii="Arial Narrow" w:hAnsi="Arial Narrow" w:cs="Arial Narrow"/>
        </w:rPr>
        <w:t>sound</w:t>
      </w:r>
      <w:r w:rsidR="00DC3CEF" w:rsidRPr="00C94D53">
        <w:rPr>
          <w:rFonts w:ascii="Arial Narrow" w:hAnsi="Arial Narrow" w:cs="Arial Narrow"/>
        </w:rPr>
        <w:t>,</w:t>
      </w:r>
      <w:r w:rsidRPr="00C94D53">
        <w:rPr>
          <w:rFonts w:ascii="Arial Narrow" w:hAnsi="Arial Narrow" w:cs="Arial Narrow"/>
        </w:rPr>
        <w:t xml:space="preserve"> including roof, wall, foundations, and floor systems</w:t>
      </w:r>
      <w:r w:rsidR="00C94D53" w:rsidRPr="00C94D53">
        <w:rPr>
          <w:rFonts w:ascii="Arial Narrow" w:hAnsi="Arial Narrow" w:cs="Arial Narrow"/>
        </w:rPr>
        <w:t>.</w:t>
      </w:r>
    </w:p>
    <w:p w14:paraId="2286D386" w14:textId="77777777" w:rsidR="00BB5098" w:rsidRPr="00C94D53" w:rsidRDefault="00BB5098" w:rsidP="00893823">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a.</w:t>
      </w:r>
      <w:r w:rsidRPr="00C94D53">
        <w:rPr>
          <w:rFonts w:ascii="Arial Narrow" w:hAnsi="Arial Narrow" w:cs="Arial Narrow"/>
        </w:rPr>
        <w:tab/>
      </w:r>
      <w:r w:rsidRPr="00C94D53">
        <w:rPr>
          <w:rFonts w:ascii="Arial Narrow" w:hAnsi="Arial Narrow" w:cs="Arial Narrow"/>
          <w:b/>
          <w:bCs/>
        </w:rPr>
        <w:t>Wind Uplift</w:t>
      </w:r>
      <w:r w:rsidRPr="00C94D53">
        <w:rPr>
          <w:rFonts w:ascii="Arial Narrow" w:hAnsi="Arial Narrow" w:cs="Arial Narrow"/>
        </w:rPr>
        <w:t xml:space="preserve">.  Wind uplift forces </w:t>
      </w:r>
      <w:r w:rsidR="00160916" w:rsidRPr="00C94D53">
        <w:rPr>
          <w:rFonts w:ascii="Arial Narrow" w:hAnsi="Arial Narrow" w:cs="Shruti"/>
        </w:rPr>
        <w:t xml:space="preserve">shall be </w:t>
      </w:r>
      <w:r w:rsidRPr="00C94D53">
        <w:rPr>
          <w:rFonts w:ascii="Arial Narrow" w:hAnsi="Arial Narrow" w:cs="Arial Narrow"/>
        </w:rPr>
        <w:t>countered by providing anchors from the roof to the</w:t>
      </w:r>
      <w:r w:rsidR="00160916" w:rsidRPr="00C94D53">
        <w:rPr>
          <w:rFonts w:ascii="Arial Narrow" w:hAnsi="Arial Narrow" w:cs="Arial Narrow"/>
        </w:rPr>
        <w:t xml:space="preserve"> </w:t>
      </w:r>
      <w:r w:rsidRPr="00C94D53">
        <w:rPr>
          <w:rFonts w:ascii="Arial Narrow" w:hAnsi="Arial Narrow" w:cs="Arial Narrow"/>
        </w:rPr>
        <w:t>walls, from the walls to the floor structure, and from the floor structure to the foundation.</w:t>
      </w:r>
    </w:p>
    <w:p w14:paraId="296D8988" w14:textId="77777777" w:rsidR="00BB5098" w:rsidRPr="00C94D53" w:rsidRDefault="00BB5098" w:rsidP="00893823">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b.</w:t>
      </w:r>
      <w:r w:rsidRPr="00C94D53">
        <w:rPr>
          <w:rFonts w:ascii="Arial Narrow" w:hAnsi="Arial Narrow" w:cs="Arial Narrow"/>
        </w:rPr>
        <w:tab/>
      </w:r>
      <w:r w:rsidRPr="00C94D53">
        <w:rPr>
          <w:rFonts w:ascii="Arial Narrow" w:hAnsi="Arial Narrow" w:cs="Arial Narrow"/>
          <w:b/>
          <w:bCs/>
        </w:rPr>
        <w:t>Connections and Reconnections</w:t>
      </w:r>
      <w:r w:rsidRPr="00C94D53">
        <w:rPr>
          <w:rFonts w:ascii="Arial Narrow" w:hAnsi="Arial Narrow" w:cs="Arial Narrow"/>
        </w:rPr>
        <w:t xml:space="preserve">.  Existing structural connections </w:t>
      </w:r>
      <w:r w:rsidR="00160916" w:rsidRPr="00C94D53">
        <w:rPr>
          <w:rFonts w:ascii="Arial Narrow" w:hAnsi="Arial Narrow" w:cs="Arial Narrow"/>
        </w:rPr>
        <w:t xml:space="preserve">shall not be </w:t>
      </w:r>
      <w:r w:rsidRPr="00C94D53">
        <w:rPr>
          <w:rFonts w:ascii="Arial Narrow" w:hAnsi="Arial Narrow" w:cs="Arial Narrow"/>
        </w:rPr>
        <w:t xml:space="preserve">damaged </w:t>
      </w:r>
      <w:r w:rsidRPr="00C94D53">
        <w:rPr>
          <w:rFonts w:ascii="Arial Narrow" w:hAnsi="Arial Narrow" w:cs="Arial Narrow"/>
        </w:rPr>
        <w:lastRenderedPageBreak/>
        <w:t>from movement</w:t>
      </w:r>
      <w:r w:rsidR="00160916" w:rsidRPr="00C94D53">
        <w:rPr>
          <w:rFonts w:ascii="Arial Narrow" w:hAnsi="Arial Narrow" w:cs="Arial Narrow"/>
        </w:rPr>
        <w:t xml:space="preserve"> or</w:t>
      </w:r>
      <w:r w:rsidRPr="00C94D53">
        <w:rPr>
          <w:rFonts w:ascii="Arial Narrow" w:hAnsi="Arial Narrow" w:cs="Arial Narrow"/>
        </w:rPr>
        <w:t xml:space="preserve"> rusted, and required nails or screw connectors </w:t>
      </w:r>
      <w:r w:rsidR="00160916" w:rsidRPr="00C94D53">
        <w:rPr>
          <w:rFonts w:ascii="Arial Narrow" w:hAnsi="Arial Narrow" w:cs="Shruti"/>
        </w:rPr>
        <w:t xml:space="preserve">shall be </w:t>
      </w:r>
      <w:r w:rsidRPr="00C94D53">
        <w:rPr>
          <w:rFonts w:ascii="Arial Narrow" w:hAnsi="Arial Narrow" w:cs="Arial Narrow"/>
        </w:rPr>
        <w:t xml:space="preserve">secure.  Existing mechanical and electrical systems </w:t>
      </w:r>
      <w:r w:rsidR="00160916" w:rsidRPr="00C94D53">
        <w:rPr>
          <w:rFonts w:ascii="Arial Narrow" w:hAnsi="Arial Narrow" w:cs="Arial Narrow"/>
        </w:rPr>
        <w:t xml:space="preserve">shall not be </w:t>
      </w:r>
      <w:r w:rsidRPr="00C94D53">
        <w:rPr>
          <w:rFonts w:ascii="Arial Narrow" w:hAnsi="Arial Narrow" w:cs="Arial Narrow"/>
        </w:rPr>
        <w:t xml:space="preserve">damaged from movement and </w:t>
      </w:r>
      <w:r w:rsidR="00160916" w:rsidRPr="00C94D53">
        <w:rPr>
          <w:rFonts w:ascii="Arial Narrow" w:hAnsi="Arial Narrow" w:cs="Shruti"/>
        </w:rPr>
        <w:t xml:space="preserve">shall be </w:t>
      </w:r>
      <w:r w:rsidRPr="00C94D53">
        <w:rPr>
          <w:rFonts w:ascii="Arial Narrow" w:hAnsi="Arial Narrow" w:cs="Arial Narrow"/>
        </w:rPr>
        <w:t>reconnected to ensure proper operation of all systems.</w:t>
      </w:r>
    </w:p>
    <w:p w14:paraId="6A41F5AE" w14:textId="77777777" w:rsidR="00BB5098" w:rsidRPr="00C94D53" w:rsidRDefault="00BB5098" w:rsidP="00C1254C">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c.</w:t>
      </w:r>
      <w:r w:rsidRPr="00C94D53">
        <w:rPr>
          <w:rFonts w:ascii="Arial Narrow" w:hAnsi="Arial Narrow" w:cs="Arial Narrow"/>
        </w:rPr>
        <w:tab/>
      </w:r>
      <w:r w:rsidRPr="00C94D53">
        <w:rPr>
          <w:rFonts w:ascii="Arial Narrow" w:hAnsi="Arial Narrow" w:cs="Arial Narrow"/>
          <w:b/>
          <w:bCs/>
        </w:rPr>
        <w:t>Foundations</w:t>
      </w:r>
      <w:r w:rsidRPr="00C94D53">
        <w:rPr>
          <w:rFonts w:ascii="Arial Narrow" w:hAnsi="Arial Narrow" w:cs="Arial Narrow"/>
        </w:rPr>
        <w:t>.  Foundations for relocatables shall meet the Florida Building Code for wind uplift overturn conditions and load requirements for soil conditions.</w:t>
      </w:r>
    </w:p>
    <w:p w14:paraId="7F7AF4CA" w14:textId="77777777" w:rsidR="00BB5098" w:rsidRPr="00C94D53" w:rsidRDefault="00BB5098" w:rsidP="00C1254C">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d.</w:t>
      </w:r>
      <w:r w:rsidRPr="00C94D53">
        <w:rPr>
          <w:rFonts w:ascii="Arial Narrow" w:hAnsi="Arial Narrow" w:cs="Arial Narrow"/>
          <w:b/>
          <w:bCs/>
        </w:rPr>
        <w:tab/>
        <w:t>Foundation</w:t>
      </w:r>
      <w:r w:rsidRPr="00C94D53">
        <w:rPr>
          <w:rFonts w:ascii="Arial Narrow" w:hAnsi="Arial Narrow" w:cs="Arial Narrow"/>
        </w:rPr>
        <w:t xml:space="preserve"> </w:t>
      </w:r>
      <w:r w:rsidRPr="00C94D53">
        <w:rPr>
          <w:rFonts w:ascii="Arial Narrow" w:hAnsi="Arial Narrow" w:cs="Arial Narrow"/>
          <w:b/>
          <w:bCs/>
        </w:rPr>
        <w:t>Standards for New Construction Apply When Moved</w:t>
      </w:r>
      <w:r w:rsidRPr="00C94D53">
        <w:rPr>
          <w:rFonts w:ascii="Arial Narrow" w:hAnsi="Arial Narrow" w:cs="Arial Narrow"/>
        </w:rPr>
        <w:t>.  When relocatables are moved to a new location on a new site or on the same campus, new foundations shall comply with new construction requirements of the Florida Building Code and ASCE-7 as adopted by the Florida Building Code.  Foundations and tie-down or anchoring system plans shall be updated to meet wind uplift overturn conditions and soil conditions.</w:t>
      </w:r>
    </w:p>
    <w:p w14:paraId="2B0DEEC2" w14:textId="77777777" w:rsidR="00BB5098" w:rsidRPr="00C94D53" w:rsidRDefault="00BB5098" w:rsidP="00BA4B43">
      <w:pPr>
        <w:widowControl/>
        <w:tabs>
          <w:tab w:val="left" w:pos="-1080"/>
          <w:tab w:val="left" w:pos="-720"/>
          <w:tab w:val="left" w:pos="0"/>
          <w:tab w:val="left" w:pos="450"/>
          <w:tab w:val="left" w:pos="1620"/>
          <w:tab w:val="left" w:pos="1890"/>
          <w:tab w:val="left" w:pos="3690"/>
          <w:tab w:val="left" w:pos="4230"/>
          <w:tab w:val="left" w:pos="5040"/>
        </w:tabs>
        <w:ind w:left="1526" w:hanging="360"/>
        <w:jc w:val="both"/>
        <w:rPr>
          <w:rFonts w:ascii="Arial Narrow" w:hAnsi="Arial Narrow" w:cs="Arial Narrow"/>
        </w:rPr>
      </w:pPr>
      <w:r w:rsidRPr="00C94D53">
        <w:rPr>
          <w:rFonts w:ascii="Arial Narrow" w:hAnsi="Arial Narrow" w:cs="Arial Narrow"/>
          <w:b/>
          <w:bCs/>
        </w:rPr>
        <w:t>e.</w:t>
      </w:r>
      <w:r w:rsidRPr="00C94D53">
        <w:rPr>
          <w:rFonts w:ascii="Arial Narrow" w:hAnsi="Arial Narrow" w:cs="Arial Narrow"/>
        </w:rPr>
        <w:tab/>
      </w:r>
      <w:r w:rsidRPr="00C94D53">
        <w:rPr>
          <w:rFonts w:ascii="Arial Narrow" w:hAnsi="Arial Narrow" w:cs="Arial Narrow"/>
          <w:b/>
          <w:bCs/>
        </w:rPr>
        <w:t>Inspection</w:t>
      </w:r>
      <w:r w:rsidRPr="00C94D53">
        <w:rPr>
          <w:rFonts w:ascii="Arial Narrow" w:hAnsi="Arial Narrow" w:cs="Arial Narrow"/>
        </w:rPr>
        <w:t xml:space="preserve">.  The foundation and anchoring system </w:t>
      </w:r>
      <w:r w:rsidR="00160916" w:rsidRPr="00C94D53">
        <w:rPr>
          <w:rFonts w:ascii="Arial Narrow" w:hAnsi="Arial Narrow" w:cs="Arial Narrow"/>
        </w:rPr>
        <w:t xml:space="preserve">shall have </w:t>
      </w:r>
      <w:r w:rsidRPr="00C94D53">
        <w:rPr>
          <w:rFonts w:ascii="Arial Narrow" w:hAnsi="Arial Narrow" w:cs="Arial Narrow"/>
        </w:rPr>
        <w:t xml:space="preserve">been inspected by a certified building inspector and the inspection approval document </w:t>
      </w:r>
      <w:r w:rsidR="00160916" w:rsidRPr="00C94D53">
        <w:rPr>
          <w:rFonts w:ascii="Arial Narrow" w:hAnsi="Arial Narrow" w:cs="Arial Narrow"/>
        </w:rPr>
        <w:t xml:space="preserve">shall be </w:t>
      </w:r>
      <w:r w:rsidRPr="00C94D53">
        <w:rPr>
          <w:rFonts w:ascii="Arial Narrow" w:hAnsi="Arial Narrow" w:cs="Arial Narrow"/>
        </w:rPr>
        <w:t>on file with the district.  Whenever an existing relocatable is moved</w:t>
      </w:r>
      <w:r w:rsidR="00160916" w:rsidRPr="00C94D53">
        <w:rPr>
          <w:rFonts w:ascii="Arial Narrow" w:hAnsi="Arial Narrow" w:cs="Arial Narrow"/>
        </w:rPr>
        <w:t xml:space="preserve"> inspections shall be made</w:t>
      </w:r>
      <w:r w:rsidRPr="00C94D53">
        <w:rPr>
          <w:rFonts w:ascii="Arial Narrow" w:hAnsi="Arial Narrow" w:cs="Arial Narrow"/>
        </w:rPr>
        <w:t xml:space="preserve"> by a certified building inspector in acco</w:t>
      </w:r>
      <w:r w:rsidR="00812C35" w:rsidRPr="00C94D53">
        <w:rPr>
          <w:rFonts w:ascii="Arial Narrow" w:hAnsi="Arial Narrow" w:cs="Arial Narrow"/>
        </w:rPr>
        <w:t xml:space="preserve">rdance </w:t>
      </w:r>
      <w:r w:rsidR="00160916" w:rsidRPr="00C94D53">
        <w:rPr>
          <w:rFonts w:ascii="Arial Narrow" w:hAnsi="Arial Narrow" w:cs="Arial Narrow"/>
        </w:rPr>
        <w:t>with</w:t>
      </w:r>
      <w:r w:rsidR="00812C35" w:rsidRPr="00C94D53">
        <w:rPr>
          <w:rFonts w:ascii="Arial Narrow" w:hAnsi="Arial Narrow" w:cs="Arial Narrow"/>
        </w:rPr>
        <w:t xml:space="preserve"> </w:t>
      </w:r>
      <w:r w:rsidR="003B1EB1">
        <w:rPr>
          <w:rFonts w:ascii="Arial Narrow" w:hAnsi="Arial Narrow" w:cs="Arial Narrow"/>
        </w:rPr>
        <w:t>section</w:t>
      </w:r>
      <w:r w:rsidR="00812C35" w:rsidRPr="00C94D53">
        <w:rPr>
          <w:rFonts w:ascii="Arial Narrow" w:hAnsi="Arial Narrow" w:cs="Arial Narrow"/>
        </w:rPr>
        <w:t>s 109.3, 423</w:t>
      </w:r>
      <w:r w:rsidR="00160916" w:rsidRPr="00C94D53">
        <w:rPr>
          <w:rFonts w:ascii="Arial Narrow" w:hAnsi="Arial Narrow" w:cs="Arial Narrow"/>
        </w:rPr>
        <w:t>.</w:t>
      </w:r>
      <w:r w:rsidR="00812C35" w:rsidRPr="00C94D53">
        <w:rPr>
          <w:rFonts w:ascii="Arial Narrow" w:hAnsi="Arial Narrow" w:cs="Arial Narrow"/>
        </w:rPr>
        <w:t>27</w:t>
      </w:r>
      <w:r w:rsidR="00160916" w:rsidRPr="00C94D53">
        <w:rPr>
          <w:rFonts w:ascii="Arial Narrow" w:hAnsi="Arial Narrow" w:cs="Arial Narrow"/>
        </w:rPr>
        <w:t>.</w:t>
      </w:r>
      <w:r w:rsidRPr="00C94D53">
        <w:rPr>
          <w:rFonts w:ascii="Arial Narrow" w:hAnsi="Arial Narrow" w:cs="Arial Narrow"/>
        </w:rPr>
        <w:t xml:space="preserve">20 and 428.3, Florida Building Code, Building, and a </w:t>
      </w:r>
      <w:r w:rsidR="006F4CEC" w:rsidRPr="00C94D53">
        <w:rPr>
          <w:rFonts w:ascii="Arial Narrow" w:hAnsi="Arial Narrow" w:cs="Arial Narrow"/>
        </w:rPr>
        <w:t xml:space="preserve">firesafety </w:t>
      </w:r>
      <w:r w:rsidRPr="00C94D53">
        <w:rPr>
          <w:rFonts w:ascii="Arial Narrow" w:hAnsi="Arial Narrow" w:cs="Arial Narrow"/>
        </w:rPr>
        <w:t xml:space="preserve">inspection shall be performed by a certified </w:t>
      </w:r>
      <w:r w:rsidR="006F4CEC" w:rsidRPr="00C94D53">
        <w:rPr>
          <w:rFonts w:ascii="Arial Narrow" w:hAnsi="Arial Narrow" w:cs="Arial Narrow"/>
        </w:rPr>
        <w:t xml:space="preserve">firesafety </w:t>
      </w:r>
      <w:r w:rsidRPr="00C94D53">
        <w:rPr>
          <w:rFonts w:ascii="Arial Narrow" w:hAnsi="Arial Narrow" w:cs="Arial Narrow"/>
        </w:rPr>
        <w:t>inspector.</w:t>
      </w:r>
    </w:p>
    <w:p w14:paraId="508D483D" w14:textId="77777777" w:rsidR="00BB5098" w:rsidRPr="00C94D53" w:rsidRDefault="00BB5098" w:rsidP="00C1254C">
      <w:pPr>
        <w:tabs>
          <w:tab w:val="left" w:pos="-1080"/>
          <w:tab w:val="left" w:pos="-720"/>
          <w:tab w:val="left" w:pos="0"/>
          <w:tab w:val="left" w:pos="450"/>
          <w:tab w:val="left" w:pos="162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f.</w:t>
      </w:r>
      <w:r w:rsidRPr="00C94D53">
        <w:rPr>
          <w:rFonts w:ascii="Arial Narrow" w:hAnsi="Arial Narrow" w:cs="Arial Narrow"/>
          <w:b/>
          <w:bCs/>
        </w:rPr>
        <w:tab/>
        <w:t>Tie-downs</w:t>
      </w:r>
      <w:r w:rsidRPr="00C94D53">
        <w:rPr>
          <w:rFonts w:ascii="Arial Narrow" w:hAnsi="Arial Narrow" w:cs="Arial Narrow"/>
        </w:rPr>
        <w:t xml:space="preserve">.  Tie-downs from the foundations to the relocatable structure </w:t>
      </w:r>
      <w:r w:rsidR="00160916" w:rsidRPr="00C94D53">
        <w:rPr>
          <w:rFonts w:ascii="Arial Narrow" w:hAnsi="Arial Narrow" w:cs="Arial Narrow"/>
        </w:rPr>
        <w:t xml:space="preserve">shall not be </w:t>
      </w:r>
      <w:r w:rsidRPr="00C94D53">
        <w:rPr>
          <w:rFonts w:ascii="Arial Narrow" w:hAnsi="Arial Narrow" w:cs="Arial Narrow"/>
        </w:rPr>
        <w:t>damaged or rusted.</w:t>
      </w:r>
    </w:p>
    <w:p w14:paraId="57193C1A" w14:textId="77777777" w:rsidR="00BB5098" w:rsidRPr="00C94D5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C94D53">
        <w:rPr>
          <w:rFonts w:ascii="Arial Narrow" w:hAnsi="Arial Narrow" w:cs="Arial Narrow"/>
          <w:b/>
          <w:bCs/>
        </w:rPr>
        <w:t>5.</w:t>
      </w:r>
      <w:r w:rsidRPr="00C94D53">
        <w:rPr>
          <w:rFonts w:ascii="Arial Narrow" w:hAnsi="Arial Narrow" w:cs="Arial Narrow"/>
        </w:rPr>
        <w:tab/>
      </w:r>
      <w:r w:rsidRPr="00C94D53">
        <w:rPr>
          <w:rFonts w:ascii="Arial Narrow" w:hAnsi="Arial Narrow" w:cs="Arial Narrow"/>
          <w:b/>
          <w:bCs/>
        </w:rPr>
        <w:t>Fire-Retardant Wood</w:t>
      </w:r>
      <w:r w:rsidRPr="00C94D53">
        <w:rPr>
          <w:rFonts w:ascii="Arial Narrow" w:hAnsi="Arial Narrow" w:cs="Arial Narrow"/>
        </w:rPr>
        <w:t>.  Inspections of relocatables with roof structures constructed of fire- retardant treated wood products, as allowed in Type I, II or IV (</w:t>
      </w:r>
      <w:r w:rsidR="00160916" w:rsidRPr="00C94D53">
        <w:rPr>
          <w:rFonts w:ascii="Arial Narrow" w:hAnsi="Arial Narrow" w:cs="Arial Narrow"/>
        </w:rPr>
        <w:t>noncombustible</w:t>
      </w:r>
      <w:r w:rsidRPr="00C94D53">
        <w:rPr>
          <w:rFonts w:ascii="Arial Narrow" w:hAnsi="Arial Narrow" w:cs="Arial Narrow"/>
        </w:rPr>
        <w:t xml:space="preserve">) construction, shall include the condition of metals, including structural connectors for the walls, roof, foundations, electrical equipment, mechanical equipment and fire alarms. </w:t>
      </w:r>
    </w:p>
    <w:p w14:paraId="7E239984" w14:textId="77777777" w:rsidR="004F68FB" w:rsidRPr="00C94D53" w:rsidRDefault="00BB5098" w:rsidP="00C94D53">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C94D53">
        <w:rPr>
          <w:rFonts w:ascii="Arial Narrow" w:hAnsi="Arial Narrow" w:cs="Arial Narrow"/>
          <w:b/>
          <w:bCs/>
        </w:rPr>
        <w:t>6.</w:t>
      </w:r>
      <w:r w:rsidRPr="00C94D53">
        <w:rPr>
          <w:rFonts w:ascii="Arial Narrow" w:hAnsi="Arial Narrow" w:cs="Arial Narrow"/>
        </w:rPr>
        <w:tab/>
      </w:r>
      <w:r w:rsidRPr="00C94D53">
        <w:rPr>
          <w:rFonts w:ascii="Arial Narrow" w:hAnsi="Arial Narrow" w:cs="Arial Narrow"/>
          <w:b/>
          <w:bCs/>
        </w:rPr>
        <w:t>Roofing/Moisture Protection</w:t>
      </w:r>
      <w:r w:rsidR="00620AB5">
        <w:rPr>
          <w:rFonts w:ascii="Arial Narrow" w:hAnsi="Arial Narrow" w:cs="Arial Narrow"/>
        </w:rPr>
        <w:t xml:space="preserve">. </w:t>
      </w:r>
      <w:r w:rsidRPr="00C94D53">
        <w:rPr>
          <w:rFonts w:ascii="Arial Narrow" w:hAnsi="Arial Narrow" w:cs="Arial Narrow"/>
        </w:rPr>
        <w:t>Weatherproofing systems</w:t>
      </w:r>
      <w:r w:rsidR="00160916" w:rsidRPr="00C94D53">
        <w:rPr>
          <w:rFonts w:ascii="Arial Narrow" w:hAnsi="Arial Narrow" w:cs="Arial Narrow"/>
        </w:rPr>
        <w:t xml:space="preserve"> shall be</w:t>
      </w:r>
      <w:r w:rsidRPr="00C94D53">
        <w:rPr>
          <w:rFonts w:ascii="Arial Narrow" w:hAnsi="Arial Narrow" w:cs="Arial Narrow"/>
        </w:rPr>
        <w:t xml:space="preserve"> intact</w:t>
      </w:r>
      <w:r w:rsidR="00160916" w:rsidRPr="00C94D53">
        <w:rPr>
          <w:rFonts w:ascii="Arial Narrow" w:hAnsi="Arial Narrow" w:cs="Arial Narrow"/>
        </w:rPr>
        <w:t>.</w:t>
      </w:r>
      <w:r w:rsidR="00C94D53" w:rsidRPr="00C94D53">
        <w:rPr>
          <w:rFonts w:ascii="Arial Narrow" w:hAnsi="Arial Narrow" w:cs="Arial Narrow"/>
        </w:rPr>
        <w:t xml:space="preserve"> </w:t>
      </w:r>
      <w:r w:rsidR="00160916" w:rsidRPr="00C94D53">
        <w:rPr>
          <w:rFonts w:ascii="Arial Narrow" w:hAnsi="Arial Narrow" w:cs="Arial Narrow"/>
        </w:rPr>
        <w:t>Roofing</w:t>
      </w:r>
      <w:r w:rsidRPr="00C94D53">
        <w:rPr>
          <w:rFonts w:ascii="Arial Narrow" w:hAnsi="Arial Narrow" w:cs="Arial Narrow"/>
        </w:rPr>
        <w:t xml:space="preserve"> caulking/sealants at penetrations in walls, roofs</w:t>
      </w:r>
      <w:r w:rsidR="002D7295">
        <w:rPr>
          <w:rFonts w:ascii="Arial Narrow" w:hAnsi="Arial Narrow" w:cs="Arial Narrow"/>
        </w:rPr>
        <w:t xml:space="preserve"> </w:t>
      </w:r>
      <w:r w:rsidR="00160916" w:rsidRPr="00C94D53">
        <w:rPr>
          <w:rFonts w:ascii="Arial Narrow" w:hAnsi="Arial Narrow" w:cs="Arial Narrow"/>
        </w:rPr>
        <w:t xml:space="preserve">and </w:t>
      </w:r>
      <w:r w:rsidRPr="00C94D53">
        <w:rPr>
          <w:rFonts w:ascii="Arial Narrow" w:hAnsi="Arial Narrow" w:cs="Arial Narrow"/>
        </w:rPr>
        <w:t>underside</w:t>
      </w:r>
      <w:r w:rsidR="00160916" w:rsidRPr="00C94D53">
        <w:rPr>
          <w:rFonts w:ascii="Arial Narrow" w:hAnsi="Arial Narrow" w:cs="Arial Narrow"/>
        </w:rPr>
        <w:t>;</w:t>
      </w:r>
      <w:r w:rsidRPr="00C94D53">
        <w:rPr>
          <w:rFonts w:ascii="Arial Narrow" w:hAnsi="Arial Narrow" w:cs="Arial Narrow"/>
        </w:rPr>
        <w:t xml:space="preserve"> and sealers at windows/doors </w:t>
      </w:r>
      <w:r w:rsidR="00160916" w:rsidRPr="00C94D53">
        <w:rPr>
          <w:rFonts w:ascii="Arial Narrow" w:hAnsi="Arial Narrow" w:cs="Arial Narrow"/>
        </w:rPr>
        <w:t xml:space="preserve">shall not be </w:t>
      </w:r>
      <w:r w:rsidRPr="00C94D53">
        <w:rPr>
          <w:rFonts w:ascii="Arial Narrow" w:hAnsi="Arial Narrow" w:cs="Arial Narrow"/>
        </w:rPr>
        <w:t xml:space="preserve">damaged and </w:t>
      </w:r>
      <w:r w:rsidR="00160916" w:rsidRPr="00C94D53">
        <w:rPr>
          <w:rFonts w:ascii="Arial Narrow" w:hAnsi="Arial Narrow" w:cs="Arial Narrow"/>
        </w:rPr>
        <w:t xml:space="preserve">shall be </w:t>
      </w:r>
      <w:r w:rsidRPr="00C94D53">
        <w:rPr>
          <w:rFonts w:ascii="Arial Narrow" w:hAnsi="Arial Narrow" w:cs="Arial Narrow"/>
        </w:rPr>
        <w:t>watertight</w:t>
      </w:r>
      <w:r w:rsidR="00160916" w:rsidRPr="00C94D53">
        <w:rPr>
          <w:rFonts w:ascii="Arial Narrow" w:hAnsi="Arial Narrow" w:cs="Arial Narrow"/>
        </w:rPr>
        <w:t>.</w:t>
      </w:r>
      <w:r w:rsidRPr="00C94D53">
        <w:rPr>
          <w:rFonts w:ascii="Arial Narrow" w:hAnsi="Arial Narrow" w:cs="Arial Narrow"/>
        </w:rPr>
        <w:t xml:space="preserve"> </w:t>
      </w:r>
      <w:r w:rsidR="00BA4B43">
        <w:rPr>
          <w:rFonts w:ascii="Arial Narrow" w:hAnsi="Arial Narrow" w:cs="Arial Narrow"/>
        </w:rPr>
        <w:t xml:space="preserve"> </w:t>
      </w:r>
      <w:r w:rsidR="00160916" w:rsidRPr="00C94D53">
        <w:rPr>
          <w:rFonts w:ascii="Arial Narrow" w:hAnsi="Arial Narrow" w:cs="Arial Narrow"/>
        </w:rPr>
        <w:t xml:space="preserve">Holes </w:t>
      </w:r>
      <w:r w:rsidRPr="00C94D53">
        <w:rPr>
          <w:rFonts w:ascii="Arial Narrow" w:hAnsi="Arial Narrow" w:cs="Arial Narrow"/>
        </w:rPr>
        <w:t xml:space="preserve">and cracks </w:t>
      </w:r>
      <w:r w:rsidR="00160916" w:rsidRPr="00C94D53">
        <w:rPr>
          <w:rFonts w:ascii="Arial Narrow" w:hAnsi="Arial Narrow" w:cs="Arial Narrow"/>
        </w:rPr>
        <w:t xml:space="preserve">shall be </w:t>
      </w:r>
      <w:r w:rsidRPr="00C94D53">
        <w:rPr>
          <w:rFonts w:ascii="Arial Narrow" w:hAnsi="Arial Narrow" w:cs="Arial Narrow"/>
        </w:rPr>
        <w:t>sealed.</w:t>
      </w:r>
    </w:p>
    <w:p w14:paraId="36C5689F" w14:textId="77777777" w:rsidR="00BB5098" w:rsidRPr="00C94D5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C94D53">
        <w:rPr>
          <w:rFonts w:ascii="Arial Narrow" w:hAnsi="Arial Narrow" w:cs="Arial Narrow"/>
          <w:b/>
          <w:bCs/>
        </w:rPr>
        <w:t>7.</w:t>
      </w:r>
      <w:r w:rsidRPr="00C94D53">
        <w:rPr>
          <w:rFonts w:ascii="Arial Narrow" w:hAnsi="Arial Narrow" w:cs="Arial Narrow"/>
        </w:rPr>
        <w:tab/>
      </w:r>
      <w:r w:rsidRPr="00C94D53">
        <w:rPr>
          <w:rFonts w:ascii="Arial Narrow" w:hAnsi="Arial Narrow" w:cs="Arial Narrow"/>
          <w:b/>
          <w:bCs/>
        </w:rPr>
        <w:t>Doors</w:t>
      </w:r>
      <w:r w:rsidRPr="00C94D53">
        <w:rPr>
          <w:rFonts w:ascii="Arial Narrow" w:hAnsi="Arial Narrow" w:cs="Arial Narrow"/>
        </w:rPr>
        <w:t>.</w:t>
      </w:r>
    </w:p>
    <w:p w14:paraId="4E4B656A" w14:textId="77777777" w:rsidR="00BB5098" w:rsidRPr="00C94D5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C94D53">
        <w:rPr>
          <w:rFonts w:ascii="Arial Narrow" w:hAnsi="Arial Narrow" w:cs="Arial Narrow"/>
          <w:b/>
          <w:bCs/>
        </w:rPr>
        <w:t>a.</w:t>
      </w:r>
      <w:r w:rsidRPr="00C94D53">
        <w:rPr>
          <w:rFonts w:ascii="Arial Narrow" w:hAnsi="Arial Narrow" w:cs="Arial Narrow"/>
        </w:rPr>
        <w:tab/>
        <w:t xml:space="preserve">Exit doors </w:t>
      </w:r>
      <w:r w:rsidR="00160916" w:rsidRPr="00C94D53">
        <w:rPr>
          <w:rFonts w:ascii="Arial Narrow" w:hAnsi="Arial Narrow" w:cs="Arial Narrow"/>
        </w:rPr>
        <w:t xml:space="preserve">shall be </w:t>
      </w:r>
      <w:r w:rsidRPr="00C94D53">
        <w:rPr>
          <w:rFonts w:ascii="Arial Narrow" w:hAnsi="Arial Narrow" w:cs="Arial Narrow"/>
        </w:rPr>
        <w:t>equipped with a lockset, which is readily opened from the side from which egress is to be made</w:t>
      </w:r>
      <w:r w:rsidR="00160916" w:rsidRPr="00C94D53">
        <w:rPr>
          <w:rFonts w:ascii="Arial Narrow" w:hAnsi="Arial Narrow" w:cs="Arial Narrow"/>
        </w:rPr>
        <w:t>;</w:t>
      </w:r>
      <w:r w:rsidRPr="00C94D53">
        <w:rPr>
          <w:rFonts w:ascii="Arial Narrow" w:hAnsi="Arial Narrow" w:cs="Arial Narrow"/>
        </w:rPr>
        <w:t xml:space="preserve"> heavy-duty hinges</w:t>
      </w:r>
      <w:r w:rsidR="00160916" w:rsidRPr="00C94D53">
        <w:rPr>
          <w:rFonts w:ascii="Arial Narrow" w:hAnsi="Arial Narrow" w:cs="Arial Narrow"/>
        </w:rPr>
        <w:t>;</w:t>
      </w:r>
      <w:r w:rsidRPr="00C94D53">
        <w:rPr>
          <w:rFonts w:ascii="Arial Narrow" w:hAnsi="Arial Narrow" w:cs="Arial Narrow"/>
        </w:rPr>
        <w:t xml:space="preserve"> a closer that prevents slamming and </w:t>
      </w:r>
      <w:r w:rsidRPr="00C94D53">
        <w:rPr>
          <w:rFonts w:ascii="Arial Narrow" w:hAnsi="Arial Narrow" w:cs="Shruti"/>
        </w:rPr>
        <w:t>a maximum one-ha</w:t>
      </w:r>
      <w:r w:rsidR="002D7295">
        <w:rPr>
          <w:rFonts w:ascii="Arial Narrow" w:hAnsi="Arial Narrow" w:cs="Shruti"/>
        </w:rPr>
        <w:t>lf-</w:t>
      </w:r>
      <w:r w:rsidRPr="00C94D53">
        <w:rPr>
          <w:rFonts w:ascii="Arial Narrow" w:hAnsi="Arial Narrow" w:cs="Shruti"/>
        </w:rPr>
        <w:t>inch high threshold</w:t>
      </w:r>
      <w:r w:rsidRPr="00C94D53">
        <w:rPr>
          <w:rFonts w:ascii="Arial Narrow" w:hAnsi="Arial Narrow" w:cs="Arial Narrow"/>
        </w:rPr>
        <w:t>.</w:t>
      </w:r>
    </w:p>
    <w:p w14:paraId="3D7E828D"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D47092">
        <w:rPr>
          <w:rFonts w:ascii="Arial Narrow" w:hAnsi="Arial Narrow" w:cs="Arial Narrow"/>
          <w:b/>
          <w:bCs/>
        </w:rPr>
        <w:t>b.</w:t>
      </w:r>
      <w:r w:rsidRPr="00D47092">
        <w:rPr>
          <w:rFonts w:ascii="Arial Narrow" w:hAnsi="Arial Narrow" w:cs="Arial Narrow"/>
        </w:rPr>
        <w:tab/>
        <w:t xml:space="preserve">Accessible hardware </w:t>
      </w:r>
      <w:r w:rsidR="00160916" w:rsidRPr="00D47092">
        <w:rPr>
          <w:rFonts w:ascii="Arial Narrow" w:hAnsi="Arial Narrow" w:cs="Arial Narrow"/>
        </w:rPr>
        <w:t xml:space="preserve">shall be </w:t>
      </w:r>
      <w:r w:rsidRPr="00D47092">
        <w:rPr>
          <w:rFonts w:ascii="Arial Narrow" w:hAnsi="Arial Narrow" w:cs="Arial Narrow"/>
        </w:rPr>
        <w:t>provided on all doors in a standard classroom unit.</w:t>
      </w:r>
    </w:p>
    <w:p w14:paraId="39633C68"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Shruti"/>
        </w:rPr>
      </w:pPr>
      <w:r w:rsidRPr="00D47092">
        <w:rPr>
          <w:rFonts w:ascii="Arial Narrow" w:hAnsi="Arial Narrow" w:cs="Shruti"/>
          <w:b/>
          <w:bCs/>
        </w:rPr>
        <w:t>c.</w:t>
      </w:r>
      <w:r w:rsidRPr="00D47092">
        <w:rPr>
          <w:rFonts w:ascii="Arial Narrow" w:hAnsi="Arial Narrow" w:cs="Shruti"/>
        </w:rPr>
        <w:tab/>
        <w:t>Interior and exterior doors shall be a minimum of three feet wide and six feet</w:t>
      </w:r>
      <w:r w:rsidR="00160916" w:rsidRPr="00D47092">
        <w:rPr>
          <w:rFonts w:ascii="Arial Narrow" w:hAnsi="Arial Narrow" w:cs="Shruti"/>
        </w:rPr>
        <w:t>,</w:t>
      </w:r>
      <w:r w:rsidRPr="00D47092">
        <w:rPr>
          <w:rFonts w:ascii="Arial Narrow" w:hAnsi="Arial Narrow" w:cs="Shruti"/>
        </w:rPr>
        <w:t xml:space="preserve"> eight inches high.</w:t>
      </w:r>
    </w:p>
    <w:p w14:paraId="2F112BD0" w14:textId="77777777" w:rsidR="00BB5098" w:rsidRPr="00D47092" w:rsidRDefault="00BB5098" w:rsidP="00C1254C">
      <w:pPr>
        <w:tabs>
          <w:tab w:val="left" w:pos="-1080"/>
          <w:tab w:val="left" w:pos="-720"/>
          <w:tab w:val="left" w:pos="0"/>
          <w:tab w:val="left" w:pos="450"/>
          <w:tab w:val="left" w:pos="3690"/>
          <w:tab w:val="left" w:pos="4230"/>
          <w:tab w:val="left" w:pos="5040"/>
        </w:tabs>
        <w:ind w:left="1170" w:hanging="360"/>
        <w:jc w:val="both"/>
        <w:rPr>
          <w:rFonts w:ascii="Arial Narrow" w:hAnsi="Arial Narrow" w:cs="Arial Narrow"/>
        </w:rPr>
      </w:pPr>
      <w:r w:rsidRPr="00D47092">
        <w:rPr>
          <w:rFonts w:ascii="Arial Narrow" w:hAnsi="Arial Narrow" w:cs="Arial Narrow"/>
          <w:b/>
          <w:bCs/>
        </w:rPr>
        <w:t>8.</w:t>
      </w:r>
      <w:r w:rsidRPr="00D47092">
        <w:rPr>
          <w:rFonts w:ascii="Arial Narrow" w:hAnsi="Arial Narrow" w:cs="Arial Narrow"/>
        </w:rPr>
        <w:tab/>
      </w:r>
      <w:r w:rsidRPr="00D47092">
        <w:rPr>
          <w:rFonts w:ascii="Arial Narrow" w:hAnsi="Arial Narrow" w:cs="Arial Narrow"/>
          <w:b/>
          <w:bCs/>
        </w:rPr>
        <w:t>Platform</w:t>
      </w:r>
      <w:r w:rsidRPr="00D47092">
        <w:rPr>
          <w:rFonts w:ascii="Arial Narrow" w:hAnsi="Arial Narrow" w:cs="Arial Narrow"/>
        </w:rPr>
        <w:t xml:space="preserve">.  All exterior doors </w:t>
      </w:r>
      <w:r w:rsidR="00160916" w:rsidRPr="00D47092">
        <w:rPr>
          <w:rFonts w:ascii="Arial Narrow" w:hAnsi="Arial Narrow" w:cs="Arial Narrow"/>
        </w:rPr>
        <w:t xml:space="preserve">shall </w:t>
      </w:r>
      <w:r w:rsidRPr="00D47092">
        <w:rPr>
          <w:rFonts w:ascii="Arial Narrow" w:hAnsi="Arial Narrow" w:cs="Arial Narrow"/>
        </w:rPr>
        <w:t>open onto a five</w:t>
      </w:r>
      <w:r w:rsidR="00BA4B43">
        <w:rPr>
          <w:rFonts w:ascii="Arial Narrow" w:hAnsi="Arial Narrow" w:cs="Arial Narrow"/>
        </w:rPr>
        <w:t>-</w:t>
      </w:r>
      <w:r w:rsidR="00D47092" w:rsidRPr="00D47092">
        <w:rPr>
          <w:rFonts w:ascii="Arial Narrow" w:hAnsi="Arial Narrow" w:cs="Arial Narrow"/>
        </w:rPr>
        <w:t xml:space="preserve"> </w:t>
      </w:r>
      <w:r w:rsidRPr="00D47092">
        <w:rPr>
          <w:rFonts w:ascii="Arial Narrow" w:hAnsi="Arial Narrow" w:cs="Arial Narrow"/>
        </w:rPr>
        <w:t>foot</w:t>
      </w:r>
      <w:r w:rsidR="00BA4B43">
        <w:rPr>
          <w:rFonts w:ascii="Arial Narrow" w:hAnsi="Arial Narrow" w:cs="Arial Narrow"/>
        </w:rPr>
        <w:t xml:space="preserve"> </w:t>
      </w:r>
      <w:r w:rsidRPr="00D47092">
        <w:rPr>
          <w:rFonts w:ascii="Arial Narrow" w:hAnsi="Arial Narrow" w:cs="Arial Narrow"/>
        </w:rPr>
        <w:t>by five</w:t>
      </w:r>
      <w:r w:rsidR="00BA4B43">
        <w:rPr>
          <w:rFonts w:ascii="Arial Narrow" w:hAnsi="Arial Narrow" w:cs="Arial Narrow"/>
        </w:rPr>
        <w:t>-</w:t>
      </w:r>
      <w:r w:rsidR="00D47092" w:rsidRPr="00D47092">
        <w:rPr>
          <w:rFonts w:ascii="Arial Narrow" w:hAnsi="Arial Narrow" w:cs="Arial Narrow"/>
        </w:rPr>
        <w:t xml:space="preserve"> </w:t>
      </w:r>
      <w:r w:rsidRPr="00D47092">
        <w:rPr>
          <w:rFonts w:ascii="Arial Narrow" w:hAnsi="Arial Narrow" w:cs="Arial Narrow"/>
        </w:rPr>
        <w:t xml:space="preserve">foot platform that is level with the interior floor and connects with an accessible ramp or steps equipped with handrails and guardrails.  </w:t>
      </w:r>
      <w:r w:rsidRPr="00D47092">
        <w:rPr>
          <w:rFonts w:ascii="Arial Narrow" w:hAnsi="Arial Narrow" w:cs="Shruti"/>
        </w:rPr>
        <w:t>An accessible ramp need only be provided at one of the two required doors from a standard classroom unit.</w:t>
      </w:r>
    </w:p>
    <w:p w14:paraId="40CA8FB9"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D47092">
        <w:rPr>
          <w:rFonts w:ascii="Arial Narrow" w:hAnsi="Arial Narrow" w:cs="Arial Narrow"/>
          <w:b/>
          <w:bCs/>
        </w:rPr>
        <w:t>9.</w:t>
      </w:r>
      <w:r w:rsidRPr="00D47092">
        <w:rPr>
          <w:rFonts w:ascii="Arial Narrow" w:hAnsi="Arial Narrow" w:cs="Arial Narrow"/>
        </w:rPr>
        <w:tab/>
      </w:r>
      <w:r w:rsidRPr="00D47092">
        <w:rPr>
          <w:rFonts w:ascii="Arial Narrow" w:hAnsi="Arial Narrow" w:cs="Arial Narrow"/>
          <w:b/>
          <w:bCs/>
        </w:rPr>
        <w:t>Operable Windows</w:t>
      </w:r>
      <w:r w:rsidRPr="00D47092">
        <w:rPr>
          <w:rFonts w:ascii="Arial Narrow" w:hAnsi="Arial Narrow" w:cs="Arial Narrow"/>
        </w:rPr>
        <w:t xml:space="preserve">.  Classroom units constructed (meaning contracted, leased or otherwise acquired) on or after July 1, 1990, </w:t>
      </w:r>
      <w:r w:rsidR="00685846" w:rsidRPr="00D47092">
        <w:rPr>
          <w:rFonts w:ascii="Arial Narrow" w:hAnsi="Arial Narrow" w:cs="Arial Narrow"/>
        </w:rPr>
        <w:t xml:space="preserve">shall </w:t>
      </w:r>
      <w:r w:rsidRPr="00D47092">
        <w:rPr>
          <w:rFonts w:ascii="Arial Narrow" w:hAnsi="Arial Narrow" w:cs="Arial Narrow"/>
        </w:rPr>
        <w:t>have a combination of exterior doors and operable windows equal to at least five percent of the floor area of the classroom</w:t>
      </w:r>
      <w:r w:rsidR="00685846" w:rsidRPr="00D47092">
        <w:rPr>
          <w:rFonts w:ascii="Arial Narrow" w:hAnsi="Arial Narrow" w:cs="Arial Narrow"/>
        </w:rPr>
        <w:t>.</w:t>
      </w:r>
      <w:r w:rsidR="00430103" w:rsidRPr="00D47092">
        <w:rPr>
          <w:rFonts w:ascii="Arial Narrow" w:hAnsi="Arial Narrow" w:cs="Arial Narrow"/>
        </w:rPr>
        <w:t xml:space="preserve">  </w:t>
      </w:r>
      <w:r w:rsidR="00685846" w:rsidRPr="00D47092">
        <w:rPr>
          <w:rFonts w:ascii="Arial Narrow" w:hAnsi="Arial Narrow" w:cs="Arial Narrow"/>
        </w:rPr>
        <w:t>Operable windows of the awning, casement o</w:t>
      </w:r>
      <w:r w:rsidR="00430103" w:rsidRPr="00D47092">
        <w:rPr>
          <w:rFonts w:ascii="Arial Narrow" w:hAnsi="Arial Narrow" w:cs="Arial Narrow"/>
        </w:rPr>
        <w:t>r</w:t>
      </w:r>
      <w:r w:rsidR="00685846" w:rsidRPr="00D47092">
        <w:rPr>
          <w:rFonts w:ascii="Arial Narrow" w:hAnsi="Arial Narrow" w:cs="Arial Narrow"/>
        </w:rPr>
        <w:t xml:space="preserve"> projecting type shall not </w:t>
      </w:r>
      <w:r w:rsidR="00067EFA" w:rsidRPr="00D47092">
        <w:rPr>
          <w:rFonts w:ascii="Arial Narrow" w:hAnsi="Arial Narrow" w:cs="Arial Narrow"/>
        </w:rPr>
        <w:t>project onto</w:t>
      </w:r>
      <w:r w:rsidR="00685846" w:rsidRPr="00D47092">
        <w:rPr>
          <w:rFonts w:ascii="Arial Narrow" w:hAnsi="Arial Narrow" w:cs="Arial Narrow"/>
        </w:rPr>
        <w:t xml:space="preserve"> walks, ramps, steps or platforms</w:t>
      </w:r>
      <w:r w:rsidR="00067EFA" w:rsidRPr="00D47092">
        <w:rPr>
          <w:rFonts w:ascii="Arial Narrow" w:hAnsi="Arial Narrow" w:cs="Arial Narrow"/>
        </w:rPr>
        <w:t xml:space="preserve"> in any open position</w:t>
      </w:r>
      <w:r w:rsidR="00685846" w:rsidRPr="00D47092">
        <w:rPr>
          <w:rFonts w:ascii="Arial Narrow" w:hAnsi="Arial Narrow" w:cs="Arial Narrow"/>
        </w:rPr>
        <w:t>.</w:t>
      </w:r>
    </w:p>
    <w:p w14:paraId="35F878C9"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D47092">
        <w:rPr>
          <w:rFonts w:ascii="Arial Narrow" w:hAnsi="Arial Narrow" w:cs="Arial Narrow"/>
          <w:b/>
          <w:bCs/>
        </w:rPr>
        <w:t>10.</w:t>
      </w:r>
      <w:r w:rsidRPr="00D47092">
        <w:rPr>
          <w:rFonts w:ascii="Arial Narrow" w:hAnsi="Arial Narrow" w:cs="Arial Narrow"/>
        </w:rPr>
        <w:tab/>
      </w:r>
      <w:r w:rsidRPr="00D47092">
        <w:rPr>
          <w:rFonts w:ascii="Arial Narrow" w:hAnsi="Arial Narrow" w:cs="Arial Narrow"/>
          <w:b/>
          <w:bCs/>
        </w:rPr>
        <w:t>Finishes</w:t>
      </w:r>
      <w:r w:rsidRPr="00D47092">
        <w:rPr>
          <w:rFonts w:ascii="Arial Narrow" w:hAnsi="Arial Narrow" w:cs="Arial Narrow"/>
        </w:rPr>
        <w:t xml:space="preserve">.  Finishes in single classroom units and </w:t>
      </w:r>
      <w:r w:rsidR="000162FB" w:rsidRPr="00D47092">
        <w:rPr>
          <w:rFonts w:ascii="Arial Narrow" w:hAnsi="Arial Narrow" w:cs="Arial Narrow"/>
        </w:rPr>
        <w:t xml:space="preserve">multiclassroom </w:t>
      </w:r>
      <w:r w:rsidRPr="00D47092">
        <w:rPr>
          <w:rFonts w:ascii="Arial Narrow" w:hAnsi="Arial Narrow" w:cs="Arial Narrow"/>
        </w:rPr>
        <w:t xml:space="preserve">buildings, including </w:t>
      </w:r>
      <w:r w:rsidR="000519C5" w:rsidRPr="00D47092">
        <w:rPr>
          <w:rFonts w:ascii="Arial Narrow" w:hAnsi="Arial Narrow" w:cs="Arial Narrow"/>
        </w:rPr>
        <w:t>“</w:t>
      </w:r>
      <w:r w:rsidRPr="00D47092">
        <w:rPr>
          <w:rFonts w:ascii="Arial Narrow" w:hAnsi="Arial Narrow" w:cs="Arial Narrow"/>
        </w:rPr>
        <w:t>modular schools,</w:t>
      </w:r>
      <w:r w:rsidR="006F082C" w:rsidRPr="00D47092">
        <w:rPr>
          <w:rFonts w:ascii="Arial Narrow" w:hAnsi="Arial Narrow" w:cs="Arial Narrow"/>
        </w:rPr>
        <w:t>”</w:t>
      </w:r>
      <w:r w:rsidRPr="00D47092">
        <w:rPr>
          <w:rFonts w:ascii="Arial Narrow" w:hAnsi="Arial Narrow" w:cs="Arial Narrow"/>
        </w:rPr>
        <w:t xml:space="preserve"> </w:t>
      </w:r>
      <w:r w:rsidR="00685846" w:rsidRPr="00D47092">
        <w:rPr>
          <w:rFonts w:ascii="Arial Narrow" w:hAnsi="Arial Narrow" w:cs="Arial Narrow"/>
        </w:rPr>
        <w:t xml:space="preserve">shall </w:t>
      </w:r>
      <w:r w:rsidRPr="00D47092">
        <w:rPr>
          <w:rFonts w:ascii="Arial Narrow" w:hAnsi="Arial Narrow" w:cs="Arial Narrow"/>
        </w:rPr>
        <w:t>comply with the following:</w:t>
      </w:r>
    </w:p>
    <w:p w14:paraId="183E82ED" w14:textId="77777777" w:rsidR="00BB5098" w:rsidRPr="00D47092" w:rsidRDefault="00BB5098" w:rsidP="004E2F7E">
      <w:pPr>
        <w:tabs>
          <w:tab w:val="left" w:pos="-1080"/>
          <w:tab w:val="left" w:pos="-720"/>
          <w:tab w:val="left" w:pos="0"/>
          <w:tab w:val="left" w:pos="450"/>
          <w:tab w:val="left" w:pos="1530"/>
          <w:tab w:val="left" w:pos="1890"/>
          <w:tab w:val="left" w:pos="1980"/>
          <w:tab w:val="left" w:pos="3690"/>
          <w:tab w:val="left" w:pos="4230"/>
          <w:tab w:val="left" w:pos="5040"/>
        </w:tabs>
        <w:ind w:left="1530" w:hanging="360"/>
        <w:jc w:val="both"/>
        <w:rPr>
          <w:rFonts w:ascii="Arial Narrow" w:hAnsi="Arial Narrow" w:cs="Arial Narrow"/>
        </w:rPr>
      </w:pPr>
      <w:r w:rsidRPr="00D47092">
        <w:rPr>
          <w:rFonts w:ascii="Arial Narrow" w:hAnsi="Arial Narrow" w:cs="Arial Narrow"/>
          <w:b/>
          <w:bCs/>
        </w:rPr>
        <w:t>a.</w:t>
      </w:r>
      <w:r w:rsidRPr="00D47092">
        <w:rPr>
          <w:rFonts w:ascii="Arial Narrow" w:hAnsi="Arial Narrow" w:cs="Arial Narrow"/>
        </w:rPr>
        <w:tab/>
      </w:r>
      <w:r w:rsidRPr="00D47092">
        <w:rPr>
          <w:rFonts w:ascii="Arial Narrow" w:hAnsi="Arial Narrow" w:cs="Arial Narrow"/>
          <w:b/>
          <w:bCs/>
        </w:rPr>
        <w:t>Toilet Rooms</w:t>
      </w:r>
      <w:r w:rsidRPr="00D47092">
        <w:rPr>
          <w:rFonts w:ascii="Arial Narrow" w:hAnsi="Arial Narrow" w:cs="Arial Narrow"/>
        </w:rPr>
        <w:t xml:space="preserve">.  Ceilings in toilet rooms </w:t>
      </w:r>
      <w:r w:rsidR="00685846" w:rsidRPr="00D47092">
        <w:rPr>
          <w:rFonts w:ascii="Arial Narrow" w:hAnsi="Arial Narrow" w:cs="Arial Narrow"/>
        </w:rPr>
        <w:t xml:space="preserve">shall be </w:t>
      </w:r>
      <w:r w:rsidRPr="00D47092">
        <w:rPr>
          <w:rFonts w:ascii="Arial Narrow" w:hAnsi="Arial Narrow" w:cs="Arial Narrow"/>
        </w:rPr>
        <w:t xml:space="preserve">of moisture-resistant materials.  Walls in toilet rooms </w:t>
      </w:r>
      <w:r w:rsidR="00685846" w:rsidRPr="00D47092">
        <w:rPr>
          <w:rFonts w:ascii="Arial Narrow" w:hAnsi="Arial Narrow" w:cs="Arial Narrow"/>
        </w:rPr>
        <w:t xml:space="preserve">shall be </w:t>
      </w:r>
      <w:r w:rsidRPr="00D47092">
        <w:rPr>
          <w:rFonts w:ascii="Arial Narrow" w:hAnsi="Arial Narrow" w:cs="Arial Narrow"/>
        </w:rPr>
        <w:t xml:space="preserve">finished with impervious materials to a minimum height of four feet.  </w:t>
      </w:r>
      <w:r w:rsidRPr="00D47092">
        <w:rPr>
          <w:rFonts w:ascii="Arial Narrow" w:hAnsi="Arial Narrow" w:cs="Arial Narrow"/>
        </w:rPr>
        <w:lastRenderedPageBreak/>
        <w:t xml:space="preserve">Vinyl wall covering </w:t>
      </w:r>
      <w:r w:rsidR="00685846" w:rsidRPr="00D47092">
        <w:rPr>
          <w:rFonts w:ascii="Arial Narrow" w:hAnsi="Arial Narrow" w:cs="Arial Narrow"/>
        </w:rPr>
        <w:t xml:space="preserve">shall not be </w:t>
      </w:r>
      <w:r w:rsidRPr="00D47092">
        <w:rPr>
          <w:rFonts w:ascii="Arial Narrow" w:hAnsi="Arial Narrow" w:cs="Arial Narrow"/>
        </w:rPr>
        <w:t>permitted in toilet rooms.  Floor and base in individual or group toilet rooms</w:t>
      </w:r>
      <w:r w:rsidR="00685846" w:rsidRPr="00D47092">
        <w:rPr>
          <w:rFonts w:ascii="Arial Narrow" w:hAnsi="Arial Narrow" w:cs="Arial Narrow"/>
        </w:rPr>
        <w:t xml:space="preserve"> shall be</w:t>
      </w:r>
      <w:r w:rsidRPr="00D47092">
        <w:rPr>
          <w:rFonts w:ascii="Arial Narrow" w:hAnsi="Arial Narrow" w:cs="Arial Narrow"/>
        </w:rPr>
        <w:t xml:space="preserve"> impervious. Vinyl floor tile and applied resilient base material </w:t>
      </w:r>
      <w:r w:rsidR="00685846" w:rsidRPr="00D47092">
        <w:rPr>
          <w:rFonts w:ascii="Arial Narrow" w:hAnsi="Arial Narrow" w:cs="Arial Narrow"/>
        </w:rPr>
        <w:t xml:space="preserve">shall not be </w:t>
      </w:r>
      <w:r w:rsidRPr="00D47092">
        <w:rPr>
          <w:rFonts w:ascii="Arial Narrow" w:hAnsi="Arial Narrow" w:cs="Arial Narrow"/>
        </w:rPr>
        <w:t>permitted.</w:t>
      </w:r>
    </w:p>
    <w:p w14:paraId="313171A6" w14:textId="77777777" w:rsidR="00C410EA" w:rsidRPr="00D47092" w:rsidRDefault="00BB5098" w:rsidP="004E2F7E">
      <w:pPr>
        <w:tabs>
          <w:tab w:val="left" w:pos="-1080"/>
          <w:tab w:val="left" w:pos="-720"/>
          <w:tab w:val="left" w:pos="0"/>
          <w:tab w:val="left" w:pos="450"/>
          <w:tab w:val="left" w:pos="1530"/>
          <w:tab w:val="left" w:pos="1890"/>
          <w:tab w:val="left" w:pos="3690"/>
          <w:tab w:val="left" w:pos="4230"/>
          <w:tab w:val="left" w:pos="5040"/>
        </w:tabs>
        <w:ind w:left="1530" w:hanging="360"/>
        <w:jc w:val="both"/>
        <w:rPr>
          <w:rFonts w:ascii="Arial Narrow" w:hAnsi="Arial Narrow" w:cs="Arial Narrow"/>
        </w:rPr>
      </w:pPr>
      <w:r w:rsidRPr="00D47092">
        <w:rPr>
          <w:rFonts w:ascii="Arial Narrow" w:hAnsi="Arial Narrow" w:cs="Arial Narrow"/>
          <w:b/>
          <w:bCs/>
        </w:rPr>
        <w:t>b.</w:t>
      </w:r>
      <w:r w:rsidRPr="00D47092">
        <w:rPr>
          <w:rFonts w:ascii="Arial Narrow" w:hAnsi="Arial Narrow" w:cs="Arial Narrow"/>
        </w:rPr>
        <w:tab/>
      </w:r>
      <w:r w:rsidRPr="00D47092">
        <w:rPr>
          <w:rFonts w:ascii="Arial Narrow" w:hAnsi="Arial Narrow" w:cs="Arial Narrow"/>
          <w:b/>
          <w:bCs/>
        </w:rPr>
        <w:t>Classrooms</w:t>
      </w:r>
      <w:r w:rsidRPr="00D47092">
        <w:rPr>
          <w:rFonts w:ascii="Arial Narrow" w:hAnsi="Arial Narrow" w:cs="Arial Narrow"/>
        </w:rPr>
        <w:t>.  Classroom units and auxiliary area floors</w:t>
      </w:r>
      <w:r w:rsidR="00E968D5" w:rsidRPr="00D47092">
        <w:rPr>
          <w:rFonts w:ascii="Arial Narrow" w:hAnsi="Arial Narrow" w:cs="Arial Narrow"/>
        </w:rPr>
        <w:t xml:space="preserve"> shall be</w:t>
      </w:r>
      <w:r w:rsidRPr="00D47092">
        <w:rPr>
          <w:rFonts w:ascii="Arial Narrow" w:hAnsi="Arial Narrow" w:cs="Arial Narrow"/>
        </w:rPr>
        <w:t xml:space="preserve"> covered with resilient materials or carpet and kept in a clean and sanitary condition at all times.</w:t>
      </w:r>
    </w:p>
    <w:p w14:paraId="50E1C5F2"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Shruti"/>
        </w:rPr>
      </w:pPr>
      <w:r w:rsidRPr="00D47092">
        <w:rPr>
          <w:rFonts w:ascii="Arial Narrow" w:hAnsi="Arial Narrow" w:cs="Shruti"/>
          <w:b/>
          <w:bCs/>
        </w:rPr>
        <w:t>11.</w:t>
      </w:r>
      <w:r w:rsidRPr="00D47092">
        <w:rPr>
          <w:rFonts w:ascii="Arial Narrow" w:hAnsi="Arial Narrow" w:cs="Shruti"/>
        </w:rPr>
        <w:tab/>
      </w:r>
      <w:r w:rsidRPr="00D47092">
        <w:rPr>
          <w:rFonts w:ascii="Arial Narrow" w:hAnsi="Arial Narrow" w:cs="Shruti"/>
          <w:b/>
          <w:bCs/>
        </w:rPr>
        <w:t>Child</w:t>
      </w:r>
      <w:r w:rsidR="00DC3CEF" w:rsidRPr="00D47092">
        <w:rPr>
          <w:rFonts w:ascii="Arial Narrow" w:hAnsi="Arial Narrow" w:cs="Shruti"/>
          <w:b/>
          <w:bCs/>
        </w:rPr>
        <w:t>-</w:t>
      </w:r>
      <w:r w:rsidRPr="00D47092">
        <w:rPr>
          <w:rFonts w:ascii="Arial Narrow" w:hAnsi="Arial Narrow" w:cs="Shruti"/>
          <w:b/>
          <w:bCs/>
        </w:rPr>
        <w:t>Care/</w:t>
      </w:r>
      <w:r w:rsidR="00E44BAE" w:rsidRPr="00D47092">
        <w:rPr>
          <w:rFonts w:ascii="Arial Narrow" w:hAnsi="Arial Narrow" w:cs="Shruti"/>
          <w:b/>
          <w:bCs/>
        </w:rPr>
        <w:t>Teenage Parent Programs (</w:t>
      </w:r>
      <w:r w:rsidRPr="00D47092">
        <w:rPr>
          <w:rFonts w:ascii="Arial Narrow" w:hAnsi="Arial Narrow" w:cs="Shruti"/>
          <w:b/>
          <w:bCs/>
        </w:rPr>
        <w:t>TAP</w:t>
      </w:r>
      <w:r w:rsidR="00E44BAE" w:rsidRPr="00D47092">
        <w:rPr>
          <w:rFonts w:ascii="Arial Narrow" w:hAnsi="Arial Narrow" w:cs="Shruti"/>
          <w:b/>
          <w:bCs/>
        </w:rPr>
        <w:t>)</w:t>
      </w:r>
      <w:r w:rsidRPr="00D47092">
        <w:rPr>
          <w:rFonts w:ascii="Arial Narrow" w:hAnsi="Arial Narrow" w:cs="Shruti"/>
        </w:rPr>
        <w:t>.  Child</w:t>
      </w:r>
      <w:r w:rsidR="00DC3CEF" w:rsidRPr="00D47092">
        <w:rPr>
          <w:rFonts w:ascii="Arial Narrow" w:hAnsi="Arial Narrow" w:cs="Shruti"/>
        </w:rPr>
        <w:t>-</w:t>
      </w:r>
      <w:r w:rsidRPr="00D47092">
        <w:rPr>
          <w:rFonts w:ascii="Arial Narrow" w:hAnsi="Arial Narrow" w:cs="Shruti"/>
        </w:rPr>
        <w:t>Care/TAP</w:t>
      </w:r>
      <w:r w:rsidR="00114EC5" w:rsidRPr="00D47092">
        <w:rPr>
          <w:rFonts w:ascii="Arial Narrow" w:hAnsi="Arial Narrow" w:cs="Shruti"/>
        </w:rPr>
        <w:t>,</w:t>
      </w:r>
      <w:r w:rsidR="00DF378A">
        <w:rPr>
          <w:rFonts w:ascii="Arial Narrow" w:hAnsi="Arial Narrow" w:cs="Shruti"/>
        </w:rPr>
        <w:t xml:space="preserve"> </w:t>
      </w:r>
      <w:r w:rsidR="00E44BAE" w:rsidRPr="00D47092">
        <w:rPr>
          <w:rFonts w:ascii="Arial Narrow" w:hAnsi="Arial Narrow" w:cs="Shruti"/>
        </w:rPr>
        <w:t>serving</w:t>
      </w:r>
      <w:r w:rsidR="00114EC5" w:rsidRPr="00D47092">
        <w:rPr>
          <w:rFonts w:ascii="Arial Narrow" w:hAnsi="Arial Narrow" w:cs="Shruti"/>
        </w:rPr>
        <w:t xml:space="preserve"> children from birth to age three,</w:t>
      </w:r>
      <w:r w:rsidRPr="00D47092">
        <w:rPr>
          <w:rFonts w:ascii="Arial Narrow" w:hAnsi="Arial Narrow" w:cs="Shruti"/>
        </w:rPr>
        <w:t xml:space="preserve"> are permitted to be housed in standard classroom units of Type III or V (combustible) construction</w:t>
      </w:r>
      <w:r w:rsidR="009D5FDA" w:rsidRPr="00D47092">
        <w:rPr>
          <w:rFonts w:ascii="Arial Narrow" w:hAnsi="Arial Narrow" w:cs="Shruti"/>
        </w:rPr>
        <w:t xml:space="preserve"> </w:t>
      </w:r>
      <w:r w:rsidRPr="00D47092">
        <w:rPr>
          <w:rFonts w:ascii="Arial Narrow" w:hAnsi="Arial Narrow" w:cs="Shruti"/>
        </w:rPr>
        <w:t xml:space="preserve">not to exceed 2,000 gross square feet.  Where a residential-type kitchen is provided in these units, it shall include a residential range hood mechanically exhausted to the outside. </w:t>
      </w:r>
    </w:p>
    <w:p w14:paraId="0073AA30" w14:textId="77777777" w:rsidR="00BB5098" w:rsidRPr="00D47092" w:rsidRDefault="00BB5098" w:rsidP="00D47092">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D47092">
        <w:rPr>
          <w:rFonts w:ascii="Arial Narrow" w:hAnsi="Arial Narrow" w:cs="Shruti"/>
          <w:b/>
          <w:bCs/>
        </w:rPr>
        <w:t>12.</w:t>
      </w:r>
      <w:r w:rsidRPr="00D47092">
        <w:rPr>
          <w:rFonts w:ascii="Arial Narrow" w:hAnsi="Arial Narrow" w:cs="Shruti"/>
        </w:rPr>
        <w:tab/>
      </w:r>
      <w:r w:rsidRPr="00D47092">
        <w:rPr>
          <w:rFonts w:ascii="Arial Narrow" w:hAnsi="Arial Narrow" w:cs="Shruti"/>
          <w:b/>
          <w:bCs/>
        </w:rPr>
        <w:t>HVAC</w:t>
      </w:r>
      <w:r w:rsidRPr="00D47092">
        <w:rPr>
          <w:rFonts w:ascii="Arial Narrow" w:hAnsi="Arial Narrow" w:cs="Shruti"/>
        </w:rPr>
        <w:t xml:space="preserve">.  Heating/Ventilation/Air Conditioning systems </w:t>
      </w:r>
      <w:r w:rsidR="009D5FDA" w:rsidRPr="00D47092">
        <w:rPr>
          <w:rFonts w:ascii="Arial Narrow" w:hAnsi="Arial Narrow" w:cs="Shruti"/>
        </w:rPr>
        <w:t xml:space="preserve">shall be </w:t>
      </w:r>
      <w:r w:rsidRPr="00D47092">
        <w:rPr>
          <w:rFonts w:ascii="Arial Narrow" w:hAnsi="Arial Narrow" w:cs="Shruti"/>
        </w:rPr>
        <w:t>checked to ensure proper operation.  The system</w:t>
      </w:r>
      <w:r w:rsidR="009D5FDA" w:rsidRPr="00D47092">
        <w:rPr>
          <w:rFonts w:ascii="Arial Narrow" w:hAnsi="Arial Narrow" w:cs="Shruti"/>
        </w:rPr>
        <w:t xml:space="preserve">s shall </w:t>
      </w:r>
      <w:r w:rsidRPr="00D47092">
        <w:rPr>
          <w:rFonts w:ascii="Arial Narrow" w:hAnsi="Arial Narrow" w:cs="Shruti"/>
        </w:rPr>
        <w:t xml:space="preserve">maintain design temperatures of at least 78 degrees Fahrenheit in the summer and 68 degrees Fahrenheit in the winter; </w:t>
      </w:r>
      <w:r w:rsidR="009D5FDA" w:rsidRPr="00D47092">
        <w:rPr>
          <w:rFonts w:ascii="Arial Narrow" w:hAnsi="Arial Narrow" w:cs="Shruti"/>
        </w:rPr>
        <w:t xml:space="preserve">and shall provide </w:t>
      </w:r>
      <w:r w:rsidRPr="00D47092">
        <w:rPr>
          <w:rFonts w:ascii="Arial Narrow" w:hAnsi="Arial Narrow" w:cs="Shruti"/>
        </w:rPr>
        <w:t>adequate humidity control</w:t>
      </w:r>
      <w:r w:rsidR="009D5FDA" w:rsidRPr="00D47092">
        <w:rPr>
          <w:rFonts w:ascii="Arial Narrow" w:hAnsi="Arial Narrow" w:cs="Shruti"/>
        </w:rPr>
        <w:t xml:space="preserve">. Filters, coils </w:t>
      </w:r>
      <w:r w:rsidR="004F68FB" w:rsidRPr="00D47092">
        <w:rPr>
          <w:rFonts w:ascii="Arial Narrow" w:hAnsi="Arial Narrow" w:cs="Shruti"/>
        </w:rPr>
        <w:t xml:space="preserve">and </w:t>
      </w:r>
      <w:r w:rsidR="009D5FDA" w:rsidRPr="00D47092">
        <w:rPr>
          <w:rFonts w:ascii="Arial Narrow" w:hAnsi="Arial Narrow" w:cs="Shruti"/>
        </w:rPr>
        <w:t>condensate lines shall be clean</w:t>
      </w:r>
      <w:r w:rsidR="00D47092" w:rsidRPr="00D47092">
        <w:rPr>
          <w:rFonts w:ascii="Arial Narrow" w:hAnsi="Arial Narrow" w:cs="Shruti"/>
        </w:rPr>
        <w:t>,</w:t>
      </w:r>
      <w:r w:rsidRPr="00D47092">
        <w:rPr>
          <w:rFonts w:ascii="Arial Narrow" w:hAnsi="Arial Narrow" w:cs="Shruti"/>
        </w:rPr>
        <w:t xml:space="preserve"> air flow and air distribution systems </w:t>
      </w:r>
      <w:r w:rsidR="009D5FDA" w:rsidRPr="00D47092">
        <w:rPr>
          <w:rFonts w:ascii="Arial Narrow" w:hAnsi="Arial Narrow" w:cs="Shruti"/>
        </w:rPr>
        <w:t xml:space="preserve">shall be </w:t>
      </w:r>
      <w:r w:rsidRPr="00D47092">
        <w:rPr>
          <w:rFonts w:ascii="Arial Narrow" w:hAnsi="Arial Narrow" w:cs="Shruti"/>
        </w:rPr>
        <w:t xml:space="preserve">functional; </w:t>
      </w:r>
      <w:r w:rsidR="009D5FDA" w:rsidRPr="00D47092">
        <w:rPr>
          <w:rFonts w:ascii="Arial Narrow" w:hAnsi="Arial Narrow" w:cs="Shruti"/>
        </w:rPr>
        <w:t xml:space="preserve">the </w:t>
      </w:r>
      <w:r w:rsidRPr="00D47092">
        <w:rPr>
          <w:rFonts w:ascii="Arial Narrow" w:hAnsi="Arial Narrow" w:cs="Shruti"/>
        </w:rPr>
        <w:t xml:space="preserve">system </w:t>
      </w:r>
      <w:r w:rsidR="009D5FDA" w:rsidRPr="00D47092">
        <w:rPr>
          <w:rFonts w:ascii="Arial Narrow" w:hAnsi="Arial Narrow" w:cs="Shruti"/>
        </w:rPr>
        <w:t xml:space="preserve">shall </w:t>
      </w:r>
      <w:r w:rsidRPr="00D47092">
        <w:rPr>
          <w:rFonts w:ascii="Arial Narrow" w:hAnsi="Arial Narrow" w:cs="Shruti"/>
        </w:rPr>
        <w:t xml:space="preserve">provide fresh air; outdoor intakes </w:t>
      </w:r>
      <w:r w:rsidR="009D5FDA" w:rsidRPr="00D47092">
        <w:rPr>
          <w:rFonts w:ascii="Arial Narrow" w:hAnsi="Arial Narrow" w:cs="Shruti"/>
        </w:rPr>
        <w:t xml:space="preserve">shall be </w:t>
      </w:r>
      <w:r w:rsidRPr="00D47092">
        <w:rPr>
          <w:rFonts w:ascii="Arial Narrow" w:hAnsi="Arial Narrow" w:cs="Shruti"/>
        </w:rPr>
        <w:t xml:space="preserve">clear of pollutant sources and outdoor dampers </w:t>
      </w:r>
      <w:r w:rsidR="009D5FDA" w:rsidRPr="00D47092">
        <w:rPr>
          <w:rFonts w:ascii="Arial Narrow" w:hAnsi="Arial Narrow" w:cs="Shruti"/>
        </w:rPr>
        <w:t xml:space="preserve">shall </w:t>
      </w:r>
      <w:r w:rsidR="004E2F7E" w:rsidRPr="00D47092">
        <w:rPr>
          <w:rFonts w:ascii="Arial Narrow" w:hAnsi="Arial Narrow" w:cs="Shruti"/>
        </w:rPr>
        <w:t xml:space="preserve">operate </w:t>
      </w:r>
      <w:r w:rsidRPr="00D47092">
        <w:rPr>
          <w:rFonts w:ascii="Arial Narrow" w:hAnsi="Arial Narrow" w:cs="Arial Narrow"/>
        </w:rPr>
        <w:t xml:space="preserve">properly.  Adverse indoor air quality indicators </w:t>
      </w:r>
      <w:r w:rsidR="005F6CED" w:rsidRPr="00D47092">
        <w:rPr>
          <w:rFonts w:ascii="Arial Narrow" w:hAnsi="Arial Narrow" w:cs="Arial Narrow"/>
        </w:rPr>
        <w:t xml:space="preserve">shall not be </w:t>
      </w:r>
      <w:r w:rsidRPr="00D47092">
        <w:rPr>
          <w:rFonts w:ascii="Arial Narrow" w:hAnsi="Arial Narrow" w:cs="Arial Narrow"/>
        </w:rPr>
        <w:t xml:space="preserve">in evidence.  There </w:t>
      </w:r>
      <w:r w:rsidR="005F6CED" w:rsidRPr="00D47092">
        <w:rPr>
          <w:rFonts w:ascii="Arial Narrow" w:hAnsi="Arial Narrow" w:cs="Arial Narrow"/>
        </w:rPr>
        <w:t xml:space="preserve">shall be </w:t>
      </w:r>
      <w:r w:rsidRPr="00D47092">
        <w:rPr>
          <w:rFonts w:ascii="Arial Narrow" w:hAnsi="Arial Narrow" w:cs="Arial Narrow"/>
        </w:rPr>
        <w:t>no signs of mold or mildew on carpet</w:t>
      </w:r>
      <w:r w:rsidR="005F6CED" w:rsidRPr="00D47092">
        <w:rPr>
          <w:rFonts w:ascii="Arial Narrow" w:hAnsi="Arial Narrow" w:cs="Arial Narrow"/>
        </w:rPr>
        <w:t xml:space="preserve"> or </w:t>
      </w:r>
      <w:r w:rsidRPr="00D47092">
        <w:rPr>
          <w:rFonts w:ascii="Arial Narrow" w:hAnsi="Arial Narrow" w:cs="Arial Narrow"/>
        </w:rPr>
        <w:t xml:space="preserve">walls in or around </w:t>
      </w:r>
      <w:r w:rsidR="005F6CED" w:rsidRPr="00D47092">
        <w:rPr>
          <w:rFonts w:ascii="Arial Narrow" w:hAnsi="Arial Narrow" w:cs="Arial Narrow"/>
        </w:rPr>
        <w:t xml:space="preserve">the </w:t>
      </w:r>
      <w:r w:rsidRPr="00D47092">
        <w:rPr>
          <w:rFonts w:ascii="Arial Narrow" w:hAnsi="Arial Narrow" w:cs="Arial Narrow"/>
        </w:rPr>
        <w:t xml:space="preserve">HVAC system or toilet rooms. </w:t>
      </w:r>
    </w:p>
    <w:p w14:paraId="70549BAC"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D47092">
        <w:rPr>
          <w:rFonts w:ascii="Arial Narrow" w:hAnsi="Arial Narrow" w:cs="Arial Narrow"/>
          <w:b/>
          <w:bCs/>
        </w:rPr>
        <w:t>13.</w:t>
      </w:r>
      <w:r w:rsidRPr="00D47092">
        <w:rPr>
          <w:rFonts w:ascii="Arial Narrow" w:hAnsi="Arial Narrow" w:cs="Arial Narrow"/>
        </w:rPr>
        <w:tab/>
      </w:r>
      <w:r w:rsidRPr="00D47092">
        <w:rPr>
          <w:rFonts w:ascii="Arial Narrow" w:hAnsi="Arial Narrow" w:cs="Arial Narrow"/>
          <w:b/>
          <w:bCs/>
        </w:rPr>
        <w:t>Plumbing</w:t>
      </w:r>
      <w:r w:rsidRPr="00D47092">
        <w:rPr>
          <w:rFonts w:ascii="Arial Narrow" w:hAnsi="Arial Narrow" w:cs="Arial Narrow"/>
        </w:rPr>
        <w:t xml:space="preserve">.  Plumbing systems and toilet rooms, where </w:t>
      </w:r>
      <w:r w:rsidR="004F68FB" w:rsidRPr="00D47092">
        <w:rPr>
          <w:rFonts w:ascii="Arial Narrow" w:hAnsi="Arial Narrow" w:cs="Arial Narrow"/>
        </w:rPr>
        <w:t>provided</w:t>
      </w:r>
      <w:r w:rsidRPr="00D47092">
        <w:rPr>
          <w:rFonts w:ascii="Arial Narrow" w:hAnsi="Arial Narrow" w:cs="Arial Narrow"/>
        </w:rPr>
        <w:t xml:space="preserve">, shall meet code requirements for connections to water and sewer, </w:t>
      </w:r>
      <w:r w:rsidR="005F6CED" w:rsidRPr="00D47092">
        <w:rPr>
          <w:rFonts w:ascii="Arial Narrow" w:hAnsi="Arial Narrow" w:cs="Arial Narrow"/>
        </w:rPr>
        <w:t xml:space="preserve">shall </w:t>
      </w:r>
      <w:r w:rsidRPr="00D47092">
        <w:rPr>
          <w:rFonts w:ascii="Arial Narrow" w:hAnsi="Arial Narrow" w:cs="Arial Narrow"/>
        </w:rPr>
        <w:t xml:space="preserve">not leak or drip, and </w:t>
      </w:r>
      <w:r w:rsidR="005F6CED" w:rsidRPr="00D47092">
        <w:rPr>
          <w:rFonts w:ascii="Arial Narrow" w:hAnsi="Arial Narrow" w:cs="Arial Narrow"/>
        </w:rPr>
        <w:t xml:space="preserve">shall be </w:t>
      </w:r>
      <w:r w:rsidRPr="00D47092">
        <w:rPr>
          <w:rFonts w:ascii="Arial Narrow" w:hAnsi="Arial Narrow" w:cs="Arial Narrow"/>
        </w:rPr>
        <w:t xml:space="preserve">clean and sanitary. </w:t>
      </w:r>
    </w:p>
    <w:p w14:paraId="78E50414" w14:textId="77777777" w:rsidR="00BB5098" w:rsidRPr="00D47092"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b/>
          <w:bCs/>
        </w:rPr>
      </w:pPr>
      <w:r w:rsidRPr="00D47092">
        <w:rPr>
          <w:rFonts w:ascii="Arial Narrow" w:hAnsi="Arial Narrow" w:cs="Arial Narrow"/>
          <w:b/>
          <w:bCs/>
        </w:rPr>
        <w:t>14.</w:t>
      </w:r>
      <w:r w:rsidRPr="00D47092">
        <w:rPr>
          <w:rFonts w:ascii="Arial Narrow" w:hAnsi="Arial Narrow" w:cs="Arial Narrow"/>
        </w:rPr>
        <w:tab/>
      </w:r>
      <w:r w:rsidRPr="00D47092">
        <w:rPr>
          <w:rFonts w:ascii="Arial Narrow" w:hAnsi="Arial Narrow" w:cs="Arial Narrow"/>
          <w:b/>
          <w:bCs/>
        </w:rPr>
        <w:t>Electrical</w:t>
      </w:r>
      <w:r w:rsidRPr="00D47092">
        <w:rPr>
          <w:rFonts w:ascii="Arial Narrow" w:hAnsi="Arial Narrow" w:cs="Arial Narrow"/>
        </w:rPr>
        <w:t xml:space="preserve">.  Electrical systems </w:t>
      </w:r>
      <w:r w:rsidR="005F6CED" w:rsidRPr="00D47092">
        <w:rPr>
          <w:rFonts w:ascii="Arial Narrow" w:hAnsi="Arial Narrow" w:cs="Arial Narrow"/>
        </w:rPr>
        <w:t xml:space="preserve">shall be </w:t>
      </w:r>
      <w:r w:rsidRPr="00D47092">
        <w:rPr>
          <w:rFonts w:ascii="Arial Narrow" w:hAnsi="Arial Narrow" w:cs="Arial Narrow"/>
        </w:rPr>
        <w:t xml:space="preserve">checked for damage and </w:t>
      </w:r>
      <w:r w:rsidR="0071265D" w:rsidRPr="00D47092">
        <w:rPr>
          <w:rFonts w:ascii="Arial Narrow" w:hAnsi="Arial Narrow" w:cs="Arial Narrow"/>
        </w:rPr>
        <w:t>proper operation</w:t>
      </w:r>
      <w:r w:rsidRPr="00D47092">
        <w:rPr>
          <w:rFonts w:ascii="Arial Narrow" w:hAnsi="Arial Narrow" w:cs="Arial Narrow"/>
        </w:rPr>
        <w:t xml:space="preserve">.  Technology systems, communication systems, </w:t>
      </w:r>
      <w:r w:rsidR="00B84151" w:rsidRPr="00D47092">
        <w:rPr>
          <w:rFonts w:ascii="Arial Narrow" w:hAnsi="Arial Narrow" w:cs="Arial Narrow"/>
        </w:rPr>
        <w:t xml:space="preserve">lifesafety </w:t>
      </w:r>
      <w:r w:rsidRPr="00D47092">
        <w:rPr>
          <w:rFonts w:ascii="Arial Narrow" w:hAnsi="Arial Narrow" w:cs="Arial Narrow"/>
        </w:rPr>
        <w:t xml:space="preserve">systems and emergency systems </w:t>
      </w:r>
      <w:r w:rsidR="005F6CED" w:rsidRPr="00D47092">
        <w:rPr>
          <w:rFonts w:ascii="Arial Narrow" w:hAnsi="Arial Narrow" w:cs="Arial Narrow"/>
        </w:rPr>
        <w:t xml:space="preserve">shall be </w:t>
      </w:r>
      <w:r w:rsidRPr="00D47092">
        <w:rPr>
          <w:rFonts w:ascii="Arial Narrow" w:hAnsi="Arial Narrow" w:cs="Arial Narrow"/>
        </w:rPr>
        <w:t xml:space="preserve">tested and </w:t>
      </w:r>
      <w:r w:rsidR="005F6CED" w:rsidRPr="00D47092">
        <w:rPr>
          <w:rFonts w:ascii="Arial Narrow" w:hAnsi="Arial Narrow" w:cs="Arial Narrow"/>
        </w:rPr>
        <w:t xml:space="preserve">shall </w:t>
      </w:r>
      <w:r w:rsidRPr="00D47092">
        <w:rPr>
          <w:rFonts w:ascii="Arial Narrow" w:hAnsi="Arial Narrow" w:cs="Arial Narrow"/>
        </w:rPr>
        <w:t>operate properly.</w:t>
      </w:r>
    </w:p>
    <w:p w14:paraId="04DA5C8B" w14:textId="77777777" w:rsidR="00BB5098" w:rsidRPr="00D47092" w:rsidRDefault="00BB5098" w:rsidP="00D93C6D">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D47092">
        <w:rPr>
          <w:rFonts w:ascii="Arial Narrow" w:hAnsi="Arial Narrow" w:cs="Arial Narrow"/>
          <w:b/>
          <w:bCs/>
        </w:rPr>
        <w:t>a.</w:t>
      </w:r>
      <w:r w:rsidRPr="00D47092">
        <w:rPr>
          <w:rFonts w:ascii="Arial Narrow" w:hAnsi="Arial Narrow" w:cs="Arial Narrow"/>
        </w:rPr>
        <w:tab/>
      </w:r>
      <w:r w:rsidRPr="00D47092">
        <w:rPr>
          <w:rFonts w:ascii="Arial Narrow" w:hAnsi="Arial Narrow" w:cs="Arial Narrow"/>
          <w:b/>
          <w:bCs/>
        </w:rPr>
        <w:t>Illumination</w:t>
      </w:r>
      <w:r w:rsidRPr="00D47092">
        <w:rPr>
          <w:rFonts w:ascii="Arial Narrow" w:hAnsi="Arial Narrow" w:cs="Arial Narrow"/>
        </w:rPr>
        <w:t>.  Lighting fixtures shall be maintained in a safe</w:t>
      </w:r>
      <w:r w:rsidR="00471402">
        <w:rPr>
          <w:rFonts w:ascii="Arial Narrow" w:hAnsi="Arial Narrow" w:cs="Arial Narrow"/>
        </w:rPr>
        <w:t>,</w:t>
      </w:r>
      <w:r w:rsidRPr="00D47092">
        <w:rPr>
          <w:rFonts w:ascii="Arial Narrow" w:hAnsi="Arial Narrow" w:cs="Arial Narrow"/>
        </w:rPr>
        <w:t xml:space="preserve"> secure and operational condition at all times.</w:t>
      </w:r>
    </w:p>
    <w:p w14:paraId="481CFBEA" w14:textId="77777777" w:rsidR="00BB5098" w:rsidRPr="004051C3" w:rsidRDefault="00BB5098" w:rsidP="00D93C6D">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D47092">
        <w:rPr>
          <w:rFonts w:ascii="Arial Narrow" w:hAnsi="Arial Narrow" w:cs="Arial Narrow"/>
          <w:b/>
          <w:bCs/>
        </w:rPr>
        <w:t>b.</w:t>
      </w:r>
      <w:r w:rsidRPr="00D47092">
        <w:rPr>
          <w:rFonts w:ascii="Arial Narrow" w:hAnsi="Arial Narrow" w:cs="Arial Narrow"/>
          <w:b/>
          <w:bCs/>
        </w:rPr>
        <w:tab/>
        <w:t>Technology</w:t>
      </w:r>
      <w:r w:rsidRPr="00D47092">
        <w:rPr>
          <w:rFonts w:ascii="Arial Narrow" w:hAnsi="Arial Narrow" w:cs="Arial Narrow"/>
        </w:rPr>
        <w:t xml:space="preserve">.  Relocatables used as classrooms or spaces intended for student occupancy that have been in use at a school site for four years or more shall contain wiring and computer technologies for teaching and learning that are equivalent to and </w:t>
      </w:r>
      <w:r w:rsidRPr="004051C3">
        <w:rPr>
          <w:rFonts w:ascii="Arial Narrow" w:hAnsi="Arial Narrow" w:cs="Arial Narrow"/>
        </w:rPr>
        <w:t>connected with the school</w:t>
      </w:r>
      <w:r w:rsidR="006E13F2" w:rsidRPr="004051C3">
        <w:rPr>
          <w:rFonts w:ascii="Arial Narrow" w:hAnsi="Arial Narrow" w:cs="Arial Narrow"/>
        </w:rPr>
        <w:t>’</w:t>
      </w:r>
      <w:r w:rsidRPr="004051C3">
        <w:rPr>
          <w:rFonts w:ascii="Arial Narrow" w:hAnsi="Arial Narrow" w:cs="Arial Narrow"/>
        </w:rPr>
        <w:t xml:space="preserve">s technology infrastructure found in permanent classrooms. </w:t>
      </w:r>
    </w:p>
    <w:p w14:paraId="1AF91B6C"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15.</w:t>
      </w:r>
      <w:r w:rsidRPr="004051C3">
        <w:rPr>
          <w:rFonts w:ascii="Arial Narrow" w:hAnsi="Arial Narrow" w:cs="Arial Narrow"/>
          <w:b/>
          <w:bCs/>
        </w:rPr>
        <w:tab/>
      </w:r>
      <w:r w:rsidR="006F4CEC" w:rsidRPr="004051C3">
        <w:rPr>
          <w:rFonts w:ascii="Arial Narrow" w:hAnsi="Arial Narrow" w:cs="Arial Narrow"/>
          <w:b/>
        </w:rPr>
        <w:t xml:space="preserve">Firesafety </w:t>
      </w:r>
      <w:r w:rsidRPr="004051C3">
        <w:rPr>
          <w:rFonts w:ascii="Arial Narrow" w:hAnsi="Arial Narrow" w:cs="Arial Narrow"/>
          <w:b/>
          <w:bCs/>
        </w:rPr>
        <w:t>Systems</w:t>
      </w:r>
      <w:r w:rsidRPr="004051C3">
        <w:rPr>
          <w:rFonts w:ascii="Arial Narrow" w:hAnsi="Arial Narrow" w:cs="Arial Narrow"/>
        </w:rPr>
        <w:t xml:space="preserve">.  </w:t>
      </w:r>
      <w:r w:rsidR="006F4CEC" w:rsidRPr="004051C3">
        <w:rPr>
          <w:rFonts w:ascii="Arial Narrow" w:hAnsi="Arial Narrow" w:cs="Arial Narrow"/>
        </w:rPr>
        <w:t xml:space="preserve">Firesafety </w:t>
      </w:r>
      <w:r w:rsidRPr="004051C3">
        <w:rPr>
          <w:rFonts w:ascii="Arial Narrow" w:hAnsi="Arial Narrow" w:cs="Arial Narrow"/>
        </w:rPr>
        <w:t xml:space="preserve">systems and equipment shall comply with State Fire Marshal </w:t>
      </w:r>
      <w:r w:rsidR="003B1EB1">
        <w:rPr>
          <w:rFonts w:ascii="Arial Narrow" w:hAnsi="Arial Narrow" w:cs="Arial Narrow"/>
        </w:rPr>
        <w:t>rule</w:t>
      </w:r>
      <w:r w:rsidR="005F6CED" w:rsidRPr="004051C3">
        <w:rPr>
          <w:rFonts w:ascii="Arial Narrow" w:hAnsi="Arial Narrow" w:cs="Arial Narrow"/>
        </w:rPr>
        <w:t>s in</w:t>
      </w:r>
      <w:r w:rsidR="004E2F7E" w:rsidRPr="004051C3">
        <w:rPr>
          <w:rFonts w:ascii="Arial Narrow" w:hAnsi="Arial Narrow" w:cs="Arial Narrow"/>
        </w:rPr>
        <w:t xml:space="preserve"> </w:t>
      </w:r>
      <w:r w:rsidR="003B1EB1">
        <w:rPr>
          <w:rFonts w:ascii="Arial Narrow" w:hAnsi="Arial Narrow" w:cs="Arial Narrow"/>
        </w:rPr>
        <w:t>chapter</w:t>
      </w:r>
      <w:r w:rsidR="005F6CED" w:rsidRPr="004051C3">
        <w:rPr>
          <w:rFonts w:ascii="Arial Narrow" w:hAnsi="Arial Narrow" w:cs="Arial Narrow"/>
        </w:rPr>
        <w:t xml:space="preserve"> </w:t>
      </w:r>
      <w:r w:rsidRPr="004051C3">
        <w:rPr>
          <w:rFonts w:ascii="Arial Narrow" w:hAnsi="Arial Narrow" w:cs="Arial Narrow"/>
        </w:rPr>
        <w:t>69A-58, FAC, for relocatables.</w:t>
      </w:r>
    </w:p>
    <w:p w14:paraId="619DC8C9"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16.</w:t>
      </w:r>
      <w:r w:rsidRPr="004051C3">
        <w:rPr>
          <w:rFonts w:ascii="Arial Narrow" w:hAnsi="Arial Narrow" w:cs="Arial Narrow"/>
          <w:b/>
          <w:bCs/>
        </w:rPr>
        <w:tab/>
        <w:t>Moving Relocatables</w:t>
      </w:r>
      <w:r w:rsidRPr="004051C3">
        <w:rPr>
          <w:rFonts w:ascii="Arial Narrow" w:hAnsi="Arial Narrow" w:cs="Arial Narrow"/>
        </w:rPr>
        <w:t>.  Relocatable units designed to be moved on state roads shall comply with the maximum unit height, length and width requirements of the Department of Transportation.  Relocatable units shall be properly reinstalled at the new site in accordance with SREF</w:t>
      </w:r>
      <w:r w:rsidR="00E44BAE" w:rsidRPr="004051C3">
        <w:rPr>
          <w:rFonts w:ascii="Arial Narrow" w:hAnsi="Arial Narrow" w:cs="Arial Narrow"/>
        </w:rPr>
        <w:t>,</w:t>
      </w:r>
      <w:r w:rsidRPr="004051C3">
        <w:rPr>
          <w:rFonts w:ascii="Arial Narrow" w:hAnsi="Arial Narrow" w:cs="Arial Narrow"/>
        </w:rPr>
        <w:t xml:space="preserve"> </w:t>
      </w:r>
      <w:r w:rsidR="003B1EB1">
        <w:rPr>
          <w:rFonts w:ascii="Arial Narrow" w:hAnsi="Arial Narrow" w:cs="Arial Narrow"/>
        </w:rPr>
        <w:t>section</w:t>
      </w:r>
      <w:r w:rsidRPr="004051C3">
        <w:rPr>
          <w:rFonts w:ascii="Arial Narrow" w:hAnsi="Arial Narrow" w:cs="Arial Narrow"/>
        </w:rPr>
        <w:t xml:space="preserve"> 5(14).</w:t>
      </w:r>
    </w:p>
    <w:p w14:paraId="7D2CBCF4"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17.</w:t>
      </w:r>
      <w:r w:rsidRPr="004051C3">
        <w:rPr>
          <w:rFonts w:ascii="Arial Narrow" w:hAnsi="Arial Narrow" w:cs="Arial Narrow"/>
        </w:rPr>
        <w:tab/>
      </w:r>
      <w:r w:rsidRPr="004051C3">
        <w:rPr>
          <w:rFonts w:ascii="Arial Narrow" w:hAnsi="Arial Narrow" w:cs="Arial Narrow"/>
          <w:b/>
          <w:bCs/>
        </w:rPr>
        <w:t>Abandoned or Warehoused Relocatable Facilities</w:t>
      </w:r>
      <w:r w:rsidRPr="004051C3">
        <w:rPr>
          <w:rFonts w:ascii="Arial Narrow" w:hAnsi="Arial Narrow" w:cs="Arial Narrow"/>
        </w:rPr>
        <w:t xml:space="preserve">.  Board facilities no longer in use that are abandoned or in storage but still owned shall be secured in such a manner as to prevent safety and sanitation hazards, unlawful entry and vandalism from occurring.  Abandoned or stored facilities returned to use shall be inspected and certified as meeting the standards for existing </w:t>
      </w:r>
      <w:r w:rsidR="000519C5" w:rsidRPr="004051C3">
        <w:rPr>
          <w:rFonts w:ascii="Arial Narrow" w:hAnsi="Arial Narrow" w:cs="Arial Narrow"/>
        </w:rPr>
        <w:t>“</w:t>
      </w:r>
      <w:r w:rsidRPr="004051C3">
        <w:rPr>
          <w:rFonts w:ascii="Arial Narrow" w:hAnsi="Arial Narrow" w:cs="Arial Narrow"/>
        </w:rPr>
        <w:t>satisfactory</w:t>
      </w:r>
      <w:r w:rsidR="006F082C" w:rsidRPr="004051C3">
        <w:rPr>
          <w:rFonts w:ascii="Arial Narrow" w:hAnsi="Arial Narrow" w:cs="Arial Narrow"/>
        </w:rPr>
        <w:t>”</w:t>
      </w:r>
      <w:r w:rsidRPr="004051C3">
        <w:rPr>
          <w:rFonts w:ascii="Arial Narrow" w:hAnsi="Arial Narrow" w:cs="Arial Narrow"/>
        </w:rPr>
        <w:t xml:space="preserve"> relocatables prior to occupancy.</w:t>
      </w:r>
    </w:p>
    <w:p w14:paraId="3859D919" w14:textId="77777777" w:rsidR="00BB5098" w:rsidRPr="004051C3" w:rsidRDefault="00BB5098" w:rsidP="00C1254C">
      <w:pPr>
        <w:tabs>
          <w:tab w:val="left" w:pos="-1080"/>
          <w:tab w:val="left" w:pos="-720"/>
          <w:tab w:val="left" w:pos="0"/>
          <w:tab w:val="left" w:pos="1530"/>
          <w:tab w:val="left" w:pos="1890"/>
          <w:tab w:val="left" w:pos="3690"/>
          <w:tab w:val="left" w:pos="4230"/>
          <w:tab w:val="left" w:pos="5040"/>
        </w:tabs>
        <w:ind w:left="450" w:hanging="450"/>
        <w:jc w:val="both"/>
        <w:rPr>
          <w:rFonts w:ascii="Arial Narrow" w:hAnsi="Arial Narrow" w:cs="Arial Narrow"/>
        </w:rPr>
      </w:pPr>
      <w:r w:rsidRPr="004051C3">
        <w:rPr>
          <w:rFonts w:ascii="Arial Narrow" w:hAnsi="Arial Narrow" w:cs="Arial Narrow"/>
          <w:b/>
          <w:bCs/>
        </w:rPr>
        <w:t>(15)</w:t>
      </w:r>
      <w:r w:rsidRPr="004051C3">
        <w:rPr>
          <w:rFonts w:ascii="Arial Narrow" w:hAnsi="Arial Narrow" w:cs="Arial Narrow"/>
          <w:b/>
          <w:bCs/>
        </w:rPr>
        <w:tab/>
        <w:t>Conveying Systems</w:t>
      </w:r>
      <w:r w:rsidRPr="004051C3">
        <w:rPr>
          <w:rFonts w:ascii="Arial Narrow" w:hAnsi="Arial Narrow" w:cs="Arial Narrow"/>
        </w:rPr>
        <w:t>.  Conveying systems</w:t>
      </w:r>
      <w:r w:rsidR="005F6CED" w:rsidRPr="004051C3">
        <w:rPr>
          <w:rFonts w:ascii="Arial Narrow" w:hAnsi="Arial Narrow" w:cs="Arial Narrow"/>
        </w:rPr>
        <w:t>, where provided</w:t>
      </w:r>
      <w:r w:rsidR="004E2F7E" w:rsidRPr="004051C3">
        <w:rPr>
          <w:rFonts w:ascii="Arial Narrow" w:hAnsi="Arial Narrow" w:cs="Arial Narrow"/>
        </w:rPr>
        <w:t xml:space="preserve"> (including those </w:t>
      </w:r>
      <w:r w:rsidR="007919AC" w:rsidRPr="004051C3">
        <w:rPr>
          <w:rFonts w:ascii="Arial Narrow" w:hAnsi="Arial Narrow" w:cs="Arial Narrow"/>
        </w:rPr>
        <w:t>for</w:t>
      </w:r>
      <w:r w:rsidR="004E2F7E" w:rsidRPr="004051C3">
        <w:rPr>
          <w:rFonts w:ascii="Arial Narrow" w:hAnsi="Arial Narrow" w:cs="Arial Narrow"/>
        </w:rPr>
        <w:t xml:space="preserve"> relocatables)</w:t>
      </w:r>
      <w:r w:rsidR="005F6CED" w:rsidRPr="004051C3">
        <w:rPr>
          <w:rFonts w:ascii="Arial Narrow" w:hAnsi="Arial Narrow" w:cs="Arial Narrow"/>
        </w:rPr>
        <w:t>, shall</w:t>
      </w:r>
      <w:r w:rsidRPr="004051C3">
        <w:rPr>
          <w:rFonts w:ascii="Arial Narrow" w:hAnsi="Arial Narrow" w:cs="Arial Narrow"/>
        </w:rPr>
        <w:t xml:space="preserve"> meet the following minimum</w:t>
      </w:r>
      <w:r w:rsidRPr="004051C3">
        <w:rPr>
          <w:rFonts w:ascii="Arial Narrow" w:hAnsi="Arial Narrow" w:cs="Shruti"/>
        </w:rPr>
        <w:t xml:space="preserve"> casualty safety </w:t>
      </w:r>
      <w:r w:rsidRPr="004051C3">
        <w:rPr>
          <w:rFonts w:ascii="Arial Narrow" w:hAnsi="Arial Narrow" w:cs="Arial Narrow"/>
        </w:rPr>
        <w:t>and sanitation requirements for elevators, dumbwaiters, platform lifts, etc., as applicable:</w:t>
      </w:r>
    </w:p>
    <w:p w14:paraId="69EA62AE"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b/>
          <w:bCs/>
        </w:rPr>
        <w:tab/>
        <w:t>Elevators</w:t>
      </w:r>
      <w:r w:rsidRPr="004051C3">
        <w:rPr>
          <w:rFonts w:ascii="Arial Narrow" w:hAnsi="Arial Narrow" w:cs="Arial Narrow"/>
        </w:rPr>
        <w:t>.  Passenger elevators</w:t>
      </w:r>
      <w:r w:rsidR="005F6CED" w:rsidRPr="004051C3">
        <w:rPr>
          <w:rFonts w:ascii="Arial Narrow" w:hAnsi="Arial Narrow" w:cs="Arial Narrow"/>
        </w:rPr>
        <w:t>, where provided, shall</w:t>
      </w:r>
      <w:r w:rsidRPr="004051C3">
        <w:rPr>
          <w:rFonts w:ascii="Arial Narrow" w:hAnsi="Arial Narrow" w:cs="Arial Narrow"/>
        </w:rPr>
        <w:t xml:space="preserve"> comply with applicable state and federal accessibility requirements.</w:t>
      </w:r>
      <w:r w:rsidR="00477E9E">
        <w:rPr>
          <w:rFonts w:ascii="Arial Narrow" w:hAnsi="Arial Narrow" w:cs="Arial Narrow"/>
        </w:rPr>
        <w:t xml:space="preserve"> </w:t>
      </w:r>
      <w:r w:rsidRPr="004051C3">
        <w:rPr>
          <w:rFonts w:ascii="Arial Narrow" w:hAnsi="Arial Narrow" w:cs="Arial Narrow"/>
        </w:rPr>
        <w:t xml:space="preserve"> Passenger and service elevators</w:t>
      </w:r>
      <w:r w:rsidR="005F6CED" w:rsidRPr="004051C3">
        <w:rPr>
          <w:rFonts w:ascii="Arial Narrow" w:hAnsi="Arial Narrow" w:cs="Arial Narrow"/>
        </w:rPr>
        <w:t xml:space="preserve"> shall be</w:t>
      </w:r>
      <w:r w:rsidRPr="004051C3">
        <w:rPr>
          <w:rFonts w:ascii="Arial Narrow" w:hAnsi="Arial Narrow" w:cs="Arial Narrow"/>
        </w:rPr>
        <w:t xml:space="preserve"> inspected by qualified elevator </w:t>
      </w:r>
      <w:r w:rsidRPr="004051C3">
        <w:rPr>
          <w:rFonts w:ascii="Arial Narrow" w:hAnsi="Arial Narrow" w:cs="Arial Narrow"/>
        </w:rPr>
        <w:lastRenderedPageBreak/>
        <w:t>inspectors certified by the Bureau of Elevator Safety, Department of Business and Professional Regulation.</w:t>
      </w:r>
    </w:p>
    <w:p w14:paraId="5FD89BCE"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b/>
          <w:bCs/>
        </w:rPr>
        <w:tab/>
        <w:t>Dumbwaiters</w:t>
      </w:r>
      <w:r w:rsidRPr="004051C3">
        <w:rPr>
          <w:rFonts w:ascii="Arial Narrow" w:hAnsi="Arial Narrow" w:cs="Arial Narrow"/>
        </w:rPr>
        <w:t xml:space="preserve">.  </w:t>
      </w:r>
      <w:r w:rsidR="005F6CED" w:rsidRPr="004051C3">
        <w:rPr>
          <w:rFonts w:ascii="Arial Narrow" w:hAnsi="Arial Narrow" w:cs="Arial Narrow"/>
        </w:rPr>
        <w:t xml:space="preserve">Dumbwaiters, where provided, shall be maintained in an operable condition and car </w:t>
      </w:r>
      <w:r w:rsidRPr="004051C3">
        <w:rPr>
          <w:rFonts w:ascii="Arial Narrow" w:hAnsi="Arial Narrow" w:cs="Arial Narrow"/>
        </w:rPr>
        <w:t xml:space="preserve">and counterweight safety devices </w:t>
      </w:r>
      <w:r w:rsidR="005F6CED" w:rsidRPr="004051C3">
        <w:rPr>
          <w:rFonts w:ascii="Arial Narrow" w:hAnsi="Arial Narrow" w:cs="Arial Narrow"/>
        </w:rPr>
        <w:t xml:space="preserve">shall </w:t>
      </w:r>
      <w:r w:rsidRPr="004051C3">
        <w:rPr>
          <w:rFonts w:ascii="Arial Narrow" w:hAnsi="Arial Narrow" w:cs="Arial Narrow"/>
        </w:rPr>
        <w:t xml:space="preserve">lock the car or counterweight to the guide rails and disconnect power if hoist cables part or become slack. </w:t>
      </w:r>
    </w:p>
    <w:p w14:paraId="13DE0B93"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(c)</w:t>
      </w:r>
      <w:r w:rsidRPr="004051C3">
        <w:rPr>
          <w:rFonts w:ascii="Arial Narrow" w:hAnsi="Arial Narrow" w:cs="Arial Narrow"/>
          <w:b/>
          <w:bCs/>
        </w:rPr>
        <w:tab/>
        <w:t>Vertical Platform Lifts and Inclined Wheelchair Lifts</w:t>
      </w:r>
      <w:r w:rsidRPr="004051C3">
        <w:rPr>
          <w:rFonts w:ascii="Arial Narrow" w:hAnsi="Arial Narrow" w:cs="Arial Narrow"/>
        </w:rPr>
        <w:t>.  Vertical platform lifts and inclined wheelchair lifts</w:t>
      </w:r>
      <w:r w:rsidR="005F6CED" w:rsidRPr="004051C3">
        <w:rPr>
          <w:rFonts w:ascii="Arial Narrow" w:hAnsi="Arial Narrow" w:cs="Arial Narrow"/>
        </w:rPr>
        <w:t>, where provided, shall</w:t>
      </w:r>
      <w:r w:rsidRPr="004051C3">
        <w:rPr>
          <w:rFonts w:ascii="Arial Narrow" w:hAnsi="Arial Narrow" w:cs="Arial Narrow"/>
        </w:rPr>
        <w:t xml:space="preserve"> comply with the following:</w:t>
      </w:r>
    </w:p>
    <w:p w14:paraId="486EC2CB"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w:t>
      </w:r>
      <w:r w:rsidRPr="004051C3">
        <w:rPr>
          <w:rFonts w:ascii="Arial Narrow" w:hAnsi="Arial Narrow" w:cs="Arial Narrow"/>
        </w:rPr>
        <w:tab/>
        <w:t xml:space="preserve">Lifts </w:t>
      </w:r>
      <w:r w:rsidR="005F6CED" w:rsidRPr="004051C3">
        <w:rPr>
          <w:rFonts w:ascii="Arial Narrow" w:hAnsi="Arial Narrow" w:cs="Arial Narrow"/>
        </w:rPr>
        <w:t xml:space="preserve">shall </w:t>
      </w:r>
      <w:r w:rsidRPr="004051C3">
        <w:rPr>
          <w:rFonts w:ascii="Arial Narrow" w:hAnsi="Arial Narrow" w:cs="Arial Narrow"/>
        </w:rPr>
        <w:t>have shielding devices to protect users from the machinery or other hazards and obstructions.</w:t>
      </w:r>
    </w:p>
    <w:p w14:paraId="5C33CF05"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2.</w:t>
      </w:r>
      <w:r w:rsidRPr="004051C3">
        <w:rPr>
          <w:rFonts w:ascii="Arial Narrow" w:hAnsi="Arial Narrow" w:cs="Arial Narrow"/>
        </w:rPr>
        <w:tab/>
        <w:t xml:space="preserve">Lifts </w:t>
      </w:r>
      <w:r w:rsidR="005F6CED" w:rsidRPr="004051C3">
        <w:rPr>
          <w:rFonts w:ascii="Arial Narrow" w:hAnsi="Arial Narrow" w:cs="Arial Narrow"/>
        </w:rPr>
        <w:t xml:space="preserve">shall be </w:t>
      </w:r>
      <w:r w:rsidRPr="004051C3">
        <w:rPr>
          <w:rFonts w:ascii="Arial Narrow" w:hAnsi="Arial Narrow" w:cs="Arial Narrow"/>
        </w:rPr>
        <w:t>inspected by inspectors certified by the Bureau of Elevator Safety, Department of Business and Professional Regulation.</w:t>
      </w:r>
    </w:p>
    <w:p w14:paraId="4A99D486" w14:textId="77777777" w:rsidR="002065EC" w:rsidRPr="004051C3" w:rsidRDefault="00BB5098" w:rsidP="00D47092">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3.</w:t>
      </w:r>
      <w:r w:rsidRPr="004051C3">
        <w:rPr>
          <w:rFonts w:ascii="Arial Narrow" w:hAnsi="Arial Narrow" w:cs="Arial Narrow"/>
        </w:rPr>
        <w:tab/>
        <w:t xml:space="preserve">Lifts </w:t>
      </w:r>
      <w:r w:rsidR="005F6CED" w:rsidRPr="004051C3">
        <w:rPr>
          <w:rFonts w:ascii="Arial Narrow" w:hAnsi="Arial Narrow" w:cs="Arial Narrow"/>
        </w:rPr>
        <w:t xml:space="preserve">shall be </w:t>
      </w:r>
      <w:r w:rsidRPr="004051C3">
        <w:rPr>
          <w:rFonts w:ascii="Arial Narrow" w:hAnsi="Arial Narrow" w:cs="Arial Narrow"/>
        </w:rPr>
        <w:t>provided with emergency power so that the lift continues with its operation if power is interrupted while the unit is in use.</w:t>
      </w:r>
    </w:p>
    <w:p w14:paraId="0A7AED21"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4.</w:t>
      </w:r>
      <w:r w:rsidRPr="004051C3">
        <w:rPr>
          <w:rFonts w:ascii="Arial Narrow" w:hAnsi="Arial Narrow" w:cs="Arial Narrow"/>
        </w:rPr>
        <w:tab/>
        <w:t xml:space="preserve">Vertical platform lifts </w:t>
      </w:r>
      <w:r w:rsidR="005F6CED" w:rsidRPr="004051C3">
        <w:rPr>
          <w:rFonts w:ascii="Arial Narrow" w:hAnsi="Arial Narrow" w:cs="Arial Narrow"/>
        </w:rPr>
        <w:t xml:space="preserve">shall </w:t>
      </w:r>
      <w:r w:rsidRPr="004051C3">
        <w:rPr>
          <w:rFonts w:ascii="Arial Narrow" w:hAnsi="Arial Narrow" w:cs="Arial Narrow"/>
        </w:rPr>
        <w:t>comply with the following:</w:t>
      </w:r>
    </w:p>
    <w:p w14:paraId="28E7B34D" w14:textId="77777777" w:rsidR="00BB5098" w:rsidRPr="004051C3" w:rsidRDefault="00BB5098" w:rsidP="00C1254C">
      <w:pPr>
        <w:tabs>
          <w:tab w:val="left" w:pos="-1080"/>
          <w:tab w:val="left" w:pos="-72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rPr>
        <w:tab/>
        <w:t xml:space="preserve">A lift installed at a stage </w:t>
      </w:r>
      <w:r w:rsidR="005F6CED" w:rsidRPr="004051C3">
        <w:rPr>
          <w:rFonts w:ascii="Arial Narrow" w:hAnsi="Arial Narrow" w:cs="Arial Narrow"/>
        </w:rPr>
        <w:t xml:space="preserve">shall be </w:t>
      </w:r>
      <w:r w:rsidRPr="004051C3">
        <w:rPr>
          <w:rFonts w:ascii="Arial Narrow" w:hAnsi="Arial Narrow" w:cs="Arial Narrow"/>
        </w:rPr>
        <w:t>free of a warning light or alarm.</w:t>
      </w:r>
    </w:p>
    <w:p w14:paraId="5BD6602C" w14:textId="77777777" w:rsidR="00BB5098" w:rsidRPr="004051C3" w:rsidRDefault="00BB5098" w:rsidP="00C1254C">
      <w:pPr>
        <w:tabs>
          <w:tab w:val="left" w:pos="-1080"/>
          <w:tab w:val="left" w:pos="-72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rPr>
        <w:tab/>
        <w:t xml:space="preserve">A lift installed in a corridor </w:t>
      </w:r>
      <w:r w:rsidR="004D49F1" w:rsidRPr="004051C3">
        <w:rPr>
          <w:rFonts w:ascii="Arial Narrow" w:hAnsi="Arial Narrow" w:cs="Arial Narrow"/>
        </w:rPr>
        <w:t xml:space="preserve">shall </w:t>
      </w:r>
      <w:r w:rsidRPr="004051C3">
        <w:rPr>
          <w:rFonts w:ascii="Arial Narrow" w:hAnsi="Arial Narrow" w:cs="Arial Narrow"/>
        </w:rPr>
        <w:t>allow free and clear ingress and egress at all times.</w:t>
      </w:r>
    </w:p>
    <w:p w14:paraId="4A345199" w14:textId="77777777" w:rsidR="00BB5098" w:rsidRPr="004051C3" w:rsidRDefault="00BB5098" w:rsidP="00C1254C">
      <w:pPr>
        <w:tabs>
          <w:tab w:val="left" w:pos="-1080"/>
          <w:tab w:val="left" w:pos="-72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c.</w:t>
      </w:r>
      <w:r w:rsidR="004D49F1" w:rsidRPr="004051C3">
        <w:rPr>
          <w:rFonts w:ascii="Arial Narrow" w:hAnsi="Arial Narrow" w:cs="Arial Narrow"/>
          <w:b/>
          <w:bCs/>
        </w:rPr>
        <w:tab/>
      </w:r>
      <w:r w:rsidR="004E2F7E" w:rsidRPr="004051C3">
        <w:rPr>
          <w:rFonts w:ascii="Arial Narrow" w:hAnsi="Arial Narrow" w:cs="Arial Narrow"/>
          <w:bCs/>
        </w:rPr>
        <w:t xml:space="preserve">A lift’s </w:t>
      </w:r>
      <w:r w:rsidRPr="004051C3">
        <w:rPr>
          <w:rFonts w:ascii="Arial Narrow" w:hAnsi="Arial Narrow" w:cs="Arial Narrow"/>
        </w:rPr>
        <w:t xml:space="preserve">audio-visual alarm </w:t>
      </w:r>
      <w:r w:rsidR="004D49F1" w:rsidRPr="004051C3">
        <w:rPr>
          <w:rFonts w:ascii="Arial Narrow" w:hAnsi="Arial Narrow" w:cs="Arial Narrow"/>
        </w:rPr>
        <w:t xml:space="preserve">shall be </w:t>
      </w:r>
      <w:r w:rsidRPr="004051C3">
        <w:rPr>
          <w:rFonts w:ascii="Arial Narrow" w:hAnsi="Arial Narrow" w:cs="Arial Narrow"/>
        </w:rPr>
        <w:t>operational at all times an</w:t>
      </w:r>
      <w:r w:rsidR="004D49F1" w:rsidRPr="004051C3">
        <w:rPr>
          <w:rFonts w:ascii="Arial Narrow" w:hAnsi="Arial Narrow" w:cs="Arial Narrow"/>
        </w:rPr>
        <w:t xml:space="preserve">d shall activate when the lift is in </w:t>
      </w:r>
      <w:r w:rsidRPr="004051C3">
        <w:rPr>
          <w:rFonts w:ascii="Arial Narrow" w:hAnsi="Arial Narrow" w:cs="Arial Narrow"/>
        </w:rPr>
        <w:t>operation.</w:t>
      </w:r>
    </w:p>
    <w:p w14:paraId="542B3DB6"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5.</w:t>
      </w:r>
      <w:r w:rsidRPr="004051C3">
        <w:rPr>
          <w:rFonts w:ascii="Arial Narrow" w:hAnsi="Arial Narrow" w:cs="Arial Narrow"/>
        </w:rPr>
        <w:tab/>
        <w:t xml:space="preserve">Inclined wheelchair lifts </w:t>
      </w:r>
      <w:r w:rsidR="004D49F1" w:rsidRPr="004051C3">
        <w:rPr>
          <w:rFonts w:ascii="Arial Narrow" w:hAnsi="Arial Narrow" w:cs="Arial Narrow"/>
        </w:rPr>
        <w:t xml:space="preserve">shall </w:t>
      </w:r>
      <w:r w:rsidRPr="004051C3">
        <w:rPr>
          <w:rFonts w:ascii="Arial Narrow" w:hAnsi="Arial Narrow" w:cs="Arial Narrow"/>
        </w:rPr>
        <w:t>comply with the following:</w:t>
      </w:r>
    </w:p>
    <w:p w14:paraId="19EB54DF" w14:textId="77777777" w:rsidR="00BB5098" w:rsidRPr="004051C3" w:rsidRDefault="00BB5098" w:rsidP="00C1254C">
      <w:pPr>
        <w:tabs>
          <w:tab w:val="left" w:pos="-1080"/>
          <w:tab w:val="left" w:pos="-72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rPr>
        <w:tab/>
        <w:t xml:space="preserve">The platform/ramp </w:t>
      </w:r>
      <w:r w:rsidR="00E94B55" w:rsidRPr="004051C3">
        <w:rPr>
          <w:rFonts w:ascii="Arial Narrow" w:hAnsi="Arial Narrow" w:cs="Arial Narrow"/>
        </w:rPr>
        <w:t xml:space="preserve">bidirectional </w:t>
      </w:r>
      <w:r w:rsidRPr="004051C3">
        <w:rPr>
          <w:rFonts w:ascii="Arial Narrow" w:hAnsi="Arial Narrow" w:cs="Arial Narrow"/>
        </w:rPr>
        <w:t>sensing device</w:t>
      </w:r>
      <w:r w:rsidR="004D49F1" w:rsidRPr="004051C3">
        <w:rPr>
          <w:rFonts w:ascii="Arial Narrow" w:hAnsi="Arial Narrow" w:cs="Arial Narrow"/>
        </w:rPr>
        <w:t xml:space="preserve"> shall be</w:t>
      </w:r>
      <w:r w:rsidRPr="004051C3">
        <w:rPr>
          <w:rFonts w:ascii="Arial Narrow" w:hAnsi="Arial Narrow" w:cs="Arial Narrow"/>
        </w:rPr>
        <w:t xml:space="preserve"> operational and </w:t>
      </w:r>
      <w:r w:rsidR="004E2F7E" w:rsidRPr="004051C3">
        <w:rPr>
          <w:rFonts w:ascii="Arial Narrow" w:hAnsi="Arial Narrow" w:cs="Arial Narrow"/>
        </w:rPr>
        <w:t xml:space="preserve">shall </w:t>
      </w:r>
      <w:r w:rsidRPr="004051C3">
        <w:rPr>
          <w:rFonts w:ascii="Arial Narrow" w:hAnsi="Arial Narrow" w:cs="Arial Narrow"/>
        </w:rPr>
        <w:t>stop travel if obstructions are encountered.</w:t>
      </w:r>
    </w:p>
    <w:p w14:paraId="7423BC1C" w14:textId="77777777" w:rsidR="00BB5098" w:rsidRPr="004051C3" w:rsidRDefault="00BB5098" w:rsidP="00C1254C">
      <w:pPr>
        <w:tabs>
          <w:tab w:val="left" w:pos="-1080"/>
          <w:tab w:val="left" w:pos="-72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rPr>
        <w:tab/>
        <w:t xml:space="preserve">Guide rails </w:t>
      </w:r>
      <w:r w:rsidR="004D49F1" w:rsidRPr="004051C3">
        <w:rPr>
          <w:rFonts w:ascii="Arial Narrow" w:hAnsi="Arial Narrow" w:cs="Arial Narrow"/>
        </w:rPr>
        <w:t xml:space="preserve">shall be </w:t>
      </w:r>
      <w:r w:rsidRPr="004051C3">
        <w:rPr>
          <w:rFonts w:ascii="Arial Narrow" w:hAnsi="Arial Narrow" w:cs="Arial Narrow"/>
        </w:rPr>
        <w:t>maintained to be smooth</w:t>
      </w:r>
      <w:r w:rsidR="00E94B55" w:rsidRPr="004051C3">
        <w:rPr>
          <w:rFonts w:ascii="Arial Narrow" w:hAnsi="Arial Narrow" w:cs="Arial Narrow"/>
        </w:rPr>
        <w:t>,</w:t>
      </w:r>
      <w:r w:rsidRPr="004051C3">
        <w:rPr>
          <w:rFonts w:ascii="Arial Narrow" w:hAnsi="Arial Narrow" w:cs="Arial Narrow"/>
        </w:rPr>
        <w:t xml:space="preserve"> continuous and free of sharp edges or obstructions.  All drive system components </w:t>
      </w:r>
      <w:r w:rsidR="004D49F1" w:rsidRPr="004051C3">
        <w:rPr>
          <w:rFonts w:ascii="Arial Narrow" w:hAnsi="Arial Narrow" w:cs="Arial Narrow"/>
        </w:rPr>
        <w:t xml:space="preserve">shall </w:t>
      </w:r>
      <w:r w:rsidRPr="004051C3">
        <w:rPr>
          <w:rFonts w:ascii="Arial Narrow" w:hAnsi="Arial Narrow" w:cs="Arial Narrow"/>
        </w:rPr>
        <w:t xml:space="preserve">contain safety features for protection of users, and cables and pulling devices </w:t>
      </w:r>
      <w:r w:rsidR="004D49F1" w:rsidRPr="004051C3">
        <w:rPr>
          <w:rFonts w:ascii="Arial Narrow" w:hAnsi="Arial Narrow" w:cs="Arial Narrow"/>
        </w:rPr>
        <w:t xml:space="preserve">shall be </w:t>
      </w:r>
      <w:r w:rsidRPr="004051C3">
        <w:rPr>
          <w:rFonts w:ascii="Arial Narrow" w:hAnsi="Arial Narrow" w:cs="Arial Narrow"/>
        </w:rPr>
        <w:t>shielded.</w:t>
      </w:r>
    </w:p>
    <w:p w14:paraId="19F47ADB" w14:textId="77777777" w:rsidR="00BB5098" w:rsidRPr="004051C3" w:rsidRDefault="00BB5098" w:rsidP="00C1254C">
      <w:pPr>
        <w:tabs>
          <w:tab w:val="left" w:pos="-1080"/>
          <w:tab w:val="left" w:pos="-72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c.</w:t>
      </w:r>
      <w:r w:rsidRPr="004051C3">
        <w:rPr>
          <w:rFonts w:ascii="Arial Narrow" w:hAnsi="Arial Narrow" w:cs="Arial Narrow"/>
        </w:rPr>
        <w:tab/>
        <w:t xml:space="preserve">The lift audio-visual alarm </w:t>
      </w:r>
      <w:r w:rsidR="004D49F1" w:rsidRPr="004051C3">
        <w:rPr>
          <w:rFonts w:ascii="Arial Narrow" w:hAnsi="Arial Narrow" w:cs="Arial Narrow"/>
        </w:rPr>
        <w:t>shall</w:t>
      </w:r>
      <w:r w:rsidR="00E94B55" w:rsidRPr="004051C3">
        <w:rPr>
          <w:rFonts w:ascii="Arial Narrow" w:hAnsi="Arial Narrow" w:cs="Arial Narrow"/>
        </w:rPr>
        <w:t xml:space="preserve"> </w:t>
      </w:r>
      <w:r w:rsidRPr="004051C3">
        <w:rPr>
          <w:rFonts w:ascii="Arial Narrow" w:hAnsi="Arial Narrow" w:cs="Arial Narrow"/>
        </w:rPr>
        <w:t>activate when the lift is in operation.</w:t>
      </w:r>
    </w:p>
    <w:p w14:paraId="5319E0A0" w14:textId="77777777" w:rsidR="00BB5098" w:rsidRPr="004051C3" w:rsidRDefault="00BB5098" w:rsidP="00C1254C">
      <w:pPr>
        <w:tabs>
          <w:tab w:val="left" w:pos="-1080"/>
          <w:tab w:val="left" w:pos="-72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(d)</w:t>
      </w:r>
      <w:r w:rsidRPr="004051C3">
        <w:rPr>
          <w:rFonts w:ascii="Arial Narrow" w:hAnsi="Arial Narrow" w:cs="Arial Narrow"/>
          <w:b/>
          <w:bCs/>
        </w:rPr>
        <w:tab/>
        <w:t>Vehicle Lifts</w:t>
      </w:r>
      <w:r w:rsidRPr="004051C3">
        <w:rPr>
          <w:rFonts w:ascii="Arial Narrow" w:hAnsi="Arial Narrow" w:cs="Arial Narrow"/>
        </w:rPr>
        <w:t>.  Vehicle lifts</w:t>
      </w:r>
      <w:r w:rsidR="004D49F1" w:rsidRPr="004051C3">
        <w:rPr>
          <w:rFonts w:ascii="Arial Narrow" w:hAnsi="Arial Narrow" w:cs="Arial Narrow"/>
        </w:rPr>
        <w:t>, where provided, shall</w:t>
      </w:r>
      <w:r w:rsidRPr="004051C3">
        <w:rPr>
          <w:rFonts w:ascii="Arial Narrow" w:hAnsi="Arial Narrow" w:cs="Arial Narrow"/>
        </w:rPr>
        <w:t xml:space="preserve"> comply with the following: </w:t>
      </w:r>
    </w:p>
    <w:p w14:paraId="22CB3564" w14:textId="77777777" w:rsidR="00BB5098" w:rsidRPr="004051C3" w:rsidRDefault="00BB5098" w:rsidP="00C1254C">
      <w:pPr>
        <w:tabs>
          <w:tab w:val="left" w:pos="-1080"/>
          <w:tab w:val="left" w:pos="-720"/>
          <w:tab w:val="left" w:pos="450"/>
          <w:tab w:val="left" w:pos="1530"/>
          <w:tab w:val="left" w:pos="180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w:t>
      </w:r>
      <w:r w:rsidRPr="004051C3">
        <w:rPr>
          <w:rFonts w:ascii="Arial Narrow" w:hAnsi="Arial Narrow" w:cs="Arial Narrow"/>
        </w:rPr>
        <w:tab/>
        <w:t xml:space="preserve">Vehicle lifts </w:t>
      </w:r>
      <w:r w:rsidR="004D49F1" w:rsidRPr="004051C3">
        <w:rPr>
          <w:rFonts w:ascii="Arial Narrow" w:hAnsi="Arial Narrow" w:cs="Arial Narrow"/>
        </w:rPr>
        <w:t xml:space="preserve">shall be </w:t>
      </w:r>
      <w:r w:rsidRPr="004051C3">
        <w:rPr>
          <w:rFonts w:ascii="Arial Narrow" w:hAnsi="Arial Narrow" w:cs="Arial Narrow"/>
        </w:rPr>
        <w:t>provided with mechanical safety locks to hold the lift in position in the event of a power or hydraulic failure.</w:t>
      </w:r>
    </w:p>
    <w:p w14:paraId="68CBF9F1" w14:textId="77777777" w:rsidR="00063182" w:rsidRPr="004051C3" w:rsidRDefault="00BB5098" w:rsidP="00C1254C">
      <w:pPr>
        <w:tabs>
          <w:tab w:val="left" w:pos="-1080"/>
          <w:tab w:val="left" w:pos="-72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2.</w:t>
      </w:r>
      <w:r w:rsidRPr="004051C3">
        <w:rPr>
          <w:rFonts w:ascii="Arial Narrow" w:hAnsi="Arial Narrow" w:cs="Arial Narrow"/>
        </w:rPr>
        <w:tab/>
        <w:t>The maximum lifting height for vehicle lifts</w:t>
      </w:r>
      <w:r w:rsidR="004D49F1" w:rsidRPr="004051C3">
        <w:rPr>
          <w:rFonts w:ascii="Arial Narrow" w:hAnsi="Arial Narrow" w:cs="Arial Narrow"/>
        </w:rPr>
        <w:t xml:space="preserve"> shall be</w:t>
      </w:r>
      <w:r w:rsidRPr="004051C3">
        <w:rPr>
          <w:rFonts w:ascii="Arial Narrow" w:hAnsi="Arial Narrow" w:cs="Arial Narrow"/>
        </w:rPr>
        <w:t xml:space="preserve"> 68 inches.</w:t>
      </w:r>
    </w:p>
    <w:p w14:paraId="744090BA" w14:textId="77777777" w:rsidR="00BB5098" w:rsidRPr="004051C3" w:rsidRDefault="00BB5098" w:rsidP="00C1254C">
      <w:pPr>
        <w:tabs>
          <w:tab w:val="left" w:pos="-1080"/>
          <w:tab w:val="left" w:pos="-720"/>
          <w:tab w:val="left" w:pos="1530"/>
          <w:tab w:val="left" w:pos="1890"/>
          <w:tab w:val="left" w:pos="3690"/>
          <w:tab w:val="left" w:pos="4230"/>
          <w:tab w:val="left" w:pos="5040"/>
        </w:tabs>
        <w:ind w:left="450" w:hanging="450"/>
        <w:jc w:val="both"/>
        <w:rPr>
          <w:rFonts w:ascii="Arial Narrow" w:hAnsi="Arial Narrow" w:cs="Arial Narrow"/>
        </w:rPr>
      </w:pPr>
      <w:r w:rsidRPr="004051C3">
        <w:rPr>
          <w:rFonts w:ascii="Arial Narrow" w:hAnsi="Arial Narrow" w:cs="Arial Narrow"/>
          <w:b/>
          <w:bCs/>
        </w:rPr>
        <w:t>(16)</w:t>
      </w:r>
      <w:r w:rsidRPr="004051C3">
        <w:rPr>
          <w:rFonts w:ascii="Arial Narrow" w:hAnsi="Arial Narrow" w:cs="Arial Narrow"/>
          <w:b/>
          <w:bCs/>
        </w:rPr>
        <w:tab/>
        <w:t>Mechanical</w:t>
      </w:r>
      <w:r w:rsidRPr="004051C3">
        <w:rPr>
          <w:rFonts w:ascii="Arial Narrow" w:hAnsi="Arial Narrow" w:cs="Arial Narrow"/>
        </w:rPr>
        <w:t xml:space="preserve">.  Mechanical systems </w:t>
      </w:r>
      <w:r w:rsidR="00DC3CEF" w:rsidRPr="004051C3">
        <w:rPr>
          <w:rFonts w:ascii="Arial Narrow" w:hAnsi="Arial Narrow" w:cs="Arial Narrow"/>
        </w:rPr>
        <w:t>(</w:t>
      </w:r>
      <w:r w:rsidR="00775976" w:rsidRPr="004051C3">
        <w:rPr>
          <w:rFonts w:ascii="Arial Narrow" w:hAnsi="Arial Narrow" w:cs="Arial Narrow"/>
        </w:rPr>
        <w:t xml:space="preserve">including those </w:t>
      </w:r>
      <w:r w:rsidR="007919AC" w:rsidRPr="004051C3">
        <w:rPr>
          <w:rFonts w:ascii="Arial Narrow" w:hAnsi="Arial Narrow" w:cs="Arial Narrow"/>
        </w:rPr>
        <w:t>for</w:t>
      </w:r>
      <w:r w:rsidR="00775976" w:rsidRPr="004051C3">
        <w:rPr>
          <w:rFonts w:ascii="Arial Narrow" w:hAnsi="Arial Narrow" w:cs="Arial Narrow"/>
        </w:rPr>
        <w:t xml:space="preserve"> relocatables</w:t>
      </w:r>
      <w:r w:rsidR="00DC3CEF" w:rsidRPr="004051C3">
        <w:rPr>
          <w:rFonts w:ascii="Arial Narrow" w:hAnsi="Arial Narrow" w:cs="Arial Narrow"/>
        </w:rPr>
        <w:t>)</w:t>
      </w:r>
      <w:r w:rsidR="00775976" w:rsidRPr="004051C3">
        <w:rPr>
          <w:rFonts w:ascii="Arial Narrow" w:hAnsi="Arial Narrow" w:cs="Arial Narrow"/>
        </w:rPr>
        <w:t xml:space="preserve"> s</w:t>
      </w:r>
      <w:r w:rsidR="004D49F1" w:rsidRPr="004051C3">
        <w:rPr>
          <w:rFonts w:ascii="Arial Narrow" w:hAnsi="Arial Narrow" w:cs="Arial Narrow"/>
        </w:rPr>
        <w:t xml:space="preserve">hall </w:t>
      </w:r>
      <w:r w:rsidRPr="004051C3">
        <w:rPr>
          <w:rFonts w:ascii="Arial Narrow" w:hAnsi="Arial Narrow" w:cs="Arial Narrow"/>
        </w:rPr>
        <w:t xml:space="preserve">meet the following minimum </w:t>
      </w:r>
      <w:r w:rsidRPr="004051C3">
        <w:rPr>
          <w:rFonts w:ascii="Arial Narrow" w:hAnsi="Arial Narrow" w:cs="Shruti"/>
        </w:rPr>
        <w:t xml:space="preserve">casualty safety </w:t>
      </w:r>
      <w:r w:rsidRPr="004051C3">
        <w:rPr>
          <w:rFonts w:ascii="Arial Narrow" w:hAnsi="Arial Narrow" w:cs="Arial Narrow"/>
        </w:rPr>
        <w:t xml:space="preserve">and sanitation requirements for ventilation, building service equipment, plumbing, etc., as </w:t>
      </w:r>
      <w:r w:rsidR="004D49F1" w:rsidRPr="004051C3">
        <w:rPr>
          <w:rFonts w:ascii="Arial Narrow" w:hAnsi="Arial Narrow" w:cs="Arial Narrow"/>
        </w:rPr>
        <w:t>applicable</w:t>
      </w:r>
      <w:r w:rsidRPr="004051C3">
        <w:rPr>
          <w:rFonts w:ascii="Arial Narrow" w:hAnsi="Arial Narrow" w:cs="Arial Narrow"/>
        </w:rPr>
        <w:t>:</w:t>
      </w:r>
    </w:p>
    <w:p w14:paraId="6BFD2B46"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b/>
          <w:bCs/>
        </w:rPr>
        <w:tab/>
        <w:t>Ventilation</w:t>
      </w:r>
      <w:r w:rsidRPr="004051C3">
        <w:rPr>
          <w:rFonts w:ascii="Arial Narrow" w:hAnsi="Arial Narrow" w:cs="Arial Narrow"/>
        </w:rPr>
        <w:t xml:space="preserve">.  All occupied rooms and other rooms where odors or contaminants are generated </w:t>
      </w:r>
      <w:r w:rsidR="00775976" w:rsidRPr="004051C3">
        <w:rPr>
          <w:rFonts w:ascii="Arial Narrow" w:hAnsi="Arial Narrow" w:cs="Arial Narrow"/>
        </w:rPr>
        <w:t xml:space="preserve">shall be </w:t>
      </w:r>
      <w:r w:rsidRPr="004051C3">
        <w:rPr>
          <w:rFonts w:ascii="Arial Narrow" w:hAnsi="Arial Narrow" w:cs="Arial Narrow"/>
        </w:rPr>
        <w:t>provided with either natural or mechanical ventilation.</w:t>
      </w:r>
    </w:p>
    <w:p w14:paraId="6A72186F"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w:t>
      </w:r>
      <w:r w:rsidRPr="004051C3">
        <w:rPr>
          <w:rFonts w:ascii="Arial Narrow" w:hAnsi="Arial Narrow" w:cs="Arial Narrow"/>
        </w:rPr>
        <w:tab/>
        <w:t xml:space="preserve">Windows, louvers or other openings used for natural ventilation </w:t>
      </w:r>
      <w:r w:rsidR="004D49F1" w:rsidRPr="004051C3">
        <w:rPr>
          <w:rFonts w:ascii="Arial Narrow" w:hAnsi="Arial Narrow" w:cs="Arial Narrow"/>
        </w:rPr>
        <w:t xml:space="preserve">shall be </w:t>
      </w:r>
      <w:r w:rsidRPr="004051C3">
        <w:rPr>
          <w:rFonts w:ascii="Arial Narrow" w:hAnsi="Arial Narrow" w:cs="Arial Narrow"/>
        </w:rPr>
        <w:t>maintained in an operable condition at all times.</w:t>
      </w:r>
    </w:p>
    <w:p w14:paraId="36204BD7"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2.</w:t>
      </w:r>
      <w:r w:rsidRPr="004051C3">
        <w:rPr>
          <w:rFonts w:ascii="Arial Narrow" w:hAnsi="Arial Narrow" w:cs="Arial Narrow"/>
        </w:rPr>
        <w:tab/>
        <w:t>Mechanical ventilation systems</w:t>
      </w:r>
      <w:r w:rsidR="004D49F1" w:rsidRPr="004051C3">
        <w:rPr>
          <w:rFonts w:ascii="Arial Narrow" w:hAnsi="Arial Narrow" w:cs="Arial Narrow"/>
        </w:rPr>
        <w:t xml:space="preserve"> shall be</w:t>
      </w:r>
      <w:r w:rsidRPr="004051C3">
        <w:rPr>
          <w:rFonts w:ascii="Arial Narrow" w:hAnsi="Arial Narrow" w:cs="Arial Narrow"/>
        </w:rPr>
        <w:t xml:space="preserve"> maintained in an operable condition at all times. </w:t>
      </w:r>
    </w:p>
    <w:p w14:paraId="100A5811"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3.</w:t>
      </w:r>
      <w:r w:rsidRPr="004051C3">
        <w:rPr>
          <w:rFonts w:ascii="Arial Narrow" w:hAnsi="Arial Narrow" w:cs="Arial Narrow"/>
        </w:rPr>
        <w:tab/>
        <w:t>The HVAC system</w:t>
      </w:r>
      <w:r w:rsidR="004D49F1" w:rsidRPr="004051C3">
        <w:rPr>
          <w:rFonts w:ascii="Arial Narrow" w:hAnsi="Arial Narrow" w:cs="Arial Narrow"/>
        </w:rPr>
        <w:t xml:space="preserve"> shall be</w:t>
      </w:r>
      <w:r w:rsidRPr="004051C3">
        <w:rPr>
          <w:rFonts w:ascii="Arial Narrow" w:hAnsi="Arial Narrow" w:cs="Arial Narrow"/>
        </w:rPr>
        <w:t xml:space="preserve"> inspected to ensure the system is operating as designed.</w:t>
      </w:r>
      <w:r w:rsidR="00477E9E">
        <w:rPr>
          <w:rFonts w:ascii="Arial Narrow" w:hAnsi="Arial Narrow" w:cs="Arial Narrow"/>
        </w:rPr>
        <w:t xml:space="preserve"> </w:t>
      </w:r>
      <w:r w:rsidRPr="004051C3">
        <w:rPr>
          <w:rFonts w:ascii="Arial Narrow" w:hAnsi="Arial Narrow" w:cs="Arial Narrow"/>
        </w:rPr>
        <w:t xml:space="preserve"> HVAC</w:t>
      </w:r>
      <w:r w:rsidR="004D49F1" w:rsidRPr="004051C3">
        <w:rPr>
          <w:rFonts w:ascii="Arial Narrow" w:hAnsi="Arial Narrow" w:cs="Arial Narrow"/>
        </w:rPr>
        <w:t xml:space="preserve"> </w:t>
      </w:r>
      <w:r w:rsidRPr="004051C3">
        <w:rPr>
          <w:rFonts w:ascii="Arial Narrow" w:hAnsi="Arial Narrow" w:cs="Arial Narrow"/>
        </w:rPr>
        <w:t xml:space="preserve">systems </w:t>
      </w:r>
      <w:r w:rsidR="004D49F1" w:rsidRPr="004051C3">
        <w:rPr>
          <w:rFonts w:ascii="Arial Narrow" w:hAnsi="Arial Narrow" w:cs="Arial Narrow"/>
        </w:rPr>
        <w:t xml:space="preserve">shall be </w:t>
      </w:r>
      <w:r w:rsidRPr="004051C3">
        <w:rPr>
          <w:rFonts w:ascii="Arial Narrow" w:hAnsi="Arial Narrow" w:cs="Arial Narrow"/>
        </w:rPr>
        <w:t>re-evaluated if space use changes have occurred or if unusual contaminants or unusually strong sources of specific contaminants were introduced into the space since the most recent inspection.</w:t>
      </w:r>
    </w:p>
    <w:p w14:paraId="77E1394C"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4.</w:t>
      </w:r>
      <w:r w:rsidRPr="004051C3">
        <w:rPr>
          <w:rFonts w:ascii="Arial Narrow" w:hAnsi="Arial Narrow" w:cs="Arial Narrow"/>
        </w:rPr>
        <w:tab/>
        <w:t xml:space="preserve">Exhaust systems from toilet rooms, custodial closets, food service kitchens, kitchen storage rooms, shower and locker rooms, athletic equipment rooms, etc., </w:t>
      </w:r>
      <w:r w:rsidR="004D49F1" w:rsidRPr="004051C3">
        <w:rPr>
          <w:rFonts w:ascii="Arial Narrow" w:hAnsi="Arial Narrow" w:cs="Arial Narrow"/>
        </w:rPr>
        <w:t xml:space="preserve">shall be </w:t>
      </w:r>
      <w:r w:rsidRPr="004051C3">
        <w:rPr>
          <w:rFonts w:ascii="Arial Narrow" w:hAnsi="Arial Narrow" w:cs="Arial Narrow"/>
        </w:rPr>
        <w:t xml:space="preserve">maintained in an operable condition at all times. Exhaust from mechanical dishwashing areas </w:t>
      </w:r>
      <w:r w:rsidR="004D49F1" w:rsidRPr="004051C3">
        <w:rPr>
          <w:rFonts w:ascii="Arial Narrow" w:hAnsi="Arial Narrow" w:cs="Arial Narrow"/>
        </w:rPr>
        <w:t>shall</w:t>
      </w:r>
      <w:r w:rsidRPr="004051C3">
        <w:rPr>
          <w:rFonts w:ascii="Arial Narrow" w:hAnsi="Arial Narrow" w:cs="Arial Narrow"/>
        </w:rPr>
        <w:t xml:space="preserve"> not </w:t>
      </w:r>
      <w:r w:rsidR="004D49F1" w:rsidRPr="004051C3">
        <w:rPr>
          <w:rFonts w:ascii="Arial Narrow" w:hAnsi="Arial Narrow" w:cs="Arial Narrow"/>
        </w:rPr>
        <w:t xml:space="preserve">be </w:t>
      </w:r>
      <w:r w:rsidRPr="004051C3">
        <w:rPr>
          <w:rFonts w:ascii="Arial Narrow" w:hAnsi="Arial Narrow" w:cs="Arial Narrow"/>
        </w:rPr>
        <w:lastRenderedPageBreak/>
        <w:t>discharged through the kitchen.</w:t>
      </w:r>
    </w:p>
    <w:p w14:paraId="1660107F" w14:textId="77777777" w:rsidR="004051C3"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5.</w:t>
      </w:r>
      <w:r w:rsidRPr="004051C3">
        <w:rPr>
          <w:rFonts w:ascii="Arial Narrow" w:hAnsi="Arial Narrow" w:cs="Arial Narrow"/>
        </w:rPr>
        <w:tab/>
        <w:t>Science laboratory fume hoods and laboratory emergency fans</w:t>
      </w:r>
      <w:r w:rsidR="004D49F1" w:rsidRPr="004051C3">
        <w:rPr>
          <w:rFonts w:ascii="Arial Narrow" w:hAnsi="Arial Narrow" w:cs="Arial Narrow"/>
        </w:rPr>
        <w:t xml:space="preserve"> shall be</w:t>
      </w:r>
      <w:r w:rsidRPr="004051C3">
        <w:rPr>
          <w:rFonts w:ascii="Arial Narrow" w:hAnsi="Arial Narrow" w:cs="Arial Narrow"/>
        </w:rPr>
        <w:t xml:space="preserve"> maintained in an operable condition.  Science laboratories </w:t>
      </w:r>
      <w:r w:rsidR="00775976" w:rsidRPr="004051C3">
        <w:rPr>
          <w:rFonts w:ascii="Arial Narrow" w:hAnsi="Arial Narrow" w:cs="Arial Narrow"/>
        </w:rPr>
        <w:t xml:space="preserve">shall maintain </w:t>
      </w:r>
      <w:r w:rsidRPr="004051C3">
        <w:rPr>
          <w:rFonts w:ascii="Arial Narrow" w:hAnsi="Arial Narrow" w:cs="Arial Narrow"/>
        </w:rPr>
        <w:t>ventilation rates as designed</w:t>
      </w:r>
      <w:r w:rsidR="004051C3" w:rsidRPr="004051C3">
        <w:rPr>
          <w:rFonts w:ascii="Arial Narrow" w:hAnsi="Arial Narrow" w:cs="Arial Narrow"/>
        </w:rPr>
        <w:t>.</w:t>
      </w:r>
      <w:r w:rsidRPr="004051C3">
        <w:rPr>
          <w:rFonts w:ascii="Arial Narrow" w:hAnsi="Arial Narrow" w:cs="Arial Narrow"/>
        </w:rPr>
        <w:t xml:space="preserve"> </w:t>
      </w:r>
    </w:p>
    <w:p w14:paraId="7E65A396"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6.</w:t>
      </w:r>
      <w:r w:rsidRPr="004051C3">
        <w:rPr>
          <w:rFonts w:ascii="Arial Narrow" w:hAnsi="Arial Narrow" w:cs="Arial Narrow"/>
        </w:rPr>
        <w:tab/>
        <w:t>Building Service Equipment</w:t>
      </w:r>
      <w:r w:rsidR="004D49F1" w:rsidRPr="004051C3">
        <w:rPr>
          <w:rFonts w:ascii="Arial Narrow" w:hAnsi="Arial Narrow" w:cs="Arial Narrow"/>
        </w:rPr>
        <w:t>.</w:t>
      </w:r>
    </w:p>
    <w:p w14:paraId="1C41AE53"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rPr>
        <w:tab/>
        <w:t>Mechanical equipment rooms and air-handler rooms</w:t>
      </w:r>
      <w:r w:rsidR="004D49F1" w:rsidRPr="004051C3">
        <w:rPr>
          <w:rFonts w:ascii="Arial Narrow" w:hAnsi="Arial Narrow" w:cs="Arial Narrow"/>
        </w:rPr>
        <w:t xml:space="preserve"> shall be</w:t>
      </w:r>
      <w:r w:rsidRPr="004051C3">
        <w:rPr>
          <w:rFonts w:ascii="Arial Narrow" w:hAnsi="Arial Narrow" w:cs="Arial Narrow"/>
        </w:rPr>
        <w:t xml:space="preserve"> free of any type of storage except for filters required for the air-handling equipment in the room. </w:t>
      </w:r>
      <w:r w:rsidR="004C53CC">
        <w:rPr>
          <w:rFonts w:ascii="Arial Narrow" w:hAnsi="Arial Narrow" w:cs="Arial Narrow"/>
        </w:rPr>
        <w:t xml:space="preserve"> </w:t>
      </w:r>
      <w:r w:rsidRPr="004051C3">
        <w:rPr>
          <w:rFonts w:ascii="Arial Narrow" w:hAnsi="Arial Narrow" w:cs="Arial Narrow"/>
        </w:rPr>
        <w:t>Air conditioning filter storage shall not present a hazard.</w:t>
      </w:r>
    </w:p>
    <w:p w14:paraId="1EC9714F" w14:textId="77777777" w:rsidR="00BB5098" w:rsidRPr="004051C3" w:rsidRDefault="00BB5098" w:rsidP="00BA4B43">
      <w:pPr>
        <w:widowControl/>
        <w:tabs>
          <w:tab w:val="left" w:pos="-1080"/>
          <w:tab w:val="left" w:pos="-720"/>
          <w:tab w:val="left" w:pos="0"/>
          <w:tab w:val="left" w:pos="450"/>
          <w:tab w:val="left" w:pos="1890"/>
          <w:tab w:val="left" w:pos="3690"/>
          <w:tab w:val="left" w:pos="4230"/>
          <w:tab w:val="left" w:pos="5040"/>
        </w:tabs>
        <w:ind w:left="1526"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rPr>
        <w:tab/>
        <w:t xml:space="preserve">Electric heaters </w:t>
      </w:r>
      <w:r w:rsidR="004D49F1" w:rsidRPr="004051C3">
        <w:rPr>
          <w:rFonts w:ascii="Arial Narrow" w:hAnsi="Arial Narrow" w:cs="Arial Narrow"/>
        </w:rPr>
        <w:t xml:space="preserve">where </w:t>
      </w:r>
      <w:r w:rsidRPr="004051C3">
        <w:rPr>
          <w:rFonts w:ascii="Arial Narrow" w:hAnsi="Arial Narrow" w:cs="Arial Narrow"/>
        </w:rPr>
        <w:t xml:space="preserve">used for supplementary heating in toilet rooms, storage rooms, offices, etc., </w:t>
      </w:r>
      <w:r w:rsidR="004D49F1" w:rsidRPr="004051C3">
        <w:rPr>
          <w:rFonts w:ascii="Arial Narrow" w:hAnsi="Arial Narrow" w:cs="Arial Narrow"/>
        </w:rPr>
        <w:t xml:space="preserve">shall </w:t>
      </w:r>
      <w:r w:rsidRPr="004051C3">
        <w:rPr>
          <w:rFonts w:ascii="Arial Narrow" w:hAnsi="Arial Narrow" w:cs="Arial Narrow"/>
        </w:rPr>
        <w:t>have heating elements protected.</w:t>
      </w:r>
    </w:p>
    <w:p w14:paraId="310C9E4B"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c.</w:t>
      </w:r>
      <w:r w:rsidRPr="004051C3">
        <w:rPr>
          <w:rFonts w:ascii="Arial Narrow" w:hAnsi="Arial Narrow" w:cs="Arial Narrow"/>
        </w:rPr>
        <w:tab/>
        <w:t xml:space="preserve">Through-wall and window-type air-conditioning units </w:t>
      </w:r>
      <w:r w:rsidR="00442DD5" w:rsidRPr="004051C3">
        <w:rPr>
          <w:rFonts w:ascii="Arial Narrow" w:hAnsi="Arial Narrow" w:cs="Arial Narrow"/>
        </w:rPr>
        <w:t xml:space="preserve">shall be </w:t>
      </w:r>
      <w:r w:rsidRPr="004051C3">
        <w:rPr>
          <w:rFonts w:ascii="Arial Narrow" w:hAnsi="Arial Narrow" w:cs="Arial Narrow"/>
        </w:rPr>
        <w:t>maintained in a clean, safe and secure condition at all times.</w:t>
      </w:r>
    </w:p>
    <w:p w14:paraId="4C217EBC"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7.</w:t>
      </w:r>
      <w:r w:rsidRPr="004051C3">
        <w:rPr>
          <w:rFonts w:ascii="Arial Narrow" w:hAnsi="Arial Narrow" w:cs="Arial Narrow"/>
        </w:rPr>
        <w:tab/>
        <w:t>Cooling towers</w:t>
      </w:r>
      <w:r w:rsidR="000B2148" w:rsidRPr="004051C3">
        <w:rPr>
          <w:rFonts w:ascii="Arial Narrow" w:hAnsi="Arial Narrow" w:cs="Arial Narrow"/>
        </w:rPr>
        <w:t>, where provided, shall</w:t>
      </w:r>
      <w:r w:rsidRPr="004051C3">
        <w:rPr>
          <w:rFonts w:ascii="Arial Narrow" w:hAnsi="Arial Narrow" w:cs="Arial Narrow"/>
        </w:rPr>
        <w:t xml:space="preserve"> conform to the following:</w:t>
      </w:r>
    </w:p>
    <w:p w14:paraId="3C07C3D2"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rPr>
        <w:tab/>
        <w:t xml:space="preserve">Towers with combustible interior or exterior construction installed over buildings </w:t>
      </w:r>
      <w:r w:rsidR="000B2148" w:rsidRPr="004051C3">
        <w:rPr>
          <w:rFonts w:ascii="Arial Narrow" w:hAnsi="Arial Narrow" w:cs="Arial Narrow"/>
        </w:rPr>
        <w:t xml:space="preserve">shall </w:t>
      </w:r>
      <w:r w:rsidRPr="004051C3">
        <w:rPr>
          <w:rFonts w:ascii="Arial Narrow" w:hAnsi="Arial Narrow" w:cs="Arial Narrow"/>
        </w:rPr>
        <w:t>have fire</w:t>
      </w:r>
      <w:r w:rsidR="000B2148" w:rsidRPr="004051C3">
        <w:rPr>
          <w:rFonts w:ascii="Arial Narrow" w:hAnsi="Arial Narrow" w:cs="Arial Narrow"/>
        </w:rPr>
        <w:t xml:space="preserve"> </w:t>
      </w:r>
      <w:r w:rsidRPr="004051C3">
        <w:rPr>
          <w:rFonts w:ascii="Arial Narrow" w:hAnsi="Arial Narrow" w:cs="Arial Narrow"/>
        </w:rPr>
        <w:t xml:space="preserve">sprinkler systems maintained in an operational condition at all times. </w:t>
      </w:r>
    </w:p>
    <w:p w14:paraId="10F01ABF" w14:textId="77777777" w:rsidR="00C410EA"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rPr>
        <w:tab/>
        <w:t xml:space="preserve">Towers located on the ground </w:t>
      </w:r>
      <w:r w:rsidR="000B2148" w:rsidRPr="004051C3">
        <w:rPr>
          <w:rFonts w:ascii="Arial Narrow" w:hAnsi="Arial Narrow" w:cs="Arial Narrow"/>
        </w:rPr>
        <w:t xml:space="preserve">shall be </w:t>
      </w:r>
      <w:r w:rsidRPr="004051C3">
        <w:rPr>
          <w:rFonts w:ascii="Arial Narrow" w:hAnsi="Arial Narrow" w:cs="Arial Narrow"/>
        </w:rPr>
        <w:t>enclosed by a fence that is maintained in a safe and secure condition at all times.</w:t>
      </w:r>
    </w:p>
    <w:p w14:paraId="663EC17D"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c.</w:t>
      </w:r>
      <w:r w:rsidRPr="004051C3">
        <w:rPr>
          <w:rFonts w:ascii="Arial Narrow" w:hAnsi="Arial Narrow" w:cs="Arial Narrow"/>
        </w:rPr>
        <w:tab/>
        <w:t xml:space="preserve">Open spaces or areas between the base of the tower and ground or roof of the building upon which it is located </w:t>
      </w:r>
      <w:r w:rsidR="000B2148" w:rsidRPr="004051C3">
        <w:rPr>
          <w:rFonts w:ascii="Arial Narrow" w:hAnsi="Arial Narrow" w:cs="Arial Narrow"/>
        </w:rPr>
        <w:t xml:space="preserve">shall be </w:t>
      </w:r>
      <w:r w:rsidRPr="004051C3">
        <w:rPr>
          <w:rFonts w:ascii="Arial Narrow" w:hAnsi="Arial Narrow" w:cs="Arial Narrow"/>
        </w:rPr>
        <w:t xml:space="preserve">screened to prevent the accumulation of combustible waste material under the tower and to prevent use of such space or area under the tower for storage of combustible materials. </w:t>
      </w:r>
    </w:p>
    <w:p w14:paraId="1091C9C8"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8.</w:t>
      </w:r>
      <w:r w:rsidRPr="004051C3">
        <w:rPr>
          <w:rFonts w:ascii="Arial Narrow" w:hAnsi="Arial Narrow" w:cs="Arial Narrow"/>
        </w:rPr>
        <w:tab/>
        <w:t xml:space="preserve">Walkway and building roofs </w:t>
      </w:r>
      <w:r w:rsidR="000B2148" w:rsidRPr="004051C3">
        <w:rPr>
          <w:rFonts w:ascii="Arial Narrow" w:hAnsi="Arial Narrow" w:cs="Arial Narrow"/>
        </w:rPr>
        <w:t xml:space="preserve">shall be </w:t>
      </w:r>
      <w:r w:rsidRPr="004051C3">
        <w:rPr>
          <w:rFonts w:ascii="Arial Narrow" w:hAnsi="Arial Narrow" w:cs="Arial Narrow"/>
        </w:rPr>
        <w:t>free of mechanical system piping (fluid system) and ducts (air system) unless written permission to do otherwise from the authority having jurisdiction is on file in the administrator</w:t>
      </w:r>
      <w:r w:rsidR="006E13F2" w:rsidRPr="004051C3">
        <w:rPr>
          <w:rFonts w:ascii="Arial Narrow" w:hAnsi="Arial Narrow" w:cs="Arial Narrow"/>
        </w:rPr>
        <w:t>’</w:t>
      </w:r>
      <w:r w:rsidRPr="004051C3">
        <w:rPr>
          <w:rFonts w:ascii="Arial Narrow" w:hAnsi="Arial Narrow" w:cs="Arial Narrow"/>
        </w:rPr>
        <w:t>s office.</w:t>
      </w:r>
    </w:p>
    <w:p w14:paraId="43F6AA50"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9.</w:t>
      </w:r>
      <w:r w:rsidRPr="004051C3">
        <w:rPr>
          <w:rFonts w:ascii="Arial Narrow" w:hAnsi="Arial Narrow" w:cs="Arial Narrow"/>
        </w:rPr>
        <w:tab/>
        <w:t>Mechanical systems</w:t>
      </w:r>
      <w:r w:rsidR="000B2148" w:rsidRPr="004051C3">
        <w:rPr>
          <w:rFonts w:ascii="Arial Narrow" w:hAnsi="Arial Narrow" w:cs="Arial Narrow"/>
        </w:rPr>
        <w:t xml:space="preserve"> shall be</w:t>
      </w:r>
      <w:r w:rsidRPr="004051C3">
        <w:rPr>
          <w:rFonts w:ascii="Arial Narrow" w:hAnsi="Arial Narrow" w:cs="Arial Narrow"/>
        </w:rPr>
        <w:t xml:space="preserve"> connected to a properly functioning energy management system programmable time clock, setback thermostat, heat-recovery equipment or equivalent that will reduce energy consumption during off-scheduled hours, nights or weekends.  The energy conservation device </w:t>
      </w:r>
      <w:r w:rsidR="000B2148" w:rsidRPr="004051C3">
        <w:rPr>
          <w:rFonts w:ascii="Arial Narrow" w:hAnsi="Arial Narrow" w:cs="Arial Narrow"/>
        </w:rPr>
        <w:t xml:space="preserve">shall be </w:t>
      </w:r>
      <w:r w:rsidRPr="004051C3">
        <w:rPr>
          <w:rFonts w:ascii="Arial Narrow" w:hAnsi="Arial Narrow" w:cs="Arial Narrow"/>
        </w:rPr>
        <w:t>maintained in an operable condition at all times or a program</w:t>
      </w:r>
      <w:r w:rsidR="000B2148">
        <w:rPr>
          <w:rFonts w:ascii="Arial Narrow" w:hAnsi="Arial Narrow" w:cs="Arial Narrow"/>
        </w:rPr>
        <w:t xml:space="preserve"> </w:t>
      </w:r>
      <w:r w:rsidR="000B2148" w:rsidRPr="004051C3">
        <w:rPr>
          <w:rFonts w:ascii="Arial Narrow" w:hAnsi="Arial Narrow" w:cs="Arial Narrow"/>
        </w:rPr>
        <w:t>shall be</w:t>
      </w:r>
      <w:r w:rsidRPr="004051C3">
        <w:rPr>
          <w:rFonts w:ascii="Arial Narrow" w:hAnsi="Arial Narrow" w:cs="Arial Narrow"/>
        </w:rPr>
        <w:t xml:space="preserve"> in place to install one of these devices.  Acceptable humidity levels</w:t>
      </w:r>
      <w:r w:rsidR="000B2148" w:rsidRPr="004051C3">
        <w:rPr>
          <w:rFonts w:ascii="Arial Narrow" w:hAnsi="Arial Narrow" w:cs="Arial Narrow"/>
        </w:rPr>
        <w:t xml:space="preserve"> shall be</w:t>
      </w:r>
      <w:r w:rsidRPr="004051C3">
        <w:rPr>
          <w:rFonts w:ascii="Arial Narrow" w:hAnsi="Arial Narrow" w:cs="Arial Narrow"/>
        </w:rPr>
        <w:t xml:space="preserve"> maintained.</w:t>
      </w:r>
    </w:p>
    <w:p w14:paraId="68F0A2CA" w14:textId="77777777" w:rsidR="00BB5098" w:rsidRPr="004051C3" w:rsidRDefault="00EA6523"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rPr>
        <w:t>10.</w:t>
      </w:r>
      <w:r w:rsidRPr="004051C3">
        <w:rPr>
          <w:rFonts w:ascii="Arial Narrow" w:hAnsi="Arial Narrow" w:cs="Arial Narrow"/>
        </w:rPr>
        <w:tab/>
      </w:r>
      <w:r w:rsidR="00BB5098" w:rsidRPr="004051C3">
        <w:rPr>
          <w:rFonts w:ascii="Arial Narrow" w:hAnsi="Arial Narrow" w:cs="Arial Narrow"/>
        </w:rPr>
        <w:t xml:space="preserve">Stationary local sources producing air-borne particulates, heat, odors, fumes, spray, vapors, smoke or gases in such quantities as to be irritating or injurious to human health </w:t>
      </w:r>
      <w:r w:rsidR="000B2148" w:rsidRPr="004051C3">
        <w:rPr>
          <w:rFonts w:ascii="Arial Narrow" w:hAnsi="Arial Narrow" w:cs="Arial Narrow"/>
        </w:rPr>
        <w:t xml:space="preserve">shall have </w:t>
      </w:r>
      <w:r w:rsidR="00BB5098" w:rsidRPr="004051C3">
        <w:rPr>
          <w:rFonts w:ascii="Arial Narrow" w:hAnsi="Arial Narrow" w:cs="Arial Narrow"/>
        </w:rPr>
        <w:t xml:space="preserve">an exhaust system to collect and remove the contaminants. </w:t>
      </w:r>
      <w:r w:rsidR="001826D5">
        <w:rPr>
          <w:rFonts w:ascii="Arial Narrow" w:hAnsi="Arial Narrow" w:cs="Arial Narrow"/>
        </w:rPr>
        <w:t xml:space="preserve"> </w:t>
      </w:r>
      <w:r w:rsidR="00BB5098" w:rsidRPr="004051C3">
        <w:rPr>
          <w:rFonts w:ascii="Arial Narrow" w:hAnsi="Arial Narrow" w:cs="Arial Narrow"/>
        </w:rPr>
        <w:t xml:space="preserve">Such exhaust </w:t>
      </w:r>
      <w:r w:rsidR="000B2148" w:rsidRPr="004051C3">
        <w:rPr>
          <w:rFonts w:ascii="Arial Narrow" w:hAnsi="Arial Narrow" w:cs="Arial Narrow"/>
        </w:rPr>
        <w:t xml:space="preserve">shall </w:t>
      </w:r>
      <w:r w:rsidR="00BB5098" w:rsidRPr="004051C3">
        <w:rPr>
          <w:rFonts w:ascii="Arial Narrow" w:hAnsi="Arial Narrow" w:cs="Arial Narrow"/>
        </w:rPr>
        <w:t xml:space="preserve">discharge directly to the </w:t>
      </w:r>
      <w:r w:rsidR="00812C35" w:rsidRPr="004051C3">
        <w:rPr>
          <w:rFonts w:ascii="Arial Narrow" w:hAnsi="Arial Narrow" w:cs="Arial Narrow"/>
        </w:rPr>
        <w:t>exterior of the building and</w:t>
      </w:r>
      <w:r w:rsidR="00EF383B" w:rsidRPr="004051C3">
        <w:rPr>
          <w:rFonts w:ascii="Arial Narrow" w:hAnsi="Arial Narrow" w:cs="Arial Narrow"/>
        </w:rPr>
        <w:t xml:space="preserve"> </w:t>
      </w:r>
      <w:r w:rsidR="000B2148" w:rsidRPr="004051C3">
        <w:rPr>
          <w:rFonts w:ascii="Arial Narrow" w:hAnsi="Arial Narrow" w:cs="Arial Narrow"/>
        </w:rPr>
        <w:t xml:space="preserve">shall be </w:t>
      </w:r>
      <w:r w:rsidR="00BB5098" w:rsidRPr="004051C3">
        <w:rPr>
          <w:rFonts w:ascii="Arial Narrow" w:hAnsi="Arial Narrow" w:cs="Arial Narrow"/>
        </w:rPr>
        <w:t xml:space="preserve">orientated away from occupied areas, parking lots, and other areas that </w:t>
      </w:r>
      <w:r w:rsidR="0066528D" w:rsidRPr="004051C3">
        <w:rPr>
          <w:rFonts w:ascii="Arial Narrow" w:hAnsi="Arial Narrow" w:cs="Arial Narrow"/>
        </w:rPr>
        <w:t>may</w:t>
      </w:r>
      <w:r w:rsidR="00BB5098" w:rsidRPr="004051C3">
        <w:rPr>
          <w:rFonts w:ascii="Arial Narrow" w:hAnsi="Arial Narrow" w:cs="Arial Narrow"/>
        </w:rPr>
        <w:t xml:space="preserve"> be adversely affected by the exhaust.</w:t>
      </w:r>
    </w:p>
    <w:p w14:paraId="72A21684"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rPr>
        <w:t>11.</w:t>
      </w:r>
      <w:r w:rsidR="001826D5">
        <w:rPr>
          <w:rFonts w:ascii="Arial Narrow" w:hAnsi="Arial Narrow" w:cs="Arial Narrow"/>
        </w:rPr>
        <w:tab/>
      </w:r>
      <w:r w:rsidR="00263431" w:rsidRPr="004051C3">
        <w:rPr>
          <w:rFonts w:ascii="Arial Narrow" w:hAnsi="Arial Narrow" w:cs="Arial Narrow"/>
        </w:rPr>
        <w:t>Gravity and wind-</w:t>
      </w:r>
      <w:r w:rsidRPr="004051C3">
        <w:rPr>
          <w:rFonts w:ascii="Arial Narrow" w:hAnsi="Arial Narrow" w:cs="Arial Narrow"/>
        </w:rPr>
        <w:t xml:space="preserve">operated ventilators </w:t>
      </w:r>
      <w:r w:rsidR="00263431" w:rsidRPr="004051C3">
        <w:rPr>
          <w:rFonts w:ascii="Arial Narrow" w:hAnsi="Arial Narrow" w:cs="Arial Narrow"/>
        </w:rPr>
        <w:t xml:space="preserve">shall be allowed </w:t>
      </w:r>
      <w:r w:rsidRPr="004051C3">
        <w:rPr>
          <w:rFonts w:ascii="Arial Narrow" w:hAnsi="Arial Narrow" w:cs="Arial Narrow"/>
        </w:rPr>
        <w:t xml:space="preserve">only </w:t>
      </w:r>
      <w:r w:rsidR="004F68FB" w:rsidRPr="004051C3">
        <w:rPr>
          <w:rFonts w:ascii="Arial Narrow" w:hAnsi="Arial Narrow" w:cs="Arial Narrow"/>
        </w:rPr>
        <w:t>for</w:t>
      </w:r>
      <w:r w:rsidRPr="004051C3">
        <w:rPr>
          <w:rFonts w:ascii="Arial Narrow" w:hAnsi="Arial Narrow" w:cs="Arial Narrow"/>
        </w:rPr>
        <w:t xml:space="preserve"> general storage rooms.</w:t>
      </w:r>
    </w:p>
    <w:p w14:paraId="4F46BED0"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b/>
          <w:bCs/>
        </w:rPr>
        <w:tab/>
        <w:t>Plumbing</w:t>
      </w:r>
      <w:r w:rsidRPr="004051C3">
        <w:rPr>
          <w:rFonts w:ascii="Arial Narrow" w:hAnsi="Arial Narrow" w:cs="Arial Narrow"/>
        </w:rPr>
        <w:t xml:space="preserve">.  Every educational facility </w:t>
      </w:r>
      <w:r w:rsidR="00CB4263" w:rsidRPr="004051C3">
        <w:rPr>
          <w:rFonts w:ascii="Arial Narrow" w:hAnsi="Arial Narrow" w:cs="Arial Narrow"/>
        </w:rPr>
        <w:t xml:space="preserve">shall be </w:t>
      </w:r>
      <w:r w:rsidRPr="004051C3">
        <w:rPr>
          <w:rFonts w:ascii="Arial Narrow" w:hAnsi="Arial Narrow" w:cs="Arial Narrow"/>
        </w:rPr>
        <w:t>provided with toilet and hand washing facilities for all occupants.</w:t>
      </w:r>
    </w:p>
    <w:p w14:paraId="68130AF3" w14:textId="77777777" w:rsidR="00BB5098" w:rsidRPr="004051C3" w:rsidRDefault="00BB5098" w:rsidP="00074FC9">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w:t>
      </w:r>
      <w:r w:rsidR="00074FC9" w:rsidRPr="004051C3">
        <w:rPr>
          <w:rFonts w:ascii="Arial Narrow" w:hAnsi="Arial Narrow" w:cs="Arial Narrow"/>
        </w:rPr>
        <w:tab/>
      </w:r>
      <w:r w:rsidRPr="004051C3">
        <w:rPr>
          <w:rFonts w:ascii="Arial Narrow" w:hAnsi="Arial Narrow" w:cs="Arial Narrow"/>
        </w:rPr>
        <w:t xml:space="preserve">Toilet facilities </w:t>
      </w:r>
      <w:r w:rsidR="00CB4263" w:rsidRPr="004051C3">
        <w:rPr>
          <w:rFonts w:ascii="Arial Narrow" w:hAnsi="Arial Narrow" w:cs="Arial Narrow"/>
        </w:rPr>
        <w:t xml:space="preserve">shall be </w:t>
      </w:r>
      <w:r w:rsidRPr="004051C3">
        <w:rPr>
          <w:rFonts w:ascii="Arial Narrow" w:hAnsi="Arial Narrow" w:cs="Arial Narrow"/>
        </w:rPr>
        <w:t>maintained in a satisfactory state of repair at all times.</w:t>
      </w:r>
    </w:p>
    <w:p w14:paraId="3D9800DE" w14:textId="77777777" w:rsidR="00BB5098" w:rsidRPr="004051C3" w:rsidRDefault="00BB5098" w:rsidP="00074FC9">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2.</w:t>
      </w:r>
      <w:r w:rsidR="00074FC9" w:rsidRPr="004051C3">
        <w:rPr>
          <w:rFonts w:ascii="Arial Narrow" w:hAnsi="Arial Narrow" w:cs="Arial Narrow"/>
        </w:rPr>
        <w:tab/>
      </w:r>
      <w:r w:rsidRPr="004051C3">
        <w:rPr>
          <w:rFonts w:ascii="Arial Narrow" w:hAnsi="Arial Narrow" w:cs="Arial Narrow"/>
        </w:rPr>
        <w:t>Toilet facilities</w:t>
      </w:r>
      <w:r w:rsidR="00CB4263" w:rsidRPr="004051C3">
        <w:rPr>
          <w:rFonts w:ascii="Arial Narrow" w:hAnsi="Arial Narrow" w:cs="Arial Narrow"/>
        </w:rPr>
        <w:t xml:space="preserve"> shall be</w:t>
      </w:r>
      <w:r w:rsidRPr="004051C3">
        <w:rPr>
          <w:rFonts w:ascii="Arial Narrow" w:hAnsi="Arial Narrow" w:cs="Arial Narrow"/>
        </w:rPr>
        <w:t xml:space="preserve"> cleaned, disinfected and serviced in accordance with district policies. </w:t>
      </w:r>
    </w:p>
    <w:p w14:paraId="0B661068" w14:textId="77777777" w:rsidR="004051C3" w:rsidRPr="004051C3" w:rsidRDefault="00BB5098" w:rsidP="00C1254C">
      <w:pPr>
        <w:tabs>
          <w:tab w:val="left" w:pos="-1080"/>
          <w:tab w:val="left" w:pos="-720"/>
          <w:tab w:val="left" w:pos="0"/>
          <w:tab w:val="left" w:pos="450"/>
          <w:tab w:val="left" w:pos="171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b/>
          <w:bCs/>
        </w:rPr>
        <w:tab/>
      </w:r>
      <w:r w:rsidRPr="004051C3">
        <w:rPr>
          <w:rFonts w:ascii="Arial Narrow" w:hAnsi="Arial Narrow" w:cs="Arial Narrow"/>
        </w:rPr>
        <w:t xml:space="preserve">Water closets, urinals, lavatories, faucets, flush valves, dispensers, partitions, lower half of walls and floors </w:t>
      </w:r>
      <w:r w:rsidR="00CB4263" w:rsidRPr="004051C3">
        <w:rPr>
          <w:rFonts w:ascii="Arial Narrow" w:hAnsi="Arial Narrow" w:cs="Arial Narrow"/>
        </w:rPr>
        <w:t xml:space="preserve">shall be </w:t>
      </w:r>
      <w:r w:rsidRPr="004051C3">
        <w:rPr>
          <w:rFonts w:ascii="Arial Narrow" w:hAnsi="Arial Narrow" w:cs="Arial Narrow"/>
        </w:rPr>
        <w:t xml:space="preserve">maintained in a clean and sanitary condition at all times.  </w:t>
      </w:r>
    </w:p>
    <w:p w14:paraId="65900B65" w14:textId="77777777" w:rsidR="00BB5098" w:rsidRPr="004051C3" w:rsidRDefault="00BB5098" w:rsidP="00C1254C">
      <w:pPr>
        <w:tabs>
          <w:tab w:val="left" w:pos="-1080"/>
          <w:tab w:val="left" w:pos="-720"/>
          <w:tab w:val="left" w:pos="0"/>
          <w:tab w:val="left" w:pos="450"/>
          <w:tab w:val="left" w:pos="171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b.</w:t>
      </w:r>
      <w:r w:rsidRPr="004051C3">
        <w:rPr>
          <w:rFonts w:ascii="Arial Narrow" w:hAnsi="Arial Narrow" w:cs="Arial Narrow"/>
        </w:rPr>
        <w:tab/>
        <w:t xml:space="preserve">Water closet seats </w:t>
      </w:r>
      <w:r w:rsidR="00CB4263" w:rsidRPr="004051C3">
        <w:rPr>
          <w:rFonts w:ascii="Arial Narrow" w:hAnsi="Arial Narrow" w:cs="Arial Narrow"/>
        </w:rPr>
        <w:t xml:space="preserve">shall be </w:t>
      </w:r>
      <w:r w:rsidRPr="004051C3">
        <w:rPr>
          <w:rFonts w:ascii="Arial Narrow" w:hAnsi="Arial Narrow" w:cs="Arial Narrow"/>
        </w:rPr>
        <w:t>free of any acidic bowl cleaner or other substance that is hazardous to occupants.</w:t>
      </w:r>
    </w:p>
    <w:p w14:paraId="62120292" w14:textId="77777777" w:rsidR="00BB5098" w:rsidRPr="004051C3" w:rsidRDefault="00CB4263" w:rsidP="00C1254C">
      <w:pPr>
        <w:tabs>
          <w:tab w:val="left" w:pos="-1080"/>
          <w:tab w:val="left" w:pos="-720"/>
          <w:tab w:val="left" w:pos="0"/>
          <w:tab w:val="left" w:pos="450"/>
          <w:tab w:val="left" w:pos="171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c.</w:t>
      </w:r>
      <w:r w:rsidR="00BB5098" w:rsidRPr="004051C3">
        <w:rPr>
          <w:rFonts w:ascii="Arial Narrow" w:hAnsi="Arial Narrow" w:cs="Arial Narrow"/>
          <w:b/>
          <w:bCs/>
        </w:rPr>
        <w:tab/>
      </w:r>
      <w:r w:rsidR="00BB5098" w:rsidRPr="004051C3">
        <w:rPr>
          <w:rFonts w:ascii="Arial Narrow" w:hAnsi="Arial Narrow" w:cs="Arial Narrow"/>
          <w:bCs/>
        </w:rPr>
        <w:t xml:space="preserve">Deodorizers </w:t>
      </w:r>
      <w:r w:rsidRPr="004051C3">
        <w:rPr>
          <w:rFonts w:ascii="Arial Narrow" w:hAnsi="Arial Narrow" w:cs="Arial Narrow"/>
          <w:bCs/>
        </w:rPr>
        <w:t>shall</w:t>
      </w:r>
      <w:r w:rsidR="00BB5098" w:rsidRPr="004051C3">
        <w:rPr>
          <w:rFonts w:ascii="Arial Narrow" w:hAnsi="Arial Narrow" w:cs="Arial Narrow"/>
          <w:bCs/>
        </w:rPr>
        <w:t xml:space="preserve"> not </w:t>
      </w:r>
      <w:r w:rsidRPr="004051C3">
        <w:rPr>
          <w:rFonts w:ascii="Arial Narrow" w:hAnsi="Arial Narrow" w:cs="Arial Narrow"/>
          <w:bCs/>
        </w:rPr>
        <w:t xml:space="preserve">be </w:t>
      </w:r>
      <w:r w:rsidR="00BB5098" w:rsidRPr="004051C3">
        <w:rPr>
          <w:rFonts w:ascii="Arial Narrow" w:hAnsi="Arial Narrow" w:cs="Arial Narrow"/>
          <w:bCs/>
        </w:rPr>
        <w:t>used in toilet rooms.</w:t>
      </w:r>
      <w:r w:rsidR="001826D5">
        <w:rPr>
          <w:rFonts w:ascii="Arial Narrow" w:hAnsi="Arial Narrow" w:cs="Arial Narrow"/>
          <w:bCs/>
        </w:rPr>
        <w:t xml:space="preserve"> </w:t>
      </w:r>
      <w:r w:rsidR="00BB5098" w:rsidRPr="004051C3">
        <w:rPr>
          <w:rFonts w:ascii="Arial Narrow" w:hAnsi="Arial Narrow" w:cs="Arial Narrow"/>
          <w:bCs/>
        </w:rPr>
        <w:t xml:space="preserve"> Air deodorizers are not to be confused with disinfectants.</w:t>
      </w:r>
    </w:p>
    <w:p w14:paraId="67F995EB" w14:textId="77777777" w:rsidR="00BB5098" w:rsidRPr="004051C3" w:rsidRDefault="00BB5098" w:rsidP="00C1254C">
      <w:pPr>
        <w:tabs>
          <w:tab w:val="left" w:pos="-1080"/>
          <w:tab w:val="left" w:pos="-720"/>
          <w:tab w:val="left" w:pos="0"/>
          <w:tab w:val="left" w:pos="450"/>
          <w:tab w:val="left" w:pos="1350"/>
          <w:tab w:val="left" w:pos="162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3.</w:t>
      </w:r>
      <w:r w:rsidR="00074FC9" w:rsidRPr="004051C3">
        <w:rPr>
          <w:rFonts w:ascii="Arial Narrow" w:hAnsi="Arial Narrow" w:cs="Arial Narrow"/>
        </w:rPr>
        <w:tab/>
      </w:r>
      <w:r w:rsidRPr="004051C3">
        <w:rPr>
          <w:rFonts w:ascii="Arial Narrow" w:hAnsi="Arial Narrow" w:cs="Arial Narrow"/>
        </w:rPr>
        <w:t xml:space="preserve">All toilet facilities </w:t>
      </w:r>
      <w:r w:rsidR="00CB4263" w:rsidRPr="004051C3">
        <w:rPr>
          <w:rFonts w:ascii="Arial Narrow" w:hAnsi="Arial Narrow" w:cs="Arial Narrow"/>
        </w:rPr>
        <w:t xml:space="preserve">shall be </w:t>
      </w:r>
      <w:r w:rsidRPr="004051C3">
        <w:rPr>
          <w:rFonts w:ascii="Arial Narrow" w:hAnsi="Arial Narrow" w:cs="Arial Narrow"/>
        </w:rPr>
        <w:t>accessible from all student-occupied spaces.</w:t>
      </w:r>
    </w:p>
    <w:p w14:paraId="6CF95460" w14:textId="77777777" w:rsidR="00BB5098" w:rsidRPr="004051C3" w:rsidRDefault="00BB5098" w:rsidP="00C1254C">
      <w:pPr>
        <w:tabs>
          <w:tab w:val="left" w:pos="-1080"/>
          <w:tab w:val="left" w:pos="-720"/>
          <w:tab w:val="left" w:pos="0"/>
          <w:tab w:val="left" w:pos="450"/>
          <w:tab w:val="left" w:pos="1350"/>
          <w:tab w:val="left" w:pos="1530"/>
          <w:tab w:val="left" w:pos="1890"/>
          <w:tab w:val="left" w:pos="3690"/>
          <w:tab w:val="left" w:pos="4230"/>
          <w:tab w:val="left" w:pos="5040"/>
        </w:tabs>
        <w:ind w:left="1170" w:hanging="360"/>
        <w:jc w:val="both"/>
        <w:rPr>
          <w:rFonts w:ascii="Arial Narrow" w:hAnsi="Arial Narrow" w:cs="Arial Narrow"/>
          <w:bCs/>
        </w:rPr>
      </w:pPr>
      <w:r w:rsidRPr="004051C3">
        <w:rPr>
          <w:rFonts w:ascii="Arial Narrow" w:hAnsi="Arial Narrow" w:cs="Arial Narrow"/>
          <w:b/>
          <w:bCs/>
        </w:rPr>
        <w:lastRenderedPageBreak/>
        <w:t>4.</w:t>
      </w:r>
      <w:r w:rsidR="00CB4263" w:rsidRPr="004051C3">
        <w:rPr>
          <w:rFonts w:ascii="Arial Narrow" w:hAnsi="Arial Narrow" w:cs="Arial Narrow"/>
          <w:b/>
          <w:bCs/>
        </w:rPr>
        <w:tab/>
      </w:r>
      <w:r w:rsidRPr="004051C3">
        <w:rPr>
          <w:rFonts w:ascii="Arial Narrow" w:hAnsi="Arial Narrow" w:cs="Arial Narrow"/>
          <w:bCs/>
        </w:rPr>
        <w:t xml:space="preserve">All toilet rooms </w:t>
      </w:r>
      <w:r w:rsidR="00CB4263" w:rsidRPr="004051C3">
        <w:rPr>
          <w:rFonts w:ascii="Arial Narrow" w:hAnsi="Arial Narrow" w:cs="Arial Narrow"/>
          <w:bCs/>
        </w:rPr>
        <w:t xml:space="preserve">shall </w:t>
      </w:r>
      <w:r w:rsidR="004975A7" w:rsidRPr="004051C3">
        <w:rPr>
          <w:rFonts w:ascii="Arial Narrow" w:hAnsi="Arial Narrow" w:cs="Arial Narrow"/>
          <w:bCs/>
        </w:rPr>
        <w:t xml:space="preserve">be </w:t>
      </w:r>
      <w:r w:rsidRPr="004051C3">
        <w:rPr>
          <w:rFonts w:ascii="Arial Narrow" w:hAnsi="Arial Narrow" w:cs="Arial Narrow"/>
          <w:bCs/>
        </w:rPr>
        <w:t>available for occupant use during the hours of operation.</w:t>
      </w:r>
    </w:p>
    <w:p w14:paraId="3426D851" w14:textId="77777777" w:rsidR="00BB5098" w:rsidRPr="004051C3" w:rsidRDefault="00BB5098" w:rsidP="00C1254C">
      <w:pPr>
        <w:tabs>
          <w:tab w:val="left" w:pos="-1080"/>
          <w:tab w:val="left" w:pos="-720"/>
          <w:tab w:val="left" w:pos="0"/>
          <w:tab w:val="left" w:pos="450"/>
          <w:tab w:val="left" w:pos="1350"/>
          <w:tab w:val="left" w:pos="1530"/>
          <w:tab w:val="left" w:pos="1890"/>
          <w:tab w:val="left" w:pos="3690"/>
          <w:tab w:val="left" w:pos="4230"/>
          <w:tab w:val="left" w:pos="5040"/>
        </w:tabs>
        <w:ind w:left="1170" w:hanging="360"/>
        <w:jc w:val="both"/>
        <w:rPr>
          <w:rFonts w:ascii="Arial Narrow" w:hAnsi="Arial Narrow" w:cs="Arial Narrow"/>
          <w:bCs/>
        </w:rPr>
      </w:pPr>
      <w:r w:rsidRPr="004051C3">
        <w:rPr>
          <w:rFonts w:ascii="Arial Narrow" w:hAnsi="Arial Narrow" w:cs="Arial Narrow"/>
          <w:b/>
          <w:bCs/>
        </w:rPr>
        <w:t>5.</w:t>
      </w:r>
      <w:r w:rsidRPr="004051C3">
        <w:rPr>
          <w:rFonts w:ascii="Arial Narrow" w:hAnsi="Arial Narrow" w:cs="Arial Narrow"/>
          <w:bCs/>
        </w:rPr>
        <w:tab/>
        <w:t xml:space="preserve">Faculty and staff toilet facilities </w:t>
      </w:r>
      <w:r w:rsidR="00CB4263" w:rsidRPr="004051C3">
        <w:rPr>
          <w:rFonts w:ascii="Arial Narrow" w:hAnsi="Arial Narrow" w:cs="Arial Narrow"/>
          <w:bCs/>
        </w:rPr>
        <w:t>shall be</w:t>
      </w:r>
      <w:r w:rsidRPr="004051C3">
        <w:rPr>
          <w:rFonts w:ascii="Arial Narrow" w:hAnsi="Arial Narrow" w:cs="Arial Narrow"/>
          <w:bCs/>
        </w:rPr>
        <w:t xml:space="preserve"> separate from student facilities in </w:t>
      </w:r>
      <w:r w:rsidR="00CB4263" w:rsidRPr="004051C3">
        <w:rPr>
          <w:rFonts w:ascii="Arial Narrow" w:hAnsi="Arial Narrow" w:cs="Arial Narrow"/>
          <w:bCs/>
        </w:rPr>
        <w:t>p</w:t>
      </w:r>
      <w:r w:rsidRPr="004051C3">
        <w:rPr>
          <w:rFonts w:ascii="Arial Narrow" w:hAnsi="Arial Narrow" w:cs="Arial Narrow"/>
          <w:bCs/>
        </w:rPr>
        <w:t>re-K through grade 12 educational facilities.</w:t>
      </w:r>
    </w:p>
    <w:p w14:paraId="51457590" w14:textId="77777777" w:rsidR="004F68FB" w:rsidRDefault="00BB5098" w:rsidP="00C1254C">
      <w:pPr>
        <w:tabs>
          <w:tab w:val="left" w:pos="-1080"/>
          <w:tab w:val="left" w:pos="-720"/>
          <w:tab w:val="left" w:pos="0"/>
          <w:tab w:val="left" w:pos="450"/>
          <w:tab w:val="left" w:pos="1350"/>
          <w:tab w:val="left" w:pos="1530"/>
          <w:tab w:val="left" w:pos="1890"/>
          <w:tab w:val="left" w:pos="3690"/>
          <w:tab w:val="left" w:pos="4230"/>
          <w:tab w:val="left" w:pos="5040"/>
        </w:tabs>
        <w:ind w:left="1170" w:hanging="360"/>
        <w:jc w:val="both"/>
        <w:rPr>
          <w:rFonts w:ascii="Arial Narrow" w:hAnsi="Arial Narrow" w:cs="Arial Narrow"/>
          <w:bCs/>
        </w:rPr>
      </w:pPr>
      <w:r w:rsidRPr="004051C3">
        <w:rPr>
          <w:rFonts w:ascii="Arial Narrow" w:hAnsi="Arial Narrow" w:cs="Arial Narrow"/>
          <w:b/>
          <w:bCs/>
        </w:rPr>
        <w:t>6.</w:t>
      </w:r>
      <w:r w:rsidRPr="004051C3">
        <w:rPr>
          <w:rFonts w:ascii="Arial Narrow" w:hAnsi="Arial Narrow" w:cs="Arial Narrow"/>
          <w:bCs/>
        </w:rPr>
        <w:tab/>
        <w:t xml:space="preserve">Unisex toilet rooms </w:t>
      </w:r>
      <w:r w:rsidR="00CB4263" w:rsidRPr="004051C3">
        <w:rPr>
          <w:rFonts w:ascii="Arial Narrow" w:hAnsi="Arial Narrow" w:cs="Arial Narrow"/>
          <w:bCs/>
        </w:rPr>
        <w:t xml:space="preserve">shall be </w:t>
      </w:r>
      <w:r w:rsidRPr="004051C3">
        <w:rPr>
          <w:rFonts w:ascii="Arial Narrow" w:hAnsi="Arial Narrow" w:cs="Arial Narrow"/>
          <w:bCs/>
        </w:rPr>
        <w:t>provided only in chi</w:t>
      </w:r>
      <w:r w:rsidR="00B816CA" w:rsidRPr="004051C3">
        <w:rPr>
          <w:rFonts w:ascii="Arial Narrow" w:hAnsi="Arial Narrow" w:cs="Arial Narrow"/>
          <w:bCs/>
        </w:rPr>
        <w:t>ld-</w:t>
      </w:r>
      <w:r w:rsidRPr="004051C3">
        <w:rPr>
          <w:rFonts w:ascii="Arial Narrow" w:hAnsi="Arial Narrow" w:cs="Arial Narrow"/>
          <w:bCs/>
        </w:rPr>
        <w:t xml:space="preserve">care, </w:t>
      </w:r>
      <w:r w:rsidR="00385E9B" w:rsidRPr="004051C3">
        <w:rPr>
          <w:rFonts w:ascii="Arial Narrow" w:hAnsi="Arial Narrow" w:cs="Arial Narrow"/>
          <w:bCs/>
        </w:rPr>
        <w:t>pre-K</w:t>
      </w:r>
      <w:r w:rsidRPr="004051C3">
        <w:rPr>
          <w:rFonts w:ascii="Arial Narrow" w:hAnsi="Arial Narrow" w:cs="Arial Narrow"/>
          <w:bCs/>
        </w:rPr>
        <w:t xml:space="preserve"> through grade </w:t>
      </w:r>
      <w:r w:rsidR="00CB4263" w:rsidRPr="004051C3">
        <w:rPr>
          <w:rFonts w:ascii="Arial Narrow" w:hAnsi="Arial Narrow" w:cs="Arial Narrow"/>
          <w:bCs/>
        </w:rPr>
        <w:t>three</w:t>
      </w:r>
      <w:r w:rsidRPr="004051C3">
        <w:rPr>
          <w:rFonts w:ascii="Arial Narrow" w:hAnsi="Arial Narrow" w:cs="Arial Narrow"/>
          <w:bCs/>
        </w:rPr>
        <w:t xml:space="preserve"> and ESE classrooms</w:t>
      </w:r>
      <w:r w:rsidR="00CB4263" w:rsidRPr="004051C3">
        <w:rPr>
          <w:rFonts w:ascii="Arial Narrow" w:hAnsi="Arial Narrow" w:cs="Arial Narrow"/>
          <w:bCs/>
        </w:rPr>
        <w:t>.</w:t>
      </w:r>
    </w:p>
    <w:p w14:paraId="70BC02DB" w14:textId="77777777" w:rsidR="00BB5098" w:rsidRPr="004051C3" w:rsidRDefault="00BB5098" w:rsidP="00C1254C">
      <w:pPr>
        <w:tabs>
          <w:tab w:val="left" w:pos="-1080"/>
          <w:tab w:val="left" w:pos="-720"/>
          <w:tab w:val="left" w:pos="0"/>
          <w:tab w:val="left" w:pos="450"/>
          <w:tab w:val="left" w:pos="1350"/>
          <w:tab w:val="left" w:pos="1530"/>
          <w:tab w:val="left" w:pos="1890"/>
          <w:tab w:val="left" w:pos="3690"/>
          <w:tab w:val="left" w:pos="4230"/>
          <w:tab w:val="left" w:pos="5040"/>
        </w:tabs>
        <w:ind w:left="1170" w:hanging="360"/>
        <w:jc w:val="both"/>
        <w:rPr>
          <w:rFonts w:ascii="Arial Narrow" w:hAnsi="Arial Narrow" w:cs="Arial Narrow"/>
          <w:b/>
          <w:bCs/>
        </w:rPr>
      </w:pPr>
      <w:r w:rsidRPr="004051C3">
        <w:rPr>
          <w:rFonts w:ascii="Arial Narrow" w:hAnsi="Arial Narrow" w:cs="Arial Narrow"/>
          <w:b/>
          <w:bCs/>
        </w:rPr>
        <w:t>7.</w:t>
      </w:r>
      <w:r w:rsidRPr="004051C3">
        <w:rPr>
          <w:rFonts w:ascii="Arial Narrow" w:hAnsi="Arial Narrow" w:cs="Arial Narrow"/>
          <w:b/>
          <w:bCs/>
        </w:rPr>
        <w:tab/>
      </w:r>
      <w:r w:rsidRPr="004051C3">
        <w:rPr>
          <w:rFonts w:ascii="Arial Narrow" w:hAnsi="Arial Narrow" w:cs="Arial Narrow"/>
          <w:bCs/>
        </w:rPr>
        <w:t>Group toilet rooms</w:t>
      </w:r>
      <w:r w:rsidR="00CB4263" w:rsidRPr="004051C3">
        <w:rPr>
          <w:rFonts w:ascii="Arial Narrow" w:hAnsi="Arial Narrow" w:cs="Arial Narrow"/>
          <w:bCs/>
        </w:rPr>
        <w:t>, where provided, shall meet the following requirements:</w:t>
      </w:r>
    </w:p>
    <w:p w14:paraId="77C67AD3" w14:textId="77777777" w:rsidR="00BB5098"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b/>
          <w:bCs/>
        </w:rPr>
      </w:pPr>
      <w:r w:rsidRPr="004051C3">
        <w:rPr>
          <w:rFonts w:ascii="Arial Narrow" w:hAnsi="Arial Narrow" w:cs="Arial Narrow"/>
          <w:b/>
          <w:bCs/>
        </w:rPr>
        <w:t xml:space="preserve">a. </w:t>
      </w:r>
      <w:r w:rsidRPr="004051C3">
        <w:rPr>
          <w:rFonts w:ascii="Arial Narrow" w:hAnsi="Arial Narrow" w:cs="Arial Narrow"/>
          <w:b/>
          <w:bCs/>
        </w:rPr>
        <w:tab/>
      </w:r>
      <w:r w:rsidRPr="004051C3">
        <w:rPr>
          <w:rFonts w:ascii="Arial Narrow" w:hAnsi="Arial Narrow" w:cs="Arial Narrow"/>
          <w:bCs/>
        </w:rPr>
        <w:t xml:space="preserve">Entrances to group toilet rooms </w:t>
      </w:r>
      <w:r w:rsidR="00CB4263" w:rsidRPr="004051C3">
        <w:rPr>
          <w:rFonts w:ascii="Arial Narrow" w:hAnsi="Arial Narrow" w:cs="Arial Narrow"/>
          <w:bCs/>
        </w:rPr>
        <w:t xml:space="preserve">shall be </w:t>
      </w:r>
      <w:r w:rsidRPr="004051C3">
        <w:rPr>
          <w:rFonts w:ascii="Arial Narrow" w:hAnsi="Arial Narrow" w:cs="Arial Narrow"/>
          <w:bCs/>
        </w:rPr>
        <w:t>provided with a partition or other shielding device to block occupants from view.</w:t>
      </w:r>
    </w:p>
    <w:p w14:paraId="1462E6D1" w14:textId="77777777" w:rsidR="00D44F03" w:rsidRPr="004051C3"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4051C3">
        <w:rPr>
          <w:rFonts w:ascii="Arial Narrow" w:hAnsi="Arial Narrow" w:cs="Arial Narrow"/>
          <w:b/>
          <w:bCs/>
        </w:rPr>
        <w:t xml:space="preserve">b. </w:t>
      </w:r>
      <w:r w:rsidRPr="004051C3">
        <w:rPr>
          <w:rFonts w:ascii="Arial Narrow" w:hAnsi="Arial Narrow" w:cs="Arial Narrow"/>
          <w:b/>
          <w:bCs/>
        </w:rPr>
        <w:tab/>
      </w:r>
      <w:r w:rsidRPr="004051C3">
        <w:rPr>
          <w:rFonts w:ascii="Arial Narrow" w:hAnsi="Arial Narrow" w:cs="Arial Narrow"/>
        </w:rPr>
        <w:t xml:space="preserve">In group toilet rooms, a partition </w:t>
      </w:r>
      <w:r w:rsidR="00CB4263" w:rsidRPr="004051C3">
        <w:rPr>
          <w:rFonts w:ascii="Arial Narrow" w:hAnsi="Arial Narrow" w:cs="Arial Narrow"/>
        </w:rPr>
        <w:t xml:space="preserve">shall be </w:t>
      </w:r>
      <w:r w:rsidRPr="004051C3">
        <w:rPr>
          <w:rFonts w:ascii="Arial Narrow" w:hAnsi="Arial Narrow" w:cs="Arial Narrow"/>
        </w:rPr>
        <w:t xml:space="preserve">placed between each water closet.  Water closet stalls </w:t>
      </w:r>
      <w:r w:rsidR="00CB4263" w:rsidRPr="004051C3">
        <w:rPr>
          <w:rFonts w:ascii="Arial Narrow" w:hAnsi="Arial Narrow" w:cs="Arial Narrow"/>
        </w:rPr>
        <w:t xml:space="preserve">shall be </w:t>
      </w:r>
      <w:r w:rsidRPr="004051C3">
        <w:rPr>
          <w:rFonts w:ascii="Arial Narrow" w:hAnsi="Arial Narrow" w:cs="Arial Narrow"/>
        </w:rPr>
        <w:t xml:space="preserve">provided with doors. </w:t>
      </w:r>
      <w:r w:rsidR="00477E9E">
        <w:rPr>
          <w:rFonts w:ascii="Arial Narrow" w:hAnsi="Arial Narrow" w:cs="Arial Narrow"/>
        </w:rPr>
        <w:t xml:space="preserve"> </w:t>
      </w:r>
      <w:r w:rsidRPr="004051C3">
        <w:rPr>
          <w:rFonts w:ascii="Arial Narrow" w:hAnsi="Arial Narrow" w:cs="Arial Narrow"/>
        </w:rPr>
        <w:t xml:space="preserve">The partitions and doors </w:t>
      </w:r>
      <w:r w:rsidR="00CB4263" w:rsidRPr="004051C3">
        <w:rPr>
          <w:rFonts w:ascii="Arial Narrow" w:hAnsi="Arial Narrow" w:cs="Arial Narrow"/>
        </w:rPr>
        <w:t xml:space="preserve">shall be </w:t>
      </w:r>
      <w:r w:rsidRPr="004051C3">
        <w:rPr>
          <w:rFonts w:ascii="Arial Narrow" w:hAnsi="Arial Narrow" w:cs="Arial Narrow"/>
        </w:rPr>
        <w:t>maintained in a safe, secure and operational condition at all times.</w:t>
      </w:r>
    </w:p>
    <w:p w14:paraId="313DA4A3" w14:textId="77777777" w:rsidR="00BB5098" w:rsidRPr="004051C3"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8</w:t>
      </w:r>
      <w:r w:rsidR="004E2F7E" w:rsidRPr="004051C3">
        <w:rPr>
          <w:rFonts w:ascii="Arial Narrow" w:hAnsi="Arial Narrow" w:cs="Arial Narrow"/>
          <w:b/>
          <w:bCs/>
        </w:rPr>
        <w:t>.</w:t>
      </w:r>
      <w:r w:rsidR="00BA4B43">
        <w:rPr>
          <w:rFonts w:ascii="Arial Narrow" w:hAnsi="Arial Narrow" w:cs="Arial Narrow"/>
          <w:b/>
          <w:bCs/>
        </w:rPr>
        <w:tab/>
      </w:r>
      <w:r w:rsidRPr="004051C3">
        <w:rPr>
          <w:rFonts w:ascii="Arial Narrow" w:hAnsi="Arial Narrow" w:cs="Arial Narrow"/>
        </w:rPr>
        <w:t xml:space="preserve">Each floor drain trap seal subject to evaporation </w:t>
      </w:r>
      <w:r w:rsidR="002B6C43" w:rsidRPr="004051C3">
        <w:rPr>
          <w:rFonts w:ascii="Arial Narrow" w:hAnsi="Arial Narrow" w:cs="Arial Narrow"/>
        </w:rPr>
        <w:t>shall be</w:t>
      </w:r>
      <w:r w:rsidRPr="004051C3">
        <w:rPr>
          <w:rFonts w:ascii="Arial Narrow" w:hAnsi="Arial Narrow" w:cs="Arial Narrow"/>
        </w:rPr>
        <w:t xml:space="preserve"> maintained in a </w:t>
      </w:r>
      <w:r w:rsidR="000519C5" w:rsidRPr="004051C3">
        <w:rPr>
          <w:rFonts w:ascii="Arial Narrow" w:hAnsi="Arial Narrow" w:cs="Arial Narrow"/>
        </w:rPr>
        <w:t>“</w:t>
      </w:r>
      <w:r w:rsidRPr="004051C3">
        <w:rPr>
          <w:rFonts w:ascii="Arial Narrow" w:hAnsi="Arial Narrow" w:cs="Arial Narrow"/>
        </w:rPr>
        <w:t>wet</w:t>
      </w:r>
      <w:r w:rsidR="006F082C" w:rsidRPr="004051C3">
        <w:rPr>
          <w:rFonts w:ascii="Arial Narrow" w:hAnsi="Arial Narrow" w:cs="Arial Narrow"/>
        </w:rPr>
        <w:t>”</w:t>
      </w:r>
      <w:r w:rsidRPr="004051C3">
        <w:rPr>
          <w:rFonts w:ascii="Arial Narrow" w:hAnsi="Arial Narrow" w:cs="Arial Narrow"/>
        </w:rPr>
        <w:t xml:space="preserve"> condition at all times.</w:t>
      </w:r>
    </w:p>
    <w:p w14:paraId="24E1CA59" w14:textId="77777777" w:rsidR="00BB5098" w:rsidRPr="004051C3" w:rsidRDefault="00BB5098" w:rsidP="004E2F7E">
      <w:pPr>
        <w:tabs>
          <w:tab w:val="left" w:pos="-1080"/>
          <w:tab w:val="left" w:pos="-720"/>
          <w:tab w:val="left" w:pos="0"/>
          <w:tab w:val="left" w:pos="450"/>
          <w:tab w:val="left" w:pos="117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9</w:t>
      </w:r>
      <w:r w:rsidR="004E2F7E" w:rsidRPr="004051C3">
        <w:rPr>
          <w:rFonts w:ascii="Arial Narrow" w:hAnsi="Arial Narrow" w:cs="Arial Narrow"/>
          <w:b/>
          <w:bCs/>
        </w:rPr>
        <w:t>.</w:t>
      </w:r>
      <w:r w:rsidR="00BA4B43">
        <w:rPr>
          <w:rFonts w:ascii="Arial Narrow" w:hAnsi="Arial Narrow" w:cs="Arial Narrow"/>
          <w:b/>
          <w:bCs/>
        </w:rPr>
        <w:tab/>
      </w:r>
      <w:r w:rsidRPr="004051C3">
        <w:rPr>
          <w:rFonts w:ascii="Arial Narrow" w:hAnsi="Arial Narrow" w:cs="Arial Narrow"/>
        </w:rPr>
        <w:t xml:space="preserve">Drinking fountains </w:t>
      </w:r>
      <w:r w:rsidR="002B6C43" w:rsidRPr="004051C3">
        <w:rPr>
          <w:rFonts w:ascii="Arial Narrow" w:hAnsi="Arial Narrow" w:cs="Arial Narrow"/>
        </w:rPr>
        <w:t xml:space="preserve">shall be </w:t>
      </w:r>
      <w:r w:rsidRPr="004051C3">
        <w:rPr>
          <w:rFonts w:ascii="Arial Narrow" w:hAnsi="Arial Narrow" w:cs="Arial Narrow"/>
        </w:rPr>
        <w:t>maintained in an operational condition at all times.</w:t>
      </w:r>
    </w:p>
    <w:p w14:paraId="051C769A" w14:textId="77777777" w:rsidR="00BB5098" w:rsidRPr="004051C3" w:rsidRDefault="00BB5098" w:rsidP="004E2F7E">
      <w:pPr>
        <w:tabs>
          <w:tab w:val="left" w:pos="-1080"/>
          <w:tab w:val="left" w:pos="-720"/>
          <w:tab w:val="left" w:pos="0"/>
          <w:tab w:val="left" w:pos="450"/>
          <w:tab w:val="left" w:pos="1170"/>
          <w:tab w:val="left" w:pos="144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10</w:t>
      </w:r>
      <w:r w:rsidR="004E2F7E" w:rsidRPr="004051C3">
        <w:rPr>
          <w:rFonts w:ascii="Arial Narrow" w:hAnsi="Arial Narrow" w:cs="Arial Narrow"/>
          <w:b/>
          <w:bCs/>
        </w:rPr>
        <w:t>.</w:t>
      </w:r>
      <w:r w:rsidR="00BA4B43">
        <w:rPr>
          <w:rFonts w:ascii="Arial Narrow" w:hAnsi="Arial Narrow" w:cs="Arial Narrow"/>
          <w:b/>
          <w:bCs/>
        </w:rPr>
        <w:tab/>
      </w:r>
      <w:r w:rsidRPr="004051C3">
        <w:rPr>
          <w:rFonts w:ascii="Arial Narrow" w:hAnsi="Arial Narrow" w:cs="Arial Narrow"/>
        </w:rPr>
        <w:t>Shower facilities</w:t>
      </w:r>
      <w:r w:rsidR="002B6C43" w:rsidRPr="004051C3">
        <w:rPr>
          <w:rFonts w:ascii="Arial Narrow" w:hAnsi="Arial Narrow" w:cs="Arial Narrow"/>
        </w:rPr>
        <w:t>, where provided, shall be</w:t>
      </w:r>
      <w:r w:rsidRPr="004051C3">
        <w:rPr>
          <w:rFonts w:ascii="Arial Narrow" w:hAnsi="Arial Narrow" w:cs="Arial Narrow"/>
        </w:rPr>
        <w:t xml:space="preserve"> maintained in a clean and sanitary condition at all times</w:t>
      </w:r>
      <w:r w:rsidR="000A15E5" w:rsidRPr="004051C3">
        <w:rPr>
          <w:rFonts w:ascii="Arial Narrow" w:hAnsi="Arial Narrow" w:cs="Arial Narrow"/>
        </w:rPr>
        <w:t>.</w:t>
      </w:r>
      <w:r w:rsidRPr="004051C3">
        <w:rPr>
          <w:rFonts w:ascii="Arial Narrow" w:hAnsi="Arial Narrow" w:cs="Arial Narrow"/>
        </w:rPr>
        <w:t xml:space="preserve"> </w:t>
      </w:r>
      <w:r w:rsidR="000A15E5" w:rsidRPr="004051C3">
        <w:rPr>
          <w:rFonts w:ascii="Arial Narrow" w:hAnsi="Arial Narrow" w:cs="Arial Narrow"/>
        </w:rPr>
        <w:t xml:space="preserve">Water </w:t>
      </w:r>
      <w:r w:rsidR="002B6C43" w:rsidRPr="004051C3">
        <w:rPr>
          <w:rFonts w:ascii="Arial Narrow" w:hAnsi="Arial Narrow" w:cs="Arial Narrow"/>
        </w:rPr>
        <w:t xml:space="preserve">shall be </w:t>
      </w:r>
      <w:r w:rsidRPr="004051C3">
        <w:rPr>
          <w:rFonts w:ascii="Arial Narrow" w:hAnsi="Arial Narrow" w:cs="Arial Narrow"/>
        </w:rPr>
        <w:t xml:space="preserve">heated and the temperature at the shower head </w:t>
      </w:r>
      <w:r w:rsidR="002B6C43" w:rsidRPr="004051C3">
        <w:rPr>
          <w:rFonts w:ascii="Arial Narrow" w:hAnsi="Arial Narrow" w:cs="Arial Narrow"/>
        </w:rPr>
        <w:t>shall not exceed</w:t>
      </w:r>
      <w:r w:rsidR="000A15E5" w:rsidRPr="004051C3">
        <w:rPr>
          <w:rFonts w:ascii="Arial Narrow" w:hAnsi="Arial Narrow" w:cs="Arial Narrow"/>
        </w:rPr>
        <w:t xml:space="preserve"> 110</w:t>
      </w:r>
      <w:r w:rsidR="002B6C43" w:rsidRPr="004051C3">
        <w:rPr>
          <w:rFonts w:ascii="Arial Narrow" w:hAnsi="Arial Narrow" w:cs="Arial Narrow"/>
        </w:rPr>
        <w:t xml:space="preserve"> </w:t>
      </w:r>
      <w:r w:rsidRPr="004051C3">
        <w:rPr>
          <w:rFonts w:ascii="Arial Narrow" w:hAnsi="Arial Narrow" w:cs="Arial Narrow"/>
        </w:rPr>
        <w:t>degrees Fahrenheit.</w:t>
      </w:r>
    </w:p>
    <w:p w14:paraId="2FFEA340" w14:textId="77777777" w:rsidR="00C410EA" w:rsidRPr="004051C3" w:rsidRDefault="00BB5098" w:rsidP="004E2F7E">
      <w:pPr>
        <w:tabs>
          <w:tab w:val="left" w:pos="-1080"/>
          <w:tab w:val="left" w:pos="-720"/>
          <w:tab w:val="left" w:pos="0"/>
          <w:tab w:val="left" w:pos="450"/>
          <w:tab w:val="left" w:pos="1170"/>
          <w:tab w:val="left" w:pos="1440"/>
          <w:tab w:val="left" w:pos="1890"/>
          <w:tab w:val="left" w:pos="3690"/>
          <w:tab w:val="left" w:pos="4230"/>
          <w:tab w:val="left" w:pos="5040"/>
        </w:tabs>
        <w:ind w:left="1170" w:hanging="360"/>
        <w:jc w:val="both"/>
        <w:rPr>
          <w:rFonts w:ascii="Arial Narrow" w:hAnsi="Arial Narrow" w:cs="Arial Narrow"/>
          <w:bCs/>
        </w:rPr>
      </w:pPr>
      <w:r w:rsidRPr="004051C3">
        <w:rPr>
          <w:rFonts w:ascii="Arial Narrow" w:hAnsi="Arial Narrow" w:cs="Arial Narrow"/>
          <w:b/>
          <w:bCs/>
        </w:rPr>
        <w:t>11.</w:t>
      </w:r>
      <w:r w:rsidR="00D51A0C">
        <w:rPr>
          <w:rFonts w:ascii="Arial Narrow" w:hAnsi="Arial Narrow" w:cs="Arial Narrow"/>
          <w:bCs/>
        </w:rPr>
        <w:tab/>
      </w:r>
      <w:r w:rsidRPr="004051C3">
        <w:rPr>
          <w:rFonts w:ascii="Arial Narrow" w:hAnsi="Arial Narrow" w:cs="Arial Narrow"/>
          <w:bCs/>
        </w:rPr>
        <w:t xml:space="preserve">Foot baths </w:t>
      </w:r>
      <w:r w:rsidR="00575B0B" w:rsidRPr="004051C3">
        <w:rPr>
          <w:rFonts w:ascii="Arial Narrow" w:hAnsi="Arial Narrow" w:cs="Arial Narrow"/>
          <w:bCs/>
        </w:rPr>
        <w:t xml:space="preserve">shall </w:t>
      </w:r>
      <w:r w:rsidRPr="004051C3">
        <w:rPr>
          <w:rFonts w:ascii="Arial Narrow" w:hAnsi="Arial Narrow" w:cs="Arial Narrow"/>
          <w:bCs/>
        </w:rPr>
        <w:t xml:space="preserve">not </w:t>
      </w:r>
      <w:r w:rsidR="00575B0B" w:rsidRPr="004051C3">
        <w:rPr>
          <w:rFonts w:ascii="Arial Narrow" w:hAnsi="Arial Narrow" w:cs="Arial Narrow"/>
          <w:bCs/>
        </w:rPr>
        <w:t xml:space="preserve">be </w:t>
      </w:r>
      <w:r w:rsidRPr="004051C3">
        <w:rPr>
          <w:rFonts w:ascii="Arial Narrow" w:hAnsi="Arial Narrow" w:cs="Arial Narrow"/>
          <w:bCs/>
        </w:rPr>
        <w:t xml:space="preserve">provided unless they are required by a </w:t>
      </w:r>
      <w:r w:rsidR="00575B0B" w:rsidRPr="004051C3">
        <w:rPr>
          <w:rFonts w:ascii="Arial Narrow" w:hAnsi="Arial Narrow" w:cs="Arial Narrow"/>
          <w:bCs/>
        </w:rPr>
        <w:t>Board-</w:t>
      </w:r>
      <w:r w:rsidRPr="004051C3">
        <w:rPr>
          <w:rFonts w:ascii="Arial Narrow" w:hAnsi="Arial Narrow" w:cs="Arial Narrow"/>
          <w:bCs/>
        </w:rPr>
        <w:t>approved educational program</w:t>
      </w:r>
      <w:r w:rsidR="00575B0B" w:rsidRPr="004051C3">
        <w:rPr>
          <w:rFonts w:ascii="Arial Narrow" w:hAnsi="Arial Narrow" w:cs="Arial Narrow"/>
          <w:bCs/>
        </w:rPr>
        <w:t>.</w:t>
      </w:r>
    </w:p>
    <w:p w14:paraId="56C995A8" w14:textId="77777777" w:rsidR="00BB5098" w:rsidRPr="004051C3" w:rsidRDefault="00BB5098" w:rsidP="00C1254C">
      <w:pPr>
        <w:tabs>
          <w:tab w:val="left" w:pos="-1080"/>
          <w:tab w:val="left" w:pos="-720"/>
          <w:tab w:val="left" w:pos="1530"/>
          <w:tab w:val="left" w:pos="1890"/>
          <w:tab w:val="left" w:pos="3690"/>
          <w:tab w:val="left" w:pos="4230"/>
          <w:tab w:val="left" w:pos="5040"/>
        </w:tabs>
        <w:ind w:left="450" w:hanging="450"/>
        <w:jc w:val="both"/>
        <w:rPr>
          <w:rFonts w:ascii="Arial Narrow" w:hAnsi="Arial Narrow" w:cs="Arial Narrow"/>
        </w:rPr>
      </w:pPr>
      <w:r w:rsidRPr="004051C3">
        <w:rPr>
          <w:rFonts w:ascii="Arial Narrow" w:hAnsi="Arial Narrow" w:cs="Arial Narrow"/>
          <w:b/>
          <w:bCs/>
        </w:rPr>
        <w:t>(17)</w:t>
      </w:r>
      <w:r w:rsidRPr="004051C3">
        <w:rPr>
          <w:rFonts w:ascii="Arial Narrow" w:hAnsi="Arial Narrow" w:cs="Arial Narrow"/>
          <w:b/>
          <w:bCs/>
        </w:rPr>
        <w:tab/>
        <w:t>Electrical</w:t>
      </w:r>
      <w:r w:rsidRPr="004051C3">
        <w:rPr>
          <w:rFonts w:ascii="Arial Narrow" w:hAnsi="Arial Narrow" w:cs="Arial Narrow"/>
        </w:rPr>
        <w:t xml:space="preserve">.  Electrical systems (including those for relocatables) </w:t>
      </w:r>
      <w:r w:rsidR="00E772F7" w:rsidRPr="004051C3">
        <w:rPr>
          <w:rFonts w:ascii="Arial Narrow" w:hAnsi="Arial Narrow" w:cs="Arial Narrow"/>
        </w:rPr>
        <w:t xml:space="preserve">shall </w:t>
      </w:r>
      <w:r w:rsidRPr="004051C3">
        <w:rPr>
          <w:rFonts w:ascii="Arial Narrow" w:hAnsi="Arial Narrow" w:cs="Arial Narrow"/>
        </w:rPr>
        <w:t xml:space="preserve">meet the following minimum </w:t>
      </w:r>
      <w:r w:rsidRPr="004051C3">
        <w:rPr>
          <w:rFonts w:ascii="Arial Narrow" w:hAnsi="Arial Narrow" w:cs="Shruti"/>
        </w:rPr>
        <w:t>casualty safety</w:t>
      </w:r>
      <w:r w:rsidRPr="004051C3">
        <w:rPr>
          <w:rFonts w:ascii="Arial Narrow" w:hAnsi="Arial Narrow" w:cs="Arial Narrow"/>
        </w:rPr>
        <w:t xml:space="preserve"> and sanitation requirements as applicable</w:t>
      </w:r>
      <w:r w:rsidR="000A15E5" w:rsidRPr="004051C3">
        <w:rPr>
          <w:rFonts w:ascii="Arial Narrow" w:hAnsi="Arial Narrow" w:cs="Arial Narrow"/>
        </w:rPr>
        <w:t>:</w:t>
      </w:r>
    </w:p>
    <w:p w14:paraId="0E7F2BD8"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4051C3">
        <w:rPr>
          <w:rFonts w:ascii="Arial Narrow" w:hAnsi="Arial Narrow" w:cs="Arial Narrow"/>
          <w:b/>
          <w:bCs/>
        </w:rPr>
        <w:t>(a)</w:t>
      </w:r>
      <w:r w:rsidRPr="004051C3">
        <w:rPr>
          <w:rFonts w:ascii="Arial Narrow" w:hAnsi="Arial Narrow" w:cs="Arial Narrow"/>
          <w:b/>
          <w:bCs/>
        </w:rPr>
        <w:tab/>
        <w:t>Illumination</w:t>
      </w:r>
      <w:r w:rsidRPr="004051C3">
        <w:rPr>
          <w:rFonts w:ascii="Arial Narrow" w:hAnsi="Arial Narrow" w:cs="Arial Narrow"/>
        </w:rPr>
        <w:t>.</w:t>
      </w:r>
    </w:p>
    <w:p w14:paraId="3FC1C0D4" w14:textId="77777777" w:rsidR="00BB5098" w:rsidRPr="004051C3"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1.</w:t>
      </w:r>
      <w:r w:rsidRPr="004051C3">
        <w:rPr>
          <w:rFonts w:ascii="Arial Narrow" w:hAnsi="Arial Narrow" w:cs="Arial Narrow"/>
        </w:rPr>
        <w:tab/>
        <w:t xml:space="preserve">Lighting fixtures </w:t>
      </w:r>
      <w:r w:rsidR="00E772F7" w:rsidRPr="004051C3">
        <w:rPr>
          <w:rFonts w:ascii="Arial Narrow" w:hAnsi="Arial Narrow" w:cs="Arial Narrow"/>
        </w:rPr>
        <w:t xml:space="preserve">shall be </w:t>
      </w:r>
      <w:r w:rsidRPr="004051C3">
        <w:rPr>
          <w:rFonts w:ascii="Arial Narrow" w:hAnsi="Arial Narrow" w:cs="Arial Narrow"/>
        </w:rPr>
        <w:t>cleaned and maintained to provide the minimum required foot</w:t>
      </w:r>
      <w:r w:rsidR="00B47136" w:rsidRPr="004051C3">
        <w:rPr>
          <w:rFonts w:ascii="Arial Narrow" w:hAnsi="Arial Narrow" w:cs="Shruti"/>
        </w:rPr>
        <w:t>-</w:t>
      </w:r>
      <w:r w:rsidRPr="004051C3">
        <w:rPr>
          <w:rFonts w:ascii="Arial Narrow" w:hAnsi="Arial Narrow" w:cs="Arial Narrow"/>
        </w:rPr>
        <w:t>candles.</w:t>
      </w:r>
    </w:p>
    <w:p w14:paraId="070F6A2C" w14:textId="77777777" w:rsidR="00BB5098" w:rsidRPr="00A87C7B"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4051C3">
        <w:rPr>
          <w:rFonts w:ascii="Arial Narrow" w:hAnsi="Arial Narrow" w:cs="Arial Narrow"/>
          <w:b/>
          <w:bCs/>
        </w:rPr>
        <w:t>2.</w:t>
      </w:r>
      <w:r w:rsidRPr="004051C3">
        <w:rPr>
          <w:rFonts w:ascii="Arial Narrow" w:hAnsi="Arial Narrow" w:cs="Arial Narrow"/>
        </w:rPr>
        <w:tab/>
        <w:t xml:space="preserve">General illumination </w:t>
      </w:r>
      <w:r w:rsidR="00E772F7" w:rsidRPr="004051C3">
        <w:rPr>
          <w:rFonts w:ascii="Arial Narrow" w:hAnsi="Arial Narrow" w:cs="Arial Narrow"/>
        </w:rPr>
        <w:t>shall be</w:t>
      </w:r>
      <w:r w:rsidRPr="004051C3">
        <w:rPr>
          <w:rFonts w:ascii="Arial Narrow" w:hAnsi="Arial Narrow" w:cs="Arial Narrow"/>
        </w:rPr>
        <w:t xml:space="preserve"> maintained so that the failure of any single lighting unit, such as </w:t>
      </w:r>
      <w:r w:rsidRPr="00A87C7B">
        <w:rPr>
          <w:rFonts w:ascii="Arial Narrow" w:hAnsi="Arial Narrow" w:cs="Arial Narrow"/>
        </w:rPr>
        <w:t>an electric bulb, will not leave any occupied area or means of egress in darkness.</w:t>
      </w:r>
    </w:p>
    <w:p w14:paraId="7568D5B3" w14:textId="77777777" w:rsidR="00BB5098" w:rsidRPr="00A87C7B" w:rsidRDefault="00BB5098" w:rsidP="00C1254C">
      <w:pPr>
        <w:tabs>
          <w:tab w:val="left" w:pos="-1080"/>
          <w:tab w:val="left" w:pos="-720"/>
          <w:tab w:val="left" w:pos="0"/>
          <w:tab w:val="left" w:pos="450"/>
          <w:tab w:val="left" w:pos="1530"/>
          <w:tab w:val="left" w:pos="1890"/>
          <w:tab w:val="left" w:pos="3690"/>
          <w:tab w:val="left" w:pos="4230"/>
          <w:tab w:val="left" w:pos="5040"/>
        </w:tabs>
        <w:ind w:left="810" w:hanging="360"/>
        <w:jc w:val="both"/>
        <w:rPr>
          <w:rFonts w:ascii="Arial Narrow" w:hAnsi="Arial Narrow" w:cs="Arial Narrow"/>
        </w:rPr>
      </w:pPr>
      <w:r w:rsidRPr="00A87C7B">
        <w:rPr>
          <w:rFonts w:ascii="Arial Narrow" w:hAnsi="Arial Narrow" w:cs="Arial Narrow"/>
          <w:b/>
          <w:bCs/>
        </w:rPr>
        <w:t>(b)</w:t>
      </w:r>
      <w:r w:rsidRPr="00A87C7B">
        <w:rPr>
          <w:rFonts w:ascii="Arial Narrow" w:hAnsi="Arial Narrow" w:cs="Arial Narrow"/>
          <w:b/>
          <w:bCs/>
        </w:rPr>
        <w:tab/>
        <w:t>Power</w:t>
      </w:r>
      <w:r w:rsidRPr="00A87C7B">
        <w:rPr>
          <w:rFonts w:ascii="Arial Narrow" w:hAnsi="Arial Narrow" w:cs="Arial Narrow"/>
        </w:rPr>
        <w:t xml:space="preserve">.  </w:t>
      </w:r>
      <w:bookmarkStart w:id="4" w:name="OLE_LINK5"/>
      <w:bookmarkStart w:id="5" w:name="OLE_LINK6"/>
      <w:r w:rsidRPr="00A87C7B">
        <w:rPr>
          <w:rFonts w:ascii="Arial Narrow" w:hAnsi="Arial Narrow" w:cs="Arial Narrow"/>
        </w:rPr>
        <w:t xml:space="preserve">Electrical wiring and equipment </w:t>
      </w:r>
      <w:bookmarkEnd w:id="4"/>
      <w:bookmarkEnd w:id="5"/>
      <w:r w:rsidR="00E772F7" w:rsidRPr="00A87C7B">
        <w:rPr>
          <w:rFonts w:ascii="Arial Narrow" w:hAnsi="Arial Narrow" w:cs="Arial Narrow"/>
        </w:rPr>
        <w:t xml:space="preserve">shall be </w:t>
      </w:r>
      <w:r w:rsidRPr="00A87C7B">
        <w:rPr>
          <w:rFonts w:ascii="Arial Narrow" w:hAnsi="Arial Narrow" w:cs="Arial Narrow"/>
        </w:rPr>
        <w:t xml:space="preserve">maintained in a safe and secure condition at all times. </w:t>
      </w:r>
      <w:r w:rsidR="00CF63D8">
        <w:rPr>
          <w:rFonts w:ascii="Arial Narrow" w:hAnsi="Arial Narrow" w:cs="Arial Narrow"/>
        </w:rPr>
        <w:t xml:space="preserve"> </w:t>
      </w:r>
      <w:r w:rsidRPr="00A87C7B">
        <w:rPr>
          <w:rFonts w:ascii="Arial Narrow" w:hAnsi="Arial Narrow" w:cs="Arial Narrow"/>
        </w:rPr>
        <w:t>Electrical wiring and equipment</w:t>
      </w:r>
      <w:r w:rsidR="00E772F7" w:rsidRPr="00A87C7B">
        <w:rPr>
          <w:rFonts w:ascii="Arial Narrow" w:hAnsi="Arial Narrow" w:cs="Arial Narrow"/>
        </w:rPr>
        <w:t xml:space="preserve"> shall</w:t>
      </w:r>
      <w:r w:rsidRPr="00A87C7B">
        <w:rPr>
          <w:rFonts w:ascii="Arial Narrow" w:hAnsi="Arial Narrow" w:cs="Arial Narrow"/>
        </w:rPr>
        <w:t xml:space="preserve"> comply with the following:</w:t>
      </w:r>
    </w:p>
    <w:p w14:paraId="51DB2B50" w14:textId="77777777" w:rsidR="00BB5098" w:rsidRPr="00A87C7B"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A87C7B">
        <w:rPr>
          <w:rFonts w:ascii="Arial Narrow" w:hAnsi="Arial Narrow" w:cs="Arial Narrow"/>
          <w:b/>
          <w:bCs/>
        </w:rPr>
        <w:t>1.</w:t>
      </w:r>
      <w:r w:rsidRPr="00A87C7B">
        <w:rPr>
          <w:rFonts w:ascii="Arial Narrow" w:hAnsi="Arial Narrow" w:cs="Arial Narrow"/>
        </w:rPr>
        <w:tab/>
        <w:t>Electrical outlets</w:t>
      </w:r>
      <w:r w:rsidR="00E772F7" w:rsidRPr="00A87C7B">
        <w:rPr>
          <w:rFonts w:ascii="Arial Narrow" w:hAnsi="Arial Narrow" w:cs="Arial Narrow"/>
        </w:rPr>
        <w:t>.</w:t>
      </w:r>
    </w:p>
    <w:p w14:paraId="60197C7E"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a.</w:t>
      </w:r>
      <w:r w:rsidRPr="00A87C7B">
        <w:rPr>
          <w:rFonts w:ascii="Arial Narrow" w:hAnsi="Arial Narrow" w:cs="Arial Narrow"/>
        </w:rPr>
        <w:tab/>
        <w:t xml:space="preserve">All outlets </w:t>
      </w:r>
      <w:r w:rsidR="00E772F7" w:rsidRPr="00A87C7B">
        <w:rPr>
          <w:rFonts w:ascii="Arial Narrow" w:hAnsi="Arial Narrow" w:cs="Arial Narrow"/>
        </w:rPr>
        <w:t xml:space="preserve">shall be </w:t>
      </w:r>
      <w:r w:rsidRPr="00A87C7B">
        <w:rPr>
          <w:rFonts w:ascii="Arial Narrow" w:hAnsi="Arial Narrow" w:cs="Arial Narrow"/>
        </w:rPr>
        <w:t>grounded.</w:t>
      </w:r>
    </w:p>
    <w:p w14:paraId="4CC9E535"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b.</w:t>
      </w:r>
      <w:r w:rsidRPr="00A87C7B">
        <w:rPr>
          <w:rFonts w:ascii="Arial Narrow" w:hAnsi="Arial Narrow" w:cs="Arial Narrow"/>
        </w:rPr>
        <w:tab/>
        <w:t>All convenience outlets installed within two feet (for construction prior to SREF 1997)</w:t>
      </w:r>
      <w:r w:rsidR="00400B20" w:rsidRPr="00A87C7B">
        <w:rPr>
          <w:rFonts w:ascii="Arial Narrow" w:hAnsi="Arial Narrow" w:cs="Arial Narrow"/>
        </w:rPr>
        <w:t xml:space="preserve"> o</w:t>
      </w:r>
      <w:r w:rsidRPr="00A87C7B">
        <w:rPr>
          <w:rFonts w:ascii="Arial Narrow" w:hAnsi="Arial Narrow" w:cs="Arial Narrow"/>
        </w:rPr>
        <w:t>r within six feet (for construction under SREF 1997 or later) of water supplies, wet locations, toilet rooms and the exterior with direct grade level access</w:t>
      </w:r>
      <w:r w:rsidR="00E772F7" w:rsidRPr="00A87C7B">
        <w:rPr>
          <w:rFonts w:ascii="Arial Narrow" w:hAnsi="Arial Narrow" w:cs="Arial Narrow"/>
        </w:rPr>
        <w:t xml:space="preserve"> shall</w:t>
      </w:r>
      <w:r w:rsidRPr="00A87C7B">
        <w:rPr>
          <w:rFonts w:ascii="Arial Narrow" w:hAnsi="Arial Narrow" w:cs="Arial Narrow"/>
        </w:rPr>
        <w:t xml:space="preserve"> have a ground fault circuit interrupt (GFCI) protection device. (The </w:t>
      </w:r>
      <w:r w:rsidR="00947B5B" w:rsidRPr="00A87C7B">
        <w:rPr>
          <w:rFonts w:ascii="Arial Narrow" w:hAnsi="Arial Narrow" w:cs="Arial Narrow"/>
        </w:rPr>
        <w:t xml:space="preserve">GFCI </w:t>
      </w:r>
      <w:r w:rsidRPr="00A87C7B">
        <w:rPr>
          <w:rFonts w:ascii="Arial Narrow" w:hAnsi="Arial Narrow" w:cs="Arial Narrow"/>
        </w:rPr>
        <w:t>protection device is not required for grounded receptacles serving only water coolers, if the receptacle is single or covered behind the water cooler enclosure.)</w:t>
      </w:r>
    </w:p>
    <w:p w14:paraId="786B109F"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c.</w:t>
      </w:r>
      <w:r w:rsidRPr="00A87C7B">
        <w:rPr>
          <w:rFonts w:ascii="Arial Narrow" w:hAnsi="Arial Narrow" w:cs="Arial Narrow"/>
        </w:rPr>
        <w:tab/>
        <w:t xml:space="preserve">Outdoor </w:t>
      </w:r>
      <w:r w:rsidR="00947B5B" w:rsidRPr="00A87C7B">
        <w:rPr>
          <w:rFonts w:ascii="Arial Narrow" w:hAnsi="Arial Narrow" w:cs="Arial Narrow"/>
        </w:rPr>
        <w:t xml:space="preserve">GFCI </w:t>
      </w:r>
      <w:r w:rsidRPr="00A87C7B">
        <w:rPr>
          <w:rFonts w:ascii="Arial Narrow" w:hAnsi="Arial Narrow" w:cs="Arial Narrow"/>
        </w:rPr>
        <w:t xml:space="preserve">protected outlets </w:t>
      </w:r>
      <w:r w:rsidR="00E772F7" w:rsidRPr="00A87C7B">
        <w:rPr>
          <w:rFonts w:ascii="Arial Narrow" w:hAnsi="Arial Narrow" w:cs="Arial Narrow"/>
        </w:rPr>
        <w:t xml:space="preserve">shall be </w:t>
      </w:r>
      <w:r w:rsidRPr="00A87C7B">
        <w:rPr>
          <w:rFonts w:ascii="Arial Narrow" w:hAnsi="Arial Narrow" w:cs="Arial Narrow"/>
        </w:rPr>
        <w:t>provided for all buildings.</w:t>
      </w:r>
    </w:p>
    <w:p w14:paraId="3E6992F5"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d.</w:t>
      </w:r>
      <w:r w:rsidRPr="00A87C7B">
        <w:rPr>
          <w:rFonts w:ascii="Arial Narrow" w:hAnsi="Arial Narrow" w:cs="Arial Narrow"/>
        </w:rPr>
        <w:tab/>
        <w:t xml:space="preserve">Flammable storage rooms </w:t>
      </w:r>
      <w:r w:rsidR="00E772F7" w:rsidRPr="00A87C7B">
        <w:rPr>
          <w:rFonts w:ascii="Arial Narrow" w:hAnsi="Arial Narrow" w:cs="Arial Narrow"/>
        </w:rPr>
        <w:t xml:space="preserve">shall be </w:t>
      </w:r>
      <w:r w:rsidRPr="00A87C7B">
        <w:rPr>
          <w:rFonts w:ascii="Arial Narrow" w:hAnsi="Arial Narrow" w:cs="Arial Narrow"/>
        </w:rPr>
        <w:t xml:space="preserve">free of electrical receptacles. </w:t>
      </w:r>
    </w:p>
    <w:p w14:paraId="733789C2"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e.</w:t>
      </w:r>
      <w:r w:rsidRPr="00A87C7B">
        <w:rPr>
          <w:rFonts w:ascii="Arial Narrow" w:hAnsi="Arial Narrow" w:cs="Arial Narrow"/>
        </w:rPr>
        <w:tab/>
        <w:t xml:space="preserve">Extension cords shall not be stapled to any surface or shall not be run through or over doors, windows or walls.  They </w:t>
      </w:r>
      <w:r w:rsidR="00E772F7" w:rsidRPr="00A87C7B">
        <w:rPr>
          <w:rFonts w:ascii="Arial Narrow" w:hAnsi="Arial Narrow" w:cs="Arial Narrow"/>
        </w:rPr>
        <w:t xml:space="preserve">shall be </w:t>
      </w:r>
      <w:r w:rsidRPr="00A87C7B">
        <w:rPr>
          <w:rFonts w:ascii="Arial Narrow" w:hAnsi="Arial Narrow" w:cs="Arial Narrow"/>
        </w:rPr>
        <w:t>used only in continuous lengths and without splice or tape.  Adapters</w:t>
      </w:r>
      <w:r w:rsidR="00E772F7" w:rsidRPr="00A87C7B">
        <w:rPr>
          <w:rFonts w:ascii="Arial Narrow" w:hAnsi="Arial Narrow" w:cs="Arial Narrow"/>
        </w:rPr>
        <w:t xml:space="preserve"> shall</w:t>
      </w:r>
      <w:r w:rsidRPr="00A87C7B">
        <w:rPr>
          <w:rFonts w:ascii="Arial Narrow" w:hAnsi="Arial Narrow" w:cs="Arial Narrow"/>
        </w:rPr>
        <w:t xml:space="preserve"> comply with Underwriters Laboratory and have over-current protection with a total rating of no more than </w:t>
      </w:r>
      <w:r w:rsidR="00CF63D8">
        <w:rPr>
          <w:rFonts w:ascii="Arial Narrow" w:hAnsi="Arial Narrow" w:cs="Arial Narrow"/>
        </w:rPr>
        <w:t xml:space="preserve">15 </w:t>
      </w:r>
      <w:r w:rsidRPr="00A87C7B">
        <w:rPr>
          <w:rFonts w:ascii="Arial Narrow" w:hAnsi="Arial Narrow" w:cs="Arial Narrow"/>
        </w:rPr>
        <w:t>amperes.</w:t>
      </w:r>
    </w:p>
    <w:p w14:paraId="34ACBFA1" w14:textId="77777777" w:rsidR="00BB5098" w:rsidRPr="00A87C7B" w:rsidRDefault="00BB5098" w:rsidP="00C1254C">
      <w:pPr>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A87C7B">
        <w:rPr>
          <w:rFonts w:ascii="Arial Narrow" w:hAnsi="Arial Narrow" w:cs="Arial Narrow"/>
          <w:b/>
          <w:bCs/>
        </w:rPr>
        <w:t>2.</w:t>
      </w:r>
      <w:r w:rsidRPr="00A87C7B">
        <w:rPr>
          <w:rFonts w:ascii="Arial Narrow" w:hAnsi="Arial Narrow" w:cs="Arial Narrow"/>
        </w:rPr>
        <w:tab/>
        <w:t>Lighting and power controls</w:t>
      </w:r>
      <w:r w:rsidR="000A0EC5" w:rsidRPr="00A87C7B">
        <w:rPr>
          <w:rFonts w:ascii="Arial Narrow" w:hAnsi="Arial Narrow" w:cs="Arial Narrow"/>
        </w:rPr>
        <w:t>.</w:t>
      </w:r>
    </w:p>
    <w:p w14:paraId="6240498B"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a.</w:t>
      </w:r>
      <w:r w:rsidRPr="00A87C7B">
        <w:rPr>
          <w:rFonts w:ascii="Arial Narrow" w:hAnsi="Arial Narrow" w:cs="Arial Narrow"/>
        </w:rPr>
        <w:tab/>
        <w:t xml:space="preserve">Electric panels, cabinets and rooms </w:t>
      </w:r>
      <w:r w:rsidR="00E772F7" w:rsidRPr="00A87C7B">
        <w:rPr>
          <w:rFonts w:ascii="Arial Narrow" w:hAnsi="Arial Narrow" w:cs="Arial Narrow"/>
        </w:rPr>
        <w:t xml:space="preserve">shall be </w:t>
      </w:r>
      <w:r w:rsidRPr="00A87C7B">
        <w:rPr>
          <w:rFonts w:ascii="Arial Narrow" w:hAnsi="Arial Narrow" w:cs="Arial Narrow"/>
        </w:rPr>
        <w:t>accessible only to authorized persons.</w:t>
      </w:r>
    </w:p>
    <w:p w14:paraId="57525354" w14:textId="77777777" w:rsidR="008E41FE" w:rsidRPr="00A87C7B" w:rsidRDefault="00BB5098" w:rsidP="00A87C7B">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b.</w:t>
      </w:r>
      <w:r w:rsidRPr="00A87C7B">
        <w:rPr>
          <w:rFonts w:ascii="Arial Narrow" w:hAnsi="Arial Narrow" w:cs="Arial Narrow"/>
        </w:rPr>
        <w:tab/>
        <w:t xml:space="preserve">Main service panels and switches </w:t>
      </w:r>
      <w:r w:rsidR="00E772F7" w:rsidRPr="00A87C7B">
        <w:rPr>
          <w:rFonts w:ascii="Arial Narrow" w:hAnsi="Arial Narrow" w:cs="Arial Narrow"/>
        </w:rPr>
        <w:t xml:space="preserve">shall be </w:t>
      </w:r>
      <w:r w:rsidRPr="00A87C7B">
        <w:rPr>
          <w:rFonts w:ascii="Arial Narrow" w:hAnsi="Arial Narrow" w:cs="Arial Narrow"/>
        </w:rPr>
        <w:t>located in a dedicated, lockable room.</w:t>
      </w:r>
    </w:p>
    <w:p w14:paraId="0C53A4B2"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lastRenderedPageBreak/>
        <w:t>c.</w:t>
      </w:r>
      <w:r w:rsidRPr="00A87C7B">
        <w:rPr>
          <w:rFonts w:ascii="Arial Narrow" w:hAnsi="Arial Narrow" w:cs="Arial Narrow"/>
        </w:rPr>
        <w:tab/>
        <w:t xml:space="preserve">Electrical rooms </w:t>
      </w:r>
      <w:r w:rsidR="00E772F7" w:rsidRPr="00A87C7B">
        <w:rPr>
          <w:rFonts w:ascii="Arial Narrow" w:hAnsi="Arial Narrow" w:cs="Arial Narrow"/>
        </w:rPr>
        <w:t xml:space="preserve">shall be </w:t>
      </w:r>
      <w:r w:rsidRPr="00A87C7B">
        <w:rPr>
          <w:rFonts w:ascii="Arial Narrow" w:hAnsi="Arial Narrow" w:cs="Arial Narrow"/>
        </w:rPr>
        <w:t>free of any storage.</w:t>
      </w:r>
    </w:p>
    <w:p w14:paraId="7FE1F8B5" w14:textId="77777777" w:rsidR="00BB5098"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d.</w:t>
      </w:r>
      <w:r w:rsidRPr="00A87C7B">
        <w:rPr>
          <w:rFonts w:ascii="Arial Narrow" w:hAnsi="Arial Narrow" w:cs="Arial Narrow"/>
        </w:rPr>
        <w:tab/>
        <w:t xml:space="preserve">Unobstructed access </w:t>
      </w:r>
      <w:r w:rsidR="00E772F7" w:rsidRPr="00A87C7B">
        <w:rPr>
          <w:rFonts w:ascii="Arial Narrow" w:hAnsi="Arial Narrow" w:cs="Arial Narrow"/>
        </w:rPr>
        <w:t xml:space="preserve">shall be </w:t>
      </w:r>
      <w:r w:rsidRPr="00A87C7B">
        <w:rPr>
          <w:rFonts w:ascii="Arial Narrow" w:hAnsi="Arial Narrow" w:cs="Arial Narrow"/>
        </w:rPr>
        <w:t>provided to all electrical panels.</w:t>
      </w:r>
    </w:p>
    <w:p w14:paraId="1B0F32DD" w14:textId="77777777" w:rsidR="00BB5098" w:rsidRPr="00A87C7B" w:rsidRDefault="00BB5098" w:rsidP="00BA4B43">
      <w:pPr>
        <w:widowControl/>
        <w:tabs>
          <w:tab w:val="left" w:pos="-1080"/>
          <w:tab w:val="left" w:pos="-720"/>
          <w:tab w:val="left" w:pos="0"/>
          <w:tab w:val="left" w:pos="450"/>
          <w:tab w:val="left" w:pos="1530"/>
          <w:tab w:val="left" w:pos="1890"/>
          <w:tab w:val="left" w:pos="3690"/>
          <w:tab w:val="left" w:pos="4230"/>
          <w:tab w:val="left" w:pos="5040"/>
        </w:tabs>
        <w:ind w:left="1170" w:hanging="360"/>
        <w:jc w:val="both"/>
        <w:rPr>
          <w:rFonts w:ascii="Arial Narrow" w:hAnsi="Arial Narrow" w:cs="Arial Narrow"/>
        </w:rPr>
      </w:pPr>
      <w:r w:rsidRPr="00A87C7B">
        <w:rPr>
          <w:rFonts w:ascii="Arial Narrow" w:hAnsi="Arial Narrow" w:cs="Arial Narrow"/>
          <w:b/>
          <w:bCs/>
        </w:rPr>
        <w:t>3.</w:t>
      </w:r>
      <w:r w:rsidRPr="00A87C7B">
        <w:rPr>
          <w:rFonts w:ascii="Arial Narrow" w:hAnsi="Arial Narrow" w:cs="Arial Narrow"/>
        </w:rPr>
        <w:tab/>
        <w:t>Emergency Shut-Off Switches.</w:t>
      </w:r>
    </w:p>
    <w:p w14:paraId="311F0C8C" w14:textId="77777777" w:rsidR="00BB5098" w:rsidRPr="00A87C7B" w:rsidRDefault="00BB5098" w:rsidP="00BA4B43">
      <w:pPr>
        <w:widowControl/>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a.</w:t>
      </w:r>
      <w:r w:rsidRPr="00A87C7B">
        <w:rPr>
          <w:rFonts w:ascii="Arial Narrow" w:hAnsi="Arial Narrow" w:cs="Arial Narrow"/>
        </w:rPr>
        <w:tab/>
        <w:t xml:space="preserve">Every laboratory space that has electrical receptacles at student work stations </w:t>
      </w:r>
      <w:r w:rsidR="00E772F7" w:rsidRPr="00A87C7B">
        <w:rPr>
          <w:rFonts w:ascii="Arial Narrow" w:hAnsi="Arial Narrow" w:cs="Arial Narrow"/>
        </w:rPr>
        <w:t xml:space="preserve">shall have </w:t>
      </w:r>
      <w:r w:rsidRPr="00A87C7B">
        <w:rPr>
          <w:rFonts w:ascii="Arial Narrow" w:hAnsi="Arial Narrow" w:cs="Arial Narrow"/>
        </w:rPr>
        <w:t>an unobstructed emergency shut-off switch strategically placed no more than 15 feet from the instructor</w:t>
      </w:r>
      <w:r w:rsidR="006E13F2" w:rsidRPr="00A87C7B">
        <w:rPr>
          <w:rFonts w:ascii="Arial Narrow" w:hAnsi="Arial Narrow" w:cs="Arial Narrow"/>
        </w:rPr>
        <w:t>’</w:t>
      </w:r>
      <w:r w:rsidRPr="00A87C7B">
        <w:rPr>
          <w:rFonts w:ascii="Arial Narrow" w:hAnsi="Arial Narrow" w:cs="Arial Narrow"/>
        </w:rPr>
        <w:t>s work station to allow for easy access by the instructor.</w:t>
      </w:r>
    </w:p>
    <w:p w14:paraId="0F311C8C"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b.</w:t>
      </w:r>
      <w:r w:rsidRPr="00A87C7B">
        <w:rPr>
          <w:rFonts w:ascii="Arial Narrow" w:hAnsi="Arial Narrow" w:cs="Arial Narrow"/>
        </w:rPr>
        <w:tab/>
        <w:t xml:space="preserve">Every shop space that has power machinery accessible to students </w:t>
      </w:r>
      <w:r w:rsidR="00E772F7" w:rsidRPr="00A87C7B">
        <w:rPr>
          <w:rFonts w:ascii="Arial Narrow" w:hAnsi="Arial Narrow" w:cs="Arial Narrow"/>
        </w:rPr>
        <w:t xml:space="preserve">shall have </w:t>
      </w:r>
      <w:r w:rsidRPr="00A87C7B">
        <w:rPr>
          <w:rFonts w:ascii="Arial Narrow" w:hAnsi="Arial Narrow" w:cs="Arial Narrow"/>
        </w:rPr>
        <w:t>two unobstructed emergency shut-off switches that shut off power to student-accessible machines and student-accessible receptacles in the shop.  One emergency shut-off switch</w:t>
      </w:r>
      <w:r w:rsidR="00E772F7" w:rsidRPr="00A87C7B">
        <w:rPr>
          <w:rFonts w:ascii="Arial Narrow" w:hAnsi="Arial Narrow" w:cs="Arial Narrow"/>
        </w:rPr>
        <w:t xml:space="preserve"> shall be</w:t>
      </w:r>
      <w:r w:rsidRPr="00A87C7B">
        <w:rPr>
          <w:rFonts w:ascii="Arial Narrow" w:hAnsi="Arial Narrow" w:cs="Arial Narrow"/>
        </w:rPr>
        <w:t xml:space="preserve"> located near the machinery and one emergency shut-off switch </w:t>
      </w:r>
      <w:r w:rsidR="00E772F7" w:rsidRPr="00A87C7B">
        <w:rPr>
          <w:rFonts w:ascii="Arial Narrow" w:hAnsi="Arial Narrow" w:cs="Arial Narrow"/>
        </w:rPr>
        <w:t xml:space="preserve">shall be </w:t>
      </w:r>
      <w:r w:rsidRPr="00A87C7B">
        <w:rPr>
          <w:rFonts w:ascii="Arial Narrow" w:hAnsi="Arial Narrow" w:cs="Arial Narrow"/>
        </w:rPr>
        <w:t>located in the instructor</w:t>
      </w:r>
      <w:r w:rsidR="006E13F2" w:rsidRPr="00A87C7B">
        <w:rPr>
          <w:rFonts w:ascii="Arial Narrow" w:hAnsi="Arial Narrow" w:cs="Arial Narrow"/>
        </w:rPr>
        <w:t>’</w:t>
      </w:r>
      <w:r w:rsidRPr="00A87C7B">
        <w:rPr>
          <w:rFonts w:ascii="Arial Narrow" w:hAnsi="Arial Narrow" w:cs="Arial Narrow"/>
        </w:rPr>
        <w:t>s office, if there is a clear view of the entire shop area.  (</w:t>
      </w:r>
      <w:r w:rsidR="00947B5B" w:rsidRPr="00A87C7B">
        <w:rPr>
          <w:rFonts w:ascii="Arial Narrow" w:hAnsi="Arial Narrow" w:cs="Arial Narrow"/>
        </w:rPr>
        <w:t xml:space="preserve">Nonhazardous </w:t>
      </w:r>
      <w:r w:rsidRPr="00A87C7B">
        <w:rPr>
          <w:rFonts w:ascii="Arial Narrow" w:hAnsi="Arial Narrow" w:cs="Arial Narrow"/>
        </w:rPr>
        <w:t>machines not requiring emergency shut-off switches include office machines, computers, sewing machines, potter</w:t>
      </w:r>
      <w:r w:rsidR="006E13F2" w:rsidRPr="00A87C7B">
        <w:rPr>
          <w:rFonts w:ascii="Arial Narrow" w:hAnsi="Arial Narrow" w:cs="Arial Narrow"/>
        </w:rPr>
        <w:t>’</w:t>
      </w:r>
      <w:r w:rsidRPr="00A87C7B">
        <w:rPr>
          <w:rFonts w:ascii="Arial Narrow" w:hAnsi="Arial Narrow" w:cs="Arial Narrow"/>
        </w:rPr>
        <w:t>s wheels and residential cooking equipment in home economics labs.)</w:t>
      </w:r>
    </w:p>
    <w:p w14:paraId="6A20D77C" w14:textId="77777777" w:rsidR="00BB5098" w:rsidRPr="00A87C7B" w:rsidRDefault="00BB5098" w:rsidP="00C1254C">
      <w:pPr>
        <w:tabs>
          <w:tab w:val="left" w:pos="-1080"/>
          <w:tab w:val="left" w:pos="-720"/>
          <w:tab w:val="left" w:pos="0"/>
          <w:tab w:val="left" w:pos="450"/>
          <w:tab w:val="left" w:pos="1890"/>
          <w:tab w:val="left" w:pos="3690"/>
          <w:tab w:val="left" w:pos="4230"/>
          <w:tab w:val="left" w:pos="5040"/>
        </w:tabs>
        <w:ind w:left="1530" w:hanging="360"/>
        <w:jc w:val="both"/>
        <w:rPr>
          <w:rFonts w:ascii="Arial Narrow" w:hAnsi="Arial Narrow" w:cs="Arial Narrow"/>
        </w:rPr>
      </w:pPr>
      <w:r w:rsidRPr="00A87C7B">
        <w:rPr>
          <w:rFonts w:ascii="Arial Narrow" w:hAnsi="Arial Narrow" w:cs="Arial Narrow"/>
          <w:b/>
          <w:bCs/>
        </w:rPr>
        <w:t>c.</w:t>
      </w:r>
      <w:r w:rsidRPr="00A87C7B">
        <w:rPr>
          <w:rFonts w:ascii="Arial Narrow" w:hAnsi="Arial Narrow" w:cs="Arial Narrow"/>
        </w:rPr>
        <w:tab/>
        <w:t xml:space="preserve">A </w:t>
      </w:r>
      <w:r w:rsidR="000519C5" w:rsidRPr="00A87C7B">
        <w:rPr>
          <w:rFonts w:ascii="Arial Narrow" w:hAnsi="Arial Narrow" w:cs="Arial Narrow"/>
        </w:rPr>
        <w:t>“</w:t>
      </w:r>
      <w:r w:rsidRPr="00A87C7B">
        <w:rPr>
          <w:rFonts w:ascii="Arial Narrow" w:hAnsi="Arial Narrow" w:cs="Arial Narrow"/>
        </w:rPr>
        <w:t>panic</w:t>
      </w:r>
      <w:r w:rsidR="006F082C" w:rsidRPr="00A87C7B">
        <w:rPr>
          <w:rFonts w:ascii="Arial Narrow" w:hAnsi="Arial Narrow" w:cs="Arial Narrow"/>
        </w:rPr>
        <w:t>”</w:t>
      </w:r>
      <w:r w:rsidRPr="00A87C7B">
        <w:rPr>
          <w:rFonts w:ascii="Arial Narrow" w:hAnsi="Arial Narrow" w:cs="Arial Narrow"/>
        </w:rPr>
        <w:t xml:space="preserve"> switch to deactivate power to the heating equipment </w:t>
      </w:r>
      <w:r w:rsidR="00DB1CE0" w:rsidRPr="00A87C7B">
        <w:rPr>
          <w:rFonts w:ascii="Arial Narrow" w:hAnsi="Arial Narrow" w:cs="Arial Narrow"/>
        </w:rPr>
        <w:t xml:space="preserve">shall be </w:t>
      </w:r>
      <w:r w:rsidRPr="00A87C7B">
        <w:rPr>
          <w:rFonts w:ascii="Arial Narrow" w:hAnsi="Arial Narrow" w:cs="Arial Narrow"/>
        </w:rPr>
        <w:t>provided inside sauna and steam room(s)</w:t>
      </w:r>
      <w:r w:rsidR="00DB1CE0" w:rsidRPr="00A87C7B">
        <w:rPr>
          <w:rFonts w:ascii="Arial Narrow" w:hAnsi="Arial Narrow" w:cs="Arial Narrow"/>
        </w:rPr>
        <w:t>, where provided</w:t>
      </w:r>
      <w:r w:rsidRPr="00A87C7B">
        <w:rPr>
          <w:rFonts w:ascii="Arial Narrow" w:hAnsi="Arial Narrow" w:cs="Arial Narrow"/>
        </w:rPr>
        <w:t xml:space="preserve">.  The switch </w:t>
      </w:r>
      <w:r w:rsidR="00DB1CE0" w:rsidRPr="00A87C7B">
        <w:rPr>
          <w:rFonts w:ascii="Arial Narrow" w:hAnsi="Arial Narrow" w:cs="Arial Narrow"/>
        </w:rPr>
        <w:t xml:space="preserve">shall be </w:t>
      </w:r>
      <w:r w:rsidRPr="00A87C7B">
        <w:rPr>
          <w:rFonts w:ascii="Arial Narrow" w:hAnsi="Arial Narrow" w:cs="Arial Narrow"/>
        </w:rPr>
        <w:t>labeled to indicate the intended function.</w:t>
      </w:r>
    </w:p>
    <w:p w14:paraId="08F7ABD5" w14:textId="77777777" w:rsidR="00BB5098" w:rsidRPr="00A87C7B" w:rsidRDefault="00BB5098" w:rsidP="00C1254C">
      <w:pPr>
        <w:tabs>
          <w:tab w:val="left" w:pos="-1080"/>
          <w:tab w:val="left" w:pos="-720"/>
          <w:tab w:val="left" w:pos="0"/>
          <w:tab w:val="left" w:pos="450"/>
          <w:tab w:val="left" w:pos="1530"/>
          <w:tab w:val="left" w:pos="1890"/>
          <w:tab w:val="left" w:pos="3690"/>
          <w:tab w:val="left" w:pos="4230"/>
          <w:tab w:val="left" w:pos="5040"/>
        </w:tabs>
        <w:spacing w:after="120"/>
        <w:ind w:left="810" w:hanging="360"/>
        <w:jc w:val="both"/>
        <w:rPr>
          <w:rFonts w:ascii="Arial Narrow" w:hAnsi="Arial Narrow" w:cs="Arial Narrow"/>
        </w:rPr>
      </w:pPr>
      <w:r w:rsidRPr="00A87C7B">
        <w:rPr>
          <w:rFonts w:ascii="Arial Narrow" w:hAnsi="Arial Narrow" w:cs="Arial Narrow"/>
          <w:b/>
          <w:bCs/>
        </w:rPr>
        <w:t>(c)</w:t>
      </w:r>
      <w:r w:rsidRPr="00A87C7B">
        <w:rPr>
          <w:rFonts w:ascii="Arial Narrow" w:hAnsi="Arial Narrow" w:cs="Arial Narrow"/>
          <w:b/>
          <w:bCs/>
        </w:rPr>
        <w:tab/>
        <w:t>Site Lighting</w:t>
      </w:r>
      <w:r w:rsidRPr="00A87C7B">
        <w:rPr>
          <w:rFonts w:ascii="Arial Narrow" w:hAnsi="Arial Narrow" w:cs="Arial Narrow"/>
        </w:rPr>
        <w:t>.  Light fixtures, poles and foundations used for site lighting</w:t>
      </w:r>
      <w:r w:rsidR="004F68FB" w:rsidRPr="00A87C7B">
        <w:rPr>
          <w:rFonts w:ascii="Arial Narrow" w:hAnsi="Arial Narrow" w:cs="Arial Narrow"/>
        </w:rPr>
        <w:t xml:space="preserve">, where provided, </w:t>
      </w:r>
      <w:r w:rsidR="00DB1CE0" w:rsidRPr="00A87C7B">
        <w:rPr>
          <w:rFonts w:ascii="Arial Narrow" w:hAnsi="Arial Narrow" w:cs="Arial Narrow"/>
        </w:rPr>
        <w:t xml:space="preserve">shall be </w:t>
      </w:r>
      <w:r w:rsidRPr="00A87C7B">
        <w:rPr>
          <w:rFonts w:ascii="Arial Narrow" w:hAnsi="Arial Narrow" w:cs="Arial Narrow"/>
        </w:rPr>
        <w:t>maintained in a safe, secure and operable condition at all times.  Each site lighting pole is grounded.</w:t>
      </w:r>
    </w:p>
    <w:p w14:paraId="2087C08E" w14:textId="77777777" w:rsidR="00EA6523" w:rsidRPr="00A87C7B" w:rsidRDefault="00EA6523" w:rsidP="00BB5098">
      <w:pPr>
        <w:rPr>
          <w:rFonts w:ascii="Arial Narrow" w:hAnsi="Arial Narrow" w:cs="Shruti"/>
          <w:sz w:val="22"/>
          <w:szCs w:val="22"/>
        </w:rPr>
      </w:pPr>
    </w:p>
    <w:p w14:paraId="12F2C794" w14:textId="77777777" w:rsidR="00BB5098" w:rsidRPr="00A87C7B" w:rsidRDefault="00BB5098" w:rsidP="00BB5098">
      <w:r w:rsidRPr="00A87C7B">
        <w:rPr>
          <w:rFonts w:ascii="Arial Narrow" w:hAnsi="Arial Narrow" w:cs="Shruti"/>
          <w:sz w:val="22"/>
          <w:szCs w:val="22"/>
        </w:rPr>
        <w:t xml:space="preserve">See </w:t>
      </w:r>
      <w:r w:rsidR="003B1EB1">
        <w:rPr>
          <w:rFonts w:ascii="Arial Narrow" w:hAnsi="Arial Narrow" w:cs="Shruti"/>
          <w:sz w:val="22"/>
          <w:szCs w:val="22"/>
        </w:rPr>
        <w:t>rule</w:t>
      </w:r>
      <w:r w:rsidRPr="00A87C7B">
        <w:rPr>
          <w:rFonts w:ascii="Arial Narrow" w:hAnsi="Arial Narrow" w:cs="Shruti"/>
          <w:sz w:val="22"/>
          <w:szCs w:val="22"/>
        </w:rPr>
        <w:t xml:space="preserve"> 6A-2.0010, </w:t>
      </w:r>
      <w:r w:rsidR="00EA6523" w:rsidRPr="00A87C7B">
        <w:rPr>
          <w:rFonts w:ascii="Arial Narrow" w:hAnsi="Arial Narrow" w:cs="Shruti"/>
          <w:sz w:val="22"/>
          <w:szCs w:val="22"/>
        </w:rPr>
        <w:t>FAC</w:t>
      </w:r>
      <w:r w:rsidRPr="00A87C7B">
        <w:rPr>
          <w:rFonts w:ascii="Arial Narrow" w:hAnsi="Arial Narrow" w:cs="Shruti"/>
          <w:sz w:val="22"/>
          <w:szCs w:val="22"/>
        </w:rPr>
        <w:t xml:space="preserve">, and </w:t>
      </w:r>
      <w:r w:rsidR="003B1EB1">
        <w:rPr>
          <w:rFonts w:ascii="Arial Narrow" w:hAnsi="Arial Narrow" w:cs="Shruti"/>
          <w:sz w:val="22"/>
          <w:szCs w:val="22"/>
        </w:rPr>
        <w:t>section</w:t>
      </w:r>
      <w:r w:rsidRPr="00A87C7B">
        <w:rPr>
          <w:rFonts w:ascii="Arial Narrow" w:hAnsi="Arial Narrow" w:cs="Shruti"/>
          <w:sz w:val="22"/>
          <w:szCs w:val="22"/>
        </w:rPr>
        <w:t>s</w:t>
      </w:r>
      <w:r w:rsidRPr="00243FFE">
        <w:rPr>
          <w:rFonts w:ascii="Arial Narrow" w:hAnsi="Arial Narrow" w:cs="Shruti"/>
          <w:sz w:val="22"/>
          <w:szCs w:val="22"/>
        </w:rPr>
        <w:t xml:space="preserve"> </w:t>
      </w:r>
      <w:r w:rsidR="00BD196A" w:rsidRPr="00243FFE">
        <w:rPr>
          <w:rFonts w:ascii="Arial Narrow" w:hAnsi="Arial Narrow" w:cs="Shruti"/>
          <w:sz w:val="22"/>
          <w:szCs w:val="22"/>
        </w:rPr>
        <w:t>381.006,</w:t>
      </w:r>
      <w:r w:rsidRPr="00A87C7B">
        <w:rPr>
          <w:rFonts w:ascii="Arial Narrow" w:hAnsi="Arial Narrow" w:cs="Shruti"/>
          <w:sz w:val="22"/>
          <w:szCs w:val="22"/>
        </w:rPr>
        <w:t xml:space="preserve"> 1001.64, 1006.165, 1013.02, 1013.03(9), 1013.12, </w:t>
      </w:r>
      <w:r w:rsidRPr="00A87C7B">
        <w:rPr>
          <w:rFonts w:ascii="Arial Narrow" w:hAnsi="Arial Narrow" w:cs="Shruti"/>
          <w:color w:val="000000"/>
          <w:sz w:val="22"/>
          <w:szCs w:val="22"/>
        </w:rPr>
        <w:t xml:space="preserve">1013.20, </w:t>
      </w:r>
      <w:r w:rsidRPr="00A87C7B">
        <w:rPr>
          <w:rFonts w:ascii="Arial Narrow" w:hAnsi="Arial Narrow" w:cs="Shruti"/>
          <w:sz w:val="22"/>
          <w:szCs w:val="22"/>
        </w:rPr>
        <w:t xml:space="preserve">1013.37, 1013.371, 1013.40, 1013.45, </w:t>
      </w:r>
      <w:r w:rsidR="00EA6523" w:rsidRPr="00A87C7B">
        <w:rPr>
          <w:rFonts w:ascii="Arial Narrow" w:hAnsi="Arial Narrow" w:cs="Shruti"/>
          <w:sz w:val="22"/>
          <w:szCs w:val="22"/>
        </w:rPr>
        <w:t>F</w:t>
      </w:r>
      <w:r w:rsidRPr="00A87C7B">
        <w:rPr>
          <w:rFonts w:ascii="Arial Narrow" w:hAnsi="Arial Narrow" w:cs="Shruti"/>
          <w:sz w:val="22"/>
          <w:szCs w:val="22"/>
        </w:rPr>
        <w:t>.</w:t>
      </w:r>
      <w:r w:rsidR="00815CA7">
        <w:rPr>
          <w:rFonts w:ascii="Arial Narrow" w:hAnsi="Arial Narrow" w:cs="Shruti"/>
          <w:sz w:val="22"/>
          <w:szCs w:val="22"/>
        </w:rPr>
        <w:t>S.</w:t>
      </w:r>
    </w:p>
    <w:p w14:paraId="06DF30E4" w14:textId="77777777" w:rsidR="008D7502" w:rsidRDefault="008D7502">
      <w:pPr>
        <w:widowControl/>
        <w:autoSpaceDE/>
        <w:autoSpaceDN/>
        <w:adjustRightInd/>
        <w:spacing w:after="200" w:line="276" w:lineRule="auto"/>
        <w:sectPr w:rsidR="008D7502" w:rsidSect="00EE085C">
          <w:headerReference w:type="even" r:id="rId119"/>
          <w:headerReference w:type="default" r:id="rId120"/>
          <w:headerReference w:type="first" r:id="rId121"/>
          <w:pgSz w:w="12240" w:h="15840"/>
          <w:pgMar w:top="1440" w:right="1440" w:bottom="1440" w:left="1440" w:header="720" w:footer="720" w:gutter="0"/>
          <w:cols w:space="720"/>
          <w:docGrid w:linePitch="360"/>
        </w:sectPr>
      </w:pPr>
    </w:p>
    <w:p w14:paraId="3B63502D" w14:textId="77777777" w:rsidR="004F68FB" w:rsidRDefault="004F68FB">
      <w:pPr>
        <w:widowControl/>
        <w:autoSpaceDE/>
        <w:autoSpaceDN/>
        <w:adjustRightInd/>
        <w:spacing w:after="200" w:line="276" w:lineRule="auto"/>
        <w:rPr>
          <w:rFonts w:ascii="Arial Narrow" w:hAnsi="Arial Narrow" w:cs="Arial Narrow"/>
          <w:b/>
          <w:bCs/>
          <w:color w:val="000000"/>
        </w:rPr>
        <w:sectPr w:rsidR="004F68FB" w:rsidSect="00964EB5">
          <w:headerReference w:type="even" r:id="rId122"/>
          <w:headerReference w:type="default" r:id="rId123"/>
          <w:headerReference w:type="first" r:id="rId124"/>
          <w:type w:val="continuous"/>
          <w:pgSz w:w="12240" w:h="15840"/>
          <w:pgMar w:top="1440" w:right="1440" w:bottom="1440" w:left="1440" w:header="720" w:footer="720" w:gutter="0"/>
          <w:cols w:space="720"/>
          <w:docGrid w:linePitch="360"/>
        </w:sectPr>
      </w:pPr>
    </w:p>
    <w:p w14:paraId="6C07B4C6" w14:textId="77777777" w:rsidR="004C0047" w:rsidRDefault="004C0047">
      <w:pPr>
        <w:widowControl/>
        <w:autoSpaceDE/>
        <w:autoSpaceDN/>
        <w:adjustRightInd/>
        <w:spacing w:after="200" w:line="276" w:lineRule="auto"/>
        <w:rPr>
          <w:rFonts w:ascii="Arial Narrow" w:hAnsi="Arial Narrow" w:cs="Arial Narrow"/>
          <w:b/>
          <w:bCs/>
          <w:color w:val="000000"/>
        </w:rPr>
      </w:pPr>
      <w:r>
        <w:rPr>
          <w:rFonts w:ascii="Arial Narrow" w:hAnsi="Arial Narrow" w:cs="Arial Narrow"/>
          <w:b/>
          <w:bCs/>
          <w:color w:val="000000"/>
        </w:rPr>
        <w:br w:type="page"/>
      </w:r>
    </w:p>
    <w:p w14:paraId="7EAEF561" w14:textId="77777777" w:rsidR="004E2F7E" w:rsidRDefault="004E2F7E"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b/>
          <w:bCs/>
          <w:color w:val="000000"/>
        </w:rPr>
        <w:sectPr w:rsidR="004E2F7E" w:rsidSect="00964EB5">
          <w:type w:val="continuous"/>
          <w:pgSz w:w="12240" w:h="15840"/>
          <w:pgMar w:top="1440" w:right="1440" w:bottom="1440" w:left="1440" w:header="720" w:footer="720" w:gutter="0"/>
          <w:cols w:space="720"/>
          <w:docGrid w:linePitch="360"/>
        </w:sectPr>
      </w:pPr>
    </w:p>
    <w:p w14:paraId="19088858"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rPr>
      </w:pPr>
      <w:r w:rsidRPr="002C3DAA">
        <w:rPr>
          <w:rFonts w:ascii="Arial Narrow" w:hAnsi="Arial Narrow" w:cs="Arial Narrow"/>
          <w:b/>
          <w:bCs/>
          <w:color w:val="000000"/>
        </w:rPr>
        <w:lastRenderedPageBreak/>
        <w:t>Siz</w:t>
      </w:r>
      <w:r w:rsidRPr="002C3DAA">
        <w:rPr>
          <w:rFonts w:ascii="Arial Narrow" w:hAnsi="Arial Narrow" w:cs="Arial Narrow"/>
          <w:b/>
          <w:bCs/>
        </w:rPr>
        <w:t>e of Space and Occupant Design Criteria.</w:t>
      </w:r>
      <w:r w:rsidRPr="002C3DAA">
        <w:rPr>
          <w:rFonts w:ascii="Arial Narrow" w:hAnsi="Arial Narrow" w:cs="Arial Narrow"/>
        </w:rPr>
        <w:t xml:space="preserve">  All </w:t>
      </w:r>
      <w:r w:rsidR="00B04790" w:rsidRPr="002C3DAA">
        <w:rPr>
          <w:rFonts w:ascii="Arial Narrow" w:hAnsi="Arial Narrow" w:cs="Arial Narrow"/>
        </w:rPr>
        <w:t xml:space="preserve">Boards, including universities and the FSDB, </w:t>
      </w:r>
      <w:r w:rsidRPr="002C3DAA">
        <w:rPr>
          <w:rFonts w:ascii="Arial Narrow" w:hAnsi="Arial Narrow" w:cs="Arial Narrow"/>
        </w:rPr>
        <w:t xml:space="preserve">shall use the </w:t>
      </w:r>
      <w:r w:rsidR="00AB2A87" w:rsidRPr="002C3DAA">
        <w:rPr>
          <w:rFonts w:ascii="Arial Narrow" w:hAnsi="Arial Narrow" w:cs="Arial Narrow"/>
        </w:rPr>
        <w:t xml:space="preserve">size of space and occupant design criteria </w:t>
      </w:r>
      <w:r w:rsidRPr="002C3DAA">
        <w:rPr>
          <w:rFonts w:ascii="Arial Narrow" w:hAnsi="Arial Narrow" w:cs="Arial Narrow"/>
        </w:rPr>
        <w:t xml:space="preserve">contained in this section for planning projects for new construction, remodeling and renovation </w:t>
      </w:r>
      <w:r w:rsidR="00E72A2E" w:rsidRPr="002C3DAA">
        <w:rPr>
          <w:rFonts w:ascii="Arial Narrow" w:hAnsi="Arial Narrow" w:cs="Arial Narrow"/>
        </w:rPr>
        <w:t xml:space="preserve">that are </w:t>
      </w:r>
      <w:r w:rsidRPr="002C3DAA">
        <w:rPr>
          <w:rFonts w:ascii="Arial Narrow" w:hAnsi="Arial Narrow" w:cs="Arial Narrow"/>
        </w:rPr>
        <w:t xml:space="preserve">to be </w:t>
      </w:r>
      <w:r w:rsidR="00DE3055" w:rsidRPr="002C3DAA">
        <w:rPr>
          <w:rFonts w:ascii="Arial Narrow" w:hAnsi="Arial Narrow" w:cs="Arial Narrow"/>
        </w:rPr>
        <w:t>recommended in the 5-year educational plant survey</w:t>
      </w:r>
      <w:r w:rsidR="00AB2A87" w:rsidRPr="002C3DAA">
        <w:rPr>
          <w:rFonts w:ascii="Arial Narrow" w:hAnsi="Arial Narrow" w:cs="Arial Narrow"/>
        </w:rPr>
        <w:t xml:space="preserve"> and</w:t>
      </w:r>
      <w:r w:rsidR="00DE3055" w:rsidRPr="002C3DAA">
        <w:rPr>
          <w:rFonts w:ascii="Arial Narrow" w:hAnsi="Arial Narrow" w:cs="Arial Narrow"/>
        </w:rPr>
        <w:t xml:space="preserve"> </w:t>
      </w:r>
      <w:r w:rsidRPr="002C3DAA">
        <w:rPr>
          <w:rFonts w:ascii="Arial Narrow" w:hAnsi="Arial Narrow" w:cs="Arial Narrow"/>
        </w:rPr>
        <w:t xml:space="preserve">funded from state </w:t>
      </w:r>
      <w:r w:rsidR="00AB2A87" w:rsidRPr="002C3DAA">
        <w:rPr>
          <w:rFonts w:ascii="Arial Narrow" w:hAnsi="Arial Narrow" w:cs="Arial Narrow"/>
        </w:rPr>
        <w:t xml:space="preserve">capital outlay funding sources, including </w:t>
      </w:r>
      <w:r w:rsidRPr="002C3DAA">
        <w:rPr>
          <w:rFonts w:ascii="Arial Narrow" w:hAnsi="Arial Narrow" w:cs="Arial Narrow"/>
        </w:rPr>
        <w:t xml:space="preserve">PECO, state Lottery, state General Revenue and </w:t>
      </w:r>
      <w:r w:rsidR="00DE3055" w:rsidRPr="002C3DAA">
        <w:rPr>
          <w:rFonts w:ascii="Arial Narrow" w:hAnsi="Arial Narrow" w:cs="Arial Narrow"/>
        </w:rPr>
        <w:t xml:space="preserve">discretionary </w:t>
      </w:r>
      <w:r w:rsidRPr="002C3DAA">
        <w:rPr>
          <w:rFonts w:ascii="Arial Narrow" w:hAnsi="Arial Narrow" w:cs="Arial Narrow"/>
        </w:rPr>
        <w:t>local capital outlay millage</w:t>
      </w:r>
      <w:r w:rsidR="00003597" w:rsidRPr="002C3DAA">
        <w:rPr>
          <w:rFonts w:ascii="Arial Narrow" w:hAnsi="Arial Narrow" w:cs="Arial Narrow"/>
        </w:rPr>
        <w:t xml:space="preserve"> (1.5 mills)</w:t>
      </w:r>
      <w:r w:rsidR="00AB2A87" w:rsidRPr="002C3DAA">
        <w:rPr>
          <w:rFonts w:ascii="Arial Narrow" w:hAnsi="Arial Narrow" w:cs="Arial Narrow"/>
        </w:rPr>
        <w:t>.</w:t>
      </w:r>
      <w:r w:rsidRPr="002C3DAA">
        <w:rPr>
          <w:rFonts w:ascii="Arial Narrow" w:hAnsi="Arial Narrow" w:cs="Arial Narrow"/>
        </w:rPr>
        <w:t xml:space="preserve"> </w:t>
      </w:r>
      <w:r w:rsidR="00CF63D8">
        <w:rPr>
          <w:rFonts w:ascii="Arial Narrow" w:hAnsi="Arial Narrow" w:cs="Arial Narrow"/>
        </w:rPr>
        <w:t xml:space="preserve"> </w:t>
      </w:r>
      <w:r w:rsidR="00AB2A87" w:rsidRPr="002C3DAA">
        <w:rPr>
          <w:rFonts w:ascii="Arial Narrow" w:hAnsi="Arial Narrow" w:cs="Arial Narrow"/>
        </w:rPr>
        <w:t xml:space="preserve">The criteria shall also be used </w:t>
      </w:r>
      <w:r w:rsidRPr="002C3DAA">
        <w:rPr>
          <w:rFonts w:ascii="Arial Narrow" w:hAnsi="Arial Narrow" w:cs="Arial Narrow"/>
        </w:rPr>
        <w:t>for evaluating existing educational, auxili</w:t>
      </w:r>
      <w:r w:rsidR="00003597" w:rsidRPr="002C3DAA">
        <w:rPr>
          <w:rFonts w:ascii="Arial Narrow" w:hAnsi="Arial Narrow" w:cs="Arial Narrow"/>
        </w:rPr>
        <w:t>ary and ancillary facilities</w:t>
      </w:r>
      <w:r w:rsidR="00E72A2E" w:rsidRPr="002C3DAA">
        <w:rPr>
          <w:rFonts w:ascii="Arial Narrow" w:hAnsi="Arial Narrow" w:cs="Arial Narrow"/>
        </w:rPr>
        <w:t xml:space="preserve"> and by designers to develop educational specifications and user requirements in the development of phase I, II and III construction documents.</w:t>
      </w:r>
      <w:r w:rsidR="00003597" w:rsidRPr="002C3DAA">
        <w:rPr>
          <w:rFonts w:ascii="Arial Narrow" w:hAnsi="Arial Narrow" w:cs="Arial Narrow"/>
        </w:rPr>
        <w:t xml:space="preserve">  </w:t>
      </w:r>
      <w:r w:rsidRPr="002C3DAA">
        <w:rPr>
          <w:rFonts w:ascii="Arial Narrow" w:hAnsi="Arial Narrow" w:cs="Arial Narrow"/>
        </w:rPr>
        <w:t xml:space="preserve">The </w:t>
      </w:r>
      <w:r w:rsidR="00003597" w:rsidRPr="002C3DAA">
        <w:rPr>
          <w:rFonts w:ascii="Arial Narrow" w:hAnsi="Arial Narrow" w:cs="Arial Narrow"/>
        </w:rPr>
        <w:t>Office recommends that Boards</w:t>
      </w:r>
      <w:r w:rsidR="00E72A2E" w:rsidRPr="002C3DAA">
        <w:rPr>
          <w:rFonts w:ascii="Arial Narrow" w:hAnsi="Arial Narrow" w:cs="Arial Narrow"/>
        </w:rPr>
        <w:t xml:space="preserve">, including universities and the FSDB, </w:t>
      </w:r>
      <w:r w:rsidR="00003597" w:rsidRPr="002C3DAA">
        <w:rPr>
          <w:rFonts w:ascii="Arial Narrow" w:hAnsi="Arial Narrow" w:cs="Arial Narrow"/>
        </w:rPr>
        <w:t xml:space="preserve">use the </w:t>
      </w:r>
      <w:r w:rsidR="00AB2A87" w:rsidRPr="002C3DAA">
        <w:rPr>
          <w:rFonts w:ascii="Arial Narrow" w:hAnsi="Arial Narrow" w:cs="Arial Narrow"/>
        </w:rPr>
        <w:t xml:space="preserve">size of space and occupant design criteria </w:t>
      </w:r>
      <w:r w:rsidRPr="002C3DAA">
        <w:rPr>
          <w:rFonts w:ascii="Arial Narrow" w:hAnsi="Arial Narrow" w:cs="Arial Narrow"/>
        </w:rPr>
        <w:t xml:space="preserve">for all other capital outlay projects in case it becomes necessary to use state funds </w:t>
      </w:r>
      <w:r w:rsidR="00003597" w:rsidRPr="002C3DAA">
        <w:rPr>
          <w:rFonts w:ascii="Arial Narrow" w:hAnsi="Arial Narrow" w:cs="Arial Narrow"/>
        </w:rPr>
        <w:t xml:space="preserve">or discretionary local capital improvement millage </w:t>
      </w:r>
      <w:r w:rsidRPr="002C3DAA">
        <w:rPr>
          <w:rFonts w:ascii="Arial Narrow" w:hAnsi="Arial Narrow" w:cs="Arial Narrow"/>
        </w:rPr>
        <w:t>for those projects.</w:t>
      </w:r>
    </w:p>
    <w:p w14:paraId="7763666A" w14:textId="77777777" w:rsidR="00003597" w:rsidRPr="002C3DAA" w:rsidRDefault="00003597" w:rsidP="00E72A2E">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C3DAA">
        <w:rPr>
          <w:rFonts w:ascii="Arial Narrow" w:hAnsi="Arial Narrow" w:cs="Arial Narrow"/>
          <w:b/>
          <w:bCs/>
        </w:rPr>
        <w:t>(1)</w:t>
      </w:r>
      <w:r w:rsidR="00BC7485" w:rsidRPr="002C3DAA">
        <w:rPr>
          <w:rFonts w:ascii="Arial Narrow" w:hAnsi="Arial Narrow" w:cs="Arial Narrow"/>
        </w:rPr>
        <w:tab/>
      </w:r>
      <w:r w:rsidR="00E72A2E" w:rsidRPr="002C3DAA">
        <w:rPr>
          <w:rFonts w:ascii="Arial Narrow" w:hAnsi="Arial Narrow" w:cs="Arial Narrow"/>
          <w:b/>
        </w:rPr>
        <w:t xml:space="preserve">Tables.  </w:t>
      </w:r>
      <w:r w:rsidRPr="002C3DAA">
        <w:rPr>
          <w:rFonts w:ascii="Arial Narrow" w:hAnsi="Arial Narrow" w:cs="Arial Narrow"/>
        </w:rPr>
        <w:t xml:space="preserve">Five </w:t>
      </w:r>
      <w:r w:rsidR="00E72A2E" w:rsidRPr="002C3DAA">
        <w:rPr>
          <w:rFonts w:ascii="Arial Narrow" w:hAnsi="Arial Narrow" w:cs="Arial Narrow"/>
        </w:rPr>
        <w:t>s</w:t>
      </w:r>
      <w:r w:rsidRPr="002C3DAA">
        <w:rPr>
          <w:rFonts w:ascii="Arial Narrow" w:hAnsi="Arial Narrow" w:cs="Arial Narrow"/>
        </w:rPr>
        <w:t xml:space="preserve">ize of </w:t>
      </w:r>
      <w:r w:rsidR="00E72A2E" w:rsidRPr="002C3DAA">
        <w:rPr>
          <w:rFonts w:ascii="Arial Narrow" w:hAnsi="Arial Narrow" w:cs="Arial Narrow"/>
        </w:rPr>
        <w:t>s</w:t>
      </w:r>
      <w:r w:rsidRPr="002C3DAA">
        <w:rPr>
          <w:rFonts w:ascii="Arial Narrow" w:hAnsi="Arial Narrow" w:cs="Arial Narrow"/>
        </w:rPr>
        <w:t xml:space="preserve">pace and </w:t>
      </w:r>
      <w:r w:rsidR="00E72A2E" w:rsidRPr="002C3DAA">
        <w:rPr>
          <w:rFonts w:ascii="Arial Narrow" w:hAnsi="Arial Narrow" w:cs="Arial Narrow"/>
        </w:rPr>
        <w:t>o</w:t>
      </w:r>
      <w:r w:rsidRPr="002C3DAA">
        <w:rPr>
          <w:rFonts w:ascii="Arial Narrow" w:hAnsi="Arial Narrow" w:cs="Arial Narrow"/>
        </w:rPr>
        <w:t xml:space="preserve">ccupant </w:t>
      </w:r>
      <w:r w:rsidR="00E72A2E" w:rsidRPr="002C3DAA">
        <w:rPr>
          <w:rFonts w:ascii="Arial Narrow" w:hAnsi="Arial Narrow" w:cs="Arial Narrow"/>
        </w:rPr>
        <w:t>d</w:t>
      </w:r>
      <w:r w:rsidRPr="002C3DAA">
        <w:rPr>
          <w:rFonts w:ascii="Arial Narrow" w:hAnsi="Arial Narrow" w:cs="Arial Narrow"/>
        </w:rPr>
        <w:t xml:space="preserve">esign </w:t>
      </w:r>
      <w:r w:rsidR="00E72A2E" w:rsidRPr="002C3DAA">
        <w:rPr>
          <w:rFonts w:ascii="Arial Narrow" w:hAnsi="Arial Narrow" w:cs="Arial Narrow"/>
        </w:rPr>
        <w:t>c</w:t>
      </w:r>
      <w:r w:rsidRPr="002C3DAA">
        <w:rPr>
          <w:rFonts w:ascii="Arial Narrow" w:hAnsi="Arial Narrow" w:cs="Arial Narrow"/>
        </w:rPr>
        <w:t>riteria tables are provided, as follows:</w:t>
      </w:r>
    </w:p>
    <w:p w14:paraId="3B5CF787" w14:textId="77777777" w:rsidR="00E72A2E" w:rsidRPr="002C3DAA" w:rsidRDefault="00E72A2E" w:rsidP="00BC7485">
      <w:pPr>
        <w:tabs>
          <w:tab w:val="left" w:pos="-108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rPr>
        <w:t>(a)</w:t>
      </w:r>
      <w:r w:rsidRPr="002C3DAA">
        <w:rPr>
          <w:rFonts w:ascii="Arial Narrow" w:hAnsi="Arial Narrow" w:cs="Arial Narrow"/>
        </w:rPr>
        <w:tab/>
      </w:r>
      <w:r w:rsidR="00003597" w:rsidRPr="002C3DAA">
        <w:rPr>
          <w:rFonts w:ascii="Arial Narrow" w:hAnsi="Arial Narrow" w:cs="Arial Narrow"/>
        </w:rPr>
        <w:t>Table (A) Public School, Vocational-Technical and Related Spaces for Public Schools and Vocational-Technical Schools.</w:t>
      </w:r>
    </w:p>
    <w:p w14:paraId="7890DC2B" w14:textId="77777777" w:rsidR="00E72A2E" w:rsidRPr="002C3DAA" w:rsidRDefault="00E72A2E" w:rsidP="00BC7485">
      <w:pPr>
        <w:tabs>
          <w:tab w:val="left" w:pos="-108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rPr>
        <w:t>(b)</w:t>
      </w:r>
      <w:r w:rsidRPr="002C3DAA">
        <w:rPr>
          <w:rFonts w:ascii="Arial Narrow" w:hAnsi="Arial Narrow" w:cs="Arial Narrow"/>
          <w:b/>
        </w:rPr>
        <w:tab/>
      </w:r>
      <w:r w:rsidR="00003597" w:rsidRPr="002C3DAA">
        <w:rPr>
          <w:rFonts w:ascii="Arial Narrow" w:hAnsi="Arial Narrow" w:cs="Arial Narrow"/>
        </w:rPr>
        <w:t>Table (B) Florida Colleges.</w:t>
      </w:r>
    </w:p>
    <w:p w14:paraId="685B4D90" w14:textId="77777777" w:rsidR="00E72A2E" w:rsidRPr="002C3DAA" w:rsidRDefault="00E72A2E" w:rsidP="00BC7485">
      <w:pPr>
        <w:tabs>
          <w:tab w:val="left" w:pos="-108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rPr>
        <w:t>(c)</w:t>
      </w:r>
      <w:r w:rsidRPr="002C3DAA">
        <w:rPr>
          <w:rFonts w:ascii="Arial Narrow" w:hAnsi="Arial Narrow" w:cs="Arial Narrow"/>
          <w:b/>
        </w:rPr>
        <w:tab/>
      </w:r>
      <w:r w:rsidR="00003597" w:rsidRPr="002C3DAA">
        <w:rPr>
          <w:rFonts w:ascii="Arial Narrow" w:hAnsi="Arial Narrow" w:cs="Arial Narrow"/>
        </w:rPr>
        <w:t>Table (C) State Universities.</w:t>
      </w:r>
    </w:p>
    <w:p w14:paraId="11BB758A" w14:textId="77777777" w:rsidR="00E72A2E" w:rsidRPr="002C3DAA" w:rsidRDefault="00E72A2E" w:rsidP="00BC7485">
      <w:pPr>
        <w:tabs>
          <w:tab w:val="left" w:pos="-108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rPr>
        <w:t>(d)</w:t>
      </w:r>
      <w:r w:rsidRPr="002C3DAA">
        <w:rPr>
          <w:rFonts w:ascii="Arial Narrow" w:hAnsi="Arial Narrow" w:cs="Arial Narrow"/>
          <w:b/>
        </w:rPr>
        <w:tab/>
      </w:r>
      <w:r w:rsidR="00003597" w:rsidRPr="002C3DAA">
        <w:rPr>
          <w:rFonts w:ascii="Arial Narrow" w:hAnsi="Arial Narrow" w:cs="Arial Narrow"/>
        </w:rPr>
        <w:t>Table (D) Related Spaces for Florida Colleges and State Universities.</w:t>
      </w:r>
    </w:p>
    <w:p w14:paraId="5F98FC02" w14:textId="77777777" w:rsidR="00BB5098" w:rsidRPr="002C3DAA" w:rsidRDefault="00E72A2E" w:rsidP="00A87C7B">
      <w:pPr>
        <w:tabs>
          <w:tab w:val="left" w:pos="-108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rPr>
        <w:t>(e)</w:t>
      </w:r>
      <w:r w:rsidRPr="002C3DAA">
        <w:rPr>
          <w:rFonts w:ascii="Arial Narrow" w:hAnsi="Arial Narrow" w:cs="Arial Narrow"/>
          <w:b/>
        </w:rPr>
        <w:tab/>
      </w:r>
      <w:r w:rsidR="00003597" w:rsidRPr="002C3DAA">
        <w:rPr>
          <w:rFonts w:ascii="Arial Narrow" w:hAnsi="Arial Narrow" w:cs="Arial Narrow"/>
        </w:rPr>
        <w:t>Table (E) Public Broadcasting Stations.</w:t>
      </w:r>
    </w:p>
    <w:p w14:paraId="0B08C081" w14:textId="77777777" w:rsidR="00BC7485" w:rsidRPr="002C3DAA" w:rsidRDefault="00BB5098" w:rsidP="00BC7485">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C3DAA">
        <w:rPr>
          <w:rFonts w:ascii="Arial Narrow" w:hAnsi="Arial Narrow" w:cs="Arial Narrow"/>
          <w:b/>
          <w:bCs/>
        </w:rPr>
        <w:t>(2)</w:t>
      </w:r>
      <w:r w:rsidRPr="002C3DAA">
        <w:rPr>
          <w:rFonts w:ascii="Arial Narrow" w:hAnsi="Arial Narrow" w:cs="Arial Narrow"/>
        </w:rPr>
        <w:tab/>
      </w:r>
      <w:r w:rsidR="00BC7485" w:rsidRPr="002C3DAA">
        <w:rPr>
          <w:rFonts w:ascii="Arial Narrow" w:hAnsi="Arial Narrow" w:cs="Arial Narrow"/>
          <w:b/>
        </w:rPr>
        <w:t xml:space="preserve">Key.  </w:t>
      </w:r>
      <w:r w:rsidR="00BC7485" w:rsidRPr="002C3DAA">
        <w:rPr>
          <w:rFonts w:ascii="Arial Narrow" w:hAnsi="Arial Narrow" w:cs="Arial Narrow"/>
        </w:rPr>
        <w:t xml:space="preserve">Each table provides </w:t>
      </w:r>
      <w:r w:rsidRPr="002C3DAA">
        <w:rPr>
          <w:rFonts w:ascii="Arial Narrow" w:hAnsi="Arial Narrow" w:cs="Arial Narrow"/>
        </w:rPr>
        <w:t xml:space="preserve">the </w:t>
      </w:r>
      <w:r w:rsidR="00BC7485" w:rsidRPr="002C3DAA">
        <w:rPr>
          <w:rFonts w:ascii="Arial Narrow" w:hAnsi="Arial Narrow" w:cs="Arial Narrow"/>
        </w:rPr>
        <w:t xml:space="preserve">recommended </w:t>
      </w:r>
      <w:r w:rsidRPr="002C3DAA">
        <w:rPr>
          <w:rFonts w:ascii="Arial Narrow" w:hAnsi="Arial Narrow" w:cs="Arial Narrow"/>
        </w:rPr>
        <w:t xml:space="preserve">square footage </w:t>
      </w:r>
      <w:r w:rsidR="00BC7485" w:rsidRPr="002C3DAA">
        <w:rPr>
          <w:rFonts w:ascii="Arial Narrow" w:hAnsi="Arial Narrow" w:cs="Arial Narrow"/>
        </w:rPr>
        <w:t xml:space="preserve">for </w:t>
      </w:r>
      <w:r w:rsidR="00D5570C" w:rsidRPr="002C3DAA">
        <w:rPr>
          <w:rFonts w:ascii="Arial Narrow" w:hAnsi="Arial Narrow" w:cs="Arial Narrow"/>
        </w:rPr>
        <w:t>educational programs</w:t>
      </w:r>
      <w:r w:rsidR="00BC7485" w:rsidRPr="002C3DAA">
        <w:rPr>
          <w:rFonts w:ascii="Arial Narrow" w:hAnsi="Arial Narrow" w:cs="Arial Narrow"/>
        </w:rPr>
        <w:t xml:space="preserve"> and related spaces</w:t>
      </w:r>
      <w:r w:rsidRPr="002C3DAA">
        <w:rPr>
          <w:rFonts w:ascii="Arial Narrow" w:hAnsi="Arial Narrow" w:cs="Arial Narrow"/>
        </w:rPr>
        <w:t>.</w:t>
      </w:r>
    </w:p>
    <w:p w14:paraId="69CDDE4A" w14:textId="77777777" w:rsidR="00BC7485" w:rsidRPr="002C3DAA" w:rsidRDefault="00BC7485" w:rsidP="00BC7485">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(a)</w:t>
      </w:r>
      <w:r w:rsidRPr="002C3DAA">
        <w:rPr>
          <w:rFonts w:ascii="Arial Narrow" w:hAnsi="Arial Narrow" w:cs="Arial Narrow"/>
          <w:b/>
          <w:bCs/>
        </w:rPr>
        <w:tab/>
      </w:r>
      <w:r w:rsidR="00BB5098" w:rsidRPr="002C3DAA">
        <w:rPr>
          <w:rFonts w:ascii="Arial Narrow" w:hAnsi="Arial Narrow" w:cs="Arial Narrow"/>
        </w:rPr>
        <w:t xml:space="preserve">In Table (A) for </w:t>
      </w:r>
      <w:r w:rsidR="00CF63D8">
        <w:rPr>
          <w:rFonts w:ascii="Arial Narrow" w:hAnsi="Arial Narrow" w:cs="Arial Narrow"/>
        </w:rPr>
        <w:t>p</w:t>
      </w:r>
      <w:r w:rsidR="00BB5098" w:rsidRPr="002C3DAA">
        <w:rPr>
          <w:rFonts w:ascii="Arial Narrow" w:hAnsi="Arial Narrow" w:cs="Arial Narrow"/>
        </w:rPr>
        <w:t xml:space="preserve">ublic </w:t>
      </w:r>
      <w:r w:rsidR="00CF63D8">
        <w:rPr>
          <w:rFonts w:ascii="Arial Narrow" w:hAnsi="Arial Narrow" w:cs="Arial Narrow"/>
        </w:rPr>
        <w:t>s</w:t>
      </w:r>
      <w:r w:rsidR="00BB5098" w:rsidRPr="002C3DAA">
        <w:rPr>
          <w:rFonts w:ascii="Arial Narrow" w:hAnsi="Arial Narrow" w:cs="Arial Narrow"/>
        </w:rPr>
        <w:t xml:space="preserve">chools and </w:t>
      </w:r>
      <w:r w:rsidR="00CF63D8">
        <w:rPr>
          <w:rFonts w:ascii="Arial Narrow" w:hAnsi="Arial Narrow" w:cs="Arial Narrow"/>
        </w:rPr>
        <w:t>v</w:t>
      </w:r>
      <w:r w:rsidR="00BB5098" w:rsidRPr="002C3DAA">
        <w:rPr>
          <w:rFonts w:ascii="Arial Narrow" w:hAnsi="Arial Narrow" w:cs="Arial Narrow"/>
        </w:rPr>
        <w:t>ocational-</w:t>
      </w:r>
      <w:r w:rsidR="00CF63D8">
        <w:rPr>
          <w:rFonts w:ascii="Arial Narrow" w:hAnsi="Arial Narrow" w:cs="Arial Narrow"/>
        </w:rPr>
        <w:t>t</w:t>
      </w:r>
      <w:r w:rsidR="00BB5098" w:rsidRPr="002C3DAA">
        <w:rPr>
          <w:rFonts w:ascii="Arial Narrow" w:hAnsi="Arial Narrow" w:cs="Arial Narrow"/>
        </w:rPr>
        <w:t xml:space="preserve">echnical </w:t>
      </w:r>
      <w:r w:rsidR="00CF63D8">
        <w:rPr>
          <w:rFonts w:ascii="Arial Narrow" w:hAnsi="Arial Narrow" w:cs="Arial Narrow"/>
        </w:rPr>
        <w:t>s</w:t>
      </w:r>
      <w:r w:rsidR="00BB5098" w:rsidRPr="002C3DAA">
        <w:rPr>
          <w:rFonts w:ascii="Arial Narrow" w:hAnsi="Arial Narrow" w:cs="Arial Narrow"/>
        </w:rPr>
        <w:t xml:space="preserve">chools, the indicators for </w:t>
      </w:r>
      <w:r w:rsidR="00AB2A87" w:rsidRPr="002C3DAA">
        <w:rPr>
          <w:rFonts w:ascii="Arial Narrow" w:hAnsi="Arial Narrow" w:cs="Arial Narrow"/>
        </w:rPr>
        <w:t xml:space="preserve">grade level </w:t>
      </w:r>
      <w:r w:rsidR="00BB5098" w:rsidRPr="002C3DAA">
        <w:rPr>
          <w:rFonts w:ascii="Arial Narrow" w:hAnsi="Arial Narrow" w:cs="Arial Narrow"/>
        </w:rPr>
        <w:t>are</w:t>
      </w:r>
      <w:r w:rsidR="00AB2A87" w:rsidRPr="002C3DAA">
        <w:rPr>
          <w:rFonts w:ascii="Arial Narrow" w:hAnsi="Arial Narrow" w:cs="Arial Narrow"/>
        </w:rPr>
        <w:t xml:space="preserve"> as follows</w:t>
      </w:r>
      <w:r w:rsidR="00BB5098" w:rsidRPr="002C3DAA">
        <w:rPr>
          <w:rFonts w:ascii="Arial Narrow" w:hAnsi="Arial Narrow" w:cs="Arial Narrow"/>
        </w:rPr>
        <w:t xml:space="preserve">: </w:t>
      </w:r>
      <w:r w:rsidR="000519C5" w:rsidRPr="002C3DAA">
        <w:rPr>
          <w:rFonts w:ascii="Arial Narrow" w:hAnsi="Arial Narrow" w:cs="Arial Narrow"/>
        </w:rPr>
        <w:t>“</w:t>
      </w:r>
      <w:r w:rsidR="00BB5098" w:rsidRPr="002C3DAA">
        <w:rPr>
          <w:rFonts w:ascii="Arial Narrow" w:hAnsi="Arial Narrow" w:cs="Arial Narrow"/>
        </w:rPr>
        <w:t>N</w:t>
      </w:r>
      <w:r w:rsidR="006F082C" w:rsidRPr="002C3DAA">
        <w:rPr>
          <w:rFonts w:ascii="Arial Narrow" w:hAnsi="Arial Narrow" w:cs="Arial Narrow"/>
        </w:rPr>
        <w:t>”</w:t>
      </w:r>
      <w:r w:rsidR="00BB5098" w:rsidRPr="002C3DAA">
        <w:rPr>
          <w:rFonts w:ascii="Arial Narrow" w:hAnsi="Arial Narrow" w:cs="Arial Narrow"/>
        </w:rPr>
        <w:t xml:space="preserve"> for nursery, </w:t>
      </w:r>
      <w:r w:rsidR="000519C5" w:rsidRPr="002C3DAA">
        <w:rPr>
          <w:rFonts w:ascii="Arial Narrow" w:hAnsi="Arial Narrow" w:cs="Arial Narrow"/>
        </w:rPr>
        <w:t>“</w:t>
      </w:r>
      <w:r w:rsidR="00BB5098" w:rsidRPr="002C3DAA">
        <w:rPr>
          <w:rFonts w:ascii="Arial Narrow" w:hAnsi="Arial Narrow" w:cs="Arial Narrow"/>
        </w:rPr>
        <w:t>P</w:t>
      </w:r>
      <w:r w:rsidR="006F082C" w:rsidRPr="002C3DAA">
        <w:rPr>
          <w:rFonts w:ascii="Arial Narrow" w:hAnsi="Arial Narrow" w:cs="Arial Narrow"/>
        </w:rPr>
        <w:t>”</w:t>
      </w:r>
      <w:r w:rsidR="00BB5098" w:rsidRPr="002C3DAA">
        <w:rPr>
          <w:rFonts w:ascii="Arial Narrow" w:hAnsi="Arial Narrow" w:cs="Arial Narrow"/>
        </w:rPr>
        <w:t xml:space="preserve"> for preschool, </w:t>
      </w:r>
      <w:r w:rsidR="000519C5" w:rsidRPr="002C3DAA">
        <w:rPr>
          <w:rFonts w:ascii="Arial Narrow" w:hAnsi="Arial Narrow" w:cs="Arial Narrow"/>
        </w:rPr>
        <w:t>“</w:t>
      </w:r>
      <w:r w:rsidR="00BB5098" w:rsidRPr="002C3DAA">
        <w:rPr>
          <w:rFonts w:ascii="Arial Narrow" w:hAnsi="Arial Narrow" w:cs="Arial Narrow"/>
        </w:rPr>
        <w:t>K</w:t>
      </w:r>
      <w:r w:rsidR="006F082C" w:rsidRPr="002C3DAA">
        <w:rPr>
          <w:rFonts w:ascii="Arial Narrow" w:hAnsi="Arial Narrow" w:cs="Arial Narrow"/>
        </w:rPr>
        <w:t>”</w:t>
      </w:r>
      <w:r w:rsidR="00BB5098" w:rsidRPr="002C3DAA">
        <w:rPr>
          <w:rFonts w:ascii="Arial Narrow" w:hAnsi="Arial Narrow" w:cs="Arial Narrow"/>
        </w:rPr>
        <w:t xml:space="preserve"> for kindergarten, </w:t>
      </w:r>
      <w:r w:rsidR="000519C5" w:rsidRPr="002C3DAA">
        <w:rPr>
          <w:rFonts w:ascii="Arial Narrow" w:hAnsi="Arial Narrow" w:cs="Arial Narrow"/>
        </w:rPr>
        <w:t>“</w:t>
      </w:r>
      <w:r w:rsidR="00BB5098" w:rsidRPr="002C3DAA">
        <w:rPr>
          <w:rFonts w:ascii="Arial Narrow" w:hAnsi="Arial Narrow" w:cs="Arial Narrow"/>
        </w:rPr>
        <w:t xml:space="preserve">1-12” for grades one through </w:t>
      </w:r>
      <w:r w:rsidR="00AB2A87" w:rsidRPr="002C3DAA">
        <w:rPr>
          <w:rFonts w:ascii="Arial Narrow" w:hAnsi="Arial Narrow" w:cs="Arial Narrow"/>
        </w:rPr>
        <w:t>12</w:t>
      </w:r>
      <w:r w:rsidR="00BB5098" w:rsidRPr="002C3DAA">
        <w:rPr>
          <w:rFonts w:ascii="Arial Narrow" w:hAnsi="Arial Narrow" w:cs="Arial Narrow"/>
        </w:rPr>
        <w:t xml:space="preserve"> and </w:t>
      </w:r>
      <w:r w:rsidR="000519C5" w:rsidRPr="002C3DAA">
        <w:rPr>
          <w:rFonts w:ascii="Arial Narrow" w:hAnsi="Arial Narrow" w:cs="Arial Narrow"/>
        </w:rPr>
        <w:t>“</w:t>
      </w:r>
      <w:r w:rsidR="00BB5098" w:rsidRPr="002C3DAA">
        <w:rPr>
          <w:rFonts w:ascii="Arial Narrow" w:hAnsi="Arial Narrow" w:cs="Arial Narrow"/>
        </w:rPr>
        <w:t>PS</w:t>
      </w:r>
      <w:r w:rsidR="006F082C" w:rsidRPr="002C3DAA">
        <w:rPr>
          <w:rFonts w:ascii="Arial Narrow" w:hAnsi="Arial Narrow" w:cs="Arial Narrow"/>
        </w:rPr>
        <w:t>”</w:t>
      </w:r>
      <w:r w:rsidR="00BB5098" w:rsidRPr="002C3DAA">
        <w:rPr>
          <w:rFonts w:ascii="Arial Narrow" w:hAnsi="Arial Narrow" w:cs="Arial Narrow"/>
        </w:rPr>
        <w:t xml:space="preserve"> for postsecondary vocational programs. </w:t>
      </w:r>
      <w:r w:rsidR="00CF63D8">
        <w:rPr>
          <w:rFonts w:ascii="Arial Narrow" w:hAnsi="Arial Narrow" w:cs="Arial Narrow"/>
        </w:rPr>
        <w:t xml:space="preserve"> </w:t>
      </w:r>
      <w:r w:rsidR="00BB5098" w:rsidRPr="002C3DAA">
        <w:rPr>
          <w:rFonts w:ascii="Arial Narrow" w:hAnsi="Arial Narrow" w:cs="Arial Narrow"/>
        </w:rPr>
        <w:t>Instructional spaces that contain student stations are marked with an asterisk (*).</w:t>
      </w:r>
    </w:p>
    <w:p w14:paraId="19D5BD63" w14:textId="77777777" w:rsidR="00BC7485" w:rsidRPr="002C3DAA" w:rsidRDefault="00BC7485" w:rsidP="00BC7485">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(b)</w:t>
      </w:r>
      <w:r w:rsidRPr="002C3DAA">
        <w:rPr>
          <w:rFonts w:ascii="Arial Narrow" w:hAnsi="Arial Narrow" w:cs="Arial Narrow"/>
          <w:b/>
          <w:bCs/>
        </w:rPr>
        <w:tab/>
      </w:r>
      <w:r w:rsidR="00BB5098" w:rsidRPr="002C3DAA">
        <w:rPr>
          <w:rFonts w:ascii="Arial Narrow" w:hAnsi="Arial Narrow" w:cs="Arial Narrow"/>
        </w:rPr>
        <w:t xml:space="preserve">In Table (B) for Florida </w:t>
      </w:r>
      <w:r w:rsidR="00CF63D8">
        <w:rPr>
          <w:rFonts w:ascii="Arial Narrow" w:hAnsi="Arial Narrow" w:cs="Arial Narrow"/>
        </w:rPr>
        <w:t>c</w:t>
      </w:r>
      <w:r w:rsidR="00BB5098" w:rsidRPr="002C3DAA">
        <w:rPr>
          <w:rFonts w:ascii="Arial Narrow" w:hAnsi="Arial Narrow" w:cs="Arial Narrow"/>
        </w:rPr>
        <w:t xml:space="preserve">olleges, the Information Classification Structure (ICS) Code identifies the type of program or function associated with a given set of spaces. </w:t>
      </w:r>
      <w:r w:rsidR="00CF63D8">
        <w:rPr>
          <w:rFonts w:ascii="Arial Narrow" w:hAnsi="Arial Narrow" w:cs="Arial Narrow"/>
        </w:rPr>
        <w:t xml:space="preserve"> </w:t>
      </w:r>
      <w:r w:rsidR="00BB5098" w:rsidRPr="002C3DAA">
        <w:rPr>
          <w:rFonts w:ascii="Arial Narrow" w:hAnsi="Arial Narrow" w:cs="Arial Narrow"/>
        </w:rPr>
        <w:t xml:space="preserve">The same ICS </w:t>
      </w:r>
      <w:r w:rsidR="00AB2A87" w:rsidRPr="002C3DAA">
        <w:rPr>
          <w:rFonts w:ascii="Arial Narrow" w:hAnsi="Arial Narrow" w:cs="Arial Narrow"/>
        </w:rPr>
        <w:t>codes</w:t>
      </w:r>
      <w:r w:rsidRPr="002C3DAA">
        <w:rPr>
          <w:rFonts w:ascii="Arial Narrow" w:hAnsi="Arial Narrow" w:cs="Arial Narrow"/>
        </w:rPr>
        <w:t xml:space="preserve"> </w:t>
      </w:r>
      <w:r w:rsidR="00BB5098" w:rsidRPr="002C3DAA">
        <w:rPr>
          <w:rFonts w:ascii="Arial Narrow" w:hAnsi="Arial Narrow" w:cs="Arial Narrow"/>
        </w:rPr>
        <w:t>are used in the Room Inventory of the Florida College Facilities Inventory.</w:t>
      </w:r>
    </w:p>
    <w:p w14:paraId="37CF4626" w14:textId="77777777" w:rsidR="00BB5098" w:rsidRPr="002C3DAA" w:rsidRDefault="00BC7485" w:rsidP="00BC7485">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(c)</w:t>
      </w:r>
      <w:r w:rsidRPr="002C3DAA">
        <w:rPr>
          <w:rFonts w:ascii="Arial Narrow" w:hAnsi="Arial Narrow" w:cs="Arial Narrow"/>
          <w:b/>
          <w:bCs/>
        </w:rPr>
        <w:tab/>
      </w:r>
      <w:r w:rsidR="00BB5098" w:rsidRPr="002C3DAA">
        <w:rPr>
          <w:rFonts w:ascii="Arial Narrow" w:hAnsi="Arial Narrow" w:cs="Arial Narrow"/>
        </w:rPr>
        <w:t xml:space="preserve">In Table (C) for </w:t>
      </w:r>
      <w:r w:rsidR="00CF63D8">
        <w:rPr>
          <w:rFonts w:ascii="Arial Narrow" w:hAnsi="Arial Narrow" w:cs="Arial Narrow"/>
        </w:rPr>
        <w:t>s</w:t>
      </w:r>
      <w:r w:rsidR="00BB5098" w:rsidRPr="002C3DAA">
        <w:rPr>
          <w:rFonts w:ascii="Arial Narrow" w:hAnsi="Arial Narrow" w:cs="Arial Narrow"/>
        </w:rPr>
        <w:t xml:space="preserve">tate </w:t>
      </w:r>
      <w:r w:rsidR="00CF63D8">
        <w:rPr>
          <w:rFonts w:ascii="Arial Narrow" w:hAnsi="Arial Narrow" w:cs="Arial Narrow"/>
        </w:rPr>
        <w:t>u</w:t>
      </w:r>
      <w:r w:rsidR="00BB5098" w:rsidRPr="002C3DAA">
        <w:rPr>
          <w:rFonts w:ascii="Arial Narrow" w:hAnsi="Arial Narrow" w:cs="Arial Narrow"/>
        </w:rPr>
        <w:t>niversities, the Classification of Instructional Programs (CIP) Code identifies the particular academic discipline associated with various classroom, teaching laboratory and research laboratory spaces.</w:t>
      </w:r>
    </w:p>
    <w:p w14:paraId="25C2E8B6" w14:textId="77777777" w:rsidR="00D5570C" w:rsidRPr="002C3DAA" w:rsidRDefault="00BB5098" w:rsidP="00D5570C">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b/>
        </w:rPr>
      </w:pPr>
      <w:r w:rsidRPr="002C3DAA">
        <w:rPr>
          <w:rFonts w:ascii="Arial Narrow" w:hAnsi="Arial Narrow" w:cs="Arial Narrow"/>
          <w:b/>
          <w:bCs/>
        </w:rPr>
        <w:t>(3)</w:t>
      </w:r>
      <w:r w:rsidRPr="002C3DAA">
        <w:rPr>
          <w:rFonts w:ascii="Arial Narrow" w:hAnsi="Arial Narrow" w:cs="Arial Narrow"/>
        </w:rPr>
        <w:tab/>
      </w:r>
      <w:r w:rsidR="00BC7485" w:rsidRPr="002C3DAA">
        <w:rPr>
          <w:rFonts w:ascii="Arial Narrow" w:hAnsi="Arial Narrow" w:cs="Arial Narrow"/>
          <w:b/>
        </w:rPr>
        <w:t xml:space="preserve">Calculating </w:t>
      </w:r>
      <w:r w:rsidR="005D0C66" w:rsidRPr="002C3DAA">
        <w:rPr>
          <w:rFonts w:ascii="Arial Narrow" w:hAnsi="Arial Narrow" w:cs="Arial Narrow"/>
          <w:b/>
        </w:rPr>
        <w:t xml:space="preserve">Program </w:t>
      </w:r>
      <w:r w:rsidR="00BC7485" w:rsidRPr="002C3DAA">
        <w:rPr>
          <w:rFonts w:ascii="Arial Narrow" w:hAnsi="Arial Narrow" w:cs="Arial Narrow"/>
          <w:b/>
        </w:rPr>
        <w:t>Net Square Footage.</w:t>
      </w:r>
      <w:r w:rsidR="005D0C66" w:rsidRPr="002C3DAA">
        <w:rPr>
          <w:rFonts w:ascii="Arial Narrow" w:hAnsi="Arial Narrow" w:cs="Arial Narrow"/>
          <w:b/>
        </w:rPr>
        <w:t xml:space="preserve">  </w:t>
      </w:r>
    </w:p>
    <w:p w14:paraId="41665DD7" w14:textId="77777777" w:rsidR="00D5570C" w:rsidRPr="002C3DAA" w:rsidRDefault="00D5570C" w:rsidP="005E5363">
      <w:pPr>
        <w:widowControl/>
        <w:tabs>
          <w:tab w:val="left" w:pos="-1080"/>
          <w:tab w:val="left" w:pos="-720"/>
          <w:tab w:val="left" w:pos="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2C3DAA">
        <w:rPr>
          <w:rFonts w:ascii="Arial Narrow" w:hAnsi="Arial Narrow" w:cs="Arial Narrow"/>
          <w:b/>
          <w:bCs/>
        </w:rPr>
        <w:t>(a)</w:t>
      </w:r>
      <w:r w:rsidRPr="002C3DAA">
        <w:rPr>
          <w:rFonts w:ascii="Arial Narrow" w:hAnsi="Arial Narrow" w:cs="Arial Narrow"/>
          <w:b/>
          <w:bCs/>
        </w:rPr>
        <w:tab/>
      </w:r>
      <w:r w:rsidR="005D0C66" w:rsidRPr="002C3DAA">
        <w:rPr>
          <w:rFonts w:ascii="Arial Narrow" w:hAnsi="Arial Narrow" w:cs="Arial Narrow"/>
        </w:rPr>
        <w:t>The</w:t>
      </w:r>
      <w:r w:rsidR="005D0C66" w:rsidRPr="002C3DAA">
        <w:rPr>
          <w:rFonts w:ascii="Arial Narrow" w:hAnsi="Arial Narrow" w:cs="Arial Narrow"/>
          <w:b/>
        </w:rPr>
        <w:t xml:space="preserve"> </w:t>
      </w:r>
      <w:r w:rsidR="00AB2A87" w:rsidRPr="002C3DAA">
        <w:rPr>
          <w:rFonts w:ascii="Arial Narrow" w:hAnsi="Arial Narrow" w:cs="Arial Narrow"/>
        </w:rPr>
        <w:t>size of space and occupant design criteria</w:t>
      </w:r>
      <w:r w:rsidR="005D0C66" w:rsidRPr="002C3DAA">
        <w:rPr>
          <w:rFonts w:ascii="Arial Narrow" w:hAnsi="Arial Narrow" w:cs="Arial Narrow"/>
        </w:rPr>
        <w:t xml:space="preserve"> tables may be used to</w:t>
      </w:r>
      <w:r w:rsidRPr="002C3DAA">
        <w:rPr>
          <w:rFonts w:ascii="Arial Narrow" w:hAnsi="Arial Narrow" w:cs="Arial Narrow"/>
        </w:rPr>
        <w:t xml:space="preserve"> calculate net square footage for facility spaces for a variety of educational programs, including core</w:t>
      </w:r>
      <w:r w:rsidR="0063136E" w:rsidRPr="002C3DAA">
        <w:rPr>
          <w:rFonts w:ascii="Arial Narrow" w:hAnsi="Arial Narrow" w:cs="Arial Narrow"/>
        </w:rPr>
        <w:t xml:space="preserve"> </w:t>
      </w:r>
      <w:r w:rsidRPr="002C3DAA">
        <w:rPr>
          <w:rFonts w:ascii="Arial Narrow" w:hAnsi="Arial Narrow" w:cs="Arial Narrow"/>
        </w:rPr>
        <w:t>curricula, noncore</w:t>
      </w:r>
      <w:r w:rsidR="0063136E" w:rsidRPr="002C3DAA">
        <w:rPr>
          <w:rFonts w:ascii="Arial Narrow" w:hAnsi="Arial Narrow" w:cs="Arial Narrow"/>
        </w:rPr>
        <w:t xml:space="preserve"> </w:t>
      </w:r>
      <w:r w:rsidRPr="002C3DAA">
        <w:rPr>
          <w:rFonts w:ascii="Arial Narrow" w:hAnsi="Arial Narrow" w:cs="Arial Narrow"/>
        </w:rPr>
        <w:t>curricula and related spaces.</w:t>
      </w:r>
      <w:r w:rsidR="00AB2A87" w:rsidRPr="002C3DAA">
        <w:rPr>
          <w:rFonts w:ascii="Arial Narrow" w:hAnsi="Arial Narrow" w:cs="Arial Narrow"/>
        </w:rPr>
        <w:t xml:space="preserve"> </w:t>
      </w:r>
      <w:r w:rsidR="00CF63D8">
        <w:rPr>
          <w:rFonts w:ascii="Arial Narrow" w:hAnsi="Arial Narrow" w:cs="Arial Narrow"/>
        </w:rPr>
        <w:t xml:space="preserve"> </w:t>
      </w:r>
      <w:r w:rsidRPr="002C3DAA">
        <w:rPr>
          <w:rFonts w:ascii="Arial Narrow" w:hAnsi="Arial Narrow" w:cs="Arial Narrow"/>
        </w:rPr>
        <w:t xml:space="preserve">Using FISH, ICS or CIP codes located in the first column, find </w:t>
      </w:r>
      <w:r w:rsidR="00BB5098" w:rsidRPr="002C3DAA">
        <w:rPr>
          <w:rFonts w:ascii="Arial Narrow" w:hAnsi="Arial Narrow" w:cs="Arial Narrow"/>
        </w:rPr>
        <w:t>the desired facility space</w:t>
      </w:r>
      <w:r w:rsidRPr="002C3DAA">
        <w:rPr>
          <w:rFonts w:ascii="Arial Narrow" w:hAnsi="Arial Narrow" w:cs="Arial Narrow"/>
        </w:rPr>
        <w:t xml:space="preserve"> to view the recommended number</w:t>
      </w:r>
      <w:r w:rsidR="00944AC2" w:rsidRPr="002C3DAA">
        <w:rPr>
          <w:rFonts w:ascii="Arial Narrow" w:hAnsi="Arial Narrow" w:cs="Arial Narrow"/>
        </w:rPr>
        <w:t xml:space="preserve"> </w:t>
      </w:r>
      <w:r w:rsidRPr="002C3DAA">
        <w:rPr>
          <w:rFonts w:ascii="Arial Narrow" w:hAnsi="Arial Narrow" w:cs="Arial Narrow"/>
        </w:rPr>
        <w:t xml:space="preserve">of occupants, teacher stations, </w:t>
      </w:r>
      <w:r w:rsidR="0063136E" w:rsidRPr="002C3DAA">
        <w:rPr>
          <w:rFonts w:ascii="Arial Narrow" w:hAnsi="Arial Narrow" w:cs="Arial Narrow"/>
        </w:rPr>
        <w:t>net square foot</w:t>
      </w:r>
      <w:r w:rsidRPr="002C3DAA">
        <w:rPr>
          <w:rFonts w:ascii="Arial Narrow" w:hAnsi="Arial Narrow" w:cs="Arial Narrow"/>
        </w:rPr>
        <w:t xml:space="preserve"> per occupant and related spaces. </w:t>
      </w:r>
      <w:r w:rsidR="00BB5098" w:rsidRPr="002C3DAA">
        <w:rPr>
          <w:rFonts w:ascii="Arial Narrow" w:hAnsi="Arial Narrow" w:cs="Arial Narrow"/>
        </w:rPr>
        <w:t xml:space="preserve"> </w:t>
      </w:r>
    </w:p>
    <w:p w14:paraId="0F2AE523" w14:textId="77777777" w:rsidR="00D5570C" w:rsidRPr="002C3DAA" w:rsidRDefault="00D5570C" w:rsidP="00D5570C">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(b)</w:t>
      </w:r>
      <w:r w:rsidRPr="002C3DAA">
        <w:rPr>
          <w:rFonts w:ascii="Arial Narrow" w:hAnsi="Arial Narrow" w:cs="Arial Narrow"/>
          <w:b/>
          <w:bCs/>
        </w:rPr>
        <w:tab/>
      </w:r>
      <w:r w:rsidR="00BB5098" w:rsidRPr="002C3DAA">
        <w:rPr>
          <w:rFonts w:ascii="Arial Narrow" w:hAnsi="Arial Narrow" w:cs="Arial Narrow"/>
        </w:rPr>
        <w:t>For most noncore curricula classroom facility spaces, the recommended size depends on the number of occupants, or other kind of unit, the facility space needs to house.</w:t>
      </w:r>
      <w:r w:rsidR="00CF63D8">
        <w:rPr>
          <w:rFonts w:ascii="Arial Narrow" w:hAnsi="Arial Narrow" w:cs="Arial Narrow"/>
        </w:rPr>
        <w:t xml:space="preserve"> </w:t>
      </w:r>
      <w:r w:rsidR="00BB5098" w:rsidRPr="002C3DAA">
        <w:rPr>
          <w:rFonts w:ascii="Arial Narrow" w:hAnsi="Arial Narrow" w:cs="Arial Narrow"/>
        </w:rPr>
        <w:t xml:space="preserve"> In these cases, the number of occupants, or other unit, is multiplied by the square feet per occupant or unit to get the size of the main space.</w:t>
      </w:r>
      <w:r w:rsidR="00CF63D8">
        <w:rPr>
          <w:rFonts w:ascii="Arial Narrow" w:hAnsi="Arial Narrow" w:cs="Arial Narrow"/>
        </w:rPr>
        <w:t xml:space="preserve"> </w:t>
      </w:r>
      <w:r w:rsidR="00BB5098" w:rsidRPr="002C3DAA">
        <w:rPr>
          <w:rFonts w:ascii="Arial Narrow" w:hAnsi="Arial Narrow" w:cs="Arial Narrow"/>
        </w:rPr>
        <w:t xml:space="preserve"> </w:t>
      </w:r>
      <w:r w:rsidRPr="002C3DAA">
        <w:rPr>
          <w:rFonts w:ascii="Arial Narrow" w:hAnsi="Arial Narrow" w:cs="Arial Narrow"/>
        </w:rPr>
        <w:t>For public schools, core</w:t>
      </w:r>
      <w:r w:rsidR="0063136E" w:rsidRPr="002C3DAA">
        <w:rPr>
          <w:rFonts w:ascii="Arial Narrow" w:hAnsi="Arial Narrow" w:cs="Arial Narrow"/>
        </w:rPr>
        <w:t xml:space="preserve"> </w:t>
      </w:r>
      <w:r w:rsidR="00BB5098" w:rsidRPr="002C3DAA">
        <w:rPr>
          <w:rFonts w:ascii="Arial Narrow" w:hAnsi="Arial Narrow" w:cs="Arial Narrow"/>
        </w:rPr>
        <w:t>curricula classrooms are assigned student stations based on the type classroom.</w:t>
      </w:r>
    </w:p>
    <w:p w14:paraId="7BA535FF" w14:textId="77777777" w:rsidR="00D5570C" w:rsidRPr="002C3DAA" w:rsidRDefault="00D5570C" w:rsidP="00BA4B43">
      <w:pPr>
        <w:widowControl/>
        <w:tabs>
          <w:tab w:val="left" w:pos="-1080"/>
          <w:tab w:val="left" w:pos="-720"/>
          <w:tab w:val="left" w:pos="0"/>
          <w:tab w:val="left" w:pos="810"/>
          <w:tab w:val="left" w:pos="1170"/>
          <w:tab w:val="left" w:pos="1530"/>
          <w:tab w:val="left" w:pos="1890"/>
          <w:tab w:val="left" w:pos="3690"/>
          <w:tab w:val="left" w:pos="4230"/>
          <w:tab w:val="left" w:pos="5040"/>
        </w:tabs>
        <w:ind w:left="806" w:hanging="360"/>
        <w:jc w:val="both"/>
        <w:rPr>
          <w:rFonts w:ascii="Arial Narrow" w:hAnsi="Arial Narrow" w:cs="Arial Narrow"/>
        </w:rPr>
      </w:pPr>
      <w:r w:rsidRPr="002C3DAA">
        <w:rPr>
          <w:rFonts w:ascii="Arial Narrow" w:hAnsi="Arial Narrow" w:cs="Arial Narrow"/>
          <w:b/>
          <w:bCs/>
        </w:rPr>
        <w:t>(c)</w:t>
      </w:r>
      <w:r w:rsidRPr="002C3DAA">
        <w:rPr>
          <w:rFonts w:ascii="Arial Narrow" w:hAnsi="Arial Narrow" w:cs="Arial Narrow"/>
          <w:b/>
          <w:bCs/>
        </w:rPr>
        <w:tab/>
      </w:r>
      <w:r w:rsidR="00BB5098" w:rsidRPr="002C3DAA">
        <w:rPr>
          <w:rFonts w:ascii="Arial Narrow" w:hAnsi="Arial Narrow" w:cs="Arial Narrow"/>
        </w:rPr>
        <w:t>Related spaces are suggested for many facility spaces.</w:t>
      </w:r>
      <w:r w:rsidR="00CF63D8">
        <w:rPr>
          <w:rFonts w:ascii="Arial Narrow" w:hAnsi="Arial Narrow" w:cs="Arial Narrow"/>
        </w:rPr>
        <w:t xml:space="preserve"> </w:t>
      </w:r>
      <w:r w:rsidR="00BB5098" w:rsidRPr="002C3DAA">
        <w:rPr>
          <w:rFonts w:ascii="Arial Narrow" w:hAnsi="Arial Narrow" w:cs="Arial Narrow"/>
        </w:rPr>
        <w:t xml:space="preserve"> They are indicated by FISH codes for </w:t>
      </w:r>
      <w:r w:rsidR="00FA1D3D" w:rsidRPr="002C3DAA">
        <w:rPr>
          <w:rFonts w:ascii="Arial Narrow" w:hAnsi="Arial Narrow" w:cs="Arial Narrow"/>
        </w:rPr>
        <w:t>public schools and vocational-technical</w:t>
      </w:r>
      <w:r w:rsidR="00276216" w:rsidRPr="002C3DAA">
        <w:rPr>
          <w:rFonts w:ascii="Arial Narrow" w:hAnsi="Arial Narrow" w:cs="Arial Narrow"/>
        </w:rPr>
        <w:t xml:space="preserve"> schools</w:t>
      </w:r>
      <w:r w:rsidR="00BB5098" w:rsidRPr="002C3DAA">
        <w:rPr>
          <w:rFonts w:ascii="Arial Narrow" w:hAnsi="Arial Narrow" w:cs="Arial Narrow"/>
        </w:rPr>
        <w:t>, and by alphanumeric codes for</w:t>
      </w:r>
      <w:r w:rsidR="00FA1D3D" w:rsidRPr="002C3DAA">
        <w:rPr>
          <w:rFonts w:ascii="Arial Narrow" w:hAnsi="Arial Narrow" w:cs="Arial Narrow"/>
        </w:rPr>
        <w:t xml:space="preserve"> Florida colleges and state universities</w:t>
      </w:r>
      <w:r w:rsidR="00BB5098" w:rsidRPr="002C3DAA">
        <w:rPr>
          <w:rFonts w:ascii="Arial Narrow" w:hAnsi="Arial Narrow" w:cs="Arial Narrow"/>
        </w:rPr>
        <w:t>.</w:t>
      </w:r>
      <w:r w:rsidR="00CF63D8">
        <w:rPr>
          <w:rFonts w:ascii="Arial Narrow" w:hAnsi="Arial Narrow" w:cs="Arial Narrow"/>
        </w:rPr>
        <w:t xml:space="preserve"> </w:t>
      </w:r>
      <w:r w:rsidRPr="002C3DAA">
        <w:rPr>
          <w:rFonts w:ascii="Arial Narrow" w:hAnsi="Arial Narrow" w:cs="Arial Narrow"/>
        </w:rPr>
        <w:t xml:space="preserve"> The codes are shown in the far-</w:t>
      </w:r>
      <w:r w:rsidR="00BB5098" w:rsidRPr="002C3DAA">
        <w:rPr>
          <w:rFonts w:ascii="Arial Narrow" w:hAnsi="Arial Narrow" w:cs="Arial Narrow"/>
        </w:rPr>
        <w:t xml:space="preserve">right column. </w:t>
      </w:r>
      <w:r w:rsidR="00CF63D8">
        <w:rPr>
          <w:rFonts w:ascii="Arial Narrow" w:hAnsi="Arial Narrow" w:cs="Arial Narrow"/>
        </w:rPr>
        <w:t xml:space="preserve"> </w:t>
      </w:r>
      <w:r w:rsidR="00BB5098" w:rsidRPr="002C3DAA">
        <w:rPr>
          <w:rFonts w:ascii="Arial Narrow" w:hAnsi="Arial Narrow" w:cs="Arial Narrow"/>
        </w:rPr>
        <w:t>They are used to look up the names and sizes of the related spaces, which are fou</w:t>
      </w:r>
      <w:r w:rsidR="00E91A17">
        <w:rPr>
          <w:rFonts w:ascii="Arial Narrow" w:hAnsi="Arial Narrow" w:cs="Arial Narrow"/>
        </w:rPr>
        <w:t>nd at the end of Table (A) for p</w:t>
      </w:r>
      <w:r w:rsidR="00BB5098" w:rsidRPr="002C3DAA">
        <w:rPr>
          <w:rFonts w:ascii="Arial Narrow" w:hAnsi="Arial Narrow" w:cs="Arial Narrow"/>
        </w:rPr>
        <w:t xml:space="preserve">ublic </w:t>
      </w:r>
      <w:r w:rsidR="00E91A17">
        <w:rPr>
          <w:rFonts w:ascii="Arial Narrow" w:hAnsi="Arial Narrow" w:cs="Arial Narrow"/>
        </w:rPr>
        <w:t>s</w:t>
      </w:r>
      <w:r w:rsidR="00BB5098" w:rsidRPr="002C3DAA">
        <w:rPr>
          <w:rFonts w:ascii="Arial Narrow" w:hAnsi="Arial Narrow" w:cs="Arial Narrow"/>
        </w:rPr>
        <w:t xml:space="preserve">chools and </w:t>
      </w:r>
      <w:r w:rsidR="00E91A17">
        <w:rPr>
          <w:rFonts w:ascii="Arial Narrow" w:hAnsi="Arial Narrow" w:cs="Arial Narrow"/>
        </w:rPr>
        <w:t>v</w:t>
      </w:r>
      <w:r w:rsidR="00BB5098" w:rsidRPr="002C3DAA">
        <w:rPr>
          <w:rFonts w:ascii="Arial Narrow" w:hAnsi="Arial Narrow" w:cs="Arial Narrow"/>
        </w:rPr>
        <w:t>ocational</w:t>
      </w:r>
      <w:r w:rsidR="00E91A17">
        <w:rPr>
          <w:rFonts w:ascii="Arial Narrow" w:hAnsi="Arial Narrow" w:cs="Arial Narrow"/>
        </w:rPr>
        <w:t xml:space="preserve"> </w:t>
      </w:r>
      <w:r w:rsidR="00E91A17">
        <w:rPr>
          <w:rFonts w:ascii="Arial Narrow" w:hAnsi="Arial Narrow" w:cs="Arial Narrow"/>
        </w:rPr>
        <w:lastRenderedPageBreak/>
        <w:t>t</w:t>
      </w:r>
      <w:r w:rsidR="00BB5098" w:rsidRPr="002C3DAA">
        <w:rPr>
          <w:rFonts w:ascii="Arial Narrow" w:hAnsi="Arial Narrow" w:cs="Arial Narrow"/>
        </w:rPr>
        <w:t xml:space="preserve">echnical </w:t>
      </w:r>
      <w:r w:rsidR="00E91A17">
        <w:rPr>
          <w:rFonts w:ascii="Arial Narrow" w:hAnsi="Arial Narrow" w:cs="Arial Narrow"/>
        </w:rPr>
        <w:t>s</w:t>
      </w:r>
      <w:r w:rsidR="00BB5098" w:rsidRPr="002C3DAA">
        <w:rPr>
          <w:rFonts w:ascii="Arial Narrow" w:hAnsi="Arial Narrow" w:cs="Arial Narrow"/>
        </w:rPr>
        <w:t>chools and in the separate Table (D) Related Spaces for Florida</w:t>
      </w:r>
      <w:r w:rsidR="00BB5098" w:rsidRPr="009F0F62">
        <w:rPr>
          <w:rFonts w:ascii="Arial Narrow" w:hAnsi="Arial Narrow" w:cs="Arial Narrow"/>
        </w:rPr>
        <w:t xml:space="preserve"> </w:t>
      </w:r>
      <w:r w:rsidR="00BB5098" w:rsidRPr="002C3DAA">
        <w:rPr>
          <w:rFonts w:ascii="Arial Narrow" w:hAnsi="Arial Narrow" w:cs="Arial Narrow"/>
        </w:rPr>
        <w:t xml:space="preserve">Colleges and State Universities. </w:t>
      </w:r>
    </w:p>
    <w:p w14:paraId="0C156004" w14:textId="77777777" w:rsidR="00BB5098" w:rsidRPr="002C3DAA" w:rsidRDefault="00D5570C" w:rsidP="00D5570C">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(d)</w:t>
      </w:r>
      <w:r w:rsidRPr="002C3DAA">
        <w:rPr>
          <w:rFonts w:ascii="Arial Narrow" w:hAnsi="Arial Narrow" w:cs="Arial Narrow"/>
          <w:b/>
          <w:bCs/>
        </w:rPr>
        <w:tab/>
      </w:r>
      <w:r w:rsidR="00BB5098" w:rsidRPr="002C3DAA">
        <w:rPr>
          <w:rFonts w:ascii="Arial Narrow" w:hAnsi="Arial Narrow" w:cs="Arial Narrow"/>
        </w:rPr>
        <w:t>The square footage for the related spaces is added to the size of the main space to get the total net square footage for the program.</w:t>
      </w:r>
    </w:p>
    <w:p w14:paraId="2B112DFB" w14:textId="77777777" w:rsidR="00805EC9" w:rsidRPr="002C3DAA" w:rsidRDefault="00BB5098" w:rsidP="00805EC9">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C3DAA">
        <w:rPr>
          <w:rFonts w:ascii="Arial Narrow" w:hAnsi="Arial Narrow" w:cs="Arial Narrow"/>
          <w:b/>
          <w:bCs/>
        </w:rPr>
        <w:t>(4)</w:t>
      </w:r>
      <w:r w:rsidRPr="002C3DAA">
        <w:rPr>
          <w:rFonts w:ascii="Arial Narrow" w:hAnsi="Arial Narrow" w:cs="Arial Narrow"/>
        </w:rPr>
        <w:tab/>
      </w:r>
      <w:r w:rsidR="00BC7485" w:rsidRPr="002C3DAA">
        <w:rPr>
          <w:rFonts w:ascii="Arial Narrow" w:hAnsi="Arial Narrow" w:cs="Arial Narrow"/>
          <w:b/>
        </w:rPr>
        <w:t xml:space="preserve">Calculating Other Building Space.  </w:t>
      </w:r>
      <w:r w:rsidRPr="002C3DAA">
        <w:rPr>
          <w:rFonts w:ascii="Arial Narrow" w:hAnsi="Arial Narrow" w:cs="Arial Narrow"/>
        </w:rPr>
        <w:t>Once program net square footage is determined, other building space may be estimated as follows:</w:t>
      </w:r>
    </w:p>
    <w:p w14:paraId="4D1DB652" w14:textId="77777777" w:rsidR="00805EC9" w:rsidRPr="002C3DAA" w:rsidRDefault="00805EC9" w:rsidP="00805EC9">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(a)</w:t>
      </w:r>
      <w:r w:rsidRPr="002C3DAA">
        <w:rPr>
          <w:rFonts w:ascii="Arial Narrow" w:hAnsi="Arial Narrow" w:cs="Arial Narrow"/>
          <w:b/>
          <w:bCs/>
        </w:rPr>
        <w:tab/>
      </w:r>
      <w:r w:rsidR="00BB5098" w:rsidRPr="002C3DAA">
        <w:rPr>
          <w:rFonts w:ascii="Arial Narrow" w:hAnsi="Arial Narrow" w:cs="Arial Narrow"/>
        </w:rPr>
        <w:t xml:space="preserve">The aggregate amount of program net square footage may be increased up to six percent for interior enclosed space needed for electrical, mechanical and HVAC equipment. </w:t>
      </w:r>
      <w:r w:rsidR="00E91A17">
        <w:rPr>
          <w:rFonts w:ascii="Arial Narrow" w:hAnsi="Arial Narrow" w:cs="Arial Narrow"/>
        </w:rPr>
        <w:t xml:space="preserve"> </w:t>
      </w:r>
      <w:r w:rsidR="00BB5098" w:rsidRPr="002C3DAA">
        <w:rPr>
          <w:rFonts w:ascii="Arial Narrow" w:hAnsi="Arial Narrow" w:cs="Arial Narrow"/>
        </w:rPr>
        <w:t>The result is total net square footage for the building.</w:t>
      </w:r>
    </w:p>
    <w:p w14:paraId="07E85437" w14:textId="77777777" w:rsidR="00805EC9" w:rsidRPr="002C3DAA" w:rsidRDefault="00805EC9" w:rsidP="00805EC9">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(b)</w:t>
      </w:r>
      <w:r w:rsidRPr="002C3DAA">
        <w:rPr>
          <w:rFonts w:ascii="Arial Narrow" w:hAnsi="Arial Narrow" w:cs="Arial Narrow"/>
          <w:b/>
          <w:bCs/>
        </w:rPr>
        <w:tab/>
      </w:r>
      <w:r w:rsidR="00BB5098" w:rsidRPr="002C3DAA">
        <w:rPr>
          <w:rFonts w:ascii="Arial Narrow" w:hAnsi="Arial Narrow" w:cs="Arial Narrow"/>
        </w:rPr>
        <w:t>The square footage for groupings of instructional spaces without fix</w:t>
      </w:r>
      <w:r w:rsidR="00DA2E08" w:rsidRPr="002C3DAA">
        <w:rPr>
          <w:rFonts w:ascii="Arial Narrow" w:hAnsi="Arial Narrow" w:cs="Arial Narrow"/>
        </w:rPr>
        <w:t xml:space="preserve">ed seating and without floor-to </w:t>
      </w:r>
      <w:r w:rsidR="00BB5098" w:rsidRPr="002C3DAA">
        <w:rPr>
          <w:rFonts w:ascii="Arial Narrow" w:hAnsi="Arial Narrow" w:cs="Arial Narrow"/>
        </w:rPr>
        <w:t xml:space="preserve">ceiling walls may be enlarged by four additional square feet per student for circulation space. </w:t>
      </w:r>
      <w:r w:rsidR="00E91A17">
        <w:rPr>
          <w:rFonts w:ascii="Arial Narrow" w:hAnsi="Arial Narrow" w:cs="Arial Narrow"/>
        </w:rPr>
        <w:t xml:space="preserve"> </w:t>
      </w:r>
      <w:r w:rsidR="00BB5098" w:rsidRPr="002C3DAA">
        <w:rPr>
          <w:rFonts w:ascii="Arial Narrow" w:hAnsi="Arial Narrow" w:cs="Arial Narrow"/>
        </w:rPr>
        <w:t>This additional circulation space should be excluded from the building net square footage amount used to figure the net-to-gross difference explained below.</w:t>
      </w:r>
    </w:p>
    <w:p w14:paraId="76F36F16" w14:textId="77777777" w:rsidR="00C410EA" w:rsidRPr="002C3DAA" w:rsidRDefault="00805EC9" w:rsidP="00805EC9">
      <w:pPr>
        <w:tabs>
          <w:tab w:val="left" w:pos="-1080"/>
          <w:tab w:val="left" w:pos="-720"/>
          <w:tab w:val="left" w:pos="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(c)</w:t>
      </w:r>
      <w:r w:rsidRPr="002C3DAA">
        <w:rPr>
          <w:rFonts w:ascii="Arial Narrow" w:hAnsi="Arial Narrow" w:cs="Arial Narrow"/>
          <w:b/>
          <w:bCs/>
        </w:rPr>
        <w:tab/>
      </w:r>
      <w:r w:rsidR="00BB5098" w:rsidRPr="002C3DAA">
        <w:rPr>
          <w:rFonts w:ascii="Arial Narrow" w:hAnsi="Arial Narrow" w:cs="Arial Narrow"/>
        </w:rPr>
        <w:t>The total building net square footage may be supplemented for general circulation, interior and exterior walls, open malls and roof overhangs.</w:t>
      </w:r>
      <w:r w:rsidR="00E91A17">
        <w:rPr>
          <w:rFonts w:ascii="Arial Narrow" w:hAnsi="Arial Narrow" w:cs="Arial Narrow"/>
        </w:rPr>
        <w:t xml:space="preserve"> </w:t>
      </w:r>
      <w:r w:rsidR="00BB5098" w:rsidRPr="002C3DAA">
        <w:rPr>
          <w:rFonts w:ascii="Arial Narrow" w:hAnsi="Arial Narrow" w:cs="Arial Narrow"/>
        </w:rPr>
        <w:t xml:space="preserve"> The additional space is the net-to-gross square footage difference for the building. The recommended amounts are as follows:</w:t>
      </w:r>
    </w:p>
    <w:p w14:paraId="73F9862A" w14:textId="77777777" w:rsidR="00BB5098" w:rsidRPr="002C3DAA" w:rsidRDefault="00805EC9" w:rsidP="002C4F4B">
      <w:pPr>
        <w:tabs>
          <w:tab w:val="left" w:pos="-1080"/>
          <w:tab w:val="left" w:pos="-720"/>
          <w:tab w:val="left" w:pos="0"/>
          <w:tab w:val="left" w:pos="1440"/>
          <w:tab w:val="left" w:pos="1530"/>
          <w:tab w:val="left" w:pos="1890"/>
          <w:tab w:val="left" w:pos="3690"/>
          <w:tab w:val="left" w:pos="4230"/>
          <w:tab w:val="left" w:pos="5040"/>
        </w:tabs>
        <w:ind w:left="1440" w:hanging="630"/>
        <w:jc w:val="both"/>
        <w:rPr>
          <w:rFonts w:ascii="Arial Narrow" w:hAnsi="Arial Narrow" w:cs="Arial Narrow"/>
        </w:rPr>
      </w:pPr>
      <w:r w:rsidRPr="002C3DAA">
        <w:rPr>
          <w:rFonts w:ascii="Arial Narrow" w:hAnsi="Arial Narrow" w:cs="Arial Narrow"/>
          <w:b/>
          <w:bCs/>
        </w:rPr>
        <w:t>1.</w:t>
      </w:r>
      <w:r w:rsidRPr="002C3DAA">
        <w:rPr>
          <w:rFonts w:ascii="Arial Narrow" w:hAnsi="Arial Narrow" w:cs="Arial Narrow"/>
          <w:b/>
          <w:bCs/>
        </w:rPr>
        <w:tab/>
      </w:r>
      <w:r w:rsidR="00BB5098" w:rsidRPr="002C3DAA">
        <w:rPr>
          <w:rFonts w:ascii="Arial Narrow" w:hAnsi="Arial Narrow" w:cs="Arial Narrow"/>
        </w:rPr>
        <w:t>Elementary school (grades N</w:t>
      </w:r>
      <w:r w:rsidR="002C4F4B" w:rsidRPr="002C3DAA">
        <w:rPr>
          <w:rFonts w:ascii="Arial Narrow" w:hAnsi="Arial Narrow" w:cs="Arial Narrow"/>
        </w:rPr>
        <w:t xml:space="preserve"> through </w:t>
      </w:r>
      <w:r w:rsidR="00BB5098" w:rsidRPr="002C3DAA">
        <w:rPr>
          <w:rFonts w:ascii="Arial Narrow" w:hAnsi="Arial Narrow" w:cs="Arial Narrow"/>
        </w:rPr>
        <w:t>6):</w:t>
      </w:r>
      <w:r w:rsidR="00E91A17">
        <w:rPr>
          <w:rFonts w:ascii="Arial Narrow" w:hAnsi="Arial Narrow" w:cs="Arial Narrow"/>
        </w:rPr>
        <w:t xml:space="preserve"> </w:t>
      </w:r>
      <w:r w:rsidR="00BB5098" w:rsidRPr="002C3DAA">
        <w:rPr>
          <w:rFonts w:ascii="Arial Narrow" w:hAnsi="Arial Narrow" w:cs="Arial Narrow"/>
        </w:rPr>
        <w:t xml:space="preserve"> 27 percent of building net square footage.</w:t>
      </w:r>
    </w:p>
    <w:p w14:paraId="469CFE1B" w14:textId="77777777" w:rsidR="00BB5098" w:rsidRPr="002C3DAA" w:rsidRDefault="00805EC9" w:rsidP="00805EC9">
      <w:pPr>
        <w:tabs>
          <w:tab w:val="left" w:pos="-1080"/>
          <w:tab w:val="left" w:pos="-720"/>
          <w:tab w:val="left" w:pos="0"/>
          <w:tab w:val="left" w:pos="1440"/>
          <w:tab w:val="left" w:pos="1530"/>
          <w:tab w:val="left" w:pos="1890"/>
          <w:tab w:val="left" w:pos="3690"/>
          <w:tab w:val="left" w:pos="4230"/>
          <w:tab w:val="left" w:pos="5040"/>
        </w:tabs>
        <w:ind w:left="1170" w:hanging="360"/>
        <w:jc w:val="both"/>
        <w:rPr>
          <w:rFonts w:ascii="Arial Narrow" w:hAnsi="Arial Narrow" w:cs="Arial Narrow"/>
        </w:rPr>
      </w:pPr>
      <w:r w:rsidRPr="002C3DAA">
        <w:rPr>
          <w:rFonts w:ascii="Arial Narrow" w:hAnsi="Arial Narrow" w:cs="Arial Narrow"/>
          <w:b/>
          <w:bCs/>
        </w:rPr>
        <w:t>2.</w:t>
      </w:r>
      <w:r w:rsidR="002C3DAA" w:rsidRPr="002C3DAA">
        <w:rPr>
          <w:rFonts w:ascii="Arial Narrow" w:hAnsi="Arial Narrow" w:cs="Arial Narrow"/>
          <w:b/>
          <w:bCs/>
        </w:rPr>
        <w:tab/>
      </w:r>
      <w:r w:rsidR="00BB5098" w:rsidRPr="002C3DAA">
        <w:rPr>
          <w:rFonts w:ascii="Arial Narrow" w:hAnsi="Arial Narrow" w:cs="Arial Narrow"/>
        </w:rPr>
        <w:tab/>
        <w:t>Middle school (grades 6</w:t>
      </w:r>
      <w:r w:rsidR="002C4F4B" w:rsidRPr="002C3DAA">
        <w:rPr>
          <w:rFonts w:ascii="Arial Narrow" w:hAnsi="Arial Narrow" w:cs="Arial Narrow"/>
        </w:rPr>
        <w:t xml:space="preserve"> through </w:t>
      </w:r>
      <w:r w:rsidR="00BB5098" w:rsidRPr="002C3DAA">
        <w:rPr>
          <w:rFonts w:ascii="Arial Narrow" w:hAnsi="Arial Narrow" w:cs="Arial Narrow"/>
        </w:rPr>
        <w:t xml:space="preserve">9): </w:t>
      </w:r>
      <w:r w:rsidR="00E91A17">
        <w:rPr>
          <w:rFonts w:ascii="Arial Narrow" w:hAnsi="Arial Narrow" w:cs="Arial Narrow"/>
        </w:rPr>
        <w:t xml:space="preserve"> </w:t>
      </w:r>
      <w:r w:rsidR="00BB5098" w:rsidRPr="002C3DAA">
        <w:rPr>
          <w:rFonts w:ascii="Arial Narrow" w:hAnsi="Arial Narrow" w:cs="Arial Narrow"/>
        </w:rPr>
        <w:t>32 percent of building net square footage.</w:t>
      </w:r>
    </w:p>
    <w:p w14:paraId="0FCD2D99" w14:textId="77777777" w:rsidR="00BB5098" w:rsidRPr="002C3DAA" w:rsidRDefault="00805EC9" w:rsidP="00805EC9">
      <w:pPr>
        <w:tabs>
          <w:tab w:val="left" w:pos="-1080"/>
          <w:tab w:val="left" w:pos="-720"/>
          <w:tab w:val="left" w:pos="0"/>
          <w:tab w:val="left" w:pos="1440"/>
          <w:tab w:val="left" w:pos="1530"/>
          <w:tab w:val="left" w:pos="1890"/>
          <w:tab w:val="left" w:pos="3690"/>
          <w:tab w:val="left" w:pos="4230"/>
          <w:tab w:val="left" w:pos="5040"/>
        </w:tabs>
        <w:ind w:left="1170" w:hanging="360"/>
        <w:jc w:val="both"/>
        <w:rPr>
          <w:rFonts w:ascii="Arial Narrow" w:hAnsi="Arial Narrow" w:cs="Arial Narrow"/>
        </w:rPr>
      </w:pPr>
      <w:r w:rsidRPr="002C3DAA">
        <w:rPr>
          <w:rFonts w:ascii="Arial Narrow" w:hAnsi="Arial Narrow" w:cs="Arial Narrow"/>
          <w:b/>
          <w:bCs/>
        </w:rPr>
        <w:t>3.</w:t>
      </w:r>
      <w:r w:rsidR="002C3DAA" w:rsidRPr="002C3DAA">
        <w:rPr>
          <w:rFonts w:ascii="Arial Narrow" w:hAnsi="Arial Narrow" w:cs="Arial Narrow"/>
          <w:b/>
          <w:bCs/>
        </w:rPr>
        <w:tab/>
      </w:r>
      <w:r w:rsidR="00BB5098" w:rsidRPr="002C3DAA">
        <w:rPr>
          <w:rFonts w:ascii="Arial Narrow" w:hAnsi="Arial Narrow" w:cs="Arial Narrow"/>
        </w:rPr>
        <w:tab/>
        <w:t>High school (grades 9</w:t>
      </w:r>
      <w:r w:rsidR="002C4F4B" w:rsidRPr="002C3DAA">
        <w:rPr>
          <w:rFonts w:ascii="Arial Narrow" w:hAnsi="Arial Narrow" w:cs="Arial Narrow"/>
        </w:rPr>
        <w:t xml:space="preserve"> through </w:t>
      </w:r>
      <w:r w:rsidR="00BB5098" w:rsidRPr="002C3DAA">
        <w:rPr>
          <w:rFonts w:ascii="Arial Narrow" w:hAnsi="Arial Narrow" w:cs="Arial Narrow"/>
        </w:rPr>
        <w:t xml:space="preserve">12): </w:t>
      </w:r>
      <w:r w:rsidR="00E91A17">
        <w:rPr>
          <w:rFonts w:ascii="Arial Narrow" w:hAnsi="Arial Narrow" w:cs="Arial Narrow"/>
        </w:rPr>
        <w:t xml:space="preserve"> </w:t>
      </w:r>
      <w:r w:rsidR="00BB5098" w:rsidRPr="002C3DAA">
        <w:rPr>
          <w:rFonts w:ascii="Arial Narrow" w:hAnsi="Arial Narrow" w:cs="Arial Narrow"/>
        </w:rPr>
        <w:t>34 percent of building net square footage.</w:t>
      </w:r>
    </w:p>
    <w:p w14:paraId="4D5B0D9D" w14:textId="77777777" w:rsidR="00805EC9" w:rsidRPr="002C3DAA" w:rsidRDefault="00805EC9" w:rsidP="00805EC9">
      <w:pPr>
        <w:tabs>
          <w:tab w:val="left" w:pos="-1080"/>
          <w:tab w:val="left" w:pos="-720"/>
          <w:tab w:val="left" w:pos="0"/>
          <w:tab w:val="left" w:pos="1440"/>
          <w:tab w:val="left" w:pos="1530"/>
          <w:tab w:val="left" w:pos="1890"/>
          <w:tab w:val="left" w:pos="3690"/>
          <w:tab w:val="left" w:pos="4230"/>
          <w:tab w:val="left" w:pos="5040"/>
        </w:tabs>
        <w:ind w:left="1440" w:hanging="630"/>
        <w:jc w:val="both"/>
        <w:rPr>
          <w:rFonts w:ascii="Arial Narrow" w:hAnsi="Arial Narrow" w:cs="Arial Narrow"/>
        </w:rPr>
      </w:pPr>
      <w:r w:rsidRPr="002C3DAA">
        <w:rPr>
          <w:rFonts w:ascii="Arial Narrow" w:hAnsi="Arial Narrow" w:cs="Arial Narrow"/>
          <w:b/>
          <w:bCs/>
        </w:rPr>
        <w:t>4.</w:t>
      </w:r>
      <w:r w:rsidR="00BB5098" w:rsidRPr="002C3DAA">
        <w:rPr>
          <w:rFonts w:ascii="Arial Narrow" w:hAnsi="Arial Narrow" w:cs="Arial Narrow"/>
        </w:rPr>
        <w:tab/>
        <w:t xml:space="preserve">Florida college, state university, ancillary and public broadcasting: </w:t>
      </w:r>
      <w:r w:rsidR="00E91A17">
        <w:rPr>
          <w:rFonts w:ascii="Arial Narrow" w:hAnsi="Arial Narrow" w:cs="Arial Narrow"/>
        </w:rPr>
        <w:t xml:space="preserve"> </w:t>
      </w:r>
      <w:r w:rsidR="00BB5098" w:rsidRPr="002C3DAA">
        <w:rPr>
          <w:rFonts w:ascii="Arial Narrow" w:hAnsi="Arial Narrow" w:cs="Arial Narrow"/>
        </w:rPr>
        <w:t>34 percent of building net square footage.</w:t>
      </w:r>
    </w:p>
    <w:p w14:paraId="3926215E" w14:textId="77777777" w:rsidR="00BB5098" w:rsidRPr="002C3DAA" w:rsidRDefault="00805EC9" w:rsidP="00805EC9">
      <w:pPr>
        <w:tabs>
          <w:tab w:val="left" w:pos="-1080"/>
          <w:tab w:val="left" w:pos="-72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(d)</w:t>
      </w:r>
      <w:r w:rsidRPr="002C3DAA">
        <w:rPr>
          <w:rFonts w:ascii="Arial Narrow" w:hAnsi="Arial Narrow" w:cs="Arial Narrow"/>
          <w:b/>
          <w:bCs/>
        </w:rPr>
        <w:tab/>
      </w:r>
      <w:r w:rsidR="002C4F4B" w:rsidRPr="002C3DAA">
        <w:rPr>
          <w:rFonts w:ascii="Arial Narrow" w:hAnsi="Arial Narrow" w:cs="Arial Narrow"/>
          <w:bCs/>
        </w:rPr>
        <w:t xml:space="preserve">The </w:t>
      </w:r>
      <w:r w:rsidR="00BB5098" w:rsidRPr="002C3DAA">
        <w:rPr>
          <w:rFonts w:ascii="Arial Narrow" w:hAnsi="Arial Narrow" w:cs="Arial Narrow"/>
        </w:rPr>
        <w:t>Facility Space Chart (OEF Form 208A</w:t>
      </w:r>
      <w:r w:rsidR="00E91A17">
        <w:rPr>
          <w:rFonts w:ascii="Arial Narrow" w:hAnsi="Arial Narrow" w:cs="Arial Narrow"/>
        </w:rPr>
        <w:t>)</w:t>
      </w:r>
      <w:r w:rsidR="00BB5098" w:rsidRPr="002C3DAA">
        <w:rPr>
          <w:rFonts w:ascii="Arial Narrow" w:hAnsi="Arial Narrow" w:cs="Arial Narrow"/>
        </w:rPr>
        <w:t xml:space="preserve">, which is a supplement to </w:t>
      </w:r>
      <w:r w:rsidR="002C4F4B" w:rsidRPr="002C3DAA">
        <w:rPr>
          <w:rFonts w:ascii="Arial Narrow" w:hAnsi="Arial Narrow" w:cs="Arial Narrow"/>
        </w:rPr>
        <w:t xml:space="preserve">the Letter of Transmittal, </w:t>
      </w:r>
      <w:r w:rsidR="00BB5098" w:rsidRPr="002C3DAA">
        <w:rPr>
          <w:rFonts w:ascii="Arial Narrow" w:hAnsi="Arial Narrow" w:cs="Arial Narrow"/>
        </w:rPr>
        <w:t>OEF Form 208</w:t>
      </w:r>
      <w:r w:rsidR="00E91A17">
        <w:rPr>
          <w:rFonts w:ascii="Arial Narrow" w:hAnsi="Arial Narrow" w:cs="Arial Narrow"/>
        </w:rPr>
        <w:t>,</w:t>
      </w:r>
      <w:r w:rsidR="00BB5098" w:rsidRPr="002C3DAA">
        <w:rPr>
          <w:rFonts w:ascii="Arial Narrow" w:hAnsi="Arial Narrow" w:cs="Arial Narrow"/>
        </w:rPr>
        <w:t xml:space="preserve"> </w:t>
      </w:r>
      <w:r w:rsidR="003B5DF3" w:rsidRPr="002C3DAA">
        <w:rPr>
          <w:rFonts w:ascii="Arial Narrow" w:hAnsi="Arial Narrow" w:cs="Arial Narrow"/>
        </w:rPr>
        <w:t xml:space="preserve">provides instructions for the </w:t>
      </w:r>
      <w:r w:rsidR="00BB5098" w:rsidRPr="002C3DAA">
        <w:rPr>
          <w:rFonts w:ascii="Arial Narrow" w:hAnsi="Arial Narrow" w:cs="Arial Narrow"/>
        </w:rPr>
        <w:t>methods of measuring and calculating net square footage, net-to-gross difference square footage</w:t>
      </w:r>
      <w:r w:rsidR="00FC0657">
        <w:rPr>
          <w:rFonts w:ascii="Arial Narrow" w:hAnsi="Arial Narrow" w:cs="Arial Narrow"/>
        </w:rPr>
        <w:t xml:space="preserve"> </w:t>
      </w:r>
      <w:r w:rsidR="00BB5098" w:rsidRPr="002C3DAA">
        <w:rPr>
          <w:rFonts w:ascii="Arial Narrow" w:hAnsi="Arial Narrow" w:cs="Arial Narrow"/>
        </w:rPr>
        <w:t>and gross square footage.</w:t>
      </w:r>
      <w:r w:rsidR="003B5DF3" w:rsidRPr="002C3DAA">
        <w:rPr>
          <w:rFonts w:ascii="Arial Narrow" w:hAnsi="Arial Narrow" w:cs="Arial Narrow"/>
        </w:rPr>
        <w:t xml:space="preserve">  (Note:  The form must be submitted through EFIS.)</w:t>
      </w:r>
    </w:p>
    <w:p w14:paraId="06DAEB1E" w14:textId="77777777" w:rsidR="00BB5098" w:rsidRPr="002C3DAA" w:rsidRDefault="00FA7E3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450" w:hanging="450"/>
        <w:jc w:val="both"/>
        <w:rPr>
          <w:rFonts w:ascii="Arial Narrow" w:hAnsi="Arial Narrow" w:cs="Arial Narrow"/>
        </w:rPr>
      </w:pPr>
      <w:r w:rsidRPr="002C3DAA">
        <w:rPr>
          <w:rFonts w:ascii="Arial Narrow" w:hAnsi="Arial Narrow" w:cs="Arial Narrow"/>
          <w:b/>
          <w:bCs/>
        </w:rPr>
        <w:t>(5)</w:t>
      </w:r>
      <w:r w:rsidR="002C3DAA" w:rsidRPr="002C3DAA">
        <w:rPr>
          <w:rFonts w:ascii="Arial Narrow" w:hAnsi="Arial Narrow" w:cs="Arial Narrow"/>
          <w:b/>
          <w:bCs/>
        </w:rPr>
        <w:tab/>
      </w:r>
      <w:r w:rsidRPr="002C3DAA">
        <w:rPr>
          <w:rFonts w:ascii="Arial Narrow" w:hAnsi="Arial Narrow" w:cs="Arial Narrow"/>
          <w:b/>
          <w:bCs/>
        </w:rPr>
        <w:t xml:space="preserve">Facilities Inventory Data.  </w:t>
      </w:r>
      <w:r w:rsidRPr="002C3DAA">
        <w:rPr>
          <w:rFonts w:ascii="Arial Narrow" w:hAnsi="Arial Narrow" w:cs="Arial Narrow"/>
          <w:bCs/>
        </w:rPr>
        <w:t>District school boards shall ensure that</w:t>
      </w:r>
      <w:r w:rsidRPr="002C3DAA">
        <w:rPr>
          <w:rFonts w:ascii="Arial Narrow" w:hAnsi="Arial Narrow" w:cs="Arial Narrow"/>
          <w:b/>
          <w:bCs/>
        </w:rPr>
        <w:t xml:space="preserve"> </w:t>
      </w:r>
      <w:r w:rsidR="00BB5098" w:rsidRPr="002C3DAA">
        <w:rPr>
          <w:rFonts w:ascii="Arial Narrow" w:hAnsi="Arial Narrow" w:cs="Arial Narrow"/>
        </w:rPr>
        <w:t xml:space="preserve">each change in any educational facilities space </w:t>
      </w:r>
      <w:r w:rsidRPr="002C3DAA">
        <w:rPr>
          <w:rFonts w:ascii="Arial Narrow" w:hAnsi="Arial Narrow" w:cs="Arial Narrow"/>
        </w:rPr>
        <w:t xml:space="preserve">which </w:t>
      </w:r>
      <w:r w:rsidR="00BB5098" w:rsidRPr="002C3DAA">
        <w:rPr>
          <w:rFonts w:ascii="Arial Narrow" w:hAnsi="Arial Narrow" w:cs="Arial Narrow"/>
        </w:rPr>
        <w:t>results in an increase or decrease in net square footage of the space</w:t>
      </w:r>
      <w:r w:rsidRPr="002C3DAA">
        <w:rPr>
          <w:rFonts w:ascii="Arial Narrow" w:hAnsi="Arial Narrow" w:cs="Arial Narrow"/>
        </w:rPr>
        <w:t xml:space="preserve"> or</w:t>
      </w:r>
      <w:r w:rsidR="00BB5098" w:rsidRPr="002C3DAA">
        <w:rPr>
          <w:rFonts w:ascii="Arial Narrow" w:hAnsi="Arial Narrow" w:cs="Arial Narrow"/>
        </w:rPr>
        <w:t xml:space="preserve"> student stations, </w:t>
      </w:r>
      <w:r w:rsidRPr="002C3DAA">
        <w:rPr>
          <w:rFonts w:ascii="Arial Narrow" w:hAnsi="Arial Narrow" w:cs="Arial Narrow"/>
        </w:rPr>
        <w:t xml:space="preserve">changes </w:t>
      </w:r>
      <w:r w:rsidR="00BB5098" w:rsidRPr="002C3DAA">
        <w:rPr>
          <w:rFonts w:ascii="Arial Narrow" w:hAnsi="Arial Narrow" w:cs="Arial Narrow"/>
        </w:rPr>
        <w:t xml:space="preserve">the actual design of a space or </w:t>
      </w:r>
      <w:r w:rsidRPr="002C3DAA">
        <w:rPr>
          <w:rFonts w:ascii="Arial Narrow" w:hAnsi="Arial Narrow" w:cs="Arial Narrow"/>
        </w:rPr>
        <w:t xml:space="preserve">changes </w:t>
      </w:r>
      <w:r w:rsidR="00BB5098" w:rsidRPr="002C3DAA">
        <w:rPr>
          <w:rFonts w:ascii="Arial Narrow" w:hAnsi="Arial Narrow" w:cs="Arial Narrow"/>
        </w:rPr>
        <w:t xml:space="preserve">the condition of a space, </w:t>
      </w:r>
      <w:r w:rsidRPr="002C3DAA">
        <w:rPr>
          <w:rFonts w:ascii="Arial Narrow" w:hAnsi="Arial Narrow" w:cs="Arial Narrow"/>
        </w:rPr>
        <w:t>is accurately recorded in the facilities inventory</w:t>
      </w:r>
      <w:r w:rsidR="00BB5098" w:rsidRPr="002C3DAA">
        <w:rPr>
          <w:rFonts w:ascii="Arial Narrow" w:hAnsi="Arial Narrow" w:cs="Arial Narrow"/>
        </w:rPr>
        <w:t>:</w:t>
      </w:r>
    </w:p>
    <w:p w14:paraId="177A9AD1"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(a)</w:t>
      </w:r>
      <w:r w:rsidRPr="002C3DAA">
        <w:rPr>
          <w:rFonts w:ascii="Arial Narrow" w:hAnsi="Arial Narrow" w:cs="Arial Narrow"/>
        </w:rPr>
        <w:tab/>
        <w:t>The facilities inventory shall be corrected by submitting transactions through EFIS.</w:t>
      </w:r>
    </w:p>
    <w:p w14:paraId="55921140"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(b)</w:t>
      </w:r>
      <w:r w:rsidRPr="002C3DAA">
        <w:rPr>
          <w:rFonts w:ascii="Arial Narrow" w:hAnsi="Arial Narrow" w:cs="Arial Narrow"/>
        </w:rPr>
        <w:tab/>
        <w:t>A district</w:t>
      </w:r>
      <w:r w:rsidR="006E13F2" w:rsidRPr="002C3DAA">
        <w:rPr>
          <w:rFonts w:ascii="Arial Narrow" w:hAnsi="Arial Narrow" w:cs="Arial Narrow"/>
        </w:rPr>
        <w:t>’</w:t>
      </w:r>
      <w:r w:rsidRPr="002C3DAA">
        <w:rPr>
          <w:rFonts w:ascii="Arial Narrow" w:hAnsi="Arial Narrow" w:cs="Arial Narrow"/>
        </w:rPr>
        <w:t>s facilities inventory shall be corrected when new additions or remodeling occurs, during a validation study, or in any other event that causes or results in a change in square footage, student stations, design of a facilities space or the condition of a facilities space.</w:t>
      </w:r>
    </w:p>
    <w:p w14:paraId="5FACAF79"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2C3DAA">
        <w:rPr>
          <w:rFonts w:ascii="Arial Narrow" w:hAnsi="Arial Narrow" w:cs="Arial Narrow"/>
          <w:b/>
          <w:bCs/>
        </w:rPr>
        <w:t>1.</w:t>
      </w:r>
      <w:r w:rsidRPr="002C3DAA">
        <w:rPr>
          <w:rFonts w:ascii="Arial Narrow" w:hAnsi="Arial Narrow" w:cs="Arial Narrow"/>
        </w:rPr>
        <w:tab/>
      </w:r>
      <w:r w:rsidR="00FA7E38" w:rsidRPr="002C3DAA">
        <w:rPr>
          <w:rFonts w:ascii="Arial Narrow" w:hAnsi="Arial Narrow" w:cs="Arial Narrow"/>
        </w:rPr>
        <w:t xml:space="preserve">New Construction. </w:t>
      </w:r>
      <w:r w:rsidR="00E91A17">
        <w:rPr>
          <w:rFonts w:ascii="Arial Narrow" w:hAnsi="Arial Narrow" w:cs="Arial Narrow"/>
        </w:rPr>
        <w:t xml:space="preserve"> </w:t>
      </w:r>
      <w:r w:rsidRPr="002C3DAA">
        <w:rPr>
          <w:rFonts w:ascii="Arial Narrow" w:hAnsi="Arial Narrow" w:cs="Arial Narrow"/>
        </w:rPr>
        <w:t>New construction shall be added to the facilities inventory when a construction contract is issued.</w:t>
      </w:r>
    </w:p>
    <w:p w14:paraId="7ED48C05"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2C3DAA">
        <w:rPr>
          <w:rFonts w:ascii="Arial Narrow" w:hAnsi="Arial Narrow" w:cs="Arial Narrow"/>
          <w:b/>
          <w:bCs/>
        </w:rPr>
        <w:t>2.</w:t>
      </w:r>
      <w:r w:rsidRPr="002C3DAA">
        <w:rPr>
          <w:rFonts w:ascii="Arial Narrow" w:hAnsi="Arial Narrow" w:cs="Arial Narrow"/>
        </w:rPr>
        <w:tab/>
      </w:r>
      <w:r w:rsidR="00FA7E38" w:rsidRPr="002C3DAA">
        <w:rPr>
          <w:rFonts w:ascii="Arial Narrow" w:hAnsi="Arial Narrow" w:cs="Arial Narrow"/>
        </w:rPr>
        <w:t xml:space="preserve">Remodeling by Contract.  </w:t>
      </w:r>
      <w:r w:rsidRPr="002C3DAA">
        <w:rPr>
          <w:rFonts w:ascii="Arial Narrow" w:hAnsi="Arial Narrow" w:cs="Arial Narrow"/>
        </w:rPr>
        <w:t>Areas that are scheduled to undergo remodeling shall be updated in the inventory when a construction contract is issued.</w:t>
      </w:r>
    </w:p>
    <w:p w14:paraId="3B0C9E91"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ind w:left="1170" w:hanging="360"/>
        <w:jc w:val="both"/>
        <w:rPr>
          <w:rFonts w:ascii="Arial Narrow" w:hAnsi="Arial Narrow" w:cs="Arial Narrow"/>
        </w:rPr>
      </w:pPr>
      <w:r w:rsidRPr="002C3DAA">
        <w:rPr>
          <w:rFonts w:ascii="Arial Narrow" w:hAnsi="Arial Narrow" w:cs="Arial Narrow"/>
          <w:b/>
          <w:bCs/>
        </w:rPr>
        <w:t>3.</w:t>
      </w:r>
      <w:r w:rsidRPr="002C3DAA">
        <w:rPr>
          <w:rFonts w:ascii="Arial Narrow" w:hAnsi="Arial Narrow" w:cs="Arial Narrow"/>
        </w:rPr>
        <w:tab/>
      </w:r>
      <w:r w:rsidR="00FA7E38" w:rsidRPr="002C3DAA">
        <w:rPr>
          <w:rFonts w:ascii="Arial Narrow" w:hAnsi="Arial Narrow" w:cs="Arial Narrow"/>
        </w:rPr>
        <w:t xml:space="preserve">Remodeling by Staff.  </w:t>
      </w:r>
      <w:r w:rsidRPr="002C3DAA">
        <w:rPr>
          <w:rFonts w:ascii="Arial Narrow" w:hAnsi="Arial Narrow" w:cs="Arial Narrow"/>
        </w:rPr>
        <w:t>When a remodeling project is conducted by district staff, the inventory shall be updated when the project is substantially completed.</w:t>
      </w:r>
    </w:p>
    <w:p w14:paraId="6E2BF92A" w14:textId="77777777" w:rsidR="00F70AA6" w:rsidRPr="002C3DAA" w:rsidRDefault="00BB5098" w:rsidP="008036D2">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rPr>
      </w:pPr>
      <w:r w:rsidRPr="002C3DAA">
        <w:rPr>
          <w:rFonts w:ascii="Arial Narrow" w:hAnsi="Arial Narrow" w:cs="Arial Narrow"/>
          <w:b/>
          <w:bCs/>
        </w:rPr>
        <w:t>(c)</w:t>
      </w:r>
      <w:r w:rsidRPr="002C3DAA">
        <w:rPr>
          <w:rFonts w:ascii="Arial Narrow" w:hAnsi="Arial Narrow" w:cs="Arial Narrow"/>
        </w:rPr>
        <w:tab/>
        <w:t>Prior to April 1 of each year, each district shall review FISH and shall certify to the Office that the inventory is current and accurate</w:t>
      </w:r>
      <w:r w:rsidR="00FA7E38" w:rsidRPr="002C3DAA">
        <w:rPr>
          <w:rFonts w:ascii="Arial Narrow" w:hAnsi="Arial Narrow" w:cs="Arial Narrow"/>
        </w:rPr>
        <w:t>, using the Certification of Facilities Data (OEF Form FISH-Cert)</w:t>
      </w:r>
      <w:r w:rsidR="002C3DAA" w:rsidRPr="002C3DAA">
        <w:rPr>
          <w:rFonts w:ascii="Arial Narrow" w:hAnsi="Arial Narrow" w:cs="Arial Narrow"/>
        </w:rPr>
        <w:t>.</w:t>
      </w:r>
      <w:r w:rsidR="00FA7E38" w:rsidRPr="004C3420">
        <w:rPr>
          <w:rFonts w:ascii="Arial Narrow" w:hAnsi="Arial Narrow" w:cs="Arial Narrow"/>
        </w:rPr>
        <w:t xml:space="preserve"> </w:t>
      </w:r>
    </w:p>
    <w:p w14:paraId="2802ADF4" w14:textId="77777777" w:rsidR="008036D2" w:rsidRPr="002C3DAA" w:rsidRDefault="008036D2" w:rsidP="008036D2">
      <w:pPr>
        <w:tabs>
          <w:tab w:val="left" w:pos="-1080"/>
          <w:tab w:val="left" w:pos="-720"/>
          <w:tab w:val="left" w:pos="0"/>
          <w:tab w:val="left" w:pos="450"/>
          <w:tab w:val="left" w:pos="810"/>
          <w:tab w:val="left" w:pos="1170"/>
          <w:tab w:val="left" w:pos="1530"/>
          <w:tab w:val="left" w:pos="1890"/>
          <w:tab w:val="left" w:pos="3690"/>
          <w:tab w:val="left" w:pos="4230"/>
          <w:tab w:val="left" w:pos="5040"/>
        </w:tabs>
        <w:ind w:left="810" w:hanging="360"/>
        <w:jc w:val="both"/>
        <w:rPr>
          <w:rFonts w:ascii="Arial Narrow" w:hAnsi="Arial Narrow" w:cs="Arial Narrow"/>
          <w:sz w:val="22"/>
          <w:szCs w:val="22"/>
        </w:rPr>
      </w:pPr>
    </w:p>
    <w:p w14:paraId="09D8407C" w14:textId="77777777" w:rsidR="00BB5098" w:rsidRPr="002C3DAA"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r w:rsidRPr="002C3DAA">
        <w:rPr>
          <w:rFonts w:ascii="Arial Narrow" w:hAnsi="Arial Narrow" w:cs="Arial Narrow"/>
          <w:sz w:val="22"/>
          <w:szCs w:val="22"/>
        </w:rPr>
        <w:t xml:space="preserve">See </w:t>
      </w:r>
      <w:r w:rsidR="003B1EB1">
        <w:rPr>
          <w:rFonts w:ascii="Arial Narrow" w:hAnsi="Arial Narrow" w:cs="Arial Narrow"/>
          <w:sz w:val="22"/>
          <w:szCs w:val="22"/>
        </w:rPr>
        <w:t>rule</w:t>
      </w:r>
      <w:r w:rsidRPr="002C3DAA">
        <w:rPr>
          <w:rFonts w:ascii="Arial Narrow" w:hAnsi="Arial Narrow" w:cs="Arial Narrow"/>
          <w:sz w:val="22"/>
          <w:szCs w:val="22"/>
        </w:rPr>
        <w:t xml:space="preserve"> 6A-2.0010, </w:t>
      </w:r>
      <w:r w:rsidR="00FA7E38" w:rsidRPr="002C3DAA">
        <w:rPr>
          <w:rFonts w:ascii="Arial Narrow" w:hAnsi="Arial Narrow" w:cs="Arial Narrow"/>
          <w:sz w:val="22"/>
          <w:szCs w:val="22"/>
        </w:rPr>
        <w:t>FAC</w:t>
      </w:r>
      <w:r w:rsidRPr="002C3DAA">
        <w:rPr>
          <w:rFonts w:ascii="Arial Narrow" w:hAnsi="Arial Narrow" w:cs="Arial Narrow"/>
          <w:sz w:val="22"/>
          <w:szCs w:val="22"/>
        </w:rPr>
        <w:t xml:space="preserve">, and </w:t>
      </w:r>
      <w:r w:rsidR="003B1EB1">
        <w:rPr>
          <w:rFonts w:ascii="Arial Narrow" w:hAnsi="Arial Narrow" w:cs="Arial Narrow"/>
          <w:sz w:val="22"/>
          <w:szCs w:val="22"/>
        </w:rPr>
        <w:t>section</w:t>
      </w:r>
      <w:r w:rsidRPr="002C3DAA">
        <w:rPr>
          <w:rFonts w:ascii="Arial Narrow" w:hAnsi="Arial Narrow" w:cs="Arial Narrow"/>
          <w:sz w:val="22"/>
          <w:szCs w:val="22"/>
        </w:rPr>
        <w:t xml:space="preserve">s </w:t>
      </w:r>
      <w:r w:rsidR="00BD196A" w:rsidRPr="00DF5672">
        <w:rPr>
          <w:rFonts w:ascii="Arial Narrow" w:hAnsi="Arial Narrow" w:cs="Arial Narrow"/>
          <w:sz w:val="22"/>
          <w:szCs w:val="22"/>
        </w:rPr>
        <w:t xml:space="preserve">381.006, </w:t>
      </w:r>
      <w:r w:rsidRPr="00DF5672">
        <w:rPr>
          <w:rFonts w:ascii="Arial Narrow" w:hAnsi="Arial Narrow" w:cs="Arial Narrow"/>
          <w:sz w:val="22"/>
          <w:szCs w:val="22"/>
        </w:rPr>
        <w:t xml:space="preserve">1013.03, </w:t>
      </w:r>
      <w:r w:rsidR="00BD196A" w:rsidRPr="00DF5672">
        <w:rPr>
          <w:rFonts w:ascii="Arial Narrow" w:hAnsi="Arial Narrow" w:cs="Arial Narrow"/>
          <w:sz w:val="22"/>
          <w:szCs w:val="22"/>
        </w:rPr>
        <w:t>1013.31,</w:t>
      </w:r>
      <w:r w:rsidR="00BD196A">
        <w:rPr>
          <w:rFonts w:ascii="Arial Narrow" w:hAnsi="Arial Narrow" w:cs="Arial Narrow"/>
          <w:sz w:val="22"/>
          <w:szCs w:val="22"/>
        </w:rPr>
        <w:t xml:space="preserve"> </w:t>
      </w:r>
      <w:r w:rsidRPr="002C3DAA">
        <w:rPr>
          <w:rFonts w:ascii="Arial Narrow" w:hAnsi="Arial Narrow" w:cs="Arial Narrow"/>
          <w:sz w:val="22"/>
          <w:szCs w:val="22"/>
        </w:rPr>
        <w:t xml:space="preserve">1013.33, 1013.35, </w:t>
      </w:r>
      <w:r w:rsidR="00FA7E38" w:rsidRPr="002C3DAA">
        <w:rPr>
          <w:rFonts w:ascii="Arial Narrow" w:hAnsi="Arial Narrow" w:cs="Arial Narrow"/>
          <w:sz w:val="22"/>
          <w:szCs w:val="22"/>
        </w:rPr>
        <w:t>F.S</w:t>
      </w:r>
      <w:r w:rsidR="00EF383B" w:rsidRPr="00451708">
        <w:rPr>
          <w:rFonts w:ascii="Arial Narrow" w:hAnsi="Arial Narrow" w:cs="Arial Narrow"/>
          <w:sz w:val="22"/>
          <w:szCs w:val="22"/>
        </w:rPr>
        <w:t>.</w:t>
      </w:r>
    </w:p>
    <w:p w14:paraId="482E9C87" w14:textId="77777777" w:rsidR="00BB5098" w:rsidRDefault="00BB5098" w:rsidP="00BB5098">
      <w:pPr>
        <w:tabs>
          <w:tab w:val="left" w:pos="-1080"/>
          <w:tab w:val="left" w:pos="-720"/>
          <w:tab w:val="left" w:pos="0"/>
          <w:tab w:val="left" w:pos="450"/>
          <w:tab w:val="left" w:pos="810"/>
          <w:tab w:val="left" w:pos="1170"/>
          <w:tab w:val="left" w:pos="1530"/>
          <w:tab w:val="left" w:pos="1890"/>
          <w:tab w:val="left" w:pos="3690"/>
          <w:tab w:val="left" w:pos="4230"/>
          <w:tab w:val="left" w:pos="5040"/>
        </w:tabs>
        <w:jc w:val="both"/>
        <w:rPr>
          <w:rFonts w:ascii="Arial Narrow" w:hAnsi="Arial Narrow" w:cs="Arial Narrow"/>
          <w:sz w:val="22"/>
          <w:szCs w:val="22"/>
        </w:rPr>
      </w:pPr>
    </w:p>
    <w:p w14:paraId="3F37CBD2" w14:textId="77777777" w:rsidR="00BB5098" w:rsidRDefault="00BB5098">
      <w:pPr>
        <w:widowControl/>
        <w:autoSpaceDE/>
        <w:autoSpaceDN/>
        <w:adjustRightInd/>
        <w:spacing w:after="200" w:line="276" w:lineRule="auto"/>
      </w:pPr>
      <w:r>
        <w:br w:type="page"/>
      </w:r>
    </w:p>
    <w:p w14:paraId="5A931CE4"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58C83C5B"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4C04D9F"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306E8915"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1B8DA693"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43C14DE"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2FF95CB8"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0C66D10B"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5F6E5070" w14:textId="77777777" w:rsidR="00C96CC1" w:rsidRDefault="00C96CC1" w:rsidP="00C96CC1">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2610B06E" w14:textId="77777777" w:rsidR="00C96CC1" w:rsidRPr="00F92F66" w:rsidRDefault="00C96CC1" w:rsidP="000953DF">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0953DF">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694D3A55" w14:textId="77777777" w:rsidR="00C96CC1" w:rsidRDefault="00C96CC1" w:rsidP="00C96CC1"/>
    <w:p w14:paraId="52C3CEEE" w14:textId="77777777" w:rsidR="00BB5098" w:rsidRPr="009F0F62" w:rsidRDefault="00C96CC1" w:rsidP="00BB5098">
      <w:pPr>
        <w:tabs>
          <w:tab w:val="left" w:pos="-288"/>
          <w:tab w:val="left" w:pos="0"/>
          <w:tab w:val="left" w:pos="720"/>
          <w:tab w:val="left" w:pos="1422"/>
          <w:tab w:val="left" w:pos="2142"/>
          <w:tab w:val="left" w:pos="2880"/>
        </w:tabs>
        <w:rPr>
          <w:rFonts w:ascii="Arial Narrow" w:hAnsi="Arial Narrow" w:cs="Arial Narrow"/>
        </w:rPr>
      </w:pPr>
      <w:r>
        <w:rPr>
          <w:rFonts w:ascii="Arial Narrow" w:hAnsi="Arial Narrow" w:cs="Arial Narrow"/>
          <w:b/>
          <w:bCs/>
        </w:rPr>
        <w:tab/>
      </w:r>
      <w:r>
        <w:rPr>
          <w:rFonts w:ascii="Arial Narrow" w:hAnsi="Arial Narrow" w:cs="Arial Narrow"/>
          <w:b/>
          <w:bCs/>
        </w:rPr>
        <w:tab/>
      </w:r>
      <w:r w:rsidR="00BB5098" w:rsidRPr="009F0F62">
        <w:rPr>
          <w:rFonts w:ascii="Arial Narrow" w:hAnsi="Arial Narrow" w:cs="Arial Narrow"/>
          <w:b/>
          <w:bCs/>
        </w:rPr>
        <w:t>1.  GENERAL EDUCATION SPACE (N-12)</w:t>
      </w:r>
      <w:r w:rsidR="00AF1827" w:rsidRPr="00AF1827">
        <w:rPr>
          <w:rFonts w:ascii="Arial Narrow" w:hAnsi="Arial Narrow" w:cs="Arial Narrow"/>
          <w:bCs/>
          <w:vertAlign w:val="superscript"/>
        </w:rPr>
        <w:t>1</w:t>
      </w:r>
    </w:p>
    <w:p w14:paraId="3CE66A8F" w14:textId="77777777" w:rsidR="00BB5098" w:rsidRPr="009F0F62" w:rsidRDefault="00BB5098" w:rsidP="00BB5098">
      <w:pPr>
        <w:tabs>
          <w:tab w:val="left" w:pos="-288"/>
          <w:tab w:val="left" w:pos="0"/>
          <w:tab w:val="left" w:pos="720"/>
          <w:tab w:val="left" w:pos="1422"/>
          <w:tab w:val="left" w:pos="2142"/>
          <w:tab w:val="left" w:pos="2880"/>
        </w:tabs>
        <w:rPr>
          <w:rFonts w:ascii="Arial Narrow" w:hAnsi="Arial Narrow" w:cs="Arial Narrow"/>
        </w:rPr>
      </w:pPr>
    </w:p>
    <w:p w14:paraId="6E92D194" w14:textId="77777777" w:rsidR="00BB5098" w:rsidRPr="009F0F62" w:rsidRDefault="00BB5098" w:rsidP="00BB5098">
      <w:pPr>
        <w:tabs>
          <w:tab w:val="left" w:pos="-288"/>
          <w:tab w:val="left" w:pos="0"/>
          <w:tab w:val="left" w:pos="630"/>
          <w:tab w:val="left" w:pos="1422"/>
          <w:tab w:val="left" w:pos="2142"/>
          <w:tab w:val="left" w:pos="2880"/>
        </w:tabs>
        <w:rPr>
          <w:rFonts w:ascii="Arial Narrow" w:hAnsi="Arial Narrow" w:cs="Arial Narrow"/>
        </w:rPr>
      </w:pPr>
      <w:r w:rsidRPr="009F0F62">
        <w:rPr>
          <w:rFonts w:ascii="Arial Narrow" w:hAnsi="Arial Narrow" w:cs="Arial Narrow"/>
          <w:b/>
          <w:bCs/>
        </w:rPr>
        <w:tab/>
      </w:r>
      <w:r w:rsidRPr="009F0F62">
        <w:rPr>
          <w:rFonts w:ascii="Arial Narrow" w:hAnsi="Arial Narrow" w:cs="Arial Narrow"/>
          <w:b/>
          <w:bCs/>
        </w:rPr>
        <w:tab/>
        <w:t xml:space="preserve">a.  </w:t>
      </w:r>
      <w:r w:rsidRPr="0063136E">
        <w:rPr>
          <w:rFonts w:ascii="Arial Narrow" w:hAnsi="Arial Narrow" w:cs="Arial Narrow"/>
          <w:b/>
          <w:bCs/>
          <w:u w:val="single"/>
        </w:rPr>
        <w:t>Core</w:t>
      </w:r>
      <w:r w:rsidR="0063136E" w:rsidRPr="0063136E">
        <w:rPr>
          <w:rFonts w:ascii="Arial Narrow" w:hAnsi="Arial Narrow" w:cs="Arial Narrow"/>
          <w:b/>
          <w:bCs/>
          <w:u w:val="single"/>
        </w:rPr>
        <w:t xml:space="preserve"> </w:t>
      </w:r>
      <w:r w:rsidRPr="0063136E">
        <w:rPr>
          <w:rFonts w:ascii="Arial Narrow" w:hAnsi="Arial Narrow" w:cs="Arial Narrow"/>
          <w:b/>
          <w:bCs/>
          <w:u w:val="single"/>
        </w:rPr>
        <w:t>curricula</w:t>
      </w:r>
      <w:r w:rsidR="0063136E">
        <w:rPr>
          <w:rFonts w:ascii="Arial Narrow" w:hAnsi="Arial Narrow" w:cs="Arial Narrow"/>
          <w:b/>
          <w:bCs/>
          <w:u w:val="single"/>
        </w:rPr>
        <w:t xml:space="preserve"> </w:t>
      </w:r>
    </w:p>
    <w:p w14:paraId="117F0E9C" w14:textId="77777777" w:rsidR="00BB5098" w:rsidRPr="009F0F62" w:rsidRDefault="00BB5098" w:rsidP="00BB5098">
      <w:pPr>
        <w:tabs>
          <w:tab w:val="left" w:pos="-288"/>
          <w:tab w:val="left" w:pos="0"/>
          <w:tab w:val="left" w:pos="720"/>
          <w:tab w:val="left" w:pos="1422"/>
          <w:tab w:val="left" w:pos="2142"/>
          <w:tab w:val="left" w:pos="2880"/>
        </w:tabs>
        <w:ind w:hanging="288"/>
        <w:rPr>
          <w:rFonts w:ascii="Arial Narrow" w:hAnsi="Arial Narrow" w:cs="Arial Narrow"/>
        </w:rPr>
      </w:pPr>
    </w:p>
    <w:p w14:paraId="52602341"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8010" w:hanging="8010"/>
        <w:rPr>
          <w:rFonts w:ascii="Arial Narrow" w:hAnsi="Arial Narrow" w:cs="Arial Narrow"/>
        </w:rPr>
      </w:pPr>
      <w:r w:rsidRPr="009F0F62">
        <w:rPr>
          <w:rFonts w:ascii="Arial Narrow" w:hAnsi="Arial Narrow" w:cs="Arial Narrow"/>
        </w:rPr>
        <w:t>001</w:t>
      </w:r>
      <w:r w:rsidRPr="009F0F62">
        <w:rPr>
          <w:rFonts w:ascii="Arial Narrow" w:hAnsi="Arial Narrow" w:cs="Arial Narrow"/>
        </w:rPr>
        <w:tab/>
        <w:t>PK-3</w:t>
      </w:r>
      <w:r w:rsidRPr="009F0F62">
        <w:rPr>
          <w:rFonts w:ascii="Arial Narrow" w:hAnsi="Arial Narrow" w:cs="Arial Narrow"/>
        </w:rPr>
        <w:tab/>
        <w:t>Primary</w:t>
      </w:r>
      <w:r w:rsidRPr="009F0F62">
        <w:rPr>
          <w:rFonts w:ascii="Arial Narrow" w:hAnsi="Arial Narrow" w:cs="Arial Narrow"/>
        </w:rPr>
        <w:tab/>
        <w:t>*18</w:t>
      </w:r>
      <w:r w:rsidRPr="009F0F62">
        <w:rPr>
          <w:rFonts w:ascii="Arial Narrow" w:hAnsi="Arial Narrow" w:cs="Arial Narrow"/>
        </w:rPr>
        <w:tab/>
        <w:t>1</w:t>
      </w:r>
      <w:r w:rsidRPr="009F0F62">
        <w:rPr>
          <w:rFonts w:ascii="Arial Narrow" w:hAnsi="Arial Narrow" w:cs="Arial Narrow"/>
        </w:rPr>
        <w:tab/>
        <w:t>49</w:t>
      </w:r>
      <w:r w:rsidRPr="009F0F62">
        <w:rPr>
          <w:rFonts w:ascii="Arial Narrow" w:hAnsi="Arial Narrow" w:cs="Arial Narrow"/>
        </w:rPr>
        <w:tab/>
        <w:t>808, 811, 813, 814</w:t>
      </w:r>
    </w:p>
    <w:p w14:paraId="4D355160" w14:textId="77777777" w:rsidR="00BB5098" w:rsidRPr="009F0F62" w:rsidRDefault="00BB5098" w:rsidP="000953DF">
      <w:pPr>
        <w:tabs>
          <w:tab w:val="left" w:pos="720"/>
          <w:tab w:val="left" w:pos="1440"/>
          <w:tab w:val="right" w:pos="5760"/>
          <w:tab w:val="left" w:pos="6390"/>
          <w:tab w:val="right" w:pos="7470"/>
          <w:tab w:val="left" w:pos="8010"/>
        </w:tabs>
        <w:ind w:left="720" w:hanging="720"/>
        <w:rPr>
          <w:rFonts w:ascii="Arial Narrow" w:hAnsi="Arial Narrow" w:cs="Arial Narrow"/>
        </w:rPr>
      </w:pPr>
      <w:r w:rsidRPr="009F0F62">
        <w:rPr>
          <w:rFonts w:ascii="Arial Narrow" w:hAnsi="Arial Narrow" w:cs="Arial Narrow"/>
        </w:rPr>
        <w:t>002</w:t>
      </w:r>
      <w:r w:rsidRPr="009F0F62">
        <w:rPr>
          <w:rFonts w:ascii="Arial Narrow" w:hAnsi="Arial Narrow" w:cs="Arial Narrow"/>
        </w:rPr>
        <w:tab/>
        <w:t>4-8</w:t>
      </w:r>
      <w:r w:rsidRPr="009F0F62">
        <w:rPr>
          <w:rFonts w:ascii="Arial Narrow" w:hAnsi="Arial Narrow" w:cs="Arial Narrow"/>
        </w:rPr>
        <w:tab/>
        <w:t>Intermediate/Middle</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39</w:t>
      </w:r>
      <w:r w:rsidRPr="009F0F62">
        <w:rPr>
          <w:rFonts w:ascii="Arial Narrow" w:hAnsi="Arial Narrow" w:cs="Arial Narrow"/>
        </w:rPr>
        <w:tab/>
        <w:t xml:space="preserve">808, 811, 815, </w:t>
      </w:r>
      <w:r w:rsidR="00AF1827">
        <w:rPr>
          <w:rFonts w:ascii="Arial Narrow" w:hAnsi="Arial Narrow" w:cs="Arial Narrow"/>
        </w:rPr>
        <w:tab/>
      </w:r>
      <w:r w:rsidR="00AF1827">
        <w:rPr>
          <w:rFonts w:ascii="Arial Narrow" w:hAnsi="Arial Narrow" w:cs="Arial Narrow"/>
        </w:rPr>
        <w:tab/>
      </w:r>
      <w:r w:rsidR="00AF1827">
        <w:rPr>
          <w:rFonts w:ascii="Arial Narrow" w:hAnsi="Arial Narrow" w:cs="Arial Narrow"/>
        </w:rPr>
        <w:tab/>
      </w:r>
      <w:r w:rsidR="00AF1827">
        <w:rPr>
          <w:rFonts w:ascii="Arial Narrow" w:hAnsi="Arial Narrow" w:cs="Arial Narrow"/>
        </w:rPr>
        <w:tab/>
      </w:r>
      <w:r w:rsidR="00AF1827">
        <w:rPr>
          <w:rFonts w:ascii="Arial Narrow" w:hAnsi="Arial Narrow" w:cs="Arial Narrow"/>
        </w:rPr>
        <w:tab/>
      </w:r>
      <w:r w:rsidR="00AF1827">
        <w:rPr>
          <w:rFonts w:ascii="Arial Narrow" w:hAnsi="Arial Narrow" w:cs="Arial Narrow"/>
        </w:rPr>
        <w:tab/>
        <w:t>816</w:t>
      </w:r>
    </w:p>
    <w:p w14:paraId="117FA4C6"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hanging="1260"/>
        <w:rPr>
          <w:rFonts w:ascii="Arial Narrow" w:hAnsi="Arial Narrow" w:cs="Arial Narrow"/>
        </w:rPr>
      </w:pPr>
      <w:r w:rsidRPr="009F0F62">
        <w:rPr>
          <w:rFonts w:ascii="Arial Narrow" w:hAnsi="Arial Narrow" w:cs="Arial Narrow"/>
        </w:rPr>
        <w:tab/>
      </w:r>
      <w:r w:rsidRPr="009F0F62">
        <w:rPr>
          <w:rFonts w:ascii="Arial Narrow" w:hAnsi="Arial Narrow" w:cs="Arial Narrow"/>
        </w:rPr>
        <w:tab/>
        <w:t>003</w:t>
      </w:r>
      <w:r w:rsidRPr="009F0F62">
        <w:rPr>
          <w:rFonts w:ascii="Arial Narrow" w:hAnsi="Arial Narrow" w:cs="Arial Narrow"/>
        </w:rPr>
        <w:tab/>
        <w:t>9-12</w:t>
      </w:r>
      <w:r w:rsidRPr="009F0F62">
        <w:rPr>
          <w:rFonts w:ascii="Arial Narrow" w:hAnsi="Arial Narrow" w:cs="Arial Narrow"/>
        </w:rPr>
        <w:tab/>
        <w:t>Senior High</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32</w:t>
      </w:r>
      <w:r w:rsidRPr="009F0F62">
        <w:rPr>
          <w:rFonts w:ascii="Arial Narrow" w:hAnsi="Arial Narrow" w:cs="Arial Narrow"/>
        </w:rPr>
        <w:tab/>
        <w:t xml:space="preserve">808 </w:t>
      </w:r>
    </w:p>
    <w:p w14:paraId="68E0EBB0"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hanging="1260"/>
        <w:rPr>
          <w:rFonts w:ascii="Arial Narrow" w:hAnsi="Arial Narrow" w:cs="Arial Narrow"/>
        </w:rPr>
      </w:pPr>
      <w:r w:rsidRPr="009F0F62">
        <w:rPr>
          <w:rFonts w:ascii="Arial Narrow" w:hAnsi="Arial Narrow" w:cs="Arial Narrow"/>
        </w:rPr>
        <w:tab/>
      </w:r>
      <w:r w:rsidRPr="009F0F62">
        <w:rPr>
          <w:rFonts w:ascii="Arial Narrow" w:hAnsi="Arial Narrow" w:cs="Arial Narrow"/>
        </w:rPr>
        <w:tab/>
        <w:t>010</w:t>
      </w:r>
      <w:r w:rsidRPr="009F0F62">
        <w:rPr>
          <w:rFonts w:ascii="Arial Narrow" w:hAnsi="Arial Narrow" w:cs="Arial Narrow"/>
        </w:rPr>
        <w:tab/>
        <w:t>PK-3</w:t>
      </w:r>
      <w:r w:rsidRPr="009F0F62">
        <w:rPr>
          <w:rFonts w:ascii="Arial Narrow" w:hAnsi="Arial Narrow" w:cs="Arial Narrow"/>
        </w:rPr>
        <w:tab/>
        <w:t>Primary - Skills Lab</w:t>
      </w:r>
      <w:r w:rsidRPr="009F0F62">
        <w:rPr>
          <w:rFonts w:ascii="Arial Narrow" w:hAnsi="Arial Narrow" w:cs="Arial Narrow"/>
        </w:rPr>
        <w:tab/>
        <w:t>*18</w:t>
      </w:r>
      <w:r w:rsidRPr="009F0F62">
        <w:rPr>
          <w:rFonts w:ascii="Arial Narrow" w:hAnsi="Arial Narrow" w:cs="Arial Narrow"/>
        </w:rPr>
        <w:tab/>
        <w:t>1</w:t>
      </w:r>
      <w:r w:rsidRPr="009F0F62">
        <w:rPr>
          <w:rFonts w:ascii="Arial Narrow" w:hAnsi="Arial Narrow" w:cs="Arial Narrow"/>
        </w:rPr>
        <w:tab/>
        <w:t>49</w:t>
      </w:r>
      <w:r w:rsidRPr="009F0F62">
        <w:rPr>
          <w:rFonts w:ascii="Arial Narrow" w:hAnsi="Arial Narrow" w:cs="Arial Narrow"/>
        </w:rPr>
        <w:tab/>
        <w:t>808, 813, 814</w:t>
      </w:r>
    </w:p>
    <w:p w14:paraId="17BE9BC7" w14:textId="77777777" w:rsidR="00BB5098" w:rsidRPr="009F0F62" w:rsidRDefault="000953DF" w:rsidP="000953DF">
      <w:pPr>
        <w:tabs>
          <w:tab w:val="left" w:pos="-288"/>
          <w:tab w:val="left" w:pos="630"/>
          <w:tab w:val="left" w:pos="1440"/>
          <w:tab w:val="left" w:pos="1530"/>
          <w:tab w:val="right" w:pos="5760"/>
          <w:tab w:val="left" w:pos="6390"/>
          <w:tab w:val="right" w:pos="7470"/>
          <w:tab w:val="left" w:pos="8010"/>
        </w:tabs>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(1 per each 350 student stations or major</w:t>
      </w:r>
    </w:p>
    <w:p w14:paraId="066AD6CC" w14:textId="77777777" w:rsidR="00BB5098" w:rsidRPr="009F0F62" w:rsidRDefault="00BB5098" w:rsidP="000953DF">
      <w:pPr>
        <w:tabs>
          <w:tab w:val="left" w:pos="-288"/>
          <w:tab w:val="left" w:pos="630"/>
          <w:tab w:val="left" w:pos="1440"/>
          <w:tab w:val="left" w:pos="1530"/>
          <w:tab w:val="right" w:pos="5760"/>
          <w:tab w:val="left" w:pos="6390"/>
          <w:tab w:val="right" w:pos="7470"/>
          <w:tab w:val="left" w:pos="8010"/>
        </w:tabs>
        <w:ind w:left="1350" w:firstLine="180"/>
        <w:rPr>
          <w:rFonts w:ascii="Arial Narrow" w:hAnsi="Arial Narrow" w:cs="Arial Narrow"/>
        </w:rPr>
      </w:pPr>
      <w:r w:rsidRPr="009F0F62">
        <w:rPr>
          <w:rFonts w:ascii="Arial Narrow" w:hAnsi="Arial Narrow" w:cs="Arial Narrow"/>
        </w:rPr>
        <w:t>portion thereof without FISH capacity,</w:t>
      </w:r>
    </w:p>
    <w:p w14:paraId="4BBEF7BF" w14:textId="77777777" w:rsidR="00BB5098" w:rsidRPr="009F0F62" w:rsidRDefault="00BB5098" w:rsidP="000953DF">
      <w:pPr>
        <w:tabs>
          <w:tab w:val="left" w:pos="-288"/>
          <w:tab w:val="left" w:pos="630"/>
          <w:tab w:val="left" w:pos="1440"/>
          <w:tab w:val="left" w:pos="1530"/>
          <w:tab w:val="right" w:pos="5760"/>
          <w:tab w:val="left" w:pos="6390"/>
          <w:tab w:val="right" w:pos="7470"/>
          <w:tab w:val="left" w:pos="8010"/>
        </w:tabs>
        <w:ind w:left="1350" w:firstLine="180"/>
        <w:rPr>
          <w:rFonts w:ascii="Arial Narrow" w:hAnsi="Arial Narrow" w:cs="Arial Narrow"/>
        </w:rPr>
      </w:pPr>
      <w:r w:rsidRPr="009F0F62">
        <w:rPr>
          <w:rFonts w:ascii="Arial Narrow" w:hAnsi="Arial Narrow" w:cs="Arial Narrow"/>
        </w:rPr>
        <w:t>additional rooms will have capacity)</w:t>
      </w:r>
    </w:p>
    <w:p w14:paraId="78333798"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6390" w:hanging="7650"/>
        <w:rPr>
          <w:rFonts w:ascii="Arial Narrow" w:hAnsi="Arial Narrow" w:cs="Arial Narrow"/>
        </w:rPr>
      </w:pPr>
      <w:r w:rsidRPr="009F0F62">
        <w:rPr>
          <w:rFonts w:ascii="Arial Narrow" w:hAnsi="Arial Narrow" w:cs="Arial Narrow"/>
        </w:rPr>
        <w:tab/>
      </w:r>
      <w:r w:rsidRPr="009F0F62">
        <w:rPr>
          <w:rFonts w:ascii="Arial Narrow" w:hAnsi="Arial Narrow" w:cs="Arial Narrow"/>
        </w:rPr>
        <w:tab/>
        <w:t>011</w:t>
      </w:r>
      <w:r w:rsidRPr="009F0F62">
        <w:rPr>
          <w:rFonts w:ascii="Arial Narrow" w:hAnsi="Arial Narrow" w:cs="Arial Narrow"/>
        </w:rPr>
        <w:tab/>
        <w:t>4-8</w:t>
      </w:r>
      <w:r w:rsidRPr="009F0F62">
        <w:rPr>
          <w:rFonts w:ascii="Arial Narrow" w:hAnsi="Arial Narrow" w:cs="Arial Narrow"/>
        </w:rPr>
        <w:tab/>
        <w:t>Intermediate/Middle - Skills Lab</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39</w:t>
      </w:r>
      <w:r w:rsidRPr="009F0F62">
        <w:rPr>
          <w:rFonts w:ascii="Arial Narrow" w:hAnsi="Arial Narrow" w:cs="Arial Narrow"/>
        </w:rPr>
        <w:tab/>
        <w:t>808, 815, 816</w:t>
      </w:r>
    </w:p>
    <w:p w14:paraId="5FE8C0EC"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6390" w:hanging="7650"/>
        <w:rPr>
          <w:rFonts w:ascii="Arial Narrow" w:hAnsi="Arial Narrow" w:cs="Arial Narrow"/>
        </w:rPr>
      </w:pPr>
      <w:r w:rsidRPr="009F0F62">
        <w:rPr>
          <w:rFonts w:ascii="Arial Narrow" w:hAnsi="Arial Narrow" w:cs="Arial Narrow"/>
        </w:rPr>
        <w:tab/>
      </w:r>
      <w:r w:rsidRPr="009F0F62">
        <w:rPr>
          <w:rFonts w:ascii="Arial Narrow" w:hAnsi="Arial Narrow" w:cs="Arial Narrow"/>
        </w:rPr>
        <w:tab/>
        <w:t xml:space="preserve">012 </w:t>
      </w:r>
      <w:r w:rsidRPr="009F0F62">
        <w:rPr>
          <w:rFonts w:ascii="Arial Narrow" w:hAnsi="Arial Narrow" w:cs="Arial Narrow"/>
        </w:rPr>
        <w:tab/>
        <w:t>9-12</w:t>
      </w:r>
      <w:r w:rsidRPr="009F0F62">
        <w:rPr>
          <w:rFonts w:ascii="Arial Narrow" w:hAnsi="Arial Narrow" w:cs="Arial Narrow"/>
        </w:rPr>
        <w:tab/>
        <w:t>Senior High - Skills Lab</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32</w:t>
      </w:r>
      <w:r w:rsidRPr="009F0F62">
        <w:rPr>
          <w:rFonts w:ascii="Arial Narrow" w:hAnsi="Arial Narrow" w:cs="Arial Narrow"/>
        </w:rPr>
        <w:tab/>
        <w:t>808</w:t>
      </w:r>
    </w:p>
    <w:p w14:paraId="7F3DFD90"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6390" w:hanging="7650"/>
        <w:rPr>
          <w:rFonts w:ascii="Arial Narrow" w:hAnsi="Arial Narrow" w:cs="Arial Narrow"/>
        </w:rPr>
      </w:pPr>
      <w:r w:rsidRPr="009F0F62">
        <w:rPr>
          <w:rFonts w:ascii="Arial Narrow" w:hAnsi="Arial Narrow" w:cs="Arial Narrow"/>
        </w:rPr>
        <w:tab/>
      </w:r>
      <w:r w:rsidRPr="009F0F62">
        <w:rPr>
          <w:rFonts w:ascii="Arial Narrow" w:hAnsi="Arial Narrow" w:cs="Arial Narrow"/>
        </w:rPr>
        <w:tab/>
        <w:t>020</w:t>
      </w:r>
      <w:r w:rsidRPr="009F0F62">
        <w:rPr>
          <w:rFonts w:ascii="Arial Narrow" w:hAnsi="Arial Narrow" w:cs="Arial Narrow"/>
        </w:rPr>
        <w:tab/>
        <w:t>4-8</w:t>
      </w:r>
      <w:r w:rsidRPr="009F0F62">
        <w:rPr>
          <w:rFonts w:ascii="Arial Narrow" w:hAnsi="Arial Narrow" w:cs="Arial Narrow"/>
        </w:rPr>
        <w:tab/>
        <w:t>Intermediate/Middle - Science Demonstration</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37</w:t>
      </w:r>
      <w:r w:rsidRPr="009F0F62">
        <w:rPr>
          <w:rFonts w:ascii="Arial Narrow" w:hAnsi="Arial Narrow" w:cs="Arial Narrow"/>
        </w:rPr>
        <w:tab/>
        <w:t>808, 812</w:t>
      </w:r>
    </w:p>
    <w:p w14:paraId="083589BB"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hanging="1260"/>
        <w:rPr>
          <w:rFonts w:ascii="Arial Narrow" w:hAnsi="Arial Narrow" w:cs="Arial Narrow"/>
        </w:rPr>
      </w:pPr>
      <w:r w:rsidRPr="009F0F62">
        <w:rPr>
          <w:rFonts w:ascii="Arial Narrow" w:hAnsi="Arial Narrow" w:cs="Arial Narrow"/>
        </w:rPr>
        <w:tab/>
      </w:r>
      <w:r w:rsidRPr="009F0F62">
        <w:rPr>
          <w:rFonts w:ascii="Arial Narrow" w:hAnsi="Arial Narrow" w:cs="Arial Narrow"/>
        </w:rPr>
        <w:tab/>
        <w:t>021</w:t>
      </w:r>
      <w:r w:rsidRPr="009F0F62">
        <w:rPr>
          <w:rFonts w:ascii="Arial Narrow" w:hAnsi="Arial Narrow" w:cs="Arial Narrow"/>
        </w:rPr>
        <w:tab/>
        <w:t>4-8</w:t>
      </w:r>
      <w:r w:rsidRPr="009F0F62">
        <w:rPr>
          <w:rFonts w:ascii="Arial Narrow" w:hAnsi="Arial Narrow" w:cs="Arial Narrow"/>
        </w:rPr>
        <w:tab/>
        <w:t>Intermediate/Middle - Science Lab</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51</w:t>
      </w:r>
      <w:r w:rsidRPr="009F0F62">
        <w:rPr>
          <w:rFonts w:ascii="Arial Narrow" w:hAnsi="Arial Narrow" w:cs="Arial Narrow"/>
        </w:rPr>
        <w:tab/>
        <w:t>808, 812</w:t>
      </w:r>
    </w:p>
    <w:p w14:paraId="08F18DB3"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8010" w:hanging="9270"/>
        <w:rPr>
          <w:rFonts w:ascii="Arial Narrow" w:hAnsi="Arial Narrow" w:cs="Arial Narrow"/>
        </w:rPr>
      </w:pPr>
      <w:r w:rsidRPr="009F0F62">
        <w:rPr>
          <w:rFonts w:ascii="Arial Narrow" w:hAnsi="Arial Narrow" w:cs="Arial Narrow"/>
        </w:rPr>
        <w:tab/>
      </w:r>
      <w:r w:rsidRPr="009F0F62">
        <w:rPr>
          <w:rFonts w:ascii="Arial Narrow" w:hAnsi="Arial Narrow" w:cs="Arial Narrow"/>
        </w:rPr>
        <w:tab/>
        <w:t>022</w:t>
      </w:r>
      <w:r w:rsidRPr="009F0F62">
        <w:rPr>
          <w:rFonts w:ascii="Arial Narrow" w:hAnsi="Arial Narrow" w:cs="Arial Narrow"/>
        </w:rPr>
        <w:tab/>
        <w:t>9-12</w:t>
      </w:r>
      <w:r w:rsidRPr="009F0F62">
        <w:rPr>
          <w:rFonts w:ascii="Arial Narrow" w:hAnsi="Arial Narrow" w:cs="Arial Narrow"/>
        </w:rPr>
        <w:tab/>
        <w:t>Senior High - Science Demonstration</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37</w:t>
      </w:r>
      <w:r w:rsidRPr="009F0F62">
        <w:rPr>
          <w:rFonts w:ascii="Arial Narrow" w:hAnsi="Arial Narrow" w:cs="Arial Narrow"/>
        </w:rPr>
        <w:tab/>
        <w:t>808, 812</w:t>
      </w:r>
    </w:p>
    <w:p w14:paraId="35D5B96F"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023</w:t>
      </w:r>
      <w:r w:rsidRPr="009F0F62">
        <w:rPr>
          <w:rFonts w:ascii="Arial Narrow" w:hAnsi="Arial Narrow" w:cs="Arial Narrow"/>
        </w:rPr>
        <w:tab/>
        <w:t>9-12</w:t>
      </w:r>
      <w:r w:rsidRPr="009F0F62">
        <w:rPr>
          <w:rFonts w:ascii="Arial Narrow" w:hAnsi="Arial Narrow" w:cs="Arial Narrow"/>
        </w:rPr>
        <w:tab/>
        <w:t>Senior High - Science Lab</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51</w:t>
      </w:r>
      <w:r w:rsidRPr="009F0F62">
        <w:rPr>
          <w:rFonts w:ascii="Arial Narrow" w:hAnsi="Arial Narrow" w:cs="Arial Narrow"/>
        </w:rPr>
        <w:tab/>
        <w:t>808, 812</w:t>
      </w:r>
    </w:p>
    <w:p w14:paraId="6337B402"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030</w:t>
      </w:r>
      <w:r w:rsidRPr="009F0F62">
        <w:rPr>
          <w:rFonts w:ascii="Arial Narrow" w:hAnsi="Arial Narrow" w:cs="Arial Narrow"/>
        </w:rPr>
        <w:tab/>
        <w:t>PK-3</w:t>
      </w:r>
      <w:r w:rsidRPr="009F0F62">
        <w:rPr>
          <w:rFonts w:ascii="Arial Narrow" w:hAnsi="Arial Narrow" w:cs="Arial Narrow"/>
        </w:rPr>
        <w:tab/>
        <w:t>Primary - Open Plan</w:t>
      </w:r>
      <w:r w:rsidRPr="009F0F62">
        <w:rPr>
          <w:rFonts w:ascii="Arial Narrow" w:hAnsi="Arial Narrow" w:cs="Arial Narrow"/>
        </w:rPr>
        <w:tab/>
        <w:t>*36, 54, 72</w:t>
      </w:r>
      <w:r w:rsidRPr="009F0F62">
        <w:rPr>
          <w:rFonts w:ascii="Arial Narrow" w:hAnsi="Arial Narrow" w:cs="Arial Narrow"/>
        </w:rPr>
        <w:tab/>
        <w:t>2, 3, 4</w:t>
      </w:r>
      <w:r w:rsidRPr="009F0F62">
        <w:rPr>
          <w:rFonts w:ascii="Arial Narrow" w:hAnsi="Arial Narrow" w:cs="Arial Narrow"/>
        </w:rPr>
        <w:tab/>
        <w:t>38</w:t>
      </w:r>
      <w:r w:rsidRPr="009F0F62">
        <w:rPr>
          <w:rFonts w:ascii="Arial Narrow" w:hAnsi="Arial Narrow" w:cs="Arial Narrow"/>
        </w:rPr>
        <w:tab/>
        <w:t>808, 813, 814</w:t>
      </w:r>
    </w:p>
    <w:p w14:paraId="6B01A503"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031</w:t>
      </w:r>
      <w:r w:rsidRPr="009F0F62">
        <w:rPr>
          <w:rFonts w:ascii="Arial Narrow" w:hAnsi="Arial Narrow" w:cs="Arial Narrow"/>
        </w:rPr>
        <w:tab/>
        <w:t>4-8</w:t>
      </w:r>
      <w:r w:rsidRPr="009F0F62">
        <w:rPr>
          <w:rFonts w:ascii="Arial Narrow" w:hAnsi="Arial Narrow" w:cs="Arial Narrow"/>
        </w:rPr>
        <w:tab/>
        <w:t>Intermediate/Middle - Open Plan</w:t>
      </w:r>
      <w:r w:rsidRPr="009F0F62">
        <w:rPr>
          <w:rFonts w:ascii="Arial Narrow" w:hAnsi="Arial Narrow" w:cs="Arial Narrow"/>
        </w:rPr>
        <w:tab/>
        <w:t>*44, 66, 88</w:t>
      </w:r>
      <w:r w:rsidRPr="009F0F62">
        <w:rPr>
          <w:rFonts w:ascii="Arial Narrow" w:hAnsi="Arial Narrow" w:cs="Arial Narrow"/>
        </w:rPr>
        <w:tab/>
        <w:t>2, 3, 4</w:t>
      </w:r>
      <w:r w:rsidRPr="009F0F62">
        <w:rPr>
          <w:rFonts w:ascii="Arial Narrow" w:hAnsi="Arial Narrow" w:cs="Arial Narrow"/>
        </w:rPr>
        <w:tab/>
        <w:t>32</w:t>
      </w:r>
      <w:r w:rsidRPr="009F0F62">
        <w:rPr>
          <w:rFonts w:ascii="Arial Narrow" w:hAnsi="Arial Narrow" w:cs="Arial Narrow"/>
        </w:rPr>
        <w:tab/>
        <w:t>808, 815, 816</w:t>
      </w:r>
    </w:p>
    <w:p w14:paraId="392460B2"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032</w:t>
      </w:r>
      <w:r w:rsidRPr="009F0F62">
        <w:rPr>
          <w:rFonts w:ascii="Arial Narrow" w:hAnsi="Arial Narrow" w:cs="Arial Narrow"/>
        </w:rPr>
        <w:tab/>
        <w:t>9-12</w:t>
      </w:r>
      <w:r w:rsidRPr="009F0F62">
        <w:rPr>
          <w:rFonts w:ascii="Arial Narrow" w:hAnsi="Arial Narrow" w:cs="Arial Narrow"/>
        </w:rPr>
        <w:tab/>
        <w:t>Senior High - Open Plan</w:t>
      </w:r>
      <w:r w:rsidRPr="009F0F62">
        <w:rPr>
          <w:rFonts w:ascii="Arial Narrow" w:hAnsi="Arial Narrow" w:cs="Arial Narrow"/>
        </w:rPr>
        <w:tab/>
        <w:t>*50, 75, 100</w:t>
      </w:r>
      <w:r w:rsidRPr="009F0F62">
        <w:rPr>
          <w:rFonts w:ascii="Arial Narrow" w:hAnsi="Arial Narrow" w:cs="Arial Narrow"/>
        </w:rPr>
        <w:tab/>
        <w:t>2, 3, 4</w:t>
      </w:r>
      <w:r w:rsidRPr="009F0F62">
        <w:rPr>
          <w:rFonts w:ascii="Arial Narrow" w:hAnsi="Arial Narrow" w:cs="Arial Narrow"/>
        </w:rPr>
        <w:tab/>
        <w:t>27</w:t>
      </w:r>
      <w:r w:rsidRPr="009F0F62">
        <w:rPr>
          <w:rFonts w:ascii="Arial Narrow" w:hAnsi="Arial Narrow" w:cs="Arial Narrow"/>
        </w:rPr>
        <w:tab/>
        <w:t>808</w:t>
      </w:r>
    </w:p>
    <w:p w14:paraId="439E6933"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060</w:t>
      </w:r>
      <w:r w:rsidRPr="009F0F62">
        <w:rPr>
          <w:rFonts w:ascii="Arial Narrow" w:hAnsi="Arial Narrow" w:cs="Arial Narrow"/>
        </w:rPr>
        <w:tab/>
        <w:t>N-PK</w:t>
      </w:r>
      <w:r w:rsidRPr="009F0F62">
        <w:rPr>
          <w:rFonts w:ascii="Arial Narrow" w:hAnsi="Arial Narrow" w:cs="Arial Narrow"/>
        </w:rPr>
        <w:tab/>
        <w:t>ESE Pre-K</w:t>
      </w:r>
      <w:r w:rsidRPr="009F0F62">
        <w:rPr>
          <w:rFonts w:ascii="Arial Narrow" w:hAnsi="Arial Narrow" w:cs="Arial Narrow"/>
        </w:rPr>
        <w:tab/>
        <w:t>*5</w:t>
      </w:r>
      <w:r w:rsidRPr="009F0F62">
        <w:rPr>
          <w:rFonts w:ascii="Arial Narrow" w:hAnsi="Arial Narrow" w:cs="Arial Narrow"/>
        </w:rPr>
        <w:tab/>
        <w:t>1</w:t>
      </w:r>
      <w:r w:rsidRPr="009F0F62">
        <w:rPr>
          <w:rFonts w:ascii="Arial Narrow" w:hAnsi="Arial Narrow" w:cs="Arial Narrow"/>
        </w:rPr>
        <w:tab/>
        <w:t>95</w:t>
      </w:r>
      <w:r w:rsidRPr="009F0F62">
        <w:rPr>
          <w:rFonts w:ascii="Arial Narrow" w:hAnsi="Arial Narrow" w:cs="Arial Narrow"/>
        </w:rPr>
        <w:tab/>
        <w:t>80</w:t>
      </w:r>
      <w:r w:rsidRPr="00FB544B">
        <w:rPr>
          <w:rFonts w:ascii="Arial Narrow" w:hAnsi="Arial Narrow" w:cs="Arial Narrow"/>
        </w:rPr>
        <w:t>8</w:t>
      </w:r>
      <w:r w:rsidRPr="009F0F62">
        <w:rPr>
          <w:rFonts w:ascii="Arial Narrow" w:hAnsi="Arial Narrow" w:cs="Arial Narrow"/>
        </w:rPr>
        <w:t>, 813, 817</w:t>
      </w:r>
    </w:p>
    <w:p w14:paraId="2F36AFE1" w14:textId="77777777" w:rsidR="00F70AA6"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061</w:t>
      </w:r>
      <w:r w:rsidRPr="009F0F62">
        <w:rPr>
          <w:rFonts w:ascii="Arial Narrow" w:hAnsi="Arial Narrow" w:cs="Arial Narrow"/>
        </w:rPr>
        <w:tab/>
        <w:t>PK-12</w:t>
      </w:r>
      <w:r w:rsidRPr="009F0F62">
        <w:rPr>
          <w:rFonts w:ascii="Arial Narrow" w:hAnsi="Arial Narrow" w:cs="Arial Narrow"/>
        </w:rPr>
        <w:tab/>
        <w:t>ESE Part-Time</w:t>
      </w:r>
      <w:r w:rsidRPr="009F0F62">
        <w:rPr>
          <w:rFonts w:ascii="Arial Narrow" w:hAnsi="Arial Narrow" w:cs="Arial Narrow"/>
        </w:rPr>
        <w:tab/>
        <w:t>*15</w:t>
      </w:r>
      <w:r w:rsidRPr="009F0F62">
        <w:rPr>
          <w:rFonts w:ascii="Arial Narrow" w:hAnsi="Arial Narrow" w:cs="Arial Narrow"/>
        </w:rPr>
        <w:tab/>
        <w:t>1</w:t>
      </w:r>
      <w:r w:rsidRPr="009F0F62">
        <w:rPr>
          <w:rFonts w:ascii="Arial Narrow" w:hAnsi="Arial Narrow" w:cs="Arial Narrow"/>
        </w:rPr>
        <w:tab/>
        <w:t>65</w:t>
      </w:r>
      <w:r w:rsidRPr="009F0F62">
        <w:rPr>
          <w:rFonts w:ascii="Arial Narrow" w:hAnsi="Arial Narrow" w:cs="Arial Narrow"/>
        </w:rPr>
        <w:tab/>
        <w:t>808, 813, 815,</w:t>
      </w:r>
    </w:p>
    <w:p w14:paraId="60062939" w14:textId="77777777" w:rsidR="00BB5098" w:rsidRPr="009F0F62" w:rsidRDefault="00F70AA6"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816</w:t>
      </w:r>
    </w:p>
    <w:p w14:paraId="67684B6B" w14:textId="77777777" w:rsidR="00F70AA6" w:rsidRDefault="00BB5098"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sidRPr="009F0F62">
        <w:rPr>
          <w:rFonts w:ascii="Arial Narrow" w:hAnsi="Arial Narrow" w:cs="Arial Narrow"/>
        </w:rPr>
        <w:t>062</w:t>
      </w:r>
      <w:r w:rsidRPr="009F0F62">
        <w:rPr>
          <w:rFonts w:ascii="Arial Narrow" w:hAnsi="Arial Narrow" w:cs="Arial Narrow"/>
        </w:rPr>
        <w:tab/>
        <w:t>PK-12</w:t>
      </w:r>
      <w:r w:rsidRPr="009F0F62">
        <w:rPr>
          <w:rFonts w:ascii="Arial Narrow" w:hAnsi="Arial Narrow" w:cs="Arial Narrow"/>
        </w:rPr>
        <w:tab/>
        <w:t>ESE Full-Time</w:t>
      </w:r>
      <w:r w:rsidRPr="009F0F62">
        <w:rPr>
          <w:rFonts w:ascii="Arial Narrow" w:hAnsi="Arial Narrow" w:cs="Arial Narrow"/>
        </w:rPr>
        <w:tab/>
        <w:t>*10</w:t>
      </w:r>
      <w:r w:rsidRPr="009F0F62">
        <w:rPr>
          <w:rFonts w:ascii="Arial Narrow" w:hAnsi="Arial Narrow" w:cs="Arial Narrow"/>
        </w:rPr>
        <w:tab/>
        <w:t>1</w:t>
      </w:r>
      <w:r w:rsidRPr="009F0F62">
        <w:rPr>
          <w:rFonts w:ascii="Arial Narrow" w:hAnsi="Arial Narrow" w:cs="Arial Narrow"/>
        </w:rPr>
        <w:tab/>
        <w:t>95</w:t>
      </w:r>
      <w:r w:rsidRPr="009F0F62">
        <w:rPr>
          <w:rFonts w:ascii="Arial Narrow" w:hAnsi="Arial Narrow" w:cs="Arial Narrow"/>
        </w:rPr>
        <w:tab/>
        <w:t xml:space="preserve">808, 813, 815, </w:t>
      </w:r>
    </w:p>
    <w:p w14:paraId="27222E4D" w14:textId="77777777" w:rsidR="00BB5098" w:rsidRPr="009F0F62" w:rsidRDefault="00F70AA6" w:rsidP="000953DF">
      <w:pPr>
        <w:tabs>
          <w:tab w:val="left" w:pos="-288"/>
          <w:tab w:val="left" w:pos="0"/>
          <w:tab w:val="left" w:pos="630"/>
          <w:tab w:val="left" w:pos="1440"/>
          <w:tab w:val="left" w:pos="1530"/>
          <w:tab w:val="right" w:pos="5760"/>
          <w:tab w:val="left" w:pos="6390"/>
          <w:tab w:val="right" w:pos="7470"/>
          <w:tab w:val="left" w:pos="8010"/>
        </w:tabs>
        <w:ind w:left="9270" w:hanging="927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816, 817</w:t>
      </w:r>
    </w:p>
    <w:p w14:paraId="6556FF0F" w14:textId="77777777" w:rsidR="00BB5098" w:rsidRPr="009F0F62" w:rsidRDefault="00BB5098" w:rsidP="000953DF">
      <w:pPr>
        <w:tabs>
          <w:tab w:val="left" w:pos="-288"/>
          <w:tab w:val="left" w:pos="0"/>
          <w:tab w:val="left" w:pos="630"/>
          <w:tab w:val="left" w:pos="1440"/>
          <w:tab w:val="left" w:pos="1530"/>
          <w:tab w:val="right" w:pos="5760"/>
          <w:tab w:val="left" w:pos="6390"/>
          <w:tab w:val="right" w:pos="7470"/>
          <w:tab w:val="left" w:pos="8010"/>
        </w:tabs>
        <w:ind w:left="8010" w:hanging="9270"/>
        <w:rPr>
          <w:rFonts w:ascii="Arial Narrow" w:hAnsi="Arial Narrow" w:cs="Arial Narrow"/>
        </w:rPr>
      </w:pPr>
      <w:r w:rsidRPr="009F0F62">
        <w:rPr>
          <w:rFonts w:ascii="Arial Narrow" w:hAnsi="Arial Narrow" w:cs="Arial Narrow"/>
        </w:rPr>
        <w:tab/>
      </w:r>
      <w:r w:rsidRPr="009F0F62">
        <w:rPr>
          <w:rFonts w:ascii="Arial Narrow" w:hAnsi="Arial Narrow" w:cs="Arial Narrow"/>
        </w:rPr>
        <w:tab/>
        <w:t>063</w:t>
      </w:r>
      <w:r w:rsidRPr="009F0F62">
        <w:rPr>
          <w:rFonts w:ascii="Arial Narrow" w:hAnsi="Arial Narrow" w:cs="Arial Narrow"/>
        </w:rPr>
        <w:tab/>
        <w:t>P</w:t>
      </w:r>
      <w:r w:rsidR="00207D71">
        <w:rPr>
          <w:rFonts w:ascii="Arial Narrow" w:hAnsi="Arial Narrow" w:cs="Arial Narrow"/>
        </w:rPr>
        <w:t>K</w:t>
      </w:r>
      <w:r w:rsidRPr="009F0F62">
        <w:rPr>
          <w:rFonts w:ascii="Arial Narrow" w:hAnsi="Arial Narrow" w:cs="Arial Narrow"/>
        </w:rPr>
        <w:t>-12</w:t>
      </w:r>
      <w:r w:rsidRPr="009F0F62">
        <w:rPr>
          <w:rFonts w:ascii="Arial Narrow" w:hAnsi="Arial Narrow" w:cs="Arial Narrow"/>
        </w:rPr>
        <w:tab/>
        <w:t>ESE Vocational</w:t>
      </w:r>
      <w:r w:rsidRPr="009F0F62">
        <w:rPr>
          <w:rFonts w:ascii="Arial Narrow" w:hAnsi="Arial Narrow" w:cs="Arial Narrow"/>
        </w:rPr>
        <w:tab/>
        <w:t>*12</w:t>
      </w:r>
      <w:r w:rsidRPr="009F0F62">
        <w:rPr>
          <w:rFonts w:ascii="Arial Narrow" w:hAnsi="Arial Narrow" w:cs="Arial Narrow"/>
        </w:rPr>
        <w:tab/>
        <w:t>1</w:t>
      </w:r>
      <w:r w:rsidRPr="009F0F62">
        <w:rPr>
          <w:rFonts w:ascii="Arial Narrow" w:hAnsi="Arial Narrow" w:cs="Arial Narrow"/>
        </w:rPr>
        <w:tab/>
        <w:t>95</w:t>
      </w:r>
      <w:r w:rsidRPr="009F0F62">
        <w:rPr>
          <w:rFonts w:ascii="Arial Narrow" w:hAnsi="Arial Narrow" w:cs="Arial Narrow"/>
        </w:rPr>
        <w:tab/>
        <w:t>808, 815, 816</w:t>
      </w:r>
    </w:p>
    <w:p w14:paraId="5583E067" w14:textId="77777777" w:rsidR="00BB5098" w:rsidRPr="009F0F62" w:rsidRDefault="00BB5098" w:rsidP="00BB5098">
      <w:pPr>
        <w:tabs>
          <w:tab w:val="left" w:pos="-288"/>
          <w:tab w:val="left" w:pos="0"/>
          <w:tab w:val="left" w:pos="630"/>
          <w:tab w:val="left" w:pos="1350"/>
          <w:tab w:val="left" w:pos="1530"/>
          <w:tab w:val="right" w:pos="5760"/>
          <w:tab w:val="left" w:pos="6390"/>
          <w:tab w:val="right" w:pos="7470"/>
          <w:tab w:val="left" w:pos="8010"/>
        </w:tabs>
        <w:ind w:hanging="1260"/>
        <w:rPr>
          <w:rFonts w:ascii="Arial Narrow" w:hAnsi="Arial Narrow" w:cs="Arial Narrow"/>
        </w:rPr>
      </w:pPr>
    </w:p>
    <w:p w14:paraId="3F44B638" w14:textId="77777777" w:rsidR="00293835" w:rsidRPr="00A07095" w:rsidRDefault="00BB5098" w:rsidP="005E5363">
      <w:pPr>
        <w:tabs>
          <w:tab w:val="left" w:pos="-288"/>
          <w:tab w:val="left" w:pos="0"/>
          <w:tab w:val="left" w:pos="630"/>
          <w:tab w:val="left" w:pos="1350"/>
          <w:tab w:val="left" w:pos="1530"/>
          <w:tab w:val="right" w:pos="5760"/>
          <w:tab w:val="left" w:pos="6390"/>
          <w:tab w:val="right" w:pos="7470"/>
          <w:tab w:val="left" w:pos="8010"/>
        </w:tabs>
        <w:ind w:left="630"/>
        <w:jc w:val="both"/>
        <w:rPr>
          <w:rFonts w:ascii="Arial Narrow" w:hAnsi="Arial Narrow" w:cs="Arial Narrow"/>
        </w:rPr>
      </w:pPr>
      <w:r w:rsidRPr="009F0F62">
        <w:rPr>
          <w:rFonts w:ascii="Arial Narrow" w:hAnsi="Arial Narrow" w:cs="Arial Narrow"/>
        </w:rPr>
        <w:t xml:space="preserve">Note 1: All fund sources that require an approved survey recommendation and compliance with the cost per student station as specified in </w:t>
      </w:r>
      <w:r w:rsidR="003B1EB1">
        <w:rPr>
          <w:rFonts w:ascii="Arial Narrow" w:hAnsi="Arial Narrow" w:cs="Arial Narrow"/>
        </w:rPr>
        <w:t>section</w:t>
      </w:r>
      <w:r w:rsidRPr="009F0F62">
        <w:rPr>
          <w:rFonts w:ascii="Arial Narrow" w:hAnsi="Arial Narrow" w:cs="Arial Narrow"/>
        </w:rPr>
        <w:t xml:space="preserve"> 1013.64(6)(b)1</w:t>
      </w:r>
      <w:r w:rsidR="005B4FF0">
        <w:rPr>
          <w:rFonts w:ascii="Arial Narrow" w:hAnsi="Arial Narrow" w:cs="Arial Narrow"/>
        </w:rPr>
        <w:t>.</w:t>
      </w:r>
      <w:r w:rsidRPr="009F0F62">
        <w:rPr>
          <w:rFonts w:ascii="Arial Narrow" w:hAnsi="Arial Narrow" w:cs="Arial Narrow"/>
        </w:rPr>
        <w:t xml:space="preserve">, F.S., must not exceed the specified cost per student station based on the maximum allowable NSF per student station for the total project.  The cost per student station maximum does not apply to projects with a fund source that is not regulated by an approved survey recommendation and the student station cost maximums established in </w:t>
      </w:r>
      <w:r w:rsidR="003B1EB1">
        <w:rPr>
          <w:rFonts w:ascii="Arial Narrow" w:hAnsi="Arial Narrow" w:cs="Arial Narrow"/>
        </w:rPr>
        <w:t>section</w:t>
      </w:r>
      <w:r w:rsidRPr="009F0F62">
        <w:rPr>
          <w:rFonts w:ascii="Arial Narrow" w:hAnsi="Arial Narrow" w:cs="Arial Narrow"/>
        </w:rPr>
        <w:t xml:space="preserve"> 1013.64(6)(b)1</w:t>
      </w:r>
      <w:r w:rsidR="008D7466">
        <w:rPr>
          <w:rFonts w:ascii="Arial Narrow" w:hAnsi="Arial Narrow" w:cs="Arial Narrow"/>
        </w:rPr>
        <w:t>.</w:t>
      </w:r>
      <w:r w:rsidRPr="009F0F62">
        <w:rPr>
          <w:rFonts w:ascii="Arial Narrow" w:hAnsi="Arial Narrow" w:cs="Arial Narrow"/>
        </w:rPr>
        <w:t xml:space="preserve">, F.S. </w:t>
      </w:r>
    </w:p>
    <w:p w14:paraId="4A0F6446" w14:textId="77777777" w:rsidR="008036D2" w:rsidRDefault="008036D2"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B86BAC7" w14:textId="77777777" w:rsidR="008036D2" w:rsidRDefault="008036D2"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0AB84CF9"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SIZE OF SPACE AND OCCUPANT DESIGN CRITERIA TABLE</w:t>
      </w:r>
    </w:p>
    <w:p w14:paraId="5B6D966A"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63055EC"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575D0A69"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27654985"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73C231F4"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7C035825"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2759830C" w14:textId="77777777" w:rsidR="00C96CC1" w:rsidRDefault="00C96CC1" w:rsidP="00C96CC1">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300523B9" w14:textId="77777777" w:rsidR="00C96CC1" w:rsidRDefault="00C96CC1" w:rsidP="00C96CC1">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50384B2B" w14:textId="77777777" w:rsidR="00C96CC1" w:rsidRPr="00F92F66" w:rsidRDefault="000953DF" w:rsidP="000953DF">
      <w:pPr>
        <w:tabs>
          <w:tab w:val="left" w:pos="-720"/>
          <w:tab w:val="left" w:pos="-90"/>
          <w:tab w:val="left" w:pos="630"/>
          <w:tab w:val="left" w:pos="153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Pr>
          <w:rFonts w:ascii="Arial" w:hAnsi="Arial" w:cs="Arial"/>
          <w:sz w:val="18"/>
          <w:szCs w:val="18"/>
          <w:u w:val="single"/>
        </w:rPr>
        <w:t>Code</w:t>
      </w:r>
      <w:r>
        <w:rPr>
          <w:rFonts w:ascii="Arial" w:hAnsi="Arial" w:cs="Arial"/>
          <w:sz w:val="18"/>
          <w:szCs w:val="18"/>
          <w:u w:val="single"/>
        </w:rPr>
        <w:tab/>
        <w:t>Group</w:t>
      </w:r>
      <w:r>
        <w:rPr>
          <w:rFonts w:ascii="Arial" w:hAnsi="Arial" w:cs="Arial"/>
          <w:sz w:val="18"/>
          <w:szCs w:val="18"/>
          <w:u w:val="single"/>
        </w:rPr>
        <w:tab/>
      </w:r>
      <w:r w:rsidR="00C96CC1" w:rsidRPr="00F92F66">
        <w:rPr>
          <w:rFonts w:ascii="Arial" w:hAnsi="Arial" w:cs="Arial"/>
          <w:sz w:val="18"/>
          <w:szCs w:val="18"/>
          <w:u w:val="single"/>
        </w:rPr>
        <w:t>Facility Space Name</w:t>
      </w:r>
      <w:r w:rsidR="00C96CC1" w:rsidRPr="00F92F66">
        <w:rPr>
          <w:rFonts w:ascii="Arial" w:hAnsi="Arial" w:cs="Arial"/>
          <w:sz w:val="18"/>
          <w:szCs w:val="18"/>
          <w:u w:val="single"/>
        </w:rPr>
        <w:tab/>
        <w:t xml:space="preserve">    Occupants</w:t>
      </w:r>
      <w:r w:rsidR="00C96CC1" w:rsidRPr="00F92F66">
        <w:rPr>
          <w:rFonts w:ascii="Arial" w:hAnsi="Arial" w:cs="Arial"/>
          <w:sz w:val="18"/>
          <w:szCs w:val="18"/>
          <w:u w:val="single"/>
        </w:rPr>
        <w:tab/>
        <w:t>Stations</w:t>
      </w:r>
      <w:r w:rsidR="00C96CC1" w:rsidRPr="00F92F66">
        <w:rPr>
          <w:rFonts w:ascii="Arial" w:hAnsi="Arial" w:cs="Arial"/>
          <w:sz w:val="18"/>
          <w:szCs w:val="18"/>
          <w:u w:val="single"/>
        </w:rPr>
        <w:tab/>
        <w:t>Occupant</w:t>
      </w:r>
      <w:r w:rsidR="00C96CC1" w:rsidRPr="00F92F66">
        <w:rPr>
          <w:rFonts w:ascii="Arial" w:hAnsi="Arial" w:cs="Arial"/>
          <w:sz w:val="18"/>
          <w:szCs w:val="18"/>
          <w:u w:val="single"/>
        </w:rPr>
        <w:tab/>
        <w:t>Related Space</w:t>
      </w:r>
    </w:p>
    <w:p w14:paraId="1AA89E18" w14:textId="77777777" w:rsidR="00C96CC1" w:rsidRPr="00C96CC1" w:rsidRDefault="00C96CC1" w:rsidP="00C96CC1">
      <w:pPr>
        <w:tabs>
          <w:tab w:val="left" w:pos="-720"/>
          <w:tab w:val="left" w:pos="-90"/>
          <w:tab w:val="left" w:pos="630"/>
          <w:tab w:val="left" w:pos="4500"/>
          <w:tab w:val="left" w:pos="6120"/>
          <w:tab w:val="left" w:pos="7020"/>
          <w:tab w:val="left" w:pos="8010"/>
          <w:tab w:val="left" w:pos="9072"/>
          <w:tab w:val="left" w:pos="9270"/>
          <w:tab w:val="left" w:pos="9990"/>
        </w:tabs>
        <w:ind w:left="8010" w:hanging="8100"/>
        <w:rPr>
          <w:rFonts w:ascii="Arial" w:hAnsi="Arial" w:cs="Arial"/>
          <w:sz w:val="18"/>
          <w:szCs w:val="18"/>
        </w:rPr>
      </w:pPr>
    </w:p>
    <w:p w14:paraId="51C5C0A8" w14:textId="77777777" w:rsidR="00BB5098" w:rsidRPr="009F0F62" w:rsidRDefault="00C96CC1" w:rsidP="000953DF">
      <w:pPr>
        <w:tabs>
          <w:tab w:val="left" w:pos="-288"/>
          <w:tab w:val="left" w:pos="0"/>
          <w:tab w:val="left" w:pos="630"/>
          <w:tab w:val="left" w:pos="1530"/>
          <w:tab w:val="right" w:pos="5760"/>
          <w:tab w:val="left" w:pos="6390"/>
          <w:tab w:val="right" w:pos="7470"/>
          <w:tab w:val="left" w:pos="8010"/>
        </w:tabs>
        <w:rPr>
          <w:rFonts w:ascii="Arial Narrow" w:hAnsi="Arial Narrow" w:cs="Arial Narrow"/>
        </w:rPr>
      </w:pPr>
      <w:r>
        <w:rPr>
          <w:rFonts w:ascii="Arial Narrow" w:hAnsi="Arial Narrow" w:cs="Arial Narrow"/>
          <w:b/>
          <w:bCs/>
        </w:rPr>
        <w:tab/>
      </w:r>
      <w:r>
        <w:rPr>
          <w:rFonts w:ascii="Arial Narrow" w:hAnsi="Arial Narrow" w:cs="Arial Narrow"/>
          <w:b/>
          <w:bCs/>
        </w:rPr>
        <w:tab/>
      </w:r>
      <w:r>
        <w:rPr>
          <w:rFonts w:ascii="Arial Narrow" w:hAnsi="Arial Narrow" w:cs="Arial Narrow"/>
          <w:b/>
          <w:bCs/>
        </w:rPr>
        <w:tab/>
      </w:r>
      <w:r w:rsidR="00BB5098" w:rsidRPr="009F0F62">
        <w:rPr>
          <w:rFonts w:ascii="Arial Narrow" w:hAnsi="Arial Narrow" w:cs="Arial Narrow"/>
          <w:b/>
          <w:bCs/>
        </w:rPr>
        <w:t xml:space="preserve">b.  </w:t>
      </w:r>
      <w:r w:rsidR="0063136E" w:rsidRPr="00124D34">
        <w:rPr>
          <w:rFonts w:ascii="Arial Narrow" w:hAnsi="Arial Narrow" w:cs="Arial Narrow"/>
          <w:b/>
          <w:bCs/>
        </w:rPr>
        <w:t>Noncore Curricula</w:t>
      </w:r>
      <w:r w:rsidR="0063136E" w:rsidRPr="009F0F62">
        <w:rPr>
          <w:rFonts w:ascii="Arial Narrow" w:hAnsi="Arial Narrow" w:cs="Arial Narrow"/>
          <w:b/>
          <w:bCs/>
        </w:rPr>
        <w:t xml:space="preserve"> </w:t>
      </w:r>
      <w:r w:rsidR="00BB5098" w:rsidRPr="009F0F62">
        <w:rPr>
          <w:rFonts w:ascii="Arial Narrow" w:hAnsi="Arial Narrow" w:cs="Arial Narrow"/>
          <w:b/>
          <w:bCs/>
        </w:rPr>
        <w:t>Instructional Support</w:t>
      </w:r>
    </w:p>
    <w:p w14:paraId="2A7CC0E1" w14:textId="77777777" w:rsidR="00BB5098" w:rsidRPr="009F0F62" w:rsidRDefault="00BB5098" w:rsidP="00BB5098">
      <w:pPr>
        <w:tabs>
          <w:tab w:val="left" w:pos="-288"/>
          <w:tab w:val="left" w:pos="0"/>
          <w:tab w:val="left" w:pos="630"/>
          <w:tab w:val="left" w:pos="1350"/>
          <w:tab w:val="left" w:pos="1530"/>
          <w:tab w:val="right" w:pos="5760"/>
          <w:tab w:val="left" w:pos="6390"/>
          <w:tab w:val="right" w:pos="7470"/>
          <w:tab w:val="left" w:pos="8010"/>
        </w:tabs>
        <w:ind w:hanging="1260"/>
        <w:rPr>
          <w:rFonts w:ascii="Arial Narrow" w:hAnsi="Arial Narrow" w:cs="Arial Narrow"/>
        </w:rPr>
      </w:pPr>
    </w:p>
    <w:p w14:paraId="0F003508" w14:textId="77777777" w:rsidR="00BB5098" w:rsidRPr="009F0F62" w:rsidRDefault="00BB5098" w:rsidP="00351694">
      <w:pPr>
        <w:tabs>
          <w:tab w:val="left" w:pos="-288"/>
          <w:tab w:val="left" w:pos="180"/>
          <w:tab w:val="left" w:pos="630"/>
          <w:tab w:val="left" w:pos="810"/>
          <w:tab w:val="left" w:pos="1530"/>
          <w:tab w:val="right" w:pos="5760"/>
          <w:tab w:val="left" w:pos="6210"/>
          <w:tab w:val="right" w:pos="7470"/>
          <w:tab w:val="left" w:pos="8010"/>
        </w:tabs>
        <w:rPr>
          <w:rFonts w:ascii="Arial Narrow" w:hAnsi="Arial Narrow" w:cs="Arial Narrow"/>
        </w:rPr>
      </w:pPr>
      <w:r w:rsidRPr="009F0F62">
        <w:rPr>
          <w:rFonts w:ascii="Arial Narrow" w:hAnsi="Arial Narrow" w:cs="Arial Narrow"/>
        </w:rPr>
        <w:t>040</w:t>
      </w:r>
      <w:r w:rsidRPr="009F0F62">
        <w:rPr>
          <w:rFonts w:ascii="Arial Narrow" w:hAnsi="Arial Narrow" w:cs="Arial Narrow"/>
        </w:rPr>
        <w:tab/>
      </w:r>
      <w:r w:rsidRPr="009F0F62">
        <w:rPr>
          <w:rFonts w:ascii="Arial Narrow" w:hAnsi="Arial Narrow" w:cs="Arial Narrow"/>
        </w:rPr>
        <w:tab/>
        <w:t>PK-12</w:t>
      </w:r>
      <w:r w:rsidRPr="009F0F62">
        <w:rPr>
          <w:rFonts w:ascii="Arial Narrow" w:hAnsi="Arial Narrow" w:cs="Arial Narrow"/>
        </w:rPr>
        <w:tab/>
        <w:t>Resource Room</w:t>
      </w:r>
      <w:r w:rsidRPr="009F0F62">
        <w:rPr>
          <w:rFonts w:ascii="Arial Narrow" w:hAnsi="Arial Narrow" w:cs="Arial Narrow"/>
        </w:rPr>
        <w:tab/>
        <w:t>*10</w:t>
      </w:r>
      <w:r w:rsidRPr="009F0F62">
        <w:rPr>
          <w:rFonts w:ascii="Arial Narrow" w:hAnsi="Arial Narrow" w:cs="Arial Narrow"/>
        </w:rPr>
        <w:tab/>
        <w:t>1</w:t>
      </w:r>
      <w:r w:rsidRPr="009F0F62">
        <w:rPr>
          <w:rFonts w:ascii="Arial Narrow" w:hAnsi="Arial Narrow" w:cs="Arial Narrow"/>
        </w:rPr>
        <w:tab/>
        <w:t>29</w:t>
      </w:r>
      <w:r w:rsidRPr="009F0F62">
        <w:rPr>
          <w:rFonts w:ascii="Arial Narrow" w:hAnsi="Arial Narrow" w:cs="Arial Narrow"/>
        </w:rPr>
        <w:tab/>
        <w:t>808</w:t>
      </w:r>
    </w:p>
    <w:p w14:paraId="15FF3DB7" w14:textId="77777777" w:rsidR="00C96CC1" w:rsidRDefault="00BB5098" w:rsidP="000953DF">
      <w:pPr>
        <w:tabs>
          <w:tab w:val="left" w:pos="-288"/>
          <w:tab w:val="left" w:pos="0"/>
          <w:tab w:val="left" w:pos="630"/>
          <w:tab w:val="left" w:pos="1530"/>
          <w:tab w:val="left" w:pos="1620"/>
          <w:tab w:val="right" w:pos="5760"/>
          <w:tab w:val="left" w:pos="6390"/>
          <w:tab w:val="right" w:pos="7470"/>
          <w:tab w:val="left" w:pos="8010"/>
        </w:tabs>
        <w:ind w:left="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 xml:space="preserve">(1 per each 150 stations or major portion </w:t>
      </w:r>
      <w:r w:rsidRPr="009F0F62">
        <w:rPr>
          <w:rFonts w:ascii="Arial Narrow" w:hAnsi="Arial Narrow" w:cs="Arial Narrow"/>
        </w:rPr>
        <w:tab/>
      </w:r>
    </w:p>
    <w:p w14:paraId="7BEF45BB"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 xml:space="preserve">thereof in elementary schools and 1 per  </w:t>
      </w:r>
    </w:p>
    <w:p w14:paraId="2553163D"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 xml:space="preserve">each 250 stations or major portion thereof </w:t>
      </w:r>
    </w:p>
    <w:p w14:paraId="7F88ED03"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 xml:space="preserve">in middle/high schools without FISH capacity; </w:t>
      </w:r>
    </w:p>
    <w:p w14:paraId="42F9778A"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additional resource rooms will have capacity)</w:t>
      </w:r>
    </w:p>
    <w:p w14:paraId="776BAEE3" w14:textId="77777777" w:rsidR="00BB5098" w:rsidRPr="009F0F62" w:rsidRDefault="00BB5098" w:rsidP="00351694">
      <w:pPr>
        <w:tabs>
          <w:tab w:val="left" w:pos="810"/>
          <w:tab w:val="left" w:pos="1530"/>
          <w:tab w:val="right" w:pos="5760"/>
          <w:tab w:val="left" w:pos="6390"/>
          <w:tab w:val="right" w:pos="7470"/>
          <w:tab w:val="left" w:pos="8010"/>
        </w:tabs>
        <w:rPr>
          <w:rFonts w:ascii="Arial Narrow" w:hAnsi="Arial Narrow" w:cs="Arial Narrow"/>
        </w:rPr>
      </w:pPr>
      <w:r w:rsidRPr="009F0F62">
        <w:rPr>
          <w:rFonts w:ascii="Arial Narrow" w:hAnsi="Arial Narrow" w:cs="Arial Narrow"/>
        </w:rPr>
        <w:t>050</w:t>
      </w:r>
      <w:r w:rsidRPr="009F0F62">
        <w:rPr>
          <w:rFonts w:ascii="Arial Narrow" w:hAnsi="Arial Narrow" w:cs="Arial Narrow"/>
        </w:rPr>
        <w:tab/>
        <w:t>PK-5</w:t>
      </w:r>
      <w:r w:rsidRPr="009F0F62">
        <w:rPr>
          <w:rFonts w:ascii="Arial Narrow" w:hAnsi="Arial Narrow" w:cs="Arial Narrow"/>
        </w:rPr>
        <w:tab/>
        <w:t>Art - Elementary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1,000</w:t>
      </w:r>
      <w:r w:rsidRPr="009F0F62">
        <w:rPr>
          <w:rFonts w:ascii="Arial Narrow" w:hAnsi="Arial Narrow" w:cs="Arial Narrow"/>
        </w:rPr>
        <w:tab/>
        <w:t>808, 812</w:t>
      </w:r>
    </w:p>
    <w:p w14:paraId="79213EC9"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(1 per each 500 student stations or major</w:t>
      </w:r>
    </w:p>
    <w:p w14:paraId="0B729CD5"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000953DF">
        <w:rPr>
          <w:rFonts w:ascii="Arial Narrow" w:hAnsi="Arial Narrow" w:cs="Arial Narrow"/>
        </w:rPr>
        <w:tab/>
        <w:t>p</w:t>
      </w:r>
      <w:r w:rsidRPr="009F0F62">
        <w:rPr>
          <w:rFonts w:ascii="Arial Narrow" w:hAnsi="Arial Narrow" w:cs="Arial Narrow"/>
        </w:rPr>
        <w:t xml:space="preserve">ortion thereof without FISH capacity; </w:t>
      </w:r>
    </w:p>
    <w:p w14:paraId="46F75BF0" w14:textId="77777777" w:rsidR="00BB5098" w:rsidRPr="009F0F62" w:rsidRDefault="00BB5098" w:rsidP="000953DF">
      <w:pPr>
        <w:tabs>
          <w:tab w:val="left" w:pos="-288"/>
          <w:tab w:val="left" w:pos="0"/>
          <w:tab w:val="left" w:pos="630"/>
          <w:tab w:val="left" w:pos="1530"/>
          <w:tab w:val="left" w:pos="1620"/>
          <w:tab w:val="right" w:pos="5760"/>
          <w:tab w:val="left" w:pos="6390"/>
          <w:tab w:val="right" w:pos="7470"/>
          <w:tab w:val="left" w:pos="8010"/>
        </w:tabs>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additional rooms will have capacity)</w:t>
      </w:r>
    </w:p>
    <w:p w14:paraId="1A8EE7BF" w14:textId="77777777" w:rsidR="00BB5098" w:rsidRPr="009F0F62" w:rsidRDefault="00BB5098" w:rsidP="000953DF">
      <w:pPr>
        <w:tabs>
          <w:tab w:val="left" w:pos="-288"/>
          <w:tab w:val="left" w:pos="180"/>
          <w:tab w:val="left" w:pos="810"/>
          <w:tab w:val="left" w:pos="1530"/>
          <w:tab w:val="right" w:pos="5760"/>
          <w:tab w:val="left" w:pos="6390"/>
          <w:tab w:val="right" w:pos="7470"/>
          <w:tab w:val="left" w:pos="8010"/>
        </w:tabs>
        <w:ind w:right="-360" w:hanging="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t>051</w:t>
      </w:r>
      <w:r w:rsidRPr="009F0F62">
        <w:rPr>
          <w:rFonts w:ascii="Arial Narrow" w:hAnsi="Arial Narrow" w:cs="Arial Narrow"/>
        </w:rPr>
        <w:tab/>
        <w:t>4-8</w:t>
      </w:r>
      <w:r w:rsidRPr="009F0F62">
        <w:rPr>
          <w:rFonts w:ascii="Arial Narrow" w:hAnsi="Arial Narrow" w:cs="Arial Narrow"/>
        </w:rPr>
        <w:tab/>
        <w:t>Art - Intermediate/Mi</w:t>
      </w:r>
      <w:r w:rsidR="008E0FAB">
        <w:rPr>
          <w:rFonts w:ascii="Arial Narrow" w:hAnsi="Arial Narrow" w:cs="Arial Narrow"/>
        </w:rPr>
        <w:t>ddle</w:t>
      </w:r>
      <w:r w:rsidR="008E0FAB">
        <w:rPr>
          <w:rFonts w:ascii="Arial Narrow" w:hAnsi="Arial Narrow" w:cs="Arial Narrow"/>
        </w:rPr>
        <w:tab/>
        <w:t>*30</w:t>
      </w:r>
      <w:r w:rsidR="008E0FAB">
        <w:rPr>
          <w:rFonts w:ascii="Arial Narrow" w:hAnsi="Arial Narrow" w:cs="Arial Narrow"/>
        </w:rPr>
        <w:tab/>
        <w:t>1</w:t>
      </w:r>
      <w:r w:rsidR="008E0FAB">
        <w:rPr>
          <w:rFonts w:ascii="Arial Narrow" w:hAnsi="Arial Narrow" w:cs="Arial Narrow"/>
        </w:rPr>
        <w:tab/>
        <w:t>42</w:t>
      </w:r>
      <w:r w:rsidR="008E0FAB">
        <w:rPr>
          <w:rFonts w:ascii="Arial Narrow" w:hAnsi="Arial Narrow" w:cs="Arial Narrow"/>
        </w:rPr>
        <w:tab/>
        <w:t xml:space="preserve">803, 805, 808, </w:t>
      </w:r>
      <w:r w:rsidR="008E0FAB">
        <w:rPr>
          <w:rFonts w:ascii="Arial Narrow" w:hAnsi="Arial Narrow" w:cs="Arial Narrow"/>
        </w:rPr>
        <w:tab/>
      </w:r>
      <w:r w:rsidR="008E0FAB">
        <w:rPr>
          <w:rFonts w:ascii="Arial Narrow" w:hAnsi="Arial Narrow" w:cs="Arial Narrow"/>
        </w:rPr>
        <w:tab/>
      </w:r>
      <w:r w:rsidR="008E0FAB">
        <w:rPr>
          <w:rFonts w:ascii="Arial Narrow" w:hAnsi="Arial Narrow" w:cs="Arial Narrow"/>
        </w:rPr>
        <w:tab/>
      </w:r>
      <w:r w:rsidR="008E0FAB">
        <w:rPr>
          <w:rFonts w:ascii="Arial Narrow" w:hAnsi="Arial Narrow" w:cs="Arial Narrow"/>
        </w:rPr>
        <w:tab/>
      </w:r>
      <w:r w:rsidR="008E0FAB">
        <w:rPr>
          <w:rFonts w:ascii="Arial Narrow" w:hAnsi="Arial Narrow" w:cs="Arial Narrow"/>
        </w:rPr>
        <w:tab/>
      </w:r>
      <w:r w:rsidR="008E0FAB">
        <w:rPr>
          <w:rFonts w:ascii="Arial Narrow" w:hAnsi="Arial Narrow" w:cs="Arial Narrow"/>
        </w:rPr>
        <w:tab/>
      </w:r>
      <w:r w:rsidR="008E0FAB">
        <w:rPr>
          <w:rFonts w:ascii="Arial Narrow" w:hAnsi="Arial Narrow" w:cs="Arial Narrow"/>
        </w:rPr>
        <w:tab/>
      </w:r>
      <w:r w:rsidR="008E0FAB">
        <w:rPr>
          <w:rFonts w:ascii="Arial Narrow" w:hAnsi="Arial Narrow" w:cs="Arial Narrow"/>
        </w:rPr>
        <w:tab/>
        <w:t>812</w:t>
      </w:r>
    </w:p>
    <w:p w14:paraId="775D50E4" w14:textId="77777777" w:rsidR="00BB5098" w:rsidRPr="009F0F62" w:rsidRDefault="00AF1827" w:rsidP="000953DF">
      <w:pPr>
        <w:tabs>
          <w:tab w:val="left" w:pos="0"/>
          <w:tab w:val="left" w:pos="180"/>
          <w:tab w:val="left" w:pos="810"/>
          <w:tab w:val="left" w:pos="1530"/>
          <w:tab w:val="right" w:pos="5760"/>
          <w:tab w:val="left" w:pos="6390"/>
          <w:tab w:val="right" w:pos="7470"/>
          <w:tab w:val="left" w:pos="8010"/>
        </w:tabs>
        <w:ind w:left="8010" w:hanging="9090"/>
        <w:rPr>
          <w:rFonts w:ascii="Arial Narrow" w:hAnsi="Arial Narrow" w:cs="Arial Narrow"/>
        </w:rPr>
      </w:pPr>
      <w:r>
        <w:rPr>
          <w:rFonts w:ascii="Arial Narrow" w:hAnsi="Arial Narrow" w:cs="Arial Narrow"/>
        </w:rPr>
        <w:tab/>
      </w:r>
      <w:r w:rsidR="00BB5098" w:rsidRPr="009F0F62">
        <w:rPr>
          <w:rFonts w:ascii="Arial Narrow" w:hAnsi="Arial Narrow" w:cs="Arial Narrow"/>
        </w:rPr>
        <w:t>052</w:t>
      </w:r>
      <w:r w:rsidR="00BB5098" w:rsidRPr="009F0F62">
        <w:rPr>
          <w:rFonts w:ascii="Arial Narrow" w:hAnsi="Arial Narrow" w:cs="Arial Narrow"/>
        </w:rPr>
        <w:tab/>
        <w:t>9-12</w:t>
      </w:r>
      <w:r w:rsidR="00BB5098" w:rsidRPr="009F0F62">
        <w:rPr>
          <w:rFonts w:ascii="Arial Narrow" w:hAnsi="Arial Narrow" w:cs="Arial Narrow"/>
        </w:rPr>
        <w:tab/>
        <w:t>Art - Senior High</w:t>
      </w:r>
      <w:r w:rsidR="00BB5098" w:rsidRPr="009F0F62">
        <w:rPr>
          <w:rFonts w:ascii="Arial Narrow" w:hAnsi="Arial Narrow" w:cs="Arial Narrow"/>
        </w:rPr>
        <w:tab/>
        <w:t>*30</w:t>
      </w:r>
      <w:r w:rsidR="00BB5098" w:rsidRPr="009F0F62">
        <w:rPr>
          <w:rFonts w:ascii="Arial Narrow" w:hAnsi="Arial Narrow" w:cs="Arial Narrow"/>
        </w:rPr>
        <w:tab/>
        <w:t>1</w:t>
      </w:r>
      <w:r w:rsidR="00BB5098" w:rsidRPr="009F0F62">
        <w:rPr>
          <w:rFonts w:ascii="Arial Narrow" w:hAnsi="Arial Narrow" w:cs="Arial Narrow"/>
        </w:rPr>
        <w:tab/>
        <w:t>53</w:t>
      </w:r>
      <w:r w:rsidR="00BB5098" w:rsidRPr="009F0F62">
        <w:rPr>
          <w:rFonts w:ascii="Arial Narrow" w:hAnsi="Arial Narrow" w:cs="Arial Narrow"/>
        </w:rPr>
        <w:tab/>
        <w:t>803, 805, 808, 812</w:t>
      </w:r>
    </w:p>
    <w:p w14:paraId="51F5381C" w14:textId="77777777" w:rsidR="00BB5098" w:rsidRPr="009F0F62" w:rsidRDefault="00AF1827" w:rsidP="000953DF">
      <w:pPr>
        <w:tabs>
          <w:tab w:val="left" w:pos="0"/>
          <w:tab w:val="left" w:pos="180"/>
          <w:tab w:val="left" w:pos="810"/>
          <w:tab w:val="left" w:pos="1530"/>
          <w:tab w:val="right" w:pos="5760"/>
          <w:tab w:val="left" w:pos="6390"/>
          <w:tab w:val="right" w:pos="7470"/>
          <w:tab w:val="left" w:pos="8010"/>
        </w:tabs>
        <w:ind w:left="8010" w:hanging="9090"/>
        <w:rPr>
          <w:rFonts w:ascii="Arial Narrow" w:hAnsi="Arial Narrow" w:cs="Arial Narrow"/>
        </w:rPr>
      </w:pPr>
      <w:r>
        <w:rPr>
          <w:rFonts w:ascii="Arial Narrow" w:hAnsi="Arial Narrow" w:cs="Arial Narrow"/>
        </w:rPr>
        <w:tab/>
      </w:r>
      <w:r w:rsidR="00BB5098" w:rsidRPr="009F0F62">
        <w:rPr>
          <w:rFonts w:ascii="Arial Narrow" w:hAnsi="Arial Narrow" w:cs="Arial Narrow"/>
        </w:rPr>
        <w:t>064</w:t>
      </w:r>
      <w:r w:rsidR="00BB5098" w:rsidRPr="009F0F62">
        <w:rPr>
          <w:rFonts w:ascii="Arial Narrow" w:hAnsi="Arial Narrow" w:cs="Arial Narrow"/>
        </w:rPr>
        <w:tab/>
        <w:t>PK-12</w:t>
      </w:r>
      <w:r w:rsidR="00BB5098" w:rsidRPr="009F0F62">
        <w:rPr>
          <w:rFonts w:ascii="Arial Narrow" w:hAnsi="Arial Narrow" w:cs="Arial Narrow"/>
        </w:rPr>
        <w:tab/>
        <w:t>ESE PT/OT</w:t>
      </w:r>
      <w:r w:rsidR="00BB5098" w:rsidRPr="009F0F62">
        <w:rPr>
          <w:rFonts w:ascii="Arial Narrow" w:hAnsi="Arial Narrow" w:cs="Arial Narrow"/>
        </w:rPr>
        <w:tab/>
        <w:t>5</w:t>
      </w:r>
      <w:r w:rsidR="00BB5098" w:rsidRPr="009F0F62">
        <w:rPr>
          <w:rFonts w:ascii="Arial Narrow" w:hAnsi="Arial Narrow" w:cs="Arial Narrow"/>
        </w:rPr>
        <w:tab/>
        <w:t>1</w:t>
      </w:r>
      <w:r w:rsidR="00BB5098" w:rsidRPr="009F0F62">
        <w:rPr>
          <w:rFonts w:ascii="Arial Narrow" w:hAnsi="Arial Narrow" w:cs="Arial Narrow"/>
        </w:rPr>
        <w:tab/>
        <w:t>95</w:t>
      </w:r>
      <w:r w:rsidR="00BB5098" w:rsidRPr="009F0F62">
        <w:rPr>
          <w:rFonts w:ascii="Arial Narrow" w:hAnsi="Arial Narrow" w:cs="Arial Narrow"/>
        </w:rPr>
        <w:tab/>
        <w:t>808, 813, 817</w:t>
      </w:r>
    </w:p>
    <w:p w14:paraId="4776589F" w14:textId="77777777" w:rsidR="00BB5098" w:rsidRPr="009F0F62" w:rsidRDefault="00AF1827" w:rsidP="000953DF">
      <w:pPr>
        <w:tabs>
          <w:tab w:val="left" w:pos="0"/>
          <w:tab w:val="left" w:pos="180"/>
          <w:tab w:val="left" w:pos="810"/>
          <w:tab w:val="left" w:pos="1530"/>
          <w:tab w:val="right" w:pos="5760"/>
          <w:tab w:val="left" w:pos="6390"/>
          <w:tab w:val="right" w:pos="7470"/>
          <w:tab w:val="left" w:pos="8010"/>
        </w:tabs>
        <w:ind w:left="8010" w:hanging="9090"/>
        <w:rPr>
          <w:rFonts w:ascii="Arial Narrow" w:hAnsi="Arial Narrow" w:cs="Arial Narrow"/>
        </w:rPr>
      </w:pPr>
      <w:r>
        <w:rPr>
          <w:rFonts w:ascii="Arial Narrow" w:hAnsi="Arial Narrow" w:cs="Arial Narrow"/>
        </w:rPr>
        <w:tab/>
      </w:r>
      <w:r w:rsidR="00BB5098" w:rsidRPr="009F0F62">
        <w:rPr>
          <w:rFonts w:ascii="Arial Narrow" w:hAnsi="Arial Narrow" w:cs="Arial Narrow"/>
        </w:rPr>
        <w:t>065</w:t>
      </w:r>
      <w:r w:rsidR="00BB5098" w:rsidRPr="009F0F62">
        <w:rPr>
          <w:rFonts w:ascii="Arial Narrow" w:hAnsi="Arial Narrow" w:cs="Arial Narrow"/>
        </w:rPr>
        <w:tab/>
        <w:t>PK-12</w:t>
      </w:r>
      <w:r w:rsidR="00BB5098" w:rsidRPr="009F0F62">
        <w:rPr>
          <w:rFonts w:ascii="Arial Narrow" w:hAnsi="Arial Narrow" w:cs="Arial Narrow"/>
        </w:rPr>
        <w:tab/>
        <w:t>ESE Resource</w:t>
      </w:r>
      <w:r w:rsidR="00BB5098" w:rsidRPr="009F0F62">
        <w:rPr>
          <w:rFonts w:ascii="Arial Narrow" w:hAnsi="Arial Narrow" w:cs="Arial Narrow"/>
        </w:rPr>
        <w:tab/>
        <w:t>*4</w:t>
      </w:r>
      <w:r w:rsidR="00BB5098" w:rsidRPr="009F0F62">
        <w:rPr>
          <w:rFonts w:ascii="Arial Narrow" w:hAnsi="Arial Narrow" w:cs="Arial Narrow"/>
        </w:rPr>
        <w:tab/>
        <w:t>1</w:t>
      </w:r>
      <w:r w:rsidR="00BB5098" w:rsidRPr="009F0F62">
        <w:rPr>
          <w:rFonts w:ascii="Arial Narrow" w:hAnsi="Arial Narrow" w:cs="Arial Narrow"/>
        </w:rPr>
        <w:tab/>
        <w:t>95</w:t>
      </w:r>
      <w:r w:rsidR="00BB5098" w:rsidRPr="009F0F62">
        <w:rPr>
          <w:rFonts w:ascii="Arial Narrow" w:hAnsi="Arial Narrow" w:cs="Arial Narrow"/>
        </w:rPr>
        <w:tab/>
        <w:t>808, 813</w:t>
      </w:r>
    </w:p>
    <w:p w14:paraId="2232AC6C" w14:textId="77777777" w:rsidR="00BB5098" w:rsidRPr="009F0F62" w:rsidRDefault="00BB5098" w:rsidP="000953DF">
      <w:pPr>
        <w:tabs>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 xml:space="preserve">(1 per each 350 stations or major portion </w:t>
      </w:r>
    </w:p>
    <w:p w14:paraId="0D0D6ADA" w14:textId="77777777" w:rsidR="00BB5098" w:rsidRPr="009F0F62" w:rsidRDefault="00BB5098" w:rsidP="000953DF">
      <w:pPr>
        <w:tabs>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 xml:space="preserve">thereof without FISH capacity; additional  </w:t>
      </w:r>
    </w:p>
    <w:p w14:paraId="56C8E8D6" w14:textId="77777777" w:rsidR="00BB5098" w:rsidRPr="009F0F62" w:rsidRDefault="00BB5098" w:rsidP="000953DF">
      <w:pPr>
        <w:tabs>
          <w:tab w:val="left" w:pos="0"/>
          <w:tab w:val="left" w:pos="630"/>
          <w:tab w:val="left" w:pos="1530"/>
          <w:tab w:val="left" w:pos="162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r>
      <w:r w:rsidR="000953DF">
        <w:rPr>
          <w:rFonts w:ascii="Arial Narrow" w:hAnsi="Arial Narrow" w:cs="Arial Narrow"/>
        </w:rPr>
        <w:tab/>
      </w:r>
      <w:r w:rsidRPr="009F0F62">
        <w:rPr>
          <w:rFonts w:ascii="Arial Narrow" w:hAnsi="Arial Narrow" w:cs="Arial Narrow"/>
        </w:rPr>
        <w:t>ESE resource rooms will have capacity)</w:t>
      </w:r>
    </w:p>
    <w:p w14:paraId="74994A0F" w14:textId="77777777" w:rsidR="00BB5098" w:rsidRPr="009F0F62" w:rsidRDefault="00BB5098" w:rsidP="000953DF">
      <w:pPr>
        <w:tabs>
          <w:tab w:val="left" w:pos="0"/>
          <w:tab w:val="left" w:pos="180"/>
          <w:tab w:val="left" w:pos="810"/>
          <w:tab w:val="left" w:pos="1530"/>
          <w:tab w:val="right" w:pos="5760"/>
          <w:tab w:val="left" w:pos="6390"/>
          <w:tab w:val="right" w:pos="7470"/>
          <w:tab w:val="left" w:pos="8010"/>
        </w:tabs>
        <w:ind w:left="8010" w:hanging="9090"/>
        <w:rPr>
          <w:rFonts w:ascii="Arial Narrow" w:hAnsi="Arial Narrow" w:cs="Arial Narrow"/>
        </w:rPr>
      </w:pPr>
      <w:r w:rsidRPr="009F0F62">
        <w:rPr>
          <w:rFonts w:ascii="Arial Narrow" w:hAnsi="Arial Narrow" w:cs="Arial Narrow"/>
        </w:rPr>
        <w:tab/>
        <w:t>066</w:t>
      </w:r>
      <w:r w:rsidRPr="009F0F62">
        <w:rPr>
          <w:rFonts w:ascii="Arial Narrow" w:hAnsi="Arial Narrow" w:cs="Arial Narrow"/>
        </w:rPr>
        <w:tab/>
        <w:t>PK-12</w:t>
      </w:r>
      <w:r w:rsidRPr="009F0F62">
        <w:rPr>
          <w:rFonts w:ascii="Arial Narrow" w:hAnsi="Arial Narrow" w:cs="Arial Narrow"/>
        </w:rPr>
        <w:tab/>
        <w:t>ESE Supplemental Instruction</w:t>
      </w:r>
      <w:r w:rsidRPr="009F0F62">
        <w:rPr>
          <w:rFonts w:ascii="Arial Narrow" w:hAnsi="Arial Narrow" w:cs="Arial Narrow"/>
        </w:rPr>
        <w:tab/>
        <w:t>2</w:t>
      </w:r>
      <w:r w:rsidRPr="009F0F62">
        <w:rPr>
          <w:rFonts w:ascii="Arial Narrow" w:hAnsi="Arial Narrow" w:cs="Arial Narrow"/>
        </w:rPr>
        <w:tab/>
        <w:t>1</w:t>
      </w:r>
      <w:r w:rsidRPr="009F0F62">
        <w:rPr>
          <w:rFonts w:ascii="Arial Narrow" w:hAnsi="Arial Narrow" w:cs="Arial Narrow"/>
        </w:rPr>
        <w:tab/>
        <w:t>50</w:t>
      </w:r>
      <w:r w:rsidRPr="009F0F62">
        <w:rPr>
          <w:rFonts w:ascii="Arial Narrow" w:hAnsi="Arial Narrow" w:cs="Arial Narrow"/>
        </w:rPr>
        <w:tab/>
        <w:t>808</w:t>
      </w:r>
    </w:p>
    <w:p w14:paraId="37BB0601" w14:textId="77777777" w:rsidR="00BB5098" w:rsidRPr="009F0F62" w:rsidRDefault="00BB5098" w:rsidP="000953DF">
      <w:pPr>
        <w:tabs>
          <w:tab w:val="left" w:pos="0"/>
          <w:tab w:val="left" w:pos="180"/>
          <w:tab w:val="left" w:pos="810"/>
          <w:tab w:val="left" w:pos="1530"/>
          <w:tab w:val="right" w:pos="5760"/>
          <w:tab w:val="left" w:pos="6390"/>
          <w:tab w:val="right" w:pos="7470"/>
          <w:tab w:val="left" w:pos="8010"/>
        </w:tabs>
        <w:ind w:left="6390" w:hanging="7470"/>
        <w:rPr>
          <w:rFonts w:ascii="Arial Narrow" w:hAnsi="Arial Narrow" w:cs="Arial Narrow"/>
        </w:rPr>
      </w:pPr>
      <w:r w:rsidRPr="009F0F62">
        <w:rPr>
          <w:rFonts w:ascii="Arial Narrow" w:hAnsi="Arial Narrow" w:cs="Arial Narrow"/>
        </w:rPr>
        <w:tab/>
        <w:t>067</w:t>
      </w:r>
      <w:r w:rsidRPr="009F0F62">
        <w:rPr>
          <w:rFonts w:ascii="Arial Narrow" w:hAnsi="Arial Narrow" w:cs="Arial Narrow"/>
        </w:rPr>
        <w:tab/>
        <w:t>PK-12</w:t>
      </w:r>
      <w:r w:rsidRPr="009F0F62">
        <w:rPr>
          <w:rFonts w:ascii="Arial Narrow" w:hAnsi="Arial Narrow" w:cs="Arial Narrow"/>
        </w:rPr>
        <w:tab/>
        <w:t>ESE Observation Booth</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150</w:t>
      </w:r>
    </w:p>
    <w:p w14:paraId="1CE22537" w14:textId="77777777" w:rsidR="00BB5098" w:rsidRPr="009F0F62" w:rsidRDefault="00BB5098" w:rsidP="000953DF">
      <w:pPr>
        <w:tabs>
          <w:tab w:val="left" w:pos="0"/>
          <w:tab w:val="left" w:pos="180"/>
          <w:tab w:val="left" w:pos="810"/>
          <w:tab w:val="left" w:pos="1530"/>
          <w:tab w:val="right" w:pos="5760"/>
          <w:tab w:val="left" w:pos="6390"/>
          <w:tab w:val="right" w:pos="7470"/>
          <w:tab w:val="left" w:pos="8010"/>
        </w:tabs>
        <w:ind w:left="6390" w:hanging="7470"/>
        <w:rPr>
          <w:rFonts w:ascii="Arial Narrow" w:hAnsi="Arial Narrow" w:cs="Arial Narrow"/>
        </w:rPr>
      </w:pPr>
      <w:r w:rsidRPr="009F0F62">
        <w:rPr>
          <w:rFonts w:ascii="Arial Narrow" w:hAnsi="Arial Narrow" w:cs="Arial Narrow"/>
        </w:rPr>
        <w:tab/>
        <w:t>068</w:t>
      </w:r>
      <w:r w:rsidRPr="009F0F62">
        <w:rPr>
          <w:rFonts w:ascii="Arial Narrow" w:hAnsi="Arial Narrow" w:cs="Arial Narrow"/>
        </w:rPr>
        <w:tab/>
        <w:t>PK-12</w:t>
      </w:r>
      <w:r w:rsidRPr="009F0F62">
        <w:rPr>
          <w:rFonts w:ascii="Arial Narrow" w:hAnsi="Arial Narrow" w:cs="Arial Narrow"/>
        </w:rPr>
        <w:tab/>
        <w:t>ESE Time Out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40</w:t>
      </w:r>
    </w:p>
    <w:p w14:paraId="2ABA6215" w14:textId="77777777" w:rsidR="00BB5098" w:rsidRPr="009F0F62" w:rsidRDefault="00BB5098" w:rsidP="000953DF">
      <w:pPr>
        <w:tabs>
          <w:tab w:val="left" w:pos="0"/>
          <w:tab w:val="left" w:pos="180"/>
          <w:tab w:val="left" w:pos="810"/>
          <w:tab w:val="left" w:pos="1530"/>
          <w:tab w:val="right" w:pos="5760"/>
          <w:tab w:val="left" w:pos="6390"/>
          <w:tab w:val="right" w:pos="7470"/>
          <w:tab w:val="left" w:pos="8010"/>
        </w:tabs>
        <w:ind w:left="8010" w:hanging="9090"/>
        <w:rPr>
          <w:rFonts w:ascii="Arial Narrow" w:hAnsi="Arial Narrow" w:cs="Arial Narrow"/>
        </w:rPr>
      </w:pPr>
      <w:r w:rsidRPr="009F0F62">
        <w:rPr>
          <w:rFonts w:ascii="Arial Narrow" w:hAnsi="Arial Narrow" w:cs="Arial Narrow"/>
        </w:rPr>
        <w:tab/>
        <w:t>069</w:t>
      </w:r>
      <w:r w:rsidRPr="009F0F62">
        <w:rPr>
          <w:rFonts w:ascii="Arial Narrow" w:hAnsi="Arial Narrow" w:cs="Arial Narrow"/>
        </w:rPr>
        <w:tab/>
        <w:t>PK-12</w:t>
      </w:r>
      <w:r w:rsidRPr="009F0F62">
        <w:rPr>
          <w:rFonts w:ascii="Arial Narrow" w:hAnsi="Arial Narrow" w:cs="Arial Narrow"/>
        </w:rPr>
        <w:tab/>
        <w:t>ESE Audiology Lab</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250</w:t>
      </w:r>
      <w:r w:rsidRPr="009F0F62">
        <w:rPr>
          <w:rFonts w:ascii="Arial Narrow" w:hAnsi="Arial Narrow" w:cs="Arial Narrow"/>
        </w:rPr>
        <w:tab/>
        <w:t>808</w:t>
      </w:r>
    </w:p>
    <w:p w14:paraId="4B5194D2" w14:textId="77777777" w:rsidR="00BB5098" w:rsidRPr="009F0F62" w:rsidRDefault="00AF1827" w:rsidP="000953DF">
      <w:pPr>
        <w:tabs>
          <w:tab w:val="left" w:pos="0"/>
          <w:tab w:val="left" w:pos="180"/>
          <w:tab w:val="left" w:pos="810"/>
          <w:tab w:val="left" w:pos="1530"/>
          <w:tab w:val="right" w:pos="5760"/>
          <w:tab w:val="left" w:pos="6390"/>
          <w:tab w:val="right" w:pos="7470"/>
          <w:tab w:val="left" w:pos="8010"/>
        </w:tabs>
        <w:ind w:hanging="1080"/>
        <w:rPr>
          <w:rFonts w:ascii="Arial Narrow" w:hAnsi="Arial Narrow" w:cs="Arial Narrow"/>
        </w:rPr>
      </w:pPr>
      <w:r>
        <w:rPr>
          <w:rFonts w:ascii="Arial Narrow" w:hAnsi="Arial Narrow" w:cs="Arial Narrow"/>
        </w:rPr>
        <w:tab/>
      </w:r>
      <w:r w:rsidR="00BB5098" w:rsidRPr="009F0F62">
        <w:rPr>
          <w:rFonts w:ascii="Arial Narrow" w:hAnsi="Arial Narrow" w:cs="Arial Narrow"/>
        </w:rPr>
        <w:t>070</w:t>
      </w:r>
      <w:r w:rsidR="00BB5098" w:rsidRPr="009F0F62">
        <w:rPr>
          <w:rFonts w:ascii="Arial Narrow" w:hAnsi="Arial Narrow" w:cs="Arial Narrow"/>
        </w:rPr>
        <w:tab/>
        <w:t>PK-12</w:t>
      </w:r>
      <w:r w:rsidR="00BB5098" w:rsidRPr="009F0F62">
        <w:rPr>
          <w:rFonts w:ascii="Arial Narrow" w:hAnsi="Arial Narrow" w:cs="Arial Narrow"/>
        </w:rPr>
        <w:tab/>
        <w:t>Itinerant</w:t>
      </w:r>
      <w:r w:rsidR="00BB5098" w:rsidRPr="009F0F62">
        <w:rPr>
          <w:rFonts w:ascii="Arial Narrow" w:hAnsi="Arial Narrow" w:cs="Arial Narrow"/>
        </w:rPr>
        <w:tab/>
        <w:t>4</w:t>
      </w:r>
      <w:r w:rsidR="00BB5098" w:rsidRPr="009F0F62">
        <w:rPr>
          <w:rFonts w:ascii="Arial Narrow" w:hAnsi="Arial Narrow" w:cs="Arial Narrow"/>
        </w:rPr>
        <w:tab/>
        <w:t>1</w:t>
      </w:r>
      <w:r w:rsidR="00BB5098" w:rsidRPr="009F0F62">
        <w:rPr>
          <w:rFonts w:ascii="Arial Narrow" w:hAnsi="Arial Narrow" w:cs="Arial Narrow"/>
        </w:rPr>
        <w:tab/>
        <w:t>50</w:t>
      </w:r>
      <w:r w:rsidR="00BB5098" w:rsidRPr="009F0F62">
        <w:rPr>
          <w:rFonts w:ascii="Arial Narrow" w:hAnsi="Arial Narrow" w:cs="Arial Narrow"/>
        </w:rPr>
        <w:tab/>
        <w:t>808</w:t>
      </w:r>
    </w:p>
    <w:p w14:paraId="13C72A49" w14:textId="77777777" w:rsidR="00BB5098" w:rsidRPr="009F0F62" w:rsidRDefault="00BB5098" w:rsidP="000953DF">
      <w:pPr>
        <w:tabs>
          <w:tab w:val="left" w:pos="0"/>
          <w:tab w:val="left" w:pos="180"/>
          <w:tab w:val="left" w:pos="810"/>
          <w:tab w:val="left" w:pos="1530"/>
          <w:tab w:val="right" w:pos="5760"/>
          <w:tab w:val="left" w:pos="6390"/>
          <w:tab w:val="right" w:pos="7470"/>
          <w:tab w:val="left" w:pos="8010"/>
        </w:tabs>
        <w:ind w:left="2160" w:hanging="2430"/>
        <w:rPr>
          <w:rFonts w:ascii="Arial Narrow" w:hAnsi="Arial Narrow" w:cs="Arial Narrow"/>
        </w:rPr>
      </w:pPr>
      <w:r w:rsidRPr="009F0F62">
        <w:rPr>
          <w:rFonts w:ascii="Arial Narrow" w:hAnsi="Arial Narrow" w:cs="Arial Narrow"/>
        </w:rPr>
        <w:tab/>
        <w:t>071</w:t>
      </w:r>
      <w:r w:rsidRPr="009F0F62">
        <w:rPr>
          <w:rFonts w:ascii="Arial Narrow" w:hAnsi="Arial Narrow" w:cs="Arial Narrow"/>
        </w:rPr>
        <w:tab/>
        <w:t>PK-12</w:t>
      </w:r>
      <w:r w:rsidRPr="009F0F62">
        <w:rPr>
          <w:rFonts w:ascii="Arial Narrow" w:hAnsi="Arial Narrow" w:cs="Arial Narrow"/>
        </w:rPr>
        <w:tab/>
        <w:t>Therapy Pool</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r>
      <w:r w:rsidRPr="009F0F62">
        <w:rPr>
          <w:rFonts w:ascii="Arial Narrow" w:hAnsi="Arial Narrow" w:cs="Arial Narrow"/>
        </w:rPr>
        <w:tab/>
        <w:t>1,000</w:t>
      </w:r>
      <w:r w:rsidRPr="009F0F62">
        <w:rPr>
          <w:rFonts w:ascii="Arial Narrow" w:hAnsi="Arial Narrow" w:cs="Arial Narrow"/>
        </w:rPr>
        <w:tab/>
        <w:t>808,</w:t>
      </w:r>
      <w:r w:rsidR="00AF1827">
        <w:rPr>
          <w:rFonts w:ascii="Arial Narrow" w:hAnsi="Arial Narrow" w:cs="Arial Narrow"/>
        </w:rPr>
        <w:t xml:space="preserve"> </w:t>
      </w:r>
      <w:r w:rsidRPr="009F0F62">
        <w:rPr>
          <w:rFonts w:ascii="Arial Narrow" w:hAnsi="Arial Narrow" w:cs="Arial Narrow"/>
        </w:rPr>
        <w:t>818</w:t>
      </w:r>
      <w:r w:rsidRPr="004F6C8E">
        <w:rPr>
          <w:rFonts w:ascii="Arial Narrow" w:hAnsi="Arial Narrow" w:cs="Arial Narrow"/>
          <w:vertAlign w:val="superscript"/>
        </w:rPr>
        <w:t>(2)</w:t>
      </w:r>
    </w:p>
    <w:p w14:paraId="5AADFEDF" w14:textId="77777777" w:rsidR="00BB5098" w:rsidRPr="009F0F62" w:rsidRDefault="00BB5098" w:rsidP="000953DF">
      <w:pPr>
        <w:tabs>
          <w:tab w:val="left" w:pos="0"/>
          <w:tab w:val="left" w:pos="810"/>
          <w:tab w:val="left" w:pos="1530"/>
          <w:tab w:val="right" w:pos="5760"/>
          <w:tab w:val="left" w:pos="6390"/>
          <w:tab w:val="right" w:pos="7470"/>
          <w:tab w:val="left" w:pos="8010"/>
        </w:tabs>
        <w:ind w:firstLine="630"/>
        <w:rPr>
          <w:rFonts w:ascii="Arial Narrow" w:hAnsi="Arial Narrow" w:cs="Arial Narrow"/>
        </w:rPr>
      </w:pPr>
      <w:r w:rsidRPr="009F0F62">
        <w:rPr>
          <w:rFonts w:ascii="Arial Narrow" w:hAnsi="Arial Narrow" w:cs="Arial Narrow"/>
        </w:rPr>
        <w:tab/>
        <w:t>(Profound centers only)</w:t>
      </w:r>
    </w:p>
    <w:p w14:paraId="60178E5F" w14:textId="77777777" w:rsidR="00BB5098" w:rsidRPr="009F0F62" w:rsidRDefault="00BB5098" w:rsidP="00BB5098">
      <w:pPr>
        <w:tabs>
          <w:tab w:val="left" w:pos="-288"/>
          <w:tab w:val="left" w:pos="0"/>
          <w:tab w:val="left" w:pos="630"/>
          <w:tab w:val="left" w:pos="1350"/>
          <w:tab w:val="left" w:pos="1530"/>
          <w:tab w:val="right" w:pos="5760"/>
          <w:tab w:val="left" w:pos="6390"/>
          <w:tab w:val="right" w:pos="7470"/>
          <w:tab w:val="left" w:pos="8010"/>
        </w:tabs>
        <w:ind w:hanging="1260"/>
        <w:rPr>
          <w:rFonts w:ascii="Arial Narrow" w:hAnsi="Arial Narrow" w:cs="Arial Narrow"/>
        </w:rPr>
      </w:pPr>
    </w:p>
    <w:p w14:paraId="02BDB8CB" w14:textId="77777777" w:rsidR="00BB5098" w:rsidRPr="009F0F62" w:rsidRDefault="00BB5098" w:rsidP="00BB5098">
      <w:pPr>
        <w:tabs>
          <w:tab w:val="left" w:pos="-288"/>
          <w:tab w:val="left" w:pos="0"/>
          <w:tab w:val="left" w:pos="810"/>
          <w:tab w:val="left" w:pos="1350"/>
          <w:tab w:val="left" w:pos="1530"/>
          <w:tab w:val="right" w:pos="5760"/>
          <w:tab w:val="left" w:pos="6390"/>
          <w:tab w:val="right" w:pos="7470"/>
          <w:tab w:val="left" w:pos="8010"/>
        </w:tabs>
        <w:ind w:left="810"/>
        <w:rPr>
          <w:rFonts w:ascii="Arial Narrow" w:hAnsi="Arial Narrow" w:cs="Arial Narrow"/>
        </w:rPr>
      </w:pPr>
      <w:r w:rsidRPr="009F0F62">
        <w:rPr>
          <w:rFonts w:ascii="Arial Narrow" w:hAnsi="Arial Narrow" w:cs="Arial Narrow"/>
        </w:rPr>
        <w:t xml:space="preserve">Note 2: ESE spaces are generated at 1 per each 500 stations or major portion thereof.  ESE vocational classrooms are generated at 1 per each 1,000 stations or major portion thereof in secondary schools.  </w:t>
      </w:r>
    </w:p>
    <w:p w14:paraId="4366F4E6" w14:textId="77777777" w:rsidR="00BB5098" w:rsidRPr="009F0F62" w:rsidRDefault="00BB5098" w:rsidP="00BB5098">
      <w:pPr>
        <w:tabs>
          <w:tab w:val="left" w:pos="-288"/>
          <w:tab w:val="left" w:pos="0"/>
          <w:tab w:val="left" w:pos="810"/>
          <w:tab w:val="left" w:pos="1350"/>
          <w:tab w:val="left" w:pos="1530"/>
          <w:tab w:val="right" w:pos="5760"/>
          <w:tab w:val="left" w:pos="6390"/>
          <w:tab w:val="right" w:pos="7470"/>
          <w:tab w:val="left" w:pos="8010"/>
        </w:tabs>
        <w:ind w:left="810"/>
        <w:rPr>
          <w:rFonts w:ascii="Arial Narrow" w:hAnsi="Arial Narrow" w:cs="Arial Narrow"/>
        </w:rPr>
      </w:pPr>
      <w:r w:rsidRPr="009F0F62">
        <w:rPr>
          <w:rFonts w:ascii="Arial Narrow" w:hAnsi="Arial Narrow" w:cs="Arial Narrow"/>
        </w:rPr>
        <w:t>ESE audiology lab is typically only for specialized centers.</w:t>
      </w:r>
    </w:p>
    <w:p w14:paraId="5FCDFB64" w14:textId="77777777" w:rsidR="00BB5098" w:rsidRDefault="00BB5098" w:rsidP="00BB5098">
      <w:pPr>
        <w:tabs>
          <w:tab w:val="left" w:pos="-288"/>
          <w:tab w:val="left" w:pos="0"/>
          <w:tab w:val="left" w:pos="630"/>
          <w:tab w:val="left" w:pos="1350"/>
          <w:tab w:val="left" w:pos="1530"/>
          <w:tab w:val="right" w:pos="5760"/>
          <w:tab w:val="left" w:pos="6390"/>
          <w:tab w:val="right" w:pos="7470"/>
          <w:tab w:val="left" w:pos="8010"/>
        </w:tabs>
        <w:ind w:hanging="1260"/>
        <w:rPr>
          <w:rFonts w:ascii="Arial Narrow" w:hAnsi="Arial Narrow" w:cs="Arial Narrow"/>
        </w:rPr>
      </w:pPr>
    </w:p>
    <w:p w14:paraId="7C320204" w14:textId="77777777" w:rsidR="00F70AA6" w:rsidRPr="009F0F62" w:rsidRDefault="00F70AA6" w:rsidP="00BB5098">
      <w:pPr>
        <w:tabs>
          <w:tab w:val="left" w:pos="-288"/>
          <w:tab w:val="left" w:pos="0"/>
          <w:tab w:val="left" w:pos="630"/>
          <w:tab w:val="left" w:pos="1350"/>
          <w:tab w:val="left" w:pos="1530"/>
          <w:tab w:val="right" w:pos="5760"/>
          <w:tab w:val="left" w:pos="6390"/>
          <w:tab w:val="right" w:pos="7470"/>
          <w:tab w:val="left" w:pos="8010"/>
        </w:tabs>
        <w:ind w:hanging="1260"/>
        <w:rPr>
          <w:rFonts w:ascii="Arial Narrow" w:hAnsi="Arial Narrow" w:cs="Arial Narrow"/>
        </w:rPr>
      </w:pPr>
    </w:p>
    <w:p w14:paraId="258459BA" w14:textId="77777777" w:rsidR="00C01DFD" w:rsidRPr="00957B5C" w:rsidRDefault="00C01DFD" w:rsidP="00F70AA6">
      <w:pPr>
        <w:tabs>
          <w:tab w:val="left" w:pos="-1080"/>
          <w:tab w:val="left" w:pos="-720"/>
          <w:tab w:val="left" w:pos="0"/>
          <w:tab w:val="left" w:pos="450"/>
          <w:tab w:val="left" w:pos="810"/>
          <w:tab w:val="left" w:pos="1170"/>
          <w:tab w:val="left" w:pos="1890"/>
          <w:tab w:val="left" w:pos="3690"/>
          <w:tab w:val="left" w:pos="4230"/>
          <w:tab w:val="left" w:pos="5040"/>
        </w:tabs>
        <w:jc w:val="both"/>
        <w:rPr>
          <w:rFonts w:ascii="Arial" w:hAnsi="Arial" w:cs="Arial"/>
        </w:rPr>
      </w:pPr>
    </w:p>
    <w:p w14:paraId="6172FB3A" w14:textId="77777777" w:rsidR="00F70AA6" w:rsidRDefault="00F70AA6" w:rsidP="00F70AA6">
      <w:pPr>
        <w:tabs>
          <w:tab w:val="left" w:pos="-288"/>
          <w:tab w:val="left" w:pos="0"/>
          <w:tab w:val="left" w:pos="810"/>
          <w:tab w:val="left" w:pos="1530"/>
          <w:tab w:val="right" w:pos="5760"/>
          <w:tab w:val="left" w:pos="6390"/>
          <w:tab w:val="right" w:pos="7470"/>
          <w:tab w:val="left" w:pos="8010"/>
        </w:tabs>
        <w:rPr>
          <w:rFonts w:ascii="Arial Narrow" w:hAnsi="Arial Narrow" w:cs="Arial Narrow"/>
        </w:rPr>
      </w:pPr>
    </w:p>
    <w:p w14:paraId="131CC4ED"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SIZE OF SPACE AND OCCUPANT DESIGN CRITERIA TABLE</w:t>
      </w:r>
    </w:p>
    <w:p w14:paraId="51BB7E4E"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0E957BF"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32D7F2F5"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2190802A"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3F9198F5"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4FA5D6B4"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282AA038"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06513C3E" w14:textId="77777777" w:rsidR="00F70AA6" w:rsidRDefault="000953DF" w:rsidP="00F70AA6">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r>
      <w:r w:rsidR="00F70AA6">
        <w:rPr>
          <w:rFonts w:ascii="Arial" w:hAnsi="Arial" w:cs="Arial"/>
          <w:sz w:val="18"/>
          <w:szCs w:val="18"/>
        </w:rPr>
        <w:t>Recommended</w:t>
      </w:r>
      <w:r w:rsidR="00F70AA6">
        <w:rPr>
          <w:rFonts w:ascii="Arial" w:hAnsi="Arial" w:cs="Arial"/>
          <w:sz w:val="18"/>
          <w:szCs w:val="18"/>
        </w:rPr>
        <w:tab/>
        <w:t>Teacher</w:t>
      </w:r>
      <w:r w:rsidR="00F70AA6">
        <w:rPr>
          <w:rFonts w:ascii="Arial" w:hAnsi="Arial" w:cs="Arial"/>
          <w:sz w:val="18"/>
          <w:szCs w:val="18"/>
        </w:rPr>
        <w:tab/>
        <w:t xml:space="preserve">  NSF/</w:t>
      </w:r>
    </w:p>
    <w:p w14:paraId="7580DD54" w14:textId="77777777" w:rsidR="00F70AA6" w:rsidRPr="00F92F66" w:rsidRDefault="00F70AA6" w:rsidP="000953DF">
      <w:pPr>
        <w:tabs>
          <w:tab w:val="left" w:pos="-720"/>
          <w:tab w:val="left" w:pos="-90"/>
          <w:tab w:val="left" w:pos="630"/>
          <w:tab w:val="left" w:pos="153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w:t>
      </w:r>
      <w:r w:rsidR="000953DF">
        <w:rPr>
          <w:rFonts w:ascii="Arial" w:hAnsi="Arial" w:cs="Arial"/>
          <w:sz w:val="18"/>
          <w:szCs w:val="18"/>
          <w:u w:val="single"/>
        </w:rPr>
        <w:t xml:space="preserve">de </w:t>
      </w:r>
      <w:r w:rsidR="000953DF">
        <w:rPr>
          <w:rFonts w:ascii="Arial" w:hAnsi="Arial" w:cs="Arial"/>
          <w:sz w:val="18"/>
          <w:szCs w:val="18"/>
          <w:u w:val="single"/>
        </w:rPr>
        <w:tab/>
      </w:r>
      <w:r w:rsidRPr="00F92F66">
        <w:rPr>
          <w:rFonts w:ascii="Arial" w:hAnsi="Arial" w:cs="Arial"/>
          <w:sz w:val="18"/>
          <w:szCs w:val="18"/>
          <w:u w:val="single"/>
        </w:rPr>
        <w:t xml:space="preserve">Group     </w:t>
      </w:r>
      <w:r w:rsidR="000953DF">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6BB7D24E" w14:textId="77777777" w:rsidR="00F70AA6" w:rsidRDefault="00F70AA6" w:rsidP="00F70AA6">
      <w:pPr>
        <w:tabs>
          <w:tab w:val="left" w:pos="-288"/>
          <w:tab w:val="left" w:pos="0"/>
          <w:tab w:val="left" w:pos="990"/>
          <w:tab w:val="left" w:pos="1350"/>
          <w:tab w:val="left" w:pos="1530"/>
          <w:tab w:val="right" w:pos="5760"/>
          <w:tab w:val="left" w:pos="6390"/>
          <w:tab w:val="right" w:pos="7470"/>
          <w:tab w:val="left" w:pos="8010"/>
        </w:tabs>
        <w:rPr>
          <w:rFonts w:ascii="Arial Narrow" w:hAnsi="Arial Narrow" w:cs="Arial Narrow"/>
          <w:b/>
          <w:bCs/>
        </w:rPr>
      </w:pPr>
    </w:p>
    <w:p w14:paraId="060BDEAB" w14:textId="77777777" w:rsidR="00BB5098" w:rsidRPr="009F0F62" w:rsidRDefault="000953DF" w:rsidP="00BB5098">
      <w:pPr>
        <w:tabs>
          <w:tab w:val="left" w:pos="-288"/>
          <w:tab w:val="left" w:pos="0"/>
          <w:tab w:val="left" w:pos="990"/>
          <w:tab w:val="left" w:pos="1350"/>
          <w:tab w:val="left" w:pos="1530"/>
          <w:tab w:val="right" w:pos="5760"/>
          <w:tab w:val="left" w:pos="6390"/>
          <w:tab w:val="right" w:pos="7470"/>
          <w:tab w:val="left" w:pos="8010"/>
        </w:tabs>
        <w:ind w:firstLine="810"/>
        <w:rPr>
          <w:rFonts w:ascii="Arial Narrow" w:hAnsi="Arial Narrow" w:cs="Arial Narrow"/>
        </w:rPr>
      </w:pPr>
      <w:r>
        <w:rPr>
          <w:rFonts w:ascii="Arial Narrow" w:hAnsi="Arial Narrow" w:cs="Arial Narrow"/>
          <w:b/>
          <w:bCs/>
        </w:rPr>
        <w:tab/>
      </w:r>
      <w:r>
        <w:rPr>
          <w:rFonts w:ascii="Arial Narrow" w:hAnsi="Arial Narrow" w:cs="Arial Narrow"/>
          <w:b/>
          <w:bCs/>
        </w:rPr>
        <w:tab/>
      </w:r>
      <w:r>
        <w:rPr>
          <w:rFonts w:ascii="Arial Narrow" w:hAnsi="Arial Narrow" w:cs="Arial Narrow"/>
          <w:b/>
          <w:bCs/>
        </w:rPr>
        <w:tab/>
      </w:r>
      <w:r w:rsidR="00BB5098" w:rsidRPr="009F0F62">
        <w:rPr>
          <w:rFonts w:ascii="Arial Narrow" w:hAnsi="Arial Narrow" w:cs="Arial Narrow"/>
          <w:b/>
          <w:bCs/>
        </w:rPr>
        <w:t>c.  Music</w:t>
      </w:r>
    </w:p>
    <w:p w14:paraId="106A01FE" w14:textId="77777777" w:rsidR="00BB5098" w:rsidRPr="009F0F62" w:rsidRDefault="00BB5098" w:rsidP="00BB5098">
      <w:pPr>
        <w:tabs>
          <w:tab w:val="left" w:pos="-288"/>
          <w:tab w:val="left" w:pos="0"/>
          <w:tab w:val="left" w:pos="630"/>
          <w:tab w:val="left" w:pos="1350"/>
          <w:tab w:val="left" w:pos="1530"/>
          <w:tab w:val="right" w:pos="5760"/>
          <w:tab w:val="left" w:pos="6390"/>
          <w:tab w:val="right" w:pos="7470"/>
          <w:tab w:val="left" w:pos="8010"/>
        </w:tabs>
        <w:ind w:hanging="1260"/>
        <w:rPr>
          <w:rFonts w:ascii="Arial Narrow" w:hAnsi="Arial Narrow" w:cs="Arial Narrow"/>
        </w:rPr>
      </w:pPr>
    </w:p>
    <w:p w14:paraId="4DDB25C5" w14:textId="77777777" w:rsidR="00BB5098" w:rsidRPr="009F0F62" w:rsidRDefault="004F6BA8" w:rsidP="00207D71">
      <w:pPr>
        <w:tabs>
          <w:tab w:val="left" w:pos="-288"/>
          <w:tab w:val="left" w:pos="0"/>
          <w:tab w:val="left" w:pos="180"/>
          <w:tab w:val="left" w:pos="810"/>
          <w:tab w:val="left" w:pos="1530"/>
          <w:tab w:val="right" w:pos="5760"/>
          <w:tab w:val="left" w:pos="6390"/>
          <w:tab w:val="right" w:pos="7560"/>
          <w:tab w:val="left" w:pos="8010"/>
        </w:tabs>
        <w:ind w:hanging="108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055</w:t>
      </w:r>
      <w:r w:rsidR="00BB5098" w:rsidRPr="009F0F62">
        <w:rPr>
          <w:rFonts w:ascii="Arial Narrow" w:hAnsi="Arial Narrow" w:cs="Arial Narrow"/>
        </w:rPr>
        <w:tab/>
        <w:t>PK-5</w:t>
      </w:r>
      <w:r w:rsidR="00BB5098" w:rsidRPr="009F0F62">
        <w:rPr>
          <w:rFonts w:ascii="Arial Narrow" w:hAnsi="Arial Narrow" w:cs="Arial Narrow"/>
        </w:rPr>
        <w:tab/>
        <w:t>Music</w:t>
      </w:r>
      <w:r w:rsidR="00BB5098" w:rsidRPr="009F0F62">
        <w:rPr>
          <w:rFonts w:ascii="Arial Narrow" w:hAnsi="Arial Narrow" w:cs="Arial Narrow"/>
        </w:rPr>
        <w:tab/>
        <w:t>*22</w:t>
      </w:r>
      <w:r w:rsidR="00BB5098" w:rsidRPr="009F0F62">
        <w:rPr>
          <w:rFonts w:ascii="Arial Narrow" w:hAnsi="Arial Narrow" w:cs="Arial Narrow"/>
        </w:rPr>
        <w:tab/>
        <w:t>1</w:t>
      </w:r>
      <w:r w:rsidR="00BB5098" w:rsidRPr="009F0F62">
        <w:rPr>
          <w:rFonts w:ascii="Arial Narrow" w:hAnsi="Arial Narrow" w:cs="Arial Narrow"/>
        </w:rPr>
        <w:tab/>
        <w:t>1,000</w:t>
      </w:r>
      <w:r w:rsidR="00BB5098" w:rsidRPr="009F0F62">
        <w:rPr>
          <w:rFonts w:ascii="Arial Narrow" w:hAnsi="Arial Narrow" w:cs="Arial Narrow"/>
        </w:rPr>
        <w:tab/>
        <w:t>806, 808, 831</w:t>
      </w:r>
    </w:p>
    <w:p w14:paraId="6B44CEC1" w14:textId="77777777" w:rsidR="00BB5098" w:rsidRPr="009F0F62" w:rsidRDefault="00BB5098" w:rsidP="00207D71">
      <w:pPr>
        <w:tabs>
          <w:tab w:val="left" w:pos="-288"/>
          <w:tab w:val="left" w:pos="0"/>
          <w:tab w:val="left" w:pos="630"/>
          <w:tab w:val="left" w:pos="1530"/>
          <w:tab w:val="right" w:pos="5760"/>
          <w:tab w:val="left" w:pos="6390"/>
          <w:tab w:val="right" w:pos="7560"/>
          <w:tab w:val="left" w:pos="8010"/>
        </w:tabs>
        <w:ind w:firstLine="810"/>
        <w:rPr>
          <w:rFonts w:ascii="Arial Narrow" w:hAnsi="Arial Narrow" w:cs="Arial Narrow"/>
        </w:rPr>
      </w:pPr>
      <w:r w:rsidRPr="009F0F62">
        <w:rPr>
          <w:rFonts w:ascii="Arial Narrow" w:hAnsi="Arial Narrow" w:cs="Arial Narrow"/>
        </w:rPr>
        <w:tab/>
        <w:t>(1 per each 500 student stations or major</w:t>
      </w:r>
    </w:p>
    <w:p w14:paraId="49BCBA4C" w14:textId="77777777" w:rsidR="00BB5098" w:rsidRPr="009F0F62" w:rsidRDefault="00BB5098" w:rsidP="00207D71">
      <w:pPr>
        <w:tabs>
          <w:tab w:val="left" w:pos="-288"/>
          <w:tab w:val="left" w:pos="0"/>
          <w:tab w:val="left" w:pos="630"/>
          <w:tab w:val="left" w:pos="1530"/>
          <w:tab w:val="right" w:pos="5760"/>
          <w:tab w:val="left" w:pos="6390"/>
          <w:tab w:val="right" w:pos="7560"/>
          <w:tab w:val="left" w:pos="8010"/>
        </w:tabs>
        <w:ind w:firstLine="810"/>
        <w:rPr>
          <w:rFonts w:ascii="Arial Narrow" w:hAnsi="Arial Narrow" w:cs="Arial Narrow"/>
        </w:rPr>
      </w:pPr>
      <w:r w:rsidRPr="009F0F62">
        <w:rPr>
          <w:rFonts w:ascii="Arial Narrow" w:hAnsi="Arial Narrow" w:cs="Arial Narrow"/>
        </w:rPr>
        <w:tab/>
        <w:t xml:space="preserve">portion thereof without FISH capacity; </w:t>
      </w:r>
    </w:p>
    <w:p w14:paraId="6843DCEF" w14:textId="77777777" w:rsidR="00BB5098" w:rsidRDefault="00BB5098" w:rsidP="00207D71">
      <w:pPr>
        <w:tabs>
          <w:tab w:val="left" w:pos="-288"/>
          <w:tab w:val="left" w:pos="0"/>
          <w:tab w:val="left" w:pos="630"/>
          <w:tab w:val="left" w:pos="1530"/>
          <w:tab w:val="right" w:pos="5760"/>
          <w:tab w:val="left" w:pos="6390"/>
          <w:tab w:val="right" w:pos="7560"/>
          <w:tab w:val="left" w:pos="8010"/>
        </w:tabs>
        <w:ind w:firstLine="810"/>
        <w:rPr>
          <w:rFonts w:ascii="Arial Narrow" w:hAnsi="Arial Narrow" w:cs="Arial Narrow"/>
        </w:rPr>
      </w:pPr>
      <w:r w:rsidRPr="009F0F62">
        <w:rPr>
          <w:rFonts w:ascii="Arial Narrow" w:hAnsi="Arial Narrow" w:cs="Arial Narrow"/>
        </w:rPr>
        <w:tab/>
        <w:t>additional rooms will have capacity)</w:t>
      </w:r>
    </w:p>
    <w:p w14:paraId="0E7FA92D" w14:textId="77777777" w:rsidR="00C96CC1" w:rsidRDefault="00C96CC1" w:rsidP="00207D71">
      <w:pPr>
        <w:tabs>
          <w:tab w:val="left" w:pos="-288"/>
          <w:tab w:val="left" w:pos="0"/>
          <w:tab w:val="left" w:pos="810"/>
          <w:tab w:val="left" w:pos="1530"/>
          <w:tab w:val="right" w:pos="5760"/>
          <w:tab w:val="left" w:pos="6390"/>
          <w:tab w:val="right" w:pos="7560"/>
          <w:tab w:val="left" w:pos="8010"/>
        </w:tabs>
        <w:rPr>
          <w:rFonts w:ascii="Arial Narrow" w:hAnsi="Arial Narrow" w:cs="Arial Narrow"/>
        </w:rPr>
      </w:pPr>
    </w:p>
    <w:p w14:paraId="5289C97C" w14:textId="77777777" w:rsidR="00BB5098" w:rsidRPr="009F0F62" w:rsidRDefault="00BB5098" w:rsidP="00207D71">
      <w:pPr>
        <w:tabs>
          <w:tab w:val="left" w:pos="-288"/>
          <w:tab w:val="left" w:pos="0"/>
          <w:tab w:val="left" w:pos="810"/>
          <w:tab w:val="left" w:pos="1530"/>
          <w:tab w:val="right" w:pos="5760"/>
          <w:tab w:val="left" w:pos="6390"/>
          <w:tab w:val="right" w:pos="7560"/>
          <w:tab w:val="left" w:pos="8010"/>
        </w:tabs>
        <w:ind w:left="8010" w:hanging="8010"/>
        <w:rPr>
          <w:rFonts w:ascii="Arial Narrow" w:hAnsi="Arial Narrow" w:cs="Arial Narrow"/>
        </w:rPr>
      </w:pPr>
      <w:r w:rsidRPr="009F0F62">
        <w:rPr>
          <w:rFonts w:ascii="Arial Narrow" w:hAnsi="Arial Narrow" w:cs="Arial Narrow"/>
        </w:rPr>
        <w:t>075</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Vocal Music Classroom</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57</w:t>
      </w:r>
      <w:r w:rsidRPr="009F0F62">
        <w:rPr>
          <w:rFonts w:ascii="Arial Narrow" w:hAnsi="Arial Narrow" w:cs="Arial Narrow"/>
        </w:rPr>
        <w:tab/>
        <w:t>806, 808, 830, 831, 833, 836, 837</w:t>
      </w:r>
    </w:p>
    <w:p w14:paraId="0B038559" w14:textId="77777777" w:rsidR="00C96CC1" w:rsidRDefault="00BB5098" w:rsidP="00207D71">
      <w:pPr>
        <w:tabs>
          <w:tab w:val="left" w:pos="-288"/>
          <w:tab w:val="left" w:pos="810"/>
          <w:tab w:val="left" w:pos="1530"/>
          <w:tab w:val="right" w:pos="5760"/>
          <w:tab w:val="left" w:pos="6390"/>
          <w:tab w:val="right" w:pos="7560"/>
          <w:tab w:val="left" w:pos="8010"/>
        </w:tabs>
        <w:ind w:left="8010" w:hanging="8010"/>
        <w:rPr>
          <w:rFonts w:ascii="Arial Narrow" w:hAnsi="Arial Narrow" w:cs="Arial Narrow"/>
        </w:rPr>
      </w:pPr>
      <w:r w:rsidRPr="009F0F62">
        <w:rPr>
          <w:rFonts w:ascii="Arial Narrow" w:hAnsi="Arial Narrow" w:cs="Arial Narrow"/>
        </w:rPr>
        <w:t>076</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Band Classroom **</w:t>
      </w:r>
      <w:r w:rsidRPr="009F0F62">
        <w:rPr>
          <w:rFonts w:ascii="Arial Narrow" w:hAnsi="Arial Narrow" w:cs="Arial Narrow"/>
        </w:rPr>
        <w:tab/>
        <w:t>one</w:t>
      </w:r>
      <w:r w:rsidRPr="009F0F62">
        <w:rPr>
          <w:rFonts w:ascii="Arial Narrow" w:hAnsi="Arial Narrow" w:cs="Arial Narrow"/>
        </w:rPr>
        <w:tab/>
        <w:t>1</w:t>
      </w:r>
      <w:r w:rsidRPr="009F0F62">
        <w:rPr>
          <w:rFonts w:ascii="Arial Narrow" w:hAnsi="Arial Narrow" w:cs="Arial Narrow"/>
        </w:rPr>
        <w:tab/>
        <w:t>2,000</w:t>
      </w:r>
      <w:r w:rsidRPr="009F0F62">
        <w:rPr>
          <w:rFonts w:ascii="Arial Narrow" w:hAnsi="Arial Narrow" w:cs="Arial Narrow"/>
        </w:rPr>
        <w:tab/>
        <w:t>806, 808, 830, 831, 832, 834, 835, 836, 837</w:t>
      </w:r>
    </w:p>
    <w:p w14:paraId="211F5F02" w14:textId="77777777" w:rsidR="00BB5098" w:rsidRPr="009F0F62" w:rsidRDefault="00BB5098" w:rsidP="00207D71">
      <w:pPr>
        <w:tabs>
          <w:tab w:val="left" w:pos="-288"/>
          <w:tab w:val="left" w:pos="810"/>
          <w:tab w:val="left" w:pos="1530"/>
          <w:tab w:val="right" w:pos="5760"/>
          <w:tab w:val="left" w:pos="6390"/>
          <w:tab w:val="right" w:pos="7560"/>
          <w:tab w:val="left" w:pos="8010"/>
        </w:tabs>
        <w:ind w:left="8010" w:hanging="8010"/>
        <w:rPr>
          <w:rFonts w:ascii="Arial Narrow" w:hAnsi="Arial Narrow" w:cs="Arial Narrow"/>
        </w:rPr>
      </w:pPr>
      <w:r w:rsidRPr="009F0F62">
        <w:rPr>
          <w:rFonts w:ascii="Arial Narrow" w:hAnsi="Arial Narrow" w:cs="Arial Narrow"/>
        </w:rPr>
        <w:t>077</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Orchestra Classroom</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57</w:t>
      </w:r>
      <w:r w:rsidRPr="009F0F62">
        <w:rPr>
          <w:rFonts w:ascii="Arial Narrow" w:hAnsi="Arial Narrow" w:cs="Arial Narrow"/>
        </w:rPr>
        <w:tab/>
        <w:t>806, 808, 830, 831, 832, 836, 837</w:t>
      </w:r>
    </w:p>
    <w:p w14:paraId="4B8C81A1" w14:textId="77777777" w:rsidR="00BB5098" w:rsidRPr="009F0F62" w:rsidRDefault="00BB5098" w:rsidP="00207D71">
      <w:pPr>
        <w:tabs>
          <w:tab w:val="left" w:pos="-288"/>
          <w:tab w:val="left" w:pos="0"/>
          <w:tab w:val="left" w:pos="630"/>
          <w:tab w:val="left" w:pos="810"/>
          <w:tab w:val="left" w:pos="1530"/>
          <w:tab w:val="right" w:pos="5760"/>
          <w:tab w:val="left" w:pos="6390"/>
          <w:tab w:val="right" w:pos="7560"/>
          <w:tab w:val="left" w:pos="8010"/>
        </w:tabs>
        <w:rPr>
          <w:rFonts w:ascii="Arial Narrow" w:hAnsi="Arial Narrow" w:cs="Arial Narrow"/>
        </w:rPr>
      </w:pPr>
      <w:r w:rsidRPr="009F0F62">
        <w:rPr>
          <w:rFonts w:ascii="Arial Narrow" w:hAnsi="Arial Narrow" w:cs="Arial Narrow"/>
        </w:rPr>
        <w:t>078</w:t>
      </w:r>
      <w:r w:rsidRPr="009F0F62">
        <w:rPr>
          <w:rFonts w:ascii="Arial Narrow" w:hAnsi="Arial Narrow" w:cs="Arial Narrow"/>
        </w:rPr>
        <w:tab/>
      </w:r>
      <w:r w:rsidRPr="009F0F62">
        <w:rPr>
          <w:rFonts w:ascii="Arial Narrow" w:hAnsi="Arial Narrow" w:cs="Arial Narrow"/>
        </w:rPr>
        <w:tab/>
        <w:t>6-12</w:t>
      </w:r>
      <w:r w:rsidRPr="009F0F62">
        <w:rPr>
          <w:rFonts w:ascii="Arial Narrow" w:hAnsi="Arial Narrow" w:cs="Arial Narrow"/>
        </w:rPr>
        <w:tab/>
        <w:t xml:space="preserve">General Music Classroom </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37</w:t>
      </w:r>
      <w:r w:rsidRPr="009F0F62">
        <w:rPr>
          <w:rFonts w:ascii="Arial Narrow" w:hAnsi="Arial Narrow" w:cs="Arial Narrow"/>
        </w:rPr>
        <w:tab/>
        <w:t>808, 832</w:t>
      </w:r>
    </w:p>
    <w:p w14:paraId="6855D647" w14:textId="77777777" w:rsidR="00BB5098" w:rsidRPr="009F0F62" w:rsidRDefault="00BB5098" w:rsidP="00207D71">
      <w:pPr>
        <w:tabs>
          <w:tab w:val="left" w:pos="-288"/>
          <w:tab w:val="left" w:pos="0"/>
          <w:tab w:val="left" w:pos="810"/>
          <w:tab w:val="left" w:pos="1530"/>
          <w:tab w:val="right" w:pos="5760"/>
          <w:tab w:val="left" w:pos="6390"/>
          <w:tab w:val="right" w:pos="7560"/>
          <w:tab w:val="left" w:pos="8010"/>
        </w:tabs>
        <w:rPr>
          <w:rFonts w:ascii="Arial Narrow" w:hAnsi="Arial Narrow" w:cs="Arial Narrow"/>
        </w:rPr>
      </w:pPr>
      <w:r w:rsidRPr="009F0F62">
        <w:rPr>
          <w:rFonts w:ascii="Arial Narrow" w:hAnsi="Arial Narrow" w:cs="Arial Narrow"/>
        </w:rPr>
        <w:t>079</w:t>
      </w:r>
      <w:r w:rsidRPr="009F0F62">
        <w:rPr>
          <w:rFonts w:ascii="Arial Narrow" w:hAnsi="Arial Narrow" w:cs="Arial Narrow"/>
        </w:rPr>
        <w:tab/>
        <w:t>6-12</w:t>
      </w:r>
      <w:r w:rsidRPr="009F0F62">
        <w:rPr>
          <w:rFonts w:ascii="Arial Narrow" w:hAnsi="Arial Narrow" w:cs="Arial Narrow"/>
        </w:rPr>
        <w:tab/>
        <w:t>Guitar Laboratory</w:t>
      </w:r>
      <w:r w:rsidRPr="009F0F62">
        <w:rPr>
          <w:rFonts w:ascii="Arial Narrow" w:hAnsi="Arial Narrow" w:cs="Arial Narrow"/>
        </w:rPr>
        <w:tab/>
        <w:t>*25</w:t>
      </w:r>
      <w:r w:rsidRPr="009F0F62">
        <w:rPr>
          <w:rFonts w:ascii="Arial Narrow" w:hAnsi="Arial Narrow" w:cs="Arial Narrow"/>
        </w:rPr>
        <w:tab/>
        <w:t xml:space="preserve">1 </w:t>
      </w:r>
      <w:r w:rsidRPr="009F0F62">
        <w:rPr>
          <w:rFonts w:ascii="Arial Narrow" w:hAnsi="Arial Narrow" w:cs="Arial Narrow"/>
        </w:rPr>
        <w:tab/>
        <w:t>37</w:t>
      </w:r>
      <w:r w:rsidRPr="009F0F62">
        <w:rPr>
          <w:rFonts w:ascii="Arial Narrow" w:hAnsi="Arial Narrow" w:cs="Arial Narrow"/>
        </w:rPr>
        <w:tab/>
        <w:t>808, 832</w:t>
      </w:r>
    </w:p>
    <w:p w14:paraId="400A4500" w14:textId="77777777" w:rsidR="00BB5098" w:rsidRPr="009F0F62" w:rsidRDefault="00BB5098" w:rsidP="00207D71">
      <w:pPr>
        <w:tabs>
          <w:tab w:val="left" w:pos="-288"/>
          <w:tab w:val="left" w:pos="0"/>
          <w:tab w:val="left" w:pos="810"/>
          <w:tab w:val="left" w:pos="1530"/>
          <w:tab w:val="right" w:pos="5760"/>
          <w:tab w:val="left" w:pos="6390"/>
          <w:tab w:val="right" w:pos="7560"/>
          <w:tab w:val="left" w:pos="8010"/>
        </w:tabs>
        <w:rPr>
          <w:rFonts w:ascii="Arial Narrow" w:hAnsi="Arial Narrow" w:cs="Arial Narrow"/>
        </w:rPr>
      </w:pPr>
      <w:r w:rsidRPr="009F0F62">
        <w:rPr>
          <w:rFonts w:ascii="Arial Narrow" w:hAnsi="Arial Narrow" w:cs="Arial Narrow"/>
        </w:rPr>
        <w:t>080</w:t>
      </w:r>
      <w:r w:rsidRPr="009F0F62">
        <w:rPr>
          <w:rFonts w:ascii="Arial Narrow" w:hAnsi="Arial Narrow" w:cs="Arial Narrow"/>
        </w:rPr>
        <w:tab/>
        <w:t>6-12</w:t>
      </w:r>
      <w:r w:rsidRPr="009F0F62">
        <w:rPr>
          <w:rFonts w:ascii="Arial Narrow" w:hAnsi="Arial Narrow" w:cs="Arial Narrow"/>
        </w:rPr>
        <w:tab/>
        <w:t>Piano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37</w:t>
      </w:r>
      <w:r w:rsidRPr="009F0F62">
        <w:rPr>
          <w:rFonts w:ascii="Arial Narrow" w:hAnsi="Arial Narrow" w:cs="Arial Narrow"/>
        </w:rPr>
        <w:tab/>
        <w:t>808</w:t>
      </w:r>
    </w:p>
    <w:p w14:paraId="6505D75B" w14:textId="77777777" w:rsidR="00BB5098" w:rsidRPr="009F0F62" w:rsidRDefault="00BB5098" w:rsidP="00207D71">
      <w:pPr>
        <w:tabs>
          <w:tab w:val="left" w:pos="-288"/>
          <w:tab w:val="left" w:pos="0"/>
          <w:tab w:val="left" w:pos="810"/>
          <w:tab w:val="left" w:pos="1530"/>
          <w:tab w:val="right" w:pos="5760"/>
          <w:tab w:val="left" w:pos="6390"/>
          <w:tab w:val="right" w:pos="7560"/>
          <w:tab w:val="left" w:pos="8010"/>
        </w:tabs>
        <w:rPr>
          <w:rFonts w:ascii="Arial Narrow" w:hAnsi="Arial Narrow" w:cs="Arial Narrow"/>
        </w:rPr>
      </w:pPr>
      <w:r w:rsidRPr="009F0F62">
        <w:rPr>
          <w:rFonts w:ascii="Arial Narrow" w:hAnsi="Arial Narrow" w:cs="Arial Narrow"/>
        </w:rPr>
        <w:t>081</w:t>
      </w:r>
      <w:r w:rsidRPr="009F0F62">
        <w:rPr>
          <w:rFonts w:ascii="Arial Narrow" w:hAnsi="Arial Narrow" w:cs="Arial Narrow"/>
        </w:rPr>
        <w:tab/>
        <w:t>6-12</w:t>
      </w:r>
      <w:r w:rsidRPr="009F0F62">
        <w:rPr>
          <w:rFonts w:ascii="Arial Narrow" w:hAnsi="Arial Narrow" w:cs="Arial Narrow"/>
        </w:rPr>
        <w:tab/>
        <w:t>Recording Room</w:t>
      </w:r>
      <w:r w:rsidRPr="009F0F62">
        <w:rPr>
          <w:rFonts w:ascii="Arial Narrow" w:hAnsi="Arial Narrow" w:cs="Arial Narrow"/>
        </w:rPr>
        <w:tab/>
        <w:t>5</w:t>
      </w:r>
      <w:r w:rsidRPr="009F0F62">
        <w:rPr>
          <w:rFonts w:ascii="Arial Narrow" w:hAnsi="Arial Narrow" w:cs="Arial Narrow"/>
        </w:rPr>
        <w:tab/>
      </w:r>
      <w:r w:rsidRPr="009F0F62">
        <w:rPr>
          <w:rFonts w:ascii="Arial Narrow" w:hAnsi="Arial Narrow" w:cs="Arial Narrow"/>
        </w:rPr>
        <w:tab/>
        <w:t>45</w:t>
      </w:r>
      <w:r w:rsidRPr="009F0F62">
        <w:rPr>
          <w:rFonts w:ascii="Arial Narrow" w:hAnsi="Arial Narrow" w:cs="Arial Narrow"/>
        </w:rPr>
        <w:tab/>
      </w:r>
    </w:p>
    <w:p w14:paraId="2C23AD67" w14:textId="77777777" w:rsidR="00BB5098" w:rsidRPr="009F0F62" w:rsidRDefault="00BB5098" w:rsidP="00207D71">
      <w:pPr>
        <w:tabs>
          <w:tab w:val="left" w:pos="-288"/>
          <w:tab w:val="left" w:pos="0"/>
          <w:tab w:val="left" w:pos="810"/>
          <w:tab w:val="left" w:pos="1530"/>
          <w:tab w:val="right" w:pos="5760"/>
          <w:tab w:val="left" w:pos="6390"/>
          <w:tab w:val="right" w:pos="7560"/>
          <w:tab w:val="left" w:pos="8010"/>
        </w:tabs>
        <w:rPr>
          <w:rFonts w:ascii="Arial Narrow" w:hAnsi="Arial Narrow" w:cs="Arial Narrow"/>
        </w:rPr>
      </w:pPr>
      <w:r w:rsidRPr="009F0F62">
        <w:rPr>
          <w:rFonts w:ascii="Arial Narrow" w:hAnsi="Arial Narrow" w:cs="Arial Narrow"/>
        </w:rPr>
        <w:t>082</w:t>
      </w:r>
      <w:r w:rsidRPr="009F0F62">
        <w:rPr>
          <w:rFonts w:ascii="Arial Narrow" w:hAnsi="Arial Narrow" w:cs="Arial Narrow"/>
        </w:rPr>
        <w:tab/>
        <w:t>6-12</w:t>
      </w:r>
      <w:r w:rsidRPr="009F0F62">
        <w:rPr>
          <w:rFonts w:ascii="Arial Narrow" w:hAnsi="Arial Narrow" w:cs="Arial Narrow"/>
        </w:rPr>
        <w:tab/>
        <w:t>Instrument Repair</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r>
      <w:r w:rsidRPr="009F0F62">
        <w:rPr>
          <w:rFonts w:ascii="Arial Narrow" w:hAnsi="Arial Narrow" w:cs="Arial Narrow"/>
        </w:rPr>
        <w:tab/>
        <w:t>110</w:t>
      </w:r>
    </w:p>
    <w:p w14:paraId="6FC01F1B" w14:textId="77777777" w:rsidR="00BB5098" w:rsidRPr="009F0F62" w:rsidRDefault="00BB5098" w:rsidP="00207D71">
      <w:pPr>
        <w:tabs>
          <w:tab w:val="left" w:pos="-288"/>
          <w:tab w:val="left" w:pos="0"/>
          <w:tab w:val="left" w:pos="810"/>
          <w:tab w:val="left" w:pos="1530"/>
          <w:tab w:val="right" w:pos="5760"/>
          <w:tab w:val="left" w:pos="6390"/>
          <w:tab w:val="right" w:pos="7560"/>
          <w:tab w:val="left" w:pos="8010"/>
        </w:tabs>
        <w:rPr>
          <w:rFonts w:ascii="Arial Narrow" w:hAnsi="Arial Narrow" w:cs="Arial Narrow"/>
        </w:rPr>
      </w:pPr>
      <w:r w:rsidRPr="009F0F62">
        <w:rPr>
          <w:rFonts w:ascii="Arial Narrow" w:hAnsi="Arial Narrow" w:cs="Arial Narrow"/>
        </w:rPr>
        <w:t>083#</w:t>
      </w:r>
      <w:r w:rsidRPr="009F0F62">
        <w:rPr>
          <w:rFonts w:ascii="Arial Narrow" w:hAnsi="Arial Narrow" w:cs="Arial Narrow"/>
        </w:rPr>
        <w:tab/>
        <w:t>6-12</w:t>
      </w:r>
      <w:r w:rsidRPr="009F0F62">
        <w:rPr>
          <w:rFonts w:ascii="Arial Narrow" w:hAnsi="Arial Narrow" w:cs="Arial Narrow"/>
        </w:rPr>
        <w:tab/>
        <w:t>Music Related Space (use for spaces not</w:t>
      </w:r>
    </w:p>
    <w:p w14:paraId="38765515" w14:textId="77777777" w:rsidR="00BB5098" w:rsidRPr="009F0F62" w:rsidRDefault="00BB5098" w:rsidP="00207D71">
      <w:pPr>
        <w:tabs>
          <w:tab w:val="left" w:pos="-288"/>
          <w:tab w:val="left" w:pos="0"/>
          <w:tab w:val="left" w:pos="630"/>
          <w:tab w:val="left" w:pos="1350"/>
          <w:tab w:val="left" w:pos="1530"/>
          <w:tab w:val="right" w:pos="5760"/>
          <w:tab w:val="left" w:pos="6390"/>
          <w:tab w:val="right" w:pos="7560"/>
          <w:tab w:val="left" w:pos="8010"/>
        </w:tabs>
        <w:ind w:firstLine="1530"/>
        <w:rPr>
          <w:rFonts w:ascii="Arial Narrow" w:hAnsi="Arial Narrow" w:cs="Arial Narrow"/>
        </w:rPr>
      </w:pPr>
      <w:r w:rsidRPr="009F0F62">
        <w:rPr>
          <w:rFonts w:ascii="Arial Narrow" w:hAnsi="Arial Narrow" w:cs="Arial Narrow"/>
        </w:rPr>
        <w:t>found in design codes 830-837)</w:t>
      </w:r>
    </w:p>
    <w:p w14:paraId="2EAACD4A" w14:textId="77777777" w:rsidR="00BB5098" w:rsidRPr="009F0F62" w:rsidRDefault="00BB5098" w:rsidP="00207D71">
      <w:pPr>
        <w:tabs>
          <w:tab w:val="left" w:pos="-288"/>
          <w:tab w:val="left" w:pos="0"/>
          <w:tab w:val="left" w:pos="630"/>
          <w:tab w:val="left" w:pos="1350"/>
          <w:tab w:val="left" w:pos="1530"/>
          <w:tab w:val="right" w:pos="5760"/>
          <w:tab w:val="left" w:pos="6390"/>
          <w:tab w:val="right" w:pos="7560"/>
          <w:tab w:val="left" w:pos="8010"/>
        </w:tabs>
        <w:ind w:hanging="1260"/>
        <w:rPr>
          <w:rFonts w:ascii="Arial Narrow" w:hAnsi="Arial Narrow" w:cs="Arial Narrow"/>
        </w:rPr>
      </w:pPr>
    </w:p>
    <w:p w14:paraId="69924E5F" w14:textId="77777777" w:rsidR="00BB5098" w:rsidRPr="009F0F62" w:rsidRDefault="00BB5098" w:rsidP="00207D71">
      <w:pPr>
        <w:tabs>
          <w:tab w:val="left" w:pos="-288"/>
          <w:tab w:val="left" w:pos="0"/>
          <w:tab w:val="left" w:pos="630"/>
          <w:tab w:val="left" w:pos="1350"/>
          <w:tab w:val="left" w:pos="1530"/>
          <w:tab w:val="right" w:pos="5760"/>
          <w:tab w:val="left" w:pos="6390"/>
          <w:tab w:val="right" w:pos="7560"/>
          <w:tab w:val="left" w:pos="8010"/>
        </w:tabs>
        <w:ind w:firstLine="1530"/>
        <w:rPr>
          <w:rFonts w:ascii="Arial Narrow" w:hAnsi="Arial Narrow" w:cs="Arial Narrow"/>
        </w:rPr>
      </w:pPr>
      <w:r w:rsidRPr="009F0F62">
        <w:rPr>
          <w:rFonts w:ascii="Arial Narrow" w:hAnsi="Arial Narrow" w:cs="Arial Narrow"/>
        </w:rPr>
        <w:t>**Student stations are assigned to design code 076 for band classrooms as follows:</w:t>
      </w:r>
    </w:p>
    <w:p w14:paraId="2CD57F16" w14:textId="77777777" w:rsidR="00BB5098" w:rsidRPr="009F0F62" w:rsidRDefault="00BB5098" w:rsidP="00207D71">
      <w:pPr>
        <w:tabs>
          <w:tab w:val="left" w:pos="-288"/>
          <w:tab w:val="left" w:pos="0"/>
          <w:tab w:val="left" w:pos="630"/>
          <w:tab w:val="left" w:pos="1350"/>
          <w:tab w:val="left" w:pos="1530"/>
          <w:tab w:val="right" w:pos="5760"/>
          <w:tab w:val="left" w:pos="6390"/>
          <w:tab w:val="right" w:pos="7560"/>
          <w:tab w:val="left" w:pos="8010"/>
        </w:tabs>
        <w:ind w:hanging="1260"/>
        <w:rPr>
          <w:rFonts w:ascii="Arial Narrow" w:hAnsi="Arial Narrow" w:cs="Arial Narrow"/>
        </w:rPr>
      </w:pPr>
    </w:p>
    <w:p w14:paraId="15792A0A" w14:textId="77777777" w:rsidR="00BB5098" w:rsidRPr="009F0F62" w:rsidRDefault="00BB5098" w:rsidP="00207D71">
      <w:pPr>
        <w:tabs>
          <w:tab w:val="left" w:pos="-288"/>
          <w:tab w:val="left" w:pos="0"/>
          <w:tab w:val="left" w:pos="630"/>
          <w:tab w:val="left" w:pos="1350"/>
          <w:tab w:val="left" w:pos="1530"/>
          <w:tab w:val="right" w:pos="5760"/>
          <w:tab w:val="left" w:pos="6390"/>
          <w:tab w:val="right" w:pos="7560"/>
          <w:tab w:val="left" w:pos="8010"/>
        </w:tabs>
        <w:ind w:firstLine="1530"/>
        <w:rPr>
          <w:rFonts w:ascii="Arial Narrow" w:hAnsi="Arial Narrow" w:cs="Arial Narrow"/>
        </w:rPr>
      </w:pPr>
      <w:r w:rsidRPr="009F0F62">
        <w:rPr>
          <w:rFonts w:ascii="Arial Narrow" w:hAnsi="Arial Narrow" w:cs="Arial Narrow"/>
        </w:rPr>
        <w:t>Total Satisfactory Student Stations (Excluding</w:t>
      </w:r>
    </w:p>
    <w:p w14:paraId="644E7A34" w14:textId="77777777" w:rsidR="00BB5098" w:rsidRPr="009F0F62" w:rsidRDefault="00BB5098" w:rsidP="00207D71">
      <w:pPr>
        <w:tabs>
          <w:tab w:val="left" w:pos="-288"/>
          <w:tab w:val="left" w:pos="0"/>
          <w:tab w:val="left" w:pos="630"/>
          <w:tab w:val="left" w:pos="1350"/>
          <w:tab w:val="left" w:pos="1530"/>
          <w:tab w:val="right" w:pos="5760"/>
          <w:tab w:val="left" w:pos="6390"/>
          <w:tab w:val="right" w:pos="7560"/>
          <w:tab w:val="left" w:pos="8010"/>
        </w:tabs>
        <w:ind w:left="6390" w:hanging="4860"/>
        <w:rPr>
          <w:rFonts w:ascii="Arial Narrow" w:hAnsi="Arial Narrow" w:cs="Arial Narrow"/>
        </w:rPr>
      </w:pPr>
      <w:r w:rsidRPr="009F0F62">
        <w:rPr>
          <w:rFonts w:ascii="Arial Narrow" w:hAnsi="Arial Narrow" w:cs="Arial Narrow"/>
          <w:u w:val="single"/>
        </w:rPr>
        <w:t xml:space="preserve">         gymnasiums and band classrooms)         </w:t>
      </w: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u w:val="single"/>
        </w:rPr>
        <w:t>Assign Band Stations</w:t>
      </w:r>
    </w:p>
    <w:p w14:paraId="31B2FC0D" w14:textId="77777777" w:rsidR="00BB5098" w:rsidRPr="009F0F62" w:rsidRDefault="00BB5098" w:rsidP="00207D71">
      <w:pPr>
        <w:tabs>
          <w:tab w:val="left" w:pos="-288"/>
          <w:tab w:val="left" w:pos="0"/>
          <w:tab w:val="left" w:pos="630"/>
          <w:tab w:val="left" w:pos="1350"/>
          <w:tab w:val="left" w:pos="1530"/>
          <w:tab w:val="center" w:pos="3240"/>
          <w:tab w:val="right" w:pos="5580"/>
          <w:tab w:val="left" w:pos="6390"/>
          <w:tab w:val="right" w:pos="7560"/>
          <w:tab w:val="left" w:pos="8010"/>
        </w:tabs>
        <w:ind w:left="6390" w:hanging="504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240 or less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30</w:t>
      </w:r>
    </w:p>
    <w:p w14:paraId="3A7C4C6D" w14:textId="77777777" w:rsidR="00BB5098" w:rsidRPr="009F0F62" w:rsidRDefault="00BB5098" w:rsidP="00207D71">
      <w:pPr>
        <w:tabs>
          <w:tab w:val="left" w:pos="-288"/>
          <w:tab w:val="left" w:pos="0"/>
          <w:tab w:val="left" w:pos="630"/>
          <w:tab w:val="left" w:pos="1350"/>
          <w:tab w:val="left" w:pos="1440"/>
          <w:tab w:val="center" w:pos="3240"/>
          <w:tab w:val="right" w:pos="5580"/>
          <w:tab w:val="left" w:pos="6390"/>
          <w:tab w:val="right" w:pos="7560"/>
          <w:tab w:val="left" w:pos="8010"/>
        </w:tabs>
        <w:ind w:left="6390" w:hanging="504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t>241 - 820</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35</w:t>
      </w:r>
    </w:p>
    <w:p w14:paraId="4D8CB2EF" w14:textId="77777777" w:rsidR="00BB5098" w:rsidRPr="009F0F62" w:rsidRDefault="00BB5098" w:rsidP="00207D71">
      <w:pPr>
        <w:tabs>
          <w:tab w:val="left" w:pos="-288"/>
          <w:tab w:val="left" w:pos="0"/>
          <w:tab w:val="left" w:pos="630"/>
          <w:tab w:val="left" w:pos="1350"/>
          <w:tab w:val="center" w:pos="3240"/>
          <w:tab w:val="right" w:pos="5580"/>
          <w:tab w:val="left" w:pos="6390"/>
          <w:tab w:val="right" w:pos="7560"/>
          <w:tab w:val="left" w:pos="8010"/>
        </w:tabs>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821 - 1080</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40</w:t>
      </w:r>
    </w:p>
    <w:p w14:paraId="29B963A7" w14:textId="77777777" w:rsidR="00BB5098" w:rsidRPr="009F0F62" w:rsidRDefault="00BB5098" w:rsidP="00207D71">
      <w:pPr>
        <w:tabs>
          <w:tab w:val="left" w:pos="-288"/>
          <w:tab w:val="left" w:pos="0"/>
          <w:tab w:val="left" w:pos="630"/>
          <w:tab w:val="left" w:pos="1350"/>
          <w:tab w:val="left" w:pos="1530"/>
          <w:tab w:val="center" w:pos="3240"/>
          <w:tab w:val="right" w:pos="5580"/>
          <w:tab w:val="left" w:pos="6390"/>
          <w:tab w:val="right" w:pos="7560"/>
          <w:tab w:val="left" w:pos="8010"/>
        </w:tabs>
        <w:ind w:left="6390" w:hanging="5040"/>
        <w:rPr>
          <w:rFonts w:ascii="Arial Narrow" w:hAnsi="Arial Narrow" w:cs="Arial Narrow"/>
        </w:rPr>
      </w:pPr>
      <w:r w:rsidRPr="009F0F62">
        <w:rPr>
          <w:rFonts w:ascii="Arial Narrow" w:hAnsi="Arial Narrow" w:cs="Arial Narrow"/>
        </w:rPr>
        <w:tab/>
      </w:r>
      <w:r w:rsidRPr="009F0F62">
        <w:rPr>
          <w:rFonts w:ascii="Arial Narrow" w:hAnsi="Arial Narrow" w:cs="Arial Narrow"/>
        </w:rPr>
        <w:tab/>
        <w:t>1081 - 1340</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45</w:t>
      </w:r>
    </w:p>
    <w:p w14:paraId="4830B590" w14:textId="77777777" w:rsidR="00BB5098" w:rsidRPr="009F0F62" w:rsidRDefault="00BB5098" w:rsidP="00207D71">
      <w:pPr>
        <w:tabs>
          <w:tab w:val="left" w:pos="-288"/>
          <w:tab w:val="left" w:pos="0"/>
          <w:tab w:val="left" w:pos="630"/>
          <w:tab w:val="left" w:pos="1350"/>
          <w:tab w:val="left" w:pos="1530"/>
          <w:tab w:val="center" w:pos="3240"/>
          <w:tab w:val="right" w:pos="5580"/>
          <w:tab w:val="left" w:pos="6390"/>
          <w:tab w:val="right" w:pos="7560"/>
          <w:tab w:val="left" w:pos="8010"/>
        </w:tabs>
        <w:ind w:left="6390" w:hanging="5040"/>
        <w:rPr>
          <w:rFonts w:ascii="Arial Narrow" w:hAnsi="Arial Narrow" w:cs="Arial Narrow"/>
        </w:rPr>
      </w:pPr>
      <w:r w:rsidRPr="009F0F62">
        <w:rPr>
          <w:rFonts w:ascii="Arial Narrow" w:hAnsi="Arial Narrow" w:cs="Arial Narrow"/>
        </w:rPr>
        <w:tab/>
      </w:r>
      <w:r w:rsidRPr="009F0F62">
        <w:rPr>
          <w:rFonts w:ascii="Arial Narrow" w:hAnsi="Arial Narrow" w:cs="Arial Narrow"/>
        </w:rPr>
        <w:tab/>
        <w:t>1341 and above</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50</w:t>
      </w:r>
    </w:p>
    <w:p w14:paraId="0FB2427C" w14:textId="77777777" w:rsidR="00BB5098" w:rsidRPr="009F0F62" w:rsidRDefault="00BB5098" w:rsidP="00D904E6">
      <w:pPr>
        <w:tabs>
          <w:tab w:val="left" w:pos="-288"/>
          <w:tab w:val="left" w:pos="0"/>
          <w:tab w:val="left" w:pos="630"/>
          <w:tab w:val="left" w:pos="1350"/>
          <w:tab w:val="left" w:pos="1530"/>
          <w:tab w:val="center" w:pos="3240"/>
          <w:tab w:val="right" w:pos="5580"/>
          <w:tab w:val="left" w:pos="6390"/>
          <w:tab w:val="right" w:pos="7380"/>
          <w:tab w:val="left" w:pos="8010"/>
        </w:tabs>
        <w:ind w:hanging="1260"/>
        <w:rPr>
          <w:rFonts w:ascii="Arial Narrow" w:hAnsi="Arial Narrow" w:cs="Arial Narrow"/>
        </w:rPr>
      </w:pPr>
    </w:p>
    <w:p w14:paraId="44AD5B79" w14:textId="77777777" w:rsidR="00BB5098" w:rsidRPr="009F0F62" w:rsidRDefault="00BB5098" w:rsidP="00BB5098">
      <w:pPr>
        <w:tabs>
          <w:tab w:val="left" w:pos="-288"/>
          <w:tab w:val="left" w:pos="0"/>
          <w:tab w:val="left" w:pos="1350"/>
          <w:tab w:val="left" w:pos="1440"/>
          <w:tab w:val="left" w:pos="1530"/>
          <w:tab w:val="right" w:pos="5760"/>
          <w:tab w:val="left" w:pos="6390"/>
          <w:tab w:val="right" w:pos="7470"/>
          <w:tab w:val="left" w:pos="8010"/>
        </w:tabs>
        <w:rPr>
          <w:rFonts w:ascii="Arial Narrow" w:hAnsi="Arial Narrow" w:cs="Arial Narrow"/>
        </w:rPr>
      </w:pPr>
      <w:r w:rsidRPr="009F0F62">
        <w:rPr>
          <w:rFonts w:ascii="Arial Narrow" w:hAnsi="Arial Narrow" w:cs="Arial Narrow"/>
          <w:b/>
          <w:bCs/>
        </w:rPr>
        <w:lastRenderedPageBreak/>
        <w:tab/>
      </w:r>
    </w:p>
    <w:p w14:paraId="499B1549" w14:textId="77777777" w:rsidR="00F70AA6" w:rsidRDefault="00F70AA6" w:rsidP="00F70AA6">
      <w:pPr>
        <w:tabs>
          <w:tab w:val="left" w:pos="-288"/>
          <w:tab w:val="left" w:pos="0"/>
          <w:tab w:val="left" w:pos="810"/>
          <w:tab w:val="left" w:pos="1530"/>
          <w:tab w:val="right" w:pos="5760"/>
          <w:tab w:val="left" w:pos="6390"/>
          <w:tab w:val="right" w:pos="7470"/>
          <w:tab w:val="left" w:pos="8010"/>
        </w:tabs>
        <w:rPr>
          <w:rFonts w:ascii="Arial Narrow" w:hAnsi="Arial Narrow" w:cs="Arial Narrow"/>
        </w:rPr>
      </w:pPr>
    </w:p>
    <w:p w14:paraId="5D8C73AD" w14:textId="77777777" w:rsidR="00EE43BA" w:rsidRDefault="00EE43BA"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703E8BBC"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SIZE OF SPACE AND OCCUPANT DESIGN CRITERIA TABLE</w:t>
      </w:r>
    </w:p>
    <w:p w14:paraId="2A83ADF9"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8B5FAE8"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18675AC5"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5011EBCA"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5A8F9560"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51625A6B"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45338CD8"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65AF095E" w14:textId="77777777" w:rsidR="00F70AA6" w:rsidRDefault="00F70AA6" w:rsidP="00F70AA6">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07073F42" w14:textId="77777777" w:rsidR="00F70AA6" w:rsidRPr="00F92F66" w:rsidRDefault="00F70AA6"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3C126DDD" w14:textId="77777777" w:rsidR="00F70AA6" w:rsidRDefault="00F70AA6" w:rsidP="00BB5098">
      <w:pPr>
        <w:tabs>
          <w:tab w:val="left" w:pos="-288"/>
          <w:tab w:val="left" w:pos="0"/>
          <w:tab w:val="left" w:pos="720"/>
          <w:tab w:val="left" w:pos="1422"/>
          <w:tab w:val="left" w:pos="5112"/>
          <w:tab w:val="right" w:pos="5760"/>
          <w:tab w:val="right" w:pos="7380"/>
          <w:tab w:val="left" w:pos="8460"/>
        </w:tabs>
        <w:ind w:firstLine="180"/>
        <w:rPr>
          <w:rFonts w:ascii="Arial Narrow" w:hAnsi="Arial Narrow" w:cs="Arial Narrow"/>
        </w:rPr>
      </w:pPr>
    </w:p>
    <w:p w14:paraId="2A0D9B8A" w14:textId="77777777" w:rsidR="000F3579" w:rsidRPr="009F0F62" w:rsidRDefault="000F3579" w:rsidP="005B4FF0">
      <w:pPr>
        <w:tabs>
          <w:tab w:val="left" w:pos="-288"/>
          <w:tab w:val="left" w:pos="0"/>
          <w:tab w:val="left" w:pos="1440"/>
          <w:tab w:val="left" w:pos="1530"/>
          <w:tab w:val="right" w:pos="5760"/>
          <w:tab w:val="left" w:pos="6390"/>
          <w:tab w:val="right" w:pos="7470"/>
          <w:tab w:val="left" w:pos="8010"/>
        </w:tabs>
        <w:rPr>
          <w:rFonts w:ascii="Arial Narrow" w:hAnsi="Arial Narrow" w:cs="Arial Narrow"/>
        </w:rPr>
      </w:pPr>
      <w:r>
        <w:rPr>
          <w:rFonts w:ascii="Arial Narrow" w:hAnsi="Arial Narrow" w:cs="Arial Narrow"/>
          <w:b/>
          <w:bCs/>
        </w:rPr>
        <w:tab/>
      </w:r>
      <w:r w:rsidRPr="009F0F62">
        <w:rPr>
          <w:rFonts w:ascii="Arial Narrow" w:hAnsi="Arial Narrow" w:cs="Arial Narrow"/>
          <w:b/>
          <w:bCs/>
        </w:rPr>
        <w:t>d.  Physical Education</w:t>
      </w:r>
    </w:p>
    <w:p w14:paraId="6714D852" w14:textId="77777777" w:rsidR="00F70AA6" w:rsidRDefault="00F70AA6" w:rsidP="00BB5098">
      <w:pPr>
        <w:tabs>
          <w:tab w:val="left" w:pos="-288"/>
          <w:tab w:val="left" w:pos="0"/>
          <w:tab w:val="left" w:pos="720"/>
          <w:tab w:val="left" w:pos="1422"/>
          <w:tab w:val="left" w:pos="5112"/>
          <w:tab w:val="right" w:pos="5760"/>
          <w:tab w:val="right" w:pos="7380"/>
          <w:tab w:val="left" w:pos="8460"/>
        </w:tabs>
        <w:ind w:firstLine="180"/>
        <w:rPr>
          <w:rFonts w:ascii="Arial Narrow" w:hAnsi="Arial Narrow" w:cs="Arial Narrow"/>
        </w:rPr>
      </w:pPr>
    </w:p>
    <w:p w14:paraId="25BB9DCE"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rPr>
          <w:rFonts w:ascii="Arial Narrow" w:hAnsi="Arial Narrow" w:cs="Arial Narrow"/>
        </w:rPr>
      </w:pPr>
      <w:r w:rsidRPr="009F0F62">
        <w:rPr>
          <w:rFonts w:ascii="Arial Narrow" w:hAnsi="Arial Narrow" w:cs="Arial Narrow"/>
        </w:rPr>
        <w:t>013</w:t>
      </w:r>
      <w:r w:rsidRPr="009F0F62">
        <w:rPr>
          <w:rFonts w:ascii="Arial Narrow" w:hAnsi="Arial Narrow" w:cs="Arial Narrow"/>
        </w:rPr>
        <w:tab/>
        <w:t>PK-5</w:t>
      </w:r>
      <w:r w:rsidRPr="009F0F62">
        <w:rPr>
          <w:rFonts w:ascii="Arial Narrow" w:hAnsi="Arial Narrow" w:cs="Arial Narrow"/>
        </w:rPr>
        <w:tab/>
        <w:t>Physical Education Storage</w:t>
      </w:r>
      <w:r w:rsidRPr="009F0F62">
        <w:rPr>
          <w:rFonts w:ascii="Arial Narrow" w:hAnsi="Arial Narrow" w:cs="Arial Narrow"/>
        </w:rPr>
        <w:tab/>
        <w:t xml:space="preserve"> </w:t>
      </w:r>
      <w:r w:rsidRPr="009F0F62">
        <w:rPr>
          <w:rFonts w:ascii="Arial Narrow" w:hAnsi="Arial Narrow" w:cs="Arial Narrow"/>
        </w:rPr>
        <w:tab/>
      </w:r>
      <w:r w:rsidR="004C0509">
        <w:rPr>
          <w:rFonts w:ascii="Arial Narrow" w:hAnsi="Arial Narrow" w:cs="Arial Narrow"/>
        </w:rPr>
        <w:t>1</w:t>
      </w:r>
      <w:r w:rsidR="005B4FF0">
        <w:rPr>
          <w:rFonts w:ascii="Arial Narrow" w:hAnsi="Arial Narrow" w:cs="Arial Narrow"/>
        </w:rPr>
        <w:tab/>
      </w:r>
      <w:r w:rsidRPr="009F0F62">
        <w:rPr>
          <w:rFonts w:ascii="Arial Narrow" w:hAnsi="Arial Narrow" w:cs="Arial Narrow"/>
        </w:rPr>
        <w:t>315</w:t>
      </w:r>
    </w:p>
    <w:p w14:paraId="29A19D69"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rPr>
          <w:rFonts w:ascii="Arial Narrow" w:hAnsi="Arial Narrow" w:cs="Arial Narrow"/>
        </w:rPr>
      </w:pPr>
      <w:r w:rsidRPr="009F0F62">
        <w:rPr>
          <w:rFonts w:ascii="Arial Narrow" w:hAnsi="Arial Narrow" w:cs="Arial Narrow"/>
        </w:rPr>
        <w:t>014</w:t>
      </w:r>
      <w:r w:rsidRPr="009F0F62">
        <w:rPr>
          <w:rFonts w:ascii="Arial Narrow" w:hAnsi="Arial Narrow" w:cs="Arial Narrow"/>
        </w:rPr>
        <w:tab/>
        <w:t>PK-5</w:t>
      </w:r>
      <w:r w:rsidRPr="009F0F62">
        <w:rPr>
          <w:rFonts w:ascii="Arial Narrow" w:hAnsi="Arial Narrow" w:cs="Arial Narrow"/>
        </w:rPr>
        <w:tab/>
        <w:t>PE Covered Play Area (</w:t>
      </w:r>
      <w:r w:rsidR="004C0509">
        <w:rPr>
          <w:rFonts w:ascii="Arial Narrow" w:hAnsi="Arial Narrow" w:cs="Arial Narrow"/>
        </w:rPr>
        <w:t>1</w:t>
      </w:r>
      <w:r w:rsidRPr="009F0F62">
        <w:rPr>
          <w:rFonts w:ascii="Arial Narrow" w:hAnsi="Arial Narrow" w:cs="Arial Narrow"/>
        </w:rPr>
        <w:t xml:space="preserve"> per school)</w:t>
      </w:r>
      <w:r w:rsidR="005B4FF0">
        <w:rPr>
          <w:rFonts w:ascii="Arial Narrow" w:hAnsi="Arial Narrow" w:cs="Arial Narrow"/>
        </w:rPr>
        <w:tab/>
      </w:r>
      <w:r w:rsidRPr="009F0F62">
        <w:rPr>
          <w:rFonts w:ascii="Arial Narrow" w:hAnsi="Arial Narrow" w:cs="Arial Narrow"/>
        </w:rPr>
        <w:t>10% cap</w:t>
      </w:r>
      <w:r w:rsidRPr="009F0F62">
        <w:rPr>
          <w:rFonts w:ascii="Arial Narrow" w:hAnsi="Arial Narrow" w:cs="Arial Narrow"/>
        </w:rPr>
        <w:tab/>
      </w:r>
      <w:r w:rsidR="005B4FF0">
        <w:rPr>
          <w:rFonts w:ascii="Arial Narrow" w:hAnsi="Arial Narrow" w:cs="Arial Narrow"/>
        </w:rPr>
        <w:tab/>
      </w:r>
      <w:r w:rsidRPr="009F0F62">
        <w:rPr>
          <w:rFonts w:ascii="Arial Narrow" w:hAnsi="Arial Narrow" w:cs="Arial Narrow"/>
        </w:rPr>
        <w:t>36</w:t>
      </w:r>
      <w:r w:rsidRPr="009F0F62">
        <w:rPr>
          <w:rFonts w:ascii="Arial Narrow" w:hAnsi="Arial Narrow" w:cs="Arial Narrow"/>
        </w:rPr>
        <w:tab/>
      </w:r>
    </w:p>
    <w:p w14:paraId="38209A1D"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rPr>
          <w:rFonts w:ascii="Arial Narrow" w:hAnsi="Arial Narrow" w:cs="Arial Narrow"/>
        </w:rPr>
      </w:pPr>
      <w:r w:rsidRPr="009F0F62">
        <w:rPr>
          <w:rFonts w:ascii="Arial Narrow" w:hAnsi="Arial Narrow" w:cs="Arial Narrow"/>
        </w:rPr>
        <w:t>090</w:t>
      </w:r>
      <w:r w:rsidRPr="009F0F62">
        <w:rPr>
          <w:rFonts w:ascii="Arial Narrow" w:hAnsi="Arial Narrow" w:cs="Arial Narrow"/>
        </w:rPr>
        <w:tab/>
        <w:t>6-12</w:t>
      </w:r>
      <w:r w:rsidRPr="009F0F62">
        <w:rPr>
          <w:rFonts w:ascii="Arial Narrow" w:hAnsi="Arial Narrow" w:cs="Arial Narrow"/>
        </w:rPr>
        <w:tab/>
        <w:t>Dressing Room - Male</w:t>
      </w:r>
      <w:r w:rsidRPr="009F0F62">
        <w:rPr>
          <w:rFonts w:ascii="Arial Narrow" w:hAnsi="Arial Narrow" w:cs="Arial Narrow"/>
        </w:rPr>
        <w:tab/>
      </w:r>
      <w:r w:rsidRPr="009F0F62">
        <w:rPr>
          <w:rFonts w:ascii="Arial Narrow" w:hAnsi="Arial Narrow" w:cs="Arial Narrow"/>
        </w:rPr>
        <w:tab/>
        <w:t>5% cap</w:t>
      </w:r>
      <w:r w:rsidR="005B4FF0">
        <w:rPr>
          <w:rFonts w:ascii="Arial Narrow" w:hAnsi="Arial Narrow" w:cs="Arial Narrow"/>
        </w:rPr>
        <w:tab/>
      </w:r>
      <w:r w:rsidRPr="009F0F62">
        <w:rPr>
          <w:rFonts w:ascii="Arial Narrow" w:hAnsi="Arial Narrow" w:cs="Arial Narrow"/>
        </w:rPr>
        <w:t>12</w:t>
      </w:r>
      <w:r w:rsidRPr="009F0F62">
        <w:rPr>
          <w:rFonts w:ascii="Arial Narrow" w:hAnsi="Arial Narrow" w:cs="Arial Narrow"/>
        </w:rPr>
        <w:tab/>
      </w:r>
    </w:p>
    <w:p w14:paraId="55C523A0"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rPr>
          <w:rFonts w:ascii="Arial Narrow" w:hAnsi="Arial Narrow" w:cs="Arial Narrow"/>
        </w:rPr>
      </w:pPr>
      <w:r w:rsidRPr="009F0F62">
        <w:rPr>
          <w:rFonts w:ascii="Arial Narrow" w:hAnsi="Arial Narrow" w:cs="Arial Narrow"/>
        </w:rPr>
        <w:t>091</w:t>
      </w:r>
      <w:r w:rsidRPr="009F0F62">
        <w:rPr>
          <w:rFonts w:ascii="Arial Narrow" w:hAnsi="Arial Narrow" w:cs="Arial Narrow"/>
        </w:rPr>
        <w:tab/>
        <w:t>6-12</w:t>
      </w:r>
      <w:r w:rsidRPr="009F0F62">
        <w:rPr>
          <w:rFonts w:ascii="Arial Narrow" w:hAnsi="Arial Narrow" w:cs="Arial Narrow"/>
        </w:rPr>
        <w:tab/>
        <w:t>Dressing Room - Female</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12</w:t>
      </w:r>
      <w:r w:rsidRPr="009F0F62">
        <w:rPr>
          <w:rFonts w:ascii="Arial Narrow" w:hAnsi="Arial Narrow" w:cs="Arial Narrow"/>
        </w:rPr>
        <w:tab/>
      </w:r>
    </w:p>
    <w:p w14:paraId="06F489D8"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092</w:t>
      </w:r>
      <w:r w:rsidRPr="009F0F62">
        <w:rPr>
          <w:rFonts w:ascii="Arial Narrow" w:hAnsi="Arial Narrow" w:cs="Arial Narrow"/>
        </w:rPr>
        <w:tab/>
        <w:t>6-12</w:t>
      </w:r>
      <w:r w:rsidRPr="009F0F62">
        <w:rPr>
          <w:rFonts w:ascii="Arial Narrow" w:hAnsi="Arial Narrow" w:cs="Arial Narrow"/>
        </w:rPr>
        <w:tab/>
        <w:t>Lockers - Male</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2</w:t>
      </w:r>
      <w:r w:rsidRPr="009F0F62">
        <w:rPr>
          <w:rFonts w:ascii="Arial Narrow" w:hAnsi="Arial Narrow" w:cs="Arial Narrow"/>
        </w:rPr>
        <w:tab/>
      </w:r>
    </w:p>
    <w:p w14:paraId="6E58D957"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093</w:t>
      </w:r>
      <w:r w:rsidRPr="009F0F62">
        <w:rPr>
          <w:rFonts w:ascii="Arial Narrow" w:hAnsi="Arial Narrow" w:cs="Arial Narrow"/>
        </w:rPr>
        <w:tab/>
        <w:t>6-12</w:t>
      </w:r>
      <w:r w:rsidRPr="009F0F62">
        <w:rPr>
          <w:rFonts w:ascii="Arial Narrow" w:hAnsi="Arial Narrow" w:cs="Arial Narrow"/>
        </w:rPr>
        <w:tab/>
        <w:t>Lockers - Female</w:t>
      </w:r>
      <w:r w:rsidRPr="009F0F62">
        <w:rPr>
          <w:rFonts w:ascii="Arial Narrow" w:hAnsi="Arial Narrow" w:cs="Arial Narrow"/>
        </w:rPr>
        <w:tab/>
      </w:r>
      <w:r w:rsidR="004C0509">
        <w:rPr>
          <w:rFonts w:ascii="Arial Narrow" w:hAnsi="Arial Narrow" w:cs="Arial Narrow"/>
        </w:rPr>
        <w:tab/>
      </w:r>
      <w:r w:rsidRPr="009F0F62">
        <w:rPr>
          <w:rFonts w:ascii="Arial Narrow" w:hAnsi="Arial Narrow" w:cs="Arial Narrow"/>
        </w:rPr>
        <w:t>5% cap</w:t>
      </w:r>
      <w:r w:rsidR="004C0509">
        <w:rPr>
          <w:rFonts w:ascii="Arial Narrow" w:hAnsi="Arial Narrow" w:cs="Arial Narrow"/>
        </w:rPr>
        <w:tab/>
      </w:r>
      <w:r w:rsidRPr="009F0F62">
        <w:rPr>
          <w:rFonts w:ascii="Arial Narrow" w:hAnsi="Arial Narrow" w:cs="Arial Narrow"/>
        </w:rPr>
        <w:t>2</w:t>
      </w:r>
    </w:p>
    <w:p w14:paraId="6196CF72"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094</w:t>
      </w:r>
      <w:r w:rsidRPr="009F0F62">
        <w:rPr>
          <w:rFonts w:ascii="Arial Narrow" w:hAnsi="Arial Narrow" w:cs="Arial Narrow"/>
        </w:rPr>
        <w:tab/>
        <w:t>6-12</w:t>
      </w:r>
      <w:r w:rsidRPr="009F0F62">
        <w:rPr>
          <w:rFonts w:ascii="Arial Narrow" w:hAnsi="Arial Narrow" w:cs="Arial Narrow"/>
        </w:rPr>
        <w:tab/>
        <w:t>Showers - Male</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2</w:t>
      </w:r>
      <w:r w:rsidRPr="009F0F62">
        <w:rPr>
          <w:rFonts w:ascii="Arial Narrow" w:hAnsi="Arial Narrow" w:cs="Arial Narrow"/>
        </w:rPr>
        <w:tab/>
      </w:r>
    </w:p>
    <w:p w14:paraId="71A13788"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095</w:t>
      </w:r>
      <w:r w:rsidRPr="009F0F62">
        <w:rPr>
          <w:rFonts w:ascii="Arial Narrow" w:hAnsi="Arial Narrow" w:cs="Arial Narrow"/>
        </w:rPr>
        <w:tab/>
        <w:t>6-12</w:t>
      </w:r>
      <w:r w:rsidRPr="009F0F62">
        <w:rPr>
          <w:rFonts w:ascii="Arial Narrow" w:hAnsi="Arial Narrow" w:cs="Arial Narrow"/>
        </w:rPr>
        <w:tab/>
        <w:t>Showers - Female</w:t>
      </w:r>
      <w:r w:rsidRPr="009F0F62">
        <w:rPr>
          <w:rFonts w:ascii="Arial Narrow" w:hAnsi="Arial Narrow" w:cs="Arial Narrow"/>
        </w:rPr>
        <w:tab/>
      </w:r>
      <w:r w:rsidR="004C0509">
        <w:rPr>
          <w:rFonts w:ascii="Arial Narrow" w:hAnsi="Arial Narrow" w:cs="Arial Narrow"/>
        </w:rPr>
        <w:tab/>
      </w:r>
      <w:r w:rsidRPr="009F0F62">
        <w:rPr>
          <w:rFonts w:ascii="Arial Narrow" w:hAnsi="Arial Narrow" w:cs="Arial Narrow"/>
        </w:rPr>
        <w:t xml:space="preserve">5% cap </w:t>
      </w:r>
      <w:r w:rsidRPr="009F0F62">
        <w:rPr>
          <w:rFonts w:ascii="Arial Narrow" w:hAnsi="Arial Narrow" w:cs="Arial Narrow"/>
        </w:rPr>
        <w:tab/>
        <w:t>2</w:t>
      </w:r>
    </w:p>
    <w:p w14:paraId="50DC448E"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815</w:t>
      </w:r>
      <w:r w:rsidRPr="009F0F62">
        <w:rPr>
          <w:rFonts w:ascii="Arial Narrow" w:hAnsi="Arial Narrow" w:cs="Arial Narrow"/>
        </w:rPr>
        <w:tab/>
        <w:t>6-12</w:t>
      </w:r>
      <w:r w:rsidRPr="009F0F62">
        <w:rPr>
          <w:rFonts w:ascii="Arial Narrow" w:hAnsi="Arial Narrow" w:cs="Arial Narrow"/>
        </w:rPr>
        <w:tab/>
        <w:t>Restroom - Male</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 xml:space="preserve"> 2</w:t>
      </w:r>
    </w:p>
    <w:p w14:paraId="2D3EE802"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816</w:t>
      </w:r>
      <w:r w:rsidRPr="009F0F62">
        <w:rPr>
          <w:rFonts w:ascii="Arial Narrow" w:hAnsi="Arial Narrow" w:cs="Arial Narrow"/>
        </w:rPr>
        <w:tab/>
        <w:t>6-12</w:t>
      </w:r>
      <w:r w:rsidRPr="009F0F62">
        <w:rPr>
          <w:rFonts w:ascii="Arial Narrow" w:hAnsi="Arial Narrow" w:cs="Arial Narrow"/>
        </w:rPr>
        <w:tab/>
        <w:t xml:space="preserve">Restroom - Female </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 xml:space="preserve"> 2</w:t>
      </w:r>
    </w:p>
    <w:p w14:paraId="61576832" w14:textId="77777777" w:rsidR="00C96CC1"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096</w:t>
      </w:r>
      <w:r w:rsidRPr="009F0F62">
        <w:rPr>
          <w:rFonts w:ascii="Arial Narrow" w:hAnsi="Arial Narrow" w:cs="Arial Narrow"/>
        </w:rPr>
        <w:tab/>
        <w:t>6-12</w:t>
      </w:r>
      <w:r w:rsidRPr="009F0F62">
        <w:rPr>
          <w:rFonts w:ascii="Arial Narrow" w:hAnsi="Arial Narrow" w:cs="Arial Narrow"/>
        </w:rPr>
        <w:tab/>
        <w:t>Drying Area - Male</w:t>
      </w:r>
      <w:r w:rsidRPr="009F0F62">
        <w:rPr>
          <w:rFonts w:ascii="Arial Narrow" w:hAnsi="Arial Narrow" w:cs="Arial Narrow"/>
        </w:rPr>
        <w:tab/>
      </w:r>
      <w:r w:rsidR="004C0509">
        <w:rPr>
          <w:rFonts w:ascii="Arial Narrow" w:hAnsi="Arial Narrow" w:cs="Arial Narrow"/>
        </w:rPr>
        <w:tab/>
      </w:r>
      <w:r w:rsidRPr="009F0F62">
        <w:rPr>
          <w:rFonts w:ascii="Arial Narrow" w:hAnsi="Arial Narrow" w:cs="Arial Narrow"/>
        </w:rPr>
        <w:t>5% cap</w:t>
      </w:r>
      <w:r w:rsidRPr="009F0F62">
        <w:rPr>
          <w:rFonts w:ascii="Arial Narrow" w:hAnsi="Arial Narrow" w:cs="Arial Narrow"/>
        </w:rPr>
        <w:tab/>
        <w:t>2</w:t>
      </w:r>
      <w:r w:rsidRPr="009F0F62">
        <w:rPr>
          <w:rFonts w:ascii="Arial Narrow" w:hAnsi="Arial Narrow" w:cs="Arial Narrow"/>
        </w:rPr>
        <w:tab/>
      </w:r>
    </w:p>
    <w:p w14:paraId="71452D56"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097</w:t>
      </w:r>
      <w:r w:rsidRPr="009F0F62">
        <w:rPr>
          <w:rFonts w:ascii="Arial Narrow" w:hAnsi="Arial Narrow" w:cs="Arial Narrow"/>
        </w:rPr>
        <w:tab/>
        <w:t>6-12</w:t>
      </w:r>
      <w:r w:rsidRPr="009F0F62">
        <w:rPr>
          <w:rFonts w:ascii="Arial Narrow" w:hAnsi="Arial Narrow" w:cs="Arial Narrow"/>
        </w:rPr>
        <w:tab/>
        <w:t>Drying Area - Female</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 xml:space="preserve">   2</w:t>
      </w:r>
      <w:r w:rsidRPr="009F0F62">
        <w:rPr>
          <w:rFonts w:ascii="Arial Narrow" w:hAnsi="Arial Narrow" w:cs="Arial Narrow"/>
        </w:rPr>
        <w:tab/>
      </w:r>
    </w:p>
    <w:p w14:paraId="05E94105"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098</w:t>
      </w:r>
      <w:r w:rsidRPr="009F0F62">
        <w:rPr>
          <w:rFonts w:ascii="Arial Narrow" w:hAnsi="Arial Narrow" w:cs="Arial Narrow"/>
        </w:rPr>
        <w:tab/>
        <w:t>6-12</w:t>
      </w:r>
      <w:r w:rsidRPr="009F0F62">
        <w:rPr>
          <w:rFonts w:ascii="Arial Narrow" w:hAnsi="Arial Narrow" w:cs="Arial Narrow"/>
        </w:rPr>
        <w:tab/>
        <w:t>Storage</w:t>
      </w:r>
      <w:r w:rsidRPr="009F0F62">
        <w:rPr>
          <w:rFonts w:ascii="Arial Narrow" w:hAnsi="Arial Narrow" w:cs="Arial Narrow"/>
        </w:rPr>
        <w:tab/>
      </w:r>
      <w:r w:rsidRPr="009F0F62">
        <w:rPr>
          <w:rFonts w:ascii="Arial Narrow" w:hAnsi="Arial Narrow" w:cs="Arial Narrow"/>
        </w:rPr>
        <w:tab/>
        <w:t>5% cap</w:t>
      </w:r>
      <w:r w:rsidRPr="009F0F62">
        <w:rPr>
          <w:rFonts w:ascii="Arial Narrow" w:hAnsi="Arial Narrow" w:cs="Arial Narrow"/>
        </w:rPr>
        <w:tab/>
        <w:t>9</w:t>
      </w:r>
    </w:p>
    <w:p w14:paraId="60700B32"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099</w:t>
      </w:r>
      <w:r w:rsidRPr="009F0F62">
        <w:rPr>
          <w:rFonts w:ascii="Arial Narrow" w:hAnsi="Arial Narrow" w:cs="Arial Narrow"/>
        </w:rPr>
        <w:tab/>
        <w:t>6-12</w:t>
      </w:r>
      <w:r w:rsidRPr="009F0F62">
        <w:rPr>
          <w:rFonts w:ascii="Arial Narrow" w:hAnsi="Arial Narrow" w:cs="Arial Narrow"/>
        </w:rPr>
        <w:tab/>
        <w:t>Teachers Shower - Male</w:t>
      </w:r>
      <w:r w:rsidRPr="009F0F62">
        <w:rPr>
          <w:rFonts w:ascii="Arial Narrow" w:hAnsi="Arial Narrow" w:cs="Arial Narrow"/>
        </w:rPr>
        <w:tab/>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22</w:t>
      </w:r>
    </w:p>
    <w:p w14:paraId="456A67B6"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100</w:t>
      </w:r>
      <w:r w:rsidRPr="009F0F62">
        <w:rPr>
          <w:rFonts w:ascii="Arial Narrow" w:hAnsi="Arial Narrow" w:cs="Arial Narrow"/>
        </w:rPr>
        <w:tab/>
        <w:t>6-12</w:t>
      </w:r>
      <w:r w:rsidRPr="009F0F62">
        <w:rPr>
          <w:rFonts w:ascii="Arial Narrow" w:hAnsi="Arial Narrow" w:cs="Arial Narrow"/>
        </w:rPr>
        <w:tab/>
        <w:t>Teachers Shower - Female</w:t>
      </w:r>
      <w:r w:rsidRPr="009F0F62">
        <w:rPr>
          <w:rFonts w:ascii="Arial Narrow" w:hAnsi="Arial Narrow" w:cs="Arial Narrow"/>
        </w:rPr>
        <w:tab/>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22</w:t>
      </w:r>
    </w:p>
    <w:p w14:paraId="1E199633"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110</w:t>
      </w:r>
      <w:r w:rsidRPr="009F0F62">
        <w:rPr>
          <w:rFonts w:ascii="Arial Narrow" w:hAnsi="Arial Narrow" w:cs="Arial Narrow"/>
        </w:rPr>
        <w:tab/>
        <w:t>6-12</w:t>
      </w:r>
      <w:r w:rsidRPr="009F0F62">
        <w:rPr>
          <w:rFonts w:ascii="Arial Narrow" w:hAnsi="Arial Narrow" w:cs="Arial Narrow"/>
        </w:rPr>
        <w:tab/>
        <w:t>Multipurpose/Instruction</w:t>
      </w:r>
      <w:r w:rsidRPr="009F0F62">
        <w:rPr>
          <w:rFonts w:ascii="Arial Narrow" w:hAnsi="Arial Narrow" w:cs="Arial Narrow"/>
        </w:rPr>
        <w:tab/>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1,050</w:t>
      </w:r>
    </w:p>
    <w:p w14:paraId="56A3D747"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111</w:t>
      </w:r>
      <w:r w:rsidRPr="009F0F62">
        <w:rPr>
          <w:rFonts w:ascii="Arial Narrow" w:hAnsi="Arial Narrow" w:cs="Arial Narrow"/>
        </w:rPr>
        <w:tab/>
        <w:t>6-9</w:t>
      </w:r>
      <w:r w:rsidRPr="009F0F62">
        <w:rPr>
          <w:rFonts w:ascii="Arial Narrow" w:hAnsi="Arial Narrow" w:cs="Arial Narrow"/>
        </w:rPr>
        <w:tab/>
        <w:t>Gymnasium Floor ***</w:t>
      </w:r>
      <w:r w:rsidRPr="009F0F62">
        <w:rPr>
          <w:rFonts w:ascii="Arial Narrow" w:hAnsi="Arial Narrow" w:cs="Arial Narrow"/>
        </w:rPr>
        <w:tab/>
      </w:r>
      <w:r w:rsidR="005B4FF0">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w:t>
      </w:r>
      <w:r w:rsidRPr="009F0F62">
        <w:rPr>
          <w:rFonts w:ascii="Arial Narrow" w:hAnsi="Arial Narrow" w:cs="Arial Narrow"/>
        </w:rPr>
        <w:tab/>
        <w:t>5,800</w:t>
      </w:r>
      <w:r w:rsidRPr="009F0F62">
        <w:rPr>
          <w:rFonts w:ascii="Arial Narrow" w:hAnsi="Arial Narrow" w:cs="Arial Narrow"/>
        </w:rPr>
        <w:tab/>
      </w:r>
    </w:p>
    <w:p w14:paraId="668693D6"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112</w:t>
      </w:r>
      <w:r w:rsidRPr="009F0F62">
        <w:rPr>
          <w:rFonts w:ascii="Arial Narrow" w:hAnsi="Arial Narrow" w:cs="Arial Narrow"/>
        </w:rPr>
        <w:tab/>
        <w:t>9-12</w:t>
      </w:r>
      <w:r w:rsidRPr="009F0F62">
        <w:rPr>
          <w:rFonts w:ascii="Arial Narrow" w:hAnsi="Arial Narrow" w:cs="Arial Narrow"/>
        </w:rPr>
        <w:tab/>
        <w:t>Gymnasium Floor ***</w:t>
      </w:r>
      <w:r w:rsidRPr="009F0F62">
        <w:rPr>
          <w:rFonts w:ascii="Arial Narrow" w:hAnsi="Arial Narrow" w:cs="Arial Narrow"/>
        </w:rPr>
        <w:tab/>
      </w:r>
      <w:r w:rsidR="005B4FF0">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w:t>
      </w:r>
      <w:r w:rsidRPr="009F0F62">
        <w:rPr>
          <w:rFonts w:ascii="Arial Narrow" w:hAnsi="Arial Narrow" w:cs="Arial Narrow"/>
        </w:rPr>
        <w:tab/>
        <w:t>6,500</w:t>
      </w:r>
    </w:p>
    <w:p w14:paraId="53E258CD"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113</w:t>
      </w:r>
      <w:r w:rsidRPr="009F0F62">
        <w:rPr>
          <w:rFonts w:ascii="Arial Narrow" w:hAnsi="Arial Narrow" w:cs="Arial Narrow"/>
        </w:rPr>
        <w:tab/>
        <w:t>6-12</w:t>
      </w:r>
      <w:r w:rsidRPr="009F0F62">
        <w:rPr>
          <w:rFonts w:ascii="Arial Narrow" w:hAnsi="Arial Narrow" w:cs="Arial Narrow"/>
        </w:rPr>
        <w:tab/>
        <w:t>Gymnasium Seating</w:t>
      </w:r>
      <w:r w:rsidRPr="009F0F62">
        <w:rPr>
          <w:rFonts w:ascii="Arial Narrow" w:hAnsi="Arial Narrow" w:cs="Arial Narrow"/>
        </w:rPr>
        <w:tab/>
      </w:r>
      <w:r w:rsidRPr="009F0F62">
        <w:rPr>
          <w:rFonts w:ascii="Arial Narrow" w:hAnsi="Arial Narrow" w:cs="Arial Narrow"/>
        </w:rPr>
        <w:tab/>
        <w:t>10% cap</w:t>
      </w:r>
      <w:r w:rsidRPr="009F0F62">
        <w:rPr>
          <w:rFonts w:ascii="Arial Narrow" w:hAnsi="Arial Narrow" w:cs="Arial Narrow"/>
        </w:rPr>
        <w:tab/>
      </w:r>
      <w:r w:rsidRPr="009F0F62">
        <w:rPr>
          <w:rFonts w:ascii="Arial Narrow" w:hAnsi="Arial Narrow" w:cs="Arial Narrow"/>
        </w:rPr>
        <w:tab/>
        <w:t>32</w:t>
      </w:r>
    </w:p>
    <w:p w14:paraId="2D758511"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114</w:t>
      </w:r>
      <w:r w:rsidRPr="009F0F62">
        <w:rPr>
          <w:rFonts w:ascii="Arial Narrow" w:hAnsi="Arial Narrow" w:cs="Arial Narrow"/>
        </w:rPr>
        <w:tab/>
        <w:t>6-12</w:t>
      </w:r>
      <w:r w:rsidRPr="009F0F62">
        <w:rPr>
          <w:rFonts w:ascii="Arial Narrow" w:hAnsi="Arial Narrow" w:cs="Arial Narrow"/>
        </w:rPr>
        <w:tab/>
        <w:t>Laundry/Towel Distribution</w:t>
      </w:r>
      <w:r w:rsidRPr="009F0F62">
        <w:rPr>
          <w:rFonts w:ascii="Arial Narrow" w:hAnsi="Arial Narrow" w:cs="Arial Narrow"/>
        </w:rPr>
        <w:tab/>
      </w:r>
      <w:r w:rsidR="005B4FF0">
        <w:rPr>
          <w:rFonts w:ascii="Arial Narrow" w:hAnsi="Arial Narrow" w:cs="Arial Narrow"/>
        </w:rPr>
        <w:tab/>
      </w:r>
      <w:r w:rsidRPr="009F0F62">
        <w:rPr>
          <w:rFonts w:ascii="Arial Narrow" w:hAnsi="Arial Narrow" w:cs="Arial Narrow"/>
        </w:rPr>
        <w:t>5% cap</w:t>
      </w:r>
      <w:r w:rsidRPr="009F0F62">
        <w:rPr>
          <w:rFonts w:ascii="Arial Narrow" w:hAnsi="Arial Narrow" w:cs="Arial Narrow"/>
        </w:rPr>
        <w:tab/>
        <w:t>2</w:t>
      </w:r>
    </w:p>
    <w:p w14:paraId="107EB9CA"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115</w:t>
      </w:r>
      <w:r w:rsidRPr="009F0F62">
        <w:rPr>
          <w:rFonts w:ascii="Arial Narrow" w:hAnsi="Arial Narrow" w:cs="Arial Narrow"/>
        </w:rPr>
        <w:tab/>
        <w:t>6-12</w:t>
      </w:r>
      <w:r w:rsidRPr="009F0F62">
        <w:rPr>
          <w:rFonts w:ascii="Arial Narrow" w:hAnsi="Arial Narrow" w:cs="Arial Narrow"/>
        </w:rPr>
        <w:tab/>
        <w:t>First Aid</w:t>
      </w:r>
      <w:r w:rsidRPr="009F0F62">
        <w:rPr>
          <w:rFonts w:ascii="Arial Narrow" w:hAnsi="Arial Narrow" w:cs="Arial Narrow"/>
        </w:rPr>
        <w:tab/>
      </w:r>
      <w:r w:rsidR="005B4FF0">
        <w:rPr>
          <w:rFonts w:ascii="Arial Narrow" w:hAnsi="Arial Narrow" w:cs="Arial Narrow"/>
        </w:rPr>
        <w:tab/>
      </w:r>
      <w:r w:rsidRPr="009F0F62">
        <w:rPr>
          <w:rFonts w:ascii="Arial Narrow" w:hAnsi="Arial Narrow" w:cs="Arial Narrow"/>
        </w:rPr>
        <w:t>5% cap</w:t>
      </w:r>
      <w:r w:rsidRPr="009F0F62">
        <w:rPr>
          <w:rFonts w:ascii="Arial Narrow" w:hAnsi="Arial Narrow" w:cs="Arial Narrow"/>
        </w:rPr>
        <w:tab/>
        <w:t>2</w:t>
      </w:r>
    </w:p>
    <w:p w14:paraId="68AA4156" w14:textId="77777777" w:rsidR="00BB5098" w:rsidRPr="009F0F62" w:rsidRDefault="00BB5098" w:rsidP="00207D71">
      <w:pPr>
        <w:tabs>
          <w:tab w:val="left" w:pos="-288"/>
          <w:tab w:val="left" w:pos="0"/>
          <w:tab w:val="left" w:pos="720"/>
          <w:tab w:val="left" w:pos="1422"/>
          <w:tab w:val="left" w:pos="4950"/>
          <w:tab w:val="right" w:pos="5760"/>
          <w:tab w:val="right" w:pos="7380"/>
          <w:tab w:val="left" w:pos="8460"/>
        </w:tabs>
        <w:ind w:right="-90"/>
        <w:rPr>
          <w:rFonts w:ascii="Arial Narrow" w:hAnsi="Arial Narrow" w:cs="Arial Narrow"/>
        </w:rPr>
      </w:pPr>
      <w:r w:rsidRPr="009F0F62">
        <w:rPr>
          <w:rFonts w:ascii="Arial Narrow" w:hAnsi="Arial Narrow" w:cs="Arial Narrow"/>
        </w:rPr>
        <w:t>116</w:t>
      </w:r>
      <w:r w:rsidRPr="009F0F62">
        <w:rPr>
          <w:rFonts w:ascii="Arial Narrow" w:hAnsi="Arial Narrow" w:cs="Arial Narrow"/>
        </w:rPr>
        <w:tab/>
        <w:t>6-12</w:t>
      </w:r>
      <w:r w:rsidRPr="009F0F62">
        <w:rPr>
          <w:rFonts w:ascii="Arial Narrow" w:hAnsi="Arial Narrow" w:cs="Arial Narrow"/>
        </w:rPr>
        <w:tab/>
        <w:t>Training Room (with whirlpool)</w:t>
      </w:r>
      <w:r w:rsidRPr="009F0F62">
        <w:rPr>
          <w:rFonts w:ascii="Arial Narrow" w:hAnsi="Arial Narrow" w:cs="Arial Narrow"/>
        </w:rPr>
        <w:tab/>
      </w:r>
      <w:r w:rsidR="005B4FF0">
        <w:rPr>
          <w:rFonts w:ascii="Arial Narrow" w:hAnsi="Arial Narrow" w:cs="Arial Narrow"/>
        </w:rPr>
        <w:tab/>
      </w:r>
      <w:r w:rsidR="004C0509">
        <w:rPr>
          <w:rFonts w:ascii="Arial Narrow" w:hAnsi="Arial Narrow" w:cs="Arial Narrow"/>
        </w:rPr>
        <w:t>1</w:t>
      </w:r>
      <w:r w:rsidRPr="009F0F62">
        <w:rPr>
          <w:rFonts w:ascii="Arial Narrow" w:hAnsi="Arial Narrow" w:cs="Arial Narrow"/>
        </w:rPr>
        <w:tab/>
        <w:t>250</w:t>
      </w:r>
    </w:p>
    <w:p w14:paraId="669980F8"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117</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Weight Room</w:t>
      </w:r>
      <w:r w:rsidRPr="009F0F62">
        <w:rPr>
          <w:rFonts w:ascii="Arial Narrow" w:hAnsi="Arial Narrow" w:cs="Arial Narrow"/>
        </w:rPr>
        <w:tab/>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r>
      <w:r w:rsidRPr="009F0F62">
        <w:rPr>
          <w:rFonts w:ascii="Arial Narrow" w:hAnsi="Arial Narrow" w:cs="Arial Narrow"/>
        </w:rPr>
        <w:tab/>
        <w:t>1,000</w:t>
      </w:r>
    </w:p>
    <w:p w14:paraId="29F5862F"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118</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Wrestling Room</w:t>
      </w:r>
      <w:r w:rsidRPr="009F0F62">
        <w:rPr>
          <w:rFonts w:ascii="Arial Narrow" w:hAnsi="Arial Narrow" w:cs="Arial Narrow"/>
        </w:rPr>
        <w:tab/>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r>
      <w:r w:rsidRPr="009F0F62">
        <w:rPr>
          <w:rFonts w:ascii="Arial Narrow" w:hAnsi="Arial Narrow" w:cs="Arial Narrow"/>
        </w:rPr>
        <w:tab/>
        <w:t>1,680</w:t>
      </w:r>
    </w:p>
    <w:p w14:paraId="4B29759E"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119</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Gymnastics/Dance</w:t>
      </w:r>
      <w:r w:rsidRPr="009F0F62">
        <w:rPr>
          <w:rFonts w:ascii="Arial Narrow" w:hAnsi="Arial Narrow" w:cs="Arial Narrow"/>
        </w:rPr>
        <w:tab/>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r>
      <w:r w:rsidRPr="009F0F62">
        <w:rPr>
          <w:rFonts w:ascii="Arial Narrow" w:hAnsi="Arial Narrow" w:cs="Arial Narrow"/>
        </w:rPr>
        <w:tab/>
        <w:t>1,050</w:t>
      </w:r>
    </w:p>
    <w:p w14:paraId="1091FF40" w14:textId="77777777" w:rsidR="00BB5098" w:rsidRPr="009F0F62" w:rsidRDefault="00BB5098" w:rsidP="00207D71">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120</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Gymnasium Storage</w:t>
      </w:r>
      <w:r w:rsidRPr="009F0F62">
        <w:rPr>
          <w:rFonts w:ascii="Arial Narrow" w:hAnsi="Arial Narrow" w:cs="Arial Narrow"/>
        </w:rPr>
        <w:tab/>
        <w:t xml:space="preserve"> </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3</w:t>
      </w:r>
    </w:p>
    <w:p w14:paraId="4BF9ED5A" w14:textId="77777777" w:rsidR="00BB5098" w:rsidRPr="009F0F62" w:rsidRDefault="00BB5098" w:rsidP="004C0509">
      <w:pPr>
        <w:tabs>
          <w:tab w:val="left" w:pos="-288"/>
          <w:tab w:val="left" w:pos="0"/>
          <w:tab w:val="left" w:pos="720"/>
          <w:tab w:val="left" w:pos="1422"/>
          <w:tab w:val="left" w:pos="4950"/>
          <w:tab w:val="right" w:pos="5760"/>
          <w:tab w:val="right" w:pos="6570"/>
          <w:tab w:val="right" w:pos="7380"/>
          <w:tab w:val="left" w:pos="8460"/>
        </w:tabs>
        <w:ind w:right="-90"/>
        <w:rPr>
          <w:rFonts w:ascii="Arial Narrow" w:hAnsi="Arial Narrow" w:cs="Arial Narrow"/>
        </w:rPr>
      </w:pPr>
      <w:r w:rsidRPr="009F0F62">
        <w:rPr>
          <w:rFonts w:ascii="Arial Narrow" w:hAnsi="Arial Narrow" w:cs="Arial Narrow"/>
        </w:rPr>
        <w:t>121#</w:t>
      </w:r>
      <w:r w:rsidRPr="009F0F62">
        <w:rPr>
          <w:rFonts w:ascii="Arial Narrow" w:hAnsi="Arial Narrow" w:cs="Arial Narrow"/>
        </w:rPr>
        <w:tab/>
        <w:t>6</w:t>
      </w:r>
      <w:r w:rsidRPr="009F0F62">
        <w:rPr>
          <w:rFonts w:ascii="Arial Narrow" w:hAnsi="Arial Narrow" w:cs="Arial Narrow"/>
        </w:rPr>
        <w:noBreakHyphen/>
        <w:t>12</w:t>
      </w:r>
      <w:r w:rsidRPr="009F0F62">
        <w:rPr>
          <w:rFonts w:ascii="Arial Narrow" w:hAnsi="Arial Narrow" w:cs="Arial Narrow"/>
        </w:rPr>
        <w:tab/>
        <w:t xml:space="preserve">Other Physical Education Space </w:t>
      </w:r>
    </w:p>
    <w:p w14:paraId="4E136AE3" w14:textId="77777777" w:rsidR="00BB5098" w:rsidRPr="009F0F62" w:rsidRDefault="00BB5098" w:rsidP="004C0509">
      <w:pPr>
        <w:tabs>
          <w:tab w:val="left" w:pos="-288"/>
          <w:tab w:val="left" w:pos="0"/>
          <w:tab w:val="left" w:pos="720"/>
          <w:tab w:val="left" w:pos="1422"/>
          <w:tab w:val="left" w:pos="4950"/>
          <w:tab w:val="right" w:pos="5760"/>
          <w:tab w:val="right" w:pos="6570"/>
          <w:tab w:val="right" w:pos="7380"/>
          <w:tab w:val="left" w:pos="8460"/>
        </w:tabs>
        <w:ind w:right="-90" w:firstLine="1620"/>
        <w:rPr>
          <w:rFonts w:ascii="Arial Narrow" w:hAnsi="Arial Narrow" w:cs="Arial Narrow"/>
        </w:rPr>
      </w:pPr>
      <w:r w:rsidRPr="009F0F62">
        <w:rPr>
          <w:rFonts w:ascii="Arial Narrow" w:hAnsi="Arial Narrow" w:cs="Arial Narrow"/>
        </w:rPr>
        <w:t xml:space="preserve"> (use for spaces not found in design codes 800-827) </w:t>
      </w:r>
    </w:p>
    <w:p w14:paraId="59F87475" w14:textId="77777777" w:rsidR="00BB5098" w:rsidRPr="009F0F62" w:rsidRDefault="00BB5098" w:rsidP="00BB5098">
      <w:pPr>
        <w:tabs>
          <w:tab w:val="left" w:pos="-288"/>
          <w:tab w:val="left" w:pos="0"/>
          <w:tab w:val="left" w:pos="720"/>
          <w:tab w:val="left" w:pos="1422"/>
          <w:tab w:val="left" w:pos="5112"/>
          <w:tab w:val="right" w:pos="5760"/>
          <w:tab w:val="right" w:pos="6570"/>
          <w:tab w:val="right" w:pos="7380"/>
          <w:tab w:val="left" w:pos="8460"/>
        </w:tabs>
        <w:ind w:right="-90" w:hanging="1260"/>
        <w:rPr>
          <w:rFonts w:ascii="Arial Narrow" w:hAnsi="Arial Narrow" w:cs="Arial Narrow"/>
        </w:rPr>
      </w:pPr>
    </w:p>
    <w:p w14:paraId="2B989F38" w14:textId="77777777" w:rsidR="00BB5098" w:rsidRPr="009F0F62" w:rsidRDefault="00BB5098" w:rsidP="00BB5098">
      <w:pPr>
        <w:tabs>
          <w:tab w:val="left" w:pos="-288"/>
          <w:tab w:val="left" w:pos="0"/>
          <w:tab w:val="left" w:pos="720"/>
          <w:tab w:val="left" w:pos="1422"/>
          <w:tab w:val="left" w:pos="5112"/>
          <w:tab w:val="right" w:pos="5760"/>
          <w:tab w:val="right" w:pos="6570"/>
          <w:tab w:val="right" w:pos="7380"/>
          <w:tab w:val="left" w:pos="8460"/>
        </w:tabs>
        <w:ind w:left="-288" w:right="-90" w:firstLine="1008"/>
        <w:rPr>
          <w:rFonts w:ascii="Arial Narrow" w:hAnsi="Arial Narrow" w:cs="Arial Narrow"/>
        </w:rPr>
      </w:pPr>
    </w:p>
    <w:p w14:paraId="192104B5" w14:textId="77777777" w:rsidR="00BB5098" w:rsidRPr="009F0F62" w:rsidRDefault="00BB5098" w:rsidP="00BB5098">
      <w:pPr>
        <w:tabs>
          <w:tab w:val="left" w:pos="-288"/>
          <w:tab w:val="left" w:pos="0"/>
          <w:tab w:val="left" w:pos="720"/>
          <w:tab w:val="left" w:pos="1422"/>
          <w:tab w:val="left" w:pos="5112"/>
          <w:tab w:val="right" w:pos="5760"/>
          <w:tab w:val="right" w:pos="6570"/>
          <w:tab w:val="right" w:pos="7380"/>
          <w:tab w:val="left" w:pos="8460"/>
        </w:tabs>
        <w:ind w:right="-180" w:hanging="1260"/>
        <w:rPr>
          <w:rFonts w:ascii="Arial Narrow" w:hAnsi="Arial Narrow" w:cs="Arial Narrow"/>
        </w:rPr>
      </w:pPr>
    </w:p>
    <w:p w14:paraId="22BE53AB" w14:textId="77777777" w:rsidR="00F70AA6" w:rsidRDefault="00F70AA6" w:rsidP="00BB5098">
      <w:pPr>
        <w:tabs>
          <w:tab w:val="left" w:pos="-288"/>
          <w:tab w:val="left" w:pos="0"/>
          <w:tab w:val="left" w:pos="720"/>
          <w:tab w:val="left" w:pos="1422"/>
          <w:tab w:val="left" w:pos="4410"/>
          <w:tab w:val="left" w:pos="5112"/>
          <w:tab w:val="right" w:pos="5760"/>
          <w:tab w:val="right" w:pos="6570"/>
          <w:tab w:val="right" w:pos="7380"/>
          <w:tab w:val="left" w:pos="8460"/>
        </w:tabs>
        <w:ind w:right="-180" w:firstLine="720"/>
        <w:rPr>
          <w:rFonts w:ascii="Arial Narrow" w:hAnsi="Arial Narrow" w:cs="Arial Narrow"/>
        </w:rPr>
      </w:pPr>
    </w:p>
    <w:p w14:paraId="7A9C9EA2" w14:textId="77777777" w:rsidR="00F70AA6" w:rsidRDefault="00F70AA6" w:rsidP="00BB5098">
      <w:pPr>
        <w:tabs>
          <w:tab w:val="left" w:pos="-288"/>
          <w:tab w:val="left" w:pos="0"/>
          <w:tab w:val="left" w:pos="720"/>
          <w:tab w:val="left" w:pos="1422"/>
          <w:tab w:val="left" w:pos="4410"/>
          <w:tab w:val="left" w:pos="5112"/>
          <w:tab w:val="right" w:pos="5760"/>
          <w:tab w:val="right" w:pos="6570"/>
          <w:tab w:val="right" w:pos="7380"/>
          <w:tab w:val="left" w:pos="8460"/>
        </w:tabs>
        <w:ind w:right="-180" w:firstLine="720"/>
        <w:rPr>
          <w:rFonts w:ascii="Arial Narrow" w:hAnsi="Arial Narrow" w:cs="Arial Narrow"/>
        </w:rPr>
      </w:pPr>
    </w:p>
    <w:p w14:paraId="657EB30C" w14:textId="77777777" w:rsidR="00F70AA6" w:rsidRDefault="00F70AA6" w:rsidP="00F70AA6">
      <w:pPr>
        <w:tabs>
          <w:tab w:val="left" w:pos="-288"/>
          <w:tab w:val="left" w:pos="0"/>
          <w:tab w:val="left" w:pos="810"/>
          <w:tab w:val="left" w:pos="1530"/>
          <w:tab w:val="right" w:pos="5760"/>
          <w:tab w:val="left" w:pos="6390"/>
          <w:tab w:val="right" w:pos="7470"/>
          <w:tab w:val="left" w:pos="8010"/>
        </w:tabs>
        <w:rPr>
          <w:rFonts w:ascii="Arial Narrow" w:hAnsi="Arial Narrow" w:cs="Arial Narrow"/>
        </w:rPr>
      </w:pPr>
    </w:p>
    <w:p w14:paraId="48A7B97D" w14:textId="77777777" w:rsidR="00DA2E08" w:rsidRDefault="00DA2E08">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6583B9FD"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098306FD"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02AFD6DB"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2ED232DA"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50F59DE1"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79B6928F"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6C215F46"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5750ECDA"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569B3ABD" w14:textId="77777777" w:rsidR="00F70AA6" w:rsidRDefault="00F70AA6" w:rsidP="00F70AA6">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1C2952CF" w14:textId="77777777" w:rsidR="00F70AA6" w:rsidRPr="00F92F66" w:rsidRDefault="00F70AA6"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785A831F" w14:textId="77777777" w:rsidR="00F70AA6" w:rsidRPr="000F3579" w:rsidRDefault="00F70AA6" w:rsidP="00BB5098">
      <w:pPr>
        <w:tabs>
          <w:tab w:val="left" w:pos="-288"/>
          <w:tab w:val="left" w:pos="0"/>
          <w:tab w:val="left" w:pos="720"/>
          <w:tab w:val="left" w:pos="1422"/>
          <w:tab w:val="left" w:pos="4410"/>
          <w:tab w:val="left" w:pos="5112"/>
          <w:tab w:val="right" w:pos="5760"/>
          <w:tab w:val="right" w:pos="6570"/>
          <w:tab w:val="right" w:pos="7380"/>
          <w:tab w:val="left" w:pos="8460"/>
        </w:tabs>
        <w:ind w:right="-180" w:firstLine="720"/>
        <w:rPr>
          <w:rFonts w:ascii="Arial Narrow" w:hAnsi="Arial Narrow" w:cs="Arial Narrow"/>
          <w:sz w:val="16"/>
          <w:szCs w:val="16"/>
        </w:rPr>
      </w:pPr>
    </w:p>
    <w:p w14:paraId="436537BE" w14:textId="77777777" w:rsidR="000F3579" w:rsidRDefault="000F3579" w:rsidP="000F3579">
      <w:pPr>
        <w:tabs>
          <w:tab w:val="left" w:pos="-288"/>
          <w:tab w:val="left" w:pos="0"/>
          <w:tab w:val="left" w:pos="720"/>
          <w:tab w:val="left" w:pos="1422"/>
          <w:tab w:val="left" w:pos="4410"/>
          <w:tab w:val="left" w:pos="5112"/>
          <w:tab w:val="right" w:pos="5760"/>
          <w:tab w:val="right" w:pos="6570"/>
          <w:tab w:val="right" w:pos="7380"/>
          <w:tab w:val="left" w:pos="8460"/>
        </w:tabs>
        <w:ind w:right="-180"/>
        <w:rPr>
          <w:rFonts w:ascii="Arial Narrow" w:hAnsi="Arial Narrow" w:cs="Arial Narrow"/>
        </w:rPr>
      </w:pPr>
      <w:r>
        <w:rPr>
          <w:rFonts w:ascii="Arial Narrow" w:hAnsi="Arial Narrow" w:cs="Arial Narrow"/>
        </w:rPr>
        <w:tab/>
      </w:r>
      <w:r w:rsidRPr="009F0F62">
        <w:rPr>
          <w:rFonts w:ascii="Arial Narrow" w:hAnsi="Arial Narrow" w:cs="Arial Narrow"/>
        </w:rPr>
        <w:t>*** Student stations are assigned to design codes 111 and 112 for gymnasiums as follows:</w:t>
      </w:r>
    </w:p>
    <w:p w14:paraId="1D185B0D" w14:textId="77777777" w:rsidR="000F3579" w:rsidRPr="000F3579" w:rsidRDefault="000F3579" w:rsidP="000F3579">
      <w:pPr>
        <w:tabs>
          <w:tab w:val="left" w:pos="-288"/>
          <w:tab w:val="left" w:pos="0"/>
          <w:tab w:val="left" w:pos="720"/>
          <w:tab w:val="left" w:pos="1422"/>
          <w:tab w:val="left" w:pos="4410"/>
          <w:tab w:val="left" w:pos="5112"/>
          <w:tab w:val="right" w:pos="5760"/>
          <w:tab w:val="right" w:pos="6570"/>
          <w:tab w:val="right" w:pos="7380"/>
          <w:tab w:val="left" w:pos="8460"/>
        </w:tabs>
        <w:ind w:right="-180"/>
        <w:rPr>
          <w:rFonts w:ascii="Arial Narrow" w:hAnsi="Arial Narrow" w:cs="Arial Narrow"/>
          <w:sz w:val="16"/>
          <w:szCs w:val="16"/>
        </w:rPr>
      </w:pPr>
    </w:p>
    <w:p w14:paraId="4A69D232" w14:textId="77777777" w:rsidR="00BB5098" w:rsidRPr="009F0F62" w:rsidRDefault="00BB5098" w:rsidP="00BB5098">
      <w:pPr>
        <w:tabs>
          <w:tab w:val="left" w:pos="-288"/>
          <w:tab w:val="left" w:pos="0"/>
          <w:tab w:val="left" w:pos="720"/>
          <w:tab w:val="left" w:pos="1422"/>
          <w:tab w:val="left" w:pos="4410"/>
          <w:tab w:val="left" w:pos="5112"/>
          <w:tab w:val="right" w:pos="5760"/>
          <w:tab w:val="right" w:pos="6570"/>
          <w:tab w:val="right" w:pos="7380"/>
          <w:tab w:val="left" w:pos="8460"/>
        </w:tabs>
        <w:ind w:right="-180" w:firstLine="720"/>
        <w:rPr>
          <w:rFonts w:ascii="Arial Narrow" w:hAnsi="Arial Narrow" w:cs="Arial Narrow"/>
        </w:rPr>
      </w:pPr>
      <w:r w:rsidRPr="009F0F62">
        <w:rPr>
          <w:rFonts w:ascii="Arial Narrow" w:hAnsi="Arial Narrow" w:cs="Arial Narrow"/>
        </w:rPr>
        <w:t>Total Satisfactory Student Stations</w:t>
      </w:r>
    </w:p>
    <w:p w14:paraId="58B1A526" w14:textId="77777777" w:rsidR="00BB5098" w:rsidRPr="009F0F62" w:rsidRDefault="00BB5098" w:rsidP="00BB5098">
      <w:pPr>
        <w:tabs>
          <w:tab w:val="left" w:pos="-288"/>
          <w:tab w:val="left" w:pos="0"/>
          <w:tab w:val="left" w:pos="720"/>
          <w:tab w:val="left" w:pos="1422"/>
          <w:tab w:val="left" w:pos="4410"/>
          <w:tab w:val="right" w:pos="5760"/>
          <w:tab w:val="left" w:pos="6750"/>
          <w:tab w:val="left" w:pos="8460"/>
        </w:tabs>
        <w:ind w:right="-180" w:firstLine="720"/>
        <w:rPr>
          <w:rFonts w:ascii="Arial Narrow" w:hAnsi="Arial Narrow" w:cs="Arial Narrow"/>
        </w:rPr>
      </w:pPr>
      <w:r w:rsidRPr="009F0F62">
        <w:rPr>
          <w:rFonts w:ascii="Arial Narrow" w:hAnsi="Arial Narrow" w:cs="Arial Narrow"/>
        </w:rPr>
        <w:t xml:space="preserve">        (Excluding gymnasiums </w:t>
      </w:r>
      <w:r w:rsidRPr="009F0F62">
        <w:rPr>
          <w:rFonts w:ascii="Arial Narrow" w:hAnsi="Arial Narrow" w:cs="Arial Narrow"/>
        </w:rPr>
        <w:tab/>
        <w:t xml:space="preserve">    Grades 6-8</w:t>
      </w:r>
      <w:r w:rsidRPr="009F0F62">
        <w:rPr>
          <w:rFonts w:ascii="Arial Narrow" w:hAnsi="Arial Narrow" w:cs="Arial Narrow"/>
        </w:rPr>
        <w:tab/>
      </w:r>
      <w:r w:rsidRPr="009F0F62">
        <w:rPr>
          <w:rFonts w:ascii="Arial Narrow" w:hAnsi="Arial Narrow" w:cs="Arial Narrow"/>
        </w:rPr>
        <w:tab/>
        <w:t xml:space="preserve">    Grades 9-12</w:t>
      </w:r>
    </w:p>
    <w:p w14:paraId="32198C9B" w14:textId="77777777" w:rsidR="00BB5098" w:rsidRPr="009F0F62" w:rsidRDefault="00BB5098" w:rsidP="00BB5098">
      <w:pPr>
        <w:tabs>
          <w:tab w:val="left" w:pos="-288"/>
          <w:tab w:val="left" w:pos="0"/>
          <w:tab w:val="left" w:pos="720"/>
          <w:tab w:val="left" w:pos="1422"/>
          <w:tab w:val="left" w:pos="4410"/>
          <w:tab w:val="right" w:pos="5760"/>
          <w:tab w:val="left" w:pos="6750"/>
          <w:tab w:val="right" w:pos="7380"/>
          <w:tab w:val="left" w:pos="8460"/>
        </w:tabs>
        <w:ind w:right="-180" w:firstLine="720"/>
        <w:rPr>
          <w:rFonts w:ascii="Arial Narrow" w:hAnsi="Arial Narrow" w:cs="Arial Narrow"/>
          <w:u w:val="single"/>
        </w:rPr>
      </w:pPr>
      <w:r w:rsidRPr="009F0F62">
        <w:rPr>
          <w:rFonts w:ascii="Arial Narrow" w:hAnsi="Arial Narrow" w:cs="Arial Narrow"/>
        </w:rPr>
        <w:t xml:space="preserve"> </w:t>
      </w:r>
      <w:r w:rsidRPr="009F0F62">
        <w:rPr>
          <w:rFonts w:ascii="Arial Narrow" w:hAnsi="Arial Narrow" w:cs="Arial Narrow"/>
          <w:u w:val="single"/>
        </w:rPr>
        <w:t xml:space="preserve">         and band classrooms)            </w:t>
      </w:r>
      <w:r w:rsidRPr="009F0F62">
        <w:rPr>
          <w:rFonts w:ascii="Arial Narrow" w:hAnsi="Arial Narrow" w:cs="Arial Narrow"/>
        </w:rPr>
        <w:tab/>
      </w:r>
      <w:r w:rsidRPr="009F0F62">
        <w:rPr>
          <w:rFonts w:ascii="Arial Narrow" w:hAnsi="Arial Narrow" w:cs="Arial Narrow"/>
          <w:u w:val="single"/>
        </w:rPr>
        <w:t>Assign PE Stations</w:t>
      </w: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u w:val="single"/>
        </w:rPr>
        <w:t>Assign PE Stations</w:t>
      </w:r>
    </w:p>
    <w:p w14:paraId="1933DC12" w14:textId="77777777" w:rsidR="00BB5098" w:rsidRPr="009F0F62" w:rsidRDefault="00BB5098" w:rsidP="00BB5098">
      <w:pPr>
        <w:tabs>
          <w:tab w:val="left" w:pos="-288"/>
          <w:tab w:val="left" w:pos="0"/>
          <w:tab w:val="left" w:pos="720"/>
          <w:tab w:val="left" w:pos="1422"/>
          <w:tab w:val="left" w:pos="4410"/>
          <w:tab w:val="right" w:pos="5310"/>
          <w:tab w:val="right" w:pos="6570"/>
          <w:tab w:val="left" w:pos="6750"/>
          <w:tab w:val="right" w:pos="7740"/>
          <w:tab w:val="left" w:pos="8460"/>
        </w:tabs>
        <w:ind w:right="-180" w:firstLine="1530"/>
        <w:rPr>
          <w:rFonts w:ascii="Arial Narrow" w:hAnsi="Arial Narrow" w:cs="Arial Narrow"/>
        </w:rPr>
      </w:pPr>
      <w:r w:rsidRPr="009F0F62">
        <w:rPr>
          <w:rFonts w:ascii="Arial Narrow" w:hAnsi="Arial Narrow" w:cs="Arial Narrow"/>
        </w:rPr>
        <w:t xml:space="preserve">  240 or less</w:t>
      </w:r>
      <w:r w:rsidRPr="009F0F62">
        <w:rPr>
          <w:rFonts w:ascii="Arial Narrow" w:hAnsi="Arial Narrow" w:cs="Arial Narrow"/>
        </w:rPr>
        <w:tab/>
      </w:r>
      <w:r w:rsidRPr="009F0F62">
        <w:rPr>
          <w:rFonts w:ascii="Arial Narrow" w:hAnsi="Arial Narrow" w:cs="Arial Narrow"/>
        </w:rPr>
        <w:tab/>
        <w:t xml:space="preserve">40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30</w:t>
      </w:r>
      <w:r w:rsidRPr="009F0F62">
        <w:rPr>
          <w:rFonts w:ascii="Arial Narrow" w:hAnsi="Arial Narrow" w:cs="Arial Narrow"/>
        </w:rPr>
        <w:tab/>
      </w:r>
    </w:p>
    <w:p w14:paraId="758E5622" w14:textId="77777777" w:rsidR="00BB5098" w:rsidRPr="009F0F62" w:rsidRDefault="00BB5098" w:rsidP="00BB5098">
      <w:pPr>
        <w:tabs>
          <w:tab w:val="left" w:pos="-288"/>
          <w:tab w:val="left" w:pos="0"/>
          <w:tab w:val="left" w:pos="720"/>
          <w:tab w:val="left" w:pos="1422"/>
          <w:tab w:val="left" w:pos="4410"/>
          <w:tab w:val="right" w:pos="5310"/>
          <w:tab w:val="right" w:pos="6570"/>
          <w:tab w:val="left" w:pos="6750"/>
          <w:tab w:val="right" w:pos="7740"/>
          <w:tab w:val="left" w:pos="8460"/>
        </w:tabs>
        <w:ind w:right="-180" w:firstLine="1530"/>
        <w:rPr>
          <w:rFonts w:ascii="Arial Narrow" w:hAnsi="Arial Narrow" w:cs="Arial Narrow"/>
        </w:rPr>
      </w:pPr>
      <w:r w:rsidRPr="009F0F62">
        <w:rPr>
          <w:rFonts w:ascii="Arial Narrow" w:hAnsi="Arial Narrow" w:cs="Arial Narrow"/>
        </w:rPr>
        <w:t xml:space="preserve">  241 - 820</w:t>
      </w:r>
      <w:r w:rsidRPr="009F0F62">
        <w:rPr>
          <w:rFonts w:ascii="Arial Narrow" w:hAnsi="Arial Narrow" w:cs="Arial Narrow"/>
        </w:rPr>
        <w:tab/>
      </w:r>
      <w:r w:rsidRPr="009F0F62">
        <w:rPr>
          <w:rFonts w:ascii="Arial Narrow" w:hAnsi="Arial Narrow" w:cs="Arial Narrow"/>
        </w:rPr>
        <w:tab/>
        <w:t xml:space="preserve">60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40</w:t>
      </w:r>
    </w:p>
    <w:p w14:paraId="708B4E02" w14:textId="77777777" w:rsidR="00BB5098" w:rsidRPr="009F0F62" w:rsidRDefault="00BB5098" w:rsidP="00BB5098">
      <w:pPr>
        <w:tabs>
          <w:tab w:val="left" w:pos="-288"/>
          <w:tab w:val="left" w:pos="0"/>
          <w:tab w:val="left" w:pos="720"/>
          <w:tab w:val="left" w:pos="1422"/>
          <w:tab w:val="left" w:pos="4410"/>
          <w:tab w:val="right" w:pos="5310"/>
          <w:tab w:val="right" w:pos="6570"/>
          <w:tab w:val="left" w:pos="6750"/>
          <w:tab w:val="right" w:pos="7740"/>
          <w:tab w:val="left" w:pos="8460"/>
        </w:tabs>
        <w:ind w:right="-180" w:firstLine="1530"/>
        <w:rPr>
          <w:rFonts w:ascii="Arial Narrow" w:hAnsi="Arial Narrow" w:cs="Arial Narrow"/>
        </w:rPr>
      </w:pPr>
      <w:r w:rsidRPr="009F0F62">
        <w:rPr>
          <w:rFonts w:ascii="Arial Narrow" w:hAnsi="Arial Narrow" w:cs="Arial Narrow"/>
        </w:rPr>
        <w:t xml:space="preserve">  821 - 1080</w:t>
      </w:r>
      <w:r w:rsidRPr="009F0F62">
        <w:rPr>
          <w:rFonts w:ascii="Arial Narrow" w:hAnsi="Arial Narrow" w:cs="Arial Narrow"/>
        </w:rPr>
        <w:tab/>
      </w:r>
      <w:r w:rsidRPr="009F0F62">
        <w:rPr>
          <w:rFonts w:ascii="Arial Narrow" w:hAnsi="Arial Narrow" w:cs="Arial Narrow"/>
        </w:rPr>
        <w:tab/>
        <w:t xml:space="preserve">80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50</w:t>
      </w:r>
    </w:p>
    <w:p w14:paraId="2B3CA614" w14:textId="77777777" w:rsidR="00BB5098" w:rsidRPr="009F0F62" w:rsidRDefault="00BB5098" w:rsidP="00BB5098">
      <w:pPr>
        <w:tabs>
          <w:tab w:val="left" w:pos="-288"/>
          <w:tab w:val="left" w:pos="0"/>
          <w:tab w:val="left" w:pos="720"/>
          <w:tab w:val="left" w:pos="1422"/>
          <w:tab w:val="left" w:pos="4410"/>
          <w:tab w:val="right" w:pos="5310"/>
          <w:tab w:val="right" w:pos="6570"/>
          <w:tab w:val="left" w:pos="6750"/>
          <w:tab w:val="right" w:pos="7740"/>
          <w:tab w:val="left" w:pos="8460"/>
        </w:tabs>
        <w:ind w:right="-180" w:firstLine="1530"/>
        <w:rPr>
          <w:rFonts w:ascii="Arial Narrow" w:hAnsi="Arial Narrow" w:cs="Arial Narrow"/>
        </w:rPr>
      </w:pPr>
      <w:r w:rsidRPr="009F0F62">
        <w:rPr>
          <w:rFonts w:ascii="Arial Narrow" w:hAnsi="Arial Narrow" w:cs="Arial Narrow"/>
        </w:rPr>
        <w:t>1081 - 1340</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60</w:t>
      </w:r>
    </w:p>
    <w:p w14:paraId="50BC10C6" w14:textId="77777777" w:rsidR="00BB5098" w:rsidRPr="009F0F62" w:rsidRDefault="00BB5098" w:rsidP="00BB5098">
      <w:pPr>
        <w:tabs>
          <w:tab w:val="left" w:pos="-288"/>
          <w:tab w:val="left" w:pos="0"/>
          <w:tab w:val="left" w:pos="720"/>
          <w:tab w:val="left" w:pos="1422"/>
          <w:tab w:val="left" w:pos="4410"/>
          <w:tab w:val="right" w:pos="5310"/>
          <w:tab w:val="right" w:pos="6570"/>
          <w:tab w:val="left" w:pos="6750"/>
          <w:tab w:val="right" w:pos="7740"/>
          <w:tab w:val="left" w:pos="8460"/>
        </w:tabs>
        <w:ind w:right="-180" w:firstLine="1530"/>
        <w:rPr>
          <w:rFonts w:ascii="Arial Narrow" w:hAnsi="Arial Narrow" w:cs="Arial Narrow"/>
        </w:rPr>
      </w:pPr>
      <w:r w:rsidRPr="009F0F62">
        <w:rPr>
          <w:rFonts w:ascii="Arial Narrow" w:hAnsi="Arial Narrow" w:cs="Arial Narrow"/>
        </w:rPr>
        <w:t>1341 and above</w:t>
      </w:r>
      <w:r w:rsidRPr="009F0F62">
        <w:rPr>
          <w:rFonts w:ascii="Arial Narrow" w:hAnsi="Arial Narrow" w:cs="Arial Narrow"/>
        </w:rPr>
        <w:tab/>
      </w:r>
      <w:r w:rsidRPr="009F0F62">
        <w:rPr>
          <w:rFonts w:ascii="Arial Narrow" w:hAnsi="Arial Narrow" w:cs="Arial Narrow"/>
        </w:rPr>
        <w:tab/>
        <w:t>160</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70</w:t>
      </w:r>
    </w:p>
    <w:p w14:paraId="59DC6F05" w14:textId="77777777" w:rsidR="00BB5098" w:rsidRPr="000F3579" w:rsidRDefault="00BB5098" w:rsidP="00BB5098">
      <w:pPr>
        <w:tabs>
          <w:tab w:val="left" w:pos="-288"/>
          <w:tab w:val="left" w:pos="0"/>
          <w:tab w:val="left" w:pos="720"/>
          <w:tab w:val="left" w:pos="1422"/>
          <w:tab w:val="left" w:pos="4410"/>
          <w:tab w:val="left" w:pos="5112"/>
          <w:tab w:val="right" w:pos="5310"/>
          <w:tab w:val="right" w:pos="6570"/>
          <w:tab w:val="right" w:pos="7740"/>
          <w:tab w:val="left" w:pos="8460"/>
        </w:tabs>
        <w:ind w:right="-180" w:hanging="1260"/>
        <w:rPr>
          <w:rFonts w:ascii="Arial Narrow" w:hAnsi="Arial Narrow" w:cs="Arial Narrow"/>
          <w:sz w:val="16"/>
          <w:szCs w:val="16"/>
        </w:rPr>
      </w:pPr>
    </w:p>
    <w:p w14:paraId="789BECA7" w14:textId="77777777" w:rsidR="00BB5098" w:rsidRPr="009F0F62" w:rsidRDefault="00BB5098" w:rsidP="00BB5098">
      <w:pPr>
        <w:tabs>
          <w:tab w:val="left" w:pos="-288"/>
          <w:tab w:val="left" w:pos="0"/>
          <w:tab w:val="left" w:pos="720"/>
          <w:tab w:val="left" w:pos="1422"/>
          <w:tab w:val="left" w:pos="5112"/>
          <w:tab w:val="right" w:pos="5760"/>
          <w:tab w:val="right" w:pos="6570"/>
          <w:tab w:val="right" w:pos="7380"/>
          <w:tab w:val="left" w:pos="8460"/>
        </w:tabs>
        <w:ind w:right="-180" w:firstLine="1440"/>
        <w:rPr>
          <w:rFonts w:ascii="Arial Narrow" w:hAnsi="Arial Narrow" w:cs="Arial Narrow"/>
        </w:rPr>
      </w:pPr>
      <w:r w:rsidRPr="009F0F62">
        <w:rPr>
          <w:rFonts w:ascii="Arial Narrow" w:hAnsi="Arial Narrow" w:cs="Arial Narrow"/>
          <w:b/>
          <w:bCs/>
        </w:rPr>
        <w:t>2.  VOCATIONAL</w:t>
      </w:r>
      <w:r w:rsidRPr="009F0F62">
        <w:rPr>
          <w:rFonts w:ascii="Arial Narrow" w:hAnsi="Arial Narrow" w:cs="Arial Narrow"/>
          <w:b/>
          <w:bCs/>
        </w:rPr>
        <w:noBreakHyphen/>
        <w:t>TECHNICAL SPACE (6</w:t>
      </w:r>
      <w:r w:rsidRPr="009F0F62">
        <w:rPr>
          <w:rFonts w:ascii="Arial Narrow" w:hAnsi="Arial Narrow" w:cs="Arial Narrow"/>
          <w:b/>
          <w:bCs/>
        </w:rPr>
        <w:noBreakHyphen/>
        <w:t>PS)</w:t>
      </w:r>
      <w:r w:rsidR="004F6C8E" w:rsidRPr="004F6C8E">
        <w:rPr>
          <w:rFonts w:ascii="Arial Narrow" w:hAnsi="Arial Narrow" w:cs="Arial Narrow"/>
          <w:bCs/>
          <w:vertAlign w:val="superscript"/>
        </w:rPr>
        <w:t>(3,4)</w:t>
      </w:r>
    </w:p>
    <w:p w14:paraId="10D2BAB5" w14:textId="77777777" w:rsidR="00BB5098" w:rsidRPr="000F3579" w:rsidRDefault="00BB5098" w:rsidP="00BB5098">
      <w:pPr>
        <w:tabs>
          <w:tab w:val="right" w:pos="10170"/>
        </w:tabs>
        <w:ind w:right="-90" w:hanging="1260"/>
        <w:rPr>
          <w:rFonts w:ascii="Arial Narrow" w:hAnsi="Arial Narrow" w:cs="Arial Narrow"/>
          <w:sz w:val="16"/>
          <w:szCs w:val="16"/>
        </w:rPr>
      </w:pPr>
      <w:r w:rsidRPr="009F0F62">
        <w:rPr>
          <w:rFonts w:ascii="Arial Narrow" w:hAnsi="Arial Narrow" w:cs="Arial Narrow"/>
        </w:rPr>
        <w:tab/>
      </w:r>
    </w:p>
    <w:p w14:paraId="7F5164ED" w14:textId="77777777" w:rsidR="00BB5098" w:rsidRPr="009F0F62" w:rsidRDefault="00BB5098" w:rsidP="00BB5098">
      <w:pPr>
        <w:tabs>
          <w:tab w:val="left" w:pos="-288"/>
          <w:tab w:val="left" w:pos="0"/>
          <w:tab w:val="left" w:pos="720"/>
          <w:tab w:val="left" w:pos="1422"/>
          <w:tab w:val="left" w:pos="5112"/>
          <w:tab w:val="right" w:pos="5760"/>
          <w:tab w:val="right" w:pos="6570"/>
          <w:tab w:val="right" w:pos="7380"/>
          <w:tab w:val="left" w:pos="8460"/>
        </w:tabs>
        <w:ind w:right="-90" w:firstLine="1440"/>
        <w:rPr>
          <w:rFonts w:ascii="Arial Narrow" w:hAnsi="Arial Narrow" w:cs="Arial Narrow"/>
        </w:rPr>
      </w:pPr>
      <w:r w:rsidRPr="009F0F62">
        <w:rPr>
          <w:rFonts w:ascii="Arial Narrow" w:hAnsi="Arial Narrow" w:cs="Arial Narrow"/>
          <w:b/>
          <w:bCs/>
        </w:rPr>
        <w:t>a.  Agricultural Education</w:t>
      </w:r>
    </w:p>
    <w:p w14:paraId="7099DA9F" w14:textId="77777777" w:rsidR="00BB5098" w:rsidRPr="009F0F62" w:rsidRDefault="00BB5098" w:rsidP="00BB5098">
      <w:pPr>
        <w:tabs>
          <w:tab w:val="left" w:pos="-288"/>
          <w:tab w:val="left" w:pos="0"/>
          <w:tab w:val="left" w:pos="720"/>
          <w:tab w:val="left" w:pos="1422"/>
          <w:tab w:val="left" w:pos="5112"/>
          <w:tab w:val="right" w:pos="5760"/>
          <w:tab w:val="right" w:pos="6570"/>
          <w:tab w:val="right" w:pos="7380"/>
          <w:tab w:val="left" w:pos="8460"/>
        </w:tabs>
        <w:ind w:right="-90" w:hanging="1260"/>
        <w:rPr>
          <w:rFonts w:ascii="Arial Narrow" w:hAnsi="Arial Narrow" w:cs="Arial Narrow"/>
        </w:rPr>
      </w:pPr>
    </w:p>
    <w:p w14:paraId="5964EFC9" w14:textId="77777777" w:rsidR="00BB5098" w:rsidRPr="009F0F62" w:rsidRDefault="00BB5098" w:rsidP="004C0509">
      <w:pPr>
        <w:tabs>
          <w:tab w:val="left" w:pos="-288"/>
          <w:tab w:val="left" w:pos="720"/>
          <w:tab w:val="left" w:pos="1422"/>
          <w:tab w:val="right" w:pos="5400"/>
          <w:tab w:val="right" w:pos="6480"/>
          <w:tab w:val="right" w:pos="7470"/>
          <w:tab w:val="left" w:pos="8010"/>
        </w:tabs>
        <w:ind w:left="8010" w:right="-90" w:hanging="8010"/>
        <w:rPr>
          <w:rFonts w:ascii="Arial Narrow" w:hAnsi="Arial Narrow" w:cs="Arial Narrow"/>
        </w:rPr>
      </w:pPr>
      <w:r w:rsidRPr="009F0F62">
        <w:rPr>
          <w:rFonts w:ascii="Arial Narrow" w:hAnsi="Arial Narrow" w:cs="Arial Narrow"/>
        </w:rPr>
        <w:t>200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40</w:t>
      </w:r>
      <w:r w:rsidRPr="009F0F62">
        <w:rPr>
          <w:rFonts w:ascii="Arial Narrow" w:hAnsi="Arial Narrow" w:cs="Arial Narrow"/>
        </w:rPr>
        <w:tab/>
        <w:t>808, 812, 840, 841</w:t>
      </w:r>
    </w:p>
    <w:p w14:paraId="104FCCC3" w14:textId="77777777" w:rsidR="00C96CC1" w:rsidRDefault="00BB5098" w:rsidP="004C0509">
      <w:pPr>
        <w:tabs>
          <w:tab w:val="left" w:pos="-288"/>
          <w:tab w:val="left" w:pos="720"/>
          <w:tab w:val="left" w:pos="1422"/>
          <w:tab w:val="right" w:pos="5400"/>
          <w:tab w:val="right" w:pos="6480"/>
          <w:tab w:val="right" w:pos="7470"/>
          <w:tab w:val="left" w:pos="8010"/>
        </w:tabs>
        <w:ind w:left="8010" w:right="-90" w:hanging="8010"/>
        <w:rPr>
          <w:rFonts w:ascii="Arial Narrow" w:hAnsi="Arial Narrow" w:cs="Arial Narrow"/>
        </w:rPr>
      </w:pPr>
      <w:r w:rsidRPr="009F0F62">
        <w:rPr>
          <w:rFonts w:ascii="Arial Narrow" w:hAnsi="Arial Narrow" w:cs="Arial Narrow"/>
        </w:rPr>
        <w:t>201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Practical Experience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50</w:t>
      </w:r>
      <w:r w:rsidRPr="009F0F62">
        <w:rPr>
          <w:rFonts w:ascii="Arial Narrow" w:hAnsi="Arial Narrow" w:cs="Arial Narrow"/>
        </w:rPr>
        <w:tab/>
        <w:t>806, 810, 840, 841, 847, 848, 850</w:t>
      </w:r>
    </w:p>
    <w:p w14:paraId="606F070A" w14:textId="77777777" w:rsidR="00BB5098" w:rsidRPr="009F0F62" w:rsidRDefault="00BB5098" w:rsidP="004C0509">
      <w:pPr>
        <w:tabs>
          <w:tab w:val="left" w:pos="-288"/>
          <w:tab w:val="left" w:pos="720"/>
          <w:tab w:val="left" w:pos="1422"/>
          <w:tab w:val="right" w:pos="5400"/>
          <w:tab w:val="right" w:pos="6480"/>
          <w:tab w:val="right" w:pos="7470"/>
          <w:tab w:val="left" w:pos="8010"/>
        </w:tabs>
        <w:ind w:left="8010" w:right="-90" w:hanging="8010"/>
        <w:rPr>
          <w:rFonts w:ascii="Arial Narrow" w:hAnsi="Arial Narrow" w:cs="Arial Narrow"/>
        </w:rPr>
      </w:pPr>
      <w:r w:rsidRPr="009F0F62">
        <w:rPr>
          <w:rFonts w:ascii="Arial Narrow" w:hAnsi="Arial Narrow" w:cs="Arial Narrow"/>
        </w:rPr>
        <w:t>202</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Small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55</w:t>
      </w:r>
      <w:r w:rsidRPr="009F0F62">
        <w:rPr>
          <w:rFonts w:ascii="Arial Narrow" w:hAnsi="Arial Narrow" w:cs="Arial Narrow"/>
        </w:rPr>
        <w:tab/>
        <w:t>806, 810, 818</w:t>
      </w:r>
      <w:r w:rsidRPr="004F6C8E">
        <w:rPr>
          <w:rFonts w:ascii="Arial Narrow" w:hAnsi="Arial Narrow" w:cs="Arial Narrow"/>
          <w:vertAlign w:val="superscript"/>
        </w:rPr>
        <w:t>(2),</w:t>
      </w:r>
      <w:r w:rsidRPr="009F0F62">
        <w:rPr>
          <w:rFonts w:ascii="Arial Narrow" w:hAnsi="Arial Narrow" w:cs="Arial Narrow"/>
        </w:rPr>
        <w:t xml:space="preserve"> 840, 841, 847, 848, 850</w:t>
      </w:r>
    </w:p>
    <w:p w14:paraId="1E6DFF4C" w14:textId="77777777" w:rsidR="00BB5098" w:rsidRPr="009F0F62" w:rsidRDefault="00BB5098" w:rsidP="004F6BA8">
      <w:pPr>
        <w:tabs>
          <w:tab w:val="left" w:pos="-288"/>
          <w:tab w:val="left" w:pos="720"/>
          <w:tab w:val="left" w:pos="1422"/>
          <w:tab w:val="right" w:pos="5400"/>
          <w:tab w:val="right" w:pos="6480"/>
          <w:tab w:val="right" w:pos="7470"/>
          <w:tab w:val="left" w:pos="8010"/>
        </w:tabs>
        <w:ind w:left="8010" w:hanging="8010"/>
        <w:rPr>
          <w:rFonts w:ascii="Arial Narrow" w:hAnsi="Arial Narrow" w:cs="Arial Narrow"/>
        </w:rPr>
      </w:pPr>
      <w:r w:rsidRPr="009F0F62">
        <w:rPr>
          <w:rFonts w:ascii="Arial Narrow" w:hAnsi="Arial Narrow" w:cs="Arial Narrow"/>
        </w:rPr>
        <w:t>203</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Medium Education Laboratory</w:t>
      </w:r>
      <w:r w:rsidRPr="009F0F62">
        <w:rPr>
          <w:rFonts w:ascii="Arial Narrow" w:hAnsi="Arial Narrow" w:cs="Arial Narrow"/>
        </w:rPr>
        <w:tab/>
        <w:t>*20</w:t>
      </w:r>
      <w:r w:rsidRPr="009F0F62">
        <w:rPr>
          <w:rFonts w:ascii="Arial Narrow" w:hAnsi="Arial Narrow" w:cs="Arial Narrow"/>
        </w:rPr>
        <w:tab/>
        <w:t>1</w:t>
      </w:r>
      <w:r w:rsidR="004C0509">
        <w:rPr>
          <w:rFonts w:ascii="Arial Narrow" w:hAnsi="Arial Narrow" w:cs="Arial Narrow"/>
        </w:rPr>
        <w:tab/>
      </w:r>
      <w:r w:rsidRPr="009F0F62">
        <w:rPr>
          <w:rFonts w:ascii="Arial Narrow" w:hAnsi="Arial Narrow" w:cs="Arial Narrow"/>
        </w:rPr>
        <w:t>80</w:t>
      </w:r>
      <w:r w:rsidRPr="009F0F62">
        <w:rPr>
          <w:rFonts w:ascii="Arial Narrow" w:hAnsi="Arial Narrow" w:cs="Arial Narrow"/>
        </w:rPr>
        <w:tab/>
        <w:t>806, 810, 818</w:t>
      </w:r>
      <w:r w:rsidRPr="004F6C8E">
        <w:rPr>
          <w:rFonts w:ascii="Arial Narrow" w:hAnsi="Arial Narrow" w:cs="Arial Narrow"/>
          <w:vertAlign w:val="superscript"/>
        </w:rPr>
        <w:t>(2)</w:t>
      </w:r>
      <w:r w:rsidRPr="009F0F62">
        <w:rPr>
          <w:rFonts w:ascii="Arial Narrow" w:hAnsi="Arial Narrow" w:cs="Arial Narrow"/>
        </w:rPr>
        <w:t>, 840, 841, 847, 848, 851</w:t>
      </w:r>
    </w:p>
    <w:p w14:paraId="7CE7D954" w14:textId="77777777" w:rsidR="00BB5098" w:rsidRPr="009F0F62" w:rsidRDefault="00BB5098" w:rsidP="004F6BA8">
      <w:pPr>
        <w:tabs>
          <w:tab w:val="left" w:pos="-288"/>
          <w:tab w:val="left" w:pos="720"/>
          <w:tab w:val="left" w:pos="1422"/>
          <w:tab w:val="right" w:pos="5400"/>
          <w:tab w:val="right" w:pos="6480"/>
          <w:tab w:val="right" w:pos="7470"/>
          <w:tab w:val="left" w:pos="8010"/>
        </w:tabs>
        <w:ind w:left="8010" w:hanging="8010"/>
        <w:rPr>
          <w:rFonts w:ascii="Arial Narrow" w:hAnsi="Arial Narrow" w:cs="Arial Narrow"/>
        </w:rPr>
      </w:pPr>
      <w:r w:rsidRPr="009F0F62">
        <w:rPr>
          <w:rFonts w:ascii="Arial Narrow" w:hAnsi="Arial Narrow" w:cs="Arial Narrow"/>
        </w:rPr>
        <w:t>204</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Large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128</w:t>
      </w:r>
      <w:r w:rsidRPr="009F0F62">
        <w:rPr>
          <w:rFonts w:ascii="Arial Narrow" w:hAnsi="Arial Narrow" w:cs="Arial Narrow"/>
        </w:rPr>
        <w:tab/>
        <w:t>806, 810, 818</w:t>
      </w:r>
      <w:r w:rsidRPr="004F6C8E">
        <w:rPr>
          <w:rFonts w:ascii="Arial Narrow" w:hAnsi="Arial Narrow" w:cs="Arial Narrow"/>
          <w:vertAlign w:val="superscript"/>
        </w:rPr>
        <w:t>(2)</w:t>
      </w:r>
      <w:r w:rsidRPr="009F0F62">
        <w:rPr>
          <w:rFonts w:ascii="Arial Narrow" w:hAnsi="Arial Narrow" w:cs="Arial Narrow"/>
        </w:rPr>
        <w:t>, 840, 841, 847, 848, 851</w:t>
      </w:r>
    </w:p>
    <w:p w14:paraId="658959BC" w14:textId="77777777" w:rsidR="00BB5098" w:rsidRPr="009F0F62" w:rsidRDefault="00BB5098" w:rsidP="00BB5098">
      <w:pPr>
        <w:tabs>
          <w:tab w:val="left" w:pos="-288"/>
          <w:tab w:val="left" w:pos="0"/>
          <w:tab w:val="left" w:pos="720"/>
          <w:tab w:val="left" w:pos="1422"/>
          <w:tab w:val="right" w:pos="5400"/>
          <w:tab w:val="right" w:pos="6480"/>
          <w:tab w:val="right" w:pos="7470"/>
          <w:tab w:val="left" w:pos="8010"/>
        </w:tabs>
        <w:ind w:firstLine="1440"/>
        <w:rPr>
          <w:rFonts w:ascii="Arial Narrow" w:hAnsi="Arial Narrow" w:cs="Arial Narrow"/>
        </w:rPr>
      </w:pPr>
      <w:r w:rsidRPr="009F0F62">
        <w:rPr>
          <w:rFonts w:ascii="Arial Narrow" w:hAnsi="Arial Narrow" w:cs="Arial Narrow"/>
          <w:b/>
          <w:bCs/>
        </w:rPr>
        <w:t>b.  Business Education</w:t>
      </w:r>
    </w:p>
    <w:p w14:paraId="614462A1" w14:textId="77777777" w:rsidR="00BB5098" w:rsidRPr="000F3579" w:rsidRDefault="00BB5098" w:rsidP="00BB5098">
      <w:pPr>
        <w:tabs>
          <w:tab w:val="left" w:pos="-288"/>
          <w:tab w:val="left" w:pos="0"/>
          <w:tab w:val="left" w:pos="720"/>
          <w:tab w:val="left" w:pos="1422"/>
          <w:tab w:val="right" w:pos="5400"/>
          <w:tab w:val="right" w:pos="6480"/>
          <w:tab w:val="right" w:pos="7470"/>
          <w:tab w:val="left" w:pos="8010"/>
        </w:tabs>
        <w:ind w:hanging="1260"/>
        <w:rPr>
          <w:rFonts w:ascii="Arial Narrow" w:hAnsi="Arial Narrow" w:cs="Arial Narrow"/>
          <w:sz w:val="16"/>
          <w:szCs w:val="16"/>
        </w:rPr>
      </w:pPr>
    </w:p>
    <w:p w14:paraId="17889275" w14:textId="77777777" w:rsidR="00BB5098" w:rsidRPr="009F0F62" w:rsidRDefault="00BB5098" w:rsidP="004F6BA8">
      <w:pPr>
        <w:tabs>
          <w:tab w:val="left" w:pos="-288"/>
          <w:tab w:val="left" w:pos="0"/>
          <w:tab w:val="left" w:pos="720"/>
          <w:tab w:val="left" w:pos="1422"/>
          <w:tab w:val="right" w:pos="5400"/>
          <w:tab w:val="right" w:pos="6480"/>
          <w:tab w:val="right" w:pos="7470"/>
          <w:tab w:val="left" w:pos="8010"/>
        </w:tabs>
        <w:rPr>
          <w:rFonts w:ascii="Arial Narrow" w:hAnsi="Arial Narrow" w:cs="Arial Narrow"/>
        </w:rPr>
      </w:pPr>
      <w:r w:rsidRPr="009F0F62">
        <w:rPr>
          <w:rFonts w:ascii="Arial Narrow" w:hAnsi="Arial Narrow" w:cs="Arial Narrow"/>
        </w:rPr>
        <w:t>210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55</w:t>
      </w:r>
      <w:r w:rsidRPr="009F0F62">
        <w:rPr>
          <w:rFonts w:ascii="Arial Narrow" w:hAnsi="Arial Narrow" w:cs="Arial Narrow"/>
        </w:rPr>
        <w:tab/>
        <w:t>808</w:t>
      </w:r>
    </w:p>
    <w:p w14:paraId="6D674F6B" w14:textId="77777777" w:rsidR="00BB5098" w:rsidRPr="009F0F62" w:rsidRDefault="00BB5098" w:rsidP="004F6BA8">
      <w:pPr>
        <w:tabs>
          <w:tab w:val="left" w:pos="-288"/>
          <w:tab w:val="left" w:pos="0"/>
          <w:tab w:val="left" w:pos="720"/>
          <w:tab w:val="left" w:pos="1422"/>
          <w:tab w:val="right" w:pos="5400"/>
          <w:tab w:val="right" w:pos="6480"/>
          <w:tab w:val="right" w:pos="7470"/>
          <w:tab w:val="left" w:pos="8010"/>
        </w:tabs>
        <w:rPr>
          <w:rFonts w:ascii="Arial Narrow" w:hAnsi="Arial Narrow" w:cs="Arial Narrow"/>
        </w:rPr>
      </w:pPr>
      <w:r w:rsidRPr="009F0F62">
        <w:rPr>
          <w:rFonts w:ascii="Arial Narrow" w:hAnsi="Arial Narrow" w:cs="Arial Narrow"/>
        </w:rPr>
        <w:t>211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Practical Experience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62</w:t>
      </w:r>
      <w:r w:rsidRPr="009F0F62">
        <w:rPr>
          <w:rFonts w:ascii="Arial Narrow" w:hAnsi="Arial Narrow" w:cs="Arial Narrow"/>
        </w:rPr>
        <w:tab/>
        <w:t>808</w:t>
      </w:r>
    </w:p>
    <w:p w14:paraId="2F5EAF90" w14:textId="77777777" w:rsidR="00BB5098" w:rsidRPr="009F0F62" w:rsidRDefault="00BB5098" w:rsidP="004F6BA8">
      <w:pPr>
        <w:tabs>
          <w:tab w:val="left" w:pos="-288"/>
          <w:tab w:val="left" w:pos="0"/>
          <w:tab w:val="left" w:pos="720"/>
          <w:tab w:val="left" w:pos="1422"/>
          <w:tab w:val="right" w:pos="5400"/>
          <w:tab w:val="right" w:pos="6480"/>
          <w:tab w:val="right" w:pos="7470"/>
          <w:tab w:val="left" w:pos="8010"/>
        </w:tabs>
        <w:rPr>
          <w:rFonts w:ascii="Arial Narrow" w:hAnsi="Arial Narrow" w:cs="Arial Narrow"/>
        </w:rPr>
      </w:pPr>
      <w:r w:rsidRPr="009F0F62">
        <w:rPr>
          <w:rFonts w:ascii="Arial Narrow" w:hAnsi="Arial Narrow" w:cs="Arial Narrow"/>
        </w:rPr>
        <w:t>212</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73</w:t>
      </w:r>
      <w:r w:rsidRPr="009F0F62">
        <w:rPr>
          <w:rFonts w:ascii="Arial Narrow" w:hAnsi="Arial Narrow" w:cs="Arial Narrow"/>
        </w:rPr>
        <w:tab/>
        <w:t>808</w:t>
      </w:r>
    </w:p>
    <w:p w14:paraId="5E81EC2C" w14:textId="77777777" w:rsidR="00F70AA6" w:rsidRDefault="00F70AA6" w:rsidP="00F70AA6">
      <w:pPr>
        <w:tabs>
          <w:tab w:val="left" w:pos="-288"/>
          <w:tab w:val="left" w:pos="0"/>
          <w:tab w:val="left" w:pos="810"/>
          <w:tab w:val="left" w:pos="1530"/>
          <w:tab w:val="right" w:pos="5760"/>
          <w:tab w:val="left" w:pos="6390"/>
          <w:tab w:val="right" w:pos="7470"/>
          <w:tab w:val="left" w:pos="8010"/>
        </w:tabs>
        <w:rPr>
          <w:rFonts w:ascii="Arial Narrow" w:hAnsi="Arial Narrow" w:cs="Arial Narrow"/>
        </w:rPr>
      </w:pPr>
    </w:p>
    <w:p w14:paraId="394E2B0D" w14:textId="77777777" w:rsidR="004F6C8E" w:rsidRDefault="004F6C8E" w:rsidP="00F70AA6">
      <w:pPr>
        <w:tabs>
          <w:tab w:val="left" w:pos="-288"/>
          <w:tab w:val="left" w:pos="0"/>
          <w:tab w:val="left" w:pos="810"/>
          <w:tab w:val="left" w:pos="1530"/>
          <w:tab w:val="right" w:pos="5760"/>
          <w:tab w:val="left" w:pos="6390"/>
          <w:tab w:val="right" w:pos="7470"/>
          <w:tab w:val="left" w:pos="8010"/>
        </w:tabs>
        <w:rPr>
          <w:rFonts w:ascii="Arial Narrow" w:hAnsi="Arial Narrow" w:cs="Arial Narrow"/>
        </w:rPr>
      </w:pPr>
    </w:p>
    <w:p w14:paraId="06D66E1D"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6B4B0096"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37626138"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54387C61"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160889AE"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60969606"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0C065EC4"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6B6E3EF8"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7F72B204" w14:textId="77777777" w:rsidR="00F70AA6" w:rsidRDefault="00F70AA6" w:rsidP="00F70AA6">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6E244274" w14:textId="77777777" w:rsidR="00F70AA6" w:rsidRPr="00F92F66" w:rsidRDefault="00F70AA6"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001657DA" w14:textId="77777777" w:rsidR="00F70AA6" w:rsidRDefault="00F70AA6" w:rsidP="00F70AA6">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b/>
          <w:bCs/>
        </w:rPr>
      </w:pPr>
    </w:p>
    <w:p w14:paraId="7434F579" w14:textId="77777777" w:rsidR="00BB5098" w:rsidRPr="009F0F62" w:rsidRDefault="00F70AA6" w:rsidP="00F70AA6">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Pr>
          <w:rFonts w:ascii="Arial Narrow" w:hAnsi="Arial Narrow" w:cs="Arial Narrow"/>
          <w:b/>
          <w:bCs/>
        </w:rPr>
        <w:tab/>
      </w:r>
      <w:r>
        <w:rPr>
          <w:rFonts w:ascii="Arial Narrow" w:hAnsi="Arial Narrow" w:cs="Arial Narrow"/>
          <w:b/>
          <w:bCs/>
        </w:rPr>
        <w:tab/>
      </w:r>
      <w:r w:rsidR="00BB5098" w:rsidRPr="009F0F62">
        <w:rPr>
          <w:rFonts w:ascii="Arial Narrow" w:hAnsi="Arial Narrow" w:cs="Arial Narrow"/>
          <w:b/>
          <w:bCs/>
        </w:rPr>
        <w:t>c.  Distributive and Diversified Education</w:t>
      </w:r>
    </w:p>
    <w:p w14:paraId="2EBA1467"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p>
    <w:p w14:paraId="33AD74D5"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220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40</w:t>
      </w:r>
      <w:r w:rsidRPr="009F0F62">
        <w:rPr>
          <w:rFonts w:ascii="Arial Narrow" w:hAnsi="Arial Narrow" w:cs="Arial Narrow"/>
        </w:rPr>
        <w:tab/>
        <w:t>808</w:t>
      </w:r>
    </w:p>
    <w:p w14:paraId="2067D8D0"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221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Practical Experience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42</w:t>
      </w:r>
      <w:r w:rsidRPr="009F0F62">
        <w:rPr>
          <w:rFonts w:ascii="Arial Narrow" w:hAnsi="Arial Narrow" w:cs="Arial Narrow"/>
        </w:rPr>
        <w:tab/>
        <w:t>808</w:t>
      </w:r>
    </w:p>
    <w:p w14:paraId="4AF55756"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222</w:t>
      </w:r>
      <w:r w:rsidRPr="009F0F62">
        <w:rPr>
          <w:rFonts w:ascii="Arial Narrow" w:hAnsi="Arial Narrow" w:cs="Arial Narrow"/>
        </w:rPr>
        <w:tab/>
        <w:t>9-PS</w:t>
      </w:r>
      <w:r w:rsidRPr="009F0F62">
        <w:rPr>
          <w:rFonts w:ascii="Arial Narrow" w:hAnsi="Arial Narrow" w:cs="Arial Narrow"/>
        </w:rPr>
        <w:tab/>
        <w:t>Small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55</w:t>
      </w:r>
      <w:r w:rsidRPr="009F0F62">
        <w:rPr>
          <w:rFonts w:ascii="Arial Narrow" w:hAnsi="Arial Narrow" w:cs="Arial Narrow"/>
        </w:rPr>
        <w:tab/>
        <w:t>812, 840</w:t>
      </w:r>
    </w:p>
    <w:p w14:paraId="41246BCA"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223</w:t>
      </w:r>
      <w:r w:rsidRPr="009F0F62">
        <w:rPr>
          <w:rFonts w:ascii="Arial Narrow" w:hAnsi="Arial Narrow" w:cs="Arial Narrow"/>
        </w:rPr>
        <w:tab/>
        <w:t>9-PS</w:t>
      </w:r>
      <w:r w:rsidRPr="009F0F62">
        <w:rPr>
          <w:rFonts w:ascii="Arial Narrow" w:hAnsi="Arial Narrow" w:cs="Arial Narrow"/>
        </w:rPr>
        <w:tab/>
        <w:t>Medium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100</w:t>
      </w:r>
      <w:r w:rsidRPr="009F0F62">
        <w:rPr>
          <w:rFonts w:ascii="Arial Narrow" w:hAnsi="Arial Narrow" w:cs="Arial Narrow"/>
        </w:rPr>
        <w:tab/>
        <w:t>808, 812, 840</w:t>
      </w:r>
    </w:p>
    <w:p w14:paraId="2D47ED4A"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224</w:t>
      </w:r>
      <w:r w:rsidRPr="009F0F62">
        <w:rPr>
          <w:rFonts w:ascii="Arial Narrow" w:hAnsi="Arial Narrow" w:cs="Arial Narrow"/>
        </w:rPr>
        <w:tab/>
        <w:t>9-PS</w:t>
      </w:r>
      <w:r w:rsidRPr="009F0F62">
        <w:rPr>
          <w:rFonts w:ascii="Arial Narrow" w:hAnsi="Arial Narrow" w:cs="Arial Narrow"/>
        </w:rPr>
        <w:tab/>
        <w:t>Large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200</w:t>
      </w:r>
      <w:r w:rsidRPr="009F0F62">
        <w:rPr>
          <w:rFonts w:ascii="Arial Narrow" w:hAnsi="Arial Narrow" w:cs="Arial Narrow"/>
        </w:rPr>
        <w:tab/>
        <w:t>810, 812, 840</w:t>
      </w:r>
    </w:p>
    <w:p w14:paraId="3B66FF9B"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p>
    <w:p w14:paraId="7968C156"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firstLine="1440"/>
        <w:rPr>
          <w:rFonts w:ascii="Arial Narrow" w:hAnsi="Arial Narrow" w:cs="Arial Narrow"/>
        </w:rPr>
      </w:pPr>
      <w:r w:rsidRPr="009F0F62">
        <w:rPr>
          <w:rFonts w:ascii="Arial Narrow" w:hAnsi="Arial Narrow" w:cs="Arial Narrow"/>
          <w:b/>
          <w:bCs/>
        </w:rPr>
        <w:t>d. Family and Consumer Sciences</w:t>
      </w:r>
    </w:p>
    <w:p w14:paraId="42CDECE3"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p>
    <w:p w14:paraId="7105A8FD" w14:textId="77777777" w:rsidR="00BB5098" w:rsidRPr="009F0F62" w:rsidRDefault="00BB5098" w:rsidP="004F6BA8">
      <w:pPr>
        <w:tabs>
          <w:tab w:val="left" w:pos="-288"/>
          <w:tab w:val="left" w:pos="-90"/>
          <w:tab w:val="left" w:pos="720"/>
          <w:tab w:val="left" w:pos="1422"/>
          <w:tab w:val="right" w:pos="5400"/>
          <w:tab w:val="right" w:pos="6570"/>
          <w:tab w:val="right" w:pos="7470"/>
          <w:tab w:val="left" w:pos="8010"/>
        </w:tabs>
        <w:ind w:left="8010" w:right="90" w:hanging="8010"/>
        <w:rPr>
          <w:rFonts w:ascii="Arial Narrow" w:hAnsi="Arial Narrow" w:cs="Arial Narrow"/>
        </w:rPr>
      </w:pPr>
      <w:r w:rsidRPr="009F0F62">
        <w:rPr>
          <w:rFonts w:ascii="Arial Narrow" w:hAnsi="Arial Narrow" w:cs="Arial Narrow"/>
        </w:rPr>
        <w:t>230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70</w:t>
      </w:r>
      <w:r w:rsidRPr="009F0F62">
        <w:rPr>
          <w:rFonts w:ascii="Arial Narrow" w:hAnsi="Arial Narrow" w:cs="Arial Narrow"/>
        </w:rPr>
        <w:tab/>
        <w:t>808, 812, 842, 843, 852</w:t>
      </w:r>
    </w:p>
    <w:p w14:paraId="0130DAAA" w14:textId="77777777" w:rsidR="00BB5098" w:rsidRPr="009F0F62" w:rsidRDefault="00BB5098" w:rsidP="004F6BA8">
      <w:pPr>
        <w:tabs>
          <w:tab w:val="left" w:pos="-288"/>
          <w:tab w:val="left" w:pos="-90"/>
          <w:tab w:val="left" w:pos="18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231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Practical Experience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64</w:t>
      </w:r>
      <w:r w:rsidRPr="009F0F62">
        <w:rPr>
          <w:rFonts w:ascii="Arial Narrow" w:hAnsi="Arial Narrow" w:cs="Arial Narrow"/>
        </w:rPr>
        <w:tab/>
        <w:t>808, 843, 852</w:t>
      </w:r>
    </w:p>
    <w:p w14:paraId="4A415CD6" w14:textId="77777777" w:rsidR="00BB5098" w:rsidRPr="009F0F62" w:rsidRDefault="00BB5098" w:rsidP="004F6BA8">
      <w:pPr>
        <w:tabs>
          <w:tab w:val="left" w:pos="-288"/>
          <w:tab w:val="left" w:pos="-90"/>
          <w:tab w:val="left" w:pos="180"/>
          <w:tab w:val="left" w:pos="720"/>
          <w:tab w:val="left" w:pos="1422"/>
          <w:tab w:val="right" w:pos="5400"/>
          <w:tab w:val="right" w:pos="6570"/>
          <w:tab w:val="right" w:pos="7470"/>
          <w:tab w:val="left" w:pos="8010"/>
        </w:tabs>
        <w:ind w:left="8010" w:right="90" w:hanging="8010"/>
        <w:rPr>
          <w:rFonts w:ascii="Arial Narrow" w:hAnsi="Arial Narrow" w:cs="Arial Narrow"/>
        </w:rPr>
      </w:pPr>
      <w:r w:rsidRPr="009F0F62">
        <w:rPr>
          <w:rFonts w:ascii="Arial Narrow" w:hAnsi="Arial Narrow" w:cs="Arial Narrow"/>
        </w:rPr>
        <w:t>232</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Small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55</w:t>
      </w:r>
      <w:r w:rsidRPr="009F0F62">
        <w:rPr>
          <w:rFonts w:ascii="Arial Narrow" w:hAnsi="Arial Narrow" w:cs="Arial Narrow"/>
        </w:rPr>
        <w:tab/>
        <w:t>812, 852</w:t>
      </w:r>
    </w:p>
    <w:p w14:paraId="4893569C" w14:textId="77777777" w:rsidR="00BB5098" w:rsidRPr="009F0F62" w:rsidRDefault="00BB5098" w:rsidP="004F6BA8">
      <w:pPr>
        <w:tabs>
          <w:tab w:val="left" w:pos="-288"/>
          <w:tab w:val="left" w:pos="-90"/>
          <w:tab w:val="left" w:pos="180"/>
          <w:tab w:val="left" w:pos="720"/>
          <w:tab w:val="left" w:pos="1422"/>
          <w:tab w:val="right" w:pos="5400"/>
          <w:tab w:val="right" w:pos="6570"/>
          <w:tab w:val="right" w:pos="7470"/>
          <w:tab w:val="left" w:pos="8010"/>
        </w:tabs>
        <w:ind w:left="8010" w:right="90" w:hanging="8010"/>
        <w:rPr>
          <w:rFonts w:ascii="Arial Narrow" w:hAnsi="Arial Narrow" w:cs="Arial Narrow"/>
        </w:rPr>
      </w:pPr>
      <w:r w:rsidRPr="009F0F62">
        <w:rPr>
          <w:rFonts w:ascii="Arial Narrow" w:hAnsi="Arial Narrow" w:cs="Arial Narrow"/>
        </w:rPr>
        <w:t>233</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Medium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69</w:t>
      </w:r>
      <w:r w:rsidRPr="009F0F62">
        <w:rPr>
          <w:rFonts w:ascii="Arial Narrow" w:hAnsi="Arial Narrow" w:cs="Arial Narrow"/>
        </w:rPr>
        <w:tab/>
        <w:t>808, 842, 843,</w:t>
      </w:r>
      <w:r w:rsidR="004F6BA8">
        <w:rPr>
          <w:rFonts w:ascii="Arial Narrow" w:hAnsi="Arial Narrow" w:cs="Arial Narrow"/>
        </w:rPr>
        <w:t xml:space="preserve"> </w:t>
      </w:r>
      <w:r w:rsidR="001E7F64">
        <w:rPr>
          <w:rFonts w:ascii="Arial Narrow" w:hAnsi="Arial Narrow" w:cs="Arial Narrow"/>
        </w:rPr>
        <w:t>852</w:t>
      </w:r>
    </w:p>
    <w:p w14:paraId="576E6DF2" w14:textId="77777777" w:rsidR="00BB5098" w:rsidRPr="009F0F62" w:rsidRDefault="00AC003C" w:rsidP="004F6BA8">
      <w:pPr>
        <w:tabs>
          <w:tab w:val="left" w:pos="-288"/>
          <w:tab w:val="left" w:pos="-90"/>
          <w:tab w:val="left" w:pos="720"/>
          <w:tab w:val="left" w:pos="1422"/>
          <w:tab w:val="right" w:pos="5400"/>
          <w:tab w:val="right" w:pos="6570"/>
          <w:tab w:val="right" w:pos="7470"/>
          <w:tab w:val="left" w:pos="8010"/>
        </w:tabs>
        <w:ind w:left="8010" w:right="90" w:hanging="8010"/>
        <w:rPr>
          <w:rFonts w:ascii="Arial Narrow" w:hAnsi="Arial Narrow" w:cs="Arial Narrow"/>
        </w:rPr>
      </w:pPr>
      <w:r>
        <w:rPr>
          <w:rFonts w:ascii="Arial Narrow" w:hAnsi="Arial Narrow" w:cs="Arial Narrow"/>
        </w:rPr>
        <w:t>234</w:t>
      </w:r>
      <w:r>
        <w:rPr>
          <w:rFonts w:ascii="Arial Narrow" w:hAnsi="Arial Narrow" w:cs="Arial Narrow"/>
        </w:rPr>
        <w:tab/>
        <w:t>9</w:t>
      </w:r>
      <w:r>
        <w:rPr>
          <w:rFonts w:ascii="Arial Narrow" w:hAnsi="Arial Narrow" w:cs="Arial Narrow"/>
        </w:rPr>
        <w:noBreakHyphen/>
        <w:t>PS</w:t>
      </w:r>
      <w:r>
        <w:rPr>
          <w:rFonts w:ascii="Arial Narrow" w:hAnsi="Arial Narrow" w:cs="Arial Narrow"/>
        </w:rPr>
        <w:tab/>
        <w:t xml:space="preserve">Large Education </w:t>
      </w:r>
      <w:r w:rsidR="00BB5098" w:rsidRPr="009F0F62">
        <w:rPr>
          <w:rFonts w:ascii="Arial Narrow" w:hAnsi="Arial Narrow" w:cs="Arial Narrow"/>
        </w:rPr>
        <w:t>Laboratory</w:t>
      </w:r>
      <w:r w:rsidR="00BB5098" w:rsidRPr="009F0F62">
        <w:rPr>
          <w:rFonts w:ascii="Arial Narrow" w:hAnsi="Arial Narrow" w:cs="Arial Narrow"/>
        </w:rPr>
        <w:tab/>
        <w:t>*25</w:t>
      </w:r>
      <w:r w:rsidR="00BB5098" w:rsidRPr="009F0F62">
        <w:rPr>
          <w:rFonts w:ascii="Arial Narrow" w:hAnsi="Arial Narrow" w:cs="Arial Narrow"/>
        </w:rPr>
        <w:tab/>
        <w:t>1</w:t>
      </w:r>
      <w:r w:rsidR="00BB5098" w:rsidRPr="009F0F62">
        <w:rPr>
          <w:rFonts w:ascii="Arial Narrow" w:hAnsi="Arial Narrow" w:cs="Arial Narrow"/>
        </w:rPr>
        <w:tab/>
        <w:t>90</w:t>
      </w:r>
      <w:r w:rsidR="00BB5098" w:rsidRPr="009F0F62">
        <w:rPr>
          <w:rFonts w:ascii="Arial Narrow" w:hAnsi="Arial Narrow" w:cs="Arial Narrow"/>
        </w:rPr>
        <w:tab/>
        <w:t>812, 842 ,</w:t>
      </w:r>
      <w:r w:rsidR="002230D1">
        <w:rPr>
          <w:rFonts w:ascii="Arial Narrow" w:hAnsi="Arial Narrow" w:cs="Arial Narrow"/>
        </w:rPr>
        <w:t xml:space="preserve"> </w:t>
      </w:r>
      <w:r w:rsidR="00BB5098" w:rsidRPr="009F0F62">
        <w:rPr>
          <w:rFonts w:ascii="Arial Narrow" w:hAnsi="Arial Narrow" w:cs="Arial Narrow"/>
        </w:rPr>
        <w:t>843, 852</w:t>
      </w:r>
    </w:p>
    <w:p w14:paraId="427CBD7F"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firstLine="1440"/>
        <w:rPr>
          <w:rFonts w:ascii="Arial Narrow" w:hAnsi="Arial Narrow" w:cs="Arial Narrow"/>
        </w:rPr>
      </w:pPr>
      <w:r w:rsidRPr="009F0F62">
        <w:rPr>
          <w:rFonts w:ascii="Arial Narrow" w:hAnsi="Arial Narrow" w:cs="Arial Narrow"/>
          <w:b/>
          <w:bCs/>
        </w:rPr>
        <w:t>e.  Technology Education</w:t>
      </w:r>
    </w:p>
    <w:p w14:paraId="467E9025"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p>
    <w:p w14:paraId="006CC193"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240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95</w:t>
      </w:r>
      <w:r w:rsidRPr="009F0F62">
        <w:rPr>
          <w:rFonts w:ascii="Arial Narrow" w:hAnsi="Arial Narrow" w:cs="Arial Narrow"/>
        </w:rPr>
        <w:tab/>
        <w:t xml:space="preserve">808, 849, 851, </w:t>
      </w:r>
      <w:r w:rsidR="00A5209A">
        <w:rPr>
          <w:rFonts w:ascii="Arial Narrow" w:hAnsi="Arial Narrow" w:cs="Arial Narrow"/>
        </w:rPr>
        <w:t xml:space="preserve"> </w:t>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sidRPr="009F0F62">
        <w:rPr>
          <w:rFonts w:ascii="Arial Narrow" w:hAnsi="Arial Narrow" w:cs="Arial Narrow"/>
        </w:rPr>
        <w:t>852</w:t>
      </w:r>
    </w:p>
    <w:p w14:paraId="674AC79E"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241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Small Education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65</w:t>
      </w:r>
      <w:r w:rsidRPr="009F0F62">
        <w:rPr>
          <w:rFonts w:ascii="Arial Narrow" w:hAnsi="Arial Narrow" w:cs="Arial Narrow"/>
        </w:rPr>
        <w:tab/>
        <w:t>808, 852</w:t>
      </w:r>
    </w:p>
    <w:p w14:paraId="3AD8E07A"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242</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Medium Education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95</w:t>
      </w:r>
      <w:r w:rsidRPr="009F0F62">
        <w:rPr>
          <w:rFonts w:ascii="Arial Narrow" w:hAnsi="Arial Narrow" w:cs="Arial Narrow"/>
        </w:rPr>
        <w:tab/>
        <w:t>810, 852</w:t>
      </w:r>
    </w:p>
    <w:p w14:paraId="2D2872BA" w14:textId="77777777" w:rsidR="00C96CC1" w:rsidRPr="00F70AA6" w:rsidRDefault="00BB5098" w:rsidP="004F6BA8">
      <w:pPr>
        <w:tabs>
          <w:tab w:val="left" w:pos="-288"/>
          <w:tab w:val="left" w:pos="720"/>
          <w:tab w:val="left" w:pos="1422"/>
          <w:tab w:val="right" w:pos="5400"/>
          <w:tab w:val="right" w:pos="6570"/>
          <w:tab w:val="right" w:pos="7470"/>
          <w:tab w:val="left" w:pos="8010"/>
        </w:tabs>
        <w:ind w:left="8010" w:right="90" w:hanging="8010"/>
        <w:rPr>
          <w:rFonts w:ascii="Arial Narrow" w:hAnsi="Arial Narrow" w:cs="Arial Narrow"/>
        </w:rPr>
      </w:pPr>
      <w:r w:rsidRPr="009F0F62">
        <w:rPr>
          <w:rFonts w:ascii="Arial Narrow" w:hAnsi="Arial Narrow" w:cs="Arial Narrow"/>
        </w:rPr>
        <w:t>243</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Large Education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135</w:t>
      </w:r>
      <w:r w:rsidRPr="009F0F62">
        <w:rPr>
          <w:rFonts w:ascii="Arial Narrow" w:hAnsi="Arial Narrow" w:cs="Arial Narrow"/>
        </w:rPr>
        <w:tab/>
        <w:t>808, 810, 849, 851, 852</w:t>
      </w:r>
    </w:p>
    <w:p w14:paraId="03C60B36"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firstLine="1440"/>
        <w:rPr>
          <w:rFonts w:ascii="Arial Narrow" w:hAnsi="Arial Narrow" w:cs="Arial Narrow"/>
        </w:rPr>
      </w:pPr>
      <w:r w:rsidRPr="009F0F62">
        <w:rPr>
          <w:rFonts w:ascii="Arial Narrow" w:hAnsi="Arial Narrow" w:cs="Arial Narrow"/>
          <w:b/>
          <w:bCs/>
        </w:rPr>
        <w:t>f.  Industrial Education</w:t>
      </w:r>
    </w:p>
    <w:p w14:paraId="5FA8CE96"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p>
    <w:p w14:paraId="6A0A44A1" w14:textId="77777777" w:rsidR="00BB5098" w:rsidRPr="009F0F62" w:rsidRDefault="00BB5098" w:rsidP="004F6BA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rPr>
        <w:t>244</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Small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55</w:t>
      </w:r>
      <w:r w:rsidRPr="009F0F62">
        <w:rPr>
          <w:rFonts w:ascii="Arial Narrow" w:hAnsi="Arial Narrow" w:cs="Arial Narrow"/>
        </w:rPr>
        <w:tab/>
        <w:t>808, 840</w:t>
      </w:r>
    </w:p>
    <w:p w14:paraId="26F7C329" w14:textId="77777777" w:rsidR="00BB5098" w:rsidRPr="009F0F62" w:rsidRDefault="00BB5098" w:rsidP="004F6BA8">
      <w:pPr>
        <w:tabs>
          <w:tab w:val="left" w:pos="-288"/>
          <w:tab w:val="left" w:pos="720"/>
          <w:tab w:val="left" w:pos="1422"/>
          <w:tab w:val="right" w:pos="5400"/>
          <w:tab w:val="right" w:pos="6570"/>
          <w:tab w:val="right" w:pos="7470"/>
          <w:tab w:val="left" w:pos="8010"/>
        </w:tabs>
        <w:ind w:left="8010" w:right="90" w:hanging="8010"/>
        <w:rPr>
          <w:rFonts w:ascii="Arial Narrow" w:hAnsi="Arial Narrow" w:cs="Arial Narrow"/>
        </w:rPr>
      </w:pPr>
      <w:r w:rsidRPr="009F0F62">
        <w:rPr>
          <w:rFonts w:ascii="Arial Narrow" w:hAnsi="Arial Narrow" w:cs="Arial Narrow"/>
        </w:rPr>
        <w:t>245</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Medium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90</w:t>
      </w:r>
      <w:r w:rsidRPr="009F0F62">
        <w:rPr>
          <w:rFonts w:ascii="Arial Narrow" w:hAnsi="Arial Narrow" w:cs="Arial Narrow"/>
        </w:rPr>
        <w:tab/>
        <w:t>808, 810, 840, 849, 850</w:t>
      </w:r>
    </w:p>
    <w:p w14:paraId="0A06BA3D" w14:textId="77777777" w:rsidR="00BB5098" w:rsidRPr="009F0F62" w:rsidRDefault="00BB5098" w:rsidP="004F6BA8">
      <w:pPr>
        <w:tabs>
          <w:tab w:val="left" w:pos="-288"/>
          <w:tab w:val="left" w:pos="720"/>
          <w:tab w:val="left" w:pos="1422"/>
          <w:tab w:val="right" w:pos="5400"/>
          <w:tab w:val="right" w:pos="6570"/>
          <w:tab w:val="right" w:pos="7470"/>
          <w:tab w:val="left" w:pos="8010"/>
        </w:tabs>
        <w:ind w:left="8010" w:right="90" w:hanging="8010"/>
        <w:rPr>
          <w:rFonts w:ascii="Arial Narrow" w:hAnsi="Arial Narrow" w:cs="Arial Narrow"/>
        </w:rPr>
      </w:pPr>
      <w:r w:rsidRPr="009F0F62">
        <w:rPr>
          <w:rFonts w:ascii="Arial Narrow" w:hAnsi="Arial Narrow" w:cs="Arial Narrow"/>
        </w:rPr>
        <w:t>246</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Large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200</w:t>
      </w:r>
      <w:r w:rsidRPr="009F0F62">
        <w:rPr>
          <w:rFonts w:ascii="Arial Narrow" w:hAnsi="Arial Narrow" w:cs="Arial Narrow"/>
        </w:rPr>
        <w:tab/>
        <w:t>808, 810, 840, 847, 849, 850</w:t>
      </w:r>
    </w:p>
    <w:p w14:paraId="3F236E6F" w14:textId="77777777" w:rsidR="00BB5098" w:rsidRDefault="00BB5098" w:rsidP="00BB5098">
      <w:pPr>
        <w:tabs>
          <w:tab w:val="left" w:pos="-288"/>
          <w:tab w:val="left" w:pos="0"/>
          <w:tab w:val="left" w:pos="720"/>
          <w:tab w:val="left" w:pos="1422"/>
          <w:tab w:val="right" w:pos="5400"/>
          <w:tab w:val="right" w:pos="6570"/>
          <w:tab w:val="right" w:pos="7470"/>
          <w:tab w:val="left" w:pos="8010"/>
        </w:tabs>
        <w:ind w:left="8010" w:right="90" w:hanging="7830"/>
        <w:rPr>
          <w:rFonts w:ascii="Arial Narrow" w:hAnsi="Arial Narrow" w:cs="Arial Narrow"/>
        </w:rPr>
      </w:pPr>
    </w:p>
    <w:p w14:paraId="4D505B9C" w14:textId="77777777" w:rsidR="00F70AA6" w:rsidRDefault="00F70AA6" w:rsidP="00F70AA6">
      <w:pPr>
        <w:tabs>
          <w:tab w:val="left" w:pos="-288"/>
          <w:tab w:val="left" w:pos="0"/>
          <w:tab w:val="left" w:pos="810"/>
          <w:tab w:val="left" w:pos="1530"/>
          <w:tab w:val="right" w:pos="5760"/>
          <w:tab w:val="left" w:pos="6390"/>
          <w:tab w:val="right" w:pos="7470"/>
          <w:tab w:val="left" w:pos="8010"/>
        </w:tabs>
        <w:rPr>
          <w:rFonts w:ascii="Arial Narrow" w:hAnsi="Arial Narrow" w:cs="Arial Narrow"/>
        </w:rPr>
      </w:pPr>
    </w:p>
    <w:p w14:paraId="1ED74DDC"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44D2B0C3"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61D3F963"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C132EEC"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26FBD30D"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25DC5FDC"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2562F00"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0F55CFB2"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6A0D9815"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26905537" w14:textId="77777777" w:rsidR="00F70AA6" w:rsidRDefault="00F70AA6" w:rsidP="00F70AA6">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0A21F4ED" w14:textId="77777777" w:rsidR="00F70AA6" w:rsidRPr="00F92F66" w:rsidRDefault="00F70AA6"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53BDE8AF" w14:textId="77777777" w:rsidR="00F70AA6" w:rsidRPr="009F0F62" w:rsidRDefault="00F70AA6" w:rsidP="00BB5098">
      <w:pPr>
        <w:tabs>
          <w:tab w:val="left" w:pos="-288"/>
          <w:tab w:val="left" w:pos="0"/>
          <w:tab w:val="left" w:pos="720"/>
          <w:tab w:val="left" w:pos="1422"/>
          <w:tab w:val="right" w:pos="5400"/>
          <w:tab w:val="right" w:pos="6570"/>
          <w:tab w:val="right" w:pos="7470"/>
          <w:tab w:val="left" w:pos="8010"/>
        </w:tabs>
        <w:ind w:left="8010" w:right="90" w:hanging="7830"/>
        <w:rPr>
          <w:rFonts w:ascii="Arial Narrow" w:hAnsi="Arial Narrow" w:cs="Arial Narrow"/>
        </w:rPr>
      </w:pPr>
    </w:p>
    <w:p w14:paraId="37947171"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firstLine="1440"/>
        <w:rPr>
          <w:rFonts w:ascii="Arial Narrow" w:hAnsi="Arial Narrow" w:cs="Arial Narrow"/>
        </w:rPr>
      </w:pPr>
      <w:r w:rsidRPr="009F0F62">
        <w:rPr>
          <w:rFonts w:ascii="Arial Narrow" w:hAnsi="Arial Narrow" w:cs="Arial Narrow"/>
          <w:b/>
          <w:bCs/>
        </w:rPr>
        <w:t>g.  Health Occupations Education</w:t>
      </w:r>
    </w:p>
    <w:p w14:paraId="54D0DD28" w14:textId="77777777" w:rsidR="00BB5098" w:rsidRPr="009F0F62" w:rsidRDefault="00BB5098" w:rsidP="00BB5098">
      <w:pPr>
        <w:tabs>
          <w:tab w:val="left" w:pos="-288"/>
          <w:tab w:val="left" w:pos="0"/>
          <w:tab w:val="left" w:pos="720"/>
          <w:tab w:val="left" w:pos="1422"/>
          <w:tab w:val="right" w:pos="5400"/>
          <w:tab w:val="right" w:pos="6570"/>
          <w:tab w:val="right" w:pos="7470"/>
          <w:tab w:val="left" w:pos="8010"/>
        </w:tabs>
        <w:ind w:firstLine="270"/>
        <w:rPr>
          <w:rFonts w:ascii="Arial Narrow" w:hAnsi="Arial Narrow" w:cs="Arial Narrow"/>
        </w:rPr>
      </w:pPr>
    </w:p>
    <w:p w14:paraId="6BC130F4" w14:textId="77777777" w:rsidR="00BB5098" w:rsidRPr="009F0F62" w:rsidRDefault="00BB5098" w:rsidP="00FE7BA4">
      <w:pPr>
        <w:tabs>
          <w:tab w:val="left" w:pos="-288"/>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250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46</w:t>
      </w:r>
      <w:r w:rsidRPr="009F0F62">
        <w:rPr>
          <w:rFonts w:ascii="Arial Narrow" w:hAnsi="Arial Narrow" w:cs="Arial Narrow"/>
        </w:rPr>
        <w:tab/>
        <w:t>808</w:t>
      </w:r>
    </w:p>
    <w:p w14:paraId="6D7FF048" w14:textId="77777777" w:rsidR="00BB5098" w:rsidRPr="009F0F62" w:rsidRDefault="00BB5098" w:rsidP="00FE7BA4">
      <w:pPr>
        <w:tabs>
          <w:tab w:val="left" w:pos="-288"/>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251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Practical Experience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56</w:t>
      </w:r>
      <w:r w:rsidRPr="009F0F62">
        <w:rPr>
          <w:rFonts w:ascii="Arial Narrow" w:hAnsi="Arial Narrow" w:cs="Arial Narrow"/>
        </w:rPr>
        <w:tab/>
        <w:t>808</w:t>
      </w:r>
    </w:p>
    <w:p w14:paraId="6031ECDF" w14:textId="77777777" w:rsidR="00BB5098" w:rsidRPr="009F0F62" w:rsidRDefault="00BB5098" w:rsidP="00FE7BA4">
      <w:pPr>
        <w:tabs>
          <w:tab w:val="left" w:pos="-288"/>
          <w:tab w:val="left" w:pos="720"/>
          <w:tab w:val="left" w:pos="1422"/>
          <w:tab w:val="right" w:pos="5400"/>
          <w:tab w:val="right" w:pos="6570"/>
          <w:tab w:val="right" w:pos="7470"/>
          <w:tab w:val="left" w:pos="8010"/>
        </w:tabs>
        <w:ind w:left="8010" w:hanging="8010"/>
        <w:rPr>
          <w:rFonts w:ascii="Arial Narrow" w:hAnsi="Arial Narrow" w:cs="Arial Narrow"/>
        </w:rPr>
      </w:pPr>
      <w:r w:rsidRPr="009F0F62">
        <w:rPr>
          <w:rFonts w:ascii="Arial Narrow" w:hAnsi="Arial Narrow" w:cs="Arial Narrow"/>
        </w:rPr>
        <w:t>252</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Small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60</w:t>
      </w:r>
      <w:r w:rsidRPr="009F0F62">
        <w:rPr>
          <w:rFonts w:ascii="Arial Narrow" w:hAnsi="Arial Narrow" w:cs="Arial Narrow"/>
        </w:rPr>
        <w:tab/>
        <w:t>804, 808, 812, 840</w:t>
      </w:r>
    </w:p>
    <w:p w14:paraId="76590472" w14:textId="77777777" w:rsidR="00BB5098" w:rsidRPr="009F0F62" w:rsidRDefault="00BB5098" w:rsidP="00FE7BA4">
      <w:pPr>
        <w:tabs>
          <w:tab w:val="left" w:pos="-288"/>
          <w:tab w:val="left" w:pos="720"/>
          <w:tab w:val="left" w:pos="1422"/>
          <w:tab w:val="right" w:pos="5400"/>
          <w:tab w:val="right" w:pos="6570"/>
          <w:tab w:val="right" w:pos="7470"/>
          <w:tab w:val="left" w:pos="8010"/>
        </w:tabs>
        <w:ind w:left="8010" w:hanging="8010"/>
        <w:rPr>
          <w:rFonts w:ascii="Arial Narrow" w:hAnsi="Arial Narrow" w:cs="Arial Narrow"/>
        </w:rPr>
      </w:pPr>
      <w:r w:rsidRPr="009F0F62">
        <w:rPr>
          <w:rFonts w:ascii="Arial Narrow" w:hAnsi="Arial Narrow" w:cs="Arial Narrow"/>
        </w:rPr>
        <w:t>253</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Medium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110</w:t>
      </w:r>
      <w:r w:rsidRPr="009F0F62">
        <w:rPr>
          <w:rFonts w:ascii="Arial Narrow" w:hAnsi="Arial Narrow" w:cs="Arial Narrow"/>
        </w:rPr>
        <w:tab/>
        <w:t>804, 806, 808, 810, 812, 840, 849</w:t>
      </w:r>
    </w:p>
    <w:p w14:paraId="500C76A9" w14:textId="77777777" w:rsidR="00BB5098" w:rsidRPr="009F0F62" w:rsidRDefault="00BB5098" w:rsidP="00FE7BA4">
      <w:pPr>
        <w:tabs>
          <w:tab w:val="left" w:pos="-288"/>
          <w:tab w:val="left" w:pos="720"/>
          <w:tab w:val="left" w:pos="1422"/>
          <w:tab w:val="right" w:pos="5400"/>
          <w:tab w:val="right" w:pos="6570"/>
          <w:tab w:val="right" w:pos="7470"/>
          <w:tab w:val="left" w:pos="8010"/>
        </w:tabs>
        <w:ind w:left="8010" w:hanging="8010"/>
        <w:rPr>
          <w:rFonts w:ascii="Arial Narrow" w:hAnsi="Arial Narrow" w:cs="Arial Narrow"/>
        </w:rPr>
      </w:pPr>
      <w:r w:rsidRPr="009F0F62">
        <w:rPr>
          <w:rFonts w:ascii="Arial Narrow" w:hAnsi="Arial Narrow" w:cs="Arial Narrow"/>
        </w:rPr>
        <w:t>254</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Large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165</w:t>
      </w:r>
      <w:r w:rsidRPr="009F0F62">
        <w:rPr>
          <w:rFonts w:ascii="Arial Narrow" w:hAnsi="Arial Narrow" w:cs="Arial Narrow"/>
        </w:rPr>
        <w:tab/>
        <w:t>804, 806, 810, 818, 840, 849</w:t>
      </w:r>
    </w:p>
    <w:p w14:paraId="093104F1"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hanging="1260"/>
        <w:rPr>
          <w:rFonts w:ascii="Arial Narrow" w:hAnsi="Arial Narrow" w:cs="Arial Narrow"/>
        </w:rPr>
      </w:pPr>
    </w:p>
    <w:p w14:paraId="38975955"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firstLine="1440"/>
        <w:rPr>
          <w:rFonts w:ascii="Arial Narrow" w:hAnsi="Arial Narrow" w:cs="Arial Narrow"/>
        </w:rPr>
      </w:pPr>
      <w:r w:rsidRPr="009F0F62">
        <w:rPr>
          <w:rFonts w:ascii="Arial Narrow" w:hAnsi="Arial Narrow" w:cs="Arial Narrow"/>
          <w:b/>
          <w:bCs/>
        </w:rPr>
        <w:t>h.  Public Service Education</w:t>
      </w:r>
    </w:p>
    <w:p w14:paraId="214AEC2B"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hanging="1260"/>
        <w:rPr>
          <w:rFonts w:ascii="Arial Narrow" w:hAnsi="Arial Narrow" w:cs="Arial Narrow"/>
        </w:rPr>
      </w:pPr>
    </w:p>
    <w:p w14:paraId="525302BD"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260</w:t>
      </w:r>
      <w:r w:rsidRPr="009F0F62">
        <w:rPr>
          <w:rFonts w:ascii="Arial Narrow" w:hAnsi="Arial Narrow" w:cs="Arial Narrow"/>
        </w:rPr>
        <w:tab/>
        <w:t>6</w:t>
      </w:r>
      <w:r w:rsidRPr="009F0F62">
        <w:rPr>
          <w:rFonts w:ascii="Arial Narrow" w:hAnsi="Arial Narrow" w:cs="Arial Narrow"/>
        </w:rPr>
        <w:noBreakHyphen/>
        <w:t>9</w:t>
      </w:r>
      <w:r w:rsidRPr="009F0F62">
        <w:rPr>
          <w:rFonts w:ascii="Arial Narrow" w:hAnsi="Arial Narrow" w:cs="Arial Narrow"/>
        </w:rPr>
        <w:tab/>
        <w:t>Orientation &amp; Exploration Laboratory</w:t>
      </w:r>
      <w:r w:rsidRPr="009F0F62">
        <w:rPr>
          <w:rFonts w:ascii="Arial Narrow" w:hAnsi="Arial Narrow" w:cs="Arial Narrow"/>
        </w:rPr>
        <w:tab/>
        <w:t>*22</w:t>
      </w:r>
      <w:r w:rsidRPr="009F0F62">
        <w:rPr>
          <w:rFonts w:ascii="Arial Narrow" w:hAnsi="Arial Narrow" w:cs="Arial Narrow"/>
        </w:rPr>
        <w:tab/>
        <w:t>1</w:t>
      </w:r>
      <w:r w:rsidRPr="009F0F62">
        <w:rPr>
          <w:rFonts w:ascii="Arial Narrow" w:hAnsi="Arial Narrow" w:cs="Arial Narrow"/>
        </w:rPr>
        <w:tab/>
        <w:t>46</w:t>
      </w:r>
      <w:r w:rsidRPr="009F0F62">
        <w:rPr>
          <w:rFonts w:ascii="Arial Narrow" w:hAnsi="Arial Narrow" w:cs="Arial Narrow"/>
        </w:rPr>
        <w:tab/>
        <w:t>808, 810</w:t>
      </w:r>
    </w:p>
    <w:p w14:paraId="559CF3B0"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261</w:t>
      </w:r>
      <w:r w:rsidRPr="009F0F62">
        <w:rPr>
          <w:rFonts w:ascii="Arial Narrow" w:hAnsi="Arial Narrow" w:cs="Arial Narrow"/>
        </w:rPr>
        <w:tab/>
        <w:t>9</w:t>
      </w:r>
      <w:r w:rsidRPr="009F0F62">
        <w:rPr>
          <w:rFonts w:ascii="Arial Narrow" w:hAnsi="Arial Narrow" w:cs="Arial Narrow"/>
        </w:rPr>
        <w:noBreakHyphen/>
        <w:t>12</w:t>
      </w:r>
      <w:r w:rsidRPr="009F0F62">
        <w:rPr>
          <w:rFonts w:ascii="Arial Narrow" w:hAnsi="Arial Narrow" w:cs="Arial Narrow"/>
        </w:rPr>
        <w:tab/>
        <w:t>Practical Experience Laboratory</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55</w:t>
      </w:r>
      <w:r w:rsidRPr="009F0F62">
        <w:rPr>
          <w:rFonts w:ascii="Arial Narrow" w:hAnsi="Arial Narrow" w:cs="Arial Narrow"/>
        </w:rPr>
        <w:tab/>
        <w:t>808</w:t>
      </w:r>
    </w:p>
    <w:p w14:paraId="013D776A"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262</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Small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40</w:t>
      </w:r>
      <w:r w:rsidRPr="009F0F62">
        <w:rPr>
          <w:rFonts w:ascii="Arial Narrow" w:hAnsi="Arial Narrow" w:cs="Arial Narrow"/>
        </w:rPr>
        <w:tab/>
        <w:t>808</w:t>
      </w:r>
    </w:p>
    <w:p w14:paraId="2E1AD422"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263</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Medium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65</w:t>
      </w:r>
      <w:r w:rsidRPr="009F0F62">
        <w:rPr>
          <w:rFonts w:ascii="Arial Narrow" w:hAnsi="Arial Narrow" w:cs="Arial Narrow"/>
        </w:rPr>
        <w:tab/>
        <w:t>810, 840</w:t>
      </w:r>
    </w:p>
    <w:p w14:paraId="5648DFCA"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264</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Large Education Laboratory</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98</w:t>
      </w:r>
      <w:r w:rsidRPr="009F0F62">
        <w:rPr>
          <w:rFonts w:ascii="Arial Narrow" w:hAnsi="Arial Narrow" w:cs="Arial Narrow"/>
        </w:rPr>
        <w:tab/>
        <w:t>810, 840</w:t>
      </w:r>
    </w:p>
    <w:p w14:paraId="44BE19A5"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hanging="1260"/>
        <w:rPr>
          <w:rFonts w:ascii="Arial Narrow" w:hAnsi="Arial Narrow" w:cs="Arial Narrow"/>
        </w:rPr>
      </w:pPr>
    </w:p>
    <w:p w14:paraId="4BEA9539"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firstLine="1440"/>
        <w:rPr>
          <w:rFonts w:ascii="Arial Narrow" w:hAnsi="Arial Narrow" w:cs="Arial Narrow"/>
        </w:rPr>
      </w:pPr>
      <w:r w:rsidRPr="009F0F62">
        <w:rPr>
          <w:rFonts w:ascii="Arial Narrow" w:hAnsi="Arial Narrow" w:cs="Arial Narrow"/>
          <w:b/>
          <w:bCs/>
        </w:rPr>
        <w:t>i.  Vocational Resource Space</w:t>
      </w:r>
    </w:p>
    <w:p w14:paraId="016B9416"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hanging="1260"/>
        <w:rPr>
          <w:rFonts w:ascii="Arial Narrow" w:hAnsi="Arial Narrow" w:cs="Arial Narrow"/>
        </w:rPr>
      </w:pPr>
    </w:p>
    <w:p w14:paraId="171CC472"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270</w:t>
      </w:r>
      <w:r w:rsidRPr="009F0F62">
        <w:rPr>
          <w:rFonts w:ascii="Arial Narrow" w:hAnsi="Arial Narrow" w:cs="Arial Narrow"/>
        </w:rPr>
        <w:tab/>
        <w:t>9</w:t>
      </w:r>
      <w:r w:rsidRPr="009F0F62">
        <w:rPr>
          <w:rFonts w:ascii="Arial Narrow" w:hAnsi="Arial Narrow" w:cs="Arial Narrow"/>
        </w:rPr>
        <w:noBreakHyphen/>
        <w:t>PS</w:t>
      </w:r>
      <w:r w:rsidRPr="009F0F62">
        <w:rPr>
          <w:rFonts w:ascii="Arial Narrow" w:hAnsi="Arial Narrow" w:cs="Arial Narrow"/>
        </w:rPr>
        <w:tab/>
        <w:t>Work Evaluation Laboratory</w:t>
      </w:r>
      <w:r w:rsidRPr="009F0F62">
        <w:rPr>
          <w:rFonts w:ascii="Arial Narrow" w:hAnsi="Arial Narrow" w:cs="Arial Narrow"/>
        </w:rPr>
        <w:tab/>
        <w:t>*15</w:t>
      </w:r>
      <w:r w:rsidRPr="009F0F62">
        <w:rPr>
          <w:rFonts w:ascii="Arial Narrow" w:hAnsi="Arial Narrow" w:cs="Arial Narrow"/>
        </w:rPr>
        <w:tab/>
        <w:t>1</w:t>
      </w:r>
      <w:r w:rsidRPr="009F0F62">
        <w:rPr>
          <w:rFonts w:ascii="Arial Narrow" w:hAnsi="Arial Narrow" w:cs="Arial Narrow"/>
        </w:rPr>
        <w:tab/>
        <w:t>74</w:t>
      </w:r>
      <w:r w:rsidRPr="009F0F62">
        <w:rPr>
          <w:rFonts w:ascii="Arial Narrow" w:hAnsi="Arial Narrow" w:cs="Arial Narrow"/>
        </w:rPr>
        <w:tab/>
        <w:t xml:space="preserve">810, 853 </w:t>
      </w:r>
    </w:p>
    <w:p w14:paraId="45A90296"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firstLine="1440"/>
        <w:rPr>
          <w:rFonts w:ascii="Arial Narrow" w:hAnsi="Arial Narrow" w:cs="Arial Narrow"/>
        </w:rPr>
      </w:pPr>
      <w:r w:rsidRPr="009F0F62">
        <w:rPr>
          <w:rFonts w:ascii="Arial Narrow" w:hAnsi="Arial Narrow" w:cs="Arial Narrow"/>
        </w:rPr>
        <w:t xml:space="preserve">   (</w:t>
      </w:r>
      <w:r w:rsidR="005B4FF0">
        <w:rPr>
          <w:rFonts w:ascii="Arial Narrow" w:hAnsi="Arial Narrow" w:cs="Arial Narrow"/>
        </w:rPr>
        <w:t>1</w:t>
      </w:r>
      <w:r w:rsidRPr="009F0F62">
        <w:rPr>
          <w:rFonts w:ascii="Arial Narrow" w:hAnsi="Arial Narrow" w:cs="Arial Narrow"/>
        </w:rPr>
        <w:t xml:space="preserve"> per school without capacity)</w:t>
      </w:r>
    </w:p>
    <w:p w14:paraId="7FD50A2B" w14:textId="77777777" w:rsidR="00BB5098" w:rsidRPr="009F0F62" w:rsidRDefault="00BB5098" w:rsidP="00FE7BA4">
      <w:pPr>
        <w:tabs>
          <w:tab w:val="left" w:pos="-288"/>
          <w:tab w:val="left" w:pos="720"/>
          <w:tab w:val="left" w:pos="1422"/>
          <w:tab w:val="left" w:pos="1620"/>
          <w:tab w:val="right" w:pos="5400"/>
          <w:tab w:val="right" w:pos="6570"/>
          <w:tab w:val="right" w:pos="7470"/>
        </w:tabs>
        <w:ind w:left="1620" w:hanging="1620"/>
        <w:rPr>
          <w:rFonts w:ascii="Arial Narrow" w:hAnsi="Arial Narrow" w:cs="Arial Narrow"/>
        </w:rPr>
      </w:pPr>
      <w:r w:rsidRPr="009F0F62">
        <w:rPr>
          <w:rFonts w:ascii="Arial Narrow" w:hAnsi="Arial Narrow" w:cs="Arial Narrow"/>
        </w:rPr>
        <w:t>271</w:t>
      </w:r>
      <w:r w:rsidRPr="009F0F62">
        <w:rPr>
          <w:rFonts w:ascii="Arial Narrow" w:hAnsi="Arial Narrow" w:cs="Arial Narrow"/>
        </w:rPr>
        <w:tab/>
        <w:t>9</w:t>
      </w:r>
      <w:r w:rsidRPr="009F0F62">
        <w:rPr>
          <w:rFonts w:ascii="Arial Narrow" w:hAnsi="Arial Narrow" w:cs="Arial Narrow"/>
        </w:rPr>
        <w:noBreakHyphen/>
        <w:t xml:space="preserve">PS </w:t>
      </w:r>
      <w:r w:rsidRPr="009F0F62">
        <w:rPr>
          <w:rFonts w:ascii="Arial Narrow" w:hAnsi="Arial Narrow" w:cs="Arial Narrow"/>
        </w:rPr>
        <w:tab/>
        <w:t>VPI Vocational Preparatory Instruction</w:t>
      </w:r>
      <w:r w:rsidRPr="009F0F62">
        <w:rPr>
          <w:rFonts w:ascii="Arial Narrow" w:hAnsi="Arial Narrow" w:cs="Arial Narrow"/>
        </w:rPr>
        <w:tab/>
        <w:t>*15</w:t>
      </w:r>
      <w:r w:rsidRPr="009F0F62">
        <w:rPr>
          <w:rFonts w:ascii="Arial Narrow" w:hAnsi="Arial Narrow" w:cs="Arial Narrow"/>
        </w:rPr>
        <w:tab/>
        <w:t>1</w:t>
      </w:r>
      <w:r w:rsidRPr="009F0F62">
        <w:rPr>
          <w:rFonts w:ascii="Arial Narrow" w:hAnsi="Arial Narrow" w:cs="Arial Narrow"/>
        </w:rPr>
        <w:tab/>
        <w:t>47</w:t>
      </w:r>
      <w:r w:rsidRPr="009F0F62">
        <w:rPr>
          <w:rFonts w:ascii="Arial Narrow" w:hAnsi="Arial Narrow" w:cs="Arial Narrow"/>
        </w:rPr>
        <w:tab/>
        <w:t xml:space="preserve">802, 808, 840, </w:t>
      </w:r>
      <w:r w:rsidR="004F6BA8">
        <w:rPr>
          <w:rFonts w:ascii="Arial Narrow" w:hAnsi="Arial Narrow" w:cs="Arial Narrow"/>
        </w:rPr>
        <w:t>(</w:t>
      </w:r>
      <w:r w:rsidR="005B4FF0">
        <w:rPr>
          <w:rFonts w:ascii="Arial Narrow" w:hAnsi="Arial Narrow" w:cs="Shruti"/>
        </w:rPr>
        <w:t>1</w:t>
      </w:r>
      <w:r w:rsidR="004F6BA8" w:rsidRPr="009F0F62">
        <w:rPr>
          <w:rFonts w:ascii="Arial Narrow" w:hAnsi="Arial Narrow" w:cs="Shruti"/>
        </w:rPr>
        <w:t xml:space="preserve"> per school without capacity)</w:t>
      </w:r>
      <w:r w:rsidR="004F6BA8">
        <w:rPr>
          <w:rFonts w:ascii="Arial Narrow" w:hAnsi="Arial Narrow" w:cs="Shruti"/>
        </w:rPr>
        <w:tab/>
      </w:r>
      <w:r w:rsidR="004F6BA8">
        <w:rPr>
          <w:rFonts w:ascii="Arial Narrow" w:hAnsi="Arial Narrow" w:cs="Shruti"/>
        </w:rPr>
        <w:tab/>
      </w:r>
      <w:r w:rsidR="004F6BA8">
        <w:rPr>
          <w:rFonts w:ascii="Arial Narrow" w:hAnsi="Arial Narrow" w:cs="Shruti"/>
        </w:rPr>
        <w:tab/>
      </w:r>
      <w:r w:rsidR="004F6BA8">
        <w:rPr>
          <w:rFonts w:ascii="Arial Narrow" w:hAnsi="Arial Narrow" w:cs="Shruti"/>
        </w:rPr>
        <w:tab/>
      </w:r>
      <w:r w:rsidRPr="009F0F62">
        <w:rPr>
          <w:rFonts w:ascii="Arial Narrow" w:hAnsi="Arial Narrow" w:cs="Arial Narrow"/>
        </w:rPr>
        <w:t>846,</w:t>
      </w:r>
      <w:r w:rsidR="004F6BA8">
        <w:rPr>
          <w:rFonts w:ascii="Arial Narrow" w:hAnsi="Arial Narrow" w:cs="Arial Narrow"/>
        </w:rPr>
        <w:t xml:space="preserve"> 853</w:t>
      </w:r>
    </w:p>
    <w:p w14:paraId="2AF41BB1"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rPr>
          <w:rFonts w:ascii="Arial Narrow" w:hAnsi="Arial Narrow" w:cs="Arial Narrow"/>
        </w:rPr>
      </w:pPr>
      <w:r w:rsidRPr="009F0F62">
        <w:rPr>
          <w:rFonts w:ascii="Arial Narrow" w:hAnsi="Arial Narrow" w:cs="Arial Narrow"/>
        </w:rPr>
        <w:t>272#</w:t>
      </w:r>
      <w:r w:rsidRPr="009F0F62">
        <w:rPr>
          <w:rFonts w:ascii="Arial Narrow" w:hAnsi="Arial Narrow" w:cs="Arial Narrow"/>
        </w:rPr>
        <w:tab/>
        <w:t>9</w:t>
      </w:r>
      <w:r w:rsidRPr="009F0F62">
        <w:rPr>
          <w:rFonts w:ascii="Arial Narrow" w:hAnsi="Arial Narrow" w:cs="Arial Narrow"/>
        </w:rPr>
        <w:noBreakHyphen/>
        <w:t xml:space="preserve">PS </w:t>
      </w:r>
      <w:r w:rsidRPr="009F0F62">
        <w:rPr>
          <w:rFonts w:ascii="Arial Narrow" w:hAnsi="Arial Narrow" w:cs="Arial Narrow"/>
        </w:rPr>
        <w:tab/>
        <w:t xml:space="preserve">Vocational Laboratory Support </w:t>
      </w:r>
    </w:p>
    <w:p w14:paraId="71D729BE" w14:textId="77777777" w:rsidR="00872749" w:rsidRPr="00F70AA6" w:rsidRDefault="00BB5098" w:rsidP="00FE7BA4">
      <w:pPr>
        <w:tabs>
          <w:tab w:val="left" w:pos="-288"/>
          <w:tab w:val="left" w:pos="0"/>
          <w:tab w:val="left" w:pos="720"/>
          <w:tab w:val="left" w:pos="1422"/>
          <w:tab w:val="right" w:pos="5400"/>
          <w:tab w:val="right" w:pos="6570"/>
          <w:tab w:val="right" w:pos="7470"/>
          <w:tab w:val="left" w:pos="8010"/>
        </w:tabs>
        <w:ind w:firstLine="1440"/>
        <w:rPr>
          <w:rFonts w:ascii="Arial Narrow" w:hAnsi="Arial Narrow" w:cs="Arial Narrow"/>
        </w:rPr>
      </w:pPr>
      <w:r w:rsidRPr="009F0F62">
        <w:rPr>
          <w:rFonts w:ascii="Arial Narrow" w:hAnsi="Arial Narrow" w:cs="Arial Narrow"/>
        </w:rPr>
        <w:t xml:space="preserve">   (use for spaces not found in design codes 840-870)</w:t>
      </w:r>
    </w:p>
    <w:p w14:paraId="6669530F" w14:textId="77777777" w:rsidR="00872749" w:rsidRDefault="00872749" w:rsidP="00FE7BA4">
      <w:pPr>
        <w:tabs>
          <w:tab w:val="left" w:pos="0"/>
          <w:tab w:val="left" w:pos="720"/>
          <w:tab w:val="left" w:pos="1422"/>
          <w:tab w:val="right" w:pos="5400"/>
          <w:tab w:val="right" w:pos="6570"/>
          <w:tab w:val="right" w:pos="7470"/>
          <w:tab w:val="left" w:pos="8010"/>
        </w:tabs>
        <w:ind w:left="720" w:right="198"/>
        <w:rPr>
          <w:rFonts w:ascii="Arial Narrow" w:hAnsi="Arial Narrow" w:cs="Arial Narrow"/>
        </w:rPr>
      </w:pPr>
    </w:p>
    <w:p w14:paraId="71A45C29" w14:textId="77777777" w:rsidR="00BB5098" w:rsidRPr="009F0F62" w:rsidRDefault="00BB5098" w:rsidP="00FE7BA4">
      <w:pPr>
        <w:tabs>
          <w:tab w:val="left" w:pos="0"/>
          <w:tab w:val="left" w:pos="720"/>
          <w:tab w:val="left" w:pos="1422"/>
          <w:tab w:val="right" w:pos="5400"/>
          <w:tab w:val="right" w:pos="6570"/>
          <w:tab w:val="right" w:pos="7470"/>
          <w:tab w:val="left" w:pos="8010"/>
        </w:tabs>
        <w:ind w:left="720" w:right="198"/>
        <w:rPr>
          <w:rFonts w:ascii="Arial Narrow" w:hAnsi="Arial Narrow" w:cs="Arial Narrow"/>
        </w:rPr>
      </w:pPr>
      <w:r w:rsidRPr="009F0F62">
        <w:rPr>
          <w:rFonts w:ascii="Arial Narrow" w:hAnsi="Arial Narrow" w:cs="Arial Narrow"/>
        </w:rPr>
        <w:t xml:space="preserve">Note 3:  Related and select spaces may be added or deleted based on the unique vocational program needs as supported by enrollment, projections, COFTE and other data. </w:t>
      </w:r>
    </w:p>
    <w:p w14:paraId="49707872" w14:textId="77777777" w:rsidR="00BB5098" w:rsidRPr="009F0F62" w:rsidRDefault="00BB5098" w:rsidP="00FE7BA4">
      <w:pPr>
        <w:tabs>
          <w:tab w:val="left" w:pos="-288"/>
          <w:tab w:val="left" w:pos="0"/>
          <w:tab w:val="left" w:pos="720"/>
          <w:tab w:val="left" w:pos="1422"/>
          <w:tab w:val="right" w:pos="5400"/>
          <w:tab w:val="right" w:pos="6570"/>
          <w:tab w:val="right" w:pos="7470"/>
          <w:tab w:val="left" w:pos="8010"/>
        </w:tabs>
        <w:ind w:right="198" w:hanging="1260"/>
        <w:rPr>
          <w:rFonts w:ascii="Arial Narrow" w:hAnsi="Arial Narrow" w:cs="Arial Narrow"/>
        </w:rPr>
      </w:pPr>
    </w:p>
    <w:p w14:paraId="7AC98873" w14:textId="77777777" w:rsidR="00BB5098" w:rsidRDefault="00BB5098" w:rsidP="00FE7BA4">
      <w:pPr>
        <w:tabs>
          <w:tab w:val="left" w:pos="0"/>
          <w:tab w:val="left" w:pos="720"/>
          <w:tab w:val="left" w:pos="1422"/>
          <w:tab w:val="right" w:pos="5400"/>
          <w:tab w:val="right" w:pos="6570"/>
          <w:tab w:val="right" w:pos="7470"/>
          <w:tab w:val="left" w:pos="8010"/>
        </w:tabs>
        <w:ind w:left="720" w:right="198"/>
        <w:rPr>
          <w:rFonts w:ascii="Arial Narrow" w:hAnsi="Arial Narrow" w:cs="Arial Narrow"/>
        </w:rPr>
      </w:pPr>
      <w:r w:rsidRPr="009F0F62">
        <w:rPr>
          <w:rFonts w:ascii="Arial Narrow" w:hAnsi="Arial Narrow" w:cs="Arial Narrow"/>
        </w:rPr>
        <w:t xml:space="preserve">Note 4:  As per </w:t>
      </w:r>
      <w:r w:rsidR="003B1EB1">
        <w:rPr>
          <w:rFonts w:ascii="Arial Narrow" w:hAnsi="Arial Narrow" w:cs="Arial Narrow"/>
        </w:rPr>
        <w:t>section</w:t>
      </w:r>
      <w:r w:rsidR="00C24964">
        <w:rPr>
          <w:rFonts w:ascii="Arial Narrow" w:hAnsi="Arial Narrow" w:cs="Arial Narrow"/>
        </w:rPr>
        <w:t xml:space="preserve"> 1</w:t>
      </w:r>
      <w:r w:rsidRPr="009F0F62">
        <w:rPr>
          <w:rFonts w:ascii="Arial Narrow" w:hAnsi="Arial Narrow" w:cs="Arial Narrow"/>
        </w:rPr>
        <w:t>013.31, F.S., the Division of Workforce Development shall establish and trans</w:t>
      </w:r>
      <w:r w:rsidR="00C24964">
        <w:rPr>
          <w:rFonts w:ascii="Arial Narrow" w:hAnsi="Arial Narrow" w:cs="Arial Narrow"/>
        </w:rPr>
        <w:t xml:space="preserve">mit to the Office documentation </w:t>
      </w:r>
      <w:r w:rsidRPr="009F0F62">
        <w:rPr>
          <w:rFonts w:ascii="Arial Narrow" w:hAnsi="Arial Narrow" w:cs="Arial Narrow"/>
        </w:rPr>
        <w:t>of the need for programs.</w:t>
      </w:r>
    </w:p>
    <w:p w14:paraId="20849838" w14:textId="77777777" w:rsidR="00A07095" w:rsidRPr="009F0F62" w:rsidRDefault="00A07095" w:rsidP="00A07095">
      <w:pPr>
        <w:tabs>
          <w:tab w:val="left" w:pos="0"/>
          <w:tab w:val="left" w:pos="720"/>
          <w:tab w:val="left" w:pos="1422"/>
          <w:tab w:val="right" w:pos="5400"/>
          <w:tab w:val="right" w:pos="6570"/>
          <w:tab w:val="right" w:pos="7470"/>
          <w:tab w:val="left" w:pos="8010"/>
        </w:tabs>
        <w:ind w:left="720" w:right="198"/>
        <w:rPr>
          <w:rFonts w:ascii="Arial Narrow" w:hAnsi="Arial Narrow" w:cs="Arial Narrow"/>
        </w:rPr>
      </w:pPr>
    </w:p>
    <w:p w14:paraId="19D05A50"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69256ADA"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5B812B73"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056CB718"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36B8BECE"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687CA951"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1788961"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583B18DE"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6E35D330" w14:textId="77777777" w:rsidR="00F70AA6" w:rsidRDefault="00F70AA6" w:rsidP="00F70AA6">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21F3D0C6" w14:textId="77777777" w:rsidR="00F70AA6" w:rsidRDefault="00F70AA6" w:rsidP="00F70AA6">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219D0AFB" w14:textId="77777777" w:rsidR="00F70AA6" w:rsidRPr="00F92F66" w:rsidRDefault="00F70AA6" w:rsidP="005B4FF0">
      <w:pPr>
        <w:tabs>
          <w:tab w:val="left" w:pos="-720"/>
          <w:tab w:val="left" w:pos="-90"/>
          <w:tab w:val="left" w:pos="630"/>
          <w:tab w:val="left" w:pos="1440"/>
          <w:tab w:val="left" w:pos="4500"/>
          <w:tab w:val="left" w:pos="576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Group     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r>
      <w:r w:rsidR="00756848">
        <w:rPr>
          <w:rFonts w:ascii="Arial" w:hAnsi="Arial" w:cs="Arial"/>
          <w:sz w:val="18"/>
          <w:szCs w:val="18"/>
          <w:u w:val="single"/>
        </w:rPr>
        <w:tab/>
      </w:r>
      <w:r w:rsidRPr="00F92F66">
        <w:rPr>
          <w:rFonts w:ascii="Arial" w:hAnsi="Arial" w:cs="Arial"/>
          <w:sz w:val="18"/>
          <w:szCs w:val="18"/>
          <w:u w:val="single"/>
        </w:rPr>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20BB0ADD" w14:textId="77777777" w:rsidR="00F70AA6" w:rsidRPr="00957B5C" w:rsidRDefault="00F70AA6" w:rsidP="00BB5098">
      <w:pPr>
        <w:tabs>
          <w:tab w:val="left" w:pos="0"/>
          <w:tab w:val="left" w:pos="630"/>
          <w:tab w:val="left" w:pos="720"/>
          <w:tab w:val="left" w:pos="1422"/>
          <w:tab w:val="right" w:pos="5400"/>
          <w:tab w:val="right" w:pos="6570"/>
          <w:tab w:val="right" w:pos="7470"/>
          <w:tab w:val="left" w:pos="8010"/>
        </w:tabs>
        <w:ind w:left="630" w:right="90"/>
        <w:rPr>
          <w:rFonts w:ascii="Arial Narrow" w:hAnsi="Arial Narrow" w:cs="Arial Narrow"/>
        </w:rPr>
      </w:pPr>
    </w:p>
    <w:p w14:paraId="429C854B" w14:textId="77777777" w:rsidR="00BB5098" w:rsidRPr="009F0F62" w:rsidRDefault="00BB5098" w:rsidP="00BB5098">
      <w:pPr>
        <w:tabs>
          <w:tab w:val="left" w:pos="0"/>
          <w:tab w:val="left" w:pos="630"/>
          <w:tab w:val="left" w:pos="720"/>
          <w:tab w:val="left" w:pos="1422"/>
          <w:tab w:val="right" w:pos="5400"/>
          <w:tab w:val="right" w:pos="6570"/>
          <w:tab w:val="right" w:pos="7470"/>
          <w:tab w:val="left" w:pos="8010"/>
        </w:tabs>
        <w:ind w:left="630" w:right="90"/>
        <w:rPr>
          <w:rFonts w:ascii="Arial Narrow" w:hAnsi="Arial Narrow" w:cs="Arial Narrow"/>
        </w:rPr>
      </w:pPr>
      <w:r w:rsidRPr="009F0F62">
        <w:rPr>
          <w:rFonts w:ascii="Arial Narrow" w:hAnsi="Arial Narrow" w:cs="Arial Narrow"/>
          <w:u w:val="single"/>
        </w:rPr>
        <w:t>Capacity</w:t>
      </w:r>
      <w:r w:rsidRPr="009F0F62">
        <w:rPr>
          <w:rFonts w:ascii="Arial Narrow" w:hAnsi="Arial Narrow" w:cs="Arial Narrow"/>
        </w:rPr>
        <w:t>:  The number of students that may be housed in a facility at any given time is based on a utilization percentage of the total number of existing satisfactory student stations:</w:t>
      </w:r>
    </w:p>
    <w:p w14:paraId="09B27341" w14:textId="77777777" w:rsidR="00BB5098" w:rsidRPr="00DA2E08"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sz w:val="20"/>
          <w:szCs w:val="20"/>
        </w:rPr>
      </w:pPr>
    </w:p>
    <w:p w14:paraId="1DFC3266" w14:textId="77777777" w:rsidR="00BB5098" w:rsidRPr="009F0F62" w:rsidRDefault="00BB5098" w:rsidP="00BB5098">
      <w:pPr>
        <w:tabs>
          <w:tab w:val="left" w:pos="-252"/>
          <w:tab w:val="left" w:pos="0"/>
          <w:tab w:val="left" w:pos="720"/>
          <w:tab w:val="left" w:pos="1440"/>
          <w:tab w:val="left" w:pos="4320"/>
          <w:tab w:val="left" w:pos="5040"/>
          <w:tab w:val="right" w:pos="5940"/>
          <w:tab w:val="left" w:pos="6552"/>
          <w:tab w:val="right" w:pos="7380"/>
          <w:tab w:val="right" w:pos="8010"/>
          <w:tab w:val="left" w:pos="8478"/>
        </w:tabs>
        <w:ind w:right="90" w:firstLine="72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 xml:space="preserve">           Utilization</w:t>
      </w:r>
      <w:r w:rsidRPr="009F0F62">
        <w:rPr>
          <w:rFonts w:ascii="Arial Narrow" w:hAnsi="Arial Narrow" w:cs="Arial Narrow"/>
        </w:rPr>
        <w:tab/>
      </w:r>
      <w:r w:rsidRPr="009F0F62">
        <w:rPr>
          <w:rFonts w:ascii="Arial Narrow" w:hAnsi="Arial Narrow" w:cs="Arial Narrow"/>
        </w:rPr>
        <w:tab/>
        <w:t>Satisfactory</w:t>
      </w:r>
    </w:p>
    <w:p w14:paraId="6F2625DB" w14:textId="77777777" w:rsidR="00BB5098" w:rsidRPr="009F0F62" w:rsidRDefault="00BB5098" w:rsidP="00BB5098">
      <w:pPr>
        <w:tabs>
          <w:tab w:val="left" w:pos="-252"/>
          <w:tab w:val="left" w:pos="0"/>
          <w:tab w:val="left" w:pos="720"/>
          <w:tab w:val="left" w:pos="1440"/>
          <w:tab w:val="left" w:pos="4320"/>
          <w:tab w:val="left" w:pos="5040"/>
          <w:tab w:val="right" w:pos="5940"/>
          <w:tab w:val="left" w:pos="6552"/>
          <w:tab w:val="right" w:pos="7380"/>
          <w:tab w:val="right" w:pos="8010"/>
          <w:tab w:val="left" w:pos="8478"/>
        </w:tabs>
        <w:ind w:right="90" w:firstLine="1440"/>
        <w:rPr>
          <w:rFonts w:ascii="Arial Narrow" w:hAnsi="Arial Narrow" w:cs="Arial Narrow"/>
        </w:rPr>
      </w:pPr>
      <w:r w:rsidRPr="009F0F62">
        <w:rPr>
          <w:rFonts w:ascii="Arial Narrow" w:hAnsi="Arial Narrow" w:cs="Arial Narrow"/>
        </w:rPr>
        <w:tab/>
      </w:r>
      <w:r w:rsidRPr="009F0F62">
        <w:rPr>
          <w:rFonts w:ascii="Arial Narrow" w:hAnsi="Arial Narrow" w:cs="Arial Narrow"/>
        </w:rPr>
        <w:tab/>
        <w:t>Factor</w:t>
      </w:r>
      <w:r w:rsidRPr="009F0F62">
        <w:rPr>
          <w:rFonts w:ascii="Arial Narrow" w:hAnsi="Arial Narrow" w:cs="Arial Narrow"/>
        </w:rPr>
        <w:tab/>
      </w:r>
      <w:r w:rsidRPr="009F0F62">
        <w:rPr>
          <w:rFonts w:ascii="Arial Narrow" w:hAnsi="Arial Narrow" w:cs="Arial Narrow"/>
        </w:rPr>
        <w:tab/>
        <w:t xml:space="preserve">   Student</w:t>
      </w:r>
    </w:p>
    <w:p w14:paraId="2587223E" w14:textId="77777777" w:rsidR="00BB5098" w:rsidRPr="009F0F62" w:rsidRDefault="00BB5098" w:rsidP="00BB5098">
      <w:pPr>
        <w:tabs>
          <w:tab w:val="left" w:pos="-252"/>
          <w:tab w:val="left" w:pos="0"/>
          <w:tab w:val="left" w:pos="720"/>
          <w:tab w:val="left" w:pos="1440"/>
          <w:tab w:val="left" w:pos="4320"/>
          <w:tab w:val="left" w:pos="4860"/>
          <w:tab w:val="right" w:pos="5490"/>
          <w:tab w:val="left" w:pos="6552"/>
          <w:tab w:val="left" w:pos="6912"/>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smartTag w:uri="urn:schemas-microsoft-com:office:smarttags" w:element="PlaceName">
        <w:smartTag w:uri="urn:schemas-microsoft-com:office:smarttags" w:element="place">
          <w:r w:rsidRPr="009F0F62">
            <w:rPr>
              <w:rFonts w:ascii="Arial Narrow" w:hAnsi="Arial Narrow" w:cs="Arial Narrow"/>
              <w:u w:val="single"/>
            </w:rPr>
            <w:t>Type</w:t>
          </w:r>
        </w:smartTag>
        <w:r w:rsidRPr="009F0F62">
          <w:rPr>
            <w:rFonts w:ascii="Arial Narrow" w:hAnsi="Arial Narrow" w:cs="Arial Narrow"/>
            <w:u w:val="single"/>
          </w:rPr>
          <w:t xml:space="preserve"> </w:t>
        </w:r>
        <w:smartTag w:uri="urn:schemas-microsoft-com:office:smarttags" w:element="PlaceType">
          <w:r w:rsidRPr="009F0F62">
            <w:rPr>
              <w:rFonts w:ascii="Arial Narrow" w:hAnsi="Arial Narrow" w:cs="Arial Narrow"/>
              <w:u w:val="single"/>
            </w:rPr>
            <w:t>School</w:t>
          </w:r>
        </w:smartTag>
      </w:smartTag>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u w:val="single"/>
        </w:rPr>
        <w:t>Percentage</w:t>
      </w:r>
      <w:r w:rsidRPr="009F0F62">
        <w:rPr>
          <w:rFonts w:ascii="Arial Narrow" w:hAnsi="Arial Narrow" w:cs="Arial Narrow"/>
        </w:rPr>
        <w:tab/>
      </w:r>
      <w:r w:rsidRPr="009F0F62">
        <w:rPr>
          <w:rFonts w:ascii="Arial Narrow" w:hAnsi="Arial Narrow" w:cs="Arial Narrow"/>
          <w:u w:val="single"/>
        </w:rPr>
        <w:t xml:space="preserve">   Stations   </w:t>
      </w:r>
    </w:p>
    <w:p w14:paraId="4C397CB7"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Elementary</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r>
      <w:r w:rsidRPr="009F0F62">
        <w:rPr>
          <w:rFonts w:ascii="Arial Narrow" w:hAnsi="Arial Narrow" w:cs="Arial Narrow"/>
        </w:rPr>
        <w:tab/>
        <w:t xml:space="preserve"> All</w:t>
      </w:r>
    </w:p>
    <w:p w14:paraId="54724A4D"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Middle &amp; Junior High</w:t>
      </w:r>
      <w:r w:rsidRPr="009F0F62">
        <w:rPr>
          <w:rFonts w:ascii="Arial Narrow" w:hAnsi="Arial Narrow" w:cs="Arial Narrow"/>
        </w:rPr>
        <w:tab/>
      </w:r>
      <w:r w:rsidRPr="009F0F62">
        <w:rPr>
          <w:rFonts w:ascii="Arial Narrow" w:hAnsi="Arial Narrow" w:cs="Arial Narrow"/>
        </w:rPr>
        <w:tab/>
        <w:t xml:space="preserve"> 90%</w:t>
      </w:r>
      <w:r w:rsidRPr="009F0F62">
        <w:rPr>
          <w:rFonts w:ascii="Arial Narrow" w:hAnsi="Arial Narrow" w:cs="Arial Narrow"/>
        </w:rPr>
        <w:tab/>
        <w:t xml:space="preserve"> </w:t>
      </w:r>
      <w:r w:rsidRPr="009F0F62">
        <w:rPr>
          <w:rFonts w:ascii="Arial Narrow" w:hAnsi="Arial Narrow" w:cs="Arial Narrow"/>
        </w:rPr>
        <w:tab/>
        <w:t xml:space="preserve"> All</w:t>
      </w:r>
    </w:p>
    <w:p w14:paraId="3F99534D"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Senior High</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 xml:space="preserve">   300 or less</w:t>
      </w:r>
    </w:p>
    <w:p w14:paraId="781D76F4"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left="6552" w:right="90" w:hanging="5832"/>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75%</w:t>
      </w:r>
      <w:r w:rsidRPr="009F0F62">
        <w:rPr>
          <w:rFonts w:ascii="Arial Narrow" w:hAnsi="Arial Narrow" w:cs="Arial Narrow"/>
        </w:rPr>
        <w:tab/>
        <w:t xml:space="preserve">   301 - 600</w:t>
      </w:r>
    </w:p>
    <w:p w14:paraId="1D696182"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left="6552" w:right="90" w:hanging="5832"/>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80%</w:t>
      </w:r>
      <w:r w:rsidRPr="009F0F62">
        <w:rPr>
          <w:rFonts w:ascii="Arial Narrow" w:hAnsi="Arial Narrow" w:cs="Arial Narrow"/>
        </w:rPr>
        <w:tab/>
        <w:t xml:space="preserve">   601 - 900</w:t>
      </w:r>
    </w:p>
    <w:p w14:paraId="6ECE7D3C"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left="6552" w:right="90" w:hanging="5832"/>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85%</w:t>
      </w:r>
      <w:r w:rsidRPr="009F0F62">
        <w:rPr>
          <w:rFonts w:ascii="Arial Narrow" w:hAnsi="Arial Narrow" w:cs="Arial Narrow"/>
        </w:rPr>
        <w:tab/>
        <w:t xml:space="preserve">   901 - 1,200</w:t>
      </w:r>
    </w:p>
    <w:p w14:paraId="02A74BCE"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left="6552" w:right="90" w:hanging="5832"/>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90%</w:t>
      </w:r>
      <w:r w:rsidRPr="009F0F62">
        <w:rPr>
          <w:rFonts w:ascii="Arial Narrow" w:hAnsi="Arial Narrow" w:cs="Arial Narrow"/>
        </w:rPr>
        <w:tab/>
        <w:t>1,201 - 1,500</w:t>
      </w:r>
    </w:p>
    <w:p w14:paraId="6713CB9D"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left="6552" w:right="90" w:hanging="5832"/>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95%</w:t>
      </w:r>
      <w:r w:rsidRPr="009F0F62">
        <w:rPr>
          <w:rFonts w:ascii="Arial Narrow" w:hAnsi="Arial Narrow" w:cs="Arial Narrow"/>
        </w:rPr>
        <w:tab/>
        <w:t>1,501 - or more</w:t>
      </w:r>
    </w:p>
    <w:p w14:paraId="7D774590"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Combination Schools</w:t>
      </w:r>
      <w:r w:rsidRPr="009F0F62">
        <w:rPr>
          <w:rFonts w:ascii="Arial Narrow" w:hAnsi="Arial Narrow" w:cs="Arial Narrow"/>
        </w:rPr>
        <w:tab/>
      </w:r>
      <w:r w:rsidRPr="009F0F62">
        <w:rPr>
          <w:rFonts w:ascii="Arial Narrow" w:hAnsi="Arial Narrow" w:cs="Arial Narrow"/>
        </w:rPr>
        <w:tab/>
        <w:t>90%</w:t>
      </w:r>
      <w:r w:rsidRPr="009F0F62">
        <w:rPr>
          <w:rFonts w:ascii="Arial Narrow" w:hAnsi="Arial Narrow" w:cs="Arial Narrow"/>
        </w:rPr>
        <w:tab/>
      </w:r>
      <w:r w:rsidRPr="009F0F62">
        <w:rPr>
          <w:rFonts w:ascii="Arial Narrow" w:hAnsi="Arial Narrow" w:cs="Arial Narrow"/>
        </w:rPr>
        <w:tab/>
        <w:t>All</w:t>
      </w:r>
    </w:p>
    <w:p w14:paraId="63B49BFF"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Exceptional Student Centers</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r>
      <w:r w:rsidRPr="009F0F62">
        <w:rPr>
          <w:rFonts w:ascii="Arial Narrow" w:hAnsi="Arial Narrow" w:cs="Arial Narrow"/>
        </w:rPr>
        <w:tab/>
        <w:t>All</w:t>
      </w:r>
    </w:p>
    <w:p w14:paraId="22D17B0D"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Alternative Education Centers</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r>
      <w:r w:rsidRPr="009F0F62">
        <w:rPr>
          <w:rFonts w:ascii="Arial Narrow" w:hAnsi="Arial Narrow" w:cs="Arial Narrow"/>
        </w:rPr>
        <w:tab/>
        <w:t>All</w:t>
      </w:r>
    </w:p>
    <w:p w14:paraId="596A6D66"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Designated Area Vocational Centers</w:t>
      </w:r>
      <w:r w:rsidR="004F6C8E" w:rsidRPr="004F6C8E">
        <w:rPr>
          <w:rFonts w:ascii="Arial Narrow" w:hAnsi="Arial Narrow" w:cs="Arial Narrow"/>
          <w:vertAlign w:val="superscript"/>
        </w:rPr>
        <w:t>(5)</w:t>
      </w:r>
      <w:r w:rsidRPr="009F0F62">
        <w:rPr>
          <w:rFonts w:ascii="Arial Narrow" w:hAnsi="Arial Narrow" w:cs="Arial Narrow"/>
        </w:rPr>
        <w:tab/>
        <w:t>120%</w:t>
      </w:r>
      <w:r w:rsidRPr="009F0F62">
        <w:rPr>
          <w:rFonts w:ascii="Arial Narrow" w:hAnsi="Arial Narrow" w:cs="Arial Narrow"/>
        </w:rPr>
        <w:tab/>
      </w:r>
      <w:r w:rsidRPr="009F0F62">
        <w:rPr>
          <w:rFonts w:ascii="Arial Narrow" w:hAnsi="Arial Narrow" w:cs="Arial Narrow"/>
        </w:rPr>
        <w:tab/>
        <w:t>All</w:t>
      </w:r>
    </w:p>
    <w:p w14:paraId="62F3CD6D" w14:textId="77777777" w:rsidR="00BB5098" w:rsidRPr="009F0F62" w:rsidRDefault="00BB5098" w:rsidP="00756848">
      <w:pPr>
        <w:tabs>
          <w:tab w:val="center" w:pos="-252"/>
          <w:tab w:val="left" w:pos="0"/>
          <w:tab w:val="left" w:pos="720"/>
          <w:tab w:val="left" w:pos="1440"/>
          <w:tab w:val="left" w:pos="4320"/>
          <w:tab w:val="right" w:pos="5490"/>
          <w:tab w:val="left" w:pos="6552"/>
          <w:tab w:val="center" w:pos="7110"/>
          <w:tab w:val="right" w:pos="7380"/>
          <w:tab w:val="right" w:pos="8010"/>
          <w:tab w:val="left" w:pos="8478"/>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 xml:space="preserve">Designated Adult Centers  </w:t>
      </w:r>
      <w:r w:rsidRPr="009F0F62">
        <w:rPr>
          <w:rFonts w:ascii="Arial Narrow" w:hAnsi="Arial Narrow" w:cs="Arial Narrow"/>
        </w:rPr>
        <w:tab/>
      </w:r>
      <w:r w:rsidRPr="009F0F62">
        <w:rPr>
          <w:rFonts w:ascii="Arial Narrow" w:hAnsi="Arial Narrow" w:cs="Arial Narrow"/>
        </w:rPr>
        <w:tab/>
        <w:t>150%</w:t>
      </w:r>
      <w:r w:rsidRPr="009F0F62">
        <w:rPr>
          <w:rFonts w:ascii="Arial Narrow" w:hAnsi="Arial Narrow" w:cs="Arial Narrow"/>
        </w:rPr>
        <w:tab/>
      </w:r>
      <w:r w:rsidRPr="009F0F62">
        <w:rPr>
          <w:rFonts w:ascii="Arial Narrow" w:hAnsi="Arial Narrow" w:cs="Arial Narrow"/>
        </w:rPr>
        <w:tab/>
        <w:t>All</w:t>
      </w:r>
    </w:p>
    <w:p w14:paraId="3E1CB39A" w14:textId="77777777" w:rsidR="00BB5098" w:rsidRPr="00DA2E08" w:rsidRDefault="00BB5098" w:rsidP="00BB5098">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sz w:val="20"/>
          <w:szCs w:val="20"/>
        </w:rPr>
      </w:pPr>
    </w:p>
    <w:p w14:paraId="6E22EF16" w14:textId="77777777" w:rsidR="00BB5098" w:rsidRPr="009F0F62" w:rsidRDefault="00BB5098" w:rsidP="00F70AA6">
      <w:pPr>
        <w:tabs>
          <w:tab w:val="left" w:pos="-288"/>
          <w:tab w:val="left" w:pos="0"/>
          <w:tab w:val="left" w:pos="720"/>
          <w:tab w:val="left" w:pos="1422"/>
          <w:tab w:val="right" w:pos="5400"/>
          <w:tab w:val="right" w:pos="6570"/>
          <w:tab w:val="right" w:pos="7470"/>
          <w:tab w:val="left" w:pos="8010"/>
        </w:tabs>
        <w:ind w:left="630" w:right="90"/>
        <w:rPr>
          <w:rFonts w:ascii="Arial Narrow" w:hAnsi="Arial Narrow" w:cs="Arial Narrow"/>
        </w:rPr>
      </w:pPr>
      <w:r w:rsidRPr="009F0F62">
        <w:rPr>
          <w:rFonts w:ascii="Arial Narrow" w:hAnsi="Arial Narrow" w:cs="Arial Narrow"/>
        </w:rPr>
        <w:t>Note 5:  Adult and Vocational Centers have increased utilization factors because of specialized day, evening and weekend use of facilities.</w:t>
      </w:r>
    </w:p>
    <w:p w14:paraId="4D3B1E85" w14:textId="77777777" w:rsidR="00872749" w:rsidRPr="00DA2E08" w:rsidRDefault="00872749" w:rsidP="00BB5098">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b/>
          <w:bCs/>
          <w:sz w:val="20"/>
          <w:szCs w:val="20"/>
        </w:rPr>
      </w:pPr>
      <w:r>
        <w:rPr>
          <w:rFonts w:ascii="Arial Narrow" w:hAnsi="Arial Narrow" w:cs="Arial Narrow"/>
          <w:b/>
          <w:bCs/>
        </w:rPr>
        <w:tab/>
      </w:r>
      <w:r>
        <w:rPr>
          <w:rFonts w:ascii="Arial Narrow" w:hAnsi="Arial Narrow" w:cs="Arial Narrow"/>
          <w:b/>
          <w:bCs/>
        </w:rPr>
        <w:tab/>
      </w:r>
    </w:p>
    <w:p w14:paraId="700EB426" w14:textId="77777777" w:rsidR="005B4FF0" w:rsidRDefault="00872749" w:rsidP="005B4FF0">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b/>
          <w:bCs/>
        </w:rPr>
      </w:pPr>
      <w:r>
        <w:rPr>
          <w:rFonts w:ascii="Arial Narrow" w:hAnsi="Arial Narrow" w:cs="Arial Narrow"/>
          <w:b/>
          <w:bCs/>
        </w:rPr>
        <w:tab/>
      </w:r>
      <w:r>
        <w:rPr>
          <w:rFonts w:ascii="Arial Narrow" w:hAnsi="Arial Narrow" w:cs="Arial Narrow"/>
          <w:b/>
          <w:bCs/>
        </w:rPr>
        <w:tab/>
      </w:r>
    </w:p>
    <w:p w14:paraId="7F21FBDA" w14:textId="77777777" w:rsidR="00DA2E08" w:rsidRPr="009F0F62" w:rsidRDefault="00DA2E08" w:rsidP="005B4FF0">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p>
    <w:p w14:paraId="55C7E9AF" w14:textId="77777777" w:rsidR="00DA2E08" w:rsidRPr="009F0F62" w:rsidRDefault="00DA2E08" w:rsidP="00BB5098">
      <w:pPr>
        <w:tabs>
          <w:tab w:val="left" w:pos="-288"/>
          <w:tab w:val="left" w:pos="180"/>
          <w:tab w:val="left" w:pos="720"/>
          <w:tab w:val="left" w:pos="1422"/>
          <w:tab w:val="left" w:pos="5040"/>
          <w:tab w:val="right" w:pos="7380"/>
          <w:tab w:val="left" w:pos="8190"/>
        </w:tabs>
        <w:ind w:right="90" w:firstLine="180"/>
        <w:rPr>
          <w:rFonts w:ascii="Arial Narrow" w:hAnsi="Arial Narrow" w:cs="Arial Narrow"/>
        </w:rPr>
      </w:pPr>
    </w:p>
    <w:p w14:paraId="715CB26B" w14:textId="77777777" w:rsidR="005B4FF0" w:rsidRDefault="005B4FF0">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0C359687"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7EDC82FE"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6C9A5530"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77C309A5"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1055FED9"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E1E80B4"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033C6A3D"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3FC44867" w14:textId="77777777" w:rsidR="00C01DFD" w:rsidRDefault="00C01DFD"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681A71A2" w14:textId="77777777" w:rsidR="00C01DFD" w:rsidRDefault="00C01DFD" w:rsidP="00C01DFD">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59863901" w14:textId="77777777" w:rsidR="00C01DFD" w:rsidRPr="00F92F66" w:rsidRDefault="00C01DFD" w:rsidP="00C01DFD">
      <w:pPr>
        <w:tabs>
          <w:tab w:val="left" w:pos="-720"/>
          <w:tab w:val="left" w:pos="-90"/>
          <w:tab w:val="left" w:pos="63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Group     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0D45BD73" w14:textId="77777777" w:rsidR="00C01DFD" w:rsidRDefault="00C01DFD" w:rsidP="00C01DFD">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b/>
          <w:bCs/>
        </w:rPr>
      </w:pPr>
    </w:p>
    <w:p w14:paraId="47818F56" w14:textId="77777777" w:rsidR="00C01DFD" w:rsidRPr="009F0F62" w:rsidRDefault="00C01DFD" w:rsidP="00C01DFD">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Pr>
          <w:rFonts w:ascii="Arial Narrow" w:hAnsi="Arial Narrow" w:cs="Arial Narrow"/>
          <w:b/>
          <w:bCs/>
        </w:rPr>
        <w:tab/>
      </w:r>
      <w:r>
        <w:rPr>
          <w:rFonts w:ascii="Arial Narrow" w:hAnsi="Arial Narrow" w:cs="Arial Narrow"/>
          <w:b/>
          <w:bCs/>
        </w:rPr>
        <w:tab/>
      </w:r>
      <w:r w:rsidRPr="009F0F62">
        <w:rPr>
          <w:rFonts w:ascii="Arial Narrow" w:hAnsi="Arial Narrow" w:cs="Arial Narrow"/>
          <w:b/>
          <w:bCs/>
        </w:rPr>
        <w:t>3.  AUXILIARY SPACE (N</w:t>
      </w:r>
      <w:r w:rsidRPr="009F0F62">
        <w:rPr>
          <w:rFonts w:ascii="Arial Narrow" w:hAnsi="Arial Narrow" w:cs="Arial Narrow"/>
          <w:b/>
          <w:bCs/>
        </w:rPr>
        <w:noBreakHyphen/>
        <w:t xml:space="preserve">PS) </w:t>
      </w:r>
    </w:p>
    <w:p w14:paraId="5064B6AD" w14:textId="77777777" w:rsidR="00C01DFD" w:rsidRPr="009F0F62" w:rsidRDefault="00C01DFD" w:rsidP="00C01DFD">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p>
    <w:p w14:paraId="42C0DBEC" w14:textId="77777777" w:rsidR="00C01DFD" w:rsidRPr="009F0F62" w:rsidRDefault="00C01DFD" w:rsidP="00C01DFD">
      <w:pPr>
        <w:tabs>
          <w:tab w:val="left" w:pos="-288"/>
          <w:tab w:val="left" w:pos="0"/>
          <w:tab w:val="left" w:pos="720"/>
          <w:tab w:val="left" w:pos="1422"/>
          <w:tab w:val="right" w:pos="5400"/>
          <w:tab w:val="right" w:pos="6570"/>
          <w:tab w:val="right" w:pos="7470"/>
          <w:tab w:val="left" w:pos="8010"/>
        </w:tabs>
        <w:ind w:right="90"/>
        <w:rPr>
          <w:rFonts w:ascii="Arial Narrow" w:hAnsi="Arial Narrow" w:cs="Arial Narrow"/>
        </w:rPr>
      </w:pPr>
      <w:r w:rsidRPr="009F0F62">
        <w:rPr>
          <w:rFonts w:ascii="Arial Narrow" w:hAnsi="Arial Narrow" w:cs="Arial Narrow"/>
          <w:b/>
          <w:bCs/>
        </w:rPr>
        <w:tab/>
      </w:r>
      <w:r w:rsidRPr="009F0F62">
        <w:rPr>
          <w:rFonts w:ascii="Arial Narrow" w:hAnsi="Arial Narrow" w:cs="Arial Narrow"/>
          <w:b/>
          <w:bCs/>
        </w:rPr>
        <w:tab/>
        <w:t>a.  Administration/Student Services</w:t>
      </w:r>
    </w:p>
    <w:p w14:paraId="7BC1B4BD" w14:textId="77777777" w:rsidR="00C01DFD" w:rsidRPr="009F0F62" w:rsidRDefault="00C01DFD" w:rsidP="00C01DFD">
      <w:pPr>
        <w:tabs>
          <w:tab w:val="left" w:pos="-288"/>
          <w:tab w:val="left" w:pos="0"/>
          <w:tab w:val="left" w:pos="720"/>
          <w:tab w:val="left" w:pos="1422"/>
          <w:tab w:val="right" w:pos="5400"/>
          <w:tab w:val="right" w:pos="6570"/>
          <w:tab w:val="right" w:pos="7470"/>
          <w:tab w:val="left" w:pos="8010"/>
        </w:tabs>
        <w:ind w:right="90" w:hanging="1260"/>
        <w:rPr>
          <w:rFonts w:ascii="Arial Narrow" w:hAnsi="Arial Narrow" w:cs="Arial Narrow"/>
        </w:rPr>
      </w:pPr>
      <w:r w:rsidRPr="009F0F62">
        <w:rPr>
          <w:rFonts w:ascii="Arial Narrow" w:hAnsi="Arial Narrow" w:cs="Arial Narrow"/>
        </w:rPr>
        <w:t xml:space="preserve"> </w:t>
      </w:r>
    </w:p>
    <w:p w14:paraId="513FA5DA"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300</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Principal</w:t>
      </w:r>
      <w:r w:rsidR="006E13F2">
        <w:rPr>
          <w:rFonts w:ascii="Arial Narrow" w:hAnsi="Arial Narrow" w:cs="Arial Narrow"/>
        </w:rPr>
        <w:t>’</w:t>
      </w:r>
      <w:r w:rsidRPr="009F0F62">
        <w:rPr>
          <w:rFonts w:ascii="Arial Narrow" w:hAnsi="Arial Narrow" w:cs="Arial Narrow"/>
        </w:rPr>
        <w:t>s/Director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t>each</w:t>
      </w:r>
      <w:r w:rsidRPr="009F0F62">
        <w:rPr>
          <w:rFonts w:ascii="Arial Narrow" w:hAnsi="Arial Narrow" w:cs="Arial Narrow"/>
        </w:rPr>
        <w:tab/>
        <w:t>250</w:t>
      </w:r>
    </w:p>
    <w:p w14:paraId="11CA8B51"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301</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Assistant Principal/Media/Administrative/</w:t>
      </w:r>
      <w:r w:rsidRPr="009F0F62">
        <w:rPr>
          <w:rFonts w:ascii="Arial Narrow" w:hAnsi="Arial Narrow" w:cs="Arial Narrow"/>
        </w:rPr>
        <w:tab/>
        <w:t>each</w:t>
      </w:r>
      <w:r w:rsidRPr="009F0F62">
        <w:rPr>
          <w:rFonts w:ascii="Arial Narrow" w:hAnsi="Arial Narrow" w:cs="Arial Narrow"/>
        </w:rPr>
        <w:tab/>
        <w:t>175</w:t>
      </w:r>
    </w:p>
    <w:p w14:paraId="224F6437" w14:textId="77777777" w:rsidR="00C01DFD" w:rsidRPr="009F0F62" w:rsidRDefault="00C01DFD" w:rsidP="00FE7BA4">
      <w:pPr>
        <w:tabs>
          <w:tab w:val="left" w:pos="-288"/>
          <w:tab w:val="left" w:pos="180"/>
          <w:tab w:val="left" w:pos="720"/>
          <w:tab w:val="left" w:pos="1422"/>
          <w:tab w:val="left" w:pos="5040"/>
          <w:tab w:val="right" w:pos="7380"/>
          <w:tab w:val="left" w:pos="8190"/>
        </w:tabs>
        <w:ind w:right="90" w:firstLine="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 xml:space="preserve">  Guidance Office</w:t>
      </w:r>
    </w:p>
    <w:p w14:paraId="5AC457E3"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302</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Bookkeeping Office</w:t>
      </w:r>
      <w:r w:rsidRPr="009F0F62">
        <w:rPr>
          <w:rFonts w:ascii="Arial Narrow" w:hAnsi="Arial Narrow" w:cs="Arial Narrow"/>
        </w:rPr>
        <w:tab/>
        <w:t>each</w:t>
      </w:r>
      <w:r w:rsidRPr="009F0F62">
        <w:rPr>
          <w:rFonts w:ascii="Arial Narrow" w:hAnsi="Arial Narrow" w:cs="Arial Narrow"/>
        </w:rPr>
        <w:tab/>
        <w:t>125</w:t>
      </w:r>
    </w:p>
    <w:p w14:paraId="396C8B5D"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303</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Secretarial Space</w:t>
      </w:r>
      <w:r w:rsidRPr="009F0F62">
        <w:rPr>
          <w:rFonts w:ascii="Arial Narrow" w:hAnsi="Arial Narrow" w:cs="Arial Narrow"/>
        </w:rPr>
        <w:tab/>
        <w:t>each</w:t>
      </w:r>
      <w:r w:rsidRPr="009F0F62">
        <w:rPr>
          <w:rFonts w:ascii="Arial Narrow" w:hAnsi="Arial Narrow" w:cs="Arial Narrow"/>
        </w:rPr>
        <w:tab/>
        <w:t>158</w:t>
      </w:r>
    </w:p>
    <w:p w14:paraId="142B37D8"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304</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General Administrative Reception Area</w:t>
      </w:r>
      <w:r w:rsidRPr="009F0F62">
        <w:rPr>
          <w:rFonts w:ascii="Arial Narrow" w:hAnsi="Arial Narrow" w:cs="Arial Narrow"/>
        </w:rPr>
        <w:tab/>
        <w:t>5% cap</w:t>
      </w:r>
      <w:r w:rsidRPr="009F0F62">
        <w:rPr>
          <w:rFonts w:ascii="Arial Narrow" w:hAnsi="Arial Narrow" w:cs="Arial Narrow"/>
        </w:rPr>
        <w:tab/>
        <w:t>17</w:t>
      </w:r>
    </w:p>
    <w:p w14:paraId="590A10C4"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305</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Production Workroom</w:t>
      </w:r>
      <w:r w:rsidRPr="009F0F62">
        <w:rPr>
          <w:rFonts w:ascii="Arial Narrow" w:hAnsi="Arial Narrow" w:cs="Arial Narrow"/>
        </w:rPr>
        <w:tab/>
        <w:t>5% cap</w:t>
      </w:r>
      <w:r w:rsidRPr="009F0F62">
        <w:rPr>
          <w:rFonts w:ascii="Arial Narrow" w:hAnsi="Arial Narrow" w:cs="Arial Narrow"/>
        </w:rPr>
        <w:tab/>
        <w:t>8</w:t>
      </w:r>
    </w:p>
    <w:p w14:paraId="72320AFD"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306</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Conference Room</w:t>
      </w:r>
      <w:r w:rsidRPr="009F0F62">
        <w:rPr>
          <w:rFonts w:ascii="Arial Narrow" w:hAnsi="Arial Narrow" w:cs="Arial Narrow"/>
        </w:rPr>
        <w:tab/>
        <w:t>5% cap</w:t>
      </w:r>
      <w:r w:rsidRPr="009F0F62">
        <w:rPr>
          <w:rFonts w:ascii="Arial Narrow" w:hAnsi="Arial Narrow" w:cs="Arial Narrow"/>
        </w:rPr>
        <w:tab/>
        <w:t>14</w:t>
      </w:r>
    </w:p>
    <w:p w14:paraId="04DC794F" w14:textId="77777777" w:rsidR="00C01DFD" w:rsidRPr="009F0F62" w:rsidRDefault="00C01DFD"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307</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Clinic</w:t>
      </w:r>
      <w:r w:rsidRPr="009F0F62">
        <w:rPr>
          <w:rFonts w:ascii="Arial Narrow" w:hAnsi="Arial Narrow" w:cs="Arial Narrow"/>
        </w:rPr>
        <w:tab/>
        <w:t>5% cap</w:t>
      </w:r>
      <w:r w:rsidRPr="009F0F62">
        <w:rPr>
          <w:rFonts w:ascii="Arial Narrow" w:hAnsi="Arial Narrow" w:cs="Arial Narrow"/>
        </w:rPr>
        <w:tab/>
        <w:t xml:space="preserve"> 6</w:t>
      </w:r>
    </w:p>
    <w:p w14:paraId="192686AC" w14:textId="77777777" w:rsidR="00BB5098" w:rsidRPr="009F0F62" w:rsidRDefault="00BB5098" w:rsidP="00FE7BA4">
      <w:pPr>
        <w:tabs>
          <w:tab w:val="left" w:pos="-288"/>
          <w:tab w:val="left" w:pos="18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308</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Administrative Storage</w:t>
      </w:r>
      <w:r w:rsidRPr="009F0F62">
        <w:rPr>
          <w:rFonts w:ascii="Arial Narrow" w:hAnsi="Arial Narrow" w:cs="Arial Narrow"/>
        </w:rPr>
        <w:tab/>
        <w:t>5% cap</w:t>
      </w:r>
      <w:r w:rsidRPr="009F0F62">
        <w:rPr>
          <w:rFonts w:ascii="Arial Narrow" w:hAnsi="Arial Narrow" w:cs="Arial Narrow"/>
        </w:rPr>
        <w:tab/>
        <w:t>10</w:t>
      </w:r>
    </w:p>
    <w:p w14:paraId="76092615" w14:textId="77777777" w:rsidR="00BB5098" w:rsidRPr="009F0F62" w:rsidRDefault="00BB5098" w:rsidP="00FE7BA4">
      <w:pPr>
        <w:tabs>
          <w:tab w:val="left" w:pos="-288"/>
          <w:tab w:val="left" w:pos="0"/>
          <w:tab w:val="left" w:pos="720"/>
          <w:tab w:val="left" w:pos="1440"/>
          <w:tab w:val="left" w:pos="5040"/>
          <w:tab w:val="right" w:pos="7380"/>
          <w:tab w:val="left" w:pos="8190"/>
        </w:tabs>
        <w:ind w:right="90"/>
        <w:rPr>
          <w:rFonts w:ascii="Arial Narrow" w:hAnsi="Arial Narrow" w:cs="Arial Narrow"/>
        </w:rPr>
      </w:pPr>
      <w:r w:rsidRPr="009F0F62">
        <w:rPr>
          <w:rFonts w:ascii="Arial Narrow" w:hAnsi="Arial Narrow" w:cs="Arial Narrow"/>
        </w:rPr>
        <w:t>309</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Records Vault/Student Records</w:t>
      </w:r>
      <w:r w:rsidRPr="009F0F62">
        <w:rPr>
          <w:rFonts w:ascii="Arial Narrow" w:hAnsi="Arial Narrow" w:cs="Arial Narrow"/>
        </w:rPr>
        <w:tab/>
        <w:t>5% cap</w:t>
      </w:r>
      <w:r w:rsidRPr="009F0F62">
        <w:rPr>
          <w:rFonts w:ascii="Arial Narrow" w:hAnsi="Arial Narrow" w:cs="Arial Narrow"/>
        </w:rPr>
        <w:tab/>
        <w:t>6</w:t>
      </w:r>
    </w:p>
    <w:p w14:paraId="5806FD45" w14:textId="77777777" w:rsidR="00BB5098" w:rsidRPr="009F0F62" w:rsidRDefault="00BB5098" w:rsidP="00FE7BA4">
      <w:pPr>
        <w:tabs>
          <w:tab w:val="left" w:pos="-288"/>
          <w:tab w:val="left" w:pos="0"/>
          <w:tab w:val="left" w:pos="720"/>
          <w:tab w:val="left" w:pos="1440"/>
          <w:tab w:val="left" w:pos="5040"/>
          <w:tab w:val="right" w:pos="7380"/>
          <w:tab w:val="left" w:pos="8190"/>
        </w:tabs>
        <w:ind w:right="90"/>
        <w:rPr>
          <w:rFonts w:ascii="Arial Narrow" w:hAnsi="Arial Narrow" w:cs="Arial Narrow"/>
        </w:rPr>
      </w:pPr>
      <w:r w:rsidRPr="009F0F62">
        <w:rPr>
          <w:rFonts w:ascii="Arial Narrow" w:hAnsi="Arial Narrow" w:cs="Arial Narrow"/>
        </w:rPr>
        <w:t>310</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School Store</w:t>
      </w:r>
      <w:r w:rsidRPr="009F0F62">
        <w:rPr>
          <w:rFonts w:ascii="Arial Narrow" w:hAnsi="Arial Narrow" w:cs="Arial Narrow"/>
        </w:rPr>
        <w:tab/>
        <w:t>5% cap</w:t>
      </w:r>
      <w:r w:rsidRPr="009F0F62">
        <w:rPr>
          <w:rFonts w:ascii="Arial Narrow" w:hAnsi="Arial Narrow" w:cs="Arial Narrow"/>
        </w:rPr>
        <w:tab/>
        <w:t>2</w:t>
      </w:r>
    </w:p>
    <w:p w14:paraId="1F2F33D5" w14:textId="77777777" w:rsidR="00BB5098" w:rsidRPr="009F0F62" w:rsidRDefault="00BB5098" w:rsidP="00FE7BA4">
      <w:pPr>
        <w:tabs>
          <w:tab w:val="left" w:pos="-288"/>
          <w:tab w:val="left" w:pos="0"/>
          <w:tab w:val="left" w:pos="720"/>
          <w:tab w:val="left" w:pos="1440"/>
          <w:tab w:val="left" w:pos="5040"/>
          <w:tab w:val="right" w:pos="7380"/>
          <w:tab w:val="left" w:pos="8190"/>
        </w:tabs>
        <w:ind w:right="90"/>
        <w:rPr>
          <w:rFonts w:ascii="Arial Narrow" w:hAnsi="Arial Narrow" w:cs="Arial Narrow"/>
        </w:rPr>
      </w:pPr>
      <w:r w:rsidRPr="009F0F62">
        <w:rPr>
          <w:rFonts w:ascii="Arial Narrow" w:hAnsi="Arial Narrow" w:cs="Arial Narrow"/>
        </w:rPr>
        <w:t>311</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Student Activities Area</w:t>
      </w:r>
      <w:r w:rsidRPr="009F0F62">
        <w:rPr>
          <w:rFonts w:ascii="Arial Narrow" w:hAnsi="Arial Narrow" w:cs="Arial Narrow"/>
        </w:rPr>
        <w:tab/>
        <w:t>5% cap</w:t>
      </w:r>
      <w:r w:rsidRPr="009F0F62">
        <w:rPr>
          <w:rFonts w:ascii="Arial Narrow" w:hAnsi="Arial Narrow" w:cs="Arial Narrow"/>
        </w:rPr>
        <w:tab/>
        <w:t>10</w:t>
      </w:r>
    </w:p>
    <w:p w14:paraId="70E43E34"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312</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Computer Area</w:t>
      </w:r>
      <w:r w:rsidRPr="009F0F62">
        <w:rPr>
          <w:rFonts w:ascii="Arial Narrow" w:hAnsi="Arial Narrow" w:cs="Arial Narrow"/>
        </w:rPr>
        <w:tab/>
        <w:t>5% cap</w:t>
      </w:r>
      <w:r w:rsidRPr="009F0F62">
        <w:rPr>
          <w:rFonts w:ascii="Arial Narrow" w:hAnsi="Arial Narrow" w:cs="Arial Narrow"/>
        </w:rPr>
        <w:tab/>
        <w:t>3</w:t>
      </w:r>
    </w:p>
    <w:p w14:paraId="7F334A32"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313</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Careers Room</w:t>
      </w:r>
      <w:r w:rsidRPr="009F0F62">
        <w:rPr>
          <w:rFonts w:ascii="Arial Narrow" w:hAnsi="Arial Narrow" w:cs="Arial Narrow"/>
        </w:rPr>
        <w:tab/>
        <w:t>5% cap</w:t>
      </w:r>
      <w:r w:rsidRPr="009F0F62">
        <w:rPr>
          <w:rFonts w:ascii="Arial Narrow" w:hAnsi="Arial Narrow" w:cs="Arial Narrow"/>
        </w:rPr>
        <w:tab/>
        <w:t>6</w:t>
      </w:r>
    </w:p>
    <w:p w14:paraId="6DB2635C"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314</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Itinerant Office (</w:t>
      </w:r>
      <w:r w:rsidR="009C13E8">
        <w:rPr>
          <w:rFonts w:ascii="Arial Narrow" w:hAnsi="Arial Narrow" w:cs="Arial Narrow"/>
        </w:rPr>
        <w:t>1</w:t>
      </w:r>
      <w:r w:rsidRPr="009F0F62">
        <w:rPr>
          <w:rFonts w:ascii="Arial Narrow" w:hAnsi="Arial Narrow" w:cs="Arial Narrow"/>
        </w:rPr>
        <w:t xml:space="preserve"> per each 400 stations)  each</w:t>
      </w:r>
      <w:r w:rsidRPr="009F0F62">
        <w:rPr>
          <w:rFonts w:ascii="Arial Narrow" w:hAnsi="Arial Narrow" w:cs="Arial Narrow"/>
        </w:rPr>
        <w:tab/>
        <w:t>125</w:t>
      </w:r>
    </w:p>
    <w:p w14:paraId="6F9AC2B8"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315</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Teacher Planning Office</w:t>
      </w:r>
      <w:r w:rsidRPr="009F0F62">
        <w:rPr>
          <w:rFonts w:ascii="Arial Narrow" w:hAnsi="Arial Narrow" w:cs="Arial Narrow"/>
        </w:rPr>
        <w:tab/>
        <w:t>10% cap</w:t>
      </w:r>
      <w:r w:rsidRPr="009F0F62">
        <w:rPr>
          <w:rFonts w:ascii="Arial Narrow" w:hAnsi="Arial Narrow" w:cs="Arial Narrow"/>
        </w:rPr>
        <w:tab/>
        <w:t>20</w:t>
      </w:r>
    </w:p>
    <w:p w14:paraId="1F2D0841"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316</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Teacher Lounge/Dining</w:t>
      </w:r>
      <w:r w:rsidRPr="009F0F62">
        <w:rPr>
          <w:rFonts w:ascii="Arial Narrow" w:hAnsi="Arial Narrow" w:cs="Arial Narrow"/>
        </w:rPr>
        <w:tab/>
        <w:t>10% cap</w:t>
      </w:r>
      <w:r w:rsidRPr="009F0F62">
        <w:rPr>
          <w:rFonts w:ascii="Arial Narrow" w:hAnsi="Arial Narrow" w:cs="Arial Narrow"/>
        </w:rPr>
        <w:tab/>
        <w:t>4</w:t>
      </w:r>
    </w:p>
    <w:p w14:paraId="1DA25F63"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317#</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 xml:space="preserve">General Administrative Space </w:t>
      </w:r>
    </w:p>
    <w:p w14:paraId="79320E29" w14:textId="77777777" w:rsidR="00BB5098" w:rsidRPr="009F0F62" w:rsidRDefault="00BB5098" w:rsidP="00FE7BA4">
      <w:pPr>
        <w:tabs>
          <w:tab w:val="left" w:pos="-288"/>
          <w:tab w:val="left" w:pos="0"/>
          <w:tab w:val="left" w:pos="720"/>
          <w:tab w:val="left" w:pos="1620"/>
          <w:tab w:val="left" w:pos="5040"/>
          <w:tab w:val="right" w:pos="7380"/>
          <w:tab w:val="left" w:pos="819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t>(use for spaces not found in design codes 800-827)</w:t>
      </w:r>
    </w:p>
    <w:p w14:paraId="105639C0" w14:textId="77777777" w:rsidR="00BB5098" w:rsidRPr="009F0F62" w:rsidRDefault="00BB5098" w:rsidP="00FE7BA4">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56F24228"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440"/>
        <w:rPr>
          <w:rFonts w:ascii="Arial Narrow" w:hAnsi="Arial Narrow" w:cs="Arial Narrow"/>
        </w:rPr>
      </w:pPr>
      <w:r w:rsidRPr="009F0F62">
        <w:rPr>
          <w:rFonts w:ascii="Arial Narrow" w:hAnsi="Arial Narrow" w:cs="Arial Narrow"/>
          <w:b/>
          <w:bCs/>
        </w:rPr>
        <w:t>b.  Custodial</w:t>
      </w:r>
    </w:p>
    <w:p w14:paraId="26E0D658" w14:textId="77777777" w:rsidR="00BB5098" w:rsidRPr="009F0F62" w:rsidRDefault="00BB5098" w:rsidP="00FE7BA4">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1A8BB155"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330</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Custodial Receiving</w:t>
      </w:r>
      <w:r w:rsidRPr="009F0F62">
        <w:rPr>
          <w:rFonts w:ascii="Arial Narrow" w:hAnsi="Arial Narrow" w:cs="Arial Narrow"/>
        </w:rPr>
        <w:tab/>
        <w:t>10% cap</w:t>
      </w:r>
      <w:r w:rsidRPr="009F0F62">
        <w:rPr>
          <w:rFonts w:ascii="Arial Narrow" w:hAnsi="Arial Narrow" w:cs="Arial Narrow"/>
        </w:rPr>
        <w:tab/>
        <w:t>15</w:t>
      </w:r>
    </w:p>
    <w:p w14:paraId="7C1EC8AA"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331#</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Service Closets</w:t>
      </w:r>
    </w:p>
    <w:p w14:paraId="44052A34"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332#</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Work Area</w:t>
      </w:r>
    </w:p>
    <w:p w14:paraId="1530DDE4"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333</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Flammable Storage</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155</w:t>
      </w:r>
    </w:p>
    <w:p w14:paraId="0EBD34DF"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334</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Equipment Storage</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500</w:t>
      </w:r>
    </w:p>
    <w:p w14:paraId="0BA1F59A" w14:textId="77777777" w:rsidR="00BB5098" w:rsidRDefault="00BB5098" w:rsidP="00BB5098">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5F57DD53" w14:textId="77777777" w:rsidR="006A5884" w:rsidRPr="009F0F62" w:rsidRDefault="006A5884" w:rsidP="00BB5098">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48D2A4D3" w14:textId="77777777" w:rsidR="00293835" w:rsidRPr="009F0F62" w:rsidRDefault="00293835" w:rsidP="00C01DFD">
      <w:pPr>
        <w:tabs>
          <w:tab w:val="left" w:pos="-288"/>
          <w:tab w:val="left" w:pos="0"/>
          <w:tab w:val="left" w:pos="720"/>
          <w:tab w:val="left" w:pos="1422"/>
          <w:tab w:val="left" w:pos="5040"/>
          <w:tab w:val="right" w:pos="7380"/>
          <w:tab w:val="left" w:pos="8190"/>
        </w:tabs>
        <w:ind w:right="90"/>
        <w:rPr>
          <w:rFonts w:ascii="Arial Narrow" w:hAnsi="Arial Narrow" w:cs="Arial Narrow"/>
        </w:rPr>
      </w:pPr>
    </w:p>
    <w:p w14:paraId="540A0D2A"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20A7EE49"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656D1AD1" w14:textId="77777777" w:rsidR="00EE43BA" w:rsidRDefault="00EE43BA"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5AABBE3"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w:t>
      </w:r>
      <w:r w:rsidR="008D7466">
        <w:rPr>
          <w:rFonts w:ascii="Arial" w:hAnsi="Arial" w:cs="Arial"/>
          <w:b/>
          <w:bCs/>
          <w:sz w:val="20"/>
          <w:szCs w:val="20"/>
        </w:rPr>
        <w:t>l</w:t>
      </w:r>
      <w:r>
        <w:rPr>
          <w:rFonts w:ascii="Arial" w:hAnsi="Arial" w:cs="Arial"/>
          <w:b/>
          <w:bCs/>
          <w:sz w:val="20"/>
          <w:szCs w:val="20"/>
        </w:rPr>
        <w:t xml:space="preserve"> and Related Spaces</w:t>
      </w:r>
    </w:p>
    <w:p w14:paraId="21F6C5E3"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131267D0"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42561F1"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692B2A0C"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37F903D9"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67156E7A" w14:textId="77777777" w:rsidR="00872749" w:rsidRDefault="00872749" w:rsidP="00872749">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3C3C2592" w14:textId="77777777" w:rsidR="00872749" w:rsidRPr="00F92F66" w:rsidRDefault="00872749"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6A7A376A" w14:textId="77777777" w:rsidR="00872749" w:rsidRDefault="00872749" w:rsidP="00BB5098">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6DACD47E" w14:textId="77777777" w:rsidR="006A5884" w:rsidRPr="009F0F62" w:rsidRDefault="006A5884" w:rsidP="006A5884">
      <w:pPr>
        <w:tabs>
          <w:tab w:val="left" w:pos="-288"/>
          <w:tab w:val="left" w:pos="0"/>
          <w:tab w:val="left" w:pos="720"/>
          <w:tab w:val="left" w:pos="1422"/>
          <w:tab w:val="left" w:pos="5040"/>
          <w:tab w:val="right" w:pos="7380"/>
          <w:tab w:val="left" w:pos="8190"/>
        </w:tabs>
        <w:ind w:right="90" w:firstLine="1440"/>
        <w:rPr>
          <w:rFonts w:ascii="Arial Narrow" w:hAnsi="Arial Narrow" w:cs="Arial Narrow"/>
        </w:rPr>
      </w:pPr>
      <w:r w:rsidRPr="009F0F62">
        <w:rPr>
          <w:rFonts w:ascii="Arial Narrow" w:hAnsi="Arial Narrow" w:cs="Arial Narrow"/>
          <w:b/>
          <w:bCs/>
        </w:rPr>
        <w:t>c.  Food Service</w:t>
      </w:r>
    </w:p>
    <w:p w14:paraId="1A60D0B3" w14:textId="77777777" w:rsidR="00A07095" w:rsidRDefault="00A07095" w:rsidP="00BB5098">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0F331E4D" w14:textId="77777777" w:rsidR="00C01DFD" w:rsidRDefault="00C01DFD"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340</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Dining Area</w:t>
      </w:r>
      <w:r w:rsidRPr="009F0F62">
        <w:rPr>
          <w:rFonts w:ascii="Arial Narrow" w:hAnsi="Arial Narrow" w:cs="Arial Narrow"/>
        </w:rPr>
        <w:tab/>
        <w:t>10% cap</w:t>
      </w:r>
      <w:r w:rsidRPr="009F0F62">
        <w:rPr>
          <w:rFonts w:ascii="Arial Narrow" w:hAnsi="Arial Narrow" w:cs="Arial Narrow"/>
        </w:rPr>
        <w:tab/>
        <w:t>40</w:t>
      </w:r>
    </w:p>
    <w:p w14:paraId="371E1716"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341</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and Serving Area</w:t>
      </w:r>
      <w:r w:rsidRPr="009F0F62">
        <w:rPr>
          <w:rFonts w:ascii="Arial Narrow" w:hAnsi="Arial Narrow" w:cs="Arial Narrow"/>
        </w:rPr>
        <w:tab/>
        <w:t>10% cap</w:t>
      </w:r>
      <w:r w:rsidRPr="009F0F62">
        <w:rPr>
          <w:rFonts w:ascii="Arial Narrow" w:hAnsi="Arial Narrow" w:cs="Arial Narrow"/>
        </w:rPr>
        <w:tab/>
        <w:t>44</w:t>
      </w:r>
    </w:p>
    <w:p w14:paraId="186879CA"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342#</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Dry Storage Area</w:t>
      </w:r>
    </w:p>
    <w:p w14:paraId="7B150934"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343#</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Office</w:t>
      </w:r>
    </w:p>
    <w:p w14:paraId="710F1363"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344#</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Garbage Wash Area</w:t>
      </w:r>
    </w:p>
    <w:p w14:paraId="6A67B4C6"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345#</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Non-Food Storage Area</w:t>
      </w:r>
    </w:p>
    <w:p w14:paraId="278EFADB"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346#</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Food Preparation Area</w:t>
      </w:r>
    </w:p>
    <w:p w14:paraId="333A5EC1"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347#</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Kitchen Dish Washing Area</w:t>
      </w:r>
    </w:p>
    <w:p w14:paraId="6151D89E"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348#</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Satellite Kitchen</w:t>
      </w:r>
    </w:p>
    <w:p w14:paraId="1BF022AE"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349</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 xml:space="preserve">Chair Storage   </w:t>
      </w:r>
      <w:r w:rsidRPr="009F0F62">
        <w:rPr>
          <w:rFonts w:ascii="Arial Narrow" w:hAnsi="Arial Narrow" w:cs="Arial Narrow"/>
        </w:rPr>
        <w:tab/>
        <w:t xml:space="preserve"> 5% cap</w:t>
      </w:r>
      <w:r w:rsidRPr="009F0F62">
        <w:rPr>
          <w:rFonts w:ascii="Arial Narrow" w:hAnsi="Arial Narrow" w:cs="Arial Narrow"/>
        </w:rPr>
        <w:tab/>
        <w:t>4</w:t>
      </w:r>
    </w:p>
    <w:p w14:paraId="666F3BA9"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350#</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 xml:space="preserve">Other Food Service </w:t>
      </w:r>
    </w:p>
    <w:p w14:paraId="5450A30D"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440"/>
        <w:rPr>
          <w:rFonts w:ascii="Arial Narrow" w:hAnsi="Arial Narrow" w:cs="Arial Narrow"/>
        </w:rPr>
      </w:pPr>
      <w:r w:rsidRPr="009F0F62">
        <w:rPr>
          <w:rFonts w:ascii="Arial Narrow" w:hAnsi="Arial Narrow" w:cs="Arial Narrow"/>
        </w:rPr>
        <w:t xml:space="preserve">   (use for spaces not found in </w:t>
      </w:r>
    </w:p>
    <w:p w14:paraId="348C0FB3" w14:textId="77777777" w:rsidR="00BB5098" w:rsidRPr="009F0F62" w:rsidRDefault="00BB5098" w:rsidP="00FE7BA4">
      <w:pPr>
        <w:tabs>
          <w:tab w:val="left" w:pos="-288"/>
          <w:tab w:val="left" w:pos="720"/>
          <w:tab w:val="left" w:pos="1422"/>
          <w:tab w:val="left" w:pos="1710"/>
          <w:tab w:val="left" w:pos="5040"/>
          <w:tab w:val="right" w:pos="7380"/>
          <w:tab w:val="left" w:pos="8190"/>
        </w:tabs>
        <w:ind w:left="1890" w:right="90" w:hanging="270"/>
        <w:rPr>
          <w:rFonts w:ascii="Arial Narrow" w:hAnsi="Arial Narrow" w:cs="Arial Narrow"/>
        </w:rPr>
      </w:pPr>
      <w:r w:rsidRPr="009F0F62">
        <w:rPr>
          <w:rFonts w:ascii="Arial Narrow" w:hAnsi="Arial Narrow" w:cs="Arial Narrow"/>
        </w:rPr>
        <w:t xml:space="preserve"> design codes 800-827)</w:t>
      </w:r>
    </w:p>
    <w:p w14:paraId="7C432808"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351</w:t>
      </w:r>
      <w:r w:rsidRPr="009F0F62">
        <w:rPr>
          <w:rFonts w:ascii="Arial Narrow" w:hAnsi="Arial Narrow" w:cs="Arial Narrow"/>
        </w:rPr>
        <w:tab/>
        <w:t>6-12</w:t>
      </w:r>
      <w:r w:rsidRPr="009F0F62">
        <w:rPr>
          <w:rFonts w:ascii="Arial Narrow" w:hAnsi="Arial Narrow" w:cs="Arial Narrow"/>
        </w:rPr>
        <w:tab/>
        <w:t>Covered Patio</w:t>
      </w:r>
      <w:r w:rsidRPr="009F0F62">
        <w:rPr>
          <w:rFonts w:ascii="Arial Narrow" w:hAnsi="Arial Narrow" w:cs="Arial Narrow"/>
        </w:rPr>
        <w:tab/>
        <w:t>10% cap</w:t>
      </w:r>
      <w:r w:rsidRPr="009F0F62">
        <w:rPr>
          <w:rFonts w:ascii="Arial Narrow" w:hAnsi="Arial Narrow" w:cs="Arial Narrow"/>
        </w:rPr>
        <w:tab/>
        <w:t>36</w:t>
      </w:r>
    </w:p>
    <w:p w14:paraId="3763AB3A" w14:textId="77777777" w:rsidR="00BB5098" w:rsidRPr="009F0F62" w:rsidRDefault="00BB5098" w:rsidP="00FE7BA4">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05AC8E57"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350"/>
        <w:rPr>
          <w:rFonts w:ascii="Arial Narrow" w:hAnsi="Arial Narrow" w:cs="Arial Narrow"/>
        </w:rPr>
      </w:pPr>
      <w:r w:rsidRPr="009F0F62">
        <w:rPr>
          <w:rFonts w:ascii="Arial Narrow" w:hAnsi="Arial Narrow" w:cs="Arial Narrow"/>
          <w:b/>
          <w:bCs/>
        </w:rPr>
        <w:t>d.  Auditorium</w:t>
      </w:r>
      <w:r w:rsidRPr="009F0F62">
        <w:rPr>
          <w:rFonts w:ascii="Arial Narrow" w:hAnsi="Arial Narrow" w:cs="Arial Narrow"/>
        </w:rPr>
        <w:t xml:space="preserve"> (cannot be included with multipurpose room)</w:t>
      </w:r>
    </w:p>
    <w:p w14:paraId="47DD50E8" w14:textId="77777777" w:rsidR="00BB5098" w:rsidRPr="009F0F62" w:rsidRDefault="00BB5098" w:rsidP="00FE7BA4">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1075C20E"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360</w:t>
      </w:r>
      <w:r w:rsidRPr="009F0F62">
        <w:rPr>
          <w:rFonts w:ascii="Arial Narrow" w:hAnsi="Arial Narrow" w:cs="Arial Narrow"/>
        </w:rPr>
        <w:tab/>
        <w:t>6</w:t>
      </w:r>
      <w:r w:rsidRPr="009F0F62">
        <w:rPr>
          <w:rFonts w:ascii="Arial Narrow" w:hAnsi="Arial Narrow" w:cs="Arial Narrow"/>
        </w:rPr>
        <w:noBreakHyphen/>
        <w:t>PS</w:t>
      </w:r>
      <w:r w:rsidRPr="009F0F62">
        <w:rPr>
          <w:rFonts w:ascii="Arial Narrow" w:hAnsi="Arial Narrow" w:cs="Arial Narrow"/>
        </w:rPr>
        <w:tab/>
        <w:t>Auditorium Seating</w:t>
      </w:r>
      <w:r w:rsidRPr="009F0F62">
        <w:rPr>
          <w:rFonts w:ascii="Arial Narrow" w:hAnsi="Arial Narrow" w:cs="Arial Narrow"/>
        </w:rPr>
        <w:tab/>
        <w:t>10% cap</w:t>
      </w:r>
      <w:r w:rsidRPr="009F0F62">
        <w:rPr>
          <w:rFonts w:ascii="Arial Narrow" w:hAnsi="Arial Narrow" w:cs="Arial Narrow"/>
        </w:rPr>
        <w:tab/>
        <w:t>30</w:t>
      </w:r>
    </w:p>
    <w:p w14:paraId="10A24A89"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3D122D21"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r w:rsidRPr="009F0F62">
        <w:rPr>
          <w:rFonts w:ascii="Arial Narrow" w:hAnsi="Arial Narrow" w:cs="Arial Narrow"/>
          <w:b/>
          <w:bCs/>
        </w:rPr>
        <w:tab/>
      </w:r>
      <w:r w:rsidRPr="009F0F62">
        <w:rPr>
          <w:rFonts w:ascii="Arial Narrow" w:hAnsi="Arial Narrow" w:cs="Arial Narrow"/>
          <w:b/>
          <w:bCs/>
        </w:rPr>
        <w:tab/>
        <w:t>e.  Multipurpose</w:t>
      </w:r>
      <w:r w:rsidRPr="009F0F62">
        <w:rPr>
          <w:rFonts w:ascii="Arial Narrow" w:hAnsi="Arial Narrow" w:cs="Arial Narrow"/>
        </w:rPr>
        <w:t xml:space="preserve"> (cannot be included with auditorium)</w:t>
      </w:r>
    </w:p>
    <w:p w14:paraId="7D5A3023"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07F5B72A"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361</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Multipurpose Room</w:t>
      </w:r>
      <w:r w:rsidRPr="009F0F62">
        <w:rPr>
          <w:rFonts w:ascii="Arial Narrow" w:hAnsi="Arial Narrow" w:cs="Arial Narrow"/>
        </w:rPr>
        <w:tab/>
        <w:t>10% cap</w:t>
      </w:r>
      <w:r w:rsidRPr="009F0F62">
        <w:rPr>
          <w:rFonts w:ascii="Arial Narrow" w:hAnsi="Arial Narrow" w:cs="Arial Narrow"/>
        </w:rPr>
        <w:tab/>
        <w:t>31</w:t>
      </w:r>
    </w:p>
    <w:p w14:paraId="788070E4"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362</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Chair Storage</w:t>
      </w:r>
      <w:r w:rsidRPr="009F0F62">
        <w:rPr>
          <w:rFonts w:ascii="Arial Narrow" w:hAnsi="Arial Narrow" w:cs="Arial Narrow"/>
        </w:rPr>
        <w:tab/>
        <w:t>10% cap</w:t>
      </w:r>
      <w:r w:rsidRPr="009F0F62">
        <w:rPr>
          <w:rFonts w:ascii="Arial Narrow" w:hAnsi="Arial Narrow" w:cs="Arial Narrow"/>
        </w:rPr>
        <w:tab/>
        <w:t>2</w:t>
      </w:r>
    </w:p>
    <w:p w14:paraId="7277C23A"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77631E62"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r w:rsidRPr="009F0F62">
        <w:rPr>
          <w:rFonts w:ascii="Arial Narrow" w:hAnsi="Arial Narrow" w:cs="Arial Narrow"/>
          <w:b/>
          <w:bCs/>
        </w:rPr>
        <w:tab/>
      </w:r>
      <w:r w:rsidRPr="009F0F62">
        <w:rPr>
          <w:rFonts w:ascii="Arial Narrow" w:hAnsi="Arial Narrow" w:cs="Arial Narrow"/>
          <w:b/>
          <w:bCs/>
        </w:rPr>
        <w:tab/>
        <w:t>f.  Stage</w:t>
      </w:r>
    </w:p>
    <w:p w14:paraId="3091846C"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5991EF96"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363</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Stage attached to auditorium,</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990</w:t>
      </w:r>
    </w:p>
    <w:p w14:paraId="4EA12ADA"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 xml:space="preserve">   multipurpose, gym or dining</w:t>
      </w:r>
    </w:p>
    <w:p w14:paraId="17F5D37A" w14:textId="77777777" w:rsidR="00BB5098" w:rsidRPr="009F0F62" w:rsidRDefault="00E766A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Pr>
          <w:rFonts w:ascii="Arial Narrow" w:hAnsi="Arial Narrow" w:cs="Arial Narrow"/>
        </w:rPr>
        <w:t>364</w:t>
      </w:r>
      <w:r>
        <w:rPr>
          <w:rFonts w:ascii="Arial Narrow" w:hAnsi="Arial Narrow" w:cs="Arial Narrow"/>
        </w:rPr>
        <w:tab/>
        <w:t>N</w:t>
      </w:r>
      <w:r>
        <w:rPr>
          <w:rFonts w:ascii="Arial Narrow" w:hAnsi="Arial Narrow" w:cs="Arial Narrow"/>
        </w:rPr>
        <w:noBreakHyphen/>
        <w:t>PS</w:t>
      </w:r>
      <w:r>
        <w:rPr>
          <w:rFonts w:ascii="Arial Narrow" w:hAnsi="Arial Narrow" w:cs="Arial Narrow"/>
        </w:rPr>
        <w:tab/>
        <w:t>Storage</w:t>
      </w:r>
      <w:r>
        <w:rPr>
          <w:rFonts w:ascii="Arial Narrow" w:hAnsi="Arial Narrow" w:cs="Arial Narrow"/>
        </w:rPr>
        <w:tab/>
        <w:t>1</w:t>
      </w:r>
      <w:r w:rsidR="00BB5098" w:rsidRPr="009F0F62">
        <w:rPr>
          <w:rFonts w:ascii="Arial Narrow" w:hAnsi="Arial Narrow" w:cs="Arial Narrow"/>
        </w:rPr>
        <w:t>0% cap</w:t>
      </w:r>
      <w:r w:rsidR="00BB5098" w:rsidRPr="009F0F62">
        <w:rPr>
          <w:rFonts w:ascii="Arial Narrow" w:hAnsi="Arial Narrow" w:cs="Arial Narrow"/>
        </w:rPr>
        <w:tab/>
        <w:t>5</w:t>
      </w:r>
    </w:p>
    <w:p w14:paraId="4CBEA079"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365</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 xml:space="preserve">Dressing </w:t>
      </w:r>
      <w:r w:rsidRPr="009F0F62">
        <w:rPr>
          <w:rFonts w:ascii="Arial Narrow" w:hAnsi="Arial Narrow" w:cs="Arial Narrow"/>
        </w:rPr>
        <w:noBreakHyphen/>
        <w:t xml:space="preserve"> Male</w:t>
      </w:r>
      <w:r w:rsidRPr="009F0F62">
        <w:rPr>
          <w:rFonts w:ascii="Arial Narrow" w:hAnsi="Arial Narrow" w:cs="Arial Narrow"/>
        </w:rPr>
        <w:tab/>
        <w:t>5% cap</w:t>
      </w:r>
      <w:r w:rsidRPr="009F0F62">
        <w:rPr>
          <w:rFonts w:ascii="Arial Narrow" w:hAnsi="Arial Narrow" w:cs="Arial Narrow"/>
        </w:rPr>
        <w:tab/>
        <w:t>5</w:t>
      </w:r>
    </w:p>
    <w:p w14:paraId="481F21CA"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366</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 xml:space="preserve">Dressing </w:t>
      </w:r>
      <w:r w:rsidRPr="009F0F62">
        <w:rPr>
          <w:rFonts w:ascii="Arial Narrow" w:hAnsi="Arial Narrow" w:cs="Arial Narrow"/>
        </w:rPr>
        <w:noBreakHyphen/>
        <w:t xml:space="preserve"> Female </w:t>
      </w:r>
      <w:r w:rsidRPr="009F0F62">
        <w:rPr>
          <w:rFonts w:ascii="Arial Narrow" w:hAnsi="Arial Narrow" w:cs="Arial Narrow"/>
        </w:rPr>
        <w:tab/>
        <w:t>5% cap</w:t>
      </w:r>
      <w:r w:rsidRPr="009F0F62">
        <w:rPr>
          <w:rFonts w:ascii="Arial Narrow" w:hAnsi="Arial Narrow" w:cs="Arial Narrow"/>
        </w:rPr>
        <w:tab/>
        <w:t>5</w:t>
      </w:r>
    </w:p>
    <w:p w14:paraId="6D60286F"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367</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Control Booth/Projection Room</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100</w:t>
      </w:r>
    </w:p>
    <w:p w14:paraId="1CFC134D" w14:textId="77777777" w:rsidR="00BB5098" w:rsidRPr="009F0F62" w:rsidRDefault="00BB5098" w:rsidP="00E766A8">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p>
    <w:p w14:paraId="0D7D36E2" w14:textId="77777777" w:rsidR="00BB5098" w:rsidRPr="009F0F62" w:rsidRDefault="00BB5098" w:rsidP="00BB5098">
      <w:pPr>
        <w:tabs>
          <w:tab w:val="left" w:pos="-288"/>
          <w:tab w:val="left" w:pos="0"/>
          <w:tab w:val="left" w:pos="720"/>
          <w:tab w:val="left" w:pos="1422"/>
          <w:tab w:val="left" w:pos="5040"/>
          <w:tab w:val="right" w:pos="7380"/>
          <w:tab w:val="left" w:pos="8190"/>
        </w:tabs>
        <w:ind w:right="90" w:firstLine="180"/>
        <w:rPr>
          <w:rFonts w:ascii="Arial Narrow" w:hAnsi="Arial Narrow" w:cs="Arial Narrow"/>
        </w:rPr>
      </w:pPr>
      <w:r w:rsidRPr="009F0F62">
        <w:rPr>
          <w:rFonts w:ascii="Arial Narrow" w:hAnsi="Arial Narrow" w:cs="Arial Narrow"/>
          <w:b/>
          <w:bCs/>
        </w:rPr>
        <w:lastRenderedPageBreak/>
        <w:tab/>
      </w:r>
      <w:r w:rsidRPr="009F0F62">
        <w:rPr>
          <w:rFonts w:ascii="Arial Narrow" w:hAnsi="Arial Narrow" w:cs="Arial Narrow"/>
          <w:b/>
          <w:bCs/>
        </w:rPr>
        <w:tab/>
      </w:r>
    </w:p>
    <w:p w14:paraId="17AF41A3"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3975D345"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7836DBB9"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6B984A5B"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4C697287"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045B8D6C"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74D1CAF"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7452451B"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13320D5B"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023708F2" w14:textId="77777777" w:rsidR="00872749" w:rsidRDefault="00872749" w:rsidP="00872749">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145ED7D3" w14:textId="77777777" w:rsidR="00872749" w:rsidRPr="00F92F66" w:rsidRDefault="00872749"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158A7E11" w14:textId="77777777" w:rsidR="00872749" w:rsidRDefault="00872749" w:rsidP="00872749"/>
    <w:p w14:paraId="7D13166F" w14:textId="77777777" w:rsidR="006A5884" w:rsidRDefault="006A5884" w:rsidP="005B4FF0">
      <w:pPr>
        <w:tabs>
          <w:tab w:val="left" w:pos="-288"/>
          <w:tab w:val="left" w:pos="0"/>
          <w:tab w:val="left" w:pos="720"/>
          <w:tab w:val="left" w:pos="1422"/>
          <w:tab w:val="left" w:pos="5040"/>
          <w:tab w:val="right" w:pos="7380"/>
          <w:tab w:val="left" w:pos="8190"/>
        </w:tabs>
        <w:ind w:right="90" w:firstLine="180"/>
        <w:rPr>
          <w:rFonts w:ascii="Arial Narrow" w:hAnsi="Arial Narrow" w:cs="Arial Narrow"/>
          <w:b/>
          <w:bCs/>
        </w:rPr>
      </w:pPr>
      <w:r>
        <w:rPr>
          <w:rFonts w:ascii="Arial Narrow" w:hAnsi="Arial Narrow" w:cs="Arial Narrow"/>
          <w:b/>
          <w:bCs/>
        </w:rPr>
        <w:tab/>
      </w:r>
      <w:r>
        <w:rPr>
          <w:rFonts w:ascii="Arial Narrow" w:hAnsi="Arial Narrow" w:cs="Arial Narrow"/>
          <w:b/>
          <w:bCs/>
        </w:rPr>
        <w:tab/>
      </w:r>
      <w:r w:rsidRPr="009F0F62">
        <w:rPr>
          <w:rFonts w:ascii="Arial Narrow" w:hAnsi="Arial Narrow" w:cs="Arial Narrow"/>
          <w:b/>
          <w:bCs/>
        </w:rPr>
        <w:t>g.  Textbook Storage</w:t>
      </w:r>
    </w:p>
    <w:p w14:paraId="60508C5F" w14:textId="77777777" w:rsidR="00CE6AFA" w:rsidRDefault="00CE6AFA" w:rsidP="005B4FF0">
      <w:pPr>
        <w:tabs>
          <w:tab w:val="left" w:pos="-288"/>
          <w:tab w:val="left" w:pos="0"/>
          <w:tab w:val="left" w:pos="720"/>
          <w:tab w:val="left" w:pos="1422"/>
          <w:tab w:val="left" w:pos="5040"/>
          <w:tab w:val="right" w:pos="7380"/>
          <w:tab w:val="left" w:pos="8190"/>
        </w:tabs>
        <w:ind w:right="90"/>
        <w:rPr>
          <w:rFonts w:ascii="Arial Narrow" w:hAnsi="Arial Narrow" w:cs="Arial Narrow"/>
        </w:rPr>
      </w:pPr>
    </w:p>
    <w:p w14:paraId="0D25EFA8" w14:textId="77777777" w:rsidR="00C01DFD" w:rsidRPr="006A5884" w:rsidRDefault="00C01DFD"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368</w:t>
      </w:r>
      <w:r w:rsidRPr="009F0F62">
        <w:rPr>
          <w:rFonts w:ascii="Arial Narrow" w:hAnsi="Arial Narrow" w:cs="Arial Narrow"/>
        </w:rPr>
        <w:tab/>
        <w:t>N</w:t>
      </w:r>
      <w:r w:rsidRPr="009F0F62">
        <w:rPr>
          <w:rFonts w:ascii="Arial Narrow" w:hAnsi="Arial Narrow" w:cs="Arial Narrow"/>
        </w:rPr>
        <w:noBreakHyphen/>
        <w:t>PS</w:t>
      </w:r>
      <w:r w:rsidRPr="009F0F62">
        <w:rPr>
          <w:rFonts w:ascii="Arial Narrow" w:hAnsi="Arial Narrow" w:cs="Arial Narrow"/>
        </w:rPr>
        <w:tab/>
        <w:t>Textbook Storage Area</w:t>
      </w:r>
      <w:r w:rsidRPr="009F0F62">
        <w:rPr>
          <w:rFonts w:ascii="Arial Narrow" w:hAnsi="Arial Narrow" w:cs="Arial Narrow"/>
        </w:rPr>
        <w:tab/>
        <w:t xml:space="preserve"> 5% cap</w:t>
      </w:r>
      <w:r w:rsidRPr="009F0F62">
        <w:rPr>
          <w:rFonts w:ascii="Arial Narrow" w:hAnsi="Arial Narrow" w:cs="Arial Narrow"/>
        </w:rPr>
        <w:tab/>
        <w:t>7</w:t>
      </w:r>
    </w:p>
    <w:p w14:paraId="0367BD07"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350"/>
        <w:rPr>
          <w:rFonts w:ascii="Arial Narrow" w:hAnsi="Arial Narrow" w:cs="Arial Narrow"/>
          <w:b/>
          <w:bCs/>
        </w:rPr>
      </w:pPr>
    </w:p>
    <w:p w14:paraId="3DCB6379" w14:textId="77777777" w:rsidR="00BB5098" w:rsidRDefault="005B4FF0" w:rsidP="00FE7BA4">
      <w:pPr>
        <w:tabs>
          <w:tab w:val="left" w:pos="-288"/>
          <w:tab w:val="left" w:pos="0"/>
          <w:tab w:val="left" w:pos="720"/>
          <w:tab w:val="left" w:pos="1422"/>
          <w:tab w:val="left" w:pos="5040"/>
          <w:tab w:val="right" w:pos="7380"/>
          <w:tab w:val="left" w:pos="8190"/>
        </w:tabs>
        <w:ind w:right="90"/>
        <w:rPr>
          <w:rFonts w:ascii="Arial Narrow" w:hAnsi="Arial Narrow" w:cs="Arial Narrow"/>
          <w:b/>
          <w:bCs/>
        </w:rPr>
      </w:pPr>
      <w:r>
        <w:rPr>
          <w:rFonts w:ascii="Arial Narrow" w:hAnsi="Arial Narrow" w:cs="Arial Narrow"/>
          <w:b/>
          <w:bCs/>
        </w:rPr>
        <w:tab/>
      </w:r>
      <w:r>
        <w:rPr>
          <w:rFonts w:ascii="Arial Narrow" w:hAnsi="Arial Narrow" w:cs="Arial Narrow"/>
          <w:b/>
          <w:bCs/>
        </w:rPr>
        <w:tab/>
      </w:r>
      <w:r w:rsidR="00BB5098" w:rsidRPr="009F0F62">
        <w:rPr>
          <w:rFonts w:ascii="Arial Narrow" w:hAnsi="Arial Narrow" w:cs="Arial Narrow"/>
          <w:b/>
          <w:bCs/>
        </w:rPr>
        <w:t>h.  Student Storage</w:t>
      </w:r>
    </w:p>
    <w:p w14:paraId="3EB4000F" w14:textId="77777777" w:rsidR="006A5884" w:rsidRPr="009F0F62" w:rsidRDefault="006A5884" w:rsidP="00FE7BA4">
      <w:pPr>
        <w:tabs>
          <w:tab w:val="left" w:pos="-288"/>
          <w:tab w:val="left" w:pos="0"/>
          <w:tab w:val="left" w:pos="720"/>
          <w:tab w:val="left" w:pos="1422"/>
          <w:tab w:val="left" w:pos="5040"/>
          <w:tab w:val="right" w:pos="7380"/>
          <w:tab w:val="left" w:pos="8190"/>
        </w:tabs>
        <w:ind w:right="90" w:firstLine="1350"/>
        <w:rPr>
          <w:rFonts w:ascii="Arial Narrow" w:hAnsi="Arial Narrow" w:cs="Arial Narrow"/>
        </w:rPr>
      </w:pPr>
    </w:p>
    <w:p w14:paraId="1A7316E5"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369</w:t>
      </w:r>
      <w:r w:rsidRPr="009F0F62">
        <w:rPr>
          <w:rFonts w:ascii="Arial Narrow" w:hAnsi="Arial Narrow" w:cs="Arial Narrow"/>
        </w:rPr>
        <w:tab/>
        <w:t>6</w:t>
      </w:r>
      <w:r w:rsidRPr="009F0F62">
        <w:rPr>
          <w:rFonts w:ascii="Arial Narrow" w:hAnsi="Arial Narrow" w:cs="Arial Narrow"/>
        </w:rPr>
        <w:noBreakHyphen/>
        <w:t>PS</w:t>
      </w:r>
      <w:r w:rsidRPr="009F0F62">
        <w:rPr>
          <w:rFonts w:ascii="Arial Narrow" w:hAnsi="Arial Narrow" w:cs="Arial Narrow"/>
        </w:rPr>
        <w:tab/>
        <w:t xml:space="preserve">Student Personal Storage         </w:t>
      </w:r>
      <w:r w:rsidRPr="009F0F62">
        <w:rPr>
          <w:rFonts w:ascii="Arial Narrow" w:hAnsi="Arial Narrow" w:cs="Arial Narrow"/>
        </w:rPr>
        <w:tab/>
        <w:t>10% cap</w:t>
      </w:r>
      <w:r w:rsidRPr="009F0F62">
        <w:rPr>
          <w:rFonts w:ascii="Arial Narrow" w:hAnsi="Arial Narrow" w:cs="Arial Narrow"/>
        </w:rPr>
        <w:tab/>
        <w:t>5</w:t>
      </w:r>
      <w:r w:rsidRPr="009F0F62">
        <w:rPr>
          <w:rFonts w:ascii="Arial Narrow" w:hAnsi="Arial Narrow" w:cs="Arial Narrow"/>
        </w:rPr>
        <w:tab/>
      </w:r>
    </w:p>
    <w:p w14:paraId="4C4201B1"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90"/>
        <w:rPr>
          <w:rFonts w:ascii="Arial Narrow" w:hAnsi="Arial Narrow" w:cs="Arial Narrow"/>
        </w:rPr>
      </w:pPr>
    </w:p>
    <w:p w14:paraId="1B47CD7A"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90"/>
        <w:rPr>
          <w:rFonts w:ascii="Arial Narrow" w:hAnsi="Arial Narrow" w:cs="Arial Narrow"/>
        </w:rPr>
      </w:pPr>
      <w:r w:rsidRPr="009F0F62">
        <w:rPr>
          <w:rFonts w:ascii="Arial Narrow" w:hAnsi="Arial Narrow" w:cs="Arial Narrow"/>
          <w:b/>
          <w:bCs/>
        </w:rPr>
        <w:tab/>
      </w:r>
      <w:r w:rsidRPr="009F0F62">
        <w:rPr>
          <w:rFonts w:ascii="Arial Narrow" w:hAnsi="Arial Narrow" w:cs="Arial Narrow"/>
          <w:b/>
          <w:bCs/>
        </w:rPr>
        <w:tab/>
        <w:t>i.  Public Use</w:t>
      </w:r>
      <w:r w:rsidRPr="009F0F62">
        <w:rPr>
          <w:rFonts w:ascii="Arial Narrow" w:hAnsi="Arial Narrow" w:cs="Arial Narrow"/>
        </w:rPr>
        <w:t xml:space="preserve"> </w:t>
      </w:r>
    </w:p>
    <w:p w14:paraId="2CA2838F" w14:textId="77777777" w:rsidR="00BB5098" w:rsidRPr="009F0F62" w:rsidRDefault="00BB5098" w:rsidP="00FE7BA4">
      <w:pPr>
        <w:tabs>
          <w:tab w:val="left" w:pos="-288"/>
          <w:tab w:val="left" w:pos="0"/>
          <w:tab w:val="left" w:pos="720"/>
          <w:tab w:val="left" w:pos="1422"/>
          <w:tab w:val="left" w:pos="1620"/>
          <w:tab w:val="left" w:pos="1800"/>
          <w:tab w:val="left" w:pos="5040"/>
          <w:tab w:val="right" w:pos="7380"/>
          <w:tab w:val="left" w:pos="8190"/>
        </w:tabs>
        <w:ind w:right="90" w:firstLine="9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(With Auditorium and/or Gymnasium Per School)</w:t>
      </w:r>
    </w:p>
    <w:p w14:paraId="719DCE4D" w14:textId="77777777" w:rsidR="00CE6AFA" w:rsidRDefault="00CE6AFA"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p>
    <w:p w14:paraId="4E005981"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370</w:t>
      </w:r>
      <w:r w:rsidRPr="009F0F62">
        <w:rPr>
          <w:rFonts w:ascii="Arial Narrow" w:hAnsi="Arial Narrow" w:cs="Arial Narrow"/>
        </w:rPr>
        <w:tab/>
        <w:t>6</w:t>
      </w:r>
      <w:r w:rsidRPr="009F0F62">
        <w:rPr>
          <w:rFonts w:ascii="Arial Narrow" w:hAnsi="Arial Narrow" w:cs="Arial Narrow"/>
        </w:rPr>
        <w:noBreakHyphen/>
        <w:t>PS</w:t>
      </w:r>
      <w:r w:rsidRPr="009F0F62">
        <w:rPr>
          <w:rFonts w:ascii="Arial Narrow" w:hAnsi="Arial Narrow" w:cs="Arial Narrow"/>
        </w:rPr>
        <w:tab/>
        <w:t>Lobby</w:t>
      </w:r>
      <w:r w:rsidRPr="009F0F62">
        <w:rPr>
          <w:rFonts w:ascii="Arial Narrow" w:hAnsi="Arial Narrow" w:cs="Arial Narrow"/>
        </w:rPr>
        <w:tab/>
        <w:t>5% cap</w:t>
      </w:r>
      <w:r w:rsidRPr="009F0F62">
        <w:rPr>
          <w:rFonts w:ascii="Arial Narrow" w:hAnsi="Arial Narrow" w:cs="Arial Narrow"/>
        </w:rPr>
        <w:tab/>
        <w:t>10</w:t>
      </w:r>
    </w:p>
    <w:p w14:paraId="7E769BAD"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371</w:t>
      </w:r>
      <w:r w:rsidRPr="009F0F62">
        <w:rPr>
          <w:rFonts w:ascii="Arial Narrow" w:hAnsi="Arial Narrow" w:cs="Arial Narrow"/>
        </w:rPr>
        <w:tab/>
        <w:t>6</w:t>
      </w:r>
      <w:r w:rsidRPr="009F0F62">
        <w:rPr>
          <w:rFonts w:ascii="Arial Narrow" w:hAnsi="Arial Narrow" w:cs="Arial Narrow"/>
        </w:rPr>
        <w:noBreakHyphen/>
        <w:t>PS</w:t>
      </w:r>
      <w:r w:rsidRPr="009F0F62">
        <w:rPr>
          <w:rFonts w:ascii="Arial Narrow" w:hAnsi="Arial Narrow" w:cs="Arial Narrow"/>
        </w:rPr>
        <w:tab/>
        <w:t>Concessions</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200</w:t>
      </w:r>
    </w:p>
    <w:p w14:paraId="273F38AE"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372</w:t>
      </w:r>
      <w:r w:rsidRPr="009F0F62">
        <w:rPr>
          <w:rFonts w:ascii="Arial Narrow" w:hAnsi="Arial Narrow" w:cs="Arial Narrow"/>
        </w:rPr>
        <w:tab/>
        <w:t>6</w:t>
      </w:r>
      <w:r w:rsidRPr="009F0F62">
        <w:rPr>
          <w:rFonts w:ascii="Arial Narrow" w:hAnsi="Arial Narrow" w:cs="Arial Narrow"/>
        </w:rPr>
        <w:noBreakHyphen/>
        <w:t>PS</w:t>
      </w:r>
      <w:r w:rsidRPr="009F0F62">
        <w:rPr>
          <w:rFonts w:ascii="Arial Narrow" w:hAnsi="Arial Narrow" w:cs="Arial Narrow"/>
        </w:rPr>
        <w:tab/>
        <w:t>Ticket Booth</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30</w:t>
      </w:r>
    </w:p>
    <w:p w14:paraId="3F6E365D" w14:textId="77777777" w:rsidR="00BB5098" w:rsidRPr="009F0F62" w:rsidRDefault="00BB5098" w:rsidP="00FE7BA4">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02286EBF" w14:textId="77777777" w:rsidR="00BB5098" w:rsidRPr="009F0F62" w:rsidRDefault="00BB5098" w:rsidP="00FE7BA4">
      <w:pPr>
        <w:tabs>
          <w:tab w:val="left" w:pos="-288"/>
          <w:tab w:val="left" w:pos="0"/>
          <w:tab w:val="left" w:pos="720"/>
          <w:tab w:val="left" w:pos="1422"/>
          <w:tab w:val="left" w:pos="5040"/>
          <w:tab w:val="right" w:pos="7380"/>
          <w:tab w:val="left" w:pos="8190"/>
        </w:tabs>
        <w:ind w:right="90" w:firstLine="1440"/>
        <w:rPr>
          <w:rFonts w:ascii="Arial Narrow" w:hAnsi="Arial Narrow" w:cs="Arial Narrow"/>
        </w:rPr>
      </w:pPr>
      <w:r w:rsidRPr="009F0F62">
        <w:rPr>
          <w:rFonts w:ascii="Arial Narrow" w:hAnsi="Arial Narrow" w:cs="Arial Narrow"/>
          <w:b/>
          <w:bCs/>
        </w:rPr>
        <w:t xml:space="preserve">j.  </w:t>
      </w:r>
      <w:smartTag w:uri="urn:schemas-microsoft-com:office:smarttags" w:element="PlaceType">
        <w:r w:rsidRPr="009F0F62">
          <w:rPr>
            <w:rFonts w:ascii="Arial Narrow" w:hAnsi="Arial Narrow" w:cs="Arial Narrow"/>
            <w:b/>
            <w:bCs/>
          </w:rPr>
          <w:t xml:space="preserve">School </w:t>
        </w:r>
        <w:smartTag w:uri="urn:schemas-microsoft-com:office:smarttags" w:element="PlaceName">
          <w:r w:rsidRPr="009F0F62">
            <w:rPr>
              <w:rFonts w:ascii="Arial Narrow" w:hAnsi="Arial Narrow" w:cs="Arial Narrow"/>
              <w:b/>
              <w:bCs/>
            </w:rPr>
            <w:t>Media</w:t>
          </w:r>
        </w:smartTag>
        <w:r w:rsidRPr="009F0F62">
          <w:rPr>
            <w:rFonts w:ascii="Arial Narrow" w:hAnsi="Arial Narrow" w:cs="Arial Narrow"/>
            <w:b/>
            <w:bCs/>
          </w:rPr>
          <w:t xml:space="preserve"> </w:t>
        </w:r>
        <w:smartTag w:uri="urn:schemas-microsoft-com:office:smarttags" w:element="PlaceType">
          <w:r w:rsidRPr="009F0F62">
            <w:rPr>
              <w:rFonts w:ascii="Arial Narrow" w:hAnsi="Arial Narrow" w:cs="Arial Narrow"/>
              <w:b/>
              <w:bCs/>
            </w:rPr>
            <w:t>Center</w:t>
          </w:r>
        </w:smartTag>
      </w:smartTag>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642D4A82"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380</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Reading Room/Stacks</w:t>
      </w:r>
      <w:r w:rsidRPr="009F0F62">
        <w:rPr>
          <w:rFonts w:ascii="Arial Narrow" w:hAnsi="Arial Narrow" w:cs="Arial Narrow"/>
        </w:rPr>
        <w:tab/>
        <w:t>10% cap</w:t>
      </w:r>
      <w:r w:rsidRPr="009F0F62">
        <w:rPr>
          <w:rFonts w:ascii="Arial Narrow" w:hAnsi="Arial Narrow" w:cs="Arial Narrow"/>
        </w:rPr>
        <w:tab/>
        <w:t>37</w:t>
      </w:r>
    </w:p>
    <w:p w14:paraId="3890551D"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381</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Technical Processing Area</w:t>
      </w:r>
      <w:r w:rsidRPr="009F0F62">
        <w:rPr>
          <w:rFonts w:ascii="Arial Narrow" w:hAnsi="Arial Narrow" w:cs="Arial Narrow"/>
        </w:rPr>
        <w:tab/>
        <w:t>10% cap</w:t>
      </w:r>
      <w:r w:rsidRPr="009F0F62">
        <w:rPr>
          <w:rFonts w:ascii="Arial Narrow" w:hAnsi="Arial Narrow" w:cs="Arial Narrow"/>
        </w:rPr>
        <w:tab/>
        <w:t>4</w:t>
      </w:r>
    </w:p>
    <w:p w14:paraId="141E1BFE"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382</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Production &amp; Professional Library</w:t>
      </w:r>
      <w:r w:rsidRPr="009F0F62">
        <w:rPr>
          <w:rFonts w:ascii="Arial Narrow" w:hAnsi="Arial Narrow" w:cs="Arial Narrow"/>
        </w:rPr>
        <w:tab/>
        <w:t>10% cap</w:t>
      </w:r>
      <w:r w:rsidRPr="009F0F62">
        <w:rPr>
          <w:rFonts w:ascii="Arial Narrow" w:hAnsi="Arial Narrow" w:cs="Arial Narrow"/>
        </w:rPr>
        <w:tab/>
        <w:t>4</w:t>
      </w:r>
    </w:p>
    <w:p w14:paraId="6224ACAC"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383</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AV Storage Area</w:t>
      </w:r>
      <w:r w:rsidRPr="009F0F62">
        <w:rPr>
          <w:rFonts w:ascii="Arial Narrow" w:hAnsi="Arial Narrow" w:cs="Arial Narrow"/>
        </w:rPr>
        <w:tab/>
        <w:t>10% cap</w:t>
      </w:r>
      <w:r w:rsidRPr="009F0F62">
        <w:rPr>
          <w:rFonts w:ascii="Arial Narrow" w:hAnsi="Arial Narrow" w:cs="Arial Narrow"/>
        </w:rPr>
        <w:tab/>
        <w:t>6</w:t>
      </w:r>
    </w:p>
    <w:p w14:paraId="340134AD"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384</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Periodical Storage Area</w:t>
      </w:r>
      <w:r w:rsidRPr="009F0F62">
        <w:rPr>
          <w:rFonts w:ascii="Arial Narrow" w:hAnsi="Arial Narrow" w:cs="Arial Narrow"/>
        </w:rPr>
        <w:tab/>
        <w:t>10% cap</w:t>
      </w:r>
      <w:r w:rsidRPr="009F0F62">
        <w:rPr>
          <w:rFonts w:ascii="Arial Narrow" w:hAnsi="Arial Narrow" w:cs="Arial Narrow"/>
        </w:rPr>
        <w:tab/>
        <w:t>2</w:t>
      </w:r>
    </w:p>
    <w:p w14:paraId="2D4EA3CB"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385</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Closed Circuit TV (Production,</w:t>
      </w:r>
      <w:r w:rsidRPr="009F0F62">
        <w:rPr>
          <w:rFonts w:ascii="Arial Narrow" w:hAnsi="Arial Narrow" w:cs="Arial Narrow"/>
        </w:rPr>
        <w:tab/>
        <w:t>10% cap</w:t>
      </w:r>
      <w:r w:rsidRPr="009F0F62">
        <w:rPr>
          <w:rFonts w:ascii="Arial Narrow" w:hAnsi="Arial Narrow" w:cs="Arial Narrow"/>
        </w:rPr>
        <w:tab/>
        <w:t>7</w:t>
      </w:r>
    </w:p>
    <w:p w14:paraId="3CEE7F82"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 xml:space="preserve"> </w:t>
      </w:r>
      <w:r w:rsidR="00D904E6">
        <w:rPr>
          <w:rFonts w:ascii="Arial Narrow" w:hAnsi="Arial Narrow" w:cs="Arial Narrow"/>
        </w:rPr>
        <w:t xml:space="preserve">  </w:t>
      </w:r>
      <w:r w:rsidRPr="009F0F62">
        <w:rPr>
          <w:rFonts w:ascii="Arial Narrow" w:hAnsi="Arial Narrow" w:cs="Arial Narrow"/>
        </w:rPr>
        <w:t>Distribution and Control)</w:t>
      </w:r>
    </w:p>
    <w:p w14:paraId="249E731F"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386</w:t>
      </w:r>
      <w:r w:rsidRPr="009F0F62">
        <w:rPr>
          <w:rFonts w:ascii="Arial Narrow" w:hAnsi="Arial Narrow" w:cs="Arial Narrow"/>
        </w:rPr>
        <w:tab/>
        <w:t>P</w:t>
      </w:r>
      <w:r w:rsidRPr="009F0F62">
        <w:rPr>
          <w:rFonts w:ascii="Arial Narrow" w:hAnsi="Arial Narrow" w:cs="Arial Narrow"/>
        </w:rPr>
        <w:noBreakHyphen/>
        <w:t xml:space="preserve">PS </w:t>
      </w:r>
      <w:r w:rsidRPr="009F0F62">
        <w:rPr>
          <w:rFonts w:ascii="Arial Narrow" w:hAnsi="Arial Narrow" w:cs="Arial Narrow"/>
        </w:rPr>
        <w:tab/>
        <w:t>Closed Circuit Storage Area</w:t>
      </w:r>
      <w:r w:rsidRPr="009F0F62">
        <w:rPr>
          <w:rFonts w:ascii="Arial Narrow" w:hAnsi="Arial Narrow" w:cs="Arial Narrow"/>
        </w:rPr>
        <w:tab/>
        <w:t>10% cap</w:t>
      </w:r>
      <w:r w:rsidRPr="009F0F62">
        <w:rPr>
          <w:rFonts w:ascii="Arial Narrow" w:hAnsi="Arial Narrow" w:cs="Arial Narrow"/>
        </w:rPr>
        <w:tab/>
        <w:t>5</w:t>
      </w:r>
    </w:p>
    <w:p w14:paraId="6DB33E61"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387</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Media Production Laboratory</w:t>
      </w:r>
      <w:r w:rsidRPr="009F0F62">
        <w:rPr>
          <w:rFonts w:ascii="Arial Narrow" w:hAnsi="Arial Narrow" w:cs="Arial Narrow"/>
        </w:rPr>
        <w:tab/>
        <w:t>10% cap</w:t>
      </w:r>
      <w:r w:rsidRPr="009F0F62">
        <w:rPr>
          <w:rFonts w:ascii="Arial Narrow" w:hAnsi="Arial Narrow" w:cs="Arial Narrow"/>
        </w:rPr>
        <w:tab/>
        <w:t>5</w:t>
      </w:r>
    </w:p>
    <w:p w14:paraId="106D1271"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388</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Copying Room</w:t>
      </w:r>
      <w:r w:rsidRPr="009F0F62">
        <w:rPr>
          <w:rFonts w:ascii="Arial Narrow" w:hAnsi="Arial Narrow" w:cs="Arial Narrow"/>
        </w:rPr>
        <w:tab/>
        <w:t>10% cap</w:t>
      </w:r>
      <w:r w:rsidRPr="009F0F62">
        <w:rPr>
          <w:rFonts w:ascii="Arial Narrow" w:hAnsi="Arial Narrow" w:cs="Arial Narrow"/>
        </w:rPr>
        <w:tab/>
        <w:t>2</w:t>
      </w:r>
    </w:p>
    <w:p w14:paraId="43692EA0"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389</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Small Group Room (View &amp; Preview)</w:t>
      </w:r>
      <w:r w:rsidR="00AD47B8">
        <w:rPr>
          <w:rFonts w:ascii="Arial Narrow" w:hAnsi="Arial Narrow" w:cs="Arial Narrow"/>
        </w:rPr>
        <w:tab/>
        <w:t xml:space="preserve"> </w:t>
      </w:r>
      <w:r w:rsidRPr="009F0F62">
        <w:rPr>
          <w:rFonts w:ascii="Arial Narrow" w:hAnsi="Arial Narrow" w:cs="Arial Narrow"/>
        </w:rPr>
        <w:t>5% cap</w:t>
      </w:r>
      <w:r w:rsidRPr="009F0F62">
        <w:rPr>
          <w:rFonts w:ascii="Arial Narrow" w:hAnsi="Arial Narrow" w:cs="Arial Narrow"/>
        </w:rPr>
        <w:tab/>
        <w:t>2</w:t>
      </w:r>
    </w:p>
    <w:p w14:paraId="352E8518"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390</w:t>
      </w:r>
      <w:r w:rsidRPr="009F0F62">
        <w:rPr>
          <w:rFonts w:ascii="Arial Narrow" w:hAnsi="Arial Narrow" w:cs="Arial Narrow"/>
        </w:rPr>
        <w:tab/>
        <w:t>P</w:t>
      </w:r>
      <w:r w:rsidRPr="009F0F62">
        <w:rPr>
          <w:rFonts w:ascii="Arial Narrow" w:hAnsi="Arial Narrow" w:cs="Arial Narrow"/>
        </w:rPr>
        <w:noBreakHyphen/>
        <w:t xml:space="preserve">PS </w:t>
      </w:r>
      <w:r w:rsidRPr="009F0F62">
        <w:rPr>
          <w:rFonts w:ascii="Arial Narrow" w:hAnsi="Arial Narrow" w:cs="Arial Narrow"/>
        </w:rPr>
        <w:tab/>
        <w:t>Group Projects and Instruction</w:t>
      </w:r>
      <w:r w:rsidR="00AD47B8">
        <w:rPr>
          <w:rFonts w:ascii="Arial Narrow" w:hAnsi="Arial Narrow" w:cs="Arial Narrow"/>
        </w:rPr>
        <w:tab/>
        <w:t>1</w:t>
      </w:r>
      <w:r w:rsidRPr="009F0F62">
        <w:rPr>
          <w:rFonts w:ascii="Arial Narrow" w:hAnsi="Arial Narrow" w:cs="Arial Narrow"/>
        </w:rPr>
        <w:t>0% cap</w:t>
      </w:r>
      <w:r w:rsidRPr="009F0F62">
        <w:rPr>
          <w:rFonts w:ascii="Arial Narrow" w:hAnsi="Arial Narrow" w:cs="Arial Narrow"/>
        </w:rPr>
        <w:tab/>
        <w:t>5</w:t>
      </w:r>
    </w:p>
    <w:p w14:paraId="54B4C2CF" w14:textId="77777777" w:rsidR="00BB5098" w:rsidRPr="009F0F62" w:rsidRDefault="00BB5098" w:rsidP="00FE7BA4">
      <w:pPr>
        <w:tabs>
          <w:tab w:val="left" w:pos="-288"/>
          <w:tab w:val="left" w:pos="0"/>
          <w:tab w:val="left" w:pos="720"/>
          <w:tab w:val="left" w:pos="1422"/>
          <w:tab w:val="left" w:pos="5040"/>
          <w:tab w:val="right" w:pos="7380"/>
          <w:tab w:val="left" w:pos="8190"/>
        </w:tabs>
        <w:ind w:right="90"/>
        <w:rPr>
          <w:rFonts w:ascii="Arial Narrow" w:hAnsi="Arial Narrow" w:cs="Arial Narrow"/>
        </w:rPr>
      </w:pPr>
      <w:r w:rsidRPr="009F0F62">
        <w:rPr>
          <w:rFonts w:ascii="Arial Narrow" w:hAnsi="Arial Narrow" w:cs="Arial Narrow"/>
        </w:rPr>
        <w:t>391</w:t>
      </w:r>
      <w:r w:rsidRPr="009F0F62">
        <w:rPr>
          <w:rFonts w:ascii="Arial Narrow" w:hAnsi="Arial Narrow" w:cs="Arial Narrow"/>
        </w:rPr>
        <w:tab/>
        <w:t>P</w:t>
      </w:r>
      <w:r w:rsidRPr="009F0F62">
        <w:rPr>
          <w:rFonts w:ascii="Arial Narrow" w:hAnsi="Arial Narrow" w:cs="Arial Narrow"/>
        </w:rPr>
        <w:noBreakHyphen/>
        <w:t>PS</w:t>
      </w:r>
      <w:r w:rsidRPr="009F0F62">
        <w:rPr>
          <w:rFonts w:ascii="Arial Narrow" w:hAnsi="Arial Narrow" w:cs="Arial Narrow"/>
        </w:rPr>
        <w:tab/>
        <w:t>Media Maintenance and Repair</w:t>
      </w:r>
      <w:r w:rsidR="00AD47B8">
        <w:rPr>
          <w:rFonts w:ascii="Arial Narrow" w:hAnsi="Arial Narrow" w:cs="Arial Narrow"/>
        </w:rPr>
        <w:tab/>
        <w:t xml:space="preserve"> </w:t>
      </w:r>
      <w:r w:rsidRPr="009F0F62">
        <w:rPr>
          <w:rFonts w:ascii="Arial Narrow" w:hAnsi="Arial Narrow" w:cs="Arial Narrow"/>
        </w:rPr>
        <w:t>5% cap</w:t>
      </w:r>
      <w:r w:rsidRPr="009F0F62">
        <w:rPr>
          <w:rFonts w:ascii="Arial Narrow" w:hAnsi="Arial Narrow" w:cs="Arial Narrow"/>
        </w:rPr>
        <w:tab/>
        <w:t>2</w:t>
      </w:r>
    </w:p>
    <w:p w14:paraId="35A257EA" w14:textId="77777777" w:rsidR="00BB5098" w:rsidRPr="009F0F62" w:rsidRDefault="00BB5098" w:rsidP="00AD47B8">
      <w:pPr>
        <w:tabs>
          <w:tab w:val="left" w:pos="-288"/>
          <w:tab w:val="left" w:pos="0"/>
          <w:tab w:val="left" w:pos="720"/>
          <w:tab w:val="left" w:pos="1422"/>
          <w:tab w:val="left" w:pos="5040"/>
          <w:tab w:val="right" w:pos="7380"/>
          <w:tab w:val="left" w:pos="8190"/>
        </w:tabs>
        <w:ind w:right="90" w:hanging="1260"/>
        <w:rPr>
          <w:rFonts w:ascii="Arial Narrow" w:hAnsi="Arial Narrow" w:cs="Arial Narrow"/>
        </w:rPr>
      </w:pPr>
    </w:p>
    <w:p w14:paraId="3013883F" w14:textId="77777777" w:rsidR="00293835" w:rsidRDefault="00293835" w:rsidP="00C01DFD">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rPr>
          <w:rFonts w:ascii="Arial" w:hAnsi="Arial" w:cs="Arial"/>
          <w:sz w:val="18"/>
          <w:szCs w:val="18"/>
        </w:rPr>
      </w:pPr>
    </w:p>
    <w:p w14:paraId="785EA35D" w14:textId="77777777" w:rsidR="006A2D53" w:rsidRDefault="006A2D53" w:rsidP="00293835">
      <w:pPr>
        <w:tabs>
          <w:tab w:val="left" w:pos="-1080"/>
          <w:tab w:val="left" w:pos="-720"/>
          <w:tab w:val="left" w:pos="0"/>
          <w:tab w:val="left" w:pos="450"/>
          <w:tab w:val="left" w:pos="810"/>
          <w:tab w:val="left" w:pos="1170"/>
          <w:tab w:val="left" w:pos="1890"/>
          <w:tab w:val="left" w:pos="3690"/>
          <w:tab w:val="left" w:pos="4230"/>
          <w:tab w:val="left" w:pos="5040"/>
        </w:tabs>
        <w:jc w:val="both"/>
        <w:rPr>
          <w:rFonts w:ascii="Arial" w:hAnsi="Arial" w:cs="Arial"/>
          <w:b/>
          <w:u w:val="single"/>
        </w:rPr>
      </w:pPr>
    </w:p>
    <w:p w14:paraId="61AE15C1" w14:textId="77777777" w:rsidR="006A2D53" w:rsidRDefault="006A2D53" w:rsidP="00293835">
      <w:pPr>
        <w:tabs>
          <w:tab w:val="left" w:pos="-1080"/>
          <w:tab w:val="left" w:pos="-720"/>
          <w:tab w:val="left" w:pos="0"/>
          <w:tab w:val="left" w:pos="450"/>
          <w:tab w:val="left" w:pos="810"/>
          <w:tab w:val="left" w:pos="1170"/>
          <w:tab w:val="left" w:pos="1890"/>
          <w:tab w:val="left" w:pos="3690"/>
          <w:tab w:val="left" w:pos="4230"/>
          <w:tab w:val="left" w:pos="5040"/>
        </w:tabs>
        <w:jc w:val="both"/>
        <w:rPr>
          <w:rFonts w:ascii="Arial" w:hAnsi="Arial" w:cs="Arial"/>
          <w:b/>
          <w:u w:val="single"/>
        </w:rPr>
      </w:pPr>
    </w:p>
    <w:p w14:paraId="6E856766"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0EDCAF8A"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434701CC"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61CBF96"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67EE941D"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46B50655"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9C0D701"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6604F8F5"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67CFC6AA"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290544AC" w14:textId="77777777" w:rsidR="00872749" w:rsidRDefault="00872749" w:rsidP="00872749">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4A2836F4" w14:textId="77777777" w:rsidR="00872749" w:rsidRPr="00F92F66" w:rsidRDefault="00872749"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03D0F886" w14:textId="77777777" w:rsidR="00872749" w:rsidRDefault="00872749" w:rsidP="00BB5098">
      <w:pPr>
        <w:tabs>
          <w:tab w:val="left" w:pos="-288"/>
          <w:tab w:val="left" w:pos="0"/>
          <w:tab w:val="left" w:pos="720"/>
          <w:tab w:val="left" w:pos="1422"/>
          <w:tab w:val="left" w:pos="5040"/>
          <w:tab w:val="right" w:pos="7380"/>
          <w:tab w:val="left" w:pos="8190"/>
        </w:tabs>
        <w:ind w:right="180" w:firstLine="1440"/>
        <w:rPr>
          <w:rFonts w:ascii="Arial Narrow" w:hAnsi="Arial Narrow" w:cs="Arial Narrow"/>
          <w:b/>
          <w:bCs/>
        </w:rPr>
      </w:pPr>
    </w:p>
    <w:p w14:paraId="02DAE3E8" w14:textId="77777777" w:rsidR="00BB5098" w:rsidRPr="009F0F62" w:rsidRDefault="00BB5098" w:rsidP="00BB5098">
      <w:pPr>
        <w:tabs>
          <w:tab w:val="left" w:pos="-288"/>
          <w:tab w:val="left" w:pos="0"/>
          <w:tab w:val="left" w:pos="720"/>
          <w:tab w:val="left" w:pos="1422"/>
          <w:tab w:val="left" w:pos="5040"/>
          <w:tab w:val="right" w:pos="7380"/>
          <w:tab w:val="left" w:pos="8190"/>
        </w:tabs>
        <w:ind w:right="180" w:firstLine="1440"/>
        <w:rPr>
          <w:rFonts w:ascii="Arial Narrow" w:hAnsi="Arial Narrow" w:cs="Arial Narrow"/>
        </w:rPr>
      </w:pPr>
      <w:r w:rsidRPr="009F0F62">
        <w:rPr>
          <w:rFonts w:ascii="Arial Narrow" w:hAnsi="Arial Narrow" w:cs="Arial Narrow"/>
          <w:b/>
          <w:bCs/>
        </w:rPr>
        <w:t>4.  ANCILLARY SPACE (DISTRICT)</w:t>
      </w:r>
    </w:p>
    <w:p w14:paraId="2265E9BD" w14:textId="77777777" w:rsidR="00BB5098" w:rsidRPr="009F0F62" w:rsidRDefault="00BB5098" w:rsidP="00BB5098">
      <w:pPr>
        <w:tabs>
          <w:tab w:val="left" w:pos="-288"/>
          <w:tab w:val="left" w:pos="0"/>
          <w:tab w:val="left" w:pos="720"/>
          <w:tab w:val="left" w:pos="1422"/>
          <w:tab w:val="left" w:pos="5040"/>
          <w:tab w:val="right" w:pos="7380"/>
          <w:tab w:val="left" w:pos="8190"/>
        </w:tabs>
        <w:ind w:right="180" w:hanging="1260"/>
        <w:rPr>
          <w:rFonts w:ascii="Arial Narrow" w:hAnsi="Arial Narrow" w:cs="Arial Narrow"/>
        </w:rPr>
      </w:pPr>
    </w:p>
    <w:p w14:paraId="3AC4C2D1" w14:textId="77777777" w:rsidR="00BB5098" w:rsidRPr="009F0F62" w:rsidRDefault="00BB5098" w:rsidP="00BB5098">
      <w:pPr>
        <w:tabs>
          <w:tab w:val="left" w:pos="-288"/>
          <w:tab w:val="left" w:pos="0"/>
          <w:tab w:val="left" w:pos="720"/>
          <w:tab w:val="left" w:pos="1422"/>
          <w:tab w:val="left" w:pos="5040"/>
          <w:tab w:val="right" w:pos="7380"/>
          <w:tab w:val="left" w:pos="8190"/>
        </w:tabs>
        <w:ind w:right="180" w:firstLine="1440"/>
        <w:rPr>
          <w:rFonts w:ascii="Arial Narrow" w:hAnsi="Arial Narrow" w:cs="Arial Narrow"/>
        </w:rPr>
      </w:pPr>
      <w:r w:rsidRPr="009F0F62">
        <w:rPr>
          <w:rFonts w:ascii="Arial Narrow" w:hAnsi="Arial Narrow" w:cs="Arial Narrow"/>
        </w:rPr>
        <w:t>Total Ancillary Allocation = Survey Projected COFTE x NSF Factor</w:t>
      </w:r>
    </w:p>
    <w:p w14:paraId="29729D86" w14:textId="77777777" w:rsidR="005B4FF0" w:rsidRDefault="005B4FF0" w:rsidP="00BB5098">
      <w:pPr>
        <w:tabs>
          <w:tab w:val="left" w:pos="-288"/>
          <w:tab w:val="left" w:pos="0"/>
          <w:tab w:val="left" w:pos="720"/>
          <w:tab w:val="left" w:pos="1422"/>
          <w:tab w:val="left" w:pos="4410"/>
          <w:tab w:val="right" w:pos="6480"/>
          <w:tab w:val="left" w:pos="8190"/>
          <w:tab w:val="left" w:pos="9450"/>
        </w:tabs>
        <w:ind w:right="180" w:firstLine="4410"/>
        <w:rPr>
          <w:rFonts w:ascii="Arial Narrow" w:hAnsi="Arial Narrow" w:cs="Arial Narrow"/>
        </w:rPr>
      </w:pPr>
    </w:p>
    <w:p w14:paraId="2D11F01A" w14:textId="77777777" w:rsidR="00BB5098" w:rsidRPr="009F0F62" w:rsidRDefault="00BB5098" w:rsidP="00BB5098">
      <w:pPr>
        <w:tabs>
          <w:tab w:val="left" w:pos="-288"/>
          <w:tab w:val="left" w:pos="0"/>
          <w:tab w:val="left" w:pos="720"/>
          <w:tab w:val="left" w:pos="1422"/>
          <w:tab w:val="left" w:pos="4410"/>
          <w:tab w:val="right" w:pos="6480"/>
          <w:tab w:val="left" w:pos="8190"/>
          <w:tab w:val="left" w:pos="9450"/>
        </w:tabs>
        <w:ind w:right="180" w:firstLine="4410"/>
        <w:rPr>
          <w:rFonts w:ascii="Arial Narrow" w:hAnsi="Arial Narrow" w:cs="Arial Narrow"/>
        </w:rPr>
      </w:pPr>
      <w:r w:rsidRPr="009F0F62">
        <w:rPr>
          <w:rFonts w:ascii="Arial Narrow" w:hAnsi="Arial Narrow" w:cs="Arial Narrow"/>
        </w:rPr>
        <w:t xml:space="preserve"> NSF</w:t>
      </w:r>
    </w:p>
    <w:p w14:paraId="2434E7CB" w14:textId="77777777" w:rsidR="00BB5098" w:rsidRPr="009F0F62" w:rsidRDefault="00BB5098" w:rsidP="00FE7BA4">
      <w:pPr>
        <w:tabs>
          <w:tab w:val="left" w:pos="-288"/>
          <w:tab w:val="left" w:pos="0"/>
          <w:tab w:val="left" w:pos="720"/>
          <w:tab w:val="left" w:pos="1422"/>
          <w:tab w:val="center" w:pos="2430"/>
          <w:tab w:val="left" w:pos="4410"/>
          <w:tab w:val="right" w:pos="6480"/>
          <w:tab w:val="left" w:pos="8190"/>
          <w:tab w:val="left" w:pos="9450"/>
        </w:tabs>
        <w:ind w:right="180" w:firstLine="1620"/>
        <w:rPr>
          <w:rFonts w:ascii="Arial Narrow" w:hAnsi="Arial Narrow" w:cs="Arial Narrow"/>
        </w:rPr>
      </w:pPr>
      <w:r w:rsidRPr="009F0F62">
        <w:rPr>
          <w:rFonts w:ascii="Arial Narrow" w:hAnsi="Arial Narrow" w:cs="Arial Narrow"/>
        </w:rPr>
        <w:t xml:space="preserve">  </w:t>
      </w:r>
      <w:r w:rsidRPr="005B4FF0">
        <w:rPr>
          <w:rFonts w:ascii="Arial Narrow" w:hAnsi="Arial Narrow" w:cs="Arial Narrow"/>
          <w:u w:val="single"/>
        </w:rPr>
        <w:t xml:space="preserve">          </w:t>
      </w:r>
      <w:r w:rsidRPr="009F0F62">
        <w:rPr>
          <w:rFonts w:ascii="Arial Narrow" w:hAnsi="Arial Narrow" w:cs="Arial Narrow"/>
          <w:u w:val="single"/>
        </w:rPr>
        <w:t>COFTE</w:t>
      </w:r>
      <w:r w:rsidR="005B4FF0">
        <w:rPr>
          <w:rFonts w:ascii="Arial Narrow" w:hAnsi="Arial Narrow" w:cs="Arial Narrow"/>
          <w:u w:val="single"/>
        </w:rPr>
        <w:t xml:space="preserve">      </w:t>
      </w:r>
      <w:r w:rsidRPr="009F0F62">
        <w:rPr>
          <w:rFonts w:ascii="Arial Narrow" w:hAnsi="Arial Narrow" w:cs="Arial Narrow"/>
        </w:rPr>
        <w:tab/>
      </w:r>
      <w:r w:rsidRPr="009F0F62">
        <w:rPr>
          <w:rFonts w:ascii="Arial Narrow" w:hAnsi="Arial Narrow" w:cs="Arial Narrow"/>
          <w:u w:val="single"/>
        </w:rPr>
        <w:t>Factor</w:t>
      </w:r>
    </w:p>
    <w:p w14:paraId="1CAD2220"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 xml:space="preserve">              0</w:t>
      </w:r>
      <w:r w:rsidR="00FE7BA4">
        <w:rPr>
          <w:rFonts w:ascii="Arial Narrow" w:hAnsi="Arial Narrow" w:cs="Arial Narrow"/>
        </w:rPr>
        <w:t xml:space="preserve"> </w:t>
      </w:r>
      <w:r w:rsidRPr="009F0F62">
        <w:rPr>
          <w:rFonts w:ascii="Arial Narrow" w:hAnsi="Arial Narrow" w:cs="Arial Narrow"/>
        </w:rPr>
        <w:t xml:space="preserve"> -  10,000</w:t>
      </w:r>
      <w:r w:rsidRPr="009F0F62">
        <w:rPr>
          <w:rFonts w:ascii="Arial Narrow" w:hAnsi="Arial Narrow" w:cs="Arial Narrow"/>
        </w:rPr>
        <w:tab/>
        <w:t>6.00</w:t>
      </w:r>
    </w:p>
    <w:p w14:paraId="3902F520"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firstLine="1440"/>
        <w:rPr>
          <w:rFonts w:ascii="Arial Narrow" w:hAnsi="Arial Narrow" w:cs="Arial Narrow"/>
        </w:rPr>
      </w:pPr>
      <w:r w:rsidRPr="009F0F62">
        <w:rPr>
          <w:rFonts w:ascii="Arial Narrow" w:hAnsi="Arial Narrow" w:cs="Arial Narrow"/>
        </w:rPr>
        <w:t xml:space="preserve">     10,001 -  20,000</w:t>
      </w:r>
      <w:r w:rsidRPr="009F0F62">
        <w:rPr>
          <w:rFonts w:ascii="Arial Narrow" w:hAnsi="Arial Narrow" w:cs="Arial Narrow"/>
        </w:rPr>
        <w:tab/>
        <w:t>5.75</w:t>
      </w:r>
    </w:p>
    <w:p w14:paraId="41829BC0"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firstLine="1440"/>
        <w:rPr>
          <w:rFonts w:ascii="Arial Narrow" w:hAnsi="Arial Narrow" w:cs="Arial Narrow"/>
        </w:rPr>
      </w:pPr>
      <w:r w:rsidRPr="009F0F62">
        <w:rPr>
          <w:rFonts w:ascii="Arial Narrow" w:hAnsi="Arial Narrow" w:cs="Arial Narrow"/>
        </w:rPr>
        <w:t xml:space="preserve">     20,001 -  30,000</w:t>
      </w:r>
      <w:r w:rsidRPr="009F0F62">
        <w:rPr>
          <w:rFonts w:ascii="Arial Narrow" w:hAnsi="Arial Narrow" w:cs="Arial Narrow"/>
        </w:rPr>
        <w:tab/>
        <w:t>5.50</w:t>
      </w:r>
    </w:p>
    <w:p w14:paraId="4A9DE765"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firstLine="1440"/>
        <w:rPr>
          <w:rFonts w:ascii="Arial Narrow" w:hAnsi="Arial Narrow" w:cs="Arial Narrow"/>
        </w:rPr>
      </w:pPr>
      <w:r w:rsidRPr="009F0F62">
        <w:rPr>
          <w:rFonts w:ascii="Arial Narrow" w:hAnsi="Arial Narrow" w:cs="Arial Narrow"/>
        </w:rPr>
        <w:t xml:space="preserve">     30,001 -  50,000</w:t>
      </w:r>
      <w:r w:rsidRPr="009F0F62">
        <w:rPr>
          <w:rFonts w:ascii="Arial Narrow" w:hAnsi="Arial Narrow" w:cs="Arial Narrow"/>
        </w:rPr>
        <w:tab/>
        <w:t>5.25</w:t>
      </w:r>
    </w:p>
    <w:p w14:paraId="26C2F4F2"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firstLine="1530"/>
        <w:rPr>
          <w:rFonts w:ascii="Arial Narrow" w:hAnsi="Arial Narrow" w:cs="Arial Narrow"/>
        </w:rPr>
      </w:pPr>
      <w:r w:rsidRPr="009F0F62">
        <w:rPr>
          <w:rFonts w:ascii="Arial Narrow" w:hAnsi="Arial Narrow" w:cs="Arial Narrow"/>
        </w:rPr>
        <w:t xml:space="preserve">   50,001 - 100,000</w:t>
      </w:r>
      <w:r w:rsidRPr="009F0F62">
        <w:rPr>
          <w:rFonts w:ascii="Arial Narrow" w:hAnsi="Arial Narrow" w:cs="Arial Narrow"/>
        </w:rPr>
        <w:tab/>
        <w:t>5.00</w:t>
      </w:r>
    </w:p>
    <w:p w14:paraId="203BA6EE"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firstLine="1440"/>
        <w:rPr>
          <w:rFonts w:ascii="Arial Narrow" w:hAnsi="Arial Narrow" w:cs="Arial Narrow"/>
        </w:rPr>
      </w:pPr>
      <w:r w:rsidRPr="009F0F62">
        <w:rPr>
          <w:rFonts w:ascii="Arial Narrow" w:hAnsi="Arial Narrow" w:cs="Arial Narrow"/>
        </w:rPr>
        <w:t xml:space="preserve">   100,001 - 200,000</w:t>
      </w:r>
      <w:r w:rsidRPr="009F0F62">
        <w:rPr>
          <w:rFonts w:ascii="Arial Narrow" w:hAnsi="Arial Narrow" w:cs="Arial Narrow"/>
        </w:rPr>
        <w:tab/>
        <w:t>4.75</w:t>
      </w:r>
    </w:p>
    <w:p w14:paraId="2B7FC916" w14:textId="77777777" w:rsidR="00BB5098" w:rsidRPr="009F0F62" w:rsidRDefault="00BB5098" w:rsidP="00FE7BA4">
      <w:pPr>
        <w:tabs>
          <w:tab w:val="left" w:pos="-288"/>
          <w:tab w:val="left" w:pos="0"/>
          <w:tab w:val="left" w:pos="720"/>
          <w:tab w:val="left" w:pos="1422"/>
          <w:tab w:val="center" w:pos="2430"/>
          <w:tab w:val="left" w:pos="4500"/>
          <w:tab w:val="right" w:pos="6480"/>
          <w:tab w:val="left" w:pos="8190"/>
          <w:tab w:val="left" w:pos="9450"/>
        </w:tabs>
        <w:ind w:right="180" w:firstLine="1440"/>
        <w:rPr>
          <w:rFonts w:ascii="Arial Narrow" w:hAnsi="Arial Narrow" w:cs="Arial Narrow"/>
        </w:rPr>
      </w:pPr>
      <w:r w:rsidRPr="009F0F62">
        <w:rPr>
          <w:rFonts w:ascii="Arial Narrow" w:hAnsi="Arial Narrow" w:cs="Arial Narrow"/>
        </w:rPr>
        <w:t xml:space="preserve">   200,001 - 600,000</w:t>
      </w:r>
      <w:r w:rsidRPr="009F0F62">
        <w:rPr>
          <w:rFonts w:ascii="Arial Narrow" w:hAnsi="Arial Narrow" w:cs="Arial Narrow"/>
        </w:rPr>
        <w:tab/>
        <w:t>4.50</w:t>
      </w:r>
    </w:p>
    <w:p w14:paraId="6052158D" w14:textId="77777777" w:rsidR="00BB5098" w:rsidRPr="009F0F62" w:rsidRDefault="00BB5098" w:rsidP="00BB5098">
      <w:pPr>
        <w:tabs>
          <w:tab w:val="left" w:pos="-288"/>
          <w:tab w:val="left" w:pos="0"/>
          <w:tab w:val="left" w:pos="720"/>
          <w:tab w:val="left" w:pos="1422"/>
          <w:tab w:val="left" w:pos="5400"/>
          <w:tab w:val="right" w:pos="6480"/>
          <w:tab w:val="left" w:pos="8190"/>
          <w:tab w:val="left" w:pos="9450"/>
        </w:tabs>
        <w:ind w:right="180" w:hanging="1260"/>
        <w:rPr>
          <w:rFonts w:ascii="Arial Narrow" w:hAnsi="Arial Narrow" w:cs="Arial Narrow"/>
        </w:rPr>
      </w:pPr>
    </w:p>
    <w:p w14:paraId="4811A3C7" w14:textId="77777777" w:rsidR="00BB5098" w:rsidRPr="009F0F62" w:rsidRDefault="00BB5098" w:rsidP="00BB5098">
      <w:pPr>
        <w:tabs>
          <w:tab w:val="left" w:pos="-288"/>
          <w:tab w:val="left" w:pos="0"/>
          <w:tab w:val="left" w:pos="720"/>
          <w:tab w:val="left" w:pos="1422"/>
          <w:tab w:val="left" w:pos="5400"/>
          <w:tab w:val="right" w:pos="6480"/>
          <w:tab w:val="left" w:pos="8190"/>
          <w:tab w:val="left" w:pos="9450"/>
        </w:tabs>
        <w:ind w:right="180" w:firstLine="1440"/>
        <w:rPr>
          <w:rFonts w:ascii="Arial Narrow" w:hAnsi="Arial Narrow" w:cs="Arial Narrow"/>
        </w:rPr>
      </w:pPr>
      <w:r w:rsidRPr="009F0F62">
        <w:rPr>
          <w:rFonts w:ascii="Arial Narrow" w:hAnsi="Arial Narrow" w:cs="Arial Narrow"/>
          <w:b/>
          <w:bCs/>
        </w:rPr>
        <w:t>a.  Ancillary Administrative Support</w:t>
      </w:r>
      <w:r w:rsidRPr="009F0F62">
        <w:rPr>
          <w:rFonts w:ascii="Arial Narrow" w:hAnsi="Arial Narrow" w:cs="Arial Narrow"/>
        </w:rPr>
        <w:t xml:space="preserve"> (38%)</w:t>
      </w:r>
    </w:p>
    <w:p w14:paraId="67C4F629" w14:textId="77777777" w:rsidR="00BB5098" w:rsidRPr="009F0F62" w:rsidRDefault="00BB5098" w:rsidP="00BB5098">
      <w:pPr>
        <w:tabs>
          <w:tab w:val="left" w:pos="-288"/>
          <w:tab w:val="left" w:pos="0"/>
          <w:tab w:val="left" w:pos="720"/>
          <w:tab w:val="left" w:pos="1422"/>
          <w:tab w:val="left" w:pos="5400"/>
          <w:tab w:val="right" w:pos="6480"/>
          <w:tab w:val="left" w:pos="8190"/>
          <w:tab w:val="left" w:pos="9450"/>
        </w:tabs>
        <w:ind w:right="180" w:hanging="1260"/>
        <w:rPr>
          <w:rFonts w:ascii="Arial Narrow" w:hAnsi="Arial Narrow" w:cs="Arial Narrow"/>
        </w:rPr>
      </w:pPr>
    </w:p>
    <w:p w14:paraId="0A24802E" w14:textId="77777777" w:rsidR="00BB5098" w:rsidRPr="009F0F62" w:rsidRDefault="00BB5098" w:rsidP="00DA2E08">
      <w:pPr>
        <w:tabs>
          <w:tab w:val="left" w:pos="0"/>
          <w:tab w:val="left" w:pos="720"/>
          <w:tab w:val="left" w:pos="5400"/>
          <w:tab w:val="right" w:pos="6480"/>
          <w:tab w:val="left" w:pos="8190"/>
          <w:tab w:val="left" w:pos="9450"/>
        </w:tabs>
        <w:ind w:left="720" w:right="180"/>
        <w:rPr>
          <w:rFonts w:ascii="Arial Narrow" w:hAnsi="Arial Narrow" w:cs="Arial Narrow"/>
        </w:rPr>
      </w:pPr>
      <w:r w:rsidRPr="009F0F62">
        <w:rPr>
          <w:rFonts w:ascii="Arial Narrow" w:hAnsi="Arial Narrow" w:cs="Arial Narrow"/>
        </w:rPr>
        <w:t xml:space="preserve">NSF allocated for ancillary administrative support is to be distributed by the district among design codes 400-415 and 417-428.  </w:t>
      </w:r>
    </w:p>
    <w:p w14:paraId="35560CCC" w14:textId="77777777" w:rsidR="00BB5098" w:rsidRPr="009F0F62" w:rsidRDefault="00BB5098" w:rsidP="00BB5098">
      <w:pPr>
        <w:tabs>
          <w:tab w:val="left" w:pos="-288"/>
          <w:tab w:val="left" w:pos="0"/>
          <w:tab w:val="left" w:pos="720"/>
          <w:tab w:val="left" w:pos="1422"/>
          <w:tab w:val="left" w:pos="5400"/>
          <w:tab w:val="right" w:pos="6480"/>
          <w:tab w:val="left" w:pos="8190"/>
          <w:tab w:val="left" w:pos="9450"/>
        </w:tabs>
        <w:ind w:right="180" w:hanging="1260"/>
        <w:rPr>
          <w:rFonts w:ascii="Arial Narrow" w:hAnsi="Arial Narrow" w:cs="Arial Narrow"/>
        </w:rPr>
      </w:pPr>
    </w:p>
    <w:p w14:paraId="4135CEC4" w14:textId="77777777" w:rsidR="00BB5098" w:rsidRPr="009F0F62" w:rsidRDefault="00BB5098" w:rsidP="00CE6AFA">
      <w:pPr>
        <w:tabs>
          <w:tab w:val="left" w:pos="-288"/>
          <w:tab w:val="left" w:pos="90"/>
          <w:tab w:val="left" w:pos="900"/>
          <w:tab w:val="left" w:pos="1350"/>
          <w:tab w:val="left" w:pos="5400"/>
          <w:tab w:val="right" w:pos="7470"/>
          <w:tab w:val="left" w:pos="8190"/>
          <w:tab w:val="left" w:pos="9450"/>
        </w:tabs>
        <w:ind w:left="1440" w:right="180" w:hanging="1350"/>
        <w:rPr>
          <w:rFonts w:ascii="Arial Narrow" w:hAnsi="Arial Narrow" w:cs="Arial Narrow"/>
        </w:rPr>
      </w:pPr>
      <w:r w:rsidRPr="009F0F62">
        <w:rPr>
          <w:rFonts w:ascii="Arial Narrow" w:hAnsi="Arial Narrow" w:cs="Arial Narrow"/>
        </w:rPr>
        <w:t>400</w:t>
      </w:r>
      <w:r w:rsidRPr="009F0F62">
        <w:rPr>
          <w:rFonts w:ascii="Arial Narrow" w:hAnsi="Arial Narrow" w:cs="Arial Narrow"/>
        </w:rPr>
        <w:tab/>
      </w:r>
      <w:r w:rsidRPr="009F0F62">
        <w:rPr>
          <w:rFonts w:ascii="Arial Narrow" w:hAnsi="Arial Narrow" w:cs="Arial Narrow"/>
        </w:rPr>
        <w:tab/>
        <w:t>Superintendent</w:t>
      </w:r>
      <w:r w:rsidRPr="009F0F62">
        <w:rPr>
          <w:rFonts w:ascii="Arial Narrow" w:hAnsi="Arial Narrow" w:cs="Arial Narrow"/>
        </w:rPr>
        <w:tab/>
      </w:r>
      <w:r w:rsidRPr="009F0F62">
        <w:rPr>
          <w:rFonts w:ascii="Arial Narrow" w:hAnsi="Arial Narrow" w:cs="Arial Narrow"/>
        </w:rPr>
        <w:tab/>
        <w:t>200</w:t>
      </w:r>
    </w:p>
    <w:p w14:paraId="484A1B2E"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180" w:hanging="1350"/>
        <w:rPr>
          <w:rFonts w:ascii="Arial Narrow" w:hAnsi="Arial Narrow" w:cs="Arial Narrow"/>
        </w:rPr>
      </w:pPr>
      <w:r w:rsidRPr="009F0F62">
        <w:rPr>
          <w:rFonts w:ascii="Arial Narrow" w:hAnsi="Arial Narrow" w:cs="Arial Narrow"/>
        </w:rPr>
        <w:t>401</w:t>
      </w:r>
      <w:r w:rsidRPr="009F0F62">
        <w:rPr>
          <w:rFonts w:ascii="Arial Narrow" w:hAnsi="Arial Narrow" w:cs="Arial Narrow"/>
        </w:rPr>
        <w:tab/>
      </w:r>
      <w:r w:rsidRPr="009F0F62">
        <w:rPr>
          <w:rFonts w:ascii="Arial Narrow" w:hAnsi="Arial Narrow" w:cs="Arial Narrow"/>
        </w:rPr>
        <w:tab/>
        <w:t>Conference Room</w:t>
      </w:r>
      <w:r w:rsidRPr="009F0F62">
        <w:rPr>
          <w:rFonts w:ascii="Arial Narrow" w:hAnsi="Arial Narrow" w:cs="Arial Narrow"/>
        </w:rPr>
        <w:tab/>
      </w:r>
      <w:r w:rsidRPr="009F0F62">
        <w:rPr>
          <w:rFonts w:ascii="Arial Narrow" w:hAnsi="Arial Narrow" w:cs="Arial Narrow"/>
        </w:rPr>
        <w:tab/>
        <w:t>100</w:t>
      </w:r>
    </w:p>
    <w:p w14:paraId="5E0195B7"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180" w:hanging="1350"/>
        <w:rPr>
          <w:rFonts w:ascii="Arial Narrow" w:hAnsi="Arial Narrow" w:cs="Arial Narrow"/>
        </w:rPr>
      </w:pPr>
      <w:r w:rsidRPr="009F0F62">
        <w:rPr>
          <w:rFonts w:ascii="Arial Narrow" w:hAnsi="Arial Narrow" w:cs="Arial Narrow"/>
        </w:rPr>
        <w:t>402</w:t>
      </w:r>
      <w:r w:rsidRPr="009F0F62">
        <w:rPr>
          <w:rFonts w:ascii="Arial Narrow" w:hAnsi="Arial Narrow" w:cs="Arial Narrow"/>
        </w:rPr>
        <w:tab/>
      </w:r>
      <w:r w:rsidRPr="009F0F62">
        <w:rPr>
          <w:rFonts w:ascii="Arial Narrow" w:hAnsi="Arial Narrow" w:cs="Arial Narrow"/>
        </w:rPr>
        <w:tab/>
        <w:t>Superintendent</w:t>
      </w:r>
      <w:r w:rsidR="006E13F2">
        <w:rPr>
          <w:rFonts w:ascii="Arial Narrow" w:hAnsi="Arial Narrow" w:cs="Arial Narrow"/>
        </w:rPr>
        <w:t>’</w:t>
      </w:r>
      <w:r w:rsidRPr="009F0F62">
        <w:rPr>
          <w:rFonts w:ascii="Arial Narrow" w:hAnsi="Arial Narrow" w:cs="Arial Narrow"/>
        </w:rPr>
        <w:t>s Secretary</w:t>
      </w:r>
    </w:p>
    <w:p w14:paraId="7DD97DCB"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180" w:hanging="1350"/>
        <w:rPr>
          <w:rFonts w:ascii="Arial Narrow" w:hAnsi="Arial Narrow" w:cs="Arial Narrow"/>
        </w:rPr>
      </w:pPr>
      <w:r w:rsidRPr="009F0F62">
        <w:rPr>
          <w:rFonts w:ascii="Arial Narrow" w:hAnsi="Arial Narrow" w:cs="Arial Narrow"/>
        </w:rPr>
        <w:t>403</w:t>
      </w:r>
      <w:r w:rsidRPr="009F0F62">
        <w:rPr>
          <w:rFonts w:ascii="Arial Narrow" w:hAnsi="Arial Narrow" w:cs="Arial Narrow"/>
        </w:rPr>
        <w:tab/>
      </w:r>
      <w:r w:rsidRPr="009F0F62">
        <w:rPr>
          <w:rFonts w:ascii="Arial Narrow" w:hAnsi="Arial Narrow" w:cs="Arial Narrow"/>
        </w:rPr>
        <w:tab/>
        <w:t>Ancillary Secretarial/Clerical Offices</w:t>
      </w:r>
    </w:p>
    <w:p w14:paraId="1BBBDFAA"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180" w:hanging="1350"/>
        <w:rPr>
          <w:rFonts w:ascii="Arial Narrow" w:hAnsi="Arial Narrow" w:cs="Arial Narrow"/>
        </w:rPr>
      </w:pPr>
      <w:r w:rsidRPr="009F0F62">
        <w:rPr>
          <w:rFonts w:ascii="Arial Narrow" w:hAnsi="Arial Narrow" w:cs="Arial Narrow"/>
        </w:rPr>
        <w:t>404</w:t>
      </w:r>
      <w:r w:rsidRPr="009F0F62">
        <w:rPr>
          <w:rFonts w:ascii="Arial Narrow" w:hAnsi="Arial Narrow" w:cs="Arial Narrow"/>
        </w:rPr>
        <w:tab/>
      </w:r>
      <w:r w:rsidRPr="009F0F62">
        <w:rPr>
          <w:rFonts w:ascii="Arial Narrow" w:hAnsi="Arial Narrow" w:cs="Arial Narrow"/>
        </w:rPr>
        <w:tab/>
        <w:t>Ancillary Reception Area</w:t>
      </w:r>
      <w:r w:rsidRPr="009F0F62">
        <w:rPr>
          <w:rFonts w:ascii="Arial Narrow" w:hAnsi="Arial Narrow" w:cs="Arial Narrow"/>
        </w:rPr>
        <w:tab/>
      </w:r>
      <w:r w:rsidRPr="009F0F62">
        <w:rPr>
          <w:rFonts w:ascii="Arial Narrow" w:hAnsi="Arial Narrow" w:cs="Arial Narrow"/>
        </w:rPr>
        <w:tab/>
        <w:t xml:space="preserve"> 100</w:t>
      </w:r>
    </w:p>
    <w:p w14:paraId="11804D9C"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405</w:t>
      </w:r>
      <w:r w:rsidRPr="009F0F62">
        <w:rPr>
          <w:rFonts w:ascii="Arial Narrow" w:hAnsi="Arial Narrow" w:cs="Arial Narrow"/>
        </w:rPr>
        <w:tab/>
      </w:r>
      <w:r w:rsidRPr="009F0F62">
        <w:rPr>
          <w:rFonts w:ascii="Arial Narrow" w:hAnsi="Arial Narrow" w:cs="Arial Narrow"/>
        </w:rPr>
        <w:tab/>
        <w:t>Vault</w:t>
      </w:r>
      <w:r w:rsidRPr="009F0F62">
        <w:rPr>
          <w:rFonts w:ascii="Arial Narrow" w:hAnsi="Arial Narrow" w:cs="Arial Narrow"/>
        </w:rPr>
        <w:tab/>
        <w:t xml:space="preserve"> </w:t>
      </w:r>
      <w:r w:rsidRPr="009F0F62">
        <w:rPr>
          <w:rFonts w:ascii="Arial Narrow" w:hAnsi="Arial Narrow" w:cs="Arial Narrow"/>
        </w:rPr>
        <w:tab/>
        <w:t>100</w:t>
      </w:r>
    </w:p>
    <w:p w14:paraId="022E0CC7"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406</w:t>
      </w:r>
      <w:r w:rsidRPr="009F0F62">
        <w:rPr>
          <w:rFonts w:ascii="Arial Narrow" w:hAnsi="Arial Narrow" w:cs="Arial Narrow"/>
        </w:rPr>
        <w:tab/>
      </w:r>
      <w:r w:rsidRPr="009F0F62">
        <w:rPr>
          <w:rFonts w:ascii="Arial Narrow" w:hAnsi="Arial Narrow" w:cs="Arial Narrow"/>
        </w:rPr>
        <w:tab/>
        <w:t>Assistant Superintendent</w:t>
      </w:r>
      <w:r w:rsidRPr="009F0F62">
        <w:rPr>
          <w:rFonts w:ascii="Arial Narrow" w:hAnsi="Arial Narrow" w:cs="Arial Narrow"/>
        </w:rPr>
        <w:tab/>
      </w:r>
      <w:r w:rsidRPr="009F0F62">
        <w:rPr>
          <w:rFonts w:ascii="Arial Narrow" w:hAnsi="Arial Narrow" w:cs="Arial Narrow"/>
        </w:rPr>
        <w:tab/>
        <w:t>180</w:t>
      </w:r>
    </w:p>
    <w:p w14:paraId="3BACDD20"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407</w:t>
      </w:r>
      <w:r w:rsidRPr="009F0F62">
        <w:rPr>
          <w:rFonts w:ascii="Arial Narrow" w:hAnsi="Arial Narrow" w:cs="Arial Narrow"/>
        </w:rPr>
        <w:tab/>
      </w:r>
      <w:r w:rsidRPr="009F0F62">
        <w:rPr>
          <w:rFonts w:ascii="Arial Narrow" w:hAnsi="Arial Narrow" w:cs="Arial Narrow"/>
        </w:rPr>
        <w:tab/>
        <w:t>Ancillary Administrative Offices</w:t>
      </w:r>
      <w:r w:rsidRPr="009F0F62">
        <w:rPr>
          <w:rFonts w:ascii="Arial Narrow" w:hAnsi="Arial Narrow" w:cs="Arial Narrow"/>
        </w:rPr>
        <w:tab/>
        <w:t xml:space="preserve"> </w:t>
      </w:r>
      <w:r w:rsidRPr="009F0F62">
        <w:rPr>
          <w:rFonts w:ascii="Arial Narrow" w:hAnsi="Arial Narrow" w:cs="Arial Narrow"/>
        </w:rPr>
        <w:tab/>
        <w:t>100</w:t>
      </w:r>
    </w:p>
    <w:p w14:paraId="71ABDC42"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408</w:t>
      </w:r>
      <w:r w:rsidRPr="009F0F62">
        <w:rPr>
          <w:rFonts w:ascii="Arial Narrow" w:hAnsi="Arial Narrow" w:cs="Arial Narrow"/>
        </w:rPr>
        <w:tab/>
      </w:r>
      <w:r w:rsidRPr="009F0F62">
        <w:rPr>
          <w:rFonts w:ascii="Arial Narrow" w:hAnsi="Arial Narrow" w:cs="Arial Narrow"/>
        </w:rPr>
        <w:tab/>
        <w:t>Business Operations</w:t>
      </w:r>
    </w:p>
    <w:p w14:paraId="692DB354"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409</w:t>
      </w:r>
      <w:r w:rsidRPr="009F0F62">
        <w:rPr>
          <w:rFonts w:ascii="Arial Narrow" w:hAnsi="Arial Narrow" w:cs="Arial Narrow"/>
        </w:rPr>
        <w:tab/>
      </w:r>
      <w:r w:rsidRPr="009F0F62">
        <w:rPr>
          <w:rFonts w:ascii="Arial Narrow" w:hAnsi="Arial Narrow" w:cs="Arial Narrow"/>
        </w:rPr>
        <w:tab/>
        <w:t>Terminal Storage Area (Business Operations)</w:t>
      </w:r>
    </w:p>
    <w:p w14:paraId="19459853"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410</w:t>
      </w:r>
      <w:r w:rsidRPr="009F0F62">
        <w:rPr>
          <w:rFonts w:ascii="Arial Narrow" w:hAnsi="Arial Narrow" w:cs="Arial Narrow"/>
        </w:rPr>
        <w:tab/>
      </w:r>
      <w:r w:rsidRPr="009F0F62">
        <w:rPr>
          <w:rFonts w:ascii="Arial Narrow" w:hAnsi="Arial Narrow" w:cs="Arial Narrow"/>
        </w:rPr>
        <w:tab/>
        <w:t>School Plant Planning</w:t>
      </w:r>
    </w:p>
    <w:p w14:paraId="1DF176D4"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411</w:t>
      </w:r>
      <w:r w:rsidRPr="009F0F62">
        <w:rPr>
          <w:rFonts w:ascii="Arial Narrow" w:hAnsi="Arial Narrow" w:cs="Arial Narrow"/>
        </w:rPr>
        <w:tab/>
      </w:r>
      <w:r w:rsidRPr="009F0F62">
        <w:rPr>
          <w:rFonts w:ascii="Arial Narrow" w:hAnsi="Arial Narrow" w:cs="Arial Narrow"/>
        </w:rPr>
        <w:tab/>
        <w:t>Word Processing Center</w:t>
      </w:r>
    </w:p>
    <w:p w14:paraId="53687237"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412</w:t>
      </w:r>
      <w:r w:rsidRPr="009F0F62">
        <w:rPr>
          <w:rFonts w:ascii="Arial Narrow" w:hAnsi="Arial Narrow" w:cs="Arial Narrow"/>
        </w:rPr>
        <w:tab/>
      </w:r>
      <w:r w:rsidRPr="009F0F62">
        <w:rPr>
          <w:rFonts w:ascii="Arial Narrow" w:hAnsi="Arial Narrow" w:cs="Arial Narrow"/>
        </w:rPr>
        <w:tab/>
        <w:t>Personnel Services</w:t>
      </w:r>
    </w:p>
    <w:p w14:paraId="68F28198"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413</w:t>
      </w:r>
      <w:r w:rsidRPr="009F0F62">
        <w:rPr>
          <w:rFonts w:ascii="Arial Narrow" w:hAnsi="Arial Narrow" w:cs="Arial Narrow"/>
        </w:rPr>
        <w:tab/>
      </w:r>
      <w:r w:rsidRPr="009F0F62">
        <w:rPr>
          <w:rFonts w:ascii="Arial Narrow" w:hAnsi="Arial Narrow" w:cs="Arial Narrow"/>
        </w:rPr>
        <w:tab/>
        <w:t>Central Reproduction and Copy</w:t>
      </w:r>
    </w:p>
    <w:p w14:paraId="3A628759" w14:textId="77777777" w:rsidR="00BB5098" w:rsidRPr="009F0F62" w:rsidRDefault="00BB5098" w:rsidP="00BB5098">
      <w:pPr>
        <w:tabs>
          <w:tab w:val="left" w:pos="-288"/>
          <w:tab w:val="left" w:pos="0"/>
          <w:tab w:val="left" w:pos="900"/>
          <w:tab w:val="left" w:pos="1350"/>
          <w:tab w:val="left" w:pos="5400"/>
          <w:tab w:val="right" w:pos="7470"/>
          <w:tab w:val="left" w:pos="8190"/>
          <w:tab w:val="left" w:pos="9450"/>
        </w:tabs>
        <w:ind w:left="1440" w:right="90" w:hanging="1350"/>
        <w:rPr>
          <w:rFonts w:ascii="Arial Narrow" w:hAnsi="Arial Narrow" w:cs="Arial Narrow"/>
        </w:rPr>
      </w:pPr>
      <w:r w:rsidRPr="009F0F62">
        <w:rPr>
          <w:rFonts w:ascii="Arial Narrow" w:hAnsi="Arial Narrow" w:cs="Arial Narrow"/>
        </w:rPr>
        <w:t>414</w:t>
      </w:r>
      <w:r w:rsidRPr="009F0F62">
        <w:rPr>
          <w:rFonts w:ascii="Arial Narrow" w:hAnsi="Arial Narrow" w:cs="Arial Narrow"/>
        </w:rPr>
        <w:tab/>
      </w:r>
      <w:r w:rsidRPr="009F0F62">
        <w:rPr>
          <w:rFonts w:ascii="Arial Narrow" w:hAnsi="Arial Narrow" w:cs="Arial Narrow"/>
        </w:rPr>
        <w:tab/>
        <w:t>Central Administrative Supply</w:t>
      </w:r>
    </w:p>
    <w:p w14:paraId="70EF4715" w14:textId="77777777" w:rsidR="00293835" w:rsidRDefault="00293835" w:rsidP="00BB5098">
      <w:pPr>
        <w:tabs>
          <w:tab w:val="left" w:pos="-288"/>
          <w:tab w:val="left" w:pos="0"/>
          <w:tab w:val="left" w:pos="900"/>
          <w:tab w:val="left" w:pos="1440"/>
          <w:tab w:val="left" w:pos="5400"/>
          <w:tab w:val="right" w:pos="7560"/>
          <w:tab w:val="left" w:pos="8190"/>
          <w:tab w:val="left" w:pos="9450"/>
        </w:tabs>
        <w:ind w:left="1440" w:right="90" w:hanging="1350"/>
        <w:rPr>
          <w:rFonts w:ascii="Arial Narrow" w:hAnsi="Arial Narrow" w:cs="Arial Narrow"/>
        </w:rPr>
      </w:pPr>
    </w:p>
    <w:p w14:paraId="2686E418" w14:textId="77777777" w:rsidR="006A5884" w:rsidRDefault="006A5884" w:rsidP="00BB5098">
      <w:pPr>
        <w:tabs>
          <w:tab w:val="left" w:pos="-288"/>
          <w:tab w:val="left" w:pos="0"/>
          <w:tab w:val="left" w:pos="900"/>
          <w:tab w:val="left" w:pos="1440"/>
          <w:tab w:val="left" w:pos="5400"/>
          <w:tab w:val="right" w:pos="7560"/>
          <w:tab w:val="left" w:pos="8190"/>
          <w:tab w:val="left" w:pos="9450"/>
        </w:tabs>
        <w:ind w:left="1440" w:right="90" w:hanging="1350"/>
        <w:rPr>
          <w:rFonts w:ascii="Arial Narrow" w:hAnsi="Arial Narrow" w:cs="Arial Narrow"/>
        </w:rPr>
      </w:pPr>
    </w:p>
    <w:p w14:paraId="1FE9431D"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52C07392"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3C1E7F2E"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7901EB10"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59A3BF78"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79F545C4"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518274FA"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14CE6F91"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4E9AD1DC"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2471CA01" w14:textId="77777777" w:rsidR="00872749" w:rsidRDefault="00872749" w:rsidP="00872749">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3C5F3D1D" w14:textId="77777777" w:rsidR="00872749" w:rsidRPr="00F92F66" w:rsidRDefault="00872749"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2CB85695" w14:textId="77777777" w:rsidR="00872749" w:rsidRDefault="00872749" w:rsidP="00872749"/>
    <w:p w14:paraId="36DE4BD3" w14:textId="77777777" w:rsidR="006A2D53" w:rsidRPr="009F0F62" w:rsidRDefault="006A2D53" w:rsidP="006A2D53">
      <w:pPr>
        <w:tabs>
          <w:tab w:val="left" w:pos="-288"/>
          <w:tab w:val="left" w:pos="0"/>
          <w:tab w:val="left" w:pos="900"/>
          <w:tab w:val="left" w:pos="1350"/>
          <w:tab w:val="left" w:pos="5400"/>
          <w:tab w:val="right" w:pos="7470"/>
          <w:tab w:val="left" w:pos="8190"/>
          <w:tab w:val="left" w:pos="9450"/>
        </w:tabs>
        <w:ind w:right="90"/>
        <w:rPr>
          <w:rFonts w:ascii="Arial Narrow" w:hAnsi="Arial Narrow" w:cs="Arial Narrow"/>
        </w:rPr>
      </w:pPr>
      <w:r w:rsidRPr="009F0F62">
        <w:rPr>
          <w:rFonts w:ascii="Arial Narrow" w:hAnsi="Arial Narrow" w:cs="Arial Narrow"/>
        </w:rPr>
        <w:t>415</w:t>
      </w:r>
      <w:r w:rsidRPr="009F0F62">
        <w:rPr>
          <w:rFonts w:ascii="Arial Narrow" w:hAnsi="Arial Narrow" w:cs="Arial Narrow"/>
        </w:rPr>
        <w:tab/>
      </w:r>
      <w:r w:rsidRPr="009F0F62">
        <w:rPr>
          <w:rFonts w:ascii="Arial Narrow" w:hAnsi="Arial Narrow" w:cs="Arial Narrow"/>
        </w:rPr>
        <w:tab/>
      </w:r>
      <w:r w:rsidR="00A5209A">
        <w:rPr>
          <w:rFonts w:ascii="Arial Narrow" w:hAnsi="Arial Narrow" w:cs="Arial Narrow"/>
        </w:rPr>
        <w:t xml:space="preserve">  </w:t>
      </w:r>
      <w:r w:rsidRPr="009F0F62">
        <w:rPr>
          <w:rFonts w:ascii="Arial Narrow" w:hAnsi="Arial Narrow" w:cs="Arial Narrow"/>
        </w:rPr>
        <w:t>Mail Room</w:t>
      </w:r>
    </w:p>
    <w:p w14:paraId="090FB240" w14:textId="77777777" w:rsidR="006A2D53" w:rsidRPr="009F0F62" w:rsidRDefault="006A2D53" w:rsidP="006A2D53">
      <w:pPr>
        <w:tabs>
          <w:tab w:val="left" w:pos="-288"/>
          <w:tab w:val="left" w:pos="0"/>
          <w:tab w:val="left" w:pos="900"/>
          <w:tab w:val="left" w:pos="1350"/>
          <w:tab w:val="left" w:pos="5400"/>
          <w:tab w:val="right" w:pos="7470"/>
          <w:tab w:val="left" w:pos="8190"/>
          <w:tab w:val="left" w:pos="9450"/>
        </w:tabs>
        <w:ind w:right="90"/>
        <w:rPr>
          <w:rFonts w:ascii="Arial Narrow" w:hAnsi="Arial Narrow" w:cs="Arial Narrow"/>
        </w:rPr>
      </w:pPr>
      <w:r w:rsidRPr="009F0F62">
        <w:rPr>
          <w:rFonts w:ascii="Arial Narrow" w:hAnsi="Arial Narrow" w:cs="Arial Narrow"/>
        </w:rPr>
        <w:t>417</w:t>
      </w:r>
      <w:r w:rsidRPr="009F0F62">
        <w:rPr>
          <w:rFonts w:ascii="Arial Narrow" w:hAnsi="Arial Narrow" w:cs="Arial Narrow"/>
        </w:rPr>
        <w:tab/>
      </w:r>
      <w:r w:rsidRPr="009F0F62">
        <w:rPr>
          <w:rFonts w:ascii="Arial Narrow" w:hAnsi="Arial Narrow" w:cs="Arial Narrow"/>
        </w:rPr>
        <w:tab/>
      </w:r>
      <w:r w:rsidR="00A5209A">
        <w:rPr>
          <w:rFonts w:ascii="Arial Narrow" w:hAnsi="Arial Narrow" w:cs="Arial Narrow"/>
        </w:rPr>
        <w:t xml:space="preserve">  </w:t>
      </w:r>
      <w:r w:rsidRPr="009F0F62">
        <w:rPr>
          <w:rFonts w:ascii="Arial Narrow" w:hAnsi="Arial Narrow" w:cs="Arial Narrow"/>
        </w:rPr>
        <w:t>Central Security</w:t>
      </w:r>
    </w:p>
    <w:p w14:paraId="3A35F780" w14:textId="77777777" w:rsidR="00BB5098" w:rsidRPr="009F0F62" w:rsidRDefault="00A5209A" w:rsidP="00BB5098">
      <w:pPr>
        <w:tabs>
          <w:tab w:val="left" w:pos="-288"/>
          <w:tab w:val="left" w:pos="0"/>
          <w:tab w:val="left" w:pos="900"/>
          <w:tab w:val="left" w:pos="1440"/>
          <w:tab w:val="left" w:pos="5400"/>
          <w:tab w:val="right" w:pos="7560"/>
          <w:tab w:val="left" w:pos="8190"/>
          <w:tab w:val="left" w:pos="9450"/>
        </w:tabs>
        <w:ind w:left="1440" w:right="90" w:hanging="1440"/>
        <w:rPr>
          <w:rFonts w:ascii="Arial Narrow" w:hAnsi="Arial Narrow" w:cs="Arial Narrow"/>
        </w:rPr>
      </w:pPr>
      <w:r>
        <w:rPr>
          <w:rFonts w:ascii="Arial Narrow" w:hAnsi="Arial Narrow" w:cs="Arial Narrow"/>
        </w:rPr>
        <w:t>418</w:t>
      </w:r>
      <w:r>
        <w:rPr>
          <w:rFonts w:ascii="Arial Narrow" w:hAnsi="Arial Narrow" w:cs="Arial Narrow"/>
        </w:rPr>
        <w:tab/>
      </w:r>
      <w:r>
        <w:rPr>
          <w:rFonts w:ascii="Arial Narrow" w:hAnsi="Arial Narrow" w:cs="Arial Narrow"/>
        </w:rPr>
        <w:tab/>
      </w:r>
      <w:r w:rsidR="00BB5098" w:rsidRPr="009F0F62">
        <w:rPr>
          <w:rFonts w:ascii="Arial Narrow" w:hAnsi="Arial Narrow" w:cs="Arial Narrow"/>
        </w:rPr>
        <w:t>Ancillary Administrative Storage</w:t>
      </w:r>
    </w:p>
    <w:p w14:paraId="4364B075"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419</w:t>
      </w:r>
      <w:r w:rsidRPr="009F0F62">
        <w:rPr>
          <w:rFonts w:ascii="Arial Narrow" w:hAnsi="Arial Narrow" w:cs="Arial Narrow"/>
        </w:rPr>
        <w:tab/>
      </w:r>
      <w:r w:rsidRPr="009F0F62">
        <w:rPr>
          <w:rFonts w:ascii="Arial Narrow" w:hAnsi="Arial Narrow" w:cs="Arial Narrow"/>
        </w:rPr>
        <w:tab/>
        <w:t>Ancillary Flammable Storage</w:t>
      </w:r>
    </w:p>
    <w:p w14:paraId="08D252DF"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420</w:t>
      </w:r>
      <w:r w:rsidRPr="009F0F62">
        <w:rPr>
          <w:rFonts w:ascii="Arial Narrow" w:hAnsi="Arial Narrow" w:cs="Arial Narrow"/>
        </w:rPr>
        <w:tab/>
      </w:r>
      <w:r w:rsidRPr="009F0F62">
        <w:rPr>
          <w:rFonts w:ascii="Arial Narrow" w:hAnsi="Arial Narrow" w:cs="Arial Narrow"/>
        </w:rPr>
        <w:tab/>
        <w:t>Board Meeting Room</w:t>
      </w:r>
      <w:r w:rsidRPr="009F0F62">
        <w:rPr>
          <w:rFonts w:ascii="Arial Narrow" w:hAnsi="Arial Narrow" w:cs="Arial Narrow"/>
        </w:rPr>
        <w:tab/>
      </w:r>
      <w:r w:rsidRPr="009F0F62">
        <w:rPr>
          <w:rFonts w:ascii="Arial Narrow" w:hAnsi="Arial Narrow" w:cs="Arial Narrow"/>
        </w:rPr>
        <w:tab/>
        <w:t>500</w:t>
      </w:r>
    </w:p>
    <w:p w14:paraId="07C1EABD"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421</w:t>
      </w:r>
      <w:r w:rsidRPr="009F0F62">
        <w:rPr>
          <w:rFonts w:ascii="Arial Narrow" w:hAnsi="Arial Narrow" w:cs="Arial Narrow"/>
        </w:rPr>
        <w:tab/>
      </w:r>
      <w:r w:rsidRPr="009F0F62">
        <w:rPr>
          <w:rFonts w:ascii="Arial Narrow" w:hAnsi="Arial Narrow" w:cs="Arial Narrow"/>
        </w:rPr>
        <w:tab/>
        <w:t>Ancillary Staff Lounge</w:t>
      </w:r>
      <w:r w:rsidRPr="009F0F62">
        <w:rPr>
          <w:rFonts w:ascii="Arial Narrow" w:hAnsi="Arial Narrow" w:cs="Arial Narrow"/>
        </w:rPr>
        <w:tab/>
      </w:r>
      <w:r w:rsidRPr="009F0F62">
        <w:rPr>
          <w:rFonts w:ascii="Arial Narrow" w:hAnsi="Arial Narrow" w:cs="Arial Narrow"/>
        </w:rPr>
        <w:tab/>
        <w:t>200</w:t>
      </w:r>
    </w:p>
    <w:p w14:paraId="35571134"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422</w:t>
      </w:r>
      <w:r w:rsidRPr="009F0F62">
        <w:rPr>
          <w:rFonts w:ascii="Arial Narrow" w:hAnsi="Arial Narrow" w:cs="Arial Narrow"/>
        </w:rPr>
        <w:tab/>
      </w:r>
      <w:r w:rsidRPr="009F0F62">
        <w:rPr>
          <w:rFonts w:ascii="Arial Narrow" w:hAnsi="Arial Narrow" w:cs="Arial Narrow"/>
        </w:rPr>
        <w:tab/>
        <w:t>Main Lobby and Switchboard</w:t>
      </w:r>
    </w:p>
    <w:p w14:paraId="683BC8BC"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424</w:t>
      </w:r>
      <w:r w:rsidRPr="009F0F62">
        <w:rPr>
          <w:rFonts w:ascii="Arial Narrow" w:hAnsi="Arial Narrow" w:cs="Arial Narrow"/>
        </w:rPr>
        <w:tab/>
      </w:r>
      <w:r w:rsidRPr="009F0F62">
        <w:rPr>
          <w:rFonts w:ascii="Arial Narrow" w:hAnsi="Arial Narrow" w:cs="Arial Narrow"/>
        </w:rPr>
        <w:tab/>
        <w:t>Director</w:t>
      </w:r>
      <w:r w:rsidR="006E13F2">
        <w:rPr>
          <w:rFonts w:ascii="Arial Narrow" w:hAnsi="Arial Narrow" w:cs="Arial Narrow"/>
        </w:rPr>
        <w:t>’</w:t>
      </w:r>
      <w:r w:rsidRPr="009F0F62">
        <w:rPr>
          <w:rFonts w:ascii="Arial Narrow" w:hAnsi="Arial Narrow" w:cs="Arial Narrow"/>
        </w:rPr>
        <w:t>s Office</w:t>
      </w:r>
    </w:p>
    <w:p w14:paraId="5890D420"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425</w:t>
      </w:r>
      <w:r w:rsidRPr="009F0F62">
        <w:rPr>
          <w:rFonts w:ascii="Arial Narrow" w:hAnsi="Arial Narrow" w:cs="Arial Narrow"/>
        </w:rPr>
        <w:tab/>
      </w:r>
      <w:r w:rsidRPr="009F0F62">
        <w:rPr>
          <w:rFonts w:ascii="Arial Narrow" w:hAnsi="Arial Narrow" w:cs="Arial Narrow"/>
        </w:rPr>
        <w:tab/>
        <w:t>Assistant Director</w:t>
      </w:r>
      <w:r w:rsidR="006E13F2">
        <w:rPr>
          <w:rFonts w:ascii="Arial Narrow" w:hAnsi="Arial Narrow" w:cs="Arial Narrow"/>
        </w:rPr>
        <w:t>’</w:t>
      </w:r>
      <w:r w:rsidRPr="009F0F62">
        <w:rPr>
          <w:rFonts w:ascii="Arial Narrow" w:hAnsi="Arial Narrow" w:cs="Arial Narrow"/>
        </w:rPr>
        <w:t>s Office</w:t>
      </w:r>
    </w:p>
    <w:p w14:paraId="4726A4D1"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426</w:t>
      </w:r>
      <w:r w:rsidRPr="009F0F62">
        <w:rPr>
          <w:rFonts w:ascii="Arial Narrow" w:hAnsi="Arial Narrow" w:cs="Arial Narrow"/>
        </w:rPr>
        <w:tab/>
      </w:r>
      <w:r w:rsidRPr="009F0F62">
        <w:rPr>
          <w:rFonts w:ascii="Arial Narrow" w:hAnsi="Arial Narrow" w:cs="Arial Narrow"/>
        </w:rPr>
        <w:tab/>
        <w:t>General Office</w:t>
      </w:r>
    </w:p>
    <w:p w14:paraId="308DD3EC"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427</w:t>
      </w:r>
      <w:r w:rsidRPr="009F0F62">
        <w:rPr>
          <w:rFonts w:ascii="Arial Narrow" w:hAnsi="Arial Narrow" w:cs="Arial Narrow"/>
        </w:rPr>
        <w:tab/>
      </w:r>
      <w:r w:rsidRPr="009F0F62">
        <w:rPr>
          <w:rFonts w:ascii="Arial Narrow" w:hAnsi="Arial Narrow" w:cs="Arial Narrow"/>
        </w:rPr>
        <w:tab/>
        <w:t>Staff Development/Instructional</w:t>
      </w:r>
    </w:p>
    <w:p w14:paraId="4C07D116"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428#</w:t>
      </w:r>
      <w:r w:rsidRPr="009F0F62">
        <w:rPr>
          <w:rFonts w:ascii="Arial Narrow" w:hAnsi="Arial Narrow" w:cs="Arial Narrow"/>
        </w:rPr>
        <w:tab/>
      </w:r>
      <w:r w:rsidRPr="009F0F62">
        <w:rPr>
          <w:rFonts w:ascii="Arial Narrow" w:hAnsi="Arial Narrow" w:cs="Arial Narrow"/>
        </w:rPr>
        <w:tab/>
        <w:t>Other Ancillary Administrative Support</w:t>
      </w:r>
    </w:p>
    <w:p w14:paraId="62ED165A"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3C7F60F9"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rPr>
      </w:pPr>
      <w:r w:rsidRPr="009F0F62">
        <w:rPr>
          <w:rFonts w:ascii="Arial Narrow" w:hAnsi="Arial Narrow" w:cs="Arial Narrow"/>
          <w:b/>
          <w:bCs/>
        </w:rPr>
        <w:t xml:space="preserve">b.  Ancillary Custodial Services </w:t>
      </w:r>
      <w:r w:rsidRPr="009F0F62">
        <w:rPr>
          <w:rFonts w:ascii="Arial Narrow" w:hAnsi="Arial Narrow" w:cs="Arial Narrow"/>
        </w:rPr>
        <w:t>(2%)</w:t>
      </w:r>
    </w:p>
    <w:p w14:paraId="7DB807F8"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288"/>
        <w:rPr>
          <w:rFonts w:ascii="Arial Narrow" w:hAnsi="Arial Narrow" w:cs="Arial Narrow"/>
        </w:rPr>
      </w:pPr>
    </w:p>
    <w:p w14:paraId="1816BB4B" w14:textId="77777777" w:rsidR="00BB5098" w:rsidRPr="009F0F62" w:rsidRDefault="000519C5" w:rsidP="000519C5">
      <w:pPr>
        <w:tabs>
          <w:tab w:val="left" w:pos="-288"/>
          <w:tab w:val="left" w:pos="0"/>
          <w:tab w:val="left" w:pos="360"/>
          <w:tab w:val="left" w:pos="900"/>
          <w:tab w:val="left" w:pos="1440"/>
          <w:tab w:val="left" w:pos="5400"/>
          <w:tab w:val="right" w:pos="7560"/>
          <w:tab w:val="left" w:pos="8190"/>
          <w:tab w:val="left" w:pos="9450"/>
        </w:tabs>
        <w:ind w:right="90"/>
        <w:rPr>
          <w:rFonts w:ascii="Arial Narrow" w:hAnsi="Arial Narrow" w:cs="Arial Narrow"/>
        </w:rPr>
      </w:pPr>
      <w:r>
        <w:rPr>
          <w:rFonts w:ascii="Arial Narrow" w:hAnsi="Arial Narrow" w:cs="Arial Narrow"/>
        </w:rPr>
        <w:tab/>
      </w:r>
      <w:r w:rsidR="00BB5098" w:rsidRPr="009F0F62">
        <w:rPr>
          <w:rFonts w:ascii="Arial Narrow" w:hAnsi="Arial Narrow" w:cs="Arial Narrow"/>
        </w:rPr>
        <w:t>NSF allocated for ancillary custodial services is to be distributed by the district for design code 416.</w:t>
      </w:r>
    </w:p>
    <w:p w14:paraId="3B1BEC03"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3939F8AC"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416</w:t>
      </w:r>
      <w:r w:rsidRPr="009F0F62">
        <w:rPr>
          <w:rFonts w:ascii="Arial Narrow" w:hAnsi="Arial Narrow" w:cs="Arial Narrow"/>
        </w:rPr>
        <w:tab/>
      </w:r>
      <w:r w:rsidRPr="009F0F62">
        <w:rPr>
          <w:rFonts w:ascii="Arial Narrow" w:hAnsi="Arial Narrow" w:cs="Arial Narrow"/>
        </w:rPr>
        <w:tab/>
        <w:t>Custodial Services</w:t>
      </w:r>
    </w:p>
    <w:p w14:paraId="0005A033"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72DF8377"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rPr>
      </w:pPr>
      <w:r w:rsidRPr="009F0F62">
        <w:rPr>
          <w:rFonts w:ascii="Arial Narrow" w:hAnsi="Arial Narrow" w:cs="Arial Narrow"/>
          <w:b/>
          <w:bCs/>
        </w:rPr>
        <w:t>c.  Ancillary Computer/Data Center</w:t>
      </w:r>
      <w:r w:rsidRPr="009F0F62">
        <w:rPr>
          <w:rFonts w:ascii="Arial Narrow" w:hAnsi="Arial Narrow" w:cs="Arial Narrow"/>
        </w:rPr>
        <w:t xml:space="preserve"> (2%)</w:t>
      </w:r>
    </w:p>
    <w:p w14:paraId="03C35C41"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78B6D9CA" w14:textId="77777777" w:rsidR="00BB5098" w:rsidRPr="009F0F62" w:rsidRDefault="00BB5098" w:rsidP="000519C5">
      <w:pPr>
        <w:tabs>
          <w:tab w:val="left" w:pos="360"/>
          <w:tab w:val="left" w:pos="900"/>
          <w:tab w:val="left" w:pos="1440"/>
          <w:tab w:val="left" w:pos="5400"/>
          <w:tab w:val="right" w:pos="7560"/>
          <w:tab w:val="left" w:pos="8190"/>
          <w:tab w:val="left" w:pos="9450"/>
        </w:tabs>
        <w:ind w:left="360" w:right="90"/>
        <w:rPr>
          <w:rFonts w:ascii="Arial Narrow" w:hAnsi="Arial Narrow" w:cs="Arial Narrow"/>
        </w:rPr>
      </w:pPr>
      <w:r w:rsidRPr="009F0F62">
        <w:rPr>
          <w:rFonts w:ascii="Arial Narrow" w:hAnsi="Arial Narrow" w:cs="Arial Narrow"/>
        </w:rPr>
        <w:t>NSF allocated for ancillary computer/data centers is to be distributed by the district among design codes</w:t>
      </w:r>
      <w:r w:rsidR="00DA2E08">
        <w:rPr>
          <w:rFonts w:ascii="Arial Narrow" w:hAnsi="Arial Narrow" w:cs="Arial Narrow"/>
        </w:rPr>
        <w:t xml:space="preserve"> </w:t>
      </w:r>
      <w:r w:rsidRPr="009F0F62">
        <w:rPr>
          <w:rFonts w:ascii="Arial Narrow" w:hAnsi="Arial Narrow" w:cs="Arial Narrow"/>
        </w:rPr>
        <w:t xml:space="preserve">500-506. </w:t>
      </w:r>
    </w:p>
    <w:p w14:paraId="19CE12B8"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11B0EBE5"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500</w:t>
      </w:r>
      <w:r w:rsidRPr="009F0F62">
        <w:rPr>
          <w:rFonts w:ascii="Arial Narrow" w:hAnsi="Arial Narrow" w:cs="Arial Narrow"/>
        </w:rPr>
        <w:tab/>
      </w:r>
      <w:r w:rsidRPr="009F0F62">
        <w:rPr>
          <w:rFonts w:ascii="Arial Narrow" w:hAnsi="Arial Narrow" w:cs="Arial Narrow"/>
        </w:rPr>
        <w:tab/>
        <w:t>Programmer Room</w:t>
      </w:r>
    </w:p>
    <w:p w14:paraId="4B567BDE"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501</w:t>
      </w:r>
      <w:r w:rsidRPr="009F0F62">
        <w:rPr>
          <w:rFonts w:ascii="Arial Narrow" w:hAnsi="Arial Narrow" w:cs="Arial Narrow"/>
        </w:rPr>
        <w:tab/>
      </w:r>
      <w:r w:rsidRPr="009F0F62">
        <w:rPr>
          <w:rFonts w:ascii="Arial Narrow" w:hAnsi="Arial Narrow" w:cs="Arial Narrow"/>
        </w:rPr>
        <w:tab/>
        <w:t xml:space="preserve">Data Processing Technical </w:t>
      </w:r>
      <w:r w:rsidR="000519C5">
        <w:rPr>
          <w:rFonts w:ascii="Arial Narrow" w:hAnsi="Arial Narrow" w:cs="Arial Narrow"/>
        </w:rPr>
        <w:t>A</w:t>
      </w:r>
      <w:r w:rsidRPr="009F0F62">
        <w:rPr>
          <w:rFonts w:ascii="Arial Narrow" w:hAnsi="Arial Narrow" w:cs="Arial Narrow"/>
        </w:rPr>
        <w:t>rea</w:t>
      </w:r>
    </w:p>
    <w:p w14:paraId="4FDADF05"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502</w:t>
      </w:r>
      <w:r w:rsidRPr="009F0F62">
        <w:rPr>
          <w:rFonts w:ascii="Arial Narrow" w:hAnsi="Arial Narrow" w:cs="Arial Narrow"/>
        </w:rPr>
        <w:tab/>
      </w:r>
      <w:r w:rsidRPr="009F0F62">
        <w:rPr>
          <w:rFonts w:ascii="Arial Narrow" w:hAnsi="Arial Narrow" w:cs="Arial Narrow"/>
        </w:rPr>
        <w:tab/>
        <w:t>Data Processing Equipment</w:t>
      </w:r>
    </w:p>
    <w:p w14:paraId="1AAAA7D3"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503</w:t>
      </w:r>
      <w:r w:rsidRPr="009F0F62">
        <w:rPr>
          <w:rFonts w:ascii="Arial Narrow" w:hAnsi="Arial Narrow" w:cs="Arial Narrow"/>
        </w:rPr>
        <w:tab/>
      </w:r>
      <w:r w:rsidRPr="009F0F62">
        <w:rPr>
          <w:rFonts w:ascii="Arial Narrow" w:hAnsi="Arial Narrow" w:cs="Arial Narrow"/>
        </w:rPr>
        <w:tab/>
        <w:t>Computer Room (Raised Floor)</w:t>
      </w:r>
    </w:p>
    <w:p w14:paraId="1FF4F770"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504</w:t>
      </w:r>
      <w:r w:rsidRPr="009F0F62">
        <w:rPr>
          <w:rFonts w:ascii="Arial Narrow" w:hAnsi="Arial Narrow" w:cs="Arial Narrow"/>
        </w:rPr>
        <w:tab/>
      </w:r>
      <w:r w:rsidRPr="009F0F62">
        <w:rPr>
          <w:rFonts w:ascii="Arial Narrow" w:hAnsi="Arial Narrow" w:cs="Arial Narrow"/>
        </w:rPr>
        <w:tab/>
        <w:t>Off</w:t>
      </w:r>
      <w:r w:rsidRPr="009F0F62">
        <w:rPr>
          <w:rFonts w:ascii="Arial Narrow" w:hAnsi="Arial Narrow" w:cs="Arial Narrow"/>
        </w:rPr>
        <w:noBreakHyphen/>
      </w:r>
      <w:r w:rsidR="00FE7BA4">
        <w:rPr>
          <w:rFonts w:ascii="Arial Narrow" w:hAnsi="Arial Narrow" w:cs="Arial Narrow"/>
        </w:rPr>
        <w:t>l</w:t>
      </w:r>
      <w:r w:rsidRPr="009F0F62">
        <w:rPr>
          <w:rFonts w:ascii="Arial Narrow" w:hAnsi="Arial Narrow" w:cs="Arial Narrow"/>
        </w:rPr>
        <w:t>ine Equipment Room</w:t>
      </w:r>
    </w:p>
    <w:p w14:paraId="13C5367E"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505</w:t>
      </w:r>
      <w:r w:rsidRPr="009F0F62">
        <w:rPr>
          <w:rFonts w:ascii="Arial Narrow" w:hAnsi="Arial Narrow" w:cs="Arial Narrow"/>
        </w:rPr>
        <w:tab/>
      </w:r>
      <w:r w:rsidRPr="009F0F62">
        <w:rPr>
          <w:rFonts w:ascii="Arial Narrow" w:hAnsi="Arial Narrow" w:cs="Arial Narrow"/>
        </w:rPr>
        <w:tab/>
        <w:t>Ancillary Computer Storage</w:t>
      </w:r>
    </w:p>
    <w:p w14:paraId="0FC83919"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506#</w:t>
      </w:r>
      <w:r w:rsidRPr="009F0F62">
        <w:rPr>
          <w:rFonts w:ascii="Arial Narrow" w:hAnsi="Arial Narrow" w:cs="Arial Narrow"/>
        </w:rPr>
        <w:tab/>
      </w:r>
      <w:r w:rsidRPr="009F0F62">
        <w:rPr>
          <w:rFonts w:ascii="Arial Narrow" w:hAnsi="Arial Narrow" w:cs="Arial Narrow"/>
        </w:rPr>
        <w:tab/>
        <w:t>Other Central Equipment Support</w:t>
      </w:r>
    </w:p>
    <w:p w14:paraId="0F4325D6"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1E0F4D99" w14:textId="77777777" w:rsidR="00293835" w:rsidRDefault="00293835" w:rsidP="006A2D53">
      <w:pPr>
        <w:tabs>
          <w:tab w:val="left" w:pos="-288"/>
          <w:tab w:val="left" w:pos="0"/>
          <w:tab w:val="left" w:pos="360"/>
          <w:tab w:val="left" w:pos="1440"/>
          <w:tab w:val="left" w:pos="5400"/>
          <w:tab w:val="right" w:pos="7560"/>
          <w:tab w:val="left" w:pos="8190"/>
          <w:tab w:val="left" w:pos="9450"/>
        </w:tabs>
        <w:ind w:right="90"/>
        <w:rPr>
          <w:rFonts w:ascii="Arial Narrow" w:hAnsi="Arial Narrow" w:cs="Arial Narrow"/>
        </w:rPr>
      </w:pPr>
    </w:p>
    <w:p w14:paraId="4C20ABAA" w14:textId="77777777" w:rsidR="00293835" w:rsidRPr="009F0F62" w:rsidRDefault="00293835"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p>
    <w:p w14:paraId="1C6684BB" w14:textId="77777777" w:rsidR="00DA2E08" w:rsidRDefault="00DA2E08"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3FEC9F6" w14:textId="77777777" w:rsidR="00DA2E08" w:rsidRDefault="00DA2E08"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0096958C" w14:textId="77777777" w:rsidR="00DA2E08" w:rsidRDefault="00DA2E08"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BF3D1A9"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SIZE OF SPACE AND OCCUPANT DESIGN CRITERIA TABLE</w:t>
      </w:r>
    </w:p>
    <w:p w14:paraId="43BF03E8"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205B383"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7FC46AAC"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2D3D50A1"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44B0BFA"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6E174757"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0E18C66D" w14:textId="77777777" w:rsidR="00872749" w:rsidRDefault="00872749" w:rsidP="00872749">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6780F3C6" w14:textId="77777777" w:rsidR="00872749" w:rsidRDefault="00872749" w:rsidP="00872749">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5914EB43" w14:textId="77777777" w:rsidR="00872749" w:rsidRPr="00F92F66" w:rsidRDefault="00872749"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12925E9B" w14:textId="77777777" w:rsidR="006A2D53" w:rsidRDefault="006A2D53" w:rsidP="006A2D53">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b/>
          <w:bCs/>
        </w:rPr>
      </w:pPr>
    </w:p>
    <w:p w14:paraId="14441E0D" w14:textId="77777777" w:rsidR="006A2D53" w:rsidRPr="009F0F62" w:rsidRDefault="006A2D53" w:rsidP="006A2D53">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rPr>
      </w:pPr>
      <w:r w:rsidRPr="009F0F62">
        <w:rPr>
          <w:rFonts w:ascii="Arial Narrow" w:hAnsi="Arial Narrow" w:cs="Arial Narrow"/>
          <w:b/>
          <w:bCs/>
        </w:rPr>
        <w:t>d.  Ancillary Support Facilities</w:t>
      </w:r>
      <w:r w:rsidRPr="009F0F62">
        <w:rPr>
          <w:rFonts w:ascii="Arial Narrow" w:hAnsi="Arial Narrow" w:cs="Arial Narrow"/>
        </w:rPr>
        <w:t xml:space="preserve"> (50%)</w:t>
      </w:r>
    </w:p>
    <w:p w14:paraId="1441A5FA" w14:textId="77777777" w:rsidR="00872749" w:rsidRDefault="00872749" w:rsidP="00872749"/>
    <w:p w14:paraId="358925B6" w14:textId="77777777" w:rsidR="006A2D53" w:rsidRDefault="006A2D53" w:rsidP="003332B6">
      <w:pPr>
        <w:tabs>
          <w:tab w:val="left" w:pos="-288"/>
          <w:tab w:val="left" w:pos="0"/>
          <w:tab w:val="left" w:pos="360"/>
          <w:tab w:val="left" w:pos="1440"/>
          <w:tab w:val="left" w:pos="5400"/>
          <w:tab w:val="right" w:pos="7560"/>
          <w:tab w:val="left" w:pos="8190"/>
          <w:tab w:val="left" w:pos="9450"/>
        </w:tabs>
        <w:ind w:left="720" w:right="90" w:hanging="1080"/>
        <w:rPr>
          <w:rFonts w:ascii="Arial Narrow" w:hAnsi="Arial Narrow" w:cs="Arial Narrow"/>
        </w:rPr>
      </w:pPr>
      <w:r>
        <w:rPr>
          <w:rFonts w:ascii="Arial Narrow" w:hAnsi="Arial Narrow" w:cs="Arial Narrow"/>
        </w:rPr>
        <w:tab/>
      </w:r>
      <w:r>
        <w:rPr>
          <w:rFonts w:ascii="Arial Narrow" w:hAnsi="Arial Narrow" w:cs="Arial Narrow"/>
        </w:rPr>
        <w:tab/>
      </w:r>
      <w:r w:rsidR="003332B6">
        <w:rPr>
          <w:rFonts w:ascii="Arial Narrow" w:hAnsi="Arial Narrow" w:cs="Arial Narrow"/>
        </w:rPr>
        <w:tab/>
      </w:r>
      <w:r w:rsidR="003332B6">
        <w:rPr>
          <w:rFonts w:ascii="Arial Narrow" w:hAnsi="Arial Narrow" w:cs="Arial Narrow"/>
        </w:rPr>
        <w:tab/>
      </w:r>
      <w:r w:rsidRPr="009F0F62">
        <w:rPr>
          <w:rFonts w:ascii="Arial Narrow" w:hAnsi="Arial Narrow" w:cs="Arial Narrow"/>
        </w:rPr>
        <w:t xml:space="preserve">NSF allocated for ancillary support facilities is to be distributed by the district among design codes 510-594. </w:t>
      </w:r>
    </w:p>
    <w:p w14:paraId="6978924D" w14:textId="77777777" w:rsidR="000519C5" w:rsidRPr="009F0F62" w:rsidRDefault="000519C5" w:rsidP="006A2D53">
      <w:pPr>
        <w:tabs>
          <w:tab w:val="left" w:pos="-288"/>
          <w:tab w:val="left" w:pos="0"/>
          <w:tab w:val="left" w:pos="360"/>
          <w:tab w:val="left" w:pos="1440"/>
          <w:tab w:val="left" w:pos="5400"/>
          <w:tab w:val="right" w:pos="7560"/>
          <w:tab w:val="left" w:pos="8190"/>
          <w:tab w:val="left" w:pos="9450"/>
        </w:tabs>
        <w:ind w:right="90" w:hanging="1080"/>
        <w:rPr>
          <w:rFonts w:ascii="Arial Narrow" w:hAnsi="Arial Narrow" w:cs="Arial Narrow"/>
        </w:rPr>
      </w:pPr>
    </w:p>
    <w:p w14:paraId="51919659" w14:textId="77777777" w:rsidR="006A2D53" w:rsidRPr="009F0F62" w:rsidRDefault="006A2D53" w:rsidP="006A2D53">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510</w:t>
      </w:r>
      <w:r w:rsidRPr="009F0F62">
        <w:rPr>
          <w:rFonts w:ascii="Arial Narrow" w:hAnsi="Arial Narrow" w:cs="Arial Narrow"/>
        </w:rPr>
        <w:tab/>
      </w:r>
      <w:r w:rsidRPr="009F0F62">
        <w:rPr>
          <w:rFonts w:ascii="Arial Narrow" w:hAnsi="Arial Narrow" w:cs="Arial Narrow"/>
        </w:rPr>
        <w:tab/>
        <w:t>Warehouse</w:t>
      </w:r>
    </w:p>
    <w:p w14:paraId="5941B045" w14:textId="77777777" w:rsidR="006A2D53" w:rsidRPr="009F0F62" w:rsidRDefault="006A2D53" w:rsidP="006A2D53">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515</w:t>
      </w:r>
      <w:r w:rsidRPr="009F0F62">
        <w:rPr>
          <w:rFonts w:ascii="Arial Narrow" w:hAnsi="Arial Narrow" w:cs="Arial Narrow"/>
        </w:rPr>
        <w:tab/>
      </w:r>
      <w:r w:rsidRPr="009F0F62">
        <w:rPr>
          <w:rFonts w:ascii="Arial Narrow" w:hAnsi="Arial Narrow" w:cs="Arial Narrow"/>
        </w:rPr>
        <w:tab/>
        <w:t>Central Kitchen</w:t>
      </w:r>
    </w:p>
    <w:p w14:paraId="48141C09" w14:textId="77777777" w:rsidR="00BB5098" w:rsidRPr="009F0F62" w:rsidRDefault="006A2D53"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520</w:t>
      </w:r>
      <w:r w:rsidRPr="009F0F62">
        <w:rPr>
          <w:rFonts w:ascii="Arial Narrow" w:hAnsi="Arial Narrow" w:cs="Arial Narrow"/>
        </w:rPr>
        <w:tab/>
      </w:r>
      <w:r w:rsidRPr="009F0F62">
        <w:rPr>
          <w:rFonts w:ascii="Arial Narrow" w:hAnsi="Arial Narrow" w:cs="Arial Narrow"/>
        </w:rPr>
        <w:tab/>
        <w:t>Carpentry Shop</w:t>
      </w:r>
    </w:p>
    <w:p w14:paraId="46845E5C"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525</w:t>
      </w:r>
      <w:r w:rsidRPr="009F0F62">
        <w:rPr>
          <w:rFonts w:ascii="Arial Narrow" w:hAnsi="Arial Narrow" w:cs="Arial Narrow"/>
        </w:rPr>
        <w:tab/>
      </w:r>
      <w:r w:rsidRPr="009F0F62">
        <w:rPr>
          <w:rFonts w:ascii="Arial Narrow" w:hAnsi="Arial Narrow" w:cs="Arial Narrow"/>
        </w:rPr>
        <w:tab/>
        <w:t>Glazing Shop</w:t>
      </w:r>
    </w:p>
    <w:p w14:paraId="5F24C823"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530</w:t>
      </w:r>
      <w:r w:rsidRPr="009F0F62">
        <w:rPr>
          <w:rFonts w:ascii="Arial Narrow" w:hAnsi="Arial Narrow" w:cs="Arial Narrow"/>
        </w:rPr>
        <w:tab/>
      </w:r>
      <w:r w:rsidRPr="009F0F62">
        <w:rPr>
          <w:rFonts w:ascii="Arial Narrow" w:hAnsi="Arial Narrow" w:cs="Arial Narrow"/>
        </w:rPr>
        <w:tab/>
        <w:t>Masonry Shop</w:t>
      </w:r>
    </w:p>
    <w:p w14:paraId="211EC2F4"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535</w:t>
      </w:r>
      <w:r w:rsidRPr="009F0F62">
        <w:rPr>
          <w:rFonts w:ascii="Arial Narrow" w:hAnsi="Arial Narrow" w:cs="Arial Narrow"/>
        </w:rPr>
        <w:tab/>
      </w:r>
      <w:r w:rsidRPr="009F0F62">
        <w:rPr>
          <w:rFonts w:ascii="Arial Narrow" w:hAnsi="Arial Narrow" w:cs="Arial Narrow"/>
        </w:rPr>
        <w:tab/>
        <w:t>Small Engine Shop</w:t>
      </w:r>
    </w:p>
    <w:p w14:paraId="3429D51F"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540</w:t>
      </w:r>
      <w:r w:rsidRPr="009F0F62">
        <w:rPr>
          <w:rFonts w:ascii="Arial Narrow" w:hAnsi="Arial Narrow" w:cs="Arial Narrow"/>
        </w:rPr>
        <w:tab/>
      </w:r>
      <w:r w:rsidRPr="009F0F62">
        <w:rPr>
          <w:rFonts w:ascii="Arial Narrow" w:hAnsi="Arial Narrow" w:cs="Arial Narrow"/>
        </w:rPr>
        <w:tab/>
        <w:t>Electronics Shop</w:t>
      </w:r>
    </w:p>
    <w:p w14:paraId="43E1CEDE"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545</w:t>
      </w:r>
      <w:r w:rsidRPr="009F0F62">
        <w:rPr>
          <w:rFonts w:ascii="Arial Narrow" w:hAnsi="Arial Narrow" w:cs="Arial Narrow"/>
        </w:rPr>
        <w:tab/>
      </w:r>
      <w:r w:rsidRPr="009F0F62">
        <w:rPr>
          <w:rFonts w:ascii="Arial Narrow" w:hAnsi="Arial Narrow" w:cs="Arial Narrow"/>
        </w:rPr>
        <w:tab/>
        <w:t>Electrical Shop</w:t>
      </w:r>
    </w:p>
    <w:p w14:paraId="48C9F4DD"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550</w:t>
      </w:r>
      <w:r w:rsidRPr="009F0F62">
        <w:rPr>
          <w:rFonts w:ascii="Arial Narrow" w:hAnsi="Arial Narrow" w:cs="Arial Narrow"/>
        </w:rPr>
        <w:tab/>
      </w:r>
      <w:r w:rsidRPr="009F0F62">
        <w:rPr>
          <w:rFonts w:ascii="Arial Narrow" w:hAnsi="Arial Narrow" w:cs="Arial Narrow"/>
        </w:rPr>
        <w:tab/>
        <w:t>Machine Shop</w:t>
      </w:r>
    </w:p>
    <w:p w14:paraId="06C39070"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555</w:t>
      </w:r>
      <w:r w:rsidRPr="009F0F62">
        <w:rPr>
          <w:rFonts w:ascii="Arial Narrow" w:hAnsi="Arial Narrow" w:cs="Arial Narrow"/>
        </w:rPr>
        <w:tab/>
      </w:r>
      <w:r w:rsidRPr="009F0F62">
        <w:rPr>
          <w:rFonts w:ascii="Arial Narrow" w:hAnsi="Arial Narrow" w:cs="Arial Narrow"/>
        </w:rPr>
        <w:tab/>
        <w:t>Plumbing Shop</w:t>
      </w:r>
    </w:p>
    <w:p w14:paraId="1788DD79"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560</w:t>
      </w:r>
      <w:r w:rsidRPr="009F0F62">
        <w:rPr>
          <w:rFonts w:ascii="Arial Narrow" w:hAnsi="Arial Narrow" w:cs="Arial Narrow"/>
        </w:rPr>
        <w:tab/>
      </w:r>
      <w:r w:rsidRPr="009F0F62">
        <w:rPr>
          <w:rFonts w:ascii="Arial Narrow" w:hAnsi="Arial Narrow" w:cs="Arial Narrow"/>
        </w:rPr>
        <w:tab/>
        <w:t>Paint Shop</w:t>
      </w:r>
    </w:p>
    <w:p w14:paraId="78A53B0D"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565</w:t>
      </w:r>
      <w:r w:rsidRPr="009F0F62">
        <w:rPr>
          <w:rFonts w:ascii="Arial Narrow" w:hAnsi="Arial Narrow" w:cs="Arial Narrow"/>
        </w:rPr>
        <w:tab/>
      </w:r>
      <w:r w:rsidRPr="009F0F62">
        <w:rPr>
          <w:rFonts w:ascii="Arial Narrow" w:hAnsi="Arial Narrow" w:cs="Arial Narrow"/>
        </w:rPr>
        <w:tab/>
        <w:t>Welding Shop</w:t>
      </w:r>
    </w:p>
    <w:p w14:paraId="75D76897"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570</w:t>
      </w:r>
      <w:r w:rsidRPr="009F0F62">
        <w:rPr>
          <w:rFonts w:ascii="Arial Narrow" w:hAnsi="Arial Narrow" w:cs="Arial Narrow"/>
        </w:rPr>
        <w:tab/>
      </w:r>
      <w:r w:rsidRPr="009F0F62">
        <w:rPr>
          <w:rFonts w:ascii="Arial Narrow" w:hAnsi="Arial Narrow" w:cs="Arial Narrow"/>
        </w:rPr>
        <w:tab/>
        <w:t>Air Conditioning</w:t>
      </w:r>
    </w:p>
    <w:p w14:paraId="63D46742"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575</w:t>
      </w:r>
      <w:r w:rsidRPr="009F0F62">
        <w:rPr>
          <w:rFonts w:ascii="Arial Narrow" w:hAnsi="Arial Narrow" w:cs="Arial Narrow"/>
        </w:rPr>
        <w:tab/>
      </w:r>
      <w:r w:rsidRPr="009F0F62">
        <w:rPr>
          <w:rFonts w:ascii="Arial Narrow" w:hAnsi="Arial Narrow" w:cs="Arial Narrow"/>
        </w:rPr>
        <w:tab/>
        <w:t>Carpet Shop</w:t>
      </w:r>
    </w:p>
    <w:p w14:paraId="668A394C"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580</w:t>
      </w:r>
      <w:r w:rsidRPr="009F0F62">
        <w:rPr>
          <w:rFonts w:ascii="Arial Narrow" w:hAnsi="Arial Narrow" w:cs="Arial Narrow"/>
        </w:rPr>
        <w:tab/>
      </w:r>
      <w:r w:rsidRPr="009F0F62">
        <w:rPr>
          <w:rFonts w:ascii="Arial Narrow" w:hAnsi="Arial Narrow" w:cs="Arial Narrow"/>
        </w:rPr>
        <w:tab/>
        <w:t>Locksmith Shop</w:t>
      </w:r>
    </w:p>
    <w:p w14:paraId="5FC50F25"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585</w:t>
      </w:r>
      <w:r w:rsidRPr="009F0F62">
        <w:rPr>
          <w:rFonts w:ascii="Arial Narrow" w:hAnsi="Arial Narrow" w:cs="Arial Narrow"/>
        </w:rPr>
        <w:tab/>
      </w:r>
      <w:r w:rsidRPr="009F0F62">
        <w:rPr>
          <w:rFonts w:ascii="Arial Narrow" w:hAnsi="Arial Narrow" w:cs="Arial Narrow"/>
        </w:rPr>
        <w:tab/>
        <w:t>Garage Parts room</w:t>
      </w:r>
    </w:p>
    <w:p w14:paraId="25E2E5EB"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586</w:t>
      </w:r>
      <w:r w:rsidRPr="009F0F62">
        <w:rPr>
          <w:rFonts w:ascii="Arial Narrow" w:hAnsi="Arial Narrow" w:cs="Arial Narrow"/>
        </w:rPr>
        <w:tab/>
      </w:r>
      <w:r w:rsidRPr="009F0F62">
        <w:rPr>
          <w:rFonts w:ascii="Arial Narrow" w:hAnsi="Arial Narrow" w:cs="Arial Narrow"/>
        </w:rPr>
        <w:tab/>
        <w:t>Machine Shop</w:t>
      </w:r>
    </w:p>
    <w:p w14:paraId="0C9B3C4B"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587</w:t>
      </w:r>
      <w:r w:rsidRPr="009F0F62">
        <w:rPr>
          <w:rFonts w:ascii="Arial Narrow" w:hAnsi="Arial Narrow" w:cs="Arial Narrow"/>
        </w:rPr>
        <w:tab/>
      </w:r>
      <w:r w:rsidRPr="009F0F62">
        <w:rPr>
          <w:rFonts w:ascii="Arial Narrow" w:hAnsi="Arial Narrow" w:cs="Arial Narrow"/>
        </w:rPr>
        <w:tab/>
        <w:t>Glass/Upholstery Shop</w:t>
      </w:r>
    </w:p>
    <w:p w14:paraId="3A64CD82"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588</w:t>
      </w:r>
      <w:r w:rsidRPr="009F0F62">
        <w:rPr>
          <w:rFonts w:ascii="Arial Narrow" w:hAnsi="Arial Narrow" w:cs="Arial Narrow"/>
        </w:rPr>
        <w:tab/>
      </w:r>
      <w:r w:rsidRPr="009F0F62">
        <w:rPr>
          <w:rFonts w:ascii="Arial Narrow" w:hAnsi="Arial Narrow" w:cs="Arial Narrow"/>
        </w:rPr>
        <w:tab/>
        <w:t>Body Shop</w:t>
      </w:r>
    </w:p>
    <w:p w14:paraId="482CB9E9"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589</w:t>
      </w:r>
      <w:r w:rsidRPr="009F0F62">
        <w:rPr>
          <w:rFonts w:ascii="Arial Narrow" w:hAnsi="Arial Narrow" w:cs="Arial Narrow"/>
        </w:rPr>
        <w:tab/>
      </w:r>
      <w:r w:rsidRPr="009F0F62">
        <w:rPr>
          <w:rFonts w:ascii="Arial Narrow" w:hAnsi="Arial Narrow" w:cs="Arial Narrow"/>
        </w:rPr>
        <w:tab/>
        <w:t>Paint/Flammable Storage</w:t>
      </w:r>
    </w:p>
    <w:p w14:paraId="76E4F6A2"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590</w:t>
      </w:r>
      <w:r w:rsidRPr="009F0F62">
        <w:rPr>
          <w:rFonts w:ascii="Arial Narrow" w:hAnsi="Arial Narrow" w:cs="Arial Narrow"/>
        </w:rPr>
        <w:tab/>
      </w:r>
      <w:r w:rsidRPr="009F0F62">
        <w:rPr>
          <w:rFonts w:ascii="Arial Narrow" w:hAnsi="Arial Narrow" w:cs="Arial Narrow"/>
        </w:rPr>
        <w:tab/>
      </w:r>
      <w:smartTag w:uri="urn:schemas-microsoft-com:office:smarttags" w:element="PlaceName">
        <w:smartTag w:uri="urn:schemas-microsoft-com:office:smarttags" w:element="place">
          <w:r w:rsidRPr="009F0F62">
            <w:rPr>
              <w:rFonts w:ascii="Arial Narrow" w:hAnsi="Arial Narrow" w:cs="Arial Narrow"/>
            </w:rPr>
            <w:t>Paint</w:t>
          </w:r>
        </w:smartTag>
        <w:r w:rsidRPr="009F0F62">
          <w:rPr>
            <w:rFonts w:ascii="Arial Narrow" w:hAnsi="Arial Narrow" w:cs="Arial Narrow"/>
          </w:rPr>
          <w:t xml:space="preserve"> </w:t>
        </w:r>
        <w:smartTag w:uri="urn:schemas-microsoft-com:office:smarttags" w:element="PlaceType">
          <w:r w:rsidRPr="009F0F62">
            <w:rPr>
              <w:rFonts w:ascii="Arial Narrow" w:hAnsi="Arial Narrow" w:cs="Arial Narrow"/>
            </w:rPr>
            <w:t>Bay</w:t>
          </w:r>
        </w:smartTag>
      </w:smartTag>
      <w:r w:rsidRPr="009F0F62">
        <w:rPr>
          <w:rFonts w:ascii="Arial Narrow" w:hAnsi="Arial Narrow" w:cs="Arial Narrow"/>
        </w:rPr>
        <w:tab/>
      </w:r>
      <w:r w:rsidRPr="009F0F62">
        <w:rPr>
          <w:rFonts w:ascii="Arial Narrow" w:hAnsi="Arial Narrow" w:cs="Arial Narrow"/>
        </w:rPr>
        <w:tab/>
        <w:t>800</w:t>
      </w:r>
    </w:p>
    <w:p w14:paraId="48D6A0A2"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591</w:t>
      </w:r>
      <w:r w:rsidRPr="009F0F62">
        <w:rPr>
          <w:rFonts w:ascii="Arial Narrow" w:hAnsi="Arial Narrow" w:cs="Arial Narrow"/>
        </w:rPr>
        <w:tab/>
      </w:r>
      <w:r w:rsidRPr="009F0F62">
        <w:rPr>
          <w:rFonts w:ascii="Arial Narrow" w:hAnsi="Arial Narrow" w:cs="Arial Narrow"/>
        </w:rPr>
        <w:tab/>
        <w:t>Tire Storage &amp; Mounting</w:t>
      </w:r>
    </w:p>
    <w:p w14:paraId="6CDD4363"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592</w:t>
      </w:r>
      <w:r w:rsidRPr="009F0F62">
        <w:rPr>
          <w:rFonts w:ascii="Arial Narrow" w:hAnsi="Arial Narrow" w:cs="Arial Narrow"/>
        </w:rPr>
        <w:tab/>
      </w:r>
      <w:r w:rsidRPr="009F0F62">
        <w:rPr>
          <w:rFonts w:ascii="Arial Narrow" w:hAnsi="Arial Narrow" w:cs="Arial Narrow"/>
        </w:rPr>
        <w:tab/>
      </w:r>
      <w:smartTag w:uri="urn:schemas-microsoft-com:office:smarttags" w:element="PlaceName">
        <w:smartTag w:uri="urn:schemas-microsoft-com:office:smarttags" w:element="place">
          <w:r w:rsidRPr="009F0F62">
            <w:rPr>
              <w:rFonts w:ascii="Arial Narrow" w:hAnsi="Arial Narrow" w:cs="Arial Narrow"/>
            </w:rPr>
            <w:t>Work</w:t>
          </w:r>
        </w:smartTag>
        <w:r w:rsidRPr="009F0F62">
          <w:rPr>
            <w:rFonts w:ascii="Arial Narrow" w:hAnsi="Arial Narrow" w:cs="Arial Narrow"/>
          </w:rPr>
          <w:t xml:space="preserve"> </w:t>
        </w:r>
        <w:smartTag w:uri="urn:schemas-microsoft-com:office:smarttags" w:element="PlaceType">
          <w:r w:rsidRPr="009F0F62">
            <w:rPr>
              <w:rFonts w:ascii="Arial Narrow" w:hAnsi="Arial Narrow" w:cs="Arial Narrow"/>
            </w:rPr>
            <w:t>Bay</w:t>
          </w:r>
        </w:smartTag>
      </w:smartTag>
      <w:r w:rsidRPr="009F0F62">
        <w:rPr>
          <w:rFonts w:ascii="Arial Narrow" w:hAnsi="Arial Narrow" w:cs="Arial Narrow"/>
        </w:rPr>
        <w:tab/>
      </w:r>
      <w:r w:rsidRPr="009F0F62">
        <w:rPr>
          <w:rFonts w:ascii="Arial Narrow" w:hAnsi="Arial Narrow" w:cs="Arial Narrow"/>
        </w:rPr>
        <w:tab/>
        <w:t>800</w:t>
      </w:r>
    </w:p>
    <w:p w14:paraId="7F6F1350"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593</w:t>
      </w:r>
      <w:r w:rsidRPr="009F0F62">
        <w:rPr>
          <w:rFonts w:ascii="Arial Narrow" w:hAnsi="Arial Narrow" w:cs="Arial Narrow"/>
        </w:rPr>
        <w:tab/>
      </w:r>
      <w:r w:rsidRPr="009F0F62">
        <w:rPr>
          <w:rFonts w:ascii="Arial Narrow" w:hAnsi="Arial Narrow" w:cs="Arial Narrow"/>
        </w:rPr>
        <w:tab/>
        <w:t>Drivers</w:t>
      </w:r>
      <w:r w:rsidR="006E13F2">
        <w:rPr>
          <w:rFonts w:ascii="Arial Narrow" w:hAnsi="Arial Narrow" w:cs="Arial Narrow"/>
        </w:rPr>
        <w:t>’</w:t>
      </w:r>
      <w:r w:rsidRPr="009F0F62">
        <w:rPr>
          <w:rFonts w:ascii="Arial Narrow" w:hAnsi="Arial Narrow" w:cs="Arial Narrow"/>
        </w:rPr>
        <w:t xml:space="preserve"> Classroom</w:t>
      </w:r>
      <w:r w:rsidRPr="009F0F62">
        <w:rPr>
          <w:rFonts w:ascii="Arial Narrow" w:hAnsi="Arial Narrow" w:cs="Arial Narrow"/>
        </w:rPr>
        <w:tab/>
      </w:r>
      <w:r w:rsidRPr="009F0F62">
        <w:rPr>
          <w:rFonts w:ascii="Arial Narrow" w:hAnsi="Arial Narrow" w:cs="Arial Narrow"/>
        </w:rPr>
        <w:tab/>
        <w:t>400</w:t>
      </w:r>
    </w:p>
    <w:p w14:paraId="6344E90F"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594</w:t>
      </w:r>
      <w:r w:rsidRPr="009F0F62">
        <w:rPr>
          <w:rFonts w:ascii="Arial Narrow" w:hAnsi="Arial Narrow" w:cs="Arial Narrow"/>
        </w:rPr>
        <w:tab/>
      </w:r>
      <w:r w:rsidRPr="009F0F62">
        <w:rPr>
          <w:rFonts w:ascii="Arial Narrow" w:hAnsi="Arial Narrow" w:cs="Arial Narrow"/>
        </w:rPr>
        <w:tab/>
        <w:t>Ancillary Support Storage</w:t>
      </w:r>
    </w:p>
    <w:p w14:paraId="65ADCE2C" w14:textId="77777777" w:rsidR="00BB5098"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57CB5323" w14:textId="77777777" w:rsidR="006A2D53" w:rsidRDefault="006A2D53"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2E4147CC" w14:textId="77777777" w:rsidR="006A2D53" w:rsidRDefault="006A2D53"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196C2E09"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662EC956"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2BEEDFAE"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0607DE39"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76E4D32C"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43862E1A"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0DA383AD"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54FF2A5C"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5C08F332"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5E66B4F5" w14:textId="77777777" w:rsidR="006A2D53" w:rsidRDefault="006A2D53" w:rsidP="006A2D53">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2538F525" w14:textId="77777777" w:rsidR="006A2D53" w:rsidRPr="00F92F66" w:rsidRDefault="006A2D53"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152153A0" w14:textId="77777777" w:rsidR="00CE6AFA" w:rsidRDefault="00CE6AFA" w:rsidP="00CE6AFA">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b/>
          <w:bCs/>
        </w:rPr>
      </w:pPr>
    </w:p>
    <w:p w14:paraId="3A91EA08" w14:textId="77777777" w:rsidR="00CE6AFA" w:rsidRPr="009F0F62" w:rsidRDefault="00CE6AFA" w:rsidP="00CE6AFA">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rPr>
      </w:pPr>
      <w:r w:rsidRPr="009F0F62">
        <w:rPr>
          <w:rFonts w:ascii="Arial Narrow" w:hAnsi="Arial Narrow" w:cs="Arial Narrow"/>
          <w:b/>
          <w:bCs/>
        </w:rPr>
        <w:t>e.  Ancillary Media Services</w:t>
      </w:r>
      <w:r w:rsidRPr="009F0F62">
        <w:rPr>
          <w:rFonts w:ascii="Arial Narrow" w:hAnsi="Arial Narrow" w:cs="Arial Narrow"/>
        </w:rPr>
        <w:t xml:space="preserve"> (8%)</w:t>
      </w:r>
    </w:p>
    <w:p w14:paraId="0ACC04A2" w14:textId="77777777" w:rsidR="00CE6AFA" w:rsidRPr="009F0F62" w:rsidRDefault="00CE6AFA" w:rsidP="00CE6AFA">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4FDA7884" w14:textId="77777777" w:rsidR="00CE6AFA" w:rsidRPr="009F0F62" w:rsidRDefault="00CE6AFA" w:rsidP="00CE6AFA">
      <w:pPr>
        <w:tabs>
          <w:tab w:val="left" w:pos="-288"/>
          <w:tab w:val="left" w:pos="900"/>
          <w:tab w:val="left" w:pos="1440"/>
          <w:tab w:val="left" w:pos="5400"/>
          <w:tab w:val="right" w:pos="7560"/>
          <w:tab w:val="left" w:pos="8190"/>
          <w:tab w:val="left" w:pos="9450"/>
        </w:tabs>
        <w:ind w:left="720" w:right="90"/>
        <w:rPr>
          <w:rFonts w:ascii="Arial Narrow" w:hAnsi="Arial Narrow" w:cs="Arial Narrow"/>
        </w:rPr>
      </w:pPr>
      <w:r w:rsidRPr="009F0F62">
        <w:rPr>
          <w:rFonts w:ascii="Arial Narrow" w:hAnsi="Arial Narrow" w:cs="Arial Narrow"/>
        </w:rPr>
        <w:t>NSF allocated for ancillary media services is to be distributed by the district among design codes</w:t>
      </w:r>
      <w:r>
        <w:rPr>
          <w:rFonts w:ascii="Arial Narrow" w:hAnsi="Arial Narrow" w:cs="Arial Narrow"/>
        </w:rPr>
        <w:t xml:space="preserve"> 600-612.</w:t>
      </w:r>
      <w:r w:rsidRPr="009F0F62">
        <w:rPr>
          <w:rFonts w:ascii="Arial Narrow" w:hAnsi="Arial Narrow" w:cs="Arial Narrow"/>
        </w:rPr>
        <w:t xml:space="preserve"> </w:t>
      </w:r>
    </w:p>
    <w:p w14:paraId="0B4E4C9A" w14:textId="77777777" w:rsidR="00BB5098" w:rsidRPr="009F0F62" w:rsidRDefault="00BB5098" w:rsidP="006A2D53">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p>
    <w:p w14:paraId="55DD71F5"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600</w:t>
      </w:r>
      <w:r w:rsidRPr="009F0F62">
        <w:rPr>
          <w:rFonts w:ascii="Arial Narrow" w:hAnsi="Arial Narrow" w:cs="Arial Narrow"/>
        </w:rPr>
        <w:tab/>
      </w:r>
      <w:r w:rsidRPr="009F0F62">
        <w:rPr>
          <w:rFonts w:ascii="Arial Narrow" w:hAnsi="Arial Narrow" w:cs="Arial Narrow"/>
        </w:rPr>
        <w:tab/>
        <w:t>Library Warehouse/Stacks</w:t>
      </w:r>
    </w:p>
    <w:p w14:paraId="2B699ED2"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601</w:t>
      </w:r>
      <w:r w:rsidRPr="009F0F62">
        <w:rPr>
          <w:rFonts w:ascii="Arial Narrow" w:hAnsi="Arial Narrow" w:cs="Arial Narrow"/>
        </w:rPr>
        <w:tab/>
      </w:r>
      <w:r w:rsidRPr="009F0F62">
        <w:rPr>
          <w:rFonts w:ascii="Arial Narrow" w:hAnsi="Arial Narrow" w:cs="Arial Narrow"/>
        </w:rPr>
        <w:tab/>
        <w:t>Reference</w:t>
      </w:r>
    </w:p>
    <w:p w14:paraId="0DFE9776"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602</w:t>
      </w:r>
      <w:r w:rsidRPr="009F0F62">
        <w:rPr>
          <w:rFonts w:ascii="Arial Narrow" w:hAnsi="Arial Narrow" w:cs="Arial Narrow"/>
        </w:rPr>
        <w:tab/>
      </w:r>
      <w:r w:rsidRPr="009F0F62">
        <w:rPr>
          <w:rFonts w:ascii="Arial Narrow" w:hAnsi="Arial Narrow" w:cs="Arial Narrow"/>
        </w:rPr>
        <w:tab/>
        <w:t>Professional Library</w:t>
      </w:r>
    </w:p>
    <w:p w14:paraId="7B05540B"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603</w:t>
      </w:r>
      <w:r w:rsidRPr="009F0F62">
        <w:rPr>
          <w:rFonts w:ascii="Arial Narrow" w:hAnsi="Arial Narrow" w:cs="Arial Narrow"/>
        </w:rPr>
        <w:tab/>
      </w:r>
      <w:r w:rsidRPr="009F0F62">
        <w:rPr>
          <w:rFonts w:ascii="Arial Narrow" w:hAnsi="Arial Narrow" w:cs="Arial Narrow"/>
        </w:rPr>
        <w:tab/>
        <w:t>Periodical/Journal Services</w:t>
      </w:r>
    </w:p>
    <w:p w14:paraId="16762375"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604</w:t>
      </w:r>
      <w:r w:rsidRPr="009F0F62">
        <w:rPr>
          <w:rFonts w:ascii="Arial Narrow" w:hAnsi="Arial Narrow" w:cs="Arial Narrow"/>
        </w:rPr>
        <w:tab/>
      </w:r>
      <w:r w:rsidRPr="009F0F62">
        <w:rPr>
          <w:rFonts w:ascii="Arial Narrow" w:hAnsi="Arial Narrow" w:cs="Arial Narrow"/>
        </w:rPr>
        <w:tab/>
        <w:t>Central Media Processing</w:t>
      </w:r>
    </w:p>
    <w:p w14:paraId="4D3B03EA"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605</w:t>
      </w:r>
      <w:r w:rsidRPr="009F0F62">
        <w:rPr>
          <w:rFonts w:ascii="Arial Narrow" w:hAnsi="Arial Narrow" w:cs="Arial Narrow"/>
        </w:rPr>
        <w:tab/>
      </w:r>
      <w:r w:rsidRPr="009F0F62">
        <w:rPr>
          <w:rFonts w:ascii="Arial Narrow" w:hAnsi="Arial Narrow" w:cs="Arial Narrow"/>
        </w:rPr>
        <w:tab/>
        <w:t>Audio-Visual Equipment</w:t>
      </w:r>
    </w:p>
    <w:p w14:paraId="6C11FBA0"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606</w:t>
      </w:r>
      <w:r w:rsidRPr="009F0F62">
        <w:rPr>
          <w:rFonts w:ascii="Arial Narrow" w:hAnsi="Arial Narrow" w:cs="Arial Narrow"/>
        </w:rPr>
        <w:tab/>
      </w:r>
      <w:r w:rsidRPr="009F0F62">
        <w:rPr>
          <w:rFonts w:ascii="Arial Narrow" w:hAnsi="Arial Narrow" w:cs="Arial Narrow"/>
        </w:rPr>
        <w:tab/>
        <w:t>Closed Circuit TV Laboratory</w:t>
      </w:r>
    </w:p>
    <w:p w14:paraId="08EF1E3E" w14:textId="77777777" w:rsidR="00BB5098"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607</w:t>
      </w:r>
      <w:r w:rsidRPr="009F0F62">
        <w:rPr>
          <w:rFonts w:ascii="Arial Narrow" w:hAnsi="Arial Narrow" w:cs="Arial Narrow"/>
        </w:rPr>
        <w:tab/>
      </w:r>
      <w:r w:rsidRPr="009F0F62">
        <w:rPr>
          <w:rFonts w:ascii="Arial Narrow" w:hAnsi="Arial Narrow" w:cs="Arial Narrow"/>
        </w:rPr>
        <w:tab/>
        <w:t>Closed Circuit Support</w:t>
      </w:r>
    </w:p>
    <w:p w14:paraId="5867E067"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608</w:t>
      </w:r>
      <w:r w:rsidRPr="009F0F62">
        <w:rPr>
          <w:rFonts w:ascii="Arial Narrow" w:hAnsi="Arial Narrow" w:cs="Arial Narrow"/>
        </w:rPr>
        <w:tab/>
      </w:r>
      <w:r w:rsidRPr="009F0F62">
        <w:rPr>
          <w:rFonts w:ascii="Arial Narrow" w:hAnsi="Arial Narrow" w:cs="Arial Narrow"/>
        </w:rPr>
        <w:tab/>
        <w:t>Media Production Laboratory</w:t>
      </w:r>
    </w:p>
    <w:p w14:paraId="2418ABE2"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609</w:t>
      </w:r>
      <w:r w:rsidRPr="009F0F62">
        <w:rPr>
          <w:rFonts w:ascii="Arial Narrow" w:hAnsi="Arial Narrow" w:cs="Arial Narrow"/>
        </w:rPr>
        <w:tab/>
      </w:r>
      <w:r w:rsidRPr="009F0F62">
        <w:rPr>
          <w:rFonts w:ascii="Arial Narrow" w:hAnsi="Arial Narrow" w:cs="Arial Narrow"/>
        </w:rPr>
        <w:tab/>
        <w:t>Media Copying Room</w:t>
      </w:r>
    </w:p>
    <w:p w14:paraId="6186B61F"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610</w:t>
      </w:r>
      <w:r w:rsidRPr="009F0F62">
        <w:rPr>
          <w:rFonts w:ascii="Arial Narrow" w:hAnsi="Arial Narrow" w:cs="Arial Narrow"/>
        </w:rPr>
        <w:tab/>
      </w:r>
      <w:r w:rsidRPr="009F0F62">
        <w:rPr>
          <w:rFonts w:ascii="Arial Narrow" w:hAnsi="Arial Narrow" w:cs="Arial Narrow"/>
        </w:rPr>
        <w:tab/>
        <w:t>Media Maintenance/Repair</w:t>
      </w:r>
    </w:p>
    <w:p w14:paraId="0805A5DF"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611</w:t>
      </w:r>
      <w:r w:rsidRPr="009F0F62">
        <w:rPr>
          <w:rFonts w:ascii="Arial Narrow" w:hAnsi="Arial Narrow" w:cs="Arial Narrow"/>
        </w:rPr>
        <w:tab/>
      </w:r>
      <w:r w:rsidRPr="009F0F62">
        <w:rPr>
          <w:rFonts w:ascii="Arial Narrow" w:hAnsi="Arial Narrow" w:cs="Arial Narrow"/>
        </w:rPr>
        <w:tab/>
        <w:t>Ancillary Media Storage</w:t>
      </w:r>
    </w:p>
    <w:p w14:paraId="5BB910FC"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rPr>
          <w:rFonts w:ascii="Arial Narrow" w:hAnsi="Arial Narrow" w:cs="Arial Narrow"/>
        </w:rPr>
      </w:pPr>
      <w:r w:rsidRPr="009F0F62">
        <w:rPr>
          <w:rFonts w:ascii="Arial Narrow" w:hAnsi="Arial Narrow" w:cs="Arial Narrow"/>
        </w:rPr>
        <w:t>612#</w:t>
      </w:r>
      <w:r w:rsidRPr="009F0F62">
        <w:rPr>
          <w:rFonts w:ascii="Arial Narrow" w:hAnsi="Arial Narrow" w:cs="Arial Narrow"/>
        </w:rPr>
        <w:tab/>
      </w:r>
      <w:r w:rsidRPr="009F0F62">
        <w:rPr>
          <w:rFonts w:ascii="Arial Narrow" w:hAnsi="Arial Narrow" w:cs="Arial Narrow"/>
        </w:rPr>
        <w:tab/>
        <w:t>Other Ancillary Media Space</w:t>
      </w:r>
    </w:p>
    <w:p w14:paraId="65CD7D7E"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175444D6"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firstLine="1440"/>
        <w:rPr>
          <w:rFonts w:ascii="Arial Narrow" w:hAnsi="Arial Narrow" w:cs="Arial Narrow"/>
        </w:rPr>
      </w:pPr>
      <w:r w:rsidRPr="009F0F62">
        <w:rPr>
          <w:rFonts w:ascii="Arial Narrow" w:hAnsi="Arial Narrow" w:cs="Arial Narrow"/>
          <w:b/>
          <w:bCs/>
        </w:rPr>
        <w:t>5.  SPECIAL USE DESIGN CODES</w:t>
      </w:r>
    </w:p>
    <w:p w14:paraId="16E1751A" w14:textId="77777777" w:rsidR="00BB5098" w:rsidRPr="009F0F62" w:rsidRDefault="00BB5098" w:rsidP="00BB5098">
      <w:pPr>
        <w:tabs>
          <w:tab w:val="left" w:pos="-288"/>
          <w:tab w:val="left" w:pos="0"/>
          <w:tab w:val="left" w:pos="900"/>
          <w:tab w:val="left" w:pos="1440"/>
          <w:tab w:val="left" w:pos="5400"/>
          <w:tab w:val="right" w:pos="7560"/>
          <w:tab w:val="left" w:pos="8190"/>
          <w:tab w:val="left" w:pos="9450"/>
        </w:tabs>
        <w:ind w:right="90" w:hanging="1260"/>
        <w:rPr>
          <w:rFonts w:ascii="Arial Narrow" w:hAnsi="Arial Narrow" w:cs="Arial Narrow"/>
        </w:rPr>
      </w:pPr>
    </w:p>
    <w:p w14:paraId="62561220" w14:textId="77777777" w:rsidR="00BB5098" w:rsidRPr="009F0F62" w:rsidRDefault="00BB5098" w:rsidP="00BB5098">
      <w:pPr>
        <w:tabs>
          <w:tab w:val="left" w:pos="-288"/>
          <w:tab w:val="left" w:pos="0"/>
          <w:tab w:val="left" w:pos="900"/>
          <w:tab w:val="left" w:pos="1440"/>
          <w:tab w:val="right" w:pos="5760"/>
          <w:tab w:val="right" w:pos="7560"/>
          <w:tab w:val="left" w:pos="8190"/>
          <w:tab w:val="left" w:pos="9450"/>
        </w:tabs>
        <w:ind w:right="90"/>
        <w:rPr>
          <w:rFonts w:ascii="Arial Narrow" w:hAnsi="Arial Narrow" w:cs="Arial Narrow"/>
        </w:rPr>
      </w:pPr>
      <w:r w:rsidRPr="009F0F62">
        <w:rPr>
          <w:rFonts w:ascii="Arial Narrow" w:hAnsi="Arial Narrow" w:cs="Arial Narrow"/>
        </w:rPr>
        <w:t>700#</w:t>
      </w:r>
      <w:r w:rsidRPr="009F0F62">
        <w:rPr>
          <w:rFonts w:ascii="Arial Narrow" w:hAnsi="Arial Narrow" w:cs="Arial Narrow"/>
        </w:rPr>
        <w:tab/>
      </w:r>
      <w:r w:rsidRPr="009F0F62">
        <w:rPr>
          <w:rFonts w:ascii="Arial Narrow" w:hAnsi="Arial Narrow" w:cs="Arial Narrow"/>
        </w:rPr>
        <w:tab/>
        <w:t>Inside Circulation Area</w:t>
      </w:r>
    </w:p>
    <w:p w14:paraId="1B0251DC" w14:textId="77777777" w:rsidR="00BB5098" w:rsidRPr="009F0F62" w:rsidRDefault="00BB5098" w:rsidP="00BB5098">
      <w:pPr>
        <w:tabs>
          <w:tab w:val="left" w:pos="-288"/>
          <w:tab w:val="left" w:pos="0"/>
          <w:tab w:val="left" w:pos="900"/>
          <w:tab w:val="left" w:pos="1440"/>
          <w:tab w:val="right" w:pos="5760"/>
          <w:tab w:val="right" w:pos="7560"/>
          <w:tab w:val="left" w:pos="8190"/>
          <w:tab w:val="left" w:pos="9450"/>
        </w:tabs>
        <w:ind w:right="90"/>
        <w:rPr>
          <w:rFonts w:ascii="Arial Narrow" w:hAnsi="Arial Narrow" w:cs="Arial Narrow"/>
        </w:rPr>
      </w:pPr>
      <w:r w:rsidRPr="009F0F62">
        <w:rPr>
          <w:rFonts w:ascii="Arial Narrow" w:hAnsi="Arial Narrow" w:cs="Arial Narrow"/>
        </w:rPr>
        <w:t>701#</w:t>
      </w:r>
      <w:r w:rsidRPr="009F0F62">
        <w:rPr>
          <w:rFonts w:ascii="Arial Narrow" w:hAnsi="Arial Narrow" w:cs="Arial Narrow"/>
        </w:rPr>
        <w:tab/>
      </w:r>
      <w:r w:rsidRPr="009F0F62">
        <w:rPr>
          <w:rFonts w:ascii="Arial Narrow" w:hAnsi="Arial Narrow" w:cs="Arial Narrow"/>
        </w:rPr>
        <w:tab/>
        <w:t>Covered Walkway</w:t>
      </w:r>
    </w:p>
    <w:p w14:paraId="430B1E8B" w14:textId="77777777" w:rsidR="00BB5098" w:rsidRPr="009F0F62" w:rsidRDefault="00BB5098" w:rsidP="00BB5098">
      <w:pPr>
        <w:tabs>
          <w:tab w:val="left" w:pos="-288"/>
          <w:tab w:val="left" w:pos="0"/>
          <w:tab w:val="left" w:pos="900"/>
          <w:tab w:val="left" w:pos="1440"/>
          <w:tab w:val="right" w:pos="5760"/>
          <w:tab w:val="right" w:pos="7560"/>
          <w:tab w:val="left" w:pos="8190"/>
          <w:tab w:val="left" w:pos="9450"/>
        </w:tabs>
        <w:ind w:right="90"/>
        <w:rPr>
          <w:rFonts w:ascii="Arial Narrow" w:hAnsi="Arial Narrow" w:cs="Arial Narrow"/>
        </w:rPr>
      </w:pPr>
      <w:r w:rsidRPr="009F0F62">
        <w:rPr>
          <w:rFonts w:ascii="Arial Narrow" w:hAnsi="Arial Narrow" w:cs="Arial Narrow"/>
        </w:rPr>
        <w:t>702#</w:t>
      </w:r>
      <w:r w:rsidRPr="009F0F62">
        <w:rPr>
          <w:rFonts w:ascii="Arial Narrow" w:hAnsi="Arial Narrow" w:cs="Arial Narrow"/>
        </w:rPr>
        <w:tab/>
      </w:r>
      <w:r w:rsidRPr="009F0F62">
        <w:rPr>
          <w:rFonts w:ascii="Arial Narrow" w:hAnsi="Arial Narrow" w:cs="Arial Narrow"/>
        </w:rPr>
        <w:tab/>
        <w:t>Mechanical Room</w:t>
      </w:r>
    </w:p>
    <w:p w14:paraId="1C9F8820" w14:textId="77777777" w:rsidR="00BB5098" w:rsidRPr="009F0F62" w:rsidRDefault="00BB5098" w:rsidP="00BB5098">
      <w:pPr>
        <w:tabs>
          <w:tab w:val="left" w:pos="-288"/>
          <w:tab w:val="left" w:pos="0"/>
          <w:tab w:val="left" w:pos="900"/>
          <w:tab w:val="left" w:pos="1440"/>
          <w:tab w:val="right" w:pos="5760"/>
          <w:tab w:val="right" w:pos="7560"/>
          <w:tab w:val="left" w:pos="8190"/>
          <w:tab w:val="left" w:pos="9450"/>
        </w:tabs>
        <w:ind w:right="90"/>
        <w:rPr>
          <w:rFonts w:ascii="Arial Narrow" w:hAnsi="Arial Narrow" w:cs="Arial Narrow"/>
        </w:rPr>
      </w:pPr>
      <w:r w:rsidRPr="009F0F62">
        <w:rPr>
          <w:rFonts w:ascii="Arial Narrow" w:hAnsi="Arial Narrow" w:cs="Arial Narrow"/>
        </w:rPr>
        <w:t>703#</w:t>
      </w:r>
      <w:r w:rsidRPr="009F0F62">
        <w:rPr>
          <w:rFonts w:ascii="Arial Narrow" w:hAnsi="Arial Narrow" w:cs="Arial Narrow"/>
        </w:rPr>
        <w:tab/>
      </w:r>
      <w:r w:rsidRPr="009F0F62">
        <w:rPr>
          <w:rFonts w:ascii="Arial Narrow" w:hAnsi="Arial Narrow" w:cs="Arial Narrow"/>
        </w:rPr>
        <w:tab/>
        <w:t>Electrical Room</w:t>
      </w:r>
    </w:p>
    <w:p w14:paraId="2F35EDFF"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5310" w:right="90" w:hanging="5310"/>
        <w:rPr>
          <w:rFonts w:ascii="Arial Narrow" w:hAnsi="Arial Narrow" w:cs="Arial Narrow"/>
        </w:rPr>
      </w:pPr>
      <w:r w:rsidRPr="009F0F62">
        <w:rPr>
          <w:rFonts w:ascii="Arial Narrow" w:hAnsi="Arial Narrow" w:cs="Arial Narrow"/>
        </w:rPr>
        <w:t>704#</w:t>
      </w:r>
      <w:r w:rsidRPr="009F0F62">
        <w:rPr>
          <w:rFonts w:ascii="Arial Narrow" w:hAnsi="Arial Narrow" w:cs="Arial Narrow"/>
        </w:rPr>
        <w:tab/>
        <w:t xml:space="preserve">K-12 </w:t>
      </w:r>
      <w:r w:rsidRPr="009F0F62">
        <w:rPr>
          <w:rFonts w:ascii="Arial Narrow" w:hAnsi="Arial Narrow" w:cs="Arial Narrow"/>
        </w:rPr>
        <w:tab/>
        <w:t>In-School Suspension or Detention Room</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30</w:t>
      </w:r>
      <w:r w:rsidRPr="009F0F62">
        <w:rPr>
          <w:rFonts w:ascii="Arial Narrow" w:hAnsi="Arial Narrow" w:cs="Arial Narrow"/>
        </w:rPr>
        <w:tab/>
        <w:t>808, 815, 816</w:t>
      </w:r>
    </w:p>
    <w:p w14:paraId="42F81638"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rPr>
          <w:rFonts w:ascii="Arial Narrow" w:hAnsi="Arial Narrow" w:cs="Arial Narrow"/>
        </w:rPr>
      </w:pPr>
      <w:r w:rsidRPr="009F0F62">
        <w:rPr>
          <w:rFonts w:ascii="Arial Narrow" w:hAnsi="Arial Narrow" w:cs="Arial Narrow"/>
        </w:rPr>
        <w:t>705#</w:t>
      </w:r>
      <w:r w:rsidRPr="009F0F62">
        <w:rPr>
          <w:rFonts w:ascii="Arial Narrow" w:hAnsi="Arial Narrow" w:cs="Arial Narrow"/>
        </w:rPr>
        <w:tab/>
      </w:r>
      <w:r w:rsidRPr="009F0F62">
        <w:rPr>
          <w:rFonts w:ascii="Arial Narrow" w:hAnsi="Arial Narrow" w:cs="Arial Narrow"/>
        </w:rPr>
        <w:tab/>
        <w:t>Museum/Gallery/Art Display Room</w:t>
      </w:r>
    </w:p>
    <w:p w14:paraId="4279403B"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rPr>
          <w:rFonts w:ascii="Arial Narrow" w:hAnsi="Arial Narrow" w:cs="Arial Narrow"/>
        </w:rPr>
      </w:pPr>
      <w:r w:rsidRPr="009F0F62">
        <w:rPr>
          <w:rFonts w:ascii="Arial Narrow" w:hAnsi="Arial Narrow" w:cs="Arial Narrow"/>
        </w:rPr>
        <w:t>707#</w:t>
      </w:r>
      <w:r w:rsidRPr="009F0F62">
        <w:rPr>
          <w:rFonts w:ascii="Arial Narrow" w:hAnsi="Arial Narrow" w:cs="Arial Narrow"/>
        </w:rPr>
        <w:tab/>
      </w:r>
      <w:r w:rsidRPr="009F0F62">
        <w:rPr>
          <w:rFonts w:ascii="Arial Narrow" w:hAnsi="Arial Narrow" w:cs="Arial Narrow"/>
        </w:rPr>
        <w:tab/>
        <w:t>Telephone Equipment Room</w:t>
      </w:r>
    </w:p>
    <w:p w14:paraId="40A1E1C3"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r w:rsidRPr="009F0F62">
        <w:rPr>
          <w:rFonts w:ascii="Arial Narrow" w:hAnsi="Arial Narrow" w:cs="Arial Narrow"/>
        </w:rPr>
        <w:t>708#</w:t>
      </w:r>
      <w:r w:rsidRPr="009F0F62">
        <w:rPr>
          <w:rFonts w:ascii="Arial Narrow" w:hAnsi="Arial Narrow" w:cs="Arial Narrow"/>
        </w:rPr>
        <w:tab/>
        <w:t>9-12</w:t>
      </w:r>
      <w:r w:rsidRPr="009F0F62">
        <w:rPr>
          <w:rFonts w:ascii="Arial Narrow" w:hAnsi="Arial Narrow" w:cs="Arial Narrow"/>
        </w:rPr>
        <w:tab/>
        <w:t>J.R.O.T.C.</w:t>
      </w:r>
      <w:r w:rsidRPr="009F0F62">
        <w:rPr>
          <w:rFonts w:ascii="Arial Narrow" w:hAnsi="Arial Narrow" w:cs="Arial Narrow"/>
        </w:rPr>
        <w:tab/>
        <w:t>*25</w:t>
      </w:r>
      <w:r w:rsidRPr="009F0F62">
        <w:rPr>
          <w:rFonts w:ascii="Arial Narrow" w:hAnsi="Arial Narrow" w:cs="Arial Narrow"/>
        </w:rPr>
        <w:tab/>
        <w:t>1</w:t>
      </w:r>
      <w:r w:rsidRPr="009F0F62">
        <w:rPr>
          <w:rFonts w:ascii="Arial Narrow" w:hAnsi="Arial Narrow" w:cs="Arial Narrow"/>
        </w:rPr>
        <w:tab/>
        <w:t>42</w:t>
      </w:r>
      <w:r w:rsidRPr="009F0F62">
        <w:rPr>
          <w:rFonts w:ascii="Arial Narrow" w:hAnsi="Arial Narrow" w:cs="Arial Narrow"/>
        </w:rPr>
        <w:tab/>
        <w:t>800, 801, 802, 808</w:t>
      </w:r>
    </w:p>
    <w:p w14:paraId="1D5ED6E0" w14:textId="77777777" w:rsidR="006A2D53" w:rsidRDefault="006A2D53" w:rsidP="006A2D53">
      <w:pPr>
        <w:tabs>
          <w:tab w:val="left" w:pos="-288"/>
          <w:tab w:val="left" w:pos="0"/>
          <w:tab w:val="left" w:pos="720"/>
          <w:tab w:val="left" w:pos="1440"/>
          <w:tab w:val="left" w:pos="5310"/>
          <w:tab w:val="right" w:pos="6570"/>
          <w:tab w:val="right" w:pos="7470"/>
          <w:tab w:val="left" w:pos="8010"/>
          <w:tab w:val="left" w:pos="9450"/>
        </w:tabs>
        <w:ind w:right="90"/>
        <w:rPr>
          <w:rFonts w:ascii="Arial Narrow" w:hAnsi="Arial Narrow" w:cs="Arial Narrow"/>
        </w:rPr>
      </w:pPr>
    </w:p>
    <w:p w14:paraId="5A660B77" w14:textId="77777777" w:rsidR="00EE43BA" w:rsidRDefault="00EE43BA">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17D2C7FF"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0C4F4D78"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595BA12D"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2B43181C"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4800BF11"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5FAEC14C"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4E3A5D72"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301FBA47" w14:textId="77777777" w:rsidR="006A2D53" w:rsidRDefault="006A2D53" w:rsidP="006A2D53">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4C3A03CB" w14:textId="77777777" w:rsidR="006A2D53" w:rsidRDefault="006A2D53" w:rsidP="006A2D53">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68B05FF4" w14:textId="77777777" w:rsidR="006A2D53" w:rsidRPr="00F92F66" w:rsidRDefault="006A2D53"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Group     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515E1258" w14:textId="77777777" w:rsidR="006A2D53" w:rsidRDefault="006A2D53" w:rsidP="00221A54">
      <w:pPr>
        <w:tabs>
          <w:tab w:val="left" w:pos="-288"/>
          <w:tab w:val="left" w:pos="0"/>
          <w:tab w:val="left" w:pos="720"/>
          <w:tab w:val="left" w:pos="1440"/>
          <w:tab w:val="left" w:pos="5310"/>
          <w:tab w:val="right" w:pos="6570"/>
          <w:tab w:val="right" w:pos="7470"/>
          <w:tab w:val="left" w:pos="8010"/>
          <w:tab w:val="left" w:pos="9450"/>
        </w:tabs>
        <w:ind w:right="90"/>
        <w:rPr>
          <w:rFonts w:ascii="Arial Narrow" w:hAnsi="Arial Narrow" w:cs="Arial Narrow"/>
        </w:rPr>
      </w:pPr>
    </w:p>
    <w:p w14:paraId="20F299BB"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rPr>
      </w:pPr>
      <w:r w:rsidRPr="009F0F62">
        <w:rPr>
          <w:rFonts w:ascii="Arial Narrow" w:hAnsi="Arial Narrow" w:cs="Arial Narrow"/>
          <w:b/>
          <w:bCs/>
        </w:rPr>
        <w:t>6.  RELATED SPACES</w:t>
      </w:r>
    </w:p>
    <w:p w14:paraId="160053A8"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right="90" w:hanging="1260"/>
        <w:rPr>
          <w:rFonts w:ascii="Arial Narrow" w:hAnsi="Arial Narrow" w:cs="Arial Narrow"/>
        </w:rPr>
      </w:pPr>
    </w:p>
    <w:p w14:paraId="25961AC4"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rPr>
      </w:pPr>
      <w:r w:rsidRPr="009F0F62">
        <w:rPr>
          <w:rFonts w:ascii="Arial Narrow" w:hAnsi="Arial Narrow" w:cs="Arial Narrow"/>
          <w:b/>
          <w:bCs/>
        </w:rPr>
        <w:t>a.  Combination and General Use Related Spaces</w:t>
      </w:r>
    </w:p>
    <w:p w14:paraId="0A8D96AA"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right="-180" w:hanging="1260"/>
        <w:rPr>
          <w:rFonts w:ascii="Arial Narrow" w:hAnsi="Arial Narrow" w:cs="Arial Narrow"/>
        </w:rPr>
      </w:pPr>
    </w:p>
    <w:p w14:paraId="74D9B9D7"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800</w:t>
      </w:r>
      <w:r w:rsidRPr="009F0F62">
        <w:rPr>
          <w:rFonts w:ascii="Arial Narrow" w:hAnsi="Arial Narrow" w:cs="Arial Narrow"/>
        </w:rPr>
        <w:tab/>
      </w:r>
      <w:r w:rsidRPr="009F0F62">
        <w:rPr>
          <w:rFonts w:ascii="Arial Narrow" w:hAnsi="Arial Narrow" w:cs="Arial Narrow"/>
        </w:rPr>
        <w:tab/>
        <w:t xml:space="preserve">Arms Room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150</w:t>
      </w:r>
      <w:r w:rsidRPr="009F0F62">
        <w:rPr>
          <w:rFonts w:ascii="Arial Narrow" w:hAnsi="Arial Narrow" w:cs="Arial Narrow"/>
        </w:rPr>
        <w:tab/>
        <w:t>708</w:t>
      </w:r>
    </w:p>
    <w:p w14:paraId="5FBB7540"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801</w:t>
      </w:r>
      <w:r w:rsidRPr="009F0F62">
        <w:rPr>
          <w:rFonts w:ascii="Arial Narrow" w:hAnsi="Arial Narrow" w:cs="Arial Narrow"/>
        </w:rPr>
        <w:tab/>
      </w:r>
      <w:r w:rsidRPr="009F0F62">
        <w:rPr>
          <w:rFonts w:ascii="Arial Narrow" w:hAnsi="Arial Narrow" w:cs="Arial Narrow"/>
        </w:rPr>
        <w:tab/>
        <w:t>Firing Range (indoor)</w:t>
      </w:r>
      <w:r w:rsidRPr="009F0F62">
        <w:rPr>
          <w:rFonts w:ascii="Arial Narrow" w:hAnsi="Arial Narrow" w:cs="Arial Narrow"/>
        </w:rPr>
        <w:tab/>
      </w:r>
      <w:r w:rsidRPr="009F0F62">
        <w:rPr>
          <w:rFonts w:ascii="Arial Narrow" w:hAnsi="Arial Narrow" w:cs="Arial Narrow"/>
        </w:rPr>
        <w:tab/>
        <w:t xml:space="preserve"> </w:t>
      </w:r>
      <w:r w:rsidRPr="009F0F62">
        <w:rPr>
          <w:rFonts w:ascii="Arial Narrow" w:hAnsi="Arial Narrow" w:cs="Arial Narrow"/>
        </w:rPr>
        <w:tab/>
        <w:t>2,400</w:t>
      </w:r>
      <w:r w:rsidRPr="009F0F62">
        <w:rPr>
          <w:rFonts w:ascii="Arial Narrow" w:hAnsi="Arial Narrow" w:cs="Arial Narrow"/>
        </w:rPr>
        <w:tab/>
        <w:t>708</w:t>
      </w:r>
    </w:p>
    <w:p w14:paraId="358DF3BD"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802</w:t>
      </w:r>
      <w:r w:rsidRPr="009F0F62">
        <w:rPr>
          <w:rFonts w:ascii="Arial Narrow" w:hAnsi="Arial Narrow" w:cs="Arial Narrow"/>
        </w:rPr>
        <w:tab/>
      </w:r>
      <w:r w:rsidRPr="009F0F62">
        <w:rPr>
          <w:rFonts w:ascii="Arial Narrow" w:hAnsi="Arial Narrow" w:cs="Arial Narrow"/>
        </w:rPr>
        <w:tab/>
        <w:t xml:space="preserve">Conference (instructional) </w:t>
      </w:r>
      <w:r w:rsidRPr="009F0F62">
        <w:rPr>
          <w:rFonts w:ascii="Arial Narrow" w:hAnsi="Arial Narrow" w:cs="Arial Narrow"/>
        </w:rPr>
        <w:tab/>
      </w:r>
      <w:r w:rsidRPr="009F0F62">
        <w:rPr>
          <w:rFonts w:ascii="Arial Narrow" w:hAnsi="Arial Narrow" w:cs="Arial Narrow"/>
        </w:rPr>
        <w:tab/>
        <w:t xml:space="preserve"> </w:t>
      </w:r>
      <w:r w:rsidRPr="009F0F62">
        <w:rPr>
          <w:rFonts w:ascii="Arial Narrow" w:hAnsi="Arial Narrow" w:cs="Arial Narrow"/>
        </w:rPr>
        <w:tab/>
        <w:t>225</w:t>
      </w:r>
      <w:r w:rsidRPr="009F0F62">
        <w:rPr>
          <w:rFonts w:ascii="Arial Narrow" w:hAnsi="Arial Narrow" w:cs="Arial Narrow"/>
        </w:rPr>
        <w:tab/>
        <w:t>708, 271</w:t>
      </w:r>
    </w:p>
    <w:p w14:paraId="21CC6B2F"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803</w:t>
      </w:r>
      <w:r w:rsidRPr="009F0F62">
        <w:rPr>
          <w:rFonts w:ascii="Arial Narrow" w:hAnsi="Arial Narrow" w:cs="Arial Narrow"/>
        </w:rPr>
        <w:tab/>
      </w:r>
      <w:r w:rsidRPr="009F0F62">
        <w:rPr>
          <w:rFonts w:ascii="Arial Narrow" w:hAnsi="Arial Narrow" w:cs="Arial Narrow"/>
        </w:rPr>
        <w:tab/>
        <w:t xml:space="preserve">Darkroom    </w:t>
      </w:r>
      <w:r w:rsidRPr="009F0F62">
        <w:rPr>
          <w:rFonts w:ascii="Arial Narrow" w:hAnsi="Arial Narrow" w:cs="Arial Narrow"/>
        </w:rPr>
        <w:tab/>
      </w:r>
      <w:r w:rsidRPr="009F0F62">
        <w:rPr>
          <w:rFonts w:ascii="Arial Narrow" w:hAnsi="Arial Narrow" w:cs="Arial Narrow"/>
        </w:rPr>
        <w:tab/>
        <w:t xml:space="preserve"> </w:t>
      </w:r>
      <w:r w:rsidRPr="009F0F62">
        <w:rPr>
          <w:rFonts w:ascii="Arial Narrow" w:hAnsi="Arial Narrow" w:cs="Arial Narrow"/>
        </w:rPr>
        <w:tab/>
        <w:t>100</w:t>
      </w:r>
      <w:r w:rsidRPr="009F0F62">
        <w:rPr>
          <w:rFonts w:ascii="Arial Narrow" w:hAnsi="Arial Narrow" w:cs="Arial Narrow"/>
        </w:rPr>
        <w:tab/>
        <w:t>051, 052</w:t>
      </w:r>
    </w:p>
    <w:p w14:paraId="3A38B587"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804</w:t>
      </w:r>
      <w:r w:rsidRPr="009F0F62">
        <w:rPr>
          <w:rFonts w:ascii="Arial Narrow" w:hAnsi="Arial Narrow" w:cs="Arial Narrow"/>
        </w:rPr>
        <w:tab/>
      </w:r>
      <w:r w:rsidRPr="009F0F62">
        <w:rPr>
          <w:rFonts w:ascii="Arial Narrow" w:hAnsi="Arial Narrow" w:cs="Arial Narrow"/>
        </w:rPr>
        <w:tab/>
        <w:t xml:space="preserve">Dispensary      </w:t>
      </w:r>
      <w:r w:rsidRPr="009F0F62">
        <w:rPr>
          <w:rFonts w:ascii="Arial Narrow" w:hAnsi="Arial Narrow" w:cs="Arial Narrow"/>
        </w:rPr>
        <w:tab/>
      </w:r>
      <w:r w:rsidRPr="009F0F62">
        <w:rPr>
          <w:rFonts w:ascii="Arial Narrow" w:hAnsi="Arial Narrow" w:cs="Arial Narrow"/>
        </w:rPr>
        <w:tab/>
        <w:t xml:space="preserve"> </w:t>
      </w:r>
      <w:r w:rsidRPr="009F0F62">
        <w:rPr>
          <w:rFonts w:ascii="Arial Narrow" w:hAnsi="Arial Narrow" w:cs="Arial Narrow"/>
        </w:rPr>
        <w:tab/>
        <w:t>135</w:t>
      </w:r>
      <w:r w:rsidRPr="009F0F62">
        <w:rPr>
          <w:rFonts w:ascii="Arial Narrow" w:hAnsi="Arial Narrow" w:cs="Arial Narrow"/>
        </w:rPr>
        <w:tab/>
        <w:t>252, 253, 254</w:t>
      </w:r>
    </w:p>
    <w:p w14:paraId="2C98D283"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805</w:t>
      </w:r>
      <w:r w:rsidRPr="009F0F62">
        <w:rPr>
          <w:rFonts w:ascii="Arial Narrow" w:hAnsi="Arial Narrow" w:cs="Arial Narrow"/>
        </w:rPr>
        <w:tab/>
      </w:r>
      <w:r w:rsidRPr="009F0F62">
        <w:rPr>
          <w:rFonts w:ascii="Arial Narrow" w:hAnsi="Arial Narrow" w:cs="Arial Narrow"/>
        </w:rPr>
        <w:tab/>
        <w:t xml:space="preserve">Kiln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60</w:t>
      </w:r>
      <w:r w:rsidRPr="009F0F62">
        <w:rPr>
          <w:rFonts w:ascii="Arial Narrow" w:hAnsi="Arial Narrow" w:cs="Arial Narrow"/>
        </w:rPr>
        <w:tab/>
        <w:t>051, 052</w:t>
      </w:r>
    </w:p>
    <w:p w14:paraId="7DD0B697" w14:textId="77777777" w:rsidR="00872749" w:rsidRDefault="00BB5098" w:rsidP="00DA2E08">
      <w:pPr>
        <w:tabs>
          <w:tab w:val="left" w:pos="-288"/>
          <w:tab w:val="left" w:pos="0"/>
          <w:tab w:val="left" w:pos="720"/>
          <w:tab w:val="left" w:pos="1440"/>
          <w:tab w:val="left" w:pos="5310"/>
          <w:tab w:val="right" w:pos="6570"/>
          <w:tab w:val="right" w:pos="7470"/>
          <w:tab w:val="left" w:pos="8010"/>
          <w:tab w:val="left" w:pos="9450"/>
        </w:tabs>
        <w:ind w:left="8010" w:right="90" w:hanging="8010"/>
      </w:pPr>
      <w:r w:rsidRPr="009F0F62">
        <w:rPr>
          <w:rFonts w:ascii="Arial Narrow" w:hAnsi="Arial Narrow" w:cs="Arial Narrow"/>
        </w:rPr>
        <w:t>806</w:t>
      </w:r>
      <w:r w:rsidRPr="009F0F62">
        <w:rPr>
          <w:rFonts w:ascii="Arial Narrow" w:hAnsi="Arial Narrow" w:cs="Arial Narrow"/>
        </w:rPr>
        <w:tab/>
      </w:r>
      <w:r w:rsidRPr="009F0F62">
        <w:rPr>
          <w:rFonts w:ascii="Arial Narrow" w:hAnsi="Arial Narrow" w:cs="Arial Narrow"/>
        </w:rPr>
        <w:tab/>
        <w:t>Reference</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055, 075, 076, 077, 201, 202, 203, 204, 253, 254</w:t>
      </w:r>
    </w:p>
    <w:p w14:paraId="4AF9B83D"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r w:rsidRPr="009F0F62">
        <w:rPr>
          <w:rFonts w:ascii="Arial Narrow" w:hAnsi="Arial Narrow" w:cs="Arial Narrow"/>
        </w:rPr>
        <w:t>808</w:t>
      </w:r>
      <w:r w:rsidRPr="009F0F62">
        <w:rPr>
          <w:rFonts w:ascii="Arial Narrow" w:hAnsi="Arial Narrow" w:cs="Arial Narrow"/>
        </w:rPr>
        <w:tab/>
      </w:r>
      <w:r w:rsidRPr="009F0F62">
        <w:rPr>
          <w:rFonts w:ascii="Arial Narrow" w:hAnsi="Arial Narrow" w:cs="Arial Narrow"/>
        </w:rPr>
        <w:tab/>
        <w:t>Storage</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 xml:space="preserve">001, 002, 003, 010, 011, 012, 020, 021, 022, 023, 030, 031, 032, 040, 050, 051, 052, 055, 060, 061, 062, 063, 064, 065, 066, 069, 070, 071, 075, 076, 077, 078, 079, 080, 200, 210, 211, 212, 220, 221, 223, 230, 231, 233, 240, 241, 243, 244, 245, 246, 250, 251, 252, 253, 260, 261, 262, 271, 704, 708 </w:t>
      </w:r>
    </w:p>
    <w:p w14:paraId="691DDFE3" w14:textId="77777777" w:rsidR="00BB5098" w:rsidRPr="009F0F62" w:rsidRDefault="00BB5098" w:rsidP="00BB5098">
      <w:pPr>
        <w:tabs>
          <w:tab w:val="left" w:pos="-288"/>
          <w:tab w:val="left" w:pos="0"/>
          <w:tab w:val="left" w:pos="720"/>
          <w:tab w:val="left" w:pos="1530"/>
          <w:tab w:val="left" w:pos="5310"/>
          <w:tab w:val="right" w:pos="6570"/>
          <w:tab w:val="right" w:pos="7470"/>
          <w:tab w:val="left" w:pos="8010"/>
          <w:tab w:val="left" w:pos="9450"/>
        </w:tabs>
        <w:ind w:left="8010" w:right="90" w:hanging="8010"/>
        <w:rPr>
          <w:rFonts w:ascii="Arial Narrow" w:hAnsi="Arial Narrow" w:cs="Arial Narrow"/>
        </w:rPr>
      </w:pPr>
    </w:p>
    <w:p w14:paraId="3A22FE9A" w14:textId="77777777" w:rsidR="00221A54" w:rsidRDefault="00221A54" w:rsidP="00DA2E08">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rPr>
          <w:rFonts w:ascii="Arial" w:hAnsi="Arial" w:cs="Arial"/>
          <w:sz w:val="18"/>
          <w:szCs w:val="18"/>
        </w:rPr>
      </w:pPr>
    </w:p>
    <w:p w14:paraId="6B8E2C70" w14:textId="77777777" w:rsidR="00DA2E08" w:rsidRDefault="00DA2E08"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84BC45D"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1DB91168"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5FDD92A7"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525002A2"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6281E541"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2C44D7BD"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6815416E"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127BF5A6"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388BAF3B" w14:textId="77777777" w:rsidR="00221A54" w:rsidRDefault="00221A54" w:rsidP="00221A54">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61CE40AD" w14:textId="77777777" w:rsidR="00221A54" w:rsidRPr="00F92F66" w:rsidRDefault="00221A54"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4094094F" w14:textId="77777777" w:rsidR="00221A54" w:rsidRDefault="00221A54"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p>
    <w:p w14:paraId="0A35FB16" w14:textId="77777777" w:rsidR="00CE6AFA" w:rsidRDefault="00CE6AFA" w:rsidP="00CE6AFA">
      <w:pPr>
        <w:tabs>
          <w:tab w:val="left" w:pos="-288"/>
          <w:tab w:val="left" w:pos="0"/>
          <w:tab w:val="left" w:pos="720"/>
          <w:tab w:val="left" w:pos="5310"/>
          <w:tab w:val="right" w:pos="6570"/>
          <w:tab w:val="right" w:pos="7470"/>
          <w:tab w:val="left" w:pos="8010"/>
          <w:tab w:val="left" w:pos="9450"/>
        </w:tabs>
        <w:ind w:left="1440" w:right="1350" w:hanging="1440"/>
        <w:rPr>
          <w:rFonts w:ascii="Arial Narrow" w:hAnsi="Arial Narrow" w:cs="Arial Narrow"/>
        </w:rPr>
      </w:pPr>
      <w:r w:rsidRPr="009F0F62">
        <w:rPr>
          <w:rFonts w:ascii="Arial Narrow" w:hAnsi="Arial Narrow" w:cs="Arial Narrow"/>
        </w:rPr>
        <w:t>810</w:t>
      </w:r>
      <w:r w:rsidRPr="009F0F62">
        <w:rPr>
          <w:rFonts w:ascii="Arial Narrow" w:hAnsi="Arial Narrow" w:cs="Arial Narrow"/>
        </w:rPr>
        <w:tab/>
      </w:r>
      <w:r w:rsidRPr="009F0F62">
        <w:rPr>
          <w:rFonts w:ascii="Arial Narrow" w:hAnsi="Arial Narrow" w:cs="Arial Narrow"/>
        </w:rPr>
        <w:tab/>
        <w:t>Storage, Material (large)</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395</w:t>
      </w:r>
      <w:r w:rsidRPr="009F0F62">
        <w:rPr>
          <w:rFonts w:ascii="Arial Narrow" w:hAnsi="Arial Narrow" w:cs="Arial Narrow"/>
        </w:rPr>
        <w:tab/>
        <w:t xml:space="preserve">201, 202, 203, </w:t>
      </w:r>
    </w:p>
    <w:p w14:paraId="53EE373C" w14:textId="77777777" w:rsidR="00CE6AFA" w:rsidRDefault="00CE6AFA" w:rsidP="00CE6AFA">
      <w:pPr>
        <w:tabs>
          <w:tab w:val="left" w:pos="-288"/>
          <w:tab w:val="left" w:pos="0"/>
          <w:tab w:val="left" w:pos="720"/>
          <w:tab w:val="left" w:pos="5310"/>
          <w:tab w:val="right" w:pos="6570"/>
          <w:tab w:val="left" w:pos="8010"/>
          <w:tab w:val="left" w:pos="8910"/>
          <w:tab w:val="left" w:pos="9450"/>
        </w:tabs>
        <w:ind w:left="1440" w:hanging="144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204, 224, 242, </w:t>
      </w:r>
    </w:p>
    <w:p w14:paraId="74C9D422" w14:textId="77777777" w:rsidR="00CE6AFA" w:rsidRDefault="00CE6AFA" w:rsidP="00CE6AFA">
      <w:pPr>
        <w:tabs>
          <w:tab w:val="left" w:pos="-288"/>
          <w:tab w:val="left" w:pos="0"/>
          <w:tab w:val="left" w:pos="720"/>
          <w:tab w:val="left" w:pos="5310"/>
          <w:tab w:val="right" w:pos="6570"/>
          <w:tab w:val="right" w:pos="7470"/>
          <w:tab w:val="left" w:pos="9450"/>
        </w:tabs>
        <w:ind w:left="8010" w:hanging="801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243, 245, 246, </w:t>
      </w:r>
    </w:p>
    <w:p w14:paraId="7DDC064C" w14:textId="77777777" w:rsidR="00CE6AFA" w:rsidRDefault="00CE6AFA" w:rsidP="00CE6AFA">
      <w:pPr>
        <w:tabs>
          <w:tab w:val="left" w:pos="-288"/>
          <w:tab w:val="left" w:pos="0"/>
          <w:tab w:val="left" w:pos="720"/>
          <w:tab w:val="left" w:pos="5310"/>
          <w:tab w:val="right" w:pos="6570"/>
          <w:tab w:val="right" w:pos="7470"/>
          <w:tab w:val="left" w:pos="9450"/>
        </w:tabs>
        <w:ind w:left="8010" w:hanging="801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253, 254, 260, </w:t>
      </w:r>
    </w:p>
    <w:p w14:paraId="7CEA8BD0" w14:textId="77777777" w:rsidR="00CE6AFA" w:rsidRDefault="00CE6AFA" w:rsidP="00CE6AFA">
      <w:pPr>
        <w:tabs>
          <w:tab w:val="left" w:pos="-288"/>
          <w:tab w:val="left" w:pos="0"/>
          <w:tab w:val="left" w:pos="720"/>
          <w:tab w:val="left" w:pos="5310"/>
          <w:tab w:val="right" w:pos="6570"/>
          <w:tab w:val="right" w:pos="7470"/>
          <w:tab w:val="left" w:pos="9450"/>
        </w:tabs>
        <w:ind w:left="8010" w:hanging="801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263, 264, 270</w:t>
      </w:r>
    </w:p>
    <w:p w14:paraId="4D02B4A8"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811</w:t>
      </w:r>
      <w:r w:rsidRPr="009F0F62">
        <w:rPr>
          <w:rFonts w:ascii="Arial Narrow" w:hAnsi="Arial Narrow" w:cs="Arial Narrow"/>
        </w:rPr>
        <w:tab/>
      </w:r>
      <w:r w:rsidRPr="009F0F62">
        <w:rPr>
          <w:rFonts w:ascii="Arial Narrow" w:hAnsi="Arial Narrow" w:cs="Arial Narrow"/>
        </w:rPr>
        <w:tab/>
        <w:t xml:space="preserve">Storage, Outside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001, 002</w:t>
      </w:r>
    </w:p>
    <w:p w14:paraId="7BD961E0"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r w:rsidRPr="009F0F62">
        <w:rPr>
          <w:rFonts w:ascii="Arial Narrow" w:hAnsi="Arial Narrow" w:cs="Arial Narrow"/>
        </w:rPr>
        <w:t>812</w:t>
      </w:r>
      <w:r w:rsidRPr="009F0F62">
        <w:rPr>
          <w:rFonts w:ascii="Arial Narrow" w:hAnsi="Arial Narrow" w:cs="Arial Narrow"/>
        </w:rPr>
        <w:tab/>
      </w:r>
      <w:r w:rsidRPr="009F0F62">
        <w:rPr>
          <w:rFonts w:ascii="Arial Narrow" w:hAnsi="Arial Narrow" w:cs="Arial Narrow"/>
        </w:rPr>
        <w:tab/>
        <w:t>Storage, Project (small)</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150</w:t>
      </w:r>
      <w:r w:rsidRPr="009F0F62">
        <w:rPr>
          <w:rFonts w:ascii="Arial Narrow" w:hAnsi="Arial Narrow" w:cs="Arial Narrow"/>
        </w:rPr>
        <w:tab/>
        <w:t>020, 021, 022, 023, 050, 051, 052, 200, 222, 223, 224, 230, 232, 234, 252, 253</w:t>
      </w:r>
    </w:p>
    <w:p w14:paraId="5D8CCE34"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r w:rsidRPr="009F0F62">
        <w:rPr>
          <w:rFonts w:ascii="Arial Narrow" w:hAnsi="Arial Narrow" w:cs="Arial Narrow"/>
        </w:rPr>
        <w:t>813</w:t>
      </w:r>
      <w:r w:rsidRPr="009F0F62">
        <w:rPr>
          <w:rFonts w:ascii="Arial Narrow" w:hAnsi="Arial Narrow" w:cs="Arial Narrow"/>
        </w:rPr>
        <w:tab/>
      </w:r>
      <w:r w:rsidRPr="009F0F62">
        <w:rPr>
          <w:rFonts w:ascii="Arial Narrow" w:hAnsi="Arial Narrow" w:cs="Arial Narrow"/>
        </w:rPr>
        <w:tab/>
        <w:t>Storage, Student (N</w:t>
      </w:r>
      <w:r w:rsidR="006F78C3">
        <w:rPr>
          <w:rFonts w:ascii="Arial Narrow" w:hAnsi="Arial Narrow" w:cs="Arial Narrow"/>
        </w:rPr>
        <w:t>-</w:t>
      </w:r>
      <w:r w:rsidR="00A5209A">
        <w:rPr>
          <w:rFonts w:ascii="Arial Narrow" w:hAnsi="Arial Narrow" w:cs="Arial Narrow"/>
        </w:rPr>
        <w:t xml:space="preserve">3, </w:t>
      </w:r>
      <w:r w:rsidR="00CE6AFA">
        <w:rPr>
          <w:rFonts w:ascii="Arial Narrow" w:hAnsi="Arial Narrow" w:cs="Arial Narrow"/>
        </w:rPr>
        <w:t xml:space="preserve">ESE </w:t>
      </w:r>
      <w:r w:rsidRPr="009F0F62">
        <w:rPr>
          <w:rFonts w:ascii="Arial Narrow" w:hAnsi="Arial Narrow" w:cs="Arial Narrow"/>
        </w:rPr>
        <w:t>&amp; Vocational Education)</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001, 010, 030, 060, 061, 062, 064, 065</w:t>
      </w:r>
    </w:p>
    <w:p w14:paraId="7DCF763B" w14:textId="77777777" w:rsidR="00BB5098" w:rsidRPr="009F0F62" w:rsidRDefault="00BB5098" w:rsidP="00BB5098">
      <w:pPr>
        <w:tabs>
          <w:tab w:val="left" w:pos="-288"/>
          <w:tab w:val="left" w:pos="0"/>
          <w:tab w:val="left" w:pos="720"/>
          <w:tab w:val="left" w:pos="1440"/>
          <w:tab w:val="left" w:pos="1620"/>
          <w:tab w:val="left" w:pos="5310"/>
          <w:tab w:val="right" w:pos="6570"/>
          <w:tab w:val="right" w:pos="7470"/>
          <w:tab w:val="left" w:pos="8010"/>
          <w:tab w:val="left" w:pos="9450"/>
        </w:tabs>
        <w:ind w:left="5310" w:right="90" w:hanging="5310"/>
        <w:rPr>
          <w:rFonts w:ascii="Arial Narrow" w:hAnsi="Arial Narrow" w:cs="Arial Narrow"/>
        </w:rPr>
      </w:pPr>
      <w:r w:rsidRPr="009F0F62">
        <w:rPr>
          <w:rFonts w:ascii="Arial Narrow" w:hAnsi="Arial Narrow" w:cs="Arial Narrow"/>
        </w:rPr>
        <w:t>814</w:t>
      </w:r>
      <w:r w:rsidRPr="009F0F62">
        <w:rPr>
          <w:rFonts w:ascii="Arial Narrow" w:hAnsi="Arial Narrow" w:cs="Arial Narrow"/>
        </w:rPr>
        <w:tab/>
      </w:r>
      <w:r w:rsidRPr="009F0F62">
        <w:rPr>
          <w:rFonts w:ascii="Arial Narrow" w:hAnsi="Arial Narrow" w:cs="Arial Narrow"/>
        </w:rPr>
        <w:tab/>
        <w:t xml:space="preserve">Student Restrooms </w:t>
      </w:r>
      <w:r w:rsidRPr="009F0F62">
        <w:rPr>
          <w:rFonts w:ascii="Arial Narrow" w:hAnsi="Arial Narrow" w:cs="Arial Narrow"/>
        </w:rPr>
        <w:noBreakHyphen/>
        <w:t xml:space="preserve"> Male/Female (PreK</w:t>
      </w:r>
      <w:r w:rsidRPr="009F0F62">
        <w:rPr>
          <w:rFonts w:ascii="Arial Narrow" w:hAnsi="Arial Narrow" w:cs="Arial Narrow"/>
        </w:rPr>
        <w:noBreakHyphen/>
        <w:t>3)</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60</w:t>
      </w:r>
      <w:r w:rsidRPr="009F0F62">
        <w:rPr>
          <w:rFonts w:ascii="Arial Narrow" w:hAnsi="Arial Narrow" w:cs="Arial Narrow"/>
        </w:rPr>
        <w:tab/>
        <w:t>001, 010, 030</w:t>
      </w:r>
    </w:p>
    <w:p w14:paraId="1AF7B15E"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815</w:t>
      </w:r>
      <w:r w:rsidRPr="009F0F62">
        <w:rPr>
          <w:rFonts w:ascii="Arial Narrow" w:hAnsi="Arial Narrow" w:cs="Arial Narrow"/>
        </w:rPr>
        <w:tab/>
      </w:r>
      <w:r w:rsidRPr="009F0F62">
        <w:rPr>
          <w:rFonts w:ascii="Arial Narrow" w:hAnsi="Arial Narrow" w:cs="Arial Narrow"/>
        </w:rPr>
        <w:tab/>
        <w:t xml:space="preserve">Student Restrooms </w:t>
      </w:r>
      <w:r w:rsidRPr="009F0F62">
        <w:rPr>
          <w:rFonts w:ascii="Arial Narrow" w:hAnsi="Arial Narrow" w:cs="Arial Narrow"/>
        </w:rPr>
        <w:noBreakHyphen/>
        <w:t xml:space="preserve"> Male (4</w:t>
      </w:r>
      <w:r w:rsidRPr="009F0F62">
        <w:rPr>
          <w:rFonts w:ascii="Arial Narrow" w:hAnsi="Arial Narrow" w:cs="Arial Narrow"/>
        </w:rPr>
        <w:noBreakHyphen/>
        <w:t>12)</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15</w:t>
      </w:r>
      <w:r w:rsidRPr="009F0F62">
        <w:rPr>
          <w:rFonts w:ascii="Arial Narrow" w:hAnsi="Arial Narrow" w:cs="Arial Narrow"/>
        </w:rPr>
        <w:tab/>
      </w:r>
    </w:p>
    <w:p w14:paraId="2B5C2769"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816</w:t>
      </w:r>
      <w:r w:rsidRPr="009F0F62">
        <w:rPr>
          <w:rFonts w:ascii="Arial Narrow" w:hAnsi="Arial Narrow" w:cs="Arial Narrow"/>
        </w:rPr>
        <w:tab/>
      </w:r>
      <w:r w:rsidRPr="009F0F62">
        <w:rPr>
          <w:rFonts w:ascii="Arial Narrow" w:hAnsi="Arial Narrow" w:cs="Arial Narrow"/>
        </w:rPr>
        <w:tab/>
        <w:t xml:space="preserve">Student Restrooms </w:t>
      </w:r>
      <w:r w:rsidRPr="009F0F62">
        <w:rPr>
          <w:rFonts w:ascii="Arial Narrow" w:hAnsi="Arial Narrow" w:cs="Arial Narrow"/>
        </w:rPr>
        <w:noBreakHyphen/>
        <w:t xml:space="preserve"> Female (4</w:t>
      </w:r>
      <w:r w:rsidRPr="009F0F62">
        <w:rPr>
          <w:rFonts w:ascii="Arial Narrow" w:hAnsi="Arial Narrow" w:cs="Arial Narrow"/>
        </w:rPr>
        <w:noBreakHyphen/>
        <w:t>12)</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15</w:t>
      </w:r>
      <w:r w:rsidRPr="009F0F62">
        <w:rPr>
          <w:rFonts w:ascii="Arial Narrow" w:hAnsi="Arial Narrow" w:cs="Arial Narrow"/>
        </w:rPr>
        <w:tab/>
      </w:r>
    </w:p>
    <w:p w14:paraId="0960ACD5"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817</w:t>
      </w:r>
      <w:r w:rsidRPr="009F0F62">
        <w:rPr>
          <w:rFonts w:ascii="Arial Narrow" w:hAnsi="Arial Narrow" w:cs="Arial Narrow"/>
        </w:rPr>
        <w:tab/>
      </w:r>
      <w:r w:rsidRPr="009F0F62">
        <w:rPr>
          <w:rFonts w:ascii="Arial Narrow" w:hAnsi="Arial Narrow" w:cs="Arial Narrow"/>
        </w:rPr>
        <w:tab/>
        <w:t xml:space="preserve">Restroom and </w:t>
      </w:r>
      <w:smartTag w:uri="urn:schemas-microsoft-com:office:smarttags" w:element="place">
        <w:smartTag w:uri="urn:schemas-microsoft-com:office:smarttags" w:element="City">
          <w:r w:rsidRPr="009F0F62">
            <w:rPr>
              <w:rFonts w:ascii="Arial Narrow" w:hAnsi="Arial Narrow" w:cs="Arial Narrow"/>
            </w:rPr>
            <w:t>Bath</w:t>
          </w:r>
        </w:smartTag>
      </w:smartTag>
      <w:r w:rsidRPr="009F0F62">
        <w:rPr>
          <w:rFonts w:ascii="Arial Narrow" w:hAnsi="Arial Narrow" w:cs="Arial Narrow"/>
        </w:rPr>
        <w:t xml:space="preserve"> (ESE)</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060, 062, 064</w:t>
      </w:r>
    </w:p>
    <w:p w14:paraId="5CD31802" w14:textId="77777777" w:rsidR="005B4FF0" w:rsidRDefault="00BB5098" w:rsidP="00B36E25">
      <w:pPr>
        <w:tabs>
          <w:tab w:val="left" w:pos="-288"/>
          <w:tab w:val="left" w:pos="0"/>
          <w:tab w:val="left" w:pos="720"/>
          <w:tab w:val="left" w:pos="1440"/>
          <w:tab w:val="right" w:pos="6570"/>
          <w:tab w:val="right" w:pos="7470"/>
          <w:tab w:val="left" w:pos="8010"/>
          <w:tab w:val="left" w:pos="9450"/>
        </w:tabs>
        <w:ind w:left="1620" w:right="90" w:hanging="1620"/>
        <w:rPr>
          <w:rFonts w:ascii="Arial Narrow" w:hAnsi="Arial Narrow" w:cs="Arial Narrow"/>
        </w:rPr>
      </w:pPr>
      <w:r w:rsidRPr="009F0F62">
        <w:rPr>
          <w:rFonts w:ascii="Arial Narrow" w:hAnsi="Arial Narrow" w:cs="Arial Narrow"/>
        </w:rPr>
        <w:t>818</w:t>
      </w:r>
      <w:r w:rsidRPr="009F0F62">
        <w:rPr>
          <w:rFonts w:ascii="Arial Narrow" w:hAnsi="Arial Narrow" w:cs="Arial Narrow"/>
        </w:rPr>
        <w:tab/>
      </w:r>
      <w:r w:rsidRPr="009F0F62">
        <w:rPr>
          <w:rFonts w:ascii="Arial Narrow" w:hAnsi="Arial Narrow" w:cs="Arial Narrow"/>
        </w:rPr>
        <w:tab/>
        <w:t>Lockers, Restrooms and Showers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071, 202, 203,</w:t>
      </w:r>
      <w:r w:rsidR="005B4FF0">
        <w:rPr>
          <w:rFonts w:ascii="Arial Narrow" w:hAnsi="Arial Narrow" w:cs="Arial Narrow"/>
        </w:rPr>
        <w:t xml:space="preserve"> </w:t>
      </w:r>
    </w:p>
    <w:p w14:paraId="294CDA26" w14:textId="77777777" w:rsidR="005B4FF0" w:rsidRDefault="005B4FF0" w:rsidP="00B36E25">
      <w:pPr>
        <w:tabs>
          <w:tab w:val="left" w:pos="-288"/>
          <w:tab w:val="left" w:pos="0"/>
          <w:tab w:val="left" w:pos="720"/>
          <w:tab w:val="left" w:pos="1440"/>
          <w:tab w:val="right" w:pos="6570"/>
          <w:tab w:val="right" w:pos="7470"/>
          <w:tab w:val="left" w:pos="8010"/>
          <w:tab w:val="left" w:pos="9450"/>
        </w:tabs>
        <w:ind w:left="1620" w:right="90" w:hanging="162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(ESE &amp; Vocational Educational)</w:t>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204</w:t>
      </w:r>
      <w:r>
        <w:rPr>
          <w:rFonts w:ascii="Arial Narrow" w:hAnsi="Arial Narrow" w:cs="Arial Narrow"/>
        </w:rPr>
        <w:t>, 254</w:t>
      </w:r>
    </w:p>
    <w:p w14:paraId="045999FB"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819</w:t>
      </w:r>
      <w:r w:rsidRPr="009F0F62">
        <w:rPr>
          <w:rFonts w:ascii="Arial Narrow" w:hAnsi="Arial Narrow" w:cs="Arial Narrow"/>
        </w:rPr>
        <w:tab/>
      </w:r>
      <w:r w:rsidRPr="009F0F62">
        <w:rPr>
          <w:rFonts w:ascii="Arial Narrow" w:hAnsi="Arial Narrow" w:cs="Arial Narrow"/>
        </w:rPr>
        <w:tab/>
        <w:t xml:space="preserve">Restrooms, Staff </w:t>
      </w:r>
      <w:r w:rsidRPr="009F0F62">
        <w:rPr>
          <w:rFonts w:ascii="Arial Narrow" w:hAnsi="Arial Narrow" w:cs="Arial Narrow"/>
        </w:rPr>
        <w:noBreakHyphen/>
        <w:t xml:space="preserve"> Male</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4</w:t>
      </w:r>
      <w:r w:rsidRPr="009F0F62">
        <w:rPr>
          <w:rFonts w:ascii="Arial Narrow" w:hAnsi="Arial Narrow" w:cs="Arial Narrow"/>
        </w:rPr>
        <w:tab/>
      </w:r>
    </w:p>
    <w:p w14:paraId="7C74F22B"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820</w:t>
      </w:r>
      <w:r w:rsidRPr="009F0F62">
        <w:rPr>
          <w:rFonts w:ascii="Arial Narrow" w:hAnsi="Arial Narrow" w:cs="Arial Narrow"/>
        </w:rPr>
        <w:tab/>
      </w:r>
      <w:r w:rsidRPr="009F0F62">
        <w:rPr>
          <w:rFonts w:ascii="Arial Narrow" w:hAnsi="Arial Narrow" w:cs="Arial Narrow"/>
        </w:rPr>
        <w:tab/>
        <w:t xml:space="preserve">Restrooms, Staff </w:t>
      </w:r>
      <w:r w:rsidRPr="009F0F62">
        <w:rPr>
          <w:rFonts w:ascii="Arial Narrow" w:hAnsi="Arial Narrow" w:cs="Arial Narrow"/>
        </w:rPr>
        <w:noBreakHyphen/>
        <w:t xml:space="preserve"> Female</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4</w:t>
      </w:r>
      <w:r w:rsidRPr="009F0F62">
        <w:rPr>
          <w:rFonts w:ascii="Arial Narrow" w:hAnsi="Arial Narrow" w:cs="Arial Narrow"/>
        </w:rPr>
        <w:tab/>
      </w:r>
    </w:p>
    <w:p w14:paraId="2D7B6078"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821#</w:t>
      </w:r>
      <w:r w:rsidRPr="009F0F62">
        <w:rPr>
          <w:rFonts w:ascii="Arial Narrow" w:hAnsi="Arial Narrow" w:cs="Arial Narrow"/>
        </w:rPr>
        <w:tab/>
      </w:r>
      <w:r w:rsidRPr="009F0F62">
        <w:rPr>
          <w:rFonts w:ascii="Arial Narrow" w:hAnsi="Arial Narrow" w:cs="Arial Narrow"/>
        </w:rPr>
        <w:tab/>
        <w:t xml:space="preserve">Restrooms, Staff </w:t>
      </w:r>
      <w:r w:rsidRPr="009F0F62">
        <w:rPr>
          <w:rFonts w:ascii="Arial Narrow" w:hAnsi="Arial Narrow" w:cs="Arial Narrow"/>
        </w:rPr>
        <w:noBreakHyphen/>
        <w:t xml:space="preserve"> Male/Female</w:t>
      </w:r>
    </w:p>
    <w:p w14:paraId="7130B761"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822</w:t>
      </w:r>
      <w:r w:rsidRPr="009F0F62">
        <w:rPr>
          <w:rFonts w:ascii="Arial Narrow" w:hAnsi="Arial Narrow" w:cs="Arial Narrow"/>
        </w:rPr>
        <w:tab/>
      </w:r>
      <w:r w:rsidRPr="009F0F62">
        <w:rPr>
          <w:rFonts w:ascii="Arial Narrow" w:hAnsi="Arial Narrow" w:cs="Arial Narrow"/>
        </w:rPr>
        <w:tab/>
        <w:t xml:space="preserve">Public Restrooms </w:t>
      </w:r>
      <w:r w:rsidRPr="009F0F62">
        <w:rPr>
          <w:rFonts w:ascii="Arial Narrow" w:hAnsi="Arial Narrow" w:cs="Arial Narrow"/>
        </w:rPr>
        <w:noBreakHyphen/>
        <w:t xml:space="preserve"> Male</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2</w:t>
      </w:r>
      <w:r w:rsidRPr="009F0F62">
        <w:rPr>
          <w:rFonts w:ascii="Arial Narrow" w:hAnsi="Arial Narrow" w:cs="Arial Narrow"/>
        </w:rPr>
        <w:tab/>
      </w:r>
    </w:p>
    <w:p w14:paraId="74F7F1A1" w14:textId="77777777" w:rsidR="00BB5098" w:rsidRPr="009F0F62" w:rsidRDefault="00BB5098" w:rsidP="00221A54">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823</w:t>
      </w:r>
      <w:r w:rsidRPr="009F0F62">
        <w:rPr>
          <w:rFonts w:ascii="Arial Narrow" w:hAnsi="Arial Narrow" w:cs="Arial Narrow"/>
        </w:rPr>
        <w:tab/>
      </w:r>
      <w:r w:rsidRPr="009F0F62">
        <w:rPr>
          <w:rFonts w:ascii="Arial Narrow" w:hAnsi="Arial Narrow" w:cs="Arial Narrow"/>
        </w:rPr>
        <w:tab/>
        <w:t xml:space="preserve">Public Restrooms </w:t>
      </w:r>
      <w:r w:rsidRPr="009F0F62">
        <w:rPr>
          <w:rFonts w:ascii="Arial Narrow" w:hAnsi="Arial Narrow" w:cs="Arial Narrow"/>
        </w:rPr>
        <w:noBreakHyphen/>
        <w:t xml:space="preserve"> Female</w:t>
      </w:r>
      <w:r w:rsidRPr="009F0F62">
        <w:rPr>
          <w:rFonts w:ascii="Arial Narrow" w:hAnsi="Arial Narrow" w:cs="Arial Narrow"/>
        </w:rPr>
        <w:tab/>
        <w:t>5% cap</w:t>
      </w:r>
      <w:r w:rsidRPr="009F0F62">
        <w:rPr>
          <w:rFonts w:ascii="Arial Narrow" w:hAnsi="Arial Narrow" w:cs="Arial Narrow"/>
        </w:rPr>
        <w:tab/>
      </w:r>
      <w:r w:rsidRPr="009F0F62">
        <w:rPr>
          <w:rFonts w:ascii="Arial Narrow" w:hAnsi="Arial Narrow" w:cs="Arial Narrow"/>
        </w:rPr>
        <w:tab/>
        <w:t>2</w:t>
      </w:r>
      <w:r w:rsidRPr="009F0F62">
        <w:rPr>
          <w:rFonts w:ascii="Arial Narrow" w:hAnsi="Arial Narrow" w:cs="Arial Narrow"/>
        </w:rPr>
        <w:tab/>
      </w:r>
    </w:p>
    <w:p w14:paraId="66FDB52E"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824</w:t>
      </w:r>
      <w:r w:rsidRPr="009F0F62">
        <w:rPr>
          <w:rFonts w:ascii="Arial Narrow" w:hAnsi="Arial Narrow" w:cs="Arial Narrow"/>
        </w:rPr>
        <w:tab/>
      </w:r>
      <w:r w:rsidRPr="009F0F62">
        <w:rPr>
          <w:rFonts w:ascii="Arial Narrow" w:hAnsi="Arial Narrow" w:cs="Arial Narrow"/>
        </w:rPr>
        <w:tab/>
        <w:t xml:space="preserve">Restrooms, Ancillary </w:t>
      </w:r>
      <w:r w:rsidRPr="009F0F62">
        <w:rPr>
          <w:rFonts w:ascii="Arial Narrow" w:hAnsi="Arial Narrow" w:cs="Arial Narrow"/>
        </w:rPr>
        <w:noBreakHyphen/>
        <w:t xml:space="preserve"> Male</w:t>
      </w:r>
      <w:r w:rsidRPr="009F0F62">
        <w:rPr>
          <w:rFonts w:ascii="Arial Narrow" w:hAnsi="Arial Narrow" w:cs="Arial Narrow"/>
        </w:rPr>
        <w:tab/>
        <w:t>5% COFTE</w:t>
      </w:r>
      <w:r w:rsidRPr="009F0F62">
        <w:rPr>
          <w:rFonts w:ascii="Arial Narrow" w:hAnsi="Arial Narrow" w:cs="Arial Narrow"/>
        </w:rPr>
        <w:tab/>
      </w:r>
      <w:r w:rsidRPr="009F0F62">
        <w:rPr>
          <w:rFonts w:ascii="Arial Narrow" w:hAnsi="Arial Narrow" w:cs="Arial Narrow"/>
        </w:rPr>
        <w:tab/>
        <w:t>2</w:t>
      </w:r>
      <w:r w:rsidRPr="009F0F62">
        <w:rPr>
          <w:rFonts w:ascii="Arial Narrow" w:hAnsi="Arial Narrow" w:cs="Arial Narrow"/>
        </w:rPr>
        <w:tab/>
      </w:r>
    </w:p>
    <w:p w14:paraId="2E1CA41E"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825</w:t>
      </w:r>
      <w:r w:rsidRPr="009F0F62">
        <w:rPr>
          <w:rFonts w:ascii="Arial Narrow" w:hAnsi="Arial Narrow" w:cs="Arial Narrow"/>
        </w:rPr>
        <w:tab/>
      </w:r>
      <w:r w:rsidRPr="009F0F62">
        <w:rPr>
          <w:rFonts w:ascii="Arial Narrow" w:hAnsi="Arial Narrow" w:cs="Arial Narrow"/>
        </w:rPr>
        <w:tab/>
        <w:t xml:space="preserve">Restrooms, Ancillary </w:t>
      </w:r>
      <w:r w:rsidRPr="009F0F62">
        <w:rPr>
          <w:rFonts w:ascii="Arial Narrow" w:hAnsi="Arial Narrow" w:cs="Arial Narrow"/>
        </w:rPr>
        <w:noBreakHyphen/>
        <w:t xml:space="preserve"> Female</w:t>
      </w:r>
      <w:r w:rsidRPr="009F0F62">
        <w:rPr>
          <w:rFonts w:ascii="Arial Narrow" w:hAnsi="Arial Narrow" w:cs="Arial Narrow"/>
        </w:rPr>
        <w:tab/>
        <w:t>5% COFTE</w:t>
      </w:r>
      <w:r w:rsidRPr="009F0F62">
        <w:rPr>
          <w:rFonts w:ascii="Arial Narrow" w:hAnsi="Arial Narrow" w:cs="Arial Narrow"/>
        </w:rPr>
        <w:tab/>
      </w:r>
      <w:r w:rsidRPr="009F0F62">
        <w:rPr>
          <w:rFonts w:ascii="Arial Narrow" w:hAnsi="Arial Narrow" w:cs="Arial Narrow"/>
        </w:rPr>
        <w:tab/>
        <w:t>2</w:t>
      </w:r>
      <w:r w:rsidRPr="009F0F62">
        <w:rPr>
          <w:rFonts w:ascii="Arial Narrow" w:hAnsi="Arial Narrow" w:cs="Arial Narrow"/>
        </w:rPr>
        <w:tab/>
      </w:r>
    </w:p>
    <w:p w14:paraId="1BD0D6C9"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826#</w:t>
      </w:r>
      <w:r w:rsidRPr="009F0F62">
        <w:rPr>
          <w:rFonts w:ascii="Arial Narrow" w:hAnsi="Arial Narrow" w:cs="Arial Narrow"/>
        </w:rPr>
        <w:tab/>
      </w:r>
      <w:r w:rsidRPr="009F0F62">
        <w:rPr>
          <w:rFonts w:ascii="Arial Narrow" w:hAnsi="Arial Narrow" w:cs="Arial Narrow"/>
        </w:rPr>
        <w:tab/>
        <w:t>Elevators, Freight/Passengers</w:t>
      </w:r>
    </w:p>
    <w:p w14:paraId="35CCA63A"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b/>
          <w:bCs/>
        </w:rPr>
      </w:pPr>
      <w:r w:rsidRPr="009F0F62">
        <w:rPr>
          <w:rFonts w:ascii="Arial Narrow" w:hAnsi="Arial Narrow" w:cs="Arial Narrow"/>
        </w:rPr>
        <w:t>827#</w:t>
      </w:r>
      <w:r w:rsidRPr="009F0F62">
        <w:rPr>
          <w:rFonts w:ascii="Arial Narrow" w:hAnsi="Arial Narrow" w:cs="Arial Narrow"/>
        </w:rPr>
        <w:tab/>
      </w:r>
      <w:r w:rsidRPr="009F0F62">
        <w:rPr>
          <w:rFonts w:ascii="Arial Narrow" w:hAnsi="Arial Narrow" w:cs="Arial Narrow"/>
        </w:rPr>
        <w:tab/>
        <w:t>Elevators (Passenger/Handicapped)</w:t>
      </w:r>
    </w:p>
    <w:p w14:paraId="0711C44F" w14:textId="77777777" w:rsidR="00BB5098" w:rsidRPr="00DA2E08" w:rsidRDefault="00BB5098" w:rsidP="00BB5098">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b/>
          <w:bCs/>
          <w:sz w:val="20"/>
          <w:szCs w:val="20"/>
        </w:rPr>
      </w:pPr>
    </w:p>
    <w:p w14:paraId="4FA4B7E1" w14:textId="77777777" w:rsidR="00221A54" w:rsidRDefault="00221A54" w:rsidP="00221A54">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p>
    <w:p w14:paraId="7D2F20E1" w14:textId="77777777" w:rsidR="00CE6AFA" w:rsidRDefault="00CE6AFA" w:rsidP="00221A54">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p>
    <w:p w14:paraId="140D5865" w14:textId="77777777" w:rsidR="00CE6AFA" w:rsidRDefault="00CE6AFA" w:rsidP="00221A54">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p>
    <w:p w14:paraId="5F04C985" w14:textId="77777777" w:rsidR="00CE6AFA" w:rsidRDefault="00CE6AFA" w:rsidP="00221A54">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p>
    <w:p w14:paraId="55B3E14F" w14:textId="77777777" w:rsidR="00CE6AFA" w:rsidRDefault="00CE6AFA" w:rsidP="00221A54">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p>
    <w:p w14:paraId="70D78669" w14:textId="77777777" w:rsidR="005B4FF0" w:rsidRDefault="005B4FF0"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74C6DDF"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SIZE OF SPACE AND OCCUPANT DESIGN CRITERIA TABLE</w:t>
      </w:r>
    </w:p>
    <w:p w14:paraId="6A1FC413"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5FB1F25B"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48AB64A6"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72411B1B"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6B9BCBD"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5E8A8815"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03937D47"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4C39B2A2" w14:textId="77777777" w:rsidR="00221A54" w:rsidRDefault="00221A54" w:rsidP="00221A54">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5C86C046" w14:textId="77777777" w:rsidR="00221A54" w:rsidRPr="00F92F66" w:rsidRDefault="00221A54"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388B2BF3" w14:textId="77777777" w:rsidR="00CE6AFA" w:rsidRDefault="00CE6AFA" w:rsidP="00CE6AFA">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b/>
          <w:bCs/>
        </w:rPr>
      </w:pPr>
    </w:p>
    <w:p w14:paraId="4E21E00B" w14:textId="77777777" w:rsidR="00CE6AFA" w:rsidRPr="009F0F62" w:rsidRDefault="00CE6AFA" w:rsidP="00FE7BA4">
      <w:pPr>
        <w:tabs>
          <w:tab w:val="left" w:pos="-288"/>
          <w:tab w:val="left" w:pos="0"/>
          <w:tab w:val="left" w:pos="720"/>
          <w:tab w:val="left" w:pos="1440"/>
          <w:tab w:val="left" w:pos="1710"/>
          <w:tab w:val="left" w:pos="5310"/>
          <w:tab w:val="right" w:pos="6570"/>
          <w:tab w:val="right" w:pos="7470"/>
          <w:tab w:val="left" w:pos="8010"/>
          <w:tab w:val="left" w:pos="9450"/>
        </w:tabs>
        <w:ind w:right="90" w:firstLine="1440"/>
        <w:rPr>
          <w:rFonts w:ascii="Arial Narrow" w:hAnsi="Arial Narrow" w:cs="Arial Narrow"/>
        </w:rPr>
      </w:pPr>
      <w:r w:rsidRPr="009F0F62">
        <w:rPr>
          <w:rFonts w:ascii="Arial Narrow" w:hAnsi="Arial Narrow" w:cs="Arial Narrow"/>
          <w:b/>
          <w:bCs/>
        </w:rPr>
        <w:t>b.  Music Related Spaces</w:t>
      </w:r>
    </w:p>
    <w:p w14:paraId="049CECE0" w14:textId="77777777" w:rsidR="00CE6AFA" w:rsidRPr="00DA2E08" w:rsidRDefault="00CE6AFA" w:rsidP="00CE6AFA">
      <w:pPr>
        <w:tabs>
          <w:tab w:val="left" w:pos="-288"/>
          <w:tab w:val="left" w:pos="0"/>
          <w:tab w:val="left" w:pos="720"/>
          <w:tab w:val="left" w:pos="1440"/>
          <w:tab w:val="left" w:pos="5310"/>
          <w:tab w:val="right" w:pos="6570"/>
          <w:tab w:val="right" w:pos="7470"/>
          <w:tab w:val="left" w:pos="8010"/>
          <w:tab w:val="left" w:pos="9450"/>
        </w:tabs>
        <w:ind w:right="90" w:hanging="1260"/>
        <w:rPr>
          <w:rFonts w:ascii="Arial Narrow" w:hAnsi="Arial Narrow" w:cs="Arial Narrow"/>
          <w:sz w:val="20"/>
          <w:szCs w:val="20"/>
        </w:rPr>
      </w:pPr>
    </w:p>
    <w:p w14:paraId="13380FEA" w14:textId="77777777" w:rsidR="00CE6AFA"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830</w:t>
      </w:r>
      <w:r w:rsidRPr="009F0F62">
        <w:rPr>
          <w:rFonts w:ascii="Arial Narrow" w:hAnsi="Arial Narrow" w:cs="Arial Narrow"/>
        </w:rPr>
        <w:tab/>
      </w:r>
      <w:r w:rsidRPr="009F0F62">
        <w:rPr>
          <w:rFonts w:ascii="Arial Narrow" w:hAnsi="Arial Narrow" w:cs="Arial Narrow"/>
        </w:rPr>
        <w:tab/>
        <w:t xml:space="preserve">Ensemble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300</w:t>
      </w:r>
      <w:r w:rsidRPr="009F0F62">
        <w:rPr>
          <w:rFonts w:ascii="Arial Narrow" w:hAnsi="Arial Narrow" w:cs="Arial Narrow"/>
        </w:rPr>
        <w:tab/>
        <w:t>075, 076, 077</w:t>
      </w:r>
    </w:p>
    <w:p w14:paraId="68C742DF"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r>
        <w:rPr>
          <w:rFonts w:ascii="Arial Narrow" w:hAnsi="Arial Narrow" w:cs="Arial Narrow"/>
        </w:rPr>
        <w:t>831</w:t>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Practice, Music, </w:t>
      </w:r>
      <w:r w:rsidR="009C13E8">
        <w:rPr>
          <w:rFonts w:ascii="Arial Narrow" w:hAnsi="Arial Narrow" w:cs="Arial Narrow"/>
        </w:rPr>
        <w:t>1</w:t>
      </w:r>
      <w:r w:rsidRPr="009F0F62">
        <w:rPr>
          <w:rFonts w:ascii="Arial Narrow" w:hAnsi="Arial Narrow" w:cs="Arial Narrow"/>
        </w:rPr>
        <w:t xml:space="preserve"> per 40 students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055, 075, 076, 077</w:t>
      </w:r>
    </w:p>
    <w:p w14:paraId="3F5D4E10"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8010" w:right="90" w:hanging="8010"/>
        <w:rPr>
          <w:rFonts w:ascii="Arial Narrow" w:hAnsi="Arial Narrow" w:cs="Arial Narrow"/>
        </w:rPr>
      </w:pPr>
      <w:r>
        <w:rPr>
          <w:rFonts w:ascii="Arial Narrow" w:hAnsi="Arial Narrow" w:cs="Arial Narrow"/>
        </w:rPr>
        <w:t>832</w:t>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Storage, Instrument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600</w:t>
      </w:r>
      <w:r w:rsidRPr="009F0F62">
        <w:rPr>
          <w:rFonts w:ascii="Arial Narrow" w:hAnsi="Arial Narrow" w:cs="Arial Narrow"/>
        </w:rPr>
        <w:tab/>
        <w:t>076, 077, 078, 079</w:t>
      </w:r>
    </w:p>
    <w:p w14:paraId="7988889C"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833</w:t>
      </w:r>
      <w:r w:rsidRPr="009F0F62">
        <w:rPr>
          <w:rFonts w:ascii="Arial Narrow" w:hAnsi="Arial Narrow" w:cs="Arial Narrow"/>
        </w:rPr>
        <w:tab/>
      </w:r>
      <w:r w:rsidRPr="009F0F62">
        <w:rPr>
          <w:rFonts w:ascii="Arial Narrow" w:hAnsi="Arial Narrow" w:cs="Arial Narrow"/>
        </w:rPr>
        <w:tab/>
        <w:t xml:space="preserve">Storage, Robe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150</w:t>
      </w:r>
      <w:r w:rsidRPr="009F0F62">
        <w:rPr>
          <w:rFonts w:ascii="Arial Narrow" w:hAnsi="Arial Narrow" w:cs="Arial Narrow"/>
        </w:rPr>
        <w:tab/>
        <w:t>075</w:t>
      </w:r>
    </w:p>
    <w:p w14:paraId="05EDCFD9"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834</w:t>
      </w:r>
      <w:r w:rsidRPr="009F0F62">
        <w:rPr>
          <w:rFonts w:ascii="Arial Narrow" w:hAnsi="Arial Narrow" w:cs="Arial Narrow"/>
        </w:rPr>
        <w:tab/>
      </w:r>
      <w:r w:rsidRPr="009F0F62">
        <w:rPr>
          <w:rFonts w:ascii="Arial Narrow" w:hAnsi="Arial Narrow" w:cs="Arial Narrow"/>
        </w:rPr>
        <w:tab/>
        <w:t xml:space="preserve">Storage, Uniform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300</w:t>
      </w:r>
      <w:r w:rsidRPr="009F0F62">
        <w:rPr>
          <w:rFonts w:ascii="Arial Narrow" w:hAnsi="Arial Narrow" w:cs="Arial Narrow"/>
        </w:rPr>
        <w:tab/>
        <w:t>076</w:t>
      </w:r>
    </w:p>
    <w:p w14:paraId="0F4B5F06" w14:textId="77777777" w:rsidR="00CE6AFA" w:rsidRPr="009F0F62" w:rsidRDefault="00CE6AFA" w:rsidP="00CE6AFA">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835</w:t>
      </w:r>
      <w:r w:rsidRPr="009F0F62">
        <w:rPr>
          <w:rFonts w:ascii="Arial Narrow" w:hAnsi="Arial Narrow" w:cs="Arial Narrow"/>
        </w:rPr>
        <w:tab/>
      </w:r>
      <w:r w:rsidRPr="009F0F62">
        <w:rPr>
          <w:rFonts w:ascii="Arial Narrow" w:hAnsi="Arial Narrow" w:cs="Arial Narrow"/>
        </w:rPr>
        <w:tab/>
        <w:t xml:space="preserve">Studio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180</w:t>
      </w:r>
      <w:r w:rsidRPr="009F0F62">
        <w:rPr>
          <w:rFonts w:ascii="Arial Narrow" w:hAnsi="Arial Narrow" w:cs="Arial Narrow"/>
        </w:rPr>
        <w:tab/>
        <w:t>076</w:t>
      </w:r>
    </w:p>
    <w:p w14:paraId="59891C94"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836</w:t>
      </w:r>
      <w:r w:rsidRPr="009F0F62">
        <w:rPr>
          <w:rFonts w:ascii="Arial Narrow" w:hAnsi="Arial Narrow" w:cs="Arial Narrow"/>
        </w:rPr>
        <w:tab/>
      </w:r>
      <w:r w:rsidRPr="009F0F62">
        <w:rPr>
          <w:rFonts w:ascii="Arial Narrow" w:hAnsi="Arial Narrow" w:cs="Arial Narrow"/>
        </w:rPr>
        <w:tab/>
        <w:t>Sheet Music Storage</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150</w:t>
      </w:r>
      <w:r w:rsidRPr="009F0F62">
        <w:rPr>
          <w:rFonts w:ascii="Arial Narrow" w:hAnsi="Arial Narrow" w:cs="Arial Narrow"/>
        </w:rPr>
        <w:tab/>
        <w:t>075, 076, 077</w:t>
      </w:r>
    </w:p>
    <w:p w14:paraId="7C1A4AD4"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837</w:t>
      </w:r>
      <w:r w:rsidRPr="009F0F62">
        <w:rPr>
          <w:rFonts w:ascii="Arial Narrow" w:hAnsi="Arial Narrow" w:cs="Arial Narrow"/>
        </w:rPr>
        <w:tab/>
      </w:r>
      <w:r w:rsidRPr="009F0F62">
        <w:rPr>
          <w:rFonts w:ascii="Arial Narrow" w:hAnsi="Arial Narrow" w:cs="Arial Narrow"/>
        </w:rPr>
        <w:tab/>
        <w:t>Storage, Large Equipment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400</w:t>
      </w:r>
      <w:r w:rsidRPr="009F0F62">
        <w:rPr>
          <w:rFonts w:ascii="Arial Narrow" w:hAnsi="Arial Narrow" w:cs="Arial Narrow"/>
        </w:rPr>
        <w:tab/>
        <w:t>075, 076, 077</w:t>
      </w:r>
      <w:r w:rsidRPr="009F0F62">
        <w:rPr>
          <w:rFonts w:ascii="Arial Narrow" w:hAnsi="Arial Narrow" w:cs="Arial Narrow"/>
        </w:rPr>
        <w:tab/>
      </w:r>
    </w:p>
    <w:p w14:paraId="17B5AAE4"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hanging="1530"/>
        <w:rPr>
          <w:rFonts w:ascii="Arial Narrow" w:hAnsi="Arial Narrow" w:cs="Arial Narrow"/>
        </w:rPr>
      </w:pPr>
      <w:r w:rsidRPr="009F0F62">
        <w:rPr>
          <w:rFonts w:ascii="Arial Narrow" w:hAnsi="Arial Narrow" w:cs="Arial Narrow"/>
        </w:rPr>
        <w:t xml:space="preserve"> </w:t>
      </w:r>
    </w:p>
    <w:p w14:paraId="2F69BAAE"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rPr>
      </w:pPr>
      <w:r w:rsidRPr="009F0F62">
        <w:rPr>
          <w:rFonts w:ascii="Arial Narrow" w:hAnsi="Arial Narrow" w:cs="Arial Narrow"/>
          <w:b/>
          <w:bCs/>
        </w:rPr>
        <w:t>c.  Vocational Related Spaces</w:t>
      </w:r>
    </w:p>
    <w:p w14:paraId="062B747D"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hanging="1260"/>
        <w:rPr>
          <w:rFonts w:ascii="Arial Narrow" w:hAnsi="Arial Narrow" w:cs="Arial Narrow"/>
        </w:rPr>
      </w:pPr>
    </w:p>
    <w:p w14:paraId="4C2099A1" w14:textId="77777777" w:rsidR="00CE6AFA" w:rsidRDefault="00BB5098" w:rsidP="00756848">
      <w:pPr>
        <w:tabs>
          <w:tab w:val="left" w:pos="-288"/>
          <w:tab w:val="left" w:pos="0"/>
          <w:tab w:val="left" w:pos="720"/>
          <w:tab w:val="left" w:pos="1440"/>
          <w:tab w:val="left" w:pos="5310"/>
          <w:tab w:val="right" w:pos="6570"/>
          <w:tab w:val="right" w:pos="7470"/>
          <w:tab w:val="left" w:pos="8010"/>
          <w:tab w:val="left" w:pos="9450"/>
        </w:tabs>
        <w:rPr>
          <w:rFonts w:ascii="Arial Narrow" w:hAnsi="Arial Narrow" w:cs="Arial Narrow"/>
        </w:rPr>
      </w:pPr>
      <w:r w:rsidRPr="009F0F62">
        <w:rPr>
          <w:rFonts w:ascii="Arial Narrow" w:hAnsi="Arial Narrow" w:cs="Arial Narrow"/>
        </w:rPr>
        <w:t>840</w:t>
      </w:r>
      <w:r w:rsidRPr="009F0F62">
        <w:rPr>
          <w:rFonts w:ascii="Arial Narrow" w:hAnsi="Arial Narrow" w:cs="Arial Narrow"/>
        </w:rPr>
        <w:tab/>
      </w:r>
      <w:r w:rsidRPr="009F0F62">
        <w:rPr>
          <w:rFonts w:ascii="Arial Narrow" w:hAnsi="Arial Narrow" w:cs="Arial Narrow"/>
        </w:rPr>
        <w:tab/>
        <w:t>Classroom for Related Instruction</w:t>
      </w:r>
      <w:r w:rsidRPr="009F0F62">
        <w:rPr>
          <w:rFonts w:ascii="Arial Narrow" w:hAnsi="Arial Narrow" w:cs="Arial Narrow"/>
        </w:rPr>
        <w:tab/>
        <w:t>*20</w:t>
      </w:r>
      <w:r w:rsidRPr="009F0F62">
        <w:rPr>
          <w:rFonts w:ascii="Arial Narrow" w:hAnsi="Arial Narrow" w:cs="Arial Narrow"/>
        </w:rPr>
        <w:tab/>
        <w:t>1</w:t>
      </w:r>
      <w:r w:rsidRPr="009F0F62">
        <w:rPr>
          <w:rFonts w:ascii="Arial Narrow" w:hAnsi="Arial Narrow" w:cs="Arial Narrow"/>
        </w:rPr>
        <w:tab/>
        <w:t>34</w:t>
      </w:r>
      <w:r w:rsidRPr="009F0F62">
        <w:rPr>
          <w:rFonts w:ascii="Arial Narrow" w:hAnsi="Arial Narrow" w:cs="Arial Narrow"/>
        </w:rPr>
        <w:tab/>
        <w:t>200, 201, 202,</w:t>
      </w:r>
    </w:p>
    <w:p w14:paraId="19B29480" w14:textId="77777777" w:rsidR="00CE6AFA" w:rsidRDefault="00CE6AFA" w:rsidP="00756848">
      <w:pPr>
        <w:tabs>
          <w:tab w:val="left" w:pos="-288"/>
          <w:tab w:val="left" w:pos="0"/>
          <w:tab w:val="left" w:pos="720"/>
          <w:tab w:val="left" w:pos="900"/>
          <w:tab w:val="left" w:pos="1620"/>
          <w:tab w:val="left" w:pos="5310"/>
          <w:tab w:val="right" w:pos="6570"/>
          <w:tab w:val="right" w:pos="7470"/>
          <w:tab w:val="left" w:pos="8010"/>
          <w:tab w:val="left" w:pos="9450"/>
        </w:tabs>
        <w:ind w:left="2160" w:hanging="19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(Stations are assigned </w:t>
      </w:r>
      <w:r>
        <w:rPr>
          <w:rFonts w:ascii="Arial Narrow" w:hAnsi="Arial Narrow" w:cs="Arial Narrow"/>
        </w:rPr>
        <w:t>for any space</w:t>
      </w:r>
      <w:r w:rsidR="00B36E25">
        <w:rPr>
          <w:rFonts w:ascii="Arial Narrow" w:hAnsi="Arial Narrow" w:cs="Arial Narrow"/>
        </w:rPr>
        <w:tab/>
      </w:r>
      <w:r w:rsidR="00B36E25">
        <w:rPr>
          <w:rFonts w:ascii="Arial Narrow" w:hAnsi="Arial Narrow" w:cs="Arial Narrow"/>
        </w:rPr>
        <w:tab/>
      </w:r>
      <w:r w:rsidR="00B36E25">
        <w:rPr>
          <w:rFonts w:ascii="Arial Narrow" w:hAnsi="Arial Narrow" w:cs="Arial Narrow"/>
        </w:rPr>
        <w:tab/>
      </w:r>
      <w:r w:rsidR="00B36E25">
        <w:rPr>
          <w:rFonts w:ascii="Arial Narrow" w:hAnsi="Arial Narrow" w:cs="Arial Narrow"/>
        </w:rPr>
        <w:tab/>
        <w:t>203</w:t>
      </w:r>
      <w:r>
        <w:rPr>
          <w:rFonts w:ascii="Arial Narrow" w:hAnsi="Arial Narrow" w:cs="Arial Narrow"/>
        </w:rPr>
        <w:t>, 204, 222,</w:t>
      </w:r>
    </w:p>
    <w:p w14:paraId="72F7B243" w14:textId="77777777" w:rsidR="00CE6AFA" w:rsidRDefault="00CE6AFA" w:rsidP="00756848">
      <w:pPr>
        <w:tabs>
          <w:tab w:val="left" w:pos="-288"/>
          <w:tab w:val="left" w:pos="0"/>
          <w:tab w:val="left" w:pos="720"/>
          <w:tab w:val="left" w:pos="900"/>
          <w:tab w:val="left" w:pos="1620"/>
          <w:tab w:val="left" w:pos="5310"/>
          <w:tab w:val="right" w:pos="6570"/>
          <w:tab w:val="right" w:pos="7470"/>
          <w:tab w:val="left" w:pos="8010"/>
          <w:tab w:val="left" w:pos="9450"/>
        </w:tabs>
        <w:ind w:left="2160" w:hanging="19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t xml:space="preserve">  </w:t>
      </w:r>
      <w:r w:rsidRPr="009F0F62">
        <w:rPr>
          <w:rFonts w:ascii="Arial Narrow" w:hAnsi="Arial Narrow" w:cs="Arial Narrow"/>
        </w:rPr>
        <w:t>other than approved classrooms</w:t>
      </w:r>
      <w:r>
        <w:rPr>
          <w:rFonts w:ascii="Arial Narrow" w:hAnsi="Arial Narrow" w:cs="Arial Narrow"/>
        </w:rPr>
        <w:t xml:space="preserve"> </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 xml:space="preserve">223, </w:t>
      </w:r>
      <w:r w:rsidR="00BB5098" w:rsidRPr="009F0F62">
        <w:rPr>
          <w:rFonts w:ascii="Arial Narrow" w:hAnsi="Arial Narrow" w:cs="Arial Narrow"/>
        </w:rPr>
        <w:t>224</w:t>
      </w:r>
      <w:r w:rsidR="00BB5098" w:rsidRPr="00CE6AFA">
        <w:rPr>
          <w:rFonts w:ascii="Arial Narrow" w:hAnsi="Arial Narrow" w:cs="Arial Narrow"/>
        </w:rPr>
        <w:t>,</w:t>
      </w:r>
      <w:r>
        <w:rPr>
          <w:rFonts w:ascii="Arial Narrow" w:hAnsi="Arial Narrow" w:cs="Arial Narrow"/>
        </w:rPr>
        <w:t xml:space="preserve"> 244,</w:t>
      </w:r>
    </w:p>
    <w:p w14:paraId="237EA449" w14:textId="77777777" w:rsidR="00BB5098" w:rsidRPr="00CE6AFA" w:rsidRDefault="00CE6AFA" w:rsidP="00756848">
      <w:pPr>
        <w:tabs>
          <w:tab w:val="left" w:pos="-288"/>
          <w:tab w:val="left" w:pos="0"/>
          <w:tab w:val="left" w:pos="720"/>
          <w:tab w:val="left" w:pos="900"/>
          <w:tab w:val="left" w:pos="1710"/>
          <w:tab w:val="left" w:pos="5310"/>
          <w:tab w:val="right" w:pos="6570"/>
          <w:tab w:val="right" w:pos="7470"/>
          <w:tab w:val="left" w:pos="8010"/>
          <w:tab w:val="left" w:pos="9360"/>
          <w:tab w:val="left" w:pos="9450"/>
        </w:tabs>
        <w:ind w:left="1710" w:hanging="153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associated with vocational laboratory)</w:t>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245, 246, </w:t>
      </w:r>
      <w:r>
        <w:rPr>
          <w:rFonts w:ascii="Arial Narrow" w:hAnsi="Arial Narrow" w:cs="Arial Narrow"/>
        </w:rPr>
        <w:t>2</w:t>
      </w:r>
      <w:r w:rsidR="00BB5098" w:rsidRPr="009F0F62">
        <w:rPr>
          <w:rFonts w:ascii="Arial Narrow" w:hAnsi="Arial Narrow" w:cs="Arial Narrow"/>
        </w:rPr>
        <w:t>52</w:t>
      </w:r>
      <w:r>
        <w:rPr>
          <w:rFonts w:ascii="Arial Narrow" w:hAnsi="Arial Narrow" w:cs="Arial Narrow"/>
        </w:rPr>
        <w:t>,</w:t>
      </w:r>
    </w:p>
    <w:p w14:paraId="4C714662"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8010" w:hanging="63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253, 254, 263, 264</w:t>
      </w:r>
      <w:r w:rsidRPr="00CE6AFA">
        <w:rPr>
          <w:rFonts w:ascii="Arial Narrow" w:hAnsi="Arial Narrow" w:cs="Arial Narrow"/>
        </w:rPr>
        <w:t>,</w:t>
      </w:r>
      <w:r w:rsidR="005B4FF0">
        <w:rPr>
          <w:rFonts w:ascii="Arial Narrow" w:hAnsi="Arial Narrow" w:cs="Arial Narrow"/>
        </w:rPr>
        <w:t xml:space="preserve"> </w:t>
      </w:r>
      <w:r w:rsidR="00CE6AFA">
        <w:rPr>
          <w:rFonts w:ascii="Arial Narrow" w:hAnsi="Arial Narrow" w:cs="Arial Narrow"/>
        </w:rPr>
        <w:t>271</w:t>
      </w:r>
    </w:p>
    <w:p w14:paraId="30A5EA7B" w14:textId="77777777" w:rsidR="00BB5098" w:rsidRPr="009F0F62" w:rsidRDefault="00CE6AFA" w:rsidP="00756848">
      <w:pPr>
        <w:tabs>
          <w:tab w:val="left" w:pos="-288"/>
          <w:tab w:val="left" w:pos="0"/>
          <w:tab w:val="left" w:pos="720"/>
          <w:tab w:val="left" w:pos="1440"/>
          <w:tab w:val="left" w:pos="5310"/>
          <w:tab w:val="right" w:pos="6570"/>
          <w:tab w:val="right" w:pos="7470"/>
          <w:tab w:val="left" w:pos="8010"/>
          <w:tab w:val="left" w:pos="9450"/>
        </w:tabs>
        <w:ind w:left="8010" w:hanging="927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841</w:t>
      </w:r>
      <w:r w:rsidR="00BB5098" w:rsidRPr="009F0F62">
        <w:rPr>
          <w:rFonts w:ascii="Arial Narrow" w:hAnsi="Arial Narrow" w:cs="Arial Narrow"/>
        </w:rPr>
        <w:tab/>
      </w:r>
      <w:r w:rsidR="00BB5098" w:rsidRPr="009F0F62">
        <w:rPr>
          <w:rFonts w:ascii="Arial Narrow" w:hAnsi="Arial Narrow" w:cs="Arial Narrow"/>
        </w:rPr>
        <w:tab/>
        <w:t xml:space="preserve">Greenhouse     </w:t>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t>800</w:t>
      </w:r>
      <w:r w:rsidR="00BB5098" w:rsidRPr="009F0F62">
        <w:rPr>
          <w:rFonts w:ascii="Arial Narrow" w:hAnsi="Arial Narrow" w:cs="Arial Narrow"/>
        </w:rPr>
        <w:tab/>
        <w:t>202, 201, 202, 203, 204</w:t>
      </w:r>
    </w:p>
    <w:p w14:paraId="68213218"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1440" w:hanging="1440"/>
        <w:rPr>
          <w:rFonts w:ascii="Arial Narrow" w:hAnsi="Arial Narrow" w:cs="Arial Narrow"/>
        </w:rPr>
      </w:pPr>
      <w:r w:rsidRPr="009F0F62">
        <w:rPr>
          <w:rFonts w:ascii="Arial Narrow" w:hAnsi="Arial Narrow" w:cs="Arial Narrow"/>
        </w:rPr>
        <w:t>842</w:t>
      </w:r>
      <w:r w:rsidRPr="009F0F62">
        <w:rPr>
          <w:rFonts w:ascii="Arial Narrow" w:hAnsi="Arial Narrow" w:cs="Arial Narrow"/>
        </w:rPr>
        <w:tab/>
      </w:r>
      <w:r w:rsidRPr="009F0F62">
        <w:rPr>
          <w:rFonts w:ascii="Arial Narrow" w:hAnsi="Arial Narrow" w:cs="Arial Narrow"/>
        </w:rPr>
        <w:tab/>
        <w:t xml:space="preserve">Kitchen (Family and Consumer Sciences)  </w:t>
      </w:r>
      <w:r w:rsidRPr="009F0F62">
        <w:rPr>
          <w:rFonts w:ascii="Arial Narrow" w:hAnsi="Arial Narrow" w:cs="Arial Narrow"/>
        </w:rPr>
        <w:tab/>
        <w:t xml:space="preserve">   </w:t>
      </w:r>
      <w:r w:rsidRPr="009F0F62">
        <w:rPr>
          <w:rFonts w:ascii="Arial Narrow" w:hAnsi="Arial Narrow" w:cs="Arial Narrow"/>
        </w:rPr>
        <w:tab/>
      </w:r>
      <w:r w:rsidRPr="009F0F62">
        <w:rPr>
          <w:rFonts w:ascii="Arial Narrow" w:hAnsi="Arial Narrow" w:cs="Arial Narrow"/>
        </w:rPr>
        <w:tab/>
        <w:t>125</w:t>
      </w:r>
      <w:r w:rsidRPr="009F0F62">
        <w:rPr>
          <w:rFonts w:ascii="Arial Narrow" w:hAnsi="Arial Narrow" w:cs="Arial Narrow"/>
        </w:rPr>
        <w:tab/>
        <w:t>230, 233, 234</w:t>
      </w:r>
    </w:p>
    <w:p w14:paraId="5C8BB283"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1440" w:hanging="1440"/>
        <w:rPr>
          <w:rFonts w:ascii="Arial Narrow" w:hAnsi="Arial Narrow" w:cs="Arial Narrow"/>
        </w:rPr>
      </w:pPr>
      <w:r w:rsidRPr="009F0F62">
        <w:rPr>
          <w:rFonts w:ascii="Arial Narrow" w:hAnsi="Arial Narrow" w:cs="Arial Narrow"/>
        </w:rPr>
        <w:t>843</w:t>
      </w:r>
      <w:r w:rsidRPr="009F0F62">
        <w:rPr>
          <w:rFonts w:ascii="Arial Narrow" w:hAnsi="Arial Narrow" w:cs="Arial Narrow"/>
        </w:rPr>
        <w:tab/>
      </w:r>
      <w:r w:rsidRPr="009F0F62">
        <w:rPr>
          <w:rFonts w:ascii="Arial Narrow" w:hAnsi="Arial Narrow" w:cs="Arial Narrow"/>
        </w:rPr>
        <w:tab/>
        <w:t xml:space="preserve">Laundry (Family and Consumer Sciences)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 xml:space="preserve">230, 231, 233, </w:t>
      </w:r>
      <w:r w:rsidR="00A5209A">
        <w:rPr>
          <w:rFonts w:ascii="Arial Narrow" w:hAnsi="Arial Narrow" w:cs="Arial Narrow"/>
        </w:rPr>
        <w:t xml:space="preserve"> </w:t>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t>234</w:t>
      </w:r>
    </w:p>
    <w:p w14:paraId="764C25BA"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1440" w:hanging="1440"/>
        <w:rPr>
          <w:rFonts w:ascii="Arial Narrow" w:hAnsi="Arial Narrow" w:cs="Arial Narrow"/>
        </w:rPr>
      </w:pPr>
      <w:r w:rsidRPr="009F0F62">
        <w:rPr>
          <w:rFonts w:ascii="Arial Narrow" w:hAnsi="Arial Narrow" w:cs="Arial Narrow"/>
        </w:rPr>
        <w:t>846</w:t>
      </w:r>
      <w:r w:rsidRPr="009F0F62">
        <w:rPr>
          <w:rFonts w:ascii="Arial Narrow" w:hAnsi="Arial Narrow" w:cs="Arial Narrow"/>
        </w:rPr>
        <w:tab/>
      </w:r>
      <w:r w:rsidRPr="009F0F62">
        <w:rPr>
          <w:rFonts w:ascii="Arial Narrow" w:hAnsi="Arial Narrow" w:cs="Arial Narrow"/>
        </w:rPr>
        <w:tab/>
        <w:t xml:space="preserve">Reception (Instructional) </w:t>
      </w:r>
      <w:r w:rsidRPr="009F0F62">
        <w:rPr>
          <w:rFonts w:ascii="Arial Narrow" w:hAnsi="Arial Narrow" w:cs="Arial Narrow"/>
        </w:rPr>
        <w:tab/>
      </w:r>
      <w:r w:rsidRPr="009F0F62">
        <w:rPr>
          <w:rFonts w:ascii="Arial Narrow" w:hAnsi="Arial Narrow" w:cs="Arial Narrow"/>
        </w:rPr>
        <w:tab/>
        <w:t xml:space="preserve">  </w:t>
      </w:r>
      <w:r w:rsidRPr="009F0F62">
        <w:rPr>
          <w:rFonts w:ascii="Arial Narrow" w:hAnsi="Arial Narrow" w:cs="Arial Narrow"/>
        </w:rPr>
        <w:tab/>
        <w:t>90</w:t>
      </w:r>
      <w:r w:rsidRPr="009F0F62">
        <w:rPr>
          <w:rFonts w:ascii="Arial Narrow" w:hAnsi="Arial Narrow" w:cs="Arial Narrow"/>
        </w:rPr>
        <w:tab/>
        <w:t>271</w:t>
      </w:r>
    </w:p>
    <w:p w14:paraId="62503E1D"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1440" w:hanging="1440"/>
        <w:rPr>
          <w:rFonts w:ascii="Arial Narrow" w:hAnsi="Arial Narrow" w:cs="Arial Narrow"/>
        </w:rPr>
      </w:pPr>
      <w:r w:rsidRPr="009F0F62">
        <w:rPr>
          <w:rFonts w:ascii="Arial Narrow" w:hAnsi="Arial Narrow" w:cs="Arial Narrow"/>
        </w:rPr>
        <w:t>847</w:t>
      </w:r>
      <w:r w:rsidRPr="009F0F62">
        <w:rPr>
          <w:rFonts w:ascii="Arial Narrow" w:hAnsi="Arial Narrow" w:cs="Arial Narrow"/>
        </w:rPr>
        <w:tab/>
      </w:r>
      <w:r w:rsidRPr="009F0F62">
        <w:rPr>
          <w:rFonts w:ascii="Arial Narrow" w:hAnsi="Arial Narrow" w:cs="Arial Narrow"/>
        </w:rPr>
        <w:tab/>
        <w:t>Storage, Flamm</w:t>
      </w:r>
      <w:r w:rsidR="00A5209A">
        <w:rPr>
          <w:rFonts w:ascii="Arial Narrow" w:hAnsi="Arial Narrow" w:cs="Arial Narrow"/>
        </w:rPr>
        <w:t xml:space="preserve">able </w:t>
      </w:r>
      <w:r w:rsidR="00A5209A">
        <w:rPr>
          <w:rFonts w:ascii="Arial Narrow" w:hAnsi="Arial Narrow" w:cs="Arial Narrow"/>
        </w:rPr>
        <w:tab/>
      </w:r>
      <w:r w:rsidR="00A5209A">
        <w:rPr>
          <w:rFonts w:ascii="Arial Narrow" w:hAnsi="Arial Narrow" w:cs="Arial Narrow"/>
        </w:rPr>
        <w:tab/>
        <w:t xml:space="preserve"> </w:t>
      </w:r>
      <w:r w:rsidR="00A5209A">
        <w:rPr>
          <w:rFonts w:ascii="Arial Narrow" w:hAnsi="Arial Narrow" w:cs="Arial Narrow"/>
        </w:rPr>
        <w:tab/>
        <w:t>125</w:t>
      </w:r>
      <w:r w:rsidR="00A5209A">
        <w:rPr>
          <w:rFonts w:ascii="Arial Narrow" w:hAnsi="Arial Narrow" w:cs="Arial Narrow"/>
        </w:rPr>
        <w:tab/>
        <w:t xml:space="preserve">201, 202, 203, </w:t>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t>204, 246</w:t>
      </w:r>
    </w:p>
    <w:p w14:paraId="3B6BCDF4"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1440" w:hanging="1440"/>
        <w:rPr>
          <w:rFonts w:ascii="Arial Narrow" w:hAnsi="Arial Narrow" w:cs="Arial Narrow"/>
        </w:rPr>
      </w:pPr>
      <w:r w:rsidRPr="009F0F62">
        <w:rPr>
          <w:rFonts w:ascii="Arial Narrow" w:hAnsi="Arial Narrow" w:cs="Arial Narrow"/>
        </w:rPr>
        <w:t>848</w:t>
      </w:r>
      <w:r w:rsidRPr="009F0F62">
        <w:rPr>
          <w:rFonts w:ascii="Arial Narrow" w:hAnsi="Arial Narrow" w:cs="Arial Narrow"/>
        </w:rPr>
        <w:tab/>
      </w:r>
      <w:r w:rsidRPr="009F0F62">
        <w:rPr>
          <w:rFonts w:ascii="Arial Narrow" w:hAnsi="Arial Narrow" w:cs="Arial Narrow"/>
        </w:rPr>
        <w:tab/>
        <w:t>Storage, Machi</w:t>
      </w:r>
      <w:r w:rsidR="00A5209A">
        <w:rPr>
          <w:rFonts w:ascii="Arial Narrow" w:hAnsi="Arial Narrow" w:cs="Arial Narrow"/>
        </w:rPr>
        <w:t xml:space="preserve">nery </w:t>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t>1,100</w:t>
      </w:r>
      <w:r w:rsidR="00A5209A">
        <w:rPr>
          <w:rFonts w:ascii="Arial Narrow" w:hAnsi="Arial Narrow" w:cs="Arial Narrow"/>
        </w:rPr>
        <w:tab/>
        <w:t xml:space="preserve">201, 202, 203, </w:t>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t>204</w:t>
      </w:r>
    </w:p>
    <w:p w14:paraId="31C8E74D" w14:textId="77777777" w:rsidR="00BB5098" w:rsidRPr="009F0F62" w:rsidRDefault="00BB5098" w:rsidP="00756848">
      <w:pPr>
        <w:tabs>
          <w:tab w:val="left" w:pos="-288"/>
          <w:tab w:val="left" w:pos="0"/>
          <w:tab w:val="left" w:pos="720"/>
          <w:tab w:val="left" w:pos="1440"/>
          <w:tab w:val="left" w:pos="5310"/>
          <w:tab w:val="right" w:pos="6570"/>
          <w:tab w:val="right" w:pos="7470"/>
          <w:tab w:val="left" w:pos="8010"/>
          <w:tab w:val="left" w:pos="9450"/>
        </w:tabs>
        <w:ind w:left="8010" w:hanging="8010"/>
        <w:rPr>
          <w:rFonts w:ascii="Arial Narrow" w:hAnsi="Arial Narrow" w:cs="Arial Narrow"/>
        </w:rPr>
      </w:pPr>
      <w:r w:rsidRPr="009F0F62">
        <w:rPr>
          <w:rFonts w:ascii="Arial Narrow" w:hAnsi="Arial Narrow" w:cs="Arial Narrow"/>
        </w:rPr>
        <w:t>849</w:t>
      </w:r>
      <w:r w:rsidRPr="009F0F62">
        <w:rPr>
          <w:rFonts w:ascii="Arial Narrow" w:hAnsi="Arial Narrow" w:cs="Arial Narrow"/>
        </w:rPr>
        <w:tab/>
      </w:r>
      <w:r w:rsidRPr="009F0F62">
        <w:rPr>
          <w:rFonts w:ascii="Arial Narrow" w:hAnsi="Arial Narrow" w:cs="Arial Narrow"/>
        </w:rPr>
        <w:tab/>
        <w:t>Storage, Project (large)</w:t>
      </w:r>
      <w:r w:rsidRPr="009F0F62">
        <w:rPr>
          <w:rFonts w:ascii="Arial Narrow" w:hAnsi="Arial Narrow" w:cs="Arial Narrow"/>
        </w:rPr>
        <w:tab/>
        <w:t xml:space="preserve">  </w:t>
      </w:r>
      <w:r w:rsidRPr="009F0F62">
        <w:rPr>
          <w:rFonts w:ascii="Arial Narrow" w:hAnsi="Arial Narrow" w:cs="Arial Narrow"/>
        </w:rPr>
        <w:tab/>
      </w:r>
      <w:r w:rsidRPr="009F0F62">
        <w:rPr>
          <w:rFonts w:ascii="Arial Narrow" w:hAnsi="Arial Narrow" w:cs="Arial Narrow"/>
        </w:rPr>
        <w:tab/>
        <w:t>310</w:t>
      </w:r>
      <w:r w:rsidRPr="009F0F62">
        <w:rPr>
          <w:rFonts w:ascii="Arial Narrow" w:hAnsi="Arial Narrow" w:cs="Arial Narrow"/>
        </w:rPr>
        <w:tab/>
        <w:t>240, 243, 245, 246, 253, 254</w:t>
      </w:r>
    </w:p>
    <w:p w14:paraId="544D0FDF" w14:textId="5CF09939" w:rsidR="00EE43BA" w:rsidRDefault="00BB5098" w:rsidP="00827B94">
      <w:pPr>
        <w:tabs>
          <w:tab w:val="left" w:pos="-288"/>
          <w:tab w:val="left" w:pos="0"/>
          <w:tab w:val="left" w:pos="720"/>
          <w:tab w:val="left" w:pos="1440"/>
          <w:tab w:val="left" w:pos="5310"/>
          <w:tab w:val="right" w:pos="6570"/>
          <w:tab w:val="right" w:pos="7470"/>
          <w:tab w:val="left" w:pos="8010"/>
          <w:tab w:val="left" w:pos="9450"/>
        </w:tabs>
        <w:ind w:left="1440" w:hanging="1440"/>
        <w:rPr>
          <w:rFonts w:ascii="Arial" w:hAnsi="Arial" w:cs="Arial"/>
          <w:sz w:val="18"/>
          <w:szCs w:val="18"/>
        </w:rPr>
      </w:pPr>
      <w:r w:rsidRPr="009F0F62">
        <w:rPr>
          <w:rFonts w:ascii="Arial Narrow" w:hAnsi="Arial Narrow" w:cs="Arial Narrow"/>
        </w:rPr>
        <w:t>850</w:t>
      </w:r>
      <w:r w:rsidRPr="009F0F62">
        <w:rPr>
          <w:rFonts w:ascii="Arial Narrow" w:hAnsi="Arial Narrow" w:cs="Arial Narrow"/>
        </w:rPr>
        <w:tab/>
      </w:r>
      <w:r w:rsidRPr="009F0F62">
        <w:rPr>
          <w:rFonts w:ascii="Arial Narrow" w:hAnsi="Arial Narrow" w:cs="Arial Narrow"/>
        </w:rPr>
        <w:tab/>
        <w:t>Storage, Tool (</w:t>
      </w:r>
      <w:r w:rsidR="00A5209A">
        <w:rPr>
          <w:rFonts w:ascii="Arial Narrow" w:hAnsi="Arial Narrow" w:cs="Arial Narrow"/>
        </w:rPr>
        <w:t xml:space="preserve">small) </w:t>
      </w:r>
      <w:r w:rsidR="00A5209A">
        <w:rPr>
          <w:rFonts w:ascii="Arial Narrow" w:hAnsi="Arial Narrow" w:cs="Arial Narrow"/>
        </w:rPr>
        <w:tab/>
      </w:r>
      <w:r w:rsidR="00A5209A">
        <w:rPr>
          <w:rFonts w:ascii="Arial Narrow" w:hAnsi="Arial Narrow" w:cs="Arial Narrow"/>
        </w:rPr>
        <w:tab/>
      </w:r>
      <w:r w:rsidR="00A5209A">
        <w:rPr>
          <w:rFonts w:ascii="Arial Narrow" w:hAnsi="Arial Narrow" w:cs="Arial Narrow"/>
        </w:rPr>
        <w:tab/>
        <w:t>195</w:t>
      </w:r>
      <w:r w:rsidR="00A5209A">
        <w:rPr>
          <w:rFonts w:ascii="Arial Narrow" w:hAnsi="Arial Narrow" w:cs="Arial Narrow"/>
        </w:rPr>
        <w:tab/>
      </w:r>
      <w:r w:rsidR="00A5209A" w:rsidRPr="00827B94">
        <w:rPr>
          <w:rFonts w:ascii="Arial Narrow" w:hAnsi="Arial Narrow" w:cs="Arial Narrow"/>
          <w:b/>
          <w:bCs/>
          <w:sz w:val="18"/>
          <w:szCs w:val="18"/>
        </w:rPr>
        <w:t xml:space="preserve">201, 202, 245, </w:t>
      </w:r>
      <w:r w:rsidR="00827B94" w:rsidRPr="00827B94">
        <w:rPr>
          <w:rFonts w:ascii="Arial Narrow" w:hAnsi="Arial Narrow" w:cs="Arial Narrow"/>
          <w:b/>
          <w:bCs/>
          <w:sz w:val="18"/>
          <w:szCs w:val="18"/>
        </w:rPr>
        <w:t>2</w:t>
      </w:r>
      <w:r w:rsidR="00A5209A" w:rsidRPr="00827B94">
        <w:rPr>
          <w:rFonts w:ascii="Arial Narrow" w:hAnsi="Arial Narrow" w:cs="Arial Narrow"/>
          <w:b/>
          <w:bCs/>
          <w:sz w:val="18"/>
          <w:szCs w:val="18"/>
        </w:rPr>
        <w:t>46</w:t>
      </w:r>
      <w:r w:rsidR="00EE43BA">
        <w:rPr>
          <w:rFonts w:ascii="Arial" w:hAnsi="Arial" w:cs="Arial"/>
          <w:sz w:val="18"/>
          <w:szCs w:val="18"/>
        </w:rPr>
        <w:br w:type="page"/>
      </w:r>
    </w:p>
    <w:p w14:paraId="2B66BF58"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lastRenderedPageBreak/>
        <w:t>SIZE OF SPACE AND OCCUPANT DESIGN CRITERIA TABLE</w:t>
      </w:r>
    </w:p>
    <w:p w14:paraId="1FC76AF0"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405E361B"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b/>
          <w:bCs/>
          <w:sz w:val="20"/>
          <w:szCs w:val="20"/>
        </w:rPr>
      </w:pPr>
      <w:r>
        <w:rPr>
          <w:rFonts w:ascii="Arial" w:hAnsi="Arial" w:cs="Arial"/>
          <w:sz w:val="18"/>
          <w:szCs w:val="18"/>
        </w:rPr>
        <w:t>(</w:t>
      </w:r>
      <w:r>
        <w:rPr>
          <w:rFonts w:ascii="Arial" w:hAnsi="Arial" w:cs="Arial"/>
          <w:b/>
          <w:bCs/>
          <w:sz w:val="20"/>
          <w:szCs w:val="20"/>
        </w:rPr>
        <w:t>A) Public School, Vocational-Technical and Related Spaces</w:t>
      </w:r>
    </w:p>
    <w:p w14:paraId="794E7722"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b/>
          <w:bCs/>
          <w:sz w:val="20"/>
          <w:szCs w:val="20"/>
        </w:rPr>
        <w:t xml:space="preserve">for Public Schools and </w:t>
      </w:r>
      <w:smartTag w:uri="urn:schemas-microsoft-com:office:smarttags" w:element="PlaceName">
        <w:smartTag w:uri="urn:schemas-microsoft-com:office:smarttags" w:element="place">
          <w:smartTag w:uri="urn:schemas-microsoft-com:office:smarttags" w:element="PlaceName">
            <w:r>
              <w:rPr>
                <w:rFonts w:ascii="Arial" w:hAnsi="Arial" w:cs="Arial"/>
                <w:b/>
                <w:bCs/>
                <w:sz w:val="20"/>
                <w:szCs w:val="20"/>
              </w:rPr>
              <w:t>Vocational-Technical</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Schools</w:t>
            </w:r>
          </w:smartTag>
        </w:smartTag>
      </w:smartTag>
    </w:p>
    <w:p w14:paraId="523D3E93"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p>
    <w:p w14:paraId="1296648C"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Special code used only in the Florida Inventory of School Houses (FISH)</w:t>
      </w:r>
    </w:p>
    <w:p w14:paraId="2E9C0BDA"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jc w:val="center"/>
        <w:rPr>
          <w:rFonts w:ascii="Arial" w:hAnsi="Arial" w:cs="Arial"/>
          <w:sz w:val="18"/>
          <w:szCs w:val="18"/>
        </w:rPr>
      </w:pPr>
      <w:r>
        <w:rPr>
          <w:rFonts w:ascii="Arial" w:hAnsi="Arial" w:cs="Arial"/>
          <w:sz w:val="18"/>
          <w:szCs w:val="18"/>
        </w:rPr>
        <w:t>* = Student space used to determine school capacity</w:t>
      </w:r>
    </w:p>
    <w:p w14:paraId="337F7E7E" w14:textId="77777777" w:rsidR="00221A54" w:rsidRDefault="00221A54" w:rsidP="00221A54">
      <w:pPr>
        <w:tabs>
          <w:tab w:val="left" w:pos="-1080"/>
          <w:tab w:val="left" w:pos="-792"/>
          <w:tab w:val="left" w:pos="-72"/>
          <w:tab w:val="left" w:pos="648"/>
          <w:tab w:val="right" w:pos="3618"/>
          <w:tab w:val="left" w:pos="4248"/>
          <w:tab w:val="left" w:pos="4968"/>
          <w:tab w:val="left" w:pos="5688"/>
          <w:tab w:val="left" w:pos="6408"/>
          <w:tab w:val="left" w:pos="7128"/>
          <w:tab w:val="left" w:pos="7848"/>
          <w:tab w:val="left" w:pos="8460"/>
          <w:tab w:val="left" w:pos="9090"/>
          <w:tab w:val="left" w:pos="9288"/>
          <w:tab w:val="left" w:pos="10008"/>
        </w:tabs>
        <w:ind w:left="-72"/>
        <w:rPr>
          <w:rFonts w:ascii="Arial" w:hAnsi="Arial" w:cs="Arial"/>
          <w:sz w:val="18"/>
          <w:szCs w:val="18"/>
        </w:rPr>
      </w:pPr>
    </w:p>
    <w:p w14:paraId="3D246883" w14:textId="77777777" w:rsidR="00221A54" w:rsidRDefault="00221A54" w:rsidP="00221A54">
      <w:pPr>
        <w:tabs>
          <w:tab w:val="left" w:pos="-720"/>
          <w:tab w:val="left" w:pos="-90"/>
          <w:tab w:val="left" w:pos="630"/>
          <w:tab w:val="left" w:pos="4500"/>
          <w:tab w:val="left" w:pos="6120"/>
          <w:tab w:val="left" w:pos="7020"/>
          <w:tab w:val="left" w:pos="8010"/>
          <w:tab w:val="left" w:pos="9072"/>
          <w:tab w:val="left" w:pos="9270"/>
          <w:tab w:val="left" w:pos="9990"/>
        </w:tabs>
        <w:ind w:left="6120" w:hanging="6210"/>
        <w:rPr>
          <w:rFonts w:ascii="Arial" w:hAnsi="Arial" w:cs="Arial"/>
          <w:sz w:val="18"/>
          <w:szCs w:val="18"/>
        </w:rPr>
      </w:pPr>
      <w:r>
        <w:rPr>
          <w:rFonts w:ascii="Arial" w:hAnsi="Arial" w:cs="Arial"/>
          <w:sz w:val="18"/>
          <w:szCs w:val="18"/>
        </w:rPr>
        <w:t>FISH</w:t>
      </w:r>
      <w:r>
        <w:rPr>
          <w:rFonts w:ascii="Arial" w:hAnsi="Arial" w:cs="Arial"/>
          <w:sz w:val="18"/>
          <w:szCs w:val="18"/>
        </w:rPr>
        <w:tab/>
        <w:t>Grade</w:t>
      </w:r>
      <w:r>
        <w:rPr>
          <w:rFonts w:ascii="Arial" w:hAnsi="Arial" w:cs="Arial"/>
          <w:sz w:val="18"/>
          <w:szCs w:val="18"/>
        </w:rPr>
        <w:tab/>
        <w:t>Recommended</w:t>
      </w:r>
      <w:r>
        <w:rPr>
          <w:rFonts w:ascii="Arial" w:hAnsi="Arial" w:cs="Arial"/>
          <w:sz w:val="18"/>
          <w:szCs w:val="18"/>
        </w:rPr>
        <w:tab/>
        <w:t>Teacher</w:t>
      </w:r>
      <w:r>
        <w:rPr>
          <w:rFonts w:ascii="Arial" w:hAnsi="Arial" w:cs="Arial"/>
          <w:sz w:val="18"/>
          <w:szCs w:val="18"/>
        </w:rPr>
        <w:tab/>
        <w:t xml:space="preserve">  NSF/</w:t>
      </w:r>
    </w:p>
    <w:p w14:paraId="38CA4108" w14:textId="77777777" w:rsidR="00221A54" w:rsidRPr="00F92F66" w:rsidRDefault="00221A54" w:rsidP="005B4FF0">
      <w:pPr>
        <w:tabs>
          <w:tab w:val="left" w:pos="-720"/>
          <w:tab w:val="left" w:pos="-90"/>
          <w:tab w:val="left" w:pos="630"/>
          <w:tab w:val="left" w:pos="1440"/>
          <w:tab w:val="left" w:pos="4500"/>
          <w:tab w:val="left" w:pos="6120"/>
          <w:tab w:val="left" w:pos="7020"/>
          <w:tab w:val="left" w:pos="8010"/>
          <w:tab w:val="left" w:pos="9072"/>
          <w:tab w:val="left" w:pos="9270"/>
          <w:tab w:val="left" w:pos="9990"/>
        </w:tabs>
        <w:ind w:left="8010" w:hanging="8100"/>
        <w:rPr>
          <w:rFonts w:ascii="Arial" w:hAnsi="Arial" w:cs="Arial"/>
          <w:sz w:val="18"/>
          <w:szCs w:val="18"/>
          <w:u w:val="single"/>
        </w:rPr>
      </w:pPr>
      <w:r w:rsidRPr="00F92F66">
        <w:rPr>
          <w:rFonts w:ascii="Arial" w:hAnsi="Arial" w:cs="Arial"/>
          <w:sz w:val="18"/>
          <w:szCs w:val="18"/>
          <w:u w:val="single"/>
        </w:rPr>
        <w:t>Code</w:t>
      </w:r>
      <w:r w:rsidRPr="00F92F66">
        <w:rPr>
          <w:rFonts w:ascii="Arial" w:hAnsi="Arial" w:cs="Arial"/>
          <w:sz w:val="18"/>
          <w:szCs w:val="18"/>
          <w:u w:val="single"/>
        </w:rPr>
        <w:tab/>
        <w:t xml:space="preserve">Group     </w:t>
      </w:r>
      <w:r w:rsidR="005B4FF0">
        <w:rPr>
          <w:rFonts w:ascii="Arial" w:hAnsi="Arial" w:cs="Arial"/>
          <w:sz w:val="18"/>
          <w:szCs w:val="18"/>
          <w:u w:val="single"/>
        </w:rPr>
        <w:tab/>
      </w:r>
      <w:r w:rsidRPr="00F92F66">
        <w:rPr>
          <w:rFonts w:ascii="Arial" w:hAnsi="Arial" w:cs="Arial"/>
          <w:sz w:val="18"/>
          <w:szCs w:val="18"/>
          <w:u w:val="single"/>
        </w:rPr>
        <w:t>Facility Space Name</w:t>
      </w:r>
      <w:r w:rsidRPr="00F92F66">
        <w:rPr>
          <w:rFonts w:ascii="Arial" w:hAnsi="Arial" w:cs="Arial"/>
          <w:sz w:val="18"/>
          <w:szCs w:val="18"/>
          <w:u w:val="single"/>
        </w:rPr>
        <w:tab/>
        <w:t xml:space="preserve">    Occupants</w:t>
      </w:r>
      <w:r w:rsidRPr="00F92F66">
        <w:rPr>
          <w:rFonts w:ascii="Arial" w:hAnsi="Arial" w:cs="Arial"/>
          <w:sz w:val="18"/>
          <w:szCs w:val="18"/>
          <w:u w:val="single"/>
        </w:rPr>
        <w:tab/>
        <w:t>Stations</w:t>
      </w:r>
      <w:r w:rsidRPr="00F92F66">
        <w:rPr>
          <w:rFonts w:ascii="Arial" w:hAnsi="Arial" w:cs="Arial"/>
          <w:sz w:val="18"/>
          <w:szCs w:val="18"/>
          <w:u w:val="single"/>
        </w:rPr>
        <w:tab/>
        <w:t>Occupant</w:t>
      </w:r>
      <w:r w:rsidRPr="00F92F66">
        <w:rPr>
          <w:rFonts w:ascii="Arial" w:hAnsi="Arial" w:cs="Arial"/>
          <w:sz w:val="18"/>
          <w:szCs w:val="18"/>
          <w:u w:val="single"/>
        </w:rPr>
        <w:tab/>
        <w:t>Related Space</w:t>
      </w:r>
    </w:p>
    <w:p w14:paraId="422DA8C5" w14:textId="77777777" w:rsidR="00221A54" w:rsidRDefault="00221A54" w:rsidP="00BB5098">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b/>
          <w:bCs/>
        </w:rPr>
      </w:pPr>
    </w:p>
    <w:p w14:paraId="6CB077BD" w14:textId="77777777" w:rsidR="00BC495E" w:rsidRPr="009F0F62" w:rsidRDefault="00BC495E" w:rsidP="00BC495E">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851</w:t>
      </w:r>
      <w:r w:rsidRPr="009F0F62">
        <w:rPr>
          <w:rFonts w:ascii="Arial Narrow" w:hAnsi="Arial Narrow" w:cs="Arial Narrow"/>
        </w:rPr>
        <w:tab/>
      </w:r>
      <w:r w:rsidRPr="009F0F62">
        <w:rPr>
          <w:rFonts w:ascii="Arial Narrow" w:hAnsi="Arial Narrow" w:cs="Arial Narrow"/>
        </w:rPr>
        <w:tab/>
        <w:t>Storage, Tool (</w:t>
      </w:r>
      <w:r>
        <w:rPr>
          <w:rFonts w:ascii="Arial Narrow" w:hAnsi="Arial Narrow" w:cs="Arial Narrow"/>
        </w:rPr>
        <w:t xml:space="preserve">large) </w:t>
      </w:r>
      <w:r>
        <w:rPr>
          <w:rFonts w:ascii="Arial Narrow" w:hAnsi="Arial Narrow" w:cs="Arial Narrow"/>
        </w:rPr>
        <w:tab/>
      </w:r>
      <w:r>
        <w:rPr>
          <w:rFonts w:ascii="Arial Narrow" w:hAnsi="Arial Narrow" w:cs="Arial Narrow"/>
        </w:rPr>
        <w:tab/>
      </w:r>
      <w:r>
        <w:rPr>
          <w:rFonts w:ascii="Arial Narrow" w:hAnsi="Arial Narrow" w:cs="Arial Narrow"/>
        </w:rPr>
        <w:tab/>
        <w:t>310</w:t>
      </w:r>
      <w:r>
        <w:rPr>
          <w:rFonts w:ascii="Arial Narrow" w:hAnsi="Arial Narrow" w:cs="Arial Narrow"/>
        </w:rPr>
        <w:tab/>
        <w:t xml:space="preserve">203, 204, 240, </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243</w:t>
      </w:r>
    </w:p>
    <w:p w14:paraId="48EE7643" w14:textId="77777777" w:rsidR="00BC495E" w:rsidRDefault="00BC495E" w:rsidP="00BC495E">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853</w:t>
      </w:r>
      <w:r w:rsidRPr="009F0F62">
        <w:rPr>
          <w:rFonts w:ascii="Arial Narrow" w:hAnsi="Arial Narrow" w:cs="Arial Narrow"/>
        </w:rPr>
        <w:tab/>
      </w:r>
      <w:r w:rsidRPr="009F0F62">
        <w:rPr>
          <w:rFonts w:ascii="Arial Narrow" w:hAnsi="Arial Narrow" w:cs="Arial Narrow"/>
        </w:rPr>
        <w:tab/>
        <w:t xml:space="preserve">Testing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250</w:t>
      </w:r>
      <w:r w:rsidRPr="009F0F62">
        <w:rPr>
          <w:rFonts w:ascii="Arial Narrow" w:hAnsi="Arial Narrow" w:cs="Arial Narrow"/>
        </w:rPr>
        <w:tab/>
        <w:t>270, 271</w:t>
      </w:r>
    </w:p>
    <w:p w14:paraId="7F3BB1B1" w14:textId="77777777" w:rsidR="00BC495E" w:rsidRDefault="00BC495E" w:rsidP="00BC495E">
      <w:pPr>
        <w:tabs>
          <w:tab w:val="left" w:pos="-288"/>
          <w:tab w:val="left" w:pos="720"/>
          <w:tab w:val="left" w:pos="1440"/>
          <w:tab w:val="left" w:pos="5310"/>
          <w:tab w:val="right" w:pos="6570"/>
          <w:tab w:val="right" w:pos="7470"/>
          <w:tab w:val="left" w:pos="8010"/>
          <w:tab w:val="left" w:pos="9450"/>
        </w:tabs>
        <w:ind w:left="8010" w:right="90" w:hanging="8010"/>
        <w:rPr>
          <w:rFonts w:ascii="Arial Narrow" w:hAnsi="Arial Narrow" w:cs="Arial Narrow"/>
          <w:b/>
          <w:bCs/>
        </w:rPr>
      </w:pPr>
      <w:r w:rsidRPr="009F0F62">
        <w:rPr>
          <w:rFonts w:ascii="Arial Narrow" w:hAnsi="Arial Narrow" w:cs="Arial Narrow"/>
        </w:rPr>
        <w:t>852</w:t>
      </w:r>
      <w:r w:rsidRPr="009F0F62">
        <w:rPr>
          <w:rFonts w:ascii="Arial Narrow" w:hAnsi="Arial Narrow" w:cs="Arial Narrow"/>
        </w:rPr>
        <w:tab/>
      </w:r>
      <w:r w:rsidRPr="009F0F62">
        <w:rPr>
          <w:rFonts w:ascii="Arial Narrow" w:hAnsi="Arial Narrow" w:cs="Arial Narrow"/>
        </w:rPr>
        <w:tab/>
        <w:t>Technology Resource Center</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800</w:t>
      </w:r>
      <w:r w:rsidRPr="009F0F62">
        <w:rPr>
          <w:rFonts w:ascii="Arial Narrow" w:hAnsi="Arial Narrow" w:cs="Arial Narrow"/>
        </w:rPr>
        <w:tab/>
        <w:t>230, 231, 232, 233, 234, 240, 241, 242, 243</w:t>
      </w:r>
    </w:p>
    <w:p w14:paraId="301CCCD6" w14:textId="77777777" w:rsidR="00BC495E" w:rsidRDefault="00BC495E" w:rsidP="00BB5098">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b/>
          <w:bCs/>
        </w:rPr>
      </w:pPr>
    </w:p>
    <w:p w14:paraId="5BEAF932"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rPr>
      </w:pPr>
      <w:r w:rsidRPr="009F0F62">
        <w:rPr>
          <w:rFonts w:ascii="Arial Narrow" w:hAnsi="Arial Narrow" w:cs="Arial Narrow"/>
          <w:b/>
          <w:bCs/>
        </w:rPr>
        <w:t>d.  Vocational Select Spaces</w:t>
      </w:r>
    </w:p>
    <w:p w14:paraId="6066C9A1"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hanging="1260"/>
        <w:rPr>
          <w:rFonts w:ascii="Arial Narrow" w:hAnsi="Arial Narrow" w:cs="Arial Narrow"/>
        </w:rPr>
      </w:pPr>
    </w:p>
    <w:p w14:paraId="625216DA"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807</w:t>
      </w:r>
      <w:r w:rsidRPr="009F0F62">
        <w:rPr>
          <w:rFonts w:ascii="Arial Narrow" w:hAnsi="Arial Narrow" w:cs="Arial Narrow"/>
        </w:rPr>
        <w:tab/>
      </w:r>
      <w:r w:rsidRPr="009F0F62">
        <w:rPr>
          <w:rFonts w:ascii="Arial Narrow" w:hAnsi="Arial Narrow" w:cs="Arial Narrow"/>
        </w:rPr>
        <w:tab/>
        <w:t>Storage, Equipment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315</w:t>
      </w:r>
      <w:r w:rsidRPr="009F0F62">
        <w:rPr>
          <w:rFonts w:ascii="Arial Narrow" w:hAnsi="Arial Narrow" w:cs="Arial Narrow"/>
        </w:rPr>
        <w:tab/>
      </w:r>
    </w:p>
    <w:p w14:paraId="0243A295"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844</w:t>
      </w:r>
      <w:r w:rsidRPr="009F0F62">
        <w:rPr>
          <w:rFonts w:ascii="Arial Narrow" w:hAnsi="Arial Narrow" w:cs="Arial Narrow"/>
        </w:rPr>
        <w:tab/>
      </w:r>
      <w:r w:rsidRPr="009F0F62">
        <w:rPr>
          <w:rFonts w:ascii="Arial Narrow" w:hAnsi="Arial Narrow" w:cs="Arial Narrow"/>
        </w:rPr>
        <w:tab/>
        <w:t xml:space="preserve">Multipurpose Laboratory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1,200</w:t>
      </w:r>
      <w:r w:rsidRPr="009F0F62">
        <w:rPr>
          <w:rFonts w:ascii="Arial Narrow" w:hAnsi="Arial Narrow" w:cs="Arial Narrow"/>
        </w:rPr>
        <w:tab/>
      </w:r>
    </w:p>
    <w:p w14:paraId="77C0EB7E" w14:textId="77777777" w:rsidR="00BB5098" w:rsidRPr="009F0F62" w:rsidRDefault="00BB5098" w:rsidP="00BB5098">
      <w:pPr>
        <w:tabs>
          <w:tab w:val="left" w:pos="-288"/>
          <w:tab w:val="left" w:pos="0"/>
          <w:tab w:val="left" w:pos="720"/>
          <w:tab w:val="left" w:pos="1440"/>
          <w:tab w:val="left" w:pos="5310"/>
          <w:tab w:val="right" w:pos="6570"/>
          <w:tab w:val="right" w:pos="7470"/>
          <w:tab w:val="left" w:pos="8010"/>
          <w:tab w:val="left" w:pos="9450"/>
        </w:tabs>
        <w:ind w:right="90" w:firstLine="1440"/>
        <w:rPr>
          <w:rFonts w:ascii="Arial Narrow" w:hAnsi="Arial Narrow" w:cs="Arial Narrow"/>
        </w:rPr>
      </w:pPr>
      <w:r w:rsidRPr="009F0F62">
        <w:rPr>
          <w:rFonts w:ascii="Arial Narrow" w:hAnsi="Arial Narrow" w:cs="Arial Narrow"/>
        </w:rPr>
        <w:t xml:space="preserve">   (Family and Consumer Sciences)</w:t>
      </w:r>
    </w:p>
    <w:p w14:paraId="3F1737EA"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845</w:t>
      </w:r>
      <w:r w:rsidRPr="009F0F62">
        <w:rPr>
          <w:rFonts w:ascii="Arial Narrow" w:hAnsi="Arial Narrow" w:cs="Arial Narrow"/>
        </w:rPr>
        <w:tab/>
      </w:r>
      <w:r w:rsidRPr="009F0F62">
        <w:rPr>
          <w:rFonts w:ascii="Arial Narrow" w:hAnsi="Arial Narrow" w:cs="Arial Narrow"/>
        </w:rPr>
        <w:tab/>
        <w:t>Observation (Family and Consumer Sciences</w:t>
      </w:r>
      <w:r w:rsidRPr="009F0F62">
        <w:rPr>
          <w:rFonts w:ascii="Shruti" w:hAnsi="Shruti" w:cs="Shruti"/>
        </w:rPr>
        <w:t>)</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r>
    </w:p>
    <w:p w14:paraId="78C8CF37"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854</w:t>
      </w:r>
      <w:r w:rsidRPr="009F0F62">
        <w:rPr>
          <w:rFonts w:ascii="Arial Narrow" w:hAnsi="Arial Narrow" w:cs="Arial Narrow"/>
        </w:rPr>
        <w:tab/>
      </w:r>
      <w:r w:rsidRPr="009F0F62">
        <w:rPr>
          <w:rFonts w:ascii="Arial Narrow" w:hAnsi="Arial Narrow" w:cs="Arial Narrow"/>
        </w:rPr>
        <w:tab/>
        <w:t>Vocational Darkroom</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225</w:t>
      </w:r>
      <w:r w:rsidRPr="009F0F62">
        <w:rPr>
          <w:rFonts w:ascii="Arial Narrow" w:hAnsi="Arial Narrow" w:cs="Arial Narrow"/>
        </w:rPr>
        <w:tab/>
      </w:r>
    </w:p>
    <w:p w14:paraId="4AC26E8F"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861</w:t>
      </w:r>
      <w:r w:rsidRPr="009F0F62">
        <w:rPr>
          <w:rFonts w:ascii="Arial Narrow" w:hAnsi="Arial Narrow" w:cs="Arial Narrow"/>
        </w:rPr>
        <w:tab/>
      </w:r>
      <w:r w:rsidRPr="009F0F62">
        <w:rPr>
          <w:rFonts w:ascii="Arial Narrow" w:hAnsi="Arial Narrow" w:cs="Arial Narrow"/>
        </w:rPr>
        <w:tab/>
        <w:t>Animal Shelter</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1,000</w:t>
      </w:r>
      <w:r w:rsidRPr="009F0F62">
        <w:rPr>
          <w:rFonts w:ascii="Arial Narrow" w:hAnsi="Arial Narrow" w:cs="Arial Narrow"/>
        </w:rPr>
        <w:tab/>
      </w:r>
    </w:p>
    <w:p w14:paraId="20184E46"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862</w:t>
      </w:r>
      <w:r w:rsidRPr="009F0F62">
        <w:rPr>
          <w:rFonts w:ascii="Arial Narrow" w:hAnsi="Arial Narrow" w:cs="Arial Narrow"/>
        </w:rPr>
        <w:tab/>
      </w:r>
      <w:r w:rsidRPr="009F0F62">
        <w:rPr>
          <w:rFonts w:ascii="Arial Narrow" w:hAnsi="Arial Narrow" w:cs="Arial Narrow"/>
        </w:rPr>
        <w:tab/>
        <w:t>Burn/Fire Maze Instruction</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1,100</w:t>
      </w:r>
      <w:r w:rsidRPr="009F0F62">
        <w:rPr>
          <w:rFonts w:ascii="Arial Narrow" w:hAnsi="Arial Narrow" w:cs="Arial Narrow"/>
        </w:rPr>
        <w:tab/>
      </w:r>
    </w:p>
    <w:p w14:paraId="5F7FA39A"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863</w:t>
      </w:r>
      <w:r w:rsidRPr="009F0F62">
        <w:rPr>
          <w:rFonts w:ascii="Arial Narrow" w:hAnsi="Arial Narrow" w:cs="Arial Narrow"/>
        </w:rPr>
        <w:tab/>
      </w:r>
      <w:r w:rsidRPr="009F0F62">
        <w:rPr>
          <w:rFonts w:ascii="Arial Narrow" w:hAnsi="Arial Narrow" w:cs="Arial Narrow"/>
        </w:rPr>
        <w:tab/>
        <w:t>Fitting Room</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r>
    </w:p>
    <w:p w14:paraId="3EB4326C"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864</w:t>
      </w:r>
      <w:r w:rsidRPr="009F0F62">
        <w:rPr>
          <w:rFonts w:ascii="Arial Narrow" w:hAnsi="Arial Narrow" w:cs="Arial Narrow"/>
        </w:rPr>
        <w:tab/>
      </w:r>
      <w:r w:rsidRPr="009F0F62">
        <w:rPr>
          <w:rFonts w:ascii="Arial Narrow" w:hAnsi="Arial Narrow" w:cs="Arial Narrow"/>
        </w:rPr>
        <w:tab/>
        <w:t>Isolation Room</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45</w:t>
      </w:r>
      <w:r w:rsidRPr="009F0F62">
        <w:rPr>
          <w:rFonts w:ascii="Arial Narrow" w:hAnsi="Arial Narrow" w:cs="Arial Narrow"/>
        </w:rPr>
        <w:tab/>
      </w:r>
    </w:p>
    <w:p w14:paraId="21FF2D28"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865</w:t>
      </w:r>
      <w:r w:rsidRPr="009F0F62">
        <w:rPr>
          <w:rFonts w:ascii="Arial Narrow" w:hAnsi="Arial Narrow" w:cs="Arial Narrow"/>
        </w:rPr>
        <w:tab/>
      </w:r>
      <w:r w:rsidRPr="009F0F62">
        <w:rPr>
          <w:rFonts w:ascii="Arial Narrow" w:hAnsi="Arial Narrow" w:cs="Arial Narrow"/>
        </w:rPr>
        <w:tab/>
        <w:t>Radio Control Room</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r>
    </w:p>
    <w:p w14:paraId="55741BCA"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866</w:t>
      </w:r>
      <w:r w:rsidRPr="009F0F62">
        <w:rPr>
          <w:rFonts w:ascii="Arial Narrow" w:hAnsi="Arial Narrow" w:cs="Arial Narrow"/>
        </w:rPr>
        <w:tab/>
      </w:r>
      <w:r w:rsidRPr="009F0F62">
        <w:rPr>
          <w:rFonts w:ascii="Arial Narrow" w:hAnsi="Arial Narrow" w:cs="Arial Narrow"/>
        </w:rPr>
        <w:tab/>
        <w:t xml:space="preserve">Radio/Studio </w:t>
      </w:r>
      <w:r w:rsidRPr="005B4ECF">
        <w:rPr>
          <w:rFonts w:ascii="Arial Narrow" w:hAnsi="Arial Narrow" w:cs="Arial Narrow"/>
        </w:rPr>
        <w:t>(2</w:t>
      </w:r>
      <w:r w:rsidR="005B4ECF">
        <w:rPr>
          <w:rFonts w:ascii="Arial Narrow" w:hAnsi="Arial Narrow" w:cs="Arial Narrow"/>
        </w:rPr>
        <w:t xml:space="preserve"> </w:t>
      </w:r>
      <w:r w:rsidR="005B4ECF" w:rsidRPr="00124D34">
        <w:rPr>
          <w:rFonts w:ascii="Arial Narrow" w:hAnsi="Arial Narrow" w:cs="Arial Narrow"/>
        </w:rPr>
        <w:t>spaces may be provided</w:t>
      </w:r>
      <w:r w:rsidRPr="005B4ECF">
        <w:rPr>
          <w:rFonts w:ascii="Arial Narrow" w:hAnsi="Arial Narrow" w:cs="Arial Narrow"/>
        </w:rPr>
        <w: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900</w:t>
      </w:r>
      <w:r w:rsidRPr="009F0F62">
        <w:rPr>
          <w:rFonts w:ascii="Arial Narrow" w:hAnsi="Arial Narrow" w:cs="Arial Narrow"/>
        </w:rPr>
        <w:tab/>
      </w:r>
    </w:p>
    <w:p w14:paraId="625B006D"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867</w:t>
      </w:r>
      <w:r w:rsidRPr="009F0F62">
        <w:rPr>
          <w:rFonts w:ascii="Arial Narrow" w:hAnsi="Arial Narrow" w:cs="Arial Narrow"/>
        </w:rPr>
        <w:tab/>
      </w:r>
      <w:r w:rsidRPr="009F0F62">
        <w:rPr>
          <w:rFonts w:ascii="Arial Narrow" w:hAnsi="Arial Narrow" w:cs="Arial Narrow"/>
        </w:rPr>
        <w:tab/>
        <w:t xml:space="preserve">TV Control Room </w:t>
      </w:r>
      <w:r w:rsidR="005B4ECF" w:rsidRPr="005B4ECF">
        <w:rPr>
          <w:rFonts w:ascii="Arial Narrow" w:hAnsi="Arial Narrow" w:cs="Arial Narrow"/>
        </w:rPr>
        <w:t>(2</w:t>
      </w:r>
      <w:r w:rsidR="005B4ECF">
        <w:rPr>
          <w:rFonts w:ascii="Arial Narrow" w:hAnsi="Arial Narrow" w:cs="Arial Narrow"/>
        </w:rPr>
        <w:t xml:space="preserve"> </w:t>
      </w:r>
      <w:r w:rsidR="005B4ECF" w:rsidRPr="00124D34">
        <w:rPr>
          <w:rFonts w:ascii="Arial Narrow" w:hAnsi="Arial Narrow" w:cs="Arial Narrow"/>
        </w:rPr>
        <w:t>spaces may be provided</w:t>
      </w:r>
      <w:r w:rsidR="005B4ECF" w:rsidRPr="005B4ECF">
        <w:rPr>
          <w:rFonts w:ascii="Arial Narrow" w:hAnsi="Arial Narrow" w:cs="Arial Narrow"/>
        </w:rPr>
        <w:t>)</w:t>
      </w:r>
      <w:r w:rsidRPr="009F0F62">
        <w:rPr>
          <w:rFonts w:ascii="Arial Narrow" w:hAnsi="Arial Narrow" w:cs="Arial Narrow"/>
        </w:rPr>
        <w:tab/>
      </w:r>
      <w:r w:rsidRPr="009F0F62">
        <w:rPr>
          <w:rFonts w:ascii="Arial Narrow" w:hAnsi="Arial Narrow" w:cs="Arial Narrow"/>
        </w:rPr>
        <w:tab/>
        <w:t>600</w:t>
      </w:r>
      <w:r w:rsidRPr="009F0F62">
        <w:rPr>
          <w:rFonts w:ascii="Arial Narrow" w:hAnsi="Arial Narrow" w:cs="Arial Narrow"/>
        </w:rPr>
        <w:tab/>
      </w:r>
    </w:p>
    <w:p w14:paraId="582C52F4"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868</w:t>
      </w:r>
      <w:r w:rsidRPr="009F0F62">
        <w:rPr>
          <w:rFonts w:ascii="Arial Narrow" w:hAnsi="Arial Narrow" w:cs="Arial Narrow"/>
        </w:rPr>
        <w:tab/>
      </w:r>
      <w:r w:rsidRPr="009F0F62">
        <w:rPr>
          <w:rFonts w:ascii="Arial Narrow" w:hAnsi="Arial Narrow" w:cs="Arial Narrow"/>
        </w:rPr>
        <w:tab/>
        <w:t xml:space="preserve">TV Studio </w:t>
      </w:r>
      <w:r w:rsidR="005B4ECF" w:rsidRPr="005B4ECF">
        <w:rPr>
          <w:rFonts w:ascii="Arial Narrow" w:hAnsi="Arial Narrow" w:cs="Arial Narrow"/>
        </w:rPr>
        <w:t>(2</w:t>
      </w:r>
      <w:r w:rsidR="005B4ECF">
        <w:rPr>
          <w:rFonts w:ascii="Arial Narrow" w:hAnsi="Arial Narrow" w:cs="Arial Narrow"/>
        </w:rPr>
        <w:t xml:space="preserve"> </w:t>
      </w:r>
      <w:r w:rsidR="005B4ECF" w:rsidRPr="00124D34">
        <w:rPr>
          <w:rFonts w:ascii="Arial Narrow" w:hAnsi="Arial Narrow" w:cs="Arial Narrow"/>
        </w:rPr>
        <w:t>spaces may be provided</w:t>
      </w:r>
      <w:r w:rsidR="005B4ECF" w:rsidRPr="005B4ECF">
        <w:rPr>
          <w:rFonts w:ascii="Arial Narrow" w:hAnsi="Arial Narrow" w:cs="Arial Narrow"/>
        </w:rPr>
        <w: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1,100</w:t>
      </w:r>
      <w:r w:rsidRPr="009F0F62">
        <w:rPr>
          <w:rFonts w:ascii="Arial Narrow" w:hAnsi="Arial Narrow" w:cs="Arial Narrow"/>
        </w:rPr>
        <w:tab/>
      </w:r>
    </w:p>
    <w:p w14:paraId="3777300F"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869</w:t>
      </w:r>
      <w:r w:rsidRPr="009F0F62">
        <w:rPr>
          <w:rFonts w:ascii="Arial Narrow" w:hAnsi="Arial Narrow" w:cs="Arial Narrow"/>
        </w:rPr>
        <w:tab/>
      </w:r>
      <w:r w:rsidRPr="009F0F62">
        <w:rPr>
          <w:rFonts w:ascii="Arial Narrow" w:hAnsi="Arial Narrow" w:cs="Arial Narrow"/>
        </w:rPr>
        <w:tab/>
        <w:t>X</w:t>
      </w:r>
      <w:r w:rsidRPr="009F0F62">
        <w:rPr>
          <w:rFonts w:ascii="Arial Narrow" w:hAnsi="Arial Narrow" w:cs="Arial Narrow"/>
        </w:rPr>
        <w:noBreakHyphen/>
        <w:t>Ray</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135</w:t>
      </w:r>
    </w:p>
    <w:p w14:paraId="727B8BFC" w14:textId="77777777" w:rsidR="00BB5098" w:rsidRPr="009F0F62" w:rsidRDefault="00BB5098" w:rsidP="00A778B7">
      <w:pPr>
        <w:tabs>
          <w:tab w:val="left" w:pos="-288"/>
          <w:tab w:val="left" w:pos="0"/>
          <w:tab w:val="left" w:pos="720"/>
          <w:tab w:val="left" w:pos="1440"/>
          <w:tab w:val="left" w:pos="5310"/>
          <w:tab w:val="right" w:pos="6570"/>
          <w:tab w:val="right" w:pos="7470"/>
          <w:tab w:val="left" w:pos="8010"/>
          <w:tab w:val="left" w:pos="9450"/>
        </w:tabs>
        <w:ind w:left="1440" w:right="90" w:hanging="1440"/>
        <w:rPr>
          <w:rFonts w:ascii="Arial Narrow" w:hAnsi="Arial Narrow" w:cs="Arial Narrow"/>
        </w:rPr>
      </w:pPr>
      <w:r w:rsidRPr="009F0F62">
        <w:rPr>
          <w:rFonts w:ascii="Arial Narrow" w:hAnsi="Arial Narrow" w:cs="Arial Narrow"/>
        </w:rPr>
        <w:t>870</w:t>
      </w:r>
      <w:r w:rsidRPr="009F0F62">
        <w:rPr>
          <w:rFonts w:ascii="Arial Narrow" w:hAnsi="Arial Narrow" w:cs="Arial Narrow"/>
        </w:rPr>
        <w:tab/>
      </w:r>
      <w:r w:rsidRPr="009F0F62">
        <w:rPr>
          <w:rFonts w:ascii="Arial Narrow" w:hAnsi="Arial Narrow" w:cs="Arial Narrow"/>
        </w:rPr>
        <w:tab/>
        <w:t>Test Cell</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150</w:t>
      </w:r>
      <w:r w:rsidRPr="009F0F62">
        <w:rPr>
          <w:rFonts w:ascii="Arial Narrow" w:hAnsi="Arial Narrow" w:cs="Arial Narrow"/>
        </w:rPr>
        <w:tab/>
      </w:r>
    </w:p>
    <w:p w14:paraId="08B628E7" w14:textId="77777777" w:rsidR="000E3FF4" w:rsidRDefault="000E3FF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rPr>
          <w:rFonts w:ascii="Arial" w:hAnsi="Arial" w:cs="Arial"/>
          <w:sz w:val="18"/>
          <w:szCs w:val="18"/>
        </w:rPr>
      </w:pPr>
    </w:p>
    <w:p w14:paraId="4F4BDE30"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2C97C117"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54D7472D"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61D26F8C"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610E44C5"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7B711D84"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3D865CFF"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66AA68D8"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328507E0"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348BFB4F" w14:textId="77777777" w:rsidR="00221A54"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7934E4DB" w14:textId="77777777" w:rsidR="00221A54" w:rsidRPr="009F0F62" w:rsidRDefault="00221A54"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7D3C999E" w14:textId="77777777" w:rsidR="002230D1" w:rsidRDefault="00F22BB1" w:rsidP="002230D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br w:type="page"/>
      </w:r>
      <w:r w:rsidR="002230D1">
        <w:rPr>
          <w:rFonts w:ascii="Arial" w:hAnsi="Arial" w:cs="Arial"/>
          <w:sz w:val="18"/>
          <w:szCs w:val="18"/>
        </w:rPr>
        <w:lastRenderedPageBreak/>
        <w:t>SIZE OF SPACE AND OCCUPANT DESIGN CRITERIA TABLE</w:t>
      </w:r>
    </w:p>
    <w:p w14:paraId="18DE508A" w14:textId="77777777" w:rsidR="002230D1" w:rsidRDefault="002230D1" w:rsidP="002230D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23C487A4" w14:textId="77777777" w:rsidR="002230D1" w:rsidRDefault="002230D1" w:rsidP="002230D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2C3DAA">
        <w:rPr>
          <w:rFonts w:ascii="Arial" w:hAnsi="Arial" w:cs="Arial"/>
          <w:b/>
          <w:bCs/>
          <w:sz w:val="18"/>
          <w:szCs w:val="18"/>
        </w:rPr>
        <w:t>Florida</w:t>
      </w:r>
      <w:r w:rsidRPr="009F0F62">
        <w:rPr>
          <w:rFonts w:ascii="Arial" w:hAnsi="Arial" w:cs="Arial"/>
          <w:b/>
          <w:bCs/>
          <w:sz w:val="18"/>
          <w:szCs w:val="18"/>
        </w:rPr>
        <w:t xml:space="preserve"> Colleges</w:t>
      </w:r>
    </w:p>
    <w:p w14:paraId="45945952" w14:textId="77777777" w:rsidR="002230D1" w:rsidRDefault="002230D1" w:rsidP="005B4FF0">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p>
    <w:p w14:paraId="67338836" w14:textId="77777777" w:rsidR="005B4FF0" w:rsidRDefault="00221A54" w:rsidP="005B4FF0">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3EFD6F43" w14:textId="77777777" w:rsidR="000F3579" w:rsidRPr="005B4FF0" w:rsidRDefault="00221A54"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sidR="004C0509">
        <w:rPr>
          <w:rFonts w:ascii="Arial" w:hAnsi="Arial" w:cs="Arial"/>
          <w:sz w:val="18"/>
          <w:szCs w:val="18"/>
          <w:u w:val="single"/>
        </w:rPr>
        <w:tab/>
      </w:r>
    </w:p>
    <w:p w14:paraId="1BA2298B" w14:textId="77777777" w:rsidR="00221A54" w:rsidRPr="000F3579" w:rsidRDefault="00221A54" w:rsidP="00221A54">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pPr>
    </w:p>
    <w:p w14:paraId="372088EC" w14:textId="77777777" w:rsidR="00221A54" w:rsidRPr="009F0F62" w:rsidRDefault="00221A54" w:rsidP="005B4FF0">
      <w:pPr>
        <w:tabs>
          <w:tab w:val="left" w:pos="846"/>
          <w:tab w:val="left" w:pos="1116"/>
          <w:tab w:val="left" w:pos="4266"/>
          <w:tab w:val="right" w:pos="5886"/>
          <w:tab w:val="right" w:pos="6696"/>
          <w:tab w:val="right" w:pos="7326"/>
          <w:tab w:val="left" w:pos="7686"/>
          <w:tab w:val="left" w:pos="9540"/>
        </w:tabs>
        <w:ind w:right="90" w:firstLine="720"/>
        <w:rPr>
          <w:rFonts w:ascii="Arial Narrow" w:hAnsi="Arial Narrow" w:cs="Arial Narrow"/>
        </w:rPr>
      </w:pPr>
      <w:r w:rsidRPr="009F0F62">
        <w:rPr>
          <w:rFonts w:ascii="Arial Narrow" w:hAnsi="Arial Narrow" w:cs="Arial Narrow"/>
          <w:b/>
          <w:bCs/>
        </w:rPr>
        <w:t>EDUCATIONAL FACILITIES</w:t>
      </w:r>
    </w:p>
    <w:p w14:paraId="76318DE3" w14:textId="77777777" w:rsidR="00221A54" w:rsidRPr="009F0F62" w:rsidRDefault="00221A54" w:rsidP="00221A54">
      <w:pPr>
        <w:tabs>
          <w:tab w:val="left" w:pos="846"/>
          <w:tab w:val="left" w:pos="1116"/>
          <w:tab w:val="left" w:pos="4266"/>
          <w:tab w:val="right" w:pos="5886"/>
          <w:tab w:val="right" w:pos="6696"/>
          <w:tab w:val="right" w:pos="7326"/>
          <w:tab w:val="left" w:pos="7686"/>
          <w:tab w:val="left" w:pos="9540"/>
        </w:tabs>
        <w:ind w:right="90" w:hanging="1260"/>
        <w:rPr>
          <w:rFonts w:ascii="Arial Narrow" w:hAnsi="Arial Narrow" w:cs="Arial Narrow"/>
        </w:rPr>
      </w:pPr>
    </w:p>
    <w:p w14:paraId="661D3A98" w14:textId="77777777" w:rsidR="00221A54" w:rsidRPr="009F0F62" w:rsidRDefault="00221A54" w:rsidP="00FE7BA4">
      <w:pPr>
        <w:tabs>
          <w:tab w:val="left" w:pos="720"/>
          <w:tab w:val="left" w:pos="1080"/>
          <w:tab w:val="left" w:pos="1440"/>
          <w:tab w:val="left" w:pos="4266"/>
          <w:tab w:val="right" w:pos="5886"/>
          <w:tab w:val="right" w:pos="6696"/>
          <w:tab w:val="right" w:pos="7326"/>
          <w:tab w:val="left" w:pos="7686"/>
          <w:tab w:val="left" w:pos="9540"/>
        </w:tabs>
        <w:ind w:right="90" w:firstLine="720"/>
        <w:rPr>
          <w:rFonts w:ascii="Arial Narrow" w:hAnsi="Arial Narrow" w:cs="Arial Narrow"/>
        </w:rPr>
      </w:pPr>
      <w:r w:rsidRPr="009F0F62">
        <w:rPr>
          <w:rFonts w:ascii="Arial Narrow" w:hAnsi="Arial Narrow" w:cs="Arial Narrow"/>
        </w:rPr>
        <w:t xml:space="preserve">1.  </w:t>
      </w:r>
      <w:r w:rsidR="002E6B98">
        <w:rPr>
          <w:rFonts w:ascii="Arial Narrow" w:hAnsi="Arial Narrow" w:cs="Arial Narrow"/>
        </w:rPr>
        <w:tab/>
      </w:r>
      <w:r w:rsidRPr="009F0F62">
        <w:rPr>
          <w:rFonts w:ascii="Arial Narrow" w:hAnsi="Arial Narrow" w:cs="Arial Narrow"/>
        </w:rPr>
        <w:t>CLASSROOM SPACES - ALL INSTRUCTIONAL PROGRAMS</w:t>
      </w:r>
    </w:p>
    <w:p w14:paraId="0A5DC040" w14:textId="77777777" w:rsidR="00221A54" w:rsidRPr="009F0F62" w:rsidRDefault="00221A54" w:rsidP="00FE7BA4">
      <w:pPr>
        <w:tabs>
          <w:tab w:val="left" w:pos="846"/>
          <w:tab w:val="left" w:pos="1116"/>
          <w:tab w:val="left" w:pos="1440"/>
          <w:tab w:val="left" w:pos="4266"/>
          <w:tab w:val="right" w:pos="5886"/>
          <w:tab w:val="right" w:pos="6696"/>
          <w:tab w:val="right" w:pos="7326"/>
          <w:tab w:val="left" w:pos="7686"/>
          <w:tab w:val="left" w:pos="9540"/>
        </w:tabs>
        <w:ind w:right="90" w:hanging="1260"/>
        <w:rPr>
          <w:rFonts w:ascii="Arial Narrow" w:hAnsi="Arial Narrow" w:cs="Arial Narrow"/>
        </w:rPr>
      </w:pPr>
    </w:p>
    <w:p w14:paraId="49A5015C" w14:textId="77777777" w:rsidR="00221A54" w:rsidRPr="009F0F62" w:rsidRDefault="00221A54" w:rsidP="00FE7BA4">
      <w:pPr>
        <w:tabs>
          <w:tab w:val="left" w:pos="360"/>
          <w:tab w:val="left" w:pos="720"/>
          <w:tab w:val="left" w:pos="1080"/>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1.00.00</w:t>
      </w:r>
      <w:r w:rsidRPr="009F0F62">
        <w:rPr>
          <w:rFonts w:ascii="Arial Narrow" w:hAnsi="Arial Narrow" w:cs="Arial Narrow"/>
        </w:rPr>
        <w:tab/>
        <w:t>Classroom</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5A320368" w14:textId="77777777" w:rsidR="00221A54" w:rsidRPr="009F0F62" w:rsidRDefault="00221A54"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hanging="1260"/>
        <w:rPr>
          <w:rFonts w:ascii="Arial Narrow" w:hAnsi="Arial Narrow" w:cs="Arial Narrow"/>
        </w:rPr>
      </w:pPr>
    </w:p>
    <w:p w14:paraId="4BB99694" w14:textId="77777777" w:rsidR="00221A54" w:rsidRPr="009F0F62" w:rsidRDefault="00221A54" w:rsidP="00FE7BA4">
      <w:pPr>
        <w:tabs>
          <w:tab w:val="left" w:pos="360"/>
          <w:tab w:val="left" w:pos="720"/>
          <w:tab w:val="left" w:pos="1080"/>
          <w:tab w:val="left" w:pos="1440"/>
          <w:tab w:val="left" w:pos="4266"/>
          <w:tab w:val="right" w:pos="5886"/>
          <w:tab w:val="right" w:pos="6606"/>
          <w:tab w:val="right" w:pos="7326"/>
          <w:tab w:val="left" w:pos="7686"/>
          <w:tab w:val="left" w:pos="9540"/>
        </w:tabs>
        <w:ind w:left="1080" w:right="90" w:hanging="360"/>
        <w:rPr>
          <w:rFonts w:ascii="Arial Narrow" w:hAnsi="Arial Narrow" w:cs="Arial Narrow"/>
        </w:rPr>
      </w:pPr>
      <w:r w:rsidRPr="009F0F62">
        <w:rPr>
          <w:rFonts w:ascii="Arial Narrow" w:hAnsi="Arial Narrow" w:cs="Arial Narrow"/>
        </w:rPr>
        <w:t xml:space="preserve">2. </w:t>
      </w:r>
      <w:r w:rsidR="002E6B98">
        <w:rPr>
          <w:rFonts w:ascii="Arial Narrow" w:hAnsi="Arial Narrow" w:cs="Arial Narrow"/>
        </w:rPr>
        <w:tab/>
      </w:r>
      <w:r w:rsidRPr="009F0F62">
        <w:rPr>
          <w:rFonts w:ascii="Arial Narrow" w:hAnsi="Arial Narrow" w:cs="Arial Narrow"/>
        </w:rPr>
        <w:t xml:space="preserve">NONVOCATIONAL LABORATORY SPACES - ADVANCED AND PROFESSIONAL </w:t>
      </w:r>
      <w:r w:rsidR="002E6B98">
        <w:rPr>
          <w:rFonts w:ascii="Arial Narrow" w:hAnsi="Arial Narrow" w:cs="Arial Narrow"/>
        </w:rPr>
        <w:t>P</w:t>
      </w:r>
      <w:r w:rsidRPr="009F0F62">
        <w:rPr>
          <w:rFonts w:ascii="Arial Narrow" w:hAnsi="Arial Narrow" w:cs="Arial Narrow"/>
        </w:rPr>
        <w:t>ROGRAMS</w:t>
      </w:r>
    </w:p>
    <w:p w14:paraId="29D297E4" w14:textId="77777777" w:rsidR="00221A54" w:rsidRDefault="00221A54"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90"/>
        <w:rPr>
          <w:rFonts w:ascii="Arial Narrow" w:hAnsi="Arial Narrow" w:cs="Arial Narrow"/>
        </w:rPr>
      </w:pPr>
    </w:p>
    <w:p w14:paraId="0F19BD6E" w14:textId="77777777" w:rsidR="00BB5098" w:rsidRPr="009F0F62" w:rsidRDefault="00BB5098" w:rsidP="00FE7BA4">
      <w:pPr>
        <w:tabs>
          <w:tab w:val="left" w:pos="360"/>
          <w:tab w:val="left" w:pos="720"/>
          <w:tab w:val="left" w:pos="1080"/>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1.11.01</w:t>
      </w:r>
      <w:r w:rsidRPr="009F0F62">
        <w:rPr>
          <w:rFonts w:ascii="Arial Narrow" w:hAnsi="Arial Narrow" w:cs="Arial Narrow"/>
        </w:rPr>
        <w:tab/>
      </w:r>
      <w:r w:rsidR="00FA2BF6">
        <w:rPr>
          <w:rFonts w:ascii="Arial Narrow" w:hAnsi="Arial Narrow" w:cs="Arial Narrow"/>
        </w:rPr>
        <w:tab/>
      </w:r>
      <w:r w:rsidRPr="009F0F62">
        <w:rPr>
          <w:rFonts w:ascii="Arial Narrow" w:hAnsi="Arial Narrow" w:cs="Arial Narrow"/>
        </w:rPr>
        <w:t>Agricultural &amp; Natural Resources</w:t>
      </w:r>
      <w:r w:rsidRPr="009F0F62">
        <w:rPr>
          <w:rFonts w:ascii="Arial Narrow" w:hAnsi="Arial Narrow" w:cs="Arial Narrow"/>
        </w:rPr>
        <w:tab/>
        <w:t>Varies</w:t>
      </w:r>
    </w:p>
    <w:p w14:paraId="6984CFE5" w14:textId="77777777" w:rsidR="00BB5098" w:rsidRPr="009F0F62" w:rsidRDefault="00BB5098" w:rsidP="00FE7BA4">
      <w:pPr>
        <w:tabs>
          <w:tab w:val="left" w:pos="360"/>
          <w:tab w:val="left" w:pos="720"/>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4</w:t>
      </w:r>
    </w:p>
    <w:p w14:paraId="2728611B" w14:textId="77777777" w:rsidR="00BB5098" w:rsidRPr="009F0F62" w:rsidRDefault="00BB5098" w:rsidP="00FE7BA4">
      <w:pPr>
        <w:tabs>
          <w:tab w:val="left" w:pos="360"/>
          <w:tab w:val="left" w:pos="720"/>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Medium</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4</w:t>
      </w:r>
    </w:p>
    <w:p w14:paraId="53220546" w14:textId="77777777" w:rsidR="00BB5098" w:rsidRPr="009F0F62" w:rsidRDefault="00BB5098" w:rsidP="00FE7BA4">
      <w:pPr>
        <w:tabs>
          <w:tab w:val="left" w:pos="360"/>
          <w:tab w:val="left" w:pos="720"/>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75</w:t>
      </w:r>
      <w:r w:rsidRPr="009F0F62">
        <w:rPr>
          <w:rFonts w:ascii="Arial Narrow" w:hAnsi="Arial Narrow" w:cs="Arial Narrow"/>
        </w:rPr>
        <w:tab/>
        <w:t>80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5B313EAC"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1.11.02</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Architectural &amp; Environmental</w:t>
      </w:r>
      <w:r w:rsidRPr="009F0F62">
        <w:rPr>
          <w:rFonts w:ascii="Arial Narrow" w:hAnsi="Arial Narrow" w:cs="Arial Narrow"/>
        </w:rPr>
        <w:tab/>
        <w:t>Varies</w:t>
      </w:r>
    </w:p>
    <w:p w14:paraId="0B3E2A13" w14:textId="77777777" w:rsidR="002830C1" w:rsidRDefault="002830C1"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 xml:space="preserve">Design </w:t>
      </w:r>
    </w:p>
    <w:p w14:paraId="6AE0C95B"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4; R-4</w:t>
      </w:r>
    </w:p>
    <w:p w14:paraId="4C999993"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5; R-5</w:t>
      </w:r>
    </w:p>
    <w:p w14:paraId="3BA57D6F"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1.11.04</w:t>
      </w:r>
      <w:r w:rsidR="002830C1">
        <w:rPr>
          <w:rFonts w:ascii="Arial Narrow" w:hAnsi="Arial Narrow" w:cs="Arial Narrow"/>
        </w:rPr>
        <w:tab/>
      </w:r>
      <w:r w:rsidRPr="009F0F62">
        <w:rPr>
          <w:rFonts w:ascii="Arial Narrow" w:hAnsi="Arial Narrow" w:cs="Arial Narrow"/>
        </w:rPr>
        <w:tab/>
        <w:t>Biological Sciences</w:t>
      </w:r>
      <w:r w:rsidRPr="009F0F62">
        <w:rPr>
          <w:rFonts w:ascii="Arial Narrow" w:hAnsi="Arial Narrow" w:cs="Arial Narrow"/>
        </w:rPr>
        <w:tab/>
        <w:t>Varies</w:t>
      </w:r>
    </w:p>
    <w:p w14:paraId="56C9EDC7"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5</w:t>
      </w:r>
    </w:p>
    <w:p w14:paraId="1BB3DF0F"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6</w:t>
      </w:r>
    </w:p>
    <w:p w14:paraId="5E810E46"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1.11.09</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Engineering</w:t>
      </w:r>
      <w:r w:rsidRPr="009F0F62">
        <w:rPr>
          <w:rFonts w:ascii="Arial Narrow" w:hAnsi="Arial Narrow" w:cs="Arial Narrow"/>
        </w:rPr>
        <w:tab/>
        <w:t>Varies</w:t>
      </w:r>
    </w:p>
    <w:p w14:paraId="180D8CBE"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4</w:t>
      </w:r>
    </w:p>
    <w:p w14:paraId="5ADD0B6C"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Medium</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5</w:t>
      </w:r>
    </w:p>
    <w:p w14:paraId="6D0C0320"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P</w:t>
      </w:r>
      <w:r w:rsidRPr="009F0F62">
        <w:rPr>
          <w:rFonts w:ascii="Arial Narrow" w:hAnsi="Arial Narrow" w:cs="Arial Narrow"/>
        </w:rPr>
        <w:noBreakHyphen/>
        <w:t>8; R</w:t>
      </w:r>
      <w:r w:rsidRPr="009F0F62">
        <w:rPr>
          <w:rFonts w:ascii="Arial Narrow" w:hAnsi="Arial Narrow" w:cs="Arial Narrow"/>
        </w:rPr>
        <w:noBreakHyphen/>
        <w:t>5</w:t>
      </w:r>
    </w:p>
    <w:p w14:paraId="00E0DB1D"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1.11.12</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Health Professions</w:t>
      </w:r>
      <w:r w:rsidRPr="009F0F62">
        <w:rPr>
          <w:rFonts w:ascii="Arial Narrow" w:hAnsi="Arial Narrow" w:cs="Arial Narrow"/>
        </w:rPr>
        <w:tab/>
        <w:t>Varies</w:t>
      </w:r>
    </w:p>
    <w:p w14:paraId="4D429E02"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4</w:t>
      </w:r>
    </w:p>
    <w:p w14:paraId="0FB48E98"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Medium</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5</w:t>
      </w:r>
    </w:p>
    <w:p w14:paraId="1CCF1053"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P</w:t>
      </w:r>
      <w:r w:rsidRPr="009F0F62">
        <w:rPr>
          <w:rFonts w:ascii="Arial Narrow" w:hAnsi="Arial Narrow" w:cs="Arial Narrow"/>
        </w:rPr>
        <w:noBreakHyphen/>
        <w:t>8; R</w:t>
      </w:r>
      <w:r w:rsidRPr="009F0F62">
        <w:rPr>
          <w:rFonts w:ascii="Arial Narrow" w:hAnsi="Arial Narrow" w:cs="Arial Narrow"/>
        </w:rPr>
        <w:noBreakHyphen/>
        <w:t>6</w:t>
      </w:r>
    </w:p>
    <w:p w14:paraId="4EB1EEFB"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1.11.19</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Physical Sciences</w:t>
      </w:r>
      <w:r w:rsidRPr="009F0F62">
        <w:rPr>
          <w:rFonts w:ascii="Arial Narrow" w:hAnsi="Arial Narrow" w:cs="Arial Narrow"/>
        </w:rPr>
        <w:tab/>
        <w:t>Varies</w:t>
      </w:r>
    </w:p>
    <w:p w14:paraId="1B2A012E"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4; R</w:t>
      </w:r>
      <w:r w:rsidRPr="009F0F62">
        <w:rPr>
          <w:rFonts w:ascii="Arial Narrow" w:hAnsi="Arial Narrow" w:cs="Arial Narrow"/>
        </w:rPr>
        <w:noBreakHyphen/>
        <w:t>4</w:t>
      </w:r>
    </w:p>
    <w:p w14:paraId="357C0E10"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firstLine="144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7334592C"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1.12.10</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Fine &amp; Applied Arts</w:t>
      </w:r>
      <w:r w:rsidRPr="009F0F62">
        <w:rPr>
          <w:rFonts w:ascii="Arial Narrow" w:hAnsi="Arial Narrow" w:cs="Arial Narrow"/>
        </w:rPr>
        <w:tab/>
        <w:t>Varies</w:t>
      </w:r>
    </w:p>
    <w:p w14:paraId="3A4DD343" w14:textId="77777777" w:rsidR="002830C1" w:rsidRDefault="00BB5098" w:rsidP="00FE7BA4">
      <w:pPr>
        <w:tabs>
          <w:tab w:val="left" w:pos="360"/>
          <w:tab w:val="left" w:pos="720"/>
          <w:tab w:val="left" w:pos="1116"/>
          <w:tab w:val="left" w:pos="1170"/>
          <w:tab w:val="left" w:pos="1440"/>
          <w:tab w:val="left" w:pos="4266"/>
          <w:tab w:val="right" w:pos="5886"/>
          <w:tab w:val="right" w:pos="6606"/>
          <w:tab w:val="right" w:pos="7326"/>
          <w:tab w:val="left" w:pos="7686"/>
          <w:tab w:val="left" w:pos="9540"/>
        </w:tabs>
        <w:ind w:left="1440" w:right="90"/>
        <w:rPr>
          <w:rFonts w:ascii="Arial Narrow" w:hAnsi="Arial Narrow" w:cs="Arial Narrow"/>
        </w:rPr>
      </w:pPr>
      <w:r w:rsidRPr="009F0F62">
        <w:rPr>
          <w:rFonts w:ascii="Arial Narrow" w:hAnsi="Arial Narrow" w:cs="Arial Narrow"/>
        </w:rPr>
        <w:t>Art</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G</w:t>
      </w:r>
      <w:r w:rsidRPr="009F0F62">
        <w:rPr>
          <w:rFonts w:ascii="Arial Narrow" w:hAnsi="Arial Narrow" w:cs="Arial Narrow"/>
        </w:rPr>
        <w:noBreakHyphen/>
        <w:t>6; P</w:t>
      </w:r>
      <w:r w:rsidRPr="009F0F62">
        <w:rPr>
          <w:rFonts w:ascii="Arial Narrow" w:hAnsi="Arial Narrow" w:cs="Arial Narrow"/>
        </w:rPr>
        <w:noBreakHyphen/>
        <w:t>5; R</w:t>
      </w:r>
      <w:r w:rsidRPr="009F0F62">
        <w:rPr>
          <w:rFonts w:ascii="Arial Narrow" w:hAnsi="Arial Narrow" w:cs="Arial Narrow"/>
        </w:rPr>
        <w:noBreakHyphen/>
        <w:t>5</w:t>
      </w:r>
    </w:p>
    <w:p w14:paraId="56AE88EE" w14:textId="77777777" w:rsidR="00FA2BF6" w:rsidRDefault="002830C1" w:rsidP="00FE7BA4">
      <w:pPr>
        <w:tabs>
          <w:tab w:val="left" w:pos="360"/>
          <w:tab w:val="left" w:pos="720"/>
          <w:tab w:val="left" w:pos="1116"/>
          <w:tab w:val="left" w:pos="1170"/>
          <w:tab w:val="left" w:pos="1440"/>
          <w:tab w:val="left" w:pos="4266"/>
          <w:tab w:val="right" w:pos="5886"/>
          <w:tab w:val="right" w:pos="6606"/>
          <w:tab w:val="right" w:pos="7326"/>
          <w:tab w:val="left" w:pos="7686"/>
          <w:tab w:val="left" w:pos="9540"/>
        </w:tabs>
        <w:ind w:left="7740" w:right="90" w:hanging="6300"/>
        <w:rPr>
          <w:rFonts w:ascii="Arial Narrow" w:hAnsi="Arial Narrow" w:cs="Arial Narrow"/>
        </w:rPr>
      </w:pPr>
      <w:r>
        <w:rPr>
          <w:rFonts w:ascii="Arial Narrow" w:hAnsi="Arial Narrow" w:cs="Arial Narrow"/>
        </w:rPr>
        <w:t>M</w:t>
      </w:r>
      <w:r w:rsidR="00BB5098" w:rsidRPr="009F0F62">
        <w:rPr>
          <w:rFonts w:ascii="Arial Narrow" w:hAnsi="Arial Narrow" w:cs="Arial Narrow"/>
        </w:rPr>
        <w:t>usic (Choral or Band)</w:t>
      </w:r>
      <w:r w:rsidR="00BB5098" w:rsidRPr="009F0F62">
        <w:rPr>
          <w:rFonts w:ascii="Arial Narrow" w:hAnsi="Arial Narrow" w:cs="Arial Narrow"/>
        </w:rPr>
        <w:tab/>
        <w:t>Peak</w:t>
      </w:r>
      <w:r w:rsidR="00FA2BF6">
        <w:rPr>
          <w:rFonts w:ascii="Arial Narrow" w:hAnsi="Arial Narrow" w:cs="Arial Narrow"/>
        </w:rPr>
        <w:t xml:space="preserve"> Load</w:t>
      </w:r>
      <w:r w:rsidR="00FA2BF6">
        <w:rPr>
          <w:rFonts w:ascii="Arial Narrow" w:hAnsi="Arial Narrow" w:cs="Arial Narrow"/>
        </w:rPr>
        <w:tab/>
        <w:t>25</w:t>
      </w:r>
      <w:r w:rsidR="00FA2BF6">
        <w:rPr>
          <w:rFonts w:ascii="Arial Narrow" w:hAnsi="Arial Narrow" w:cs="Arial Narrow"/>
        </w:rPr>
        <w:tab/>
        <w:t>35</w:t>
      </w:r>
      <w:r w:rsidR="00FA2BF6">
        <w:rPr>
          <w:rFonts w:ascii="Arial Narrow" w:hAnsi="Arial Narrow" w:cs="Arial Narrow"/>
        </w:rPr>
        <w:tab/>
        <w:t>45</w:t>
      </w:r>
      <w:r w:rsidR="00FA2BF6">
        <w:rPr>
          <w:rFonts w:ascii="Arial Narrow" w:hAnsi="Arial Narrow" w:cs="Arial Narrow"/>
        </w:rPr>
        <w:tab/>
        <w:t>E</w:t>
      </w:r>
      <w:r w:rsidR="00FA2BF6">
        <w:rPr>
          <w:rFonts w:ascii="Arial Narrow" w:hAnsi="Arial Narrow" w:cs="Arial Narrow"/>
        </w:rPr>
        <w:noBreakHyphen/>
        <w:t>2; 3K</w:t>
      </w:r>
      <w:r w:rsidR="00FA2BF6">
        <w:rPr>
          <w:rFonts w:ascii="Arial Narrow" w:hAnsi="Arial Narrow" w:cs="Arial Narrow"/>
        </w:rPr>
        <w:noBreakHyphen/>
        <w:t>5s; L</w:t>
      </w:r>
      <w:r w:rsidR="00FA2BF6">
        <w:rPr>
          <w:rFonts w:ascii="Arial Narrow" w:hAnsi="Arial Narrow" w:cs="Arial Narrow"/>
        </w:rPr>
        <w:noBreakHyphen/>
        <w:t>8;</w:t>
      </w:r>
    </w:p>
    <w:p w14:paraId="00C7F944" w14:textId="77777777" w:rsidR="00BB5098" w:rsidRPr="009F0F62" w:rsidRDefault="00FA2BF6" w:rsidP="00FE7BA4">
      <w:pPr>
        <w:tabs>
          <w:tab w:val="left" w:pos="360"/>
          <w:tab w:val="left" w:pos="720"/>
          <w:tab w:val="left" w:pos="1116"/>
          <w:tab w:val="left" w:pos="1170"/>
          <w:tab w:val="left" w:pos="1440"/>
          <w:tab w:val="left" w:pos="4266"/>
          <w:tab w:val="right" w:pos="5886"/>
          <w:tab w:val="right" w:pos="6606"/>
          <w:tab w:val="right" w:pos="7326"/>
          <w:tab w:val="left" w:pos="7686"/>
          <w:tab w:val="left" w:pos="9540"/>
        </w:tabs>
        <w:ind w:left="7740" w:right="90" w:hanging="630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P</w:t>
      </w:r>
      <w:r w:rsidR="00BB5098" w:rsidRPr="009F0F62">
        <w:rPr>
          <w:rFonts w:ascii="Arial Narrow" w:hAnsi="Arial Narrow" w:cs="Arial Narrow"/>
        </w:rPr>
        <w:noBreakHyphen/>
        <w:t>3; R-8; T</w:t>
      </w:r>
      <w:r w:rsidR="00BB5098" w:rsidRPr="009F0F62">
        <w:rPr>
          <w:rFonts w:ascii="Arial Narrow" w:hAnsi="Arial Narrow" w:cs="Arial Narrow"/>
        </w:rPr>
        <w:noBreakHyphen/>
        <w:t>3</w:t>
      </w:r>
    </w:p>
    <w:p w14:paraId="12B26146" w14:textId="77777777" w:rsidR="00BB5098" w:rsidRPr="009F0F62" w:rsidRDefault="00BB5098" w:rsidP="00FE7BA4">
      <w:pPr>
        <w:tabs>
          <w:tab w:val="left" w:pos="360"/>
          <w:tab w:val="left" w:pos="720"/>
          <w:tab w:val="left" w:pos="1116"/>
          <w:tab w:val="left" w:pos="1170"/>
          <w:tab w:val="left" w:pos="1440"/>
          <w:tab w:val="left" w:pos="4266"/>
          <w:tab w:val="right" w:pos="5886"/>
          <w:tab w:val="right" w:pos="6606"/>
          <w:tab w:val="right" w:pos="7326"/>
          <w:tab w:val="left" w:pos="7686"/>
          <w:tab w:val="left" w:pos="9540"/>
        </w:tabs>
        <w:ind w:firstLine="1440"/>
        <w:rPr>
          <w:rFonts w:ascii="Arial Narrow" w:hAnsi="Arial Narrow" w:cs="Arial Narrow"/>
        </w:rPr>
      </w:pPr>
      <w:r w:rsidRPr="009F0F62">
        <w:rPr>
          <w:rFonts w:ascii="Arial Narrow" w:hAnsi="Arial Narrow" w:cs="Arial Narrow"/>
        </w:rPr>
        <w:t xml:space="preserve">Piano </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5; 2K-5s</w:t>
      </w:r>
    </w:p>
    <w:p w14:paraId="604A7D6A" w14:textId="77777777" w:rsidR="00BB5098" w:rsidRPr="009F0F62" w:rsidRDefault="00BB5098" w:rsidP="00FE7BA4">
      <w:pPr>
        <w:tabs>
          <w:tab w:val="left" w:pos="360"/>
          <w:tab w:val="left" w:pos="720"/>
          <w:tab w:val="left" w:pos="1116"/>
          <w:tab w:val="left" w:pos="1170"/>
          <w:tab w:val="left" w:pos="1440"/>
          <w:tab w:val="left" w:pos="4266"/>
          <w:tab w:val="right" w:pos="5886"/>
          <w:tab w:val="right" w:pos="6606"/>
          <w:tab w:val="right" w:pos="7326"/>
          <w:tab w:val="left" w:pos="7686"/>
          <w:tab w:val="left" w:pos="9540"/>
        </w:tabs>
        <w:ind w:firstLine="1440"/>
        <w:rPr>
          <w:rFonts w:ascii="Arial Narrow" w:hAnsi="Arial Narrow" w:cs="Arial Narrow"/>
        </w:rPr>
      </w:pPr>
      <w:r w:rsidRPr="009F0F62">
        <w:rPr>
          <w:rFonts w:ascii="Arial Narrow" w:hAnsi="Arial Narrow" w:cs="Arial Narrow"/>
        </w:rPr>
        <w:t>Other Arts</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w:t>
      </w:r>
    </w:p>
    <w:p w14:paraId="24BA3FB0"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rPr>
          <w:rFonts w:ascii="Arial Narrow" w:hAnsi="Arial Narrow" w:cs="Arial Narrow"/>
        </w:rPr>
      </w:pPr>
      <w:r w:rsidRPr="009F0F62">
        <w:rPr>
          <w:rFonts w:ascii="Arial Narrow" w:hAnsi="Arial Narrow" w:cs="Arial Narrow"/>
        </w:rPr>
        <w:t>1.13.11</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Foreign Languages</w:t>
      </w:r>
      <w:r w:rsidRPr="009F0F62">
        <w:rPr>
          <w:rFonts w:ascii="Arial Narrow" w:hAnsi="Arial Narrow" w:cs="Arial Narrow"/>
        </w:rPr>
        <w:tab/>
        <w:t>Varies</w:t>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w:t>
      </w:r>
    </w:p>
    <w:p w14:paraId="1829FB96" w14:textId="77777777" w:rsidR="00BB5098" w:rsidRPr="009F0F62" w:rsidRDefault="00BB5098" w:rsidP="00FE7BA4">
      <w:pPr>
        <w:tabs>
          <w:tab w:val="left" w:pos="360"/>
          <w:tab w:val="left" w:pos="720"/>
          <w:tab w:val="left" w:pos="846"/>
          <w:tab w:val="left" w:pos="1116"/>
          <w:tab w:val="left" w:pos="1440"/>
          <w:tab w:val="left" w:pos="4266"/>
          <w:tab w:val="right" w:pos="5886"/>
          <w:tab w:val="right" w:pos="6606"/>
          <w:tab w:val="right" w:pos="7326"/>
          <w:tab w:val="left" w:pos="7686"/>
          <w:tab w:val="left" w:pos="9540"/>
        </w:tabs>
        <w:rPr>
          <w:rFonts w:ascii="Arial Narrow" w:hAnsi="Arial Narrow" w:cs="Arial Narrow"/>
        </w:rPr>
      </w:pPr>
      <w:r w:rsidRPr="009F0F62">
        <w:rPr>
          <w:rFonts w:ascii="Arial Narrow" w:hAnsi="Arial Narrow" w:cs="Arial Narrow"/>
        </w:rPr>
        <w:lastRenderedPageBreak/>
        <w:t>1.13.15</w:t>
      </w:r>
      <w:r w:rsidRPr="009F0F62">
        <w:rPr>
          <w:rFonts w:ascii="Arial Narrow" w:hAnsi="Arial Narrow" w:cs="Arial Narrow"/>
        </w:rPr>
        <w:tab/>
      </w:r>
      <w:r w:rsidR="002830C1">
        <w:rPr>
          <w:rFonts w:ascii="Arial Narrow" w:hAnsi="Arial Narrow" w:cs="Arial Narrow"/>
        </w:rPr>
        <w:tab/>
      </w:r>
      <w:r w:rsidRPr="009F0F62">
        <w:rPr>
          <w:rFonts w:ascii="Arial Narrow" w:hAnsi="Arial Narrow" w:cs="Arial Narrow"/>
        </w:rPr>
        <w:t>Letters</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1DA56942" w14:textId="77777777" w:rsidR="005B4FF0" w:rsidRDefault="005B4FF0" w:rsidP="00FA2BF6">
      <w:pPr>
        <w:tabs>
          <w:tab w:val="left" w:pos="-1224"/>
          <w:tab w:val="left" w:pos="-864"/>
          <w:tab w:val="left" w:pos="-144"/>
          <w:tab w:val="left" w:pos="360"/>
          <w:tab w:val="left" w:pos="486"/>
          <w:tab w:val="left" w:pos="720"/>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6DC3D28E"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0C7179AA"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78552DC5"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2C3DAA">
        <w:rPr>
          <w:rFonts w:ascii="Arial" w:hAnsi="Arial" w:cs="Arial"/>
          <w:b/>
          <w:bCs/>
          <w:sz w:val="18"/>
          <w:szCs w:val="18"/>
        </w:rPr>
        <w:t>Florida</w:t>
      </w:r>
      <w:r w:rsidRPr="009F0F62">
        <w:rPr>
          <w:rFonts w:ascii="Arial" w:hAnsi="Arial" w:cs="Arial"/>
          <w:b/>
          <w:bCs/>
          <w:sz w:val="18"/>
          <w:szCs w:val="18"/>
        </w:rPr>
        <w:t xml:space="preserve"> Colleges</w:t>
      </w:r>
    </w:p>
    <w:p w14:paraId="76C9D58D" w14:textId="77777777" w:rsidR="004C0509" w:rsidRPr="000F357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38126D25"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35F20613"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20DFD461" w14:textId="77777777" w:rsidR="004C0509" w:rsidRPr="000F3579" w:rsidRDefault="004C0509" w:rsidP="004C0509">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pPr>
    </w:p>
    <w:p w14:paraId="45E36009" w14:textId="77777777" w:rsidR="00BB5098" w:rsidRPr="009F0F62" w:rsidRDefault="00BB5098" w:rsidP="00B6398F">
      <w:pPr>
        <w:tabs>
          <w:tab w:val="left" w:pos="720"/>
          <w:tab w:val="left" w:pos="1080"/>
          <w:tab w:val="left" w:pos="4230"/>
          <w:tab w:val="right" w:pos="5886"/>
          <w:tab w:val="right" w:pos="6606"/>
          <w:tab w:val="right" w:pos="7326"/>
          <w:tab w:val="left" w:pos="7686"/>
          <w:tab w:val="left" w:pos="9540"/>
        </w:tabs>
        <w:rPr>
          <w:rFonts w:ascii="Arial Narrow" w:hAnsi="Arial Narrow" w:cs="Arial Narrow"/>
        </w:rPr>
      </w:pPr>
      <w:r w:rsidRPr="009F0F62">
        <w:rPr>
          <w:rFonts w:ascii="Arial Narrow" w:hAnsi="Arial Narrow" w:cs="Arial Narrow"/>
        </w:rPr>
        <w:t>1.14.08</w:t>
      </w:r>
      <w:r w:rsidR="002830C1">
        <w:rPr>
          <w:rFonts w:ascii="Arial Narrow" w:hAnsi="Arial Narrow" w:cs="Arial Narrow"/>
        </w:rPr>
        <w:tab/>
      </w:r>
      <w:r w:rsidR="00FA2BF6">
        <w:rPr>
          <w:rFonts w:ascii="Arial Narrow" w:hAnsi="Arial Narrow" w:cs="Arial Narrow"/>
        </w:rPr>
        <w:tab/>
      </w:r>
      <w:r w:rsidRPr="009F0F62">
        <w:rPr>
          <w:rFonts w:ascii="Arial Narrow" w:hAnsi="Arial Narrow" w:cs="Arial Narrow"/>
        </w:rPr>
        <w:t>Education</w:t>
      </w:r>
      <w:r w:rsidRPr="009F0F62">
        <w:rPr>
          <w:rFonts w:ascii="Arial Narrow" w:hAnsi="Arial Narrow" w:cs="Arial Narrow"/>
        </w:rPr>
        <w:tab/>
      </w:r>
      <w:r w:rsidR="00B6398F">
        <w:rPr>
          <w:rFonts w:ascii="Arial Narrow" w:hAnsi="Arial Narrow" w:cs="Arial Narrow"/>
        </w:rPr>
        <w:t>V</w:t>
      </w:r>
      <w:r w:rsidRPr="009F0F62">
        <w:rPr>
          <w:rFonts w:ascii="Arial Narrow" w:hAnsi="Arial Narrow" w:cs="Arial Narrow"/>
        </w:rPr>
        <w:t>aries</w:t>
      </w:r>
      <w:r w:rsidRPr="009F0F62">
        <w:rPr>
          <w:rFonts w:ascii="Arial Narrow" w:hAnsi="Arial Narrow" w:cs="Arial Narrow"/>
        </w:rPr>
        <w:tab/>
        <w:t>35</w:t>
      </w:r>
      <w:r w:rsidRPr="009F0F62">
        <w:rPr>
          <w:rFonts w:ascii="Arial Narrow" w:hAnsi="Arial Narrow" w:cs="Arial Narrow"/>
        </w:rPr>
        <w:tab/>
        <w:t>45</w:t>
      </w:r>
      <w:r w:rsidRPr="009F0F62">
        <w:rPr>
          <w:rFonts w:ascii="Arial Narrow" w:hAnsi="Arial Narrow" w:cs="Arial Narrow"/>
        </w:rPr>
        <w:tab/>
        <w:t>55</w:t>
      </w:r>
      <w:r w:rsidRPr="009F0F62">
        <w:rPr>
          <w:rFonts w:ascii="Arial Narrow" w:hAnsi="Arial Narrow" w:cs="Arial Narrow"/>
        </w:rPr>
        <w:tab/>
        <w:t>P</w:t>
      </w:r>
      <w:r w:rsidRPr="009F0F62">
        <w:rPr>
          <w:rFonts w:ascii="Arial Narrow" w:hAnsi="Arial Narrow" w:cs="Arial Narrow"/>
        </w:rPr>
        <w:noBreakHyphen/>
        <w:t>5</w:t>
      </w:r>
    </w:p>
    <w:p w14:paraId="3EE80818" w14:textId="77777777" w:rsidR="007B2E06" w:rsidRDefault="00BB5098" w:rsidP="00FA2BF6">
      <w:pPr>
        <w:tabs>
          <w:tab w:val="left" w:pos="846"/>
          <w:tab w:val="left" w:pos="1080"/>
          <w:tab w:val="left" w:pos="423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1.15.05</w:t>
      </w:r>
      <w:r w:rsidRPr="009F0F62">
        <w:rPr>
          <w:rFonts w:ascii="Arial Narrow" w:hAnsi="Arial Narrow" w:cs="Arial Narrow"/>
        </w:rPr>
        <w:tab/>
      </w:r>
      <w:r w:rsidR="003823CE">
        <w:rPr>
          <w:rFonts w:ascii="Arial Narrow" w:hAnsi="Arial Narrow" w:cs="Arial Narrow"/>
        </w:rPr>
        <w:tab/>
      </w:r>
      <w:r w:rsidRPr="009F0F62">
        <w:rPr>
          <w:rFonts w:ascii="Arial Narrow" w:hAnsi="Arial Narrow" w:cs="Arial Narrow"/>
        </w:rPr>
        <w:t>Business &amp; Management</w:t>
      </w:r>
      <w:r w:rsidRPr="009F0F62">
        <w:rPr>
          <w:rFonts w:ascii="Arial Narrow" w:hAnsi="Arial Narrow" w:cs="Arial Narrow"/>
        </w:rPr>
        <w:tab/>
        <w:t>Varies</w:t>
      </w:r>
      <w:r w:rsidRPr="009F0F62">
        <w:rPr>
          <w:rFonts w:ascii="Arial Narrow" w:hAnsi="Arial Narrow" w:cs="Arial Narrow"/>
        </w:rPr>
        <w:tab/>
        <w:t>35</w:t>
      </w:r>
      <w:r w:rsidRPr="009F0F62">
        <w:rPr>
          <w:rFonts w:ascii="Arial Narrow" w:hAnsi="Arial Narrow" w:cs="Arial Narrow"/>
        </w:rPr>
        <w:tab/>
        <w:t>45</w:t>
      </w:r>
      <w:r w:rsidRPr="009F0F62">
        <w:rPr>
          <w:rFonts w:ascii="Arial Narrow" w:hAnsi="Arial Narrow" w:cs="Arial Narrow"/>
        </w:rPr>
        <w:tab/>
        <w:t>55</w:t>
      </w:r>
      <w:r w:rsidRPr="009F0F62">
        <w:rPr>
          <w:rFonts w:ascii="Arial Narrow" w:hAnsi="Arial Narrow" w:cs="Arial Narrow"/>
        </w:rPr>
        <w:tab/>
        <w:t>P</w:t>
      </w:r>
      <w:r w:rsidRPr="009F0F62">
        <w:rPr>
          <w:rFonts w:ascii="Arial Narrow" w:hAnsi="Arial Narrow" w:cs="Arial Narrow"/>
        </w:rPr>
        <w:noBreakHyphen/>
        <w:t>5</w:t>
      </w:r>
    </w:p>
    <w:p w14:paraId="668B5DDA" w14:textId="77777777" w:rsidR="00BB5098" w:rsidRPr="009F0F62" w:rsidRDefault="003823CE" w:rsidP="00FA2BF6">
      <w:pPr>
        <w:tabs>
          <w:tab w:val="left" w:pos="1080"/>
          <w:tab w:val="left" w:pos="4230"/>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1.16.07</w:t>
      </w:r>
      <w:r>
        <w:rPr>
          <w:rFonts w:ascii="Arial Narrow" w:hAnsi="Arial Narrow" w:cs="Arial Narrow"/>
        </w:rPr>
        <w:tab/>
      </w:r>
      <w:r w:rsidR="00BB5098" w:rsidRPr="009F0F62">
        <w:rPr>
          <w:rFonts w:ascii="Arial Narrow" w:hAnsi="Arial Narrow" w:cs="Arial Narrow"/>
        </w:rPr>
        <w:t>Computer &amp; Information Science</w:t>
      </w:r>
      <w:r w:rsidR="00BB5098" w:rsidRPr="009F0F62">
        <w:rPr>
          <w:rFonts w:ascii="Arial Narrow" w:hAnsi="Arial Narrow" w:cs="Arial Narrow"/>
        </w:rPr>
        <w:tab/>
        <w:t>Varies</w:t>
      </w:r>
      <w:r w:rsidR="00BB5098" w:rsidRPr="009F0F62">
        <w:rPr>
          <w:rFonts w:ascii="Arial Narrow" w:hAnsi="Arial Narrow" w:cs="Arial Narrow"/>
        </w:rPr>
        <w:tab/>
        <w:t>35</w:t>
      </w:r>
      <w:r w:rsidR="00BB5098" w:rsidRPr="009F0F62">
        <w:rPr>
          <w:rFonts w:ascii="Arial Narrow" w:hAnsi="Arial Narrow" w:cs="Arial Narrow"/>
        </w:rPr>
        <w:tab/>
        <w:t>45</w:t>
      </w:r>
      <w:r w:rsidR="00BB5098" w:rsidRPr="009F0F62">
        <w:rPr>
          <w:rFonts w:ascii="Arial Narrow" w:hAnsi="Arial Narrow" w:cs="Arial Narrow"/>
        </w:rPr>
        <w:tab/>
        <w:t>55</w:t>
      </w:r>
      <w:r w:rsidR="00BB5098" w:rsidRPr="009F0F62">
        <w:rPr>
          <w:rFonts w:ascii="Arial Narrow" w:hAnsi="Arial Narrow" w:cs="Arial Narrow"/>
        </w:rPr>
        <w:tab/>
        <w:t>P</w:t>
      </w:r>
      <w:r w:rsidR="00BB5098" w:rsidRPr="009F0F62">
        <w:rPr>
          <w:rFonts w:ascii="Arial Narrow" w:hAnsi="Arial Narrow" w:cs="Arial Narrow"/>
        </w:rPr>
        <w:noBreakHyphen/>
        <w:t>5</w:t>
      </w:r>
    </w:p>
    <w:p w14:paraId="0B9C6BEF" w14:textId="77777777" w:rsidR="00BB5098" w:rsidRPr="009F0F62" w:rsidRDefault="00BB5098" w:rsidP="00FA2BF6">
      <w:pPr>
        <w:tabs>
          <w:tab w:val="left" w:pos="1080"/>
          <w:tab w:val="left" w:pos="1260"/>
          <w:tab w:val="left" w:pos="423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1.16.17</w:t>
      </w:r>
      <w:r w:rsidR="003823CE">
        <w:rPr>
          <w:rFonts w:ascii="Arial Narrow" w:hAnsi="Arial Narrow" w:cs="Arial Narrow"/>
        </w:rPr>
        <w:tab/>
      </w:r>
      <w:r w:rsidRPr="009F0F62">
        <w:rPr>
          <w:rFonts w:ascii="Arial Narrow" w:hAnsi="Arial Narrow" w:cs="Arial Narrow"/>
        </w:rPr>
        <w:t>Mathematics</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0AE56D58" w14:textId="77777777" w:rsidR="00BB5098" w:rsidRPr="009F0F62" w:rsidRDefault="00BB5098" w:rsidP="00FA2BF6">
      <w:pPr>
        <w:tabs>
          <w:tab w:val="left" w:pos="1080"/>
          <w:tab w:val="left" w:pos="1260"/>
          <w:tab w:val="left" w:pos="423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1.17.03</w:t>
      </w:r>
      <w:r w:rsidR="003823CE">
        <w:rPr>
          <w:rFonts w:ascii="Arial Narrow" w:hAnsi="Arial Narrow" w:cs="Arial Narrow"/>
        </w:rPr>
        <w:tab/>
      </w:r>
      <w:r w:rsidRPr="009F0F62">
        <w:rPr>
          <w:rFonts w:ascii="Arial Narrow" w:hAnsi="Arial Narrow" w:cs="Arial Narrow"/>
        </w:rPr>
        <w:t>Area Studies</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1EA08151" w14:textId="77777777" w:rsidR="00BB5098" w:rsidRPr="009F0F62" w:rsidRDefault="00BB5098" w:rsidP="00FA2BF6">
      <w:pPr>
        <w:tabs>
          <w:tab w:val="left" w:pos="1080"/>
          <w:tab w:val="left" w:pos="1260"/>
          <w:tab w:val="left" w:pos="423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1.17.20</w:t>
      </w:r>
      <w:r w:rsidR="003823CE">
        <w:rPr>
          <w:rFonts w:ascii="Arial Narrow" w:hAnsi="Arial Narrow" w:cs="Arial Narrow"/>
        </w:rPr>
        <w:tab/>
      </w:r>
      <w:r w:rsidRPr="009F0F62">
        <w:rPr>
          <w:rFonts w:ascii="Arial Narrow" w:hAnsi="Arial Narrow" w:cs="Arial Narrow"/>
        </w:rPr>
        <w:t>Psychology</w:t>
      </w:r>
      <w:r w:rsidRPr="009F0F62">
        <w:rPr>
          <w:rFonts w:ascii="Arial Narrow" w:hAnsi="Arial Narrow" w:cs="Arial Narrow"/>
        </w:rPr>
        <w:tab/>
        <w:t>Varies</w:t>
      </w:r>
    </w:p>
    <w:p w14:paraId="0E8DCAAF" w14:textId="77777777" w:rsidR="00BB5098" w:rsidRPr="009F0F62" w:rsidRDefault="00BB5098" w:rsidP="00FA2BF6">
      <w:pPr>
        <w:tabs>
          <w:tab w:val="left" w:pos="846"/>
          <w:tab w:val="left" w:pos="990"/>
          <w:tab w:val="left" w:pos="1260"/>
          <w:tab w:val="left" w:pos="135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w:t>
      </w:r>
    </w:p>
    <w:p w14:paraId="70A54F46" w14:textId="77777777" w:rsidR="00BB5098" w:rsidRPr="009F0F62" w:rsidRDefault="00BB5098" w:rsidP="00FA2BF6">
      <w:pPr>
        <w:tabs>
          <w:tab w:val="left" w:pos="846"/>
          <w:tab w:val="left" w:pos="99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10DF1702" w14:textId="77777777" w:rsidR="00BB5098" w:rsidRPr="009F0F62" w:rsidRDefault="00BB5098" w:rsidP="00FA2BF6">
      <w:pPr>
        <w:tabs>
          <w:tab w:val="left" w:pos="108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1.17.22</w:t>
      </w:r>
      <w:r w:rsidRPr="009F0F62">
        <w:rPr>
          <w:rFonts w:ascii="Arial Narrow" w:hAnsi="Arial Narrow" w:cs="Arial Narrow"/>
        </w:rPr>
        <w:tab/>
        <w:t>Social Sciences</w:t>
      </w:r>
      <w:r w:rsidRPr="009F0F62">
        <w:rPr>
          <w:rFonts w:ascii="Arial Narrow" w:hAnsi="Arial Narrow" w:cs="Arial Narrow"/>
        </w:rPr>
        <w:tab/>
        <w:t>Varies</w:t>
      </w:r>
    </w:p>
    <w:p w14:paraId="598274D4" w14:textId="77777777" w:rsidR="00BB5098" w:rsidRPr="009F0F62" w:rsidRDefault="00BB5098" w:rsidP="00FA2BF6">
      <w:pPr>
        <w:tabs>
          <w:tab w:val="left" w:pos="846"/>
          <w:tab w:val="left" w:pos="99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w:t>
      </w:r>
    </w:p>
    <w:p w14:paraId="7CC8BF54" w14:textId="77777777" w:rsidR="00BB5098" w:rsidRPr="009F0F62" w:rsidRDefault="00BB5098" w:rsidP="00FA2BF6">
      <w:pPr>
        <w:tabs>
          <w:tab w:val="left" w:pos="846"/>
          <w:tab w:val="left" w:pos="99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3C61034F" w14:textId="77777777" w:rsidR="00BB5098" w:rsidRPr="009F0F62" w:rsidRDefault="00BB5098" w:rsidP="00FA2BF6">
      <w:pPr>
        <w:tabs>
          <w:tab w:val="left" w:pos="108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1.18.06</w:t>
      </w:r>
      <w:r w:rsidRPr="009F0F62">
        <w:rPr>
          <w:rFonts w:ascii="Arial Narrow" w:hAnsi="Arial Narrow" w:cs="Arial Narrow"/>
        </w:rPr>
        <w:tab/>
        <w:t>Communications</w:t>
      </w:r>
      <w:r w:rsidRPr="009F0F62">
        <w:rPr>
          <w:rFonts w:ascii="Arial Narrow" w:hAnsi="Arial Narrow" w:cs="Arial Narrow"/>
        </w:rPr>
        <w:tab/>
        <w:t>Varies</w:t>
      </w:r>
      <w:r w:rsidRPr="009F0F62">
        <w:rPr>
          <w:rFonts w:ascii="Arial Narrow" w:hAnsi="Arial Narrow" w:cs="Arial Narrow"/>
        </w:rPr>
        <w:tab/>
        <w:t>35</w:t>
      </w:r>
      <w:r w:rsidRPr="009F0F62">
        <w:rPr>
          <w:rFonts w:ascii="Arial Narrow" w:hAnsi="Arial Narrow" w:cs="Arial Narrow"/>
        </w:rPr>
        <w:tab/>
        <w:t>45</w:t>
      </w:r>
      <w:r w:rsidRPr="009F0F62">
        <w:rPr>
          <w:rFonts w:ascii="Arial Narrow" w:hAnsi="Arial Narrow" w:cs="Arial Narrow"/>
        </w:rPr>
        <w:tab/>
        <w:t>55</w:t>
      </w:r>
      <w:r w:rsidRPr="009F0F62">
        <w:rPr>
          <w:rFonts w:ascii="Arial Narrow" w:hAnsi="Arial Narrow" w:cs="Arial Narrow"/>
        </w:rPr>
        <w:tab/>
        <w:t>P</w:t>
      </w:r>
      <w:r w:rsidRPr="009F0F62">
        <w:rPr>
          <w:rFonts w:ascii="Arial Narrow" w:hAnsi="Arial Narrow" w:cs="Arial Narrow"/>
        </w:rPr>
        <w:noBreakHyphen/>
        <w:t>5</w:t>
      </w:r>
    </w:p>
    <w:p w14:paraId="70C8C909" w14:textId="77777777" w:rsidR="00BB5098" w:rsidRPr="009F0F62" w:rsidRDefault="00BB5098" w:rsidP="00FA2BF6">
      <w:pPr>
        <w:tabs>
          <w:tab w:val="left" w:pos="108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1.18.13</w:t>
      </w:r>
      <w:r w:rsidRPr="009F0F62">
        <w:rPr>
          <w:rFonts w:ascii="Arial Narrow" w:hAnsi="Arial Narrow" w:cs="Arial Narrow"/>
        </w:rPr>
        <w:tab/>
        <w:t>Home Economics</w:t>
      </w:r>
      <w:r w:rsidRPr="009F0F62">
        <w:rPr>
          <w:rFonts w:ascii="Arial Narrow" w:hAnsi="Arial Narrow" w:cs="Arial Narrow"/>
        </w:rPr>
        <w:tab/>
        <w:t>Varies</w:t>
      </w:r>
    </w:p>
    <w:p w14:paraId="61D54837" w14:textId="77777777" w:rsidR="00BB5098" w:rsidRPr="009F0F62" w:rsidRDefault="00BB5098" w:rsidP="00FA2BF6">
      <w:pPr>
        <w:tabs>
          <w:tab w:val="left" w:pos="846"/>
          <w:tab w:val="left" w:pos="108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4</w:t>
      </w:r>
    </w:p>
    <w:p w14:paraId="4E406030" w14:textId="77777777" w:rsidR="00BB5098" w:rsidRPr="009F0F62" w:rsidRDefault="00BB5098" w:rsidP="00FA2BF6">
      <w:pPr>
        <w:tabs>
          <w:tab w:val="left" w:pos="846"/>
          <w:tab w:val="left" w:pos="108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16B6F518" w14:textId="77777777" w:rsidR="00BB5098" w:rsidRPr="009F0F62" w:rsidRDefault="00BB5098" w:rsidP="00FA2BF6">
      <w:pPr>
        <w:tabs>
          <w:tab w:val="left" w:pos="1080"/>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1.18.14</w:t>
      </w:r>
      <w:r w:rsidRPr="009F0F62">
        <w:rPr>
          <w:rFonts w:ascii="Arial Narrow" w:hAnsi="Arial Narrow" w:cs="Arial Narrow"/>
        </w:rPr>
        <w:tab/>
        <w:t>Law</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03E56387" w14:textId="77777777" w:rsidR="00BB5098" w:rsidRPr="009F0F62" w:rsidRDefault="00BB5098" w:rsidP="00FA2BF6">
      <w:pPr>
        <w:tabs>
          <w:tab w:val="left" w:pos="1080"/>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1.18.16</w:t>
      </w:r>
      <w:r w:rsidRPr="009F0F62">
        <w:rPr>
          <w:rFonts w:ascii="Arial Narrow" w:hAnsi="Arial Narrow" w:cs="Arial Narrow"/>
        </w:rPr>
        <w:tab/>
        <w:t>Library Science</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1227E24D" w14:textId="77777777" w:rsidR="00BB5098" w:rsidRPr="009F0F62" w:rsidRDefault="00BB5098" w:rsidP="00FA2BF6">
      <w:pPr>
        <w:tabs>
          <w:tab w:val="left" w:pos="1080"/>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1.18.18</w:t>
      </w:r>
      <w:r w:rsidRPr="009F0F62">
        <w:rPr>
          <w:rFonts w:ascii="Arial Narrow" w:hAnsi="Arial Narrow" w:cs="Arial Narrow"/>
        </w:rPr>
        <w:tab/>
        <w:t>Military Science</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1F21568D" w14:textId="77777777" w:rsidR="00BB5098" w:rsidRPr="009F0F62" w:rsidRDefault="00BB5098" w:rsidP="00FA2BF6">
      <w:pPr>
        <w:tabs>
          <w:tab w:val="left" w:pos="108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1.18.21</w:t>
      </w:r>
      <w:r w:rsidRPr="009F0F62">
        <w:rPr>
          <w:rFonts w:ascii="Arial Narrow" w:hAnsi="Arial Narrow" w:cs="Arial Narrow"/>
        </w:rPr>
        <w:tab/>
        <w:t>Public Affairs</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5D022A00" w14:textId="77777777" w:rsidR="00BB5098" w:rsidRPr="009F0F62" w:rsidRDefault="00BB5098" w:rsidP="00FA2BF6">
      <w:pPr>
        <w:tabs>
          <w:tab w:val="left" w:pos="1080"/>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1.18.23</w:t>
      </w:r>
      <w:r w:rsidRPr="009F0F62">
        <w:rPr>
          <w:rFonts w:ascii="Arial Narrow" w:hAnsi="Arial Narrow" w:cs="Arial Narrow"/>
        </w:rPr>
        <w:tab/>
        <w:t>Theology</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3712267B" w14:textId="77777777" w:rsidR="00BB5098" w:rsidRPr="009F0F62" w:rsidRDefault="00BB5098" w:rsidP="00FA2BF6">
      <w:pPr>
        <w:tabs>
          <w:tab w:val="left" w:pos="1080"/>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1.18.49</w:t>
      </w:r>
      <w:r w:rsidRPr="009F0F62">
        <w:rPr>
          <w:rFonts w:ascii="Arial Narrow" w:hAnsi="Arial Narrow" w:cs="Arial Narrow"/>
        </w:rPr>
        <w:tab/>
        <w:t>Interdisciplinary</w:t>
      </w:r>
      <w:r w:rsidRPr="009F0F62">
        <w:rPr>
          <w:rFonts w:ascii="Arial Narrow" w:hAnsi="Arial Narrow" w:cs="Arial Narrow"/>
        </w:rPr>
        <w:tab/>
        <w:t>Varies</w:t>
      </w:r>
    </w:p>
    <w:p w14:paraId="4E5B066A" w14:textId="77777777" w:rsidR="00BB5098" w:rsidRPr="009F0F62" w:rsidRDefault="00BB5098" w:rsidP="00FA2BF6">
      <w:pPr>
        <w:tabs>
          <w:tab w:val="left" w:pos="99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w:t>
      </w:r>
    </w:p>
    <w:p w14:paraId="1511E029" w14:textId="77777777" w:rsidR="00BB5098" w:rsidRPr="009F0F62" w:rsidRDefault="00BB5098" w:rsidP="00FA2BF6">
      <w:pPr>
        <w:tabs>
          <w:tab w:val="left" w:pos="846"/>
          <w:tab w:val="left" w:pos="99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Medium</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4</w:t>
      </w:r>
    </w:p>
    <w:p w14:paraId="69D13B97" w14:textId="77777777" w:rsidR="00BB5098" w:rsidRPr="009F0F62" w:rsidRDefault="00BB5098" w:rsidP="00FA2BF6">
      <w:pPr>
        <w:tabs>
          <w:tab w:val="left" w:pos="846"/>
          <w:tab w:val="left" w:pos="990"/>
          <w:tab w:val="left" w:pos="1116"/>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5</w:t>
      </w:r>
    </w:p>
    <w:p w14:paraId="1AE800A0" w14:textId="77777777" w:rsidR="00BB5098" w:rsidRPr="009F0F62" w:rsidRDefault="00BB5098" w:rsidP="00FA2BF6">
      <w:pPr>
        <w:tabs>
          <w:tab w:val="left" w:pos="1080"/>
          <w:tab w:val="left" w:pos="126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1.19.00</w:t>
      </w:r>
      <w:r w:rsidRPr="009F0F62">
        <w:rPr>
          <w:rFonts w:ascii="Arial Narrow" w:hAnsi="Arial Narrow" w:cs="Arial Narrow"/>
        </w:rPr>
        <w:tab/>
        <w:t>General Degree Transfer</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P</w:t>
      </w:r>
      <w:r w:rsidRPr="009F0F62">
        <w:rPr>
          <w:rFonts w:ascii="Arial Narrow" w:hAnsi="Arial Narrow" w:cs="Arial Narrow"/>
        </w:rPr>
        <w:noBreakHyphen/>
        <w:t>4</w:t>
      </w:r>
    </w:p>
    <w:p w14:paraId="516CBBC3" w14:textId="77777777" w:rsidR="00BB5098" w:rsidRPr="009F0F62" w:rsidRDefault="00BB5098" w:rsidP="00FA2BF6">
      <w:pPr>
        <w:tabs>
          <w:tab w:val="left" w:pos="990"/>
          <w:tab w:val="left" w:pos="1260"/>
          <w:tab w:val="left" w:pos="135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1.30.00</w:t>
      </w:r>
      <w:r w:rsidRPr="009F0F62">
        <w:rPr>
          <w:rFonts w:ascii="Arial Narrow" w:hAnsi="Arial Narrow" w:cs="Arial Narrow"/>
        </w:rPr>
        <w:tab/>
      </w:r>
    </w:p>
    <w:p w14:paraId="536C062C" w14:textId="77777777" w:rsidR="00BB5098" w:rsidRPr="009F0F62" w:rsidRDefault="00BB5098" w:rsidP="00BB5098">
      <w:pPr>
        <w:tabs>
          <w:tab w:val="left" w:pos="1080"/>
          <w:tab w:val="left" w:pos="1350"/>
          <w:tab w:val="left" w:pos="4266"/>
          <w:tab w:val="right" w:pos="5886"/>
          <w:tab w:val="right" w:pos="6606"/>
          <w:tab w:val="right" w:pos="7326"/>
          <w:tab w:val="left" w:pos="7686"/>
          <w:tab w:val="left" w:pos="9540"/>
        </w:tabs>
        <w:ind w:right="90" w:firstLine="270"/>
        <w:rPr>
          <w:rFonts w:ascii="Arial Narrow" w:hAnsi="Arial Narrow" w:cs="Arial Narrow"/>
        </w:rPr>
      </w:pPr>
    </w:p>
    <w:p w14:paraId="7235BA1F" w14:textId="77777777" w:rsidR="00BB5098" w:rsidRPr="009F0F62" w:rsidRDefault="00BB5098" w:rsidP="002E6B98">
      <w:pPr>
        <w:tabs>
          <w:tab w:val="left" w:pos="1080"/>
          <w:tab w:val="left" w:pos="1350"/>
          <w:tab w:val="left" w:pos="4266"/>
          <w:tab w:val="right" w:pos="5886"/>
          <w:tab w:val="right" w:pos="6606"/>
          <w:tab w:val="right" w:pos="7326"/>
          <w:tab w:val="left" w:pos="7686"/>
          <w:tab w:val="left" w:pos="9540"/>
        </w:tabs>
        <w:ind w:left="1080" w:right="90" w:hanging="360"/>
        <w:rPr>
          <w:rFonts w:ascii="Arial Narrow" w:hAnsi="Arial Narrow" w:cs="Arial Narrow"/>
        </w:rPr>
      </w:pPr>
      <w:r w:rsidRPr="009F0F62">
        <w:rPr>
          <w:rFonts w:ascii="Arial Narrow" w:hAnsi="Arial Narrow" w:cs="Arial Narrow"/>
        </w:rPr>
        <w:t xml:space="preserve">3.  </w:t>
      </w:r>
      <w:r w:rsidR="002E6B98">
        <w:rPr>
          <w:rFonts w:ascii="Arial Narrow" w:hAnsi="Arial Narrow" w:cs="Arial Narrow"/>
        </w:rPr>
        <w:tab/>
      </w:r>
      <w:r w:rsidRPr="009F0F62">
        <w:rPr>
          <w:rFonts w:ascii="Arial Narrow" w:hAnsi="Arial Narrow" w:cs="Arial Narrow"/>
        </w:rPr>
        <w:t>NONVOCATIONAL LABORATORY SPACES - ADULT GENERAL AND PREPARATORY PROGRAMS</w:t>
      </w:r>
    </w:p>
    <w:p w14:paraId="123225E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hanging="1260"/>
        <w:rPr>
          <w:rFonts w:ascii="Arial Narrow" w:hAnsi="Arial Narrow" w:cs="Arial Narrow"/>
        </w:rPr>
      </w:pPr>
    </w:p>
    <w:p w14:paraId="28E6003E" w14:textId="77777777" w:rsidR="00BB5098" w:rsidRPr="009F0F62" w:rsidRDefault="00FA2BF6" w:rsidP="00BB5098">
      <w:pPr>
        <w:tabs>
          <w:tab w:val="left" w:pos="846"/>
          <w:tab w:val="left" w:pos="1116"/>
          <w:tab w:val="left" w:pos="4266"/>
          <w:tab w:val="right" w:pos="5886"/>
          <w:tab w:val="right" w:pos="6606"/>
          <w:tab w:val="right" w:pos="7326"/>
          <w:tab w:val="left" w:pos="7686"/>
          <w:tab w:val="left" w:pos="9540"/>
        </w:tabs>
        <w:ind w:left="7686" w:right="90" w:hanging="6966"/>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Adult General &amp; Preparatory</w:t>
      </w:r>
      <w:r w:rsidR="00BB5098" w:rsidRPr="009F0F62">
        <w:rPr>
          <w:rFonts w:ascii="Arial Narrow" w:hAnsi="Arial Narrow" w:cs="Arial Narrow"/>
        </w:rPr>
        <w:tab/>
        <w:t>15</w:t>
      </w:r>
      <w:r w:rsidR="00BB5098" w:rsidRPr="009F0F62">
        <w:rPr>
          <w:rFonts w:ascii="Arial Narrow" w:hAnsi="Arial Narrow" w:cs="Arial Narrow"/>
        </w:rPr>
        <w:tab/>
        <w:t>45</w:t>
      </w:r>
      <w:r w:rsidR="00BB5098" w:rsidRPr="009F0F62">
        <w:rPr>
          <w:rFonts w:ascii="Arial Narrow" w:hAnsi="Arial Narrow" w:cs="Arial Narrow"/>
        </w:rPr>
        <w:tab/>
        <w:t>47</w:t>
      </w:r>
      <w:r w:rsidR="00BB5098" w:rsidRPr="009F0F62">
        <w:rPr>
          <w:rFonts w:ascii="Arial Narrow" w:hAnsi="Arial Narrow" w:cs="Arial Narrow"/>
        </w:rPr>
        <w:tab/>
        <w:t>49</w:t>
      </w:r>
      <w:r w:rsidR="00BB5098" w:rsidRPr="009F0F62">
        <w:rPr>
          <w:rFonts w:ascii="Arial Narrow" w:hAnsi="Arial Narrow" w:cs="Arial Narrow"/>
        </w:rPr>
        <w:tab/>
        <w:t>B-4: P-6; U-3</w:t>
      </w:r>
    </w:p>
    <w:p w14:paraId="1AA409C4" w14:textId="77777777" w:rsidR="00BB5098" w:rsidRPr="009F0F62" w:rsidRDefault="00FA2BF6" w:rsidP="00BB5098">
      <w:pPr>
        <w:tabs>
          <w:tab w:val="left" w:pos="846"/>
          <w:tab w:val="left" w:pos="1116"/>
          <w:tab w:val="left" w:pos="4266"/>
          <w:tab w:val="right" w:pos="5886"/>
          <w:tab w:val="right" w:pos="6606"/>
          <w:tab w:val="right" w:pos="7326"/>
          <w:tab w:val="left" w:pos="7686"/>
          <w:tab w:val="left" w:pos="9540"/>
        </w:tabs>
        <w:ind w:left="7686" w:right="90" w:hanging="6966"/>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Adult General &amp; Preparatory</w:t>
      </w:r>
      <w:r w:rsidR="00BB5098" w:rsidRPr="009F0F62">
        <w:rPr>
          <w:rFonts w:ascii="Arial Narrow" w:hAnsi="Arial Narrow" w:cs="Arial Narrow"/>
        </w:rPr>
        <w:tab/>
        <w:t>30</w:t>
      </w:r>
      <w:r w:rsidR="00BB5098" w:rsidRPr="009F0F62">
        <w:rPr>
          <w:rFonts w:ascii="Arial Narrow" w:hAnsi="Arial Narrow" w:cs="Arial Narrow"/>
        </w:rPr>
        <w:tab/>
        <w:t>45</w:t>
      </w:r>
      <w:r w:rsidR="00BB5098" w:rsidRPr="009F0F62">
        <w:rPr>
          <w:rFonts w:ascii="Arial Narrow" w:hAnsi="Arial Narrow" w:cs="Arial Narrow"/>
        </w:rPr>
        <w:tab/>
        <w:t>47</w:t>
      </w:r>
      <w:r w:rsidR="00BB5098" w:rsidRPr="009F0F62">
        <w:rPr>
          <w:rFonts w:ascii="Arial Narrow" w:hAnsi="Arial Narrow" w:cs="Arial Narrow"/>
        </w:rPr>
        <w:tab/>
        <w:t>49</w:t>
      </w:r>
      <w:r w:rsidR="00BB5098" w:rsidRPr="009F0F62">
        <w:rPr>
          <w:rFonts w:ascii="Arial Narrow" w:hAnsi="Arial Narrow" w:cs="Arial Narrow"/>
        </w:rPr>
        <w:tab/>
        <w:t>B-4; P-8; U-3</w:t>
      </w:r>
    </w:p>
    <w:p w14:paraId="2217635F" w14:textId="77777777" w:rsidR="00BB5098" w:rsidRPr="009F0F62" w:rsidRDefault="00FA2BF6" w:rsidP="00BB5098">
      <w:pPr>
        <w:tabs>
          <w:tab w:val="left" w:pos="846"/>
          <w:tab w:val="left" w:pos="1116"/>
          <w:tab w:val="left" w:pos="4266"/>
          <w:tab w:val="right" w:pos="5886"/>
          <w:tab w:val="right" w:pos="6606"/>
          <w:tab w:val="right" w:pos="7326"/>
          <w:tab w:val="left" w:pos="7686"/>
          <w:tab w:val="left" w:pos="9540"/>
        </w:tabs>
        <w:ind w:left="7686" w:right="90" w:hanging="6966"/>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Adult General &amp; Preparatory</w:t>
      </w:r>
      <w:r w:rsidR="00BB5098" w:rsidRPr="009F0F62">
        <w:rPr>
          <w:rFonts w:ascii="Arial Narrow" w:hAnsi="Arial Narrow" w:cs="Arial Narrow"/>
        </w:rPr>
        <w:tab/>
        <w:t>45</w:t>
      </w:r>
      <w:r w:rsidR="00BB5098" w:rsidRPr="009F0F62">
        <w:rPr>
          <w:rFonts w:ascii="Arial Narrow" w:hAnsi="Arial Narrow" w:cs="Arial Narrow"/>
        </w:rPr>
        <w:tab/>
        <w:t>45</w:t>
      </w:r>
      <w:r w:rsidR="00BB5098" w:rsidRPr="009F0F62">
        <w:rPr>
          <w:rFonts w:ascii="Arial Narrow" w:hAnsi="Arial Narrow" w:cs="Arial Narrow"/>
        </w:rPr>
        <w:tab/>
        <w:t>47</w:t>
      </w:r>
      <w:r w:rsidR="00BB5098" w:rsidRPr="009F0F62">
        <w:rPr>
          <w:rFonts w:ascii="Arial Narrow" w:hAnsi="Arial Narrow" w:cs="Arial Narrow"/>
        </w:rPr>
        <w:tab/>
        <w:t>49</w:t>
      </w:r>
      <w:r w:rsidR="00BB5098" w:rsidRPr="009F0F62">
        <w:rPr>
          <w:rFonts w:ascii="Arial Narrow" w:hAnsi="Arial Narrow" w:cs="Arial Narrow"/>
        </w:rPr>
        <w:tab/>
        <w:t>2B-4s; Q-2; U-3.1</w:t>
      </w:r>
    </w:p>
    <w:p w14:paraId="764BEBB4" w14:textId="77777777" w:rsidR="00BB5098" w:rsidRPr="009F0F62" w:rsidRDefault="00FA2BF6" w:rsidP="00BB5098">
      <w:pPr>
        <w:tabs>
          <w:tab w:val="left" w:pos="846"/>
          <w:tab w:val="left" w:pos="1116"/>
          <w:tab w:val="left" w:pos="4266"/>
          <w:tab w:val="right" w:pos="5886"/>
          <w:tab w:val="right" w:pos="6606"/>
          <w:tab w:val="right" w:pos="7326"/>
          <w:tab w:val="left" w:pos="7686"/>
          <w:tab w:val="left" w:pos="9540"/>
        </w:tabs>
        <w:ind w:left="7686" w:right="90" w:hanging="6966"/>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Adult General &amp; Preparatory</w:t>
      </w:r>
      <w:r w:rsidR="00BB5098" w:rsidRPr="009F0F62">
        <w:rPr>
          <w:rFonts w:ascii="Arial Narrow" w:hAnsi="Arial Narrow" w:cs="Arial Narrow"/>
        </w:rPr>
        <w:tab/>
        <w:t>60</w:t>
      </w:r>
      <w:r w:rsidR="00BB5098" w:rsidRPr="009F0F62">
        <w:rPr>
          <w:rFonts w:ascii="Arial Narrow" w:hAnsi="Arial Narrow" w:cs="Arial Narrow"/>
        </w:rPr>
        <w:tab/>
        <w:t>45</w:t>
      </w:r>
      <w:r w:rsidR="00BB5098" w:rsidRPr="009F0F62">
        <w:rPr>
          <w:rFonts w:ascii="Arial Narrow" w:hAnsi="Arial Narrow" w:cs="Arial Narrow"/>
        </w:rPr>
        <w:tab/>
        <w:t>47</w:t>
      </w:r>
      <w:r w:rsidR="00BB5098" w:rsidRPr="009F0F62">
        <w:rPr>
          <w:rFonts w:ascii="Arial Narrow" w:hAnsi="Arial Narrow" w:cs="Arial Narrow"/>
        </w:rPr>
        <w:tab/>
        <w:t>49</w:t>
      </w:r>
      <w:r w:rsidR="00BB5098" w:rsidRPr="009F0F62">
        <w:rPr>
          <w:rFonts w:ascii="Arial Narrow" w:hAnsi="Arial Narrow" w:cs="Arial Narrow"/>
        </w:rPr>
        <w:tab/>
        <w:t>2B-4s; Q-3; U-3.1</w:t>
      </w:r>
    </w:p>
    <w:p w14:paraId="599E616F" w14:textId="77777777" w:rsidR="00BB5098" w:rsidRPr="009F0F62" w:rsidRDefault="00FA2BF6" w:rsidP="00BB5098">
      <w:pPr>
        <w:tabs>
          <w:tab w:val="left" w:pos="846"/>
          <w:tab w:val="left" w:pos="1116"/>
          <w:tab w:val="left" w:pos="4266"/>
          <w:tab w:val="right" w:pos="5886"/>
          <w:tab w:val="right" w:pos="6606"/>
          <w:tab w:val="right" w:pos="7326"/>
          <w:tab w:val="left" w:pos="7686"/>
          <w:tab w:val="left" w:pos="9540"/>
        </w:tabs>
        <w:ind w:left="7686" w:right="90" w:hanging="6966"/>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Adult General &amp; Preparatory</w:t>
      </w:r>
      <w:r w:rsidR="00BB5098" w:rsidRPr="009F0F62">
        <w:rPr>
          <w:rFonts w:ascii="Arial Narrow" w:hAnsi="Arial Narrow" w:cs="Arial Narrow"/>
        </w:rPr>
        <w:tab/>
        <w:t>75</w:t>
      </w:r>
      <w:r w:rsidR="00BB5098" w:rsidRPr="009F0F62">
        <w:rPr>
          <w:rFonts w:ascii="Arial Narrow" w:hAnsi="Arial Narrow" w:cs="Arial Narrow"/>
        </w:rPr>
        <w:tab/>
        <w:t>45</w:t>
      </w:r>
      <w:r w:rsidR="00BB5098" w:rsidRPr="009F0F62">
        <w:rPr>
          <w:rFonts w:ascii="Arial Narrow" w:hAnsi="Arial Narrow" w:cs="Arial Narrow"/>
        </w:rPr>
        <w:tab/>
        <w:t>47</w:t>
      </w:r>
      <w:r w:rsidR="00BB5098" w:rsidRPr="009F0F62">
        <w:rPr>
          <w:rFonts w:ascii="Arial Narrow" w:hAnsi="Arial Narrow" w:cs="Arial Narrow"/>
        </w:rPr>
        <w:tab/>
        <w:t>49</w:t>
      </w:r>
      <w:r w:rsidR="00BB5098" w:rsidRPr="009F0F62">
        <w:rPr>
          <w:rFonts w:ascii="Arial Narrow" w:hAnsi="Arial Narrow" w:cs="Arial Narrow"/>
        </w:rPr>
        <w:tab/>
        <w:t>2B-4s; Q-4; U-3.1</w:t>
      </w:r>
    </w:p>
    <w:p w14:paraId="2C0CC1B5" w14:textId="77777777" w:rsidR="004E72B6" w:rsidRDefault="004E72B6" w:rsidP="004E72B6">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p>
    <w:p w14:paraId="00700331" w14:textId="77777777" w:rsidR="007B2E06" w:rsidRDefault="007B2E06" w:rsidP="004E72B6">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p>
    <w:p w14:paraId="64371862" w14:textId="77777777" w:rsidR="000E3FF4" w:rsidRDefault="000E3FF4" w:rsidP="004E72B6">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p>
    <w:p w14:paraId="30AF608A"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53175384" w14:textId="77777777" w:rsidR="005B4FF0" w:rsidRDefault="005B4FF0"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40EBD06F"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31A8183A"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18B6441C"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2C3DAA">
        <w:rPr>
          <w:rFonts w:ascii="Arial" w:hAnsi="Arial" w:cs="Arial"/>
          <w:b/>
          <w:bCs/>
          <w:sz w:val="18"/>
          <w:szCs w:val="18"/>
        </w:rPr>
        <w:t>Florida</w:t>
      </w:r>
      <w:r w:rsidRPr="009F0F62">
        <w:rPr>
          <w:rFonts w:ascii="Arial" w:hAnsi="Arial" w:cs="Arial"/>
          <w:b/>
          <w:bCs/>
          <w:sz w:val="18"/>
          <w:szCs w:val="18"/>
        </w:rPr>
        <w:t xml:space="preserve"> Colleges</w:t>
      </w:r>
    </w:p>
    <w:p w14:paraId="235FB440"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b/>
          <w:bCs/>
          <w:sz w:val="18"/>
          <w:szCs w:val="18"/>
        </w:rPr>
      </w:pPr>
    </w:p>
    <w:p w14:paraId="2992B911"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7CD29564"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35BA23D3" w14:textId="77777777" w:rsidR="007B2E06" w:rsidRDefault="007B2E06"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rPr>
      </w:pPr>
    </w:p>
    <w:p w14:paraId="40FD314A" w14:textId="77777777" w:rsidR="00BB5098" w:rsidRPr="009F0F62" w:rsidRDefault="00BB5098" w:rsidP="00FA2BF6">
      <w:pPr>
        <w:tabs>
          <w:tab w:val="left" w:pos="1080"/>
          <w:tab w:val="left" w:pos="426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4.  VOCATIONAL LABORATORY SPACES - VOCATIONAL AND TECHNICAL PROGRAMS</w:t>
      </w:r>
    </w:p>
    <w:p w14:paraId="4C58C357" w14:textId="77777777" w:rsidR="00BB5098" w:rsidRPr="009F0F62" w:rsidRDefault="00BB5098" w:rsidP="00BB5098">
      <w:pPr>
        <w:tabs>
          <w:tab w:val="left" w:pos="1080"/>
          <w:tab w:val="left" w:pos="1116"/>
          <w:tab w:val="left" w:pos="4266"/>
          <w:tab w:val="right" w:pos="5886"/>
          <w:tab w:val="right" w:pos="6606"/>
          <w:tab w:val="right" w:pos="7326"/>
          <w:tab w:val="left" w:pos="7686"/>
          <w:tab w:val="left" w:pos="9540"/>
        </w:tabs>
        <w:ind w:right="90" w:firstLine="180"/>
        <w:rPr>
          <w:rFonts w:ascii="Arial Narrow" w:hAnsi="Arial Narrow" w:cs="Arial Narrow"/>
        </w:rPr>
      </w:pPr>
    </w:p>
    <w:p w14:paraId="044ACA2F" w14:textId="77777777" w:rsidR="00BB5098" w:rsidRPr="009F0F62" w:rsidRDefault="00BB5098" w:rsidP="00FA2BF6">
      <w:pPr>
        <w:tabs>
          <w:tab w:val="left" w:pos="360"/>
          <w:tab w:val="left" w:pos="720"/>
          <w:tab w:val="left" w:pos="810"/>
          <w:tab w:val="left" w:pos="1080"/>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1.21.00</w:t>
      </w:r>
      <w:r w:rsidRPr="009F0F62">
        <w:rPr>
          <w:rFonts w:ascii="Arial Narrow" w:hAnsi="Arial Narrow" w:cs="Arial Narrow"/>
        </w:rPr>
        <w:tab/>
      </w:r>
      <w:r w:rsidR="008B1BE0">
        <w:rPr>
          <w:rFonts w:ascii="Arial Narrow" w:hAnsi="Arial Narrow" w:cs="Arial Narrow"/>
        </w:rPr>
        <w:tab/>
      </w:r>
      <w:r w:rsidRPr="009F0F62">
        <w:rPr>
          <w:rFonts w:ascii="Arial Narrow" w:hAnsi="Arial Narrow" w:cs="Arial Narrow"/>
        </w:rPr>
        <w:t>(1)  AGRICULTURAL</w:t>
      </w:r>
    </w:p>
    <w:p w14:paraId="443B1DED" w14:textId="77777777" w:rsidR="00BB5098" w:rsidRPr="009F0F62" w:rsidRDefault="00BB5098" w:rsidP="00FA2BF6">
      <w:pPr>
        <w:tabs>
          <w:tab w:val="left" w:pos="846"/>
          <w:tab w:val="left" w:pos="1116"/>
          <w:tab w:val="left" w:pos="4266"/>
          <w:tab w:val="right" w:pos="5886"/>
          <w:tab w:val="right" w:pos="6606"/>
          <w:tab w:val="right" w:pos="7326"/>
          <w:tab w:val="left" w:pos="7686"/>
          <w:tab w:val="left" w:pos="9540"/>
        </w:tabs>
        <w:ind w:left="7686" w:right="90" w:hanging="8946"/>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t>Agricultural Mechanics</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142</w:t>
      </w:r>
      <w:r w:rsidRPr="009F0F62">
        <w:rPr>
          <w:rFonts w:ascii="Arial Narrow" w:hAnsi="Arial Narrow" w:cs="Arial Narrow"/>
        </w:rPr>
        <w:tab/>
        <w:t>149</w:t>
      </w:r>
      <w:r w:rsidRPr="009F0F62">
        <w:rPr>
          <w:rFonts w:ascii="Arial Narrow" w:hAnsi="Arial Narrow" w:cs="Arial Narrow"/>
        </w:rPr>
        <w:tab/>
        <w:t>A</w:t>
      </w:r>
      <w:r w:rsidRPr="009F0F62">
        <w:rPr>
          <w:rFonts w:ascii="Arial Narrow" w:hAnsi="Arial Narrow" w:cs="Arial Narrow"/>
        </w:rPr>
        <w:noBreakHyphen/>
        <w:t>7; I</w:t>
      </w:r>
      <w:r w:rsidRPr="009F0F62">
        <w:rPr>
          <w:rFonts w:ascii="Arial Narrow" w:hAnsi="Arial Narrow" w:cs="Arial Narrow"/>
        </w:rPr>
        <w:noBreakHyphen/>
        <w:t xml:space="preserve">4; L-7; P-1; P-8; </w:t>
      </w:r>
    </w:p>
    <w:p w14:paraId="2AF7F76C"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342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Q-9; S</w:t>
      </w:r>
      <w:r w:rsidRPr="009F0F62">
        <w:rPr>
          <w:rFonts w:ascii="Arial Narrow" w:hAnsi="Arial Narrow" w:cs="Arial Narrow"/>
        </w:rPr>
        <w:noBreakHyphen/>
        <w:t>7</w:t>
      </w:r>
    </w:p>
    <w:p w14:paraId="05DBBA69"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Agricultural Production &amp; Processing</w:t>
      </w:r>
      <w:r w:rsidRPr="009F0F62">
        <w:rPr>
          <w:rFonts w:ascii="Arial Narrow" w:hAnsi="Arial Narrow" w:cs="Arial Narrow"/>
        </w:rPr>
        <w:tab/>
        <w:t>20</w:t>
      </w:r>
      <w:r w:rsidRPr="009F0F62">
        <w:rPr>
          <w:rFonts w:ascii="Arial Narrow" w:hAnsi="Arial Narrow" w:cs="Arial Narrow"/>
        </w:rPr>
        <w:tab/>
        <w:t>122</w:t>
      </w:r>
      <w:r w:rsidRPr="009F0F62">
        <w:rPr>
          <w:rFonts w:ascii="Arial Narrow" w:hAnsi="Arial Narrow" w:cs="Arial Narrow"/>
        </w:rPr>
        <w:tab/>
        <w:t>128</w:t>
      </w:r>
      <w:r w:rsidRPr="009F0F62">
        <w:rPr>
          <w:rFonts w:ascii="Arial Narrow" w:hAnsi="Arial Narrow" w:cs="Arial Narrow"/>
        </w:rPr>
        <w:tab/>
        <w:t>134</w:t>
      </w:r>
      <w:r w:rsidRPr="009F0F62">
        <w:rPr>
          <w:rFonts w:ascii="Arial Narrow" w:hAnsi="Arial Narrow" w:cs="Arial Narrow"/>
        </w:rPr>
        <w:tab/>
        <w:t>A</w:t>
      </w:r>
      <w:r w:rsidRPr="009F0F62">
        <w:rPr>
          <w:rFonts w:ascii="Arial Narrow" w:hAnsi="Arial Narrow" w:cs="Arial Narrow"/>
        </w:rPr>
        <w:noBreakHyphen/>
        <w:t>7; I</w:t>
      </w:r>
      <w:r w:rsidRPr="009F0F62">
        <w:rPr>
          <w:rFonts w:ascii="Arial Narrow" w:hAnsi="Arial Narrow" w:cs="Arial Narrow"/>
        </w:rPr>
        <w:noBreakHyphen/>
        <w:t xml:space="preserve">4; L-7; P-1; P-8; </w:t>
      </w:r>
    </w:p>
    <w:p w14:paraId="598B0F42"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426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Q-9; S</w:t>
      </w:r>
      <w:r w:rsidRPr="009F0F62">
        <w:rPr>
          <w:rFonts w:ascii="Arial Narrow" w:hAnsi="Arial Narrow" w:cs="Arial Narrow"/>
        </w:rPr>
        <w:noBreakHyphen/>
        <w:t>7</w:t>
      </w:r>
    </w:p>
    <w:p w14:paraId="46D52AE5"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Agricultural Products</w:t>
      </w:r>
      <w:r w:rsidRPr="009F0F62">
        <w:rPr>
          <w:rFonts w:ascii="Arial Narrow" w:hAnsi="Arial Narrow" w:cs="Arial Narrow"/>
        </w:rPr>
        <w:tab/>
        <w:t>20</w:t>
      </w:r>
      <w:r w:rsidRPr="009F0F62">
        <w:rPr>
          <w:rFonts w:ascii="Arial Narrow" w:hAnsi="Arial Narrow" w:cs="Arial Narrow"/>
        </w:rPr>
        <w:tab/>
        <w:t>50</w:t>
      </w:r>
      <w:r w:rsidRPr="009F0F62">
        <w:rPr>
          <w:rFonts w:ascii="Arial Narrow" w:hAnsi="Arial Narrow" w:cs="Arial Narrow"/>
        </w:rPr>
        <w:tab/>
        <w:t>53</w:t>
      </w:r>
      <w:r w:rsidRPr="009F0F62">
        <w:rPr>
          <w:rFonts w:ascii="Arial Narrow" w:hAnsi="Arial Narrow" w:cs="Arial Narrow"/>
        </w:rPr>
        <w:tab/>
        <w:t>55</w:t>
      </w:r>
      <w:r w:rsidRPr="009F0F62">
        <w:rPr>
          <w:rFonts w:ascii="Arial Narrow" w:hAnsi="Arial Narrow" w:cs="Arial Narrow"/>
        </w:rPr>
        <w:tab/>
        <w:t>A</w:t>
      </w:r>
      <w:r w:rsidRPr="009F0F62">
        <w:rPr>
          <w:rFonts w:ascii="Arial Narrow" w:hAnsi="Arial Narrow" w:cs="Arial Narrow"/>
        </w:rPr>
        <w:noBreakHyphen/>
        <w:t>7; M-1; P</w:t>
      </w:r>
      <w:r w:rsidRPr="009F0F62">
        <w:rPr>
          <w:rFonts w:ascii="Arial Narrow" w:hAnsi="Arial Narrow" w:cs="Arial Narrow"/>
        </w:rPr>
        <w:noBreakHyphen/>
        <w:t>8</w:t>
      </w:r>
      <w:r w:rsidRPr="009F0F62">
        <w:rPr>
          <w:rFonts w:ascii="Arial Narrow" w:hAnsi="Arial Narrow" w:cs="Arial Narrow"/>
        </w:rPr>
        <w:tab/>
      </w:r>
    </w:p>
    <w:p w14:paraId="7ADB7DD0"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Agricultural Supplies &amp; Services</w:t>
      </w:r>
      <w:r w:rsidRPr="009F0F62">
        <w:rPr>
          <w:rFonts w:ascii="Arial Narrow" w:hAnsi="Arial Narrow" w:cs="Arial Narrow"/>
        </w:rPr>
        <w:tab/>
        <w:t>20</w:t>
      </w:r>
      <w:r w:rsidRPr="009F0F62">
        <w:rPr>
          <w:rFonts w:ascii="Arial Narrow" w:hAnsi="Arial Narrow" w:cs="Arial Narrow"/>
        </w:rPr>
        <w:tab/>
        <w:t>50</w:t>
      </w:r>
      <w:r w:rsidRPr="009F0F62">
        <w:rPr>
          <w:rFonts w:ascii="Arial Narrow" w:hAnsi="Arial Narrow" w:cs="Arial Narrow"/>
        </w:rPr>
        <w:tab/>
        <w:t>53</w:t>
      </w:r>
      <w:r w:rsidRPr="009F0F62">
        <w:rPr>
          <w:rFonts w:ascii="Arial Narrow" w:hAnsi="Arial Narrow" w:cs="Arial Narrow"/>
        </w:rPr>
        <w:tab/>
        <w:t>55</w:t>
      </w:r>
      <w:r w:rsidRPr="009F0F62">
        <w:rPr>
          <w:rFonts w:ascii="Arial Narrow" w:hAnsi="Arial Narrow" w:cs="Arial Narrow"/>
        </w:rPr>
        <w:tab/>
        <w:t>A</w:t>
      </w:r>
      <w:r w:rsidRPr="009F0F62">
        <w:rPr>
          <w:rFonts w:ascii="Arial Narrow" w:hAnsi="Arial Narrow" w:cs="Arial Narrow"/>
        </w:rPr>
        <w:noBreakHyphen/>
        <w:t>7; I-3;</w:t>
      </w:r>
      <w:r w:rsidR="004F68FB">
        <w:rPr>
          <w:rFonts w:ascii="Arial Narrow" w:hAnsi="Arial Narrow" w:cs="Arial Narrow"/>
        </w:rPr>
        <w:t xml:space="preserve"> </w:t>
      </w:r>
      <w:r w:rsidRPr="009F0F62">
        <w:rPr>
          <w:rFonts w:ascii="Arial Narrow" w:hAnsi="Arial Narrow" w:cs="Arial Narrow"/>
        </w:rPr>
        <w:t>M-1; P</w:t>
      </w:r>
      <w:r w:rsidRPr="009F0F62">
        <w:rPr>
          <w:rFonts w:ascii="Arial Narrow" w:hAnsi="Arial Narrow" w:cs="Arial Narrow"/>
        </w:rPr>
        <w:noBreakHyphen/>
        <w:t>8</w:t>
      </w:r>
      <w:r w:rsidRPr="009F0F62">
        <w:rPr>
          <w:rFonts w:ascii="Arial Narrow" w:hAnsi="Arial Narrow" w:cs="Arial Narrow"/>
        </w:rPr>
        <w:tab/>
      </w:r>
    </w:p>
    <w:p w14:paraId="5176809C"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Forestry</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74</w:t>
      </w:r>
      <w:r w:rsidRPr="009F0F62">
        <w:rPr>
          <w:rFonts w:ascii="Arial Narrow" w:hAnsi="Arial Narrow" w:cs="Arial Narrow"/>
        </w:rPr>
        <w:tab/>
        <w:t>77</w:t>
      </w:r>
      <w:r w:rsidRPr="009F0F62">
        <w:rPr>
          <w:rFonts w:ascii="Arial Narrow" w:hAnsi="Arial Narrow" w:cs="Arial Narrow"/>
        </w:rPr>
        <w:tab/>
        <w:t>A</w:t>
      </w:r>
      <w:r w:rsidRPr="009F0F62">
        <w:rPr>
          <w:rFonts w:ascii="Arial Narrow" w:hAnsi="Arial Narrow" w:cs="Arial Narrow"/>
        </w:rPr>
        <w:noBreakHyphen/>
        <w:t>7; I</w:t>
      </w:r>
      <w:r w:rsidRPr="009F0F62">
        <w:rPr>
          <w:rFonts w:ascii="Arial Narrow" w:hAnsi="Arial Narrow" w:cs="Arial Narrow"/>
        </w:rPr>
        <w:noBreakHyphen/>
        <w:t>4; M-1; P-1; P</w:t>
      </w:r>
      <w:r w:rsidRPr="009F0F62">
        <w:rPr>
          <w:rFonts w:ascii="Arial Narrow" w:hAnsi="Arial Narrow" w:cs="Arial Narrow"/>
        </w:rPr>
        <w:noBreakHyphen/>
        <w:t xml:space="preserve">8; </w:t>
      </w:r>
    </w:p>
    <w:p w14:paraId="4A30B7D0"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426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Q-9; S-5</w:t>
      </w:r>
    </w:p>
    <w:p w14:paraId="4A0889EB"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Natural Agricultural Resources</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74</w:t>
      </w:r>
      <w:r w:rsidRPr="009F0F62">
        <w:rPr>
          <w:rFonts w:ascii="Arial Narrow" w:hAnsi="Arial Narrow" w:cs="Arial Narrow"/>
        </w:rPr>
        <w:tab/>
        <w:t>77</w:t>
      </w:r>
      <w:r w:rsidRPr="009F0F62">
        <w:rPr>
          <w:rFonts w:ascii="Arial Narrow" w:hAnsi="Arial Narrow" w:cs="Arial Narrow"/>
        </w:rPr>
        <w:tab/>
        <w:t>A</w:t>
      </w:r>
      <w:r w:rsidRPr="009F0F62">
        <w:rPr>
          <w:rFonts w:ascii="Arial Narrow" w:hAnsi="Arial Narrow" w:cs="Arial Narrow"/>
        </w:rPr>
        <w:noBreakHyphen/>
        <w:t>7; I-3; L-8; Q</w:t>
      </w:r>
      <w:r w:rsidRPr="009F0F62">
        <w:rPr>
          <w:rFonts w:ascii="Arial Narrow" w:hAnsi="Arial Narrow" w:cs="Arial Narrow"/>
        </w:rPr>
        <w:noBreakHyphen/>
        <w:t>4</w:t>
      </w:r>
    </w:p>
    <w:p w14:paraId="449FD0A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Ornamental Horticulture</w:t>
      </w:r>
      <w:r w:rsidRPr="009F0F62">
        <w:rPr>
          <w:rFonts w:ascii="Arial Narrow" w:hAnsi="Arial Narrow" w:cs="Arial Narrow"/>
        </w:rPr>
        <w:tab/>
        <w:t>20</w:t>
      </w:r>
      <w:r w:rsidRPr="009F0F62">
        <w:rPr>
          <w:rFonts w:ascii="Arial Narrow" w:hAnsi="Arial Narrow" w:cs="Arial Narrow"/>
        </w:rPr>
        <w:tab/>
        <w:t>48</w:t>
      </w:r>
      <w:r w:rsidRPr="009F0F62">
        <w:rPr>
          <w:rFonts w:ascii="Arial Narrow" w:hAnsi="Arial Narrow" w:cs="Arial Narrow"/>
        </w:rPr>
        <w:tab/>
        <w:t>50</w:t>
      </w:r>
      <w:r w:rsidRPr="009F0F62">
        <w:rPr>
          <w:rFonts w:ascii="Arial Narrow" w:hAnsi="Arial Narrow" w:cs="Arial Narrow"/>
        </w:rPr>
        <w:tab/>
        <w:t>52</w:t>
      </w:r>
      <w:r w:rsidRPr="009F0F62">
        <w:rPr>
          <w:rFonts w:ascii="Arial Narrow" w:hAnsi="Arial Narrow" w:cs="Arial Narrow"/>
        </w:rPr>
        <w:tab/>
        <w:t>A</w:t>
      </w:r>
      <w:r w:rsidRPr="009F0F62">
        <w:rPr>
          <w:rFonts w:ascii="Arial Narrow" w:hAnsi="Arial Narrow" w:cs="Arial Narrow"/>
        </w:rPr>
        <w:noBreakHyphen/>
        <w:t>7; F</w:t>
      </w:r>
      <w:r w:rsidRPr="009F0F62">
        <w:rPr>
          <w:rFonts w:ascii="Arial Narrow" w:hAnsi="Arial Narrow" w:cs="Arial Narrow"/>
        </w:rPr>
        <w:noBreakHyphen/>
        <w:t>7; I</w:t>
      </w:r>
      <w:r w:rsidRPr="009F0F62">
        <w:rPr>
          <w:rFonts w:ascii="Arial Narrow" w:hAnsi="Arial Narrow" w:cs="Arial Narrow"/>
        </w:rPr>
        <w:noBreakHyphen/>
        <w:t>4; M-1; P-2; P</w:t>
      </w:r>
      <w:r w:rsidRPr="009F0F62">
        <w:rPr>
          <w:rFonts w:ascii="Arial Narrow" w:hAnsi="Arial Narrow" w:cs="Arial Narrow"/>
        </w:rPr>
        <w:noBreakHyphen/>
        <w:t>8; Q</w:t>
      </w:r>
      <w:r w:rsidRPr="009F0F62">
        <w:rPr>
          <w:rFonts w:ascii="Arial Narrow" w:hAnsi="Arial Narrow" w:cs="Arial Narrow"/>
        </w:rPr>
        <w:noBreakHyphen/>
        <w:t>9; S-8</w:t>
      </w:r>
    </w:p>
    <w:p w14:paraId="4214F0DC"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rPr>
          <w:rFonts w:ascii="Arial Narrow" w:hAnsi="Arial Narrow" w:cs="Arial Narrow"/>
        </w:rPr>
      </w:pPr>
      <w:r w:rsidRPr="009F0F62">
        <w:rPr>
          <w:rFonts w:ascii="Arial Narrow" w:hAnsi="Arial Narrow" w:cs="Arial Narrow"/>
        </w:rPr>
        <w:t>1.22.00</w:t>
      </w:r>
      <w:r w:rsidRPr="009F0F62">
        <w:rPr>
          <w:rFonts w:ascii="Arial Narrow" w:hAnsi="Arial Narrow" w:cs="Arial Narrow"/>
        </w:rPr>
        <w:tab/>
        <w:t xml:space="preserve">(2)  DISTRIBUTIVE </w:t>
      </w:r>
    </w:p>
    <w:p w14:paraId="3868FF5D"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Custodial &amp; Housekeeping</w:t>
      </w:r>
      <w:r w:rsidRPr="009F0F62">
        <w:rPr>
          <w:rFonts w:ascii="Arial Narrow" w:hAnsi="Arial Narrow" w:cs="Arial Narrow"/>
        </w:rPr>
        <w:tab/>
        <w:t>20</w:t>
      </w:r>
      <w:r w:rsidRPr="009F0F62">
        <w:rPr>
          <w:rFonts w:ascii="Arial Narrow" w:hAnsi="Arial Narrow" w:cs="Arial Narrow"/>
        </w:rPr>
        <w:tab/>
        <w:t>34</w:t>
      </w:r>
      <w:r w:rsidRPr="009F0F62">
        <w:rPr>
          <w:rFonts w:ascii="Arial Narrow" w:hAnsi="Arial Narrow" w:cs="Arial Narrow"/>
        </w:rPr>
        <w:tab/>
        <w:t>36</w:t>
      </w:r>
      <w:r w:rsidRPr="009F0F62">
        <w:rPr>
          <w:rFonts w:ascii="Arial Narrow" w:hAnsi="Arial Narrow" w:cs="Arial Narrow"/>
        </w:rPr>
        <w:tab/>
        <w:t>38</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w:t>
      </w:r>
    </w:p>
    <w:p w14:paraId="2F196BA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 xml:space="preserve">Forestry </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113</w:t>
      </w:r>
      <w:r w:rsidRPr="009F0F62">
        <w:rPr>
          <w:rFonts w:ascii="Arial Narrow" w:hAnsi="Arial Narrow" w:cs="Arial Narrow"/>
        </w:rPr>
        <w:tab/>
        <w:t>118</w:t>
      </w:r>
      <w:r w:rsidRPr="009F0F62">
        <w:rPr>
          <w:rFonts w:ascii="Arial Narrow" w:hAnsi="Arial Narrow" w:cs="Arial Narrow"/>
        </w:rPr>
        <w:tab/>
        <w:t>A</w:t>
      </w:r>
      <w:r w:rsidRPr="009F0F62">
        <w:rPr>
          <w:rFonts w:ascii="Arial Narrow" w:hAnsi="Arial Narrow" w:cs="Arial Narrow"/>
        </w:rPr>
        <w:noBreakHyphen/>
        <w:t>7; M-6; P</w:t>
      </w:r>
      <w:r w:rsidRPr="009F0F62">
        <w:rPr>
          <w:rFonts w:ascii="Arial Narrow" w:hAnsi="Arial Narrow" w:cs="Arial Narrow"/>
        </w:rPr>
        <w:noBreakHyphen/>
        <w:t>8</w:t>
      </w:r>
    </w:p>
    <w:p w14:paraId="7D43A97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Hotel</w:t>
      </w:r>
      <w:r w:rsidRPr="009F0F62">
        <w:rPr>
          <w:rFonts w:ascii="Arial Narrow" w:hAnsi="Arial Narrow" w:cs="Arial Narrow"/>
        </w:rPr>
        <w:noBreakHyphen/>
        <w:t>Motel I</w:t>
      </w:r>
      <w:r w:rsidRPr="009F0F62">
        <w:rPr>
          <w:rFonts w:ascii="Arial Narrow" w:hAnsi="Arial Narrow" w:cs="Arial Narrow"/>
        </w:rPr>
        <w:tab/>
        <w:t>20</w:t>
      </w:r>
      <w:r w:rsidRPr="009F0F62">
        <w:rPr>
          <w:rFonts w:ascii="Arial Narrow" w:hAnsi="Arial Narrow" w:cs="Arial Narrow"/>
        </w:rPr>
        <w:tab/>
        <w:t>41</w:t>
      </w:r>
      <w:r w:rsidRPr="009F0F62">
        <w:rPr>
          <w:rFonts w:ascii="Arial Narrow" w:hAnsi="Arial Narrow" w:cs="Arial Narrow"/>
        </w:rPr>
        <w:tab/>
        <w:t>43</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6</w:t>
      </w:r>
    </w:p>
    <w:p w14:paraId="27C995EC"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Hotel</w:t>
      </w:r>
      <w:r w:rsidRPr="009F0F62">
        <w:rPr>
          <w:rFonts w:ascii="Arial Narrow" w:hAnsi="Arial Narrow" w:cs="Arial Narrow"/>
        </w:rPr>
        <w:noBreakHyphen/>
        <w:t>Motel II</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L</w:t>
      </w:r>
      <w:r w:rsidRPr="009F0F62">
        <w:rPr>
          <w:rFonts w:ascii="Arial Narrow" w:hAnsi="Arial Narrow" w:cs="Arial Narrow"/>
        </w:rPr>
        <w:noBreakHyphen/>
        <w:t>8; P</w:t>
      </w:r>
      <w:r w:rsidRPr="009F0F62">
        <w:rPr>
          <w:rFonts w:ascii="Arial Narrow" w:hAnsi="Arial Narrow" w:cs="Arial Narrow"/>
        </w:rPr>
        <w:noBreakHyphen/>
        <w:t>6</w:t>
      </w:r>
    </w:p>
    <w:p w14:paraId="7B894816"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Management &amp; Supervision</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29</w:t>
      </w:r>
      <w:r w:rsidRPr="009F0F62">
        <w:rPr>
          <w:rFonts w:ascii="Arial Narrow" w:hAnsi="Arial Narrow" w:cs="Arial Narrow"/>
        </w:rPr>
        <w:tab/>
        <w:t>P</w:t>
      </w:r>
      <w:r w:rsidRPr="009F0F62">
        <w:rPr>
          <w:rFonts w:ascii="Arial Narrow" w:hAnsi="Arial Narrow" w:cs="Arial Narrow"/>
        </w:rPr>
        <w:noBreakHyphen/>
        <w:t>6</w:t>
      </w:r>
    </w:p>
    <w:p w14:paraId="5C9F6D86"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Sales Merchandising I</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P</w:t>
      </w:r>
      <w:r w:rsidRPr="009F0F62">
        <w:rPr>
          <w:rFonts w:ascii="Arial Narrow" w:hAnsi="Arial Narrow" w:cs="Arial Narrow"/>
        </w:rPr>
        <w:noBreakHyphen/>
        <w:t>6</w:t>
      </w:r>
    </w:p>
    <w:p w14:paraId="6B399F7E"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Sales Merchandising II</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L</w:t>
      </w:r>
      <w:r w:rsidRPr="009F0F62">
        <w:rPr>
          <w:rFonts w:ascii="Arial Narrow" w:hAnsi="Arial Narrow" w:cs="Arial Narrow"/>
        </w:rPr>
        <w:noBreakHyphen/>
        <w:t>8; P</w:t>
      </w:r>
      <w:r w:rsidRPr="009F0F62">
        <w:rPr>
          <w:rFonts w:ascii="Arial Narrow" w:hAnsi="Arial Narrow" w:cs="Arial Narrow"/>
        </w:rPr>
        <w:noBreakHyphen/>
        <w:t>6</w:t>
      </w:r>
    </w:p>
    <w:p w14:paraId="1CA8A19B"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Warehousing</w:t>
      </w:r>
      <w:r w:rsidRPr="009F0F62">
        <w:rPr>
          <w:rFonts w:ascii="Arial Narrow" w:hAnsi="Arial Narrow" w:cs="Arial Narrow"/>
        </w:rPr>
        <w:tab/>
        <w:t>20</w:t>
      </w:r>
      <w:r w:rsidRPr="009F0F62">
        <w:rPr>
          <w:rFonts w:ascii="Arial Narrow" w:hAnsi="Arial Narrow" w:cs="Arial Narrow"/>
        </w:rPr>
        <w:tab/>
        <w:t>228</w:t>
      </w:r>
      <w:r w:rsidRPr="009F0F62">
        <w:rPr>
          <w:rFonts w:ascii="Arial Narrow" w:hAnsi="Arial Narrow" w:cs="Arial Narrow"/>
        </w:rPr>
        <w:tab/>
        <w:t>240</w:t>
      </w:r>
      <w:r w:rsidRPr="009F0F62">
        <w:rPr>
          <w:rFonts w:ascii="Arial Narrow" w:hAnsi="Arial Narrow" w:cs="Arial Narrow"/>
        </w:rPr>
        <w:tab/>
        <w:t>252</w:t>
      </w:r>
      <w:r w:rsidRPr="009F0F62">
        <w:rPr>
          <w:rFonts w:ascii="Arial Narrow" w:hAnsi="Arial Narrow" w:cs="Arial Narrow"/>
        </w:rPr>
        <w:tab/>
        <w:t>A</w:t>
      </w:r>
      <w:r w:rsidRPr="009F0F62">
        <w:rPr>
          <w:rFonts w:ascii="Arial Narrow" w:hAnsi="Arial Narrow" w:cs="Arial Narrow"/>
        </w:rPr>
        <w:noBreakHyphen/>
        <w:t>7; D-6; H-5; P-6</w:t>
      </w:r>
    </w:p>
    <w:p w14:paraId="0C4C827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hanging="1260"/>
        <w:rPr>
          <w:rFonts w:ascii="Arial Narrow" w:hAnsi="Arial Narrow" w:cs="Arial Narrow"/>
        </w:rPr>
      </w:pPr>
    </w:p>
    <w:p w14:paraId="6E35C9D2"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rPr>
          <w:rFonts w:ascii="Arial Narrow" w:hAnsi="Arial Narrow" w:cs="Arial Narrow"/>
        </w:rPr>
      </w:pPr>
      <w:r w:rsidRPr="009F0F62">
        <w:rPr>
          <w:rFonts w:ascii="Arial Narrow" w:hAnsi="Arial Narrow" w:cs="Arial Narrow"/>
        </w:rPr>
        <w:t>1.23.00</w:t>
      </w:r>
      <w:r w:rsidRPr="009F0F62">
        <w:rPr>
          <w:rFonts w:ascii="Arial Narrow" w:hAnsi="Arial Narrow" w:cs="Arial Narrow"/>
        </w:rPr>
        <w:tab/>
        <w:t>(3)  HEALTH OCCUPATIONS</w:t>
      </w:r>
    </w:p>
    <w:p w14:paraId="208C7F24"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Cardiopulmonary Technology</w:t>
      </w:r>
      <w:r w:rsidRPr="009F0F62">
        <w:rPr>
          <w:rFonts w:ascii="Arial Narrow" w:hAnsi="Arial Narrow" w:cs="Arial Narrow"/>
        </w:rPr>
        <w:tab/>
        <w:t>15</w:t>
      </w:r>
      <w:r w:rsidRPr="009F0F62">
        <w:rPr>
          <w:rFonts w:ascii="Arial Narrow" w:hAnsi="Arial Narrow" w:cs="Arial Narrow"/>
        </w:rPr>
        <w:tab/>
        <w:t>150</w:t>
      </w:r>
      <w:r w:rsidRPr="009F0F62">
        <w:rPr>
          <w:rFonts w:ascii="Arial Narrow" w:hAnsi="Arial Narrow" w:cs="Arial Narrow"/>
        </w:rPr>
        <w:tab/>
        <w:t>167</w:t>
      </w:r>
      <w:r w:rsidRPr="009F0F62">
        <w:rPr>
          <w:rFonts w:ascii="Arial Narrow" w:hAnsi="Arial Narrow" w:cs="Arial Narrow"/>
        </w:rPr>
        <w:tab/>
        <w:t>183</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7; U</w:t>
      </w:r>
      <w:r w:rsidRPr="009F0F62">
        <w:rPr>
          <w:rFonts w:ascii="Arial Narrow" w:hAnsi="Arial Narrow" w:cs="Arial Narrow"/>
        </w:rPr>
        <w:noBreakHyphen/>
        <w:t>1</w:t>
      </w:r>
    </w:p>
    <w:p w14:paraId="48F659AD"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846"/>
        <w:rPr>
          <w:rFonts w:ascii="Arial Narrow" w:hAnsi="Arial Narrow" w:cs="Arial Narrow"/>
        </w:rPr>
      </w:pPr>
      <w:r w:rsidRPr="009F0F62">
        <w:rPr>
          <w:rFonts w:ascii="Arial Narrow" w:hAnsi="Arial Narrow" w:cs="Arial Narrow"/>
        </w:rPr>
        <w:t>Central Service Aide</w:t>
      </w:r>
      <w:r w:rsidRPr="009F0F62">
        <w:rPr>
          <w:rFonts w:ascii="Arial Narrow" w:hAnsi="Arial Narrow" w:cs="Arial Narrow"/>
        </w:rPr>
        <w:tab/>
        <w:t>20</w:t>
      </w:r>
      <w:r w:rsidRPr="009F0F62">
        <w:rPr>
          <w:rFonts w:ascii="Arial Narrow" w:hAnsi="Arial Narrow" w:cs="Arial Narrow"/>
        </w:rPr>
        <w:tab/>
        <w:t>67</w:t>
      </w:r>
      <w:r w:rsidRPr="009F0F62">
        <w:rPr>
          <w:rFonts w:ascii="Arial Narrow" w:hAnsi="Arial Narrow" w:cs="Arial Narrow"/>
        </w:rPr>
        <w:tab/>
        <w:t>74</w:t>
      </w:r>
      <w:r w:rsidRPr="009F0F62">
        <w:rPr>
          <w:rFonts w:ascii="Arial Narrow" w:hAnsi="Arial Narrow" w:cs="Arial Narrow"/>
        </w:rPr>
        <w:tab/>
        <w:t>82</w:t>
      </w:r>
      <w:r w:rsidRPr="009F0F62">
        <w:rPr>
          <w:rFonts w:ascii="Arial Narrow" w:hAnsi="Arial Narrow" w:cs="Arial Narrow"/>
        </w:rPr>
        <w:tab/>
        <w:t>P</w:t>
      </w:r>
      <w:r w:rsidRPr="009F0F62">
        <w:rPr>
          <w:rFonts w:ascii="Arial Narrow" w:hAnsi="Arial Narrow" w:cs="Arial Narrow"/>
        </w:rPr>
        <w:noBreakHyphen/>
        <w:t>6</w:t>
      </w:r>
    </w:p>
    <w:p w14:paraId="2DDB1445"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 xml:space="preserve">Dental Assisting </w:t>
      </w:r>
      <w:r w:rsidRPr="009F0F62">
        <w:rPr>
          <w:rFonts w:ascii="Arial Narrow" w:hAnsi="Arial Narrow" w:cs="Arial Narrow"/>
        </w:rPr>
        <w:tab/>
        <w:t>15</w:t>
      </w:r>
      <w:r w:rsidRPr="009F0F62">
        <w:rPr>
          <w:rFonts w:ascii="Arial Narrow" w:hAnsi="Arial Narrow" w:cs="Arial Narrow"/>
        </w:rPr>
        <w:tab/>
        <w:t>68</w:t>
      </w:r>
      <w:r w:rsidRPr="009F0F62">
        <w:rPr>
          <w:rFonts w:ascii="Arial Narrow" w:hAnsi="Arial Narrow" w:cs="Arial Narrow"/>
        </w:rPr>
        <w:tab/>
        <w:t>71</w:t>
      </w:r>
      <w:r w:rsidRPr="009F0F62">
        <w:rPr>
          <w:rFonts w:ascii="Arial Narrow" w:hAnsi="Arial Narrow" w:cs="Arial Narrow"/>
        </w:rPr>
        <w:tab/>
        <w:t>75</w:t>
      </w:r>
      <w:r w:rsidRPr="009F0F62">
        <w:rPr>
          <w:rFonts w:ascii="Arial Narrow" w:hAnsi="Arial Narrow" w:cs="Arial Narrow"/>
        </w:rPr>
        <w:tab/>
        <w:t>A</w:t>
      </w:r>
      <w:r w:rsidRPr="009F0F62">
        <w:rPr>
          <w:rFonts w:ascii="Arial Narrow" w:hAnsi="Arial Narrow" w:cs="Arial Narrow"/>
        </w:rPr>
        <w:noBreakHyphen/>
        <w:t>7; C</w:t>
      </w:r>
      <w:r w:rsidRPr="009F0F62">
        <w:rPr>
          <w:rFonts w:ascii="Arial Narrow" w:hAnsi="Arial Narrow" w:cs="Arial Narrow"/>
        </w:rPr>
        <w:noBreakHyphen/>
        <w:t>1; H</w:t>
      </w:r>
      <w:r w:rsidRPr="009F0F62">
        <w:rPr>
          <w:rFonts w:ascii="Arial Narrow" w:hAnsi="Arial Narrow" w:cs="Arial Narrow"/>
        </w:rPr>
        <w:noBreakHyphen/>
        <w:t>7; I</w:t>
      </w:r>
      <w:r w:rsidRPr="009F0F62">
        <w:rPr>
          <w:rFonts w:ascii="Arial Narrow" w:hAnsi="Arial Narrow" w:cs="Arial Narrow"/>
        </w:rPr>
        <w:noBreakHyphen/>
        <w:t>4; J</w:t>
      </w:r>
      <w:r w:rsidRPr="009F0F62">
        <w:rPr>
          <w:rFonts w:ascii="Arial Narrow" w:hAnsi="Arial Narrow" w:cs="Arial Narrow"/>
        </w:rPr>
        <w:noBreakHyphen/>
        <w:t>7; L</w:t>
      </w:r>
      <w:r w:rsidRPr="009F0F62">
        <w:rPr>
          <w:rFonts w:ascii="Arial Narrow" w:hAnsi="Arial Narrow" w:cs="Arial Narrow"/>
        </w:rPr>
        <w:noBreakHyphen/>
        <w:t xml:space="preserve">4; </w:t>
      </w:r>
    </w:p>
    <w:p w14:paraId="48A56D6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426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P</w:t>
      </w:r>
      <w:r w:rsidRPr="009F0F62">
        <w:rPr>
          <w:rFonts w:ascii="Arial Narrow" w:hAnsi="Arial Narrow" w:cs="Arial Narrow"/>
        </w:rPr>
        <w:noBreakHyphen/>
        <w:t>6; U-7; V</w:t>
      </w:r>
      <w:r w:rsidRPr="009F0F62">
        <w:rPr>
          <w:rFonts w:ascii="Arial Narrow" w:hAnsi="Arial Narrow" w:cs="Arial Narrow"/>
        </w:rPr>
        <w:noBreakHyphen/>
        <w:t>3</w:t>
      </w:r>
    </w:p>
    <w:p w14:paraId="0D6346E4"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 xml:space="preserve">Dental Hygiene </w:t>
      </w:r>
      <w:r w:rsidRPr="009F0F62">
        <w:rPr>
          <w:rFonts w:ascii="Arial Narrow" w:hAnsi="Arial Narrow" w:cs="Arial Narrow"/>
        </w:rPr>
        <w:tab/>
        <w:t>15</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C</w:t>
      </w:r>
      <w:r w:rsidRPr="009F0F62">
        <w:rPr>
          <w:rFonts w:ascii="Arial Narrow" w:hAnsi="Arial Narrow" w:cs="Arial Narrow"/>
        </w:rPr>
        <w:noBreakHyphen/>
        <w:t>1; H</w:t>
      </w:r>
      <w:r w:rsidRPr="009F0F62">
        <w:rPr>
          <w:rFonts w:ascii="Arial Narrow" w:hAnsi="Arial Narrow" w:cs="Arial Narrow"/>
        </w:rPr>
        <w:noBreakHyphen/>
        <w:t>7; I</w:t>
      </w:r>
      <w:r w:rsidRPr="009F0F62">
        <w:rPr>
          <w:rFonts w:ascii="Arial Narrow" w:hAnsi="Arial Narrow" w:cs="Arial Narrow"/>
        </w:rPr>
        <w:noBreakHyphen/>
        <w:t>4; J</w:t>
      </w:r>
      <w:r w:rsidRPr="009F0F62">
        <w:rPr>
          <w:rFonts w:ascii="Arial Narrow" w:hAnsi="Arial Narrow" w:cs="Arial Narrow"/>
        </w:rPr>
        <w:noBreakHyphen/>
        <w:t>7; L</w:t>
      </w:r>
      <w:r w:rsidRPr="009F0F62">
        <w:rPr>
          <w:rFonts w:ascii="Arial Narrow" w:hAnsi="Arial Narrow" w:cs="Arial Narrow"/>
        </w:rPr>
        <w:noBreakHyphen/>
        <w:t xml:space="preserve">4; </w:t>
      </w:r>
    </w:p>
    <w:p w14:paraId="34A341F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firstLine="4266"/>
        <w:rPr>
          <w:rFonts w:ascii="Arial Narrow" w:hAnsi="Arial Narrow" w:cs="Arial Narrow"/>
        </w:rPr>
      </w:pPr>
      <w:r w:rsidRPr="009F0F62">
        <w:rPr>
          <w:rFonts w:ascii="Arial Narrow" w:hAnsi="Arial Narrow" w:cs="Arial Narrow"/>
        </w:rPr>
        <w:lastRenderedPageBreak/>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P</w:t>
      </w:r>
      <w:r w:rsidRPr="009F0F62">
        <w:rPr>
          <w:rFonts w:ascii="Arial Narrow" w:hAnsi="Arial Narrow" w:cs="Arial Narrow"/>
        </w:rPr>
        <w:noBreakHyphen/>
        <w:t>6; U-7; V</w:t>
      </w:r>
      <w:r w:rsidRPr="009F0F62">
        <w:rPr>
          <w:rFonts w:ascii="Arial Narrow" w:hAnsi="Arial Narrow" w:cs="Arial Narrow"/>
        </w:rPr>
        <w:noBreakHyphen/>
        <w:t>3</w:t>
      </w:r>
    </w:p>
    <w:p w14:paraId="76266FDA" w14:textId="77777777" w:rsidR="00BB5098" w:rsidRPr="009F0F62" w:rsidRDefault="00D85561" w:rsidP="00D85561">
      <w:pPr>
        <w:tabs>
          <w:tab w:val="left" w:pos="846"/>
          <w:tab w:val="left" w:pos="1116"/>
          <w:tab w:val="left" w:pos="4266"/>
          <w:tab w:val="right" w:pos="5886"/>
          <w:tab w:val="right" w:pos="6606"/>
          <w:tab w:val="right" w:pos="7326"/>
          <w:tab w:val="left" w:pos="7686"/>
          <w:tab w:val="left" w:pos="9540"/>
        </w:tabs>
        <w:ind w:left="3600" w:hanging="3474"/>
        <w:rPr>
          <w:rFonts w:ascii="Arial Narrow" w:hAnsi="Arial Narrow" w:cs="Arial Narrow"/>
        </w:rPr>
      </w:pPr>
      <w:r>
        <w:rPr>
          <w:rFonts w:ascii="Arial Narrow" w:hAnsi="Arial Narrow" w:cs="Arial Narrow"/>
        </w:rPr>
        <w:tab/>
      </w:r>
    </w:p>
    <w:p w14:paraId="3B9DF735" w14:textId="77777777" w:rsidR="00D85561" w:rsidRPr="00957B5C" w:rsidRDefault="00D85561" w:rsidP="00221A54">
      <w:pPr>
        <w:tabs>
          <w:tab w:val="left" w:pos="-1080"/>
          <w:tab w:val="left" w:pos="-720"/>
          <w:tab w:val="left" w:pos="0"/>
          <w:tab w:val="left" w:pos="450"/>
          <w:tab w:val="left" w:pos="810"/>
          <w:tab w:val="left" w:pos="1170"/>
          <w:tab w:val="left" w:pos="1890"/>
          <w:tab w:val="left" w:pos="3690"/>
          <w:tab w:val="left" w:pos="4230"/>
          <w:tab w:val="left" w:pos="5040"/>
        </w:tabs>
        <w:jc w:val="both"/>
        <w:rPr>
          <w:rFonts w:ascii="Arial" w:hAnsi="Arial" w:cs="Arial"/>
          <w:b/>
        </w:rPr>
      </w:pPr>
    </w:p>
    <w:p w14:paraId="36216D38"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3B67C354" w14:textId="77777777" w:rsidR="005B4FF0" w:rsidRDefault="005B4FF0"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16BD3A05"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746796BF"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450F21C9"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2C3DAA">
        <w:rPr>
          <w:rFonts w:ascii="Arial" w:hAnsi="Arial" w:cs="Arial"/>
          <w:b/>
          <w:bCs/>
          <w:sz w:val="18"/>
          <w:szCs w:val="18"/>
        </w:rPr>
        <w:t>Florida</w:t>
      </w:r>
      <w:r w:rsidRPr="009F0F62">
        <w:rPr>
          <w:rFonts w:ascii="Arial" w:hAnsi="Arial" w:cs="Arial"/>
          <w:b/>
          <w:bCs/>
          <w:sz w:val="18"/>
          <w:szCs w:val="18"/>
        </w:rPr>
        <w:t xml:space="preserve"> Colleges</w:t>
      </w:r>
    </w:p>
    <w:p w14:paraId="708FF45B" w14:textId="77777777" w:rsidR="00221A54" w:rsidRDefault="00221A54" w:rsidP="00221A5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5D9E4D2E"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1D03BCF2"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33746496" w14:textId="77777777" w:rsidR="00D85561" w:rsidRDefault="00D85561" w:rsidP="00D85561">
      <w:pPr>
        <w:tabs>
          <w:tab w:val="left" w:pos="846"/>
          <w:tab w:val="left" w:pos="1116"/>
          <w:tab w:val="left" w:pos="4266"/>
          <w:tab w:val="right" w:pos="5886"/>
          <w:tab w:val="right" w:pos="6606"/>
          <w:tab w:val="right" w:pos="7326"/>
          <w:tab w:val="left" w:pos="7686"/>
          <w:tab w:val="left" w:pos="9540"/>
        </w:tabs>
        <w:ind w:left="5040" w:hanging="4140"/>
        <w:rPr>
          <w:rFonts w:ascii="Arial Narrow" w:hAnsi="Arial Narrow" w:cs="Arial Narrow"/>
        </w:rPr>
      </w:pPr>
    </w:p>
    <w:p w14:paraId="13438BB6" w14:textId="77777777" w:rsidR="00D85561" w:rsidRDefault="00D85561" w:rsidP="00B6398F">
      <w:pPr>
        <w:tabs>
          <w:tab w:val="left" w:pos="846"/>
          <w:tab w:val="left" w:pos="1116"/>
          <w:tab w:val="left" w:pos="4500"/>
          <w:tab w:val="right" w:pos="5886"/>
          <w:tab w:val="right" w:pos="6606"/>
          <w:tab w:val="right" w:pos="7326"/>
          <w:tab w:val="left" w:pos="7686"/>
          <w:tab w:val="left" w:pos="9540"/>
        </w:tabs>
        <w:ind w:left="5040" w:hanging="4140"/>
        <w:rPr>
          <w:rFonts w:ascii="Arial Narrow" w:hAnsi="Arial Narrow" w:cs="Arial Narrow"/>
        </w:rPr>
      </w:pPr>
      <w:r>
        <w:rPr>
          <w:rFonts w:ascii="Arial Narrow" w:hAnsi="Arial Narrow" w:cs="Arial Narrow"/>
        </w:rPr>
        <w:tab/>
      </w:r>
      <w:r w:rsidRPr="009F0F62">
        <w:rPr>
          <w:rFonts w:ascii="Arial Narrow" w:hAnsi="Arial Narrow" w:cs="Arial Narrow"/>
        </w:rPr>
        <w:t>Dental Laboratory Technology</w:t>
      </w:r>
      <w:r>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r>
      <w:r>
        <w:rPr>
          <w:rFonts w:ascii="Arial Narrow" w:hAnsi="Arial Narrow" w:cs="Arial Narrow"/>
        </w:rPr>
        <w:tab/>
      </w:r>
      <w:r w:rsidRPr="009F0F62">
        <w:rPr>
          <w:rFonts w:ascii="Arial Narrow" w:hAnsi="Arial Narrow" w:cs="Arial Narrow"/>
        </w:rPr>
        <w:t>47</w:t>
      </w:r>
      <w:r w:rsidRPr="009F0F62">
        <w:rPr>
          <w:rFonts w:ascii="Arial Narrow" w:hAnsi="Arial Narrow" w:cs="Arial Narrow"/>
        </w:rPr>
        <w:tab/>
        <w:t>50</w:t>
      </w:r>
      <w:r w:rsidRPr="009F0F62">
        <w:rPr>
          <w:rFonts w:ascii="Arial Narrow" w:hAnsi="Arial Narrow" w:cs="Arial Narrow"/>
        </w:rPr>
        <w:tab/>
        <w:t>52</w:t>
      </w:r>
      <w:r w:rsidRPr="009F0F62">
        <w:rPr>
          <w:rFonts w:ascii="Arial Narrow" w:hAnsi="Arial Narrow" w:cs="Arial Narrow"/>
        </w:rPr>
        <w:tab/>
        <w:t>A</w:t>
      </w:r>
      <w:r w:rsidRPr="009F0F62">
        <w:rPr>
          <w:rFonts w:ascii="Arial Narrow" w:hAnsi="Arial Narrow" w:cs="Arial Narrow"/>
        </w:rPr>
        <w:noBreakHyphen/>
        <w:t>5; H-7; I</w:t>
      </w:r>
      <w:r w:rsidRPr="009F0F62">
        <w:rPr>
          <w:rFonts w:ascii="Arial Narrow" w:hAnsi="Arial Narrow" w:cs="Arial Narrow"/>
        </w:rPr>
        <w:noBreakHyphen/>
        <w:t>4; P</w:t>
      </w:r>
      <w:r w:rsidRPr="009F0F62">
        <w:rPr>
          <w:rFonts w:ascii="Arial Narrow" w:hAnsi="Arial Narrow" w:cs="Arial Narrow"/>
        </w:rPr>
        <w:noBreakHyphen/>
        <w:t xml:space="preserve">6; </w:t>
      </w:r>
    </w:p>
    <w:p w14:paraId="215387F5" w14:textId="77777777" w:rsidR="00221A54" w:rsidRDefault="00D85561" w:rsidP="00B6398F">
      <w:pPr>
        <w:tabs>
          <w:tab w:val="left" w:pos="846"/>
          <w:tab w:val="left" w:pos="1116"/>
          <w:tab w:val="left" w:pos="4500"/>
          <w:tab w:val="right" w:pos="5886"/>
          <w:tab w:val="right" w:pos="6606"/>
          <w:tab w:val="right" w:pos="7326"/>
          <w:tab w:val="left" w:pos="7686"/>
          <w:tab w:val="left" w:pos="9540"/>
        </w:tabs>
        <w:ind w:left="5040" w:hanging="414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U-1</w:t>
      </w:r>
    </w:p>
    <w:p w14:paraId="1C937662" w14:textId="77777777" w:rsidR="00BB5098" w:rsidRPr="009F0F62" w:rsidRDefault="00D85561" w:rsidP="00B6398F">
      <w:pPr>
        <w:tabs>
          <w:tab w:val="left" w:pos="846"/>
          <w:tab w:val="left" w:pos="1116"/>
          <w:tab w:val="left" w:pos="4500"/>
          <w:tab w:val="right" w:pos="5886"/>
          <w:tab w:val="right" w:pos="6606"/>
          <w:tab w:val="right" w:pos="7326"/>
          <w:tab w:val="left" w:pos="7686"/>
          <w:tab w:val="left" w:pos="9540"/>
        </w:tabs>
        <w:ind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Diagnostic Medical Sonography</w:t>
      </w:r>
      <w:r w:rsidR="00BB5098" w:rsidRPr="009F0F62">
        <w:rPr>
          <w:rFonts w:ascii="Arial Narrow" w:hAnsi="Arial Narrow" w:cs="Arial Narrow"/>
        </w:rPr>
        <w:tab/>
        <w:t>15</w:t>
      </w:r>
      <w:r w:rsidR="00BB5098" w:rsidRPr="009F0F62">
        <w:rPr>
          <w:rFonts w:ascii="Arial Narrow" w:hAnsi="Arial Narrow" w:cs="Arial Narrow"/>
        </w:rPr>
        <w:tab/>
        <w:t>72</w:t>
      </w:r>
      <w:r w:rsidR="00BB5098" w:rsidRPr="009F0F62">
        <w:rPr>
          <w:rFonts w:ascii="Arial Narrow" w:hAnsi="Arial Narrow" w:cs="Arial Narrow"/>
        </w:rPr>
        <w:tab/>
        <w:t>80</w:t>
      </w:r>
      <w:r w:rsidR="00BB5098" w:rsidRPr="009F0F62">
        <w:rPr>
          <w:rFonts w:ascii="Arial Narrow" w:hAnsi="Arial Narrow" w:cs="Arial Narrow"/>
        </w:rPr>
        <w:tab/>
        <w:t>88</w:t>
      </w:r>
      <w:r w:rsidR="00BB5098" w:rsidRPr="009F0F62">
        <w:rPr>
          <w:rFonts w:ascii="Arial Narrow" w:hAnsi="Arial Narrow" w:cs="Arial Narrow"/>
        </w:rPr>
        <w:tab/>
        <w:t>A</w:t>
      </w:r>
      <w:r w:rsidR="00BB5098" w:rsidRPr="009F0F62">
        <w:rPr>
          <w:rFonts w:ascii="Arial Narrow" w:hAnsi="Arial Narrow" w:cs="Arial Narrow"/>
        </w:rPr>
        <w:noBreakHyphen/>
        <w:t>7; Q</w:t>
      </w:r>
      <w:r w:rsidR="00BB5098" w:rsidRPr="009F0F62">
        <w:rPr>
          <w:rFonts w:ascii="Arial Narrow" w:hAnsi="Arial Narrow" w:cs="Arial Narrow"/>
        </w:rPr>
        <w:noBreakHyphen/>
        <w:t>4; U</w:t>
      </w:r>
      <w:r w:rsidR="00BB5098" w:rsidRPr="009F0F62">
        <w:rPr>
          <w:rFonts w:ascii="Arial Narrow" w:hAnsi="Arial Narrow" w:cs="Arial Narrow"/>
        </w:rPr>
        <w:noBreakHyphen/>
        <w:t>1</w:t>
      </w:r>
    </w:p>
    <w:p w14:paraId="60313FCD" w14:textId="77777777" w:rsidR="00BB5098" w:rsidRPr="009F0F62" w:rsidRDefault="00D85561" w:rsidP="00B6398F">
      <w:pPr>
        <w:tabs>
          <w:tab w:val="left" w:pos="846"/>
          <w:tab w:val="left" w:pos="1116"/>
          <w:tab w:val="left" w:pos="4500"/>
          <w:tab w:val="right" w:pos="5886"/>
          <w:tab w:val="right" w:pos="6606"/>
          <w:tab w:val="right" w:pos="7326"/>
          <w:tab w:val="left" w:pos="7686"/>
          <w:tab w:val="left" w:pos="9540"/>
        </w:tabs>
        <w:ind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Electrocardiograph Technology</w:t>
      </w:r>
      <w:r w:rsidR="00BB5098" w:rsidRPr="009F0F62">
        <w:rPr>
          <w:rFonts w:ascii="Arial Narrow" w:hAnsi="Arial Narrow" w:cs="Arial Narrow"/>
        </w:rPr>
        <w:tab/>
        <w:t>15</w:t>
      </w:r>
      <w:r w:rsidR="00BB5098" w:rsidRPr="009F0F62">
        <w:rPr>
          <w:rFonts w:ascii="Arial Narrow" w:hAnsi="Arial Narrow" w:cs="Arial Narrow"/>
        </w:rPr>
        <w:tab/>
        <w:t>84</w:t>
      </w:r>
      <w:r w:rsidR="00BB5098" w:rsidRPr="009F0F62">
        <w:rPr>
          <w:rFonts w:ascii="Arial Narrow" w:hAnsi="Arial Narrow" w:cs="Arial Narrow"/>
        </w:rPr>
        <w:tab/>
        <w:t>88</w:t>
      </w:r>
      <w:r w:rsidR="00BB5098" w:rsidRPr="009F0F62">
        <w:rPr>
          <w:rFonts w:ascii="Arial Narrow" w:hAnsi="Arial Narrow" w:cs="Arial Narrow"/>
        </w:rPr>
        <w:tab/>
        <w:t>92</w:t>
      </w:r>
      <w:r w:rsidR="00BB5098" w:rsidRPr="009F0F62">
        <w:rPr>
          <w:rFonts w:ascii="Arial Narrow" w:hAnsi="Arial Narrow" w:cs="Arial Narrow"/>
        </w:rPr>
        <w:tab/>
        <w:t>P</w:t>
      </w:r>
      <w:r w:rsidR="00BB5098" w:rsidRPr="009F0F62">
        <w:rPr>
          <w:rFonts w:ascii="Arial Narrow" w:hAnsi="Arial Narrow" w:cs="Arial Narrow"/>
        </w:rPr>
        <w:noBreakHyphen/>
        <w:t>8</w:t>
      </w:r>
    </w:p>
    <w:p w14:paraId="5C699022" w14:textId="77777777" w:rsidR="00221A54" w:rsidRDefault="00D85561" w:rsidP="00B6398F">
      <w:pPr>
        <w:tabs>
          <w:tab w:val="left" w:pos="846"/>
          <w:tab w:val="left" w:pos="1116"/>
          <w:tab w:val="left" w:pos="4500"/>
          <w:tab w:val="right" w:pos="5886"/>
          <w:tab w:val="right" w:pos="6606"/>
          <w:tab w:val="right" w:pos="7326"/>
          <w:tab w:val="left" w:pos="7686"/>
          <w:tab w:val="left" w:pos="9540"/>
        </w:tabs>
        <w:ind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Electroencephalograph Technology</w:t>
      </w:r>
      <w:r w:rsidR="00BB5098" w:rsidRPr="009F0F62">
        <w:rPr>
          <w:rFonts w:ascii="Arial Narrow" w:hAnsi="Arial Narrow" w:cs="Arial Narrow"/>
        </w:rPr>
        <w:tab/>
        <w:t>15</w:t>
      </w:r>
      <w:r w:rsidR="00BB5098" w:rsidRPr="009F0F62">
        <w:rPr>
          <w:rFonts w:ascii="Arial Narrow" w:hAnsi="Arial Narrow" w:cs="Arial Narrow"/>
        </w:rPr>
        <w:tab/>
        <w:t>84</w:t>
      </w:r>
      <w:r w:rsidR="00BB5098" w:rsidRPr="009F0F62">
        <w:rPr>
          <w:rFonts w:ascii="Arial Narrow" w:hAnsi="Arial Narrow" w:cs="Arial Narrow"/>
        </w:rPr>
        <w:tab/>
        <w:t>88</w:t>
      </w:r>
      <w:r w:rsidR="00BB5098" w:rsidRPr="009F0F62">
        <w:rPr>
          <w:rFonts w:ascii="Arial Narrow" w:hAnsi="Arial Narrow" w:cs="Arial Narrow"/>
        </w:rPr>
        <w:tab/>
        <w:t>92</w:t>
      </w:r>
      <w:r w:rsidR="00BB5098" w:rsidRPr="009F0F62">
        <w:rPr>
          <w:rFonts w:ascii="Arial Narrow" w:hAnsi="Arial Narrow" w:cs="Arial Narrow"/>
        </w:rPr>
        <w:tab/>
        <w:t>A</w:t>
      </w:r>
      <w:r w:rsidR="00BB5098" w:rsidRPr="009F0F62">
        <w:rPr>
          <w:rFonts w:ascii="Arial Narrow" w:hAnsi="Arial Narrow" w:cs="Arial Narrow"/>
        </w:rPr>
        <w:noBreakHyphen/>
        <w:t>7; Q</w:t>
      </w:r>
      <w:r w:rsidR="00BB5098" w:rsidRPr="009F0F62">
        <w:rPr>
          <w:rFonts w:ascii="Arial Narrow" w:hAnsi="Arial Narrow" w:cs="Arial Narrow"/>
        </w:rPr>
        <w:noBreakHyphen/>
        <w:t>2</w:t>
      </w:r>
      <w:r w:rsidR="00BB5098" w:rsidRPr="009F0F62">
        <w:rPr>
          <w:rFonts w:ascii="Arial Narrow" w:hAnsi="Arial Narrow" w:cs="Arial Narrow"/>
        </w:rPr>
        <w:tab/>
      </w:r>
      <w:r w:rsidR="00BB5098" w:rsidRPr="009F0F62">
        <w:rPr>
          <w:rFonts w:ascii="Arial Narrow" w:hAnsi="Arial Narrow" w:cs="Arial Narrow"/>
        </w:rPr>
        <w:tab/>
      </w:r>
    </w:p>
    <w:p w14:paraId="58CB616F" w14:textId="77777777" w:rsidR="00BB5098" w:rsidRPr="009F0F62" w:rsidRDefault="00D85561" w:rsidP="00B6398F">
      <w:pPr>
        <w:tabs>
          <w:tab w:val="left" w:pos="846"/>
          <w:tab w:val="left" w:pos="1116"/>
          <w:tab w:val="left" w:pos="4500"/>
          <w:tab w:val="right" w:pos="5886"/>
          <w:tab w:val="right" w:pos="6606"/>
          <w:tab w:val="right" w:pos="7326"/>
          <w:tab w:val="left" w:pos="7686"/>
          <w:tab w:val="left" w:pos="9540"/>
        </w:tabs>
        <w:ind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Emergency Medical Technology</w:t>
      </w:r>
      <w:r w:rsidR="00BB5098" w:rsidRPr="009F0F62">
        <w:rPr>
          <w:rFonts w:ascii="Arial Narrow" w:hAnsi="Arial Narrow" w:cs="Arial Narrow"/>
        </w:rPr>
        <w:tab/>
        <w:t>15</w:t>
      </w:r>
      <w:r w:rsidR="00BB5098" w:rsidRPr="009F0F62">
        <w:rPr>
          <w:rFonts w:ascii="Arial Narrow" w:hAnsi="Arial Narrow" w:cs="Arial Narrow"/>
        </w:rPr>
        <w:tab/>
        <w:t>84</w:t>
      </w:r>
      <w:r w:rsidR="00BB5098" w:rsidRPr="009F0F62">
        <w:rPr>
          <w:rFonts w:ascii="Arial Narrow" w:hAnsi="Arial Narrow" w:cs="Arial Narrow"/>
        </w:rPr>
        <w:tab/>
        <w:t>88</w:t>
      </w:r>
      <w:r w:rsidR="00BB5098" w:rsidRPr="009F0F62">
        <w:rPr>
          <w:rFonts w:ascii="Arial Narrow" w:hAnsi="Arial Narrow" w:cs="Arial Narrow"/>
        </w:rPr>
        <w:tab/>
        <w:t>92</w:t>
      </w:r>
      <w:r w:rsidR="00BB5098" w:rsidRPr="009F0F62">
        <w:rPr>
          <w:rFonts w:ascii="Arial Narrow" w:hAnsi="Arial Narrow" w:cs="Arial Narrow"/>
        </w:rPr>
        <w:tab/>
        <w:t>A</w:t>
      </w:r>
      <w:r w:rsidR="00BB5098" w:rsidRPr="009F0F62">
        <w:rPr>
          <w:rFonts w:ascii="Arial Narrow" w:hAnsi="Arial Narrow" w:cs="Arial Narrow"/>
        </w:rPr>
        <w:noBreakHyphen/>
        <w:t>7; Q</w:t>
      </w:r>
      <w:r w:rsidR="00BB5098" w:rsidRPr="009F0F62">
        <w:rPr>
          <w:rFonts w:ascii="Arial Narrow" w:hAnsi="Arial Narrow" w:cs="Arial Narrow"/>
        </w:rPr>
        <w:noBreakHyphen/>
        <w:t>4; U</w:t>
      </w:r>
      <w:r w:rsidR="00BB5098" w:rsidRPr="009F0F62">
        <w:rPr>
          <w:rFonts w:ascii="Arial Narrow" w:hAnsi="Arial Narrow" w:cs="Arial Narrow"/>
        </w:rPr>
        <w:noBreakHyphen/>
        <w:t>2</w:t>
      </w:r>
    </w:p>
    <w:p w14:paraId="0D65CD8C" w14:textId="77777777" w:rsidR="007B2E06" w:rsidRPr="00221A54" w:rsidRDefault="00D85561" w:rsidP="00B6398F">
      <w:pPr>
        <w:tabs>
          <w:tab w:val="left" w:pos="846"/>
          <w:tab w:val="left" w:pos="1116"/>
          <w:tab w:val="left" w:pos="4500"/>
          <w:tab w:val="right" w:pos="5886"/>
          <w:tab w:val="right" w:pos="6606"/>
          <w:tab w:val="right" w:pos="7326"/>
          <w:tab w:val="left" w:pos="7686"/>
          <w:tab w:val="left" w:pos="9540"/>
        </w:tabs>
        <w:ind w:left="7686" w:hanging="6840"/>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Funeral Services </w:t>
      </w:r>
      <w:r w:rsidR="00BB5098" w:rsidRPr="009F0F62">
        <w:rPr>
          <w:rFonts w:ascii="Arial Narrow" w:hAnsi="Arial Narrow" w:cs="Arial Narrow"/>
        </w:rPr>
        <w:tab/>
        <w:t>15</w:t>
      </w:r>
      <w:r w:rsidR="00BB5098" w:rsidRPr="009F0F62">
        <w:rPr>
          <w:rFonts w:ascii="Arial Narrow" w:hAnsi="Arial Narrow" w:cs="Arial Narrow"/>
        </w:rPr>
        <w:tab/>
        <w:t>144</w:t>
      </w:r>
      <w:r w:rsidR="00BB5098" w:rsidRPr="009F0F62">
        <w:rPr>
          <w:rFonts w:ascii="Arial Narrow" w:hAnsi="Arial Narrow" w:cs="Arial Narrow"/>
        </w:rPr>
        <w:tab/>
        <w:t>160</w:t>
      </w:r>
      <w:r w:rsidR="00BB5098" w:rsidRPr="009F0F62">
        <w:rPr>
          <w:rFonts w:ascii="Arial Narrow" w:hAnsi="Arial Narrow" w:cs="Arial Narrow"/>
        </w:rPr>
        <w:tab/>
        <w:t>176</w:t>
      </w:r>
      <w:r w:rsidR="00BB5098" w:rsidRPr="009F0F62">
        <w:rPr>
          <w:rFonts w:ascii="Arial Narrow" w:hAnsi="Arial Narrow" w:cs="Arial Narrow"/>
        </w:rPr>
        <w:tab/>
        <w:t>I-4; J-3; K-6; L-2.1; N</w:t>
      </w:r>
      <w:r w:rsidR="00BB5098" w:rsidRPr="009F0F62">
        <w:rPr>
          <w:rFonts w:ascii="Arial Narrow" w:hAnsi="Arial Narrow" w:cs="Arial Narrow"/>
        </w:rPr>
        <w:noBreakHyphen/>
        <w:t>1; Q-3; T</w:t>
      </w:r>
      <w:r w:rsidR="00BB5098" w:rsidRPr="009F0F62">
        <w:rPr>
          <w:rFonts w:ascii="Arial Narrow" w:hAnsi="Arial Narrow" w:cs="Arial Narrow"/>
        </w:rPr>
        <w:noBreakHyphen/>
        <w:t>9</w:t>
      </w:r>
    </w:p>
    <w:p w14:paraId="158B2EC2" w14:textId="77777777" w:rsidR="00BB5098" w:rsidRPr="009F0F62" w:rsidRDefault="00D85561" w:rsidP="00B6398F">
      <w:pPr>
        <w:tabs>
          <w:tab w:val="left" w:pos="990"/>
          <w:tab w:val="left" w:pos="1116"/>
          <w:tab w:val="left" w:pos="4320"/>
          <w:tab w:val="left" w:pos="4500"/>
          <w:tab w:val="right" w:pos="5850"/>
          <w:tab w:val="right" w:pos="6570"/>
          <w:tab w:val="right" w:pos="7290"/>
          <w:tab w:val="left" w:pos="7650"/>
          <w:tab w:val="left" w:pos="7740"/>
          <w:tab w:val="left" w:pos="9540"/>
        </w:tabs>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Health Care Management</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72</w:t>
      </w:r>
      <w:r w:rsidR="00BB5098" w:rsidRPr="009F0F62">
        <w:rPr>
          <w:rFonts w:ascii="Arial Narrow" w:hAnsi="Arial Narrow" w:cs="Arial Narrow"/>
        </w:rPr>
        <w:tab/>
        <w:t>80</w:t>
      </w:r>
      <w:r w:rsidR="00BB5098" w:rsidRPr="009F0F62">
        <w:rPr>
          <w:rFonts w:ascii="Arial Narrow" w:hAnsi="Arial Narrow" w:cs="Arial Narrow"/>
        </w:rPr>
        <w:tab/>
        <w:t>88</w:t>
      </w:r>
      <w:r w:rsidR="00BB5098" w:rsidRPr="009F0F62">
        <w:rPr>
          <w:rFonts w:ascii="Arial Narrow" w:hAnsi="Arial Narrow" w:cs="Arial Narrow"/>
        </w:rPr>
        <w:tab/>
        <w:t>Q</w:t>
      </w:r>
      <w:r w:rsidR="00BB5098" w:rsidRPr="009F0F62">
        <w:rPr>
          <w:rFonts w:ascii="Arial Narrow" w:hAnsi="Arial Narrow" w:cs="Arial Narrow"/>
        </w:rPr>
        <w:noBreakHyphen/>
        <w:t>2</w:t>
      </w:r>
    </w:p>
    <w:p w14:paraId="178D731D" w14:textId="77777777" w:rsidR="00BB5098" w:rsidRPr="009F0F62" w:rsidRDefault="007B2E06" w:rsidP="00B6398F">
      <w:pPr>
        <w:tabs>
          <w:tab w:val="left" w:pos="846"/>
          <w:tab w:val="left" w:pos="1116"/>
          <w:tab w:val="left" w:pos="4320"/>
          <w:tab w:val="left" w:pos="4500"/>
          <w:tab w:val="right" w:pos="5850"/>
          <w:tab w:val="right" w:pos="6570"/>
          <w:tab w:val="right" w:pos="7290"/>
          <w:tab w:val="left" w:pos="7650"/>
          <w:tab w:val="left" w:pos="9540"/>
        </w:tabs>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Health Occupations </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50</w:t>
      </w:r>
      <w:r w:rsidR="00BB5098" w:rsidRPr="009F0F62">
        <w:rPr>
          <w:rFonts w:ascii="Arial Narrow" w:hAnsi="Arial Narrow" w:cs="Arial Narrow"/>
        </w:rPr>
        <w:tab/>
        <w:t>56</w:t>
      </w:r>
      <w:r w:rsidR="00BB5098" w:rsidRPr="009F0F62">
        <w:rPr>
          <w:rFonts w:ascii="Arial Narrow" w:hAnsi="Arial Narrow" w:cs="Arial Narrow"/>
        </w:rPr>
        <w:tab/>
        <w:t>62</w:t>
      </w:r>
      <w:r w:rsidR="00BB5098" w:rsidRPr="009F0F62">
        <w:rPr>
          <w:rFonts w:ascii="Arial Narrow" w:hAnsi="Arial Narrow" w:cs="Arial Narrow"/>
        </w:rPr>
        <w:tab/>
        <w:t xml:space="preserve"> P</w:t>
      </w:r>
      <w:r w:rsidR="00BB5098" w:rsidRPr="009F0F62">
        <w:rPr>
          <w:rFonts w:ascii="Arial Narrow" w:hAnsi="Arial Narrow" w:cs="Arial Narrow"/>
        </w:rPr>
        <w:noBreakHyphen/>
        <w:t>8</w:t>
      </w:r>
    </w:p>
    <w:p w14:paraId="2885E093" w14:textId="77777777" w:rsidR="00BB5098" w:rsidRPr="009F0F62" w:rsidRDefault="00BB5098" w:rsidP="00B6398F">
      <w:pPr>
        <w:tabs>
          <w:tab w:val="left" w:pos="846"/>
          <w:tab w:val="left" w:pos="1116"/>
          <w:tab w:val="left" w:pos="4500"/>
          <w:tab w:val="right" w:pos="5886"/>
          <w:tab w:val="right" w:pos="6606"/>
          <w:tab w:val="right" w:pos="7326"/>
          <w:tab w:val="left" w:pos="7560"/>
          <w:tab w:val="left" w:pos="7686"/>
          <w:tab w:val="left" w:pos="9540"/>
        </w:tabs>
        <w:ind w:right="90" w:firstLine="1350"/>
        <w:rPr>
          <w:rFonts w:ascii="Arial Narrow" w:hAnsi="Arial Narrow" w:cs="Arial Narrow"/>
        </w:rPr>
      </w:pPr>
      <w:r w:rsidRPr="009F0F62">
        <w:rPr>
          <w:rFonts w:ascii="Arial Narrow" w:hAnsi="Arial Narrow" w:cs="Arial Narrow"/>
        </w:rPr>
        <w:t xml:space="preserve">Cooperative Education </w:t>
      </w:r>
    </w:p>
    <w:p w14:paraId="3305345B"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50"/>
          <w:tab w:val="left" w:pos="7686"/>
          <w:tab w:val="left" w:pos="9540"/>
        </w:tabs>
        <w:ind w:right="90" w:firstLine="1080"/>
        <w:rPr>
          <w:rFonts w:ascii="Arial Narrow" w:hAnsi="Arial Narrow" w:cs="Arial Narrow"/>
        </w:rPr>
      </w:pPr>
      <w:r w:rsidRPr="009F0F62">
        <w:rPr>
          <w:rFonts w:ascii="Arial Narrow" w:hAnsi="Arial Narrow" w:cs="Arial Narrow"/>
        </w:rPr>
        <w:t>Health Unit Coordinator</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20</w:t>
      </w:r>
      <w:r w:rsidRPr="009F0F62">
        <w:rPr>
          <w:rFonts w:ascii="Arial Narrow" w:hAnsi="Arial Narrow" w:cs="Arial Narrow"/>
        </w:rPr>
        <w:tab/>
        <w:t>67</w:t>
      </w:r>
      <w:r w:rsidRPr="009F0F62">
        <w:rPr>
          <w:rFonts w:ascii="Arial Narrow" w:hAnsi="Arial Narrow" w:cs="Arial Narrow"/>
        </w:rPr>
        <w:tab/>
        <w:t>74</w:t>
      </w:r>
      <w:r w:rsidRPr="009F0F62">
        <w:rPr>
          <w:rFonts w:ascii="Arial Narrow" w:hAnsi="Arial Narrow" w:cs="Arial Narrow"/>
        </w:rPr>
        <w:tab/>
        <w:t>82</w:t>
      </w:r>
      <w:r w:rsidRPr="009F0F62">
        <w:rPr>
          <w:rFonts w:ascii="Arial Narrow" w:hAnsi="Arial Narrow" w:cs="Arial Narrow"/>
        </w:rPr>
        <w:tab/>
        <w:t xml:space="preserve"> P</w:t>
      </w:r>
      <w:r w:rsidRPr="009F0F62">
        <w:rPr>
          <w:rFonts w:ascii="Arial Narrow" w:hAnsi="Arial Narrow" w:cs="Arial Narrow"/>
        </w:rPr>
        <w:noBreakHyphen/>
        <w:t>6</w:t>
      </w:r>
    </w:p>
    <w:p w14:paraId="69B64F70"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Hearing Aide Dispensing</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102</w:t>
      </w:r>
      <w:r w:rsidRPr="009F0F62">
        <w:rPr>
          <w:rFonts w:ascii="Arial Narrow" w:hAnsi="Arial Narrow" w:cs="Arial Narrow"/>
        </w:rPr>
        <w:tab/>
        <w:t>107</w:t>
      </w:r>
      <w:r w:rsidRPr="009F0F62">
        <w:rPr>
          <w:rFonts w:ascii="Arial Narrow" w:hAnsi="Arial Narrow" w:cs="Arial Narrow"/>
        </w:rPr>
        <w:tab/>
        <w:t>112</w:t>
      </w:r>
      <w:r w:rsidRPr="009F0F62">
        <w:rPr>
          <w:rFonts w:ascii="Arial Narrow" w:hAnsi="Arial Narrow" w:cs="Arial Narrow"/>
        </w:rPr>
        <w:tab/>
        <w:t>D-4; P</w:t>
      </w:r>
      <w:r w:rsidRPr="009F0F62">
        <w:rPr>
          <w:rFonts w:ascii="Arial Narrow" w:hAnsi="Arial Narrow" w:cs="Arial Narrow"/>
        </w:rPr>
        <w:noBreakHyphen/>
        <w:t>7</w:t>
      </w:r>
    </w:p>
    <w:p w14:paraId="1212675D" w14:textId="77777777" w:rsidR="00BB5098" w:rsidRPr="009F0F62" w:rsidRDefault="00BB5098" w:rsidP="00B6398F">
      <w:pPr>
        <w:tabs>
          <w:tab w:val="left" w:pos="846"/>
          <w:tab w:val="left" w:pos="1116"/>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Hospital Admitting Officer</w:t>
      </w:r>
      <w:r w:rsidRPr="009F0F62">
        <w:rPr>
          <w:rFonts w:ascii="Arial Narrow" w:hAnsi="Arial Narrow" w:cs="Arial Narrow"/>
        </w:rPr>
        <w:tab/>
        <w:t>20</w:t>
      </w:r>
      <w:r w:rsidRPr="009F0F62">
        <w:rPr>
          <w:rFonts w:ascii="Arial Narrow" w:hAnsi="Arial Narrow" w:cs="Arial Narrow"/>
        </w:rPr>
        <w:tab/>
        <w:t>84</w:t>
      </w:r>
      <w:r w:rsidRPr="009F0F62">
        <w:rPr>
          <w:rFonts w:ascii="Arial Narrow" w:hAnsi="Arial Narrow" w:cs="Arial Narrow"/>
        </w:rPr>
        <w:tab/>
        <w:t>88</w:t>
      </w:r>
      <w:r w:rsidRPr="009F0F62">
        <w:rPr>
          <w:rFonts w:ascii="Arial Narrow" w:hAnsi="Arial Narrow" w:cs="Arial Narrow"/>
        </w:rPr>
        <w:tab/>
        <w:t>92</w:t>
      </w:r>
      <w:r w:rsidRPr="009F0F62">
        <w:rPr>
          <w:rFonts w:ascii="Arial Narrow" w:hAnsi="Arial Narrow" w:cs="Arial Narrow"/>
        </w:rPr>
        <w:tab/>
        <w:t>P</w:t>
      </w:r>
      <w:r w:rsidRPr="009F0F62">
        <w:rPr>
          <w:rFonts w:ascii="Arial Narrow" w:hAnsi="Arial Narrow" w:cs="Arial Narrow"/>
        </w:rPr>
        <w:noBreakHyphen/>
        <w:t>6</w:t>
      </w:r>
    </w:p>
    <w:p w14:paraId="67140EEF" w14:textId="77777777" w:rsidR="00D85561" w:rsidRDefault="00D85561" w:rsidP="00B6398F">
      <w:pPr>
        <w:tabs>
          <w:tab w:val="left" w:pos="846"/>
          <w:tab w:val="left" w:pos="1116"/>
          <w:tab w:val="left" w:pos="4500"/>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Massage </w:t>
      </w:r>
      <w:r w:rsidR="00BB5098" w:rsidRPr="009F0F62">
        <w:rPr>
          <w:rFonts w:ascii="Arial Narrow" w:hAnsi="Arial Narrow" w:cs="Arial Narrow"/>
        </w:rPr>
        <w:tab/>
        <w:t>15</w:t>
      </w:r>
      <w:r w:rsidR="00BB5098" w:rsidRPr="009F0F62">
        <w:rPr>
          <w:rFonts w:ascii="Arial Narrow" w:hAnsi="Arial Narrow" w:cs="Arial Narrow"/>
        </w:rPr>
        <w:tab/>
        <w:t>60</w:t>
      </w:r>
      <w:r w:rsidR="00BB5098" w:rsidRPr="009F0F62">
        <w:rPr>
          <w:rFonts w:ascii="Arial Narrow" w:hAnsi="Arial Narrow" w:cs="Arial Narrow"/>
        </w:rPr>
        <w:tab/>
        <w:t>63</w:t>
      </w:r>
      <w:r w:rsidR="00BB5098" w:rsidRPr="009F0F62">
        <w:rPr>
          <w:rFonts w:ascii="Arial Narrow" w:hAnsi="Arial Narrow" w:cs="Arial Narrow"/>
        </w:rPr>
        <w:tab/>
        <w:t>66</w:t>
      </w:r>
      <w:r w:rsidR="00BB5098" w:rsidRPr="009F0F62">
        <w:rPr>
          <w:rFonts w:ascii="Arial Narrow" w:hAnsi="Arial Narrow" w:cs="Arial Narrow"/>
        </w:rPr>
        <w:tab/>
        <w:t>A</w:t>
      </w:r>
      <w:r w:rsidR="00BB5098" w:rsidRPr="009F0F62">
        <w:rPr>
          <w:rFonts w:ascii="Arial Narrow" w:hAnsi="Arial Narrow" w:cs="Arial Narrow"/>
        </w:rPr>
        <w:noBreakHyphen/>
        <w:t>7; H-7; I-4;</w:t>
      </w:r>
    </w:p>
    <w:p w14:paraId="078DD0DA" w14:textId="77777777" w:rsidR="00BB5098" w:rsidRPr="009F0F62" w:rsidRDefault="00D85561" w:rsidP="00B6398F">
      <w:pPr>
        <w:tabs>
          <w:tab w:val="left" w:pos="846"/>
          <w:tab w:val="left" w:pos="1116"/>
          <w:tab w:val="left" w:pos="4500"/>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N-2; O-5; </w:t>
      </w:r>
    </w:p>
    <w:p w14:paraId="6691EF7E" w14:textId="77777777" w:rsidR="00BB5098" w:rsidRPr="009F0F62" w:rsidRDefault="00B6398F" w:rsidP="00B6398F">
      <w:pPr>
        <w:tabs>
          <w:tab w:val="left" w:pos="846"/>
          <w:tab w:val="left" w:pos="1116"/>
          <w:tab w:val="left" w:pos="4500"/>
          <w:tab w:val="right" w:pos="5886"/>
          <w:tab w:val="right" w:pos="6606"/>
          <w:tab w:val="right" w:pos="7326"/>
          <w:tab w:val="left" w:pos="7686"/>
          <w:tab w:val="left" w:pos="9540"/>
        </w:tabs>
        <w:ind w:right="90" w:firstLine="4266"/>
        <w:rPr>
          <w:rFonts w:ascii="Arial Narrow" w:hAnsi="Arial Narrow" w:cs="Arial Narrow"/>
        </w:rPr>
      </w:pPr>
      <w:r>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t>P-5; Q</w:t>
      </w:r>
      <w:r w:rsidR="00BB5098" w:rsidRPr="009F0F62">
        <w:rPr>
          <w:rFonts w:ascii="Arial Narrow" w:hAnsi="Arial Narrow" w:cs="Arial Narrow"/>
        </w:rPr>
        <w:noBreakHyphen/>
        <w:t>5; U-7</w:t>
      </w:r>
    </w:p>
    <w:p w14:paraId="079DACBD" w14:textId="77777777" w:rsidR="00D85561"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Medical Assisting </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K</w:t>
      </w:r>
      <w:r w:rsidRPr="009F0F62">
        <w:rPr>
          <w:rFonts w:ascii="Arial Narrow" w:hAnsi="Arial Narrow" w:cs="Arial Narrow"/>
        </w:rPr>
        <w:noBreakHyphen/>
        <w:t>1; Q</w:t>
      </w:r>
      <w:r w:rsidRPr="009F0F62">
        <w:rPr>
          <w:rFonts w:ascii="Arial Narrow" w:hAnsi="Arial Narrow" w:cs="Arial Narrow"/>
        </w:rPr>
        <w:noBreakHyphen/>
        <w:t xml:space="preserve">2; </w:t>
      </w:r>
    </w:p>
    <w:p w14:paraId="46F87AB8" w14:textId="77777777" w:rsidR="00BB5098" w:rsidRPr="009F0F62" w:rsidRDefault="00D85561"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70271D">
        <w:rPr>
          <w:rFonts w:ascii="Arial Narrow" w:hAnsi="Arial Narrow" w:cs="Arial Narrow"/>
        </w:rPr>
        <w:tab/>
      </w:r>
      <w:r w:rsidR="00BB5098" w:rsidRPr="009F0F62">
        <w:rPr>
          <w:rFonts w:ascii="Arial Narrow" w:hAnsi="Arial Narrow" w:cs="Arial Narrow"/>
        </w:rPr>
        <w:t>U-7</w:t>
      </w:r>
    </w:p>
    <w:p w14:paraId="4588B731" w14:textId="77777777" w:rsidR="00BB5098" w:rsidRPr="009F0F62" w:rsidRDefault="00BB5098" w:rsidP="008D7466">
      <w:pPr>
        <w:tabs>
          <w:tab w:val="left" w:pos="846"/>
          <w:tab w:val="left" w:pos="1080"/>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Medical Laboratory Assisting</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60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P-6</w:t>
      </w:r>
    </w:p>
    <w:p w14:paraId="28E89E2E" w14:textId="77777777" w:rsidR="00D85561" w:rsidRDefault="00D85561" w:rsidP="008D7466">
      <w:pPr>
        <w:tabs>
          <w:tab w:val="left" w:pos="846"/>
          <w:tab w:val="left" w:pos="1080"/>
          <w:tab w:val="left" w:pos="4320"/>
          <w:tab w:val="left" w:pos="4500"/>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Medical Laboratory Technology</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15</w:t>
      </w:r>
      <w:r w:rsidR="00BB5098" w:rsidRPr="009F0F62">
        <w:rPr>
          <w:rFonts w:ascii="Arial Narrow" w:hAnsi="Arial Narrow" w:cs="Arial Narrow"/>
        </w:rPr>
        <w:tab/>
        <w:t>86</w:t>
      </w:r>
      <w:r w:rsidR="00BB5098" w:rsidRPr="009F0F62">
        <w:rPr>
          <w:rFonts w:ascii="Arial Narrow" w:hAnsi="Arial Narrow" w:cs="Arial Narrow"/>
        </w:rPr>
        <w:tab/>
        <w:t>91</w:t>
      </w:r>
      <w:r w:rsidR="00BB5098" w:rsidRPr="009F0F62">
        <w:rPr>
          <w:rFonts w:ascii="Arial Narrow" w:hAnsi="Arial Narrow" w:cs="Arial Narrow"/>
        </w:rPr>
        <w:tab/>
        <w:t>96</w:t>
      </w:r>
      <w:r w:rsidR="00BB5098" w:rsidRPr="009F0F62">
        <w:rPr>
          <w:rFonts w:ascii="Arial Narrow" w:hAnsi="Arial Narrow" w:cs="Arial Narrow"/>
        </w:rPr>
        <w:tab/>
        <w:t>A-7; O</w:t>
      </w:r>
      <w:r w:rsidR="00BB5098" w:rsidRPr="009F0F62">
        <w:rPr>
          <w:rFonts w:ascii="Arial Narrow" w:hAnsi="Arial Narrow" w:cs="Arial Narrow"/>
        </w:rPr>
        <w:noBreakHyphen/>
        <w:t xml:space="preserve">7; Q-2; </w:t>
      </w:r>
    </w:p>
    <w:p w14:paraId="7F091A35" w14:textId="77777777" w:rsidR="00BB5098" w:rsidRPr="009F0F62" w:rsidRDefault="00D85561" w:rsidP="00B6398F">
      <w:pPr>
        <w:tabs>
          <w:tab w:val="left" w:pos="846"/>
          <w:tab w:val="left" w:pos="1116"/>
          <w:tab w:val="left" w:pos="4320"/>
          <w:tab w:val="left" w:pos="4500"/>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6398F">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R</w:t>
      </w:r>
      <w:r w:rsidR="00BB5098" w:rsidRPr="009F0F62">
        <w:rPr>
          <w:rFonts w:ascii="Arial Narrow" w:hAnsi="Arial Narrow" w:cs="Arial Narrow"/>
        </w:rPr>
        <w:noBreakHyphen/>
        <w:t>4; U-1</w:t>
      </w:r>
    </w:p>
    <w:p w14:paraId="1B3F58BE"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Medical Records Technology</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84</w:t>
      </w:r>
      <w:r w:rsidRPr="009F0F62">
        <w:rPr>
          <w:rFonts w:ascii="Arial Narrow" w:hAnsi="Arial Narrow" w:cs="Arial Narrow"/>
        </w:rPr>
        <w:tab/>
        <w:t>88</w:t>
      </w:r>
      <w:r w:rsidRPr="009F0F62">
        <w:rPr>
          <w:rFonts w:ascii="Arial Narrow" w:hAnsi="Arial Narrow" w:cs="Arial Narrow"/>
        </w:rPr>
        <w:tab/>
        <w:t>92</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6; R</w:t>
      </w:r>
      <w:r w:rsidRPr="009F0F62">
        <w:rPr>
          <w:rFonts w:ascii="Arial Narrow" w:hAnsi="Arial Narrow" w:cs="Arial Narrow"/>
        </w:rPr>
        <w:noBreakHyphen/>
        <w:t>3</w:t>
      </w:r>
    </w:p>
    <w:p w14:paraId="683C43AB" w14:textId="77777777" w:rsidR="00D85561"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Nuclear Medical Technology</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A</w:t>
      </w:r>
      <w:r w:rsidRPr="009F0F62">
        <w:rPr>
          <w:rFonts w:ascii="Arial Narrow" w:hAnsi="Arial Narrow" w:cs="Arial Narrow"/>
        </w:rPr>
        <w:noBreakHyphen/>
        <w:t>7; C-3; Q</w:t>
      </w:r>
      <w:r w:rsidRPr="009F0F62">
        <w:rPr>
          <w:rFonts w:ascii="Arial Narrow" w:hAnsi="Arial Narrow" w:cs="Arial Narrow"/>
        </w:rPr>
        <w:noBreakHyphen/>
        <w:t>3;</w:t>
      </w:r>
    </w:p>
    <w:p w14:paraId="6AFCDE5F" w14:textId="77777777" w:rsidR="00BB5098" w:rsidRPr="009F0F62" w:rsidRDefault="00D85561"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w:t>
      </w:r>
      <w:r w:rsidR="0070271D">
        <w:rPr>
          <w:rFonts w:ascii="Arial Narrow" w:hAnsi="Arial Narrow" w:cs="Arial Narrow"/>
        </w:rPr>
        <w:tab/>
      </w:r>
      <w:r w:rsidR="00BB5098" w:rsidRPr="009F0F62">
        <w:rPr>
          <w:rFonts w:ascii="Arial Narrow" w:hAnsi="Arial Narrow" w:cs="Arial Narrow"/>
        </w:rPr>
        <w:t>U</w:t>
      </w:r>
      <w:r w:rsidR="00BB5098" w:rsidRPr="009F0F62">
        <w:rPr>
          <w:rFonts w:ascii="Arial Narrow" w:hAnsi="Arial Narrow" w:cs="Arial Narrow"/>
        </w:rPr>
        <w:noBreakHyphen/>
        <w:t>1</w:t>
      </w:r>
    </w:p>
    <w:p w14:paraId="01EBC7E5" w14:textId="77777777" w:rsidR="00D85561"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Nursing (RN)</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143</w:t>
      </w:r>
      <w:r w:rsidRPr="009F0F62">
        <w:rPr>
          <w:rFonts w:ascii="Arial Narrow" w:hAnsi="Arial Narrow" w:cs="Arial Narrow"/>
        </w:rPr>
        <w:tab/>
        <w:t>158</w:t>
      </w:r>
      <w:r w:rsidRPr="009F0F62">
        <w:rPr>
          <w:rFonts w:ascii="Arial Narrow" w:hAnsi="Arial Narrow" w:cs="Arial Narrow"/>
        </w:rPr>
        <w:tab/>
        <w:t>173</w:t>
      </w:r>
      <w:r w:rsidRPr="009F0F62">
        <w:rPr>
          <w:rFonts w:ascii="Arial Narrow" w:hAnsi="Arial Narrow" w:cs="Arial Narrow"/>
        </w:rPr>
        <w:tab/>
        <w:t>A</w:t>
      </w:r>
      <w:r w:rsidRPr="009F0F62">
        <w:rPr>
          <w:rFonts w:ascii="Arial Narrow" w:hAnsi="Arial Narrow" w:cs="Arial Narrow"/>
        </w:rPr>
        <w:noBreakHyphen/>
        <w:t>7; H-6; I</w:t>
      </w:r>
      <w:r w:rsidRPr="009F0F62">
        <w:rPr>
          <w:rFonts w:ascii="Arial Narrow" w:hAnsi="Arial Narrow" w:cs="Arial Narrow"/>
        </w:rPr>
        <w:noBreakHyphen/>
        <w:t xml:space="preserve">2; M-2; </w:t>
      </w:r>
    </w:p>
    <w:p w14:paraId="4D604687" w14:textId="77777777" w:rsidR="00BB5098" w:rsidRPr="009F0F62" w:rsidRDefault="00D85561"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70271D">
        <w:rPr>
          <w:rFonts w:ascii="Arial Narrow" w:hAnsi="Arial Narrow" w:cs="Arial Narrow"/>
        </w:rPr>
        <w:tab/>
      </w:r>
      <w:r w:rsidR="00BB5098" w:rsidRPr="009F0F62">
        <w:rPr>
          <w:rFonts w:ascii="Arial Narrow" w:hAnsi="Arial Narrow" w:cs="Arial Narrow"/>
        </w:rPr>
        <w:t>Q-3</w:t>
      </w:r>
    </w:p>
    <w:p w14:paraId="017E7494"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Nursing Assisting </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56</w:t>
      </w:r>
      <w:r w:rsidRPr="009F0F62">
        <w:rPr>
          <w:rFonts w:ascii="Arial Narrow" w:hAnsi="Arial Narrow" w:cs="Arial Narrow"/>
        </w:rPr>
        <w:tab/>
        <w:t>62</w:t>
      </w:r>
      <w:r w:rsidRPr="009F0F62">
        <w:rPr>
          <w:rFonts w:ascii="Arial Narrow" w:hAnsi="Arial Narrow" w:cs="Arial Narrow"/>
        </w:rPr>
        <w:tab/>
        <w:t>68</w:t>
      </w:r>
      <w:r w:rsidRPr="009F0F62">
        <w:rPr>
          <w:rFonts w:ascii="Arial Narrow" w:hAnsi="Arial Narrow" w:cs="Arial Narrow"/>
        </w:rPr>
        <w:tab/>
        <w:t>P</w:t>
      </w:r>
      <w:r w:rsidRPr="009F0F62">
        <w:rPr>
          <w:rFonts w:ascii="Arial Narrow" w:hAnsi="Arial Narrow" w:cs="Arial Narrow"/>
        </w:rPr>
        <w:noBreakHyphen/>
        <w:t>6</w:t>
      </w:r>
    </w:p>
    <w:p w14:paraId="6B4AF97A" w14:textId="77777777" w:rsidR="00D85561"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Occupational Therapy Assistant </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 xml:space="preserve">6; U-1; </w:t>
      </w:r>
    </w:p>
    <w:p w14:paraId="3651A180" w14:textId="77777777" w:rsidR="00BB5098" w:rsidRPr="009F0F62" w:rsidRDefault="00D85561"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70271D">
        <w:rPr>
          <w:rFonts w:ascii="Arial Narrow" w:hAnsi="Arial Narrow" w:cs="Arial Narrow"/>
        </w:rPr>
        <w:tab/>
      </w:r>
      <w:r w:rsidR="00BB5098" w:rsidRPr="009F0F62">
        <w:rPr>
          <w:rFonts w:ascii="Arial Narrow" w:hAnsi="Arial Narrow" w:cs="Arial Narrow"/>
        </w:rPr>
        <w:t>U-7</w:t>
      </w:r>
    </w:p>
    <w:p w14:paraId="74AD8B55"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Ophthalmic Laboratory Dispensing</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75</w:t>
      </w:r>
      <w:r w:rsidRPr="009F0F62">
        <w:rPr>
          <w:rFonts w:ascii="Arial Narrow" w:hAnsi="Arial Narrow" w:cs="Arial Narrow"/>
        </w:rPr>
        <w:tab/>
        <w:t>79</w:t>
      </w:r>
      <w:r w:rsidRPr="009F0F62">
        <w:rPr>
          <w:rFonts w:ascii="Arial Narrow" w:hAnsi="Arial Narrow" w:cs="Arial Narrow"/>
        </w:rPr>
        <w:tab/>
        <w:t>83</w:t>
      </w:r>
      <w:r w:rsidRPr="009F0F62">
        <w:rPr>
          <w:rFonts w:ascii="Arial Narrow" w:hAnsi="Arial Narrow" w:cs="Arial Narrow"/>
        </w:rPr>
        <w:tab/>
        <w:t>D</w:t>
      </w:r>
      <w:r w:rsidRPr="009F0F62">
        <w:rPr>
          <w:rFonts w:ascii="Arial Narrow" w:hAnsi="Arial Narrow" w:cs="Arial Narrow"/>
        </w:rPr>
        <w:noBreakHyphen/>
        <w:t>5; P</w:t>
      </w:r>
      <w:r w:rsidRPr="009F0F62">
        <w:rPr>
          <w:rFonts w:ascii="Arial Narrow" w:hAnsi="Arial Narrow" w:cs="Arial Narrow"/>
        </w:rPr>
        <w:noBreakHyphen/>
        <w:t>8; R</w:t>
      </w:r>
      <w:r w:rsidRPr="009F0F62">
        <w:rPr>
          <w:rFonts w:ascii="Arial Narrow" w:hAnsi="Arial Narrow" w:cs="Arial Narrow"/>
        </w:rPr>
        <w:noBreakHyphen/>
        <w:t>3</w:t>
      </w:r>
    </w:p>
    <w:p w14:paraId="40C721EE"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left="7686" w:right="90" w:hanging="6606"/>
        <w:rPr>
          <w:rFonts w:ascii="Arial Narrow" w:hAnsi="Arial Narrow" w:cs="Arial Narrow"/>
        </w:rPr>
      </w:pPr>
      <w:r w:rsidRPr="009F0F62">
        <w:rPr>
          <w:rFonts w:ascii="Arial Narrow" w:hAnsi="Arial Narrow" w:cs="Arial Narrow"/>
        </w:rPr>
        <w:t>Optometric Assisting</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60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B</w:t>
      </w:r>
      <w:r w:rsidRPr="009F0F62">
        <w:rPr>
          <w:rFonts w:ascii="Arial Narrow" w:hAnsi="Arial Narrow" w:cs="Arial Narrow"/>
        </w:rPr>
        <w:noBreakHyphen/>
        <w:t>1; B</w:t>
      </w:r>
      <w:r w:rsidRPr="009F0F62">
        <w:rPr>
          <w:rFonts w:ascii="Arial Narrow" w:hAnsi="Arial Narrow" w:cs="Arial Narrow"/>
        </w:rPr>
        <w:noBreakHyphen/>
        <w:t>5; H-2;</w:t>
      </w:r>
      <w:r w:rsidR="002A488E">
        <w:rPr>
          <w:rFonts w:ascii="Arial Narrow" w:hAnsi="Arial Narrow" w:cs="Arial Narrow"/>
        </w:rPr>
        <w:t xml:space="preserve">   </w:t>
      </w:r>
      <w:r w:rsidRPr="009F0F62">
        <w:rPr>
          <w:rFonts w:ascii="Arial Narrow" w:hAnsi="Arial Narrow" w:cs="Arial Narrow"/>
        </w:rPr>
        <w:t xml:space="preserve"> H-3; L</w:t>
      </w:r>
      <w:r w:rsidRPr="009F0F62">
        <w:rPr>
          <w:rFonts w:ascii="Arial Narrow" w:hAnsi="Arial Narrow" w:cs="Arial Narrow"/>
        </w:rPr>
        <w:noBreakHyphen/>
        <w:t>4; M</w:t>
      </w:r>
      <w:r w:rsidRPr="009F0F62">
        <w:rPr>
          <w:rFonts w:ascii="Arial Narrow" w:hAnsi="Arial Narrow" w:cs="Arial Narrow"/>
        </w:rPr>
        <w:noBreakHyphen/>
        <w:t>3; Q</w:t>
      </w:r>
      <w:r w:rsidRPr="009F0F62">
        <w:rPr>
          <w:rFonts w:ascii="Arial Narrow" w:hAnsi="Arial Narrow" w:cs="Arial Narrow"/>
        </w:rPr>
        <w:noBreakHyphen/>
        <w:t>1; U</w:t>
      </w:r>
      <w:r w:rsidRPr="009F0F62">
        <w:rPr>
          <w:rFonts w:ascii="Arial Narrow" w:hAnsi="Arial Narrow" w:cs="Arial Narrow"/>
        </w:rPr>
        <w:noBreakHyphen/>
        <w:t>7</w:t>
      </w:r>
    </w:p>
    <w:p w14:paraId="326D9096"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lastRenderedPageBreak/>
        <w:t xml:space="preserve">Perfusionist </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4; U</w:t>
      </w:r>
      <w:r w:rsidRPr="009F0F62">
        <w:rPr>
          <w:rFonts w:ascii="Arial Narrow" w:hAnsi="Arial Narrow" w:cs="Arial Narrow"/>
        </w:rPr>
        <w:noBreakHyphen/>
        <w:t>1</w:t>
      </w:r>
    </w:p>
    <w:p w14:paraId="30509E43" w14:textId="77777777" w:rsidR="00BB5098" w:rsidRPr="009F0F62"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Pharmacy Assisting</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127</w:t>
      </w:r>
      <w:r w:rsidRPr="009F0F62">
        <w:rPr>
          <w:rFonts w:ascii="Arial Narrow" w:hAnsi="Arial Narrow" w:cs="Arial Narrow"/>
        </w:rPr>
        <w:tab/>
        <w:t>133</w:t>
      </w:r>
      <w:r w:rsidRPr="009F0F62">
        <w:rPr>
          <w:rFonts w:ascii="Arial Narrow" w:hAnsi="Arial Narrow" w:cs="Arial Narrow"/>
        </w:rPr>
        <w:tab/>
        <w:t>140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w:t>
      </w:r>
    </w:p>
    <w:p w14:paraId="1FD44D07" w14:textId="77777777" w:rsidR="00D85561" w:rsidRDefault="00BB5098"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Physical Therapy Aide</w:t>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15</w:t>
      </w:r>
      <w:r w:rsidRPr="009F0F62">
        <w:rPr>
          <w:rFonts w:ascii="Arial Narrow" w:hAnsi="Arial Narrow" w:cs="Arial Narrow"/>
        </w:rPr>
        <w:tab/>
        <w:t>60</w:t>
      </w:r>
      <w:r w:rsidRPr="009F0F62">
        <w:rPr>
          <w:rFonts w:ascii="Arial Narrow" w:hAnsi="Arial Narrow" w:cs="Arial Narrow"/>
        </w:rPr>
        <w:tab/>
        <w:t>64</w:t>
      </w:r>
      <w:r w:rsidRPr="009F0F62">
        <w:rPr>
          <w:rFonts w:ascii="Arial Narrow" w:hAnsi="Arial Narrow" w:cs="Arial Narrow"/>
        </w:rPr>
        <w:tab/>
        <w:t>67</w:t>
      </w:r>
      <w:r w:rsidRPr="009F0F62">
        <w:rPr>
          <w:rFonts w:ascii="Arial Narrow" w:hAnsi="Arial Narrow" w:cs="Arial Narrow"/>
        </w:rPr>
        <w:tab/>
        <w:t>G</w:t>
      </w:r>
      <w:r w:rsidRPr="009F0F62">
        <w:rPr>
          <w:rFonts w:ascii="Arial Narrow" w:hAnsi="Arial Narrow" w:cs="Arial Narrow"/>
        </w:rPr>
        <w:noBreakHyphen/>
        <w:t>2; H-7; I-4; P</w:t>
      </w:r>
      <w:r w:rsidRPr="009F0F62">
        <w:rPr>
          <w:rFonts w:ascii="Arial Narrow" w:hAnsi="Arial Narrow" w:cs="Arial Narrow"/>
        </w:rPr>
        <w:noBreakHyphen/>
        <w:t xml:space="preserve">8; </w:t>
      </w:r>
    </w:p>
    <w:p w14:paraId="2E9BD378" w14:textId="77777777" w:rsidR="00BB5098" w:rsidRDefault="00D85561" w:rsidP="00B6398F">
      <w:pPr>
        <w:tabs>
          <w:tab w:val="left" w:pos="846"/>
          <w:tab w:val="left" w:pos="1116"/>
          <w:tab w:val="left" w:pos="4320"/>
          <w:tab w:val="left" w:pos="450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70271D">
        <w:rPr>
          <w:rFonts w:ascii="Arial Narrow" w:hAnsi="Arial Narrow" w:cs="Arial Narrow"/>
        </w:rPr>
        <w:tab/>
      </w:r>
      <w:r w:rsidR="00BB5098" w:rsidRPr="009F0F62">
        <w:rPr>
          <w:rFonts w:ascii="Arial Narrow" w:hAnsi="Arial Narrow" w:cs="Arial Narrow"/>
        </w:rPr>
        <w:t>U-7</w:t>
      </w:r>
    </w:p>
    <w:p w14:paraId="2B0C78D6" w14:textId="77777777" w:rsidR="00D85561" w:rsidRDefault="00D85561" w:rsidP="00D8556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18848635" w14:textId="77777777" w:rsidR="005B4FF0" w:rsidRDefault="005B4FF0" w:rsidP="00D8556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2F1D5847" w14:textId="77777777" w:rsidR="00D85561" w:rsidRDefault="00D85561" w:rsidP="00D8556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13D0580A" w14:textId="77777777" w:rsidR="00D85561" w:rsidRDefault="00D85561" w:rsidP="00D8556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3ACE2C9C" w14:textId="77777777" w:rsidR="00D85561" w:rsidRDefault="00D85561" w:rsidP="00D85561">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768A0">
        <w:rPr>
          <w:rFonts w:ascii="Arial" w:hAnsi="Arial" w:cs="Arial"/>
          <w:b/>
          <w:bCs/>
          <w:sz w:val="18"/>
          <w:szCs w:val="18"/>
        </w:rPr>
        <w:t>Florida</w:t>
      </w:r>
      <w:r w:rsidRPr="009F0F62">
        <w:rPr>
          <w:rFonts w:ascii="Arial" w:hAnsi="Arial" w:cs="Arial"/>
          <w:b/>
          <w:bCs/>
          <w:sz w:val="18"/>
          <w:szCs w:val="18"/>
        </w:rPr>
        <w:t xml:space="preserve"> Colleges</w:t>
      </w:r>
    </w:p>
    <w:p w14:paraId="12922043" w14:textId="77777777" w:rsidR="004C0509" w:rsidRPr="000F3579" w:rsidRDefault="00D85561"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p>
    <w:p w14:paraId="0AEC57AD"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27EC3734"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2C0E97F0" w14:textId="77777777" w:rsidR="004C0509" w:rsidRPr="000F3579" w:rsidRDefault="004C0509" w:rsidP="004C0509">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pPr>
    </w:p>
    <w:p w14:paraId="46E7A80E" w14:textId="77777777" w:rsidR="00D85561" w:rsidRDefault="004C0509" w:rsidP="004C0509">
      <w:pPr>
        <w:tabs>
          <w:tab w:val="left" w:pos="-1224"/>
          <w:tab w:val="left" w:pos="-864"/>
          <w:tab w:val="left" w:pos="-144"/>
          <w:tab w:val="left" w:pos="1080"/>
          <w:tab w:val="left" w:pos="1296"/>
          <w:tab w:val="left" w:pos="2016"/>
          <w:tab w:val="left" w:pos="2736"/>
          <w:tab w:val="left" w:pos="3456"/>
          <w:tab w:val="left" w:pos="4410"/>
          <w:tab w:val="left" w:pos="4896"/>
          <w:tab w:val="left" w:pos="5616"/>
          <w:tab w:val="left" w:pos="5940"/>
          <w:tab w:val="left" w:pos="6336"/>
          <w:tab w:val="left" w:pos="7056"/>
          <w:tab w:val="left" w:pos="7650"/>
          <w:tab w:val="left" w:pos="9216"/>
          <w:tab w:val="left" w:pos="9936"/>
        </w:tabs>
        <w:ind w:left="-144"/>
        <w:rPr>
          <w:rFonts w:ascii="Arial Narrow" w:hAnsi="Arial Narrow" w:cs="Arial Narrow"/>
        </w:rPr>
      </w:pPr>
      <w:r>
        <w:rPr>
          <w:rFonts w:ascii="Arial Narrow" w:hAnsi="Arial Narrow" w:cs="Arial Narrow"/>
        </w:rPr>
        <w:tab/>
      </w:r>
      <w:r w:rsidR="00BB5098" w:rsidRPr="009F0F62">
        <w:rPr>
          <w:rFonts w:ascii="Arial Narrow" w:hAnsi="Arial Narrow" w:cs="Arial Narrow"/>
        </w:rPr>
        <w:t>Physical Therapy Assistant</w:t>
      </w:r>
      <w:r w:rsidR="00BB5098" w:rsidRPr="009F0F62">
        <w:rPr>
          <w:rFonts w:ascii="Arial Narrow" w:hAnsi="Arial Narrow" w:cs="Arial Narrow"/>
        </w:rPr>
        <w:tab/>
      </w:r>
      <w:r>
        <w:rPr>
          <w:rFonts w:ascii="Arial Narrow" w:hAnsi="Arial Narrow" w:cs="Arial Narrow"/>
        </w:rPr>
        <w:tab/>
      </w:r>
      <w:r w:rsidR="00BB5098" w:rsidRPr="009F0F62">
        <w:rPr>
          <w:rFonts w:ascii="Arial Narrow" w:hAnsi="Arial Narrow" w:cs="Arial Narrow"/>
        </w:rPr>
        <w:t>15</w:t>
      </w:r>
      <w:r w:rsidR="00BB5098" w:rsidRPr="009F0F62">
        <w:rPr>
          <w:rFonts w:ascii="Arial Narrow" w:hAnsi="Arial Narrow" w:cs="Arial Narrow"/>
        </w:rPr>
        <w:tab/>
      </w:r>
      <w:r>
        <w:rPr>
          <w:rFonts w:ascii="Arial Narrow" w:hAnsi="Arial Narrow" w:cs="Arial Narrow"/>
        </w:rPr>
        <w:tab/>
      </w:r>
      <w:r w:rsidR="00BB5098" w:rsidRPr="009F0F62">
        <w:rPr>
          <w:rFonts w:ascii="Arial Narrow" w:hAnsi="Arial Narrow" w:cs="Arial Narrow"/>
        </w:rPr>
        <w:t>72</w:t>
      </w:r>
      <w:r w:rsidR="00BB5098" w:rsidRPr="009F0F62">
        <w:rPr>
          <w:rFonts w:ascii="Arial Narrow" w:hAnsi="Arial Narrow" w:cs="Arial Narrow"/>
        </w:rPr>
        <w:tab/>
      </w:r>
      <w:r>
        <w:rPr>
          <w:rFonts w:ascii="Arial Narrow" w:hAnsi="Arial Narrow" w:cs="Arial Narrow"/>
        </w:rPr>
        <w:tab/>
        <w:t>80</w:t>
      </w:r>
      <w:r>
        <w:rPr>
          <w:rFonts w:ascii="Arial Narrow" w:hAnsi="Arial Narrow" w:cs="Arial Narrow"/>
        </w:rPr>
        <w:tab/>
        <w:t>88</w:t>
      </w:r>
      <w:r>
        <w:rPr>
          <w:rFonts w:ascii="Arial Narrow" w:hAnsi="Arial Narrow" w:cs="Arial Narrow"/>
        </w:rPr>
        <w:tab/>
      </w:r>
      <w:r w:rsidR="00BB5098" w:rsidRPr="009F0F62">
        <w:rPr>
          <w:rFonts w:ascii="Arial Narrow" w:hAnsi="Arial Narrow" w:cs="Arial Narrow"/>
        </w:rPr>
        <w:t>G</w:t>
      </w:r>
      <w:r w:rsidR="00BB5098" w:rsidRPr="009F0F62">
        <w:rPr>
          <w:rFonts w:ascii="Arial Narrow" w:hAnsi="Arial Narrow" w:cs="Arial Narrow"/>
        </w:rPr>
        <w:noBreakHyphen/>
        <w:t>2; H-7; I-4; P</w:t>
      </w:r>
      <w:r w:rsidR="00BB5098" w:rsidRPr="009F0F62">
        <w:rPr>
          <w:rFonts w:ascii="Arial Narrow" w:hAnsi="Arial Narrow" w:cs="Arial Narrow"/>
        </w:rPr>
        <w:noBreakHyphen/>
        <w:t xml:space="preserve">8; </w:t>
      </w:r>
    </w:p>
    <w:p w14:paraId="40270112" w14:textId="77777777" w:rsidR="00BB5098" w:rsidRPr="009F0F62" w:rsidRDefault="00D85561"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U-7</w:t>
      </w:r>
    </w:p>
    <w:p w14:paraId="3360DD2A" w14:textId="77777777" w:rsidR="00D85561"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Practical Nursing (LPN)</w:t>
      </w:r>
      <w:r w:rsidRPr="009F0F62">
        <w:rPr>
          <w:rFonts w:ascii="Arial Narrow" w:hAnsi="Arial Narrow" w:cs="Arial Narrow"/>
        </w:rPr>
        <w:tab/>
        <w:t>15</w:t>
      </w:r>
      <w:r w:rsidRPr="009F0F62">
        <w:rPr>
          <w:rFonts w:ascii="Arial Narrow" w:hAnsi="Arial Narrow" w:cs="Arial Narrow"/>
        </w:rPr>
        <w:tab/>
        <w:t>250</w:t>
      </w:r>
      <w:r w:rsidRPr="009F0F62">
        <w:rPr>
          <w:rFonts w:ascii="Arial Narrow" w:hAnsi="Arial Narrow" w:cs="Arial Narrow"/>
        </w:rPr>
        <w:tab/>
        <w:t>263</w:t>
      </w:r>
      <w:r w:rsidRPr="009F0F62">
        <w:rPr>
          <w:rFonts w:ascii="Arial Narrow" w:hAnsi="Arial Narrow" w:cs="Arial Narrow"/>
        </w:rPr>
        <w:tab/>
        <w:t>275</w:t>
      </w:r>
      <w:r w:rsidRPr="009F0F62">
        <w:rPr>
          <w:rFonts w:ascii="Arial Narrow" w:hAnsi="Arial Narrow" w:cs="Arial Narrow"/>
        </w:rPr>
        <w:tab/>
        <w:t>A</w:t>
      </w:r>
      <w:r w:rsidRPr="009F0F62">
        <w:rPr>
          <w:rFonts w:ascii="Arial Narrow" w:hAnsi="Arial Narrow" w:cs="Arial Narrow"/>
        </w:rPr>
        <w:noBreakHyphen/>
        <w:t xml:space="preserve">7; H-6; I-2; M-1; </w:t>
      </w:r>
    </w:p>
    <w:p w14:paraId="261174FE" w14:textId="77777777" w:rsidR="00BB5098" w:rsidRPr="009F0F62" w:rsidRDefault="00D85561"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Q-3</w:t>
      </w:r>
    </w:p>
    <w:p w14:paraId="06C1FADC" w14:textId="77777777" w:rsidR="00BB5098" w:rsidRPr="009F0F62"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Psychiatric Technician</w:t>
      </w:r>
      <w:r w:rsidRPr="009F0F62">
        <w:rPr>
          <w:rFonts w:ascii="Arial Narrow" w:hAnsi="Arial Narrow" w:cs="Arial Narrow"/>
        </w:rPr>
        <w:tab/>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Q</w:t>
      </w:r>
      <w:r w:rsidRPr="009F0F62">
        <w:rPr>
          <w:rFonts w:ascii="Arial Narrow" w:hAnsi="Arial Narrow" w:cs="Arial Narrow"/>
        </w:rPr>
        <w:noBreakHyphen/>
        <w:t>3</w:t>
      </w:r>
    </w:p>
    <w:p w14:paraId="5AC18171" w14:textId="77777777" w:rsidR="00BB5098" w:rsidRPr="009F0F62"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Radiation Protection Technology</w:t>
      </w:r>
      <w:r w:rsidRPr="009F0F62">
        <w:rPr>
          <w:rFonts w:ascii="Arial Narrow" w:hAnsi="Arial Narrow" w:cs="Arial Narrow"/>
        </w:rPr>
        <w:tab/>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A-7; C-3; P-8; U</w:t>
      </w:r>
      <w:r w:rsidRPr="009F0F62">
        <w:rPr>
          <w:rFonts w:ascii="Arial Narrow" w:hAnsi="Arial Narrow" w:cs="Arial Narrow"/>
        </w:rPr>
        <w:noBreakHyphen/>
        <w:t>1</w:t>
      </w:r>
    </w:p>
    <w:p w14:paraId="4C8FBCBE" w14:textId="77777777" w:rsidR="00D85561"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Radiation Therapy Technology</w:t>
      </w:r>
      <w:r w:rsidRPr="009F0F62">
        <w:rPr>
          <w:rFonts w:ascii="Arial Narrow" w:hAnsi="Arial Narrow" w:cs="Arial Narrow"/>
        </w:rPr>
        <w:tab/>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A</w:t>
      </w:r>
      <w:r w:rsidRPr="009F0F62">
        <w:rPr>
          <w:rFonts w:ascii="Arial Narrow" w:hAnsi="Arial Narrow" w:cs="Arial Narrow"/>
        </w:rPr>
        <w:noBreakHyphen/>
        <w:t>7; C-3; Q</w:t>
      </w:r>
      <w:r w:rsidRPr="009F0F62">
        <w:rPr>
          <w:rFonts w:ascii="Arial Narrow" w:hAnsi="Arial Narrow" w:cs="Arial Narrow"/>
        </w:rPr>
        <w:noBreakHyphen/>
        <w:t xml:space="preserve">4; </w:t>
      </w:r>
    </w:p>
    <w:p w14:paraId="4148A60E" w14:textId="77777777" w:rsidR="00BB5098" w:rsidRPr="009F0F62" w:rsidRDefault="00D85561"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U</w:t>
      </w:r>
      <w:r w:rsidR="00BB5098" w:rsidRPr="009F0F62">
        <w:rPr>
          <w:rFonts w:ascii="Arial Narrow" w:hAnsi="Arial Narrow" w:cs="Arial Narrow"/>
        </w:rPr>
        <w:noBreakHyphen/>
        <w:t>1</w:t>
      </w:r>
    </w:p>
    <w:p w14:paraId="1B17498B" w14:textId="77777777" w:rsidR="00BB5098" w:rsidRPr="009F0F62"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Respiratory Therapist</w:t>
      </w:r>
      <w:r w:rsidRPr="009F0F62">
        <w:rPr>
          <w:rFonts w:ascii="Arial Narrow" w:hAnsi="Arial Narrow" w:cs="Arial Narrow"/>
        </w:rPr>
        <w:tab/>
        <w:t>15</w:t>
      </w:r>
      <w:r w:rsidRPr="009F0F62">
        <w:rPr>
          <w:rFonts w:ascii="Arial Narrow" w:hAnsi="Arial Narrow" w:cs="Arial Narrow"/>
        </w:rPr>
        <w:tab/>
        <w:t>72</w:t>
      </w:r>
      <w:r w:rsidRPr="009F0F62">
        <w:rPr>
          <w:rFonts w:ascii="Arial Narrow" w:hAnsi="Arial Narrow" w:cs="Arial Narrow"/>
        </w:rPr>
        <w:tab/>
        <w:t>80</w:t>
      </w:r>
      <w:r w:rsidRPr="009F0F62">
        <w:rPr>
          <w:rFonts w:ascii="Arial Narrow" w:hAnsi="Arial Narrow" w:cs="Arial Narrow"/>
        </w:rPr>
        <w:tab/>
        <w:t>88</w:t>
      </w:r>
      <w:r w:rsidRPr="009F0F62">
        <w:rPr>
          <w:rFonts w:ascii="Arial Narrow" w:hAnsi="Arial Narrow" w:cs="Arial Narrow"/>
        </w:rPr>
        <w:tab/>
        <w:t>A</w:t>
      </w:r>
      <w:r w:rsidRPr="009F0F62">
        <w:rPr>
          <w:rFonts w:ascii="Arial Narrow" w:hAnsi="Arial Narrow" w:cs="Arial Narrow"/>
        </w:rPr>
        <w:noBreakHyphen/>
        <w:t>7; I-6; Q-3</w:t>
      </w:r>
    </w:p>
    <w:p w14:paraId="676D26E5" w14:textId="77777777" w:rsidR="00BB5098" w:rsidRPr="009F0F62"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Respiratory Therapy Technician</w:t>
      </w:r>
      <w:r w:rsidRPr="009F0F62">
        <w:rPr>
          <w:rFonts w:ascii="Arial Narrow" w:hAnsi="Arial Narrow" w:cs="Arial Narrow"/>
        </w:rPr>
        <w:tab/>
        <w:t>15</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99</w:t>
      </w:r>
      <w:r w:rsidRPr="009F0F62">
        <w:rPr>
          <w:rFonts w:ascii="Arial Narrow" w:hAnsi="Arial Narrow" w:cs="Arial Narrow"/>
        </w:rPr>
        <w:tab/>
        <w:t>A</w:t>
      </w:r>
      <w:r w:rsidRPr="009F0F62">
        <w:rPr>
          <w:rFonts w:ascii="Arial Narrow" w:hAnsi="Arial Narrow" w:cs="Arial Narrow"/>
        </w:rPr>
        <w:noBreakHyphen/>
        <w:t>7; I</w:t>
      </w:r>
      <w:r w:rsidRPr="009F0F62">
        <w:rPr>
          <w:rFonts w:ascii="Arial Narrow" w:hAnsi="Arial Narrow" w:cs="Arial Narrow"/>
        </w:rPr>
        <w:noBreakHyphen/>
        <w:t>6; Q</w:t>
      </w:r>
      <w:r w:rsidRPr="009F0F62">
        <w:rPr>
          <w:rFonts w:ascii="Arial Narrow" w:hAnsi="Arial Narrow" w:cs="Arial Narrow"/>
        </w:rPr>
        <w:noBreakHyphen/>
        <w:t>3</w:t>
      </w:r>
    </w:p>
    <w:p w14:paraId="617A1161" w14:textId="77777777" w:rsidR="00D85561"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Surgical Technology </w:t>
      </w:r>
      <w:r w:rsidRPr="009F0F62">
        <w:rPr>
          <w:rFonts w:ascii="Arial Narrow" w:hAnsi="Arial Narrow" w:cs="Arial Narrow"/>
        </w:rPr>
        <w:tab/>
        <w:t>15</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N-3; O</w:t>
      </w:r>
      <w:r w:rsidRPr="009F0F62">
        <w:rPr>
          <w:rFonts w:ascii="Arial Narrow" w:hAnsi="Arial Narrow" w:cs="Arial Narrow"/>
        </w:rPr>
        <w:noBreakHyphen/>
        <w:t xml:space="preserve">6; Q-2; </w:t>
      </w:r>
    </w:p>
    <w:p w14:paraId="22F9AF8D" w14:textId="77777777" w:rsidR="00BB5098" w:rsidRPr="009F0F62" w:rsidRDefault="00D85561"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T-7</w:t>
      </w:r>
    </w:p>
    <w:p w14:paraId="5FD06A9E" w14:textId="77777777" w:rsidR="00D85561"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Veterinary Technology</w:t>
      </w:r>
      <w:r w:rsidRPr="009F0F62">
        <w:rPr>
          <w:rFonts w:ascii="Arial Narrow" w:hAnsi="Arial Narrow" w:cs="Arial Narrow"/>
        </w:rPr>
        <w:tab/>
        <w:t>15</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A-0; A</w:t>
      </w:r>
      <w:r w:rsidRPr="009F0F62">
        <w:rPr>
          <w:rFonts w:ascii="Arial Narrow" w:hAnsi="Arial Narrow" w:cs="Arial Narrow"/>
        </w:rPr>
        <w:noBreakHyphen/>
        <w:t xml:space="preserve">7; C-2; </w:t>
      </w:r>
    </w:p>
    <w:p w14:paraId="59972AA7" w14:textId="77777777" w:rsidR="00BB5098" w:rsidRPr="009F0F62" w:rsidRDefault="00D85561"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G-5; H-7; </w:t>
      </w:r>
    </w:p>
    <w:p w14:paraId="174C4128" w14:textId="77777777" w:rsidR="00D85561" w:rsidRDefault="00BB5098" w:rsidP="00B6398F">
      <w:pPr>
        <w:tabs>
          <w:tab w:val="left" w:pos="846"/>
          <w:tab w:val="left" w:pos="1116"/>
          <w:tab w:val="left" w:pos="426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 xml:space="preserve">I-4; N-3; O-6; </w:t>
      </w:r>
    </w:p>
    <w:p w14:paraId="636C5201" w14:textId="77777777" w:rsidR="00BB5098" w:rsidRPr="009F0F62" w:rsidRDefault="00D85561" w:rsidP="00B6398F">
      <w:pPr>
        <w:tabs>
          <w:tab w:val="left" w:pos="846"/>
          <w:tab w:val="left" w:pos="1116"/>
          <w:tab w:val="left" w:pos="426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6398F">
        <w:rPr>
          <w:rFonts w:ascii="Arial Narrow" w:hAnsi="Arial Narrow" w:cs="Arial Narrow"/>
        </w:rPr>
        <w:tab/>
      </w:r>
      <w:r>
        <w:rPr>
          <w:rFonts w:ascii="Arial Narrow" w:hAnsi="Arial Narrow" w:cs="Arial Narrow"/>
        </w:rPr>
        <w:tab/>
      </w:r>
      <w:r w:rsidR="00BB5098" w:rsidRPr="009F0F62">
        <w:rPr>
          <w:rFonts w:ascii="Arial Narrow" w:hAnsi="Arial Narrow" w:cs="Arial Narrow"/>
        </w:rPr>
        <w:t>T-7; V-3</w:t>
      </w:r>
    </w:p>
    <w:p w14:paraId="4D92CC3A" w14:textId="77777777" w:rsidR="00BB5098" w:rsidRPr="009F0F62" w:rsidRDefault="00BB5098" w:rsidP="00B6398F">
      <w:pPr>
        <w:tabs>
          <w:tab w:val="left" w:pos="1080"/>
          <w:tab w:val="left" w:pos="1116"/>
          <w:tab w:val="left" w:pos="4266"/>
          <w:tab w:val="left" w:pos="4410"/>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1.24.00</w:t>
      </w:r>
      <w:r w:rsidRPr="009F0F62">
        <w:rPr>
          <w:rFonts w:ascii="Arial Narrow" w:hAnsi="Arial Narrow" w:cs="Arial Narrow"/>
        </w:rPr>
        <w:tab/>
        <w:t>(4)  HOME ECONOMICS</w:t>
      </w:r>
    </w:p>
    <w:p w14:paraId="13B19B13" w14:textId="77777777" w:rsidR="00BB5098" w:rsidRPr="009F0F62"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Apparel Manufacturing</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Q</w:t>
      </w:r>
      <w:r w:rsidRPr="009F0F62">
        <w:rPr>
          <w:rFonts w:ascii="Arial Narrow" w:hAnsi="Arial Narrow" w:cs="Arial Narrow"/>
        </w:rPr>
        <w:noBreakHyphen/>
        <w:t>2; R</w:t>
      </w:r>
      <w:r w:rsidRPr="009F0F62">
        <w:rPr>
          <w:rFonts w:ascii="Arial Narrow" w:hAnsi="Arial Narrow" w:cs="Arial Narrow"/>
        </w:rPr>
        <w:noBreakHyphen/>
        <w:t>4; U-6</w:t>
      </w:r>
    </w:p>
    <w:p w14:paraId="1F96DEC1" w14:textId="77777777" w:rsidR="00BB5098" w:rsidRPr="009F0F62" w:rsidRDefault="00E05DE8" w:rsidP="0070271D">
      <w:pPr>
        <w:tabs>
          <w:tab w:val="left" w:pos="846"/>
          <w:tab w:val="left" w:pos="1116"/>
          <w:tab w:val="left" w:pos="4410"/>
          <w:tab w:val="right" w:pos="5886"/>
          <w:tab w:val="right" w:pos="6606"/>
          <w:tab w:val="right" w:pos="7326"/>
          <w:tab w:val="left" w:pos="7686"/>
          <w:tab w:val="left" w:pos="9540"/>
        </w:tabs>
        <w:ind w:left="7686" w:hanging="6606"/>
        <w:rPr>
          <w:rFonts w:ascii="Arial Narrow" w:hAnsi="Arial Narrow" w:cs="Arial Narrow"/>
        </w:rPr>
      </w:pPr>
      <w:r>
        <w:rPr>
          <w:rFonts w:ascii="Arial Narrow" w:hAnsi="Arial Narrow" w:cs="Arial Narrow"/>
        </w:rPr>
        <w:t>Child-c</w:t>
      </w:r>
      <w:r w:rsidR="00BB5098" w:rsidRPr="009F0F62">
        <w:rPr>
          <w:rFonts w:ascii="Arial Narrow" w:hAnsi="Arial Narrow" w:cs="Arial Narrow"/>
        </w:rPr>
        <w:t>are Services</w:t>
      </w:r>
      <w:r w:rsidR="00BB5098" w:rsidRPr="009F0F62">
        <w:rPr>
          <w:rFonts w:ascii="Arial Narrow" w:hAnsi="Arial Narrow" w:cs="Arial Narrow"/>
        </w:rPr>
        <w:tab/>
        <w:t>20</w:t>
      </w:r>
      <w:r w:rsidR="00BB5098" w:rsidRPr="009F0F62">
        <w:rPr>
          <w:rFonts w:ascii="Arial Narrow" w:hAnsi="Arial Narrow" w:cs="Arial Narrow"/>
        </w:rPr>
        <w:tab/>
        <w:t>49</w:t>
      </w:r>
      <w:r w:rsidR="00BB5098" w:rsidRPr="009F0F62">
        <w:rPr>
          <w:rFonts w:ascii="Arial Narrow" w:hAnsi="Arial Narrow" w:cs="Arial Narrow"/>
        </w:rPr>
        <w:tab/>
        <w:t>52</w:t>
      </w:r>
      <w:r w:rsidR="00BB5098" w:rsidRPr="009F0F62">
        <w:rPr>
          <w:rFonts w:ascii="Arial Narrow" w:hAnsi="Arial Narrow" w:cs="Arial Narrow"/>
        </w:rPr>
        <w:tab/>
        <w:t>54</w:t>
      </w:r>
      <w:r w:rsidR="00BB5098" w:rsidRPr="009F0F62">
        <w:rPr>
          <w:rFonts w:ascii="Arial Narrow" w:hAnsi="Arial Narrow" w:cs="Arial Narrow"/>
        </w:rPr>
        <w:tab/>
        <w:t>A</w:t>
      </w:r>
      <w:r w:rsidR="00BB5098" w:rsidRPr="009F0F62">
        <w:rPr>
          <w:rFonts w:ascii="Arial Narrow" w:hAnsi="Arial Narrow" w:cs="Arial Narrow"/>
        </w:rPr>
        <w:noBreakHyphen/>
        <w:t>7; G</w:t>
      </w:r>
      <w:r w:rsidR="00BB5098" w:rsidRPr="009F0F62">
        <w:rPr>
          <w:rFonts w:ascii="Arial Narrow" w:hAnsi="Arial Narrow" w:cs="Arial Narrow"/>
        </w:rPr>
        <w:noBreakHyphen/>
        <w:t>5; G</w:t>
      </w:r>
      <w:r w:rsidR="00BB5098" w:rsidRPr="009F0F62">
        <w:rPr>
          <w:rFonts w:ascii="Arial Narrow" w:hAnsi="Arial Narrow" w:cs="Arial Narrow"/>
        </w:rPr>
        <w:noBreakHyphen/>
        <w:t xml:space="preserve">7; </w:t>
      </w:r>
      <w:r w:rsidR="0070271D">
        <w:rPr>
          <w:rFonts w:ascii="Arial Narrow" w:hAnsi="Arial Narrow" w:cs="Arial Narrow"/>
        </w:rPr>
        <w:t>G-8</w:t>
      </w:r>
      <w:r w:rsidR="00BB5098" w:rsidRPr="009F0F62">
        <w:rPr>
          <w:rFonts w:ascii="Arial Narrow" w:hAnsi="Arial Narrow" w:cs="Arial Narrow"/>
        </w:rPr>
        <w:t>; J-5; P-6; R-1; S</w:t>
      </w:r>
      <w:r w:rsidR="00BB5098" w:rsidRPr="009F0F62">
        <w:rPr>
          <w:rFonts w:ascii="Arial Narrow" w:hAnsi="Arial Narrow" w:cs="Arial Narrow"/>
        </w:rPr>
        <w:noBreakHyphen/>
        <w:t>2; 2U</w:t>
      </w:r>
      <w:r w:rsidR="00BB5098" w:rsidRPr="009F0F62">
        <w:rPr>
          <w:rFonts w:ascii="Arial Narrow" w:hAnsi="Arial Narrow" w:cs="Arial Narrow"/>
        </w:rPr>
        <w:noBreakHyphen/>
        <w:t>8s</w:t>
      </w:r>
    </w:p>
    <w:p w14:paraId="79EC4416" w14:textId="77777777" w:rsidR="00D85561"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Clothing Production &amp; Management</w:t>
      </w:r>
      <w:r w:rsidRPr="009F0F62">
        <w:rPr>
          <w:rFonts w:ascii="Arial Narrow" w:hAnsi="Arial Narrow" w:cs="Arial Narrow"/>
        </w:rPr>
        <w:tab/>
        <w:t>20</w:t>
      </w:r>
      <w:r w:rsidRPr="009F0F62">
        <w:rPr>
          <w:rFonts w:ascii="Arial Narrow" w:hAnsi="Arial Narrow" w:cs="Arial Narrow"/>
        </w:rPr>
        <w:tab/>
        <w:t>85</w:t>
      </w:r>
      <w:r w:rsidRPr="009F0F62">
        <w:rPr>
          <w:rFonts w:ascii="Arial Narrow" w:hAnsi="Arial Narrow" w:cs="Arial Narrow"/>
        </w:rPr>
        <w:tab/>
        <w:t>90</w:t>
      </w:r>
      <w:r w:rsidRPr="009F0F62">
        <w:rPr>
          <w:rFonts w:ascii="Arial Narrow" w:hAnsi="Arial Narrow" w:cs="Arial Narrow"/>
        </w:rPr>
        <w:tab/>
        <w:t>94</w:t>
      </w:r>
      <w:r w:rsidRPr="009F0F62">
        <w:rPr>
          <w:rFonts w:ascii="Arial Narrow" w:hAnsi="Arial Narrow" w:cs="Arial Narrow"/>
        </w:rPr>
        <w:tab/>
        <w:t>E</w:t>
      </w:r>
      <w:r w:rsidRPr="009F0F62">
        <w:rPr>
          <w:rFonts w:ascii="Arial Narrow" w:hAnsi="Arial Narrow" w:cs="Arial Narrow"/>
        </w:rPr>
        <w:noBreakHyphen/>
        <w:t>6; G</w:t>
      </w:r>
      <w:r w:rsidRPr="009F0F62">
        <w:rPr>
          <w:rFonts w:ascii="Arial Narrow" w:hAnsi="Arial Narrow" w:cs="Arial Narrow"/>
        </w:rPr>
        <w:noBreakHyphen/>
        <w:t>8; P</w:t>
      </w:r>
      <w:r w:rsidRPr="009F0F62">
        <w:rPr>
          <w:rFonts w:ascii="Arial Narrow" w:hAnsi="Arial Narrow" w:cs="Arial Narrow"/>
        </w:rPr>
        <w:noBreakHyphen/>
        <w:t xml:space="preserve">8; </w:t>
      </w:r>
    </w:p>
    <w:p w14:paraId="77FD061C" w14:textId="77777777" w:rsidR="00BB5098" w:rsidRPr="009F0F62" w:rsidRDefault="00D85561"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R-3; U-6</w:t>
      </w:r>
    </w:p>
    <w:p w14:paraId="40E065C5" w14:textId="77777777" w:rsidR="00BB5098" w:rsidRPr="009F0F62" w:rsidRDefault="00BB5098" w:rsidP="00B6398F">
      <w:pPr>
        <w:tabs>
          <w:tab w:val="left" w:pos="846"/>
          <w:tab w:val="left" w:pos="1116"/>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Clothing Production Services</w:t>
      </w:r>
      <w:r w:rsidRPr="009F0F62">
        <w:rPr>
          <w:rFonts w:ascii="Arial Narrow" w:hAnsi="Arial Narrow" w:cs="Arial Narrow"/>
        </w:rPr>
        <w:tab/>
        <w:t>20</w:t>
      </w:r>
      <w:r w:rsidRPr="009F0F62">
        <w:rPr>
          <w:rFonts w:ascii="Arial Narrow" w:hAnsi="Arial Narrow" w:cs="Arial Narrow"/>
        </w:rPr>
        <w:tab/>
        <w:t>69</w:t>
      </w:r>
      <w:r w:rsidRPr="009F0F62">
        <w:rPr>
          <w:rFonts w:ascii="Arial Narrow" w:hAnsi="Arial Narrow" w:cs="Arial Narrow"/>
        </w:rPr>
        <w:tab/>
        <w:t>73</w:t>
      </w:r>
      <w:r w:rsidRPr="009F0F62">
        <w:rPr>
          <w:rFonts w:ascii="Arial Narrow" w:hAnsi="Arial Narrow" w:cs="Arial Narrow"/>
        </w:rPr>
        <w:tab/>
        <w:t>76</w:t>
      </w:r>
      <w:r w:rsidRPr="009F0F62">
        <w:rPr>
          <w:rFonts w:ascii="Arial Narrow" w:hAnsi="Arial Narrow" w:cs="Arial Narrow"/>
        </w:rPr>
        <w:tab/>
        <w:t>E</w:t>
      </w:r>
      <w:r w:rsidRPr="009F0F62">
        <w:rPr>
          <w:rFonts w:ascii="Arial Narrow" w:hAnsi="Arial Narrow" w:cs="Arial Narrow"/>
        </w:rPr>
        <w:noBreakHyphen/>
        <w:t>6; G</w:t>
      </w:r>
      <w:r w:rsidRPr="009F0F62">
        <w:rPr>
          <w:rFonts w:ascii="Arial Narrow" w:hAnsi="Arial Narrow" w:cs="Arial Narrow"/>
        </w:rPr>
        <w:noBreakHyphen/>
        <w:t>8; P</w:t>
      </w:r>
      <w:r w:rsidRPr="009F0F62">
        <w:rPr>
          <w:rFonts w:ascii="Arial Narrow" w:hAnsi="Arial Narrow" w:cs="Arial Narrow"/>
        </w:rPr>
        <w:noBreakHyphen/>
        <w:t>6</w:t>
      </w:r>
    </w:p>
    <w:p w14:paraId="7BAD0B4F" w14:textId="77777777" w:rsidR="007B2E06" w:rsidRDefault="00BB5098" w:rsidP="008D7466">
      <w:pPr>
        <w:tabs>
          <w:tab w:val="left" w:pos="846"/>
          <w:tab w:val="left" w:pos="1080"/>
          <w:tab w:val="left" w:pos="44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Consumer Services</w:t>
      </w:r>
      <w:r w:rsidRPr="009F0F62">
        <w:rPr>
          <w:rFonts w:ascii="Arial Narrow" w:hAnsi="Arial Narrow" w:cs="Arial Narrow"/>
        </w:rPr>
        <w:tab/>
        <w:t>20</w:t>
      </w:r>
      <w:r w:rsidRPr="009F0F62">
        <w:rPr>
          <w:rFonts w:ascii="Arial Narrow" w:hAnsi="Arial Narrow" w:cs="Arial Narrow"/>
        </w:rPr>
        <w:tab/>
        <w:t>43</w:t>
      </w:r>
      <w:r w:rsidRPr="009F0F62">
        <w:rPr>
          <w:rFonts w:ascii="Arial Narrow" w:hAnsi="Arial Narrow" w:cs="Arial Narrow"/>
        </w:rPr>
        <w:tab/>
        <w:t>45</w:t>
      </w:r>
      <w:r w:rsidRPr="009F0F62">
        <w:rPr>
          <w:rFonts w:ascii="Arial Narrow" w:hAnsi="Arial Narrow" w:cs="Arial Narrow"/>
        </w:rPr>
        <w:tab/>
        <w:t>47</w:t>
      </w:r>
      <w:r w:rsidRPr="009F0F62">
        <w:rPr>
          <w:rFonts w:ascii="Arial Narrow" w:hAnsi="Arial Narrow" w:cs="Arial Narrow"/>
        </w:rPr>
        <w:tab/>
        <w:t>P</w:t>
      </w:r>
      <w:r w:rsidRPr="009F0F62">
        <w:rPr>
          <w:rFonts w:ascii="Arial Narrow" w:hAnsi="Arial Narrow" w:cs="Arial Narrow"/>
        </w:rPr>
        <w:noBreakHyphen/>
        <w:t>6</w:t>
      </w:r>
    </w:p>
    <w:p w14:paraId="3897C03F" w14:textId="77777777" w:rsidR="00BB5098" w:rsidRPr="009F0F62" w:rsidRDefault="00D85561" w:rsidP="008D7466">
      <w:pPr>
        <w:tabs>
          <w:tab w:val="left" w:pos="846"/>
          <w:tab w:val="left" w:pos="1080"/>
          <w:tab w:val="left" w:pos="4266"/>
          <w:tab w:val="left" w:pos="4410"/>
          <w:tab w:val="right" w:pos="5886"/>
          <w:tab w:val="right" w:pos="6606"/>
          <w:tab w:val="right" w:pos="7326"/>
          <w:tab w:val="left" w:pos="7686"/>
          <w:tab w:val="left" w:pos="9540"/>
        </w:tabs>
        <w:ind w:left="7686" w:right="90" w:hanging="6840"/>
        <w:rPr>
          <w:rFonts w:ascii="Arial Narrow" w:hAnsi="Arial Narrow" w:cs="Arial Narrow"/>
        </w:rPr>
      </w:pPr>
      <w:r>
        <w:rPr>
          <w:rFonts w:ascii="Arial Narrow" w:hAnsi="Arial Narrow" w:cs="Arial Narrow"/>
        </w:rPr>
        <w:tab/>
      </w:r>
      <w:r w:rsidR="00BB5098" w:rsidRPr="009F0F62">
        <w:rPr>
          <w:rFonts w:ascii="Arial Narrow" w:hAnsi="Arial Narrow" w:cs="Arial Narrow"/>
        </w:rPr>
        <w:t>Food Production &amp; Management</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90</w:t>
      </w:r>
      <w:r w:rsidR="00BB5098" w:rsidRPr="009F0F62">
        <w:rPr>
          <w:rFonts w:ascii="Arial Narrow" w:hAnsi="Arial Narrow" w:cs="Arial Narrow"/>
        </w:rPr>
        <w:tab/>
        <w:t>95</w:t>
      </w:r>
      <w:r w:rsidR="00BB5098" w:rsidRPr="009F0F62">
        <w:rPr>
          <w:rFonts w:ascii="Arial Narrow" w:hAnsi="Arial Narrow" w:cs="Arial Narrow"/>
        </w:rPr>
        <w:tab/>
        <w:t>100</w:t>
      </w:r>
      <w:r w:rsidR="00BB5098" w:rsidRPr="009F0F62">
        <w:rPr>
          <w:rFonts w:ascii="Arial Narrow" w:hAnsi="Arial Narrow" w:cs="Arial Narrow"/>
        </w:rPr>
        <w:tab/>
        <w:t>C-8; F-2; F-5; G</w:t>
      </w:r>
      <w:r w:rsidR="00BB5098" w:rsidRPr="009F0F62">
        <w:rPr>
          <w:rFonts w:ascii="Arial Narrow" w:hAnsi="Arial Narrow" w:cs="Arial Narrow"/>
        </w:rPr>
        <w:noBreakHyphen/>
        <w:t xml:space="preserve">8; I-4; </w:t>
      </w:r>
    </w:p>
    <w:p w14:paraId="30B7161E" w14:textId="77777777" w:rsidR="00BB5098" w:rsidRPr="009F0F62" w:rsidRDefault="00BB5098" w:rsidP="00B6398F">
      <w:pPr>
        <w:tabs>
          <w:tab w:val="left" w:pos="846"/>
          <w:tab w:val="left" w:pos="1116"/>
          <w:tab w:val="left" w:pos="4266"/>
          <w:tab w:val="left" w:pos="4410"/>
          <w:tab w:val="right" w:pos="5886"/>
          <w:tab w:val="right" w:pos="6606"/>
          <w:tab w:val="right" w:pos="7326"/>
          <w:tab w:val="left" w:pos="7686"/>
          <w:tab w:val="left" w:pos="9540"/>
        </w:tabs>
        <w:ind w:right="90" w:firstLine="426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00B6398F">
        <w:rPr>
          <w:rFonts w:ascii="Arial Narrow" w:hAnsi="Arial Narrow" w:cs="Arial Narrow"/>
        </w:rPr>
        <w:tab/>
      </w:r>
      <w:r w:rsidRPr="009F0F62">
        <w:rPr>
          <w:rFonts w:ascii="Arial Narrow" w:hAnsi="Arial Narrow" w:cs="Arial Narrow"/>
        </w:rPr>
        <w:tab/>
        <w:t>M-5; O-8; P</w:t>
      </w:r>
      <w:r w:rsidRPr="009F0F62">
        <w:rPr>
          <w:rFonts w:ascii="Arial Narrow" w:hAnsi="Arial Narrow" w:cs="Arial Narrow"/>
        </w:rPr>
        <w:noBreakHyphen/>
        <w:t>6</w:t>
      </w:r>
    </w:p>
    <w:p w14:paraId="7AD83F95" w14:textId="77777777" w:rsidR="00BB5098" w:rsidRPr="009F0F62" w:rsidRDefault="002E6B98" w:rsidP="00B6398F">
      <w:pPr>
        <w:tabs>
          <w:tab w:val="left" w:pos="846"/>
          <w:tab w:val="left" w:pos="1116"/>
          <w:tab w:val="left" w:pos="4266"/>
          <w:tab w:val="left" w:pos="441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Home Furnishings Production</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76</w:t>
      </w:r>
      <w:r w:rsidR="00BB5098" w:rsidRPr="009F0F62">
        <w:rPr>
          <w:rFonts w:ascii="Arial Narrow" w:hAnsi="Arial Narrow" w:cs="Arial Narrow"/>
        </w:rPr>
        <w:tab/>
        <w:t>80</w:t>
      </w:r>
      <w:r w:rsidR="00BB5098" w:rsidRPr="009F0F62">
        <w:rPr>
          <w:rFonts w:ascii="Arial Narrow" w:hAnsi="Arial Narrow" w:cs="Arial Narrow"/>
        </w:rPr>
        <w:tab/>
        <w:t>84</w:t>
      </w:r>
      <w:r w:rsidR="00BB5098" w:rsidRPr="009F0F62">
        <w:rPr>
          <w:rFonts w:ascii="Arial Narrow" w:hAnsi="Arial Narrow" w:cs="Arial Narrow"/>
        </w:rPr>
        <w:tab/>
        <w:t>N-1; R</w:t>
      </w:r>
      <w:r w:rsidR="00BB5098" w:rsidRPr="009F0F62">
        <w:rPr>
          <w:rFonts w:ascii="Arial Narrow" w:hAnsi="Arial Narrow" w:cs="Arial Narrow"/>
        </w:rPr>
        <w:noBreakHyphen/>
        <w:t>7; U-6</w:t>
      </w:r>
    </w:p>
    <w:p w14:paraId="550C2A4B" w14:textId="77777777" w:rsidR="00D7395B" w:rsidRDefault="002E6B98" w:rsidP="00B6398F">
      <w:pPr>
        <w:tabs>
          <w:tab w:val="left" w:pos="846"/>
          <w:tab w:val="left" w:pos="1116"/>
          <w:tab w:val="left" w:pos="4266"/>
          <w:tab w:val="left" w:pos="4410"/>
          <w:tab w:val="right" w:pos="5886"/>
          <w:tab w:val="right" w:pos="6606"/>
          <w:tab w:val="right" w:pos="7326"/>
          <w:tab w:val="left" w:pos="7686"/>
          <w:tab w:val="left" w:pos="9540"/>
        </w:tabs>
        <w:ind w:right="90" w:firstLine="81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Home Management &amp;</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60</w:t>
      </w:r>
      <w:r w:rsidR="00BB5098" w:rsidRPr="009F0F62">
        <w:rPr>
          <w:rFonts w:ascii="Arial Narrow" w:hAnsi="Arial Narrow" w:cs="Arial Narrow"/>
        </w:rPr>
        <w:tab/>
        <w:t>63</w:t>
      </w:r>
      <w:r w:rsidR="00BB5098" w:rsidRPr="009F0F62">
        <w:rPr>
          <w:rFonts w:ascii="Arial Narrow" w:hAnsi="Arial Narrow" w:cs="Arial Narrow"/>
        </w:rPr>
        <w:tab/>
        <w:t>66</w:t>
      </w:r>
      <w:r w:rsidR="00BB5098" w:rsidRPr="009F0F62">
        <w:rPr>
          <w:rFonts w:ascii="Arial Narrow" w:hAnsi="Arial Narrow" w:cs="Arial Narrow"/>
        </w:rPr>
        <w:tab/>
        <w:t>F</w:t>
      </w:r>
      <w:r w:rsidR="00BB5098" w:rsidRPr="009F0F62">
        <w:rPr>
          <w:rFonts w:ascii="Arial Narrow" w:hAnsi="Arial Narrow" w:cs="Arial Narrow"/>
        </w:rPr>
        <w:noBreakHyphen/>
        <w:t>8; G</w:t>
      </w:r>
      <w:r w:rsidR="00BB5098" w:rsidRPr="009F0F62">
        <w:rPr>
          <w:rFonts w:ascii="Arial Narrow" w:hAnsi="Arial Narrow" w:cs="Arial Narrow"/>
        </w:rPr>
        <w:noBreakHyphen/>
        <w:t>7; G</w:t>
      </w:r>
      <w:r w:rsidR="00BB5098" w:rsidRPr="009F0F62">
        <w:rPr>
          <w:rFonts w:ascii="Arial Narrow" w:hAnsi="Arial Narrow" w:cs="Arial Narrow"/>
        </w:rPr>
        <w:noBreakHyphen/>
        <w:t xml:space="preserve">8; </w:t>
      </w:r>
    </w:p>
    <w:p w14:paraId="4EBF6021" w14:textId="77777777" w:rsidR="00BB5098" w:rsidRPr="009F0F62" w:rsidRDefault="00D7395B" w:rsidP="00B6398F">
      <w:pPr>
        <w:tabs>
          <w:tab w:val="left" w:pos="846"/>
          <w:tab w:val="left" w:pos="1116"/>
          <w:tab w:val="left" w:pos="4266"/>
          <w:tab w:val="left" w:pos="4410"/>
          <w:tab w:val="right" w:pos="5886"/>
          <w:tab w:val="right" w:pos="6606"/>
          <w:tab w:val="right" w:pos="7326"/>
          <w:tab w:val="left" w:pos="7686"/>
          <w:tab w:val="left" w:pos="9540"/>
        </w:tabs>
        <w:ind w:right="90" w:firstLine="810"/>
        <w:rPr>
          <w:rFonts w:ascii="Arial Narrow" w:hAnsi="Arial Narrow" w:cs="Arial Narrow"/>
        </w:rPr>
      </w:pPr>
      <w:r>
        <w:rPr>
          <w:rFonts w:ascii="Arial Narrow" w:hAnsi="Arial Narrow" w:cs="Arial Narrow"/>
        </w:rPr>
        <w:tab/>
      </w:r>
      <w:r>
        <w:rPr>
          <w:rFonts w:ascii="Arial Narrow" w:hAnsi="Arial Narrow" w:cs="Arial Narrow"/>
        </w:rPr>
        <w:tab/>
      </w:r>
      <w:r w:rsidR="008D7466" w:rsidRPr="009F0F62">
        <w:rPr>
          <w:rFonts w:ascii="Arial Narrow" w:hAnsi="Arial Narrow" w:cs="Arial Narrow"/>
        </w:rPr>
        <w:t>Supportive Services</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6398F">
        <w:rPr>
          <w:rFonts w:ascii="Arial Narrow" w:hAnsi="Arial Narrow" w:cs="Arial Narrow"/>
        </w:rPr>
        <w:tab/>
      </w:r>
      <w:r>
        <w:rPr>
          <w:rFonts w:ascii="Arial Narrow" w:hAnsi="Arial Narrow" w:cs="Arial Narrow"/>
        </w:rPr>
        <w:tab/>
      </w:r>
      <w:r w:rsidR="00BB5098" w:rsidRPr="009F0F62">
        <w:rPr>
          <w:rFonts w:ascii="Arial Narrow" w:hAnsi="Arial Narrow" w:cs="Arial Narrow"/>
        </w:rPr>
        <w:t>P-8; V-2</w:t>
      </w:r>
    </w:p>
    <w:p w14:paraId="1ED7A682" w14:textId="77777777" w:rsidR="00BB5098" w:rsidRPr="009F0F62" w:rsidRDefault="00D7395B" w:rsidP="00B6398F">
      <w:pPr>
        <w:tabs>
          <w:tab w:val="left" w:pos="846"/>
          <w:tab w:val="left" w:pos="1116"/>
          <w:tab w:val="left" w:pos="4266"/>
          <w:tab w:val="left" w:pos="4410"/>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sidR="002E6B98">
        <w:rPr>
          <w:rFonts w:ascii="Arial Narrow" w:hAnsi="Arial Narrow" w:cs="Arial Narrow"/>
        </w:rPr>
        <w:tab/>
      </w:r>
      <w:r w:rsidR="00BB5098" w:rsidRPr="009F0F62">
        <w:rPr>
          <w:rFonts w:ascii="Arial Narrow" w:hAnsi="Arial Narrow" w:cs="Arial Narrow"/>
        </w:rPr>
        <w:tab/>
        <w:t xml:space="preserve"> </w:t>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p>
    <w:p w14:paraId="521B9EDE" w14:textId="77777777" w:rsidR="00BB5098" w:rsidRPr="009F0F62" w:rsidRDefault="002E6B98" w:rsidP="00B6398F">
      <w:pPr>
        <w:tabs>
          <w:tab w:val="left" w:pos="846"/>
          <w:tab w:val="left" w:pos="1116"/>
          <w:tab w:val="left" w:pos="4266"/>
          <w:tab w:val="left" w:pos="441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Interior Design </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50</w:t>
      </w:r>
      <w:r w:rsidR="00BB5098" w:rsidRPr="009F0F62">
        <w:rPr>
          <w:rFonts w:ascii="Arial Narrow" w:hAnsi="Arial Narrow" w:cs="Arial Narrow"/>
        </w:rPr>
        <w:tab/>
        <w:t>53</w:t>
      </w:r>
      <w:r w:rsidR="00BB5098" w:rsidRPr="009F0F62">
        <w:rPr>
          <w:rFonts w:ascii="Arial Narrow" w:hAnsi="Arial Narrow" w:cs="Arial Narrow"/>
        </w:rPr>
        <w:tab/>
        <w:t>55</w:t>
      </w:r>
      <w:r w:rsidR="00BB5098" w:rsidRPr="009F0F62">
        <w:rPr>
          <w:rFonts w:ascii="Arial Narrow" w:hAnsi="Arial Narrow" w:cs="Arial Narrow"/>
        </w:rPr>
        <w:tab/>
        <w:t>P</w:t>
      </w:r>
      <w:r w:rsidR="00BB5098" w:rsidRPr="009F0F62">
        <w:rPr>
          <w:rFonts w:ascii="Arial Narrow" w:hAnsi="Arial Narrow" w:cs="Arial Narrow"/>
        </w:rPr>
        <w:noBreakHyphen/>
        <w:t>8; R</w:t>
      </w:r>
      <w:r w:rsidR="00BB5098" w:rsidRPr="009F0F62">
        <w:rPr>
          <w:rFonts w:ascii="Arial Narrow" w:hAnsi="Arial Narrow" w:cs="Arial Narrow"/>
        </w:rPr>
        <w:noBreakHyphen/>
        <w:t>5</w:t>
      </w:r>
    </w:p>
    <w:p w14:paraId="08AA9C18" w14:textId="77777777" w:rsidR="00BB5098" w:rsidRPr="009F0F62" w:rsidRDefault="002E6B98" w:rsidP="00B6398F">
      <w:pPr>
        <w:tabs>
          <w:tab w:val="left" w:pos="846"/>
          <w:tab w:val="left" w:pos="1116"/>
          <w:tab w:val="left" w:pos="4266"/>
          <w:tab w:val="left" w:pos="441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lastRenderedPageBreak/>
        <w:tab/>
      </w:r>
      <w:r w:rsidR="00BB5098" w:rsidRPr="009F0F62">
        <w:rPr>
          <w:rFonts w:ascii="Arial Narrow" w:hAnsi="Arial Narrow" w:cs="Arial Narrow"/>
        </w:rPr>
        <w:t>Interior Design Technology</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76</w:t>
      </w:r>
      <w:r w:rsidR="00BB5098" w:rsidRPr="009F0F62">
        <w:rPr>
          <w:rFonts w:ascii="Arial Narrow" w:hAnsi="Arial Narrow" w:cs="Arial Narrow"/>
        </w:rPr>
        <w:tab/>
        <w:t>80</w:t>
      </w:r>
      <w:r w:rsidR="00BB5098" w:rsidRPr="009F0F62">
        <w:rPr>
          <w:rFonts w:ascii="Arial Narrow" w:hAnsi="Arial Narrow" w:cs="Arial Narrow"/>
        </w:rPr>
        <w:tab/>
        <w:t>84</w:t>
      </w:r>
      <w:r w:rsidR="00BB5098" w:rsidRPr="009F0F62">
        <w:rPr>
          <w:rFonts w:ascii="Arial Narrow" w:hAnsi="Arial Narrow" w:cs="Arial Narrow"/>
        </w:rPr>
        <w:tab/>
        <w:t>H-1; Q-3; R</w:t>
      </w:r>
      <w:r w:rsidR="00BB5098" w:rsidRPr="009F0F62">
        <w:rPr>
          <w:rFonts w:ascii="Arial Narrow" w:hAnsi="Arial Narrow" w:cs="Arial Narrow"/>
        </w:rPr>
        <w:noBreakHyphen/>
        <w:t>6</w:t>
      </w:r>
    </w:p>
    <w:p w14:paraId="1432F859" w14:textId="77777777" w:rsidR="00BB5098" w:rsidRPr="009F0F62" w:rsidRDefault="002E6B98" w:rsidP="00B6398F">
      <w:pPr>
        <w:tabs>
          <w:tab w:val="left" w:pos="846"/>
          <w:tab w:val="left" w:pos="1116"/>
          <w:tab w:val="left" w:pos="4266"/>
          <w:tab w:val="left" w:pos="441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Power Sewing Machine Operation</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90</w:t>
      </w:r>
      <w:r w:rsidR="00BB5098" w:rsidRPr="009F0F62">
        <w:rPr>
          <w:rFonts w:ascii="Arial Narrow" w:hAnsi="Arial Narrow" w:cs="Arial Narrow"/>
        </w:rPr>
        <w:tab/>
        <w:t>95</w:t>
      </w:r>
      <w:r w:rsidR="00BB5098" w:rsidRPr="009F0F62">
        <w:rPr>
          <w:rFonts w:ascii="Arial Narrow" w:hAnsi="Arial Narrow" w:cs="Arial Narrow"/>
        </w:rPr>
        <w:tab/>
        <w:t>100</w:t>
      </w:r>
      <w:r w:rsidR="00BB5098" w:rsidRPr="009F0F62">
        <w:rPr>
          <w:rFonts w:ascii="Arial Narrow" w:hAnsi="Arial Narrow" w:cs="Arial Narrow"/>
        </w:rPr>
        <w:tab/>
        <w:t>P</w:t>
      </w:r>
      <w:r w:rsidR="00BB5098" w:rsidRPr="009F0F62">
        <w:rPr>
          <w:rFonts w:ascii="Arial Narrow" w:hAnsi="Arial Narrow" w:cs="Arial Narrow"/>
        </w:rPr>
        <w:noBreakHyphen/>
        <w:t>8; R</w:t>
      </w:r>
      <w:r w:rsidR="00BB5098" w:rsidRPr="009F0F62">
        <w:rPr>
          <w:rFonts w:ascii="Arial Narrow" w:hAnsi="Arial Narrow" w:cs="Arial Narrow"/>
        </w:rPr>
        <w:noBreakHyphen/>
        <w:t>5</w:t>
      </w:r>
    </w:p>
    <w:p w14:paraId="026E2795" w14:textId="77777777" w:rsidR="00D7395B" w:rsidRDefault="002E6B98" w:rsidP="00B6398F">
      <w:pPr>
        <w:tabs>
          <w:tab w:val="left" w:pos="846"/>
          <w:tab w:val="left" w:pos="1116"/>
          <w:tab w:val="left" w:pos="4266"/>
          <w:tab w:val="left" w:pos="441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Upholstery </w:t>
      </w:r>
      <w:r w:rsidR="00BB5098" w:rsidRPr="009F0F62">
        <w:rPr>
          <w:rFonts w:ascii="Arial Narrow" w:hAnsi="Arial Narrow" w:cs="Arial Narrow"/>
        </w:rPr>
        <w:tab/>
      </w:r>
      <w:r w:rsidR="00B6398F">
        <w:rPr>
          <w:rFonts w:ascii="Arial Narrow" w:hAnsi="Arial Narrow" w:cs="Arial Narrow"/>
        </w:rPr>
        <w:tab/>
      </w:r>
      <w:r w:rsidR="00BB5098" w:rsidRPr="009F0F62">
        <w:rPr>
          <w:rFonts w:ascii="Arial Narrow" w:hAnsi="Arial Narrow" w:cs="Arial Narrow"/>
        </w:rPr>
        <w:t>20</w:t>
      </w:r>
      <w:r w:rsidR="00BB5098" w:rsidRPr="009F0F62">
        <w:rPr>
          <w:rFonts w:ascii="Arial Narrow" w:hAnsi="Arial Narrow" w:cs="Arial Narrow"/>
        </w:rPr>
        <w:tab/>
        <w:t>88</w:t>
      </w:r>
      <w:r w:rsidR="00BB5098" w:rsidRPr="009F0F62">
        <w:rPr>
          <w:rFonts w:ascii="Arial Narrow" w:hAnsi="Arial Narrow" w:cs="Arial Narrow"/>
        </w:rPr>
        <w:tab/>
        <w:t>93</w:t>
      </w:r>
      <w:r w:rsidR="00BB5098" w:rsidRPr="009F0F62">
        <w:rPr>
          <w:rFonts w:ascii="Arial Narrow" w:hAnsi="Arial Narrow" w:cs="Arial Narrow"/>
        </w:rPr>
        <w:tab/>
        <w:t>98</w:t>
      </w:r>
      <w:r w:rsidR="00BB5098" w:rsidRPr="009F0F62">
        <w:rPr>
          <w:rFonts w:ascii="Arial Narrow" w:hAnsi="Arial Narrow" w:cs="Arial Narrow"/>
        </w:rPr>
        <w:tab/>
        <w:t>A</w:t>
      </w:r>
      <w:r w:rsidR="00BB5098" w:rsidRPr="009F0F62">
        <w:rPr>
          <w:rFonts w:ascii="Arial Narrow" w:hAnsi="Arial Narrow" w:cs="Arial Narrow"/>
        </w:rPr>
        <w:noBreakHyphen/>
        <w:t>7; Q</w:t>
      </w:r>
      <w:r w:rsidR="00BB5098" w:rsidRPr="009F0F62">
        <w:rPr>
          <w:rFonts w:ascii="Arial Narrow" w:hAnsi="Arial Narrow" w:cs="Arial Narrow"/>
        </w:rPr>
        <w:noBreakHyphen/>
        <w:t>3; 2R</w:t>
      </w:r>
      <w:r w:rsidR="00BB5098" w:rsidRPr="009F0F62">
        <w:rPr>
          <w:rFonts w:ascii="Arial Narrow" w:hAnsi="Arial Narrow" w:cs="Arial Narrow"/>
        </w:rPr>
        <w:noBreakHyphen/>
        <w:t xml:space="preserve">6s; </w:t>
      </w:r>
    </w:p>
    <w:p w14:paraId="56F129E9" w14:textId="77777777" w:rsidR="00BB5098" w:rsidRPr="009F0F62" w:rsidRDefault="00D7395B" w:rsidP="00B6398F">
      <w:pPr>
        <w:tabs>
          <w:tab w:val="left" w:pos="846"/>
          <w:tab w:val="left" w:pos="1116"/>
          <w:tab w:val="left" w:pos="4266"/>
          <w:tab w:val="left" w:pos="441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6398F">
        <w:rPr>
          <w:rFonts w:ascii="Arial Narrow" w:hAnsi="Arial Narrow" w:cs="Arial Narrow"/>
        </w:rPr>
        <w:tab/>
      </w:r>
      <w:r>
        <w:rPr>
          <w:rFonts w:ascii="Arial Narrow" w:hAnsi="Arial Narrow" w:cs="Arial Narrow"/>
        </w:rPr>
        <w:tab/>
      </w:r>
      <w:r w:rsidR="00BB5098" w:rsidRPr="009F0F62">
        <w:rPr>
          <w:rFonts w:ascii="Arial Narrow" w:hAnsi="Arial Narrow" w:cs="Arial Narrow"/>
        </w:rPr>
        <w:t>U-6</w:t>
      </w:r>
    </w:p>
    <w:p w14:paraId="7CE1C4FB"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p>
    <w:p w14:paraId="7C4ED341" w14:textId="77777777" w:rsidR="00D7395B" w:rsidRDefault="00D7395B" w:rsidP="00D7395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770B7167" w14:textId="77777777" w:rsidR="005B4FF0" w:rsidRDefault="005B4FF0" w:rsidP="00D7395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0D0A61F3" w14:textId="77777777" w:rsidR="00D7395B" w:rsidRDefault="00D7395B" w:rsidP="00D7395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625C5F8C" w14:textId="77777777" w:rsidR="00D7395B" w:rsidRDefault="00D7395B" w:rsidP="00D7395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0CCA6783" w14:textId="77777777" w:rsidR="00D7395B" w:rsidRDefault="00D7395B" w:rsidP="00D7395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4BF1C469" w14:textId="77777777" w:rsidR="00D7395B" w:rsidRDefault="00D7395B" w:rsidP="00D7395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1508D65A"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0F13E4E2"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09406FB2" w14:textId="77777777" w:rsidR="00D7395B" w:rsidRDefault="00D7395B"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rPr>
      </w:pPr>
    </w:p>
    <w:p w14:paraId="0809BEFB" w14:textId="77777777" w:rsidR="00BB5098" w:rsidRPr="009F0F62" w:rsidRDefault="00BB5098" w:rsidP="008B1BE0">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1.25.00</w:t>
      </w:r>
      <w:r w:rsidRPr="009F0F62">
        <w:rPr>
          <w:rFonts w:ascii="Arial Narrow" w:hAnsi="Arial Narrow" w:cs="Arial Narrow"/>
        </w:rPr>
        <w:tab/>
        <w:t>(5)  OFFICE OCCUPATIONS</w:t>
      </w:r>
    </w:p>
    <w:p w14:paraId="78F06950"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Accounting &amp; Computing</w:t>
      </w:r>
      <w:r w:rsidRPr="009F0F62">
        <w:rPr>
          <w:rFonts w:ascii="Arial Narrow" w:hAnsi="Arial Narrow" w:cs="Arial Narrow"/>
        </w:rPr>
        <w:tab/>
        <w:t>20</w:t>
      </w:r>
      <w:r w:rsidRPr="009F0F62">
        <w:rPr>
          <w:rFonts w:ascii="Arial Narrow" w:hAnsi="Arial Narrow" w:cs="Arial Narrow"/>
        </w:rPr>
        <w:tab/>
        <w:t>53</w:t>
      </w:r>
      <w:r w:rsidRPr="009F0F62">
        <w:rPr>
          <w:rFonts w:ascii="Arial Narrow" w:hAnsi="Arial Narrow" w:cs="Arial Narrow"/>
        </w:rPr>
        <w:tab/>
        <w:t>56</w:t>
      </w:r>
      <w:r w:rsidRPr="009F0F62">
        <w:rPr>
          <w:rFonts w:ascii="Arial Narrow" w:hAnsi="Arial Narrow" w:cs="Arial Narrow"/>
        </w:rPr>
        <w:tab/>
        <w:t>58</w:t>
      </w:r>
      <w:r w:rsidRPr="009F0F62">
        <w:rPr>
          <w:rFonts w:ascii="Arial Narrow" w:hAnsi="Arial Narrow" w:cs="Arial Narrow"/>
        </w:rPr>
        <w:tab/>
        <w:t>P</w:t>
      </w:r>
      <w:r w:rsidRPr="009F0F62">
        <w:rPr>
          <w:rFonts w:ascii="Arial Narrow" w:hAnsi="Arial Narrow" w:cs="Arial Narrow"/>
        </w:rPr>
        <w:noBreakHyphen/>
        <w:t>5</w:t>
      </w:r>
    </w:p>
    <w:p w14:paraId="3A0522DD"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Business Data Processing</w:t>
      </w:r>
      <w:r w:rsidRPr="009F0F62">
        <w:rPr>
          <w:rFonts w:ascii="Arial Narrow" w:hAnsi="Arial Narrow" w:cs="Arial Narrow"/>
        </w:rPr>
        <w:tab/>
        <w:t>20</w:t>
      </w:r>
      <w:r w:rsidRPr="009F0F62">
        <w:rPr>
          <w:rFonts w:ascii="Arial Narrow" w:hAnsi="Arial Narrow" w:cs="Arial Narrow"/>
        </w:rPr>
        <w:tab/>
        <w:t>60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5</w:t>
      </w:r>
    </w:p>
    <w:p w14:paraId="72175B6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Clerical Occupations</w:t>
      </w:r>
      <w:r w:rsidRPr="009F0F62">
        <w:rPr>
          <w:rFonts w:ascii="Arial Narrow" w:hAnsi="Arial Narrow" w:cs="Arial Narrow"/>
        </w:rPr>
        <w:tab/>
        <w:t>20</w:t>
      </w:r>
      <w:r w:rsidRPr="009F0F62">
        <w:rPr>
          <w:rFonts w:ascii="Arial Narrow" w:hAnsi="Arial Narrow" w:cs="Arial Narrow"/>
        </w:rPr>
        <w:tab/>
        <w:t>49</w:t>
      </w:r>
      <w:r w:rsidRPr="009F0F62">
        <w:rPr>
          <w:rFonts w:ascii="Arial Narrow" w:hAnsi="Arial Narrow" w:cs="Arial Narrow"/>
        </w:rPr>
        <w:tab/>
        <w:t>52</w:t>
      </w:r>
      <w:r w:rsidRPr="009F0F62">
        <w:rPr>
          <w:rFonts w:ascii="Arial Narrow" w:hAnsi="Arial Narrow" w:cs="Arial Narrow"/>
        </w:rPr>
        <w:tab/>
        <w:t>54</w:t>
      </w:r>
      <w:r w:rsidRPr="009F0F62">
        <w:rPr>
          <w:rFonts w:ascii="Arial Narrow" w:hAnsi="Arial Narrow" w:cs="Arial Narrow"/>
        </w:rPr>
        <w:tab/>
        <w:t>P</w:t>
      </w:r>
      <w:r w:rsidRPr="009F0F62">
        <w:rPr>
          <w:rFonts w:ascii="Arial Narrow" w:hAnsi="Arial Narrow" w:cs="Arial Narrow"/>
        </w:rPr>
        <w:noBreakHyphen/>
        <w:t>5</w:t>
      </w:r>
    </w:p>
    <w:p w14:paraId="051AD744"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Secretarial Occupations</w:t>
      </w:r>
      <w:r w:rsidRPr="009F0F62">
        <w:rPr>
          <w:rFonts w:ascii="Arial Narrow" w:hAnsi="Arial Narrow" w:cs="Arial Narrow"/>
        </w:rPr>
        <w:tab/>
        <w:t>20</w:t>
      </w:r>
      <w:r w:rsidRPr="009F0F62">
        <w:rPr>
          <w:rFonts w:ascii="Arial Narrow" w:hAnsi="Arial Narrow" w:cs="Arial Narrow"/>
        </w:rPr>
        <w:tab/>
        <w:t>55</w:t>
      </w:r>
      <w:r w:rsidRPr="009F0F62">
        <w:rPr>
          <w:rFonts w:ascii="Arial Narrow" w:hAnsi="Arial Narrow" w:cs="Arial Narrow"/>
        </w:rPr>
        <w:tab/>
        <w:t>58</w:t>
      </w:r>
      <w:r w:rsidRPr="009F0F62">
        <w:rPr>
          <w:rFonts w:ascii="Arial Narrow" w:hAnsi="Arial Narrow" w:cs="Arial Narrow"/>
        </w:rPr>
        <w:tab/>
        <w:t>61</w:t>
      </w:r>
      <w:r w:rsidRPr="009F0F62">
        <w:rPr>
          <w:rFonts w:ascii="Arial Narrow" w:hAnsi="Arial Narrow" w:cs="Arial Narrow"/>
        </w:rPr>
        <w:tab/>
        <w:t>P</w:t>
      </w:r>
      <w:r w:rsidRPr="009F0F62">
        <w:rPr>
          <w:rFonts w:ascii="Arial Narrow" w:hAnsi="Arial Narrow" w:cs="Arial Narrow"/>
        </w:rPr>
        <w:noBreakHyphen/>
        <w:t>5</w:t>
      </w:r>
    </w:p>
    <w:p w14:paraId="71C0F29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Word Processing</w:t>
      </w:r>
      <w:r w:rsidRPr="009F0F62">
        <w:rPr>
          <w:rFonts w:ascii="Arial Narrow" w:hAnsi="Arial Narrow" w:cs="Arial Narrow"/>
        </w:rPr>
        <w:tab/>
        <w:t>20</w:t>
      </w:r>
      <w:r w:rsidRPr="009F0F62">
        <w:rPr>
          <w:rFonts w:ascii="Arial Narrow" w:hAnsi="Arial Narrow" w:cs="Arial Narrow"/>
        </w:rPr>
        <w:tab/>
        <w:t>66</w:t>
      </w:r>
      <w:r w:rsidRPr="009F0F62">
        <w:rPr>
          <w:rFonts w:ascii="Arial Narrow" w:hAnsi="Arial Narrow" w:cs="Arial Narrow"/>
        </w:rPr>
        <w:tab/>
        <w:t>70</w:t>
      </w:r>
      <w:r w:rsidRPr="009F0F62">
        <w:rPr>
          <w:rFonts w:ascii="Arial Narrow" w:hAnsi="Arial Narrow" w:cs="Arial Narrow"/>
        </w:rPr>
        <w:tab/>
        <w:t>73</w:t>
      </w:r>
      <w:r w:rsidRPr="009F0F62">
        <w:rPr>
          <w:rFonts w:ascii="Arial Narrow" w:hAnsi="Arial Narrow" w:cs="Arial Narrow"/>
        </w:rPr>
        <w:tab/>
        <w:t>P</w:t>
      </w:r>
      <w:r w:rsidRPr="009F0F62">
        <w:rPr>
          <w:rFonts w:ascii="Arial Narrow" w:hAnsi="Arial Narrow" w:cs="Arial Narrow"/>
        </w:rPr>
        <w:noBreakHyphen/>
        <w:t>5</w:t>
      </w:r>
    </w:p>
    <w:p w14:paraId="12276F1D"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4266"/>
        <w:rPr>
          <w:rFonts w:ascii="Arial Narrow" w:hAnsi="Arial Narrow" w:cs="Arial Narrow"/>
        </w:rPr>
      </w:pPr>
    </w:p>
    <w:p w14:paraId="0DDE6083" w14:textId="77777777" w:rsidR="00BB5098" w:rsidRPr="009F0F62" w:rsidRDefault="00BB5098" w:rsidP="008B1BE0">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1.26.00</w:t>
      </w:r>
      <w:r w:rsidRPr="009F0F62">
        <w:rPr>
          <w:rFonts w:ascii="Arial Narrow" w:hAnsi="Arial Narrow" w:cs="Arial Narrow"/>
        </w:rPr>
        <w:tab/>
        <w:t>(6)   TRADE &amp; INDUSTRIAL</w:t>
      </w:r>
    </w:p>
    <w:p w14:paraId="2729452D" w14:textId="77777777" w:rsidR="00D7395B"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Aeronautical Technology</w:t>
      </w:r>
      <w:r w:rsidRPr="009F0F62">
        <w:rPr>
          <w:rFonts w:ascii="Arial Narrow" w:hAnsi="Arial Narrow" w:cs="Arial Narrow"/>
        </w:rPr>
        <w:tab/>
        <w:t>20</w:t>
      </w:r>
      <w:r w:rsidRPr="009F0F62">
        <w:rPr>
          <w:rFonts w:ascii="Arial Narrow" w:hAnsi="Arial Narrow" w:cs="Arial Narrow"/>
        </w:rPr>
        <w:tab/>
        <w:t>148</w:t>
      </w:r>
      <w:r w:rsidRPr="009F0F62">
        <w:rPr>
          <w:rFonts w:ascii="Arial Narrow" w:hAnsi="Arial Narrow" w:cs="Arial Narrow"/>
        </w:rPr>
        <w:tab/>
        <w:t>155</w:t>
      </w:r>
      <w:r w:rsidRPr="009F0F62">
        <w:rPr>
          <w:rFonts w:ascii="Arial Narrow" w:hAnsi="Arial Narrow" w:cs="Arial Narrow"/>
        </w:rPr>
        <w:tab/>
        <w:t>163</w:t>
      </w:r>
      <w:r w:rsidRPr="009F0F62">
        <w:rPr>
          <w:rFonts w:ascii="Arial Narrow" w:hAnsi="Arial Narrow" w:cs="Arial Narrow"/>
        </w:rPr>
        <w:tab/>
        <w:t>A</w:t>
      </w:r>
      <w:r w:rsidRPr="009F0F62">
        <w:rPr>
          <w:rFonts w:ascii="Arial Narrow" w:hAnsi="Arial Narrow" w:cs="Arial Narrow"/>
        </w:rPr>
        <w:noBreakHyphen/>
        <w:t>7; J</w:t>
      </w:r>
      <w:r w:rsidRPr="009F0F62">
        <w:rPr>
          <w:rFonts w:ascii="Arial Narrow" w:hAnsi="Arial Narrow" w:cs="Arial Narrow"/>
        </w:rPr>
        <w:noBreakHyphen/>
        <w:t xml:space="preserve">6; P-2; </w:t>
      </w:r>
    </w:p>
    <w:p w14:paraId="754FA30A" w14:textId="77777777" w:rsidR="00BB5098" w:rsidRPr="009F0F62" w:rsidRDefault="00D7395B"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Q-8; R-5</w:t>
      </w:r>
    </w:p>
    <w:p w14:paraId="0B2EB2B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Air-Conditioning, Refrigeration </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143</w:t>
      </w:r>
      <w:r w:rsidRPr="009F0F62">
        <w:rPr>
          <w:rFonts w:ascii="Arial Narrow" w:hAnsi="Arial Narrow" w:cs="Arial Narrow"/>
        </w:rPr>
        <w:tab/>
        <w:t>150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7; S-5</w:t>
      </w:r>
    </w:p>
    <w:p w14:paraId="198AE88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 xml:space="preserve">&amp; Heating Technology </w:t>
      </w:r>
      <w:r w:rsidRPr="009F0F62">
        <w:rPr>
          <w:rFonts w:ascii="Arial Narrow" w:hAnsi="Arial Narrow" w:cs="Arial Narrow"/>
        </w:rPr>
        <w:tab/>
        <w:t xml:space="preserv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010758E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Aircraft Airframe Mechanics</w:t>
      </w:r>
      <w:r w:rsidRPr="009F0F62">
        <w:rPr>
          <w:rFonts w:ascii="Arial Narrow" w:hAnsi="Arial Narrow" w:cs="Arial Narrow"/>
        </w:rPr>
        <w:tab/>
        <w:t>20</w:t>
      </w:r>
      <w:r w:rsidRPr="009F0F62">
        <w:rPr>
          <w:rFonts w:ascii="Arial Narrow" w:hAnsi="Arial Narrow" w:cs="Arial Narrow"/>
        </w:rPr>
        <w:tab/>
        <w:t>113</w:t>
      </w:r>
      <w:r w:rsidRPr="009F0F62">
        <w:rPr>
          <w:rFonts w:ascii="Arial Narrow" w:hAnsi="Arial Narrow" w:cs="Arial Narrow"/>
        </w:rPr>
        <w:tab/>
        <w:t>119</w:t>
      </w:r>
      <w:r w:rsidRPr="009F0F62">
        <w:rPr>
          <w:rFonts w:ascii="Arial Narrow" w:hAnsi="Arial Narrow" w:cs="Arial Narrow"/>
        </w:rPr>
        <w:tab/>
        <w:t>124</w:t>
      </w:r>
      <w:r w:rsidRPr="009F0F62">
        <w:rPr>
          <w:rFonts w:ascii="Arial Narrow" w:hAnsi="Arial Narrow" w:cs="Arial Narrow"/>
        </w:rPr>
        <w:tab/>
        <w:t>A</w:t>
      </w:r>
      <w:r w:rsidRPr="009F0F62">
        <w:rPr>
          <w:rFonts w:ascii="Arial Narrow" w:hAnsi="Arial Narrow" w:cs="Arial Narrow"/>
        </w:rPr>
        <w:noBreakHyphen/>
        <w:t>7; P-2; Q</w:t>
      </w:r>
      <w:r w:rsidRPr="009F0F62">
        <w:rPr>
          <w:rFonts w:ascii="Arial Narrow" w:hAnsi="Arial Narrow" w:cs="Arial Narrow"/>
        </w:rPr>
        <w:noBreakHyphen/>
        <w:t>1; Q</w:t>
      </w:r>
      <w:r w:rsidRPr="009F0F62">
        <w:rPr>
          <w:rFonts w:ascii="Arial Narrow" w:hAnsi="Arial Narrow" w:cs="Arial Narrow"/>
        </w:rPr>
        <w:noBreakHyphen/>
        <w:t>4; R-7; S-6</w:t>
      </w:r>
    </w:p>
    <w:p w14:paraId="11EAC2A1"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Aircraft Piloting &amp; Navigation</w:t>
      </w:r>
      <w:r w:rsidRPr="009F0F62">
        <w:rPr>
          <w:rFonts w:ascii="Arial Narrow" w:hAnsi="Arial Narrow" w:cs="Arial Narrow"/>
        </w:rPr>
        <w:tab/>
        <w:t>20</w:t>
      </w:r>
      <w:r w:rsidRPr="009F0F62">
        <w:rPr>
          <w:rFonts w:ascii="Arial Narrow" w:hAnsi="Arial Narrow" w:cs="Arial Narrow"/>
        </w:rPr>
        <w:tab/>
        <w:t>68</w:t>
      </w:r>
      <w:r w:rsidRPr="009F0F62">
        <w:rPr>
          <w:rFonts w:ascii="Arial Narrow" w:hAnsi="Arial Narrow" w:cs="Arial Narrow"/>
        </w:rPr>
        <w:tab/>
        <w:t>72</w:t>
      </w:r>
      <w:r w:rsidRPr="009F0F62">
        <w:rPr>
          <w:rFonts w:ascii="Arial Narrow" w:hAnsi="Arial Narrow" w:cs="Arial Narrow"/>
        </w:rPr>
        <w:tab/>
        <w:t>75</w:t>
      </w:r>
      <w:r w:rsidRPr="009F0F62">
        <w:rPr>
          <w:rFonts w:ascii="Arial Narrow" w:hAnsi="Arial Narrow" w:cs="Arial Narrow"/>
        </w:rPr>
        <w:tab/>
        <w:t>A</w:t>
      </w:r>
      <w:r w:rsidRPr="009F0F62">
        <w:rPr>
          <w:rFonts w:ascii="Arial Narrow" w:hAnsi="Arial Narrow" w:cs="Arial Narrow"/>
        </w:rPr>
        <w:noBreakHyphen/>
        <w:t>7; E</w:t>
      </w:r>
      <w:r w:rsidRPr="009F0F62">
        <w:rPr>
          <w:rFonts w:ascii="Arial Narrow" w:hAnsi="Arial Narrow" w:cs="Arial Narrow"/>
        </w:rPr>
        <w:noBreakHyphen/>
        <w:t>7; J</w:t>
      </w:r>
      <w:r w:rsidRPr="009F0F62">
        <w:rPr>
          <w:rFonts w:ascii="Arial Narrow" w:hAnsi="Arial Narrow" w:cs="Arial Narrow"/>
        </w:rPr>
        <w:noBreakHyphen/>
        <w:t>1; Q-5</w:t>
      </w:r>
    </w:p>
    <w:p w14:paraId="7639681D" w14:textId="77777777" w:rsidR="00D7395B"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Aircraft Power Plant Mechanics</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P-2; Q</w:t>
      </w:r>
      <w:r w:rsidRPr="009F0F62">
        <w:rPr>
          <w:rFonts w:ascii="Arial Narrow" w:hAnsi="Arial Narrow" w:cs="Arial Narrow"/>
        </w:rPr>
        <w:noBreakHyphen/>
        <w:t xml:space="preserve">1; </w:t>
      </w:r>
    </w:p>
    <w:p w14:paraId="135C0CC6" w14:textId="77777777" w:rsidR="00BB5098" w:rsidRPr="009F0F62" w:rsidRDefault="00D7395B"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R</w:t>
      </w:r>
      <w:r w:rsidR="00BB5098" w:rsidRPr="009F0F62">
        <w:rPr>
          <w:rFonts w:ascii="Arial Narrow" w:hAnsi="Arial Narrow" w:cs="Arial Narrow"/>
        </w:rPr>
        <w:noBreakHyphen/>
        <w:t>6; S-6</w:t>
      </w:r>
    </w:p>
    <w:p w14:paraId="4D62B6E9"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 xml:space="preserve">Appliance Repair </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143</w:t>
      </w:r>
      <w:r w:rsidRPr="009F0F62">
        <w:rPr>
          <w:rFonts w:ascii="Arial Narrow" w:hAnsi="Arial Narrow" w:cs="Arial Narrow"/>
        </w:rPr>
        <w:tab/>
        <w:t>150</w:t>
      </w:r>
      <w:r w:rsidRPr="009F0F62">
        <w:rPr>
          <w:rFonts w:ascii="Arial Narrow" w:hAnsi="Arial Narrow" w:cs="Arial Narrow"/>
        </w:rPr>
        <w:tab/>
        <w:t>A</w:t>
      </w:r>
      <w:r w:rsidRPr="009F0F62">
        <w:rPr>
          <w:rFonts w:ascii="Arial Narrow" w:hAnsi="Arial Narrow" w:cs="Arial Narrow"/>
        </w:rPr>
        <w:noBreakHyphen/>
        <w:t>7; N-5; P</w:t>
      </w:r>
      <w:r w:rsidRPr="009F0F62">
        <w:rPr>
          <w:rFonts w:ascii="Arial Narrow" w:hAnsi="Arial Narrow" w:cs="Arial Narrow"/>
        </w:rPr>
        <w:noBreakHyphen/>
        <w:t xml:space="preserve">8; </w:t>
      </w:r>
      <w:r w:rsidR="00AC003C">
        <w:rPr>
          <w:rFonts w:ascii="Arial Narrow" w:hAnsi="Arial Narrow" w:cs="Arial Narrow"/>
        </w:rPr>
        <w:t xml:space="preserve">  </w:t>
      </w:r>
      <w:r w:rsidRPr="009F0F62">
        <w:rPr>
          <w:rFonts w:ascii="Arial Narrow" w:hAnsi="Arial Narrow" w:cs="Arial Narrow"/>
        </w:rPr>
        <w:t>Q-4; R</w:t>
      </w:r>
      <w:r w:rsidRPr="009F0F62">
        <w:rPr>
          <w:rFonts w:ascii="Arial Narrow" w:hAnsi="Arial Narrow" w:cs="Arial Narrow"/>
        </w:rPr>
        <w:noBreakHyphen/>
        <w:t>7; S-5</w:t>
      </w:r>
    </w:p>
    <w:p w14:paraId="5F0FDE36" w14:textId="77777777" w:rsidR="00D7395B"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Architectural Design &amp;</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J</w:t>
      </w:r>
      <w:r w:rsidRPr="009F0F62">
        <w:rPr>
          <w:rFonts w:ascii="Arial Narrow" w:hAnsi="Arial Narrow" w:cs="Arial Narrow"/>
        </w:rPr>
        <w:noBreakHyphen/>
        <w:t>2; M-8; P</w:t>
      </w:r>
      <w:r w:rsidRPr="009F0F62">
        <w:rPr>
          <w:rFonts w:ascii="Arial Narrow" w:hAnsi="Arial Narrow" w:cs="Arial Narrow"/>
        </w:rPr>
        <w:noBreakHyphen/>
        <w:t xml:space="preserve">8; </w:t>
      </w:r>
    </w:p>
    <w:p w14:paraId="7ECCA816" w14:textId="77777777" w:rsidR="00BB5098" w:rsidRPr="009F0F62" w:rsidRDefault="00D7395B"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8B1BE0" w:rsidRPr="009F0F62">
        <w:rPr>
          <w:rFonts w:ascii="Arial Narrow" w:hAnsi="Arial Narrow" w:cs="Arial Narrow"/>
        </w:rPr>
        <w:t>Construction Technology</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R-5; S-5</w:t>
      </w:r>
    </w:p>
    <w:p w14:paraId="0C59587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Automotive Body Repair</w:t>
      </w:r>
      <w:r w:rsidRPr="009F0F62">
        <w:rPr>
          <w:rFonts w:ascii="Arial Narrow" w:hAnsi="Arial Narrow" w:cs="Arial Narrow"/>
        </w:rPr>
        <w:tab/>
        <w:t>20</w:t>
      </w:r>
      <w:r w:rsidRPr="009F0F62">
        <w:rPr>
          <w:rFonts w:ascii="Arial Narrow" w:hAnsi="Arial Narrow" w:cs="Arial Narrow"/>
        </w:rPr>
        <w:tab/>
        <w:t>180</w:t>
      </w:r>
      <w:r w:rsidRPr="009F0F62">
        <w:rPr>
          <w:rFonts w:ascii="Arial Narrow" w:hAnsi="Arial Narrow" w:cs="Arial Narrow"/>
        </w:rPr>
        <w:tab/>
        <w:t>190</w:t>
      </w:r>
      <w:r w:rsidRPr="009F0F62">
        <w:rPr>
          <w:rFonts w:ascii="Arial Narrow" w:hAnsi="Arial Narrow" w:cs="Arial Narrow"/>
        </w:rPr>
        <w:tab/>
        <w:t>200</w:t>
      </w:r>
      <w:r w:rsidRPr="009F0F62">
        <w:rPr>
          <w:rFonts w:ascii="Arial Narrow" w:hAnsi="Arial Narrow" w:cs="Arial Narrow"/>
        </w:rPr>
        <w:tab/>
        <w:t>A</w:t>
      </w:r>
      <w:r w:rsidRPr="009F0F62">
        <w:rPr>
          <w:rFonts w:ascii="Arial Narrow" w:hAnsi="Arial Narrow" w:cs="Arial Narrow"/>
        </w:rPr>
        <w:noBreakHyphen/>
        <w:t>7; E</w:t>
      </w:r>
      <w:r w:rsidRPr="009F0F62">
        <w:rPr>
          <w:rFonts w:ascii="Arial Narrow" w:hAnsi="Arial Narrow" w:cs="Arial Narrow"/>
        </w:rPr>
        <w:noBreakHyphen/>
        <w:t>8; O</w:t>
      </w:r>
      <w:r w:rsidRPr="009F0F62">
        <w:rPr>
          <w:rFonts w:ascii="Arial Narrow" w:hAnsi="Arial Narrow" w:cs="Arial Narrow"/>
        </w:rPr>
        <w:noBreakHyphen/>
        <w:t>3; P</w:t>
      </w:r>
      <w:r w:rsidRPr="009F0F62">
        <w:rPr>
          <w:rFonts w:ascii="Arial Narrow" w:hAnsi="Arial Narrow" w:cs="Arial Narrow"/>
        </w:rPr>
        <w:noBreakHyphen/>
        <w:t>2; P</w:t>
      </w:r>
      <w:r w:rsidRPr="009F0F62">
        <w:rPr>
          <w:rFonts w:ascii="Arial Narrow" w:hAnsi="Arial Narrow" w:cs="Arial Narrow"/>
        </w:rPr>
        <w:noBreakHyphen/>
        <w:t>8; R-2; S</w:t>
      </w:r>
      <w:r w:rsidRPr="009F0F62">
        <w:rPr>
          <w:rFonts w:ascii="Arial Narrow" w:hAnsi="Arial Narrow" w:cs="Arial Narrow"/>
        </w:rPr>
        <w:noBreakHyphen/>
        <w:t>5</w:t>
      </w:r>
    </w:p>
    <w:p w14:paraId="5AA3AC77" w14:textId="77777777" w:rsidR="00D7395B"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Automotive Machine Shop</w:t>
      </w:r>
      <w:r w:rsidRPr="009F0F62">
        <w:rPr>
          <w:rFonts w:ascii="Arial Narrow" w:hAnsi="Arial Narrow" w:cs="Arial Narrow"/>
        </w:rPr>
        <w:tab/>
        <w:t>20</w:t>
      </w:r>
      <w:r w:rsidRPr="009F0F62">
        <w:rPr>
          <w:rFonts w:ascii="Arial Narrow" w:hAnsi="Arial Narrow" w:cs="Arial Narrow"/>
        </w:rPr>
        <w:tab/>
        <w:t>200</w:t>
      </w:r>
      <w:r w:rsidRPr="009F0F62">
        <w:rPr>
          <w:rFonts w:ascii="Arial Narrow" w:hAnsi="Arial Narrow" w:cs="Arial Narrow"/>
        </w:rPr>
        <w:tab/>
        <w:t>213</w:t>
      </w:r>
      <w:r w:rsidRPr="009F0F62">
        <w:rPr>
          <w:rFonts w:ascii="Arial Narrow" w:hAnsi="Arial Narrow" w:cs="Arial Narrow"/>
        </w:rPr>
        <w:tab/>
        <w:t>225</w:t>
      </w:r>
      <w:r w:rsidRPr="009F0F62">
        <w:rPr>
          <w:rFonts w:ascii="Arial Narrow" w:hAnsi="Arial Narrow" w:cs="Arial Narrow"/>
        </w:rPr>
        <w:tab/>
        <w:t>A</w:t>
      </w:r>
      <w:r w:rsidRPr="009F0F62">
        <w:rPr>
          <w:rFonts w:ascii="Arial Narrow" w:hAnsi="Arial Narrow" w:cs="Arial Narrow"/>
        </w:rPr>
        <w:noBreakHyphen/>
        <w:t>7; C</w:t>
      </w:r>
      <w:r w:rsidRPr="009F0F62">
        <w:rPr>
          <w:rFonts w:ascii="Arial Narrow" w:hAnsi="Arial Narrow" w:cs="Arial Narrow"/>
        </w:rPr>
        <w:noBreakHyphen/>
        <w:t>5; Q</w:t>
      </w:r>
      <w:r w:rsidRPr="009F0F62">
        <w:rPr>
          <w:rFonts w:ascii="Arial Narrow" w:hAnsi="Arial Narrow" w:cs="Arial Narrow"/>
        </w:rPr>
        <w:noBreakHyphen/>
        <w:t xml:space="preserve">2; </w:t>
      </w:r>
    </w:p>
    <w:p w14:paraId="541C25E6" w14:textId="77777777" w:rsidR="00BB5098" w:rsidRPr="009F0F62" w:rsidRDefault="00D7395B"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R</w:t>
      </w:r>
      <w:r w:rsidR="00BB5098" w:rsidRPr="009F0F62">
        <w:rPr>
          <w:rFonts w:ascii="Arial Narrow" w:hAnsi="Arial Narrow" w:cs="Arial Narrow"/>
        </w:rPr>
        <w:noBreakHyphen/>
        <w:t>5</w:t>
      </w:r>
    </w:p>
    <w:p w14:paraId="56E6CC22"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Automotive Mechanics</w:t>
      </w:r>
      <w:r w:rsidRPr="009F0F62">
        <w:rPr>
          <w:rFonts w:ascii="Arial Narrow" w:hAnsi="Arial Narrow" w:cs="Arial Narrow"/>
        </w:rPr>
        <w:tab/>
        <w:t>20</w:t>
      </w:r>
      <w:r w:rsidRPr="009F0F62">
        <w:rPr>
          <w:rFonts w:ascii="Arial Narrow" w:hAnsi="Arial Narrow" w:cs="Arial Narrow"/>
        </w:rPr>
        <w:tab/>
        <w:t>162</w:t>
      </w:r>
      <w:r w:rsidRPr="009F0F62">
        <w:rPr>
          <w:rFonts w:ascii="Arial Narrow" w:hAnsi="Arial Narrow" w:cs="Arial Narrow"/>
        </w:rPr>
        <w:tab/>
        <w:t>171</w:t>
      </w:r>
      <w:r w:rsidRPr="009F0F62">
        <w:rPr>
          <w:rFonts w:ascii="Arial Narrow" w:hAnsi="Arial Narrow" w:cs="Arial Narrow"/>
        </w:rPr>
        <w:tab/>
        <w:t>180</w:t>
      </w:r>
      <w:r w:rsidRPr="009F0F62">
        <w:rPr>
          <w:rFonts w:ascii="Arial Narrow" w:hAnsi="Arial Narrow" w:cs="Arial Narrow"/>
        </w:rPr>
        <w:tab/>
        <w:t>A</w:t>
      </w:r>
      <w:r w:rsidRPr="009F0F62">
        <w:rPr>
          <w:rFonts w:ascii="Arial Narrow" w:hAnsi="Arial Narrow" w:cs="Arial Narrow"/>
        </w:rPr>
        <w:noBreakHyphen/>
        <w:t xml:space="preserve">7; P-2; P-5; </w:t>
      </w:r>
      <w:r w:rsidR="00AC003C">
        <w:rPr>
          <w:rFonts w:ascii="Arial Narrow" w:hAnsi="Arial Narrow" w:cs="Arial Narrow"/>
        </w:rPr>
        <w:t xml:space="preserve">   </w:t>
      </w:r>
      <w:r w:rsidRPr="009F0F62">
        <w:rPr>
          <w:rFonts w:ascii="Arial Narrow" w:hAnsi="Arial Narrow" w:cs="Arial Narrow"/>
        </w:rPr>
        <w:t>P-8; R-5; S</w:t>
      </w:r>
      <w:r w:rsidRPr="009F0F62">
        <w:rPr>
          <w:rFonts w:ascii="Arial Narrow" w:hAnsi="Arial Narrow" w:cs="Arial Narrow"/>
        </w:rPr>
        <w:noBreakHyphen/>
        <w:t>5</w:t>
      </w:r>
    </w:p>
    <w:p w14:paraId="6F321D8C"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Automotive Technology</w:t>
      </w:r>
      <w:r w:rsidRPr="009F0F62">
        <w:rPr>
          <w:rFonts w:ascii="Arial Narrow" w:hAnsi="Arial Narrow" w:cs="Arial Narrow"/>
        </w:rPr>
        <w:tab/>
        <w:t>20</w:t>
      </w:r>
      <w:r w:rsidRPr="009F0F62">
        <w:rPr>
          <w:rFonts w:ascii="Arial Narrow" w:hAnsi="Arial Narrow" w:cs="Arial Narrow"/>
        </w:rPr>
        <w:tab/>
        <w:t>56</w:t>
      </w:r>
      <w:r w:rsidRPr="009F0F62">
        <w:rPr>
          <w:rFonts w:ascii="Arial Narrow" w:hAnsi="Arial Narrow" w:cs="Arial Narrow"/>
        </w:rPr>
        <w:tab/>
        <w:t>59</w:t>
      </w:r>
      <w:r w:rsidRPr="009F0F62">
        <w:rPr>
          <w:rFonts w:ascii="Arial Narrow" w:hAnsi="Arial Narrow" w:cs="Arial Narrow"/>
        </w:rPr>
        <w:tab/>
        <w:t>62</w:t>
      </w:r>
      <w:r w:rsidRPr="009F0F62">
        <w:rPr>
          <w:rFonts w:ascii="Arial Narrow" w:hAnsi="Arial Narrow" w:cs="Arial Narrow"/>
        </w:rPr>
        <w:tab/>
        <w:t>A</w:t>
      </w:r>
      <w:r w:rsidRPr="009F0F62">
        <w:rPr>
          <w:rFonts w:ascii="Arial Narrow" w:hAnsi="Arial Narrow" w:cs="Arial Narrow"/>
        </w:rPr>
        <w:noBreakHyphen/>
        <w:t>4; A</w:t>
      </w:r>
      <w:r w:rsidRPr="009F0F62">
        <w:rPr>
          <w:rFonts w:ascii="Arial Narrow" w:hAnsi="Arial Narrow" w:cs="Arial Narrow"/>
        </w:rPr>
        <w:noBreakHyphen/>
        <w:t>7; F</w:t>
      </w:r>
      <w:r w:rsidRPr="009F0F62">
        <w:rPr>
          <w:rFonts w:ascii="Arial Narrow" w:hAnsi="Arial Narrow" w:cs="Arial Narrow"/>
        </w:rPr>
        <w:noBreakHyphen/>
        <w:t>3; H</w:t>
      </w:r>
      <w:r w:rsidRPr="009F0F62">
        <w:rPr>
          <w:rFonts w:ascii="Arial Narrow" w:hAnsi="Arial Narrow" w:cs="Arial Narrow"/>
        </w:rPr>
        <w:noBreakHyphen/>
        <w:t>4; Q</w:t>
      </w:r>
      <w:r w:rsidRPr="009F0F62">
        <w:rPr>
          <w:rFonts w:ascii="Arial Narrow" w:hAnsi="Arial Narrow" w:cs="Arial Narrow"/>
        </w:rPr>
        <w:noBreakHyphen/>
        <w:t>2; R</w:t>
      </w:r>
      <w:r w:rsidRPr="009F0F62">
        <w:rPr>
          <w:rFonts w:ascii="Arial Narrow" w:hAnsi="Arial Narrow" w:cs="Arial Narrow"/>
        </w:rPr>
        <w:noBreakHyphen/>
        <w:t>5</w:t>
      </w:r>
    </w:p>
    <w:p w14:paraId="70A484F5"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Automotive Upholstery &amp; Trim</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99</w:t>
      </w:r>
      <w:r w:rsidRPr="009F0F62">
        <w:rPr>
          <w:rFonts w:ascii="Arial Narrow" w:hAnsi="Arial Narrow" w:cs="Arial Narrow"/>
        </w:rPr>
        <w:tab/>
        <w:t>P</w:t>
      </w:r>
      <w:r w:rsidRPr="009F0F62">
        <w:rPr>
          <w:rFonts w:ascii="Arial Narrow" w:hAnsi="Arial Narrow" w:cs="Arial Narrow"/>
        </w:rPr>
        <w:noBreakHyphen/>
        <w:t>7; Q</w:t>
      </w:r>
      <w:r w:rsidRPr="009F0F62">
        <w:rPr>
          <w:rFonts w:ascii="Arial Narrow" w:hAnsi="Arial Narrow" w:cs="Arial Narrow"/>
        </w:rPr>
        <w:noBreakHyphen/>
        <w:t>7; S</w:t>
      </w:r>
      <w:r w:rsidRPr="009F0F62">
        <w:rPr>
          <w:rFonts w:ascii="Arial Narrow" w:hAnsi="Arial Narrow" w:cs="Arial Narrow"/>
        </w:rPr>
        <w:noBreakHyphen/>
        <w:t>4</w:t>
      </w:r>
    </w:p>
    <w:p w14:paraId="728DAA01"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Aviation Administration</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 xml:space="preserve">5 </w:t>
      </w:r>
    </w:p>
    <w:p w14:paraId="3FBFE412"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Aviation Ground Control</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P</w:t>
      </w:r>
      <w:r w:rsidRPr="009F0F62">
        <w:rPr>
          <w:rFonts w:ascii="Arial Narrow" w:hAnsi="Arial Narrow" w:cs="Arial Narrow"/>
        </w:rPr>
        <w:noBreakHyphen/>
        <w:t>5</w:t>
      </w:r>
    </w:p>
    <w:p w14:paraId="3F9D5C2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lastRenderedPageBreak/>
        <w:t>Aviation Quality Control</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P</w:t>
      </w:r>
      <w:r w:rsidRPr="009F0F62">
        <w:rPr>
          <w:rFonts w:ascii="Arial Narrow" w:hAnsi="Arial Narrow" w:cs="Arial Narrow"/>
        </w:rPr>
        <w:noBreakHyphen/>
        <w:t>8; R-5</w:t>
      </w:r>
    </w:p>
    <w:p w14:paraId="12E64228"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Avionics </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5; S</w:t>
      </w:r>
      <w:r w:rsidRPr="009F0F62">
        <w:rPr>
          <w:rFonts w:ascii="Arial Narrow" w:hAnsi="Arial Narrow" w:cs="Arial Narrow"/>
        </w:rPr>
        <w:noBreakHyphen/>
        <w:t>3</w:t>
      </w:r>
    </w:p>
    <w:p w14:paraId="2684AC29"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 xml:space="preserve">Barbering </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2; L</w:t>
      </w:r>
      <w:r w:rsidRPr="009F0F62">
        <w:rPr>
          <w:rFonts w:ascii="Arial Narrow" w:hAnsi="Arial Narrow" w:cs="Arial Narrow"/>
        </w:rPr>
        <w:noBreakHyphen/>
        <w:t>3; P</w:t>
      </w:r>
      <w:r w:rsidRPr="009F0F62">
        <w:rPr>
          <w:rFonts w:ascii="Arial Narrow" w:hAnsi="Arial Narrow" w:cs="Arial Narrow"/>
        </w:rPr>
        <w:noBreakHyphen/>
        <w:t>4; R</w:t>
      </w:r>
      <w:r w:rsidRPr="009F0F62">
        <w:rPr>
          <w:rFonts w:ascii="Arial Narrow" w:hAnsi="Arial Narrow" w:cs="Arial Narrow"/>
        </w:rPr>
        <w:noBreakHyphen/>
        <w:t>3</w:t>
      </w:r>
    </w:p>
    <w:p w14:paraId="4ACD5A24" w14:textId="77777777" w:rsidR="008B1BE0"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Barge &amp; Boat Operation</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 xml:space="preserve">7; P-2; Q-1; </w:t>
      </w:r>
    </w:p>
    <w:p w14:paraId="4307E83A" w14:textId="77777777" w:rsidR="008B1BE0"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U-5</w:t>
      </w:r>
    </w:p>
    <w:p w14:paraId="2164C80C" w14:textId="77777777" w:rsidR="0070271D" w:rsidRPr="009F0F62" w:rsidRDefault="0070271D"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p>
    <w:p w14:paraId="325B3912"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70A930AB"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25BCF4C0"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5D06417D"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 xml:space="preserve">Florida </w:t>
      </w:r>
      <w:r w:rsidRPr="009F0F62">
        <w:rPr>
          <w:rFonts w:ascii="Arial" w:hAnsi="Arial" w:cs="Arial"/>
          <w:b/>
          <w:bCs/>
          <w:sz w:val="18"/>
          <w:szCs w:val="18"/>
        </w:rPr>
        <w:t>Colleges</w:t>
      </w:r>
    </w:p>
    <w:p w14:paraId="540B4D26" w14:textId="77777777" w:rsidR="004C0509" w:rsidRPr="000F3579" w:rsidRDefault="001756FE"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p>
    <w:p w14:paraId="509B847E"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7936BFDE"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446BAFA5" w14:textId="77777777" w:rsidR="007B2E06" w:rsidRDefault="007B2E06"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rPr>
      </w:pPr>
    </w:p>
    <w:p w14:paraId="723E1A7D"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 xml:space="preserve">Biomedical Equipment </w:t>
      </w:r>
      <w:r w:rsidRPr="009F0F62">
        <w:rPr>
          <w:rFonts w:ascii="Arial Narrow" w:hAnsi="Arial Narrow" w:cs="Arial Narrow"/>
        </w:rPr>
        <w:tab/>
        <w:t>20</w:t>
      </w:r>
      <w:r w:rsidRPr="009F0F62">
        <w:rPr>
          <w:rFonts w:ascii="Arial Narrow" w:hAnsi="Arial Narrow" w:cs="Arial Narrow"/>
        </w:rPr>
        <w:tab/>
        <w:t>84</w:t>
      </w:r>
      <w:r w:rsidRPr="009F0F62">
        <w:rPr>
          <w:rFonts w:ascii="Arial Narrow" w:hAnsi="Arial Narrow" w:cs="Arial Narrow"/>
        </w:rPr>
        <w:tab/>
        <w:t>88</w:t>
      </w:r>
      <w:r w:rsidRPr="009F0F62">
        <w:rPr>
          <w:rFonts w:ascii="Arial Narrow" w:hAnsi="Arial Narrow" w:cs="Arial Narrow"/>
        </w:rPr>
        <w:tab/>
        <w:t>92</w:t>
      </w:r>
      <w:r w:rsidRPr="009F0F62">
        <w:rPr>
          <w:rFonts w:ascii="Arial Narrow" w:hAnsi="Arial Narrow" w:cs="Arial Narrow"/>
        </w:rPr>
        <w:tab/>
        <w:t>A</w:t>
      </w:r>
      <w:r w:rsidRPr="009F0F62">
        <w:rPr>
          <w:rFonts w:ascii="Arial Narrow" w:hAnsi="Arial Narrow" w:cs="Arial Narrow"/>
        </w:rPr>
        <w:noBreakHyphen/>
        <w:t>7; C-3; Q</w:t>
      </w:r>
      <w:r w:rsidRPr="009F0F62">
        <w:rPr>
          <w:rFonts w:ascii="Arial Narrow" w:hAnsi="Arial Narrow" w:cs="Arial Narrow"/>
        </w:rPr>
        <w:noBreakHyphen/>
        <w:t xml:space="preserve">4; </w:t>
      </w:r>
    </w:p>
    <w:p w14:paraId="538B2D89"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Pr>
          <w:rFonts w:ascii="Arial Narrow" w:hAnsi="Arial Narrow" w:cs="Arial Narrow"/>
        </w:rPr>
        <w:tab/>
        <w:t>Technology</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V-3</w:t>
      </w:r>
    </w:p>
    <w:p w14:paraId="1D5ED1FD"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 xml:space="preserve">Blueprint </w:t>
      </w:r>
      <w:smartTag w:uri="urn:schemas-microsoft-com:office:smarttags" w:element="place">
        <w:smartTag w:uri="urn:schemas-microsoft-com:office:smarttags" w:element="City">
          <w:r w:rsidRPr="009F0F62">
            <w:rPr>
              <w:rFonts w:ascii="Arial Narrow" w:hAnsi="Arial Narrow" w:cs="Arial Narrow"/>
            </w:rPr>
            <w:t>Reading</w:t>
          </w:r>
        </w:smartTag>
      </w:smartTag>
      <w:r w:rsidRPr="009F0F62">
        <w:rPr>
          <w:rFonts w:ascii="Arial Narrow" w:hAnsi="Arial Narrow" w:cs="Arial Narrow"/>
        </w:rPr>
        <w:t xml:space="preserve"> &amp; Estimating</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P</w:t>
      </w:r>
      <w:r w:rsidRPr="009F0F62">
        <w:rPr>
          <w:rFonts w:ascii="Arial Narrow" w:hAnsi="Arial Narrow" w:cs="Arial Narrow"/>
        </w:rPr>
        <w:noBreakHyphen/>
        <w:t>5</w:t>
      </w:r>
    </w:p>
    <w:p w14:paraId="59AA9BFE"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smartTag w:uri="urn:schemas-microsoft-com:office:smarttags" w:element="PlaceName">
        <w:smartTag w:uri="urn:schemas-microsoft-com:office:smarttags" w:element="place">
          <w:r w:rsidRPr="009F0F62">
            <w:rPr>
              <w:rFonts w:ascii="Arial Narrow" w:hAnsi="Arial Narrow" w:cs="Arial Narrow"/>
            </w:rPr>
            <w:t>Boat</w:t>
          </w:r>
        </w:smartTag>
        <w:r w:rsidRPr="009F0F62">
          <w:rPr>
            <w:rFonts w:ascii="Arial Narrow" w:hAnsi="Arial Narrow" w:cs="Arial Narrow"/>
          </w:rPr>
          <w:t xml:space="preserve"> </w:t>
        </w:r>
        <w:smartTag w:uri="urn:schemas-microsoft-com:office:smarttags" w:element="PlaceType">
          <w:r w:rsidRPr="009F0F62">
            <w:rPr>
              <w:rFonts w:ascii="Arial Narrow" w:hAnsi="Arial Narrow" w:cs="Arial Narrow"/>
            </w:rPr>
            <w:t>Building</w:t>
          </w:r>
        </w:smartTag>
      </w:smartTag>
      <w:r w:rsidRPr="009F0F62">
        <w:rPr>
          <w:rFonts w:ascii="Arial Narrow" w:hAnsi="Arial Narrow" w:cs="Arial Narrow"/>
        </w:rPr>
        <w:t xml:space="preserve"> </w:t>
      </w:r>
      <w:r w:rsidRPr="009F0F62">
        <w:rPr>
          <w:rFonts w:ascii="Arial Narrow" w:hAnsi="Arial Narrow" w:cs="Arial Narrow"/>
        </w:rPr>
        <w:noBreakHyphen/>
        <w:t xml:space="preserve"> Wood &amp; Fabricated</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143</w:t>
      </w:r>
      <w:r w:rsidRPr="009F0F62">
        <w:rPr>
          <w:rFonts w:ascii="Arial Narrow" w:hAnsi="Arial Narrow" w:cs="Arial Narrow"/>
        </w:rPr>
        <w:tab/>
        <w:t>150</w:t>
      </w:r>
      <w:r w:rsidRPr="009F0F62">
        <w:rPr>
          <w:rFonts w:ascii="Arial Narrow" w:hAnsi="Arial Narrow" w:cs="Arial Narrow"/>
        </w:rPr>
        <w:tab/>
        <w:t>A</w:t>
      </w:r>
      <w:r w:rsidRPr="009F0F62">
        <w:rPr>
          <w:rFonts w:ascii="Arial Narrow" w:hAnsi="Arial Narrow" w:cs="Arial Narrow"/>
        </w:rPr>
        <w:noBreakHyphen/>
        <w:t>7; O</w:t>
      </w:r>
      <w:r w:rsidRPr="009F0F62">
        <w:rPr>
          <w:rFonts w:ascii="Arial Narrow" w:hAnsi="Arial Narrow" w:cs="Arial Narrow"/>
        </w:rPr>
        <w:noBreakHyphen/>
        <w:t>3; Q</w:t>
      </w:r>
      <w:r w:rsidRPr="009F0F62">
        <w:rPr>
          <w:rFonts w:ascii="Arial Narrow" w:hAnsi="Arial Narrow" w:cs="Arial Narrow"/>
        </w:rPr>
        <w:noBreakHyphen/>
        <w:t xml:space="preserve">4; </w:t>
      </w:r>
    </w:p>
    <w:p w14:paraId="012F4B40"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S-5</w:t>
      </w:r>
    </w:p>
    <w:p w14:paraId="0E667FEA"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sidRPr="009F0F62">
        <w:rPr>
          <w:rFonts w:ascii="Arial Narrow" w:hAnsi="Arial Narrow" w:cs="Arial Narrow"/>
        </w:rPr>
        <w:t>Broadcasting Technology</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2J</w:t>
      </w:r>
      <w:r w:rsidRPr="009F0F62">
        <w:rPr>
          <w:rFonts w:ascii="Arial Narrow" w:hAnsi="Arial Narrow" w:cs="Arial Narrow"/>
        </w:rPr>
        <w:noBreakHyphen/>
        <w:t>4s; 2K</w:t>
      </w:r>
      <w:r w:rsidRPr="009F0F62">
        <w:rPr>
          <w:rFonts w:ascii="Arial Narrow" w:hAnsi="Arial Narrow" w:cs="Arial Narrow"/>
        </w:rPr>
        <w:noBreakHyphen/>
        <w:t xml:space="preserve">8s; </w:t>
      </w:r>
      <w:r w:rsidR="00FE7BA4">
        <w:rPr>
          <w:rFonts w:ascii="Arial Narrow" w:hAnsi="Arial Narrow" w:cs="Arial Narrow"/>
        </w:rPr>
        <w:t xml:space="preserve">  </w:t>
      </w:r>
      <w:r w:rsidRPr="009F0F62">
        <w:rPr>
          <w:rFonts w:ascii="Arial Narrow" w:hAnsi="Arial Narrow" w:cs="Arial Narrow"/>
        </w:rPr>
        <w:t>2L-1s; 2L</w:t>
      </w:r>
      <w:r w:rsidRPr="009F0F62">
        <w:rPr>
          <w:rFonts w:ascii="Arial Narrow" w:hAnsi="Arial Narrow" w:cs="Arial Narrow"/>
        </w:rPr>
        <w:noBreakHyphen/>
        <w:t>6s; P</w:t>
      </w:r>
      <w:r w:rsidRPr="009F0F62">
        <w:rPr>
          <w:rFonts w:ascii="Arial Narrow" w:hAnsi="Arial Narrow" w:cs="Arial Narrow"/>
        </w:rPr>
        <w:noBreakHyphen/>
        <w:t>5; T</w:t>
      </w:r>
      <w:r w:rsidRPr="009F0F62">
        <w:rPr>
          <w:rFonts w:ascii="Arial Narrow" w:hAnsi="Arial Narrow" w:cs="Arial Narrow"/>
        </w:rPr>
        <w:noBreakHyphen/>
        <w:t>5</w:t>
      </w:r>
    </w:p>
    <w:p w14:paraId="0D45E730"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Building Construction Technology</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M-8; Q</w:t>
      </w:r>
      <w:r w:rsidRPr="009F0F62">
        <w:rPr>
          <w:rFonts w:ascii="Arial Narrow" w:hAnsi="Arial Narrow" w:cs="Arial Narrow"/>
        </w:rPr>
        <w:noBreakHyphen/>
        <w:t>4; R</w:t>
      </w:r>
      <w:r w:rsidRPr="009F0F62">
        <w:rPr>
          <w:rFonts w:ascii="Arial Narrow" w:hAnsi="Arial Narrow" w:cs="Arial Narrow"/>
        </w:rPr>
        <w:noBreakHyphen/>
        <w:t xml:space="preserve">5; </w:t>
      </w:r>
    </w:p>
    <w:p w14:paraId="4DC2DDBD"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S-7</w:t>
      </w:r>
    </w:p>
    <w:p w14:paraId="47C16DD2"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Business Machine Maintenance</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A</w:t>
      </w:r>
      <w:r w:rsidRPr="009F0F62">
        <w:rPr>
          <w:rFonts w:ascii="Arial Narrow" w:hAnsi="Arial Narrow" w:cs="Arial Narrow"/>
        </w:rPr>
        <w:noBreakHyphen/>
        <w:t>8; P</w:t>
      </w:r>
      <w:r w:rsidRPr="009F0F62">
        <w:rPr>
          <w:rFonts w:ascii="Arial Narrow" w:hAnsi="Arial Narrow" w:cs="Arial Narrow"/>
        </w:rPr>
        <w:noBreakHyphen/>
        <w:t>5;</w:t>
      </w:r>
    </w:p>
    <w:p w14:paraId="629EDE77"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R-6; S</w:t>
      </w:r>
      <w:r w:rsidR="00BB5098" w:rsidRPr="009F0F62">
        <w:rPr>
          <w:rFonts w:ascii="Arial Narrow" w:hAnsi="Arial Narrow" w:cs="Arial Narrow"/>
        </w:rPr>
        <w:noBreakHyphen/>
        <w:t>3</w:t>
      </w:r>
    </w:p>
    <w:p w14:paraId="03C95885"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sidRPr="009F0F62">
        <w:rPr>
          <w:rFonts w:ascii="Arial Narrow" w:hAnsi="Arial Narrow" w:cs="Arial Narrow"/>
        </w:rPr>
        <w:t>Cabinet Making, Millwork</w:t>
      </w:r>
      <w:r w:rsidRPr="009F0F62">
        <w:rPr>
          <w:rFonts w:ascii="Arial Narrow" w:hAnsi="Arial Narrow" w:cs="Arial Narrow"/>
        </w:rPr>
        <w:tab/>
        <w:t>20</w:t>
      </w:r>
      <w:r w:rsidRPr="009F0F62">
        <w:rPr>
          <w:rFonts w:ascii="Arial Narrow" w:hAnsi="Arial Narrow" w:cs="Arial Narrow"/>
        </w:rPr>
        <w:tab/>
        <w:t>162</w:t>
      </w:r>
      <w:r w:rsidRPr="009F0F62">
        <w:rPr>
          <w:rFonts w:ascii="Arial Narrow" w:hAnsi="Arial Narrow" w:cs="Arial Narrow"/>
        </w:rPr>
        <w:tab/>
        <w:t>171</w:t>
      </w:r>
      <w:r w:rsidRPr="009F0F62">
        <w:rPr>
          <w:rFonts w:ascii="Arial Narrow" w:hAnsi="Arial Narrow" w:cs="Arial Narrow"/>
        </w:rPr>
        <w:tab/>
        <w:t>180</w:t>
      </w:r>
      <w:r w:rsidRPr="009F0F62">
        <w:rPr>
          <w:rFonts w:ascii="Arial Narrow" w:hAnsi="Arial Narrow" w:cs="Arial Narrow"/>
        </w:rPr>
        <w:tab/>
        <w:t>A</w:t>
      </w:r>
      <w:r w:rsidRPr="009F0F62">
        <w:rPr>
          <w:rFonts w:ascii="Arial Narrow" w:hAnsi="Arial Narrow" w:cs="Arial Narrow"/>
        </w:rPr>
        <w:noBreakHyphen/>
        <w:t>7; O</w:t>
      </w:r>
      <w:r w:rsidRPr="009F0F62">
        <w:rPr>
          <w:rFonts w:ascii="Arial Narrow" w:hAnsi="Arial Narrow" w:cs="Arial Narrow"/>
        </w:rPr>
        <w:noBreakHyphen/>
        <w:t>2; P</w:t>
      </w:r>
      <w:r w:rsidRPr="009F0F62">
        <w:rPr>
          <w:rFonts w:ascii="Arial Narrow" w:hAnsi="Arial Narrow" w:cs="Arial Narrow"/>
        </w:rPr>
        <w:noBreakHyphen/>
        <w:t xml:space="preserve">1; </w:t>
      </w:r>
    </w:p>
    <w:p w14:paraId="5E559F43"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Pr>
          <w:rFonts w:ascii="Arial Narrow" w:hAnsi="Arial Narrow" w:cs="Arial Narrow"/>
        </w:rPr>
        <w:tab/>
      </w:r>
      <w:r w:rsidRPr="009F0F62">
        <w:rPr>
          <w:rFonts w:ascii="Arial Narrow" w:hAnsi="Arial Narrow" w:cs="Arial Narrow"/>
        </w:rPr>
        <w:t>&amp; Furniture Making</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Q-7; R</w:t>
      </w:r>
      <w:r w:rsidR="00BB5098" w:rsidRPr="009F0F62">
        <w:rPr>
          <w:rFonts w:ascii="Arial Narrow" w:hAnsi="Arial Narrow" w:cs="Arial Narrow"/>
        </w:rPr>
        <w:noBreakHyphen/>
        <w:t>2;</w:t>
      </w:r>
    </w:p>
    <w:p w14:paraId="15CBA8FB"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ab/>
        <w:t xml:space="preserve"> </w:t>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t>R-7; S</w:t>
      </w:r>
      <w:r w:rsidR="00BB5098" w:rsidRPr="009F0F62">
        <w:rPr>
          <w:rFonts w:ascii="Arial Narrow" w:hAnsi="Arial Narrow" w:cs="Arial Narrow"/>
        </w:rPr>
        <w:noBreakHyphen/>
        <w:t>6</w:t>
      </w:r>
    </w:p>
    <w:p w14:paraId="411E5E47"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 xml:space="preserve">Carpentry </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A-7; Q-7; S-7</w:t>
      </w:r>
    </w:p>
    <w:p w14:paraId="4513B35E"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 xml:space="preserve">Chemical Technology </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G</w:t>
      </w:r>
      <w:r w:rsidRPr="009F0F62">
        <w:rPr>
          <w:rFonts w:ascii="Arial Narrow" w:hAnsi="Arial Narrow" w:cs="Arial Narrow"/>
        </w:rPr>
        <w:noBreakHyphen/>
        <w:t xml:space="preserve">4; N-5; </w:t>
      </w:r>
    </w:p>
    <w:p w14:paraId="1FD4F45E"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Q-4; R</w:t>
      </w:r>
      <w:r w:rsidR="00BB5098" w:rsidRPr="009F0F62">
        <w:rPr>
          <w:rFonts w:ascii="Arial Narrow" w:hAnsi="Arial Narrow" w:cs="Arial Narrow"/>
        </w:rPr>
        <w:noBreakHyphen/>
        <w:t>5</w:t>
      </w:r>
    </w:p>
    <w:p w14:paraId="47AF7E1C"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Civil Engineering Technology</w:t>
      </w:r>
      <w:r w:rsidRPr="009F0F62">
        <w:rPr>
          <w:rFonts w:ascii="Arial Narrow" w:hAnsi="Arial Narrow" w:cs="Arial Narrow"/>
        </w:rPr>
        <w:tab/>
        <w:t>20</w:t>
      </w:r>
      <w:r w:rsidRPr="009F0F62">
        <w:rPr>
          <w:rFonts w:ascii="Arial Narrow" w:hAnsi="Arial Narrow" w:cs="Arial Narrow"/>
        </w:rPr>
        <w:tab/>
        <w:t>84</w:t>
      </w:r>
      <w:r w:rsidRPr="009F0F62">
        <w:rPr>
          <w:rFonts w:ascii="Arial Narrow" w:hAnsi="Arial Narrow" w:cs="Arial Narrow"/>
        </w:rPr>
        <w:tab/>
        <w:t>93</w:t>
      </w:r>
      <w:r w:rsidRPr="009F0F62">
        <w:rPr>
          <w:rFonts w:ascii="Arial Narrow" w:hAnsi="Arial Narrow" w:cs="Arial Narrow"/>
        </w:rPr>
        <w:tab/>
        <w:t>103</w:t>
      </w:r>
      <w:r w:rsidRPr="009F0F62">
        <w:rPr>
          <w:rFonts w:ascii="Arial Narrow" w:hAnsi="Arial Narrow" w:cs="Arial Narrow"/>
        </w:rPr>
        <w:tab/>
        <w:t>I-8; N-8; Q-5</w:t>
      </w:r>
    </w:p>
    <w:p w14:paraId="3285C859"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 xml:space="preserve">Commercial Art </w:t>
      </w:r>
      <w:r w:rsidRPr="009F0F62">
        <w:rPr>
          <w:rFonts w:ascii="Arial Narrow" w:hAnsi="Arial Narrow" w:cs="Arial Narrow"/>
        </w:rPr>
        <w:tab/>
        <w:t>20</w:t>
      </w:r>
      <w:r w:rsidRPr="009F0F62">
        <w:rPr>
          <w:rFonts w:ascii="Arial Narrow" w:hAnsi="Arial Narrow" w:cs="Arial Narrow"/>
        </w:rPr>
        <w:tab/>
        <w:t>113</w:t>
      </w:r>
      <w:r w:rsidRPr="009F0F62">
        <w:rPr>
          <w:rFonts w:ascii="Arial Narrow" w:hAnsi="Arial Narrow" w:cs="Arial Narrow"/>
        </w:rPr>
        <w:tab/>
        <w:t>119</w:t>
      </w:r>
      <w:r w:rsidRPr="009F0F62">
        <w:rPr>
          <w:rFonts w:ascii="Arial Narrow" w:hAnsi="Arial Narrow" w:cs="Arial Narrow"/>
        </w:rPr>
        <w:tab/>
        <w:t>124</w:t>
      </w:r>
      <w:r w:rsidRPr="009F0F62">
        <w:rPr>
          <w:rFonts w:ascii="Arial Narrow" w:hAnsi="Arial Narrow" w:cs="Arial Narrow"/>
        </w:rPr>
        <w:tab/>
        <w:t>A-1; M-7; P</w:t>
      </w:r>
      <w:r w:rsidRPr="009F0F62">
        <w:rPr>
          <w:rFonts w:ascii="Arial Narrow" w:hAnsi="Arial Narrow" w:cs="Arial Narrow"/>
        </w:rPr>
        <w:noBreakHyphen/>
        <w:t>8;</w:t>
      </w:r>
    </w:p>
    <w:p w14:paraId="5163BF72"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R</w:t>
      </w:r>
      <w:r w:rsidR="00BB5098" w:rsidRPr="009F0F62">
        <w:rPr>
          <w:rFonts w:ascii="Arial Narrow" w:hAnsi="Arial Narrow" w:cs="Arial Narrow"/>
        </w:rPr>
        <w:noBreakHyphen/>
        <w:t>5; S-3</w:t>
      </w:r>
    </w:p>
    <w:p w14:paraId="7AB44C55"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sidRPr="009F0F62">
        <w:rPr>
          <w:rFonts w:ascii="Arial Narrow" w:hAnsi="Arial Narrow" w:cs="Arial Narrow"/>
        </w:rPr>
        <w:t xml:space="preserve">Commercial Fishing </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7; F-1; I-3; P-8; R-5</w:t>
      </w:r>
    </w:p>
    <w:p w14:paraId="71E14380" w14:textId="77777777" w:rsidR="001756FE" w:rsidRDefault="00BB5098" w:rsidP="0070271D">
      <w:pPr>
        <w:tabs>
          <w:tab w:val="left" w:pos="846"/>
          <w:tab w:val="left" w:pos="1116"/>
          <w:tab w:val="left" w:pos="4266"/>
          <w:tab w:val="right" w:pos="5886"/>
          <w:tab w:val="right" w:pos="6606"/>
          <w:tab w:val="right" w:pos="7326"/>
          <w:tab w:val="left" w:pos="7686"/>
          <w:tab w:val="left" w:pos="9360"/>
          <w:tab w:val="left" w:pos="9540"/>
        </w:tabs>
        <w:ind w:right="90"/>
        <w:rPr>
          <w:rFonts w:ascii="Arial Narrow" w:hAnsi="Arial Narrow" w:cs="Arial Narrow"/>
        </w:rPr>
      </w:pPr>
      <w:r w:rsidRPr="009F0F62">
        <w:rPr>
          <w:rFonts w:ascii="Arial Narrow" w:hAnsi="Arial Narrow" w:cs="Arial Narrow"/>
        </w:rPr>
        <w:tab/>
        <w:t>Commercial Foods &amp; Culinary Arts</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D-1; F</w:t>
      </w:r>
      <w:r w:rsidRPr="009F0F62">
        <w:rPr>
          <w:rFonts w:ascii="Arial Narrow" w:hAnsi="Arial Narrow" w:cs="Arial Narrow"/>
        </w:rPr>
        <w:noBreakHyphen/>
        <w:t xml:space="preserve">2; </w:t>
      </w:r>
    </w:p>
    <w:p w14:paraId="69E7719F" w14:textId="77777777" w:rsidR="001756FE" w:rsidRDefault="001756FE" w:rsidP="0070271D">
      <w:pPr>
        <w:tabs>
          <w:tab w:val="left" w:pos="846"/>
          <w:tab w:val="left" w:pos="1116"/>
          <w:tab w:val="left" w:pos="4266"/>
          <w:tab w:val="right" w:pos="5886"/>
          <w:tab w:val="right" w:pos="6606"/>
          <w:tab w:val="right" w:pos="7326"/>
          <w:tab w:val="left" w:pos="7686"/>
          <w:tab w:val="left" w:pos="9360"/>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F-5; H-7; I-4; M-6; </w:t>
      </w:r>
    </w:p>
    <w:p w14:paraId="6EFEBECB" w14:textId="77777777" w:rsidR="00BB5098" w:rsidRPr="009F0F62" w:rsidRDefault="001756FE" w:rsidP="0070271D">
      <w:pPr>
        <w:tabs>
          <w:tab w:val="left" w:pos="846"/>
          <w:tab w:val="left" w:pos="1116"/>
          <w:tab w:val="left" w:pos="4266"/>
          <w:tab w:val="right" w:pos="5886"/>
          <w:tab w:val="right" w:pos="6606"/>
          <w:tab w:val="right" w:pos="7326"/>
          <w:tab w:val="left" w:pos="7686"/>
          <w:tab w:val="left" w:pos="9360"/>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N-4; O-8</w:t>
      </w:r>
    </w:p>
    <w:p w14:paraId="3DEA7060" w14:textId="77777777" w:rsidR="00BB5098" w:rsidRPr="009F0F62" w:rsidRDefault="00BB5098" w:rsidP="002A488E">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sidRPr="009F0F62">
        <w:rPr>
          <w:rFonts w:ascii="Arial Narrow" w:hAnsi="Arial Narrow" w:cs="Arial Narrow"/>
        </w:rPr>
        <w:t>Commercial Photography</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A-3; A</w:t>
      </w:r>
      <w:r w:rsidRPr="009F0F62">
        <w:rPr>
          <w:rFonts w:ascii="Arial Narrow" w:hAnsi="Arial Narrow" w:cs="Arial Narrow"/>
        </w:rPr>
        <w:noBreakHyphen/>
        <w:t>7; C</w:t>
      </w:r>
      <w:r w:rsidRPr="009F0F62">
        <w:rPr>
          <w:rFonts w:ascii="Arial Narrow" w:hAnsi="Arial Narrow" w:cs="Arial Narrow"/>
        </w:rPr>
        <w:noBreakHyphen/>
        <w:t>3; K-7; R-5; S</w:t>
      </w:r>
      <w:r w:rsidRPr="009F0F62">
        <w:rPr>
          <w:rFonts w:ascii="Arial Narrow" w:hAnsi="Arial Narrow" w:cs="Arial Narrow"/>
        </w:rPr>
        <w:noBreakHyphen/>
        <w:t>7; 2T-5s</w:t>
      </w:r>
    </w:p>
    <w:p w14:paraId="65E5EBD0"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Commercial Vehicle Driving</w:t>
      </w:r>
      <w:r w:rsidRPr="009F0F62">
        <w:rPr>
          <w:rFonts w:ascii="Arial Narrow" w:hAnsi="Arial Narrow" w:cs="Arial Narrow"/>
        </w:rPr>
        <w:tab/>
        <w:t>20</w:t>
      </w:r>
      <w:r w:rsidRPr="009F0F62">
        <w:rPr>
          <w:rFonts w:ascii="Arial Narrow" w:hAnsi="Arial Narrow" w:cs="Arial Narrow"/>
        </w:rPr>
        <w:tab/>
        <w:t>31</w:t>
      </w:r>
      <w:r w:rsidRPr="009F0F62">
        <w:rPr>
          <w:rFonts w:ascii="Arial Narrow" w:hAnsi="Arial Narrow" w:cs="Arial Narrow"/>
        </w:rPr>
        <w:tab/>
        <w:t>33</w:t>
      </w:r>
      <w:r w:rsidRPr="009F0F62">
        <w:rPr>
          <w:rFonts w:ascii="Arial Narrow" w:hAnsi="Arial Narrow" w:cs="Arial Narrow"/>
        </w:rPr>
        <w:tab/>
        <w:t>35</w:t>
      </w:r>
      <w:r w:rsidRPr="009F0F62">
        <w:rPr>
          <w:rFonts w:ascii="Arial Narrow" w:hAnsi="Arial Narrow" w:cs="Arial Narrow"/>
        </w:rPr>
        <w:tab/>
        <w:t>Q</w:t>
      </w:r>
      <w:r w:rsidRPr="009F0F62">
        <w:rPr>
          <w:rFonts w:ascii="Arial Narrow" w:hAnsi="Arial Narrow" w:cs="Arial Narrow"/>
        </w:rPr>
        <w:noBreakHyphen/>
        <w:t>3</w:t>
      </w:r>
    </w:p>
    <w:p w14:paraId="40947BB4"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Communications Electronics</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7; S-3</w:t>
      </w:r>
    </w:p>
    <w:p w14:paraId="1B5A8CDF"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 xml:space="preserve">Computer Electronics </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5; S-3</w:t>
      </w:r>
    </w:p>
    <w:p w14:paraId="7BDB10BD"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lastRenderedPageBreak/>
        <w:t>Construction Trades</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2Q</w:t>
      </w:r>
      <w:r w:rsidRPr="009F0F62">
        <w:rPr>
          <w:rFonts w:ascii="Arial Narrow" w:hAnsi="Arial Narrow" w:cs="Arial Narrow"/>
        </w:rPr>
        <w:noBreakHyphen/>
        <w:t>4s; S</w:t>
      </w:r>
      <w:r w:rsidRPr="009F0F62">
        <w:rPr>
          <w:rFonts w:ascii="Arial Narrow" w:hAnsi="Arial Narrow" w:cs="Arial Narrow"/>
        </w:rPr>
        <w:noBreakHyphen/>
        <w:t>7</w:t>
      </w:r>
    </w:p>
    <w:p w14:paraId="1E1E18AD" w14:textId="77777777" w:rsidR="008B1BE0" w:rsidRPr="009F0F62" w:rsidRDefault="008B1BE0" w:rsidP="008B7859">
      <w:pPr>
        <w:tabs>
          <w:tab w:val="left" w:pos="846"/>
          <w:tab w:val="left" w:pos="1116"/>
          <w:tab w:val="left" w:pos="4266"/>
          <w:tab w:val="right" w:pos="5886"/>
          <w:tab w:val="right" w:pos="6606"/>
          <w:tab w:val="right" w:pos="7326"/>
          <w:tab w:val="left" w:pos="7686"/>
          <w:tab w:val="left" w:pos="9360"/>
          <w:tab w:val="left" w:pos="9540"/>
        </w:tabs>
        <w:ind w:left="7686" w:hanging="6840"/>
        <w:rPr>
          <w:rFonts w:ascii="Arial Narrow" w:hAnsi="Arial Narrow" w:cs="Arial Narrow"/>
        </w:rPr>
      </w:pPr>
      <w:r w:rsidRPr="009F0F62">
        <w:rPr>
          <w:rFonts w:ascii="Arial Narrow" w:hAnsi="Arial Narrow" w:cs="Arial Narrow"/>
        </w:rPr>
        <w:t xml:space="preserve">Cosmetology </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3; E</w:t>
      </w:r>
      <w:r w:rsidRPr="009F0F62">
        <w:rPr>
          <w:rFonts w:ascii="Arial Narrow" w:hAnsi="Arial Narrow" w:cs="Arial Narrow"/>
        </w:rPr>
        <w:noBreakHyphen/>
        <w:t xml:space="preserve">3; </w:t>
      </w:r>
      <w:r w:rsidR="008B7859">
        <w:rPr>
          <w:rFonts w:ascii="Arial Narrow" w:hAnsi="Arial Narrow" w:cs="Arial Narrow"/>
        </w:rPr>
        <w:t>F-8</w:t>
      </w:r>
      <w:r w:rsidRPr="009F0F62">
        <w:rPr>
          <w:rFonts w:ascii="Arial Narrow" w:hAnsi="Arial Narrow" w:cs="Arial Narrow"/>
        </w:rPr>
        <w:t>; G-8; I</w:t>
      </w:r>
      <w:r w:rsidRPr="009F0F62">
        <w:rPr>
          <w:rFonts w:ascii="Arial Narrow" w:hAnsi="Arial Narrow" w:cs="Arial Narrow"/>
        </w:rPr>
        <w:noBreakHyphen/>
        <w:t>1; L</w:t>
      </w:r>
      <w:r w:rsidRPr="009F0F62">
        <w:rPr>
          <w:rFonts w:ascii="Arial Narrow" w:hAnsi="Arial Narrow" w:cs="Arial Narrow"/>
        </w:rPr>
        <w:noBreakHyphen/>
        <w:t>3; P</w:t>
      </w:r>
      <w:r w:rsidRPr="009F0F62">
        <w:rPr>
          <w:rFonts w:ascii="Arial Narrow" w:hAnsi="Arial Narrow" w:cs="Arial Narrow"/>
        </w:rPr>
        <w:noBreakHyphen/>
        <w:t>6; U-7; V-1</w:t>
      </w:r>
    </w:p>
    <w:p w14:paraId="03A55BA0" w14:textId="77777777" w:rsidR="001756FE" w:rsidRDefault="008B1BE0" w:rsidP="0070271D">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sidRPr="009F0F62">
        <w:rPr>
          <w:rFonts w:ascii="Arial Narrow" w:hAnsi="Arial Narrow" w:cs="Arial Narrow"/>
        </w:rPr>
        <w:t>Custodial Services</w:t>
      </w:r>
      <w:r w:rsidRPr="009F0F62">
        <w:rPr>
          <w:rFonts w:ascii="Arial Narrow" w:hAnsi="Arial Narrow" w:cs="Arial Narrow"/>
        </w:rPr>
        <w:tab/>
        <w:t>20</w:t>
      </w:r>
      <w:r w:rsidRPr="009F0F62">
        <w:rPr>
          <w:rFonts w:ascii="Arial Narrow" w:hAnsi="Arial Narrow" w:cs="Arial Narrow"/>
        </w:rPr>
        <w:tab/>
        <w:t>34</w:t>
      </w:r>
      <w:r w:rsidRPr="009F0F62">
        <w:rPr>
          <w:rFonts w:ascii="Arial Narrow" w:hAnsi="Arial Narrow" w:cs="Arial Narrow"/>
        </w:rPr>
        <w:tab/>
        <w:t>36</w:t>
      </w:r>
      <w:r w:rsidRPr="009F0F62">
        <w:rPr>
          <w:rFonts w:ascii="Arial Narrow" w:hAnsi="Arial Narrow" w:cs="Arial Narrow"/>
        </w:rPr>
        <w:tab/>
        <w:t>38</w:t>
      </w:r>
      <w:r w:rsidRPr="009F0F62">
        <w:rPr>
          <w:rFonts w:ascii="Arial Narrow" w:hAnsi="Arial Narrow" w:cs="Arial Narrow"/>
        </w:rPr>
        <w:tab/>
        <w:t>Q-</w:t>
      </w:r>
      <w:r>
        <w:rPr>
          <w:rFonts w:ascii="Arial Narrow" w:hAnsi="Arial Narrow" w:cs="Arial Narrow"/>
        </w:rPr>
        <w:t>2</w:t>
      </w:r>
    </w:p>
    <w:p w14:paraId="79B8B421" w14:textId="77777777" w:rsidR="008B1BE0" w:rsidRDefault="008B1BE0" w:rsidP="0070271D">
      <w:pPr>
        <w:tabs>
          <w:tab w:val="left" w:pos="846"/>
          <w:tab w:val="left" w:pos="1116"/>
          <w:tab w:val="left" w:pos="4266"/>
          <w:tab w:val="right" w:pos="5886"/>
          <w:tab w:val="right" w:pos="6606"/>
          <w:tab w:val="right" w:pos="7326"/>
          <w:tab w:val="left" w:pos="7686"/>
          <w:tab w:val="left" w:pos="9360"/>
          <w:tab w:val="left" w:pos="9540"/>
        </w:tabs>
        <w:ind w:left="7686" w:right="90" w:hanging="6840"/>
        <w:rPr>
          <w:rFonts w:ascii="Arial Narrow" w:hAnsi="Arial Narrow" w:cs="Arial Narrow"/>
        </w:rPr>
      </w:pPr>
      <w:r w:rsidRPr="009F0F62">
        <w:rPr>
          <w:rFonts w:ascii="Arial Narrow" w:hAnsi="Arial Narrow" w:cs="Arial Narrow"/>
        </w:rPr>
        <w:t>Diesel Engine Mechanics</w:t>
      </w:r>
      <w:r w:rsidRPr="009F0F62">
        <w:rPr>
          <w:rFonts w:ascii="Arial Narrow" w:hAnsi="Arial Narrow" w:cs="Arial Narrow"/>
        </w:rPr>
        <w:tab/>
        <w:t>20</w:t>
      </w:r>
      <w:r w:rsidRPr="009F0F62">
        <w:rPr>
          <w:rFonts w:ascii="Arial Narrow" w:hAnsi="Arial Narrow" w:cs="Arial Narrow"/>
        </w:rPr>
        <w:tab/>
        <w:t>102</w:t>
      </w:r>
      <w:r w:rsidRPr="009F0F62">
        <w:rPr>
          <w:rFonts w:ascii="Arial Narrow" w:hAnsi="Arial Narrow" w:cs="Arial Narrow"/>
        </w:rPr>
        <w:tab/>
        <w:t>107</w:t>
      </w:r>
      <w:r w:rsidRPr="009F0F62">
        <w:rPr>
          <w:rFonts w:ascii="Arial Narrow" w:hAnsi="Arial Narrow" w:cs="Arial Narrow"/>
        </w:rPr>
        <w:tab/>
        <w:t>112</w:t>
      </w:r>
      <w:r w:rsidRPr="009F0F62">
        <w:rPr>
          <w:rFonts w:ascii="Arial Narrow" w:hAnsi="Arial Narrow" w:cs="Arial Narrow"/>
        </w:rPr>
        <w:tab/>
        <w:t>A</w:t>
      </w:r>
      <w:r w:rsidRPr="009F0F62">
        <w:rPr>
          <w:rFonts w:ascii="Arial Narrow" w:hAnsi="Arial Narrow" w:cs="Arial Narrow"/>
        </w:rPr>
        <w:noBreakHyphen/>
        <w:t>7; C-7; G</w:t>
      </w:r>
      <w:r w:rsidRPr="009F0F62">
        <w:rPr>
          <w:rFonts w:ascii="Arial Narrow" w:hAnsi="Arial Narrow" w:cs="Arial Narrow"/>
        </w:rPr>
        <w:noBreakHyphen/>
        <w:t>3; P</w:t>
      </w:r>
      <w:r w:rsidRPr="009F0F62">
        <w:rPr>
          <w:rFonts w:ascii="Arial Narrow" w:hAnsi="Arial Narrow" w:cs="Arial Narrow"/>
        </w:rPr>
        <w:noBreakHyphen/>
        <w:t>2; Q</w:t>
      </w:r>
      <w:r w:rsidRPr="009F0F62">
        <w:rPr>
          <w:rFonts w:ascii="Arial Narrow" w:hAnsi="Arial Narrow" w:cs="Arial Narrow"/>
        </w:rPr>
        <w:noBreakHyphen/>
        <w:t>1; S</w:t>
      </w:r>
      <w:r w:rsidRPr="009F0F62">
        <w:rPr>
          <w:rFonts w:ascii="Arial Narrow" w:hAnsi="Arial Narrow" w:cs="Arial Narrow"/>
        </w:rPr>
        <w:noBreakHyphen/>
        <w:t>6</w:t>
      </w:r>
    </w:p>
    <w:p w14:paraId="3DE3603B" w14:textId="77777777" w:rsidR="008B1BE0" w:rsidRPr="009F0F62" w:rsidRDefault="008B1BE0" w:rsidP="0070271D">
      <w:pPr>
        <w:tabs>
          <w:tab w:val="left" w:pos="846"/>
          <w:tab w:val="left" w:pos="1116"/>
          <w:tab w:val="left" w:pos="4266"/>
          <w:tab w:val="right" w:pos="5886"/>
          <w:tab w:val="right" w:pos="6606"/>
          <w:tab w:val="right" w:pos="7326"/>
          <w:tab w:val="left" w:pos="7686"/>
          <w:tab w:val="left" w:pos="9360"/>
          <w:tab w:val="left" w:pos="9540"/>
        </w:tabs>
        <w:ind w:right="90" w:firstLine="846"/>
        <w:rPr>
          <w:rFonts w:ascii="Arial Narrow" w:hAnsi="Arial Narrow" w:cs="Arial Narrow"/>
        </w:rPr>
      </w:pPr>
      <w:r w:rsidRPr="009F0F62">
        <w:rPr>
          <w:rFonts w:ascii="Arial Narrow" w:hAnsi="Arial Narrow" w:cs="Arial Narrow"/>
        </w:rPr>
        <w:t>Drafting &amp; Design Technology</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M-8; P</w:t>
      </w:r>
      <w:r w:rsidRPr="009F0F62">
        <w:rPr>
          <w:rFonts w:ascii="Arial Narrow" w:hAnsi="Arial Narrow" w:cs="Arial Narrow"/>
        </w:rPr>
        <w:noBreakHyphen/>
        <w:t>8; R</w:t>
      </w:r>
      <w:r w:rsidRPr="009F0F62">
        <w:rPr>
          <w:rFonts w:ascii="Arial Narrow" w:hAnsi="Arial Narrow" w:cs="Arial Narrow"/>
        </w:rPr>
        <w:noBreakHyphen/>
        <w:t>5</w:t>
      </w:r>
    </w:p>
    <w:p w14:paraId="56EF9638" w14:textId="77777777" w:rsidR="005B4FF0" w:rsidRDefault="005B4FF0"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4062B391"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258F979F"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10B86F5A" w14:textId="77777777" w:rsidR="001756FE" w:rsidRDefault="001756FE" w:rsidP="001756F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 xml:space="preserve">Florida </w:t>
      </w:r>
      <w:r w:rsidRPr="009F0F62">
        <w:rPr>
          <w:rFonts w:ascii="Arial" w:hAnsi="Arial" w:cs="Arial"/>
          <w:b/>
          <w:bCs/>
          <w:sz w:val="18"/>
          <w:szCs w:val="18"/>
        </w:rPr>
        <w:t>Colleges</w:t>
      </w:r>
    </w:p>
    <w:p w14:paraId="0E949934" w14:textId="77777777" w:rsidR="004C0509" w:rsidRPr="000F3579" w:rsidRDefault="001756FE"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p>
    <w:p w14:paraId="75C61AA2"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4BF8A246"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1C764726" w14:textId="77777777" w:rsidR="004C0509" w:rsidRPr="000F3579" w:rsidRDefault="004C0509" w:rsidP="004C0509">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pPr>
    </w:p>
    <w:p w14:paraId="00944FFB"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Dry Cleaning &amp; Laundering</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 xml:space="preserve">A-7; D-8; P-1; </w:t>
      </w:r>
      <w:r w:rsidR="0070271D">
        <w:rPr>
          <w:rFonts w:ascii="Arial Narrow" w:hAnsi="Arial Narrow" w:cs="Arial Narrow"/>
        </w:rPr>
        <w:t xml:space="preserve">    2P-</w:t>
      </w:r>
      <w:r w:rsidRPr="009F0F62">
        <w:rPr>
          <w:rFonts w:ascii="Arial Narrow" w:hAnsi="Arial Narrow" w:cs="Arial Narrow"/>
        </w:rPr>
        <w:t>8s; R-5</w:t>
      </w:r>
    </w:p>
    <w:p w14:paraId="54CCF51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Electric Motor &amp; Generator</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5; S-4</w:t>
      </w:r>
    </w:p>
    <w:p w14:paraId="55E4952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 xml:space="preserve">Mechanics </w:t>
      </w:r>
      <w:r w:rsidRPr="009F0F62">
        <w:rPr>
          <w:rFonts w:ascii="Arial Narrow" w:hAnsi="Arial Narrow" w:cs="Arial Narrow"/>
        </w:rPr>
        <w:tab/>
        <w:t xml:space="preserv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3D3AFE3E"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Electrical Line Service &amp; Repair</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7; Q-1; S-6</w:t>
      </w:r>
    </w:p>
    <w:p w14:paraId="1B385AC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Electrical Technology</w:t>
      </w:r>
      <w:r w:rsidRPr="009F0F62">
        <w:rPr>
          <w:rFonts w:ascii="Arial Narrow" w:hAnsi="Arial Narrow" w:cs="Arial Narrow"/>
        </w:rPr>
        <w:tab/>
        <w:t>20</w:t>
      </w:r>
      <w:r w:rsidRPr="009F0F62">
        <w:rPr>
          <w:rFonts w:ascii="Arial Narrow" w:hAnsi="Arial Narrow" w:cs="Arial Narrow"/>
        </w:rPr>
        <w:tab/>
        <w:t>68</w:t>
      </w:r>
      <w:r w:rsidRPr="009F0F62">
        <w:rPr>
          <w:rFonts w:ascii="Arial Narrow" w:hAnsi="Arial Narrow" w:cs="Arial Narrow"/>
        </w:rPr>
        <w:tab/>
        <w:t>72</w:t>
      </w:r>
      <w:r w:rsidRPr="009F0F62">
        <w:rPr>
          <w:rFonts w:ascii="Arial Narrow" w:hAnsi="Arial Narrow" w:cs="Arial Narrow"/>
        </w:rPr>
        <w:tab/>
        <w:t>75</w:t>
      </w:r>
      <w:r w:rsidRPr="009F0F62">
        <w:rPr>
          <w:rFonts w:ascii="Arial Narrow" w:hAnsi="Arial Narrow" w:cs="Arial Narrow"/>
        </w:rPr>
        <w:tab/>
        <w:t>A</w:t>
      </w:r>
      <w:r w:rsidRPr="009F0F62">
        <w:rPr>
          <w:rFonts w:ascii="Arial Narrow" w:hAnsi="Arial Narrow" w:cs="Arial Narrow"/>
        </w:rPr>
        <w:noBreakHyphen/>
        <w:t>7; Q-1; T-2</w:t>
      </w:r>
    </w:p>
    <w:p w14:paraId="5BFF5E5B"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Electrical Wiring</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7; Q-1; S-8</w:t>
      </w:r>
    </w:p>
    <w:p w14:paraId="6ED3AFA2"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Electrotechnical Technology</w:t>
      </w:r>
      <w:r w:rsidRPr="009F0F62">
        <w:rPr>
          <w:rFonts w:ascii="Arial Narrow" w:hAnsi="Arial Narrow" w:cs="Arial Narrow"/>
        </w:rPr>
        <w:tab/>
        <w:t>20</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r w:rsidRPr="009F0F62">
        <w:rPr>
          <w:rFonts w:ascii="Arial Narrow" w:hAnsi="Arial Narrow" w:cs="Arial Narrow"/>
        </w:rPr>
        <w:tab/>
        <w:t>E</w:t>
      </w:r>
      <w:r w:rsidRPr="009F0F62">
        <w:rPr>
          <w:rFonts w:ascii="Arial Narrow" w:hAnsi="Arial Narrow" w:cs="Arial Narrow"/>
        </w:rPr>
        <w:noBreakHyphen/>
        <w:t>1; F</w:t>
      </w:r>
      <w:r w:rsidRPr="009F0F62">
        <w:rPr>
          <w:rFonts w:ascii="Arial Narrow" w:hAnsi="Arial Narrow" w:cs="Arial Narrow"/>
        </w:rPr>
        <w:noBreakHyphen/>
        <w:t>9; Q-9; R-5; S</w:t>
      </w:r>
      <w:r w:rsidRPr="009F0F62">
        <w:rPr>
          <w:rFonts w:ascii="Arial Narrow" w:hAnsi="Arial Narrow" w:cs="Arial Narrow"/>
        </w:rPr>
        <w:noBreakHyphen/>
        <w:t>6</w:t>
      </w:r>
    </w:p>
    <w:p w14:paraId="4A05CD3E" w14:textId="77777777" w:rsidR="007B2E06" w:rsidRDefault="00BB5098" w:rsidP="001756FE">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Electronic Chassis Assembly</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1; S</w:t>
      </w:r>
      <w:r w:rsidRPr="009F0F62">
        <w:rPr>
          <w:rFonts w:ascii="Arial Narrow" w:hAnsi="Arial Narrow" w:cs="Arial Narrow"/>
        </w:rPr>
        <w:noBreakHyphen/>
        <w:t>4</w:t>
      </w:r>
    </w:p>
    <w:p w14:paraId="5B9F92D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Electronic Technology</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5; S</w:t>
      </w:r>
      <w:r w:rsidRPr="009F0F62">
        <w:rPr>
          <w:rFonts w:ascii="Arial Narrow" w:hAnsi="Arial Narrow" w:cs="Arial Narrow"/>
        </w:rPr>
        <w:noBreakHyphen/>
        <w:t>4</w:t>
      </w:r>
    </w:p>
    <w:p w14:paraId="13D25C91"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Engineering Model Making</w:t>
      </w:r>
      <w:r w:rsidRPr="009F0F62">
        <w:rPr>
          <w:rFonts w:ascii="Arial Narrow" w:hAnsi="Arial Narrow" w:cs="Arial Narrow"/>
        </w:rPr>
        <w:tab/>
        <w:t>20</w:t>
      </w:r>
      <w:r w:rsidRPr="009F0F62">
        <w:rPr>
          <w:rFonts w:ascii="Arial Narrow" w:hAnsi="Arial Narrow" w:cs="Arial Narrow"/>
        </w:rPr>
        <w:tab/>
        <w:t>113</w:t>
      </w:r>
      <w:r w:rsidRPr="009F0F62">
        <w:rPr>
          <w:rFonts w:ascii="Arial Narrow" w:hAnsi="Arial Narrow" w:cs="Arial Narrow"/>
        </w:rPr>
        <w:tab/>
        <w:t>119</w:t>
      </w:r>
      <w:r w:rsidRPr="009F0F62">
        <w:rPr>
          <w:rFonts w:ascii="Arial Narrow" w:hAnsi="Arial Narrow" w:cs="Arial Narrow"/>
        </w:rPr>
        <w:tab/>
        <w:t>124</w:t>
      </w:r>
      <w:r w:rsidRPr="009F0F62">
        <w:rPr>
          <w:rFonts w:ascii="Arial Narrow" w:hAnsi="Arial Narrow" w:cs="Arial Narrow"/>
        </w:rPr>
        <w:tab/>
        <w:t>Q-1; R</w:t>
      </w:r>
      <w:r w:rsidRPr="009F0F62">
        <w:rPr>
          <w:rFonts w:ascii="Arial Narrow" w:hAnsi="Arial Narrow" w:cs="Arial Narrow"/>
        </w:rPr>
        <w:noBreakHyphen/>
        <w:t>5; S</w:t>
      </w:r>
      <w:r w:rsidRPr="009F0F62">
        <w:rPr>
          <w:rFonts w:ascii="Arial Narrow" w:hAnsi="Arial Narrow" w:cs="Arial Narrow"/>
        </w:rPr>
        <w:noBreakHyphen/>
        <w:t>4</w:t>
      </w:r>
    </w:p>
    <w:p w14:paraId="0835DB34"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Engineering Related Technology</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P</w:t>
      </w:r>
      <w:r w:rsidRPr="009F0F62">
        <w:rPr>
          <w:rFonts w:ascii="Arial Narrow" w:hAnsi="Arial Narrow" w:cs="Arial Narrow"/>
        </w:rPr>
        <w:noBreakHyphen/>
        <w:t>6</w:t>
      </w:r>
    </w:p>
    <w:p w14:paraId="15271A0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Floor Covering Installation</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6; S</w:t>
      </w:r>
      <w:r w:rsidRPr="009F0F62">
        <w:rPr>
          <w:rFonts w:ascii="Arial Narrow" w:hAnsi="Arial Narrow" w:cs="Arial Narrow"/>
        </w:rPr>
        <w:noBreakHyphen/>
        <w:t>5</w:t>
      </w:r>
    </w:p>
    <w:p w14:paraId="181E6AF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Gas Service Installation &amp; Repair</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7; R</w:t>
      </w:r>
      <w:r w:rsidRPr="009F0F62">
        <w:rPr>
          <w:rFonts w:ascii="Arial Narrow" w:hAnsi="Arial Narrow" w:cs="Arial Narrow"/>
        </w:rPr>
        <w:noBreakHyphen/>
        <w:t>4; S</w:t>
      </w:r>
      <w:r w:rsidRPr="009F0F62">
        <w:rPr>
          <w:rFonts w:ascii="Arial Narrow" w:hAnsi="Arial Narrow" w:cs="Arial Narrow"/>
        </w:rPr>
        <w:noBreakHyphen/>
        <w:t>4</w:t>
      </w:r>
    </w:p>
    <w:p w14:paraId="61FA5933"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Gasoline Engine Mechanics</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99</w:t>
      </w:r>
      <w:r w:rsidRPr="009F0F62">
        <w:rPr>
          <w:rFonts w:ascii="Arial Narrow" w:hAnsi="Arial Narrow" w:cs="Arial Narrow"/>
        </w:rPr>
        <w:tab/>
        <w:t>A</w:t>
      </w:r>
      <w:r w:rsidRPr="009F0F62">
        <w:rPr>
          <w:rFonts w:ascii="Arial Narrow" w:hAnsi="Arial Narrow" w:cs="Arial Narrow"/>
        </w:rPr>
        <w:noBreakHyphen/>
        <w:t>7; A-8; P-1; P</w:t>
      </w:r>
      <w:r w:rsidRPr="009F0F62">
        <w:rPr>
          <w:rFonts w:ascii="Arial Narrow" w:hAnsi="Arial Narrow" w:cs="Arial Narrow"/>
        </w:rPr>
        <w:noBreakHyphen/>
        <w:t>6; R</w:t>
      </w:r>
      <w:r w:rsidRPr="009F0F62">
        <w:rPr>
          <w:rFonts w:ascii="Arial Narrow" w:hAnsi="Arial Narrow" w:cs="Arial Narrow"/>
        </w:rPr>
        <w:noBreakHyphen/>
        <w:t>6; S</w:t>
      </w:r>
      <w:r w:rsidRPr="009F0F62">
        <w:rPr>
          <w:rFonts w:ascii="Arial Narrow" w:hAnsi="Arial Narrow" w:cs="Arial Narrow"/>
        </w:rPr>
        <w:noBreakHyphen/>
        <w:t>4; U</w:t>
      </w:r>
      <w:r w:rsidRPr="009F0F62">
        <w:rPr>
          <w:rFonts w:ascii="Arial Narrow" w:hAnsi="Arial Narrow" w:cs="Arial Narrow"/>
        </w:rPr>
        <w:noBreakHyphen/>
        <w:t>5</w:t>
      </w:r>
    </w:p>
    <w:p w14:paraId="5C3CE0B4"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Glazing </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A-7; D-8; P-8; S-5</w:t>
      </w:r>
    </w:p>
    <w:p w14:paraId="268537CD"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Graphic Arts Technology</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142</w:t>
      </w:r>
      <w:r w:rsidRPr="009F0F62">
        <w:rPr>
          <w:rFonts w:ascii="Arial Narrow" w:hAnsi="Arial Narrow" w:cs="Arial Narrow"/>
        </w:rPr>
        <w:tab/>
        <w:t>149</w:t>
      </w:r>
      <w:r w:rsidRPr="009F0F62">
        <w:rPr>
          <w:rFonts w:ascii="Arial Narrow" w:hAnsi="Arial Narrow" w:cs="Arial Narrow"/>
        </w:rPr>
        <w:tab/>
        <w:t>A</w:t>
      </w:r>
      <w:r w:rsidRPr="009F0F62">
        <w:rPr>
          <w:rFonts w:ascii="Arial Narrow" w:hAnsi="Arial Narrow" w:cs="Arial Narrow"/>
        </w:rPr>
        <w:noBreakHyphen/>
        <w:t>3; A</w:t>
      </w:r>
      <w:r w:rsidRPr="009F0F62">
        <w:rPr>
          <w:rFonts w:ascii="Arial Narrow" w:hAnsi="Arial Narrow" w:cs="Arial Narrow"/>
        </w:rPr>
        <w:noBreakHyphen/>
        <w:t>7; C</w:t>
      </w:r>
      <w:r w:rsidRPr="009F0F62">
        <w:rPr>
          <w:rFonts w:ascii="Arial Narrow" w:hAnsi="Arial Narrow" w:cs="Arial Narrow"/>
        </w:rPr>
        <w:noBreakHyphen/>
        <w:t>2;</w:t>
      </w:r>
    </w:p>
    <w:p w14:paraId="5FBA8837"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H</w:t>
      </w:r>
      <w:r w:rsidR="00BB5098" w:rsidRPr="009F0F62">
        <w:rPr>
          <w:rFonts w:ascii="Arial Narrow" w:hAnsi="Arial Narrow" w:cs="Arial Narrow"/>
        </w:rPr>
        <w:noBreakHyphen/>
        <w:t>1; Q</w:t>
      </w:r>
      <w:r w:rsidR="00BB5098" w:rsidRPr="009F0F62">
        <w:rPr>
          <w:rFonts w:ascii="Arial Narrow" w:hAnsi="Arial Narrow" w:cs="Arial Narrow"/>
        </w:rPr>
        <w:noBreakHyphen/>
        <w:t>2</w:t>
      </w:r>
    </w:p>
    <w:p w14:paraId="12089088"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Graphic Design Techno</w:t>
      </w:r>
      <w:r w:rsidR="00AC07CA">
        <w:rPr>
          <w:rFonts w:ascii="Arial Narrow" w:hAnsi="Arial Narrow" w:cs="Arial Narrow"/>
        </w:rPr>
        <w:t>logy</w:t>
      </w:r>
      <w:r w:rsidR="00AC07CA">
        <w:rPr>
          <w:rFonts w:ascii="Arial Narrow" w:hAnsi="Arial Narrow" w:cs="Arial Narrow"/>
        </w:rPr>
        <w:tab/>
        <w:t>20</w:t>
      </w:r>
      <w:r w:rsidR="00AC07CA">
        <w:rPr>
          <w:rFonts w:ascii="Arial Narrow" w:hAnsi="Arial Narrow" w:cs="Arial Narrow"/>
        </w:rPr>
        <w:tab/>
        <w:t>54</w:t>
      </w:r>
      <w:r w:rsidR="00AC07CA">
        <w:rPr>
          <w:rFonts w:ascii="Arial Narrow" w:hAnsi="Arial Narrow" w:cs="Arial Narrow"/>
        </w:rPr>
        <w:tab/>
        <w:t>57</w:t>
      </w:r>
      <w:r w:rsidR="00AC07CA">
        <w:rPr>
          <w:rFonts w:ascii="Arial Narrow" w:hAnsi="Arial Narrow" w:cs="Arial Narrow"/>
        </w:rPr>
        <w:tab/>
        <w:t>59</w:t>
      </w:r>
      <w:r w:rsidR="00AC07CA">
        <w:rPr>
          <w:rFonts w:ascii="Arial Narrow" w:hAnsi="Arial Narrow" w:cs="Arial Narrow"/>
        </w:rPr>
        <w:tab/>
        <w:t>A-1; A</w:t>
      </w:r>
      <w:r w:rsidR="00AC07CA">
        <w:rPr>
          <w:rFonts w:ascii="Arial Narrow" w:hAnsi="Arial Narrow" w:cs="Arial Narrow"/>
        </w:rPr>
        <w:noBreakHyphen/>
        <w:t>7; K</w:t>
      </w:r>
      <w:r w:rsidR="00AC07CA">
        <w:rPr>
          <w:rFonts w:ascii="Arial Narrow" w:hAnsi="Arial Narrow" w:cs="Arial Narrow"/>
        </w:rPr>
        <w:noBreakHyphen/>
        <w:t>4;</w:t>
      </w:r>
    </w:p>
    <w:p w14:paraId="6D9D701E" w14:textId="77777777" w:rsidR="00BB5098" w:rsidRPr="009F0F62" w:rsidRDefault="00B36E25"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P-8; R-5.</w:t>
      </w:r>
    </w:p>
    <w:p w14:paraId="4BE33060"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Gun Smithing </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5; S</w:t>
      </w:r>
      <w:r w:rsidRPr="009F0F62">
        <w:rPr>
          <w:rFonts w:ascii="Arial Narrow" w:hAnsi="Arial Narrow" w:cs="Arial Narrow"/>
        </w:rPr>
        <w:noBreakHyphen/>
        <w:t>4</w:t>
      </w:r>
    </w:p>
    <w:p w14:paraId="65C3A7EB"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Heavy-Duty Truck &amp; Bus Mechanics</w:t>
      </w:r>
      <w:r w:rsidRPr="009F0F62">
        <w:rPr>
          <w:rFonts w:ascii="Arial Narrow" w:hAnsi="Arial Narrow" w:cs="Arial Narrow"/>
        </w:rPr>
        <w:tab/>
        <w:t>20</w:t>
      </w:r>
      <w:r w:rsidRPr="009F0F62">
        <w:rPr>
          <w:rFonts w:ascii="Arial Narrow" w:hAnsi="Arial Narrow" w:cs="Arial Narrow"/>
        </w:rPr>
        <w:tab/>
        <w:t>162</w:t>
      </w:r>
      <w:r w:rsidRPr="009F0F62">
        <w:rPr>
          <w:rFonts w:ascii="Arial Narrow" w:hAnsi="Arial Narrow" w:cs="Arial Narrow"/>
        </w:rPr>
        <w:tab/>
        <w:t>170</w:t>
      </w:r>
      <w:r w:rsidRPr="009F0F62">
        <w:rPr>
          <w:rFonts w:ascii="Arial Narrow" w:hAnsi="Arial Narrow" w:cs="Arial Narrow"/>
        </w:rPr>
        <w:tab/>
        <w:t>178</w:t>
      </w:r>
      <w:r w:rsidRPr="009F0F62">
        <w:rPr>
          <w:rFonts w:ascii="Arial Narrow" w:hAnsi="Arial Narrow" w:cs="Arial Narrow"/>
        </w:rPr>
        <w:tab/>
        <w:t>A</w:t>
      </w:r>
      <w:r w:rsidRPr="009F0F62">
        <w:rPr>
          <w:rFonts w:ascii="Arial Narrow" w:hAnsi="Arial Narrow" w:cs="Arial Narrow"/>
        </w:rPr>
        <w:noBreakHyphen/>
        <w:t>7; C-7; G</w:t>
      </w:r>
      <w:r w:rsidRPr="009F0F62">
        <w:rPr>
          <w:rFonts w:ascii="Arial Narrow" w:hAnsi="Arial Narrow" w:cs="Arial Narrow"/>
        </w:rPr>
        <w:noBreakHyphen/>
        <w:t>3; P-2; Q</w:t>
      </w:r>
      <w:r w:rsidRPr="009F0F62">
        <w:rPr>
          <w:rFonts w:ascii="Arial Narrow" w:hAnsi="Arial Narrow" w:cs="Arial Narrow"/>
        </w:rPr>
        <w:noBreakHyphen/>
        <w:t>5; S</w:t>
      </w:r>
      <w:r w:rsidRPr="009F0F62">
        <w:rPr>
          <w:rFonts w:ascii="Arial Narrow" w:hAnsi="Arial Narrow" w:cs="Arial Narrow"/>
        </w:rPr>
        <w:noBreakHyphen/>
        <w:t>6; T</w:t>
      </w:r>
      <w:r w:rsidRPr="009F0F62">
        <w:rPr>
          <w:rFonts w:ascii="Arial Narrow" w:hAnsi="Arial Narrow" w:cs="Arial Narrow"/>
        </w:rPr>
        <w:noBreakHyphen/>
        <w:t>8</w:t>
      </w:r>
    </w:p>
    <w:p w14:paraId="1E0DC26E"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Heavy Equipment Mechanics</w:t>
      </w:r>
      <w:r w:rsidRPr="009F0F62">
        <w:rPr>
          <w:rFonts w:ascii="Arial Narrow" w:hAnsi="Arial Narrow" w:cs="Arial Narrow"/>
        </w:rPr>
        <w:tab/>
        <w:t>20</w:t>
      </w:r>
      <w:r w:rsidRPr="009F0F62">
        <w:rPr>
          <w:rFonts w:ascii="Arial Narrow" w:hAnsi="Arial Narrow" w:cs="Arial Narrow"/>
        </w:rPr>
        <w:tab/>
        <w:t>160</w:t>
      </w:r>
      <w:r w:rsidRPr="009F0F62">
        <w:rPr>
          <w:rFonts w:ascii="Arial Narrow" w:hAnsi="Arial Narrow" w:cs="Arial Narrow"/>
        </w:rPr>
        <w:tab/>
        <w:t>170</w:t>
      </w:r>
      <w:r w:rsidRPr="009F0F62">
        <w:rPr>
          <w:rFonts w:ascii="Arial Narrow" w:hAnsi="Arial Narrow" w:cs="Arial Narrow"/>
        </w:rPr>
        <w:tab/>
        <w:t>180</w:t>
      </w:r>
      <w:r w:rsidRPr="009F0F62">
        <w:rPr>
          <w:rFonts w:ascii="Arial Narrow" w:hAnsi="Arial Narrow" w:cs="Arial Narrow"/>
        </w:rPr>
        <w:tab/>
        <w:t>A</w:t>
      </w:r>
      <w:r w:rsidRPr="009F0F62">
        <w:rPr>
          <w:rFonts w:ascii="Arial Narrow" w:hAnsi="Arial Narrow" w:cs="Arial Narrow"/>
        </w:rPr>
        <w:noBreakHyphen/>
        <w:t>7; C-5; G</w:t>
      </w:r>
      <w:r w:rsidRPr="009F0F62">
        <w:rPr>
          <w:rFonts w:ascii="Arial Narrow" w:hAnsi="Arial Narrow" w:cs="Arial Narrow"/>
        </w:rPr>
        <w:noBreakHyphen/>
        <w:t>3; H</w:t>
      </w:r>
      <w:r w:rsidRPr="009F0F62">
        <w:rPr>
          <w:rFonts w:ascii="Arial Narrow" w:hAnsi="Arial Narrow" w:cs="Arial Narrow"/>
        </w:rPr>
        <w:noBreakHyphen/>
        <w:t>5; P-2; Q</w:t>
      </w:r>
      <w:r w:rsidRPr="009F0F62">
        <w:rPr>
          <w:rFonts w:ascii="Arial Narrow" w:hAnsi="Arial Narrow" w:cs="Arial Narrow"/>
        </w:rPr>
        <w:noBreakHyphen/>
        <w:t>1; S</w:t>
      </w:r>
      <w:r w:rsidRPr="009F0F62">
        <w:rPr>
          <w:rFonts w:ascii="Arial Narrow" w:hAnsi="Arial Narrow" w:cs="Arial Narrow"/>
        </w:rPr>
        <w:noBreakHyphen/>
        <w:t>6; T-8</w:t>
      </w:r>
    </w:p>
    <w:p w14:paraId="10E8CA8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Heavy Equipment Operation</w:t>
      </w:r>
      <w:r w:rsidRPr="009F0F62">
        <w:rPr>
          <w:rFonts w:ascii="Arial Narrow" w:hAnsi="Arial Narrow" w:cs="Arial Narrow"/>
        </w:rPr>
        <w:tab/>
        <w:t>20</w:t>
      </w:r>
      <w:r w:rsidRPr="009F0F62">
        <w:rPr>
          <w:rFonts w:ascii="Arial Narrow" w:hAnsi="Arial Narrow" w:cs="Arial Narrow"/>
        </w:rPr>
        <w:tab/>
        <w:t>31</w:t>
      </w:r>
      <w:r w:rsidRPr="009F0F62">
        <w:rPr>
          <w:rFonts w:ascii="Arial Narrow" w:hAnsi="Arial Narrow" w:cs="Arial Narrow"/>
        </w:rPr>
        <w:tab/>
        <w:t>33</w:t>
      </w:r>
      <w:r w:rsidRPr="009F0F62">
        <w:rPr>
          <w:rFonts w:ascii="Arial Narrow" w:hAnsi="Arial Narrow" w:cs="Arial Narrow"/>
        </w:rPr>
        <w:tab/>
        <w:t>34</w:t>
      </w:r>
      <w:r w:rsidRPr="009F0F62">
        <w:rPr>
          <w:rFonts w:ascii="Arial Narrow" w:hAnsi="Arial Narrow" w:cs="Arial Narrow"/>
        </w:rPr>
        <w:tab/>
        <w:t>Q</w:t>
      </w:r>
      <w:r w:rsidRPr="009F0F62">
        <w:rPr>
          <w:rFonts w:ascii="Arial Narrow" w:hAnsi="Arial Narrow" w:cs="Arial Narrow"/>
        </w:rPr>
        <w:noBreakHyphen/>
        <w:t>1</w:t>
      </w:r>
    </w:p>
    <w:p w14:paraId="4DAF8632"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Industrial Electricity</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2; S</w:t>
      </w:r>
      <w:r w:rsidRPr="009F0F62">
        <w:rPr>
          <w:rFonts w:ascii="Arial Narrow" w:hAnsi="Arial Narrow" w:cs="Arial Narrow"/>
        </w:rPr>
        <w:noBreakHyphen/>
        <w:t>4</w:t>
      </w:r>
    </w:p>
    <w:p w14:paraId="61BC197C"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Industrial Electronics </w:t>
      </w:r>
      <w:r w:rsidRPr="009F0F62">
        <w:rPr>
          <w:rFonts w:ascii="Arial Narrow" w:hAnsi="Arial Narrow" w:cs="Arial Narrow"/>
        </w:rPr>
        <w:tab/>
        <w:t>20</w:t>
      </w:r>
      <w:r w:rsidRPr="009F0F62">
        <w:rPr>
          <w:rFonts w:ascii="Arial Narrow" w:hAnsi="Arial Narrow" w:cs="Arial Narrow"/>
        </w:rPr>
        <w:tab/>
        <w:t>72</w:t>
      </w:r>
      <w:r w:rsidRPr="009F0F62">
        <w:rPr>
          <w:rFonts w:ascii="Arial Narrow" w:hAnsi="Arial Narrow" w:cs="Arial Narrow"/>
        </w:rPr>
        <w:tab/>
        <w:t>76</w:t>
      </w:r>
      <w:r w:rsidRPr="009F0F62">
        <w:rPr>
          <w:rFonts w:ascii="Arial Narrow" w:hAnsi="Arial Narrow" w:cs="Arial Narrow"/>
        </w:rPr>
        <w:tab/>
        <w:t>79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R</w:t>
      </w:r>
      <w:r w:rsidRPr="009F0F62">
        <w:rPr>
          <w:rFonts w:ascii="Arial Narrow" w:hAnsi="Arial Narrow" w:cs="Arial Narrow"/>
        </w:rPr>
        <w:noBreakHyphen/>
        <w:t>5; S</w:t>
      </w:r>
      <w:r w:rsidRPr="009F0F62">
        <w:rPr>
          <w:rFonts w:ascii="Arial Narrow" w:hAnsi="Arial Narrow" w:cs="Arial Narrow"/>
        </w:rPr>
        <w:noBreakHyphen/>
        <w:t>4</w:t>
      </w:r>
    </w:p>
    <w:p w14:paraId="082A846A" w14:textId="77777777" w:rsidR="008B1BE0" w:rsidRDefault="008B1BE0" w:rsidP="008B1BE0">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lastRenderedPageBreak/>
        <w:tab/>
      </w:r>
      <w:r w:rsidR="0070271D">
        <w:rPr>
          <w:rFonts w:ascii="Arial Narrow" w:hAnsi="Arial Narrow" w:cs="Arial Narrow"/>
        </w:rPr>
        <w:tab/>
      </w:r>
      <w:r w:rsidRPr="009F0F62">
        <w:rPr>
          <w:rFonts w:ascii="Arial Narrow" w:hAnsi="Arial Narrow" w:cs="Arial Narrow"/>
        </w:rPr>
        <w:t>Industrial Machinery</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140</w:t>
      </w:r>
      <w:r w:rsidRPr="009F0F62">
        <w:rPr>
          <w:rFonts w:ascii="Arial Narrow" w:hAnsi="Arial Narrow" w:cs="Arial Narrow"/>
        </w:rPr>
        <w:tab/>
        <w:t>145</w:t>
      </w:r>
      <w:r w:rsidRPr="009F0F62">
        <w:rPr>
          <w:rFonts w:ascii="Arial Narrow" w:hAnsi="Arial Narrow" w:cs="Arial Narrow"/>
        </w:rPr>
        <w:tab/>
        <w:t>A</w:t>
      </w:r>
      <w:r w:rsidRPr="009F0F62">
        <w:rPr>
          <w:rFonts w:ascii="Arial Narrow" w:hAnsi="Arial Narrow" w:cs="Arial Narrow"/>
        </w:rPr>
        <w:noBreakHyphen/>
        <w:t>7; C-5; Q</w:t>
      </w:r>
      <w:r w:rsidRPr="009F0F62">
        <w:rPr>
          <w:rFonts w:ascii="Arial Narrow" w:hAnsi="Arial Narrow" w:cs="Arial Narrow"/>
        </w:rPr>
        <w:noBreakHyphen/>
        <w:t>2;</w:t>
      </w:r>
    </w:p>
    <w:p w14:paraId="62268C3B" w14:textId="77777777" w:rsidR="008B1BE0" w:rsidRPr="009F0F62" w:rsidRDefault="0070271D" w:rsidP="008B1BE0">
      <w:pPr>
        <w:tabs>
          <w:tab w:val="left" w:pos="846"/>
          <w:tab w:val="left" w:pos="1116"/>
          <w:tab w:val="left" w:pos="4266"/>
          <w:tab w:val="right" w:pos="5886"/>
          <w:tab w:val="right" w:pos="6606"/>
          <w:tab w:val="right" w:pos="7326"/>
          <w:tab w:val="left" w:pos="7686"/>
          <w:tab w:val="left" w:pos="9540"/>
        </w:tabs>
        <w:ind w:left="4266" w:right="90" w:hanging="3150"/>
        <w:rPr>
          <w:rFonts w:ascii="Arial Narrow" w:hAnsi="Arial Narrow" w:cs="Arial Narrow"/>
        </w:rPr>
      </w:pPr>
      <w:r w:rsidRPr="009F0F62">
        <w:rPr>
          <w:rFonts w:ascii="Arial Narrow" w:hAnsi="Arial Narrow" w:cs="Arial Narrow"/>
        </w:rPr>
        <w:t>Maintenance &amp; Repair</w:t>
      </w:r>
      <w:r w:rsidR="008B1BE0">
        <w:rPr>
          <w:rFonts w:ascii="Arial Narrow" w:hAnsi="Arial Narrow" w:cs="Arial Narrow"/>
        </w:rPr>
        <w:tab/>
      </w:r>
      <w:r w:rsidR="008B1BE0">
        <w:rPr>
          <w:rFonts w:ascii="Arial Narrow" w:hAnsi="Arial Narrow" w:cs="Arial Narrow"/>
        </w:rPr>
        <w:tab/>
      </w:r>
      <w:r w:rsidR="008B1BE0">
        <w:rPr>
          <w:rFonts w:ascii="Arial Narrow" w:hAnsi="Arial Narrow" w:cs="Arial Narrow"/>
        </w:rPr>
        <w:tab/>
      </w:r>
      <w:r w:rsidR="008B1BE0">
        <w:rPr>
          <w:rFonts w:ascii="Arial Narrow" w:hAnsi="Arial Narrow" w:cs="Arial Narrow"/>
        </w:rPr>
        <w:tab/>
      </w:r>
      <w:r w:rsidR="008B1BE0">
        <w:rPr>
          <w:rFonts w:ascii="Arial Narrow" w:hAnsi="Arial Narrow" w:cs="Arial Narrow"/>
        </w:rPr>
        <w:tab/>
      </w:r>
      <w:r w:rsidR="008B1BE0" w:rsidRPr="009F0F62">
        <w:rPr>
          <w:rFonts w:ascii="Arial Narrow" w:hAnsi="Arial Narrow" w:cs="Arial Narrow"/>
        </w:rPr>
        <w:t xml:space="preserve"> R</w:t>
      </w:r>
      <w:r w:rsidR="008B1BE0" w:rsidRPr="009F0F62">
        <w:rPr>
          <w:rFonts w:ascii="Arial Narrow" w:hAnsi="Arial Narrow" w:cs="Arial Narrow"/>
        </w:rPr>
        <w:noBreakHyphen/>
        <w:t>5; S</w:t>
      </w:r>
      <w:r w:rsidR="008B1BE0" w:rsidRPr="009F0F62">
        <w:rPr>
          <w:rFonts w:ascii="Arial Narrow" w:hAnsi="Arial Narrow" w:cs="Arial Narrow"/>
        </w:rPr>
        <w:noBreakHyphen/>
        <w:t>4;</w:t>
      </w:r>
      <w:r w:rsidRPr="0070271D">
        <w:rPr>
          <w:rFonts w:ascii="Arial Narrow" w:hAnsi="Arial Narrow" w:cs="Arial Narrow"/>
        </w:rPr>
        <w:t xml:space="preserve"> </w:t>
      </w:r>
      <w:r w:rsidRPr="009F0F62">
        <w:rPr>
          <w:rFonts w:ascii="Arial Narrow" w:hAnsi="Arial Narrow" w:cs="Arial Narrow"/>
        </w:rPr>
        <w:t>T-8</w:t>
      </w:r>
    </w:p>
    <w:p w14:paraId="7BDE9656" w14:textId="77777777" w:rsidR="008B1BE0" w:rsidRDefault="008B1BE0" w:rsidP="0070271D">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sidRPr="009F0F62">
        <w:rPr>
          <w:rFonts w:ascii="Arial Narrow" w:hAnsi="Arial Narrow" w:cs="Arial Narrow"/>
        </w:rPr>
        <w:t xml:space="preserve">Industrial Plastics </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2; R</w:t>
      </w:r>
      <w:r w:rsidRPr="009F0F62">
        <w:rPr>
          <w:rFonts w:ascii="Arial Narrow" w:hAnsi="Arial Narrow" w:cs="Arial Narrow"/>
        </w:rPr>
        <w:noBreakHyphen/>
        <w:t>5;</w:t>
      </w:r>
    </w:p>
    <w:p w14:paraId="253A5874"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 S</w:t>
      </w:r>
      <w:r w:rsidRPr="009F0F62">
        <w:rPr>
          <w:rFonts w:ascii="Arial Narrow" w:hAnsi="Arial Narrow" w:cs="Arial Narrow"/>
        </w:rPr>
        <w:noBreakHyphen/>
        <w:t>4</w:t>
      </w:r>
    </w:p>
    <w:p w14:paraId="4A6033AE"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Industrial Technology </w:t>
      </w:r>
      <w:r w:rsidRPr="009F0F62">
        <w:rPr>
          <w:rFonts w:ascii="Arial Narrow" w:hAnsi="Arial Narrow" w:cs="Arial Narrow"/>
        </w:rPr>
        <w:tab/>
        <w:t>20</w:t>
      </w:r>
      <w:r w:rsidRPr="009F0F62">
        <w:rPr>
          <w:rFonts w:ascii="Arial Narrow" w:hAnsi="Arial Narrow" w:cs="Arial Narrow"/>
        </w:rPr>
        <w:tab/>
        <w:t>68</w:t>
      </w:r>
      <w:r w:rsidRPr="009F0F62">
        <w:rPr>
          <w:rFonts w:ascii="Arial Narrow" w:hAnsi="Arial Narrow" w:cs="Arial Narrow"/>
        </w:rPr>
        <w:tab/>
        <w:t>72</w:t>
      </w:r>
      <w:r w:rsidRPr="009F0F62">
        <w:rPr>
          <w:rFonts w:ascii="Arial Narrow" w:hAnsi="Arial Narrow" w:cs="Arial Narrow"/>
        </w:rPr>
        <w:tab/>
        <w:t>75</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4; S</w:t>
      </w:r>
      <w:r w:rsidRPr="009F0F62">
        <w:rPr>
          <w:rFonts w:ascii="Arial Narrow" w:hAnsi="Arial Narrow" w:cs="Arial Narrow"/>
        </w:rPr>
        <w:noBreakHyphen/>
        <w:t>5</w:t>
      </w:r>
    </w:p>
    <w:p w14:paraId="67AB765F"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Instrument Repair </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5; S</w:t>
      </w:r>
      <w:r w:rsidRPr="009F0F62">
        <w:rPr>
          <w:rFonts w:ascii="Arial Narrow" w:hAnsi="Arial Narrow" w:cs="Arial Narrow"/>
        </w:rPr>
        <w:noBreakHyphen/>
        <w:t>4</w:t>
      </w:r>
    </w:p>
    <w:p w14:paraId="37E90463"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015A16B2" w14:textId="77777777" w:rsidR="005B4FF0" w:rsidRDefault="005B4FF0"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78255E23" w14:textId="77777777" w:rsidR="0070271D" w:rsidRDefault="0070271D"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4C995CC0"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328816AE"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29DADE64"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4C925940" w14:textId="77777777" w:rsidR="004C0509" w:rsidRPr="000F3579" w:rsidRDefault="00AC07CA"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p>
    <w:p w14:paraId="2576CB90"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596C0896"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209241F4" w14:textId="77777777" w:rsidR="00AC07CA" w:rsidRDefault="00AC07CA"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rPr>
      </w:pPr>
    </w:p>
    <w:p w14:paraId="25F8F0DA" w14:textId="77777777" w:rsidR="00BB5098" w:rsidRPr="009F0F62" w:rsidRDefault="00AC07CA" w:rsidP="008B1BE0">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sidR="00BB5098" w:rsidRPr="009F0F62">
        <w:rPr>
          <w:rFonts w:ascii="Arial Narrow" w:hAnsi="Arial Narrow" w:cs="Arial Narrow"/>
        </w:rPr>
        <w:t>Instrumentation Technology</w:t>
      </w:r>
      <w:r w:rsidR="00BB5098" w:rsidRPr="009F0F62">
        <w:rPr>
          <w:rFonts w:ascii="Arial Narrow" w:hAnsi="Arial Narrow" w:cs="Arial Narrow"/>
        </w:rPr>
        <w:tab/>
        <w:t>20</w:t>
      </w:r>
      <w:r w:rsidR="00BB5098" w:rsidRPr="009F0F62">
        <w:rPr>
          <w:rFonts w:ascii="Arial Narrow" w:hAnsi="Arial Narrow" w:cs="Arial Narrow"/>
        </w:rPr>
        <w:tab/>
        <w:t>68</w:t>
      </w:r>
      <w:r w:rsidR="00BB5098" w:rsidRPr="009F0F62">
        <w:rPr>
          <w:rFonts w:ascii="Arial Narrow" w:hAnsi="Arial Narrow" w:cs="Arial Narrow"/>
        </w:rPr>
        <w:tab/>
        <w:t>72</w:t>
      </w:r>
      <w:r w:rsidR="00BB5098" w:rsidRPr="009F0F62">
        <w:rPr>
          <w:rFonts w:ascii="Arial Narrow" w:hAnsi="Arial Narrow" w:cs="Arial Narrow"/>
        </w:rPr>
        <w:tab/>
        <w:t>75</w:t>
      </w:r>
      <w:r w:rsidR="00BB5098" w:rsidRPr="009F0F62">
        <w:rPr>
          <w:rFonts w:ascii="Arial Narrow" w:hAnsi="Arial Narrow" w:cs="Arial Narrow"/>
        </w:rPr>
        <w:tab/>
        <w:t>A</w:t>
      </w:r>
      <w:r w:rsidR="00BB5098" w:rsidRPr="009F0F62">
        <w:rPr>
          <w:rFonts w:ascii="Arial Narrow" w:hAnsi="Arial Narrow" w:cs="Arial Narrow"/>
        </w:rPr>
        <w:noBreakHyphen/>
        <w:t>7; Q</w:t>
      </w:r>
      <w:r w:rsidR="00BB5098" w:rsidRPr="009F0F62">
        <w:rPr>
          <w:rFonts w:ascii="Arial Narrow" w:hAnsi="Arial Narrow" w:cs="Arial Narrow"/>
        </w:rPr>
        <w:noBreakHyphen/>
        <w:t>5; S</w:t>
      </w:r>
      <w:r w:rsidR="00BB5098" w:rsidRPr="009F0F62">
        <w:rPr>
          <w:rFonts w:ascii="Arial Narrow" w:hAnsi="Arial Narrow" w:cs="Arial Narrow"/>
        </w:rPr>
        <w:noBreakHyphen/>
        <w:t>5</w:t>
      </w:r>
    </w:p>
    <w:p w14:paraId="5A3CB269"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Insulation Installation</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 xml:space="preserve">8; Q-4; </w:t>
      </w:r>
    </w:p>
    <w:p w14:paraId="65955077"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w:t>
      </w:r>
      <w:r w:rsidR="00BB5098" w:rsidRPr="009F0F62">
        <w:rPr>
          <w:rFonts w:ascii="Arial Narrow" w:hAnsi="Arial Narrow" w:cs="Arial Narrow"/>
        </w:rPr>
        <w:noBreakHyphen/>
        <w:t>5</w:t>
      </w:r>
    </w:p>
    <w:p w14:paraId="2C3CDBC5"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Jewelry Manufacturing &amp; Repair</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P</w:t>
      </w:r>
      <w:r w:rsidRPr="009F0F62">
        <w:rPr>
          <w:rFonts w:ascii="Arial Narrow" w:hAnsi="Arial Narrow" w:cs="Arial Narrow"/>
        </w:rPr>
        <w:noBreakHyphen/>
        <w:t>7; R</w:t>
      </w:r>
      <w:r w:rsidRPr="009F0F62">
        <w:rPr>
          <w:rFonts w:ascii="Arial Narrow" w:hAnsi="Arial Narrow" w:cs="Arial Narrow"/>
        </w:rPr>
        <w:noBreakHyphen/>
        <w:t>5; S</w:t>
      </w:r>
      <w:r w:rsidRPr="009F0F62">
        <w:rPr>
          <w:rFonts w:ascii="Arial Narrow" w:hAnsi="Arial Narrow" w:cs="Arial Narrow"/>
        </w:rPr>
        <w:noBreakHyphen/>
        <w:t>3</w:t>
      </w:r>
    </w:p>
    <w:p w14:paraId="35C7D5AE" w14:textId="77777777" w:rsidR="00BB5098" w:rsidRPr="009F0F62" w:rsidRDefault="00BB5098" w:rsidP="008B1BE0">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Laser/Electro</w:t>
      </w:r>
      <w:r w:rsidRPr="009F0F62">
        <w:rPr>
          <w:rFonts w:ascii="Arial Narrow" w:hAnsi="Arial Narrow" w:cs="Arial Narrow"/>
        </w:rPr>
        <w:noBreakHyphen/>
        <w:t>Optic Technology</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120</w:t>
      </w:r>
      <w:r w:rsidRPr="009F0F62">
        <w:rPr>
          <w:rFonts w:ascii="Arial Narrow" w:hAnsi="Arial Narrow" w:cs="Arial Narrow"/>
        </w:rPr>
        <w:tab/>
        <w:t>A</w:t>
      </w:r>
      <w:r w:rsidRPr="009F0F62">
        <w:rPr>
          <w:rFonts w:ascii="Arial Narrow" w:hAnsi="Arial Narrow" w:cs="Arial Narrow"/>
        </w:rPr>
        <w:noBreakHyphen/>
        <w:t>7; F-8.1; G-9; G-9.1; P-1; Q</w:t>
      </w:r>
      <w:r w:rsidRPr="009F0F62">
        <w:rPr>
          <w:rFonts w:ascii="Arial Narrow" w:hAnsi="Arial Narrow" w:cs="Arial Narrow"/>
        </w:rPr>
        <w:noBreakHyphen/>
        <w:t>8; T</w:t>
      </w:r>
      <w:r w:rsidRPr="009F0F62">
        <w:rPr>
          <w:rFonts w:ascii="Arial Narrow" w:hAnsi="Arial Narrow" w:cs="Arial Narrow"/>
        </w:rPr>
        <w:noBreakHyphen/>
        <w:t>1</w:t>
      </w:r>
    </w:p>
    <w:p w14:paraId="4E5D4821"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Lathing </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O-9; P</w:t>
      </w:r>
      <w:r w:rsidRPr="009F0F62">
        <w:rPr>
          <w:rFonts w:ascii="Arial Narrow" w:hAnsi="Arial Narrow" w:cs="Arial Narrow"/>
        </w:rPr>
        <w:noBreakHyphen/>
        <w:t xml:space="preserve">8 </w:t>
      </w:r>
    </w:p>
    <w:p w14:paraId="6BA5049C"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Machine Shop </w:t>
      </w:r>
      <w:r w:rsidRPr="009F0F62">
        <w:rPr>
          <w:rFonts w:ascii="Arial Narrow" w:hAnsi="Arial Narrow" w:cs="Arial Narrow"/>
        </w:rPr>
        <w:tab/>
        <w:t>20</w:t>
      </w:r>
      <w:r w:rsidRPr="009F0F62">
        <w:rPr>
          <w:rFonts w:ascii="Arial Narrow" w:hAnsi="Arial Narrow" w:cs="Arial Narrow"/>
        </w:rPr>
        <w:tab/>
        <w:t>140</w:t>
      </w:r>
      <w:r w:rsidRPr="009F0F62">
        <w:rPr>
          <w:rFonts w:ascii="Arial Narrow" w:hAnsi="Arial Narrow" w:cs="Arial Narrow"/>
        </w:rPr>
        <w:tab/>
        <w:t>147</w:t>
      </w:r>
      <w:r w:rsidRPr="009F0F62">
        <w:rPr>
          <w:rFonts w:ascii="Arial Narrow" w:hAnsi="Arial Narrow" w:cs="Arial Narrow"/>
        </w:rPr>
        <w:tab/>
        <w:t>154</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2; R</w:t>
      </w:r>
      <w:r w:rsidRPr="009F0F62">
        <w:rPr>
          <w:rFonts w:ascii="Arial Narrow" w:hAnsi="Arial Narrow" w:cs="Arial Narrow"/>
        </w:rPr>
        <w:noBreakHyphen/>
        <w:t xml:space="preserve">5; </w:t>
      </w:r>
    </w:p>
    <w:p w14:paraId="34AEC0B8"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w:t>
      </w:r>
      <w:r w:rsidR="00BB5098" w:rsidRPr="009F0F62">
        <w:rPr>
          <w:rFonts w:ascii="Arial Narrow" w:hAnsi="Arial Narrow" w:cs="Arial Narrow"/>
        </w:rPr>
        <w:noBreakHyphen/>
        <w:t>5</w:t>
      </w:r>
    </w:p>
    <w:p w14:paraId="2F2429FD"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Manufacturing Technology</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142</w:t>
      </w:r>
      <w:r w:rsidRPr="009F0F62">
        <w:rPr>
          <w:rFonts w:ascii="Arial Narrow" w:hAnsi="Arial Narrow" w:cs="Arial Narrow"/>
        </w:rPr>
        <w:tab/>
        <w:t>149</w:t>
      </w:r>
      <w:r w:rsidRPr="009F0F62">
        <w:rPr>
          <w:rFonts w:ascii="Arial Narrow" w:hAnsi="Arial Narrow" w:cs="Arial Narrow"/>
        </w:rPr>
        <w:tab/>
        <w:t>Q</w:t>
      </w:r>
      <w:r w:rsidRPr="009F0F62">
        <w:rPr>
          <w:rFonts w:ascii="Arial Narrow" w:hAnsi="Arial Narrow" w:cs="Arial Narrow"/>
        </w:rPr>
        <w:noBreakHyphen/>
        <w:t>4; S</w:t>
      </w:r>
      <w:r w:rsidRPr="009F0F62">
        <w:rPr>
          <w:rFonts w:ascii="Arial Narrow" w:hAnsi="Arial Narrow" w:cs="Arial Narrow"/>
        </w:rPr>
        <w:noBreakHyphen/>
        <w:t>5</w:t>
      </w:r>
    </w:p>
    <w:p w14:paraId="196B8BE8"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Marine Mechanics</w:t>
      </w:r>
      <w:r w:rsidRPr="009F0F62">
        <w:rPr>
          <w:rFonts w:ascii="Arial Narrow" w:hAnsi="Arial Narrow" w:cs="Arial Narrow"/>
        </w:rPr>
        <w:tab/>
        <w:t>20</w:t>
      </w:r>
      <w:r w:rsidRPr="009F0F62">
        <w:rPr>
          <w:rFonts w:ascii="Arial Narrow" w:hAnsi="Arial Narrow" w:cs="Arial Narrow"/>
        </w:rPr>
        <w:tab/>
        <w:t>162</w:t>
      </w:r>
      <w:r w:rsidRPr="009F0F62">
        <w:rPr>
          <w:rFonts w:ascii="Arial Narrow" w:hAnsi="Arial Narrow" w:cs="Arial Narrow"/>
        </w:rPr>
        <w:tab/>
        <w:t>170</w:t>
      </w:r>
      <w:r w:rsidRPr="009F0F62">
        <w:rPr>
          <w:rFonts w:ascii="Arial Narrow" w:hAnsi="Arial Narrow" w:cs="Arial Narrow"/>
        </w:rPr>
        <w:tab/>
        <w:t>178</w:t>
      </w:r>
      <w:r w:rsidRPr="009F0F62">
        <w:rPr>
          <w:rFonts w:ascii="Arial Narrow" w:hAnsi="Arial Narrow" w:cs="Arial Narrow"/>
        </w:rPr>
        <w:tab/>
        <w:t>A</w:t>
      </w:r>
      <w:r w:rsidRPr="009F0F62">
        <w:rPr>
          <w:rFonts w:ascii="Arial Narrow" w:hAnsi="Arial Narrow" w:cs="Arial Narrow"/>
        </w:rPr>
        <w:noBreakHyphen/>
        <w:t xml:space="preserve">7; P-1; Q-3; </w:t>
      </w:r>
    </w:p>
    <w:p w14:paraId="4DE2F136"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w:t>
      </w:r>
      <w:r w:rsidR="00BB5098" w:rsidRPr="009F0F62">
        <w:rPr>
          <w:rFonts w:ascii="Arial Narrow" w:hAnsi="Arial Narrow" w:cs="Arial Narrow"/>
        </w:rPr>
        <w:noBreakHyphen/>
        <w:t xml:space="preserve">6; U-5 </w:t>
      </w:r>
    </w:p>
    <w:p w14:paraId="164C8BB9"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540"/>
        </w:tabs>
        <w:ind w:left="7686" w:right="-180" w:hanging="6840"/>
        <w:rPr>
          <w:rFonts w:ascii="Arial Narrow" w:hAnsi="Arial Narrow" w:cs="Arial Narrow"/>
        </w:rPr>
      </w:pPr>
      <w:r w:rsidRPr="009F0F62">
        <w:rPr>
          <w:rFonts w:ascii="Arial Narrow" w:hAnsi="Arial Narrow" w:cs="Arial Narrow"/>
        </w:rPr>
        <w:t xml:space="preserve">Masonry </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C-6; O-9; Q-1; S</w:t>
      </w:r>
      <w:r w:rsidRPr="009F0F62">
        <w:rPr>
          <w:rFonts w:ascii="Arial Narrow" w:hAnsi="Arial Narrow" w:cs="Arial Narrow"/>
        </w:rPr>
        <w:noBreakHyphen/>
        <w:t>5</w:t>
      </w:r>
    </w:p>
    <w:p w14:paraId="1198E94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Mechanical Design Technology</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M-8; P</w:t>
      </w:r>
      <w:r w:rsidRPr="009F0F62">
        <w:rPr>
          <w:rFonts w:ascii="Arial Narrow" w:hAnsi="Arial Narrow" w:cs="Arial Narrow"/>
        </w:rPr>
        <w:noBreakHyphen/>
        <w:t>8; R</w:t>
      </w:r>
      <w:r w:rsidRPr="009F0F62">
        <w:rPr>
          <w:rFonts w:ascii="Arial Narrow" w:hAnsi="Arial Narrow" w:cs="Arial Narrow"/>
        </w:rPr>
        <w:noBreakHyphen/>
        <w:t>5</w:t>
      </w:r>
    </w:p>
    <w:p w14:paraId="323A6E63"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Metal Fabrication </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3; R</w:t>
      </w:r>
      <w:r w:rsidRPr="009F0F62">
        <w:rPr>
          <w:rFonts w:ascii="Arial Narrow" w:hAnsi="Arial Narrow" w:cs="Arial Narrow"/>
        </w:rPr>
        <w:noBreakHyphen/>
        <w:t xml:space="preserve">5; </w:t>
      </w:r>
    </w:p>
    <w:p w14:paraId="06A98FC7"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w:t>
      </w:r>
      <w:r w:rsidR="00BB5098" w:rsidRPr="009F0F62">
        <w:rPr>
          <w:rFonts w:ascii="Arial Narrow" w:hAnsi="Arial Narrow" w:cs="Arial Narrow"/>
        </w:rPr>
        <w:noBreakHyphen/>
        <w:t>5</w:t>
      </w:r>
    </w:p>
    <w:p w14:paraId="31FD8788"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Motorcycle Mechanics</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A-8; P-1; P</w:t>
      </w:r>
      <w:r w:rsidRPr="009F0F62">
        <w:rPr>
          <w:rFonts w:ascii="Arial Narrow" w:hAnsi="Arial Narrow" w:cs="Arial Narrow"/>
        </w:rPr>
        <w:noBreakHyphen/>
        <w:t>7; 2R</w:t>
      </w:r>
      <w:r w:rsidRPr="009F0F62">
        <w:rPr>
          <w:rFonts w:ascii="Arial Narrow" w:hAnsi="Arial Narrow" w:cs="Arial Narrow"/>
        </w:rPr>
        <w:noBreakHyphen/>
        <w:t>5s; S</w:t>
      </w:r>
      <w:r w:rsidRPr="009F0F62">
        <w:rPr>
          <w:rFonts w:ascii="Arial Narrow" w:hAnsi="Arial Narrow" w:cs="Arial Narrow"/>
        </w:rPr>
        <w:noBreakHyphen/>
        <w:t>4; U</w:t>
      </w:r>
      <w:r w:rsidRPr="009F0F62">
        <w:rPr>
          <w:rFonts w:ascii="Arial Narrow" w:hAnsi="Arial Narrow" w:cs="Arial Narrow"/>
        </w:rPr>
        <w:noBreakHyphen/>
        <w:t>4</w:t>
      </w:r>
    </w:p>
    <w:p w14:paraId="664535C2"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Occupational Safety &amp; Health</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P</w:t>
      </w:r>
      <w:r w:rsidRPr="009F0F62">
        <w:rPr>
          <w:rFonts w:ascii="Arial Narrow" w:hAnsi="Arial Narrow" w:cs="Arial Narrow"/>
        </w:rPr>
        <w:noBreakHyphen/>
        <w:t>5</w:t>
      </w:r>
    </w:p>
    <w:p w14:paraId="082C4D04"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Optical Technology</w:t>
      </w:r>
      <w:r w:rsidRPr="009F0F62">
        <w:rPr>
          <w:rFonts w:ascii="Arial Narrow" w:hAnsi="Arial Narrow" w:cs="Arial Narrow"/>
        </w:rPr>
        <w:tab/>
        <w:t>20</w:t>
      </w:r>
      <w:r w:rsidRPr="009F0F62">
        <w:rPr>
          <w:rFonts w:ascii="Arial Narrow" w:hAnsi="Arial Narrow" w:cs="Arial Narrow"/>
        </w:rPr>
        <w:tab/>
        <w:t>34</w:t>
      </w:r>
      <w:r w:rsidRPr="009F0F62">
        <w:rPr>
          <w:rFonts w:ascii="Arial Narrow" w:hAnsi="Arial Narrow" w:cs="Arial Narrow"/>
        </w:rPr>
        <w:tab/>
        <w:t>36</w:t>
      </w:r>
      <w:r w:rsidRPr="009F0F62">
        <w:rPr>
          <w:rFonts w:ascii="Arial Narrow" w:hAnsi="Arial Narrow" w:cs="Arial Narrow"/>
        </w:rPr>
        <w:tab/>
        <w:t>38</w:t>
      </w:r>
      <w:r w:rsidRPr="009F0F62">
        <w:rPr>
          <w:rFonts w:ascii="Arial Narrow" w:hAnsi="Arial Narrow" w:cs="Arial Narrow"/>
        </w:rPr>
        <w:tab/>
        <w:t>A</w:t>
      </w:r>
      <w:r w:rsidRPr="009F0F62">
        <w:rPr>
          <w:rFonts w:ascii="Arial Narrow" w:hAnsi="Arial Narrow" w:cs="Arial Narrow"/>
        </w:rPr>
        <w:noBreakHyphen/>
        <w:t>7; H</w:t>
      </w:r>
      <w:r w:rsidRPr="009F0F62">
        <w:rPr>
          <w:rFonts w:ascii="Arial Narrow" w:hAnsi="Arial Narrow" w:cs="Arial Narrow"/>
        </w:rPr>
        <w:noBreakHyphen/>
        <w:t>2; H-3; I</w:t>
      </w:r>
      <w:r w:rsidRPr="009F0F62">
        <w:rPr>
          <w:rFonts w:ascii="Arial Narrow" w:hAnsi="Arial Narrow" w:cs="Arial Narrow"/>
        </w:rPr>
        <w:noBreakHyphen/>
        <w:t xml:space="preserve">7; </w:t>
      </w:r>
    </w:p>
    <w:p w14:paraId="26933765" w14:textId="77777777" w:rsidR="00BB5098"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P-7</w:t>
      </w:r>
    </w:p>
    <w:p w14:paraId="78C0E638" w14:textId="77777777" w:rsidR="00AC07CA" w:rsidRPr="009F0F62" w:rsidRDefault="00AC07CA" w:rsidP="00AC07CA">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sidRPr="009F0F62">
        <w:rPr>
          <w:rFonts w:ascii="Arial Narrow" w:hAnsi="Arial Narrow" w:cs="Arial Narrow"/>
        </w:rPr>
        <w:t>Ornamental Iron Work</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Q-1; S</w:t>
      </w:r>
      <w:r w:rsidRPr="009F0F62">
        <w:rPr>
          <w:rFonts w:ascii="Arial Narrow" w:hAnsi="Arial Narrow" w:cs="Arial Narrow"/>
        </w:rPr>
        <w:noBreakHyphen/>
        <w:t>5</w:t>
      </w:r>
    </w:p>
    <w:p w14:paraId="1B4CEBF4" w14:textId="77777777" w:rsidR="00AC07CA" w:rsidRDefault="00AC07CA" w:rsidP="0070271D">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Painting &amp; Decorating</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8; P-2; Q-1; R-2; S</w:t>
      </w:r>
      <w:r w:rsidRPr="009F0F62">
        <w:rPr>
          <w:rFonts w:ascii="Arial Narrow" w:hAnsi="Arial Narrow" w:cs="Arial Narrow"/>
        </w:rPr>
        <w:noBreakHyphen/>
        <w:t>4</w:t>
      </w:r>
    </w:p>
    <w:p w14:paraId="7104C1FC" w14:textId="77777777" w:rsidR="00AC07CA" w:rsidRPr="009F0F62" w:rsidRDefault="00AC07CA" w:rsidP="00AC07CA">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Photographic Technology</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A-3; A</w:t>
      </w:r>
      <w:r w:rsidRPr="009F0F62">
        <w:rPr>
          <w:rFonts w:ascii="Arial Narrow" w:hAnsi="Arial Narrow" w:cs="Arial Narrow"/>
        </w:rPr>
        <w:noBreakHyphen/>
        <w:t>7; C-3; K</w:t>
      </w:r>
      <w:r w:rsidRPr="009F0F62">
        <w:rPr>
          <w:rFonts w:ascii="Arial Narrow" w:hAnsi="Arial Narrow" w:cs="Arial Narrow"/>
        </w:rPr>
        <w:noBreakHyphen/>
        <w:t>7; P-8; R-5; S</w:t>
      </w:r>
      <w:r w:rsidRPr="009F0F62">
        <w:rPr>
          <w:rFonts w:ascii="Arial Narrow" w:hAnsi="Arial Narrow" w:cs="Arial Narrow"/>
        </w:rPr>
        <w:noBreakHyphen/>
        <w:t>7; 2T</w:t>
      </w:r>
      <w:r w:rsidRPr="009F0F62">
        <w:rPr>
          <w:rFonts w:ascii="Arial Narrow" w:hAnsi="Arial Narrow" w:cs="Arial Narrow"/>
        </w:rPr>
        <w:noBreakHyphen/>
        <w:t>5s</w:t>
      </w:r>
    </w:p>
    <w:p w14:paraId="5E92D249" w14:textId="77777777" w:rsidR="008B1BE0"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lastRenderedPageBreak/>
        <w:t xml:space="preserve">Plastering </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8; Q-1;</w:t>
      </w:r>
    </w:p>
    <w:p w14:paraId="419A3088"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 xml:space="preserve"> S</w:t>
      </w:r>
      <w:r w:rsidRPr="009F0F62">
        <w:rPr>
          <w:rFonts w:ascii="Arial Narrow" w:hAnsi="Arial Narrow" w:cs="Arial Narrow"/>
        </w:rPr>
        <w:noBreakHyphen/>
        <w:t>4</w:t>
      </w:r>
    </w:p>
    <w:p w14:paraId="5344AE77" w14:textId="77777777" w:rsidR="008B1BE0"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Plumbing </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 xml:space="preserve">7; O-9; Q-1; </w:t>
      </w:r>
    </w:p>
    <w:p w14:paraId="0CE5FC00"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S</w:t>
      </w:r>
      <w:r w:rsidRPr="009F0F62">
        <w:rPr>
          <w:rFonts w:ascii="Arial Narrow" w:hAnsi="Arial Narrow" w:cs="Arial Narrow"/>
        </w:rPr>
        <w:noBreakHyphen/>
        <w:t>4</w:t>
      </w:r>
    </w:p>
    <w:p w14:paraId="6E014DA2" w14:textId="77777777" w:rsidR="008B1BE0"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Printing &amp; Graphic Arts</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142</w:t>
      </w:r>
      <w:r w:rsidRPr="009F0F62">
        <w:rPr>
          <w:rFonts w:ascii="Arial Narrow" w:hAnsi="Arial Narrow" w:cs="Arial Narrow"/>
        </w:rPr>
        <w:tab/>
        <w:t>149</w:t>
      </w:r>
      <w:r w:rsidRPr="009F0F62">
        <w:rPr>
          <w:rFonts w:ascii="Arial Narrow" w:hAnsi="Arial Narrow" w:cs="Arial Narrow"/>
        </w:rPr>
        <w:tab/>
        <w:t>A</w:t>
      </w:r>
      <w:r w:rsidRPr="009F0F62">
        <w:rPr>
          <w:rFonts w:ascii="Arial Narrow" w:hAnsi="Arial Narrow" w:cs="Arial Narrow"/>
        </w:rPr>
        <w:noBreakHyphen/>
        <w:t>3; A</w:t>
      </w:r>
      <w:r w:rsidRPr="009F0F62">
        <w:rPr>
          <w:rFonts w:ascii="Arial Narrow" w:hAnsi="Arial Narrow" w:cs="Arial Narrow"/>
        </w:rPr>
        <w:noBreakHyphen/>
        <w:t>7; C</w:t>
      </w:r>
      <w:r w:rsidRPr="009F0F62">
        <w:rPr>
          <w:rFonts w:ascii="Arial Narrow" w:hAnsi="Arial Narrow" w:cs="Arial Narrow"/>
        </w:rPr>
        <w:noBreakHyphen/>
        <w:t xml:space="preserve">2; </w:t>
      </w:r>
    </w:p>
    <w:p w14:paraId="430C448D"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F-6; H</w:t>
      </w:r>
      <w:r w:rsidRPr="009F0F62">
        <w:rPr>
          <w:rFonts w:ascii="Arial Narrow" w:hAnsi="Arial Narrow" w:cs="Arial Narrow"/>
        </w:rPr>
        <w:noBreakHyphen/>
        <w:t>1</w:t>
      </w:r>
    </w:p>
    <w:p w14:paraId="48AEA313"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Quality Control &amp; Reliability</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56</w:t>
      </w:r>
      <w:r w:rsidRPr="009F0F62">
        <w:rPr>
          <w:rFonts w:ascii="Arial Narrow" w:hAnsi="Arial Narrow" w:cs="Arial Narrow"/>
        </w:rPr>
        <w:tab/>
        <w:t>57</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w:t>
      </w:r>
    </w:p>
    <w:p w14:paraId="6EB2DF2D"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 xml:space="preserve">Technology </w:t>
      </w:r>
    </w:p>
    <w:p w14:paraId="5F28A1EE" w14:textId="77777777" w:rsidR="00AC07CA" w:rsidRPr="009F0F62" w:rsidRDefault="00AC07CA" w:rsidP="00AC07CA">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p>
    <w:p w14:paraId="34D9068C"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04DCEF98"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2AE05FAE"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7CC3584B"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6D1F3D63" w14:textId="77777777" w:rsidR="004C0509" w:rsidRPr="000F357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628300D0"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56C32386"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17369E1B" w14:textId="77777777" w:rsidR="00BB5098" w:rsidRPr="009F0F62" w:rsidRDefault="00BB5098"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rPr>
      </w:pPr>
    </w:p>
    <w:p w14:paraId="255C1DCB"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Radio &amp; Television Servicing</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4; R</w:t>
      </w:r>
      <w:r w:rsidRPr="009F0F62">
        <w:rPr>
          <w:rFonts w:ascii="Arial Narrow" w:hAnsi="Arial Narrow" w:cs="Arial Narrow"/>
        </w:rPr>
        <w:noBreakHyphen/>
        <w:t xml:space="preserve">7; </w:t>
      </w:r>
    </w:p>
    <w:p w14:paraId="59EFC01F"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w:t>
      </w:r>
      <w:r w:rsidR="00BB5098" w:rsidRPr="009F0F62">
        <w:rPr>
          <w:rFonts w:ascii="Arial Narrow" w:hAnsi="Arial Narrow" w:cs="Arial Narrow"/>
        </w:rPr>
        <w:noBreakHyphen/>
        <w:t>5</w:t>
      </w:r>
    </w:p>
    <w:p w14:paraId="5DAA5B1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Related Trade &amp; Industrial</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P</w:t>
      </w:r>
      <w:r w:rsidRPr="009F0F62">
        <w:rPr>
          <w:rFonts w:ascii="Arial Narrow" w:hAnsi="Arial Narrow" w:cs="Arial Narrow"/>
        </w:rPr>
        <w:noBreakHyphen/>
        <w:t>5</w:t>
      </w:r>
    </w:p>
    <w:p w14:paraId="6B76A9B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Technology</w:t>
      </w:r>
    </w:p>
    <w:p w14:paraId="425AFD65"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Roofing </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 xml:space="preserve">8; P-2; </w:t>
      </w:r>
    </w:p>
    <w:p w14:paraId="37B7F305"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Q-3; S</w:t>
      </w:r>
      <w:r w:rsidR="00BB5098" w:rsidRPr="009F0F62">
        <w:rPr>
          <w:rFonts w:ascii="Arial Narrow" w:hAnsi="Arial Narrow" w:cs="Arial Narrow"/>
        </w:rPr>
        <w:noBreakHyphen/>
        <w:t>4</w:t>
      </w:r>
    </w:p>
    <w:p w14:paraId="26F2CCCD"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Safety Engineering Technology</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P-5</w:t>
      </w:r>
    </w:p>
    <w:p w14:paraId="4BA7A0F9"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School Bus Driver Training</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P</w:t>
      </w:r>
      <w:r w:rsidRPr="009F0F62">
        <w:rPr>
          <w:rFonts w:ascii="Arial Narrow" w:hAnsi="Arial Narrow" w:cs="Arial Narrow"/>
        </w:rPr>
        <w:noBreakHyphen/>
        <w:t>5</w:t>
      </w:r>
    </w:p>
    <w:p w14:paraId="78D75BC0"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Sewing Machine </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A</w:t>
      </w:r>
      <w:r w:rsidRPr="009F0F62">
        <w:rPr>
          <w:rFonts w:ascii="Arial Narrow" w:hAnsi="Arial Narrow" w:cs="Arial Narrow"/>
        </w:rPr>
        <w:noBreakHyphen/>
        <w:t>8; P</w:t>
      </w:r>
      <w:r w:rsidRPr="009F0F62">
        <w:rPr>
          <w:rFonts w:ascii="Arial Narrow" w:hAnsi="Arial Narrow" w:cs="Arial Narrow"/>
        </w:rPr>
        <w:noBreakHyphen/>
        <w:t xml:space="preserve">8; </w:t>
      </w:r>
    </w:p>
    <w:p w14:paraId="78E7D925" w14:textId="77777777" w:rsidR="00AC07CA" w:rsidRPr="009F0F62" w:rsidRDefault="00AC07CA" w:rsidP="00AC07CA">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Maintenance &amp; Repair</w:t>
      </w:r>
      <w:r w:rsidRPr="00AC07CA">
        <w:rPr>
          <w:rFonts w:ascii="Arial Narrow" w:hAnsi="Arial Narrow" w:cs="Arial Narrow"/>
        </w:rPr>
        <w:t xml:space="preserve"> </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R-5; S</w:t>
      </w:r>
      <w:r w:rsidRPr="009F0F62">
        <w:rPr>
          <w:rFonts w:ascii="Arial Narrow" w:hAnsi="Arial Narrow" w:cs="Arial Narrow"/>
        </w:rPr>
        <w:noBreakHyphen/>
        <w:t>3</w:t>
      </w:r>
    </w:p>
    <w:p w14:paraId="71825F24" w14:textId="77777777" w:rsidR="00BB5098" w:rsidRPr="009F0F62" w:rsidRDefault="00BB5098" w:rsidP="00AC07CA">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Sheet Metal Work</w:t>
      </w:r>
      <w:r w:rsidRPr="009F0F62">
        <w:rPr>
          <w:rFonts w:ascii="Arial Narrow" w:hAnsi="Arial Narrow" w:cs="Arial Narrow"/>
        </w:rPr>
        <w:tab/>
        <w:t>20</w:t>
      </w:r>
      <w:r w:rsidRPr="009F0F62">
        <w:rPr>
          <w:rFonts w:ascii="Arial Narrow" w:hAnsi="Arial Narrow" w:cs="Arial Narrow"/>
        </w:rPr>
        <w:tab/>
        <w:t>108</w:t>
      </w:r>
      <w:r w:rsidRPr="009F0F62">
        <w:rPr>
          <w:rFonts w:ascii="Arial Narrow" w:hAnsi="Arial Narrow" w:cs="Arial Narrow"/>
        </w:rPr>
        <w:tab/>
        <w:t>114</w:t>
      </w:r>
      <w:r w:rsidRPr="009F0F62">
        <w:rPr>
          <w:rFonts w:ascii="Arial Narrow" w:hAnsi="Arial Narrow" w:cs="Arial Narrow"/>
        </w:rPr>
        <w:tab/>
        <w:t>119</w:t>
      </w:r>
      <w:r w:rsidRPr="009F0F62">
        <w:rPr>
          <w:rFonts w:ascii="Arial Narrow" w:hAnsi="Arial Narrow" w:cs="Arial Narrow"/>
        </w:rPr>
        <w:tab/>
        <w:t>A</w:t>
      </w:r>
      <w:r w:rsidRPr="009F0F62">
        <w:rPr>
          <w:rFonts w:ascii="Arial Narrow" w:hAnsi="Arial Narrow" w:cs="Arial Narrow"/>
        </w:rPr>
        <w:noBreakHyphen/>
        <w:t>7; Q-3; S-5</w:t>
      </w:r>
    </w:p>
    <w:p w14:paraId="3188EE4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Shoe Repair &amp; Leather Work</w:t>
      </w:r>
      <w:r w:rsidRPr="009F0F62">
        <w:rPr>
          <w:rFonts w:ascii="Arial Narrow" w:hAnsi="Arial Narrow" w:cs="Arial Narrow"/>
        </w:rPr>
        <w:tab/>
        <w:t>20</w:t>
      </w:r>
      <w:r w:rsidRPr="009F0F62">
        <w:rPr>
          <w:rFonts w:ascii="Arial Narrow" w:hAnsi="Arial Narrow" w:cs="Arial Narrow"/>
        </w:rPr>
        <w:tab/>
        <w:t>68</w:t>
      </w:r>
      <w:r w:rsidRPr="009F0F62">
        <w:rPr>
          <w:rFonts w:ascii="Arial Narrow" w:hAnsi="Arial Narrow" w:cs="Arial Narrow"/>
        </w:rPr>
        <w:tab/>
        <w:t>72</w:t>
      </w:r>
      <w:r w:rsidRPr="009F0F62">
        <w:rPr>
          <w:rFonts w:ascii="Arial Narrow" w:hAnsi="Arial Narrow" w:cs="Arial Narrow"/>
        </w:rPr>
        <w:tab/>
        <w:t>75</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6; R</w:t>
      </w:r>
      <w:r w:rsidRPr="009F0F62">
        <w:rPr>
          <w:rFonts w:ascii="Arial Narrow" w:hAnsi="Arial Narrow" w:cs="Arial Narrow"/>
        </w:rPr>
        <w:noBreakHyphen/>
        <w:t>3; S-4</w:t>
      </w:r>
    </w:p>
    <w:p w14:paraId="6D29D98E"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Stationary Energy Systems</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142</w:t>
      </w:r>
      <w:r w:rsidRPr="009F0F62">
        <w:rPr>
          <w:rFonts w:ascii="Arial Narrow" w:hAnsi="Arial Narrow" w:cs="Arial Narrow"/>
        </w:rPr>
        <w:tab/>
        <w:t>150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S-6; T-8</w:t>
      </w:r>
    </w:p>
    <w:p w14:paraId="798C0C8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Structural Steel Work</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S</w:t>
      </w:r>
      <w:r w:rsidRPr="009F0F62">
        <w:rPr>
          <w:rFonts w:ascii="Arial Narrow" w:hAnsi="Arial Narrow" w:cs="Arial Narrow"/>
        </w:rPr>
        <w:noBreakHyphen/>
        <w:t>6; T-8</w:t>
      </w:r>
    </w:p>
    <w:p w14:paraId="0CC97F46"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Surveying &amp; Mapping Technology</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G-4; K</w:t>
      </w:r>
      <w:r w:rsidRPr="009F0F62">
        <w:rPr>
          <w:rFonts w:ascii="Arial Narrow" w:hAnsi="Arial Narrow" w:cs="Arial Narrow"/>
        </w:rPr>
        <w:noBreakHyphen/>
        <w:t xml:space="preserve">2; M-8; </w:t>
      </w:r>
    </w:p>
    <w:p w14:paraId="29244705"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P</w:t>
      </w:r>
      <w:r w:rsidR="00BB5098" w:rsidRPr="009F0F62">
        <w:rPr>
          <w:rFonts w:ascii="Arial Narrow" w:hAnsi="Arial Narrow" w:cs="Arial Narrow"/>
        </w:rPr>
        <w:noBreakHyphen/>
        <w:t>8</w:t>
      </w:r>
    </w:p>
    <w:p w14:paraId="6FC55332"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Technical Illustration</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A</w:t>
      </w:r>
      <w:r w:rsidRPr="009F0F62">
        <w:rPr>
          <w:rFonts w:ascii="Arial Narrow" w:hAnsi="Arial Narrow" w:cs="Arial Narrow"/>
        </w:rPr>
        <w:noBreakHyphen/>
        <w:t>1; M-8; Q</w:t>
      </w:r>
      <w:r w:rsidRPr="009F0F62">
        <w:rPr>
          <w:rFonts w:ascii="Arial Narrow" w:hAnsi="Arial Narrow" w:cs="Arial Narrow"/>
        </w:rPr>
        <w:noBreakHyphen/>
        <w:t xml:space="preserve">2; </w:t>
      </w:r>
    </w:p>
    <w:p w14:paraId="001590D7"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R-6</w:t>
      </w:r>
    </w:p>
    <w:p w14:paraId="56623C54"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Technical Writing &amp; Publication </w:t>
      </w:r>
      <w:r w:rsidRPr="009F0F62">
        <w:rPr>
          <w:rFonts w:ascii="Arial Narrow" w:hAnsi="Arial Narrow" w:cs="Arial Narrow"/>
        </w:rPr>
        <w:tab/>
        <w:t>20</w:t>
      </w:r>
      <w:r w:rsidRPr="009F0F62">
        <w:rPr>
          <w:rFonts w:ascii="Arial Narrow" w:hAnsi="Arial Narrow" w:cs="Arial Narrow"/>
        </w:rPr>
        <w:tab/>
        <w:t>63</w:t>
      </w:r>
      <w:r w:rsidRPr="009F0F62">
        <w:rPr>
          <w:rFonts w:ascii="Arial Narrow" w:hAnsi="Arial Narrow" w:cs="Arial Narrow"/>
        </w:rPr>
        <w:tab/>
        <w:t>66</w:t>
      </w:r>
      <w:r w:rsidRPr="009F0F62">
        <w:rPr>
          <w:rFonts w:ascii="Arial Narrow" w:hAnsi="Arial Narrow" w:cs="Arial Narrow"/>
        </w:rPr>
        <w:tab/>
        <w:t>69</w:t>
      </w:r>
      <w:r w:rsidRPr="009F0F62">
        <w:rPr>
          <w:rFonts w:ascii="Arial Narrow" w:hAnsi="Arial Narrow" w:cs="Arial Narrow"/>
        </w:rPr>
        <w:tab/>
        <w:t>M-8; P</w:t>
      </w:r>
      <w:r w:rsidRPr="009F0F62">
        <w:rPr>
          <w:rFonts w:ascii="Arial Narrow" w:hAnsi="Arial Narrow" w:cs="Arial Narrow"/>
        </w:rPr>
        <w:noBreakHyphen/>
        <w:t>8; R</w:t>
      </w:r>
      <w:r w:rsidRPr="009F0F62">
        <w:rPr>
          <w:rFonts w:ascii="Arial Narrow" w:hAnsi="Arial Narrow" w:cs="Arial Narrow"/>
        </w:rPr>
        <w:noBreakHyphen/>
        <w:t>5</w:t>
      </w:r>
    </w:p>
    <w:p w14:paraId="11B15383"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Telephone Technology</w:t>
      </w:r>
      <w:r w:rsidRPr="009F0F62">
        <w:rPr>
          <w:rFonts w:ascii="Arial Narrow" w:hAnsi="Arial Narrow" w:cs="Arial Narrow"/>
        </w:rPr>
        <w:tab/>
        <w:t>20</w:t>
      </w:r>
      <w:r w:rsidRPr="009F0F62">
        <w:rPr>
          <w:rFonts w:ascii="Arial Narrow" w:hAnsi="Arial Narrow" w:cs="Arial Narrow"/>
        </w:rPr>
        <w:tab/>
        <w:t>34</w:t>
      </w:r>
      <w:r w:rsidRPr="009F0F62">
        <w:rPr>
          <w:rFonts w:ascii="Arial Narrow" w:hAnsi="Arial Narrow" w:cs="Arial Narrow"/>
        </w:rPr>
        <w:tab/>
        <w:t>36</w:t>
      </w:r>
      <w:r w:rsidRPr="009F0F62">
        <w:rPr>
          <w:rFonts w:ascii="Arial Narrow" w:hAnsi="Arial Narrow" w:cs="Arial Narrow"/>
        </w:rPr>
        <w:tab/>
        <w:t>37</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 S-5</w:t>
      </w:r>
    </w:p>
    <w:p w14:paraId="5ADD8668" w14:textId="77777777" w:rsidR="00BB5098" w:rsidRPr="009F0F62" w:rsidRDefault="00BB5098" w:rsidP="0070271D">
      <w:pPr>
        <w:tabs>
          <w:tab w:val="left" w:pos="846"/>
          <w:tab w:val="left" w:pos="1116"/>
          <w:tab w:val="left" w:pos="4266"/>
          <w:tab w:val="right" w:pos="5886"/>
          <w:tab w:val="right" w:pos="6606"/>
          <w:tab w:val="right" w:pos="7326"/>
          <w:tab w:val="left" w:pos="7686"/>
          <w:tab w:val="left" w:pos="9540"/>
        </w:tabs>
        <w:ind w:left="7686" w:hanging="6840"/>
        <w:rPr>
          <w:rFonts w:ascii="Arial Narrow" w:hAnsi="Arial Narrow" w:cs="Arial Narrow"/>
        </w:rPr>
      </w:pPr>
      <w:r w:rsidRPr="009F0F62">
        <w:rPr>
          <w:rFonts w:ascii="Arial Narrow" w:hAnsi="Arial Narrow" w:cs="Arial Narrow"/>
        </w:rPr>
        <w:t>Television Production Technology</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27</w:t>
      </w:r>
      <w:r w:rsidRPr="009F0F62">
        <w:rPr>
          <w:rFonts w:ascii="Arial Narrow" w:hAnsi="Arial Narrow" w:cs="Arial Narrow"/>
        </w:rPr>
        <w:tab/>
        <w:t>28</w:t>
      </w:r>
      <w:r w:rsidRPr="009F0F62">
        <w:rPr>
          <w:rFonts w:ascii="Arial Narrow" w:hAnsi="Arial Narrow" w:cs="Arial Narrow"/>
        </w:rPr>
        <w:tab/>
        <w:t>B</w:t>
      </w:r>
      <w:r w:rsidRPr="009F0F62">
        <w:rPr>
          <w:rFonts w:ascii="Arial Narrow" w:hAnsi="Arial Narrow" w:cs="Arial Narrow"/>
        </w:rPr>
        <w:noBreakHyphen/>
        <w:t>3; D</w:t>
      </w:r>
      <w:r w:rsidRPr="009F0F62">
        <w:rPr>
          <w:rFonts w:ascii="Arial Narrow" w:hAnsi="Arial Narrow" w:cs="Arial Narrow"/>
        </w:rPr>
        <w:noBreakHyphen/>
        <w:t>7; K-8; L-1; L-2; T</w:t>
      </w:r>
      <w:r w:rsidRPr="009F0F62">
        <w:rPr>
          <w:rFonts w:ascii="Arial Narrow" w:hAnsi="Arial Narrow" w:cs="Arial Narrow"/>
        </w:rPr>
        <w:noBreakHyphen/>
        <w:t>6</w:t>
      </w:r>
    </w:p>
    <w:p w14:paraId="7F7A17F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Tile Setting </w:t>
      </w:r>
      <w:r w:rsidRPr="009F0F62">
        <w:rPr>
          <w:rFonts w:ascii="Arial Narrow" w:hAnsi="Arial Narrow" w:cs="Arial Narrow"/>
        </w:rPr>
        <w:tab/>
        <w:t>20</w:t>
      </w:r>
      <w:r w:rsidRPr="009F0F62">
        <w:rPr>
          <w:rFonts w:ascii="Arial Narrow" w:hAnsi="Arial Narrow" w:cs="Arial Narrow"/>
        </w:rPr>
        <w:tab/>
        <w:t>81</w:t>
      </w:r>
      <w:r w:rsidRPr="009F0F62">
        <w:rPr>
          <w:rFonts w:ascii="Arial Narrow" w:hAnsi="Arial Narrow" w:cs="Arial Narrow"/>
        </w:rPr>
        <w:tab/>
        <w:t>85</w:t>
      </w:r>
      <w:r w:rsidRPr="009F0F62">
        <w:rPr>
          <w:rFonts w:ascii="Arial Narrow" w:hAnsi="Arial Narrow" w:cs="Arial Narrow"/>
        </w:rPr>
        <w:tab/>
        <w:t>89</w:t>
      </w:r>
      <w:r w:rsidRPr="009F0F62">
        <w:rPr>
          <w:rFonts w:ascii="Arial Narrow" w:hAnsi="Arial Narrow" w:cs="Arial Narrow"/>
        </w:rPr>
        <w:tab/>
        <w:t>A</w:t>
      </w:r>
      <w:r w:rsidRPr="009F0F62">
        <w:rPr>
          <w:rFonts w:ascii="Arial Narrow" w:hAnsi="Arial Narrow" w:cs="Arial Narrow"/>
        </w:rPr>
        <w:noBreakHyphen/>
        <w:t>7; D</w:t>
      </w:r>
      <w:r w:rsidRPr="009F0F62">
        <w:rPr>
          <w:rFonts w:ascii="Arial Narrow" w:hAnsi="Arial Narrow" w:cs="Arial Narrow"/>
        </w:rPr>
        <w:noBreakHyphen/>
        <w:t>8; P</w:t>
      </w:r>
      <w:r w:rsidRPr="009F0F62">
        <w:rPr>
          <w:rFonts w:ascii="Arial Narrow" w:hAnsi="Arial Narrow" w:cs="Arial Narrow"/>
        </w:rPr>
        <w:noBreakHyphen/>
        <w:t>8; S</w:t>
      </w:r>
      <w:r w:rsidRPr="009F0F62">
        <w:rPr>
          <w:rFonts w:ascii="Arial Narrow" w:hAnsi="Arial Narrow" w:cs="Arial Narrow"/>
        </w:rPr>
        <w:noBreakHyphen/>
        <w:t>4</w:t>
      </w:r>
    </w:p>
    <w:p w14:paraId="09F79823" w14:textId="77777777" w:rsidR="00AC07CA"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Tool &amp; Die Making </w:t>
      </w:r>
      <w:r w:rsidRPr="009F0F62">
        <w:rPr>
          <w:rFonts w:ascii="Arial Narrow" w:hAnsi="Arial Narrow" w:cs="Arial Narrow"/>
        </w:rPr>
        <w:tab/>
        <w:t>20</w:t>
      </w:r>
      <w:r w:rsidRPr="009F0F62">
        <w:rPr>
          <w:rFonts w:ascii="Arial Narrow" w:hAnsi="Arial Narrow" w:cs="Arial Narrow"/>
        </w:rPr>
        <w:tab/>
        <w:t>140</w:t>
      </w:r>
      <w:r w:rsidRPr="009F0F62">
        <w:rPr>
          <w:rFonts w:ascii="Arial Narrow" w:hAnsi="Arial Narrow" w:cs="Arial Narrow"/>
        </w:rPr>
        <w:tab/>
        <w:t>147</w:t>
      </w:r>
      <w:r w:rsidRPr="009F0F62">
        <w:rPr>
          <w:rFonts w:ascii="Arial Narrow" w:hAnsi="Arial Narrow" w:cs="Arial Narrow"/>
        </w:rPr>
        <w:tab/>
        <w:t>154</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2; R</w:t>
      </w:r>
      <w:r w:rsidRPr="009F0F62">
        <w:rPr>
          <w:rFonts w:ascii="Arial Narrow" w:hAnsi="Arial Narrow" w:cs="Arial Narrow"/>
        </w:rPr>
        <w:noBreakHyphen/>
        <w:t xml:space="preserve">5; </w:t>
      </w:r>
    </w:p>
    <w:p w14:paraId="7A942BFC" w14:textId="77777777" w:rsidR="00BB5098" w:rsidRPr="009F0F62" w:rsidRDefault="00AC07CA"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S-5</w:t>
      </w:r>
    </w:p>
    <w:p w14:paraId="2168685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 xml:space="preserve">Tractor &amp; Trailer Body </w:t>
      </w:r>
      <w:r w:rsidRPr="009F0F62">
        <w:rPr>
          <w:rFonts w:ascii="Arial Narrow" w:hAnsi="Arial Narrow" w:cs="Arial Narrow"/>
        </w:rPr>
        <w:tab/>
        <w:t>20</w:t>
      </w:r>
      <w:r w:rsidRPr="009F0F62">
        <w:rPr>
          <w:rFonts w:ascii="Arial Narrow" w:hAnsi="Arial Narrow" w:cs="Arial Narrow"/>
        </w:rPr>
        <w:tab/>
        <w:t>200</w:t>
      </w:r>
      <w:r w:rsidRPr="009F0F62">
        <w:rPr>
          <w:rFonts w:ascii="Arial Narrow" w:hAnsi="Arial Narrow" w:cs="Arial Narrow"/>
        </w:rPr>
        <w:tab/>
        <w:t>213</w:t>
      </w:r>
      <w:r w:rsidRPr="009F0F62">
        <w:rPr>
          <w:rFonts w:ascii="Arial Narrow" w:hAnsi="Arial Narrow" w:cs="Arial Narrow"/>
        </w:rPr>
        <w:tab/>
        <w:t>225</w:t>
      </w:r>
      <w:r w:rsidRPr="009F0F62">
        <w:rPr>
          <w:rFonts w:ascii="Arial Narrow" w:hAnsi="Arial Narrow" w:cs="Arial Narrow"/>
        </w:rPr>
        <w:tab/>
        <w:t>A</w:t>
      </w:r>
      <w:r w:rsidRPr="009F0F62">
        <w:rPr>
          <w:rFonts w:ascii="Arial Narrow" w:hAnsi="Arial Narrow" w:cs="Arial Narrow"/>
        </w:rPr>
        <w:noBreakHyphen/>
        <w:t>7; D-8; E</w:t>
      </w:r>
      <w:r w:rsidRPr="009F0F62">
        <w:rPr>
          <w:rFonts w:ascii="Arial Narrow" w:hAnsi="Arial Narrow" w:cs="Arial Narrow"/>
        </w:rPr>
        <w:noBreakHyphen/>
        <w:t>8; O</w:t>
      </w:r>
      <w:r w:rsidRPr="009F0F62">
        <w:rPr>
          <w:rFonts w:ascii="Arial Narrow" w:hAnsi="Arial Narrow" w:cs="Arial Narrow"/>
        </w:rPr>
        <w:noBreakHyphen/>
        <w:t>3; P-2; Q</w:t>
      </w:r>
      <w:r w:rsidRPr="009F0F62">
        <w:rPr>
          <w:rFonts w:ascii="Arial Narrow" w:hAnsi="Arial Narrow" w:cs="Arial Narrow"/>
        </w:rPr>
        <w:noBreakHyphen/>
        <w:t>4</w:t>
      </w:r>
    </w:p>
    <w:p w14:paraId="3D78C7DF"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Repair &amp; Refinishing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R-2; S</w:t>
      </w:r>
      <w:r w:rsidRPr="009F0F62">
        <w:rPr>
          <w:rFonts w:ascii="Arial Narrow" w:hAnsi="Arial Narrow" w:cs="Arial Narrow"/>
        </w:rPr>
        <w:noBreakHyphen/>
        <w:t>5</w:t>
      </w:r>
    </w:p>
    <w:p w14:paraId="5D989B2A"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Trade &amp; Industrial </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57</w:t>
      </w:r>
      <w:r w:rsidRPr="009F0F62">
        <w:rPr>
          <w:rFonts w:ascii="Arial Narrow" w:hAnsi="Arial Narrow" w:cs="Arial Narrow"/>
        </w:rPr>
        <w:tab/>
        <w:t>59</w:t>
      </w:r>
      <w:r w:rsidRPr="009F0F62">
        <w:rPr>
          <w:rFonts w:ascii="Arial Narrow" w:hAnsi="Arial Narrow" w:cs="Arial Narrow"/>
        </w:rPr>
        <w:tab/>
        <w:t>A</w:t>
      </w:r>
      <w:r w:rsidRPr="009F0F62">
        <w:rPr>
          <w:rFonts w:ascii="Arial Narrow" w:hAnsi="Arial Narrow" w:cs="Arial Narrow"/>
        </w:rPr>
        <w:noBreakHyphen/>
        <w:t>7; C</w:t>
      </w:r>
      <w:r w:rsidRPr="009F0F62">
        <w:rPr>
          <w:rFonts w:ascii="Arial Narrow" w:hAnsi="Arial Narrow" w:cs="Arial Narrow"/>
        </w:rPr>
        <w:noBreakHyphen/>
        <w:t>4; P</w:t>
      </w:r>
      <w:r w:rsidRPr="009F0F62">
        <w:rPr>
          <w:rFonts w:ascii="Arial Narrow" w:hAnsi="Arial Narrow" w:cs="Arial Narrow"/>
        </w:rPr>
        <w:noBreakHyphen/>
        <w:t>8</w:t>
      </w:r>
    </w:p>
    <w:p w14:paraId="42857C57" w14:textId="77777777" w:rsidR="00BB5098" w:rsidRPr="009F0F62" w:rsidRDefault="00BB5098" w:rsidP="00BB5098">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Supervision &amp; Management</w:t>
      </w:r>
    </w:p>
    <w:p w14:paraId="15FFE688"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lastRenderedPageBreak/>
        <w:tab/>
      </w:r>
      <w:r w:rsidRPr="009F0F62">
        <w:rPr>
          <w:rFonts w:ascii="Arial Narrow" w:hAnsi="Arial Narrow" w:cs="Arial Narrow"/>
        </w:rPr>
        <w:t xml:space="preserve">Upholstery </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99</w:t>
      </w:r>
      <w:r w:rsidRPr="009F0F62">
        <w:rPr>
          <w:rFonts w:ascii="Arial Narrow" w:hAnsi="Arial Narrow" w:cs="Arial Narrow"/>
        </w:rPr>
        <w:tab/>
        <w:t>Q</w:t>
      </w:r>
      <w:r w:rsidRPr="009F0F62">
        <w:rPr>
          <w:rFonts w:ascii="Arial Narrow" w:hAnsi="Arial Narrow" w:cs="Arial Narrow"/>
        </w:rPr>
        <w:noBreakHyphen/>
        <w:t>7; S</w:t>
      </w:r>
      <w:r w:rsidRPr="009F0F62">
        <w:rPr>
          <w:rFonts w:ascii="Arial Narrow" w:hAnsi="Arial Narrow" w:cs="Arial Narrow"/>
        </w:rPr>
        <w:noBreakHyphen/>
        <w:t>4; U-6</w:t>
      </w:r>
    </w:p>
    <w:p w14:paraId="153BA97B"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Vending &amp; Recreational</w:t>
      </w:r>
      <w:r w:rsidRPr="009F0F62">
        <w:rPr>
          <w:rFonts w:ascii="Arial Narrow" w:hAnsi="Arial Narrow" w:cs="Arial Narrow"/>
        </w:rPr>
        <w:tab/>
        <w:t>20</w:t>
      </w:r>
      <w:r w:rsidRPr="009F0F62">
        <w:rPr>
          <w:rFonts w:ascii="Arial Narrow" w:hAnsi="Arial Narrow" w:cs="Arial Narrow"/>
        </w:rPr>
        <w:tab/>
        <w:t>90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7; R</w:t>
      </w:r>
      <w:r w:rsidRPr="009F0F62">
        <w:rPr>
          <w:rFonts w:ascii="Arial Narrow" w:hAnsi="Arial Narrow" w:cs="Arial Narrow"/>
        </w:rPr>
        <w:noBreakHyphen/>
        <w:t>5; S-4</w:t>
      </w:r>
    </w:p>
    <w:p w14:paraId="2CE17E65"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1116"/>
        <w:rPr>
          <w:rFonts w:ascii="Arial Narrow" w:hAnsi="Arial Narrow" w:cs="Arial Narrow"/>
        </w:rPr>
      </w:pPr>
      <w:r w:rsidRPr="009F0F62">
        <w:rPr>
          <w:rFonts w:ascii="Arial Narrow" w:hAnsi="Arial Narrow" w:cs="Arial Narrow"/>
        </w:rPr>
        <w:t>Machine Repair</w:t>
      </w:r>
    </w:p>
    <w:p w14:paraId="61BAB0B2"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Watchmaking &amp; Repair</w:t>
      </w:r>
      <w:r w:rsidRPr="009F0F62">
        <w:rPr>
          <w:rFonts w:ascii="Arial Narrow" w:hAnsi="Arial Narrow" w:cs="Arial Narrow"/>
        </w:rPr>
        <w:tab/>
        <w:t>20</w:t>
      </w:r>
      <w:r w:rsidRPr="009F0F62">
        <w:rPr>
          <w:rFonts w:ascii="Arial Narrow" w:hAnsi="Arial Narrow" w:cs="Arial Narrow"/>
        </w:rPr>
        <w:tab/>
        <w:t>54</w:t>
      </w:r>
      <w:r w:rsidRPr="009F0F62">
        <w:rPr>
          <w:rFonts w:ascii="Arial Narrow" w:hAnsi="Arial Narrow" w:cs="Arial Narrow"/>
        </w:rPr>
        <w:tab/>
        <w:t>56</w:t>
      </w:r>
      <w:r w:rsidRPr="009F0F62">
        <w:rPr>
          <w:rFonts w:ascii="Arial Narrow" w:hAnsi="Arial Narrow" w:cs="Arial Narrow"/>
        </w:rPr>
        <w:tab/>
        <w:t>57</w:t>
      </w:r>
      <w:r w:rsidRPr="009F0F62">
        <w:rPr>
          <w:rFonts w:ascii="Arial Narrow" w:hAnsi="Arial Narrow" w:cs="Arial Narrow"/>
        </w:rPr>
        <w:tab/>
        <w:t>P</w:t>
      </w:r>
      <w:r w:rsidRPr="009F0F62">
        <w:rPr>
          <w:rFonts w:ascii="Arial Narrow" w:hAnsi="Arial Narrow" w:cs="Arial Narrow"/>
        </w:rPr>
        <w:noBreakHyphen/>
        <w:t>5; S</w:t>
      </w:r>
      <w:r w:rsidRPr="009F0F62">
        <w:rPr>
          <w:rFonts w:ascii="Arial Narrow" w:hAnsi="Arial Narrow" w:cs="Arial Narrow"/>
        </w:rPr>
        <w:noBreakHyphen/>
        <w:t>3</w:t>
      </w:r>
    </w:p>
    <w:p w14:paraId="52198BDB" w14:textId="77777777" w:rsidR="008B1BE0" w:rsidRPr="009F0F62" w:rsidRDefault="008B1BE0" w:rsidP="008B1BE0">
      <w:pPr>
        <w:tabs>
          <w:tab w:val="left" w:pos="846"/>
          <w:tab w:val="left" w:pos="111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Welding Technology</w:t>
      </w:r>
      <w:r w:rsidRPr="009F0F62">
        <w:rPr>
          <w:rFonts w:ascii="Arial Narrow" w:hAnsi="Arial Narrow" w:cs="Arial Narrow"/>
        </w:rPr>
        <w:tab/>
        <w:t>20</w:t>
      </w:r>
      <w:r w:rsidRPr="009F0F62">
        <w:rPr>
          <w:rFonts w:ascii="Arial Narrow" w:hAnsi="Arial Narrow" w:cs="Arial Narrow"/>
        </w:rPr>
        <w:tab/>
        <w:t>135</w:t>
      </w:r>
      <w:r w:rsidRPr="009F0F62">
        <w:rPr>
          <w:rFonts w:ascii="Arial Narrow" w:hAnsi="Arial Narrow" w:cs="Arial Narrow"/>
        </w:rPr>
        <w:tab/>
        <w:t>142</w:t>
      </w:r>
      <w:r w:rsidRPr="009F0F62">
        <w:rPr>
          <w:rFonts w:ascii="Arial Narrow" w:hAnsi="Arial Narrow" w:cs="Arial Narrow"/>
        </w:rPr>
        <w:tab/>
        <w:t>149</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4; S</w:t>
      </w:r>
      <w:r w:rsidRPr="009F0F62">
        <w:rPr>
          <w:rFonts w:ascii="Arial Narrow" w:hAnsi="Arial Narrow" w:cs="Arial Narrow"/>
        </w:rPr>
        <w:noBreakHyphen/>
        <w:t>5</w:t>
      </w:r>
    </w:p>
    <w:p w14:paraId="39173FAE" w14:textId="77777777" w:rsidR="000E3FF4" w:rsidRDefault="000E3FF4" w:rsidP="000E3FF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4BF2B7FF" w14:textId="77777777" w:rsidR="005B4FF0" w:rsidRDefault="005B4FF0"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39899DE9" w14:textId="77777777" w:rsidR="008B1BE0" w:rsidRDefault="008B1BE0"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6F7BB92D" w14:textId="77777777" w:rsidR="008B1BE0" w:rsidRDefault="008B1BE0"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43B756F0" w14:textId="77777777" w:rsidR="008B1BE0" w:rsidRDefault="008B1BE0"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6B8F1804"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6B9941B2"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717A2766"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764656E2" w14:textId="77777777" w:rsidR="007B2E06" w:rsidRDefault="007B2E06" w:rsidP="008A5F0F">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rPr>
          <w:rFonts w:ascii="Arial" w:hAnsi="Arial" w:cs="Arial"/>
          <w:sz w:val="18"/>
          <w:szCs w:val="18"/>
        </w:rPr>
      </w:pPr>
    </w:p>
    <w:p w14:paraId="03800C6C"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6269497F"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7C358B2A" w14:textId="77777777" w:rsidR="00AC07CA" w:rsidRDefault="00AC07CA"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rPr>
      </w:pPr>
    </w:p>
    <w:p w14:paraId="2D28B807"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90"/>
        <w:rPr>
          <w:rFonts w:ascii="Arial Narrow" w:hAnsi="Arial Narrow" w:cs="Arial Narrow"/>
        </w:rPr>
      </w:pPr>
      <w:r w:rsidRPr="009F0F62">
        <w:rPr>
          <w:rFonts w:ascii="Arial Narrow" w:hAnsi="Arial Narrow" w:cs="Arial Narrow"/>
        </w:rPr>
        <w:t>1.27.00</w:t>
      </w:r>
      <w:r w:rsidR="008B1BE0">
        <w:rPr>
          <w:rFonts w:ascii="Arial Narrow" w:hAnsi="Arial Narrow" w:cs="Arial Narrow"/>
        </w:rPr>
        <w:tab/>
      </w:r>
      <w:r w:rsidRPr="009F0F62">
        <w:rPr>
          <w:rFonts w:ascii="Arial Narrow" w:hAnsi="Arial Narrow" w:cs="Arial Narrow"/>
        </w:rPr>
        <w:t>(7)   PUBLIC SERVICE</w:t>
      </w:r>
    </w:p>
    <w:p w14:paraId="0E28C26E" w14:textId="77777777" w:rsidR="00AC07CA"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Air Pollution Control Technology</w:t>
      </w:r>
      <w:r w:rsidRPr="009F0F62">
        <w:rPr>
          <w:rFonts w:ascii="Arial Narrow" w:hAnsi="Arial Narrow" w:cs="Arial Narrow"/>
        </w:rPr>
        <w:tab/>
        <w:t>20</w:t>
      </w:r>
      <w:r w:rsidRPr="009F0F62">
        <w:rPr>
          <w:rFonts w:ascii="Arial Narrow" w:hAnsi="Arial Narrow" w:cs="Arial Narrow"/>
        </w:rPr>
        <w:tab/>
        <w:t>84</w:t>
      </w:r>
      <w:r w:rsidRPr="009F0F62">
        <w:rPr>
          <w:rFonts w:ascii="Arial Narrow" w:hAnsi="Arial Narrow" w:cs="Arial Narrow"/>
        </w:rPr>
        <w:tab/>
        <w:t>93</w:t>
      </w:r>
      <w:r w:rsidRPr="009F0F62">
        <w:rPr>
          <w:rFonts w:ascii="Arial Narrow" w:hAnsi="Arial Narrow" w:cs="Arial Narrow"/>
        </w:rPr>
        <w:tab/>
        <w:t>103</w:t>
      </w:r>
      <w:r w:rsidRPr="009F0F62">
        <w:rPr>
          <w:rFonts w:ascii="Arial Narrow" w:hAnsi="Arial Narrow" w:cs="Arial Narrow"/>
        </w:rPr>
        <w:tab/>
        <w:t>A</w:t>
      </w:r>
      <w:r w:rsidRPr="009F0F62">
        <w:rPr>
          <w:rFonts w:ascii="Arial Narrow" w:hAnsi="Arial Narrow" w:cs="Arial Narrow"/>
        </w:rPr>
        <w:noBreakHyphen/>
        <w:t>7; F</w:t>
      </w:r>
      <w:r w:rsidRPr="009F0F62">
        <w:rPr>
          <w:rFonts w:ascii="Arial Narrow" w:hAnsi="Arial Narrow" w:cs="Arial Narrow"/>
        </w:rPr>
        <w:noBreakHyphen/>
        <w:t>4; Q-5</w:t>
      </w:r>
      <w:r w:rsidRPr="009F0F62">
        <w:rPr>
          <w:rFonts w:ascii="Arial Narrow" w:hAnsi="Arial Narrow" w:cs="Arial Narrow"/>
        </w:rPr>
        <w:tab/>
      </w:r>
      <w:r w:rsidRPr="009F0F62">
        <w:rPr>
          <w:rFonts w:ascii="Arial Narrow" w:hAnsi="Arial Narrow" w:cs="Arial Narrow"/>
        </w:rPr>
        <w:tab/>
      </w:r>
    </w:p>
    <w:p w14:paraId="4CB7C04A" w14:textId="77777777" w:rsidR="005064F1" w:rsidRDefault="005064F1" w:rsidP="005064F1">
      <w:pPr>
        <w:tabs>
          <w:tab w:val="left" w:pos="846"/>
          <w:tab w:val="left" w:pos="102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sidR="00BB5098" w:rsidRPr="009F0F62">
        <w:rPr>
          <w:rFonts w:ascii="Arial Narrow" w:hAnsi="Arial Narrow" w:cs="Arial Narrow"/>
        </w:rPr>
        <w:t>Audio</w:t>
      </w:r>
      <w:r w:rsidR="00BB5098" w:rsidRPr="009F0F62">
        <w:rPr>
          <w:rFonts w:ascii="Arial Narrow" w:hAnsi="Arial Narrow" w:cs="Arial Narrow"/>
        </w:rPr>
        <w:noBreakHyphen/>
        <w:t>Visual Media Technology</w:t>
      </w:r>
      <w:r w:rsidR="00BB5098" w:rsidRPr="009F0F62">
        <w:rPr>
          <w:rFonts w:ascii="Arial Narrow" w:hAnsi="Arial Narrow" w:cs="Arial Narrow"/>
        </w:rPr>
        <w:tab/>
        <w:t>20</w:t>
      </w:r>
      <w:r w:rsidR="00BB5098" w:rsidRPr="009F0F62">
        <w:rPr>
          <w:rFonts w:ascii="Arial Narrow" w:hAnsi="Arial Narrow" w:cs="Arial Narrow"/>
        </w:rPr>
        <w:tab/>
        <w:t>70</w:t>
      </w:r>
      <w:r w:rsidR="00BB5098" w:rsidRPr="009F0F62">
        <w:rPr>
          <w:rFonts w:ascii="Arial Narrow" w:hAnsi="Arial Narrow" w:cs="Arial Narrow"/>
        </w:rPr>
        <w:tab/>
        <w:t>78</w:t>
      </w:r>
      <w:r w:rsidR="00BB5098" w:rsidRPr="009F0F62">
        <w:rPr>
          <w:rFonts w:ascii="Arial Narrow" w:hAnsi="Arial Narrow" w:cs="Arial Narrow"/>
        </w:rPr>
        <w:tab/>
        <w:t>86</w:t>
      </w:r>
      <w:r w:rsidR="00BB5098" w:rsidRPr="009F0F62">
        <w:rPr>
          <w:rFonts w:ascii="Arial Narrow" w:hAnsi="Arial Narrow" w:cs="Arial Narrow"/>
        </w:rPr>
        <w:tab/>
        <w:t>A</w:t>
      </w:r>
      <w:r w:rsidR="00BB5098" w:rsidRPr="009F0F62">
        <w:rPr>
          <w:rFonts w:ascii="Arial Narrow" w:hAnsi="Arial Narrow" w:cs="Arial Narrow"/>
        </w:rPr>
        <w:noBreakHyphen/>
        <w:t xml:space="preserve">7; C-3; K-4; </w:t>
      </w:r>
    </w:p>
    <w:p w14:paraId="4058B7EA" w14:textId="77777777" w:rsidR="00BB5098" w:rsidRPr="009F0F62" w:rsidRDefault="005064F1" w:rsidP="005064F1">
      <w:pPr>
        <w:tabs>
          <w:tab w:val="left" w:pos="846"/>
          <w:tab w:val="left" w:pos="102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Q</w:t>
      </w:r>
      <w:r w:rsidRPr="009F0F62">
        <w:rPr>
          <w:rFonts w:ascii="Arial Narrow" w:hAnsi="Arial Narrow" w:cs="Arial Narrow"/>
        </w:rPr>
        <w:noBreakHyphen/>
        <w:t>1; R</w:t>
      </w:r>
      <w:r w:rsidRPr="009F0F62">
        <w:rPr>
          <w:rFonts w:ascii="Arial Narrow" w:hAnsi="Arial Narrow" w:cs="Arial Narrow"/>
        </w:rPr>
        <w:noBreakHyphen/>
        <w:t>6</w:t>
      </w:r>
    </w:p>
    <w:p w14:paraId="26946E77"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Bail Bonding </w:t>
      </w:r>
      <w:r w:rsidRPr="009F0F62">
        <w:rPr>
          <w:rFonts w:ascii="Arial Narrow" w:hAnsi="Arial Narrow" w:cs="Arial Narrow"/>
        </w:rPr>
        <w:tab/>
        <w:t>18</w:t>
      </w:r>
      <w:r w:rsidRPr="009F0F62">
        <w:rPr>
          <w:rFonts w:ascii="Arial Narrow" w:hAnsi="Arial Narrow" w:cs="Arial Narrow"/>
        </w:rPr>
        <w:tab/>
        <w:t>33</w:t>
      </w:r>
      <w:r w:rsidRPr="009F0F62">
        <w:rPr>
          <w:rFonts w:ascii="Arial Narrow" w:hAnsi="Arial Narrow" w:cs="Arial Narrow"/>
        </w:rPr>
        <w:tab/>
        <w:t>35</w:t>
      </w:r>
      <w:r w:rsidRPr="009F0F62">
        <w:rPr>
          <w:rFonts w:ascii="Arial Narrow" w:hAnsi="Arial Narrow" w:cs="Arial Narrow"/>
        </w:rPr>
        <w:tab/>
        <w:t>37</w:t>
      </w:r>
      <w:r w:rsidRPr="009F0F62">
        <w:rPr>
          <w:rFonts w:ascii="Arial Narrow" w:hAnsi="Arial Narrow" w:cs="Arial Narrow"/>
        </w:rPr>
        <w:tab/>
        <w:t>P-5</w:t>
      </w:r>
    </w:p>
    <w:p w14:paraId="275E98A2"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Correctional Officer </w:t>
      </w:r>
      <w:r w:rsidRPr="009F0F62">
        <w:rPr>
          <w:rFonts w:ascii="Arial Narrow" w:hAnsi="Arial Narrow" w:cs="Arial Narrow"/>
        </w:rPr>
        <w:tab/>
        <w:t>18</w:t>
      </w:r>
      <w:r w:rsidRPr="009F0F62">
        <w:rPr>
          <w:rFonts w:ascii="Arial Narrow" w:hAnsi="Arial Narrow" w:cs="Arial Narrow"/>
        </w:rPr>
        <w:tab/>
        <w:t>74</w:t>
      </w:r>
      <w:r w:rsidRPr="009F0F62">
        <w:rPr>
          <w:rFonts w:ascii="Arial Narrow" w:hAnsi="Arial Narrow" w:cs="Arial Narrow"/>
        </w:rPr>
        <w:tab/>
        <w:t>82</w:t>
      </w:r>
      <w:r w:rsidRPr="009F0F62">
        <w:rPr>
          <w:rFonts w:ascii="Arial Narrow" w:hAnsi="Arial Narrow" w:cs="Arial Narrow"/>
        </w:rPr>
        <w:tab/>
        <w:t>90</w:t>
      </w:r>
      <w:r w:rsidRPr="009F0F62">
        <w:rPr>
          <w:rFonts w:ascii="Arial Narrow" w:hAnsi="Arial Narrow" w:cs="Arial Narrow"/>
        </w:rPr>
        <w:tab/>
        <w:t>A</w:t>
      </w:r>
      <w:r w:rsidRPr="009F0F62">
        <w:rPr>
          <w:rFonts w:ascii="Arial Narrow" w:hAnsi="Arial Narrow" w:cs="Arial Narrow"/>
        </w:rPr>
        <w:noBreakHyphen/>
        <w:t>7; 2I-4s; Q-1</w:t>
      </w:r>
    </w:p>
    <w:p w14:paraId="73124AAD"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Criminal Justice Assisting</w:t>
      </w:r>
      <w:r w:rsidRPr="009F0F62">
        <w:rPr>
          <w:rFonts w:ascii="Arial Narrow" w:hAnsi="Arial Narrow" w:cs="Arial Narrow"/>
        </w:rPr>
        <w:tab/>
        <w:t>18</w:t>
      </w:r>
      <w:r w:rsidRPr="009F0F62">
        <w:rPr>
          <w:rFonts w:ascii="Arial Narrow" w:hAnsi="Arial Narrow" w:cs="Arial Narrow"/>
        </w:rPr>
        <w:tab/>
        <w:t>91</w:t>
      </w:r>
      <w:r w:rsidRPr="009F0F62">
        <w:rPr>
          <w:rFonts w:ascii="Arial Narrow" w:hAnsi="Arial Narrow" w:cs="Arial Narrow"/>
        </w:rPr>
        <w:tab/>
        <w:t>96</w:t>
      </w:r>
      <w:r w:rsidRPr="009F0F62">
        <w:rPr>
          <w:rFonts w:ascii="Arial Narrow" w:hAnsi="Arial Narrow" w:cs="Arial Narrow"/>
        </w:rPr>
        <w:tab/>
        <w:t>100</w:t>
      </w:r>
      <w:r w:rsidRPr="009F0F62">
        <w:rPr>
          <w:rFonts w:ascii="Arial Narrow" w:hAnsi="Arial Narrow" w:cs="Arial Narrow"/>
        </w:rPr>
        <w:tab/>
        <w:t>A-7; C-2; K-3; P-7</w:t>
      </w:r>
    </w:p>
    <w:p w14:paraId="1FC7C829"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Criminal Justice Technology</w:t>
      </w:r>
      <w:r w:rsidRPr="009F0F62">
        <w:rPr>
          <w:rFonts w:ascii="Arial Narrow" w:hAnsi="Arial Narrow" w:cs="Arial Narrow"/>
        </w:rPr>
        <w:tab/>
        <w:t>18</w:t>
      </w:r>
      <w:r w:rsidRPr="009F0F62">
        <w:rPr>
          <w:rFonts w:ascii="Arial Narrow" w:hAnsi="Arial Narrow" w:cs="Arial Narrow"/>
        </w:rPr>
        <w:tab/>
        <w:t>76</w:t>
      </w:r>
      <w:r w:rsidRPr="009F0F62">
        <w:rPr>
          <w:rFonts w:ascii="Arial Narrow" w:hAnsi="Arial Narrow" w:cs="Arial Narrow"/>
        </w:rPr>
        <w:tab/>
        <w:t>80</w:t>
      </w:r>
      <w:r w:rsidRPr="009F0F62">
        <w:rPr>
          <w:rFonts w:ascii="Arial Narrow" w:hAnsi="Arial Narrow" w:cs="Arial Narrow"/>
        </w:rPr>
        <w:tab/>
        <w:t>83</w:t>
      </w:r>
      <w:r w:rsidRPr="009F0F62">
        <w:rPr>
          <w:rFonts w:ascii="Arial Narrow" w:hAnsi="Arial Narrow" w:cs="Arial Narrow"/>
        </w:rPr>
        <w:tab/>
        <w:t>A</w:t>
      </w:r>
      <w:r w:rsidRPr="009F0F62">
        <w:rPr>
          <w:rFonts w:ascii="Arial Narrow" w:hAnsi="Arial Narrow" w:cs="Arial Narrow"/>
        </w:rPr>
        <w:noBreakHyphen/>
        <w:t>7; B</w:t>
      </w:r>
      <w:r w:rsidRPr="009F0F62">
        <w:rPr>
          <w:rFonts w:ascii="Arial Narrow" w:hAnsi="Arial Narrow" w:cs="Arial Narrow"/>
        </w:rPr>
        <w:noBreakHyphen/>
        <w:t>7; C-3; K</w:t>
      </w:r>
      <w:r w:rsidRPr="009F0F62">
        <w:rPr>
          <w:rFonts w:ascii="Arial Narrow" w:hAnsi="Arial Narrow" w:cs="Arial Narrow"/>
        </w:rPr>
        <w:noBreakHyphen/>
        <w:t>4; M-1; U</w:t>
      </w:r>
      <w:r w:rsidRPr="009F0F62">
        <w:rPr>
          <w:rFonts w:ascii="Arial Narrow" w:hAnsi="Arial Narrow" w:cs="Arial Narrow"/>
        </w:rPr>
        <w:noBreakHyphen/>
        <w:t>1</w:t>
      </w:r>
    </w:p>
    <w:p w14:paraId="4E56835E"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Education Technology</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78</w:t>
      </w:r>
      <w:r w:rsidRPr="009F0F62">
        <w:rPr>
          <w:rFonts w:ascii="Arial Narrow" w:hAnsi="Arial Narrow" w:cs="Arial Narrow"/>
        </w:rPr>
        <w:tab/>
        <w:t>86</w:t>
      </w:r>
      <w:r w:rsidRPr="009F0F62">
        <w:rPr>
          <w:rFonts w:ascii="Arial Narrow" w:hAnsi="Arial Narrow" w:cs="Arial Narrow"/>
        </w:rPr>
        <w:tab/>
        <w:t>Q</w:t>
      </w:r>
      <w:r w:rsidRPr="009F0F62">
        <w:rPr>
          <w:rFonts w:ascii="Arial Narrow" w:hAnsi="Arial Narrow" w:cs="Arial Narrow"/>
        </w:rPr>
        <w:noBreakHyphen/>
        <w:t>1; R</w:t>
      </w:r>
      <w:r w:rsidRPr="009F0F62">
        <w:rPr>
          <w:rFonts w:ascii="Arial Narrow" w:hAnsi="Arial Narrow" w:cs="Arial Narrow"/>
        </w:rPr>
        <w:noBreakHyphen/>
        <w:t>6</w:t>
      </w:r>
    </w:p>
    <w:p w14:paraId="67FA8902" w14:textId="77777777" w:rsidR="00BB5098" w:rsidRPr="009F0F62" w:rsidRDefault="00BB5098" w:rsidP="0070271D">
      <w:pPr>
        <w:tabs>
          <w:tab w:val="left" w:pos="846"/>
          <w:tab w:val="left" w:pos="1026"/>
          <w:tab w:val="left" w:pos="4266"/>
          <w:tab w:val="right" w:pos="5886"/>
          <w:tab w:val="right" w:pos="6606"/>
          <w:tab w:val="right" w:pos="7326"/>
          <w:tab w:val="left" w:pos="7686"/>
          <w:tab w:val="left" w:pos="9540"/>
        </w:tabs>
        <w:ind w:left="7686" w:right="-180" w:hanging="6840"/>
        <w:rPr>
          <w:rFonts w:ascii="Arial Narrow" w:hAnsi="Arial Narrow" w:cs="Arial Narrow"/>
        </w:rPr>
      </w:pPr>
      <w:r w:rsidRPr="009F0F62">
        <w:rPr>
          <w:rFonts w:ascii="Arial Narrow" w:hAnsi="Arial Narrow" w:cs="Arial Narrow"/>
        </w:rPr>
        <w:t xml:space="preserve">Fire Fighting </w:t>
      </w:r>
      <w:r w:rsidRPr="009F0F62">
        <w:rPr>
          <w:rFonts w:ascii="Arial Narrow" w:hAnsi="Arial Narrow" w:cs="Arial Narrow"/>
        </w:rPr>
        <w:tab/>
        <w:t>18</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A-2; A-7; E-4; 2I-4s; P</w:t>
      </w:r>
      <w:r w:rsidRPr="009F0F62">
        <w:rPr>
          <w:rFonts w:ascii="Arial Narrow" w:hAnsi="Arial Narrow" w:cs="Arial Narrow"/>
        </w:rPr>
        <w:noBreakHyphen/>
        <w:t>2; Q</w:t>
      </w:r>
      <w:r w:rsidRPr="009F0F62">
        <w:rPr>
          <w:rFonts w:ascii="Arial Narrow" w:hAnsi="Arial Narrow" w:cs="Arial Narrow"/>
        </w:rPr>
        <w:noBreakHyphen/>
        <w:t>4; S</w:t>
      </w:r>
      <w:r w:rsidRPr="009F0F62">
        <w:rPr>
          <w:rFonts w:ascii="Arial Narrow" w:hAnsi="Arial Narrow" w:cs="Arial Narrow"/>
        </w:rPr>
        <w:noBreakHyphen/>
        <w:t>8</w:t>
      </w:r>
    </w:p>
    <w:p w14:paraId="11670618"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Fire Science Technology</w:t>
      </w:r>
      <w:r w:rsidRPr="009F0F62">
        <w:rPr>
          <w:rFonts w:ascii="Arial Narrow" w:hAnsi="Arial Narrow" w:cs="Arial Narrow"/>
        </w:rPr>
        <w:tab/>
        <w:t>18</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1; Q-4</w:t>
      </w:r>
    </w:p>
    <w:p w14:paraId="38617D91"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left="7686" w:right="90" w:hanging="6840"/>
        <w:rPr>
          <w:rFonts w:ascii="Arial Narrow" w:hAnsi="Arial Narrow" w:cs="Arial Narrow"/>
        </w:rPr>
      </w:pPr>
      <w:r w:rsidRPr="009F0F62">
        <w:rPr>
          <w:rFonts w:ascii="Arial Narrow" w:hAnsi="Arial Narrow" w:cs="Arial Narrow"/>
        </w:rPr>
        <w:t xml:space="preserve">Law Enforcement </w:t>
      </w:r>
      <w:r w:rsidRPr="009F0F62">
        <w:rPr>
          <w:rFonts w:ascii="Arial Narrow" w:hAnsi="Arial Narrow" w:cs="Arial Narrow"/>
        </w:rPr>
        <w:tab/>
        <w:t>18</w:t>
      </w:r>
      <w:r w:rsidRPr="009F0F62">
        <w:rPr>
          <w:rFonts w:ascii="Arial Narrow" w:hAnsi="Arial Narrow" w:cs="Arial Narrow"/>
        </w:rPr>
        <w:tab/>
        <w:t>91</w:t>
      </w:r>
      <w:r w:rsidRPr="009F0F62">
        <w:rPr>
          <w:rFonts w:ascii="Arial Narrow" w:hAnsi="Arial Narrow" w:cs="Arial Narrow"/>
        </w:rPr>
        <w:tab/>
        <w:t>96</w:t>
      </w:r>
      <w:r w:rsidRPr="009F0F62">
        <w:rPr>
          <w:rFonts w:ascii="Arial Narrow" w:hAnsi="Arial Narrow" w:cs="Arial Narrow"/>
        </w:rPr>
        <w:tab/>
        <w:t>100</w:t>
      </w:r>
      <w:r w:rsidRPr="009F0F62">
        <w:rPr>
          <w:rFonts w:ascii="Arial Narrow" w:hAnsi="Arial Narrow" w:cs="Arial Narrow"/>
        </w:rPr>
        <w:tab/>
        <w:t>A-0.1; A</w:t>
      </w:r>
      <w:r w:rsidRPr="009F0F62">
        <w:rPr>
          <w:rFonts w:ascii="Arial Narrow" w:hAnsi="Arial Narrow" w:cs="Arial Narrow"/>
        </w:rPr>
        <w:noBreakHyphen/>
        <w:t>7; C</w:t>
      </w:r>
      <w:r w:rsidRPr="009F0F62">
        <w:rPr>
          <w:rFonts w:ascii="Arial Narrow" w:hAnsi="Arial Narrow" w:cs="Arial Narrow"/>
        </w:rPr>
        <w:noBreakHyphen/>
        <w:t xml:space="preserve">3; E-5; </w:t>
      </w:r>
    </w:p>
    <w:p w14:paraId="0F1AFC05" w14:textId="77777777" w:rsidR="005064F1" w:rsidRDefault="00BB5098" w:rsidP="00BB5098">
      <w:pPr>
        <w:tabs>
          <w:tab w:val="left" w:pos="846"/>
          <w:tab w:val="left" w:pos="1026"/>
          <w:tab w:val="left" w:pos="4266"/>
          <w:tab w:val="right" w:pos="5886"/>
          <w:tab w:val="right" w:pos="6606"/>
          <w:tab w:val="right" w:pos="7326"/>
          <w:tab w:val="left" w:pos="7686"/>
          <w:tab w:val="left" w:pos="9540"/>
        </w:tabs>
        <w:ind w:right="90" w:firstLine="426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2I-5s; K-4; M-1;</w:t>
      </w:r>
    </w:p>
    <w:p w14:paraId="19430537" w14:textId="77777777" w:rsidR="00BB5098" w:rsidRPr="009F0F62" w:rsidRDefault="005064F1" w:rsidP="005064F1">
      <w:pPr>
        <w:tabs>
          <w:tab w:val="left" w:pos="846"/>
          <w:tab w:val="left" w:pos="1026"/>
          <w:tab w:val="left" w:pos="4266"/>
          <w:tab w:val="right" w:pos="5886"/>
          <w:tab w:val="right" w:pos="6606"/>
          <w:tab w:val="right" w:pos="7326"/>
          <w:tab w:val="left" w:pos="7686"/>
          <w:tab w:val="left" w:pos="9540"/>
        </w:tabs>
        <w:ind w:right="9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Q-1</w:t>
      </w:r>
    </w:p>
    <w:p w14:paraId="3B2BC7B4"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Legal Assisting </w:t>
      </w:r>
      <w:r w:rsidRPr="009F0F62">
        <w:rPr>
          <w:rFonts w:ascii="Arial Narrow" w:hAnsi="Arial Narrow" w:cs="Arial Narrow"/>
        </w:rPr>
        <w:tab/>
        <w:t>18</w:t>
      </w:r>
      <w:r w:rsidRPr="009F0F62">
        <w:rPr>
          <w:rFonts w:ascii="Arial Narrow" w:hAnsi="Arial Narrow" w:cs="Arial Narrow"/>
        </w:rPr>
        <w:tab/>
        <w:t>56</w:t>
      </w:r>
      <w:r w:rsidRPr="009F0F62">
        <w:rPr>
          <w:rFonts w:ascii="Arial Narrow" w:hAnsi="Arial Narrow" w:cs="Arial Narrow"/>
        </w:rPr>
        <w:tab/>
        <w:t>62</w:t>
      </w:r>
      <w:r w:rsidRPr="009F0F62">
        <w:rPr>
          <w:rFonts w:ascii="Arial Narrow" w:hAnsi="Arial Narrow" w:cs="Arial Narrow"/>
        </w:rPr>
        <w:tab/>
        <w:t>67</w:t>
      </w:r>
      <w:r w:rsidRPr="009F0F62">
        <w:rPr>
          <w:rFonts w:ascii="Arial Narrow" w:hAnsi="Arial Narrow" w:cs="Arial Narrow"/>
        </w:rPr>
        <w:tab/>
        <w:t>Q</w:t>
      </w:r>
      <w:r w:rsidRPr="009F0F62">
        <w:rPr>
          <w:rFonts w:ascii="Arial Narrow" w:hAnsi="Arial Narrow" w:cs="Arial Narrow"/>
        </w:rPr>
        <w:noBreakHyphen/>
        <w:t>1; U</w:t>
      </w:r>
      <w:r w:rsidRPr="009F0F62">
        <w:rPr>
          <w:rFonts w:ascii="Arial Narrow" w:hAnsi="Arial Narrow" w:cs="Arial Narrow"/>
        </w:rPr>
        <w:noBreakHyphen/>
        <w:t>1</w:t>
      </w:r>
    </w:p>
    <w:p w14:paraId="19990B20"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Library Assisting </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78</w:t>
      </w:r>
      <w:r w:rsidRPr="009F0F62">
        <w:rPr>
          <w:rFonts w:ascii="Arial Narrow" w:hAnsi="Arial Narrow" w:cs="Arial Narrow"/>
        </w:rPr>
        <w:tab/>
        <w:t>86</w:t>
      </w:r>
      <w:r w:rsidRPr="009F0F62">
        <w:rPr>
          <w:rFonts w:ascii="Arial Narrow" w:hAnsi="Arial Narrow" w:cs="Arial Narrow"/>
        </w:rPr>
        <w:tab/>
        <w:t>Q</w:t>
      </w:r>
      <w:r w:rsidRPr="009F0F62">
        <w:rPr>
          <w:rFonts w:ascii="Arial Narrow" w:hAnsi="Arial Narrow" w:cs="Arial Narrow"/>
        </w:rPr>
        <w:noBreakHyphen/>
        <w:t>1; U-1</w:t>
      </w:r>
    </w:p>
    <w:p w14:paraId="1F4C9016"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Private Security Guard</w:t>
      </w:r>
      <w:r w:rsidRPr="009F0F62">
        <w:rPr>
          <w:rFonts w:ascii="Arial Narrow" w:hAnsi="Arial Narrow" w:cs="Arial Narrow"/>
        </w:rPr>
        <w:tab/>
        <w:t>18</w:t>
      </w:r>
      <w:r w:rsidRPr="009F0F62">
        <w:rPr>
          <w:rFonts w:ascii="Arial Narrow" w:hAnsi="Arial Narrow" w:cs="Arial Narrow"/>
        </w:rPr>
        <w:tab/>
        <w:t>67</w:t>
      </w:r>
      <w:r w:rsidRPr="009F0F62">
        <w:rPr>
          <w:rFonts w:ascii="Arial Narrow" w:hAnsi="Arial Narrow" w:cs="Arial Narrow"/>
        </w:rPr>
        <w:tab/>
        <w:t>74</w:t>
      </w:r>
      <w:r w:rsidRPr="009F0F62">
        <w:rPr>
          <w:rFonts w:ascii="Arial Narrow" w:hAnsi="Arial Narrow" w:cs="Arial Narrow"/>
        </w:rPr>
        <w:tab/>
        <w:t>80</w:t>
      </w:r>
      <w:r w:rsidRPr="009F0F62">
        <w:rPr>
          <w:rFonts w:ascii="Arial Narrow" w:hAnsi="Arial Narrow" w:cs="Arial Narrow"/>
        </w:rPr>
        <w:tab/>
        <w:t>P</w:t>
      </w:r>
      <w:r w:rsidRPr="009F0F62">
        <w:rPr>
          <w:rFonts w:ascii="Arial Narrow" w:hAnsi="Arial Narrow" w:cs="Arial Narrow"/>
        </w:rPr>
        <w:noBreakHyphen/>
        <w:t>7</w:t>
      </w:r>
    </w:p>
    <w:p w14:paraId="57405E14"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Public Administration Technology</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78</w:t>
      </w:r>
      <w:r w:rsidRPr="009F0F62">
        <w:rPr>
          <w:rFonts w:ascii="Arial Narrow" w:hAnsi="Arial Narrow" w:cs="Arial Narrow"/>
        </w:rPr>
        <w:tab/>
        <w:t>86</w:t>
      </w:r>
      <w:r w:rsidRPr="009F0F62">
        <w:rPr>
          <w:rFonts w:ascii="Arial Narrow" w:hAnsi="Arial Narrow" w:cs="Arial Narrow"/>
        </w:rPr>
        <w:tab/>
        <w:t>A</w:t>
      </w:r>
      <w:r w:rsidRPr="009F0F62">
        <w:rPr>
          <w:rFonts w:ascii="Arial Narrow" w:hAnsi="Arial Narrow" w:cs="Arial Narrow"/>
        </w:rPr>
        <w:noBreakHyphen/>
        <w:t>7; M-1; Q</w:t>
      </w:r>
      <w:r w:rsidRPr="009F0F62">
        <w:rPr>
          <w:rFonts w:ascii="Arial Narrow" w:hAnsi="Arial Narrow" w:cs="Arial Narrow"/>
        </w:rPr>
        <w:noBreakHyphen/>
        <w:t>1</w:t>
      </w:r>
    </w:p>
    <w:p w14:paraId="5B66070C"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Public Service Telecommunications</w:t>
      </w:r>
      <w:r w:rsidRPr="009F0F62">
        <w:rPr>
          <w:rFonts w:ascii="Arial Narrow" w:hAnsi="Arial Narrow" w:cs="Arial Narrow"/>
        </w:rPr>
        <w:tab/>
        <w:t>20</w:t>
      </w:r>
      <w:r w:rsidRPr="009F0F62">
        <w:rPr>
          <w:rFonts w:ascii="Arial Narrow" w:hAnsi="Arial Narrow" w:cs="Arial Narrow"/>
        </w:rPr>
        <w:tab/>
        <w:t>41</w:t>
      </w:r>
      <w:r w:rsidRPr="009F0F62">
        <w:rPr>
          <w:rFonts w:ascii="Arial Narrow" w:hAnsi="Arial Narrow" w:cs="Arial Narrow"/>
        </w:rPr>
        <w:tab/>
        <w:t>44</w:t>
      </w:r>
      <w:r w:rsidRPr="009F0F62">
        <w:rPr>
          <w:rFonts w:ascii="Arial Narrow" w:hAnsi="Arial Narrow" w:cs="Arial Narrow"/>
        </w:rPr>
        <w:tab/>
        <w:t>47</w:t>
      </w:r>
      <w:r w:rsidRPr="009F0F62">
        <w:rPr>
          <w:rFonts w:ascii="Arial Narrow" w:hAnsi="Arial Narrow" w:cs="Arial Narrow"/>
        </w:rPr>
        <w:tab/>
        <w:t>B</w:t>
      </w:r>
      <w:r w:rsidRPr="009F0F62">
        <w:rPr>
          <w:rFonts w:ascii="Arial Narrow" w:hAnsi="Arial Narrow" w:cs="Arial Narrow"/>
        </w:rPr>
        <w:noBreakHyphen/>
        <w:t>2; Q-1</w:t>
      </w:r>
    </w:p>
    <w:p w14:paraId="742932C5"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Recreation Technology </w:t>
      </w:r>
      <w:r w:rsidRPr="009F0F62">
        <w:rPr>
          <w:rFonts w:ascii="Arial Narrow" w:hAnsi="Arial Narrow" w:cs="Arial Narrow"/>
        </w:rPr>
        <w:tab/>
        <w:t>20</w:t>
      </w:r>
      <w:r w:rsidRPr="009F0F62">
        <w:rPr>
          <w:rFonts w:ascii="Arial Narrow" w:hAnsi="Arial Narrow" w:cs="Arial Narrow"/>
        </w:rPr>
        <w:tab/>
        <w:t>28</w:t>
      </w:r>
      <w:r w:rsidRPr="009F0F62">
        <w:rPr>
          <w:rFonts w:ascii="Arial Narrow" w:hAnsi="Arial Narrow" w:cs="Arial Narrow"/>
        </w:rPr>
        <w:tab/>
        <w:t>29</w:t>
      </w:r>
      <w:r w:rsidRPr="009F0F62">
        <w:rPr>
          <w:rFonts w:ascii="Arial Narrow" w:hAnsi="Arial Narrow" w:cs="Arial Narrow"/>
        </w:rPr>
        <w:tab/>
        <w:t>31</w:t>
      </w:r>
      <w:r w:rsidRPr="009F0F62">
        <w:rPr>
          <w:rFonts w:ascii="Arial Narrow" w:hAnsi="Arial Narrow" w:cs="Arial Narrow"/>
        </w:rPr>
        <w:tab/>
        <w:t>A-7; P</w:t>
      </w:r>
      <w:r w:rsidRPr="009F0F62">
        <w:rPr>
          <w:rFonts w:ascii="Arial Narrow" w:hAnsi="Arial Narrow" w:cs="Arial Narrow"/>
        </w:rPr>
        <w:noBreakHyphen/>
        <w:t>7</w:t>
      </w:r>
    </w:p>
    <w:p w14:paraId="6B8DA07B"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Social Services Technology</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78</w:t>
      </w:r>
      <w:r w:rsidRPr="009F0F62">
        <w:rPr>
          <w:rFonts w:ascii="Arial Narrow" w:hAnsi="Arial Narrow" w:cs="Arial Narrow"/>
        </w:rPr>
        <w:tab/>
        <w:t>86</w:t>
      </w:r>
      <w:r w:rsidRPr="009F0F62">
        <w:rPr>
          <w:rFonts w:ascii="Arial Narrow" w:hAnsi="Arial Narrow" w:cs="Arial Narrow"/>
        </w:rPr>
        <w:tab/>
        <w:t>A</w:t>
      </w:r>
      <w:r w:rsidRPr="009F0F62">
        <w:rPr>
          <w:rFonts w:ascii="Arial Narrow" w:hAnsi="Arial Narrow" w:cs="Arial Narrow"/>
        </w:rPr>
        <w:noBreakHyphen/>
        <w:t>7; P</w:t>
      </w:r>
      <w:r w:rsidRPr="009F0F62">
        <w:rPr>
          <w:rFonts w:ascii="Arial Narrow" w:hAnsi="Arial Narrow" w:cs="Arial Narrow"/>
        </w:rPr>
        <w:noBreakHyphen/>
        <w:t>8</w:t>
      </w:r>
    </w:p>
    <w:p w14:paraId="335284B2"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 xml:space="preserve">Teacher Aide </w:t>
      </w:r>
      <w:r w:rsidRPr="009F0F62">
        <w:rPr>
          <w:rFonts w:ascii="Arial Narrow" w:hAnsi="Arial Narrow" w:cs="Arial Narrow"/>
        </w:rPr>
        <w:tab/>
        <w:t>20</w:t>
      </w:r>
      <w:r w:rsidRPr="009F0F62">
        <w:rPr>
          <w:rFonts w:ascii="Arial Narrow" w:hAnsi="Arial Narrow" w:cs="Arial Narrow"/>
        </w:rPr>
        <w:tab/>
        <w:t>70</w:t>
      </w:r>
      <w:r w:rsidRPr="009F0F62">
        <w:rPr>
          <w:rFonts w:ascii="Arial Narrow" w:hAnsi="Arial Narrow" w:cs="Arial Narrow"/>
        </w:rPr>
        <w:tab/>
        <w:t>78</w:t>
      </w:r>
      <w:r w:rsidRPr="009F0F62">
        <w:rPr>
          <w:rFonts w:ascii="Arial Narrow" w:hAnsi="Arial Narrow" w:cs="Arial Narrow"/>
        </w:rPr>
        <w:tab/>
        <w:t>86</w:t>
      </w:r>
      <w:r w:rsidRPr="009F0F62">
        <w:rPr>
          <w:rFonts w:ascii="Arial Narrow" w:hAnsi="Arial Narrow" w:cs="Arial Narrow"/>
        </w:rPr>
        <w:tab/>
        <w:t>Q</w:t>
      </w:r>
      <w:r w:rsidRPr="009F0F62">
        <w:rPr>
          <w:rFonts w:ascii="Arial Narrow" w:hAnsi="Arial Narrow" w:cs="Arial Narrow"/>
        </w:rPr>
        <w:noBreakHyphen/>
        <w:t>1</w:t>
      </w:r>
    </w:p>
    <w:p w14:paraId="7FB97DCC"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Urban Planning Technol</w:t>
      </w:r>
      <w:r w:rsidR="005064F1">
        <w:rPr>
          <w:rFonts w:ascii="Arial Narrow" w:hAnsi="Arial Narrow" w:cs="Arial Narrow"/>
        </w:rPr>
        <w:t>ogy</w:t>
      </w:r>
      <w:r w:rsidR="005064F1">
        <w:rPr>
          <w:rFonts w:ascii="Arial Narrow" w:hAnsi="Arial Narrow" w:cs="Arial Narrow"/>
        </w:rPr>
        <w:tab/>
        <w:t>20</w:t>
      </w:r>
      <w:r w:rsidR="005064F1">
        <w:rPr>
          <w:rFonts w:ascii="Arial Narrow" w:hAnsi="Arial Narrow" w:cs="Arial Narrow"/>
        </w:rPr>
        <w:tab/>
        <w:t>84</w:t>
      </w:r>
      <w:r w:rsidR="005064F1">
        <w:rPr>
          <w:rFonts w:ascii="Arial Narrow" w:hAnsi="Arial Narrow" w:cs="Arial Narrow"/>
        </w:rPr>
        <w:tab/>
        <w:t>93</w:t>
      </w:r>
      <w:r w:rsidR="005064F1">
        <w:rPr>
          <w:rFonts w:ascii="Arial Narrow" w:hAnsi="Arial Narrow" w:cs="Arial Narrow"/>
        </w:rPr>
        <w:tab/>
        <w:t>103</w:t>
      </w:r>
      <w:r w:rsidR="005064F1">
        <w:rPr>
          <w:rFonts w:ascii="Arial Narrow" w:hAnsi="Arial Narrow" w:cs="Arial Narrow"/>
        </w:rPr>
        <w:tab/>
        <w:t>A</w:t>
      </w:r>
      <w:r w:rsidR="005064F1">
        <w:rPr>
          <w:rFonts w:ascii="Arial Narrow" w:hAnsi="Arial Narrow" w:cs="Arial Narrow"/>
        </w:rPr>
        <w:noBreakHyphen/>
        <w:t>7; K</w:t>
      </w:r>
      <w:r w:rsidR="005064F1">
        <w:rPr>
          <w:rFonts w:ascii="Arial Narrow" w:hAnsi="Arial Narrow" w:cs="Arial Narrow"/>
        </w:rPr>
        <w:noBreakHyphen/>
        <w:t>2; M-1;</w:t>
      </w:r>
      <w:r w:rsidRPr="009F0F62">
        <w:rPr>
          <w:rFonts w:ascii="Arial Narrow" w:hAnsi="Arial Narrow" w:cs="Arial Narrow"/>
        </w:rPr>
        <w:t>Q-5</w:t>
      </w:r>
    </w:p>
    <w:p w14:paraId="0A1BF2D9"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Water &amp; Wastewater Technology</w:t>
      </w:r>
      <w:r w:rsidRPr="009F0F62">
        <w:rPr>
          <w:rFonts w:ascii="Arial Narrow" w:hAnsi="Arial Narrow" w:cs="Arial Narrow"/>
        </w:rPr>
        <w:tab/>
        <w:t>20</w:t>
      </w:r>
      <w:r w:rsidRPr="009F0F62">
        <w:rPr>
          <w:rFonts w:ascii="Arial Narrow" w:hAnsi="Arial Narrow" w:cs="Arial Narrow"/>
        </w:rPr>
        <w:tab/>
        <w:t>84</w:t>
      </w:r>
      <w:r w:rsidRPr="009F0F62">
        <w:rPr>
          <w:rFonts w:ascii="Arial Narrow" w:hAnsi="Arial Narrow" w:cs="Arial Narrow"/>
        </w:rPr>
        <w:tab/>
        <w:t>93</w:t>
      </w:r>
      <w:r w:rsidRPr="009F0F62">
        <w:rPr>
          <w:rFonts w:ascii="Arial Narrow" w:hAnsi="Arial Narrow" w:cs="Arial Narrow"/>
        </w:rPr>
        <w:tab/>
        <w:t>103</w:t>
      </w:r>
      <w:r w:rsidRPr="009F0F62">
        <w:rPr>
          <w:rFonts w:ascii="Arial Narrow" w:hAnsi="Arial Narrow" w:cs="Arial Narrow"/>
        </w:rPr>
        <w:tab/>
        <w:t>A</w:t>
      </w:r>
      <w:r w:rsidRPr="009F0F62">
        <w:rPr>
          <w:rFonts w:ascii="Arial Narrow" w:hAnsi="Arial Narrow" w:cs="Arial Narrow"/>
        </w:rPr>
        <w:noBreakHyphen/>
        <w:t>7; Q</w:t>
      </w:r>
      <w:r w:rsidRPr="009F0F62">
        <w:rPr>
          <w:rFonts w:ascii="Arial Narrow" w:hAnsi="Arial Narrow" w:cs="Arial Narrow"/>
        </w:rPr>
        <w:noBreakHyphen/>
        <w:t>3; U-1</w:t>
      </w:r>
    </w:p>
    <w:p w14:paraId="6D402C7F"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Water &amp; Wastewater Treatment</w:t>
      </w:r>
      <w:r w:rsidRPr="009F0F62">
        <w:rPr>
          <w:rFonts w:ascii="Arial Narrow" w:hAnsi="Arial Narrow" w:cs="Arial Narrow"/>
        </w:rPr>
        <w:tab/>
        <w:t>20</w:t>
      </w:r>
      <w:r w:rsidRPr="009F0F62">
        <w:rPr>
          <w:rFonts w:ascii="Arial Narrow" w:hAnsi="Arial Narrow" w:cs="Arial Narrow"/>
        </w:rPr>
        <w:tab/>
        <w:t>84</w:t>
      </w:r>
      <w:r w:rsidRPr="009F0F62">
        <w:rPr>
          <w:rFonts w:ascii="Arial Narrow" w:hAnsi="Arial Narrow" w:cs="Arial Narrow"/>
        </w:rPr>
        <w:tab/>
        <w:t>93</w:t>
      </w:r>
      <w:r w:rsidRPr="009F0F62">
        <w:rPr>
          <w:rFonts w:ascii="Arial Narrow" w:hAnsi="Arial Narrow" w:cs="Arial Narrow"/>
        </w:rPr>
        <w:tab/>
        <w:t>103</w:t>
      </w:r>
      <w:r w:rsidRPr="009F0F62">
        <w:rPr>
          <w:rFonts w:ascii="Arial Narrow" w:hAnsi="Arial Narrow" w:cs="Arial Narrow"/>
        </w:rPr>
        <w:tab/>
        <w:t>A-7; Q</w:t>
      </w:r>
      <w:r w:rsidRPr="009F0F62">
        <w:rPr>
          <w:rFonts w:ascii="Arial Narrow" w:hAnsi="Arial Narrow" w:cs="Arial Narrow"/>
        </w:rPr>
        <w:noBreakHyphen/>
        <w:t>3; U-1</w:t>
      </w:r>
    </w:p>
    <w:p w14:paraId="5A69C251" w14:textId="32116FEA" w:rsidR="008B1BE0" w:rsidRDefault="00BB5098" w:rsidP="00827B94">
      <w:pPr>
        <w:tabs>
          <w:tab w:val="left" w:pos="846"/>
          <w:tab w:val="left" w:pos="1026"/>
          <w:tab w:val="left" w:pos="4266"/>
          <w:tab w:val="right" w:pos="5886"/>
          <w:tab w:val="right" w:pos="6606"/>
          <w:tab w:val="right" w:pos="7326"/>
          <w:tab w:val="left" w:pos="7686"/>
          <w:tab w:val="left" w:pos="9540"/>
        </w:tabs>
        <w:ind w:left="1026" w:right="90"/>
        <w:rPr>
          <w:rFonts w:ascii="Arial" w:hAnsi="Arial" w:cs="Arial"/>
          <w:sz w:val="18"/>
          <w:szCs w:val="18"/>
        </w:rPr>
      </w:pPr>
      <w:r w:rsidRPr="009F0F62">
        <w:rPr>
          <w:rFonts w:ascii="Arial Narrow" w:hAnsi="Arial Narrow" w:cs="Arial Narrow"/>
        </w:rPr>
        <w:t xml:space="preserve">Plant Operator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265074CB"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lastRenderedPageBreak/>
        <w:t>SIZE OF SPACE AND OCCUPANT DESIGN CRITERIA TABLE</w:t>
      </w:r>
    </w:p>
    <w:p w14:paraId="779D61A4"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6BB7BEDF"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0322593E" w14:textId="77777777" w:rsidR="00AC07CA" w:rsidRDefault="00AC07CA" w:rsidP="00AC07C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rPr>
          <w:rFonts w:ascii="Arial" w:hAnsi="Arial" w:cs="Arial"/>
          <w:sz w:val="18"/>
          <w:szCs w:val="18"/>
        </w:rPr>
      </w:pPr>
    </w:p>
    <w:p w14:paraId="57C6461C" w14:textId="77777777" w:rsidR="004C0509" w:rsidRDefault="004C0509"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6C7C8EEA" w14:textId="77777777" w:rsidR="004C0509" w:rsidRPr="005B4FF0" w:rsidRDefault="004C0509" w:rsidP="004C0509">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0183A9B0" w14:textId="77777777" w:rsidR="007B2E06" w:rsidRPr="00D72EEB" w:rsidRDefault="007B2E06" w:rsidP="004C0509">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pPr>
    </w:p>
    <w:p w14:paraId="33117006" w14:textId="77777777" w:rsidR="00BB5098" w:rsidRPr="009F0F62" w:rsidRDefault="00BB5098" w:rsidP="002E6B98">
      <w:pPr>
        <w:tabs>
          <w:tab w:val="left" w:pos="846"/>
          <w:tab w:val="left" w:pos="1026"/>
          <w:tab w:val="left" w:pos="4266"/>
          <w:tab w:val="right" w:pos="5886"/>
          <w:tab w:val="right" w:pos="6606"/>
          <w:tab w:val="right" w:pos="7326"/>
          <w:tab w:val="left" w:pos="7686"/>
          <w:tab w:val="left" w:pos="9540"/>
        </w:tabs>
        <w:ind w:right="90" w:firstLine="720"/>
        <w:rPr>
          <w:rFonts w:ascii="Arial Narrow" w:hAnsi="Arial Narrow" w:cs="Arial Narrow"/>
          <w:b/>
          <w:bCs/>
        </w:rPr>
      </w:pPr>
      <w:r w:rsidRPr="009F0F62">
        <w:rPr>
          <w:rFonts w:ascii="Arial Narrow" w:hAnsi="Arial Narrow" w:cs="Arial Narrow"/>
          <w:b/>
          <w:bCs/>
        </w:rPr>
        <w:t>AUXILIARY AND ANCILLARY FACILITIES</w:t>
      </w:r>
    </w:p>
    <w:p w14:paraId="3F035AAA"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hanging="1260"/>
        <w:rPr>
          <w:rFonts w:ascii="Arial Narrow" w:hAnsi="Arial Narrow" w:cs="Arial Narrow"/>
          <w:b/>
          <w:bCs/>
        </w:rPr>
      </w:pPr>
    </w:p>
    <w:p w14:paraId="7EBA11D8" w14:textId="77777777" w:rsidR="00BB5098" w:rsidRPr="009F0F62" w:rsidRDefault="00BB5098" w:rsidP="002E6B98">
      <w:pPr>
        <w:tabs>
          <w:tab w:val="left" w:pos="846"/>
          <w:tab w:val="left" w:pos="1026"/>
          <w:tab w:val="left" w:pos="426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5.   LIBRARY/STUDY SPACES</w:t>
      </w:r>
    </w:p>
    <w:p w14:paraId="434B8B26"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hanging="1260"/>
        <w:rPr>
          <w:rFonts w:ascii="Arial Narrow" w:hAnsi="Arial Narrow" w:cs="Arial Narrow"/>
        </w:rPr>
      </w:pPr>
    </w:p>
    <w:p w14:paraId="4425F810" w14:textId="77777777" w:rsidR="00BB5098" w:rsidRPr="009F0F62" w:rsidRDefault="00BB5098" w:rsidP="00BB5098">
      <w:pPr>
        <w:numPr>
          <w:ilvl w:val="1"/>
          <w:numId w:val="13"/>
        </w:numPr>
        <w:tabs>
          <w:tab w:val="left" w:pos="1026"/>
          <w:tab w:val="left" w:pos="426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Library Facilities</w:t>
      </w:r>
      <w:r w:rsidRPr="009F0F62">
        <w:rPr>
          <w:rFonts w:ascii="Arial Narrow" w:hAnsi="Arial Narrow" w:cs="Arial Narrow"/>
        </w:rPr>
        <w:tab/>
      </w:r>
    </w:p>
    <w:p w14:paraId="7FAA4DAF" w14:textId="77777777" w:rsidR="00BB5098" w:rsidRPr="009F0F62" w:rsidRDefault="00BB5098" w:rsidP="00BB5098">
      <w:pPr>
        <w:numPr>
          <w:ilvl w:val="1"/>
          <w:numId w:val="13"/>
        </w:numPr>
        <w:tabs>
          <w:tab w:val="left" w:pos="1026"/>
          <w:tab w:val="left" w:pos="3600"/>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 xml:space="preserve">Reading/Study Rooms </w:t>
      </w:r>
      <w:r w:rsidRPr="009F0F62">
        <w:rPr>
          <w:rFonts w:ascii="Arial Narrow" w:hAnsi="Arial Narrow" w:cs="Arial Narrow"/>
        </w:rPr>
        <w:tab/>
        <w:t xml:space="preserve">Per </w:t>
      </w:r>
      <w:r w:rsidR="00B6398F">
        <w:rPr>
          <w:rFonts w:ascii="Arial Narrow" w:hAnsi="Arial Narrow" w:cs="Arial Narrow"/>
        </w:rPr>
        <w:t>r</w:t>
      </w:r>
      <w:r w:rsidRPr="009F0F62">
        <w:rPr>
          <w:rFonts w:ascii="Arial Narrow" w:hAnsi="Arial Narrow" w:cs="Arial Narrow"/>
        </w:rPr>
        <w:t xml:space="preserve">eader </w:t>
      </w:r>
      <w:r w:rsidR="00B6398F">
        <w:rPr>
          <w:rFonts w:ascii="Arial Narrow" w:hAnsi="Arial Narrow" w:cs="Arial Narrow"/>
        </w:rPr>
        <w:t>s</w:t>
      </w:r>
      <w:r w:rsidRPr="009F0F62">
        <w:rPr>
          <w:rFonts w:ascii="Arial Narrow" w:hAnsi="Arial Narrow" w:cs="Arial Narrow"/>
        </w:rPr>
        <w:t xml:space="preserve">tation </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p>
    <w:p w14:paraId="4373248A" w14:textId="77777777" w:rsidR="00BB5098" w:rsidRPr="009F0F62" w:rsidRDefault="00BB5098" w:rsidP="00BB5098">
      <w:pPr>
        <w:tabs>
          <w:tab w:val="left" w:pos="846"/>
          <w:tab w:val="left" w:pos="1026"/>
          <w:tab w:val="left" w:pos="3600"/>
          <w:tab w:val="right" w:pos="5886"/>
          <w:tab w:val="right" w:pos="6606"/>
          <w:tab w:val="right" w:pos="7326"/>
          <w:tab w:val="left" w:pos="7686"/>
          <w:tab w:val="left" w:pos="9540"/>
        </w:tabs>
        <w:ind w:left="1026" w:right="90"/>
        <w:rPr>
          <w:rFonts w:ascii="Arial Narrow" w:hAnsi="Arial Narrow" w:cs="Arial Narrow"/>
        </w:rPr>
      </w:pPr>
      <w:r w:rsidRPr="009F0F62">
        <w:rPr>
          <w:rFonts w:ascii="Arial Narrow" w:hAnsi="Arial Narrow" w:cs="Arial Narrow"/>
        </w:rPr>
        <w:t xml:space="preserve">Stacks </w:t>
      </w:r>
      <w:r w:rsidRPr="009F0F62">
        <w:rPr>
          <w:rFonts w:ascii="Arial Narrow" w:hAnsi="Arial Narrow" w:cs="Arial Narrow"/>
        </w:rPr>
        <w:tab/>
        <w:t xml:space="preserve">Per </w:t>
      </w:r>
      <w:r w:rsidR="00B6398F">
        <w:rPr>
          <w:rFonts w:ascii="Arial Narrow" w:hAnsi="Arial Narrow" w:cs="Arial Narrow"/>
        </w:rPr>
        <w:t>v</w:t>
      </w:r>
      <w:r w:rsidRPr="009F0F62">
        <w:rPr>
          <w:rFonts w:ascii="Arial Narrow" w:hAnsi="Arial Narrow" w:cs="Arial Narrow"/>
        </w:rPr>
        <w:t>olume</w:t>
      </w:r>
      <w:r w:rsidRPr="009F0F62">
        <w:rPr>
          <w:rFonts w:ascii="Arial Narrow" w:hAnsi="Arial Narrow" w:cs="Arial Narrow"/>
        </w:rPr>
        <w:tab/>
        <w:t xml:space="preserve">  .09</w:t>
      </w:r>
      <w:r w:rsidRPr="009F0F62">
        <w:rPr>
          <w:rFonts w:ascii="Arial Narrow" w:hAnsi="Arial Narrow" w:cs="Arial Narrow"/>
        </w:rPr>
        <w:tab/>
        <w:t>.10</w:t>
      </w:r>
      <w:r w:rsidRPr="009F0F62">
        <w:rPr>
          <w:rFonts w:ascii="Arial Narrow" w:hAnsi="Arial Narrow" w:cs="Arial Narrow"/>
        </w:rPr>
        <w:tab/>
        <w:t xml:space="preserve">   .11</w:t>
      </w:r>
    </w:p>
    <w:p w14:paraId="334DA69D" w14:textId="77777777" w:rsidR="00BB5098" w:rsidRPr="009F0F62" w:rsidRDefault="00BB5098" w:rsidP="00BB5098">
      <w:pPr>
        <w:tabs>
          <w:tab w:val="left" w:pos="846"/>
          <w:tab w:val="left" w:pos="1026"/>
          <w:tab w:val="left" w:pos="3600"/>
          <w:tab w:val="right" w:pos="5886"/>
          <w:tab w:val="right" w:pos="6606"/>
          <w:tab w:val="right" w:pos="7326"/>
          <w:tab w:val="left" w:pos="7686"/>
          <w:tab w:val="left" w:pos="9540"/>
        </w:tabs>
        <w:ind w:left="1026" w:right="90"/>
        <w:rPr>
          <w:rFonts w:ascii="Arial Narrow" w:hAnsi="Arial Narrow" w:cs="Arial Narrow"/>
        </w:rPr>
      </w:pPr>
      <w:r w:rsidRPr="009F0F62">
        <w:rPr>
          <w:rFonts w:ascii="Arial Narrow" w:hAnsi="Arial Narrow" w:cs="Arial Narrow"/>
        </w:rPr>
        <w:t>Production/Workroom</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25</w:t>
      </w:r>
      <w:r w:rsidRPr="009F0F62">
        <w:rPr>
          <w:rFonts w:ascii="Arial Narrow" w:hAnsi="Arial Narrow" w:cs="Arial Narrow"/>
        </w:rPr>
        <w:tab/>
        <w:t xml:space="preserve"> 30</w:t>
      </w:r>
      <w:r w:rsidRPr="009F0F62">
        <w:rPr>
          <w:rFonts w:ascii="Arial Narrow" w:hAnsi="Arial Narrow" w:cs="Arial Narrow"/>
        </w:rPr>
        <w:tab/>
        <w:t>35</w:t>
      </w:r>
    </w:p>
    <w:p w14:paraId="44FD9EC4" w14:textId="77777777" w:rsidR="00BB5098" w:rsidRPr="009F0F62" w:rsidRDefault="00BB5098" w:rsidP="00BB5098">
      <w:pPr>
        <w:tabs>
          <w:tab w:val="left" w:pos="846"/>
          <w:tab w:val="left" w:pos="1026"/>
          <w:tab w:val="left" w:pos="3600"/>
          <w:tab w:val="right" w:pos="5886"/>
          <w:tab w:val="right" w:pos="6606"/>
          <w:tab w:val="right" w:pos="7326"/>
          <w:tab w:val="left" w:pos="7686"/>
          <w:tab w:val="left" w:pos="9540"/>
        </w:tabs>
        <w:ind w:left="1026" w:right="90"/>
        <w:rPr>
          <w:rFonts w:ascii="Arial Narrow" w:hAnsi="Arial Narrow" w:cs="Arial Narrow"/>
        </w:rPr>
      </w:pPr>
      <w:r w:rsidRPr="009F0F62">
        <w:rPr>
          <w:rFonts w:ascii="Arial Narrow" w:hAnsi="Arial Narrow" w:cs="Arial Narrow"/>
        </w:rPr>
        <w:t>Technical Processing</w:t>
      </w:r>
      <w:r w:rsidRPr="009F0F62">
        <w:rPr>
          <w:rFonts w:ascii="Arial Narrow" w:hAnsi="Arial Narrow" w:cs="Arial Narrow"/>
        </w:rPr>
        <w:tab/>
        <w:t xml:space="preserve">Per </w:t>
      </w:r>
      <w:r w:rsidR="00B6398F">
        <w:rPr>
          <w:rFonts w:ascii="Arial Narrow" w:hAnsi="Arial Narrow" w:cs="Arial Narrow"/>
        </w:rPr>
        <w:t>r</w:t>
      </w:r>
      <w:r w:rsidRPr="009F0F62">
        <w:rPr>
          <w:rFonts w:ascii="Arial Narrow" w:hAnsi="Arial Narrow" w:cs="Arial Narrow"/>
        </w:rPr>
        <w:t xml:space="preserve">eader </w:t>
      </w:r>
      <w:r w:rsidR="00B6398F">
        <w:rPr>
          <w:rFonts w:ascii="Arial Narrow" w:hAnsi="Arial Narrow" w:cs="Arial Narrow"/>
        </w:rPr>
        <w:t>s</w:t>
      </w:r>
      <w:r w:rsidRPr="009F0F62">
        <w:rPr>
          <w:rFonts w:ascii="Arial Narrow" w:hAnsi="Arial Narrow" w:cs="Arial Narrow"/>
        </w:rPr>
        <w:t>tation</w:t>
      </w:r>
      <w:r w:rsidRPr="009F0F62">
        <w:rPr>
          <w:rFonts w:ascii="Arial Narrow" w:hAnsi="Arial Narrow" w:cs="Arial Narrow"/>
        </w:rPr>
        <w:tab/>
        <w:t>5</w:t>
      </w:r>
      <w:r w:rsidRPr="009F0F62">
        <w:rPr>
          <w:rFonts w:ascii="Arial Narrow" w:hAnsi="Arial Narrow" w:cs="Arial Narrow"/>
        </w:rPr>
        <w:tab/>
        <w:t>5.5</w:t>
      </w:r>
      <w:r w:rsidRPr="009F0F62">
        <w:rPr>
          <w:rFonts w:ascii="Arial Narrow" w:hAnsi="Arial Narrow" w:cs="Arial Narrow"/>
        </w:rPr>
        <w:tab/>
        <w:t>6</w:t>
      </w:r>
    </w:p>
    <w:p w14:paraId="50C094DA"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left="1026" w:right="90"/>
        <w:rPr>
          <w:rFonts w:ascii="Arial Narrow" w:hAnsi="Arial Narrow" w:cs="Arial Narrow"/>
        </w:rPr>
      </w:pPr>
      <w:r w:rsidRPr="009F0F62">
        <w:rPr>
          <w:rFonts w:ascii="Arial Narrow" w:hAnsi="Arial Narrow" w:cs="Arial Narrow"/>
        </w:rPr>
        <w:t>Entrance/Lobby/Card</w:t>
      </w:r>
      <w:r w:rsidRPr="009F0F62">
        <w:rPr>
          <w:rFonts w:ascii="Arial Narrow" w:hAnsi="Arial Narrow" w:cs="Arial Narrow"/>
        </w:rPr>
        <w:tab/>
      </w:r>
    </w:p>
    <w:p w14:paraId="071B4C43" w14:textId="77777777" w:rsidR="00BB5098" w:rsidRPr="009F0F62" w:rsidRDefault="00BB5098" w:rsidP="00BB5098">
      <w:pPr>
        <w:tabs>
          <w:tab w:val="left" w:pos="846"/>
          <w:tab w:val="left" w:pos="1026"/>
          <w:tab w:val="left" w:pos="3600"/>
          <w:tab w:val="right" w:pos="5886"/>
          <w:tab w:val="right" w:pos="6606"/>
          <w:tab w:val="right" w:pos="7326"/>
          <w:tab w:val="left" w:pos="7686"/>
          <w:tab w:val="left" w:pos="9540"/>
        </w:tabs>
        <w:ind w:left="1026" w:right="90" w:hanging="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t xml:space="preserve">  Catalog/Circulation Desk</w:t>
      </w:r>
      <w:r w:rsidRPr="009F0F62">
        <w:rPr>
          <w:rFonts w:ascii="Arial Narrow" w:hAnsi="Arial Narrow" w:cs="Arial Narrow"/>
        </w:rPr>
        <w:tab/>
        <w:t xml:space="preserve">Per </w:t>
      </w:r>
      <w:r w:rsidR="00B6398F">
        <w:rPr>
          <w:rFonts w:ascii="Arial Narrow" w:hAnsi="Arial Narrow" w:cs="Arial Narrow"/>
        </w:rPr>
        <w:t>r</w:t>
      </w:r>
      <w:r w:rsidRPr="009F0F62">
        <w:rPr>
          <w:rFonts w:ascii="Arial Narrow" w:hAnsi="Arial Narrow" w:cs="Arial Narrow"/>
        </w:rPr>
        <w:t xml:space="preserve">eader </w:t>
      </w:r>
      <w:r w:rsidR="00B6398F">
        <w:rPr>
          <w:rFonts w:ascii="Arial Narrow" w:hAnsi="Arial Narrow" w:cs="Arial Narrow"/>
        </w:rPr>
        <w:t>s</w:t>
      </w:r>
      <w:r w:rsidRPr="009F0F62">
        <w:rPr>
          <w:rFonts w:ascii="Arial Narrow" w:hAnsi="Arial Narrow" w:cs="Arial Narrow"/>
        </w:rPr>
        <w:t>tation</w:t>
      </w:r>
      <w:r w:rsidRPr="009F0F62">
        <w:rPr>
          <w:rFonts w:ascii="Arial Narrow" w:hAnsi="Arial Narrow" w:cs="Arial Narrow"/>
        </w:rPr>
        <w:tab/>
        <w:t>2</w:t>
      </w:r>
      <w:r w:rsidRPr="009F0F62">
        <w:rPr>
          <w:rFonts w:ascii="Arial Narrow" w:hAnsi="Arial Narrow" w:cs="Arial Narrow"/>
        </w:rPr>
        <w:tab/>
        <w:t>2.5</w:t>
      </w:r>
      <w:r w:rsidRPr="009F0F62">
        <w:rPr>
          <w:rFonts w:ascii="Arial Narrow" w:hAnsi="Arial Narrow" w:cs="Arial Narrow"/>
        </w:rPr>
        <w:tab/>
        <w:t>3</w:t>
      </w:r>
      <w:r w:rsidRPr="009F0F62">
        <w:rPr>
          <w:rFonts w:ascii="Arial Narrow" w:hAnsi="Arial Narrow" w:cs="Arial Narrow"/>
        </w:rPr>
        <w:tab/>
      </w:r>
    </w:p>
    <w:p w14:paraId="3D494A61"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hanging="1260"/>
        <w:rPr>
          <w:rFonts w:ascii="Arial Narrow" w:hAnsi="Arial Narrow" w:cs="Arial Narrow"/>
        </w:rPr>
      </w:pPr>
    </w:p>
    <w:p w14:paraId="3FB7533D" w14:textId="77777777" w:rsidR="00BB5098" w:rsidRPr="009F0F62" w:rsidRDefault="00BB5098" w:rsidP="002E6B98">
      <w:pPr>
        <w:tabs>
          <w:tab w:val="left" w:pos="846"/>
          <w:tab w:val="left" w:pos="1026"/>
          <w:tab w:val="left" w:pos="426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6.   AUDIO-VISUAL SERVICES SPACES</w:t>
      </w:r>
    </w:p>
    <w:p w14:paraId="7701297E"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hanging="1260"/>
        <w:rPr>
          <w:rFonts w:ascii="Arial Narrow" w:hAnsi="Arial Narrow" w:cs="Arial Narrow"/>
        </w:rPr>
      </w:pPr>
    </w:p>
    <w:p w14:paraId="02A1BAEB"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90"/>
        <w:rPr>
          <w:rFonts w:ascii="Arial Narrow" w:hAnsi="Arial Narrow" w:cs="Arial Narrow"/>
        </w:rPr>
      </w:pPr>
      <w:r w:rsidRPr="009F0F62">
        <w:rPr>
          <w:rFonts w:ascii="Arial Narrow" w:hAnsi="Arial Narrow" w:cs="Arial Narrow"/>
        </w:rPr>
        <w:t>4.12.00</w:t>
      </w:r>
      <w:r w:rsidRPr="009F0F62">
        <w:rPr>
          <w:rFonts w:ascii="Arial Narrow" w:hAnsi="Arial Narrow" w:cs="Arial Narrow"/>
        </w:rPr>
        <w:tab/>
        <w:t>Audio-visual, Radio, Television Facilities</w:t>
      </w:r>
    </w:p>
    <w:p w14:paraId="118C6B77"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(Up to 10,000 FT)</w:t>
      </w:r>
    </w:p>
    <w:p w14:paraId="53038082"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Graphics</w:t>
      </w:r>
      <w:r w:rsidRPr="009F0F62">
        <w:rPr>
          <w:rFonts w:ascii="Arial Narrow" w:hAnsi="Arial Narrow" w:cs="Arial Narrow"/>
        </w:rPr>
        <w:tab/>
      </w:r>
      <w:r w:rsidRPr="009F0F62">
        <w:rPr>
          <w:rFonts w:ascii="Arial Narrow" w:hAnsi="Arial Narrow" w:cs="Arial Narrow"/>
        </w:rPr>
        <w:tab/>
        <w:t>1,300</w:t>
      </w:r>
      <w:r w:rsidRPr="009F0F62">
        <w:rPr>
          <w:rFonts w:ascii="Arial Narrow" w:hAnsi="Arial Narrow" w:cs="Arial Narrow"/>
        </w:rPr>
        <w:tab/>
        <w:t>1,450</w:t>
      </w:r>
      <w:r w:rsidRPr="009F0F62">
        <w:rPr>
          <w:rFonts w:ascii="Arial Narrow" w:hAnsi="Arial Narrow" w:cs="Arial Narrow"/>
        </w:rPr>
        <w:tab/>
        <w:t>1,600</w:t>
      </w:r>
    </w:p>
    <w:p w14:paraId="4865E89F"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Photography</w:t>
      </w:r>
      <w:r w:rsidRPr="009F0F62">
        <w:rPr>
          <w:rFonts w:ascii="Arial Narrow" w:hAnsi="Arial Narrow" w:cs="Arial Narrow"/>
        </w:rPr>
        <w:tab/>
      </w:r>
      <w:r w:rsidRPr="009F0F62">
        <w:rPr>
          <w:rFonts w:ascii="Arial Narrow" w:hAnsi="Arial Narrow" w:cs="Arial Narrow"/>
        </w:rPr>
        <w:tab/>
        <w:t>1,000</w:t>
      </w:r>
      <w:r w:rsidRPr="009F0F62">
        <w:rPr>
          <w:rFonts w:ascii="Arial Narrow" w:hAnsi="Arial Narrow" w:cs="Arial Narrow"/>
        </w:rPr>
        <w:tab/>
        <w:t>1,100</w:t>
      </w:r>
      <w:r w:rsidRPr="009F0F62">
        <w:rPr>
          <w:rFonts w:ascii="Arial Narrow" w:hAnsi="Arial Narrow" w:cs="Arial Narrow"/>
        </w:rPr>
        <w:tab/>
        <w:t>1,200</w:t>
      </w:r>
    </w:p>
    <w:p w14:paraId="0899FD19"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Equipment &amp; Materials Circulation</w:t>
      </w:r>
      <w:r w:rsidRPr="009F0F62">
        <w:rPr>
          <w:rFonts w:ascii="Arial Narrow" w:hAnsi="Arial Narrow" w:cs="Arial Narrow"/>
        </w:rPr>
        <w:tab/>
      </w:r>
      <w:r w:rsidRPr="009F0F62">
        <w:rPr>
          <w:rFonts w:ascii="Arial Narrow" w:hAnsi="Arial Narrow" w:cs="Arial Narrow"/>
        </w:rPr>
        <w:tab/>
        <w:t>1,000</w:t>
      </w:r>
      <w:r w:rsidRPr="009F0F62">
        <w:rPr>
          <w:rFonts w:ascii="Arial Narrow" w:hAnsi="Arial Narrow" w:cs="Arial Narrow"/>
        </w:rPr>
        <w:tab/>
        <w:t>1,200</w:t>
      </w:r>
      <w:r w:rsidRPr="009F0F62">
        <w:rPr>
          <w:rFonts w:ascii="Arial Narrow" w:hAnsi="Arial Narrow" w:cs="Arial Narrow"/>
        </w:rPr>
        <w:tab/>
        <w:t>1,400</w:t>
      </w:r>
    </w:p>
    <w:p w14:paraId="168F59B0"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Equipment Maintenance</w:t>
      </w:r>
      <w:r w:rsidRPr="009F0F62">
        <w:rPr>
          <w:rFonts w:ascii="Arial Narrow" w:hAnsi="Arial Narrow" w:cs="Arial Narrow"/>
        </w:rPr>
        <w:tab/>
      </w:r>
      <w:r w:rsidRPr="009F0F62">
        <w:rPr>
          <w:rFonts w:ascii="Arial Narrow" w:hAnsi="Arial Narrow" w:cs="Arial Narrow"/>
        </w:rPr>
        <w:tab/>
        <w:t>650</w:t>
      </w:r>
      <w:r w:rsidRPr="009F0F62">
        <w:rPr>
          <w:rFonts w:ascii="Arial Narrow" w:hAnsi="Arial Narrow" w:cs="Arial Narrow"/>
        </w:rPr>
        <w:tab/>
        <w:t>750</w:t>
      </w:r>
      <w:r w:rsidRPr="009F0F62">
        <w:rPr>
          <w:rFonts w:ascii="Arial Narrow" w:hAnsi="Arial Narrow" w:cs="Arial Narrow"/>
        </w:rPr>
        <w:tab/>
        <w:t>850</w:t>
      </w:r>
    </w:p>
    <w:p w14:paraId="147071DB"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TV Audio Distribution</w:t>
      </w:r>
      <w:r w:rsidRPr="009F0F62">
        <w:rPr>
          <w:rFonts w:ascii="Arial Narrow" w:hAnsi="Arial Narrow" w:cs="Arial Narrow"/>
        </w:rPr>
        <w:tab/>
      </w:r>
      <w:r w:rsidRPr="009F0F62">
        <w:rPr>
          <w:rFonts w:ascii="Arial Narrow" w:hAnsi="Arial Narrow" w:cs="Arial Narrow"/>
        </w:rPr>
        <w:tab/>
        <w:t>1,300</w:t>
      </w:r>
      <w:r w:rsidRPr="009F0F62">
        <w:rPr>
          <w:rFonts w:ascii="Arial Narrow" w:hAnsi="Arial Narrow" w:cs="Arial Narrow"/>
        </w:rPr>
        <w:tab/>
        <w:t>1,450</w:t>
      </w:r>
      <w:r w:rsidRPr="009F0F62">
        <w:rPr>
          <w:rFonts w:ascii="Arial Narrow" w:hAnsi="Arial Narrow" w:cs="Arial Narrow"/>
        </w:rPr>
        <w:tab/>
        <w:t>1,600</w:t>
      </w:r>
    </w:p>
    <w:p w14:paraId="38CCABE3"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Audio Services &amp; Radio</w:t>
      </w:r>
      <w:r w:rsidRPr="009F0F62">
        <w:rPr>
          <w:rFonts w:ascii="Arial Narrow" w:hAnsi="Arial Narrow" w:cs="Arial Narrow"/>
        </w:rPr>
        <w:tab/>
      </w:r>
      <w:r w:rsidRPr="009F0F62">
        <w:rPr>
          <w:rFonts w:ascii="Arial Narrow" w:hAnsi="Arial Narrow" w:cs="Arial Narrow"/>
        </w:rPr>
        <w:tab/>
        <w:t>1,200</w:t>
      </w:r>
      <w:r w:rsidRPr="009F0F62">
        <w:rPr>
          <w:rFonts w:ascii="Arial Narrow" w:hAnsi="Arial Narrow" w:cs="Arial Narrow"/>
        </w:rPr>
        <w:tab/>
        <w:t>1,300</w:t>
      </w:r>
      <w:r w:rsidRPr="009F0F62">
        <w:rPr>
          <w:rFonts w:ascii="Arial Narrow" w:hAnsi="Arial Narrow" w:cs="Arial Narrow"/>
        </w:rPr>
        <w:tab/>
        <w:t>1,400</w:t>
      </w:r>
    </w:p>
    <w:p w14:paraId="1EEAE854"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Studio</w:t>
      </w:r>
      <w:r w:rsidRPr="009F0F62">
        <w:rPr>
          <w:rFonts w:ascii="Arial Narrow" w:hAnsi="Arial Narrow" w:cs="Arial Narrow"/>
        </w:rPr>
        <w:tab/>
      </w:r>
      <w:r w:rsidRPr="009F0F62">
        <w:rPr>
          <w:rFonts w:ascii="Arial Narrow" w:hAnsi="Arial Narrow" w:cs="Arial Narrow"/>
        </w:rPr>
        <w:tab/>
        <w:t>1,300</w:t>
      </w:r>
      <w:r w:rsidRPr="009F0F62">
        <w:rPr>
          <w:rFonts w:ascii="Arial Narrow" w:hAnsi="Arial Narrow" w:cs="Arial Narrow"/>
        </w:rPr>
        <w:tab/>
        <w:t>1,450</w:t>
      </w:r>
      <w:r w:rsidRPr="009F0F62">
        <w:rPr>
          <w:rFonts w:ascii="Arial Narrow" w:hAnsi="Arial Narrow" w:cs="Arial Narrow"/>
        </w:rPr>
        <w:tab/>
        <w:t>1,600</w:t>
      </w:r>
    </w:p>
    <w:p w14:paraId="34DF8F38"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Shops &amp; Storage</w:t>
      </w:r>
      <w:r w:rsidRPr="009F0F62">
        <w:rPr>
          <w:rFonts w:ascii="Arial Narrow" w:hAnsi="Arial Narrow" w:cs="Arial Narrow"/>
        </w:rPr>
        <w:tab/>
      </w:r>
      <w:r w:rsidRPr="009F0F62">
        <w:rPr>
          <w:rFonts w:ascii="Arial Narrow" w:hAnsi="Arial Narrow" w:cs="Arial Narrow"/>
        </w:rPr>
        <w:tab/>
        <w:t>5,000</w:t>
      </w:r>
      <w:r w:rsidRPr="009F0F62">
        <w:rPr>
          <w:rFonts w:ascii="Arial Narrow" w:hAnsi="Arial Narrow" w:cs="Arial Narrow"/>
        </w:rPr>
        <w:tab/>
        <w:t>5,500</w:t>
      </w:r>
      <w:r w:rsidRPr="009F0F62">
        <w:rPr>
          <w:rFonts w:ascii="Arial Narrow" w:hAnsi="Arial Narrow" w:cs="Arial Narrow"/>
        </w:rPr>
        <w:tab/>
        <w:t>6,000</w:t>
      </w:r>
    </w:p>
    <w:p w14:paraId="7F8633BA"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hanging="1260"/>
        <w:rPr>
          <w:rFonts w:ascii="Arial Narrow" w:hAnsi="Arial Narrow" w:cs="Arial Narrow"/>
        </w:rPr>
      </w:pPr>
    </w:p>
    <w:p w14:paraId="5A7B6559"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Audio-visual, Radio, Television Facilities</w:t>
      </w:r>
    </w:p>
    <w:p w14:paraId="4AEBEE0F"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(More than 10,000 FT)</w:t>
      </w:r>
    </w:p>
    <w:p w14:paraId="58189069"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Graphics</w:t>
      </w:r>
      <w:r w:rsidRPr="009F0F62">
        <w:rPr>
          <w:rFonts w:ascii="Arial Narrow" w:hAnsi="Arial Narrow" w:cs="Arial Narrow"/>
        </w:rPr>
        <w:tab/>
      </w:r>
      <w:r w:rsidRPr="009F0F62">
        <w:rPr>
          <w:rFonts w:ascii="Arial Narrow" w:hAnsi="Arial Narrow" w:cs="Arial Narrow"/>
        </w:rPr>
        <w:tab/>
        <w:t>1,600</w:t>
      </w:r>
      <w:r w:rsidRPr="009F0F62">
        <w:rPr>
          <w:rFonts w:ascii="Arial Narrow" w:hAnsi="Arial Narrow" w:cs="Arial Narrow"/>
        </w:rPr>
        <w:tab/>
        <w:t>1,750</w:t>
      </w:r>
      <w:r w:rsidRPr="009F0F62">
        <w:rPr>
          <w:rFonts w:ascii="Arial Narrow" w:hAnsi="Arial Narrow" w:cs="Arial Narrow"/>
        </w:rPr>
        <w:tab/>
        <w:t>1,900</w:t>
      </w:r>
    </w:p>
    <w:p w14:paraId="4168F99D"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Photography</w:t>
      </w:r>
      <w:r w:rsidRPr="009F0F62">
        <w:rPr>
          <w:rFonts w:ascii="Arial Narrow" w:hAnsi="Arial Narrow" w:cs="Arial Narrow"/>
        </w:rPr>
        <w:tab/>
      </w:r>
      <w:r w:rsidRPr="009F0F62">
        <w:rPr>
          <w:rFonts w:ascii="Arial Narrow" w:hAnsi="Arial Narrow" w:cs="Arial Narrow"/>
        </w:rPr>
        <w:tab/>
        <w:t>1,200</w:t>
      </w:r>
      <w:r w:rsidRPr="009F0F62">
        <w:rPr>
          <w:rFonts w:ascii="Arial Narrow" w:hAnsi="Arial Narrow" w:cs="Arial Narrow"/>
        </w:rPr>
        <w:tab/>
        <w:t>1,300</w:t>
      </w:r>
      <w:r w:rsidRPr="009F0F62">
        <w:rPr>
          <w:rFonts w:ascii="Arial Narrow" w:hAnsi="Arial Narrow" w:cs="Arial Narrow"/>
        </w:rPr>
        <w:tab/>
        <w:t>1,400</w:t>
      </w:r>
    </w:p>
    <w:p w14:paraId="733CE455"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Equipment &amp; Materials Circulation</w:t>
      </w:r>
      <w:r w:rsidRPr="009F0F62">
        <w:rPr>
          <w:rFonts w:ascii="Arial Narrow" w:hAnsi="Arial Narrow" w:cs="Arial Narrow"/>
        </w:rPr>
        <w:tab/>
      </w:r>
      <w:r w:rsidRPr="009F0F62">
        <w:rPr>
          <w:rFonts w:ascii="Arial Narrow" w:hAnsi="Arial Narrow" w:cs="Arial Narrow"/>
        </w:rPr>
        <w:tab/>
        <w:t>1,400</w:t>
      </w:r>
      <w:r w:rsidRPr="009F0F62">
        <w:rPr>
          <w:rFonts w:ascii="Arial Narrow" w:hAnsi="Arial Narrow" w:cs="Arial Narrow"/>
        </w:rPr>
        <w:tab/>
        <w:t>1,600</w:t>
      </w:r>
      <w:r w:rsidRPr="009F0F62">
        <w:rPr>
          <w:rFonts w:ascii="Arial Narrow" w:hAnsi="Arial Narrow" w:cs="Arial Narrow"/>
        </w:rPr>
        <w:tab/>
        <w:t>1,800</w:t>
      </w:r>
    </w:p>
    <w:p w14:paraId="02108B17"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Equipment Maintenance</w:t>
      </w:r>
      <w:r w:rsidRPr="009F0F62">
        <w:rPr>
          <w:rFonts w:ascii="Arial Narrow" w:hAnsi="Arial Narrow" w:cs="Arial Narrow"/>
        </w:rPr>
        <w:tab/>
      </w:r>
      <w:r w:rsidRPr="009F0F62">
        <w:rPr>
          <w:rFonts w:ascii="Arial Narrow" w:hAnsi="Arial Narrow" w:cs="Arial Narrow"/>
        </w:rPr>
        <w:tab/>
        <w:t>850</w:t>
      </w:r>
      <w:r w:rsidRPr="009F0F62">
        <w:rPr>
          <w:rFonts w:ascii="Arial Narrow" w:hAnsi="Arial Narrow" w:cs="Arial Narrow"/>
        </w:rPr>
        <w:tab/>
        <w:t>950</w:t>
      </w:r>
      <w:r w:rsidRPr="009F0F62">
        <w:rPr>
          <w:rFonts w:ascii="Arial Narrow" w:hAnsi="Arial Narrow" w:cs="Arial Narrow"/>
        </w:rPr>
        <w:tab/>
        <w:t>1,050</w:t>
      </w:r>
    </w:p>
    <w:p w14:paraId="4FB4AEB9"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TV Audio Distribution</w:t>
      </w:r>
      <w:r w:rsidRPr="009F0F62">
        <w:rPr>
          <w:rFonts w:ascii="Arial Narrow" w:hAnsi="Arial Narrow" w:cs="Arial Narrow"/>
        </w:rPr>
        <w:tab/>
      </w:r>
      <w:r w:rsidRPr="009F0F62">
        <w:rPr>
          <w:rFonts w:ascii="Arial Narrow" w:hAnsi="Arial Narrow" w:cs="Arial Narrow"/>
        </w:rPr>
        <w:tab/>
        <w:t>1,600</w:t>
      </w:r>
      <w:r w:rsidRPr="009F0F62">
        <w:rPr>
          <w:rFonts w:ascii="Arial Narrow" w:hAnsi="Arial Narrow" w:cs="Arial Narrow"/>
        </w:rPr>
        <w:tab/>
        <w:t>1,750</w:t>
      </w:r>
      <w:r w:rsidRPr="009F0F62">
        <w:rPr>
          <w:rFonts w:ascii="Arial Narrow" w:hAnsi="Arial Narrow" w:cs="Arial Narrow"/>
        </w:rPr>
        <w:tab/>
        <w:t>1,900</w:t>
      </w:r>
    </w:p>
    <w:p w14:paraId="619FBFFB"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Audio Services &amp; Radio</w:t>
      </w:r>
      <w:r w:rsidRPr="009F0F62">
        <w:rPr>
          <w:rFonts w:ascii="Arial Narrow" w:hAnsi="Arial Narrow" w:cs="Arial Narrow"/>
        </w:rPr>
        <w:tab/>
      </w:r>
      <w:r w:rsidRPr="009F0F62">
        <w:rPr>
          <w:rFonts w:ascii="Arial Narrow" w:hAnsi="Arial Narrow" w:cs="Arial Narrow"/>
        </w:rPr>
        <w:tab/>
        <w:t>1,400</w:t>
      </w:r>
      <w:r w:rsidRPr="009F0F62">
        <w:rPr>
          <w:rFonts w:ascii="Arial Narrow" w:hAnsi="Arial Narrow" w:cs="Arial Narrow"/>
        </w:rPr>
        <w:tab/>
        <w:t>1,500</w:t>
      </w:r>
      <w:r w:rsidRPr="009F0F62">
        <w:rPr>
          <w:rFonts w:ascii="Arial Narrow" w:hAnsi="Arial Narrow" w:cs="Arial Narrow"/>
        </w:rPr>
        <w:tab/>
        <w:t>1,600</w:t>
      </w:r>
    </w:p>
    <w:p w14:paraId="4894E9AF"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Studio</w:t>
      </w:r>
      <w:r w:rsidRPr="009F0F62">
        <w:rPr>
          <w:rFonts w:ascii="Arial Narrow" w:hAnsi="Arial Narrow" w:cs="Arial Narrow"/>
        </w:rPr>
        <w:tab/>
      </w:r>
      <w:r w:rsidRPr="009F0F62">
        <w:rPr>
          <w:rFonts w:ascii="Arial Narrow" w:hAnsi="Arial Narrow" w:cs="Arial Narrow"/>
        </w:rPr>
        <w:tab/>
        <w:t>1,600</w:t>
      </w:r>
      <w:r w:rsidRPr="009F0F62">
        <w:rPr>
          <w:rFonts w:ascii="Arial Narrow" w:hAnsi="Arial Narrow" w:cs="Arial Narrow"/>
        </w:rPr>
        <w:tab/>
        <w:t>1,750</w:t>
      </w:r>
      <w:r w:rsidRPr="009F0F62">
        <w:rPr>
          <w:rFonts w:ascii="Arial Narrow" w:hAnsi="Arial Narrow" w:cs="Arial Narrow"/>
        </w:rPr>
        <w:tab/>
        <w:t>1,900</w:t>
      </w:r>
    </w:p>
    <w:p w14:paraId="13D5AED3"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Shops &amp; Storage</w:t>
      </w:r>
      <w:r w:rsidRPr="009F0F62">
        <w:rPr>
          <w:rFonts w:ascii="Arial Narrow" w:hAnsi="Arial Narrow" w:cs="Arial Narrow"/>
        </w:rPr>
        <w:tab/>
      </w:r>
      <w:r w:rsidRPr="009F0F62">
        <w:rPr>
          <w:rFonts w:ascii="Arial Narrow" w:hAnsi="Arial Narrow" w:cs="Arial Narrow"/>
        </w:rPr>
        <w:tab/>
        <w:t>6,000</w:t>
      </w:r>
      <w:r w:rsidRPr="009F0F62">
        <w:rPr>
          <w:rFonts w:ascii="Arial Narrow" w:hAnsi="Arial Narrow" w:cs="Arial Narrow"/>
        </w:rPr>
        <w:tab/>
        <w:t>6,500</w:t>
      </w:r>
      <w:r w:rsidRPr="009F0F62">
        <w:rPr>
          <w:rFonts w:ascii="Arial Narrow" w:hAnsi="Arial Narrow" w:cs="Arial Narrow"/>
        </w:rPr>
        <w:tab/>
        <w:t>7,000</w:t>
      </w:r>
    </w:p>
    <w:p w14:paraId="07A09CBD" w14:textId="77777777" w:rsidR="00BB5098" w:rsidRPr="009F0F62" w:rsidRDefault="00BB5098" w:rsidP="00BB5098">
      <w:pPr>
        <w:tabs>
          <w:tab w:val="left" w:pos="846"/>
          <w:tab w:val="left" w:pos="1026"/>
          <w:tab w:val="left" w:pos="4266"/>
          <w:tab w:val="right" w:pos="5886"/>
          <w:tab w:val="right" w:pos="6606"/>
          <w:tab w:val="right" w:pos="7326"/>
          <w:tab w:val="left" w:pos="7686"/>
          <w:tab w:val="left" w:pos="9540"/>
        </w:tabs>
        <w:ind w:right="90" w:hanging="1260"/>
        <w:rPr>
          <w:rFonts w:ascii="Arial Narrow" w:hAnsi="Arial Narrow" w:cs="Arial Narrow"/>
        </w:rPr>
      </w:pPr>
    </w:p>
    <w:p w14:paraId="37A9A819" w14:textId="77777777" w:rsidR="007B2E06" w:rsidRDefault="007B2E06"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p>
    <w:p w14:paraId="02A28BB8" w14:textId="77777777" w:rsidR="007B2E06" w:rsidRDefault="007B2E06"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p>
    <w:p w14:paraId="30D6D402" w14:textId="77777777" w:rsidR="007B2E06" w:rsidRDefault="007B2E06"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p>
    <w:p w14:paraId="3C90131E" w14:textId="77777777" w:rsidR="007B2E06" w:rsidRDefault="007B2E06"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rPr>
          <w:rFonts w:ascii="Arial" w:hAnsi="Arial" w:cs="Arial"/>
          <w:sz w:val="18"/>
          <w:szCs w:val="18"/>
        </w:rPr>
      </w:pPr>
    </w:p>
    <w:p w14:paraId="7E3A2DD3"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lastRenderedPageBreak/>
        <w:t>SIZE OF SPACE AND OCCUPANT DESIGN CRITERIA TABLE</w:t>
      </w:r>
    </w:p>
    <w:p w14:paraId="18FD063E"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3DE5457A"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1FA721B4" w14:textId="77777777" w:rsidR="007B2E06" w:rsidRDefault="007B2E06" w:rsidP="007B2E06">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69C4BBB2"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3B619C8B" w14:textId="77777777" w:rsidR="000E2A24" w:rsidRPr="005B4FF0" w:rsidRDefault="000E2A24" w:rsidP="000E2A24">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2ABF4428" w14:textId="77777777" w:rsidR="007B2E06" w:rsidRDefault="007B2E06" w:rsidP="00BB5098">
      <w:pPr>
        <w:tabs>
          <w:tab w:val="left" w:pos="846"/>
          <w:tab w:val="left" w:pos="1026"/>
          <w:tab w:val="left" w:pos="4266"/>
          <w:tab w:val="right" w:pos="5886"/>
          <w:tab w:val="right" w:pos="6606"/>
          <w:tab w:val="right" w:pos="7326"/>
          <w:tab w:val="left" w:pos="7686"/>
          <w:tab w:val="left" w:pos="9540"/>
        </w:tabs>
        <w:ind w:right="90" w:firstLine="846"/>
        <w:rPr>
          <w:rFonts w:ascii="Arial Narrow" w:hAnsi="Arial Narrow" w:cs="Arial Narrow"/>
        </w:rPr>
      </w:pPr>
    </w:p>
    <w:p w14:paraId="06A68D33" w14:textId="77777777" w:rsidR="00BB5098" w:rsidRPr="009F0F62" w:rsidRDefault="00BB5098" w:rsidP="002E6B98">
      <w:pPr>
        <w:tabs>
          <w:tab w:val="left" w:pos="846"/>
          <w:tab w:val="left" w:pos="1026"/>
          <w:tab w:val="left" w:pos="426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7.   AUDITORIUM SPACES</w:t>
      </w:r>
    </w:p>
    <w:p w14:paraId="3E8388C3" w14:textId="77777777" w:rsidR="00BB5098" w:rsidRPr="009F0F62" w:rsidRDefault="00BB5098" w:rsidP="00BB5098">
      <w:pPr>
        <w:tabs>
          <w:tab w:val="left" w:pos="846"/>
          <w:tab w:val="left" w:pos="1026"/>
          <w:tab w:val="left" w:pos="3240"/>
          <w:tab w:val="left" w:pos="4266"/>
          <w:tab w:val="right" w:pos="5886"/>
          <w:tab w:val="right" w:pos="6606"/>
          <w:tab w:val="right" w:pos="7326"/>
          <w:tab w:val="left" w:pos="7686"/>
          <w:tab w:val="left" w:pos="9540"/>
        </w:tabs>
        <w:ind w:right="90" w:hanging="1260"/>
        <w:rPr>
          <w:rFonts w:ascii="Arial Narrow" w:hAnsi="Arial Narrow" w:cs="Arial Narrow"/>
        </w:rPr>
      </w:pPr>
    </w:p>
    <w:p w14:paraId="57227343" w14:textId="77777777" w:rsidR="00BB5098" w:rsidRPr="009F0F62" w:rsidRDefault="00BB5098" w:rsidP="008B1BE0">
      <w:pPr>
        <w:tabs>
          <w:tab w:val="left" w:pos="846"/>
          <w:tab w:val="left" w:pos="1026"/>
          <w:tab w:val="left" w:pos="3240"/>
          <w:tab w:val="left" w:pos="372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4.14.00</w:t>
      </w:r>
      <w:r w:rsidRPr="009F0F62">
        <w:rPr>
          <w:rFonts w:ascii="Arial Narrow" w:hAnsi="Arial Narrow" w:cs="Arial Narrow"/>
        </w:rPr>
        <w:tab/>
        <w:t>Auditorium Facilities</w:t>
      </w:r>
      <w:r w:rsidRPr="009F0F62">
        <w:rPr>
          <w:rFonts w:ascii="Arial Narrow" w:hAnsi="Arial Narrow" w:cs="Arial Narrow"/>
        </w:rPr>
        <w:tab/>
      </w:r>
    </w:p>
    <w:p w14:paraId="5FACA3AF" w14:textId="77777777" w:rsidR="00BB5098" w:rsidRPr="009F0F62" w:rsidRDefault="00BB5098" w:rsidP="00BB5098">
      <w:pPr>
        <w:tabs>
          <w:tab w:val="left" w:pos="846"/>
          <w:tab w:val="left" w:pos="1026"/>
          <w:tab w:val="left" w:pos="3240"/>
          <w:tab w:val="left" w:pos="345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Fixed Seating</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7</w:t>
      </w:r>
      <w:r w:rsidRPr="009F0F62">
        <w:rPr>
          <w:rFonts w:ascii="Arial Narrow" w:hAnsi="Arial Narrow" w:cs="Arial Narrow"/>
        </w:rPr>
        <w:tab/>
        <w:t>8</w:t>
      </w:r>
      <w:r w:rsidRPr="009F0F62">
        <w:rPr>
          <w:rFonts w:ascii="Arial Narrow" w:hAnsi="Arial Narrow" w:cs="Arial Narrow"/>
        </w:rPr>
        <w:tab/>
        <w:t>9</w:t>
      </w:r>
    </w:p>
    <w:p w14:paraId="7D106250" w14:textId="77777777" w:rsidR="00BB5098" w:rsidRPr="009F0F62" w:rsidRDefault="00BB5098" w:rsidP="00BB5098">
      <w:pPr>
        <w:tabs>
          <w:tab w:val="left" w:pos="846"/>
          <w:tab w:val="left" w:pos="1026"/>
          <w:tab w:val="left" w:pos="3240"/>
          <w:tab w:val="left" w:pos="345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Stage</w:t>
      </w:r>
      <w:r w:rsidRPr="009F0F62">
        <w:rPr>
          <w:rFonts w:ascii="Arial Narrow" w:hAnsi="Arial Narrow" w:cs="Arial Narrow"/>
        </w:rPr>
        <w:tab/>
        <w:t xml:space="preserve">Per </w:t>
      </w:r>
      <w:r w:rsidR="00B6398F">
        <w:rPr>
          <w:rFonts w:ascii="Arial Narrow" w:hAnsi="Arial Narrow" w:cs="Arial Narrow"/>
        </w:rPr>
        <w:t>p</w:t>
      </w:r>
      <w:r w:rsidRPr="009F0F62">
        <w:rPr>
          <w:rFonts w:ascii="Arial Narrow" w:hAnsi="Arial Narrow" w:cs="Arial Narrow"/>
        </w:rPr>
        <w:t xml:space="preserve">eak </w:t>
      </w:r>
      <w:r w:rsidR="00B6398F">
        <w:rPr>
          <w:rFonts w:ascii="Arial Narrow" w:hAnsi="Arial Narrow" w:cs="Arial Narrow"/>
        </w:rPr>
        <w:t>l</w:t>
      </w:r>
      <w:r w:rsidRPr="009F0F62">
        <w:rPr>
          <w:rFonts w:ascii="Arial Narrow" w:hAnsi="Arial Narrow" w:cs="Arial Narrow"/>
        </w:rPr>
        <w:t>oad to</w:t>
      </w:r>
    </w:p>
    <w:p w14:paraId="78988CEC" w14:textId="77777777" w:rsidR="00BB5098" w:rsidRPr="009F0F62" w:rsidRDefault="00B6398F" w:rsidP="00BB5098">
      <w:pPr>
        <w:tabs>
          <w:tab w:val="left" w:pos="846"/>
          <w:tab w:val="left" w:pos="1026"/>
          <w:tab w:val="left" w:pos="3240"/>
          <w:tab w:val="left" w:pos="3456"/>
          <w:tab w:val="right" w:pos="5886"/>
          <w:tab w:val="right" w:pos="6606"/>
          <w:tab w:val="right" w:pos="7326"/>
          <w:tab w:val="left" w:pos="7686"/>
          <w:tab w:val="left" w:pos="9540"/>
        </w:tabs>
        <w:ind w:right="90" w:firstLine="3456"/>
        <w:rPr>
          <w:rFonts w:ascii="Arial Narrow" w:hAnsi="Arial Narrow" w:cs="Arial Narrow"/>
        </w:rPr>
      </w:pPr>
      <w:r>
        <w:rPr>
          <w:rFonts w:ascii="Arial Narrow" w:hAnsi="Arial Narrow" w:cs="Arial Narrow"/>
        </w:rPr>
        <w:t>p</w:t>
      </w:r>
      <w:r w:rsidR="00BB5098" w:rsidRPr="009F0F62">
        <w:rPr>
          <w:rFonts w:ascii="Arial Narrow" w:hAnsi="Arial Narrow" w:cs="Arial Narrow"/>
        </w:rPr>
        <w:t xml:space="preserve">erform at </w:t>
      </w:r>
      <w:r>
        <w:rPr>
          <w:rFonts w:ascii="Arial Narrow" w:hAnsi="Arial Narrow" w:cs="Arial Narrow"/>
        </w:rPr>
        <w:t>o</w:t>
      </w:r>
      <w:r w:rsidR="00BB5098" w:rsidRPr="009F0F62">
        <w:rPr>
          <w:rFonts w:ascii="Arial Narrow" w:hAnsi="Arial Narrow" w:cs="Arial Narrow"/>
        </w:rPr>
        <w:t xml:space="preserve">ne </w:t>
      </w:r>
      <w:r>
        <w:rPr>
          <w:rFonts w:ascii="Arial Narrow" w:hAnsi="Arial Narrow" w:cs="Arial Narrow"/>
        </w:rPr>
        <w:t>t</w:t>
      </w:r>
      <w:r w:rsidR="00BB5098" w:rsidRPr="009F0F62">
        <w:rPr>
          <w:rFonts w:ascii="Arial Narrow" w:hAnsi="Arial Narrow" w:cs="Arial Narrow"/>
        </w:rPr>
        <w:t>ime</w:t>
      </w:r>
      <w:r w:rsidR="00BB5098" w:rsidRPr="009F0F62">
        <w:rPr>
          <w:rFonts w:ascii="Arial Narrow" w:hAnsi="Arial Narrow" w:cs="Arial Narrow"/>
        </w:rPr>
        <w:tab/>
        <w:t>11</w:t>
      </w:r>
      <w:r w:rsidR="00BB5098" w:rsidRPr="009F0F62">
        <w:rPr>
          <w:rFonts w:ascii="Arial Narrow" w:hAnsi="Arial Narrow" w:cs="Arial Narrow"/>
        </w:rPr>
        <w:tab/>
        <w:t>12</w:t>
      </w:r>
      <w:r w:rsidR="00BB5098" w:rsidRPr="009F0F62">
        <w:rPr>
          <w:rFonts w:ascii="Arial Narrow" w:hAnsi="Arial Narrow" w:cs="Arial Narrow"/>
        </w:rPr>
        <w:tab/>
        <w:t>13</w:t>
      </w:r>
    </w:p>
    <w:p w14:paraId="0F632F4D"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1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t xml:space="preserve">Per </w:t>
      </w:r>
      <w:r w:rsidR="00B6398F">
        <w:rPr>
          <w:rFonts w:ascii="Arial Narrow" w:hAnsi="Arial Narrow" w:cs="Arial Narrow"/>
        </w:rPr>
        <w:t>n</w:t>
      </w:r>
      <w:r w:rsidRPr="009F0F62">
        <w:rPr>
          <w:rFonts w:ascii="Arial Narrow" w:hAnsi="Arial Narrow" w:cs="Arial Narrow"/>
        </w:rPr>
        <w:t xml:space="preserve">umber to </w:t>
      </w:r>
      <w:r w:rsidR="00B6398F">
        <w:rPr>
          <w:rFonts w:ascii="Arial Narrow" w:hAnsi="Arial Narrow" w:cs="Arial Narrow"/>
        </w:rPr>
        <w:t>p</w:t>
      </w:r>
      <w:r w:rsidRPr="009F0F62">
        <w:rPr>
          <w:rFonts w:ascii="Arial Narrow" w:hAnsi="Arial Narrow" w:cs="Arial Narrow"/>
        </w:rPr>
        <w:t>erform</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6B1A504C"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10"/>
        <w:rPr>
          <w:rFonts w:ascii="Arial Narrow" w:hAnsi="Arial Narrow" w:cs="Arial Narrow"/>
        </w:rPr>
      </w:pPr>
      <w:r w:rsidRPr="009F0F62">
        <w:rPr>
          <w:rFonts w:ascii="Arial Narrow" w:hAnsi="Arial Narrow" w:cs="Arial Narrow"/>
        </w:rPr>
        <w:t>Dressing Rooms</w:t>
      </w:r>
      <w:r w:rsidRPr="009F0F62">
        <w:rPr>
          <w:rFonts w:ascii="Arial Narrow" w:hAnsi="Arial Narrow" w:cs="Arial Narrow"/>
        </w:rPr>
        <w:tab/>
        <w:t xml:space="preserve">Per </w:t>
      </w:r>
      <w:r w:rsidR="00B6398F">
        <w:rPr>
          <w:rFonts w:ascii="Arial Narrow" w:hAnsi="Arial Narrow" w:cs="Arial Narrow"/>
        </w:rPr>
        <w:t>n</w:t>
      </w:r>
      <w:r w:rsidRPr="009F0F62">
        <w:rPr>
          <w:rFonts w:ascii="Arial Narrow" w:hAnsi="Arial Narrow" w:cs="Arial Narrow"/>
        </w:rPr>
        <w:t xml:space="preserve">umber to </w:t>
      </w:r>
      <w:r w:rsidR="00B6398F">
        <w:rPr>
          <w:rFonts w:ascii="Arial Narrow" w:hAnsi="Arial Narrow" w:cs="Arial Narrow"/>
        </w:rPr>
        <w:t>p</w:t>
      </w:r>
      <w:r w:rsidRPr="009F0F62">
        <w:rPr>
          <w:rFonts w:ascii="Arial Narrow" w:hAnsi="Arial Narrow" w:cs="Arial Narrow"/>
        </w:rPr>
        <w:t>erform</w:t>
      </w:r>
      <w:r w:rsidRPr="009F0F62">
        <w:rPr>
          <w:rFonts w:ascii="Arial Narrow" w:hAnsi="Arial Narrow" w:cs="Arial Narrow"/>
        </w:rPr>
        <w:tab/>
        <w:t>8</w:t>
      </w:r>
      <w:r w:rsidRPr="009F0F62">
        <w:rPr>
          <w:rFonts w:ascii="Arial Narrow" w:hAnsi="Arial Narrow" w:cs="Arial Narrow"/>
        </w:rPr>
        <w:tab/>
        <w:t>9</w:t>
      </w:r>
      <w:r w:rsidRPr="009F0F62">
        <w:rPr>
          <w:rFonts w:ascii="Arial Narrow" w:hAnsi="Arial Narrow" w:cs="Arial Narrow"/>
        </w:rPr>
        <w:tab/>
        <w:t>10</w:t>
      </w:r>
    </w:p>
    <w:p w14:paraId="6B875DB5"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10"/>
        <w:rPr>
          <w:rFonts w:ascii="Arial Narrow" w:hAnsi="Arial Narrow" w:cs="Arial Narrow"/>
        </w:rPr>
      </w:pPr>
      <w:r w:rsidRPr="009F0F62">
        <w:rPr>
          <w:rFonts w:ascii="Arial Narrow" w:hAnsi="Arial Narrow" w:cs="Arial Narrow"/>
        </w:rPr>
        <w:t>Projection &amp; Control</w:t>
      </w:r>
      <w:r w:rsidRPr="009F0F62">
        <w:rPr>
          <w:rFonts w:ascii="Arial Narrow" w:hAnsi="Arial Narrow" w:cs="Arial Narrow"/>
        </w:rPr>
        <w:tab/>
        <w:t xml:space="preserve">Per </w:t>
      </w:r>
      <w:r w:rsidR="00B6398F">
        <w:rPr>
          <w:rFonts w:ascii="Arial Narrow" w:hAnsi="Arial Narrow" w:cs="Arial Narrow"/>
        </w:rPr>
        <w:t>a</w:t>
      </w:r>
      <w:r w:rsidRPr="009F0F62">
        <w:rPr>
          <w:rFonts w:ascii="Arial Narrow" w:hAnsi="Arial Narrow" w:cs="Arial Narrow"/>
        </w:rPr>
        <w:t>uditorium</w:t>
      </w:r>
      <w:r w:rsidRPr="009F0F62">
        <w:rPr>
          <w:rFonts w:ascii="Arial Narrow" w:hAnsi="Arial Narrow" w:cs="Arial Narrow"/>
        </w:rPr>
        <w:tab/>
        <w:t>200</w:t>
      </w:r>
      <w:r w:rsidRPr="009F0F62">
        <w:rPr>
          <w:rFonts w:ascii="Arial Narrow" w:hAnsi="Arial Narrow" w:cs="Arial Narrow"/>
        </w:rPr>
        <w:tab/>
        <w:t>275</w:t>
      </w:r>
      <w:r w:rsidRPr="009F0F62">
        <w:rPr>
          <w:rFonts w:ascii="Arial Narrow" w:hAnsi="Arial Narrow" w:cs="Arial Narrow"/>
        </w:rPr>
        <w:tab/>
        <w:t>350</w:t>
      </w:r>
    </w:p>
    <w:p w14:paraId="4322CA63"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10"/>
        <w:rPr>
          <w:rFonts w:ascii="Arial Narrow" w:hAnsi="Arial Narrow" w:cs="Arial Narrow"/>
        </w:rPr>
      </w:pPr>
      <w:r w:rsidRPr="009F0F62">
        <w:rPr>
          <w:rFonts w:ascii="Arial Narrow" w:hAnsi="Arial Narrow" w:cs="Arial Narrow"/>
        </w:rPr>
        <w:t>Lobby</w:t>
      </w:r>
      <w:r w:rsidRPr="009F0F62">
        <w:rPr>
          <w:rFonts w:ascii="Arial Narrow" w:hAnsi="Arial Narrow" w:cs="Arial Narrow"/>
        </w:rPr>
        <w:tab/>
        <w:t xml:space="preserve">Per </w:t>
      </w:r>
      <w:r w:rsidR="00B6398F">
        <w:rPr>
          <w:rFonts w:ascii="Arial Narrow" w:hAnsi="Arial Narrow" w:cs="Arial Narrow"/>
        </w:rPr>
        <w:t>n</w:t>
      </w:r>
      <w:r w:rsidRPr="009F0F62">
        <w:rPr>
          <w:rFonts w:ascii="Arial Narrow" w:hAnsi="Arial Narrow" w:cs="Arial Narrow"/>
        </w:rPr>
        <w:t xml:space="preserve">umber </w:t>
      </w:r>
      <w:r w:rsidR="00B6398F">
        <w:rPr>
          <w:rFonts w:ascii="Arial Narrow" w:hAnsi="Arial Narrow" w:cs="Arial Narrow"/>
        </w:rPr>
        <w:t>s</w:t>
      </w:r>
      <w:r w:rsidRPr="009F0F62">
        <w:rPr>
          <w:rFonts w:ascii="Arial Narrow" w:hAnsi="Arial Narrow" w:cs="Arial Narrow"/>
        </w:rPr>
        <w:t xml:space="preserve">eated </w:t>
      </w:r>
      <w:r w:rsidRPr="009F0F62">
        <w:rPr>
          <w:rFonts w:ascii="Arial Narrow" w:hAnsi="Arial Narrow" w:cs="Arial Narrow"/>
        </w:rPr>
        <w:tab/>
        <w:t>.5</w:t>
      </w:r>
      <w:r w:rsidRPr="009F0F62">
        <w:rPr>
          <w:rFonts w:ascii="Arial Narrow" w:hAnsi="Arial Narrow" w:cs="Arial Narrow"/>
        </w:rPr>
        <w:tab/>
        <w:t>.6</w:t>
      </w:r>
      <w:r w:rsidRPr="009F0F62">
        <w:rPr>
          <w:rFonts w:ascii="Arial Narrow" w:hAnsi="Arial Narrow" w:cs="Arial Narrow"/>
        </w:rPr>
        <w:tab/>
        <w:t>.7</w:t>
      </w:r>
    </w:p>
    <w:p w14:paraId="28BB0584"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10"/>
        <w:rPr>
          <w:rFonts w:ascii="Arial Narrow" w:hAnsi="Arial Narrow" w:cs="Arial Narrow"/>
        </w:rPr>
      </w:pPr>
      <w:r w:rsidRPr="009F0F62">
        <w:rPr>
          <w:rFonts w:ascii="Arial Narrow" w:hAnsi="Arial Narrow" w:cs="Arial Narrow"/>
        </w:rPr>
        <w:t>Ticket Booths</w:t>
      </w:r>
      <w:r w:rsidRPr="009F0F62">
        <w:rPr>
          <w:rFonts w:ascii="Arial Narrow" w:hAnsi="Arial Narrow" w:cs="Arial Narrow"/>
        </w:rPr>
        <w:tab/>
        <w:t xml:space="preserve">Per </w:t>
      </w:r>
      <w:r w:rsidR="00B6398F">
        <w:rPr>
          <w:rFonts w:ascii="Arial Narrow" w:hAnsi="Arial Narrow" w:cs="Arial Narrow"/>
        </w:rPr>
        <w:t>t</w:t>
      </w:r>
      <w:r w:rsidRPr="009F0F62">
        <w:rPr>
          <w:rFonts w:ascii="Arial Narrow" w:hAnsi="Arial Narrow" w:cs="Arial Narrow"/>
        </w:rPr>
        <w:t xml:space="preserve">icket </w:t>
      </w:r>
      <w:r w:rsidR="00B6398F">
        <w:rPr>
          <w:rFonts w:ascii="Arial Narrow" w:hAnsi="Arial Narrow" w:cs="Arial Narrow"/>
        </w:rPr>
        <w:t>w</w:t>
      </w:r>
      <w:r w:rsidRPr="009F0F62">
        <w:rPr>
          <w:rFonts w:ascii="Arial Narrow" w:hAnsi="Arial Narrow" w:cs="Arial Narrow"/>
        </w:rPr>
        <w:t>indow</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p>
    <w:p w14:paraId="29CF72B8"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10"/>
        <w:rPr>
          <w:rFonts w:ascii="Arial Narrow" w:hAnsi="Arial Narrow" w:cs="Arial Narrow"/>
        </w:rPr>
      </w:pPr>
      <w:r w:rsidRPr="009F0F62">
        <w:rPr>
          <w:rFonts w:ascii="Arial Narrow" w:hAnsi="Arial Narrow" w:cs="Arial Narrow"/>
        </w:rPr>
        <w:t>Public Restrooms</w:t>
      </w:r>
      <w:r w:rsidRPr="009F0F62">
        <w:rPr>
          <w:rFonts w:ascii="Arial Narrow" w:hAnsi="Arial Narrow" w:cs="Arial Narrow"/>
        </w:rPr>
        <w:tab/>
        <w:t xml:space="preserve">Per </w:t>
      </w:r>
      <w:r w:rsidR="00B6398F">
        <w:rPr>
          <w:rFonts w:ascii="Arial Narrow" w:hAnsi="Arial Narrow" w:cs="Arial Narrow"/>
        </w:rPr>
        <w:t>n</w:t>
      </w:r>
      <w:r w:rsidRPr="009F0F62">
        <w:rPr>
          <w:rFonts w:ascii="Arial Narrow" w:hAnsi="Arial Narrow" w:cs="Arial Narrow"/>
        </w:rPr>
        <w:t xml:space="preserve">umber </w:t>
      </w:r>
      <w:r w:rsidR="00B6398F">
        <w:rPr>
          <w:rFonts w:ascii="Arial Narrow" w:hAnsi="Arial Narrow" w:cs="Arial Narrow"/>
        </w:rPr>
        <w:t>s</w:t>
      </w:r>
      <w:r w:rsidRPr="009F0F62">
        <w:rPr>
          <w:rFonts w:ascii="Arial Narrow" w:hAnsi="Arial Narrow" w:cs="Arial Narrow"/>
        </w:rPr>
        <w:t>eated</w:t>
      </w:r>
      <w:r w:rsidRPr="009F0F62">
        <w:rPr>
          <w:rFonts w:ascii="Arial Narrow" w:hAnsi="Arial Narrow" w:cs="Arial Narrow"/>
        </w:rPr>
        <w:tab/>
        <w:t>.2</w:t>
      </w:r>
      <w:r w:rsidRPr="009F0F62">
        <w:rPr>
          <w:rFonts w:ascii="Arial Narrow" w:hAnsi="Arial Narrow" w:cs="Arial Narrow"/>
        </w:rPr>
        <w:tab/>
        <w:t>.3</w:t>
      </w:r>
      <w:r w:rsidRPr="009F0F62">
        <w:rPr>
          <w:rFonts w:ascii="Arial Narrow" w:hAnsi="Arial Narrow" w:cs="Arial Narrow"/>
        </w:rPr>
        <w:tab/>
        <w:t>.4</w:t>
      </w:r>
    </w:p>
    <w:p w14:paraId="1670C78D" w14:textId="77777777" w:rsidR="00BB5098" w:rsidRPr="009F0F62" w:rsidRDefault="00BB5098" w:rsidP="00BB5098">
      <w:pPr>
        <w:tabs>
          <w:tab w:val="left" w:pos="846"/>
          <w:tab w:val="left" w:pos="1026"/>
          <w:tab w:val="left" w:pos="3726"/>
          <w:tab w:val="right" w:pos="5886"/>
          <w:tab w:val="right" w:pos="6606"/>
          <w:tab w:val="right" w:pos="7326"/>
          <w:tab w:val="left" w:pos="7686"/>
          <w:tab w:val="left" w:pos="9540"/>
        </w:tabs>
        <w:ind w:right="90" w:hanging="1260"/>
        <w:rPr>
          <w:rFonts w:ascii="Arial Narrow" w:hAnsi="Arial Narrow" w:cs="Arial Narrow"/>
        </w:rPr>
      </w:pPr>
    </w:p>
    <w:p w14:paraId="7FA4235E" w14:textId="77777777" w:rsidR="00BB5098" w:rsidRPr="009F0F62" w:rsidRDefault="00BB5098" w:rsidP="002E6B98">
      <w:pPr>
        <w:tabs>
          <w:tab w:val="left" w:pos="846"/>
          <w:tab w:val="left" w:pos="1026"/>
          <w:tab w:val="left" w:pos="372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8.   STUDENT SERVICES SPACES</w:t>
      </w:r>
    </w:p>
    <w:p w14:paraId="56EDC15C" w14:textId="77777777" w:rsidR="00BB5098" w:rsidRPr="009F0F62" w:rsidRDefault="00BB5098" w:rsidP="00BB5098">
      <w:pPr>
        <w:tabs>
          <w:tab w:val="left" w:pos="846"/>
          <w:tab w:val="left" w:pos="1026"/>
          <w:tab w:val="left" w:pos="3726"/>
          <w:tab w:val="right" w:pos="5886"/>
          <w:tab w:val="right" w:pos="6606"/>
          <w:tab w:val="right" w:pos="7326"/>
          <w:tab w:val="left" w:pos="7686"/>
          <w:tab w:val="left" w:pos="9540"/>
        </w:tabs>
        <w:ind w:right="90" w:hanging="1260"/>
        <w:rPr>
          <w:rFonts w:ascii="Arial Narrow" w:hAnsi="Arial Narrow" w:cs="Arial Narrow"/>
        </w:rPr>
      </w:pPr>
    </w:p>
    <w:p w14:paraId="7A1FDC22" w14:textId="77777777" w:rsidR="00BB5098" w:rsidRPr="009F0F62" w:rsidRDefault="00BB5098" w:rsidP="008B1BE0">
      <w:pPr>
        <w:tabs>
          <w:tab w:val="left" w:pos="846"/>
          <w:tab w:val="left" w:pos="1026"/>
          <w:tab w:val="left" w:pos="372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5.00.00</w:t>
      </w:r>
      <w:r w:rsidRPr="009F0F62">
        <w:rPr>
          <w:rFonts w:ascii="Arial Narrow" w:hAnsi="Arial Narrow" w:cs="Arial Narrow"/>
        </w:rPr>
        <w:tab/>
        <w:t>Food Facilities</w:t>
      </w:r>
    </w:p>
    <w:p w14:paraId="334CEBE7"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Dining - Snack Bar</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10</w:t>
      </w:r>
      <w:r w:rsidRPr="009F0F62">
        <w:rPr>
          <w:rFonts w:ascii="Arial Narrow" w:hAnsi="Arial Narrow" w:cs="Arial Narrow"/>
        </w:rPr>
        <w:tab/>
        <w:t xml:space="preserve">  11</w:t>
      </w:r>
      <w:r w:rsidRPr="009F0F62">
        <w:rPr>
          <w:rFonts w:ascii="Arial Narrow" w:hAnsi="Arial Narrow" w:cs="Arial Narrow"/>
        </w:rPr>
        <w:tab/>
        <w:t>12</w:t>
      </w:r>
    </w:p>
    <w:p w14:paraId="2902D7F5"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Dining - Cafeteria </w:t>
      </w:r>
    </w:p>
    <w:p w14:paraId="6D23A014"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(Including kitchen)</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13</w:t>
      </w:r>
      <w:r w:rsidRPr="009F0F62">
        <w:rPr>
          <w:rFonts w:ascii="Arial Narrow" w:hAnsi="Arial Narrow" w:cs="Arial Narrow"/>
        </w:rPr>
        <w:tab/>
        <w:t xml:space="preserve">  14</w:t>
      </w:r>
      <w:r w:rsidRPr="009F0F62">
        <w:rPr>
          <w:rFonts w:ascii="Arial Narrow" w:hAnsi="Arial Narrow" w:cs="Arial Narrow"/>
        </w:rPr>
        <w:tab/>
        <w:t>15</w:t>
      </w:r>
    </w:p>
    <w:p w14:paraId="0AC10373"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Dining - Cafeteria</w:t>
      </w:r>
    </w:p>
    <w:p w14:paraId="29AE00B6"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(Excluding kitchen)</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10</w:t>
      </w:r>
      <w:r w:rsidRPr="009F0F62">
        <w:rPr>
          <w:rFonts w:ascii="Arial Narrow" w:hAnsi="Arial Narrow" w:cs="Arial Narrow"/>
        </w:rPr>
        <w:tab/>
        <w:t xml:space="preserve">  11</w:t>
      </w:r>
      <w:r w:rsidRPr="009F0F62">
        <w:rPr>
          <w:rFonts w:ascii="Arial Narrow" w:hAnsi="Arial Narrow" w:cs="Arial Narrow"/>
        </w:rPr>
        <w:tab/>
        <w:t>12</w:t>
      </w:r>
    </w:p>
    <w:p w14:paraId="135E06DC" w14:textId="77777777" w:rsidR="002E6B98" w:rsidRDefault="002E6B98" w:rsidP="00BB5098">
      <w:pPr>
        <w:tabs>
          <w:tab w:val="left" w:pos="846"/>
          <w:tab w:val="left" w:pos="1026"/>
          <w:tab w:val="left" w:pos="324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Student Lounge </w:t>
      </w:r>
      <w:r>
        <w:rPr>
          <w:rFonts w:ascii="Arial Narrow" w:hAnsi="Arial Narrow" w:cs="Arial Narrow"/>
        </w:rPr>
        <w:tab/>
      </w:r>
      <w:r w:rsidRPr="009F0F62">
        <w:rPr>
          <w:rFonts w:ascii="Arial Narrow" w:hAnsi="Arial Narrow" w:cs="Arial Narrow"/>
        </w:rPr>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1939D701" w14:textId="77777777" w:rsidR="00BB5098" w:rsidRPr="009F0F62" w:rsidRDefault="002E6B98" w:rsidP="002E6B98">
      <w:pPr>
        <w:tabs>
          <w:tab w:val="left" w:pos="1260"/>
          <w:tab w:val="left" w:pos="324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Facilities</w:t>
      </w:r>
      <w:r w:rsidR="00BB5098" w:rsidRPr="009F0F62">
        <w:rPr>
          <w:rFonts w:ascii="Arial Narrow" w:hAnsi="Arial Narrow" w:cs="Arial Narrow"/>
        </w:rPr>
        <w:tab/>
      </w:r>
    </w:p>
    <w:p w14:paraId="5AF9F3DD" w14:textId="77777777" w:rsidR="00BB5098" w:rsidRPr="009F0F62" w:rsidRDefault="002E6B98" w:rsidP="00BB5098">
      <w:pPr>
        <w:tabs>
          <w:tab w:val="left" w:pos="846"/>
          <w:tab w:val="left" w:pos="1026"/>
          <w:tab w:val="left" w:pos="3240"/>
          <w:tab w:val="right" w:pos="5886"/>
          <w:tab w:val="right" w:pos="6606"/>
          <w:tab w:val="right" w:pos="7326"/>
          <w:tab w:val="left" w:pos="7686"/>
          <w:tab w:val="left" w:pos="9540"/>
        </w:tabs>
        <w:ind w:right="90" w:firstLine="846"/>
        <w:rPr>
          <w:rFonts w:ascii="Arial Narrow" w:hAnsi="Arial Narrow" w:cs="Arial Narrow"/>
        </w:rPr>
      </w:pPr>
      <w:r>
        <w:rPr>
          <w:rFonts w:ascii="Arial Narrow" w:hAnsi="Arial Narrow" w:cs="Arial Narrow"/>
        </w:rPr>
        <w:tab/>
      </w:r>
      <w:r w:rsidR="00BB5098" w:rsidRPr="009F0F62">
        <w:rPr>
          <w:rFonts w:ascii="Arial Narrow" w:hAnsi="Arial Narrow" w:cs="Arial Narrow"/>
        </w:rPr>
        <w:t>Merchandising Facilities</w:t>
      </w:r>
    </w:p>
    <w:p w14:paraId="420D4F75"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Bookstore </w:t>
      </w:r>
      <w:r w:rsidRPr="009F0F62">
        <w:rPr>
          <w:rFonts w:ascii="Arial Narrow" w:hAnsi="Arial Narrow" w:cs="Arial Narrow"/>
        </w:rPr>
        <w:tab/>
        <w:t xml:space="preserve">Per FT </w:t>
      </w:r>
      <w:r w:rsidR="00B6398F">
        <w:rPr>
          <w:rFonts w:ascii="Arial Narrow" w:hAnsi="Arial Narrow" w:cs="Arial Narrow"/>
        </w:rPr>
        <w:t>s</w:t>
      </w:r>
      <w:r w:rsidRPr="009F0F62">
        <w:rPr>
          <w:rFonts w:ascii="Arial Narrow" w:hAnsi="Arial Narrow" w:cs="Arial Narrow"/>
        </w:rPr>
        <w:t>tudent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13AE241B" w14:textId="77777777" w:rsidR="00BB5098" w:rsidRPr="009F0F62" w:rsidRDefault="00B6398F" w:rsidP="00BB5098">
      <w:pPr>
        <w:tabs>
          <w:tab w:val="left" w:pos="846"/>
          <w:tab w:val="left" w:pos="1026"/>
          <w:tab w:val="left" w:pos="3510"/>
          <w:tab w:val="right" w:pos="5886"/>
          <w:tab w:val="right" w:pos="6606"/>
          <w:tab w:val="right" w:pos="7326"/>
          <w:tab w:val="left" w:pos="7686"/>
          <w:tab w:val="left" w:pos="9540"/>
        </w:tabs>
        <w:ind w:right="90" w:firstLine="3420"/>
        <w:rPr>
          <w:rFonts w:ascii="Arial Narrow" w:hAnsi="Arial Narrow" w:cs="Arial Narrow"/>
        </w:rPr>
      </w:pPr>
      <w:r>
        <w:rPr>
          <w:rFonts w:ascii="Arial Narrow" w:hAnsi="Arial Narrow" w:cs="Arial Narrow"/>
        </w:rPr>
        <w:t>u</w:t>
      </w:r>
      <w:r w:rsidR="00BB5098" w:rsidRPr="009F0F62">
        <w:rPr>
          <w:rFonts w:ascii="Arial Narrow" w:hAnsi="Arial Narrow" w:cs="Arial Narrow"/>
        </w:rPr>
        <w:t>p to 5,000</w:t>
      </w:r>
      <w:r w:rsidR="00BB5098" w:rsidRPr="009F0F62">
        <w:rPr>
          <w:rFonts w:ascii="Arial Narrow" w:hAnsi="Arial Narrow" w:cs="Arial Narrow"/>
        </w:rPr>
        <w:tab/>
        <w:t xml:space="preserve"> .4</w:t>
      </w:r>
      <w:r w:rsidR="00BB5098" w:rsidRPr="009F0F62">
        <w:rPr>
          <w:rFonts w:ascii="Arial Narrow" w:hAnsi="Arial Narrow" w:cs="Arial Narrow"/>
        </w:rPr>
        <w:tab/>
        <w:t xml:space="preserve">  .5</w:t>
      </w:r>
      <w:r w:rsidR="00BB5098" w:rsidRPr="009F0F62">
        <w:rPr>
          <w:rFonts w:ascii="Arial Narrow" w:hAnsi="Arial Narrow" w:cs="Arial Narrow"/>
        </w:rPr>
        <w:tab/>
        <w:t xml:space="preserve">  .6</w:t>
      </w:r>
      <w:r w:rsidR="00BB5098" w:rsidRPr="009F0F62">
        <w:rPr>
          <w:rFonts w:ascii="Arial Narrow" w:hAnsi="Arial Narrow" w:cs="Arial Narrow"/>
        </w:rPr>
        <w:tab/>
      </w:r>
    </w:p>
    <w:p w14:paraId="1AABE92A"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Bookstore </w:t>
      </w:r>
      <w:r w:rsidRPr="009F0F62">
        <w:rPr>
          <w:rFonts w:ascii="Arial Narrow" w:hAnsi="Arial Narrow" w:cs="Arial Narrow"/>
        </w:rPr>
        <w:tab/>
        <w:t xml:space="preserve">Per FT </w:t>
      </w:r>
      <w:r w:rsidR="00B6398F">
        <w:rPr>
          <w:rFonts w:ascii="Arial Narrow" w:hAnsi="Arial Narrow" w:cs="Arial Narrow"/>
        </w:rPr>
        <w:t>s</w:t>
      </w:r>
      <w:r w:rsidRPr="009F0F62">
        <w:rPr>
          <w:rFonts w:ascii="Arial Narrow" w:hAnsi="Arial Narrow" w:cs="Arial Narrow"/>
        </w:rPr>
        <w:t>tudent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501CC36D"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3420"/>
        <w:rPr>
          <w:rFonts w:ascii="Arial Narrow" w:hAnsi="Arial Narrow" w:cs="Arial Narrow"/>
        </w:rPr>
      </w:pPr>
      <w:r w:rsidRPr="009F0F62">
        <w:rPr>
          <w:rFonts w:ascii="Arial Narrow" w:hAnsi="Arial Narrow" w:cs="Arial Narrow"/>
        </w:rPr>
        <w:t xml:space="preserve"> 5,000 to 10,000</w:t>
      </w:r>
      <w:r w:rsidRPr="009F0F62">
        <w:rPr>
          <w:rFonts w:ascii="Arial Narrow" w:hAnsi="Arial Narrow" w:cs="Arial Narrow"/>
        </w:rPr>
        <w:tab/>
        <w:t xml:space="preserve">  .2</w:t>
      </w:r>
      <w:r w:rsidRPr="009F0F62">
        <w:rPr>
          <w:rFonts w:ascii="Arial Narrow" w:hAnsi="Arial Narrow" w:cs="Arial Narrow"/>
        </w:rPr>
        <w:tab/>
        <w:t xml:space="preserve">  .3</w:t>
      </w:r>
      <w:r w:rsidRPr="009F0F62">
        <w:rPr>
          <w:rFonts w:ascii="Arial Narrow" w:hAnsi="Arial Narrow" w:cs="Arial Narrow"/>
        </w:rPr>
        <w:tab/>
        <w:t xml:space="preserve">  .4</w:t>
      </w:r>
      <w:r w:rsidRPr="009F0F62">
        <w:rPr>
          <w:rFonts w:ascii="Arial Narrow" w:hAnsi="Arial Narrow" w:cs="Arial Narrow"/>
        </w:rPr>
        <w:tab/>
      </w:r>
    </w:p>
    <w:p w14:paraId="7A821E43"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Bookstore </w:t>
      </w:r>
      <w:r w:rsidRPr="009F0F62">
        <w:rPr>
          <w:rFonts w:ascii="Arial Narrow" w:hAnsi="Arial Narrow" w:cs="Arial Narrow"/>
        </w:rPr>
        <w:tab/>
        <w:t xml:space="preserve">Per FT </w:t>
      </w:r>
      <w:r w:rsidR="00B6398F">
        <w:rPr>
          <w:rFonts w:ascii="Arial Narrow" w:hAnsi="Arial Narrow" w:cs="Arial Narrow"/>
        </w:rPr>
        <w:t>s</w:t>
      </w:r>
      <w:r w:rsidRPr="009F0F62">
        <w:rPr>
          <w:rFonts w:ascii="Arial Narrow" w:hAnsi="Arial Narrow" w:cs="Arial Narrow"/>
        </w:rPr>
        <w:t>tudent</w:t>
      </w:r>
    </w:p>
    <w:p w14:paraId="6CCFDF3B" w14:textId="77777777" w:rsidR="00BB5098" w:rsidRPr="009F0F62" w:rsidRDefault="00BB5098" w:rsidP="00BB5098">
      <w:pPr>
        <w:tabs>
          <w:tab w:val="left" w:pos="846"/>
          <w:tab w:val="left" w:pos="1026"/>
          <w:tab w:val="left" w:pos="3726"/>
          <w:tab w:val="right" w:pos="5886"/>
          <w:tab w:val="right" w:pos="6606"/>
          <w:tab w:val="right" w:pos="7326"/>
          <w:tab w:val="left" w:pos="7686"/>
          <w:tab w:val="left" w:pos="9540"/>
        </w:tabs>
        <w:ind w:right="90" w:firstLine="3420"/>
        <w:rPr>
          <w:rFonts w:ascii="Arial Narrow" w:hAnsi="Arial Narrow" w:cs="Arial Narrow"/>
        </w:rPr>
      </w:pPr>
      <w:r w:rsidRPr="009F0F62">
        <w:rPr>
          <w:rFonts w:ascii="Arial Narrow" w:hAnsi="Arial Narrow" w:cs="Arial Narrow"/>
        </w:rPr>
        <w:t xml:space="preserve"> </w:t>
      </w:r>
      <w:r w:rsidR="00B6398F">
        <w:rPr>
          <w:rFonts w:ascii="Arial Narrow" w:hAnsi="Arial Narrow" w:cs="Arial Narrow"/>
        </w:rPr>
        <w:t>a</w:t>
      </w:r>
      <w:r w:rsidRPr="009F0F62">
        <w:rPr>
          <w:rFonts w:ascii="Arial Narrow" w:hAnsi="Arial Narrow" w:cs="Arial Narrow"/>
        </w:rPr>
        <w:t>bove 10,000</w:t>
      </w:r>
      <w:r w:rsidRPr="009F0F62">
        <w:rPr>
          <w:rFonts w:ascii="Arial Narrow" w:hAnsi="Arial Narrow" w:cs="Arial Narrow"/>
        </w:rPr>
        <w:tab/>
        <w:t xml:space="preserve">  .09</w:t>
      </w:r>
      <w:r w:rsidRPr="009F0F62">
        <w:rPr>
          <w:rFonts w:ascii="Arial Narrow" w:hAnsi="Arial Narrow" w:cs="Arial Narrow"/>
        </w:rPr>
        <w:tab/>
        <w:t xml:space="preserve">  .1</w:t>
      </w:r>
      <w:r w:rsidRPr="009F0F62">
        <w:rPr>
          <w:rFonts w:ascii="Arial Narrow" w:hAnsi="Arial Narrow" w:cs="Arial Narrow"/>
        </w:rPr>
        <w:tab/>
        <w:t xml:space="preserve">  .2</w:t>
      </w:r>
      <w:r w:rsidRPr="009F0F62">
        <w:rPr>
          <w:rFonts w:ascii="Arial Narrow" w:hAnsi="Arial Narrow" w:cs="Arial Narrow"/>
        </w:rPr>
        <w:tab/>
      </w:r>
    </w:p>
    <w:p w14:paraId="7DB3D40A"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Recreation Facilities</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76DA7C57" w14:textId="77777777" w:rsidR="00BB5098" w:rsidRPr="009F0F62" w:rsidRDefault="00BB5098" w:rsidP="00BB5098">
      <w:pPr>
        <w:tabs>
          <w:tab w:val="left" w:pos="846"/>
          <w:tab w:val="left" w:pos="1026"/>
          <w:tab w:val="left" w:pos="3240"/>
          <w:tab w:val="right" w:pos="5886"/>
          <w:tab w:val="right" w:pos="6606"/>
          <w:tab w:val="right" w:pos="7326"/>
          <w:tab w:val="left" w:pos="7686"/>
          <w:tab w:val="left" w:pos="9540"/>
        </w:tabs>
        <w:ind w:right="90" w:firstLine="846"/>
        <w:rPr>
          <w:rFonts w:ascii="Arial Narrow" w:hAnsi="Arial Narrow" w:cs="Arial Narrow"/>
        </w:rPr>
      </w:pPr>
      <w:r w:rsidRPr="009F0F62">
        <w:rPr>
          <w:rFonts w:ascii="Arial Narrow" w:hAnsi="Arial Narrow" w:cs="Arial Narrow"/>
        </w:rPr>
        <w:t>Meeting Facilities</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36E1076C" w14:textId="77777777" w:rsidR="00BB5098" w:rsidRPr="009F0F62" w:rsidRDefault="00BB5098" w:rsidP="00BB5098">
      <w:pPr>
        <w:tabs>
          <w:tab w:val="left" w:pos="846"/>
          <w:tab w:val="left" w:pos="1026"/>
          <w:tab w:val="left" w:pos="3726"/>
          <w:tab w:val="right" w:pos="5886"/>
          <w:tab w:val="right" w:pos="6606"/>
          <w:tab w:val="right" w:pos="7326"/>
          <w:tab w:val="left" w:pos="7686"/>
          <w:tab w:val="left" w:pos="9540"/>
        </w:tabs>
        <w:ind w:right="90" w:hanging="1260"/>
        <w:rPr>
          <w:rFonts w:ascii="Arial Narrow" w:hAnsi="Arial Narrow" w:cs="Arial Narrow"/>
        </w:rPr>
      </w:pPr>
    </w:p>
    <w:p w14:paraId="71E690C6" w14:textId="77777777" w:rsidR="00BB5098" w:rsidRPr="009F0F62" w:rsidRDefault="00BB5098" w:rsidP="008B1BE0">
      <w:pPr>
        <w:tabs>
          <w:tab w:val="left" w:pos="846"/>
          <w:tab w:val="left" w:pos="1026"/>
          <w:tab w:val="left" w:pos="408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5.70.00</w:t>
      </w:r>
      <w:r w:rsidRPr="009F0F62">
        <w:rPr>
          <w:rFonts w:ascii="Arial Narrow" w:hAnsi="Arial Narrow" w:cs="Arial Narrow"/>
        </w:rPr>
        <w:tab/>
        <w:t>Student Health Services -- Out-Patient Clinic</w:t>
      </w:r>
    </w:p>
    <w:p w14:paraId="354CF444" w14:textId="77777777" w:rsidR="00BB5098" w:rsidRPr="009F0F62" w:rsidRDefault="00BB5098" w:rsidP="00BB5098">
      <w:pPr>
        <w:tabs>
          <w:tab w:val="left" w:pos="846"/>
          <w:tab w:val="left" w:pos="1026"/>
          <w:tab w:val="left" w:pos="408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6443A3C0" w14:textId="77777777" w:rsidR="00BB5098" w:rsidRPr="009F0F62" w:rsidRDefault="00BB5098" w:rsidP="00BB5098">
      <w:pPr>
        <w:tabs>
          <w:tab w:val="left" w:pos="846"/>
          <w:tab w:val="left" w:pos="1026"/>
          <w:tab w:val="left" w:pos="408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125</w:t>
      </w:r>
      <w:r w:rsidRPr="009F0F62">
        <w:rPr>
          <w:rFonts w:ascii="Arial Narrow" w:hAnsi="Arial Narrow" w:cs="Arial Narrow"/>
        </w:rPr>
        <w:tab/>
        <w:t>135</w:t>
      </w:r>
      <w:r w:rsidRPr="009F0F62">
        <w:rPr>
          <w:rFonts w:ascii="Arial Narrow" w:hAnsi="Arial Narrow" w:cs="Arial Narrow"/>
        </w:rPr>
        <w:tab/>
        <w:t>145</w:t>
      </w:r>
    </w:p>
    <w:p w14:paraId="11EDEECB" w14:textId="77777777" w:rsidR="00BB5098" w:rsidRPr="009F0F62" w:rsidRDefault="00BB5098" w:rsidP="00BB5098">
      <w:pPr>
        <w:tabs>
          <w:tab w:val="left" w:pos="846"/>
          <w:tab w:val="left" w:pos="1026"/>
          <w:tab w:val="left" w:pos="408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Physician</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6FEEA6C1" w14:textId="77777777" w:rsidR="00D72EEB" w:rsidRPr="009F0F62" w:rsidRDefault="00BB5098" w:rsidP="00D72EEB">
      <w:pPr>
        <w:tabs>
          <w:tab w:val="left" w:pos="846"/>
          <w:tab w:val="left" w:pos="1026"/>
          <w:tab w:val="left" w:pos="408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Secretary/Clerk</w:t>
      </w:r>
      <w:r w:rsidR="006E13F2">
        <w:rPr>
          <w:rFonts w:ascii="Arial Narrow" w:hAnsi="Arial Narrow" w:cs="Arial Narrow"/>
        </w:rPr>
        <w:t>’</w:t>
      </w:r>
      <w:r w:rsidRPr="009F0F62">
        <w:rPr>
          <w:rFonts w:ascii="Arial Narrow" w:hAnsi="Arial Narrow" w:cs="Arial Narrow"/>
        </w:rPr>
        <w:t>s Office - Single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31801F1E"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1B36960C" w14:textId="77777777" w:rsidR="008B1BE0" w:rsidRDefault="008B1BE0"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1826FD2A"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2ACAED94"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46091EE2" w14:textId="77777777" w:rsidR="003C41EC" w:rsidRDefault="00D72EEB" w:rsidP="003C41EC">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b/>
          <w:bCs/>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66F28EF4" w14:textId="77777777" w:rsidR="000E2A24" w:rsidRPr="000F3579" w:rsidRDefault="00D72EEB"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p>
    <w:p w14:paraId="02631218"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2DB9C1F7" w14:textId="77777777" w:rsidR="000E2A24" w:rsidRPr="005B4FF0" w:rsidRDefault="000E2A24" w:rsidP="000E2A24">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4A52F0C2" w14:textId="77777777" w:rsidR="000E2A24" w:rsidRPr="000F3579" w:rsidRDefault="000E2A24" w:rsidP="000E2A24">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pPr>
    </w:p>
    <w:p w14:paraId="6AEB0CA7" w14:textId="77777777" w:rsidR="00D72EEB" w:rsidRPr="009F0F62" w:rsidRDefault="00D72EEB" w:rsidP="00D72EEB">
      <w:pPr>
        <w:tabs>
          <w:tab w:val="left" w:pos="846"/>
          <w:tab w:val="left" w:pos="1026"/>
          <w:tab w:val="left" w:pos="4086"/>
          <w:tab w:val="right" w:pos="5220"/>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Secretary/Clerk</w:t>
      </w:r>
      <w:r w:rsidR="006E13F2">
        <w:rPr>
          <w:rFonts w:ascii="Arial Narrow" w:hAnsi="Arial Narrow" w:cs="Arial Narrow"/>
        </w:rPr>
        <w:t>’</w:t>
      </w:r>
      <w:r w:rsidRPr="009F0F62">
        <w:rPr>
          <w:rFonts w:ascii="Arial Narrow" w:hAnsi="Arial Narrow" w:cs="Arial Narrow"/>
        </w:rPr>
        <w:t>s Office - Multiple</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t>105 NSF for first person,</w:t>
      </w:r>
    </w:p>
    <w:p w14:paraId="56515C20" w14:textId="77777777" w:rsidR="00BB5098" w:rsidRPr="009F0F62" w:rsidRDefault="00BB5098" w:rsidP="00D72EEB">
      <w:pPr>
        <w:tabs>
          <w:tab w:val="left" w:pos="846"/>
          <w:tab w:val="left" w:pos="1026"/>
          <w:tab w:val="left" w:pos="4086"/>
          <w:tab w:val="right" w:pos="5490"/>
          <w:tab w:val="right" w:pos="7326"/>
          <w:tab w:val="left" w:pos="7686"/>
          <w:tab w:val="left" w:pos="9540"/>
        </w:tabs>
        <w:ind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00D72EEB">
        <w:rPr>
          <w:rFonts w:ascii="Arial Narrow" w:hAnsi="Arial Narrow" w:cs="Arial Narrow"/>
        </w:rPr>
        <w:tab/>
      </w:r>
      <w:r w:rsidR="00D72EEB">
        <w:rPr>
          <w:rFonts w:ascii="Arial Narrow" w:hAnsi="Arial Narrow" w:cs="Arial Narrow"/>
        </w:rPr>
        <w:tab/>
      </w:r>
      <w:r w:rsidR="00D72EEB">
        <w:rPr>
          <w:rFonts w:ascii="Arial Narrow" w:hAnsi="Arial Narrow" w:cs="Arial Narrow"/>
        </w:rPr>
        <w:tab/>
      </w:r>
      <w:r w:rsidRPr="009F0F62">
        <w:rPr>
          <w:rFonts w:ascii="Arial Narrow" w:hAnsi="Arial Narrow" w:cs="Arial Narrow"/>
        </w:rPr>
        <w:t>plus 50 NSF for each</w:t>
      </w:r>
    </w:p>
    <w:p w14:paraId="0A482267" w14:textId="77777777" w:rsidR="000E3FF4" w:rsidRPr="00D72EEB" w:rsidRDefault="00BB5098" w:rsidP="00D72EEB">
      <w:pPr>
        <w:tabs>
          <w:tab w:val="left" w:pos="846"/>
          <w:tab w:val="left" w:pos="1026"/>
          <w:tab w:val="left" w:pos="4086"/>
          <w:tab w:val="right" w:pos="5850"/>
          <w:tab w:val="right" w:pos="6606"/>
          <w:tab w:val="right" w:pos="7326"/>
          <w:tab w:val="left" w:pos="7686"/>
          <w:tab w:val="left" w:pos="9540"/>
        </w:tabs>
        <w:ind w:right="90" w:firstLine="4086"/>
        <w:rPr>
          <w:rFonts w:ascii="Arial Narrow" w:hAnsi="Arial Narrow" w:cs="Arial Narrow"/>
        </w:rPr>
      </w:pPr>
      <w:r w:rsidRPr="009F0F62">
        <w:rPr>
          <w:rFonts w:ascii="Arial Narrow" w:hAnsi="Arial Narrow" w:cs="Arial Narrow"/>
        </w:rPr>
        <w:tab/>
      </w:r>
      <w:r w:rsidRPr="009F0F62">
        <w:rPr>
          <w:rFonts w:ascii="Arial Narrow" w:hAnsi="Arial Narrow" w:cs="Arial Narrow"/>
        </w:rPr>
        <w:tab/>
        <w:t>additional person</w:t>
      </w:r>
    </w:p>
    <w:p w14:paraId="0C5C76AE" w14:textId="77777777" w:rsidR="00BB5098" w:rsidRPr="009F0F62" w:rsidRDefault="00BB5098" w:rsidP="00BB5098">
      <w:pPr>
        <w:tabs>
          <w:tab w:val="left" w:pos="846"/>
          <w:tab w:val="left" w:pos="1026"/>
          <w:tab w:val="left" w:pos="351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Nurses</w:t>
      </w:r>
      <w:r w:rsidR="006E13F2">
        <w:rPr>
          <w:rFonts w:ascii="Arial Narrow" w:hAnsi="Arial Narrow" w:cs="Arial Narrow"/>
        </w:rPr>
        <w:t>’</w:t>
      </w:r>
      <w:r w:rsidRPr="009F0F62">
        <w:rPr>
          <w:rFonts w:ascii="Arial Narrow" w:hAnsi="Arial Narrow" w:cs="Arial Narrow"/>
        </w:rPr>
        <w:t xml:space="preserve"> Station</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 xml:space="preserve">ccupant </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52419999" w14:textId="77777777" w:rsidR="00BB5098" w:rsidRPr="009F0F62" w:rsidRDefault="00BB5098" w:rsidP="00BB5098">
      <w:pPr>
        <w:tabs>
          <w:tab w:val="left" w:pos="846"/>
          <w:tab w:val="left" w:pos="1026"/>
          <w:tab w:val="left" w:pos="351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Waiting Room</w:t>
      </w:r>
      <w:r w:rsidRPr="009F0F62">
        <w:rPr>
          <w:rFonts w:ascii="Arial Narrow" w:hAnsi="Arial Narrow" w:cs="Arial Narrow"/>
        </w:rPr>
        <w:tab/>
        <w:t xml:space="preserve">Per </w:t>
      </w:r>
      <w:r w:rsidR="00B6398F">
        <w:rPr>
          <w:rFonts w:ascii="Arial Narrow" w:hAnsi="Arial Narrow" w:cs="Arial Narrow"/>
        </w:rPr>
        <w:t>n</w:t>
      </w:r>
      <w:r w:rsidRPr="009F0F62">
        <w:rPr>
          <w:rFonts w:ascii="Arial Narrow" w:hAnsi="Arial Narrow" w:cs="Arial Narrow"/>
        </w:rPr>
        <w:t xml:space="preserve">umber </w:t>
      </w:r>
      <w:r w:rsidR="00B6398F">
        <w:rPr>
          <w:rFonts w:ascii="Arial Narrow" w:hAnsi="Arial Narrow" w:cs="Arial Narrow"/>
        </w:rPr>
        <w:t>s</w:t>
      </w:r>
      <w:r w:rsidRPr="009F0F62">
        <w:rPr>
          <w:rFonts w:ascii="Arial Narrow" w:hAnsi="Arial Narrow" w:cs="Arial Narrow"/>
        </w:rPr>
        <w:t xml:space="preserve">eated </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p>
    <w:p w14:paraId="39AE58C0"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Examination Room</w:t>
      </w:r>
      <w:r w:rsidRPr="009F0F62">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708F933E"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Treatment Room</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135</w:t>
      </w:r>
      <w:r w:rsidRPr="009F0F62">
        <w:rPr>
          <w:rFonts w:ascii="Arial Narrow" w:hAnsi="Arial Narrow" w:cs="Arial Narrow"/>
        </w:rPr>
        <w:tab/>
        <w:t>150</w:t>
      </w:r>
    </w:p>
    <w:p w14:paraId="4F109507"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Surgery (minor)</w:t>
      </w:r>
      <w:r w:rsidRPr="009F0F62">
        <w:rPr>
          <w:rFonts w:ascii="Arial Narrow" w:hAnsi="Arial Narrow" w:cs="Arial Narrow"/>
        </w:rPr>
        <w:tab/>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4A320FC6"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Dental </w:t>
      </w:r>
      <w:r w:rsidRPr="009F0F62">
        <w:rPr>
          <w:rFonts w:ascii="Arial Narrow" w:hAnsi="Arial Narrow" w:cs="Arial Narrow"/>
        </w:rPr>
        <w:tab/>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7D93FDC9"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X</w:t>
      </w:r>
      <w:r w:rsidRPr="009F0F62">
        <w:rPr>
          <w:rFonts w:ascii="Arial Narrow" w:hAnsi="Arial Narrow" w:cs="Arial Narrow"/>
        </w:rPr>
        <w:noBreakHyphen/>
        <w:t>Ray</w:t>
      </w:r>
      <w:r w:rsidRPr="009F0F62">
        <w:rPr>
          <w:rFonts w:ascii="Arial Narrow" w:hAnsi="Arial Narrow" w:cs="Arial Narrow"/>
        </w:rPr>
        <w:tab/>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317C0693"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Darkroom</w:t>
      </w:r>
      <w:r w:rsidRPr="009F0F62">
        <w:rPr>
          <w:rFonts w:ascii="Arial Narrow" w:hAnsi="Arial Narrow" w:cs="Arial Narrow"/>
        </w:rPr>
        <w:tab/>
      </w:r>
      <w:r w:rsidRPr="009F0F62">
        <w:rPr>
          <w:rFonts w:ascii="Arial Narrow" w:hAnsi="Arial Narrow" w:cs="Arial Narrow"/>
        </w:rPr>
        <w:tab/>
        <w:t>80</w:t>
      </w:r>
      <w:r w:rsidRPr="009F0F62">
        <w:rPr>
          <w:rFonts w:ascii="Arial Narrow" w:hAnsi="Arial Narrow" w:cs="Arial Narrow"/>
        </w:rPr>
        <w:tab/>
        <w:t>100</w:t>
      </w:r>
      <w:r w:rsidRPr="009F0F62">
        <w:rPr>
          <w:rFonts w:ascii="Arial Narrow" w:hAnsi="Arial Narrow" w:cs="Arial Narrow"/>
        </w:rPr>
        <w:tab/>
        <w:t>120</w:t>
      </w:r>
    </w:p>
    <w:p w14:paraId="7E15074C"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Viewing</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70</w:t>
      </w:r>
    </w:p>
    <w:p w14:paraId="07C5DCE8" w14:textId="77777777" w:rsidR="00BB5098" w:rsidRPr="009F0F62" w:rsidRDefault="00BB5098" w:rsidP="00BB5098">
      <w:pPr>
        <w:tabs>
          <w:tab w:val="left" w:pos="846"/>
          <w:tab w:val="left" w:pos="1026"/>
          <w:tab w:val="left" w:pos="351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Laboratory</w:t>
      </w:r>
      <w:r w:rsidRPr="009F0F62">
        <w:rPr>
          <w:rFonts w:ascii="Arial Narrow" w:hAnsi="Arial Narrow" w:cs="Arial Narrow"/>
        </w:rPr>
        <w:tab/>
        <w:t xml:space="preserve">Per </w:t>
      </w:r>
      <w:r w:rsidR="00B6398F">
        <w:rPr>
          <w:rFonts w:ascii="Arial Narrow" w:hAnsi="Arial Narrow" w:cs="Arial Narrow"/>
        </w:rPr>
        <w:t>c</w:t>
      </w:r>
      <w:r w:rsidRPr="009F0F62">
        <w:rPr>
          <w:rFonts w:ascii="Arial Narrow" w:hAnsi="Arial Narrow" w:cs="Arial Narrow"/>
        </w:rPr>
        <w:t>linic</w:t>
      </w:r>
      <w:r w:rsidRPr="009F0F62">
        <w:rPr>
          <w:rFonts w:ascii="Arial Narrow" w:hAnsi="Arial Narrow" w:cs="Arial Narrow"/>
        </w:rPr>
        <w:tab/>
        <w:t>500</w:t>
      </w:r>
      <w:r w:rsidRPr="009F0F62">
        <w:rPr>
          <w:rFonts w:ascii="Arial Narrow" w:hAnsi="Arial Narrow" w:cs="Arial Narrow"/>
        </w:rPr>
        <w:tab/>
        <w:t>750</w:t>
      </w:r>
      <w:r w:rsidRPr="009F0F62">
        <w:rPr>
          <w:rFonts w:ascii="Arial Narrow" w:hAnsi="Arial Narrow" w:cs="Arial Narrow"/>
        </w:rPr>
        <w:tab/>
        <w:t>1,000</w:t>
      </w:r>
    </w:p>
    <w:p w14:paraId="4CB87225" w14:textId="77777777" w:rsidR="00BB5098" w:rsidRPr="009F0F62" w:rsidRDefault="00BB5098" w:rsidP="00BB5098">
      <w:pPr>
        <w:tabs>
          <w:tab w:val="left" w:pos="846"/>
          <w:tab w:val="left" w:pos="1026"/>
          <w:tab w:val="left" w:pos="351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Pharmacy </w:t>
      </w:r>
      <w:r w:rsidRPr="009F0F62">
        <w:rPr>
          <w:rFonts w:ascii="Arial Narrow" w:hAnsi="Arial Narrow" w:cs="Arial Narrow"/>
        </w:rPr>
        <w:tab/>
        <w:t xml:space="preserve">Per </w:t>
      </w:r>
      <w:r w:rsidR="00B6398F">
        <w:rPr>
          <w:rFonts w:ascii="Arial Narrow" w:hAnsi="Arial Narrow" w:cs="Arial Narrow"/>
        </w:rPr>
        <w:t>c</w:t>
      </w:r>
      <w:r w:rsidRPr="009F0F62">
        <w:rPr>
          <w:rFonts w:ascii="Arial Narrow" w:hAnsi="Arial Narrow" w:cs="Arial Narrow"/>
        </w:rPr>
        <w:t>linic</w:t>
      </w:r>
      <w:r w:rsidRPr="009F0F62">
        <w:rPr>
          <w:rFonts w:ascii="Arial Narrow" w:hAnsi="Arial Narrow" w:cs="Arial Narrow"/>
        </w:rPr>
        <w:tab/>
        <w:t>500</w:t>
      </w:r>
      <w:r w:rsidRPr="009F0F62">
        <w:rPr>
          <w:rFonts w:ascii="Arial Narrow" w:hAnsi="Arial Narrow" w:cs="Arial Narrow"/>
        </w:rPr>
        <w:tab/>
        <w:t>750</w:t>
      </w:r>
      <w:r w:rsidRPr="009F0F62">
        <w:rPr>
          <w:rFonts w:ascii="Arial Narrow" w:hAnsi="Arial Narrow" w:cs="Arial Narrow"/>
        </w:rPr>
        <w:tab/>
        <w:t>1,000</w:t>
      </w:r>
    </w:p>
    <w:p w14:paraId="5AFFC251"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Supplies </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140</w:t>
      </w:r>
    </w:p>
    <w:p w14:paraId="20CE8534"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Storage </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140</w:t>
      </w:r>
    </w:p>
    <w:p w14:paraId="2DD8E552"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Patient Toilet</w:t>
      </w:r>
      <w:r w:rsidRPr="009F0F62">
        <w:rPr>
          <w:rFonts w:ascii="Arial Narrow" w:hAnsi="Arial Narrow" w:cs="Arial Narrow"/>
        </w:rPr>
        <w:tab/>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40</w:t>
      </w:r>
    </w:p>
    <w:p w14:paraId="74E254ED"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hanging="1260"/>
        <w:rPr>
          <w:rFonts w:ascii="Arial Narrow" w:hAnsi="Arial Narrow" w:cs="Arial Narrow"/>
        </w:rPr>
      </w:pPr>
    </w:p>
    <w:p w14:paraId="29E0F5A5" w14:textId="77777777" w:rsidR="00BB5098" w:rsidRPr="009F0F62" w:rsidRDefault="00BB5098" w:rsidP="002E6B98">
      <w:pPr>
        <w:tabs>
          <w:tab w:val="left" w:pos="846"/>
          <w:tab w:val="left" w:pos="1026"/>
          <w:tab w:val="left" w:pos="363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9.  PHYSICAL EDUCATION SPACES</w:t>
      </w:r>
    </w:p>
    <w:p w14:paraId="363C83FF"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hanging="1260"/>
        <w:rPr>
          <w:rFonts w:ascii="Arial Narrow" w:hAnsi="Arial Narrow" w:cs="Arial Narrow"/>
        </w:rPr>
      </w:pPr>
    </w:p>
    <w:p w14:paraId="4AA0AB4C" w14:textId="77777777" w:rsidR="00BB5098" w:rsidRPr="009F0F62" w:rsidRDefault="00BB5098" w:rsidP="008B1BE0">
      <w:pPr>
        <w:tabs>
          <w:tab w:val="left" w:pos="846"/>
          <w:tab w:val="left" w:pos="1026"/>
          <w:tab w:val="left" w:pos="363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5.00.00</w:t>
      </w:r>
      <w:r w:rsidRPr="009F0F62">
        <w:rPr>
          <w:rFonts w:ascii="Arial Narrow" w:hAnsi="Arial Narrow" w:cs="Arial Narrow"/>
        </w:rPr>
        <w:tab/>
        <w:t>Gymnasium (Playing area</w:t>
      </w:r>
    </w:p>
    <w:p w14:paraId="10D85E66" w14:textId="77777777" w:rsidR="00BB5098" w:rsidRPr="009F0F62" w:rsidRDefault="00BB5098" w:rsidP="00BB5098">
      <w:pPr>
        <w:tabs>
          <w:tab w:val="left" w:pos="846"/>
          <w:tab w:val="left" w:pos="1026"/>
          <w:tab w:val="left" w:pos="351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  and safety zones)</w:t>
      </w:r>
      <w:r w:rsidRPr="009F0F62">
        <w:rPr>
          <w:rFonts w:ascii="Arial Narrow" w:hAnsi="Arial Narrow" w:cs="Arial Narrow"/>
        </w:rPr>
        <w:tab/>
        <w:t xml:space="preserve">Per </w:t>
      </w:r>
      <w:r w:rsidR="00B6398F">
        <w:rPr>
          <w:rFonts w:ascii="Arial Narrow" w:hAnsi="Arial Narrow" w:cs="Arial Narrow"/>
        </w:rPr>
        <w:t>c</w:t>
      </w:r>
      <w:r w:rsidRPr="009F0F62">
        <w:rPr>
          <w:rFonts w:ascii="Arial Narrow" w:hAnsi="Arial Narrow" w:cs="Arial Narrow"/>
        </w:rPr>
        <w:t>ampus</w:t>
      </w:r>
      <w:r w:rsidRPr="009F0F62">
        <w:rPr>
          <w:rFonts w:ascii="Arial Narrow" w:hAnsi="Arial Narrow" w:cs="Arial Narrow"/>
        </w:rPr>
        <w:tab/>
        <w:t>6,800</w:t>
      </w:r>
      <w:r w:rsidRPr="009F0F62">
        <w:rPr>
          <w:rFonts w:ascii="Arial Narrow" w:hAnsi="Arial Narrow" w:cs="Arial Narrow"/>
        </w:rPr>
        <w:tab/>
        <w:t>7,000</w:t>
      </w:r>
      <w:r w:rsidRPr="009F0F62">
        <w:rPr>
          <w:rFonts w:ascii="Arial Narrow" w:hAnsi="Arial Narrow" w:cs="Arial Narrow"/>
        </w:rPr>
        <w:tab/>
        <w:t>7,200</w:t>
      </w:r>
    </w:p>
    <w:p w14:paraId="57AA3616"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Gymnasium Seating</w:t>
      </w:r>
      <w:r w:rsidRPr="009F0F62">
        <w:rPr>
          <w:rFonts w:ascii="Arial Narrow" w:hAnsi="Arial Narrow" w:cs="Arial Narrow"/>
        </w:rPr>
        <w:tab/>
        <w:t xml:space="preserve">Per </w:t>
      </w:r>
      <w:r w:rsidR="00B6398F">
        <w:rPr>
          <w:rFonts w:ascii="Arial Narrow" w:hAnsi="Arial Narrow" w:cs="Arial Narrow"/>
        </w:rPr>
        <w:t>g</w:t>
      </w:r>
      <w:r w:rsidRPr="009F0F62">
        <w:rPr>
          <w:rFonts w:ascii="Arial Narrow" w:hAnsi="Arial Narrow" w:cs="Arial Narrow"/>
        </w:rPr>
        <w:t xml:space="preserve">ym </w:t>
      </w:r>
      <w:r w:rsidR="00B6398F">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2.5</w:t>
      </w:r>
      <w:r w:rsidRPr="009F0F62">
        <w:rPr>
          <w:rFonts w:ascii="Arial Narrow" w:hAnsi="Arial Narrow" w:cs="Arial Narrow"/>
        </w:rPr>
        <w:tab/>
        <w:t xml:space="preserve">   2.8</w:t>
      </w:r>
      <w:r w:rsidRPr="009F0F62">
        <w:rPr>
          <w:rFonts w:ascii="Arial Narrow" w:hAnsi="Arial Narrow" w:cs="Arial Narrow"/>
        </w:rPr>
        <w:tab/>
        <w:t xml:space="preserve">   3.1</w:t>
      </w:r>
    </w:p>
    <w:p w14:paraId="37E9CB53"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Dressing Room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12</w:t>
      </w:r>
      <w:r w:rsidRPr="009F0F62">
        <w:rPr>
          <w:rFonts w:ascii="Arial Narrow" w:hAnsi="Arial Narrow" w:cs="Arial Narrow"/>
        </w:rPr>
        <w:tab/>
        <w:t xml:space="preserve">  12.5</w:t>
      </w:r>
      <w:r w:rsidRPr="009F0F62">
        <w:rPr>
          <w:rFonts w:ascii="Arial Narrow" w:hAnsi="Arial Narrow" w:cs="Arial Narrow"/>
        </w:rPr>
        <w:tab/>
        <w:t>13</w:t>
      </w:r>
      <w:r w:rsidRPr="009F0F62">
        <w:rPr>
          <w:rFonts w:ascii="Arial Narrow" w:hAnsi="Arial Narrow" w:cs="Arial Narrow"/>
        </w:rPr>
        <w:tab/>
      </w:r>
    </w:p>
    <w:p w14:paraId="1F2A071F"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Dressing Room </w:t>
      </w:r>
      <w:r w:rsidRPr="009F0F62">
        <w:rPr>
          <w:rFonts w:ascii="Arial Narrow" w:hAnsi="Arial Narrow" w:cs="Arial Narrow"/>
        </w:rPr>
        <w:noBreakHyphen/>
        <w:t xml:space="preserve"> Female</w:t>
      </w:r>
    </w:p>
    <w:p w14:paraId="2A5FED2E"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Lockers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 xml:space="preserve">     2</w:t>
      </w:r>
      <w:r w:rsidRPr="009F0F62">
        <w:rPr>
          <w:rFonts w:ascii="Arial Narrow" w:hAnsi="Arial Narrow" w:cs="Arial Narrow"/>
        </w:rPr>
        <w:tab/>
        <w:t xml:space="preserve">   2.5</w:t>
      </w:r>
    </w:p>
    <w:p w14:paraId="3D1ACB0A"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Lockers </w:t>
      </w:r>
      <w:r w:rsidRPr="009F0F62">
        <w:rPr>
          <w:rFonts w:ascii="Arial Narrow" w:hAnsi="Arial Narrow" w:cs="Arial Narrow"/>
        </w:rPr>
        <w:noBreakHyphen/>
        <w:t xml:space="preserve"> Female</w:t>
      </w:r>
    </w:p>
    <w:p w14:paraId="47EC037E"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Showers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4</w:t>
      </w:r>
      <w:r w:rsidRPr="009F0F62">
        <w:rPr>
          <w:rFonts w:ascii="Arial Narrow" w:hAnsi="Arial Narrow" w:cs="Arial Narrow"/>
        </w:rPr>
        <w:tab/>
        <w:t xml:space="preserve">   4.2</w:t>
      </w:r>
      <w:r w:rsidRPr="009F0F62">
        <w:rPr>
          <w:rFonts w:ascii="Arial Narrow" w:hAnsi="Arial Narrow" w:cs="Arial Narrow"/>
        </w:rPr>
        <w:tab/>
        <w:t xml:space="preserve">   4.4</w:t>
      </w:r>
    </w:p>
    <w:p w14:paraId="444ECFD7"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Showers </w:t>
      </w:r>
      <w:r w:rsidRPr="009F0F62">
        <w:rPr>
          <w:rFonts w:ascii="Arial Narrow" w:hAnsi="Arial Narrow" w:cs="Arial Narrow"/>
        </w:rPr>
        <w:noBreakHyphen/>
        <w:t xml:space="preserve"> Female</w:t>
      </w:r>
    </w:p>
    <w:p w14:paraId="1E88477F"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Drying Area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 xml:space="preserve">     2</w:t>
      </w:r>
      <w:r w:rsidRPr="009F0F62">
        <w:rPr>
          <w:rFonts w:ascii="Arial Narrow" w:hAnsi="Arial Narrow" w:cs="Arial Narrow"/>
        </w:rPr>
        <w:tab/>
        <w:t xml:space="preserve">   2.5</w:t>
      </w:r>
    </w:p>
    <w:p w14:paraId="6D2B8530" w14:textId="77777777" w:rsidR="00BB5098" w:rsidRPr="009F0F62" w:rsidRDefault="00BB5098" w:rsidP="003C41EC">
      <w:pPr>
        <w:tabs>
          <w:tab w:val="left" w:pos="846"/>
          <w:tab w:val="left" w:pos="1026"/>
          <w:tab w:val="left" w:pos="3636"/>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Drying Area </w:t>
      </w:r>
      <w:r w:rsidRPr="009F0F62">
        <w:rPr>
          <w:rFonts w:ascii="Arial Narrow" w:hAnsi="Arial Narrow" w:cs="Arial Narrow"/>
        </w:rPr>
        <w:noBreakHyphen/>
        <w:t xml:space="preserve"> Female</w:t>
      </w:r>
    </w:p>
    <w:p w14:paraId="39A1692A"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Student Restrooms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2</w:t>
      </w:r>
      <w:r w:rsidRPr="009F0F62">
        <w:rPr>
          <w:rFonts w:ascii="Arial Narrow" w:hAnsi="Arial Narrow" w:cs="Arial Narrow"/>
        </w:rPr>
        <w:tab/>
        <w:t xml:space="preserve">   2.5</w:t>
      </w:r>
    </w:p>
    <w:p w14:paraId="004C4B4D" w14:textId="77777777" w:rsidR="00BB5098" w:rsidRPr="009F0F62" w:rsidRDefault="00BB5098" w:rsidP="003C41EC">
      <w:pPr>
        <w:tabs>
          <w:tab w:val="left" w:pos="846"/>
          <w:tab w:val="left" w:pos="1026"/>
          <w:tab w:val="left" w:pos="3636"/>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Student Restrooms </w:t>
      </w:r>
      <w:r w:rsidRPr="009F0F62">
        <w:rPr>
          <w:rFonts w:ascii="Arial Narrow" w:hAnsi="Arial Narrow" w:cs="Arial Narrow"/>
        </w:rPr>
        <w:noBreakHyphen/>
        <w:t xml:space="preserve"> Female</w:t>
      </w:r>
    </w:p>
    <w:p w14:paraId="09F170B0"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Instr. Restrooms </w:t>
      </w:r>
      <w:r w:rsidRPr="009F0F62">
        <w:rPr>
          <w:rFonts w:ascii="Arial Narrow" w:hAnsi="Arial Narrow" w:cs="Arial Narrow"/>
        </w:rPr>
        <w:noBreakHyphen/>
        <w:t xml:space="preserve"> Male</w:t>
      </w:r>
      <w:r w:rsidRPr="009F0F62">
        <w:rPr>
          <w:rFonts w:ascii="Arial Narrow" w:hAnsi="Arial Narrow" w:cs="Arial Narrow"/>
        </w:rPr>
        <w:tab/>
        <w:t xml:space="preserve">Per </w:t>
      </w:r>
      <w:r w:rsidR="00B6398F">
        <w:rPr>
          <w:rFonts w:ascii="Arial Narrow" w:hAnsi="Arial Narrow" w:cs="Arial Narrow"/>
        </w:rPr>
        <w:t>i</w:t>
      </w:r>
      <w:r w:rsidRPr="009F0F62">
        <w:rPr>
          <w:rFonts w:ascii="Arial Narrow" w:hAnsi="Arial Narrow" w:cs="Arial Narrow"/>
        </w:rPr>
        <w:t>nstructor</w:t>
      </w:r>
    </w:p>
    <w:p w14:paraId="0E7CCDC2"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Instr. Restrooms </w:t>
      </w:r>
      <w:r w:rsidRPr="009F0F62">
        <w:rPr>
          <w:rFonts w:ascii="Arial Narrow" w:hAnsi="Arial Narrow" w:cs="Arial Narrow"/>
        </w:rPr>
        <w:noBreakHyphen/>
        <w:t xml:space="preserve"> Female</w:t>
      </w:r>
      <w:r w:rsidRPr="009F0F62">
        <w:rPr>
          <w:rFonts w:ascii="Arial Narrow" w:hAnsi="Arial Narrow" w:cs="Arial Narrow"/>
        </w:rPr>
        <w:tab/>
        <w:t xml:space="preserve">Per </w:t>
      </w:r>
      <w:r w:rsidR="00B6398F">
        <w:rPr>
          <w:rFonts w:ascii="Arial Narrow" w:hAnsi="Arial Narrow" w:cs="Arial Narrow"/>
        </w:rPr>
        <w:t>i</w:t>
      </w:r>
      <w:r w:rsidRPr="009F0F62">
        <w:rPr>
          <w:rFonts w:ascii="Arial Narrow" w:hAnsi="Arial Narrow" w:cs="Arial Narrow"/>
        </w:rPr>
        <w:t>nstructor</w:t>
      </w:r>
      <w:r w:rsidRPr="009F0F62">
        <w:rPr>
          <w:rFonts w:ascii="Arial Narrow" w:hAnsi="Arial Narrow" w:cs="Arial Narrow"/>
        </w:rPr>
        <w:tab/>
        <w:t>20</w:t>
      </w:r>
      <w:r w:rsidRPr="009F0F62">
        <w:rPr>
          <w:rFonts w:ascii="Arial Narrow" w:hAnsi="Arial Narrow" w:cs="Arial Narrow"/>
        </w:rPr>
        <w:tab/>
        <w:t>22</w:t>
      </w:r>
      <w:r w:rsidRPr="009F0F62">
        <w:rPr>
          <w:rFonts w:ascii="Arial Narrow" w:hAnsi="Arial Narrow" w:cs="Arial Narrow"/>
        </w:rPr>
        <w:tab/>
        <w:t>24</w:t>
      </w:r>
    </w:p>
    <w:p w14:paraId="64EE47B5"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Lobby</w:t>
      </w:r>
      <w:r w:rsidRPr="009F0F62">
        <w:rPr>
          <w:rFonts w:ascii="Arial Narrow" w:hAnsi="Arial Narrow" w:cs="Arial Narrow"/>
        </w:rPr>
        <w:tab/>
        <w:t xml:space="preserve">Per </w:t>
      </w:r>
      <w:r w:rsidR="00B6398F">
        <w:rPr>
          <w:rFonts w:ascii="Arial Narrow" w:hAnsi="Arial Narrow" w:cs="Arial Narrow"/>
        </w:rPr>
        <w:t>g</w:t>
      </w:r>
      <w:r w:rsidRPr="009F0F62">
        <w:rPr>
          <w:rFonts w:ascii="Arial Narrow" w:hAnsi="Arial Narrow" w:cs="Arial Narrow"/>
        </w:rPr>
        <w:t xml:space="preserve">ym </w:t>
      </w:r>
      <w:r w:rsidR="00B6398F">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 xml:space="preserve">   .5</w:t>
      </w:r>
      <w:r w:rsidRPr="009F0F62">
        <w:rPr>
          <w:rFonts w:ascii="Arial Narrow" w:hAnsi="Arial Narrow" w:cs="Arial Narrow"/>
        </w:rPr>
        <w:tab/>
        <w:t xml:space="preserve">    .6</w:t>
      </w:r>
      <w:r w:rsidRPr="009F0F62">
        <w:rPr>
          <w:rFonts w:ascii="Arial Narrow" w:hAnsi="Arial Narrow" w:cs="Arial Narrow"/>
        </w:rPr>
        <w:tab/>
        <w:t xml:space="preserve">    .7</w:t>
      </w:r>
    </w:p>
    <w:p w14:paraId="2441DD35" w14:textId="77777777" w:rsidR="00BB5098" w:rsidRPr="009F0F62"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Concession</w:t>
      </w:r>
      <w:r w:rsidRPr="009F0F62">
        <w:rPr>
          <w:rFonts w:ascii="Arial Narrow" w:hAnsi="Arial Narrow" w:cs="Arial Narrow"/>
        </w:rPr>
        <w:tab/>
        <w:t xml:space="preserve">Per </w:t>
      </w:r>
      <w:r w:rsidR="00B6398F">
        <w:rPr>
          <w:rFonts w:ascii="Arial Narrow" w:hAnsi="Arial Narrow" w:cs="Arial Narrow"/>
        </w:rPr>
        <w:t>g</w:t>
      </w:r>
      <w:r w:rsidRPr="009F0F62">
        <w:rPr>
          <w:rFonts w:ascii="Arial Narrow" w:hAnsi="Arial Narrow" w:cs="Arial Narrow"/>
        </w:rPr>
        <w:t xml:space="preserve">ym </w:t>
      </w:r>
      <w:r w:rsidR="00B6398F">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 xml:space="preserve">   .1</w:t>
      </w:r>
      <w:r w:rsidRPr="009F0F62">
        <w:rPr>
          <w:rFonts w:ascii="Arial Narrow" w:hAnsi="Arial Narrow" w:cs="Arial Narrow"/>
        </w:rPr>
        <w:tab/>
        <w:t xml:space="preserve">    .2</w:t>
      </w:r>
      <w:r w:rsidRPr="009F0F62">
        <w:rPr>
          <w:rFonts w:ascii="Arial Narrow" w:hAnsi="Arial Narrow" w:cs="Arial Narrow"/>
        </w:rPr>
        <w:tab/>
        <w:t xml:space="preserve">    .3</w:t>
      </w:r>
    </w:p>
    <w:p w14:paraId="0DD0125F" w14:textId="77777777" w:rsidR="00BB5098" w:rsidRDefault="00BB5098" w:rsidP="003C41EC">
      <w:pPr>
        <w:tabs>
          <w:tab w:val="left" w:pos="846"/>
          <w:tab w:val="left" w:pos="1026"/>
          <w:tab w:val="left" w:pos="351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Ticket Booth</w:t>
      </w:r>
      <w:r w:rsidRPr="009F0F62">
        <w:rPr>
          <w:rFonts w:ascii="Arial Narrow" w:hAnsi="Arial Narrow" w:cs="Arial Narrow"/>
        </w:rPr>
        <w:tab/>
        <w:t xml:space="preserve">Per </w:t>
      </w:r>
      <w:r w:rsidR="00B6398F">
        <w:rPr>
          <w:rFonts w:ascii="Arial Narrow" w:hAnsi="Arial Narrow" w:cs="Arial Narrow"/>
        </w:rPr>
        <w:t>w</w:t>
      </w:r>
      <w:r w:rsidRPr="009F0F62">
        <w:rPr>
          <w:rFonts w:ascii="Arial Narrow" w:hAnsi="Arial Narrow" w:cs="Arial Narrow"/>
        </w:rPr>
        <w:t>indow</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p>
    <w:p w14:paraId="025D915F" w14:textId="77777777" w:rsidR="00D72EEB" w:rsidRPr="009F0F62" w:rsidRDefault="00D72EEB" w:rsidP="00BB5098">
      <w:pPr>
        <w:tabs>
          <w:tab w:val="left" w:pos="846"/>
          <w:tab w:val="left" w:pos="1026"/>
          <w:tab w:val="left" w:pos="3510"/>
          <w:tab w:val="right" w:pos="5886"/>
          <w:tab w:val="right" w:pos="6606"/>
          <w:tab w:val="right" w:pos="7326"/>
          <w:tab w:val="left" w:pos="7686"/>
          <w:tab w:val="left" w:pos="9540"/>
        </w:tabs>
        <w:ind w:right="90" w:firstLine="1026"/>
        <w:rPr>
          <w:rFonts w:ascii="Arial Narrow" w:hAnsi="Arial Narrow" w:cs="Arial Narrow"/>
        </w:rPr>
      </w:pPr>
    </w:p>
    <w:p w14:paraId="5A9E883B" w14:textId="77777777" w:rsidR="005B4FF0" w:rsidRDefault="005B4FF0"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0EDD2B69"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55D71BCF"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3852A4AC"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55843778" w14:textId="77777777" w:rsidR="000E2A24" w:rsidRPr="000F3579"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4C50E064"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55BD4873" w14:textId="77777777" w:rsidR="000E2A24" w:rsidRPr="005B4FF0" w:rsidRDefault="000E2A24" w:rsidP="000E2A24">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599141BC" w14:textId="77777777" w:rsidR="000E2A24" w:rsidRPr="000F3579" w:rsidRDefault="000E2A24" w:rsidP="000E2A24">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pPr>
    </w:p>
    <w:p w14:paraId="3493C0F5" w14:textId="77777777" w:rsidR="00D72EEB" w:rsidRPr="009F0F62" w:rsidRDefault="00BB5098" w:rsidP="00FE1BAB">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Public Restrooms </w:t>
      </w:r>
      <w:r w:rsidRPr="009F0F62">
        <w:rPr>
          <w:rFonts w:ascii="Arial Narrow" w:hAnsi="Arial Narrow" w:cs="Arial Narrow"/>
        </w:rPr>
        <w:noBreakHyphen/>
        <w:t xml:space="preserve"> Male</w:t>
      </w:r>
      <w:r w:rsidRPr="009F0F62">
        <w:rPr>
          <w:rFonts w:ascii="Arial Narrow" w:hAnsi="Arial Narrow" w:cs="Arial Narrow"/>
        </w:rPr>
        <w:tab/>
        <w:t xml:space="preserve">Per </w:t>
      </w:r>
      <w:r w:rsidR="00B6398F">
        <w:rPr>
          <w:rFonts w:ascii="Arial Narrow" w:hAnsi="Arial Narrow" w:cs="Arial Narrow"/>
        </w:rPr>
        <w:t>g</w:t>
      </w:r>
      <w:r w:rsidRPr="009F0F62">
        <w:rPr>
          <w:rFonts w:ascii="Arial Narrow" w:hAnsi="Arial Narrow" w:cs="Arial Narrow"/>
        </w:rPr>
        <w:t xml:space="preserve">ym </w:t>
      </w:r>
      <w:r w:rsidR="00B6398F">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 xml:space="preserve">   .1</w:t>
      </w:r>
      <w:r w:rsidRPr="009F0F62">
        <w:rPr>
          <w:rFonts w:ascii="Arial Narrow" w:hAnsi="Arial Narrow" w:cs="Arial Narrow"/>
        </w:rPr>
        <w:tab/>
        <w:t xml:space="preserve">   .15</w:t>
      </w:r>
      <w:r w:rsidRPr="009F0F62">
        <w:rPr>
          <w:rFonts w:ascii="Arial Narrow" w:hAnsi="Arial Narrow" w:cs="Arial Narrow"/>
        </w:rPr>
        <w:tab/>
        <w:t xml:space="preserve">    .2</w:t>
      </w:r>
    </w:p>
    <w:p w14:paraId="235E53EB" w14:textId="77777777" w:rsidR="00BB5098" w:rsidRPr="009F0F62" w:rsidRDefault="00BB5098" w:rsidP="003C41EC">
      <w:pPr>
        <w:tabs>
          <w:tab w:val="left" w:pos="846"/>
          <w:tab w:val="left" w:pos="1026"/>
          <w:tab w:val="left" w:pos="3636"/>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 xml:space="preserve">Public Restrooms </w:t>
      </w:r>
      <w:r w:rsidRPr="009F0F62">
        <w:rPr>
          <w:rFonts w:ascii="Arial Narrow" w:hAnsi="Arial Narrow" w:cs="Arial Narrow"/>
        </w:rPr>
        <w:noBreakHyphen/>
        <w:t xml:space="preserve"> Female</w:t>
      </w:r>
    </w:p>
    <w:p w14:paraId="74C61AD6" w14:textId="77777777" w:rsidR="00BB5098" w:rsidRPr="009F0F62" w:rsidRDefault="00BB5098" w:rsidP="00FE1BAB">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Equipment Storage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6</w:t>
      </w:r>
      <w:r w:rsidRPr="009F0F62">
        <w:rPr>
          <w:rFonts w:ascii="Arial Narrow" w:hAnsi="Arial Narrow" w:cs="Arial Narrow"/>
        </w:rPr>
        <w:tab/>
        <w:t xml:space="preserve">   6.5</w:t>
      </w:r>
      <w:r w:rsidRPr="009F0F62">
        <w:rPr>
          <w:rFonts w:ascii="Arial Narrow" w:hAnsi="Arial Narrow" w:cs="Arial Narrow"/>
        </w:rPr>
        <w:tab/>
        <w:t>7</w:t>
      </w:r>
    </w:p>
    <w:p w14:paraId="6F0073FB" w14:textId="77777777" w:rsidR="00BB5098" w:rsidRPr="009F0F62" w:rsidRDefault="00BB5098" w:rsidP="00FE1BAB">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First Aid, Physical Therapy</w:t>
      </w:r>
      <w:r w:rsidRPr="009F0F62">
        <w:rPr>
          <w:rFonts w:ascii="Arial Narrow" w:hAnsi="Arial Narrow" w:cs="Arial Narrow"/>
        </w:rPr>
        <w:tab/>
        <w:t xml:space="preserve">Per </w:t>
      </w:r>
      <w:r w:rsidR="00B6398F">
        <w:rPr>
          <w:rFonts w:ascii="Arial Narrow" w:hAnsi="Arial Narrow" w:cs="Arial Narrow"/>
        </w:rPr>
        <w:t>c</w:t>
      </w:r>
      <w:r w:rsidRPr="009F0F62">
        <w:rPr>
          <w:rFonts w:ascii="Arial Narrow" w:hAnsi="Arial Narrow" w:cs="Arial Narrow"/>
        </w:rPr>
        <w:t>ampus</w:t>
      </w:r>
      <w:r w:rsidRPr="009F0F62">
        <w:rPr>
          <w:rFonts w:ascii="Arial Narrow" w:hAnsi="Arial Narrow" w:cs="Arial Narrow"/>
        </w:rPr>
        <w:tab/>
        <w:t>715</w:t>
      </w:r>
      <w:r w:rsidRPr="009F0F62">
        <w:rPr>
          <w:rFonts w:ascii="Arial Narrow" w:hAnsi="Arial Narrow" w:cs="Arial Narrow"/>
        </w:rPr>
        <w:tab/>
        <w:t>750</w:t>
      </w:r>
      <w:r w:rsidRPr="009F0F62">
        <w:rPr>
          <w:rFonts w:ascii="Arial Narrow" w:hAnsi="Arial Narrow" w:cs="Arial Narrow"/>
        </w:rPr>
        <w:tab/>
        <w:t>785</w:t>
      </w:r>
    </w:p>
    <w:p w14:paraId="7F6E6847" w14:textId="77777777" w:rsidR="000E3FF4" w:rsidRPr="00D72EEB" w:rsidRDefault="00BB5098" w:rsidP="00FE1BAB">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Wrestling Room</w:t>
      </w:r>
      <w:r w:rsidRPr="009F0F62">
        <w:rPr>
          <w:rFonts w:ascii="Arial Narrow" w:hAnsi="Arial Narrow" w:cs="Arial Narrow"/>
        </w:rPr>
        <w:tab/>
        <w:t xml:space="preserve">Per </w:t>
      </w:r>
      <w:r w:rsidR="00B6398F">
        <w:rPr>
          <w:rFonts w:ascii="Arial Narrow" w:hAnsi="Arial Narrow" w:cs="Arial Narrow"/>
        </w:rPr>
        <w:t>c</w:t>
      </w:r>
      <w:r w:rsidRPr="009F0F62">
        <w:rPr>
          <w:rFonts w:ascii="Arial Narrow" w:hAnsi="Arial Narrow" w:cs="Arial Narrow"/>
        </w:rPr>
        <w:t>ampus</w:t>
      </w:r>
      <w:r w:rsidRPr="009F0F62">
        <w:rPr>
          <w:rFonts w:ascii="Arial Narrow" w:hAnsi="Arial Narrow" w:cs="Arial Narrow"/>
        </w:rPr>
        <w:tab/>
        <w:t>1,600</w:t>
      </w:r>
      <w:r w:rsidRPr="009F0F62">
        <w:rPr>
          <w:rFonts w:ascii="Arial Narrow" w:hAnsi="Arial Narrow" w:cs="Arial Narrow"/>
        </w:rPr>
        <w:tab/>
        <w:t xml:space="preserve">  1,680</w:t>
      </w:r>
      <w:r w:rsidRPr="009F0F62">
        <w:rPr>
          <w:rFonts w:ascii="Arial Narrow" w:hAnsi="Arial Narrow" w:cs="Arial Narrow"/>
        </w:rPr>
        <w:tab/>
        <w:t>1,760</w:t>
      </w:r>
    </w:p>
    <w:p w14:paraId="49A374FD"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Weight Room</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4.5</w:t>
      </w:r>
      <w:r w:rsidRPr="009F0F62">
        <w:rPr>
          <w:rFonts w:ascii="Arial Narrow" w:hAnsi="Arial Narrow" w:cs="Arial Narrow"/>
        </w:rPr>
        <w:tab/>
        <w:t xml:space="preserve">  4.75</w:t>
      </w:r>
      <w:r w:rsidRPr="009F0F62">
        <w:rPr>
          <w:rFonts w:ascii="Arial Narrow" w:hAnsi="Arial Narrow" w:cs="Arial Narrow"/>
        </w:rPr>
        <w:tab/>
        <w:t>5</w:t>
      </w:r>
    </w:p>
    <w:p w14:paraId="1ECBD7DE"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Laundry/Towel Distribution</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2</w:t>
      </w:r>
      <w:r w:rsidRPr="009F0F62">
        <w:rPr>
          <w:rFonts w:ascii="Arial Narrow" w:hAnsi="Arial Narrow" w:cs="Arial Narrow"/>
        </w:rPr>
        <w:tab/>
        <w:t xml:space="preserve">   2.5</w:t>
      </w:r>
    </w:p>
    <w:p w14:paraId="0D251DD8"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Dance</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7.5</w:t>
      </w:r>
      <w:r w:rsidRPr="009F0F62">
        <w:rPr>
          <w:rFonts w:ascii="Arial Narrow" w:hAnsi="Arial Narrow" w:cs="Arial Narrow"/>
        </w:rPr>
        <w:tab/>
        <w:t xml:space="preserve">     8</w:t>
      </w:r>
      <w:r w:rsidRPr="009F0F62">
        <w:rPr>
          <w:rFonts w:ascii="Arial Narrow" w:hAnsi="Arial Narrow" w:cs="Arial Narrow"/>
        </w:rPr>
        <w:tab/>
        <w:t xml:space="preserve">   8.5</w:t>
      </w:r>
    </w:p>
    <w:p w14:paraId="63F691CD"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Gymnastics</w:t>
      </w:r>
      <w:r w:rsidRPr="009F0F62">
        <w:rPr>
          <w:rFonts w:ascii="Arial Narrow" w:hAnsi="Arial Narrow" w:cs="Arial Narrow"/>
        </w:rPr>
        <w:tab/>
        <w:t xml:space="preserve">Peak </w:t>
      </w:r>
      <w:r w:rsidR="00B6398F">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7.5</w:t>
      </w:r>
      <w:r w:rsidRPr="009F0F62">
        <w:rPr>
          <w:rFonts w:ascii="Arial Narrow" w:hAnsi="Arial Narrow" w:cs="Arial Narrow"/>
        </w:rPr>
        <w:tab/>
        <w:t>8</w:t>
      </w:r>
      <w:r w:rsidRPr="009F0F62">
        <w:rPr>
          <w:rFonts w:ascii="Arial Narrow" w:hAnsi="Arial Narrow" w:cs="Arial Narrow"/>
        </w:rPr>
        <w:tab/>
        <w:t xml:space="preserve">   8.5</w:t>
      </w:r>
    </w:p>
    <w:p w14:paraId="0544575E"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Boxing Ring</w:t>
      </w:r>
      <w:r w:rsidRPr="009F0F62">
        <w:rPr>
          <w:rFonts w:ascii="Arial Narrow" w:hAnsi="Arial Narrow" w:cs="Arial Narrow"/>
        </w:rPr>
        <w:tab/>
        <w:t xml:space="preserve">Per </w:t>
      </w:r>
      <w:r w:rsidR="00B6398F">
        <w:rPr>
          <w:rFonts w:ascii="Arial Narrow" w:hAnsi="Arial Narrow" w:cs="Arial Narrow"/>
        </w:rPr>
        <w:t>r</w:t>
      </w:r>
      <w:r w:rsidRPr="009F0F62">
        <w:rPr>
          <w:rFonts w:ascii="Arial Narrow" w:hAnsi="Arial Narrow" w:cs="Arial Narrow"/>
        </w:rPr>
        <w:t>ing</w:t>
      </w:r>
      <w:r w:rsidRPr="009F0F62">
        <w:rPr>
          <w:rFonts w:ascii="Arial Narrow" w:hAnsi="Arial Narrow" w:cs="Arial Narrow"/>
        </w:rPr>
        <w:tab/>
        <w:t>860</w:t>
      </w:r>
      <w:r w:rsidRPr="009F0F62">
        <w:rPr>
          <w:rFonts w:ascii="Arial Narrow" w:hAnsi="Arial Narrow" w:cs="Arial Narrow"/>
        </w:rPr>
        <w:tab/>
        <w:t>900</w:t>
      </w:r>
      <w:r w:rsidRPr="009F0F62">
        <w:rPr>
          <w:rFonts w:ascii="Arial Narrow" w:hAnsi="Arial Narrow" w:cs="Arial Narrow"/>
        </w:rPr>
        <w:tab/>
        <w:t>940</w:t>
      </w:r>
    </w:p>
    <w:p w14:paraId="29D86839"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Punching Bag (Light)</w:t>
      </w:r>
      <w:r w:rsidRPr="009F0F62">
        <w:rPr>
          <w:rFonts w:ascii="Arial Narrow" w:hAnsi="Arial Narrow" w:cs="Arial Narrow"/>
        </w:rPr>
        <w:tab/>
        <w:t xml:space="preserve">Per </w:t>
      </w:r>
      <w:r w:rsidR="00B6398F">
        <w:rPr>
          <w:rFonts w:ascii="Arial Narrow" w:hAnsi="Arial Narrow" w:cs="Arial Narrow"/>
        </w:rPr>
        <w:t>b</w:t>
      </w:r>
      <w:r w:rsidRPr="009F0F62">
        <w:rPr>
          <w:rFonts w:ascii="Arial Narrow" w:hAnsi="Arial Narrow" w:cs="Arial Narrow"/>
        </w:rPr>
        <w:t>ag</w:t>
      </w:r>
      <w:r w:rsidRPr="009F0F62">
        <w:rPr>
          <w:rFonts w:ascii="Arial Narrow" w:hAnsi="Arial Narrow" w:cs="Arial Narrow"/>
        </w:rPr>
        <w:tab/>
        <w:t>12</w:t>
      </w:r>
      <w:r w:rsidRPr="009F0F62">
        <w:rPr>
          <w:rFonts w:ascii="Arial Narrow" w:hAnsi="Arial Narrow" w:cs="Arial Narrow"/>
        </w:rPr>
        <w:tab/>
        <w:t>15</w:t>
      </w:r>
      <w:r w:rsidRPr="009F0F62">
        <w:rPr>
          <w:rFonts w:ascii="Arial Narrow" w:hAnsi="Arial Narrow" w:cs="Arial Narrow"/>
        </w:rPr>
        <w:tab/>
        <w:t>18</w:t>
      </w:r>
    </w:p>
    <w:p w14:paraId="6E231996" w14:textId="77777777" w:rsidR="00BB5098" w:rsidRPr="009F0F62" w:rsidRDefault="00BB5098" w:rsidP="003C41EC">
      <w:pPr>
        <w:tabs>
          <w:tab w:val="left" w:pos="846"/>
          <w:tab w:val="left" w:pos="1026"/>
          <w:tab w:val="left" w:pos="3690"/>
          <w:tab w:val="right" w:pos="5886"/>
          <w:tab w:val="right" w:pos="6606"/>
          <w:tab w:val="right" w:pos="7326"/>
          <w:tab w:val="left" w:pos="7686"/>
          <w:tab w:val="left" w:pos="9540"/>
        </w:tabs>
        <w:ind w:right="90" w:firstLine="1080"/>
        <w:rPr>
          <w:rFonts w:ascii="Arial Narrow" w:hAnsi="Arial Narrow" w:cs="Arial Narrow"/>
        </w:rPr>
      </w:pPr>
      <w:r w:rsidRPr="009F0F62">
        <w:rPr>
          <w:rFonts w:ascii="Arial Narrow" w:hAnsi="Arial Narrow" w:cs="Arial Narrow"/>
        </w:rPr>
        <w:t>Punching Bag (Heavy)</w:t>
      </w:r>
      <w:r w:rsidRPr="009F0F62">
        <w:rPr>
          <w:rFonts w:ascii="Arial Narrow" w:hAnsi="Arial Narrow" w:cs="Arial Narrow"/>
        </w:rPr>
        <w:tab/>
        <w:t xml:space="preserve">Per </w:t>
      </w:r>
      <w:r w:rsidR="00B6398F">
        <w:rPr>
          <w:rFonts w:ascii="Arial Narrow" w:hAnsi="Arial Narrow" w:cs="Arial Narrow"/>
        </w:rPr>
        <w:t>b</w:t>
      </w:r>
      <w:r w:rsidRPr="009F0F62">
        <w:rPr>
          <w:rFonts w:ascii="Arial Narrow" w:hAnsi="Arial Narrow" w:cs="Arial Narrow"/>
        </w:rPr>
        <w:t>ag</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40</w:t>
      </w:r>
    </w:p>
    <w:p w14:paraId="53998940" w14:textId="77777777" w:rsidR="00BB5098" w:rsidRPr="009F0F62" w:rsidRDefault="00BB5098" w:rsidP="00A778B7">
      <w:pPr>
        <w:tabs>
          <w:tab w:val="left" w:pos="846"/>
          <w:tab w:val="left" w:pos="1026"/>
          <w:tab w:val="left" w:pos="3690"/>
          <w:tab w:val="right" w:pos="5886"/>
          <w:tab w:val="right" w:pos="6606"/>
          <w:tab w:val="right" w:pos="7326"/>
          <w:tab w:val="left" w:pos="7686"/>
          <w:tab w:val="left" w:pos="9540"/>
        </w:tabs>
        <w:ind w:right="90" w:firstLine="900"/>
        <w:rPr>
          <w:rFonts w:ascii="Arial Narrow" w:hAnsi="Arial Narrow" w:cs="Arial Narrow"/>
        </w:rPr>
      </w:pPr>
      <w:r w:rsidRPr="009F0F62">
        <w:rPr>
          <w:rFonts w:ascii="Arial Narrow" w:hAnsi="Arial Narrow" w:cs="Arial Narrow"/>
        </w:rPr>
        <w:t>Fencing</w:t>
      </w:r>
      <w:r w:rsidRPr="009F0F62">
        <w:rPr>
          <w:rFonts w:ascii="Arial Narrow" w:hAnsi="Arial Narrow" w:cs="Arial Narrow"/>
        </w:rPr>
        <w:tab/>
        <w:t xml:space="preserve">Per </w:t>
      </w:r>
      <w:r w:rsidR="00B6398F">
        <w:rPr>
          <w:rFonts w:ascii="Arial Narrow" w:hAnsi="Arial Narrow" w:cs="Arial Narrow"/>
        </w:rPr>
        <w:t>s</w:t>
      </w:r>
      <w:r w:rsidRPr="009F0F62">
        <w:rPr>
          <w:rFonts w:ascii="Arial Narrow" w:hAnsi="Arial Narrow" w:cs="Arial Narrow"/>
        </w:rPr>
        <w:t>trip</w:t>
      </w:r>
      <w:r w:rsidRPr="009F0F62">
        <w:rPr>
          <w:rFonts w:ascii="Arial Narrow" w:hAnsi="Arial Narrow" w:cs="Arial Narrow"/>
        </w:rPr>
        <w:tab/>
        <w:t>315</w:t>
      </w:r>
      <w:r w:rsidRPr="009F0F62">
        <w:rPr>
          <w:rFonts w:ascii="Arial Narrow" w:hAnsi="Arial Narrow" w:cs="Arial Narrow"/>
        </w:rPr>
        <w:tab/>
        <w:t>325</w:t>
      </w:r>
      <w:r w:rsidRPr="009F0F62">
        <w:rPr>
          <w:rFonts w:ascii="Arial Narrow" w:hAnsi="Arial Narrow" w:cs="Arial Narrow"/>
        </w:rPr>
        <w:tab/>
        <w:t>335</w:t>
      </w:r>
    </w:p>
    <w:p w14:paraId="44333C88" w14:textId="77777777" w:rsidR="00BB5098" w:rsidRPr="009F0F62" w:rsidRDefault="00BB5098" w:rsidP="003C41EC">
      <w:pPr>
        <w:tabs>
          <w:tab w:val="left" w:pos="846"/>
          <w:tab w:val="left" w:pos="1026"/>
          <w:tab w:val="left" w:pos="3636"/>
          <w:tab w:val="right" w:pos="5886"/>
          <w:tab w:val="right" w:pos="6606"/>
          <w:tab w:val="right" w:pos="7326"/>
          <w:tab w:val="left" w:pos="7686"/>
          <w:tab w:val="left" w:pos="9540"/>
        </w:tabs>
        <w:ind w:right="90" w:firstLine="900"/>
        <w:rPr>
          <w:rFonts w:ascii="Arial Narrow" w:hAnsi="Arial Narrow" w:cs="Arial Narrow"/>
        </w:rPr>
      </w:pPr>
      <w:r w:rsidRPr="009F0F62">
        <w:rPr>
          <w:rFonts w:ascii="Arial Narrow" w:hAnsi="Arial Narrow" w:cs="Arial Narrow"/>
        </w:rPr>
        <w:t>Pool and Support</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7CA616E7" w14:textId="77777777" w:rsidR="00BB5098" w:rsidRPr="009F0F62" w:rsidRDefault="00BB5098" w:rsidP="003C41EC">
      <w:pPr>
        <w:tabs>
          <w:tab w:val="left" w:pos="846"/>
          <w:tab w:val="left" w:pos="3636"/>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Pool Manager</w:t>
      </w:r>
      <w:r w:rsidR="006E13F2">
        <w:rPr>
          <w:rFonts w:ascii="Arial Narrow" w:hAnsi="Arial Narrow" w:cs="Arial Narrow"/>
        </w:rPr>
        <w:t>’</w:t>
      </w:r>
      <w:r w:rsidRPr="009F0F62">
        <w:rPr>
          <w:rFonts w:ascii="Arial Narrow" w:hAnsi="Arial Narrow" w:cs="Arial Narrow"/>
        </w:rPr>
        <w:t>s Office (Minimum</w:t>
      </w:r>
    </w:p>
    <w:p w14:paraId="0AC99288" w14:textId="77777777" w:rsidR="00BB5098" w:rsidRPr="009F0F62" w:rsidRDefault="00BB5098" w:rsidP="003C41EC">
      <w:pPr>
        <w:tabs>
          <w:tab w:val="left" w:pos="846"/>
          <w:tab w:val="left" w:pos="3636"/>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 xml:space="preserve">  of 3 ft. above deck level)</w:t>
      </w:r>
      <w:r w:rsidRPr="009F0F62">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7207338F" w14:textId="77777777" w:rsidR="00BB5098" w:rsidRPr="009F0F62" w:rsidRDefault="00BB5098" w:rsidP="003C41EC">
      <w:pPr>
        <w:tabs>
          <w:tab w:val="left" w:pos="846"/>
          <w:tab w:val="left" w:pos="3636"/>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Chemical Storage Area</w:t>
      </w:r>
      <w:r w:rsidRPr="009F0F62">
        <w:rPr>
          <w:rFonts w:ascii="Arial Narrow" w:hAnsi="Arial Narrow" w:cs="Arial Narrow"/>
        </w:rPr>
        <w:tab/>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1951F215" w14:textId="77777777" w:rsidR="00BB5098" w:rsidRPr="009F0F62" w:rsidRDefault="00BB5098" w:rsidP="003C41EC">
      <w:pPr>
        <w:tabs>
          <w:tab w:val="left" w:pos="846"/>
          <w:tab w:val="left" w:pos="3636"/>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First Aid/Lifeguard Station</w:t>
      </w:r>
      <w:r w:rsidRPr="009F0F62">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77C0D04A" w14:textId="77777777" w:rsidR="00BB5098" w:rsidRPr="009F0F62" w:rsidRDefault="00BD1FB0" w:rsidP="003C41EC">
      <w:pPr>
        <w:tabs>
          <w:tab w:val="left" w:pos="846"/>
          <w:tab w:val="left" w:pos="3636"/>
          <w:tab w:val="right" w:pos="5886"/>
          <w:tab w:val="right" w:pos="6606"/>
          <w:tab w:val="right" w:pos="7326"/>
          <w:tab w:val="left" w:pos="7686"/>
          <w:tab w:val="left" w:pos="9540"/>
        </w:tabs>
        <w:ind w:left="1080" w:right="90"/>
        <w:rPr>
          <w:rFonts w:ascii="Arial Narrow" w:hAnsi="Arial Narrow" w:cs="Arial Narrow"/>
        </w:rPr>
      </w:pPr>
      <w:r>
        <w:rPr>
          <w:rFonts w:ascii="Arial Narrow" w:hAnsi="Arial Narrow" w:cs="Arial Narrow"/>
        </w:rPr>
        <w:t>Decking Area (Non</w:t>
      </w:r>
      <w:r w:rsidR="00BB5098" w:rsidRPr="009F0F62">
        <w:rPr>
          <w:rFonts w:ascii="Arial Narrow" w:hAnsi="Arial Narrow" w:cs="Arial Narrow"/>
        </w:rPr>
        <w:t>slip surface</w:t>
      </w:r>
    </w:p>
    <w:p w14:paraId="3B039DB8" w14:textId="77777777" w:rsidR="00BB5098" w:rsidRPr="009F0F62" w:rsidRDefault="00BB5098" w:rsidP="003C41EC">
      <w:pPr>
        <w:tabs>
          <w:tab w:val="left" w:pos="846"/>
          <w:tab w:val="left" w:pos="3636"/>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 xml:space="preserve">  around entire pool area) </w:t>
      </w:r>
      <w:r w:rsidRPr="009F0F62">
        <w:rPr>
          <w:rFonts w:ascii="Arial Narrow" w:hAnsi="Arial Narrow" w:cs="Arial Narrow"/>
        </w:rPr>
        <w:tab/>
      </w:r>
      <w:r w:rsidRPr="009F0F62">
        <w:rPr>
          <w:rFonts w:ascii="Arial Narrow" w:hAnsi="Arial Narrow" w:cs="Arial Narrow"/>
        </w:rPr>
        <w:tab/>
        <w:t>6</w:t>
      </w:r>
      <w:r w:rsidRPr="009F0F62">
        <w:rPr>
          <w:rFonts w:ascii="Arial Narrow" w:hAnsi="Arial Narrow" w:cs="Arial Narrow"/>
        </w:rPr>
        <w:tab/>
        <w:t>7</w:t>
      </w:r>
      <w:r w:rsidRPr="009F0F62">
        <w:rPr>
          <w:rFonts w:ascii="Arial Narrow" w:hAnsi="Arial Narrow" w:cs="Arial Narrow"/>
        </w:rPr>
        <w:tab/>
        <w:t>8</w:t>
      </w:r>
    </w:p>
    <w:p w14:paraId="14C678FC" w14:textId="77777777" w:rsidR="00BB5098" w:rsidRPr="009F0F62" w:rsidRDefault="00BB5098" w:rsidP="005D62AF">
      <w:pPr>
        <w:tabs>
          <w:tab w:val="left" w:pos="846"/>
          <w:tab w:val="right" w:pos="5220"/>
          <w:tab w:val="right" w:pos="6606"/>
          <w:tab w:val="left" w:pos="7380"/>
          <w:tab w:val="left" w:pos="7686"/>
          <w:tab w:val="left" w:pos="9540"/>
        </w:tabs>
        <w:ind w:left="1080" w:right="1980"/>
        <w:jc w:val="right"/>
        <w:rPr>
          <w:rFonts w:ascii="Arial Narrow" w:hAnsi="Arial Narrow" w:cs="Arial Narrow"/>
        </w:rPr>
      </w:pPr>
      <w:r w:rsidRPr="009F0F62">
        <w:rPr>
          <w:rFonts w:ascii="Arial Narrow" w:hAnsi="Arial Narrow" w:cs="Arial Narrow"/>
        </w:rPr>
        <w:t>Pump Room, Filtration, etc.</w:t>
      </w:r>
      <w:r w:rsidRPr="009F0F62">
        <w:rPr>
          <w:rFonts w:ascii="Arial Narrow" w:hAnsi="Arial Narrow" w:cs="Arial Narrow"/>
        </w:rPr>
        <w:tab/>
      </w:r>
      <w:r w:rsidRPr="009F0F62">
        <w:rPr>
          <w:rFonts w:ascii="Arial Narrow" w:hAnsi="Arial Narrow" w:cs="Arial Narrow"/>
        </w:rPr>
        <w:tab/>
        <w:t>Depending upon design</w:t>
      </w:r>
    </w:p>
    <w:p w14:paraId="1D1C068F" w14:textId="77777777" w:rsidR="003C41EC" w:rsidRDefault="003C41EC" w:rsidP="003C41EC">
      <w:pPr>
        <w:ind w:left="4230" w:right="1980" w:hanging="3330"/>
        <w:jc w:val="right"/>
        <w:rPr>
          <w:rFonts w:ascii="Arial Narrow" w:hAnsi="Arial Narrow" w:cs="Arial Narrow"/>
        </w:rPr>
      </w:pPr>
      <w:r>
        <w:rPr>
          <w:rFonts w:ascii="Arial Narrow" w:hAnsi="Arial Narrow" w:cs="Arial Narrow"/>
        </w:rPr>
        <w:t>Handicapped</w:t>
      </w:r>
      <w:r>
        <w:rPr>
          <w:rFonts w:ascii="Arial Narrow" w:hAnsi="Arial Narrow" w:cs="Arial Narrow"/>
        </w:rPr>
        <w:tab/>
      </w:r>
      <w:r w:rsidR="00BB5098" w:rsidRPr="009F0F62">
        <w:rPr>
          <w:rFonts w:ascii="Arial Narrow" w:hAnsi="Arial Narrow" w:cs="Arial Narrow"/>
        </w:rPr>
        <w:t>Provide c</w:t>
      </w:r>
      <w:r w:rsidR="00A43CD3">
        <w:rPr>
          <w:rFonts w:ascii="Arial Narrow" w:hAnsi="Arial Narrow" w:cs="Arial Narrow"/>
        </w:rPr>
        <w:t xml:space="preserve">hair lift </w:t>
      </w:r>
      <w:r>
        <w:rPr>
          <w:rFonts w:ascii="Arial Narrow" w:hAnsi="Arial Narrow" w:cs="Arial Narrow"/>
        </w:rPr>
        <w:t>w</w:t>
      </w:r>
      <w:r w:rsidR="00A43CD3">
        <w:rPr>
          <w:rFonts w:ascii="Arial Narrow" w:hAnsi="Arial Narrow" w:cs="Arial Narrow"/>
        </w:rPr>
        <w:t>ith</w:t>
      </w:r>
      <w:r>
        <w:rPr>
          <w:rFonts w:ascii="Arial Narrow" w:hAnsi="Arial Narrow" w:cs="Arial Narrow"/>
        </w:rPr>
        <w:t xml:space="preserve"> </w:t>
      </w:r>
      <w:r w:rsidR="00A43CD3">
        <w:rPr>
          <w:rFonts w:ascii="Arial Narrow" w:hAnsi="Arial Narrow" w:cs="Arial Narrow"/>
        </w:rPr>
        <w:t>swing</w:t>
      </w:r>
      <w:r w:rsidR="00A43CD3">
        <w:rPr>
          <w:rFonts w:ascii="Arial Narrow" w:hAnsi="Arial Narrow" w:cs="Arial Narrow"/>
        </w:rPr>
        <w:noBreakHyphen/>
        <w:t>out</w:t>
      </w:r>
      <w:r w:rsidR="000519C5">
        <w:rPr>
          <w:rFonts w:ascii="Arial Narrow" w:hAnsi="Arial Narrow" w:cs="Arial Narrow"/>
        </w:rPr>
        <w:t xml:space="preserve"> </w:t>
      </w:r>
      <w:r w:rsidR="00A43CD3">
        <w:rPr>
          <w:rFonts w:ascii="Arial Narrow" w:hAnsi="Arial Narrow" w:cs="Arial Narrow"/>
        </w:rPr>
        <w:t>arm</w:t>
      </w:r>
    </w:p>
    <w:p w14:paraId="57345977" w14:textId="77777777" w:rsidR="004243F6" w:rsidRDefault="003C41EC" w:rsidP="003C41EC">
      <w:pPr>
        <w:ind w:left="3600" w:right="1980" w:hanging="3330"/>
        <w:jc w:val="right"/>
        <w:rPr>
          <w:rFonts w:ascii="Arial Narrow" w:hAnsi="Arial Narrow" w:cs="Arial Narrow"/>
        </w:rPr>
      </w:pPr>
      <w:r>
        <w:rPr>
          <w:rFonts w:ascii="Arial Narrow" w:hAnsi="Arial Narrow" w:cs="Arial Narrow"/>
        </w:rPr>
        <w:tab/>
      </w:r>
      <w:r w:rsidR="004F68FB">
        <w:rPr>
          <w:rFonts w:ascii="Arial Narrow" w:hAnsi="Arial Narrow" w:cs="Arial Narrow"/>
        </w:rPr>
        <w:t xml:space="preserve">   </w:t>
      </w:r>
      <w:r w:rsidR="00A43CD3">
        <w:rPr>
          <w:rFonts w:ascii="Arial Narrow" w:hAnsi="Arial Narrow" w:cs="Arial Narrow"/>
        </w:rPr>
        <w:t>and set of built</w:t>
      </w:r>
      <w:r w:rsidR="00A43CD3">
        <w:rPr>
          <w:rFonts w:ascii="Arial Narrow" w:hAnsi="Arial Narrow" w:cs="Arial Narrow"/>
        </w:rPr>
        <w:noBreakHyphen/>
        <w:t xml:space="preserve">in </w:t>
      </w:r>
      <w:r>
        <w:rPr>
          <w:rFonts w:ascii="Arial Narrow" w:hAnsi="Arial Narrow" w:cs="Arial Narrow"/>
        </w:rPr>
        <w:t>s</w:t>
      </w:r>
      <w:r w:rsidR="00A43CD3">
        <w:rPr>
          <w:rFonts w:ascii="Arial Narrow" w:hAnsi="Arial Narrow" w:cs="Arial Narrow"/>
        </w:rPr>
        <w:t>hallow area</w:t>
      </w:r>
      <w:r>
        <w:rPr>
          <w:rFonts w:ascii="Arial Narrow" w:hAnsi="Arial Narrow" w:cs="Arial Narrow"/>
        </w:rPr>
        <w:t xml:space="preserve"> </w:t>
      </w:r>
      <w:r w:rsidR="00BB5098" w:rsidRPr="009F0F62">
        <w:rPr>
          <w:rFonts w:ascii="Arial Narrow" w:hAnsi="Arial Narrow" w:cs="Arial Narrow"/>
        </w:rPr>
        <w:t>steps</w:t>
      </w:r>
      <w:r w:rsidR="00A43CD3">
        <w:rPr>
          <w:rFonts w:ascii="Arial Narrow" w:hAnsi="Arial Narrow" w:cs="Arial Narrow"/>
        </w:rPr>
        <w:t>.</w:t>
      </w:r>
    </w:p>
    <w:p w14:paraId="0E5908F1" w14:textId="77777777" w:rsidR="00BB5098" w:rsidRPr="00DA2E08" w:rsidRDefault="00BB5098" w:rsidP="003C41EC">
      <w:pPr>
        <w:ind w:left="3600" w:right="1980" w:hanging="3330"/>
        <w:jc w:val="right"/>
        <w:rPr>
          <w:rFonts w:ascii="Arial Narrow" w:hAnsi="Arial Narrow" w:cs="Arial Narrow"/>
          <w:sz w:val="20"/>
          <w:szCs w:val="20"/>
        </w:rPr>
      </w:pPr>
      <w:r w:rsidRPr="009F0F62">
        <w:rPr>
          <w:rFonts w:ascii="Arial Narrow" w:hAnsi="Arial Narrow" w:cs="Arial Narrow"/>
        </w:rPr>
        <w:t>Restrooms and showers to meet</w:t>
      </w:r>
      <w:r w:rsidR="004F68FB">
        <w:rPr>
          <w:rFonts w:ascii="Arial Narrow" w:hAnsi="Arial Narrow" w:cs="Arial Narrow"/>
        </w:rPr>
        <w:t xml:space="preserve"> </w:t>
      </w:r>
      <w:r w:rsidRPr="009F0F62">
        <w:rPr>
          <w:rFonts w:ascii="Arial Narrow" w:hAnsi="Arial Narrow" w:cs="Arial Narrow"/>
        </w:rPr>
        <w:t>handicapped regulations.</w:t>
      </w:r>
    </w:p>
    <w:p w14:paraId="08B8CFCF" w14:textId="77777777" w:rsidR="00BB5098" w:rsidRPr="00DA2E08" w:rsidRDefault="00BB5098" w:rsidP="00BB5098">
      <w:pPr>
        <w:tabs>
          <w:tab w:val="left" w:pos="846"/>
          <w:tab w:val="left" w:pos="1026"/>
          <w:tab w:val="left" w:pos="3636"/>
          <w:tab w:val="right" w:pos="5886"/>
          <w:tab w:val="right" w:pos="6606"/>
          <w:tab w:val="right" w:pos="7326"/>
          <w:tab w:val="left" w:pos="7686"/>
          <w:tab w:val="left" w:pos="9540"/>
        </w:tabs>
        <w:ind w:right="90" w:hanging="1260"/>
        <w:rPr>
          <w:rFonts w:ascii="Arial Narrow" w:hAnsi="Arial Narrow" w:cs="Arial Narrow"/>
          <w:sz w:val="20"/>
          <w:szCs w:val="20"/>
        </w:rPr>
      </w:pPr>
    </w:p>
    <w:p w14:paraId="3508EBE7" w14:textId="77777777" w:rsidR="00BB5098" w:rsidRPr="009F0F62" w:rsidRDefault="00BB5098" w:rsidP="00FE1BAB">
      <w:pPr>
        <w:tabs>
          <w:tab w:val="left" w:pos="846"/>
          <w:tab w:val="left" w:pos="1026"/>
          <w:tab w:val="left" w:pos="363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rPr>
        <w:t>10.   OFFICE SP</w:t>
      </w:r>
      <w:r w:rsidR="000519C5">
        <w:rPr>
          <w:rFonts w:ascii="Arial Narrow" w:hAnsi="Arial Narrow" w:cs="Arial Narrow"/>
        </w:rPr>
        <w:t>A</w:t>
      </w:r>
      <w:r w:rsidRPr="009F0F62">
        <w:rPr>
          <w:rFonts w:ascii="Arial Narrow" w:hAnsi="Arial Narrow" w:cs="Arial Narrow"/>
        </w:rPr>
        <w:t>CES</w:t>
      </w:r>
    </w:p>
    <w:p w14:paraId="324EBD22" w14:textId="77777777" w:rsidR="00BB5098" w:rsidRPr="00DA2E08" w:rsidRDefault="00BB5098" w:rsidP="00BB5098">
      <w:pPr>
        <w:tabs>
          <w:tab w:val="left" w:pos="846"/>
          <w:tab w:val="left" w:pos="1026"/>
          <w:tab w:val="left" w:pos="3636"/>
          <w:tab w:val="right" w:pos="5886"/>
          <w:tab w:val="right" w:pos="6606"/>
          <w:tab w:val="right" w:pos="7326"/>
          <w:tab w:val="left" w:pos="7686"/>
          <w:tab w:val="left" w:pos="9540"/>
        </w:tabs>
        <w:ind w:right="90" w:hanging="1260"/>
        <w:rPr>
          <w:rFonts w:ascii="Arial Narrow" w:hAnsi="Arial Narrow" w:cs="Arial Narrow"/>
          <w:sz w:val="20"/>
          <w:szCs w:val="20"/>
        </w:rPr>
      </w:pPr>
    </w:p>
    <w:p w14:paraId="11BA8E62" w14:textId="77777777" w:rsidR="00BB5098" w:rsidRPr="009F0F62" w:rsidRDefault="00BB5098" w:rsidP="00D904E6">
      <w:pPr>
        <w:tabs>
          <w:tab w:val="left" w:pos="900"/>
          <w:tab w:val="left" w:pos="1026"/>
          <w:tab w:val="left" w:pos="363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1.00.00</w:t>
      </w:r>
      <w:r w:rsidRPr="009F0F62">
        <w:rPr>
          <w:rFonts w:ascii="Arial Narrow" w:hAnsi="Arial Narrow" w:cs="Arial Narrow"/>
        </w:rPr>
        <w:tab/>
        <w:t>Instructional Office Facilities</w:t>
      </w:r>
      <w:r w:rsidRPr="009F0F62">
        <w:rPr>
          <w:rFonts w:ascii="Arial Narrow" w:hAnsi="Arial Narrow" w:cs="Arial Narrow"/>
        </w:rPr>
        <w:tab/>
      </w:r>
    </w:p>
    <w:p w14:paraId="3CF4EE96" w14:textId="77777777" w:rsidR="00BB5098" w:rsidRPr="009F0F62" w:rsidRDefault="00BB5098" w:rsidP="00D904E6">
      <w:pPr>
        <w:tabs>
          <w:tab w:val="left" w:pos="1026"/>
          <w:tab w:val="left" w:pos="3690"/>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1B71D80C" w14:textId="77777777" w:rsidR="00BB5098" w:rsidRPr="009F0F62" w:rsidRDefault="00BB5098" w:rsidP="00D904E6">
      <w:pPr>
        <w:tabs>
          <w:tab w:val="left" w:pos="1026"/>
          <w:tab w:val="left" w:pos="3690"/>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125</w:t>
      </w:r>
      <w:r w:rsidRPr="009F0F62">
        <w:rPr>
          <w:rFonts w:ascii="Arial Narrow" w:hAnsi="Arial Narrow" w:cs="Arial Narrow"/>
        </w:rPr>
        <w:tab/>
        <w:t>135</w:t>
      </w:r>
      <w:r w:rsidRPr="009F0F62">
        <w:rPr>
          <w:rFonts w:ascii="Arial Narrow" w:hAnsi="Arial Narrow" w:cs="Arial Narrow"/>
        </w:rPr>
        <w:tab/>
        <w:t>145</w:t>
      </w:r>
    </w:p>
    <w:p w14:paraId="7979F8E2" w14:textId="77777777" w:rsidR="00BB5098" w:rsidRPr="009F0F62" w:rsidRDefault="00BB5098" w:rsidP="00D904E6">
      <w:pPr>
        <w:tabs>
          <w:tab w:val="left" w:pos="1026"/>
          <w:tab w:val="left" w:pos="3690"/>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Faculty Office - Single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574DDC9A" w14:textId="77777777" w:rsidR="00BB5098" w:rsidRPr="009F0F62" w:rsidRDefault="00BB5098" w:rsidP="00D904E6">
      <w:pPr>
        <w:tabs>
          <w:tab w:val="left" w:pos="1026"/>
          <w:tab w:val="left" w:pos="3690"/>
          <w:tab w:val="right" w:pos="4770"/>
          <w:tab w:val="right" w:pos="7326"/>
          <w:tab w:val="left" w:pos="7686"/>
          <w:tab w:val="left" w:pos="9540"/>
        </w:tabs>
        <w:ind w:left="1080" w:right="90"/>
        <w:rPr>
          <w:rFonts w:ascii="Arial Narrow" w:hAnsi="Arial Narrow" w:cs="Arial Narrow"/>
        </w:rPr>
      </w:pPr>
      <w:r w:rsidRPr="009F0F62">
        <w:rPr>
          <w:rFonts w:ascii="Arial Narrow" w:hAnsi="Arial Narrow" w:cs="Arial Narrow"/>
        </w:rPr>
        <w:t>Faculty Office - Multiple</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t>115 NSF for first person, plus</w:t>
      </w:r>
    </w:p>
    <w:p w14:paraId="6114EC5D" w14:textId="77777777" w:rsidR="00BB5098" w:rsidRPr="009F0F62" w:rsidRDefault="00BB5098" w:rsidP="00D904E6">
      <w:pPr>
        <w:tabs>
          <w:tab w:val="left" w:pos="1026"/>
          <w:tab w:val="left" w:pos="3510"/>
          <w:tab w:val="right" w:pos="3870"/>
          <w:tab w:val="right" w:pos="4230"/>
          <w:tab w:val="right" w:pos="7326"/>
          <w:tab w:val="left" w:pos="7686"/>
          <w:tab w:val="left" w:pos="9540"/>
        </w:tabs>
        <w:ind w:left="1080" w:right="9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00D904E6">
        <w:rPr>
          <w:rFonts w:ascii="Arial Narrow" w:hAnsi="Arial Narrow" w:cs="Arial Narrow"/>
        </w:rPr>
        <w:t xml:space="preserve">         </w:t>
      </w:r>
      <w:r w:rsidRPr="009F0F62">
        <w:rPr>
          <w:rFonts w:ascii="Arial Narrow" w:hAnsi="Arial Narrow" w:cs="Arial Narrow"/>
        </w:rPr>
        <w:t>55 NSF for each additional person</w:t>
      </w:r>
    </w:p>
    <w:p w14:paraId="7ABCA59E" w14:textId="77777777" w:rsidR="00BB5098" w:rsidRPr="009F0F62" w:rsidRDefault="00BB5098" w:rsidP="00D904E6">
      <w:pPr>
        <w:tabs>
          <w:tab w:val="left" w:pos="1026"/>
          <w:tab w:val="left" w:pos="3690"/>
          <w:tab w:val="right" w:pos="5886"/>
          <w:tab w:val="right" w:pos="6606"/>
          <w:tab w:val="right" w:pos="7326"/>
          <w:tab w:val="left" w:pos="7686"/>
          <w:tab w:val="left" w:pos="9540"/>
        </w:tabs>
        <w:ind w:left="1080" w:right="90"/>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322A8593" w14:textId="77777777" w:rsidR="00BB5098" w:rsidRPr="009F0F62" w:rsidRDefault="00BB5098" w:rsidP="00D904E6">
      <w:pPr>
        <w:tabs>
          <w:tab w:val="left" w:pos="1026"/>
          <w:tab w:val="left" w:pos="3690"/>
          <w:tab w:val="right" w:pos="4230"/>
          <w:tab w:val="right" w:pos="4770"/>
          <w:tab w:val="right" w:pos="7326"/>
          <w:tab w:val="left" w:pos="7686"/>
          <w:tab w:val="left" w:pos="9540"/>
        </w:tabs>
        <w:ind w:left="1080" w:right="90"/>
        <w:rPr>
          <w:rFonts w:ascii="Arial Narrow" w:hAnsi="Arial Narrow" w:cs="Arial Narrow"/>
        </w:rPr>
      </w:pPr>
      <w:r w:rsidRPr="009F0F62">
        <w:rPr>
          <w:rFonts w:ascii="Arial Narrow" w:hAnsi="Arial Narrow" w:cs="Arial Narrow"/>
        </w:rPr>
        <w:t>Secretary/Clerk - Multiple</w:t>
      </w:r>
      <w:r w:rsidRPr="009F0F62">
        <w:rPr>
          <w:rFonts w:ascii="Arial Narrow" w:hAnsi="Arial Narrow" w:cs="Arial Narrow"/>
        </w:rPr>
        <w:tab/>
        <w:t>Varies</w:t>
      </w:r>
      <w:r w:rsidR="00B6398F">
        <w:rPr>
          <w:rFonts w:ascii="Arial Narrow" w:hAnsi="Arial Narrow" w:cs="Arial Narrow"/>
        </w:rPr>
        <w:tab/>
      </w:r>
      <w:r w:rsidRPr="009F0F62">
        <w:rPr>
          <w:rFonts w:ascii="Arial Narrow" w:hAnsi="Arial Narrow" w:cs="Arial Narrow"/>
        </w:rPr>
        <w:tab/>
        <w:t>105 NSF for first person, plus</w:t>
      </w:r>
    </w:p>
    <w:p w14:paraId="245336E4" w14:textId="77777777" w:rsidR="00BB5098" w:rsidRPr="009F0F62" w:rsidRDefault="00B6398F" w:rsidP="00D904E6">
      <w:pPr>
        <w:tabs>
          <w:tab w:val="left" w:pos="1026"/>
          <w:tab w:val="left" w:pos="3690"/>
          <w:tab w:val="right" w:pos="4230"/>
          <w:tab w:val="right" w:pos="4770"/>
          <w:tab w:val="right" w:pos="7380"/>
          <w:tab w:val="left" w:pos="7686"/>
          <w:tab w:val="left" w:pos="9540"/>
        </w:tabs>
        <w:ind w:left="1080" w:right="90"/>
        <w:rPr>
          <w:rFonts w:ascii="Arial Narrow" w:hAnsi="Arial Narrow" w:cs="Arial Narrow"/>
        </w:rPr>
      </w:pPr>
      <w:r>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t xml:space="preserve">  50 NSF for each additional person</w:t>
      </w:r>
    </w:p>
    <w:p w14:paraId="276D7E2E" w14:textId="77777777" w:rsidR="00BB5098" w:rsidRDefault="00B6398F" w:rsidP="00D904E6">
      <w:pPr>
        <w:tabs>
          <w:tab w:val="left" w:pos="1026"/>
          <w:tab w:val="left" w:pos="3690"/>
          <w:tab w:val="right" w:pos="5886"/>
          <w:tab w:val="right" w:pos="6606"/>
          <w:tab w:val="right" w:pos="7326"/>
          <w:tab w:val="left" w:pos="7686"/>
          <w:tab w:val="left" w:pos="9540"/>
        </w:tabs>
        <w:ind w:left="1080" w:right="90"/>
        <w:rPr>
          <w:rFonts w:ascii="Arial Narrow" w:hAnsi="Arial Narrow" w:cs="Arial Narrow"/>
        </w:rPr>
      </w:pPr>
      <w:r>
        <w:rPr>
          <w:rFonts w:ascii="Arial Narrow" w:hAnsi="Arial Narrow" w:cs="Arial Narrow"/>
        </w:rPr>
        <w:t xml:space="preserve">Reception </w:t>
      </w:r>
      <w:r>
        <w:rPr>
          <w:rFonts w:ascii="Arial Narrow" w:hAnsi="Arial Narrow" w:cs="Arial Narrow"/>
        </w:rPr>
        <w:tab/>
        <w:t>Per n</w:t>
      </w:r>
      <w:r w:rsidR="00BB5098" w:rsidRPr="009F0F62">
        <w:rPr>
          <w:rFonts w:ascii="Arial Narrow" w:hAnsi="Arial Narrow" w:cs="Arial Narrow"/>
        </w:rPr>
        <w:t xml:space="preserve">umber </w:t>
      </w:r>
      <w:r>
        <w:rPr>
          <w:rFonts w:ascii="Arial Narrow" w:hAnsi="Arial Narrow" w:cs="Arial Narrow"/>
        </w:rPr>
        <w:t>s</w:t>
      </w:r>
      <w:r w:rsidR="00BB5098" w:rsidRPr="009F0F62">
        <w:rPr>
          <w:rFonts w:ascii="Arial Narrow" w:hAnsi="Arial Narrow" w:cs="Arial Narrow"/>
        </w:rPr>
        <w:t>eated</w:t>
      </w:r>
      <w:r w:rsidR="00BB5098" w:rsidRPr="009F0F62">
        <w:rPr>
          <w:rFonts w:ascii="Arial Narrow" w:hAnsi="Arial Narrow" w:cs="Arial Narrow"/>
        </w:rPr>
        <w:tab/>
        <w:t>15</w:t>
      </w:r>
      <w:r w:rsidR="00BB5098" w:rsidRPr="009F0F62">
        <w:rPr>
          <w:rFonts w:ascii="Arial Narrow" w:hAnsi="Arial Narrow" w:cs="Arial Narrow"/>
        </w:rPr>
        <w:tab/>
        <w:t>20</w:t>
      </w:r>
      <w:r w:rsidR="00BB5098" w:rsidRPr="009F0F62">
        <w:rPr>
          <w:rFonts w:ascii="Arial Narrow" w:hAnsi="Arial Narrow" w:cs="Arial Narrow"/>
        </w:rPr>
        <w:tab/>
        <w:t>25</w:t>
      </w:r>
    </w:p>
    <w:p w14:paraId="2E8E6AC7" w14:textId="77777777" w:rsidR="005064F1" w:rsidRPr="009F0F62" w:rsidRDefault="005064F1" w:rsidP="00D904E6">
      <w:pPr>
        <w:tabs>
          <w:tab w:val="left" w:pos="846"/>
          <w:tab w:val="left" w:pos="1026"/>
          <w:tab w:val="left" w:pos="3690"/>
          <w:tab w:val="right" w:pos="5886"/>
          <w:tab w:val="right" w:pos="6606"/>
          <w:tab w:val="right" w:pos="7326"/>
          <w:tab w:val="left" w:pos="7686"/>
          <w:tab w:val="left" w:pos="9540"/>
        </w:tabs>
        <w:ind w:left="900" w:right="90"/>
        <w:rPr>
          <w:rFonts w:ascii="Arial Narrow" w:hAnsi="Arial Narrow" w:cs="Arial Narrow"/>
        </w:rPr>
      </w:pPr>
    </w:p>
    <w:p w14:paraId="28A31362" w14:textId="77777777" w:rsidR="005B4FF0" w:rsidRDefault="005B4FF0"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132B6E32" w14:textId="77777777" w:rsidR="004243F6" w:rsidRDefault="004243F6"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042F349B" w14:textId="77777777" w:rsidR="004243F6" w:rsidRDefault="004243F6"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2201D9E1"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3C104FBA"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58CF54E1"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(B</w:t>
      </w:r>
      <w:r w:rsidRPr="00B25721">
        <w:rPr>
          <w:rFonts w:ascii="Arial" w:hAnsi="Arial" w:cs="Arial"/>
          <w:b/>
          <w:bCs/>
          <w:sz w:val="18"/>
          <w:szCs w:val="18"/>
        </w:rPr>
        <w:t>) Florida</w:t>
      </w:r>
      <w:r w:rsidRPr="009F0F62">
        <w:rPr>
          <w:rFonts w:ascii="Arial" w:hAnsi="Arial" w:cs="Arial"/>
          <w:b/>
          <w:bCs/>
          <w:sz w:val="18"/>
          <w:szCs w:val="18"/>
        </w:rPr>
        <w:t xml:space="preserve"> Colleges</w:t>
      </w:r>
    </w:p>
    <w:p w14:paraId="24F8326D" w14:textId="77777777" w:rsidR="00D72EEB" w:rsidRDefault="00D72EEB" w:rsidP="00D72EEB">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60B34EA5"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59DD01FB" w14:textId="77777777" w:rsidR="000E2A24" w:rsidRPr="005B4FF0" w:rsidRDefault="000E2A24" w:rsidP="000E2A24">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0EA1E58F" w14:textId="77777777" w:rsidR="00D72EEB" w:rsidRDefault="00D72EEB" w:rsidP="00FE1BAB">
      <w:pPr>
        <w:tabs>
          <w:tab w:val="left" w:pos="-1224"/>
          <w:tab w:val="left" w:pos="-864"/>
          <w:tab w:val="left" w:pos="-144"/>
          <w:tab w:val="left" w:pos="486"/>
          <w:tab w:val="left" w:pos="1296"/>
          <w:tab w:val="left" w:pos="1620"/>
          <w:tab w:val="left" w:pos="2736"/>
          <w:tab w:val="left" w:pos="3456"/>
          <w:tab w:val="left" w:pos="4176"/>
          <w:tab w:val="left" w:pos="4896"/>
          <w:tab w:val="left" w:pos="5616"/>
          <w:tab w:val="left" w:pos="6336"/>
          <w:tab w:val="left" w:pos="7056"/>
          <w:tab w:val="left" w:pos="7920"/>
          <w:tab w:val="left" w:pos="8496"/>
          <w:tab w:val="left" w:pos="9216"/>
          <w:tab w:val="left" w:pos="9936"/>
        </w:tabs>
        <w:ind w:left="-144" w:firstLine="234"/>
        <w:rPr>
          <w:rFonts w:ascii="Arial Narrow" w:hAnsi="Arial Narrow" w:cs="Arial Narrow"/>
        </w:rPr>
      </w:pPr>
    </w:p>
    <w:p w14:paraId="73F05D96" w14:textId="77777777" w:rsidR="00DA2E08" w:rsidRPr="009F0F62" w:rsidRDefault="00B6398F" w:rsidP="00DA2E08">
      <w:pPr>
        <w:tabs>
          <w:tab w:val="left" w:pos="846"/>
          <w:tab w:val="left" w:pos="1026"/>
          <w:tab w:val="left" w:pos="3690"/>
          <w:tab w:val="right" w:pos="5886"/>
          <w:tab w:val="right" w:pos="6606"/>
          <w:tab w:val="right" w:pos="7326"/>
          <w:tab w:val="left" w:pos="7686"/>
          <w:tab w:val="left" w:pos="9540"/>
        </w:tabs>
        <w:ind w:right="90" w:firstLine="1026"/>
        <w:rPr>
          <w:rFonts w:ascii="Arial Narrow" w:hAnsi="Arial Narrow" w:cs="Arial Narrow"/>
        </w:rPr>
      </w:pPr>
      <w:r>
        <w:rPr>
          <w:rFonts w:ascii="Arial Narrow" w:hAnsi="Arial Narrow" w:cs="Arial Narrow"/>
        </w:rPr>
        <w:t xml:space="preserve">Conference </w:t>
      </w:r>
      <w:r>
        <w:rPr>
          <w:rFonts w:ascii="Arial Narrow" w:hAnsi="Arial Narrow" w:cs="Arial Narrow"/>
        </w:rPr>
        <w:tab/>
        <w:t>Per o</w:t>
      </w:r>
      <w:r w:rsidR="00DA2E08" w:rsidRPr="009F0F62">
        <w:rPr>
          <w:rFonts w:ascii="Arial Narrow" w:hAnsi="Arial Narrow" w:cs="Arial Narrow"/>
        </w:rPr>
        <w:t>ccupant</w:t>
      </w:r>
      <w:r w:rsidR="00DA2E08" w:rsidRPr="009F0F62">
        <w:rPr>
          <w:rFonts w:ascii="Arial Narrow" w:hAnsi="Arial Narrow" w:cs="Arial Narrow"/>
        </w:rPr>
        <w:tab/>
        <w:t>15</w:t>
      </w:r>
      <w:r w:rsidR="00DA2E08" w:rsidRPr="009F0F62">
        <w:rPr>
          <w:rFonts w:ascii="Arial Narrow" w:hAnsi="Arial Narrow" w:cs="Arial Narrow"/>
        </w:rPr>
        <w:tab/>
        <w:t>20</w:t>
      </w:r>
      <w:r w:rsidR="00DA2E08" w:rsidRPr="009F0F62">
        <w:rPr>
          <w:rFonts w:ascii="Arial Narrow" w:hAnsi="Arial Narrow" w:cs="Arial Narrow"/>
        </w:rPr>
        <w:tab/>
        <w:t>25</w:t>
      </w:r>
    </w:p>
    <w:p w14:paraId="67433DFF" w14:textId="77777777" w:rsidR="00BB5098" w:rsidRPr="009F0F62" w:rsidRDefault="004F68FB" w:rsidP="00BB5098">
      <w:pPr>
        <w:tabs>
          <w:tab w:val="left" w:pos="846"/>
          <w:tab w:val="left" w:pos="1026"/>
          <w:tab w:val="left" w:pos="3690"/>
          <w:tab w:val="right" w:pos="4770"/>
          <w:tab w:val="right" w:pos="7326"/>
          <w:tab w:val="left" w:pos="7686"/>
          <w:tab w:val="left" w:pos="9540"/>
        </w:tabs>
        <w:ind w:right="90" w:firstLine="1026"/>
        <w:rPr>
          <w:rFonts w:ascii="Arial Narrow" w:hAnsi="Arial Narrow" w:cs="Arial Narrow"/>
        </w:rPr>
      </w:pPr>
      <w:r>
        <w:rPr>
          <w:rFonts w:ascii="Arial Narrow" w:hAnsi="Arial Narrow" w:cs="Arial Narrow"/>
        </w:rPr>
        <w:t>Workroom</w:t>
      </w:r>
      <w:r>
        <w:rPr>
          <w:rFonts w:ascii="Arial Narrow" w:hAnsi="Arial Narrow" w:cs="Arial Narrow"/>
        </w:rPr>
        <w:tab/>
        <w:t xml:space="preserve">Varies         </w:t>
      </w:r>
      <w:r w:rsidR="00BB5098" w:rsidRPr="009F0F62">
        <w:rPr>
          <w:rFonts w:ascii="Arial Narrow" w:hAnsi="Arial Narrow" w:cs="Arial Narrow"/>
        </w:rPr>
        <w:tab/>
        <w:t>100 NSF for first person, plus</w:t>
      </w:r>
    </w:p>
    <w:p w14:paraId="19AE5F3E" w14:textId="77777777" w:rsidR="00BB5098" w:rsidRPr="009F0F62" w:rsidRDefault="00BB5098" w:rsidP="00BB5098">
      <w:pPr>
        <w:tabs>
          <w:tab w:val="left" w:pos="846"/>
          <w:tab w:val="left" w:pos="1026"/>
          <w:tab w:val="left" w:pos="3690"/>
          <w:tab w:val="right" w:pos="7326"/>
          <w:tab w:val="left" w:pos="7686"/>
          <w:tab w:val="left" w:pos="9540"/>
        </w:tabs>
        <w:ind w:right="90" w:firstLine="1026"/>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35 NSF for each additional person</w:t>
      </w:r>
    </w:p>
    <w:p w14:paraId="51888DD0" w14:textId="77777777" w:rsidR="00BB5098" w:rsidRPr="009F0F62" w:rsidRDefault="008B1BE0" w:rsidP="008B1BE0">
      <w:pPr>
        <w:tabs>
          <w:tab w:val="left" w:pos="1026"/>
          <w:tab w:val="left" w:pos="3690"/>
          <w:tab w:val="right" w:pos="5850"/>
          <w:tab w:val="right" w:pos="6570"/>
          <w:tab w:val="right" w:pos="7326"/>
          <w:tab w:val="left" w:pos="7686"/>
          <w:tab w:val="left" w:pos="9540"/>
        </w:tabs>
        <w:ind w:right="90"/>
        <w:rPr>
          <w:rFonts w:ascii="Arial Narrow" w:hAnsi="Arial Narrow" w:cs="Arial Narrow"/>
        </w:rPr>
      </w:pPr>
      <w:r>
        <w:rPr>
          <w:rFonts w:ascii="Arial Narrow" w:hAnsi="Arial Narrow" w:cs="Arial Narrow"/>
        </w:rPr>
        <w:tab/>
      </w:r>
      <w:r w:rsidR="00BB5098" w:rsidRPr="009F0F62">
        <w:rPr>
          <w:rFonts w:ascii="Arial Narrow" w:hAnsi="Arial Narrow" w:cs="Arial Narrow"/>
        </w:rPr>
        <w:t>Files</w:t>
      </w:r>
      <w:r w:rsidR="00BB5098" w:rsidRPr="009F0F62">
        <w:rPr>
          <w:rFonts w:ascii="Arial Narrow" w:hAnsi="Arial Narrow" w:cs="Arial Narrow"/>
        </w:rPr>
        <w:tab/>
      </w:r>
      <w:r w:rsidR="00BB5098" w:rsidRPr="009F0F62">
        <w:rPr>
          <w:rFonts w:ascii="Arial Narrow" w:hAnsi="Arial Narrow" w:cs="Arial Narrow"/>
        </w:rPr>
        <w:tab/>
        <w:t>110</w:t>
      </w:r>
      <w:r w:rsidR="00BB5098" w:rsidRPr="009F0F62">
        <w:rPr>
          <w:rFonts w:ascii="Arial Narrow" w:hAnsi="Arial Narrow" w:cs="Arial Narrow"/>
        </w:rPr>
        <w:tab/>
        <w:t>120</w:t>
      </w:r>
      <w:r w:rsidR="00BB5098" w:rsidRPr="009F0F62">
        <w:rPr>
          <w:rFonts w:ascii="Arial Narrow" w:hAnsi="Arial Narrow" w:cs="Arial Narrow"/>
        </w:rPr>
        <w:tab/>
        <w:t>130</w:t>
      </w:r>
    </w:p>
    <w:p w14:paraId="7EB5388E"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150</w:t>
      </w:r>
    </w:p>
    <w:p w14:paraId="0947912E"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19995347" w14:textId="77777777" w:rsidR="00BB5098" w:rsidRDefault="00BB5098" w:rsidP="00BB5098">
      <w:pPr>
        <w:tabs>
          <w:tab w:val="left" w:pos="846"/>
          <w:tab w:val="left" w:pos="1026"/>
          <w:tab w:val="left" w:pos="3690"/>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Faculty Lounge</w:t>
      </w:r>
      <w:r w:rsidRPr="009F0F62">
        <w:rPr>
          <w:rFonts w:ascii="Arial Narrow" w:hAnsi="Arial Narrow" w:cs="Arial Narrow"/>
        </w:rPr>
        <w:tab/>
        <w:t xml:space="preserve">Per </w:t>
      </w:r>
      <w:r w:rsidR="00B6398F">
        <w:rPr>
          <w:rFonts w:ascii="Arial Narrow" w:hAnsi="Arial Narrow" w:cs="Arial Narrow"/>
        </w:rPr>
        <w:t>o</w:t>
      </w:r>
      <w:r w:rsidRPr="009F0F62">
        <w:rPr>
          <w:rFonts w:ascii="Arial Narrow" w:hAnsi="Arial Narrow" w:cs="Arial Narrow"/>
        </w:rPr>
        <w:t xml:space="preserve">ccupant </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2A1C7BCC" w14:textId="77777777" w:rsidR="00BB5098" w:rsidRPr="009F0F62" w:rsidRDefault="00BB5098" w:rsidP="00D72EEB">
      <w:pPr>
        <w:tabs>
          <w:tab w:val="left" w:pos="846"/>
          <w:tab w:val="left" w:pos="1026"/>
          <w:tab w:val="left" w:pos="3636"/>
          <w:tab w:val="right" w:pos="5886"/>
          <w:tab w:val="right" w:pos="6606"/>
          <w:tab w:val="right" w:pos="7326"/>
          <w:tab w:val="left" w:pos="7686"/>
          <w:tab w:val="left" w:pos="9540"/>
        </w:tabs>
        <w:ind w:right="90"/>
        <w:rPr>
          <w:rFonts w:ascii="Arial Narrow" w:hAnsi="Arial Narrow" w:cs="Arial Narrow"/>
        </w:rPr>
      </w:pPr>
    </w:p>
    <w:p w14:paraId="21C61302" w14:textId="77777777" w:rsidR="00BB5098" w:rsidRPr="009F0F62" w:rsidRDefault="00BB5098" w:rsidP="00BB5098">
      <w:pPr>
        <w:numPr>
          <w:ilvl w:val="1"/>
          <w:numId w:val="14"/>
        </w:numPr>
        <w:tabs>
          <w:tab w:val="clear" w:pos="1020"/>
          <w:tab w:val="num" w:pos="900"/>
          <w:tab w:val="left" w:pos="1260"/>
          <w:tab w:val="left" w:pos="363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Student Office Facilities</w:t>
      </w:r>
      <w:r w:rsidRPr="009F0F62">
        <w:rPr>
          <w:rFonts w:ascii="Arial Narrow" w:hAnsi="Arial Narrow" w:cs="Arial Narrow"/>
        </w:rPr>
        <w:tab/>
      </w:r>
    </w:p>
    <w:p w14:paraId="46D3FBA8" w14:textId="77777777" w:rsidR="00BB5098" w:rsidRPr="009F0F62" w:rsidRDefault="00BB5098" w:rsidP="00BB5098">
      <w:pPr>
        <w:numPr>
          <w:ilvl w:val="1"/>
          <w:numId w:val="14"/>
        </w:numPr>
        <w:tabs>
          <w:tab w:val="clear" w:pos="1020"/>
          <w:tab w:val="num" w:pos="900"/>
          <w:tab w:val="left" w:pos="1260"/>
          <w:tab w:val="left" w:pos="3636"/>
          <w:tab w:val="right" w:pos="5886"/>
          <w:tab w:val="right" w:pos="6606"/>
          <w:tab w:val="right" w:pos="7326"/>
          <w:tab w:val="left" w:pos="7686"/>
          <w:tab w:val="left" w:pos="9540"/>
        </w:tabs>
        <w:ind w:right="90"/>
        <w:rPr>
          <w:rFonts w:ascii="Arial Narrow" w:hAnsi="Arial Narrow" w:cs="Arial Narrow"/>
        </w:rPr>
      </w:pPr>
      <w:r w:rsidRPr="009F0F62">
        <w:rPr>
          <w:rFonts w:ascii="Arial Narrow" w:hAnsi="Arial Narrow" w:cs="Arial Narrow"/>
        </w:rPr>
        <w:t>Office - Single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4D6A4442" w14:textId="77777777" w:rsidR="00BB5098" w:rsidRPr="009F0F62" w:rsidRDefault="00BB5098" w:rsidP="005D62AF">
      <w:pPr>
        <w:tabs>
          <w:tab w:val="left" w:pos="846"/>
          <w:tab w:val="num" w:pos="900"/>
          <w:tab w:val="left" w:pos="3636"/>
          <w:tab w:val="right" w:pos="4500"/>
          <w:tab w:val="right" w:pos="4770"/>
          <w:tab w:val="right" w:pos="7326"/>
          <w:tab w:val="left" w:pos="7686"/>
          <w:tab w:val="left" w:pos="9540"/>
        </w:tabs>
        <w:ind w:firstLine="900"/>
        <w:rPr>
          <w:rFonts w:ascii="Arial Narrow" w:hAnsi="Arial Narrow" w:cs="Arial Narrow"/>
        </w:rPr>
      </w:pPr>
      <w:r w:rsidRPr="009F0F62">
        <w:rPr>
          <w:rFonts w:ascii="Arial Narrow" w:hAnsi="Arial Narrow" w:cs="Arial Narrow"/>
        </w:rPr>
        <w:t>Office - Multiple</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105 NSF for first person, plus</w:t>
      </w:r>
    </w:p>
    <w:p w14:paraId="00C964DB" w14:textId="77777777" w:rsidR="00BB5098" w:rsidRPr="009F0F62" w:rsidRDefault="00BB5098" w:rsidP="00BB5098">
      <w:pPr>
        <w:tabs>
          <w:tab w:val="left" w:pos="846"/>
          <w:tab w:val="num" w:pos="900"/>
          <w:tab w:val="left" w:pos="3510"/>
          <w:tab w:val="right" w:pos="4140"/>
          <w:tab w:val="right" w:pos="4320"/>
          <w:tab w:val="right" w:pos="7326"/>
          <w:tab w:val="left" w:pos="7686"/>
          <w:tab w:val="left" w:pos="9540"/>
        </w:tabs>
        <w:ind w:firstLine="363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50 NSF for each additional person</w:t>
      </w:r>
    </w:p>
    <w:p w14:paraId="492EE6F9" w14:textId="77777777" w:rsidR="00BB5098" w:rsidRPr="009F0F62" w:rsidRDefault="00BB5098" w:rsidP="00BB5098">
      <w:pPr>
        <w:tabs>
          <w:tab w:val="left" w:pos="846"/>
          <w:tab w:val="num" w:pos="900"/>
          <w:tab w:val="left" w:pos="3636"/>
          <w:tab w:val="right" w:pos="4770"/>
          <w:tab w:val="right" w:pos="5040"/>
          <w:tab w:val="right" w:pos="7326"/>
          <w:tab w:val="left" w:pos="7686"/>
          <w:tab w:val="left" w:pos="9540"/>
        </w:tabs>
        <w:ind w:firstLine="900"/>
        <w:rPr>
          <w:rFonts w:ascii="Arial Narrow" w:hAnsi="Arial Narrow" w:cs="Arial Narrow"/>
        </w:rPr>
      </w:pPr>
      <w:r w:rsidRPr="009F0F62">
        <w:rPr>
          <w:rFonts w:ascii="Arial Narrow" w:hAnsi="Arial Narrow" w:cs="Arial Narrow"/>
        </w:rPr>
        <w:t>Publications Workroom</w:t>
      </w:r>
      <w:r w:rsidRPr="009F0F62">
        <w:rPr>
          <w:rFonts w:ascii="Arial Narrow" w:hAnsi="Arial Narrow" w:cs="Arial Narrow"/>
        </w:rPr>
        <w:tab/>
        <w:t xml:space="preserve">Varies        </w:t>
      </w:r>
      <w:r w:rsidRPr="009F0F62">
        <w:rPr>
          <w:rFonts w:ascii="Arial Narrow" w:hAnsi="Arial Narrow" w:cs="Arial Narrow"/>
        </w:rPr>
        <w:tab/>
      </w:r>
      <w:r w:rsidRPr="009F0F62">
        <w:rPr>
          <w:rFonts w:ascii="Arial Narrow" w:hAnsi="Arial Narrow" w:cs="Arial Narrow"/>
        </w:rPr>
        <w:tab/>
        <w:t>100 NSF for first person, plus</w:t>
      </w:r>
    </w:p>
    <w:p w14:paraId="275FA7E4" w14:textId="77777777" w:rsidR="00BB5098" w:rsidRPr="009F0F62" w:rsidRDefault="00BB5098" w:rsidP="00BB5098">
      <w:pPr>
        <w:tabs>
          <w:tab w:val="left" w:pos="846"/>
          <w:tab w:val="num" w:pos="900"/>
          <w:tab w:val="left" w:pos="3636"/>
          <w:tab w:val="right" w:pos="3870"/>
          <w:tab w:val="left" w:pos="4320"/>
          <w:tab w:val="right" w:pos="4770"/>
          <w:tab w:val="right" w:pos="7326"/>
          <w:tab w:val="left" w:pos="7686"/>
          <w:tab w:val="left" w:pos="9540"/>
        </w:tabs>
        <w:ind w:firstLine="363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35 NSF for each additional person</w:t>
      </w:r>
    </w:p>
    <w:p w14:paraId="1BB89512" w14:textId="77777777" w:rsidR="00BB5098" w:rsidRPr="009F0F62" w:rsidRDefault="00BB5098" w:rsidP="00BB5098">
      <w:pPr>
        <w:tabs>
          <w:tab w:val="left" w:pos="846"/>
          <w:tab w:val="num" w:pos="900"/>
          <w:tab w:val="left" w:pos="3636"/>
          <w:tab w:val="right" w:pos="4410"/>
          <w:tab w:val="right" w:pos="4770"/>
          <w:tab w:val="right" w:pos="7326"/>
          <w:tab w:val="left" w:pos="7686"/>
          <w:tab w:val="left" w:pos="9540"/>
        </w:tabs>
        <w:ind w:firstLine="900"/>
        <w:rPr>
          <w:rFonts w:ascii="Arial Narrow" w:hAnsi="Arial Narrow" w:cs="Arial Narrow"/>
        </w:rPr>
      </w:pPr>
      <w:r w:rsidRPr="009F0F62">
        <w:rPr>
          <w:rFonts w:ascii="Arial Narrow" w:hAnsi="Arial Narrow" w:cs="Arial Narrow"/>
        </w:rPr>
        <w:t>Counseling Area</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100 NSF for first person, plus</w:t>
      </w:r>
    </w:p>
    <w:p w14:paraId="133B92B5" w14:textId="77777777" w:rsidR="00BB5098" w:rsidRPr="009F0F62" w:rsidRDefault="00BB5098" w:rsidP="00BB5098">
      <w:pPr>
        <w:tabs>
          <w:tab w:val="left" w:pos="846"/>
          <w:tab w:val="num" w:pos="900"/>
          <w:tab w:val="left" w:pos="3636"/>
          <w:tab w:val="right" w:pos="4140"/>
          <w:tab w:val="right" w:pos="4320"/>
          <w:tab w:val="right" w:pos="7326"/>
          <w:tab w:val="left" w:pos="7686"/>
          <w:tab w:val="left" w:pos="9540"/>
        </w:tabs>
        <w:ind w:firstLine="363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20 NSF for each additional person</w:t>
      </w:r>
    </w:p>
    <w:p w14:paraId="6F77E1F3" w14:textId="77777777" w:rsidR="00BB5098" w:rsidRPr="009F0F62" w:rsidRDefault="00BB5098" w:rsidP="00BB5098">
      <w:pPr>
        <w:tabs>
          <w:tab w:val="left" w:pos="846"/>
          <w:tab w:val="num" w:pos="900"/>
          <w:tab w:val="left" w:pos="3636"/>
          <w:tab w:val="right" w:pos="4590"/>
          <w:tab w:val="right" w:pos="4770"/>
          <w:tab w:val="right" w:pos="7326"/>
          <w:tab w:val="left" w:pos="7686"/>
          <w:tab w:val="left" w:pos="9540"/>
        </w:tabs>
        <w:ind w:firstLine="900"/>
        <w:rPr>
          <w:rFonts w:ascii="Arial Narrow" w:hAnsi="Arial Narrow" w:cs="Arial Narrow"/>
        </w:rPr>
      </w:pPr>
      <w:r w:rsidRPr="009F0F62">
        <w:rPr>
          <w:rFonts w:ascii="Arial Narrow" w:hAnsi="Arial Narrow" w:cs="Arial Narrow"/>
        </w:rPr>
        <w:t>Testing Area</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100 NSF for first person, plus</w:t>
      </w:r>
    </w:p>
    <w:p w14:paraId="652409F5" w14:textId="77777777" w:rsidR="00BB5098" w:rsidRPr="009F0F62" w:rsidRDefault="00BB5098" w:rsidP="00BB5098">
      <w:pPr>
        <w:tabs>
          <w:tab w:val="left" w:pos="846"/>
          <w:tab w:val="left" w:pos="1026"/>
          <w:tab w:val="left" w:pos="3636"/>
          <w:tab w:val="left" w:pos="3960"/>
          <w:tab w:val="right" w:pos="4320"/>
          <w:tab w:val="right" w:pos="7326"/>
          <w:tab w:val="left" w:pos="7686"/>
          <w:tab w:val="left" w:pos="9540"/>
        </w:tabs>
        <w:ind w:firstLine="363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15 NSF for each additional person</w:t>
      </w:r>
    </w:p>
    <w:p w14:paraId="329EDE63"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hanging="1260"/>
        <w:rPr>
          <w:rFonts w:ascii="Arial Narrow" w:hAnsi="Arial Narrow" w:cs="Arial Narrow"/>
        </w:rPr>
      </w:pPr>
    </w:p>
    <w:p w14:paraId="13C64267"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90"/>
        <w:rPr>
          <w:rFonts w:ascii="Arial Narrow" w:hAnsi="Arial Narrow" w:cs="Arial Narrow"/>
        </w:rPr>
      </w:pPr>
      <w:r w:rsidRPr="005064F1">
        <w:rPr>
          <w:rFonts w:ascii="Arial Narrow" w:hAnsi="Arial Narrow" w:cs="Arial Narrow"/>
        </w:rPr>
        <w:t>Varies</w:t>
      </w:r>
      <w:r w:rsidRPr="009F0F62">
        <w:rPr>
          <w:rFonts w:ascii="Arial Narrow" w:hAnsi="Arial Narrow" w:cs="Arial Narrow"/>
        </w:rPr>
        <w:tab/>
        <w:t>Staff Office Facilities</w:t>
      </w:r>
      <w:r w:rsidRPr="009F0F62">
        <w:rPr>
          <w:rFonts w:ascii="Arial Narrow" w:hAnsi="Arial Narrow" w:cs="Arial Narrow"/>
        </w:rPr>
        <w:tab/>
      </w:r>
    </w:p>
    <w:p w14:paraId="37EE1301"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435BDFEF"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125</w:t>
      </w:r>
      <w:r w:rsidRPr="009F0F62">
        <w:rPr>
          <w:rFonts w:ascii="Arial Narrow" w:hAnsi="Arial Narrow" w:cs="Arial Narrow"/>
        </w:rPr>
        <w:tab/>
        <w:t>135</w:t>
      </w:r>
      <w:r w:rsidRPr="009F0F62">
        <w:rPr>
          <w:rFonts w:ascii="Arial Narrow" w:hAnsi="Arial Narrow" w:cs="Arial Narrow"/>
        </w:rPr>
        <w:tab/>
        <w:t>145</w:t>
      </w:r>
    </w:p>
    <w:p w14:paraId="36AAB41C"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Staff Office - Single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4DCC594F" w14:textId="77777777" w:rsidR="00BB5098" w:rsidRPr="009F0F62" w:rsidRDefault="00BB5098" w:rsidP="00BB5098">
      <w:pPr>
        <w:tabs>
          <w:tab w:val="left" w:pos="846"/>
          <w:tab w:val="left" w:pos="1026"/>
          <w:tab w:val="left" w:pos="3636"/>
          <w:tab w:val="right" w:pos="4500"/>
          <w:tab w:val="right" w:pos="4680"/>
          <w:tab w:val="right" w:pos="7326"/>
          <w:tab w:val="left" w:pos="7686"/>
          <w:tab w:val="left" w:pos="9540"/>
        </w:tabs>
        <w:ind w:firstLine="1026"/>
        <w:rPr>
          <w:rFonts w:ascii="Arial Narrow" w:hAnsi="Arial Narrow" w:cs="Arial Narrow"/>
        </w:rPr>
      </w:pPr>
      <w:r w:rsidRPr="009F0F62">
        <w:rPr>
          <w:rFonts w:ascii="Arial Narrow" w:hAnsi="Arial Narrow" w:cs="Arial Narrow"/>
        </w:rPr>
        <w:t>Staff Office - Multiple</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115 NSF for first person, plus</w:t>
      </w:r>
    </w:p>
    <w:p w14:paraId="338AFBF3" w14:textId="77777777" w:rsidR="00BB5098" w:rsidRPr="009F0F62" w:rsidRDefault="00BB5098" w:rsidP="00BB5098">
      <w:pPr>
        <w:tabs>
          <w:tab w:val="left" w:pos="846"/>
          <w:tab w:val="left" w:pos="1026"/>
          <w:tab w:val="left" w:pos="3636"/>
          <w:tab w:val="right" w:pos="7326"/>
          <w:tab w:val="left" w:pos="7686"/>
          <w:tab w:val="left" w:pos="9540"/>
        </w:tabs>
        <w:ind w:firstLine="1026"/>
        <w:rPr>
          <w:rFonts w:ascii="Arial Narrow" w:hAnsi="Arial Narrow" w:cs="Arial Narrow"/>
        </w:rPr>
      </w:pPr>
      <w:r w:rsidRPr="009F0F62">
        <w:rPr>
          <w:rFonts w:ascii="Arial Narrow" w:hAnsi="Arial Narrow" w:cs="Arial Narrow"/>
        </w:rPr>
        <w:tab/>
        <w:t xml:space="preserve"> </w:t>
      </w:r>
      <w:r w:rsidRPr="009F0F62">
        <w:rPr>
          <w:rFonts w:ascii="Arial Narrow" w:hAnsi="Arial Narrow" w:cs="Arial Narrow"/>
        </w:rPr>
        <w:tab/>
        <w:t xml:space="preserve">55 NSF for each additional person </w:t>
      </w:r>
    </w:p>
    <w:p w14:paraId="75F0615B"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B6398F">
        <w:rPr>
          <w:rFonts w:ascii="Arial Narrow" w:hAnsi="Arial Narrow" w:cs="Arial Narrow"/>
        </w:rPr>
        <w:t>1</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21D3D639" w14:textId="77777777" w:rsidR="00BB5098" w:rsidRPr="009F0F62" w:rsidRDefault="00BB5098" w:rsidP="00BB5098">
      <w:pPr>
        <w:tabs>
          <w:tab w:val="left" w:pos="846"/>
          <w:tab w:val="left" w:pos="1026"/>
          <w:tab w:val="left" w:pos="3636"/>
          <w:tab w:val="right" w:pos="4410"/>
          <w:tab w:val="right" w:pos="4770"/>
          <w:tab w:val="right" w:pos="7326"/>
          <w:tab w:val="left" w:pos="7686"/>
          <w:tab w:val="left" w:pos="9540"/>
        </w:tabs>
        <w:ind w:left="3636" w:hanging="2610"/>
        <w:rPr>
          <w:rFonts w:ascii="Arial Narrow" w:hAnsi="Arial Narrow" w:cs="Arial Narrow"/>
        </w:rPr>
      </w:pPr>
      <w:r w:rsidRPr="009F0F62">
        <w:rPr>
          <w:rFonts w:ascii="Arial Narrow" w:hAnsi="Arial Narrow" w:cs="Arial Narrow"/>
        </w:rPr>
        <w:t>Secr</w:t>
      </w:r>
      <w:r w:rsidR="004F68FB">
        <w:rPr>
          <w:rFonts w:ascii="Arial Narrow" w:hAnsi="Arial Narrow" w:cs="Arial Narrow"/>
        </w:rPr>
        <w:t>etary/Clerk - Multiple</w:t>
      </w:r>
      <w:r w:rsidR="004F68FB">
        <w:rPr>
          <w:rFonts w:ascii="Arial Narrow" w:hAnsi="Arial Narrow" w:cs="Arial Narrow"/>
        </w:rPr>
        <w:tab/>
        <w:t>Varies</w:t>
      </w:r>
      <w:r w:rsidR="004F68FB">
        <w:rPr>
          <w:rFonts w:ascii="Arial Narrow" w:hAnsi="Arial Narrow" w:cs="Arial Narrow"/>
        </w:rPr>
        <w:tab/>
      </w:r>
      <w:r w:rsidR="004F68FB">
        <w:rPr>
          <w:rFonts w:ascii="Arial Narrow" w:hAnsi="Arial Narrow" w:cs="Arial Narrow"/>
        </w:rPr>
        <w:tab/>
        <w:t xml:space="preserve">      </w:t>
      </w:r>
      <w:r w:rsidRPr="009F0F62">
        <w:rPr>
          <w:rFonts w:ascii="Arial Narrow" w:hAnsi="Arial Narrow" w:cs="Arial Narrow"/>
        </w:rPr>
        <w:t>105 NSF for first person, plus</w:t>
      </w:r>
    </w:p>
    <w:p w14:paraId="56CE0D6A" w14:textId="77777777" w:rsidR="00BB5098" w:rsidRPr="009F0F62" w:rsidRDefault="00BB5098" w:rsidP="00BB5098">
      <w:pPr>
        <w:tabs>
          <w:tab w:val="left" w:pos="846"/>
          <w:tab w:val="left" w:pos="1026"/>
          <w:tab w:val="left" w:pos="3636"/>
          <w:tab w:val="right" w:pos="7326"/>
          <w:tab w:val="left" w:pos="7686"/>
          <w:tab w:val="left" w:pos="9540"/>
        </w:tabs>
        <w:ind w:left="3636" w:hanging="261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50 NSF for each additional person</w:t>
      </w:r>
    </w:p>
    <w:p w14:paraId="39E58B00"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 xml:space="preserve">Reception </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830307">
        <w:rPr>
          <w:rFonts w:ascii="Arial Narrow" w:hAnsi="Arial Narrow" w:cs="Arial Narrow"/>
        </w:rPr>
        <w:t>s</w:t>
      </w:r>
      <w:r w:rsidRPr="009F0F62">
        <w:rPr>
          <w:rFonts w:ascii="Arial Narrow" w:hAnsi="Arial Narrow" w:cs="Arial Narrow"/>
        </w:rPr>
        <w:t>eated</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361263A1"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 xml:space="preserve">Conference </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7A84EF27" w14:textId="77777777" w:rsidR="00BB5098" w:rsidRPr="009F0F62" w:rsidRDefault="004F68FB" w:rsidP="00BB5098">
      <w:pPr>
        <w:tabs>
          <w:tab w:val="left" w:pos="846"/>
          <w:tab w:val="left" w:pos="1026"/>
          <w:tab w:val="left" w:pos="3636"/>
          <w:tab w:val="right" w:pos="4500"/>
          <w:tab w:val="right" w:pos="4770"/>
          <w:tab w:val="right" w:pos="7326"/>
          <w:tab w:val="left" w:pos="7686"/>
          <w:tab w:val="left" w:pos="9540"/>
        </w:tabs>
        <w:ind w:firstLine="1026"/>
        <w:rPr>
          <w:rFonts w:ascii="Arial Narrow" w:hAnsi="Arial Narrow" w:cs="Arial Narrow"/>
        </w:rPr>
      </w:pPr>
      <w:r>
        <w:rPr>
          <w:rFonts w:ascii="Arial Narrow" w:hAnsi="Arial Narrow" w:cs="Arial Narrow"/>
        </w:rPr>
        <w:t>Workroom</w:t>
      </w:r>
      <w:r>
        <w:rPr>
          <w:rFonts w:ascii="Arial Narrow" w:hAnsi="Arial Narrow" w:cs="Arial Narrow"/>
        </w:rPr>
        <w:tab/>
        <w:t>Varies</w:t>
      </w:r>
      <w:r>
        <w:rPr>
          <w:rFonts w:ascii="Arial Narrow" w:hAnsi="Arial Narrow" w:cs="Arial Narrow"/>
        </w:rPr>
        <w:tab/>
        <w:t xml:space="preserve">    </w:t>
      </w:r>
      <w:r w:rsidR="00BB5098" w:rsidRPr="009F0F62">
        <w:rPr>
          <w:rFonts w:ascii="Arial Narrow" w:hAnsi="Arial Narrow" w:cs="Arial Narrow"/>
        </w:rPr>
        <w:tab/>
        <w:t>100 NSF for first person, plus</w:t>
      </w:r>
    </w:p>
    <w:p w14:paraId="58D798F0" w14:textId="77777777" w:rsidR="00BB5098" w:rsidRPr="009F0F62" w:rsidRDefault="00BB5098" w:rsidP="00BB5098">
      <w:pPr>
        <w:tabs>
          <w:tab w:val="left" w:pos="846"/>
          <w:tab w:val="left" w:pos="1026"/>
          <w:tab w:val="left" w:pos="3636"/>
          <w:tab w:val="right" w:pos="7326"/>
          <w:tab w:val="left" w:pos="7686"/>
          <w:tab w:val="left" w:pos="9540"/>
        </w:tabs>
        <w:ind w:firstLine="1026"/>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35 NSF for each additional person</w:t>
      </w:r>
    </w:p>
    <w:p w14:paraId="62130D12"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Files</w:t>
      </w:r>
      <w:r w:rsidRPr="009F0F62">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0FE95C3C"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150</w:t>
      </w:r>
    </w:p>
    <w:p w14:paraId="06842478"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1677CBB0"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Staff Lounge</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 xml:space="preserve">ccupant </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0CCDEC58"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hanging="1260"/>
        <w:rPr>
          <w:rFonts w:ascii="Arial Narrow" w:hAnsi="Arial Narrow" w:cs="Arial Narrow"/>
        </w:rPr>
      </w:pPr>
    </w:p>
    <w:p w14:paraId="4BA8D30F" w14:textId="77777777" w:rsidR="00D41C1C" w:rsidRDefault="00D41C1C" w:rsidP="00D41C1C">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sz w:val="18"/>
          <w:szCs w:val="18"/>
        </w:rPr>
        <w:t>SIZE OF SPACE AND OCCUPANT DESIGN CRITERIA TABLE</w:t>
      </w:r>
    </w:p>
    <w:p w14:paraId="26B5C682" w14:textId="77777777" w:rsidR="00D41C1C" w:rsidRDefault="00D41C1C" w:rsidP="00D41C1C">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p>
    <w:p w14:paraId="268D3DD3" w14:textId="77777777" w:rsidR="00D41C1C" w:rsidRDefault="00D41C1C" w:rsidP="00D41C1C">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jc w:val="center"/>
        <w:rPr>
          <w:rFonts w:ascii="Arial" w:hAnsi="Arial" w:cs="Arial"/>
          <w:sz w:val="18"/>
          <w:szCs w:val="18"/>
        </w:rPr>
      </w:pPr>
      <w:r>
        <w:rPr>
          <w:rFonts w:ascii="Arial" w:hAnsi="Arial" w:cs="Arial"/>
          <w:b/>
          <w:bCs/>
          <w:sz w:val="18"/>
          <w:szCs w:val="18"/>
        </w:rPr>
        <w:t xml:space="preserve">(B) </w:t>
      </w:r>
      <w:r w:rsidRPr="00B25721">
        <w:rPr>
          <w:rFonts w:ascii="Arial" w:hAnsi="Arial" w:cs="Arial"/>
          <w:b/>
          <w:bCs/>
          <w:sz w:val="18"/>
          <w:szCs w:val="18"/>
        </w:rPr>
        <w:t>Florida</w:t>
      </w:r>
      <w:r w:rsidRPr="009F0F62">
        <w:rPr>
          <w:rFonts w:ascii="Arial" w:hAnsi="Arial" w:cs="Arial"/>
          <w:b/>
          <w:bCs/>
          <w:sz w:val="18"/>
          <w:szCs w:val="18"/>
        </w:rPr>
        <w:t xml:space="preserve"> Colleges</w:t>
      </w:r>
    </w:p>
    <w:p w14:paraId="13897DE7" w14:textId="77777777" w:rsidR="000E2A24" w:rsidRPr="000F3579"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1CAFCDE1"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1F79E4BE" w14:textId="77777777" w:rsidR="000E2A24" w:rsidRPr="005B4FF0" w:rsidRDefault="000E2A24" w:rsidP="000E2A24">
      <w:pPr>
        <w:tabs>
          <w:tab w:val="left" w:pos="-1224"/>
          <w:tab w:val="left" w:pos="-864"/>
          <w:tab w:val="left" w:pos="540"/>
          <w:tab w:val="left" w:pos="1080"/>
          <w:tab w:val="left" w:pos="2016"/>
          <w:tab w:val="left" w:pos="2736"/>
          <w:tab w:val="left" w:pos="3456"/>
          <w:tab w:val="left" w:pos="4176"/>
          <w:tab w:val="left" w:pos="4896"/>
          <w:tab w:val="left" w:pos="5616"/>
          <w:tab w:val="left" w:pos="5940"/>
          <w:tab w:val="left" w:pos="6336"/>
          <w:tab w:val="left" w:pos="7056"/>
          <w:tab w:val="left" w:pos="7740"/>
          <w:tab w:val="left" w:pos="8496"/>
          <w:tab w:val="left" w:pos="9216"/>
        </w:tabs>
        <w:rPr>
          <w:rFonts w:ascii="Arial" w:hAnsi="Arial" w:cs="Arial"/>
          <w:sz w:val="18"/>
          <w:szCs w:val="18"/>
          <w:u w:val="single"/>
        </w:rPr>
      </w:pPr>
      <w:r w:rsidRPr="005B4FF0">
        <w:rPr>
          <w:rFonts w:ascii="Arial" w:hAnsi="Arial" w:cs="Arial"/>
          <w:sz w:val="18"/>
          <w:szCs w:val="18"/>
          <w:u w:val="single"/>
        </w:rPr>
        <w:t>ICS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224902C0" w14:textId="77777777" w:rsidR="00D41C1C" w:rsidRDefault="00D41C1C" w:rsidP="00BB5098">
      <w:pPr>
        <w:tabs>
          <w:tab w:val="left" w:pos="846"/>
          <w:tab w:val="left" w:pos="1026"/>
          <w:tab w:val="left" w:pos="3636"/>
          <w:tab w:val="right" w:pos="5886"/>
          <w:tab w:val="right" w:pos="6606"/>
          <w:tab w:val="right" w:pos="7326"/>
          <w:tab w:val="left" w:pos="7686"/>
          <w:tab w:val="left" w:pos="9540"/>
        </w:tabs>
        <w:ind w:firstLine="90"/>
        <w:rPr>
          <w:rFonts w:ascii="Arial Narrow" w:hAnsi="Arial Narrow" w:cs="Arial Narrow"/>
        </w:rPr>
      </w:pPr>
    </w:p>
    <w:p w14:paraId="65FB3C4A" w14:textId="77777777" w:rsidR="00BB5098" w:rsidRPr="009F0F62" w:rsidRDefault="00BB5098" w:rsidP="008B1BE0">
      <w:pPr>
        <w:tabs>
          <w:tab w:val="left" w:pos="846"/>
          <w:tab w:val="left" w:pos="1026"/>
          <w:tab w:val="left" w:pos="3636"/>
          <w:tab w:val="right" w:pos="5886"/>
          <w:tab w:val="right" w:pos="6606"/>
          <w:tab w:val="right" w:pos="7326"/>
          <w:tab w:val="left" w:pos="7686"/>
          <w:tab w:val="left" w:pos="9540"/>
        </w:tabs>
        <w:rPr>
          <w:rFonts w:ascii="Arial Narrow" w:hAnsi="Arial Narrow" w:cs="Arial Narrow"/>
        </w:rPr>
      </w:pPr>
      <w:r w:rsidRPr="009F0F62">
        <w:rPr>
          <w:rFonts w:ascii="Arial Narrow" w:hAnsi="Arial Narrow" w:cs="Arial Narrow"/>
        </w:rPr>
        <w:t>6.00.00</w:t>
      </w:r>
      <w:r w:rsidRPr="009F0F62">
        <w:rPr>
          <w:rFonts w:ascii="Arial Narrow" w:hAnsi="Arial Narrow" w:cs="Arial Narrow"/>
        </w:rPr>
        <w:tab/>
        <w:t>Administrative Office Facilities</w:t>
      </w:r>
      <w:r w:rsidRPr="009F0F62">
        <w:rPr>
          <w:rFonts w:ascii="Arial Narrow" w:hAnsi="Arial Narrow" w:cs="Arial Narrow"/>
        </w:rPr>
        <w:tab/>
      </w:r>
    </w:p>
    <w:p w14:paraId="7244DA17"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President</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566FA42F"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Vice President</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r w:rsidRPr="009F0F62">
        <w:rPr>
          <w:rFonts w:ascii="Arial Narrow" w:hAnsi="Arial Narrow" w:cs="Arial Narrow"/>
        </w:rPr>
        <w:tab/>
      </w:r>
    </w:p>
    <w:p w14:paraId="13FA746C"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Dean</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p>
    <w:p w14:paraId="0A510271"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Bursar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r>
    </w:p>
    <w:p w14:paraId="60D76D29"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Registrar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43839C01"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2B04B199"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6E1E0F40" w14:textId="77777777" w:rsidR="00BB5098" w:rsidRPr="009F0F62" w:rsidRDefault="00BB5098" w:rsidP="00BB5098">
      <w:pPr>
        <w:tabs>
          <w:tab w:val="left" w:pos="846"/>
          <w:tab w:val="left" w:pos="1026"/>
          <w:tab w:val="left" w:pos="3636"/>
          <w:tab w:val="right" w:pos="4320"/>
          <w:tab w:val="right" w:pos="4500"/>
          <w:tab w:val="right" w:pos="7326"/>
          <w:tab w:val="left" w:pos="7686"/>
          <w:tab w:val="left" w:pos="9540"/>
        </w:tabs>
        <w:ind w:firstLine="1026"/>
        <w:rPr>
          <w:rFonts w:ascii="Arial Narrow" w:hAnsi="Arial Narrow" w:cs="Arial Narrow"/>
        </w:rPr>
      </w:pPr>
      <w:r w:rsidRPr="009F0F62">
        <w:rPr>
          <w:rFonts w:ascii="Arial Narrow" w:hAnsi="Arial Narrow" w:cs="Arial Narrow"/>
        </w:rPr>
        <w:t>Secretary/Clerk - Multiple</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115 NSF for first person, plus</w:t>
      </w:r>
    </w:p>
    <w:p w14:paraId="123BEDD5" w14:textId="77777777" w:rsidR="00CF13FF" w:rsidRDefault="00BB5098" w:rsidP="00D72EEB">
      <w:pPr>
        <w:tabs>
          <w:tab w:val="left" w:pos="846"/>
          <w:tab w:val="left" w:pos="1026"/>
          <w:tab w:val="left" w:pos="3636"/>
          <w:tab w:val="right" w:pos="4140"/>
          <w:tab w:val="right" w:pos="4320"/>
          <w:tab w:val="right" w:pos="7326"/>
          <w:tab w:val="left" w:pos="7686"/>
          <w:tab w:val="left" w:pos="9540"/>
        </w:tabs>
        <w:ind w:firstLine="1026"/>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55 NSF for each additional person</w:t>
      </w:r>
    </w:p>
    <w:p w14:paraId="201FC74B"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Reception</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830307">
        <w:rPr>
          <w:rFonts w:ascii="Arial Narrow" w:hAnsi="Arial Narrow" w:cs="Arial Narrow"/>
        </w:rPr>
        <w:t>s</w:t>
      </w:r>
      <w:r w:rsidRPr="009F0F62">
        <w:rPr>
          <w:rFonts w:ascii="Arial Narrow" w:hAnsi="Arial Narrow" w:cs="Arial Narrow"/>
        </w:rPr>
        <w:t xml:space="preserve">eated </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r>
    </w:p>
    <w:p w14:paraId="7E2D4396"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firstLine="1026"/>
        <w:rPr>
          <w:rFonts w:ascii="Arial Narrow" w:hAnsi="Arial Narrow" w:cs="Arial Narrow"/>
        </w:rPr>
      </w:pPr>
      <w:r w:rsidRPr="009F0F62">
        <w:rPr>
          <w:rFonts w:ascii="Arial Narrow" w:hAnsi="Arial Narrow" w:cs="Arial Narrow"/>
        </w:rPr>
        <w:t>Conference</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p>
    <w:p w14:paraId="2986CC4D" w14:textId="77777777" w:rsidR="00BB5098" w:rsidRPr="009F0F62" w:rsidRDefault="00BB5098" w:rsidP="00BB5098">
      <w:pPr>
        <w:tabs>
          <w:tab w:val="left" w:pos="846"/>
          <w:tab w:val="left" w:pos="1026"/>
          <w:tab w:val="left" w:pos="3636"/>
          <w:tab w:val="right" w:pos="4590"/>
          <w:tab w:val="right" w:pos="4680"/>
          <w:tab w:val="right" w:pos="7326"/>
          <w:tab w:val="left" w:pos="7686"/>
          <w:tab w:val="left" w:pos="9540"/>
        </w:tabs>
        <w:ind w:right="90" w:firstLine="1026"/>
        <w:rPr>
          <w:rFonts w:ascii="Arial Narrow" w:hAnsi="Arial Narrow" w:cs="Arial Narrow"/>
        </w:rPr>
      </w:pPr>
      <w:r w:rsidRPr="009F0F62">
        <w:rPr>
          <w:rFonts w:ascii="Arial Narrow" w:hAnsi="Arial Narrow" w:cs="Arial Narrow"/>
        </w:rPr>
        <w:t>Workroom</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125 NSF for first person, plus</w:t>
      </w:r>
    </w:p>
    <w:p w14:paraId="335874B9" w14:textId="77777777" w:rsidR="00BB5098" w:rsidRPr="009F0F62" w:rsidRDefault="00BB5098" w:rsidP="00BB5098">
      <w:pPr>
        <w:tabs>
          <w:tab w:val="left" w:pos="846"/>
          <w:tab w:val="left" w:pos="1026"/>
          <w:tab w:val="left" w:pos="3636"/>
          <w:tab w:val="right" w:pos="3960"/>
          <w:tab w:val="right" w:pos="4320"/>
          <w:tab w:val="right" w:pos="7326"/>
          <w:tab w:val="left" w:pos="7686"/>
          <w:tab w:val="left" w:pos="9540"/>
        </w:tabs>
        <w:ind w:right="90" w:firstLine="3636"/>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35 NSF for each additional person</w:t>
      </w:r>
    </w:p>
    <w:p w14:paraId="6382B35F"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Files</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135</w:t>
      </w:r>
      <w:r w:rsidRPr="009F0F62">
        <w:rPr>
          <w:rFonts w:ascii="Arial Narrow" w:hAnsi="Arial Narrow" w:cs="Arial Narrow"/>
        </w:rPr>
        <w:tab/>
        <w:t>150</w:t>
      </w:r>
    </w:p>
    <w:p w14:paraId="28283F5F"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150</w:t>
      </w:r>
    </w:p>
    <w:p w14:paraId="2B13DCA8"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firstLine="1026"/>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3404D4E6"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hanging="1260"/>
        <w:rPr>
          <w:rFonts w:ascii="Arial Narrow" w:hAnsi="Arial Narrow" w:cs="Arial Narrow"/>
        </w:rPr>
      </w:pPr>
    </w:p>
    <w:p w14:paraId="38685A6A" w14:textId="77777777" w:rsidR="00BB5098" w:rsidRPr="009F0F62" w:rsidRDefault="00BB5098" w:rsidP="00FE1BAB">
      <w:pPr>
        <w:tabs>
          <w:tab w:val="left" w:pos="846"/>
          <w:tab w:val="left" w:pos="1026"/>
          <w:tab w:val="left" w:pos="3636"/>
          <w:tab w:val="right" w:pos="5886"/>
          <w:tab w:val="right" w:pos="6606"/>
          <w:tab w:val="right" w:pos="7326"/>
          <w:tab w:val="left" w:pos="7686"/>
          <w:tab w:val="left" w:pos="9540"/>
        </w:tabs>
        <w:ind w:right="90" w:firstLine="720"/>
        <w:rPr>
          <w:rFonts w:ascii="Arial Narrow" w:hAnsi="Arial Narrow" w:cs="Arial Narrow"/>
        </w:rPr>
      </w:pPr>
      <w:r w:rsidRPr="009F0F62">
        <w:rPr>
          <w:rFonts w:ascii="Arial Narrow" w:hAnsi="Arial Narrow" w:cs="Arial Narrow"/>
          <w:b/>
          <w:bCs/>
        </w:rPr>
        <w:t>NONASSIGNABLE FACILITIES</w:t>
      </w:r>
    </w:p>
    <w:p w14:paraId="16616CB4" w14:textId="77777777" w:rsidR="00BB5098" w:rsidRPr="009F0F62" w:rsidRDefault="00BB5098" w:rsidP="00BB5098">
      <w:pPr>
        <w:tabs>
          <w:tab w:val="left" w:pos="846"/>
          <w:tab w:val="left" w:pos="1026"/>
          <w:tab w:val="left" w:pos="3636"/>
          <w:tab w:val="right" w:pos="5886"/>
          <w:tab w:val="right" w:pos="6606"/>
          <w:tab w:val="right" w:pos="7326"/>
          <w:tab w:val="left" w:pos="7686"/>
          <w:tab w:val="left" w:pos="9540"/>
        </w:tabs>
        <w:ind w:right="90" w:hanging="1260"/>
        <w:rPr>
          <w:rFonts w:ascii="Arial Narrow" w:hAnsi="Arial Narrow" w:cs="Arial Narrow"/>
        </w:rPr>
      </w:pPr>
    </w:p>
    <w:p w14:paraId="3293E0DA" w14:textId="77777777" w:rsidR="00BB5098" w:rsidRPr="009F0F62" w:rsidRDefault="00BB5098" w:rsidP="008B1BE0">
      <w:pPr>
        <w:tabs>
          <w:tab w:val="left" w:pos="846"/>
          <w:tab w:val="left" w:pos="1116"/>
          <w:tab w:val="left" w:pos="3996"/>
          <w:tab w:val="right" w:pos="5886"/>
          <w:tab w:val="right" w:pos="6696"/>
          <w:tab w:val="right" w:pos="7326"/>
          <w:tab w:val="left" w:pos="9540"/>
        </w:tabs>
        <w:ind w:right="90"/>
        <w:rPr>
          <w:rFonts w:ascii="Arial Narrow" w:hAnsi="Arial Narrow" w:cs="Arial Narrow"/>
        </w:rPr>
      </w:pPr>
      <w:r w:rsidRPr="009F0F62">
        <w:rPr>
          <w:rFonts w:ascii="Arial Narrow" w:hAnsi="Arial Narrow" w:cs="Arial Narrow"/>
        </w:rPr>
        <w:t>9.00.00</w:t>
      </w:r>
      <w:r w:rsidRPr="009F0F62">
        <w:rPr>
          <w:rFonts w:ascii="Arial Narrow" w:hAnsi="Arial Narrow" w:cs="Arial Narrow"/>
        </w:rPr>
        <w:tab/>
        <w:t>Sanitation Facilities</w:t>
      </w:r>
    </w:p>
    <w:p w14:paraId="6E25CC28" w14:textId="77777777" w:rsidR="00BB5098" w:rsidRPr="009F0F62" w:rsidRDefault="00830307" w:rsidP="001B6726">
      <w:pPr>
        <w:tabs>
          <w:tab w:val="left" w:pos="846"/>
          <w:tab w:val="left" w:pos="1116"/>
          <w:tab w:val="left" w:pos="3600"/>
          <w:tab w:val="right" w:pos="5886"/>
          <w:tab w:val="right" w:pos="6696"/>
          <w:tab w:val="right" w:pos="7326"/>
          <w:tab w:val="left" w:pos="9540"/>
        </w:tabs>
        <w:ind w:right="90" w:firstLine="990"/>
        <w:rPr>
          <w:rFonts w:ascii="Arial Narrow" w:hAnsi="Arial Narrow" w:cs="Arial Narrow"/>
        </w:rPr>
      </w:pPr>
      <w:r>
        <w:rPr>
          <w:rFonts w:ascii="Arial Narrow" w:hAnsi="Arial Narrow" w:cs="Arial Narrow"/>
        </w:rPr>
        <w:t xml:space="preserve">Student Restrooms  </w:t>
      </w:r>
      <w:r>
        <w:rPr>
          <w:rFonts w:ascii="Arial Narrow" w:hAnsi="Arial Narrow" w:cs="Arial Narrow"/>
        </w:rPr>
        <w:tab/>
        <w:t>Per FT s</w:t>
      </w:r>
      <w:r w:rsidR="00BB5098" w:rsidRPr="009F0F62">
        <w:rPr>
          <w:rFonts w:ascii="Arial Narrow" w:hAnsi="Arial Narrow" w:cs="Arial Narrow"/>
        </w:rPr>
        <w:t>tudent</w:t>
      </w:r>
      <w:r w:rsidR="00BB5098" w:rsidRPr="009F0F62">
        <w:rPr>
          <w:rFonts w:ascii="Arial Narrow" w:hAnsi="Arial Narrow" w:cs="Arial Narrow"/>
        </w:rPr>
        <w:tab/>
        <w:t>1.25</w:t>
      </w:r>
      <w:r w:rsidR="00BB5098" w:rsidRPr="009F0F62">
        <w:rPr>
          <w:rFonts w:ascii="Arial Narrow" w:hAnsi="Arial Narrow" w:cs="Arial Narrow"/>
        </w:rPr>
        <w:tab/>
        <w:t>1.50</w:t>
      </w:r>
      <w:r w:rsidR="00BB5098" w:rsidRPr="009F0F62">
        <w:rPr>
          <w:rFonts w:ascii="Arial Narrow" w:hAnsi="Arial Narrow" w:cs="Arial Narrow"/>
        </w:rPr>
        <w:tab/>
        <w:t>1.75</w:t>
      </w:r>
      <w:r w:rsidR="00BB5098" w:rsidRPr="009F0F62">
        <w:rPr>
          <w:rFonts w:ascii="Arial Narrow" w:hAnsi="Arial Narrow" w:cs="Arial Narrow"/>
        </w:rPr>
        <w:tab/>
      </w:r>
      <w:r w:rsidR="00BB5098" w:rsidRPr="009F0F62">
        <w:rPr>
          <w:rFonts w:ascii="Arial Narrow" w:hAnsi="Arial Narrow" w:cs="Arial Narrow"/>
        </w:rPr>
        <w:tab/>
      </w:r>
      <w:r w:rsidR="00BB5098" w:rsidRPr="009F0F62">
        <w:rPr>
          <w:rFonts w:ascii="Arial Narrow" w:hAnsi="Arial Narrow" w:cs="Arial Narrow"/>
        </w:rPr>
        <w:tab/>
        <w:t xml:space="preserve">Staff/Public Restrooms  </w:t>
      </w:r>
      <w:r w:rsidR="00BB5098" w:rsidRPr="009F0F62">
        <w:rPr>
          <w:rFonts w:ascii="Arial Narrow" w:hAnsi="Arial Narrow" w:cs="Arial Narrow"/>
        </w:rPr>
        <w:tab/>
        <w:t>Per FT Student</w:t>
      </w:r>
      <w:r w:rsidR="00BB5098" w:rsidRPr="009F0F62">
        <w:rPr>
          <w:rFonts w:ascii="Arial Narrow" w:hAnsi="Arial Narrow" w:cs="Arial Narrow"/>
        </w:rPr>
        <w:tab/>
        <w:t>0.20</w:t>
      </w:r>
      <w:r w:rsidR="00BB5098" w:rsidRPr="009F0F62">
        <w:rPr>
          <w:rFonts w:ascii="Arial Narrow" w:hAnsi="Arial Narrow" w:cs="Arial Narrow"/>
        </w:rPr>
        <w:tab/>
        <w:t>0.25</w:t>
      </w:r>
      <w:r w:rsidR="00BB5098" w:rsidRPr="009F0F62">
        <w:rPr>
          <w:rFonts w:ascii="Arial Narrow" w:hAnsi="Arial Narrow" w:cs="Arial Narrow"/>
        </w:rPr>
        <w:tab/>
        <w:t>0.30</w:t>
      </w:r>
    </w:p>
    <w:p w14:paraId="3B1606E1" w14:textId="77777777" w:rsidR="00BB5098" w:rsidRPr="009F0F62" w:rsidRDefault="00830307" w:rsidP="001B6726">
      <w:pPr>
        <w:tabs>
          <w:tab w:val="left" w:pos="846"/>
          <w:tab w:val="left" w:pos="1116"/>
          <w:tab w:val="left" w:pos="3600"/>
          <w:tab w:val="right" w:pos="5886"/>
          <w:tab w:val="right" w:pos="6696"/>
          <w:tab w:val="right" w:pos="7326"/>
          <w:tab w:val="left" w:pos="9540"/>
        </w:tabs>
        <w:ind w:right="90" w:firstLine="990"/>
        <w:rPr>
          <w:rFonts w:ascii="Arial Narrow" w:hAnsi="Arial Narrow" w:cs="Arial Narrow"/>
        </w:rPr>
      </w:pPr>
      <w:r>
        <w:rPr>
          <w:rFonts w:ascii="Arial Narrow" w:hAnsi="Arial Narrow" w:cs="Arial Narrow"/>
        </w:rPr>
        <w:t>Custodial Facilities</w:t>
      </w:r>
      <w:r>
        <w:rPr>
          <w:rFonts w:ascii="Arial Narrow" w:hAnsi="Arial Narrow" w:cs="Arial Narrow"/>
        </w:rPr>
        <w:tab/>
        <w:t>Per FT s</w:t>
      </w:r>
      <w:r w:rsidR="00BB5098" w:rsidRPr="009F0F62">
        <w:rPr>
          <w:rFonts w:ascii="Arial Narrow" w:hAnsi="Arial Narrow" w:cs="Arial Narrow"/>
        </w:rPr>
        <w:t>tudent</w:t>
      </w:r>
      <w:r w:rsidR="00BB5098" w:rsidRPr="009F0F62">
        <w:rPr>
          <w:rFonts w:ascii="Arial Narrow" w:hAnsi="Arial Narrow" w:cs="Arial Narrow"/>
        </w:rPr>
        <w:tab/>
        <w:t>1.00</w:t>
      </w:r>
      <w:r w:rsidR="00BB5098" w:rsidRPr="009F0F62">
        <w:rPr>
          <w:rFonts w:ascii="Arial Narrow" w:hAnsi="Arial Narrow" w:cs="Arial Narrow"/>
        </w:rPr>
        <w:tab/>
        <w:t>1.10</w:t>
      </w:r>
      <w:r w:rsidR="00BB5098" w:rsidRPr="009F0F62">
        <w:rPr>
          <w:rFonts w:ascii="Arial Narrow" w:hAnsi="Arial Narrow" w:cs="Arial Narrow"/>
        </w:rPr>
        <w:tab/>
        <w:t>1.20</w:t>
      </w:r>
    </w:p>
    <w:p w14:paraId="5712B264" w14:textId="77777777" w:rsidR="00BB5098" w:rsidRPr="009F0F62" w:rsidRDefault="00BB5098" w:rsidP="001B6726">
      <w:pPr>
        <w:tabs>
          <w:tab w:val="left" w:pos="846"/>
          <w:tab w:val="left" w:pos="1026"/>
          <w:tab w:val="left" w:pos="3636"/>
          <w:tab w:val="right" w:pos="5886"/>
          <w:tab w:val="right" w:pos="6606"/>
          <w:tab w:val="right" w:pos="7326"/>
          <w:tab w:val="left" w:pos="7686"/>
          <w:tab w:val="left" w:pos="9540"/>
        </w:tabs>
        <w:ind w:right="90" w:firstLine="990"/>
        <w:rPr>
          <w:rFonts w:ascii="Arial Narrow" w:hAnsi="Arial Narrow" w:cs="Arial Narrow"/>
        </w:rPr>
      </w:pPr>
      <w:r w:rsidRPr="009F0F62">
        <w:rPr>
          <w:rFonts w:ascii="Arial Narrow" w:hAnsi="Arial Narrow" w:cs="Arial Narrow"/>
        </w:rPr>
        <w:t>Flammable Storage</w:t>
      </w:r>
      <w:r w:rsidRPr="009F0F62">
        <w:rPr>
          <w:rFonts w:ascii="Arial Narrow" w:hAnsi="Arial Narrow" w:cs="Arial Narrow"/>
        </w:rPr>
        <w:tab/>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03527934"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0E006F53"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41BB75CE"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4FA34896"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462479C9"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0060DEF4"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1F55DC55"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3BF26A5E"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5DE776EE"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13CA800D"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5A9F224D"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25F3CAED" w14:textId="77777777" w:rsidR="00CF13FF"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25A9880E" w14:textId="77777777" w:rsidR="00784CFD" w:rsidRDefault="00784CFD">
      <w:pPr>
        <w:widowControl/>
        <w:autoSpaceDE/>
        <w:autoSpaceDN/>
        <w:adjustRightInd/>
        <w:spacing w:after="200" w:line="276" w:lineRule="auto"/>
        <w:rPr>
          <w:rFonts w:ascii="Arial" w:hAnsi="Arial" w:cs="Arial"/>
          <w:sz w:val="18"/>
          <w:szCs w:val="18"/>
        </w:rPr>
      </w:pPr>
      <w:r>
        <w:rPr>
          <w:rFonts w:ascii="Arial" w:hAnsi="Arial" w:cs="Arial"/>
          <w:sz w:val="18"/>
          <w:szCs w:val="18"/>
        </w:rPr>
        <w:br w:type="page"/>
      </w:r>
    </w:p>
    <w:p w14:paraId="73D54425" w14:textId="77777777" w:rsidR="002F740F" w:rsidRDefault="002F740F" w:rsidP="00F22BB1">
      <w:pPr>
        <w:jc w:val="center"/>
        <w:rPr>
          <w:rFonts w:ascii="Arial" w:hAnsi="Arial" w:cs="Arial"/>
          <w:sz w:val="18"/>
          <w:szCs w:val="18"/>
        </w:rPr>
      </w:pPr>
      <w:r>
        <w:rPr>
          <w:rFonts w:ascii="Arial" w:hAnsi="Arial" w:cs="Arial"/>
          <w:sz w:val="18"/>
          <w:szCs w:val="18"/>
        </w:rPr>
        <w:t>SIZE OF SPACE AND OCCUPANT DESIGN CRITERIA TABLE</w:t>
      </w:r>
    </w:p>
    <w:p w14:paraId="57A42F15" w14:textId="77777777" w:rsidR="002F740F" w:rsidRDefault="002F740F" w:rsidP="002F740F">
      <w:pPr>
        <w:ind w:left="-144"/>
        <w:jc w:val="center"/>
        <w:rPr>
          <w:rFonts w:ascii="Arial" w:hAnsi="Arial" w:cs="Arial"/>
          <w:sz w:val="18"/>
          <w:szCs w:val="18"/>
        </w:rPr>
      </w:pPr>
    </w:p>
    <w:p w14:paraId="50AF2B58" w14:textId="77777777" w:rsidR="002F740F" w:rsidRDefault="002F740F" w:rsidP="002F740F">
      <w:pPr>
        <w:ind w:left="-144"/>
        <w:jc w:val="center"/>
        <w:rPr>
          <w:rFonts w:ascii="Arial" w:hAnsi="Arial" w:cs="Arial"/>
          <w:sz w:val="18"/>
          <w:szCs w:val="18"/>
        </w:rPr>
      </w:pPr>
      <w:r>
        <w:rPr>
          <w:rFonts w:ascii="Arial" w:hAnsi="Arial" w:cs="Arial"/>
          <w:b/>
          <w:bCs/>
          <w:sz w:val="18"/>
          <w:szCs w:val="18"/>
        </w:rPr>
        <w:t>(C) State Universities</w:t>
      </w:r>
    </w:p>
    <w:p w14:paraId="6B1EAC54" w14:textId="77777777" w:rsidR="000E2A24" w:rsidRPr="000F3579"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12C5F8CC"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4FE65B56"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534AD90B" w14:textId="77777777" w:rsidR="00CF13FF" w:rsidRPr="00957B5C" w:rsidRDefault="00CF13FF" w:rsidP="00BB5098">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79755CED" w14:textId="77777777" w:rsidR="00BB5098" w:rsidRPr="009F0F62" w:rsidRDefault="00BB5098" w:rsidP="00FE1BAB">
      <w:pPr>
        <w:tabs>
          <w:tab w:val="left" w:pos="-360"/>
          <w:tab w:val="left" w:pos="0"/>
          <w:tab w:val="left" w:pos="1080"/>
          <w:tab w:val="left" w:pos="1260"/>
          <w:tab w:val="left" w:pos="4536"/>
          <w:tab w:val="right" w:pos="5976"/>
          <w:tab w:val="right" w:pos="6606"/>
          <w:tab w:val="right" w:pos="7326"/>
          <w:tab w:val="left" w:pos="7686"/>
        </w:tabs>
        <w:ind w:firstLine="720"/>
        <w:rPr>
          <w:rFonts w:ascii="Arial Narrow" w:hAnsi="Arial Narrow" w:cs="Arial Narrow"/>
        </w:rPr>
      </w:pPr>
      <w:r w:rsidRPr="009F0F62">
        <w:rPr>
          <w:rFonts w:ascii="Arial Narrow" w:hAnsi="Arial Narrow" w:cs="Arial Narrow"/>
          <w:b/>
          <w:bCs/>
        </w:rPr>
        <w:t>EDUCATIONAL FACILITIES</w:t>
      </w:r>
    </w:p>
    <w:p w14:paraId="267AD973"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hanging="1260"/>
        <w:rPr>
          <w:rFonts w:ascii="Arial Narrow" w:hAnsi="Arial Narrow" w:cs="Arial Narrow"/>
        </w:rPr>
      </w:pPr>
    </w:p>
    <w:p w14:paraId="51F4D33D" w14:textId="77777777" w:rsidR="00BB5098" w:rsidRPr="009F0F62" w:rsidRDefault="00BB5098" w:rsidP="00FE1BAB">
      <w:pPr>
        <w:tabs>
          <w:tab w:val="left" w:pos="-360"/>
          <w:tab w:val="left" w:pos="0"/>
          <w:tab w:val="left" w:pos="1080"/>
          <w:tab w:val="left" w:pos="1260"/>
          <w:tab w:val="left" w:pos="4536"/>
          <w:tab w:val="right" w:pos="5976"/>
          <w:tab w:val="right" w:pos="6606"/>
          <w:tab w:val="right" w:pos="7326"/>
          <w:tab w:val="left" w:pos="7686"/>
        </w:tabs>
        <w:ind w:firstLine="720"/>
        <w:rPr>
          <w:rFonts w:ascii="Arial Narrow" w:hAnsi="Arial Narrow" w:cs="Arial Narrow"/>
        </w:rPr>
      </w:pPr>
      <w:r w:rsidRPr="009F0F62">
        <w:rPr>
          <w:rFonts w:ascii="Arial Narrow" w:hAnsi="Arial Narrow" w:cs="Arial Narrow"/>
        </w:rPr>
        <w:t>1.   CLASSROOM SPACES - ALL ACADEMIC DISCIPLINES</w:t>
      </w:r>
    </w:p>
    <w:p w14:paraId="3858A96C" w14:textId="77777777" w:rsidR="00BB5098" w:rsidRPr="009F0F62" w:rsidRDefault="00BB5098" w:rsidP="00FE1BAB">
      <w:pPr>
        <w:tabs>
          <w:tab w:val="left" w:pos="-360"/>
          <w:tab w:val="left" w:pos="0"/>
          <w:tab w:val="left" w:pos="1080"/>
          <w:tab w:val="left" w:pos="1260"/>
          <w:tab w:val="left" w:pos="4536"/>
          <w:tab w:val="right" w:pos="5976"/>
          <w:tab w:val="right" w:pos="6606"/>
          <w:tab w:val="right" w:pos="7326"/>
          <w:tab w:val="left" w:pos="7686"/>
        </w:tabs>
        <w:ind w:firstLine="720"/>
        <w:rPr>
          <w:rFonts w:ascii="Arial Narrow" w:hAnsi="Arial Narrow" w:cs="Arial Narrow"/>
        </w:rPr>
      </w:pPr>
    </w:p>
    <w:p w14:paraId="3C685B0B" w14:textId="77777777" w:rsidR="00BB5098" w:rsidRPr="009F0F62" w:rsidRDefault="00BB5098" w:rsidP="00FE1BAB">
      <w:pPr>
        <w:tabs>
          <w:tab w:val="left" w:pos="-360"/>
          <w:tab w:val="left" w:pos="0"/>
          <w:tab w:val="left" w:pos="1080"/>
          <w:tab w:val="left" w:pos="1260"/>
          <w:tab w:val="left" w:pos="4590"/>
          <w:tab w:val="right" w:pos="5976"/>
          <w:tab w:val="right" w:pos="6606"/>
          <w:tab w:val="right" w:pos="7326"/>
          <w:tab w:val="left" w:pos="7686"/>
        </w:tabs>
        <w:ind w:firstLine="720"/>
        <w:rPr>
          <w:rFonts w:ascii="Arial Narrow" w:hAnsi="Arial Narrow" w:cs="Arial Narrow"/>
        </w:rPr>
      </w:pPr>
      <w:r w:rsidRPr="009F0F62">
        <w:rPr>
          <w:rFonts w:ascii="Arial Narrow" w:hAnsi="Arial Narrow" w:cs="Arial Narrow"/>
        </w:rPr>
        <w:t>Classroom</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22</w:t>
      </w:r>
      <w:r w:rsidRPr="009F0F62">
        <w:rPr>
          <w:rFonts w:ascii="Arial Narrow" w:hAnsi="Arial Narrow" w:cs="Arial Narrow"/>
        </w:rPr>
        <w:tab/>
        <w:t>24</w:t>
      </w:r>
      <w:r w:rsidRPr="009F0F62">
        <w:rPr>
          <w:rFonts w:ascii="Arial Narrow" w:hAnsi="Arial Narrow" w:cs="Arial Narrow"/>
        </w:rPr>
        <w:tab/>
        <w:t>P-4</w:t>
      </w:r>
    </w:p>
    <w:p w14:paraId="0A79816D" w14:textId="77777777" w:rsidR="00BB5098" w:rsidRPr="009F0F62" w:rsidRDefault="00BB5098" w:rsidP="00FE1BAB">
      <w:pPr>
        <w:tabs>
          <w:tab w:val="left" w:pos="-360"/>
          <w:tab w:val="left" w:pos="0"/>
          <w:tab w:val="left" w:pos="1080"/>
          <w:tab w:val="left" w:pos="1260"/>
          <w:tab w:val="left" w:pos="4536"/>
          <w:tab w:val="right" w:pos="5976"/>
          <w:tab w:val="right" w:pos="6606"/>
          <w:tab w:val="right" w:pos="7326"/>
          <w:tab w:val="left" w:pos="7686"/>
        </w:tabs>
        <w:ind w:firstLine="720"/>
        <w:rPr>
          <w:rFonts w:ascii="Arial Narrow" w:hAnsi="Arial Narrow" w:cs="Arial Narrow"/>
        </w:rPr>
      </w:pPr>
    </w:p>
    <w:p w14:paraId="7266F090" w14:textId="77777777" w:rsidR="00BB5098" w:rsidRPr="009F0F62" w:rsidRDefault="00BB5098" w:rsidP="00FE1BAB">
      <w:pPr>
        <w:tabs>
          <w:tab w:val="left" w:pos="-360"/>
          <w:tab w:val="left" w:pos="0"/>
          <w:tab w:val="left" w:pos="1080"/>
          <w:tab w:val="left" w:pos="1260"/>
          <w:tab w:val="left" w:pos="4536"/>
          <w:tab w:val="right" w:pos="5976"/>
          <w:tab w:val="right" w:pos="6606"/>
          <w:tab w:val="right" w:pos="7326"/>
          <w:tab w:val="left" w:pos="7686"/>
        </w:tabs>
        <w:ind w:firstLine="720"/>
        <w:rPr>
          <w:rFonts w:ascii="Arial Narrow" w:hAnsi="Arial Narrow" w:cs="Arial Narrow"/>
        </w:rPr>
      </w:pPr>
      <w:r w:rsidRPr="009F0F62">
        <w:rPr>
          <w:rFonts w:ascii="Arial Narrow" w:hAnsi="Arial Narrow" w:cs="Arial Narrow"/>
        </w:rPr>
        <w:t>2.   TEACHING LABORATORY SPACES - ALL ACADEMIC DISCIPLINES</w:t>
      </w:r>
    </w:p>
    <w:p w14:paraId="7227A677"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hanging="1260"/>
        <w:rPr>
          <w:rFonts w:ascii="Arial Narrow" w:hAnsi="Arial Narrow" w:cs="Arial Narrow"/>
        </w:rPr>
      </w:pPr>
    </w:p>
    <w:p w14:paraId="762A21A2" w14:textId="77777777" w:rsidR="00BB5098" w:rsidRPr="009F0F62" w:rsidRDefault="00BB5098" w:rsidP="00BB5098">
      <w:pPr>
        <w:tabs>
          <w:tab w:val="left" w:pos="-360"/>
          <w:tab w:val="left" w:pos="0"/>
          <w:tab w:val="left" w:pos="1260"/>
          <w:tab w:val="left" w:pos="1530"/>
          <w:tab w:val="left" w:pos="4536"/>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01.0XXX</w:t>
      </w:r>
      <w:r w:rsidRPr="009F0F62">
        <w:rPr>
          <w:rFonts w:ascii="Arial Narrow" w:hAnsi="Arial Narrow" w:cs="Arial Narrow"/>
        </w:rPr>
        <w:tab/>
        <w:t xml:space="preserve">Agribusiness </w:t>
      </w:r>
      <w:r w:rsidRPr="009F0F62">
        <w:rPr>
          <w:rFonts w:ascii="Arial Narrow" w:hAnsi="Arial Narrow" w:cs="Arial Narrow"/>
          <w:sz w:val="20"/>
          <w:szCs w:val="20"/>
        </w:rPr>
        <w:t>&amp;</w:t>
      </w:r>
      <w:r w:rsidRPr="009F0F62">
        <w:rPr>
          <w:rFonts w:ascii="Arial Narrow" w:hAnsi="Arial Narrow" w:cs="Arial Narrow"/>
        </w:rPr>
        <w:t xml:space="preserve"> Agricultural Production Varies</w:t>
      </w:r>
    </w:p>
    <w:p w14:paraId="49592E2D"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260"/>
        <w:rPr>
          <w:rFonts w:ascii="Arial Narrow" w:hAnsi="Arial Narrow" w:cs="Arial Narrow"/>
        </w:rPr>
      </w:pP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65</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4</w:t>
      </w:r>
    </w:p>
    <w:p w14:paraId="7D4D4498"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260"/>
        <w:rPr>
          <w:rFonts w:ascii="Arial Narrow" w:hAnsi="Arial Narrow" w:cs="Arial Narrow"/>
        </w:rPr>
      </w:pP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184D69AA" w14:textId="77777777" w:rsidR="00BB5098" w:rsidRPr="009F0F62" w:rsidRDefault="00BB5098" w:rsidP="00D72EEB">
      <w:pPr>
        <w:tabs>
          <w:tab w:val="left" w:pos="-360"/>
          <w:tab w:val="left" w:pos="0"/>
          <w:tab w:val="left" w:pos="1080"/>
          <w:tab w:val="left" w:pos="1260"/>
          <w:tab w:val="left" w:pos="1530"/>
          <w:tab w:val="left" w:pos="4536"/>
          <w:tab w:val="right" w:pos="5976"/>
          <w:tab w:val="right" w:pos="6606"/>
          <w:tab w:val="right" w:pos="7326"/>
          <w:tab w:val="left" w:pos="7686"/>
        </w:tabs>
        <w:ind w:left="7686" w:hanging="6426"/>
        <w:rPr>
          <w:rFonts w:ascii="Arial Narrow" w:hAnsi="Arial Narrow" w:cs="Arial Narrow"/>
        </w:rPr>
      </w:pPr>
      <w:r w:rsidRPr="009F0F62">
        <w:rPr>
          <w:rFonts w:ascii="Arial Narrow" w:hAnsi="Arial Narrow" w:cs="Arial Narrow"/>
        </w:rPr>
        <w:tab/>
        <w:t>Specialty</w:t>
      </w:r>
      <w:r w:rsidRPr="009F0F62">
        <w:rPr>
          <w:rFonts w:ascii="Arial Narrow" w:hAnsi="Arial Narrow" w:cs="Arial Narrow"/>
        </w:rPr>
        <w:tab/>
      </w:r>
      <w:r w:rsidRPr="009F0F62">
        <w:rPr>
          <w:rFonts w:ascii="Arial Narrow" w:hAnsi="Arial Narrow" w:cs="Arial Narrow"/>
        </w:rPr>
        <w:tab/>
        <w:t>60</w:t>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F</w:t>
      </w:r>
      <w:r w:rsidRPr="009F0F62">
        <w:rPr>
          <w:rFonts w:ascii="Arial Narrow" w:hAnsi="Arial Narrow" w:cs="Arial Narrow"/>
        </w:rPr>
        <w:noBreakHyphen/>
        <w:t>7; I</w:t>
      </w:r>
      <w:r w:rsidRPr="009F0F62">
        <w:rPr>
          <w:rFonts w:ascii="Arial Narrow" w:hAnsi="Arial Narrow" w:cs="Arial Narrow"/>
        </w:rPr>
        <w:noBreakHyphen/>
        <w:t>4; M-1; P-2; P</w:t>
      </w:r>
      <w:r w:rsidRPr="009F0F62">
        <w:rPr>
          <w:rFonts w:ascii="Arial Narrow" w:hAnsi="Arial Narrow" w:cs="Arial Narrow"/>
        </w:rPr>
        <w:noBreakHyphen/>
        <w:t>8; Q-9; S-8</w:t>
      </w:r>
    </w:p>
    <w:p w14:paraId="6CDB6EB4"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hanging="1260"/>
        <w:rPr>
          <w:rFonts w:ascii="Arial Narrow" w:hAnsi="Arial Narrow" w:cs="Arial Narrow"/>
        </w:rPr>
      </w:pPr>
    </w:p>
    <w:p w14:paraId="3932E853" w14:textId="77777777" w:rsidR="00BB5098" w:rsidRPr="009F0F62" w:rsidRDefault="00BB5098" w:rsidP="00BB5098">
      <w:pPr>
        <w:tabs>
          <w:tab w:val="left" w:pos="-360"/>
          <w:tab w:val="left" w:pos="0"/>
          <w:tab w:val="left" w:pos="1080"/>
          <w:tab w:val="left" w:pos="1260"/>
          <w:tab w:val="left" w:pos="1530"/>
          <w:tab w:val="left" w:pos="4590"/>
          <w:tab w:val="left" w:pos="5400"/>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02.0XXX</w:t>
      </w:r>
      <w:r w:rsidRPr="009F0F62">
        <w:rPr>
          <w:rFonts w:ascii="Arial Narrow" w:hAnsi="Arial Narrow" w:cs="Arial Narrow"/>
        </w:rPr>
        <w:tab/>
      </w:r>
      <w:r w:rsidRPr="009F0F62">
        <w:rPr>
          <w:rFonts w:ascii="Arial Narrow" w:hAnsi="Arial Narrow" w:cs="Arial Narrow"/>
        </w:rPr>
        <w:tab/>
        <w:t>Agriculture Sciences</w:t>
      </w:r>
      <w:r w:rsidRPr="009F0F62">
        <w:rPr>
          <w:rFonts w:ascii="Arial Narrow" w:hAnsi="Arial Narrow" w:cs="Arial Narrow"/>
        </w:rPr>
        <w:tab/>
        <w:t>Varies</w:t>
      </w:r>
    </w:p>
    <w:p w14:paraId="71079895"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260"/>
        <w:rPr>
          <w:rFonts w:ascii="Arial Narrow" w:hAnsi="Arial Narrow" w:cs="Arial Narrow"/>
        </w:rPr>
      </w:pP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65</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4</w:t>
      </w:r>
    </w:p>
    <w:p w14:paraId="4B758390"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260"/>
        <w:rPr>
          <w:rFonts w:ascii="Arial Narrow" w:hAnsi="Arial Narrow" w:cs="Arial Narrow"/>
        </w:rPr>
      </w:pP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764519D4"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left="7686" w:hanging="6426"/>
        <w:rPr>
          <w:rFonts w:ascii="Arial Narrow" w:hAnsi="Arial Narrow" w:cs="Arial Narrow"/>
        </w:rPr>
      </w:pPr>
      <w:r w:rsidRPr="009F0F62">
        <w:rPr>
          <w:rFonts w:ascii="Arial Narrow" w:hAnsi="Arial Narrow" w:cs="Arial Narrow"/>
        </w:rPr>
        <w:tab/>
        <w:t>Specialty</w:t>
      </w:r>
      <w:r w:rsidRPr="009F0F62">
        <w:rPr>
          <w:rFonts w:ascii="Arial Narrow" w:hAnsi="Arial Narrow" w:cs="Arial Narrow"/>
        </w:rPr>
        <w:tab/>
      </w:r>
      <w:r w:rsidRPr="009F0F62">
        <w:rPr>
          <w:rFonts w:ascii="Arial Narrow" w:hAnsi="Arial Narrow" w:cs="Arial Narrow"/>
        </w:rPr>
        <w:tab/>
        <w:t>60</w:t>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A-0; F</w:t>
      </w:r>
      <w:r w:rsidRPr="009F0F62">
        <w:rPr>
          <w:rFonts w:ascii="Arial Narrow" w:hAnsi="Arial Narrow" w:cs="Arial Narrow"/>
        </w:rPr>
        <w:noBreakHyphen/>
        <w:t>7; I</w:t>
      </w:r>
      <w:r w:rsidRPr="009F0F62">
        <w:rPr>
          <w:rFonts w:ascii="Arial Narrow" w:hAnsi="Arial Narrow" w:cs="Arial Narrow"/>
        </w:rPr>
        <w:noBreakHyphen/>
        <w:t>4; M-1; P-2; P</w:t>
      </w:r>
      <w:r w:rsidRPr="009F0F62">
        <w:rPr>
          <w:rFonts w:ascii="Arial Narrow" w:hAnsi="Arial Narrow" w:cs="Arial Narrow"/>
        </w:rPr>
        <w:noBreakHyphen/>
        <w:t>8; Q-9; S-8</w:t>
      </w:r>
    </w:p>
    <w:p w14:paraId="53FCD725"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hanging="1260"/>
        <w:rPr>
          <w:rFonts w:ascii="Arial Narrow" w:hAnsi="Arial Narrow" w:cs="Arial Narrow"/>
        </w:rPr>
      </w:pPr>
    </w:p>
    <w:p w14:paraId="25D68D78" w14:textId="77777777" w:rsidR="00BB5098" w:rsidRPr="009F0F62" w:rsidRDefault="00BB5098" w:rsidP="00BB5098">
      <w:pPr>
        <w:tabs>
          <w:tab w:val="left" w:pos="-360"/>
          <w:tab w:val="left" w:pos="180"/>
          <w:tab w:val="left" w:pos="1080"/>
          <w:tab w:val="left" w:pos="1260"/>
          <w:tab w:val="left" w:pos="1530"/>
          <w:tab w:val="left" w:pos="4590"/>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03.0XXX</w:t>
      </w:r>
      <w:r w:rsidRPr="009F0F62">
        <w:rPr>
          <w:rFonts w:ascii="Arial Narrow" w:hAnsi="Arial Narrow" w:cs="Arial Narrow"/>
        </w:rPr>
        <w:tab/>
      </w:r>
      <w:r w:rsidRPr="009F0F62">
        <w:rPr>
          <w:rFonts w:ascii="Arial Narrow" w:hAnsi="Arial Narrow" w:cs="Arial Narrow"/>
        </w:rPr>
        <w:tab/>
        <w:t>Renewable Natural Resources</w:t>
      </w:r>
      <w:r w:rsidRPr="009F0F62">
        <w:rPr>
          <w:rFonts w:ascii="Arial Narrow" w:hAnsi="Arial Narrow" w:cs="Arial Narrow"/>
        </w:rPr>
        <w:tab/>
        <w:t>Varies</w:t>
      </w:r>
    </w:p>
    <w:p w14:paraId="32FE0511"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65</w:t>
      </w:r>
      <w:r w:rsidRPr="009F0F62">
        <w:rPr>
          <w:rFonts w:ascii="Arial Narrow" w:hAnsi="Arial Narrow" w:cs="Arial Narrow"/>
        </w:rPr>
        <w:tab/>
        <w:t>P</w:t>
      </w:r>
      <w:r w:rsidRPr="009F0F62">
        <w:rPr>
          <w:rFonts w:ascii="Arial Narrow" w:hAnsi="Arial Narrow" w:cs="Arial Narrow"/>
        </w:rPr>
        <w:noBreakHyphen/>
        <w:t>5; R</w:t>
      </w:r>
      <w:r w:rsidRPr="009F0F62">
        <w:rPr>
          <w:rFonts w:ascii="Arial Narrow" w:hAnsi="Arial Narrow" w:cs="Arial Narrow"/>
        </w:rPr>
        <w:noBreakHyphen/>
        <w:t>4</w:t>
      </w:r>
    </w:p>
    <w:p w14:paraId="56153A29"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P</w:t>
      </w:r>
      <w:r w:rsidRPr="009F0F62">
        <w:rPr>
          <w:rFonts w:ascii="Arial Narrow" w:hAnsi="Arial Narrow" w:cs="Arial Narrow"/>
        </w:rPr>
        <w:noBreakHyphen/>
        <w:t>6; R</w:t>
      </w:r>
      <w:r w:rsidRPr="009F0F62">
        <w:rPr>
          <w:rFonts w:ascii="Arial Narrow" w:hAnsi="Arial Narrow" w:cs="Arial Narrow"/>
        </w:rPr>
        <w:noBreakHyphen/>
        <w:t>5</w:t>
      </w:r>
    </w:p>
    <w:p w14:paraId="076520B2" w14:textId="77777777" w:rsidR="00D72EEB"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t>Specialty</w:t>
      </w:r>
      <w:r w:rsidRPr="009F0F62">
        <w:rPr>
          <w:rFonts w:ascii="Arial Narrow" w:hAnsi="Arial Narrow" w:cs="Arial Narrow"/>
        </w:rPr>
        <w:tab/>
      </w:r>
      <w:r w:rsidRPr="009F0F62">
        <w:rPr>
          <w:rFonts w:ascii="Arial Narrow" w:hAnsi="Arial Narrow" w:cs="Arial Narrow"/>
        </w:rPr>
        <w:tab/>
        <w:t>60</w:t>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F</w:t>
      </w:r>
      <w:r w:rsidRPr="009F0F62">
        <w:rPr>
          <w:rFonts w:ascii="Arial Narrow" w:hAnsi="Arial Narrow" w:cs="Arial Narrow"/>
        </w:rPr>
        <w:noBreakHyphen/>
        <w:t>7; I</w:t>
      </w:r>
      <w:r w:rsidRPr="009F0F62">
        <w:rPr>
          <w:rFonts w:ascii="Arial Narrow" w:hAnsi="Arial Narrow" w:cs="Arial Narrow"/>
        </w:rPr>
        <w:noBreakHyphen/>
        <w:t>4; M-1; P-2;</w:t>
      </w:r>
    </w:p>
    <w:p w14:paraId="4DA4126C" w14:textId="77777777" w:rsidR="00BB5098" w:rsidRPr="009F0F62" w:rsidRDefault="00D72EEB" w:rsidP="00D72EEB">
      <w:pPr>
        <w:tabs>
          <w:tab w:val="left" w:pos="-360"/>
          <w:tab w:val="left" w:pos="0"/>
          <w:tab w:val="left" w:pos="1080"/>
          <w:tab w:val="left" w:pos="1260"/>
          <w:tab w:val="left" w:pos="1530"/>
          <w:tab w:val="left" w:pos="4536"/>
          <w:tab w:val="right" w:pos="5976"/>
          <w:tab w:val="right" w:pos="6606"/>
          <w:tab w:val="right" w:pos="7326"/>
          <w:tab w:val="left" w:pos="7686"/>
        </w:tabs>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P</w:t>
      </w:r>
      <w:r w:rsidR="00BB5098" w:rsidRPr="009F0F62">
        <w:rPr>
          <w:rFonts w:ascii="Arial Narrow" w:hAnsi="Arial Narrow" w:cs="Arial Narrow"/>
        </w:rPr>
        <w:noBreakHyphen/>
        <w:t>8; Q-9; S-8</w:t>
      </w:r>
    </w:p>
    <w:p w14:paraId="2A639732"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hanging="1260"/>
        <w:rPr>
          <w:rFonts w:ascii="Arial Narrow" w:hAnsi="Arial Narrow" w:cs="Arial Narrow"/>
        </w:rPr>
      </w:pPr>
    </w:p>
    <w:p w14:paraId="49AC2A76" w14:textId="77777777" w:rsidR="00BB5098" w:rsidRPr="009F0F62" w:rsidRDefault="00BB5098" w:rsidP="00BB5098">
      <w:pPr>
        <w:tabs>
          <w:tab w:val="left" w:pos="-360"/>
          <w:tab w:val="left" w:pos="0"/>
          <w:tab w:val="left" w:pos="1080"/>
          <w:tab w:val="left" w:pos="1260"/>
          <w:tab w:val="left" w:pos="1530"/>
          <w:tab w:val="left" w:pos="4590"/>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04.0XXX</w:t>
      </w:r>
      <w:r w:rsidRPr="009F0F62">
        <w:rPr>
          <w:rFonts w:ascii="Arial Narrow" w:hAnsi="Arial Narrow" w:cs="Arial Narrow"/>
        </w:rPr>
        <w:tab/>
      </w:r>
      <w:r w:rsidRPr="009F0F62">
        <w:rPr>
          <w:rFonts w:ascii="Arial Narrow" w:hAnsi="Arial Narrow" w:cs="Arial Narrow"/>
        </w:rPr>
        <w:tab/>
        <w:t>Architecture &amp; Environmental Design</w:t>
      </w:r>
      <w:r w:rsidRPr="009F0F62">
        <w:rPr>
          <w:rFonts w:ascii="Arial Narrow" w:hAnsi="Arial Narrow" w:cs="Arial Narrow"/>
        </w:rPr>
        <w:tab/>
        <w:t>Varies</w:t>
      </w:r>
    </w:p>
    <w:p w14:paraId="6CE5CDC7"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t>Small</w:t>
      </w:r>
      <w:r w:rsidRPr="009F0F62">
        <w:rPr>
          <w:rFonts w:ascii="Arial Narrow" w:hAnsi="Arial Narrow" w:cs="Arial Narrow"/>
        </w:rPr>
        <w:tab/>
      </w:r>
      <w:r w:rsidRPr="009F0F62">
        <w:rPr>
          <w:rFonts w:ascii="Arial Narrow" w:hAnsi="Arial Narrow" w:cs="Arial Narrow"/>
        </w:rPr>
        <w:tab/>
        <w:t>60</w:t>
      </w:r>
      <w:r w:rsidRPr="009F0F62">
        <w:rPr>
          <w:rFonts w:ascii="Arial Narrow" w:hAnsi="Arial Narrow" w:cs="Arial Narrow"/>
        </w:rPr>
        <w:tab/>
        <w:t>65</w:t>
      </w:r>
      <w:r w:rsidRPr="009F0F62">
        <w:rPr>
          <w:rFonts w:ascii="Arial Narrow" w:hAnsi="Arial Narrow" w:cs="Arial Narrow"/>
        </w:rPr>
        <w:tab/>
        <w:t>70</w:t>
      </w:r>
      <w:r w:rsidRPr="009F0F62">
        <w:rPr>
          <w:rFonts w:ascii="Arial Narrow" w:hAnsi="Arial Narrow" w:cs="Arial Narrow"/>
        </w:rPr>
        <w:tab/>
        <w:t>P-5; R-5</w:t>
      </w:r>
    </w:p>
    <w:p w14:paraId="47142E20"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t>Large</w:t>
      </w:r>
      <w:r w:rsidRPr="009F0F62">
        <w:rPr>
          <w:rFonts w:ascii="Arial Narrow" w:hAnsi="Arial Narrow" w:cs="Arial Narrow"/>
        </w:rPr>
        <w:tab/>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P-6; R-6</w:t>
      </w:r>
    </w:p>
    <w:p w14:paraId="6C3A4B94" w14:textId="77777777" w:rsidR="00BB5098" w:rsidRPr="009F0F62" w:rsidRDefault="00BB5098" w:rsidP="00A3252C">
      <w:pPr>
        <w:tabs>
          <w:tab w:val="left" w:pos="-360"/>
          <w:tab w:val="left" w:pos="0"/>
          <w:tab w:val="left" w:pos="1080"/>
          <w:tab w:val="left" w:pos="1260"/>
          <w:tab w:val="left" w:pos="1530"/>
          <w:tab w:val="left" w:pos="4536"/>
          <w:tab w:val="right" w:pos="5976"/>
          <w:tab w:val="right" w:pos="6606"/>
          <w:tab w:val="right" w:pos="7326"/>
          <w:tab w:val="left" w:pos="7686"/>
        </w:tabs>
        <w:ind w:left="7686" w:hanging="6606"/>
        <w:rPr>
          <w:rFonts w:ascii="Arial Narrow" w:hAnsi="Arial Narrow" w:cs="Arial Narrow"/>
        </w:rPr>
      </w:pPr>
      <w:r w:rsidRPr="009F0F62">
        <w:rPr>
          <w:rFonts w:ascii="Arial Narrow" w:hAnsi="Arial Narrow" w:cs="Arial Narrow"/>
        </w:rPr>
        <w:tab/>
      </w:r>
      <w:r w:rsidRPr="009F0F62">
        <w:rPr>
          <w:rFonts w:ascii="Arial Narrow" w:hAnsi="Arial Narrow" w:cs="Arial Narrow"/>
        </w:rPr>
        <w:tab/>
        <w:t>Specialty</w:t>
      </w:r>
      <w:r w:rsidRPr="009F0F62">
        <w:rPr>
          <w:rFonts w:ascii="Arial Narrow" w:hAnsi="Arial Narrow" w:cs="Arial Narrow"/>
        </w:rPr>
        <w:tab/>
      </w:r>
      <w:r w:rsidRPr="009F0F62">
        <w:rPr>
          <w:rFonts w:ascii="Arial Narrow" w:hAnsi="Arial Narrow" w:cs="Arial Narrow"/>
        </w:rPr>
        <w:tab/>
        <w:t>70</w:t>
      </w:r>
      <w:r w:rsidR="005D62AF">
        <w:rPr>
          <w:rFonts w:ascii="Arial Narrow" w:hAnsi="Arial Narrow" w:cs="Arial Narrow"/>
        </w:rPr>
        <w:tab/>
        <w:t>85</w:t>
      </w:r>
      <w:r w:rsidR="005D62AF">
        <w:rPr>
          <w:rFonts w:ascii="Arial Narrow" w:hAnsi="Arial Narrow" w:cs="Arial Narrow"/>
        </w:rPr>
        <w:tab/>
        <w:t>100</w:t>
      </w:r>
      <w:r w:rsidR="005D62AF">
        <w:rPr>
          <w:rFonts w:ascii="Arial Narrow" w:hAnsi="Arial Narrow" w:cs="Arial Narrow"/>
        </w:rPr>
        <w:tab/>
        <w:t>J</w:t>
      </w:r>
      <w:r w:rsidR="005D62AF">
        <w:rPr>
          <w:rFonts w:ascii="Arial Narrow" w:hAnsi="Arial Narrow" w:cs="Arial Narrow"/>
        </w:rPr>
        <w:noBreakHyphen/>
        <w:t>2; M-1; M-8; P</w:t>
      </w:r>
      <w:r w:rsidR="005D62AF">
        <w:rPr>
          <w:rFonts w:ascii="Arial Narrow" w:hAnsi="Arial Narrow" w:cs="Arial Narrow"/>
        </w:rPr>
        <w:noBreakHyphen/>
        <w:t xml:space="preserve">8; R-5; </w:t>
      </w:r>
      <w:r w:rsidRPr="009F0F62">
        <w:rPr>
          <w:rFonts w:ascii="Arial Narrow" w:hAnsi="Arial Narrow" w:cs="Arial Narrow"/>
        </w:rPr>
        <w:t>S-5</w:t>
      </w:r>
    </w:p>
    <w:p w14:paraId="13725153"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hanging="1260"/>
        <w:rPr>
          <w:rFonts w:ascii="Arial Narrow" w:hAnsi="Arial Narrow" w:cs="Arial Narrow"/>
        </w:rPr>
      </w:pPr>
    </w:p>
    <w:p w14:paraId="23A687A4" w14:textId="77777777" w:rsidR="00BB5098" w:rsidRPr="009F0F62" w:rsidRDefault="00BB5098" w:rsidP="00BB5098">
      <w:pPr>
        <w:tabs>
          <w:tab w:val="left" w:pos="-360"/>
          <w:tab w:val="left" w:pos="0"/>
          <w:tab w:val="left" w:pos="1080"/>
          <w:tab w:val="left" w:pos="1260"/>
          <w:tab w:val="left" w:pos="1530"/>
          <w:tab w:val="left" w:pos="4590"/>
          <w:tab w:val="left" w:pos="5310"/>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05.0XXX</w:t>
      </w:r>
      <w:r w:rsidRPr="009F0F62">
        <w:rPr>
          <w:rFonts w:ascii="Arial Narrow" w:hAnsi="Arial Narrow" w:cs="Arial Narrow"/>
        </w:rPr>
        <w:tab/>
      </w:r>
      <w:r w:rsidRPr="009F0F62">
        <w:rPr>
          <w:rFonts w:ascii="Arial Narrow" w:hAnsi="Arial Narrow" w:cs="Arial Narrow"/>
        </w:rPr>
        <w:tab/>
        <w:t>Area &amp; Ethnic Studies</w:t>
      </w:r>
      <w:r w:rsidRPr="009F0F62">
        <w:rPr>
          <w:rFonts w:ascii="Arial Narrow" w:hAnsi="Arial Narrow" w:cs="Arial Narrow"/>
        </w:rPr>
        <w:tab/>
        <w:t>Varies</w:t>
      </w:r>
      <w:r w:rsidRPr="009F0F62">
        <w:rPr>
          <w:rFonts w:ascii="Arial Narrow" w:hAnsi="Arial Narrow" w:cs="Arial Narrow"/>
        </w:rPr>
        <w:tab/>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46AE51AE" w14:textId="77777777" w:rsidR="00BB5098" w:rsidRPr="009F0F62" w:rsidRDefault="00BB5098" w:rsidP="00BB5098">
      <w:pPr>
        <w:tabs>
          <w:tab w:val="left" w:pos="-360"/>
          <w:tab w:val="left" w:pos="0"/>
          <w:tab w:val="left" w:pos="1080"/>
          <w:tab w:val="left" w:pos="1260"/>
          <w:tab w:val="left" w:pos="1530"/>
          <w:tab w:val="left" w:pos="4536"/>
          <w:tab w:val="right" w:pos="5976"/>
          <w:tab w:val="right" w:pos="6606"/>
          <w:tab w:val="right" w:pos="7326"/>
          <w:tab w:val="left" w:pos="7686"/>
        </w:tabs>
        <w:ind w:hanging="1260"/>
        <w:rPr>
          <w:rFonts w:ascii="Arial Narrow" w:hAnsi="Arial Narrow" w:cs="Arial Narrow"/>
        </w:rPr>
      </w:pPr>
    </w:p>
    <w:p w14:paraId="28805568" w14:textId="77777777" w:rsidR="00BB5098" w:rsidRPr="009F0F62" w:rsidRDefault="00BB5098" w:rsidP="00BB5098">
      <w:pPr>
        <w:tabs>
          <w:tab w:val="left" w:pos="-360"/>
          <w:tab w:val="left" w:pos="0"/>
          <w:tab w:val="left" w:pos="1080"/>
          <w:tab w:val="left" w:pos="1260"/>
          <w:tab w:val="left" w:pos="1530"/>
          <w:tab w:val="left" w:pos="4590"/>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09.0XXX</w:t>
      </w:r>
      <w:r w:rsidRPr="009F0F62">
        <w:rPr>
          <w:rFonts w:ascii="Arial Narrow" w:hAnsi="Arial Narrow" w:cs="Arial Narrow"/>
        </w:rPr>
        <w:tab/>
      </w:r>
      <w:r w:rsidRPr="009F0F62">
        <w:rPr>
          <w:rFonts w:ascii="Arial Narrow" w:hAnsi="Arial Narrow" w:cs="Arial Narrow"/>
        </w:rPr>
        <w:tab/>
        <w:t xml:space="preserve">Mass Communication </w:t>
      </w:r>
      <w:r w:rsidRPr="009F0F62">
        <w:rPr>
          <w:rFonts w:ascii="Arial Narrow" w:hAnsi="Arial Narrow" w:cs="Arial Narrow"/>
        </w:rPr>
        <w:tab/>
        <w:t>Varies</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P</w:t>
      </w:r>
      <w:r w:rsidRPr="009F0F62">
        <w:rPr>
          <w:rFonts w:ascii="Arial Narrow" w:hAnsi="Arial Narrow" w:cs="Arial Narrow"/>
        </w:rPr>
        <w:noBreakHyphen/>
        <w:t>5</w:t>
      </w:r>
    </w:p>
    <w:p w14:paraId="5E593E69" w14:textId="77777777" w:rsidR="00A3252C" w:rsidRDefault="00BB5098" w:rsidP="00BB5098">
      <w:pPr>
        <w:tabs>
          <w:tab w:val="left" w:pos="-360"/>
          <w:tab w:val="left" w:pos="0"/>
          <w:tab w:val="left" w:pos="1260"/>
          <w:tab w:val="left" w:pos="1530"/>
          <w:tab w:val="left" w:pos="4536"/>
          <w:tab w:val="right" w:pos="5976"/>
          <w:tab w:val="right" w:pos="6606"/>
          <w:tab w:val="right" w:pos="7326"/>
          <w:tab w:val="left" w:pos="7686"/>
        </w:tabs>
        <w:rPr>
          <w:rFonts w:ascii="Arial Narrow" w:hAnsi="Arial Narrow" w:cs="Arial Narrow"/>
        </w:rPr>
      </w:pPr>
      <w:r w:rsidRPr="009F0F62">
        <w:rPr>
          <w:rFonts w:ascii="Arial Narrow" w:hAnsi="Arial Narrow" w:cs="Arial Narrow"/>
        </w:rPr>
        <w:tab/>
      </w:r>
      <w:r w:rsidRPr="009F0F62">
        <w:rPr>
          <w:rFonts w:ascii="Arial Narrow" w:hAnsi="Arial Narrow" w:cs="Arial Narrow"/>
        </w:rPr>
        <w:tab/>
        <w:t>Advertising &amp; Publications</w:t>
      </w:r>
      <w:r w:rsidRPr="009F0F62">
        <w:rPr>
          <w:rFonts w:ascii="Arial Narrow" w:hAnsi="Arial Narrow" w:cs="Arial Narrow"/>
        </w:rPr>
        <w:tab/>
      </w:r>
      <w:r w:rsidRPr="009F0F62">
        <w:rPr>
          <w:rFonts w:ascii="Arial Narrow" w:hAnsi="Arial Narrow" w:cs="Arial Narrow"/>
        </w:rPr>
        <w:tab/>
        <w:t>45</w:t>
      </w:r>
      <w:r w:rsidRPr="009F0F62">
        <w:rPr>
          <w:rFonts w:ascii="Arial Narrow" w:hAnsi="Arial Narrow" w:cs="Arial Narrow"/>
        </w:rPr>
        <w:tab/>
        <w:t>55</w:t>
      </w:r>
      <w:r w:rsidRPr="009F0F62">
        <w:rPr>
          <w:rFonts w:ascii="Arial Narrow" w:hAnsi="Arial Narrow" w:cs="Arial Narrow"/>
        </w:rPr>
        <w:tab/>
        <w:t>65</w:t>
      </w:r>
      <w:r w:rsidRPr="009F0F62">
        <w:rPr>
          <w:rFonts w:ascii="Arial Narrow" w:hAnsi="Arial Narrow" w:cs="Arial Narrow"/>
        </w:rPr>
        <w:tab/>
        <w:t>C-3; H-1; P-8; R-5;</w:t>
      </w:r>
    </w:p>
    <w:p w14:paraId="20BC34DD" w14:textId="77777777" w:rsidR="00BB5098" w:rsidRDefault="00A3252C" w:rsidP="00BB5098">
      <w:pPr>
        <w:tabs>
          <w:tab w:val="left" w:pos="-360"/>
          <w:tab w:val="left" w:pos="0"/>
          <w:tab w:val="left" w:pos="1260"/>
          <w:tab w:val="left" w:pos="1530"/>
          <w:tab w:val="left" w:pos="4536"/>
          <w:tab w:val="right" w:pos="5976"/>
          <w:tab w:val="right" w:pos="6606"/>
          <w:tab w:val="right" w:pos="7326"/>
          <w:tab w:val="left" w:pos="7686"/>
        </w:tabs>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U-1</w:t>
      </w:r>
    </w:p>
    <w:p w14:paraId="6F44B948" w14:textId="77777777" w:rsidR="00A3252C" w:rsidRDefault="00A3252C" w:rsidP="00BB5098">
      <w:pPr>
        <w:tabs>
          <w:tab w:val="left" w:pos="-360"/>
          <w:tab w:val="left" w:pos="0"/>
          <w:tab w:val="left" w:pos="1260"/>
          <w:tab w:val="left" w:pos="1530"/>
          <w:tab w:val="left" w:pos="4536"/>
          <w:tab w:val="right" w:pos="5976"/>
          <w:tab w:val="right" w:pos="6606"/>
          <w:tab w:val="right" w:pos="7326"/>
          <w:tab w:val="left" w:pos="7686"/>
        </w:tabs>
        <w:rPr>
          <w:rFonts w:ascii="Arial Narrow" w:hAnsi="Arial Narrow" w:cs="Arial Narrow"/>
        </w:rPr>
      </w:pPr>
    </w:p>
    <w:p w14:paraId="3A84E56F" w14:textId="77777777" w:rsidR="00A3252C" w:rsidRDefault="00A3252C" w:rsidP="00BB5098">
      <w:pPr>
        <w:tabs>
          <w:tab w:val="left" w:pos="-360"/>
          <w:tab w:val="left" w:pos="0"/>
          <w:tab w:val="left" w:pos="1260"/>
          <w:tab w:val="left" w:pos="1530"/>
          <w:tab w:val="left" w:pos="4536"/>
          <w:tab w:val="right" w:pos="5976"/>
          <w:tab w:val="right" w:pos="6606"/>
          <w:tab w:val="right" w:pos="7326"/>
          <w:tab w:val="left" w:pos="7686"/>
        </w:tabs>
        <w:rPr>
          <w:rFonts w:ascii="Arial Narrow" w:hAnsi="Arial Narrow" w:cs="Arial Narrow"/>
        </w:rPr>
      </w:pPr>
    </w:p>
    <w:p w14:paraId="1762AAEB" w14:textId="77777777" w:rsidR="00A3252C" w:rsidRDefault="00A3252C" w:rsidP="00A3252C">
      <w:pPr>
        <w:ind w:left="-144"/>
        <w:rPr>
          <w:rFonts w:ascii="Arial" w:hAnsi="Arial" w:cs="Arial"/>
          <w:sz w:val="18"/>
          <w:szCs w:val="18"/>
        </w:rPr>
      </w:pPr>
    </w:p>
    <w:p w14:paraId="3F43B9CF" w14:textId="77777777" w:rsidR="00A3252C" w:rsidRDefault="00A3252C" w:rsidP="00A3252C">
      <w:pPr>
        <w:ind w:left="-144"/>
        <w:jc w:val="center"/>
        <w:rPr>
          <w:rFonts w:ascii="Arial" w:hAnsi="Arial" w:cs="Arial"/>
          <w:sz w:val="18"/>
          <w:szCs w:val="18"/>
        </w:rPr>
      </w:pPr>
      <w:r>
        <w:rPr>
          <w:rFonts w:ascii="Arial" w:hAnsi="Arial" w:cs="Arial"/>
          <w:sz w:val="18"/>
          <w:szCs w:val="18"/>
        </w:rPr>
        <w:t>SIZE OF SPACE AND OCCUPANT DESIGN CRITERIA TABLE</w:t>
      </w:r>
    </w:p>
    <w:p w14:paraId="243C1C22" w14:textId="77777777" w:rsidR="00A3252C" w:rsidRDefault="00A3252C" w:rsidP="00A3252C">
      <w:pPr>
        <w:ind w:left="-144"/>
        <w:jc w:val="center"/>
        <w:rPr>
          <w:rFonts w:ascii="Arial" w:hAnsi="Arial" w:cs="Arial"/>
          <w:sz w:val="18"/>
          <w:szCs w:val="18"/>
        </w:rPr>
      </w:pPr>
    </w:p>
    <w:p w14:paraId="31100757" w14:textId="77777777" w:rsidR="00A3252C" w:rsidRDefault="00A3252C" w:rsidP="00A3252C">
      <w:pPr>
        <w:ind w:left="-144"/>
        <w:jc w:val="center"/>
        <w:rPr>
          <w:rFonts w:ascii="Arial" w:hAnsi="Arial" w:cs="Arial"/>
          <w:sz w:val="18"/>
          <w:szCs w:val="18"/>
        </w:rPr>
      </w:pPr>
      <w:r>
        <w:rPr>
          <w:rFonts w:ascii="Arial" w:hAnsi="Arial" w:cs="Arial"/>
          <w:b/>
          <w:bCs/>
          <w:sz w:val="18"/>
          <w:szCs w:val="18"/>
        </w:rPr>
        <w:t>(C) State Universities</w:t>
      </w:r>
    </w:p>
    <w:p w14:paraId="4EF656EB" w14:textId="77777777" w:rsidR="000E2A24" w:rsidRPr="000F3579"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5B7145B1"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238B8CB7"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3BA21429" w14:textId="77777777" w:rsidR="000E2A24" w:rsidRPr="00957B5C" w:rsidRDefault="000E2A24" w:rsidP="000E2A24">
      <w:pPr>
        <w:tabs>
          <w:tab w:val="left" w:pos="-360"/>
          <w:tab w:val="left" w:pos="0"/>
          <w:tab w:val="left" w:pos="1080"/>
          <w:tab w:val="left" w:pos="1260"/>
          <w:tab w:val="left" w:pos="4536"/>
          <w:tab w:val="right" w:pos="5976"/>
          <w:tab w:val="right" w:pos="6606"/>
          <w:tab w:val="right" w:pos="7326"/>
          <w:tab w:val="left" w:pos="7686"/>
        </w:tabs>
        <w:ind w:firstLine="1260"/>
        <w:rPr>
          <w:rFonts w:ascii="Arial Narrow" w:hAnsi="Arial Narrow" w:cs="Arial Narrow"/>
          <w:b/>
          <w:bCs/>
        </w:rPr>
      </w:pPr>
    </w:p>
    <w:p w14:paraId="53EC2DE7" w14:textId="77777777" w:rsidR="00BB5098" w:rsidRPr="009F0F62" w:rsidRDefault="00A3252C" w:rsidP="00BB5098">
      <w:pPr>
        <w:tabs>
          <w:tab w:val="left" w:pos="-360"/>
          <w:tab w:val="left" w:pos="0"/>
          <w:tab w:val="left" w:pos="1260"/>
          <w:tab w:val="left" w:pos="1530"/>
          <w:tab w:val="left" w:pos="4536"/>
          <w:tab w:val="right" w:pos="5976"/>
          <w:tab w:val="right" w:pos="6606"/>
          <w:tab w:val="right" w:pos="7326"/>
          <w:tab w:val="left" w:pos="7686"/>
        </w:tabs>
        <w:ind w:left="7686" w:hanging="7686"/>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Broadcasting </w:t>
      </w:r>
      <w:r w:rsidR="00BB5098" w:rsidRPr="009F0F62">
        <w:rPr>
          <w:rFonts w:ascii="Arial Narrow" w:hAnsi="Arial Narrow" w:cs="Arial Narrow"/>
        </w:rPr>
        <w:tab/>
      </w:r>
      <w:r w:rsidR="00BB5098" w:rsidRPr="009F0F62">
        <w:rPr>
          <w:rFonts w:ascii="Arial Narrow" w:hAnsi="Arial Narrow" w:cs="Arial Narrow"/>
        </w:rPr>
        <w:tab/>
        <w:t>35</w:t>
      </w:r>
      <w:r w:rsidR="00BB5098" w:rsidRPr="009F0F62">
        <w:rPr>
          <w:rFonts w:ascii="Arial Narrow" w:hAnsi="Arial Narrow" w:cs="Arial Narrow"/>
        </w:rPr>
        <w:tab/>
        <w:t>45</w:t>
      </w:r>
      <w:r w:rsidR="00BB5098" w:rsidRPr="009F0F62">
        <w:rPr>
          <w:rFonts w:ascii="Arial Narrow" w:hAnsi="Arial Narrow" w:cs="Arial Narrow"/>
        </w:rPr>
        <w:tab/>
        <w:t>55</w:t>
      </w:r>
      <w:r w:rsidR="00BB5098" w:rsidRPr="009F0F62">
        <w:rPr>
          <w:rFonts w:ascii="Arial Narrow" w:hAnsi="Arial Narrow" w:cs="Arial Narrow"/>
        </w:rPr>
        <w:tab/>
        <w:t>D-6; 2J</w:t>
      </w:r>
      <w:r w:rsidR="00BB5098" w:rsidRPr="009F0F62">
        <w:rPr>
          <w:rFonts w:ascii="Arial Narrow" w:hAnsi="Arial Narrow" w:cs="Arial Narrow"/>
        </w:rPr>
        <w:noBreakHyphen/>
        <w:t>4s; 2K</w:t>
      </w:r>
      <w:r w:rsidR="00BB5098" w:rsidRPr="009F0F62">
        <w:rPr>
          <w:rFonts w:ascii="Arial Narrow" w:hAnsi="Arial Narrow" w:cs="Arial Narrow"/>
        </w:rPr>
        <w:noBreakHyphen/>
        <w:t>8s; 2L-1s;  2L</w:t>
      </w:r>
      <w:r w:rsidR="00BB5098" w:rsidRPr="009F0F62">
        <w:rPr>
          <w:rFonts w:ascii="Arial Narrow" w:hAnsi="Arial Narrow" w:cs="Arial Narrow"/>
        </w:rPr>
        <w:noBreakHyphen/>
        <w:t>6s; P</w:t>
      </w:r>
      <w:r w:rsidR="00BB5098" w:rsidRPr="009F0F62">
        <w:rPr>
          <w:rFonts w:ascii="Arial Narrow" w:hAnsi="Arial Narrow" w:cs="Arial Narrow"/>
        </w:rPr>
        <w:noBreakHyphen/>
        <w:t>6; 2T</w:t>
      </w:r>
      <w:r w:rsidR="00BB5098" w:rsidRPr="009F0F62">
        <w:rPr>
          <w:rFonts w:ascii="Arial Narrow" w:hAnsi="Arial Narrow" w:cs="Arial Narrow"/>
        </w:rPr>
        <w:noBreakHyphen/>
        <w:t>5s</w:t>
      </w:r>
    </w:p>
    <w:p w14:paraId="26A9DBEC" w14:textId="77777777" w:rsidR="00BB5098" w:rsidRPr="009F0F62" w:rsidRDefault="00BB5098" w:rsidP="00830307">
      <w:pPr>
        <w:tabs>
          <w:tab w:val="left" w:pos="-360"/>
          <w:tab w:val="left" w:pos="0"/>
          <w:tab w:val="left" w:pos="1080"/>
          <w:tab w:val="left" w:pos="1260"/>
          <w:tab w:val="left" w:pos="1530"/>
          <w:tab w:val="left" w:pos="4500"/>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11.0XXX</w:t>
      </w:r>
      <w:r w:rsidRPr="009F0F62">
        <w:rPr>
          <w:rFonts w:ascii="Arial Narrow" w:hAnsi="Arial Narrow" w:cs="Arial Narrow"/>
        </w:rPr>
        <w:tab/>
      </w:r>
      <w:r w:rsidRPr="009F0F62">
        <w:rPr>
          <w:rFonts w:ascii="Arial Narrow" w:hAnsi="Arial Narrow" w:cs="Arial Narrow"/>
        </w:rPr>
        <w:tab/>
        <w:t>Computer &amp; Information Sciences</w:t>
      </w:r>
      <w:r w:rsidRPr="009F0F62">
        <w:rPr>
          <w:rFonts w:ascii="Arial Narrow" w:hAnsi="Arial Narrow" w:cs="Arial Narrow"/>
        </w:rPr>
        <w:tab/>
        <w:t>Varies</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P</w:t>
      </w:r>
      <w:r w:rsidRPr="009F0F62">
        <w:rPr>
          <w:rFonts w:ascii="Arial Narrow" w:hAnsi="Arial Narrow" w:cs="Arial Narrow"/>
        </w:rPr>
        <w:noBreakHyphen/>
        <w:t>5</w:t>
      </w:r>
    </w:p>
    <w:p w14:paraId="5D66C0E1" w14:textId="77777777" w:rsidR="002F740F" w:rsidRDefault="002F740F" w:rsidP="00830307">
      <w:pPr>
        <w:tabs>
          <w:tab w:val="left" w:pos="-360"/>
          <w:tab w:val="left" w:pos="0"/>
          <w:tab w:val="left" w:pos="1080"/>
          <w:tab w:val="left" w:pos="1260"/>
          <w:tab w:val="left" w:pos="4500"/>
          <w:tab w:val="left" w:pos="4536"/>
          <w:tab w:val="right" w:pos="5976"/>
          <w:tab w:val="right" w:pos="6606"/>
          <w:tab w:val="right" w:pos="7326"/>
          <w:tab w:val="left" w:pos="7686"/>
        </w:tabs>
        <w:ind w:right="90"/>
        <w:rPr>
          <w:rFonts w:ascii="Arial Narrow" w:hAnsi="Arial Narrow" w:cs="Arial Narrow"/>
        </w:rPr>
      </w:pPr>
    </w:p>
    <w:p w14:paraId="4A0250E7"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7686" w:right="90" w:hanging="7506"/>
        <w:rPr>
          <w:rFonts w:ascii="Arial Narrow" w:hAnsi="Arial Narrow" w:cs="Arial Narrow"/>
        </w:rPr>
      </w:pPr>
      <w:r w:rsidRPr="009F0F62">
        <w:rPr>
          <w:rFonts w:ascii="Arial Narrow" w:hAnsi="Arial Narrow" w:cs="Arial Narrow"/>
        </w:rPr>
        <w:t>13.XXXX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Education</w:t>
      </w:r>
      <w:r w:rsidRPr="009F0F62">
        <w:rPr>
          <w:rFonts w:ascii="Arial Narrow" w:hAnsi="Arial Narrow" w:cs="Arial Narrow"/>
        </w:rPr>
        <w:tab/>
        <w:t>Varies</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P</w:t>
      </w:r>
      <w:r w:rsidRPr="009F0F62">
        <w:rPr>
          <w:rFonts w:ascii="Arial Narrow" w:hAnsi="Arial Narrow" w:cs="Arial Narrow"/>
        </w:rPr>
        <w:noBreakHyphen/>
        <w:t>6</w:t>
      </w:r>
      <w:r w:rsidR="005D62AF">
        <w:rPr>
          <w:rFonts w:ascii="Arial Narrow" w:hAnsi="Arial Narrow" w:cs="Arial Narrow"/>
        </w:rPr>
        <w:t>;</w:t>
      </w:r>
      <w:r w:rsidRPr="009F0F62">
        <w:rPr>
          <w:rFonts w:ascii="Arial Narrow" w:hAnsi="Arial Narrow" w:cs="Arial Narrow"/>
        </w:rPr>
        <w:t xml:space="preserve"> R-4</w:t>
      </w:r>
    </w:p>
    <w:p w14:paraId="55E68D9A"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08D32511"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14.XXXX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Engineering</w:t>
      </w:r>
      <w:r w:rsidRPr="009F0F62">
        <w:rPr>
          <w:rFonts w:ascii="Arial Narrow" w:hAnsi="Arial Narrow" w:cs="Arial Narrow"/>
        </w:rPr>
        <w:tab/>
        <w:t>Varies</w:t>
      </w:r>
    </w:p>
    <w:p w14:paraId="2741A1AB"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180" w:right="90" w:firstLine="126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00830307">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P-5</w:t>
      </w:r>
      <w:r w:rsidR="005D62AF">
        <w:rPr>
          <w:rFonts w:ascii="Arial Narrow" w:hAnsi="Arial Narrow" w:cs="Arial Narrow"/>
        </w:rPr>
        <w:t>;</w:t>
      </w:r>
      <w:r w:rsidRPr="009F0F62">
        <w:rPr>
          <w:rFonts w:ascii="Arial Narrow" w:hAnsi="Arial Narrow" w:cs="Arial Narrow"/>
        </w:rPr>
        <w:t xml:space="preserve"> R-5</w:t>
      </w:r>
    </w:p>
    <w:p w14:paraId="1BE3E235"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180" w:right="90" w:firstLine="126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00830307">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125</w:t>
      </w:r>
      <w:r w:rsidRPr="009F0F62">
        <w:rPr>
          <w:rFonts w:ascii="Arial Narrow" w:hAnsi="Arial Narrow" w:cs="Arial Narrow"/>
        </w:rPr>
        <w:tab/>
        <w:t>140</w:t>
      </w:r>
      <w:r w:rsidRPr="009F0F62">
        <w:rPr>
          <w:rFonts w:ascii="Arial Narrow" w:hAnsi="Arial Narrow" w:cs="Arial Narrow"/>
        </w:rPr>
        <w:tab/>
        <w:t>P-6</w:t>
      </w:r>
      <w:r w:rsidR="005D62AF">
        <w:rPr>
          <w:rFonts w:ascii="Arial Narrow" w:hAnsi="Arial Narrow" w:cs="Arial Narrow"/>
        </w:rPr>
        <w:t>;</w:t>
      </w:r>
      <w:r w:rsidRPr="009F0F62">
        <w:rPr>
          <w:rFonts w:ascii="Arial Narrow" w:hAnsi="Arial Narrow" w:cs="Arial Narrow"/>
        </w:rPr>
        <w:t xml:space="preserve"> R-6</w:t>
      </w:r>
    </w:p>
    <w:p w14:paraId="1069D0DE" w14:textId="77777777" w:rsidR="00A3252C"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180" w:right="90" w:firstLine="1260"/>
        <w:rPr>
          <w:rFonts w:ascii="Arial Narrow" w:hAnsi="Arial Narrow" w:cs="Arial Narrow"/>
        </w:rPr>
      </w:pPr>
      <w:r w:rsidRPr="009F0F62">
        <w:rPr>
          <w:rFonts w:ascii="Arial Narrow" w:hAnsi="Arial Narrow" w:cs="Arial Narrow"/>
        </w:rPr>
        <w:t>Specialty</w:t>
      </w:r>
      <w:r w:rsidRPr="009F0F62">
        <w:rPr>
          <w:rFonts w:ascii="Arial Narrow" w:hAnsi="Arial Narrow" w:cs="Arial Narrow"/>
        </w:rPr>
        <w:tab/>
      </w:r>
      <w:r w:rsidR="00830307">
        <w:rPr>
          <w:rFonts w:ascii="Arial Narrow" w:hAnsi="Arial Narrow" w:cs="Arial Narrow"/>
        </w:rPr>
        <w:tab/>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G-4</w:t>
      </w:r>
      <w:r w:rsidR="005D62AF">
        <w:rPr>
          <w:rFonts w:ascii="Arial Narrow" w:hAnsi="Arial Narrow" w:cs="Arial Narrow"/>
        </w:rPr>
        <w:t>;</w:t>
      </w:r>
      <w:r w:rsidRPr="009F0F62">
        <w:rPr>
          <w:rFonts w:ascii="Arial Narrow" w:hAnsi="Arial Narrow" w:cs="Arial Narrow"/>
        </w:rPr>
        <w:t xml:space="preserve"> M-8 Q-1</w:t>
      </w:r>
      <w:r w:rsidR="005D62AF">
        <w:rPr>
          <w:rFonts w:ascii="Arial Narrow" w:hAnsi="Arial Narrow" w:cs="Arial Narrow"/>
        </w:rPr>
        <w:t>;</w:t>
      </w:r>
      <w:r w:rsidRPr="009F0F62">
        <w:rPr>
          <w:rFonts w:ascii="Arial Narrow" w:hAnsi="Arial Narrow" w:cs="Arial Narrow"/>
        </w:rPr>
        <w:t xml:space="preserve"> </w:t>
      </w:r>
    </w:p>
    <w:p w14:paraId="467E7E4F" w14:textId="77777777" w:rsidR="00BB5098" w:rsidRPr="009F0F62" w:rsidRDefault="00A3252C"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70271D">
        <w:rPr>
          <w:rFonts w:ascii="Arial Narrow" w:hAnsi="Arial Narrow" w:cs="Arial Narrow"/>
        </w:rPr>
        <w:tab/>
      </w:r>
      <w:r w:rsidR="00BB5098" w:rsidRPr="009F0F62">
        <w:rPr>
          <w:rFonts w:ascii="Arial Narrow" w:hAnsi="Arial Narrow" w:cs="Arial Narrow"/>
        </w:rPr>
        <w:t>U-1</w:t>
      </w:r>
    </w:p>
    <w:p w14:paraId="7DC0763C"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15.XXXX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Engineering Technology</w:t>
      </w:r>
      <w:r w:rsidRPr="009F0F62">
        <w:rPr>
          <w:rFonts w:ascii="Arial Narrow" w:hAnsi="Arial Narrow" w:cs="Arial Narrow"/>
        </w:rPr>
        <w:tab/>
        <w:t>Varies</w:t>
      </w:r>
    </w:p>
    <w:p w14:paraId="5B84DE52"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180" w:right="90" w:firstLine="126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00830307">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P-5</w:t>
      </w:r>
      <w:r w:rsidR="005D62AF">
        <w:rPr>
          <w:rFonts w:ascii="Arial Narrow" w:hAnsi="Arial Narrow" w:cs="Arial Narrow"/>
        </w:rPr>
        <w:t>;</w:t>
      </w:r>
      <w:r w:rsidRPr="009F0F62">
        <w:rPr>
          <w:rFonts w:ascii="Arial Narrow" w:hAnsi="Arial Narrow" w:cs="Arial Narrow"/>
        </w:rPr>
        <w:t xml:space="preserve"> R-5</w:t>
      </w:r>
    </w:p>
    <w:p w14:paraId="1351D9D1"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180" w:right="90" w:firstLine="126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00830307">
        <w:rPr>
          <w:rFonts w:ascii="Arial Narrow" w:hAnsi="Arial Narrow" w:cs="Arial Narrow"/>
        </w:rPr>
        <w:tab/>
      </w:r>
      <w:r w:rsidR="00830307">
        <w:rPr>
          <w:rFonts w:ascii="Arial Narrow" w:hAnsi="Arial Narrow" w:cs="Arial Narrow"/>
        </w:rPr>
        <w:tab/>
      </w:r>
      <w:r w:rsidRPr="009F0F62">
        <w:rPr>
          <w:rFonts w:ascii="Arial Narrow" w:hAnsi="Arial Narrow" w:cs="Arial Narrow"/>
        </w:rPr>
        <w:t>90</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P-6</w:t>
      </w:r>
      <w:r w:rsidR="005D62AF">
        <w:rPr>
          <w:rFonts w:ascii="Arial Narrow" w:hAnsi="Arial Narrow" w:cs="Arial Narrow"/>
        </w:rPr>
        <w:t>;</w:t>
      </w:r>
      <w:r w:rsidRPr="009F0F62">
        <w:rPr>
          <w:rFonts w:ascii="Arial Narrow" w:hAnsi="Arial Narrow" w:cs="Arial Narrow"/>
        </w:rPr>
        <w:t xml:space="preserve"> R-6</w:t>
      </w:r>
    </w:p>
    <w:p w14:paraId="461DDB3A" w14:textId="77777777" w:rsidR="00A3252C"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left="180" w:right="90" w:firstLine="1260"/>
        <w:rPr>
          <w:rFonts w:ascii="Arial Narrow" w:hAnsi="Arial Narrow" w:cs="Arial Narrow"/>
        </w:rPr>
      </w:pPr>
      <w:r w:rsidRPr="009F0F62">
        <w:rPr>
          <w:rFonts w:ascii="Arial Narrow" w:hAnsi="Arial Narrow" w:cs="Arial Narrow"/>
        </w:rPr>
        <w:t>Specialty</w:t>
      </w:r>
      <w:r w:rsidRPr="009F0F62">
        <w:rPr>
          <w:rFonts w:ascii="Arial Narrow" w:hAnsi="Arial Narrow" w:cs="Arial Narrow"/>
        </w:rPr>
        <w:tab/>
      </w:r>
      <w:r w:rsidRPr="009F0F62">
        <w:rPr>
          <w:rFonts w:ascii="Arial Narrow" w:hAnsi="Arial Narrow" w:cs="Arial Narrow"/>
        </w:rPr>
        <w:tab/>
      </w:r>
      <w:r w:rsidR="00830307">
        <w:rPr>
          <w:rFonts w:ascii="Arial Narrow" w:hAnsi="Arial Narrow" w:cs="Arial Narrow"/>
        </w:rPr>
        <w:tab/>
      </w:r>
      <w:r w:rsidRPr="009F0F62">
        <w:rPr>
          <w:rFonts w:ascii="Arial Narrow" w:hAnsi="Arial Narrow" w:cs="Arial Narrow"/>
        </w:rPr>
        <w:t>80</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G-4</w:t>
      </w:r>
      <w:r w:rsidR="005D62AF">
        <w:rPr>
          <w:rFonts w:ascii="Arial Narrow" w:hAnsi="Arial Narrow" w:cs="Arial Narrow"/>
        </w:rPr>
        <w:t>;</w:t>
      </w:r>
      <w:r w:rsidRPr="009F0F62">
        <w:rPr>
          <w:rFonts w:ascii="Arial Narrow" w:hAnsi="Arial Narrow" w:cs="Arial Narrow"/>
        </w:rPr>
        <w:t xml:space="preserve"> M-8</w:t>
      </w:r>
      <w:r w:rsidR="005D62AF">
        <w:rPr>
          <w:rFonts w:ascii="Arial Narrow" w:hAnsi="Arial Narrow" w:cs="Arial Narrow"/>
        </w:rPr>
        <w:t>;</w:t>
      </w:r>
      <w:r w:rsidRPr="009F0F62">
        <w:rPr>
          <w:rFonts w:ascii="Arial Narrow" w:hAnsi="Arial Narrow" w:cs="Arial Narrow"/>
        </w:rPr>
        <w:t xml:space="preserve"> Q-1</w:t>
      </w:r>
      <w:r w:rsidR="005D62AF">
        <w:rPr>
          <w:rFonts w:ascii="Arial Narrow" w:hAnsi="Arial Narrow" w:cs="Arial Narrow"/>
        </w:rPr>
        <w:t>;</w:t>
      </w:r>
      <w:r w:rsidRPr="009F0F62">
        <w:rPr>
          <w:rFonts w:ascii="Arial Narrow" w:hAnsi="Arial Narrow" w:cs="Arial Narrow"/>
        </w:rPr>
        <w:t xml:space="preserve"> </w:t>
      </w:r>
    </w:p>
    <w:p w14:paraId="027011AC" w14:textId="77777777" w:rsidR="00BB5098" w:rsidRPr="009F0F62" w:rsidRDefault="00A3252C"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70271D">
        <w:rPr>
          <w:rFonts w:ascii="Arial Narrow" w:hAnsi="Arial Narrow" w:cs="Arial Narrow"/>
        </w:rPr>
        <w:tab/>
      </w:r>
      <w:r w:rsidR="00BB5098" w:rsidRPr="009F0F62">
        <w:rPr>
          <w:rFonts w:ascii="Arial Narrow" w:hAnsi="Arial Narrow" w:cs="Arial Narrow"/>
        </w:rPr>
        <w:t>U-1</w:t>
      </w:r>
    </w:p>
    <w:p w14:paraId="20629F8B"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16.XXXX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Foreign Languages</w:t>
      </w:r>
      <w:r w:rsidRPr="009F0F62">
        <w:rPr>
          <w:rFonts w:ascii="Arial Narrow" w:hAnsi="Arial Narrow" w:cs="Arial Narrow"/>
        </w:rPr>
        <w:tab/>
        <w:t>Varies</w:t>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P</w:t>
      </w:r>
      <w:r w:rsidRPr="009F0F62">
        <w:rPr>
          <w:rFonts w:ascii="Arial Narrow" w:hAnsi="Arial Narrow" w:cs="Arial Narrow"/>
        </w:rPr>
        <w:noBreakHyphen/>
        <w:t>5</w:t>
      </w:r>
    </w:p>
    <w:p w14:paraId="028F69D9"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52DC65D9"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19.0XXX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Home Economics/Human Sciences</w:t>
      </w:r>
      <w:r w:rsidRPr="009F0F62">
        <w:rPr>
          <w:rFonts w:ascii="Arial Narrow" w:hAnsi="Arial Narrow" w:cs="Arial Narrow"/>
        </w:rPr>
        <w:tab/>
        <w:t>Varies</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P-6</w:t>
      </w:r>
      <w:r w:rsidR="005E2C08">
        <w:rPr>
          <w:rFonts w:ascii="Arial Narrow" w:hAnsi="Arial Narrow" w:cs="Arial Narrow"/>
        </w:rPr>
        <w:t>;</w:t>
      </w:r>
      <w:r w:rsidRPr="009F0F62">
        <w:rPr>
          <w:rFonts w:ascii="Arial Narrow" w:hAnsi="Arial Narrow" w:cs="Arial Narrow"/>
        </w:rPr>
        <w:t xml:space="preserve"> R-4</w:t>
      </w:r>
    </w:p>
    <w:p w14:paraId="6C3C22A1" w14:textId="77777777" w:rsidR="00BB5098" w:rsidRPr="009F0F62" w:rsidRDefault="009716BA" w:rsidP="0070271D">
      <w:pPr>
        <w:tabs>
          <w:tab w:val="left" w:pos="-360"/>
          <w:tab w:val="left" w:pos="0"/>
          <w:tab w:val="left" w:pos="1080"/>
          <w:tab w:val="left" w:pos="1260"/>
          <w:tab w:val="left" w:pos="4500"/>
          <w:tab w:val="left" w:pos="4536"/>
          <w:tab w:val="right" w:pos="5976"/>
          <w:tab w:val="right" w:pos="6606"/>
          <w:tab w:val="right" w:pos="7326"/>
          <w:tab w:val="left" w:pos="7686"/>
        </w:tabs>
        <w:ind w:left="7686" w:hanging="6606"/>
        <w:rPr>
          <w:rFonts w:ascii="Arial Narrow" w:hAnsi="Arial Narrow" w:cs="Arial Narrow"/>
        </w:rPr>
      </w:pPr>
      <w:r>
        <w:rPr>
          <w:rFonts w:ascii="Arial Narrow" w:hAnsi="Arial Narrow" w:cs="Arial Narrow"/>
        </w:rPr>
        <w:tab/>
      </w:r>
      <w:r w:rsidR="00BB5098" w:rsidRPr="009F0F62">
        <w:rPr>
          <w:rFonts w:ascii="Arial Narrow" w:hAnsi="Arial Narrow" w:cs="Arial Narrow"/>
        </w:rPr>
        <w:t>Dietetics &amp; Nutrition</w:t>
      </w:r>
      <w:r w:rsidR="00BB5098" w:rsidRPr="009F0F62">
        <w:rPr>
          <w:rFonts w:ascii="Arial Narrow" w:hAnsi="Arial Narrow" w:cs="Arial Narrow"/>
        </w:rPr>
        <w:tab/>
      </w:r>
      <w:r w:rsidR="00BB5098" w:rsidRPr="009F0F62">
        <w:rPr>
          <w:rFonts w:ascii="Arial Narrow" w:hAnsi="Arial Narrow" w:cs="Arial Narrow"/>
        </w:rPr>
        <w:tab/>
      </w:r>
      <w:r w:rsidR="00830307">
        <w:rPr>
          <w:rFonts w:ascii="Arial Narrow" w:hAnsi="Arial Narrow" w:cs="Arial Narrow"/>
        </w:rPr>
        <w:tab/>
      </w:r>
      <w:r w:rsidR="00BB5098" w:rsidRPr="009F0F62">
        <w:rPr>
          <w:rFonts w:ascii="Arial Narrow" w:hAnsi="Arial Narrow" w:cs="Arial Narrow"/>
        </w:rPr>
        <w:t>70</w:t>
      </w:r>
      <w:r w:rsidR="00BB5098" w:rsidRPr="009F0F62">
        <w:rPr>
          <w:rFonts w:ascii="Arial Narrow" w:hAnsi="Arial Narrow" w:cs="Arial Narrow"/>
        </w:rPr>
        <w:tab/>
        <w:t>85</w:t>
      </w:r>
      <w:r w:rsidR="00BB5098" w:rsidRPr="009F0F62">
        <w:rPr>
          <w:rFonts w:ascii="Arial Narrow" w:hAnsi="Arial Narrow" w:cs="Arial Narrow"/>
        </w:rPr>
        <w:tab/>
        <w:t>100</w:t>
      </w:r>
      <w:r w:rsidR="00BB5098" w:rsidRPr="009F0F62">
        <w:rPr>
          <w:rFonts w:ascii="Arial Narrow" w:hAnsi="Arial Narrow" w:cs="Arial Narrow"/>
        </w:rPr>
        <w:tab/>
        <w:t>C-8</w:t>
      </w:r>
      <w:r w:rsidR="005E2C08">
        <w:rPr>
          <w:rFonts w:ascii="Arial Narrow" w:hAnsi="Arial Narrow" w:cs="Arial Narrow"/>
        </w:rPr>
        <w:t>;</w:t>
      </w:r>
      <w:r w:rsidR="00BB5098" w:rsidRPr="009F0F62">
        <w:rPr>
          <w:rFonts w:ascii="Arial Narrow" w:hAnsi="Arial Narrow" w:cs="Arial Narrow"/>
        </w:rPr>
        <w:t xml:space="preserve"> F-2</w:t>
      </w:r>
      <w:r w:rsidR="005E2C08">
        <w:rPr>
          <w:rFonts w:ascii="Arial Narrow" w:hAnsi="Arial Narrow" w:cs="Arial Narrow"/>
        </w:rPr>
        <w:t>;</w:t>
      </w:r>
      <w:r w:rsidR="00BB5098" w:rsidRPr="009F0F62">
        <w:rPr>
          <w:rFonts w:ascii="Arial Narrow" w:hAnsi="Arial Narrow" w:cs="Arial Narrow"/>
        </w:rPr>
        <w:t xml:space="preserve"> F-5</w:t>
      </w:r>
      <w:r w:rsidR="005E2C08">
        <w:rPr>
          <w:rFonts w:ascii="Arial Narrow" w:hAnsi="Arial Narrow" w:cs="Arial Narrow"/>
        </w:rPr>
        <w:t>;</w:t>
      </w:r>
      <w:r w:rsidR="00BB5098" w:rsidRPr="009F0F62">
        <w:rPr>
          <w:rFonts w:ascii="Arial Narrow" w:hAnsi="Arial Narrow" w:cs="Arial Narrow"/>
        </w:rPr>
        <w:t xml:space="preserve"> G-8</w:t>
      </w:r>
      <w:r w:rsidR="005E2C08">
        <w:rPr>
          <w:rFonts w:ascii="Arial Narrow" w:hAnsi="Arial Narrow" w:cs="Arial Narrow"/>
        </w:rPr>
        <w:t>;</w:t>
      </w:r>
      <w:r w:rsidR="00BB5098" w:rsidRPr="009F0F62">
        <w:rPr>
          <w:rFonts w:ascii="Arial Narrow" w:hAnsi="Arial Narrow" w:cs="Arial Narrow"/>
        </w:rPr>
        <w:t xml:space="preserve"> M-5</w:t>
      </w:r>
      <w:r w:rsidR="005E2C08">
        <w:rPr>
          <w:rFonts w:ascii="Arial Narrow" w:hAnsi="Arial Narrow" w:cs="Arial Narrow"/>
        </w:rPr>
        <w:t>;</w:t>
      </w:r>
      <w:r w:rsidR="0070271D">
        <w:rPr>
          <w:rFonts w:ascii="Arial Narrow" w:hAnsi="Arial Narrow" w:cs="Arial Narrow"/>
        </w:rPr>
        <w:t xml:space="preserve"> </w:t>
      </w:r>
      <w:r w:rsidR="00BB5098" w:rsidRPr="009F0F62">
        <w:rPr>
          <w:rFonts w:ascii="Arial Narrow" w:hAnsi="Arial Narrow" w:cs="Arial Narrow"/>
        </w:rPr>
        <w:t>O-8</w:t>
      </w:r>
      <w:r w:rsidR="005E2C08">
        <w:rPr>
          <w:rFonts w:ascii="Arial Narrow" w:hAnsi="Arial Narrow" w:cs="Arial Narrow"/>
        </w:rPr>
        <w:t>;</w:t>
      </w:r>
      <w:r w:rsidR="00BB5098" w:rsidRPr="009F0F62">
        <w:rPr>
          <w:rFonts w:ascii="Arial Narrow" w:hAnsi="Arial Narrow" w:cs="Arial Narrow"/>
        </w:rPr>
        <w:t xml:space="preserve"> P-6</w:t>
      </w:r>
    </w:p>
    <w:p w14:paraId="5A096170" w14:textId="77777777" w:rsidR="00A3252C" w:rsidRDefault="009716BA"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080"/>
        <w:rPr>
          <w:rFonts w:ascii="Arial Narrow" w:hAnsi="Arial Narrow" w:cs="Arial Narrow"/>
        </w:rPr>
      </w:pPr>
      <w:r>
        <w:rPr>
          <w:rFonts w:ascii="Arial Narrow" w:hAnsi="Arial Narrow" w:cs="Arial Narrow"/>
        </w:rPr>
        <w:tab/>
      </w:r>
      <w:r w:rsidR="00BB5098" w:rsidRPr="009F0F62">
        <w:rPr>
          <w:rFonts w:ascii="Arial Narrow" w:hAnsi="Arial Narrow" w:cs="Arial Narrow"/>
        </w:rPr>
        <w:t>Textiles &amp; Clothing</w:t>
      </w:r>
      <w:r w:rsidR="00BB5098" w:rsidRPr="009F0F62">
        <w:rPr>
          <w:rFonts w:ascii="Arial Narrow" w:hAnsi="Arial Narrow" w:cs="Arial Narrow"/>
        </w:rPr>
        <w:tab/>
      </w:r>
      <w:r w:rsidR="00BB5098" w:rsidRPr="009F0F62">
        <w:rPr>
          <w:rFonts w:ascii="Arial Narrow" w:hAnsi="Arial Narrow" w:cs="Arial Narrow"/>
        </w:rPr>
        <w:tab/>
      </w:r>
      <w:r w:rsidR="00830307">
        <w:rPr>
          <w:rFonts w:ascii="Arial Narrow" w:hAnsi="Arial Narrow" w:cs="Arial Narrow"/>
        </w:rPr>
        <w:tab/>
      </w:r>
      <w:r w:rsidR="00BB5098" w:rsidRPr="009F0F62">
        <w:rPr>
          <w:rFonts w:ascii="Arial Narrow" w:hAnsi="Arial Narrow" w:cs="Arial Narrow"/>
        </w:rPr>
        <w:t>70</w:t>
      </w:r>
      <w:r w:rsidR="00BB5098" w:rsidRPr="009F0F62">
        <w:rPr>
          <w:rFonts w:ascii="Arial Narrow" w:hAnsi="Arial Narrow" w:cs="Arial Narrow"/>
        </w:rPr>
        <w:tab/>
        <w:t>85</w:t>
      </w:r>
      <w:r w:rsidR="00BB5098" w:rsidRPr="009F0F62">
        <w:rPr>
          <w:rFonts w:ascii="Arial Narrow" w:hAnsi="Arial Narrow" w:cs="Arial Narrow"/>
        </w:rPr>
        <w:tab/>
        <w:t>100</w:t>
      </w:r>
      <w:r w:rsidR="00BB5098" w:rsidRPr="009F0F62">
        <w:rPr>
          <w:rFonts w:ascii="Arial Narrow" w:hAnsi="Arial Narrow" w:cs="Arial Narrow"/>
        </w:rPr>
        <w:tab/>
        <w:t>E-6</w:t>
      </w:r>
      <w:r w:rsidR="005E2C08">
        <w:rPr>
          <w:rFonts w:ascii="Arial Narrow" w:hAnsi="Arial Narrow" w:cs="Arial Narrow"/>
        </w:rPr>
        <w:t>;</w:t>
      </w:r>
      <w:r w:rsidR="00BB5098" w:rsidRPr="009F0F62">
        <w:rPr>
          <w:rFonts w:ascii="Arial Narrow" w:hAnsi="Arial Narrow" w:cs="Arial Narrow"/>
        </w:rPr>
        <w:t xml:space="preserve"> G-8</w:t>
      </w:r>
      <w:r w:rsidR="005E2C08">
        <w:rPr>
          <w:rFonts w:ascii="Arial Narrow" w:hAnsi="Arial Narrow" w:cs="Arial Narrow"/>
        </w:rPr>
        <w:t>;</w:t>
      </w:r>
      <w:r w:rsidR="00BB5098" w:rsidRPr="009F0F62">
        <w:rPr>
          <w:rFonts w:ascii="Arial Narrow" w:hAnsi="Arial Narrow" w:cs="Arial Narrow"/>
        </w:rPr>
        <w:t xml:space="preserve"> P-8</w:t>
      </w:r>
      <w:r w:rsidR="005E2C08">
        <w:rPr>
          <w:rFonts w:ascii="Arial Narrow" w:hAnsi="Arial Narrow" w:cs="Arial Narrow"/>
        </w:rPr>
        <w:t>;</w:t>
      </w:r>
      <w:r w:rsidR="00BB5098" w:rsidRPr="009F0F62">
        <w:rPr>
          <w:rFonts w:ascii="Arial Narrow" w:hAnsi="Arial Narrow" w:cs="Arial Narrow"/>
        </w:rPr>
        <w:t xml:space="preserve"> </w:t>
      </w:r>
    </w:p>
    <w:p w14:paraId="34EBF5B5" w14:textId="77777777" w:rsidR="00BB5098" w:rsidRPr="009F0F62" w:rsidRDefault="0070271D"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080"/>
        <w:rPr>
          <w:rFonts w:ascii="Arial Narrow" w:hAnsi="Arial Narrow" w:cs="Arial Narrow"/>
        </w:rPr>
      </w:pPr>
      <w:r>
        <w:rPr>
          <w:rFonts w:ascii="Arial Narrow" w:hAnsi="Arial Narrow" w:cs="Arial Narrow"/>
        </w:rPr>
        <w:tab/>
      </w:r>
      <w:r w:rsidR="00A3252C">
        <w:rPr>
          <w:rFonts w:ascii="Arial Narrow" w:hAnsi="Arial Narrow" w:cs="Arial Narrow"/>
        </w:rPr>
        <w:tab/>
      </w:r>
      <w:r w:rsidR="00A3252C">
        <w:rPr>
          <w:rFonts w:ascii="Arial Narrow" w:hAnsi="Arial Narrow" w:cs="Arial Narrow"/>
        </w:rPr>
        <w:tab/>
      </w:r>
      <w:r w:rsidR="00A3252C">
        <w:rPr>
          <w:rFonts w:ascii="Arial Narrow" w:hAnsi="Arial Narrow" w:cs="Arial Narrow"/>
        </w:rPr>
        <w:tab/>
      </w:r>
      <w:r w:rsidR="00A3252C">
        <w:rPr>
          <w:rFonts w:ascii="Arial Narrow" w:hAnsi="Arial Narrow" w:cs="Arial Narrow"/>
        </w:rPr>
        <w:tab/>
      </w:r>
      <w:r w:rsidR="00A3252C">
        <w:rPr>
          <w:rFonts w:ascii="Arial Narrow" w:hAnsi="Arial Narrow" w:cs="Arial Narrow"/>
        </w:rPr>
        <w:tab/>
      </w:r>
      <w:r w:rsidR="00A3252C">
        <w:rPr>
          <w:rFonts w:ascii="Arial Narrow" w:hAnsi="Arial Narrow" w:cs="Arial Narrow"/>
        </w:rPr>
        <w:tab/>
      </w:r>
      <w:r w:rsidR="00BB5098" w:rsidRPr="009F0F62">
        <w:rPr>
          <w:rFonts w:ascii="Arial Narrow" w:hAnsi="Arial Narrow" w:cs="Arial Narrow"/>
        </w:rPr>
        <w:t>R-3</w:t>
      </w:r>
      <w:r w:rsidR="005E2C08">
        <w:rPr>
          <w:rFonts w:ascii="Arial Narrow" w:hAnsi="Arial Narrow" w:cs="Arial Narrow"/>
        </w:rPr>
        <w:t>;</w:t>
      </w:r>
      <w:r w:rsidR="00BB5098" w:rsidRPr="009F0F62">
        <w:rPr>
          <w:rFonts w:ascii="Arial Narrow" w:hAnsi="Arial Narrow" w:cs="Arial Narrow"/>
        </w:rPr>
        <w:t xml:space="preserve"> U-6</w:t>
      </w:r>
    </w:p>
    <w:p w14:paraId="5B3DE96F"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71312881"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22.01XX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Law</w:t>
      </w:r>
      <w:r w:rsidRPr="009F0F62">
        <w:rPr>
          <w:rFonts w:ascii="Arial Narrow" w:hAnsi="Arial Narrow" w:cs="Arial Narrow"/>
        </w:rPr>
        <w:tab/>
        <w:t>Varies</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05EBCD42" w14:textId="77777777" w:rsidR="00BB5098" w:rsidRPr="009F0F62" w:rsidRDefault="009716BA"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r>
        <w:rPr>
          <w:rFonts w:ascii="Arial Narrow" w:hAnsi="Arial Narrow" w:cs="Arial Narrow"/>
        </w:rPr>
        <w:tab/>
      </w:r>
    </w:p>
    <w:p w14:paraId="422E2223"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23.XXXX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Letters</w:t>
      </w:r>
      <w:r w:rsidRPr="009F0F62">
        <w:rPr>
          <w:rFonts w:ascii="Arial Narrow" w:hAnsi="Arial Narrow" w:cs="Arial Narrow"/>
        </w:rPr>
        <w:tab/>
        <w:t>Varies</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7EE0654A"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019ABA27"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24.010X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Liberal/General Studies</w:t>
      </w:r>
      <w:r w:rsidRPr="009F0F62">
        <w:rPr>
          <w:rFonts w:ascii="Arial Narrow" w:hAnsi="Arial Narrow" w:cs="Arial Narrow"/>
        </w:rPr>
        <w:tab/>
        <w:t>Varies</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27E41DCC"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7557D45A"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25.0101</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Library &amp; Archival Sciences</w:t>
      </w:r>
      <w:r w:rsidRPr="009F0F62">
        <w:rPr>
          <w:rFonts w:ascii="Arial Narrow" w:hAnsi="Arial Narrow" w:cs="Arial Narrow"/>
        </w:rPr>
        <w:tab/>
        <w:t>Varies</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457A83B5"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081B947E"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26.0XXX</w:t>
      </w:r>
      <w:r w:rsidRPr="009F0F62">
        <w:rPr>
          <w:rFonts w:ascii="Arial Narrow" w:hAnsi="Arial Narrow" w:cs="Arial Narrow"/>
        </w:rPr>
        <w:tab/>
      </w:r>
      <w:r w:rsidR="009716BA">
        <w:rPr>
          <w:rFonts w:ascii="Arial Narrow" w:hAnsi="Arial Narrow" w:cs="Arial Narrow"/>
        </w:rPr>
        <w:tab/>
      </w:r>
      <w:r w:rsidRPr="009F0F62">
        <w:rPr>
          <w:rFonts w:ascii="Arial Narrow" w:hAnsi="Arial Narrow" w:cs="Arial Narrow"/>
        </w:rPr>
        <w:t>Life Sciences</w:t>
      </w:r>
      <w:r w:rsidRPr="009F0F62">
        <w:rPr>
          <w:rFonts w:ascii="Arial Narrow" w:hAnsi="Arial Narrow" w:cs="Arial Narrow"/>
        </w:rPr>
        <w:tab/>
        <w:t>Varies</w:t>
      </w:r>
    </w:p>
    <w:p w14:paraId="251C622B" w14:textId="77777777" w:rsidR="00BB5098" w:rsidRPr="009F0F62" w:rsidRDefault="009716BA" w:rsidP="00830307">
      <w:pPr>
        <w:tabs>
          <w:tab w:val="left" w:pos="-360"/>
          <w:tab w:val="left" w:pos="0"/>
          <w:tab w:val="left" w:pos="1080"/>
          <w:tab w:val="left" w:pos="1440"/>
          <w:tab w:val="left" w:pos="450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sidR="00BB5098" w:rsidRPr="009F0F62">
        <w:rPr>
          <w:rFonts w:ascii="Arial Narrow" w:hAnsi="Arial Narrow" w:cs="Arial Narrow"/>
        </w:rPr>
        <w:t>Small</w:t>
      </w:r>
      <w:r w:rsidR="00BB5098" w:rsidRPr="009F0F62">
        <w:rPr>
          <w:rFonts w:ascii="Arial Narrow" w:hAnsi="Arial Narrow" w:cs="Arial Narrow"/>
        </w:rPr>
        <w:tab/>
      </w:r>
      <w:r w:rsidR="00BB5098" w:rsidRPr="009F0F62">
        <w:rPr>
          <w:rFonts w:ascii="Arial Narrow" w:hAnsi="Arial Narrow" w:cs="Arial Narrow"/>
        </w:rPr>
        <w:tab/>
      </w:r>
      <w:r w:rsidR="00830307">
        <w:rPr>
          <w:rFonts w:ascii="Arial Narrow" w:hAnsi="Arial Narrow" w:cs="Arial Narrow"/>
        </w:rPr>
        <w:tab/>
      </w:r>
      <w:r w:rsidR="00BB5098" w:rsidRPr="009F0F62">
        <w:rPr>
          <w:rFonts w:ascii="Arial Narrow" w:hAnsi="Arial Narrow" w:cs="Arial Narrow"/>
        </w:rPr>
        <w:t>50</w:t>
      </w:r>
      <w:r w:rsidR="00BB5098" w:rsidRPr="009F0F62">
        <w:rPr>
          <w:rFonts w:ascii="Arial Narrow" w:hAnsi="Arial Narrow" w:cs="Arial Narrow"/>
        </w:rPr>
        <w:tab/>
        <w:t>55</w:t>
      </w:r>
      <w:r w:rsidR="00BB5098" w:rsidRPr="009F0F62">
        <w:rPr>
          <w:rFonts w:ascii="Arial Narrow" w:hAnsi="Arial Narrow" w:cs="Arial Narrow"/>
        </w:rPr>
        <w:tab/>
        <w:t>60</w:t>
      </w:r>
      <w:r w:rsidR="00BB5098" w:rsidRPr="009F0F62">
        <w:rPr>
          <w:rFonts w:ascii="Arial Narrow" w:hAnsi="Arial Narrow" w:cs="Arial Narrow"/>
        </w:rPr>
        <w:tab/>
        <w:t>J-7</w:t>
      </w:r>
      <w:r w:rsidR="005E2C08">
        <w:rPr>
          <w:rFonts w:ascii="Arial Narrow" w:hAnsi="Arial Narrow" w:cs="Arial Narrow"/>
        </w:rPr>
        <w:t>;</w:t>
      </w:r>
      <w:r w:rsidR="00BB5098" w:rsidRPr="009F0F62">
        <w:rPr>
          <w:rFonts w:ascii="Arial Narrow" w:hAnsi="Arial Narrow" w:cs="Arial Narrow"/>
        </w:rPr>
        <w:t xml:space="preserve"> P</w:t>
      </w:r>
      <w:r w:rsidR="00BB5098" w:rsidRPr="009F0F62">
        <w:rPr>
          <w:rFonts w:ascii="Arial Narrow" w:hAnsi="Arial Narrow" w:cs="Arial Narrow"/>
        </w:rPr>
        <w:noBreakHyphen/>
        <w:t>6</w:t>
      </w:r>
      <w:r w:rsidR="005E2C08">
        <w:rPr>
          <w:rFonts w:ascii="Arial Narrow" w:hAnsi="Arial Narrow" w:cs="Arial Narrow"/>
        </w:rPr>
        <w:t>;</w:t>
      </w:r>
      <w:r w:rsidR="00BB5098" w:rsidRPr="009F0F62">
        <w:rPr>
          <w:rFonts w:ascii="Arial Narrow" w:hAnsi="Arial Narrow" w:cs="Arial Narrow"/>
        </w:rPr>
        <w:t xml:space="preserve"> R</w:t>
      </w:r>
      <w:r w:rsidR="00BB5098" w:rsidRPr="009F0F62">
        <w:rPr>
          <w:rFonts w:ascii="Arial Narrow" w:hAnsi="Arial Narrow" w:cs="Arial Narrow"/>
        </w:rPr>
        <w:noBreakHyphen/>
        <w:t>4</w:t>
      </w:r>
    </w:p>
    <w:p w14:paraId="4CEECE88" w14:textId="77777777" w:rsidR="00BB5098" w:rsidRPr="009F0F62" w:rsidRDefault="009716BA" w:rsidP="00830307">
      <w:pPr>
        <w:tabs>
          <w:tab w:val="left" w:pos="-360"/>
          <w:tab w:val="left" w:pos="0"/>
          <w:tab w:val="left" w:pos="1260"/>
          <w:tab w:val="left" w:pos="1440"/>
          <w:tab w:val="left" w:pos="450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sidR="00BB5098" w:rsidRPr="009F0F62">
        <w:rPr>
          <w:rFonts w:ascii="Arial Narrow" w:hAnsi="Arial Narrow" w:cs="Arial Narrow"/>
        </w:rPr>
        <w:t>Large</w:t>
      </w:r>
      <w:r w:rsidR="00BB5098" w:rsidRPr="009F0F62">
        <w:rPr>
          <w:rFonts w:ascii="Arial Narrow" w:hAnsi="Arial Narrow" w:cs="Arial Narrow"/>
        </w:rPr>
        <w:tab/>
      </w:r>
      <w:r w:rsidR="00830307">
        <w:rPr>
          <w:rFonts w:ascii="Arial Narrow" w:hAnsi="Arial Narrow" w:cs="Arial Narrow"/>
        </w:rPr>
        <w:tab/>
      </w:r>
      <w:r w:rsidR="00BB5098" w:rsidRPr="009F0F62">
        <w:rPr>
          <w:rFonts w:ascii="Arial Narrow" w:hAnsi="Arial Narrow" w:cs="Arial Narrow"/>
        </w:rPr>
        <w:tab/>
        <w:t>70</w:t>
      </w:r>
      <w:r w:rsidR="00BB5098" w:rsidRPr="009F0F62">
        <w:rPr>
          <w:rFonts w:ascii="Arial Narrow" w:hAnsi="Arial Narrow" w:cs="Arial Narrow"/>
        </w:rPr>
        <w:tab/>
        <w:t>80</w:t>
      </w:r>
      <w:r w:rsidR="00BB5098" w:rsidRPr="009F0F62">
        <w:rPr>
          <w:rFonts w:ascii="Arial Narrow" w:hAnsi="Arial Narrow" w:cs="Arial Narrow"/>
        </w:rPr>
        <w:tab/>
        <w:t>90</w:t>
      </w:r>
      <w:r w:rsidR="00BB5098" w:rsidRPr="009F0F62">
        <w:rPr>
          <w:rFonts w:ascii="Arial Narrow" w:hAnsi="Arial Narrow" w:cs="Arial Narrow"/>
        </w:rPr>
        <w:tab/>
        <w:t>J-7</w:t>
      </w:r>
      <w:r w:rsidR="005E2C08">
        <w:rPr>
          <w:rFonts w:ascii="Arial Narrow" w:hAnsi="Arial Narrow" w:cs="Arial Narrow"/>
        </w:rPr>
        <w:t>;</w:t>
      </w:r>
      <w:r w:rsidR="00BB5098" w:rsidRPr="009F0F62">
        <w:rPr>
          <w:rFonts w:ascii="Arial Narrow" w:hAnsi="Arial Narrow" w:cs="Arial Narrow"/>
        </w:rPr>
        <w:t xml:space="preserve"> P</w:t>
      </w:r>
      <w:r w:rsidR="00BB5098" w:rsidRPr="009F0F62">
        <w:rPr>
          <w:rFonts w:ascii="Arial Narrow" w:hAnsi="Arial Narrow" w:cs="Arial Narrow"/>
        </w:rPr>
        <w:noBreakHyphen/>
        <w:t>7</w:t>
      </w:r>
      <w:r w:rsidR="005E2C08">
        <w:rPr>
          <w:rFonts w:ascii="Arial Narrow" w:hAnsi="Arial Narrow" w:cs="Arial Narrow"/>
        </w:rPr>
        <w:t>;</w:t>
      </w:r>
      <w:r w:rsidR="00BB5098" w:rsidRPr="009F0F62">
        <w:rPr>
          <w:rFonts w:ascii="Arial Narrow" w:hAnsi="Arial Narrow" w:cs="Arial Narrow"/>
        </w:rPr>
        <w:t xml:space="preserve"> R</w:t>
      </w:r>
      <w:r w:rsidR="00BB5098" w:rsidRPr="009F0F62">
        <w:rPr>
          <w:rFonts w:ascii="Arial Narrow" w:hAnsi="Arial Narrow" w:cs="Arial Narrow"/>
        </w:rPr>
        <w:noBreakHyphen/>
        <w:t>5</w:t>
      </w:r>
    </w:p>
    <w:p w14:paraId="0076191E"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hanging="1260"/>
        <w:rPr>
          <w:rFonts w:ascii="Arial Narrow" w:hAnsi="Arial Narrow" w:cs="Arial Narrow"/>
        </w:rPr>
      </w:pPr>
    </w:p>
    <w:p w14:paraId="4DAE41FB" w14:textId="77777777" w:rsidR="00BB5098" w:rsidRPr="009F0F62" w:rsidRDefault="00BB5098" w:rsidP="00830307">
      <w:pPr>
        <w:tabs>
          <w:tab w:val="left" w:pos="-360"/>
          <w:tab w:val="left" w:pos="0"/>
          <w:tab w:val="left" w:pos="1080"/>
          <w:tab w:val="left" w:pos="1260"/>
          <w:tab w:val="left" w:pos="4500"/>
          <w:tab w:val="left" w:pos="4536"/>
          <w:tab w:val="right" w:pos="5976"/>
          <w:tab w:val="right" w:pos="6606"/>
          <w:tab w:val="right" w:pos="7326"/>
          <w:tab w:val="left" w:pos="7686"/>
        </w:tabs>
        <w:ind w:right="90" w:firstLine="180"/>
        <w:rPr>
          <w:rFonts w:ascii="Arial Narrow" w:hAnsi="Arial Narrow" w:cs="Arial Narrow"/>
        </w:rPr>
      </w:pPr>
      <w:r w:rsidRPr="009F0F62">
        <w:rPr>
          <w:rFonts w:ascii="Arial Narrow" w:hAnsi="Arial Narrow" w:cs="Arial Narrow"/>
        </w:rPr>
        <w:t>27.0XXX</w:t>
      </w:r>
      <w:r w:rsidRPr="009F0F62">
        <w:rPr>
          <w:rFonts w:ascii="Arial Narrow" w:hAnsi="Arial Narrow" w:cs="Arial Narrow"/>
        </w:rPr>
        <w:tab/>
        <w:t>Mathematics</w:t>
      </w:r>
      <w:r w:rsidRPr="009F0F62">
        <w:rPr>
          <w:rFonts w:ascii="Arial Narrow" w:hAnsi="Arial Narrow" w:cs="Arial Narrow"/>
        </w:rPr>
        <w:tab/>
        <w:t>Varies</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312608DC" w14:textId="77777777" w:rsidR="00A3252C" w:rsidRDefault="00A3252C" w:rsidP="00830307">
      <w:pPr>
        <w:tabs>
          <w:tab w:val="left" w:pos="4500"/>
        </w:tabs>
        <w:ind w:left="-144"/>
        <w:rPr>
          <w:rFonts w:ascii="Arial" w:hAnsi="Arial" w:cs="Arial"/>
          <w:sz w:val="18"/>
          <w:szCs w:val="18"/>
        </w:rPr>
      </w:pPr>
    </w:p>
    <w:p w14:paraId="1B2EBA96" w14:textId="77777777" w:rsidR="0070271D" w:rsidRDefault="0070271D" w:rsidP="00A3252C">
      <w:pPr>
        <w:ind w:left="-144"/>
        <w:jc w:val="center"/>
        <w:rPr>
          <w:rFonts w:ascii="Arial" w:hAnsi="Arial" w:cs="Arial"/>
          <w:sz w:val="18"/>
          <w:szCs w:val="18"/>
        </w:rPr>
      </w:pPr>
    </w:p>
    <w:p w14:paraId="6AB8DE16" w14:textId="77777777" w:rsidR="00A3252C" w:rsidRDefault="00A3252C" w:rsidP="00A3252C">
      <w:pPr>
        <w:ind w:left="-144"/>
        <w:jc w:val="center"/>
        <w:rPr>
          <w:rFonts w:ascii="Arial" w:hAnsi="Arial" w:cs="Arial"/>
          <w:sz w:val="18"/>
          <w:szCs w:val="18"/>
        </w:rPr>
      </w:pPr>
      <w:r>
        <w:rPr>
          <w:rFonts w:ascii="Arial" w:hAnsi="Arial" w:cs="Arial"/>
          <w:sz w:val="18"/>
          <w:szCs w:val="18"/>
        </w:rPr>
        <w:t>SIZE OF SPACE AND OCCUPANT DESIGN CRITERIA TABLE</w:t>
      </w:r>
    </w:p>
    <w:p w14:paraId="512CEAC7" w14:textId="77777777" w:rsidR="00A3252C" w:rsidRDefault="00A3252C" w:rsidP="00A3252C">
      <w:pPr>
        <w:ind w:left="-144"/>
        <w:jc w:val="center"/>
        <w:rPr>
          <w:rFonts w:ascii="Arial" w:hAnsi="Arial" w:cs="Arial"/>
          <w:sz w:val="18"/>
          <w:szCs w:val="18"/>
        </w:rPr>
      </w:pPr>
    </w:p>
    <w:p w14:paraId="4337A6A4" w14:textId="77777777" w:rsidR="00A3252C" w:rsidRDefault="00A3252C" w:rsidP="00A3252C">
      <w:pPr>
        <w:ind w:left="-144"/>
        <w:jc w:val="center"/>
        <w:rPr>
          <w:rFonts w:ascii="Arial" w:hAnsi="Arial" w:cs="Arial"/>
          <w:sz w:val="18"/>
          <w:szCs w:val="18"/>
        </w:rPr>
      </w:pPr>
      <w:r>
        <w:rPr>
          <w:rFonts w:ascii="Arial" w:hAnsi="Arial" w:cs="Arial"/>
          <w:b/>
          <w:bCs/>
          <w:sz w:val="18"/>
          <w:szCs w:val="18"/>
        </w:rPr>
        <w:t>(C) State Universities</w:t>
      </w:r>
    </w:p>
    <w:p w14:paraId="4900ACF5" w14:textId="77777777" w:rsidR="000E2A24" w:rsidRPr="000F3579"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39F80281"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7A84DDFC"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5645058E" w14:textId="77777777" w:rsidR="000E2A24" w:rsidRPr="00957B5C"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b/>
          <w:bCs/>
        </w:rPr>
      </w:pPr>
    </w:p>
    <w:p w14:paraId="30F2FFEA" w14:textId="77777777" w:rsidR="00BB5098" w:rsidRPr="009F0F62" w:rsidRDefault="00A3252C" w:rsidP="00A3252C">
      <w:pPr>
        <w:tabs>
          <w:tab w:val="left" w:pos="-360"/>
          <w:tab w:val="left" w:pos="0"/>
          <w:tab w:val="left" w:pos="1080"/>
          <w:tab w:val="left" w:pos="1260"/>
          <w:tab w:val="left" w:pos="4536"/>
          <w:tab w:val="right" w:pos="5976"/>
          <w:tab w:val="right" w:pos="6606"/>
          <w:tab w:val="right" w:pos="7326"/>
          <w:tab w:val="left" w:pos="7686"/>
        </w:tabs>
        <w:ind w:right="90"/>
        <w:rPr>
          <w:rFonts w:ascii="Arial Narrow" w:hAnsi="Arial Narrow" w:cs="Arial Narrow"/>
        </w:rPr>
      </w:pPr>
      <w:r>
        <w:rPr>
          <w:rFonts w:ascii="Arial Narrow" w:hAnsi="Arial Narrow" w:cs="Arial Narrow"/>
        </w:rPr>
        <w:t xml:space="preserve"> </w:t>
      </w:r>
      <w:r w:rsidR="00BB5098" w:rsidRPr="009F0F62">
        <w:rPr>
          <w:rFonts w:ascii="Arial Narrow" w:hAnsi="Arial Narrow" w:cs="Arial Narrow"/>
        </w:rPr>
        <w:t>30.XXXX</w:t>
      </w:r>
      <w:r w:rsidR="00BB5098" w:rsidRPr="009F0F62">
        <w:rPr>
          <w:rFonts w:ascii="Arial Narrow" w:hAnsi="Arial Narrow" w:cs="Arial Narrow"/>
        </w:rPr>
        <w:tab/>
        <w:t>Multi/Interdisciplinary Study</w:t>
      </w:r>
      <w:r w:rsidR="00BB5098" w:rsidRPr="009F0F62">
        <w:rPr>
          <w:rFonts w:ascii="Arial Narrow" w:hAnsi="Arial Narrow" w:cs="Arial Narrow"/>
        </w:rPr>
        <w:tab/>
        <w:t>Varies</w:t>
      </w:r>
      <w:r w:rsidR="00BB5098" w:rsidRPr="009F0F62">
        <w:rPr>
          <w:rFonts w:ascii="Arial Narrow" w:hAnsi="Arial Narrow" w:cs="Arial Narrow"/>
        </w:rPr>
        <w:tab/>
        <w:t>25</w:t>
      </w:r>
      <w:r w:rsidR="00BB5098" w:rsidRPr="009F0F62">
        <w:rPr>
          <w:rFonts w:ascii="Arial Narrow" w:hAnsi="Arial Narrow" w:cs="Arial Narrow"/>
        </w:rPr>
        <w:tab/>
        <w:t>30</w:t>
      </w:r>
      <w:r w:rsidR="00BB5098" w:rsidRPr="009F0F62">
        <w:rPr>
          <w:rFonts w:ascii="Arial Narrow" w:hAnsi="Arial Narrow" w:cs="Arial Narrow"/>
        </w:rPr>
        <w:tab/>
        <w:t>35</w:t>
      </w:r>
      <w:r w:rsidR="00BB5098" w:rsidRPr="009F0F62">
        <w:rPr>
          <w:rFonts w:ascii="Arial Narrow" w:hAnsi="Arial Narrow" w:cs="Arial Narrow"/>
        </w:rPr>
        <w:tab/>
        <w:t>P</w:t>
      </w:r>
      <w:r w:rsidR="00BB5098" w:rsidRPr="009F0F62">
        <w:rPr>
          <w:rFonts w:ascii="Arial Narrow" w:hAnsi="Arial Narrow" w:cs="Arial Narrow"/>
        </w:rPr>
        <w:noBreakHyphen/>
        <w:t>4</w:t>
      </w:r>
    </w:p>
    <w:p w14:paraId="755079FD"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hanging="1260"/>
        <w:rPr>
          <w:rFonts w:ascii="Arial Narrow" w:hAnsi="Arial Narrow" w:cs="Arial Narrow"/>
        </w:rPr>
      </w:pPr>
    </w:p>
    <w:p w14:paraId="2B64D1C7" w14:textId="77777777" w:rsidR="00BB5098" w:rsidRPr="009F0F62" w:rsidRDefault="00A3252C" w:rsidP="00A3252C">
      <w:pPr>
        <w:tabs>
          <w:tab w:val="left" w:pos="-360"/>
          <w:tab w:val="left" w:pos="0"/>
          <w:tab w:val="left" w:pos="1080"/>
          <w:tab w:val="left" w:pos="1260"/>
          <w:tab w:val="left" w:pos="4536"/>
          <w:tab w:val="right" w:pos="5976"/>
          <w:tab w:val="right" w:pos="6606"/>
          <w:tab w:val="right" w:pos="7326"/>
          <w:tab w:val="left" w:pos="7686"/>
        </w:tabs>
        <w:ind w:right="90"/>
        <w:rPr>
          <w:rFonts w:ascii="Arial Narrow" w:hAnsi="Arial Narrow" w:cs="Arial Narrow"/>
        </w:rPr>
      </w:pPr>
      <w:r>
        <w:rPr>
          <w:rFonts w:ascii="Arial Narrow" w:hAnsi="Arial Narrow" w:cs="Arial Narrow"/>
        </w:rPr>
        <w:t xml:space="preserve"> </w:t>
      </w:r>
      <w:r w:rsidR="00BB5098" w:rsidRPr="009F0F62">
        <w:rPr>
          <w:rFonts w:ascii="Arial Narrow" w:hAnsi="Arial Narrow" w:cs="Arial Narrow"/>
        </w:rPr>
        <w:t>31.0XXX</w:t>
      </w:r>
      <w:r w:rsidR="00BB5098" w:rsidRPr="009F0F62">
        <w:rPr>
          <w:rFonts w:ascii="Arial Narrow" w:hAnsi="Arial Narrow" w:cs="Arial Narrow"/>
        </w:rPr>
        <w:tab/>
        <w:t>Parks, Recreation, Leisure &amp; Fitness</w:t>
      </w:r>
      <w:r w:rsidR="00BB5098" w:rsidRPr="009F0F62">
        <w:rPr>
          <w:rFonts w:ascii="Arial Narrow" w:hAnsi="Arial Narrow" w:cs="Arial Narrow"/>
        </w:rPr>
        <w:tab/>
        <w:t>Varies</w:t>
      </w:r>
      <w:r w:rsidR="00BB5098" w:rsidRPr="009F0F62">
        <w:rPr>
          <w:rFonts w:ascii="Arial Narrow" w:hAnsi="Arial Narrow" w:cs="Arial Narrow"/>
        </w:rPr>
        <w:tab/>
        <w:t>35</w:t>
      </w:r>
      <w:r w:rsidR="00BB5098" w:rsidRPr="009F0F62">
        <w:rPr>
          <w:rFonts w:ascii="Arial Narrow" w:hAnsi="Arial Narrow" w:cs="Arial Narrow"/>
        </w:rPr>
        <w:tab/>
        <w:t>40</w:t>
      </w:r>
      <w:r w:rsidR="00BB5098" w:rsidRPr="009F0F62">
        <w:rPr>
          <w:rFonts w:ascii="Arial Narrow" w:hAnsi="Arial Narrow" w:cs="Arial Narrow"/>
        </w:rPr>
        <w:tab/>
        <w:t>45</w:t>
      </w:r>
      <w:r w:rsidR="00BB5098" w:rsidRPr="009F0F62">
        <w:rPr>
          <w:rFonts w:ascii="Arial Narrow" w:hAnsi="Arial Narrow" w:cs="Arial Narrow"/>
        </w:rPr>
        <w:tab/>
        <w:t>P</w:t>
      </w:r>
      <w:r w:rsidR="00BB5098" w:rsidRPr="009F0F62">
        <w:rPr>
          <w:rFonts w:ascii="Arial Narrow" w:hAnsi="Arial Narrow" w:cs="Arial Narrow"/>
        </w:rPr>
        <w:noBreakHyphen/>
        <w:t>5</w:t>
      </w:r>
    </w:p>
    <w:p w14:paraId="55D0844D"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hanging="1224"/>
        <w:rPr>
          <w:rFonts w:ascii="Arial Narrow" w:hAnsi="Arial Narrow" w:cs="Arial Narrow"/>
        </w:rPr>
      </w:pPr>
    </w:p>
    <w:p w14:paraId="3B7062FA" w14:textId="77777777" w:rsidR="00BB5098" w:rsidRDefault="00A3252C" w:rsidP="00A3252C">
      <w:pPr>
        <w:tabs>
          <w:tab w:val="left" w:pos="-360"/>
          <w:tab w:val="left" w:pos="0"/>
          <w:tab w:val="left" w:pos="1080"/>
          <w:tab w:val="left" w:pos="1260"/>
          <w:tab w:val="left" w:pos="4536"/>
          <w:tab w:val="right" w:pos="5976"/>
          <w:tab w:val="right" w:pos="6606"/>
          <w:tab w:val="right" w:pos="7326"/>
          <w:tab w:val="left" w:pos="7686"/>
        </w:tabs>
        <w:ind w:right="90"/>
        <w:rPr>
          <w:rFonts w:ascii="Arial Narrow" w:hAnsi="Arial Narrow" w:cs="Arial Narrow"/>
        </w:rPr>
      </w:pPr>
      <w:r>
        <w:rPr>
          <w:rFonts w:ascii="Arial Narrow" w:hAnsi="Arial Narrow" w:cs="Arial Narrow"/>
        </w:rPr>
        <w:t xml:space="preserve"> </w:t>
      </w:r>
      <w:r w:rsidR="00BB5098" w:rsidRPr="009F0F62">
        <w:rPr>
          <w:rFonts w:ascii="Arial Narrow" w:hAnsi="Arial Narrow" w:cs="Arial Narrow"/>
        </w:rPr>
        <w:t>38.0XXX</w:t>
      </w:r>
      <w:r w:rsidR="00BB5098" w:rsidRPr="009F0F62">
        <w:rPr>
          <w:rFonts w:ascii="Arial Narrow" w:hAnsi="Arial Narrow" w:cs="Arial Narrow"/>
        </w:rPr>
        <w:tab/>
        <w:t>Philosophy, Religion, Theology</w:t>
      </w:r>
      <w:r w:rsidR="00BB5098" w:rsidRPr="009F0F62">
        <w:rPr>
          <w:rFonts w:ascii="Arial Narrow" w:hAnsi="Arial Narrow" w:cs="Arial Narrow"/>
        </w:rPr>
        <w:tab/>
        <w:t>Varies</w:t>
      </w:r>
      <w:r w:rsidR="00BB5098" w:rsidRPr="009F0F62">
        <w:rPr>
          <w:rFonts w:ascii="Arial Narrow" w:hAnsi="Arial Narrow" w:cs="Arial Narrow"/>
        </w:rPr>
        <w:tab/>
        <w:t>25</w:t>
      </w:r>
      <w:r w:rsidR="00BB5098" w:rsidRPr="009F0F62">
        <w:rPr>
          <w:rFonts w:ascii="Arial Narrow" w:hAnsi="Arial Narrow" w:cs="Arial Narrow"/>
        </w:rPr>
        <w:tab/>
        <w:t>30</w:t>
      </w:r>
      <w:r w:rsidR="00BB5098" w:rsidRPr="009F0F62">
        <w:rPr>
          <w:rFonts w:ascii="Arial Narrow" w:hAnsi="Arial Narrow" w:cs="Arial Narrow"/>
        </w:rPr>
        <w:tab/>
        <w:t>35</w:t>
      </w:r>
      <w:r w:rsidR="00BB5098" w:rsidRPr="009F0F62">
        <w:rPr>
          <w:rFonts w:ascii="Arial Narrow" w:hAnsi="Arial Narrow" w:cs="Arial Narrow"/>
        </w:rPr>
        <w:tab/>
        <w:t>P</w:t>
      </w:r>
      <w:r w:rsidR="00BB5098" w:rsidRPr="009F0F62">
        <w:rPr>
          <w:rFonts w:ascii="Arial Narrow" w:hAnsi="Arial Narrow" w:cs="Arial Narrow"/>
        </w:rPr>
        <w:noBreakHyphen/>
        <w:t>4</w:t>
      </w:r>
    </w:p>
    <w:p w14:paraId="6191E4F7" w14:textId="77777777" w:rsidR="002F740F" w:rsidRDefault="002F740F" w:rsidP="00A3252C">
      <w:pPr>
        <w:tabs>
          <w:tab w:val="left" w:pos="-360"/>
          <w:tab w:val="left" w:pos="180"/>
          <w:tab w:val="left" w:pos="1080"/>
          <w:tab w:val="left" w:pos="1260"/>
          <w:tab w:val="left" w:pos="4536"/>
          <w:tab w:val="right" w:pos="5976"/>
          <w:tab w:val="right" w:pos="6606"/>
          <w:tab w:val="right" w:pos="7326"/>
          <w:tab w:val="left" w:pos="7686"/>
        </w:tabs>
        <w:ind w:right="90"/>
        <w:rPr>
          <w:rFonts w:ascii="Arial Narrow" w:hAnsi="Arial Narrow" w:cs="Arial Narrow"/>
        </w:rPr>
      </w:pPr>
    </w:p>
    <w:p w14:paraId="3509B0E5" w14:textId="77777777" w:rsidR="00BB5098" w:rsidRPr="009F0F62" w:rsidRDefault="00BB5098" w:rsidP="00BB5098">
      <w:pPr>
        <w:tabs>
          <w:tab w:val="left" w:pos="-360"/>
          <w:tab w:val="left" w:pos="180"/>
          <w:tab w:val="left" w:pos="1080"/>
          <w:tab w:val="left" w:pos="1260"/>
          <w:tab w:val="left" w:pos="4536"/>
          <w:tab w:val="right" w:pos="5976"/>
          <w:tab w:val="right" w:pos="6606"/>
          <w:tab w:val="right" w:pos="7326"/>
          <w:tab w:val="left" w:pos="7686"/>
        </w:tabs>
        <w:ind w:left="180" w:right="90" w:hanging="90"/>
        <w:rPr>
          <w:rFonts w:ascii="Arial Narrow" w:hAnsi="Arial Narrow" w:cs="Arial Narrow"/>
        </w:rPr>
      </w:pPr>
      <w:r w:rsidRPr="009F0F62">
        <w:rPr>
          <w:rFonts w:ascii="Arial Narrow" w:hAnsi="Arial Narrow" w:cs="Arial Narrow"/>
        </w:rPr>
        <w:t>40.0XXX</w:t>
      </w:r>
      <w:r w:rsidRPr="009F0F62">
        <w:rPr>
          <w:rFonts w:ascii="Arial Narrow" w:hAnsi="Arial Narrow" w:cs="Arial Narrow"/>
        </w:rPr>
        <w:tab/>
        <w:t>Physical Sciences</w:t>
      </w:r>
      <w:r w:rsidRPr="009F0F62">
        <w:rPr>
          <w:rFonts w:ascii="Arial Narrow" w:hAnsi="Arial Narrow" w:cs="Arial Narrow"/>
        </w:rPr>
        <w:tab/>
        <w:t>Varies</w:t>
      </w:r>
    </w:p>
    <w:p w14:paraId="4FD420E0"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J-7</w:t>
      </w:r>
      <w:r w:rsidR="005E2C08">
        <w:rPr>
          <w:rFonts w:ascii="Arial Narrow" w:hAnsi="Arial Narrow" w:cs="Arial Narrow"/>
        </w:rPr>
        <w:t>;</w:t>
      </w:r>
      <w:r w:rsidRPr="009F0F62">
        <w:rPr>
          <w:rFonts w:ascii="Arial Narrow" w:hAnsi="Arial Narrow" w:cs="Arial Narrow"/>
        </w:rPr>
        <w:t xml:space="preserve"> P</w:t>
      </w:r>
      <w:r w:rsidRPr="009F0F62">
        <w:rPr>
          <w:rFonts w:ascii="Arial Narrow" w:hAnsi="Arial Narrow" w:cs="Arial Narrow"/>
        </w:rPr>
        <w:noBreakHyphen/>
        <w:t>6</w:t>
      </w:r>
      <w:r w:rsidR="005E2C08">
        <w:rPr>
          <w:rFonts w:ascii="Arial Narrow" w:hAnsi="Arial Narrow" w:cs="Arial Narrow"/>
        </w:rPr>
        <w:t>;</w:t>
      </w:r>
      <w:r w:rsidRPr="009F0F62">
        <w:rPr>
          <w:rFonts w:ascii="Arial Narrow" w:hAnsi="Arial Narrow" w:cs="Arial Narrow"/>
        </w:rPr>
        <w:t xml:space="preserve"> R</w:t>
      </w:r>
      <w:r w:rsidRPr="009F0F62">
        <w:rPr>
          <w:rFonts w:ascii="Arial Narrow" w:hAnsi="Arial Narrow" w:cs="Arial Narrow"/>
        </w:rPr>
        <w:noBreakHyphen/>
        <w:t>4</w:t>
      </w:r>
    </w:p>
    <w:p w14:paraId="17FE097E"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J-7</w:t>
      </w:r>
      <w:r w:rsidR="005E2C08">
        <w:rPr>
          <w:rFonts w:ascii="Arial Narrow" w:hAnsi="Arial Narrow" w:cs="Arial Narrow"/>
        </w:rPr>
        <w:t>;</w:t>
      </w:r>
      <w:r w:rsidRPr="009F0F62">
        <w:rPr>
          <w:rFonts w:ascii="Arial Narrow" w:hAnsi="Arial Narrow" w:cs="Arial Narrow"/>
        </w:rPr>
        <w:t xml:space="preserve"> P</w:t>
      </w:r>
      <w:r w:rsidRPr="009F0F62">
        <w:rPr>
          <w:rFonts w:ascii="Arial Narrow" w:hAnsi="Arial Narrow" w:cs="Arial Narrow"/>
        </w:rPr>
        <w:noBreakHyphen/>
        <w:t>7</w:t>
      </w:r>
      <w:r w:rsidR="005E2C08">
        <w:rPr>
          <w:rFonts w:ascii="Arial Narrow" w:hAnsi="Arial Narrow" w:cs="Arial Narrow"/>
        </w:rPr>
        <w:t>;</w:t>
      </w:r>
      <w:r w:rsidRPr="009F0F62">
        <w:rPr>
          <w:rFonts w:ascii="Arial Narrow" w:hAnsi="Arial Narrow" w:cs="Arial Narrow"/>
        </w:rPr>
        <w:t xml:space="preserve"> R</w:t>
      </w:r>
      <w:r w:rsidRPr="009F0F62">
        <w:rPr>
          <w:rFonts w:ascii="Arial Narrow" w:hAnsi="Arial Narrow" w:cs="Arial Narrow"/>
        </w:rPr>
        <w:noBreakHyphen/>
        <w:t>5</w:t>
      </w:r>
    </w:p>
    <w:p w14:paraId="07BEF1A1"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hanging="1260"/>
        <w:rPr>
          <w:rFonts w:ascii="Arial Narrow" w:hAnsi="Arial Narrow" w:cs="Arial Narrow"/>
        </w:rPr>
      </w:pPr>
    </w:p>
    <w:p w14:paraId="43487293"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42.XXXX</w:t>
      </w:r>
      <w:r w:rsidRPr="009F0F62">
        <w:rPr>
          <w:rFonts w:ascii="Arial Narrow" w:hAnsi="Arial Narrow" w:cs="Arial Narrow"/>
        </w:rPr>
        <w:tab/>
        <w:t>Psychology</w:t>
      </w:r>
      <w:r w:rsidRPr="009F0F62">
        <w:rPr>
          <w:rFonts w:ascii="Arial Narrow" w:hAnsi="Arial Narrow" w:cs="Arial Narrow"/>
        </w:rPr>
        <w:tab/>
        <w:t>Varies</w:t>
      </w:r>
    </w:p>
    <w:p w14:paraId="4D603703"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B-3</w:t>
      </w:r>
      <w:r w:rsidR="005E2C08">
        <w:rPr>
          <w:rFonts w:ascii="Arial Narrow" w:hAnsi="Arial Narrow" w:cs="Arial Narrow"/>
        </w:rPr>
        <w:t>;</w:t>
      </w:r>
      <w:r w:rsidRPr="009F0F62">
        <w:rPr>
          <w:rFonts w:ascii="Arial Narrow" w:hAnsi="Arial Narrow" w:cs="Arial Narrow"/>
        </w:rPr>
        <w:t xml:space="preserve"> P</w:t>
      </w:r>
      <w:r w:rsidRPr="009F0F62">
        <w:rPr>
          <w:rFonts w:ascii="Arial Narrow" w:hAnsi="Arial Narrow" w:cs="Arial Narrow"/>
        </w:rPr>
        <w:noBreakHyphen/>
        <w:t>6</w:t>
      </w:r>
      <w:r w:rsidR="005E2C08">
        <w:rPr>
          <w:rFonts w:ascii="Arial Narrow" w:hAnsi="Arial Narrow" w:cs="Arial Narrow"/>
        </w:rPr>
        <w:t>;</w:t>
      </w:r>
      <w:r w:rsidRPr="009F0F62">
        <w:rPr>
          <w:rFonts w:ascii="Arial Narrow" w:hAnsi="Arial Narrow" w:cs="Arial Narrow"/>
        </w:rPr>
        <w:t xml:space="preserve"> R-4</w:t>
      </w:r>
    </w:p>
    <w:p w14:paraId="7F2B3E1C"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r w:rsidRPr="009F0F62">
        <w:rPr>
          <w:rFonts w:ascii="Arial Narrow" w:hAnsi="Arial Narrow" w:cs="Arial Narrow"/>
        </w:rPr>
        <w:tab/>
        <w:t>B-4</w:t>
      </w:r>
      <w:r w:rsidR="005E2C08">
        <w:rPr>
          <w:rFonts w:ascii="Arial Narrow" w:hAnsi="Arial Narrow" w:cs="Arial Narrow"/>
        </w:rPr>
        <w:t>;</w:t>
      </w:r>
      <w:r w:rsidRPr="009F0F62">
        <w:rPr>
          <w:rFonts w:ascii="Arial Narrow" w:hAnsi="Arial Narrow" w:cs="Arial Narrow"/>
        </w:rPr>
        <w:t xml:space="preserve"> P</w:t>
      </w:r>
      <w:r w:rsidRPr="009F0F62">
        <w:rPr>
          <w:rFonts w:ascii="Arial Narrow" w:hAnsi="Arial Narrow" w:cs="Arial Narrow"/>
        </w:rPr>
        <w:noBreakHyphen/>
        <w:t>7</w:t>
      </w:r>
      <w:r w:rsidR="005E2C08">
        <w:rPr>
          <w:rFonts w:ascii="Arial Narrow" w:hAnsi="Arial Narrow" w:cs="Arial Narrow"/>
        </w:rPr>
        <w:t>;</w:t>
      </w:r>
      <w:r w:rsidRPr="009F0F62">
        <w:rPr>
          <w:rFonts w:ascii="Arial Narrow" w:hAnsi="Arial Narrow" w:cs="Arial Narrow"/>
        </w:rPr>
        <w:t xml:space="preserve"> R</w:t>
      </w:r>
      <w:r w:rsidRPr="009F0F62">
        <w:rPr>
          <w:rFonts w:ascii="Arial Narrow" w:hAnsi="Arial Narrow" w:cs="Arial Narrow"/>
        </w:rPr>
        <w:noBreakHyphen/>
        <w:t>5</w:t>
      </w:r>
    </w:p>
    <w:p w14:paraId="38FAB813"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hanging="1260"/>
        <w:rPr>
          <w:rFonts w:ascii="Arial Narrow" w:hAnsi="Arial Narrow" w:cs="Arial Narrow"/>
        </w:rPr>
      </w:pPr>
    </w:p>
    <w:p w14:paraId="05748D25"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43.010X</w:t>
      </w:r>
      <w:r w:rsidRPr="009F0F62">
        <w:rPr>
          <w:rFonts w:ascii="Arial Narrow" w:hAnsi="Arial Narrow" w:cs="Arial Narrow"/>
        </w:rPr>
        <w:tab/>
        <w:t>Protective Services</w:t>
      </w:r>
      <w:r w:rsidRPr="009F0F62">
        <w:rPr>
          <w:rFonts w:ascii="Arial Narrow" w:hAnsi="Arial Narrow" w:cs="Arial Narrow"/>
        </w:rPr>
        <w:tab/>
        <w:t>Varies</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P-4</w:t>
      </w:r>
    </w:p>
    <w:p w14:paraId="6357688E"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hanging="1260"/>
        <w:rPr>
          <w:rFonts w:ascii="Arial Narrow" w:hAnsi="Arial Narrow" w:cs="Arial Narrow"/>
        </w:rPr>
      </w:pPr>
    </w:p>
    <w:p w14:paraId="2B52FE8E"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44.0XXX</w:t>
      </w:r>
      <w:r w:rsidRPr="009F0F62">
        <w:rPr>
          <w:rFonts w:ascii="Arial Narrow" w:hAnsi="Arial Narrow" w:cs="Arial Narrow"/>
        </w:rPr>
        <w:tab/>
        <w:t>Public Administration &amp; Services</w:t>
      </w:r>
      <w:r w:rsidRPr="009F0F62">
        <w:rPr>
          <w:rFonts w:ascii="Arial Narrow" w:hAnsi="Arial Narrow" w:cs="Arial Narrow"/>
        </w:rPr>
        <w:tab/>
        <w:t>Varies</w:t>
      </w:r>
      <w:r w:rsidRPr="009F0F62">
        <w:rPr>
          <w:rFonts w:ascii="Arial Narrow" w:hAnsi="Arial Narrow" w:cs="Arial Narrow"/>
        </w:rPr>
        <w:tab/>
        <w:t>20</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P</w:t>
      </w:r>
      <w:r w:rsidRPr="009F0F62">
        <w:rPr>
          <w:rFonts w:ascii="Arial Narrow" w:hAnsi="Arial Narrow" w:cs="Arial Narrow"/>
        </w:rPr>
        <w:noBreakHyphen/>
        <w:t>4</w:t>
      </w:r>
    </w:p>
    <w:p w14:paraId="29FC67CD"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hanging="1260"/>
        <w:rPr>
          <w:rFonts w:ascii="Arial Narrow" w:hAnsi="Arial Narrow" w:cs="Arial Narrow"/>
        </w:rPr>
      </w:pPr>
    </w:p>
    <w:p w14:paraId="5326F19F"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45.XXXX</w:t>
      </w:r>
      <w:r w:rsidRPr="009F0F62">
        <w:rPr>
          <w:rFonts w:ascii="Arial Narrow" w:hAnsi="Arial Narrow" w:cs="Arial Narrow"/>
        </w:rPr>
        <w:tab/>
        <w:t>Social Sciences</w:t>
      </w:r>
      <w:r w:rsidRPr="009F0F62">
        <w:rPr>
          <w:rFonts w:ascii="Arial Narrow" w:hAnsi="Arial Narrow" w:cs="Arial Narrow"/>
        </w:rPr>
        <w:tab/>
        <w:t>Varies</w:t>
      </w:r>
    </w:p>
    <w:p w14:paraId="18104BE9"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P</w:t>
      </w:r>
      <w:r w:rsidRPr="009F0F62">
        <w:rPr>
          <w:rFonts w:ascii="Arial Narrow" w:hAnsi="Arial Narrow" w:cs="Arial Narrow"/>
        </w:rPr>
        <w:noBreakHyphen/>
        <w:t>4</w:t>
      </w:r>
    </w:p>
    <w:p w14:paraId="443CF9BE"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P</w:t>
      </w:r>
      <w:r w:rsidRPr="009F0F62">
        <w:rPr>
          <w:rFonts w:ascii="Arial Narrow" w:hAnsi="Arial Narrow" w:cs="Arial Narrow"/>
        </w:rPr>
        <w:noBreakHyphen/>
        <w:t>6</w:t>
      </w:r>
      <w:r w:rsidR="005E2C08">
        <w:rPr>
          <w:rFonts w:ascii="Arial Narrow" w:hAnsi="Arial Narrow" w:cs="Arial Narrow"/>
        </w:rPr>
        <w:t>;</w:t>
      </w:r>
      <w:r w:rsidRPr="009F0F62">
        <w:rPr>
          <w:rFonts w:ascii="Arial Narrow" w:hAnsi="Arial Narrow" w:cs="Arial Narrow"/>
        </w:rPr>
        <w:t xml:space="preserve"> R</w:t>
      </w:r>
      <w:r w:rsidRPr="009F0F62">
        <w:rPr>
          <w:rFonts w:ascii="Arial Narrow" w:hAnsi="Arial Narrow" w:cs="Arial Narrow"/>
        </w:rPr>
        <w:noBreakHyphen/>
        <w:t>5</w:t>
      </w:r>
    </w:p>
    <w:p w14:paraId="7245CE87"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p>
    <w:p w14:paraId="7B110F72"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50.0XXX</w:t>
      </w:r>
      <w:r w:rsidRPr="009F0F62">
        <w:rPr>
          <w:rFonts w:ascii="Arial Narrow" w:hAnsi="Arial Narrow" w:cs="Arial Narrow"/>
        </w:rPr>
        <w:tab/>
        <w:t>Visual &amp; Performing Arts</w:t>
      </w:r>
      <w:r w:rsidRPr="009F0F62">
        <w:rPr>
          <w:rFonts w:ascii="Arial Narrow" w:hAnsi="Arial Narrow" w:cs="Arial Narrow"/>
        </w:rPr>
        <w:tab/>
        <w:t>Varies</w:t>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P-5</w:t>
      </w:r>
    </w:p>
    <w:p w14:paraId="588A72BC"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Dance</w:t>
      </w:r>
      <w:r w:rsidRPr="009F0F62">
        <w:rPr>
          <w:rFonts w:ascii="Arial Narrow" w:hAnsi="Arial Narrow" w:cs="Arial Narrow"/>
        </w:rPr>
        <w:tab/>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2I-4s</w:t>
      </w:r>
      <w:r w:rsidR="005E2C08">
        <w:rPr>
          <w:rFonts w:ascii="Arial Narrow" w:hAnsi="Arial Narrow" w:cs="Arial Narrow"/>
        </w:rPr>
        <w:t>;</w:t>
      </w:r>
      <w:r w:rsidRPr="009F0F62">
        <w:rPr>
          <w:rFonts w:ascii="Arial Narrow" w:hAnsi="Arial Narrow" w:cs="Arial Narrow"/>
        </w:rPr>
        <w:t xml:space="preserve"> P-6</w:t>
      </w:r>
    </w:p>
    <w:p w14:paraId="52608CE8"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Dramatic Arts</w:t>
      </w:r>
      <w:r w:rsidRPr="009F0F62">
        <w:rPr>
          <w:rFonts w:ascii="Arial Narrow" w:hAnsi="Arial Narrow" w:cs="Arial Narrow"/>
        </w:rPr>
        <w:tab/>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2I-4s</w:t>
      </w:r>
      <w:r w:rsidR="005E2C08">
        <w:rPr>
          <w:rFonts w:ascii="Arial Narrow" w:hAnsi="Arial Narrow" w:cs="Arial Narrow"/>
        </w:rPr>
        <w:t>;</w:t>
      </w:r>
      <w:r w:rsidRPr="009F0F62">
        <w:rPr>
          <w:rFonts w:ascii="Arial Narrow" w:hAnsi="Arial Narrow" w:cs="Arial Narrow"/>
        </w:rPr>
        <w:t xml:space="preserve"> 2Q-3s</w:t>
      </w:r>
    </w:p>
    <w:p w14:paraId="5D0A8EB9" w14:textId="77777777" w:rsidR="00BB5098" w:rsidRPr="009F0F62" w:rsidRDefault="00BB5098" w:rsidP="00BB5098">
      <w:pPr>
        <w:tabs>
          <w:tab w:val="left" w:pos="-360"/>
          <w:tab w:val="left" w:pos="90"/>
          <w:tab w:val="left" w:pos="1080"/>
          <w:tab w:val="left" w:pos="1260"/>
          <w:tab w:val="left" w:pos="4536"/>
          <w:tab w:val="right" w:pos="5976"/>
          <w:tab w:val="right" w:pos="6606"/>
          <w:tab w:val="right" w:pos="7326"/>
          <w:tab w:val="left" w:pos="7650"/>
          <w:tab w:val="left" w:pos="7686"/>
        </w:tabs>
        <w:ind w:left="7650" w:right="90" w:hanging="6390"/>
        <w:rPr>
          <w:rFonts w:ascii="Arial Narrow" w:hAnsi="Arial Narrow" w:cs="Arial Narrow"/>
        </w:rPr>
      </w:pPr>
      <w:r w:rsidRPr="009F0F62">
        <w:rPr>
          <w:rFonts w:ascii="Arial Narrow" w:hAnsi="Arial Narrow" w:cs="Arial Narrow"/>
        </w:rPr>
        <w:t>Music</w:t>
      </w:r>
      <w:r w:rsidRPr="009F0F62">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E-2</w:t>
      </w:r>
      <w:r w:rsidR="005E2C08">
        <w:rPr>
          <w:rFonts w:ascii="Arial Narrow" w:hAnsi="Arial Narrow" w:cs="Arial Narrow"/>
        </w:rPr>
        <w:t>;</w:t>
      </w:r>
      <w:r w:rsidRPr="009F0F62">
        <w:rPr>
          <w:rFonts w:ascii="Arial Narrow" w:hAnsi="Arial Narrow" w:cs="Arial Narrow"/>
        </w:rPr>
        <w:t xml:space="preserve"> 3K-5s</w:t>
      </w:r>
      <w:r w:rsidR="005E2C08">
        <w:rPr>
          <w:rFonts w:ascii="Arial Narrow" w:hAnsi="Arial Narrow" w:cs="Arial Narrow"/>
        </w:rPr>
        <w:t>;</w:t>
      </w:r>
      <w:r w:rsidRPr="009F0F62">
        <w:rPr>
          <w:rFonts w:ascii="Arial Narrow" w:hAnsi="Arial Narrow" w:cs="Arial Narrow"/>
        </w:rPr>
        <w:t xml:space="preserve"> L-8</w:t>
      </w:r>
      <w:r w:rsidR="005E2C08">
        <w:rPr>
          <w:rFonts w:ascii="Arial Narrow" w:hAnsi="Arial Narrow" w:cs="Arial Narrow"/>
        </w:rPr>
        <w:t>;</w:t>
      </w:r>
      <w:r w:rsidRPr="009F0F62">
        <w:rPr>
          <w:rFonts w:ascii="Arial Narrow" w:hAnsi="Arial Narrow" w:cs="Arial Narrow"/>
        </w:rPr>
        <w:t xml:space="preserve"> P-3</w:t>
      </w:r>
      <w:r w:rsidR="005E2C08">
        <w:rPr>
          <w:rFonts w:ascii="Arial Narrow" w:hAnsi="Arial Narrow" w:cs="Arial Narrow"/>
        </w:rPr>
        <w:t>;</w:t>
      </w:r>
      <w:r w:rsidRPr="009F0F62">
        <w:rPr>
          <w:rFonts w:ascii="Arial Narrow" w:hAnsi="Arial Narrow" w:cs="Arial Narrow"/>
        </w:rPr>
        <w:t xml:space="preserve"> R-8</w:t>
      </w:r>
      <w:r w:rsidR="005E2C08">
        <w:rPr>
          <w:rFonts w:ascii="Arial Narrow" w:hAnsi="Arial Narrow" w:cs="Arial Narrow"/>
        </w:rPr>
        <w:t>;</w:t>
      </w:r>
      <w:r w:rsidRPr="009F0F62">
        <w:rPr>
          <w:rFonts w:ascii="Arial Narrow" w:hAnsi="Arial Narrow" w:cs="Arial Narrow"/>
        </w:rPr>
        <w:t xml:space="preserve"> T-3</w:t>
      </w:r>
    </w:p>
    <w:p w14:paraId="7912455E" w14:textId="77777777" w:rsidR="00BB5098" w:rsidRPr="009F0F62" w:rsidRDefault="00BB5098" w:rsidP="0070271D">
      <w:pPr>
        <w:tabs>
          <w:tab w:val="left" w:pos="-360"/>
          <w:tab w:val="left" w:pos="90"/>
          <w:tab w:val="left" w:pos="1080"/>
          <w:tab w:val="left" w:pos="1260"/>
          <w:tab w:val="left" w:pos="4536"/>
          <w:tab w:val="right" w:pos="5976"/>
          <w:tab w:val="right" w:pos="6606"/>
          <w:tab w:val="right" w:pos="7326"/>
          <w:tab w:val="left" w:pos="7686"/>
        </w:tabs>
        <w:ind w:left="7650" w:right="-90" w:hanging="6390"/>
        <w:rPr>
          <w:rFonts w:ascii="Arial Narrow" w:hAnsi="Arial Narrow" w:cs="Arial Narrow"/>
        </w:rPr>
      </w:pPr>
      <w:r w:rsidRPr="009F0F62">
        <w:rPr>
          <w:rFonts w:ascii="Arial Narrow" w:hAnsi="Arial Narrow" w:cs="Arial Narrow"/>
        </w:rPr>
        <w:t>Visual Arts</w:t>
      </w:r>
      <w:r w:rsidRPr="009F0F62">
        <w:rPr>
          <w:rFonts w:ascii="Arial Narrow" w:hAnsi="Arial Narrow" w:cs="Arial Narrow"/>
        </w:rPr>
        <w:tab/>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G-6</w:t>
      </w:r>
      <w:r w:rsidR="005E2C08">
        <w:rPr>
          <w:rFonts w:ascii="Arial Narrow" w:hAnsi="Arial Narrow" w:cs="Arial Narrow"/>
        </w:rPr>
        <w:t>;</w:t>
      </w:r>
      <w:r w:rsidRPr="009F0F62">
        <w:rPr>
          <w:rFonts w:ascii="Arial Narrow" w:hAnsi="Arial Narrow" w:cs="Arial Narrow"/>
        </w:rPr>
        <w:t xml:space="preserve"> H-1</w:t>
      </w:r>
      <w:r w:rsidR="005E2C08">
        <w:rPr>
          <w:rFonts w:ascii="Arial Narrow" w:hAnsi="Arial Narrow" w:cs="Arial Narrow"/>
        </w:rPr>
        <w:t>;</w:t>
      </w:r>
      <w:r w:rsidRPr="009F0F62">
        <w:rPr>
          <w:rFonts w:ascii="Arial Narrow" w:hAnsi="Arial Narrow" w:cs="Arial Narrow"/>
        </w:rPr>
        <w:t xml:space="preserve"> K-3</w:t>
      </w:r>
      <w:r w:rsidR="005E2C08">
        <w:rPr>
          <w:rFonts w:ascii="Arial Narrow" w:hAnsi="Arial Narrow" w:cs="Arial Narrow"/>
        </w:rPr>
        <w:t>;</w:t>
      </w:r>
      <w:r w:rsidRPr="009F0F62">
        <w:rPr>
          <w:rFonts w:ascii="Arial Narrow" w:hAnsi="Arial Narrow" w:cs="Arial Narrow"/>
        </w:rPr>
        <w:t xml:space="preserve"> P-7</w:t>
      </w:r>
      <w:r w:rsidR="005E2C08">
        <w:rPr>
          <w:rFonts w:ascii="Arial Narrow" w:hAnsi="Arial Narrow" w:cs="Arial Narrow"/>
        </w:rPr>
        <w:t>;</w:t>
      </w:r>
      <w:r w:rsidRPr="009F0F62">
        <w:rPr>
          <w:rFonts w:ascii="Arial Narrow" w:hAnsi="Arial Narrow" w:cs="Arial Narrow"/>
        </w:rPr>
        <w:t xml:space="preserve"> R-2</w:t>
      </w:r>
      <w:r w:rsidR="005E2C08">
        <w:rPr>
          <w:rFonts w:ascii="Arial Narrow" w:hAnsi="Arial Narrow" w:cs="Arial Narrow"/>
        </w:rPr>
        <w:t>;</w:t>
      </w:r>
      <w:r w:rsidRPr="009F0F62">
        <w:rPr>
          <w:rFonts w:ascii="Arial Narrow" w:hAnsi="Arial Narrow" w:cs="Arial Narrow"/>
        </w:rPr>
        <w:t xml:space="preserve"> R-5</w:t>
      </w:r>
    </w:p>
    <w:p w14:paraId="4CFC1225"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51.XXXX</w:t>
      </w:r>
      <w:r w:rsidRPr="009F0F62">
        <w:rPr>
          <w:rFonts w:ascii="Arial Narrow" w:hAnsi="Arial Narrow" w:cs="Arial Narrow"/>
        </w:rPr>
        <w:tab/>
        <w:t>Health Professions &amp; Related Sciences  Varies</w:t>
      </w:r>
    </w:p>
    <w:p w14:paraId="7D50FDF7"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Small</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L-7</w:t>
      </w:r>
      <w:r w:rsidR="005E2C08">
        <w:rPr>
          <w:rFonts w:ascii="Arial Narrow" w:hAnsi="Arial Narrow" w:cs="Arial Narrow"/>
        </w:rPr>
        <w:t>;</w:t>
      </w:r>
      <w:r w:rsidRPr="009F0F62">
        <w:rPr>
          <w:rFonts w:ascii="Arial Narrow" w:hAnsi="Arial Narrow" w:cs="Arial Narrow"/>
        </w:rPr>
        <w:t xml:space="preserve"> P-5</w:t>
      </w:r>
    </w:p>
    <w:p w14:paraId="272BD57B"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Large</w:t>
      </w:r>
      <w:r w:rsidRPr="009F0F62">
        <w:rPr>
          <w:rFonts w:ascii="Arial Narrow" w:hAnsi="Arial Narrow" w:cs="Arial Narrow"/>
        </w:rPr>
        <w:tab/>
      </w:r>
      <w:r w:rsidRPr="009F0F62">
        <w:rPr>
          <w:rFonts w:ascii="Arial Narrow" w:hAnsi="Arial Narrow" w:cs="Arial Narrow"/>
        </w:rPr>
        <w:tab/>
        <w:t xml:space="preserve"> 65</w:t>
      </w:r>
      <w:r w:rsidRPr="009F0F62">
        <w:rPr>
          <w:rFonts w:ascii="Arial Narrow" w:hAnsi="Arial Narrow" w:cs="Arial Narrow"/>
        </w:rPr>
        <w:tab/>
        <w:t xml:space="preserve"> 75</w:t>
      </w:r>
      <w:r w:rsidRPr="009F0F62">
        <w:rPr>
          <w:rFonts w:ascii="Arial Narrow" w:hAnsi="Arial Narrow" w:cs="Arial Narrow"/>
        </w:rPr>
        <w:tab/>
        <w:t xml:space="preserve"> 85</w:t>
      </w:r>
      <w:r w:rsidRPr="009F0F62">
        <w:rPr>
          <w:rFonts w:ascii="Arial Narrow" w:hAnsi="Arial Narrow" w:cs="Arial Narrow"/>
        </w:rPr>
        <w:tab/>
        <w:t>B-4</w:t>
      </w:r>
      <w:r w:rsidR="005E2C08">
        <w:rPr>
          <w:rFonts w:ascii="Arial Narrow" w:hAnsi="Arial Narrow" w:cs="Arial Narrow"/>
        </w:rPr>
        <w:t>;</w:t>
      </w:r>
      <w:r w:rsidRPr="009F0F62">
        <w:rPr>
          <w:rFonts w:ascii="Arial Narrow" w:hAnsi="Arial Narrow" w:cs="Arial Narrow"/>
        </w:rPr>
        <w:t xml:space="preserve"> I-6</w:t>
      </w:r>
      <w:r w:rsidR="005E2C08">
        <w:rPr>
          <w:rFonts w:ascii="Arial Narrow" w:hAnsi="Arial Narrow" w:cs="Arial Narrow"/>
        </w:rPr>
        <w:t>;</w:t>
      </w:r>
      <w:r w:rsidRPr="009F0F62">
        <w:rPr>
          <w:rFonts w:ascii="Arial Narrow" w:hAnsi="Arial Narrow" w:cs="Arial Narrow"/>
        </w:rPr>
        <w:t xml:space="preserve"> M-1</w:t>
      </w:r>
      <w:r w:rsidR="005E2C08">
        <w:rPr>
          <w:rFonts w:ascii="Arial Narrow" w:hAnsi="Arial Narrow" w:cs="Arial Narrow"/>
        </w:rPr>
        <w:t>;</w:t>
      </w:r>
      <w:r w:rsidRPr="009F0F62">
        <w:rPr>
          <w:rFonts w:ascii="Arial Narrow" w:hAnsi="Arial Narrow" w:cs="Arial Narrow"/>
        </w:rPr>
        <w:t xml:space="preserve"> Q-1</w:t>
      </w:r>
    </w:p>
    <w:p w14:paraId="57A9A720" w14:textId="77777777" w:rsidR="00A3252C"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Clinical Specialty</w:t>
      </w:r>
      <w:r w:rsidRPr="009F0F62">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 xml:space="preserve"> 75</w:t>
      </w:r>
      <w:r w:rsidRPr="009F0F62">
        <w:rPr>
          <w:rFonts w:ascii="Arial Narrow" w:hAnsi="Arial Narrow" w:cs="Arial Narrow"/>
        </w:rPr>
        <w:tab/>
        <w:t xml:space="preserve"> 85</w:t>
      </w:r>
      <w:r w:rsidRPr="009F0F62">
        <w:rPr>
          <w:rFonts w:ascii="Arial Narrow" w:hAnsi="Arial Narrow" w:cs="Arial Narrow"/>
        </w:rPr>
        <w:tab/>
        <w:t>B-1</w:t>
      </w:r>
      <w:r w:rsidR="005E2C08">
        <w:rPr>
          <w:rFonts w:ascii="Arial Narrow" w:hAnsi="Arial Narrow" w:cs="Arial Narrow"/>
        </w:rPr>
        <w:t>;</w:t>
      </w:r>
      <w:r w:rsidRPr="009F0F62">
        <w:rPr>
          <w:rFonts w:ascii="Arial Narrow" w:hAnsi="Arial Narrow" w:cs="Arial Narrow"/>
        </w:rPr>
        <w:t xml:space="preserve"> C-1</w:t>
      </w:r>
      <w:r w:rsidR="005E2C08">
        <w:rPr>
          <w:rFonts w:ascii="Arial Narrow" w:hAnsi="Arial Narrow" w:cs="Arial Narrow"/>
        </w:rPr>
        <w:t>;</w:t>
      </w:r>
      <w:r w:rsidRPr="009F0F62">
        <w:rPr>
          <w:rFonts w:ascii="Arial Narrow" w:hAnsi="Arial Narrow" w:cs="Arial Narrow"/>
        </w:rPr>
        <w:t xml:space="preserve"> D-3</w:t>
      </w:r>
      <w:r w:rsidR="005E2C08">
        <w:rPr>
          <w:rFonts w:ascii="Arial Narrow" w:hAnsi="Arial Narrow" w:cs="Arial Narrow"/>
        </w:rPr>
        <w:t>;</w:t>
      </w:r>
      <w:r w:rsidRPr="009F0F62">
        <w:rPr>
          <w:rFonts w:ascii="Arial Narrow" w:hAnsi="Arial Narrow" w:cs="Arial Narrow"/>
        </w:rPr>
        <w:t xml:space="preserve"> </w:t>
      </w:r>
    </w:p>
    <w:p w14:paraId="227D4F7E" w14:textId="77777777" w:rsidR="00BB5098" w:rsidRPr="009F0F62" w:rsidRDefault="00A3252C"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G-5</w:t>
      </w:r>
      <w:r w:rsidR="005E2C08">
        <w:rPr>
          <w:rFonts w:ascii="Arial Narrow" w:hAnsi="Arial Narrow" w:cs="Arial Narrow"/>
        </w:rPr>
        <w:t>;</w:t>
      </w:r>
      <w:r w:rsidR="00BB5098" w:rsidRPr="009F0F62">
        <w:rPr>
          <w:rFonts w:ascii="Arial Narrow" w:hAnsi="Arial Narrow" w:cs="Arial Narrow"/>
        </w:rPr>
        <w:t xml:space="preserve"> H-7</w:t>
      </w:r>
      <w:r w:rsidR="005E2C08">
        <w:rPr>
          <w:rFonts w:ascii="Arial Narrow" w:hAnsi="Arial Narrow" w:cs="Arial Narrow"/>
        </w:rPr>
        <w:t>;</w:t>
      </w:r>
    </w:p>
    <w:p w14:paraId="3C5F5896" w14:textId="77777777" w:rsidR="00A3252C"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I-4</w:t>
      </w:r>
      <w:r w:rsidR="005E2C08">
        <w:rPr>
          <w:rFonts w:ascii="Arial Narrow" w:hAnsi="Arial Narrow" w:cs="Arial Narrow"/>
        </w:rPr>
        <w:t>;</w:t>
      </w:r>
      <w:r w:rsidRPr="009F0F62">
        <w:rPr>
          <w:rFonts w:ascii="Arial Narrow" w:hAnsi="Arial Narrow" w:cs="Arial Narrow"/>
        </w:rPr>
        <w:t xml:space="preserve"> J-5</w:t>
      </w:r>
      <w:r w:rsidR="005E2C08">
        <w:rPr>
          <w:rFonts w:ascii="Arial Narrow" w:hAnsi="Arial Narrow" w:cs="Arial Narrow"/>
        </w:rPr>
        <w:t>;</w:t>
      </w:r>
      <w:r w:rsidRPr="009F0F62">
        <w:rPr>
          <w:rFonts w:ascii="Arial Narrow" w:hAnsi="Arial Narrow" w:cs="Arial Narrow"/>
        </w:rPr>
        <w:t xml:space="preserve"> L-4</w:t>
      </w:r>
      <w:r w:rsidR="005E2C08">
        <w:rPr>
          <w:rFonts w:ascii="Arial Narrow" w:hAnsi="Arial Narrow" w:cs="Arial Narrow"/>
        </w:rPr>
        <w:t>;</w:t>
      </w:r>
      <w:r w:rsidRPr="009F0F62">
        <w:rPr>
          <w:rFonts w:ascii="Arial Narrow" w:hAnsi="Arial Narrow" w:cs="Arial Narrow"/>
        </w:rPr>
        <w:t xml:space="preserve"> N</w:t>
      </w:r>
      <w:r w:rsidR="005E2C08">
        <w:rPr>
          <w:rFonts w:ascii="Arial Narrow" w:hAnsi="Arial Narrow" w:cs="Arial Narrow"/>
        </w:rPr>
        <w:t>--</w:t>
      </w:r>
      <w:r w:rsidRPr="009F0F62">
        <w:rPr>
          <w:rFonts w:ascii="Arial Narrow" w:hAnsi="Arial Narrow" w:cs="Arial Narrow"/>
        </w:rPr>
        <w:t>3</w:t>
      </w:r>
      <w:r w:rsidR="005E2C08">
        <w:rPr>
          <w:rFonts w:ascii="Arial Narrow" w:hAnsi="Arial Narrow" w:cs="Arial Narrow"/>
        </w:rPr>
        <w:t>;</w:t>
      </w:r>
      <w:r w:rsidRPr="009F0F62">
        <w:rPr>
          <w:rFonts w:ascii="Arial Narrow" w:hAnsi="Arial Narrow" w:cs="Arial Narrow"/>
        </w:rPr>
        <w:t xml:space="preserve"> </w:t>
      </w:r>
    </w:p>
    <w:p w14:paraId="30D634BB" w14:textId="77777777" w:rsidR="00A3252C" w:rsidRDefault="00A3252C" w:rsidP="00A3252C">
      <w:pPr>
        <w:tabs>
          <w:tab w:val="left" w:pos="-360"/>
          <w:tab w:val="left" w:pos="0"/>
          <w:tab w:val="left" w:pos="1080"/>
          <w:tab w:val="left" w:pos="1260"/>
          <w:tab w:val="left" w:pos="4536"/>
          <w:tab w:val="right" w:pos="5976"/>
          <w:tab w:val="right" w:pos="6606"/>
          <w:tab w:val="right" w:pos="7326"/>
          <w:tab w:val="left" w:pos="7686"/>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O-7</w:t>
      </w:r>
      <w:r w:rsidR="005E2C08">
        <w:rPr>
          <w:rFonts w:ascii="Arial Narrow" w:hAnsi="Arial Narrow" w:cs="Arial Narrow"/>
        </w:rPr>
        <w:t>;</w:t>
      </w:r>
      <w:r>
        <w:rPr>
          <w:rFonts w:ascii="Arial Narrow" w:hAnsi="Arial Narrow" w:cs="Arial Narrow"/>
        </w:rPr>
        <w:t xml:space="preserve"> </w:t>
      </w:r>
      <w:r w:rsidR="00BB5098" w:rsidRPr="009F0F62">
        <w:rPr>
          <w:rFonts w:ascii="Arial Narrow" w:hAnsi="Arial Narrow" w:cs="Arial Narrow"/>
        </w:rPr>
        <w:t>2P-7s</w:t>
      </w:r>
      <w:r w:rsidR="005E2C08">
        <w:rPr>
          <w:rFonts w:ascii="Arial Narrow" w:hAnsi="Arial Narrow" w:cs="Arial Narrow"/>
        </w:rPr>
        <w:t>;</w:t>
      </w:r>
      <w:r w:rsidR="00BB5098" w:rsidRPr="009F0F62">
        <w:rPr>
          <w:rFonts w:ascii="Arial Narrow" w:hAnsi="Arial Narrow" w:cs="Arial Narrow"/>
        </w:rPr>
        <w:t xml:space="preserve"> T-3</w:t>
      </w:r>
      <w:r w:rsidR="005E2C08">
        <w:rPr>
          <w:rFonts w:ascii="Arial Narrow" w:hAnsi="Arial Narrow" w:cs="Arial Narrow"/>
        </w:rPr>
        <w:t>;</w:t>
      </w:r>
      <w:r w:rsidR="00BB5098" w:rsidRPr="009F0F62">
        <w:rPr>
          <w:rFonts w:ascii="Arial Narrow" w:hAnsi="Arial Narrow" w:cs="Arial Narrow"/>
        </w:rPr>
        <w:t xml:space="preserve"> </w:t>
      </w:r>
    </w:p>
    <w:p w14:paraId="24B1B34A" w14:textId="77777777" w:rsidR="00BB5098" w:rsidRDefault="00A3252C" w:rsidP="00A3252C">
      <w:pPr>
        <w:tabs>
          <w:tab w:val="left" w:pos="-360"/>
          <w:tab w:val="left" w:pos="0"/>
          <w:tab w:val="left" w:pos="1080"/>
          <w:tab w:val="left" w:pos="1260"/>
          <w:tab w:val="left" w:pos="4536"/>
          <w:tab w:val="right" w:pos="5976"/>
          <w:tab w:val="right" w:pos="6606"/>
          <w:tab w:val="right" w:pos="7326"/>
          <w:tab w:val="left" w:pos="7686"/>
        </w:tabs>
        <w:ind w:right="90" w:firstLine="10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T-7</w:t>
      </w:r>
      <w:r w:rsidR="005E2C08">
        <w:rPr>
          <w:rFonts w:ascii="Arial Narrow" w:hAnsi="Arial Narrow" w:cs="Arial Narrow"/>
        </w:rPr>
        <w:t>;</w:t>
      </w:r>
      <w:r w:rsidR="00BB5098" w:rsidRPr="009F0F62">
        <w:rPr>
          <w:rFonts w:ascii="Arial Narrow" w:hAnsi="Arial Narrow" w:cs="Arial Narrow"/>
        </w:rPr>
        <w:t xml:space="preserve"> 2U-7s</w:t>
      </w:r>
      <w:r w:rsidR="005E2C08">
        <w:rPr>
          <w:rFonts w:ascii="Arial Narrow" w:hAnsi="Arial Narrow" w:cs="Arial Narrow"/>
        </w:rPr>
        <w:t>;</w:t>
      </w:r>
      <w:r>
        <w:rPr>
          <w:rFonts w:ascii="Arial Narrow" w:hAnsi="Arial Narrow" w:cs="Arial Narrow"/>
        </w:rPr>
        <w:t xml:space="preserve"> V-3</w:t>
      </w:r>
    </w:p>
    <w:p w14:paraId="5037F10D" w14:textId="77777777" w:rsidR="00AE2350" w:rsidRDefault="00AE2350" w:rsidP="00A3252C">
      <w:pPr>
        <w:tabs>
          <w:tab w:val="left" w:pos="-360"/>
          <w:tab w:val="left" w:pos="0"/>
          <w:tab w:val="left" w:pos="1080"/>
          <w:tab w:val="left" w:pos="1260"/>
          <w:tab w:val="left" w:pos="4536"/>
          <w:tab w:val="right" w:pos="5976"/>
          <w:tab w:val="right" w:pos="6606"/>
          <w:tab w:val="right" w:pos="7326"/>
          <w:tab w:val="left" w:pos="7686"/>
        </w:tabs>
        <w:ind w:right="90" w:firstLine="1080"/>
        <w:rPr>
          <w:rFonts w:ascii="Arial Narrow" w:hAnsi="Arial Narrow" w:cs="Arial Narrow"/>
        </w:rPr>
      </w:pPr>
    </w:p>
    <w:p w14:paraId="0D277164" w14:textId="77777777" w:rsidR="00AE2350" w:rsidRDefault="00AE2350" w:rsidP="00A3252C">
      <w:pPr>
        <w:tabs>
          <w:tab w:val="left" w:pos="-360"/>
          <w:tab w:val="left" w:pos="0"/>
          <w:tab w:val="left" w:pos="1080"/>
          <w:tab w:val="left" w:pos="1260"/>
          <w:tab w:val="left" w:pos="4536"/>
          <w:tab w:val="right" w:pos="5976"/>
          <w:tab w:val="right" w:pos="6606"/>
          <w:tab w:val="right" w:pos="7326"/>
          <w:tab w:val="left" w:pos="7686"/>
        </w:tabs>
        <w:ind w:right="90" w:firstLine="1080"/>
        <w:rPr>
          <w:rFonts w:ascii="Arial Narrow" w:hAnsi="Arial Narrow" w:cs="Arial Narrow"/>
        </w:rPr>
      </w:pPr>
    </w:p>
    <w:p w14:paraId="3D35D1DC" w14:textId="77777777" w:rsidR="00AE2350" w:rsidRDefault="00AE2350" w:rsidP="00AE2350">
      <w:pPr>
        <w:ind w:left="-144"/>
        <w:rPr>
          <w:rFonts w:ascii="Arial" w:hAnsi="Arial" w:cs="Arial"/>
          <w:sz w:val="18"/>
          <w:szCs w:val="18"/>
        </w:rPr>
      </w:pPr>
    </w:p>
    <w:p w14:paraId="54C0B82B" w14:textId="77777777" w:rsidR="00AE2350" w:rsidRDefault="00AE2350" w:rsidP="00AE2350">
      <w:pPr>
        <w:ind w:left="-144"/>
        <w:jc w:val="center"/>
        <w:rPr>
          <w:rFonts w:ascii="Arial" w:hAnsi="Arial" w:cs="Arial"/>
          <w:sz w:val="18"/>
          <w:szCs w:val="18"/>
        </w:rPr>
      </w:pPr>
      <w:r>
        <w:rPr>
          <w:rFonts w:ascii="Arial" w:hAnsi="Arial" w:cs="Arial"/>
          <w:sz w:val="18"/>
          <w:szCs w:val="18"/>
        </w:rPr>
        <w:t>SIZE OF SPACE AND OCCUPANT DESIGN CRITERIA TABLE</w:t>
      </w:r>
    </w:p>
    <w:p w14:paraId="00661BE6" w14:textId="77777777" w:rsidR="00AE2350" w:rsidRDefault="00AE2350" w:rsidP="00AE2350">
      <w:pPr>
        <w:ind w:left="-144"/>
        <w:jc w:val="center"/>
        <w:rPr>
          <w:rFonts w:ascii="Arial" w:hAnsi="Arial" w:cs="Arial"/>
          <w:sz w:val="18"/>
          <w:szCs w:val="18"/>
        </w:rPr>
      </w:pPr>
    </w:p>
    <w:p w14:paraId="6848E499" w14:textId="77777777" w:rsidR="00AE2350" w:rsidRDefault="00AE2350" w:rsidP="00AE2350">
      <w:pPr>
        <w:ind w:left="-144"/>
        <w:jc w:val="center"/>
        <w:rPr>
          <w:rFonts w:ascii="Arial" w:hAnsi="Arial" w:cs="Arial"/>
          <w:sz w:val="18"/>
          <w:szCs w:val="18"/>
        </w:rPr>
      </w:pPr>
      <w:r>
        <w:rPr>
          <w:rFonts w:ascii="Arial" w:hAnsi="Arial" w:cs="Arial"/>
          <w:b/>
          <w:bCs/>
          <w:sz w:val="18"/>
          <w:szCs w:val="18"/>
        </w:rPr>
        <w:t>(C) State Universities</w:t>
      </w:r>
    </w:p>
    <w:p w14:paraId="4F76BB91" w14:textId="77777777" w:rsidR="000E2A24" w:rsidRPr="000F3579"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144"/>
        <w:rPr>
          <w:rFonts w:ascii="Arial" w:hAnsi="Arial" w:cs="Arial"/>
          <w:sz w:val="18"/>
          <w:szCs w:val="18"/>
        </w:rPr>
      </w:pPr>
    </w:p>
    <w:p w14:paraId="190686D0"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2A6EAAF0"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72A076B3" w14:textId="77777777" w:rsidR="000E2A24" w:rsidRPr="00957B5C"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Narrow" w:hAnsi="Arial Narrow" w:cs="Arial Narrow"/>
          <w:b/>
          <w:bCs/>
        </w:rPr>
      </w:pPr>
    </w:p>
    <w:p w14:paraId="10F6B61A" w14:textId="77777777" w:rsidR="0075764F" w:rsidRDefault="00BB5098" w:rsidP="000E2A24">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Physical Therapy</w:t>
      </w:r>
      <w:r w:rsidRPr="009F0F62">
        <w:rPr>
          <w:rFonts w:ascii="Arial Narrow" w:hAnsi="Arial Narrow" w:cs="Arial Narrow"/>
        </w:rPr>
        <w:tab/>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r w:rsidRPr="009F0F62">
        <w:rPr>
          <w:rFonts w:ascii="Arial Narrow" w:hAnsi="Arial Narrow" w:cs="Arial Narrow"/>
        </w:rPr>
        <w:tab/>
        <w:t>G-2</w:t>
      </w:r>
      <w:r w:rsidR="005E2C08">
        <w:rPr>
          <w:rFonts w:ascii="Arial Narrow" w:hAnsi="Arial Narrow" w:cs="Arial Narrow"/>
        </w:rPr>
        <w:t>;</w:t>
      </w:r>
      <w:r w:rsidRPr="009F0F62">
        <w:rPr>
          <w:rFonts w:ascii="Arial Narrow" w:hAnsi="Arial Narrow" w:cs="Arial Narrow"/>
        </w:rPr>
        <w:t xml:space="preserve"> H-7</w:t>
      </w:r>
      <w:r w:rsidR="005E2C08">
        <w:rPr>
          <w:rFonts w:ascii="Arial Narrow" w:hAnsi="Arial Narrow" w:cs="Arial Narrow"/>
        </w:rPr>
        <w:t>;</w:t>
      </w:r>
      <w:r w:rsidRPr="009F0F62">
        <w:rPr>
          <w:rFonts w:ascii="Arial Narrow" w:hAnsi="Arial Narrow" w:cs="Arial Narrow"/>
        </w:rPr>
        <w:t xml:space="preserve"> I-4</w:t>
      </w:r>
      <w:r w:rsidR="005E2C08">
        <w:rPr>
          <w:rFonts w:ascii="Arial Narrow" w:hAnsi="Arial Narrow" w:cs="Arial Narrow"/>
        </w:rPr>
        <w:t>;</w:t>
      </w:r>
    </w:p>
    <w:p w14:paraId="63B4CDB3" w14:textId="77777777" w:rsidR="00BB5098" w:rsidRPr="009F0F62" w:rsidRDefault="0075764F"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N</w:t>
      </w:r>
      <w:r w:rsidR="00E82F5F">
        <w:rPr>
          <w:rFonts w:ascii="Arial Narrow" w:hAnsi="Arial Narrow" w:cs="Arial Narrow"/>
        </w:rPr>
        <w:t>-</w:t>
      </w:r>
      <w:r w:rsidR="00BB5098" w:rsidRPr="009F0F62">
        <w:rPr>
          <w:rFonts w:ascii="Arial Narrow" w:hAnsi="Arial Narrow" w:cs="Arial Narrow"/>
        </w:rPr>
        <w:t>2</w:t>
      </w:r>
      <w:r w:rsidR="005E2C08">
        <w:rPr>
          <w:rFonts w:ascii="Arial Narrow" w:hAnsi="Arial Narrow" w:cs="Arial Narrow"/>
        </w:rPr>
        <w:t>;</w:t>
      </w:r>
      <w:r w:rsidR="00BB5098" w:rsidRPr="009F0F62">
        <w:rPr>
          <w:rFonts w:ascii="Arial Narrow" w:hAnsi="Arial Narrow" w:cs="Arial Narrow"/>
        </w:rPr>
        <w:t xml:space="preserve"> O-5</w:t>
      </w:r>
      <w:r w:rsidR="005E2C08">
        <w:rPr>
          <w:rFonts w:ascii="Arial Narrow" w:hAnsi="Arial Narrow" w:cs="Arial Narrow"/>
        </w:rPr>
        <w:t>;</w:t>
      </w:r>
      <w:r w:rsidR="00BB5098" w:rsidRPr="009F0F62">
        <w:rPr>
          <w:rFonts w:ascii="Arial Narrow" w:hAnsi="Arial Narrow" w:cs="Arial Narrow"/>
        </w:rPr>
        <w:t xml:space="preserve"> </w:t>
      </w:r>
    </w:p>
    <w:p w14:paraId="2A442618"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08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O-9</w:t>
      </w:r>
      <w:r w:rsidR="005E2C08">
        <w:rPr>
          <w:rFonts w:ascii="Arial Narrow" w:hAnsi="Arial Narrow" w:cs="Arial Narrow"/>
        </w:rPr>
        <w:t>;</w:t>
      </w:r>
      <w:r w:rsidRPr="009F0F62">
        <w:rPr>
          <w:rFonts w:ascii="Arial Narrow" w:hAnsi="Arial Narrow" w:cs="Arial Narrow"/>
        </w:rPr>
        <w:t xml:space="preserve"> P-5</w:t>
      </w:r>
      <w:r w:rsidR="005E2C08">
        <w:rPr>
          <w:rFonts w:ascii="Arial Narrow" w:hAnsi="Arial Narrow" w:cs="Arial Narrow"/>
        </w:rPr>
        <w:t>;</w:t>
      </w:r>
      <w:r w:rsidRPr="009F0F62">
        <w:rPr>
          <w:rFonts w:ascii="Arial Narrow" w:hAnsi="Arial Narrow" w:cs="Arial Narrow"/>
        </w:rPr>
        <w:t xml:space="preserve"> U-7</w:t>
      </w:r>
    </w:p>
    <w:p w14:paraId="137626EF" w14:textId="77777777" w:rsidR="0075764F"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sidRPr="009F0F62">
        <w:rPr>
          <w:rFonts w:ascii="Arial Narrow" w:hAnsi="Arial Narrow" w:cs="Arial Narrow"/>
        </w:rPr>
        <w:t>Scientific Specialty</w:t>
      </w:r>
      <w:r w:rsidRPr="009F0F62">
        <w:rPr>
          <w:rFonts w:ascii="Arial Narrow" w:hAnsi="Arial Narrow" w:cs="Arial Narrow"/>
        </w:rPr>
        <w:tab/>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A-6</w:t>
      </w:r>
      <w:r w:rsidR="005E2C08">
        <w:rPr>
          <w:rFonts w:ascii="Arial Narrow" w:hAnsi="Arial Narrow" w:cs="Arial Narrow"/>
        </w:rPr>
        <w:t>;</w:t>
      </w:r>
      <w:r w:rsidRPr="009F0F62">
        <w:rPr>
          <w:rFonts w:ascii="Arial Narrow" w:hAnsi="Arial Narrow" w:cs="Arial Narrow"/>
        </w:rPr>
        <w:t xml:space="preserve"> J-7</w:t>
      </w:r>
      <w:r w:rsidR="005E2C08">
        <w:rPr>
          <w:rFonts w:ascii="Arial Narrow" w:hAnsi="Arial Narrow" w:cs="Arial Narrow"/>
        </w:rPr>
        <w:t>;</w:t>
      </w:r>
      <w:r w:rsidRPr="009F0F62">
        <w:rPr>
          <w:rFonts w:ascii="Arial Narrow" w:hAnsi="Arial Narrow" w:cs="Arial Narrow"/>
        </w:rPr>
        <w:t xml:space="preserve"> L-8</w:t>
      </w:r>
      <w:r w:rsidR="005E2C08">
        <w:rPr>
          <w:rFonts w:ascii="Arial Narrow" w:hAnsi="Arial Narrow" w:cs="Arial Narrow"/>
        </w:rPr>
        <w:t>;</w:t>
      </w:r>
      <w:r w:rsidRPr="009F0F62">
        <w:rPr>
          <w:rFonts w:ascii="Arial Narrow" w:hAnsi="Arial Narrow" w:cs="Arial Narrow"/>
        </w:rPr>
        <w:t xml:space="preserve"> Q-1</w:t>
      </w:r>
      <w:r w:rsidR="005E2C08">
        <w:rPr>
          <w:rFonts w:ascii="Arial Narrow" w:hAnsi="Arial Narrow" w:cs="Arial Narrow"/>
        </w:rPr>
        <w:t>;</w:t>
      </w:r>
      <w:r w:rsidRPr="009F0F62">
        <w:rPr>
          <w:rFonts w:ascii="Arial Narrow" w:hAnsi="Arial Narrow" w:cs="Arial Narrow"/>
        </w:rPr>
        <w:t xml:space="preserve"> </w:t>
      </w:r>
    </w:p>
    <w:p w14:paraId="36C06BDA" w14:textId="77777777" w:rsidR="00BB5098" w:rsidRPr="009F0F62" w:rsidRDefault="0075764F" w:rsidP="00BB5098">
      <w:pPr>
        <w:tabs>
          <w:tab w:val="left" w:pos="-360"/>
          <w:tab w:val="left" w:pos="0"/>
          <w:tab w:val="left" w:pos="1080"/>
          <w:tab w:val="left" w:pos="1260"/>
          <w:tab w:val="left" w:pos="4536"/>
          <w:tab w:val="right" w:pos="5976"/>
          <w:tab w:val="right" w:pos="6606"/>
          <w:tab w:val="right" w:pos="7326"/>
          <w:tab w:val="left" w:pos="7686"/>
        </w:tabs>
        <w:ind w:right="90" w:firstLine="126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sidR="00BB5098" w:rsidRPr="009F0F62">
        <w:rPr>
          <w:rFonts w:ascii="Arial Narrow" w:hAnsi="Arial Narrow" w:cs="Arial Narrow"/>
        </w:rPr>
        <w:t>U-1</w:t>
      </w:r>
    </w:p>
    <w:p w14:paraId="0EF6598C"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rPr>
          <w:rFonts w:ascii="Arial Narrow" w:hAnsi="Arial Narrow" w:cs="Arial Narrow"/>
        </w:rPr>
      </w:pPr>
    </w:p>
    <w:p w14:paraId="1BD6110D"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firstLine="90"/>
        <w:rPr>
          <w:rFonts w:ascii="Arial Narrow" w:hAnsi="Arial Narrow" w:cs="Arial Narrow"/>
        </w:rPr>
      </w:pPr>
      <w:r w:rsidRPr="009F0F62">
        <w:rPr>
          <w:rFonts w:ascii="Arial Narrow" w:hAnsi="Arial Narrow" w:cs="Arial Narrow"/>
        </w:rPr>
        <w:t>52.XXXX</w:t>
      </w:r>
      <w:r w:rsidRPr="009F0F62">
        <w:rPr>
          <w:rFonts w:ascii="Arial Narrow" w:hAnsi="Arial Narrow" w:cs="Arial Narrow"/>
        </w:rPr>
        <w:tab/>
        <w:t>Business</w:t>
      </w:r>
      <w:r w:rsidR="00E82F5F">
        <w:rPr>
          <w:rFonts w:ascii="Arial Narrow" w:hAnsi="Arial Narrow" w:cs="Arial Narrow"/>
        </w:rPr>
        <w:t xml:space="preserve"> &amp; Management</w:t>
      </w:r>
      <w:r w:rsidR="00E82F5F">
        <w:rPr>
          <w:rFonts w:ascii="Arial Narrow" w:hAnsi="Arial Narrow" w:cs="Arial Narrow"/>
        </w:rPr>
        <w:tab/>
        <w:t>Varies</w:t>
      </w:r>
      <w:r w:rsidR="00E82F5F">
        <w:rPr>
          <w:rFonts w:ascii="Arial Narrow" w:hAnsi="Arial Narrow" w:cs="Arial Narrow"/>
        </w:rPr>
        <w:tab/>
        <w:t>25</w:t>
      </w:r>
      <w:r w:rsidR="00E82F5F">
        <w:rPr>
          <w:rFonts w:ascii="Arial Narrow" w:hAnsi="Arial Narrow" w:cs="Arial Narrow"/>
        </w:rPr>
        <w:tab/>
        <w:t>30</w:t>
      </w:r>
      <w:r w:rsidR="00E82F5F">
        <w:rPr>
          <w:rFonts w:ascii="Arial Narrow" w:hAnsi="Arial Narrow" w:cs="Arial Narrow"/>
        </w:rPr>
        <w:tab/>
        <w:t>35</w:t>
      </w:r>
      <w:r w:rsidR="00E82F5F">
        <w:rPr>
          <w:rFonts w:ascii="Arial Narrow" w:hAnsi="Arial Narrow" w:cs="Arial Narrow"/>
        </w:rPr>
        <w:tab/>
        <w:t>P-</w:t>
      </w:r>
      <w:r w:rsidRPr="009F0F62">
        <w:rPr>
          <w:rFonts w:ascii="Arial Narrow" w:hAnsi="Arial Narrow" w:cs="Arial Narrow"/>
        </w:rPr>
        <w:t>4</w:t>
      </w:r>
    </w:p>
    <w:p w14:paraId="7E58D43E" w14:textId="77777777" w:rsidR="002F740F" w:rsidRDefault="002F740F" w:rsidP="0075764F"/>
    <w:p w14:paraId="30D35B64" w14:textId="77777777" w:rsidR="002F740F" w:rsidRDefault="002F740F" w:rsidP="00BB5098">
      <w:pPr>
        <w:tabs>
          <w:tab w:val="left" w:pos="-360"/>
          <w:tab w:val="left" w:pos="0"/>
          <w:tab w:val="left" w:pos="1080"/>
          <w:tab w:val="left" w:pos="1260"/>
          <w:tab w:val="left" w:pos="4536"/>
          <w:tab w:val="right" w:pos="5976"/>
          <w:tab w:val="right" w:pos="6606"/>
          <w:tab w:val="right" w:pos="7326"/>
          <w:tab w:val="left" w:pos="7686"/>
        </w:tabs>
        <w:ind w:right="90" w:firstLine="900"/>
        <w:rPr>
          <w:rFonts w:ascii="Arial Narrow" w:hAnsi="Arial Narrow" w:cs="Arial Narrow"/>
        </w:rPr>
      </w:pPr>
    </w:p>
    <w:p w14:paraId="3765D163" w14:textId="77777777" w:rsidR="00BB5098" w:rsidRPr="009F0F62" w:rsidRDefault="00BB5098" w:rsidP="009716BA">
      <w:pPr>
        <w:tabs>
          <w:tab w:val="left" w:pos="-360"/>
          <w:tab w:val="left" w:pos="0"/>
          <w:tab w:val="left" w:pos="1080"/>
          <w:tab w:val="left" w:pos="1260"/>
          <w:tab w:val="left" w:pos="4536"/>
          <w:tab w:val="right" w:pos="5976"/>
          <w:tab w:val="right" w:pos="6606"/>
          <w:tab w:val="right" w:pos="7326"/>
          <w:tab w:val="left" w:pos="7686"/>
        </w:tabs>
        <w:ind w:right="90" w:firstLine="720"/>
        <w:rPr>
          <w:rFonts w:ascii="Arial Narrow" w:hAnsi="Arial Narrow" w:cs="Arial Narrow"/>
        </w:rPr>
      </w:pPr>
      <w:r w:rsidRPr="009F0F62">
        <w:rPr>
          <w:rFonts w:ascii="Arial Narrow" w:hAnsi="Arial Narrow" w:cs="Arial Narrow"/>
        </w:rPr>
        <w:t>3.   RESEARCH LABORATORY SPACES - ALL ACADEMIC DISCIPLINES</w:t>
      </w:r>
    </w:p>
    <w:p w14:paraId="581E966F" w14:textId="77777777" w:rsidR="00BB5098" w:rsidRPr="009F0F62" w:rsidRDefault="00BB5098" w:rsidP="00BB5098">
      <w:pPr>
        <w:tabs>
          <w:tab w:val="left" w:pos="-360"/>
          <w:tab w:val="left" w:pos="0"/>
          <w:tab w:val="left" w:pos="1080"/>
          <w:tab w:val="left" w:pos="1260"/>
          <w:tab w:val="left" w:pos="4536"/>
          <w:tab w:val="right" w:pos="5976"/>
          <w:tab w:val="right" w:pos="6606"/>
          <w:tab w:val="right" w:pos="7326"/>
          <w:tab w:val="left" w:pos="7686"/>
        </w:tabs>
        <w:ind w:right="90" w:hanging="1260"/>
        <w:rPr>
          <w:rFonts w:ascii="Arial Narrow" w:hAnsi="Arial Narrow" w:cs="Arial Narrow"/>
        </w:rPr>
      </w:pPr>
    </w:p>
    <w:p w14:paraId="287E0781" w14:textId="77777777" w:rsidR="00BB5098" w:rsidRPr="009F0F62" w:rsidRDefault="00BB5098" w:rsidP="00BB5098">
      <w:pPr>
        <w:tabs>
          <w:tab w:val="left" w:pos="-360"/>
          <w:tab w:val="left" w:pos="0"/>
          <w:tab w:val="left" w:pos="1080"/>
          <w:tab w:val="left" w:pos="1260"/>
          <w:tab w:val="left" w:pos="4266"/>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01.0XXX</w:t>
      </w:r>
      <w:r w:rsidRPr="009F0F62">
        <w:rPr>
          <w:rFonts w:ascii="Arial Narrow" w:hAnsi="Arial Narrow" w:cs="Arial Narrow"/>
        </w:rPr>
        <w:tab/>
        <w:t>Ag</w:t>
      </w:r>
      <w:r w:rsidR="00830307">
        <w:rPr>
          <w:rFonts w:ascii="Arial Narrow" w:hAnsi="Arial Narrow" w:cs="Arial Narrow"/>
        </w:rPr>
        <w:t xml:space="preserve">ribusiness &amp; Agricultural </w:t>
      </w:r>
      <w:r w:rsidR="00830307">
        <w:rPr>
          <w:rFonts w:ascii="Arial Narrow" w:hAnsi="Arial Narrow" w:cs="Arial Narrow"/>
        </w:rPr>
        <w:tab/>
        <w:t>Per o</w:t>
      </w:r>
      <w:r w:rsidRPr="009F0F62">
        <w:rPr>
          <w:rFonts w:ascii="Arial Narrow" w:hAnsi="Arial Narrow" w:cs="Arial Narrow"/>
        </w:rPr>
        <w:t xml:space="preserve">ccupant </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05F297EA" w14:textId="77777777" w:rsidR="00BB5098" w:rsidRPr="009F0F62" w:rsidRDefault="00BB5098" w:rsidP="00BB5098">
      <w:pPr>
        <w:tabs>
          <w:tab w:val="left" w:pos="-360"/>
          <w:tab w:val="left" w:pos="0"/>
          <w:tab w:val="left" w:pos="1080"/>
          <w:tab w:val="left" w:pos="1260"/>
          <w:tab w:val="left" w:pos="4266"/>
          <w:tab w:val="right" w:pos="5976"/>
          <w:tab w:val="right" w:pos="6606"/>
          <w:tab w:val="right" w:pos="7326"/>
          <w:tab w:val="left" w:pos="7686"/>
        </w:tabs>
        <w:ind w:firstLine="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t>Production</w:t>
      </w:r>
    </w:p>
    <w:p w14:paraId="46BA9A63" w14:textId="77777777" w:rsidR="00BB5098" w:rsidRPr="009F0F62" w:rsidRDefault="00BB5098" w:rsidP="00BB5098">
      <w:pPr>
        <w:tabs>
          <w:tab w:val="left" w:pos="-360"/>
          <w:tab w:val="left" w:pos="0"/>
          <w:tab w:val="left" w:pos="1080"/>
          <w:tab w:val="left" w:pos="1260"/>
          <w:tab w:val="left" w:pos="4266"/>
          <w:tab w:val="right" w:pos="5976"/>
          <w:tab w:val="right" w:pos="6606"/>
          <w:tab w:val="right" w:pos="7326"/>
          <w:tab w:val="left" w:pos="7686"/>
        </w:tabs>
        <w:ind w:firstLine="180"/>
        <w:rPr>
          <w:rFonts w:ascii="Arial Narrow" w:hAnsi="Arial Narrow" w:cs="Arial Narrow"/>
        </w:rPr>
      </w:pPr>
    </w:p>
    <w:p w14:paraId="7FC1B282"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02.0XXX</w:t>
      </w:r>
      <w:r w:rsidRPr="009F0F62">
        <w:rPr>
          <w:rFonts w:ascii="Arial Narrow" w:hAnsi="Arial Narrow" w:cs="Arial Narrow"/>
        </w:rPr>
        <w:tab/>
        <w:t>Agriculture Sciences</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 xml:space="preserve">ccupant </w:t>
      </w:r>
      <w:r w:rsidR="000E2A24">
        <w:rPr>
          <w:rFonts w:ascii="Arial Narrow" w:hAnsi="Arial Narrow" w:cs="Arial Narrow"/>
        </w:rPr>
        <w:tab/>
      </w:r>
      <w:r w:rsidRPr="009F0F62">
        <w:rPr>
          <w:rFonts w:ascii="Arial Narrow" w:hAnsi="Arial Narrow" w:cs="Arial Narrow"/>
        </w:rPr>
        <w:t>400</w:t>
      </w:r>
      <w:r w:rsidRPr="009F0F62">
        <w:rPr>
          <w:rFonts w:ascii="Arial Narrow" w:hAnsi="Arial Narrow" w:cs="Arial Narrow"/>
        </w:rPr>
        <w:tab/>
        <w:t>450</w:t>
      </w:r>
      <w:r w:rsidRPr="009F0F62">
        <w:rPr>
          <w:rFonts w:ascii="Arial Narrow" w:hAnsi="Arial Narrow" w:cs="Arial Narrow"/>
        </w:rPr>
        <w:tab/>
        <w:t>500</w:t>
      </w:r>
    </w:p>
    <w:p w14:paraId="44EA30AB"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6759EB4F"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03.0XXX</w:t>
      </w:r>
      <w:r w:rsidRPr="009F0F62">
        <w:rPr>
          <w:rFonts w:ascii="Arial Narrow" w:hAnsi="Arial Narrow" w:cs="Arial Narrow"/>
        </w:rPr>
        <w:tab/>
        <w:t>R</w:t>
      </w:r>
      <w:r w:rsidR="00830307">
        <w:rPr>
          <w:rFonts w:ascii="Arial Narrow" w:hAnsi="Arial Narrow" w:cs="Arial Narrow"/>
        </w:rPr>
        <w:t>enewable Natural Resources</w:t>
      </w:r>
      <w:r w:rsidR="00830307">
        <w:rPr>
          <w:rFonts w:ascii="Arial Narrow" w:hAnsi="Arial Narrow" w:cs="Arial Narrow"/>
        </w:rPr>
        <w:tab/>
        <w:t>Per o</w:t>
      </w:r>
      <w:r w:rsidRPr="009F0F62">
        <w:rPr>
          <w:rFonts w:ascii="Arial Narrow" w:hAnsi="Arial Narrow" w:cs="Arial Narrow"/>
        </w:rPr>
        <w:t xml:space="preserve">ccupant </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7FA511B5"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7AA54F0D"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04.0XXX</w:t>
      </w:r>
      <w:r w:rsidRPr="009F0F62">
        <w:rPr>
          <w:rFonts w:ascii="Arial Narrow" w:hAnsi="Arial Narrow" w:cs="Arial Narrow"/>
        </w:rPr>
        <w:tab/>
        <w:t>Arc</w:t>
      </w:r>
      <w:r w:rsidR="00830307">
        <w:rPr>
          <w:rFonts w:ascii="Arial Narrow" w:hAnsi="Arial Narrow" w:cs="Arial Narrow"/>
        </w:rPr>
        <w:t xml:space="preserve">hitecture &amp; Environmental </w:t>
      </w:r>
      <w:r w:rsidR="00830307">
        <w:rPr>
          <w:rFonts w:ascii="Arial Narrow" w:hAnsi="Arial Narrow" w:cs="Arial Narrow"/>
        </w:rPr>
        <w:tab/>
        <w:t>Per o</w:t>
      </w:r>
      <w:r w:rsidRPr="009F0F62">
        <w:rPr>
          <w:rFonts w:ascii="Arial Narrow" w:hAnsi="Arial Narrow" w:cs="Arial Narrow"/>
        </w:rPr>
        <w:t xml:space="preserve">ccupant </w:t>
      </w:r>
      <w:r w:rsidRPr="009F0F62">
        <w:rPr>
          <w:rFonts w:ascii="Arial Narrow" w:hAnsi="Arial Narrow" w:cs="Arial Narrow"/>
        </w:rPr>
        <w:tab/>
        <w:t>325</w:t>
      </w:r>
      <w:r w:rsidRPr="009F0F62">
        <w:rPr>
          <w:rFonts w:ascii="Arial Narrow" w:hAnsi="Arial Narrow" w:cs="Arial Narrow"/>
        </w:rPr>
        <w:tab/>
        <w:t>375</w:t>
      </w:r>
      <w:r w:rsidRPr="009F0F62">
        <w:rPr>
          <w:rFonts w:ascii="Arial Narrow" w:hAnsi="Arial Narrow" w:cs="Arial Narrow"/>
        </w:rPr>
        <w:tab/>
        <w:t>425</w:t>
      </w:r>
    </w:p>
    <w:p w14:paraId="32D6A121"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ab/>
        <w:t>Design</w:t>
      </w:r>
    </w:p>
    <w:p w14:paraId="6EF04F1E"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141833D4"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05.</w:t>
      </w:r>
      <w:r w:rsidR="00830307">
        <w:rPr>
          <w:rFonts w:ascii="Arial Narrow" w:hAnsi="Arial Narrow" w:cs="Arial Narrow"/>
        </w:rPr>
        <w:t>0XXX</w:t>
      </w:r>
      <w:r w:rsidR="00830307">
        <w:rPr>
          <w:rFonts w:ascii="Arial Narrow" w:hAnsi="Arial Narrow" w:cs="Arial Narrow"/>
        </w:rPr>
        <w:tab/>
        <w:t>Area &amp; Ethnic Studies</w:t>
      </w:r>
      <w:r w:rsidR="00830307">
        <w:rPr>
          <w:rFonts w:ascii="Arial Narrow" w:hAnsi="Arial Narrow" w:cs="Arial Narrow"/>
        </w:rPr>
        <w:tab/>
        <w:t>Per o</w:t>
      </w:r>
      <w:r w:rsidRPr="009F0F62">
        <w:rPr>
          <w:rFonts w:ascii="Arial Narrow" w:hAnsi="Arial Narrow" w:cs="Arial Narrow"/>
        </w:rPr>
        <w:t>ccupant</w:t>
      </w:r>
      <w:r w:rsidRPr="009F0F62">
        <w:rPr>
          <w:rFonts w:ascii="Arial Narrow" w:hAnsi="Arial Narrow" w:cs="Arial Narrow"/>
        </w:rPr>
        <w:tab/>
        <w:t xml:space="preserve">70 </w:t>
      </w:r>
      <w:r w:rsidRPr="009F0F62">
        <w:rPr>
          <w:rFonts w:ascii="Arial Narrow" w:hAnsi="Arial Narrow" w:cs="Arial Narrow"/>
        </w:rPr>
        <w:tab/>
        <w:t>75</w:t>
      </w:r>
      <w:r w:rsidRPr="009F0F62">
        <w:rPr>
          <w:rFonts w:ascii="Arial Narrow" w:hAnsi="Arial Narrow" w:cs="Arial Narrow"/>
        </w:rPr>
        <w:tab/>
        <w:t>80</w:t>
      </w:r>
    </w:p>
    <w:p w14:paraId="7F88FE4A"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45905884" w14:textId="77777777" w:rsidR="00BB5098" w:rsidRPr="009F0F62" w:rsidRDefault="00830307"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Pr>
          <w:rFonts w:ascii="Arial Narrow" w:hAnsi="Arial Narrow" w:cs="Arial Narrow"/>
        </w:rPr>
        <w:t>09.0XXX</w:t>
      </w:r>
      <w:r>
        <w:rPr>
          <w:rFonts w:ascii="Arial Narrow" w:hAnsi="Arial Narrow" w:cs="Arial Narrow"/>
        </w:rPr>
        <w:tab/>
        <w:t>Mass Communication</w:t>
      </w:r>
      <w:r>
        <w:rPr>
          <w:rFonts w:ascii="Arial Narrow" w:hAnsi="Arial Narrow" w:cs="Arial Narrow"/>
        </w:rPr>
        <w:tab/>
        <w:t>Per o</w:t>
      </w:r>
      <w:r w:rsidR="00BB5098" w:rsidRPr="009F0F62">
        <w:rPr>
          <w:rFonts w:ascii="Arial Narrow" w:hAnsi="Arial Narrow" w:cs="Arial Narrow"/>
        </w:rPr>
        <w:t xml:space="preserve">ccupant </w:t>
      </w:r>
      <w:r w:rsidR="00BB5098" w:rsidRPr="009F0F62">
        <w:rPr>
          <w:rFonts w:ascii="Arial Narrow" w:hAnsi="Arial Narrow" w:cs="Arial Narrow"/>
        </w:rPr>
        <w:tab/>
        <w:t>325</w:t>
      </w:r>
      <w:r w:rsidR="00BB5098" w:rsidRPr="009F0F62">
        <w:rPr>
          <w:rFonts w:ascii="Arial Narrow" w:hAnsi="Arial Narrow" w:cs="Arial Narrow"/>
        </w:rPr>
        <w:tab/>
        <w:t>375</w:t>
      </w:r>
      <w:r w:rsidR="00BB5098" w:rsidRPr="009F0F62">
        <w:rPr>
          <w:rFonts w:ascii="Arial Narrow" w:hAnsi="Arial Narrow" w:cs="Arial Narrow"/>
        </w:rPr>
        <w:tab/>
        <w:t>425</w:t>
      </w:r>
    </w:p>
    <w:p w14:paraId="4DA08EB4"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238F658F"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11.0XXX</w:t>
      </w:r>
      <w:r w:rsidRPr="009F0F62">
        <w:rPr>
          <w:rFonts w:ascii="Arial Narrow" w:hAnsi="Arial Narrow" w:cs="Arial Narrow"/>
        </w:rPr>
        <w:tab/>
        <w:t>Compu</w:t>
      </w:r>
      <w:r w:rsidR="00830307">
        <w:rPr>
          <w:rFonts w:ascii="Arial Narrow" w:hAnsi="Arial Narrow" w:cs="Arial Narrow"/>
        </w:rPr>
        <w:t>ter &amp; Information Sciences</w:t>
      </w:r>
      <w:r w:rsidR="00830307">
        <w:rPr>
          <w:rFonts w:ascii="Arial Narrow" w:hAnsi="Arial Narrow" w:cs="Arial Narrow"/>
        </w:rPr>
        <w:tab/>
        <w:t>Per o</w:t>
      </w:r>
      <w:r w:rsidRPr="009F0F62">
        <w:rPr>
          <w:rFonts w:ascii="Arial Narrow" w:hAnsi="Arial Narrow" w:cs="Arial Narrow"/>
        </w:rPr>
        <w:t xml:space="preserve">ccupant </w:t>
      </w:r>
      <w:r w:rsidRPr="009F0F62">
        <w:rPr>
          <w:rFonts w:ascii="Arial Narrow" w:hAnsi="Arial Narrow" w:cs="Arial Narrow"/>
        </w:rPr>
        <w:tab/>
        <w:t xml:space="preserve"> 70</w:t>
      </w:r>
      <w:r w:rsidRPr="009F0F62">
        <w:rPr>
          <w:rFonts w:ascii="Arial Narrow" w:hAnsi="Arial Narrow" w:cs="Arial Narrow"/>
        </w:rPr>
        <w:tab/>
        <w:t xml:space="preserve"> 75</w:t>
      </w:r>
      <w:r w:rsidRPr="009F0F62">
        <w:rPr>
          <w:rFonts w:ascii="Arial Narrow" w:hAnsi="Arial Narrow" w:cs="Arial Narrow"/>
        </w:rPr>
        <w:tab/>
        <w:t xml:space="preserve"> 80</w:t>
      </w:r>
    </w:p>
    <w:p w14:paraId="4F37F471"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30A9768F"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13.XXXX</w:t>
      </w:r>
      <w:r w:rsidRPr="009F0F62">
        <w:rPr>
          <w:rFonts w:ascii="Arial Narrow" w:hAnsi="Arial Narrow" w:cs="Arial Narrow"/>
        </w:rPr>
        <w:tab/>
        <w:t>Education</w:t>
      </w:r>
      <w:r w:rsidRPr="009F0F62">
        <w:rPr>
          <w:rFonts w:ascii="Arial Narrow" w:hAnsi="Arial Narrow" w:cs="Arial Narrow"/>
        </w:rPr>
        <w:tab/>
      </w:r>
      <w:r w:rsidR="00830307">
        <w:rPr>
          <w:rFonts w:ascii="Arial Narrow" w:hAnsi="Arial Narrow" w:cs="Arial Narrow"/>
        </w:rPr>
        <w:t>Per o</w:t>
      </w:r>
      <w:r w:rsidRPr="009F0F62">
        <w:rPr>
          <w:rFonts w:ascii="Arial Narrow" w:hAnsi="Arial Narrow" w:cs="Arial Narrow"/>
        </w:rPr>
        <w:t xml:space="preserve">ccupant  </w:t>
      </w:r>
      <w:r w:rsidRPr="009F0F62">
        <w:rPr>
          <w:rFonts w:ascii="Arial Narrow" w:hAnsi="Arial Narrow" w:cs="Arial Narrow"/>
        </w:rPr>
        <w:tab/>
        <w:t>70</w:t>
      </w:r>
      <w:r w:rsidRPr="009F0F62">
        <w:rPr>
          <w:rFonts w:ascii="Arial Narrow" w:hAnsi="Arial Narrow" w:cs="Arial Narrow"/>
        </w:rPr>
        <w:tab/>
        <w:t xml:space="preserve"> 75</w:t>
      </w:r>
      <w:r w:rsidRPr="009F0F62">
        <w:rPr>
          <w:rFonts w:ascii="Arial Narrow" w:hAnsi="Arial Narrow" w:cs="Arial Narrow"/>
        </w:rPr>
        <w:tab/>
        <w:t xml:space="preserve"> 80</w:t>
      </w:r>
    </w:p>
    <w:p w14:paraId="703607D0"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63D6BBC8" w14:textId="77777777" w:rsidR="00BB5098" w:rsidRPr="009F0F62" w:rsidRDefault="00830307"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Pr>
          <w:rFonts w:ascii="Arial Narrow" w:hAnsi="Arial Narrow" w:cs="Arial Narrow"/>
        </w:rPr>
        <w:t>14.XXXX</w:t>
      </w:r>
      <w:r>
        <w:rPr>
          <w:rFonts w:ascii="Arial Narrow" w:hAnsi="Arial Narrow" w:cs="Arial Narrow"/>
        </w:rPr>
        <w:tab/>
        <w:t>Engineering</w:t>
      </w:r>
      <w:r>
        <w:rPr>
          <w:rFonts w:ascii="Arial Narrow" w:hAnsi="Arial Narrow" w:cs="Arial Narrow"/>
        </w:rPr>
        <w:tab/>
        <w:t>Per o</w:t>
      </w:r>
      <w:r w:rsidR="00BB5098" w:rsidRPr="009F0F62">
        <w:rPr>
          <w:rFonts w:ascii="Arial Narrow" w:hAnsi="Arial Narrow" w:cs="Arial Narrow"/>
        </w:rPr>
        <w:t xml:space="preserve">ccupant </w:t>
      </w:r>
      <w:r w:rsidR="00BB5098" w:rsidRPr="009F0F62">
        <w:rPr>
          <w:rFonts w:ascii="Arial Narrow" w:hAnsi="Arial Narrow" w:cs="Arial Narrow"/>
        </w:rPr>
        <w:tab/>
        <w:t>400</w:t>
      </w:r>
      <w:r w:rsidR="00BB5098" w:rsidRPr="009F0F62">
        <w:rPr>
          <w:rFonts w:ascii="Arial Narrow" w:hAnsi="Arial Narrow" w:cs="Arial Narrow"/>
        </w:rPr>
        <w:tab/>
        <w:t>450</w:t>
      </w:r>
      <w:r w:rsidR="00BB5098" w:rsidRPr="009F0F62">
        <w:rPr>
          <w:rFonts w:ascii="Arial Narrow" w:hAnsi="Arial Narrow" w:cs="Arial Narrow"/>
        </w:rPr>
        <w:tab/>
        <w:t>500</w:t>
      </w:r>
    </w:p>
    <w:p w14:paraId="3FEEE65C"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4B08372E"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15.X</w:t>
      </w:r>
      <w:r w:rsidR="00830307">
        <w:rPr>
          <w:rFonts w:ascii="Arial Narrow" w:hAnsi="Arial Narrow" w:cs="Arial Narrow"/>
        </w:rPr>
        <w:t>XXX</w:t>
      </w:r>
      <w:r w:rsidR="00830307">
        <w:rPr>
          <w:rFonts w:ascii="Arial Narrow" w:hAnsi="Arial Narrow" w:cs="Arial Narrow"/>
        </w:rPr>
        <w:tab/>
        <w:t>Engineering Technology</w:t>
      </w:r>
      <w:r w:rsidR="00830307">
        <w:rPr>
          <w:rFonts w:ascii="Arial Narrow" w:hAnsi="Arial Narrow" w:cs="Arial Narrow"/>
        </w:rPr>
        <w:tab/>
        <w:t>Per o</w:t>
      </w:r>
      <w:r w:rsidRPr="009F0F62">
        <w:rPr>
          <w:rFonts w:ascii="Arial Narrow" w:hAnsi="Arial Narrow" w:cs="Arial Narrow"/>
        </w:rPr>
        <w:t>ccupant</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1539BECC"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63595ED7" w14:textId="77777777" w:rsidR="00BB5098" w:rsidRPr="009F0F62" w:rsidRDefault="00830307"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Pr>
          <w:rFonts w:ascii="Arial Narrow" w:hAnsi="Arial Narrow" w:cs="Arial Narrow"/>
        </w:rPr>
        <w:t>16.XXXX</w:t>
      </w:r>
      <w:r>
        <w:rPr>
          <w:rFonts w:ascii="Arial Narrow" w:hAnsi="Arial Narrow" w:cs="Arial Narrow"/>
        </w:rPr>
        <w:tab/>
        <w:t>Foreign Languages</w:t>
      </w:r>
      <w:r>
        <w:rPr>
          <w:rFonts w:ascii="Arial Narrow" w:hAnsi="Arial Narrow" w:cs="Arial Narrow"/>
        </w:rPr>
        <w:tab/>
        <w:t>Per o</w:t>
      </w:r>
      <w:r w:rsidR="00BB5098" w:rsidRPr="009F0F62">
        <w:rPr>
          <w:rFonts w:ascii="Arial Narrow" w:hAnsi="Arial Narrow" w:cs="Arial Narrow"/>
        </w:rPr>
        <w:t>ccupant</w:t>
      </w:r>
      <w:r w:rsidR="00BB5098" w:rsidRPr="009F0F62">
        <w:rPr>
          <w:rFonts w:ascii="Arial Narrow" w:hAnsi="Arial Narrow" w:cs="Arial Narrow"/>
        </w:rPr>
        <w:tab/>
        <w:t>70</w:t>
      </w:r>
      <w:r w:rsidR="00BB5098" w:rsidRPr="009F0F62">
        <w:rPr>
          <w:rFonts w:ascii="Arial Narrow" w:hAnsi="Arial Narrow" w:cs="Arial Narrow"/>
        </w:rPr>
        <w:tab/>
        <w:t>75</w:t>
      </w:r>
      <w:r w:rsidR="00BB5098" w:rsidRPr="009F0F62">
        <w:rPr>
          <w:rFonts w:ascii="Arial Narrow" w:hAnsi="Arial Narrow" w:cs="Arial Narrow"/>
        </w:rPr>
        <w:tab/>
        <w:t>80</w:t>
      </w:r>
    </w:p>
    <w:p w14:paraId="769849ED"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4B58F18C"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19.0XXX</w:t>
      </w:r>
      <w:r w:rsidRPr="009F0F62">
        <w:rPr>
          <w:rFonts w:ascii="Arial Narrow" w:hAnsi="Arial Narrow" w:cs="Arial Narrow"/>
        </w:rPr>
        <w:tab/>
        <w:t>Hom</w:t>
      </w:r>
      <w:r w:rsidR="00830307">
        <w:rPr>
          <w:rFonts w:ascii="Arial Narrow" w:hAnsi="Arial Narrow" w:cs="Arial Narrow"/>
        </w:rPr>
        <w:t>e Economics/Human Sciences</w:t>
      </w:r>
      <w:r w:rsidR="00830307">
        <w:rPr>
          <w:rFonts w:ascii="Arial Narrow" w:hAnsi="Arial Narrow" w:cs="Arial Narrow"/>
        </w:rPr>
        <w:tab/>
        <w:t>Per o</w:t>
      </w:r>
      <w:r w:rsidRPr="009F0F62">
        <w:rPr>
          <w:rFonts w:ascii="Arial Narrow" w:hAnsi="Arial Narrow" w:cs="Arial Narrow"/>
        </w:rPr>
        <w:t xml:space="preserve">ccupant </w:t>
      </w:r>
      <w:r w:rsidRPr="009F0F62">
        <w:rPr>
          <w:rFonts w:ascii="Arial Narrow" w:hAnsi="Arial Narrow" w:cs="Arial Narrow"/>
        </w:rPr>
        <w:tab/>
        <w:t>325</w:t>
      </w:r>
      <w:r w:rsidRPr="009F0F62">
        <w:rPr>
          <w:rFonts w:ascii="Arial Narrow" w:hAnsi="Arial Narrow" w:cs="Arial Narrow"/>
        </w:rPr>
        <w:tab/>
        <w:t>375</w:t>
      </w:r>
      <w:r w:rsidRPr="009F0F62">
        <w:rPr>
          <w:rFonts w:ascii="Arial Narrow" w:hAnsi="Arial Narrow" w:cs="Arial Narrow"/>
        </w:rPr>
        <w:tab/>
        <w:t>425</w:t>
      </w:r>
    </w:p>
    <w:p w14:paraId="2E3769CB"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p>
    <w:p w14:paraId="1EE253BC" w14:textId="77777777" w:rsidR="00BB5098" w:rsidRPr="009F0F62" w:rsidRDefault="00BB5098" w:rsidP="000E2A24">
      <w:pPr>
        <w:tabs>
          <w:tab w:val="left" w:pos="-360"/>
          <w:tab w:val="left" w:pos="0"/>
          <w:tab w:val="left" w:pos="1080"/>
          <w:tab w:val="left" w:pos="126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22.01XX</w:t>
      </w:r>
      <w:r w:rsidRPr="009F0F62">
        <w:rPr>
          <w:rFonts w:ascii="Arial Narrow" w:hAnsi="Arial Narrow" w:cs="Arial Narrow"/>
        </w:rPr>
        <w:tab/>
        <w:t>Law</w:t>
      </w:r>
      <w:r w:rsidR="00830307">
        <w:rPr>
          <w:rFonts w:ascii="Arial Narrow" w:hAnsi="Arial Narrow" w:cs="Arial Narrow"/>
        </w:rPr>
        <w:tab/>
        <w:t>Per o</w:t>
      </w:r>
      <w:r w:rsidRPr="009F0F62">
        <w:rPr>
          <w:rFonts w:ascii="Arial Narrow" w:hAnsi="Arial Narrow" w:cs="Arial Narrow"/>
        </w:rPr>
        <w:t xml:space="preserve">ccupant </w:t>
      </w:r>
      <w:r w:rsidRPr="009F0F62">
        <w:rPr>
          <w:rFonts w:ascii="Arial Narrow" w:hAnsi="Arial Narrow" w:cs="Arial Narrow"/>
        </w:rPr>
        <w:tab/>
        <w:t>70</w:t>
      </w:r>
      <w:r w:rsidRPr="009F0F62">
        <w:rPr>
          <w:rFonts w:ascii="Arial Narrow" w:hAnsi="Arial Narrow" w:cs="Arial Narrow"/>
        </w:rPr>
        <w:tab/>
        <w:t>75</w:t>
      </w:r>
      <w:r w:rsidRPr="009F0F62">
        <w:rPr>
          <w:rFonts w:ascii="Arial Narrow" w:hAnsi="Arial Narrow" w:cs="Arial Narrow"/>
        </w:rPr>
        <w:tab/>
        <w:t>80</w:t>
      </w:r>
    </w:p>
    <w:p w14:paraId="6BB3159B" w14:textId="77777777" w:rsidR="00BB5098" w:rsidRPr="009F0F62" w:rsidRDefault="00BB5098" w:rsidP="00BB5098">
      <w:pPr>
        <w:tabs>
          <w:tab w:val="left" w:pos="-360"/>
          <w:tab w:val="left" w:pos="0"/>
          <w:tab w:val="left" w:pos="1080"/>
          <w:tab w:val="left" w:pos="1260"/>
          <w:tab w:val="left" w:pos="4266"/>
          <w:tab w:val="right" w:pos="6696"/>
          <w:tab w:val="right" w:pos="7416"/>
          <w:tab w:val="right" w:pos="8046"/>
          <w:tab w:val="left" w:pos="8406"/>
        </w:tabs>
        <w:ind w:firstLine="180"/>
        <w:rPr>
          <w:rFonts w:ascii="Arial Narrow" w:hAnsi="Arial Narrow" w:cs="Arial Narrow"/>
        </w:rPr>
      </w:pPr>
    </w:p>
    <w:p w14:paraId="5050D1FF" w14:textId="77777777" w:rsidR="0075764F" w:rsidRDefault="0075764F" w:rsidP="0075764F">
      <w:pPr>
        <w:ind w:left="-144"/>
        <w:rPr>
          <w:rFonts w:ascii="Arial" w:hAnsi="Arial" w:cs="Arial"/>
          <w:sz w:val="18"/>
          <w:szCs w:val="18"/>
        </w:rPr>
      </w:pPr>
    </w:p>
    <w:p w14:paraId="4794F2B0"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382F159E" w14:textId="77777777" w:rsidR="0075764F" w:rsidRDefault="0075764F" w:rsidP="0075764F">
      <w:pPr>
        <w:ind w:left="-144"/>
        <w:jc w:val="center"/>
        <w:rPr>
          <w:rFonts w:ascii="Arial" w:hAnsi="Arial" w:cs="Arial"/>
          <w:sz w:val="18"/>
          <w:szCs w:val="18"/>
        </w:rPr>
      </w:pPr>
    </w:p>
    <w:p w14:paraId="015D1369" w14:textId="77777777" w:rsidR="0075764F" w:rsidRDefault="0075764F" w:rsidP="0075764F">
      <w:pPr>
        <w:ind w:left="-144"/>
        <w:jc w:val="center"/>
        <w:rPr>
          <w:rFonts w:ascii="Arial" w:hAnsi="Arial" w:cs="Arial"/>
          <w:sz w:val="18"/>
          <w:szCs w:val="18"/>
        </w:rPr>
      </w:pPr>
      <w:r>
        <w:rPr>
          <w:rFonts w:ascii="Arial" w:hAnsi="Arial" w:cs="Arial"/>
          <w:b/>
          <w:bCs/>
          <w:sz w:val="18"/>
          <w:szCs w:val="18"/>
        </w:rPr>
        <w:t>(C) State Universities</w:t>
      </w:r>
    </w:p>
    <w:p w14:paraId="6ABE61C8" w14:textId="77777777" w:rsidR="0075764F" w:rsidRDefault="0075764F" w:rsidP="0075764F">
      <w:pPr>
        <w:rPr>
          <w:rFonts w:ascii="Arial" w:hAnsi="Arial" w:cs="Arial"/>
          <w:sz w:val="18"/>
          <w:szCs w:val="18"/>
        </w:rPr>
      </w:pPr>
    </w:p>
    <w:p w14:paraId="24BA302B"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15D69FE4"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65C09F21" w14:textId="77777777" w:rsidR="0075764F" w:rsidRDefault="0075764F" w:rsidP="000E2A24">
      <w:pPr>
        <w:ind w:left="-144"/>
        <w:rPr>
          <w:rFonts w:ascii="Arial Narrow" w:hAnsi="Arial Narrow" w:cs="Arial Narrow"/>
        </w:rPr>
      </w:pPr>
    </w:p>
    <w:p w14:paraId="29A5A2C3" w14:textId="77777777" w:rsidR="00BB5098" w:rsidRPr="009F0F62" w:rsidRDefault="00BB5098" w:rsidP="00A778B7">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23.XXXX</w:t>
      </w:r>
      <w:r w:rsidRPr="009F0F62">
        <w:rPr>
          <w:rFonts w:ascii="Arial Narrow" w:hAnsi="Arial Narrow" w:cs="Arial Narrow"/>
        </w:rPr>
        <w:tab/>
        <w:t>Letters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70</w:t>
      </w:r>
      <w:r w:rsidRPr="009F0F62">
        <w:rPr>
          <w:rFonts w:ascii="Arial Narrow" w:hAnsi="Arial Narrow" w:cs="Arial Narrow"/>
        </w:rPr>
        <w:tab/>
        <w:t>75</w:t>
      </w:r>
      <w:r w:rsidRPr="009F0F62">
        <w:rPr>
          <w:rFonts w:ascii="Arial Narrow" w:hAnsi="Arial Narrow" w:cs="Arial Narrow"/>
        </w:rPr>
        <w:tab/>
        <w:t>80</w:t>
      </w:r>
    </w:p>
    <w:p w14:paraId="5261CA49"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p>
    <w:p w14:paraId="0C9A3C3F"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24.010X</w:t>
      </w:r>
      <w:r w:rsidRPr="009F0F62">
        <w:rPr>
          <w:rFonts w:ascii="Arial Narrow" w:hAnsi="Arial Narrow" w:cs="Arial Narrow"/>
        </w:rPr>
        <w:tab/>
        <w:t>Liberal/General Studies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70</w:t>
      </w:r>
      <w:r w:rsidRPr="009F0F62">
        <w:rPr>
          <w:rFonts w:ascii="Arial Narrow" w:hAnsi="Arial Narrow" w:cs="Arial Narrow"/>
        </w:rPr>
        <w:tab/>
        <w:t>75</w:t>
      </w:r>
      <w:r w:rsidRPr="009F0F62">
        <w:rPr>
          <w:rFonts w:ascii="Arial Narrow" w:hAnsi="Arial Narrow" w:cs="Arial Narrow"/>
        </w:rPr>
        <w:tab/>
        <w:t>80</w:t>
      </w:r>
    </w:p>
    <w:p w14:paraId="1405FBAE"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p>
    <w:p w14:paraId="4494FDEE"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25.0101</w:t>
      </w:r>
      <w:r w:rsidRPr="009F0F62">
        <w:rPr>
          <w:rFonts w:ascii="Arial Narrow" w:hAnsi="Arial Narrow" w:cs="Arial Narrow"/>
        </w:rPr>
        <w:tab/>
        <w:t>Library &amp; Archival Sciences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70</w:t>
      </w:r>
      <w:r w:rsidRPr="009F0F62">
        <w:rPr>
          <w:rFonts w:ascii="Arial Narrow" w:hAnsi="Arial Narrow" w:cs="Arial Narrow"/>
        </w:rPr>
        <w:tab/>
        <w:t>75</w:t>
      </w:r>
      <w:r w:rsidRPr="009F0F62">
        <w:rPr>
          <w:rFonts w:ascii="Arial Narrow" w:hAnsi="Arial Narrow" w:cs="Arial Narrow"/>
        </w:rPr>
        <w:tab/>
        <w:t>80</w:t>
      </w:r>
    </w:p>
    <w:p w14:paraId="22DE6463"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p>
    <w:p w14:paraId="48BDE409"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26.0XXX</w:t>
      </w:r>
      <w:r w:rsidRPr="009F0F62">
        <w:rPr>
          <w:rFonts w:ascii="Arial Narrow" w:hAnsi="Arial Narrow" w:cs="Arial Narrow"/>
        </w:rPr>
        <w:tab/>
        <w:t>Life Sciences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37E1FE58"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p>
    <w:p w14:paraId="73E73DF9"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27.0XXX</w:t>
      </w:r>
      <w:r w:rsidRPr="009F0F62">
        <w:rPr>
          <w:rFonts w:ascii="Arial Narrow" w:hAnsi="Arial Narrow" w:cs="Arial Narrow"/>
        </w:rPr>
        <w:tab/>
        <w:t>Mathematics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70</w:t>
      </w:r>
      <w:r w:rsidRPr="009F0F62">
        <w:rPr>
          <w:rFonts w:ascii="Arial Narrow" w:hAnsi="Arial Narrow" w:cs="Arial Narrow"/>
        </w:rPr>
        <w:tab/>
        <w:t>75</w:t>
      </w:r>
      <w:r w:rsidRPr="009F0F62">
        <w:rPr>
          <w:rFonts w:ascii="Arial Narrow" w:hAnsi="Arial Narrow" w:cs="Arial Narrow"/>
        </w:rPr>
        <w:tab/>
        <w:t>80</w:t>
      </w:r>
    </w:p>
    <w:p w14:paraId="094168A7" w14:textId="77777777" w:rsidR="000E3FF4" w:rsidRDefault="000E3FF4" w:rsidP="004243F6">
      <w:pPr>
        <w:tabs>
          <w:tab w:val="left" w:pos="1350"/>
          <w:tab w:val="left" w:pos="4266"/>
          <w:tab w:val="right" w:pos="5940"/>
          <w:tab w:val="right" w:pos="6660"/>
          <w:tab w:val="right" w:pos="7380"/>
        </w:tabs>
        <w:rPr>
          <w:rFonts w:ascii="Arial" w:hAnsi="Arial" w:cs="Arial"/>
          <w:sz w:val="18"/>
          <w:szCs w:val="18"/>
        </w:rPr>
      </w:pPr>
    </w:p>
    <w:p w14:paraId="2D58976D" w14:textId="77777777" w:rsidR="00BB5098" w:rsidRPr="009F0F62" w:rsidRDefault="00BB5098" w:rsidP="004243F6">
      <w:pPr>
        <w:tabs>
          <w:tab w:val="left" w:pos="-360"/>
          <w:tab w:val="left" w:pos="0"/>
          <w:tab w:val="left" w:pos="1350"/>
          <w:tab w:val="left" w:pos="4266"/>
          <w:tab w:val="left" w:pos="4500"/>
          <w:tab w:val="right" w:pos="5940"/>
          <w:tab w:val="right" w:pos="6660"/>
          <w:tab w:val="right" w:pos="7380"/>
          <w:tab w:val="left" w:pos="8406"/>
        </w:tabs>
        <w:ind w:firstLine="180"/>
        <w:rPr>
          <w:rFonts w:ascii="Arial Narrow" w:hAnsi="Arial Narrow" w:cs="Arial Narrow"/>
        </w:rPr>
      </w:pPr>
      <w:r w:rsidRPr="009F0F62">
        <w:rPr>
          <w:rFonts w:ascii="Arial Narrow" w:hAnsi="Arial Narrow" w:cs="Arial Narrow"/>
        </w:rPr>
        <w:t>30.XXX</w:t>
      </w:r>
      <w:r w:rsidR="0075764F">
        <w:rPr>
          <w:rFonts w:ascii="Arial Narrow" w:hAnsi="Arial Narrow" w:cs="Arial Narrow"/>
        </w:rPr>
        <w:t>X</w:t>
      </w:r>
      <w:r w:rsidR="0075764F">
        <w:rPr>
          <w:rFonts w:ascii="Arial Narrow" w:hAnsi="Arial Narrow" w:cs="Arial Narrow"/>
        </w:rPr>
        <w:tab/>
        <w:t>Multi/Interdisciplinary Study</w:t>
      </w:r>
      <w:r w:rsidR="0075764F">
        <w:rPr>
          <w:rFonts w:ascii="Arial Narrow" w:hAnsi="Arial Narrow" w:cs="Arial Narrow"/>
        </w:rPr>
        <w:tab/>
      </w:r>
      <w:r w:rsidRPr="009F0F62">
        <w:rPr>
          <w:rFonts w:ascii="Arial Narrow" w:hAnsi="Arial Narrow" w:cs="Arial Narrow"/>
        </w:rPr>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 xml:space="preserve"> 70</w:t>
      </w:r>
      <w:r w:rsidRPr="009F0F62">
        <w:rPr>
          <w:rFonts w:ascii="Arial Narrow" w:hAnsi="Arial Narrow" w:cs="Arial Narrow"/>
        </w:rPr>
        <w:tab/>
        <w:t xml:space="preserve"> 75</w:t>
      </w:r>
      <w:r w:rsidRPr="009F0F62">
        <w:rPr>
          <w:rFonts w:ascii="Arial Narrow" w:hAnsi="Arial Narrow" w:cs="Arial Narrow"/>
        </w:rPr>
        <w:tab/>
        <w:t xml:space="preserve"> 80</w:t>
      </w:r>
    </w:p>
    <w:p w14:paraId="3AB5F263" w14:textId="77777777" w:rsidR="00BB5098" w:rsidRPr="009F0F62" w:rsidRDefault="00BB5098" w:rsidP="004243F6">
      <w:pPr>
        <w:tabs>
          <w:tab w:val="left" w:pos="-360"/>
          <w:tab w:val="left" w:pos="0"/>
          <w:tab w:val="left" w:pos="1350"/>
          <w:tab w:val="left" w:pos="4266"/>
          <w:tab w:val="right" w:pos="5940"/>
          <w:tab w:val="right" w:pos="6660"/>
          <w:tab w:val="right" w:pos="7380"/>
          <w:tab w:val="left" w:pos="8406"/>
        </w:tabs>
        <w:ind w:right="90" w:firstLine="180"/>
        <w:rPr>
          <w:rFonts w:ascii="Arial Narrow" w:hAnsi="Arial Narrow" w:cs="Arial Narrow"/>
        </w:rPr>
      </w:pPr>
    </w:p>
    <w:p w14:paraId="712085DF" w14:textId="77777777" w:rsidR="00BB5098" w:rsidRPr="009F0F62" w:rsidRDefault="004243F6" w:rsidP="004243F6">
      <w:pPr>
        <w:tabs>
          <w:tab w:val="left" w:pos="-36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Pr>
          <w:rFonts w:ascii="Arial Narrow" w:hAnsi="Arial Narrow" w:cs="Arial Narrow"/>
        </w:rPr>
        <w:t>31.0XXX</w:t>
      </w:r>
      <w:r>
        <w:rPr>
          <w:rFonts w:ascii="Arial Narrow" w:hAnsi="Arial Narrow" w:cs="Arial Narrow"/>
        </w:rPr>
        <w:tab/>
      </w:r>
      <w:r w:rsidR="0075764F">
        <w:rPr>
          <w:rFonts w:ascii="Arial Narrow" w:hAnsi="Arial Narrow" w:cs="Arial Narrow"/>
        </w:rPr>
        <w:t xml:space="preserve">Parks, Recreation, Leisure &amp; </w:t>
      </w:r>
      <w:r w:rsidR="0075764F">
        <w:rPr>
          <w:rFonts w:ascii="Arial Narrow" w:hAnsi="Arial Narrow" w:cs="Arial Narrow"/>
        </w:rPr>
        <w:tab/>
      </w:r>
      <w:r w:rsidR="00BB5098" w:rsidRPr="009F0F62">
        <w:rPr>
          <w:rFonts w:ascii="Arial Narrow" w:hAnsi="Arial Narrow" w:cs="Arial Narrow"/>
        </w:rPr>
        <w:t xml:space="preserve">Per </w:t>
      </w:r>
      <w:r w:rsidR="00830307">
        <w:rPr>
          <w:rFonts w:ascii="Arial Narrow" w:hAnsi="Arial Narrow" w:cs="Arial Narrow"/>
        </w:rPr>
        <w:t>occupant</w:t>
      </w:r>
      <w:r w:rsidR="00BB5098" w:rsidRPr="009F0F62">
        <w:rPr>
          <w:rFonts w:ascii="Arial Narrow" w:hAnsi="Arial Narrow" w:cs="Arial Narrow"/>
        </w:rPr>
        <w:t xml:space="preserve"> </w:t>
      </w:r>
      <w:r w:rsidR="00BB5098" w:rsidRPr="009F0F62">
        <w:rPr>
          <w:rFonts w:ascii="Arial Narrow" w:hAnsi="Arial Narrow" w:cs="Arial Narrow"/>
        </w:rPr>
        <w:tab/>
        <w:t xml:space="preserve"> 70</w:t>
      </w:r>
      <w:r w:rsidR="00BB5098" w:rsidRPr="009F0F62">
        <w:rPr>
          <w:rFonts w:ascii="Arial Narrow" w:hAnsi="Arial Narrow" w:cs="Arial Narrow"/>
        </w:rPr>
        <w:tab/>
        <w:t xml:space="preserve"> 75</w:t>
      </w:r>
      <w:r w:rsidR="00BB5098" w:rsidRPr="009F0F62">
        <w:rPr>
          <w:rFonts w:ascii="Arial Narrow" w:hAnsi="Arial Narrow" w:cs="Arial Narrow"/>
        </w:rPr>
        <w:tab/>
        <w:t xml:space="preserve"> 80</w:t>
      </w:r>
    </w:p>
    <w:p w14:paraId="07BCA7EA" w14:textId="77777777" w:rsidR="00BB5098" w:rsidRPr="009F0F62" w:rsidRDefault="00BB5098" w:rsidP="004243F6">
      <w:pPr>
        <w:tabs>
          <w:tab w:val="left" w:pos="-360"/>
          <w:tab w:val="left" w:pos="1350"/>
          <w:tab w:val="left" w:pos="1620"/>
          <w:tab w:val="left" w:pos="4266"/>
          <w:tab w:val="left" w:pos="4500"/>
          <w:tab w:val="right" w:pos="5940"/>
          <w:tab w:val="right" w:pos="6660"/>
          <w:tab w:val="right" w:pos="7380"/>
          <w:tab w:val="left" w:pos="8406"/>
        </w:tabs>
        <w:ind w:right="90"/>
        <w:rPr>
          <w:rFonts w:ascii="Arial Narrow" w:hAnsi="Arial Narrow" w:cs="Arial Narrow"/>
        </w:rPr>
      </w:pPr>
      <w:r w:rsidRPr="009F0F62">
        <w:rPr>
          <w:rFonts w:ascii="Arial Narrow" w:hAnsi="Arial Narrow" w:cs="Arial Narrow"/>
        </w:rPr>
        <w:tab/>
      </w:r>
      <w:r w:rsidR="004243F6">
        <w:rPr>
          <w:rFonts w:ascii="Arial Narrow" w:hAnsi="Arial Narrow" w:cs="Arial Narrow"/>
        </w:rPr>
        <w:t xml:space="preserve">   </w:t>
      </w:r>
      <w:r w:rsidRPr="009F0F62">
        <w:rPr>
          <w:rFonts w:ascii="Arial Narrow" w:hAnsi="Arial Narrow" w:cs="Arial Narrow"/>
        </w:rPr>
        <w:t>Fitness</w:t>
      </w:r>
    </w:p>
    <w:p w14:paraId="6B825EB3" w14:textId="77777777" w:rsidR="00BB5098" w:rsidRPr="009F0F62" w:rsidRDefault="00BB5098" w:rsidP="004243F6">
      <w:pPr>
        <w:tabs>
          <w:tab w:val="left" w:pos="-360"/>
          <w:tab w:val="left" w:pos="1350"/>
          <w:tab w:val="left" w:pos="1620"/>
          <w:tab w:val="left" w:pos="4266"/>
          <w:tab w:val="left" w:pos="4500"/>
          <w:tab w:val="right" w:pos="5940"/>
          <w:tab w:val="right" w:pos="6660"/>
          <w:tab w:val="right" w:pos="7380"/>
          <w:tab w:val="left" w:pos="8406"/>
        </w:tabs>
        <w:ind w:right="90" w:hanging="1260"/>
        <w:rPr>
          <w:rFonts w:ascii="Arial Narrow" w:hAnsi="Arial Narrow" w:cs="Arial Narrow"/>
        </w:rPr>
      </w:pPr>
    </w:p>
    <w:p w14:paraId="0377D6B1" w14:textId="77777777" w:rsidR="00BB5098" w:rsidRPr="009F0F62" w:rsidRDefault="0075764F" w:rsidP="004243F6">
      <w:pPr>
        <w:tabs>
          <w:tab w:val="left" w:pos="-36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Pr>
          <w:rFonts w:ascii="Arial Narrow" w:hAnsi="Arial Narrow" w:cs="Arial Narrow"/>
        </w:rPr>
        <w:t>38.0XXX</w:t>
      </w:r>
      <w:r w:rsidR="004243F6">
        <w:rPr>
          <w:rFonts w:ascii="Arial Narrow" w:hAnsi="Arial Narrow" w:cs="Arial Narrow"/>
        </w:rPr>
        <w:tab/>
      </w:r>
      <w:r w:rsidR="00BB5098" w:rsidRPr="009F0F62">
        <w:rPr>
          <w:rFonts w:ascii="Arial Narrow" w:hAnsi="Arial Narrow" w:cs="Arial Narrow"/>
        </w:rPr>
        <w:t>Philosophy, Religion, Theology</w:t>
      </w:r>
      <w:r w:rsidR="00BB5098" w:rsidRPr="009F0F62">
        <w:rPr>
          <w:rFonts w:ascii="Arial Narrow" w:hAnsi="Arial Narrow" w:cs="Arial Narrow"/>
        </w:rPr>
        <w:tab/>
        <w:t xml:space="preserve">Per </w:t>
      </w:r>
      <w:r w:rsidR="00830307">
        <w:rPr>
          <w:rFonts w:ascii="Arial Narrow" w:hAnsi="Arial Narrow" w:cs="Arial Narrow"/>
        </w:rPr>
        <w:t>occupant</w:t>
      </w:r>
      <w:r w:rsidR="00BB5098" w:rsidRPr="009F0F62">
        <w:rPr>
          <w:rFonts w:ascii="Arial Narrow" w:hAnsi="Arial Narrow" w:cs="Arial Narrow"/>
        </w:rPr>
        <w:t xml:space="preserve"> </w:t>
      </w:r>
      <w:r w:rsidR="00BB5098" w:rsidRPr="009F0F62">
        <w:rPr>
          <w:rFonts w:ascii="Arial Narrow" w:hAnsi="Arial Narrow" w:cs="Arial Narrow"/>
        </w:rPr>
        <w:tab/>
        <w:t>70</w:t>
      </w:r>
      <w:r w:rsidR="00BB5098" w:rsidRPr="009F0F62">
        <w:rPr>
          <w:rFonts w:ascii="Arial Narrow" w:hAnsi="Arial Narrow" w:cs="Arial Narrow"/>
        </w:rPr>
        <w:tab/>
        <w:t>75</w:t>
      </w:r>
      <w:r w:rsidR="00BB5098" w:rsidRPr="009F0F62">
        <w:rPr>
          <w:rFonts w:ascii="Arial Narrow" w:hAnsi="Arial Narrow" w:cs="Arial Narrow"/>
        </w:rPr>
        <w:tab/>
        <w:t>80</w:t>
      </w:r>
    </w:p>
    <w:p w14:paraId="2773F9E0" w14:textId="77777777" w:rsidR="00BB5098" w:rsidRPr="009F0F62" w:rsidRDefault="00BB5098" w:rsidP="004243F6">
      <w:pPr>
        <w:tabs>
          <w:tab w:val="left" w:pos="-36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2745DB58" w14:textId="77777777" w:rsidR="00BB5098" w:rsidRPr="009F0F62" w:rsidRDefault="0075764F" w:rsidP="004243F6">
      <w:pPr>
        <w:tabs>
          <w:tab w:val="left" w:pos="-36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Pr>
          <w:rFonts w:ascii="Arial Narrow" w:hAnsi="Arial Narrow" w:cs="Arial Narrow"/>
        </w:rPr>
        <w:t>40.0XXX</w:t>
      </w:r>
      <w:r w:rsidR="004243F6">
        <w:rPr>
          <w:rFonts w:ascii="Arial Narrow" w:hAnsi="Arial Narrow" w:cs="Arial Narrow"/>
        </w:rPr>
        <w:tab/>
      </w:r>
      <w:r w:rsidR="00BB5098" w:rsidRPr="009F0F62">
        <w:rPr>
          <w:rFonts w:ascii="Arial Narrow" w:hAnsi="Arial Narrow" w:cs="Arial Narrow"/>
        </w:rPr>
        <w:t>Physical Sciences</w:t>
      </w:r>
      <w:r w:rsidR="00BB5098" w:rsidRPr="009F0F62">
        <w:rPr>
          <w:rFonts w:ascii="Arial Narrow" w:hAnsi="Arial Narrow" w:cs="Arial Narrow"/>
        </w:rPr>
        <w:tab/>
        <w:t xml:space="preserve">Per </w:t>
      </w:r>
      <w:r w:rsidR="00830307">
        <w:rPr>
          <w:rFonts w:ascii="Arial Narrow" w:hAnsi="Arial Narrow" w:cs="Arial Narrow"/>
        </w:rPr>
        <w:t>occupant</w:t>
      </w:r>
      <w:r w:rsidR="00BB5098" w:rsidRPr="009F0F62">
        <w:rPr>
          <w:rFonts w:ascii="Arial Narrow" w:hAnsi="Arial Narrow" w:cs="Arial Narrow"/>
        </w:rPr>
        <w:t xml:space="preserve"> </w:t>
      </w:r>
      <w:r w:rsidR="00BB5098" w:rsidRPr="009F0F62">
        <w:rPr>
          <w:rFonts w:ascii="Arial Narrow" w:hAnsi="Arial Narrow" w:cs="Arial Narrow"/>
        </w:rPr>
        <w:tab/>
        <w:t>400</w:t>
      </w:r>
      <w:r w:rsidR="00BB5098" w:rsidRPr="009F0F62">
        <w:rPr>
          <w:rFonts w:ascii="Arial Narrow" w:hAnsi="Arial Narrow" w:cs="Arial Narrow"/>
        </w:rPr>
        <w:tab/>
        <w:t>450</w:t>
      </w:r>
      <w:r w:rsidR="00BB5098" w:rsidRPr="009F0F62">
        <w:rPr>
          <w:rFonts w:ascii="Arial Narrow" w:hAnsi="Arial Narrow" w:cs="Arial Narrow"/>
        </w:rPr>
        <w:tab/>
        <w:t>500</w:t>
      </w:r>
    </w:p>
    <w:p w14:paraId="3DFC980F" w14:textId="77777777" w:rsidR="00BB5098" w:rsidRPr="009F0F62" w:rsidRDefault="00BB5098" w:rsidP="004243F6">
      <w:pPr>
        <w:tabs>
          <w:tab w:val="left" w:pos="-360"/>
          <w:tab w:val="left" w:pos="1350"/>
          <w:tab w:val="left" w:pos="1620"/>
          <w:tab w:val="left" w:pos="4266"/>
          <w:tab w:val="left" w:pos="4500"/>
          <w:tab w:val="right" w:pos="5940"/>
          <w:tab w:val="right" w:pos="6660"/>
          <w:tab w:val="right" w:pos="7380"/>
          <w:tab w:val="left" w:pos="8406"/>
        </w:tabs>
        <w:ind w:right="90"/>
        <w:rPr>
          <w:rFonts w:ascii="Arial Narrow" w:hAnsi="Arial Narrow" w:cs="Arial Narrow"/>
        </w:rPr>
      </w:pPr>
    </w:p>
    <w:p w14:paraId="1E62502B"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42.XXXX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Psychology</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325</w:t>
      </w:r>
      <w:r w:rsidRPr="009F0F62">
        <w:rPr>
          <w:rFonts w:ascii="Arial Narrow" w:hAnsi="Arial Narrow" w:cs="Arial Narrow"/>
        </w:rPr>
        <w:tab/>
        <w:t>375</w:t>
      </w:r>
      <w:r w:rsidRPr="009F0F62">
        <w:rPr>
          <w:rFonts w:ascii="Arial Narrow" w:hAnsi="Arial Narrow" w:cs="Arial Narrow"/>
        </w:rPr>
        <w:tab/>
        <w:t>425</w:t>
      </w:r>
    </w:p>
    <w:p w14:paraId="3CAA377F"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691FCD9D"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43.010X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Protective Services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 xml:space="preserve"> 70</w:t>
      </w:r>
      <w:r w:rsidRPr="009F0F62">
        <w:rPr>
          <w:rFonts w:ascii="Arial Narrow" w:hAnsi="Arial Narrow" w:cs="Arial Narrow"/>
        </w:rPr>
        <w:tab/>
        <w:t xml:space="preserve"> 75</w:t>
      </w:r>
      <w:r w:rsidRPr="009F0F62">
        <w:rPr>
          <w:rFonts w:ascii="Arial Narrow" w:hAnsi="Arial Narrow" w:cs="Arial Narrow"/>
        </w:rPr>
        <w:tab/>
        <w:t xml:space="preserve"> 80</w:t>
      </w:r>
    </w:p>
    <w:p w14:paraId="041FEF02"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5820D393"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44.0XXX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Public Administration &amp;</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 xml:space="preserve"> 70</w:t>
      </w:r>
      <w:r w:rsidRPr="009F0F62">
        <w:rPr>
          <w:rFonts w:ascii="Arial Narrow" w:hAnsi="Arial Narrow" w:cs="Arial Narrow"/>
        </w:rPr>
        <w:tab/>
        <w:t xml:space="preserve"> 75</w:t>
      </w:r>
      <w:r w:rsidRPr="009F0F62">
        <w:rPr>
          <w:rFonts w:ascii="Arial Narrow" w:hAnsi="Arial Narrow" w:cs="Arial Narrow"/>
        </w:rPr>
        <w:tab/>
        <w:t xml:space="preserve"> 80</w:t>
      </w:r>
    </w:p>
    <w:p w14:paraId="7E61A2EA" w14:textId="77777777" w:rsidR="00BB5098" w:rsidRDefault="002230D1"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sidRPr="009F0F62">
        <w:rPr>
          <w:rFonts w:ascii="Arial Narrow" w:hAnsi="Arial Narrow" w:cs="Arial Narrow"/>
        </w:rPr>
        <w:t>Services</w:t>
      </w:r>
    </w:p>
    <w:p w14:paraId="02B3D629" w14:textId="77777777" w:rsidR="002230D1" w:rsidRPr="009F0F62" w:rsidRDefault="002230D1"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482B8CC7"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45.XXXX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Social Sciences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70</w:t>
      </w:r>
      <w:r w:rsidRPr="009F0F62">
        <w:rPr>
          <w:rFonts w:ascii="Arial Narrow" w:hAnsi="Arial Narrow" w:cs="Arial Narrow"/>
        </w:rPr>
        <w:tab/>
        <w:t xml:space="preserve">  75</w:t>
      </w:r>
      <w:r w:rsidRPr="009F0F62">
        <w:rPr>
          <w:rFonts w:ascii="Arial Narrow" w:hAnsi="Arial Narrow" w:cs="Arial Narrow"/>
        </w:rPr>
        <w:tab/>
        <w:t xml:space="preserve"> 80</w:t>
      </w:r>
    </w:p>
    <w:p w14:paraId="49C49CBD"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16BDE577"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50.0XXX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Visual &amp; Performing Arts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325</w:t>
      </w:r>
      <w:r w:rsidRPr="009F0F62">
        <w:rPr>
          <w:rFonts w:ascii="Arial Narrow" w:hAnsi="Arial Narrow" w:cs="Arial Narrow"/>
        </w:rPr>
        <w:tab/>
        <w:t>375</w:t>
      </w:r>
      <w:r w:rsidRPr="009F0F62">
        <w:rPr>
          <w:rFonts w:ascii="Arial Narrow" w:hAnsi="Arial Narrow" w:cs="Arial Narrow"/>
        </w:rPr>
        <w:tab/>
        <w:t>425</w:t>
      </w:r>
    </w:p>
    <w:p w14:paraId="0E18C1CD"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66CF9875"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51.XXXX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 xml:space="preserve">Health Professions &amp; Related </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4518A92E"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ab/>
      </w:r>
      <w:r w:rsidR="004243F6">
        <w:rPr>
          <w:rFonts w:ascii="Arial Narrow" w:hAnsi="Arial Narrow" w:cs="Arial Narrow"/>
        </w:rPr>
        <w:tab/>
        <w:t xml:space="preserve">   </w:t>
      </w:r>
      <w:r w:rsidRPr="009F0F62">
        <w:rPr>
          <w:rFonts w:ascii="Arial Narrow" w:hAnsi="Arial Narrow" w:cs="Arial Narrow"/>
        </w:rPr>
        <w:t>Sciences</w:t>
      </w:r>
    </w:p>
    <w:p w14:paraId="5E1F1A08" w14:textId="77777777" w:rsidR="00BB5098" w:rsidRPr="009F0F62"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p>
    <w:p w14:paraId="6A369A51" w14:textId="77777777" w:rsidR="00BB5098" w:rsidRDefault="00BB5098" w:rsidP="004243F6">
      <w:pPr>
        <w:tabs>
          <w:tab w:val="left" w:pos="-360"/>
          <w:tab w:val="left" w:pos="1170"/>
          <w:tab w:val="left" w:pos="1350"/>
          <w:tab w:val="left" w:pos="1620"/>
          <w:tab w:val="left" w:pos="4266"/>
          <w:tab w:val="left" w:pos="4500"/>
          <w:tab w:val="right" w:pos="5940"/>
          <w:tab w:val="right" w:pos="6660"/>
          <w:tab w:val="right" w:pos="7380"/>
          <w:tab w:val="left" w:pos="8406"/>
        </w:tabs>
        <w:ind w:right="90" w:firstLine="180"/>
        <w:rPr>
          <w:rFonts w:ascii="Arial Narrow" w:hAnsi="Arial Narrow" w:cs="Arial Narrow"/>
        </w:rPr>
      </w:pPr>
      <w:r w:rsidRPr="009F0F62">
        <w:rPr>
          <w:rFonts w:ascii="Arial Narrow" w:hAnsi="Arial Narrow" w:cs="Arial Narrow"/>
        </w:rPr>
        <w:t>52.XXXX</w:t>
      </w:r>
      <w:r w:rsidRPr="009F0F62">
        <w:rPr>
          <w:rFonts w:ascii="Arial Narrow" w:hAnsi="Arial Narrow" w:cs="Arial Narrow"/>
        </w:rPr>
        <w:tab/>
      </w:r>
      <w:r w:rsidR="004243F6">
        <w:rPr>
          <w:rFonts w:ascii="Arial Narrow" w:hAnsi="Arial Narrow" w:cs="Arial Narrow"/>
        </w:rPr>
        <w:tab/>
      </w:r>
      <w:r w:rsidRPr="009F0F62">
        <w:rPr>
          <w:rFonts w:ascii="Arial Narrow" w:hAnsi="Arial Narrow" w:cs="Arial Narrow"/>
        </w:rPr>
        <w:t>Business &amp; Management</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 xml:space="preserve"> </w:t>
      </w:r>
      <w:r w:rsidRPr="009F0F62">
        <w:rPr>
          <w:rFonts w:ascii="Arial Narrow" w:hAnsi="Arial Narrow" w:cs="Arial Narrow"/>
        </w:rPr>
        <w:tab/>
        <w:t xml:space="preserve"> 70</w:t>
      </w:r>
      <w:r w:rsidRPr="009F0F62">
        <w:rPr>
          <w:rFonts w:ascii="Arial Narrow" w:hAnsi="Arial Narrow" w:cs="Arial Narrow"/>
        </w:rPr>
        <w:tab/>
        <w:t xml:space="preserve"> 75</w:t>
      </w:r>
      <w:r w:rsidRPr="009F0F62">
        <w:rPr>
          <w:rFonts w:ascii="Arial Narrow" w:hAnsi="Arial Narrow" w:cs="Arial Narrow"/>
        </w:rPr>
        <w:tab/>
        <w:t xml:space="preserve"> 80</w:t>
      </w:r>
    </w:p>
    <w:p w14:paraId="4BCB0777" w14:textId="77777777" w:rsidR="0075764F" w:rsidRPr="009F0F62" w:rsidRDefault="0075764F" w:rsidP="00BB5098">
      <w:pPr>
        <w:tabs>
          <w:tab w:val="left" w:pos="-360"/>
          <w:tab w:val="left" w:pos="1350"/>
          <w:tab w:val="left" w:pos="1620"/>
          <w:tab w:val="left" w:pos="4500"/>
          <w:tab w:val="right" w:pos="6696"/>
          <w:tab w:val="right" w:pos="7416"/>
          <w:tab w:val="right" w:pos="8046"/>
          <w:tab w:val="left" w:pos="8406"/>
        </w:tabs>
        <w:ind w:right="90" w:firstLine="180"/>
        <w:rPr>
          <w:rFonts w:ascii="Arial Narrow" w:hAnsi="Arial Narrow" w:cs="Arial Narrow"/>
        </w:rPr>
      </w:pPr>
    </w:p>
    <w:p w14:paraId="46EA4B9A" w14:textId="77777777" w:rsidR="00BB5098" w:rsidRDefault="00BB5098" w:rsidP="00BB5098">
      <w:pPr>
        <w:tabs>
          <w:tab w:val="left" w:pos="-360"/>
          <w:tab w:val="left" w:pos="0"/>
          <w:tab w:val="left" w:pos="1350"/>
          <w:tab w:val="left" w:pos="1620"/>
          <w:tab w:val="left" w:pos="4500"/>
          <w:tab w:val="right" w:pos="6696"/>
          <w:tab w:val="right" w:pos="7416"/>
          <w:tab w:val="right" w:pos="8046"/>
          <w:tab w:val="left" w:pos="8406"/>
        </w:tabs>
        <w:ind w:right="90" w:hanging="1260"/>
        <w:rPr>
          <w:rFonts w:ascii="Arial Narrow" w:hAnsi="Arial Narrow" w:cs="Arial Narrow"/>
          <w:b/>
          <w:bCs/>
        </w:rPr>
      </w:pPr>
    </w:p>
    <w:p w14:paraId="256337F3" w14:textId="77777777" w:rsidR="0075764F" w:rsidRDefault="0075764F" w:rsidP="00BB5098">
      <w:pPr>
        <w:tabs>
          <w:tab w:val="left" w:pos="-360"/>
          <w:tab w:val="left" w:pos="0"/>
          <w:tab w:val="left" w:pos="1350"/>
          <w:tab w:val="left" w:pos="1620"/>
          <w:tab w:val="left" w:pos="4500"/>
          <w:tab w:val="right" w:pos="6696"/>
          <w:tab w:val="right" w:pos="7416"/>
          <w:tab w:val="right" w:pos="8046"/>
          <w:tab w:val="left" w:pos="8406"/>
        </w:tabs>
        <w:ind w:right="90" w:hanging="1260"/>
        <w:rPr>
          <w:rFonts w:ascii="Arial Narrow" w:hAnsi="Arial Narrow" w:cs="Arial Narrow"/>
          <w:b/>
          <w:bCs/>
        </w:rPr>
      </w:pPr>
    </w:p>
    <w:p w14:paraId="6A66396B" w14:textId="77777777" w:rsidR="0075764F" w:rsidRDefault="0075764F" w:rsidP="00BB5098">
      <w:pPr>
        <w:tabs>
          <w:tab w:val="left" w:pos="-360"/>
          <w:tab w:val="left" w:pos="0"/>
          <w:tab w:val="left" w:pos="1350"/>
          <w:tab w:val="left" w:pos="1620"/>
          <w:tab w:val="left" w:pos="4500"/>
          <w:tab w:val="right" w:pos="6696"/>
          <w:tab w:val="right" w:pos="7416"/>
          <w:tab w:val="right" w:pos="8046"/>
          <w:tab w:val="left" w:pos="8406"/>
        </w:tabs>
        <w:ind w:right="90" w:hanging="1260"/>
        <w:rPr>
          <w:rFonts w:ascii="Arial Narrow" w:hAnsi="Arial Narrow" w:cs="Arial Narrow"/>
          <w:b/>
          <w:bCs/>
        </w:rPr>
      </w:pPr>
    </w:p>
    <w:p w14:paraId="6EB5BD66" w14:textId="77777777" w:rsidR="0075764F" w:rsidRDefault="0075764F" w:rsidP="00BB5098">
      <w:pPr>
        <w:tabs>
          <w:tab w:val="left" w:pos="-360"/>
          <w:tab w:val="left" w:pos="0"/>
          <w:tab w:val="left" w:pos="1350"/>
          <w:tab w:val="left" w:pos="1620"/>
          <w:tab w:val="left" w:pos="4500"/>
          <w:tab w:val="right" w:pos="6696"/>
          <w:tab w:val="right" w:pos="7416"/>
          <w:tab w:val="right" w:pos="8046"/>
          <w:tab w:val="left" w:pos="8406"/>
        </w:tabs>
        <w:ind w:right="90" w:hanging="1260"/>
        <w:rPr>
          <w:rFonts w:ascii="Arial Narrow" w:hAnsi="Arial Narrow" w:cs="Arial Narrow"/>
          <w:b/>
          <w:bCs/>
        </w:rPr>
      </w:pPr>
    </w:p>
    <w:p w14:paraId="4D2FD1BD" w14:textId="77777777" w:rsidR="0075764F" w:rsidRDefault="0075764F" w:rsidP="00BB5098">
      <w:pPr>
        <w:tabs>
          <w:tab w:val="left" w:pos="-360"/>
          <w:tab w:val="left" w:pos="0"/>
          <w:tab w:val="left" w:pos="1350"/>
          <w:tab w:val="left" w:pos="1620"/>
          <w:tab w:val="left" w:pos="4500"/>
          <w:tab w:val="right" w:pos="6696"/>
          <w:tab w:val="right" w:pos="7416"/>
          <w:tab w:val="right" w:pos="8046"/>
          <w:tab w:val="left" w:pos="8406"/>
        </w:tabs>
        <w:ind w:right="90" w:hanging="1260"/>
        <w:rPr>
          <w:rFonts w:ascii="Arial Narrow" w:hAnsi="Arial Narrow" w:cs="Arial Narrow"/>
          <w:b/>
          <w:bCs/>
        </w:rPr>
      </w:pPr>
    </w:p>
    <w:p w14:paraId="3E8E17DA"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6C35D804" w14:textId="77777777" w:rsidR="0075764F" w:rsidRDefault="0075764F" w:rsidP="0075764F">
      <w:pPr>
        <w:ind w:left="-144"/>
        <w:jc w:val="center"/>
        <w:rPr>
          <w:rFonts w:ascii="Arial" w:hAnsi="Arial" w:cs="Arial"/>
          <w:sz w:val="18"/>
          <w:szCs w:val="18"/>
        </w:rPr>
      </w:pPr>
    </w:p>
    <w:p w14:paraId="68ACF8C7" w14:textId="77777777" w:rsidR="0075764F" w:rsidRDefault="0075764F" w:rsidP="0075764F">
      <w:pPr>
        <w:ind w:left="-144"/>
        <w:jc w:val="center"/>
        <w:rPr>
          <w:rFonts w:ascii="Arial" w:hAnsi="Arial" w:cs="Arial"/>
          <w:b/>
          <w:bCs/>
          <w:sz w:val="18"/>
          <w:szCs w:val="18"/>
        </w:rPr>
      </w:pPr>
      <w:r>
        <w:rPr>
          <w:rFonts w:ascii="Arial" w:hAnsi="Arial" w:cs="Arial"/>
          <w:b/>
          <w:bCs/>
          <w:sz w:val="18"/>
          <w:szCs w:val="18"/>
        </w:rPr>
        <w:t>(C) State Universities</w:t>
      </w:r>
    </w:p>
    <w:p w14:paraId="4ED0D6B7" w14:textId="77777777" w:rsidR="000E2A24" w:rsidRDefault="000E2A24" w:rsidP="0075764F">
      <w:pPr>
        <w:ind w:left="-144"/>
        <w:jc w:val="center"/>
        <w:rPr>
          <w:rFonts w:ascii="Arial" w:hAnsi="Arial" w:cs="Arial"/>
          <w:sz w:val="18"/>
          <w:szCs w:val="18"/>
        </w:rPr>
      </w:pPr>
    </w:p>
    <w:p w14:paraId="3CC9FDF3"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2C203A75"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6B6F528C" w14:textId="77777777" w:rsidR="0075764F" w:rsidRDefault="0075764F" w:rsidP="00BB5098">
      <w:pPr>
        <w:tabs>
          <w:tab w:val="left" w:pos="-360"/>
          <w:tab w:val="left" w:pos="0"/>
          <w:tab w:val="left" w:pos="1080"/>
          <w:tab w:val="left" w:pos="1260"/>
          <w:tab w:val="left" w:pos="1350"/>
          <w:tab w:val="left" w:pos="4266"/>
          <w:tab w:val="right" w:pos="6696"/>
          <w:tab w:val="right" w:pos="7416"/>
          <w:tab w:val="right" w:pos="8046"/>
          <w:tab w:val="left" w:pos="8406"/>
        </w:tabs>
        <w:ind w:right="90" w:firstLine="1350"/>
        <w:rPr>
          <w:rFonts w:ascii="Arial Narrow" w:hAnsi="Arial Narrow" w:cs="Arial Narrow"/>
          <w:b/>
          <w:bCs/>
        </w:rPr>
      </w:pPr>
    </w:p>
    <w:p w14:paraId="28BEBFF8" w14:textId="77777777" w:rsidR="00BB5098" w:rsidRPr="009F0F62" w:rsidRDefault="00BB5098" w:rsidP="009716BA">
      <w:pPr>
        <w:tabs>
          <w:tab w:val="left" w:pos="-360"/>
          <w:tab w:val="left" w:pos="0"/>
          <w:tab w:val="left" w:pos="1080"/>
          <w:tab w:val="left" w:pos="1260"/>
          <w:tab w:val="left" w:pos="1350"/>
          <w:tab w:val="left" w:pos="4266"/>
          <w:tab w:val="right" w:pos="6696"/>
          <w:tab w:val="right" w:pos="7416"/>
          <w:tab w:val="right" w:pos="8046"/>
          <w:tab w:val="left" w:pos="8406"/>
        </w:tabs>
        <w:ind w:right="90" w:firstLine="720"/>
        <w:rPr>
          <w:rFonts w:ascii="Arial Narrow" w:hAnsi="Arial Narrow" w:cs="Arial Narrow"/>
        </w:rPr>
      </w:pPr>
      <w:r w:rsidRPr="009F0F62">
        <w:rPr>
          <w:rFonts w:ascii="Arial Narrow" w:hAnsi="Arial Narrow" w:cs="Arial Narrow"/>
          <w:b/>
          <w:bCs/>
        </w:rPr>
        <w:t>AUXILIARY AND ANCILLARY FACILITIES</w:t>
      </w:r>
    </w:p>
    <w:p w14:paraId="38D7515B" w14:textId="77777777" w:rsidR="00BB5098" w:rsidRPr="00784CFD" w:rsidRDefault="00BB5098" w:rsidP="009716BA">
      <w:pPr>
        <w:tabs>
          <w:tab w:val="left" w:pos="-360"/>
          <w:tab w:val="left" w:pos="0"/>
          <w:tab w:val="left" w:pos="1080"/>
          <w:tab w:val="left" w:pos="1260"/>
          <w:tab w:val="left" w:pos="1350"/>
          <w:tab w:val="left" w:pos="4266"/>
          <w:tab w:val="right" w:pos="6696"/>
          <w:tab w:val="right" w:pos="7416"/>
          <w:tab w:val="right" w:pos="8046"/>
          <w:tab w:val="left" w:pos="8406"/>
        </w:tabs>
        <w:ind w:right="90" w:firstLine="720"/>
        <w:rPr>
          <w:rFonts w:ascii="Arial Narrow" w:hAnsi="Arial Narrow" w:cs="Arial Narrow"/>
          <w:sz w:val="20"/>
          <w:szCs w:val="20"/>
        </w:rPr>
      </w:pPr>
      <w:r w:rsidRPr="009F0F62">
        <w:rPr>
          <w:rFonts w:ascii="Arial Narrow" w:hAnsi="Arial Narrow" w:cs="Arial Narrow"/>
          <w:b/>
          <w:bCs/>
        </w:rPr>
        <w:t xml:space="preserve"> </w:t>
      </w:r>
    </w:p>
    <w:p w14:paraId="3758D5BE" w14:textId="77777777" w:rsidR="00BB5098" w:rsidRPr="009F0F62" w:rsidRDefault="00BB5098" w:rsidP="009716BA">
      <w:pPr>
        <w:tabs>
          <w:tab w:val="left" w:pos="-360"/>
          <w:tab w:val="left" w:pos="0"/>
          <w:tab w:val="left" w:pos="1260"/>
          <w:tab w:val="left" w:pos="1350"/>
          <w:tab w:val="left" w:pos="4266"/>
          <w:tab w:val="right" w:pos="6696"/>
          <w:tab w:val="right" w:pos="7416"/>
          <w:tab w:val="right" w:pos="8046"/>
          <w:tab w:val="left" w:pos="8406"/>
        </w:tabs>
        <w:ind w:right="90" w:firstLine="720"/>
        <w:rPr>
          <w:rFonts w:ascii="Arial Narrow" w:hAnsi="Arial Narrow" w:cs="Arial Narrow"/>
        </w:rPr>
      </w:pPr>
      <w:r w:rsidRPr="009F0F62">
        <w:rPr>
          <w:rFonts w:ascii="Arial Narrow" w:hAnsi="Arial Narrow" w:cs="Arial Narrow"/>
        </w:rPr>
        <w:t>4.   GYMNASIUM SPACES</w:t>
      </w:r>
    </w:p>
    <w:p w14:paraId="660CB103" w14:textId="77777777" w:rsidR="00BB5098" w:rsidRPr="009F0F62" w:rsidRDefault="00BB5098" w:rsidP="00BB5098">
      <w:pPr>
        <w:tabs>
          <w:tab w:val="left" w:pos="-360"/>
          <w:tab w:val="left" w:pos="0"/>
          <w:tab w:val="left" w:pos="1260"/>
          <w:tab w:val="left" w:pos="1350"/>
          <w:tab w:val="left" w:pos="4266"/>
          <w:tab w:val="right" w:pos="6696"/>
          <w:tab w:val="right" w:pos="7416"/>
          <w:tab w:val="right" w:pos="8046"/>
          <w:tab w:val="left" w:pos="8406"/>
        </w:tabs>
        <w:ind w:right="90" w:firstLine="1350"/>
        <w:rPr>
          <w:rFonts w:ascii="Arial Narrow" w:hAnsi="Arial Narrow" w:cs="Arial Narrow"/>
        </w:rPr>
      </w:pPr>
    </w:p>
    <w:p w14:paraId="0FEFBBE0" w14:textId="77777777" w:rsidR="00BB5098" w:rsidRPr="009F0F62" w:rsidRDefault="00BB5098" w:rsidP="000E2A24">
      <w:pPr>
        <w:tabs>
          <w:tab w:val="left" w:pos="-360"/>
          <w:tab w:val="left" w:pos="0"/>
          <w:tab w:val="left" w:pos="1260"/>
          <w:tab w:val="left" w:pos="450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Gymnasium (Playing area</w:t>
      </w:r>
    </w:p>
    <w:p w14:paraId="7B07368B"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  and safety zones)</w:t>
      </w:r>
      <w:r w:rsidRPr="009F0F62">
        <w:rPr>
          <w:rFonts w:ascii="Arial Narrow" w:hAnsi="Arial Narrow" w:cs="Arial Narrow"/>
        </w:rPr>
        <w:tab/>
        <w:t xml:space="preserve">Per </w:t>
      </w:r>
      <w:r w:rsidR="00830307">
        <w:rPr>
          <w:rFonts w:ascii="Arial Narrow" w:hAnsi="Arial Narrow" w:cs="Arial Narrow"/>
        </w:rPr>
        <w:t>c</w:t>
      </w:r>
      <w:r w:rsidRPr="009F0F62">
        <w:rPr>
          <w:rFonts w:ascii="Arial Narrow" w:hAnsi="Arial Narrow" w:cs="Arial Narrow"/>
        </w:rPr>
        <w:t>ampus</w:t>
      </w:r>
      <w:r w:rsidRPr="009F0F62">
        <w:rPr>
          <w:rFonts w:ascii="Arial Narrow" w:hAnsi="Arial Narrow" w:cs="Arial Narrow"/>
        </w:rPr>
        <w:tab/>
        <w:t>6,800</w:t>
      </w:r>
      <w:r w:rsidRPr="009F0F62">
        <w:rPr>
          <w:rFonts w:ascii="Arial Narrow" w:hAnsi="Arial Narrow" w:cs="Arial Narrow"/>
        </w:rPr>
        <w:tab/>
        <w:t>7,000</w:t>
      </w:r>
      <w:r w:rsidRPr="009F0F62">
        <w:rPr>
          <w:rFonts w:ascii="Arial Narrow" w:hAnsi="Arial Narrow" w:cs="Arial Narrow"/>
        </w:rPr>
        <w:tab/>
        <w:t>7,200</w:t>
      </w:r>
    </w:p>
    <w:p w14:paraId="5EC47F36"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Gymnasium Seating</w:t>
      </w:r>
      <w:r w:rsidRPr="009F0F62">
        <w:rPr>
          <w:rFonts w:ascii="Arial Narrow" w:hAnsi="Arial Narrow" w:cs="Arial Narrow"/>
        </w:rPr>
        <w:tab/>
        <w:t xml:space="preserve">Per </w:t>
      </w:r>
      <w:r w:rsidR="00830307">
        <w:rPr>
          <w:rFonts w:ascii="Arial Narrow" w:hAnsi="Arial Narrow" w:cs="Arial Narrow"/>
        </w:rPr>
        <w:t>g</w:t>
      </w:r>
      <w:r w:rsidRPr="009F0F62">
        <w:rPr>
          <w:rFonts w:ascii="Arial Narrow" w:hAnsi="Arial Narrow" w:cs="Arial Narrow"/>
        </w:rPr>
        <w:t xml:space="preserve">ym </w:t>
      </w:r>
      <w:r w:rsidR="00830307">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2.5</w:t>
      </w:r>
      <w:r w:rsidRPr="009F0F62">
        <w:rPr>
          <w:rFonts w:ascii="Arial Narrow" w:hAnsi="Arial Narrow" w:cs="Arial Narrow"/>
        </w:rPr>
        <w:tab/>
        <w:t xml:space="preserve">   2.8</w:t>
      </w:r>
      <w:r w:rsidRPr="009F0F62">
        <w:rPr>
          <w:rFonts w:ascii="Arial Narrow" w:hAnsi="Arial Narrow" w:cs="Arial Narrow"/>
        </w:rPr>
        <w:tab/>
        <w:t xml:space="preserve">   3.1</w:t>
      </w:r>
    </w:p>
    <w:p w14:paraId="33511941"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Dressing Room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12</w:t>
      </w:r>
      <w:r w:rsidRPr="009F0F62">
        <w:rPr>
          <w:rFonts w:ascii="Arial Narrow" w:hAnsi="Arial Narrow" w:cs="Arial Narrow"/>
        </w:rPr>
        <w:tab/>
        <w:t xml:space="preserve">  12.5</w:t>
      </w:r>
      <w:r w:rsidRPr="009F0F62">
        <w:rPr>
          <w:rFonts w:ascii="Arial Narrow" w:hAnsi="Arial Narrow" w:cs="Arial Narrow"/>
        </w:rPr>
        <w:tab/>
        <w:t>13</w:t>
      </w:r>
    </w:p>
    <w:p w14:paraId="494295E6"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Dressing Room </w:t>
      </w:r>
      <w:r w:rsidRPr="009F0F62">
        <w:rPr>
          <w:rFonts w:ascii="Arial Narrow" w:hAnsi="Arial Narrow" w:cs="Arial Narrow"/>
        </w:rPr>
        <w:noBreakHyphen/>
        <w:t xml:space="preserve"> Female</w:t>
      </w:r>
    </w:p>
    <w:p w14:paraId="1A7D76BE"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Lockers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 xml:space="preserve">     2</w:t>
      </w:r>
      <w:r w:rsidRPr="009F0F62">
        <w:rPr>
          <w:rFonts w:ascii="Arial Narrow" w:hAnsi="Arial Narrow" w:cs="Arial Narrow"/>
        </w:rPr>
        <w:tab/>
        <w:t xml:space="preserve">   2.5</w:t>
      </w:r>
    </w:p>
    <w:p w14:paraId="5A4116DC"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Lockers </w:t>
      </w:r>
      <w:r w:rsidRPr="009F0F62">
        <w:rPr>
          <w:rFonts w:ascii="Arial Narrow" w:hAnsi="Arial Narrow" w:cs="Arial Narrow"/>
        </w:rPr>
        <w:noBreakHyphen/>
        <w:t xml:space="preserve"> Female</w:t>
      </w:r>
    </w:p>
    <w:p w14:paraId="0E16ECD6"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Showers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4</w:t>
      </w:r>
      <w:r w:rsidRPr="009F0F62">
        <w:rPr>
          <w:rFonts w:ascii="Arial Narrow" w:hAnsi="Arial Narrow" w:cs="Arial Narrow"/>
        </w:rPr>
        <w:tab/>
        <w:t xml:space="preserve">   4.2</w:t>
      </w:r>
      <w:r w:rsidRPr="009F0F62">
        <w:rPr>
          <w:rFonts w:ascii="Arial Narrow" w:hAnsi="Arial Narrow" w:cs="Arial Narrow"/>
        </w:rPr>
        <w:tab/>
        <w:t xml:space="preserve">   4.4</w:t>
      </w:r>
    </w:p>
    <w:p w14:paraId="20888B56"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Showers </w:t>
      </w:r>
      <w:r w:rsidRPr="009F0F62">
        <w:rPr>
          <w:rFonts w:ascii="Arial Narrow" w:hAnsi="Arial Narrow" w:cs="Arial Narrow"/>
        </w:rPr>
        <w:noBreakHyphen/>
        <w:t xml:space="preserve"> Female</w:t>
      </w:r>
    </w:p>
    <w:p w14:paraId="3156218F"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Drying Area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 xml:space="preserve">     2</w:t>
      </w:r>
      <w:r w:rsidRPr="009F0F62">
        <w:rPr>
          <w:rFonts w:ascii="Arial Narrow" w:hAnsi="Arial Narrow" w:cs="Arial Narrow"/>
        </w:rPr>
        <w:tab/>
        <w:t xml:space="preserve">   2.5</w:t>
      </w:r>
    </w:p>
    <w:p w14:paraId="50523115" w14:textId="77777777" w:rsidR="00BB5098" w:rsidRPr="009F0F62"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Drying Area </w:t>
      </w:r>
      <w:r w:rsidRPr="009F0F62">
        <w:rPr>
          <w:rFonts w:ascii="Arial Narrow" w:hAnsi="Arial Narrow" w:cs="Arial Narrow"/>
        </w:rPr>
        <w:noBreakHyphen/>
        <w:t xml:space="preserve"> Female</w:t>
      </w:r>
    </w:p>
    <w:p w14:paraId="7C31CD10" w14:textId="77777777" w:rsidR="002F740F" w:rsidRDefault="00BB5098" w:rsidP="000E2A24">
      <w:pPr>
        <w:tabs>
          <w:tab w:val="left" w:pos="-360"/>
          <w:tab w:val="left" w:pos="0"/>
          <w:tab w:val="left" w:pos="1260"/>
          <w:tab w:val="left" w:pos="135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Student Restrooms </w:t>
      </w:r>
      <w:r w:rsidRPr="009F0F62">
        <w:rPr>
          <w:rFonts w:ascii="Arial Narrow" w:hAnsi="Arial Narrow" w:cs="Arial Narrow"/>
        </w:rPr>
        <w:noBreakHyphen/>
        <w:t xml:space="preserve"> Male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2</w:t>
      </w:r>
      <w:r w:rsidRPr="009F0F62">
        <w:rPr>
          <w:rFonts w:ascii="Arial Narrow" w:hAnsi="Arial Narrow" w:cs="Arial Narrow"/>
        </w:rPr>
        <w:tab/>
        <w:t xml:space="preserve">   2.5</w:t>
      </w:r>
    </w:p>
    <w:p w14:paraId="1D94E83C" w14:textId="77777777" w:rsidR="00BB5098" w:rsidRPr="009F0F62" w:rsidRDefault="00BB5098" w:rsidP="000E2A24">
      <w:pPr>
        <w:tabs>
          <w:tab w:val="left" w:pos="-360"/>
          <w:tab w:val="left" w:pos="0"/>
          <w:tab w:val="left" w:pos="1080"/>
          <w:tab w:val="left" w:pos="1260"/>
          <w:tab w:val="left" w:pos="4266"/>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Student Restrooms </w:t>
      </w:r>
      <w:r w:rsidRPr="009F0F62">
        <w:rPr>
          <w:rFonts w:ascii="Arial Narrow" w:hAnsi="Arial Narrow" w:cs="Arial Narrow"/>
        </w:rPr>
        <w:noBreakHyphen/>
        <w:t xml:space="preserve"> Female</w:t>
      </w:r>
    </w:p>
    <w:p w14:paraId="749DFE5D"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Instr. Restrooms </w:t>
      </w:r>
      <w:r w:rsidRPr="009F0F62">
        <w:rPr>
          <w:rFonts w:ascii="Arial Narrow" w:hAnsi="Arial Narrow" w:cs="Arial Narrow"/>
        </w:rPr>
        <w:noBreakHyphen/>
        <w:t xml:space="preserve"> Male</w:t>
      </w:r>
      <w:r w:rsidRPr="009F0F62">
        <w:rPr>
          <w:rFonts w:ascii="Arial Narrow" w:hAnsi="Arial Narrow" w:cs="Arial Narrow"/>
        </w:rPr>
        <w:tab/>
        <w:t>Per</w:t>
      </w:r>
    </w:p>
    <w:p w14:paraId="6C343B4E"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right="90" w:firstLine="1080"/>
        <w:rPr>
          <w:rFonts w:ascii="Arial Narrow" w:hAnsi="Arial Narrow" w:cs="Arial Narrow"/>
        </w:rPr>
      </w:pPr>
      <w:r w:rsidRPr="009F0F62">
        <w:rPr>
          <w:rFonts w:ascii="Arial Narrow" w:hAnsi="Arial Narrow" w:cs="Arial Narrow"/>
        </w:rPr>
        <w:t xml:space="preserve">Instr. Restrooms </w:t>
      </w:r>
      <w:r w:rsidRPr="009F0F62">
        <w:rPr>
          <w:rFonts w:ascii="Arial Narrow" w:hAnsi="Arial Narrow" w:cs="Arial Narrow"/>
        </w:rPr>
        <w:noBreakHyphen/>
        <w:t xml:space="preserve"> Female</w:t>
      </w:r>
      <w:r w:rsidRPr="009F0F62">
        <w:rPr>
          <w:rFonts w:ascii="Arial Narrow" w:hAnsi="Arial Narrow" w:cs="Arial Narrow"/>
        </w:rPr>
        <w:tab/>
        <w:t>Instructor</w:t>
      </w:r>
      <w:r w:rsidRPr="009F0F62">
        <w:rPr>
          <w:rFonts w:ascii="Arial Narrow" w:hAnsi="Arial Narrow" w:cs="Arial Narrow"/>
        </w:rPr>
        <w:tab/>
        <w:t>20</w:t>
      </w:r>
      <w:r w:rsidRPr="009F0F62">
        <w:rPr>
          <w:rFonts w:ascii="Arial Narrow" w:hAnsi="Arial Narrow" w:cs="Arial Narrow"/>
        </w:rPr>
        <w:tab/>
        <w:t>22</w:t>
      </w:r>
      <w:r w:rsidRPr="009F0F62">
        <w:rPr>
          <w:rFonts w:ascii="Arial Narrow" w:hAnsi="Arial Narrow" w:cs="Arial Narrow"/>
        </w:rPr>
        <w:tab/>
        <w:t>24</w:t>
      </w:r>
    </w:p>
    <w:p w14:paraId="2AD4138D"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Lobby</w:t>
      </w:r>
      <w:r w:rsidRPr="009F0F62">
        <w:rPr>
          <w:rFonts w:ascii="Arial Narrow" w:hAnsi="Arial Narrow" w:cs="Arial Narrow"/>
        </w:rPr>
        <w:tab/>
        <w:t xml:space="preserve">Per </w:t>
      </w:r>
      <w:r w:rsidR="00830307">
        <w:rPr>
          <w:rFonts w:ascii="Arial Narrow" w:hAnsi="Arial Narrow" w:cs="Arial Narrow"/>
        </w:rPr>
        <w:t>g</w:t>
      </w:r>
      <w:r w:rsidRPr="009F0F62">
        <w:rPr>
          <w:rFonts w:ascii="Arial Narrow" w:hAnsi="Arial Narrow" w:cs="Arial Narrow"/>
        </w:rPr>
        <w:t xml:space="preserve">ym </w:t>
      </w:r>
      <w:r w:rsidR="00830307">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 xml:space="preserve">   .5</w:t>
      </w:r>
      <w:r w:rsidRPr="009F0F62">
        <w:rPr>
          <w:rFonts w:ascii="Arial Narrow" w:hAnsi="Arial Narrow" w:cs="Arial Narrow"/>
        </w:rPr>
        <w:tab/>
        <w:t xml:space="preserve">    .6</w:t>
      </w:r>
      <w:r w:rsidRPr="009F0F62">
        <w:rPr>
          <w:rFonts w:ascii="Arial Narrow" w:hAnsi="Arial Narrow" w:cs="Arial Narrow"/>
        </w:rPr>
        <w:tab/>
        <w:t xml:space="preserve">    .7</w:t>
      </w:r>
    </w:p>
    <w:p w14:paraId="24FED793"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Concession</w:t>
      </w:r>
      <w:r w:rsidRPr="009F0F62">
        <w:rPr>
          <w:rFonts w:ascii="Arial Narrow" w:hAnsi="Arial Narrow" w:cs="Arial Narrow"/>
        </w:rPr>
        <w:tab/>
        <w:t xml:space="preserve">Per </w:t>
      </w:r>
      <w:r w:rsidR="00830307">
        <w:rPr>
          <w:rFonts w:ascii="Arial Narrow" w:hAnsi="Arial Narrow" w:cs="Arial Narrow"/>
        </w:rPr>
        <w:t>g</w:t>
      </w:r>
      <w:r w:rsidRPr="009F0F62">
        <w:rPr>
          <w:rFonts w:ascii="Arial Narrow" w:hAnsi="Arial Narrow" w:cs="Arial Narrow"/>
        </w:rPr>
        <w:t xml:space="preserve">ym </w:t>
      </w:r>
      <w:r w:rsidR="00830307">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 xml:space="preserve">   .1</w:t>
      </w:r>
      <w:r w:rsidRPr="009F0F62">
        <w:rPr>
          <w:rFonts w:ascii="Arial Narrow" w:hAnsi="Arial Narrow" w:cs="Arial Narrow"/>
        </w:rPr>
        <w:tab/>
        <w:t xml:space="preserve">    .2</w:t>
      </w:r>
      <w:r w:rsidRPr="009F0F62">
        <w:rPr>
          <w:rFonts w:ascii="Arial Narrow" w:hAnsi="Arial Narrow" w:cs="Arial Narrow"/>
        </w:rPr>
        <w:tab/>
        <w:t xml:space="preserve">    .3</w:t>
      </w:r>
    </w:p>
    <w:p w14:paraId="5FA0E397"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Ticket Booth</w:t>
      </w:r>
      <w:r w:rsidRPr="009F0F62">
        <w:rPr>
          <w:rFonts w:ascii="Arial Narrow" w:hAnsi="Arial Narrow" w:cs="Arial Narrow"/>
        </w:rPr>
        <w:tab/>
        <w:t xml:space="preserve">Per </w:t>
      </w:r>
      <w:r w:rsidR="00830307">
        <w:rPr>
          <w:rFonts w:ascii="Arial Narrow" w:hAnsi="Arial Narrow" w:cs="Arial Narrow"/>
        </w:rPr>
        <w:t>w</w:t>
      </w:r>
      <w:r w:rsidRPr="009F0F62">
        <w:rPr>
          <w:rFonts w:ascii="Arial Narrow" w:hAnsi="Arial Narrow" w:cs="Arial Narrow"/>
        </w:rPr>
        <w:t>indow</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p>
    <w:p w14:paraId="3A47F2BF"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 xml:space="preserve">Public Restrooms </w:t>
      </w:r>
      <w:r w:rsidRPr="009F0F62">
        <w:rPr>
          <w:rFonts w:ascii="Arial Narrow" w:hAnsi="Arial Narrow" w:cs="Arial Narrow"/>
        </w:rPr>
        <w:noBreakHyphen/>
        <w:t xml:space="preserve"> Male</w:t>
      </w:r>
      <w:r w:rsidRPr="009F0F62">
        <w:rPr>
          <w:rFonts w:ascii="Arial Narrow" w:hAnsi="Arial Narrow" w:cs="Arial Narrow"/>
        </w:rPr>
        <w:tab/>
        <w:t xml:space="preserve">Per </w:t>
      </w:r>
      <w:r w:rsidR="00830307">
        <w:rPr>
          <w:rFonts w:ascii="Arial Narrow" w:hAnsi="Arial Narrow" w:cs="Arial Narrow"/>
        </w:rPr>
        <w:t>g</w:t>
      </w:r>
      <w:r w:rsidRPr="009F0F62">
        <w:rPr>
          <w:rFonts w:ascii="Arial Narrow" w:hAnsi="Arial Narrow" w:cs="Arial Narrow"/>
        </w:rPr>
        <w:t xml:space="preserve">ym </w:t>
      </w:r>
      <w:r w:rsidR="00830307">
        <w:rPr>
          <w:rFonts w:ascii="Arial Narrow" w:hAnsi="Arial Narrow" w:cs="Arial Narrow"/>
        </w:rPr>
        <w:t>s</w:t>
      </w:r>
      <w:r w:rsidRPr="009F0F62">
        <w:rPr>
          <w:rFonts w:ascii="Arial Narrow" w:hAnsi="Arial Narrow" w:cs="Arial Narrow"/>
        </w:rPr>
        <w:t>eat</w:t>
      </w:r>
      <w:r w:rsidRPr="009F0F62">
        <w:rPr>
          <w:rFonts w:ascii="Arial Narrow" w:hAnsi="Arial Narrow" w:cs="Arial Narrow"/>
        </w:rPr>
        <w:tab/>
        <w:t xml:space="preserve">   .1</w:t>
      </w:r>
      <w:r w:rsidRPr="009F0F62">
        <w:rPr>
          <w:rFonts w:ascii="Arial Narrow" w:hAnsi="Arial Narrow" w:cs="Arial Narrow"/>
        </w:rPr>
        <w:tab/>
        <w:t xml:space="preserve">   .15</w:t>
      </w:r>
      <w:r w:rsidRPr="009F0F62">
        <w:rPr>
          <w:rFonts w:ascii="Arial Narrow" w:hAnsi="Arial Narrow" w:cs="Arial Narrow"/>
        </w:rPr>
        <w:tab/>
        <w:t xml:space="preserve">    .2</w:t>
      </w:r>
    </w:p>
    <w:p w14:paraId="75384986"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 xml:space="preserve">Public Restrooms </w:t>
      </w:r>
      <w:r w:rsidRPr="009F0F62">
        <w:rPr>
          <w:rFonts w:ascii="Arial Narrow" w:hAnsi="Arial Narrow" w:cs="Arial Narrow"/>
        </w:rPr>
        <w:noBreakHyphen/>
        <w:t xml:space="preserve"> Female</w:t>
      </w:r>
    </w:p>
    <w:p w14:paraId="0B69861B"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Equipment Storage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6</w:t>
      </w:r>
      <w:r w:rsidRPr="009F0F62">
        <w:rPr>
          <w:rFonts w:ascii="Arial Narrow" w:hAnsi="Arial Narrow" w:cs="Arial Narrow"/>
        </w:rPr>
        <w:tab/>
        <w:t xml:space="preserve">   6.5</w:t>
      </w:r>
      <w:r w:rsidRPr="009F0F62">
        <w:rPr>
          <w:rFonts w:ascii="Arial Narrow" w:hAnsi="Arial Narrow" w:cs="Arial Narrow"/>
        </w:rPr>
        <w:tab/>
        <w:t>7</w:t>
      </w:r>
    </w:p>
    <w:p w14:paraId="6A4A66FD"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First Aid, Physical Therapy</w:t>
      </w:r>
      <w:r w:rsidRPr="009F0F62">
        <w:rPr>
          <w:rFonts w:ascii="Arial Narrow" w:hAnsi="Arial Narrow" w:cs="Arial Narrow"/>
        </w:rPr>
        <w:tab/>
        <w:t xml:space="preserve">Per </w:t>
      </w:r>
      <w:r w:rsidR="00830307">
        <w:rPr>
          <w:rFonts w:ascii="Arial Narrow" w:hAnsi="Arial Narrow" w:cs="Arial Narrow"/>
        </w:rPr>
        <w:t>c</w:t>
      </w:r>
      <w:r w:rsidRPr="009F0F62">
        <w:rPr>
          <w:rFonts w:ascii="Arial Narrow" w:hAnsi="Arial Narrow" w:cs="Arial Narrow"/>
        </w:rPr>
        <w:t>ampus</w:t>
      </w:r>
      <w:r w:rsidRPr="009F0F62">
        <w:rPr>
          <w:rFonts w:ascii="Arial Narrow" w:hAnsi="Arial Narrow" w:cs="Arial Narrow"/>
        </w:rPr>
        <w:tab/>
        <w:t>715</w:t>
      </w:r>
      <w:r w:rsidRPr="009F0F62">
        <w:rPr>
          <w:rFonts w:ascii="Arial Narrow" w:hAnsi="Arial Narrow" w:cs="Arial Narrow"/>
        </w:rPr>
        <w:tab/>
        <w:t>750</w:t>
      </w:r>
      <w:r w:rsidRPr="009F0F62">
        <w:rPr>
          <w:rFonts w:ascii="Arial Narrow" w:hAnsi="Arial Narrow" w:cs="Arial Narrow"/>
        </w:rPr>
        <w:tab/>
        <w:t>785</w:t>
      </w:r>
    </w:p>
    <w:p w14:paraId="435DE60E"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Wrestling Room</w:t>
      </w:r>
      <w:r w:rsidRPr="009F0F62">
        <w:rPr>
          <w:rFonts w:ascii="Arial Narrow" w:hAnsi="Arial Narrow" w:cs="Arial Narrow"/>
        </w:rPr>
        <w:tab/>
        <w:t xml:space="preserve">Per </w:t>
      </w:r>
      <w:r w:rsidR="00830307">
        <w:rPr>
          <w:rFonts w:ascii="Arial Narrow" w:hAnsi="Arial Narrow" w:cs="Arial Narrow"/>
        </w:rPr>
        <w:t>c</w:t>
      </w:r>
      <w:r w:rsidRPr="009F0F62">
        <w:rPr>
          <w:rFonts w:ascii="Arial Narrow" w:hAnsi="Arial Narrow" w:cs="Arial Narrow"/>
        </w:rPr>
        <w:t>ampus</w:t>
      </w:r>
      <w:r w:rsidRPr="009F0F62">
        <w:rPr>
          <w:rFonts w:ascii="Arial Narrow" w:hAnsi="Arial Narrow" w:cs="Arial Narrow"/>
        </w:rPr>
        <w:tab/>
        <w:t>1,600</w:t>
      </w:r>
      <w:r w:rsidRPr="009F0F62">
        <w:rPr>
          <w:rFonts w:ascii="Arial Narrow" w:hAnsi="Arial Narrow" w:cs="Arial Narrow"/>
        </w:rPr>
        <w:tab/>
        <w:t xml:space="preserve">  1,680</w:t>
      </w:r>
      <w:r w:rsidRPr="009F0F62">
        <w:rPr>
          <w:rFonts w:ascii="Arial Narrow" w:hAnsi="Arial Narrow" w:cs="Arial Narrow"/>
        </w:rPr>
        <w:tab/>
        <w:t>1,760</w:t>
      </w:r>
    </w:p>
    <w:p w14:paraId="044F8161"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Weight Room</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4.5</w:t>
      </w:r>
      <w:r w:rsidRPr="009F0F62">
        <w:rPr>
          <w:rFonts w:ascii="Arial Narrow" w:hAnsi="Arial Narrow" w:cs="Arial Narrow"/>
        </w:rPr>
        <w:tab/>
        <w:t xml:space="preserve">  4.75</w:t>
      </w:r>
      <w:r w:rsidRPr="009F0F62">
        <w:rPr>
          <w:rFonts w:ascii="Arial Narrow" w:hAnsi="Arial Narrow" w:cs="Arial Narrow"/>
        </w:rPr>
        <w:tab/>
        <w:t>5</w:t>
      </w:r>
    </w:p>
    <w:p w14:paraId="792314FE"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Laundry/Towel Distribution</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1.5</w:t>
      </w:r>
      <w:r w:rsidRPr="009F0F62">
        <w:rPr>
          <w:rFonts w:ascii="Arial Narrow" w:hAnsi="Arial Narrow" w:cs="Arial Narrow"/>
        </w:rPr>
        <w:tab/>
        <w:t>2</w:t>
      </w:r>
      <w:r w:rsidRPr="009F0F62">
        <w:rPr>
          <w:rFonts w:ascii="Arial Narrow" w:hAnsi="Arial Narrow" w:cs="Arial Narrow"/>
        </w:rPr>
        <w:tab/>
        <w:t xml:space="preserve">   2.5</w:t>
      </w:r>
    </w:p>
    <w:p w14:paraId="51E93B4D"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Dance</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7.5</w:t>
      </w:r>
      <w:r w:rsidRPr="009F0F62">
        <w:rPr>
          <w:rFonts w:ascii="Arial Narrow" w:hAnsi="Arial Narrow" w:cs="Arial Narrow"/>
        </w:rPr>
        <w:tab/>
        <w:t xml:space="preserve">     8</w:t>
      </w:r>
      <w:r w:rsidRPr="009F0F62">
        <w:rPr>
          <w:rFonts w:ascii="Arial Narrow" w:hAnsi="Arial Narrow" w:cs="Arial Narrow"/>
        </w:rPr>
        <w:tab/>
        <w:t xml:space="preserve">   8.5</w:t>
      </w:r>
    </w:p>
    <w:p w14:paraId="7B94C984"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Gymnastics</w:t>
      </w:r>
      <w:r w:rsidRPr="009F0F62">
        <w:rPr>
          <w:rFonts w:ascii="Arial Narrow" w:hAnsi="Arial Narrow" w:cs="Arial Narrow"/>
        </w:rPr>
        <w:tab/>
        <w:t xml:space="preserve">Peak </w:t>
      </w:r>
      <w:r w:rsidR="00830307">
        <w:rPr>
          <w:rFonts w:ascii="Arial Narrow" w:hAnsi="Arial Narrow" w:cs="Arial Narrow"/>
        </w:rPr>
        <w:t>l</w:t>
      </w:r>
      <w:r w:rsidRPr="009F0F62">
        <w:rPr>
          <w:rFonts w:ascii="Arial Narrow" w:hAnsi="Arial Narrow" w:cs="Arial Narrow"/>
        </w:rPr>
        <w:t>oad</w:t>
      </w:r>
      <w:r w:rsidRPr="009F0F62">
        <w:rPr>
          <w:rFonts w:ascii="Arial Narrow" w:hAnsi="Arial Narrow" w:cs="Arial Narrow"/>
        </w:rPr>
        <w:tab/>
        <w:t xml:space="preserve">  7.5</w:t>
      </w:r>
      <w:r w:rsidRPr="009F0F62">
        <w:rPr>
          <w:rFonts w:ascii="Arial Narrow" w:hAnsi="Arial Narrow" w:cs="Arial Narrow"/>
        </w:rPr>
        <w:tab/>
        <w:t>8</w:t>
      </w:r>
      <w:r w:rsidRPr="009F0F62">
        <w:rPr>
          <w:rFonts w:ascii="Arial Narrow" w:hAnsi="Arial Narrow" w:cs="Arial Narrow"/>
        </w:rPr>
        <w:tab/>
        <w:t xml:space="preserve">   8.5</w:t>
      </w:r>
    </w:p>
    <w:p w14:paraId="1603D746"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Boxing Ring</w:t>
      </w:r>
      <w:r w:rsidRPr="009F0F62">
        <w:rPr>
          <w:rFonts w:ascii="Arial Narrow" w:hAnsi="Arial Narrow" w:cs="Arial Narrow"/>
        </w:rPr>
        <w:tab/>
        <w:t xml:space="preserve">Per </w:t>
      </w:r>
      <w:r w:rsidR="00830307">
        <w:rPr>
          <w:rFonts w:ascii="Arial Narrow" w:hAnsi="Arial Narrow" w:cs="Arial Narrow"/>
        </w:rPr>
        <w:t>r</w:t>
      </w:r>
      <w:r w:rsidRPr="009F0F62">
        <w:rPr>
          <w:rFonts w:ascii="Arial Narrow" w:hAnsi="Arial Narrow" w:cs="Arial Narrow"/>
        </w:rPr>
        <w:t>ing</w:t>
      </w:r>
      <w:r w:rsidRPr="009F0F62">
        <w:rPr>
          <w:rFonts w:ascii="Arial Narrow" w:hAnsi="Arial Narrow" w:cs="Arial Narrow"/>
        </w:rPr>
        <w:tab/>
        <w:t>860</w:t>
      </w:r>
      <w:r w:rsidRPr="009F0F62">
        <w:rPr>
          <w:rFonts w:ascii="Arial Narrow" w:hAnsi="Arial Narrow" w:cs="Arial Narrow"/>
        </w:rPr>
        <w:tab/>
        <w:t>900</w:t>
      </w:r>
      <w:r w:rsidRPr="009F0F62">
        <w:rPr>
          <w:rFonts w:ascii="Arial Narrow" w:hAnsi="Arial Narrow" w:cs="Arial Narrow"/>
        </w:rPr>
        <w:tab/>
        <w:t>940</w:t>
      </w:r>
    </w:p>
    <w:p w14:paraId="2C6657E5"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Punching Bag (Light)</w:t>
      </w:r>
      <w:r w:rsidRPr="009F0F62">
        <w:rPr>
          <w:rFonts w:ascii="Arial Narrow" w:hAnsi="Arial Narrow" w:cs="Arial Narrow"/>
        </w:rPr>
        <w:tab/>
        <w:t xml:space="preserve">Per </w:t>
      </w:r>
      <w:r w:rsidR="00830307">
        <w:rPr>
          <w:rFonts w:ascii="Arial Narrow" w:hAnsi="Arial Narrow" w:cs="Arial Narrow"/>
        </w:rPr>
        <w:t>b</w:t>
      </w:r>
      <w:r w:rsidRPr="009F0F62">
        <w:rPr>
          <w:rFonts w:ascii="Arial Narrow" w:hAnsi="Arial Narrow" w:cs="Arial Narrow"/>
        </w:rPr>
        <w:t>ag</w:t>
      </w:r>
      <w:r w:rsidRPr="009F0F62">
        <w:rPr>
          <w:rFonts w:ascii="Arial Narrow" w:hAnsi="Arial Narrow" w:cs="Arial Narrow"/>
        </w:rPr>
        <w:tab/>
        <w:t>12</w:t>
      </w:r>
      <w:r w:rsidRPr="009F0F62">
        <w:rPr>
          <w:rFonts w:ascii="Arial Narrow" w:hAnsi="Arial Narrow" w:cs="Arial Narrow"/>
        </w:rPr>
        <w:tab/>
        <w:t>15</w:t>
      </w:r>
      <w:r w:rsidRPr="009F0F62">
        <w:rPr>
          <w:rFonts w:ascii="Arial Narrow" w:hAnsi="Arial Narrow" w:cs="Arial Narrow"/>
        </w:rPr>
        <w:tab/>
        <w:t>18</w:t>
      </w:r>
    </w:p>
    <w:p w14:paraId="6D46C042"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Punching Bag (Heavy)</w:t>
      </w:r>
      <w:r w:rsidRPr="009F0F62">
        <w:rPr>
          <w:rFonts w:ascii="Arial Narrow" w:hAnsi="Arial Narrow" w:cs="Arial Narrow"/>
        </w:rPr>
        <w:tab/>
        <w:t xml:space="preserve">Per </w:t>
      </w:r>
      <w:r w:rsidR="00830307">
        <w:rPr>
          <w:rFonts w:ascii="Arial Narrow" w:hAnsi="Arial Narrow" w:cs="Arial Narrow"/>
        </w:rPr>
        <w:t>b</w:t>
      </w:r>
      <w:r w:rsidRPr="009F0F62">
        <w:rPr>
          <w:rFonts w:ascii="Arial Narrow" w:hAnsi="Arial Narrow" w:cs="Arial Narrow"/>
        </w:rPr>
        <w:t>ag</w:t>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40</w:t>
      </w:r>
    </w:p>
    <w:p w14:paraId="4E4A9C89"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Fencing</w:t>
      </w:r>
      <w:r w:rsidRPr="009F0F62">
        <w:rPr>
          <w:rFonts w:ascii="Arial Narrow" w:hAnsi="Arial Narrow" w:cs="Arial Narrow"/>
        </w:rPr>
        <w:tab/>
        <w:t xml:space="preserve">Per </w:t>
      </w:r>
      <w:r w:rsidR="00830307">
        <w:rPr>
          <w:rFonts w:ascii="Arial Narrow" w:hAnsi="Arial Narrow" w:cs="Arial Narrow"/>
        </w:rPr>
        <w:t>s</w:t>
      </w:r>
      <w:r w:rsidRPr="009F0F62">
        <w:rPr>
          <w:rFonts w:ascii="Arial Narrow" w:hAnsi="Arial Narrow" w:cs="Arial Narrow"/>
        </w:rPr>
        <w:t>trip</w:t>
      </w:r>
      <w:r w:rsidRPr="009F0F62">
        <w:rPr>
          <w:rFonts w:ascii="Arial Narrow" w:hAnsi="Arial Narrow" w:cs="Arial Narrow"/>
        </w:rPr>
        <w:tab/>
        <w:t>315</w:t>
      </w:r>
      <w:r w:rsidRPr="009F0F62">
        <w:rPr>
          <w:rFonts w:ascii="Arial Narrow" w:hAnsi="Arial Narrow" w:cs="Arial Narrow"/>
        </w:rPr>
        <w:tab/>
        <w:t>325</w:t>
      </w:r>
      <w:r w:rsidRPr="009F0F62">
        <w:rPr>
          <w:rFonts w:ascii="Arial Narrow" w:hAnsi="Arial Narrow" w:cs="Arial Narrow"/>
        </w:rPr>
        <w:tab/>
        <w:t>335</w:t>
      </w:r>
    </w:p>
    <w:p w14:paraId="1F6417A7" w14:textId="77777777" w:rsidR="00BB5098" w:rsidRPr="009F0F62" w:rsidRDefault="00BB5098" w:rsidP="000E2A24">
      <w:pPr>
        <w:tabs>
          <w:tab w:val="left" w:pos="-360"/>
          <w:tab w:val="left" w:pos="0"/>
          <w:tab w:val="left" w:pos="1080"/>
          <w:tab w:val="left" w:pos="1260"/>
          <w:tab w:val="left" w:pos="4320"/>
          <w:tab w:val="right" w:pos="6030"/>
          <w:tab w:val="right" w:pos="6660"/>
          <w:tab w:val="right" w:pos="7380"/>
          <w:tab w:val="left" w:pos="8406"/>
        </w:tabs>
        <w:ind w:firstLine="1080"/>
        <w:rPr>
          <w:rFonts w:ascii="Arial Narrow" w:hAnsi="Arial Narrow" w:cs="Arial Narrow"/>
        </w:rPr>
      </w:pPr>
      <w:r w:rsidRPr="009F0F62">
        <w:rPr>
          <w:rFonts w:ascii="Arial Narrow" w:hAnsi="Arial Narrow" w:cs="Arial Narrow"/>
        </w:rPr>
        <w:t>Pool and Support</w:t>
      </w:r>
    </w:p>
    <w:p w14:paraId="5DEC1A03" w14:textId="77777777" w:rsidR="00BB5098" w:rsidRPr="009F0F62" w:rsidRDefault="00BB5098" w:rsidP="000E2A24">
      <w:pPr>
        <w:tabs>
          <w:tab w:val="left" w:pos="-360"/>
          <w:tab w:val="left" w:pos="0"/>
          <w:tab w:val="left" w:pos="1080"/>
          <w:tab w:val="left" w:pos="1260"/>
          <w:tab w:val="left" w:pos="4266"/>
          <w:tab w:val="right" w:pos="6030"/>
          <w:tab w:val="right" w:pos="6660"/>
          <w:tab w:val="right" w:pos="7380"/>
          <w:tab w:val="left" w:pos="8406"/>
        </w:tabs>
        <w:ind w:firstLine="1260"/>
        <w:rPr>
          <w:rFonts w:ascii="Arial Narrow" w:hAnsi="Arial Narrow" w:cs="Arial Narrow"/>
        </w:rPr>
      </w:pPr>
      <w:r w:rsidRPr="009F0F62">
        <w:rPr>
          <w:rFonts w:ascii="Arial Narrow" w:hAnsi="Arial Narrow" w:cs="Arial Narrow"/>
        </w:rPr>
        <w:t>Pool Manager</w:t>
      </w:r>
      <w:r w:rsidR="006E13F2">
        <w:rPr>
          <w:rFonts w:ascii="Arial Narrow" w:hAnsi="Arial Narrow" w:cs="Arial Narrow"/>
        </w:rPr>
        <w:t>’</w:t>
      </w:r>
      <w:r w:rsidRPr="009F0F62">
        <w:rPr>
          <w:rFonts w:ascii="Arial Narrow" w:hAnsi="Arial Narrow" w:cs="Arial Narrow"/>
        </w:rPr>
        <w:t>s Office (Minimum</w:t>
      </w:r>
    </w:p>
    <w:p w14:paraId="45AED5B5" w14:textId="77777777" w:rsidR="00BB5098" w:rsidRPr="009F0F62" w:rsidRDefault="005E2C08" w:rsidP="000E2A24">
      <w:pPr>
        <w:tabs>
          <w:tab w:val="left" w:pos="-360"/>
          <w:tab w:val="left" w:pos="0"/>
          <w:tab w:val="left" w:pos="1080"/>
          <w:tab w:val="left" w:pos="1260"/>
          <w:tab w:val="left" w:pos="4266"/>
          <w:tab w:val="right" w:pos="6030"/>
          <w:tab w:val="right" w:pos="6660"/>
          <w:tab w:val="right" w:pos="7380"/>
          <w:tab w:val="left" w:pos="8406"/>
        </w:tabs>
        <w:ind w:firstLine="1260"/>
        <w:rPr>
          <w:rFonts w:ascii="Arial Narrow" w:hAnsi="Arial Narrow" w:cs="Arial Narrow"/>
        </w:rPr>
      </w:pPr>
      <w:r>
        <w:rPr>
          <w:rFonts w:ascii="Arial Narrow" w:hAnsi="Arial Narrow" w:cs="Arial Narrow"/>
        </w:rPr>
        <w:t xml:space="preserve">  of </w:t>
      </w:r>
      <w:r w:rsidR="00BB5098" w:rsidRPr="009F0F62">
        <w:rPr>
          <w:rFonts w:ascii="Arial Narrow" w:hAnsi="Arial Narrow" w:cs="Arial Narrow"/>
        </w:rPr>
        <w:t>3 ft. above deck level)</w:t>
      </w:r>
      <w:r w:rsidR="00BB5098" w:rsidRPr="009F0F62">
        <w:rPr>
          <w:rFonts w:ascii="Arial Narrow" w:hAnsi="Arial Narrow" w:cs="Arial Narrow"/>
        </w:rPr>
        <w:tab/>
      </w:r>
      <w:r w:rsidR="00BB5098" w:rsidRPr="009F0F62">
        <w:rPr>
          <w:rFonts w:ascii="Arial Narrow" w:hAnsi="Arial Narrow" w:cs="Arial Narrow"/>
        </w:rPr>
        <w:tab/>
        <w:t>110</w:t>
      </w:r>
      <w:r w:rsidR="00BB5098" w:rsidRPr="009F0F62">
        <w:rPr>
          <w:rFonts w:ascii="Arial Narrow" w:hAnsi="Arial Narrow" w:cs="Arial Narrow"/>
        </w:rPr>
        <w:tab/>
        <w:t>120</w:t>
      </w:r>
      <w:r w:rsidR="00BB5098" w:rsidRPr="009F0F62">
        <w:rPr>
          <w:rFonts w:ascii="Arial Narrow" w:hAnsi="Arial Narrow" w:cs="Arial Narrow"/>
        </w:rPr>
        <w:tab/>
        <w:t>130</w:t>
      </w:r>
    </w:p>
    <w:p w14:paraId="5F495AD1" w14:textId="77777777" w:rsidR="00BB5098" w:rsidRPr="009F0F62" w:rsidRDefault="00BB5098" w:rsidP="000E2A24">
      <w:pPr>
        <w:tabs>
          <w:tab w:val="left" w:pos="-360"/>
          <w:tab w:val="left" w:pos="0"/>
          <w:tab w:val="left" w:pos="1080"/>
          <w:tab w:val="left" w:pos="1260"/>
          <w:tab w:val="left" w:pos="4266"/>
          <w:tab w:val="right" w:pos="6030"/>
          <w:tab w:val="right" w:pos="6660"/>
          <w:tab w:val="right" w:pos="7380"/>
          <w:tab w:val="left" w:pos="8406"/>
        </w:tabs>
        <w:ind w:firstLine="1260"/>
        <w:rPr>
          <w:rFonts w:ascii="Arial Narrow" w:hAnsi="Arial Narrow" w:cs="Arial Narrow"/>
        </w:rPr>
      </w:pPr>
      <w:r w:rsidRPr="009F0F62">
        <w:rPr>
          <w:rFonts w:ascii="Arial Narrow" w:hAnsi="Arial Narrow" w:cs="Arial Narrow"/>
        </w:rPr>
        <w:t>Chemical Storage Area</w:t>
      </w:r>
      <w:r w:rsidRPr="009F0F62">
        <w:rPr>
          <w:rFonts w:ascii="Arial Narrow" w:hAnsi="Arial Narrow" w:cs="Arial Narrow"/>
        </w:rPr>
        <w:tab/>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1C2DEA81" w14:textId="77777777" w:rsidR="0075764F" w:rsidRDefault="0075764F" w:rsidP="0075764F">
      <w:pPr>
        <w:ind w:left="-144"/>
        <w:rPr>
          <w:rFonts w:ascii="Arial" w:hAnsi="Arial" w:cs="Arial"/>
          <w:sz w:val="18"/>
          <w:szCs w:val="18"/>
        </w:rPr>
      </w:pPr>
    </w:p>
    <w:p w14:paraId="288A23E4"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568FB12D" w14:textId="77777777" w:rsidR="0075764F" w:rsidRDefault="0075764F" w:rsidP="0075764F">
      <w:pPr>
        <w:ind w:left="-144"/>
        <w:jc w:val="center"/>
        <w:rPr>
          <w:rFonts w:ascii="Arial" w:hAnsi="Arial" w:cs="Arial"/>
          <w:sz w:val="18"/>
          <w:szCs w:val="18"/>
        </w:rPr>
      </w:pPr>
    </w:p>
    <w:p w14:paraId="618CF2E6" w14:textId="77777777" w:rsidR="0075764F" w:rsidRDefault="0075764F" w:rsidP="0075764F">
      <w:pPr>
        <w:ind w:left="-144"/>
        <w:jc w:val="center"/>
        <w:rPr>
          <w:rFonts w:ascii="Arial" w:hAnsi="Arial" w:cs="Arial"/>
          <w:sz w:val="18"/>
          <w:szCs w:val="18"/>
        </w:rPr>
      </w:pPr>
      <w:r>
        <w:rPr>
          <w:rFonts w:ascii="Arial" w:hAnsi="Arial" w:cs="Arial"/>
          <w:b/>
          <w:bCs/>
          <w:sz w:val="18"/>
          <w:szCs w:val="18"/>
        </w:rPr>
        <w:t>(C) State Universities</w:t>
      </w:r>
    </w:p>
    <w:p w14:paraId="774F3C71" w14:textId="77777777" w:rsidR="0075764F" w:rsidRDefault="0075764F" w:rsidP="0075764F">
      <w:pPr>
        <w:rPr>
          <w:rFonts w:ascii="Arial" w:hAnsi="Arial" w:cs="Arial"/>
          <w:sz w:val="18"/>
          <w:szCs w:val="18"/>
        </w:rPr>
      </w:pPr>
    </w:p>
    <w:p w14:paraId="35CEA18E" w14:textId="77777777" w:rsid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0F3579">
        <w:rPr>
          <w:rFonts w:ascii="Arial" w:hAnsi="Arial" w:cs="Arial"/>
          <w:sz w:val="18"/>
          <w:szCs w:val="18"/>
        </w:rPr>
        <w:t xml:space="preserve">  </w:t>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r>
      <w:r w:rsidRPr="000F3579">
        <w:rPr>
          <w:rFonts w:ascii="Arial" w:hAnsi="Arial" w:cs="Arial"/>
          <w:sz w:val="18"/>
          <w:szCs w:val="18"/>
        </w:rPr>
        <w:tab/>
        <w:t xml:space="preserve">         Recommended </w:t>
      </w:r>
      <w:r w:rsidRPr="000F3579">
        <w:rPr>
          <w:rFonts w:ascii="Arial" w:hAnsi="Arial" w:cs="Arial"/>
          <w:sz w:val="18"/>
          <w:szCs w:val="18"/>
        </w:rPr>
        <w:tab/>
        <w:t xml:space="preserve">    NSF/Occupant</w:t>
      </w:r>
    </w:p>
    <w:p w14:paraId="53188AA5" w14:textId="77777777" w:rsidR="000E2A24" w:rsidRPr="000E2A24" w:rsidRDefault="000E2A24" w:rsidP="000E2A24">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6F8BAF69" w14:textId="77777777" w:rsidR="0075764F" w:rsidRDefault="0075764F" w:rsidP="000E2A24">
      <w:pPr>
        <w:tabs>
          <w:tab w:val="left" w:pos="-360"/>
          <w:tab w:val="left" w:pos="0"/>
          <w:tab w:val="left" w:pos="1080"/>
          <w:tab w:val="left" w:pos="1260"/>
          <w:tab w:val="left" w:pos="4266"/>
          <w:tab w:val="right" w:pos="5940"/>
          <w:tab w:val="right" w:pos="6750"/>
          <w:tab w:val="right" w:pos="7380"/>
          <w:tab w:val="left" w:pos="8406"/>
        </w:tabs>
        <w:ind w:firstLine="990"/>
        <w:rPr>
          <w:rFonts w:ascii="Arial Narrow" w:hAnsi="Arial Narrow" w:cs="Arial Narrow"/>
        </w:rPr>
      </w:pPr>
    </w:p>
    <w:p w14:paraId="5CD53652"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First Aid/Lifeguard Station</w:t>
      </w:r>
      <w:r w:rsidRPr="009F0F62">
        <w:rPr>
          <w:rFonts w:ascii="Arial Narrow" w:hAnsi="Arial Narrow" w:cs="Arial Narrow"/>
        </w:rPr>
        <w:tab/>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7A91C645" w14:textId="77777777" w:rsidR="00BB5098" w:rsidRPr="009F0F62" w:rsidRDefault="00BD1FB0"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Pr>
          <w:rFonts w:ascii="Arial Narrow" w:hAnsi="Arial Narrow" w:cs="Arial Narrow"/>
        </w:rPr>
        <w:t>Decking Area (Non</w:t>
      </w:r>
      <w:r w:rsidR="00BB5098" w:rsidRPr="009F0F62">
        <w:rPr>
          <w:rFonts w:ascii="Arial Narrow" w:hAnsi="Arial Narrow" w:cs="Arial Narrow"/>
        </w:rPr>
        <w:t>slip surface</w:t>
      </w:r>
    </w:p>
    <w:p w14:paraId="45704724"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 xml:space="preserve">  around entire pool area) </w:t>
      </w:r>
      <w:r w:rsidRPr="009F0F62">
        <w:rPr>
          <w:rFonts w:ascii="Arial Narrow" w:hAnsi="Arial Narrow" w:cs="Arial Narrow"/>
        </w:rPr>
        <w:tab/>
      </w:r>
      <w:r w:rsidRPr="009F0F62">
        <w:rPr>
          <w:rFonts w:ascii="Arial Narrow" w:hAnsi="Arial Narrow" w:cs="Arial Narrow"/>
        </w:rPr>
        <w:tab/>
        <w:t>6</w:t>
      </w:r>
      <w:r w:rsidRPr="009F0F62">
        <w:rPr>
          <w:rFonts w:ascii="Arial Narrow" w:hAnsi="Arial Narrow" w:cs="Arial Narrow"/>
        </w:rPr>
        <w:tab/>
        <w:t>7</w:t>
      </w:r>
      <w:r w:rsidRPr="009F0F62">
        <w:rPr>
          <w:rFonts w:ascii="Arial Narrow" w:hAnsi="Arial Narrow" w:cs="Arial Narrow"/>
        </w:rPr>
        <w:tab/>
        <w:t>8</w:t>
      </w:r>
    </w:p>
    <w:p w14:paraId="7F661680" w14:textId="77777777" w:rsidR="0069772E" w:rsidRDefault="002B23DC" w:rsidP="00A778B7">
      <w:pPr>
        <w:tabs>
          <w:tab w:val="left" w:pos="-360"/>
          <w:tab w:val="left" w:pos="0"/>
          <w:tab w:val="left" w:pos="1080"/>
          <w:tab w:val="left" w:pos="1260"/>
          <w:tab w:val="left" w:pos="4680"/>
          <w:tab w:val="left" w:pos="5580"/>
          <w:tab w:val="right" w:pos="5940"/>
          <w:tab w:val="left" w:pos="6480"/>
          <w:tab w:val="right" w:pos="6750"/>
          <w:tab w:val="left" w:pos="7560"/>
          <w:tab w:val="left" w:pos="8406"/>
          <w:tab w:val="right" w:pos="9000"/>
        </w:tabs>
        <w:ind w:right="1800" w:firstLine="1260"/>
        <w:rPr>
          <w:rFonts w:ascii="Arial Narrow" w:hAnsi="Arial Narrow" w:cs="Arial Narrow"/>
        </w:rPr>
      </w:pPr>
      <w:r>
        <w:rPr>
          <w:rFonts w:ascii="Arial Narrow" w:hAnsi="Arial Narrow" w:cs="Arial Narrow"/>
        </w:rPr>
        <w:t>Pump Room, Filtration, etc.</w:t>
      </w:r>
      <w:r>
        <w:t xml:space="preserve">                           </w:t>
      </w:r>
      <w:r w:rsidR="004243F6">
        <w:t xml:space="preserve"> </w:t>
      </w:r>
      <w:r w:rsidR="00BB5098" w:rsidRPr="009F0F62">
        <w:rPr>
          <w:rFonts w:ascii="Arial Narrow" w:hAnsi="Arial Narrow" w:cs="Arial Narrow"/>
        </w:rPr>
        <w:t>Depending upon design</w:t>
      </w:r>
    </w:p>
    <w:p w14:paraId="0A7A3852" w14:textId="77777777" w:rsidR="002B23DC" w:rsidRDefault="00BB5098" w:rsidP="00A778B7">
      <w:pPr>
        <w:tabs>
          <w:tab w:val="left" w:pos="-360"/>
          <w:tab w:val="left" w:pos="0"/>
          <w:tab w:val="left" w:pos="1080"/>
          <w:tab w:val="left" w:pos="1260"/>
          <w:tab w:val="left" w:pos="4680"/>
          <w:tab w:val="left" w:pos="5580"/>
          <w:tab w:val="right" w:pos="5940"/>
          <w:tab w:val="left" w:pos="6480"/>
          <w:tab w:val="right" w:pos="6750"/>
          <w:tab w:val="left" w:pos="7560"/>
          <w:tab w:val="left" w:pos="8406"/>
          <w:tab w:val="right" w:pos="9000"/>
        </w:tabs>
        <w:ind w:right="1890" w:firstLine="1260"/>
        <w:jc w:val="center"/>
        <w:rPr>
          <w:rFonts w:ascii="Arial Narrow" w:hAnsi="Arial Narrow" w:cs="Arial Narrow"/>
        </w:rPr>
      </w:pPr>
      <w:r w:rsidRPr="009F0F62">
        <w:rPr>
          <w:rFonts w:ascii="Arial Narrow" w:hAnsi="Arial Narrow" w:cs="Arial Narrow"/>
        </w:rPr>
        <w:t>Handicapped</w:t>
      </w:r>
      <w:r w:rsidR="002B23DC">
        <w:rPr>
          <w:rFonts w:ascii="Arial Narrow" w:hAnsi="Arial Narrow" w:cs="Arial Narrow"/>
        </w:rPr>
        <w:t xml:space="preserve">                                      </w:t>
      </w:r>
      <w:r w:rsidR="004243F6">
        <w:rPr>
          <w:rFonts w:ascii="Arial Narrow" w:hAnsi="Arial Narrow" w:cs="Arial Narrow"/>
        </w:rPr>
        <w:t xml:space="preserve">  </w:t>
      </w:r>
      <w:r w:rsidRPr="009F0F62">
        <w:rPr>
          <w:rFonts w:ascii="Arial Narrow" w:hAnsi="Arial Narrow" w:cs="Arial Narrow"/>
        </w:rPr>
        <w:t>Pr</w:t>
      </w:r>
      <w:r w:rsidR="0069772E">
        <w:rPr>
          <w:rFonts w:ascii="Arial Narrow" w:hAnsi="Arial Narrow" w:cs="Arial Narrow"/>
        </w:rPr>
        <w:t>ovide chair lift with swing</w:t>
      </w:r>
      <w:r w:rsidR="002B23DC">
        <w:rPr>
          <w:rFonts w:ascii="Arial Narrow" w:hAnsi="Arial Narrow" w:cs="Arial Narrow"/>
        </w:rPr>
        <w:t>-out</w:t>
      </w:r>
    </w:p>
    <w:p w14:paraId="0DCF532C" w14:textId="77777777" w:rsidR="0070271D" w:rsidRDefault="0070271D" w:rsidP="00A778B7">
      <w:pPr>
        <w:tabs>
          <w:tab w:val="left" w:pos="-360"/>
          <w:tab w:val="left" w:pos="0"/>
          <w:tab w:val="left" w:pos="1080"/>
          <w:tab w:val="left" w:pos="1260"/>
          <w:tab w:val="left" w:pos="4680"/>
          <w:tab w:val="left" w:pos="5580"/>
          <w:tab w:val="right" w:pos="5940"/>
          <w:tab w:val="left" w:pos="6480"/>
          <w:tab w:val="right" w:pos="6750"/>
          <w:tab w:val="left" w:pos="7560"/>
          <w:tab w:val="left" w:pos="8406"/>
          <w:tab w:val="right" w:pos="9000"/>
        </w:tabs>
        <w:ind w:right="1890" w:firstLine="1260"/>
        <w:jc w:val="right"/>
        <w:rPr>
          <w:rFonts w:ascii="Arial Narrow" w:hAnsi="Arial Narrow" w:cs="Arial Narrow"/>
        </w:rPr>
      </w:pPr>
      <w:r>
        <w:rPr>
          <w:rFonts w:ascii="Arial Narrow" w:hAnsi="Arial Narrow" w:cs="Arial Narrow"/>
        </w:rPr>
        <w:t xml:space="preserve">   </w:t>
      </w:r>
      <w:r w:rsidR="00BB5098" w:rsidRPr="009F0F62">
        <w:rPr>
          <w:rFonts w:ascii="Arial Narrow" w:hAnsi="Arial Narrow" w:cs="Arial Narrow"/>
        </w:rPr>
        <w:t>arm and</w:t>
      </w:r>
      <w:r w:rsidR="0069772E">
        <w:rPr>
          <w:rFonts w:ascii="Arial Narrow" w:hAnsi="Arial Narrow" w:cs="Arial Narrow"/>
        </w:rPr>
        <w:t xml:space="preserve"> </w:t>
      </w:r>
      <w:r w:rsidR="002B23DC">
        <w:rPr>
          <w:rFonts w:ascii="Arial Narrow" w:hAnsi="Arial Narrow" w:cs="Arial Narrow"/>
        </w:rPr>
        <w:t>one set of built</w:t>
      </w:r>
      <w:r w:rsidR="002B23DC">
        <w:rPr>
          <w:rFonts w:ascii="Arial Narrow" w:hAnsi="Arial Narrow" w:cs="Arial Narrow"/>
        </w:rPr>
        <w:noBreakHyphen/>
        <w:t xml:space="preserve">in </w:t>
      </w:r>
      <w:r w:rsidR="00BB5098" w:rsidRPr="009F0F62">
        <w:rPr>
          <w:rFonts w:ascii="Arial Narrow" w:hAnsi="Arial Narrow" w:cs="Arial Narrow"/>
        </w:rPr>
        <w:t>shallow-area steps.</w:t>
      </w:r>
    </w:p>
    <w:p w14:paraId="65B666FE" w14:textId="77777777" w:rsidR="0069772E" w:rsidRDefault="0069772E" w:rsidP="00A778B7">
      <w:pPr>
        <w:tabs>
          <w:tab w:val="left" w:pos="-360"/>
          <w:tab w:val="left" w:pos="0"/>
          <w:tab w:val="left" w:pos="1080"/>
          <w:tab w:val="left" w:pos="1260"/>
          <w:tab w:val="left" w:pos="4680"/>
          <w:tab w:val="left" w:pos="5580"/>
          <w:tab w:val="right" w:pos="5940"/>
          <w:tab w:val="left" w:pos="6480"/>
          <w:tab w:val="right" w:pos="6750"/>
          <w:tab w:val="left" w:pos="7560"/>
          <w:tab w:val="left" w:pos="8406"/>
          <w:tab w:val="right" w:pos="9000"/>
        </w:tabs>
        <w:ind w:right="1890" w:firstLine="1260"/>
        <w:jc w:val="right"/>
        <w:rPr>
          <w:rFonts w:ascii="Arial Narrow" w:hAnsi="Arial Narrow" w:cs="Arial Narrow"/>
        </w:rPr>
      </w:pPr>
      <w:r>
        <w:rPr>
          <w:rFonts w:ascii="Arial Narrow" w:hAnsi="Arial Narrow" w:cs="Arial Narrow"/>
        </w:rPr>
        <w:t>Restrooms and showers t</w:t>
      </w:r>
      <w:r w:rsidR="00BB5098" w:rsidRPr="009F0F62">
        <w:rPr>
          <w:rFonts w:ascii="Arial Narrow" w:hAnsi="Arial Narrow" w:cs="Arial Narrow"/>
        </w:rPr>
        <w:t>o meet</w:t>
      </w:r>
    </w:p>
    <w:p w14:paraId="219A1E54" w14:textId="77777777" w:rsidR="00BB5098" w:rsidRPr="009F0F62" w:rsidRDefault="00BB5098" w:rsidP="00A778B7">
      <w:pPr>
        <w:tabs>
          <w:tab w:val="left" w:pos="-360"/>
          <w:tab w:val="left" w:pos="0"/>
          <w:tab w:val="left" w:pos="1080"/>
          <w:tab w:val="left" w:pos="1260"/>
          <w:tab w:val="left" w:pos="5580"/>
          <w:tab w:val="left" w:pos="7560"/>
        </w:tabs>
        <w:ind w:left="1260" w:right="1890"/>
        <w:jc w:val="right"/>
        <w:rPr>
          <w:rFonts w:ascii="Arial Narrow" w:hAnsi="Arial Narrow" w:cs="Arial Narrow"/>
        </w:rPr>
      </w:pPr>
      <w:r w:rsidRPr="009F0F62">
        <w:rPr>
          <w:rFonts w:ascii="Arial Narrow" w:hAnsi="Arial Narrow" w:cs="Arial Narrow"/>
        </w:rPr>
        <w:t xml:space="preserve">handicapped </w:t>
      </w:r>
      <w:r w:rsidR="0069772E">
        <w:rPr>
          <w:rFonts w:ascii="Arial Narrow" w:hAnsi="Arial Narrow" w:cs="Arial Narrow"/>
        </w:rPr>
        <w:t>r</w:t>
      </w:r>
      <w:r w:rsidRPr="009F0F62">
        <w:rPr>
          <w:rFonts w:ascii="Arial Narrow" w:hAnsi="Arial Narrow" w:cs="Arial Narrow"/>
        </w:rPr>
        <w:t>egulations.</w:t>
      </w:r>
    </w:p>
    <w:p w14:paraId="308A4041"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hanging="1260"/>
        <w:rPr>
          <w:rFonts w:ascii="Arial Narrow" w:hAnsi="Arial Narrow" w:cs="Arial Narrow"/>
          <w:b/>
          <w:bCs/>
        </w:rPr>
      </w:pPr>
    </w:p>
    <w:p w14:paraId="42CFB8E2" w14:textId="77777777" w:rsidR="00BB5098" w:rsidRPr="009F0F62" w:rsidRDefault="002F740F" w:rsidP="000E2A24">
      <w:pPr>
        <w:tabs>
          <w:tab w:val="left" w:pos="-360"/>
          <w:tab w:val="left" w:pos="0"/>
          <w:tab w:val="left" w:pos="1080"/>
          <w:tab w:val="left" w:pos="1260"/>
          <w:tab w:val="left" w:pos="4266"/>
          <w:tab w:val="right" w:pos="5940"/>
          <w:tab w:val="right" w:pos="6750"/>
          <w:tab w:val="right" w:pos="7380"/>
          <w:tab w:val="left" w:pos="8406"/>
        </w:tabs>
        <w:ind w:firstLine="720"/>
        <w:rPr>
          <w:rFonts w:ascii="Arial Narrow" w:hAnsi="Arial Narrow" w:cs="Arial Narrow"/>
        </w:rPr>
      </w:pPr>
      <w:r>
        <w:rPr>
          <w:rFonts w:ascii="Arial Narrow" w:hAnsi="Arial Narrow" w:cs="Arial Narrow"/>
        </w:rPr>
        <w:t>5.   LIBRARY/STUDY</w:t>
      </w:r>
      <w:r w:rsidR="00BB5098" w:rsidRPr="009F0F62">
        <w:rPr>
          <w:rFonts w:ascii="Arial Narrow" w:hAnsi="Arial Narrow" w:cs="Arial Narrow"/>
        </w:rPr>
        <w:t xml:space="preserve"> SPACES</w:t>
      </w:r>
    </w:p>
    <w:p w14:paraId="35F48394"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hanging="1260"/>
        <w:rPr>
          <w:rFonts w:ascii="Arial Narrow" w:hAnsi="Arial Narrow" w:cs="Arial Narrow"/>
        </w:rPr>
      </w:pPr>
    </w:p>
    <w:p w14:paraId="00689791"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 xml:space="preserve">Library/Study Facilities </w:t>
      </w:r>
      <w:r w:rsidRPr="009F0F62">
        <w:rPr>
          <w:rFonts w:ascii="Arial Narrow" w:hAnsi="Arial Narrow" w:cs="Arial Narrow"/>
        </w:rPr>
        <w:tab/>
      </w:r>
    </w:p>
    <w:p w14:paraId="478B3E23" w14:textId="77777777" w:rsidR="000E2A24" w:rsidRDefault="00BB5098" w:rsidP="000E2A24">
      <w:pPr>
        <w:tabs>
          <w:tab w:val="left" w:pos="-360"/>
          <w:tab w:val="left" w:pos="0"/>
          <w:tab w:val="left" w:pos="99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 xml:space="preserve">Reading/Study Rooms </w:t>
      </w:r>
      <w:r w:rsidRPr="009F0F62">
        <w:rPr>
          <w:rFonts w:ascii="Arial Narrow" w:hAnsi="Arial Narrow" w:cs="Arial Narrow"/>
        </w:rPr>
        <w:tab/>
        <w:t xml:space="preserve">Per </w:t>
      </w:r>
      <w:r w:rsidR="00830307">
        <w:rPr>
          <w:rFonts w:ascii="Arial Narrow" w:hAnsi="Arial Narrow" w:cs="Arial Narrow"/>
        </w:rPr>
        <w:t>r</w:t>
      </w:r>
      <w:r w:rsidRPr="009F0F62">
        <w:rPr>
          <w:rFonts w:ascii="Arial Narrow" w:hAnsi="Arial Narrow" w:cs="Arial Narrow"/>
        </w:rPr>
        <w:t>eader</w:t>
      </w:r>
    </w:p>
    <w:p w14:paraId="43DBA1DA" w14:textId="77777777" w:rsidR="00BB5098" w:rsidRPr="009F0F62" w:rsidRDefault="000E2A24" w:rsidP="004243F6">
      <w:pPr>
        <w:tabs>
          <w:tab w:val="left" w:pos="-360"/>
          <w:tab w:val="left" w:pos="0"/>
          <w:tab w:val="left" w:pos="990"/>
          <w:tab w:val="left" w:pos="1260"/>
          <w:tab w:val="left" w:pos="4500"/>
          <w:tab w:val="right" w:pos="5940"/>
          <w:tab w:val="right" w:pos="6750"/>
          <w:tab w:val="right" w:pos="7380"/>
          <w:tab w:val="left" w:pos="7470"/>
          <w:tab w:val="left" w:pos="8406"/>
        </w:tabs>
        <w:ind w:firstLine="108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w:t>
      </w:r>
      <w:r w:rsidR="00830307">
        <w:rPr>
          <w:rFonts w:ascii="Arial Narrow" w:hAnsi="Arial Narrow" w:cs="Arial Narrow"/>
        </w:rPr>
        <w:t>s</w:t>
      </w:r>
      <w:r w:rsidR="00BB5098" w:rsidRPr="009F0F62">
        <w:rPr>
          <w:rFonts w:ascii="Arial Narrow" w:hAnsi="Arial Narrow" w:cs="Arial Narrow"/>
        </w:rPr>
        <w:t xml:space="preserve">tation </w:t>
      </w:r>
      <w:r w:rsidR="00BB5098" w:rsidRPr="009F0F62">
        <w:rPr>
          <w:rFonts w:ascii="Arial Narrow" w:hAnsi="Arial Narrow" w:cs="Arial Narrow"/>
        </w:rPr>
        <w:tab/>
        <w:t>20</w:t>
      </w:r>
      <w:r w:rsidR="00BB5098" w:rsidRPr="009F0F62">
        <w:rPr>
          <w:rFonts w:ascii="Arial Narrow" w:hAnsi="Arial Narrow" w:cs="Arial Narrow"/>
        </w:rPr>
        <w:tab/>
        <w:t>25</w:t>
      </w:r>
      <w:r w:rsidR="00BB5098" w:rsidRPr="009F0F62">
        <w:rPr>
          <w:rFonts w:ascii="Arial Narrow" w:hAnsi="Arial Narrow" w:cs="Arial Narrow"/>
        </w:rPr>
        <w:tab/>
        <w:t>30</w:t>
      </w:r>
    </w:p>
    <w:p w14:paraId="5BDD07F4" w14:textId="77777777" w:rsidR="00BB5098" w:rsidRPr="009F0F62" w:rsidRDefault="00BB5098" w:rsidP="000E2A24">
      <w:pPr>
        <w:tabs>
          <w:tab w:val="left" w:pos="-360"/>
          <w:tab w:val="left" w:pos="0"/>
          <w:tab w:val="left" w:pos="99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Carrels</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p>
    <w:p w14:paraId="4986FAB9" w14:textId="77777777" w:rsidR="00BB5098" w:rsidRPr="009F0F62" w:rsidRDefault="00BB5098" w:rsidP="000E2A24">
      <w:pPr>
        <w:tabs>
          <w:tab w:val="left" w:pos="-360"/>
          <w:tab w:val="left" w:pos="0"/>
          <w:tab w:val="left" w:pos="99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 xml:space="preserve">Stacks </w:t>
      </w:r>
      <w:r w:rsidRPr="009F0F62">
        <w:rPr>
          <w:rFonts w:ascii="Arial Narrow" w:hAnsi="Arial Narrow" w:cs="Arial Narrow"/>
        </w:rPr>
        <w:tab/>
        <w:t xml:space="preserve">Per </w:t>
      </w:r>
      <w:r w:rsidR="00830307">
        <w:rPr>
          <w:rFonts w:ascii="Arial Narrow" w:hAnsi="Arial Narrow" w:cs="Arial Narrow"/>
        </w:rPr>
        <w:t>v</w:t>
      </w:r>
      <w:r w:rsidRPr="009F0F62">
        <w:rPr>
          <w:rFonts w:ascii="Arial Narrow" w:hAnsi="Arial Narrow" w:cs="Arial Narrow"/>
        </w:rPr>
        <w:t>olume</w:t>
      </w:r>
      <w:r w:rsidRPr="009F0F62">
        <w:rPr>
          <w:rFonts w:ascii="Arial Narrow" w:hAnsi="Arial Narrow" w:cs="Arial Narrow"/>
        </w:rPr>
        <w:tab/>
        <w:t xml:space="preserve">  .09</w:t>
      </w:r>
      <w:r w:rsidRPr="009F0F62">
        <w:rPr>
          <w:rFonts w:ascii="Arial Narrow" w:hAnsi="Arial Narrow" w:cs="Arial Narrow"/>
        </w:rPr>
        <w:tab/>
        <w:t>.10</w:t>
      </w:r>
      <w:r w:rsidRPr="009F0F62">
        <w:rPr>
          <w:rFonts w:ascii="Arial Narrow" w:hAnsi="Arial Narrow" w:cs="Arial Narrow"/>
        </w:rPr>
        <w:tab/>
        <w:t xml:space="preserve">   .11</w:t>
      </w:r>
    </w:p>
    <w:p w14:paraId="5A4D784D" w14:textId="77777777" w:rsidR="00BB5098" w:rsidRPr="009F0F62" w:rsidRDefault="00BB5098" w:rsidP="000E2A24">
      <w:pPr>
        <w:tabs>
          <w:tab w:val="left" w:pos="-360"/>
          <w:tab w:val="left" w:pos="0"/>
          <w:tab w:val="left" w:pos="99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Production/Workroom</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25</w:t>
      </w:r>
      <w:r w:rsidRPr="009F0F62">
        <w:rPr>
          <w:rFonts w:ascii="Arial Narrow" w:hAnsi="Arial Narrow" w:cs="Arial Narrow"/>
        </w:rPr>
        <w:tab/>
        <w:t xml:space="preserve"> 30</w:t>
      </w:r>
      <w:r w:rsidRPr="009F0F62">
        <w:rPr>
          <w:rFonts w:ascii="Arial Narrow" w:hAnsi="Arial Narrow" w:cs="Arial Narrow"/>
        </w:rPr>
        <w:tab/>
        <w:t>35</w:t>
      </w:r>
    </w:p>
    <w:p w14:paraId="690D0DCB" w14:textId="77777777" w:rsidR="00BB5098" w:rsidRDefault="00BB5098" w:rsidP="000E2A24">
      <w:pPr>
        <w:tabs>
          <w:tab w:val="left" w:pos="-360"/>
          <w:tab w:val="left" w:pos="0"/>
          <w:tab w:val="left" w:pos="99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Technical Processing</w:t>
      </w:r>
      <w:r w:rsidRPr="009F0F62">
        <w:rPr>
          <w:rFonts w:ascii="Arial Narrow" w:hAnsi="Arial Narrow" w:cs="Arial Narrow"/>
        </w:rPr>
        <w:tab/>
        <w:t xml:space="preserve">Per </w:t>
      </w:r>
      <w:r w:rsidR="00830307">
        <w:rPr>
          <w:rFonts w:ascii="Arial Narrow" w:hAnsi="Arial Narrow" w:cs="Arial Narrow"/>
        </w:rPr>
        <w:t>r</w:t>
      </w:r>
      <w:r w:rsidRPr="009F0F62">
        <w:rPr>
          <w:rFonts w:ascii="Arial Narrow" w:hAnsi="Arial Narrow" w:cs="Arial Narrow"/>
        </w:rPr>
        <w:t>eader</w:t>
      </w:r>
      <w:r w:rsidRPr="009F0F62">
        <w:rPr>
          <w:rFonts w:ascii="Arial Narrow" w:hAnsi="Arial Narrow" w:cs="Arial Narrow"/>
        </w:rPr>
        <w:tab/>
        <w:t>5</w:t>
      </w:r>
      <w:r w:rsidRPr="009F0F62">
        <w:rPr>
          <w:rFonts w:ascii="Arial Narrow" w:hAnsi="Arial Narrow" w:cs="Arial Narrow"/>
        </w:rPr>
        <w:tab/>
        <w:t>5.5</w:t>
      </w:r>
      <w:r w:rsidRPr="009F0F62">
        <w:rPr>
          <w:rFonts w:ascii="Arial Narrow" w:hAnsi="Arial Narrow" w:cs="Arial Narrow"/>
        </w:rPr>
        <w:tab/>
        <w:t>6</w:t>
      </w:r>
    </w:p>
    <w:p w14:paraId="34D70D32" w14:textId="77777777" w:rsidR="000E2A24" w:rsidRDefault="000E2A24" w:rsidP="000E2A24">
      <w:pPr>
        <w:tabs>
          <w:tab w:val="left" w:pos="-360"/>
          <w:tab w:val="left" w:pos="0"/>
          <w:tab w:val="left" w:pos="990"/>
          <w:tab w:val="left" w:pos="1260"/>
          <w:tab w:val="left" w:pos="4590"/>
          <w:tab w:val="right" w:pos="5940"/>
          <w:tab w:val="right" w:pos="6750"/>
          <w:tab w:val="right" w:pos="7380"/>
          <w:tab w:val="left" w:pos="8406"/>
        </w:tabs>
        <w:ind w:firstLine="1080"/>
        <w:rPr>
          <w:rFonts w:ascii="Arial Narrow" w:hAnsi="Arial Narrow" w:cs="Arial Narrow"/>
        </w:rPr>
      </w:pPr>
      <w:r>
        <w:rPr>
          <w:rFonts w:ascii="Arial Narrow" w:hAnsi="Arial Narrow" w:cs="Arial Narrow"/>
        </w:rPr>
        <w:tab/>
      </w:r>
      <w:r>
        <w:rPr>
          <w:rFonts w:ascii="Arial Narrow" w:hAnsi="Arial Narrow" w:cs="Arial Narrow"/>
        </w:rPr>
        <w:tab/>
        <w:t>s</w:t>
      </w:r>
      <w:r w:rsidRPr="009F0F62">
        <w:rPr>
          <w:rFonts w:ascii="Arial Narrow" w:hAnsi="Arial Narrow" w:cs="Arial Narrow"/>
        </w:rPr>
        <w:t>tation</w:t>
      </w:r>
    </w:p>
    <w:p w14:paraId="392218F2" w14:textId="77777777" w:rsidR="00BB5098" w:rsidRPr="009F0F62" w:rsidRDefault="0075764F" w:rsidP="000E2A24">
      <w:pPr>
        <w:tabs>
          <w:tab w:val="left" w:pos="-360"/>
          <w:tab w:val="left" w:pos="0"/>
          <w:tab w:val="left" w:pos="990"/>
          <w:tab w:val="left" w:pos="1260"/>
          <w:tab w:val="left" w:pos="4266"/>
          <w:tab w:val="right" w:pos="5940"/>
          <w:tab w:val="right" w:pos="6750"/>
          <w:tab w:val="right" w:pos="7380"/>
          <w:tab w:val="left" w:pos="8406"/>
        </w:tabs>
        <w:ind w:firstLine="1080"/>
        <w:rPr>
          <w:rFonts w:ascii="Arial Narrow" w:hAnsi="Arial Narrow" w:cs="Arial Narrow"/>
        </w:rPr>
      </w:pPr>
      <w:r>
        <w:rPr>
          <w:rFonts w:ascii="Arial" w:hAnsi="Arial" w:cs="Arial"/>
          <w:sz w:val="18"/>
          <w:szCs w:val="18"/>
        </w:rPr>
        <w:tab/>
      </w:r>
      <w:r w:rsidR="00BB5098" w:rsidRPr="009F0F62">
        <w:rPr>
          <w:rFonts w:ascii="Arial Narrow" w:hAnsi="Arial Narrow" w:cs="Arial Narrow"/>
        </w:rPr>
        <w:t>Entrance/Lobby/Card Catalog/</w:t>
      </w:r>
      <w:r w:rsidR="00BB5098" w:rsidRPr="009F0F62">
        <w:rPr>
          <w:rFonts w:ascii="Arial Narrow" w:hAnsi="Arial Narrow" w:cs="Arial Narrow"/>
        </w:rPr>
        <w:tab/>
      </w:r>
    </w:p>
    <w:p w14:paraId="6C23D753" w14:textId="77777777" w:rsidR="00BB5098" w:rsidRPr="009F0F62" w:rsidRDefault="00BB5098" w:rsidP="000E2A24">
      <w:pPr>
        <w:tabs>
          <w:tab w:val="left" w:pos="-360"/>
          <w:tab w:val="left" w:pos="0"/>
          <w:tab w:val="left" w:pos="1080"/>
          <w:tab w:val="left" w:pos="1260"/>
          <w:tab w:val="left" w:pos="4266"/>
          <w:tab w:val="left" w:pos="4320"/>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 xml:space="preserve">   Circulation Desk</w:t>
      </w:r>
      <w:r w:rsidRPr="009F0F62">
        <w:rPr>
          <w:rFonts w:ascii="Arial Narrow" w:hAnsi="Arial Narrow" w:cs="Arial Narrow"/>
        </w:rPr>
        <w:tab/>
        <w:t xml:space="preserve">Per </w:t>
      </w:r>
      <w:r w:rsidR="00830307">
        <w:rPr>
          <w:rFonts w:ascii="Arial Narrow" w:hAnsi="Arial Narrow" w:cs="Arial Narrow"/>
        </w:rPr>
        <w:t>r</w:t>
      </w:r>
      <w:r w:rsidRPr="009F0F62">
        <w:rPr>
          <w:rFonts w:ascii="Arial Narrow" w:hAnsi="Arial Narrow" w:cs="Arial Narrow"/>
        </w:rPr>
        <w:t>eader</w:t>
      </w:r>
      <w:r w:rsidRPr="009F0F62">
        <w:rPr>
          <w:rFonts w:ascii="Arial Narrow" w:hAnsi="Arial Narrow" w:cs="Arial Narrow"/>
        </w:rPr>
        <w:tab/>
        <w:t>2</w:t>
      </w:r>
      <w:r w:rsidRPr="009F0F62">
        <w:rPr>
          <w:rFonts w:ascii="Arial Narrow" w:hAnsi="Arial Narrow" w:cs="Arial Narrow"/>
        </w:rPr>
        <w:tab/>
        <w:t>2.5</w:t>
      </w:r>
      <w:r w:rsidRPr="009F0F62">
        <w:rPr>
          <w:rFonts w:ascii="Arial Narrow" w:hAnsi="Arial Narrow" w:cs="Arial Narrow"/>
        </w:rPr>
        <w:tab/>
        <w:t>3</w:t>
      </w:r>
    </w:p>
    <w:p w14:paraId="36087C12" w14:textId="77777777" w:rsidR="00BB5098" w:rsidRPr="009F0F62" w:rsidRDefault="000E2A24" w:rsidP="000E2A24">
      <w:pPr>
        <w:tabs>
          <w:tab w:val="left" w:pos="-360"/>
          <w:tab w:val="left" w:pos="0"/>
          <w:tab w:val="left" w:pos="1080"/>
          <w:tab w:val="left" w:pos="1260"/>
          <w:tab w:val="left" w:pos="4590"/>
          <w:tab w:val="right" w:pos="5940"/>
          <w:tab w:val="right" w:pos="6750"/>
          <w:tab w:val="right" w:pos="7380"/>
          <w:tab w:val="left" w:pos="8406"/>
        </w:tabs>
        <w:ind w:hanging="1260"/>
        <w:rPr>
          <w:rFonts w:ascii="Arial Narrow" w:hAnsi="Arial Narrow" w:cs="Arial Narrow"/>
        </w:rPr>
      </w:pP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w:t>
      </w:r>
      <w:r w:rsidRPr="009F0F62">
        <w:rPr>
          <w:rFonts w:ascii="Arial Narrow" w:hAnsi="Arial Narrow" w:cs="Arial Narrow"/>
        </w:rPr>
        <w:t>tation</w:t>
      </w:r>
    </w:p>
    <w:p w14:paraId="7E8C8E2F"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720"/>
        <w:rPr>
          <w:rFonts w:ascii="Arial Narrow" w:hAnsi="Arial Narrow" w:cs="Arial Narrow"/>
        </w:rPr>
      </w:pPr>
      <w:r w:rsidRPr="009F0F62">
        <w:rPr>
          <w:rFonts w:ascii="Arial Narrow" w:hAnsi="Arial Narrow" w:cs="Arial Narrow"/>
        </w:rPr>
        <w:t>6.   INSTRUCTIONAL MEDIA SPACES</w:t>
      </w:r>
    </w:p>
    <w:p w14:paraId="7137A47F"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hanging="1260"/>
        <w:rPr>
          <w:rFonts w:ascii="Arial Narrow" w:hAnsi="Arial Narrow" w:cs="Arial Narrow"/>
        </w:rPr>
      </w:pPr>
    </w:p>
    <w:p w14:paraId="7EAE8D0D"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Instructional Media, Radio, Television</w:t>
      </w:r>
    </w:p>
    <w:p w14:paraId="096621BD"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Facilities (Up to 10,000 FT)</w:t>
      </w:r>
    </w:p>
    <w:p w14:paraId="2E29066F"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Graphics</w:t>
      </w:r>
      <w:r w:rsidRPr="009F0F62">
        <w:rPr>
          <w:rFonts w:ascii="Arial Narrow" w:hAnsi="Arial Narrow" w:cs="Arial Narrow"/>
        </w:rPr>
        <w:tab/>
      </w:r>
      <w:r w:rsidRPr="009F0F62">
        <w:rPr>
          <w:rFonts w:ascii="Arial Narrow" w:hAnsi="Arial Narrow" w:cs="Arial Narrow"/>
        </w:rPr>
        <w:tab/>
        <w:t>1,300</w:t>
      </w:r>
      <w:r w:rsidRPr="009F0F62">
        <w:rPr>
          <w:rFonts w:ascii="Arial Narrow" w:hAnsi="Arial Narrow" w:cs="Arial Narrow"/>
        </w:rPr>
        <w:tab/>
        <w:t>1,450</w:t>
      </w:r>
      <w:r w:rsidRPr="009F0F62">
        <w:rPr>
          <w:rFonts w:ascii="Arial Narrow" w:hAnsi="Arial Narrow" w:cs="Arial Narrow"/>
        </w:rPr>
        <w:tab/>
        <w:t>1,600</w:t>
      </w:r>
    </w:p>
    <w:p w14:paraId="76E8A1B1"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Photography</w:t>
      </w:r>
      <w:r w:rsidRPr="009F0F62">
        <w:rPr>
          <w:rFonts w:ascii="Arial Narrow" w:hAnsi="Arial Narrow" w:cs="Arial Narrow"/>
        </w:rPr>
        <w:tab/>
      </w:r>
      <w:r w:rsidRPr="009F0F62">
        <w:rPr>
          <w:rFonts w:ascii="Arial Narrow" w:hAnsi="Arial Narrow" w:cs="Arial Narrow"/>
        </w:rPr>
        <w:tab/>
        <w:t>1,000</w:t>
      </w:r>
      <w:r w:rsidRPr="009F0F62">
        <w:rPr>
          <w:rFonts w:ascii="Arial Narrow" w:hAnsi="Arial Narrow" w:cs="Arial Narrow"/>
        </w:rPr>
        <w:tab/>
        <w:t>1,100</w:t>
      </w:r>
      <w:r w:rsidRPr="009F0F62">
        <w:rPr>
          <w:rFonts w:ascii="Arial Narrow" w:hAnsi="Arial Narrow" w:cs="Arial Narrow"/>
        </w:rPr>
        <w:tab/>
        <w:t>1,200</w:t>
      </w:r>
    </w:p>
    <w:p w14:paraId="55900D8B"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Equipment &amp; Materials Circulation</w:t>
      </w:r>
      <w:r w:rsidRPr="009F0F62">
        <w:rPr>
          <w:rFonts w:ascii="Arial Narrow" w:hAnsi="Arial Narrow" w:cs="Arial Narrow"/>
        </w:rPr>
        <w:tab/>
      </w:r>
      <w:r w:rsidRPr="009F0F62">
        <w:rPr>
          <w:rFonts w:ascii="Arial Narrow" w:hAnsi="Arial Narrow" w:cs="Arial Narrow"/>
        </w:rPr>
        <w:tab/>
        <w:t>1,000</w:t>
      </w:r>
      <w:r w:rsidRPr="009F0F62">
        <w:rPr>
          <w:rFonts w:ascii="Arial Narrow" w:hAnsi="Arial Narrow" w:cs="Arial Narrow"/>
        </w:rPr>
        <w:tab/>
        <w:t>1,200</w:t>
      </w:r>
      <w:r w:rsidRPr="009F0F62">
        <w:rPr>
          <w:rFonts w:ascii="Arial Narrow" w:hAnsi="Arial Narrow" w:cs="Arial Narrow"/>
        </w:rPr>
        <w:tab/>
        <w:t>1,400</w:t>
      </w:r>
    </w:p>
    <w:p w14:paraId="12646C49"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Equipment Maintenance</w:t>
      </w:r>
      <w:r w:rsidRPr="009F0F62">
        <w:rPr>
          <w:rFonts w:ascii="Arial Narrow" w:hAnsi="Arial Narrow" w:cs="Arial Narrow"/>
        </w:rPr>
        <w:tab/>
      </w:r>
      <w:r w:rsidRPr="009F0F62">
        <w:rPr>
          <w:rFonts w:ascii="Arial Narrow" w:hAnsi="Arial Narrow" w:cs="Arial Narrow"/>
        </w:rPr>
        <w:tab/>
        <w:t>650</w:t>
      </w:r>
      <w:r w:rsidRPr="009F0F62">
        <w:rPr>
          <w:rFonts w:ascii="Arial Narrow" w:hAnsi="Arial Narrow" w:cs="Arial Narrow"/>
        </w:rPr>
        <w:tab/>
        <w:t>750</w:t>
      </w:r>
      <w:r w:rsidRPr="009F0F62">
        <w:rPr>
          <w:rFonts w:ascii="Arial Narrow" w:hAnsi="Arial Narrow" w:cs="Arial Narrow"/>
        </w:rPr>
        <w:tab/>
        <w:t>850</w:t>
      </w:r>
    </w:p>
    <w:p w14:paraId="319AD761"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TV Audio Distribution</w:t>
      </w:r>
      <w:r w:rsidRPr="009F0F62">
        <w:rPr>
          <w:rFonts w:ascii="Arial Narrow" w:hAnsi="Arial Narrow" w:cs="Arial Narrow"/>
        </w:rPr>
        <w:tab/>
      </w:r>
      <w:r w:rsidRPr="009F0F62">
        <w:rPr>
          <w:rFonts w:ascii="Arial Narrow" w:hAnsi="Arial Narrow" w:cs="Arial Narrow"/>
        </w:rPr>
        <w:tab/>
        <w:t>1,300</w:t>
      </w:r>
      <w:r w:rsidRPr="009F0F62">
        <w:rPr>
          <w:rFonts w:ascii="Arial Narrow" w:hAnsi="Arial Narrow" w:cs="Arial Narrow"/>
        </w:rPr>
        <w:tab/>
        <w:t>1,450</w:t>
      </w:r>
      <w:r w:rsidRPr="009F0F62">
        <w:rPr>
          <w:rFonts w:ascii="Arial Narrow" w:hAnsi="Arial Narrow" w:cs="Arial Narrow"/>
        </w:rPr>
        <w:tab/>
        <w:t>1,600</w:t>
      </w:r>
    </w:p>
    <w:p w14:paraId="1C457A2F"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Audio Services &amp; Radio</w:t>
      </w:r>
      <w:r w:rsidRPr="009F0F62">
        <w:rPr>
          <w:rFonts w:ascii="Arial Narrow" w:hAnsi="Arial Narrow" w:cs="Arial Narrow"/>
        </w:rPr>
        <w:tab/>
      </w:r>
      <w:r w:rsidRPr="009F0F62">
        <w:rPr>
          <w:rFonts w:ascii="Arial Narrow" w:hAnsi="Arial Narrow" w:cs="Arial Narrow"/>
        </w:rPr>
        <w:tab/>
        <w:t>1,200</w:t>
      </w:r>
      <w:r w:rsidRPr="009F0F62">
        <w:rPr>
          <w:rFonts w:ascii="Arial Narrow" w:hAnsi="Arial Narrow" w:cs="Arial Narrow"/>
        </w:rPr>
        <w:tab/>
        <w:t>1,300</w:t>
      </w:r>
      <w:r w:rsidRPr="009F0F62">
        <w:rPr>
          <w:rFonts w:ascii="Arial Narrow" w:hAnsi="Arial Narrow" w:cs="Arial Narrow"/>
        </w:rPr>
        <w:tab/>
        <w:t>1,400</w:t>
      </w:r>
    </w:p>
    <w:p w14:paraId="306D1DAA"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Studio</w:t>
      </w:r>
      <w:r w:rsidRPr="009F0F62">
        <w:rPr>
          <w:rFonts w:ascii="Arial Narrow" w:hAnsi="Arial Narrow" w:cs="Arial Narrow"/>
        </w:rPr>
        <w:tab/>
      </w:r>
      <w:r w:rsidRPr="009F0F62">
        <w:rPr>
          <w:rFonts w:ascii="Arial Narrow" w:hAnsi="Arial Narrow" w:cs="Arial Narrow"/>
        </w:rPr>
        <w:tab/>
        <w:t>1,300</w:t>
      </w:r>
      <w:r w:rsidRPr="009F0F62">
        <w:rPr>
          <w:rFonts w:ascii="Arial Narrow" w:hAnsi="Arial Narrow" w:cs="Arial Narrow"/>
        </w:rPr>
        <w:tab/>
        <w:t>1,450</w:t>
      </w:r>
      <w:r w:rsidRPr="009F0F62">
        <w:rPr>
          <w:rFonts w:ascii="Arial Narrow" w:hAnsi="Arial Narrow" w:cs="Arial Narrow"/>
        </w:rPr>
        <w:tab/>
        <w:t>1,600</w:t>
      </w:r>
    </w:p>
    <w:p w14:paraId="6517CC43"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Shops &amp; Storage</w:t>
      </w:r>
      <w:r w:rsidRPr="009F0F62">
        <w:rPr>
          <w:rFonts w:ascii="Arial Narrow" w:hAnsi="Arial Narrow" w:cs="Arial Narrow"/>
        </w:rPr>
        <w:tab/>
      </w:r>
      <w:r w:rsidRPr="009F0F62">
        <w:rPr>
          <w:rFonts w:ascii="Arial Narrow" w:hAnsi="Arial Narrow" w:cs="Arial Narrow"/>
        </w:rPr>
        <w:tab/>
        <w:t>5,000</w:t>
      </w:r>
      <w:r w:rsidRPr="009F0F62">
        <w:rPr>
          <w:rFonts w:ascii="Arial Narrow" w:hAnsi="Arial Narrow" w:cs="Arial Narrow"/>
        </w:rPr>
        <w:tab/>
        <w:t>5,500</w:t>
      </w:r>
      <w:r w:rsidRPr="009F0F62">
        <w:rPr>
          <w:rFonts w:ascii="Arial Narrow" w:hAnsi="Arial Narrow" w:cs="Arial Narrow"/>
        </w:rPr>
        <w:tab/>
        <w:t>6,000</w:t>
      </w:r>
    </w:p>
    <w:p w14:paraId="5D040772"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080"/>
        <w:rPr>
          <w:rFonts w:ascii="Arial Narrow" w:hAnsi="Arial Narrow" w:cs="Arial Narrow"/>
        </w:rPr>
      </w:pPr>
    </w:p>
    <w:p w14:paraId="7E9E89D6"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Instructional Media, Radio, Television</w:t>
      </w:r>
    </w:p>
    <w:p w14:paraId="231AC663"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080"/>
        <w:rPr>
          <w:rFonts w:ascii="Arial Narrow" w:hAnsi="Arial Narrow" w:cs="Arial Narrow"/>
        </w:rPr>
      </w:pPr>
      <w:r w:rsidRPr="009F0F62">
        <w:rPr>
          <w:rFonts w:ascii="Arial Narrow" w:hAnsi="Arial Narrow" w:cs="Arial Narrow"/>
        </w:rPr>
        <w:t>Facilities (More than 10,000 FT)</w:t>
      </w:r>
    </w:p>
    <w:p w14:paraId="55399051"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Graphics</w:t>
      </w:r>
      <w:r w:rsidRPr="009F0F62">
        <w:rPr>
          <w:rFonts w:ascii="Arial Narrow" w:hAnsi="Arial Narrow" w:cs="Arial Narrow"/>
        </w:rPr>
        <w:tab/>
      </w:r>
      <w:r w:rsidRPr="009F0F62">
        <w:rPr>
          <w:rFonts w:ascii="Arial Narrow" w:hAnsi="Arial Narrow" w:cs="Arial Narrow"/>
        </w:rPr>
        <w:tab/>
        <w:t>1,600</w:t>
      </w:r>
      <w:r w:rsidRPr="009F0F62">
        <w:rPr>
          <w:rFonts w:ascii="Arial Narrow" w:hAnsi="Arial Narrow" w:cs="Arial Narrow"/>
        </w:rPr>
        <w:tab/>
        <w:t>1,750</w:t>
      </w:r>
      <w:r w:rsidRPr="009F0F62">
        <w:rPr>
          <w:rFonts w:ascii="Arial Narrow" w:hAnsi="Arial Narrow" w:cs="Arial Narrow"/>
        </w:rPr>
        <w:tab/>
        <w:t>1,900</w:t>
      </w:r>
    </w:p>
    <w:p w14:paraId="1C6250CA" w14:textId="77777777" w:rsidR="00BB5098" w:rsidRPr="009F0F62" w:rsidRDefault="00BB5098" w:rsidP="000E2A24">
      <w:pPr>
        <w:tabs>
          <w:tab w:val="left" w:pos="-360"/>
          <w:tab w:val="left" w:pos="0"/>
          <w:tab w:val="left" w:pos="1080"/>
          <w:tab w:val="left" w:pos="1260"/>
          <w:tab w:val="left" w:pos="4266"/>
          <w:tab w:val="right" w:pos="5940"/>
          <w:tab w:val="right" w:pos="6750"/>
          <w:tab w:val="right" w:pos="7380"/>
          <w:tab w:val="left" w:pos="8406"/>
        </w:tabs>
        <w:ind w:firstLine="1260"/>
        <w:rPr>
          <w:rFonts w:ascii="Arial Narrow" w:hAnsi="Arial Narrow" w:cs="Arial Narrow"/>
        </w:rPr>
      </w:pPr>
      <w:r w:rsidRPr="009F0F62">
        <w:rPr>
          <w:rFonts w:ascii="Arial Narrow" w:hAnsi="Arial Narrow" w:cs="Arial Narrow"/>
        </w:rPr>
        <w:t>Photography</w:t>
      </w:r>
      <w:r w:rsidRPr="009F0F62">
        <w:rPr>
          <w:rFonts w:ascii="Arial Narrow" w:hAnsi="Arial Narrow" w:cs="Arial Narrow"/>
        </w:rPr>
        <w:tab/>
      </w:r>
      <w:r w:rsidRPr="009F0F62">
        <w:rPr>
          <w:rFonts w:ascii="Arial Narrow" w:hAnsi="Arial Narrow" w:cs="Arial Narrow"/>
        </w:rPr>
        <w:tab/>
        <w:t>1,200</w:t>
      </w:r>
      <w:r w:rsidRPr="009F0F62">
        <w:rPr>
          <w:rFonts w:ascii="Arial Narrow" w:hAnsi="Arial Narrow" w:cs="Arial Narrow"/>
        </w:rPr>
        <w:tab/>
        <w:t>1,300</w:t>
      </w:r>
      <w:r w:rsidRPr="009F0F62">
        <w:rPr>
          <w:rFonts w:ascii="Arial Narrow" w:hAnsi="Arial Narrow" w:cs="Arial Narrow"/>
        </w:rPr>
        <w:tab/>
        <w:t>1,400</w:t>
      </w:r>
    </w:p>
    <w:p w14:paraId="02C2154D" w14:textId="77777777" w:rsidR="0075764F" w:rsidRDefault="0075764F" w:rsidP="0075764F">
      <w:pPr>
        <w:ind w:left="-144"/>
        <w:rPr>
          <w:rFonts w:ascii="Arial" w:hAnsi="Arial" w:cs="Arial"/>
          <w:sz w:val="18"/>
          <w:szCs w:val="18"/>
        </w:rPr>
      </w:pPr>
    </w:p>
    <w:p w14:paraId="6AB7DC20"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2A849776" w14:textId="77777777" w:rsidR="0075764F" w:rsidRDefault="0075764F" w:rsidP="0075764F">
      <w:pPr>
        <w:ind w:left="-144"/>
        <w:jc w:val="center"/>
        <w:rPr>
          <w:rFonts w:ascii="Arial" w:hAnsi="Arial" w:cs="Arial"/>
          <w:sz w:val="18"/>
          <w:szCs w:val="18"/>
        </w:rPr>
      </w:pPr>
    </w:p>
    <w:p w14:paraId="3BB3608F" w14:textId="77777777" w:rsidR="0075764F" w:rsidRDefault="0075764F" w:rsidP="0075764F">
      <w:pPr>
        <w:ind w:left="-144"/>
        <w:jc w:val="center"/>
        <w:rPr>
          <w:rFonts w:ascii="Arial" w:hAnsi="Arial" w:cs="Arial"/>
          <w:sz w:val="18"/>
          <w:szCs w:val="18"/>
        </w:rPr>
      </w:pPr>
      <w:r>
        <w:rPr>
          <w:rFonts w:ascii="Arial" w:hAnsi="Arial" w:cs="Arial"/>
          <w:b/>
          <w:bCs/>
          <w:sz w:val="18"/>
          <w:szCs w:val="18"/>
        </w:rPr>
        <w:t>(C) State Universities</w:t>
      </w:r>
    </w:p>
    <w:p w14:paraId="6B8C2DDB" w14:textId="77777777" w:rsidR="0075764F" w:rsidRDefault="0075764F" w:rsidP="0075764F">
      <w:pPr>
        <w:rPr>
          <w:rFonts w:ascii="Arial" w:hAnsi="Arial" w:cs="Arial"/>
          <w:sz w:val="18"/>
          <w:szCs w:val="18"/>
        </w:rPr>
      </w:pPr>
    </w:p>
    <w:p w14:paraId="7BC81793" w14:textId="77777777" w:rsidR="0069772E" w:rsidRDefault="0075764F" w:rsidP="0069772E">
      <w:pPr>
        <w:tabs>
          <w:tab w:val="left" w:pos="-1224"/>
          <w:tab w:val="left" w:pos="-864"/>
          <w:tab w:val="left" w:pos="-144"/>
          <w:tab w:val="left" w:pos="486"/>
          <w:tab w:val="left" w:pos="1296"/>
          <w:tab w:val="left" w:pos="2016"/>
          <w:tab w:val="left" w:pos="2736"/>
          <w:tab w:val="left" w:pos="3870"/>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r>
        <w:rPr>
          <w:rFonts w:ascii="Arial" w:hAnsi="Arial" w:cs="Arial"/>
          <w:sz w:val="18"/>
          <w:szCs w:val="18"/>
        </w:rPr>
        <w:tab/>
      </w:r>
      <w:r w:rsidR="0069772E">
        <w:rPr>
          <w:rFonts w:ascii="Arial" w:hAnsi="Arial" w:cs="Arial"/>
          <w:sz w:val="18"/>
          <w:szCs w:val="18"/>
        </w:rPr>
        <w:tab/>
      </w:r>
      <w:r w:rsidR="0069772E">
        <w:rPr>
          <w:rFonts w:ascii="Arial" w:hAnsi="Arial" w:cs="Arial"/>
          <w:sz w:val="18"/>
          <w:szCs w:val="18"/>
        </w:rPr>
        <w:tab/>
      </w:r>
      <w:r w:rsidR="0069772E">
        <w:rPr>
          <w:rFonts w:ascii="Arial" w:hAnsi="Arial" w:cs="Arial"/>
          <w:sz w:val="18"/>
          <w:szCs w:val="18"/>
        </w:rPr>
        <w:tab/>
      </w:r>
      <w:r w:rsidR="0069772E">
        <w:rPr>
          <w:rFonts w:ascii="Arial" w:hAnsi="Arial" w:cs="Arial"/>
          <w:sz w:val="18"/>
          <w:szCs w:val="18"/>
        </w:rPr>
        <w:tab/>
      </w:r>
      <w:r w:rsidR="0069772E" w:rsidRPr="000F3579">
        <w:rPr>
          <w:rFonts w:ascii="Arial" w:hAnsi="Arial" w:cs="Arial"/>
          <w:sz w:val="18"/>
          <w:szCs w:val="18"/>
        </w:rPr>
        <w:t xml:space="preserve">Recommended </w:t>
      </w:r>
      <w:r w:rsidR="0069772E" w:rsidRPr="000F3579">
        <w:rPr>
          <w:rFonts w:ascii="Arial" w:hAnsi="Arial" w:cs="Arial"/>
          <w:sz w:val="18"/>
          <w:szCs w:val="18"/>
        </w:rPr>
        <w:tab/>
        <w:t xml:space="preserve">    NSF/Occupant</w:t>
      </w:r>
    </w:p>
    <w:p w14:paraId="463D6DB2" w14:textId="77777777" w:rsidR="0069772E" w:rsidRPr="000E2A24" w:rsidRDefault="0069772E" w:rsidP="0069772E">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3DA612EA" w14:textId="77777777" w:rsidR="0075764F" w:rsidRDefault="0075764F" w:rsidP="0069772E">
      <w:pPr>
        <w:ind w:left="-144"/>
        <w:rPr>
          <w:rFonts w:ascii="Arial Narrow" w:hAnsi="Arial Narrow" w:cs="Arial Narrow"/>
        </w:rPr>
      </w:pPr>
    </w:p>
    <w:p w14:paraId="27307F44" w14:textId="77777777" w:rsidR="00CE1567" w:rsidRDefault="0069772E" w:rsidP="00CE1567">
      <w:pPr>
        <w:tabs>
          <w:tab w:val="left" w:pos="-360"/>
          <w:tab w:val="left" w:pos="0"/>
          <w:tab w:val="left" w:pos="1080"/>
          <w:tab w:val="left" w:pos="1260"/>
          <w:tab w:val="left" w:pos="4266"/>
          <w:tab w:val="right" w:pos="5940"/>
          <w:tab w:val="right" w:pos="6660"/>
          <w:tab w:val="right" w:pos="7380"/>
          <w:tab w:val="left" w:pos="8406"/>
        </w:tabs>
        <w:ind w:firstLine="1260"/>
        <w:rPr>
          <w:rFonts w:ascii="Arial Narrow" w:hAnsi="Arial Narrow" w:cs="Arial Narrow"/>
        </w:rPr>
      </w:pPr>
      <w:r w:rsidRPr="009F0F62">
        <w:rPr>
          <w:rFonts w:ascii="Arial Narrow" w:hAnsi="Arial Narrow" w:cs="Arial Narrow"/>
        </w:rPr>
        <w:t>Equipment &amp; Materials Circulation</w:t>
      </w:r>
      <w:r w:rsidRPr="009F0F62">
        <w:rPr>
          <w:rFonts w:ascii="Arial Narrow" w:hAnsi="Arial Narrow" w:cs="Arial Narrow"/>
        </w:rPr>
        <w:tab/>
      </w:r>
      <w:r>
        <w:rPr>
          <w:rFonts w:ascii="Arial Narrow" w:hAnsi="Arial Narrow" w:cs="Arial Narrow"/>
        </w:rPr>
        <w:tab/>
      </w:r>
      <w:r w:rsidRPr="009F0F62">
        <w:rPr>
          <w:rFonts w:ascii="Arial Narrow" w:hAnsi="Arial Narrow" w:cs="Arial Narrow"/>
        </w:rPr>
        <w:t>1,400</w:t>
      </w:r>
      <w:r w:rsidRPr="009F0F62">
        <w:rPr>
          <w:rFonts w:ascii="Arial Narrow" w:hAnsi="Arial Narrow" w:cs="Arial Narrow"/>
        </w:rPr>
        <w:tab/>
        <w:t>1,600</w:t>
      </w:r>
      <w:r w:rsidRPr="009F0F62">
        <w:rPr>
          <w:rFonts w:ascii="Arial Narrow" w:hAnsi="Arial Narrow" w:cs="Arial Narrow"/>
        </w:rPr>
        <w:tab/>
        <w:t>1,800</w:t>
      </w:r>
    </w:p>
    <w:p w14:paraId="0A8F0888" w14:textId="77777777" w:rsidR="00CE1567" w:rsidRDefault="0069772E" w:rsidP="00CE1567">
      <w:pPr>
        <w:tabs>
          <w:tab w:val="left" w:pos="-360"/>
          <w:tab w:val="left" w:pos="0"/>
          <w:tab w:val="left" w:pos="1080"/>
          <w:tab w:val="left" w:pos="1260"/>
          <w:tab w:val="left" w:pos="4266"/>
          <w:tab w:val="right" w:pos="5940"/>
          <w:tab w:val="right" w:pos="6660"/>
          <w:tab w:val="right" w:pos="7380"/>
          <w:tab w:val="left" w:pos="8406"/>
        </w:tabs>
        <w:ind w:firstLine="1260"/>
        <w:rPr>
          <w:rFonts w:ascii="Arial Narrow" w:hAnsi="Arial Narrow" w:cs="Arial Narrow"/>
        </w:rPr>
      </w:pPr>
      <w:r w:rsidRPr="009F0F62">
        <w:rPr>
          <w:rFonts w:ascii="Arial Narrow" w:hAnsi="Arial Narrow" w:cs="Arial Narrow"/>
        </w:rPr>
        <w:t>Equipment Maintenance</w:t>
      </w:r>
      <w:r w:rsidRPr="009F0F62">
        <w:rPr>
          <w:rFonts w:ascii="Arial Narrow" w:hAnsi="Arial Narrow" w:cs="Arial Narrow"/>
        </w:rPr>
        <w:tab/>
      </w:r>
      <w:r w:rsidRPr="009F0F62">
        <w:rPr>
          <w:rFonts w:ascii="Arial Narrow" w:hAnsi="Arial Narrow" w:cs="Arial Narrow"/>
        </w:rPr>
        <w:tab/>
        <w:t>850</w:t>
      </w:r>
      <w:r w:rsidRPr="009F0F62">
        <w:rPr>
          <w:rFonts w:ascii="Arial Narrow" w:hAnsi="Arial Narrow" w:cs="Arial Narrow"/>
        </w:rPr>
        <w:tab/>
        <w:t>950</w:t>
      </w:r>
      <w:r w:rsidRPr="009F0F62">
        <w:rPr>
          <w:rFonts w:ascii="Arial Narrow" w:hAnsi="Arial Narrow" w:cs="Arial Narrow"/>
        </w:rPr>
        <w:tab/>
        <w:t>1,050</w:t>
      </w:r>
    </w:p>
    <w:p w14:paraId="2C46FF0E" w14:textId="77777777" w:rsidR="00BB5098" w:rsidRPr="009F0F62" w:rsidRDefault="0069772E" w:rsidP="00CE1567">
      <w:pPr>
        <w:tabs>
          <w:tab w:val="left" w:pos="-360"/>
          <w:tab w:val="left" w:pos="0"/>
          <w:tab w:val="left" w:pos="1080"/>
          <w:tab w:val="left" w:pos="1260"/>
          <w:tab w:val="left" w:pos="4266"/>
          <w:tab w:val="right" w:pos="5940"/>
          <w:tab w:val="right" w:pos="6660"/>
          <w:tab w:val="right" w:pos="7380"/>
          <w:tab w:val="left" w:pos="8406"/>
        </w:tabs>
        <w:ind w:firstLine="1260"/>
        <w:rPr>
          <w:rFonts w:ascii="Arial Narrow" w:hAnsi="Arial Narrow" w:cs="Arial Narrow"/>
        </w:rPr>
      </w:pPr>
      <w:r>
        <w:rPr>
          <w:rFonts w:ascii="Arial Narrow" w:hAnsi="Arial Narrow" w:cs="Arial Narrow"/>
        </w:rPr>
        <w:t>TV Audio Distribution</w:t>
      </w:r>
      <w:r>
        <w:rPr>
          <w:rFonts w:ascii="Arial Narrow" w:hAnsi="Arial Narrow" w:cs="Arial Narrow"/>
        </w:rPr>
        <w:tab/>
      </w:r>
      <w:r>
        <w:rPr>
          <w:rFonts w:ascii="Arial Narrow" w:hAnsi="Arial Narrow" w:cs="Arial Narrow"/>
        </w:rPr>
        <w:tab/>
      </w:r>
      <w:r w:rsidR="00BB5098" w:rsidRPr="009F0F62">
        <w:rPr>
          <w:rFonts w:ascii="Arial Narrow" w:hAnsi="Arial Narrow" w:cs="Arial Narrow"/>
        </w:rPr>
        <w:t>1,600</w:t>
      </w:r>
      <w:r w:rsidR="00BB5098" w:rsidRPr="009F0F62">
        <w:rPr>
          <w:rFonts w:ascii="Arial Narrow" w:hAnsi="Arial Narrow" w:cs="Arial Narrow"/>
        </w:rPr>
        <w:tab/>
        <w:t>1,750</w:t>
      </w:r>
      <w:r w:rsidR="00BB5098" w:rsidRPr="009F0F62">
        <w:rPr>
          <w:rFonts w:ascii="Arial Narrow" w:hAnsi="Arial Narrow" w:cs="Arial Narrow"/>
        </w:rPr>
        <w:tab/>
        <w:t>1,900</w:t>
      </w:r>
    </w:p>
    <w:p w14:paraId="3AB39806" w14:textId="77777777" w:rsidR="00BB5098" w:rsidRPr="009F0F62" w:rsidRDefault="00BB5098" w:rsidP="00CE1567">
      <w:pPr>
        <w:tabs>
          <w:tab w:val="left" w:pos="-360"/>
          <w:tab w:val="left" w:pos="0"/>
          <w:tab w:val="left" w:pos="1080"/>
          <w:tab w:val="left" w:pos="1260"/>
          <w:tab w:val="left" w:pos="4266"/>
          <w:tab w:val="right" w:pos="5940"/>
          <w:tab w:val="right" w:pos="6660"/>
          <w:tab w:val="right" w:pos="6696"/>
          <w:tab w:val="right" w:pos="7380"/>
          <w:tab w:val="right" w:pos="7416"/>
          <w:tab w:val="right" w:pos="8046"/>
          <w:tab w:val="left" w:pos="8406"/>
        </w:tabs>
        <w:ind w:firstLine="1260"/>
        <w:rPr>
          <w:rFonts w:ascii="Arial Narrow" w:hAnsi="Arial Narrow" w:cs="Arial Narrow"/>
        </w:rPr>
      </w:pPr>
      <w:r w:rsidRPr="009F0F62">
        <w:rPr>
          <w:rFonts w:ascii="Arial Narrow" w:hAnsi="Arial Narrow" w:cs="Arial Narrow"/>
        </w:rPr>
        <w:t>Audio Services &amp; Radio</w:t>
      </w:r>
      <w:r w:rsidRPr="009F0F62">
        <w:rPr>
          <w:rFonts w:ascii="Arial Narrow" w:hAnsi="Arial Narrow" w:cs="Arial Narrow"/>
        </w:rPr>
        <w:tab/>
      </w:r>
      <w:r w:rsidRPr="009F0F62">
        <w:rPr>
          <w:rFonts w:ascii="Arial Narrow" w:hAnsi="Arial Narrow" w:cs="Arial Narrow"/>
        </w:rPr>
        <w:tab/>
        <w:t>1,400</w:t>
      </w:r>
      <w:r w:rsidRPr="009F0F62">
        <w:rPr>
          <w:rFonts w:ascii="Arial Narrow" w:hAnsi="Arial Narrow" w:cs="Arial Narrow"/>
        </w:rPr>
        <w:tab/>
        <w:t>1,500</w:t>
      </w:r>
      <w:r w:rsidRPr="009F0F62">
        <w:rPr>
          <w:rFonts w:ascii="Arial Narrow" w:hAnsi="Arial Narrow" w:cs="Arial Narrow"/>
        </w:rPr>
        <w:tab/>
      </w:r>
      <w:r w:rsidR="00CE1567">
        <w:rPr>
          <w:rFonts w:ascii="Arial Narrow" w:hAnsi="Arial Narrow" w:cs="Arial Narrow"/>
        </w:rPr>
        <w:tab/>
      </w:r>
      <w:r w:rsidRPr="009F0F62">
        <w:rPr>
          <w:rFonts w:ascii="Arial Narrow" w:hAnsi="Arial Narrow" w:cs="Arial Narrow"/>
        </w:rPr>
        <w:t>1,600</w:t>
      </w:r>
    </w:p>
    <w:p w14:paraId="16DBF327" w14:textId="77777777" w:rsidR="00BB5098" w:rsidRPr="009F0F62" w:rsidRDefault="00BB5098" w:rsidP="00CE1567">
      <w:pPr>
        <w:tabs>
          <w:tab w:val="left" w:pos="-360"/>
          <w:tab w:val="left" w:pos="0"/>
          <w:tab w:val="left" w:pos="1080"/>
          <w:tab w:val="left" w:pos="1260"/>
          <w:tab w:val="left" w:pos="4266"/>
          <w:tab w:val="right" w:pos="5940"/>
          <w:tab w:val="right" w:pos="6660"/>
          <w:tab w:val="right" w:pos="6696"/>
          <w:tab w:val="right" w:pos="7380"/>
          <w:tab w:val="right" w:pos="7416"/>
          <w:tab w:val="right" w:pos="8046"/>
          <w:tab w:val="left" w:pos="8406"/>
        </w:tabs>
        <w:ind w:firstLine="1260"/>
        <w:rPr>
          <w:rFonts w:ascii="Arial Narrow" w:hAnsi="Arial Narrow" w:cs="Arial Narrow"/>
        </w:rPr>
      </w:pPr>
      <w:r w:rsidRPr="009F0F62">
        <w:rPr>
          <w:rFonts w:ascii="Arial Narrow" w:hAnsi="Arial Narrow" w:cs="Arial Narrow"/>
        </w:rPr>
        <w:t>Studio</w:t>
      </w:r>
      <w:r w:rsidRPr="009F0F62">
        <w:rPr>
          <w:rFonts w:ascii="Arial Narrow" w:hAnsi="Arial Narrow" w:cs="Arial Narrow"/>
        </w:rPr>
        <w:tab/>
      </w:r>
      <w:r w:rsidRPr="009F0F62">
        <w:rPr>
          <w:rFonts w:ascii="Arial Narrow" w:hAnsi="Arial Narrow" w:cs="Arial Narrow"/>
        </w:rPr>
        <w:tab/>
        <w:t>1,600</w:t>
      </w:r>
      <w:r w:rsidRPr="009F0F62">
        <w:rPr>
          <w:rFonts w:ascii="Arial Narrow" w:hAnsi="Arial Narrow" w:cs="Arial Narrow"/>
        </w:rPr>
        <w:tab/>
        <w:t>1,750</w:t>
      </w:r>
      <w:r w:rsidRPr="009F0F62">
        <w:rPr>
          <w:rFonts w:ascii="Arial Narrow" w:hAnsi="Arial Narrow" w:cs="Arial Narrow"/>
        </w:rPr>
        <w:tab/>
      </w:r>
      <w:r w:rsidR="002D5B48">
        <w:rPr>
          <w:rFonts w:ascii="Arial Narrow" w:hAnsi="Arial Narrow" w:cs="Arial Narrow"/>
        </w:rPr>
        <w:tab/>
      </w:r>
      <w:r w:rsidRPr="009F0F62">
        <w:rPr>
          <w:rFonts w:ascii="Arial Narrow" w:hAnsi="Arial Narrow" w:cs="Arial Narrow"/>
        </w:rPr>
        <w:t>1,900</w:t>
      </w:r>
    </w:p>
    <w:p w14:paraId="0F0BD1E6" w14:textId="77777777" w:rsidR="00BB5098" w:rsidRPr="009F0F62" w:rsidRDefault="00BB5098" w:rsidP="00CE1567">
      <w:pPr>
        <w:tabs>
          <w:tab w:val="left" w:pos="-360"/>
          <w:tab w:val="left" w:pos="0"/>
          <w:tab w:val="left" w:pos="1080"/>
          <w:tab w:val="left" w:pos="1260"/>
          <w:tab w:val="left" w:pos="4266"/>
          <w:tab w:val="right" w:pos="5940"/>
          <w:tab w:val="right" w:pos="6660"/>
          <w:tab w:val="right" w:pos="6696"/>
          <w:tab w:val="right" w:pos="7380"/>
          <w:tab w:val="right" w:pos="7416"/>
          <w:tab w:val="right" w:pos="8046"/>
          <w:tab w:val="left" w:pos="8406"/>
        </w:tabs>
        <w:ind w:firstLine="1260"/>
        <w:rPr>
          <w:rFonts w:ascii="Arial Narrow" w:hAnsi="Arial Narrow" w:cs="Arial Narrow"/>
        </w:rPr>
      </w:pPr>
      <w:r w:rsidRPr="009F0F62">
        <w:rPr>
          <w:rFonts w:ascii="Arial Narrow" w:hAnsi="Arial Narrow" w:cs="Arial Narrow"/>
        </w:rPr>
        <w:t>Shops &amp; Storage</w:t>
      </w:r>
      <w:r w:rsidRPr="009F0F62">
        <w:rPr>
          <w:rFonts w:ascii="Arial Narrow" w:hAnsi="Arial Narrow" w:cs="Arial Narrow"/>
        </w:rPr>
        <w:tab/>
      </w:r>
      <w:r w:rsidRPr="009F0F62">
        <w:rPr>
          <w:rFonts w:ascii="Arial Narrow" w:hAnsi="Arial Narrow" w:cs="Arial Narrow"/>
        </w:rPr>
        <w:tab/>
        <w:t>6,000</w:t>
      </w:r>
      <w:r w:rsidRPr="009F0F62">
        <w:rPr>
          <w:rFonts w:ascii="Arial Narrow" w:hAnsi="Arial Narrow" w:cs="Arial Narrow"/>
        </w:rPr>
        <w:tab/>
        <w:t>6,500</w:t>
      </w:r>
      <w:r w:rsidRPr="009F0F62">
        <w:rPr>
          <w:rFonts w:ascii="Arial Narrow" w:hAnsi="Arial Narrow" w:cs="Arial Narrow"/>
        </w:rPr>
        <w:tab/>
      </w:r>
      <w:r w:rsidR="002D5B48">
        <w:rPr>
          <w:rFonts w:ascii="Arial Narrow" w:hAnsi="Arial Narrow" w:cs="Arial Narrow"/>
        </w:rPr>
        <w:tab/>
      </w:r>
      <w:r w:rsidRPr="009F0F62">
        <w:rPr>
          <w:rFonts w:ascii="Arial Narrow" w:hAnsi="Arial Narrow" w:cs="Arial Narrow"/>
        </w:rPr>
        <w:t>7,000</w:t>
      </w:r>
    </w:p>
    <w:p w14:paraId="538016E8" w14:textId="77777777" w:rsidR="00BB5098" w:rsidRPr="009F0F62" w:rsidRDefault="00BB5098" w:rsidP="00CE1567">
      <w:pPr>
        <w:tabs>
          <w:tab w:val="left" w:pos="-360"/>
          <w:tab w:val="left" w:pos="0"/>
          <w:tab w:val="left" w:pos="1080"/>
          <w:tab w:val="left" w:pos="1260"/>
          <w:tab w:val="left" w:pos="4266"/>
          <w:tab w:val="right" w:pos="6696"/>
          <w:tab w:val="right" w:pos="7380"/>
          <w:tab w:val="right" w:pos="7416"/>
          <w:tab w:val="right" w:pos="8046"/>
          <w:tab w:val="left" w:pos="8406"/>
        </w:tabs>
        <w:ind w:hanging="1260"/>
        <w:rPr>
          <w:rFonts w:ascii="Arial Narrow" w:hAnsi="Arial Narrow" w:cs="Arial Narrow"/>
        </w:rPr>
      </w:pPr>
    </w:p>
    <w:p w14:paraId="73FB9E84" w14:textId="77777777" w:rsidR="00BB5098" w:rsidRPr="009F0F62" w:rsidRDefault="00BB5098" w:rsidP="00CE1567">
      <w:pPr>
        <w:tabs>
          <w:tab w:val="left" w:pos="-360"/>
          <w:tab w:val="left" w:pos="0"/>
          <w:tab w:val="left" w:pos="1080"/>
          <w:tab w:val="left" w:pos="1260"/>
          <w:tab w:val="left" w:pos="4266"/>
          <w:tab w:val="right" w:pos="6696"/>
          <w:tab w:val="right" w:pos="7380"/>
          <w:tab w:val="right" w:pos="7416"/>
          <w:tab w:val="right" w:pos="8046"/>
          <w:tab w:val="left" w:pos="8406"/>
        </w:tabs>
        <w:ind w:firstLine="720"/>
        <w:rPr>
          <w:rFonts w:ascii="Arial Narrow" w:hAnsi="Arial Narrow" w:cs="Arial Narrow"/>
        </w:rPr>
      </w:pPr>
      <w:r w:rsidRPr="009F0F62">
        <w:rPr>
          <w:rFonts w:ascii="Arial Narrow" w:hAnsi="Arial Narrow" w:cs="Arial Narrow"/>
        </w:rPr>
        <w:t>7.   AUDITORIUM SPACES</w:t>
      </w:r>
    </w:p>
    <w:p w14:paraId="16FD1ECC" w14:textId="77777777" w:rsidR="00BB5098" w:rsidRPr="009F0F62" w:rsidRDefault="00BB5098" w:rsidP="00CE1567">
      <w:pPr>
        <w:tabs>
          <w:tab w:val="left" w:pos="-360"/>
          <w:tab w:val="left" w:pos="0"/>
          <w:tab w:val="left" w:pos="1080"/>
          <w:tab w:val="left" w:pos="1260"/>
          <w:tab w:val="left" w:pos="4266"/>
          <w:tab w:val="right" w:pos="6696"/>
          <w:tab w:val="right" w:pos="7380"/>
          <w:tab w:val="right" w:pos="7416"/>
          <w:tab w:val="right" w:pos="8046"/>
          <w:tab w:val="left" w:pos="8406"/>
        </w:tabs>
        <w:ind w:hanging="1260"/>
        <w:rPr>
          <w:rFonts w:ascii="Arial Narrow" w:hAnsi="Arial Narrow" w:cs="Arial Narrow"/>
        </w:rPr>
      </w:pPr>
    </w:p>
    <w:p w14:paraId="079340DE" w14:textId="77777777" w:rsidR="00BB5098" w:rsidRPr="009F0F62" w:rsidRDefault="00BB5098" w:rsidP="00CE1567">
      <w:pPr>
        <w:tabs>
          <w:tab w:val="left" w:pos="-360"/>
          <w:tab w:val="left" w:pos="0"/>
          <w:tab w:val="left" w:pos="1080"/>
          <w:tab w:val="left" w:pos="1260"/>
          <w:tab w:val="left" w:pos="3960"/>
          <w:tab w:val="left" w:pos="4266"/>
          <w:tab w:val="right" w:pos="6696"/>
          <w:tab w:val="right" w:pos="7380"/>
          <w:tab w:val="right" w:pos="7416"/>
          <w:tab w:val="right" w:pos="8046"/>
          <w:tab w:val="left" w:pos="8406"/>
        </w:tabs>
        <w:ind w:firstLine="1080"/>
        <w:rPr>
          <w:rFonts w:ascii="Arial Narrow" w:hAnsi="Arial Narrow" w:cs="Arial Narrow"/>
        </w:rPr>
      </w:pPr>
      <w:r w:rsidRPr="009F0F62">
        <w:rPr>
          <w:rFonts w:ascii="Arial Narrow" w:hAnsi="Arial Narrow" w:cs="Arial Narrow"/>
        </w:rPr>
        <w:t>Auditorium Facilities</w:t>
      </w:r>
      <w:r w:rsidRPr="009F0F62">
        <w:rPr>
          <w:rFonts w:ascii="Arial Narrow" w:hAnsi="Arial Narrow" w:cs="Arial Narrow"/>
        </w:rPr>
        <w:tab/>
      </w:r>
    </w:p>
    <w:p w14:paraId="372C4670" w14:textId="77777777" w:rsidR="00BB5098" w:rsidRPr="009F0F62"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Fixed Seating</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002D5B48">
        <w:rPr>
          <w:rFonts w:ascii="Arial Narrow" w:hAnsi="Arial Narrow" w:cs="Arial Narrow"/>
        </w:rPr>
        <w:tab/>
      </w:r>
      <w:r w:rsidRPr="009F0F62">
        <w:rPr>
          <w:rFonts w:ascii="Arial Narrow" w:hAnsi="Arial Narrow" w:cs="Arial Narrow"/>
        </w:rPr>
        <w:t>7</w:t>
      </w:r>
      <w:r w:rsidRPr="009F0F62">
        <w:rPr>
          <w:rFonts w:ascii="Arial Narrow" w:hAnsi="Arial Narrow" w:cs="Arial Narrow"/>
        </w:rPr>
        <w:tab/>
        <w:t>8</w:t>
      </w:r>
      <w:r w:rsidRPr="009F0F62">
        <w:rPr>
          <w:rFonts w:ascii="Arial Narrow" w:hAnsi="Arial Narrow" w:cs="Arial Narrow"/>
        </w:rPr>
        <w:tab/>
        <w:t>9</w:t>
      </w:r>
    </w:p>
    <w:p w14:paraId="3896FC99" w14:textId="77777777" w:rsidR="00BB5098" w:rsidRPr="009F0F62"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Stage</w:t>
      </w:r>
      <w:r w:rsidRPr="009F0F62">
        <w:rPr>
          <w:rFonts w:ascii="Arial Narrow" w:hAnsi="Arial Narrow" w:cs="Arial Narrow"/>
        </w:rPr>
        <w:tab/>
        <w:t xml:space="preserve">Per </w:t>
      </w:r>
      <w:r w:rsidR="00830307">
        <w:rPr>
          <w:rFonts w:ascii="Arial Narrow" w:hAnsi="Arial Narrow" w:cs="Arial Narrow"/>
        </w:rPr>
        <w:t>p</w:t>
      </w:r>
      <w:r w:rsidRPr="009F0F62">
        <w:rPr>
          <w:rFonts w:ascii="Arial Narrow" w:hAnsi="Arial Narrow" w:cs="Arial Narrow"/>
        </w:rPr>
        <w:t xml:space="preserve">eak </w:t>
      </w:r>
      <w:r w:rsidR="00830307">
        <w:rPr>
          <w:rFonts w:ascii="Arial Narrow" w:hAnsi="Arial Narrow" w:cs="Arial Narrow"/>
        </w:rPr>
        <w:t>l</w:t>
      </w:r>
      <w:r w:rsidRPr="009F0F62">
        <w:rPr>
          <w:rFonts w:ascii="Arial Narrow" w:hAnsi="Arial Narrow" w:cs="Arial Narrow"/>
        </w:rPr>
        <w:t>oad to</w:t>
      </w:r>
      <w:r w:rsidRPr="009F0F62">
        <w:rPr>
          <w:rFonts w:ascii="Arial Narrow" w:hAnsi="Arial Narrow" w:cs="Arial Narrow"/>
        </w:rPr>
        <w:tab/>
        <w:t>11</w:t>
      </w:r>
      <w:r w:rsidRPr="009F0F62">
        <w:rPr>
          <w:rFonts w:ascii="Arial Narrow" w:hAnsi="Arial Narrow" w:cs="Arial Narrow"/>
        </w:rPr>
        <w:tab/>
        <w:t>12</w:t>
      </w:r>
      <w:r w:rsidRPr="009F0F62">
        <w:rPr>
          <w:rFonts w:ascii="Arial Narrow" w:hAnsi="Arial Narrow" w:cs="Arial Narrow"/>
        </w:rPr>
        <w:tab/>
        <w:t>13</w:t>
      </w:r>
    </w:p>
    <w:p w14:paraId="13653F1E" w14:textId="77777777" w:rsidR="00BB5098" w:rsidRPr="009F0F62" w:rsidRDefault="00BB5098" w:rsidP="00CE1567">
      <w:pPr>
        <w:tabs>
          <w:tab w:val="left" w:pos="-360"/>
          <w:tab w:val="left" w:pos="0"/>
          <w:tab w:val="left" w:pos="1080"/>
          <w:tab w:val="left" w:pos="1260"/>
          <w:tab w:val="left" w:pos="3690"/>
          <w:tab w:val="left" w:pos="3960"/>
          <w:tab w:val="left" w:pos="4266"/>
          <w:tab w:val="right" w:pos="5940"/>
          <w:tab w:val="right" w:pos="6660"/>
          <w:tab w:val="right" w:pos="7380"/>
          <w:tab w:val="left" w:pos="8496"/>
        </w:tabs>
        <w:ind w:firstLine="10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r>
      <w:r w:rsidR="002D5B48">
        <w:rPr>
          <w:rFonts w:ascii="Arial Narrow" w:hAnsi="Arial Narrow" w:cs="Arial Narrow"/>
        </w:rPr>
        <w:tab/>
      </w:r>
      <w:r w:rsidR="00830307">
        <w:rPr>
          <w:rFonts w:ascii="Arial Narrow" w:hAnsi="Arial Narrow" w:cs="Arial Narrow"/>
        </w:rPr>
        <w:t>p</w:t>
      </w:r>
      <w:r w:rsidRPr="009F0F62">
        <w:rPr>
          <w:rFonts w:ascii="Arial Narrow" w:hAnsi="Arial Narrow" w:cs="Arial Narrow"/>
        </w:rPr>
        <w:t xml:space="preserve">erform at </w:t>
      </w:r>
      <w:r w:rsidR="00830307">
        <w:rPr>
          <w:rFonts w:ascii="Arial Narrow" w:hAnsi="Arial Narrow" w:cs="Arial Narrow"/>
        </w:rPr>
        <w:t>o</w:t>
      </w:r>
      <w:r w:rsidRPr="009F0F62">
        <w:rPr>
          <w:rFonts w:ascii="Arial Narrow" w:hAnsi="Arial Narrow" w:cs="Arial Narrow"/>
        </w:rPr>
        <w:t xml:space="preserve">ne </w:t>
      </w:r>
      <w:r w:rsidR="00830307">
        <w:rPr>
          <w:rFonts w:ascii="Arial Narrow" w:hAnsi="Arial Narrow" w:cs="Arial Narrow"/>
        </w:rPr>
        <w:t>t</w:t>
      </w:r>
      <w:r w:rsidRPr="009F0F62">
        <w:rPr>
          <w:rFonts w:ascii="Arial Narrow" w:hAnsi="Arial Narrow" w:cs="Arial Narrow"/>
        </w:rPr>
        <w:t>ime</w:t>
      </w:r>
    </w:p>
    <w:p w14:paraId="2E332AF4" w14:textId="77777777" w:rsidR="002D5B48"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2D5B48">
        <w:rPr>
          <w:rFonts w:ascii="Arial Narrow" w:hAnsi="Arial Narrow" w:cs="Arial Narrow"/>
        </w:rPr>
        <w:tab/>
      </w:r>
      <w:r w:rsidR="002D5B48" w:rsidRPr="009F0F62">
        <w:rPr>
          <w:rFonts w:ascii="Arial Narrow" w:hAnsi="Arial Narrow" w:cs="Arial Narrow"/>
        </w:rPr>
        <w:t>10</w:t>
      </w:r>
      <w:r w:rsidR="002D5B48" w:rsidRPr="009F0F62">
        <w:rPr>
          <w:rFonts w:ascii="Arial Narrow" w:hAnsi="Arial Narrow" w:cs="Arial Narrow"/>
        </w:rPr>
        <w:tab/>
        <w:t>11</w:t>
      </w:r>
      <w:r w:rsidR="002D5B48" w:rsidRPr="009F0F62">
        <w:rPr>
          <w:rFonts w:ascii="Arial Narrow" w:hAnsi="Arial Narrow" w:cs="Arial Narrow"/>
        </w:rPr>
        <w:tab/>
        <w:t>12</w:t>
      </w:r>
    </w:p>
    <w:p w14:paraId="7C03B04C" w14:textId="77777777" w:rsidR="00BB5098" w:rsidRPr="009F0F62" w:rsidRDefault="002D5B48" w:rsidP="00CE1567">
      <w:pPr>
        <w:tabs>
          <w:tab w:val="left" w:pos="-360"/>
          <w:tab w:val="left" w:pos="0"/>
          <w:tab w:val="left" w:pos="1080"/>
          <w:tab w:val="left" w:pos="1260"/>
          <w:tab w:val="left" w:pos="3960"/>
          <w:tab w:val="left" w:pos="4266"/>
          <w:tab w:val="right" w:pos="5940"/>
          <w:tab w:val="right" w:pos="6660"/>
          <w:tab w:val="right" w:pos="7380"/>
          <w:tab w:val="left" w:pos="8496"/>
        </w:tabs>
        <w:ind w:firstLine="1260"/>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to </w:t>
      </w:r>
      <w:r w:rsidR="00830307">
        <w:rPr>
          <w:rFonts w:ascii="Arial Narrow" w:hAnsi="Arial Narrow" w:cs="Arial Narrow"/>
        </w:rPr>
        <w:t>p</w:t>
      </w:r>
      <w:r w:rsidR="00BB5098" w:rsidRPr="009F0F62">
        <w:rPr>
          <w:rFonts w:ascii="Arial Narrow" w:hAnsi="Arial Narrow" w:cs="Arial Narrow"/>
        </w:rPr>
        <w:t>erform</w:t>
      </w:r>
      <w:r w:rsidR="00BB5098" w:rsidRPr="009F0F62">
        <w:rPr>
          <w:rFonts w:ascii="Arial Narrow" w:hAnsi="Arial Narrow" w:cs="Arial Narrow"/>
        </w:rPr>
        <w:tab/>
      </w:r>
    </w:p>
    <w:p w14:paraId="348F55C3" w14:textId="77777777" w:rsidR="002D5B4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Dressing Rooms</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2D5B48">
        <w:rPr>
          <w:rFonts w:ascii="Arial Narrow" w:hAnsi="Arial Narrow" w:cs="Arial Narrow"/>
        </w:rPr>
        <w:tab/>
      </w:r>
      <w:r w:rsidR="002D5B48" w:rsidRPr="009F0F62">
        <w:rPr>
          <w:rFonts w:ascii="Arial Narrow" w:hAnsi="Arial Narrow" w:cs="Arial Narrow"/>
        </w:rPr>
        <w:t>8</w:t>
      </w:r>
      <w:r w:rsidR="002D5B48" w:rsidRPr="009F0F62">
        <w:rPr>
          <w:rFonts w:ascii="Arial Narrow" w:hAnsi="Arial Narrow" w:cs="Arial Narrow"/>
        </w:rPr>
        <w:tab/>
        <w:t>9</w:t>
      </w:r>
      <w:r w:rsidR="002D5B48" w:rsidRPr="009F0F62">
        <w:rPr>
          <w:rFonts w:ascii="Arial Narrow" w:hAnsi="Arial Narrow" w:cs="Arial Narrow"/>
        </w:rPr>
        <w:tab/>
        <w:t>10</w:t>
      </w:r>
    </w:p>
    <w:p w14:paraId="79D9E0F2" w14:textId="77777777" w:rsidR="002D5B48" w:rsidRDefault="002D5B4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p>
    <w:p w14:paraId="36978C37" w14:textId="77777777" w:rsidR="00BB5098" w:rsidRPr="009F0F62" w:rsidRDefault="002D5B48" w:rsidP="00CE1567">
      <w:pPr>
        <w:tabs>
          <w:tab w:val="left" w:pos="-360"/>
          <w:tab w:val="left" w:pos="0"/>
          <w:tab w:val="left" w:pos="1080"/>
          <w:tab w:val="left" w:pos="1260"/>
          <w:tab w:val="left" w:pos="3960"/>
          <w:tab w:val="left" w:pos="4266"/>
          <w:tab w:val="right" w:pos="5940"/>
          <w:tab w:val="right" w:pos="6660"/>
          <w:tab w:val="right" w:pos="7380"/>
          <w:tab w:val="left" w:pos="8496"/>
        </w:tabs>
        <w:ind w:firstLine="1260"/>
        <w:rPr>
          <w:rFonts w:ascii="Arial Narrow" w:hAnsi="Arial Narrow" w:cs="Arial Narrow"/>
        </w:rPr>
      </w:pPr>
      <w:r>
        <w:rPr>
          <w:rFonts w:ascii="Arial Narrow" w:hAnsi="Arial Narrow" w:cs="Arial Narrow"/>
        </w:rPr>
        <w:tab/>
      </w:r>
      <w:r w:rsidR="00BB5098" w:rsidRPr="009F0F62">
        <w:rPr>
          <w:rFonts w:ascii="Arial Narrow" w:hAnsi="Arial Narrow" w:cs="Arial Narrow"/>
        </w:rPr>
        <w:t xml:space="preserve">to </w:t>
      </w:r>
      <w:r w:rsidR="00830307">
        <w:rPr>
          <w:rFonts w:ascii="Arial Narrow" w:hAnsi="Arial Narrow" w:cs="Arial Narrow"/>
        </w:rPr>
        <w:t>p</w:t>
      </w:r>
      <w:r w:rsidR="00BB5098" w:rsidRPr="009F0F62">
        <w:rPr>
          <w:rFonts w:ascii="Arial Narrow" w:hAnsi="Arial Narrow" w:cs="Arial Narrow"/>
        </w:rPr>
        <w:t>erform</w:t>
      </w:r>
      <w:r w:rsidR="00BB5098" w:rsidRPr="009F0F62">
        <w:rPr>
          <w:rFonts w:ascii="Arial Narrow" w:hAnsi="Arial Narrow" w:cs="Arial Narrow"/>
        </w:rPr>
        <w:tab/>
      </w:r>
    </w:p>
    <w:p w14:paraId="6EEAEDD3" w14:textId="77777777" w:rsidR="00BB5098" w:rsidRPr="009F0F62"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Projection &amp; Control</w:t>
      </w:r>
      <w:r w:rsidRPr="009F0F62">
        <w:rPr>
          <w:rFonts w:ascii="Arial Narrow" w:hAnsi="Arial Narrow" w:cs="Arial Narrow"/>
        </w:rPr>
        <w:tab/>
        <w:t xml:space="preserve">Per </w:t>
      </w:r>
      <w:r w:rsidR="00830307">
        <w:rPr>
          <w:rFonts w:ascii="Arial Narrow" w:hAnsi="Arial Narrow" w:cs="Arial Narrow"/>
        </w:rPr>
        <w:t>a</w:t>
      </w:r>
      <w:r w:rsidRPr="009F0F62">
        <w:rPr>
          <w:rFonts w:ascii="Arial Narrow" w:hAnsi="Arial Narrow" w:cs="Arial Narrow"/>
        </w:rPr>
        <w:t>uditorium</w:t>
      </w:r>
      <w:r w:rsidRPr="009F0F62">
        <w:rPr>
          <w:rFonts w:ascii="Arial Narrow" w:hAnsi="Arial Narrow" w:cs="Arial Narrow"/>
        </w:rPr>
        <w:tab/>
        <w:t>200</w:t>
      </w:r>
      <w:r w:rsidRPr="009F0F62">
        <w:rPr>
          <w:rFonts w:ascii="Arial Narrow" w:hAnsi="Arial Narrow" w:cs="Arial Narrow"/>
        </w:rPr>
        <w:tab/>
        <w:t>275</w:t>
      </w:r>
      <w:r w:rsidRPr="009F0F62">
        <w:rPr>
          <w:rFonts w:ascii="Arial Narrow" w:hAnsi="Arial Narrow" w:cs="Arial Narrow"/>
        </w:rPr>
        <w:tab/>
        <w:t>350</w:t>
      </w:r>
    </w:p>
    <w:p w14:paraId="45B29B4F" w14:textId="77777777" w:rsidR="00BB5098" w:rsidRPr="009F0F62"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Lobby</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830307">
        <w:rPr>
          <w:rFonts w:ascii="Arial Narrow" w:hAnsi="Arial Narrow" w:cs="Arial Narrow"/>
        </w:rPr>
        <w:t>s</w:t>
      </w:r>
      <w:r w:rsidRPr="009F0F62">
        <w:rPr>
          <w:rFonts w:ascii="Arial Narrow" w:hAnsi="Arial Narrow" w:cs="Arial Narrow"/>
        </w:rPr>
        <w:t xml:space="preserve">eated </w:t>
      </w:r>
      <w:r w:rsidRPr="009F0F62">
        <w:rPr>
          <w:rFonts w:ascii="Arial Narrow" w:hAnsi="Arial Narrow" w:cs="Arial Narrow"/>
        </w:rPr>
        <w:tab/>
        <w:t>.5</w:t>
      </w:r>
      <w:r w:rsidRPr="009F0F62">
        <w:rPr>
          <w:rFonts w:ascii="Arial Narrow" w:hAnsi="Arial Narrow" w:cs="Arial Narrow"/>
        </w:rPr>
        <w:tab/>
        <w:t>.6</w:t>
      </w:r>
      <w:r w:rsidRPr="009F0F62">
        <w:rPr>
          <w:rFonts w:ascii="Arial Narrow" w:hAnsi="Arial Narrow" w:cs="Arial Narrow"/>
        </w:rPr>
        <w:tab/>
        <w:t>.7</w:t>
      </w:r>
    </w:p>
    <w:p w14:paraId="6FFCEFA7" w14:textId="77777777" w:rsidR="00BB5098" w:rsidRPr="009F0F62"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Ticket Booths</w:t>
      </w:r>
      <w:r w:rsidRPr="009F0F62">
        <w:rPr>
          <w:rFonts w:ascii="Arial Narrow" w:hAnsi="Arial Narrow" w:cs="Arial Narrow"/>
        </w:rPr>
        <w:tab/>
        <w:t xml:space="preserve">Per </w:t>
      </w:r>
      <w:r w:rsidR="00830307">
        <w:rPr>
          <w:rFonts w:ascii="Arial Narrow" w:hAnsi="Arial Narrow" w:cs="Arial Narrow"/>
        </w:rPr>
        <w:t>t</w:t>
      </w:r>
      <w:r w:rsidRPr="009F0F62">
        <w:rPr>
          <w:rFonts w:ascii="Arial Narrow" w:hAnsi="Arial Narrow" w:cs="Arial Narrow"/>
        </w:rPr>
        <w:t xml:space="preserve">icket </w:t>
      </w:r>
      <w:r w:rsidR="00830307">
        <w:rPr>
          <w:rFonts w:ascii="Arial Narrow" w:hAnsi="Arial Narrow" w:cs="Arial Narrow"/>
        </w:rPr>
        <w:t>w</w:t>
      </w:r>
      <w:r w:rsidRPr="009F0F62">
        <w:rPr>
          <w:rFonts w:ascii="Arial Narrow" w:hAnsi="Arial Narrow" w:cs="Arial Narrow"/>
        </w:rPr>
        <w:t>indow</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p>
    <w:p w14:paraId="5582BE39" w14:textId="77777777" w:rsidR="00BB5098" w:rsidRPr="009F0F62" w:rsidRDefault="00BB5098" w:rsidP="00CE1567">
      <w:pPr>
        <w:tabs>
          <w:tab w:val="left" w:pos="-360"/>
          <w:tab w:val="left" w:pos="0"/>
          <w:tab w:val="left" w:pos="1080"/>
          <w:tab w:val="left" w:pos="1260"/>
          <w:tab w:val="left" w:pos="3690"/>
          <w:tab w:val="left" w:pos="4266"/>
          <w:tab w:val="right" w:pos="5940"/>
          <w:tab w:val="right" w:pos="6660"/>
          <w:tab w:val="right" w:pos="7380"/>
          <w:tab w:val="left" w:pos="8496"/>
        </w:tabs>
        <w:ind w:firstLine="1260"/>
        <w:rPr>
          <w:rFonts w:ascii="Arial Narrow" w:hAnsi="Arial Narrow" w:cs="Arial Narrow"/>
        </w:rPr>
      </w:pPr>
      <w:r w:rsidRPr="009F0F62">
        <w:rPr>
          <w:rFonts w:ascii="Arial Narrow" w:hAnsi="Arial Narrow" w:cs="Arial Narrow"/>
        </w:rPr>
        <w:t>Public Restrooms</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830307">
        <w:rPr>
          <w:rFonts w:ascii="Arial Narrow" w:hAnsi="Arial Narrow" w:cs="Arial Narrow"/>
        </w:rPr>
        <w:t>s</w:t>
      </w:r>
      <w:r w:rsidRPr="009F0F62">
        <w:rPr>
          <w:rFonts w:ascii="Arial Narrow" w:hAnsi="Arial Narrow" w:cs="Arial Narrow"/>
        </w:rPr>
        <w:t>eated</w:t>
      </w:r>
      <w:r w:rsidRPr="009F0F62">
        <w:rPr>
          <w:rFonts w:ascii="Arial Narrow" w:hAnsi="Arial Narrow" w:cs="Arial Narrow"/>
        </w:rPr>
        <w:tab/>
        <w:t>.2</w:t>
      </w:r>
      <w:r w:rsidRPr="009F0F62">
        <w:rPr>
          <w:rFonts w:ascii="Arial Narrow" w:hAnsi="Arial Narrow" w:cs="Arial Narrow"/>
        </w:rPr>
        <w:tab/>
        <w:t>.3</w:t>
      </w:r>
      <w:r w:rsidRPr="009F0F62">
        <w:rPr>
          <w:rFonts w:ascii="Arial Narrow" w:hAnsi="Arial Narrow" w:cs="Arial Narrow"/>
        </w:rPr>
        <w:tab/>
        <w:t>.4</w:t>
      </w:r>
    </w:p>
    <w:p w14:paraId="13C8618F" w14:textId="77777777" w:rsidR="002F740F" w:rsidRDefault="002F740F" w:rsidP="00CE1567">
      <w:pPr>
        <w:tabs>
          <w:tab w:val="left" w:pos="-360"/>
          <w:tab w:val="left" w:pos="0"/>
          <w:tab w:val="left" w:pos="1080"/>
          <w:tab w:val="left" w:pos="1260"/>
          <w:tab w:val="left" w:pos="3546"/>
          <w:tab w:val="left" w:pos="3960"/>
          <w:tab w:val="left" w:pos="4266"/>
          <w:tab w:val="right" w:pos="5940"/>
          <w:tab w:val="right" w:pos="6660"/>
          <w:tab w:val="right" w:pos="7380"/>
          <w:tab w:val="left" w:pos="8496"/>
        </w:tabs>
        <w:rPr>
          <w:rFonts w:ascii="Arial Narrow" w:hAnsi="Arial Narrow" w:cs="Arial Narrow"/>
        </w:rPr>
      </w:pPr>
    </w:p>
    <w:p w14:paraId="09535E0E" w14:textId="77777777" w:rsidR="00BB5098" w:rsidRPr="009F0F62" w:rsidRDefault="00BB5098" w:rsidP="00CE1567">
      <w:pPr>
        <w:tabs>
          <w:tab w:val="left" w:pos="-360"/>
          <w:tab w:val="left" w:pos="0"/>
          <w:tab w:val="left" w:pos="1080"/>
          <w:tab w:val="left" w:pos="1260"/>
          <w:tab w:val="left" w:pos="3546"/>
          <w:tab w:val="left" w:pos="3960"/>
          <w:tab w:val="left" w:pos="4266"/>
          <w:tab w:val="right" w:pos="5940"/>
          <w:tab w:val="right" w:pos="6660"/>
          <w:tab w:val="right" w:pos="7380"/>
          <w:tab w:val="left" w:pos="8496"/>
        </w:tabs>
        <w:ind w:firstLine="720"/>
        <w:rPr>
          <w:rFonts w:ascii="Arial Narrow" w:hAnsi="Arial Narrow" w:cs="Arial Narrow"/>
        </w:rPr>
      </w:pPr>
      <w:r w:rsidRPr="009F0F62">
        <w:rPr>
          <w:rFonts w:ascii="Arial Narrow" w:hAnsi="Arial Narrow" w:cs="Arial Narrow"/>
        </w:rPr>
        <w:t>8.   ACADEMIC SUPPORT SPACES</w:t>
      </w:r>
    </w:p>
    <w:p w14:paraId="5E4BEDEA" w14:textId="77777777" w:rsidR="00BB5098" w:rsidRPr="009F0F62" w:rsidRDefault="00BB5098" w:rsidP="00CE1567">
      <w:pPr>
        <w:tabs>
          <w:tab w:val="left" w:pos="-360"/>
          <w:tab w:val="left" w:pos="0"/>
          <w:tab w:val="left" w:pos="1080"/>
          <w:tab w:val="left" w:pos="1260"/>
          <w:tab w:val="left" w:pos="3546"/>
          <w:tab w:val="left" w:pos="3960"/>
          <w:tab w:val="left" w:pos="4266"/>
          <w:tab w:val="right" w:pos="5940"/>
          <w:tab w:val="right" w:pos="6660"/>
          <w:tab w:val="right" w:pos="7380"/>
          <w:tab w:val="left" w:pos="8496"/>
        </w:tabs>
        <w:ind w:hanging="1260"/>
        <w:rPr>
          <w:rFonts w:ascii="Arial Narrow" w:hAnsi="Arial Narrow" w:cs="Arial Narrow"/>
        </w:rPr>
      </w:pPr>
    </w:p>
    <w:p w14:paraId="21F31801" w14:textId="77777777" w:rsidR="00BB5098" w:rsidRPr="009F0F62" w:rsidRDefault="00BB5098" w:rsidP="00CE1567">
      <w:pPr>
        <w:tabs>
          <w:tab w:val="left" w:pos="-360"/>
          <w:tab w:val="left" w:pos="0"/>
          <w:tab w:val="left" w:pos="1080"/>
          <w:tab w:val="left" w:pos="1260"/>
          <w:tab w:val="left" w:pos="3546"/>
          <w:tab w:val="left" w:pos="3960"/>
          <w:tab w:val="left" w:pos="4266"/>
          <w:tab w:val="right" w:pos="5940"/>
          <w:tab w:val="right" w:pos="6660"/>
          <w:tab w:val="right" w:pos="7380"/>
          <w:tab w:val="left" w:pos="8496"/>
        </w:tabs>
        <w:ind w:firstLine="1080"/>
        <w:rPr>
          <w:rFonts w:ascii="Arial Narrow" w:hAnsi="Arial Narrow" w:cs="Arial Narrow"/>
        </w:rPr>
      </w:pPr>
      <w:r w:rsidRPr="009F0F62">
        <w:rPr>
          <w:rFonts w:ascii="Arial Narrow" w:hAnsi="Arial Narrow" w:cs="Arial Narrow"/>
        </w:rPr>
        <w:t>Student Academic Support Facilities</w:t>
      </w:r>
    </w:p>
    <w:p w14:paraId="05ECAAB8" w14:textId="77777777" w:rsidR="00BB5098" w:rsidRPr="009F0F62" w:rsidRDefault="0070271D" w:rsidP="0070271D">
      <w:pPr>
        <w:tabs>
          <w:tab w:val="left" w:pos="-360"/>
          <w:tab w:val="left" w:pos="0"/>
          <w:tab w:val="left" w:pos="1080"/>
          <w:tab w:val="left" w:pos="1260"/>
          <w:tab w:val="left" w:pos="3690"/>
          <w:tab w:val="left" w:pos="4266"/>
          <w:tab w:val="right" w:pos="5940"/>
          <w:tab w:val="right" w:pos="6660"/>
          <w:tab w:val="right" w:pos="7380"/>
          <w:tab w:val="right" w:pos="7956"/>
        </w:tabs>
        <w:ind w:firstLine="1260"/>
        <w:rPr>
          <w:rFonts w:ascii="Arial Narrow" w:hAnsi="Arial Narrow" w:cs="Arial Narrow"/>
        </w:rPr>
      </w:pPr>
      <w:r>
        <w:rPr>
          <w:rFonts w:ascii="Arial Narrow" w:hAnsi="Arial Narrow" w:cs="Arial Narrow"/>
        </w:rPr>
        <w:t>Academic Meeting Room</w:t>
      </w:r>
      <w:r>
        <w:rPr>
          <w:rFonts w:ascii="Arial Narrow" w:hAnsi="Arial Narrow" w:cs="Arial Narrow"/>
        </w:rPr>
        <w:tab/>
      </w:r>
      <w:r w:rsidR="00BB5098" w:rsidRPr="009F0F62">
        <w:rPr>
          <w:rFonts w:ascii="Arial Narrow" w:hAnsi="Arial Narrow" w:cs="Arial Narrow"/>
        </w:rPr>
        <w:t xml:space="preserve">Per </w:t>
      </w:r>
      <w:r w:rsidR="00830307">
        <w:rPr>
          <w:rFonts w:ascii="Arial Narrow" w:hAnsi="Arial Narrow" w:cs="Arial Narrow"/>
        </w:rPr>
        <w:t>o</w:t>
      </w:r>
      <w:r w:rsidR="00BB5098" w:rsidRPr="009F0F62">
        <w:rPr>
          <w:rFonts w:ascii="Arial Narrow" w:hAnsi="Arial Narrow" w:cs="Arial Narrow"/>
        </w:rPr>
        <w:t>ccupant</w:t>
      </w:r>
      <w:r w:rsidR="00BB5098" w:rsidRPr="009F0F62">
        <w:rPr>
          <w:rFonts w:ascii="Arial Narrow" w:hAnsi="Arial Narrow" w:cs="Arial Narrow"/>
        </w:rPr>
        <w:tab/>
        <w:t>10</w:t>
      </w:r>
      <w:r w:rsidR="00BB5098" w:rsidRPr="009F0F62">
        <w:rPr>
          <w:rFonts w:ascii="Arial Narrow" w:hAnsi="Arial Narrow" w:cs="Arial Narrow"/>
        </w:rPr>
        <w:tab/>
        <w:t>12</w:t>
      </w:r>
      <w:r w:rsidR="00BB5098" w:rsidRPr="009F0F62">
        <w:rPr>
          <w:rFonts w:ascii="Arial Narrow" w:hAnsi="Arial Narrow" w:cs="Arial Narrow"/>
        </w:rPr>
        <w:tab/>
        <w:t>14</w:t>
      </w:r>
    </w:p>
    <w:p w14:paraId="635E0BD7"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firstLine="1260"/>
        <w:rPr>
          <w:rFonts w:ascii="Arial Narrow" w:hAnsi="Arial Narrow" w:cs="Arial Narrow"/>
        </w:rPr>
      </w:pPr>
      <w:r w:rsidRPr="009F0F62">
        <w:rPr>
          <w:rFonts w:ascii="Arial Narrow" w:hAnsi="Arial Narrow" w:cs="Arial Narrow"/>
        </w:rPr>
        <w:t>Service Area</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t>75</w:t>
      </w:r>
      <w:r w:rsidRPr="009F0F62">
        <w:rPr>
          <w:rFonts w:ascii="Arial Narrow" w:hAnsi="Arial Narrow" w:cs="Arial Narrow"/>
        </w:rPr>
        <w:tab/>
        <w:t>100</w:t>
      </w:r>
      <w:r w:rsidR="002D5B48">
        <w:rPr>
          <w:rFonts w:ascii="Arial Narrow" w:hAnsi="Arial Narrow" w:cs="Arial Narrow"/>
        </w:rPr>
        <w:tab/>
      </w:r>
      <w:r w:rsidRPr="009F0F62">
        <w:rPr>
          <w:rFonts w:ascii="Arial Narrow" w:hAnsi="Arial Narrow" w:cs="Arial Narrow"/>
        </w:rPr>
        <w:t>125</w:t>
      </w:r>
    </w:p>
    <w:p w14:paraId="29F91D62"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hanging="1260"/>
        <w:rPr>
          <w:rFonts w:ascii="Arial Narrow" w:hAnsi="Arial Narrow" w:cs="Arial Narrow"/>
        </w:rPr>
      </w:pPr>
    </w:p>
    <w:p w14:paraId="54E9101E"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firstLine="720"/>
        <w:rPr>
          <w:rFonts w:ascii="Arial Narrow" w:hAnsi="Arial Narrow" w:cs="Arial Narrow"/>
        </w:rPr>
      </w:pPr>
      <w:r w:rsidRPr="009F0F62">
        <w:rPr>
          <w:rFonts w:ascii="Arial Narrow" w:hAnsi="Arial Narrow" w:cs="Arial Narrow"/>
        </w:rPr>
        <w:t>9.   OFFICE SPACES</w:t>
      </w:r>
    </w:p>
    <w:p w14:paraId="0C1C2EBC"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hanging="1260"/>
        <w:rPr>
          <w:rFonts w:ascii="Arial Narrow" w:hAnsi="Arial Narrow" w:cs="Arial Narrow"/>
        </w:rPr>
      </w:pPr>
    </w:p>
    <w:p w14:paraId="3039A1FD"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firstLine="1080"/>
        <w:rPr>
          <w:rFonts w:ascii="Arial Narrow" w:hAnsi="Arial Narrow" w:cs="Arial Narrow"/>
        </w:rPr>
      </w:pPr>
      <w:r w:rsidRPr="009F0F62">
        <w:rPr>
          <w:rFonts w:ascii="Arial Narrow" w:hAnsi="Arial Narrow" w:cs="Arial Narrow"/>
        </w:rPr>
        <w:t>Instructional Office Facilities</w:t>
      </w:r>
      <w:r w:rsidRPr="009F0F62">
        <w:rPr>
          <w:rFonts w:ascii="Arial Narrow" w:hAnsi="Arial Narrow" w:cs="Arial Narrow"/>
        </w:rPr>
        <w:tab/>
      </w:r>
    </w:p>
    <w:p w14:paraId="2E082986"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firstLine="1260"/>
        <w:rPr>
          <w:rFonts w:ascii="Arial Narrow" w:hAnsi="Arial Narrow" w:cs="Arial Narrow"/>
        </w:rPr>
      </w:pPr>
      <w:r w:rsidRPr="009F0F62">
        <w:rPr>
          <w:rFonts w:ascii="Arial Narrow" w:hAnsi="Arial Narrow" w:cs="Arial Narrow"/>
        </w:rPr>
        <w:t>Director</w:t>
      </w:r>
      <w:r w:rsidR="006E13F2">
        <w:rPr>
          <w:rFonts w:ascii="Arial Narrow" w:hAnsi="Arial Narrow" w:cs="Arial Narrow"/>
        </w:rPr>
        <w:t>’</w:t>
      </w:r>
      <w:r w:rsidR="00B6398F">
        <w:rPr>
          <w:rFonts w:ascii="Arial Narrow" w:hAnsi="Arial Narrow" w:cs="Arial Narrow"/>
        </w:rPr>
        <w:t>s Office</w:t>
      </w:r>
      <w:r w:rsidR="00B6398F">
        <w:rPr>
          <w:rFonts w:ascii="Arial Narrow" w:hAnsi="Arial Narrow" w:cs="Arial Narrow"/>
        </w:rPr>
        <w:tab/>
      </w:r>
      <w:r w:rsidR="00830307">
        <w:rPr>
          <w:rFonts w:ascii="Arial Narrow" w:hAnsi="Arial Narrow" w:cs="Arial Narrow"/>
        </w:rPr>
        <w:t>1</w:t>
      </w:r>
      <w:r w:rsidR="00830307">
        <w:rPr>
          <w:rFonts w:ascii="Arial Narrow" w:hAnsi="Arial Narrow" w:cs="Arial Narrow"/>
        </w:rPr>
        <w:tab/>
      </w:r>
      <w:r w:rsidRPr="009F0F62">
        <w:rPr>
          <w:rFonts w:ascii="Arial Narrow" w:hAnsi="Arial Narrow" w:cs="Arial Narrow"/>
        </w:rPr>
        <w:tab/>
        <w:t>150</w:t>
      </w:r>
      <w:r w:rsidR="002D5B48">
        <w:rPr>
          <w:rFonts w:ascii="Arial Narrow" w:hAnsi="Arial Narrow" w:cs="Arial Narrow"/>
        </w:rPr>
        <w:tab/>
      </w:r>
      <w:r w:rsidRPr="009F0F62">
        <w:rPr>
          <w:rFonts w:ascii="Arial Narrow" w:hAnsi="Arial Narrow" w:cs="Arial Narrow"/>
        </w:rPr>
        <w:t>175</w:t>
      </w:r>
      <w:r w:rsidRPr="009F0F62">
        <w:rPr>
          <w:rFonts w:ascii="Arial Narrow" w:hAnsi="Arial Narrow" w:cs="Arial Narrow"/>
        </w:rPr>
        <w:tab/>
        <w:t>200</w:t>
      </w:r>
    </w:p>
    <w:p w14:paraId="0A2DBF84"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firstLine="1260"/>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830307">
        <w:rPr>
          <w:rFonts w:ascii="Arial Narrow" w:hAnsi="Arial Narrow" w:cs="Arial Narrow"/>
        </w:rPr>
        <w:t>1</w:t>
      </w:r>
      <w:r w:rsidR="00830307">
        <w:rPr>
          <w:rFonts w:ascii="Arial Narrow" w:hAnsi="Arial Narrow" w:cs="Arial Narrow"/>
        </w:rPr>
        <w:tab/>
      </w:r>
      <w:r w:rsidRPr="009F0F62">
        <w:rPr>
          <w:rFonts w:ascii="Arial Narrow" w:hAnsi="Arial Narrow" w:cs="Arial Narrow"/>
        </w:rPr>
        <w:tab/>
        <w:t>125</w:t>
      </w:r>
      <w:r w:rsidR="002D5B48">
        <w:rPr>
          <w:rFonts w:ascii="Arial Narrow" w:hAnsi="Arial Narrow" w:cs="Arial Narrow"/>
        </w:rPr>
        <w:tab/>
      </w:r>
      <w:r w:rsidRPr="009F0F62">
        <w:rPr>
          <w:rFonts w:ascii="Arial Narrow" w:hAnsi="Arial Narrow" w:cs="Arial Narrow"/>
        </w:rPr>
        <w:t>135</w:t>
      </w:r>
      <w:r w:rsidR="002D5B48">
        <w:rPr>
          <w:rFonts w:ascii="Arial Narrow" w:hAnsi="Arial Narrow" w:cs="Arial Narrow"/>
        </w:rPr>
        <w:tab/>
      </w:r>
      <w:r w:rsidRPr="009F0F62">
        <w:rPr>
          <w:rFonts w:ascii="Arial Narrow" w:hAnsi="Arial Narrow" w:cs="Arial Narrow"/>
        </w:rPr>
        <w:t>145</w:t>
      </w:r>
    </w:p>
    <w:p w14:paraId="1818E985" w14:textId="77777777" w:rsidR="00BB5098" w:rsidRPr="009F0F62" w:rsidRDefault="00BB5098" w:rsidP="00CE1567">
      <w:pPr>
        <w:tabs>
          <w:tab w:val="left" w:pos="-360"/>
          <w:tab w:val="left" w:pos="0"/>
          <w:tab w:val="left" w:pos="1080"/>
          <w:tab w:val="left" w:pos="1260"/>
          <w:tab w:val="left" w:pos="3960"/>
          <w:tab w:val="left" w:pos="4266"/>
          <w:tab w:val="right" w:pos="5940"/>
          <w:tab w:val="right" w:pos="6660"/>
          <w:tab w:val="right" w:pos="7380"/>
          <w:tab w:val="right" w:pos="7956"/>
        </w:tabs>
        <w:ind w:firstLine="1260"/>
        <w:rPr>
          <w:rFonts w:ascii="Arial Narrow" w:hAnsi="Arial Narrow" w:cs="Arial Narrow"/>
        </w:rPr>
      </w:pPr>
      <w:r w:rsidRPr="009F0F62">
        <w:rPr>
          <w:rFonts w:ascii="Arial Narrow" w:hAnsi="Arial Narrow" w:cs="Arial Narrow"/>
        </w:rPr>
        <w:t>Faculty Office - Single</w:t>
      </w:r>
      <w:r w:rsidRPr="009F0F62">
        <w:rPr>
          <w:rFonts w:ascii="Arial Narrow" w:hAnsi="Arial Narrow" w:cs="Arial Narrow"/>
        </w:rPr>
        <w:tab/>
      </w:r>
      <w:r w:rsidR="00830307">
        <w:rPr>
          <w:rFonts w:ascii="Arial Narrow" w:hAnsi="Arial Narrow" w:cs="Arial Narrow"/>
        </w:rPr>
        <w:t>1</w:t>
      </w:r>
      <w:r w:rsidR="00830307">
        <w:rPr>
          <w:rFonts w:ascii="Arial Narrow" w:hAnsi="Arial Narrow" w:cs="Arial Narrow"/>
        </w:rPr>
        <w:tab/>
      </w:r>
      <w:r w:rsidRPr="009F0F62">
        <w:rPr>
          <w:rFonts w:ascii="Arial Narrow" w:hAnsi="Arial Narrow" w:cs="Arial Narrow"/>
        </w:rPr>
        <w:tab/>
        <w:t>110</w:t>
      </w:r>
      <w:r w:rsidR="002D5B48">
        <w:rPr>
          <w:rFonts w:ascii="Arial Narrow" w:hAnsi="Arial Narrow" w:cs="Arial Narrow"/>
        </w:rPr>
        <w:tab/>
      </w:r>
      <w:r w:rsidRPr="009F0F62">
        <w:rPr>
          <w:rFonts w:ascii="Arial Narrow" w:hAnsi="Arial Narrow" w:cs="Arial Narrow"/>
        </w:rPr>
        <w:t>120</w:t>
      </w:r>
      <w:r w:rsidR="002D5B48">
        <w:rPr>
          <w:rFonts w:ascii="Arial Narrow" w:hAnsi="Arial Narrow" w:cs="Arial Narrow"/>
        </w:rPr>
        <w:tab/>
      </w:r>
      <w:r w:rsidRPr="009F0F62">
        <w:rPr>
          <w:rFonts w:ascii="Arial Narrow" w:hAnsi="Arial Narrow" w:cs="Arial Narrow"/>
        </w:rPr>
        <w:t>130</w:t>
      </w:r>
    </w:p>
    <w:p w14:paraId="0EC3607F" w14:textId="77777777" w:rsidR="00BB5098" w:rsidRPr="009F0F62" w:rsidRDefault="00BB5098" w:rsidP="00CE1567">
      <w:pPr>
        <w:tabs>
          <w:tab w:val="left" w:pos="-360"/>
          <w:tab w:val="left" w:pos="0"/>
          <w:tab w:val="left" w:pos="1080"/>
          <w:tab w:val="left" w:pos="1260"/>
          <w:tab w:val="left" w:pos="3960"/>
          <w:tab w:val="left" w:pos="4266"/>
          <w:tab w:val="right" w:pos="5400"/>
          <w:tab w:val="right" w:pos="6606"/>
          <w:tab w:val="right" w:pos="7326"/>
          <w:tab w:val="right" w:pos="7380"/>
          <w:tab w:val="right" w:pos="7956"/>
        </w:tabs>
        <w:ind w:firstLine="1260"/>
        <w:rPr>
          <w:rFonts w:ascii="Arial Narrow" w:hAnsi="Arial Narrow" w:cs="Arial Narrow"/>
        </w:rPr>
      </w:pPr>
      <w:r w:rsidRPr="009F0F62">
        <w:rPr>
          <w:rFonts w:ascii="Arial Narrow" w:hAnsi="Arial Narrow" w:cs="Arial Narrow"/>
        </w:rPr>
        <w:t>Faculty Office - Multiple</w:t>
      </w:r>
      <w:r w:rsidRPr="009F0F62">
        <w:rPr>
          <w:rFonts w:ascii="Arial Narrow" w:hAnsi="Arial Narrow" w:cs="Arial Narrow"/>
        </w:rPr>
        <w:tab/>
        <w:t>Varies</w:t>
      </w:r>
      <w:r w:rsidR="009C773B">
        <w:rPr>
          <w:rFonts w:ascii="Arial Narrow" w:hAnsi="Arial Narrow" w:cs="Arial Narrow"/>
        </w:rPr>
        <w:t xml:space="preserve">     </w:t>
      </w:r>
      <w:r w:rsidRPr="009F0F62">
        <w:rPr>
          <w:rFonts w:ascii="Arial Narrow" w:hAnsi="Arial Narrow" w:cs="Arial Narrow"/>
        </w:rPr>
        <w:tab/>
        <w:t>115 NSF for first person, plus</w:t>
      </w:r>
    </w:p>
    <w:p w14:paraId="78599F0E" w14:textId="77777777" w:rsidR="00BB5098" w:rsidRPr="009F0F62" w:rsidRDefault="00BB5098" w:rsidP="00CE1567">
      <w:pPr>
        <w:tabs>
          <w:tab w:val="left" w:pos="-360"/>
          <w:tab w:val="left" w:pos="0"/>
          <w:tab w:val="left" w:pos="1080"/>
          <w:tab w:val="left" w:pos="1260"/>
          <w:tab w:val="left" w:pos="3960"/>
          <w:tab w:val="left" w:pos="4266"/>
          <w:tab w:val="right" w:pos="4950"/>
          <w:tab w:val="right" w:pos="6606"/>
          <w:tab w:val="right" w:pos="7326"/>
          <w:tab w:val="right" w:pos="7380"/>
          <w:tab w:val="right" w:pos="7956"/>
        </w:tabs>
        <w:ind w:firstLine="1260"/>
        <w:rPr>
          <w:rFonts w:ascii="Arial Narrow" w:hAnsi="Arial Narrow" w:cs="Arial Narrow"/>
        </w:rPr>
      </w:pPr>
      <w:r w:rsidRPr="009F0F62">
        <w:rPr>
          <w:rFonts w:ascii="Arial Narrow" w:hAnsi="Arial Narrow" w:cs="Arial Narrow"/>
        </w:rPr>
        <w:tab/>
      </w:r>
      <w:r w:rsidRPr="009F0F62">
        <w:rPr>
          <w:rFonts w:ascii="Arial Narrow" w:hAnsi="Arial Narrow" w:cs="Arial Narrow"/>
        </w:rPr>
        <w:tab/>
      </w:r>
      <w:r w:rsidR="009C773B">
        <w:rPr>
          <w:rFonts w:ascii="Arial Narrow" w:hAnsi="Arial Narrow" w:cs="Arial Narrow"/>
        </w:rPr>
        <w:t xml:space="preserve">  </w:t>
      </w:r>
      <w:r w:rsidRPr="009F0F62">
        <w:rPr>
          <w:rFonts w:ascii="Arial Narrow" w:hAnsi="Arial Narrow" w:cs="Arial Narrow"/>
        </w:rPr>
        <w:tab/>
        <w:t>55 NSF for each additional person</w:t>
      </w:r>
    </w:p>
    <w:p w14:paraId="2137E1C3" w14:textId="77777777" w:rsidR="00BB5098" w:rsidRPr="009F0F62" w:rsidRDefault="00BB5098" w:rsidP="00CE1567">
      <w:pPr>
        <w:tabs>
          <w:tab w:val="left" w:pos="-360"/>
          <w:tab w:val="left" w:pos="0"/>
          <w:tab w:val="left" w:pos="1080"/>
          <w:tab w:val="left" w:pos="1260"/>
          <w:tab w:val="left" w:pos="3960"/>
          <w:tab w:val="left" w:pos="4266"/>
          <w:tab w:val="right" w:pos="5976"/>
          <w:tab w:val="right" w:pos="6606"/>
          <w:tab w:val="right" w:pos="7326"/>
          <w:tab w:val="right" w:pos="7380"/>
          <w:tab w:val="right" w:pos="7956"/>
        </w:tabs>
        <w:ind w:firstLine="1260"/>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2D5B48">
        <w:rPr>
          <w:rFonts w:ascii="Arial Narrow" w:hAnsi="Arial Narrow" w:cs="Arial Narrow"/>
        </w:rPr>
        <w:tab/>
      </w:r>
      <w:r w:rsidRPr="009F0F62">
        <w:rPr>
          <w:rFonts w:ascii="Arial Narrow" w:hAnsi="Arial Narrow" w:cs="Arial Narrow"/>
        </w:rPr>
        <w:t>100</w:t>
      </w:r>
      <w:r w:rsidRPr="009F0F62">
        <w:rPr>
          <w:rFonts w:ascii="Arial Narrow" w:hAnsi="Arial Narrow" w:cs="Arial Narrow"/>
        </w:rPr>
        <w:tab/>
        <w:t>110</w:t>
      </w:r>
      <w:r w:rsidRPr="009F0F62">
        <w:rPr>
          <w:rFonts w:ascii="Arial Narrow" w:hAnsi="Arial Narrow" w:cs="Arial Narrow"/>
        </w:rPr>
        <w:tab/>
        <w:t>120</w:t>
      </w:r>
    </w:p>
    <w:p w14:paraId="77DCAB1C" w14:textId="77777777" w:rsidR="0075764F" w:rsidRPr="009F0F62" w:rsidRDefault="0075764F" w:rsidP="00BB5098">
      <w:pPr>
        <w:tabs>
          <w:tab w:val="left" w:pos="-360"/>
          <w:tab w:val="left" w:pos="0"/>
          <w:tab w:val="left" w:pos="1080"/>
          <w:tab w:val="left" w:pos="1260"/>
          <w:tab w:val="left" w:pos="4266"/>
          <w:tab w:val="right" w:pos="5976"/>
          <w:tab w:val="right" w:pos="6606"/>
          <w:tab w:val="right" w:pos="7326"/>
          <w:tab w:val="right" w:pos="7956"/>
        </w:tabs>
        <w:ind w:firstLine="1080"/>
        <w:rPr>
          <w:rFonts w:ascii="Arial Narrow" w:hAnsi="Arial Narrow" w:cs="Arial Narrow"/>
        </w:rPr>
      </w:pPr>
    </w:p>
    <w:p w14:paraId="679D56FE" w14:textId="77777777" w:rsidR="0075764F" w:rsidRDefault="0075764F" w:rsidP="0075764F">
      <w:pPr>
        <w:ind w:left="-144"/>
        <w:rPr>
          <w:rFonts w:ascii="Arial" w:hAnsi="Arial" w:cs="Arial"/>
          <w:sz w:val="18"/>
          <w:szCs w:val="18"/>
        </w:rPr>
      </w:pPr>
    </w:p>
    <w:p w14:paraId="1A1F3800" w14:textId="77777777" w:rsidR="002D5B48" w:rsidRDefault="002D5B48" w:rsidP="004F68FB">
      <w:pPr>
        <w:tabs>
          <w:tab w:val="left" w:pos="7380"/>
        </w:tabs>
        <w:ind w:left="-144"/>
        <w:jc w:val="center"/>
        <w:rPr>
          <w:rFonts w:ascii="Arial" w:hAnsi="Arial" w:cs="Arial"/>
          <w:sz w:val="18"/>
          <w:szCs w:val="18"/>
        </w:rPr>
      </w:pPr>
      <w:r>
        <w:rPr>
          <w:rFonts w:ascii="Arial" w:hAnsi="Arial" w:cs="Arial"/>
          <w:sz w:val="18"/>
          <w:szCs w:val="18"/>
        </w:rPr>
        <w:t>SIZE OF SPACE AND OCCUPANT DESIGN CRITERIA TABLE</w:t>
      </w:r>
    </w:p>
    <w:p w14:paraId="3AB416CA" w14:textId="77777777" w:rsidR="002D5B48" w:rsidRDefault="002D5B48" w:rsidP="002D5B48">
      <w:pPr>
        <w:ind w:left="-144"/>
        <w:jc w:val="center"/>
        <w:rPr>
          <w:rFonts w:ascii="Arial" w:hAnsi="Arial" w:cs="Arial"/>
          <w:sz w:val="18"/>
          <w:szCs w:val="18"/>
        </w:rPr>
      </w:pPr>
    </w:p>
    <w:p w14:paraId="29DB2577" w14:textId="77777777" w:rsidR="002D5B48" w:rsidRDefault="002D5B48" w:rsidP="002D5B48">
      <w:pPr>
        <w:ind w:left="-144"/>
        <w:jc w:val="center"/>
        <w:rPr>
          <w:rFonts w:ascii="Arial" w:hAnsi="Arial" w:cs="Arial"/>
          <w:sz w:val="18"/>
          <w:szCs w:val="18"/>
        </w:rPr>
      </w:pPr>
      <w:r>
        <w:rPr>
          <w:rFonts w:ascii="Arial" w:hAnsi="Arial" w:cs="Arial"/>
          <w:b/>
          <w:bCs/>
          <w:sz w:val="18"/>
          <w:szCs w:val="18"/>
        </w:rPr>
        <w:t>(C) State Universities</w:t>
      </w:r>
    </w:p>
    <w:p w14:paraId="57391727" w14:textId="77777777" w:rsidR="002D5B48" w:rsidRDefault="002D5B48" w:rsidP="002D5B48">
      <w:pPr>
        <w:rPr>
          <w:rFonts w:ascii="Arial" w:hAnsi="Arial" w:cs="Arial"/>
          <w:sz w:val="18"/>
          <w:szCs w:val="18"/>
        </w:rPr>
      </w:pPr>
    </w:p>
    <w:p w14:paraId="443A139A" w14:textId="77777777" w:rsidR="002D5B48" w:rsidRDefault="002D5B48" w:rsidP="002D5B48">
      <w:pPr>
        <w:tabs>
          <w:tab w:val="left" w:pos="-1224"/>
          <w:tab w:val="left" w:pos="-864"/>
          <w:tab w:val="left" w:pos="-144"/>
          <w:tab w:val="left" w:pos="486"/>
          <w:tab w:val="left" w:pos="1296"/>
          <w:tab w:val="left" w:pos="2016"/>
          <w:tab w:val="left" w:pos="2736"/>
          <w:tab w:val="left" w:pos="3870"/>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0F3579">
        <w:rPr>
          <w:rFonts w:ascii="Arial" w:hAnsi="Arial" w:cs="Arial"/>
          <w:sz w:val="18"/>
          <w:szCs w:val="18"/>
        </w:rPr>
        <w:t xml:space="preserve">Recommended </w:t>
      </w:r>
      <w:r w:rsidRPr="000F3579">
        <w:rPr>
          <w:rFonts w:ascii="Arial" w:hAnsi="Arial" w:cs="Arial"/>
          <w:sz w:val="18"/>
          <w:szCs w:val="18"/>
        </w:rPr>
        <w:tab/>
        <w:t xml:space="preserve">    NSF/Occupant</w:t>
      </w:r>
    </w:p>
    <w:p w14:paraId="030ECC06" w14:textId="77777777" w:rsidR="002D5B48" w:rsidRPr="000E2A24" w:rsidRDefault="002D5B48" w:rsidP="002D5B48">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69B5A3D2" w14:textId="77777777" w:rsidR="002D5B48" w:rsidRDefault="002D5B48" w:rsidP="002D5B48">
      <w:pPr>
        <w:ind w:left="-144"/>
        <w:rPr>
          <w:rFonts w:ascii="Arial Narrow" w:hAnsi="Arial Narrow" w:cs="Arial Narrow"/>
        </w:rPr>
      </w:pPr>
    </w:p>
    <w:p w14:paraId="785A9E7B" w14:textId="77777777" w:rsidR="002D5B48" w:rsidRPr="009F0F62" w:rsidRDefault="002D5B48" w:rsidP="006C332D">
      <w:pPr>
        <w:tabs>
          <w:tab w:val="left" w:pos="-360"/>
          <w:tab w:val="left" w:pos="0"/>
          <w:tab w:val="left" w:pos="1080"/>
          <w:tab w:val="left" w:pos="1260"/>
          <w:tab w:val="left" w:pos="3960"/>
          <w:tab w:val="left" w:pos="4266"/>
          <w:tab w:val="right" w:pos="4860"/>
          <w:tab w:val="right" w:pos="5220"/>
          <w:tab w:val="right" w:pos="5400"/>
          <w:tab w:val="right" w:pos="7380"/>
        </w:tabs>
        <w:ind w:firstLine="1260"/>
        <w:rPr>
          <w:rFonts w:ascii="Arial Narrow" w:hAnsi="Arial Narrow" w:cs="Arial Narrow"/>
        </w:rPr>
      </w:pPr>
      <w:r w:rsidRPr="009F0F62">
        <w:rPr>
          <w:rFonts w:ascii="Arial Narrow" w:hAnsi="Arial Narrow" w:cs="Arial Narrow"/>
        </w:rPr>
        <w:t>Se</w:t>
      </w:r>
      <w:r w:rsidR="004F68FB">
        <w:rPr>
          <w:rFonts w:ascii="Arial Narrow" w:hAnsi="Arial Narrow" w:cs="Arial Narrow"/>
        </w:rPr>
        <w:t>cretary/Clerk - Multiple</w:t>
      </w:r>
      <w:r w:rsidR="004F68FB">
        <w:rPr>
          <w:rFonts w:ascii="Arial Narrow" w:hAnsi="Arial Narrow" w:cs="Arial Narrow"/>
        </w:rPr>
        <w:tab/>
        <w:t xml:space="preserve">Varies    </w:t>
      </w:r>
      <w:r w:rsidRPr="009F0F62">
        <w:rPr>
          <w:rFonts w:ascii="Arial Narrow" w:hAnsi="Arial Narrow" w:cs="Arial Narrow"/>
        </w:rPr>
        <w:tab/>
        <w:t>105 NSF for first person, plus</w:t>
      </w:r>
    </w:p>
    <w:p w14:paraId="477EDACE" w14:textId="77777777" w:rsidR="002D5B48" w:rsidRPr="009F0F62" w:rsidRDefault="002D5B48" w:rsidP="006C332D">
      <w:pPr>
        <w:tabs>
          <w:tab w:val="left" w:pos="-360"/>
          <w:tab w:val="left" w:pos="0"/>
          <w:tab w:val="left" w:pos="1080"/>
          <w:tab w:val="left" w:pos="1260"/>
          <w:tab w:val="left" w:pos="3960"/>
          <w:tab w:val="left" w:pos="4266"/>
          <w:tab w:val="right" w:pos="4950"/>
          <w:tab w:val="right" w:pos="6606"/>
          <w:tab w:val="right" w:pos="7380"/>
        </w:tabs>
        <w:ind w:firstLine="1260"/>
        <w:rPr>
          <w:rFonts w:ascii="Arial Narrow" w:hAnsi="Arial Narrow" w:cs="Arial Narrow"/>
        </w:rPr>
      </w:pPr>
      <w:r w:rsidRPr="009F0F62">
        <w:rPr>
          <w:rFonts w:ascii="Arial Narrow" w:hAnsi="Arial Narrow" w:cs="Arial Narrow"/>
        </w:rPr>
        <w:tab/>
      </w:r>
      <w:r>
        <w:rPr>
          <w:rFonts w:ascii="Arial Narrow" w:hAnsi="Arial Narrow" w:cs="Arial Narrow"/>
        </w:rPr>
        <w:tab/>
      </w:r>
      <w:r w:rsidR="009C773B">
        <w:rPr>
          <w:rFonts w:ascii="Arial Narrow" w:hAnsi="Arial Narrow" w:cs="Arial Narrow"/>
        </w:rPr>
        <w:t xml:space="preserve"> </w:t>
      </w:r>
      <w:r w:rsidRPr="009F0F62">
        <w:rPr>
          <w:rFonts w:ascii="Arial Narrow" w:hAnsi="Arial Narrow" w:cs="Arial Narrow"/>
        </w:rPr>
        <w:tab/>
        <w:t>50 NSF for each additional person</w:t>
      </w:r>
    </w:p>
    <w:p w14:paraId="689CF011" w14:textId="77777777" w:rsidR="002D5B48" w:rsidRPr="009F0F62" w:rsidRDefault="002D5B48" w:rsidP="006C332D">
      <w:pPr>
        <w:tabs>
          <w:tab w:val="left" w:pos="-360"/>
          <w:tab w:val="left" w:pos="0"/>
          <w:tab w:val="left" w:pos="1080"/>
          <w:tab w:val="left" w:pos="1260"/>
          <w:tab w:val="left" w:pos="3960"/>
          <w:tab w:val="left" w:pos="4266"/>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 xml:space="preserve">Reception </w:t>
      </w:r>
      <w:r w:rsidRPr="009F0F62">
        <w:rPr>
          <w:rFonts w:ascii="Arial Narrow" w:hAnsi="Arial Narrow" w:cs="Arial Narrow"/>
        </w:rPr>
        <w:tab/>
        <w:t xml:space="preserve">Per </w:t>
      </w:r>
      <w:r>
        <w:rPr>
          <w:rFonts w:ascii="Arial Narrow" w:hAnsi="Arial Narrow" w:cs="Arial Narrow"/>
        </w:rPr>
        <w:t>n</w:t>
      </w:r>
      <w:r w:rsidRPr="009F0F62">
        <w:rPr>
          <w:rFonts w:ascii="Arial Narrow" w:hAnsi="Arial Narrow" w:cs="Arial Narrow"/>
        </w:rPr>
        <w:t>umber</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67B2B735" w14:textId="77777777" w:rsidR="002D5B48" w:rsidRPr="009F0F62" w:rsidRDefault="002D5B48" w:rsidP="006C332D">
      <w:pPr>
        <w:tabs>
          <w:tab w:val="left" w:pos="-360"/>
          <w:tab w:val="left" w:pos="0"/>
          <w:tab w:val="left" w:pos="1080"/>
          <w:tab w:val="left" w:pos="1260"/>
          <w:tab w:val="left" w:pos="3960"/>
          <w:tab w:val="left" w:pos="4320"/>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Pr>
          <w:rFonts w:ascii="Arial Narrow" w:hAnsi="Arial Narrow" w:cs="Arial Narrow"/>
        </w:rPr>
        <w:t xml:space="preserve">   </w:t>
      </w:r>
      <w:r>
        <w:rPr>
          <w:rFonts w:ascii="Arial Narrow" w:hAnsi="Arial Narrow" w:cs="Arial Narrow"/>
        </w:rPr>
        <w:tab/>
        <w:t>s</w:t>
      </w:r>
      <w:r w:rsidRPr="009F0F62">
        <w:rPr>
          <w:rFonts w:ascii="Arial Narrow" w:hAnsi="Arial Narrow" w:cs="Arial Narrow"/>
        </w:rPr>
        <w:t>eated</w:t>
      </w:r>
    </w:p>
    <w:p w14:paraId="4E2B4FD5" w14:textId="77777777" w:rsidR="002D5B48" w:rsidRDefault="002D5B48" w:rsidP="006C332D">
      <w:pPr>
        <w:tabs>
          <w:tab w:val="left" w:pos="-360"/>
          <w:tab w:val="left" w:pos="0"/>
          <w:tab w:val="left" w:pos="1080"/>
          <w:tab w:val="left" w:pos="1260"/>
          <w:tab w:val="left" w:pos="3960"/>
          <w:tab w:val="left" w:pos="4266"/>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 xml:space="preserve">Conference </w:t>
      </w:r>
      <w:r w:rsidRPr="009F0F62">
        <w:rPr>
          <w:rFonts w:ascii="Arial Narrow" w:hAnsi="Arial Narrow" w:cs="Arial Narrow"/>
        </w:rPr>
        <w:tab/>
        <w:t xml:space="preserve">Per </w:t>
      </w:r>
      <w:r>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6EA28793" w14:textId="77777777" w:rsidR="002D5B48" w:rsidRDefault="002D5B48" w:rsidP="006C332D">
      <w:pPr>
        <w:tabs>
          <w:tab w:val="left" w:pos="-360"/>
          <w:tab w:val="left" w:pos="0"/>
          <w:tab w:val="left" w:pos="1080"/>
          <w:tab w:val="left" w:pos="1260"/>
          <w:tab w:val="left" w:pos="3960"/>
          <w:tab w:val="left" w:pos="4140"/>
          <w:tab w:val="right" w:pos="4950"/>
          <w:tab w:val="left" w:pos="5130"/>
          <w:tab w:val="left" w:pos="5400"/>
          <w:tab w:val="right" w:pos="5760"/>
          <w:tab w:val="right" w:pos="7380"/>
        </w:tabs>
        <w:ind w:firstLine="1260"/>
        <w:rPr>
          <w:rFonts w:ascii="Arial Narrow" w:hAnsi="Arial Narrow" w:cs="Arial Narrow"/>
        </w:rPr>
      </w:pPr>
    </w:p>
    <w:p w14:paraId="6C381380" w14:textId="77777777" w:rsidR="009C773B" w:rsidRDefault="00830307" w:rsidP="006C332D">
      <w:pPr>
        <w:tabs>
          <w:tab w:val="left" w:pos="-360"/>
          <w:tab w:val="left" w:pos="0"/>
          <w:tab w:val="left" w:pos="1080"/>
          <w:tab w:val="left" w:pos="1260"/>
          <w:tab w:val="left" w:pos="3960"/>
          <w:tab w:val="left" w:pos="4140"/>
          <w:tab w:val="right" w:pos="4950"/>
          <w:tab w:val="left" w:pos="5130"/>
          <w:tab w:val="left" w:pos="5400"/>
          <w:tab w:val="right" w:pos="5760"/>
          <w:tab w:val="right" w:pos="7380"/>
        </w:tabs>
        <w:ind w:firstLine="1260"/>
        <w:rPr>
          <w:rFonts w:ascii="Arial Narrow" w:hAnsi="Arial Narrow" w:cs="Arial Narrow"/>
        </w:rPr>
      </w:pPr>
      <w:r>
        <w:rPr>
          <w:rFonts w:ascii="Arial Narrow" w:hAnsi="Arial Narrow" w:cs="Arial Narrow"/>
        </w:rPr>
        <w:t>Workroom</w:t>
      </w:r>
      <w:r>
        <w:rPr>
          <w:rFonts w:ascii="Arial Narrow" w:hAnsi="Arial Narrow" w:cs="Arial Narrow"/>
        </w:rPr>
        <w:tab/>
      </w:r>
      <w:r w:rsidR="00BB5098" w:rsidRPr="009F0F62">
        <w:rPr>
          <w:rFonts w:ascii="Arial Narrow" w:hAnsi="Arial Narrow" w:cs="Arial Narrow"/>
        </w:rPr>
        <w:t>Varies</w:t>
      </w:r>
      <w:r w:rsidR="00BB5098" w:rsidRPr="009F0F62">
        <w:rPr>
          <w:rFonts w:ascii="Arial Narrow" w:hAnsi="Arial Narrow" w:cs="Arial Narrow"/>
        </w:rPr>
        <w:tab/>
      </w:r>
      <w:r w:rsidR="009C773B">
        <w:rPr>
          <w:rFonts w:ascii="Arial Narrow" w:hAnsi="Arial Narrow" w:cs="Arial Narrow"/>
        </w:rPr>
        <w:t xml:space="preserve">      </w:t>
      </w:r>
      <w:r w:rsidR="00C42CBF">
        <w:rPr>
          <w:rFonts w:ascii="Arial Narrow" w:hAnsi="Arial Narrow" w:cs="Arial Narrow"/>
        </w:rPr>
        <w:t xml:space="preserve">  </w:t>
      </w:r>
      <w:r w:rsidR="00CA088D">
        <w:rPr>
          <w:rFonts w:ascii="Arial Narrow" w:hAnsi="Arial Narrow" w:cs="Arial Narrow"/>
        </w:rPr>
        <w:t xml:space="preserve"> </w:t>
      </w:r>
      <w:r w:rsidR="009C773B">
        <w:rPr>
          <w:rFonts w:ascii="Arial Narrow" w:hAnsi="Arial Narrow" w:cs="Arial Narrow"/>
        </w:rPr>
        <w:t xml:space="preserve">   </w:t>
      </w:r>
      <w:r w:rsidR="00BB5098" w:rsidRPr="009F0F62">
        <w:rPr>
          <w:rFonts w:ascii="Arial Narrow" w:hAnsi="Arial Narrow" w:cs="Arial Narrow"/>
        </w:rPr>
        <w:t>100 NSF for first person,</w:t>
      </w:r>
    </w:p>
    <w:p w14:paraId="3E511481" w14:textId="77777777" w:rsidR="00BB5098" w:rsidRPr="009F0F62" w:rsidRDefault="009C773B" w:rsidP="006C332D">
      <w:pPr>
        <w:tabs>
          <w:tab w:val="left" w:pos="-360"/>
          <w:tab w:val="left" w:pos="0"/>
          <w:tab w:val="left" w:pos="1080"/>
          <w:tab w:val="left" w:pos="1260"/>
          <w:tab w:val="left" w:pos="3960"/>
          <w:tab w:val="left" w:pos="4140"/>
          <w:tab w:val="right" w:pos="4950"/>
          <w:tab w:val="left" w:pos="5130"/>
          <w:tab w:val="left" w:pos="5400"/>
          <w:tab w:val="right" w:pos="5760"/>
          <w:tab w:val="right" w:pos="7380"/>
        </w:tabs>
        <w:ind w:firstLine="1260"/>
        <w:rPr>
          <w:rFonts w:ascii="Arial Narrow" w:hAnsi="Arial Narrow" w:cs="Arial Narrow"/>
        </w:rPr>
      </w:pPr>
      <w:r>
        <w:rPr>
          <w:rFonts w:ascii="Arial Narrow" w:hAnsi="Arial Narrow" w:cs="Arial Narrow"/>
        </w:rPr>
        <w:t xml:space="preserve">                                                plus </w:t>
      </w:r>
      <w:r w:rsidR="00BB5098" w:rsidRPr="009F0F62">
        <w:rPr>
          <w:rFonts w:ascii="Arial Narrow" w:hAnsi="Arial Narrow" w:cs="Arial Narrow"/>
        </w:rPr>
        <w:t>35 NSF for each additional person</w:t>
      </w:r>
    </w:p>
    <w:p w14:paraId="478C6E35"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Files</w:t>
      </w:r>
      <w:r w:rsidRPr="009F0F62">
        <w:rPr>
          <w:rFonts w:ascii="Arial Narrow" w:hAnsi="Arial Narrow" w:cs="Arial Narrow"/>
        </w:rPr>
        <w:tab/>
      </w:r>
      <w:r w:rsidRPr="009F0F62">
        <w:rPr>
          <w:rFonts w:ascii="Arial Narrow" w:hAnsi="Arial Narrow" w:cs="Arial Narrow"/>
        </w:rPr>
        <w:tab/>
      </w:r>
      <w:r w:rsidR="00301F89">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716CBCD2"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r>
      <w:r w:rsidR="00301F89">
        <w:rPr>
          <w:rFonts w:ascii="Arial Narrow" w:hAnsi="Arial Narrow" w:cs="Arial Narrow"/>
        </w:rPr>
        <w:tab/>
      </w:r>
      <w:r w:rsidRPr="009F0F62">
        <w:rPr>
          <w:rFonts w:ascii="Arial Narrow" w:hAnsi="Arial Narrow" w:cs="Arial Narrow"/>
        </w:rPr>
        <w:t>100</w:t>
      </w:r>
      <w:r w:rsidRPr="009F0F62">
        <w:rPr>
          <w:rFonts w:ascii="Arial Narrow" w:hAnsi="Arial Narrow" w:cs="Arial Narrow"/>
        </w:rPr>
        <w:tab/>
        <w:t>125</w:t>
      </w:r>
      <w:r w:rsidRPr="009F0F62">
        <w:rPr>
          <w:rFonts w:ascii="Arial Narrow" w:hAnsi="Arial Narrow" w:cs="Arial Narrow"/>
        </w:rPr>
        <w:tab/>
        <w:t>150</w:t>
      </w:r>
    </w:p>
    <w:p w14:paraId="7394AEC2"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r>
      <w:r w:rsidR="00301F89">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150</w:t>
      </w:r>
      <w:r w:rsidRPr="009F0F62">
        <w:rPr>
          <w:rFonts w:ascii="Arial Narrow" w:hAnsi="Arial Narrow" w:cs="Arial Narrow"/>
        </w:rPr>
        <w:tab/>
        <w:t>175</w:t>
      </w:r>
    </w:p>
    <w:p w14:paraId="2A014D07"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Faculty Lounge</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 xml:space="preserve">ccupant </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0EF4C576"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380"/>
        </w:tabs>
        <w:ind w:firstLine="1080"/>
        <w:rPr>
          <w:rFonts w:ascii="Arial Narrow" w:hAnsi="Arial Narrow" w:cs="Arial Narrow"/>
        </w:rPr>
      </w:pPr>
      <w:r w:rsidRPr="009F0F62">
        <w:rPr>
          <w:rFonts w:ascii="Arial Narrow" w:hAnsi="Arial Narrow" w:cs="Arial Narrow"/>
        </w:rPr>
        <w:t>Student Office Facilities</w:t>
      </w:r>
      <w:r w:rsidRPr="009F0F62">
        <w:rPr>
          <w:rFonts w:ascii="Arial Narrow" w:hAnsi="Arial Narrow" w:cs="Arial Narrow"/>
        </w:rPr>
        <w:tab/>
      </w:r>
    </w:p>
    <w:p w14:paraId="5F47F105"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380"/>
        </w:tabs>
        <w:ind w:firstLine="1260"/>
        <w:rPr>
          <w:rFonts w:ascii="Arial Narrow" w:hAnsi="Arial Narrow" w:cs="Arial Narrow"/>
        </w:rPr>
      </w:pPr>
      <w:r w:rsidRPr="009F0F62">
        <w:rPr>
          <w:rFonts w:ascii="Arial Narrow" w:hAnsi="Arial Narrow" w:cs="Arial Narrow"/>
        </w:rPr>
        <w:t>Office - Single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6C332D">
        <w:rPr>
          <w:rFonts w:ascii="Arial Narrow" w:hAnsi="Arial Narrow" w:cs="Arial Narrow"/>
        </w:rPr>
        <w:tab/>
      </w:r>
      <w:r w:rsidRPr="009F0F62">
        <w:rPr>
          <w:rFonts w:ascii="Arial Narrow" w:hAnsi="Arial Narrow" w:cs="Arial Narrow"/>
        </w:rPr>
        <w:t>100</w:t>
      </w:r>
      <w:r w:rsidRPr="009F0F62">
        <w:rPr>
          <w:rFonts w:ascii="Arial Narrow" w:hAnsi="Arial Narrow" w:cs="Arial Narrow"/>
        </w:rPr>
        <w:tab/>
        <w:t>110</w:t>
      </w:r>
      <w:r w:rsidRPr="009F0F62">
        <w:rPr>
          <w:rFonts w:ascii="Arial Narrow" w:hAnsi="Arial Narrow" w:cs="Arial Narrow"/>
        </w:rPr>
        <w:tab/>
        <w:t>120</w:t>
      </w:r>
    </w:p>
    <w:p w14:paraId="65F62CA6" w14:textId="77777777" w:rsidR="00BB5098" w:rsidRPr="009F0F62" w:rsidRDefault="009C773B" w:rsidP="006C332D">
      <w:pPr>
        <w:tabs>
          <w:tab w:val="left" w:pos="-360"/>
          <w:tab w:val="left" w:pos="0"/>
          <w:tab w:val="left" w:pos="1080"/>
          <w:tab w:val="left" w:pos="1260"/>
          <w:tab w:val="left" w:pos="3960"/>
          <w:tab w:val="left" w:pos="4140"/>
          <w:tab w:val="right" w:pos="4950"/>
          <w:tab w:val="right" w:pos="5130"/>
          <w:tab w:val="left" w:pos="5400"/>
          <w:tab w:val="right" w:pos="6480"/>
          <w:tab w:val="right" w:pos="7380"/>
        </w:tabs>
        <w:ind w:firstLine="1260"/>
        <w:rPr>
          <w:rFonts w:ascii="Arial Narrow" w:hAnsi="Arial Narrow" w:cs="Arial Narrow"/>
        </w:rPr>
      </w:pPr>
      <w:r>
        <w:rPr>
          <w:rFonts w:ascii="Arial Narrow" w:hAnsi="Arial Narrow" w:cs="Arial Narrow"/>
        </w:rPr>
        <w:t>Office - Multiple</w:t>
      </w:r>
      <w:r>
        <w:rPr>
          <w:rFonts w:ascii="Arial Narrow" w:hAnsi="Arial Narrow" w:cs="Arial Narrow"/>
        </w:rPr>
        <w:tab/>
        <w:t xml:space="preserve">Varies  </w:t>
      </w:r>
      <w:r w:rsidR="00BB5098" w:rsidRPr="009F0F62">
        <w:rPr>
          <w:rFonts w:ascii="Arial Narrow" w:hAnsi="Arial Narrow" w:cs="Arial Narrow"/>
        </w:rPr>
        <w:tab/>
      </w:r>
      <w:r>
        <w:rPr>
          <w:rFonts w:ascii="Arial Narrow" w:hAnsi="Arial Narrow" w:cs="Arial Narrow"/>
        </w:rPr>
        <w:t xml:space="preserve">     </w:t>
      </w:r>
      <w:r w:rsidR="00AD47B8">
        <w:rPr>
          <w:rFonts w:ascii="Arial Narrow" w:hAnsi="Arial Narrow" w:cs="Arial Narrow"/>
        </w:rPr>
        <w:t xml:space="preserve">   </w:t>
      </w:r>
      <w:r>
        <w:rPr>
          <w:rFonts w:ascii="Arial Narrow" w:hAnsi="Arial Narrow" w:cs="Arial Narrow"/>
        </w:rPr>
        <w:t xml:space="preserve">  </w:t>
      </w:r>
      <w:r w:rsidR="00BB5098" w:rsidRPr="009F0F62">
        <w:rPr>
          <w:rFonts w:ascii="Arial Narrow" w:hAnsi="Arial Narrow" w:cs="Arial Narrow"/>
        </w:rPr>
        <w:t xml:space="preserve">105 NSF for first person, </w:t>
      </w:r>
    </w:p>
    <w:p w14:paraId="301BC25C" w14:textId="77777777" w:rsidR="00BB5098" w:rsidRPr="009F0F62" w:rsidRDefault="009C773B" w:rsidP="006C332D">
      <w:pPr>
        <w:tabs>
          <w:tab w:val="left" w:pos="-360"/>
          <w:tab w:val="left" w:pos="0"/>
          <w:tab w:val="left" w:pos="1080"/>
          <w:tab w:val="left" w:pos="1260"/>
          <w:tab w:val="left" w:pos="3960"/>
          <w:tab w:val="left" w:pos="4140"/>
          <w:tab w:val="right" w:pos="4950"/>
          <w:tab w:val="right" w:pos="6606"/>
          <w:tab w:val="right" w:pos="7326"/>
          <w:tab w:val="right" w:pos="7380"/>
        </w:tabs>
        <w:rPr>
          <w:rFonts w:ascii="Arial Narrow" w:hAnsi="Arial Narrow" w:cs="Arial Narrow"/>
        </w:rPr>
      </w:pPr>
      <w:r>
        <w:rPr>
          <w:rFonts w:ascii="Arial Narrow" w:hAnsi="Arial Narrow" w:cs="Arial Narrow"/>
        </w:rPr>
        <w:t xml:space="preserve">                                                                       plus </w:t>
      </w:r>
      <w:r w:rsidR="00BB5098" w:rsidRPr="009F0F62">
        <w:rPr>
          <w:rFonts w:ascii="Arial Narrow" w:hAnsi="Arial Narrow" w:cs="Arial Narrow"/>
        </w:rPr>
        <w:t>50 NSF for each additional person</w:t>
      </w:r>
    </w:p>
    <w:p w14:paraId="33FC0609" w14:textId="77777777" w:rsidR="00BB5098" w:rsidRPr="009F0F62" w:rsidRDefault="00BB5098" w:rsidP="006C332D">
      <w:pPr>
        <w:tabs>
          <w:tab w:val="left" w:pos="-360"/>
          <w:tab w:val="left" w:pos="0"/>
          <w:tab w:val="left" w:pos="1080"/>
          <w:tab w:val="left" w:pos="1260"/>
          <w:tab w:val="left" w:pos="3960"/>
          <w:tab w:val="left" w:pos="4140"/>
          <w:tab w:val="right" w:pos="4680"/>
          <w:tab w:val="right" w:pos="4950"/>
          <w:tab w:val="right" w:pos="5310"/>
          <w:tab w:val="right" w:pos="7380"/>
        </w:tabs>
        <w:ind w:firstLine="1260"/>
        <w:rPr>
          <w:rFonts w:ascii="Arial Narrow" w:hAnsi="Arial Narrow" w:cs="Arial Narrow"/>
        </w:rPr>
      </w:pPr>
      <w:r w:rsidRPr="009F0F62">
        <w:rPr>
          <w:rFonts w:ascii="Arial Narrow" w:hAnsi="Arial Narrow" w:cs="Arial Narrow"/>
        </w:rPr>
        <w:t>Publications Workroom</w:t>
      </w:r>
      <w:r w:rsidRPr="009F0F62">
        <w:rPr>
          <w:rFonts w:ascii="Arial Narrow" w:hAnsi="Arial Narrow" w:cs="Arial Narrow"/>
        </w:rPr>
        <w:tab/>
        <w:t>Varies</w:t>
      </w:r>
      <w:r w:rsidR="009C773B">
        <w:rPr>
          <w:rFonts w:ascii="Arial Narrow" w:hAnsi="Arial Narrow" w:cs="Arial Narrow"/>
        </w:rPr>
        <w:t xml:space="preserve">        </w:t>
      </w:r>
      <w:r w:rsidR="00AD47B8">
        <w:rPr>
          <w:rFonts w:ascii="Arial Narrow" w:hAnsi="Arial Narrow" w:cs="Arial Narrow"/>
        </w:rPr>
        <w:t xml:space="preserve">    </w:t>
      </w:r>
      <w:r w:rsidRPr="009F0F62">
        <w:rPr>
          <w:rFonts w:ascii="Arial Narrow" w:hAnsi="Arial Narrow" w:cs="Arial Narrow"/>
        </w:rPr>
        <w:t>100 NSF for first person,</w:t>
      </w:r>
    </w:p>
    <w:p w14:paraId="66804D1A" w14:textId="77777777" w:rsidR="00BB5098" w:rsidRPr="009F0F62" w:rsidRDefault="009C773B" w:rsidP="006C332D">
      <w:pPr>
        <w:tabs>
          <w:tab w:val="left" w:pos="-360"/>
          <w:tab w:val="left" w:pos="0"/>
          <w:tab w:val="left" w:pos="1080"/>
          <w:tab w:val="left" w:pos="1260"/>
          <w:tab w:val="left" w:pos="3960"/>
          <w:tab w:val="left" w:pos="4140"/>
          <w:tab w:val="right" w:pos="4950"/>
          <w:tab w:val="right" w:pos="6606"/>
          <w:tab w:val="right" w:pos="7326"/>
          <w:tab w:val="right" w:pos="7380"/>
        </w:tabs>
        <w:ind w:firstLine="1260"/>
        <w:rPr>
          <w:rFonts w:ascii="Arial Narrow" w:hAnsi="Arial Narrow" w:cs="Arial Narrow"/>
        </w:rPr>
      </w:pPr>
      <w:r>
        <w:rPr>
          <w:rFonts w:ascii="Arial Narrow" w:hAnsi="Arial Narrow" w:cs="Arial Narrow"/>
        </w:rPr>
        <w:t xml:space="preserve">                                                </w:t>
      </w:r>
      <w:r w:rsidRPr="009F0F62">
        <w:rPr>
          <w:rFonts w:ascii="Arial Narrow" w:hAnsi="Arial Narrow" w:cs="Arial Narrow"/>
        </w:rPr>
        <w:t xml:space="preserve">plus </w:t>
      </w:r>
      <w:r w:rsidR="00BB5098" w:rsidRPr="009F0F62">
        <w:rPr>
          <w:rFonts w:ascii="Arial Narrow" w:hAnsi="Arial Narrow" w:cs="Arial Narrow"/>
        </w:rPr>
        <w:t>35 NSF for each additional person</w:t>
      </w:r>
    </w:p>
    <w:p w14:paraId="631AC35F" w14:textId="77777777" w:rsidR="00BB5098" w:rsidRPr="009F0F62" w:rsidRDefault="00BB5098" w:rsidP="006C332D">
      <w:pPr>
        <w:tabs>
          <w:tab w:val="left" w:pos="-360"/>
          <w:tab w:val="left" w:pos="0"/>
          <w:tab w:val="left" w:pos="1080"/>
          <w:tab w:val="left" w:pos="1260"/>
          <w:tab w:val="left" w:pos="3960"/>
          <w:tab w:val="left" w:pos="4140"/>
          <w:tab w:val="right" w:pos="4500"/>
          <w:tab w:val="right" w:pos="4680"/>
          <w:tab w:val="right" w:pos="5400"/>
          <w:tab w:val="right" w:pos="7380"/>
        </w:tabs>
        <w:ind w:firstLine="1260"/>
        <w:rPr>
          <w:rFonts w:ascii="Arial Narrow" w:hAnsi="Arial Narrow" w:cs="Arial Narrow"/>
        </w:rPr>
      </w:pPr>
      <w:r w:rsidRPr="009F0F62">
        <w:rPr>
          <w:rFonts w:ascii="Arial Narrow" w:hAnsi="Arial Narrow" w:cs="Arial Narrow"/>
        </w:rPr>
        <w:t>Counseling Area</w:t>
      </w:r>
      <w:r w:rsidRPr="009F0F62">
        <w:rPr>
          <w:rFonts w:ascii="Arial Narrow" w:hAnsi="Arial Narrow" w:cs="Arial Narrow"/>
        </w:rPr>
        <w:tab/>
        <w:t>Varies</w:t>
      </w:r>
      <w:r w:rsidR="009C773B">
        <w:rPr>
          <w:rFonts w:ascii="Arial Narrow" w:hAnsi="Arial Narrow" w:cs="Arial Narrow"/>
        </w:rPr>
        <w:t xml:space="preserve">   </w:t>
      </w:r>
      <w:r w:rsidRPr="009F0F62">
        <w:rPr>
          <w:rFonts w:ascii="Arial Narrow" w:hAnsi="Arial Narrow" w:cs="Arial Narrow"/>
        </w:rPr>
        <w:tab/>
      </w:r>
      <w:r w:rsidR="009C773B">
        <w:rPr>
          <w:rFonts w:ascii="Arial Narrow" w:hAnsi="Arial Narrow" w:cs="Arial Narrow"/>
        </w:rPr>
        <w:t xml:space="preserve">     </w:t>
      </w:r>
      <w:r w:rsidR="00AD47B8">
        <w:rPr>
          <w:rFonts w:ascii="Arial Narrow" w:hAnsi="Arial Narrow" w:cs="Arial Narrow"/>
        </w:rPr>
        <w:t xml:space="preserve">    </w:t>
      </w:r>
      <w:r w:rsidRPr="009F0F62">
        <w:rPr>
          <w:rFonts w:ascii="Arial Narrow" w:hAnsi="Arial Narrow" w:cs="Arial Narrow"/>
        </w:rPr>
        <w:t xml:space="preserve">100 NSF for first person, </w:t>
      </w:r>
    </w:p>
    <w:p w14:paraId="14C6070E" w14:textId="77777777" w:rsidR="00BB5098" w:rsidRPr="009F0F62" w:rsidRDefault="009C773B" w:rsidP="006C332D">
      <w:pPr>
        <w:tabs>
          <w:tab w:val="left" w:pos="-360"/>
          <w:tab w:val="left" w:pos="0"/>
          <w:tab w:val="left" w:pos="1080"/>
          <w:tab w:val="left" w:pos="1260"/>
          <w:tab w:val="left" w:pos="3960"/>
          <w:tab w:val="left" w:pos="4140"/>
          <w:tab w:val="right" w:pos="4950"/>
          <w:tab w:val="right" w:pos="6606"/>
          <w:tab w:val="right" w:pos="7326"/>
          <w:tab w:val="right" w:pos="7380"/>
        </w:tabs>
        <w:ind w:firstLine="1260"/>
        <w:rPr>
          <w:rFonts w:ascii="Arial Narrow" w:hAnsi="Arial Narrow" w:cs="Arial Narrow"/>
        </w:rPr>
      </w:pPr>
      <w:r>
        <w:rPr>
          <w:rFonts w:ascii="Arial Narrow" w:hAnsi="Arial Narrow" w:cs="Arial Narrow"/>
        </w:rPr>
        <w:t xml:space="preserve">                                                </w:t>
      </w:r>
      <w:r w:rsidRPr="009F0F62">
        <w:rPr>
          <w:rFonts w:ascii="Arial Narrow" w:hAnsi="Arial Narrow" w:cs="Arial Narrow"/>
        </w:rPr>
        <w:t>plus</w:t>
      </w:r>
      <w:r>
        <w:rPr>
          <w:rFonts w:ascii="Arial Narrow" w:hAnsi="Arial Narrow" w:cs="Arial Narrow"/>
        </w:rPr>
        <w:t xml:space="preserve"> </w:t>
      </w:r>
      <w:r w:rsidR="00BB5098" w:rsidRPr="009F0F62">
        <w:rPr>
          <w:rFonts w:ascii="Arial Narrow" w:hAnsi="Arial Narrow" w:cs="Arial Narrow"/>
        </w:rPr>
        <w:t>20 NSF for each additional person</w:t>
      </w:r>
    </w:p>
    <w:p w14:paraId="0C095B03" w14:textId="77777777" w:rsidR="00BB5098" w:rsidRPr="009F0F62" w:rsidRDefault="009C773B" w:rsidP="006C332D">
      <w:pPr>
        <w:tabs>
          <w:tab w:val="left" w:pos="-360"/>
          <w:tab w:val="left" w:pos="0"/>
          <w:tab w:val="left" w:pos="1080"/>
          <w:tab w:val="left" w:pos="1260"/>
          <w:tab w:val="left" w:pos="3960"/>
          <w:tab w:val="left" w:pos="4140"/>
          <w:tab w:val="right" w:pos="5040"/>
          <w:tab w:val="right" w:pos="5310"/>
          <w:tab w:val="right" w:pos="7380"/>
        </w:tabs>
        <w:ind w:firstLine="1260"/>
        <w:rPr>
          <w:rFonts w:ascii="Arial Narrow" w:hAnsi="Arial Narrow" w:cs="Arial Narrow"/>
        </w:rPr>
      </w:pPr>
      <w:r>
        <w:rPr>
          <w:rFonts w:ascii="Arial Narrow" w:hAnsi="Arial Narrow" w:cs="Arial Narrow"/>
        </w:rPr>
        <w:t>Testing Area</w:t>
      </w:r>
      <w:r>
        <w:rPr>
          <w:rFonts w:ascii="Arial Narrow" w:hAnsi="Arial Narrow" w:cs="Arial Narrow"/>
        </w:rPr>
        <w:tab/>
        <w:t xml:space="preserve">Varies   </w:t>
      </w:r>
      <w:r w:rsidR="00BB5098" w:rsidRPr="009F0F62">
        <w:rPr>
          <w:rFonts w:ascii="Arial Narrow" w:hAnsi="Arial Narrow" w:cs="Arial Narrow"/>
        </w:rPr>
        <w:tab/>
      </w:r>
      <w:r>
        <w:rPr>
          <w:rFonts w:ascii="Arial Narrow" w:hAnsi="Arial Narrow" w:cs="Arial Narrow"/>
        </w:rPr>
        <w:t xml:space="preserve">     </w:t>
      </w:r>
      <w:r w:rsidR="00AD47B8">
        <w:rPr>
          <w:rFonts w:ascii="Arial Narrow" w:hAnsi="Arial Narrow" w:cs="Arial Narrow"/>
        </w:rPr>
        <w:t xml:space="preserve">    </w:t>
      </w:r>
      <w:r w:rsidR="00BB5098" w:rsidRPr="009F0F62">
        <w:rPr>
          <w:rFonts w:ascii="Arial Narrow" w:hAnsi="Arial Narrow" w:cs="Arial Narrow"/>
        </w:rPr>
        <w:t>1</w:t>
      </w:r>
      <w:r>
        <w:rPr>
          <w:rFonts w:ascii="Arial Narrow" w:hAnsi="Arial Narrow" w:cs="Arial Narrow"/>
        </w:rPr>
        <w:t>00 NSF for first person,</w:t>
      </w:r>
    </w:p>
    <w:p w14:paraId="5DF53B09" w14:textId="77777777" w:rsidR="00BB5098" w:rsidRPr="009F0F62" w:rsidRDefault="009C773B" w:rsidP="006C332D">
      <w:pPr>
        <w:tabs>
          <w:tab w:val="left" w:pos="-360"/>
          <w:tab w:val="left" w:pos="0"/>
          <w:tab w:val="left" w:pos="1080"/>
          <w:tab w:val="left" w:pos="1260"/>
          <w:tab w:val="left" w:pos="3960"/>
          <w:tab w:val="left" w:pos="4140"/>
          <w:tab w:val="right" w:pos="4950"/>
          <w:tab w:val="right" w:pos="6606"/>
          <w:tab w:val="right" w:pos="7326"/>
          <w:tab w:val="right" w:pos="7380"/>
        </w:tabs>
        <w:ind w:firstLine="1080"/>
        <w:rPr>
          <w:rFonts w:ascii="Arial Narrow" w:hAnsi="Arial Narrow" w:cs="Arial Narrow"/>
        </w:rPr>
      </w:pPr>
      <w:r>
        <w:rPr>
          <w:rFonts w:ascii="Arial Narrow" w:hAnsi="Arial Narrow" w:cs="Arial Narrow"/>
        </w:rPr>
        <w:t xml:space="preserve">                                                   plus </w:t>
      </w:r>
      <w:r w:rsidR="00BB5098" w:rsidRPr="009F0F62">
        <w:rPr>
          <w:rFonts w:ascii="Arial Narrow" w:hAnsi="Arial Narrow" w:cs="Arial Narrow"/>
        </w:rPr>
        <w:t>15 NSF for each additional person</w:t>
      </w:r>
    </w:p>
    <w:p w14:paraId="23E6A3E9"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080"/>
        <w:rPr>
          <w:rFonts w:ascii="Arial Narrow" w:hAnsi="Arial Narrow" w:cs="Arial Narrow"/>
        </w:rPr>
      </w:pPr>
      <w:r w:rsidRPr="009F0F62">
        <w:rPr>
          <w:rFonts w:ascii="Arial Narrow" w:hAnsi="Arial Narrow" w:cs="Arial Narrow"/>
        </w:rPr>
        <w:t>Staff Office Facilities</w:t>
      </w:r>
      <w:r w:rsidRPr="009F0F62">
        <w:rPr>
          <w:rFonts w:ascii="Arial Narrow" w:hAnsi="Arial Narrow" w:cs="Arial Narrow"/>
        </w:rPr>
        <w:tab/>
      </w:r>
    </w:p>
    <w:p w14:paraId="622ADABD"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080"/>
        <w:rPr>
          <w:rFonts w:ascii="Arial Narrow" w:hAnsi="Arial Narrow" w:cs="Arial Narrow"/>
        </w:rPr>
      </w:pPr>
      <w:r w:rsidRPr="009F0F62">
        <w:rPr>
          <w:rFonts w:ascii="Arial Narrow" w:hAnsi="Arial Narrow" w:cs="Arial Narrow"/>
        </w:rPr>
        <w:t>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6C332D">
        <w:rPr>
          <w:rFonts w:ascii="Arial Narrow" w:hAnsi="Arial Narrow" w:cs="Arial Narrow"/>
        </w:rPr>
        <w:tab/>
      </w:r>
      <w:r w:rsidRPr="009F0F62">
        <w:rPr>
          <w:rFonts w:ascii="Arial Narrow" w:hAnsi="Arial Narrow" w:cs="Arial Narrow"/>
        </w:rPr>
        <w:t>150</w:t>
      </w:r>
      <w:r w:rsidRPr="009F0F62">
        <w:rPr>
          <w:rFonts w:ascii="Arial Narrow" w:hAnsi="Arial Narrow" w:cs="Arial Narrow"/>
        </w:rPr>
        <w:tab/>
        <w:t>175</w:t>
      </w:r>
      <w:r w:rsidRPr="009F0F62">
        <w:rPr>
          <w:rFonts w:ascii="Arial Narrow" w:hAnsi="Arial Narrow" w:cs="Arial Narrow"/>
        </w:rPr>
        <w:tab/>
        <w:t>200</w:t>
      </w:r>
    </w:p>
    <w:p w14:paraId="21166E3D"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6C332D">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135</w:t>
      </w:r>
      <w:r w:rsidRPr="009F0F62">
        <w:rPr>
          <w:rFonts w:ascii="Arial Narrow" w:hAnsi="Arial Narrow" w:cs="Arial Narrow"/>
        </w:rPr>
        <w:tab/>
        <w:t>145</w:t>
      </w:r>
    </w:p>
    <w:p w14:paraId="748FCB03"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Staff Office - Single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6C332D">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4B6C1C6A" w14:textId="77777777" w:rsidR="002F740F" w:rsidRDefault="002F740F" w:rsidP="006C332D">
      <w:pPr>
        <w:tabs>
          <w:tab w:val="left" w:pos="-360"/>
          <w:tab w:val="left" w:pos="0"/>
          <w:tab w:val="left" w:pos="1080"/>
          <w:tab w:val="left" w:pos="1260"/>
          <w:tab w:val="left" w:pos="3960"/>
          <w:tab w:val="left" w:pos="4140"/>
          <w:tab w:val="right" w:pos="5310"/>
          <w:tab w:val="right" w:pos="6606"/>
          <w:tab w:val="right" w:pos="7326"/>
          <w:tab w:val="right" w:pos="7956"/>
        </w:tabs>
        <w:ind w:firstLine="1260"/>
        <w:rPr>
          <w:rFonts w:ascii="Arial Narrow" w:hAnsi="Arial Narrow" w:cs="Arial Narrow"/>
        </w:rPr>
      </w:pPr>
    </w:p>
    <w:p w14:paraId="0D8ADEC2" w14:textId="77777777" w:rsidR="00833613" w:rsidRDefault="00BB5098" w:rsidP="006C332D">
      <w:pPr>
        <w:tabs>
          <w:tab w:val="left" w:pos="-360"/>
          <w:tab w:val="left" w:pos="0"/>
          <w:tab w:val="left" w:pos="1080"/>
          <w:tab w:val="left" w:pos="1260"/>
          <w:tab w:val="left" w:pos="3960"/>
          <w:tab w:val="left" w:pos="4140"/>
          <w:tab w:val="right" w:pos="5310"/>
          <w:tab w:val="right" w:pos="6606"/>
          <w:tab w:val="right" w:pos="7326"/>
          <w:tab w:val="right" w:pos="7956"/>
        </w:tabs>
        <w:ind w:firstLine="1260"/>
        <w:rPr>
          <w:rFonts w:ascii="Arial Narrow" w:hAnsi="Arial Narrow" w:cs="Arial Narrow"/>
        </w:rPr>
      </w:pPr>
      <w:r w:rsidRPr="009F0F62">
        <w:rPr>
          <w:rFonts w:ascii="Arial Narrow" w:hAnsi="Arial Narrow" w:cs="Arial Narrow"/>
        </w:rPr>
        <w:t>Staff Office - Multiple</w:t>
      </w:r>
      <w:r w:rsidRPr="009F0F62">
        <w:rPr>
          <w:rFonts w:ascii="Arial Narrow" w:hAnsi="Arial Narrow" w:cs="Arial Narrow"/>
        </w:rPr>
        <w:tab/>
        <w:t>Varies</w:t>
      </w:r>
      <w:r w:rsidR="009C773B">
        <w:rPr>
          <w:rFonts w:ascii="Arial Narrow" w:hAnsi="Arial Narrow" w:cs="Arial Narrow"/>
        </w:rPr>
        <w:t xml:space="preserve">   </w:t>
      </w:r>
      <w:r w:rsidRPr="009F0F62">
        <w:rPr>
          <w:rFonts w:ascii="Arial Narrow" w:hAnsi="Arial Narrow" w:cs="Arial Narrow"/>
        </w:rPr>
        <w:tab/>
      </w:r>
      <w:r w:rsidR="00833613">
        <w:rPr>
          <w:rFonts w:ascii="Arial Narrow" w:hAnsi="Arial Narrow" w:cs="Arial Narrow"/>
        </w:rPr>
        <w:t xml:space="preserve">     </w:t>
      </w:r>
      <w:r w:rsidR="007D5499">
        <w:rPr>
          <w:rFonts w:ascii="Arial Narrow" w:hAnsi="Arial Narrow" w:cs="Arial Narrow"/>
        </w:rPr>
        <w:t xml:space="preserve"> </w:t>
      </w:r>
      <w:r w:rsidR="00AD47B8">
        <w:rPr>
          <w:rFonts w:ascii="Arial Narrow" w:hAnsi="Arial Narrow" w:cs="Arial Narrow"/>
        </w:rPr>
        <w:t xml:space="preserve">   </w:t>
      </w:r>
      <w:r w:rsidR="007D5499">
        <w:rPr>
          <w:rFonts w:ascii="Arial Narrow" w:hAnsi="Arial Narrow" w:cs="Arial Narrow"/>
        </w:rPr>
        <w:t xml:space="preserve">115 </w:t>
      </w:r>
      <w:r w:rsidRPr="009F0F62">
        <w:rPr>
          <w:rFonts w:ascii="Arial Narrow" w:hAnsi="Arial Narrow" w:cs="Arial Narrow"/>
        </w:rPr>
        <w:t xml:space="preserve">NSF for first person, </w:t>
      </w:r>
    </w:p>
    <w:p w14:paraId="2390808F" w14:textId="77777777" w:rsidR="00BB5098" w:rsidRPr="009F0F62" w:rsidRDefault="00833613" w:rsidP="006C332D">
      <w:pPr>
        <w:tabs>
          <w:tab w:val="left" w:pos="-360"/>
          <w:tab w:val="left" w:pos="0"/>
          <w:tab w:val="left" w:pos="1080"/>
          <w:tab w:val="left" w:pos="1260"/>
          <w:tab w:val="left" w:pos="3960"/>
          <w:tab w:val="left" w:pos="4140"/>
          <w:tab w:val="right" w:pos="5310"/>
          <w:tab w:val="right" w:pos="6606"/>
          <w:tab w:val="right" w:pos="7326"/>
          <w:tab w:val="right" w:pos="7956"/>
        </w:tabs>
        <w:ind w:firstLine="1260"/>
        <w:rPr>
          <w:rFonts w:ascii="Arial Narrow" w:hAnsi="Arial Narrow" w:cs="Arial Narrow"/>
        </w:rPr>
      </w:pPr>
      <w:r>
        <w:rPr>
          <w:rFonts w:ascii="Arial Narrow" w:hAnsi="Arial Narrow" w:cs="Arial Narrow"/>
        </w:rPr>
        <w:t xml:space="preserve">                                                plus </w:t>
      </w:r>
      <w:r w:rsidR="00BB5098" w:rsidRPr="009F0F62">
        <w:rPr>
          <w:rFonts w:ascii="Arial Narrow" w:hAnsi="Arial Narrow" w:cs="Arial Narrow"/>
        </w:rPr>
        <w:t>55 NSF for each additional person</w:t>
      </w:r>
    </w:p>
    <w:p w14:paraId="79A0BDBF"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830307">
        <w:rPr>
          <w:rFonts w:ascii="Arial Narrow" w:hAnsi="Arial Narrow" w:cs="Arial Narrow"/>
        </w:rPr>
        <w:t>1</w:t>
      </w:r>
      <w:r w:rsidR="00301F89">
        <w:rPr>
          <w:rFonts w:ascii="Arial Narrow" w:hAnsi="Arial Narrow" w:cs="Arial Narrow"/>
        </w:rPr>
        <w:tab/>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269C3363" w14:textId="77777777" w:rsidR="00833613" w:rsidRDefault="00BB5098" w:rsidP="006C332D">
      <w:pPr>
        <w:tabs>
          <w:tab w:val="left" w:pos="-360"/>
          <w:tab w:val="left" w:pos="0"/>
          <w:tab w:val="left" w:pos="1080"/>
          <w:tab w:val="left" w:pos="1260"/>
          <w:tab w:val="left" w:pos="3960"/>
          <w:tab w:val="left" w:pos="4140"/>
          <w:tab w:val="right" w:pos="4770"/>
          <w:tab w:val="right" w:pos="5130"/>
          <w:tab w:val="right" w:pos="5310"/>
          <w:tab w:val="left" w:pos="7200"/>
          <w:tab w:val="right" w:pos="7956"/>
        </w:tabs>
        <w:ind w:firstLine="1260"/>
        <w:rPr>
          <w:rFonts w:ascii="Arial Narrow" w:hAnsi="Arial Narrow" w:cs="Arial Narrow"/>
        </w:rPr>
      </w:pPr>
      <w:r w:rsidRPr="009F0F62">
        <w:rPr>
          <w:rFonts w:ascii="Arial Narrow" w:hAnsi="Arial Narrow" w:cs="Arial Narrow"/>
        </w:rPr>
        <w:t>Secretary/Clerk - Multiple</w:t>
      </w:r>
      <w:r w:rsidRPr="009F0F62">
        <w:rPr>
          <w:rFonts w:ascii="Arial Narrow" w:hAnsi="Arial Narrow" w:cs="Arial Narrow"/>
        </w:rPr>
        <w:tab/>
        <w:t>Varies</w:t>
      </w:r>
      <w:r w:rsidR="009C773B">
        <w:rPr>
          <w:rFonts w:ascii="Arial Narrow" w:hAnsi="Arial Narrow" w:cs="Arial Narrow"/>
        </w:rPr>
        <w:t xml:space="preserve">    </w:t>
      </w:r>
      <w:r w:rsidR="00833613">
        <w:rPr>
          <w:rFonts w:ascii="Arial Narrow" w:hAnsi="Arial Narrow" w:cs="Arial Narrow"/>
        </w:rPr>
        <w:t xml:space="preserve">     </w:t>
      </w:r>
      <w:r w:rsidRPr="009F0F62">
        <w:rPr>
          <w:rFonts w:ascii="Arial Narrow" w:hAnsi="Arial Narrow" w:cs="Arial Narrow"/>
        </w:rPr>
        <w:tab/>
      </w:r>
      <w:r w:rsidR="00AD47B8">
        <w:rPr>
          <w:rFonts w:ascii="Arial Narrow" w:hAnsi="Arial Narrow" w:cs="Arial Narrow"/>
        </w:rPr>
        <w:t xml:space="preserve">    </w:t>
      </w:r>
      <w:r w:rsidRPr="009F0F62">
        <w:rPr>
          <w:rFonts w:ascii="Arial Narrow" w:hAnsi="Arial Narrow" w:cs="Arial Narrow"/>
        </w:rPr>
        <w:t xml:space="preserve">105 NSF for first person, </w:t>
      </w:r>
    </w:p>
    <w:p w14:paraId="516C1F20" w14:textId="77777777" w:rsidR="00BB5098" w:rsidRPr="009F0F62" w:rsidRDefault="00833613" w:rsidP="006C332D">
      <w:pPr>
        <w:tabs>
          <w:tab w:val="left" w:pos="-360"/>
          <w:tab w:val="left" w:pos="0"/>
          <w:tab w:val="left" w:pos="1080"/>
          <w:tab w:val="left" w:pos="1260"/>
          <w:tab w:val="left" w:pos="3960"/>
          <w:tab w:val="left" w:pos="4140"/>
          <w:tab w:val="right" w:pos="4770"/>
          <w:tab w:val="right" w:pos="5130"/>
          <w:tab w:val="right" w:pos="5310"/>
          <w:tab w:val="right" w:pos="7956"/>
        </w:tabs>
        <w:ind w:firstLine="1260"/>
        <w:rPr>
          <w:rFonts w:ascii="Arial Narrow" w:hAnsi="Arial Narrow" w:cs="Arial Narrow"/>
        </w:rPr>
      </w:pPr>
      <w:r>
        <w:rPr>
          <w:rFonts w:ascii="Arial Narrow" w:hAnsi="Arial Narrow" w:cs="Arial Narrow"/>
        </w:rPr>
        <w:t xml:space="preserve">                                                 plus </w:t>
      </w:r>
      <w:r w:rsidR="00BB5098" w:rsidRPr="009F0F62">
        <w:rPr>
          <w:rFonts w:ascii="Arial Narrow" w:hAnsi="Arial Narrow" w:cs="Arial Narrow"/>
        </w:rPr>
        <w:t>50 NSF for each additional person</w:t>
      </w:r>
    </w:p>
    <w:p w14:paraId="3BF2F760" w14:textId="77777777" w:rsidR="00830307" w:rsidRPr="009F0F62" w:rsidRDefault="00BB5098" w:rsidP="006C332D">
      <w:pPr>
        <w:tabs>
          <w:tab w:val="left" w:pos="-360"/>
          <w:tab w:val="left" w:pos="0"/>
          <w:tab w:val="left" w:pos="1080"/>
          <w:tab w:val="left" w:pos="1260"/>
          <w:tab w:val="left" w:pos="3960"/>
          <w:tab w:val="left" w:pos="4140"/>
          <w:tab w:val="left" w:pos="441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Recepti</w:t>
      </w:r>
      <w:r w:rsidR="00830307">
        <w:rPr>
          <w:rFonts w:ascii="Arial Narrow" w:hAnsi="Arial Narrow" w:cs="Arial Narrow"/>
        </w:rPr>
        <w:t xml:space="preserve">on </w:t>
      </w:r>
      <w:r w:rsidR="00830307">
        <w:rPr>
          <w:rFonts w:ascii="Arial Narrow" w:hAnsi="Arial Narrow" w:cs="Arial Narrow"/>
        </w:rPr>
        <w:tab/>
        <w:t>Per n</w:t>
      </w:r>
      <w:r w:rsidRPr="009F0F62">
        <w:rPr>
          <w:rFonts w:ascii="Arial Narrow" w:hAnsi="Arial Narrow" w:cs="Arial Narrow"/>
        </w:rPr>
        <w:t>umber</w:t>
      </w:r>
      <w:r w:rsidR="00830307">
        <w:rPr>
          <w:rFonts w:ascii="Arial Narrow" w:hAnsi="Arial Narrow" w:cs="Arial Narrow"/>
        </w:rPr>
        <w:tab/>
      </w:r>
      <w:r w:rsidR="00830307" w:rsidRPr="009F0F62">
        <w:rPr>
          <w:rFonts w:ascii="Arial Narrow" w:hAnsi="Arial Narrow" w:cs="Arial Narrow"/>
        </w:rPr>
        <w:t>15</w:t>
      </w:r>
      <w:r w:rsidR="00830307" w:rsidRPr="009F0F62">
        <w:rPr>
          <w:rFonts w:ascii="Arial Narrow" w:hAnsi="Arial Narrow" w:cs="Arial Narrow"/>
        </w:rPr>
        <w:tab/>
        <w:t>20</w:t>
      </w:r>
      <w:r w:rsidR="00830307" w:rsidRPr="009F0F62">
        <w:rPr>
          <w:rFonts w:ascii="Arial Narrow" w:hAnsi="Arial Narrow" w:cs="Arial Narrow"/>
        </w:rPr>
        <w:tab/>
        <w:t>25</w:t>
      </w:r>
    </w:p>
    <w:p w14:paraId="7308F52A" w14:textId="77777777" w:rsidR="00BB5098" w:rsidRPr="009F0F62" w:rsidRDefault="00830307" w:rsidP="006C332D">
      <w:pPr>
        <w:tabs>
          <w:tab w:val="left" w:pos="-360"/>
          <w:tab w:val="left" w:pos="0"/>
          <w:tab w:val="left" w:pos="1080"/>
          <w:tab w:val="left" w:pos="1260"/>
          <w:tab w:val="left" w:pos="3960"/>
          <w:tab w:val="left" w:pos="4140"/>
          <w:tab w:val="left" w:pos="4410"/>
          <w:tab w:val="right" w:pos="5976"/>
          <w:tab w:val="right" w:pos="6606"/>
          <w:tab w:val="right" w:pos="7326"/>
          <w:tab w:val="right" w:pos="7956"/>
        </w:tabs>
        <w:ind w:firstLine="1260"/>
        <w:rPr>
          <w:rFonts w:ascii="Arial Narrow" w:hAnsi="Arial Narrow" w:cs="Arial Narrow"/>
        </w:rPr>
      </w:pPr>
      <w:r>
        <w:rPr>
          <w:rFonts w:ascii="Arial Narrow" w:hAnsi="Arial Narrow" w:cs="Arial Narrow"/>
        </w:rPr>
        <w:tab/>
      </w:r>
      <w:r>
        <w:rPr>
          <w:rFonts w:ascii="Arial Narrow" w:hAnsi="Arial Narrow" w:cs="Arial Narrow"/>
        </w:rPr>
        <w:tab/>
      </w:r>
      <w:r w:rsidR="00BB5098" w:rsidRPr="009F0F62">
        <w:rPr>
          <w:rFonts w:ascii="Arial Narrow" w:hAnsi="Arial Narrow" w:cs="Arial Narrow"/>
        </w:rPr>
        <w:t xml:space="preserve"> </w:t>
      </w:r>
      <w:r>
        <w:rPr>
          <w:rFonts w:ascii="Arial Narrow" w:hAnsi="Arial Narrow" w:cs="Arial Narrow"/>
        </w:rPr>
        <w:t>s</w:t>
      </w:r>
      <w:r w:rsidR="00BB5098" w:rsidRPr="009F0F62">
        <w:rPr>
          <w:rFonts w:ascii="Arial Narrow" w:hAnsi="Arial Narrow" w:cs="Arial Narrow"/>
        </w:rPr>
        <w:t>eated</w:t>
      </w:r>
      <w:r w:rsidR="00BB5098" w:rsidRPr="009F0F62">
        <w:rPr>
          <w:rFonts w:ascii="Arial Narrow" w:hAnsi="Arial Narrow" w:cs="Arial Narrow"/>
        </w:rPr>
        <w:tab/>
      </w:r>
    </w:p>
    <w:p w14:paraId="39B23D8D"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Conference </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05F01647" w14:textId="77777777" w:rsidR="00833613" w:rsidRDefault="00BB5098" w:rsidP="006C332D">
      <w:pPr>
        <w:tabs>
          <w:tab w:val="left" w:pos="-360"/>
          <w:tab w:val="left" w:pos="0"/>
          <w:tab w:val="left" w:pos="1080"/>
          <w:tab w:val="left" w:pos="1260"/>
          <w:tab w:val="left" w:pos="3960"/>
          <w:tab w:val="left" w:pos="4140"/>
          <w:tab w:val="right" w:pos="4680"/>
          <w:tab w:val="right" w:pos="4860"/>
          <w:tab w:val="right" w:pos="5130"/>
          <w:tab w:val="left" w:pos="5400"/>
          <w:tab w:val="right" w:pos="7956"/>
        </w:tabs>
        <w:ind w:firstLine="1260"/>
        <w:rPr>
          <w:rFonts w:ascii="Arial Narrow" w:hAnsi="Arial Narrow" w:cs="Arial Narrow"/>
        </w:rPr>
      </w:pPr>
      <w:r w:rsidRPr="009F0F62">
        <w:rPr>
          <w:rFonts w:ascii="Arial Narrow" w:hAnsi="Arial Narrow" w:cs="Arial Narrow"/>
        </w:rPr>
        <w:t>Workroom</w:t>
      </w:r>
      <w:r w:rsidRPr="009F0F62">
        <w:rPr>
          <w:rFonts w:ascii="Arial Narrow" w:hAnsi="Arial Narrow" w:cs="Arial Narrow"/>
        </w:rPr>
        <w:tab/>
        <w:t>Varies</w:t>
      </w:r>
      <w:r w:rsidRPr="009F0F62">
        <w:rPr>
          <w:rFonts w:ascii="Arial Narrow" w:hAnsi="Arial Narrow" w:cs="Arial Narrow"/>
        </w:rPr>
        <w:tab/>
      </w:r>
      <w:r w:rsidR="00833613">
        <w:rPr>
          <w:rFonts w:ascii="Arial Narrow" w:hAnsi="Arial Narrow" w:cs="Arial Narrow"/>
        </w:rPr>
        <w:t xml:space="preserve">       </w:t>
      </w:r>
      <w:r w:rsidR="00AD47B8">
        <w:rPr>
          <w:rFonts w:ascii="Arial Narrow" w:hAnsi="Arial Narrow" w:cs="Arial Narrow"/>
        </w:rPr>
        <w:t xml:space="preserve">   </w:t>
      </w:r>
      <w:r w:rsidR="00833613">
        <w:rPr>
          <w:rFonts w:ascii="Arial Narrow" w:hAnsi="Arial Narrow" w:cs="Arial Narrow"/>
        </w:rPr>
        <w:t xml:space="preserve">  </w:t>
      </w:r>
      <w:r w:rsidRPr="009F0F62">
        <w:rPr>
          <w:rFonts w:ascii="Arial Narrow" w:hAnsi="Arial Narrow" w:cs="Arial Narrow"/>
        </w:rPr>
        <w:t xml:space="preserve">100 NSF for first person, </w:t>
      </w:r>
    </w:p>
    <w:p w14:paraId="66936347" w14:textId="77777777" w:rsidR="00BB5098" w:rsidRPr="009F0F62" w:rsidRDefault="00833613" w:rsidP="006C332D">
      <w:pPr>
        <w:tabs>
          <w:tab w:val="left" w:pos="-360"/>
          <w:tab w:val="left" w:pos="0"/>
          <w:tab w:val="left" w:pos="1080"/>
          <w:tab w:val="left" w:pos="1260"/>
          <w:tab w:val="left" w:pos="3960"/>
          <w:tab w:val="left" w:pos="4140"/>
          <w:tab w:val="right" w:pos="4680"/>
          <w:tab w:val="right" w:pos="4860"/>
          <w:tab w:val="right" w:pos="5130"/>
          <w:tab w:val="left" w:pos="5400"/>
          <w:tab w:val="right" w:pos="7956"/>
        </w:tabs>
        <w:ind w:firstLine="1260"/>
        <w:rPr>
          <w:rFonts w:ascii="Arial Narrow" w:hAnsi="Arial Narrow" w:cs="Arial Narrow"/>
        </w:rPr>
      </w:pPr>
      <w:r>
        <w:rPr>
          <w:rFonts w:ascii="Arial Narrow" w:hAnsi="Arial Narrow" w:cs="Arial Narrow"/>
        </w:rPr>
        <w:t xml:space="preserve">                                                plus </w:t>
      </w:r>
      <w:r w:rsidR="00BB5098" w:rsidRPr="009F0F62">
        <w:rPr>
          <w:rFonts w:ascii="Arial Narrow" w:hAnsi="Arial Narrow" w:cs="Arial Narrow"/>
        </w:rPr>
        <w:t>35 NSF for each additional person</w:t>
      </w:r>
    </w:p>
    <w:p w14:paraId="3F54918E"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Files</w:t>
      </w:r>
      <w:r w:rsidRPr="009F0F62">
        <w:rPr>
          <w:rFonts w:ascii="Arial Narrow" w:hAnsi="Arial Narrow" w:cs="Arial Narrow"/>
        </w:rPr>
        <w:tab/>
      </w:r>
      <w:r w:rsidRPr="009F0F62">
        <w:rPr>
          <w:rFonts w:ascii="Arial Narrow" w:hAnsi="Arial Narrow" w:cs="Arial Narrow"/>
        </w:rPr>
        <w:tab/>
      </w:r>
      <w:r w:rsidR="006C332D">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2A60CA9B" w14:textId="77777777" w:rsidR="00BB5098" w:rsidRPr="009F0F62" w:rsidRDefault="00BB5098" w:rsidP="006C332D">
      <w:pPr>
        <w:tabs>
          <w:tab w:val="left" w:pos="-360"/>
          <w:tab w:val="left" w:pos="0"/>
          <w:tab w:val="left" w:pos="1080"/>
          <w:tab w:val="left" w:pos="1260"/>
          <w:tab w:val="left" w:pos="39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r>
      <w:r w:rsidR="006C332D">
        <w:rPr>
          <w:rFonts w:ascii="Arial Narrow" w:hAnsi="Arial Narrow" w:cs="Arial Narrow"/>
        </w:rPr>
        <w:tab/>
      </w:r>
      <w:r w:rsidRPr="009F0F62">
        <w:rPr>
          <w:rFonts w:ascii="Arial Narrow" w:hAnsi="Arial Narrow" w:cs="Arial Narrow"/>
        </w:rPr>
        <w:t>100</w:t>
      </w:r>
      <w:r w:rsidRPr="009F0F62">
        <w:rPr>
          <w:rFonts w:ascii="Arial Narrow" w:hAnsi="Arial Narrow" w:cs="Arial Narrow"/>
        </w:rPr>
        <w:tab/>
        <w:t>125</w:t>
      </w:r>
      <w:r w:rsidRPr="009F0F62">
        <w:rPr>
          <w:rFonts w:ascii="Arial Narrow" w:hAnsi="Arial Narrow" w:cs="Arial Narrow"/>
        </w:rPr>
        <w:tab/>
        <w:t>150</w:t>
      </w:r>
    </w:p>
    <w:p w14:paraId="5E4963DD" w14:textId="77777777" w:rsidR="002D5B48" w:rsidRDefault="002D5B48" w:rsidP="0075764F">
      <w:pPr>
        <w:ind w:left="-144"/>
        <w:jc w:val="center"/>
        <w:rPr>
          <w:rFonts w:ascii="Arial" w:hAnsi="Arial" w:cs="Arial"/>
          <w:sz w:val="18"/>
          <w:szCs w:val="18"/>
        </w:rPr>
      </w:pPr>
    </w:p>
    <w:p w14:paraId="40890108"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62F97163" w14:textId="77777777" w:rsidR="0075764F" w:rsidRDefault="0075764F" w:rsidP="0075764F">
      <w:pPr>
        <w:ind w:left="-144"/>
        <w:jc w:val="center"/>
        <w:rPr>
          <w:rFonts w:ascii="Arial" w:hAnsi="Arial" w:cs="Arial"/>
          <w:sz w:val="18"/>
          <w:szCs w:val="18"/>
        </w:rPr>
      </w:pPr>
    </w:p>
    <w:p w14:paraId="167FC8DF" w14:textId="77777777" w:rsidR="0075764F" w:rsidRDefault="0075764F" w:rsidP="0075764F">
      <w:pPr>
        <w:ind w:left="-144"/>
        <w:jc w:val="center"/>
        <w:rPr>
          <w:rFonts w:ascii="Arial" w:hAnsi="Arial" w:cs="Arial"/>
          <w:sz w:val="18"/>
          <w:szCs w:val="18"/>
        </w:rPr>
      </w:pPr>
      <w:r>
        <w:rPr>
          <w:rFonts w:ascii="Arial" w:hAnsi="Arial" w:cs="Arial"/>
          <w:b/>
          <w:bCs/>
          <w:sz w:val="18"/>
          <w:szCs w:val="18"/>
        </w:rPr>
        <w:t>(C) State Universities</w:t>
      </w:r>
    </w:p>
    <w:p w14:paraId="3F49C7B0" w14:textId="77777777" w:rsidR="0075764F" w:rsidRDefault="0075764F" w:rsidP="0075764F">
      <w:pPr>
        <w:rPr>
          <w:rFonts w:ascii="Arial" w:hAnsi="Arial" w:cs="Arial"/>
          <w:sz w:val="18"/>
          <w:szCs w:val="18"/>
        </w:rPr>
      </w:pPr>
    </w:p>
    <w:p w14:paraId="0C7E7904" w14:textId="77777777" w:rsidR="00F166AA" w:rsidRDefault="0075764F" w:rsidP="00F166A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Pr>
          <w:rFonts w:ascii="Arial" w:hAnsi="Arial" w:cs="Arial"/>
          <w:sz w:val="18"/>
          <w:szCs w:val="18"/>
        </w:rPr>
        <w:t xml:space="preserve"> </w:t>
      </w:r>
      <w:r w:rsidR="00F166AA" w:rsidRPr="000F3579">
        <w:rPr>
          <w:rFonts w:ascii="Arial" w:hAnsi="Arial" w:cs="Arial"/>
          <w:sz w:val="18"/>
          <w:szCs w:val="18"/>
        </w:rPr>
        <w:t xml:space="preserve">  </w:t>
      </w:r>
      <w:r w:rsidR="00F166AA" w:rsidRPr="000F3579">
        <w:rPr>
          <w:rFonts w:ascii="Arial" w:hAnsi="Arial" w:cs="Arial"/>
          <w:sz w:val="18"/>
          <w:szCs w:val="18"/>
        </w:rPr>
        <w:tab/>
      </w:r>
      <w:r w:rsidR="00F166AA" w:rsidRPr="000F3579">
        <w:rPr>
          <w:rFonts w:ascii="Arial" w:hAnsi="Arial" w:cs="Arial"/>
          <w:sz w:val="18"/>
          <w:szCs w:val="18"/>
        </w:rPr>
        <w:tab/>
      </w:r>
      <w:r w:rsidR="00F166AA" w:rsidRPr="000F3579">
        <w:rPr>
          <w:rFonts w:ascii="Arial" w:hAnsi="Arial" w:cs="Arial"/>
          <w:sz w:val="18"/>
          <w:szCs w:val="18"/>
        </w:rPr>
        <w:tab/>
      </w:r>
      <w:r w:rsidR="00F166AA" w:rsidRPr="000F3579">
        <w:rPr>
          <w:rFonts w:ascii="Arial" w:hAnsi="Arial" w:cs="Arial"/>
          <w:sz w:val="18"/>
          <w:szCs w:val="18"/>
        </w:rPr>
        <w:tab/>
      </w:r>
      <w:r w:rsidR="00F166AA" w:rsidRPr="000F3579">
        <w:rPr>
          <w:rFonts w:ascii="Arial" w:hAnsi="Arial" w:cs="Arial"/>
          <w:sz w:val="18"/>
          <w:szCs w:val="18"/>
        </w:rPr>
        <w:tab/>
        <w:t xml:space="preserve">         Recommended </w:t>
      </w:r>
      <w:r w:rsidR="00F166AA" w:rsidRPr="000F3579">
        <w:rPr>
          <w:rFonts w:ascii="Arial" w:hAnsi="Arial" w:cs="Arial"/>
          <w:sz w:val="18"/>
          <w:szCs w:val="18"/>
        </w:rPr>
        <w:tab/>
        <w:t xml:space="preserve">    NSF/Occupant</w:t>
      </w:r>
    </w:p>
    <w:p w14:paraId="6AF54C44" w14:textId="77777777" w:rsidR="00F166AA" w:rsidRPr="000E2A24" w:rsidRDefault="00F166AA" w:rsidP="00F166AA">
      <w:pPr>
        <w:tabs>
          <w:tab w:val="left" w:pos="-1224"/>
          <w:tab w:val="left" w:pos="-864"/>
          <w:tab w:val="left" w:pos="-144"/>
          <w:tab w:val="left" w:pos="486"/>
          <w:tab w:val="left" w:pos="1296"/>
          <w:tab w:val="left" w:pos="2016"/>
          <w:tab w:val="left" w:pos="2736"/>
          <w:tab w:val="left" w:pos="3456"/>
          <w:tab w:val="left" w:pos="4176"/>
          <w:tab w:val="left" w:pos="4896"/>
          <w:tab w:val="left" w:pos="5616"/>
          <w:tab w:val="left" w:pos="5940"/>
          <w:tab w:val="left" w:pos="6336"/>
          <w:tab w:val="left" w:pos="7056"/>
          <w:tab w:val="left" w:pos="7776"/>
          <w:tab w:val="left" w:pos="8496"/>
          <w:tab w:val="left" w:pos="9216"/>
          <w:tab w:val="left" w:pos="9936"/>
        </w:tabs>
        <w:ind w:left="-144"/>
        <w:rPr>
          <w:rFonts w:ascii="Arial" w:hAnsi="Arial" w:cs="Arial"/>
          <w:sz w:val="18"/>
          <w:szCs w:val="18"/>
        </w:rPr>
      </w:pPr>
      <w:r w:rsidRPr="005B4FF0">
        <w:rPr>
          <w:rFonts w:ascii="Arial" w:hAnsi="Arial" w:cs="Arial"/>
          <w:sz w:val="18"/>
          <w:szCs w:val="18"/>
          <w:u w:val="single"/>
        </w:rPr>
        <w:t>C</w:t>
      </w:r>
      <w:r>
        <w:rPr>
          <w:rFonts w:ascii="Arial" w:hAnsi="Arial" w:cs="Arial"/>
          <w:sz w:val="18"/>
          <w:szCs w:val="18"/>
          <w:u w:val="single"/>
        </w:rPr>
        <w:t>IP</w:t>
      </w:r>
      <w:r w:rsidRPr="005B4FF0">
        <w:rPr>
          <w:rFonts w:ascii="Arial" w:hAnsi="Arial" w:cs="Arial"/>
          <w:sz w:val="18"/>
          <w:szCs w:val="18"/>
          <w:u w:val="single"/>
        </w:rPr>
        <w:t xml:space="preserve"> Code</w:t>
      </w:r>
      <w:r w:rsidRPr="005B4FF0">
        <w:rPr>
          <w:rFonts w:ascii="Arial" w:hAnsi="Arial" w:cs="Arial"/>
          <w:sz w:val="18"/>
          <w:szCs w:val="18"/>
          <w:u w:val="single"/>
        </w:rPr>
        <w:tab/>
        <w:t xml:space="preserve"> Facility Space Name</w:t>
      </w:r>
      <w:r w:rsidRPr="005B4FF0">
        <w:rPr>
          <w:rFonts w:ascii="Arial" w:hAnsi="Arial" w:cs="Arial"/>
          <w:sz w:val="18"/>
          <w:szCs w:val="18"/>
          <w:u w:val="single"/>
        </w:rPr>
        <w:tab/>
        <w:t xml:space="preserve">             Occupants</w:t>
      </w:r>
      <w:r w:rsidRPr="005B4FF0">
        <w:rPr>
          <w:rFonts w:ascii="Arial" w:hAnsi="Arial" w:cs="Arial"/>
          <w:sz w:val="18"/>
          <w:szCs w:val="18"/>
          <w:u w:val="single"/>
        </w:rPr>
        <w:tab/>
        <w:t>Min.     Norm      Max.       Related Space</w:t>
      </w:r>
      <w:r>
        <w:rPr>
          <w:rFonts w:ascii="Arial" w:hAnsi="Arial" w:cs="Arial"/>
          <w:sz w:val="18"/>
          <w:szCs w:val="18"/>
          <w:u w:val="single"/>
        </w:rPr>
        <w:tab/>
      </w:r>
    </w:p>
    <w:p w14:paraId="5F7BC749" w14:textId="77777777" w:rsidR="002D5B48" w:rsidRDefault="002D5B48" w:rsidP="00F166AA">
      <w:pPr>
        <w:ind w:left="-144"/>
        <w:rPr>
          <w:rFonts w:ascii="Arial Narrow" w:hAnsi="Arial Narrow" w:cs="Arial Narrow"/>
        </w:rPr>
      </w:pPr>
    </w:p>
    <w:p w14:paraId="2A991BA7" w14:textId="77777777" w:rsidR="002D5B48" w:rsidRPr="009F0F62" w:rsidRDefault="002D5B48" w:rsidP="00A778B7">
      <w:pPr>
        <w:tabs>
          <w:tab w:val="left" w:pos="-360"/>
          <w:tab w:val="left" w:pos="0"/>
          <w:tab w:val="left" w:pos="1080"/>
          <w:tab w:val="left" w:pos="12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4EC6B13B" w14:textId="77777777" w:rsidR="002D5B48" w:rsidRPr="009F0F62" w:rsidRDefault="002D5B48" w:rsidP="00AC18CD">
      <w:pPr>
        <w:tabs>
          <w:tab w:val="left" w:pos="-360"/>
          <w:tab w:val="left" w:pos="0"/>
          <w:tab w:val="left" w:pos="1080"/>
          <w:tab w:val="left" w:pos="12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Staff Lounge</w:t>
      </w:r>
      <w:r w:rsidRPr="009F0F62">
        <w:rPr>
          <w:rFonts w:ascii="Arial Narrow" w:hAnsi="Arial Narrow" w:cs="Arial Narrow"/>
        </w:rPr>
        <w:tab/>
        <w:t xml:space="preserve">Per </w:t>
      </w:r>
      <w:r>
        <w:rPr>
          <w:rFonts w:ascii="Arial Narrow" w:hAnsi="Arial Narrow" w:cs="Arial Narrow"/>
        </w:rPr>
        <w:t>o</w:t>
      </w:r>
      <w:r w:rsidRPr="009F0F62">
        <w:rPr>
          <w:rFonts w:ascii="Arial Narrow" w:hAnsi="Arial Narrow" w:cs="Arial Narrow"/>
        </w:rPr>
        <w:t xml:space="preserve">ccupant </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3789FCED" w14:textId="77777777" w:rsidR="002D5B48" w:rsidRPr="00784CFD" w:rsidRDefault="002D5B48" w:rsidP="00AC18CD">
      <w:pPr>
        <w:tabs>
          <w:tab w:val="left" w:pos="-360"/>
          <w:tab w:val="left" w:pos="0"/>
          <w:tab w:val="left" w:pos="1080"/>
          <w:tab w:val="left" w:pos="1260"/>
          <w:tab w:val="left" w:pos="4140"/>
          <w:tab w:val="right" w:pos="5976"/>
          <w:tab w:val="right" w:pos="6606"/>
          <w:tab w:val="right" w:pos="7326"/>
          <w:tab w:val="right" w:pos="7956"/>
        </w:tabs>
        <w:ind w:firstLine="1080"/>
        <w:rPr>
          <w:rFonts w:ascii="Arial Narrow" w:hAnsi="Arial Narrow" w:cs="Arial Narrow"/>
          <w:sz w:val="16"/>
          <w:szCs w:val="16"/>
        </w:rPr>
      </w:pPr>
    </w:p>
    <w:p w14:paraId="43B8D76E" w14:textId="77777777" w:rsidR="002D5B48" w:rsidRPr="009F0F62" w:rsidRDefault="002D5B48" w:rsidP="00AC18CD">
      <w:pPr>
        <w:tabs>
          <w:tab w:val="left" w:pos="-360"/>
          <w:tab w:val="left" w:pos="0"/>
          <w:tab w:val="left" w:pos="1080"/>
          <w:tab w:val="left" w:pos="1260"/>
          <w:tab w:val="left" w:pos="4140"/>
          <w:tab w:val="right" w:pos="5976"/>
          <w:tab w:val="right" w:pos="6606"/>
          <w:tab w:val="right" w:pos="7326"/>
          <w:tab w:val="right" w:pos="7956"/>
        </w:tabs>
        <w:ind w:firstLine="1080"/>
        <w:rPr>
          <w:rFonts w:ascii="Arial Narrow" w:hAnsi="Arial Narrow" w:cs="Arial Narrow"/>
        </w:rPr>
      </w:pPr>
      <w:r w:rsidRPr="009F0F62">
        <w:rPr>
          <w:rFonts w:ascii="Arial Narrow" w:hAnsi="Arial Narrow" w:cs="Arial Narrow"/>
        </w:rPr>
        <w:t>Administrative Office Facilities</w:t>
      </w:r>
      <w:r w:rsidRPr="009F0F62">
        <w:rPr>
          <w:rFonts w:ascii="Arial Narrow" w:hAnsi="Arial Narrow" w:cs="Arial Narrow"/>
        </w:rPr>
        <w:tab/>
      </w:r>
    </w:p>
    <w:p w14:paraId="252D6DCE" w14:textId="77777777" w:rsidR="002D5B48" w:rsidRPr="009F0F62" w:rsidRDefault="002D5B48" w:rsidP="00AC18CD">
      <w:pPr>
        <w:tabs>
          <w:tab w:val="left" w:pos="-360"/>
          <w:tab w:val="left" w:pos="0"/>
          <w:tab w:val="left" w:pos="1080"/>
          <w:tab w:val="left" w:pos="1260"/>
          <w:tab w:val="left" w:pos="4140"/>
          <w:tab w:val="right" w:pos="5976"/>
          <w:tab w:val="right" w:pos="6606"/>
          <w:tab w:val="right" w:pos="7326"/>
          <w:tab w:val="right" w:pos="7956"/>
        </w:tabs>
        <w:ind w:firstLine="1080"/>
        <w:rPr>
          <w:rFonts w:ascii="Arial Narrow" w:hAnsi="Arial Narrow" w:cs="Arial Narrow"/>
        </w:rPr>
      </w:pPr>
      <w:r w:rsidRPr="009F0F62">
        <w:rPr>
          <w:rFonts w:ascii="Arial Narrow" w:hAnsi="Arial Narrow" w:cs="Arial Narrow"/>
        </w:rPr>
        <w:t>President</w:t>
      </w:r>
      <w:r>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Pr>
          <w:rFonts w:ascii="Arial Narrow" w:hAnsi="Arial Narrow" w:cs="Arial Narrow"/>
        </w:rPr>
        <w:t>1</w:t>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5ADA3F51" w14:textId="77777777" w:rsidR="002D5B48" w:rsidRPr="009F0F62" w:rsidRDefault="002D5B48" w:rsidP="00AC18CD">
      <w:pPr>
        <w:tabs>
          <w:tab w:val="left" w:pos="-360"/>
          <w:tab w:val="left" w:pos="0"/>
          <w:tab w:val="left" w:pos="1080"/>
          <w:tab w:val="left" w:pos="12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Vice President</w:t>
      </w:r>
      <w:r>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Pr>
          <w:rFonts w:ascii="Arial Narrow" w:hAnsi="Arial Narrow" w:cs="Arial Narrow"/>
        </w:rPr>
        <w:t>1</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p>
    <w:p w14:paraId="01BBEB35" w14:textId="77777777" w:rsidR="002D5B48" w:rsidRPr="009F0F62" w:rsidRDefault="002D5B48" w:rsidP="00AC18CD">
      <w:pPr>
        <w:tabs>
          <w:tab w:val="left" w:pos="-360"/>
          <w:tab w:val="left" w:pos="0"/>
          <w:tab w:val="left" w:pos="1080"/>
          <w:tab w:val="left" w:pos="1260"/>
          <w:tab w:val="left" w:pos="414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Dean</w:t>
      </w:r>
      <w:r>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Pr>
          <w:rFonts w:ascii="Arial Narrow" w:hAnsi="Arial Narrow" w:cs="Arial Narrow"/>
        </w:rPr>
        <w:t>1</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p>
    <w:p w14:paraId="213B0F7F" w14:textId="77777777" w:rsidR="0075764F" w:rsidRDefault="0075764F"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p>
    <w:p w14:paraId="71CE3A4D"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Bursar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00AC18CD">
        <w:rPr>
          <w:rFonts w:ascii="Arial Narrow" w:hAnsi="Arial Narrow" w:cs="Arial Narrow"/>
        </w:rPr>
        <w:tab/>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0F9F918A"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Registrar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AC18CD">
        <w:rPr>
          <w:rFonts w:ascii="Arial Narrow" w:hAnsi="Arial Narrow" w:cs="Arial Narrow"/>
        </w:rPr>
        <w:tab/>
      </w:r>
      <w:r w:rsidRPr="009F0F62">
        <w:rPr>
          <w:rFonts w:ascii="Arial Narrow" w:hAnsi="Arial Narrow" w:cs="Arial Narrow"/>
        </w:rPr>
        <w:t>175</w:t>
      </w:r>
      <w:r w:rsidRPr="009F0F62">
        <w:rPr>
          <w:rFonts w:ascii="Arial Narrow" w:hAnsi="Arial Narrow" w:cs="Arial Narrow"/>
        </w:rPr>
        <w:tab/>
        <w:t>200</w:t>
      </w:r>
      <w:r w:rsidRPr="009F0F62">
        <w:rPr>
          <w:rFonts w:ascii="Arial Narrow" w:hAnsi="Arial Narrow" w:cs="Arial Narrow"/>
        </w:rPr>
        <w:tab/>
        <w:t>225</w:t>
      </w:r>
    </w:p>
    <w:p w14:paraId="779F0E75"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AC18CD">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150</w:t>
      </w:r>
      <w:r w:rsidRPr="009F0F62">
        <w:rPr>
          <w:rFonts w:ascii="Arial Narrow" w:hAnsi="Arial Narrow" w:cs="Arial Narrow"/>
        </w:rPr>
        <w:tab/>
        <w:t>175</w:t>
      </w:r>
    </w:p>
    <w:p w14:paraId="2BFA889B"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AC18CD">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45575D94" w14:textId="77777777" w:rsidR="009C773B" w:rsidRDefault="00BB5098" w:rsidP="00AC18CD">
      <w:pPr>
        <w:tabs>
          <w:tab w:val="left" w:pos="-360"/>
          <w:tab w:val="left" w:pos="0"/>
          <w:tab w:val="left" w:pos="1080"/>
          <w:tab w:val="left" w:pos="1260"/>
          <w:tab w:val="left" w:pos="4140"/>
          <w:tab w:val="left" w:pos="4266"/>
          <w:tab w:val="right" w:pos="4680"/>
          <w:tab w:val="right" w:pos="5040"/>
          <w:tab w:val="right" w:pos="5400"/>
          <w:tab w:val="right" w:pos="7326"/>
          <w:tab w:val="right" w:pos="7380"/>
        </w:tabs>
        <w:ind w:firstLine="1260"/>
        <w:rPr>
          <w:rFonts w:ascii="Arial Narrow" w:hAnsi="Arial Narrow" w:cs="Arial Narrow"/>
        </w:rPr>
      </w:pPr>
      <w:r w:rsidRPr="009F0F62">
        <w:rPr>
          <w:rFonts w:ascii="Arial Narrow" w:hAnsi="Arial Narrow" w:cs="Arial Narrow"/>
        </w:rPr>
        <w:t>Se</w:t>
      </w:r>
      <w:r w:rsidR="009C773B">
        <w:rPr>
          <w:rFonts w:ascii="Arial Narrow" w:hAnsi="Arial Narrow" w:cs="Arial Narrow"/>
        </w:rPr>
        <w:t>cretary/Clerk - Multiple</w:t>
      </w:r>
      <w:r w:rsidR="009C773B">
        <w:rPr>
          <w:rFonts w:ascii="Arial Narrow" w:hAnsi="Arial Narrow" w:cs="Arial Narrow"/>
        </w:rPr>
        <w:tab/>
        <w:t xml:space="preserve">Varies  </w:t>
      </w:r>
      <w:r w:rsidRPr="009F0F62">
        <w:rPr>
          <w:rFonts w:ascii="Arial Narrow" w:hAnsi="Arial Narrow" w:cs="Arial Narrow"/>
        </w:rPr>
        <w:tab/>
      </w:r>
      <w:r w:rsidR="00A778B7">
        <w:rPr>
          <w:rFonts w:ascii="Arial Narrow" w:hAnsi="Arial Narrow" w:cs="Arial Narrow"/>
        </w:rPr>
        <w:t xml:space="preserve"> </w:t>
      </w:r>
      <w:r w:rsidR="009C773B">
        <w:rPr>
          <w:rFonts w:ascii="Arial Narrow" w:hAnsi="Arial Narrow" w:cs="Arial Narrow"/>
        </w:rPr>
        <w:t xml:space="preserve">   </w:t>
      </w:r>
      <w:r w:rsidR="00002FFD">
        <w:rPr>
          <w:rFonts w:ascii="Arial Narrow" w:hAnsi="Arial Narrow" w:cs="Arial Narrow"/>
        </w:rPr>
        <w:t xml:space="preserve"> </w:t>
      </w:r>
      <w:r w:rsidR="009C773B">
        <w:rPr>
          <w:rFonts w:ascii="Arial Narrow" w:hAnsi="Arial Narrow" w:cs="Arial Narrow"/>
        </w:rPr>
        <w:t xml:space="preserve"> </w:t>
      </w:r>
      <w:r w:rsidR="00AD47B8">
        <w:rPr>
          <w:rFonts w:ascii="Arial Narrow" w:hAnsi="Arial Narrow" w:cs="Arial Narrow"/>
        </w:rPr>
        <w:t xml:space="preserve">  </w:t>
      </w:r>
      <w:r w:rsidRPr="009F0F62">
        <w:rPr>
          <w:rFonts w:ascii="Arial Narrow" w:hAnsi="Arial Narrow" w:cs="Arial Narrow"/>
        </w:rPr>
        <w:t>115 NSF for first person,</w:t>
      </w:r>
    </w:p>
    <w:p w14:paraId="43ADC43E" w14:textId="77777777" w:rsidR="00BB5098" w:rsidRPr="009F0F62" w:rsidRDefault="009C773B" w:rsidP="00AC18CD">
      <w:pPr>
        <w:tabs>
          <w:tab w:val="left" w:pos="-360"/>
          <w:tab w:val="left" w:pos="0"/>
          <w:tab w:val="left" w:pos="1080"/>
          <w:tab w:val="left" w:pos="1260"/>
          <w:tab w:val="left" w:pos="4140"/>
          <w:tab w:val="left" w:pos="4266"/>
          <w:tab w:val="right" w:pos="4680"/>
          <w:tab w:val="right" w:pos="5040"/>
          <w:tab w:val="right" w:pos="5400"/>
          <w:tab w:val="right" w:pos="7326"/>
          <w:tab w:val="right" w:pos="7380"/>
        </w:tabs>
        <w:ind w:firstLine="1260"/>
        <w:rPr>
          <w:rFonts w:ascii="Arial Narrow" w:hAnsi="Arial Narrow" w:cs="Arial Narrow"/>
        </w:rPr>
      </w:pPr>
      <w:r>
        <w:rPr>
          <w:rFonts w:ascii="Arial Narrow" w:hAnsi="Arial Narrow" w:cs="Arial Narrow"/>
        </w:rPr>
        <w:t xml:space="preserve">                                               </w:t>
      </w:r>
      <w:r w:rsidR="004243F6">
        <w:rPr>
          <w:rFonts w:ascii="Arial Narrow" w:hAnsi="Arial Narrow" w:cs="Arial Narrow"/>
        </w:rPr>
        <w:t xml:space="preserve"> </w:t>
      </w:r>
      <w:r>
        <w:rPr>
          <w:rFonts w:ascii="Arial Narrow" w:hAnsi="Arial Narrow" w:cs="Arial Narrow"/>
        </w:rPr>
        <w:t xml:space="preserve"> </w:t>
      </w:r>
      <w:r w:rsidRPr="009F0F62">
        <w:rPr>
          <w:rFonts w:ascii="Arial Narrow" w:hAnsi="Arial Narrow" w:cs="Arial Narrow"/>
        </w:rPr>
        <w:t xml:space="preserve">plus </w:t>
      </w:r>
      <w:r w:rsidR="00BB5098" w:rsidRPr="009F0F62">
        <w:rPr>
          <w:rFonts w:ascii="Arial Narrow" w:hAnsi="Arial Narrow" w:cs="Arial Narrow"/>
        </w:rPr>
        <w:t>55 NSF for each additional person</w:t>
      </w:r>
    </w:p>
    <w:p w14:paraId="7C4E5151" w14:textId="77777777" w:rsidR="00830307"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Reception</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00830307">
        <w:rPr>
          <w:rFonts w:ascii="Arial Narrow" w:hAnsi="Arial Narrow" w:cs="Arial Narrow"/>
        </w:rPr>
        <w:tab/>
      </w:r>
      <w:r w:rsidR="00830307" w:rsidRPr="009F0F62">
        <w:rPr>
          <w:rFonts w:ascii="Arial Narrow" w:hAnsi="Arial Narrow" w:cs="Arial Narrow"/>
        </w:rPr>
        <w:t>15</w:t>
      </w:r>
      <w:r w:rsidR="00830307" w:rsidRPr="009F0F62">
        <w:rPr>
          <w:rFonts w:ascii="Arial Narrow" w:hAnsi="Arial Narrow" w:cs="Arial Narrow"/>
        </w:rPr>
        <w:tab/>
        <w:t>20</w:t>
      </w:r>
      <w:r w:rsidR="00830307" w:rsidRPr="009F0F62">
        <w:rPr>
          <w:rFonts w:ascii="Arial Narrow" w:hAnsi="Arial Narrow" w:cs="Arial Narrow"/>
        </w:rPr>
        <w:tab/>
        <w:t>25</w:t>
      </w:r>
    </w:p>
    <w:p w14:paraId="6392859D" w14:textId="77777777" w:rsidR="00BB5098" w:rsidRPr="009F0F62" w:rsidRDefault="00830307" w:rsidP="00AC18CD">
      <w:pPr>
        <w:tabs>
          <w:tab w:val="left" w:pos="-360"/>
          <w:tab w:val="left" w:pos="0"/>
          <w:tab w:val="left" w:pos="1080"/>
          <w:tab w:val="left" w:pos="1260"/>
          <w:tab w:val="left" w:pos="4140"/>
          <w:tab w:val="left" w:pos="4266"/>
          <w:tab w:val="left" w:pos="4500"/>
          <w:tab w:val="right" w:pos="5976"/>
          <w:tab w:val="right" w:pos="6606"/>
          <w:tab w:val="right" w:pos="7326"/>
          <w:tab w:val="right" w:pos="7956"/>
        </w:tabs>
        <w:ind w:firstLine="1260"/>
        <w:rPr>
          <w:rFonts w:ascii="Arial Narrow" w:hAnsi="Arial Narrow" w:cs="Arial Narrow"/>
        </w:rPr>
      </w:pPr>
      <w:r>
        <w:rPr>
          <w:rFonts w:ascii="Arial Narrow" w:hAnsi="Arial Narrow" w:cs="Arial Narrow"/>
        </w:rPr>
        <w:tab/>
      </w:r>
      <w:r>
        <w:rPr>
          <w:rFonts w:ascii="Arial Narrow" w:hAnsi="Arial Narrow" w:cs="Arial Narrow"/>
        </w:rPr>
        <w:tab/>
        <w:t>s</w:t>
      </w:r>
      <w:r w:rsidR="00BB5098" w:rsidRPr="009F0F62">
        <w:rPr>
          <w:rFonts w:ascii="Arial Narrow" w:hAnsi="Arial Narrow" w:cs="Arial Narrow"/>
        </w:rPr>
        <w:t xml:space="preserve">eated </w:t>
      </w:r>
      <w:r w:rsidR="00BB5098" w:rsidRPr="009F0F62">
        <w:rPr>
          <w:rFonts w:ascii="Arial Narrow" w:hAnsi="Arial Narrow" w:cs="Arial Narrow"/>
        </w:rPr>
        <w:tab/>
      </w:r>
    </w:p>
    <w:p w14:paraId="071CB52D"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Conference</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p>
    <w:p w14:paraId="735F2A5B" w14:textId="77777777" w:rsidR="00BB5098" w:rsidRPr="009F0F62" w:rsidRDefault="004F68FB" w:rsidP="00AC18CD">
      <w:pPr>
        <w:tabs>
          <w:tab w:val="left" w:pos="-360"/>
          <w:tab w:val="left" w:pos="0"/>
          <w:tab w:val="left" w:pos="1080"/>
          <w:tab w:val="left" w:pos="1260"/>
          <w:tab w:val="left" w:pos="4140"/>
          <w:tab w:val="left" w:pos="4230"/>
          <w:tab w:val="right" w:pos="4500"/>
          <w:tab w:val="right" w:pos="5220"/>
          <w:tab w:val="right" w:pos="5400"/>
          <w:tab w:val="right" w:pos="7326"/>
          <w:tab w:val="right" w:pos="7956"/>
        </w:tabs>
        <w:ind w:firstLine="1260"/>
        <w:rPr>
          <w:rFonts w:ascii="Arial Narrow" w:hAnsi="Arial Narrow" w:cs="Arial Narrow"/>
        </w:rPr>
      </w:pPr>
      <w:r>
        <w:rPr>
          <w:rFonts w:ascii="Arial Narrow" w:hAnsi="Arial Narrow" w:cs="Arial Narrow"/>
        </w:rPr>
        <w:t>Workroom</w:t>
      </w:r>
      <w:r>
        <w:rPr>
          <w:rFonts w:ascii="Arial Narrow" w:hAnsi="Arial Narrow" w:cs="Arial Narrow"/>
        </w:rPr>
        <w:tab/>
        <w:t xml:space="preserve">Varies  </w:t>
      </w:r>
      <w:r w:rsidR="00002FFD">
        <w:rPr>
          <w:rFonts w:ascii="Arial Narrow" w:hAnsi="Arial Narrow" w:cs="Arial Narrow"/>
        </w:rPr>
        <w:t xml:space="preserve"> </w:t>
      </w:r>
      <w:r w:rsidR="00A778B7">
        <w:rPr>
          <w:rFonts w:ascii="Arial Narrow" w:hAnsi="Arial Narrow" w:cs="Arial Narrow"/>
        </w:rPr>
        <w:t xml:space="preserve"> </w:t>
      </w:r>
      <w:r>
        <w:rPr>
          <w:rFonts w:ascii="Arial Narrow" w:hAnsi="Arial Narrow" w:cs="Arial Narrow"/>
        </w:rPr>
        <w:t xml:space="preserve">    </w:t>
      </w:r>
      <w:r w:rsidR="00BB5098" w:rsidRPr="009F0F62">
        <w:rPr>
          <w:rFonts w:ascii="Arial Narrow" w:hAnsi="Arial Narrow" w:cs="Arial Narrow"/>
        </w:rPr>
        <w:tab/>
      </w:r>
      <w:r>
        <w:rPr>
          <w:rFonts w:ascii="Arial Narrow" w:hAnsi="Arial Narrow" w:cs="Arial Narrow"/>
        </w:rPr>
        <w:t xml:space="preserve"> </w:t>
      </w:r>
      <w:r w:rsidR="00AD47B8">
        <w:rPr>
          <w:rFonts w:ascii="Arial Narrow" w:hAnsi="Arial Narrow" w:cs="Arial Narrow"/>
        </w:rPr>
        <w:t xml:space="preserve">   </w:t>
      </w:r>
      <w:r w:rsidR="00BB5098" w:rsidRPr="009F0F62">
        <w:rPr>
          <w:rFonts w:ascii="Arial Narrow" w:hAnsi="Arial Narrow" w:cs="Arial Narrow"/>
        </w:rPr>
        <w:t>25 NSF for first person,</w:t>
      </w:r>
    </w:p>
    <w:p w14:paraId="24E8C8F1" w14:textId="77777777" w:rsidR="00BB5098" w:rsidRPr="009F0F62" w:rsidRDefault="009C773B" w:rsidP="007B5D1E">
      <w:pPr>
        <w:tabs>
          <w:tab w:val="left" w:pos="-360"/>
          <w:tab w:val="left" w:pos="0"/>
          <w:tab w:val="left" w:pos="1080"/>
          <w:tab w:val="left" w:pos="1260"/>
          <w:tab w:val="left" w:pos="4140"/>
          <w:tab w:val="left" w:pos="4266"/>
          <w:tab w:val="right" w:pos="4950"/>
          <w:tab w:val="right" w:pos="6606"/>
          <w:tab w:val="right" w:pos="7326"/>
          <w:tab w:val="right" w:pos="7956"/>
        </w:tabs>
        <w:ind w:firstLine="1260"/>
        <w:rPr>
          <w:rFonts w:ascii="Arial Narrow" w:hAnsi="Arial Narrow" w:cs="Arial Narrow"/>
        </w:rPr>
      </w:pPr>
      <w:r>
        <w:rPr>
          <w:rFonts w:ascii="Arial Narrow" w:hAnsi="Arial Narrow" w:cs="Arial Narrow"/>
        </w:rPr>
        <w:t xml:space="preserve">                                            </w:t>
      </w:r>
      <w:r w:rsidR="004F68FB">
        <w:rPr>
          <w:rFonts w:ascii="Arial Narrow" w:hAnsi="Arial Narrow" w:cs="Arial Narrow"/>
        </w:rPr>
        <w:t xml:space="preserve"> </w:t>
      </w:r>
      <w:r>
        <w:rPr>
          <w:rFonts w:ascii="Arial Narrow" w:hAnsi="Arial Narrow" w:cs="Arial Narrow"/>
        </w:rPr>
        <w:t xml:space="preserve">  </w:t>
      </w:r>
      <w:r w:rsidR="00002FFD">
        <w:rPr>
          <w:rFonts w:ascii="Arial Narrow" w:hAnsi="Arial Narrow" w:cs="Arial Narrow"/>
        </w:rPr>
        <w:t xml:space="preserve"> </w:t>
      </w:r>
      <w:r w:rsidR="007B5D1E">
        <w:rPr>
          <w:rFonts w:ascii="Arial Narrow" w:hAnsi="Arial Narrow" w:cs="Arial Narrow"/>
        </w:rPr>
        <w:t xml:space="preserve"> </w:t>
      </w:r>
      <w:r w:rsidRPr="009F0F62">
        <w:rPr>
          <w:rFonts w:ascii="Arial Narrow" w:hAnsi="Arial Narrow" w:cs="Arial Narrow"/>
        </w:rPr>
        <w:t xml:space="preserve">plus </w:t>
      </w:r>
      <w:r w:rsidR="00BB5098" w:rsidRPr="009F0F62">
        <w:rPr>
          <w:rFonts w:ascii="Arial Narrow" w:hAnsi="Arial Narrow" w:cs="Arial Narrow"/>
        </w:rPr>
        <w:t>35 NSF for each additional person</w:t>
      </w:r>
    </w:p>
    <w:p w14:paraId="11717DFA"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Files</w:t>
      </w:r>
      <w:r w:rsidRPr="009F0F62">
        <w:rPr>
          <w:rFonts w:ascii="Arial Narrow" w:hAnsi="Arial Narrow" w:cs="Arial Narrow"/>
        </w:rPr>
        <w:tab/>
      </w:r>
      <w:r w:rsidRPr="009F0F62">
        <w:rPr>
          <w:rFonts w:ascii="Arial Narrow" w:hAnsi="Arial Narrow" w:cs="Arial Narrow"/>
        </w:rPr>
        <w:tab/>
      </w:r>
      <w:r w:rsidR="00AC18CD">
        <w:rPr>
          <w:rFonts w:ascii="Arial Narrow" w:hAnsi="Arial Narrow" w:cs="Arial Narrow"/>
        </w:rPr>
        <w:tab/>
      </w:r>
      <w:r w:rsidRPr="009F0F62">
        <w:rPr>
          <w:rFonts w:ascii="Arial Narrow" w:hAnsi="Arial Narrow" w:cs="Arial Narrow"/>
        </w:rPr>
        <w:t>120</w:t>
      </w:r>
      <w:r w:rsidRPr="009F0F62">
        <w:rPr>
          <w:rFonts w:ascii="Arial Narrow" w:hAnsi="Arial Narrow" w:cs="Arial Narrow"/>
        </w:rPr>
        <w:tab/>
        <w:t>135</w:t>
      </w:r>
      <w:r w:rsidRPr="009F0F62">
        <w:rPr>
          <w:rFonts w:ascii="Arial Narrow" w:hAnsi="Arial Narrow" w:cs="Arial Narrow"/>
        </w:rPr>
        <w:tab/>
        <w:t>150</w:t>
      </w:r>
    </w:p>
    <w:p w14:paraId="49FA8AAE"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r>
      <w:r w:rsidR="00AC18CD">
        <w:rPr>
          <w:rFonts w:ascii="Arial Narrow" w:hAnsi="Arial Narrow" w:cs="Arial Narrow"/>
        </w:rPr>
        <w:tab/>
      </w:r>
      <w:r w:rsidRPr="009F0F62">
        <w:rPr>
          <w:rFonts w:ascii="Arial Narrow" w:hAnsi="Arial Narrow" w:cs="Arial Narrow"/>
        </w:rPr>
        <w:t>100</w:t>
      </w:r>
      <w:r w:rsidRPr="009F0F62">
        <w:rPr>
          <w:rFonts w:ascii="Arial Narrow" w:hAnsi="Arial Narrow" w:cs="Arial Narrow"/>
        </w:rPr>
        <w:tab/>
        <w:t>125</w:t>
      </w:r>
      <w:r w:rsidRPr="009F0F62">
        <w:rPr>
          <w:rFonts w:ascii="Arial Narrow" w:hAnsi="Arial Narrow" w:cs="Arial Narrow"/>
        </w:rPr>
        <w:tab/>
        <w:t>150</w:t>
      </w:r>
    </w:p>
    <w:p w14:paraId="2BA70B28"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r>
      <w:r w:rsidR="00AC18CD">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150</w:t>
      </w:r>
      <w:r w:rsidRPr="009F0F62">
        <w:rPr>
          <w:rFonts w:ascii="Arial Narrow" w:hAnsi="Arial Narrow" w:cs="Arial Narrow"/>
        </w:rPr>
        <w:tab/>
        <w:t>175</w:t>
      </w:r>
    </w:p>
    <w:p w14:paraId="4263BE1F" w14:textId="77777777" w:rsidR="002F740F" w:rsidRPr="00784CFD" w:rsidRDefault="002F740F" w:rsidP="00AC18CD">
      <w:pPr>
        <w:tabs>
          <w:tab w:val="left" w:pos="-360"/>
          <w:tab w:val="left" w:pos="0"/>
          <w:tab w:val="left" w:pos="1080"/>
          <w:tab w:val="left" w:pos="1260"/>
          <w:tab w:val="left" w:pos="4140"/>
          <w:tab w:val="left" w:pos="4266"/>
          <w:tab w:val="right" w:pos="5976"/>
          <w:tab w:val="right" w:pos="6606"/>
          <w:tab w:val="right" w:pos="7326"/>
          <w:tab w:val="right" w:pos="7956"/>
        </w:tabs>
        <w:rPr>
          <w:rFonts w:ascii="Arial Narrow" w:hAnsi="Arial Narrow" w:cs="Arial Narrow"/>
          <w:sz w:val="20"/>
          <w:szCs w:val="20"/>
        </w:rPr>
      </w:pPr>
    </w:p>
    <w:p w14:paraId="078174C5"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720"/>
        <w:rPr>
          <w:rFonts w:ascii="Arial Narrow" w:hAnsi="Arial Narrow" w:cs="Arial Narrow"/>
        </w:rPr>
      </w:pPr>
      <w:r w:rsidRPr="009F0F62">
        <w:rPr>
          <w:rFonts w:ascii="Arial Narrow" w:hAnsi="Arial Narrow" w:cs="Arial Narrow"/>
        </w:rPr>
        <w:t>10.   OTHER ASSIGNABLE SPACES</w:t>
      </w:r>
    </w:p>
    <w:p w14:paraId="0C696450"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hanging="1260"/>
        <w:rPr>
          <w:rFonts w:ascii="Arial Narrow" w:hAnsi="Arial Narrow" w:cs="Arial Narrow"/>
        </w:rPr>
      </w:pPr>
    </w:p>
    <w:p w14:paraId="423A1420"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170"/>
        <w:rPr>
          <w:rFonts w:ascii="Arial Narrow" w:hAnsi="Arial Narrow" w:cs="Arial Narrow"/>
        </w:rPr>
      </w:pPr>
      <w:r w:rsidRPr="009F0F62">
        <w:rPr>
          <w:rFonts w:ascii="Arial Narrow" w:hAnsi="Arial Narrow" w:cs="Arial Narrow"/>
        </w:rPr>
        <w:t>Food Facilities</w:t>
      </w:r>
    </w:p>
    <w:p w14:paraId="4922D8E8" w14:textId="77777777" w:rsidR="00BB5098" w:rsidRPr="009F0F62" w:rsidRDefault="00BB5098" w:rsidP="00AC18CD">
      <w:pPr>
        <w:tabs>
          <w:tab w:val="left" w:pos="-360"/>
          <w:tab w:val="left" w:pos="0"/>
          <w:tab w:val="left" w:pos="117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Dining - Snack Bar</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ab/>
        <w:t>10</w:t>
      </w:r>
      <w:r w:rsidRPr="009F0F62">
        <w:rPr>
          <w:rFonts w:ascii="Arial Narrow" w:hAnsi="Arial Narrow" w:cs="Arial Narrow"/>
        </w:rPr>
        <w:tab/>
        <w:t xml:space="preserve">  11</w:t>
      </w:r>
      <w:r w:rsidRPr="009F0F62">
        <w:rPr>
          <w:rFonts w:ascii="Arial Narrow" w:hAnsi="Arial Narrow" w:cs="Arial Narrow"/>
        </w:rPr>
        <w:tab/>
        <w:t>12</w:t>
      </w:r>
    </w:p>
    <w:p w14:paraId="58E8087B"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Dining - Cafeteria </w:t>
      </w:r>
    </w:p>
    <w:p w14:paraId="589A4C78"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 (Including kitchen)</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ab/>
        <w:t>13</w:t>
      </w:r>
      <w:r w:rsidRPr="009F0F62">
        <w:rPr>
          <w:rFonts w:ascii="Arial Narrow" w:hAnsi="Arial Narrow" w:cs="Arial Narrow"/>
        </w:rPr>
        <w:tab/>
        <w:t xml:space="preserve">  14</w:t>
      </w:r>
      <w:r w:rsidRPr="009F0F62">
        <w:rPr>
          <w:rFonts w:ascii="Arial Narrow" w:hAnsi="Arial Narrow" w:cs="Arial Narrow"/>
        </w:rPr>
        <w:tab/>
        <w:t>15</w:t>
      </w:r>
    </w:p>
    <w:p w14:paraId="3274861D"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Dining - Cafeteria</w:t>
      </w:r>
    </w:p>
    <w:p w14:paraId="3B49DD4D"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(Excluding kitchen)</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ab/>
        <w:t>10</w:t>
      </w:r>
      <w:r w:rsidRPr="009F0F62">
        <w:rPr>
          <w:rFonts w:ascii="Arial Narrow" w:hAnsi="Arial Narrow" w:cs="Arial Narrow"/>
        </w:rPr>
        <w:tab/>
        <w:t xml:space="preserve">  11</w:t>
      </w:r>
      <w:r w:rsidRPr="009F0F62">
        <w:rPr>
          <w:rFonts w:ascii="Arial Narrow" w:hAnsi="Arial Narrow" w:cs="Arial Narrow"/>
        </w:rPr>
        <w:tab/>
        <w:t>12</w:t>
      </w:r>
    </w:p>
    <w:p w14:paraId="1BBBB9DA"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p>
    <w:p w14:paraId="0BD5A2BC"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170"/>
        <w:rPr>
          <w:rFonts w:ascii="Arial Narrow" w:hAnsi="Arial Narrow" w:cs="Arial Narrow"/>
        </w:rPr>
      </w:pPr>
      <w:r w:rsidRPr="009F0F62">
        <w:rPr>
          <w:rFonts w:ascii="Arial Narrow" w:hAnsi="Arial Narrow" w:cs="Arial Narrow"/>
        </w:rPr>
        <w:t>Student Lounge Facilities</w:t>
      </w:r>
      <w:r w:rsidRPr="009F0F62">
        <w:rPr>
          <w:rFonts w:ascii="Arial Narrow" w:hAnsi="Arial Narrow" w:cs="Arial Narrow"/>
        </w:rPr>
        <w:tab/>
        <w:t xml:space="preserve">Per </w:t>
      </w:r>
      <w:r w:rsidR="00830307">
        <w:rPr>
          <w:rFonts w:ascii="Arial Narrow" w:hAnsi="Arial Narrow" w:cs="Arial Narrow"/>
        </w:rPr>
        <w:t>occupant</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1DD0C52A"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p>
    <w:p w14:paraId="6D289EF1"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170"/>
        <w:rPr>
          <w:rFonts w:ascii="Arial Narrow" w:hAnsi="Arial Narrow" w:cs="Arial Narrow"/>
        </w:rPr>
      </w:pPr>
      <w:r w:rsidRPr="009F0F62">
        <w:rPr>
          <w:rFonts w:ascii="Arial Narrow" w:hAnsi="Arial Narrow" w:cs="Arial Narrow"/>
        </w:rPr>
        <w:t>Merchandising Facilities</w:t>
      </w:r>
    </w:p>
    <w:p w14:paraId="4A6676B7" w14:textId="77777777" w:rsidR="00BB5098" w:rsidRPr="009F0F62" w:rsidRDefault="00BB5098" w:rsidP="00AC18CD">
      <w:pPr>
        <w:tabs>
          <w:tab w:val="left" w:pos="-360"/>
          <w:tab w:val="left" w:pos="0"/>
          <w:tab w:val="left" w:pos="1080"/>
          <w:tab w:val="left" w:pos="126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Bookstore </w:t>
      </w:r>
      <w:r w:rsidRPr="009F0F62">
        <w:rPr>
          <w:rFonts w:ascii="Arial Narrow" w:hAnsi="Arial Narrow" w:cs="Arial Narrow"/>
        </w:rPr>
        <w:tab/>
        <w:t>Per</w:t>
      </w:r>
      <w:r w:rsidR="00830307">
        <w:rPr>
          <w:rFonts w:ascii="Arial Narrow" w:hAnsi="Arial Narrow" w:cs="Arial Narrow"/>
        </w:rPr>
        <w:t xml:space="preserve"> </w:t>
      </w:r>
      <w:r w:rsidRPr="009F0F62">
        <w:rPr>
          <w:rFonts w:ascii="Arial Narrow" w:hAnsi="Arial Narrow" w:cs="Arial Narrow"/>
        </w:rPr>
        <w:t xml:space="preserve">FT </w:t>
      </w:r>
      <w:r w:rsidR="00830307">
        <w:rPr>
          <w:rFonts w:ascii="Arial Narrow" w:hAnsi="Arial Narrow" w:cs="Arial Narrow"/>
        </w:rPr>
        <w:t>s</w:t>
      </w:r>
      <w:r w:rsidRPr="009F0F62">
        <w:rPr>
          <w:rFonts w:ascii="Arial Narrow" w:hAnsi="Arial Narrow" w:cs="Arial Narrow"/>
        </w:rPr>
        <w:t>tudent</w:t>
      </w:r>
      <w:r w:rsidR="00830307">
        <w:rPr>
          <w:rFonts w:ascii="Arial Narrow" w:hAnsi="Arial Narrow" w:cs="Arial Narrow"/>
        </w:rPr>
        <w:tab/>
      </w:r>
      <w:r w:rsidR="00830307" w:rsidRPr="009F0F62">
        <w:rPr>
          <w:rFonts w:ascii="Arial Narrow" w:hAnsi="Arial Narrow" w:cs="Arial Narrow"/>
        </w:rPr>
        <w:t>.4</w:t>
      </w:r>
      <w:r w:rsidR="00830307" w:rsidRPr="009F0F62">
        <w:rPr>
          <w:rFonts w:ascii="Arial Narrow" w:hAnsi="Arial Narrow" w:cs="Arial Narrow"/>
        </w:rPr>
        <w:tab/>
        <w:t xml:space="preserve">  .5</w:t>
      </w:r>
      <w:r w:rsidR="00830307" w:rsidRPr="009F0F62">
        <w:rPr>
          <w:rFonts w:ascii="Arial Narrow" w:hAnsi="Arial Narrow" w:cs="Arial Narrow"/>
        </w:rPr>
        <w:tab/>
        <w:t xml:space="preserve">  .6</w:t>
      </w:r>
    </w:p>
    <w:p w14:paraId="57E52B5D" w14:textId="77777777" w:rsidR="00BB5098" w:rsidRPr="009F0F62" w:rsidRDefault="00BB5098" w:rsidP="00AC18CD">
      <w:pPr>
        <w:tabs>
          <w:tab w:val="left" w:pos="-360"/>
          <w:tab w:val="left" w:pos="0"/>
          <w:tab w:val="left" w:pos="1080"/>
          <w:tab w:val="left" w:pos="1260"/>
          <w:tab w:val="left" w:pos="4140"/>
          <w:tab w:val="left" w:pos="4266"/>
          <w:tab w:val="left" w:pos="450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ab/>
      </w:r>
      <w:r w:rsidR="00830307">
        <w:rPr>
          <w:rFonts w:ascii="Arial Narrow" w:hAnsi="Arial Narrow" w:cs="Arial Narrow"/>
        </w:rPr>
        <w:tab/>
        <w:t>u</w:t>
      </w:r>
      <w:r w:rsidRPr="009F0F62">
        <w:rPr>
          <w:rFonts w:ascii="Arial Narrow" w:hAnsi="Arial Narrow" w:cs="Arial Narrow"/>
        </w:rPr>
        <w:t>p to 5,000</w:t>
      </w:r>
      <w:r w:rsidRPr="009F0F62">
        <w:rPr>
          <w:rFonts w:ascii="Arial Narrow" w:hAnsi="Arial Narrow" w:cs="Arial Narrow"/>
        </w:rPr>
        <w:tab/>
        <w:t xml:space="preserve"> </w:t>
      </w:r>
      <w:r w:rsidRPr="009F0F62">
        <w:rPr>
          <w:rFonts w:ascii="Arial Narrow" w:hAnsi="Arial Narrow" w:cs="Arial Narrow"/>
        </w:rPr>
        <w:tab/>
      </w:r>
    </w:p>
    <w:p w14:paraId="0DBD634F" w14:textId="77777777" w:rsidR="00BB5098" w:rsidRPr="009F0F62" w:rsidRDefault="00BB5098" w:rsidP="00AC18CD">
      <w:pPr>
        <w:tabs>
          <w:tab w:val="left" w:pos="-360"/>
          <w:tab w:val="left" w:pos="0"/>
          <w:tab w:val="left" w:pos="1080"/>
          <w:tab w:val="left" w:pos="1260"/>
          <w:tab w:val="left" w:pos="1530"/>
          <w:tab w:val="left" w:pos="414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Bookstore </w:t>
      </w:r>
      <w:r w:rsidRPr="009F0F62">
        <w:rPr>
          <w:rFonts w:ascii="Arial Narrow" w:hAnsi="Arial Narrow" w:cs="Arial Narrow"/>
        </w:rPr>
        <w:tab/>
        <w:t xml:space="preserve">Per FT </w:t>
      </w:r>
      <w:r w:rsidR="00830307">
        <w:rPr>
          <w:rFonts w:ascii="Arial Narrow" w:hAnsi="Arial Narrow" w:cs="Arial Narrow"/>
        </w:rPr>
        <w:t>s</w:t>
      </w:r>
      <w:r w:rsidRPr="009F0F62">
        <w:rPr>
          <w:rFonts w:ascii="Arial Narrow" w:hAnsi="Arial Narrow" w:cs="Arial Narrow"/>
        </w:rPr>
        <w:t>tudent</w:t>
      </w:r>
    </w:p>
    <w:p w14:paraId="35977CFB" w14:textId="77777777" w:rsidR="00BB5098" w:rsidRDefault="00BB5098" w:rsidP="00AC18CD">
      <w:pPr>
        <w:tabs>
          <w:tab w:val="left" w:pos="-360"/>
          <w:tab w:val="left" w:pos="0"/>
          <w:tab w:val="left" w:pos="1080"/>
          <w:tab w:val="left" w:pos="1260"/>
          <w:tab w:val="left" w:pos="4140"/>
          <w:tab w:val="left" w:pos="4266"/>
          <w:tab w:val="left" w:pos="450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ab/>
      </w:r>
      <w:r w:rsidR="00830307">
        <w:rPr>
          <w:rFonts w:ascii="Arial Narrow" w:hAnsi="Arial Narrow" w:cs="Arial Narrow"/>
        </w:rPr>
        <w:tab/>
      </w:r>
      <w:r w:rsidRPr="009F0F62">
        <w:rPr>
          <w:rFonts w:ascii="Arial Narrow" w:hAnsi="Arial Narrow" w:cs="Arial Narrow"/>
        </w:rPr>
        <w:t>5,000</w:t>
      </w:r>
      <w:r w:rsidRPr="009F0F62">
        <w:rPr>
          <w:rFonts w:ascii="Arial Narrow" w:hAnsi="Arial Narrow" w:cs="Arial Narrow"/>
        </w:rPr>
        <w:tab/>
        <w:t>.2</w:t>
      </w:r>
      <w:r w:rsidRPr="009F0F62">
        <w:rPr>
          <w:rFonts w:ascii="Arial Narrow" w:hAnsi="Arial Narrow" w:cs="Arial Narrow"/>
        </w:rPr>
        <w:tab/>
        <w:t xml:space="preserve">  .3</w:t>
      </w:r>
      <w:r w:rsidRPr="009F0F62">
        <w:rPr>
          <w:rFonts w:ascii="Arial Narrow" w:hAnsi="Arial Narrow" w:cs="Arial Narrow"/>
        </w:rPr>
        <w:tab/>
        <w:t xml:space="preserve">  .4</w:t>
      </w:r>
    </w:p>
    <w:p w14:paraId="0FA27444" w14:textId="77777777" w:rsidR="00830307" w:rsidRPr="009F0F62" w:rsidRDefault="00830307" w:rsidP="00AC18CD">
      <w:pPr>
        <w:tabs>
          <w:tab w:val="left" w:pos="-360"/>
          <w:tab w:val="left" w:pos="0"/>
          <w:tab w:val="left" w:pos="1080"/>
          <w:tab w:val="left" w:pos="1260"/>
          <w:tab w:val="left" w:pos="4140"/>
          <w:tab w:val="left" w:pos="4266"/>
          <w:tab w:val="left" w:pos="4500"/>
          <w:tab w:val="right" w:pos="5976"/>
          <w:tab w:val="right" w:pos="6606"/>
          <w:tab w:val="right" w:pos="7326"/>
          <w:tab w:val="right" w:pos="7956"/>
        </w:tabs>
        <w:ind w:firstLine="1260"/>
        <w:rPr>
          <w:rFonts w:ascii="Arial Narrow" w:hAnsi="Arial Narrow" w:cs="Arial Narrow"/>
        </w:rPr>
      </w:pPr>
      <w:r>
        <w:rPr>
          <w:rFonts w:ascii="Arial Narrow" w:hAnsi="Arial Narrow" w:cs="Arial Narrow"/>
        </w:rPr>
        <w:tab/>
      </w:r>
      <w:r>
        <w:rPr>
          <w:rFonts w:ascii="Arial Narrow" w:hAnsi="Arial Narrow" w:cs="Arial Narrow"/>
        </w:rPr>
        <w:tab/>
      </w:r>
      <w:r w:rsidRPr="009F0F62">
        <w:rPr>
          <w:rFonts w:ascii="Arial Narrow" w:hAnsi="Arial Narrow" w:cs="Arial Narrow"/>
        </w:rPr>
        <w:t>to 10,000</w:t>
      </w:r>
    </w:p>
    <w:p w14:paraId="66530854"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1A735E20" w14:textId="77777777" w:rsidR="0075764F" w:rsidRDefault="0075764F" w:rsidP="0075764F">
      <w:pPr>
        <w:ind w:left="-144"/>
        <w:jc w:val="center"/>
        <w:rPr>
          <w:rFonts w:ascii="Arial" w:hAnsi="Arial" w:cs="Arial"/>
          <w:sz w:val="18"/>
          <w:szCs w:val="18"/>
        </w:rPr>
      </w:pPr>
    </w:p>
    <w:p w14:paraId="56EEC2C5" w14:textId="77777777" w:rsidR="0075764F" w:rsidRDefault="0075764F" w:rsidP="0075764F">
      <w:pPr>
        <w:ind w:left="-144"/>
        <w:jc w:val="center"/>
        <w:rPr>
          <w:rFonts w:ascii="Arial" w:hAnsi="Arial" w:cs="Arial"/>
          <w:sz w:val="18"/>
          <w:szCs w:val="18"/>
        </w:rPr>
      </w:pPr>
      <w:r>
        <w:rPr>
          <w:rFonts w:ascii="Arial" w:hAnsi="Arial" w:cs="Arial"/>
          <w:b/>
          <w:bCs/>
          <w:sz w:val="18"/>
          <w:szCs w:val="18"/>
        </w:rPr>
        <w:t>(C) State Universities</w:t>
      </w:r>
    </w:p>
    <w:p w14:paraId="20B2F4E8" w14:textId="77777777" w:rsidR="0075764F" w:rsidRDefault="0075764F" w:rsidP="0075764F">
      <w:pPr>
        <w:rPr>
          <w:rFonts w:ascii="Arial" w:hAnsi="Arial" w:cs="Arial"/>
          <w:sz w:val="18"/>
          <w:szCs w:val="18"/>
        </w:rPr>
      </w:pPr>
    </w:p>
    <w:p w14:paraId="0C6A2CFE" w14:textId="77777777" w:rsidR="0075764F" w:rsidRDefault="0075764F" w:rsidP="004C0509">
      <w:pPr>
        <w:ind w:left="2736" w:firstLine="864"/>
        <w:jc w:val="both"/>
        <w:rPr>
          <w:rFonts w:ascii="Arial" w:hAnsi="Arial" w:cs="Arial"/>
          <w:sz w:val="18"/>
          <w:szCs w:val="18"/>
        </w:rPr>
      </w:pPr>
      <w:r>
        <w:rPr>
          <w:rFonts w:ascii="Arial" w:hAnsi="Arial" w:cs="Arial"/>
          <w:sz w:val="18"/>
          <w:szCs w:val="18"/>
        </w:rPr>
        <w:t xml:space="preserve">Recommended </w:t>
      </w:r>
      <w:r>
        <w:rPr>
          <w:rFonts w:ascii="Arial" w:hAnsi="Arial" w:cs="Arial"/>
          <w:sz w:val="18"/>
          <w:szCs w:val="18"/>
        </w:rPr>
        <w:tab/>
        <w:t xml:space="preserve">  </w:t>
      </w:r>
      <w:r w:rsidR="00830307">
        <w:rPr>
          <w:rFonts w:ascii="Arial" w:hAnsi="Arial" w:cs="Arial"/>
          <w:sz w:val="18"/>
          <w:szCs w:val="18"/>
        </w:rPr>
        <w:tab/>
      </w:r>
      <w:r>
        <w:rPr>
          <w:rFonts w:ascii="Arial" w:hAnsi="Arial" w:cs="Arial"/>
          <w:sz w:val="18"/>
          <w:szCs w:val="18"/>
        </w:rPr>
        <w:t>NSF/Occupant</w:t>
      </w:r>
    </w:p>
    <w:p w14:paraId="604CD567" w14:textId="77777777" w:rsidR="0075764F" w:rsidRPr="00AE2350" w:rsidRDefault="0075764F" w:rsidP="0075764F">
      <w:pPr>
        <w:rPr>
          <w:rFonts w:ascii="Arial" w:hAnsi="Arial" w:cs="Arial"/>
          <w:sz w:val="18"/>
          <w:szCs w:val="18"/>
          <w:u w:val="single"/>
        </w:rPr>
      </w:pPr>
      <w:r w:rsidRPr="00D72EEB">
        <w:rPr>
          <w:rFonts w:ascii="Arial" w:hAnsi="Arial" w:cs="Arial"/>
          <w:sz w:val="18"/>
          <w:szCs w:val="18"/>
          <w:u w:val="single"/>
        </w:rPr>
        <w:t xml:space="preserve">CIP Code </w:t>
      </w:r>
      <w:r w:rsidRPr="00D72EEB">
        <w:rPr>
          <w:rFonts w:ascii="Arial" w:hAnsi="Arial" w:cs="Arial"/>
          <w:sz w:val="18"/>
          <w:szCs w:val="18"/>
          <w:u w:val="single"/>
        </w:rPr>
        <w:tab/>
        <w:t>Facility Space Name</w:t>
      </w:r>
      <w:r w:rsidRPr="00D72EEB">
        <w:rPr>
          <w:rFonts w:ascii="Arial" w:hAnsi="Arial" w:cs="Arial"/>
          <w:sz w:val="18"/>
          <w:szCs w:val="18"/>
          <w:u w:val="single"/>
        </w:rPr>
        <w:tab/>
        <w:t xml:space="preserve">     Occupants</w:t>
      </w:r>
      <w:r w:rsidRPr="00D72EEB">
        <w:rPr>
          <w:rFonts w:ascii="Arial" w:hAnsi="Arial" w:cs="Arial"/>
          <w:sz w:val="18"/>
          <w:szCs w:val="18"/>
          <w:u w:val="single"/>
        </w:rPr>
        <w:tab/>
        <w:t xml:space="preserve"> </w:t>
      </w:r>
      <w:r w:rsidR="00830307">
        <w:rPr>
          <w:rFonts w:ascii="Arial" w:hAnsi="Arial" w:cs="Arial"/>
          <w:sz w:val="18"/>
          <w:szCs w:val="18"/>
          <w:u w:val="single"/>
        </w:rPr>
        <w:tab/>
      </w:r>
      <w:r w:rsidRPr="00D72EEB">
        <w:rPr>
          <w:rFonts w:ascii="Arial" w:hAnsi="Arial" w:cs="Arial"/>
          <w:sz w:val="18"/>
          <w:szCs w:val="18"/>
          <w:u w:val="single"/>
        </w:rPr>
        <w:t>Min.     Norm     Max.       Related Space</w:t>
      </w:r>
    </w:p>
    <w:p w14:paraId="7EA3B50B" w14:textId="77777777" w:rsidR="002D5B48" w:rsidRDefault="002D5B48" w:rsidP="002D5B48">
      <w:pPr>
        <w:tabs>
          <w:tab w:val="left" w:pos="-360"/>
          <w:tab w:val="left" w:pos="0"/>
          <w:tab w:val="left" w:pos="1080"/>
          <w:tab w:val="left" w:pos="1260"/>
          <w:tab w:val="left" w:pos="1530"/>
          <w:tab w:val="left" w:pos="4266"/>
          <w:tab w:val="right" w:pos="5976"/>
          <w:tab w:val="right" w:pos="6606"/>
          <w:tab w:val="right" w:pos="7326"/>
          <w:tab w:val="right" w:pos="7956"/>
        </w:tabs>
        <w:ind w:firstLine="1260"/>
        <w:rPr>
          <w:rFonts w:ascii="Arial Narrow" w:hAnsi="Arial Narrow" w:cs="Arial Narrow"/>
        </w:rPr>
      </w:pPr>
    </w:p>
    <w:p w14:paraId="69656506" w14:textId="77777777" w:rsidR="002D5B48" w:rsidRPr="009F0F62" w:rsidRDefault="002D5B48" w:rsidP="00FB5418">
      <w:pPr>
        <w:tabs>
          <w:tab w:val="left" w:pos="-360"/>
          <w:tab w:val="left" w:pos="0"/>
          <w:tab w:val="left" w:pos="1080"/>
          <w:tab w:val="left" w:pos="1260"/>
          <w:tab w:val="left" w:pos="1530"/>
          <w:tab w:val="left" w:pos="378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Bookstore </w:t>
      </w:r>
      <w:r w:rsidRPr="009F0F62">
        <w:rPr>
          <w:rFonts w:ascii="Arial Narrow" w:hAnsi="Arial Narrow" w:cs="Arial Narrow"/>
        </w:rPr>
        <w:tab/>
        <w:t xml:space="preserve">Per FT </w:t>
      </w:r>
      <w:r>
        <w:rPr>
          <w:rFonts w:ascii="Arial Narrow" w:hAnsi="Arial Narrow" w:cs="Arial Narrow"/>
        </w:rPr>
        <w:t>s</w:t>
      </w:r>
      <w:r w:rsidRPr="009F0F62">
        <w:rPr>
          <w:rFonts w:ascii="Arial Narrow" w:hAnsi="Arial Narrow" w:cs="Arial Narrow"/>
        </w:rPr>
        <w:t>tudent</w:t>
      </w:r>
    </w:p>
    <w:p w14:paraId="71E18519" w14:textId="77777777" w:rsidR="002D5B48" w:rsidRPr="009F0F62" w:rsidRDefault="002D5B48" w:rsidP="00FB5418">
      <w:pPr>
        <w:tabs>
          <w:tab w:val="left" w:pos="-360"/>
          <w:tab w:val="left" w:pos="0"/>
          <w:tab w:val="left" w:pos="1080"/>
          <w:tab w:val="left" w:pos="1260"/>
          <w:tab w:val="left" w:pos="3780"/>
          <w:tab w:val="left" w:pos="3960"/>
          <w:tab w:val="left" w:pos="450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ab/>
      </w:r>
      <w:r>
        <w:rPr>
          <w:rFonts w:ascii="Arial Narrow" w:hAnsi="Arial Narrow" w:cs="Arial Narrow"/>
        </w:rPr>
        <w:tab/>
        <w:t>a</w:t>
      </w:r>
      <w:r w:rsidRPr="009F0F62">
        <w:rPr>
          <w:rFonts w:ascii="Arial Narrow" w:hAnsi="Arial Narrow" w:cs="Arial Narrow"/>
        </w:rPr>
        <w:t>bove 10,000</w:t>
      </w:r>
      <w:r w:rsidRPr="009F0F62">
        <w:rPr>
          <w:rFonts w:ascii="Arial Narrow" w:hAnsi="Arial Narrow" w:cs="Arial Narrow"/>
        </w:rPr>
        <w:tab/>
        <w:t xml:space="preserve"> .09</w:t>
      </w:r>
      <w:r w:rsidRPr="009F0F62">
        <w:rPr>
          <w:rFonts w:ascii="Arial Narrow" w:hAnsi="Arial Narrow" w:cs="Arial Narrow"/>
        </w:rPr>
        <w:tab/>
        <w:t xml:space="preserve">  .1</w:t>
      </w:r>
      <w:r w:rsidRPr="009F0F62">
        <w:rPr>
          <w:rFonts w:ascii="Arial Narrow" w:hAnsi="Arial Narrow" w:cs="Arial Narrow"/>
        </w:rPr>
        <w:tab/>
        <w:t xml:space="preserve">  .2</w:t>
      </w:r>
    </w:p>
    <w:p w14:paraId="73BBFBD3" w14:textId="77777777" w:rsidR="002D5B48" w:rsidRPr="009F0F62" w:rsidRDefault="002D5B48" w:rsidP="00FB5418">
      <w:pPr>
        <w:tabs>
          <w:tab w:val="left" w:pos="-360"/>
          <w:tab w:val="left" w:pos="0"/>
          <w:tab w:val="left" w:pos="1080"/>
          <w:tab w:val="left" w:pos="1260"/>
          <w:tab w:val="left" w:pos="378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Recreation Facilities</w:t>
      </w:r>
      <w:r w:rsidRPr="009F0F62">
        <w:rPr>
          <w:rFonts w:ascii="Arial Narrow" w:hAnsi="Arial Narrow" w:cs="Arial Narrow"/>
        </w:rPr>
        <w:tab/>
        <w:t xml:space="preserve">Per </w:t>
      </w:r>
      <w:r>
        <w:rPr>
          <w:rFonts w:ascii="Arial Narrow" w:hAnsi="Arial Narrow" w:cs="Arial Narrow"/>
        </w:rPr>
        <w:t>occupant</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0DB8D5A7" w14:textId="77777777" w:rsidR="002D5B48" w:rsidRPr="009F0F62" w:rsidRDefault="002D5B48" w:rsidP="00FB5418">
      <w:pPr>
        <w:tabs>
          <w:tab w:val="left" w:pos="-360"/>
          <w:tab w:val="left" w:pos="0"/>
          <w:tab w:val="left" w:pos="1080"/>
          <w:tab w:val="left" w:pos="1260"/>
          <w:tab w:val="left" w:pos="3780"/>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Meeting Facilities</w:t>
      </w:r>
      <w:r w:rsidRPr="009F0F62">
        <w:rPr>
          <w:rFonts w:ascii="Arial Narrow" w:hAnsi="Arial Narrow" w:cs="Arial Narrow"/>
        </w:rPr>
        <w:tab/>
        <w:t>Per Occupant</w:t>
      </w:r>
      <w:r w:rsidRPr="009F0F62">
        <w:rPr>
          <w:rFonts w:ascii="Arial Narrow" w:hAnsi="Arial Narrow" w:cs="Arial Narrow"/>
        </w:rPr>
        <w:tab/>
        <w:t>10</w:t>
      </w:r>
      <w:r w:rsidRPr="009F0F62">
        <w:rPr>
          <w:rFonts w:ascii="Arial Narrow" w:hAnsi="Arial Narrow" w:cs="Arial Narrow"/>
        </w:rPr>
        <w:tab/>
        <w:t>11</w:t>
      </w:r>
      <w:r w:rsidRPr="009F0F62">
        <w:rPr>
          <w:rFonts w:ascii="Arial Narrow" w:hAnsi="Arial Narrow" w:cs="Arial Narrow"/>
        </w:rPr>
        <w:tab/>
        <w:t>12</w:t>
      </w:r>
    </w:p>
    <w:p w14:paraId="06E90EDC" w14:textId="77777777" w:rsidR="002D5B48" w:rsidRPr="009F0F62" w:rsidRDefault="002D5B48" w:rsidP="00FB5418">
      <w:pPr>
        <w:tabs>
          <w:tab w:val="left" w:pos="-360"/>
          <w:tab w:val="left" w:pos="0"/>
          <w:tab w:val="left" w:pos="1080"/>
          <w:tab w:val="left" w:pos="1260"/>
          <w:tab w:val="left" w:pos="3780"/>
          <w:tab w:val="left" w:pos="4266"/>
          <w:tab w:val="right" w:pos="5976"/>
          <w:tab w:val="right" w:pos="6606"/>
          <w:tab w:val="right" w:pos="7326"/>
          <w:tab w:val="right" w:pos="7956"/>
        </w:tabs>
        <w:ind w:hanging="1260"/>
        <w:rPr>
          <w:rFonts w:ascii="Arial Narrow" w:hAnsi="Arial Narrow" w:cs="Arial Narrow"/>
        </w:rPr>
      </w:pPr>
    </w:p>
    <w:p w14:paraId="35EBC153" w14:textId="77777777" w:rsidR="002D5B48" w:rsidRPr="009F0F62" w:rsidRDefault="002D5B4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170"/>
        <w:rPr>
          <w:rFonts w:ascii="Arial Narrow" w:hAnsi="Arial Narrow" w:cs="Arial Narrow"/>
        </w:rPr>
      </w:pPr>
      <w:r w:rsidRPr="009F0F62">
        <w:rPr>
          <w:rFonts w:ascii="Arial Narrow" w:hAnsi="Arial Narrow" w:cs="Arial Narrow"/>
        </w:rPr>
        <w:t>Student Health Care Facilities</w:t>
      </w:r>
      <w:r w:rsidR="00FB5418">
        <w:rPr>
          <w:rFonts w:ascii="Arial" w:hAnsi="Arial" w:cs="Arial"/>
        </w:rPr>
        <w:t>−</w:t>
      </w:r>
      <w:r w:rsidRPr="009F0F62">
        <w:rPr>
          <w:rFonts w:ascii="Arial Narrow" w:hAnsi="Arial Narrow" w:cs="Arial Narrow"/>
        </w:rPr>
        <w:t>In-Patient Infirmary</w:t>
      </w:r>
    </w:p>
    <w:p w14:paraId="306457DB" w14:textId="77777777" w:rsidR="002D5B48" w:rsidRPr="009F0F62" w:rsidRDefault="002D5B4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Administrative Director</w:t>
      </w:r>
      <w:r>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Pr>
          <w:rFonts w:ascii="Arial Narrow" w:hAnsi="Arial Narrow" w:cs="Arial Narrow"/>
        </w:rPr>
        <w:t>1</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148B4A12" w14:textId="77777777" w:rsidR="002D5B48" w:rsidRPr="009F0F62" w:rsidRDefault="002D5B4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Other Administrator </w:t>
      </w:r>
      <w:r w:rsidRPr="009F0F62">
        <w:rPr>
          <w:rFonts w:ascii="Arial Narrow" w:hAnsi="Arial Narrow" w:cs="Arial Narrow"/>
        </w:rPr>
        <w:tab/>
      </w:r>
      <w:r w:rsidR="00FB5418">
        <w:rPr>
          <w:rFonts w:ascii="Arial Narrow" w:hAnsi="Arial Narrow" w:cs="Arial Narrow"/>
        </w:rPr>
        <w:tab/>
      </w:r>
      <w:r>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3EA56264" w14:textId="77777777" w:rsidR="0075764F" w:rsidRDefault="0075764F" w:rsidP="00FB5418">
      <w:pPr>
        <w:tabs>
          <w:tab w:val="left" w:pos="-360"/>
          <w:tab w:val="left" w:pos="0"/>
          <w:tab w:val="left" w:pos="1080"/>
          <w:tab w:val="left" w:pos="1260"/>
          <w:tab w:val="left" w:pos="3780"/>
          <w:tab w:val="left" w:pos="4266"/>
          <w:tab w:val="right" w:pos="5976"/>
          <w:tab w:val="right" w:pos="6606"/>
          <w:tab w:val="right" w:pos="7326"/>
          <w:tab w:val="right" w:pos="7956"/>
        </w:tabs>
        <w:ind w:firstLine="1170"/>
        <w:rPr>
          <w:rFonts w:ascii="Arial Narrow" w:hAnsi="Arial Narrow" w:cs="Arial Narrow"/>
        </w:rPr>
      </w:pPr>
    </w:p>
    <w:p w14:paraId="69BC659A"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Medical 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7B92A586"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Nursing 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43E50B0D"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Physician</w:t>
      </w:r>
      <w:r w:rsidR="006E13F2">
        <w:rPr>
          <w:rFonts w:ascii="Arial Narrow" w:hAnsi="Arial Narrow" w:cs="Arial Narrow"/>
        </w:rPr>
        <w:t>’</w:t>
      </w:r>
      <w:r w:rsidRPr="009F0F62">
        <w:rPr>
          <w:rFonts w:ascii="Arial Narrow" w:hAnsi="Arial Narrow" w:cs="Arial Narrow"/>
        </w:rPr>
        <w:t xml:space="preserve">s Office </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44E5D7DA"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Physician Assistant</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r>
      <w:r w:rsidR="00830307">
        <w:rPr>
          <w:rFonts w:ascii="Arial Narrow" w:hAnsi="Arial Narrow" w:cs="Arial Narrow"/>
        </w:rPr>
        <w:t>1</w:t>
      </w:r>
      <w:r w:rsidRPr="009F0F62">
        <w:rPr>
          <w:rFonts w:ascii="Arial Narrow" w:hAnsi="Arial Narrow" w:cs="Arial Narrow"/>
        </w:rPr>
        <w:t>25</w:t>
      </w:r>
      <w:r w:rsidRPr="009F0F62">
        <w:rPr>
          <w:rFonts w:ascii="Arial Narrow" w:hAnsi="Arial Narrow" w:cs="Arial Narrow"/>
        </w:rPr>
        <w:tab/>
        <w:t>135</w:t>
      </w:r>
      <w:r w:rsidRPr="009F0F62">
        <w:rPr>
          <w:rFonts w:ascii="Arial Narrow" w:hAnsi="Arial Narrow" w:cs="Arial Narrow"/>
        </w:rPr>
        <w:tab/>
        <w:t>145</w:t>
      </w:r>
    </w:p>
    <w:p w14:paraId="40968FC6"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Psychiatrist</w:t>
      </w:r>
      <w:r w:rsidR="006E13F2">
        <w:rPr>
          <w:rFonts w:ascii="Arial Narrow" w:hAnsi="Arial Narrow" w:cs="Arial Narrow"/>
        </w:rPr>
        <w:t>’</w:t>
      </w:r>
      <w:r w:rsidRPr="009F0F62">
        <w:rPr>
          <w:rFonts w:ascii="Arial Narrow" w:hAnsi="Arial Narrow" w:cs="Arial Narrow"/>
        </w:rPr>
        <w:t xml:space="preserve">s Office </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00830307">
        <w:rPr>
          <w:rFonts w:ascii="Arial Narrow" w:hAnsi="Arial Narrow" w:cs="Arial Narrow"/>
        </w:rPr>
        <w:tab/>
      </w:r>
      <w:r w:rsidRPr="009F0F62">
        <w:rPr>
          <w:rFonts w:ascii="Arial Narrow" w:hAnsi="Arial Narrow" w:cs="Arial Narrow"/>
        </w:rPr>
        <w:t>140</w:t>
      </w:r>
      <w:r w:rsidRPr="009F0F62">
        <w:rPr>
          <w:rFonts w:ascii="Arial Narrow" w:hAnsi="Arial Narrow" w:cs="Arial Narrow"/>
        </w:rPr>
        <w:tab/>
        <w:t>150</w:t>
      </w:r>
      <w:r w:rsidRPr="009F0F62">
        <w:rPr>
          <w:rFonts w:ascii="Arial Narrow" w:hAnsi="Arial Narrow" w:cs="Arial Narrow"/>
        </w:rPr>
        <w:tab/>
        <w:t>160</w:t>
      </w:r>
    </w:p>
    <w:p w14:paraId="6B168701"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Psychiatric Counseling</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125</w:t>
      </w:r>
      <w:r w:rsidRPr="009F0F62">
        <w:rPr>
          <w:rFonts w:ascii="Arial Narrow" w:hAnsi="Arial Narrow" w:cs="Arial Narrow"/>
        </w:rPr>
        <w:tab/>
        <w:t>135</w:t>
      </w:r>
      <w:r w:rsidRPr="009F0F62">
        <w:rPr>
          <w:rFonts w:ascii="Arial Narrow" w:hAnsi="Arial Narrow" w:cs="Arial Narrow"/>
        </w:rPr>
        <w:tab/>
        <w:t>145</w:t>
      </w:r>
    </w:p>
    <w:p w14:paraId="5A4616AA"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Clinical Associate</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130</w:t>
      </w:r>
      <w:r w:rsidRPr="009F0F62">
        <w:rPr>
          <w:rFonts w:ascii="Arial Narrow" w:hAnsi="Arial Narrow" w:cs="Arial Narrow"/>
        </w:rPr>
        <w:tab/>
        <w:t>140</w:t>
      </w:r>
      <w:r w:rsidRPr="009F0F62">
        <w:rPr>
          <w:rFonts w:ascii="Arial Narrow" w:hAnsi="Arial Narrow" w:cs="Arial Narrow"/>
        </w:rPr>
        <w:tab/>
        <w:t>150</w:t>
      </w:r>
    </w:p>
    <w:p w14:paraId="4DE067C6"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Physical Therapist</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34FA05F9"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Medical Librarian</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130</w:t>
      </w:r>
      <w:r w:rsidRPr="009F0F62">
        <w:rPr>
          <w:rFonts w:ascii="Arial Narrow" w:hAnsi="Arial Narrow" w:cs="Arial Narrow"/>
        </w:rPr>
        <w:tab/>
        <w:t>140</w:t>
      </w:r>
      <w:r w:rsidRPr="009F0F62">
        <w:rPr>
          <w:rFonts w:ascii="Arial Narrow" w:hAnsi="Arial Narrow" w:cs="Arial Narrow"/>
        </w:rPr>
        <w:tab/>
        <w:t>150</w:t>
      </w:r>
    </w:p>
    <w:p w14:paraId="76C402A3"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Secretary/Clerk - Single</w:t>
      </w:r>
      <w:r w:rsidRPr="009F0F62">
        <w:rPr>
          <w:rFonts w:ascii="Arial Narrow" w:hAnsi="Arial Narrow" w:cs="Arial Narrow"/>
        </w:rPr>
        <w:tab/>
      </w:r>
      <w:r w:rsidR="00FB5418">
        <w:rPr>
          <w:rFonts w:ascii="Arial Narrow" w:hAnsi="Arial Narrow" w:cs="Arial Narrow"/>
        </w:rPr>
        <w:tab/>
      </w:r>
      <w:r w:rsidR="00830307">
        <w:rPr>
          <w:rFonts w:ascii="Arial Narrow" w:hAnsi="Arial Narrow" w:cs="Arial Narrow"/>
        </w:rPr>
        <w:t>1</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58A6179B" w14:textId="77777777" w:rsidR="009C773B" w:rsidRDefault="00BB5098" w:rsidP="00FB5418">
      <w:pPr>
        <w:tabs>
          <w:tab w:val="left" w:pos="-360"/>
          <w:tab w:val="left" w:pos="0"/>
          <w:tab w:val="left" w:pos="1080"/>
          <w:tab w:val="left" w:pos="1260"/>
          <w:tab w:val="left" w:pos="3780"/>
          <w:tab w:val="left" w:pos="4266"/>
          <w:tab w:val="right" w:pos="5400"/>
          <w:tab w:val="right" w:pos="5670"/>
          <w:tab w:val="right" w:pos="7326"/>
          <w:tab w:val="right" w:pos="7956"/>
        </w:tabs>
        <w:ind w:firstLine="1260"/>
        <w:rPr>
          <w:rFonts w:ascii="Arial Narrow" w:hAnsi="Arial Narrow" w:cs="Arial Narrow"/>
        </w:rPr>
      </w:pPr>
      <w:r w:rsidRPr="009F0F62">
        <w:rPr>
          <w:rFonts w:ascii="Arial Narrow" w:hAnsi="Arial Narrow" w:cs="Arial Narrow"/>
        </w:rPr>
        <w:t>Secretary/Clerk - Multiple</w:t>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Varies</w:t>
      </w:r>
      <w:r w:rsidRPr="009F0F62">
        <w:rPr>
          <w:rFonts w:ascii="Arial Narrow" w:hAnsi="Arial Narrow" w:cs="Arial Narrow"/>
        </w:rPr>
        <w:tab/>
      </w:r>
      <w:r w:rsidR="009C773B">
        <w:rPr>
          <w:rFonts w:ascii="Arial Narrow" w:hAnsi="Arial Narrow" w:cs="Arial Narrow"/>
        </w:rPr>
        <w:t xml:space="preserve">     </w:t>
      </w:r>
      <w:r w:rsidR="00002FFD">
        <w:rPr>
          <w:rFonts w:ascii="Arial Narrow" w:hAnsi="Arial Narrow" w:cs="Arial Narrow"/>
        </w:rPr>
        <w:t xml:space="preserve"> </w:t>
      </w:r>
      <w:r w:rsidR="009C773B">
        <w:rPr>
          <w:rFonts w:ascii="Arial Narrow" w:hAnsi="Arial Narrow" w:cs="Arial Narrow"/>
        </w:rPr>
        <w:t xml:space="preserve"> </w:t>
      </w:r>
      <w:r w:rsidR="004F68FB">
        <w:rPr>
          <w:rFonts w:ascii="Arial Narrow" w:hAnsi="Arial Narrow" w:cs="Arial Narrow"/>
        </w:rPr>
        <w:t>1</w:t>
      </w:r>
      <w:r w:rsidRPr="009F0F62">
        <w:rPr>
          <w:rFonts w:ascii="Arial Narrow" w:hAnsi="Arial Narrow" w:cs="Arial Narrow"/>
        </w:rPr>
        <w:t>05 NSF for first person,</w:t>
      </w:r>
    </w:p>
    <w:p w14:paraId="76E480D4" w14:textId="77777777" w:rsidR="00BB5098" w:rsidRPr="009F0F62" w:rsidRDefault="009C773B" w:rsidP="00FB5418">
      <w:pPr>
        <w:tabs>
          <w:tab w:val="left" w:pos="-360"/>
          <w:tab w:val="left" w:pos="0"/>
          <w:tab w:val="left" w:pos="1080"/>
          <w:tab w:val="left" w:pos="1260"/>
          <w:tab w:val="left" w:pos="3780"/>
          <w:tab w:val="left" w:pos="4266"/>
          <w:tab w:val="right" w:pos="5400"/>
          <w:tab w:val="right" w:pos="5670"/>
          <w:tab w:val="right" w:pos="7326"/>
          <w:tab w:val="right" w:pos="7956"/>
        </w:tabs>
        <w:ind w:firstLine="1260"/>
        <w:rPr>
          <w:rFonts w:ascii="Arial Narrow" w:hAnsi="Arial Narrow" w:cs="Arial Narrow"/>
        </w:rPr>
      </w:pPr>
      <w:r>
        <w:rPr>
          <w:rFonts w:ascii="Arial Narrow" w:hAnsi="Arial Narrow" w:cs="Arial Narrow"/>
        </w:rPr>
        <w:t xml:space="preserve">                                            </w:t>
      </w:r>
      <w:r w:rsidR="00002FFD">
        <w:rPr>
          <w:rFonts w:ascii="Arial Narrow" w:hAnsi="Arial Narrow" w:cs="Arial Narrow"/>
        </w:rPr>
        <w:t xml:space="preserve"> </w:t>
      </w:r>
      <w:r>
        <w:rPr>
          <w:rFonts w:ascii="Arial Narrow" w:hAnsi="Arial Narrow" w:cs="Arial Narrow"/>
        </w:rPr>
        <w:t xml:space="preserve">    p</w:t>
      </w:r>
      <w:r w:rsidR="00BB5098" w:rsidRPr="009F0F62">
        <w:rPr>
          <w:rFonts w:ascii="Arial Narrow" w:hAnsi="Arial Narrow" w:cs="Arial Narrow"/>
        </w:rPr>
        <w:t>lus</w:t>
      </w:r>
      <w:r>
        <w:rPr>
          <w:rFonts w:ascii="Arial Narrow" w:hAnsi="Arial Narrow" w:cs="Arial Narrow"/>
        </w:rPr>
        <w:t xml:space="preserve"> </w:t>
      </w:r>
      <w:r w:rsidR="00BB5098" w:rsidRPr="009F0F62">
        <w:rPr>
          <w:rFonts w:ascii="Arial Narrow" w:hAnsi="Arial Narrow" w:cs="Arial Narrow"/>
        </w:rPr>
        <w:t>50 NSF for each additional person</w:t>
      </w:r>
    </w:p>
    <w:p w14:paraId="372F37F5"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Office Storage</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150</w:t>
      </w:r>
    </w:p>
    <w:p w14:paraId="29827E0F" w14:textId="77777777" w:rsidR="00BB5098" w:rsidRPr="009F0F62"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Medical Records File Storage</w:t>
      </w:r>
      <w:r w:rsidRPr="009F0F62">
        <w:rPr>
          <w:rFonts w:ascii="Arial Narrow" w:hAnsi="Arial Narrow" w:cs="Arial Narrow"/>
        </w:rPr>
        <w:tab/>
      </w:r>
      <w:r w:rsidRPr="009F0F62">
        <w:rPr>
          <w:rFonts w:ascii="Arial Narrow" w:hAnsi="Arial Narrow" w:cs="Arial Narrow"/>
        </w:rPr>
        <w:tab/>
        <w:t>500</w:t>
      </w:r>
      <w:r w:rsidRPr="009F0F62">
        <w:rPr>
          <w:rFonts w:ascii="Arial Narrow" w:hAnsi="Arial Narrow" w:cs="Arial Narrow"/>
        </w:rPr>
        <w:tab/>
        <w:t>600</w:t>
      </w:r>
      <w:r w:rsidRPr="009F0F62">
        <w:rPr>
          <w:rFonts w:ascii="Arial Narrow" w:hAnsi="Arial Narrow" w:cs="Arial Narrow"/>
        </w:rPr>
        <w:tab/>
        <w:t>700</w:t>
      </w:r>
    </w:p>
    <w:p w14:paraId="0E2AC6F1" w14:textId="77777777" w:rsidR="000E3FF4" w:rsidRPr="0075764F" w:rsidRDefault="00BB5098" w:rsidP="00FB5418">
      <w:pPr>
        <w:tabs>
          <w:tab w:val="left" w:pos="-360"/>
          <w:tab w:val="left" w:pos="0"/>
          <w:tab w:val="left" w:pos="1080"/>
          <w:tab w:val="left" w:pos="126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 xml:space="preserve">Reception </w:t>
      </w:r>
      <w:r w:rsidRPr="009F0F62">
        <w:rPr>
          <w:rFonts w:ascii="Arial Narrow" w:hAnsi="Arial Narrow" w:cs="Arial Narrow"/>
        </w:rPr>
        <w:tab/>
        <w:t xml:space="preserve">Per </w:t>
      </w:r>
      <w:r w:rsidR="00830307">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15</w:t>
      </w:r>
      <w:r w:rsidRPr="009F0F62">
        <w:rPr>
          <w:rFonts w:ascii="Arial Narrow" w:hAnsi="Arial Narrow" w:cs="Arial Narrow"/>
        </w:rPr>
        <w:tab/>
        <w:t>20</w:t>
      </w:r>
      <w:r w:rsidRPr="009F0F62">
        <w:rPr>
          <w:rFonts w:ascii="Arial Narrow" w:hAnsi="Arial Narrow" w:cs="Arial Narrow"/>
        </w:rPr>
        <w:tab/>
        <w:t>25</w:t>
      </w:r>
    </w:p>
    <w:p w14:paraId="1A1EB597" w14:textId="77777777" w:rsidR="00BB5098"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firstLine="1260"/>
        <w:rPr>
          <w:rFonts w:ascii="Arial Narrow" w:hAnsi="Arial Narrow" w:cs="Arial Narrow"/>
        </w:rPr>
      </w:pPr>
      <w:r w:rsidRPr="009F0F62">
        <w:rPr>
          <w:rFonts w:ascii="Arial Narrow" w:hAnsi="Arial Narrow" w:cs="Arial Narrow"/>
        </w:rPr>
        <w:t>Waiting Room</w:t>
      </w:r>
      <w:r w:rsidRPr="009F0F62">
        <w:rPr>
          <w:rFonts w:ascii="Arial Narrow" w:hAnsi="Arial Narrow" w:cs="Arial Narrow"/>
        </w:rPr>
        <w:tab/>
        <w:t xml:space="preserve">Per </w:t>
      </w:r>
      <w:r w:rsidR="00830307">
        <w:rPr>
          <w:rFonts w:ascii="Arial Narrow" w:hAnsi="Arial Narrow" w:cs="Arial Narrow"/>
        </w:rPr>
        <w:t>n</w:t>
      </w:r>
      <w:r w:rsidRPr="009F0F62">
        <w:rPr>
          <w:rFonts w:ascii="Arial Narrow" w:hAnsi="Arial Narrow" w:cs="Arial Narrow"/>
        </w:rPr>
        <w:t xml:space="preserve">umber </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p>
    <w:p w14:paraId="27291183" w14:textId="77777777" w:rsidR="004C0509" w:rsidRPr="009F0F62" w:rsidRDefault="004C0509" w:rsidP="00FB5418">
      <w:pPr>
        <w:tabs>
          <w:tab w:val="left" w:pos="-360"/>
          <w:tab w:val="left" w:pos="0"/>
          <w:tab w:val="left" w:pos="900"/>
          <w:tab w:val="left" w:pos="1170"/>
          <w:tab w:val="left" w:pos="3780"/>
          <w:tab w:val="left" w:pos="3960"/>
          <w:tab w:val="left" w:pos="4590"/>
          <w:tab w:val="right" w:pos="5976"/>
          <w:tab w:val="right" w:pos="6606"/>
          <w:tab w:val="right" w:pos="7326"/>
          <w:tab w:val="right" w:pos="7956"/>
        </w:tabs>
        <w:ind w:firstLine="1260"/>
        <w:rPr>
          <w:rFonts w:ascii="Arial Narrow" w:hAnsi="Arial Narrow" w:cs="Arial Narrow"/>
        </w:rPr>
      </w:pPr>
      <w:r>
        <w:rPr>
          <w:rFonts w:ascii="Arial Narrow" w:hAnsi="Arial Narrow" w:cs="Arial Narrow"/>
        </w:rPr>
        <w:tab/>
      </w:r>
      <w:r>
        <w:rPr>
          <w:rFonts w:ascii="Arial Narrow" w:hAnsi="Arial Narrow" w:cs="Arial Narrow"/>
        </w:rPr>
        <w:tab/>
        <w:t>s</w:t>
      </w:r>
      <w:r w:rsidRPr="009F0F62">
        <w:rPr>
          <w:rFonts w:ascii="Arial Narrow" w:hAnsi="Arial Narrow" w:cs="Arial Narrow"/>
        </w:rPr>
        <w:t>eated</w:t>
      </w:r>
    </w:p>
    <w:p w14:paraId="6D919625"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Examination 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0539F531"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Treatment 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120</w:t>
      </w:r>
      <w:r w:rsidRPr="009F0F62">
        <w:rPr>
          <w:rFonts w:ascii="Arial Narrow" w:hAnsi="Arial Narrow" w:cs="Arial Narrow"/>
        </w:rPr>
        <w:tab/>
        <w:t>135</w:t>
      </w:r>
      <w:r w:rsidRPr="009F0F62">
        <w:rPr>
          <w:rFonts w:ascii="Arial Narrow" w:hAnsi="Arial Narrow" w:cs="Arial Narrow"/>
        </w:rPr>
        <w:tab/>
        <w:t>150</w:t>
      </w:r>
    </w:p>
    <w:p w14:paraId="1B801412"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Resting Area</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50</w:t>
      </w:r>
      <w:r w:rsidRPr="009F0F62">
        <w:rPr>
          <w:rFonts w:ascii="Arial Narrow" w:hAnsi="Arial Narrow" w:cs="Arial Narrow"/>
        </w:rPr>
        <w:tab/>
        <w:t>60</w:t>
      </w:r>
      <w:r w:rsidRPr="009F0F62">
        <w:rPr>
          <w:rFonts w:ascii="Arial Narrow" w:hAnsi="Arial Narrow" w:cs="Arial Narrow"/>
        </w:rPr>
        <w:tab/>
        <w:t>70</w:t>
      </w:r>
    </w:p>
    <w:p w14:paraId="1B8EC404"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Surgery </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140</w:t>
      </w:r>
      <w:r w:rsidRPr="009F0F62">
        <w:rPr>
          <w:rFonts w:ascii="Arial Narrow" w:hAnsi="Arial Narrow" w:cs="Arial Narrow"/>
        </w:rPr>
        <w:tab/>
        <w:t>150</w:t>
      </w:r>
      <w:r w:rsidRPr="009F0F62">
        <w:rPr>
          <w:rFonts w:ascii="Arial Narrow" w:hAnsi="Arial Narrow" w:cs="Arial Narrow"/>
        </w:rPr>
        <w:tab/>
        <w:t>160</w:t>
      </w:r>
    </w:p>
    <w:p w14:paraId="4F02A040"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Whirlpool </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150</w:t>
      </w:r>
      <w:r w:rsidRPr="009F0F62">
        <w:rPr>
          <w:rFonts w:ascii="Arial Narrow" w:hAnsi="Arial Narrow" w:cs="Arial Narrow"/>
        </w:rPr>
        <w:tab/>
        <w:t>160</w:t>
      </w:r>
      <w:r w:rsidRPr="009F0F62">
        <w:rPr>
          <w:rFonts w:ascii="Arial Narrow" w:hAnsi="Arial Narrow" w:cs="Arial Narrow"/>
        </w:rPr>
        <w:tab/>
        <w:t>170</w:t>
      </w:r>
    </w:p>
    <w:p w14:paraId="32CA8613"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Patient Toilet</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30</w:t>
      </w:r>
      <w:r w:rsidRPr="009F0F62">
        <w:rPr>
          <w:rFonts w:ascii="Arial Narrow" w:hAnsi="Arial Narrow" w:cs="Arial Narrow"/>
        </w:rPr>
        <w:tab/>
        <w:t>35</w:t>
      </w:r>
      <w:r w:rsidRPr="009F0F62">
        <w:rPr>
          <w:rFonts w:ascii="Arial Narrow" w:hAnsi="Arial Narrow" w:cs="Arial Narrow"/>
        </w:rPr>
        <w:tab/>
        <w:t>40</w:t>
      </w:r>
    </w:p>
    <w:p w14:paraId="1E86640A"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Drawing 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24B8A502"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Laboratory </w:t>
      </w:r>
      <w:r w:rsidRPr="009F0F62">
        <w:rPr>
          <w:rFonts w:ascii="Arial Narrow" w:hAnsi="Arial Narrow" w:cs="Arial Narrow"/>
        </w:rPr>
        <w:tab/>
        <w:t xml:space="preserve">Per </w:t>
      </w:r>
      <w:r w:rsidR="004C0509">
        <w:rPr>
          <w:rFonts w:ascii="Arial Narrow" w:hAnsi="Arial Narrow" w:cs="Arial Narrow"/>
        </w:rPr>
        <w:t>i</w:t>
      </w:r>
      <w:r w:rsidRPr="009F0F62">
        <w:rPr>
          <w:rFonts w:ascii="Arial Narrow" w:hAnsi="Arial Narrow" w:cs="Arial Narrow"/>
        </w:rPr>
        <w:t>nfirmary</w:t>
      </w:r>
      <w:r w:rsidRPr="009F0F62">
        <w:rPr>
          <w:rFonts w:ascii="Arial Narrow" w:hAnsi="Arial Narrow" w:cs="Arial Narrow"/>
        </w:rPr>
        <w:tab/>
        <w:t>900</w:t>
      </w:r>
      <w:r w:rsidRPr="009F0F62">
        <w:rPr>
          <w:rFonts w:ascii="Arial Narrow" w:hAnsi="Arial Narrow" w:cs="Arial Narrow"/>
        </w:rPr>
        <w:tab/>
        <w:t>1,000</w:t>
      </w:r>
      <w:r w:rsidRPr="009F0F62">
        <w:rPr>
          <w:rFonts w:ascii="Arial Narrow" w:hAnsi="Arial Narrow" w:cs="Arial Narrow"/>
        </w:rPr>
        <w:tab/>
        <w:t>1,100</w:t>
      </w:r>
    </w:p>
    <w:p w14:paraId="5A9EFB3E"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Bacteriology</w:t>
      </w:r>
      <w:r w:rsidRPr="009F0F62">
        <w:rPr>
          <w:rFonts w:ascii="Arial Narrow" w:hAnsi="Arial Narrow" w:cs="Arial Narrow"/>
        </w:rPr>
        <w:tab/>
        <w:t xml:space="preserve">Per </w:t>
      </w:r>
      <w:r w:rsidR="004C0509">
        <w:rPr>
          <w:rFonts w:ascii="Arial Narrow" w:hAnsi="Arial Narrow" w:cs="Arial Narrow"/>
        </w:rPr>
        <w:t>i</w:t>
      </w:r>
      <w:r w:rsidRPr="009F0F62">
        <w:rPr>
          <w:rFonts w:ascii="Arial Narrow" w:hAnsi="Arial Narrow" w:cs="Arial Narrow"/>
        </w:rPr>
        <w:t>nfirmary</w:t>
      </w:r>
      <w:r w:rsidRPr="009F0F62">
        <w:rPr>
          <w:rFonts w:ascii="Arial Narrow" w:hAnsi="Arial Narrow" w:cs="Arial Narrow"/>
        </w:rPr>
        <w:tab/>
        <w:t>325</w:t>
      </w:r>
      <w:r w:rsidRPr="009F0F62">
        <w:rPr>
          <w:rFonts w:ascii="Arial Narrow" w:hAnsi="Arial Narrow" w:cs="Arial Narrow"/>
        </w:rPr>
        <w:tab/>
        <w:t>350</w:t>
      </w:r>
      <w:r w:rsidRPr="009F0F62">
        <w:rPr>
          <w:rFonts w:ascii="Arial Narrow" w:hAnsi="Arial Narrow" w:cs="Arial Narrow"/>
        </w:rPr>
        <w:tab/>
        <w:t>375</w:t>
      </w:r>
    </w:p>
    <w:p w14:paraId="2019583C"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Pharmacy</w:t>
      </w:r>
      <w:r w:rsidRPr="009F0F62">
        <w:rPr>
          <w:rFonts w:ascii="Arial Narrow" w:hAnsi="Arial Narrow" w:cs="Arial Narrow"/>
        </w:rPr>
        <w:tab/>
        <w:t>Per Infirmary</w:t>
      </w:r>
      <w:r w:rsidRPr="009F0F62">
        <w:rPr>
          <w:rFonts w:ascii="Arial Narrow" w:hAnsi="Arial Narrow" w:cs="Arial Narrow"/>
        </w:rPr>
        <w:tab/>
        <w:t>900</w:t>
      </w:r>
      <w:r w:rsidRPr="009F0F62">
        <w:rPr>
          <w:rFonts w:ascii="Arial Narrow" w:hAnsi="Arial Narrow" w:cs="Arial Narrow"/>
        </w:rPr>
        <w:tab/>
        <w:t>1,000</w:t>
      </w:r>
      <w:r w:rsidRPr="009F0F62">
        <w:rPr>
          <w:rFonts w:ascii="Arial Narrow" w:hAnsi="Arial Narrow" w:cs="Arial Narrow"/>
        </w:rPr>
        <w:tab/>
        <w:t>1,100</w:t>
      </w:r>
    </w:p>
    <w:p w14:paraId="075AC00E" w14:textId="77777777" w:rsidR="00BB5098" w:rsidRPr="009F0F62" w:rsidRDefault="002230D1"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X-ray</w:t>
      </w:r>
      <w:r w:rsidR="00BB5098" w:rsidRPr="009F0F62">
        <w:rPr>
          <w:rFonts w:ascii="Arial Narrow" w:hAnsi="Arial Narrow" w:cs="Arial Narrow"/>
        </w:rPr>
        <w:t xml:space="preserve"> </w:t>
      </w:r>
      <w:r w:rsidR="00BB5098" w:rsidRPr="009F0F62">
        <w:rPr>
          <w:rFonts w:ascii="Arial Narrow" w:hAnsi="Arial Narrow" w:cs="Arial Narrow"/>
        </w:rPr>
        <w:tab/>
      </w:r>
      <w:r w:rsidR="00BB5098" w:rsidRPr="009F0F62">
        <w:rPr>
          <w:rFonts w:ascii="Arial Narrow" w:hAnsi="Arial Narrow" w:cs="Arial Narrow"/>
        </w:rPr>
        <w:tab/>
      </w:r>
      <w:r w:rsidR="00FB5418">
        <w:rPr>
          <w:rFonts w:ascii="Arial Narrow" w:hAnsi="Arial Narrow" w:cs="Arial Narrow"/>
        </w:rPr>
        <w:tab/>
      </w:r>
      <w:r w:rsidR="00BB5098" w:rsidRPr="009F0F62">
        <w:rPr>
          <w:rFonts w:ascii="Arial Narrow" w:hAnsi="Arial Narrow" w:cs="Arial Narrow"/>
        </w:rPr>
        <w:t>200</w:t>
      </w:r>
      <w:r w:rsidR="00BB5098" w:rsidRPr="009F0F62">
        <w:rPr>
          <w:rFonts w:ascii="Arial Narrow" w:hAnsi="Arial Narrow" w:cs="Arial Narrow"/>
        </w:rPr>
        <w:tab/>
        <w:t>250</w:t>
      </w:r>
      <w:r w:rsidR="00BB5098" w:rsidRPr="009F0F62">
        <w:rPr>
          <w:rFonts w:ascii="Arial Narrow" w:hAnsi="Arial Narrow" w:cs="Arial Narrow"/>
        </w:rPr>
        <w:tab/>
        <w:t>300</w:t>
      </w:r>
    </w:p>
    <w:p w14:paraId="3F868CC9"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Darkroom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150</w:t>
      </w:r>
      <w:r w:rsidRPr="009F0F62">
        <w:rPr>
          <w:rFonts w:ascii="Arial Narrow" w:hAnsi="Arial Narrow" w:cs="Arial Narrow"/>
        </w:rPr>
        <w:tab/>
        <w:t>200</w:t>
      </w:r>
      <w:r w:rsidRPr="009F0F62">
        <w:rPr>
          <w:rFonts w:ascii="Arial Narrow" w:hAnsi="Arial Narrow" w:cs="Arial Narrow"/>
        </w:rPr>
        <w:tab/>
        <w:t>250</w:t>
      </w:r>
    </w:p>
    <w:p w14:paraId="27D3E199" w14:textId="77777777" w:rsidR="00BB5098" w:rsidRPr="009F0F62" w:rsidRDefault="00BB5098" w:rsidP="00FB5418">
      <w:pPr>
        <w:tabs>
          <w:tab w:val="left" w:pos="-360"/>
          <w:tab w:val="left" w:pos="0"/>
          <w:tab w:val="left" w:pos="900"/>
          <w:tab w:val="left" w:pos="1170"/>
          <w:tab w:val="left" w:pos="378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Viewing </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150</w:t>
      </w:r>
      <w:r w:rsidRPr="009F0F62">
        <w:rPr>
          <w:rFonts w:ascii="Arial Narrow" w:hAnsi="Arial Narrow" w:cs="Arial Narrow"/>
        </w:rPr>
        <w:tab/>
        <w:t>175</w:t>
      </w:r>
    </w:p>
    <w:p w14:paraId="0682779D" w14:textId="77777777" w:rsidR="0075764F" w:rsidRDefault="0075764F" w:rsidP="0075764F">
      <w:pPr>
        <w:ind w:left="-144"/>
        <w:rPr>
          <w:rFonts w:ascii="Arial" w:hAnsi="Arial" w:cs="Arial"/>
          <w:sz w:val="18"/>
          <w:szCs w:val="18"/>
        </w:rPr>
      </w:pPr>
    </w:p>
    <w:p w14:paraId="56336B05" w14:textId="77777777" w:rsidR="0075764F" w:rsidRDefault="0075764F" w:rsidP="0075764F">
      <w:pPr>
        <w:ind w:left="-144"/>
        <w:jc w:val="center"/>
        <w:rPr>
          <w:rFonts w:ascii="Arial" w:hAnsi="Arial" w:cs="Arial"/>
          <w:sz w:val="18"/>
          <w:szCs w:val="18"/>
        </w:rPr>
      </w:pPr>
      <w:r>
        <w:rPr>
          <w:rFonts w:ascii="Arial" w:hAnsi="Arial" w:cs="Arial"/>
          <w:sz w:val="18"/>
          <w:szCs w:val="18"/>
        </w:rPr>
        <w:t>SIZE OF SPACE AND OCCUPANT DESIGN CRITERIA TABLE</w:t>
      </w:r>
    </w:p>
    <w:p w14:paraId="0D9D865F" w14:textId="77777777" w:rsidR="0075764F" w:rsidRDefault="0075764F" w:rsidP="0075764F">
      <w:pPr>
        <w:ind w:left="-144"/>
        <w:jc w:val="center"/>
        <w:rPr>
          <w:rFonts w:ascii="Arial" w:hAnsi="Arial" w:cs="Arial"/>
          <w:sz w:val="18"/>
          <w:szCs w:val="18"/>
        </w:rPr>
      </w:pPr>
    </w:p>
    <w:p w14:paraId="6F389F09" w14:textId="77777777" w:rsidR="0075764F" w:rsidRDefault="0075764F" w:rsidP="0075764F">
      <w:pPr>
        <w:ind w:left="-144"/>
        <w:jc w:val="center"/>
        <w:rPr>
          <w:rFonts w:ascii="Arial" w:hAnsi="Arial" w:cs="Arial"/>
          <w:sz w:val="18"/>
          <w:szCs w:val="18"/>
        </w:rPr>
      </w:pPr>
      <w:r>
        <w:rPr>
          <w:rFonts w:ascii="Arial" w:hAnsi="Arial" w:cs="Arial"/>
          <w:b/>
          <w:bCs/>
          <w:sz w:val="18"/>
          <w:szCs w:val="18"/>
        </w:rPr>
        <w:t>(C) State Universities</w:t>
      </w:r>
    </w:p>
    <w:p w14:paraId="6A3A02C5" w14:textId="77777777" w:rsidR="0075764F" w:rsidRDefault="0075764F" w:rsidP="0075764F">
      <w:pPr>
        <w:rPr>
          <w:rFonts w:ascii="Arial" w:hAnsi="Arial" w:cs="Arial"/>
          <w:sz w:val="18"/>
          <w:szCs w:val="18"/>
        </w:rPr>
      </w:pPr>
    </w:p>
    <w:p w14:paraId="4E892BFD" w14:textId="77777777" w:rsidR="0075764F" w:rsidRDefault="0075764F" w:rsidP="0075764F">
      <w:pPr>
        <w:ind w:left="-144"/>
        <w:rPr>
          <w:rFonts w:ascii="Arial" w:hAnsi="Arial" w:cs="Arial"/>
          <w:sz w:val="18"/>
          <w:szCs w:val="18"/>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t xml:space="preserve"> Recommended </w:t>
      </w:r>
      <w:r>
        <w:rPr>
          <w:rFonts w:ascii="Arial" w:hAnsi="Arial" w:cs="Arial"/>
          <w:sz w:val="18"/>
          <w:szCs w:val="18"/>
        </w:rPr>
        <w:tab/>
        <w:t xml:space="preserve"> </w:t>
      </w:r>
      <w:r w:rsidR="006D657F">
        <w:rPr>
          <w:rFonts w:ascii="Arial" w:hAnsi="Arial" w:cs="Arial"/>
          <w:sz w:val="18"/>
          <w:szCs w:val="18"/>
        </w:rPr>
        <w:tab/>
      </w:r>
      <w:r>
        <w:rPr>
          <w:rFonts w:ascii="Arial" w:hAnsi="Arial" w:cs="Arial"/>
          <w:sz w:val="18"/>
          <w:szCs w:val="18"/>
        </w:rPr>
        <w:t xml:space="preserve"> NSF/Occupant</w:t>
      </w:r>
    </w:p>
    <w:p w14:paraId="7F695C60" w14:textId="77777777" w:rsidR="0075764F" w:rsidRPr="00AE2350" w:rsidRDefault="0075764F" w:rsidP="0075764F">
      <w:pPr>
        <w:rPr>
          <w:rFonts w:ascii="Arial" w:hAnsi="Arial" w:cs="Arial"/>
          <w:sz w:val="18"/>
          <w:szCs w:val="18"/>
          <w:u w:val="single"/>
        </w:rPr>
      </w:pPr>
      <w:r w:rsidRPr="00D72EEB">
        <w:rPr>
          <w:rFonts w:ascii="Arial" w:hAnsi="Arial" w:cs="Arial"/>
          <w:sz w:val="18"/>
          <w:szCs w:val="18"/>
          <w:u w:val="single"/>
        </w:rPr>
        <w:t xml:space="preserve">CIP Code </w:t>
      </w:r>
      <w:r w:rsidRPr="00D72EEB">
        <w:rPr>
          <w:rFonts w:ascii="Arial" w:hAnsi="Arial" w:cs="Arial"/>
          <w:sz w:val="18"/>
          <w:szCs w:val="18"/>
          <w:u w:val="single"/>
        </w:rPr>
        <w:tab/>
        <w:t>Facility Space Name</w:t>
      </w:r>
      <w:r w:rsidRPr="00D72EEB">
        <w:rPr>
          <w:rFonts w:ascii="Arial" w:hAnsi="Arial" w:cs="Arial"/>
          <w:sz w:val="18"/>
          <w:szCs w:val="18"/>
          <w:u w:val="single"/>
        </w:rPr>
        <w:tab/>
        <w:t xml:space="preserve">      Occupants</w:t>
      </w:r>
      <w:r w:rsidRPr="00D72EEB">
        <w:rPr>
          <w:rFonts w:ascii="Arial" w:hAnsi="Arial" w:cs="Arial"/>
          <w:sz w:val="18"/>
          <w:szCs w:val="18"/>
          <w:u w:val="single"/>
        </w:rPr>
        <w:tab/>
        <w:t xml:space="preserve"> </w:t>
      </w:r>
      <w:r w:rsidR="006D657F">
        <w:rPr>
          <w:rFonts w:ascii="Arial" w:hAnsi="Arial" w:cs="Arial"/>
          <w:sz w:val="18"/>
          <w:szCs w:val="18"/>
          <w:u w:val="single"/>
        </w:rPr>
        <w:t xml:space="preserve">           </w:t>
      </w:r>
      <w:r w:rsidRPr="00D72EEB">
        <w:rPr>
          <w:rFonts w:ascii="Arial" w:hAnsi="Arial" w:cs="Arial"/>
          <w:sz w:val="18"/>
          <w:szCs w:val="18"/>
          <w:u w:val="single"/>
        </w:rPr>
        <w:t>Min.     Norm     Max.       Related Space</w:t>
      </w:r>
    </w:p>
    <w:p w14:paraId="0809DC6B" w14:textId="77777777" w:rsidR="0075764F" w:rsidRDefault="0075764F" w:rsidP="00BB5098">
      <w:pPr>
        <w:tabs>
          <w:tab w:val="left" w:pos="-360"/>
          <w:tab w:val="left" w:pos="0"/>
          <w:tab w:val="left" w:pos="900"/>
          <w:tab w:val="left" w:pos="1170"/>
          <w:tab w:val="left" w:pos="4266"/>
          <w:tab w:val="right" w:pos="5976"/>
          <w:tab w:val="right" w:pos="6606"/>
          <w:tab w:val="right" w:pos="7326"/>
          <w:tab w:val="right" w:pos="7956"/>
        </w:tabs>
        <w:ind w:right="90" w:firstLine="1170"/>
        <w:rPr>
          <w:rFonts w:ascii="Arial Narrow" w:hAnsi="Arial Narrow" w:cs="Arial Narrow"/>
        </w:rPr>
      </w:pPr>
    </w:p>
    <w:p w14:paraId="7D59ACFD"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Nurses</w:t>
      </w:r>
      <w:r>
        <w:rPr>
          <w:rFonts w:ascii="Arial Narrow" w:hAnsi="Arial Narrow" w:cs="Arial Narrow"/>
        </w:rPr>
        <w:t>’</w:t>
      </w:r>
      <w:r w:rsidRPr="009F0F62">
        <w:rPr>
          <w:rFonts w:ascii="Arial Narrow" w:hAnsi="Arial Narrow" w:cs="Arial Narrow"/>
        </w:rPr>
        <w:t xml:space="preserve"> Station</w:t>
      </w:r>
      <w:r w:rsidRPr="009F0F62">
        <w:rPr>
          <w:rFonts w:ascii="Arial Narrow" w:hAnsi="Arial Narrow" w:cs="Arial Narrow"/>
        </w:rPr>
        <w:tab/>
        <w:t xml:space="preserve">Per </w:t>
      </w:r>
      <w:r>
        <w:rPr>
          <w:rFonts w:ascii="Arial Narrow" w:hAnsi="Arial Narrow" w:cs="Arial Narrow"/>
        </w:rPr>
        <w:t>o</w:t>
      </w:r>
      <w:r w:rsidRPr="009F0F62">
        <w:rPr>
          <w:rFonts w:ascii="Arial Narrow" w:hAnsi="Arial Narrow" w:cs="Arial Narrow"/>
        </w:rPr>
        <w:t>ccupant</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744E67FC" w14:textId="77777777" w:rsidR="002D5B48" w:rsidRPr="009F0F62" w:rsidRDefault="002D5B48" w:rsidP="00FB5418">
      <w:pPr>
        <w:tabs>
          <w:tab w:val="left" w:pos="-360"/>
          <w:tab w:val="left" w:pos="0"/>
          <w:tab w:val="left" w:pos="900"/>
          <w:tab w:val="left" w:pos="1170"/>
          <w:tab w:val="left" w:pos="3780"/>
          <w:tab w:val="left" w:pos="432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Private Patient Bedroom</w:t>
      </w:r>
      <w:r w:rsidRPr="009F0F62">
        <w:rPr>
          <w:rFonts w:ascii="Arial Narrow" w:hAnsi="Arial Narrow" w:cs="Arial Narrow"/>
        </w:rPr>
        <w:tab/>
      </w:r>
      <w:r w:rsidR="00FB5418">
        <w:rPr>
          <w:rFonts w:ascii="Arial Narrow" w:hAnsi="Arial Narrow" w:cs="Arial Narrow"/>
        </w:rPr>
        <w:tab/>
      </w:r>
      <w:r>
        <w:rPr>
          <w:rFonts w:ascii="Arial Narrow" w:hAnsi="Arial Narrow" w:cs="Arial Narrow"/>
        </w:rPr>
        <w:t>1</w:t>
      </w:r>
      <w:r w:rsidR="00FB5418">
        <w:rPr>
          <w:rFonts w:ascii="Arial Narrow" w:hAnsi="Arial Narrow" w:cs="Arial Narrow"/>
        </w:rPr>
        <w:tab/>
      </w:r>
      <w:r w:rsidRPr="009F0F62">
        <w:rPr>
          <w:rFonts w:ascii="Arial Narrow" w:hAnsi="Arial Narrow" w:cs="Arial Narrow"/>
        </w:rPr>
        <w:t>120</w:t>
      </w:r>
      <w:r w:rsidRPr="009F0F62">
        <w:rPr>
          <w:rFonts w:ascii="Arial Narrow" w:hAnsi="Arial Narrow" w:cs="Arial Narrow"/>
        </w:rPr>
        <w:tab/>
        <w:t>130</w:t>
      </w:r>
      <w:r w:rsidRPr="009F0F62">
        <w:rPr>
          <w:rFonts w:ascii="Arial Narrow" w:hAnsi="Arial Narrow" w:cs="Arial Narrow"/>
        </w:rPr>
        <w:tab/>
        <w:t>140</w:t>
      </w:r>
    </w:p>
    <w:p w14:paraId="7EF814F8" w14:textId="77777777" w:rsidR="002D5B48" w:rsidRPr="009F0F62" w:rsidRDefault="002D5B48" w:rsidP="00FB5418">
      <w:pPr>
        <w:tabs>
          <w:tab w:val="left" w:pos="-360"/>
          <w:tab w:val="left" w:pos="0"/>
          <w:tab w:val="left" w:pos="900"/>
          <w:tab w:val="left" w:pos="1170"/>
          <w:tab w:val="left" w:pos="3780"/>
          <w:tab w:val="left" w:pos="3960"/>
          <w:tab w:val="left" w:pos="432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Semi-Private Patient Bedroom</w:t>
      </w:r>
      <w:r w:rsidR="00FB5418">
        <w:rPr>
          <w:rFonts w:ascii="Arial Narrow" w:hAnsi="Arial Narrow" w:cs="Arial Narrow"/>
        </w:rPr>
        <w:tab/>
      </w:r>
      <w:r w:rsidRPr="009F0F62">
        <w:rPr>
          <w:rFonts w:ascii="Arial Narrow" w:hAnsi="Arial Narrow" w:cs="Arial Narrow"/>
        </w:rPr>
        <w:tab/>
      </w:r>
      <w:r>
        <w:rPr>
          <w:rFonts w:ascii="Arial Narrow" w:hAnsi="Arial Narrow" w:cs="Arial Narrow"/>
        </w:rPr>
        <w:t>2</w:t>
      </w:r>
      <w:r w:rsidRPr="009F0F62">
        <w:rPr>
          <w:rFonts w:ascii="Arial Narrow" w:hAnsi="Arial Narrow" w:cs="Arial Narrow"/>
        </w:rPr>
        <w:tab/>
        <w:t>160</w:t>
      </w:r>
      <w:r w:rsidRPr="009F0F62">
        <w:rPr>
          <w:rFonts w:ascii="Arial Narrow" w:hAnsi="Arial Narrow" w:cs="Arial Narrow"/>
        </w:rPr>
        <w:tab/>
        <w:t>170</w:t>
      </w:r>
      <w:r w:rsidRPr="009F0F62">
        <w:rPr>
          <w:rFonts w:ascii="Arial Narrow" w:hAnsi="Arial Narrow" w:cs="Arial Narrow"/>
        </w:rPr>
        <w:tab/>
        <w:t>180</w:t>
      </w:r>
    </w:p>
    <w:p w14:paraId="0E4979FD"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Patient Toilet &amp; Bath</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45</w:t>
      </w:r>
      <w:r w:rsidRPr="009F0F62">
        <w:rPr>
          <w:rFonts w:ascii="Arial Narrow" w:hAnsi="Arial Narrow" w:cs="Arial Narrow"/>
        </w:rPr>
        <w:tab/>
        <w:t>55</w:t>
      </w:r>
      <w:r w:rsidRPr="009F0F62">
        <w:rPr>
          <w:rFonts w:ascii="Arial Narrow" w:hAnsi="Arial Narrow" w:cs="Arial Narrow"/>
        </w:rPr>
        <w:tab/>
        <w:t>65</w:t>
      </w:r>
    </w:p>
    <w:p w14:paraId="33D9972F"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Patient Lounge</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400</w:t>
      </w:r>
      <w:r w:rsidRPr="009F0F62">
        <w:rPr>
          <w:rFonts w:ascii="Arial Narrow" w:hAnsi="Arial Narrow" w:cs="Arial Narrow"/>
        </w:rPr>
        <w:tab/>
        <w:t>500</w:t>
      </w:r>
      <w:r w:rsidRPr="009F0F62">
        <w:rPr>
          <w:rFonts w:ascii="Arial Narrow" w:hAnsi="Arial Narrow" w:cs="Arial Narrow"/>
        </w:rPr>
        <w:tab/>
        <w:t>600</w:t>
      </w:r>
    </w:p>
    <w:p w14:paraId="3D89A95C"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150</w:t>
      </w:r>
      <w:r w:rsidRPr="009F0F62">
        <w:rPr>
          <w:rFonts w:ascii="Arial Narrow" w:hAnsi="Arial Narrow" w:cs="Arial Narrow"/>
        </w:rPr>
        <w:tab/>
        <w:t>175</w:t>
      </w:r>
    </w:p>
    <w:p w14:paraId="65330C9B"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175</w:t>
      </w:r>
      <w:r w:rsidRPr="009F0F62">
        <w:rPr>
          <w:rFonts w:ascii="Arial Narrow" w:hAnsi="Arial Narrow" w:cs="Arial Narrow"/>
        </w:rPr>
        <w:tab/>
        <w:t>200</w:t>
      </w:r>
      <w:r w:rsidRPr="009F0F62">
        <w:rPr>
          <w:rFonts w:ascii="Arial Narrow" w:hAnsi="Arial Narrow" w:cs="Arial Narrow"/>
        </w:rPr>
        <w:tab/>
        <w:t>225</w:t>
      </w:r>
    </w:p>
    <w:p w14:paraId="72777C82"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Kitchen</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225</w:t>
      </w:r>
      <w:r w:rsidRPr="009F0F62">
        <w:rPr>
          <w:rFonts w:ascii="Arial Narrow" w:hAnsi="Arial Narrow" w:cs="Arial Narrow"/>
        </w:rPr>
        <w:tab/>
        <w:t>250</w:t>
      </w:r>
      <w:r w:rsidRPr="009F0F62">
        <w:rPr>
          <w:rFonts w:ascii="Arial Narrow" w:hAnsi="Arial Narrow" w:cs="Arial Narrow"/>
        </w:rPr>
        <w:tab/>
        <w:t>275</w:t>
      </w:r>
    </w:p>
    <w:p w14:paraId="6CF07E23" w14:textId="77777777" w:rsidR="002D5B48" w:rsidRPr="009F0F62" w:rsidRDefault="002D5B4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Food Preparation</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225</w:t>
      </w:r>
      <w:r w:rsidRPr="009F0F62">
        <w:rPr>
          <w:rFonts w:ascii="Arial Narrow" w:hAnsi="Arial Narrow" w:cs="Arial Narrow"/>
        </w:rPr>
        <w:tab/>
        <w:t>250</w:t>
      </w:r>
      <w:r w:rsidRPr="009F0F62">
        <w:rPr>
          <w:rFonts w:ascii="Arial Narrow" w:hAnsi="Arial Narrow" w:cs="Arial Narrow"/>
        </w:rPr>
        <w:tab/>
        <w:t>275</w:t>
      </w:r>
    </w:p>
    <w:p w14:paraId="6123E8BE" w14:textId="77777777" w:rsidR="00784CFD" w:rsidRPr="009F0F62" w:rsidRDefault="00784CFD"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Dry Storage</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275</w:t>
      </w:r>
      <w:r w:rsidRPr="009F0F62">
        <w:rPr>
          <w:rFonts w:ascii="Arial Narrow" w:hAnsi="Arial Narrow" w:cs="Arial Narrow"/>
        </w:rPr>
        <w:tab/>
        <w:t>300</w:t>
      </w:r>
      <w:r w:rsidRPr="009F0F62">
        <w:rPr>
          <w:rFonts w:ascii="Arial Narrow" w:hAnsi="Arial Narrow" w:cs="Arial Narrow"/>
        </w:rPr>
        <w:tab/>
        <w:t>325</w:t>
      </w:r>
    </w:p>
    <w:p w14:paraId="39A4ADBF"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Refrigerator &amp; Freezer </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275</w:t>
      </w:r>
      <w:r w:rsidRPr="009F0F62">
        <w:rPr>
          <w:rFonts w:ascii="Arial Narrow" w:hAnsi="Arial Narrow" w:cs="Arial Narrow"/>
        </w:rPr>
        <w:tab/>
        <w:t>300</w:t>
      </w:r>
      <w:r w:rsidRPr="009F0F62">
        <w:rPr>
          <w:rFonts w:ascii="Arial Narrow" w:hAnsi="Arial Narrow" w:cs="Arial Narrow"/>
        </w:rPr>
        <w:tab/>
        <w:t>325</w:t>
      </w:r>
    </w:p>
    <w:p w14:paraId="7DAA415D"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Serving Area</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135</w:t>
      </w:r>
      <w:r w:rsidRPr="009F0F62">
        <w:rPr>
          <w:rFonts w:ascii="Arial Narrow" w:hAnsi="Arial Narrow" w:cs="Arial Narrow"/>
        </w:rPr>
        <w:tab/>
        <w:t>150</w:t>
      </w:r>
      <w:r w:rsidRPr="009F0F62">
        <w:rPr>
          <w:rFonts w:ascii="Arial Narrow" w:hAnsi="Arial Narrow" w:cs="Arial Narrow"/>
        </w:rPr>
        <w:tab/>
        <w:t>165</w:t>
      </w:r>
    </w:p>
    <w:p w14:paraId="079A89D8"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Cafeteria</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700</w:t>
      </w:r>
      <w:r w:rsidRPr="009F0F62">
        <w:rPr>
          <w:rFonts w:ascii="Arial Narrow" w:hAnsi="Arial Narrow" w:cs="Arial Narrow"/>
        </w:rPr>
        <w:tab/>
        <w:t>800</w:t>
      </w:r>
      <w:r w:rsidRPr="009F0F62">
        <w:rPr>
          <w:rFonts w:ascii="Arial Narrow" w:hAnsi="Arial Narrow" w:cs="Arial Narrow"/>
        </w:rPr>
        <w:tab/>
        <w:t>900</w:t>
      </w:r>
    </w:p>
    <w:p w14:paraId="4EA6DD17"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Scullery</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250</w:t>
      </w:r>
      <w:r w:rsidRPr="009F0F62">
        <w:rPr>
          <w:rFonts w:ascii="Arial Narrow" w:hAnsi="Arial Narrow" w:cs="Arial Narrow"/>
        </w:rPr>
        <w:tab/>
        <w:t>275</w:t>
      </w:r>
      <w:r w:rsidRPr="009F0F62">
        <w:rPr>
          <w:rFonts w:ascii="Arial Narrow" w:hAnsi="Arial Narrow" w:cs="Arial Narrow"/>
        </w:rPr>
        <w:tab/>
        <w:t>300</w:t>
      </w:r>
    </w:p>
    <w:p w14:paraId="727C88FA"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Housekeeping Workroom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250</w:t>
      </w:r>
      <w:r w:rsidRPr="009F0F62">
        <w:rPr>
          <w:rFonts w:ascii="Arial Narrow" w:hAnsi="Arial Narrow" w:cs="Arial Narrow"/>
        </w:rPr>
        <w:tab/>
        <w:t>300</w:t>
      </w:r>
      <w:r w:rsidRPr="009F0F62">
        <w:rPr>
          <w:rFonts w:ascii="Arial Narrow" w:hAnsi="Arial Narrow" w:cs="Arial Narrow"/>
        </w:rPr>
        <w:tab/>
        <w:t>350</w:t>
      </w:r>
    </w:p>
    <w:p w14:paraId="2E9FE5EB"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Receiving</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180</w:t>
      </w:r>
      <w:r w:rsidRPr="009F0F62">
        <w:rPr>
          <w:rFonts w:ascii="Arial Narrow" w:hAnsi="Arial Narrow" w:cs="Arial Narrow"/>
        </w:rPr>
        <w:tab/>
        <w:t>200</w:t>
      </w:r>
      <w:r w:rsidRPr="009F0F62">
        <w:rPr>
          <w:rFonts w:ascii="Arial Narrow" w:hAnsi="Arial Narrow" w:cs="Arial Narrow"/>
        </w:rPr>
        <w:tab/>
        <w:t>220</w:t>
      </w:r>
    </w:p>
    <w:p w14:paraId="47442F07"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Supplies</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500</w:t>
      </w:r>
      <w:r w:rsidRPr="009F0F62">
        <w:rPr>
          <w:rFonts w:ascii="Arial Narrow" w:hAnsi="Arial Narrow" w:cs="Arial Narrow"/>
        </w:rPr>
        <w:tab/>
        <w:t>600</w:t>
      </w:r>
      <w:r w:rsidRPr="009F0F62">
        <w:rPr>
          <w:rFonts w:ascii="Arial Narrow" w:hAnsi="Arial Narrow" w:cs="Arial Narrow"/>
        </w:rPr>
        <w:tab/>
        <w:t>700</w:t>
      </w:r>
    </w:p>
    <w:p w14:paraId="1DCD0466"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Storage</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500</w:t>
      </w:r>
      <w:r w:rsidRPr="009F0F62">
        <w:rPr>
          <w:rFonts w:ascii="Arial Narrow" w:hAnsi="Arial Narrow" w:cs="Arial Narrow"/>
        </w:rPr>
        <w:tab/>
        <w:t>600</w:t>
      </w:r>
      <w:r w:rsidRPr="009F0F62">
        <w:rPr>
          <w:rFonts w:ascii="Arial Narrow" w:hAnsi="Arial Narrow" w:cs="Arial Narrow"/>
        </w:rPr>
        <w:tab/>
        <w:t>700</w:t>
      </w:r>
    </w:p>
    <w:p w14:paraId="5D2E8343" w14:textId="77777777" w:rsidR="00BB5098" w:rsidRPr="009F0F62" w:rsidRDefault="00BB5098" w:rsidP="00FB5418">
      <w:pPr>
        <w:tabs>
          <w:tab w:val="left" w:pos="-360"/>
          <w:tab w:val="left" w:pos="0"/>
          <w:tab w:val="left" w:pos="900"/>
          <w:tab w:val="left" w:pos="1170"/>
          <w:tab w:val="left" w:pos="3780"/>
          <w:tab w:val="left" w:pos="3960"/>
          <w:tab w:val="right" w:pos="5976"/>
          <w:tab w:val="right" w:pos="6606"/>
          <w:tab w:val="right" w:pos="7326"/>
          <w:tab w:val="right" w:pos="7956"/>
        </w:tabs>
        <w:ind w:right="90" w:firstLine="1080"/>
        <w:rPr>
          <w:rFonts w:ascii="Arial Narrow" w:hAnsi="Arial Narrow" w:cs="Arial Narrow"/>
        </w:rPr>
      </w:pPr>
      <w:r w:rsidRPr="009F0F62">
        <w:rPr>
          <w:rFonts w:ascii="Arial Narrow" w:hAnsi="Arial Narrow" w:cs="Arial Narrow"/>
        </w:rPr>
        <w:t>Student Health Services</w:t>
      </w:r>
      <w:r w:rsidR="00FB5418">
        <w:rPr>
          <w:rFonts w:ascii="Arial" w:hAnsi="Arial" w:cs="Arial"/>
        </w:rPr>
        <w:t>−</w:t>
      </w:r>
      <w:r w:rsidRPr="009F0F62">
        <w:rPr>
          <w:rFonts w:ascii="Arial Narrow" w:hAnsi="Arial Narrow" w:cs="Arial Narrow"/>
        </w:rPr>
        <w:t>Out-Patient Clinic</w:t>
      </w:r>
    </w:p>
    <w:p w14:paraId="5C6E82BF" w14:textId="77777777" w:rsidR="00BB5098" w:rsidRPr="009F0F62" w:rsidRDefault="00BB5098" w:rsidP="00FB5418">
      <w:pPr>
        <w:tabs>
          <w:tab w:val="left" w:pos="-360"/>
          <w:tab w:val="left" w:pos="0"/>
          <w:tab w:val="left" w:pos="900"/>
          <w:tab w:val="left" w:pos="1170"/>
          <w:tab w:val="left" w:pos="3780"/>
          <w:tab w:val="left" w:pos="432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169AB853" w14:textId="77777777" w:rsidR="00BB5098" w:rsidRPr="009F0F62" w:rsidRDefault="00BB5098" w:rsidP="00FB5418">
      <w:pPr>
        <w:tabs>
          <w:tab w:val="left" w:pos="-360"/>
          <w:tab w:val="left" w:pos="0"/>
          <w:tab w:val="left" w:pos="900"/>
          <w:tab w:val="left" w:pos="1170"/>
          <w:tab w:val="left" w:pos="3780"/>
          <w:tab w:val="left" w:pos="432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Other Administrator</w:t>
      </w:r>
      <w:r w:rsidRPr="009F0F62">
        <w:rPr>
          <w:rFonts w:ascii="Arial Narrow" w:hAnsi="Arial Narrow" w:cs="Arial Narrow"/>
        </w:rPr>
        <w:tab/>
      </w:r>
      <w:r w:rsidR="00FB5418">
        <w:rPr>
          <w:rFonts w:ascii="Arial Narrow" w:hAnsi="Arial Narrow" w:cs="Arial Narrow"/>
        </w:rPr>
        <w:tab/>
      </w:r>
      <w:r w:rsidR="004C0509">
        <w:rPr>
          <w:rFonts w:ascii="Arial Narrow" w:hAnsi="Arial Narrow" w:cs="Arial Narrow"/>
        </w:rPr>
        <w:t>1</w:t>
      </w:r>
      <w:r w:rsidR="00FB5418">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135</w:t>
      </w:r>
      <w:r w:rsidRPr="009F0F62">
        <w:rPr>
          <w:rFonts w:ascii="Arial Narrow" w:hAnsi="Arial Narrow" w:cs="Arial Narrow"/>
        </w:rPr>
        <w:tab/>
        <w:t>145</w:t>
      </w:r>
    </w:p>
    <w:p w14:paraId="489E00F3" w14:textId="77777777" w:rsidR="00BB5098" w:rsidRPr="009F0F62" w:rsidRDefault="00BB5098" w:rsidP="00FB5418">
      <w:pPr>
        <w:tabs>
          <w:tab w:val="left" w:pos="-360"/>
          <w:tab w:val="left" w:pos="0"/>
          <w:tab w:val="left" w:pos="900"/>
          <w:tab w:val="left" w:pos="1170"/>
          <w:tab w:val="left" w:pos="3780"/>
          <w:tab w:val="left" w:pos="432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Physician</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FB5418">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709737FA" w14:textId="77777777" w:rsidR="00BB5098" w:rsidRPr="009F0F62" w:rsidRDefault="00BB5098" w:rsidP="00FB5418">
      <w:pPr>
        <w:tabs>
          <w:tab w:val="left" w:pos="-360"/>
          <w:tab w:val="left" w:pos="0"/>
          <w:tab w:val="left" w:pos="900"/>
          <w:tab w:val="left" w:pos="1170"/>
          <w:tab w:val="left" w:pos="3780"/>
          <w:tab w:val="left" w:pos="432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Secretary/Clerk</w:t>
      </w:r>
      <w:r w:rsidR="006E13F2">
        <w:rPr>
          <w:rFonts w:ascii="Arial Narrow" w:hAnsi="Arial Narrow" w:cs="Arial Narrow"/>
        </w:rPr>
        <w:t>’</w:t>
      </w:r>
      <w:r w:rsidRPr="009F0F62">
        <w:rPr>
          <w:rFonts w:ascii="Arial Narrow" w:hAnsi="Arial Narrow" w:cs="Arial Narrow"/>
        </w:rPr>
        <w:t>s Office</w:t>
      </w:r>
      <w:r w:rsidR="00FB5418">
        <w:rPr>
          <w:rFonts w:ascii="Arial" w:hAnsi="Arial" w:cs="Arial"/>
        </w:rPr>
        <w:t>−</w:t>
      </w:r>
      <w:r w:rsidRPr="009F0F62">
        <w:rPr>
          <w:rFonts w:ascii="Arial Narrow" w:hAnsi="Arial Narrow" w:cs="Arial Narrow"/>
          <w:sz w:val="20"/>
          <w:szCs w:val="20"/>
        </w:rPr>
        <w:t>Single</w:t>
      </w:r>
      <w:r w:rsidRPr="009F0F62">
        <w:rPr>
          <w:rFonts w:ascii="Arial Narrow" w:hAnsi="Arial Narrow" w:cs="Arial Narrow"/>
        </w:rPr>
        <w:tab/>
      </w:r>
      <w:r w:rsidR="004C0509">
        <w:rPr>
          <w:rFonts w:ascii="Arial Narrow" w:hAnsi="Arial Narrow" w:cs="Arial Narrow"/>
        </w:rPr>
        <w:t>1</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744B5985" w14:textId="77777777" w:rsidR="00BB5098" w:rsidRPr="009F0F62" w:rsidRDefault="00BB5098" w:rsidP="00FB5418">
      <w:pPr>
        <w:tabs>
          <w:tab w:val="left" w:pos="-360"/>
          <w:tab w:val="left" w:pos="0"/>
          <w:tab w:val="left" w:pos="900"/>
          <w:tab w:val="left" w:pos="1170"/>
          <w:tab w:val="left" w:pos="3780"/>
          <w:tab w:val="left" w:pos="3960"/>
          <w:tab w:val="right" w:pos="540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Secretary/Clerk</w:t>
      </w:r>
      <w:r w:rsidR="006E13F2">
        <w:rPr>
          <w:rFonts w:ascii="Arial Narrow" w:hAnsi="Arial Narrow" w:cs="Arial Narrow"/>
        </w:rPr>
        <w:t>’</w:t>
      </w:r>
      <w:r w:rsidRPr="009F0F62">
        <w:rPr>
          <w:rFonts w:ascii="Arial Narrow" w:hAnsi="Arial Narrow" w:cs="Arial Narrow"/>
        </w:rPr>
        <w:t>s Office</w:t>
      </w:r>
      <w:r w:rsidR="00FB5418">
        <w:rPr>
          <w:rFonts w:ascii="Arial" w:hAnsi="Arial" w:cs="Arial"/>
        </w:rPr>
        <w:t>−</w:t>
      </w:r>
      <w:r w:rsidRPr="009F0F62">
        <w:rPr>
          <w:rFonts w:ascii="Arial Narrow" w:hAnsi="Arial Narrow" w:cs="Arial Narrow"/>
          <w:sz w:val="20"/>
          <w:szCs w:val="20"/>
        </w:rPr>
        <w:t>Multiple</w:t>
      </w:r>
      <w:r w:rsidR="00FB5418">
        <w:rPr>
          <w:rFonts w:ascii="Arial Narrow" w:hAnsi="Arial Narrow" w:cs="Arial Narrow"/>
          <w:sz w:val="20"/>
          <w:szCs w:val="20"/>
        </w:rPr>
        <w:t xml:space="preserve">  </w:t>
      </w:r>
      <w:r w:rsidR="004F68FB">
        <w:rPr>
          <w:rFonts w:ascii="Arial Narrow" w:hAnsi="Arial Narrow" w:cs="Arial Narrow"/>
        </w:rPr>
        <w:t xml:space="preserve">Varies      </w:t>
      </w:r>
      <w:r w:rsidR="00FB5418">
        <w:rPr>
          <w:rFonts w:ascii="Arial Narrow" w:hAnsi="Arial Narrow" w:cs="Arial Narrow"/>
        </w:rPr>
        <w:tab/>
        <w:t xml:space="preserve">   </w:t>
      </w:r>
      <w:r w:rsidRPr="009F0F62">
        <w:rPr>
          <w:rFonts w:ascii="Arial Narrow" w:hAnsi="Arial Narrow" w:cs="Arial Narrow"/>
        </w:rPr>
        <w:t xml:space="preserve">105 NSF for first person, </w:t>
      </w:r>
    </w:p>
    <w:p w14:paraId="09B62C25" w14:textId="77777777" w:rsidR="000E3FF4" w:rsidRPr="00C67862" w:rsidRDefault="009C773B" w:rsidP="00FB5418">
      <w:pPr>
        <w:tabs>
          <w:tab w:val="left" w:pos="-360"/>
          <w:tab w:val="left" w:pos="0"/>
          <w:tab w:val="left" w:pos="1080"/>
          <w:tab w:val="left" w:pos="1260"/>
          <w:tab w:val="left" w:pos="3780"/>
          <w:tab w:val="left" w:pos="3960"/>
          <w:tab w:val="right" w:pos="4950"/>
          <w:tab w:val="right" w:pos="5976"/>
          <w:tab w:val="right" w:pos="6606"/>
          <w:tab w:val="right" w:pos="7326"/>
          <w:tab w:val="right" w:pos="7956"/>
        </w:tabs>
        <w:ind w:right="90" w:firstLine="1350"/>
        <w:rPr>
          <w:rFonts w:ascii="Arial Narrow" w:hAnsi="Arial Narrow" w:cs="Arial Narrow"/>
        </w:rPr>
      </w:pPr>
      <w:r>
        <w:rPr>
          <w:rFonts w:ascii="Arial Narrow" w:hAnsi="Arial Narrow" w:cs="Arial Narrow"/>
        </w:rPr>
        <w:t xml:space="preserve">                                              p</w:t>
      </w:r>
      <w:r w:rsidRPr="009F0F62">
        <w:rPr>
          <w:rFonts w:ascii="Arial Narrow" w:hAnsi="Arial Narrow" w:cs="Arial Narrow"/>
        </w:rPr>
        <w:t>lus</w:t>
      </w:r>
      <w:r>
        <w:rPr>
          <w:rFonts w:ascii="Arial Narrow" w:hAnsi="Arial Narrow" w:cs="Arial Narrow"/>
        </w:rPr>
        <w:t xml:space="preserve"> </w:t>
      </w:r>
      <w:r w:rsidR="00BB5098" w:rsidRPr="009F0F62">
        <w:rPr>
          <w:rFonts w:ascii="Arial Narrow" w:hAnsi="Arial Narrow" w:cs="Arial Narrow"/>
        </w:rPr>
        <w:t>50 NSF for each additional person</w:t>
      </w:r>
    </w:p>
    <w:p w14:paraId="2CC83F6A" w14:textId="77777777" w:rsidR="00BB5098" w:rsidRPr="009F0F62" w:rsidRDefault="00BB5098" w:rsidP="00FB5418">
      <w:pPr>
        <w:tabs>
          <w:tab w:val="left" w:pos="-360"/>
          <w:tab w:val="left" w:pos="0"/>
          <w:tab w:val="left" w:pos="1080"/>
          <w:tab w:val="left" w:pos="1260"/>
          <w:tab w:val="left" w:pos="3780"/>
          <w:tab w:val="left" w:pos="3960"/>
          <w:tab w:val="right" w:pos="4950"/>
          <w:tab w:val="right" w:pos="5976"/>
          <w:tab w:val="right" w:pos="6030"/>
          <w:tab w:val="right" w:pos="6606"/>
          <w:tab w:val="right" w:pos="6660"/>
          <w:tab w:val="right" w:pos="7326"/>
          <w:tab w:val="right" w:pos="7956"/>
        </w:tabs>
        <w:ind w:right="90" w:firstLine="1260"/>
        <w:rPr>
          <w:rFonts w:ascii="Arial Narrow" w:hAnsi="Arial Narrow" w:cs="Arial Narrow"/>
        </w:rPr>
      </w:pPr>
      <w:r w:rsidRPr="009F0F62">
        <w:rPr>
          <w:rFonts w:ascii="Arial Narrow" w:hAnsi="Arial Narrow" w:cs="Arial Narrow"/>
        </w:rPr>
        <w:t>Nurses</w:t>
      </w:r>
      <w:r w:rsidR="006E13F2">
        <w:rPr>
          <w:rFonts w:ascii="Arial Narrow" w:hAnsi="Arial Narrow" w:cs="Arial Narrow"/>
        </w:rPr>
        <w:t>’</w:t>
      </w:r>
      <w:r w:rsidR="004C0509">
        <w:rPr>
          <w:rFonts w:ascii="Arial Narrow" w:hAnsi="Arial Narrow" w:cs="Arial Narrow"/>
        </w:rPr>
        <w:t xml:space="preserve"> Station</w:t>
      </w:r>
      <w:r w:rsidR="004C0509">
        <w:rPr>
          <w:rFonts w:ascii="Arial Narrow" w:hAnsi="Arial Narrow" w:cs="Arial Narrow"/>
        </w:rPr>
        <w:tab/>
        <w:t xml:space="preserve">Per </w:t>
      </w:r>
      <w:r w:rsidR="002230D1">
        <w:rPr>
          <w:rFonts w:ascii="Arial Narrow" w:hAnsi="Arial Narrow" w:cs="Arial Narrow"/>
        </w:rPr>
        <w:t>o</w:t>
      </w:r>
      <w:r w:rsidR="002230D1" w:rsidRPr="009F0F62">
        <w:rPr>
          <w:rFonts w:ascii="Arial Narrow" w:hAnsi="Arial Narrow" w:cs="Arial Narrow"/>
        </w:rPr>
        <w:t>ccupant</w:t>
      </w:r>
      <w:r w:rsidR="002230D1">
        <w:rPr>
          <w:rFonts w:ascii="Arial Narrow" w:hAnsi="Arial Narrow" w:cs="Arial Narrow"/>
        </w:rPr>
        <w:tab/>
      </w:r>
      <w:r w:rsidR="00A85C81">
        <w:rPr>
          <w:rFonts w:ascii="Arial Narrow" w:hAnsi="Arial Narrow" w:cs="Arial Narrow"/>
        </w:rPr>
        <w:tab/>
      </w:r>
      <w:r w:rsidRPr="009F0F62">
        <w:rPr>
          <w:rFonts w:ascii="Arial Narrow" w:hAnsi="Arial Narrow" w:cs="Arial Narrow"/>
        </w:rPr>
        <w:t>90</w:t>
      </w:r>
      <w:r w:rsidR="00A85C81">
        <w:rPr>
          <w:rFonts w:ascii="Arial Narrow" w:hAnsi="Arial Narrow" w:cs="Arial Narrow"/>
        </w:rPr>
        <w:tab/>
      </w:r>
      <w:r w:rsidR="00A85C81">
        <w:rPr>
          <w:rFonts w:ascii="Arial Narrow" w:hAnsi="Arial Narrow" w:cs="Arial Narrow"/>
        </w:rPr>
        <w:tab/>
      </w:r>
      <w:r w:rsidRPr="009F0F62">
        <w:rPr>
          <w:rFonts w:ascii="Arial Narrow" w:hAnsi="Arial Narrow" w:cs="Arial Narrow"/>
        </w:rPr>
        <w:t>100</w:t>
      </w:r>
      <w:r w:rsidR="00A85C81">
        <w:rPr>
          <w:rFonts w:ascii="Arial Narrow" w:hAnsi="Arial Narrow" w:cs="Arial Narrow"/>
        </w:rPr>
        <w:tab/>
      </w:r>
      <w:r w:rsidR="00A85C81">
        <w:rPr>
          <w:rFonts w:ascii="Arial Narrow" w:hAnsi="Arial Narrow" w:cs="Arial Narrow"/>
        </w:rPr>
        <w:tab/>
      </w:r>
      <w:r w:rsidRPr="009F0F62">
        <w:rPr>
          <w:rFonts w:ascii="Arial Narrow" w:hAnsi="Arial Narrow" w:cs="Arial Narrow"/>
        </w:rPr>
        <w:t>110</w:t>
      </w:r>
    </w:p>
    <w:p w14:paraId="19359349" w14:textId="77777777" w:rsidR="00A85C81" w:rsidRDefault="00BB5098" w:rsidP="00FB5418">
      <w:pPr>
        <w:tabs>
          <w:tab w:val="left" w:pos="-360"/>
          <w:tab w:val="left" w:pos="0"/>
          <w:tab w:val="left" w:pos="1080"/>
          <w:tab w:val="left" w:pos="117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Waiting Room</w:t>
      </w:r>
      <w:r w:rsidRPr="009F0F62">
        <w:rPr>
          <w:rFonts w:ascii="Arial Narrow" w:hAnsi="Arial Narrow" w:cs="Arial Narrow"/>
        </w:rPr>
        <w:tab/>
        <w:t xml:space="preserve">Per </w:t>
      </w:r>
      <w:r w:rsidR="004C0509">
        <w:rPr>
          <w:rFonts w:ascii="Arial Narrow" w:hAnsi="Arial Narrow" w:cs="Arial Narrow"/>
        </w:rPr>
        <w:t>n</w:t>
      </w:r>
      <w:r w:rsidRPr="009F0F62">
        <w:rPr>
          <w:rFonts w:ascii="Arial Narrow" w:hAnsi="Arial Narrow" w:cs="Arial Narrow"/>
        </w:rPr>
        <w:t xml:space="preserve">umber </w:t>
      </w:r>
      <w:r w:rsidR="006D657F">
        <w:rPr>
          <w:rFonts w:ascii="Arial Narrow" w:hAnsi="Arial Narrow" w:cs="Arial Narrow"/>
        </w:rPr>
        <w:tab/>
      </w:r>
      <w:r w:rsidR="00A85C81">
        <w:rPr>
          <w:rFonts w:ascii="Arial Narrow" w:hAnsi="Arial Narrow" w:cs="Arial Narrow"/>
        </w:rPr>
        <w:t>20</w:t>
      </w:r>
      <w:r w:rsidR="00A85C81">
        <w:rPr>
          <w:rFonts w:ascii="Arial Narrow" w:hAnsi="Arial Narrow" w:cs="Arial Narrow"/>
        </w:rPr>
        <w:tab/>
        <w:t>25</w:t>
      </w:r>
      <w:r w:rsidR="00A85C81">
        <w:rPr>
          <w:rFonts w:ascii="Arial Narrow" w:hAnsi="Arial Narrow" w:cs="Arial Narrow"/>
        </w:rPr>
        <w:tab/>
      </w:r>
      <w:r w:rsidR="006D657F" w:rsidRPr="009F0F62">
        <w:rPr>
          <w:rFonts w:ascii="Arial Narrow" w:hAnsi="Arial Narrow" w:cs="Arial Narrow"/>
        </w:rPr>
        <w:t>30</w:t>
      </w:r>
    </w:p>
    <w:p w14:paraId="37601FD4" w14:textId="77777777" w:rsidR="00BB5098" w:rsidRPr="009F0F62" w:rsidRDefault="006D657F" w:rsidP="00FB5418">
      <w:pPr>
        <w:tabs>
          <w:tab w:val="left" w:pos="-360"/>
          <w:tab w:val="left" w:pos="0"/>
          <w:tab w:val="left" w:pos="1080"/>
          <w:tab w:val="left" w:pos="1170"/>
          <w:tab w:val="left" w:pos="1260"/>
          <w:tab w:val="left" w:pos="3780"/>
          <w:tab w:val="left" w:pos="3960"/>
          <w:tab w:val="left" w:pos="4410"/>
          <w:tab w:val="right" w:pos="5976"/>
          <w:tab w:val="right" w:pos="6606"/>
          <w:tab w:val="right" w:pos="7290"/>
          <w:tab w:val="right" w:pos="7326"/>
          <w:tab w:val="right" w:pos="7956"/>
        </w:tabs>
        <w:ind w:right="90" w:firstLine="1260"/>
        <w:rPr>
          <w:rFonts w:ascii="Arial Narrow" w:hAnsi="Arial Narrow" w:cs="Arial Narrow"/>
        </w:rPr>
      </w:pPr>
      <w:r>
        <w:rPr>
          <w:rFonts w:ascii="Arial Narrow" w:hAnsi="Arial Narrow" w:cs="Arial Narrow"/>
        </w:rPr>
        <w:tab/>
      </w:r>
      <w:r w:rsidR="00FB5418">
        <w:rPr>
          <w:rFonts w:ascii="Arial Narrow" w:hAnsi="Arial Narrow" w:cs="Arial Narrow"/>
        </w:rPr>
        <w:tab/>
      </w:r>
      <w:r w:rsidR="004C0509">
        <w:rPr>
          <w:rFonts w:ascii="Arial Narrow" w:hAnsi="Arial Narrow" w:cs="Arial Narrow"/>
        </w:rPr>
        <w:t>s</w:t>
      </w:r>
      <w:r w:rsidR="00BB5098" w:rsidRPr="009F0F62">
        <w:rPr>
          <w:rFonts w:ascii="Arial Narrow" w:hAnsi="Arial Narrow" w:cs="Arial Narrow"/>
        </w:rPr>
        <w:t xml:space="preserve">eated </w:t>
      </w:r>
      <w:r w:rsidR="00BB5098" w:rsidRPr="009F0F62">
        <w:rPr>
          <w:rFonts w:ascii="Arial Narrow" w:hAnsi="Arial Narrow" w:cs="Arial Narrow"/>
        </w:rPr>
        <w:tab/>
      </w:r>
    </w:p>
    <w:p w14:paraId="7DB1C65A"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Examination 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110</w:t>
      </w:r>
      <w:r w:rsidRPr="009F0F62">
        <w:rPr>
          <w:rFonts w:ascii="Arial Narrow" w:hAnsi="Arial Narrow" w:cs="Arial Narrow"/>
        </w:rPr>
        <w:tab/>
        <w:t>120</w:t>
      </w:r>
      <w:r w:rsidRPr="009F0F62">
        <w:rPr>
          <w:rFonts w:ascii="Arial Narrow" w:hAnsi="Arial Narrow" w:cs="Arial Narrow"/>
        </w:rPr>
        <w:tab/>
        <w:t>130</w:t>
      </w:r>
    </w:p>
    <w:p w14:paraId="28136FB2"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Treatment 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120</w:t>
      </w:r>
      <w:r w:rsidRPr="009F0F62">
        <w:rPr>
          <w:rFonts w:ascii="Arial Narrow" w:hAnsi="Arial Narrow" w:cs="Arial Narrow"/>
        </w:rPr>
        <w:tab/>
        <w:t>135</w:t>
      </w:r>
      <w:r w:rsidRPr="009F0F62">
        <w:rPr>
          <w:rFonts w:ascii="Arial Narrow" w:hAnsi="Arial Narrow" w:cs="Arial Narrow"/>
        </w:rPr>
        <w:tab/>
        <w:t>150</w:t>
      </w:r>
    </w:p>
    <w:p w14:paraId="0CB0C307"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Surgery </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140</w:t>
      </w:r>
      <w:r w:rsidRPr="009F0F62">
        <w:rPr>
          <w:rFonts w:ascii="Arial Narrow" w:hAnsi="Arial Narrow" w:cs="Arial Narrow"/>
        </w:rPr>
        <w:tab/>
        <w:t>150</w:t>
      </w:r>
      <w:r w:rsidRPr="009F0F62">
        <w:rPr>
          <w:rFonts w:ascii="Arial Narrow" w:hAnsi="Arial Narrow" w:cs="Arial Narrow"/>
        </w:rPr>
        <w:tab/>
        <w:t>160</w:t>
      </w:r>
    </w:p>
    <w:p w14:paraId="7436A254"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Dental </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140</w:t>
      </w:r>
      <w:r w:rsidRPr="009F0F62">
        <w:rPr>
          <w:rFonts w:ascii="Arial Narrow" w:hAnsi="Arial Narrow" w:cs="Arial Narrow"/>
        </w:rPr>
        <w:tab/>
        <w:t>150</w:t>
      </w:r>
      <w:r w:rsidRPr="009F0F62">
        <w:rPr>
          <w:rFonts w:ascii="Arial Narrow" w:hAnsi="Arial Narrow" w:cs="Arial Narrow"/>
        </w:rPr>
        <w:tab/>
        <w:t>160</w:t>
      </w:r>
    </w:p>
    <w:p w14:paraId="6EFE78F5" w14:textId="77777777" w:rsidR="00BB5098" w:rsidRPr="009F0F62" w:rsidRDefault="002230D1"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X-ray</w:t>
      </w:r>
      <w:r w:rsidR="00BB5098" w:rsidRPr="009F0F62">
        <w:rPr>
          <w:rFonts w:ascii="Arial Narrow" w:hAnsi="Arial Narrow" w:cs="Arial Narrow"/>
        </w:rPr>
        <w:tab/>
      </w:r>
      <w:r w:rsidR="00BB5098" w:rsidRPr="009F0F62">
        <w:rPr>
          <w:rFonts w:ascii="Arial Narrow" w:hAnsi="Arial Narrow" w:cs="Arial Narrow"/>
        </w:rPr>
        <w:tab/>
      </w:r>
      <w:r w:rsidR="00FB5418">
        <w:rPr>
          <w:rFonts w:ascii="Arial Narrow" w:hAnsi="Arial Narrow" w:cs="Arial Narrow"/>
        </w:rPr>
        <w:tab/>
      </w:r>
      <w:r w:rsidR="00BB5098" w:rsidRPr="009F0F62">
        <w:rPr>
          <w:rFonts w:ascii="Arial Narrow" w:hAnsi="Arial Narrow" w:cs="Arial Narrow"/>
        </w:rPr>
        <w:t>140</w:t>
      </w:r>
      <w:r w:rsidR="00BB5098" w:rsidRPr="009F0F62">
        <w:rPr>
          <w:rFonts w:ascii="Arial Narrow" w:hAnsi="Arial Narrow" w:cs="Arial Narrow"/>
        </w:rPr>
        <w:tab/>
        <w:t>150</w:t>
      </w:r>
      <w:r w:rsidR="00BB5098" w:rsidRPr="009F0F62">
        <w:rPr>
          <w:rFonts w:ascii="Arial Narrow" w:hAnsi="Arial Narrow" w:cs="Arial Narrow"/>
        </w:rPr>
        <w:tab/>
        <w:t>160</w:t>
      </w:r>
    </w:p>
    <w:p w14:paraId="3373465E"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Darkroom</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80</w:t>
      </w:r>
      <w:r w:rsidRPr="009F0F62">
        <w:rPr>
          <w:rFonts w:ascii="Arial Narrow" w:hAnsi="Arial Narrow" w:cs="Arial Narrow"/>
        </w:rPr>
        <w:tab/>
        <w:t>100</w:t>
      </w:r>
      <w:r w:rsidRPr="009F0F62">
        <w:rPr>
          <w:rFonts w:ascii="Arial Narrow" w:hAnsi="Arial Narrow" w:cs="Arial Narrow"/>
        </w:rPr>
        <w:tab/>
        <w:t>120</w:t>
      </w:r>
    </w:p>
    <w:p w14:paraId="685F4542"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Viewing</w:t>
      </w:r>
      <w:r w:rsidRPr="009F0F62">
        <w:rPr>
          <w:rFonts w:ascii="Arial Narrow" w:hAnsi="Arial Narrow" w:cs="Arial Narrow"/>
        </w:rPr>
        <w:tab/>
      </w:r>
      <w:r w:rsidRPr="009F0F62">
        <w:rPr>
          <w:rFonts w:ascii="Arial Narrow" w:hAnsi="Arial Narrow" w:cs="Arial Narrow"/>
        </w:rPr>
        <w:tab/>
      </w:r>
      <w:r w:rsidR="00FB5418">
        <w:rPr>
          <w:rFonts w:ascii="Arial Narrow" w:hAnsi="Arial Narrow" w:cs="Arial Narrow"/>
        </w:rPr>
        <w:tab/>
      </w:r>
      <w:r w:rsidRPr="009F0F62">
        <w:rPr>
          <w:rFonts w:ascii="Arial Narrow" w:hAnsi="Arial Narrow" w:cs="Arial Narrow"/>
        </w:rPr>
        <w:t>50</w:t>
      </w:r>
      <w:r w:rsidRPr="009F0F62">
        <w:rPr>
          <w:rFonts w:ascii="Arial Narrow" w:hAnsi="Arial Narrow" w:cs="Arial Narrow"/>
        </w:rPr>
        <w:tab/>
        <w:t>60</w:t>
      </w:r>
      <w:r w:rsidRPr="009F0F62">
        <w:rPr>
          <w:rFonts w:ascii="Arial Narrow" w:hAnsi="Arial Narrow" w:cs="Arial Narrow"/>
        </w:rPr>
        <w:tab/>
        <w:t>70</w:t>
      </w:r>
    </w:p>
    <w:p w14:paraId="29F0EF43"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Laboratory</w:t>
      </w:r>
      <w:r w:rsidRPr="009F0F62">
        <w:rPr>
          <w:rFonts w:ascii="Arial Narrow" w:hAnsi="Arial Narrow" w:cs="Arial Narrow"/>
        </w:rPr>
        <w:tab/>
        <w:t xml:space="preserve">Per </w:t>
      </w:r>
      <w:r w:rsidR="004C0509">
        <w:rPr>
          <w:rFonts w:ascii="Arial Narrow" w:hAnsi="Arial Narrow" w:cs="Arial Narrow"/>
        </w:rPr>
        <w:t>c</w:t>
      </w:r>
      <w:r w:rsidRPr="009F0F62">
        <w:rPr>
          <w:rFonts w:ascii="Arial Narrow" w:hAnsi="Arial Narrow" w:cs="Arial Narrow"/>
        </w:rPr>
        <w:t>linic</w:t>
      </w:r>
      <w:r w:rsidRPr="009F0F62">
        <w:rPr>
          <w:rFonts w:ascii="Arial Narrow" w:hAnsi="Arial Narrow" w:cs="Arial Narrow"/>
        </w:rPr>
        <w:tab/>
        <w:t>500</w:t>
      </w:r>
      <w:r w:rsidRPr="009F0F62">
        <w:rPr>
          <w:rFonts w:ascii="Arial Narrow" w:hAnsi="Arial Narrow" w:cs="Arial Narrow"/>
        </w:rPr>
        <w:tab/>
        <w:t>750</w:t>
      </w:r>
      <w:r w:rsidRPr="009F0F62">
        <w:rPr>
          <w:rFonts w:ascii="Arial Narrow" w:hAnsi="Arial Narrow" w:cs="Arial Narrow"/>
        </w:rPr>
        <w:tab/>
        <w:t>1,000</w:t>
      </w:r>
    </w:p>
    <w:p w14:paraId="1B17A19A" w14:textId="77777777" w:rsidR="00BB5098" w:rsidRPr="009F0F62" w:rsidRDefault="00BB5098" w:rsidP="00FB5418">
      <w:pPr>
        <w:tabs>
          <w:tab w:val="left" w:pos="-360"/>
          <w:tab w:val="left" w:pos="0"/>
          <w:tab w:val="left" w:pos="1080"/>
          <w:tab w:val="left" w:pos="1260"/>
          <w:tab w:val="left" w:pos="3780"/>
          <w:tab w:val="left" w:pos="3960"/>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Pharmacy </w:t>
      </w:r>
      <w:r w:rsidRPr="009F0F62">
        <w:rPr>
          <w:rFonts w:ascii="Arial Narrow" w:hAnsi="Arial Narrow" w:cs="Arial Narrow"/>
        </w:rPr>
        <w:tab/>
        <w:t xml:space="preserve">Per </w:t>
      </w:r>
      <w:r w:rsidR="004C0509">
        <w:rPr>
          <w:rFonts w:ascii="Arial Narrow" w:hAnsi="Arial Narrow" w:cs="Arial Narrow"/>
        </w:rPr>
        <w:t>c</w:t>
      </w:r>
      <w:r w:rsidRPr="009F0F62">
        <w:rPr>
          <w:rFonts w:ascii="Arial Narrow" w:hAnsi="Arial Narrow" w:cs="Arial Narrow"/>
        </w:rPr>
        <w:t>linic</w:t>
      </w:r>
      <w:r w:rsidRPr="009F0F62">
        <w:rPr>
          <w:rFonts w:ascii="Arial Narrow" w:hAnsi="Arial Narrow" w:cs="Arial Narrow"/>
        </w:rPr>
        <w:tab/>
        <w:t>500</w:t>
      </w:r>
      <w:r w:rsidRPr="009F0F62">
        <w:rPr>
          <w:rFonts w:ascii="Arial Narrow" w:hAnsi="Arial Narrow" w:cs="Arial Narrow"/>
        </w:rPr>
        <w:tab/>
        <w:t>750</w:t>
      </w:r>
      <w:r w:rsidRPr="009F0F62">
        <w:rPr>
          <w:rFonts w:ascii="Arial Narrow" w:hAnsi="Arial Narrow" w:cs="Arial Narrow"/>
        </w:rPr>
        <w:tab/>
        <w:t>1,000</w:t>
      </w:r>
    </w:p>
    <w:p w14:paraId="749F56A0" w14:textId="77777777" w:rsidR="00BB5098" w:rsidRPr="009F0F62" w:rsidRDefault="00BB5098" w:rsidP="00A85C81">
      <w:pPr>
        <w:tabs>
          <w:tab w:val="left" w:pos="-360"/>
          <w:tab w:val="left" w:pos="0"/>
          <w:tab w:val="left" w:pos="1080"/>
          <w:tab w:val="left" w:pos="1260"/>
          <w:tab w:val="left" w:pos="4266"/>
          <w:tab w:val="right" w:pos="5976"/>
          <w:tab w:val="right" w:pos="6606"/>
          <w:tab w:val="right" w:pos="7326"/>
          <w:tab w:val="right" w:pos="7956"/>
        </w:tabs>
        <w:ind w:right="90" w:firstLine="1260"/>
        <w:rPr>
          <w:rFonts w:ascii="Arial Narrow" w:hAnsi="Arial Narrow" w:cs="Arial Narrow"/>
        </w:rPr>
      </w:pPr>
    </w:p>
    <w:p w14:paraId="1FCB357B" w14:textId="77777777" w:rsidR="002D5B48" w:rsidRDefault="002D5B48">
      <w:pPr>
        <w:widowControl/>
        <w:autoSpaceDE/>
        <w:autoSpaceDN/>
        <w:adjustRightInd/>
        <w:spacing w:after="200" w:line="276" w:lineRule="auto"/>
        <w:rPr>
          <w:rFonts w:ascii="Arial Narrow" w:hAnsi="Arial Narrow" w:cs="Arial Narrow"/>
          <w:sz w:val="20"/>
          <w:szCs w:val="20"/>
        </w:rPr>
      </w:pPr>
      <w:r>
        <w:rPr>
          <w:rFonts w:ascii="Arial Narrow" w:hAnsi="Arial Narrow" w:cs="Arial Narrow"/>
          <w:sz w:val="20"/>
          <w:szCs w:val="20"/>
        </w:rPr>
        <w:br w:type="page"/>
      </w:r>
    </w:p>
    <w:p w14:paraId="51CF852D" w14:textId="77777777" w:rsidR="002D5B48" w:rsidRDefault="002D5B48" w:rsidP="002D5B48">
      <w:pPr>
        <w:ind w:left="-144"/>
        <w:jc w:val="center"/>
        <w:rPr>
          <w:rFonts w:ascii="Arial" w:hAnsi="Arial" w:cs="Arial"/>
          <w:sz w:val="18"/>
          <w:szCs w:val="18"/>
        </w:rPr>
      </w:pPr>
      <w:r>
        <w:rPr>
          <w:rFonts w:ascii="Arial" w:hAnsi="Arial" w:cs="Arial"/>
          <w:sz w:val="18"/>
          <w:szCs w:val="18"/>
        </w:rPr>
        <w:t>SIZE OF SPACE AND OCCUPANT DESIGN CRITERIA TABLE</w:t>
      </w:r>
    </w:p>
    <w:p w14:paraId="2134F2DB" w14:textId="77777777" w:rsidR="002D5B48" w:rsidRDefault="002D5B48" w:rsidP="002D5B48">
      <w:pPr>
        <w:ind w:left="-144"/>
        <w:jc w:val="center"/>
        <w:rPr>
          <w:rFonts w:ascii="Arial" w:hAnsi="Arial" w:cs="Arial"/>
          <w:sz w:val="18"/>
          <w:szCs w:val="18"/>
        </w:rPr>
      </w:pPr>
    </w:p>
    <w:p w14:paraId="0755776E" w14:textId="77777777" w:rsidR="002D5B48" w:rsidRDefault="002D5B48" w:rsidP="002D5B48">
      <w:pPr>
        <w:ind w:left="-144"/>
        <w:jc w:val="center"/>
        <w:rPr>
          <w:rFonts w:ascii="Arial" w:hAnsi="Arial" w:cs="Arial"/>
          <w:sz w:val="18"/>
          <w:szCs w:val="18"/>
        </w:rPr>
      </w:pPr>
      <w:r>
        <w:rPr>
          <w:rFonts w:ascii="Arial" w:hAnsi="Arial" w:cs="Arial"/>
          <w:b/>
          <w:bCs/>
          <w:sz w:val="18"/>
          <w:szCs w:val="18"/>
        </w:rPr>
        <w:t>(C) State Universities</w:t>
      </w:r>
    </w:p>
    <w:p w14:paraId="74D36F74" w14:textId="77777777" w:rsidR="002D5B48" w:rsidRDefault="002D5B48" w:rsidP="002D5B48">
      <w:pPr>
        <w:rPr>
          <w:rFonts w:ascii="Arial" w:hAnsi="Arial" w:cs="Arial"/>
          <w:sz w:val="18"/>
          <w:szCs w:val="18"/>
        </w:rPr>
      </w:pPr>
    </w:p>
    <w:p w14:paraId="6E67B3B1" w14:textId="77777777" w:rsidR="002D5B48" w:rsidRDefault="003B7C15" w:rsidP="002D5B48">
      <w:pPr>
        <w:ind w:left="-144"/>
        <w:rPr>
          <w:rFonts w:ascii="Arial" w:hAnsi="Arial" w:cs="Arial"/>
          <w:sz w:val="18"/>
          <w:szCs w:val="18"/>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sidR="002D5B48">
        <w:rPr>
          <w:rFonts w:ascii="Arial" w:hAnsi="Arial" w:cs="Arial"/>
          <w:sz w:val="18"/>
          <w:szCs w:val="18"/>
        </w:rPr>
        <w:t xml:space="preserve"> Recommended </w:t>
      </w:r>
      <w:r w:rsidR="002D5B48">
        <w:rPr>
          <w:rFonts w:ascii="Arial" w:hAnsi="Arial" w:cs="Arial"/>
          <w:sz w:val="18"/>
          <w:szCs w:val="18"/>
        </w:rPr>
        <w:tab/>
        <w:t xml:space="preserve"> </w:t>
      </w:r>
      <w:r>
        <w:rPr>
          <w:rFonts w:ascii="Arial" w:hAnsi="Arial" w:cs="Arial"/>
          <w:sz w:val="18"/>
          <w:szCs w:val="18"/>
        </w:rPr>
        <w:tab/>
      </w:r>
      <w:r w:rsidR="002D5B48">
        <w:rPr>
          <w:rFonts w:ascii="Arial" w:hAnsi="Arial" w:cs="Arial"/>
          <w:sz w:val="18"/>
          <w:szCs w:val="18"/>
        </w:rPr>
        <w:t xml:space="preserve"> NSF/Occupant</w:t>
      </w:r>
    </w:p>
    <w:p w14:paraId="1B658590" w14:textId="77777777" w:rsidR="002D5B48" w:rsidRPr="00AE2350" w:rsidRDefault="002D5B48" w:rsidP="002D5B48">
      <w:pPr>
        <w:rPr>
          <w:rFonts w:ascii="Arial" w:hAnsi="Arial" w:cs="Arial"/>
          <w:sz w:val="18"/>
          <w:szCs w:val="18"/>
          <w:u w:val="single"/>
        </w:rPr>
      </w:pPr>
      <w:r w:rsidRPr="00D72EEB">
        <w:rPr>
          <w:rFonts w:ascii="Arial" w:hAnsi="Arial" w:cs="Arial"/>
          <w:sz w:val="18"/>
          <w:szCs w:val="18"/>
          <w:u w:val="single"/>
        </w:rPr>
        <w:t xml:space="preserve">CIP Code </w:t>
      </w:r>
      <w:r w:rsidRPr="00D72EEB">
        <w:rPr>
          <w:rFonts w:ascii="Arial" w:hAnsi="Arial" w:cs="Arial"/>
          <w:sz w:val="18"/>
          <w:szCs w:val="18"/>
          <w:u w:val="single"/>
        </w:rPr>
        <w:tab/>
        <w:t>Facility Space Name</w:t>
      </w:r>
      <w:r w:rsidRPr="00D72EEB">
        <w:rPr>
          <w:rFonts w:ascii="Arial" w:hAnsi="Arial" w:cs="Arial"/>
          <w:sz w:val="18"/>
          <w:szCs w:val="18"/>
          <w:u w:val="single"/>
        </w:rPr>
        <w:tab/>
        <w:t xml:space="preserve">     Occupants</w:t>
      </w:r>
      <w:r w:rsidRPr="00D72EEB">
        <w:rPr>
          <w:rFonts w:ascii="Arial" w:hAnsi="Arial" w:cs="Arial"/>
          <w:sz w:val="18"/>
          <w:szCs w:val="18"/>
          <w:u w:val="single"/>
        </w:rPr>
        <w:tab/>
        <w:t xml:space="preserve"> </w:t>
      </w:r>
      <w:r w:rsidR="003B7C15">
        <w:rPr>
          <w:rFonts w:ascii="Arial" w:hAnsi="Arial" w:cs="Arial"/>
          <w:sz w:val="18"/>
          <w:szCs w:val="18"/>
          <w:u w:val="single"/>
        </w:rPr>
        <w:t xml:space="preserve">           </w:t>
      </w:r>
      <w:r w:rsidRPr="00D72EEB">
        <w:rPr>
          <w:rFonts w:ascii="Arial" w:hAnsi="Arial" w:cs="Arial"/>
          <w:sz w:val="18"/>
          <w:szCs w:val="18"/>
          <w:u w:val="single"/>
        </w:rPr>
        <w:t>Min.     Norm     Max.       Related Space</w:t>
      </w:r>
    </w:p>
    <w:p w14:paraId="20C1AD52" w14:textId="77777777" w:rsidR="002D5B48" w:rsidRDefault="002D5B48" w:rsidP="002D5B48">
      <w:pPr>
        <w:tabs>
          <w:tab w:val="left" w:pos="-360"/>
          <w:tab w:val="left" w:pos="0"/>
          <w:tab w:val="left" w:pos="1080"/>
          <w:tab w:val="left" w:pos="1260"/>
          <w:tab w:val="left" w:pos="4266"/>
          <w:tab w:val="right" w:pos="5976"/>
          <w:tab w:val="right" w:pos="6606"/>
          <w:tab w:val="right" w:pos="7326"/>
          <w:tab w:val="right" w:pos="7956"/>
        </w:tabs>
        <w:ind w:right="90" w:firstLine="720"/>
        <w:rPr>
          <w:rFonts w:ascii="Arial Narrow" w:hAnsi="Arial Narrow" w:cs="Arial Narrow"/>
          <w:b/>
          <w:bCs/>
        </w:rPr>
      </w:pPr>
    </w:p>
    <w:p w14:paraId="4122EB9F" w14:textId="77777777" w:rsidR="006D657F" w:rsidRPr="009F0F62" w:rsidRDefault="006D657F" w:rsidP="006D657F">
      <w:pPr>
        <w:tabs>
          <w:tab w:val="left" w:pos="-360"/>
          <w:tab w:val="left" w:pos="0"/>
          <w:tab w:val="left" w:pos="1080"/>
          <w:tab w:val="left" w:pos="126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Supplies </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140</w:t>
      </w:r>
    </w:p>
    <w:p w14:paraId="73B5FB84" w14:textId="77777777" w:rsidR="006D657F" w:rsidRDefault="006D657F" w:rsidP="006D657F">
      <w:pPr>
        <w:tabs>
          <w:tab w:val="left" w:pos="-360"/>
          <w:tab w:val="left" w:pos="0"/>
          <w:tab w:val="left" w:pos="1080"/>
          <w:tab w:val="left" w:pos="126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 xml:space="preserve">Storage </w:t>
      </w:r>
      <w:r w:rsidRPr="009F0F62">
        <w:rPr>
          <w:rFonts w:ascii="Arial Narrow" w:hAnsi="Arial Narrow" w:cs="Arial Narrow"/>
        </w:rPr>
        <w:tab/>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140</w:t>
      </w:r>
    </w:p>
    <w:p w14:paraId="277EDF1B" w14:textId="77777777" w:rsidR="006D657F" w:rsidRPr="009F0F62" w:rsidRDefault="006D657F" w:rsidP="006D657F">
      <w:pPr>
        <w:tabs>
          <w:tab w:val="left" w:pos="-360"/>
          <w:tab w:val="left" w:pos="0"/>
          <w:tab w:val="left" w:pos="1080"/>
          <w:tab w:val="left" w:pos="1260"/>
          <w:tab w:val="left" w:pos="4266"/>
          <w:tab w:val="right" w:pos="5976"/>
          <w:tab w:val="right" w:pos="6606"/>
          <w:tab w:val="right" w:pos="7326"/>
          <w:tab w:val="right" w:pos="7956"/>
        </w:tabs>
        <w:ind w:right="90" w:firstLine="1260"/>
        <w:rPr>
          <w:rFonts w:ascii="Arial Narrow" w:hAnsi="Arial Narrow" w:cs="Arial Narrow"/>
        </w:rPr>
      </w:pPr>
      <w:r w:rsidRPr="009F0F62">
        <w:rPr>
          <w:rFonts w:ascii="Arial Narrow" w:hAnsi="Arial Narrow" w:cs="Arial Narrow"/>
        </w:rPr>
        <w:t>Patient Toilet</w:t>
      </w:r>
      <w:r w:rsidRPr="009F0F62">
        <w:rPr>
          <w:rFonts w:ascii="Arial Narrow" w:hAnsi="Arial Narrow" w:cs="Arial Narrow"/>
        </w:rPr>
        <w:tab/>
      </w:r>
      <w:r w:rsidRPr="009F0F62">
        <w:rPr>
          <w:rFonts w:ascii="Arial Narrow" w:hAnsi="Arial Narrow" w:cs="Arial Narrow"/>
        </w:rPr>
        <w:tab/>
        <w:t>30</w:t>
      </w:r>
      <w:r w:rsidRPr="009F0F62">
        <w:rPr>
          <w:rFonts w:ascii="Arial Narrow" w:hAnsi="Arial Narrow" w:cs="Arial Narrow"/>
        </w:rPr>
        <w:tab/>
        <w:t>35</w:t>
      </w:r>
      <w:r w:rsidRPr="009F0F62">
        <w:rPr>
          <w:rFonts w:ascii="Arial Narrow" w:hAnsi="Arial Narrow" w:cs="Arial Narrow"/>
        </w:rPr>
        <w:tab/>
        <w:t>40</w:t>
      </w:r>
    </w:p>
    <w:p w14:paraId="4941D4DE" w14:textId="77777777" w:rsidR="006D657F" w:rsidRDefault="006D657F" w:rsidP="002D5B48">
      <w:pPr>
        <w:tabs>
          <w:tab w:val="left" w:pos="-360"/>
          <w:tab w:val="left" w:pos="0"/>
          <w:tab w:val="left" w:pos="1080"/>
          <w:tab w:val="left" w:pos="1260"/>
          <w:tab w:val="left" w:pos="4266"/>
          <w:tab w:val="right" w:pos="5976"/>
          <w:tab w:val="right" w:pos="6606"/>
          <w:tab w:val="right" w:pos="7326"/>
          <w:tab w:val="right" w:pos="7956"/>
        </w:tabs>
        <w:ind w:right="90" w:firstLine="720"/>
        <w:rPr>
          <w:rFonts w:ascii="Arial Narrow" w:hAnsi="Arial Narrow" w:cs="Arial Narrow"/>
          <w:b/>
          <w:bCs/>
        </w:rPr>
      </w:pPr>
    </w:p>
    <w:p w14:paraId="7D901C1D" w14:textId="77777777" w:rsidR="002D5B48" w:rsidRPr="009F0F62" w:rsidRDefault="002D5B48" w:rsidP="002D5B48">
      <w:pPr>
        <w:tabs>
          <w:tab w:val="left" w:pos="-360"/>
          <w:tab w:val="left" w:pos="0"/>
          <w:tab w:val="left" w:pos="1080"/>
          <w:tab w:val="left" w:pos="1260"/>
          <w:tab w:val="left" w:pos="4266"/>
          <w:tab w:val="right" w:pos="5976"/>
          <w:tab w:val="right" w:pos="6606"/>
          <w:tab w:val="right" w:pos="7326"/>
          <w:tab w:val="right" w:pos="7956"/>
        </w:tabs>
        <w:ind w:right="90" w:firstLine="720"/>
        <w:rPr>
          <w:rFonts w:ascii="Arial Narrow" w:hAnsi="Arial Narrow" w:cs="Arial Narrow"/>
        </w:rPr>
      </w:pPr>
      <w:r w:rsidRPr="009F0F62">
        <w:rPr>
          <w:rFonts w:ascii="Arial Narrow" w:hAnsi="Arial Narrow" w:cs="Arial Narrow"/>
          <w:b/>
          <w:bCs/>
        </w:rPr>
        <w:t>NONASSIGNABLE FACILITIES</w:t>
      </w:r>
    </w:p>
    <w:p w14:paraId="1C939214" w14:textId="77777777" w:rsidR="002D5B48" w:rsidRPr="00784CFD" w:rsidRDefault="002D5B48" w:rsidP="002D5B48">
      <w:pPr>
        <w:tabs>
          <w:tab w:val="left" w:pos="-360"/>
          <w:tab w:val="left" w:pos="0"/>
          <w:tab w:val="left" w:pos="1080"/>
          <w:tab w:val="left" w:pos="1260"/>
          <w:tab w:val="left" w:pos="4266"/>
          <w:tab w:val="right" w:pos="5976"/>
          <w:tab w:val="right" w:pos="6606"/>
          <w:tab w:val="right" w:pos="7326"/>
          <w:tab w:val="right" w:pos="7956"/>
        </w:tabs>
        <w:ind w:right="90" w:hanging="1260"/>
        <w:rPr>
          <w:rFonts w:ascii="Arial Narrow" w:hAnsi="Arial Narrow" w:cs="Arial Narrow"/>
          <w:sz w:val="20"/>
          <w:szCs w:val="20"/>
        </w:rPr>
      </w:pPr>
    </w:p>
    <w:p w14:paraId="6457C163" w14:textId="77777777" w:rsidR="002D5B48" w:rsidRPr="009F0F62" w:rsidRDefault="002D5B48" w:rsidP="002D5B48">
      <w:pPr>
        <w:tabs>
          <w:tab w:val="left" w:pos="-360"/>
          <w:tab w:val="left" w:pos="0"/>
          <w:tab w:val="left" w:pos="1080"/>
          <w:tab w:val="left" w:pos="1260"/>
          <w:tab w:val="left" w:pos="4266"/>
          <w:tab w:val="right" w:pos="5976"/>
          <w:tab w:val="right" w:pos="6606"/>
          <w:tab w:val="right" w:pos="7326"/>
          <w:tab w:val="right" w:pos="7956"/>
        </w:tabs>
        <w:ind w:right="90" w:firstLine="720"/>
        <w:rPr>
          <w:rFonts w:ascii="Arial Narrow" w:hAnsi="Arial Narrow" w:cs="Arial Narrow"/>
        </w:rPr>
      </w:pPr>
      <w:r w:rsidRPr="009F0F62">
        <w:rPr>
          <w:rFonts w:ascii="Arial Narrow" w:hAnsi="Arial Narrow" w:cs="Arial Narrow"/>
        </w:rPr>
        <w:t>Sanitation Facilities</w:t>
      </w:r>
    </w:p>
    <w:p w14:paraId="15A2CEAE" w14:textId="77777777" w:rsidR="002D5B48" w:rsidRDefault="003B7C15" w:rsidP="003B7C15">
      <w:pPr>
        <w:tabs>
          <w:tab w:val="left" w:pos="-360"/>
          <w:tab w:val="left" w:pos="0"/>
          <w:tab w:val="left" w:pos="1080"/>
          <w:tab w:val="left" w:pos="1260"/>
          <w:tab w:val="left" w:pos="3690"/>
          <w:tab w:val="right" w:pos="5976"/>
          <w:tab w:val="right" w:pos="6606"/>
          <w:tab w:val="right" w:pos="7326"/>
          <w:tab w:val="right" w:pos="7956"/>
        </w:tabs>
        <w:ind w:right="90" w:firstLine="900"/>
        <w:rPr>
          <w:rFonts w:ascii="Arial Narrow" w:hAnsi="Arial Narrow" w:cs="Arial Narrow"/>
        </w:rPr>
      </w:pPr>
      <w:r>
        <w:rPr>
          <w:rFonts w:ascii="Arial Narrow" w:hAnsi="Arial Narrow" w:cs="Arial Narrow"/>
        </w:rPr>
        <w:t xml:space="preserve">Student Restrooms  </w:t>
      </w:r>
      <w:r>
        <w:rPr>
          <w:rFonts w:ascii="Arial Narrow" w:hAnsi="Arial Narrow" w:cs="Arial Narrow"/>
        </w:rPr>
        <w:tab/>
      </w:r>
      <w:r w:rsidR="002D5B48">
        <w:rPr>
          <w:rFonts w:ascii="Arial Narrow" w:hAnsi="Arial Narrow" w:cs="Arial Narrow"/>
        </w:rPr>
        <w:t>Per FT student</w:t>
      </w:r>
      <w:r w:rsidR="002D5B48">
        <w:rPr>
          <w:rFonts w:ascii="Arial Narrow" w:hAnsi="Arial Narrow" w:cs="Arial Narrow"/>
        </w:rPr>
        <w:tab/>
        <w:t>1.25</w:t>
      </w:r>
      <w:r w:rsidR="002D5B48">
        <w:rPr>
          <w:rFonts w:ascii="Arial Narrow" w:hAnsi="Arial Narrow" w:cs="Arial Narrow"/>
        </w:rPr>
        <w:tab/>
        <w:t>1.50</w:t>
      </w:r>
      <w:r w:rsidR="002D5B48">
        <w:rPr>
          <w:rFonts w:ascii="Arial Narrow" w:hAnsi="Arial Narrow" w:cs="Arial Narrow"/>
        </w:rPr>
        <w:tab/>
        <w:t>1.75</w:t>
      </w:r>
    </w:p>
    <w:p w14:paraId="21DFA947" w14:textId="77777777" w:rsidR="002D5B48" w:rsidRPr="009F0F62" w:rsidRDefault="002D5B48" w:rsidP="003B7C15">
      <w:pPr>
        <w:tabs>
          <w:tab w:val="left" w:pos="-360"/>
          <w:tab w:val="left" w:pos="0"/>
          <w:tab w:val="left" w:pos="1080"/>
          <w:tab w:val="left" w:pos="3420"/>
          <w:tab w:val="left" w:pos="3690"/>
          <w:tab w:val="left" w:pos="4266"/>
          <w:tab w:val="right" w:pos="5976"/>
          <w:tab w:val="right" w:pos="6606"/>
          <w:tab w:val="right" w:pos="7326"/>
          <w:tab w:val="right" w:pos="7956"/>
        </w:tabs>
        <w:ind w:right="90" w:firstLine="900"/>
        <w:rPr>
          <w:rFonts w:ascii="Arial Narrow" w:hAnsi="Arial Narrow" w:cs="Arial Narrow"/>
        </w:rPr>
      </w:pPr>
      <w:r w:rsidRPr="009F0F62">
        <w:rPr>
          <w:rFonts w:ascii="Arial Narrow" w:hAnsi="Arial Narrow" w:cs="Arial Narrow"/>
        </w:rPr>
        <w:t xml:space="preserve">Staff/Public Restrooms  </w:t>
      </w:r>
      <w:r w:rsidRPr="009F0F62">
        <w:rPr>
          <w:rFonts w:ascii="Arial Narrow" w:hAnsi="Arial Narrow" w:cs="Arial Narrow"/>
        </w:rPr>
        <w:tab/>
      </w:r>
      <w:r w:rsidR="003B7C15">
        <w:rPr>
          <w:rFonts w:ascii="Arial Narrow" w:hAnsi="Arial Narrow" w:cs="Arial Narrow"/>
        </w:rPr>
        <w:tab/>
      </w:r>
      <w:r w:rsidRPr="009F0F62">
        <w:rPr>
          <w:rFonts w:ascii="Arial Narrow" w:hAnsi="Arial Narrow" w:cs="Arial Narrow"/>
        </w:rPr>
        <w:t xml:space="preserve">Per FT </w:t>
      </w:r>
      <w:r>
        <w:rPr>
          <w:rFonts w:ascii="Arial Narrow" w:hAnsi="Arial Narrow" w:cs="Arial Narrow"/>
        </w:rPr>
        <w:t>s</w:t>
      </w:r>
      <w:r w:rsidRPr="009F0F62">
        <w:rPr>
          <w:rFonts w:ascii="Arial Narrow" w:hAnsi="Arial Narrow" w:cs="Arial Narrow"/>
        </w:rPr>
        <w:t>tudent</w:t>
      </w:r>
      <w:r w:rsidRPr="009F0F62">
        <w:rPr>
          <w:rFonts w:ascii="Arial Narrow" w:hAnsi="Arial Narrow" w:cs="Arial Narrow"/>
        </w:rPr>
        <w:tab/>
        <w:t>0.20</w:t>
      </w:r>
      <w:r w:rsidRPr="009F0F62">
        <w:rPr>
          <w:rFonts w:ascii="Arial Narrow" w:hAnsi="Arial Narrow" w:cs="Arial Narrow"/>
        </w:rPr>
        <w:tab/>
        <w:t>0.25</w:t>
      </w:r>
      <w:r w:rsidRPr="009F0F62">
        <w:rPr>
          <w:rFonts w:ascii="Arial Narrow" w:hAnsi="Arial Narrow" w:cs="Arial Narrow"/>
        </w:rPr>
        <w:tab/>
        <w:t>0.30</w:t>
      </w:r>
    </w:p>
    <w:p w14:paraId="1C6DC7E3" w14:textId="77777777" w:rsidR="002D5B48" w:rsidRPr="009F0F62" w:rsidRDefault="003B7C15" w:rsidP="003B7C15">
      <w:pPr>
        <w:tabs>
          <w:tab w:val="left" w:pos="-360"/>
          <w:tab w:val="left" w:pos="0"/>
          <w:tab w:val="left" w:pos="1080"/>
          <w:tab w:val="left" w:pos="1260"/>
          <w:tab w:val="left" w:pos="3690"/>
          <w:tab w:val="right" w:pos="5976"/>
          <w:tab w:val="right" w:pos="6606"/>
          <w:tab w:val="right" w:pos="7326"/>
          <w:tab w:val="right" w:pos="7956"/>
        </w:tabs>
        <w:ind w:right="90" w:firstLine="720"/>
        <w:rPr>
          <w:rFonts w:ascii="Arial Narrow" w:hAnsi="Arial Narrow" w:cs="Arial Narrow"/>
        </w:rPr>
      </w:pPr>
      <w:r>
        <w:rPr>
          <w:rFonts w:ascii="Arial Narrow" w:hAnsi="Arial Narrow" w:cs="Arial Narrow"/>
        </w:rPr>
        <w:t>Custodial Facilities</w:t>
      </w:r>
      <w:r>
        <w:rPr>
          <w:rFonts w:ascii="Arial Narrow" w:hAnsi="Arial Narrow" w:cs="Arial Narrow"/>
        </w:rPr>
        <w:tab/>
      </w:r>
      <w:r w:rsidR="002D5B48" w:rsidRPr="009F0F62">
        <w:rPr>
          <w:rFonts w:ascii="Arial Narrow" w:hAnsi="Arial Narrow" w:cs="Arial Narrow"/>
        </w:rPr>
        <w:t xml:space="preserve">Per FT </w:t>
      </w:r>
      <w:r w:rsidR="002D5B48">
        <w:rPr>
          <w:rFonts w:ascii="Arial Narrow" w:hAnsi="Arial Narrow" w:cs="Arial Narrow"/>
        </w:rPr>
        <w:t>s</w:t>
      </w:r>
      <w:r w:rsidR="002D5B48" w:rsidRPr="009F0F62">
        <w:rPr>
          <w:rFonts w:ascii="Arial Narrow" w:hAnsi="Arial Narrow" w:cs="Arial Narrow"/>
        </w:rPr>
        <w:t>tudent</w:t>
      </w:r>
      <w:r w:rsidR="002D5B48" w:rsidRPr="009F0F62">
        <w:rPr>
          <w:rFonts w:ascii="Arial Narrow" w:hAnsi="Arial Narrow" w:cs="Arial Narrow"/>
        </w:rPr>
        <w:tab/>
        <w:t>1.00</w:t>
      </w:r>
      <w:r w:rsidR="002D5B48" w:rsidRPr="009F0F62">
        <w:rPr>
          <w:rFonts w:ascii="Arial Narrow" w:hAnsi="Arial Narrow" w:cs="Arial Narrow"/>
        </w:rPr>
        <w:tab/>
        <w:t>1.10</w:t>
      </w:r>
      <w:r w:rsidR="002D5B48" w:rsidRPr="009F0F62">
        <w:rPr>
          <w:rFonts w:ascii="Arial Narrow" w:hAnsi="Arial Narrow" w:cs="Arial Narrow"/>
        </w:rPr>
        <w:tab/>
        <w:t>1.20</w:t>
      </w:r>
    </w:p>
    <w:p w14:paraId="3A9A00B2" w14:textId="77777777" w:rsidR="002D5B48" w:rsidRDefault="002D5B48" w:rsidP="002D5B48">
      <w:pPr>
        <w:tabs>
          <w:tab w:val="left" w:pos="-360"/>
          <w:tab w:val="left" w:pos="0"/>
          <w:tab w:val="left" w:pos="1080"/>
          <w:tab w:val="left" w:pos="1260"/>
          <w:tab w:val="left" w:pos="4266"/>
          <w:tab w:val="right" w:pos="5976"/>
          <w:tab w:val="right" w:pos="6606"/>
          <w:tab w:val="right" w:pos="7326"/>
          <w:tab w:val="right" w:pos="7956"/>
        </w:tabs>
        <w:ind w:right="90" w:firstLine="720"/>
        <w:rPr>
          <w:rFonts w:ascii="Arial Narrow" w:hAnsi="Arial Narrow" w:cs="Arial Narrow"/>
        </w:rPr>
      </w:pPr>
      <w:r w:rsidRPr="009F0F62">
        <w:rPr>
          <w:rFonts w:ascii="Arial Narrow" w:hAnsi="Arial Narrow" w:cs="Arial Narrow"/>
        </w:rPr>
        <w:t>Flammable Storage</w:t>
      </w:r>
      <w:r w:rsidRPr="009F0F62">
        <w:rPr>
          <w:rFonts w:ascii="Arial Narrow" w:hAnsi="Arial Narrow" w:cs="Arial Narrow"/>
        </w:rPr>
        <w:tab/>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41196D1A" w14:textId="77777777" w:rsidR="00376917" w:rsidRDefault="00376917">
      <w:pPr>
        <w:widowControl/>
        <w:autoSpaceDE/>
        <w:autoSpaceDN/>
        <w:adjustRightInd/>
        <w:spacing w:after="200" w:line="276" w:lineRule="auto"/>
        <w:rPr>
          <w:rFonts w:ascii="Arial Narrow" w:hAnsi="Arial Narrow" w:cs="Arial Narrow"/>
          <w:sz w:val="20"/>
          <w:szCs w:val="20"/>
        </w:rPr>
      </w:pPr>
      <w:r>
        <w:rPr>
          <w:rFonts w:ascii="Arial Narrow" w:hAnsi="Arial Narrow" w:cs="Arial Narrow"/>
          <w:sz w:val="20"/>
          <w:szCs w:val="20"/>
        </w:rPr>
        <w:br w:type="page"/>
      </w:r>
    </w:p>
    <w:p w14:paraId="077B6061" w14:textId="77777777" w:rsidR="00062139" w:rsidRDefault="00062139" w:rsidP="00062139">
      <w:pPr>
        <w:ind w:left="-144"/>
        <w:jc w:val="center"/>
        <w:rPr>
          <w:rFonts w:ascii="Arial" w:hAnsi="Arial" w:cs="Arial"/>
          <w:sz w:val="18"/>
          <w:szCs w:val="18"/>
        </w:rPr>
      </w:pPr>
      <w:r>
        <w:rPr>
          <w:rFonts w:ascii="Arial" w:hAnsi="Arial" w:cs="Arial"/>
          <w:sz w:val="18"/>
          <w:szCs w:val="18"/>
        </w:rPr>
        <w:t>SIZE OF SPACE AND OCCUPANT DESIGN CRITERIA TABLE</w:t>
      </w:r>
    </w:p>
    <w:p w14:paraId="232D2C3A" w14:textId="77777777" w:rsidR="00062139" w:rsidRDefault="00062139" w:rsidP="00062139">
      <w:pPr>
        <w:ind w:left="-144"/>
        <w:jc w:val="center"/>
        <w:rPr>
          <w:rFonts w:ascii="Arial" w:hAnsi="Arial" w:cs="Arial"/>
          <w:sz w:val="18"/>
          <w:szCs w:val="18"/>
        </w:rPr>
      </w:pPr>
    </w:p>
    <w:p w14:paraId="17066F62" w14:textId="77777777" w:rsidR="00062139" w:rsidRDefault="00062139" w:rsidP="00062139">
      <w:pPr>
        <w:ind w:left="-144"/>
        <w:jc w:val="center"/>
        <w:rPr>
          <w:rFonts w:ascii="Arial" w:hAnsi="Arial" w:cs="Arial"/>
          <w:sz w:val="18"/>
          <w:szCs w:val="18"/>
        </w:rPr>
      </w:pPr>
      <w:r>
        <w:rPr>
          <w:rFonts w:ascii="Arial" w:hAnsi="Arial" w:cs="Arial"/>
          <w:b/>
          <w:bCs/>
          <w:sz w:val="18"/>
          <w:szCs w:val="18"/>
        </w:rPr>
        <w:t xml:space="preserve">(D) Related Spaces </w:t>
      </w:r>
      <w:r w:rsidRPr="009F0F62">
        <w:rPr>
          <w:rFonts w:ascii="Arial" w:hAnsi="Arial" w:cs="Arial"/>
          <w:b/>
          <w:bCs/>
          <w:sz w:val="18"/>
          <w:szCs w:val="18"/>
        </w:rPr>
        <w:t xml:space="preserve">for </w:t>
      </w:r>
      <w:r w:rsidRPr="00B25721">
        <w:rPr>
          <w:rFonts w:ascii="Arial" w:hAnsi="Arial" w:cs="Arial"/>
          <w:b/>
          <w:bCs/>
          <w:sz w:val="18"/>
          <w:szCs w:val="18"/>
        </w:rPr>
        <w:t>Florida</w:t>
      </w:r>
      <w:r w:rsidRPr="009F0F62">
        <w:rPr>
          <w:rFonts w:ascii="Arial" w:hAnsi="Arial" w:cs="Arial"/>
          <w:b/>
          <w:bCs/>
          <w:sz w:val="18"/>
          <w:szCs w:val="18"/>
        </w:rPr>
        <w:t xml:space="preserve"> Colleges</w:t>
      </w:r>
      <w:r>
        <w:rPr>
          <w:rFonts w:ascii="Arial" w:hAnsi="Arial" w:cs="Arial"/>
          <w:b/>
          <w:bCs/>
          <w:sz w:val="18"/>
          <w:szCs w:val="18"/>
        </w:rPr>
        <w:t xml:space="preserve"> and State Universities</w:t>
      </w:r>
    </w:p>
    <w:p w14:paraId="6CEBD2EC" w14:textId="77777777" w:rsidR="003C77F6" w:rsidRDefault="003C77F6" w:rsidP="003C77F6">
      <w:pPr>
        <w:ind w:left="-144"/>
        <w:jc w:val="center"/>
        <w:rPr>
          <w:rFonts w:ascii="Arial" w:hAnsi="Arial" w:cs="Arial"/>
          <w:b/>
          <w:bCs/>
          <w:sz w:val="18"/>
          <w:szCs w:val="18"/>
        </w:rPr>
      </w:pPr>
    </w:p>
    <w:p w14:paraId="2E079D26" w14:textId="77777777" w:rsidR="003C77F6" w:rsidRDefault="003C77F6" w:rsidP="003C77F6">
      <w:pPr>
        <w:ind w:left="-144"/>
        <w:rPr>
          <w:rFonts w:ascii="Arial" w:hAnsi="Arial" w:cs="Arial"/>
          <w:sz w:val="18"/>
          <w:szCs w:val="18"/>
        </w:rPr>
      </w:pPr>
      <w:r>
        <w:rPr>
          <w:rFonts w:ascii="Arial" w:hAnsi="Arial" w:cs="Arial"/>
          <w:sz w:val="18"/>
          <w:szCs w:val="18"/>
        </w:rPr>
        <w:t xml:space="preserve"> Alpha-</w:t>
      </w:r>
    </w:p>
    <w:p w14:paraId="7524868E" w14:textId="77777777" w:rsidR="003C77F6" w:rsidRDefault="003C77F6" w:rsidP="003C77F6">
      <w:pPr>
        <w:ind w:left="-144"/>
        <w:rPr>
          <w:rFonts w:ascii="Arial" w:hAnsi="Arial" w:cs="Arial"/>
          <w:sz w:val="18"/>
          <w:szCs w:val="18"/>
        </w:rPr>
      </w:pPr>
      <w:r>
        <w:rPr>
          <w:rFonts w:ascii="Arial" w:hAnsi="Arial" w:cs="Arial"/>
          <w:sz w:val="18"/>
          <w:szCs w:val="18"/>
        </w:rPr>
        <w:t xml:space="preserve">Numeric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t xml:space="preserve"> Net Square Feet per Related Space</w:t>
      </w:r>
    </w:p>
    <w:p w14:paraId="154AE7EE" w14:textId="5C155DD8" w:rsidR="003C77F6" w:rsidRPr="004F68FB" w:rsidRDefault="003C77F6" w:rsidP="003C77F6">
      <w:pPr>
        <w:ind w:left="-144"/>
        <w:rPr>
          <w:u w:val="single"/>
        </w:rPr>
      </w:pPr>
      <w:r w:rsidRPr="004F68FB">
        <w:rPr>
          <w:rFonts w:ascii="Arial" w:hAnsi="Arial" w:cs="Arial"/>
          <w:sz w:val="18"/>
          <w:szCs w:val="18"/>
          <w:u w:val="single"/>
        </w:rPr>
        <w:t xml:space="preserve">   Code</w:t>
      </w:r>
      <w:r w:rsidRPr="004F68FB">
        <w:rPr>
          <w:rFonts w:ascii="Arial" w:hAnsi="Arial" w:cs="Arial"/>
          <w:sz w:val="18"/>
          <w:szCs w:val="18"/>
          <w:u w:val="single"/>
        </w:rPr>
        <w:tab/>
        <w:t xml:space="preserve">            Related Space Name</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Minimum       Normal       Maximum</w:t>
      </w:r>
      <w:r w:rsidR="000442B1">
        <w:rPr>
          <w:noProof/>
          <w:u w:val="single"/>
        </w:rPr>
        <mc:AlternateContent>
          <mc:Choice Requires="wps">
            <w:drawing>
              <wp:anchor distT="0" distB="0" distL="114300" distR="114300" simplePos="0" relativeHeight="251812864" behindDoc="1" locked="1" layoutInCell="0" allowOverlap="1" wp14:anchorId="4CFF448C" wp14:editId="01274F2F">
                <wp:simplePos x="0" y="0"/>
                <wp:positionH relativeFrom="page">
                  <wp:posOffset>614045</wp:posOffset>
                </wp:positionH>
                <wp:positionV relativeFrom="page">
                  <wp:posOffset>1822450</wp:posOffset>
                </wp:positionV>
                <wp:extent cx="6527800" cy="8890"/>
                <wp:effectExtent l="4445" t="3175" r="1905" b="0"/>
                <wp:wrapNone/>
                <wp:docPr id="190651555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0" cy="889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DB348" id="Rectangle 9" o:spid="_x0000_s1026" style="position:absolute;margin-left:48.35pt;margin-top:143.5pt;width:514pt;height:.7pt;z-index:-25150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" o:allowincell="f" fillcolor="black" stroked="f" strokeweight="0">
                <w10:wrap anchorx="page" anchory="page"/>
                <w10:anchorlock/>
              </v:rect>
            </w:pict>
          </mc:Fallback>
        </mc:AlternateContent>
      </w:r>
    </w:p>
    <w:p w14:paraId="75B05020" w14:textId="77777777" w:rsidR="003C77F6" w:rsidRDefault="003C77F6" w:rsidP="003C77F6">
      <w:pPr>
        <w:tabs>
          <w:tab w:val="left" w:pos="-360"/>
          <w:tab w:val="left" w:pos="-54"/>
          <w:tab w:val="left" w:pos="1206"/>
          <w:tab w:val="right" w:pos="6336"/>
          <w:tab w:val="right" w:pos="7326"/>
          <w:tab w:val="right" w:pos="8496"/>
        </w:tabs>
        <w:ind w:firstLine="270"/>
        <w:rPr>
          <w:rFonts w:ascii="Arial Narrow" w:hAnsi="Arial Narrow" w:cs="Arial Narrow"/>
        </w:rPr>
      </w:pPr>
    </w:p>
    <w:p w14:paraId="07FEE473"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0</w:t>
      </w:r>
      <w:r w:rsidRPr="009F0F62">
        <w:rPr>
          <w:rFonts w:ascii="Arial Narrow" w:hAnsi="Arial Narrow" w:cs="Arial Narrow"/>
        </w:rPr>
        <w:tab/>
        <w:t xml:space="preserve">    Animal Shelter</w:t>
      </w:r>
      <w:r w:rsidRPr="009F0F62">
        <w:rPr>
          <w:rFonts w:ascii="Arial Narrow" w:hAnsi="Arial Narrow" w:cs="Arial Narrow"/>
        </w:rPr>
        <w:tab/>
        <w:t>900</w:t>
      </w:r>
      <w:r w:rsidRPr="009F0F62">
        <w:rPr>
          <w:rFonts w:ascii="Arial Narrow" w:hAnsi="Arial Narrow" w:cs="Arial Narrow"/>
        </w:rPr>
        <w:tab/>
        <w:t>1,000</w:t>
      </w:r>
      <w:r w:rsidRPr="009F0F62">
        <w:rPr>
          <w:rFonts w:ascii="Arial Narrow" w:hAnsi="Arial Narrow" w:cs="Arial Narrow"/>
        </w:rPr>
        <w:tab/>
        <w:t>1,100</w:t>
      </w:r>
    </w:p>
    <w:p w14:paraId="588EB6F7"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0.1</w:t>
      </w:r>
      <w:r w:rsidRPr="009F0F62">
        <w:rPr>
          <w:rFonts w:ascii="Arial Narrow" w:hAnsi="Arial Narrow" w:cs="Arial Narrow"/>
        </w:rPr>
        <w:tab/>
        <w:t xml:space="preserve">    Arms Storage</w:t>
      </w:r>
      <w:r w:rsidRPr="009F0F62">
        <w:rPr>
          <w:rFonts w:ascii="Arial Narrow" w:hAnsi="Arial Narrow" w:cs="Arial Narrow"/>
        </w:rPr>
        <w:tab/>
        <w:t>150</w:t>
      </w:r>
      <w:r w:rsidRPr="009F0F62">
        <w:rPr>
          <w:rFonts w:ascii="Arial Narrow" w:hAnsi="Arial Narrow" w:cs="Arial Narrow"/>
        </w:rPr>
        <w:tab/>
        <w:t>200</w:t>
      </w:r>
      <w:r w:rsidRPr="009F0F62">
        <w:rPr>
          <w:rFonts w:ascii="Arial Narrow" w:hAnsi="Arial Narrow" w:cs="Arial Narrow"/>
        </w:rPr>
        <w:tab/>
        <w:t>250</w:t>
      </w:r>
    </w:p>
    <w:p w14:paraId="760DFB7E"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1</w:t>
      </w:r>
      <w:r w:rsidRPr="009F0F62">
        <w:rPr>
          <w:rFonts w:ascii="Arial Narrow" w:hAnsi="Arial Narrow" w:cs="Arial Narrow"/>
        </w:rPr>
        <w:tab/>
        <w:t xml:space="preserve">    Art Production</w:t>
      </w:r>
      <w:r w:rsidRPr="009F0F62">
        <w:rPr>
          <w:rFonts w:ascii="Arial Narrow" w:hAnsi="Arial Narrow" w:cs="Arial Narrow"/>
        </w:rPr>
        <w:tab/>
        <w:t>750</w:t>
      </w:r>
      <w:r w:rsidRPr="009F0F62">
        <w:rPr>
          <w:rFonts w:ascii="Arial Narrow" w:hAnsi="Arial Narrow" w:cs="Arial Narrow"/>
        </w:rPr>
        <w:tab/>
        <w:t>800</w:t>
      </w:r>
      <w:r w:rsidRPr="009F0F62">
        <w:rPr>
          <w:rFonts w:ascii="Arial Narrow" w:hAnsi="Arial Narrow" w:cs="Arial Narrow"/>
        </w:rPr>
        <w:tab/>
        <w:t>850</w:t>
      </w:r>
    </w:p>
    <w:p w14:paraId="117601D8"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2</w:t>
      </w:r>
      <w:r w:rsidRPr="009F0F62">
        <w:rPr>
          <w:rFonts w:ascii="Arial Narrow" w:hAnsi="Arial Narrow" w:cs="Arial Narrow"/>
        </w:rPr>
        <w:tab/>
        <w:t xml:space="preserve">    Burn Building</w:t>
      </w:r>
      <w:r w:rsidRPr="009F0F62">
        <w:rPr>
          <w:rFonts w:ascii="Arial Narrow" w:hAnsi="Arial Narrow" w:cs="Arial Narrow"/>
        </w:rPr>
        <w:tab/>
        <w:t>1,000</w:t>
      </w:r>
      <w:r w:rsidRPr="009F0F62">
        <w:rPr>
          <w:rFonts w:ascii="Arial Narrow" w:hAnsi="Arial Narrow" w:cs="Arial Narrow"/>
        </w:rPr>
        <w:tab/>
        <w:t>1,100</w:t>
      </w:r>
      <w:r w:rsidRPr="009F0F62">
        <w:rPr>
          <w:rFonts w:ascii="Arial Narrow" w:hAnsi="Arial Narrow" w:cs="Arial Narrow"/>
        </w:rPr>
        <w:tab/>
        <w:t>1,200</w:t>
      </w:r>
    </w:p>
    <w:p w14:paraId="773172B0"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3</w:t>
      </w:r>
      <w:r w:rsidRPr="009F0F62">
        <w:rPr>
          <w:rFonts w:ascii="Arial Narrow" w:hAnsi="Arial Narrow" w:cs="Arial Narrow"/>
        </w:rPr>
        <w:tab/>
        <w:t xml:space="preserve">    Camera Processing</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3F09C51F"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4</w:t>
      </w:r>
      <w:r w:rsidRPr="009F0F62">
        <w:rPr>
          <w:rFonts w:ascii="Arial Narrow" w:hAnsi="Arial Narrow" w:cs="Arial Narrow"/>
        </w:rPr>
        <w:tab/>
        <w:t xml:space="preserve">    Carburization &amp; Electrical</w:t>
      </w:r>
      <w:r w:rsidRPr="009F0F62">
        <w:rPr>
          <w:rFonts w:ascii="Arial Narrow" w:hAnsi="Arial Narrow" w:cs="Arial Narrow"/>
        </w:rPr>
        <w:tab/>
        <w:t>850</w:t>
      </w:r>
      <w:r w:rsidRPr="009F0F62">
        <w:rPr>
          <w:rFonts w:ascii="Arial Narrow" w:hAnsi="Arial Narrow" w:cs="Arial Narrow"/>
        </w:rPr>
        <w:tab/>
        <w:t>900</w:t>
      </w:r>
      <w:r w:rsidRPr="009F0F62">
        <w:rPr>
          <w:rFonts w:ascii="Arial Narrow" w:hAnsi="Arial Narrow" w:cs="Arial Narrow"/>
        </w:rPr>
        <w:tab/>
        <w:t>950</w:t>
      </w:r>
    </w:p>
    <w:p w14:paraId="74DC0169"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5</w:t>
      </w:r>
      <w:r w:rsidRPr="009F0F62">
        <w:rPr>
          <w:rFonts w:ascii="Arial Narrow" w:hAnsi="Arial Narrow" w:cs="Arial Narrow"/>
        </w:rPr>
        <w:tab/>
        <w:t xml:space="preserve">    Ceramics </w:t>
      </w:r>
      <w:r w:rsidRPr="009F0F62">
        <w:rPr>
          <w:rFonts w:ascii="Arial Narrow" w:hAnsi="Arial Narrow" w:cs="Arial Narrow"/>
        </w:rPr>
        <w:tab/>
        <w:t>160</w:t>
      </w:r>
      <w:r w:rsidRPr="009F0F62">
        <w:rPr>
          <w:rFonts w:ascii="Arial Narrow" w:hAnsi="Arial Narrow" w:cs="Arial Narrow"/>
        </w:rPr>
        <w:tab/>
        <w:t>180</w:t>
      </w:r>
      <w:r w:rsidRPr="009F0F62">
        <w:rPr>
          <w:rFonts w:ascii="Arial Narrow" w:hAnsi="Arial Narrow" w:cs="Arial Narrow"/>
        </w:rPr>
        <w:tab/>
        <w:t>200</w:t>
      </w:r>
    </w:p>
    <w:p w14:paraId="372F2077"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6</w:t>
      </w:r>
      <w:r w:rsidRPr="009F0F62">
        <w:rPr>
          <w:rFonts w:ascii="Arial Narrow" w:hAnsi="Arial Narrow" w:cs="Arial Narrow"/>
        </w:rPr>
        <w:tab/>
        <w:t xml:space="preserve">    Chemistry </w:t>
      </w:r>
      <w:r w:rsidRPr="009F0F62">
        <w:rPr>
          <w:rFonts w:ascii="Arial Narrow" w:hAnsi="Arial Narrow" w:cs="Arial Narrow"/>
        </w:rPr>
        <w:tab/>
        <w:t>500</w:t>
      </w:r>
      <w:r w:rsidRPr="009F0F62">
        <w:rPr>
          <w:rFonts w:ascii="Arial Narrow" w:hAnsi="Arial Narrow" w:cs="Arial Narrow"/>
        </w:rPr>
        <w:tab/>
        <w:t>550</w:t>
      </w:r>
      <w:r w:rsidRPr="009F0F62">
        <w:rPr>
          <w:rFonts w:ascii="Arial Narrow" w:hAnsi="Arial Narrow" w:cs="Arial Narrow"/>
        </w:rPr>
        <w:tab/>
        <w:t>600</w:t>
      </w:r>
    </w:p>
    <w:p w14:paraId="25FD50DF"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7</w:t>
      </w:r>
      <w:r w:rsidRPr="009F0F62">
        <w:rPr>
          <w:rFonts w:ascii="Arial Narrow" w:hAnsi="Arial Narrow" w:cs="Arial Narrow"/>
        </w:rPr>
        <w:tab/>
        <w:t xml:space="preserve">    Classroom, Related Instruction</w:t>
      </w:r>
      <w:r w:rsidRPr="009F0F62">
        <w:rPr>
          <w:rFonts w:ascii="Arial Narrow" w:hAnsi="Arial Narrow" w:cs="Arial Narrow"/>
        </w:rPr>
        <w:tab/>
        <w:t>500</w:t>
      </w:r>
      <w:r w:rsidRPr="009F0F62">
        <w:rPr>
          <w:rFonts w:ascii="Arial Narrow" w:hAnsi="Arial Narrow" w:cs="Arial Narrow"/>
        </w:rPr>
        <w:tab/>
        <w:t>525</w:t>
      </w:r>
      <w:r w:rsidRPr="009F0F62">
        <w:rPr>
          <w:rFonts w:ascii="Arial Narrow" w:hAnsi="Arial Narrow" w:cs="Arial Narrow"/>
        </w:rPr>
        <w:tab/>
        <w:t>550</w:t>
      </w:r>
    </w:p>
    <w:p w14:paraId="0214341C"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A</w:t>
      </w:r>
      <w:r w:rsidRPr="009F0F62">
        <w:rPr>
          <w:rFonts w:ascii="Arial Narrow" w:hAnsi="Arial Narrow" w:cs="Arial Narrow"/>
        </w:rPr>
        <w:noBreakHyphen/>
        <w:t>8</w:t>
      </w:r>
      <w:r w:rsidRPr="009F0F62">
        <w:rPr>
          <w:rFonts w:ascii="Arial Narrow" w:hAnsi="Arial Narrow" w:cs="Arial Narrow"/>
        </w:rPr>
        <w:tab/>
        <w:t xml:space="preserve">    Cleaning</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5C1FD962"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1</w:t>
      </w:r>
      <w:r w:rsidRPr="009F0F62">
        <w:rPr>
          <w:rFonts w:ascii="Arial Narrow" w:hAnsi="Arial Narrow" w:cs="Arial Narrow"/>
        </w:rPr>
        <w:tab/>
        <w:t xml:space="preserve">    Clinician</w:t>
      </w:r>
      <w:r w:rsidRPr="009F0F62">
        <w:rPr>
          <w:rFonts w:ascii="Arial Narrow" w:hAnsi="Arial Narrow" w:cs="Arial Narrow"/>
        </w:rPr>
        <w:tab/>
        <w:t>125</w:t>
      </w:r>
      <w:r w:rsidRPr="009F0F62">
        <w:rPr>
          <w:rFonts w:ascii="Arial Narrow" w:hAnsi="Arial Narrow" w:cs="Arial Narrow"/>
        </w:rPr>
        <w:tab/>
        <w:t>135</w:t>
      </w:r>
      <w:r w:rsidRPr="009F0F62">
        <w:rPr>
          <w:rFonts w:ascii="Arial Narrow" w:hAnsi="Arial Narrow" w:cs="Arial Narrow"/>
        </w:rPr>
        <w:tab/>
        <w:t>145</w:t>
      </w:r>
    </w:p>
    <w:p w14:paraId="4CE35BD2"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2</w:t>
      </w:r>
      <w:r w:rsidRPr="009F0F62">
        <w:rPr>
          <w:rFonts w:ascii="Arial Narrow" w:hAnsi="Arial Narrow" w:cs="Arial Narrow"/>
        </w:rPr>
        <w:tab/>
        <w:t xml:space="preserve">    Communications</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49466240"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3</w:t>
      </w:r>
      <w:r w:rsidRPr="009F0F62">
        <w:rPr>
          <w:rFonts w:ascii="Arial Narrow" w:hAnsi="Arial Narrow" w:cs="Arial Narrow"/>
        </w:rPr>
        <w:tab/>
        <w:t xml:space="preserve">    Conference</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2C341EB9"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4</w:t>
      </w:r>
      <w:r w:rsidRPr="009F0F62">
        <w:rPr>
          <w:rFonts w:ascii="Arial Narrow" w:hAnsi="Arial Narrow" w:cs="Arial Narrow"/>
        </w:rPr>
        <w:tab/>
        <w:t xml:space="preserve">    Conference</w:t>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668B6124"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5</w:t>
      </w:r>
      <w:r w:rsidRPr="009F0F62">
        <w:rPr>
          <w:rFonts w:ascii="Arial Narrow" w:hAnsi="Arial Narrow" w:cs="Arial Narrow"/>
        </w:rPr>
        <w:tab/>
        <w:t xml:space="preserve">    Contact Lenses</w:t>
      </w:r>
      <w:r w:rsidRPr="009F0F62">
        <w:rPr>
          <w:rFonts w:ascii="Arial Narrow" w:hAnsi="Arial Narrow" w:cs="Arial Narrow"/>
        </w:rPr>
        <w:tab/>
        <w:t>250</w:t>
      </w:r>
      <w:r w:rsidRPr="009F0F62">
        <w:rPr>
          <w:rFonts w:ascii="Arial Narrow" w:hAnsi="Arial Narrow" w:cs="Arial Narrow"/>
        </w:rPr>
        <w:tab/>
        <w:t>275</w:t>
      </w:r>
      <w:r w:rsidRPr="009F0F62">
        <w:rPr>
          <w:rFonts w:ascii="Arial Narrow" w:hAnsi="Arial Narrow" w:cs="Arial Narrow"/>
        </w:rPr>
        <w:tab/>
        <w:t>300</w:t>
      </w:r>
    </w:p>
    <w:p w14:paraId="0C1A9C4A"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6</w:t>
      </w:r>
      <w:r w:rsidRPr="009F0F62">
        <w:rPr>
          <w:rFonts w:ascii="Arial Narrow" w:hAnsi="Arial Narrow" w:cs="Arial Narrow"/>
        </w:rPr>
        <w:tab/>
        <w:t xml:space="preserve">    Controls Equipment</w:t>
      </w:r>
      <w:r w:rsidRPr="009F0F62">
        <w:rPr>
          <w:rFonts w:ascii="Arial Narrow" w:hAnsi="Arial Narrow" w:cs="Arial Narrow"/>
        </w:rPr>
        <w:tab/>
        <w:t>1,100</w:t>
      </w:r>
      <w:r w:rsidRPr="009F0F62">
        <w:rPr>
          <w:rFonts w:ascii="Arial Narrow" w:hAnsi="Arial Narrow" w:cs="Arial Narrow"/>
        </w:rPr>
        <w:tab/>
        <w:t>1,300</w:t>
      </w:r>
      <w:r w:rsidRPr="009F0F62">
        <w:rPr>
          <w:rFonts w:ascii="Arial Narrow" w:hAnsi="Arial Narrow" w:cs="Arial Narrow"/>
        </w:rPr>
        <w:tab/>
        <w:t>1,500</w:t>
      </w:r>
    </w:p>
    <w:p w14:paraId="73EA802C"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B</w:t>
      </w:r>
      <w:r w:rsidRPr="009F0F62">
        <w:rPr>
          <w:rFonts w:ascii="Arial Narrow" w:hAnsi="Arial Narrow" w:cs="Arial Narrow"/>
        </w:rPr>
        <w:noBreakHyphen/>
        <w:t>7</w:t>
      </w:r>
      <w:r w:rsidRPr="009F0F62">
        <w:rPr>
          <w:rFonts w:ascii="Arial Narrow" w:hAnsi="Arial Narrow" w:cs="Arial Narrow"/>
        </w:rPr>
        <w:tab/>
        <w:t xml:space="preserve">    Courtroom</w:t>
      </w:r>
      <w:r w:rsidRPr="009F0F62">
        <w:rPr>
          <w:rFonts w:ascii="Arial Narrow" w:hAnsi="Arial Narrow" w:cs="Arial Narrow"/>
        </w:rPr>
        <w:tab/>
        <w:t>500</w:t>
      </w:r>
      <w:r w:rsidRPr="009F0F62">
        <w:rPr>
          <w:rFonts w:ascii="Arial Narrow" w:hAnsi="Arial Narrow" w:cs="Arial Narrow"/>
        </w:rPr>
        <w:tab/>
        <w:t>550</w:t>
      </w:r>
      <w:r w:rsidRPr="009F0F62">
        <w:rPr>
          <w:rFonts w:ascii="Arial Narrow" w:hAnsi="Arial Narrow" w:cs="Arial Narrow"/>
        </w:rPr>
        <w:tab/>
        <w:t>600</w:t>
      </w:r>
    </w:p>
    <w:p w14:paraId="06440828"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1</w:t>
      </w:r>
      <w:r w:rsidRPr="009F0F62">
        <w:rPr>
          <w:rFonts w:ascii="Arial Narrow" w:hAnsi="Arial Narrow" w:cs="Arial Narrow"/>
        </w:rPr>
        <w:tab/>
        <w:t xml:space="preserve">    Darkroom</w:t>
      </w:r>
      <w:r w:rsidRPr="009F0F62">
        <w:rPr>
          <w:rFonts w:ascii="Arial Narrow" w:hAnsi="Arial Narrow" w:cs="Arial Narrow"/>
        </w:rPr>
        <w:tab/>
        <w:t>50</w:t>
      </w:r>
      <w:r w:rsidRPr="009F0F62">
        <w:rPr>
          <w:rFonts w:ascii="Arial Narrow" w:hAnsi="Arial Narrow" w:cs="Arial Narrow"/>
        </w:rPr>
        <w:tab/>
        <w:t>75</w:t>
      </w:r>
      <w:r w:rsidRPr="009F0F62">
        <w:rPr>
          <w:rFonts w:ascii="Arial Narrow" w:hAnsi="Arial Narrow" w:cs="Arial Narrow"/>
        </w:rPr>
        <w:tab/>
        <w:t>100</w:t>
      </w:r>
    </w:p>
    <w:p w14:paraId="7AF996DB"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2</w:t>
      </w:r>
      <w:r w:rsidRPr="009F0F62">
        <w:rPr>
          <w:rFonts w:ascii="Arial Narrow" w:hAnsi="Arial Narrow" w:cs="Arial Narrow"/>
        </w:rPr>
        <w:tab/>
        <w:t xml:space="preserve">    Darkroom</w:t>
      </w:r>
      <w:r w:rsidRPr="009F0F62">
        <w:rPr>
          <w:rFonts w:ascii="Arial Narrow" w:hAnsi="Arial Narrow" w:cs="Arial Narrow"/>
        </w:rPr>
        <w:tab/>
        <w:t>150</w:t>
      </w:r>
      <w:r w:rsidRPr="009F0F62">
        <w:rPr>
          <w:rFonts w:ascii="Arial Narrow" w:hAnsi="Arial Narrow" w:cs="Arial Narrow"/>
        </w:rPr>
        <w:tab/>
        <w:t>200</w:t>
      </w:r>
      <w:r w:rsidRPr="009F0F62">
        <w:rPr>
          <w:rFonts w:ascii="Arial Narrow" w:hAnsi="Arial Narrow" w:cs="Arial Narrow"/>
        </w:rPr>
        <w:tab/>
        <w:t>250</w:t>
      </w:r>
    </w:p>
    <w:p w14:paraId="541D55D4"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3</w:t>
      </w:r>
      <w:r w:rsidRPr="009F0F62">
        <w:rPr>
          <w:rFonts w:ascii="Arial Narrow" w:hAnsi="Arial Narrow" w:cs="Arial Narrow"/>
        </w:rPr>
        <w:tab/>
        <w:t xml:space="preserve">    Darkroom</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0472930A"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4</w:t>
      </w:r>
      <w:r w:rsidRPr="009F0F62">
        <w:rPr>
          <w:rFonts w:ascii="Arial Narrow" w:hAnsi="Arial Narrow" w:cs="Arial Narrow"/>
        </w:rPr>
        <w:tab/>
        <w:t xml:space="preserve">    Data Processing </w:t>
      </w:r>
      <w:r w:rsidRPr="009F0F62">
        <w:rPr>
          <w:rFonts w:ascii="Arial Narrow" w:hAnsi="Arial Narrow" w:cs="Arial Narrow"/>
        </w:rPr>
        <w:tab/>
        <w:t>1,000</w:t>
      </w:r>
      <w:r w:rsidRPr="009F0F62">
        <w:rPr>
          <w:rFonts w:ascii="Arial Narrow" w:hAnsi="Arial Narrow" w:cs="Arial Narrow"/>
        </w:rPr>
        <w:tab/>
        <w:t>1,100</w:t>
      </w:r>
      <w:r w:rsidRPr="009F0F62">
        <w:rPr>
          <w:rFonts w:ascii="Arial Narrow" w:hAnsi="Arial Narrow" w:cs="Arial Narrow"/>
        </w:rPr>
        <w:tab/>
        <w:t>1,200</w:t>
      </w:r>
    </w:p>
    <w:p w14:paraId="3A7FA520"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5</w:t>
      </w:r>
      <w:r w:rsidRPr="009F0F62">
        <w:rPr>
          <w:rFonts w:ascii="Arial Narrow" w:hAnsi="Arial Narrow" w:cs="Arial Narrow"/>
        </w:rPr>
        <w:tab/>
        <w:t xml:space="preserve">    De</w:t>
      </w:r>
      <w:r w:rsidRPr="009F0F62">
        <w:rPr>
          <w:rFonts w:ascii="Arial Narrow" w:hAnsi="Arial Narrow" w:cs="Arial Narrow"/>
        </w:rPr>
        <w:noBreakHyphen/>
        <w:t>greasing Area, Outdoor</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4DEE82D5"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6</w:t>
      </w:r>
      <w:r w:rsidRPr="009F0F62">
        <w:rPr>
          <w:rFonts w:ascii="Arial Narrow" w:hAnsi="Arial Narrow" w:cs="Arial Narrow"/>
        </w:rPr>
        <w:tab/>
        <w:t xml:space="preserve">    Demonstration</w:t>
      </w:r>
      <w:r w:rsidRPr="009F0F62">
        <w:rPr>
          <w:rFonts w:ascii="Arial Narrow" w:hAnsi="Arial Narrow" w:cs="Arial Narrow"/>
        </w:rPr>
        <w:tab/>
        <w:t>750</w:t>
      </w:r>
      <w:r w:rsidRPr="009F0F62">
        <w:rPr>
          <w:rFonts w:ascii="Arial Narrow" w:hAnsi="Arial Narrow" w:cs="Arial Narrow"/>
        </w:rPr>
        <w:tab/>
        <w:t>800</w:t>
      </w:r>
      <w:r w:rsidRPr="009F0F62">
        <w:rPr>
          <w:rFonts w:ascii="Arial Narrow" w:hAnsi="Arial Narrow" w:cs="Arial Narrow"/>
        </w:rPr>
        <w:tab/>
        <w:t>850</w:t>
      </w:r>
    </w:p>
    <w:p w14:paraId="521E06C9"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7</w:t>
      </w:r>
      <w:r w:rsidRPr="009F0F62">
        <w:rPr>
          <w:rFonts w:ascii="Arial Narrow" w:hAnsi="Arial Narrow" w:cs="Arial Narrow"/>
        </w:rPr>
        <w:tab/>
        <w:t xml:space="preserve">    Diesel Cleaning</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64F72BF4"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C</w:t>
      </w:r>
      <w:r w:rsidRPr="009F0F62">
        <w:rPr>
          <w:rFonts w:ascii="Arial Narrow" w:hAnsi="Arial Narrow" w:cs="Arial Narrow"/>
        </w:rPr>
        <w:noBreakHyphen/>
        <w:t>8</w:t>
      </w:r>
      <w:r w:rsidRPr="009F0F62">
        <w:rPr>
          <w:rFonts w:ascii="Arial Narrow" w:hAnsi="Arial Narrow" w:cs="Arial Narrow"/>
        </w:rPr>
        <w:tab/>
        <w:t xml:space="preserve">    Dining Room </w:t>
      </w:r>
      <w:r w:rsidRPr="009F0F62">
        <w:rPr>
          <w:rFonts w:ascii="Arial Narrow" w:hAnsi="Arial Narrow" w:cs="Arial Narrow"/>
        </w:rPr>
        <w:tab/>
        <w:t>500</w:t>
      </w:r>
      <w:r w:rsidRPr="009F0F62">
        <w:rPr>
          <w:rFonts w:ascii="Arial Narrow" w:hAnsi="Arial Narrow" w:cs="Arial Narrow"/>
        </w:rPr>
        <w:tab/>
        <w:t>550</w:t>
      </w:r>
      <w:r w:rsidRPr="009F0F62">
        <w:rPr>
          <w:rFonts w:ascii="Arial Narrow" w:hAnsi="Arial Narrow" w:cs="Arial Narrow"/>
        </w:rPr>
        <w:tab/>
        <w:t>600</w:t>
      </w:r>
    </w:p>
    <w:p w14:paraId="795E0ECC"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D-1</w:t>
      </w:r>
      <w:r w:rsidRPr="009F0F62">
        <w:rPr>
          <w:rFonts w:ascii="Arial Narrow" w:hAnsi="Arial Narrow" w:cs="Arial Narrow"/>
        </w:rPr>
        <w:tab/>
        <w:t xml:space="preserve">    Dining Room</w:t>
      </w:r>
      <w:r w:rsidRPr="009F0F62">
        <w:rPr>
          <w:rFonts w:ascii="Arial Narrow" w:hAnsi="Arial Narrow" w:cs="Arial Narrow"/>
        </w:rPr>
        <w:tab/>
        <w:t>900</w:t>
      </w:r>
      <w:r w:rsidRPr="009F0F62">
        <w:rPr>
          <w:rFonts w:ascii="Arial Narrow" w:hAnsi="Arial Narrow" w:cs="Arial Narrow"/>
        </w:rPr>
        <w:tab/>
        <w:t>1,000</w:t>
      </w:r>
      <w:r w:rsidRPr="009F0F62">
        <w:rPr>
          <w:rFonts w:ascii="Arial Narrow" w:hAnsi="Arial Narrow" w:cs="Arial Narrow"/>
        </w:rPr>
        <w:tab/>
        <w:t>1,100</w:t>
      </w:r>
    </w:p>
    <w:p w14:paraId="286A9C2D"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2</w:t>
      </w:r>
      <w:r w:rsidRPr="009F0F62">
        <w:rPr>
          <w:rFonts w:ascii="Arial Narrow" w:hAnsi="Arial Narrow" w:cs="Arial Narrow"/>
        </w:rPr>
        <w:tab/>
        <w:t xml:space="preserve">    Dispensary</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p>
    <w:p w14:paraId="1CF62BC3"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3</w:t>
      </w:r>
      <w:r w:rsidRPr="009F0F62">
        <w:rPr>
          <w:rFonts w:ascii="Arial Narrow" w:hAnsi="Arial Narrow" w:cs="Arial Narrow"/>
        </w:rPr>
        <w:tab/>
        <w:t xml:space="preserve">    Dispensary</w:t>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p>
    <w:p w14:paraId="2AF9A145"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4</w:t>
      </w:r>
      <w:r w:rsidRPr="009F0F62">
        <w:rPr>
          <w:rFonts w:ascii="Arial Narrow" w:hAnsi="Arial Narrow" w:cs="Arial Narrow"/>
        </w:rPr>
        <w:tab/>
        <w:t xml:space="preserve">    Dispensary</w:t>
      </w:r>
      <w:r w:rsidRPr="009F0F62">
        <w:rPr>
          <w:rFonts w:ascii="Arial Narrow" w:hAnsi="Arial Narrow" w:cs="Arial Narrow"/>
        </w:rPr>
        <w:tab/>
        <w:t>150</w:t>
      </w:r>
      <w:r w:rsidRPr="009F0F62">
        <w:rPr>
          <w:rFonts w:ascii="Arial Narrow" w:hAnsi="Arial Narrow" w:cs="Arial Narrow"/>
        </w:rPr>
        <w:tab/>
        <w:t>200</w:t>
      </w:r>
      <w:r w:rsidRPr="009F0F62">
        <w:rPr>
          <w:rFonts w:ascii="Arial Narrow" w:hAnsi="Arial Narrow" w:cs="Arial Narrow"/>
        </w:rPr>
        <w:tab/>
        <w:t>250</w:t>
      </w:r>
    </w:p>
    <w:p w14:paraId="45ACAE35"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5</w:t>
      </w:r>
      <w:r w:rsidRPr="009F0F62">
        <w:rPr>
          <w:rFonts w:ascii="Arial Narrow" w:hAnsi="Arial Narrow" w:cs="Arial Narrow"/>
        </w:rPr>
        <w:tab/>
        <w:t xml:space="preserve">    Dispensary</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0CA3EE70"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6</w:t>
      </w:r>
      <w:r w:rsidRPr="009F0F62">
        <w:rPr>
          <w:rFonts w:ascii="Arial Narrow" w:hAnsi="Arial Narrow" w:cs="Arial Narrow"/>
        </w:rPr>
        <w:tab/>
        <w:t xml:space="preserve">    Distribution &amp; Control</w:t>
      </w:r>
      <w:r w:rsidRPr="009F0F62">
        <w:rPr>
          <w:rFonts w:ascii="Arial Narrow" w:hAnsi="Arial Narrow" w:cs="Arial Narrow"/>
        </w:rPr>
        <w:tab/>
        <w:t>200</w:t>
      </w:r>
      <w:r w:rsidRPr="009F0F62">
        <w:rPr>
          <w:rFonts w:ascii="Arial Narrow" w:hAnsi="Arial Narrow" w:cs="Arial Narrow"/>
        </w:rPr>
        <w:tab/>
        <w:t>250</w:t>
      </w:r>
      <w:r w:rsidRPr="009F0F62">
        <w:rPr>
          <w:rFonts w:ascii="Arial Narrow" w:hAnsi="Arial Narrow" w:cs="Arial Narrow"/>
        </w:rPr>
        <w:tab/>
        <w:t>300</w:t>
      </w:r>
    </w:p>
    <w:p w14:paraId="07FF0799"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7</w:t>
      </w:r>
      <w:r w:rsidRPr="009F0F62">
        <w:rPr>
          <w:rFonts w:ascii="Arial Narrow" w:hAnsi="Arial Narrow" w:cs="Arial Narrow"/>
        </w:rPr>
        <w:tab/>
        <w:t xml:space="preserve">    Distribution &amp; Control</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5DD321F1"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D</w:t>
      </w:r>
      <w:r w:rsidRPr="009F0F62">
        <w:rPr>
          <w:rFonts w:ascii="Arial Narrow" w:hAnsi="Arial Narrow" w:cs="Arial Narrow"/>
        </w:rPr>
        <w:noBreakHyphen/>
        <w:t>8</w:t>
      </w:r>
      <w:r w:rsidRPr="009F0F62">
        <w:rPr>
          <w:rFonts w:ascii="Arial Narrow" w:hAnsi="Arial Narrow" w:cs="Arial Narrow"/>
        </w:rPr>
        <w:tab/>
        <w:t xml:space="preserve">    Drying</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07C9FE95"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1</w:t>
      </w:r>
      <w:r w:rsidRPr="009F0F62">
        <w:rPr>
          <w:rFonts w:ascii="Arial Narrow" w:hAnsi="Arial Narrow" w:cs="Arial Narrow"/>
        </w:rPr>
        <w:tab/>
        <w:t xml:space="preserve">    Electronics Equipment</w:t>
      </w:r>
      <w:r w:rsidRPr="009F0F62">
        <w:rPr>
          <w:rFonts w:ascii="Arial Narrow" w:hAnsi="Arial Narrow" w:cs="Arial Narrow"/>
        </w:rPr>
        <w:tab/>
        <w:t>1,100</w:t>
      </w:r>
      <w:r w:rsidRPr="009F0F62">
        <w:rPr>
          <w:rFonts w:ascii="Arial Narrow" w:hAnsi="Arial Narrow" w:cs="Arial Narrow"/>
        </w:rPr>
        <w:tab/>
        <w:t>1,300</w:t>
      </w:r>
      <w:r w:rsidRPr="009F0F62">
        <w:rPr>
          <w:rFonts w:ascii="Arial Narrow" w:hAnsi="Arial Narrow" w:cs="Arial Narrow"/>
        </w:rPr>
        <w:tab/>
        <w:t>1,500</w:t>
      </w:r>
    </w:p>
    <w:p w14:paraId="6B386069"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2</w:t>
      </w:r>
      <w:r w:rsidRPr="009F0F62">
        <w:rPr>
          <w:rFonts w:ascii="Arial Narrow" w:hAnsi="Arial Narrow" w:cs="Arial Narrow"/>
        </w:rPr>
        <w:tab/>
        <w:t xml:space="preserve">    Ensemble</w:t>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6CD78484"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3</w:t>
      </w:r>
      <w:r w:rsidRPr="009F0F62">
        <w:rPr>
          <w:rFonts w:ascii="Arial Narrow" w:hAnsi="Arial Narrow" w:cs="Arial Narrow"/>
        </w:rPr>
        <w:tab/>
        <w:t xml:space="preserve">    Facial</w:t>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p>
    <w:p w14:paraId="2303BD35"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4</w:t>
      </w:r>
      <w:r w:rsidRPr="009F0F62">
        <w:rPr>
          <w:rFonts w:ascii="Arial Narrow" w:hAnsi="Arial Narrow" w:cs="Arial Narrow"/>
        </w:rPr>
        <w:tab/>
        <w:t xml:space="preserve">    Fire Maze Building</w:t>
      </w:r>
      <w:r w:rsidRPr="009F0F62">
        <w:rPr>
          <w:rFonts w:ascii="Arial Narrow" w:hAnsi="Arial Narrow" w:cs="Arial Narrow"/>
        </w:rPr>
        <w:tab/>
        <w:t>1,000</w:t>
      </w:r>
      <w:r w:rsidRPr="009F0F62">
        <w:rPr>
          <w:rFonts w:ascii="Arial Narrow" w:hAnsi="Arial Narrow" w:cs="Arial Narrow"/>
        </w:rPr>
        <w:tab/>
        <w:t>1,100</w:t>
      </w:r>
      <w:r w:rsidRPr="009F0F62">
        <w:rPr>
          <w:rFonts w:ascii="Arial Narrow" w:hAnsi="Arial Narrow" w:cs="Arial Narrow"/>
        </w:rPr>
        <w:tab/>
        <w:t>1,200</w:t>
      </w:r>
    </w:p>
    <w:p w14:paraId="617E5A77"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5</w:t>
      </w:r>
      <w:r w:rsidRPr="009F0F62">
        <w:rPr>
          <w:rFonts w:ascii="Arial Narrow" w:hAnsi="Arial Narrow" w:cs="Arial Narrow"/>
        </w:rPr>
        <w:tab/>
        <w:t xml:space="preserve">    Firing Range</w:t>
      </w:r>
      <w:r w:rsidRPr="009F0F62">
        <w:rPr>
          <w:rFonts w:ascii="Arial Narrow" w:hAnsi="Arial Narrow" w:cs="Arial Narrow"/>
        </w:rPr>
        <w:tab/>
        <w:t>2,200</w:t>
      </w:r>
      <w:r w:rsidRPr="009F0F62">
        <w:rPr>
          <w:rFonts w:ascii="Arial Narrow" w:hAnsi="Arial Narrow" w:cs="Arial Narrow"/>
        </w:rPr>
        <w:tab/>
        <w:t>2,400</w:t>
      </w:r>
      <w:r w:rsidRPr="009F0F62">
        <w:rPr>
          <w:rFonts w:ascii="Arial Narrow" w:hAnsi="Arial Narrow" w:cs="Arial Narrow"/>
        </w:rPr>
        <w:tab/>
        <w:t>2,600</w:t>
      </w:r>
    </w:p>
    <w:p w14:paraId="47617A9F" w14:textId="77777777" w:rsidR="00C67862" w:rsidRPr="005064F1"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6</w:t>
      </w:r>
      <w:r w:rsidRPr="009F0F62">
        <w:rPr>
          <w:rFonts w:ascii="Arial Narrow" w:hAnsi="Arial Narrow" w:cs="Arial Narrow"/>
        </w:rPr>
        <w:tab/>
        <w:t xml:space="preserve">    Fitting</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p>
    <w:p w14:paraId="01A9F51D" w14:textId="77777777" w:rsidR="00C67862" w:rsidRDefault="00C67862" w:rsidP="00C67862">
      <w:pPr>
        <w:ind w:left="-144"/>
        <w:jc w:val="center"/>
        <w:rPr>
          <w:rFonts w:ascii="Arial" w:hAnsi="Arial" w:cs="Arial"/>
          <w:sz w:val="18"/>
          <w:szCs w:val="18"/>
        </w:rPr>
      </w:pPr>
      <w:r>
        <w:rPr>
          <w:rFonts w:ascii="Arial" w:hAnsi="Arial" w:cs="Arial"/>
          <w:sz w:val="18"/>
          <w:szCs w:val="18"/>
        </w:rPr>
        <w:t>SIZE OF SPACE AND OCCUPANT DESIGN CRITERIA TABLE</w:t>
      </w:r>
    </w:p>
    <w:p w14:paraId="702D1AB8" w14:textId="77777777" w:rsidR="00C67862" w:rsidRDefault="00C67862" w:rsidP="00C67862">
      <w:pPr>
        <w:ind w:left="-144"/>
        <w:jc w:val="center"/>
        <w:rPr>
          <w:rFonts w:ascii="Arial" w:hAnsi="Arial" w:cs="Arial"/>
          <w:sz w:val="18"/>
          <w:szCs w:val="18"/>
        </w:rPr>
      </w:pPr>
    </w:p>
    <w:p w14:paraId="0D67061A" w14:textId="77777777" w:rsidR="00C67862" w:rsidRDefault="00C67862" w:rsidP="00C67862">
      <w:pPr>
        <w:ind w:left="-144"/>
        <w:jc w:val="center"/>
        <w:rPr>
          <w:rFonts w:ascii="Arial" w:hAnsi="Arial" w:cs="Arial"/>
          <w:sz w:val="18"/>
          <w:szCs w:val="18"/>
        </w:rPr>
      </w:pPr>
      <w:r>
        <w:rPr>
          <w:rFonts w:ascii="Arial" w:hAnsi="Arial" w:cs="Arial"/>
          <w:b/>
          <w:bCs/>
          <w:sz w:val="18"/>
          <w:szCs w:val="18"/>
        </w:rPr>
        <w:t xml:space="preserve">(D) Related Spaces </w:t>
      </w:r>
      <w:r w:rsidRPr="009F0F62">
        <w:rPr>
          <w:rFonts w:ascii="Arial" w:hAnsi="Arial" w:cs="Arial"/>
          <w:b/>
          <w:bCs/>
          <w:sz w:val="18"/>
          <w:szCs w:val="18"/>
        </w:rPr>
        <w:t xml:space="preserve">for </w:t>
      </w:r>
      <w:r w:rsidRPr="00B25721">
        <w:rPr>
          <w:rFonts w:ascii="Arial" w:hAnsi="Arial" w:cs="Arial"/>
          <w:b/>
          <w:bCs/>
          <w:sz w:val="18"/>
          <w:szCs w:val="18"/>
        </w:rPr>
        <w:t>Florida</w:t>
      </w:r>
      <w:r w:rsidRPr="009F0F62">
        <w:rPr>
          <w:rFonts w:ascii="Arial" w:hAnsi="Arial" w:cs="Arial"/>
          <w:b/>
          <w:bCs/>
          <w:sz w:val="18"/>
          <w:szCs w:val="18"/>
        </w:rPr>
        <w:t xml:space="preserve"> Colleges</w:t>
      </w:r>
      <w:r>
        <w:rPr>
          <w:rFonts w:ascii="Arial" w:hAnsi="Arial" w:cs="Arial"/>
          <w:b/>
          <w:bCs/>
          <w:sz w:val="18"/>
          <w:szCs w:val="18"/>
        </w:rPr>
        <w:t xml:space="preserve"> and State Universities</w:t>
      </w:r>
    </w:p>
    <w:p w14:paraId="4461B8D6" w14:textId="77777777" w:rsidR="00C67862" w:rsidRDefault="00C67862" w:rsidP="00C67862">
      <w:pPr>
        <w:ind w:left="-144"/>
        <w:jc w:val="center"/>
        <w:rPr>
          <w:rFonts w:ascii="Arial" w:hAnsi="Arial" w:cs="Arial"/>
          <w:b/>
          <w:bCs/>
          <w:sz w:val="18"/>
          <w:szCs w:val="18"/>
        </w:rPr>
      </w:pPr>
    </w:p>
    <w:p w14:paraId="73FCB5B7" w14:textId="77777777" w:rsidR="00C67862" w:rsidRDefault="00C67862" w:rsidP="00C67862">
      <w:pPr>
        <w:ind w:left="-144"/>
        <w:rPr>
          <w:rFonts w:ascii="Arial" w:hAnsi="Arial" w:cs="Arial"/>
          <w:sz w:val="18"/>
          <w:szCs w:val="18"/>
        </w:rPr>
      </w:pPr>
      <w:r>
        <w:rPr>
          <w:rFonts w:ascii="Arial" w:hAnsi="Arial" w:cs="Arial"/>
          <w:sz w:val="18"/>
          <w:szCs w:val="18"/>
        </w:rPr>
        <w:t xml:space="preserve"> Alpha-</w:t>
      </w:r>
    </w:p>
    <w:p w14:paraId="40D434BA" w14:textId="77777777" w:rsidR="00C67862" w:rsidRDefault="00C67862" w:rsidP="00C67862">
      <w:pPr>
        <w:ind w:left="-144"/>
        <w:rPr>
          <w:rFonts w:ascii="Arial" w:hAnsi="Arial" w:cs="Arial"/>
          <w:sz w:val="18"/>
          <w:szCs w:val="18"/>
        </w:rPr>
      </w:pPr>
      <w:r>
        <w:rPr>
          <w:rFonts w:ascii="Arial" w:hAnsi="Arial" w:cs="Arial"/>
          <w:sz w:val="18"/>
          <w:szCs w:val="18"/>
        </w:rPr>
        <w:t xml:space="preserve">Numeric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sidR="005064F1">
        <w:rPr>
          <w:rFonts w:ascii="Arial" w:hAnsi="Arial" w:cs="Arial"/>
          <w:sz w:val="18"/>
          <w:szCs w:val="18"/>
        </w:rPr>
        <w:tab/>
      </w:r>
      <w:r>
        <w:rPr>
          <w:rFonts w:ascii="Arial" w:hAnsi="Arial" w:cs="Arial"/>
          <w:sz w:val="18"/>
          <w:szCs w:val="18"/>
        </w:rPr>
        <w:t xml:space="preserve"> Net Square Feet per Related Space</w:t>
      </w:r>
    </w:p>
    <w:p w14:paraId="27F7982B" w14:textId="0D879297" w:rsidR="00C67862" w:rsidRPr="004F68FB" w:rsidRDefault="00C67862" w:rsidP="00C67862">
      <w:pPr>
        <w:ind w:left="-144"/>
        <w:rPr>
          <w:u w:val="single"/>
        </w:rPr>
      </w:pPr>
      <w:r w:rsidRPr="004F68FB">
        <w:rPr>
          <w:rFonts w:ascii="Arial" w:hAnsi="Arial" w:cs="Arial"/>
          <w:sz w:val="18"/>
          <w:szCs w:val="18"/>
          <w:u w:val="single"/>
        </w:rPr>
        <w:t xml:space="preserve">   Code</w:t>
      </w:r>
      <w:r w:rsidRPr="004F68FB">
        <w:rPr>
          <w:rFonts w:ascii="Arial" w:hAnsi="Arial" w:cs="Arial"/>
          <w:sz w:val="18"/>
          <w:szCs w:val="18"/>
          <w:u w:val="single"/>
        </w:rPr>
        <w:tab/>
        <w:t xml:space="preserve">            Related Space Name</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Minimum       Normal       Maximum</w:t>
      </w:r>
      <w:r w:rsidR="000442B1">
        <w:rPr>
          <w:noProof/>
          <w:u w:val="single"/>
        </w:rPr>
        <mc:AlternateContent>
          <mc:Choice Requires="wps">
            <w:drawing>
              <wp:anchor distT="0" distB="0" distL="114300" distR="114300" simplePos="0" relativeHeight="251804672" behindDoc="1" locked="1" layoutInCell="0" allowOverlap="1" wp14:anchorId="77F59FEC" wp14:editId="01C8C058">
                <wp:simplePos x="0" y="0"/>
                <wp:positionH relativeFrom="page">
                  <wp:posOffset>614045</wp:posOffset>
                </wp:positionH>
                <wp:positionV relativeFrom="page">
                  <wp:posOffset>1822450</wp:posOffset>
                </wp:positionV>
                <wp:extent cx="6527800" cy="8890"/>
                <wp:effectExtent l="4445" t="3175" r="1905" b="0"/>
                <wp:wrapNone/>
                <wp:docPr id="195258328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0" cy="889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0A081" id="Rectangle 5" o:spid="_x0000_s1026" style="position:absolute;margin-left:48.35pt;margin-top:143.5pt;width:514pt;height:.7pt;z-index:-25151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" o:allowincell="f" fillcolor="black" stroked="f" strokeweight="0">
                <w10:wrap anchorx="page" anchory="page"/>
                <w10:anchorlock/>
              </v:rect>
            </w:pict>
          </mc:Fallback>
        </mc:AlternateContent>
      </w:r>
    </w:p>
    <w:p w14:paraId="60955FDE" w14:textId="77777777" w:rsidR="00C67862" w:rsidRDefault="00C67862" w:rsidP="00BB5098">
      <w:pPr>
        <w:tabs>
          <w:tab w:val="left" w:pos="-360"/>
          <w:tab w:val="left" w:pos="-54"/>
          <w:tab w:val="left" w:pos="1206"/>
          <w:tab w:val="right" w:pos="6336"/>
          <w:tab w:val="right" w:pos="7326"/>
          <w:tab w:val="right" w:pos="8496"/>
        </w:tabs>
        <w:ind w:firstLine="270"/>
        <w:rPr>
          <w:rFonts w:ascii="Arial Narrow" w:hAnsi="Arial Narrow" w:cs="Arial Narrow"/>
        </w:rPr>
      </w:pPr>
    </w:p>
    <w:p w14:paraId="5D8BB4F8" w14:textId="77777777" w:rsidR="00C678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7</w:t>
      </w:r>
      <w:r w:rsidRPr="009F0F62">
        <w:rPr>
          <w:rFonts w:ascii="Arial Narrow" w:hAnsi="Arial Narrow" w:cs="Arial Narrow"/>
        </w:rPr>
        <w:tab/>
        <w:t xml:space="preserve">    Flight Simulator</w:t>
      </w:r>
      <w:r w:rsidRPr="009F0F62">
        <w:rPr>
          <w:rFonts w:ascii="Arial Narrow" w:hAnsi="Arial Narrow" w:cs="Arial Narrow"/>
        </w:rPr>
        <w:tab/>
        <w:t>400</w:t>
      </w:r>
      <w:r w:rsidRPr="009F0F62">
        <w:rPr>
          <w:rFonts w:ascii="Arial Narrow" w:hAnsi="Arial Narrow" w:cs="Arial Narrow"/>
        </w:rPr>
        <w:tab/>
        <w:t>450</w:t>
      </w:r>
      <w:r w:rsidRPr="009F0F62">
        <w:rPr>
          <w:rFonts w:ascii="Arial Narrow" w:hAnsi="Arial Narrow" w:cs="Arial Narrow"/>
        </w:rPr>
        <w:tab/>
        <w:t>500</w:t>
      </w:r>
    </w:p>
    <w:p w14:paraId="53AA6875" w14:textId="77777777" w:rsidR="00BB5098" w:rsidRPr="009F0F62" w:rsidRDefault="00BB5098" w:rsidP="00D52F88">
      <w:pPr>
        <w:tabs>
          <w:tab w:val="left" w:pos="-360"/>
          <w:tab w:val="left" w:pos="-54"/>
          <w:tab w:val="left" w:pos="1440"/>
          <w:tab w:val="right" w:pos="6480"/>
          <w:tab w:val="right" w:pos="7380"/>
          <w:tab w:val="right" w:pos="8640"/>
        </w:tabs>
        <w:rPr>
          <w:rFonts w:ascii="Arial Narrow" w:hAnsi="Arial Narrow" w:cs="Arial Narrow"/>
        </w:rPr>
      </w:pPr>
      <w:r w:rsidRPr="009F0F62">
        <w:rPr>
          <w:rFonts w:ascii="Arial Narrow" w:hAnsi="Arial Narrow" w:cs="Arial Narrow"/>
        </w:rPr>
        <w:t>E</w:t>
      </w:r>
      <w:r w:rsidRPr="009F0F62">
        <w:rPr>
          <w:rFonts w:ascii="Arial Narrow" w:hAnsi="Arial Narrow" w:cs="Arial Narrow"/>
        </w:rPr>
        <w:noBreakHyphen/>
        <w:t>8</w:t>
      </w:r>
      <w:r w:rsidRPr="009F0F62">
        <w:rPr>
          <w:rFonts w:ascii="Arial Narrow" w:hAnsi="Arial Narrow" w:cs="Arial Narrow"/>
        </w:rPr>
        <w:tab/>
        <w:t xml:space="preserve">    Frame Machine</w:t>
      </w:r>
      <w:r w:rsidRPr="009F0F62">
        <w:rPr>
          <w:rFonts w:ascii="Arial Narrow" w:hAnsi="Arial Narrow" w:cs="Arial Narrow"/>
        </w:rPr>
        <w:tab/>
        <w:t>375</w:t>
      </w:r>
      <w:r w:rsidRPr="009F0F62">
        <w:rPr>
          <w:rFonts w:ascii="Arial Narrow" w:hAnsi="Arial Narrow" w:cs="Arial Narrow"/>
        </w:rPr>
        <w:tab/>
        <w:t>400</w:t>
      </w:r>
      <w:r w:rsidRPr="009F0F62">
        <w:rPr>
          <w:rFonts w:ascii="Arial Narrow" w:hAnsi="Arial Narrow" w:cs="Arial Narrow"/>
        </w:rPr>
        <w:tab/>
        <w:t>425</w:t>
      </w:r>
    </w:p>
    <w:p w14:paraId="4B762C9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1</w:t>
      </w:r>
      <w:r w:rsidRPr="009F0F62">
        <w:rPr>
          <w:rFonts w:ascii="Arial Narrow" w:hAnsi="Arial Narrow" w:cs="Arial Narrow"/>
        </w:rPr>
        <w:tab/>
        <w:t xml:space="preserve">    Freezer, </w:t>
      </w:r>
      <w:r w:rsidR="002230D1" w:rsidRPr="009F0F62">
        <w:rPr>
          <w:rFonts w:ascii="Arial Narrow" w:hAnsi="Arial Narrow" w:cs="Arial Narrow"/>
        </w:rPr>
        <w:t>Walk-in</w:t>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p>
    <w:p w14:paraId="0F997FC4"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2</w:t>
      </w:r>
      <w:r w:rsidRPr="009F0F62">
        <w:rPr>
          <w:rFonts w:ascii="Arial Narrow" w:hAnsi="Arial Narrow" w:cs="Arial Narrow"/>
        </w:rPr>
        <w:tab/>
        <w:t xml:space="preserve">    Freezer, </w:t>
      </w:r>
      <w:r w:rsidR="002230D1" w:rsidRPr="009F0F62">
        <w:rPr>
          <w:rFonts w:ascii="Arial Narrow" w:hAnsi="Arial Narrow" w:cs="Arial Narrow"/>
        </w:rPr>
        <w:t>Walk-in</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100</w:t>
      </w:r>
    </w:p>
    <w:p w14:paraId="0EC72CB1"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3</w:t>
      </w:r>
      <w:r w:rsidRPr="009F0F62">
        <w:rPr>
          <w:rFonts w:ascii="Arial Narrow" w:hAnsi="Arial Narrow" w:cs="Arial Narrow"/>
        </w:rPr>
        <w:tab/>
        <w:t xml:space="preserve">    Fundamentals</w:t>
      </w:r>
      <w:r w:rsidRPr="009F0F62">
        <w:rPr>
          <w:rFonts w:ascii="Arial Narrow" w:hAnsi="Arial Narrow" w:cs="Arial Narrow"/>
        </w:rPr>
        <w:tab/>
        <w:t>850</w:t>
      </w:r>
      <w:r w:rsidRPr="009F0F62">
        <w:rPr>
          <w:rFonts w:ascii="Arial Narrow" w:hAnsi="Arial Narrow" w:cs="Arial Narrow"/>
        </w:rPr>
        <w:tab/>
        <w:t>900</w:t>
      </w:r>
      <w:r w:rsidRPr="009F0F62">
        <w:rPr>
          <w:rFonts w:ascii="Arial Narrow" w:hAnsi="Arial Narrow" w:cs="Arial Narrow"/>
        </w:rPr>
        <w:tab/>
        <w:t>950</w:t>
      </w:r>
    </w:p>
    <w:p w14:paraId="0A0A3568"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4</w:t>
      </w:r>
      <w:r w:rsidRPr="009F0F62">
        <w:rPr>
          <w:rFonts w:ascii="Arial Narrow" w:hAnsi="Arial Narrow" w:cs="Arial Narrow"/>
        </w:rPr>
        <w:tab/>
        <w:t xml:space="preserve">    Furnace</w:t>
      </w:r>
      <w:r w:rsidRPr="009F0F62">
        <w:rPr>
          <w:rFonts w:ascii="Arial Narrow" w:hAnsi="Arial Narrow" w:cs="Arial Narrow"/>
        </w:rPr>
        <w:tab/>
        <w:t>275</w:t>
      </w:r>
      <w:r w:rsidRPr="009F0F62">
        <w:rPr>
          <w:rFonts w:ascii="Arial Narrow" w:hAnsi="Arial Narrow" w:cs="Arial Narrow"/>
        </w:rPr>
        <w:tab/>
        <w:t>300</w:t>
      </w:r>
      <w:r w:rsidRPr="009F0F62">
        <w:rPr>
          <w:rFonts w:ascii="Arial Narrow" w:hAnsi="Arial Narrow" w:cs="Arial Narrow"/>
        </w:rPr>
        <w:tab/>
        <w:t>325</w:t>
      </w:r>
    </w:p>
    <w:p w14:paraId="44AF859D"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5</w:t>
      </w:r>
      <w:r w:rsidRPr="009F0F62">
        <w:rPr>
          <w:rFonts w:ascii="Arial Narrow" w:hAnsi="Arial Narrow" w:cs="Arial Narrow"/>
        </w:rPr>
        <w:tab/>
        <w:t xml:space="preserve">    Garbage, Refrigerated</w:t>
      </w:r>
      <w:r w:rsidRPr="009F0F62">
        <w:rPr>
          <w:rFonts w:ascii="Arial Narrow" w:hAnsi="Arial Narrow" w:cs="Arial Narrow"/>
        </w:rPr>
        <w:tab/>
        <w:t>20</w:t>
      </w:r>
      <w:r w:rsidRPr="009F0F62">
        <w:rPr>
          <w:rFonts w:ascii="Arial Narrow" w:hAnsi="Arial Narrow" w:cs="Arial Narrow"/>
        </w:rPr>
        <w:tab/>
        <w:t>30</w:t>
      </w:r>
      <w:r w:rsidRPr="009F0F62">
        <w:rPr>
          <w:rFonts w:ascii="Arial Narrow" w:hAnsi="Arial Narrow" w:cs="Arial Narrow"/>
        </w:rPr>
        <w:tab/>
        <w:t>40</w:t>
      </w:r>
    </w:p>
    <w:p w14:paraId="1CA59FAB"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6</w:t>
      </w:r>
      <w:r w:rsidRPr="009F0F62">
        <w:rPr>
          <w:rFonts w:ascii="Arial Narrow" w:hAnsi="Arial Narrow" w:cs="Arial Narrow"/>
        </w:rPr>
        <w:tab/>
        <w:t xml:space="preserve">    Graphics Production</w:t>
      </w:r>
      <w:r w:rsidRPr="009F0F62">
        <w:rPr>
          <w:rFonts w:ascii="Arial Narrow" w:hAnsi="Arial Narrow" w:cs="Arial Narrow"/>
        </w:rPr>
        <w:tab/>
        <w:t>550</w:t>
      </w:r>
      <w:r w:rsidRPr="009F0F62">
        <w:rPr>
          <w:rFonts w:ascii="Arial Narrow" w:hAnsi="Arial Narrow" w:cs="Arial Narrow"/>
        </w:rPr>
        <w:tab/>
        <w:t>600</w:t>
      </w:r>
      <w:r w:rsidRPr="009F0F62">
        <w:rPr>
          <w:rFonts w:ascii="Arial Narrow" w:hAnsi="Arial Narrow" w:cs="Arial Narrow"/>
        </w:rPr>
        <w:tab/>
        <w:t>650</w:t>
      </w:r>
    </w:p>
    <w:p w14:paraId="18EB2F7A"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7</w:t>
      </w:r>
      <w:r w:rsidRPr="009F0F62">
        <w:rPr>
          <w:rFonts w:ascii="Arial Narrow" w:hAnsi="Arial Narrow" w:cs="Arial Narrow"/>
        </w:rPr>
        <w:tab/>
        <w:t xml:space="preserve">    Greenhouse</w:t>
      </w:r>
      <w:r w:rsidRPr="009F0F62">
        <w:rPr>
          <w:rFonts w:ascii="Arial Narrow" w:hAnsi="Arial Narrow" w:cs="Arial Narrow"/>
        </w:rPr>
        <w:tab/>
        <w:t>750</w:t>
      </w:r>
      <w:r w:rsidRPr="009F0F62">
        <w:rPr>
          <w:rFonts w:ascii="Arial Narrow" w:hAnsi="Arial Narrow" w:cs="Arial Narrow"/>
        </w:rPr>
        <w:tab/>
        <w:t>800</w:t>
      </w:r>
      <w:r w:rsidRPr="009F0F62">
        <w:rPr>
          <w:rFonts w:ascii="Arial Narrow" w:hAnsi="Arial Narrow" w:cs="Arial Narrow"/>
        </w:rPr>
        <w:tab/>
        <w:t>850</w:t>
      </w:r>
    </w:p>
    <w:p w14:paraId="11891252"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8</w:t>
      </w:r>
      <w:r w:rsidRPr="009F0F62">
        <w:rPr>
          <w:rFonts w:ascii="Arial Narrow" w:hAnsi="Arial Narrow" w:cs="Arial Narrow"/>
        </w:rPr>
        <w:tab/>
        <w:t xml:space="preserve">    Grooming</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p>
    <w:p w14:paraId="529093B4"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8.1</w:t>
      </w:r>
      <w:r w:rsidRPr="009F0F62">
        <w:rPr>
          <w:rFonts w:ascii="Arial Narrow" w:hAnsi="Arial Narrow" w:cs="Arial Narrow"/>
        </w:rPr>
        <w:tab/>
        <w:t xml:space="preserve">    Hologram Production</w:t>
      </w:r>
      <w:r w:rsidRPr="009F0F62">
        <w:rPr>
          <w:rFonts w:ascii="Arial Narrow" w:hAnsi="Arial Narrow" w:cs="Arial Narrow"/>
        </w:rPr>
        <w:tab/>
        <w:t>1,100</w:t>
      </w:r>
      <w:r w:rsidRPr="009F0F62">
        <w:rPr>
          <w:rFonts w:ascii="Arial Narrow" w:hAnsi="Arial Narrow" w:cs="Arial Narrow"/>
        </w:rPr>
        <w:tab/>
        <w:t>1,200</w:t>
      </w:r>
      <w:r w:rsidRPr="009F0F62">
        <w:rPr>
          <w:rFonts w:ascii="Arial Narrow" w:hAnsi="Arial Narrow" w:cs="Arial Narrow"/>
        </w:rPr>
        <w:tab/>
        <w:t>1,300</w:t>
      </w:r>
    </w:p>
    <w:p w14:paraId="0F7F37E9"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F</w:t>
      </w:r>
      <w:r w:rsidRPr="009F0F62">
        <w:rPr>
          <w:rFonts w:ascii="Arial Narrow" w:hAnsi="Arial Narrow" w:cs="Arial Narrow"/>
        </w:rPr>
        <w:noBreakHyphen/>
        <w:t>9</w:t>
      </w:r>
      <w:r w:rsidRPr="009F0F62">
        <w:rPr>
          <w:rFonts w:ascii="Arial Narrow" w:hAnsi="Arial Narrow" w:cs="Arial Narrow"/>
        </w:rPr>
        <w:tab/>
        <w:t xml:space="preserve">    Hydraulics &amp; Mechanical </w:t>
      </w:r>
      <w:r w:rsidRPr="009F0F62">
        <w:rPr>
          <w:rFonts w:ascii="Arial Narrow" w:hAnsi="Arial Narrow" w:cs="Arial Narrow"/>
        </w:rPr>
        <w:tab/>
        <w:t>1,200</w:t>
      </w:r>
      <w:r w:rsidRPr="009F0F62">
        <w:rPr>
          <w:rFonts w:ascii="Arial Narrow" w:hAnsi="Arial Narrow" w:cs="Arial Narrow"/>
        </w:rPr>
        <w:tab/>
        <w:t>1,300</w:t>
      </w:r>
      <w:r w:rsidRPr="009F0F62">
        <w:rPr>
          <w:rFonts w:ascii="Arial Narrow" w:hAnsi="Arial Narrow" w:cs="Arial Narrow"/>
        </w:rPr>
        <w:tab/>
        <w:t>1,400</w:t>
      </w:r>
    </w:p>
    <w:p w14:paraId="1E909F1E"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1</w:t>
      </w:r>
      <w:r w:rsidRPr="009F0F62">
        <w:rPr>
          <w:rFonts w:ascii="Arial Narrow" w:hAnsi="Arial Narrow" w:cs="Arial Narrow"/>
        </w:rPr>
        <w:tab/>
        <w:t xml:space="preserve">    Hydrotherapy</w:t>
      </w:r>
      <w:r w:rsidRPr="009F0F62">
        <w:rPr>
          <w:rFonts w:ascii="Arial Narrow" w:hAnsi="Arial Narrow" w:cs="Arial Narrow"/>
        </w:rPr>
        <w:tab/>
        <w:t>300</w:t>
      </w:r>
      <w:r w:rsidRPr="009F0F62">
        <w:rPr>
          <w:rFonts w:ascii="Arial Narrow" w:hAnsi="Arial Narrow" w:cs="Arial Narrow"/>
        </w:rPr>
        <w:tab/>
        <w:t>325</w:t>
      </w:r>
      <w:r w:rsidRPr="009F0F62">
        <w:rPr>
          <w:rFonts w:ascii="Arial Narrow" w:hAnsi="Arial Narrow" w:cs="Arial Narrow"/>
        </w:rPr>
        <w:tab/>
        <w:t>350</w:t>
      </w:r>
    </w:p>
    <w:p w14:paraId="2D35019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2</w:t>
      </w:r>
      <w:r w:rsidRPr="009F0F62">
        <w:rPr>
          <w:rFonts w:ascii="Arial Narrow" w:hAnsi="Arial Narrow" w:cs="Arial Narrow"/>
        </w:rPr>
        <w:tab/>
        <w:t xml:space="preserve">    Hydrotherapy</w:t>
      </w:r>
      <w:r w:rsidRPr="009F0F62">
        <w:rPr>
          <w:rFonts w:ascii="Arial Narrow" w:hAnsi="Arial Narrow" w:cs="Arial Narrow"/>
        </w:rPr>
        <w:tab/>
        <w:t>500</w:t>
      </w:r>
      <w:r w:rsidRPr="009F0F62">
        <w:rPr>
          <w:rFonts w:ascii="Arial Narrow" w:hAnsi="Arial Narrow" w:cs="Arial Narrow"/>
        </w:rPr>
        <w:tab/>
        <w:t>550</w:t>
      </w:r>
      <w:r w:rsidRPr="009F0F62">
        <w:rPr>
          <w:rFonts w:ascii="Arial Narrow" w:hAnsi="Arial Narrow" w:cs="Arial Narrow"/>
        </w:rPr>
        <w:tab/>
        <w:t>600</w:t>
      </w:r>
    </w:p>
    <w:p w14:paraId="658AC07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3</w:t>
      </w:r>
      <w:r w:rsidRPr="009F0F62">
        <w:rPr>
          <w:rFonts w:ascii="Arial Narrow" w:hAnsi="Arial Narrow" w:cs="Arial Narrow"/>
        </w:rPr>
        <w:tab/>
        <w:t xml:space="preserve">    Injector</w:t>
      </w:r>
      <w:r w:rsidRPr="009F0F62">
        <w:rPr>
          <w:rFonts w:ascii="Arial Narrow" w:hAnsi="Arial Narrow" w:cs="Arial Narrow"/>
        </w:rPr>
        <w:tab/>
        <w:t>170</w:t>
      </w:r>
      <w:r w:rsidRPr="009F0F62">
        <w:rPr>
          <w:rFonts w:ascii="Arial Narrow" w:hAnsi="Arial Narrow" w:cs="Arial Narrow"/>
        </w:rPr>
        <w:tab/>
        <w:t>180</w:t>
      </w:r>
      <w:r w:rsidRPr="009F0F62">
        <w:rPr>
          <w:rFonts w:ascii="Arial Narrow" w:hAnsi="Arial Narrow" w:cs="Arial Narrow"/>
        </w:rPr>
        <w:tab/>
        <w:t>190</w:t>
      </w:r>
    </w:p>
    <w:p w14:paraId="1706816E"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4</w:t>
      </w:r>
      <w:r w:rsidRPr="009F0F62">
        <w:rPr>
          <w:rFonts w:ascii="Arial Narrow" w:hAnsi="Arial Narrow" w:cs="Arial Narrow"/>
        </w:rPr>
        <w:tab/>
        <w:t xml:space="preserve">    Instruments</w:t>
      </w:r>
      <w:r w:rsidRPr="009F0F62">
        <w:rPr>
          <w:rFonts w:ascii="Arial Narrow" w:hAnsi="Arial Narrow" w:cs="Arial Narrow"/>
        </w:rPr>
        <w:tab/>
        <w:t>325</w:t>
      </w:r>
      <w:r w:rsidRPr="009F0F62">
        <w:rPr>
          <w:rFonts w:ascii="Arial Narrow" w:hAnsi="Arial Narrow" w:cs="Arial Narrow"/>
        </w:rPr>
        <w:tab/>
        <w:t>350</w:t>
      </w:r>
      <w:r w:rsidRPr="009F0F62">
        <w:rPr>
          <w:rFonts w:ascii="Arial Narrow" w:hAnsi="Arial Narrow" w:cs="Arial Narrow"/>
        </w:rPr>
        <w:tab/>
        <w:t>375</w:t>
      </w:r>
    </w:p>
    <w:p w14:paraId="6FA01786"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5</w:t>
      </w:r>
      <w:r w:rsidRPr="009F0F62">
        <w:rPr>
          <w:rFonts w:ascii="Arial Narrow" w:hAnsi="Arial Narrow" w:cs="Arial Narrow"/>
        </w:rPr>
        <w:tab/>
        <w:t xml:space="preserve">    Isolation</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p>
    <w:p w14:paraId="6BB3633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6</w:t>
      </w:r>
      <w:r w:rsidRPr="009F0F62">
        <w:rPr>
          <w:rFonts w:ascii="Arial Narrow" w:hAnsi="Arial Narrow" w:cs="Arial Narrow"/>
        </w:rPr>
        <w:tab/>
        <w:t xml:space="preserve">    Kiln</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70</w:t>
      </w:r>
    </w:p>
    <w:p w14:paraId="5BF238C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7</w:t>
      </w:r>
      <w:r w:rsidRPr="009F0F62">
        <w:rPr>
          <w:rFonts w:ascii="Arial Narrow" w:hAnsi="Arial Narrow" w:cs="Arial Narrow"/>
        </w:rPr>
        <w:tab/>
        <w:t xml:space="preserve">    Kitchen </w:t>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7679179C"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8</w:t>
      </w:r>
      <w:r w:rsidRPr="009F0F62">
        <w:rPr>
          <w:rFonts w:ascii="Arial Narrow" w:hAnsi="Arial Narrow" w:cs="Arial Narrow"/>
        </w:rPr>
        <w:tab/>
        <w:t xml:space="preserve">    Laundry </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p>
    <w:p w14:paraId="1E8BBC6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9</w:t>
      </w:r>
      <w:r w:rsidRPr="009F0F62">
        <w:rPr>
          <w:rFonts w:ascii="Arial Narrow" w:hAnsi="Arial Narrow" w:cs="Arial Narrow"/>
        </w:rPr>
        <w:tab/>
        <w:t xml:space="preserve">    Laser Alignment Tunnel</w:t>
      </w:r>
      <w:r w:rsidRPr="009F0F62">
        <w:rPr>
          <w:rFonts w:ascii="Arial Narrow" w:hAnsi="Arial Narrow" w:cs="Arial Narrow"/>
        </w:rPr>
        <w:tab/>
        <w:t>1,500</w:t>
      </w:r>
      <w:r w:rsidRPr="009F0F62">
        <w:rPr>
          <w:rFonts w:ascii="Arial Narrow" w:hAnsi="Arial Narrow" w:cs="Arial Narrow"/>
        </w:rPr>
        <w:tab/>
        <w:t>1,600</w:t>
      </w:r>
      <w:r w:rsidRPr="009F0F62">
        <w:rPr>
          <w:rFonts w:ascii="Arial Narrow" w:hAnsi="Arial Narrow" w:cs="Arial Narrow"/>
        </w:rPr>
        <w:tab/>
        <w:t>1,700</w:t>
      </w:r>
    </w:p>
    <w:p w14:paraId="71C7714A"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G</w:t>
      </w:r>
      <w:r w:rsidRPr="009F0F62">
        <w:rPr>
          <w:rFonts w:ascii="Arial Narrow" w:hAnsi="Arial Narrow" w:cs="Arial Narrow"/>
        </w:rPr>
        <w:noBreakHyphen/>
        <w:t>9.1</w:t>
      </w:r>
      <w:r w:rsidRPr="009F0F62">
        <w:rPr>
          <w:rFonts w:ascii="Arial Narrow" w:hAnsi="Arial Narrow" w:cs="Arial Narrow"/>
        </w:rPr>
        <w:tab/>
        <w:t xml:space="preserve">    Laser Isolation Modules</w:t>
      </w:r>
      <w:r w:rsidRPr="009F0F62">
        <w:rPr>
          <w:rFonts w:ascii="Arial Narrow" w:hAnsi="Arial Narrow" w:cs="Arial Narrow"/>
        </w:rPr>
        <w:tab/>
        <w:t>2,200</w:t>
      </w:r>
      <w:r w:rsidRPr="009F0F62">
        <w:rPr>
          <w:rFonts w:ascii="Arial Narrow" w:hAnsi="Arial Narrow" w:cs="Arial Narrow"/>
        </w:rPr>
        <w:tab/>
        <w:t>2,400</w:t>
      </w:r>
      <w:r w:rsidRPr="009F0F62">
        <w:rPr>
          <w:rFonts w:ascii="Arial Narrow" w:hAnsi="Arial Narrow" w:cs="Arial Narrow"/>
        </w:rPr>
        <w:tab/>
        <w:t>2,600</w:t>
      </w:r>
    </w:p>
    <w:p w14:paraId="0B5214BA"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1</w:t>
      </w:r>
      <w:r w:rsidRPr="009F0F62">
        <w:rPr>
          <w:rFonts w:ascii="Arial Narrow" w:hAnsi="Arial Narrow" w:cs="Arial Narrow"/>
        </w:rPr>
        <w:tab/>
        <w:t xml:space="preserve">    Layout</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p>
    <w:p w14:paraId="66F1EC53"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2</w:t>
      </w:r>
      <w:r w:rsidRPr="009F0F62">
        <w:rPr>
          <w:rFonts w:ascii="Arial Narrow" w:hAnsi="Arial Narrow" w:cs="Arial Narrow"/>
        </w:rPr>
        <w:tab/>
        <w:t xml:space="preserve">    Lens Finishing</w:t>
      </w:r>
      <w:r w:rsidRPr="009F0F62">
        <w:rPr>
          <w:rFonts w:ascii="Arial Narrow" w:hAnsi="Arial Narrow" w:cs="Arial Narrow"/>
        </w:rPr>
        <w:tab/>
        <w:t>400</w:t>
      </w:r>
      <w:r w:rsidRPr="009F0F62">
        <w:rPr>
          <w:rFonts w:ascii="Arial Narrow" w:hAnsi="Arial Narrow" w:cs="Arial Narrow"/>
        </w:rPr>
        <w:tab/>
        <w:t>500</w:t>
      </w:r>
      <w:r w:rsidRPr="009F0F62">
        <w:rPr>
          <w:rFonts w:ascii="Arial Narrow" w:hAnsi="Arial Narrow" w:cs="Arial Narrow"/>
        </w:rPr>
        <w:tab/>
        <w:t>600</w:t>
      </w:r>
    </w:p>
    <w:p w14:paraId="6A04144D"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3</w:t>
      </w:r>
      <w:r w:rsidRPr="009F0F62">
        <w:rPr>
          <w:rFonts w:ascii="Arial Narrow" w:hAnsi="Arial Narrow" w:cs="Arial Narrow"/>
        </w:rPr>
        <w:tab/>
        <w:t xml:space="preserve">    Lens Making</w:t>
      </w:r>
      <w:r w:rsidRPr="009F0F62">
        <w:rPr>
          <w:rFonts w:ascii="Arial Narrow" w:hAnsi="Arial Narrow" w:cs="Arial Narrow"/>
        </w:rPr>
        <w:tab/>
        <w:t>400</w:t>
      </w:r>
      <w:r w:rsidRPr="009F0F62">
        <w:rPr>
          <w:rFonts w:ascii="Arial Narrow" w:hAnsi="Arial Narrow" w:cs="Arial Narrow"/>
        </w:rPr>
        <w:tab/>
        <w:t>500</w:t>
      </w:r>
      <w:r w:rsidRPr="009F0F62">
        <w:rPr>
          <w:rFonts w:ascii="Arial Narrow" w:hAnsi="Arial Narrow" w:cs="Arial Narrow"/>
        </w:rPr>
        <w:tab/>
        <w:t>600</w:t>
      </w:r>
    </w:p>
    <w:p w14:paraId="398BBA3F"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4</w:t>
      </w:r>
      <w:r w:rsidRPr="009F0F62">
        <w:rPr>
          <w:rFonts w:ascii="Arial Narrow" w:hAnsi="Arial Narrow" w:cs="Arial Narrow"/>
        </w:rPr>
        <w:tab/>
        <w:t xml:space="preserve">    Live Engines</w:t>
      </w:r>
      <w:r w:rsidRPr="009F0F62">
        <w:rPr>
          <w:rFonts w:ascii="Arial Narrow" w:hAnsi="Arial Narrow" w:cs="Arial Narrow"/>
        </w:rPr>
        <w:tab/>
        <w:t>800</w:t>
      </w:r>
      <w:r w:rsidRPr="009F0F62">
        <w:rPr>
          <w:rFonts w:ascii="Arial Narrow" w:hAnsi="Arial Narrow" w:cs="Arial Narrow"/>
        </w:rPr>
        <w:tab/>
        <w:t>900</w:t>
      </w:r>
      <w:r w:rsidRPr="009F0F62">
        <w:rPr>
          <w:rFonts w:ascii="Arial Narrow" w:hAnsi="Arial Narrow" w:cs="Arial Narrow"/>
        </w:rPr>
        <w:tab/>
        <w:t>1,000</w:t>
      </w:r>
    </w:p>
    <w:p w14:paraId="4074C86C"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5</w:t>
      </w:r>
      <w:r w:rsidRPr="009F0F62">
        <w:rPr>
          <w:rFonts w:ascii="Arial Narrow" w:hAnsi="Arial Narrow" w:cs="Arial Narrow"/>
        </w:rPr>
        <w:tab/>
        <w:t xml:space="preserve">    Loading Dock</w:t>
      </w:r>
      <w:r w:rsidRPr="009F0F62">
        <w:rPr>
          <w:rFonts w:ascii="Arial Narrow" w:hAnsi="Arial Narrow" w:cs="Arial Narrow"/>
        </w:rPr>
        <w:tab/>
        <w:t>100</w:t>
      </w:r>
      <w:r w:rsidRPr="009F0F62">
        <w:rPr>
          <w:rFonts w:ascii="Arial Narrow" w:hAnsi="Arial Narrow" w:cs="Arial Narrow"/>
        </w:rPr>
        <w:tab/>
        <w:t>150</w:t>
      </w:r>
      <w:r w:rsidRPr="009F0F62">
        <w:rPr>
          <w:rFonts w:ascii="Arial Narrow" w:hAnsi="Arial Narrow" w:cs="Arial Narrow"/>
        </w:rPr>
        <w:tab/>
        <w:t>200</w:t>
      </w:r>
    </w:p>
    <w:p w14:paraId="5B39A04A"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6</w:t>
      </w:r>
      <w:r w:rsidRPr="009F0F62">
        <w:rPr>
          <w:rFonts w:ascii="Arial Narrow" w:hAnsi="Arial Narrow" w:cs="Arial Narrow"/>
        </w:rPr>
        <w:tab/>
        <w:t xml:space="preserve">    Lockers, Faculty</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100</w:t>
      </w:r>
    </w:p>
    <w:p w14:paraId="4CC7148B"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7</w:t>
      </w:r>
      <w:r w:rsidRPr="009F0F62">
        <w:rPr>
          <w:rFonts w:ascii="Arial Narrow" w:hAnsi="Arial Narrow" w:cs="Arial Narrow"/>
        </w:rPr>
        <w:tab/>
        <w:t xml:space="preserve">    Lockers, Showers &amp; Toilets, Faculty</w:t>
      </w:r>
      <w:r w:rsidRPr="009F0F62">
        <w:rPr>
          <w:rFonts w:ascii="Arial Narrow" w:hAnsi="Arial Narrow" w:cs="Arial Narrow"/>
        </w:rPr>
        <w:tab/>
        <w:t>110</w:t>
      </w:r>
      <w:r w:rsidRPr="009F0F62">
        <w:rPr>
          <w:rFonts w:ascii="Arial Narrow" w:hAnsi="Arial Narrow" w:cs="Arial Narrow"/>
        </w:rPr>
        <w:tab/>
        <w:t>120</w:t>
      </w:r>
      <w:r w:rsidRPr="009F0F62">
        <w:rPr>
          <w:rFonts w:ascii="Arial Narrow" w:hAnsi="Arial Narrow" w:cs="Arial Narrow"/>
        </w:rPr>
        <w:tab/>
        <w:t>130</w:t>
      </w:r>
    </w:p>
    <w:p w14:paraId="0C6BF449"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H</w:t>
      </w:r>
      <w:r w:rsidRPr="009F0F62">
        <w:rPr>
          <w:rFonts w:ascii="Arial Narrow" w:hAnsi="Arial Narrow" w:cs="Arial Narrow"/>
        </w:rPr>
        <w:noBreakHyphen/>
        <w:t>8</w:t>
      </w:r>
      <w:r w:rsidRPr="009F0F62">
        <w:rPr>
          <w:rFonts w:ascii="Arial Narrow" w:hAnsi="Arial Narrow" w:cs="Arial Narrow"/>
        </w:rPr>
        <w:tab/>
        <w:t xml:space="preserve">    Lockers, Student</w:t>
      </w:r>
      <w:r w:rsidRPr="009F0F62">
        <w:rPr>
          <w:rFonts w:ascii="Arial Narrow" w:hAnsi="Arial Narrow" w:cs="Arial Narrow"/>
        </w:rPr>
        <w:tab/>
        <w:t>100</w:t>
      </w:r>
      <w:r w:rsidRPr="009F0F62">
        <w:rPr>
          <w:rFonts w:ascii="Arial Narrow" w:hAnsi="Arial Narrow" w:cs="Arial Narrow"/>
        </w:rPr>
        <w:tab/>
        <w:t>125</w:t>
      </w:r>
      <w:r w:rsidRPr="009F0F62">
        <w:rPr>
          <w:rFonts w:ascii="Arial Narrow" w:hAnsi="Arial Narrow" w:cs="Arial Narrow"/>
        </w:rPr>
        <w:tab/>
        <w:t>150</w:t>
      </w:r>
    </w:p>
    <w:p w14:paraId="24875B8E"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1</w:t>
      </w:r>
      <w:r w:rsidRPr="009F0F62">
        <w:rPr>
          <w:rFonts w:ascii="Arial Narrow" w:hAnsi="Arial Narrow" w:cs="Arial Narrow"/>
        </w:rPr>
        <w:tab/>
        <w:t xml:space="preserve">    Lockers, Student</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77D0118D"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2</w:t>
      </w:r>
      <w:r w:rsidRPr="009F0F62">
        <w:rPr>
          <w:rFonts w:ascii="Arial Narrow" w:hAnsi="Arial Narrow" w:cs="Arial Narrow"/>
        </w:rPr>
        <w:tab/>
        <w:t xml:space="preserve">    Lockers, Student</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043E4C8E"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3</w:t>
      </w:r>
      <w:r w:rsidRPr="009F0F62">
        <w:rPr>
          <w:rFonts w:ascii="Arial Narrow" w:hAnsi="Arial Narrow" w:cs="Arial Narrow"/>
        </w:rPr>
        <w:tab/>
        <w:t xml:space="preserve">    Lockers, Showers &amp; Toilets, Student</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650BA0A7"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4</w:t>
      </w:r>
      <w:r w:rsidRPr="009F0F62">
        <w:rPr>
          <w:rFonts w:ascii="Arial Narrow" w:hAnsi="Arial Narrow" w:cs="Arial Narrow"/>
        </w:rPr>
        <w:tab/>
        <w:t xml:space="preserve">    Lockers, Showers &amp; Toilets, Student</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p>
    <w:p w14:paraId="0A1F01EF"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5</w:t>
      </w:r>
      <w:r w:rsidRPr="009F0F62">
        <w:rPr>
          <w:rFonts w:ascii="Arial Narrow" w:hAnsi="Arial Narrow" w:cs="Arial Narrow"/>
        </w:rPr>
        <w:tab/>
        <w:t xml:space="preserve">    Lockers, Showers &amp; Toilets, Student</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6299EA70"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6</w:t>
      </w:r>
      <w:r w:rsidRPr="009F0F62">
        <w:rPr>
          <w:rFonts w:ascii="Arial Narrow" w:hAnsi="Arial Narrow" w:cs="Arial Narrow"/>
        </w:rPr>
        <w:tab/>
        <w:t xml:space="preserve">    Maintenance</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45C3C8DE" w14:textId="77777777" w:rsidR="00BB5098" w:rsidRPr="009F0F62" w:rsidRDefault="00BB5098"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7</w:t>
      </w:r>
      <w:r w:rsidRPr="009F0F62">
        <w:rPr>
          <w:rFonts w:ascii="Arial Narrow" w:hAnsi="Arial Narrow" w:cs="Arial Narrow"/>
        </w:rPr>
        <w:tab/>
        <w:t xml:space="preserve">    Maintenance &amp; Calibration</w:t>
      </w:r>
      <w:r w:rsidRPr="009F0F62">
        <w:rPr>
          <w:rFonts w:ascii="Arial Narrow" w:hAnsi="Arial Narrow" w:cs="Arial Narrow"/>
        </w:rPr>
        <w:tab/>
        <w:t>650</w:t>
      </w:r>
      <w:r w:rsidRPr="009F0F62">
        <w:rPr>
          <w:rFonts w:ascii="Arial Narrow" w:hAnsi="Arial Narrow" w:cs="Arial Narrow"/>
        </w:rPr>
        <w:tab/>
        <w:t>700</w:t>
      </w:r>
      <w:r w:rsidRPr="009F0F62">
        <w:rPr>
          <w:rFonts w:ascii="Arial Narrow" w:hAnsi="Arial Narrow" w:cs="Arial Narrow"/>
        </w:rPr>
        <w:tab/>
        <w:t>750</w:t>
      </w:r>
    </w:p>
    <w:p w14:paraId="02FDC1FF" w14:textId="77777777" w:rsidR="00784CFD" w:rsidRPr="009F0F62" w:rsidRDefault="00784CFD" w:rsidP="00D52F88">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I</w:t>
      </w:r>
      <w:r w:rsidRPr="009F0F62">
        <w:rPr>
          <w:rFonts w:ascii="Arial Narrow" w:hAnsi="Arial Narrow" w:cs="Arial Narrow"/>
        </w:rPr>
        <w:noBreakHyphen/>
        <w:t>8</w:t>
      </w:r>
      <w:r w:rsidRPr="009F0F62">
        <w:rPr>
          <w:rFonts w:ascii="Arial Narrow" w:hAnsi="Arial Narrow" w:cs="Arial Narrow"/>
        </w:rPr>
        <w:tab/>
        <w:t xml:space="preserve">    Materials Testing</w:t>
      </w:r>
      <w:r w:rsidRPr="009F0F62">
        <w:rPr>
          <w:rFonts w:ascii="Arial Narrow" w:hAnsi="Arial Narrow" w:cs="Arial Narrow"/>
        </w:rPr>
        <w:tab/>
        <w:t>800</w:t>
      </w:r>
      <w:r w:rsidRPr="009F0F62">
        <w:rPr>
          <w:rFonts w:ascii="Arial Narrow" w:hAnsi="Arial Narrow" w:cs="Arial Narrow"/>
        </w:rPr>
        <w:tab/>
        <w:t>900</w:t>
      </w:r>
      <w:r w:rsidRPr="009F0F62">
        <w:rPr>
          <w:rFonts w:ascii="Arial Narrow" w:hAnsi="Arial Narrow" w:cs="Arial Narrow"/>
        </w:rPr>
        <w:tab/>
        <w:t>1,000</w:t>
      </w:r>
    </w:p>
    <w:p w14:paraId="5C0802D7" w14:textId="77777777" w:rsidR="00C67862" w:rsidRDefault="00C67862" w:rsidP="00D52F88">
      <w:pPr>
        <w:ind w:left="-144"/>
        <w:rPr>
          <w:rFonts w:ascii="Arial" w:hAnsi="Arial" w:cs="Arial"/>
          <w:sz w:val="18"/>
          <w:szCs w:val="18"/>
        </w:rPr>
      </w:pPr>
    </w:p>
    <w:p w14:paraId="3A61DC95" w14:textId="77777777" w:rsidR="00C67862" w:rsidRDefault="00C67862" w:rsidP="00C67862">
      <w:pPr>
        <w:ind w:left="-144"/>
        <w:jc w:val="center"/>
        <w:rPr>
          <w:rFonts w:ascii="Arial" w:hAnsi="Arial" w:cs="Arial"/>
          <w:sz w:val="18"/>
          <w:szCs w:val="18"/>
        </w:rPr>
      </w:pPr>
      <w:r>
        <w:rPr>
          <w:rFonts w:ascii="Arial" w:hAnsi="Arial" w:cs="Arial"/>
          <w:sz w:val="18"/>
          <w:szCs w:val="18"/>
        </w:rPr>
        <w:t>SIZE OF SPACE AND OCCUPANT DESIGN CRITERIA TABLE</w:t>
      </w:r>
    </w:p>
    <w:p w14:paraId="57580EE1" w14:textId="77777777" w:rsidR="00C67862" w:rsidRDefault="00C67862" w:rsidP="00C67862">
      <w:pPr>
        <w:ind w:left="-144"/>
        <w:jc w:val="center"/>
        <w:rPr>
          <w:rFonts w:ascii="Arial" w:hAnsi="Arial" w:cs="Arial"/>
          <w:sz w:val="18"/>
          <w:szCs w:val="18"/>
        </w:rPr>
      </w:pPr>
    </w:p>
    <w:p w14:paraId="683FA3E7" w14:textId="77777777" w:rsidR="00C67862" w:rsidRDefault="00C67862" w:rsidP="00C67862">
      <w:pPr>
        <w:ind w:left="-144"/>
        <w:jc w:val="center"/>
        <w:rPr>
          <w:rFonts w:ascii="Arial" w:hAnsi="Arial" w:cs="Arial"/>
          <w:sz w:val="18"/>
          <w:szCs w:val="18"/>
        </w:rPr>
      </w:pPr>
      <w:r>
        <w:rPr>
          <w:rFonts w:ascii="Arial" w:hAnsi="Arial" w:cs="Arial"/>
          <w:b/>
          <w:bCs/>
          <w:sz w:val="18"/>
          <w:szCs w:val="18"/>
        </w:rPr>
        <w:t xml:space="preserve">(D) Related Spaces </w:t>
      </w:r>
      <w:r w:rsidRPr="009F0F62">
        <w:rPr>
          <w:rFonts w:ascii="Arial" w:hAnsi="Arial" w:cs="Arial"/>
          <w:b/>
          <w:bCs/>
          <w:sz w:val="18"/>
          <w:szCs w:val="18"/>
        </w:rPr>
        <w:t xml:space="preserve">for </w:t>
      </w:r>
      <w:r w:rsidRPr="00B25721">
        <w:rPr>
          <w:rFonts w:ascii="Arial" w:hAnsi="Arial" w:cs="Arial"/>
          <w:b/>
          <w:bCs/>
          <w:sz w:val="18"/>
          <w:szCs w:val="18"/>
        </w:rPr>
        <w:t>Florida</w:t>
      </w:r>
      <w:r w:rsidRPr="009F0F62">
        <w:rPr>
          <w:rFonts w:ascii="Arial" w:hAnsi="Arial" w:cs="Arial"/>
          <w:b/>
          <w:bCs/>
          <w:sz w:val="18"/>
          <w:szCs w:val="18"/>
        </w:rPr>
        <w:t xml:space="preserve"> Colleges</w:t>
      </w:r>
      <w:r>
        <w:rPr>
          <w:rFonts w:ascii="Arial" w:hAnsi="Arial" w:cs="Arial"/>
          <w:b/>
          <w:bCs/>
          <w:sz w:val="18"/>
          <w:szCs w:val="18"/>
        </w:rPr>
        <w:t xml:space="preserve"> and State Universities</w:t>
      </w:r>
    </w:p>
    <w:p w14:paraId="6C7FD0C6" w14:textId="77777777" w:rsidR="00C67862" w:rsidRDefault="00C67862" w:rsidP="00C67862">
      <w:pPr>
        <w:ind w:left="-144"/>
        <w:jc w:val="center"/>
        <w:rPr>
          <w:rFonts w:ascii="Arial" w:hAnsi="Arial" w:cs="Arial"/>
          <w:b/>
          <w:bCs/>
          <w:sz w:val="18"/>
          <w:szCs w:val="18"/>
        </w:rPr>
      </w:pPr>
    </w:p>
    <w:p w14:paraId="7E791F6E" w14:textId="77777777" w:rsidR="00C67862" w:rsidRDefault="00C67862" w:rsidP="00C67862">
      <w:pPr>
        <w:ind w:left="-144"/>
        <w:rPr>
          <w:rFonts w:ascii="Arial" w:hAnsi="Arial" w:cs="Arial"/>
          <w:sz w:val="18"/>
          <w:szCs w:val="18"/>
        </w:rPr>
      </w:pPr>
      <w:r>
        <w:rPr>
          <w:rFonts w:ascii="Arial" w:hAnsi="Arial" w:cs="Arial"/>
          <w:sz w:val="18"/>
          <w:szCs w:val="18"/>
        </w:rPr>
        <w:t xml:space="preserve"> Alpha-</w:t>
      </w:r>
    </w:p>
    <w:p w14:paraId="07B7C78F" w14:textId="77777777" w:rsidR="00C67862" w:rsidRDefault="00C67862" w:rsidP="00C67862">
      <w:pPr>
        <w:ind w:left="-144"/>
        <w:rPr>
          <w:rFonts w:ascii="Arial" w:hAnsi="Arial" w:cs="Arial"/>
          <w:sz w:val="18"/>
          <w:szCs w:val="18"/>
        </w:rPr>
      </w:pPr>
      <w:r>
        <w:rPr>
          <w:rFonts w:ascii="Arial" w:hAnsi="Arial" w:cs="Arial"/>
          <w:sz w:val="18"/>
          <w:szCs w:val="18"/>
        </w:rPr>
        <w:t xml:space="preserve">Numeric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sidR="005064F1">
        <w:rPr>
          <w:rFonts w:ascii="Arial" w:hAnsi="Arial" w:cs="Arial"/>
          <w:sz w:val="18"/>
          <w:szCs w:val="18"/>
        </w:rPr>
        <w:tab/>
      </w:r>
      <w:r>
        <w:rPr>
          <w:rFonts w:ascii="Arial" w:hAnsi="Arial" w:cs="Arial"/>
          <w:sz w:val="18"/>
          <w:szCs w:val="18"/>
        </w:rPr>
        <w:t xml:space="preserve"> Net Square Feet per Related Space</w:t>
      </w:r>
    </w:p>
    <w:p w14:paraId="306F7185" w14:textId="0416620D" w:rsidR="00C67862" w:rsidRPr="004F68FB" w:rsidRDefault="00C67862" w:rsidP="00C67862">
      <w:pPr>
        <w:ind w:left="-144"/>
        <w:rPr>
          <w:u w:val="single"/>
        </w:rPr>
      </w:pPr>
      <w:r w:rsidRPr="004F68FB">
        <w:rPr>
          <w:rFonts w:ascii="Arial" w:hAnsi="Arial" w:cs="Arial"/>
          <w:sz w:val="18"/>
          <w:szCs w:val="18"/>
          <w:u w:val="single"/>
        </w:rPr>
        <w:t xml:space="preserve">   Code</w:t>
      </w:r>
      <w:r w:rsidRPr="004F68FB">
        <w:rPr>
          <w:rFonts w:ascii="Arial" w:hAnsi="Arial" w:cs="Arial"/>
          <w:sz w:val="18"/>
          <w:szCs w:val="18"/>
          <w:u w:val="single"/>
        </w:rPr>
        <w:tab/>
        <w:t xml:space="preserve">            Related Space Name</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Minimum       Normal       Maximum</w:t>
      </w:r>
      <w:r w:rsidR="000442B1">
        <w:rPr>
          <w:noProof/>
          <w:u w:val="single"/>
        </w:rPr>
        <mc:AlternateContent>
          <mc:Choice Requires="wps">
            <w:drawing>
              <wp:anchor distT="0" distB="0" distL="114300" distR="114300" simplePos="0" relativeHeight="251806720" behindDoc="1" locked="1" layoutInCell="0" allowOverlap="1" wp14:anchorId="2505249C" wp14:editId="3CB4EDDF">
                <wp:simplePos x="0" y="0"/>
                <wp:positionH relativeFrom="page">
                  <wp:posOffset>614045</wp:posOffset>
                </wp:positionH>
                <wp:positionV relativeFrom="page">
                  <wp:posOffset>1822450</wp:posOffset>
                </wp:positionV>
                <wp:extent cx="6527800" cy="8890"/>
                <wp:effectExtent l="4445" t="3175" r="1905" b="0"/>
                <wp:wrapNone/>
                <wp:docPr id="166292405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0" cy="889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AC9F9" id="Rectangle 6" o:spid="_x0000_s1026" style="position:absolute;margin-left:48.35pt;margin-top:143.5pt;width:514pt;height:.7pt;z-index:-25150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" o:allowincell="f" fillcolor="black" stroked="f" strokeweight="0">
                <w10:wrap anchorx="page" anchory="page"/>
                <w10:anchorlock/>
              </v:rect>
            </w:pict>
          </mc:Fallback>
        </mc:AlternateContent>
      </w:r>
    </w:p>
    <w:p w14:paraId="3E62DA7A" w14:textId="77777777" w:rsidR="00C67862" w:rsidRPr="00521CCB" w:rsidRDefault="00C67862" w:rsidP="00BB5098">
      <w:pPr>
        <w:tabs>
          <w:tab w:val="left" w:pos="-360"/>
          <w:tab w:val="left" w:pos="0"/>
          <w:tab w:val="left" w:pos="1206"/>
          <w:tab w:val="right" w:pos="6336"/>
          <w:tab w:val="right" w:pos="7326"/>
          <w:tab w:val="right" w:pos="8496"/>
        </w:tabs>
        <w:ind w:left="180" w:firstLine="180"/>
        <w:rPr>
          <w:rFonts w:ascii="Arial Narrow" w:hAnsi="Arial Narrow" w:cs="Arial Narrow"/>
        </w:rPr>
      </w:pPr>
    </w:p>
    <w:p w14:paraId="71644805" w14:textId="77777777" w:rsidR="00BB5098" w:rsidRPr="009F0F62" w:rsidRDefault="00BB5098" w:rsidP="00521CCB">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1</w:t>
      </w:r>
      <w:r w:rsidRPr="009F0F62">
        <w:rPr>
          <w:rFonts w:ascii="Arial Narrow" w:hAnsi="Arial Narrow" w:cs="Arial Narrow"/>
        </w:rPr>
        <w:tab/>
        <w:t xml:space="preserve">    Meteorology</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2F2BCF85" w14:textId="77777777" w:rsidR="00BB5098" w:rsidRPr="009F0F62" w:rsidRDefault="00BB5098" w:rsidP="00521CCB">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2</w:t>
      </w:r>
      <w:r w:rsidRPr="009F0F62">
        <w:rPr>
          <w:rFonts w:ascii="Arial Narrow" w:hAnsi="Arial Narrow" w:cs="Arial Narrow"/>
        </w:rPr>
        <w:tab/>
        <w:t xml:space="preserve">    Model Shop</w:t>
      </w:r>
      <w:r w:rsidRPr="009F0F62">
        <w:rPr>
          <w:rFonts w:ascii="Arial Narrow" w:hAnsi="Arial Narrow" w:cs="Arial Narrow"/>
        </w:rPr>
        <w:tab/>
        <w:t>500</w:t>
      </w:r>
      <w:r w:rsidRPr="009F0F62">
        <w:rPr>
          <w:rFonts w:ascii="Arial Narrow" w:hAnsi="Arial Narrow" w:cs="Arial Narrow"/>
        </w:rPr>
        <w:tab/>
        <w:t>550</w:t>
      </w:r>
      <w:r w:rsidRPr="009F0F62">
        <w:rPr>
          <w:rFonts w:ascii="Arial Narrow" w:hAnsi="Arial Narrow" w:cs="Arial Narrow"/>
        </w:rPr>
        <w:tab/>
        <w:t>600</w:t>
      </w:r>
    </w:p>
    <w:p w14:paraId="3EC4E3C7" w14:textId="77777777" w:rsidR="00062139" w:rsidRDefault="00BB5098" w:rsidP="00521CCB">
      <w:pPr>
        <w:tabs>
          <w:tab w:val="left" w:pos="-360"/>
          <w:tab w:val="left" w:pos="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3</w:t>
      </w:r>
      <w:r w:rsidRPr="009F0F62">
        <w:rPr>
          <w:rFonts w:ascii="Arial Narrow" w:hAnsi="Arial Narrow" w:cs="Arial Narrow"/>
        </w:rPr>
        <w:tab/>
        <w:t xml:space="preserve">    Multipurpose Room</w:t>
      </w:r>
      <w:r w:rsidRPr="009F0F62">
        <w:rPr>
          <w:rFonts w:ascii="Arial Narrow" w:hAnsi="Arial Narrow" w:cs="Arial Narrow"/>
        </w:rPr>
        <w:tab/>
        <w:t>1,100</w:t>
      </w:r>
      <w:r w:rsidRPr="009F0F62">
        <w:rPr>
          <w:rFonts w:ascii="Arial Narrow" w:hAnsi="Arial Narrow" w:cs="Arial Narrow"/>
        </w:rPr>
        <w:tab/>
        <w:t>1,200</w:t>
      </w:r>
      <w:r w:rsidRPr="009F0F62">
        <w:rPr>
          <w:rFonts w:ascii="Arial Narrow" w:hAnsi="Arial Narrow" w:cs="Arial Narrow"/>
        </w:rPr>
        <w:tab/>
        <w:t>1,300</w:t>
      </w:r>
    </w:p>
    <w:p w14:paraId="2263278E"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4</w:t>
      </w:r>
      <w:r w:rsidRPr="009F0F62">
        <w:rPr>
          <w:rFonts w:ascii="Arial Narrow" w:hAnsi="Arial Narrow" w:cs="Arial Narrow"/>
        </w:rPr>
        <w:tab/>
        <w:t xml:space="preserve">    News</w:t>
      </w:r>
      <w:r w:rsidRPr="009F0F62">
        <w:rPr>
          <w:rFonts w:ascii="Arial Narrow" w:hAnsi="Arial Narrow" w:cs="Arial Narrow"/>
        </w:rPr>
        <w:tab/>
        <w:t>100</w:t>
      </w:r>
      <w:r w:rsidRPr="009F0F62">
        <w:rPr>
          <w:rFonts w:ascii="Arial Narrow" w:hAnsi="Arial Narrow" w:cs="Arial Narrow"/>
        </w:rPr>
        <w:tab/>
        <w:t>110</w:t>
      </w:r>
      <w:r w:rsidRPr="009F0F62">
        <w:rPr>
          <w:rFonts w:ascii="Arial Narrow" w:hAnsi="Arial Narrow" w:cs="Arial Narrow"/>
        </w:rPr>
        <w:tab/>
        <w:t>120</w:t>
      </w:r>
    </w:p>
    <w:p w14:paraId="50F13964"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5</w:t>
      </w:r>
      <w:r w:rsidRPr="009F0F62">
        <w:rPr>
          <w:rFonts w:ascii="Arial Narrow" w:hAnsi="Arial Narrow" w:cs="Arial Narrow"/>
        </w:rPr>
        <w:tab/>
        <w:t xml:space="preserve">    Observation</w:t>
      </w:r>
      <w:r w:rsidRPr="009F0F62">
        <w:rPr>
          <w:rFonts w:ascii="Arial Narrow" w:hAnsi="Arial Narrow" w:cs="Arial Narrow"/>
        </w:rPr>
        <w:tab/>
        <w:t>70</w:t>
      </w:r>
      <w:r w:rsidRPr="009F0F62">
        <w:rPr>
          <w:rFonts w:ascii="Arial Narrow" w:hAnsi="Arial Narrow" w:cs="Arial Narrow"/>
        </w:rPr>
        <w:tab/>
        <w:t>80</w:t>
      </w:r>
      <w:r w:rsidRPr="009F0F62">
        <w:rPr>
          <w:rFonts w:ascii="Arial Narrow" w:hAnsi="Arial Narrow" w:cs="Arial Narrow"/>
        </w:rPr>
        <w:tab/>
        <w:t>90</w:t>
      </w:r>
    </w:p>
    <w:p w14:paraId="5133A41E"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6</w:t>
      </w:r>
      <w:r w:rsidRPr="009F0F62">
        <w:rPr>
          <w:rFonts w:ascii="Arial Narrow" w:hAnsi="Arial Narrow" w:cs="Arial Narrow"/>
        </w:rPr>
        <w:tab/>
        <w:t xml:space="preserve">    Oil Sets</w:t>
      </w:r>
      <w:r w:rsidRPr="009F0F62">
        <w:rPr>
          <w:rFonts w:ascii="Arial Narrow" w:hAnsi="Arial Narrow" w:cs="Arial Narrow"/>
        </w:rPr>
        <w:tab/>
        <w:t>250</w:t>
      </w:r>
      <w:r w:rsidRPr="009F0F62">
        <w:rPr>
          <w:rFonts w:ascii="Arial Narrow" w:hAnsi="Arial Narrow" w:cs="Arial Narrow"/>
        </w:rPr>
        <w:tab/>
        <w:t>275</w:t>
      </w:r>
      <w:r w:rsidRPr="009F0F62">
        <w:rPr>
          <w:rFonts w:ascii="Arial Narrow" w:hAnsi="Arial Narrow" w:cs="Arial Narrow"/>
        </w:rPr>
        <w:tab/>
        <w:t>300</w:t>
      </w:r>
    </w:p>
    <w:p w14:paraId="452BF73A"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7</w:t>
      </w:r>
      <w:r w:rsidRPr="009F0F62">
        <w:rPr>
          <w:rFonts w:ascii="Arial Narrow" w:hAnsi="Arial Narrow" w:cs="Arial Narrow"/>
        </w:rPr>
        <w:tab/>
        <w:t xml:space="preserve">    Operations</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42B84E3A"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J</w:t>
      </w:r>
      <w:r w:rsidRPr="009F0F62">
        <w:rPr>
          <w:rFonts w:ascii="Arial Narrow" w:hAnsi="Arial Narrow" w:cs="Arial Narrow"/>
        </w:rPr>
        <w:noBreakHyphen/>
        <w:t>8</w:t>
      </w:r>
      <w:r w:rsidRPr="009F0F62">
        <w:rPr>
          <w:rFonts w:ascii="Arial Narrow" w:hAnsi="Arial Narrow" w:cs="Arial Narrow"/>
        </w:rPr>
        <w:tab/>
        <w:t xml:space="preserve">    Paint Vapor</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339DDEF6"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1</w:t>
      </w:r>
      <w:r w:rsidRPr="009F0F62">
        <w:rPr>
          <w:rFonts w:ascii="Arial Narrow" w:hAnsi="Arial Narrow" w:cs="Arial Narrow"/>
        </w:rPr>
        <w:tab/>
        <w:t xml:space="preserve">    Patient Area</w:t>
      </w:r>
      <w:r w:rsidRPr="009F0F62">
        <w:rPr>
          <w:rFonts w:ascii="Arial Narrow" w:hAnsi="Arial Narrow" w:cs="Arial Narrow"/>
        </w:rPr>
        <w:tab/>
        <w:t>600</w:t>
      </w:r>
      <w:r w:rsidRPr="009F0F62">
        <w:rPr>
          <w:rFonts w:ascii="Arial Narrow" w:hAnsi="Arial Narrow" w:cs="Arial Narrow"/>
        </w:rPr>
        <w:tab/>
        <w:t>750</w:t>
      </w:r>
      <w:r w:rsidRPr="009F0F62">
        <w:rPr>
          <w:rFonts w:ascii="Arial Narrow" w:hAnsi="Arial Narrow" w:cs="Arial Narrow"/>
        </w:rPr>
        <w:tab/>
        <w:t>900</w:t>
      </w:r>
    </w:p>
    <w:p w14:paraId="4A7F5FAE"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2</w:t>
      </w:r>
      <w:r w:rsidRPr="009F0F62">
        <w:rPr>
          <w:rFonts w:ascii="Arial Narrow" w:hAnsi="Arial Narrow" w:cs="Arial Narrow"/>
        </w:rPr>
        <w:tab/>
        <w:t xml:space="preserve">    Photogrammetry</w:t>
      </w:r>
      <w:r w:rsidRPr="009F0F62">
        <w:rPr>
          <w:rFonts w:ascii="Arial Narrow" w:hAnsi="Arial Narrow" w:cs="Arial Narrow"/>
        </w:rPr>
        <w:tab/>
        <w:t>850</w:t>
      </w:r>
      <w:r w:rsidRPr="009F0F62">
        <w:rPr>
          <w:rFonts w:ascii="Arial Narrow" w:hAnsi="Arial Narrow" w:cs="Arial Narrow"/>
        </w:rPr>
        <w:tab/>
        <w:t>900</w:t>
      </w:r>
      <w:r w:rsidRPr="009F0F62">
        <w:rPr>
          <w:rFonts w:ascii="Arial Narrow" w:hAnsi="Arial Narrow" w:cs="Arial Narrow"/>
        </w:rPr>
        <w:tab/>
        <w:t>950</w:t>
      </w:r>
    </w:p>
    <w:p w14:paraId="138667A9"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3</w:t>
      </w:r>
      <w:r w:rsidRPr="009F0F62">
        <w:rPr>
          <w:rFonts w:ascii="Arial Narrow" w:hAnsi="Arial Narrow" w:cs="Arial Narrow"/>
        </w:rPr>
        <w:tab/>
        <w:t xml:space="preserve">    Photography Laboratory</w:t>
      </w:r>
      <w:r w:rsidRPr="009F0F62">
        <w:rPr>
          <w:rFonts w:ascii="Arial Narrow" w:hAnsi="Arial Narrow" w:cs="Arial Narrow"/>
        </w:rPr>
        <w:tab/>
        <w:t>100</w:t>
      </w:r>
      <w:r w:rsidRPr="009F0F62">
        <w:rPr>
          <w:rFonts w:ascii="Arial Narrow" w:hAnsi="Arial Narrow" w:cs="Arial Narrow"/>
        </w:rPr>
        <w:tab/>
        <w:t>150</w:t>
      </w:r>
      <w:r w:rsidRPr="009F0F62">
        <w:rPr>
          <w:rFonts w:ascii="Arial Narrow" w:hAnsi="Arial Narrow" w:cs="Arial Narrow"/>
        </w:rPr>
        <w:tab/>
        <w:t>200</w:t>
      </w:r>
    </w:p>
    <w:p w14:paraId="264382E2"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4</w:t>
      </w:r>
      <w:r w:rsidRPr="009F0F62">
        <w:rPr>
          <w:rFonts w:ascii="Arial Narrow" w:hAnsi="Arial Narrow" w:cs="Arial Narrow"/>
        </w:rPr>
        <w:tab/>
        <w:t xml:space="preserve">    Photography Laboratory</w:t>
      </w:r>
      <w:r w:rsidRPr="009F0F62">
        <w:rPr>
          <w:rFonts w:ascii="Arial Narrow" w:hAnsi="Arial Narrow" w:cs="Arial Narrow"/>
        </w:rPr>
        <w:tab/>
        <w:t>400</w:t>
      </w:r>
      <w:r w:rsidRPr="009F0F62">
        <w:rPr>
          <w:rFonts w:ascii="Arial Narrow" w:hAnsi="Arial Narrow" w:cs="Arial Narrow"/>
        </w:rPr>
        <w:tab/>
        <w:t>500</w:t>
      </w:r>
      <w:r w:rsidRPr="009F0F62">
        <w:rPr>
          <w:rFonts w:ascii="Arial Narrow" w:hAnsi="Arial Narrow" w:cs="Arial Narrow"/>
        </w:rPr>
        <w:tab/>
        <w:t>600</w:t>
      </w:r>
    </w:p>
    <w:p w14:paraId="0700CC55"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5</w:t>
      </w:r>
      <w:r w:rsidRPr="009F0F62">
        <w:rPr>
          <w:rFonts w:ascii="Arial Narrow" w:hAnsi="Arial Narrow" w:cs="Arial Narrow"/>
        </w:rPr>
        <w:tab/>
        <w:t xml:space="preserve">    Practice, Music (1/40 students)</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70</w:t>
      </w:r>
    </w:p>
    <w:p w14:paraId="44AB7D25"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6</w:t>
      </w:r>
      <w:r w:rsidRPr="009F0F62">
        <w:rPr>
          <w:rFonts w:ascii="Arial Narrow" w:hAnsi="Arial Narrow" w:cs="Arial Narrow"/>
        </w:rPr>
        <w:tab/>
        <w:t xml:space="preserve">    Preparation</w:t>
      </w:r>
      <w:r w:rsidRPr="009F0F62">
        <w:rPr>
          <w:rFonts w:ascii="Arial Narrow" w:hAnsi="Arial Narrow" w:cs="Arial Narrow"/>
        </w:rPr>
        <w:tab/>
        <w:t>1,100</w:t>
      </w:r>
      <w:r w:rsidRPr="009F0F62">
        <w:rPr>
          <w:rFonts w:ascii="Arial Narrow" w:hAnsi="Arial Narrow" w:cs="Arial Narrow"/>
        </w:rPr>
        <w:tab/>
        <w:t>1,200</w:t>
      </w:r>
      <w:r w:rsidRPr="009F0F62">
        <w:rPr>
          <w:rFonts w:ascii="Arial Narrow" w:hAnsi="Arial Narrow" w:cs="Arial Narrow"/>
        </w:rPr>
        <w:tab/>
        <w:t>1,300</w:t>
      </w:r>
    </w:p>
    <w:p w14:paraId="01ECCAFD"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7</w:t>
      </w:r>
      <w:r w:rsidRPr="009F0F62">
        <w:rPr>
          <w:rFonts w:ascii="Arial Narrow" w:hAnsi="Arial Narrow" w:cs="Arial Narrow"/>
        </w:rPr>
        <w:tab/>
        <w:t xml:space="preserve">    Print Finishing</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7433F784"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K</w:t>
      </w:r>
      <w:r w:rsidRPr="009F0F62">
        <w:rPr>
          <w:rFonts w:ascii="Arial Narrow" w:hAnsi="Arial Narrow" w:cs="Arial Narrow"/>
        </w:rPr>
        <w:noBreakHyphen/>
        <w:t>8</w:t>
      </w:r>
      <w:r w:rsidRPr="009F0F62">
        <w:rPr>
          <w:rFonts w:ascii="Arial Narrow" w:hAnsi="Arial Narrow" w:cs="Arial Narrow"/>
        </w:rPr>
        <w:tab/>
        <w:t xml:space="preserve">    Production Control</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08AB7839"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1</w:t>
      </w:r>
      <w:r w:rsidRPr="009F0F62">
        <w:rPr>
          <w:rFonts w:ascii="Arial Narrow" w:hAnsi="Arial Narrow" w:cs="Arial Narrow"/>
        </w:rPr>
        <w:tab/>
        <w:t xml:space="preserve">    Program Control</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352FD117"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2</w:t>
      </w:r>
      <w:r w:rsidRPr="009F0F62">
        <w:rPr>
          <w:rFonts w:ascii="Arial Narrow" w:hAnsi="Arial Narrow" w:cs="Arial Narrow"/>
        </w:rPr>
        <w:tab/>
        <w:t xml:space="preserve">    Prop Production &amp; Storage</w:t>
      </w:r>
      <w:r w:rsidRPr="009F0F62">
        <w:rPr>
          <w:rFonts w:ascii="Arial Narrow" w:hAnsi="Arial Narrow" w:cs="Arial Narrow"/>
        </w:rPr>
        <w:tab/>
        <w:t>500</w:t>
      </w:r>
      <w:r w:rsidRPr="009F0F62">
        <w:rPr>
          <w:rFonts w:ascii="Arial Narrow" w:hAnsi="Arial Narrow" w:cs="Arial Narrow"/>
        </w:rPr>
        <w:tab/>
        <w:t>600</w:t>
      </w:r>
      <w:r w:rsidRPr="009F0F62">
        <w:rPr>
          <w:rFonts w:ascii="Arial Narrow" w:hAnsi="Arial Narrow" w:cs="Arial Narrow"/>
        </w:rPr>
        <w:tab/>
        <w:t>700</w:t>
      </w:r>
    </w:p>
    <w:p w14:paraId="0675238B"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2.1</w:t>
      </w:r>
      <w:r w:rsidRPr="009F0F62">
        <w:rPr>
          <w:rFonts w:ascii="Arial Narrow" w:hAnsi="Arial Narrow" w:cs="Arial Narrow"/>
        </w:rPr>
        <w:tab/>
        <w:t xml:space="preserve">    Receiving</w:t>
      </w:r>
      <w:r w:rsidRPr="009F0F62">
        <w:rPr>
          <w:rFonts w:ascii="Arial Narrow" w:hAnsi="Arial Narrow" w:cs="Arial Narrow"/>
        </w:rPr>
        <w:tab/>
        <w:t>550</w:t>
      </w:r>
      <w:r w:rsidRPr="009F0F62">
        <w:rPr>
          <w:rFonts w:ascii="Arial Narrow" w:hAnsi="Arial Narrow" w:cs="Arial Narrow"/>
        </w:rPr>
        <w:tab/>
        <w:t>600</w:t>
      </w:r>
      <w:r w:rsidRPr="009F0F62">
        <w:rPr>
          <w:rFonts w:ascii="Arial Narrow" w:hAnsi="Arial Narrow" w:cs="Arial Narrow"/>
        </w:rPr>
        <w:tab/>
        <w:t>650</w:t>
      </w:r>
    </w:p>
    <w:p w14:paraId="56E14A36"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3</w:t>
      </w:r>
      <w:r w:rsidRPr="009F0F62">
        <w:rPr>
          <w:rFonts w:ascii="Arial Narrow" w:hAnsi="Arial Narrow" w:cs="Arial Narrow"/>
        </w:rPr>
        <w:tab/>
        <w:t xml:space="preserve">    Reception</w:t>
      </w:r>
      <w:r w:rsidRPr="009F0F62">
        <w:rPr>
          <w:rFonts w:ascii="Arial Narrow" w:hAnsi="Arial Narrow" w:cs="Arial Narrow"/>
        </w:rPr>
        <w:tab/>
        <w:t>75</w:t>
      </w:r>
      <w:r w:rsidRPr="009F0F62">
        <w:rPr>
          <w:rFonts w:ascii="Arial Narrow" w:hAnsi="Arial Narrow" w:cs="Arial Narrow"/>
        </w:rPr>
        <w:tab/>
        <w:t>100</w:t>
      </w:r>
      <w:r w:rsidRPr="009F0F62">
        <w:rPr>
          <w:rFonts w:ascii="Arial Narrow" w:hAnsi="Arial Narrow" w:cs="Arial Narrow"/>
        </w:rPr>
        <w:tab/>
        <w:t>125</w:t>
      </w:r>
    </w:p>
    <w:p w14:paraId="1BE8D4BC"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4</w:t>
      </w:r>
      <w:r w:rsidRPr="009F0F62">
        <w:rPr>
          <w:rFonts w:ascii="Arial Narrow" w:hAnsi="Arial Narrow" w:cs="Arial Narrow"/>
        </w:rPr>
        <w:tab/>
        <w:t xml:space="preserve">    Reception</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4E35DEFA"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5</w:t>
      </w:r>
      <w:r w:rsidRPr="009F0F62">
        <w:rPr>
          <w:rFonts w:ascii="Arial Narrow" w:hAnsi="Arial Narrow" w:cs="Arial Narrow"/>
        </w:rPr>
        <w:tab/>
        <w:t xml:space="preserve">    Reception</w:t>
      </w:r>
      <w:r w:rsidRPr="009F0F62">
        <w:rPr>
          <w:rFonts w:ascii="Arial Narrow" w:hAnsi="Arial Narrow" w:cs="Arial Narrow"/>
        </w:rPr>
        <w:tab/>
        <w:t>275</w:t>
      </w:r>
      <w:r w:rsidRPr="009F0F62">
        <w:rPr>
          <w:rFonts w:ascii="Arial Narrow" w:hAnsi="Arial Narrow" w:cs="Arial Narrow"/>
        </w:rPr>
        <w:tab/>
        <w:t>300</w:t>
      </w:r>
      <w:r w:rsidRPr="009F0F62">
        <w:rPr>
          <w:rFonts w:ascii="Arial Narrow" w:hAnsi="Arial Narrow" w:cs="Arial Narrow"/>
        </w:rPr>
        <w:tab/>
        <w:t>325</w:t>
      </w:r>
    </w:p>
    <w:p w14:paraId="03B7FCE2"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6</w:t>
      </w:r>
      <w:r w:rsidRPr="009F0F62">
        <w:rPr>
          <w:rFonts w:ascii="Arial Narrow" w:hAnsi="Arial Narrow" w:cs="Arial Narrow"/>
        </w:rPr>
        <w:tab/>
        <w:t xml:space="preserve">    Recording Booth</w:t>
      </w:r>
      <w:r w:rsidRPr="009F0F62">
        <w:rPr>
          <w:rFonts w:ascii="Arial Narrow" w:hAnsi="Arial Narrow" w:cs="Arial Narrow"/>
        </w:rPr>
        <w:tab/>
        <w:t>65</w:t>
      </w:r>
      <w:r w:rsidRPr="009F0F62">
        <w:rPr>
          <w:rFonts w:ascii="Arial Narrow" w:hAnsi="Arial Narrow" w:cs="Arial Narrow"/>
        </w:rPr>
        <w:tab/>
        <w:t>70</w:t>
      </w:r>
      <w:r w:rsidRPr="009F0F62">
        <w:rPr>
          <w:rFonts w:ascii="Arial Narrow" w:hAnsi="Arial Narrow" w:cs="Arial Narrow"/>
        </w:rPr>
        <w:tab/>
        <w:t>75</w:t>
      </w:r>
    </w:p>
    <w:p w14:paraId="446D1855"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7</w:t>
      </w:r>
      <w:r w:rsidRPr="009F0F62">
        <w:rPr>
          <w:rFonts w:ascii="Arial Narrow" w:hAnsi="Arial Narrow" w:cs="Arial Narrow"/>
        </w:rPr>
        <w:tab/>
        <w:t xml:space="preserve">    Reference</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284B517E"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L</w:t>
      </w:r>
      <w:r w:rsidRPr="009F0F62">
        <w:rPr>
          <w:rFonts w:ascii="Arial Narrow" w:hAnsi="Arial Narrow" w:cs="Arial Narrow"/>
        </w:rPr>
        <w:noBreakHyphen/>
        <w:t>8</w:t>
      </w:r>
      <w:r w:rsidRPr="009F0F62">
        <w:rPr>
          <w:rFonts w:ascii="Arial Narrow" w:hAnsi="Arial Narrow" w:cs="Arial Narrow"/>
        </w:rPr>
        <w:tab/>
        <w:t xml:space="preserve">    Reference</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6C8215BA"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M-1</w:t>
      </w:r>
      <w:r w:rsidRPr="009F0F62">
        <w:rPr>
          <w:rFonts w:ascii="Arial Narrow" w:hAnsi="Arial Narrow" w:cs="Arial Narrow"/>
        </w:rPr>
        <w:tab/>
        <w:t xml:space="preserve">    Reference</w:t>
      </w:r>
      <w:r w:rsidRPr="009F0F62">
        <w:rPr>
          <w:rFonts w:ascii="Arial Narrow" w:hAnsi="Arial Narrow" w:cs="Arial Narrow"/>
        </w:rPr>
        <w:tab/>
        <w:t>225</w:t>
      </w:r>
      <w:r w:rsidRPr="009F0F62">
        <w:rPr>
          <w:rFonts w:ascii="Arial Narrow" w:hAnsi="Arial Narrow" w:cs="Arial Narrow"/>
        </w:rPr>
        <w:tab/>
        <w:t>250</w:t>
      </w:r>
      <w:r w:rsidRPr="009F0F62">
        <w:rPr>
          <w:rFonts w:ascii="Arial Narrow" w:hAnsi="Arial Narrow" w:cs="Arial Narrow"/>
        </w:rPr>
        <w:tab/>
        <w:t>275</w:t>
      </w:r>
    </w:p>
    <w:p w14:paraId="5588814C" w14:textId="77777777" w:rsidR="00BB5098" w:rsidRPr="009F0F62" w:rsidRDefault="00BB5098" w:rsidP="00521CCB">
      <w:pPr>
        <w:tabs>
          <w:tab w:val="left" w:pos="-360"/>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M-2</w:t>
      </w:r>
      <w:r w:rsidRPr="009F0F62">
        <w:rPr>
          <w:rFonts w:ascii="Arial Narrow" w:hAnsi="Arial Narrow" w:cs="Arial Narrow"/>
        </w:rPr>
        <w:tab/>
        <w:t xml:space="preserve">    Reference</w:t>
      </w:r>
      <w:r w:rsidRPr="009F0F62">
        <w:rPr>
          <w:rFonts w:ascii="Arial Narrow" w:hAnsi="Arial Narrow" w:cs="Arial Narrow"/>
        </w:rPr>
        <w:tab/>
        <w:t>300</w:t>
      </w:r>
      <w:r w:rsidRPr="009F0F62">
        <w:rPr>
          <w:rFonts w:ascii="Arial Narrow" w:hAnsi="Arial Narrow" w:cs="Arial Narrow"/>
        </w:rPr>
        <w:tab/>
        <w:t>350</w:t>
      </w:r>
      <w:r w:rsidRPr="009F0F62">
        <w:rPr>
          <w:rFonts w:ascii="Arial Narrow" w:hAnsi="Arial Narrow" w:cs="Arial Narrow"/>
        </w:rPr>
        <w:tab/>
        <w:t>400</w:t>
      </w:r>
    </w:p>
    <w:p w14:paraId="70D51CD8"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M-3</w:t>
      </w:r>
      <w:r w:rsidRPr="009F0F62">
        <w:rPr>
          <w:rFonts w:ascii="Arial Narrow" w:hAnsi="Arial Narrow" w:cs="Arial Narrow"/>
        </w:rPr>
        <w:tab/>
        <w:t xml:space="preserve">    Refracting</w:t>
      </w:r>
      <w:r w:rsidR="00521CCB">
        <w:rPr>
          <w:rFonts w:ascii="Arial Narrow" w:hAnsi="Arial Narrow" w:cs="Arial Narrow"/>
        </w:rPr>
        <w:tab/>
      </w:r>
      <w:r w:rsidRPr="009F0F62">
        <w:rPr>
          <w:rFonts w:ascii="Arial Narrow" w:hAnsi="Arial Narrow" w:cs="Arial Narrow"/>
        </w:rPr>
        <w:t>350</w:t>
      </w:r>
      <w:r w:rsidRPr="009F0F62">
        <w:rPr>
          <w:rFonts w:ascii="Arial Narrow" w:hAnsi="Arial Narrow" w:cs="Arial Narrow"/>
        </w:rPr>
        <w:tab/>
        <w:t>400</w:t>
      </w:r>
      <w:r w:rsidRPr="009F0F62">
        <w:rPr>
          <w:rFonts w:ascii="Arial Narrow" w:hAnsi="Arial Narrow" w:cs="Arial Narrow"/>
        </w:rPr>
        <w:tab/>
        <w:t>450</w:t>
      </w:r>
    </w:p>
    <w:p w14:paraId="3AC07B50"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M-4</w:t>
      </w:r>
      <w:r w:rsidRPr="009F0F62">
        <w:rPr>
          <w:rFonts w:ascii="Arial Narrow" w:hAnsi="Arial Narrow" w:cs="Arial Narrow"/>
        </w:rPr>
        <w:tab/>
        <w:t xml:space="preserve">    Refrigerator, </w:t>
      </w:r>
      <w:r w:rsidR="002230D1" w:rsidRPr="009F0F62">
        <w:rPr>
          <w:rFonts w:ascii="Arial Narrow" w:hAnsi="Arial Narrow" w:cs="Arial Narrow"/>
        </w:rPr>
        <w:t>Walk-in</w:t>
      </w:r>
      <w:r w:rsidRPr="009F0F62">
        <w:rPr>
          <w:rFonts w:ascii="Arial Narrow" w:hAnsi="Arial Narrow" w:cs="Arial Narrow"/>
        </w:rPr>
        <w:tab/>
        <w:t>50</w:t>
      </w:r>
      <w:r w:rsidR="00521CCB">
        <w:rPr>
          <w:rFonts w:ascii="Arial Narrow" w:hAnsi="Arial Narrow" w:cs="Arial Narrow"/>
        </w:rPr>
        <w:tab/>
      </w:r>
      <w:r w:rsidRPr="009F0F62">
        <w:rPr>
          <w:rFonts w:ascii="Arial Narrow" w:hAnsi="Arial Narrow" w:cs="Arial Narrow"/>
        </w:rPr>
        <w:t>60</w:t>
      </w:r>
      <w:r w:rsidRPr="009F0F62">
        <w:rPr>
          <w:rFonts w:ascii="Arial Narrow" w:hAnsi="Arial Narrow" w:cs="Arial Narrow"/>
        </w:rPr>
        <w:tab/>
        <w:t>70</w:t>
      </w:r>
    </w:p>
    <w:p w14:paraId="054774D2"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M-5</w:t>
      </w:r>
      <w:r w:rsidRPr="009F0F62">
        <w:rPr>
          <w:rFonts w:ascii="Arial Narrow" w:hAnsi="Arial Narrow" w:cs="Arial Narrow"/>
        </w:rPr>
        <w:tab/>
        <w:t xml:space="preserve">    Refrigerator, </w:t>
      </w:r>
      <w:r w:rsidR="002230D1" w:rsidRPr="009F0F62">
        <w:rPr>
          <w:rFonts w:ascii="Arial Narrow" w:hAnsi="Arial Narrow" w:cs="Arial Narrow"/>
        </w:rPr>
        <w:t>Walk-in</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21595E14"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M-6</w:t>
      </w:r>
      <w:r w:rsidRPr="009F0F62">
        <w:rPr>
          <w:rFonts w:ascii="Arial Narrow" w:hAnsi="Arial Narrow" w:cs="Arial Narrow"/>
        </w:rPr>
        <w:tab/>
        <w:t xml:space="preserve">    Refrigerator, </w:t>
      </w:r>
      <w:r w:rsidR="002230D1" w:rsidRPr="009F0F62">
        <w:rPr>
          <w:rFonts w:ascii="Arial Narrow" w:hAnsi="Arial Narrow" w:cs="Arial Narrow"/>
        </w:rPr>
        <w:t>Walk-in</w:t>
      </w:r>
      <w:r w:rsidRPr="009F0F62">
        <w:rPr>
          <w:rFonts w:ascii="Arial Narrow" w:hAnsi="Arial Narrow" w:cs="Arial Narrow"/>
        </w:rPr>
        <w:tab/>
        <w:t>125</w:t>
      </w:r>
      <w:r w:rsidRPr="009F0F62">
        <w:rPr>
          <w:rFonts w:ascii="Arial Narrow" w:hAnsi="Arial Narrow" w:cs="Arial Narrow"/>
        </w:rPr>
        <w:tab/>
        <w:t>135</w:t>
      </w:r>
      <w:r w:rsidRPr="009F0F62">
        <w:rPr>
          <w:rFonts w:ascii="Arial Narrow" w:hAnsi="Arial Narrow" w:cs="Arial Narrow"/>
        </w:rPr>
        <w:tab/>
        <w:t>145</w:t>
      </w:r>
    </w:p>
    <w:p w14:paraId="7C7AEB2C"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M-7</w:t>
      </w:r>
      <w:r w:rsidRPr="009F0F62">
        <w:rPr>
          <w:rFonts w:ascii="Arial Narrow" w:hAnsi="Arial Narrow" w:cs="Arial Narrow"/>
        </w:rPr>
        <w:tab/>
        <w:t xml:space="preserve">    Reproduction</w:t>
      </w:r>
      <w:r w:rsidRPr="009F0F62">
        <w:rPr>
          <w:rFonts w:ascii="Arial Narrow" w:hAnsi="Arial Narrow" w:cs="Arial Narrow"/>
        </w:rPr>
        <w:tab/>
        <w:t>120</w:t>
      </w:r>
      <w:r w:rsidRPr="009F0F62">
        <w:rPr>
          <w:rFonts w:ascii="Arial Narrow" w:hAnsi="Arial Narrow" w:cs="Arial Narrow"/>
        </w:rPr>
        <w:tab/>
        <w:t>140</w:t>
      </w:r>
      <w:r w:rsidRPr="009F0F62">
        <w:rPr>
          <w:rFonts w:ascii="Arial Narrow" w:hAnsi="Arial Narrow" w:cs="Arial Narrow"/>
        </w:rPr>
        <w:tab/>
        <w:t>160</w:t>
      </w:r>
    </w:p>
    <w:p w14:paraId="129CE2E2"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M-8</w:t>
      </w:r>
      <w:r w:rsidRPr="009F0F62">
        <w:rPr>
          <w:rFonts w:ascii="Arial Narrow" w:hAnsi="Arial Narrow" w:cs="Arial Narrow"/>
        </w:rPr>
        <w:tab/>
        <w:t xml:space="preserve">    Reproduction</w:t>
      </w:r>
      <w:r w:rsidRPr="009F0F62">
        <w:rPr>
          <w:rFonts w:ascii="Arial Narrow" w:hAnsi="Arial Narrow" w:cs="Arial Narrow"/>
        </w:rPr>
        <w:tab/>
        <w:t>175</w:t>
      </w:r>
      <w:r w:rsidR="00521CCB">
        <w:rPr>
          <w:rFonts w:ascii="Arial Narrow" w:hAnsi="Arial Narrow" w:cs="Arial Narrow"/>
        </w:rPr>
        <w:tab/>
      </w:r>
      <w:r w:rsidRPr="009F0F62">
        <w:rPr>
          <w:rFonts w:ascii="Arial Narrow" w:hAnsi="Arial Narrow" w:cs="Arial Narrow"/>
        </w:rPr>
        <w:t>200</w:t>
      </w:r>
      <w:r w:rsidRPr="009F0F62">
        <w:rPr>
          <w:rFonts w:ascii="Arial Narrow" w:hAnsi="Arial Narrow" w:cs="Arial Narrow"/>
        </w:rPr>
        <w:tab/>
        <w:t>225</w:t>
      </w:r>
    </w:p>
    <w:p w14:paraId="27B8C129"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1</w:t>
      </w:r>
      <w:r w:rsidRPr="009F0F62">
        <w:rPr>
          <w:rFonts w:ascii="Arial Narrow" w:hAnsi="Arial Narrow" w:cs="Arial Narrow"/>
        </w:rPr>
        <w:tab/>
        <w:t xml:space="preserve">    Restoration</w:t>
      </w:r>
      <w:r w:rsidRPr="009F0F62">
        <w:rPr>
          <w:rFonts w:ascii="Arial Narrow" w:hAnsi="Arial Narrow" w:cs="Arial Narrow"/>
        </w:rPr>
        <w:tab/>
        <w:t>700</w:t>
      </w:r>
      <w:r w:rsidR="00521CCB">
        <w:rPr>
          <w:rFonts w:ascii="Arial Narrow" w:hAnsi="Arial Narrow" w:cs="Arial Narrow"/>
        </w:rPr>
        <w:tab/>
      </w:r>
      <w:r w:rsidRPr="009F0F62">
        <w:rPr>
          <w:rFonts w:ascii="Arial Narrow" w:hAnsi="Arial Narrow" w:cs="Arial Narrow"/>
        </w:rPr>
        <w:t>800</w:t>
      </w:r>
      <w:r w:rsidRPr="009F0F62">
        <w:rPr>
          <w:rFonts w:ascii="Arial Narrow" w:hAnsi="Arial Narrow" w:cs="Arial Narrow"/>
        </w:rPr>
        <w:tab/>
        <w:t>900</w:t>
      </w:r>
    </w:p>
    <w:p w14:paraId="75D6F930"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2</w:t>
      </w:r>
      <w:r w:rsidRPr="009F0F62">
        <w:rPr>
          <w:rFonts w:ascii="Arial Narrow" w:hAnsi="Arial Narrow" w:cs="Arial Narrow"/>
        </w:rPr>
        <w:tab/>
        <w:t xml:space="preserve">    Sauna</w:t>
      </w:r>
      <w:r w:rsidRPr="009F0F62">
        <w:rPr>
          <w:rFonts w:ascii="Arial Narrow" w:hAnsi="Arial Narrow" w:cs="Arial Narrow"/>
        </w:rPr>
        <w:tab/>
        <w:t>60</w:t>
      </w:r>
      <w:r w:rsidR="00521CCB">
        <w:rPr>
          <w:rFonts w:ascii="Arial Narrow" w:hAnsi="Arial Narrow" w:cs="Arial Narrow"/>
        </w:rPr>
        <w:tab/>
      </w:r>
      <w:r w:rsidRPr="009F0F62">
        <w:rPr>
          <w:rFonts w:ascii="Arial Narrow" w:hAnsi="Arial Narrow" w:cs="Arial Narrow"/>
        </w:rPr>
        <w:t>70</w:t>
      </w:r>
      <w:r w:rsidRPr="009F0F62">
        <w:rPr>
          <w:rFonts w:ascii="Arial Narrow" w:hAnsi="Arial Narrow" w:cs="Arial Narrow"/>
        </w:rPr>
        <w:tab/>
        <w:t>80</w:t>
      </w:r>
    </w:p>
    <w:p w14:paraId="5322A896"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3</w:t>
      </w:r>
      <w:r w:rsidRPr="009F0F62">
        <w:rPr>
          <w:rFonts w:ascii="Arial Narrow" w:hAnsi="Arial Narrow" w:cs="Arial Narrow"/>
        </w:rPr>
        <w:tab/>
        <w:t xml:space="preserve">    Scrub Area</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73AA6FF6" w14:textId="77777777" w:rsidR="00BB5098" w:rsidRPr="009F0F62" w:rsidRDefault="00BB5098" w:rsidP="00521CCB">
      <w:pPr>
        <w:tabs>
          <w:tab w:val="left" w:pos="-324"/>
          <w:tab w:val="left" w:pos="-18"/>
          <w:tab w:val="left" w:pos="90"/>
          <w:tab w:val="left" w:pos="1440"/>
          <w:tab w:val="right" w:pos="6480"/>
          <w:tab w:val="right" w:pos="7380"/>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4</w:t>
      </w:r>
      <w:r w:rsidRPr="009F0F62">
        <w:rPr>
          <w:rFonts w:ascii="Arial Narrow" w:hAnsi="Arial Narrow" w:cs="Arial Narrow"/>
        </w:rPr>
        <w:tab/>
        <w:t xml:space="preserve">    Serving Line</w:t>
      </w:r>
      <w:r w:rsidRPr="009F0F62">
        <w:rPr>
          <w:rFonts w:ascii="Arial Narrow" w:hAnsi="Arial Narrow" w:cs="Arial Narrow"/>
        </w:rPr>
        <w:tab/>
        <w:t>80</w:t>
      </w:r>
      <w:r w:rsidRPr="009F0F62">
        <w:rPr>
          <w:rFonts w:ascii="Arial Narrow" w:hAnsi="Arial Narrow" w:cs="Arial Narrow"/>
        </w:rPr>
        <w:tab/>
        <w:t>90</w:t>
      </w:r>
      <w:r w:rsidRPr="009F0F62">
        <w:rPr>
          <w:rFonts w:ascii="Arial Narrow" w:hAnsi="Arial Narrow" w:cs="Arial Narrow"/>
        </w:rPr>
        <w:tab/>
        <w:t>100</w:t>
      </w:r>
    </w:p>
    <w:p w14:paraId="6C9618AA" w14:textId="77777777" w:rsidR="00C67862" w:rsidRDefault="00C67862" w:rsidP="00521CCB">
      <w:pPr>
        <w:tabs>
          <w:tab w:val="right" w:pos="6480"/>
          <w:tab w:val="right" w:pos="7380"/>
          <w:tab w:val="right" w:pos="8640"/>
        </w:tabs>
        <w:ind w:left="-144"/>
        <w:rPr>
          <w:rFonts w:ascii="Arial" w:hAnsi="Arial" w:cs="Arial"/>
          <w:sz w:val="18"/>
          <w:szCs w:val="18"/>
        </w:rPr>
      </w:pPr>
    </w:p>
    <w:p w14:paraId="553D2BF7" w14:textId="77777777" w:rsidR="000519C5" w:rsidRDefault="000519C5" w:rsidP="00C67862">
      <w:pPr>
        <w:ind w:left="-144"/>
        <w:jc w:val="center"/>
        <w:rPr>
          <w:rFonts w:ascii="Arial" w:hAnsi="Arial" w:cs="Arial"/>
          <w:sz w:val="18"/>
          <w:szCs w:val="18"/>
        </w:rPr>
      </w:pPr>
    </w:p>
    <w:p w14:paraId="26CC8676" w14:textId="77777777" w:rsidR="00C67862" w:rsidRDefault="00C67862" w:rsidP="00C67862">
      <w:pPr>
        <w:ind w:left="-144"/>
        <w:jc w:val="center"/>
        <w:rPr>
          <w:rFonts w:ascii="Arial" w:hAnsi="Arial" w:cs="Arial"/>
          <w:sz w:val="18"/>
          <w:szCs w:val="18"/>
        </w:rPr>
      </w:pPr>
      <w:r>
        <w:rPr>
          <w:rFonts w:ascii="Arial" w:hAnsi="Arial" w:cs="Arial"/>
          <w:sz w:val="18"/>
          <w:szCs w:val="18"/>
        </w:rPr>
        <w:t>SIZE OF SPACE AND OCCUPANT DESIGN CRITERIA TABLE</w:t>
      </w:r>
    </w:p>
    <w:p w14:paraId="0F4F2DA5" w14:textId="77777777" w:rsidR="00C67862" w:rsidRDefault="00C67862" w:rsidP="00C67862">
      <w:pPr>
        <w:ind w:left="-144"/>
        <w:jc w:val="center"/>
        <w:rPr>
          <w:rFonts w:ascii="Arial" w:hAnsi="Arial" w:cs="Arial"/>
          <w:sz w:val="18"/>
          <w:szCs w:val="18"/>
        </w:rPr>
      </w:pPr>
    </w:p>
    <w:p w14:paraId="6B96BF12" w14:textId="77777777" w:rsidR="00C67862" w:rsidRDefault="00C67862" w:rsidP="00C67862">
      <w:pPr>
        <w:ind w:left="-144"/>
        <w:jc w:val="center"/>
        <w:rPr>
          <w:rFonts w:ascii="Arial" w:hAnsi="Arial" w:cs="Arial"/>
          <w:sz w:val="18"/>
          <w:szCs w:val="18"/>
        </w:rPr>
      </w:pPr>
      <w:r>
        <w:rPr>
          <w:rFonts w:ascii="Arial" w:hAnsi="Arial" w:cs="Arial"/>
          <w:b/>
          <w:bCs/>
          <w:sz w:val="18"/>
          <w:szCs w:val="18"/>
        </w:rPr>
        <w:t xml:space="preserve">(D) Related Spaces </w:t>
      </w:r>
      <w:r w:rsidRPr="009F0F62">
        <w:rPr>
          <w:rFonts w:ascii="Arial" w:hAnsi="Arial" w:cs="Arial"/>
          <w:b/>
          <w:bCs/>
          <w:sz w:val="18"/>
          <w:szCs w:val="18"/>
        </w:rPr>
        <w:t xml:space="preserve">for </w:t>
      </w:r>
      <w:r w:rsidRPr="00B25721">
        <w:rPr>
          <w:rFonts w:ascii="Arial" w:hAnsi="Arial" w:cs="Arial"/>
          <w:b/>
          <w:bCs/>
          <w:sz w:val="18"/>
          <w:szCs w:val="18"/>
        </w:rPr>
        <w:t>Florida</w:t>
      </w:r>
      <w:r w:rsidRPr="009F0F62">
        <w:rPr>
          <w:rFonts w:ascii="Arial" w:hAnsi="Arial" w:cs="Arial"/>
          <w:b/>
          <w:bCs/>
          <w:sz w:val="18"/>
          <w:szCs w:val="18"/>
        </w:rPr>
        <w:t xml:space="preserve"> Colleges</w:t>
      </w:r>
      <w:r>
        <w:rPr>
          <w:rFonts w:ascii="Arial" w:hAnsi="Arial" w:cs="Arial"/>
          <w:b/>
          <w:bCs/>
          <w:sz w:val="18"/>
          <w:szCs w:val="18"/>
        </w:rPr>
        <w:t xml:space="preserve"> and State Universities</w:t>
      </w:r>
    </w:p>
    <w:p w14:paraId="112D1538" w14:textId="77777777" w:rsidR="00C67862" w:rsidRDefault="00C67862" w:rsidP="00C67862">
      <w:pPr>
        <w:ind w:left="-144"/>
        <w:jc w:val="center"/>
        <w:rPr>
          <w:rFonts w:ascii="Arial" w:hAnsi="Arial" w:cs="Arial"/>
          <w:b/>
          <w:bCs/>
          <w:sz w:val="18"/>
          <w:szCs w:val="18"/>
        </w:rPr>
      </w:pPr>
    </w:p>
    <w:p w14:paraId="0993CC9B" w14:textId="77777777" w:rsidR="00C67862" w:rsidRDefault="00C67862" w:rsidP="00C67862">
      <w:pPr>
        <w:ind w:left="-144"/>
        <w:rPr>
          <w:rFonts w:ascii="Arial" w:hAnsi="Arial" w:cs="Arial"/>
          <w:sz w:val="18"/>
          <w:szCs w:val="18"/>
        </w:rPr>
      </w:pPr>
      <w:r>
        <w:rPr>
          <w:rFonts w:ascii="Arial" w:hAnsi="Arial" w:cs="Arial"/>
          <w:sz w:val="18"/>
          <w:szCs w:val="18"/>
        </w:rPr>
        <w:t xml:space="preserve"> Alpha-</w:t>
      </w:r>
    </w:p>
    <w:p w14:paraId="061CFFD3" w14:textId="77777777" w:rsidR="00C67862" w:rsidRDefault="00C67862" w:rsidP="00C67862">
      <w:pPr>
        <w:ind w:left="-144"/>
        <w:rPr>
          <w:rFonts w:ascii="Arial" w:hAnsi="Arial" w:cs="Arial"/>
          <w:sz w:val="18"/>
          <w:szCs w:val="18"/>
        </w:rPr>
      </w:pPr>
      <w:r>
        <w:rPr>
          <w:rFonts w:ascii="Arial" w:hAnsi="Arial" w:cs="Arial"/>
          <w:sz w:val="18"/>
          <w:szCs w:val="18"/>
        </w:rPr>
        <w:t xml:space="preserve">Numeric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sidR="005064F1">
        <w:rPr>
          <w:rFonts w:ascii="Arial" w:hAnsi="Arial" w:cs="Arial"/>
          <w:sz w:val="18"/>
          <w:szCs w:val="18"/>
        </w:rPr>
        <w:tab/>
      </w:r>
      <w:r>
        <w:rPr>
          <w:rFonts w:ascii="Arial" w:hAnsi="Arial" w:cs="Arial"/>
          <w:sz w:val="18"/>
          <w:szCs w:val="18"/>
        </w:rPr>
        <w:t xml:space="preserve"> Net Square Feet per Related Space</w:t>
      </w:r>
    </w:p>
    <w:p w14:paraId="218EE6E5" w14:textId="2F597324" w:rsidR="00C67862" w:rsidRPr="004F68FB" w:rsidRDefault="00C67862" w:rsidP="00C67862">
      <w:pPr>
        <w:ind w:left="-144"/>
        <w:rPr>
          <w:u w:val="single"/>
        </w:rPr>
      </w:pPr>
      <w:r w:rsidRPr="004F68FB">
        <w:rPr>
          <w:rFonts w:ascii="Arial" w:hAnsi="Arial" w:cs="Arial"/>
          <w:sz w:val="18"/>
          <w:szCs w:val="18"/>
          <w:u w:val="single"/>
        </w:rPr>
        <w:t xml:space="preserve">   Code</w:t>
      </w:r>
      <w:r w:rsidRPr="004F68FB">
        <w:rPr>
          <w:rFonts w:ascii="Arial" w:hAnsi="Arial" w:cs="Arial"/>
          <w:sz w:val="18"/>
          <w:szCs w:val="18"/>
          <w:u w:val="single"/>
        </w:rPr>
        <w:tab/>
        <w:t xml:space="preserve">            Related Space Name</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Minimum       Normal       Maximum</w:t>
      </w:r>
      <w:r w:rsidR="000442B1">
        <w:rPr>
          <w:noProof/>
          <w:u w:val="single"/>
        </w:rPr>
        <mc:AlternateContent>
          <mc:Choice Requires="wps">
            <w:drawing>
              <wp:anchor distT="0" distB="0" distL="114300" distR="114300" simplePos="0" relativeHeight="251808768" behindDoc="1" locked="1" layoutInCell="0" allowOverlap="1" wp14:anchorId="515A4286" wp14:editId="1FCA4F85">
                <wp:simplePos x="0" y="0"/>
                <wp:positionH relativeFrom="page">
                  <wp:posOffset>614045</wp:posOffset>
                </wp:positionH>
                <wp:positionV relativeFrom="page">
                  <wp:posOffset>1822450</wp:posOffset>
                </wp:positionV>
                <wp:extent cx="6527800" cy="8890"/>
                <wp:effectExtent l="4445" t="3175" r="1905" b="0"/>
                <wp:wrapNone/>
                <wp:docPr id="86012936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0" cy="889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A1FD7" id="Rectangle 7" o:spid="_x0000_s1026" style="position:absolute;margin-left:48.35pt;margin-top:143.5pt;width:514pt;height:.7pt;z-index:-25150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" o:allowincell="f" fillcolor="black" stroked="f" strokeweight="0">
                <w10:wrap anchorx="page" anchory="page"/>
                <w10:anchorlock/>
              </v:rect>
            </w:pict>
          </mc:Fallback>
        </mc:AlternateContent>
      </w:r>
    </w:p>
    <w:p w14:paraId="023C9D3C" w14:textId="77777777" w:rsidR="00D107C2" w:rsidRDefault="00C67862" w:rsidP="00D107C2">
      <w:pPr>
        <w:tabs>
          <w:tab w:val="left" w:pos="-324"/>
          <w:tab w:val="left" w:pos="-18"/>
          <w:tab w:val="left" w:pos="90"/>
          <w:tab w:val="left" w:pos="1242"/>
          <w:tab w:val="right" w:pos="6372"/>
          <w:tab w:val="right" w:pos="7362"/>
          <w:tab w:val="right" w:pos="8532"/>
        </w:tabs>
        <w:ind w:firstLine="180"/>
        <w:rPr>
          <w:rFonts w:ascii="Arial Narrow" w:hAnsi="Arial Narrow" w:cs="Arial Narrow"/>
        </w:rPr>
      </w:pPr>
      <w:r>
        <w:rPr>
          <w:rFonts w:ascii="Arial Narrow" w:hAnsi="Arial Narrow" w:cs="Arial Narrow"/>
        </w:rPr>
        <w:t xml:space="preserve">  </w:t>
      </w:r>
    </w:p>
    <w:p w14:paraId="6A68C98E" w14:textId="77777777" w:rsidR="00D107C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5</w:t>
      </w:r>
      <w:r w:rsidRPr="009F0F62">
        <w:rPr>
          <w:rFonts w:ascii="Arial Narrow" w:hAnsi="Arial Narrow" w:cs="Arial Narrow"/>
        </w:rPr>
        <w:tab/>
        <w:t xml:space="preserve">    Shower, Emergency</w:t>
      </w:r>
      <w:r w:rsidRPr="009F0F62">
        <w:rPr>
          <w:rFonts w:ascii="Arial Narrow" w:hAnsi="Arial Narrow" w:cs="Arial Narrow"/>
        </w:rPr>
        <w:tab/>
        <w:t>20</w:t>
      </w:r>
      <w:r w:rsidRPr="009F0F62">
        <w:rPr>
          <w:rFonts w:ascii="Arial Narrow" w:hAnsi="Arial Narrow" w:cs="Arial Narrow"/>
        </w:rPr>
        <w:tab/>
        <w:t>25</w:t>
      </w:r>
      <w:r w:rsidRPr="009F0F62">
        <w:rPr>
          <w:rFonts w:ascii="Arial Narrow" w:hAnsi="Arial Narrow" w:cs="Arial Narrow"/>
        </w:rPr>
        <w:tab/>
        <w:t>30</w:t>
      </w:r>
    </w:p>
    <w:p w14:paraId="510946B8" w14:textId="77777777" w:rsidR="00BB5098" w:rsidRPr="009F0F62" w:rsidRDefault="00BB5098" w:rsidP="00D52F88">
      <w:pPr>
        <w:tabs>
          <w:tab w:val="left" w:pos="-324"/>
          <w:tab w:val="left" w:pos="90"/>
          <w:tab w:val="left" w:pos="1440"/>
          <w:tab w:val="right" w:pos="6480"/>
          <w:tab w:val="right" w:pos="7362"/>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6</w:t>
      </w:r>
      <w:r w:rsidRPr="009F0F62">
        <w:rPr>
          <w:rFonts w:ascii="Arial Narrow" w:hAnsi="Arial Narrow" w:cs="Arial Narrow"/>
        </w:rPr>
        <w:tab/>
        <w:t xml:space="preserve">    Showers, Student</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6BEAF488"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7</w:t>
      </w:r>
      <w:r w:rsidRPr="009F0F62">
        <w:rPr>
          <w:rFonts w:ascii="Arial Narrow" w:hAnsi="Arial Narrow" w:cs="Arial Narrow"/>
        </w:rPr>
        <w:tab/>
        <w:t xml:space="preserve">    Showers, Student</w:t>
      </w:r>
      <w:r w:rsidRPr="009F0F62">
        <w:rPr>
          <w:rFonts w:ascii="Arial Narrow" w:hAnsi="Arial Narrow" w:cs="Arial Narrow"/>
        </w:rPr>
        <w:tab/>
        <w:t>200</w:t>
      </w:r>
      <w:r w:rsidRPr="009F0F62">
        <w:rPr>
          <w:rFonts w:ascii="Arial Narrow" w:hAnsi="Arial Narrow" w:cs="Arial Narrow"/>
        </w:rPr>
        <w:tab/>
        <w:t>225</w:t>
      </w:r>
      <w:r w:rsidRPr="009F0F62">
        <w:rPr>
          <w:rFonts w:ascii="Arial Narrow" w:hAnsi="Arial Narrow" w:cs="Arial Narrow"/>
        </w:rPr>
        <w:tab/>
        <w:t>250</w:t>
      </w:r>
    </w:p>
    <w:p w14:paraId="2FB3F0A1"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N</w:t>
      </w:r>
      <w:r w:rsidR="000519C5">
        <w:rPr>
          <w:rFonts w:ascii="Arial Narrow" w:hAnsi="Arial Narrow" w:cs="Arial Narrow"/>
        </w:rPr>
        <w:t>-</w:t>
      </w:r>
      <w:r w:rsidRPr="009F0F62">
        <w:rPr>
          <w:rFonts w:ascii="Arial Narrow" w:hAnsi="Arial Narrow" w:cs="Arial Narrow"/>
        </w:rPr>
        <w:t>8</w:t>
      </w:r>
      <w:r w:rsidRPr="009F0F62">
        <w:rPr>
          <w:rFonts w:ascii="Arial Narrow" w:hAnsi="Arial Narrow" w:cs="Arial Narrow"/>
        </w:rPr>
        <w:tab/>
        <w:t xml:space="preserve">    Soils &amp; Concrete</w:t>
      </w:r>
      <w:r w:rsidRPr="009F0F62">
        <w:rPr>
          <w:rFonts w:ascii="Arial Narrow" w:hAnsi="Arial Narrow" w:cs="Arial Narrow"/>
        </w:rPr>
        <w:tab/>
        <w:t>800</w:t>
      </w:r>
      <w:r w:rsidRPr="009F0F62">
        <w:rPr>
          <w:rFonts w:ascii="Arial Narrow" w:hAnsi="Arial Narrow" w:cs="Arial Narrow"/>
        </w:rPr>
        <w:tab/>
        <w:t>900</w:t>
      </w:r>
      <w:r w:rsidRPr="009F0F62">
        <w:rPr>
          <w:rFonts w:ascii="Arial Narrow" w:hAnsi="Arial Narrow" w:cs="Arial Narrow"/>
        </w:rPr>
        <w:tab/>
        <w:t>1,000</w:t>
      </w:r>
    </w:p>
    <w:p w14:paraId="252327A2"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1</w:t>
      </w:r>
      <w:r w:rsidRPr="009F0F62">
        <w:rPr>
          <w:rFonts w:ascii="Arial Narrow" w:hAnsi="Arial Narrow" w:cs="Arial Narrow"/>
        </w:rPr>
        <w:tab/>
        <w:t xml:space="preserve">    Spray</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50B42ED8" w14:textId="77777777" w:rsidR="00062139"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2</w:t>
      </w:r>
      <w:r w:rsidRPr="009F0F62">
        <w:rPr>
          <w:rFonts w:ascii="Arial Narrow" w:hAnsi="Arial Narrow" w:cs="Arial Narrow"/>
        </w:rPr>
        <w:tab/>
        <w:t xml:space="preserve">    Spray</w:t>
      </w:r>
      <w:r w:rsidRPr="009F0F62">
        <w:rPr>
          <w:rFonts w:ascii="Arial Narrow" w:hAnsi="Arial Narrow" w:cs="Arial Narrow"/>
        </w:rPr>
        <w:tab/>
        <w:t>350</w:t>
      </w:r>
      <w:r w:rsidRPr="009F0F62">
        <w:rPr>
          <w:rFonts w:ascii="Arial Narrow" w:hAnsi="Arial Narrow" w:cs="Arial Narrow"/>
        </w:rPr>
        <w:tab/>
        <w:t>400</w:t>
      </w:r>
      <w:r w:rsidRPr="009F0F62">
        <w:rPr>
          <w:rFonts w:ascii="Arial Narrow" w:hAnsi="Arial Narrow" w:cs="Arial Narrow"/>
        </w:rPr>
        <w:tab/>
        <w:t>450</w:t>
      </w:r>
    </w:p>
    <w:p w14:paraId="2B75E8C4"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3</w:t>
      </w:r>
      <w:r w:rsidRPr="009F0F62">
        <w:rPr>
          <w:rFonts w:ascii="Arial Narrow" w:hAnsi="Arial Narrow" w:cs="Arial Narrow"/>
        </w:rPr>
        <w:tab/>
        <w:t xml:space="preserve">    Spray</w:t>
      </w:r>
      <w:r w:rsidRPr="009F0F62">
        <w:rPr>
          <w:rFonts w:ascii="Arial Narrow" w:hAnsi="Arial Narrow" w:cs="Arial Narrow"/>
        </w:rPr>
        <w:tab/>
        <w:t>550</w:t>
      </w:r>
      <w:r w:rsidRPr="009F0F62">
        <w:rPr>
          <w:rFonts w:ascii="Arial Narrow" w:hAnsi="Arial Narrow" w:cs="Arial Narrow"/>
        </w:rPr>
        <w:tab/>
        <w:t>600</w:t>
      </w:r>
      <w:r w:rsidRPr="009F0F62">
        <w:rPr>
          <w:rFonts w:ascii="Arial Narrow" w:hAnsi="Arial Narrow" w:cs="Arial Narrow"/>
        </w:rPr>
        <w:tab/>
        <w:t>650</w:t>
      </w:r>
    </w:p>
    <w:p w14:paraId="656F67F0"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4</w:t>
      </w:r>
      <w:r w:rsidRPr="009F0F62">
        <w:rPr>
          <w:rFonts w:ascii="Arial Narrow" w:hAnsi="Arial Narrow" w:cs="Arial Narrow"/>
        </w:rPr>
        <w:tab/>
        <w:t xml:space="preserve">    Spray</w:t>
      </w:r>
      <w:r w:rsidRPr="009F0F62">
        <w:rPr>
          <w:rFonts w:ascii="Arial Narrow" w:hAnsi="Arial Narrow" w:cs="Arial Narrow"/>
        </w:rPr>
        <w:tab/>
        <w:t>700</w:t>
      </w:r>
      <w:r w:rsidRPr="009F0F62">
        <w:rPr>
          <w:rFonts w:ascii="Arial Narrow" w:hAnsi="Arial Narrow" w:cs="Arial Narrow"/>
        </w:rPr>
        <w:tab/>
        <w:t>800</w:t>
      </w:r>
      <w:r w:rsidRPr="009F0F62">
        <w:rPr>
          <w:rFonts w:ascii="Arial Narrow" w:hAnsi="Arial Narrow" w:cs="Arial Narrow"/>
        </w:rPr>
        <w:tab/>
        <w:t>900</w:t>
      </w:r>
    </w:p>
    <w:p w14:paraId="7DF35FFD"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5</w:t>
      </w:r>
      <w:r w:rsidRPr="009F0F62">
        <w:rPr>
          <w:rFonts w:ascii="Arial Narrow" w:hAnsi="Arial Narrow" w:cs="Arial Narrow"/>
        </w:rPr>
        <w:tab/>
        <w:t xml:space="preserve">    Steam</w:t>
      </w:r>
      <w:r w:rsidRPr="009F0F62">
        <w:rPr>
          <w:rFonts w:ascii="Arial Narrow" w:hAnsi="Arial Narrow" w:cs="Arial Narrow"/>
        </w:rPr>
        <w:tab/>
        <w:t>60</w:t>
      </w:r>
      <w:r w:rsidRPr="009F0F62">
        <w:rPr>
          <w:rFonts w:ascii="Arial Narrow" w:hAnsi="Arial Narrow" w:cs="Arial Narrow"/>
        </w:rPr>
        <w:tab/>
        <w:t>80</w:t>
      </w:r>
      <w:r w:rsidRPr="009F0F62">
        <w:rPr>
          <w:rFonts w:ascii="Arial Narrow" w:hAnsi="Arial Narrow" w:cs="Arial Narrow"/>
        </w:rPr>
        <w:tab/>
        <w:t>100</w:t>
      </w:r>
    </w:p>
    <w:p w14:paraId="7CB66C23"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6</w:t>
      </w:r>
      <w:r w:rsidRPr="009F0F62">
        <w:rPr>
          <w:rFonts w:ascii="Arial Narrow" w:hAnsi="Arial Narrow" w:cs="Arial Narrow"/>
        </w:rPr>
        <w:tab/>
        <w:t xml:space="preserve">    Sterilization</w:t>
      </w:r>
      <w:r w:rsidRPr="009F0F62">
        <w:rPr>
          <w:rFonts w:ascii="Arial Narrow" w:hAnsi="Arial Narrow" w:cs="Arial Narrow"/>
        </w:rPr>
        <w:tab/>
        <w:t>60</w:t>
      </w:r>
      <w:r w:rsidRPr="009F0F62">
        <w:rPr>
          <w:rFonts w:ascii="Arial Narrow" w:hAnsi="Arial Narrow" w:cs="Arial Narrow"/>
        </w:rPr>
        <w:tab/>
        <w:t>80</w:t>
      </w:r>
      <w:r w:rsidRPr="009F0F62">
        <w:rPr>
          <w:rFonts w:ascii="Arial Narrow" w:hAnsi="Arial Narrow" w:cs="Arial Narrow"/>
        </w:rPr>
        <w:tab/>
        <w:t>100</w:t>
      </w:r>
    </w:p>
    <w:p w14:paraId="7D5F6509"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7</w:t>
      </w:r>
      <w:r w:rsidRPr="009F0F62">
        <w:rPr>
          <w:rFonts w:ascii="Arial Narrow" w:hAnsi="Arial Narrow" w:cs="Arial Narrow"/>
        </w:rPr>
        <w:tab/>
        <w:t xml:space="preserve">    Sterilization</w:t>
      </w:r>
      <w:r w:rsidRPr="009F0F62">
        <w:rPr>
          <w:rFonts w:ascii="Arial Narrow" w:hAnsi="Arial Narrow" w:cs="Arial Narrow"/>
        </w:rPr>
        <w:tab/>
        <w:t>125</w:t>
      </w:r>
      <w:r w:rsidRPr="009F0F62">
        <w:rPr>
          <w:rFonts w:ascii="Arial Narrow" w:hAnsi="Arial Narrow" w:cs="Arial Narrow"/>
        </w:rPr>
        <w:tab/>
        <w:t>150</w:t>
      </w:r>
      <w:r w:rsidRPr="009F0F62">
        <w:rPr>
          <w:rFonts w:ascii="Arial Narrow" w:hAnsi="Arial Narrow" w:cs="Arial Narrow"/>
        </w:rPr>
        <w:tab/>
        <w:t>175</w:t>
      </w:r>
    </w:p>
    <w:p w14:paraId="4FB400E1"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8</w:t>
      </w:r>
      <w:r w:rsidRPr="009F0F62">
        <w:rPr>
          <w:rFonts w:ascii="Arial Narrow" w:hAnsi="Arial Narrow" w:cs="Arial Narrow"/>
        </w:rPr>
        <w:tab/>
        <w:t xml:space="preserve">    Storage, Dry Foods </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4792A642"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O</w:t>
      </w:r>
      <w:r w:rsidRPr="009F0F62">
        <w:rPr>
          <w:rFonts w:ascii="Arial Narrow" w:hAnsi="Arial Narrow" w:cs="Arial Narrow"/>
        </w:rPr>
        <w:noBreakHyphen/>
        <w:t>9</w:t>
      </w:r>
      <w:r w:rsidRPr="009F0F62">
        <w:rPr>
          <w:rFonts w:ascii="Arial Narrow" w:hAnsi="Arial Narrow" w:cs="Arial Narrow"/>
        </w:rPr>
        <w:tab/>
        <w:t xml:space="preserve">    Storage, Equipment</w:t>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600108BE"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1</w:t>
      </w:r>
      <w:r w:rsidRPr="009F0F62">
        <w:rPr>
          <w:rFonts w:ascii="Arial Narrow" w:hAnsi="Arial Narrow" w:cs="Arial Narrow"/>
        </w:rPr>
        <w:tab/>
        <w:t xml:space="preserve">    Storage, Flammable</w:t>
      </w:r>
      <w:r w:rsidRPr="009F0F62">
        <w:rPr>
          <w:rFonts w:ascii="Arial Narrow" w:hAnsi="Arial Narrow" w:cs="Arial Narrow"/>
        </w:rPr>
        <w:tab/>
        <w:t>60</w:t>
      </w:r>
      <w:r w:rsidRPr="009F0F62">
        <w:rPr>
          <w:rFonts w:ascii="Arial Narrow" w:hAnsi="Arial Narrow" w:cs="Arial Narrow"/>
        </w:rPr>
        <w:tab/>
        <w:t>70</w:t>
      </w:r>
      <w:r w:rsidRPr="009F0F62">
        <w:rPr>
          <w:rFonts w:ascii="Arial Narrow" w:hAnsi="Arial Narrow" w:cs="Arial Narrow"/>
        </w:rPr>
        <w:tab/>
        <w:t>80</w:t>
      </w:r>
    </w:p>
    <w:p w14:paraId="22B947E7"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2</w:t>
      </w:r>
      <w:r w:rsidRPr="009F0F62">
        <w:rPr>
          <w:rFonts w:ascii="Arial Narrow" w:hAnsi="Arial Narrow" w:cs="Arial Narrow"/>
        </w:rPr>
        <w:tab/>
        <w:t xml:space="preserve">    Storage, Flammable</w:t>
      </w:r>
      <w:r w:rsidRPr="009F0F62">
        <w:rPr>
          <w:rFonts w:ascii="Arial Narrow" w:hAnsi="Arial Narrow" w:cs="Arial Narrow"/>
        </w:rPr>
        <w:tab/>
        <w:t>150</w:t>
      </w:r>
      <w:r w:rsidRPr="009F0F62">
        <w:rPr>
          <w:rFonts w:ascii="Arial Narrow" w:hAnsi="Arial Narrow" w:cs="Arial Narrow"/>
        </w:rPr>
        <w:tab/>
        <w:t>175</w:t>
      </w:r>
      <w:r w:rsidRPr="009F0F62">
        <w:rPr>
          <w:rFonts w:ascii="Arial Narrow" w:hAnsi="Arial Narrow" w:cs="Arial Narrow"/>
        </w:rPr>
        <w:tab/>
        <w:t>200</w:t>
      </w:r>
    </w:p>
    <w:p w14:paraId="39082B74"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3</w:t>
      </w:r>
      <w:r w:rsidRPr="009F0F62">
        <w:rPr>
          <w:rFonts w:ascii="Arial Narrow" w:hAnsi="Arial Narrow" w:cs="Arial Narrow"/>
        </w:rPr>
        <w:tab/>
        <w:t xml:space="preserve">    Storage, Instrument</w:t>
      </w:r>
      <w:r w:rsidRPr="009F0F62">
        <w:rPr>
          <w:rFonts w:ascii="Arial Narrow" w:hAnsi="Arial Narrow" w:cs="Arial Narrow"/>
        </w:rPr>
        <w:tab/>
        <w:t>300</w:t>
      </w:r>
      <w:r w:rsidRPr="009F0F62">
        <w:rPr>
          <w:rFonts w:ascii="Arial Narrow" w:hAnsi="Arial Narrow" w:cs="Arial Narrow"/>
        </w:rPr>
        <w:tab/>
        <w:t>400</w:t>
      </w:r>
      <w:r w:rsidRPr="009F0F62">
        <w:rPr>
          <w:rFonts w:ascii="Arial Narrow" w:hAnsi="Arial Narrow" w:cs="Arial Narrow"/>
        </w:rPr>
        <w:tab/>
        <w:t>500</w:t>
      </w:r>
    </w:p>
    <w:p w14:paraId="0977E65F"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4</w:t>
      </w:r>
      <w:r w:rsidRPr="009F0F62">
        <w:rPr>
          <w:rFonts w:ascii="Arial Narrow" w:hAnsi="Arial Narrow" w:cs="Arial Narrow"/>
        </w:rPr>
        <w:tab/>
        <w:t xml:space="preserve">    Storage, Material</w:t>
      </w:r>
      <w:r w:rsidRPr="009F0F62">
        <w:rPr>
          <w:rFonts w:ascii="Arial Narrow" w:hAnsi="Arial Narrow" w:cs="Arial Narrow"/>
        </w:rPr>
        <w:tab/>
        <w:t>65</w:t>
      </w:r>
      <w:r w:rsidRPr="009F0F62">
        <w:rPr>
          <w:rFonts w:ascii="Arial Narrow" w:hAnsi="Arial Narrow" w:cs="Arial Narrow"/>
        </w:rPr>
        <w:tab/>
        <w:t>75</w:t>
      </w:r>
      <w:r w:rsidRPr="009F0F62">
        <w:rPr>
          <w:rFonts w:ascii="Arial Narrow" w:hAnsi="Arial Narrow" w:cs="Arial Narrow"/>
        </w:rPr>
        <w:tab/>
        <w:t>85</w:t>
      </w:r>
    </w:p>
    <w:p w14:paraId="57CD8D32"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5</w:t>
      </w:r>
      <w:r w:rsidRPr="009F0F62">
        <w:rPr>
          <w:rFonts w:ascii="Arial Narrow" w:hAnsi="Arial Narrow" w:cs="Arial Narrow"/>
        </w:rPr>
        <w:tab/>
        <w:t xml:space="preserve">    Storage, Material</w:t>
      </w:r>
      <w:r w:rsidRPr="009F0F62">
        <w:rPr>
          <w:rFonts w:ascii="Arial Narrow" w:hAnsi="Arial Narrow" w:cs="Arial Narrow"/>
        </w:rPr>
        <w:tab/>
        <w:t>85</w:t>
      </w:r>
      <w:r w:rsidRPr="009F0F62">
        <w:rPr>
          <w:rFonts w:ascii="Arial Narrow" w:hAnsi="Arial Narrow" w:cs="Arial Narrow"/>
        </w:rPr>
        <w:tab/>
        <w:t>100</w:t>
      </w:r>
      <w:r w:rsidRPr="009F0F62">
        <w:rPr>
          <w:rFonts w:ascii="Arial Narrow" w:hAnsi="Arial Narrow" w:cs="Arial Narrow"/>
        </w:rPr>
        <w:tab/>
        <w:t>115</w:t>
      </w:r>
    </w:p>
    <w:p w14:paraId="03AEAA55"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6</w:t>
      </w:r>
      <w:r w:rsidRPr="009F0F62">
        <w:rPr>
          <w:rFonts w:ascii="Arial Narrow" w:hAnsi="Arial Narrow" w:cs="Arial Narrow"/>
        </w:rPr>
        <w:tab/>
        <w:t xml:space="preserve">    Storage, Material</w:t>
      </w:r>
      <w:r w:rsidRPr="009F0F62">
        <w:rPr>
          <w:rFonts w:ascii="Arial Narrow" w:hAnsi="Arial Narrow" w:cs="Arial Narrow"/>
        </w:rPr>
        <w:tab/>
        <w:t>135</w:t>
      </w:r>
      <w:r w:rsidRPr="009F0F62">
        <w:rPr>
          <w:rFonts w:ascii="Arial Narrow" w:hAnsi="Arial Narrow" w:cs="Arial Narrow"/>
        </w:rPr>
        <w:tab/>
        <w:t>150</w:t>
      </w:r>
      <w:r w:rsidRPr="009F0F62">
        <w:rPr>
          <w:rFonts w:ascii="Arial Narrow" w:hAnsi="Arial Narrow" w:cs="Arial Narrow"/>
        </w:rPr>
        <w:tab/>
        <w:t>165</w:t>
      </w:r>
    </w:p>
    <w:p w14:paraId="5EC93952"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7</w:t>
      </w:r>
      <w:r w:rsidRPr="009F0F62">
        <w:rPr>
          <w:rFonts w:ascii="Arial Narrow" w:hAnsi="Arial Narrow" w:cs="Arial Narrow"/>
        </w:rPr>
        <w:tab/>
        <w:t xml:space="preserve">    Storage, Material</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68A8F2B3"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P</w:t>
      </w:r>
      <w:r w:rsidRPr="009F0F62">
        <w:rPr>
          <w:rFonts w:ascii="Arial Narrow" w:hAnsi="Arial Narrow" w:cs="Arial Narrow"/>
        </w:rPr>
        <w:noBreakHyphen/>
        <w:t>8</w:t>
      </w:r>
      <w:r w:rsidRPr="009F0F62">
        <w:rPr>
          <w:rFonts w:ascii="Arial Narrow" w:hAnsi="Arial Narrow" w:cs="Arial Narrow"/>
        </w:rPr>
        <w:tab/>
        <w:t xml:space="preserve">    Storage, Material</w:t>
      </w:r>
      <w:r w:rsidRPr="009F0F62">
        <w:rPr>
          <w:rFonts w:ascii="Arial Narrow" w:hAnsi="Arial Narrow" w:cs="Arial Narrow"/>
        </w:rPr>
        <w:tab/>
        <w:t>225</w:t>
      </w:r>
      <w:r w:rsidRPr="009F0F62">
        <w:rPr>
          <w:rFonts w:ascii="Arial Narrow" w:hAnsi="Arial Narrow" w:cs="Arial Narrow"/>
        </w:rPr>
        <w:tab/>
        <w:t>250</w:t>
      </w:r>
      <w:r w:rsidRPr="009F0F62">
        <w:rPr>
          <w:rFonts w:ascii="Arial Narrow" w:hAnsi="Arial Narrow" w:cs="Arial Narrow"/>
        </w:rPr>
        <w:tab/>
        <w:t>275</w:t>
      </w:r>
    </w:p>
    <w:p w14:paraId="3473BD28"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1</w:t>
      </w:r>
      <w:r w:rsidRPr="009F0F62">
        <w:rPr>
          <w:rFonts w:ascii="Arial Narrow" w:hAnsi="Arial Narrow" w:cs="Arial Narrow"/>
        </w:rPr>
        <w:tab/>
        <w:t xml:space="preserve">    Storage, Material</w:t>
      </w:r>
      <w:r w:rsidRPr="009F0F62">
        <w:rPr>
          <w:rFonts w:ascii="Arial Narrow" w:hAnsi="Arial Narrow" w:cs="Arial Narrow"/>
        </w:rPr>
        <w:tab/>
        <w:t>275</w:t>
      </w:r>
      <w:r w:rsidRPr="009F0F62">
        <w:rPr>
          <w:rFonts w:ascii="Arial Narrow" w:hAnsi="Arial Narrow" w:cs="Arial Narrow"/>
        </w:rPr>
        <w:tab/>
        <w:t>300</w:t>
      </w:r>
      <w:r w:rsidRPr="009F0F62">
        <w:rPr>
          <w:rFonts w:ascii="Arial Narrow" w:hAnsi="Arial Narrow" w:cs="Arial Narrow"/>
        </w:rPr>
        <w:tab/>
        <w:t>325</w:t>
      </w:r>
    </w:p>
    <w:p w14:paraId="572C723C"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2</w:t>
      </w:r>
      <w:r w:rsidRPr="009F0F62">
        <w:rPr>
          <w:rFonts w:ascii="Arial Narrow" w:hAnsi="Arial Narrow" w:cs="Arial Narrow"/>
        </w:rPr>
        <w:tab/>
        <w:t xml:space="preserve">    Storage, Material</w:t>
      </w:r>
      <w:r w:rsidRPr="009F0F62">
        <w:rPr>
          <w:rFonts w:ascii="Arial Narrow" w:hAnsi="Arial Narrow" w:cs="Arial Narrow"/>
        </w:rPr>
        <w:tab/>
        <w:t>325</w:t>
      </w:r>
      <w:r w:rsidRPr="009F0F62">
        <w:rPr>
          <w:rFonts w:ascii="Arial Narrow" w:hAnsi="Arial Narrow" w:cs="Arial Narrow"/>
        </w:rPr>
        <w:tab/>
        <w:t>350</w:t>
      </w:r>
      <w:r w:rsidRPr="009F0F62">
        <w:rPr>
          <w:rFonts w:ascii="Arial Narrow" w:hAnsi="Arial Narrow" w:cs="Arial Narrow"/>
        </w:rPr>
        <w:tab/>
        <w:t>375</w:t>
      </w:r>
    </w:p>
    <w:p w14:paraId="5F27454E"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3</w:t>
      </w:r>
      <w:r w:rsidRPr="009F0F62">
        <w:rPr>
          <w:rFonts w:ascii="Arial Narrow" w:hAnsi="Arial Narrow" w:cs="Arial Narrow"/>
        </w:rPr>
        <w:tab/>
        <w:t xml:space="preserve">    Storage, Material</w:t>
      </w:r>
      <w:r w:rsidRPr="009F0F62">
        <w:rPr>
          <w:rFonts w:ascii="Arial Narrow" w:hAnsi="Arial Narrow" w:cs="Arial Narrow"/>
        </w:rPr>
        <w:tab/>
        <w:t>375</w:t>
      </w:r>
      <w:r w:rsidRPr="009F0F62">
        <w:rPr>
          <w:rFonts w:ascii="Arial Narrow" w:hAnsi="Arial Narrow" w:cs="Arial Narrow"/>
        </w:rPr>
        <w:tab/>
        <w:t>400</w:t>
      </w:r>
      <w:r w:rsidRPr="009F0F62">
        <w:rPr>
          <w:rFonts w:ascii="Arial Narrow" w:hAnsi="Arial Narrow" w:cs="Arial Narrow"/>
        </w:rPr>
        <w:tab/>
        <w:t>425</w:t>
      </w:r>
    </w:p>
    <w:p w14:paraId="009AB58E"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4</w:t>
      </w:r>
      <w:r w:rsidRPr="009F0F62">
        <w:rPr>
          <w:rFonts w:ascii="Arial Narrow" w:hAnsi="Arial Narrow" w:cs="Arial Narrow"/>
        </w:rPr>
        <w:tab/>
        <w:t xml:space="preserve">    Storage, Material</w:t>
      </w:r>
      <w:r w:rsidRPr="009F0F62">
        <w:rPr>
          <w:rFonts w:ascii="Arial Narrow" w:hAnsi="Arial Narrow" w:cs="Arial Narrow"/>
        </w:rPr>
        <w:tab/>
        <w:t>450</w:t>
      </w:r>
      <w:r w:rsidRPr="009F0F62">
        <w:rPr>
          <w:rFonts w:ascii="Arial Narrow" w:hAnsi="Arial Narrow" w:cs="Arial Narrow"/>
        </w:rPr>
        <w:tab/>
        <w:t>500</w:t>
      </w:r>
      <w:r w:rsidRPr="009F0F62">
        <w:rPr>
          <w:rFonts w:ascii="Arial Narrow" w:hAnsi="Arial Narrow" w:cs="Arial Narrow"/>
        </w:rPr>
        <w:tab/>
        <w:t>550</w:t>
      </w:r>
    </w:p>
    <w:p w14:paraId="4A33B17F"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5</w:t>
      </w:r>
      <w:r w:rsidRPr="009F0F62">
        <w:rPr>
          <w:rFonts w:ascii="Arial Narrow" w:hAnsi="Arial Narrow" w:cs="Arial Narrow"/>
        </w:rPr>
        <w:tab/>
        <w:t xml:space="preserve">    Storage, Material</w:t>
      </w:r>
      <w:r w:rsidRPr="009F0F62">
        <w:rPr>
          <w:rFonts w:ascii="Arial Narrow" w:hAnsi="Arial Narrow" w:cs="Arial Narrow"/>
        </w:rPr>
        <w:tab/>
        <w:t>550</w:t>
      </w:r>
      <w:r w:rsidRPr="009F0F62">
        <w:rPr>
          <w:rFonts w:ascii="Arial Narrow" w:hAnsi="Arial Narrow" w:cs="Arial Narrow"/>
        </w:rPr>
        <w:tab/>
        <w:t>600</w:t>
      </w:r>
      <w:r w:rsidRPr="009F0F62">
        <w:rPr>
          <w:rFonts w:ascii="Arial Narrow" w:hAnsi="Arial Narrow" w:cs="Arial Narrow"/>
        </w:rPr>
        <w:tab/>
        <w:t>650</w:t>
      </w:r>
    </w:p>
    <w:p w14:paraId="3C2D35B9"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6</w:t>
      </w:r>
      <w:r w:rsidRPr="009F0F62">
        <w:rPr>
          <w:rFonts w:ascii="Arial Narrow" w:hAnsi="Arial Narrow" w:cs="Arial Narrow"/>
        </w:rPr>
        <w:tab/>
        <w:t xml:space="preserve">    Storage, Material</w:t>
      </w:r>
      <w:r w:rsidRPr="009F0F62">
        <w:rPr>
          <w:rFonts w:ascii="Arial Narrow" w:hAnsi="Arial Narrow" w:cs="Arial Narrow"/>
        </w:rPr>
        <w:tab/>
        <w:t>650</w:t>
      </w:r>
      <w:r w:rsidRPr="009F0F62">
        <w:rPr>
          <w:rFonts w:ascii="Arial Narrow" w:hAnsi="Arial Narrow" w:cs="Arial Narrow"/>
        </w:rPr>
        <w:tab/>
        <w:t>700</w:t>
      </w:r>
      <w:r w:rsidRPr="009F0F62">
        <w:rPr>
          <w:rFonts w:ascii="Arial Narrow" w:hAnsi="Arial Narrow" w:cs="Arial Narrow"/>
        </w:rPr>
        <w:tab/>
        <w:t>750</w:t>
      </w:r>
    </w:p>
    <w:p w14:paraId="2D72BE51"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7</w:t>
      </w:r>
      <w:r w:rsidRPr="009F0F62">
        <w:rPr>
          <w:rFonts w:ascii="Arial Narrow" w:hAnsi="Arial Narrow" w:cs="Arial Narrow"/>
        </w:rPr>
        <w:tab/>
        <w:t xml:space="preserve">    Storage, Material</w:t>
      </w:r>
      <w:r w:rsidRPr="009F0F62">
        <w:rPr>
          <w:rFonts w:ascii="Arial Narrow" w:hAnsi="Arial Narrow" w:cs="Arial Narrow"/>
        </w:rPr>
        <w:tab/>
        <w:t>750</w:t>
      </w:r>
      <w:r w:rsidRPr="009F0F62">
        <w:rPr>
          <w:rFonts w:ascii="Arial Narrow" w:hAnsi="Arial Narrow" w:cs="Arial Narrow"/>
        </w:rPr>
        <w:tab/>
        <w:t>800</w:t>
      </w:r>
      <w:r w:rsidRPr="009F0F62">
        <w:rPr>
          <w:rFonts w:ascii="Arial Narrow" w:hAnsi="Arial Narrow" w:cs="Arial Narrow"/>
        </w:rPr>
        <w:tab/>
        <w:t>850</w:t>
      </w:r>
    </w:p>
    <w:p w14:paraId="25FC078A"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8</w:t>
      </w:r>
      <w:r w:rsidRPr="009F0F62">
        <w:rPr>
          <w:rFonts w:ascii="Arial Narrow" w:hAnsi="Arial Narrow" w:cs="Arial Narrow"/>
        </w:rPr>
        <w:tab/>
        <w:t xml:space="preserve">    Storage, Material</w:t>
      </w:r>
      <w:r w:rsidRPr="009F0F62">
        <w:rPr>
          <w:rFonts w:ascii="Arial Narrow" w:hAnsi="Arial Narrow" w:cs="Arial Narrow"/>
        </w:rPr>
        <w:tab/>
        <w:t>850</w:t>
      </w:r>
      <w:r w:rsidRPr="009F0F62">
        <w:rPr>
          <w:rFonts w:ascii="Arial Narrow" w:hAnsi="Arial Narrow" w:cs="Arial Narrow"/>
        </w:rPr>
        <w:tab/>
        <w:t>900</w:t>
      </w:r>
      <w:r w:rsidRPr="009F0F62">
        <w:rPr>
          <w:rFonts w:ascii="Arial Narrow" w:hAnsi="Arial Narrow" w:cs="Arial Narrow"/>
        </w:rPr>
        <w:tab/>
        <w:t>950</w:t>
      </w:r>
    </w:p>
    <w:p w14:paraId="50B9F201"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Q</w:t>
      </w:r>
      <w:r w:rsidRPr="009F0F62">
        <w:rPr>
          <w:rFonts w:ascii="Arial Narrow" w:hAnsi="Arial Narrow" w:cs="Arial Narrow"/>
        </w:rPr>
        <w:noBreakHyphen/>
        <w:t>9</w:t>
      </w:r>
      <w:r w:rsidRPr="009F0F62">
        <w:rPr>
          <w:rFonts w:ascii="Arial Narrow" w:hAnsi="Arial Narrow" w:cs="Arial Narrow"/>
        </w:rPr>
        <w:tab/>
        <w:t xml:space="preserve">    Storage, Machinery</w:t>
      </w:r>
      <w:r w:rsidRPr="009F0F62">
        <w:rPr>
          <w:rFonts w:ascii="Arial Narrow" w:hAnsi="Arial Narrow" w:cs="Arial Narrow"/>
        </w:rPr>
        <w:tab/>
        <w:t>1,000</w:t>
      </w:r>
      <w:r w:rsidRPr="009F0F62">
        <w:rPr>
          <w:rFonts w:ascii="Arial Narrow" w:hAnsi="Arial Narrow" w:cs="Arial Narrow"/>
        </w:rPr>
        <w:tab/>
        <w:t>1,100</w:t>
      </w:r>
      <w:r w:rsidRPr="009F0F62">
        <w:rPr>
          <w:rFonts w:ascii="Arial Narrow" w:hAnsi="Arial Narrow" w:cs="Arial Narrow"/>
        </w:rPr>
        <w:tab/>
        <w:t>1,200</w:t>
      </w:r>
    </w:p>
    <w:p w14:paraId="0885E509"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1</w:t>
      </w:r>
      <w:r w:rsidRPr="009F0F62">
        <w:rPr>
          <w:rFonts w:ascii="Arial Narrow" w:hAnsi="Arial Narrow" w:cs="Arial Narrow"/>
        </w:rPr>
        <w:tab/>
        <w:t xml:space="preserve">    Storage, Outdoor</w:t>
      </w:r>
      <w:r w:rsidRPr="009F0F62">
        <w:rPr>
          <w:rFonts w:ascii="Arial Narrow" w:hAnsi="Arial Narrow" w:cs="Arial Narrow"/>
        </w:rPr>
        <w:tab/>
        <w:t>50</w:t>
      </w:r>
      <w:r w:rsidRPr="009F0F62">
        <w:rPr>
          <w:rFonts w:ascii="Arial Narrow" w:hAnsi="Arial Narrow" w:cs="Arial Narrow"/>
        </w:rPr>
        <w:tab/>
        <w:t>75</w:t>
      </w:r>
      <w:r w:rsidRPr="009F0F62">
        <w:rPr>
          <w:rFonts w:ascii="Arial Narrow" w:hAnsi="Arial Narrow" w:cs="Arial Narrow"/>
        </w:rPr>
        <w:tab/>
        <w:t>100</w:t>
      </w:r>
    </w:p>
    <w:p w14:paraId="13B0477D"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2</w:t>
      </w:r>
      <w:r w:rsidRPr="009F0F62">
        <w:rPr>
          <w:rFonts w:ascii="Arial Narrow" w:hAnsi="Arial Narrow" w:cs="Arial Narrow"/>
        </w:rPr>
        <w:tab/>
        <w:t xml:space="preserve">    Storage, Paint</w:t>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p>
    <w:p w14:paraId="6CB3493E"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3</w:t>
      </w:r>
      <w:r w:rsidRPr="009F0F62">
        <w:rPr>
          <w:rFonts w:ascii="Arial Narrow" w:hAnsi="Arial Narrow" w:cs="Arial Narrow"/>
        </w:rPr>
        <w:tab/>
        <w:t xml:space="preserve">    Storage, Project</w:t>
      </w:r>
      <w:r w:rsidRPr="009F0F62">
        <w:rPr>
          <w:rFonts w:ascii="Arial Narrow" w:hAnsi="Arial Narrow" w:cs="Arial Narrow"/>
        </w:rPr>
        <w:tab/>
        <w:t>90</w:t>
      </w:r>
      <w:r w:rsidRPr="009F0F62">
        <w:rPr>
          <w:rFonts w:ascii="Arial Narrow" w:hAnsi="Arial Narrow" w:cs="Arial Narrow"/>
        </w:rPr>
        <w:tab/>
        <w:t>100</w:t>
      </w:r>
      <w:r w:rsidRPr="009F0F62">
        <w:rPr>
          <w:rFonts w:ascii="Arial Narrow" w:hAnsi="Arial Narrow" w:cs="Arial Narrow"/>
        </w:rPr>
        <w:tab/>
        <w:t>110</w:t>
      </w:r>
    </w:p>
    <w:p w14:paraId="350DD0A0"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4</w:t>
      </w:r>
      <w:r w:rsidRPr="009F0F62">
        <w:rPr>
          <w:rFonts w:ascii="Arial Narrow" w:hAnsi="Arial Narrow" w:cs="Arial Narrow"/>
        </w:rPr>
        <w:tab/>
        <w:t xml:space="preserve">    Storage, Project</w:t>
      </w:r>
      <w:r w:rsidRPr="009F0F62">
        <w:rPr>
          <w:rFonts w:ascii="Arial Narrow" w:hAnsi="Arial Narrow" w:cs="Arial Narrow"/>
        </w:rPr>
        <w:tab/>
        <w:t>130</w:t>
      </w:r>
      <w:r w:rsidRPr="009F0F62">
        <w:rPr>
          <w:rFonts w:ascii="Arial Narrow" w:hAnsi="Arial Narrow" w:cs="Arial Narrow"/>
        </w:rPr>
        <w:tab/>
        <w:t>150</w:t>
      </w:r>
      <w:r w:rsidRPr="009F0F62">
        <w:rPr>
          <w:rFonts w:ascii="Arial Narrow" w:hAnsi="Arial Narrow" w:cs="Arial Narrow"/>
        </w:rPr>
        <w:tab/>
        <w:t>170</w:t>
      </w:r>
    </w:p>
    <w:p w14:paraId="6E0962C3"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5</w:t>
      </w:r>
      <w:r w:rsidRPr="009F0F62">
        <w:rPr>
          <w:rFonts w:ascii="Arial Narrow" w:hAnsi="Arial Narrow" w:cs="Arial Narrow"/>
        </w:rPr>
        <w:tab/>
        <w:t xml:space="preserve">    Storage, Project</w:t>
      </w:r>
      <w:r w:rsidRPr="009F0F62">
        <w:rPr>
          <w:rFonts w:ascii="Arial Narrow" w:hAnsi="Arial Narrow" w:cs="Arial Narrow"/>
        </w:rPr>
        <w:tab/>
        <w:t>170</w:t>
      </w:r>
      <w:r w:rsidRPr="009F0F62">
        <w:rPr>
          <w:rFonts w:ascii="Arial Narrow" w:hAnsi="Arial Narrow" w:cs="Arial Narrow"/>
        </w:rPr>
        <w:tab/>
        <w:t>200</w:t>
      </w:r>
      <w:r w:rsidRPr="009F0F62">
        <w:rPr>
          <w:rFonts w:ascii="Arial Narrow" w:hAnsi="Arial Narrow" w:cs="Arial Narrow"/>
        </w:rPr>
        <w:tab/>
        <w:t>230</w:t>
      </w:r>
    </w:p>
    <w:p w14:paraId="791ECE78"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6</w:t>
      </w:r>
      <w:r w:rsidRPr="009F0F62">
        <w:rPr>
          <w:rFonts w:ascii="Arial Narrow" w:hAnsi="Arial Narrow" w:cs="Arial Narrow"/>
        </w:rPr>
        <w:tab/>
        <w:t xml:space="preserve">    Storage, Project</w:t>
      </w:r>
      <w:r w:rsidRPr="009F0F62">
        <w:rPr>
          <w:rFonts w:ascii="Arial Narrow" w:hAnsi="Arial Narrow" w:cs="Arial Narrow"/>
        </w:rPr>
        <w:tab/>
        <w:t>235</w:t>
      </w:r>
      <w:r w:rsidRPr="009F0F62">
        <w:rPr>
          <w:rFonts w:ascii="Arial Narrow" w:hAnsi="Arial Narrow" w:cs="Arial Narrow"/>
        </w:rPr>
        <w:tab/>
        <w:t>275</w:t>
      </w:r>
      <w:r w:rsidRPr="009F0F62">
        <w:rPr>
          <w:rFonts w:ascii="Arial Narrow" w:hAnsi="Arial Narrow" w:cs="Arial Narrow"/>
        </w:rPr>
        <w:tab/>
        <w:t>315</w:t>
      </w:r>
    </w:p>
    <w:p w14:paraId="2DE3C6B5"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7</w:t>
      </w:r>
      <w:r w:rsidRPr="009F0F62">
        <w:rPr>
          <w:rFonts w:ascii="Arial Narrow" w:hAnsi="Arial Narrow" w:cs="Arial Narrow"/>
        </w:rPr>
        <w:tab/>
        <w:t xml:space="preserve">    Storage, Project</w:t>
      </w:r>
      <w:r w:rsidRPr="009F0F62">
        <w:rPr>
          <w:rFonts w:ascii="Arial Narrow" w:hAnsi="Arial Narrow" w:cs="Arial Narrow"/>
        </w:rPr>
        <w:tab/>
        <w:t>350</w:t>
      </w:r>
      <w:r w:rsidRPr="009F0F62">
        <w:rPr>
          <w:rFonts w:ascii="Arial Narrow" w:hAnsi="Arial Narrow" w:cs="Arial Narrow"/>
        </w:rPr>
        <w:tab/>
        <w:t>400</w:t>
      </w:r>
      <w:r w:rsidRPr="009F0F62">
        <w:rPr>
          <w:rFonts w:ascii="Arial Narrow" w:hAnsi="Arial Narrow" w:cs="Arial Narrow"/>
        </w:rPr>
        <w:tab/>
        <w:t>450</w:t>
      </w:r>
    </w:p>
    <w:p w14:paraId="164AE400" w14:textId="77777777" w:rsidR="00BB5098" w:rsidRPr="009F0F62" w:rsidRDefault="00BB5098" w:rsidP="00D52F88">
      <w:pPr>
        <w:tabs>
          <w:tab w:val="left" w:pos="-324"/>
          <w:tab w:val="left" w:pos="1440"/>
          <w:tab w:val="right" w:pos="6480"/>
          <w:tab w:val="right" w:pos="7362"/>
          <w:tab w:val="right" w:pos="8640"/>
        </w:tabs>
        <w:rPr>
          <w:rFonts w:ascii="Arial Narrow" w:hAnsi="Arial Narrow" w:cs="Arial Narrow"/>
        </w:rPr>
      </w:pPr>
      <w:r w:rsidRPr="009F0F62">
        <w:rPr>
          <w:rFonts w:ascii="Arial Narrow" w:hAnsi="Arial Narrow" w:cs="Arial Narrow"/>
        </w:rPr>
        <w:t>R</w:t>
      </w:r>
      <w:r w:rsidRPr="009F0F62">
        <w:rPr>
          <w:rFonts w:ascii="Arial Narrow" w:hAnsi="Arial Narrow" w:cs="Arial Narrow"/>
        </w:rPr>
        <w:noBreakHyphen/>
        <w:t>8</w:t>
      </w:r>
      <w:r w:rsidRPr="009F0F62">
        <w:rPr>
          <w:rFonts w:ascii="Arial Narrow" w:hAnsi="Arial Narrow" w:cs="Arial Narrow"/>
        </w:rPr>
        <w:tab/>
        <w:t xml:space="preserve">    Storage, Robe</w:t>
      </w:r>
      <w:r w:rsidRPr="009F0F62">
        <w:rPr>
          <w:rFonts w:ascii="Arial Narrow" w:hAnsi="Arial Narrow" w:cs="Arial Narrow"/>
        </w:rPr>
        <w:tab/>
        <w:t>50</w:t>
      </w:r>
      <w:r w:rsidRPr="009F0F62">
        <w:rPr>
          <w:rFonts w:ascii="Arial Narrow" w:hAnsi="Arial Narrow" w:cs="Arial Narrow"/>
        </w:rPr>
        <w:tab/>
        <w:t>60</w:t>
      </w:r>
      <w:r w:rsidRPr="009F0F62">
        <w:rPr>
          <w:rFonts w:ascii="Arial Narrow" w:hAnsi="Arial Narrow" w:cs="Arial Narrow"/>
        </w:rPr>
        <w:tab/>
        <w:t>70</w:t>
      </w:r>
    </w:p>
    <w:p w14:paraId="52198A19" w14:textId="77777777" w:rsidR="00C67862" w:rsidRDefault="00C67862" w:rsidP="00521CCB">
      <w:pPr>
        <w:tabs>
          <w:tab w:val="left" w:pos="270"/>
          <w:tab w:val="right" w:pos="6480"/>
          <w:tab w:val="right" w:pos="7362"/>
          <w:tab w:val="right" w:pos="8640"/>
        </w:tabs>
        <w:ind w:left="180"/>
        <w:rPr>
          <w:rFonts w:ascii="Arial" w:hAnsi="Arial" w:cs="Arial"/>
          <w:sz w:val="18"/>
          <w:szCs w:val="18"/>
        </w:rPr>
      </w:pPr>
    </w:p>
    <w:p w14:paraId="38D3C077" w14:textId="77777777" w:rsidR="00C67862" w:rsidRDefault="00C67862" w:rsidP="00C67862">
      <w:pPr>
        <w:ind w:left="-144"/>
        <w:jc w:val="center"/>
        <w:rPr>
          <w:rFonts w:ascii="Arial" w:hAnsi="Arial" w:cs="Arial"/>
          <w:sz w:val="18"/>
          <w:szCs w:val="18"/>
        </w:rPr>
      </w:pPr>
      <w:r>
        <w:rPr>
          <w:rFonts w:ascii="Arial" w:hAnsi="Arial" w:cs="Arial"/>
          <w:sz w:val="18"/>
          <w:szCs w:val="18"/>
        </w:rPr>
        <w:t>SIZE OF SPACE AND OCCUPANT DESIGN CRITERIA TABLE</w:t>
      </w:r>
    </w:p>
    <w:p w14:paraId="2E8B77D6" w14:textId="77777777" w:rsidR="00C67862" w:rsidRDefault="00C67862" w:rsidP="00C67862">
      <w:pPr>
        <w:ind w:left="-144"/>
        <w:jc w:val="center"/>
        <w:rPr>
          <w:rFonts w:ascii="Arial" w:hAnsi="Arial" w:cs="Arial"/>
          <w:sz w:val="18"/>
          <w:szCs w:val="18"/>
        </w:rPr>
      </w:pPr>
    </w:p>
    <w:p w14:paraId="37812815" w14:textId="77777777" w:rsidR="00C67862" w:rsidRDefault="00C67862" w:rsidP="00C67862">
      <w:pPr>
        <w:ind w:left="-144"/>
        <w:jc w:val="center"/>
        <w:rPr>
          <w:rFonts w:ascii="Arial" w:hAnsi="Arial" w:cs="Arial"/>
          <w:sz w:val="18"/>
          <w:szCs w:val="18"/>
        </w:rPr>
      </w:pPr>
      <w:r>
        <w:rPr>
          <w:rFonts w:ascii="Arial" w:hAnsi="Arial" w:cs="Arial"/>
          <w:b/>
          <w:bCs/>
          <w:sz w:val="18"/>
          <w:szCs w:val="18"/>
        </w:rPr>
        <w:t xml:space="preserve">(D) Related Spaces </w:t>
      </w:r>
      <w:r w:rsidRPr="009F0F62">
        <w:rPr>
          <w:rFonts w:ascii="Arial" w:hAnsi="Arial" w:cs="Arial"/>
          <w:b/>
          <w:bCs/>
          <w:sz w:val="18"/>
          <w:szCs w:val="18"/>
        </w:rPr>
        <w:t xml:space="preserve">for </w:t>
      </w:r>
      <w:r w:rsidRPr="00B25721">
        <w:rPr>
          <w:rFonts w:ascii="Arial" w:hAnsi="Arial" w:cs="Arial"/>
          <w:b/>
          <w:bCs/>
          <w:sz w:val="18"/>
          <w:szCs w:val="18"/>
        </w:rPr>
        <w:t>Florida</w:t>
      </w:r>
      <w:r w:rsidRPr="009F0F62">
        <w:rPr>
          <w:rFonts w:ascii="Arial" w:hAnsi="Arial" w:cs="Arial"/>
          <w:b/>
          <w:bCs/>
          <w:sz w:val="18"/>
          <w:szCs w:val="18"/>
        </w:rPr>
        <w:t xml:space="preserve"> Colleges</w:t>
      </w:r>
      <w:r>
        <w:rPr>
          <w:rFonts w:ascii="Arial" w:hAnsi="Arial" w:cs="Arial"/>
          <w:b/>
          <w:bCs/>
          <w:sz w:val="18"/>
          <w:szCs w:val="18"/>
        </w:rPr>
        <w:t xml:space="preserve"> and State Universities</w:t>
      </w:r>
    </w:p>
    <w:p w14:paraId="70EB7136" w14:textId="77777777" w:rsidR="00C67862" w:rsidRDefault="00C67862" w:rsidP="00C67862">
      <w:pPr>
        <w:ind w:left="-144"/>
        <w:jc w:val="center"/>
        <w:rPr>
          <w:rFonts w:ascii="Arial" w:hAnsi="Arial" w:cs="Arial"/>
          <w:b/>
          <w:bCs/>
          <w:sz w:val="18"/>
          <w:szCs w:val="18"/>
        </w:rPr>
      </w:pPr>
    </w:p>
    <w:p w14:paraId="13631EAE" w14:textId="77777777" w:rsidR="00C67862" w:rsidRPr="00D107C2" w:rsidRDefault="00C67862" w:rsidP="00C67862">
      <w:pPr>
        <w:ind w:left="-144"/>
        <w:rPr>
          <w:rFonts w:ascii="Arial" w:hAnsi="Arial" w:cs="Arial"/>
          <w:sz w:val="18"/>
          <w:szCs w:val="18"/>
        </w:rPr>
      </w:pPr>
      <w:r w:rsidRPr="00D107C2">
        <w:rPr>
          <w:rFonts w:ascii="Arial" w:hAnsi="Arial" w:cs="Arial"/>
          <w:sz w:val="18"/>
          <w:szCs w:val="18"/>
        </w:rPr>
        <w:t xml:space="preserve"> Alpha-</w:t>
      </w:r>
    </w:p>
    <w:p w14:paraId="5C9CA8A4" w14:textId="77777777" w:rsidR="00C67862" w:rsidRPr="00D107C2" w:rsidRDefault="00C67862" w:rsidP="00C67862">
      <w:pPr>
        <w:ind w:left="-144"/>
        <w:rPr>
          <w:rFonts w:ascii="Arial" w:hAnsi="Arial" w:cs="Arial"/>
          <w:sz w:val="18"/>
          <w:szCs w:val="18"/>
        </w:rPr>
      </w:pPr>
      <w:r w:rsidRPr="00D107C2">
        <w:rPr>
          <w:rFonts w:ascii="Arial" w:hAnsi="Arial" w:cs="Arial"/>
          <w:sz w:val="18"/>
          <w:szCs w:val="18"/>
        </w:rPr>
        <w:t xml:space="preserve">Numeric  </w:t>
      </w:r>
      <w:r w:rsidRPr="00D107C2">
        <w:rPr>
          <w:rFonts w:ascii="Arial" w:hAnsi="Arial" w:cs="Arial"/>
          <w:sz w:val="18"/>
          <w:szCs w:val="18"/>
        </w:rPr>
        <w:tab/>
      </w:r>
      <w:r w:rsidRPr="00D107C2">
        <w:rPr>
          <w:rFonts w:ascii="Arial" w:hAnsi="Arial" w:cs="Arial"/>
          <w:sz w:val="18"/>
          <w:szCs w:val="18"/>
        </w:rPr>
        <w:tab/>
      </w:r>
      <w:r w:rsidRPr="00D107C2">
        <w:rPr>
          <w:rFonts w:ascii="Arial" w:hAnsi="Arial" w:cs="Arial"/>
          <w:sz w:val="18"/>
          <w:szCs w:val="18"/>
        </w:rPr>
        <w:tab/>
      </w:r>
      <w:r w:rsidRPr="00D107C2">
        <w:rPr>
          <w:rFonts w:ascii="Arial" w:hAnsi="Arial" w:cs="Arial"/>
          <w:sz w:val="18"/>
          <w:szCs w:val="18"/>
        </w:rPr>
        <w:tab/>
      </w:r>
      <w:r w:rsidRPr="00D107C2">
        <w:rPr>
          <w:rFonts w:ascii="Arial" w:hAnsi="Arial" w:cs="Arial"/>
          <w:sz w:val="18"/>
          <w:szCs w:val="18"/>
        </w:rPr>
        <w:tab/>
        <w:t xml:space="preserve">               </w:t>
      </w:r>
      <w:r w:rsidRPr="00D107C2">
        <w:rPr>
          <w:rFonts w:ascii="Arial" w:hAnsi="Arial" w:cs="Arial"/>
          <w:sz w:val="18"/>
          <w:szCs w:val="18"/>
        </w:rPr>
        <w:tab/>
        <w:t xml:space="preserve"> </w:t>
      </w:r>
      <w:r w:rsidR="005064F1" w:rsidRPr="00D107C2">
        <w:rPr>
          <w:rFonts w:ascii="Arial" w:hAnsi="Arial" w:cs="Arial"/>
          <w:sz w:val="18"/>
          <w:szCs w:val="18"/>
        </w:rPr>
        <w:tab/>
      </w:r>
      <w:r w:rsidRPr="00D107C2">
        <w:rPr>
          <w:rFonts w:ascii="Arial" w:hAnsi="Arial" w:cs="Arial"/>
          <w:sz w:val="18"/>
          <w:szCs w:val="18"/>
        </w:rPr>
        <w:t>Net Square Feet per Related Space</w:t>
      </w:r>
    </w:p>
    <w:p w14:paraId="00FE7499" w14:textId="1F761B91" w:rsidR="00C67862" w:rsidRPr="004F68FB" w:rsidRDefault="00C67862" w:rsidP="00C67862">
      <w:pPr>
        <w:ind w:left="-144"/>
        <w:rPr>
          <w:u w:val="single"/>
        </w:rPr>
      </w:pPr>
      <w:r w:rsidRPr="004F68FB">
        <w:rPr>
          <w:rFonts w:ascii="Arial" w:hAnsi="Arial" w:cs="Arial"/>
          <w:sz w:val="18"/>
          <w:szCs w:val="18"/>
          <w:u w:val="single"/>
        </w:rPr>
        <w:t xml:space="preserve">   Code</w:t>
      </w:r>
      <w:r w:rsidRPr="004F68FB">
        <w:rPr>
          <w:rFonts w:ascii="Arial" w:hAnsi="Arial" w:cs="Arial"/>
          <w:sz w:val="18"/>
          <w:szCs w:val="18"/>
          <w:u w:val="single"/>
        </w:rPr>
        <w:tab/>
        <w:t xml:space="preserve">            Related Space Name</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w:t>
      </w:r>
      <w:r w:rsidRPr="004F68FB">
        <w:rPr>
          <w:rFonts w:ascii="Arial" w:hAnsi="Arial" w:cs="Arial"/>
          <w:sz w:val="18"/>
          <w:szCs w:val="18"/>
          <w:u w:val="single"/>
        </w:rPr>
        <w:tab/>
        <w:t xml:space="preserve">  Minimum       Normal       Maximum</w:t>
      </w:r>
      <w:r w:rsidR="000442B1">
        <w:rPr>
          <w:noProof/>
          <w:u w:val="single"/>
        </w:rPr>
        <mc:AlternateContent>
          <mc:Choice Requires="wps">
            <w:drawing>
              <wp:anchor distT="0" distB="0" distL="114300" distR="114300" simplePos="0" relativeHeight="251810816" behindDoc="1" locked="1" layoutInCell="0" allowOverlap="1" wp14:anchorId="0EB6DDF5" wp14:editId="060F993B">
                <wp:simplePos x="0" y="0"/>
                <wp:positionH relativeFrom="page">
                  <wp:posOffset>614045</wp:posOffset>
                </wp:positionH>
                <wp:positionV relativeFrom="page">
                  <wp:posOffset>1822450</wp:posOffset>
                </wp:positionV>
                <wp:extent cx="6527800" cy="8890"/>
                <wp:effectExtent l="4445" t="3175" r="1905" b="0"/>
                <wp:wrapNone/>
                <wp:docPr id="6184547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7800" cy="8890"/>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AB40B" id="Rectangle 8" o:spid="_x0000_s1026" style="position:absolute;margin-left:48.35pt;margin-top:143.5pt;width:514pt;height:.7pt;z-index:-25150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" o:allowincell="f" fillcolor="black" stroked="f" strokeweight="0">
                <w10:wrap anchorx="page" anchory="page"/>
                <w10:anchorlock/>
              </v:rect>
            </w:pict>
          </mc:Fallback>
        </mc:AlternateContent>
      </w:r>
    </w:p>
    <w:p w14:paraId="3CCBBCF7" w14:textId="77777777" w:rsidR="00C67862" w:rsidRDefault="00C67862" w:rsidP="00C67862">
      <w:pPr>
        <w:tabs>
          <w:tab w:val="left" w:pos="-324"/>
          <w:tab w:val="left" w:pos="1242"/>
          <w:tab w:val="right" w:pos="6372"/>
          <w:tab w:val="right" w:pos="7362"/>
          <w:tab w:val="right" w:pos="8532"/>
        </w:tabs>
        <w:rPr>
          <w:rFonts w:ascii="Arial Narrow" w:hAnsi="Arial Narrow" w:cs="Arial Narrow"/>
        </w:rPr>
      </w:pPr>
    </w:p>
    <w:p w14:paraId="6F1D3016" w14:textId="77777777" w:rsidR="00BB5098" w:rsidRPr="009F0F62" w:rsidRDefault="00BB5098" w:rsidP="00D52F88">
      <w:pPr>
        <w:tabs>
          <w:tab w:val="left" w:pos="-324"/>
          <w:tab w:val="left" w:pos="0"/>
          <w:tab w:val="left" w:pos="1440"/>
          <w:tab w:val="right" w:pos="6480"/>
          <w:tab w:val="right" w:pos="7362"/>
          <w:tab w:val="right" w:pos="8640"/>
        </w:tabs>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1</w:t>
      </w:r>
      <w:r w:rsidRPr="009F0F62">
        <w:rPr>
          <w:rFonts w:ascii="Arial Narrow" w:hAnsi="Arial Narrow" w:cs="Arial Narrow"/>
        </w:rPr>
        <w:tab/>
        <w:t>Storage, Student</w:t>
      </w:r>
      <w:r w:rsidRPr="009F0F62">
        <w:rPr>
          <w:rFonts w:ascii="Arial Narrow" w:hAnsi="Arial Narrow" w:cs="Arial Narrow"/>
        </w:rPr>
        <w:tab/>
        <w:t>25</w:t>
      </w:r>
      <w:r w:rsidRPr="009F0F62">
        <w:rPr>
          <w:rFonts w:ascii="Arial Narrow" w:hAnsi="Arial Narrow" w:cs="Arial Narrow"/>
        </w:rPr>
        <w:tab/>
        <w:t>30</w:t>
      </w:r>
      <w:r w:rsidRPr="009F0F62">
        <w:rPr>
          <w:rFonts w:ascii="Arial Narrow" w:hAnsi="Arial Narrow" w:cs="Arial Narrow"/>
        </w:rPr>
        <w:tab/>
        <w:t>35</w:t>
      </w:r>
    </w:p>
    <w:p w14:paraId="4DCAB7EC" w14:textId="77777777" w:rsidR="00BB5098" w:rsidRPr="009F0F62" w:rsidRDefault="00BB5098" w:rsidP="00D52F88">
      <w:pPr>
        <w:tabs>
          <w:tab w:val="left" w:pos="-324"/>
          <w:tab w:val="left" w:pos="0"/>
          <w:tab w:val="left" w:pos="1440"/>
          <w:tab w:val="right" w:pos="6480"/>
          <w:tab w:val="right" w:pos="7362"/>
          <w:tab w:val="right" w:pos="8640"/>
        </w:tabs>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2</w:t>
      </w:r>
      <w:r w:rsidRPr="009F0F62">
        <w:rPr>
          <w:rFonts w:ascii="Arial Narrow" w:hAnsi="Arial Narrow" w:cs="Arial Narrow"/>
        </w:rPr>
        <w:tab/>
        <w:t>Storage, Student</w:t>
      </w:r>
      <w:r w:rsidRPr="009F0F62">
        <w:rPr>
          <w:rFonts w:ascii="Arial Narrow" w:hAnsi="Arial Narrow" w:cs="Arial Narrow"/>
        </w:rPr>
        <w:tab/>
        <w:t>40</w:t>
      </w:r>
      <w:r w:rsidRPr="009F0F62">
        <w:rPr>
          <w:rFonts w:ascii="Arial Narrow" w:hAnsi="Arial Narrow" w:cs="Arial Narrow"/>
        </w:rPr>
        <w:tab/>
        <w:t>50</w:t>
      </w:r>
      <w:r w:rsidRPr="009F0F62">
        <w:rPr>
          <w:rFonts w:ascii="Arial Narrow" w:hAnsi="Arial Narrow" w:cs="Arial Narrow"/>
        </w:rPr>
        <w:tab/>
        <w:t>60</w:t>
      </w:r>
    </w:p>
    <w:p w14:paraId="74FEC35B" w14:textId="77777777" w:rsidR="00BB5098" w:rsidRPr="009F0F62" w:rsidRDefault="00BB5098" w:rsidP="00D52F88">
      <w:pPr>
        <w:tabs>
          <w:tab w:val="left" w:pos="-324"/>
          <w:tab w:val="left" w:pos="0"/>
          <w:tab w:val="left" w:pos="1440"/>
          <w:tab w:val="right" w:pos="6480"/>
          <w:tab w:val="right" w:pos="7362"/>
          <w:tab w:val="right" w:pos="8640"/>
        </w:tabs>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3</w:t>
      </w:r>
      <w:r w:rsidRPr="009F0F62">
        <w:rPr>
          <w:rFonts w:ascii="Arial Narrow" w:hAnsi="Arial Narrow" w:cs="Arial Narrow"/>
        </w:rPr>
        <w:tab/>
        <w:t>Storage, Tool</w:t>
      </w:r>
      <w:r w:rsidRPr="009F0F62">
        <w:rPr>
          <w:rFonts w:ascii="Arial Narrow" w:hAnsi="Arial Narrow" w:cs="Arial Narrow"/>
        </w:rPr>
        <w:tab/>
        <w:t>85</w:t>
      </w:r>
      <w:r w:rsidRPr="009F0F62">
        <w:rPr>
          <w:rFonts w:ascii="Arial Narrow" w:hAnsi="Arial Narrow" w:cs="Arial Narrow"/>
        </w:rPr>
        <w:tab/>
        <w:t>100</w:t>
      </w:r>
      <w:r w:rsidRPr="009F0F62">
        <w:rPr>
          <w:rFonts w:ascii="Arial Narrow" w:hAnsi="Arial Narrow" w:cs="Arial Narrow"/>
        </w:rPr>
        <w:tab/>
        <w:t>115</w:t>
      </w:r>
    </w:p>
    <w:p w14:paraId="6C99661A" w14:textId="77777777" w:rsidR="00BB5098" w:rsidRPr="009F0F62" w:rsidRDefault="00BB5098" w:rsidP="00D52F88">
      <w:pPr>
        <w:tabs>
          <w:tab w:val="left" w:pos="-324"/>
          <w:tab w:val="left" w:pos="0"/>
          <w:tab w:val="left" w:pos="1440"/>
          <w:tab w:val="right" w:pos="6480"/>
          <w:tab w:val="right" w:pos="7362"/>
          <w:tab w:val="right" w:pos="8640"/>
        </w:tabs>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4</w:t>
      </w:r>
      <w:r w:rsidRPr="009F0F62">
        <w:rPr>
          <w:rFonts w:ascii="Arial Narrow" w:hAnsi="Arial Narrow" w:cs="Arial Narrow"/>
        </w:rPr>
        <w:tab/>
        <w:t>Storage, Tool</w:t>
      </w:r>
      <w:r w:rsidRPr="009F0F62">
        <w:rPr>
          <w:rFonts w:ascii="Arial Narrow" w:hAnsi="Arial Narrow" w:cs="Arial Narrow"/>
        </w:rPr>
        <w:tab/>
        <w:t>135</w:t>
      </w:r>
      <w:r w:rsidRPr="009F0F62">
        <w:rPr>
          <w:rFonts w:ascii="Arial Narrow" w:hAnsi="Arial Narrow" w:cs="Arial Narrow"/>
        </w:rPr>
        <w:tab/>
        <w:t>150</w:t>
      </w:r>
      <w:r w:rsidRPr="009F0F62">
        <w:rPr>
          <w:rFonts w:ascii="Arial Narrow" w:hAnsi="Arial Narrow" w:cs="Arial Narrow"/>
        </w:rPr>
        <w:tab/>
        <w:t>165</w:t>
      </w:r>
    </w:p>
    <w:p w14:paraId="53EEF0F3" w14:textId="77777777" w:rsidR="00BB5098" w:rsidRPr="009F0F62" w:rsidRDefault="00BB5098" w:rsidP="00D52F88">
      <w:pPr>
        <w:tabs>
          <w:tab w:val="left" w:pos="-324"/>
          <w:tab w:val="left" w:pos="0"/>
          <w:tab w:val="left" w:pos="1440"/>
          <w:tab w:val="right" w:pos="6480"/>
          <w:tab w:val="right" w:pos="7362"/>
          <w:tab w:val="right" w:pos="8640"/>
        </w:tabs>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5</w:t>
      </w:r>
      <w:r w:rsidRPr="009F0F62">
        <w:rPr>
          <w:rFonts w:ascii="Arial Narrow" w:hAnsi="Arial Narrow" w:cs="Arial Narrow"/>
        </w:rPr>
        <w:tab/>
        <w:t>Storage, Tool</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109E7DB6" w14:textId="77777777" w:rsidR="00BB5098" w:rsidRPr="009F0F62" w:rsidRDefault="00BB5098" w:rsidP="00D52F88">
      <w:pPr>
        <w:tabs>
          <w:tab w:val="left" w:pos="-324"/>
          <w:tab w:val="left" w:pos="0"/>
          <w:tab w:val="left" w:pos="1440"/>
          <w:tab w:val="right" w:pos="6480"/>
          <w:tab w:val="right" w:pos="7362"/>
          <w:tab w:val="right" w:pos="8640"/>
        </w:tabs>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6</w:t>
      </w:r>
      <w:r w:rsidRPr="009F0F62">
        <w:rPr>
          <w:rFonts w:ascii="Arial Narrow" w:hAnsi="Arial Narrow" w:cs="Arial Narrow"/>
        </w:rPr>
        <w:tab/>
        <w:t>Storage, Tool</w:t>
      </w:r>
      <w:r w:rsidRPr="009F0F62">
        <w:rPr>
          <w:rFonts w:ascii="Arial Narrow" w:hAnsi="Arial Narrow" w:cs="Arial Narrow"/>
        </w:rPr>
        <w:tab/>
        <w:t>225</w:t>
      </w:r>
      <w:r w:rsidRPr="009F0F62">
        <w:rPr>
          <w:rFonts w:ascii="Arial Narrow" w:hAnsi="Arial Narrow" w:cs="Arial Narrow"/>
        </w:rPr>
        <w:tab/>
        <w:t>250</w:t>
      </w:r>
      <w:r w:rsidRPr="009F0F62">
        <w:rPr>
          <w:rFonts w:ascii="Arial Narrow" w:hAnsi="Arial Narrow" w:cs="Arial Narrow"/>
        </w:rPr>
        <w:tab/>
        <w:t>275</w:t>
      </w:r>
    </w:p>
    <w:p w14:paraId="2B496405" w14:textId="77777777" w:rsidR="00BB5098" w:rsidRPr="009F0F62" w:rsidRDefault="00BB5098" w:rsidP="00D52F88">
      <w:pPr>
        <w:tabs>
          <w:tab w:val="left" w:pos="-360"/>
          <w:tab w:val="left" w:pos="-54"/>
          <w:tab w:val="left" w:pos="0"/>
          <w:tab w:val="left" w:pos="180"/>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7</w:t>
      </w:r>
      <w:r w:rsidRPr="009F0F62">
        <w:rPr>
          <w:rFonts w:ascii="Arial Narrow" w:hAnsi="Arial Narrow" w:cs="Arial Narrow"/>
        </w:rPr>
        <w:tab/>
        <w:t>Storage, Tool</w:t>
      </w:r>
      <w:r w:rsidRPr="009F0F62">
        <w:rPr>
          <w:rFonts w:ascii="Arial Narrow" w:hAnsi="Arial Narrow" w:cs="Arial Narrow"/>
        </w:rPr>
        <w:tab/>
        <w:t>275</w:t>
      </w:r>
      <w:r w:rsidR="00521CCB">
        <w:rPr>
          <w:rFonts w:ascii="Arial Narrow" w:hAnsi="Arial Narrow" w:cs="Arial Narrow"/>
        </w:rPr>
        <w:tab/>
      </w:r>
      <w:r w:rsidRPr="009F0F62">
        <w:rPr>
          <w:rFonts w:ascii="Arial Narrow" w:hAnsi="Arial Narrow" w:cs="Arial Narrow"/>
        </w:rPr>
        <w:t>300</w:t>
      </w:r>
      <w:r w:rsidRPr="009F0F62">
        <w:rPr>
          <w:rFonts w:ascii="Arial Narrow" w:hAnsi="Arial Narrow" w:cs="Arial Narrow"/>
        </w:rPr>
        <w:tab/>
        <w:t>325</w:t>
      </w:r>
    </w:p>
    <w:p w14:paraId="398ED06F" w14:textId="77777777" w:rsidR="00062139" w:rsidRDefault="00BB5098" w:rsidP="00D52F88">
      <w:pPr>
        <w:tabs>
          <w:tab w:val="left" w:pos="-360"/>
          <w:tab w:val="left" w:pos="-54"/>
          <w:tab w:val="left" w:pos="0"/>
          <w:tab w:val="left" w:pos="180"/>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S</w:t>
      </w:r>
      <w:r w:rsidRPr="009F0F62">
        <w:rPr>
          <w:rFonts w:ascii="Arial Narrow" w:hAnsi="Arial Narrow" w:cs="Arial Narrow"/>
        </w:rPr>
        <w:noBreakHyphen/>
        <w:t>8</w:t>
      </w:r>
      <w:r w:rsidRPr="009F0F62">
        <w:rPr>
          <w:rFonts w:ascii="Arial Narrow" w:hAnsi="Arial Narrow" w:cs="Arial Narrow"/>
        </w:rPr>
        <w:tab/>
      </w:r>
      <w:r w:rsidR="00521CCB">
        <w:rPr>
          <w:rFonts w:ascii="Arial Narrow" w:hAnsi="Arial Narrow" w:cs="Arial Narrow"/>
        </w:rPr>
        <w:t>Storage, Tool</w:t>
      </w:r>
      <w:r w:rsidR="00521CCB">
        <w:rPr>
          <w:rFonts w:ascii="Arial Narrow" w:hAnsi="Arial Narrow" w:cs="Arial Narrow"/>
        </w:rPr>
        <w:tab/>
        <w:t>325</w:t>
      </w:r>
      <w:r w:rsidR="00521CCB">
        <w:rPr>
          <w:rFonts w:ascii="Arial Narrow" w:hAnsi="Arial Narrow" w:cs="Arial Narrow"/>
        </w:rPr>
        <w:tab/>
        <w:t>350</w:t>
      </w:r>
      <w:r w:rsidR="00521CCB">
        <w:rPr>
          <w:rFonts w:ascii="Arial Narrow" w:hAnsi="Arial Narrow" w:cs="Arial Narrow"/>
        </w:rPr>
        <w:tab/>
      </w:r>
      <w:r w:rsidRPr="009F0F62">
        <w:rPr>
          <w:rFonts w:ascii="Arial Narrow" w:hAnsi="Arial Narrow" w:cs="Arial Narrow"/>
        </w:rPr>
        <w:t>375</w:t>
      </w:r>
    </w:p>
    <w:p w14:paraId="36DF0A24" w14:textId="77777777" w:rsidR="00BB5098" w:rsidRPr="009F0F62" w:rsidRDefault="00521CCB" w:rsidP="00D52F88">
      <w:pPr>
        <w:tabs>
          <w:tab w:val="left" w:pos="-360"/>
          <w:tab w:val="left" w:pos="-54"/>
          <w:tab w:val="left" w:pos="0"/>
          <w:tab w:val="left" w:pos="180"/>
          <w:tab w:val="left" w:pos="1440"/>
          <w:tab w:val="right" w:pos="6480"/>
          <w:tab w:val="right" w:pos="7362"/>
          <w:tab w:val="right" w:pos="8640"/>
        </w:tabs>
        <w:ind w:right="90"/>
        <w:rPr>
          <w:rFonts w:ascii="Arial Narrow" w:hAnsi="Arial Narrow" w:cs="Arial Narrow"/>
        </w:rPr>
      </w:pPr>
      <w:r>
        <w:rPr>
          <w:rFonts w:ascii="Arial Narrow" w:hAnsi="Arial Narrow" w:cs="Arial Narrow"/>
        </w:rPr>
        <w:t>T</w:t>
      </w:r>
      <w:r>
        <w:rPr>
          <w:rFonts w:ascii="Arial Narrow" w:hAnsi="Arial Narrow" w:cs="Arial Narrow"/>
        </w:rPr>
        <w:noBreakHyphen/>
        <w:t>1</w:t>
      </w:r>
      <w:r>
        <w:rPr>
          <w:rFonts w:ascii="Arial Narrow" w:hAnsi="Arial Narrow" w:cs="Arial Narrow"/>
        </w:rPr>
        <w:tab/>
        <w:t>S</w:t>
      </w:r>
      <w:r w:rsidR="00BB5098" w:rsidRPr="009F0F62">
        <w:rPr>
          <w:rFonts w:ascii="Arial Narrow" w:hAnsi="Arial Narrow" w:cs="Arial Narrow"/>
        </w:rPr>
        <w:t>torage, Tool</w:t>
      </w:r>
      <w:r w:rsidR="00BB5098" w:rsidRPr="009F0F62">
        <w:rPr>
          <w:rFonts w:ascii="Arial Narrow" w:hAnsi="Arial Narrow" w:cs="Arial Narrow"/>
        </w:rPr>
        <w:tab/>
        <w:t>375</w:t>
      </w:r>
      <w:r w:rsidR="00BB5098" w:rsidRPr="009F0F62">
        <w:rPr>
          <w:rFonts w:ascii="Arial Narrow" w:hAnsi="Arial Narrow" w:cs="Arial Narrow"/>
        </w:rPr>
        <w:tab/>
        <w:t>400</w:t>
      </w:r>
      <w:r>
        <w:rPr>
          <w:rFonts w:ascii="Arial Narrow" w:hAnsi="Arial Narrow" w:cs="Arial Narrow"/>
        </w:rPr>
        <w:tab/>
      </w:r>
      <w:r w:rsidR="00BB5098" w:rsidRPr="009F0F62">
        <w:rPr>
          <w:rFonts w:ascii="Arial Narrow" w:hAnsi="Arial Narrow" w:cs="Arial Narrow"/>
        </w:rPr>
        <w:t>425</w:t>
      </w:r>
    </w:p>
    <w:p w14:paraId="2594DC6C" w14:textId="77777777" w:rsidR="00BB5098" w:rsidRPr="009F0F62" w:rsidRDefault="00BB5098" w:rsidP="00D52F88">
      <w:pPr>
        <w:tabs>
          <w:tab w:val="left" w:pos="-360"/>
          <w:tab w:val="left" w:pos="-54"/>
          <w:tab w:val="left" w:pos="0"/>
          <w:tab w:val="left" w:pos="180"/>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2</w:t>
      </w:r>
      <w:r w:rsidRPr="009F0F62">
        <w:rPr>
          <w:rFonts w:ascii="Arial Narrow" w:hAnsi="Arial Narrow" w:cs="Arial Narrow"/>
        </w:rPr>
        <w:tab/>
        <w:t>Storage, Tool</w:t>
      </w:r>
      <w:r w:rsidRPr="009F0F62">
        <w:rPr>
          <w:rFonts w:ascii="Arial Narrow" w:hAnsi="Arial Narrow" w:cs="Arial Narrow"/>
        </w:rPr>
        <w:tab/>
        <w:t>450</w:t>
      </w:r>
      <w:r w:rsidRPr="009F0F62">
        <w:rPr>
          <w:rFonts w:ascii="Arial Narrow" w:hAnsi="Arial Narrow" w:cs="Arial Narrow"/>
        </w:rPr>
        <w:tab/>
        <w:t>500</w:t>
      </w:r>
      <w:r w:rsidRPr="009F0F62">
        <w:rPr>
          <w:rFonts w:ascii="Arial Narrow" w:hAnsi="Arial Narrow" w:cs="Arial Narrow"/>
        </w:rPr>
        <w:tab/>
        <w:t>550</w:t>
      </w:r>
    </w:p>
    <w:p w14:paraId="5AD8F0CD" w14:textId="77777777" w:rsidR="00BB5098" w:rsidRPr="009F0F62" w:rsidRDefault="00BB5098" w:rsidP="00D52F88">
      <w:pPr>
        <w:tabs>
          <w:tab w:val="left" w:pos="-360"/>
          <w:tab w:val="left" w:pos="-54"/>
          <w:tab w:val="left" w:pos="0"/>
          <w:tab w:val="left" w:pos="180"/>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3</w:t>
      </w:r>
      <w:r w:rsidRPr="009F0F62">
        <w:rPr>
          <w:rFonts w:ascii="Arial Narrow" w:hAnsi="Arial Narrow" w:cs="Arial Narrow"/>
        </w:rPr>
        <w:tab/>
        <w:t>Storage, Uniform</w:t>
      </w:r>
      <w:r w:rsidRPr="009F0F62">
        <w:rPr>
          <w:rFonts w:ascii="Arial Narrow" w:hAnsi="Arial Narrow" w:cs="Arial Narrow"/>
        </w:rPr>
        <w:tab/>
        <w:t>50</w:t>
      </w:r>
      <w:r w:rsidRPr="009F0F62">
        <w:rPr>
          <w:rFonts w:ascii="Arial Narrow" w:hAnsi="Arial Narrow" w:cs="Arial Narrow"/>
        </w:rPr>
        <w:tab/>
        <w:t>60</w:t>
      </w:r>
      <w:r w:rsidR="00521CCB">
        <w:rPr>
          <w:rFonts w:ascii="Arial Narrow" w:hAnsi="Arial Narrow" w:cs="Arial Narrow"/>
        </w:rPr>
        <w:tab/>
      </w:r>
      <w:r w:rsidRPr="009F0F62">
        <w:rPr>
          <w:rFonts w:ascii="Arial Narrow" w:hAnsi="Arial Narrow" w:cs="Arial Narrow"/>
        </w:rPr>
        <w:t>70</w:t>
      </w:r>
    </w:p>
    <w:p w14:paraId="4F9AD2F2"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4</w:t>
      </w:r>
      <w:r w:rsidRPr="009F0F62">
        <w:rPr>
          <w:rFonts w:ascii="Arial Narrow" w:hAnsi="Arial Narrow" w:cs="Arial Narrow"/>
        </w:rPr>
        <w:tab/>
        <w:t xml:space="preserve">    Studio</w:t>
      </w:r>
      <w:r w:rsidRPr="009F0F62">
        <w:rPr>
          <w:rFonts w:ascii="Arial Narrow" w:hAnsi="Arial Narrow" w:cs="Arial Narrow"/>
        </w:rPr>
        <w:tab/>
        <w:t>150</w:t>
      </w:r>
      <w:r w:rsidRPr="009F0F62">
        <w:rPr>
          <w:rFonts w:ascii="Arial Narrow" w:hAnsi="Arial Narrow" w:cs="Arial Narrow"/>
        </w:rPr>
        <w:tab/>
        <w:t>200</w:t>
      </w:r>
      <w:r w:rsidR="00521CCB">
        <w:rPr>
          <w:rFonts w:ascii="Arial Narrow" w:hAnsi="Arial Narrow" w:cs="Arial Narrow"/>
        </w:rPr>
        <w:tab/>
      </w:r>
      <w:r w:rsidRPr="009F0F62">
        <w:rPr>
          <w:rFonts w:ascii="Arial Narrow" w:hAnsi="Arial Narrow" w:cs="Arial Narrow"/>
        </w:rPr>
        <w:t>250</w:t>
      </w:r>
    </w:p>
    <w:p w14:paraId="019B6C07"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5</w:t>
      </w:r>
      <w:r w:rsidRPr="009F0F62">
        <w:rPr>
          <w:rFonts w:ascii="Arial Narrow" w:hAnsi="Arial Narrow" w:cs="Arial Narrow"/>
        </w:rPr>
        <w:tab/>
        <w:t xml:space="preserve">    Studio</w:t>
      </w:r>
      <w:r w:rsidRPr="009F0F62">
        <w:rPr>
          <w:rFonts w:ascii="Arial Narrow" w:hAnsi="Arial Narrow" w:cs="Arial Narrow"/>
        </w:rPr>
        <w:tab/>
        <w:t>350</w:t>
      </w:r>
      <w:r w:rsidRPr="009F0F62">
        <w:rPr>
          <w:rFonts w:ascii="Arial Narrow" w:hAnsi="Arial Narrow" w:cs="Arial Narrow"/>
        </w:rPr>
        <w:tab/>
        <w:t>400</w:t>
      </w:r>
      <w:r w:rsidRPr="009F0F62">
        <w:rPr>
          <w:rFonts w:ascii="Arial Narrow" w:hAnsi="Arial Narrow" w:cs="Arial Narrow"/>
        </w:rPr>
        <w:tab/>
        <w:t>450</w:t>
      </w:r>
    </w:p>
    <w:p w14:paraId="428C016A"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6</w:t>
      </w:r>
      <w:r w:rsidRPr="009F0F62">
        <w:rPr>
          <w:rFonts w:ascii="Arial Narrow" w:hAnsi="Arial Narrow" w:cs="Arial Narrow"/>
        </w:rPr>
        <w:tab/>
        <w:t xml:space="preserve">    Studio</w:t>
      </w:r>
      <w:r w:rsidRPr="009F0F62">
        <w:rPr>
          <w:rFonts w:ascii="Arial Narrow" w:hAnsi="Arial Narrow" w:cs="Arial Narrow"/>
        </w:rPr>
        <w:tab/>
        <w:t>1,000</w:t>
      </w:r>
      <w:r w:rsidRPr="009F0F62">
        <w:rPr>
          <w:rFonts w:ascii="Arial Narrow" w:hAnsi="Arial Narrow" w:cs="Arial Narrow"/>
        </w:rPr>
        <w:tab/>
        <w:t>1,200</w:t>
      </w:r>
      <w:r w:rsidR="00521CCB">
        <w:rPr>
          <w:rFonts w:ascii="Arial Narrow" w:hAnsi="Arial Narrow" w:cs="Arial Narrow"/>
        </w:rPr>
        <w:tab/>
      </w:r>
      <w:r w:rsidRPr="009F0F62">
        <w:rPr>
          <w:rFonts w:ascii="Arial Narrow" w:hAnsi="Arial Narrow" w:cs="Arial Narrow"/>
        </w:rPr>
        <w:t>1,400</w:t>
      </w:r>
    </w:p>
    <w:p w14:paraId="101F142E"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7</w:t>
      </w:r>
      <w:r w:rsidRPr="009F0F62">
        <w:rPr>
          <w:rFonts w:ascii="Arial Narrow" w:hAnsi="Arial Narrow" w:cs="Arial Narrow"/>
        </w:rPr>
        <w:tab/>
        <w:t xml:space="preserve">    Surgical Operations</w:t>
      </w:r>
      <w:r w:rsidRPr="009F0F62">
        <w:rPr>
          <w:rFonts w:ascii="Arial Narrow" w:hAnsi="Arial Narrow" w:cs="Arial Narrow"/>
        </w:rPr>
        <w:tab/>
        <w:t>1,100</w:t>
      </w:r>
      <w:r w:rsidRPr="009F0F62">
        <w:rPr>
          <w:rFonts w:ascii="Arial Narrow" w:hAnsi="Arial Narrow" w:cs="Arial Narrow"/>
        </w:rPr>
        <w:tab/>
        <w:t>1,200</w:t>
      </w:r>
      <w:r w:rsidR="00521CCB">
        <w:rPr>
          <w:rFonts w:ascii="Arial Narrow" w:hAnsi="Arial Narrow" w:cs="Arial Narrow"/>
        </w:rPr>
        <w:tab/>
      </w:r>
      <w:r w:rsidRPr="009F0F62">
        <w:rPr>
          <w:rFonts w:ascii="Arial Narrow" w:hAnsi="Arial Narrow" w:cs="Arial Narrow"/>
        </w:rPr>
        <w:t>1,300</w:t>
      </w:r>
    </w:p>
    <w:p w14:paraId="1355F165"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8</w:t>
      </w:r>
      <w:r w:rsidRPr="009F0F62">
        <w:rPr>
          <w:rFonts w:ascii="Arial Narrow" w:hAnsi="Arial Narrow" w:cs="Arial Narrow"/>
        </w:rPr>
        <w:tab/>
        <w:t xml:space="preserve">    Systems, Overhead</w:t>
      </w:r>
      <w:r w:rsidRPr="009F0F62">
        <w:rPr>
          <w:rFonts w:ascii="Arial Narrow" w:hAnsi="Arial Narrow" w:cs="Arial Narrow"/>
        </w:rPr>
        <w:tab/>
        <w:t>600</w:t>
      </w:r>
      <w:r w:rsidRPr="009F0F62">
        <w:rPr>
          <w:rFonts w:ascii="Arial Narrow" w:hAnsi="Arial Narrow" w:cs="Arial Narrow"/>
        </w:rPr>
        <w:tab/>
        <w:t>700</w:t>
      </w:r>
      <w:r w:rsidR="00521CCB">
        <w:rPr>
          <w:rFonts w:ascii="Arial Narrow" w:hAnsi="Arial Narrow" w:cs="Arial Narrow"/>
        </w:rPr>
        <w:tab/>
      </w:r>
      <w:r w:rsidRPr="009F0F62">
        <w:rPr>
          <w:rFonts w:ascii="Arial Narrow" w:hAnsi="Arial Narrow" w:cs="Arial Narrow"/>
        </w:rPr>
        <w:t>800</w:t>
      </w:r>
    </w:p>
    <w:p w14:paraId="631A6A82"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T</w:t>
      </w:r>
      <w:r w:rsidRPr="009F0F62">
        <w:rPr>
          <w:rFonts w:ascii="Arial Narrow" w:hAnsi="Arial Narrow" w:cs="Arial Narrow"/>
        </w:rPr>
        <w:noBreakHyphen/>
        <w:t>9</w:t>
      </w:r>
      <w:r w:rsidRPr="009F0F62">
        <w:rPr>
          <w:rFonts w:ascii="Arial Narrow" w:hAnsi="Arial Narrow" w:cs="Arial Narrow"/>
        </w:rPr>
        <w:tab/>
        <w:t xml:space="preserve">    Teaching Auditorium</w:t>
      </w:r>
      <w:r w:rsidRPr="009F0F62">
        <w:rPr>
          <w:rFonts w:ascii="Arial Narrow" w:hAnsi="Arial Narrow" w:cs="Arial Narrow"/>
        </w:rPr>
        <w:tab/>
        <w:t>600</w:t>
      </w:r>
      <w:r w:rsidR="00521CCB">
        <w:rPr>
          <w:rFonts w:ascii="Arial Narrow" w:hAnsi="Arial Narrow" w:cs="Arial Narrow"/>
        </w:rPr>
        <w:tab/>
      </w:r>
      <w:r w:rsidRPr="009F0F62">
        <w:rPr>
          <w:rFonts w:ascii="Arial Narrow" w:hAnsi="Arial Narrow" w:cs="Arial Narrow"/>
        </w:rPr>
        <w:t>800</w:t>
      </w:r>
      <w:r w:rsidRPr="009F0F62">
        <w:rPr>
          <w:rFonts w:ascii="Arial Narrow" w:hAnsi="Arial Narrow" w:cs="Arial Narrow"/>
        </w:rPr>
        <w:tab/>
        <w:t>1,000</w:t>
      </w:r>
    </w:p>
    <w:p w14:paraId="0774ED9F"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1</w:t>
      </w:r>
      <w:r w:rsidRPr="009F0F62">
        <w:rPr>
          <w:rFonts w:ascii="Arial Narrow" w:hAnsi="Arial Narrow" w:cs="Arial Narrow"/>
        </w:rPr>
        <w:tab/>
        <w:t xml:space="preserve">    Technical Laboratory</w:t>
      </w:r>
      <w:r w:rsidRPr="009F0F62">
        <w:rPr>
          <w:rFonts w:ascii="Arial Narrow" w:hAnsi="Arial Narrow" w:cs="Arial Narrow"/>
        </w:rPr>
        <w:tab/>
        <w:t>800</w:t>
      </w:r>
      <w:r w:rsidRPr="009F0F62">
        <w:rPr>
          <w:rFonts w:ascii="Arial Narrow" w:hAnsi="Arial Narrow" w:cs="Arial Narrow"/>
        </w:rPr>
        <w:tab/>
        <w:t>900</w:t>
      </w:r>
      <w:r w:rsidR="00521CCB">
        <w:rPr>
          <w:rFonts w:ascii="Arial Narrow" w:hAnsi="Arial Narrow" w:cs="Arial Narrow"/>
        </w:rPr>
        <w:tab/>
      </w:r>
      <w:r w:rsidRPr="009F0F62">
        <w:rPr>
          <w:rFonts w:ascii="Arial Narrow" w:hAnsi="Arial Narrow" w:cs="Arial Narrow"/>
        </w:rPr>
        <w:t>1,000</w:t>
      </w:r>
    </w:p>
    <w:p w14:paraId="2BCCB1EC"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2</w:t>
      </w:r>
      <w:r w:rsidRPr="009F0F62">
        <w:rPr>
          <w:rFonts w:ascii="Arial Narrow" w:hAnsi="Arial Narrow" w:cs="Arial Narrow"/>
        </w:rPr>
        <w:tab/>
        <w:t xml:space="preserve">    Telemetry Operations</w:t>
      </w:r>
      <w:r w:rsidRPr="009F0F62">
        <w:rPr>
          <w:rFonts w:ascii="Arial Narrow" w:hAnsi="Arial Narrow" w:cs="Arial Narrow"/>
        </w:rPr>
        <w:tab/>
        <w:t>900</w:t>
      </w:r>
      <w:r w:rsidR="00521CCB">
        <w:rPr>
          <w:rFonts w:ascii="Arial Narrow" w:hAnsi="Arial Narrow" w:cs="Arial Narrow"/>
        </w:rPr>
        <w:tab/>
      </w:r>
      <w:r w:rsidRPr="009F0F62">
        <w:rPr>
          <w:rFonts w:ascii="Arial Narrow" w:hAnsi="Arial Narrow" w:cs="Arial Narrow"/>
        </w:rPr>
        <w:t>1,000</w:t>
      </w:r>
      <w:r w:rsidRPr="009F0F62">
        <w:rPr>
          <w:rFonts w:ascii="Arial Narrow" w:hAnsi="Arial Narrow" w:cs="Arial Narrow"/>
        </w:rPr>
        <w:tab/>
        <w:t>1,100</w:t>
      </w:r>
    </w:p>
    <w:p w14:paraId="66D2774F"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3</w:t>
      </w:r>
      <w:r w:rsidRPr="009F0F62">
        <w:rPr>
          <w:rFonts w:ascii="Arial Narrow" w:hAnsi="Arial Narrow" w:cs="Arial Narrow"/>
        </w:rPr>
        <w:tab/>
        <w:t xml:space="preserve">    Testing</w:t>
      </w:r>
      <w:r w:rsidRPr="009F0F62">
        <w:rPr>
          <w:rFonts w:ascii="Arial Narrow" w:hAnsi="Arial Narrow" w:cs="Arial Narrow"/>
        </w:rPr>
        <w:tab/>
        <w:t>250</w:t>
      </w:r>
      <w:r w:rsidRPr="009F0F62">
        <w:rPr>
          <w:rFonts w:ascii="Arial Narrow" w:hAnsi="Arial Narrow" w:cs="Arial Narrow"/>
        </w:rPr>
        <w:tab/>
        <w:t>300</w:t>
      </w:r>
      <w:r w:rsidRPr="009F0F62">
        <w:rPr>
          <w:rFonts w:ascii="Arial Narrow" w:hAnsi="Arial Narrow" w:cs="Arial Narrow"/>
        </w:rPr>
        <w:tab/>
        <w:t>350</w:t>
      </w:r>
    </w:p>
    <w:p w14:paraId="333803F7"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3.1</w:t>
      </w:r>
      <w:r w:rsidRPr="009F0F62">
        <w:rPr>
          <w:rFonts w:ascii="Arial Narrow" w:hAnsi="Arial Narrow" w:cs="Arial Narrow"/>
        </w:rPr>
        <w:tab/>
        <w:t xml:space="preserve">    Testing</w:t>
      </w:r>
      <w:r w:rsidRPr="009F0F62">
        <w:rPr>
          <w:rFonts w:ascii="Arial Narrow" w:hAnsi="Arial Narrow" w:cs="Arial Narrow"/>
        </w:rPr>
        <w:tab/>
        <w:t>750</w:t>
      </w:r>
      <w:r w:rsidR="00521CCB">
        <w:rPr>
          <w:rFonts w:ascii="Arial Narrow" w:hAnsi="Arial Narrow" w:cs="Arial Narrow"/>
        </w:rPr>
        <w:tab/>
      </w:r>
      <w:r w:rsidRPr="009F0F62">
        <w:rPr>
          <w:rFonts w:ascii="Arial Narrow" w:hAnsi="Arial Narrow" w:cs="Arial Narrow"/>
        </w:rPr>
        <w:t>900</w:t>
      </w:r>
      <w:r w:rsidRPr="009F0F62">
        <w:rPr>
          <w:rFonts w:ascii="Arial Narrow" w:hAnsi="Arial Narrow" w:cs="Arial Narrow"/>
        </w:rPr>
        <w:tab/>
        <w:t>1,050</w:t>
      </w:r>
    </w:p>
    <w:p w14:paraId="06FCF4A6"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4</w:t>
      </w:r>
      <w:r w:rsidRPr="009F0F62">
        <w:rPr>
          <w:rFonts w:ascii="Arial Narrow" w:hAnsi="Arial Narrow" w:cs="Arial Narrow"/>
        </w:rPr>
        <w:tab/>
        <w:t xml:space="preserve">    Test Cell</w:t>
      </w:r>
      <w:r w:rsidRPr="009F0F62">
        <w:rPr>
          <w:rFonts w:ascii="Arial Narrow" w:hAnsi="Arial Narrow" w:cs="Arial Narrow"/>
        </w:rPr>
        <w:tab/>
        <w:t>100</w:t>
      </w:r>
      <w:r w:rsidR="00521CCB">
        <w:rPr>
          <w:rFonts w:ascii="Arial Narrow" w:hAnsi="Arial Narrow" w:cs="Arial Narrow"/>
        </w:rPr>
        <w:tab/>
      </w:r>
      <w:r w:rsidRPr="009F0F62">
        <w:rPr>
          <w:rFonts w:ascii="Arial Narrow" w:hAnsi="Arial Narrow" w:cs="Arial Narrow"/>
        </w:rPr>
        <w:t>125</w:t>
      </w:r>
      <w:r w:rsidRPr="009F0F62">
        <w:rPr>
          <w:rFonts w:ascii="Arial Narrow" w:hAnsi="Arial Narrow" w:cs="Arial Narrow"/>
        </w:rPr>
        <w:tab/>
        <w:t>150</w:t>
      </w:r>
    </w:p>
    <w:p w14:paraId="31423695"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5</w:t>
      </w:r>
      <w:r w:rsidRPr="009F0F62">
        <w:rPr>
          <w:rFonts w:ascii="Arial Narrow" w:hAnsi="Arial Narrow" w:cs="Arial Narrow"/>
        </w:rPr>
        <w:tab/>
        <w:t xml:space="preserve">    Test Cell</w:t>
      </w:r>
      <w:r w:rsidRPr="009F0F62">
        <w:rPr>
          <w:rFonts w:ascii="Arial Narrow" w:hAnsi="Arial Narrow" w:cs="Arial Narrow"/>
        </w:rPr>
        <w:tab/>
        <w:t>175</w:t>
      </w:r>
      <w:r w:rsidRPr="009F0F62">
        <w:rPr>
          <w:rFonts w:ascii="Arial Narrow" w:hAnsi="Arial Narrow" w:cs="Arial Narrow"/>
        </w:rPr>
        <w:tab/>
        <w:t>200</w:t>
      </w:r>
      <w:r w:rsidRPr="009F0F62">
        <w:rPr>
          <w:rFonts w:ascii="Arial Narrow" w:hAnsi="Arial Narrow" w:cs="Arial Narrow"/>
        </w:rPr>
        <w:tab/>
        <w:t>225</w:t>
      </w:r>
    </w:p>
    <w:p w14:paraId="5434C765"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6</w:t>
      </w:r>
      <w:r w:rsidRPr="009F0F62">
        <w:rPr>
          <w:rFonts w:ascii="Arial Narrow" w:hAnsi="Arial Narrow" w:cs="Arial Narrow"/>
        </w:rPr>
        <w:tab/>
        <w:t xml:space="preserve">    Textiles </w:t>
      </w:r>
      <w:r w:rsidRPr="009F0F62">
        <w:rPr>
          <w:rFonts w:ascii="Arial Narrow" w:hAnsi="Arial Narrow" w:cs="Arial Narrow"/>
        </w:rPr>
        <w:tab/>
        <w:t>50</w:t>
      </w:r>
      <w:r w:rsidR="00521CCB">
        <w:rPr>
          <w:rFonts w:ascii="Arial Narrow" w:hAnsi="Arial Narrow" w:cs="Arial Narrow"/>
        </w:rPr>
        <w:tab/>
      </w:r>
      <w:r w:rsidRPr="009F0F62">
        <w:rPr>
          <w:rFonts w:ascii="Arial Narrow" w:hAnsi="Arial Narrow" w:cs="Arial Narrow"/>
        </w:rPr>
        <w:t>60</w:t>
      </w:r>
      <w:r w:rsidRPr="009F0F62">
        <w:rPr>
          <w:rFonts w:ascii="Arial Narrow" w:hAnsi="Arial Narrow" w:cs="Arial Narrow"/>
        </w:rPr>
        <w:tab/>
        <w:t>70</w:t>
      </w:r>
    </w:p>
    <w:p w14:paraId="07D262A9"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7</w:t>
      </w:r>
      <w:r w:rsidRPr="009F0F62">
        <w:rPr>
          <w:rFonts w:ascii="Arial Narrow" w:hAnsi="Arial Narrow" w:cs="Arial Narrow"/>
        </w:rPr>
        <w:tab/>
        <w:t xml:space="preserve">    Toilet, Patient</w:t>
      </w:r>
      <w:r w:rsidRPr="009F0F62">
        <w:rPr>
          <w:rFonts w:ascii="Arial Narrow" w:hAnsi="Arial Narrow" w:cs="Arial Narrow"/>
        </w:rPr>
        <w:tab/>
        <w:t>50</w:t>
      </w:r>
      <w:r w:rsidR="00521CCB">
        <w:rPr>
          <w:rFonts w:ascii="Arial Narrow" w:hAnsi="Arial Narrow" w:cs="Arial Narrow"/>
        </w:rPr>
        <w:tab/>
      </w:r>
      <w:r w:rsidRPr="009F0F62">
        <w:rPr>
          <w:rFonts w:ascii="Arial Narrow" w:hAnsi="Arial Narrow" w:cs="Arial Narrow"/>
        </w:rPr>
        <w:t>75</w:t>
      </w:r>
      <w:r w:rsidR="00521CCB">
        <w:rPr>
          <w:rFonts w:ascii="Arial Narrow" w:hAnsi="Arial Narrow" w:cs="Arial Narrow"/>
        </w:rPr>
        <w:tab/>
      </w:r>
      <w:r w:rsidRPr="009F0F62">
        <w:rPr>
          <w:rFonts w:ascii="Arial Narrow" w:hAnsi="Arial Narrow" w:cs="Arial Narrow"/>
        </w:rPr>
        <w:t>100</w:t>
      </w:r>
    </w:p>
    <w:p w14:paraId="2D1F8F43"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U</w:t>
      </w:r>
      <w:r w:rsidRPr="009F0F62">
        <w:rPr>
          <w:rFonts w:ascii="Arial Narrow" w:hAnsi="Arial Narrow" w:cs="Arial Narrow"/>
        </w:rPr>
        <w:noBreakHyphen/>
        <w:t>8</w:t>
      </w:r>
      <w:r w:rsidRPr="009F0F62">
        <w:rPr>
          <w:rFonts w:ascii="Arial Narrow" w:hAnsi="Arial Narrow" w:cs="Arial Narrow"/>
        </w:rPr>
        <w:tab/>
        <w:t xml:space="preserve">    Toilet, Student</w:t>
      </w:r>
      <w:r w:rsidRPr="009F0F62">
        <w:rPr>
          <w:rFonts w:ascii="Arial Narrow" w:hAnsi="Arial Narrow" w:cs="Arial Narrow"/>
        </w:rPr>
        <w:tab/>
        <w:t>25</w:t>
      </w:r>
      <w:r w:rsidR="00521CCB">
        <w:rPr>
          <w:rFonts w:ascii="Arial Narrow" w:hAnsi="Arial Narrow" w:cs="Arial Narrow"/>
        </w:rPr>
        <w:tab/>
      </w:r>
      <w:r w:rsidRPr="009F0F62">
        <w:rPr>
          <w:rFonts w:ascii="Arial Narrow" w:hAnsi="Arial Narrow" w:cs="Arial Narrow"/>
        </w:rPr>
        <w:t>35</w:t>
      </w:r>
      <w:r w:rsidRPr="009F0F62">
        <w:rPr>
          <w:rFonts w:ascii="Arial Narrow" w:hAnsi="Arial Narrow" w:cs="Arial Narrow"/>
        </w:rPr>
        <w:tab/>
        <w:t>45</w:t>
      </w:r>
    </w:p>
    <w:p w14:paraId="2EC7DB14"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V</w:t>
      </w:r>
      <w:r w:rsidRPr="009F0F62">
        <w:rPr>
          <w:rFonts w:ascii="Arial Narrow" w:hAnsi="Arial Narrow" w:cs="Arial Narrow"/>
        </w:rPr>
        <w:noBreakHyphen/>
        <w:t>1</w:t>
      </w:r>
      <w:r w:rsidRPr="009F0F62">
        <w:rPr>
          <w:rFonts w:ascii="Arial Narrow" w:hAnsi="Arial Narrow" w:cs="Arial Narrow"/>
        </w:rPr>
        <w:tab/>
        <w:t xml:space="preserve">    Toilet, Student</w:t>
      </w:r>
      <w:r w:rsidRPr="009F0F62">
        <w:rPr>
          <w:rFonts w:ascii="Arial Narrow" w:hAnsi="Arial Narrow" w:cs="Arial Narrow"/>
        </w:rPr>
        <w:tab/>
        <w:t>50</w:t>
      </w:r>
      <w:r w:rsidR="00521CCB">
        <w:rPr>
          <w:rFonts w:ascii="Arial Narrow" w:hAnsi="Arial Narrow" w:cs="Arial Narrow"/>
        </w:rPr>
        <w:tab/>
      </w:r>
      <w:r w:rsidRPr="009F0F62">
        <w:rPr>
          <w:rFonts w:ascii="Arial Narrow" w:hAnsi="Arial Narrow" w:cs="Arial Narrow"/>
        </w:rPr>
        <w:t>75</w:t>
      </w:r>
      <w:r w:rsidRPr="009F0F62">
        <w:rPr>
          <w:rFonts w:ascii="Arial Narrow" w:hAnsi="Arial Narrow" w:cs="Arial Narrow"/>
        </w:rPr>
        <w:tab/>
        <w:t>100</w:t>
      </w:r>
    </w:p>
    <w:p w14:paraId="442C4AA8"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V</w:t>
      </w:r>
      <w:r w:rsidRPr="009F0F62">
        <w:rPr>
          <w:rFonts w:ascii="Arial Narrow" w:hAnsi="Arial Narrow" w:cs="Arial Narrow"/>
        </w:rPr>
        <w:noBreakHyphen/>
        <w:t>2</w:t>
      </w:r>
      <w:r w:rsidRPr="009F0F62">
        <w:rPr>
          <w:rFonts w:ascii="Arial Narrow" w:hAnsi="Arial Narrow" w:cs="Arial Narrow"/>
        </w:rPr>
        <w:tab/>
        <w:t xml:space="preserve">    Toilet &amp; Bath, Student</w:t>
      </w:r>
      <w:r w:rsidRPr="009F0F62">
        <w:rPr>
          <w:rFonts w:ascii="Arial Narrow" w:hAnsi="Arial Narrow" w:cs="Arial Narrow"/>
        </w:rPr>
        <w:tab/>
        <w:t>75</w:t>
      </w:r>
      <w:r w:rsidR="00521CCB">
        <w:rPr>
          <w:rFonts w:ascii="Arial Narrow" w:hAnsi="Arial Narrow" w:cs="Arial Narrow"/>
        </w:rPr>
        <w:tab/>
      </w:r>
      <w:r w:rsidRPr="009F0F62">
        <w:rPr>
          <w:rFonts w:ascii="Arial Narrow" w:hAnsi="Arial Narrow" w:cs="Arial Narrow"/>
        </w:rPr>
        <w:t>100</w:t>
      </w:r>
      <w:r w:rsidRPr="009F0F62">
        <w:rPr>
          <w:rFonts w:ascii="Arial Narrow" w:hAnsi="Arial Narrow" w:cs="Arial Narrow"/>
        </w:rPr>
        <w:tab/>
        <w:t>125</w:t>
      </w:r>
    </w:p>
    <w:p w14:paraId="7238F84E" w14:textId="77777777" w:rsidR="00BB5098" w:rsidRPr="009F0F62" w:rsidRDefault="00BB5098" w:rsidP="00D52F88">
      <w:pPr>
        <w:tabs>
          <w:tab w:val="left" w:pos="-360"/>
          <w:tab w:val="left" w:pos="-54"/>
          <w:tab w:val="left" w:pos="0"/>
          <w:tab w:val="left" w:pos="180"/>
          <w:tab w:val="left" w:pos="1206"/>
          <w:tab w:val="left" w:pos="1440"/>
          <w:tab w:val="right" w:pos="6480"/>
          <w:tab w:val="right" w:pos="7362"/>
          <w:tab w:val="right" w:pos="8640"/>
        </w:tabs>
        <w:ind w:right="90"/>
        <w:rPr>
          <w:rFonts w:ascii="Arial Narrow" w:hAnsi="Arial Narrow" w:cs="Arial Narrow"/>
        </w:rPr>
      </w:pPr>
      <w:r w:rsidRPr="009F0F62">
        <w:rPr>
          <w:rFonts w:ascii="Arial Narrow" w:hAnsi="Arial Narrow" w:cs="Arial Narrow"/>
        </w:rPr>
        <w:t>V</w:t>
      </w:r>
      <w:r w:rsidRPr="009F0F62">
        <w:rPr>
          <w:rFonts w:ascii="Arial Narrow" w:hAnsi="Arial Narrow" w:cs="Arial Narrow"/>
        </w:rPr>
        <w:noBreakHyphen/>
        <w:t>3</w:t>
      </w:r>
      <w:r w:rsidRPr="009F0F62">
        <w:rPr>
          <w:rFonts w:ascii="Arial Narrow" w:hAnsi="Arial Narrow" w:cs="Arial Narrow"/>
        </w:rPr>
        <w:tab/>
        <w:t xml:space="preserve">    </w:t>
      </w:r>
      <w:r w:rsidRPr="00C02E9E">
        <w:rPr>
          <w:rFonts w:ascii="Arial Narrow" w:hAnsi="Arial Narrow" w:cs="Arial Narrow"/>
        </w:rPr>
        <w:t>X</w:t>
      </w:r>
      <w:r w:rsidR="002230D1" w:rsidRPr="00C02E9E">
        <w:rPr>
          <w:rFonts w:ascii="Arial Narrow" w:hAnsi="Arial Narrow" w:cs="Arial"/>
        </w:rPr>
        <w:t>-r</w:t>
      </w:r>
      <w:r w:rsidRPr="00C02E9E">
        <w:rPr>
          <w:rFonts w:ascii="Arial Narrow" w:hAnsi="Arial Narrow" w:cs="Arial Narrow"/>
        </w:rPr>
        <w:t>ay</w:t>
      </w:r>
      <w:r w:rsidRPr="009F0F62">
        <w:rPr>
          <w:rFonts w:ascii="Arial Narrow" w:hAnsi="Arial Narrow" w:cs="Arial Narrow"/>
        </w:rPr>
        <w:tab/>
        <w:t>125</w:t>
      </w:r>
      <w:r w:rsidR="00521CCB">
        <w:rPr>
          <w:rFonts w:ascii="Arial Narrow" w:hAnsi="Arial Narrow" w:cs="Arial Narrow"/>
        </w:rPr>
        <w:tab/>
      </w:r>
      <w:r w:rsidRPr="009F0F62">
        <w:rPr>
          <w:rFonts w:ascii="Arial Narrow" w:hAnsi="Arial Narrow" w:cs="Arial Narrow"/>
        </w:rPr>
        <w:t>135</w:t>
      </w:r>
      <w:r w:rsidRPr="009F0F62">
        <w:rPr>
          <w:rFonts w:ascii="Arial Narrow" w:hAnsi="Arial Narrow" w:cs="Arial Narrow"/>
        </w:rPr>
        <w:tab/>
        <w:t>145</w:t>
      </w:r>
    </w:p>
    <w:p w14:paraId="0E9AAA0C" w14:textId="77777777" w:rsidR="00BB5098" w:rsidRDefault="00BB5098" w:rsidP="00521CCB">
      <w:pPr>
        <w:tabs>
          <w:tab w:val="left" w:pos="-324"/>
          <w:tab w:val="left" w:pos="-18"/>
          <w:tab w:val="left" w:pos="702"/>
          <w:tab w:val="left" w:pos="1440"/>
          <w:tab w:val="left" w:pos="4212"/>
          <w:tab w:val="right" w:pos="6480"/>
          <w:tab w:val="right" w:pos="6732"/>
          <w:tab w:val="right" w:pos="7362"/>
          <w:tab w:val="right" w:pos="7452"/>
          <w:tab w:val="right" w:pos="8172"/>
          <w:tab w:val="right" w:pos="8640"/>
        </w:tabs>
        <w:ind w:left="36" w:firstLine="684"/>
        <w:rPr>
          <w:rFonts w:ascii="Arial Narrow" w:hAnsi="Arial Narrow" w:cs="Arial Narrow"/>
        </w:rPr>
      </w:pPr>
    </w:p>
    <w:p w14:paraId="5E7A3C70"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126D89BB"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0F4973C6"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0FEB262F"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4B2495D7"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55953EDB"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59994B06"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68DFFB7F" w14:textId="77777777" w:rsidR="00062139" w:rsidRDefault="00062139"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73C01A90" w14:textId="77777777" w:rsidR="00C67862" w:rsidRDefault="00C67862" w:rsidP="00920837">
      <w:pPr>
        <w:tabs>
          <w:tab w:val="left" w:pos="-1080"/>
          <w:tab w:val="left" w:pos="-720"/>
          <w:tab w:val="left" w:pos="0"/>
          <w:tab w:val="left" w:pos="450"/>
          <w:tab w:val="left" w:pos="810"/>
          <w:tab w:val="left" w:pos="1170"/>
          <w:tab w:val="left" w:pos="1890"/>
          <w:tab w:val="left" w:pos="3690"/>
          <w:tab w:val="left" w:pos="4230"/>
          <w:tab w:val="left" w:pos="5040"/>
        </w:tabs>
        <w:jc w:val="both"/>
        <w:rPr>
          <w:rFonts w:ascii="Arial Narrow" w:hAnsi="Arial Narrow" w:cs="Arial Narrow"/>
        </w:rPr>
      </w:pPr>
    </w:p>
    <w:p w14:paraId="2BC807F1" w14:textId="77777777" w:rsidR="0083241A" w:rsidRDefault="0083241A" w:rsidP="0083241A">
      <w:pPr>
        <w:ind w:left="-144"/>
        <w:jc w:val="center"/>
        <w:rPr>
          <w:rFonts w:ascii="Arial" w:hAnsi="Arial" w:cs="Arial"/>
          <w:sz w:val="18"/>
          <w:szCs w:val="18"/>
        </w:rPr>
      </w:pPr>
      <w:r>
        <w:rPr>
          <w:rFonts w:ascii="Arial" w:hAnsi="Arial" w:cs="Arial"/>
          <w:sz w:val="18"/>
          <w:szCs w:val="18"/>
        </w:rPr>
        <w:t>SIZE OF SPACE AND OCCUPANT DESIGN CRITERIA TABLE</w:t>
      </w:r>
    </w:p>
    <w:p w14:paraId="33E56552" w14:textId="77777777" w:rsidR="0083241A" w:rsidRDefault="0083241A" w:rsidP="0083241A">
      <w:pPr>
        <w:ind w:left="-144"/>
        <w:jc w:val="center"/>
        <w:rPr>
          <w:rFonts w:ascii="Arial" w:hAnsi="Arial" w:cs="Arial"/>
          <w:sz w:val="18"/>
          <w:szCs w:val="18"/>
        </w:rPr>
      </w:pPr>
    </w:p>
    <w:p w14:paraId="026CBA2F" w14:textId="77777777" w:rsidR="0083241A" w:rsidRDefault="0083241A" w:rsidP="0083241A">
      <w:pPr>
        <w:ind w:left="-144"/>
        <w:jc w:val="center"/>
        <w:rPr>
          <w:rFonts w:ascii="Arial" w:hAnsi="Arial" w:cs="Arial"/>
          <w:sz w:val="18"/>
          <w:szCs w:val="18"/>
        </w:rPr>
      </w:pPr>
      <w:r>
        <w:rPr>
          <w:rFonts w:ascii="Arial" w:hAnsi="Arial" w:cs="Arial"/>
          <w:b/>
          <w:bCs/>
          <w:sz w:val="18"/>
          <w:szCs w:val="18"/>
        </w:rPr>
        <w:t>(E) Public Broadcasting Stations</w:t>
      </w:r>
    </w:p>
    <w:p w14:paraId="202F43D0" w14:textId="77777777" w:rsidR="00D107C2" w:rsidRDefault="00AC5A2A" w:rsidP="00D107C2">
      <w:pPr>
        <w:tabs>
          <w:tab w:val="left" w:pos="4140"/>
        </w:tabs>
        <w:ind w:left="-144"/>
        <w:rPr>
          <w:rFonts w:ascii="Arial" w:hAnsi="Arial" w:cs="Arial"/>
          <w:sz w:val="18"/>
          <w:szCs w:val="18"/>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00D107C2">
        <w:rPr>
          <w:rFonts w:ascii="Arial" w:hAnsi="Arial" w:cs="Arial"/>
          <w:sz w:val="18"/>
          <w:szCs w:val="18"/>
        </w:rPr>
        <w:tab/>
      </w:r>
      <w:r w:rsidR="00D107C2">
        <w:rPr>
          <w:rFonts w:ascii="Arial" w:hAnsi="Arial" w:cs="Arial"/>
          <w:sz w:val="18"/>
          <w:szCs w:val="18"/>
        </w:rPr>
        <w:tab/>
      </w:r>
    </w:p>
    <w:p w14:paraId="504958E2" w14:textId="77777777" w:rsidR="0083241A" w:rsidRDefault="00D107C2" w:rsidP="00D107C2">
      <w:pPr>
        <w:tabs>
          <w:tab w:val="left" w:pos="4050"/>
        </w:tabs>
        <w:ind w:left="-144"/>
        <w:rPr>
          <w:rFonts w:ascii="Arial" w:hAnsi="Arial" w:cs="Arial"/>
          <w:sz w:val="18"/>
          <w:szCs w:val="18"/>
        </w:rPr>
      </w:pPr>
      <w:r>
        <w:rPr>
          <w:rFonts w:ascii="Arial" w:hAnsi="Arial" w:cs="Arial"/>
          <w:sz w:val="18"/>
          <w:szCs w:val="18"/>
        </w:rPr>
        <w:tab/>
      </w:r>
      <w:r w:rsidR="0083241A">
        <w:rPr>
          <w:rFonts w:ascii="Arial" w:hAnsi="Arial" w:cs="Arial"/>
          <w:sz w:val="18"/>
          <w:szCs w:val="18"/>
        </w:rPr>
        <w:t xml:space="preserve">Recommended </w:t>
      </w:r>
      <w:r w:rsidR="0083241A">
        <w:rPr>
          <w:rFonts w:ascii="Arial" w:hAnsi="Arial" w:cs="Arial"/>
          <w:sz w:val="18"/>
          <w:szCs w:val="18"/>
        </w:rPr>
        <w:tab/>
        <w:t xml:space="preserve">   </w:t>
      </w:r>
      <w:r w:rsidR="0083241A">
        <w:rPr>
          <w:rFonts w:ascii="Arial" w:hAnsi="Arial" w:cs="Arial"/>
          <w:sz w:val="18"/>
          <w:szCs w:val="18"/>
        </w:rPr>
        <w:tab/>
        <w:t xml:space="preserve">    NSF/Occupant</w:t>
      </w:r>
    </w:p>
    <w:p w14:paraId="28E3AA2C" w14:textId="77777777" w:rsidR="0083241A" w:rsidRPr="004F3B12" w:rsidRDefault="0083241A" w:rsidP="0083241A">
      <w:pPr>
        <w:rPr>
          <w:u w:val="single"/>
        </w:rPr>
      </w:pPr>
      <w:r w:rsidRPr="004F3B12">
        <w:rPr>
          <w:rFonts w:ascii="Arial" w:hAnsi="Arial" w:cs="Arial"/>
          <w:sz w:val="18"/>
          <w:szCs w:val="18"/>
          <w:u w:val="single"/>
        </w:rPr>
        <w:t>Level</w:t>
      </w:r>
      <w:r w:rsidRPr="004F3B12">
        <w:rPr>
          <w:rFonts w:ascii="Arial" w:hAnsi="Arial" w:cs="Arial"/>
          <w:sz w:val="18"/>
          <w:szCs w:val="18"/>
          <w:u w:val="single"/>
        </w:rPr>
        <w:tab/>
        <w:t xml:space="preserve">       Facility Spa</w:t>
      </w:r>
      <w:r w:rsidR="00AC5A2A">
        <w:rPr>
          <w:rFonts w:ascii="Arial" w:hAnsi="Arial" w:cs="Arial"/>
          <w:sz w:val="18"/>
          <w:szCs w:val="18"/>
          <w:u w:val="single"/>
        </w:rPr>
        <w:t>ce Name</w:t>
      </w:r>
      <w:r w:rsidR="00AC5A2A">
        <w:rPr>
          <w:rFonts w:ascii="Arial" w:hAnsi="Arial" w:cs="Arial"/>
          <w:sz w:val="18"/>
          <w:szCs w:val="18"/>
          <w:u w:val="single"/>
        </w:rPr>
        <w:tab/>
        <w:t xml:space="preserve">                       </w:t>
      </w:r>
      <w:r w:rsidRPr="004F3B12">
        <w:rPr>
          <w:rFonts w:ascii="Arial" w:hAnsi="Arial" w:cs="Arial"/>
          <w:sz w:val="18"/>
          <w:szCs w:val="18"/>
          <w:u w:val="single"/>
        </w:rPr>
        <w:t xml:space="preserve">  Occupants</w:t>
      </w:r>
      <w:r w:rsidRPr="004F3B12">
        <w:rPr>
          <w:rFonts w:ascii="Arial" w:hAnsi="Arial" w:cs="Arial"/>
          <w:sz w:val="18"/>
          <w:szCs w:val="18"/>
          <w:u w:val="single"/>
        </w:rPr>
        <w:tab/>
        <w:t xml:space="preserve"> </w:t>
      </w:r>
      <w:r w:rsidRPr="004F3B12">
        <w:rPr>
          <w:rFonts w:ascii="Arial" w:hAnsi="Arial" w:cs="Arial"/>
          <w:sz w:val="18"/>
          <w:szCs w:val="18"/>
          <w:u w:val="single"/>
        </w:rPr>
        <w:tab/>
      </w:r>
      <w:r w:rsidR="00D107C2">
        <w:rPr>
          <w:rFonts w:ascii="Arial" w:hAnsi="Arial" w:cs="Arial"/>
          <w:sz w:val="18"/>
          <w:szCs w:val="18"/>
          <w:u w:val="single"/>
        </w:rPr>
        <w:tab/>
      </w:r>
      <w:r w:rsidRPr="004F3B12">
        <w:rPr>
          <w:rFonts w:ascii="Arial" w:hAnsi="Arial" w:cs="Arial"/>
          <w:sz w:val="18"/>
          <w:szCs w:val="18"/>
          <w:u w:val="single"/>
        </w:rPr>
        <w:t>Min.     Norm     Max.</w:t>
      </w:r>
      <w:r w:rsidR="00D107C2">
        <w:rPr>
          <w:rFonts w:ascii="Arial" w:hAnsi="Arial" w:cs="Arial"/>
          <w:sz w:val="18"/>
          <w:szCs w:val="18"/>
          <w:u w:val="single"/>
        </w:rPr>
        <w:tab/>
      </w:r>
      <w:r w:rsidR="00D107C2">
        <w:rPr>
          <w:rFonts w:ascii="Arial" w:hAnsi="Arial" w:cs="Arial"/>
          <w:sz w:val="18"/>
          <w:szCs w:val="18"/>
          <w:u w:val="single"/>
        </w:rPr>
        <w:tab/>
      </w:r>
      <w:r w:rsidRPr="004F3B12">
        <w:rPr>
          <w:rFonts w:ascii="Arial" w:hAnsi="Arial" w:cs="Arial"/>
          <w:sz w:val="18"/>
          <w:szCs w:val="18"/>
          <w:u w:val="single"/>
        </w:rPr>
        <w:t xml:space="preserve">      </w:t>
      </w:r>
      <w:r w:rsidR="00D107C2">
        <w:rPr>
          <w:rFonts w:ascii="Arial" w:hAnsi="Arial" w:cs="Arial"/>
          <w:sz w:val="18"/>
          <w:szCs w:val="18"/>
          <w:u w:val="single"/>
        </w:rPr>
        <w:t xml:space="preserve"> </w:t>
      </w:r>
    </w:p>
    <w:p w14:paraId="41042C2E" w14:textId="77777777" w:rsidR="0083241A" w:rsidRDefault="0083241A"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p>
    <w:p w14:paraId="581FC484" w14:textId="77777777" w:rsidR="00BB5098" w:rsidRPr="009F0F62" w:rsidRDefault="00BB5098"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r w:rsidRPr="009F0F62">
        <w:rPr>
          <w:rFonts w:ascii="Arial Narrow" w:hAnsi="Arial Narrow" w:cs="Arial Narrow"/>
        </w:rPr>
        <w:t>PUBLIC BROADCASTING SPACE</w:t>
      </w:r>
    </w:p>
    <w:p w14:paraId="55C2D3B1" w14:textId="77777777" w:rsidR="00BB5098" w:rsidRPr="00CA638A" w:rsidRDefault="00BB5098" w:rsidP="00BB5098">
      <w:pPr>
        <w:tabs>
          <w:tab w:val="left" w:pos="-324"/>
          <w:tab w:val="left" w:pos="-18"/>
          <w:tab w:val="left" w:pos="702"/>
          <w:tab w:val="left" w:pos="4212"/>
          <w:tab w:val="right" w:pos="6732"/>
          <w:tab w:val="right" w:pos="7452"/>
          <w:tab w:val="right" w:pos="8172"/>
        </w:tabs>
        <w:ind w:left="36" w:hanging="1260"/>
        <w:rPr>
          <w:rFonts w:ascii="Arial Narrow" w:hAnsi="Arial Narrow" w:cs="Arial Narrow"/>
          <w:sz w:val="20"/>
          <w:szCs w:val="20"/>
        </w:rPr>
      </w:pPr>
    </w:p>
    <w:p w14:paraId="2E40220A" w14:textId="77777777" w:rsidR="00BB5098" w:rsidRPr="009F0F62" w:rsidRDefault="00BB5098" w:rsidP="00BB5098">
      <w:pPr>
        <w:tabs>
          <w:tab w:val="left" w:pos="-324"/>
          <w:tab w:val="left" w:pos="-18"/>
          <w:tab w:val="left" w:pos="702"/>
          <w:tab w:val="left" w:pos="4212"/>
          <w:tab w:val="right" w:pos="6732"/>
          <w:tab w:val="right" w:pos="7452"/>
          <w:tab w:val="right" w:pos="8172"/>
        </w:tabs>
        <w:ind w:left="36" w:firstLine="684"/>
        <w:rPr>
          <w:rFonts w:ascii="Arial Narrow" w:hAnsi="Arial Narrow" w:cs="Arial Narrow"/>
        </w:rPr>
      </w:pPr>
      <w:r w:rsidRPr="009F0F62">
        <w:rPr>
          <w:rFonts w:ascii="Arial Narrow" w:hAnsi="Arial Narrow" w:cs="Arial Narrow"/>
        </w:rPr>
        <w:t>a.  Administration</w:t>
      </w:r>
    </w:p>
    <w:p w14:paraId="6D66B352" w14:textId="77777777" w:rsidR="00BB5098" w:rsidRPr="00CA638A" w:rsidRDefault="00BB5098" w:rsidP="00BB5098">
      <w:pPr>
        <w:tabs>
          <w:tab w:val="left" w:pos="-324"/>
          <w:tab w:val="left" w:pos="-18"/>
          <w:tab w:val="left" w:pos="702"/>
          <w:tab w:val="left" w:pos="4212"/>
          <w:tab w:val="right" w:pos="6732"/>
          <w:tab w:val="right" w:pos="7452"/>
          <w:tab w:val="right" w:pos="8172"/>
        </w:tabs>
        <w:ind w:left="36" w:hanging="1260"/>
        <w:rPr>
          <w:rFonts w:ascii="Arial Narrow" w:hAnsi="Arial Narrow" w:cs="Arial Narrow"/>
          <w:sz w:val="20"/>
          <w:szCs w:val="20"/>
        </w:rPr>
      </w:pPr>
    </w:p>
    <w:p w14:paraId="17FA3AE4"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Station Manager/Media</w:t>
      </w:r>
      <w:r w:rsidR="00D52F88">
        <w:rPr>
          <w:rFonts w:ascii="Arial Narrow" w:hAnsi="Arial Narrow" w:cs="Arial Narrow"/>
        </w:rPr>
        <w:t xml:space="preserve"> </w:t>
      </w:r>
      <w:r w:rsidRPr="009F0F62">
        <w:rPr>
          <w:rFonts w:ascii="Arial Narrow" w:hAnsi="Arial Narrow" w:cs="Arial Narrow"/>
        </w:rPr>
        <w:t>Director Office</w:t>
      </w:r>
      <w:r w:rsidRPr="009F0F62">
        <w:rPr>
          <w:rFonts w:ascii="Arial Narrow" w:hAnsi="Arial Narrow" w:cs="Arial Narrow"/>
        </w:rPr>
        <w:tab/>
      </w:r>
      <w:r w:rsidR="00AF731C">
        <w:rPr>
          <w:rFonts w:ascii="Arial Narrow" w:hAnsi="Arial Narrow" w:cs="Arial Narrow"/>
        </w:rPr>
        <w:t>1</w:t>
      </w:r>
      <w:r w:rsidR="00D107C2">
        <w:rPr>
          <w:rFonts w:ascii="Arial Narrow" w:hAnsi="Arial Narrow" w:cs="Arial Narrow"/>
        </w:rPr>
        <w:tab/>
      </w:r>
      <w:r w:rsidRPr="009F0F62">
        <w:rPr>
          <w:rFonts w:ascii="Arial Narrow" w:hAnsi="Arial Narrow" w:cs="Arial Narrow"/>
        </w:rPr>
        <w:t>160</w:t>
      </w:r>
      <w:r w:rsidRPr="009F0F62">
        <w:rPr>
          <w:rFonts w:ascii="Arial Narrow" w:hAnsi="Arial Narrow" w:cs="Arial Narrow"/>
        </w:rPr>
        <w:tab/>
        <w:t>175</w:t>
      </w:r>
      <w:r w:rsidRPr="009F0F62">
        <w:rPr>
          <w:rFonts w:ascii="Arial Narrow" w:hAnsi="Arial Narrow" w:cs="Arial Narrow"/>
        </w:rPr>
        <w:tab/>
        <w:t>185</w:t>
      </w:r>
    </w:p>
    <w:p w14:paraId="75B1F818"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General Office/Sec.</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4787A48F"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Assist. Station Manager</w:t>
      </w:r>
    </w:p>
    <w:p w14:paraId="39C0D4E5" w14:textId="77777777" w:rsidR="00BB5098" w:rsidRPr="009F0F62" w:rsidRDefault="00BB5098" w:rsidP="00D52F88">
      <w:pPr>
        <w:tabs>
          <w:tab w:val="left" w:pos="702"/>
          <w:tab w:val="left" w:pos="900"/>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Pr="009F0F62">
        <w:rPr>
          <w:rFonts w:ascii="Arial Narrow" w:hAnsi="Arial Narrow" w:cs="Arial Narrow"/>
        </w:rPr>
        <w:tab/>
        <w:t>Admin. &amp; Dev.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35B431F4"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Admin. Asset </w:t>
      </w:r>
      <w:r w:rsidRPr="009F0F62">
        <w:rPr>
          <w:rFonts w:ascii="Arial Narrow" w:hAnsi="Arial Narrow" w:cs="Arial Narrow"/>
        </w:rPr>
        <w:noBreakHyphen/>
        <w:t xml:space="preserve"> Grants</w:t>
      </w:r>
    </w:p>
    <w:p w14:paraId="5CED3288" w14:textId="77777777" w:rsidR="00BB5098" w:rsidRPr="009F0F62" w:rsidRDefault="00BB5098" w:rsidP="00D52F88">
      <w:pPr>
        <w:tabs>
          <w:tab w:val="left" w:pos="-324"/>
          <w:tab w:val="left" w:pos="900"/>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t>Mgt. &amp; Budgeting</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12B883E5"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Conference</w:t>
      </w:r>
      <w:r w:rsidRPr="009F0F62">
        <w:rPr>
          <w:rFonts w:ascii="Arial Narrow" w:hAnsi="Arial Narrow" w:cs="Arial Narrow"/>
        </w:rPr>
        <w:tab/>
        <w:t>Per Occupant X</w:t>
      </w:r>
      <w:r w:rsidRPr="009F0F62">
        <w:rPr>
          <w:rFonts w:ascii="Arial Narrow" w:hAnsi="Arial Narrow" w:cs="Arial Narrow"/>
        </w:rPr>
        <w:tab/>
        <w:t>15</w:t>
      </w:r>
      <w:r w:rsidRPr="009F0F62">
        <w:rPr>
          <w:rFonts w:ascii="Arial Narrow" w:hAnsi="Arial Narrow" w:cs="Arial Narrow"/>
        </w:rPr>
        <w:tab/>
        <w:t>17</w:t>
      </w:r>
      <w:r w:rsidRPr="009F0F62">
        <w:rPr>
          <w:rFonts w:ascii="Arial Narrow" w:hAnsi="Arial Narrow" w:cs="Arial Narrow"/>
        </w:rPr>
        <w:tab/>
        <w:t>20</w:t>
      </w:r>
    </w:p>
    <w:p w14:paraId="4BA89EAA"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Business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1EDBBB9F"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Reception </w:t>
      </w:r>
      <w:r w:rsidRPr="009F0F62">
        <w:rPr>
          <w:rFonts w:ascii="Arial Narrow" w:hAnsi="Arial Narrow" w:cs="Arial Narrow"/>
        </w:rPr>
        <w:noBreakHyphen/>
        <w:t xml:space="preserve"> Public Areas</w:t>
      </w:r>
      <w:r w:rsidRPr="009F0F62">
        <w:rPr>
          <w:rFonts w:ascii="Arial Narrow" w:hAnsi="Arial Narrow" w:cs="Arial Narrow"/>
        </w:rPr>
        <w:tab/>
        <w:t>Number to be</w:t>
      </w:r>
    </w:p>
    <w:p w14:paraId="6EB990C2" w14:textId="77777777" w:rsidR="00BB5098" w:rsidRPr="009F0F62" w:rsidRDefault="00BB5098" w:rsidP="00FB5418">
      <w:pPr>
        <w:tabs>
          <w:tab w:val="left" w:pos="-324"/>
          <w:tab w:val="left" w:pos="702"/>
          <w:tab w:val="left" w:pos="4500"/>
          <w:tab w:val="right" w:pos="6732"/>
          <w:tab w:val="right" w:pos="7452"/>
          <w:tab w:val="right" w:pos="8172"/>
        </w:tabs>
        <w:ind w:left="180"/>
        <w:rPr>
          <w:rFonts w:ascii="Arial Narrow" w:hAnsi="Arial Narrow" w:cs="Arial Narrow"/>
        </w:rPr>
      </w:pPr>
      <w:r w:rsidRPr="009F0F62">
        <w:rPr>
          <w:rFonts w:ascii="Arial Narrow" w:hAnsi="Arial Narrow" w:cs="Arial Narrow"/>
        </w:rPr>
        <w:tab/>
      </w:r>
      <w:r w:rsidRPr="009F0F62">
        <w:rPr>
          <w:rFonts w:ascii="Arial Narrow" w:hAnsi="Arial Narrow" w:cs="Arial Narrow"/>
        </w:rPr>
        <w:tab/>
        <w:t xml:space="preserve">Seated </w:t>
      </w:r>
      <w:r w:rsidRPr="009F0F62">
        <w:rPr>
          <w:rFonts w:ascii="Arial Narrow" w:hAnsi="Arial Narrow" w:cs="Arial Narrow"/>
        </w:rPr>
        <w:tab/>
        <w:t>15</w:t>
      </w:r>
      <w:r w:rsidRPr="009F0F62">
        <w:rPr>
          <w:rFonts w:ascii="Arial Narrow" w:hAnsi="Arial Narrow" w:cs="Arial Narrow"/>
        </w:rPr>
        <w:tab/>
        <w:t>17</w:t>
      </w:r>
      <w:r w:rsidRPr="009F0F62">
        <w:rPr>
          <w:rFonts w:ascii="Arial Narrow" w:hAnsi="Arial Narrow" w:cs="Arial Narrow"/>
        </w:rPr>
        <w:tab/>
        <w:t>20</w:t>
      </w:r>
    </w:p>
    <w:p w14:paraId="5FF3660D"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Office Supplies Storage</w:t>
      </w:r>
      <w:r w:rsidRPr="009F0F62">
        <w:rPr>
          <w:rFonts w:ascii="Arial Narrow" w:hAnsi="Arial Narrow" w:cs="Arial Narrow"/>
        </w:rPr>
        <w:tab/>
        <w:t>0</w:t>
      </w:r>
      <w:r w:rsidRPr="009F0F62">
        <w:rPr>
          <w:rFonts w:ascii="Arial Narrow" w:hAnsi="Arial Narrow" w:cs="Arial Narrow"/>
        </w:rPr>
        <w:tab/>
        <w:t>15</w:t>
      </w:r>
      <w:r w:rsidRPr="009F0F62">
        <w:rPr>
          <w:rFonts w:ascii="Arial Narrow" w:hAnsi="Arial Narrow" w:cs="Arial Narrow"/>
        </w:rPr>
        <w:tab/>
        <w:t>17</w:t>
      </w:r>
      <w:r w:rsidRPr="009F0F62">
        <w:rPr>
          <w:rFonts w:ascii="Arial Narrow" w:hAnsi="Arial Narrow" w:cs="Arial Narrow"/>
        </w:rPr>
        <w:tab/>
        <w:t>20</w:t>
      </w:r>
    </w:p>
    <w:p w14:paraId="179ED911"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Staff Lounge </w:t>
      </w:r>
      <w:r w:rsidRPr="009F0F62">
        <w:rPr>
          <w:rFonts w:ascii="Arial Narrow" w:hAnsi="Arial Narrow" w:cs="Arial Narrow"/>
        </w:rPr>
        <w:tab/>
        <w:t>Per Occupant X</w:t>
      </w:r>
      <w:r w:rsidRPr="009F0F62">
        <w:rPr>
          <w:rFonts w:ascii="Arial Narrow" w:hAnsi="Arial Narrow" w:cs="Arial Narrow"/>
        </w:rPr>
        <w:tab/>
        <w:t>10</w:t>
      </w:r>
      <w:r w:rsidRPr="009F0F62">
        <w:rPr>
          <w:rFonts w:ascii="Arial Narrow" w:hAnsi="Arial Narrow" w:cs="Arial Narrow"/>
        </w:rPr>
        <w:tab/>
        <w:t>12</w:t>
      </w:r>
      <w:r w:rsidRPr="009F0F62">
        <w:rPr>
          <w:rFonts w:ascii="Arial Narrow" w:hAnsi="Arial Narrow" w:cs="Arial Narrow"/>
        </w:rPr>
        <w:tab/>
        <w:t>14</w:t>
      </w:r>
    </w:p>
    <w:p w14:paraId="43FA1A92"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 xml:space="preserve">All </w:t>
      </w:r>
      <w:r w:rsidRPr="009F0F62">
        <w:rPr>
          <w:rFonts w:ascii="Arial Narrow" w:hAnsi="Arial Narrow" w:cs="Arial Narrow"/>
        </w:rPr>
        <w:tab/>
        <w:t>Director of Engineering</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6CDA321F"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Public Restrooms </w:t>
      </w:r>
      <w:r w:rsidRPr="009F0F62">
        <w:rPr>
          <w:rFonts w:ascii="Arial Narrow" w:hAnsi="Arial Narrow" w:cs="Arial Narrow"/>
        </w:rPr>
        <w:noBreakHyphen/>
        <w:t xml:space="preserve"> Male</w:t>
      </w:r>
      <w:r w:rsidRPr="009F0F62">
        <w:rPr>
          <w:rFonts w:ascii="Arial Narrow" w:hAnsi="Arial Narrow" w:cs="Arial Narrow"/>
        </w:rPr>
        <w:tab/>
        <w:t>Design</w:t>
      </w:r>
    </w:p>
    <w:p w14:paraId="09C1BC5C"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b/>
        <w:t xml:space="preserve">Public Restrooms </w:t>
      </w:r>
      <w:r w:rsidRPr="009F0F62">
        <w:rPr>
          <w:rFonts w:ascii="Arial Narrow" w:hAnsi="Arial Narrow" w:cs="Arial Narrow"/>
        </w:rPr>
        <w:noBreakHyphen/>
        <w:t xml:space="preserve"> Female</w:t>
      </w:r>
      <w:r w:rsidRPr="009F0F62">
        <w:rPr>
          <w:rFonts w:ascii="Arial Narrow" w:hAnsi="Arial Narrow" w:cs="Arial Narrow"/>
        </w:rPr>
        <w:tab/>
        <w:t>Capacity</w:t>
      </w:r>
    </w:p>
    <w:p w14:paraId="6863DAE1"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p>
    <w:p w14:paraId="59D0D230" w14:textId="77777777" w:rsidR="00BB5098" w:rsidRPr="009F0F62" w:rsidRDefault="00E87ECD" w:rsidP="00D52F88">
      <w:pPr>
        <w:tabs>
          <w:tab w:val="left" w:pos="-324"/>
          <w:tab w:val="left" w:pos="702"/>
          <w:tab w:val="left" w:pos="4212"/>
          <w:tab w:val="right" w:pos="6732"/>
          <w:tab w:val="right" w:pos="7452"/>
          <w:tab w:val="right" w:pos="8172"/>
        </w:tabs>
        <w:ind w:left="180"/>
        <w:rPr>
          <w:rFonts w:ascii="Arial Narrow" w:hAnsi="Arial Narrow" w:cs="Arial Narrow"/>
        </w:rPr>
      </w:pPr>
      <w:r>
        <w:rPr>
          <w:rFonts w:ascii="Arial Narrow" w:hAnsi="Arial Narrow" w:cs="Arial Narrow"/>
        </w:rPr>
        <w:tab/>
      </w:r>
      <w:r w:rsidR="00BB5098" w:rsidRPr="009F0F62">
        <w:rPr>
          <w:rFonts w:ascii="Arial Narrow" w:hAnsi="Arial Narrow" w:cs="Arial Narrow"/>
        </w:rPr>
        <w:t>b.  Television Programming</w:t>
      </w:r>
    </w:p>
    <w:p w14:paraId="3B1C5D38"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p>
    <w:p w14:paraId="4A3108C2"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Program Director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150</w:t>
      </w:r>
      <w:r w:rsidRPr="009F0F62">
        <w:rPr>
          <w:rFonts w:ascii="Arial Narrow" w:hAnsi="Arial Narrow" w:cs="Arial Narrow"/>
        </w:rPr>
        <w:tab/>
        <w:t>160</w:t>
      </w:r>
    </w:p>
    <w:p w14:paraId="5629C507"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Program Office Area</w:t>
      </w:r>
      <w:r w:rsidRPr="009F0F62">
        <w:rPr>
          <w:rFonts w:ascii="Arial Narrow" w:hAnsi="Arial Narrow" w:cs="Arial Narrow"/>
        </w:rPr>
        <w:tab/>
        <w:t>Per Occupant X</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1B78937C"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Traffic</w:t>
      </w:r>
      <w:r w:rsidRPr="009F0F62">
        <w:rPr>
          <w:rFonts w:ascii="Arial Narrow" w:hAnsi="Arial Narrow" w:cs="Arial Narrow"/>
        </w:rPr>
        <w:tab/>
        <w:t>Per Occupant X</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7BBEABC6"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Program File and Teletype Room</w:t>
      </w:r>
      <w:r w:rsidRPr="009F0F62">
        <w:rPr>
          <w:rFonts w:ascii="Arial Narrow" w:hAnsi="Arial Narrow" w:cs="Arial Narrow"/>
        </w:rPr>
        <w:tab/>
        <w:t>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5CD0BFD1"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Continuity Coordinator</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4F5B9C8D"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Videotape and Film Review</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225</w:t>
      </w:r>
      <w:r w:rsidRPr="009F0F62">
        <w:rPr>
          <w:rFonts w:ascii="Arial Narrow" w:hAnsi="Arial Narrow" w:cs="Arial Narrow"/>
        </w:rPr>
        <w:tab/>
        <w:t>250</w:t>
      </w:r>
      <w:r w:rsidRPr="009F0F62">
        <w:rPr>
          <w:rFonts w:ascii="Arial Narrow" w:hAnsi="Arial Narrow" w:cs="Arial Narrow"/>
        </w:rPr>
        <w:tab/>
        <w:t>275</w:t>
      </w:r>
    </w:p>
    <w:p w14:paraId="0891AF15"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Instructional Television Programming</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57F674A5"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b/>
      </w:r>
    </w:p>
    <w:p w14:paraId="24E5CABD" w14:textId="77777777" w:rsidR="00BB5098" w:rsidRPr="009F0F62" w:rsidRDefault="00E87ECD" w:rsidP="00D52F88">
      <w:pPr>
        <w:tabs>
          <w:tab w:val="left" w:pos="-324"/>
          <w:tab w:val="left" w:pos="702"/>
          <w:tab w:val="left" w:pos="4212"/>
          <w:tab w:val="right" w:pos="6732"/>
          <w:tab w:val="right" w:pos="7452"/>
          <w:tab w:val="right" w:pos="8172"/>
        </w:tabs>
        <w:ind w:left="180"/>
        <w:rPr>
          <w:rFonts w:ascii="Arial Narrow" w:hAnsi="Arial Narrow" w:cs="Arial Narrow"/>
        </w:rPr>
      </w:pPr>
      <w:r>
        <w:rPr>
          <w:rFonts w:ascii="Arial Narrow" w:hAnsi="Arial Narrow" w:cs="Arial Narrow"/>
        </w:rPr>
        <w:tab/>
      </w:r>
      <w:r w:rsidR="00BB5098" w:rsidRPr="009F0F62">
        <w:rPr>
          <w:rFonts w:ascii="Arial Narrow" w:hAnsi="Arial Narrow" w:cs="Arial Narrow"/>
        </w:rPr>
        <w:t>c.  Television Program Development</w:t>
      </w:r>
    </w:p>
    <w:p w14:paraId="1E9F849C"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p>
    <w:p w14:paraId="68AF273E"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Executive Producer</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228155CF"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Special Projects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110</w:t>
      </w:r>
      <w:r w:rsidRPr="009F0F62">
        <w:rPr>
          <w:rFonts w:ascii="Arial Narrow" w:hAnsi="Arial Narrow" w:cs="Arial Narrow"/>
        </w:rPr>
        <w:tab/>
        <w:t>105</w:t>
      </w:r>
    </w:p>
    <w:p w14:paraId="56C5A955"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Writer</w:t>
      </w:r>
      <w:r w:rsidR="006E13F2">
        <w:rPr>
          <w:rFonts w:ascii="Arial Narrow" w:hAnsi="Arial Narrow" w:cs="Arial Narrow"/>
        </w:rPr>
        <w:t>’</w:t>
      </w:r>
      <w:r w:rsidRPr="009F0F62">
        <w:rPr>
          <w:rFonts w:ascii="Arial Narrow" w:hAnsi="Arial Narrow" w:cs="Arial Narrow"/>
        </w:rPr>
        <w:t>s/Producer’s Offices</w:t>
      </w:r>
      <w:r w:rsidRPr="009F0F62">
        <w:rPr>
          <w:rFonts w:ascii="Arial Narrow" w:hAnsi="Arial Narrow" w:cs="Arial Narrow"/>
        </w:rPr>
        <w:tab/>
        <w:t>Per Occupant X</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77FE187D"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IT/Film Office</w:t>
      </w:r>
      <w:r w:rsidRPr="009F0F62">
        <w:rPr>
          <w:rFonts w:ascii="Arial Narrow" w:hAnsi="Arial Narrow" w:cs="Arial Narrow"/>
        </w:rPr>
        <w:tab/>
        <w:t>Per Occupant X</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69FE61DA" w14:textId="77777777" w:rsidR="00BB5098" w:rsidRPr="009F0F62" w:rsidRDefault="00BB5098" w:rsidP="00D52F88">
      <w:pPr>
        <w:tabs>
          <w:tab w:val="left" w:pos="-324"/>
          <w:tab w:val="left" w:pos="702"/>
          <w:tab w:val="left" w:pos="4212"/>
          <w:tab w:val="right" w:pos="6732"/>
          <w:tab w:val="right" w:pos="7452"/>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Research Assistant</w:t>
      </w:r>
      <w:r w:rsidR="006E13F2">
        <w:rPr>
          <w:rFonts w:ascii="Arial Narrow" w:hAnsi="Arial Narrow" w:cs="Arial Narrow"/>
        </w:rPr>
        <w:t>’</w:t>
      </w:r>
      <w:r w:rsidRPr="009F0F62">
        <w:rPr>
          <w:rFonts w:ascii="Arial Narrow" w:hAnsi="Arial Narrow" w:cs="Arial Narrow"/>
        </w:rPr>
        <w:t>s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5EFCDE81" w14:textId="77777777" w:rsidR="00D52F88" w:rsidRPr="009F0F62" w:rsidRDefault="00AF731C" w:rsidP="00AF731C">
      <w:pPr>
        <w:tabs>
          <w:tab w:val="left" w:pos="720"/>
          <w:tab w:val="left" w:pos="4230"/>
          <w:tab w:val="left" w:pos="4320"/>
          <w:tab w:val="right" w:pos="6732"/>
          <w:tab w:val="right" w:pos="7452"/>
          <w:tab w:val="right" w:pos="8172"/>
        </w:tabs>
        <w:ind w:left="180"/>
        <w:rPr>
          <w:rFonts w:ascii="Arial Narrow" w:hAnsi="Arial Narrow" w:cs="Arial Narrow"/>
        </w:rPr>
      </w:pPr>
      <w:r>
        <w:rPr>
          <w:rFonts w:ascii="Arial Narrow" w:hAnsi="Arial Narrow" w:cs="Arial Narrow"/>
        </w:rPr>
        <w:t>All</w:t>
      </w:r>
      <w:r>
        <w:rPr>
          <w:rFonts w:ascii="Arial Narrow" w:hAnsi="Arial Narrow" w:cs="Arial Narrow"/>
        </w:rPr>
        <w:tab/>
        <w:t>Conference</w:t>
      </w:r>
      <w:r>
        <w:rPr>
          <w:rFonts w:ascii="Arial Narrow" w:hAnsi="Arial Narrow" w:cs="Arial Narrow"/>
        </w:rPr>
        <w:tab/>
      </w:r>
      <w:r w:rsidR="00D52F88" w:rsidRPr="009F0F62">
        <w:rPr>
          <w:rFonts w:ascii="Arial Narrow" w:hAnsi="Arial Narrow" w:cs="Arial Narrow"/>
        </w:rPr>
        <w:t>Per Occupant X</w:t>
      </w:r>
      <w:r w:rsidR="00D52F88" w:rsidRPr="009F0F62">
        <w:rPr>
          <w:rFonts w:ascii="Arial Narrow" w:hAnsi="Arial Narrow" w:cs="Arial Narrow"/>
        </w:rPr>
        <w:tab/>
        <w:t>15</w:t>
      </w:r>
      <w:r w:rsidR="00D52F88" w:rsidRPr="009F0F62">
        <w:rPr>
          <w:rFonts w:ascii="Arial Narrow" w:hAnsi="Arial Narrow" w:cs="Arial Narrow"/>
        </w:rPr>
        <w:tab/>
        <w:t>17</w:t>
      </w:r>
      <w:r w:rsidR="00D52F88" w:rsidRPr="009F0F62">
        <w:rPr>
          <w:rFonts w:ascii="Arial Narrow" w:hAnsi="Arial Narrow" w:cs="Arial Narrow"/>
        </w:rPr>
        <w:tab/>
        <w:t>20</w:t>
      </w:r>
    </w:p>
    <w:p w14:paraId="25F0F3CD" w14:textId="77777777" w:rsidR="00D52F88" w:rsidRDefault="00D52F88" w:rsidP="00AF731C">
      <w:pPr>
        <w:tabs>
          <w:tab w:val="left" w:pos="-360"/>
          <w:tab w:val="left" w:pos="-54"/>
          <w:tab w:val="left" w:pos="720"/>
          <w:tab w:val="left" w:pos="4230"/>
          <w:tab w:val="right" w:pos="6732"/>
          <w:tab w:val="right" w:pos="7452"/>
          <w:tab w:val="right" w:pos="8172"/>
        </w:tabs>
        <w:ind w:left="180"/>
        <w:rPr>
          <w:rFonts w:ascii="Arial Narrow" w:hAnsi="Arial Narrow" w:cs="Arial Narrow"/>
        </w:rPr>
      </w:pPr>
      <w:r>
        <w:rPr>
          <w:rFonts w:ascii="Arial Narrow" w:hAnsi="Arial Narrow" w:cs="Arial Narrow"/>
        </w:rPr>
        <w:t>All</w:t>
      </w:r>
      <w:r>
        <w:rPr>
          <w:rFonts w:ascii="Arial Narrow" w:hAnsi="Arial Narrow" w:cs="Arial Narrow"/>
        </w:rPr>
        <w:tab/>
      </w:r>
      <w:r w:rsidRPr="009F0F62">
        <w:rPr>
          <w:rFonts w:ascii="Arial Narrow" w:hAnsi="Arial Narrow" w:cs="Arial Narrow"/>
        </w:rPr>
        <w:t>General Office/Sec.</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27C5B965" w14:textId="77777777" w:rsidR="00CA638A" w:rsidRDefault="00CA638A" w:rsidP="00AC5A2A">
      <w:pPr>
        <w:ind w:left="-144"/>
        <w:jc w:val="center"/>
        <w:rPr>
          <w:rFonts w:ascii="Arial" w:hAnsi="Arial" w:cs="Arial"/>
          <w:sz w:val="18"/>
          <w:szCs w:val="18"/>
        </w:rPr>
      </w:pPr>
    </w:p>
    <w:p w14:paraId="67661AD3" w14:textId="77777777" w:rsidR="00AC5A2A" w:rsidRDefault="00AC5A2A" w:rsidP="00AC5A2A">
      <w:pPr>
        <w:ind w:left="-144"/>
        <w:jc w:val="center"/>
        <w:rPr>
          <w:rFonts w:ascii="Arial" w:hAnsi="Arial" w:cs="Arial"/>
          <w:sz w:val="18"/>
          <w:szCs w:val="18"/>
        </w:rPr>
      </w:pPr>
      <w:r>
        <w:rPr>
          <w:rFonts w:ascii="Arial" w:hAnsi="Arial" w:cs="Arial"/>
          <w:sz w:val="18"/>
          <w:szCs w:val="18"/>
        </w:rPr>
        <w:t>SIZE OF SPACE AND OCCUPANT DESIGN CRITERIA TABLE</w:t>
      </w:r>
    </w:p>
    <w:p w14:paraId="53200743" w14:textId="77777777" w:rsidR="00AC5A2A" w:rsidRDefault="00AC5A2A" w:rsidP="00AC5A2A">
      <w:pPr>
        <w:ind w:left="-144"/>
        <w:jc w:val="center"/>
        <w:rPr>
          <w:rFonts w:ascii="Arial" w:hAnsi="Arial" w:cs="Arial"/>
          <w:sz w:val="18"/>
          <w:szCs w:val="18"/>
        </w:rPr>
      </w:pPr>
    </w:p>
    <w:p w14:paraId="0EC383CA" w14:textId="77777777" w:rsidR="00AC5A2A" w:rsidRDefault="00AC5A2A" w:rsidP="00AC5A2A">
      <w:pPr>
        <w:ind w:left="-144"/>
        <w:jc w:val="center"/>
        <w:rPr>
          <w:rFonts w:ascii="Arial" w:hAnsi="Arial" w:cs="Arial"/>
          <w:sz w:val="18"/>
          <w:szCs w:val="18"/>
        </w:rPr>
      </w:pPr>
      <w:r>
        <w:rPr>
          <w:rFonts w:ascii="Arial" w:hAnsi="Arial" w:cs="Arial"/>
          <w:b/>
          <w:bCs/>
          <w:sz w:val="18"/>
          <w:szCs w:val="18"/>
        </w:rPr>
        <w:t>(E) Public Broadcasting Stations</w:t>
      </w:r>
    </w:p>
    <w:p w14:paraId="7DA385D1" w14:textId="77777777" w:rsidR="00D107C2" w:rsidRDefault="00AC5A2A" w:rsidP="00D107C2">
      <w:pPr>
        <w:tabs>
          <w:tab w:val="left" w:pos="4140"/>
        </w:tabs>
        <w:ind w:left="-144"/>
        <w:rPr>
          <w:rFonts w:ascii="Arial" w:hAnsi="Arial" w:cs="Arial"/>
          <w:sz w:val="18"/>
          <w:szCs w:val="18"/>
        </w:rPr>
      </w:pP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r>
      <w:r w:rsidR="00D107C2">
        <w:rPr>
          <w:rFonts w:ascii="Arial" w:hAnsi="Arial" w:cs="Arial"/>
          <w:sz w:val="18"/>
          <w:szCs w:val="18"/>
        </w:rPr>
        <w:tab/>
      </w:r>
      <w:r w:rsidR="00D107C2">
        <w:rPr>
          <w:rFonts w:ascii="Arial" w:hAnsi="Arial" w:cs="Arial"/>
          <w:sz w:val="18"/>
          <w:szCs w:val="18"/>
        </w:rPr>
        <w:tab/>
      </w:r>
      <w:r w:rsidR="00D107C2">
        <w:rPr>
          <w:rFonts w:ascii="Arial" w:hAnsi="Arial" w:cs="Arial"/>
          <w:sz w:val="18"/>
          <w:szCs w:val="18"/>
        </w:rPr>
        <w:tab/>
      </w:r>
      <w:r w:rsidR="00D107C2">
        <w:rPr>
          <w:rFonts w:ascii="Arial" w:hAnsi="Arial" w:cs="Arial"/>
          <w:sz w:val="18"/>
          <w:szCs w:val="18"/>
        </w:rPr>
        <w:tab/>
        <w:t xml:space="preserve">       </w:t>
      </w:r>
      <w:r w:rsidR="00D107C2">
        <w:rPr>
          <w:rFonts w:ascii="Arial" w:hAnsi="Arial" w:cs="Arial"/>
          <w:sz w:val="18"/>
          <w:szCs w:val="18"/>
        </w:rPr>
        <w:tab/>
      </w:r>
    </w:p>
    <w:p w14:paraId="05518DED" w14:textId="77777777" w:rsidR="00D107C2" w:rsidRDefault="00D107C2" w:rsidP="00D107C2">
      <w:pPr>
        <w:tabs>
          <w:tab w:val="left" w:pos="4050"/>
        </w:tabs>
        <w:ind w:left="-144"/>
        <w:rPr>
          <w:rFonts w:ascii="Arial" w:hAnsi="Arial" w:cs="Arial"/>
          <w:sz w:val="18"/>
          <w:szCs w:val="18"/>
        </w:rPr>
      </w:pPr>
      <w:r>
        <w:rPr>
          <w:rFonts w:ascii="Arial" w:hAnsi="Arial" w:cs="Arial"/>
          <w:sz w:val="18"/>
          <w:szCs w:val="18"/>
        </w:rPr>
        <w:tab/>
        <w:t xml:space="preserve">Recommended </w:t>
      </w:r>
      <w:r>
        <w:rPr>
          <w:rFonts w:ascii="Arial" w:hAnsi="Arial" w:cs="Arial"/>
          <w:sz w:val="18"/>
          <w:szCs w:val="18"/>
        </w:rPr>
        <w:tab/>
        <w:t xml:space="preserve">   </w:t>
      </w:r>
      <w:r>
        <w:rPr>
          <w:rFonts w:ascii="Arial" w:hAnsi="Arial" w:cs="Arial"/>
          <w:sz w:val="18"/>
          <w:szCs w:val="18"/>
        </w:rPr>
        <w:tab/>
        <w:t xml:space="preserve">    NSF/Occupant</w:t>
      </w:r>
    </w:p>
    <w:p w14:paraId="24BE7F43" w14:textId="77777777" w:rsidR="00D107C2" w:rsidRPr="004F3B12" w:rsidRDefault="00D107C2" w:rsidP="00D107C2">
      <w:pPr>
        <w:rPr>
          <w:u w:val="single"/>
        </w:rPr>
      </w:pPr>
      <w:r w:rsidRPr="004F3B12">
        <w:rPr>
          <w:rFonts w:ascii="Arial" w:hAnsi="Arial" w:cs="Arial"/>
          <w:sz w:val="18"/>
          <w:szCs w:val="18"/>
          <w:u w:val="single"/>
        </w:rPr>
        <w:t>Level</w:t>
      </w:r>
      <w:r w:rsidRPr="004F3B12">
        <w:rPr>
          <w:rFonts w:ascii="Arial" w:hAnsi="Arial" w:cs="Arial"/>
          <w:sz w:val="18"/>
          <w:szCs w:val="18"/>
          <w:u w:val="single"/>
        </w:rPr>
        <w:tab/>
        <w:t xml:space="preserve">       Facility Spa</w:t>
      </w:r>
      <w:r>
        <w:rPr>
          <w:rFonts w:ascii="Arial" w:hAnsi="Arial" w:cs="Arial"/>
          <w:sz w:val="18"/>
          <w:szCs w:val="18"/>
          <w:u w:val="single"/>
        </w:rPr>
        <w:t>ce Name</w:t>
      </w:r>
      <w:r>
        <w:rPr>
          <w:rFonts w:ascii="Arial" w:hAnsi="Arial" w:cs="Arial"/>
          <w:sz w:val="18"/>
          <w:szCs w:val="18"/>
          <w:u w:val="single"/>
        </w:rPr>
        <w:tab/>
        <w:t xml:space="preserve">                       </w:t>
      </w:r>
      <w:r w:rsidRPr="004F3B12">
        <w:rPr>
          <w:rFonts w:ascii="Arial" w:hAnsi="Arial" w:cs="Arial"/>
          <w:sz w:val="18"/>
          <w:szCs w:val="18"/>
          <w:u w:val="single"/>
        </w:rPr>
        <w:t xml:space="preserve">  Occupants</w:t>
      </w:r>
      <w:r w:rsidRPr="004F3B12">
        <w:rPr>
          <w:rFonts w:ascii="Arial" w:hAnsi="Arial" w:cs="Arial"/>
          <w:sz w:val="18"/>
          <w:szCs w:val="18"/>
          <w:u w:val="single"/>
        </w:rPr>
        <w:tab/>
        <w:t xml:space="preserve"> </w:t>
      </w:r>
      <w:r w:rsidRPr="004F3B12">
        <w:rPr>
          <w:rFonts w:ascii="Arial" w:hAnsi="Arial" w:cs="Arial"/>
          <w:sz w:val="18"/>
          <w:szCs w:val="18"/>
          <w:u w:val="single"/>
        </w:rPr>
        <w:tab/>
      </w:r>
      <w:r>
        <w:rPr>
          <w:rFonts w:ascii="Arial" w:hAnsi="Arial" w:cs="Arial"/>
          <w:sz w:val="18"/>
          <w:szCs w:val="18"/>
          <w:u w:val="single"/>
        </w:rPr>
        <w:tab/>
      </w:r>
      <w:r w:rsidRPr="004F3B12">
        <w:rPr>
          <w:rFonts w:ascii="Arial" w:hAnsi="Arial" w:cs="Arial"/>
          <w:sz w:val="18"/>
          <w:szCs w:val="18"/>
          <w:u w:val="single"/>
        </w:rPr>
        <w:t>Min.     Norm     Max.</w:t>
      </w:r>
      <w:r>
        <w:rPr>
          <w:rFonts w:ascii="Arial" w:hAnsi="Arial" w:cs="Arial"/>
          <w:sz w:val="18"/>
          <w:szCs w:val="18"/>
          <w:u w:val="single"/>
        </w:rPr>
        <w:tab/>
      </w:r>
      <w:r>
        <w:rPr>
          <w:rFonts w:ascii="Arial" w:hAnsi="Arial" w:cs="Arial"/>
          <w:sz w:val="18"/>
          <w:szCs w:val="18"/>
          <w:u w:val="single"/>
        </w:rPr>
        <w:tab/>
      </w:r>
      <w:r w:rsidRPr="004F3B12">
        <w:rPr>
          <w:rFonts w:ascii="Arial" w:hAnsi="Arial" w:cs="Arial"/>
          <w:sz w:val="18"/>
          <w:szCs w:val="18"/>
          <w:u w:val="single"/>
        </w:rPr>
        <w:t xml:space="preserve">      </w:t>
      </w:r>
      <w:r>
        <w:rPr>
          <w:rFonts w:ascii="Arial" w:hAnsi="Arial" w:cs="Arial"/>
          <w:sz w:val="18"/>
          <w:szCs w:val="18"/>
          <w:u w:val="single"/>
        </w:rPr>
        <w:t xml:space="preserve"> </w:t>
      </w:r>
    </w:p>
    <w:p w14:paraId="3B24EFBA" w14:textId="77777777" w:rsidR="00AC5A2A" w:rsidRDefault="00AC5A2A" w:rsidP="00D107C2">
      <w:pPr>
        <w:ind w:left="-144"/>
        <w:rPr>
          <w:rFonts w:ascii="Arial Narrow" w:hAnsi="Arial Narrow" w:cs="Arial Narrow"/>
        </w:rPr>
      </w:pPr>
    </w:p>
    <w:p w14:paraId="130D89DD" w14:textId="77777777" w:rsidR="00BB5098" w:rsidRPr="009F0F62" w:rsidRDefault="005578C0" w:rsidP="00941910">
      <w:pPr>
        <w:tabs>
          <w:tab w:val="left" w:pos="-360"/>
          <w:tab w:val="left" w:pos="-54"/>
          <w:tab w:val="left" w:pos="720"/>
          <w:tab w:val="left" w:pos="900"/>
          <w:tab w:val="left" w:pos="4320"/>
          <w:tab w:val="right" w:pos="6696"/>
          <w:tab w:val="right" w:pos="7416"/>
          <w:tab w:val="right" w:pos="8136"/>
        </w:tabs>
        <w:ind w:left="180" w:right="90"/>
        <w:rPr>
          <w:rFonts w:ascii="Arial Narrow" w:hAnsi="Arial Narrow" w:cs="Arial Narrow"/>
        </w:rPr>
      </w:pPr>
      <w:r>
        <w:rPr>
          <w:rFonts w:ascii="Arial Narrow" w:hAnsi="Arial Narrow" w:cs="Arial Narrow"/>
        </w:rPr>
        <w:tab/>
      </w:r>
      <w:r w:rsidR="00BB5098" w:rsidRPr="009F0F62">
        <w:rPr>
          <w:rFonts w:ascii="Arial Narrow" w:hAnsi="Arial Narrow" w:cs="Arial Narrow"/>
        </w:rPr>
        <w:t>d.  Television Production Operations</w:t>
      </w:r>
    </w:p>
    <w:p w14:paraId="096EAE38" w14:textId="77777777" w:rsidR="00BB5098" w:rsidRPr="00CA638A" w:rsidRDefault="00BB5098" w:rsidP="00941910">
      <w:pPr>
        <w:tabs>
          <w:tab w:val="left" w:pos="-360"/>
          <w:tab w:val="left" w:pos="-54"/>
          <w:tab w:val="left" w:pos="666"/>
          <w:tab w:val="left" w:pos="720"/>
          <w:tab w:val="left" w:pos="900"/>
          <w:tab w:val="left" w:pos="4176"/>
          <w:tab w:val="left" w:pos="4320"/>
          <w:tab w:val="right" w:pos="6696"/>
          <w:tab w:val="right" w:pos="7416"/>
          <w:tab w:val="right" w:pos="8136"/>
        </w:tabs>
        <w:ind w:left="180" w:right="90"/>
        <w:rPr>
          <w:rFonts w:ascii="Arial Narrow" w:hAnsi="Arial Narrow" w:cs="Arial Narrow"/>
          <w:sz w:val="18"/>
          <w:szCs w:val="18"/>
        </w:rPr>
      </w:pPr>
    </w:p>
    <w:p w14:paraId="761E4008" w14:textId="77777777" w:rsidR="00BB5098" w:rsidRPr="009F0F62" w:rsidRDefault="00BB5098" w:rsidP="00941910">
      <w:pPr>
        <w:tabs>
          <w:tab w:val="left" w:pos="-360"/>
          <w:tab w:val="left" w:pos="-54"/>
          <w:tab w:val="left" w:pos="720"/>
          <w:tab w:val="left" w:pos="810"/>
          <w:tab w:val="left" w:pos="900"/>
          <w:tab w:val="left" w:pos="414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Studio Manager</w:t>
      </w:r>
      <w:r w:rsidRPr="009F0F62">
        <w:rPr>
          <w:rFonts w:ascii="Arial Narrow" w:hAnsi="Arial Narrow" w:cs="Arial Narrow"/>
        </w:rPr>
        <w:tab/>
      </w:r>
      <w:r w:rsidR="00386F25">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018B5AC3" w14:textId="77777777" w:rsidR="00E87ECD" w:rsidRDefault="00BB5098" w:rsidP="00941910">
      <w:pPr>
        <w:tabs>
          <w:tab w:val="left" w:pos="-360"/>
          <w:tab w:val="left" w:pos="-54"/>
          <w:tab w:val="left" w:pos="720"/>
          <w:tab w:val="left" w:pos="900"/>
          <w:tab w:val="left" w:pos="4140"/>
          <w:tab w:val="left" w:pos="4176"/>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r>
      <w:r w:rsidR="00C02E9E" w:rsidRPr="009F0F62">
        <w:rPr>
          <w:rFonts w:ascii="Arial Narrow" w:hAnsi="Arial Narrow" w:cs="Arial Narrow"/>
        </w:rPr>
        <w:t>Preproduction</w:t>
      </w:r>
      <w:r w:rsidRPr="009F0F62">
        <w:rPr>
          <w:rFonts w:ascii="Arial Narrow" w:hAnsi="Arial Narrow" w:cs="Arial Narrow"/>
        </w:rPr>
        <w:t xml:space="preserve"> Conference</w:t>
      </w:r>
    </w:p>
    <w:p w14:paraId="5A259506" w14:textId="77777777" w:rsidR="00BB5098" w:rsidRPr="009F0F62" w:rsidRDefault="003C4A38" w:rsidP="00941910">
      <w:pPr>
        <w:tabs>
          <w:tab w:val="left" w:pos="-360"/>
          <w:tab w:val="left" w:pos="-54"/>
          <w:tab w:val="left" w:pos="720"/>
          <w:tab w:val="left" w:pos="900"/>
          <w:tab w:val="left" w:pos="4140"/>
          <w:tab w:val="left" w:pos="4176"/>
          <w:tab w:val="left" w:pos="4320"/>
          <w:tab w:val="right" w:pos="6696"/>
          <w:tab w:val="right" w:pos="7416"/>
          <w:tab w:val="right" w:pos="8100"/>
        </w:tabs>
        <w:ind w:left="180" w:right="90"/>
        <w:rPr>
          <w:rFonts w:ascii="Arial Narrow" w:hAnsi="Arial Narrow" w:cs="Arial Narrow"/>
        </w:rPr>
      </w:pPr>
      <w:r>
        <w:rPr>
          <w:rFonts w:ascii="Arial Narrow" w:hAnsi="Arial Narrow" w:cs="Arial Narrow"/>
        </w:rPr>
        <w:tab/>
      </w:r>
      <w:r w:rsidR="00BB5098" w:rsidRPr="009F0F62">
        <w:rPr>
          <w:rFonts w:ascii="Arial Narrow" w:hAnsi="Arial Narrow" w:cs="Arial Narrow"/>
        </w:rPr>
        <w:t>Crew Ready Room</w:t>
      </w:r>
      <w:r w:rsidR="00BB5098" w:rsidRPr="009F0F62">
        <w:rPr>
          <w:rFonts w:ascii="Arial Narrow" w:hAnsi="Arial Narrow" w:cs="Arial Narrow"/>
        </w:rPr>
        <w:tab/>
      </w:r>
      <w:r w:rsidR="00386F25">
        <w:rPr>
          <w:rFonts w:ascii="Arial Narrow" w:hAnsi="Arial Narrow" w:cs="Arial Narrow"/>
        </w:rPr>
        <w:tab/>
      </w:r>
      <w:r w:rsidR="00386F25">
        <w:rPr>
          <w:rFonts w:ascii="Arial Narrow" w:hAnsi="Arial Narrow" w:cs="Arial Narrow"/>
        </w:rPr>
        <w:tab/>
      </w:r>
      <w:r w:rsidR="00BB5098" w:rsidRPr="009F0F62">
        <w:rPr>
          <w:rFonts w:ascii="Arial Narrow" w:hAnsi="Arial Narrow" w:cs="Arial Narrow"/>
        </w:rPr>
        <w:t>Per Occupant X</w:t>
      </w:r>
      <w:r w:rsidR="00BB5098" w:rsidRPr="009F0F62">
        <w:rPr>
          <w:rFonts w:ascii="Arial Narrow" w:hAnsi="Arial Narrow" w:cs="Arial Narrow"/>
        </w:rPr>
        <w:tab/>
        <w:t>40</w:t>
      </w:r>
      <w:r w:rsidR="00BB5098" w:rsidRPr="009F0F62">
        <w:rPr>
          <w:rFonts w:ascii="Arial Narrow" w:hAnsi="Arial Narrow" w:cs="Arial Narrow"/>
        </w:rPr>
        <w:tab/>
        <w:t>45</w:t>
      </w:r>
      <w:r w:rsidR="00BB5098" w:rsidRPr="009F0F62">
        <w:rPr>
          <w:rFonts w:ascii="Arial Narrow" w:hAnsi="Arial Narrow" w:cs="Arial Narrow"/>
        </w:rPr>
        <w:tab/>
        <w:t>50</w:t>
      </w:r>
    </w:p>
    <w:p w14:paraId="6ED2EB22" w14:textId="77777777" w:rsidR="00E87ECD" w:rsidRDefault="00E87ECD" w:rsidP="00941910">
      <w:pPr>
        <w:tabs>
          <w:tab w:val="left" w:pos="-360"/>
          <w:tab w:val="left" w:pos="-54"/>
          <w:tab w:val="left" w:pos="720"/>
          <w:tab w:val="left" w:pos="900"/>
          <w:tab w:val="left" w:pos="4140"/>
          <w:tab w:val="left" w:pos="4176"/>
          <w:tab w:val="left" w:pos="4320"/>
          <w:tab w:val="right" w:pos="6696"/>
          <w:tab w:val="right" w:pos="7416"/>
          <w:tab w:val="right" w:pos="8100"/>
        </w:tabs>
        <w:ind w:left="180" w:right="90"/>
        <w:rPr>
          <w:rFonts w:ascii="Arial Narrow" w:hAnsi="Arial Narrow" w:cs="Arial Narrow"/>
        </w:rPr>
      </w:pPr>
      <w:r>
        <w:rPr>
          <w:rFonts w:ascii="Arial Narrow" w:hAnsi="Arial Narrow" w:cs="Arial Narrow"/>
        </w:rPr>
        <w:tab/>
      </w:r>
      <w:r w:rsidR="00BB5098" w:rsidRPr="009F0F62">
        <w:rPr>
          <w:rFonts w:ascii="Arial Narrow" w:hAnsi="Arial Narrow" w:cs="Arial Narrow"/>
        </w:rPr>
        <w:t>Photographic/Mini-Mote</w:t>
      </w:r>
    </w:p>
    <w:p w14:paraId="2C93687F" w14:textId="77777777" w:rsidR="00BB5098" w:rsidRPr="009F0F62" w:rsidRDefault="003C4A38" w:rsidP="00941910">
      <w:pPr>
        <w:tabs>
          <w:tab w:val="left" w:pos="-360"/>
          <w:tab w:val="left" w:pos="-54"/>
          <w:tab w:val="left" w:pos="720"/>
          <w:tab w:val="left" w:pos="900"/>
          <w:tab w:val="left" w:pos="4140"/>
          <w:tab w:val="left" w:pos="4320"/>
          <w:tab w:val="right" w:pos="6696"/>
          <w:tab w:val="right" w:pos="7416"/>
          <w:tab w:val="right" w:pos="8100"/>
        </w:tabs>
        <w:ind w:left="180" w:right="90"/>
        <w:rPr>
          <w:rFonts w:ascii="Arial Narrow" w:hAnsi="Arial Narrow" w:cs="Arial Narrow"/>
        </w:rPr>
      </w:pPr>
      <w:r>
        <w:rPr>
          <w:rFonts w:ascii="Arial Narrow" w:hAnsi="Arial Narrow" w:cs="Arial Narrow"/>
        </w:rPr>
        <w:tab/>
      </w:r>
      <w:r w:rsidR="00BB5098" w:rsidRPr="009F0F62">
        <w:rPr>
          <w:rFonts w:ascii="Arial Narrow" w:hAnsi="Arial Narrow" w:cs="Arial Narrow"/>
        </w:rPr>
        <w:t>Equipment Storage (High</w:t>
      </w:r>
    </w:p>
    <w:p w14:paraId="2E1C8E67" w14:textId="77777777" w:rsidR="00BB5098" w:rsidRPr="009F0F62" w:rsidRDefault="00E87ECD" w:rsidP="00941910">
      <w:pPr>
        <w:tabs>
          <w:tab w:val="left" w:pos="-360"/>
          <w:tab w:val="left" w:pos="-54"/>
          <w:tab w:val="left" w:pos="720"/>
          <w:tab w:val="left" w:pos="900"/>
          <w:tab w:val="left" w:pos="1080"/>
          <w:tab w:val="left" w:pos="4140"/>
          <w:tab w:val="left" w:pos="4176"/>
          <w:tab w:val="left" w:pos="4320"/>
          <w:tab w:val="right" w:pos="6696"/>
          <w:tab w:val="right" w:pos="7416"/>
          <w:tab w:val="right" w:pos="8100"/>
        </w:tabs>
        <w:ind w:left="180" w:right="90"/>
        <w:rPr>
          <w:rFonts w:ascii="Arial Narrow" w:hAnsi="Arial Narrow" w:cs="Arial Narrow"/>
        </w:rPr>
      </w:pPr>
      <w:r>
        <w:rPr>
          <w:rFonts w:ascii="Arial Narrow" w:hAnsi="Arial Narrow" w:cs="Arial Narrow"/>
        </w:rPr>
        <w:t xml:space="preserve">  </w:t>
      </w:r>
      <w:r>
        <w:rPr>
          <w:rFonts w:ascii="Arial Narrow" w:hAnsi="Arial Narrow" w:cs="Arial Narrow"/>
        </w:rPr>
        <w:tab/>
      </w:r>
      <w:r w:rsidR="00941910">
        <w:rPr>
          <w:rFonts w:ascii="Arial Narrow" w:hAnsi="Arial Narrow" w:cs="Arial Narrow"/>
        </w:rPr>
        <w:tab/>
      </w:r>
      <w:r w:rsidR="00BB5098" w:rsidRPr="009F0F62">
        <w:rPr>
          <w:rFonts w:ascii="Arial Narrow" w:hAnsi="Arial Narrow" w:cs="Arial Narrow"/>
        </w:rPr>
        <w:t>Security)</w:t>
      </w:r>
      <w:r w:rsidR="00BB5098" w:rsidRPr="009F0F62">
        <w:rPr>
          <w:rFonts w:ascii="Arial Narrow" w:hAnsi="Arial Narrow" w:cs="Arial Narrow"/>
        </w:rPr>
        <w:tab/>
      </w:r>
      <w:r w:rsidR="00AF731C">
        <w:rPr>
          <w:rFonts w:ascii="Arial Narrow" w:hAnsi="Arial Narrow" w:cs="Arial Narrow"/>
        </w:rPr>
        <w:tab/>
      </w:r>
      <w:r w:rsidR="00E60919">
        <w:rPr>
          <w:rFonts w:ascii="Arial Narrow" w:hAnsi="Arial Narrow" w:cs="Arial Narrow"/>
        </w:rPr>
        <w:tab/>
      </w:r>
      <w:r w:rsidR="00BB5098" w:rsidRPr="009F0F62">
        <w:rPr>
          <w:rFonts w:ascii="Arial Narrow" w:hAnsi="Arial Narrow" w:cs="Arial Narrow"/>
        </w:rPr>
        <w:t>0</w:t>
      </w:r>
      <w:r w:rsidR="00AF731C">
        <w:rPr>
          <w:rFonts w:ascii="Arial Narrow" w:hAnsi="Arial Narrow" w:cs="Arial Narrow"/>
        </w:rPr>
        <w:tab/>
      </w:r>
      <w:r w:rsidR="00BB5098" w:rsidRPr="009F0F62">
        <w:rPr>
          <w:rFonts w:ascii="Arial Narrow" w:hAnsi="Arial Narrow" w:cs="Arial Narrow"/>
        </w:rPr>
        <w:t>95</w:t>
      </w:r>
      <w:r w:rsidR="00BB5098" w:rsidRPr="009F0F62">
        <w:rPr>
          <w:rFonts w:ascii="Arial Narrow" w:hAnsi="Arial Narrow" w:cs="Arial Narrow"/>
        </w:rPr>
        <w:tab/>
        <w:t>100</w:t>
      </w:r>
      <w:r w:rsidR="00BB5098" w:rsidRPr="009F0F62">
        <w:rPr>
          <w:rFonts w:ascii="Arial Narrow" w:hAnsi="Arial Narrow" w:cs="Arial Narrow"/>
        </w:rPr>
        <w:tab/>
        <w:t>105</w:t>
      </w:r>
    </w:p>
    <w:p w14:paraId="188FDD16" w14:textId="77777777" w:rsidR="00BB5098" w:rsidRPr="00CA638A" w:rsidRDefault="00BB5098" w:rsidP="00941910">
      <w:pPr>
        <w:tabs>
          <w:tab w:val="left" w:pos="-360"/>
          <w:tab w:val="left" w:pos="-54"/>
          <w:tab w:val="left" w:pos="666"/>
          <w:tab w:val="left" w:pos="720"/>
          <w:tab w:val="left" w:pos="900"/>
          <w:tab w:val="left" w:pos="4176"/>
          <w:tab w:val="left" w:pos="4320"/>
          <w:tab w:val="right" w:pos="6696"/>
          <w:tab w:val="right" w:pos="7416"/>
          <w:tab w:val="right" w:pos="8100"/>
        </w:tabs>
        <w:ind w:left="180" w:right="90"/>
        <w:rPr>
          <w:rFonts w:ascii="Arial Narrow" w:hAnsi="Arial Narrow" w:cs="Arial Narrow"/>
          <w:sz w:val="18"/>
          <w:szCs w:val="18"/>
        </w:rPr>
      </w:pPr>
    </w:p>
    <w:p w14:paraId="62215C66" w14:textId="77777777" w:rsidR="00BB5098" w:rsidRPr="009F0F62" w:rsidRDefault="00E87ECD" w:rsidP="00941910">
      <w:pPr>
        <w:tabs>
          <w:tab w:val="left" w:pos="-360"/>
          <w:tab w:val="left" w:pos="-54"/>
          <w:tab w:val="left" w:pos="720"/>
          <w:tab w:val="left" w:pos="900"/>
          <w:tab w:val="left" w:pos="4176"/>
          <w:tab w:val="left" w:pos="4320"/>
          <w:tab w:val="right" w:pos="6696"/>
          <w:tab w:val="right" w:pos="7416"/>
          <w:tab w:val="right" w:pos="8100"/>
        </w:tabs>
        <w:ind w:left="180" w:right="90"/>
        <w:rPr>
          <w:rFonts w:ascii="Arial Narrow" w:hAnsi="Arial Narrow" w:cs="Arial Narrow"/>
        </w:rPr>
      </w:pPr>
      <w:r>
        <w:rPr>
          <w:rFonts w:ascii="Arial Narrow" w:hAnsi="Arial Narrow" w:cs="Arial Narrow"/>
        </w:rPr>
        <w:tab/>
      </w:r>
      <w:r w:rsidR="00BB5098" w:rsidRPr="009F0F62">
        <w:rPr>
          <w:rFonts w:ascii="Arial Narrow" w:hAnsi="Arial Narrow" w:cs="Arial Narrow"/>
        </w:rPr>
        <w:t>e.  Photographic Services</w:t>
      </w:r>
    </w:p>
    <w:p w14:paraId="34E292DE" w14:textId="77777777" w:rsidR="00BB5098" w:rsidRPr="00CA638A" w:rsidRDefault="00BB5098" w:rsidP="00941910">
      <w:pPr>
        <w:tabs>
          <w:tab w:val="left" w:pos="-360"/>
          <w:tab w:val="left" w:pos="-54"/>
          <w:tab w:val="left" w:pos="666"/>
          <w:tab w:val="left" w:pos="720"/>
          <w:tab w:val="left" w:pos="900"/>
          <w:tab w:val="left" w:pos="4176"/>
          <w:tab w:val="left" w:pos="4320"/>
          <w:tab w:val="right" w:pos="6696"/>
          <w:tab w:val="right" w:pos="7416"/>
          <w:tab w:val="right" w:pos="8100"/>
        </w:tabs>
        <w:ind w:left="180" w:right="90"/>
        <w:rPr>
          <w:rFonts w:ascii="Arial Narrow" w:hAnsi="Arial Narrow" w:cs="Arial Narrow"/>
          <w:sz w:val="18"/>
          <w:szCs w:val="18"/>
        </w:rPr>
      </w:pPr>
    </w:p>
    <w:p w14:paraId="73291202" w14:textId="77777777" w:rsidR="00BB5098" w:rsidRPr="009F0F62" w:rsidRDefault="00BB5098" w:rsidP="00941910">
      <w:pPr>
        <w:tabs>
          <w:tab w:val="left" w:pos="-360"/>
          <w:tab w:val="left" w:pos="-54"/>
          <w:tab w:val="left" w:pos="720"/>
          <w:tab w:val="left" w:pos="90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Cinematographers Cubicles</w:t>
      </w:r>
      <w:r w:rsidRPr="009F0F62">
        <w:rPr>
          <w:rFonts w:ascii="Arial Narrow" w:hAnsi="Arial Narrow" w:cs="Arial Narrow"/>
        </w:rPr>
        <w:tab/>
        <w:t>Per Occupant X</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50</w:t>
      </w:r>
    </w:p>
    <w:p w14:paraId="09A4BBE2" w14:textId="77777777" w:rsidR="00BB5098" w:rsidRPr="009F0F62" w:rsidRDefault="00BB5098" w:rsidP="00941910">
      <w:pPr>
        <w:tabs>
          <w:tab w:val="left" w:pos="-360"/>
          <w:tab w:val="left" w:pos="-54"/>
          <w:tab w:val="left" w:pos="720"/>
          <w:tab w:val="left" w:pos="900"/>
          <w:tab w:val="left" w:pos="990"/>
          <w:tab w:val="left" w:pos="423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Photo Production</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0FC888F9" w14:textId="77777777" w:rsidR="00BB5098" w:rsidRPr="009F0F62" w:rsidRDefault="00BB5098" w:rsidP="00941910">
      <w:pPr>
        <w:tabs>
          <w:tab w:val="left" w:pos="-360"/>
          <w:tab w:val="left" w:pos="-54"/>
          <w:tab w:val="left" w:pos="720"/>
          <w:tab w:val="left" w:pos="900"/>
          <w:tab w:val="left" w:pos="423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Film and Slide Library</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000519C5">
        <w:rPr>
          <w:rFonts w:ascii="Arial Narrow" w:hAnsi="Arial Narrow" w:cs="Arial Narrow"/>
        </w:rPr>
        <w:tab/>
      </w:r>
      <w:r w:rsidRPr="009F0F62">
        <w:rPr>
          <w:rFonts w:ascii="Arial Narrow" w:hAnsi="Arial Narrow" w:cs="Arial Narrow"/>
        </w:rPr>
        <w:t>200</w:t>
      </w:r>
      <w:r w:rsidRPr="009F0F62">
        <w:rPr>
          <w:rFonts w:ascii="Arial Narrow" w:hAnsi="Arial Narrow" w:cs="Arial Narrow"/>
        </w:rPr>
        <w:tab/>
        <w:t>210</w:t>
      </w:r>
      <w:r w:rsidRPr="009F0F62">
        <w:rPr>
          <w:rFonts w:ascii="Arial Narrow" w:hAnsi="Arial Narrow" w:cs="Arial Narrow"/>
        </w:rPr>
        <w:tab/>
        <w:t>220</w:t>
      </w:r>
    </w:p>
    <w:p w14:paraId="1B3B70F5"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Photo Supplies Storage</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000519C5">
        <w:rPr>
          <w:rFonts w:ascii="Arial Narrow" w:hAnsi="Arial Narrow" w:cs="Arial Narrow"/>
        </w:rPr>
        <w:tab/>
      </w:r>
      <w:r w:rsidRPr="009F0F62">
        <w:rPr>
          <w:rFonts w:ascii="Arial Narrow" w:hAnsi="Arial Narrow" w:cs="Arial Narrow"/>
        </w:rPr>
        <w:t>25</w:t>
      </w:r>
      <w:r w:rsidRPr="009F0F62">
        <w:rPr>
          <w:rFonts w:ascii="Arial Narrow" w:hAnsi="Arial Narrow" w:cs="Arial Narrow"/>
        </w:rPr>
        <w:tab/>
        <w:t>30</w:t>
      </w:r>
      <w:r w:rsidRPr="009F0F62">
        <w:rPr>
          <w:rFonts w:ascii="Arial Narrow" w:hAnsi="Arial Narrow" w:cs="Arial Narrow"/>
        </w:rPr>
        <w:tab/>
        <w:t>35</w:t>
      </w:r>
    </w:p>
    <w:p w14:paraId="526918D5"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Photo Dark Room (Process</w:t>
      </w:r>
    </w:p>
    <w:p w14:paraId="24EA7534" w14:textId="77777777" w:rsidR="00BB5098" w:rsidRPr="009F0F62" w:rsidRDefault="00BB5098" w:rsidP="00941910">
      <w:pPr>
        <w:tabs>
          <w:tab w:val="left" w:pos="-360"/>
          <w:tab w:val="left" w:pos="-54"/>
          <w:tab w:val="left" w:pos="720"/>
          <w:tab w:val="left" w:pos="900"/>
          <w:tab w:val="left" w:pos="108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00941910">
        <w:rPr>
          <w:rFonts w:ascii="Arial Narrow" w:hAnsi="Arial Narrow" w:cs="Arial Narrow"/>
        </w:rPr>
        <w:tab/>
      </w:r>
      <w:r w:rsidRPr="009F0F62">
        <w:rPr>
          <w:rFonts w:ascii="Arial Narrow" w:hAnsi="Arial Narrow" w:cs="Arial Narrow"/>
        </w:rPr>
        <w:t>and Drying)</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519F0CDA"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Film Editing</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5DBCF38A" w14:textId="77777777" w:rsidR="00BB5098" w:rsidRPr="00E87ECD"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p>
    <w:p w14:paraId="34D7E800" w14:textId="77777777" w:rsidR="00BB5098" w:rsidRPr="009F0F62" w:rsidRDefault="00E87ECD"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r>
        <w:rPr>
          <w:rFonts w:ascii="Arial Narrow" w:hAnsi="Arial Narrow" w:cs="Arial Narrow"/>
        </w:rPr>
        <w:tab/>
      </w:r>
      <w:r w:rsidR="00BB5098" w:rsidRPr="009F0F62">
        <w:rPr>
          <w:rFonts w:ascii="Arial Narrow" w:hAnsi="Arial Narrow" w:cs="Arial Narrow"/>
        </w:rPr>
        <w:t>f.  Graphic Arts</w:t>
      </w:r>
    </w:p>
    <w:p w14:paraId="59EC0CEF" w14:textId="77777777" w:rsidR="00BB5098" w:rsidRPr="00E87ECD"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p>
    <w:p w14:paraId="4FB90ADC" w14:textId="77777777" w:rsidR="00BB5098" w:rsidRPr="009F0F62"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Graphic Arts Storage</w:t>
      </w:r>
      <w:r w:rsidRPr="009F0F62">
        <w:rPr>
          <w:rFonts w:ascii="Arial Narrow" w:hAnsi="Arial Narrow" w:cs="Arial Narrow"/>
        </w:rPr>
        <w:tab/>
        <w:t>0</w:t>
      </w:r>
      <w:r w:rsidRPr="009F0F62">
        <w:rPr>
          <w:rFonts w:ascii="Arial Narrow" w:hAnsi="Arial Narrow" w:cs="Arial Narrow"/>
        </w:rPr>
        <w:tab/>
        <w:t>40</w:t>
      </w:r>
      <w:r w:rsidRPr="009F0F62">
        <w:rPr>
          <w:rFonts w:ascii="Arial Narrow" w:hAnsi="Arial Narrow" w:cs="Arial Narrow"/>
        </w:rPr>
        <w:tab/>
        <w:t>45</w:t>
      </w:r>
      <w:r w:rsidRPr="009F0F62">
        <w:rPr>
          <w:rFonts w:ascii="Arial Narrow" w:hAnsi="Arial Narrow" w:cs="Arial Narrow"/>
        </w:rPr>
        <w:tab/>
        <w:t>50</w:t>
      </w:r>
    </w:p>
    <w:p w14:paraId="08E27231" w14:textId="77777777" w:rsidR="00BB5098" w:rsidRPr="009F0F62"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Graphic Arts Studio</w:t>
      </w:r>
      <w:r w:rsidRPr="009F0F62">
        <w:rPr>
          <w:rFonts w:ascii="Arial Narrow" w:hAnsi="Arial Narrow" w:cs="Arial Narrow"/>
        </w:rPr>
        <w:tab/>
        <w:t>Per Occupant X</w:t>
      </w:r>
      <w:r w:rsidRPr="009F0F62">
        <w:rPr>
          <w:rFonts w:ascii="Arial Narrow" w:hAnsi="Arial Narrow" w:cs="Arial Narrow"/>
        </w:rPr>
        <w:tab/>
        <w:t>155</w:t>
      </w:r>
      <w:r w:rsidRPr="009F0F62">
        <w:rPr>
          <w:rFonts w:ascii="Arial Narrow" w:hAnsi="Arial Narrow" w:cs="Arial Narrow"/>
        </w:rPr>
        <w:tab/>
        <w:t>165</w:t>
      </w:r>
      <w:r w:rsidRPr="009F0F62">
        <w:rPr>
          <w:rFonts w:ascii="Arial Narrow" w:hAnsi="Arial Narrow" w:cs="Arial Narrow"/>
        </w:rPr>
        <w:tab/>
        <w:t>175</w:t>
      </w:r>
    </w:p>
    <w:p w14:paraId="7243743A" w14:textId="77777777" w:rsidR="00BB5098" w:rsidRPr="00E87ECD"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p>
    <w:p w14:paraId="20CEB847" w14:textId="77777777" w:rsidR="00BB5098" w:rsidRPr="009F0F62" w:rsidRDefault="00E87ECD"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r>
        <w:rPr>
          <w:rFonts w:ascii="Arial Narrow" w:hAnsi="Arial Narrow" w:cs="Arial Narrow"/>
        </w:rPr>
        <w:tab/>
      </w:r>
      <w:r w:rsidR="00BB5098" w:rsidRPr="009F0F62">
        <w:rPr>
          <w:rFonts w:ascii="Arial Narrow" w:hAnsi="Arial Narrow" w:cs="Arial Narrow"/>
        </w:rPr>
        <w:t>g.  Television Production</w:t>
      </w:r>
    </w:p>
    <w:p w14:paraId="35804227" w14:textId="77777777" w:rsidR="00BB5098" w:rsidRPr="00E87ECD"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p>
    <w:p w14:paraId="14769B27" w14:textId="77777777" w:rsidR="00BB5098" w:rsidRPr="009F0F62" w:rsidRDefault="00BB5098"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Dressing Areas </w:t>
      </w:r>
      <w:r w:rsidRPr="009F0F62">
        <w:rPr>
          <w:rFonts w:ascii="Arial Narrow" w:hAnsi="Arial Narrow" w:cs="Arial Narrow"/>
        </w:rPr>
        <w:noBreakHyphen/>
        <w:t xml:space="preserve"> Male</w:t>
      </w:r>
    </w:p>
    <w:p w14:paraId="252AD780" w14:textId="77777777" w:rsidR="00BB5098" w:rsidRPr="009F0F62" w:rsidRDefault="005578C0" w:rsidP="00941910">
      <w:pPr>
        <w:tabs>
          <w:tab w:val="left" w:pos="-360"/>
          <w:tab w:val="left" w:pos="-54"/>
          <w:tab w:val="left" w:pos="720"/>
          <w:tab w:val="left" w:pos="900"/>
          <w:tab w:val="left" w:pos="4320"/>
          <w:tab w:val="right" w:pos="6732"/>
          <w:tab w:val="right" w:pos="7452"/>
          <w:tab w:val="right" w:pos="8100"/>
          <w:tab w:val="right" w:pos="8172"/>
        </w:tabs>
        <w:ind w:left="180"/>
        <w:rPr>
          <w:rFonts w:ascii="Arial Narrow" w:hAnsi="Arial Narrow" w:cs="Arial Narrow"/>
        </w:rPr>
      </w:pPr>
      <w:r>
        <w:rPr>
          <w:rFonts w:ascii="Arial Narrow" w:hAnsi="Arial Narrow" w:cs="Arial Narrow"/>
        </w:rPr>
        <w:tab/>
      </w:r>
      <w:r w:rsidR="00E60919">
        <w:rPr>
          <w:rFonts w:ascii="Arial Narrow" w:hAnsi="Arial Narrow" w:cs="Arial Narrow"/>
        </w:rPr>
        <w:t>Dressing Area</w:t>
      </w:r>
      <w:r w:rsidR="008D7466" w:rsidRPr="009F0F62">
        <w:rPr>
          <w:rFonts w:ascii="Arial Narrow" w:hAnsi="Arial Narrow" w:cs="Arial Narrow"/>
        </w:rPr>
        <w:t xml:space="preserve"> </w:t>
      </w:r>
      <w:r w:rsidR="008D7466" w:rsidRPr="009F0F62">
        <w:rPr>
          <w:rFonts w:ascii="Arial Narrow" w:hAnsi="Arial Narrow" w:cs="Arial Narrow"/>
        </w:rPr>
        <w:noBreakHyphen/>
        <w:t xml:space="preserve"> </w:t>
      </w:r>
      <w:r w:rsidR="00E60919">
        <w:rPr>
          <w:rFonts w:ascii="Arial Narrow" w:hAnsi="Arial Narrow" w:cs="Arial Narrow"/>
        </w:rPr>
        <w:t>Female</w:t>
      </w:r>
      <w:r w:rsidR="00E60919">
        <w:rPr>
          <w:rFonts w:ascii="Arial Narrow" w:hAnsi="Arial Narrow" w:cs="Arial Narrow"/>
        </w:rPr>
        <w:tab/>
      </w:r>
      <w:r w:rsidR="00BB5098" w:rsidRPr="009F0F62">
        <w:rPr>
          <w:rFonts w:ascii="Arial Narrow" w:hAnsi="Arial Narrow" w:cs="Arial Narrow"/>
        </w:rPr>
        <w:t>0</w:t>
      </w:r>
      <w:r w:rsidR="00BB5098" w:rsidRPr="009F0F62">
        <w:rPr>
          <w:rFonts w:ascii="Arial Narrow" w:hAnsi="Arial Narrow" w:cs="Arial Narrow"/>
        </w:rPr>
        <w:tab/>
        <w:t>140</w:t>
      </w:r>
      <w:r w:rsidR="00BB5098" w:rsidRPr="009F0F62">
        <w:rPr>
          <w:rFonts w:ascii="Arial Narrow" w:hAnsi="Arial Narrow" w:cs="Arial Narrow"/>
        </w:rPr>
        <w:tab/>
        <w:t>145</w:t>
      </w:r>
      <w:r w:rsidR="00BB5098" w:rsidRPr="009F0F62">
        <w:rPr>
          <w:rFonts w:ascii="Arial Narrow" w:hAnsi="Arial Narrow" w:cs="Arial Narrow"/>
        </w:rPr>
        <w:tab/>
        <w:t>150</w:t>
      </w:r>
    </w:p>
    <w:p w14:paraId="779A030B"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Observation Room/Artists</w:t>
      </w:r>
      <w:r w:rsidR="006E13F2">
        <w:rPr>
          <w:rFonts w:ascii="Arial Narrow" w:hAnsi="Arial Narrow" w:cs="Arial Narrow"/>
        </w:rPr>
        <w:t>’</w:t>
      </w:r>
    </w:p>
    <w:p w14:paraId="6A73AA04"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t>Waiting and Assembly Area</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480</w:t>
      </w:r>
      <w:r w:rsidRPr="009F0F62">
        <w:rPr>
          <w:rFonts w:ascii="Arial Narrow" w:hAnsi="Arial Narrow" w:cs="Arial Narrow"/>
        </w:rPr>
        <w:tab/>
        <w:t>500</w:t>
      </w:r>
      <w:r w:rsidRPr="009F0F62">
        <w:rPr>
          <w:rFonts w:ascii="Arial Narrow" w:hAnsi="Arial Narrow" w:cs="Arial Narrow"/>
        </w:rPr>
        <w:tab/>
        <w:t>525</w:t>
      </w:r>
    </w:p>
    <w:p w14:paraId="724E4061"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Large Studio</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2,700</w:t>
      </w:r>
      <w:r w:rsidRPr="009F0F62">
        <w:rPr>
          <w:rFonts w:ascii="Arial Narrow" w:hAnsi="Arial Narrow" w:cs="Arial Narrow"/>
        </w:rPr>
        <w:tab/>
        <w:t>2,800</w:t>
      </w:r>
      <w:r w:rsidRPr="009F0F62">
        <w:rPr>
          <w:rFonts w:ascii="Arial Narrow" w:hAnsi="Arial Narrow" w:cs="Arial Narrow"/>
        </w:rPr>
        <w:tab/>
        <w:t>2,900</w:t>
      </w:r>
    </w:p>
    <w:p w14:paraId="3F08BCC7"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Small Studio</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1,900</w:t>
      </w:r>
      <w:r w:rsidRPr="009F0F62">
        <w:rPr>
          <w:rFonts w:ascii="Arial Narrow" w:hAnsi="Arial Narrow" w:cs="Arial Narrow"/>
        </w:rPr>
        <w:tab/>
        <w:t>2,000</w:t>
      </w:r>
      <w:r w:rsidRPr="009F0F62">
        <w:rPr>
          <w:rFonts w:ascii="Arial Narrow" w:hAnsi="Arial Narrow" w:cs="Arial Narrow"/>
        </w:rPr>
        <w:tab/>
        <w:t>2,100</w:t>
      </w:r>
    </w:p>
    <w:p w14:paraId="4D3EFBBA"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Mini Storage</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280</w:t>
      </w:r>
      <w:r w:rsidRPr="009F0F62">
        <w:rPr>
          <w:rFonts w:ascii="Arial Narrow" w:hAnsi="Arial Narrow" w:cs="Arial Narrow"/>
        </w:rPr>
        <w:tab/>
        <w:t>300</w:t>
      </w:r>
      <w:r w:rsidRPr="009F0F62">
        <w:rPr>
          <w:rFonts w:ascii="Arial Narrow" w:hAnsi="Arial Narrow" w:cs="Arial Narrow"/>
        </w:rPr>
        <w:tab/>
        <w:t>320</w:t>
      </w:r>
    </w:p>
    <w:p w14:paraId="044BFBD2" w14:textId="77777777" w:rsidR="00BB5098" w:rsidRPr="009F0F62" w:rsidRDefault="00BB5098" w:rsidP="00941910">
      <w:pPr>
        <w:tabs>
          <w:tab w:val="left" w:pos="-360"/>
          <w:tab w:val="left" w:pos="-54"/>
          <w:tab w:val="left" w:pos="720"/>
          <w:tab w:val="left" w:pos="90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Studio Control Rooms</w:t>
      </w:r>
    </w:p>
    <w:p w14:paraId="72085451" w14:textId="77777777" w:rsidR="00BB5098" w:rsidRPr="009F0F62" w:rsidRDefault="00BB5098" w:rsidP="00941910">
      <w:pPr>
        <w:tabs>
          <w:tab w:val="left" w:pos="-360"/>
          <w:tab w:val="left" w:pos="-54"/>
          <w:tab w:val="left" w:pos="720"/>
          <w:tab w:val="left" w:pos="900"/>
          <w:tab w:val="left" w:pos="1080"/>
          <w:tab w:val="left" w:pos="4230"/>
          <w:tab w:val="left" w:pos="4320"/>
          <w:tab w:val="right" w:pos="6732"/>
          <w:tab w:val="right" w:pos="7452"/>
          <w:tab w:val="right" w:pos="8100"/>
          <w:tab w:val="right" w:pos="8172"/>
        </w:tabs>
        <w:ind w:left="18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00941910">
        <w:rPr>
          <w:rFonts w:ascii="Arial Narrow" w:hAnsi="Arial Narrow" w:cs="Arial Narrow"/>
        </w:rPr>
        <w:tab/>
      </w:r>
      <w:r w:rsidRPr="009F0F62">
        <w:rPr>
          <w:rFonts w:ascii="Arial Narrow" w:hAnsi="Arial Narrow" w:cs="Arial Narrow"/>
        </w:rPr>
        <w:t>(Video and Audio)</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4497ADFF" w14:textId="77777777" w:rsidR="00BB5098" w:rsidRDefault="00BB5098" w:rsidP="00941910">
      <w:pPr>
        <w:tabs>
          <w:tab w:val="left" w:pos="-360"/>
          <w:tab w:val="left" w:pos="-54"/>
          <w:tab w:val="left" w:pos="720"/>
          <w:tab w:val="left" w:pos="900"/>
          <w:tab w:val="left" w:pos="990"/>
          <w:tab w:val="left" w:pos="423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Announcer</w:t>
      </w:r>
      <w:r w:rsidR="006E13F2">
        <w:rPr>
          <w:rFonts w:ascii="Arial Narrow" w:hAnsi="Arial Narrow" w:cs="Arial Narrow"/>
        </w:rPr>
        <w:t>’</w:t>
      </w:r>
      <w:r w:rsidRPr="009F0F62">
        <w:rPr>
          <w:rFonts w:ascii="Arial Narrow" w:hAnsi="Arial Narrow" w:cs="Arial Narrow"/>
        </w:rPr>
        <w:t>s Booths</w:t>
      </w:r>
      <w:r w:rsidRPr="009F0F62">
        <w:rPr>
          <w:rFonts w:ascii="Arial Narrow" w:hAnsi="Arial Narrow" w:cs="Arial Narrow"/>
        </w:rPr>
        <w:tab/>
      </w:r>
      <w:r w:rsidR="00E60919">
        <w:rPr>
          <w:rFonts w:ascii="Arial Narrow" w:hAnsi="Arial Narrow" w:cs="Arial Narrow"/>
        </w:rPr>
        <w:tab/>
      </w:r>
      <w:r w:rsidRPr="009F0F62">
        <w:rPr>
          <w:rFonts w:ascii="Arial Narrow" w:hAnsi="Arial Narrow" w:cs="Arial Narrow"/>
        </w:rPr>
        <w:t>0</w:t>
      </w:r>
      <w:r w:rsidR="000519C5">
        <w:rPr>
          <w:rFonts w:ascii="Arial Narrow" w:hAnsi="Arial Narrow" w:cs="Arial Narrow"/>
        </w:rPr>
        <w:tab/>
      </w:r>
      <w:r w:rsidRPr="009F0F62">
        <w:rPr>
          <w:rFonts w:ascii="Arial Narrow" w:hAnsi="Arial Narrow" w:cs="Arial Narrow"/>
        </w:rPr>
        <w:t>55</w:t>
      </w:r>
      <w:r w:rsidRPr="009F0F62">
        <w:rPr>
          <w:rFonts w:ascii="Arial Narrow" w:hAnsi="Arial Narrow" w:cs="Arial Narrow"/>
        </w:rPr>
        <w:tab/>
        <w:t>60</w:t>
      </w:r>
      <w:r w:rsidRPr="009F0F62">
        <w:rPr>
          <w:rFonts w:ascii="Arial Narrow" w:hAnsi="Arial Narrow" w:cs="Arial Narrow"/>
        </w:rPr>
        <w:tab/>
        <w:t>65</w:t>
      </w:r>
    </w:p>
    <w:p w14:paraId="09FAF22C" w14:textId="77777777" w:rsidR="00D52F88" w:rsidRDefault="00D52F88" w:rsidP="00941910">
      <w:pPr>
        <w:tabs>
          <w:tab w:val="left" w:pos="-360"/>
          <w:tab w:val="left" w:pos="720"/>
          <w:tab w:val="left" w:pos="900"/>
          <w:tab w:val="left" w:pos="4176"/>
          <w:tab w:val="left" w:pos="423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Studio Support (Storage</w:t>
      </w:r>
      <w:r>
        <w:rPr>
          <w:rFonts w:ascii="Arial Narrow" w:hAnsi="Arial Narrow" w:cs="Arial Narrow"/>
        </w:rPr>
        <w:t xml:space="preserve"> </w:t>
      </w:r>
    </w:p>
    <w:p w14:paraId="7B292FFD" w14:textId="77777777" w:rsidR="00D52F88" w:rsidRDefault="004243F6" w:rsidP="00941910">
      <w:pPr>
        <w:tabs>
          <w:tab w:val="left" w:pos="-360"/>
          <w:tab w:val="left" w:pos="720"/>
          <w:tab w:val="left" w:pos="900"/>
          <w:tab w:val="left" w:pos="1080"/>
          <w:tab w:val="left" w:pos="4176"/>
          <w:tab w:val="left" w:pos="4230"/>
          <w:tab w:val="left" w:pos="4320"/>
          <w:tab w:val="right" w:pos="6696"/>
          <w:tab w:val="right" w:pos="7416"/>
          <w:tab w:val="right" w:pos="8100"/>
        </w:tabs>
        <w:ind w:right="90"/>
        <w:rPr>
          <w:rFonts w:ascii="Arial Narrow" w:hAnsi="Arial Narrow" w:cs="Arial Narrow"/>
        </w:rPr>
      </w:pPr>
      <w:r>
        <w:rPr>
          <w:rFonts w:ascii="Arial Narrow" w:hAnsi="Arial Narrow" w:cs="Arial Narrow"/>
        </w:rPr>
        <w:tab/>
      </w:r>
      <w:r w:rsidR="00941910">
        <w:rPr>
          <w:rFonts w:ascii="Arial Narrow" w:hAnsi="Arial Narrow" w:cs="Arial Narrow"/>
        </w:rPr>
        <w:tab/>
      </w:r>
      <w:r w:rsidR="00D52F88" w:rsidRPr="009F0F62">
        <w:rPr>
          <w:rFonts w:ascii="Arial Narrow" w:hAnsi="Arial Narrow" w:cs="Arial Narrow"/>
        </w:rPr>
        <w:t>and Workshops)</w:t>
      </w:r>
      <w:r w:rsidR="00D52F88" w:rsidRPr="009F0F62">
        <w:rPr>
          <w:rFonts w:ascii="Arial Narrow" w:hAnsi="Arial Narrow" w:cs="Arial Narrow"/>
        </w:rPr>
        <w:tab/>
      </w:r>
      <w:r w:rsidR="00E60919">
        <w:rPr>
          <w:rFonts w:ascii="Arial Narrow" w:hAnsi="Arial Narrow" w:cs="Arial Narrow"/>
        </w:rPr>
        <w:tab/>
      </w:r>
      <w:r w:rsidR="00E60919">
        <w:rPr>
          <w:rFonts w:ascii="Arial Narrow" w:hAnsi="Arial Narrow" w:cs="Arial Narrow"/>
        </w:rPr>
        <w:tab/>
      </w:r>
      <w:r w:rsidR="00D52F88" w:rsidRPr="009F0F62">
        <w:rPr>
          <w:rFonts w:ascii="Arial Narrow" w:hAnsi="Arial Narrow" w:cs="Arial Narrow"/>
        </w:rPr>
        <w:t>0</w:t>
      </w:r>
      <w:r w:rsidR="00D52F88" w:rsidRPr="009F0F62">
        <w:rPr>
          <w:rFonts w:ascii="Arial Narrow" w:hAnsi="Arial Narrow" w:cs="Arial Narrow"/>
        </w:rPr>
        <w:tab/>
        <w:t>400</w:t>
      </w:r>
      <w:r w:rsidR="00D52F88" w:rsidRPr="009F0F62">
        <w:rPr>
          <w:rFonts w:ascii="Arial Narrow" w:hAnsi="Arial Narrow" w:cs="Arial Narrow"/>
        </w:rPr>
        <w:tab/>
        <w:t>425</w:t>
      </w:r>
      <w:r w:rsidR="00D52F88" w:rsidRPr="009F0F62">
        <w:rPr>
          <w:rFonts w:ascii="Arial Narrow" w:hAnsi="Arial Narrow" w:cs="Arial Narrow"/>
        </w:rPr>
        <w:tab/>
        <w:t>450</w:t>
      </w:r>
    </w:p>
    <w:p w14:paraId="7622EAFA" w14:textId="77777777" w:rsidR="00D52F88" w:rsidRDefault="00941910" w:rsidP="00941910">
      <w:pPr>
        <w:tabs>
          <w:tab w:val="left" w:pos="-360"/>
          <w:tab w:val="left" w:pos="720"/>
          <w:tab w:val="left" w:pos="900"/>
          <w:tab w:val="left" w:pos="4176"/>
          <w:tab w:val="left" w:pos="4230"/>
          <w:tab w:val="left" w:pos="4320"/>
          <w:tab w:val="right" w:pos="6696"/>
          <w:tab w:val="right" w:pos="7416"/>
          <w:tab w:val="right" w:pos="8100"/>
        </w:tabs>
        <w:ind w:left="180" w:right="90"/>
        <w:rPr>
          <w:rFonts w:ascii="Arial Narrow" w:hAnsi="Arial Narrow" w:cs="Arial Narrow"/>
        </w:rPr>
      </w:pPr>
      <w:r>
        <w:rPr>
          <w:rFonts w:ascii="Arial Narrow" w:hAnsi="Arial Narrow" w:cs="Arial Narrow"/>
        </w:rPr>
        <w:t>All</w:t>
      </w:r>
      <w:r>
        <w:rPr>
          <w:rFonts w:ascii="Arial Narrow" w:hAnsi="Arial Narrow" w:cs="Arial Narrow"/>
        </w:rPr>
        <w:tab/>
      </w:r>
      <w:r w:rsidR="00D52F88" w:rsidRPr="009F0F62">
        <w:rPr>
          <w:rFonts w:ascii="Arial Narrow" w:hAnsi="Arial Narrow" w:cs="Arial Narrow"/>
        </w:rPr>
        <w:t>Audio Production</w:t>
      </w:r>
      <w:r w:rsidR="00D52F88" w:rsidRPr="009F0F62">
        <w:rPr>
          <w:rFonts w:ascii="Arial Narrow" w:hAnsi="Arial Narrow" w:cs="Arial Narrow"/>
        </w:rPr>
        <w:tab/>
      </w:r>
      <w:r w:rsidR="00E60919">
        <w:rPr>
          <w:rFonts w:ascii="Arial Narrow" w:hAnsi="Arial Narrow" w:cs="Arial Narrow"/>
        </w:rPr>
        <w:tab/>
      </w:r>
      <w:r w:rsidR="00E60919">
        <w:rPr>
          <w:rFonts w:ascii="Arial Narrow" w:hAnsi="Arial Narrow" w:cs="Arial Narrow"/>
        </w:rPr>
        <w:tab/>
      </w:r>
      <w:r w:rsidR="00D52F88" w:rsidRPr="009F0F62">
        <w:rPr>
          <w:rFonts w:ascii="Arial Narrow" w:hAnsi="Arial Narrow" w:cs="Arial Narrow"/>
        </w:rPr>
        <w:t>0</w:t>
      </w:r>
      <w:r w:rsidR="00D52F88" w:rsidRPr="009F0F62">
        <w:rPr>
          <w:rFonts w:ascii="Arial Narrow" w:hAnsi="Arial Narrow" w:cs="Arial Narrow"/>
        </w:rPr>
        <w:tab/>
        <w:t>110</w:t>
      </w:r>
      <w:r w:rsidR="00D52F88" w:rsidRPr="009F0F62">
        <w:rPr>
          <w:rFonts w:ascii="Arial Narrow" w:hAnsi="Arial Narrow" w:cs="Arial Narrow"/>
        </w:rPr>
        <w:tab/>
        <w:t>115</w:t>
      </w:r>
      <w:r w:rsidR="00D52F88" w:rsidRPr="009F0F62">
        <w:rPr>
          <w:rFonts w:ascii="Arial Narrow" w:hAnsi="Arial Narrow" w:cs="Arial Narrow"/>
        </w:rPr>
        <w:tab/>
        <w:t>120</w:t>
      </w:r>
    </w:p>
    <w:p w14:paraId="349D7294" w14:textId="77777777" w:rsidR="00D52F88" w:rsidRPr="009F0F62" w:rsidRDefault="00D52F88" w:rsidP="00941910">
      <w:pPr>
        <w:tabs>
          <w:tab w:val="left" w:pos="-360"/>
          <w:tab w:val="left" w:pos="720"/>
          <w:tab w:val="left" w:pos="900"/>
          <w:tab w:val="left" w:pos="4176"/>
          <w:tab w:val="left" w:pos="4230"/>
          <w:tab w:val="left" w:pos="4320"/>
          <w:tab w:val="right" w:pos="6696"/>
          <w:tab w:val="right" w:pos="7416"/>
          <w:tab w:val="right" w:pos="8100"/>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Director</w:t>
      </w:r>
      <w:r>
        <w:rPr>
          <w:rFonts w:ascii="Arial Narrow" w:hAnsi="Arial Narrow" w:cs="Arial Narrow"/>
        </w:rPr>
        <w:t>’</w:t>
      </w:r>
      <w:r w:rsidRPr="009F0F62">
        <w:rPr>
          <w:rFonts w:ascii="Arial Narrow" w:hAnsi="Arial Narrow" w:cs="Arial Narrow"/>
        </w:rPr>
        <w:t>s Offices</w:t>
      </w:r>
      <w:r w:rsidRPr="009F0F62">
        <w:rPr>
          <w:rFonts w:ascii="Arial Narrow" w:hAnsi="Arial Narrow" w:cs="Arial Narrow"/>
        </w:rPr>
        <w:tab/>
      </w:r>
      <w:r w:rsidR="00E60919">
        <w:rPr>
          <w:rFonts w:ascii="Arial Narrow" w:hAnsi="Arial Narrow" w:cs="Arial Narrow"/>
        </w:rPr>
        <w:tab/>
      </w:r>
      <w:r w:rsidR="00E60919">
        <w:rPr>
          <w:rFonts w:ascii="Arial Narrow" w:hAnsi="Arial Narrow" w:cs="Arial Narrow"/>
        </w:rPr>
        <w:tab/>
      </w:r>
      <w:r w:rsidRPr="009F0F62">
        <w:rPr>
          <w:rFonts w:ascii="Arial Narrow" w:hAnsi="Arial Narrow" w:cs="Arial Narrow"/>
        </w:rPr>
        <w:t>Per Occupant X</w:t>
      </w:r>
      <w:r w:rsidRPr="009F0F62">
        <w:rPr>
          <w:rFonts w:ascii="Arial Narrow" w:hAnsi="Arial Narrow" w:cs="Arial Narrow"/>
        </w:rPr>
        <w:tab/>
        <w:t>110</w:t>
      </w:r>
      <w:r w:rsidRPr="009F0F62">
        <w:rPr>
          <w:rFonts w:ascii="Arial Narrow" w:hAnsi="Arial Narrow" w:cs="Arial Narrow"/>
        </w:rPr>
        <w:tab/>
        <w:t>115</w:t>
      </w:r>
      <w:r w:rsidRPr="009F0F62">
        <w:rPr>
          <w:rFonts w:ascii="Arial Narrow" w:hAnsi="Arial Narrow" w:cs="Arial Narrow"/>
        </w:rPr>
        <w:tab/>
        <w:t>120</w:t>
      </w:r>
    </w:p>
    <w:p w14:paraId="1741780D" w14:textId="77777777" w:rsidR="00AC5A2A" w:rsidRDefault="00AC5A2A" w:rsidP="00AC5A2A">
      <w:pPr>
        <w:ind w:left="-144"/>
        <w:jc w:val="center"/>
        <w:rPr>
          <w:rFonts w:ascii="Arial" w:hAnsi="Arial" w:cs="Arial"/>
          <w:sz w:val="18"/>
          <w:szCs w:val="18"/>
        </w:rPr>
      </w:pPr>
      <w:r>
        <w:rPr>
          <w:rFonts w:ascii="Arial" w:hAnsi="Arial" w:cs="Arial"/>
          <w:sz w:val="18"/>
          <w:szCs w:val="18"/>
        </w:rPr>
        <w:t>SIZE OF SPACE AND OCCUPANT DESIGN CRITERIA TABLE</w:t>
      </w:r>
    </w:p>
    <w:p w14:paraId="45A74DDC" w14:textId="77777777" w:rsidR="00AC5A2A" w:rsidRDefault="00AC5A2A" w:rsidP="00AC5A2A">
      <w:pPr>
        <w:ind w:left="-144"/>
        <w:jc w:val="center"/>
        <w:rPr>
          <w:rFonts w:ascii="Arial" w:hAnsi="Arial" w:cs="Arial"/>
          <w:sz w:val="18"/>
          <w:szCs w:val="18"/>
        </w:rPr>
      </w:pPr>
    </w:p>
    <w:p w14:paraId="3E62C12C" w14:textId="77777777" w:rsidR="00AC5A2A" w:rsidRDefault="00AC5A2A" w:rsidP="00AC5A2A">
      <w:pPr>
        <w:ind w:left="-144"/>
        <w:jc w:val="center"/>
        <w:rPr>
          <w:rFonts w:ascii="Arial" w:hAnsi="Arial" w:cs="Arial"/>
          <w:sz w:val="18"/>
          <w:szCs w:val="18"/>
        </w:rPr>
      </w:pPr>
      <w:r>
        <w:rPr>
          <w:rFonts w:ascii="Arial" w:hAnsi="Arial" w:cs="Arial"/>
          <w:b/>
          <w:bCs/>
          <w:sz w:val="18"/>
          <w:szCs w:val="18"/>
        </w:rPr>
        <w:t>(E) Public Broadcasting Stations</w:t>
      </w:r>
    </w:p>
    <w:p w14:paraId="6D997D10" w14:textId="77777777" w:rsidR="00D107C2" w:rsidRDefault="00D107C2" w:rsidP="00D107C2">
      <w:pPr>
        <w:tabs>
          <w:tab w:val="left" w:pos="4140"/>
        </w:tabs>
        <w:ind w:left="-144"/>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r>
    </w:p>
    <w:p w14:paraId="345FC4FA" w14:textId="77777777" w:rsidR="00D107C2" w:rsidRDefault="00D107C2" w:rsidP="00D107C2">
      <w:pPr>
        <w:tabs>
          <w:tab w:val="left" w:pos="4050"/>
        </w:tabs>
        <w:ind w:left="-144"/>
        <w:rPr>
          <w:rFonts w:ascii="Arial" w:hAnsi="Arial" w:cs="Arial"/>
          <w:sz w:val="18"/>
          <w:szCs w:val="18"/>
        </w:rPr>
      </w:pPr>
      <w:r>
        <w:rPr>
          <w:rFonts w:ascii="Arial" w:hAnsi="Arial" w:cs="Arial"/>
          <w:sz w:val="18"/>
          <w:szCs w:val="18"/>
        </w:rPr>
        <w:tab/>
        <w:t xml:space="preserve">Recommended </w:t>
      </w:r>
      <w:r>
        <w:rPr>
          <w:rFonts w:ascii="Arial" w:hAnsi="Arial" w:cs="Arial"/>
          <w:sz w:val="18"/>
          <w:szCs w:val="18"/>
        </w:rPr>
        <w:tab/>
        <w:t xml:space="preserve">   </w:t>
      </w:r>
      <w:r>
        <w:rPr>
          <w:rFonts w:ascii="Arial" w:hAnsi="Arial" w:cs="Arial"/>
          <w:sz w:val="18"/>
          <w:szCs w:val="18"/>
        </w:rPr>
        <w:tab/>
        <w:t xml:space="preserve">    NSF/Occupant</w:t>
      </w:r>
    </w:p>
    <w:p w14:paraId="59146F87" w14:textId="77777777" w:rsidR="00D107C2" w:rsidRPr="004F3B12" w:rsidRDefault="00D107C2" w:rsidP="00D107C2">
      <w:pPr>
        <w:rPr>
          <w:u w:val="single"/>
        </w:rPr>
      </w:pPr>
      <w:r w:rsidRPr="004F3B12">
        <w:rPr>
          <w:rFonts w:ascii="Arial" w:hAnsi="Arial" w:cs="Arial"/>
          <w:sz w:val="18"/>
          <w:szCs w:val="18"/>
          <w:u w:val="single"/>
        </w:rPr>
        <w:t>Level</w:t>
      </w:r>
      <w:r w:rsidRPr="004F3B12">
        <w:rPr>
          <w:rFonts w:ascii="Arial" w:hAnsi="Arial" w:cs="Arial"/>
          <w:sz w:val="18"/>
          <w:szCs w:val="18"/>
          <w:u w:val="single"/>
        </w:rPr>
        <w:tab/>
        <w:t xml:space="preserve">       Facility Spa</w:t>
      </w:r>
      <w:r>
        <w:rPr>
          <w:rFonts w:ascii="Arial" w:hAnsi="Arial" w:cs="Arial"/>
          <w:sz w:val="18"/>
          <w:szCs w:val="18"/>
          <w:u w:val="single"/>
        </w:rPr>
        <w:t>ce Name</w:t>
      </w:r>
      <w:r>
        <w:rPr>
          <w:rFonts w:ascii="Arial" w:hAnsi="Arial" w:cs="Arial"/>
          <w:sz w:val="18"/>
          <w:szCs w:val="18"/>
          <w:u w:val="single"/>
        </w:rPr>
        <w:tab/>
        <w:t xml:space="preserve">                       </w:t>
      </w:r>
      <w:r w:rsidRPr="004F3B12">
        <w:rPr>
          <w:rFonts w:ascii="Arial" w:hAnsi="Arial" w:cs="Arial"/>
          <w:sz w:val="18"/>
          <w:szCs w:val="18"/>
          <w:u w:val="single"/>
        </w:rPr>
        <w:t xml:space="preserve">  Occupants</w:t>
      </w:r>
      <w:r w:rsidRPr="004F3B12">
        <w:rPr>
          <w:rFonts w:ascii="Arial" w:hAnsi="Arial" w:cs="Arial"/>
          <w:sz w:val="18"/>
          <w:szCs w:val="18"/>
          <w:u w:val="single"/>
        </w:rPr>
        <w:tab/>
        <w:t xml:space="preserve"> </w:t>
      </w:r>
      <w:r w:rsidRPr="004F3B12">
        <w:rPr>
          <w:rFonts w:ascii="Arial" w:hAnsi="Arial" w:cs="Arial"/>
          <w:sz w:val="18"/>
          <w:szCs w:val="18"/>
          <w:u w:val="single"/>
        </w:rPr>
        <w:tab/>
      </w:r>
      <w:r>
        <w:rPr>
          <w:rFonts w:ascii="Arial" w:hAnsi="Arial" w:cs="Arial"/>
          <w:sz w:val="18"/>
          <w:szCs w:val="18"/>
          <w:u w:val="single"/>
        </w:rPr>
        <w:tab/>
      </w:r>
      <w:r w:rsidRPr="004F3B12">
        <w:rPr>
          <w:rFonts w:ascii="Arial" w:hAnsi="Arial" w:cs="Arial"/>
          <w:sz w:val="18"/>
          <w:szCs w:val="18"/>
          <w:u w:val="single"/>
        </w:rPr>
        <w:t>Min.     Norm     Max.</w:t>
      </w:r>
      <w:r>
        <w:rPr>
          <w:rFonts w:ascii="Arial" w:hAnsi="Arial" w:cs="Arial"/>
          <w:sz w:val="18"/>
          <w:szCs w:val="18"/>
          <w:u w:val="single"/>
        </w:rPr>
        <w:tab/>
      </w:r>
      <w:r>
        <w:rPr>
          <w:rFonts w:ascii="Arial" w:hAnsi="Arial" w:cs="Arial"/>
          <w:sz w:val="18"/>
          <w:szCs w:val="18"/>
          <w:u w:val="single"/>
        </w:rPr>
        <w:tab/>
      </w:r>
      <w:r w:rsidRPr="004F3B12">
        <w:rPr>
          <w:rFonts w:ascii="Arial" w:hAnsi="Arial" w:cs="Arial"/>
          <w:sz w:val="18"/>
          <w:szCs w:val="18"/>
          <w:u w:val="single"/>
        </w:rPr>
        <w:t xml:space="preserve">      </w:t>
      </w:r>
      <w:r>
        <w:rPr>
          <w:rFonts w:ascii="Arial" w:hAnsi="Arial" w:cs="Arial"/>
          <w:sz w:val="18"/>
          <w:szCs w:val="18"/>
          <w:u w:val="single"/>
        </w:rPr>
        <w:t xml:space="preserve"> </w:t>
      </w:r>
    </w:p>
    <w:p w14:paraId="00077D8A" w14:textId="77777777" w:rsidR="00BB5098" w:rsidRPr="009F0F62" w:rsidRDefault="00BB5098" w:rsidP="00521CCB">
      <w:pPr>
        <w:tabs>
          <w:tab w:val="left" w:pos="-360"/>
          <w:tab w:val="left" w:pos="666"/>
          <w:tab w:val="left" w:pos="4176"/>
          <w:tab w:val="right" w:pos="6696"/>
          <w:tab w:val="right" w:pos="7416"/>
          <w:tab w:val="right" w:pos="8136"/>
        </w:tabs>
        <w:ind w:left="180" w:right="90" w:firstLine="90"/>
        <w:rPr>
          <w:rFonts w:ascii="Arial Narrow" w:hAnsi="Arial Narrow" w:cs="Arial Narrow"/>
        </w:rPr>
      </w:pPr>
    </w:p>
    <w:p w14:paraId="3A67D566" w14:textId="77777777" w:rsidR="00BB5098" w:rsidRPr="009F0F62" w:rsidRDefault="00941910" w:rsidP="00941910">
      <w:pPr>
        <w:tabs>
          <w:tab w:val="left" w:pos="-360"/>
          <w:tab w:val="left" w:pos="720"/>
          <w:tab w:val="left" w:pos="900"/>
          <w:tab w:val="left" w:pos="1080"/>
          <w:tab w:val="left" w:pos="4176"/>
          <w:tab w:val="right" w:pos="6696"/>
          <w:tab w:val="right" w:pos="7416"/>
          <w:tab w:val="right" w:pos="8136"/>
        </w:tabs>
        <w:ind w:left="180" w:right="90" w:firstLine="90"/>
        <w:rPr>
          <w:rFonts w:ascii="Arial Narrow" w:hAnsi="Arial Narrow" w:cs="Arial Narrow"/>
        </w:rPr>
      </w:pPr>
      <w:r>
        <w:rPr>
          <w:rFonts w:ascii="Arial Narrow" w:hAnsi="Arial Narrow" w:cs="Arial Narrow"/>
        </w:rPr>
        <w:tab/>
        <w:t>h.</w:t>
      </w:r>
      <w:r>
        <w:rPr>
          <w:rFonts w:ascii="Arial Narrow" w:hAnsi="Arial Narrow" w:cs="Arial Narrow"/>
        </w:rPr>
        <w:tab/>
      </w:r>
      <w:r>
        <w:rPr>
          <w:rFonts w:ascii="Arial Narrow" w:hAnsi="Arial Narrow" w:cs="Arial Narrow"/>
        </w:rPr>
        <w:tab/>
      </w:r>
      <w:r w:rsidR="00BB5098" w:rsidRPr="009F0F62">
        <w:rPr>
          <w:rFonts w:ascii="Arial Narrow" w:hAnsi="Arial Narrow" w:cs="Arial Narrow"/>
        </w:rPr>
        <w:t>Television Communications</w:t>
      </w:r>
    </w:p>
    <w:p w14:paraId="3C7281B9"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firstLine="90"/>
        <w:rPr>
          <w:rFonts w:ascii="Arial Narrow" w:hAnsi="Arial Narrow" w:cs="Arial Narrow"/>
        </w:rPr>
      </w:pPr>
    </w:p>
    <w:p w14:paraId="0FE76B41"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Director of Communications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150</w:t>
      </w:r>
      <w:r w:rsidRPr="009F0F62">
        <w:rPr>
          <w:rFonts w:ascii="Arial Narrow" w:hAnsi="Arial Narrow" w:cs="Arial Narrow"/>
        </w:rPr>
        <w:tab/>
        <w:t>160</w:t>
      </w:r>
      <w:r w:rsidRPr="009F0F62">
        <w:rPr>
          <w:rFonts w:ascii="Arial Narrow" w:hAnsi="Arial Narrow" w:cs="Arial Narrow"/>
        </w:rPr>
        <w:tab/>
        <w:t>170</w:t>
      </w:r>
    </w:p>
    <w:p w14:paraId="3C0A564F"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Assistant to Director of</w:t>
      </w:r>
    </w:p>
    <w:p w14:paraId="739DE94A" w14:textId="77777777" w:rsidR="00BB5098" w:rsidRPr="009F0F62" w:rsidRDefault="00D107C2" w:rsidP="00941910">
      <w:pPr>
        <w:tabs>
          <w:tab w:val="left" w:pos="720"/>
          <w:tab w:val="left" w:pos="900"/>
          <w:tab w:val="left" w:pos="4176"/>
          <w:tab w:val="right" w:pos="6696"/>
          <w:tab w:val="right" w:pos="7416"/>
          <w:tab w:val="right" w:pos="8136"/>
        </w:tabs>
        <w:ind w:left="180" w:right="90"/>
        <w:rPr>
          <w:rFonts w:ascii="Arial Narrow" w:hAnsi="Arial Narrow" w:cs="Arial Narrow"/>
        </w:rPr>
      </w:pPr>
      <w:r>
        <w:rPr>
          <w:rFonts w:ascii="Arial Narrow" w:hAnsi="Arial Narrow" w:cs="Arial Narrow"/>
        </w:rPr>
        <w:t xml:space="preserve">  </w:t>
      </w:r>
      <w:r>
        <w:rPr>
          <w:rFonts w:ascii="Arial Narrow" w:hAnsi="Arial Narrow" w:cs="Arial Narrow"/>
        </w:rPr>
        <w:tab/>
      </w:r>
      <w:r w:rsidR="00941910">
        <w:rPr>
          <w:rFonts w:ascii="Arial Narrow" w:hAnsi="Arial Narrow" w:cs="Arial Narrow"/>
        </w:rPr>
        <w:tab/>
      </w:r>
      <w:r w:rsidR="00BB5098" w:rsidRPr="009F0F62">
        <w:rPr>
          <w:rFonts w:ascii="Arial Narrow" w:hAnsi="Arial Narrow" w:cs="Arial Narrow"/>
        </w:rPr>
        <w:t>Communications Office</w:t>
      </w:r>
      <w:r w:rsidR="00BB5098" w:rsidRPr="009F0F62">
        <w:rPr>
          <w:rFonts w:ascii="Arial Narrow" w:hAnsi="Arial Narrow" w:cs="Arial Narrow"/>
        </w:rPr>
        <w:tab/>
      </w:r>
      <w:r w:rsidR="00AF731C">
        <w:rPr>
          <w:rFonts w:ascii="Arial Narrow" w:hAnsi="Arial Narrow" w:cs="Arial Narrow"/>
        </w:rPr>
        <w:t>1</w:t>
      </w:r>
      <w:r w:rsidR="00BB5098" w:rsidRPr="009F0F62">
        <w:rPr>
          <w:rFonts w:ascii="Arial Narrow" w:hAnsi="Arial Narrow" w:cs="Arial Narrow"/>
        </w:rPr>
        <w:tab/>
        <w:t>95</w:t>
      </w:r>
      <w:r w:rsidR="00BB5098" w:rsidRPr="009F0F62">
        <w:rPr>
          <w:rFonts w:ascii="Arial Narrow" w:hAnsi="Arial Narrow" w:cs="Arial Narrow"/>
        </w:rPr>
        <w:tab/>
        <w:t>100</w:t>
      </w:r>
      <w:r w:rsidR="00BB5098" w:rsidRPr="009F0F62">
        <w:rPr>
          <w:rFonts w:ascii="Arial Narrow" w:hAnsi="Arial Narrow" w:cs="Arial Narrow"/>
        </w:rPr>
        <w:tab/>
        <w:t>105</w:t>
      </w:r>
    </w:p>
    <w:p w14:paraId="0C0BBEDC"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General Office/Sec.</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39A5C4E1"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Duplicating</w:t>
      </w:r>
      <w:r w:rsidRPr="009F0F62">
        <w:rPr>
          <w:rFonts w:ascii="Arial Narrow" w:hAnsi="Arial Narrow" w:cs="Arial Narrow"/>
        </w:rPr>
        <w:tab/>
        <w:t>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277EC61B"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p>
    <w:p w14:paraId="4582AF88" w14:textId="77777777" w:rsidR="00BB5098" w:rsidRPr="00941910" w:rsidRDefault="00BB5098" w:rsidP="00941910">
      <w:pPr>
        <w:pStyle w:val="ListParagraph"/>
        <w:numPr>
          <w:ilvl w:val="0"/>
          <w:numId w:val="21"/>
        </w:numPr>
        <w:tabs>
          <w:tab w:val="left" w:pos="-360"/>
          <w:tab w:val="left" w:pos="666"/>
          <w:tab w:val="left" w:pos="720"/>
          <w:tab w:val="left" w:pos="900"/>
          <w:tab w:val="left" w:pos="4176"/>
          <w:tab w:val="right" w:pos="6696"/>
          <w:tab w:val="right" w:pos="7416"/>
          <w:tab w:val="right" w:pos="8136"/>
        </w:tabs>
        <w:ind w:right="90"/>
        <w:rPr>
          <w:rFonts w:ascii="Arial Narrow" w:hAnsi="Arial Narrow" w:cs="Arial Narrow"/>
        </w:rPr>
      </w:pPr>
      <w:r w:rsidRPr="00941910">
        <w:rPr>
          <w:rFonts w:ascii="Arial Narrow" w:hAnsi="Arial Narrow" w:cs="Arial Narrow"/>
        </w:rPr>
        <w:t>Radio and Television Engineering</w:t>
      </w:r>
    </w:p>
    <w:p w14:paraId="4194D750"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p>
    <w:p w14:paraId="0614E8EA"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Director of Engineering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6B380C1B"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Assistant Chief Engineer</w:t>
      </w:r>
      <w:r w:rsidRPr="009F0F62">
        <w:rPr>
          <w:rFonts w:ascii="Arial Narrow" w:hAnsi="Arial Narrow" w:cs="Arial Narrow"/>
        </w:rPr>
        <w:noBreakHyphen/>
      </w:r>
    </w:p>
    <w:p w14:paraId="6035635D" w14:textId="77777777" w:rsidR="00BB5098" w:rsidRPr="009F0F62" w:rsidRDefault="00BB5098" w:rsidP="00941910">
      <w:pPr>
        <w:tabs>
          <w:tab w:val="left" w:pos="-360"/>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 xml:space="preserve">  </w:t>
      </w:r>
      <w:r w:rsidRPr="009F0F62">
        <w:rPr>
          <w:rFonts w:ascii="Arial Narrow" w:hAnsi="Arial Narrow" w:cs="Arial Narrow"/>
        </w:rPr>
        <w:tab/>
      </w:r>
      <w:r w:rsidR="00941910">
        <w:rPr>
          <w:rFonts w:ascii="Arial Narrow" w:hAnsi="Arial Narrow" w:cs="Arial Narrow"/>
        </w:rPr>
        <w:tab/>
      </w:r>
      <w:r w:rsidRPr="009F0F62">
        <w:rPr>
          <w:rFonts w:ascii="Arial Narrow" w:hAnsi="Arial Narrow" w:cs="Arial Narrow"/>
        </w:rPr>
        <w:t>Operations</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7B31D4DA"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Assistant Chief Engineer</w:t>
      </w:r>
      <w:r w:rsidRPr="009F0F62">
        <w:rPr>
          <w:rFonts w:ascii="Arial Narrow" w:hAnsi="Arial Narrow" w:cs="Arial Narrow"/>
        </w:rPr>
        <w:noBreakHyphen/>
      </w:r>
    </w:p>
    <w:p w14:paraId="41BFA8E1" w14:textId="77777777" w:rsidR="00BB5098" w:rsidRPr="009F0F62" w:rsidRDefault="00D107C2" w:rsidP="00941910">
      <w:pPr>
        <w:tabs>
          <w:tab w:val="left" w:pos="-360"/>
          <w:tab w:val="left" w:pos="720"/>
          <w:tab w:val="left" w:pos="900"/>
          <w:tab w:val="left" w:pos="1080"/>
          <w:tab w:val="left" w:pos="4176"/>
          <w:tab w:val="right" w:pos="6696"/>
          <w:tab w:val="right" w:pos="7416"/>
          <w:tab w:val="right" w:pos="8136"/>
        </w:tabs>
        <w:ind w:left="180" w:right="90"/>
        <w:rPr>
          <w:rFonts w:ascii="Arial Narrow" w:hAnsi="Arial Narrow" w:cs="Arial Narrow"/>
        </w:rPr>
      </w:pPr>
      <w:r>
        <w:rPr>
          <w:rFonts w:ascii="Arial Narrow" w:hAnsi="Arial Narrow" w:cs="Arial Narrow"/>
        </w:rPr>
        <w:t xml:space="preserve">  </w:t>
      </w:r>
      <w:r>
        <w:rPr>
          <w:rFonts w:ascii="Arial Narrow" w:hAnsi="Arial Narrow" w:cs="Arial Narrow"/>
        </w:rPr>
        <w:tab/>
      </w:r>
      <w:r w:rsidR="00941910">
        <w:rPr>
          <w:rFonts w:ascii="Arial Narrow" w:hAnsi="Arial Narrow" w:cs="Arial Narrow"/>
        </w:rPr>
        <w:tab/>
      </w:r>
      <w:r w:rsidR="00BB5098" w:rsidRPr="009F0F62">
        <w:rPr>
          <w:rFonts w:ascii="Arial Narrow" w:hAnsi="Arial Narrow" w:cs="Arial Narrow"/>
        </w:rPr>
        <w:t>Design/Installation</w:t>
      </w:r>
      <w:r w:rsidR="00BB5098" w:rsidRPr="009F0F62">
        <w:rPr>
          <w:rFonts w:ascii="Arial Narrow" w:hAnsi="Arial Narrow" w:cs="Arial Narrow"/>
        </w:rPr>
        <w:tab/>
      </w:r>
      <w:r w:rsidR="00AF731C">
        <w:rPr>
          <w:rFonts w:ascii="Arial Narrow" w:hAnsi="Arial Narrow" w:cs="Arial Narrow"/>
        </w:rPr>
        <w:t>1</w:t>
      </w:r>
      <w:r w:rsidR="00BB5098" w:rsidRPr="009F0F62">
        <w:rPr>
          <w:rFonts w:ascii="Arial Narrow" w:hAnsi="Arial Narrow" w:cs="Arial Narrow"/>
        </w:rPr>
        <w:tab/>
        <w:t>95</w:t>
      </w:r>
      <w:r w:rsidR="00BB5098" w:rsidRPr="009F0F62">
        <w:rPr>
          <w:rFonts w:ascii="Arial Narrow" w:hAnsi="Arial Narrow" w:cs="Arial Narrow"/>
        </w:rPr>
        <w:tab/>
        <w:t>100</w:t>
      </w:r>
      <w:r w:rsidR="00BB5098" w:rsidRPr="009F0F62">
        <w:rPr>
          <w:rFonts w:ascii="Arial Narrow" w:hAnsi="Arial Narrow" w:cs="Arial Narrow"/>
        </w:rPr>
        <w:tab/>
        <w:t>105</w:t>
      </w:r>
    </w:p>
    <w:p w14:paraId="70BE98FA"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Engineering Clerk</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5AFF9579"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Drafting and Design</w:t>
      </w:r>
      <w:r w:rsidRPr="009F0F62">
        <w:rPr>
          <w:rFonts w:ascii="Arial Narrow" w:hAnsi="Arial Narrow" w:cs="Arial Narrow"/>
        </w:rPr>
        <w:tab/>
        <w:t>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1A16171B"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Technical Library and Staff Training</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280</w:t>
      </w:r>
      <w:r w:rsidRPr="009F0F62">
        <w:rPr>
          <w:rFonts w:ascii="Arial Narrow" w:hAnsi="Arial Narrow" w:cs="Arial Narrow"/>
        </w:rPr>
        <w:tab/>
        <w:t>300</w:t>
      </w:r>
      <w:r w:rsidRPr="009F0F62">
        <w:rPr>
          <w:rFonts w:ascii="Arial Narrow" w:hAnsi="Arial Narrow" w:cs="Arial Narrow"/>
        </w:rPr>
        <w:tab/>
        <w:t>320</w:t>
      </w:r>
    </w:p>
    <w:p w14:paraId="5C81199C"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Master Control</w:t>
      </w:r>
      <w:r w:rsidRPr="009F0F62">
        <w:rPr>
          <w:rFonts w:ascii="Arial Narrow" w:hAnsi="Arial Narrow" w:cs="Arial Narrow"/>
        </w:rPr>
        <w:tab/>
        <w:t>Per Occupant X</w:t>
      </w:r>
      <w:r w:rsidRPr="009F0F62">
        <w:rPr>
          <w:rFonts w:ascii="Arial Narrow" w:hAnsi="Arial Narrow" w:cs="Arial Narrow"/>
        </w:rPr>
        <w:tab/>
        <w:t>300</w:t>
      </w:r>
      <w:r w:rsidRPr="009F0F62">
        <w:rPr>
          <w:rFonts w:ascii="Arial Narrow" w:hAnsi="Arial Narrow" w:cs="Arial Narrow"/>
        </w:rPr>
        <w:tab/>
        <w:t>400</w:t>
      </w:r>
      <w:r w:rsidRPr="009F0F62">
        <w:rPr>
          <w:rFonts w:ascii="Arial Narrow" w:hAnsi="Arial Narrow" w:cs="Arial Narrow"/>
        </w:rPr>
        <w:tab/>
        <w:t>420</w:t>
      </w:r>
    </w:p>
    <w:p w14:paraId="5FC0555B"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Telecine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780</w:t>
      </w:r>
      <w:r w:rsidRPr="009F0F62">
        <w:rPr>
          <w:rFonts w:ascii="Arial Narrow" w:hAnsi="Arial Narrow" w:cs="Arial Narrow"/>
        </w:rPr>
        <w:tab/>
        <w:t>800</w:t>
      </w:r>
      <w:r w:rsidRPr="009F0F62">
        <w:rPr>
          <w:rFonts w:ascii="Arial Narrow" w:hAnsi="Arial Narrow" w:cs="Arial Narrow"/>
        </w:rPr>
        <w:tab/>
        <w:t>820</w:t>
      </w:r>
    </w:p>
    <w:p w14:paraId="70975C2C"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Video Tape Recorder Room</w:t>
      </w:r>
      <w:r w:rsidRPr="009F0F62">
        <w:rPr>
          <w:rFonts w:ascii="Arial Narrow" w:hAnsi="Arial Narrow" w:cs="Arial Narrow"/>
        </w:rPr>
        <w:tab/>
        <w:t>Per Occupant X</w:t>
      </w:r>
      <w:r w:rsidRPr="009F0F62">
        <w:rPr>
          <w:rFonts w:ascii="Arial Narrow" w:hAnsi="Arial Narrow" w:cs="Arial Narrow"/>
        </w:rPr>
        <w:tab/>
        <w:t>380</w:t>
      </w:r>
      <w:r w:rsidRPr="009F0F62">
        <w:rPr>
          <w:rFonts w:ascii="Arial Narrow" w:hAnsi="Arial Narrow" w:cs="Arial Narrow"/>
        </w:rPr>
        <w:tab/>
        <w:t>400</w:t>
      </w:r>
      <w:r w:rsidRPr="009F0F62">
        <w:rPr>
          <w:rFonts w:ascii="Arial Narrow" w:hAnsi="Arial Narrow" w:cs="Arial Narrow"/>
        </w:rPr>
        <w:tab/>
        <w:t>420</w:t>
      </w:r>
    </w:p>
    <w:p w14:paraId="79B7F533"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Video Tape Editing and Dubbing</w:t>
      </w:r>
      <w:r w:rsidRPr="009F0F62">
        <w:rPr>
          <w:rFonts w:ascii="Arial Narrow" w:hAnsi="Arial Narrow" w:cs="Arial Narrow"/>
        </w:rPr>
        <w:tab/>
        <w:t>Per Occupant X</w:t>
      </w:r>
      <w:r w:rsidRPr="009F0F62">
        <w:rPr>
          <w:rFonts w:ascii="Arial Narrow" w:hAnsi="Arial Narrow" w:cs="Arial Narrow"/>
        </w:rPr>
        <w:tab/>
        <w:t>280</w:t>
      </w:r>
      <w:r w:rsidRPr="009F0F62">
        <w:rPr>
          <w:rFonts w:ascii="Arial Narrow" w:hAnsi="Arial Narrow" w:cs="Arial Narrow"/>
        </w:rPr>
        <w:tab/>
        <w:t>300</w:t>
      </w:r>
      <w:r w:rsidRPr="009F0F62">
        <w:rPr>
          <w:rFonts w:ascii="Arial Narrow" w:hAnsi="Arial Narrow" w:cs="Arial Narrow"/>
        </w:rPr>
        <w:tab/>
        <w:t>320</w:t>
      </w:r>
    </w:p>
    <w:p w14:paraId="2146910D"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Video Tape Vault</w:t>
      </w:r>
      <w:r w:rsidRPr="009F0F62">
        <w:rPr>
          <w:rFonts w:ascii="Arial Narrow" w:hAnsi="Arial Narrow" w:cs="Arial Narrow"/>
        </w:rPr>
        <w:tab/>
        <w:t>0</w:t>
      </w:r>
      <w:r w:rsidRPr="009F0F62">
        <w:rPr>
          <w:rFonts w:ascii="Arial Narrow" w:hAnsi="Arial Narrow" w:cs="Arial Narrow"/>
        </w:rPr>
        <w:tab/>
        <w:t>580</w:t>
      </w:r>
      <w:r w:rsidRPr="009F0F62">
        <w:rPr>
          <w:rFonts w:ascii="Arial Narrow" w:hAnsi="Arial Narrow" w:cs="Arial Narrow"/>
        </w:rPr>
        <w:tab/>
        <w:t>600</w:t>
      </w:r>
      <w:r w:rsidRPr="009F0F62">
        <w:rPr>
          <w:rFonts w:ascii="Arial Narrow" w:hAnsi="Arial Narrow" w:cs="Arial Narrow"/>
        </w:rPr>
        <w:tab/>
        <w:t>620</w:t>
      </w:r>
    </w:p>
    <w:p w14:paraId="2B376C60"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Microwave Equipment Room</w:t>
      </w:r>
      <w:r w:rsidRPr="009F0F62">
        <w:rPr>
          <w:rFonts w:ascii="Arial Narrow" w:hAnsi="Arial Narrow" w:cs="Arial Narrow"/>
        </w:rPr>
        <w:tab/>
        <w:t>0</w:t>
      </w:r>
      <w:r w:rsidRPr="009F0F62">
        <w:rPr>
          <w:rFonts w:ascii="Arial Narrow" w:hAnsi="Arial Narrow" w:cs="Arial Narrow"/>
        </w:rPr>
        <w:tab/>
        <w:t>180</w:t>
      </w:r>
      <w:r w:rsidRPr="009F0F62">
        <w:rPr>
          <w:rFonts w:ascii="Arial Narrow" w:hAnsi="Arial Narrow" w:cs="Arial Narrow"/>
        </w:rPr>
        <w:tab/>
        <w:t>200</w:t>
      </w:r>
      <w:r w:rsidRPr="009F0F62">
        <w:rPr>
          <w:rFonts w:ascii="Arial Narrow" w:hAnsi="Arial Narrow" w:cs="Arial Narrow"/>
        </w:rPr>
        <w:tab/>
        <w:t>220</w:t>
      </w:r>
    </w:p>
    <w:p w14:paraId="084571C0"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r>
      <w:smartTag w:uri="urn:schemas-microsoft-com:office:smarttags" w:element="place">
        <w:r w:rsidRPr="009F0F62">
          <w:rPr>
            <w:rFonts w:ascii="Arial Narrow" w:hAnsi="Arial Narrow" w:cs="Arial Narrow"/>
          </w:rPr>
          <w:t>Mobile</w:t>
        </w:r>
      </w:smartTag>
      <w:r w:rsidRPr="009F0F62">
        <w:rPr>
          <w:rFonts w:ascii="Arial Narrow" w:hAnsi="Arial Narrow" w:cs="Arial Narrow"/>
        </w:rPr>
        <w:t xml:space="preserve"> Unit Storage/Maintenance</w:t>
      </w:r>
      <w:r w:rsidRPr="009F0F62">
        <w:rPr>
          <w:rFonts w:ascii="Arial Narrow" w:hAnsi="Arial Narrow" w:cs="Arial Narrow"/>
        </w:rPr>
        <w:tab/>
        <w:t>0</w:t>
      </w:r>
      <w:r w:rsidRPr="009F0F62">
        <w:rPr>
          <w:rFonts w:ascii="Arial Narrow" w:hAnsi="Arial Narrow" w:cs="Arial Narrow"/>
        </w:rPr>
        <w:tab/>
        <w:t>825</w:t>
      </w:r>
      <w:r w:rsidRPr="009F0F62">
        <w:rPr>
          <w:rFonts w:ascii="Arial Narrow" w:hAnsi="Arial Narrow" w:cs="Arial Narrow"/>
        </w:rPr>
        <w:tab/>
        <w:t>860</w:t>
      </w:r>
      <w:r w:rsidRPr="009F0F62">
        <w:rPr>
          <w:rFonts w:ascii="Arial Narrow" w:hAnsi="Arial Narrow" w:cs="Arial Narrow"/>
        </w:rPr>
        <w:tab/>
        <w:t>900</w:t>
      </w:r>
    </w:p>
    <w:p w14:paraId="6B29822D"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Engineering Shop</w:t>
      </w:r>
      <w:r w:rsidRPr="009F0F62">
        <w:rPr>
          <w:rFonts w:ascii="Arial Narrow" w:hAnsi="Arial Narrow" w:cs="Arial Narrow"/>
        </w:rPr>
        <w:tab/>
        <w:t>Per Occupant X</w:t>
      </w:r>
      <w:r w:rsidRPr="009F0F62">
        <w:rPr>
          <w:rFonts w:ascii="Arial Narrow" w:hAnsi="Arial Narrow" w:cs="Arial Narrow"/>
        </w:rPr>
        <w:tab/>
        <w:t>180</w:t>
      </w:r>
      <w:r w:rsidRPr="009F0F62">
        <w:rPr>
          <w:rFonts w:ascii="Arial Narrow" w:hAnsi="Arial Narrow" w:cs="Arial Narrow"/>
        </w:rPr>
        <w:tab/>
        <w:t>200</w:t>
      </w:r>
      <w:r w:rsidRPr="009F0F62">
        <w:rPr>
          <w:rFonts w:ascii="Arial Narrow" w:hAnsi="Arial Narrow" w:cs="Arial Narrow"/>
        </w:rPr>
        <w:tab/>
        <w:t>220</w:t>
      </w:r>
    </w:p>
    <w:p w14:paraId="3273F7BA"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Parts Storage</w:t>
      </w:r>
      <w:r w:rsidRPr="009F0F62">
        <w:rPr>
          <w:rFonts w:ascii="Arial Narrow" w:hAnsi="Arial Narrow" w:cs="Arial Narrow"/>
        </w:rPr>
        <w:tab/>
        <w:t>0</w:t>
      </w:r>
      <w:r w:rsidRPr="009F0F62">
        <w:rPr>
          <w:rFonts w:ascii="Arial Narrow" w:hAnsi="Arial Narrow" w:cs="Arial Narrow"/>
        </w:rPr>
        <w:tab/>
        <w:t>180</w:t>
      </w:r>
      <w:r w:rsidRPr="009F0F62">
        <w:rPr>
          <w:rFonts w:ascii="Arial Narrow" w:hAnsi="Arial Narrow" w:cs="Arial Narrow"/>
        </w:rPr>
        <w:tab/>
        <w:t>200</w:t>
      </w:r>
      <w:r w:rsidRPr="009F0F62">
        <w:rPr>
          <w:rFonts w:ascii="Arial Narrow" w:hAnsi="Arial Narrow" w:cs="Arial Narrow"/>
        </w:rPr>
        <w:tab/>
        <w:t>220</w:t>
      </w:r>
    </w:p>
    <w:p w14:paraId="25F36C52"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Restrooms</w:t>
      </w:r>
      <w:r w:rsidR="00C02E9E">
        <w:rPr>
          <w:rFonts w:ascii="Arial" w:hAnsi="Arial" w:cs="Arial"/>
        </w:rPr>
        <w:t>−</w:t>
      </w:r>
      <w:r w:rsidRPr="009F0F62">
        <w:rPr>
          <w:rFonts w:ascii="Arial Narrow" w:hAnsi="Arial Narrow" w:cs="Arial Narrow"/>
        </w:rPr>
        <w:t xml:space="preserve">Locker </w:t>
      </w:r>
      <w:r w:rsidRPr="009F0F62">
        <w:rPr>
          <w:rFonts w:ascii="Arial Narrow" w:hAnsi="Arial Narrow" w:cs="Arial Narrow"/>
        </w:rPr>
        <w:noBreakHyphen/>
        <w:t xml:space="preserve"> Male</w:t>
      </w:r>
    </w:p>
    <w:p w14:paraId="068F3FCA"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b/>
        <w:t>Restrooms</w:t>
      </w:r>
      <w:r w:rsidR="00C02E9E">
        <w:rPr>
          <w:rFonts w:ascii="Arial" w:hAnsi="Arial" w:cs="Arial"/>
        </w:rPr>
        <w:t>−</w:t>
      </w:r>
      <w:r w:rsidRPr="009F0F62">
        <w:rPr>
          <w:rFonts w:ascii="Arial Narrow" w:hAnsi="Arial Narrow" w:cs="Arial Narrow"/>
        </w:rPr>
        <w:t xml:space="preserve">Lockers </w:t>
      </w:r>
      <w:r w:rsidRPr="009F0F62">
        <w:rPr>
          <w:rFonts w:ascii="Arial Narrow" w:hAnsi="Arial Narrow" w:cs="Arial Narrow"/>
        </w:rPr>
        <w:noBreakHyphen/>
        <w:t xml:space="preserve"> Female</w:t>
      </w:r>
    </w:p>
    <w:p w14:paraId="408ECC20"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b/>
        <w:t xml:space="preserve">Smoking Lounge </w:t>
      </w:r>
      <w:r w:rsidRPr="009F0F62">
        <w:rPr>
          <w:rFonts w:ascii="Arial Narrow" w:hAnsi="Arial Narrow" w:cs="Arial Narrow"/>
        </w:rPr>
        <w:noBreakHyphen/>
        <w:t xml:space="preserve"> Male</w:t>
      </w:r>
      <w:r w:rsidRPr="009F0F62">
        <w:rPr>
          <w:rFonts w:ascii="Arial Narrow" w:hAnsi="Arial Narrow" w:cs="Arial Narrow"/>
        </w:rPr>
        <w:tab/>
        <w:t>0</w:t>
      </w:r>
      <w:r w:rsidRPr="009F0F62">
        <w:rPr>
          <w:rFonts w:ascii="Arial Narrow" w:hAnsi="Arial Narrow" w:cs="Arial Narrow"/>
        </w:rPr>
        <w:tab/>
        <w:t>380</w:t>
      </w:r>
      <w:r w:rsidRPr="009F0F62">
        <w:rPr>
          <w:rFonts w:ascii="Arial Narrow" w:hAnsi="Arial Narrow" w:cs="Arial Narrow"/>
        </w:rPr>
        <w:tab/>
        <w:t>400</w:t>
      </w:r>
      <w:r w:rsidRPr="009F0F62">
        <w:rPr>
          <w:rFonts w:ascii="Arial Narrow" w:hAnsi="Arial Narrow" w:cs="Arial Narrow"/>
        </w:rPr>
        <w:tab/>
        <w:t>420</w:t>
      </w:r>
    </w:p>
    <w:p w14:paraId="4139B3C1"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b/>
        <w:t xml:space="preserve">Smoking Lounge </w:t>
      </w:r>
      <w:r w:rsidRPr="009F0F62">
        <w:rPr>
          <w:rFonts w:ascii="Arial Narrow" w:hAnsi="Arial Narrow" w:cs="Arial Narrow"/>
        </w:rPr>
        <w:noBreakHyphen/>
        <w:t xml:space="preserve"> Female</w:t>
      </w:r>
    </w:p>
    <w:p w14:paraId="5DB1BB91" w14:textId="77777777" w:rsidR="00BB5098" w:rsidRPr="009F0F62" w:rsidRDefault="00BB5098" w:rsidP="00941910">
      <w:pPr>
        <w:tabs>
          <w:tab w:val="left" w:pos="-360"/>
          <w:tab w:val="left" w:pos="666"/>
          <w:tab w:val="left" w:pos="720"/>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Outside Work/Storage</w:t>
      </w:r>
      <w:r w:rsidRPr="009F0F62">
        <w:rPr>
          <w:rFonts w:ascii="Arial Narrow" w:hAnsi="Arial Narrow" w:cs="Arial Narrow"/>
        </w:rPr>
        <w:tab/>
        <w:t>0</w:t>
      </w:r>
      <w:r w:rsidRPr="009F0F62">
        <w:rPr>
          <w:rFonts w:ascii="Arial Narrow" w:hAnsi="Arial Narrow" w:cs="Arial Narrow"/>
        </w:rPr>
        <w:tab/>
        <w:t>380</w:t>
      </w:r>
      <w:r w:rsidRPr="009F0F62">
        <w:rPr>
          <w:rFonts w:ascii="Arial Narrow" w:hAnsi="Arial Narrow" w:cs="Arial Narrow"/>
        </w:rPr>
        <w:tab/>
        <w:t>400</w:t>
      </w:r>
      <w:r w:rsidRPr="009F0F62">
        <w:rPr>
          <w:rFonts w:ascii="Arial Narrow" w:hAnsi="Arial Narrow" w:cs="Arial Narrow"/>
        </w:rPr>
        <w:tab/>
        <w:t>420</w:t>
      </w:r>
    </w:p>
    <w:p w14:paraId="06759C52" w14:textId="77777777" w:rsidR="00BB5098" w:rsidRDefault="00BB5098" w:rsidP="00941910">
      <w:pPr>
        <w:tabs>
          <w:tab w:val="left" w:pos="-360"/>
          <w:tab w:val="left" w:pos="-54"/>
          <w:tab w:val="left" w:pos="666"/>
          <w:tab w:val="left" w:pos="720"/>
          <w:tab w:val="left" w:pos="4176"/>
          <w:tab w:val="right" w:pos="6696"/>
          <w:tab w:val="right" w:pos="7416"/>
          <w:tab w:val="right" w:pos="8136"/>
        </w:tabs>
        <w:ind w:right="90" w:firstLine="90"/>
        <w:rPr>
          <w:rFonts w:ascii="Arial Narrow" w:hAnsi="Arial Narrow" w:cs="Arial Narrow"/>
        </w:rPr>
      </w:pPr>
    </w:p>
    <w:p w14:paraId="68FAA5D1" w14:textId="77777777" w:rsidR="005B4FF0" w:rsidRDefault="005B4FF0" w:rsidP="00AC5A2A">
      <w:pPr>
        <w:ind w:left="-144"/>
        <w:jc w:val="center"/>
        <w:rPr>
          <w:rFonts w:ascii="Arial" w:hAnsi="Arial" w:cs="Arial"/>
          <w:sz w:val="18"/>
          <w:szCs w:val="18"/>
        </w:rPr>
      </w:pPr>
    </w:p>
    <w:p w14:paraId="72B82D52" w14:textId="77777777" w:rsidR="00AF731C" w:rsidRDefault="00AF731C" w:rsidP="00AC5A2A">
      <w:pPr>
        <w:ind w:left="-144"/>
        <w:jc w:val="center"/>
        <w:rPr>
          <w:rFonts w:ascii="Arial" w:hAnsi="Arial" w:cs="Arial"/>
          <w:sz w:val="18"/>
          <w:szCs w:val="18"/>
        </w:rPr>
      </w:pPr>
    </w:p>
    <w:p w14:paraId="1EAFA04C" w14:textId="77777777" w:rsidR="00AF731C" w:rsidRDefault="00AF731C" w:rsidP="00AC5A2A">
      <w:pPr>
        <w:ind w:left="-144"/>
        <w:jc w:val="center"/>
        <w:rPr>
          <w:rFonts w:ascii="Arial" w:hAnsi="Arial" w:cs="Arial"/>
          <w:sz w:val="18"/>
          <w:szCs w:val="18"/>
        </w:rPr>
      </w:pPr>
    </w:p>
    <w:p w14:paraId="2B855D2B" w14:textId="77777777" w:rsidR="00AC5A2A" w:rsidRDefault="00AC5A2A" w:rsidP="00AC5A2A">
      <w:pPr>
        <w:ind w:left="-144"/>
        <w:jc w:val="center"/>
        <w:rPr>
          <w:rFonts w:ascii="Arial" w:hAnsi="Arial" w:cs="Arial"/>
          <w:sz w:val="18"/>
          <w:szCs w:val="18"/>
        </w:rPr>
      </w:pPr>
      <w:r>
        <w:rPr>
          <w:rFonts w:ascii="Arial" w:hAnsi="Arial" w:cs="Arial"/>
          <w:sz w:val="18"/>
          <w:szCs w:val="18"/>
        </w:rPr>
        <w:t>SIZE OF SPACE AND OCCUPANT DESIGN CRITERIA TABLE</w:t>
      </w:r>
    </w:p>
    <w:p w14:paraId="3653F272" w14:textId="77777777" w:rsidR="00AC5A2A" w:rsidRDefault="00AC5A2A" w:rsidP="00AC5A2A">
      <w:pPr>
        <w:ind w:left="-144"/>
        <w:jc w:val="center"/>
        <w:rPr>
          <w:rFonts w:ascii="Arial" w:hAnsi="Arial" w:cs="Arial"/>
          <w:sz w:val="18"/>
          <w:szCs w:val="18"/>
        </w:rPr>
      </w:pPr>
    </w:p>
    <w:p w14:paraId="4D88BF41" w14:textId="77777777" w:rsidR="00AC5A2A" w:rsidRDefault="00AC5A2A" w:rsidP="00AC5A2A">
      <w:pPr>
        <w:ind w:left="-144"/>
        <w:jc w:val="center"/>
        <w:rPr>
          <w:rFonts w:ascii="Arial" w:hAnsi="Arial" w:cs="Arial"/>
          <w:sz w:val="18"/>
          <w:szCs w:val="18"/>
        </w:rPr>
      </w:pPr>
      <w:r>
        <w:rPr>
          <w:rFonts w:ascii="Arial" w:hAnsi="Arial" w:cs="Arial"/>
          <w:b/>
          <w:bCs/>
          <w:sz w:val="18"/>
          <w:szCs w:val="18"/>
        </w:rPr>
        <w:t>(E) Public Broadcasting Stations</w:t>
      </w:r>
    </w:p>
    <w:p w14:paraId="121DF12A" w14:textId="77777777" w:rsidR="00D107C2" w:rsidRDefault="00D107C2" w:rsidP="00D107C2">
      <w:pPr>
        <w:tabs>
          <w:tab w:val="left" w:pos="4140"/>
        </w:tabs>
        <w:ind w:left="-144"/>
        <w:rPr>
          <w:rFonts w:ascii="Arial" w:hAnsi="Arial" w:cs="Arial"/>
          <w:sz w:val="18"/>
          <w:szCs w:val="18"/>
        </w:rPr>
      </w:pPr>
      <w:r>
        <w:rPr>
          <w:rFonts w:ascii="Arial" w:hAnsi="Arial" w:cs="Arial"/>
          <w:sz w:val="18"/>
          <w:szCs w:val="18"/>
        </w:rPr>
        <w:tab/>
      </w:r>
      <w:r>
        <w:rPr>
          <w:rFonts w:ascii="Arial" w:hAnsi="Arial" w:cs="Arial"/>
          <w:sz w:val="18"/>
          <w:szCs w:val="18"/>
        </w:rPr>
        <w:tab/>
        <w:t xml:space="preserve">       </w:t>
      </w:r>
      <w:r>
        <w:rPr>
          <w:rFonts w:ascii="Arial" w:hAnsi="Arial" w:cs="Arial"/>
          <w:sz w:val="18"/>
          <w:szCs w:val="18"/>
        </w:rPr>
        <w:tab/>
      </w:r>
      <w:r>
        <w:rPr>
          <w:rFonts w:ascii="Arial" w:hAnsi="Arial" w:cs="Arial"/>
          <w:sz w:val="18"/>
          <w:szCs w:val="18"/>
        </w:rPr>
        <w:tab/>
      </w:r>
    </w:p>
    <w:p w14:paraId="21B995DA" w14:textId="77777777" w:rsidR="00D107C2" w:rsidRDefault="00D107C2" w:rsidP="00D107C2">
      <w:pPr>
        <w:tabs>
          <w:tab w:val="left" w:pos="4050"/>
        </w:tabs>
        <w:ind w:left="-144"/>
        <w:rPr>
          <w:rFonts w:ascii="Arial" w:hAnsi="Arial" w:cs="Arial"/>
          <w:sz w:val="18"/>
          <w:szCs w:val="18"/>
        </w:rPr>
      </w:pPr>
      <w:r>
        <w:rPr>
          <w:rFonts w:ascii="Arial" w:hAnsi="Arial" w:cs="Arial"/>
          <w:sz w:val="18"/>
          <w:szCs w:val="18"/>
        </w:rPr>
        <w:tab/>
        <w:t xml:space="preserve">Recommended </w:t>
      </w:r>
      <w:r>
        <w:rPr>
          <w:rFonts w:ascii="Arial" w:hAnsi="Arial" w:cs="Arial"/>
          <w:sz w:val="18"/>
          <w:szCs w:val="18"/>
        </w:rPr>
        <w:tab/>
        <w:t xml:space="preserve">   </w:t>
      </w:r>
      <w:r>
        <w:rPr>
          <w:rFonts w:ascii="Arial" w:hAnsi="Arial" w:cs="Arial"/>
          <w:sz w:val="18"/>
          <w:szCs w:val="18"/>
        </w:rPr>
        <w:tab/>
        <w:t xml:space="preserve">    NSF/Occupant</w:t>
      </w:r>
    </w:p>
    <w:p w14:paraId="67B68B82" w14:textId="77777777" w:rsidR="00D107C2" w:rsidRPr="004F3B12" w:rsidRDefault="00D107C2" w:rsidP="00D107C2">
      <w:pPr>
        <w:rPr>
          <w:u w:val="single"/>
        </w:rPr>
      </w:pPr>
      <w:r w:rsidRPr="004F3B12">
        <w:rPr>
          <w:rFonts w:ascii="Arial" w:hAnsi="Arial" w:cs="Arial"/>
          <w:sz w:val="18"/>
          <w:szCs w:val="18"/>
          <w:u w:val="single"/>
        </w:rPr>
        <w:t>Level</w:t>
      </w:r>
      <w:r w:rsidRPr="004F3B12">
        <w:rPr>
          <w:rFonts w:ascii="Arial" w:hAnsi="Arial" w:cs="Arial"/>
          <w:sz w:val="18"/>
          <w:szCs w:val="18"/>
          <w:u w:val="single"/>
        </w:rPr>
        <w:tab/>
        <w:t xml:space="preserve">       Facility Spa</w:t>
      </w:r>
      <w:r>
        <w:rPr>
          <w:rFonts w:ascii="Arial" w:hAnsi="Arial" w:cs="Arial"/>
          <w:sz w:val="18"/>
          <w:szCs w:val="18"/>
          <w:u w:val="single"/>
        </w:rPr>
        <w:t>ce Name</w:t>
      </w:r>
      <w:r>
        <w:rPr>
          <w:rFonts w:ascii="Arial" w:hAnsi="Arial" w:cs="Arial"/>
          <w:sz w:val="18"/>
          <w:szCs w:val="18"/>
          <w:u w:val="single"/>
        </w:rPr>
        <w:tab/>
        <w:t xml:space="preserve">                       </w:t>
      </w:r>
      <w:r w:rsidRPr="004F3B12">
        <w:rPr>
          <w:rFonts w:ascii="Arial" w:hAnsi="Arial" w:cs="Arial"/>
          <w:sz w:val="18"/>
          <w:szCs w:val="18"/>
          <w:u w:val="single"/>
        </w:rPr>
        <w:t xml:space="preserve">  Occupants</w:t>
      </w:r>
      <w:r w:rsidRPr="004F3B12">
        <w:rPr>
          <w:rFonts w:ascii="Arial" w:hAnsi="Arial" w:cs="Arial"/>
          <w:sz w:val="18"/>
          <w:szCs w:val="18"/>
          <w:u w:val="single"/>
        </w:rPr>
        <w:tab/>
        <w:t xml:space="preserve"> </w:t>
      </w:r>
      <w:r w:rsidRPr="004F3B12">
        <w:rPr>
          <w:rFonts w:ascii="Arial" w:hAnsi="Arial" w:cs="Arial"/>
          <w:sz w:val="18"/>
          <w:szCs w:val="18"/>
          <w:u w:val="single"/>
        </w:rPr>
        <w:tab/>
      </w:r>
      <w:r>
        <w:rPr>
          <w:rFonts w:ascii="Arial" w:hAnsi="Arial" w:cs="Arial"/>
          <w:sz w:val="18"/>
          <w:szCs w:val="18"/>
          <w:u w:val="single"/>
        </w:rPr>
        <w:tab/>
      </w:r>
      <w:r w:rsidRPr="004F3B12">
        <w:rPr>
          <w:rFonts w:ascii="Arial" w:hAnsi="Arial" w:cs="Arial"/>
          <w:sz w:val="18"/>
          <w:szCs w:val="18"/>
          <w:u w:val="single"/>
        </w:rPr>
        <w:t>Min.     Norm     Max.</w:t>
      </w:r>
      <w:r>
        <w:rPr>
          <w:rFonts w:ascii="Arial" w:hAnsi="Arial" w:cs="Arial"/>
          <w:sz w:val="18"/>
          <w:szCs w:val="18"/>
          <w:u w:val="single"/>
        </w:rPr>
        <w:tab/>
      </w:r>
      <w:r>
        <w:rPr>
          <w:rFonts w:ascii="Arial" w:hAnsi="Arial" w:cs="Arial"/>
          <w:sz w:val="18"/>
          <w:szCs w:val="18"/>
          <w:u w:val="single"/>
        </w:rPr>
        <w:tab/>
      </w:r>
      <w:r w:rsidRPr="004F3B12">
        <w:rPr>
          <w:rFonts w:ascii="Arial" w:hAnsi="Arial" w:cs="Arial"/>
          <w:sz w:val="18"/>
          <w:szCs w:val="18"/>
          <w:u w:val="single"/>
        </w:rPr>
        <w:t xml:space="preserve">      </w:t>
      </w:r>
      <w:r>
        <w:rPr>
          <w:rFonts w:ascii="Arial" w:hAnsi="Arial" w:cs="Arial"/>
          <w:sz w:val="18"/>
          <w:szCs w:val="18"/>
          <w:u w:val="single"/>
        </w:rPr>
        <w:t xml:space="preserve"> </w:t>
      </w:r>
    </w:p>
    <w:p w14:paraId="6112E6B9" w14:textId="77777777" w:rsidR="00AC5A2A" w:rsidRPr="009F0F62" w:rsidRDefault="00AC5A2A" w:rsidP="00AC5A2A">
      <w:pPr>
        <w:tabs>
          <w:tab w:val="left" w:pos="-360"/>
          <w:tab w:val="left" w:pos="-54"/>
          <w:tab w:val="left" w:pos="666"/>
          <w:tab w:val="left" w:pos="4176"/>
          <w:tab w:val="right" w:pos="6696"/>
          <w:tab w:val="right" w:pos="7416"/>
          <w:tab w:val="right" w:pos="8136"/>
        </w:tabs>
        <w:ind w:right="90"/>
        <w:rPr>
          <w:rFonts w:ascii="Arial Narrow" w:hAnsi="Arial Narrow" w:cs="Arial Narrow"/>
        </w:rPr>
      </w:pPr>
    </w:p>
    <w:p w14:paraId="2D2A21A6" w14:textId="77777777" w:rsidR="00BB5098" w:rsidRPr="009F0F62" w:rsidRDefault="00941910" w:rsidP="00941910">
      <w:pPr>
        <w:tabs>
          <w:tab w:val="left" w:pos="-360"/>
          <w:tab w:val="left" w:pos="-54"/>
          <w:tab w:val="left" w:pos="666"/>
          <w:tab w:val="left" w:pos="900"/>
          <w:tab w:val="left" w:pos="4176"/>
          <w:tab w:val="right" w:pos="6696"/>
          <w:tab w:val="right" w:pos="7416"/>
          <w:tab w:val="right" w:pos="8136"/>
        </w:tabs>
        <w:ind w:right="90" w:firstLine="630"/>
        <w:rPr>
          <w:rFonts w:ascii="Arial Narrow" w:hAnsi="Arial Narrow" w:cs="Arial Narrow"/>
        </w:rPr>
      </w:pPr>
      <w:r>
        <w:rPr>
          <w:rFonts w:ascii="Arial Narrow" w:hAnsi="Arial Narrow" w:cs="Arial Narrow"/>
        </w:rPr>
        <w:tab/>
        <w:t>j.</w:t>
      </w:r>
      <w:r>
        <w:rPr>
          <w:rFonts w:ascii="Arial Narrow" w:hAnsi="Arial Narrow" w:cs="Arial Narrow"/>
        </w:rPr>
        <w:tab/>
      </w:r>
      <w:r w:rsidR="00BB5098" w:rsidRPr="009F0F62">
        <w:rPr>
          <w:rFonts w:ascii="Arial Narrow" w:hAnsi="Arial Narrow" w:cs="Arial Narrow"/>
        </w:rPr>
        <w:t xml:space="preserve"> Radio</w:t>
      </w:r>
    </w:p>
    <w:p w14:paraId="445999FF" w14:textId="77777777" w:rsidR="00BB5098" w:rsidRPr="009F0F62" w:rsidRDefault="00BB5098" w:rsidP="00941910">
      <w:pPr>
        <w:tabs>
          <w:tab w:val="left" w:pos="-360"/>
          <w:tab w:val="left" w:pos="-54"/>
          <w:tab w:val="left" w:pos="666"/>
          <w:tab w:val="left" w:pos="4176"/>
          <w:tab w:val="right" w:pos="6696"/>
          <w:tab w:val="right" w:pos="7416"/>
          <w:tab w:val="right" w:pos="8136"/>
        </w:tabs>
        <w:ind w:right="90" w:hanging="1260"/>
        <w:rPr>
          <w:rFonts w:ascii="Arial Narrow" w:hAnsi="Arial Narrow" w:cs="Arial Narrow"/>
        </w:rPr>
      </w:pPr>
    </w:p>
    <w:p w14:paraId="3C75AA6C"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Station Manager</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0917C276"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Program Director</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6F8BD872" w14:textId="77777777" w:rsidR="003C4A38"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News Director</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140</w:t>
      </w:r>
    </w:p>
    <w:p w14:paraId="62FB745D"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Public and Community Affairs Director</w:t>
      </w:r>
      <w:r w:rsidRPr="009F0F62">
        <w:rPr>
          <w:rFonts w:ascii="Arial Narrow" w:hAnsi="Arial Narrow" w:cs="Arial Narrow"/>
        </w:rPr>
        <w:tab/>
        <w:t>Per Occupant X</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63AC03CD"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Development &amp; Station Relations</w:t>
      </w:r>
      <w:r w:rsidRPr="009F0F62">
        <w:rPr>
          <w:rFonts w:ascii="Arial Narrow" w:hAnsi="Arial Narrow" w:cs="Arial Narrow"/>
        </w:rPr>
        <w:tab/>
        <w:t>Per Occupant X</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591ABE84"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Production Manager</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720BAF22"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Engineering Office</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120</w:t>
      </w:r>
      <w:r w:rsidRPr="009F0F62">
        <w:rPr>
          <w:rFonts w:ascii="Arial Narrow" w:hAnsi="Arial Narrow" w:cs="Arial Narrow"/>
        </w:rPr>
        <w:tab/>
        <w:t>130</w:t>
      </w:r>
      <w:r w:rsidRPr="009F0F62">
        <w:rPr>
          <w:rFonts w:ascii="Arial Narrow" w:hAnsi="Arial Narrow" w:cs="Arial Narrow"/>
        </w:rPr>
        <w:tab/>
        <w:t>140</w:t>
      </w:r>
    </w:p>
    <w:p w14:paraId="454A9BBE"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Reception</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180</w:t>
      </w:r>
      <w:r w:rsidRPr="009F0F62">
        <w:rPr>
          <w:rFonts w:ascii="Arial Narrow" w:hAnsi="Arial Narrow" w:cs="Arial Narrow"/>
        </w:rPr>
        <w:tab/>
        <w:t>200</w:t>
      </w:r>
      <w:r w:rsidRPr="009F0F62">
        <w:rPr>
          <w:rFonts w:ascii="Arial Narrow" w:hAnsi="Arial Narrow" w:cs="Arial Narrow"/>
        </w:rPr>
        <w:tab/>
        <w:t>220</w:t>
      </w:r>
    </w:p>
    <w:p w14:paraId="5A45B38B"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General Office/Sec.</w:t>
      </w:r>
      <w:r w:rsidRPr="009F0F62">
        <w:rPr>
          <w:rFonts w:ascii="Arial Narrow" w:hAnsi="Arial Narrow" w:cs="Arial Narrow"/>
        </w:rPr>
        <w:tab/>
        <w:t>Per Occupant X</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3F05CE70"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Volunteer and Intern Staff</w:t>
      </w:r>
      <w:r w:rsidRPr="009F0F62">
        <w:rPr>
          <w:rFonts w:ascii="Arial Narrow" w:hAnsi="Arial Narrow" w:cs="Arial Narrow"/>
        </w:rPr>
        <w:tab/>
        <w:t>Per Occupant X</w:t>
      </w:r>
      <w:r w:rsidRPr="009F0F62">
        <w:rPr>
          <w:rFonts w:ascii="Arial Narrow" w:hAnsi="Arial Narrow" w:cs="Arial Narrow"/>
        </w:rPr>
        <w:tab/>
        <w:t>50</w:t>
      </w:r>
      <w:r w:rsidRPr="009F0F62">
        <w:rPr>
          <w:rFonts w:ascii="Arial Narrow" w:hAnsi="Arial Narrow" w:cs="Arial Narrow"/>
        </w:rPr>
        <w:tab/>
        <w:t>52</w:t>
      </w:r>
      <w:r w:rsidRPr="009F0F62">
        <w:rPr>
          <w:rFonts w:ascii="Arial Narrow" w:hAnsi="Arial Narrow" w:cs="Arial Narrow"/>
        </w:rPr>
        <w:tab/>
        <w:t>55</w:t>
      </w:r>
    </w:p>
    <w:p w14:paraId="5CCD6A97"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Conference Room</w:t>
      </w:r>
      <w:r w:rsidRPr="009F0F62">
        <w:rPr>
          <w:rFonts w:ascii="Arial Narrow" w:hAnsi="Arial Narrow" w:cs="Arial Narrow"/>
        </w:rPr>
        <w:tab/>
        <w:t>Per Occupant X</w:t>
      </w:r>
      <w:r w:rsidRPr="009F0F62">
        <w:rPr>
          <w:rFonts w:ascii="Arial Narrow" w:hAnsi="Arial Narrow" w:cs="Arial Narrow"/>
        </w:rPr>
        <w:tab/>
        <w:t>15</w:t>
      </w:r>
      <w:r w:rsidRPr="009F0F62">
        <w:rPr>
          <w:rFonts w:ascii="Arial Narrow" w:hAnsi="Arial Narrow" w:cs="Arial Narrow"/>
        </w:rPr>
        <w:tab/>
        <w:t>17</w:t>
      </w:r>
      <w:r w:rsidRPr="009F0F62">
        <w:rPr>
          <w:rFonts w:ascii="Arial Narrow" w:hAnsi="Arial Narrow" w:cs="Arial Narrow"/>
        </w:rPr>
        <w:tab/>
        <w:t>20</w:t>
      </w:r>
    </w:p>
    <w:p w14:paraId="4F7EFCC5"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Master Control Room</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215</w:t>
      </w:r>
      <w:r w:rsidRPr="009F0F62">
        <w:rPr>
          <w:rFonts w:ascii="Arial Narrow" w:hAnsi="Arial Narrow" w:cs="Arial Narrow"/>
        </w:rPr>
        <w:tab/>
        <w:t>225</w:t>
      </w:r>
      <w:r w:rsidRPr="009F0F62">
        <w:rPr>
          <w:rFonts w:ascii="Arial Narrow" w:hAnsi="Arial Narrow" w:cs="Arial Narrow"/>
        </w:rPr>
        <w:tab/>
        <w:t>235</w:t>
      </w:r>
    </w:p>
    <w:p w14:paraId="55B3EA35"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Control B</w:t>
      </w:r>
      <w:r w:rsidRPr="009F0F62">
        <w:rPr>
          <w:rFonts w:ascii="Arial Narrow" w:hAnsi="Arial Narrow" w:cs="Arial Narrow"/>
        </w:rPr>
        <w:tab/>
        <w:t>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722CC885"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Control C</w:t>
      </w:r>
      <w:r w:rsidRPr="009F0F62">
        <w:rPr>
          <w:rFonts w:ascii="Arial Narrow" w:hAnsi="Arial Narrow" w:cs="Arial Narrow"/>
        </w:rPr>
        <w:tab/>
        <w:t>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3B158B48"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Studios</w:t>
      </w:r>
      <w:r w:rsidRPr="009F0F62">
        <w:rPr>
          <w:rFonts w:ascii="Arial Narrow" w:hAnsi="Arial Narrow" w:cs="Arial Narrow"/>
        </w:rPr>
        <w:tab/>
        <w:t>0</w:t>
      </w:r>
      <w:r w:rsidRPr="009F0F62">
        <w:rPr>
          <w:rFonts w:ascii="Arial Narrow" w:hAnsi="Arial Narrow" w:cs="Arial Narrow"/>
        </w:rPr>
        <w:tab/>
        <w:t>400</w:t>
      </w:r>
      <w:r w:rsidRPr="009F0F62">
        <w:rPr>
          <w:rFonts w:ascii="Arial Narrow" w:hAnsi="Arial Narrow" w:cs="Arial Narrow"/>
        </w:rPr>
        <w:tab/>
        <w:t>600</w:t>
      </w:r>
      <w:r w:rsidRPr="009F0F62">
        <w:rPr>
          <w:rFonts w:ascii="Arial Narrow" w:hAnsi="Arial Narrow" w:cs="Arial Narrow"/>
        </w:rPr>
        <w:tab/>
        <w:t>800</w:t>
      </w:r>
    </w:p>
    <w:p w14:paraId="448D1176"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Stand</w:t>
      </w:r>
      <w:r w:rsidRPr="009F0F62">
        <w:rPr>
          <w:rFonts w:ascii="Arial Narrow" w:hAnsi="Arial Narrow" w:cs="Arial Narrow"/>
        </w:rPr>
        <w:noBreakHyphen/>
        <w:t>up Studio and Control</w:t>
      </w:r>
      <w:r w:rsidRPr="009F0F62">
        <w:rPr>
          <w:rFonts w:ascii="Arial Narrow" w:hAnsi="Arial Narrow" w:cs="Arial Narrow"/>
        </w:rPr>
        <w:tab/>
        <w:t>0</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72E3C091"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Engineering Shop</w:t>
      </w:r>
      <w:r w:rsidRPr="009F0F62">
        <w:rPr>
          <w:rFonts w:ascii="Arial Narrow" w:hAnsi="Arial Narrow" w:cs="Arial Narrow"/>
        </w:rPr>
        <w:tab/>
        <w:t>Per Occupant X</w:t>
      </w:r>
      <w:r w:rsidRPr="009F0F62">
        <w:rPr>
          <w:rFonts w:ascii="Arial Narrow" w:hAnsi="Arial Narrow" w:cs="Arial Narrow"/>
        </w:rPr>
        <w:tab/>
        <w:t>95</w:t>
      </w:r>
      <w:r w:rsidRPr="009F0F62">
        <w:rPr>
          <w:rFonts w:ascii="Arial Narrow" w:hAnsi="Arial Narrow" w:cs="Arial Narrow"/>
        </w:rPr>
        <w:tab/>
        <w:t>100</w:t>
      </w:r>
      <w:r w:rsidRPr="009F0F62">
        <w:rPr>
          <w:rFonts w:ascii="Arial Narrow" w:hAnsi="Arial Narrow" w:cs="Arial Narrow"/>
        </w:rPr>
        <w:tab/>
        <w:t>105</w:t>
      </w:r>
    </w:p>
    <w:p w14:paraId="265F7FAD"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Networking and Recording and</w:t>
      </w:r>
    </w:p>
    <w:p w14:paraId="38B1D335" w14:textId="77777777" w:rsidR="00BB5098" w:rsidRPr="009F0F62" w:rsidRDefault="00BB5098" w:rsidP="00941910">
      <w:pPr>
        <w:tabs>
          <w:tab w:val="left" w:pos="-360"/>
          <w:tab w:val="left" w:pos="666"/>
          <w:tab w:val="left" w:pos="90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b/>
        <w:t>Satellite Control</w:t>
      </w:r>
      <w:r w:rsidRPr="009F0F62">
        <w:rPr>
          <w:rFonts w:ascii="Arial Narrow" w:hAnsi="Arial Narrow" w:cs="Arial Narrow"/>
        </w:rPr>
        <w:tab/>
        <w:t>0</w:t>
      </w:r>
      <w:r w:rsidRPr="009F0F62">
        <w:rPr>
          <w:rFonts w:ascii="Arial Narrow" w:hAnsi="Arial Narrow" w:cs="Arial Narrow"/>
        </w:rPr>
        <w:tab/>
        <w:t>75</w:t>
      </w:r>
      <w:r w:rsidRPr="009F0F62">
        <w:rPr>
          <w:rFonts w:ascii="Arial Narrow" w:hAnsi="Arial Narrow" w:cs="Arial Narrow"/>
        </w:rPr>
        <w:tab/>
        <w:t>80</w:t>
      </w:r>
      <w:r w:rsidRPr="009F0F62">
        <w:rPr>
          <w:rFonts w:ascii="Arial Narrow" w:hAnsi="Arial Narrow" w:cs="Arial Narrow"/>
        </w:rPr>
        <w:tab/>
        <w:t>85</w:t>
      </w:r>
    </w:p>
    <w:p w14:paraId="19007D69"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SCA</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75</w:t>
      </w:r>
      <w:r w:rsidRPr="009F0F62">
        <w:rPr>
          <w:rFonts w:ascii="Arial Narrow" w:hAnsi="Arial Narrow" w:cs="Arial Narrow"/>
        </w:rPr>
        <w:tab/>
        <w:t>80</w:t>
      </w:r>
      <w:r w:rsidRPr="009F0F62">
        <w:rPr>
          <w:rFonts w:ascii="Arial Narrow" w:hAnsi="Arial Narrow" w:cs="Arial Narrow"/>
        </w:rPr>
        <w:tab/>
        <w:t>85</w:t>
      </w:r>
    </w:p>
    <w:p w14:paraId="42D7E0DD"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Record Library</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140</w:t>
      </w:r>
      <w:r w:rsidRPr="009F0F62">
        <w:rPr>
          <w:rFonts w:ascii="Arial Narrow" w:hAnsi="Arial Narrow" w:cs="Arial Narrow"/>
        </w:rPr>
        <w:tab/>
        <w:t>150</w:t>
      </w:r>
      <w:r w:rsidRPr="009F0F62">
        <w:rPr>
          <w:rFonts w:ascii="Arial Narrow" w:hAnsi="Arial Narrow" w:cs="Arial Narrow"/>
        </w:rPr>
        <w:tab/>
        <w:t>160</w:t>
      </w:r>
    </w:p>
    <w:p w14:paraId="6EDA4F35"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Tape Library</w:t>
      </w:r>
      <w:r w:rsidRPr="009F0F62">
        <w:rPr>
          <w:rFonts w:ascii="Arial Narrow" w:hAnsi="Arial Narrow" w:cs="Arial Narrow"/>
        </w:rPr>
        <w:tab/>
        <w:t>0</w:t>
      </w:r>
      <w:r w:rsidRPr="009F0F62">
        <w:rPr>
          <w:rFonts w:ascii="Arial Narrow" w:hAnsi="Arial Narrow" w:cs="Arial Narrow"/>
        </w:rPr>
        <w:tab/>
        <w:t>225</w:t>
      </w:r>
      <w:r w:rsidRPr="009F0F62">
        <w:rPr>
          <w:rFonts w:ascii="Arial Narrow" w:hAnsi="Arial Narrow" w:cs="Arial Narrow"/>
        </w:rPr>
        <w:tab/>
        <w:t>250</w:t>
      </w:r>
      <w:r w:rsidRPr="009F0F62">
        <w:rPr>
          <w:rFonts w:ascii="Arial Narrow" w:hAnsi="Arial Narrow" w:cs="Arial Narrow"/>
        </w:rPr>
        <w:tab/>
        <w:t>275</w:t>
      </w:r>
    </w:p>
    <w:p w14:paraId="481D84B0"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Audition Listening Rooms</w:t>
      </w:r>
      <w:r w:rsidRPr="009F0F62">
        <w:rPr>
          <w:rFonts w:ascii="Arial Narrow" w:hAnsi="Arial Narrow" w:cs="Arial Narrow"/>
        </w:rPr>
        <w:tab/>
        <w:t>0</w:t>
      </w:r>
      <w:r w:rsidRPr="009F0F62">
        <w:rPr>
          <w:rFonts w:ascii="Arial Narrow" w:hAnsi="Arial Narrow" w:cs="Arial Narrow"/>
        </w:rPr>
        <w:tab/>
        <w:t>45</w:t>
      </w:r>
      <w:r w:rsidRPr="009F0F62">
        <w:rPr>
          <w:rFonts w:ascii="Arial Narrow" w:hAnsi="Arial Narrow" w:cs="Arial Narrow"/>
        </w:rPr>
        <w:tab/>
        <w:t>50</w:t>
      </w:r>
      <w:r w:rsidRPr="009F0F62">
        <w:rPr>
          <w:rFonts w:ascii="Arial Narrow" w:hAnsi="Arial Narrow" w:cs="Arial Narrow"/>
        </w:rPr>
        <w:tab/>
        <w:t>55</w:t>
      </w:r>
    </w:p>
    <w:p w14:paraId="2F782516"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Graphic Production</w:t>
      </w:r>
      <w:r w:rsidRPr="009F0F62">
        <w:rPr>
          <w:rFonts w:ascii="Arial Narrow" w:hAnsi="Arial Narrow" w:cs="Arial Narrow"/>
        </w:rPr>
        <w:tab/>
        <w:t>0</w:t>
      </w:r>
      <w:r w:rsidRPr="009F0F62">
        <w:rPr>
          <w:rFonts w:ascii="Arial Narrow" w:hAnsi="Arial Narrow" w:cs="Arial Narrow"/>
        </w:rPr>
        <w:tab/>
        <w:t>75</w:t>
      </w:r>
      <w:r w:rsidRPr="009F0F62">
        <w:rPr>
          <w:rFonts w:ascii="Arial Narrow" w:hAnsi="Arial Narrow" w:cs="Arial Narrow"/>
        </w:rPr>
        <w:tab/>
        <w:t>80</w:t>
      </w:r>
      <w:r w:rsidRPr="009F0F62">
        <w:rPr>
          <w:rFonts w:ascii="Arial Narrow" w:hAnsi="Arial Narrow" w:cs="Arial Narrow"/>
        </w:rPr>
        <w:tab/>
        <w:t>85</w:t>
      </w:r>
    </w:p>
    <w:p w14:paraId="2F338BF8"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Office Storage</w:t>
      </w:r>
      <w:r w:rsidRPr="009F0F62">
        <w:rPr>
          <w:rFonts w:ascii="Arial Narrow" w:hAnsi="Arial Narrow" w:cs="Arial Narrow"/>
        </w:rPr>
        <w:tab/>
        <w:t>0</w:t>
      </w:r>
      <w:r w:rsidRPr="009F0F62">
        <w:rPr>
          <w:rFonts w:ascii="Arial Narrow" w:hAnsi="Arial Narrow" w:cs="Arial Narrow"/>
        </w:rPr>
        <w:tab/>
        <w:t>55</w:t>
      </w:r>
      <w:r w:rsidRPr="009F0F62">
        <w:rPr>
          <w:rFonts w:ascii="Arial Narrow" w:hAnsi="Arial Narrow" w:cs="Arial Narrow"/>
        </w:rPr>
        <w:tab/>
        <w:t>60</w:t>
      </w:r>
      <w:r w:rsidRPr="009F0F62">
        <w:rPr>
          <w:rFonts w:ascii="Arial Narrow" w:hAnsi="Arial Narrow" w:cs="Arial Narrow"/>
        </w:rPr>
        <w:tab/>
        <w:t>65</w:t>
      </w:r>
    </w:p>
    <w:p w14:paraId="678D6DCD"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Equipment Storage</w:t>
      </w:r>
      <w:r w:rsidRPr="009F0F62">
        <w:rPr>
          <w:rFonts w:ascii="Arial Narrow" w:hAnsi="Arial Narrow" w:cs="Arial Narrow"/>
        </w:rPr>
        <w:tab/>
        <w:t>0</w:t>
      </w:r>
      <w:r w:rsidRPr="009F0F62">
        <w:rPr>
          <w:rFonts w:ascii="Arial Narrow" w:hAnsi="Arial Narrow" w:cs="Arial Narrow"/>
        </w:rPr>
        <w:tab/>
        <w:t>75</w:t>
      </w:r>
      <w:r w:rsidRPr="009F0F62">
        <w:rPr>
          <w:rFonts w:ascii="Arial Narrow" w:hAnsi="Arial Narrow" w:cs="Arial Narrow"/>
        </w:rPr>
        <w:tab/>
        <w:t>80</w:t>
      </w:r>
      <w:r w:rsidRPr="009F0F62">
        <w:rPr>
          <w:rFonts w:ascii="Arial Narrow" w:hAnsi="Arial Narrow" w:cs="Arial Narrow"/>
        </w:rPr>
        <w:tab/>
        <w:t>85</w:t>
      </w:r>
    </w:p>
    <w:p w14:paraId="37BA40F7"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Control Operator</w:t>
      </w:r>
      <w:r w:rsidR="006E13F2">
        <w:rPr>
          <w:rFonts w:ascii="Arial Narrow" w:hAnsi="Arial Narrow" w:cs="Arial Narrow"/>
        </w:rPr>
        <w:t>’</w:t>
      </w:r>
      <w:r w:rsidRPr="009F0F62">
        <w:rPr>
          <w:rFonts w:ascii="Arial Narrow" w:hAnsi="Arial Narrow" w:cs="Arial Narrow"/>
        </w:rPr>
        <w:t>s Warehouse</w:t>
      </w:r>
      <w:r w:rsidRPr="009F0F62">
        <w:rPr>
          <w:rFonts w:ascii="Arial Narrow" w:hAnsi="Arial Narrow" w:cs="Arial Narrow"/>
        </w:rPr>
        <w:tab/>
        <w:t>0</w:t>
      </w:r>
      <w:r w:rsidRPr="009F0F62">
        <w:rPr>
          <w:rFonts w:ascii="Arial Narrow" w:hAnsi="Arial Narrow" w:cs="Arial Narrow"/>
        </w:rPr>
        <w:tab/>
        <w:t>35</w:t>
      </w:r>
      <w:r w:rsidRPr="009F0F62">
        <w:rPr>
          <w:rFonts w:ascii="Arial Narrow" w:hAnsi="Arial Narrow" w:cs="Arial Narrow"/>
        </w:rPr>
        <w:tab/>
        <w:t>40</w:t>
      </w:r>
      <w:r w:rsidRPr="009F0F62">
        <w:rPr>
          <w:rFonts w:ascii="Arial Narrow" w:hAnsi="Arial Narrow" w:cs="Arial Narrow"/>
        </w:rPr>
        <w:tab/>
        <w:t>45</w:t>
      </w:r>
    </w:p>
    <w:p w14:paraId="7F5B285B"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Restrooms </w:t>
      </w:r>
      <w:r w:rsidRPr="009F0F62">
        <w:rPr>
          <w:rFonts w:ascii="Arial Narrow" w:hAnsi="Arial Narrow" w:cs="Arial Narrow"/>
        </w:rPr>
        <w:noBreakHyphen/>
        <w:t xml:space="preserve"> Male</w:t>
      </w:r>
      <w:r w:rsidRPr="009F0F62">
        <w:rPr>
          <w:rFonts w:ascii="Arial Narrow" w:hAnsi="Arial Narrow" w:cs="Arial Narrow"/>
        </w:rPr>
        <w:tab/>
        <w:t>Design</w:t>
      </w:r>
      <w:r w:rsidRPr="009F0F62">
        <w:rPr>
          <w:rFonts w:ascii="Arial Narrow" w:hAnsi="Arial Narrow" w:cs="Arial Narrow"/>
        </w:rPr>
        <w:tab/>
      </w:r>
    </w:p>
    <w:p w14:paraId="67282916" w14:textId="77777777" w:rsidR="00BB5098" w:rsidRPr="009F0F62" w:rsidRDefault="00BB5098" w:rsidP="00941910">
      <w:pPr>
        <w:tabs>
          <w:tab w:val="left" w:pos="-360"/>
          <w:tab w:val="left" w:pos="666"/>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b/>
        <w:t xml:space="preserve">Restrooms </w:t>
      </w:r>
      <w:r w:rsidRPr="009F0F62">
        <w:rPr>
          <w:rFonts w:ascii="Arial Narrow" w:hAnsi="Arial Narrow" w:cs="Arial Narrow"/>
        </w:rPr>
        <w:noBreakHyphen/>
        <w:t xml:space="preserve"> Female</w:t>
      </w:r>
      <w:r w:rsidRPr="009F0F62">
        <w:rPr>
          <w:rFonts w:ascii="Arial Narrow" w:hAnsi="Arial Narrow" w:cs="Arial Narrow"/>
        </w:rPr>
        <w:tab/>
        <w:t>Capacity</w:t>
      </w:r>
    </w:p>
    <w:p w14:paraId="0ABD1EEA" w14:textId="77777777" w:rsidR="00A062F3" w:rsidRDefault="00A062F3" w:rsidP="00941910">
      <w:pPr>
        <w:tabs>
          <w:tab w:val="left" w:pos="-360"/>
          <w:tab w:val="left" w:pos="-54"/>
          <w:tab w:val="left" w:pos="666"/>
          <w:tab w:val="left" w:pos="4176"/>
          <w:tab w:val="right" w:pos="6696"/>
          <w:tab w:val="right" w:pos="7416"/>
          <w:tab w:val="right" w:pos="8136"/>
        </w:tabs>
        <w:ind w:right="90" w:firstLine="720"/>
        <w:rPr>
          <w:rFonts w:ascii="Arial Narrow" w:hAnsi="Arial Narrow" w:cs="Arial Narrow"/>
        </w:rPr>
      </w:pPr>
    </w:p>
    <w:p w14:paraId="1457BC65" w14:textId="77777777" w:rsidR="00A062F3" w:rsidRPr="009F0F62" w:rsidRDefault="00941910" w:rsidP="00941910">
      <w:pPr>
        <w:tabs>
          <w:tab w:val="left" w:pos="-360"/>
          <w:tab w:val="left" w:pos="-54"/>
          <w:tab w:val="left" w:pos="666"/>
          <w:tab w:val="left" w:pos="900"/>
          <w:tab w:val="left" w:pos="4176"/>
          <w:tab w:val="right" w:pos="6696"/>
          <w:tab w:val="right" w:pos="7416"/>
          <w:tab w:val="right" w:pos="8136"/>
        </w:tabs>
        <w:ind w:right="90" w:firstLine="630"/>
        <w:rPr>
          <w:rFonts w:ascii="Arial Narrow" w:hAnsi="Arial Narrow" w:cs="Arial Narrow"/>
        </w:rPr>
      </w:pPr>
      <w:r>
        <w:rPr>
          <w:rFonts w:ascii="Arial Narrow" w:hAnsi="Arial Narrow" w:cs="Arial Narrow"/>
        </w:rPr>
        <w:t>k.</w:t>
      </w:r>
      <w:r>
        <w:rPr>
          <w:rFonts w:ascii="Arial Narrow" w:hAnsi="Arial Narrow" w:cs="Arial Narrow"/>
        </w:rPr>
        <w:tab/>
      </w:r>
      <w:r w:rsidR="00A062F3" w:rsidRPr="009F0F62">
        <w:rPr>
          <w:rFonts w:ascii="Arial Narrow" w:hAnsi="Arial Narrow" w:cs="Arial Narrow"/>
        </w:rPr>
        <w:t>General Services</w:t>
      </w:r>
    </w:p>
    <w:p w14:paraId="04E329D0" w14:textId="77777777" w:rsidR="00A062F3" w:rsidRPr="009F0F62" w:rsidRDefault="00A062F3" w:rsidP="00941910">
      <w:pPr>
        <w:tabs>
          <w:tab w:val="left" w:pos="-360"/>
          <w:tab w:val="left" w:pos="666"/>
          <w:tab w:val="left" w:pos="720"/>
          <w:tab w:val="left" w:pos="4176"/>
          <w:tab w:val="right" w:pos="6696"/>
          <w:tab w:val="right" w:pos="7416"/>
          <w:tab w:val="right" w:pos="8136"/>
        </w:tabs>
        <w:ind w:left="180" w:right="90"/>
        <w:rPr>
          <w:rFonts w:ascii="Arial Narrow" w:hAnsi="Arial Narrow" w:cs="Arial Narrow"/>
        </w:rPr>
      </w:pPr>
    </w:p>
    <w:p w14:paraId="19C7D01B" w14:textId="77777777" w:rsidR="00A062F3" w:rsidRPr="009F0F62" w:rsidRDefault="00A062F3" w:rsidP="00941910">
      <w:pPr>
        <w:tabs>
          <w:tab w:val="left" w:pos="-360"/>
          <w:tab w:val="left" w:pos="666"/>
          <w:tab w:val="left" w:pos="72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Shipping/Receiving/Mailing</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240</w:t>
      </w:r>
      <w:r w:rsidRPr="009F0F62">
        <w:rPr>
          <w:rFonts w:ascii="Arial Narrow" w:hAnsi="Arial Narrow" w:cs="Arial Narrow"/>
        </w:rPr>
        <w:tab/>
        <w:t>250</w:t>
      </w:r>
      <w:r w:rsidRPr="009F0F62">
        <w:rPr>
          <w:rFonts w:ascii="Arial Narrow" w:hAnsi="Arial Narrow" w:cs="Arial Narrow"/>
        </w:rPr>
        <w:tab/>
        <w:t>260</w:t>
      </w:r>
    </w:p>
    <w:p w14:paraId="2187507C" w14:textId="77777777" w:rsidR="00A062F3" w:rsidRPr="009F0F62" w:rsidRDefault="00A062F3" w:rsidP="00941910">
      <w:pPr>
        <w:tabs>
          <w:tab w:val="left" w:pos="-360"/>
          <w:tab w:val="left" w:pos="666"/>
          <w:tab w:val="left" w:pos="72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Custodial Storage</w:t>
      </w:r>
      <w:r w:rsidRPr="009F0F62">
        <w:rPr>
          <w:rFonts w:ascii="Arial Narrow" w:hAnsi="Arial Narrow" w:cs="Arial Narrow"/>
        </w:rPr>
        <w:tab/>
        <w:t>0</w:t>
      </w:r>
      <w:r w:rsidRPr="009F0F62">
        <w:rPr>
          <w:rFonts w:ascii="Arial Narrow" w:hAnsi="Arial Narrow" w:cs="Arial Narrow"/>
        </w:rPr>
        <w:tab/>
        <w:t>350</w:t>
      </w:r>
      <w:r w:rsidRPr="009F0F62">
        <w:rPr>
          <w:rFonts w:ascii="Arial Narrow" w:hAnsi="Arial Narrow" w:cs="Arial Narrow"/>
        </w:rPr>
        <w:tab/>
        <w:t>375</w:t>
      </w:r>
      <w:r w:rsidRPr="009F0F62">
        <w:rPr>
          <w:rFonts w:ascii="Arial Narrow" w:hAnsi="Arial Narrow" w:cs="Arial Narrow"/>
        </w:rPr>
        <w:tab/>
        <w:t>400</w:t>
      </w:r>
    </w:p>
    <w:p w14:paraId="5F27731F" w14:textId="77777777" w:rsidR="00A062F3" w:rsidRPr="009F0F62" w:rsidRDefault="00A062F3" w:rsidP="00941910">
      <w:pPr>
        <w:tabs>
          <w:tab w:val="left" w:pos="-360"/>
          <w:tab w:val="left" w:pos="666"/>
          <w:tab w:val="left" w:pos="72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All</w:t>
      </w:r>
      <w:r w:rsidRPr="009F0F62">
        <w:rPr>
          <w:rFonts w:ascii="Arial Narrow" w:hAnsi="Arial Narrow" w:cs="Arial Narrow"/>
        </w:rPr>
        <w:tab/>
        <w:t xml:space="preserve">Public Restrooms </w:t>
      </w:r>
      <w:r w:rsidRPr="009F0F62">
        <w:rPr>
          <w:rFonts w:ascii="Arial Narrow" w:hAnsi="Arial Narrow" w:cs="Arial Narrow"/>
        </w:rPr>
        <w:noBreakHyphen/>
        <w:t xml:space="preserve"> Male</w:t>
      </w:r>
      <w:r w:rsidRPr="009F0F62">
        <w:rPr>
          <w:rFonts w:ascii="Arial Narrow" w:hAnsi="Arial Narrow" w:cs="Arial Narrow"/>
        </w:rPr>
        <w:tab/>
        <w:t>Design</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07785072" w14:textId="77777777" w:rsidR="00A062F3" w:rsidRPr="009F0F62" w:rsidRDefault="00A062F3" w:rsidP="00941910">
      <w:pPr>
        <w:tabs>
          <w:tab w:val="left" w:pos="-360"/>
          <w:tab w:val="left" w:pos="666"/>
          <w:tab w:val="left" w:pos="720"/>
          <w:tab w:val="left" w:pos="4176"/>
          <w:tab w:val="right" w:pos="6696"/>
          <w:tab w:val="right" w:pos="7416"/>
          <w:tab w:val="right" w:pos="8136"/>
        </w:tabs>
        <w:ind w:left="180" w:right="90"/>
        <w:rPr>
          <w:rFonts w:ascii="Arial Narrow" w:hAnsi="Arial Narrow" w:cs="Arial Narrow"/>
        </w:rPr>
      </w:pPr>
      <w:r w:rsidRPr="009F0F62">
        <w:rPr>
          <w:rFonts w:ascii="Arial Narrow" w:hAnsi="Arial Narrow" w:cs="Arial Narrow"/>
        </w:rPr>
        <w:tab/>
        <w:t xml:space="preserve">Public Restrooms </w:t>
      </w:r>
      <w:r w:rsidRPr="009F0F62">
        <w:rPr>
          <w:rFonts w:ascii="Arial Narrow" w:hAnsi="Arial Narrow" w:cs="Arial Narrow"/>
        </w:rPr>
        <w:noBreakHyphen/>
        <w:t xml:space="preserve"> Female</w:t>
      </w:r>
      <w:r w:rsidRPr="009F0F62">
        <w:rPr>
          <w:rFonts w:ascii="Arial Narrow" w:hAnsi="Arial Narrow" w:cs="Arial Narrow"/>
        </w:rPr>
        <w:tab/>
        <w:t>Capacity</w:t>
      </w:r>
      <w:r w:rsidRPr="009F0F62">
        <w:rPr>
          <w:rFonts w:ascii="Arial Narrow" w:hAnsi="Arial Narrow" w:cs="Arial Narrow"/>
        </w:rPr>
        <w:tab/>
      </w:r>
      <w:r w:rsidRPr="009F0F62">
        <w:rPr>
          <w:rFonts w:ascii="Arial Narrow" w:hAnsi="Arial Narrow" w:cs="Arial Narrow"/>
        </w:rPr>
        <w:tab/>
      </w:r>
      <w:r w:rsidRPr="009F0F62">
        <w:rPr>
          <w:rFonts w:ascii="Arial Narrow" w:hAnsi="Arial Narrow" w:cs="Arial Narrow"/>
        </w:rPr>
        <w:tab/>
      </w:r>
    </w:p>
    <w:p w14:paraId="2DB2D346" w14:textId="77777777" w:rsidR="00DF2C3D" w:rsidRDefault="00A062F3" w:rsidP="00941910">
      <w:pPr>
        <w:tabs>
          <w:tab w:val="left" w:pos="-360"/>
          <w:tab w:val="left" w:pos="666"/>
          <w:tab w:val="left" w:pos="720"/>
          <w:tab w:val="left" w:pos="4176"/>
          <w:tab w:val="right" w:pos="6696"/>
          <w:tab w:val="right" w:pos="7416"/>
          <w:tab w:val="right" w:pos="8136"/>
        </w:tabs>
        <w:ind w:left="180" w:right="90"/>
        <w:rPr>
          <w:rFonts w:ascii="Shruti" w:hAnsi="Shruti" w:cs="Shruti"/>
          <w:b/>
          <w:bCs/>
        </w:rPr>
      </w:pPr>
      <w:r w:rsidRPr="009F0F62">
        <w:rPr>
          <w:rFonts w:ascii="Arial Narrow" w:hAnsi="Arial Narrow" w:cs="Arial Narrow"/>
        </w:rPr>
        <w:t>All</w:t>
      </w:r>
      <w:r w:rsidRPr="009F0F62">
        <w:rPr>
          <w:rFonts w:ascii="Arial Narrow" w:hAnsi="Arial Narrow" w:cs="Arial Narrow"/>
        </w:rPr>
        <w:tab/>
        <w:t>Staff Training</w:t>
      </w:r>
      <w:r w:rsidRPr="009F0F62">
        <w:rPr>
          <w:rFonts w:ascii="Arial Narrow" w:hAnsi="Arial Narrow" w:cs="Arial Narrow"/>
        </w:rPr>
        <w:tab/>
      </w:r>
      <w:r w:rsidR="00AF731C">
        <w:rPr>
          <w:rFonts w:ascii="Arial Narrow" w:hAnsi="Arial Narrow" w:cs="Arial Narrow"/>
        </w:rPr>
        <w:t>1</w:t>
      </w:r>
      <w:r w:rsidRPr="009F0F62">
        <w:rPr>
          <w:rFonts w:ascii="Arial Narrow" w:hAnsi="Arial Narrow" w:cs="Arial Narrow"/>
        </w:rPr>
        <w:tab/>
        <w:t>580</w:t>
      </w:r>
      <w:r w:rsidRPr="009F0F62">
        <w:rPr>
          <w:rFonts w:ascii="Arial Narrow" w:hAnsi="Arial Narrow" w:cs="Arial Narrow"/>
        </w:rPr>
        <w:tab/>
        <w:t>600</w:t>
      </w:r>
      <w:r w:rsidRPr="009F0F62">
        <w:rPr>
          <w:rFonts w:ascii="Arial Narrow" w:hAnsi="Arial Narrow" w:cs="Arial Narrow"/>
        </w:rPr>
        <w:tab/>
        <w:t>630</w:t>
      </w:r>
      <w:r w:rsidR="00BB5098" w:rsidRPr="009F0F62">
        <w:rPr>
          <w:rFonts w:ascii="Shruti" w:hAnsi="Shruti" w:cs="Shruti"/>
          <w:b/>
          <w:bCs/>
        </w:rPr>
        <w:tab/>
      </w:r>
      <w:r w:rsidR="00DF2C3D">
        <w:rPr>
          <w:rFonts w:ascii="Shruti" w:hAnsi="Shruti" w:cs="Shruti"/>
          <w:b/>
          <w:bCs/>
        </w:rPr>
        <w:br w:type="page"/>
      </w:r>
    </w:p>
    <w:p w14:paraId="405FDE33" w14:textId="77777777" w:rsidR="004F68FB" w:rsidRDefault="004F68FB">
      <w:pPr>
        <w:widowControl/>
        <w:autoSpaceDE/>
        <w:autoSpaceDN/>
        <w:adjustRightInd/>
        <w:spacing w:after="200" w:line="276" w:lineRule="auto"/>
        <w:rPr>
          <w:rFonts w:ascii="Shruti" w:hAnsi="Shruti" w:cs="Shruti"/>
          <w:b/>
          <w:bCs/>
        </w:rPr>
        <w:sectPr w:rsidR="004F68FB" w:rsidSect="004F68FB">
          <w:headerReference w:type="even" r:id="rId125"/>
          <w:headerReference w:type="default" r:id="rId126"/>
          <w:headerReference w:type="first" r:id="rId127"/>
          <w:pgSz w:w="12240" w:h="15840"/>
          <w:pgMar w:top="1440" w:right="1440" w:bottom="1440" w:left="1440" w:header="720" w:footer="720" w:gutter="0"/>
          <w:cols w:space="720"/>
          <w:docGrid w:linePitch="360"/>
        </w:sectPr>
      </w:pPr>
    </w:p>
    <w:p w14:paraId="38DC2617" w14:textId="77777777" w:rsidR="00BB5098" w:rsidRPr="00C24964" w:rsidRDefault="00BB5098" w:rsidP="00382D86">
      <w:pPr>
        <w:tabs>
          <w:tab w:val="left" w:pos="-360"/>
          <w:tab w:val="left" w:pos="-54"/>
          <w:tab w:val="left" w:pos="666"/>
          <w:tab w:val="left" w:pos="4176"/>
          <w:tab w:val="right" w:pos="6696"/>
          <w:tab w:val="right" w:pos="7416"/>
          <w:tab w:val="right" w:pos="8136"/>
        </w:tabs>
        <w:jc w:val="both"/>
        <w:rPr>
          <w:rFonts w:ascii="Arial Narrow" w:hAnsi="Arial Narrow" w:cs="Shruti"/>
        </w:rPr>
      </w:pPr>
      <w:r w:rsidRPr="00C24964">
        <w:rPr>
          <w:rFonts w:ascii="Arial Narrow" w:hAnsi="Arial Narrow" w:cs="Shruti"/>
          <w:b/>
          <w:bCs/>
        </w:rPr>
        <w:t>SPACE UTILIZATION AND SPACE NEEDS GENERATION FACTORS, FORMULAS AND STANDARDS</w:t>
      </w:r>
      <w:r w:rsidR="007371F8" w:rsidRPr="00957B5C">
        <w:rPr>
          <w:rFonts w:ascii="Arial Narrow" w:hAnsi="Arial Narrow" w:cs="Shruti"/>
          <w:b/>
          <w:bCs/>
        </w:rPr>
        <w:t xml:space="preserve"> </w:t>
      </w:r>
      <w:r w:rsidR="007371F8" w:rsidRPr="00124D34">
        <w:rPr>
          <w:rFonts w:ascii="Arial Narrow" w:hAnsi="Arial Narrow" w:cs="Shruti"/>
          <w:b/>
          <w:bCs/>
        </w:rPr>
        <w:t>FOR FLORIDA COLLEGES</w:t>
      </w:r>
      <w:r w:rsidRPr="00C24964">
        <w:rPr>
          <w:rFonts w:ascii="Arial Narrow" w:hAnsi="Arial Narrow" w:cs="Shruti"/>
          <w:b/>
          <w:bCs/>
        </w:rPr>
        <w:t>.</w:t>
      </w:r>
      <w:r w:rsidRPr="00C24964">
        <w:rPr>
          <w:rFonts w:ascii="Arial Narrow" w:hAnsi="Arial Narrow" w:cs="Shruti"/>
        </w:rPr>
        <w:t xml:space="preserve">  The purpose of this section is to provide space utilization and space needs generation factors, formulas and standards for use by </w:t>
      </w:r>
      <w:r w:rsidRPr="00B25721">
        <w:rPr>
          <w:rFonts w:ascii="Arial Narrow" w:hAnsi="Arial Narrow" w:cs="Shruti"/>
        </w:rPr>
        <w:t>Florida</w:t>
      </w:r>
      <w:r w:rsidRPr="00C24964">
        <w:rPr>
          <w:rFonts w:ascii="Arial Narrow" w:hAnsi="Arial Narrow" w:cs="Shruti"/>
        </w:rPr>
        <w:t xml:space="preserve"> college boards when planning new and evaluating existing educational, auxiliary and ancillary facilities.  It may be used for determining space needs, developing program facility lists, conducting educational plant surveys, writing survey recommendations, developing educational specifications, recording facilities inventory data and conducting space utilization studies.</w:t>
      </w:r>
    </w:p>
    <w:p w14:paraId="70AE18D8" w14:textId="77777777" w:rsidR="00BB5098" w:rsidRPr="00C24964" w:rsidRDefault="00BB5098" w:rsidP="00382D86">
      <w:pPr>
        <w:tabs>
          <w:tab w:val="left" w:pos="-324"/>
          <w:tab w:val="left" w:pos="-18"/>
          <w:tab w:val="left" w:pos="702"/>
          <w:tab w:val="left" w:pos="4212"/>
          <w:tab w:val="right" w:pos="6732"/>
          <w:tab w:val="right" w:pos="7452"/>
          <w:tab w:val="right" w:pos="8172"/>
        </w:tabs>
        <w:ind w:left="36" w:hanging="1260"/>
        <w:rPr>
          <w:rFonts w:ascii="Arial Narrow" w:hAnsi="Arial Narrow"/>
        </w:rPr>
      </w:pPr>
    </w:p>
    <w:p w14:paraId="61FC0429" w14:textId="77777777" w:rsidR="00BB5098" w:rsidRPr="00C24964" w:rsidRDefault="00DF2C3D" w:rsidP="00382D86">
      <w:pPr>
        <w:tabs>
          <w:tab w:val="left" w:pos="-324"/>
          <w:tab w:val="left" w:pos="-18"/>
          <w:tab w:val="left" w:pos="486"/>
          <w:tab w:val="left" w:pos="4212"/>
          <w:tab w:val="right" w:pos="6732"/>
          <w:tab w:val="right" w:pos="7452"/>
          <w:tab w:val="right" w:pos="8172"/>
        </w:tabs>
        <w:ind w:left="486" w:hanging="486"/>
        <w:rPr>
          <w:rFonts w:ascii="Arial Narrow" w:hAnsi="Arial Narrow" w:cs="Shruti"/>
          <w:u w:val="single"/>
        </w:rPr>
      </w:pPr>
      <w:r>
        <w:rPr>
          <w:rFonts w:ascii="Arial Narrow" w:hAnsi="Arial Narrow" w:cs="Shruti"/>
          <w:b/>
          <w:bCs/>
        </w:rPr>
        <w:t>(</w:t>
      </w:r>
      <w:r w:rsidR="00BB5098" w:rsidRPr="00C24964">
        <w:rPr>
          <w:rFonts w:ascii="Arial Narrow" w:hAnsi="Arial Narrow" w:cs="Shruti"/>
          <w:b/>
          <w:bCs/>
        </w:rPr>
        <w:t>A</w:t>
      </w:r>
      <w:r>
        <w:rPr>
          <w:rFonts w:ascii="Arial Narrow" w:hAnsi="Arial Narrow" w:cs="Shruti"/>
          <w:b/>
          <w:bCs/>
        </w:rPr>
        <w:t>)</w:t>
      </w:r>
      <w:r w:rsidR="00BB5098" w:rsidRPr="00C24964">
        <w:rPr>
          <w:rFonts w:ascii="Arial Narrow" w:hAnsi="Arial Narrow" w:cs="Shruti"/>
          <w:b/>
          <w:bCs/>
        </w:rPr>
        <w:tab/>
      </w:r>
      <w:r w:rsidR="00BB5098" w:rsidRPr="00C24964">
        <w:rPr>
          <w:rFonts w:ascii="Arial Narrow" w:hAnsi="Arial Narrow" w:cs="Shruti"/>
          <w:b/>
          <w:bCs/>
          <w:u w:val="single"/>
        </w:rPr>
        <w:t>SPACE UTILIZATION FOR INSTRUCTIONAL SPACE CATEGORIES</w:t>
      </w:r>
    </w:p>
    <w:p w14:paraId="1C38961A" w14:textId="77777777" w:rsidR="00BB5098" w:rsidRPr="00957B5C" w:rsidRDefault="00BB5098" w:rsidP="00382D86">
      <w:pPr>
        <w:tabs>
          <w:tab w:val="left" w:pos="-324"/>
          <w:tab w:val="left" w:pos="-18"/>
          <w:tab w:val="left" w:pos="486"/>
          <w:tab w:val="left" w:pos="4212"/>
          <w:tab w:val="right" w:pos="6732"/>
          <w:tab w:val="right" w:pos="7452"/>
          <w:tab w:val="right" w:pos="8172"/>
        </w:tabs>
        <w:ind w:left="36" w:hanging="1260"/>
        <w:rPr>
          <w:rFonts w:ascii="Arial Narrow" w:hAnsi="Arial Narrow" w:cs="Shruti"/>
        </w:rPr>
      </w:pPr>
    </w:p>
    <w:p w14:paraId="41E32AED"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u w:val="single"/>
        </w:rPr>
        <w:t>UTILIZATION  FACTORS</w:t>
      </w:r>
      <w:r w:rsidRPr="00C24964">
        <w:rPr>
          <w:rFonts w:ascii="Arial Narrow" w:hAnsi="Arial Narrow" w:cs="Shruti"/>
        </w:rPr>
        <w:tab/>
      </w:r>
      <w:r w:rsidRPr="00C24964">
        <w:rPr>
          <w:rFonts w:ascii="Arial Narrow" w:hAnsi="Arial Narrow" w:cs="Shruti"/>
          <w:u w:val="single"/>
        </w:rPr>
        <w:t>DEFINITIONS</w:t>
      </w:r>
    </w:p>
    <w:p w14:paraId="42F2AAE0"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p>
    <w:p w14:paraId="729238FA"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1.</w:t>
      </w:r>
      <w:r w:rsidRPr="00C24964">
        <w:rPr>
          <w:rFonts w:ascii="Arial Narrow" w:hAnsi="Arial Narrow" w:cs="Shruti"/>
        </w:rPr>
        <w:tab/>
        <w:t>WRH</w:t>
      </w:r>
      <w:r w:rsidRPr="00C24964">
        <w:rPr>
          <w:rFonts w:ascii="Arial Narrow" w:hAnsi="Arial Narrow" w:cs="Shruti"/>
        </w:rPr>
        <w:tab/>
        <w:t>Weekly room hours</w:t>
      </w:r>
    </w:p>
    <w:p w14:paraId="6EA0B458"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2.</w:t>
      </w:r>
      <w:r w:rsidRPr="00C24964">
        <w:rPr>
          <w:rFonts w:ascii="Arial Narrow" w:hAnsi="Arial Narrow" w:cs="Shruti"/>
        </w:rPr>
        <w:tab/>
        <w:t>RUR</w:t>
      </w:r>
      <w:r w:rsidRPr="00C24964">
        <w:rPr>
          <w:rFonts w:ascii="Arial Narrow" w:hAnsi="Arial Narrow" w:cs="Shruti"/>
        </w:rPr>
        <w:tab/>
        <w:t>Room utilization rate</w:t>
      </w:r>
    </w:p>
    <w:p w14:paraId="263398F8"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3.</w:t>
      </w:r>
      <w:r w:rsidRPr="00C24964">
        <w:rPr>
          <w:rFonts w:ascii="Arial Narrow" w:hAnsi="Arial Narrow" w:cs="Shruti"/>
        </w:rPr>
        <w:tab/>
        <w:t xml:space="preserve">SOR </w:t>
      </w:r>
      <w:r w:rsidRPr="00C24964">
        <w:rPr>
          <w:rFonts w:ascii="Arial Narrow" w:hAnsi="Arial Narrow" w:cs="Shruti"/>
        </w:rPr>
        <w:tab/>
        <w:t>Student station occupancy rate</w:t>
      </w:r>
    </w:p>
    <w:p w14:paraId="24802575"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4.</w:t>
      </w:r>
      <w:r w:rsidRPr="00C24964">
        <w:rPr>
          <w:rFonts w:ascii="Arial Narrow" w:hAnsi="Arial Narrow" w:cs="Shruti"/>
        </w:rPr>
        <w:tab/>
        <w:t>COFTE</w:t>
      </w:r>
      <w:r w:rsidRPr="00C24964">
        <w:rPr>
          <w:rFonts w:ascii="Arial Narrow" w:hAnsi="Arial Narrow" w:cs="Shruti"/>
        </w:rPr>
        <w:tab/>
        <w:t>Capital outlay full-time equivalent student enrollment</w:t>
      </w:r>
    </w:p>
    <w:p w14:paraId="6329B84B"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5.</w:t>
      </w:r>
      <w:r w:rsidRPr="00C24964">
        <w:rPr>
          <w:rFonts w:ascii="Arial Narrow" w:hAnsi="Arial Narrow" w:cs="Shruti"/>
        </w:rPr>
        <w:tab/>
        <w:t>WSH/COFTE</w:t>
      </w:r>
      <w:r w:rsidRPr="00C24964">
        <w:rPr>
          <w:rFonts w:ascii="Arial Narrow" w:hAnsi="Arial Narrow" w:cs="Shruti"/>
        </w:rPr>
        <w:tab/>
        <w:t>Average weekly student hours per COFTE</w:t>
      </w:r>
    </w:p>
    <w:p w14:paraId="528FF754"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6.</w:t>
      </w:r>
      <w:r w:rsidRPr="00C24964">
        <w:rPr>
          <w:rFonts w:ascii="Arial Narrow" w:hAnsi="Arial Narrow" w:cs="Shruti"/>
        </w:rPr>
        <w:tab/>
        <w:t>UI</w:t>
      </w:r>
      <w:r w:rsidRPr="00C24964">
        <w:rPr>
          <w:rFonts w:ascii="Arial Narrow" w:hAnsi="Arial Narrow" w:cs="Shruti"/>
        </w:rPr>
        <w:tab/>
        <w:t>Utilization index</w:t>
      </w:r>
    </w:p>
    <w:p w14:paraId="7810226F"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7.</w:t>
      </w:r>
      <w:r w:rsidRPr="00C24964">
        <w:rPr>
          <w:rFonts w:ascii="Arial Narrow" w:hAnsi="Arial Narrow" w:cs="Shruti"/>
        </w:rPr>
        <w:tab/>
        <w:t>UIR</w:t>
      </w:r>
      <w:r w:rsidRPr="00C24964">
        <w:rPr>
          <w:rFonts w:ascii="Arial Narrow" w:hAnsi="Arial Narrow" w:cs="Shruti"/>
        </w:rPr>
        <w:tab/>
        <w:t>Utilization index reciprocal</w:t>
      </w:r>
    </w:p>
    <w:p w14:paraId="1E06031F" w14:textId="77777777" w:rsidR="00BB5098" w:rsidRPr="00C24964" w:rsidRDefault="00BB5098" w:rsidP="00E62E66">
      <w:pPr>
        <w:tabs>
          <w:tab w:val="left" w:pos="-324"/>
          <w:tab w:val="left" w:pos="486"/>
          <w:tab w:val="left" w:pos="1080"/>
          <w:tab w:val="left" w:pos="3600"/>
          <w:tab w:val="right" w:pos="6732"/>
          <w:tab w:val="right" w:pos="7452"/>
          <w:tab w:val="right" w:pos="8172"/>
        </w:tabs>
        <w:ind w:left="540"/>
        <w:rPr>
          <w:rFonts w:ascii="Arial Narrow" w:hAnsi="Arial Narrow" w:cs="Shruti"/>
        </w:rPr>
      </w:pPr>
      <w:r w:rsidRPr="00C24964">
        <w:rPr>
          <w:rFonts w:ascii="Arial Narrow" w:hAnsi="Arial Narrow" w:cs="Shruti"/>
        </w:rPr>
        <w:t>8.</w:t>
      </w:r>
      <w:r w:rsidRPr="00C24964">
        <w:rPr>
          <w:rFonts w:ascii="Arial Narrow" w:hAnsi="Arial Narrow" w:cs="Shruti"/>
        </w:rPr>
        <w:tab/>
        <w:t>SS</w:t>
      </w:r>
      <w:r w:rsidRPr="00C24964">
        <w:rPr>
          <w:rFonts w:ascii="Arial Narrow" w:hAnsi="Arial Narrow" w:cs="Shruti"/>
        </w:rPr>
        <w:tab/>
        <w:t>Student stations</w:t>
      </w:r>
    </w:p>
    <w:p w14:paraId="67B28D68" w14:textId="77777777" w:rsidR="00BB5098" w:rsidRPr="009F0F62" w:rsidRDefault="00BB5098" w:rsidP="00E62E66">
      <w:pPr>
        <w:tabs>
          <w:tab w:val="left" w:pos="-324"/>
          <w:tab w:val="left" w:pos="486"/>
          <w:tab w:val="left" w:pos="3276"/>
          <w:tab w:val="right" w:pos="6732"/>
          <w:tab w:val="right" w:pos="7452"/>
          <w:tab w:val="right" w:pos="8172"/>
        </w:tabs>
        <w:ind w:left="540"/>
        <w:rPr>
          <w:rFonts w:ascii="Shruti" w:hAnsi="Shruti" w:cs="Shruti"/>
        </w:rPr>
      </w:pPr>
    </w:p>
    <w:p w14:paraId="47E7C41E" w14:textId="77777777" w:rsidR="00BB5098" w:rsidRPr="00C24964" w:rsidRDefault="00BB5098" w:rsidP="00E62E66">
      <w:pPr>
        <w:tabs>
          <w:tab w:val="left" w:pos="-324"/>
          <w:tab w:val="left" w:pos="486"/>
          <w:tab w:val="left" w:pos="3276"/>
          <w:tab w:val="right" w:pos="6732"/>
          <w:tab w:val="right" w:pos="7452"/>
          <w:tab w:val="right" w:pos="8172"/>
        </w:tabs>
        <w:ind w:left="540"/>
        <w:rPr>
          <w:rFonts w:ascii="Arial Narrow" w:hAnsi="Arial Narrow" w:cs="Shruti"/>
        </w:rPr>
      </w:pPr>
      <w:r w:rsidRPr="00C24964">
        <w:rPr>
          <w:rFonts w:ascii="Arial Narrow" w:hAnsi="Arial Narrow" w:cs="Shruti"/>
          <w:u w:val="single"/>
        </w:rPr>
        <w:t>UTILIZATION  FORMULAS</w:t>
      </w:r>
    </w:p>
    <w:p w14:paraId="215B9DF9" w14:textId="77777777" w:rsidR="00BB5098" w:rsidRPr="00C24964" w:rsidRDefault="00BB5098" w:rsidP="00E62E66">
      <w:pPr>
        <w:tabs>
          <w:tab w:val="left" w:pos="-324"/>
          <w:tab w:val="left" w:pos="486"/>
          <w:tab w:val="left" w:pos="3276"/>
          <w:tab w:val="right" w:pos="6732"/>
          <w:tab w:val="right" w:pos="7452"/>
          <w:tab w:val="right" w:pos="8172"/>
        </w:tabs>
        <w:ind w:left="540"/>
        <w:rPr>
          <w:rFonts w:ascii="Arial Narrow" w:hAnsi="Arial Narrow" w:cs="Shruti"/>
        </w:rPr>
      </w:pPr>
    </w:p>
    <w:p w14:paraId="52C82296" w14:textId="77777777" w:rsidR="00BB5098" w:rsidRPr="00E62E66" w:rsidRDefault="00BB5098" w:rsidP="00E62E66">
      <w:pPr>
        <w:pStyle w:val="ListParagraph"/>
        <w:numPr>
          <w:ilvl w:val="0"/>
          <w:numId w:val="17"/>
        </w:numPr>
        <w:tabs>
          <w:tab w:val="left" w:pos="-324"/>
          <w:tab w:val="left" w:pos="1080"/>
          <w:tab w:val="left" w:pos="3600"/>
          <w:tab w:val="left" w:pos="3960"/>
          <w:tab w:val="right" w:pos="5526"/>
          <w:tab w:val="left" w:pos="5796"/>
          <w:tab w:val="right" w:pos="7686"/>
          <w:tab w:val="right" w:pos="8172"/>
        </w:tabs>
        <w:rPr>
          <w:rFonts w:ascii="Arial Narrow" w:hAnsi="Arial Narrow" w:cs="Shruti"/>
        </w:rPr>
      </w:pPr>
      <w:r w:rsidRPr="00E62E66">
        <w:rPr>
          <w:rFonts w:ascii="Arial Narrow" w:hAnsi="Arial Narrow" w:cs="Shruti"/>
          <w:u w:val="single"/>
        </w:rPr>
        <w:t xml:space="preserve">  WRH x RUR x SOR  </w:t>
      </w:r>
      <w:r w:rsidRPr="00E62E66">
        <w:rPr>
          <w:rFonts w:ascii="Arial Narrow" w:hAnsi="Arial Narrow" w:cs="Shruti"/>
        </w:rPr>
        <w:t xml:space="preserve"> = UI</w:t>
      </w:r>
      <w:r w:rsidRPr="00E62E66">
        <w:rPr>
          <w:rFonts w:ascii="Arial Narrow" w:hAnsi="Arial Narrow" w:cs="Shruti"/>
        </w:rPr>
        <w:tab/>
        <w:t>2.</w:t>
      </w:r>
      <w:r w:rsidRPr="00E62E66">
        <w:rPr>
          <w:rFonts w:ascii="Arial Narrow" w:hAnsi="Arial Narrow" w:cs="Shruti"/>
        </w:rPr>
        <w:tab/>
      </w:r>
      <w:r w:rsidRPr="00E62E66">
        <w:rPr>
          <w:rFonts w:ascii="Arial Narrow" w:hAnsi="Arial Narrow" w:cs="Shruti"/>
          <w:u w:val="single"/>
        </w:rPr>
        <w:t xml:space="preserve">  1.00  </w:t>
      </w:r>
      <w:r w:rsidRPr="00E62E66">
        <w:rPr>
          <w:rFonts w:ascii="Arial Narrow" w:hAnsi="Arial Narrow" w:cs="Shruti"/>
        </w:rPr>
        <w:t xml:space="preserve"> = UIR</w:t>
      </w:r>
    </w:p>
    <w:p w14:paraId="62E3B91E" w14:textId="77777777" w:rsidR="00BB5098" w:rsidRPr="00C24964" w:rsidRDefault="00BB5098" w:rsidP="00E62E66">
      <w:pPr>
        <w:tabs>
          <w:tab w:val="left" w:pos="-324"/>
          <w:tab w:val="left" w:pos="396"/>
          <w:tab w:val="left" w:pos="3816"/>
          <w:tab w:val="left" w:pos="4176"/>
          <w:tab w:val="right" w:pos="5526"/>
          <w:tab w:val="left" w:pos="5796"/>
          <w:tab w:val="right" w:pos="7686"/>
          <w:tab w:val="right" w:pos="8172"/>
        </w:tabs>
        <w:ind w:left="540"/>
        <w:rPr>
          <w:rFonts w:ascii="Arial Narrow" w:hAnsi="Arial Narrow" w:cs="Shruti"/>
        </w:rPr>
      </w:pPr>
      <w:r w:rsidRPr="00C24964">
        <w:rPr>
          <w:rFonts w:ascii="Arial Narrow" w:hAnsi="Arial Narrow" w:cs="Shruti"/>
        </w:rPr>
        <w:t xml:space="preserve">              WSH/COFTE </w:t>
      </w:r>
      <w:r w:rsidRPr="00C24964">
        <w:rPr>
          <w:rFonts w:ascii="Arial Narrow" w:hAnsi="Arial Narrow" w:cs="Shruti"/>
        </w:rPr>
        <w:tab/>
        <w:t xml:space="preserve">     </w:t>
      </w:r>
      <w:r w:rsidR="004243F6">
        <w:rPr>
          <w:rFonts w:ascii="Arial Narrow" w:hAnsi="Arial Narrow" w:cs="Shruti"/>
        </w:rPr>
        <w:t xml:space="preserve"> </w:t>
      </w:r>
      <w:r w:rsidRPr="00C24964">
        <w:rPr>
          <w:rFonts w:ascii="Arial Narrow" w:hAnsi="Arial Narrow" w:cs="Shruti"/>
        </w:rPr>
        <w:t xml:space="preserve"> UI</w:t>
      </w:r>
    </w:p>
    <w:p w14:paraId="5541B1ED" w14:textId="77777777" w:rsidR="00BB5098" w:rsidRPr="00C24964" w:rsidRDefault="00BB5098" w:rsidP="00E62E66">
      <w:pPr>
        <w:tabs>
          <w:tab w:val="left" w:pos="-324"/>
          <w:tab w:val="left" w:pos="396"/>
          <w:tab w:val="left" w:pos="3816"/>
          <w:tab w:val="left" w:pos="4176"/>
          <w:tab w:val="right" w:pos="5526"/>
          <w:tab w:val="left" w:pos="5796"/>
          <w:tab w:val="right" w:pos="7686"/>
          <w:tab w:val="right" w:pos="8172"/>
        </w:tabs>
        <w:ind w:left="540"/>
        <w:rPr>
          <w:rFonts w:ascii="Arial Narrow" w:hAnsi="Arial Narrow" w:cs="Shruti"/>
        </w:rPr>
      </w:pPr>
    </w:p>
    <w:p w14:paraId="5453BEDE" w14:textId="77777777" w:rsidR="00BB5098" w:rsidRPr="00C24964" w:rsidRDefault="00BB5098" w:rsidP="00E62E66">
      <w:pPr>
        <w:tabs>
          <w:tab w:val="left" w:pos="-324"/>
          <w:tab w:val="left" w:pos="396"/>
          <w:tab w:val="left" w:pos="1080"/>
          <w:tab w:val="left" w:pos="3600"/>
          <w:tab w:val="left" w:pos="3960"/>
          <w:tab w:val="right" w:pos="5526"/>
          <w:tab w:val="left" w:pos="5796"/>
          <w:tab w:val="right" w:pos="7686"/>
          <w:tab w:val="right" w:pos="8172"/>
        </w:tabs>
        <w:ind w:left="540"/>
        <w:rPr>
          <w:rFonts w:ascii="Arial Narrow" w:hAnsi="Arial Narrow" w:cs="Shruti"/>
        </w:rPr>
      </w:pPr>
      <w:r w:rsidRPr="00C24964">
        <w:rPr>
          <w:rFonts w:ascii="Arial Narrow" w:hAnsi="Arial Narrow" w:cs="Shruti"/>
        </w:rPr>
        <w:t>3.</w:t>
      </w:r>
      <w:r w:rsidR="00E62E66">
        <w:rPr>
          <w:rFonts w:ascii="Arial Narrow" w:hAnsi="Arial Narrow" w:cs="Shruti"/>
        </w:rPr>
        <w:tab/>
      </w:r>
      <w:r w:rsidRPr="00C24964">
        <w:rPr>
          <w:rFonts w:ascii="Arial Narrow" w:hAnsi="Arial Narrow" w:cs="Shruti"/>
        </w:rPr>
        <w:t>UI x SS = COFTE</w:t>
      </w:r>
      <w:r w:rsidRPr="00C24964">
        <w:rPr>
          <w:rFonts w:ascii="Arial Narrow" w:hAnsi="Arial Narrow" w:cs="Shruti"/>
        </w:rPr>
        <w:tab/>
        <w:t>4.</w:t>
      </w:r>
      <w:r w:rsidRPr="00C24964">
        <w:rPr>
          <w:rFonts w:ascii="Arial Narrow" w:hAnsi="Arial Narrow" w:cs="Shruti"/>
        </w:rPr>
        <w:tab/>
        <w:t>UIR x COFTE = SS</w:t>
      </w:r>
    </w:p>
    <w:p w14:paraId="2BCE2876" w14:textId="77777777" w:rsidR="00BB5098" w:rsidRPr="00C24964" w:rsidRDefault="00BB5098" w:rsidP="00E62E66">
      <w:pPr>
        <w:tabs>
          <w:tab w:val="left" w:pos="-324"/>
          <w:tab w:val="left" w:pos="396"/>
          <w:tab w:val="left" w:pos="3816"/>
          <w:tab w:val="left" w:pos="4176"/>
          <w:tab w:val="right" w:pos="5526"/>
          <w:tab w:val="left" w:pos="5796"/>
          <w:tab w:val="right" w:pos="7686"/>
          <w:tab w:val="right" w:pos="8172"/>
        </w:tabs>
        <w:ind w:left="540"/>
        <w:rPr>
          <w:rFonts w:ascii="Arial Narrow" w:hAnsi="Arial Narrow" w:cs="Shruti"/>
        </w:rPr>
      </w:pPr>
    </w:p>
    <w:p w14:paraId="1EF2FA3B" w14:textId="77777777" w:rsidR="00BB5098" w:rsidRPr="00C24964" w:rsidRDefault="00BB5098" w:rsidP="00E62E66">
      <w:pPr>
        <w:tabs>
          <w:tab w:val="left" w:pos="-324"/>
          <w:tab w:val="left" w:pos="396"/>
          <w:tab w:val="left" w:pos="3816"/>
          <w:tab w:val="left" w:pos="4176"/>
          <w:tab w:val="right" w:pos="5526"/>
          <w:tab w:val="left" w:pos="5796"/>
          <w:tab w:val="right" w:pos="7686"/>
          <w:tab w:val="right" w:pos="8172"/>
        </w:tabs>
        <w:ind w:left="540"/>
        <w:rPr>
          <w:rFonts w:ascii="Arial Narrow" w:hAnsi="Arial Narrow" w:cs="Shruti"/>
        </w:rPr>
      </w:pPr>
      <w:r w:rsidRPr="00C24964">
        <w:rPr>
          <w:rFonts w:ascii="Arial Narrow" w:hAnsi="Arial Narrow" w:cs="Shruti"/>
          <w:b/>
          <w:bCs/>
        </w:rPr>
        <w:t xml:space="preserve">I.  </w:t>
      </w:r>
      <w:r w:rsidRPr="00C24964">
        <w:rPr>
          <w:rFonts w:ascii="Arial Narrow" w:hAnsi="Arial Narrow" w:cs="Shruti"/>
          <w:b/>
          <w:bCs/>
          <w:u w:val="single"/>
        </w:rPr>
        <w:t>CLASSROOM  UTILIZATION  STANDARDS</w:t>
      </w:r>
    </w:p>
    <w:p w14:paraId="6A766839" w14:textId="77777777" w:rsidR="00BB5098" w:rsidRPr="00C24964" w:rsidRDefault="00BB5098" w:rsidP="00E62E66">
      <w:pPr>
        <w:tabs>
          <w:tab w:val="left" w:pos="-324"/>
          <w:tab w:val="left" w:pos="396"/>
          <w:tab w:val="left" w:pos="3816"/>
          <w:tab w:val="left" w:pos="4176"/>
          <w:tab w:val="right" w:pos="5526"/>
          <w:tab w:val="left" w:pos="5796"/>
          <w:tab w:val="right" w:pos="7686"/>
          <w:tab w:val="right" w:pos="8172"/>
        </w:tabs>
        <w:ind w:left="540"/>
        <w:rPr>
          <w:rFonts w:ascii="Arial Narrow" w:hAnsi="Arial Narrow" w:cs="Shruti"/>
        </w:rPr>
      </w:pPr>
    </w:p>
    <w:p w14:paraId="5B8934C9" w14:textId="77777777" w:rsidR="00BB5098" w:rsidRPr="00C24964" w:rsidRDefault="00BB5098" w:rsidP="00E62E66">
      <w:pPr>
        <w:tabs>
          <w:tab w:val="left" w:pos="-324"/>
          <w:tab w:val="left" w:pos="396"/>
          <w:tab w:val="left" w:pos="1080"/>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1.</w:t>
      </w:r>
      <w:r w:rsidRPr="00C24964">
        <w:rPr>
          <w:rFonts w:ascii="Arial Narrow" w:hAnsi="Arial Narrow" w:cs="Shruti"/>
        </w:rPr>
        <w:tab/>
        <w:t>WRH = 40</w:t>
      </w:r>
    </w:p>
    <w:p w14:paraId="39BAFA4E" w14:textId="77777777" w:rsidR="00BB5098" w:rsidRPr="00C24964" w:rsidRDefault="00BB5098" w:rsidP="00E62E66">
      <w:pPr>
        <w:tabs>
          <w:tab w:val="left" w:pos="-324"/>
          <w:tab w:val="left" w:pos="396"/>
          <w:tab w:val="left" w:pos="1080"/>
          <w:tab w:val="left" w:pos="3816"/>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2.</w:t>
      </w:r>
      <w:r w:rsidRPr="00C24964">
        <w:rPr>
          <w:rFonts w:ascii="Arial Narrow" w:hAnsi="Arial Narrow" w:cs="Shruti"/>
        </w:rPr>
        <w:tab/>
        <w:t>RUR = 1.00</w:t>
      </w:r>
    </w:p>
    <w:p w14:paraId="552162C5" w14:textId="77777777" w:rsidR="00BB5098" w:rsidRPr="00C24964" w:rsidRDefault="00BB5098" w:rsidP="00E62E66">
      <w:pPr>
        <w:tabs>
          <w:tab w:val="left" w:pos="-324"/>
          <w:tab w:val="left" w:pos="396"/>
          <w:tab w:val="left" w:pos="1080"/>
          <w:tab w:val="left" w:pos="3816"/>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3.</w:t>
      </w:r>
      <w:r w:rsidRPr="00C24964">
        <w:rPr>
          <w:rFonts w:ascii="Arial Narrow" w:hAnsi="Arial Narrow" w:cs="Shruti"/>
        </w:rPr>
        <w:tab/>
        <w:t>SOR = 0.60</w:t>
      </w:r>
    </w:p>
    <w:p w14:paraId="7CD6F0A3" w14:textId="77777777" w:rsidR="00BB5098" w:rsidRPr="00C24964" w:rsidRDefault="00BB5098" w:rsidP="00E62E66">
      <w:pPr>
        <w:tabs>
          <w:tab w:val="left" w:pos="-324"/>
          <w:tab w:val="left" w:pos="396"/>
          <w:tab w:val="left" w:pos="1080"/>
          <w:tab w:val="left" w:pos="3816"/>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4.</w:t>
      </w:r>
      <w:r w:rsidRPr="00C24964">
        <w:rPr>
          <w:rFonts w:ascii="Arial Narrow" w:hAnsi="Arial Narrow" w:cs="Shruti"/>
        </w:rPr>
        <w:tab/>
        <w:t>COFTE = All COFTE (including nonvocational and vocational)</w:t>
      </w:r>
    </w:p>
    <w:p w14:paraId="5CDA8B95" w14:textId="77777777" w:rsidR="00BB5098" w:rsidRPr="00C24964" w:rsidRDefault="00BB5098" w:rsidP="00E62E66">
      <w:pPr>
        <w:tabs>
          <w:tab w:val="left" w:pos="-324"/>
          <w:tab w:val="left" w:pos="396"/>
          <w:tab w:val="left" w:pos="1080"/>
          <w:tab w:val="left" w:pos="3816"/>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5.</w:t>
      </w:r>
      <w:r w:rsidRPr="00C24964">
        <w:rPr>
          <w:rFonts w:ascii="Arial Narrow" w:hAnsi="Arial Narrow" w:cs="Shruti"/>
        </w:rPr>
        <w:tab/>
        <w:t>WSH/COFTE = 12</w:t>
      </w:r>
    </w:p>
    <w:p w14:paraId="4729C266" w14:textId="77777777" w:rsidR="00BB5098" w:rsidRPr="00C24964" w:rsidRDefault="00BB5098" w:rsidP="00E62E66">
      <w:pPr>
        <w:tabs>
          <w:tab w:val="left" w:pos="-324"/>
          <w:tab w:val="left" w:pos="396"/>
          <w:tab w:val="left" w:pos="1080"/>
          <w:tab w:val="left" w:pos="3816"/>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6.</w:t>
      </w:r>
      <w:r w:rsidRPr="00C24964">
        <w:rPr>
          <w:rFonts w:ascii="Arial Narrow" w:hAnsi="Arial Narrow" w:cs="Shruti"/>
        </w:rPr>
        <w:tab/>
        <w:t>UI = 2.00</w:t>
      </w:r>
    </w:p>
    <w:p w14:paraId="281392C8" w14:textId="77777777" w:rsidR="00BB5098" w:rsidRPr="00C24964" w:rsidRDefault="00BB5098" w:rsidP="00E62E66">
      <w:pPr>
        <w:tabs>
          <w:tab w:val="left" w:pos="-324"/>
          <w:tab w:val="left" w:pos="396"/>
          <w:tab w:val="left" w:pos="1080"/>
          <w:tab w:val="left" w:pos="3816"/>
          <w:tab w:val="left" w:pos="4176"/>
          <w:tab w:val="right" w:pos="5526"/>
          <w:tab w:val="left" w:pos="5796"/>
          <w:tab w:val="right" w:pos="7686"/>
          <w:tab w:val="right" w:pos="8172"/>
        </w:tabs>
        <w:ind w:left="810"/>
        <w:rPr>
          <w:rFonts w:ascii="Arial Narrow" w:hAnsi="Arial Narrow" w:cs="Shruti"/>
        </w:rPr>
      </w:pPr>
      <w:r w:rsidRPr="00C24964">
        <w:rPr>
          <w:rFonts w:ascii="Arial Narrow" w:hAnsi="Arial Narrow" w:cs="Shruti"/>
        </w:rPr>
        <w:t>7.</w:t>
      </w:r>
      <w:r w:rsidRPr="00C24964">
        <w:rPr>
          <w:rFonts w:ascii="Arial Narrow" w:hAnsi="Arial Narrow" w:cs="Shruti"/>
        </w:rPr>
        <w:tab/>
        <w:t>UIR = 0.50</w:t>
      </w:r>
    </w:p>
    <w:p w14:paraId="11F2C053" w14:textId="77777777" w:rsidR="00BB5098" w:rsidRPr="00C24964" w:rsidRDefault="00BB5098" w:rsidP="00E62E66">
      <w:pPr>
        <w:tabs>
          <w:tab w:val="left" w:pos="-324"/>
          <w:tab w:val="left" w:pos="396"/>
          <w:tab w:val="left" w:pos="3816"/>
          <w:tab w:val="left" w:pos="4176"/>
          <w:tab w:val="right" w:pos="5526"/>
          <w:tab w:val="left" w:pos="5796"/>
          <w:tab w:val="right" w:pos="7686"/>
          <w:tab w:val="right" w:pos="8172"/>
        </w:tabs>
        <w:ind w:left="90"/>
        <w:rPr>
          <w:rFonts w:ascii="Arial Narrow" w:hAnsi="Arial Narrow" w:cs="Shruti"/>
        </w:rPr>
      </w:pPr>
    </w:p>
    <w:p w14:paraId="28C8F670" w14:textId="77777777" w:rsidR="00246EFC" w:rsidRPr="00957B5C" w:rsidRDefault="00246EFC">
      <w:pPr>
        <w:widowControl/>
        <w:autoSpaceDE/>
        <w:autoSpaceDN/>
        <w:adjustRightInd/>
        <w:spacing w:after="200" w:line="276" w:lineRule="auto"/>
        <w:rPr>
          <w:rFonts w:ascii="Arial Narrow" w:hAnsi="Arial Narrow" w:cs="Shruti"/>
        </w:rPr>
      </w:pPr>
      <w:r w:rsidRPr="00957B5C">
        <w:rPr>
          <w:rFonts w:ascii="Arial Narrow" w:hAnsi="Arial Narrow" w:cs="Shruti"/>
        </w:rPr>
        <w:br w:type="page"/>
      </w:r>
    </w:p>
    <w:p w14:paraId="40A2E8B3" w14:textId="77777777" w:rsidR="00BB5098" w:rsidRPr="00C24964" w:rsidRDefault="00BB5098" w:rsidP="00A51ED2">
      <w:pPr>
        <w:tabs>
          <w:tab w:val="left" w:pos="-324"/>
          <w:tab w:val="left" w:pos="396"/>
          <w:tab w:val="left" w:pos="3816"/>
          <w:tab w:val="left" w:pos="4176"/>
          <w:tab w:val="right" w:pos="5526"/>
          <w:tab w:val="left" w:pos="5796"/>
          <w:tab w:val="right" w:pos="7686"/>
          <w:tab w:val="right" w:pos="8172"/>
        </w:tabs>
        <w:ind w:left="540"/>
        <w:jc w:val="both"/>
        <w:rPr>
          <w:rFonts w:ascii="Arial Narrow" w:hAnsi="Arial Narrow" w:cs="Shruti"/>
        </w:rPr>
      </w:pPr>
      <w:r w:rsidRPr="00C24964">
        <w:rPr>
          <w:rFonts w:ascii="Arial Narrow" w:hAnsi="Arial Narrow" w:cs="Shruti"/>
          <w:u w:val="single"/>
        </w:rPr>
        <w:t>USING THE CLASSROOM UTILIZATION FORMULAS</w:t>
      </w:r>
    </w:p>
    <w:p w14:paraId="44C5F5D7" w14:textId="77777777" w:rsidR="00BB5098" w:rsidRPr="00C24964" w:rsidRDefault="00BB5098" w:rsidP="00A51ED2">
      <w:pPr>
        <w:tabs>
          <w:tab w:val="left" w:pos="-324"/>
          <w:tab w:val="left" w:pos="396"/>
          <w:tab w:val="left" w:pos="3816"/>
          <w:tab w:val="left" w:pos="4176"/>
          <w:tab w:val="right" w:pos="5526"/>
          <w:tab w:val="left" w:pos="5796"/>
          <w:tab w:val="right" w:pos="7686"/>
          <w:tab w:val="right" w:pos="8172"/>
        </w:tabs>
        <w:ind w:left="540"/>
        <w:jc w:val="both"/>
        <w:rPr>
          <w:rFonts w:ascii="Arial Narrow" w:hAnsi="Arial Narrow" w:cs="Shruti"/>
        </w:rPr>
      </w:pPr>
    </w:p>
    <w:p w14:paraId="797518A3" w14:textId="77777777" w:rsidR="00BB5098" w:rsidRPr="00C24964" w:rsidRDefault="00BB5098" w:rsidP="00A51ED2">
      <w:pPr>
        <w:tabs>
          <w:tab w:val="left" w:pos="-324"/>
          <w:tab w:val="left" w:pos="396"/>
          <w:tab w:val="left" w:pos="3816"/>
          <w:tab w:val="left" w:pos="4176"/>
          <w:tab w:val="right" w:pos="5526"/>
          <w:tab w:val="left" w:pos="5796"/>
          <w:tab w:val="right" w:pos="7686"/>
          <w:tab w:val="right" w:pos="8172"/>
        </w:tabs>
        <w:ind w:left="540"/>
        <w:jc w:val="both"/>
        <w:rPr>
          <w:rFonts w:ascii="Arial Narrow" w:hAnsi="Arial Narrow" w:cs="Shruti"/>
        </w:rPr>
      </w:pPr>
      <w:r w:rsidRPr="00C24964">
        <w:rPr>
          <w:rFonts w:ascii="Arial Narrow" w:hAnsi="Arial Narrow" w:cs="Shruti"/>
        </w:rPr>
        <w:t>The classroom utilization index of 2.00, multiplied by a given number of classroom student stations,</w:t>
      </w:r>
      <w:r w:rsidR="00E62E66">
        <w:rPr>
          <w:rFonts w:ascii="Arial Narrow" w:hAnsi="Arial Narrow" w:cs="Shruti"/>
        </w:rPr>
        <w:t xml:space="preserve"> </w:t>
      </w:r>
      <w:r w:rsidRPr="00C24964">
        <w:rPr>
          <w:rFonts w:ascii="Arial Narrow" w:hAnsi="Arial Narrow" w:cs="Shruti"/>
        </w:rPr>
        <w:t xml:space="preserve">indicates the number of COFTE students </w:t>
      </w:r>
      <w:r w:rsidR="00246EFC" w:rsidRPr="00B25721">
        <w:rPr>
          <w:rFonts w:ascii="Arial Narrow" w:hAnsi="Arial Narrow" w:cs="Shruti"/>
        </w:rPr>
        <w:t>the resulting</w:t>
      </w:r>
      <w:r w:rsidR="00246EFC" w:rsidRPr="00246EFC">
        <w:rPr>
          <w:rFonts w:ascii="Arial Narrow" w:hAnsi="Arial Narrow" w:cs="Shruti"/>
        </w:rPr>
        <w:t xml:space="preserve"> </w:t>
      </w:r>
      <w:r w:rsidRPr="00C24964">
        <w:rPr>
          <w:rFonts w:ascii="Arial Narrow" w:hAnsi="Arial Narrow" w:cs="Shruti"/>
        </w:rPr>
        <w:t>number of classroom stations will accommodate.</w:t>
      </w:r>
    </w:p>
    <w:p w14:paraId="1C3F15C2" w14:textId="77777777" w:rsidR="00BB5098" w:rsidRPr="00C24964" w:rsidRDefault="00BB5098" w:rsidP="00A51ED2">
      <w:pPr>
        <w:tabs>
          <w:tab w:val="left" w:pos="-324"/>
          <w:tab w:val="left" w:pos="396"/>
          <w:tab w:val="left" w:pos="3816"/>
          <w:tab w:val="left" w:pos="4176"/>
          <w:tab w:val="right" w:pos="5526"/>
          <w:tab w:val="left" w:pos="5796"/>
          <w:tab w:val="right" w:pos="7686"/>
          <w:tab w:val="right" w:pos="8172"/>
        </w:tabs>
        <w:ind w:left="540"/>
        <w:jc w:val="both"/>
        <w:rPr>
          <w:rFonts w:ascii="Arial Narrow" w:hAnsi="Arial Narrow" w:cs="Shruti"/>
        </w:rPr>
      </w:pPr>
    </w:p>
    <w:p w14:paraId="3B3286B9" w14:textId="77777777" w:rsidR="00BB5098" w:rsidRPr="00C24964" w:rsidRDefault="00BB5098" w:rsidP="00A51ED2">
      <w:pPr>
        <w:tabs>
          <w:tab w:val="left" w:pos="-324"/>
          <w:tab w:val="left" w:pos="396"/>
          <w:tab w:val="left" w:pos="3816"/>
          <w:tab w:val="left" w:pos="4176"/>
          <w:tab w:val="right" w:pos="5526"/>
          <w:tab w:val="left" w:pos="5796"/>
          <w:tab w:val="right" w:pos="7686"/>
          <w:tab w:val="right" w:pos="8172"/>
        </w:tabs>
        <w:ind w:left="540"/>
        <w:jc w:val="both"/>
        <w:rPr>
          <w:rFonts w:ascii="Arial Narrow" w:hAnsi="Arial Narrow" w:cs="Shruti"/>
        </w:rPr>
      </w:pPr>
      <w:r w:rsidRPr="00C24964">
        <w:rPr>
          <w:rFonts w:ascii="Arial Narrow" w:hAnsi="Arial Narrow" w:cs="Shruti"/>
        </w:rPr>
        <w:t>The classroom utilization index reciprocal of 0.50, multiplied by a given number of COFTE students, indicates the number of classroom student stations needed to accommodate that number of COFTE.</w:t>
      </w:r>
    </w:p>
    <w:p w14:paraId="1C67397B" w14:textId="77777777" w:rsidR="00246EFC" w:rsidRDefault="00246EFC" w:rsidP="00A51ED2">
      <w:pPr>
        <w:tabs>
          <w:tab w:val="left" w:pos="-360"/>
          <w:tab w:val="left" w:pos="900"/>
          <w:tab w:val="left" w:pos="3780"/>
          <w:tab w:val="left" w:pos="4140"/>
          <w:tab w:val="right" w:pos="5490"/>
          <w:tab w:val="left" w:pos="5760"/>
          <w:tab w:val="right" w:pos="7650"/>
          <w:tab w:val="right" w:pos="8136"/>
        </w:tabs>
        <w:ind w:left="540"/>
        <w:jc w:val="both"/>
        <w:rPr>
          <w:rFonts w:ascii="Arial Narrow" w:hAnsi="Arial Narrow" w:cs="Shruti"/>
          <w:b/>
          <w:bCs/>
        </w:rPr>
      </w:pPr>
    </w:p>
    <w:p w14:paraId="3F14E818" w14:textId="77777777" w:rsidR="00BB5098" w:rsidRPr="00C24964" w:rsidRDefault="00BB5098" w:rsidP="00A51ED2">
      <w:pPr>
        <w:tabs>
          <w:tab w:val="left" w:pos="-360"/>
          <w:tab w:val="left" w:pos="90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b/>
          <w:bCs/>
        </w:rPr>
        <w:t xml:space="preserve">II. </w:t>
      </w:r>
      <w:r w:rsidR="00E62E66">
        <w:rPr>
          <w:rFonts w:ascii="Arial Narrow" w:hAnsi="Arial Narrow" w:cs="Shruti"/>
          <w:b/>
          <w:bCs/>
        </w:rPr>
        <w:tab/>
      </w:r>
      <w:r w:rsidRPr="00C24964">
        <w:rPr>
          <w:rFonts w:ascii="Arial Narrow" w:hAnsi="Arial Narrow" w:cs="Shruti"/>
          <w:b/>
          <w:bCs/>
          <w:u w:val="single"/>
        </w:rPr>
        <w:t>NONVOCATIONAL LABORATORY UTILIZATION STANDARDS</w:t>
      </w:r>
    </w:p>
    <w:p w14:paraId="2018B457"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6ECB3C5A"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1.</w:t>
      </w:r>
      <w:r w:rsidRPr="00C24964">
        <w:rPr>
          <w:rFonts w:ascii="Arial Narrow" w:hAnsi="Arial Narrow" w:cs="Shruti"/>
        </w:rPr>
        <w:tab/>
        <w:t>WRH = 30</w:t>
      </w:r>
    </w:p>
    <w:p w14:paraId="05D7453B"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2.</w:t>
      </w:r>
      <w:r w:rsidRPr="00C24964">
        <w:rPr>
          <w:rFonts w:ascii="Arial Narrow" w:hAnsi="Arial Narrow" w:cs="Shruti"/>
        </w:rPr>
        <w:tab/>
        <w:t>RUR = 1.00</w:t>
      </w:r>
    </w:p>
    <w:p w14:paraId="2E8797B7"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3.</w:t>
      </w:r>
      <w:r w:rsidRPr="00C24964">
        <w:rPr>
          <w:rFonts w:ascii="Arial Narrow" w:hAnsi="Arial Narrow" w:cs="Shruti"/>
        </w:rPr>
        <w:tab/>
        <w:t>SOR = 0.80</w:t>
      </w:r>
    </w:p>
    <w:p w14:paraId="22D41290"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4.</w:t>
      </w:r>
      <w:r w:rsidRPr="00C24964">
        <w:rPr>
          <w:rFonts w:ascii="Arial Narrow" w:hAnsi="Arial Narrow" w:cs="Shruti"/>
        </w:rPr>
        <w:tab/>
        <w:t>COFTE = Nonvocational COFTE</w:t>
      </w:r>
    </w:p>
    <w:p w14:paraId="3CD8D1F0"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5.</w:t>
      </w:r>
      <w:r w:rsidRPr="00C24964">
        <w:rPr>
          <w:rFonts w:ascii="Arial Narrow" w:hAnsi="Arial Narrow" w:cs="Shruti"/>
        </w:rPr>
        <w:tab/>
        <w:t>WSH/COFTE = 6</w:t>
      </w:r>
    </w:p>
    <w:p w14:paraId="64FAC3CB"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6.</w:t>
      </w:r>
      <w:r w:rsidRPr="00C24964">
        <w:rPr>
          <w:rFonts w:ascii="Arial Narrow" w:hAnsi="Arial Narrow" w:cs="Shruti"/>
        </w:rPr>
        <w:tab/>
        <w:t>UI = 4.00</w:t>
      </w:r>
    </w:p>
    <w:p w14:paraId="03363A43" w14:textId="77777777" w:rsidR="00BB5098" w:rsidRPr="00C24964" w:rsidRDefault="00BB5098" w:rsidP="00A51ED2">
      <w:pPr>
        <w:tabs>
          <w:tab w:val="left" w:pos="-360"/>
          <w:tab w:val="left" w:pos="1260"/>
          <w:tab w:val="left" w:pos="378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7.</w:t>
      </w:r>
      <w:r w:rsidRPr="00C24964">
        <w:rPr>
          <w:rFonts w:ascii="Arial Narrow" w:hAnsi="Arial Narrow" w:cs="Shruti"/>
        </w:rPr>
        <w:tab/>
        <w:t>UIR = 0.25</w:t>
      </w:r>
    </w:p>
    <w:p w14:paraId="5265C4F3"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2541895B"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u w:val="single"/>
        </w:rPr>
        <w:t>USING THE NONVOCATIONAL LABORATORY UTILIZATION FORMULAS</w:t>
      </w:r>
      <w:r w:rsidRPr="00C24964">
        <w:rPr>
          <w:rFonts w:ascii="Arial Narrow" w:hAnsi="Arial Narrow" w:cs="Shruti"/>
        </w:rPr>
        <w:t xml:space="preserve"> </w:t>
      </w:r>
    </w:p>
    <w:p w14:paraId="5E3F21D4"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37019D94" w14:textId="77777777" w:rsidR="00BB5098" w:rsidRPr="00C24964" w:rsidRDefault="00BB5098" w:rsidP="00A51ED2">
      <w:pPr>
        <w:tabs>
          <w:tab w:val="left" w:pos="-360"/>
          <w:tab w:val="left" w:pos="27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rPr>
        <w:t xml:space="preserve">The nonvocational laboratory utilization index of 4.00, multiplied by a given number of nonvocational laboratory student stations, indicates the number of nonvocational COFTE students </w:t>
      </w:r>
      <w:r w:rsidR="00246EFC" w:rsidRPr="00B25721">
        <w:rPr>
          <w:rFonts w:ascii="Arial Narrow" w:hAnsi="Arial Narrow" w:cs="Shruti"/>
        </w:rPr>
        <w:t>the resulting</w:t>
      </w:r>
      <w:r w:rsidR="00246EFC" w:rsidRPr="00246EFC">
        <w:rPr>
          <w:rFonts w:ascii="Arial Narrow" w:hAnsi="Arial Narrow" w:cs="Shruti"/>
        </w:rPr>
        <w:t xml:space="preserve"> </w:t>
      </w:r>
      <w:r w:rsidRPr="00C24964">
        <w:rPr>
          <w:rFonts w:ascii="Arial Narrow" w:hAnsi="Arial Narrow" w:cs="Shruti"/>
        </w:rPr>
        <w:t>number of laboratory stations will accommodate.</w:t>
      </w:r>
    </w:p>
    <w:p w14:paraId="54070F41"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2DE11E4F"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rPr>
        <w:t>The nonvocational laboratory utilization index reciprocal of 0.25, multiplied by a given number of nonvocational COFTE students, indicates the number of nonvocational laboratory student stations needed to accommodate that number of COFTE.</w:t>
      </w:r>
    </w:p>
    <w:p w14:paraId="3054938B"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37AD02FB"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b/>
          <w:bCs/>
        </w:rPr>
        <w:t xml:space="preserve">III.  </w:t>
      </w:r>
      <w:r w:rsidRPr="00C24964">
        <w:rPr>
          <w:rFonts w:ascii="Arial Narrow" w:hAnsi="Arial Narrow" w:cs="Shruti"/>
          <w:b/>
          <w:bCs/>
          <w:u w:val="single"/>
        </w:rPr>
        <w:t>VOCATIONAL LABORATORY UTILIZATION STANDARDS</w:t>
      </w:r>
    </w:p>
    <w:p w14:paraId="0358159A"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6541742F"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1.</w:t>
      </w:r>
      <w:r w:rsidRPr="00C24964">
        <w:rPr>
          <w:rFonts w:ascii="Arial Narrow" w:hAnsi="Arial Narrow" w:cs="Shruti"/>
        </w:rPr>
        <w:tab/>
        <w:t>WRH = 30</w:t>
      </w:r>
    </w:p>
    <w:p w14:paraId="1B13149B"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2.</w:t>
      </w:r>
      <w:r w:rsidRPr="00C24964">
        <w:rPr>
          <w:rFonts w:ascii="Arial Narrow" w:hAnsi="Arial Narrow" w:cs="Shruti"/>
        </w:rPr>
        <w:tab/>
        <w:t>RUR = 1.00</w:t>
      </w:r>
    </w:p>
    <w:p w14:paraId="460A3681"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3.</w:t>
      </w:r>
      <w:r w:rsidRPr="00C24964">
        <w:rPr>
          <w:rFonts w:ascii="Arial Narrow" w:hAnsi="Arial Narrow" w:cs="Shruti"/>
        </w:rPr>
        <w:tab/>
        <w:t>SOR = 0.80</w:t>
      </w:r>
    </w:p>
    <w:p w14:paraId="10D9D58C"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4.</w:t>
      </w:r>
      <w:r w:rsidRPr="00C24964">
        <w:rPr>
          <w:rFonts w:ascii="Arial Narrow" w:hAnsi="Arial Narrow" w:cs="Shruti"/>
        </w:rPr>
        <w:tab/>
        <w:t>COFTE = Vocational COFTE</w:t>
      </w:r>
    </w:p>
    <w:p w14:paraId="0FE217CE"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5.</w:t>
      </w:r>
      <w:r w:rsidRPr="00C24964">
        <w:rPr>
          <w:rFonts w:ascii="Arial Narrow" w:hAnsi="Arial Narrow" w:cs="Shruti"/>
        </w:rPr>
        <w:tab/>
        <w:t>WSH/COFTE = 12</w:t>
      </w:r>
    </w:p>
    <w:p w14:paraId="6FB7F94C"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6.</w:t>
      </w:r>
      <w:r w:rsidRPr="00C24964">
        <w:rPr>
          <w:rFonts w:ascii="Arial Narrow" w:hAnsi="Arial Narrow" w:cs="Shruti"/>
        </w:rPr>
        <w:tab/>
        <w:t>UI = 2.00</w:t>
      </w:r>
    </w:p>
    <w:p w14:paraId="7FE3D30A" w14:textId="77777777" w:rsidR="00BB5098" w:rsidRPr="00C24964" w:rsidRDefault="00BB5098" w:rsidP="00A51ED2">
      <w:pPr>
        <w:tabs>
          <w:tab w:val="left" w:pos="-360"/>
          <w:tab w:val="left" w:pos="1260"/>
          <w:tab w:val="left" w:pos="4140"/>
          <w:tab w:val="right" w:pos="5490"/>
          <w:tab w:val="left" w:pos="5760"/>
          <w:tab w:val="right" w:pos="7650"/>
          <w:tab w:val="right" w:pos="8136"/>
        </w:tabs>
        <w:ind w:left="900"/>
        <w:jc w:val="both"/>
        <w:rPr>
          <w:rFonts w:ascii="Arial Narrow" w:hAnsi="Arial Narrow" w:cs="Shruti"/>
        </w:rPr>
      </w:pPr>
      <w:r w:rsidRPr="00C24964">
        <w:rPr>
          <w:rFonts w:ascii="Arial Narrow" w:hAnsi="Arial Narrow" w:cs="Shruti"/>
        </w:rPr>
        <w:t>7.</w:t>
      </w:r>
      <w:r w:rsidRPr="00C24964">
        <w:rPr>
          <w:rFonts w:ascii="Arial Narrow" w:hAnsi="Arial Narrow" w:cs="Shruti"/>
        </w:rPr>
        <w:tab/>
        <w:t>UIR = 0.50</w:t>
      </w:r>
    </w:p>
    <w:p w14:paraId="62241F57"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1ED33E6D"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u w:val="single"/>
        </w:rPr>
        <w:t>USING THE VOCATIONAL LABORATORY UTILIZATION FORMULAS</w:t>
      </w:r>
    </w:p>
    <w:p w14:paraId="290E8BB4"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2E124365"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rPr>
        <w:t>The vocational laboratory utilization index of 2.00, multiplied by a given number of vocational laboratory student stations, indicates the number of vocational COFTE students that number of laboratory stations will accommodate.</w:t>
      </w:r>
    </w:p>
    <w:p w14:paraId="0DB04CB7"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p>
    <w:p w14:paraId="3F7BC5D9" w14:textId="77777777" w:rsidR="00BB5098" w:rsidRPr="00C24964" w:rsidRDefault="00BB5098" w:rsidP="00A51ED2">
      <w:pPr>
        <w:tabs>
          <w:tab w:val="left" w:pos="-360"/>
          <w:tab w:val="left" w:pos="3780"/>
          <w:tab w:val="left" w:pos="4140"/>
          <w:tab w:val="right" w:pos="5490"/>
          <w:tab w:val="left" w:pos="5760"/>
          <w:tab w:val="right" w:pos="7650"/>
          <w:tab w:val="right" w:pos="8136"/>
        </w:tabs>
        <w:ind w:left="540"/>
        <w:jc w:val="both"/>
        <w:rPr>
          <w:rFonts w:ascii="Arial Narrow" w:hAnsi="Arial Narrow" w:cs="Shruti"/>
        </w:rPr>
      </w:pPr>
      <w:r w:rsidRPr="00C24964">
        <w:rPr>
          <w:rFonts w:ascii="Arial Narrow" w:hAnsi="Arial Narrow" w:cs="Shruti"/>
        </w:rPr>
        <w:t>The vocational laboratory utilization index reciprocal of 0.50, multiplied by a given number of vocational COFTE students, indicates the number of vocational laboratory student stations needed to accommodate that number of COFTE.</w:t>
      </w:r>
    </w:p>
    <w:p w14:paraId="0A61E69C" w14:textId="77777777" w:rsidR="00C24964" w:rsidRDefault="00C24964" w:rsidP="00A51ED2">
      <w:pPr>
        <w:tabs>
          <w:tab w:val="left" w:pos="-360"/>
          <w:tab w:val="left" w:pos="360"/>
          <w:tab w:val="left" w:pos="3780"/>
          <w:tab w:val="left" w:pos="4140"/>
          <w:tab w:val="right" w:pos="5490"/>
          <w:tab w:val="left" w:pos="5760"/>
          <w:tab w:val="right" w:pos="7650"/>
          <w:tab w:val="right" w:pos="8136"/>
        </w:tabs>
        <w:jc w:val="both"/>
        <w:rPr>
          <w:rFonts w:ascii="Arial Narrow" w:hAnsi="Arial Narrow" w:cs="Shruti"/>
          <w:b/>
          <w:bCs/>
        </w:rPr>
      </w:pPr>
    </w:p>
    <w:p w14:paraId="68D89ACD" w14:textId="77777777" w:rsidR="00BB5098" w:rsidRPr="00C24964" w:rsidRDefault="00DF2C3D" w:rsidP="00A51ED2">
      <w:pPr>
        <w:tabs>
          <w:tab w:val="left" w:pos="-360"/>
          <w:tab w:val="left" w:pos="360"/>
          <w:tab w:val="left" w:pos="3780"/>
          <w:tab w:val="left" w:pos="4140"/>
          <w:tab w:val="right" w:pos="5490"/>
          <w:tab w:val="left" w:pos="5760"/>
          <w:tab w:val="right" w:pos="7650"/>
          <w:tab w:val="right" w:pos="8136"/>
        </w:tabs>
        <w:jc w:val="both"/>
        <w:rPr>
          <w:rFonts w:ascii="Arial Narrow" w:hAnsi="Arial Narrow" w:cs="Shruti"/>
        </w:rPr>
      </w:pPr>
      <w:r>
        <w:rPr>
          <w:rFonts w:ascii="Arial Narrow" w:hAnsi="Arial Narrow" w:cs="Shruti"/>
          <w:b/>
          <w:bCs/>
        </w:rPr>
        <w:t>(</w:t>
      </w:r>
      <w:r w:rsidR="00BB5098" w:rsidRPr="00C24964">
        <w:rPr>
          <w:rFonts w:ascii="Arial Narrow" w:hAnsi="Arial Narrow" w:cs="Shruti"/>
          <w:b/>
          <w:bCs/>
        </w:rPr>
        <w:t>B</w:t>
      </w:r>
      <w:r>
        <w:rPr>
          <w:rFonts w:ascii="Arial Narrow" w:hAnsi="Arial Narrow" w:cs="Shruti"/>
          <w:b/>
          <w:bCs/>
        </w:rPr>
        <w:t>)</w:t>
      </w:r>
      <w:r w:rsidR="00BB5098" w:rsidRPr="00C24964">
        <w:rPr>
          <w:rFonts w:ascii="Arial Narrow" w:hAnsi="Arial Narrow" w:cs="Shruti"/>
          <w:b/>
          <w:bCs/>
        </w:rPr>
        <w:tab/>
      </w:r>
      <w:r w:rsidR="00BB5098" w:rsidRPr="00C24964">
        <w:rPr>
          <w:rFonts w:ascii="Arial Narrow" w:hAnsi="Arial Narrow" w:cs="Shruti"/>
          <w:b/>
          <w:bCs/>
          <w:u w:val="single"/>
        </w:rPr>
        <w:t>SPACE NEEDS GENERATION FOR INSTRUCTIONAL SPACE CATEGORIES</w:t>
      </w:r>
    </w:p>
    <w:p w14:paraId="58B7AA26" w14:textId="77777777" w:rsidR="00BB5098" w:rsidRPr="00C24964" w:rsidRDefault="00BB5098" w:rsidP="00A51ED2">
      <w:pPr>
        <w:tabs>
          <w:tab w:val="left" w:pos="-360"/>
          <w:tab w:val="left" w:pos="360"/>
          <w:tab w:val="left" w:pos="3780"/>
          <w:tab w:val="left" w:pos="4140"/>
          <w:tab w:val="right" w:pos="5490"/>
          <w:tab w:val="left" w:pos="5760"/>
          <w:tab w:val="right" w:pos="7650"/>
          <w:tab w:val="right" w:pos="8136"/>
        </w:tabs>
        <w:jc w:val="both"/>
        <w:rPr>
          <w:rFonts w:ascii="Arial Narrow" w:hAnsi="Arial Narrow" w:cs="Shruti"/>
        </w:rPr>
      </w:pPr>
    </w:p>
    <w:p w14:paraId="1907616D" w14:textId="77777777" w:rsidR="00BB5098" w:rsidRPr="00C24964" w:rsidRDefault="00BB5098" w:rsidP="00A51ED2">
      <w:pPr>
        <w:tabs>
          <w:tab w:val="left" w:pos="-360"/>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GENERATION FACTORS</w:t>
      </w:r>
      <w:r w:rsidRPr="00C24964">
        <w:rPr>
          <w:rFonts w:ascii="Arial Narrow" w:hAnsi="Arial Narrow" w:cs="Shruti"/>
        </w:rPr>
        <w:tab/>
      </w:r>
      <w:r w:rsidRPr="00C24964">
        <w:rPr>
          <w:rFonts w:ascii="Arial Narrow" w:hAnsi="Arial Narrow" w:cs="Shruti"/>
          <w:u w:val="single"/>
        </w:rPr>
        <w:t>DEFINITIONS</w:t>
      </w:r>
    </w:p>
    <w:p w14:paraId="4B316279"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409B878F"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w:t>
      </w:r>
      <w:r w:rsidRPr="00C24964">
        <w:rPr>
          <w:rFonts w:ascii="Arial Narrow" w:hAnsi="Arial Narrow" w:cs="Shruti"/>
        </w:rPr>
        <w:tab/>
        <w:t>WRH</w:t>
      </w:r>
      <w:r w:rsidRPr="00C24964">
        <w:rPr>
          <w:rFonts w:ascii="Arial Narrow" w:hAnsi="Arial Narrow" w:cs="Shruti"/>
        </w:rPr>
        <w:tab/>
        <w:t>Weekly room hours</w:t>
      </w:r>
    </w:p>
    <w:p w14:paraId="29AC5D5B"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2.</w:t>
      </w:r>
      <w:r w:rsidRPr="00C24964">
        <w:rPr>
          <w:rFonts w:ascii="Arial Narrow" w:hAnsi="Arial Narrow" w:cs="Shruti"/>
        </w:rPr>
        <w:tab/>
        <w:t>RUR</w:t>
      </w:r>
      <w:r w:rsidRPr="00C24964">
        <w:rPr>
          <w:rFonts w:ascii="Arial Narrow" w:hAnsi="Arial Narrow" w:cs="Shruti"/>
        </w:rPr>
        <w:tab/>
        <w:t>Room utilization rate</w:t>
      </w:r>
    </w:p>
    <w:p w14:paraId="54862ED2"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3.</w:t>
      </w:r>
      <w:r w:rsidRPr="00C24964">
        <w:rPr>
          <w:rFonts w:ascii="Arial Narrow" w:hAnsi="Arial Narrow" w:cs="Shruti"/>
        </w:rPr>
        <w:tab/>
        <w:t>SOR</w:t>
      </w:r>
      <w:r w:rsidRPr="00C24964">
        <w:rPr>
          <w:rFonts w:ascii="Arial Narrow" w:hAnsi="Arial Narrow" w:cs="Shruti"/>
        </w:rPr>
        <w:tab/>
        <w:t>Student station occupancy rate</w:t>
      </w:r>
    </w:p>
    <w:p w14:paraId="3ABF020F"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4.</w:t>
      </w:r>
      <w:r w:rsidRPr="00C24964">
        <w:rPr>
          <w:rFonts w:ascii="Arial Narrow" w:hAnsi="Arial Narrow" w:cs="Shruti"/>
        </w:rPr>
        <w:tab/>
        <w:t>COFTE</w:t>
      </w:r>
      <w:r w:rsidRPr="00C24964">
        <w:rPr>
          <w:rFonts w:ascii="Arial Narrow" w:hAnsi="Arial Narrow" w:cs="Shruti"/>
        </w:rPr>
        <w:tab/>
        <w:t>Capital outlay full-time</w:t>
      </w:r>
      <w:r w:rsidR="00A51ED2">
        <w:rPr>
          <w:rFonts w:ascii="Arial Narrow" w:hAnsi="Arial Narrow" w:cs="Shruti"/>
        </w:rPr>
        <w:t xml:space="preserve"> </w:t>
      </w:r>
      <w:r w:rsidRPr="00C24964">
        <w:rPr>
          <w:rFonts w:ascii="Arial Narrow" w:hAnsi="Arial Narrow" w:cs="Shruti"/>
        </w:rPr>
        <w:t>equivalent student enrollment</w:t>
      </w:r>
    </w:p>
    <w:p w14:paraId="4CBED623"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5.</w:t>
      </w:r>
      <w:r w:rsidRPr="00C24964">
        <w:rPr>
          <w:rFonts w:ascii="Arial Narrow" w:hAnsi="Arial Narrow" w:cs="Shruti"/>
        </w:rPr>
        <w:tab/>
        <w:t>WSH/COFTE</w:t>
      </w:r>
      <w:r w:rsidRPr="00C24964">
        <w:rPr>
          <w:rFonts w:ascii="Arial Narrow" w:hAnsi="Arial Narrow" w:cs="Shruti"/>
        </w:rPr>
        <w:tab/>
        <w:t>Average weekly student hours per COFTE</w:t>
      </w:r>
    </w:p>
    <w:p w14:paraId="5029CAA4"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6.</w:t>
      </w:r>
      <w:r w:rsidRPr="00C24964">
        <w:rPr>
          <w:rFonts w:ascii="Arial Narrow" w:hAnsi="Arial Narrow" w:cs="Shruti"/>
        </w:rPr>
        <w:tab/>
        <w:t>NSF</w:t>
      </w:r>
      <w:r w:rsidRPr="00C24964">
        <w:rPr>
          <w:rFonts w:ascii="Arial Narrow" w:hAnsi="Arial Narrow" w:cs="Shruti"/>
        </w:rPr>
        <w:tab/>
        <w:t>Net square feet</w:t>
      </w:r>
    </w:p>
    <w:p w14:paraId="6E4FCBD1"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7.</w:t>
      </w:r>
      <w:r w:rsidRPr="00C24964">
        <w:rPr>
          <w:rFonts w:ascii="Arial Narrow" w:hAnsi="Arial Narrow" w:cs="Shruti"/>
        </w:rPr>
        <w:tab/>
        <w:t>SS</w:t>
      </w:r>
      <w:r w:rsidRPr="00C24964">
        <w:rPr>
          <w:rFonts w:ascii="Arial Narrow" w:hAnsi="Arial Narrow" w:cs="Shruti"/>
        </w:rPr>
        <w:tab/>
        <w:t>Student stations</w:t>
      </w:r>
    </w:p>
    <w:p w14:paraId="064B13C1" w14:textId="77777777" w:rsid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8.</w:t>
      </w:r>
      <w:r w:rsidRPr="00C24964">
        <w:rPr>
          <w:rFonts w:ascii="Arial Narrow" w:hAnsi="Arial Narrow" w:cs="Shruti"/>
        </w:rPr>
        <w:tab/>
        <w:t>NSF/SS</w:t>
      </w:r>
      <w:r w:rsidRPr="00C24964">
        <w:rPr>
          <w:rFonts w:ascii="Arial Narrow" w:hAnsi="Arial Narrow" w:cs="Shruti"/>
        </w:rPr>
        <w:tab/>
        <w:t>Average net square feet per student station (including</w:t>
      </w:r>
      <w:r w:rsidR="00C24964">
        <w:rPr>
          <w:rFonts w:ascii="Arial Narrow" w:hAnsi="Arial Narrow" w:cs="Shruti"/>
        </w:rPr>
        <w:t xml:space="preserve"> </w:t>
      </w:r>
    </w:p>
    <w:p w14:paraId="09418C4A" w14:textId="77777777" w:rsidR="00BB5098" w:rsidRPr="00C24964" w:rsidRDefault="00C24964" w:rsidP="00A51ED2">
      <w:pPr>
        <w:tabs>
          <w:tab w:val="left" w:pos="-360"/>
          <w:tab w:val="left" w:pos="-54"/>
          <w:tab w:val="left" w:pos="360"/>
          <w:tab w:val="left" w:pos="720"/>
          <w:tab w:val="left" w:pos="3780"/>
          <w:tab w:val="left" w:pos="4140"/>
          <w:tab w:val="right" w:pos="5490"/>
          <w:tab w:val="left" w:pos="5760"/>
          <w:tab w:val="right" w:pos="7650"/>
          <w:tab w:val="right" w:pos="8136"/>
        </w:tabs>
        <w:ind w:left="360" w:hanging="360"/>
        <w:jc w:val="both"/>
        <w:rPr>
          <w:rFonts w:ascii="Arial Narrow" w:hAnsi="Arial Narrow" w:cs="Shruti"/>
        </w:rPr>
      </w:pPr>
      <w:r>
        <w:rPr>
          <w:rFonts w:ascii="Arial Narrow" w:hAnsi="Arial Narrow" w:cs="Shruti"/>
        </w:rPr>
        <w:tab/>
      </w:r>
      <w:r>
        <w:rPr>
          <w:rFonts w:ascii="Arial Narrow" w:hAnsi="Arial Narrow" w:cs="Shruti"/>
        </w:rPr>
        <w:tab/>
      </w:r>
      <w:r w:rsidR="00E62E66">
        <w:rPr>
          <w:rFonts w:ascii="Arial Narrow" w:hAnsi="Arial Narrow" w:cs="Shruti"/>
        </w:rPr>
        <w:tab/>
      </w:r>
      <w:r w:rsidR="00BB5098" w:rsidRPr="00C24964">
        <w:rPr>
          <w:rFonts w:ascii="Arial Narrow" w:hAnsi="Arial Narrow" w:cs="Shruti"/>
        </w:rPr>
        <w:t>classroom or laboratory space and related spaces)</w:t>
      </w:r>
    </w:p>
    <w:p w14:paraId="32AF96B3"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9.</w:t>
      </w:r>
      <w:r w:rsidRPr="00C24964">
        <w:rPr>
          <w:rFonts w:ascii="Arial Narrow" w:hAnsi="Arial Narrow" w:cs="Shruti"/>
        </w:rPr>
        <w:tab/>
        <w:t>NSF/COFTE</w:t>
      </w:r>
      <w:r w:rsidRPr="00C24964">
        <w:rPr>
          <w:rFonts w:ascii="Arial Narrow" w:hAnsi="Arial Narrow" w:cs="Shruti"/>
        </w:rPr>
        <w:tab/>
        <w:t>Net square feet per COFTE</w:t>
      </w:r>
      <w:r w:rsidRPr="00C24964">
        <w:rPr>
          <w:rFonts w:ascii="Arial Narrow" w:hAnsi="Arial Narrow" w:cs="Shruti"/>
        </w:rPr>
        <w:tab/>
      </w:r>
    </w:p>
    <w:p w14:paraId="15352420"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32B7A3F6"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NEEDS GENERATION FORMULAS</w:t>
      </w:r>
    </w:p>
    <w:p w14:paraId="4A19E105" w14:textId="77777777" w:rsidR="00BB5098" w:rsidRPr="00C24964" w:rsidRDefault="00BB5098" w:rsidP="00A51ED2">
      <w:pPr>
        <w:tabs>
          <w:tab w:val="left" w:pos="-360"/>
          <w:tab w:val="left" w:pos="-54"/>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DDA4FB0" w14:textId="77777777" w:rsidR="00BB5098" w:rsidRPr="00E62E66" w:rsidRDefault="00BB5098" w:rsidP="00A51ED2">
      <w:pPr>
        <w:pStyle w:val="ListParagraph"/>
        <w:numPr>
          <w:ilvl w:val="0"/>
          <w:numId w:val="18"/>
        </w:numPr>
        <w:tabs>
          <w:tab w:val="left" w:pos="-360"/>
          <w:tab w:val="left" w:pos="-54"/>
          <w:tab w:val="left" w:pos="720"/>
          <w:tab w:val="left" w:pos="3780"/>
          <w:tab w:val="left" w:pos="4140"/>
          <w:tab w:val="right" w:pos="5490"/>
          <w:tab w:val="left" w:pos="5760"/>
          <w:tab w:val="right" w:pos="7650"/>
          <w:tab w:val="right" w:pos="8136"/>
        </w:tabs>
        <w:jc w:val="both"/>
        <w:rPr>
          <w:rFonts w:ascii="Arial Narrow" w:hAnsi="Arial Narrow" w:cs="Shruti"/>
        </w:rPr>
      </w:pPr>
      <w:r w:rsidRPr="00E62E66">
        <w:rPr>
          <w:rFonts w:ascii="Arial Narrow" w:hAnsi="Arial Narrow" w:cs="Shruti"/>
          <w:u w:val="single"/>
        </w:rPr>
        <w:t xml:space="preserve">          NSF/SS          </w:t>
      </w:r>
      <w:r w:rsidRPr="00E62E66">
        <w:rPr>
          <w:rFonts w:ascii="Arial Narrow" w:hAnsi="Arial Narrow" w:cs="Shruti"/>
        </w:rPr>
        <w:t xml:space="preserve"> x WSH/COFTE = NSF/COFTE</w:t>
      </w:r>
    </w:p>
    <w:p w14:paraId="1B2FE8BC" w14:textId="77777777" w:rsidR="00BB5098" w:rsidRPr="00C24964" w:rsidRDefault="00BB5098" w:rsidP="00A51ED2">
      <w:pPr>
        <w:tabs>
          <w:tab w:val="left" w:pos="-360"/>
          <w:tab w:val="left" w:pos="-54"/>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 xml:space="preserve">   </w:t>
      </w:r>
      <w:r w:rsidR="00E62E66">
        <w:rPr>
          <w:rFonts w:ascii="Arial Narrow" w:hAnsi="Arial Narrow" w:cs="Shruti"/>
        </w:rPr>
        <w:tab/>
      </w:r>
      <w:r w:rsidRPr="00C24964">
        <w:rPr>
          <w:rFonts w:ascii="Arial Narrow" w:hAnsi="Arial Narrow" w:cs="Shruti"/>
        </w:rPr>
        <w:t xml:space="preserve">WRH x RUR x SOR   </w:t>
      </w:r>
    </w:p>
    <w:p w14:paraId="180026F3" w14:textId="77777777" w:rsidR="00BB5098" w:rsidRPr="00C24964" w:rsidRDefault="00BB5098" w:rsidP="00A51ED2">
      <w:pPr>
        <w:tabs>
          <w:tab w:val="left" w:pos="-360"/>
          <w:tab w:val="left" w:pos="-54"/>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8E30A06" w14:textId="77777777" w:rsidR="00BB5098" w:rsidRPr="00C24964" w:rsidRDefault="00BB5098" w:rsidP="00A51ED2">
      <w:pPr>
        <w:tabs>
          <w:tab w:val="left" w:pos="-360"/>
          <w:tab w:val="left" w:pos="-54"/>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2.</w:t>
      </w:r>
      <w:r w:rsidRPr="00C24964">
        <w:rPr>
          <w:rFonts w:ascii="Arial Narrow" w:hAnsi="Arial Narrow" w:cs="Shruti"/>
        </w:rPr>
        <w:tab/>
        <w:t>NSF/COFTE x COFTE = NSF</w:t>
      </w:r>
    </w:p>
    <w:p w14:paraId="1904688A" w14:textId="77777777" w:rsidR="00BB5098" w:rsidRPr="00C24964" w:rsidRDefault="00BB5098" w:rsidP="00A51ED2">
      <w:pPr>
        <w:tabs>
          <w:tab w:val="left" w:pos="-360"/>
          <w:tab w:val="left" w:pos="-54"/>
          <w:tab w:val="left" w:pos="360"/>
          <w:tab w:val="left" w:pos="3780"/>
          <w:tab w:val="left" w:pos="4140"/>
          <w:tab w:val="right" w:pos="5490"/>
          <w:tab w:val="left" w:pos="5760"/>
          <w:tab w:val="right" w:pos="7650"/>
          <w:tab w:val="right" w:pos="8136"/>
        </w:tabs>
        <w:jc w:val="both"/>
        <w:rPr>
          <w:rFonts w:ascii="Arial Narrow" w:hAnsi="Arial Narrow" w:cs="Shruti"/>
        </w:rPr>
      </w:pPr>
    </w:p>
    <w:p w14:paraId="592B403C"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b/>
          <w:bCs/>
        </w:rPr>
        <w:t xml:space="preserve">I.  </w:t>
      </w:r>
      <w:r w:rsidR="00E62E66">
        <w:rPr>
          <w:rFonts w:ascii="Arial Narrow" w:hAnsi="Arial Narrow" w:cs="Shruti"/>
          <w:b/>
          <w:bCs/>
        </w:rPr>
        <w:tab/>
      </w:r>
      <w:r w:rsidRPr="00C24964">
        <w:rPr>
          <w:rFonts w:ascii="Arial Narrow" w:hAnsi="Arial Narrow" w:cs="Shruti"/>
          <w:b/>
          <w:bCs/>
          <w:u w:val="single"/>
        </w:rPr>
        <w:t>CLASSROOM NEEDS GENERATION STANDARDS</w:t>
      </w:r>
    </w:p>
    <w:p w14:paraId="6B4C3049"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64E54F56"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1.</w:t>
      </w:r>
      <w:r w:rsidRPr="00C24964">
        <w:rPr>
          <w:rFonts w:ascii="Arial Narrow" w:hAnsi="Arial Narrow" w:cs="Shruti"/>
        </w:rPr>
        <w:tab/>
        <w:t>WRH = 40</w:t>
      </w:r>
    </w:p>
    <w:p w14:paraId="4C2188F5"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2.</w:t>
      </w:r>
      <w:r w:rsidRPr="00C24964">
        <w:rPr>
          <w:rFonts w:ascii="Arial Narrow" w:hAnsi="Arial Narrow" w:cs="Shruti"/>
        </w:rPr>
        <w:tab/>
        <w:t>RUR = 1.00</w:t>
      </w:r>
    </w:p>
    <w:p w14:paraId="3D8FFC5D"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3.</w:t>
      </w:r>
      <w:r w:rsidRPr="00C24964">
        <w:rPr>
          <w:rFonts w:ascii="Arial Narrow" w:hAnsi="Arial Narrow" w:cs="Shruti"/>
        </w:rPr>
        <w:tab/>
        <w:t>SOR = 0.60</w:t>
      </w:r>
    </w:p>
    <w:p w14:paraId="57D16210"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4.</w:t>
      </w:r>
      <w:r w:rsidRPr="00C24964">
        <w:rPr>
          <w:rFonts w:ascii="Arial Narrow" w:hAnsi="Arial Narrow" w:cs="Shruti"/>
        </w:rPr>
        <w:tab/>
        <w:t>COFTE = All COFTE (including nonvocational and vocational)</w:t>
      </w:r>
    </w:p>
    <w:p w14:paraId="16ABD755"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5.</w:t>
      </w:r>
      <w:r w:rsidRPr="00C24964">
        <w:rPr>
          <w:rFonts w:ascii="Arial Narrow" w:hAnsi="Arial Narrow" w:cs="Shruti"/>
        </w:rPr>
        <w:tab/>
        <w:t>WSH/COFTE = 12</w:t>
      </w:r>
    </w:p>
    <w:p w14:paraId="59709159"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6.</w:t>
      </w:r>
      <w:r w:rsidRPr="00C24964">
        <w:rPr>
          <w:rFonts w:ascii="Arial Narrow" w:hAnsi="Arial Narrow" w:cs="Shruti"/>
        </w:rPr>
        <w:tab/>
        <w:t>NSF/SS = 27</w:t>
      </w:r>
    </w:p>
    <w:p w14:paraId="4E84E962"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7.</w:t>
      </w:r>
      <w:r w:rsidRPr="00C24964">
        <w:rPr>
          <w:rFonts w:ascii="Arial Narrow" w:hAnsi="Arial Narrow" w:cs="Shruti"/>
        </w:rPr>
        <w:tab/>
        <w:t>NSF/COFTE = 13.50</w:t>
      </w:r>
    </w:p>
    <w:p w14:paraId="5BFA3D93"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2A191C9A"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USING THE CLASSROOM NEEDS GENERATION FORMULAS</w:t>
      </w:r>
    </w:p>
    <w:p w14:paraId="206AFE83"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43B2B4C4"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The classroom NSF/COFTE of 13.50, multiplied by the number of COFTE for a given site, indicates the approximate total amount of NSF in the classroom space category needed to accommodate the COFTE at that site.</w:t>
      </w:r>
    </w:p>
    <w:p w14:paraId="39CDA07D" w14:textId="77777777" w:rsidR="00BB5098" w:rsidRPr="00C24964" w:rsidRDefault="00BB5098" w:rsidP="00A51ED2">
      <w:pPr>
        <w:tabs>
          <w:tab w:val="left" w:pos="-360"/>
          <w:tab w:val="left" w:pos="-54"/>
          <w:tab w:val="left" w:pos="360"/>
          <w:tab w:val="left" w:pos="3780"/>
          <w:tab w:val="left" w:pos="4140"/>
          <w:tab w:val="right" w:pos="5490"/>
          <w:tab w:val="left" w:pos="5760"/>
          <w:tab w:val="right" w:pos="7650"/>
          <w:tab w:val="right" w:pos="8136"/>
        </w:tabs>
        <w:jc w:val="both"/>
        <w:rPr>
          <w:rFonts w:ascii="Arial Narrow" w:hAnsi="Arial Narrow" w:cs="Shruti"/>
        </w:rPr>
      </w:pPr>
    </w:p>
    <w:p w14:paraId="2092BAB9" w14:textId="77777777" w:rsidR="00C24964" w:rsidRDefault="00C24964" w:rsidP="00A51ED2">
      <w:pPr>
        <w:tabs>
          <w:tab w:val="left" w:pos="-360"/>
          <w:tab w:val="left" w:pos="-54"/>
          <w:tab w:val="left" w:pos="360"/>
          <w:tab w:val="left" w:pos="3780"/>
          <w:tab w:val="left" w:pos="4140"/>
          <w:tab w:val="right" w:pos="5490"/>
          <w:tab w:val="left" w:pos="5760"/>
          <w:tab w:val="right" w:pos="7650"/>
          <w:tab w:val="right" w:pos="8136"/>
        </w:tabs>
        <w:jc w:val="both"/>
        <w:rPr>
          <w:rFonts w:ascii="Arial Narrow" w:hAnsi="Arial Narrow" w:cs="Shruti"/>
          <w:b/>
          <w:bCs/>
        </w:rPr>
      </w:pPr>
    </w:p>
    <w:p w14:paraId="3812007B" w14:textId="77777777" w:rsidR="006B3396" w:rsidRDefault="006B3396" w:rsidP="00A51ED2">
      <w:pPr>
        <w:tabs>
          <w:tab w:val="left" w:pos="-360"/>
          <w:tab w:val="left" w:pos="-54"/>
          <w:tab w:val="left" w:pos="360"/>
          <w:tab w:val="left" w:pos="3780"/>
          <w:tab w:val="left" w:pos="4140"/>
          <w:tab w:val="right" w:pos="5490"/>
          <w:tab w:val="left" w:pos="5760"/>
          <w:tab w:val="right" w:pos="7650"/>
          <w:tab w:val="right" w:pos="8136"/>
        </w:tabs>
        <w:jc w:val="both"/>
        <w:rPr>
          <w:rFonts w:ascii="Arial Narrow" w:hAnsi="Arial Narrow" w:cs="Shruti"/>
          <w:b/>
          <w:bCs/>
        </w:rPr>
      </w:pPr>
    </w:p>
    <w:p w14:paraId="25A94E25" w14:textId="77777777" w:rsidR="00C24964" w:rsidRDefault="00C24964" w:rsidP="00A51ED2">
      <w:pPr>
        <w:tabs>
          <w:tab w:val="left" w:pos="-360"/>
          <w:tab w:val="left" w:pos="-54"/>
          <w:tab w:val="left" w:pos="360"/>
          <w:tab w:val="left" w:pos="3780"/>
          <w:tab w:val="left" w:pos="4140"/>
          <w:tab w:val="right" w:pos="5490"/>
          <w:tab w:val="left" w:pos="5760"/>
          <w:tab w:val="right" w:pos="7650"/>
          <w:tab w:val="right" w:pos="8136"/>
        </w:tabs>
        <w:jc w:val="both"/>
        <w:rPr>
          <w:rFonts w:ascii="Arial Narrow" w:hAnsi="Arial Narrow" w:cs="Shruti"/>
          <w:b/>
          <w:bCs/>
        </w:rPr>
      </w:pPr>
    </w:p>
    <w:p w14:paraId="6B27A4A6"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b/>
          <w:bCs/>
        </w:rPr>
        <w:t xml:space="preserve">II.  </w:t>
      </w:r>
      <w:r w:rsidR="00E62E66">
        <w:rPr>
          <w:rFonts w:ascii="Arial Narrow" w:hAnsi="Arial Narrow" w:cs="Shruti"/>
          <w:b/>
          <w:bCs/>
        </w:rPr>
        <w:tab/>
      </w:r>
      <w:r w:rsidRPr="00C24964">
        <w:rPr>
          <w:rFonts w:ascii="Arial Narrow" w:hAnsi="Arial Narrow" w:cs="Shruti"/>
          <w:b/>
          <w:bCs/>
          <w:u w:val="single"/>
        </w:rPr>
        <w:t>NONVOCATIONAL LABORATORY NEEDS GENERATION STANDARDS</w:t>
      </w:r>
    </w:p>
    <w:p w14:paraId="6AE471E2"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8F1D56C"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1.</w:t>
      </w:r>
      <w:r w:rsidRPr="00C24964">
        <w:rPr>
          <w:rFonts w:ascii="Arial Narrow" w:hAnsi="Arial Narrow" w:cs="Shruti"/>
        </w:rPr>
        <w:tab/>
        <w:t>WRH = 30</w:t>
      </w:r>
    </w:p>
    <w:p w14:paraId="509586D8"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2.</w:t>
      </w:r>
      <w:r w:rsidRPr="00C24964">
        <w:rPr>
          <w:rFonts w:ascii="Arial Narrow" w:hAnsi="Arial Narrow" w:cs="Shruti"/>
        </w:rPr>
        <w:tab/>
        <w:t>RUR = 1.00</w:t>
      </w:r>
    </w:p>
    <w:p w14:paraId="1362FAEB"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3.</w:t>
      </w:r>
      <w:r w:rsidRPr="00C24964">
        <w:rPr>
          <w:rFonts w:ascii="Arial Narrow" w:hAnsi="Arial Narrow" w:cs="Shruti"/>
        </w:rPr>
        <w:tab/>
        <w:t>SOR = 0.80</w:t>
      </w:r>
    </w:p>
    <w:p w14:paraId="5740B2CE"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4.</w:t>
      </w:r>
      <w:r w:rsidRPr="00C24964">
        <w:rPr>
          <w:rFonts w:ascii="Arial Narrow" w:hAnsi="Arial Narrow" w:cs="Shruti"/>
        </w:rPr>
        <w:tab/>
        <w:t>COFTE = Nonvocational COFTE</w:t>
      </w:r>
    </w:p>
    <w:p w14:paraId="681873D5"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5.</w:t>
      </w:r>
      <w:r w:rsidRPr="00C24964">
        <w:rPr>
          <w:rFonts w:ascii="Arial Narrow" w:hAnsi="Arial Narrow" w:cs="Shruti"/>
        </w:rPr>
        <w:tab/>
        <w:t>WSH/COFTE = 6</w:t>
      </w:r>
    </w:p>
    <w:p w14:paraId="0D209AE8"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6.</w:t>
      </w:r>
      <w:r w:rsidRPr="00C24964">
        <w:rPr>
          <w:rFonts w:ascii="Arial Narrow" w:hAnsi="Arial Narrow" w:cs="Shruti"/>
        </w:rPr>
        <w:tab/>
        <w:t>NSF/SS = 55</w:t>
      </w:r>
    </w:p>
    <w:p w14:paraId="36E378AB"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7.</w:t>
      </w:r>
      <w:r w:rsidRPr="00C24964">
        <w:rPr>
          <w:rFonts w:ascii="Arial Narrow" w:hAnsi="Arial Narrow" w:cs="Shruti"/>
        </w:rPr>
        <w:tab/>
        <w:t>NSF/COFTE = 13.75</w:t>
      </w:r>
    </w:p>
    <w:p w14:paraId="4F990F69" w14:textId="77777777" w:rsidR="00920837" w:rsidRPr="00957B5C" w:rsidRDefault="00920837"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3DF12070"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USING THE NONVOCATIONAL LABORATORY NEEDS GENERATION FORMULAS</w:t>
      </w:r>
    </w:p>
    <w:p w14:paraId="667634BD"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FD21E82" w14:textId="77777777" w:rsidR="00BB5098" w:rsidRPr="00C24964" w:rsidRDefault="00BB5098" w:rsidP="00A51ED2">
      <w:pPr>
        <w:tabs>
          <w:tab w:val="left" w:pos="-360"/>
          <w:tab w:val="left" w:pos="9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The nonvocational laboratory NSF/COFTE of 13.75, multiplied by the number of nonvocational COFTE for a given site, indicates the approximate total amount of NSF in the nonvocational laboratory space category needed to accommodate the nonvocational COFTE at that site.</w:t>
      </w:r>
    </w:p>
    <w:p w14:paraId="1AE957FE"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04E15AEF"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b/>
          <w:bCs/>
        </w:rPr>
        <w:t xml:space="preserve">III.  </w:t>
      </w:r>
      <w:r w:rsidRPr="00C24964">
        <w:rPr>
          <w:rFonts w:ascii="Arial Narrow" w:hAnsi="Arial Narrow" w:cs="Shruti"/>
          <w:b/>
          <w:bCs/>
          <w:u w:val="single"/>
        </w:rPr>
        <w:t>VOCATIONAL LABORATORY NEEDS GENERATION STANDARDS</w:t>
      </w:r>
    </w:p>
    <w:p w14:paraId="546A2404"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06F49934"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1.</w:t>
      </w:r>
      <w:r w:rsidRPr="00C24964">
        <w:rPr>
          <w:rFonts w:ascii="Arial Narrow" w:hAnsi="Arial Narrow" w:cs="Shruti"/>
        </w:rPr>
        <w:tab/>
        <w:t>WRH = 30</w:t>
      </w:r>
    </w:p>
    <w:p w14:paraId="70A61B02"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2.</w:t>
      </w:r>
      <w:r w:rsidRPr="00C24964">
        <w:rPr>
          <w:rFonts w:ascii="Arial Narrow" w:hAnsi="Arial Narrow" w:cs="Shruti"/>
        </w:rPr>
        <w:tab/>
        <w:t>RUR = 1.00</w:t>
      </w:r>
    </w:p>
    <w:p w14:paraId="2F6701A1"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3.</w:t>
      </w:r>
      <w:r w:rsidRPr="00C24964">
        <w:rPr>
          <w:rFonts w:ascii="Arial Narrow" w:hAnsi="Arial Narrow" w:cs="Shruti"/>
        </w:rPr>
        <w:tab/>
        <w:t>SOR = 0.80</w:t>
      </w:r>
    </w:p>
    <w:p w14:paraId="1DB65887"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4.</w:t>
      </w:r>
      <w:r w:rsidRPr="00C24964">
        <w:rPr>
          <w:rFonts w:ascii="Arial Narrow" w:hAnsi="Arial Narrow" w:cs="Shruti"/>
        </w:rPr>
        <w:tab/>
        <w:t>COFTE = Vocational COFTE</w:t>
      </w:r>
    </w:p>
    <w:p w14:paraId="776F011D"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5.</w:t>
      </w:r>
      <w:r w:rsidRPr="00C24964">
        <w:rPr>
          <w:rFonts w:ascii="Arial Narrow" w:hAnsi="Arial Narrow" w:cs="Shruti"/>
        </w:rPr>
        <w:tab/>
        <w:t>WSH/COFTE = 12</w:t>
      </w:r>
    </w:p>
    <w:p w14:paraId="788AC013"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6.</w:t>
      </w:r>
      <w:r w:rsidRPr="00C24964">
        <w:rPr>
          <w:rFonts w:ascii="Arial Narrow" w:hAnsi="Arial Narrow" w:cs="Shruti"/>
        </w:rPr>
        <w:tab/>
        <w:t>NSF/SS = 137</w:t>
      </w:r>
    </w:p>
    <w:p w14:paraId="7DF7938E" w14:textId="77777777" w:rsidR="00BB5098" w:rsidRPr="00C24964" w:rsidRDefault="00BB5098" w:rsidP="00A51ED2">
      <w:pPr>
        <w:tabs>
          <w:tab w:val="left" w:pos="-360"/>
          <w:tab w:val="left" w:pos="1080"/>
          <w:tab w:val="left" w:pos="3780"/>
          <w:tab w:val="left" w:pos="4140"/>
          <w:tab w:val="right" w:pos="5490"/>
          <w:tab w:val="left" w:pos="5760"/>
          <w:tab w:val="right" w:pos="7650"/>
          <w:tab w:val="right" w:pos="8136"/>
        </w:tabs>
        <w:ind w:left="720"/>
        <w:jc w:val="both"/>
        <w:rPr>
          <w:rFonts w:ascii="Arial Narrow" w:hAnsi="Arial Narrow" w:cs="Shruti"/>
        </w:rPr>
      </w:pPr>
      <w:r w:rsidRPr="00C24964">
        <w:rPr>
          <w:rFonts w:ascii="Arial Narrow" w:hAnsi="Arial Narrow" w:cs="Shruti"/>
        </w:rPr>
        <w:t>7.</w:t>
      </w:r>
      <w:r w:rsidRPr="00C24964">
        <w:rPr>
          <w:rFonts w:ascii="Arial Narrow" w:hAnsi="Arial Narrow" w:cs="Shruti"/>
        </w:rPr>
        <w:tab/>
        <w:t>NSF/COFTE = 68.50</w:t>
      </w:r>
    </w:p>
    <w:p w14:paraId="1DE4BC21"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6B11F61B"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USING THE VOCATIONAL LABORATORY NEEDS GENERATION FORMULAS</w:t>
      </w:r>
    </w:p>
    <w:p w14:paraId="2B1B6BE3"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606A387" w14:textId="77777777" w:rsidR="00BB5098" w:rsidRPr="00C24964" w:rsidRDefault="00BB5098" w:rsidP="00A51ED2">
      <w:pPr>
        <w:tabs>
          <w:tab w:val="left" w:pos="-360"/>
          <w:tab w:val="left" w:pos="9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The vocational laboratory NSF/COFTE of 68.50, multiplied by the number of vocational COFTE for a given site, indicates the approximate total amount of NSF in the vocational laboratory space category needed to accommodate the vocational COFTE at that site.</w:t>
      </w:r>
    </w:p>
    <w:p w14:paraId="57BC577F" w14:textId="77777777" w:rsidR="00BB5098" w:rsidRPr="00C24964" w:rsidRDefault="00BB5098" w:rsidP="00A51ED2">
      <w:pPr>
        <w:tabs>
          <w:tab w:val="left" w:pos="-360"/>
          <w:tab w:val="left" w:pos="360"/>
          <w:tab w:val="left" w:pos="3780"/>
          <w:tab w:val="left" w:pos="4140"/>
          <w:tab w:val="right" w:pos="5490"/>
          <w:tab w:val="left" w:pos="5760"/>
          <w:tab w:val="right" w:pos="7650"/>
          <w:tab w:val="right" w:pos="8136"/>
        </w:tabs>
        <w:jc w:val="both"/>
        <w:rPr>
          <w:rFonts w:ascii="Arial Narrow" w:hAnsi="Arial Narrow" w:cs="Shruti"/>
          <w:b/>
          <w:bCs/>
        </w:rPr>
      </w:pPr>
    </w:p>
    <w:p w14:paraId="6F757ABA" w14:textId="77777777" w:rsidR="00BB5098" w:rsidRPr="00C24964" w:rsidRDefault="00DF2C3D" w:rsidP="00A51ED2">
      <w:pPr>
        <w:tabs>
          <w:tab w:val="left" w:pos="-360"/>
          <w:tab w:val="left" w:pos="360"/>
          <w:tab w:val="left" w:pos="3780"/>
          <w:tab w:val="left" w:pos="4140"/>
          <w:tab w:val="right" w:pos="5490"/>
          <w:tab w:val="left" w:pos="5760"/>
          <w:tab w:val="right" w:pos="7650"/>
          <w:tab w:val="right" w:pos="8136"/>
        </w:tabs>
        <w:jc w:val="both"/>
        <w:rPr>
          <w:rFonts w:ascii="Arial Narrow" w:hAnsi="Arial Narrow" w:cs="Shruti"/>
        </w:rPr>
      </w:pPr>
      <w:r>
        <w:rPr>
          <w:rFonts w:ascii="Arial Narrow" w:hAnsi="Arial Narrow" w:cs="Shruti"/>
          <w:b/>
          <w:bCs/>
        </w:rPr>
        <w:t>(</w:t>
      </w:r>
      <w:r w:rsidR="00BB5098" w:rsidRPr="00C24964">
        <w:rPr>
          <w:rFonts w:ascii="Arial Narrow" w:hAnsi="Arial Narrow" w:cs="Shruti"/>
          <w:b/>
          <w:bCs/>
        </w:rPr>
        <w:t>C</w:t>
      </w:r>
      <w:r>
        <w:rPr>
          <w:rFonts w:ascii="Arial Narrow" w:hAnsi="Arial Narrow" w:cs="Shruti"/>
          <w:b/>
          <w:bCs/>
        </w:rPr>
        <w:t>)</w:t>
      </w:r>
      <w:r w:rsidR="00BB5098" w:rsidRPr="00C24964">
        <w:rPr>
          <w:rFonts w:ascii="Arial Narrow" w:hAnsi="Arial Narrow" w:cs="Shruti"/>
          <w:b/>
          <w:bCs/>
        </w:rPr>
        <w:tab/>
        <w:t xml:space="preserve"> </w:t>
      </w:r>
      <w:r w:rsidR="00BB5098" w:rsidRPr="00C24964">
        <w:rPr>
          <w:rFonts w:ascii="Arial Narrow" w:hAnsi="Arial Narrow" w:cs="Shruti"/>
          <w:b/>
          <w:bCs/>
          <w:u w:val="single"/>
        </w:rPr>
        <w:t>SPACE NEEDS GENERATION FOR OTHER TYPES OF SPACE</w:t>
      </w:r>
    </w:p>
    <w:p w14:paraId="08F21860" w14:textId="77777777" w:rsidR="00BB5098" w:rsidRPr="00C24964" w:rsidRDefault="00BB5098" w:rsidP="00A51ED2">
      <w:pPr>
        <w:tabs>
          <w:tab w:val="left" w:pos="-360"/>
          <w:tab w:val="left" w:pos="360"/>
          <w:tab w:val="left" w:pos="3780"/>
          <w:tab w:val="left" w:pos="4140"/>
          <w:tab w:val="right" w:pos="5490"/>
          <w:tab w:val="left" w:pos="5760"/>
          <w:tab w:val="right" w:pos="7650"/>
          <w:tab w:val="right" w:pos="8136"/>
        </w:tabs>
        <w:jc w:val="both"/>
        <w:rPr>
          <w:rFonts w:ascii="Arial Narrow" w:hAnsi="Arial Narrow" w:cs="Shruti"/>
        </w:rPr>
      </w:pPr>
    </w:p>
    <w:p w14:paraId="4A9DD671" w14:textId="77777777" w:rsidR="00BB5098" w:rsidRPr="00C24964" w:rsidRDefault="00BB5098" w:rsidP="00A51ED2">
      <w:pPr>
        <w:tabs>
          <w:tab w:val="left" w:pos="-360"/>
          <w:tab w:val="left" w:pos="9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Methods used to generate needs for noninstructional space categories include one or a combination of the following factors:  minimum allowance, allotment per enrollment and percentage of other types of space.</w:t>
      </w:r>
    </w:p>
    <w:p w14:paraId="24389667"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29EEAFBB"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GENERATION FACTORS</w:t>
      </w:r>
      <w:r w:rsidRPr="00C24964">
        <w:rPr>
          <w:rFonts w:ascii="Arial Narrow" w:hAnsi="Arial Narrow" w:cs="Shruti"/>
        </w:rPr>
        <w:tab/>
      </w:r>
      <w:r w:rsidRPr="00C24964">
        <w:rPr>
          <w:rFonts w:ascii="Arial Narrow" w:hAnsi="Arial Narrow" w:cs="Shruti"/>
          <w:u w:val="single"/>
        </w:rPr>
        <w:t>DEFINITIONS</w:t>
      </w:r>
    </w:p>
    <w:p w14:paraId="44D86942"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3D4AD807"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w:t>
      </w:r>
      <w:r w:rsidRPr="00C24964">
        <w:rPr>
          <w:rFonts w:ascii="Arial Narrow" w:hAnsi="Arial Narrow" w:cs="Shruti"/>
        </w:rPr>
        <w:tab/>
        <w:t>MIN</w:t>
      </w:r>
      <w:r w:rsidRPr="00C24964">
        <w:rPr>
          <w:rFonts w:ascii="Arial Narrow" w:hAnsi="Arial Narrow" w:cs="Shruti"/>
        </w:rPr>
        <w:tab/>
        <w:t>Minimum allowance</w:t>
      </w:r>
    </w:p>
    <w:p w14:paraId="7B4E5038"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2.</w:t>
      </w:r>
      <w:r w:rsidRPr="00C24964">
        <w:rPr>
          <w:rFonts w:ascii="Arial Narrow" w:hAnsi="Arial Narrow" w:cs="Shruti"/>
        </w:rPr>
        <w:tab/>
        <w:t>NSF/COFTE</w:t>
      </w:r>
      <w:r w:rsidRPr="00C24964">
        <w:rPr>
          <w:rFonts w:ascii="Arial Narrow" w:hAnsi="Arial Narrow" w:cs="Shruti"/>
        </w:rPr>
        <w:tab/>
        <w:t xml:space="preserve">Allotment per enrollment </w:t>
      </w:r>
    </w:p>
    <w:p w14:paraId="06685FB8"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3.</w:t>
      </w:r>
      <w:r w:rsidRPr="00C24964">
        <w:rPr>
          <w:rFonts w:ascii="Arial Narrow" w:hAnsi="Arial Narrow" w:cs="Shruti"/>
        </w:rPr>
        <w:tab/>
        <w:t>% NSF</w:t>
      </w:r>
      <w:r w:rsidRPr="00C24964">
        <w:rPr>
          <w:rFonts w:ascii="Arial Narrow" w:hAnsi="Arial Narrow" w:cs="Shruti"/>
        </w:rPr>
        <w:tab/>
        <w:t>Percentage of other types of space</w:t>
      </w:r>
    </w:p>
    <w:p w14:paraId="6D2CD48E" w14:textId="77777777" w:rsidR="00BB5098" w:rsidRPr="00C24964" w:rsidRDefault="00BB5098" w:rsidP="00A51ED2">
      <w:pPr>
        <w:tabs>
          <w:tab w:val="left" w:pos="-360"/>
          <w:tab w:val="left" w:pos="-54"/>
          <w:tab w:val="left" w:pos="720"/>
          <w:tab w:val="left" w:pos="3780"/>
          <w:tab w:val="left" w:pos="4140"/>
          <w:tab w:val="right" w:pos="5490"/>
          <w:tab w:val="left" w:pos="5760"/>
          <w:tab w:val="right" w:pos="7650"/>
          <w:tab w:val="right" w:pos="8136"/>
        </w:tabs>
        <w:ind w:left="360" w:hanging="1260"/>
        <w:jc w:val="both"/>
        <w:rPr>
          <w:rFonts w:ascii="Arial Narrow" w:hAnsi="Arial Narrow" w:cs="Shruti"/>
        </w:rPr>
      </w:pPr>
    </w:p>
    <w:p w14:paraId="6BE34D0F" w14:textId="77777777" w:rsidR="00A21049" w:rsidRPr="00C24964" w:rsidRDefault="00A21049" w:rsidP="00A51ED2">
      <w:pPr>
        <w:widowControl/>
        <w:tabs>
          <w:tab w:val="left" w:pos="720"/>
        </w:tabs>
        <w:autoSpaceDE/>
        <w:autoSpaceDN/>
        <w:adjustRightInd/>
        <w:spacing w:after="200" w:line="276" w:lineRule="auto"/>
        <w:ind w:left="360"/>
        <w:jc w:val="both"/>
        <w:rPr>
          <w:rFonts w:ascii="Arial Narrow" w:hAnsi="Arial Narrow" w:cs="Shruti"/>
          <w:u w:val="single"/>
        </w:rPr>
      </w:pPr>
      <w:r w:rsidRPr="00C24964">
        <w:rPr>
          <w:rFonts w:ascii="Arial Narrow" w:hAnsi="Arial Narrow" w:cs="Shruti"/>
          <w:u w:val="single"/>
        </w:rPr>
        <w:br w:type="page"/>
      </w:r>
    </w:p>
    <w:p w14:paraId="0A1033DC" w14:textId="77777777" w:rsidR="00BB5098" w:rsidRPr="00C24964" w:rsidRDefault="00BB5098" w:rsidP="00A51ED2">
      <w:pPr>
        <w:tabs>
          <w:tab w:val="left" w:pos="-360"/>
          <w:tab w:val="left" w:pos="54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u w:val="single"/>
        </w:rPr>
        <w:t>ABBREVIATIONS</w:t>
      </w:r>
      <w:r w:rsidRPr="00C24964">
        <w:rPr>
          <w:rFonts w:ascii="Arial Narrow" w:hAnsi="Arial Narrow" w:cs="Shruti"/>
        </w:rPr>
        <w:tab/>
      </w:r>
      <w:r w:rsidRPr="00C24964">
        <w:rPr>
          <w:rFonts w:ascii="Arial Narrow" w:hAnsi="Arial Narrow" w:cs="Shruti"/>
          <w:u w:val="single"/>
        </w:rPr>
        <w:t>TYPES OF SPACE</w:t>
      </w:r>
    </w:p>
    <w:p w14:paraId="2AA238B1" w14:textId="77777777" w:rsidR="00AC5A2A" w:rsidRPr="00C24964" w:rsidRDefault="00AC5A2A" w:rsidP="00A51ED2">
      <w:pPr>
        <w:tabs>
          <w:tab w:val="left" w:pos="-360"/>
          <w:tab w:val="left" w:pos="540"/>
          <w:tab w:val="left" w:pos="630"/>
          <w:tab w:val="left" w:pos="720"/>
          <w:tab w:val="left" w:pos="3780"/>
          <w:tab w:val="left" w:pos="4140"/>
          <w:tab w:val="right" w:pos="5490"/>
          <w:tab w:val="left" w:pos="5760"/>
          <w:tab w:val="right" w:pos="7650"/>
          <w:tab w:val="right" w:pos="8136"/>
        </w:tabs>
        <w:ind w:left="360"/>
        <w:jc w:val="both"/>
        <w:rPr>
          <w:rFonts w:ascii="Arial Narrow" w:hAnsi="Arial Narrow" w:cs="Shruti"/>
          <w:sz w:val="18"/>
          <w:szCs w:val="18"/>
        </w:rPr>
      </w:pPr>
    </w:p>
    <w:p w14:paraId="2C65B9DD"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w:t>
      </w:r>
      <w:r w:rsidRPr="00C24964">
        <w:rPr>
          <w:rFonts w:ascii="Arial Narrow" w:hAnsi="Arial Narrow" w:cs="Shruti"/>
        </w:rPr>
        <w:tab/>
        <w:t>CR</w:t>
      </w:r>
      <w:r w:rsidRPr="00C24964">
        <w:rPr>
          <w:rFonts w:ascii="Arial Narrow" w:hAnsi="Arial Narrow" w:cs="Shruti"/>
        </w:rPr>
        <w:tab/>
        <w:t>Classroom space category</w:t>
      </w:r>
    </w:p>
    <w:p w14:paraId="55982BC6"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2.</w:t>
      </w:r>
      <w:r w:rsidRPr="00C24964">
        <w:rPr>
          <w:rFonts w:ascii="Arial Narrow" w:hAnsi="Arial Narrow" w:cs="Shruti"/>
        </w:rPr>
        <w:tab/>
        <w:t>NL</w:t>
      </w:r>
      <w:r w:rsidRPr="00C24964">
        <w:rPr>
          <w:rFonts w:ascii="Arial Narrow" w:hAnsi="Arial Narrow" w:cs="Shruti"/>
        </w:rPr>
        <w:tab/>
        <w:t>Nonvocational Laboratory space category</w:t>
      </w:r>
    </w:p>
    <w:p w14:paraId="49D438A0"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3.</w:t>
      </w:r>
      <w:r w:rsidRPr="00C24964">
        <w:rPr>
          <w:rFonts w:ascii="Arial Narrow" w:hAnsi="Arial Narrow" w:cs="Shruti"/>
        </w:rPr>
        <w:tab/>
        <w:t>VL</w:t>
      </w:r>
      <w:r w:rsidRPr="00C24964">
        <w:rPr>
          <w:rFonts w:ascii="Arial Narrow" w:hAnsi="Arial Narrow" w:cs="Shruti"/>
        </w:rPr>
        <w:tab/>
        <w:t>Vocational Laboratory space category</w:t>
      </w:r>
    </w:p>
    <w:p w14:paraId="6D8D28F7"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4.</w:t>
      </w:r>
      <w:r w:rsidRPr="00C24964">
        <w:rPr>
          <w:rFonts w:ascii="Arial Narrow" w:hAnsi="Arial Narrow" w:cs="Shruti"/>
        </w:rPr>
        <w:tab/>
        <w:t>L/S</w:t>
      </w:r>
      <w:r w:rsidRPr="00C24964">
        <w:rPr>
          <w:rFonts w:ascii="Arial Narrow" w:hAnsi="Arial Narrow" w:cs="Shruti"/>
        </w:rPr>
        <w:tab/>
        <w:t>Library/Study space category</w:t>
      </w:r>
    </w:p>
    <w:p w14:paraId="5B697993"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5.</w:t>
      </w:r>
      <w:r w:rsidRPr="00C24964">
        <w:rPr>
          <w:rFonts w:ascii="Arial Narrow" w:hAnsi="Arial Narrow" w:cs="Shruti"/>
        </w:rPr>
        <w:tab/>
        <w:t>AV</w:t>
      </w:r>
      <w:r w:rsidRPr="00C24964">
        <w:rPr>
          <w:rFonts w:ascii="Arial Narrow" w:hAnsi="Arial Narrow" w:cs="Shruti"/>
        </w:rPr>
        <w:tab/>
        <w:t>Audio-visual space category</w:t>
      </w:r>
    </w:p>
    <w:p w14:paraId="7869E154"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6.</w:t>
      </w:r>
      <w:r w:rsidRPr="00C24964">
        <w:rPr>
          <w:rFonts w:ascii="Arial Narrow" w:hAnsi="Arial Narrow" w:cs="Shruti"/>
        </w:rPr>
        <w:tab/>
        <w:t>A/E</w:t>
      </w:r>
      <w:r w:rsidRPr="00C24964">
        <w:rPr>
          <w:rFonts w:ascii="Arial Narrow" w:hAnsi="Arial Narrow" w:cs="Shruti"/>
        </w:rPr>
        <w:tab/>
        <w:t xml:space="preserve">Auditorium/Exhibition space category </w:t>
      </w:r>
    </w:p>
    <w:p w14:paraId="10F6470F"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7.</w:t>
      </w:r>
      <w:r w:rsidRPr="00C24964">
        <w:rPr>
          <w:rFonts w:ascii="Arial Narrow" w:hAnsi="Arial Narrow" w:cs="Shruti"/>
        </w:rPr>
        <w:tab/>
        <w:t>StuS</w:t>
      </w:r>
      <w:r w:rsidRPr="00C24964">
        <w:rPr>
          <w:rFonts w:ascii="Arial Narrow" w:hAnsi="Arial Narrow" w:cs="Shruti"/>
        </w:rPr>
        <w:tab/>
        <w:t>Student Services space category</w:t>
      </w:r>
    </w:p>
    <w:p w14:paraId="5310C185"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8.</w:t>
      </w:r>
      <w:r w:rsidRPr="00C24964">
        <w:rPr>
          <w:rFonts w:ascii="Arial Narrow" w:hAnsi="Arial Narrow" w:cs="Shruti"/>
        </w:rPr>
        <w:tab/>
        <w:t>PE</w:t>
      </w:r>
      <w:r w:rsidRPr="00C24964">
        <w:rPr>
          <w:rFonts w:ascii="Arial Narrow" w:hAnsi="Arial Narrow" w:cs="Shruti"/>
        </w:rPr>
        <w:tab/>
        <w:t xml:space="preserve">Physical Education space category </w:t>
      </w:r>
    </w:p>
    <w:p w14:paraId="44DCF890"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9.</w:t>
      </w:r>
      <w:r w:rsidRPr="00C24964">
        <w:rPr>
          <w:rFonts w:ascii="Arial Narrow" w:hAnsi="Arial Narrow" w:cs="Shruti"/>
        </w:rPr>
        <w:tab/>
        <w:t>Ofc</w:t>
      </w:r>
      <w:r w:rsidRPr="00C24964">
        <w:rPr>
          <w:rFonts w:ascii="Arial Narrow" w:hAnsi="Arial Narrow" w:cs="Shruti"/>
        </w:rPr>
        <w:tab/>
        <w:t xml:space="preserve">Office space category </w:t>
      </w:r>
    </w:p>
    <w:p w14:paraId="6C387FB5"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10.</w:t>
      </w:r>
      <w:r w:rsidRPr="00C24964">
        <w:rPr>
          <w:rFonts w:ascii="Arial Narrow" w:hAnsi="Arial Narrow" w:cs="Shruti"/>
        </w:rPr>
        <w:tab/>
        <w:t>SupS</w:t>
      </w:r>
      <w:r w:rsidRPr="00C24964">
        <w:rPr>
          <w:rFonts w:ascii="Arial Narrow" w:hAnsi="Arial Narrow" w:cs="Shruti"/>
        </w:rPr>
        <w:tab/>
        <w:t>Support Services space category</w:t>
      </w:r>
    </w:p>
    <w:p w14:paraId="4E8822F6" w14:textId="77777777" w:rsidR="00920837" w:rsidRPr="00C24964" w:rsidRDefault="00BB5098"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11.</w:t>
      </w:r>
      <w:r w:rsidRPr="00C24964">
        <w:rPr>
          <w:rFonts w:ascii="Arial Narrow" w:hAnsi="Arial Narrow" w:cs="Shruti"/>
        </w:rPr>
        <w:tab/>
        <w:t>SSF</w:t>
      </w:r>
      <w:r w:rsidRPr="00C24964">
        <w:rPr>
          <w:rFonts w:ascii="Arial Narrow" w:hAnsi="Arial Narrow" w:cs="Shruti"/>
        </w:rPr>
        <w:tab/>
        <w:t>Student Sanitation Facilities</w:t>
      </w:r>
    </w:p>
    <w:p w14:paraId="57B219E6" w14:textId="77777777" w:rsidR="00BB5098" w:rsidRPr="00C24964" w:rsidRDefault="00BB5098"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12</w:t>
      </w:r>
      <w:r w:rsidR="00A51ED2">
        <w:rPr>
          <w:rFonts w:ascii="Arial Narrow" w:hAnsi="Arial Narrow" w:cs="Shruti"/>
        </w:rPr>
        <w:t>.</w:t>
      </w:r>
      <w:r w:rsidRPr="00C24964">
        <w:rPr>
          <w:rFonts w:ascii="Arial Narrow" w:hAnsi="Arial Narrow" w:cs="Shruti"/>
        </w:rPr>
        <w:tab/>
        <w:t>PSF</w:t>
      </w:r>
      <w:r w:rsidRPr="00C24964">
        <w:rPr>
          <w:rFonts w:ascii="Arial Narrow" w:hAnsi="Arial Narrow" w:cs="Shruti"/>
        </w:rPr>
        <w:tab/>
        <w:t>Staff and public sanitation facilities</w:t>
      </w:r>
    </w:p>
    <w:p w14:paraId="669860EC" w14:textId="77777777" w:rsidR="00BB5098" w:rsidRPr="00C24964" w:rsidRDefault="00BB5098"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13.</w:t>
      </w:r>
      <w:r w:rsidRPr="00C24964">
        <w:rPr>
          <w:rFonts w:ascii="Arial Narrow" w:hAnsi="Arial Narrow" w:cs="Shruti"/>
        </w:rPr>
        <w:tab/>
        <w:t>CF</w:t>
      </w:r>
      <w:r w:rsidRPr="00C24964">
        <w:rPr>
          <w:rFonts w:ascii="Arial Narrow" w:hAnsi="Arial Narrow" w:cs="Shruti"/>
        </w:rPr>
        <w:tab/>
        <w:t>Custodial facilities</w:t>
      </w:r>
    </w:p>
    <w:p w14:paraId="7ECB2BCD" w14:textId="77777777" w:rsidR="00AC5A2A" w:rsidRPr="00C24964" w:rsidRDefault="00BB5098"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14.</w:t>
      </w:r>
      <w:r w:rsidRPr="00C24964">
        <w:rPr>
          <w:rFonts w:ascii="Arial Narrow" w:hAnsi="Arial Narrow" w:cs="Shruti"/>
        </w:rPr>
        <w:tab/>
        <w:t>EqpF</w:t>
      </w:r>
      <w:r w:rsidRPr="00C24964">
        <w:rPr>
          <w:rFonts w:ascii="Arial Narrow" w:hAnsi="Arial Narrow" w:cs="Shruti"/>
        </w:rPr>
        <w:tab/>
        <w:t xml:space="preserve">Electrical, mechanical and HVAC equipment </w:t>
      </w:r>
    </w:p>
    <w:p w14:paraId="535C5128" w14:textId="77777777" w:rsidR="00BB5098" w:rsidRPr="00C24964" w:rsidRDefault="00AC5A2A"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Pr="00C24964">
        <w:rPr>
          <w:rFonts w:ascii="Arial Narrow" w:hAnsi="Arial Narrow" w:cs="Shruti"/>
        </w:rPr>
        <w:tab/>
      </w:r>
      <w:r w:rsidR="00BB5098" w:rsidRPr="00C24964">
        <w:rPr>
          <w:rFonts w:ascii="Arial Narrow" w:hAnsi="Arial Narrow" w:cs="Shruti"/>
        </w:rPr>
        <w:t>facilities</w:t>
      </w:r>
    </w:p>
    <w:p w14:paraId="17A244C6" w14:textId="77777777" w:rsidR="00BB5098" w:rsidRPr="00C24964" w:rsidRDefault="00BB5098"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15.</w:t>
      </w:r>
      <w:r w:rsidRPr="00C24964">
        <w:rPr>
          <w:rFonts w:ascii="Arial Narrow" w:hAnsi="Arial Narrow" w:cs="Shruti"/>
        </w:rPr>
        <w:tab/>
        <w:t xml:space="preserve">NtoG </w:t>
      </w:r>
      <w:r w:rsidRPr="00C24964">
        <w:rPr>
          <w:rFonts w:ascii="Arial Narrow" w:hAnsi="Arial Narrow" w:cs="Shruti"/>
        </w:rPr>
        <w:tab/>
        <w:t xml:space="preserve">Net-to-gross square footage difference, for general </w:t>
      </w:r>
    </w:p>
    <w:p w14:paraId="47352038" w14:textId="77777777" w:rsidR="00AC5A2A" w:rsidRPr="00C24964" w:rsidRDefault="00BB5098"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Pr="00C24964">
        <w:rPr>
          <w:rFonts w:ascii="Arial Narrow" w:hAnsi="Arial Narrow" w:cs="Shruti"/>
        </w:rPr>
        <w:tab/>
        <w:t xml:space="preserve">circulation, interior and exterior walls, open malls </w:t>
      </w:r>
    </w:p>
    <w:p w14:paraId="5C21D856" w14:textId="77777777" w:rsidR="00BB5098" w:rsidRPr="00C24964" w:rsidRDefault="00AC5A2A" w:rsidP="00A51ED2">
      <w:pPr>
        <w:tabs>
          <w:tab w:val="left" w:pos="-360"/>
          <w:tab w:val="left" w:pos="720"/>
          <w:tab w:val="left" w:pos="81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Pr="00C24964">
        <w:rPr>
          <w:rFonts w:ascii="Arial Narrow" w:hAnsi="Arial Narrow" w:cs="Shruti"/>
        </w:rPr>
        <w:tab/>
      </w:r>
      <w:r w:rsidR="00BB5098" w:rsidRPr="00C24964">
        <w:rPr>
          <w:rFonts w:ascii="Arial Narrow" w:hAnsi="Arial Narrow" w:cs="Shruti"/>
        </w:rPr>
        <w:t>and</w:t>
      </w:r>
      <w:r w:rsidRPr="00C24964">
        <w:rPr>
          <w:rFonts w:ascii="Arial Narrow" w:hAnsi="Arial Narrow" w:cs="Shruti"/>
        </w:rPr>
        <w:t xml:space="preserve"> </w:t>
      </w:r>
      <w:r w:rsidR="00BB5098" w:rsidRPr="00C24964">
        <w:rPr>
          <w:rFonts w:ascii="Arial Narrow" w:hAnsi="Arial Narrow" w:cs="Shruti"/>
        </w:rPr>
        <w:t>roof overhangs</w:t>
      </w:r>
    </w:p>
    <w:p w14:paraId="19754CD6"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sz w:val="16"/>
          <w:szCs w:val="16"/>
        </w:rPr>
      </w:pPr>
    </w:p>
    <w:p w14:paraId="44116F4E" w14:textId="77777777" w:rsidR="00BB5098"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u w:val="single"/>
        </w:rPr>
      </w:pPr>
      <w:r w:rsidRPr="00C24964">
        <w:rPr>
          <w:rFonts w:ascii="Arial Narrow" w:hAnsi="Arial Narrow" w:cs="Shruti"/>
          <w:u w:val="single"/>
        </w:rPr>
        <w:t>NEEDS GENERATION FORMULAS</w:t>
      </w:r>
    </w:p>
    <w:p w14:paraId="6BE7DAB3" w14:textId="77777777" w:rsidR="00C24964" w:rsidRPr="00C24964" w:rsidRDefault="00C24964" w:rsidP="00A51ED2">
      <w:pPr>
        <w:tabs>
          <w:tab w:val="left" w:pos="-360"/>
          <w:tab w:val="left" w:pos="54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38BDFD4A" w14:textId="77777777" w:rsidR="00BB5098" w:rsidRPr="00C24964" w:rsidRDefault="00BB5098" w:rsidP="00A51ED2">
      <w:pPr>
        <w:tabs>
          <w:tab w:val="left" w:pos="-360"/>
          <w:tab w:val="left" w:pos="360"/>
          <w:tab w:val="left" w:pos="720"/>
          <w:tab w:val="left" w:pos="378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1.</w:t>
      </w:r>
      <w:r w:rsidRPr="00C24964">
        <w:rPr>
          <w:rFonts w:ascii="Arial Narrow" w:hAnsi="Arial Narrow" w:cs="Shruti"/>
        </w:rPr>
        <w:tab/>
        <w:t>L/S = MIN + (NSF/COFTE x COFTE)</w:t>
      </w:r>
    </w:p>
    <w:p w14:paraId="6BAAC7E3"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2.</w:t>
      </w:r>
      <w:r w:rsidRPr="00C24964">
        <w:rPr>
          <w:rFonts w:ascii="Arial Narrow" w:hAnsi="Arial Narrow" w:cs="Shruti"/>
        </w:rPr>
        <w:tab/>
        <w:t>AV = % NSF (CR + NL + VL)</w:t>
      </w:r>
    </w:p>
    <w:p w14:paraId="11C33EA9"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3.</w:t>
      </w:r>
      <w:r w:rsidRPr="00C24964">
        <w:rPr>
          <w:rFonts w:ascii="Arial Narrow" w:hAnsi="Arial Narrow" w:cs="Shruti"/>
        </w:rPr>
        <w:tab/>
        <w:t>A/E = MIN + (NSF/COFTE x COFTE)</w:t>
      </w:r>
    </w:p>
    <w:p w14:paraId="0A47A227"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4.</w:t>
      </w:r>
      <w:r w:rsidRPr="00C24964">
        <w:rPr>
          <w:rFonts w:ascii="Arial Narrow" w:hAnsi="Arial Narrow" w:cs="Shruti"/>
        </w:rPr>
        <w:tab/>
        <w:t>StuS = NSF/COFTE x COFTE</w:t>
      </w:r>
    </w:p>
    <w:p w14:paraId="792473F4"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5.</w:t>
      </w:r>
      <w:r w:rsidRPr="00C24964">
        <w:rPr>
          <w:rFonts w:ascii="Arial Narrow" w:hAnsi="Arial Narrow" w:cs="Shruti"/>
        </w:rPr>
        <w:tab/>
        <w:t>PE = MIN + (NSF/COFTE x COFTE)</w:t>
      </w:r>
    </w:p>
    <w:p w14:paraId="068143EA"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6.</w:t>
      </w:r>
      <w:r w:rsidRPr="00C24964">
        <w:rPr>
          <w:rFonts w:ascii="Arial Narrow" w:hAnsi="Arial Narrow" w:cs="Shruti"/>
        </w:rPr>
        <w:tab/>
        <w:t>Ofc = NSF/COFTE x COFTE</w:t>
      </w:r>
    </w:p>
    <w:p w14:paraId="28172D9E"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7.</w:t>
      </w:r>
      <w:r w:rsidRPr="00C24964">
        <w:rPr>
          <w:rFonts w:ascii="Arial Narrow" w:hAnsi="Arial Narrow" w:cs="Shruti"/>
        </w:rPr>
        <w:tab/>
        <w:t>SupS = % NSF (CR + NL + VL + L/S AV + A/E + StuS + PE + Ofc)</w:t>
      </w:r>
    </w:p>
    <w:p w14:paraId="1C3DD66D"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8.</w:t>
      </w:r>
      <w:r w:rsidRPr="00C24964">
        <w:rPr>
          <w:rFonts w:ascii="Arial Narrow" w:hAnsi="Arial Narrow" w:cs="Shruti"/>
        </w:rPr>
        <w:tab/>
        <w:t>SSF = NSF/COFTE x COFTE</w:t>
      </w:r>
    </w:p>
    <w:p w14:paraId="0B57C6C7"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9.</w:t>
      </w:r>
      <w:r w:rsidRPr="00C24964">
        <w:rPr>
          <w:rFonts w:ascii="Arial Narrow" w:hAnsi="Arial Narrow" w:cs="Shruti"/>
        </w:rPr>
        <w:tab/>
        <w:t>PSF = NSF/COFTE x COFTE</w:t>
      </w:r>
    </w:p>
    <w:p w14:paraId="41717617" w14:textId="77777777" w:rsidR="00BB5098"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10.</w:t>
      </w:r>
      <w:r w:rsidRPr="00C24964">
        <w:rPr>
          <w:rFonts w:ascii="Arial Narrow" w:hAnsi="Arial Narrow" w:cs="Shruti"/>
        </w:rPr>
        <w:tab/>
        <w:t>CF = NSF/COFTE x COFTE</w:t>
      </w:r>
    </w:p>
    <w:p w14:paraId="38CC3A3B" w14:textId="77777777" w:rsidR="00AC5A2A" w:rsidRPr="00C24964" w:rsidRDefault="00BB5098" w:rsidP="00A51ED2">
      <w:pPr>
        <w:tabs>
          <w:tab w:val="left" w:pos="-360"/>
          <w:tab w:val="left" w:pos="360"/>
          <w:tab w:val="left" w:pos="720"/>
          <w:tab w:val="left" w:pos="4140"/>
          <w:tab w:val="right" w:pos="5490"/>
          <w:tab w:val="left" w:pos="5760"/>
          <w:tab w:val="right" w:pos="7650"/>
          <w:tab w:val="right" w:pos="8136"/>
        </w:tabs>
        <w:spacing w:line="360" w:lineRule="auto"/>
        <w:ind w:left="360"/>
        <w:jc w:val="both"/>
        <w:rPr>
          <w:rFonts w:ascii="Arial Narrow" w:hAnsi="Arial Narrow" w:cs="Shruti"/>
        </w:rPr>
      </w:pPr>
      <w:r w:rsidRPr="00C24964">
        <w:rPr>
          <w:rFonts w:ascii="Arial Narrow" w:hAnsi="Arial Narrow" w:cs="Shruti"/>
        </w:rPr>
        <w:t>11.</w:t>
      </w:r>
      <w:r w:rsidRPr="00C24964">
        <w:rPr>
          <w:rFonts w:ascii="Arial Narrow" w:hAnsi="Arial Narrow" w:cs="Shruti"/>
        </w:rPr>
        <w:tab/>
        <w:t>EqpF = % NSF (CR + NL + VL + L/S + AV +   A/E + StuS + PE + Ofc + SupS + SSF + PSF + CF)</w:t>
      </w:r>
    </w:p>
    <w:p w14:paraId="0DE2B62A" w14:textId="77777777" w:rsidR="00BB5098" w:rsidRPr="00C24964" w:rsidRDefault="00BB5098" w:rsidP="00A51ED2">
      <w:pPr>
        <w:tabs>
          <w:tab w:val="left" w:pos="-360"/>
          <w:tab w:val="left" w:pos="360"/>
          <w:tab w:val="left" w:pos="720"/>
          <w:tab w:val="left" w:pos="3780"/>
          <w:tab w:val="left" w:pos="4140"/>
          <w:tab w:val="right" w:pos="5490"/>
          <w:tab w:val="left" w:pos="5760"/>
          <w:tab w:val="right" w:pos="7650"/>
          <w:tab w:val="right" w:pos="8136"/>
        </w:tabs>
        <w:spacing w:line="360" w:lineRule="auto"/>
        <w:ind w:left="360" w:right="-540"/>
        <w:jc w:val="both"/>
        <w:rPr>
          <w:rFonts w:ascii="Arial Narrow" w:hAnsi="Arial Narrow" w:cs="Shruti"/>
        </w:rPr>
      </w:pPr>
      <w:r w:rsidRPr="00C24964">
        <w:rPr>
          <w:rFonts w:ascii="Arial Narrow" w:hAnsi="Arial Narrow" w:cs="Shruti"/>
        </w:rPr>
        <w:t>12.</w:t>
      </w:r>
      <w:r w:rsidR="00C24964">
        <w:rPr>
          <w:rFonts w:ascii="Arial Narrow" w:hAnsi="Arial Narrow" w:cs="Shruti"/>
        </w:rPr>
        <w:tab/>
      </w:r>
      <w:r w:rsidRPr="00C24964">
        <w:rPr>
          <w:rFonts w:ascii="Arial Narrow" w:hAnsi="Arial Narrow" w:cs="Shruti"/>
        </w:rPr>
        <w:t>NtoG = % NSF (CR + NL + VL + L/S + AV + A/E + StuS +</w:t>
      </w:r>
      <w:r w:rsidR="00471232" w:rsidRPr="00C24964">
        <w:rPr>
          <w:rFonts w:ascii="Arial Narrow" w:hAnsi="Arial Narrow" w:cs="Shruti"/>
        </w:rPr>
        <w:t xml:space="preserve"> PE + Ofc + SupS + </w:t>
      </w:r>
      <w:r w:rsidR="00C24964">
        <w:rPr>
          <w:rFonts w:ascii="Arial Narrow" w:hAnsi="Arial Narrow" w:cs="Shruti"/>
        </w:rPr>
        <w:tab/>
      </w:r>
      <w:r w:rsidR="00471232" w:rsidRPr="00C24964">
        <w:rPr>
          <w:rFonts w:ascii="Arial Narrow" w:hAnsi="Arial Narrow" w:cs="Shruti"/>
        </w:rPr>
        <w:t xml:space="preserve"> SSF +</w:t>
      </w:r>
      <w:r w:rsidRPr="00C24964">
        <w:rPr>
          <w:rFonts w:ascii="Arial Narrow" w:hAnsi="Arial Narrow" w:cs="Shruti"/>
        </w:rPr>
        <w:t xml:space="preserve"> PSF + CF + EqpF)</w:t>
      </w:r>
    </w:p>
    <w:p w14:paraId="4D731CBC" w14:textId="77777777" w:rsidR="00BB5098" w:rsidRPr="00C24964" w:rsidRDefault="00BB5098" w:rsidP="00A51ED2">
      <w:pPr>
        <w:tabs>
          <w:tab w:val="left" w:pos="-360"/>
          <w:tab w:val="left" w:pos="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42229F8" w14:textId="77777777" w:rsidR="00BB5098" w:rsidRPr="00C24964" w:rsidRDefault="00BB5098" w:rsidP="00A51ED2">
      <w:pPr>
        <w:tabs>
          <w:tab w:val="left" w:pos="-360"/>
          <w:tab w:val="left" w:pos="-54"/>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 xml:space="preserve">Note:  The generation of needs for certain space categories requires strict compliance with the legal definitions of </w:t>
      </w:r>
      <w:r w:rsidR="000519C5" w:rsidRPr="00C24964">
        <w:rPr>
          <w:rFonts w:ascii="Arial Narrow" w:hAnsi="Arial Narrow" w:cs="Shruti"/>
        </w:rPr>
        <w:t>“</w:t>
      </w:r>
      <w:r w:rsidRPr="00C24964">
        <w:rPr>
          <w:rFonts w:ascii="Arial Narrow" w:hAnsi="Arial Narrow" w:cs="Shruti"/>
        </w:rPr>
        <w:t>campus,</w:t>
      </w:r>
      <w:r w:rsidR="006F082C" w:rsidRPr="00C24964">
        <w:rPr>
          <w:rFonts w:ascii="Arial Narrow" w:hAnsi="Arial Narrow" w:cs="Shruti"/>
        </w:rPr>
        <w:t>”</w:t>
      </w:r>
      <w:r w:rsidRPr="00C24964">
        <w:rPr>
          <w:rFonts w:ascii="Arial Narrow" w:hAnsi="Arial Narrow" w:cs="Shruti"/>
        </w:rPr>
        <w:t xml:space="preserve"> </w:t>
      </w:r>
      <w:r w:rsidR="000519C5" w:rsidRPr="00C24964">
        <w:rPr>
          <w:rFonts w:ascii="Arial Narrow" w:hAnsi="Arial Narrow" w:cs="Shruti"/>
        </w:rPr>
        <w:t>“</w:t>
      </w:r>
      <w:r w:rsidRPr="00C24964">
        <w:rPr>
          <w:rFonts w:ascii="Arial Narrow" w:hAnsi="Arial Narrow" w:cs="Shruti"/>
        </w:rPr>
        <w:t>center</w:t>
      </w:r>
      <w:r w:rsidR="006F082C" w:rsidRPr="00C24964">
        <w:rPr>
          <w:rFonts w:ascii="Arial Narrow" w:hAnsi="Arial Narrow" w:cs="Shruti"/>
        </w:rPr>
        <w:t>”</w:t>
      </w:r>
      <w:r w:rsidRPr="00C24964">
        <w:rPr>
          <w:rFonts w:ascii="Arial Narrow" w:hAnsi="Arial Narrow" w:cs="Shruti"/>
        </w:rPr>
        <w:t xml:space="preserve"> and </w:t>
      </w:r>
      <w:r w:rsidR="000519C5" w:rsidRPr="00C24964">
        <w:rPr>
          <w:rFonts w:ascii="Arial Narrow" w:hAnsi="Arial Narrow" w:cs="Shruti"/>
        </w:rPr>
        <w:t>“</w:t>
      </w:r>
      <w:r w:rsidRPr="00C24964">
        <w:rPr>
          <w:rFonts w:ascii="Arial Narrow" w:hAnsi="Arial Narrow" w:cs="Shruti"/>
        </w:rPr>
        <w:t>special purpose center.</w:t>
      </w:r>
      <w:r w:rsidR="006F082C" w:rsidRPr="00C24964">
        <w:rPr>
          <w:rFonts w:ascii="Arial Narrow" w:hAnsi="Arial Narrow" w:cs="Shruti"/>
        </w:rPr>
        <w:t>”</w:t>
      </w:r>
      <w:r w:rsidRPr="00C24964">
        <w:rPr>
          <w:rFonts w:ascii="Arial Narrow" w:hAnsi="Arial Narrow" w:cs="Shruti"/>
        </w:rPr>
        <w:t xml:space="preserve">  A campus, center or special purpose center must have been established and designated as such by the State Board of Education.</w:t>
      </w:r>
    </w:p>
    <w:p w14:paraId="3DB0E87C" w14:textId="77777777" w:rsidR="00072903" w:rsidRDefault="00072903" w:rsidP="00A51ED2">
      <w:pPr>
        <w:tabs>
          <w:tab w:val="left" w:pos="-360"/>
          <w:tab w:val="left" w:pos="-54"/>
          <w:tab w:val="left" w:pos="720"/>
          <w:tab w:val="left" w:pos="3780"/>
          <w:tab w:val="left" w:pos="4140"/>
          <w:tab w:val="right" w:pos="5490"/>
          <w:tab w:val="left" w:pos="5760"/>
          <w:tab w:val="right" w:pos="7650"/>
          <w:tab w:val="right" w:pos="8136"/>
        </w:tabs>
        <w:ind w:left="360"/>
        <w:jc w:val="both"/>
        <w:rPr>
          <w:rFonts w:ascii="Arial Narrow" w:hAnsi="Arial Narrow" w:cs="Shruti"/>
          <w:b/>
          <w:bCs/>
        </w:rPr>
      </w:pPr>
    </w:p>
    <w:p w14:paraId="46D3AB46"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b/>
          <w:bCs/>
        </w:rPr>
        <w:t xml:space="preserve">IV.  </w:t>
      </w:r>
      <w:r w:rsidRPr="00C24964">
        <w:rPr>
          <w:rFonts w:ascii="Arial Narrow" w:hAnsi="Arial Narrow" w:cs="Shruti"/>
          <w:b/>
          <w:bCs/>
          <w:u w:val="single"/>
        </w:rPr>
        <w:t>LIBRARY/STUDY NEEDS GENERATION STANDARDS</w:t>
      </w:r>
    </w:p>
    <w:p w14:paraId="415E682F"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5DCF9F0D"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r w:rsidRPr="00C24964">
        <w:rPr>
          <w:rFonts w:ascii="Arial Narrow" w:hAnsi="Arial Narrow" w:cs="Shruti"/>
        </w:rPr>
        <w:t>Library/study space needs are based on a minimum allowance, by type of site and size of enrollment, plus an allotment per specified enrollment.</w:t>
      </w:r>
    </w:p>
    <w:p w14:paraId="0115969C" w14:textId="77777777" w:rsidR="00BB5098" w:rsidRPr="00C24964" w:rsidRDefault="00BB5098" w:rsidP="00A51ED2">
      <w:pPr>
        <w:tabs>
          <w:tab w:val="left" w:pos="-360"/>
          <w:tab w:val="left" w:pos="720"/>
          <w:tab w:val="left" w:pos="3780"/>
          <w:tab w:val="left" w:pos="4140"/>
          <w:tab w:val="right" w:pos="5490"/>
          <w:tab w:val="left" w:pos="5760"/>
          <w:tab w:val="right" w:pos="7650"/>
          <w:tab w:val="right" w:pos="8136"/>
        </w:tabs>
        <w:ind w:left="360"/>
        <w:jc w:val="both"/>
        <w:rPr>
          <w:rFonts w:ascii="Arial Narrow" w:hAnsi="Arial Narrow" w:cs="Shruti"/>
        </w:rPr>
      </w:pPr>
    </w:p>
    <w:p w14:paraId="343F8CD4" w14:textId="77777777" w:rsidR="00920837" w:rsidRPr="00C24964" w:rsidRDefault="00BB5098" w:rsidP="00A51ED2">
      <w:pPr>
        <w:tabs>
          <w:tab w:val="left" w:pos="-360"/>
          <w:tab w:val="left" w:pos="450"/>
          <w:tab w:val="left" w:pos="5940"/>
        </w:tabs>
        <w:ind w:left="720" w:hanging="360"/>
        <w:jc w:val="both"/>
        <w:rPr>
          <w:rFonts w:ascii="Arial Narrow" w:hAnsi="Arial Narrow" w:cs="Shruti"/>
        </w:rPr>
      </w:pPr>
      <w:r w:rsidRPr="00C24964">
        <w:rPr>
          <w:rFonts w:ascii="Arial Narrow" w:hAnsi="Arial Narrow" w:cs="Shruti"/>
        </w:rPr>
        <w:t>1.</w:t>
      </w:r>
      <w:r w:rsidR="00C24964">
        <w:rPr>
          <w:rFonts w:ascii="Arial Narrow" w:hAnsi="Arial Narrow" w:cs="Shruti"/>
        </w:rPr>
        <w:tab/>
      </w:r>
      <w:r w:rsidRPr="00C24964">
        <w:rPr>
          <w:rFonts w:ascii="Arial Narrow" w:hAnsi="Arial Narrow" w:cs="Shruti"/>
        </w:rPr>
        <w:t>For a campus or center officially established and designated by the State Board of</w:t>
      </w:r>
      <w:r w:rsidR="00C24964">
        <w:rPr>
          <w:rFonts w:ascii="Arial Narrow" w:hAnsi="Arial Narrow" w:cs="Shruti"/>
        </w:rPr>
        <w:t xml:space="preserve"> </w:t>
      </w:r>
      <w:r w:rsidRPr="00C24964">
        <w:rPr>
          <w:rFonts w:ascii="Arial Narrow" w:hAnsi="Arial Narrow" w:cs="Shruti"/>
        </w:rPr>
        <w:t>Education with 1,000 or less COFTE, the standards are a</w:t>
      </w:r>
      <w:r w:rsidR="00C837F6" w:rsidRPr="00C24964">
        <w:rPr>
          <w:rFonts w:ascii="Arial Narrow" w:hAnsi="Arial Narrow" w:cs="Shruti"/>
        </w:rPr>
        <w:t xml:space="preserve"> minimum of 2,100 NSF, plus 10 </w:t>
      </w:r>
      <w:r w:rsidRPr="00C24964">
        <w:rPr>
          <w:rFonts w:ascii="Arial Narrow" w:hAnsi="Arial Narrow" w:cs="Shruti"/>
        </w:rPr>
        <w:t>NSF for each COFTE.</w:t>
      </w:r>
    </w:p>
    <w:p w14:paraId="050A76AA" w14:textId="77777777" w:rsidR="00BB5098" w:rsidRPr="00C24964" w:rsidRDefault="00BB5098" w:rsidP="00A51ED2">
      <w:pPr>
        <w:tabs>
          <w:tab w:val="left" w:pos="-360"/>
          <w:tab w:val="left" w:pos="45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00C24964">
        <w:rPr>
          <w:rFonts w:ascii="Arial Narrow" w:hAnsi="Arial Narrow" w:cs="Shruti"/>
        </w:rPr>
        <w:tab/>
      </w:r>
      <w:r w:rsidR="00A51ED2">
        <w:rPr>
          <w:rFonts w:ascii="Arial Narrow" w:hAnsi="Arial Narrow" w:cs="Shruti"/>
        </w:rPr>
        <w:t>For a campus or center</w:t>
      </w:r>
      <w:r w:rsidRPr="00C24964">
        <w:rPr>
          <w:rFonts w:ascii="Arial Narrow" w:hAnsi="Arial Narrow" w:cs="Shruti"/>
        </w:rPr>
        <w:t xml:space="preserve"> officially established and designated by the State</w:t>
      </w:r>
      <w:r w:rsidR="00C24964">
        <w:rPr>
          <w:rFonts w:ascii="Arial Narrow" w:hAnsi="Arial Narrow" w:cs="Shruti"/>
        </w:rPr>
        <w:t xml:space="preserve"> Board of Education with more </w:t>
      </w:r>
      <w:r w:rsidRPr="00C24964">
        <w:rPr>
          <w:rFonts w:ascii="Arial Narrow" w:hAnsi="Arial Narrow" w:cs="Shruti"/>
        </w:rPr>
        <w:t xml:space="preserve">than 1,000 COFTE, the standards are a minimum of 12,100 NSF, plus 11 NSF for each additional COFTE greater than 1,000.  </w:t>
      </w:r>
    </w:p>
    <w:p w14:paraId="7D7707F9" w14:textId="77777777" w:rsidR="00BB5098" w:rsidRPr="00C24964" w:rsidRDefault="00BB5098" w:rsidP="00A51ED2">
      <w:pPr>
        <w:tabs>
          <w:tab w:val="left" w:pos="-360"/>
          <w:tab w:val="left" w:pos="45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 xml:space="preserve">3. </w:t>
      </w:r>
      <w:r w:rsidR="00C24964">
        <w:rPr>
          <w:rFonts w:ascii="Arial Narrow" w:hAnsi="Arial Narrow" w:cs="Shruti"/>
        </w:rPr>
        <w:tab/>
      </w:r>
      <w:r w:rsidRPr="00C24964">
        <w:rPr>
          <w:rFonts w:ascii="Arial Narrow" w:hAnsi="Arial Narrow" w:cs="Shruti"/>
        </w:rPr>
        <w:t>For a special purpose center officially established and designated by the State Board of Education the standards are no minimum allowance, but 10 NSF per COFTE.</w:t>
      </w:r>
    </w:p>
    <w:p w14:paraId="5A79C418"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0C64ACDB"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u w:val="single"/>
        </w:rPr>
        <w:t>USING THE LIBRARY/STUDY NEEDS GENERATION FORMULA</w:t>
      </w:r>
    </w:p>
    <w:p w14:paraId="0D4802C3"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1E9EA4F8"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1.</w:t>
      </w:r>
      <w:r w:rsidRPr="00C24964">
        <w:rPr>
          <w:rFonts w:ascii="Arial Narrow" w:hAnsi="Arial Narrow" w:cs="Shruti"/>
        </w:rPr>
        <w:tab/>
        <w:t>For a campus or center with 1,000 or less COFTE:  the minimum allowance of 2,100 NSF, plus 10 NSF times the number of COFTE, indicates the total amount of NSF in the library/study space category needed at that site.</w:t>
      </w:r>
    </w:p>
    <w:p w14:paraId="472B856D"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a campus or center with more than 1,000 COFTE:   the minimum allowance of 12,100 NSF, plus 11 NSF times the number of COFTE above 1,000, indicates the total amount of NSF in the library/study space category needed at that site.</w:t>
      </w:r>
    </w:p>
    <w:p w14:paraId="6BAA7D70"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3.</w:t>
      </w:r>
      <w:r w:rsidRPr="00C24964">
        <w:rPr>
          <w:rFonts w:ascii="Arial Narrow" w:hAnsi="Arial Narrow" w:cs="Shruti"/>
        </w:rPr>
        <w:tab/>
      </w:r>
      <w:r w:rsidR="00041208">
        <w:rPr>
          <w:rFonts w:ascii="Arial Narrow" w:hAnsi="Arial Narrow" w:cs="Shruti"/>
        </w:rPr>
        <w:t xml:space="preserve">For a special purpose center:  </w:t>
      </w:r>
      <w:r w:rsidRPr="00C24964">
        <w:rPr>
          <w:rFonts w:ascii="Arial Narrow" w:hAnsi="Arial Narrow" w:cs="Shruti"/>
        </w:rPr>
        <w:t>10 NSF times the number of COFTE, indicates the total amount of NSF in the library/study space category needed at that site.</w:t>
      </w:r>
    </w:p>
    <w:p w14:paraId="069B1F89"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08158957"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V.  </w:t>
      </w:r>
      <w:r w:rsidRPr="00C24964">
        <w:rPr>
          <w:rFonts w:ascii="Arial Narrow" w:hAnsi="Arial Narrow" w:cs="Shruti"/>
          <w:b/>
          <w:bCs/>
          <w:u w:val="single"/>
        </w:rPr>
        <w:t>AUDIO-VISUAL NEEDS GENERATION STANDARDS</w:t>
      </w:r>
    </w:p>
    <w:p w14:paraId="3D42756B"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399F6728" w14:textId="77777777" w:rsidR="00BB5098" w:rsidRPr="00C24964" w:rsidRDefault="00BB5098" w:rsidP="00A51ED2">
      <w:pPr>
        <w:tabs>
          <w:tab w:val="left" w:pos="-360"/>
          <w:tab w:val="left" w:pos="18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Audio-visual space needs are based on a percentage of the three instructional types of space. The standard is five percent of the total space needs generated for the classroom, nonvocational laboratory and vocational laboratory space categories.</w:t>
      </w:r>
    </w:p>
    <w:p w14:paraId="334548D7"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04083BBF"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u w:val="single"/>
        </w:rPr>
        <w:t>USING THE AUDIO-VISUAL NEEDS GENERATION FORMULA</w:t>
      </w:r>
    </w:p>
    <w:p w14:paraId="4AE8C77B"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5F39A342" w14:textId="77777777" w:rsidR="00BB5098" w:rsidRPr="00C24964" w:rsidRDefault="00BB509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The total amount of NSF needed for the classroom, nonvocational laboratory and</w:t>
      </w:r>
      <w:r w:rsidR="00A51ED2">
        <w:rPr>
          <w:rFonts w:ascii="Arial Narrow" w:hAnsi="Arial Narrow" w:cs="Shruti"/>
        </w:rPr>
        <w:t xml:space="preserve"> v</w:t>
      </w:r>
      <w:r w:rsidRPr="00C24964">
        <w:rPr>
          <w:rFonts w:ascii="Arial Narrow" w:hAnsi="Arial Narrow" w:cs="Shruti"/>
        </w:rPr>
        <w:t>ocational laboratory space categories at a given site, mu</w:t>
      </w:r>
      <w:r w:rsidR="005064F1" w:rsidRPr="00C24964">
        <w:rPr>
          <w:rFonts w:ascii="Arial Narrow" w:hAnsi="Arial Narrow" w:cs="Shruti"/>
        </w:rPr>
        <w:t xml:space="preserve">ltiplied by 0.05, indicates the </w:t>
      </w:r>
      <w:r w:rsidRPr="00C24964">
        <w:rPr>
          <w:rFonts w:ascii="Arial Narrow" w:hAnsi="Arial Narrow" w:cs="Shruti"/>
        </w:rPr>
        <w:t>total amount of NSF in the audio-visual space category needed at that site.</w:t>
      </w:r>
    </w:p>
    <w:p w14:paraId="4138F231" w14:textId="77777777" w:rsidR="00A51ED2" w:rsidRDefault="00A51ED2"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b/>
          <w:bCs/>
        </w:rPr>
      </w:pPr>
    </w:p>
    <w:p w14:paraId="40B02C20"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VI.  </w:t>
      </w:r>
      <w:r w:rsidRPr="00C24964">
        <w:rPr>
          <w:rFonts w:ascii="Arial Narrow" w:hAnsi="Arial Narrow" w:cs="Shruti"/>
          <w:b/>
          <w:bCs/>
          <w:u w:val="single"/>
        </w:rPr>
        <w:t>AUDITORIUM/EXHIBITION NEEDS GENERATION STANDARDS</w:t>
      </w:r>
    </w:p>
    <w:p w14:paraId="419997CC"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3C615496" w14:textId="77777777" w:rsidR="00BB5098" w:rsidRPr="00C24964" w:rsidRDefault="00BB509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Auditorium/exhibition space needs are based on a minimum allowance for the first enrollment, by type of site, plus an allotment per additional enrollment.</w:t>
      </w:r>
    </w:p>
    <w:p w14:paraId="7CF6D269"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23F2F0C5"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1.</w:t>
      </w:r>
      <w:r w:rsidRPr="00C24964">
        <w:rPr>
          <w:rFonts w:ascii="Arial Narrow" w:hAnsi="Arial Narrow" w:cs="Shruti"/>
        </w:rPr>
        <w:tab/>
        <w:t>For a campus officially established and designated by the State Board of Education the standard is a minimum of 10,000 NSF for the first 2,000 COFTE, plus 3 NSF for each additional COFTE greater than 2,000.</w:t>
      </w:r>
    </w:p>
    <w:p w14:paraId="3A0B7B53" w14:textId="77777777" w:rsidR="00BB5098" w:rsidRPr="00C24964" w:rsidRDefault="00BB5098" w:rsidP="00041208">
      <w:pPr>
        <w:widowControl/>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a center</w:t>
      </w:r>
      <w:r w:rsidRPr="00A51ED2">
        <w:rPr>
          <w:rFonts w:ascii="Arial Narrow" w:hAnsi="Arial Narrow" w:cs="Shruti"/>
        </w:rPr>
        <w:t xml:space="preserve"> </w:t>
      </w:r>
      <w:r w:rsidRPr="00C24964">
        <w:rPr>
          <w:rFonts w:ascii="Arial Narrow" w:hAnsi="Arial Narrow" w:cs="Shruti"/>
        </w:rPr>
        <w:t>officially established and designated by the State Board of Education the standard is a minimum of 5,000 NSF for the first 1,000 COFTE, plus 3 NSF for each additional COFTE greater than 1,000.</w:t>
      </w:r>
    </w:p>
    <w:p w14:paraId="6586FD1C"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3.</w:t>
      </w:r>
      <w:r w:rsidRPr="00C24964">
        <w:rPr>
          <w:rFonts w:ascii="Arial Narrow" w:hAnsi="Arial Narrow" w:cs="Shruti"/>
        </w:rPr>
        <w:tab/>
        <w:t xml:space="preserve">For a special purpose center officially established and designated by the State Board of Education the standard is 3 NSF per COFTE </w:t>
      </w:r>
      <w:r w:rsidRPr="00B25721">
        <w:rPr>
          <w:rFonts w:ascii="Arial Narrow" w:hAnsi="Arial Narrow" w:cs="Shruti"/>
        </w:rPr>
        <w:t>(no minimum allowance).</w:t>
      </w:r>
    </w:p>
    <w:p w14:paraId="06A912D6"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1F44524B"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u w:val="single"/>
        </w:rPr>
      </w:pPr>
      <w:r w:rsidRPr="00C24964">
        <w:rPr>
          <w:rFonts w:ascii="Arial Narrow" w:hAnsi="Arial Narrow" w:cs="Shruti"/>
          <w:u w:val="single"/>
        </w:rPr>
        <w:t>USING THE AUDITORIUM/EXHIBITION NEEDS GENERATION FORMULA</w:t>
      </w:r>
    </w:p>
    <w:p w14:paraId="1B15C3B7"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2D020D5C" w14:textId="77777777" w:rsidR="00BB5098" w:rsidRPr="00C24964" w:rsidRDefault="00AC18CD"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Pr>
          <w:rFonts w:ascii="Arial Narrow" w:hAnsi="Arial Narrow" w:cs="Shruti"/>
        </w:rPr>
        <w:t>1.</w:t>
      </w:r>
      <w:r>
        <w:rPr>
          <w:rFonts w:ascii="Arial Narrow" w:hAnsi="Arial Narrow" w:cs="Shruti"/>
        </w:rPr>
        <w:tab/>
        <w:t xml:space="preserve">For a campus:  </w:t>
      </w:r>
      <w:r w:rsidR="00BB5098" w:rsidRPr="00C24964">
        <w:rPr>
          <w:rFonts w:ascii="Arial Narrow" w:hAnsi="Arial Narrow" w:cs="Shruti"/>
        </w:rPr>
        <w:t>the minimum allowance of 10,000 NSF for the first 2,000 COFTE, plus 3 NSF times the number of COFTE above 2,000, indicates the total amount of NSF in the</w:t>
      </w:r>
      <w:r w:rsidR="00A51ED2">
        <w:rPr>
          <w:rFonts w:ascii="Arial Narrow" w:hAnsi="Arial Narrow" w:cs="Shruti"/>
        </w:rPr>
        <w:t xml:space="preserve"> </w:t>
      </w:r>
      <w:r w:rsidR="00BB5098" w:rsidRPr="00C24964">
        <w:rPr>
          <w:rFonts w:ascii="Arial Narrow" w:hAnsi="Arial Narrow" w:cs="Shruti"/>
        </w:rPr>
        <w:t>auditorium/exhibition space category needed at that campus.</w:t>
      </w:r>
    </w:p>
    <w:p w14:paraId="42C76002"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a center:   the minimum allowance of 5,000 NSF for the first 1,000 COFTE, plus 3 NSF times the number of COFTE above 1,000, indicates the total amount of NSF in the auditorium/exhibition space category needed at that center.</w:t>
      </w:r>
    </w:p>
    <w:p w14:paraId="75BB018B"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3.</w:t>
      </w:r>
      <w:r w:rsidR="002A2649">
        <w:rPr>
          <w:rFonts w:ascii="Arial Narrow" w:hAnsi="Arial Narrow" w:cs="Shruti"/>
        </w:rPr>
        <w:tab/>
        <w:t xml:space="preserve">For a special purpose center: </w:t>
      </w:r>
      <w:r w:rsidRPr="00C24964">
        <w:rPr>
          <w:rFonts w:ascii="Arial Narrow" w:hAnsi="Arial Narrow" w:cs="Shruti"/>
        </w:rPr>
        <w:t xml:space="preserve"> 3 NSF times the number of COFTE, indicates the total amount of NSF in the auditorium/exhibition space category needed at that special purpose center.</w:t>
      </w:r>
    </w:p>
    <w:p w14:paraId="22372304"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38470B1F"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VII.  </w:t>
      </w:r>
      <w:r w:rsidRPr="00C24964">
        <w:rPr>
          <w:rFonts w:ascii="Arial Narrow" w:hAnsi="Arial Narrow" w:cs="Shruti"/>
          <w:b/>
          <w:bCs/>
          <w:u w:val="single"/>
        </w:rPr>
        <w:t>STUDENT SERVICES NEEDS GENERATION STANDARDS</w:t>
      </w:r>
    </w:p>
    <w:p w14:paraId="188286B8"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62770E3E"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Student services space needs are based on an allotment per enrollment.  The standard is 7.50 NSF for each COFTE.</w:t>
      </w:r>
    </w:p>
    <w:p w14:paraId="0C6A52B8"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65F4096D"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u w:val="single"/>
        </w:rPr>
        <w:t>USING THE STUDENT SERVICES NEEDS GENERATION FORMULA</w:t>
      </w:r>
    </w:p>
    <w:p w14:paraId="5E1A775B"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3861D951"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The number of COFTE for a given site, multiplied by the enrollment allotment of 7.50 NSF, indicates the total amount of NSF in the student services space category needed at that site.</w:t>
      </w:r>
    </w:p>
    <w:p w14:paraId="1CDACA8D"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109939B3"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VIII.  </w:t>
      </w:r>
      <w:r w:rsidRPr="00C24964">
        <w:rPr>
          <w:rFonts w:ascii="Arial Narrow" w:hAnsi="Arial Narrow" w:cs="Shruti"/>
          <w:b/>
          <w:bCs/>
          <w:u w:val="single"/>
        </w:rPr>
        <w:t>PHYSICAL EDUCATION NEEDS GENERATION STANDARDS</w:t>
      </w:r>
    </w:p>
    <w:p w14:paraId="61473D86"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0510320C"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Physical education space needs are based on a minimum allowance for the first enrollment, by type of site, plus an allotment per additional enrollment.</w:t>
      </w:r>
    </w:p>
    <w:p w14:paraId="595CAD35"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536DA298"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1.</w:t>
      </w:r>
      <w:r w:rsidRPr="00C24964">
        <w:rPr>
          <w:rFonts w:ascii="Arial Narrow" w:hAnsi="Arial Narrow" w:cs="Shruti"/>
        </w:rPr>
        <w:tab/>
        <w:t>For a campus officially established and designated by the State Board of Education the standard is a minimum of 20,000 NSF for the first 2,000 COFTE, plus 5 NSF for each additional COFTE greater than 2,000.</w:t>
      </w:r>
    </w:p>
    <w:p w14:paraId="300380FA"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a center officially established and designated by the State Board of Education the standard is a minimum of 10,000 NSF for the first 1,000 COFTE, plus 5 NSF for each additional COFTE greater than 1,000.</w:t>
      </w:r>
    </w:p>
    <w:p w14:paraId="1177D5E8"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3.</w:t>
      </w:r>
      <w:r w:rsidRPr="00C24964">
        <w:rPr>
          <w:rFonts w:ascii="Arial Narrow" w:hAnsi="Arial Narrow" w:cs="Shruti"/>
        </w:rPr>
        <w:tab/>
        <w:t xml:space="preserve">For a special purpose center officially established and designated by the State Board of Education the standard is 5 NSF per COFTE </w:t>
      </w:r>
      <w:r w:rsidRPr="00B25721">
        <w:rPr>
          <w:rFonts w:ascii="Arial Narrow" w:hAnsi="Arial Narrow" w:cs="Shruti"/>
        </w:rPr>
        <w:t>(no minimum allowance)</w:t>
      </w:r>
      <w:r w:rsidRPr="00C24964">
        <w:rPr>
          <w:rFonts w:ascii="Arial Narrow" w:hAnsi="Arial Narrow" w:cs="Shruti"/>
        </w:rPr>
        <w:t>.</w:t>
      </w:r>
    </w:p>
    <w:p w14:paraId="3D55EC04" w14:textId="77777777" w:rsidR="00C24964" w:rsidRDefault="00C24964" w:rsidP="00A51ED2">
      <w:pPr>
        <w:tabs>
          <w:tab w:val="left" w:pos="-360"/>
          <w:tab w:val="left" w:pos="450"/>
          <w:tab w:val="left" w:pos="720"/>
          <w:tab w:val="left" w:pos="2790"/>
          <w:tab w:val="left" w:pos="3240"/>
          <w:tab w:val="right" w:pos="5490"/>
          <w:tab w:val="left" w:pos="5940"/>
          <w:tab w:val="right" w:pos="7650"/>
          <w:tab w:val="right" w:pos="8136"/>
        </w:tabs>
        <w:ind w:left="360" w:hanging="450"/>
        <w:jc w:val="both"/>
        <w:rPr>
          <w:rFonts w:ascii="Arial Narrow" w:hAnsi="Arial Narrow" w:cs="Shruti"/>
        </w:rPr>
      </w:pPr>
    </w:p>
    <w:p w14:paraId="244C1AEA" w14:textId="77777777" w:rsidR="00041208" w:rsidRDefault="00041208" w:rsidP="00A51ED2">
      <w:pPr>
        <w:tabs>
          <w:tab w:val="left" w:pos="-360"/>
          <w:tab w:val="left" w:pos="450"/>
          <w:tab w:val="left" w:pos="720"/>
          <w:tab w:val="left" w:pos="2790"/>
          <w:tab w:val="left" w:pos="3240"/>
          <w:tab w:val="right" w:pos="5490"/>
          <w:tab w:val="left" w:pos="5940"/>
          <w:tab w:val="right" w:pos="7650"/>
          <w:tab w:val="right" w:pos="8136"/>
        </w:tabs>
        <w:ind w:left="360" w:hanging="450"/>
        <w:jc w:val="both"/>
        <w:rPr>
          <w:rFonts w:ascii="Arial Narrow" w:hAnsi="Arial Narrow" w:cs="Shruti"/>
        </w:rPr>
      </w:pPr>
    </w:p>
    <w:p w14:paraId="16B14519" w14:textId="77777777" w:rsidR="00041208" w:rsidRDefault="00041208" w:rsidP="00A51ED2">
      <w:pPr>
        <w:tabs>
          <w:tab w:val="left" w:pos="-360"/>
          <w:tab w:val="left" w:pos="450"/>
          <w:tab w:val="left" w:pos="720"/>
          <w:tab w:val="left" w:pos="2790"/>
          <w:tab w:val="left" w:pos="3240"/>
          <w:tab w:val="right" w:pos="5490"/>
          <w:tab w:val="left" w:pos="5940"/>
          <w:tab w:val="right" w:pos="7650"/>
          <w:tab w:val="right" w:pos="8136"/>
        </w:tabs>
        <w:ind w:left="360" w:hanging="450"/>
        <w:jc w:val="both"/>
        <w:rPr>
          <w:rFonts w:ascii="Arial Narrow" w:hAnsi="Arial Narrow" w:cs="Shruti"/>
        </w:rPr>
      </w:pPr>
    </w:p>
    <w:p w14:paraId="29B48B80" w14:textId="77777777" w:rsidR="00C24964" w:rsidRDefault="00C24964" w:rsidP="00A51ED2">
      <w:pPr>
        <w:tabs>
          <w:tab w:val="left" w:pos="-360"/>
          <w:tab w:val="left" w:pos="450"/>
          <w:tab w:val="left" w:pos="720"/>
          <w:tab w:val="left" w:pos="2790"/>
          <w:tab w:val="left" w:pos="3240"/>
          <w:tab w:val="right" w:pos="5490"/>
          <w:tab w:val="left" w:pos="5940"/>
          <w:tab w:val="right" w:pos="7650"/>
          <w:tab w:val="right" w:pos="8136"/>
        </w:tabs>
        <w:ind w:left="360" w:hanging="450"/>
        <w:jc w:val="both"/>
        <w:rPr>
          <w:rFonts w:ascii="Arial Narrow" w:hAnsi="Arial Narrow" w:cs="Shruti"/>
        </w:rPr>
      </w:pPr>
    </w:p>
    <w:p w14:paraId="0E5888EA" w14:textId="77777777" w:rsidR="00C24964" w:rsidRDefault="00C24964" w:rsidP="00A51ED2">
      <w:pPr>
        <w:tabs>
          <w:tab w:val="left" w:pos="-360"/>
          <w:tab w:val="left" w:pos="450"/>
          <w:tab w:val="left" w:pos="720"/>
          <w:tab w:val="left" w:pos="2790"/>
          <w:tab w:val="left" w:pos="3240"/>
          <w:tab w:val="right" w:pos="5490"/>
          <w:tab w:val="left" w:pos="5940"/>
          <w:tab w:val="right" w:pos="7650"/>
          <w:tab w:val="right" w:pos="8136"/>
        </w:tabs>
        <w:ind w:left="360" w:hanging="450"/>
        <w:jc w:val="both"/>
        <w:rPr>
          <w:rFonts w:ascii="Arial Narrow" w:hAnsi="Arial Narrow" w:cs="Shruti"/>
        </w:rPr>
      </w:pPr>
    </w:p>
    <w:p w14:paraId="7589438F"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u w:val="single"/>
        </w:rPr>
        <w:t>USING THE PHYSICAL EDUCATION NEEDS GENERATION FORMULA</w:t>
      </w:r>
    </w:p>
    <w:p w14:paraId="2DF1BAE3"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2D9B6CB5"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1.</w:t>
      </w:r>
      <w:r w:rsidRPr="00C24964">
        <w:rPr>
          <w:rFonts w:ascii="Arial Narrow" w:hAnsi="Arial Narrow" w:cs="Shruti"/>
        </w:rPr>
        <w:tab/>
        <w:t>For a campus:  the minimum allowance of 20,000 NSF for the first 2,000 COFTE, plus 5 NSF times the number of COFTE above 2,000, indicates the total amount of NSF in the physical education space category needed at that campus.</w:t>
      </w:r>
    </w:p>
    <w:p w14:paraId="3EA63837"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a center:  the minimum allowance of 10,000 NSF for the first 1,000 COFTE, plus 5 NSF times the number of COFTE above 1,000, indicates the total amount of NSF in the physical education space category needed at that center.</w:t>
      </w:r>
    </w:p>
    <w:p w14:paraId="09C7755E"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3.</w:t>
      </w:r>
      <w:r w:rsidRPr="00C24964">
        <w:rPr>
          <w:rFonts w:ascii="Arial Narrow" w:hAnsi="Arial Narrow" w:cs="Shruti"/>
        </w:rPr>
        <w:tab/>
        <w:t>For a special purpose center:  5 NSF times the number of COFTE, indicates the total amount of NSF in the physical education space category needed at that special purpose center.</w:t>
      </w:r>
    </w:p>
    <w:p w14:paraId="43EE5364"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2901FEAB"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IX.  </w:t>
      </w:r>
      <w:r w:rsidRPr="00C24964">
        <w:rPr>
          <w:rFonts w:ascii="Arial Narrow" w:hAnsi="Arial Narrow" w:cs="Shruti"/>
          <w:b/>
          <w:bCs/>
          <w:u w:val="single"/>
        </w:rPr>
        <w:t>OFFICE NEEDS GENERATION STANDARDS</w:t>
      </w:r>
    </w:p>
    <w:p w14:paraId="4C93A9B5"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57E25873" w14:textId="77777777" w:rsidR="00BB5098" w:rsidRPr="00C24964" w:rsidRDefault="00BB509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Office space needs are based on one allotment per enrollment for each site and a second allotment per enrollment for districtwide administration.</w:t>
      </w:r>
    </w:p>
    <w:p w14:paraId="2168097F"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1.</w:t>
      </w:r>
      <w:r w:rsidRPr="00C24964">
        <w:rPr>
          <w:rFonts w:ascii="Arial Narrow" w:hAnsi="Arial Narrow" w:cs="Shruti"/>
        </w:rPr>
        <w:tab/>
        <w:t>For each campus, center or special purpose center, the standard is 12.50 NSF per COFTE assigned to the site, for office facilities to accommodate the faculty, staff, administrators and student offices assigned to that site.</w:t>
      </w:r>
    </w:p>
    <w:p w14:paraId="2F411F2F"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districtwide administration, the standard is 3.00 NSF per total collegewide COFTE, for office facilities to accommodate districtwide administrators and staff located at the central district administrative site.</w:t>
      </w:r>
    </w:p>
    <w:p w14:paraId="705623F0"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33ADB489"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u w:val="single"/>
        </w:rPr>
        <w:t>USING THE OFFICE NEEDS GENERATION FORMULA</w:t>
      </w:r>
    </w:p>
    <w:p w14:paraId="29F3B979"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061F184C" w14:textId="77777777" w:rsidR="00BB5098"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1.</w:t>
      </w:r>
      <w:r w:rsidRPr="00C24964">
        <w:rPr>
          <w:rFonts w:ascii="Arial Narrow" w:hAnsi="Arial Narrow" w:cs="Shruti"/>
        </w:rPr>
        <w:tab/>
        <w:t>For a campus, center or special purpose center:  the number of COFTE for the site, multiplied by the enrollment allotment of 12.50 NSF, indicates the total amount of NSF needed at that site for office facilities.</w:t>
      </w:r>
    </w:p>
    <w:p w14:paraId="71F3DE11" w14:textId="77777777" w:rsidR="002B1783" w:rsidRPr="00C24964"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24964">
        <w:rPr>
          <w:rFonts w:ascii="Arial Narrow" w:hAnsi="Arial Narrow" w:cs="Shruti"/>
        </w:rPr>
        <w:t>2.</w:t>
      </w:r>
      <w:r w:rsidRPr="00C24964">
        <w:rPr>
          <w:rFonts w:ascii="Arial Narrow" w:hAnsi="Arial Narrow" w:cs="Shruti"/>
        </w:rPr>
        <w:tab/>
        <w:t>For districtwide</w:t>
      </w:r>
      <w:r w:rsidR="00AC18CD">
        <w:rPr>
          <w:rFonts w:ascii="Arial Narrow" w:hAnsi="Arial Narrow" w:cs="Shruti"/>
        </w:rPr>
        <w:t xml:space="preserve"> administration:  </w:t>
      </w:r>
      <w:r w:rsidRPr="00C24964">
        <w:rPr>
          <w:rFonts w:ascii="Arial Narrow" w:hAnsi="Arial Narrow" w:cs="Shruti"/>
        </w:rPr>
        <w:t>the total collegewide COFTE, multiplied by the enrollment allotment of 3.00 NSF, indicates the total amount of NSF needed at a central site for districtwide administrative office facilities.</w:t>
      </w:r>
    </w:p>
    <w:p w14:paraId="339B36CD" w14:textId="77777777" w:rsidR="00B81FB8" w:rsidRPr="00C24964" w:rsidRDefault="00B81FB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64921D6E"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X.  </w:t>
      </w:r>
      <w:r w:rsidRPr="00C24964">
        <w:rPr>
          <w:rFonts w:ascii="Arial Narrow" w:hAnsi="Arial Narrow" w:cs="Shruti"/>
          <w:b/>
          <w:bCs/>
          <w:u w:val="single"/>
        </w:rPr>
        <w:t>SUPPORT SERVICES NEEDS GENERATION STANDARDS</w:t>
      </w:r>
    </w:p>
    <w:p w14:paraId="547FDF53" w14:textId="77777777" w:rsidR="00B81FB8" w:rsidRPr="00C24964" w:rsidRDefault="00B81FB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48A74F3D" w14:textId="77777777" w:rsidR="00BB5098" w:rsidRPr="00C24964" w:rsidRDefault="00BB509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Support services space needs are based on a percentage of the nine previous types of space. The standard is five percent of the total space needs generated for the classroom, nonvocational laboratory, vocational laboratory, library/study, audio-visual, auditorium/exhibition, student services, physical education and office space categories.</w:t>
      </w:r>
    </w:p>
    <w:p w14:paraId="5597BA11" w14:textId="77777777" w:rsidR="00BB5098" w:rsidRPr="00C24964" w:rsidRDefault="00BB509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38C9EF06"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u w:val="single"/>
        </w:rPr>
        <w:t>USING THE SUPPORT SERVICES NEEDS GENERATION FORMULA</w:t>
      </w:r>
    </w:p>
    <w:p w14:paraId="35E392A5"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767D9922" w14:textId="77777777" w:rsidR="00BB5098" w:rsidRDefault="00BB5098"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rPr>
        <w:t>The total amount of NSF needed for the classroom, nonvocational laboratory, vocational laboratory, library/study, audio-visual, auditorium/exhibition, student services, physical education, and office space categories at a given site, multiplied by 0.05, indicates the total amount of NSF in the support services space category needed at that site.</w:t>
      </w:r>
    </w:p>
    <w:p w14:paraId="4B689B59" w14:textId="77777777" w:rsidR="00B25721" w:rsidRPr="00C24964" w:rsidRDefault="00B25721" w:rsidP="00A51ED2">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071C71B0"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24964">
        <w:rPr>
          <w:rFonts w:ascii="Arial Narrow" w:hAnsi="Arial Narrow" w:cs="Shruti"/>
          <w:b/>
          <w:bCs/>
        </w:rPr>
        <w:t xml:space="preserve">XI.  </w:t>
      </w:r>
      <w:r w:rsidRPr="00C24964">
        <w:rPr>
          <w:rFonts w:ascii="Arial Narrow" w:hAnsi="Arial Narrow" w:cs="Shruti"/>
          <w:b/>
          <w:bCs/>
          <w:u w:val="single"/>
        </w:rPr>
        <w:t>NONASSIGNABLE SPACE NEEDS GENERATION STANDARDS</w:t>
      </w:r>
    </w:p>
    <w:p w14:paraId="694223EF" w14:textId="77777777" w:rsidR="00BB5098" w:rsidRPr="00C24964" w:rsidRDefault="00BB5098" w:rsidP="00A51ED2">
      <w:pPr>
        <w:tabs>
          <w:tab w:val="left" w:pos="-360"/>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29696E1A" w14:textId="77777777" w:rsidR="00BB5098" w:rsidRPr="00CA3399" w:rsidRDefault="00BB5098" w:rsidP="00CA3399">
      <w:pPr>
        <w:tabs>
          <w:tab w:val="left" w:pos="-360"/>
          <w:tab w:val="left" w:pos="90"/>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A3399">
        <w:rPr>
          <w:rFonts w:ascii="Arial Narrow" w:hAnsi="Arial Narrow" w:cs="Shruti"/>
        </w:rPr>
        <w:t>Nonassignable space needs are based on an allotment per enrollment or a percentage of other types of space.</w:t>
      </w:r>
    </w:p>
    <w:p w14:paraId="4CB1B2F6" w14:textId="77777777" w:rsidR="00BB5098" w:rsidRPr="00CA3399"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1.</w:t>
      </w:r>
      <w:r w:rsidRPr="00CA3399">
        <w:rPr>
          <w:rFonts w:ascii="Arial Narrow" w:hAnsi="Arial Narrow" w:cs="Shruti"/>
        </w:rPr>
        <w:tab/>
      </w:r>
      <w:r w:rsidR="00243880" w:rsidRPr="00CA3399">
        <w:rPr>
          <w:rFonts w:ascii="Arial Narrow" w:hAnsi="Arial Narrow" w:cs="Shruti"/>
        </w:rPr>
        <w:t xml:space="preserve">Student sanitation facilities </w:t>
      </w:r>
      <w:r w:rsidRPr="00CA3399">
        <w:rPr>
          <w:rFonts w:ascii="Arial Narrow" w:hAnsi="Arial Narrow" w:cs="Shruti"/>
        </w:rPr>
        <w:t>space needs are based on an allotment per enrollment.  The standard is 1.50 NSF for each COFTE.</w:t>
      </w:r>
    </w:p>
    <w:p w14:paraId="582B6733" w14:textId="77777777" w:rsidR="00BB5098" w:rsidRPr="00CA3399"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2.</w:t>
      </w:r>
      <w:r w:rsidRPr="00CA3399">
        <w:rPr>
          <w:rFonts w:ascii="Arial Narrow" w:hAnsi="Arial Narrow" w:cs="Shruti"/>
        </w:rPr>
        <w:tab/>
      </w:r>
      <w:r w:rsidR="00243880" w:rsidRPr="00CA3399">
        <w:rPr>
          <w:rFonts w:ascii="Arial Narrow" w:hAnsi="Arial Narrow" w:cs="Shruti"/>
        </w:rPr>
        <w:t xml:space="preserve">Staff and public sanitation facilities </w:t>
      </w:r>
      <w:r w:rsidRPr="00CA3399">
        <w:rPr>
          <w:rFonts w:ascii="Arial Narrow" w:hAnsi="Arial Narrow" w:cs="Shruti"/>
        </w:rPr>
        <w:t>space needs are based on an allotment per enrollment.  The standard is 0.25 NSF for each COFTE.</w:t>
      </w:r>
    </w:p>
    <w:p w14:paraId="1422F595" w14:textId="77777777" w:rsidR="00920837" w:rsidRPr="00CA3399"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3.</w:t>
      </w:r>
      <w:r w:rsidRPr="00CA3399">
        <w:rPr>
          <w:rFonts w:ascii="Arial Narrow" w:hAnsi="Arial Narrow" w:cs="Shruti"/>
        </w:rPr>
        <w:tab/>
      </w:r>
      <w:r w:rsidR="00243880" w:rsidRPr="00CA3399">
        <w:rPr>
          <w:rFonts w:ascii="Arial Narrow" w:hAnsi="Arial Narrow" w:cs="Shruti"/>
        </w:rPr>
        <w:t xml:space="preserve">Custodial facilities </w:t>
      </w:r>
      <w:r w:rsidRPr="00CA3399">
        <w:rPr>
          <w:rFonts w:ascii="Arial Narrow" w:hAnsi="Arial Narrow" w:cs="Shruti"/>
        </w:rPr>
        <w:t>space needs are based on an allotment per enrollment.  The standard is 1.10 NSF for each COFTE.</w:t>
      </w:r>
    </w:p>
    <w:p w14:paraId="1C3417BE" w14:textId="77777777" w:rsidR="00BB5098" w:rsidRPr="00CA3399"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4.</w:t>
      </w:r>
      <w:r w:rsidRPr="00CA3399">
        <w:rPr>
          <w:rFonts w:ascii="Arial Narrow" w:hAnsi="Arial Narrow" w:cs="Shruti"/>
        </w:rPr>
        <w:tab/>
      </w:r>
      <w:r w:rsidR="00243880" w:rsidRPr="00CA3399">
        <w:rPr>
          <w:rFonts w:ascii="Arial Narrow" w:hAnsi="Arial Narrow" w:cs="Shruti"/>
        </w:rPr>
        <w:t xml:space="preserve">Electrical, mechanical, HVAC equipment facilities </w:t>
      </w:r>
      <w:r w:rsidRPr="00CA3399">
        <w:rPr>
          <w:rFonts w:ascii="Arial Narrow" w:hAnsi="Arial Narrow" w:cs="Shruti"/>
        </w:rPr>
        <w:t>space needs are based on a percentage of the previous 13 types of space.</w:t>
      </w:r>
      <w:r w:rsidR="00243880" w:rsidRPr="00CA3399">
        <w:rPr>
          <w:rFonts w:ascii="Arial Narrow" w:hAnsi="Arial Narrow" w:cs="Shruti"/>
        </w:rPr>
        <w:t xml:space="preserve">  </w:t>
      </w:r>
      <w:r w:rsidRPr="00CA3399">
        <w:rPr>
          <w:rFonts w:ascii="Arial Narrow" w:hAnsi="Arial Narrow" w:cs="Shruti"/>
        </w:rPr>
        <w:t>The standard is six percent of the total space needs generated for the classroom, nonvocational laboratory, vocational laboratory, library/study, audio-visual, auditorium/exhibition, student services, physical education, office and support services space categories and for the student sanitation, staff and public sanitation and custodial facilities.</w:t>
      </w:r>
    </w:p>
    <w:p w14:paraId="157F99DC" w14:textId="77777777" w:rsidR="00BB5098" w:rsidRPr="00CA3399" w:rsidRDefault="00BB5098" w:rsidP="00A51ED2">
      <w:pPr>
        <w:tabs>
          <w:tab w:val="left" w:pos="-360"/>
          <w:tab w:val="left" w:pos="450"/>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5.</w:t>
      </w:r>
      <w:r w:rsidRPr="00CA3399">
        <w:rPr>
          <w:rFonts w:ascii="Arial Narrow" w:hAnsi="Arial Narrow" w:cs="Shruti"/>
        </w:rPr>
        <w:tab/>
      </w:r>
      <w:r w:rsidR="00243880" w:rsidRPr="00CA3399">
        <w:rPr>
          <w:rFonts w:ascii="Arial Narrow" w:hAnsi="Arial Narrow" w:cs="Shruti"/>
        </w:rPr>
        <w:t xml:space="preserve">Net-to-gross square footage difference </w:t>
      </w:r>
      <w:r w:rsidRPr="00CA3399">
        <w:rPr>
          <w:rFonts w:ascii="Arial Narrow" w:hAnsi="Arial Narrow" w:cs="Shruti"/>
        </w:rPr>
        <w:t>space needs (for general circulation, interior and exterior walls, open malls and roof overhangs) are based on a percentage of the previous 14 types of space.  The standard is 34 percent of the total space needs generated for the classroom, nonvocational laboratory, vocational laboratory, library/study, audio-visual, auditorium/exhibition, student services, physical education, office and support services space categories and for the student sanitation, staff and public sanitation, custodial, and electrical, mechanical and HVAC equipment facilities.</w:t>
      </w:r>
    </w:p>
    <w:p w14:paraId="5B3E4B7C" w14:textId="77777777" w:rsidR="00C24964" w:rsidRPr="00CA3399" w:rsidRDefault="00C24964" w:rsidP="00A51ED2">
      <w:pPr>
        <w:tabs>
          <w:tab w:val="left" w:pos="-360"/>
          <w:tab w:val="left" w:pos="-54"/>
          <w:tab w:val="left" w:pos="720"/>
          <w:tab w:val="left" w:pos="2790"/>
          <w:tab w:val="left" w:pos="3240"/>
          <w:tab w:val="right" w:pos="5490"/>
          <w:tab w:val="left" w:pos="5940"/>
          <w:tab w:val="right" w:pos="7650"/>
          <w:tab w:val="right" w:pos="8136"/>
        </w:tabs>
        <w:ind w:left="360"/>
        <w:jc w:val="both"/>
        <w:rPr>
          <w:rFonts w:ascii="Arial Narrow" w:hAnsi="Arial Narrow" w:cs="Shruti"/>
        </w:rPr>
      </w:pPr>
    </w:p>
    <w:p w14:paraId="7FE2C795" w14:textId="77777777" w:rsidR="00BB5098" w:rsidRPr="00CA3399" w:rsidRDefault="00BB5098" w:rsidP="00A51ED2">
      <w:pPr>
        <w:tabs>
          <w:tab w:val="left" w:pos="-360"/>
          <w:tab w:val="left" w:pos="-54"/>
          <w:tab w:val="left" w:pos="720"/>
          <w:tab w:val="left" w:pos="2790"/>
          <w:tab w:val="left" w:pos="3240"/>
          <w:tab w:val="right" w:pos="5490"/>
          <w:tab w:val="left" w:pos="5940"/>
          <w:tab w:val="right" w:pos="7650"/>
          <w:tab w:val="right" w:pos="8136"/>
        </w:tabs>
        <w:ind w:left="360"/>
        <w:jc w:val="both"/>
        <w:rPr>
          <w:rFonts w:ascii="Arial Narrow" w:hAnsi="Arial Narrow" w:cs="Shruti"/>
        </w:rPr>
      </w:pPr>
      <w:r w:rsidRPr="00CA3399">
        <w:rPr>
          <w:rFonts w:ascii="Arial Narrow" w:hAnsi="Arial Narrow" w:cs="Shruti"/>
        </w:rPr>
        <w:t>USING THE NONASSIGNABLE NEEDS GENERATION FORMULAS</w:t>
      </w:r>
    </w:p>
    <w:p w14:paraId="3A0FA2C7" w14:textId="77777777" w:rsidR="00BB5098" w:rsidRPr="00CA3399" w:rsidRDefault="00BB5098" w:rsidP="00A51ED2">
      <w:pPr>
        <w:tabs>
          <w:tab w:val="left" w:pos="-360"/>
          <w:tab w:val="left" w:pos="-54"/>
          <w:tab w:val="left" w:pos="720"/>
          <w:tab w:val="left" w:pos="2790"/>
          <w:tab w:val="left" w:pos="3240"/>
          <w:tab w:val="right" w:pos="5490"/>
          <w:tab w:val="left" w:pos="5940"/>
          <w:tab w:val="right" w:pos="7650"/>
          <w:tab w:val="right" w:pos="8136"/>
        </w:tabs>
        <w:ind w:left="360" w:hanging="1260"/>
        <w:jc w:val="both"/>
        <w:rPr>
          <w:rFonts w:ascii="Arial Narrow" w:hAnsi="Arial Narrow" w:cs="Shruti"/>
        </w:rPr>
      </w:pPr>
    </w:p>
    <w:p w14:paraId="04E48BAE" w14:textId="77777777" w:rsidR="00BB5098" w:rsidRPr="00CA3399" w:rsidRDefault="00BB5098" w:rsidP="00A51ED2">
      <w:pPr>
        <w:tabs>
          <w:tab w:val="left" w:pos="-360"/>
          <w:tab w:val="left" w:pos="-54"/>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1.</w:t>
      </w:r>
      <w:r w:rsidRPr="00CA3399">
        <w:rPr>
          <w:rFonts w:ascii="Arial Narrow" w:hAnsi="Arial Narrow" w:cs="Shruti"/>
        </w:rPr>
        <w:tab/>
        <w:t xml:space="preserve">For </w:t>
      </w:r>
      <w:r w:rsidR="00243880" w:rsidRPr="00CA3399">
        <w:rPr>
          <w:rFonts w:ascii="Arial Narrow" w:hAnsi="Arial Narrow" w:cs="Shruti"/>
        </w:rPr>
        <w:t xml:space="preserve"> student sanitation facilities</w:t>
      </w:r>
      <w:r w:rsidRPr="00CA3399">
        <w:rPr>
          <w:rFonts w:ascii="Arial Narrow" w:hAnsi="Arial Narrow" w:cs="Shruti"/>
        </w:rPr>
        <w:t>:  the number of COFTE for a given site, multiplied by the enrollment allotment of 1.50 NSF, indicates the total amount of NSF in student sanitation facilities needed at that site.</w:t>
      </w:r>
    </w:p>
    <w:p w14:paraId="4ECF4E74" w14:textId="77777777" w:rsidR="00BB5098" w:rsidRPr="00CA3399" w:rsidRDefault="00BB5098" w:rsidP="00A51ED2">
      <w:pPr>
        <w:tabs>
          <w:tab w:val="left" w:pos="-360"/>
          <w:tab w:val="left" w:pos="-54"/>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2.</w:t>
      </w:r>
      <w:r w:rsidRPr="00CA3399">
        <w:rPr>
          <w:rFonts w:ascii="Arial Narrow" w:hAnsi="Arial Narrow" w:cs="Shruti"/>
        </w:rPr>
        <w:tab/>
        <w:t xml:space="preserve">For </w:t>
      </w:r>
      <w:r w:rsidR="00243880" w:rsidRPr="00CA3399">
        <w:rPr>
          <w:rFonts w:ascii="Arial Narrow" w:hAnsi="Arial Narrow" w:cs="Shruti"/>
        </w:rPr>
        <w:t>staff and public sanitation facilities</w:t>
      </w:r>
      <w:r w:rsidRPr="00CA3399">
        <w:rPr>
          <w:rFonts w:ascii="Arial Narrow" w:hAnsi="Arial Narrow" w:cs="Shruti"/>
        </w:rPr>
        <w:t>:  the number of COFTE for a given site, multiplied by the enrollment allotment of 0.25 NSF, indicates the total amount of NSF in staff and public sanitation facilities needed at that site.</w:t>
      </w:r>
    </w:p>
    <w:p w14:paraId="0201937B" w14:textId="77777777" w:rsidR="00BB5098" w:rsidRPr="00CA3399" w:rsidRDefault="00BB5098" w:rsidP="00A51ED2">
      <w:pPr>
        <w:tabs>
          <w:tab w:val="left" w:pos="-360"/>
          <w:tab w:val="left" w:pos="-54"/>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3.</w:t>
      </w:r>
      <w:r w:rsidRPr="00CA3399">
        <w:rPr>
          <w:rFonts w:ascii="Arial Narrow" w:hAnsi="Arial Narrow" w:cs="Shruti"/>
        </w:rPr>
        <w:tab/>
        <w:t>For</w:t>
      </w:r>
      <w:r w:rsidR="00243880" w:rsidRPr="00CA3399">
        <w:rPr>
          <w:rFonts w:ascii="Arial Narrow" w:hAnsi="Arial Narrow" w:cs="Shruti"/>
        </w:rPr>
        <w:t xml:space="preserve"> custodial facilities</w:t>
      </w:r>
      <w:r w:rsidRPr="00CA3399">
        <w:rPr>
          <w:rFonts w:ascii="Arial Narrow" w:hAnsi="Arial Narrow" w:cs="Shruti"/>
        </w:rPr>
        <w:t>:  the number of COFTE for a given site, multiplied by the enrollment allotment of 1.10 NSF, indicates the total amount of NSF in custodial facilities needed at that site.</w:t>
      </w:r>
    </w:p>
    <w:p w14:paraId="11839946" w14:textId="77777777" w:rsidR="00BB5098" w:rsidRPr="00CA3399" w:rsidRDefault="00BB5098" w:rsidP="00A51ED2">
      <w:pPr>
        <w:tabs>
          <w:tab w:val="left" w:pos="-360"/>
          <w:tab w:val="left" w:pos="-54"/>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4.</w:t>
      </w:r>
      <w:r w:rsidRPr="00CA3399">
        <w:rPr>
          <w:rFonts w:ascii="Arial Narrow" w:hAnsi="Arial Narrow" w:cs="Shruti"/>
        </w:rPr>
        <w:tab/>
        <w:t>For</w:t>
      </w:r>
      <w:r w:rsidR="00243880" w:rsidRPr="00CA3399">
        <w:rPr>
          <w:rFonts w:ascii="Arial Narrow" w:hAnsi="Arial Narrow" w:cs="Shruti"/>
        </w:rPr>
        <w:t xml:space="preserve"> electrical, mechanical, HVAC equipment facilities</w:t>
      </w:r>
      <w:r w:rsidRPr="00CA3399">
        <w:rPr>
          <w:rFonts w:ascii="Arial Narrow" w:hAnsi="Arial Narrow" w:cs="Shruti"/>
        </w:rPr>
        <w:t>:  the total amount of NSF needed for the classroom, nonvocational laboratory, vocational laboratory, library/study, audio-visual, auditorium/ exhibition, student services, physical education, office and support services space categories, plus the total amount of NSF needed for student sanitation, staff and public sanitation and custodial facilities at a given site, multiplied by 0.06, indicates the total amount of NSF needed at that site for electrical, mechanical and HVAC equipment facilities.</w:t>
      </w:r>
    </w:p>
    <w:p w14:paraId="009BBFC5" w14:textId="77777777" w:rsidR="006B3396" w:rsidRDefault="00BB5098" w:rsidP="00A51ED2">
      <w:pPr>
        <w:tabs>
          <w:tab w:val="left" w:pos="-360"/>
          <w:tab w:val="left" w:pos="-54"/>
          <w:tab w:val="left" w:pos="720"/>
          <w:tab w:val="left" w:pos="2790"/>
          <w:tab w:val="left" w:pos="3240"/>
          <w:tab w:val="right" w:pos="5490"/>
          <w:tab w:val="left" w:pos="5940"/>
          <w:tab w:val="right" w:pos="7650"/>
          <w:tab w:val="right" w:pos="8136"/>
        </w:tabs>
        <w:ind w:left="720" w:hanging="360"/>
        <w:jc w:val="both"/>
        <w:rPr>
          <w:rFonts w:ascii="Arial Narrow" w:hAnsi="Arial Narrow" w:cs="Shruti"/>
        </w:rPr>
      </w:pPr>
      <w:r w:rsidRPr="00CA3399">
        <w:rPr>
          <w:rFonts w:ascii="Arial Narrow" w:hAnsi="Arial Narrow" w:cs="Shruti"/>
        </w:rPr>
        <w:t>5.</w:t>
      </w:r>
      <w:r w:rsidRPr="00CA3399">
        <w:rPr>
          <w:rFonts w:ascii="Arial Narrow" w:hAnsi="Arial Narrow" w:cs="Shruti"/>
        </w:rPr>
        <w:tab/>
        <w:t>For the</w:t>
      </w:r>
      <w:r w:rsidR="00243880" w:rsidRPr="00CA3399">
        <w:rPr>
          <w:rFonts w:ascii="Arial Narrow" w:hAnsi="Arial Narrow" w:cs="Shruti"/>
        </w:rPr>
        <w:t xml:space="preserve"> net-to-gross square footage difference</w:t>
      </w:r>
      <w:r w:rsidRPr="00CA3399">
        <w:rPr>
          <w:rFonts w:ascii="Arial Narrow" w:hAnsi="Arial Narrow" w:cs="Shruti"/>
        </w:rPr>
        <w:t xml:space="preserve"> (for general circulation space, interior and exterior walls, open malls and roof overhangs):  the total amount of NSF needed for the classroom, nonvocational laboratory, vocational laboratory, library/study, audio-visual, auditorium/exhibition, student services, physical education, office and support services space categories, plus the total amount of NSF needed for student sanitation, staff and public sanitation, custodial, and electrical, mechanical and HVAC equipment facilities at a given site, multiplied by 0.34, indicates the total</w:t>
      </w:r>
    </w:p>
    <w:p w14:paraId="7218888F" w14:textId="77777777" w:rsidR="00F22BB1" w:rsidRPr="00CA3399" w:rsidRDefault="00BB5098" w:rsidP="006B3396">
      <w:pPr>
        <w:tabs>
          <w:tab w:val="left" w:pos="-360"/>
          <w:tab w:val="left" w:pos="-54"/>
          <w:tab w:val="left" w:pos="720"/>
          <w:tab w:val="left" w:pos="2790"/>
          <w:tab w:val="left" w:pos="3240"/>
          <w:tab w:val="right" w:pos="5490"/>
          <w:tab w:val="left" w:pos="5940"/>
          <w:tab w:val="right" w:pos="7650"/>
          <w:tab w:val="right" w:pos="8136"/>
        </w:tabs>
        <w:ind w:left="720"/>
        <w:jc w:val="both"/>
        <w:rPr>
          <w:rFonts w:ascii="Arial Narrow" w:hAnsi="Arial Narrow" w:cs="Shruti"/>
        </w:rPr>
      </w:pPr>
      <w:r w:rsidRPr="00CA3399">
        <w:rPr>
          <w:rFonts w:ascii="Arial Narrow" w:hAnsi="Arial Narrow" w:cs="Shruti"/>
        </w:rPr>
        <w:t xml:space="preserve">amount of square footage needed at that site for general circulation space, interior and exterior walls, open malls and roof overhangs (the </w:t>
      </w:r>
      <w:r w:rsidR="000519C5" w:rsidRPr="00CA3399">
        <w:rPr>
          <w:rFonts w:ascii="Arial Narrow" w:hAnsi="Arial Narrow" w:cs="Shruti"/>
        </w:rPr>
        <w:t>“</w:t>
      </w:r>
      <w:r w:rsidRPr="00CA3399">
        <w:rPr>
          <w:rFonts w:ascii="Arial Narrow" w:hAnsi="Arial Narrow" w:cs="Shruti"/>
        </w:rPr>
        <w:t>net-to-gross difference</w:t>
      </w:r>
      <w:r w:rsidR="006F082C" w:rsidRPr="00CA3399">
        <w:rPr>
          <w:rFonts w:ascii="Arial Narrow" w:hAnsi="Arial Narrow" w:cs="Shruti"/>
        </w:rPr>
        <w:t>”</w:t>
      </w:r>
      <w:r w:rsidRPr="00CA3399">
        <w:rPr>
          <w:rFonts w:ascii="Arial Narrow" w:hAnsi="Arial Narrow" w:cs="Shruti"/>
        </w:rPr>
        <w:t>).</w:t>
      </w:r>
    </w:p>
    <w:p w14:paraId="323BC54C" w14:textId="77777777" w:rsidR="00C24964" w:rsidRDefault="00C24964">
      <w:pPr>
        <w:widowControl/>
        <w:autoSpaceDE/>
        <w:autoSpaceDN/>
        <w:adjustRightInd/>
        <w:spacing w:after="200" w:line="276" w:lineRule="auto"/>
        <w:rPr>
          <w:rFonts w:ascii="Arial Narrow" w:hAnsi="Arial Narrow" w:cs="Shruti"/>
        </w:rPr>
      </w:pPr>
      <w:r>
        <w:rPr>
          <w:rFonts w:ascii="Arial Narrow" w:hAnsi="Arial Narrow" w:cs="Shruti"/>
        </w:rPr>
        <w:br w:type="page"/>
      </w:r>
    </w:p>
    <w:p w14:paraId="3A0CB07A" w14:textId="77777777" w:rsidR="008716E1" w:rsidRPr="00C24964" w:rsidRDefault="008716E1" w:rsidP="008716E1">
      <w:pPr>
        <w:tabs>
          <w:tab w:val="left" w:pos="-360"/>
          <w:tab w:val="left" w:pos="-54"/>
          <w:tab w:val="left" w:pos="360"/>
          <w:tab w:val="left" w:pos="2790"/>
          <w:tab w:val="left" w:pos="3240"/>
          <w:tab w:val="right" w:pos="5490"/>
          <w:tab w:val="left" w:pos="5940"/>
          <w:tab w:val="right" w:pos="7650"/>
          <w:tab w:val="right" w:pos="8136"/>
        </w:tabs>
        <w:ind w:right="90"/>
        <w:jc w:val="both"/>
        <w:rPr>
          <w:rFonts w:ascii="Arial Narrow" w:hAnsi="Arial Narrow" w:cs="Shruti"/>
        </w:rPr>
        <w:sectPr w:rsidR="008716E1" w:rsidRPr="00C24964" w:rsidSect="004F68FB">
          <w:headerReference w:type="even" r:id="rId128"/>
          <w:headerReference w:type="default" r:id="rId129"/>
          <w:footerReference w:type="default" r:id="rId130"/>
          <w:headerReference w:type="first" r:id="rId131"/>
          <w:pgSz w:w="12240" w:h="15840"/>
          <w:pgMar w:top="1440" w:right="1440" w:bottom="1440" w:left="1440" w:header="720" w:footer="720" w:gutter="0"/>
          <w:cols w:space="720"/>
          <w:docGrid w:linePitch="360"/>
        </w:sectPr>
      </w:pPr>
    </w:p>
    <w:p w14:paraId="13DB172F" w14:textId="0942CBD3" w:rsidR="00BB5098" w:rsidRPr="00CA3399" w:rsidRDefault="000442B1" w:rsidP="004A3119">
      <w:pPr>
        <w:tabs>
          <w:tab w:val="left" w:pos="-324"/>
          <w:tab w:val="left" w:pos="-18"/>
          <w:tab w:val="left" w:pos="396"/>
          <w:tab w:val="left" w:pos="2826"/>
          <w:tab w:val="left" w:pos="3276"/>
          <w:tab w:val="right" w:pos="5526"/>
          <w:tab w:val="left" w:pos="5976"/>
          <w:tab w:val="right" w:pos="7686"/>
          <w:tab w:val="right" w:pos="8172"/>
        </w:tabs>
        <w:jc w:val="both"/>
        <w:rPr>
          <w:rFonts w:ascii="Arial Narrow" w:hAnsi="Arial Narrow" w:cs="Shruti"/>
        </w:rPr>
      </w:pPr>
      <w:r>
        <w:rPr>
          <w:rFonts w:ascii="Arial Narrow" w:hAnsi="Arial Narrow" w:cs="Shruti"/>
          <w:b/>
          <w:bCs/>
          <w:noProof/>
        </w:rPr>
        <mc:AlternateContent>
          <mc:Choice Requires="wps">
            <w:drawing>
              <wp:anchor distT="0" distB="0" distL="114300" distR="114300" simplePos="0" relativeHeight="251817984" behindDoc="0" locked="0" layoutInCell="1" allowOverlap="1" wp14:anchorId="186DBA3A" wp14:editId="390B8039">
                <wp:simplePos x="0" y="0"/>
                <wp:positionH relativeFrom="column">
                  <wp:posOffset>-607060</wp:posOffset>
                </wp:positionH>
                <wp:positionV relativeFrom="paragraph">
                  <wp:posOffset>-269875</wp:posOffset>
                </wp:positionV>
                <wp:extent cx="589280" cy="2607310"/>
                <wp:effectExtent l="2540" t="0" r="0" b="0"/>
                <wp:wrapNone/>
                <wp:docPr id="192808223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 cy="2607310"/>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8A98F" id="Rectangle 14" o:spid="_x0000_s1026" style="position:absolute;margin-left:-47.8pt;margin-top:-21.25pt;width:46.4pt;height:205.3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" fillcolor="white [3212]" stroked="f"/>
            </w:pict>
          </mc:Fallback>
        </mc:AlternateContent>
      </w:r>
      <w:r>
        <w:rPr>
          <w:rFonts w:ascii="Arial Narrow" w:hAnsi="Arial Narrow" w:cs="Shruti"/>
          <w:noProof/>
          <w:sz w:val="20"/>
          <w:szCs w:val="20"/>
        </w:rPr>
        <mc:AlternateContent>
          <mc:Choice Requires="wps">
            <w:drawing>
              <wp:anchor distT="0" distB="0" distL="114300" distR="114300" simplePos="0" relativeHeight="251816960" behindDoc="0" locked="0" layoutInCell="1" allowOverlap="1" wp14:anchorId="448DFBB7" wp14:editId="4A13E88B">
                <wp:simplePos x="0" y="0"/>
                <wp:positionH relativeFrom="column">
                  <wp:posOffset>5967095</wp:posOffset>
                </wp:positionH>
                <wp:positionV relativeFrom="paragraph">
                  <wp:posOffset>-269875</wp:posOffset>
                </wp:positionV>
                <wp:extent cx="589280" cy="2607310"/>
                <wp:effectExtent l="4445" t="0" r="0" b="0"/>
                <wp:wrapNone/>
                <wp:docPr id="7197387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 cy="2607310"/>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341E" id="Rectangle 13" o:spid="_x0000_s1026" style="position:absolute;margin-left:469.85pt;margin-top:-21.25pt;width:46.4pt;height:205.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" fillcolor="white [3212]" stroked="f"/>
            </w:pict>
          </mc:Fallback>
        </mc:AlternateContent>
      </w:r>
      <w:r w:rsidR="00BB5098" w:rsidRPr="00CA3399">
        <w:rPr>
          <w:rFonts w:ascii="Arial Narrow" w:hAnsi="Arial Narrow" w:cs="Shruti"/>
          <w:b/>
          <w:bCs/>
        </w:rPr>
        <w:t>S</w:t>
      </w:r>
      <w:r w:rsidR="008716E1" w:rsidRPr="00CA3399">
        <w:rPr>
          <w:rFonts w:ascii="Arial Narrow" w:hAnsi="Arial Narrow" w:cs="Shruti"/>
          <w:b/>
          <w:bCs/>
        </w:rPr>
        <w:t>P</w:t>
      </w:r>
      <w:r w:rsidR="00BB5098" w:rsidRPr="00CA3399">
        <w:rPr>
          <w:rFonts w:ascii="Arial Narrow" w:hAnsi="Arial Narrow" w:cs="Shruti"/>
          <w:b/>
          <w:bCs/>
        </w:rPr>
        <w:t>ACE CATEGORIES</w:t>
      </w:r>
      <w:r w:rsidR="00D942E0" w:rsidRPr="00CA3399">
        <w:rPr>
          <w:rFonts w:ascii="Arial Narrow" w:hAnsi="Arial Narrow" w:cs="Shruti"/>
          <w:b/>
          <w:bCs/>
        </w:rPr>
        <w:t xml:space="preserve"> FOR FLORIDA COLLEGES</w:t>
      </w:r>
      <w:r w:rsidR="00BB5098" w:rsidRPr="00CA3399">
        <w:rPr>
          <w:rFonts w:ascii="Arial Narrow" w:hAnsi="Arial Narrow" w:cs="Shruti"/>
          <w:b/>
          <w:bCs/>
        </w:rPr>
        <w:t>.</w:t>
      </w:r>
      <w:r w:rsidR="00BB5098" w:rsidRPr="00CA3399">
        <w:rPr>
          <w:rFonts w:ascii="Arial Narrow" w:hAnsi="Arial Narrow" w:cs="Shruti"/>
        </w:rPr>
        <w:t xml:space="preserve">  The purpose of this section is to define the space categories used by Florida college boards when planning new and evaluating existing educational, auxiliary, and ancillary facilities.  Each space category is comprise</w:t>
      </w:r>
      <w:r w:rsidR="00530D53">
        <w:rPr>
          <w:rFonts w:ascii="Arial Narrow" w:hAnsi="Arial Narrow" w:cs="Shruti"/>
        </w:rPr>
        <w:t xml:space="preserve">d of a different set of similar </w:t>
      </w:r>
      <w:r w:rsidR="00BB5098" w:rsidRPr="00CA3399">
        <w:rPr>
          <w:rFonts w:ascii="Arial Narrow" w:hAnsi="Arial Narrow" w:cs="Shruti"/>
        </w:rPr>
        <w:t xml:space="preserve">type spaces.  Each individual type of space </w:t>
      </w:r>
      <w:r w:rsidR="0066528D" w:rsidRPr="00CA3399">
        <w:rPr>
          <w:rFonts w:ascii="Arial Narrow" w:hAnsi="Arial Narrow" w:cs="Shruti"/>
        </w:rPr>
        <w:t xml:space="preserve">may </w:t>
      </w:r>
      <w:r w:rsidR="00BB5098" w:rsidRPr="00CA3399">
        <w:rPr>
          <w:rFonts w:ascii="Arial Narrow" w:hAnsi="Arial Narrow" w:cs="Shruti"/>
        </w:rPr>
        <w:t>be described by its design and the function or activity assigned to it.  These characteristics are identified by room-use code and information classification structure (ICS) code.</w:t>
      </w:r>
    </w:p>
    <w:p w14:paraId="571517E7" w14:textId="77777777" w:rsidR="00BB5098" w:rsidRPr="00C24964" w:rsidRDefault="00BB5098" w:rsidP="00BB5098">
      <w:pPr>
        <w:tabs>
          <w:tab w:val="left" w:pos="-324"/>
          <w:tab w:val="left" w:pos="-18"/>
          <w:tab w:val="left" w:pos="396"/>
          <w:tab w:val="left" w:pos="2826"/>
          <w:tab w:val="left" w:pos="3276"/>
          <w:tab w:val="right" w:pos="5526"/>
          <w:tab w:val="left" w:pos="5976"/>
          <w:tab w:val="right" w:pos="7686"/>
          <w:tab w:val="right" w:pos="8172"/>
        </w:tabs>
        <w:ind w:left="36" w:right="90" w:hanging="1260"/>
        <w:jc w:val="both"/>
        <w:rPr>
          <w:rFonts w:ascii="Arial Narrow" w:hAnsi="Arial Narrow" w:cs="Shruti"/>
          <w:sz w:val="20"/>
          <w:szCs w:val="20"/>
        </w:rPr>
      </w:pPr>
    </w:p>
    <w:p w14:paraId="5F42CABD" w14:textId="77777777" w:rsidR="00BB5098" w:rsidRPr="00C24964" w:rsidRDefault="00DF2C3D" w:rsidP="00BB5098">
      <w:pPr>
        <w:tabs>
          <w:tab w:val="center" w:pos="5031"/>
          <w:tab w:val="right" w:pos="5526"/>
          <w:tab w:val="left" w:pos="5976"/>
          <w:tab w:val="right" w:pos="7686"/>
          <w:tab w:val="right" w:pos="8172"/>
        </w:tabs>
        <w:ind w:left="36" w:right="90" w:hanging="36"/>
        <w:jc w:val="both"/>
        <w:rPr>
          <w:rFonts w:ascii="Arial Narrow" w:hAnsi="Arial Narrow" w:cs="Shruti"/>
          <w:b/>
          <w:bCs/>
          <w:u w:val="single"/>
        </w:rPr>
      </w:pPr>
      <w:r>
        <w:rPr>
          <w:rFonts w:ascii="Arial Narrow" w:hAnsi="Arial Narrow" w:cs="Shruti"/>
          <w:b/>
          <w:bCs/>
        </w:rPr>
        <w:t>(</w:t>
      </w:r>
      <w:r w:rsidR="00BB5098" w:rsidRPr="00C24964">
        <w:rPr>
          <w:rFonts w:ascii="Arial Narrow" w:hAnsi="Arial Narrow" w:cs="Shruti"/>
          <w:b/>
          <w:bCs/>
        </w:rPr>
        <w:t>A</w:t>
      </w:r>
      <w:r>
        <w:rPr>
          <w:rFonts w:ascii="Arial Narrow" w:hAnsi="Arial Narrow" w:cs="Shruti"/>
          <w:b/>
          <w:bCs/>
        </w:rPr>
        <w:t>)</w:t>
      </w:r>
      <w:r w:rsidR="00BB5098" w:rsidRPr="00C24964">
        <w:rPr>
          <w:rFonts w:ascii="Arial Narrow" w:hAnsi="Arial Narrow" w:cs="Shruti"/>
          <w:b/>
          <w:bCs/>
        </w:rPr>
        <w:tab/>
      </w:r>
      <w:r w:rsidR="00BB5098" w:rsidRPr="00C24964">
        <w:rPr>
          <w:rFonts w:ascii="Arial Narrow" w:hAnsi="Arial Narrow" w:cs="Shruti"/>
          <w:b/>
          <w:bCs/>
          <w:u w:val="single"/>
        </w:rPr>
        <w:t>SPACE CATEGORIES BY ROOM-USE CODE AND</w:t>
      </w:r>
    </w:p>
    <w:p w14:paraId="20689BFD" w14:textId="77777777" w:rsidR="00BB5098" w:rsidRPr="00C24964" w:rsidRDefault="00BB5098" w:rsidP="00BB5098">
      <w:pPr>
        <w:tabs>
          <w:tab w:val="center" w:pos="5031"/>
          <w:tab w:val="right" w:pos="5526"/>
          <w:tab w:val="left" w:pos="5976"/>
          <w:tab w:val="right" w:pos="7686"/>
          <w:tab w:val="right" w:pos="8172"/>
        </w:tabs>
        <w:ind w:left="36" w:right="90" w:hanging="1260"/>
        <w:jc w:val="both"/>
        <w:rPr>
          <w:rFonts w:ascii="Arial Narrow" w:hAnsi="Arial Narrow" w:cs="Shruti"/>
        </w:rPr>
      </w:pPr>
      <w:r w:rsidRPr="00C24964">
        <w:rPr>
          <w:rFonts w:ascii="Arial Narrow" w:hAnsi="Arial Narrow" w:cs="Shruti"/>
          <w:b/>
          <w:bCs/>
        </w:rPr>
        <w:tab/>
      </w:r>
      <w:r w:rsidR="002B1783" w:rsidRPr="00C24964">
        <w:rPr>
          <w:rFonts w:ascii="Arial Narrow" w:hAnsi="Arial Narrow" w:cs="Shruti"/>
          <w:b/>
          <w:bCs/>
        </w:rPr>
        <w:tab/>
      </w:r>
      <w:r w:rsidRPr="00C24964">
        <w:rPr>
          <w:rFonts w:ascii="Arial Narrow" w:hAnsi="Arial Narrow" w:cs="Shruti"/>
          <w:b/>
          <w:bCs/>
          <w:u w:val="single"/>
        </w:rPr>
        <w:t>INFORMATION CLASSIFICATION STRUCTURE CODE</w:t>
      </w:r>
    </w:p>
    <w:p w14:paraId="6834FEE4" w14:textId="77777777" w:rsidR="00BB5098" w:rsidRPr="00C24964" w:rsidRDefault="00BB5098" w:rsidP="00BB5098">
      <w:pPr>
        <w:tabs>
          <w:tab w:val="left" w:pos="-324"/>
          <w:tab w:val="left" w:pos="-18"/>
          <w:tab w:val="left" w:pos="396"/>
          <w:tab w:val="left" w:pos="2826"/>
          <w:tab w:val="left" w:pos="3276"/>
          <w:tab w:val="right" w:pos="5526"/>
          <w:tab w:val="left" w:pos="5976"/>
          <w:tab w:val="right" w:pos="7686"/>
          <w:tab w:val="right" w:pos="8172"/>
        </w:tabs>
        <w:ind w:left="36" w:right="90" w:hanging="1260"/>
        <w:jc w:val="both"/>
        <w:rPr>
          <w:rFonts w:ascii="Arial Narrow" w:hAnsi="Arial Narrow" w:cs="Shruti"/>
        </w:rPr>
      </w:pPr>
    </w:p>
    <w:p w14:paraId="542363B1" w14:textId="725BF2C9" w:rsidR="00BB5098" w:rsidRPr="00C24964" w:rsidRDefault="000442B1" w:rsidP="00BB5098">
      <w:pPr>
        <w:tabs>
          <w:tab w:val="left" w:pos="-324"/>
          <w:tab w:val="left" w:pos="-18"/>
          <w:tab w:val="left" w:pos="396"/>
          <w:tab w:val="left" w:pos="2826"/>
          <w:tab w:val="left" w:pos="3276"/>
          <w:tab w:val="right" w:pos="5526"/>
          <w:tab w:val="left" w:pos="5976"/>
          <w:tab w:val="right" w:pos="7686"/>
          <w:tab w:val="right" w:pos="8172"/>
        </w:tabs>
        <w:spacing w:line="19" w:lineRule="exact"/>
        <w:ind w:left="36" w:right="90" w:hanging="1260"/>
        <w:jc w:val="both"/>
        <w:rPr>
          <w:rFonts w:ascii="Arial Narrow" w:hAnsi="Arial Narrow" w:cs="Shruti"/>
        </w:rPr>
      </w:pPr>
      <w:r>
        <w:rPr>
          <w:rFonts w:ascii="Arial Narrow" w:hAnsi="Arial Narrow"/>
          <w:noProof/>
        </w:rPr>
        <mc:AlternateContent>
          <mc:Choice Requires="wps">
            <w:drawing>
              <wp:anchor distT="0" distB="0" distL="114300" distR="114300" simplePos="0" relativeHeight="251678720" behindDoc="1" locked="1" layoutInCell="0" allowOverlap="1" wp14:anchorId="15FE819C" wp14:editId="1D44C590">
                <wp:simplePos x="0" y="0"/>
                <wp:positionH relativeFrom="page">
                  <wp:posOffset>800100</wp:posOffset>
                </wp:positionH>
                <wp:positionV relativeFrom="paragraph">
                  <wp:posOffset>0</wp:posOffset>
                </wp:positionV>
                <wp:extent cx="6343650" cy="12065"/>
                <wp:effectExtent l="0" t="1905" r="0" b="0"/>
                <wp:wrapNone/>
                <wp:docPr id="11646268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E7396" id="Rectangle 2" o:spid="_x0000_s1026" style="position:absolute;margin-left:63pt;margin-top:0;width:499.5pt;height:.9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" o:allowincell="f" fillcolor="black" stroked="f" strokeweight="0">
                <w10:wrap anchorx="page"/>
                <w10:anchorlock/>
              </v:rect>
            </w:pict>
          </mc:Fallback>
        </mc:AlternateContent>
      </w:r>
    </w:p>
    <w:p w14:paraId="6CB46898" w14:textId="77777777" w:rsidR="00BB5098" w:rsidRPr="00C24964" w:rsidRDefault="00BB5098" w:rsidP="00C24964">
      <w:pPr>
        <w:tabs>
          <w:tab w:val="left" w:pos="-324"/>
          <w:tab w:val="left" w:pos="-18"/>
          <w:tab w:val="left" w:pos="396"/>
          <w:tab w:val="left" w:pos="2826"/>
          <w:tab w:val="left" w:pos="3276"/>
          <w:tab w:val="right" w:pos="5526"/>
          <w:tab w:val="left" w:pos="5976"/>
          <w:tab w:val="left" w:pos="7470"/>
          <w:tab w:val="right" w:pos="8172"/>
        </w:tabs>
        <w:ind w:left="36" w:right="90" w:hanging="36"/>
        <w:jc w:val="both"/>
        <w:rPr>
          <w:rFonts w:ascii="Arial Narrow" w:hAnsi="Arial Narrow" w:cs="Shruti"/>
        </w:rPr>
      </w:pPr>
      <w:r w:rsidRPr="00C24964">
        <w:rPr>
          <w:rFonts w:ascii="Arial Narrow" w:hAnsi="Arial Narrow" w:cs="Shruti"/>
        </w:rPr>
        <w:t>SPACE GROUPS:</w:t>
      </w:r>
      <w:r w:rsidRPr="00C24964">
        <w:rPr>
          <w:rFonts w:ascii="Arial Narrow" w:hAnsi="Arial Narrow" w:cs="Shruti"/>
        </w:rPr>
        <w:tab/>
      </w:r>
      <w:r w:rsidRPr="00C24964">
        <w:rPr>
          <w:rFonts w:ascii="Arial Narrow" w:hAnsi="Arial Narrow" w:cs="Shruti"/>
        </w:rPr>
        <w:tab/>
        <w:t>FACILITIES INVENTORY CRITERIA:</w:t>
      </w:r>
    </w:p>
    <w:p w14:paraId="601D939E" w14:textId="77777777" w:rsidR="00BB5098" w:rsidRPr="00C24964" w:rsidRDefault="00BB5098" w:rsidP="00C24964">
      <w:pPr>
        <w:tabs>
          <w:tab w:val="left" w:pos="-324"/>
          <w:tab w:val="left" w:pos="-18"/>
          <w:tab w:val="left" w:pos="396"/>
          <w:tab w:val="left" w:pos="2826"/>
          <w:tab w:val="left" w:pos="3276"/>
          <w:tab w:val="right" w:pos="5526"/>
          <w:tab w:val="left" w:pos="5976"/>
          <w:tab w:val="left" w:pos="7470"/>
          <w:tab w:val="right" w:pos="8172"/>
        </w:tabs>
        <w:ind w:left="36" w:right="90" w:hanging="36"/>
        <w:jc w:val="both"/>
        <w:rPr>
          <w:rFonts w:ascii="Arial Narrow" w:hAnsi="Arial Narrow" w:cs="Shruti"/>
        </w:rPr>
      </w:pPr>
      <w:r w:rsidRPr="00C24964">
        <w:rPr>
          <w:rFonts w:ascii="Arial Narrow" w:hAnsi="Arial Narrow" w:cs="Shruti"/>
        </w:rPr>
        <w:t>SPACE</w:t>
      </w:r>
      <w:r w:rsidR="001E322A">
        <w:rPr>
          <w:rFonts w:ascii="Arial Narrow" w:hAnsi="Arial Narrow" w:cs="Shruti"/>
        </w:rPr>
        <w:t xml:space="preserve"> CATEGORIES</w:t>
      </w:r>
      <w:r w:rsidR="001E322A">
        <w:rPr>
          <w:rFonts w:ascii="Arial Narrow" w:hAnsi="Arial Narrow" w:cs="Shruti"/>
        </w:rPr>
        <w:tab/>
      </w:r>
      <w:r w:rsidR="001E322A">
        <w:rPr>
          <w:rFonts w:ascii="Arial Narrow" w:hAnsi="Arial Narrow" w:cs="Shruti"/>
        </w:rPr>
        <w:tab/>
        <w:t>ROOM-</w:t>
      </w:r>
      <w:r w:rsidR="00C24964">
        <w:rPr>
          <w:rFonts w:ascii="Arial Narrow" w:hAnsi="Arial Narrow" w:cs="Shruti"/>
        </w:rPr>
        <w:t>USE CODES</w:t>
      </w:r>
      <w:r w:rsidR="00C24964">
        <w:rPr>
          <w:rFonts w:ascii="Arial Narrow" w:hAnsi="Arial Narrow" w:cs="Shruti"/>
        </w:rPr>
        <w:tab/>
      </w:r>
      <w:r w:rsidR="00C24964">
        <w:rPr>
          <w:rFonts w:ascii="Arial Narrow" w:hAnsi="Arial Narrow" w:cs="Shruti"/>
        </w:rPr>
        <w:tab/>
      </w:r>
      <w:r w:rsidR="00C24964">
        <w:rPr>
          <w:rFonts w:ascii="Arial Narrow" w:hAnsi="Arial Narrow" w:cs="Shruti"/>
        </w:rPr>
        <w:tab/>
      </w:r>
      <w:r w:rsidR="00C24964">
        <w:rPr>
          <w:rFonts w:ascii="Arial Narrow" w:hAnsi="Arial Narrow" w:cs="Shruti"/>
        </w:rPr>
        <w:tab/>
      </w:r>
      <w:r w:rsidRPr="00C24964">
        <w:rPr>
          <w:rFonts w:ascii="Arial Narrow" w:hAnsi="Arial Narrow" w:cs="Shruti"/>
        </w:rPr>
        <w:t>ICS CODES</w:t>
      </w:r>
    </w:p>
    <w:p w14:paraId="69B4ECBD" w14:textId="3B43CE79" w:rsidR="00BB5098" w:rsidRPr="00C24964" w:rsidRDefault="000442B1" w:rsidP="00C24964">
      <w:pPr>
        <w:tabs>
          <w:tab w:val="left" w:pos="-324"/>
          <w:tab w:val="left" w:pos="-18"/>
          <w:tab w:val="left" w:pos="396"/>
          <w:tab w:val="left" w:pos="2826"/>
          <w:tab w:val="left" w:pos="3276"/>
          <w:tab w:val="right" w:pos="5526"/>
          <w:tab w:val="left" w:pos="5976"/>
          <w:tab w:val="left" w:pos="7470"/>
          <w:tab w:val="right" w:pos="8172"/>
        </w:tabs>
        <w:spacing w:line="19" w:lineRule="exact"/>
        <w:ind w:left="36" w:right="90" w:hanging="1260"/>
        <w:jc w:val="both"/>
        <w:rPr>
          <w:rFonts w:ascii="Arial Narrow" w:hAnsi="Arial Narrow" w:cs="Shruti"/>
        </w:rPr>
      </w:pPr>
      <w:r>
        <w:rPr>
          <w:rFonts w:ascii="Arial Narrow" w:hAnsi="Arial Narrow"/>
          <w:noProof/>
        </w:rPr>
        <mc:AlternateContent>
          <mc:Choice Requires="wps">
            <w:drawing>
              <wp:anchor distT="0" distB="0" distL="114300" distR="114300" simplePos="0" relativeHeight="251679744" behindDoc="1" locked="1" layoutInCell="0" allowOverlap="1" wp14:anchorId="5FBF0740" wp14:editId="42F48FF7">
                <wp:simplePos x="0" y="0"/>
                <wp:positionH relativeFrom="page">
                  <wp:posOffset>800100</wp:posOffset>
                </wp:positionH>
                <wp:positionV relativeFrom="paragraph">
                  <wp:posOffset>0</wp:posOffset>
                </wp:positionV>
                <wp:extent cx="6343650" cy="12065"/>
                <wp:effectExtent l="0" t="1270" r="0" b="0"/>
                <wp:wrapNone/>
                <wp:docPr id="28032747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58E88" id="Rectangle 3" o:spid="_x0000_s1026" style="position:absolute;margin-left:63pt;margin-top:0;width:499.5pt;height:.9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" o:allowincell="f" fillcolor="black" stroked="f" strokeweight="0">
                <w10:wrap anchorx="page"/>
                <w10:anchorlock/>
              </v:rect>
            </w:pict>
          </mc:Fallback>
        </mc:AlternateContent>
      </w:r>
    </w:p>
    <w:p w14:paraId="5CEAEE6B" w14:textId="77777777" w:rsidR="00BB5098" w:rsidRPr="00C24964" w:rsidRDefault="00BB5098" w:rsidP="00C24964">
      <w:pPr>
        <w:tabs>
          <w:tab w:val="left" w:pos="-324"/>
          <w:tab w:val="left" w:pos="-18"/>
          <w:tab w:val="left" w:pos="396"/>
          <w:tab w:val="left" w:pos="3276"/>
          <w:tab w:val="left" w:pos="5976"/>
          <w:tab w:val="left" w:pos="7470"/>
          <w:tab w:val="right" w:pos="8172"/>
        </w:tabs>
        <w:ind w:left="36" w:right="90" w:hanging="1260"/>
        <w:jc w:val="both"/>
        <w:rPr>
          <w:rFonts w:ascii="Arial Narrow" w:hAnsi="Arial Narrow" w:cs="Shruti"/>
        </w:rPr>
      </w:pPr>
    </w:p>
    <w:p w14:paraId="3BC95DF5" w14:textId="77777777" w:rsidR="00BB5098" w:rsidRPr="00C24964" w:rsidRDefault="00BB5098" w:rsidP="00C24964">
      <w:pPr>
        <w:tabs>
          <w:tab w:val="left" w:pos="-324"/>
          <w:tab w:val="left" w:pos="-18"/>
          <w:tab w:val="left" w:pos="396"/>
          <w:tab w:val="left" w:pos="3276"/>
          <w:tab w:val="left" w:pos="5976"/>
          <w:tab w:val="left" w:pos="7470"/>
          <w:tab w:val="right" w:pos="8172"/>
        </w:tabs>
        <w:ind w:left="36" w:right="90" w:hanging="36"/>
        <w:jc w:val="both"/>
        <w:rPr>
          <w:rFonts w:ascii="Arial Narrow" w:hAnsi="Arial Narrow" w:cs="Shruti"/>
        </w:rPr>
      </w:pPr>
      <w:r w:rsidRPr="00C24964">
        <w:rPr>
          <w:rFonts w:ascii="Arial Narrow" w:hAnsi="Arial Narrow" w:cs="Shruti"/>
          <w:u w:val="single"/>
        </w:rPr>
        <w:t>Instructional:</w:t>
      </w:r>
    </w:p>
    <w:p w14:paraId="372646BD" w14:textId="77777777" w:rsidR="00BB5098" w:rsidRPr="00C24964" w:rsidRDefault="00BB5098" w:rsidP="00C24964">
      <w:pPr>
        <w:tabs>
          <w:tab w:val="left" w:pos="-324"/>
          <w:tab w:val="left" w:pos="-18"/>
          <w:tab w:val="left" w:pos="396"/>
          <w:tab w:val="left" w:pos="3276"/>
          <w:tab w:val="left" w:pos="5976"/>
          <w:tab w:val="left" w:pos="7470"/>
          <w:tab w:val="right" w:pos="8172"/>
        </w:tabs>
        <w:ind w:left="36" w:right="90" w:hanging="1260"/>
        <w:jc w:val="both"/>
        <w:rPr>
          <w:rFonts w:ascii="Arial Narrow" w:hAnsi="Arial Narrow" w:cs="Shruti"/>
        </w:rPr>
      </w:pPr>
    </w:p>
    <w:p w14:paraId="5274861E"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1.   Classroom</w:t>
      </w:r>
      <w:r w:rsidRPr="00C24964">
        <w:rPr>
          <w:rFonts w:ascii="Arial Narrow" w:hAnsi="Arial Narrow" w:cs="Shruti"/>
        </w:rPr>
        <w:tab/>
        <w:t>110, 115, 120, 125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5B4A1559"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4421D91D"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2.   Nonvocational Laboratory</w:t>
      </w:r>
      <w:r w:rsidRPr="00C24964">
        <w:rPr>
          <w:rFonts w:ascii="Arial Narrow" w:hAnsi="Arial Narrow" w:cs="Shruti"/>
        </w:rPr>
        <w:tab/>
        <w:t>210, 215, 220, 225, 570, 575, 580,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1.XX, except 1.2X</w:t>
      </w:r>
    </w:p>
    <w:p w14:paraId="619308F2"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00A5209A" w:rsidRPr="00C24964">
        <w:rPr>
          <w:rFonts w:ascii="Arial Narrow" w:hAnsi="Arial Narrow" w:cs="Shruti"/>
        </w:rPr>
        <w:tab/>
      </w:r>
      <w:r w:rsidRPr="00C24964">
        <w:rPr>
          <w:rFonts w:ascii="Arial Narrow" w:hAnsi="Arial Narrow" w:cs="Shruti"/>
        </w:rPr>
        <w:t>585</w:t>
      </w:r>
      <w:r w:rsidRPr="00C24964">
        <w:rPr>
          <w:rFonts w:ascii="Arial Narrow" w:hAnsi="Arial Narrow" w:cs="Shruti"/>
        </w:rPr>
        <w:tab/>
      </w:r>
      <w:r w:rsidRPr="00C24964">
        <w:rPr>
          <w:rFonts w:ascii="Arial Narrow" w:hAnsi="Arial Narrow" w:cs="Shruti"/>
        </w:rPr>
        <w:tab/>
      </w:r>
      <w:r w:rsidRPr="00C24964">
        <w:rPr>
          <w:rFonts w:ascii="Arial Narrow" w:hAnsi="Arial Narrow" w:cs="Shruti"/>
        </w:rPr>
        <w:tab/>
      </w:r>
    </w:p>
    <w:p w14:paraId="60CB1CD4"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6B1DE6F3"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3.   Vocational Laboratory</w:t>
      </w:r>
      <w:r w:rsidRPr="00C24964">
        <w:rPr>
          <w:rFonts w:ascii="Arial Narrow" w:hAnsi="Arial Narrow" w:cs="Shruti"/>
        </w:rPr>
        <w:tab/>
        <w:t>210, 212, 215, 220, 225, 570, 575,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1.2X</w:t>
      </w:r>
    </w:p>
    <w:p w14:paraId="7531F4BB"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00A5209A" w:rsidRPr="00C24964">
        <w:rPr>
          <w:rFonts w:ascii="Arial Narrow" w:hAnsi="Arial Narrow" w:cs="Shruti"/>
        </w:rPr>
        <w:tab/>
      </w:r>
      <w:r w:rsidRPr="00C24964">
        <w:rPr>
          <w:rFonts w:ascii="Arial Narrow" w:hAnsi="Arial Narrow" w:cs="Shruti"/>
        </w:rPr>
        <w:t>580, 585</w:t>
      </w:r>
    </w:p>
    <w:p w14:paraId="18869EE6" w14:textId="77777777" w:rsidR="00BB5098" w:rsidRPr="00957B5C"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7F8AA5DB"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u w:val="single"/>
        </w:rPr>
        <w:t>Instructional Support:</w:t>
      </w:r>
    </w:p>
    <w:p w14:paraId="0509CDA1"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642251C2"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4.   Library/Study</w:t>
      </w:r>
      <w:r w:rsidRPr="00C24964">
        <w:rPr>
          <w:rFonts w:ascii="Arial Narrow" w:hAnsi="Arial Narrow" w:cs="Shruti"/>
        </w:rPr>
        <w:tab/>
        <w:t>240, 245, 410, 420, 430, 440, 455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3A76921"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1878CED0"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5.   Audio-visual</w:t>
      </w:r>
      <w:r w:rsidRPr="00C24964">
        <w:rPr>
          <w:rFonts w:ascii="Arial Narrow" w:hAnsi="Arial Narrow" w:cs="Shruti"/>
        </w:rPr>
        <w:tab/>
        <w:t>530, 535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6DA2C166"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17E25CF8"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6.   Auditorium/Exhibition</w:t>
      </w:r>
      <w:r w:rsidRPr="00C24964">
        <w:rPr>
          <w:rFonts w:ascii="Arial Narrow" w:hAnsi="Arial Narrow" w:cs="Shruti"/>
        </w:rPr>
        <w:tab/>
        <w:t>610, 615, 620, 625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621553C2"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p>
    <w:p w14:paraId="673B261F"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u w:val="single"/>
        </w:rPr>
      </w:pPr>
      <w:r w:rsidRPr="00C24964">
        <w:rPr>
          <w:rFonts w:ascii="Arial Narrow" w:hAnsi="Arial Narrow" w:cs="Shruti"/>
          <w:u w:val="single"/>
        </w:rPr>
        <w:t>Student Support:</w:t>
      </w:r>
    </w:p>
    <w:p w14:paraId="63325BA3"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1260"/>
        <w:jc w:val="both"/>
        <w:rPr>
          <w:rFonts w:ascii="Arial Narrow" w:hAnsi="Arial Narrow" w:cs="Shruti"/>
        </w:rPr>
      </w:pPr>
    </w:p>
    <w:p w14:paraId="1DF25708"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7.   Student Services</w:t>
      </w:r>
      <w:r w:rsidRPr="00C24964">
        <w:rPr>
          <w:rFonts w:ascii="Arial Narrow" w:hAnsi="Arial Narrow" w:cs="Shruti"/>
        </w:rPr>
        <w:tab/>
        <w:t>630, 635, 650, 655, 660, 665, 670,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5.XX</w:t>
      </w:r>
    </w:p>
    <w:p w14:paraId="75018713"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00A5209A" w:rsidRPr="00C24964">
        <w:rPr>
          <w:rFonts w:ascii="Arial Narrow" w:hAnsi="Arial Narrow" w:cs="Shruti"/>
        </w:rPr>
        <w:tab/>
      </w:r>
      <w:r w:rsidRPr="00C24964">
        <w:rPr>
          <w:rFonts w:ascii="Arial Narrow" w:hAnsi="Arial Narrow" w:cs="Shruti"/>
        </w:rPr>
        <w:t>675, 680, 685, 690, 810, 815, 820,</w:t>
      </w:r>
    </w:p>
    <w:p w14:paraId="56A7D472"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00A5209A" w:rsidRPr="00C24964">
        <w:rPr>
          <w:rFonts w:ascii="Arial Narrow" w:hAnsi="Arial Narrow" w:cs="Shruti"/>
        </w:rPr>
        <w:tab/>
      </w:r>
      <w:r w:rsidRPr="00C24964">
        <w:rPr>
          <w:rFonts w:ascii="Arial Narrow" w:hAnsi="Arial Narrow" w:cs="Shruti"/>
        </w:rPr>
        <w:t xml:space="preserve">830, 835, 840, 845, 850, 855, 860, </w:t>
      </w:r>
    </w:p>
    <w:p w14:paraId="7F8DECA8"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ab/>
      </w:r>
      <w:r w:rsidRPr="00C24964">
        <w:rPr>
          <w:rFonts w:ascii="Arial Narrow" w:hAnsi="Arial Narrow" w:cs="Shruti"/>
        </w:rPr>
        <w:tab/>
      </w:r>
      <w:r w:rsidR="00A5209A" w:rsidRPr="00C24964">
        <w:rPr>
          <w:rFonts w:ascii="Arial Narrow" w:hAnsi="Arial Narrow" w:cs="Shruti"/>
        </w:rPr>
        <w:tab/>
      </w:r>
      <w:r w:rsidRPr="00C24964">
        <w:rPr>
          <w:rFonts w:ascii="Arial Narrow" w:hAnsi="Arial Narrow" w:cs="Shruti"/>
        </w:rPr>
        <w:t>865, 870, 880, 890, 895</w:t>
      </w:r>
    </w:p>
    <w:p w14:paraId="02BCE1AB"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1260"/>
        <w:jc w:val="both"/>
        <w:rPr>
          <w:rFonts w:ascii="Arial Narrow" w:hAnsi="Arial Narrow" w:cs="Shruti"/>
        </w:rPr>
      </w:pPr>
    </w:p>
    <w:p w14:paraId="232A21AF"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36"/>
        <w:jc w:val="both"/>
        <w:rPr>
          <w:rFonts w:ascii="Arial Narrow" w:hAnsi="Arial Narrow" w:cs="Shruti"/>
        </w:rPr>
      </w:pPr>
      <w:r w:rsidRPr="00C24964">
        <w:rPr>
          <w:rFonts w:ascii="Arial Narrow" w:hAnsi="Arial Narrow" w:cs="Shruti"/>
        </w:rPr>
        <w:t>8.   Physical Education</w:t>
      </w:r>
      <w:r w:rsidRPr="00C24964">
        <w:rPr>
          <w:rFonts w:ascii="Arial Narrow" w:hAnsi="Arial Narrow" w:cs="Shruti"/>
        </w:rPr>
        <w:tab/>
        <w:t>520, 523, 525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225AF1C6" w14:textId="77777777" w:rsidR="00BB5098" w:rsidRPr="00C24964" w:rsidRDefault="00BB5098" w:rsidP="00C24964">
      <w:pPr>
        <w:tabs>
          <w:tab w:val="left" w:pos="-324"/>
          <w:tab w:val="left" w:pos="-18"/>
          <w:tab w:val="left" w:pos="396"/>
          <w:tab w:val="left" w:pos="3276"/>
          <w:tab w:val="left" w:pos="7056"/>
          <w:tab w:val="left" w:pos="7470"/>
          <w:tab w:val="right" w:pos="8172"/>
        </w:tabs>
        <w:ind w:left="36" w:right="90" w:hanging="1260"/>
        <w:jc w:val="both"/>
        <w:rPr>
          <w:rFonts w:ascii="Arial Narrow" w:hAnsi="Arial Narrow" w:cs="Shruti"/>
        </w:rPr>
      </w:pPr>
    </w:p>
    <w:p w14:paraId="15F9F014" w14:textId="77777777" w:rsidR="00BB5098" w:rsidRPr="00C24964" w:rsidRDefault="00BB5098"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r w:rsidRPr="00C24964">
        <w:rPr>
          <w:rFonts w:ascii="Arial Narrow" w:hAnsi="Arial Narrow" w:cs="Shruti"/>
          <w:u w:val="single"/>
        </w:rPr>
        <w:t>Institutional Support:</w:t>
      </w:r>
    </w:p>
    <w:p w14:paraId="307BFD1E" w14:textId="77777777" w:rsidR="00BB5098" w:rsidRPr="00C24964" w:rsidRDefault="00BB5098" w:rsidP="00C24964">
      <w:pPr>
        <w:tabs>
          <w:tab w:val="center" w:pos="4995"/>
          <w:tab w:val="left" w:pos="7020"/>
          <w:tab w:val="left" w:pos="7470"/>
          <w:tab w:val="right" w:pos="7650"/>
          <w:tab w:val="right" w:pos="8136"/>
        </w:tabs>
        <w:ind w:right="90" w:hanging="1260"/>
        <w:jc w:val="both"/>
        <w:rPr>
          <w:rFonts w:ascii="Arial Narrow" w:hAnsi="Arial Narrow" w:cs="Shruti"/>
        </w:rPr>
      </w:pPr>
      <w:r w:rsidRPr="00C24964">
        <w:rPr>
          <w:rFonts w:ascii="Arial Narrow" w:hAnsi="Arial Narrow" w:cs="Shruti"/>
        </w:rPr>
        <w:tab/>
      </w:r>
    </w:p>
    <w:p w14:paraId="1FAA372D" w14:textId="77777777" w:rsidR="00BB5098" w:rsidRDefault="00BB5098"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r w:rsidRPr="00C24964">
        <w:rPr>
          <w:rFonts w:ascii="Arial Narrow" w:hAnsi="Arial Narrow" w:cs="Shruti"/>
        </w:rPr>
        <w:t>9.   Office</w:t>
      </w:r>
      <w:r w:rsidRPr="00C24964">
        <w:rPr>
          <w:rFonts w:ascii="Arial Narrow" w:hAnsi="Arial Narrow" w:cs="Shruti"/>
        </w:rPr>
        <w:tab/>
        <w:t>310, 315, 350, 355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60137391" w14:textId="77777777" w:rsidR="00C24964" w:rsidRDefault="00C24964"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p>
    <w:p w14:paraId="654560AF" w14:textId="77777777" w:rsidR="006B3396" w:rsidRPr="00C24964" w:rsidRDefault="006B3396"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p>
    <w:p w14:paraId="319AFFB4" w14:textId="77777777" w:rsidR="00072903" w:rsidRPr="00C24964" w:rsidRDefault="00072903"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p>
    <w:p w14:paraId="225065F9" w14:textId="77777777" w:rsidR="00920837" w:rsidRPr="00957B5C" w:rsidRDefault="00920837"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p>
    <w:p w14:paraId="0164C32C" w14:textId="67EE8669" w:rsidR="00BB5098" w:rsidRPr="00C24964" w:rsidRDefault="000442B1" w:rsidP="00C24964">
      <w:pPr>
        <w:tabs>
          <w:tab w:val="left" w:pos="-360"/>
          <w:tab w:val="left" w:pos="-54"/>
          <w:tab w:val="left" w:pos="360"/>
          <w:tab w:val="left" w:pos="3240"/>
          <w:tab w:val="left" w:pos="7020"/>
          <w:tab w:val="left" w:pos="7470"/>
          <w:tab w:val="right" w:pos="7650"/>
          <w:tab w:val="right" w:pos="8136"/>
        </w:tabs>
        <w:ind w:right="90" w:firstLine="270"/>
        <w:jc w:val="both"/>
        <w:rPr>
          <w:rFonts w:ascii="Arial Narrow" w:hAnsi="Arial Narrow" w:cs="Shruti"/>
        </w:rPr>
      </w:pPr>
      <w:r>
        <w:rPr>
          <w:rFonts w:ascii="Arial Narrow" w:hAnsi="Arial Narrow" w:cs="Shruti"/>
          <w:noProof/>
        </w:rPr>
        <mc:AlternateContent>
          <mc:Choice Requires="wps">
            <w:drawing>
              <wp:anchor distT="0" distB="0" distL="114300" distR="114300" simplePos="0" relativeHeight="251815936" behindDoc="0" locked="0" layoutInCell="1" allowOverlap="1" wp14:anchorId="3E860A53" wp14:editId="5B585CD7">
                <wp:simplePos x="0" y="0"/>
                <wp:positionH relativeFrom="column">
                  <wp:posOffset>5977255</wp:posOffset>
                </wp:positionH>
                <wp:positionV relativeFrom="paragraph">
                  <wp:posOffset>-375920</wp:posOffset>
                </wp:positionV>
                <wp:extent cx="589280" cy="951865"/>
                <wp:effectExtent l="0" t="0" r="0" b="1905"/>
                <wp:wrapNone/>
                <wp:docPr id="53176448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 cy="95186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6F8DD" id="Rectangle 12" o:spid="_x0000_s1026" style="position:absolute;margin-left:470.65pt;margin-top:-29.6pt;width:46.4pt;height:74.9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" fillcolor="white [3212]" stroked="f"/>
            </w:pict>
          </mc:Fallback>
        </mc:AlternateContent>
      </w:r>
      <w:r>
        <w:rPr>
          <w:rFonts w:ascii="Arial Narrow" w:hAnsi="Arial Narrow" w:cs="Shruti"/>
          <w:noProof/>
        </w:rPr>
        <mc:AlternateContent>
          <mc:Choice Requires="wps">
            <w:drawing>
              <wp:anchor distT="0" distB="0" distL="114300" distR="114300" simplePos="0" relativeHeight="251814912" behindDoc="0" locked="0" layoutInCell="1" allowOverlap="1" wp14:anchorId="3746F775" wp14:editId="371809F7">
                <wp:simplePos x="0" y="0"/>
                <wp:positionH relativeFrom="column">
                  <wp:posOffset>-614045</wp:posOffset>
                </wp:positionH>
                <wp:positionV relativeFrom="paragraph">
                  <wp:posOffset>-375920</wp:posOffset>
                </wp:positionV>
                <wp:extent cx="589280" cy="951865"/>
                <wp:effectExtent l="0" t="0" r="0" b="1905"/>
                <wp:wrapNone/>
                <wp:docPr id="139448732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 cy="95186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59FA1" id="Rectangle 11" o:spid="_x0000_s1026" style="position:absolute;margin-left:-48.35pt;margin-top:-29.6pt;width:46.4pt;height:74.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" fillcolor="white [3212]" stroked="f"/>
            </w:pict>
          </mc:Fallback>
        </mc:AlternateContent>
      </w:r>
      <w:r w:rsidR="00BB5098" w:rsidRPr="00C24964">
        <w:rPr>
          <w:rFonts w:ascii="Arial Narrow" w:hAnsi="Arial Narrow" w:cs="Shruti"/>
        </w:rPr>
        <w:t>SPACE GROUPS:</w:t>
      </w:r>
      <w:r w:rsidR="00BB5098" w:rsidRPr="00C24964">
        <w:rPr>
          <w:rFonts w:ascii="Arial Narrow" w:hAnsi="Arial Narrow" w:cs="Shruti"/>
        </w:rPr>
        <w:tab/>
        <w:t>FACILITIES INVENTORY CRITERIA:</w:t>
      </w:r>
    </w:p>
    <w:p w14:paraId="11A02DED" w14:textId="77777777" w:rsidR="00AE2A3E" w:rsidRPr="00C24964" w:rsidRDefault="001E322A" w:rsidP="00C24964">
      <w:pPr>
        <w:tabs>
          <w:tab w:val="left" w:pos="-360"/>
          <w:tab w:val="left" w:pos="-54"/>
          <w:tab w:val="left" w:pos="360"/>
          <w:tab w:val="left" w:pos="3240"/>
          <w:tab w:val="left" w:pos="7020"/>
          <w:tab w:val="left" w:pos="7470"/>
          <w:tab w:val="right" w:pos="7650"/>
          <w:tab w:val="right" w:pos="8136"/>
          <w:tab w:val="right" w:pos="10710"/>
        </w:tabs>
        <w:ind w:right="90" w:firstLine="270"/>
        <w:jc w:val="both"/>
        <w:rPr>
          <w:rFonts w:ascii="Arial Narrow" w:hAnsi="Arial Narrow" w:cs="Shruti"/>
        </w:rPr>
      </w:pPr>
      <w:r>
        <w:rPr>
          <w:rFonts w:ascii="Arial Narrow" w:hAnsi="Arial Narrow" w:cs="Shruti"/>
        </w:rPr>
        <w:t>SPACE CATEGORIES</w:t>
      </w:r>
      <w:r>
        <w:rPr>
          <w:rFonts w:ascii="Arial Narrow" w:hAnsi="Arial Narrow" w:cs="Shruti"/>
        </w:rPr>
        <w:tab/>
        <w:t>ROOM-</w:t>
      </w:r>
      <w:r w:rsidR="00BB5098" w:rsidRPr="00C24964">
        <w:rPr>
          <w:rFonts w:ascii="Arial Narrow" w:hAnsi="Arial Narrow" w:cs="Shruti"/>
        </w:rPr>
        <w:t>USE CODES</w:t>
      </w:r>
      <w:r w:rsidR="00BB5098" w:rsidRPr="00C24964">
        <w:rPr>
          <w:rFonts w:ascii="Arial Narrow" w:hAnsi="Arial Narrow" w:cs="Shruti"/>
        </w:rPr>
        <w:tab/>
      </w:r>
      <w:r w:rsidR="00BB5098" w:rsidRPr="00C24964">
        <w:rPr>
          <w:rFonts w:ascii="Arial Narrow" w:hAnsi="Arial Narrow" w:cs="Shruti"/>
        </w:rPr>
        <w:tab/>
        <w:t>ICS CODES</w:t>
      </w:r>
    </w:p>
    <w:p w14:paraId="490EA6C1" w14:textId="08A7AFD1" w:rsidR="00BB5098" w:rsidRPr="00957B5C" w:rsidRDefault="000442B1" w:rsidP="00C24964">
      <w:pPr>
        <w:tabs>
          <w:tab w:val="left" w:pos="-360"/>
          <w:tab w:val="left" w:pos="-54"/>
          <w:tab w:val="left" w:pos="360"/>
          <w:tab w:val="left" w:pos="3240"/>
          <w:tab w:val="left" w:pos="7020"/>
          <w:tab w:val="left" w:pos="7470"/>
          <w:tab w:val="right" w:pos="7650"/>
          <w:tab w:val="right" w:pos="8136"/>
        </w:tabs>
        <w:ind w:right="90"/>
        <w:jc w:val="both"/>
        <w:rPr>
          <w:rFonts w:ascii="Arial Narrow" w:hAnsi="Arial Narrow" w:cs="Shruti"/>
        </w:rPr>
      </w:pPr>
      <w:r>
        <w:rPr>
          <w:rFonts w:ascii="Arial Narrow" w:hAnsi="Arial Narrow"/>
          <w:noProof/>
        </w:rPr>
        <mc:AlternateContent>
          <mc:Choice Requires="wps">
            <w:drawing>
              <wp:anchor distT="0" distB="0" distL="114300" distR="114300" simplePos="0" relativeHeight="251681792" behindDoc="1" locked="1" layoutInCell="0" allowOverlap="1" wp14:anchorId="38900D29" wp14:editId="5AA86140">
                <wp:simplePos x="0" y="0"/>
                <wp:positionH relativeFrom="page">
                  <wp:posOffset>800100</wp:posOffset>
                </wp:positionH>
                <wp:positionV relativeFrom="paragraph">
                  <wp:posOffset>0</wp:posOffset>
                </wp:positionV>
                <wp:extent cx="6343650" cy="12065"/>
                <wp:effectExtent l="0" t="635" r="0" b="0"/>
                <wp:wrapNone/>
                <wp:docPr id="159959727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01CAA" id="Rectangle 4" o:spid="_x0000_s1026" style="position:absolute;margin-left:63pt;margin-top:0;width:499.5pt;height:.9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" o:allowincell="f" fillcolor="black" stroked="f" strokeweight="0">
                <w10:wrap anchorx="page"/>
                <w10:anchorlock/>
              </v:rect>
            </w:pict>
          </mc:Fallback>
        </mc:AlternateContent>
      </w:r>
    </w:p>
    <w:p w14:paraId="52200E4B" w14:textId="77777777" w:rsidR="00BB5098" w:rsidRPr="00C24964" w:rsidRDefault="004A3119" w:rsidP="004A3119">
      <w:pPr>
        <w:tabs>
          <w:tab w:val="left" w:pos="-360"/>
          <w:tab w:val="left" w:pos="-54"/>
          <w:tab w:val="left" w:pos="720"/>
          <w:tab w:val="left" w:pos="3240"/>
          <w:tab w:val="left" w:pos="7020"/>
          <w:tab w:val="left" w:pos="7470"/>
          <w:tab w:val="right" w:pos="7650"/>
          <w:tab w:val="right" w:pos="8136"/>
        </w:tabs>
        <w:ind w:right="90" w:firstLine="360"/>
        <w:jc w:val="both"/>
        <w:rPr>
          <w:rFonts w:ascii="Arial Narrow" w:hAnsi="Arial Narrow" w:cs="Shruti"/>
        </w:rPr>
      </w:pPr>
      <w:r>
        <w:rPr>
          <w:rFonts w:ascii="Arial Narrow" w:hAnsi="Arial Narrow" w:cs="Shruti"/>
        </w:rPr>
        <w:t>10.</w:t>
      </w:r>
      <w:r>
        <w:rPr>
          <w:rFonts w:ascii="Arial Narrow" w:hAnsi="Arial Narrow" w:cs="Shruti"/>
        </w:rPr>
        <w:tab/>
      </w:r>
      <w:r w:rsidR="00BB5098" w:rsidRPr="00C24964">
        <w:rPr>
          <w:rFonts w:ascii="Arial Narrow" w:hAnsi="Arial Narrow" w:cs="Shruti"/>
        </w:rPr>
        <w:t>Support Services</w:t>
      </w:r>
      <w:r w:rsidR="00BB5098" w:rsidRPr="00C24964">
        <w:rPr>
          <w:rFonts w:ascii="Arial Narrow" w:hAnsi="Arial Narrow" w:cs="Shruti"/>
        </w:rPr>
        <w:tab/>
        <w:t>570, 575, 580, 585</w:t>
      </w:r>
      <w:r w:rsidR="00BB5098" w:rsidRPr="00C24964">
        <w:rPr>
          <w:rFonts w:ascii="Arial Narrow" w:hAnsi="Arial Narrow" w:cs="Shruti"/>
        </w:rPr>
        <w:tab/>
      </w:r>
      <w:r w:rsidR="00C24964">
        <w:rPr>
          <w:rFonts w:ascii="Arial Narrow" w:hAnsi="Arial Narrow" w:cs="Shruti"/>
        </w:rPr>
        <w:tab/>
      </w:r>
      <w:r w:rsidR="00BB5098" w:rsidRPr="00C24964">
        <w:rPr>
          <w:rFonts w:ascii="Arial Narrow" w:hAnsi="Arial Narrow" w:cs="Shruti"/>
        </w:rPr>
        <w:t>7.XX</w:t>
      </w:r>
    </w:p>
    <w:p w14:paraId="32D1430A" w14:textId="77777777" w:rsidR="00BB5098" w:rsidRPr="00C24964" w:rsidRDefault="00BB5098"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p>
    <w:p w14:paraId="2105B0C6" w14:textId="77777777" w:rsidR="00BB5098" w:rsidRPr="00C24964" w:rsidRDefault="004A3119"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r>
        <w:rPr>
          <w:rFonts w:ascii="Arial Narrow" w:hAnsi="Arial Narrow" w:cs="Shruti"/>
        </w:rPr>
        <w:tab/>
      </w:r>
      <w:r w:rsidR="00BB5098" w:rsidRPr="00C24964">
        <w:rPr>
          <w:rFonts w:ascii="Arial Narrow" w:hAnsi="Arial Narrow" w:cs="Shruti"/>
        </w:rPr>
        <w:tab/>
      </w:r>
      <w:r w:rsidR="00BB5098" w:rsidRPr="00C24964">
        <w:rPr>
          <w:rFonts w:ascii="Arial Narrow" w:hAnsi="Arial Narrow" w:cs="Shruti"/>
        </w:rPr>
        <w:tab/>
      </w:r>
      <w:r w:rsidR="00A5209A" w:rsidRPr="00C24964">
        <w:rPr>
          <w:rFonts w:ascii="Arial Narrow" w:hAnsi="Arial Narrow" w:cs="Shruti"/>
        </w:rPr>
        <w:tab/>
      </w:r>
      <w:r w:rsidR="00BB5098" w:rsidRPr="00C24964">
        <w:rPr>
          <w:rFonts w:ascii="Arial Narrow" w:hAnsi="Arial Narrow" w:cs="Shruti"/>
        </w:rPr>
        <w:t>630, 635, 640, 645, 650, 655, 660,</w:t>
      </w:r>
      <w:r w:rsidR="00BB5098" w:rsidRPr="00C24964">
        <w:rPr>
          <w:rFonts w:ascii="Arial Narrow" w:hAnsi="Arial Narrow" w:cs="Shruti"/>
        </w:rPr>
        <w:tab/>
      </w:r>
      <w:r w:rsidR="00C24964">
        <w:rPr>
          <w:rFonts w:ascii="Arial Narrow" w:hAnsi="Arial Narrow" w:cs="Shruti"/>
        </w:rPr>
        <w:tab/>
      </w:r>
      <w:r w:rsidR="00BB5098" w:rsidRPr="00C24964">
        <w:rPr>
          <w:rFonts w:ascii="Arial Narrow" w:hAnsi="Arial Narrow" w:cs="Shruti"/>
        </w:rPr>
        <w:t>All, except 5.XX</w:t>
      </w:r>
    </w:p>
    <w:p w14:paraId="725B631C" w14:textId="77777777" w:rsidR="00BB5098" w:rsidRPr="00C24964" w:rsidRDefault="004A3119"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r>
        <w:rPr>
          <w:rFonts w:ascii="Arial Narrow" w:hAnsi="Arial Narrow" w:cs="Shruti"/>
        </w:rPr>
        <w:tab/>
      </w:r>
      <w:r w:rsidR="00BB5098" w:rsidRPr="00C24964">
        <w:rPr>
          <w:rFonts w:ascii="Arial Narrow" w:hAnsi="Arial Narrow" w:cs="Shruti"/>
        </w:rPr>
        <w:tab/>
      </w:r>
      <w:r w:rsidR="00BB5098" w:rsidRPr="00C24964">
        <w:rPr>
          <w:rFonts w:ascii="Arial Narrow" w:hAnsi="Arial Narrow" w:cs="Shruti"/>
        </w:rPr>
        <w:tab/>
      </w:r>
      <w:r w:rsidR="00A5209A" w:rsidRPr="00C24964">
        <w:rPr>
          <w:rFonts w:ascii="Arial Narrow" w:hAnsi="Arial Narrow" w:cs="Shruti"/>
        </w:rPr>
        <w:tab/>
      </w:r>
      <w:r w:rsidR="00BB5098" w:rsidRPr="00C24964">
        <w:rPr>
          <w:rFonts w:ascii="Arial Narrow" w:hAnsi="Arial Narrow" w:cs="Shruti"/>
        </w:rPr>
        <w:t xml:space="preserve">665, 670, 675, 680, 685, 690, 810, </w:t>
      </w:r>
    </w:p>
    <w:p w14:paraId="36F61871" w14:textId="77777777" w:rsidR="00BB5098" w:rsidRPr="00C24964" w:rsidRDefault="004A3119"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r>
        <w:rPr>
          <w:rFonts w:ascii="Arial Narrow" w:hAnsi="Arial Narrow" w:cs="Shruti"/>
        </w:rPr>
        <w:tab/>
      </w:r>
      <w:r w:rsidR="00BB5098" w:rsidRPr="00C24964">
        <w:rPr>
          <w:rFonts w:ascii="Arial Narrow" w:hAnsi="Arial Narrow" w:cs="Shruti"/>
        </w:rPr>
        <w:tab/>
      </w:r>
      <w:r w:rsidR="00BB5098" w:rsidRPr="00C24964">
        <w:rPr>
          <w:rFonts w:ascii="Arial Narrow" w:hAnsi="Arial Narrow" w:cs="Shruti"/>
        </w:rPr>
        <w:tab/>
      </w:r>
      <w:r w:rsidR="00A5209A" w:rsidRPr="00C24964">
        <w:rPr>
          <w:rFonts w:ascii="Arial Narrow" w:hAnsi="Arial Narrow" w:cs="Shruti"/>
        </w:rPr>
        <w:tab/>
      </w:r>
      <w:r w:rsidR="00BB5098" w:rsidRPr="00C24964">
        <w:rPr>
          <w:rFonts w:ascii="Arial Narrow" w:hAnsi="Arial Narrow" w:cs="Shruti"/>
        </w:rPr>
        <w:t>815, 820, 830, 835, 840, 845, 850,</w:t>
      </w:r>
    </w:p>
    <w:p w14:paraId="1A1476DA" w14:textId="55B58DF8" w:rsidR="00BB5098" w:rsidRPr="00C24964" w:rsidRDefault="000442B1"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r>
        <w:rPr>
          <w:rFonts w:ascii="Arial Narrow" w:hAnsi="Arial Narrow" w:cs="Shruti"/>
          <w:noProof/>
        </w:rPr>
        <mc:AlternateContent>
          <mc:Choice Requires="wps">
            <w:drawing>
              <wp:anchor distT="0" distB="0" distL="114300" distR="114300" simplePos="0" relativeHeight="251813888" behindDoc="1" locked="1" layoutInCell="0" allowOverlap="1" wp14:anchorId="0955A694" wp14:editId="004AEEBE">
                <wp:simplePos x="0" y="0"/>
                <wp:positionH relativeFrom="page">
                  <wp:posOffset>800100</wp:posOffset>
                </wp:positionH>
                <wp:positionV relativeFrom="paragraph">
                  <wp:posOffset>-1464310</wp:posOffset>
                </wp:positionV>
                <wp:extent cx="6343650" cy="12065"/>
                <wp:effectExtent l="0" t="0" r="0" b="1905"/>
                <wp:wrapNone/>
                <wp:docPr id="80384423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365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23A06" id="Rectangle 10" o:spid="_x0000_s1026" style="position:absolute;margin-left:63pt;margin-top:-115.3pt;width:499.5pt;height:.95pt;z-index:-251502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" o:allowincell="f" fillcolor="black" stroked="f" strokeweight="0">
                <w10:wrap anchorx="page"/>
                <w10:anchorlock/>
              </v:rect>
            </w:pict>
          </mc:Fallback>
        </mc:AlternateContent>
      </w:r>
      <w:r w:rsidR="004A3119">
        <w:rPr>
          <w:rFonts w:ascii="Arial Narrow" w:hAnsi="Arial Narrow" w:cs="Shruti"/>
        </w:rPr>
        <w:tab/>
      </w:r>
      <w:r w:rsidR="00BB5098" w:rsidRPr="00C24964">
        <w:rPr>
          <w:rFonts w:ascii="Arial Narrow" w:hAnsi="Arial Narrow" w:cs="Shruti"/>
        </w:rPr>
        <w:tab/>
      </w:r>
      <w:r w:rsidR="00BB5098" w:rsidRPr="00C24964">
        <w:rPr>
          <w:rFonts w:ascii="Arial Narrow" w:hAnsi="Arial Narrow" w:cs="Shruti"/>
        </w:rPr>
        <w:tab/>
      </w:r>
      <w:r w:rsidR="00A5209A" w:rsidRPr="00C24964">
        <w:rPr>
          <w:rFonts w:ascii="Arial Narrow" w:hAnsi="Arial Narrow" w:cs="Shruti"/>
        </w:rPr>
        <w:tab/>
      </w:r>
      <w:r w:rsidR="00BB5098" w:rsidRPr="00C24964">
        <w:rPr>
          <w:rFonts w:ascii="Arial Narrow" w:hAnsi="Arial Narrow" w:cs="Shruti"/>
        </w:rPr>
        <w:t>855, 860, 865, 870, 880, 890, 895</w:t>
      </w:r>
      <w:r w:rsidR="00BB5098" w:rsidRPr="00C24964">
        <w:rPr>
          <w:rFonts w:ascii="Arial Narrow" w:hAnsi="Arial Narrow" w:cs="Shruti"/>
        </w:rPr>
        <w:tab/>
      </w:r>
      <w:r w:rsidR="00BB5098" w:rsidRPr="00C24964">
        <w:rPr>
          <w:rFonts w:ascii="Arial Narrow" w:hAnsi="Arial Narrow" w:cs="Shruti"/>
        </w:rPr>
        <w:tab/>
      </w:r>
    </w:p>
    <w:p w14:paraId="1E204DD5" w14:textId="77777777" w:rsidR="00BB5098" w:rsidRPr="00C24964" w:rsidRDefault="00BB5098" w:rsidP="004A3119">
      <w:pPr>
        <w:tabs>
          <w:tab w:val="left" w:pos="-360"/>
          <w:tab w:val="left" w:pos="-54"/>
          <w:tab w:val="left" w:pos="360"/>
          <w:tab w:val="left" w:pos="900"/>
          <w:tab w:val="left" w:pos="3240"/>
          <w:tab w:val="left" w:pos="7020"/>
          <w:tab w:val="left" w:pos="7470"/>
          <w:tab w:val="right" w:pos="7650"/>
          <w:tab w:val="right" w:pos="8136"/>
        </w:tabs>
        <w:ind w:right="90" w:hanging="1260"/>
        <w:jc w:val="both"/>
        <w:rPr>
          <w:rFonts w:ascii="Arial Narrow" w:hAnsi="Arial Narrow" w:cs="Shruti"/>
        </w:rPr>
      </w:pPr>
    </w:p>
    <w:p w14:paraId="5856A68A" w14:textId="77777777" w:rsidR="00BB5098" w:rsidRPr="00C24964" w:rsidRDefault="004A3119"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r>
        <w:rPr>
          <w:rFonts w:ascii="Arial Narrow" w:hAnsi="Arial Narrow" w:cs="Shruti"/>
        </w:rPr>
        <w:tab/>
      </w:r>
      <w:r w:rsidR="00BB5098" w:rsidRPr="00C24964">
        <w:rPr>
          <w:rFonts w:ascii="Arial Narrow" w:hAnsi="Arial Narrow" w:cs="Shruti"/>
        </w:rPr>
        <w:tab/>
      </w:r>
      <w:r w:rsidR="00BB5098" w:rsidRPr="00C24964">
        <w:rPr>
          <w:rFonts w:ascii="Arial Narrow" w:hAnsi="Arial Narrow" w:cs="Shruti"/>
        </w:rPr>
        <w:tab/>
      </w:r>
      <w:r w:rsidR="00A5209A" w:rsidRPr="00C24964">
        <w:rPr>
          <w:rFonts w:ascii="Arial Narrow" w:hAnsi="Arial Narrow" w:cs="Shruti"/>
        </w:rPr>
        <w:tab/>
      </w:r>
      <w:r w:rsidR="00BB5098" w:rsidRPr="00C24964">
        <w:rPr>
          <w:rFonts w:ascii="Arial Narrow" w:hAnsi="Arial Narrow" w:cs="Shruti"/>
        </w:rPr>
        <w:t>710, 715, 720, 725, 730, 735, 740,</w:t>
      </w:r>
      <w:r w:rsidR="00BB5098" w:rsidRPr="00C24964">
        <w:rPr>
          <w:rFonts w:ascii="Arial Narrow" w:hAnsi="Arial Narrow" w:cs="Shruti"/>
        </w:rPr>
        <w:tab/>
      </w:r>
      <w:r w:rsidR="00C24964">
        <w:rPr>
          <w:rFonts w:ascii="Arial Narrow" w:hAnsi="Arial Narrow" w:cs="Shruti"/>
        </w:rPr>
        <w:tab/>
      </w:r>
      <w:r w:rsidR="00BB5098" w:rsidRPr="00C24964">
        <w:rPr>
          <w:rFonts w:ascii="Arial Narrow" w:hAnsi="Arial Narrow" w:cs="Shruti"/>
        </w:rPr>
        <w:t>All</w:t>
      </w:r>
    </w:p>
    <w:p w14:paraId="0F3FE4E3" w14:textId="77777777" w:rsidR="00BB5098" w:rsidRPr="00C24964" w:rsidRDefault="004A3119" w:rsidP="004A3119">
      <w:pPr>
        <w:tabs>
          <w:tab w:val="left" w:pos="-360"/>
          <w:tab w:val="left" w:pos="-54"/>
          <w:tab w:val="left" w:pos="360"/>
          <w:tab w:val="left" w:pos="900"/>
          <w:tab w:val="left" w:pos="3240"/>
          <w:tab w:val="left" w:pos="7020"/>
          <w:tab w:val="left" w:pos="7470"/>
          <w:tab w:val="right" w:pos="7650"/>
          <w:tab w:val="right" w:pos="8136"/>
        </w:tabs>
        <w:ind w:right="90" w:hanging="54"/>
        <w:jc w:val="both"/>
        <w:rPr>
          <w:rFonts w:ascii="Arial Narrow" w:hAnsi="Arial Narrow" w:cs="Shruti"/>
        </w:rPr>
      </w:pPr>
      <w:r>
        <w:rPr>
          <w:rFonts w:ascii="Arial Narrow" w:hAnsi="Arial Narrow" w:cs="Shruti"/>
        </w:rPr>
        <w:tab/>
      </w:r>
      <w:r w:rsidR="00BB5098" w:rsidRPr="00C24964">
        <w:rPr>
          <w:rFonts w:ascii="Arial Narrow" w:hAnsi="Arial Narrow" w:cs="Shruti"/>
        </w:rPr>
        <w:tab/>
      </w:r>
      <w:r w:rsidR="00BB5098" w:rsidRPr="00C24964">
        <w:rPr>
          <w:rFonts w:ascii="Arial Narrow" w:hAnsi="Arial Narrow" w:cs="Shruti"/>
        </w:rPr>
        <w:tab/>
      </w:r>
      <w:r w:rsidR="00A5209A" w:rsidRPr="00C24964">
        <w:rPr>
          <w:rFonts w:ascii="Arial Narrow" w:hAnsi="Arial Narrow" w:cs="Shruti"/>
        </w:rPr>
        <w:tab/>
      </w:r>
      <w:r w:rsidR="00BB5098" w:rsidRPr="00C24964">
        <w:rPr>
          <w:rFonts w:ascii="Arial Narrow" w:hAnsi="Arial Narrow" w:cs="Shruti"/>
        </w:rPr>
        <w:t>745, 750, 755, 760, 765</w:t>
      </w:r>
    </w:p>
    <w:p w14:paraId="213C8965" w14:textId="77777777" w:rsidR="00BB5098" w:rsidRPr="00C24964" w:rsidRDefault="00BB5098" w:rsidP="004A3119">
      <w:pPr>
        <w:tabs>
          <w:tab w:val="left" w:pos="-360"/>
          <w:tab w:val="left" w:pos="-54"/>
          <w:tab w:val="left" w:pos="360"/>
          <w:tab w:val="left" w:pos="900"/>
          <w:tab w:val="left" w:pos="3240"/>
          <w:tab w:val="left" w:pos="7020"/>
          <w:tab w:val="left" w:pos="7470"/>
          <w:tab w:val="right" w:pos="7650"/>
          <w:tab w:val="right" w:pos="8136"/>
        </w:tabs>
        <w:ind w:right="90" w:hanging="1260"/>
        <w:jc w:val="both"/>
        <w:rPr>
          <w:rFonts w:ascii="Arial Narrow" w:hAnsi="Arial Narrow" w:cs="Shruti"/>
        </w:rPr>
      </w:pPr>
    </w:p>
    <w:p w14:paraId="2A6FB29F" w14:textId="77777777" w:rsidR="00BB5098" w:rsidRPr="00C24964" w:rsidRDefault="00BB5098" w:rsidP="004A3119">
      <w:pPr>
        <w:tabs>
          <w:tab w:val="left" w:pos="-360"/>
          <w:tab w:val="left" w:pos="-54"/>
          <w:tab w:val="left" w:pos="360"/>
          <w:tab w:val="left" w:pos="900"/>
          <w:tab w:val="left" w:pos="3240"/>
          <w:tab w:val="left" w:pos="7020"/>
          <w:tab w:val="left" w:pos="7470"/>
          <w:tab w:val="right" w:pos="7650"/>
          <w:tab w:val="right" w:pos="8136"/>
        </w:tabs>
        <w:ind w:right="90" w:firstLine="360"/>
        <w:jc w:val="both"/>
        <w:rPr>
          <w:rFonts w:ascii="Arial Narrow" w:hAnsi="Arial Narrow" w:cs="Shruti"/>
        </w:rPr>
      </w:pPr>
      <w:r w:rsidRPr="00C24964">
        <w:rPr>
          <w:rFonts w:ascii="Arial Narrow" w:hAnsi="Arial Narrow" w:cs="Shruti"/>
          <w:u w:val="single"/>
        </w:rPr>
        <w:t>Other Facilities:</w:t>
      </w:r>
    </w:p>
    <w:p w14:paraId="1A2449D1" w14:textId="77777777" w:rsidR="00BB5098" w:rsidRPr="00C24964" w:rsidRDefault="00BB5098" w:rsidP="004A3119">
      <w:pPr>
        <w:tabs>
          <w:tab w:val="left" w:pos="-360"/>
          <w:tab w:val="left" w:pos="-54"/>
          <w:tab w:val="left" w:pos="360"/>
          <w:tab w:val="left" w:pos="900"/>
          <w:tab w:val="left" w:pos="3240"/>
          <w:tab w:val="left" w:pos="7020"/>
          <w:tab w:val="left" w:pos="7470"/>
          <w:tab w:val="right" w:pos="7650"/>
          <w:tab w:val="right" w:pos="8136"/>
        </w:tabs>
        <w:ind w:right="90" w:hanging="1260"/>
        <w:jc w:val="both"/>
        <w:rPr>
          <w:rFonts w:ascii="Arial Narrow" w:hAnsi="Arial Narrow" w:cs="Shruti"/>
        </w:rPr>
      </w:pPr>
    </w:p>
    <w:p w14:paraId="7D309869" w14:textId="77777777" w:rsidR="00BB5098" w:rsidRPr="00C24964" w:rsidRDefault="004A3119" w:rsidP="004A3119">
      <w:pPr>
        <w:tabs>
          <w:tab w:val="left" w:pos="-360"/>
          <w:tab w:val="left" w:pos="-54"/>
          <w:tab w:val="left" w:pos="360"/>
          <w:tab w:val="left" w:pos="720"/>
          <w:tab w:val="left" w:pos="3240"/>
          <w:tab w:val="left" w:pos="7020"/>
          <w:tab w:val="left" w:pos="7470"/>
          <w:tab w:val="right" w:pos="7650"/>
          <w:tab w:val="right" w:pos="8136"/>
        </w:tabs>
        <w:ind w:right="90" w:firstLine="360"/>
        <w:jc w:val="both"/>
        <w:rPr>
          <w:rFonts w:ascii="Arial Narrow" w:hAnsi="Arial Narrow" w:cs="Shruti"/>
        </w:rPr>
      </w:pPr>
      <w:r>
        <w:rPr>
          <w:rFonts w:ascii="Arial Narrow" w:hAnsi="Arial Narrow" w:cs="Shruti"/>
        </w:rPr>
        <w:t>11.</w:t>
      </w:r>
      <w:r>
        <w:rPr>
          <w:rFonts w:ascii="Arial Narrow" w:hAnsi="Arial Narrow" w:cs="Shruti"/>
        </w:rPr>
        <w:tab/>
      </w:r>
      <w:r w:rsidR="00BB5098" w:rsidRPr="00C24964">
        <w:rPr>
          <w:rFonts w:ascii="Arial Narrow" w:hAnsi="Arial Narrow" w:cs="Shruti"/>
        </w:rPr>
        <w:t>Residential</w:t>
      </w:r>
      <w:r w:rsidR="00BB5098" w:rsidRPr="00C24964">
        <w:rPr>
          <w:rFonts w:ascii="Arial Narrow" w:hAnsi="Arial Narrow" w:cs="Shruti"/>
        </w:rPr>
        <w:tab/>
        <w:t>910, 919, 920, 935, 950, 955, 970</w:t>
      </w:r>
      <w:r w:rsidR="00BB5098" w:rsidRPr="00C24964">
        <w:rPr>
          <w:rFonts w:ascii="Arial Narrow" w:hAnsi="Arial Narrow" w:cs="Shruti"/>
        </w:rPr>
        <w:tab/>
      </w:r>
      <w:r w:rsidR="00C24964">
        <w:rPr>
          <w:rFonts w:ascii="Arial Narrow" w:hAnsi="Arial Narrow" w:cs="Shruti"/>
        </w:rPr>
        <w:tab/>
      </w:r>
      <w:r w:rsidR="00BB5098" w:rsidRPr="00C24964">
        <w:rPr>
          <w:rFonts w:ascii="Arial Narrow" w:hAnsi="Arial Narrow" w:cs="Shruti"/>
        </w:rPr>
        <w:t>All</w:t>
      </w:r>
    </w:p>
    <w:p w14:paraId="4C53EAE8"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right="90" w:hanging="1260"/>
        <w:jc w:val="both"/>
        <w:rPr>
          <w:rFonts w:ascii="Arial Narrow" w:hAnsi="Arial Narrow" w:cs="Shruti"/>
        </w:rPr>
      </w:pPr>
    </w:p>
    <w:p w14:paraId="4A679C60" w14:textId="77777777" w:rsidR="00BB5098" w:rsidRPr="00C24964" w:rsidRDefault="004A3119" w:rsidP="004A3119">
      <w:pPr>
        <w:tabs>
          <w:tab w:val="left" w:pos="-360"/>
          <w:tab w:val="left" w:pos="360"/>
          <w:tab w:val="left" w:pos="720"/>
          <w:tab w:val="left" w:pos="3240"/>
          <w:tab w:val="left" w:pos="7020"/>
          <w:tab w:val="left" w:pos="7470"/>
          <w:tab w:val="right" w:pos="7650"/>
          <w:tab w:val="right" w:pos="8136"/>
        </w:tabs>
        <w:ind w:left="360" w:right="90"/>
        <w:jc w:val="both"/>
        <w:rPr>
          <w:rFonts w:ascii="Arial Narrow" w:hAnsi="Arial Narrow" w:cs="Shruti"/>
        </w:rPr>
      </w:pPr>
      <w:r>
        <w:rPr>
          <w:rFonts w:ascii="Arial Narrow" w:hAnsi="Arial Narrow" w:cs="Shruti"/>
        </w:rPr>
        <w:t>12.</w:t>
      </w:r>
      <w:r>
        <w:rPr>
          <w:rFonts w:ascii="Arial Narrow" w:hAnsi="Arial Narrow" w:cs="Shruti"/>
        </w:rPr>
        <w:tab/>
      </w:r>
      <w:r w:rsidR="00BB5098" w:rsidRPr="00C24964">
        <w:rPr>
          <w:rFonts w:ascii="Arial Narrow" w:hAnsi="Arial Narrow" w:cs="Shruti"/>
        </w:rPr>
        <w:t>Other Assignable</w:t>
      </w:r>
    </w:p>
    <w:p w14:paraId="03E6DD67" w14:textId="77777777" w:rsidR="00BB5098" w:rsidRPr="00C24964" w:rsidRDefault="001E322A" w:rsidP="004A3119">
      <w:pPr>
        <w:tabs>
          <w:tab w:val="left" w:pos="-360"/>
          <w:tab w:val="left" w:pos="360"/>
          <w:tab w:val="left" w:pos="720"/>
          <w:tab w:val="left" w:pos="3240"/>
          <w:tab w:val="left" w:pos="7020"/>
          <w:tab w:val="left" w:pos="7470"/>
          <w:tab w:val="right" w:pos="7650"/>
          <w:tab w:val="right" w:pos="8136"/>
        </w:tabs>
        <w:ind w:left="360" w:right="90"/>
        <w:jc w:val="both"/>
        <w:rPr>
          <w:rFonts w:ascii="Arial Narrow" w:hAnsi="Arial Narrow" w:cs="Shruti"/>
        </w:rPr>
      </w:pPr>
      <w:r>
        <w:rPr>
          <w:rFonts w:ascii="Arial Narrow" w:hAnsi="Arial Narrow" w:cs="Shruti"/>
        </w:rPr>
        <w:tab/>
      </w:r>
      <w:r w:rsidR="00BB5098" w:rsidRPr="00C24964">
        <w:rPr>
          <w:rFonts w:ascii="Arial Narrow" w:hAnsi="Arial Narrow" w:cs="Shruti"/>
        </w:rPr>
        <w:t>Laboratory</w:t>
      </w:r>
      <w:r w:rsidR="00BB5098" w:rsidRPr="00C24964">
        <w:rPr>
          <w:rFonts w:ascii="Arial Narrow" w:hAnsi="Arial Narrow" w:cs="Shruti"/>
        </w:rPr>
        <w:tab/>
        <w:t xml:space="preserve">210, 215, 220, 225  </w:t>
      </w:r>
      <w:r w:rsidR="00BB5098" w:rsidRPr="00C24964">
        <w:rPr>
          <w:rFonts w:ascii="Arial Narrow" w:hAnsi="Arial Narrow" w:cs="Shruti"/>
        </w:rPr>
        <w:tab/>
      </w:r>
      <w:r w:rsidR="00C24964">
        <w:rPr>
          <w:rFonts w:ascii="Arial Narrow" w:hAnsi="Arial Narrow" w:cs="Shruti"/>
        </w:rPr>
        <w:tab/>
      </w:r>
      <w:r w:rsidR="00BB5098" w:rsidRPr="00C24964">
        <w:rPr>
          <w:rFonts w:ascii="Arial Narrow" w:hAnsi="Arial Narrow" w:cs="Shruti"/>
        </w:rPr>
        <w:t>All, except 1.XX</w:t>
      </w:r>
    </w:p>
    <w:p w14:paraId="4AC879AE" w14:textId="77777777" w:rsidR="00BB5098" w:rsidRPr="00C24964" w:rsidRDefault="004A3119" w:rsidP="004A3119">
      <w:pPr>
        <w:tabs>
          <w:tab w:val="left" w:pos="-360"/>
          <w:tab w:val="left" w:pos="-54"/>
          <w:tab w:val="left" w:pos="360"/>
          <w:tab w:val="left" w:pos="720"/>
          <w:tab w:val="left" w:pos="3240"/>
          <w:tab w:val="left" w:pos="7020"/>
          <w:tab w:val="left" w:pos="7470"/>
          <w:tab w:val="right" w:pos="7650"/>
          <w:tab w:val="right" w:pos="8136"/>
        </w:tabs>
        <w:ind w:right="90" w:firstLine="360"/>
        <w:jc w:val="both"/>
        <w:rPr>
          <w:rFonts w:ascii="Arial Narrow" w:hAnsi="Arial Narrow" w:cs="Shruti"/>
        </w:rPr>
      </w:pPr>
      <w:r>
        <w:rPr>
          <w:rFonts w:ascii="Arial Narrow" w:hAnsi="Arial Narrow" w:cs="Shruti"/>
        </w:rPr>
        <w:tab/>
      </w:r>
      <w:r w:rsidR="00BB5098" w:rsidRPr="00C24964">
        <w:rPr>
          <w:rFonts w:ascii="Arial Narrow" w:hAnsi="Arial Narrow" w:cs="Shruti"/>
        </w:rPr>
        <w:tab/>
        <w:t>212</w:t>
      </w:r>
      <w:r w:rsidR="00BB5098" w:rsidRPr="00C24964">
        <w:rPr>
          <w:rFonts w:ascii="Arial Narrow" w:hAnsi="Arial Narrow" w:cs="Shruti"/>
        </w:rPr>
        <w:tab/>
      </w:r>
      <w:r w:rsidR="00C24964">
        <w:rPr>
          <w:rFonts w:ascii="Arial Narrow" w:hAnsi="Arial Narrow" w:cs="Shruti"/>
        </w:rPr>
        <w:tab/>
      </w:r>
      <w:r w:rsidR="00BB5098" w:rsidRPr="00C24964">
        <w:rPr>
          <w:rFonts w:ascii="Arial Narrow" w:hAnsi="Arial Narrow" w:cs="Shruti"/>
        </w:rPr>
        <w:t>All, except 1.2X</w:t>
      </w:r>
    </w:p>
    <w:p w14:paraId="07F0EA12"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Armory</w:t>
      </w:r>
      <w:r w:rsidRPr="00C24964">
        <w:rPr>
          <w:rFonts w:ascii="Arial Narrow" w:hAnsi="Arial Narrow" w:cs="Shruti"/>
        </w:rPr>
        <w:tab/>
        <w:t>510, 515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4050708F"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Clin</w:t>
      </w:r>
      <w:r w:rsidR="00530D53">
        <w:rPr>
          <w:rFonts w:ascii="Arial Narrow" w:hAnsi="Arial Narrow" w:cs="Shruti"/>
        </w:rPr>
        <w:t>ic (non</w:t>
      </w:r>
      <w:r w:rsidRPr="00C24964">
        <w:rPr>
          <w:rFonts w:ascii="Arial Narrow" w:hAnsi="Arial Narrow" w:cs="Shruti"/>
        </w:rPr>
        <w:t>health)</w:t>
      </w:r>
      <w:r w:rsidRPr="00C24964">
        <w:rPr>
          <w:rFonts w:ascii="Arial Narrow" w:hAnsi="Arial Narrow" w:cs="Shruti"/>
        </w:rPr>
        <w:tab/>
        <w:t>540, 545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68FAE461"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Demonstration</w:t>
      </w:r>
      <w:r w:rsidRPr="00C24964">
        <w:rPr>
          <w:rFonts w:ascii="Arial Narrow" w:hAnsi="Arial Narrow" w:cs="Shruti"/>
        </w:rPr>
        <w:tab/>
        <w:t>550, 555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7C18538C"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Field Building</w:t>
      </w:r>
      <w:r w:rsidRPr="00C24964">
        <w:rPr>
          <w:rFonts w:ascii="Arial Narrow" w:hAnsi="Arial Narrow" w:cs="Shruti"/>
        </w:rPr>
        <w:tab/>
        <w:t>560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4C4A1ACB"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Animal Quarters</w:t>
      </w:r>
      <w:r w:rsidRPr="00C24964">
        <w:rPr>
          <w:rFonts w:ascii="Arial Narrow" w:hAnsi="Arial Narrow" w:cs="Shruti"/>
        </w:rPr>
        <w:tab/>
        <w:t>570, 575</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 xml:space="preserve">All, except 1.XX and </w:t>
      </w:r>
      <w:r w:rsidR="00A5209A" w:rsidRPr="00C24964">
        <w:rPr>
          <w:rFonts w:ascii="Arial Narrow" w:hAnsi="Arial Narrow" w:cs="Shruti"/>
        </w:rPr>
        <w:tab/>
      </w:r>
      <w:r w:rsidR="00A5209A" w:rsidRPr="00C24964">
        <w:rPr>
          <w:rFonts w:ascii="Arial Narrow" w:hAnsi="Arial Narrow" w:cs="Shruti"/>
        </w:rPr>
        <w:tab/>
      </w:r>
      <w:r w:rsidR="00C24964">
        <w:rPr>
          <w:rFonts w:ascii="Arial Narrow" w:hAnsi="Arial Narrow" w:cs="Shruti"/>
        </w:rPr>
        <w:tab/>
      </w:r>
      <w:r w:rsidR="00C24964">
        <w:rPr>
          <w:rFonts w:ascii="Arial Narrow" w:hAnsi="Arial Narrow" w:cs="Shruti"/>
        </w:rPr>
        <w:tab/>
      </w:r>
      <w:r w:rsidR="00C24964">
        <w:rPr>
          <w:rFonts w:ascii="Arial Narrow" w:hAnsi="Arial Narrow" w:cs="Shruti"/>
        </w:rPr>
        <w:tab/>
      </w:r>
      <w:r w:rsidR="00A5209A" w:rsidRPr="00C24964">
        <w:rPr>
          <w:rFonts w:ascii="Arial Narrow" w:hAnsi="Arial Narrow" w:cs="Shruti"/>
        </w:rPr>
        <w:t>7.XX</w:t>
      </w:r>
    </w:p>
    <w:p w14:paraId="51F2BE2E"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Greenhouse</w:t>
      </w:r>
      <w:r w:rsidRPr="00C24964">
        <w:rPr>
          <w:rFonts w:ascii="Arial Narrow" w:hAnsi="Arial Narrow" w:cs="Shruti"/>
        </w:rPr>
        <w:tab/>
        <w:t>58</w:t>
      </w:r>
      <w:r w:rsidR="00A5209A" w:rsidRPr="00C24964">
        <w:rPr>
          <w:rFonts w:ascii="Arial Narrow" w:hAnsi="Arial Narrow" w:cs="Shruti"/>
        </w:rPr>
        <w:t>0, 585</w:t>
      </w:r>
      <w:r w:rsidR="00A5209A" w:rsidRPr="00C24964">
        <w:rPr>
          <w:rFonts w:ascii="Arial Narrow" w:hAnsi="Arial Narrow" w:cs="Shruti"/>
        </w:rPr>
        <w:tab/>
      </w:r>
      <w:r w:rsidR="00C24964">
        <w:rPr>
          <w:rFonts w:ascii="Arial Narrow" w:hAnsi="Arial Narrow" w:cs="Shruti"/>
        </w:rPr>
        <w:tab/>
      </w:r>
      <w:r w:rsidR="00A5209A" w:rsidRPr="00C24964">
        <w:rPr>
          <w:rFonts w:ascii="Arial Narrow" w:hAnsi="Arial Narrow" w:cs="Shruti"/>
        </w:rPr>
        <w:t xml:space="preserve">All, except 1.XX and </w:t>
      </w:r>
      <w:r w:rsidR="00A5209A" w:rsidRPr="00C24964">
        <w:rPr>
          <w:rFonts w:ascii="Arial Narrow" w:hAnsi="Arial Narrow" w:cs="Shruti"/>
        </w:rPr>
        <w:tab/>
      </w:r>
      <w:r w:rsidR="00A5209A" w:rsidRPr="00C24964">
        <w:rPr>
          <w:rFonts w:ascii="Arial Narrow" w:hAnsi="Arial Narrow" w:cs="Shruti"/>
        </w:rPr>
        <w:tab/>
      </w:r>
      <w:r w:rsidR="00C24964">
        <w:rPr>
          <w:rFonts w:ascii="Arial Narrow" w:hAnsi="Arial Narrow" w:cs="Shruti"/>
        </w:rPr>
        <w:tab/>
      </w:r>
      <w:r w:rsidR="00C24964">
        <w:rPr>
          <w:rFonts w:ascii="Arial Narrow" w:hAnsi="Arial Narrow" w:cs="Shruti"/>
        </w:rPr>
        <w:tab/>
      </w:r>
      <w:r w:rsidR="00C24964">
        <w:rPr>
          <w:rFonts w:ascii="Arial Narrow" w:hAnsi="Arial Narrow" w:cs="Shruti"/>
        </w:rPr>
        <w:tab/>
      </w:r>
      <w:r w:rsidR="00A5209A" w:rsidRPr="00C24964">
        <w:rPr>
          <w:rFonts w:ascii="Arial Narrow" w:hAnsi="Arial Narrow" w:cs="Shruti"/>
        </w:rPr>
        <w:t>7.XX</w:t>
      </w:r>
    </w:p>
    <w:p w14:paraId="6876BBC8" w14:textId="77777777" w:rsidR="00BB5098" w:rsidRPr="00C24964" w:rsidRDefault="00BB5098" w:rsidP="004A3119">
      <w:pPr>
        <w:tabs>
          <w:tab w:val="left" w:pos="-360"/>
          <w:tab w:val="left" w:pos="-54"/>
          <w:tab w:val="left" w:pos="360"/>
          <w:tab w:val="left" w:pos="72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Other</w:t>
      </w:r>
      <w:r w:rsidRPr="00C24964">
        <w:rPr>
          <w:rFonts w:ascii="Arial Narrow" w:hAnsi="Arial Narrow" w:cs="Shruti"/>
        </w:rPr>
        <w:tab/>
        <w:t>590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2E0ED607" w14:textId="77777777" w:rsidR="00BB5098" w:rsidRPr="00C24964" w:rsidRDefault="00BB5098" w:rsidP="004A3119">
      <w:pPr>
        <w:tabs>
          <w:tab w:val="left" w:pos="-360"/>
          <w:tab w:val="left" w:pos="-54"/>
          <w:tab w:val="left" w:pos="360"/>
          <w:tab w:val="left" w:pos="720"/>
          <w:tab w:val="left" w:pos="810"/>
          <w:tab w:val="left" w:pos="3240"/>
          <w:tab w:val="left" w:pos="7020"/>
          <w:tab w:val="left" w:pos="7470"/>
          <w:tab w:val="right" w:pos="7650"/>
          <w:tab w:val="right" w:pos="8136"/>
        </w:tabs>
        <w:ind w:left="720" w:right="90"/>
        <w:jc w:val="both"/>
        <w:rPr>
          <w:rFonts w:ascii="Arial Narrow" w:hAnsi="Arial Narrow" w:cs="Shruti"/>
        </w:rPr>
      </w:pPr>
      <w:r w:rsidRPr="00C24964">
        <w:rPr>
          <w:rFonts w:ascii="Arial Narrow" w:hAnsi="Arial Narrow" w:cs="Shruti"/>
        </w:rPr>
        <w:t>All invalid codes</w:t>
      </w:r>
      <w:r w:rsidRPr="00C24964">
        <w:rPr>
          <w:rFonts w:ascii="Arial Narrow" w:hAnsi="Arial Narrow" w:cs="Shruti"/>
        </w:rPr>
        <w:tab/>
        <w:t>All</w:t>
      </w:r>
    </w:p>
    <w:p w14:paraId="0A359360" w14:textId="77777777" w:rsidR="00BB5098" w:rsidRPr="00C24964" w:rsidRDefault="00BB5098" w:rsidP="004A3119">
      <w:pPr>
        <w:tabs>
          <w:tab w:val="left" w:pos="-360"/>
          <w:tab w:val="left" w:pos="-54"/>
          <w:tab w:val="left" w:pos="360"/>
          <w:tab w:val="left" w:pos="630"/>
          <w:tab w:val="left" w:pos="720"/>
          <w:tab w:val="left" w:pos="3240"/>
          <w:tab w:val="left" w:pos="7020"/>
          <w:tab w:val="left" w:pos="7470"/>
          <w:tab w:val="right" w:pos="7650"/>
          <w:tab w:val="right" w:pos="8136"/>
        </w:tabs>
        <w:ind w:right="90" w:hanging="1260"/>
        <w:jc w:val="both"/>
        <w:rPr>
          <w:rFonts w:ascii="Arial Narrow" w:hAnsi="Arial Narrow" w:cs="Shruti"/>
        </w:rPr>
      </w:pPr>
    </w:p>
    <w:p w14:paraId="446392A1"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360"/>
        <w:jc w:val="both"/>
        <w:rPr>
          <w:rFonts w:ascii="Arial Narrow" w:hAnsi="Arial Narrow" w:cs="Shruti"/>
        </w:rPr>
      </w:pPr>
      <w:r w:rsidRPr="00C24964">
        <w:rPr>
          <w:rFonts w:ascii="Arial Narrow" w:hAnsi="Arial Narrow" w:cs="Shruti"/>
        </w:rPr>
        <w:t>13.</w:t>
      </w:r>
      <w:r w:rsidR="004A3119">
        <w:rPr>
          <w:rFonts w:ascii="Arial Narrow" w:hAnsi="Arial Narrow" w:cs="Shruti"/>
        </w:rPr>
        <w:tab/>
      </w:r>
      <w:r w:rsidRPr="00C24964">
        <w:rPr>
          <w:rFonts w:ascii="Arial Narrow" w:hAnsi="Arial Narrow" w:cs="Shruti"/>
        </w:rPr>
        <w:t>Nonassignable</w:t>
      </w:r>
    </w:p>
    <w:p w14:paraId="3AFD12A4"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Custodial</w:t>
      </w:r>
      <w:r w:rsidRPr="00C24964">
        <w:rPr>
          <w:rFonts w:ascii="Arial Narrow" w:hAnsi="Arial Narrow" w:cs="Shruti"/>
        </w:rPr>
        <w:tab/>
        <w:t>010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9C0E37D"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Circulation</w:t>
      </w:r>
      <w:r w:rsidRPr="00C24964">
        <w:rPr>
          <w:rFonts w:ascii="Arial Narrow" w:hAnsi="Arial Narrow" w:cs="Shruti"/>
        </w:rPr>
        <w:tab/>
        <w:t>020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7E3F7F2"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Mechanical/Sanitation</w:t>
      </w:r>
      <w:r w:rsidRPr="00C24964">
        <w:rPr>
          <w:rFonts w:ascii="Arial Narrow" w:hAnsi="Arial Narrow" w:cs="Shruti"/>
        </w:rPr>
        <w:tab/>
        <w:t>030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FABC7F9"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Structural</w:t>
      </w:r>
      <w:r w:rsidRPr="00C24964">
        <w:rPr>
          <w:rFonts w:ascii="Arial Narrow" w:hAnsi="Arial Narrow" w:cs="Shruti"/>
        </w:rPr>
        <w:tab/>
        <w:t>040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C2352C2"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Joint-Use Rooms</w:t>
      </w:r>
      <w:r w:rsidRPr="00C24964">
        <w:rPr>
          <w:rFonts w:ascii="Arial Narrow" w:hAnsi="Arial Narrow" w:cs="Shruti"/>
        </w:rPr>
        <w:tab/>
        <w:t>050</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22A91E7"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Used by Visitors</w:t>
      </w:r>
      <w:r w:rsidR="00C24964">
        <w:rPr>
          <w:rFonts w:ascii="Arial Narrow" w:hAnsi="Arial Narrow" w:cs="Shruti"/>
        </w:rPr>
        <w:tab/>
      </w:r>
    </w:p>
    <w:p w14:paraId="062C11F4"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Unsatisfactory</w:t>
      </w:r>
      <w:r w:rsidRPr="00C24964">
        <w:rPr>
          <w:rFonts w:ascii="Arial Narrow" w:hAnsi="Arial Narrow" w:cs="Shruti"/>
        </w:rPr>
        <w:tab/>
        <w:t>001</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63B9789B" w14:textId="77777777" w:rsidR="00BB5098" w:rsidRPr="00C24964" w:rsidRDefault="001D48B5"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Pr>
          <w:rFonts w:ascii="Arial Narrow" w:hAnsi="Arial Narrow" w:cs="Shruti"/>
        </w:rPr>
        <w:tab/>
      </w:r>
      <w:r w:rsidR="004A3119">
        <w:rPr>
          <w:rFonts w:ascii="Arial Narrow" w:hAnsi="Arial Narrow" w:cs="Shruti"/>
        </w:rPr>
        <w:t>C</w:t>
      </w:r>
      <w:r w:rsidR="00BB5098" w:rsidRPr="00C24964">
        <w:rPr>
          <w:rFonts w:ascii="Arial Narrow" w:hAnsi="Arial Narrow" w:cs="Shruti"/>
        </w:rPr>
        <w:t>lassroom</w:t>
      </w:r>
    </w:p>
    <w:p w14:paraId="5D54D0A3" w14:textId="77777777" w:rsidR="00BB5098" w:rsidRPr="00C24964"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sidRPr="00C24964">
        <w:rPr>
          <w:rFonts w:ascii="Arial Narrow" w:hAnsi="Arial Narrow" w:cs="Shruti"/>
        </w:rPr>
        <w:t>Unsatisfactory</w:t>
      </w:r>
      <w:r w:rsidRPr="00C24964">
        <w:rPr>
          <w:rFonts w:ascii="Arial Narrow" w:hAnsi="Arial Narrow" w:cs="Shruti"/>
        </w:rPr>
        <w:tab/>
        <w:t>002</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19D4E07F" w14:textId="77777777" w:rsidR="00BB5098" w:rsidRPr="00C24964" w:rsidRDefault="004A3119"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pPr>
      <w:r>
        <w:rPr>
          <w:rFonts w:ascii="Arial Narrow" w:hAnsi="Arial Narrow" w:cs="Shruti"/>
        </w:rPr>
        <w:tab/>
      </w:r>
      <w:r w:rsidR="00BB5098" w:rsidRPr="00C24964">
        <w:rPr>
          <w:rFonts w:ascii="Arial Narrow" w:hAnsi="Arial Narrow" w:cs="Shruti"/>
        </w:rPr>
        <w:t>Laboratory</w:t>
      </w:r>
    </w:p>
    <w:p w14:paraId="16B53577" w14:textId="77777777" w:rsidR="003349A3" w:rsidRDefault="00BB5098" w:rsidP="004A3119">
      <w:pPr>
        <w:tabs>
          <w:tab w:val="left" w:pos="-360"/>
          <w:tab w:val="left" w:pos="-54"/>
          <w:tab w:val="left" w:pos="360"/>
          <w:tab w:val="left" w:pos="720"/>
          <w:tab w:val="left" w:pos="900"/>
          <w:tab w:val="left" w:pos="3240"/>
          <w:tab w:val="left" w:pos="7020"/>
          <w:tab w:val="left" w:pos="7470"/>
          <w:tab w:val="right" w:pos="7650"/>
          <w:tab w:val="right" w:pos="8136"/>
        </w:tabs>
        <w:ind w:right="90" w:firstLine="720"/>
        <w:jc w:val="both"/>
        <w:rPr>
          <w:rFonts w:ascii="Arial Narrow" w:hAnsi="Arial Narrow" w:cs="Shruti"/>
        </w:rPr>
        <w:sectPr w:rsidR="003349A3" w:rsidSect="00964EB5">
          <w:headerReference w:type="even" r:id="rId132"/>
          <w:headerReference w:type="default" r:id="rId133"/>
          <w:headerReference w:type="first" r:id="rId134"/>
          <w:type w:val="continuous"/>
          <w:pgSz w:w="12240" w:h="15840"/>
          <w:pgMar w:top="1440" w:right="1440" w:bottom="1440" w:left="1440" w:header="720" w:footer="720" w:gutter="0"/>
          <w:cols w:space="720"/>
          <w:docGrid w:linePitch="360"/>
        </w:sectPr>
      </w:pPr>
      <w:r w:rsidRPr="00C24964">
        <w:rPr>
          <w:rFonts w:ascii="Arial Narrow" w:hAnsi="Arial Narrow" w:cs="Shruti"/>
        </w:rPr>
        <w:t>Unsatisfactory Other</w:t>
      </w:r>
      <w:r w:rsidRPr="00C24964">
        <w:rPr>
          <w:rFonts w:ascii="Arial Narrow" w:hAnsi="Arial Narrow" w:cs="Shruti"/>
        </w:rPr>
        <w:tab/>
        <w:t>003</w:t>
      </w:r>
      <w:r w:rsidRPr="00C24964">
        <w:rPr>
          <w:rFonts w:ascii="Arial Narrow" w:hAnsi="Arial Narrow" w:cs="Shruti"/>
        </w:rPr>
        <w:tab/>
      </w:r>
      <w:r w:rsidR="00C24964">
        <w:rPr>
          <w:rFonts w:ascii="Arial Narrow" w:hAnsi="Arial Narrow" w:cs="Shruti"/>
        </w:rPr>
        <w:tab/>
      </w:r>
      <w:r w:rsidRPr="00C24964">
        <w:rPr>
          <w:rFonts w:ascii="Arial Narrow" w:hAnsi="Arial Narrow" w:cs="Shruti"/>
        </w:rPr>
        <w:t>All</w:t>
      </w:r>
    </w:p>
    <w:p w14:paraId="40D0DB17" w14:textId="77777777" w:rsidR="00BB5098" w:rsidRPr="00CA3399" w:rsidRDefault="00BB5098" w:rsidP="0020236C">
      <w:pPr>
        <w:tabs>
          <w:tab w:val="left" w:pos="-324"/>
          <w:tab w:val="left" w:pos="90"/>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b/>
          <w:bCs/>
        </w:rPr>
        <w:t xml:space="preserve">GUIDELINES AND LEGAL REQUIREMENTS FOR CONDUCTING AND REPORTING EDUCATIONAL PLANT SURVEYS </w:t>
      </w:r>
      <w:r w:rsidR="00D942E0" w:rsidRPr="00CA3399">
        <w:rPr>
          <w:rFonts w:ascii="Arial Narrow" w:hAnsi="Arial Narrow" w:cs="Shruti"/>
          <w:b/>
          <w:bCs/>
        </w:rPr>
        <w:t>FOR FLORIDA COLLEGES</w:t>
      </w:r>
      <w:r w:rsidRPr="00CA3399">
        <w:rPr>
          <w:rFonts w:ascii="Arial Narrow" w:hAnsi="Arial Narrow" w:cs="Shruti"/>
          <w:b/>
          <w:bCs/>
        </w:rPr>
        <w:t>.</w:t>
      </w:r>
      <w:r w:rsidRPr="00CA3399">
        <w:rPr>
          <w:rFonts w:ascii="Arial Narrow" w:hAnsi="Arial Narrow" w:cs="Shruti"/>
        </w:rPr>
        <w:t xml:space="preserve">  The purpose of this section is to provide guidelines for use by Florida </w:t>
      </w:r>
      <w:r w:rsidR="00B255F3" w:rsidRPr="00CA3399">
        <w:rPr>
          <w:rFonts w:ascii="Arial Narrow" w:hAnsi="Arial Narrow" w:cs="Shruti"/>
        </w:rPr>
        <w:t xml:space="preserve">College System institution </w:t>
      </w:r>
      <w:r w:rsidR="001773AC" w:rsidRPr="00CA3399">
        <w:rPr>
          <w:rFonts w:ascii="Arial Narrow" w:hAnsi="Arial Narrow" w:cs="Shruti"/>
        </w:rPr>
        <w:t xml:space="preserve">Boards </w:t>
      </w:r>
      <w:r w:rsidRPr="00CA3399">
        <w:rPr>
          <w:rFonts w:ascii="Arial Narrow" w:hAnsi="Arial Narrow" w:cs="Shruti"/>
        </w:rPr>
        <w:t>when conducting and reporting educational plant surveys.  The information is specific to comprehensive 5-year surveys, but also applies to survey amendments.</w:t>
      </w:r>
    </w:p>
    <w:p w14:paraId="2771D86D" w14:textId="77777777" w:rsidR="00144C90" w:rsidRPr="00CA3399" w:rsidRDefault="00144C90" w:rsidP="0020236C">
      <w:pPr>
        <w:tabs>
          <w:tab w:val="left" w:pos="-324"/>
          <w:tab w:val="left" w:pos="-18"/>
          <w:tab w:val="left" w:pos="396"/>
          <w:tab w:val="left" w:pos="666"/>
          <w:tab w:val="left" w:pos="3276"/>
          <w:tab w:val="left" w:pos="7056"/>
          <w:tab w:val="right" w:pos="7686"/>
          <w:tab w:val="right" w:pos="8172"/>
        </w:tabs>
        <w:ind w:left="36"/>
        <w:jc w:val="both"/>
        <w:rPr>
          <w:rFonts w:ascii="Arial Narrow" w:hAnsi="Arial Narrow" w:cs="Shruti"/>
        </w:rPr>
      </w:pPr>
    </w:p>
    <w:p w14:paraId="5588839F" w14:textId="77777777" w:rsidR="00BB5098" w:rsidRPr="00CA3399" w:rsidRDefault="00BB5098" w:rsidP="0020236C">
      <w:pPr>
        <w:tabs>
          <w:tab w:val="left" w:pos="7056"/>
          <w:tab w:val="right" w:pos="7686"/>
          <w:tab w:val="right" w:pos="8172"/>
        </w:tabs>
        <w:ind w:left="36"/>
        <w:jc w:val="center"/>
        <w:rPr>
          <w:rFonts w:ascii="Arial Narrow" w:hAnsi="Arial Narrow" w:cs="Shruti"/>
        </w:rPr>
      </w:pPr>
      <w:r w:rsidRPr="00CA3399">
        <w:rPr>
          <w:rFonts w:ascii="Arial Narrow" w:hAnsi="Arial Narrow" w:cs="Shruti"/>
          <w:b/>
          <w:bCs/>
        </w:rPr>
        <w:t>THE EDUCATIONAL PLANT SURVEY</w:t>
      </w:r>
    </w:p>
    <w:p w14:paraId="712E432D" w14:textId="77777777" w:rsidR="00BB5098" w:rsidRPr="004C3420" w:rsidRDefault="00BB5098" w:rsidP="0020236C">
      <w:pPr>
        <w:tabs>
          <w:tab w:val="left" w:pos="-324"/>
          <w:tab w:val="left" w:pos="90"/>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rPr>
        <w:t xml:space="preserve">An educational plant survey is a systematic study of existing educational and ancillary plants and the determination of future needs, for the purpose of providing an appropriate educational program and services for each student. </w:t>
      </w:r>
      <w:r w:rsidR="00972210" w:rsidRPr="00CA3399">
        <w:rPr>
          <w:rFonts w:ascii="Arial Narrow" w:hAnsi="Arial Narrow" w:cs="Shruti"/>
        </w:rPr>
        <w:t xml:space="preserve">[See </w:t>
      </w:r>
      <w:r w:rsidR="003B1EB1">
        <w:rPr>
          <w:rFonts w:ascii="Arial Narrow" w:hAnsi="Arial Narrow" w:cs="Shruti"/>
        </w:rPr>
        <w:t>section</w:t>
      </w:r>
      <w:r w:rsidR="00161DFD">
        <w:rPr>
          <w:rFonts w:ascii="Arial Narrow" w:hAnsi="Arial Narrow" w:cs="Shruti"/>
        </w:rPr>
        <w:t xml:space="preserve"> 1</w:t>
      </w:r>
      <w:r w:rsidRPr="00CA3399">
        <w:rPr>
          <w:rFonts w:ascii="Arial Narrow" w:hAnsi="Arial Narrow" w:cs="Shruti"/>
        </w:rPr>
        <w:t>013</w:t>
      </w:r>
      <w:r w:rsidR="00812C35" w:rsidRPr="00CA3399">
        <w:rPr>
          <w:rFonts w:ascii="Arial Narrow" w:hAnsi="Arial Narrow" w:cs="Shruti"/>
        </w:rPr>
        <w:t xml:space="preserve">.01(8), F.S., and </w:t>
      </w:r>
      <w:r w:rsidR="00972210" w:rsidRPr="00CA3399">
        <w:rPr>
          <w:rFonts w:ascii="Arial Narrow" w:hAnsi="Arial Narrow" w:cs="Shruti"/>
        </w:rPr>
        <w:t xml:space="preserve">SREF, </w:t>
      </w:r>
      <w:r w:rsidR="003B1EB1">
        <w:rPr>
          <w:rFonts w:ascii="Arial Narrow" w:hAnsi="Arial Narrow" w:cs="Shruti"/>
        </w:rPr>
        <w:t>section</w:t>
      </w:r>
      <w:r w:rsidR="00812C35" w:rsidRPr="00CA3399">
        <w:rPr>
          <w:rFonts w:ascii="Arial Narrow" w:hAnsi="Arial Narrow" w:cs="Shruti"/>
        </w:rPr>
        <w:t xml:space="preserve"> 1.2</w:t>
      </w:r>
      <w:r w:rsidR="00CA3399" w:rsidRPr="00CA3399">
        <w:rPr>
          <w:rFonts w:ascii="Arial Narrow" w:hAnsi="Arial Narrow" w:cs="Shruti"/>
        </w:rPr>
        <w:t>(</w:t>
      </w:r>
      <w:r w:rsidR="00812C35" w:rsidRPr="00CA3399">
        <w:rPr>
          <w:rFonts w:ascii="Arial Narrow" w:hAnsi="Arial Narrow" w:cs="Shruti"/>
        </w:rPr>
        <w:t>29</w:t>
      </w:r>
      <w:r w:rsidRPr="00CA3399">
        <w:rPr>
          <w:rFonts w:ascii="Arial Narrow" w:hAnsi="Arial Narrow" w:cs="Shruti"/>
        </w:rPr>
        <w:t>)</w:t>
      </w:r>
      <w:r w:rsidR="001773AC" w:rsidRPr="00CA3399">
        <w:rPr>
          <w:rFonts w:ascii="Arial Narrow" w:hAnsi="Arial Narrow" w:cs="Shruti"/>
        </w:rPr>
        <w:t>.</w:t>
      </w:r>
      <w:r w:rsidR="00972210" w:rsidRPr="00CA3399">
        <w:rPr>
          <w:rFonts w:ascii="Arial Narrow" w:hAnsi="Arial Narrow" w:cs="Shruti"/>
        </w:rPr>
        <w:t>]</w:t>
      </w:r>
    </w:p>
    <w:p w14:paraId="16D3FC14" w14:textId="77777777" w:rsidR="00BB5098" w:rsidRPr="00CA3399" w:rsidRDefault="00BB5098" w:rsidP="0020236C">
      <w:pPr>
        <w:tabs>
          <w:tab w:val="left" w:pos="-324"/>
          <w:tab w:val="left" w:pos="-18"/>
          <w:tab w:val="left" w:pos="396"/>
          <w:tab w:val="left" w:pos="666"/>
          <w:tab w:val="left" w:pos="3276"/>
          <w:tab w:val="left" w:pos="7056"/>
          <w:tab w:val="right" w:pos="7686"/>
          <w:tab w:val="right" w:pos="8172"/>
        </w:tabs>
        <w:ind w:left="36"/>
        <w:jc w:val="both"/>
        <w:rPr>
          <w:rFonts w:ascii="Arial Narrow" w:hAnsi="Arial Narrow" w:cs="Shruti"/>
        </w:rPr>
      </w:pPr>
    </w:p>
    <w:p w14:paraId="5D7A3FF0" w14:textId="77777777" w:rsidR="00BB5098" w:rsidRPr="00CA3399" w:rsidRDefault="00BB5098" w:rsidP="0020236C">
      <w:pPr>
        <w:tabs>
          <w:tab w:val="left" w:pos="-324"/>
          <w:tab w:val="left" w:pos="0"/>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rPr>
        <w:t xml:space="preserve">The reason for a survey is to formulate plans for housing the educational programs, student population, faculty, administrators, staff and auxiliary and ancillary services of the Florida college district.  The objective of the comprehensive fixed capital outlay plan is to propose a building program for the college for a period of five years.  </w:t>
      </w:r>
      <w:r w:rsidR="00972210" w:rsidRPr="00CA3399">
        <w:rPr>
          <w:rFonts w:ascii="Arial Narrow" w:hAnsi="Arial Narrow" w:cs="Shruti"/>
        </w:rPr>
        <w:t xml:space="preserve">[See </w:t>
      </w:r>
      <w:r w:rsidR="003B1EB1">
        <w:rPr>
          <w:rFonts w:ascii="Arial Narrow" w:hAnsi="Arial Narrow" w:cs="Shruti"/>
        </w:rPr>
        <w:t>section</w:t>
      </w:r>
      <w:r w:rsidR="00972210" w:rsidRPr="00CA3399">
        <w:rPr>
          <w:rFonts w:ascii="Arial Narrow" w:hAnsi="Arial Narrow" w:cs="Shruti"/>
        </w:rPr>
        <w:t xml:space="preserve"> </w:t>
      </w:r>
      <w:r w:rsidRPr="00CA3399">
        <w:rPr>
          <w:rFonts w:ascii="Arial Narrow" w:hAnsi="Arial Narrow" w:cs="Shruti"/>
        </w:rPr>
        <w:t xml:space="preserve">1013.31(1), F.S., and </w:t>
      </w:r>
      <w:r w:rsidR="00972210" w:rsidRPr="00CA3399">
        <w:rPr>
          <w:rFonts w:ascii="Arial Narrow" w:hAnsi="Arial Narrow" w:cs="Shruti"/>
        </w:rPr>
        <w:t xml:space="preserve">SREF, </w:t>
      </w:r>
      <w:r w:rsidR="003B1EB1">
        <w:rPr>
          <w:rFonts w:ascii="Arial Narrow" w:hAnsi="Arial Narrow" w:cs="Shruti"/>
        </w:rPr>
        <w:t>section</w:t>
      </w:r>
      <w:r w:rsidRPr="00CA3399">
        <w:rPr>
          <w:rFonts w:ascii="Arial Narrow" w:hAnsi="Arial Narrow" w:cs="Shruti"/>
        </w:rPr>
        <w:t xml:space="preserve"> 3.1</w:t>
      </w:r>
      <w:r w:rsidR="00972210" w:rsidRPr="00CA3399">
        <w:rPr>
          <w:rFonts w:ascii="Arial Narrow" w:hAnsi="Arial Narrow" w:cs="Shruti"/>
        </w:rPr>
        <w:t>.]</w:t>
      </w:r>
    </w:p>
    <w:p w14:paraId="35F3CEA1" w14:textId="77777777" w:rsidR="00BB5098" w:rsidRPr="00CA3399" w:rsidRDefault="00BB5098" w:rsidP="0020236C">
      <w:pPr>
        <w:tabs>
          <w:tab w:val="left" w:pos="-324"/>
          <w:tab w:val="left" w:pos="-18"/>
          <w:tab w:val="left" w:pos="396"/>
          <w:tab w:val="left" w:pos="666"/>
          <w:tab w:val="left" w:pos="3276"/>
          <w:tab w:val="left" w:pos="7056"/>
          <w:tab w:val="right" w:pos="7686"/>
          <w:tab w:val="right" w:pos="8172"/>
        </w:tabs>
        <w:ind w:left="36"/>
        <w:jc w:val="both"/>
        <w:rPr>
          <w:rFonts w:ascii="Arial Narrow" w:hAnsi="Arial Narrow" w:cs="Shruti"/>
        </w:rPr>
      </w:pPr>
      <w:r w:rsidRPr="00CA3399">
        <w:rPr>
          <w:rFonts w:ascii="Arial Narrow" w:hAnsi="Arial Narrow" w:cs="Shruti"/>
        </w:rPr>
        <w:t xml:space="preserve"> </w:t>
      </w:r>
    </w:p>
    <w:p w14:paraId="654AB44D" w14:textId="77777777" w:rsidR="00BB5098" w:rsidRPr="00CA3399" w:rsidRDefault="00BB5098" w:rsidP="0020236C">
      <w:pPr>
        <w:tabs>
          <w:tab w:val="center" w:pos="5031"/>
          <w:tab w:val="left" w:pos="7056"/>
          <w:tab w:val="right" w:pos="7686"/>
          <w:tab w:val="right" w:pos="8172"/>
        </w:tabs>
        <w:ind w:left="36"/>
        <w:jc w:val="center"/>
        <w:rPr>
          <w:rFonts w:ascii="Arial Narrow" w:hAnsi="Arial Narrow" w:cs="Shruti"/>
        </w:rPr>
      </w:pPr>
      <w:r w:rsidRPr="00CA3399">
        <w:rPr>
          <w:rFonts w:ascii="Arial Narrow" w:hAnsi="Arial Narrow" w:cs="Shruti"/>
          <w:b/>
          <w:bCs/>
        </w:rPr>
        <w:t>OVERSIGHT RESPONSIBILITY</w:t>
      </w:r>
    </w:p>
    <w:p w14:paraId="7DF3E88D" w14:textId="77777777" w:rsidR="00BB5098" w:rsidRPr="00CA3399" w:rsidRDefault="00BB5098" w:rsidP="0020236C">
      <w:pPr>
        <w:tabs>
          <w:tab w:val="left" w:pos="-324"/>
          <w:tab w:val="left" w:pos="90"/>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rPr>
        <w:t xml:space="preserve">At least every five years, each Florida college Board is responsible for arranging an educational plant survey for its college.  The survey is conducted by the Board or an agency employed by the Board.  </w:t>
      </w:r>
      <w:r w:rsidR="00972210" w:rsidRPr="00CA3399">
        <w:rPr>
          <w:rFonts w:ascii="Arial Narrow" w:hAnsi="Arial Narrow" w:cs="Shruti"/>
        </w:rPr>
        <w:t xml:space="preserve">[See </w:t>
      </w:r>
      <w:r w:rsidR="003B1EB1">
        <w:rPr>
          <w:rFonts w:ascii="Arial Narrow" w:hAnsi="Arial Narrow" w:cs="Shruti"/>
        </w:rPr>
        <w:t>section</w:t>
      </w:r>
      <w:r w:rsidRPr="00CA3399">
        <w:rPr>
          <w:rFonts w:ascii="Arial Narrow" w:hAnsi="Arial Narrow" w:cs="Shruti"/>
        </w:rPr>
        <w:t>s 1013.31(1)(a), 1001.64(34), and 1013.40(1), F.S.</w:t>
      </w:r>
      <w:r w:rsidR="00972210" w:rsidRPr="00CA3399">
        <w:rPr>
          <w:rFonts w:ascii="Arial Narrow" w:hAnsi="Arial Narrow" w:cs="Shruti"/>
        </w:rPr>
        <w:t>,</w:t>
      </w:r>
      <w:r w:rsidRPr="00CA3399">
        <w:rPr>
          <w:rFonts w:ascii="Arial Narrow" w:hAnsi="Arial Narrow" w:cs="Shruti"/>
        </w:rPr>
        <w:t xml:space="preserve"> and </w:t>
      </w:r>
      <w:r w:rsidR="00972210" w:rsidRPr="00CA3399">
        <w:rPr>
          <w:rFonts w:ascii="Arial Narrow" w:hAnsi="Arial Narrow" w:cs="Shruti"/>
        </w:rPr>
        <w:t xml:space="preserve">SREF, </w:t>
      </w:r>
      <w:r w:rsidR="003B1EB1">
        <w:rPr>
          <w:rFonts w:ascii="Arial Narrow" w:hAnsi="Arial Narrow" w:cs="Shruti"/>
        </w:rPr>
        <w:t>section</w:t>
      </w:r>
      <w:r w:rsidRPr="00CA3399">
        <w:rPr>
          <w:rFonts w:ascii="Arial Narrow" w:hAnsi="Arial Narrow" w:cs="Shruti"/>
        </w:rPr>
        <w:t xml:space="preserve"> 3.1</w:t>
      </w:r>
      <w:r w:rsidR="00972210" w:rsidRPr="00CA3399">
        <w:rPr>
          <w:rFonts w:ascii="Arial Narrow" w:hAnsi="Arial Narrow" w:cs="Shruti"/>
        </w:rPr>
        <w:t>.]</w:t>
      </w:r>
    </w:p>
    <w:p w14:paraId="112D6FB9" w14:textId="77777777" w:rsidR="00BB5098" w:rsidRPr="00CA3399" w:rsidRDefault="00BB5098" w:rsidP="0020236C">
      <w:pPr>
        <w:tabs>
          <w:tab w:val="left" w:pos="-324"/>
          <w:tab w:val="left" w:pos="180"/>
          <w:tab w:val="left" w:pos="396"/>
          <w:tab w:val="left" w:pos="666"/>
          <w:tab w:val="left" w:pos="3276"/>
          <w:tab w:val="left" w:pos="7056"/>
          <w:tab w:val="right" w:pos="7686"/>
          <w:tab w:val="right" w:pos="8172"/>
        </w:tabs>
        <w:ind w:left="180"/>
        <w:jc w:val="both"/>
        <w:rPr>
          <w:rFonts w:ascii="Arial Narrow" w:hAnsi="Arial Narrow" w:cs="Shruti"/>
        </w:rPr>
      </w:pPr>
    </w:p>
    <w:p w14:paraId="1723C17C" w14:textId="77777777" w:rsidR="00BB5098" w:rsidRPr="004C3420" w:rsidRDefault="00BB5098" w:rsidP="0020236C">
      <w:pPr>
        <w:tabs>
          <w:tab w:val="left" w:pos="-324"/>
          <w:tab w:val="left" w:pos="90"/>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rPr>
        <w:t xml:space="preserve">The survey report is reviewed and approved by the Board, then it is submitted </w:t>
      </w:r>
      <w:r w:rsidR="00243880" w:rsidRPr="00CA3399">
        <w:rPr>
          <w:rFonts w:ascii="Arial Narrow" w:hAnsi="Arial Narrow" w:cs="Shruti"/>
        </w:rPr>
        <w:t xml:space="preserve">to the </w:t>
      </w:r>
      <w:r w:rsidR="001773AC" w:rsidRPr="00CA3399">
        <w:rPr>
          <w:rFonts w:ascii="Arial Narrow" w:hAnsi="Arial Narrow" w:cs="Shruti"/>
        </w:rPr>
        <w:t xml:space="preserve">Office </w:t>
      </w:r>
      <w:r w:rsidRPr="00CA3399">
        <w:rPr>
          <w:rFonts w:ascii="Arial Narrow" w:hAnsi="Arial Narrow" w:cs="Shruti"/>
        </w:rPr>
        <w:t xml:space="preserve">electronically through EFIS for approval. </w:t>
      </w:r>
      <w:r w:rsidR="00972210" w:rsidRPr="00CA3399">
        <w:rPr>
          <w:rFonts w:ascii="Arial Narrow" w:hAnsi="Arial Narrow" w:cs="Shruti"/>
        </w:rPr>
        <w:t xml:space="preserve">[See </w:t>
      </w:r>
      <w:r w:rsidR="003B1EB1">
        <w:rPr>
          <w:rFonts w:ascii="Arial Narrow" w:hAnsi="Arial Narrow" w:cs="Shruti"/>
        </w:rPr>
        <w:t>section</w:t>
      </w:r>
      <w:r w:rsidR="00161DFD">
        <w:rPr>
          <w:rFonts w:ascii="Arial Narrow" w:hAnsi="Arial Narrow" w:cs="Shruti"/>
        </w:rPr>
        <w:t xml:space="preserve"> </w:t>
      </w:r>
      <w:r w:rsidRPr="00CA3399">
        <w:rPr>
          <w:rFonts w:ascii="Arial Narrow" w:hAnsi="Arial Narrow" w:cs="Shruti"/>
        </w:rPr>
        <w:t xml:space="preserve">1013.31(1)(a), F.S., and </w:t>
      </w:r>
      <w:r w:rsidR="00972210" w:rsidRPr="00CA3399">
        <w:rPr>
          <w:rFonts w:ascii="Arial Narrow" w:hAnsi="Arial Narrow" w:cs="Shruti"/>
        </w:rPr>
        <w:t xml:space="preserve">SREF, </w:t>
      </w:r>
      <w:r w:rsidR="003B1EB1">
        <w:rPr>
          <w:rFonts w:ascii="Arial Narrow" w:hAnsi="Arial Narrow" w:cs="Shruti"/>
        </w:rPr>
        <w:t>section</w:t>
      </w:r>
      <w:r w:rsidR="004C3420">
        <w:rPr>
          <w:rFonts w:ascii="Arial Narrow" w:hAnsi="Arial Narrow" w:cs="Shruti"/>
        </w:rPr>
        <w:t xml:space="preserve"> </w:t>
      </w:r>
      <w:r w:rsidRPr="00CA3399">
        <w:rPr>
          <w:rFonts w:ascii="Arial Narrow" w:hAnsi="Arial Narrow" w:cs="Shruti"/>
        </w:rPr>
        <w:t>3.1</w:t>
      </w:r>
      <w:r w:rsidR="00972210" w:rsidRPr="00CA3399">
        <w:rPr>
          <w:rFonts w:ascii="Arial Narrow" w:hAnsi="Arial Narrow" w:cs="Shruti"/>
        </w:rPr>
        <w:t>.]</w:t>
      </w:r>
    </w:p>
    <w:p w14:paraId="51C26B24" w14:textId="77777777" w:rsidR="00BB5098" w:rsidRPr="00CA3399" w:rsidRDefault="00BB5098" w:rsidP="0020236C">
      <w:pPr>
        <w:tabs>
          <w:tab w:val="left" w:pos="-324"/>
          <w:tab w:val="left" w:pos="180"/>
          <w:tab w:val="left" w:pos="396"/>
          <w:tab w:val="left" w:pos="666"/>
          <w:tab w:val="left" w:pos="3276"/>
          <w:tab w:val="left" w:pos="7056"/>
          <w:tab w:val="right" w:pos="7686"/>
          <w:tab w:val="right" w:pos="8172"/>
        </w:tabs>
        <w:ind w:left="180"/>
        <w:jc w:val="both"/>
        <w:rPr>
          <w:rFonts w:ascii="Arial Narrow" w:hAnsi="Arial Narrow" w:cs="Shruti"/>
        </w:rPr>
      </w:pPr>
    </w:p>
    <w:p w14:paraId="2A952DA7" w14:textId="77777777" w:rsidR="00BB5098" w:rsidRPr="00CA3399" w:rsidRDefault="00AE2203" w:rsidP="0020236C">
      <w:pPr>
        <w:tabs>
          <w:tab w:val="left" w:pos="-324"/>
          <w:tab w:val="left" w:pos="90"/>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rPr>
        <w:t xml:space="preserve">Staff of the Office </w:t>
      </w:r>
      <w:r w:rsidR="00BB5098" w:rsidRPr="00CA3399">
        <w:rPr>
          <w:rFonts w:ascii="Arial Narrow" w:hAnsi="Arial Narrow" w:cs="Shruti"/>
        </w:rPr>
        <w:t xml:space="preserve">review and validate surveys, as submitted by </w:t>
      </w:r>
      <w:r w:rsidR="001773AC" w:rsidRPr="00CA3399">
        <w:rPr>
          <w:rFonts w:ascii="Arial Narrow" w:hAnsi="Arial Narrow" w:cs="Shruti"/>
        </w:rPr>
        <w:t>Board</w:t>
      </w:r>
      <w:r w:rsidR="00144C90" w:rsidRPr="00CA3399">
        <w:rPr>
          <w:rFonts w:ascii="Arial Narrow" w:hAnsi="Arial Narrow" w:cs="Shruti"/>
        </w:rPr>
        <w:t>s</w:t>
      </w:r>
      <w:r w:rsidR="00BB5098" w:rsidRPr="00CA3399">
        <w:rPr>
          <w:rFonts w:ascii="Arial Narrow" w:hAnsi="Arial Narrow" w:cs="Shruti"/>
        </w:rPr>
        <w:t xml:space="preserve">, for compliance with </w:t>
      </w:r>
      <w:r w:rsidR="003B1EB1">
        <w:rPr>
          <w:rFonts w:ascii="Arial Narrow" w:hAnsi="Arial Narrow" w:cs="Shruti"/>
        </w:rPr>
        <w:t>chapter</w:t>
      </w:r>
      <w:r w:rsidR="00BB5098" w:rsidRPr="00CA3399">
        <w:rPr>
          <w:rFonts w:ascii="Arial Narrow" w:hAnsi="Arial Narrow" w:cs="Shruti"/>
        </w:rPr>
        <w:t xml:space="preserve"> 1013, F.S., and SREF.  Surveys that do not comply are returned to the </w:t>
      </w:r>
      <w:r w:rsidR="001773AC" w:rsidRPr="00CA3399">
        <w:rPr>
          <w:rFonts w:ascii="Arial Narrow" w:hAnsi="Arial Narrow" w:cs="Shruti"/>
        </w:rPr>
        <w:t xml:space="preserve">Boards </w:t>
      </w:r>
      <w:r w:rsidR="00BB5098" w:rsidRPr="00CA3399">
        <w:rPr>
          <w:rFonts w:ascii="Arial Narrow" w:hAnsi="Arial Narrow" w:cs="Shruti"/>
        </w:rPr>
        <w:t xml:space="preserve">for revision and </w:t>
      </w:r>
      <w:r w:rsidRPr="00CA3399">
        <w:rPr>
          <w:rFonts w:ascii="Arial Narrow" w:hAnsi="Arial Narrow" w:cs="Shruti"/>
        </w:rPr>
        <w:t>resubmission</w:t>
      </w:r>
      <w:r w:rsidR="00BB5098" w:rsidRPr="00CA3399">
        <w:rPr>
          <w:rFonts w:ascii="Arial Narrow" w:hAnsi="Arial Narrow" w:cs="Shruti"/>
        </w:rPr>
        <w:t xml:space="preserve">.  If funds provided by </w:t>
      </w:r>
      <w:r w:rsidR="003B1EB1">
        <w:rPr>
          <w:rFonts w:ascii="Arial Narrow" w:hAnsi="Arial Narrow" w:cs="Shruti"/>
        </w:rPr>
        <w:t>section</w:t>
      </w:r>
      <w:r w:rsidR="00BB5098" w:rsidRPr="00CA3399">
        <w:rPr>
          <w:rFonts w:ascii="Arial Narrow" w:hAnsi="Arial Narrow" w:cs="Shruti"/>
        </w:rPr>
        <w:t xml:space="preserve"> 9(d), Article XII, </w:t>
      </w:r>
      <w:r w:rsidR="00243880" w:rsidRPr="00CA3399">
        <w:rPr>
          <w:rFonts w:ascii="Arial Narrow" w:hAnsi="Arial Narrow" w:cs="Shruti"/>
        </w:rPr>
        <w:t xml:space="preserve">of the </w:t>
      </w:r>
      <w:r w:rsidR="00BB5098" w:rsidRPr="00CA3399">
        <w:rPr>
          <w:rFonts w:ascii="Arial Narrow" w:hAnsi="Arial Narrow" w:cs="Shruti"/>
        </w:rPr>
        <w:t>Constitution</w:t>
      </w:r>
      <w:r w:rsidR="00D35143" w:rsidRPr="00CA3399">
        <w:rPr>
          <w:rFonts w:ascii="Arial Narrow" w:hAnsi="Arial Narrow" w:cs="Shruti"/>
        </w:rPr>
        <w:t xml:space="preserve"> of the State of Florida</w:t>
      </w:r>
      <w:r w:rsidR="00BB5098" w:rsidRPr="00CA3399">
        <w:rPr>
          <w:rFonts w:ascii="Arial Narrow" w:hAnsi="Arial Narrow" w:cs="Shruti"/>
        </w:rPr>
        <w:t xml:space="preserve">, as amended, are to be used, surveys </w:t>
      </w:r>
      <w:r w:rsidR="001773AC" w:rsidRPr="00CA3399">
        <w:rPr>
          <w:rFonts w:ascii="Arial Narrow" w:hAnsi="Arial Narrow" w:cs="Shruti"/>
        </w:rPr>
        <w:t xml:space="preserve">must be </w:t>
      </w:r>
      <w:r w:rsidR="00BB5098" w:rsidRPr="00CA3399">
        <w:rPr>
          <w:rFonts w:ascii="Arial Narrow" w:hAnsi="Arial Narrow" w:cs="Shruti"/>
        </w:rPr>
        <w:t xml:space="preserve">recommended to the Office for approval.  </w:t>
      </w:r>
      <w:r w:rsidRPr="00CA3399">
        <w:rPr>
          <w:rFonts w:ascii="Arial Narrow" w:hAnsi="Arial Narrow" w:cs="Shruti"/>
        </w:rPr>
        <w:t xml:space="preserve">[See </w:t>
      </w:r>
      <w:r w:rsidR="003B1EB1">
        <w:rPr>
          <w:rFonts w:ascii="Arial Narrow" w:hAnsi="Arial Narrow" w:cs="Shruti"/>
        </w:rPr>
        <w:t>section</w:t>
      </w:r>
      <w:r w:rsidR="00BB5098" w:rsidRPr="00CA3399">
        <w:rPr>
          <w:rFonts w:ascii="Arial Narrow" w:hAnsi="Arial Narrow" w:cs="Shruti"/>
        </w:rPr>
        <w:t>s</w:t>
      </w:r>
      <w:r w:rsidR="00161DFD">
        <w:rPr>
          <w:rFonts w:ascii="Arial Narrow" w:hAnsi="Arial Narrow" w:cs="Shruti"/>
        </w:rPr>
        <w:t xml:space="preserve"> </w:t>
      </w:r>
      <w:r w:rsidR="00BB5098" w:rsidRPr="00CA3399">
        <w:rPr>
          <w:rFonts w:ascii="Arial Narrow" w:hAnsi="Arial Narrow" w:cs="Shruti"/>
        </w:rPr>
        <w:t>1013.03(10) and 1013.31(1)(c), F.S.</w:t>
      </w:r>
      <w:r w:rsidR="001773AC" w:rsidRPr="00CA3399">
        <w:rPr>
          <w:rFonts w:ascii="Arial Narrow" w:hAnsi="Arial Narrow" w:cs="Shruti"/>
        </w:rPr>
        <w:t>]</w:t>
      </w:r>
    </w:p>
    <w:p w14:paraId="380536E3" w14:textId="77777777" w:rsidR="00BB5098" w:rsidRPr="00CA3399" w:rsidRDefault="00BB5098" w:rsidP="0020236C">
      <w:pPr>
        <w:tabs>
          <w:tab w:val="left" w:pos="-324"/>
          <w:tab w:val="left" w:pos="-18"/>
          <w:tab w:val="left" w:pos="396"/>
          <w:tab w:val="left" w:pos="666"/>
          <w:tab w:val="left" w:pos="3276"/>
          <w:tab w:val="left" w:pos="7056"/>
          <w:tab w:val="right" w:pos="7686"/>
          <w:tab w:val="right" w:pos="8172"/>
        </w:tabs>
        <w:ind w:left="36"/>
        <w:jc w:val="both"/>
        <w:rPr>
          <w:rFonts w:ascii="Arial Narrow" w:hAnsi="Arial Narrow" w:cs="Shruti"/>
        </w:rPr>
      </w:pPr>
    </w:p>
    <w:p w14:paraId="3B17666D" w14:textId="77777777" w:rsidR="00BB5098" w:rsidRPr="00CA3399" w:rsidRDefault="00BB5098" w:rsidP="0020236C">
      <w:pPr>
        <w:tabs>
          <w:tab w:val="center" w:pos="5031"/>
          <w:tab w:val="left" w:pos="7056"/>
          <w:tab w:val="right" w:pos="7686"/>
          <w:tab w:val="right" w:pos="8172"/>
        </w:tabs>
        <w:ind w:left="36"/>
        <w:jc w:val="center"/>
        <w:rPr>
          <w:rFonts w:ascii="Arial Narrow" w:hAnsi="Arial Narrow" w:cs="Shruti"/>
          <w:b/>
          <w:bCs/>
        </w:rPr>
      </w:pPr>
      <w:r w:rsidRPr="00CA3399">
        <w:rPr>
          <w:rFonts w:ascii="Arial Narrow" w:hAnsi="Arial Narrow" w:cs="Shruti"/>
          <w:b/>
          <w:bCs/>
        </w:rPr>
        <w:t>CONDUCTING AND REPORTING SURVEYS</w:t>
      </w:r>
    </w:p>
    <w:p w14:paraId="0BC133C6" w14:textId="77777777" w:rsidR="00144C90" w:rsidRPr="00CA3399" w:rsidRDefault="00144C90" w:rsidP="0020236C">
      <w:pPr>
        <w:tabs>
          <w:tab w:val="left" w:pos="-324"/>
          <w:tab w:val="left" w:pos="0"/>
          <w:tab w:val="left" w:pos="396"/>
          <w:tab w:val="left" w:pos="666"/>
          <w:tab w:val="left" w:pos="3276"/>
          <w:tab w:val="left" w:pos="7056"/>
          <w:tab w:val="right" w:pos="7686"/>
          <w:tab w:val="right" w:pos="8172"/>
        </w:tabs>
        <w:jc w:val="both"/>
        <w:rPr>
          <w:rFonts w:ascii="Arial Narrow" w:hAnsi="Arial Narrow" w:cs="Shruti"/>
          <w:b/>
          <w:bCs/>
        </w:rPr>
      </w:pPr>
    </w:p>
    <w:p w14:paraId="0DEBF40C" w14:textId="77777777" w:rsidR="00BB5098" w:rsidRPr="00CA3399" w:rsidRDefault="00DF2C3D" w:rsidP="0020236C">
      <w:pPr>
        <w:tabs>
          <w:tab w:val="left" w:pos="-324"/>
          <w:tab w:val="left" w:pos="0"/>
          <w:tab w:val="left" w:pos="396"/>
          <w:tab w:val="left" w:pos="666"/>
          <w:tab w:val="left" w:pos="3276"/>
          <w:tab w:val="left" w:pos="7056"/>
          <w:tab w:val="right" w:pos="7686"/>
          <w:tab w:val="right" w:pos="8172"/>
        </w:tabs>
        <w:jc w:val="both"/>
        <w:rPr>
          <w:rFonts w:ascii="Arial Narrow" w:hAnsi="Arial Narrow" w:cs="Shruti"/>
        </w:rPr>
      </w:pPr>
      <w:r>
        <w:rPr>
          <w:rFonts w:ascii="Arial Narrow" w:hAnsi="Arial Narrow" w:cs="Shruti"/>
          <w:b/>
          <w:bCs/>
        </w:rPr>
        <w:t>(</w:t>
      </w:r>
      <w:r w:rsidR="00BB5098" w:rsidRPr="00CA3399">
        <w:rPr>
          <w:rFonts w:ascii="Arial Narrow" w:hAnsi="Arial Narrow" w:cs="Shruti"/>
          <w:b/>
          <w:bCs/>
        </w:rPr>
        <w:t>A</w:t>
      </w:r>
      <w:r>
        <w:rPr>
          <w:rFonts w:ascii="Arial Narrow" w:hAnsi="Arial Narrow" w:cs="Shruti"/>
          <w:b/>
          <w:bCs/>
        </w:rPr>
        <w:t>)</w:t>
      </w:r>
      <w:r w:rsidR="00BB5098" w:rsidRPr="00CA3399">
        <w:rPr>
          <w:rFonts w:ascii="Arial Narrow" w:hAnsi="Arial Narrow" w:cs="Shruti"/>
          <w:b/>
          <w:bCs/>
        </w:rPr>
        <w:tab/>
        <w:t>COLLEGE SITES</w:t>
      </w:r>
    </w:p>
    <w:p w14:paraId="2FFE1DEB" w14:textId="77777777" w:rsidR="00BB5098" w:rsidRPr="00CA3399" w:rsidRDefault="00BB5098" w:rsidP="0020236C">
      <w:pPr>
        <w:tabs>
          <w:tab w:val="left" w:pos="-324"/>
          <w:tab w:val="left" w:pos="-18"/>
          <w:tab w:val="left" w:pos="396"/>
          <w:tab w:val="left" w:pos="666"/>
          <w:tab w:val="left" w:pos="3276"/>
          <w:tab w:val="left" w:pos="7056"/>
          <w:tab w:val="right" w:pos="7686"/>
          <w:tab w:val="right" w:pos="8172"/>
        </w:tabs>
        <w:ind w:left="36"/>
        <w:jc w:val="both"/>
        <w:rPr>
          <w:rFonts w:ascii="Arial Narrow" w:hAnsi="Arial Narrow" w:cs="Shruti"/>
        </w:rPr>
      </w:pPr>
    </w:p>
    <w:p w14:paraId="42CE84A2" w14:textId="77777777" w:rsidR="00541B35" w:rsidRDefault="00BB5098" w:rsidP="00CA3399">
      <w:pPr>
        <w:tabs>
          <w:tab w:val="left" w:pos="-324"/>
          <w:tab w:val="left" w:pos="-18"/>
          <w:tab w:val="left" w:pos="396"/>
          <w:tab w:val="left" w:pos="666"/>
          <w:tab w:val="left" w:pos="3276"/>
          <w:tab w:val="left" w:pos="7056"/>
          <w:tab w:val="right" w:pos="7686"/>
          <w:tab w:val="right" w:pos="8172"/>
        </w:tabs>
        <w:jc w:val="both"/>
        <w:rPr>
          <w:rFonts w:ascii="Arial Narrow" w:hAnsi="Arial Narrow" w:cs="Shruti"/>
        </w:rPr>
      </w:pPr>
      <w:r w:rsidRPr="00CA3399">
        <w:rPr>
          <w:rFonts w:ascii="Arial Narrow" w:hAnsi="Arial Narrow" w:cs="Shruti"/>
        </w:rPr>
        <w:t>The survey is conducted for the official sites of the college; all other sites are excluded.  Sites that existed prior to December 1989 must have been authorized and recognized by the State, at that time, as a campus, center, or special purpose center.  Sites that have been founded since December 1989 must</w:t>
      </w:r>
      <w:r w:rsidR="00144C90" w:rsidRPr="00CA3399">
        <w:rPr>
          <w:rFonts w:ascii="Arial Narrow" w:hAnsi="Arial Narrow" w:cs="Shruti"/>
        </w:rPr>
        <w:t xml:space="preserve"> </w:t>
      </w:r>
      <w:r w:rsidRPr="00CA3399">
        <w:rPr>
          <w:rFonts w:ascii="Arial Narrow" w:hAnsi="Arial Narrow" w:cs="Shruti"/>
        </w:rPr>
        <w:t>have been established and designated as a campus, center or special purpose center by the State</w:t>
      </w:r>
      <w:r w:rsidR="00846971" w:rsidRPr="00CA3399">
        <w:rPr>
          <w:rFonts w:ascii="Arial Narrow" w:hAnsi="Arial Narrow" w:cs="Shruti"/>
        </w:rPr>
        <w:t xml:space="preserve"> </w:t>
      </w:r>
      <w:r w:rsidRPr="00CA3399">
        <w:rPr>
          <w:rFonts w:ascii="Arial Narrow" w:hAnsi="Arial Narrow" w:cs="Shruti"/>
        </w:rPr>
        <w:t>Board</w:t>
      </w:r>
      <w:r w:rsidR="00144C90" w:rsidRPr="00CA3399">
        <w:rPr>
          <w:rFonts w:ascii="Arial Narrow" w:hAnsi="Arial Narrow" w:cs="Shruti"/>
        </w:rPr>
        <w:t xml:space="preserve"> </w:t>
      </w:r>
      <w:r w:rsidRPr="00CA3399">
        <w:rPr>
          <w:rFonts w:ascii="Arial Narrow" w:hAnsi="Arial Narrow" w:cs="Shruti"/>
        </w:rPr>
        <w:t xml:space="preserve"> </w:t>
      </w:r>
      <w:r w:rsidR="00144C90" w:rsidRPr="00CA3399">
        <w:rPr>
          <w:rFonts w:ascii="Arial Narrow" w:hAnsi="Arial Narrow" w:cs="Shruti"/>
        </w:rPr>
        <w:t xml:space="preserve">                </w:t>
      </w:r>
      <w:r w:rsidRPr="009F0F62">
        <w:rPr>
          <w:rFonts w:ascii="Arial Narrow" w:hAnsi="Arial Narrow" w:cs="Shruti"/>
        </w:rPr>
        <w:t xml:space="preserve">of Education.  Sites that have been elevated from a special purpose center to a center, or from a center to a campus, must be accounted for. </w:t>
      </w:r>
    </w:p>
    <w:p w14:paraId="07C3008A" w14:textId="77777777" w:rsidR="00541B35" w:rsidRDefault="00541B35" w:rsidP="0020236C">
      <w:pPr>
        <w:widowControl/>
        <w:autoSpaceDE/>
        <w:autoSpaceDN/>
        <w:adjustRightInd/>
        <w:spacing w:after="200" w:line="276" w:lineRule="auto"/>
        <w:rPr>
          <w:rFonts w:ascii="Arial Narrow" w:hAnsi="Arial Narrow" w:cs="Shruti"/>
        </w:rPr>
        <w:sectPr w:rsidR="00541B35" w:rsidSect="003349A3">
          <w:headerReference w:type="even" r:id="rId135"/>
          <w:headerReference w:type="default" r:id="rId136"/>
          <w:headerReference w:type="first" r:id="rId137"/>
          <w:pgSz w:w="12240" w:h="15840"/>
          <w:pgMar w:top="1440" w:right="1440" w:bottom="1440" w:left="1440" w:header="720" w:footer="720" w:gutter="0"/>
          <w:cols w:space="720"/>
          <w:docGrid w:linePitch="360"/>
        </w:sectPr>
      </w:pPr>
    </w:p>
    <w:p w14:paraId="5EF85EC2" w14:textId="77777777" w:rsidR="00072903" w:rsidRPr="009F0F62" w:rsidRDefault="00072903" w:rsidP="0020236C">
      <w:pPr>
        <w:tabs>
          <w:tab w:val="left" w:pos="-324"/>
          <w:tab w:val="left" w:pos="-18"/>
          <w:tab w:val="left" w:pos="396"/>
          <w:tab w:val="left" w:pos="666"/>
          <w:tab w:val="left" w:pos="3276"/>
          <w:tab w:val="left" w:pos="7056"/>
          <w:tab w:val="right" w:pos="7686"/>
          <w:tab w:val="right" w:pos="8172"/>
        </w:tabs>
        <w:jc w:val="both"/>
        <w:rPr>
          <w:rFonts w:ascii="Arial Narrow" w:hAnsi="Arial Narrow" w:cs="Shruti"/>
        </w:rPr>
      </w:pPr>
    </w:p>
    <w:p w14:paraId="79583441" w14:textId="77777777" w:rsidR="00BB5098" w:rsidRPr="009F0F62" w:rsidRDefault="00BB5098" w:rsidP="0020236C">
      <w:pPr>
        <w:tabs>
          <w:tab w:val="left" w:pos="-360"/>
          <w:tab w:val="left" w:pos="-90"/>
          <w:tab w:val="left" w:pos="90"/>
          <w:tab w:val="left" w:pos="36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The Department of Education maintains a statewide facilities inventory database.  Eac</w:t>
      </w:r>
      <w:r w:rsidR="001773AC">
        <w:rPr>
          <w:rFonts w:ascii="Arial Narrow" w:hAnsi="Arial Narrow" w:cs="Shruti"/>
        </w:rPr>
        <w:t xml:space="preserve">h college is responsible for </w:t>
      </w:r>
      <w:r w:rsidRPr="009F0F62">
        <w:rPr>
          <w:rFonts w:ascii="Arial Narrow" w:hAnsi="Arial Narrow" w:cs="Shruti"/>
        </w:rPr>
        <w:t>keeping its own data current and correct.  In the database, site types must be coded according to their legal designation.  In the survey report, each site is described by its number, name,</w:t>
      </w:r>
      <w:r w:rsidR="00144C90">
        <w:rPr>
          <w:rFonts w:ascii="Arial Narrow" w:hAnsi="Arial Narrow" w:cs="Shruti"/>
        </w:rPr>
        <w:t xml:space="preserve"> </w:t>
      </w:r>
      <w:r w:rsidRPr="009F0F62">
        <w:rPr>
          <w:rFonts w:ascii="Arial Narrow" w:hAnsi="Arial Narrow" w:cs="Shruti"/>
        </w:rPr>
        <w:t>type</w:t>
      </w:r>
      <w:r w:rsidRPr="00144C90">
        <w:rPr>
          <w:rFonts w:ascii="Arial Narrow" w:hAnsi="Arial Narrow" w:cs="Shruti"/>
        </w:rPr>
        <w:t>,</w:t>
      </w:r>
      <w:r w:rsidRPr="009F0F62">
        <w:rPr>
          <w:rFonts w:ascii="Arial Narrow" w:hAnsi="Arial Narrow" w:cs="Shruti"/>
        </w:rPr>
        <w:t xml:space="preserve"> date established</w:t>
      </w:r>
      <w:r w:rsidRPr="00144C90">
        <w:rPr>
          <w:rFonts w:ascii="Arial Narrow" w:hAnsi="Arial Narrow" w:cs="Shruti"/>
        </w:rPr>
        <w:t>,</w:t>
      </w:r>
      <w:r w:rsidRPr="009F0F62">
        <w:rPr>
          <w:rFonts w:ascii="Arial Narrow" w:hAnsi="Arial Narrow" w:cs="Shruti"/>
        </w:rPr>
        <w:t xml:space="preserve"> address, acreage and the number and type of facilities it contains.  Throughout the report, a site is referred to by its number and name</w:t>
      </w:r>
      <w:r w:rsidRPr="00D73ED5">
        <w:rPr>
          <w:rFonts w:ascii="Arial Narrow" w:hAnsi="Arial Narrow" w:cs="Shruti"/>
        </w:rPr>
        <w:t>.</w:t>
      </w:r>
    </w:p>
    <w:p w14:paraId="47D9A483" w14:textId="77777777" w:rsidR="001773AC" w:rsidRPr="00FB544B" w:rsidRDefault="001773AC" w:rsidP="0020236C">
      <w:pPr>
        <w:tabs>
          <w:tab w:val="left" w:pos="0"/>
          <w:tab w:val="left" w:pos="360"/>
          <w:tab w:val="left" w:pos="3276"/>
          <w:tab w:val="left" w:pos="7056"/>
          <w:tab w:val="right" w:pos="7686"/>
          <w:tab w:val="right" w:pos="8172"/>
        </w:tabs>
        <w:jc w:val="both"/>
        <w:rPr>
          <w:rFonts w:ascii="Arial Narrow" w:hAnsi="Arial Narrow" w:cs="Shruti"/>
        </w:rPr>
      </w:pPr>
      <w:r w:rsidRPr="00FB544B">
        <w:rPr>
          <w:rFonts w:ascii="Arial Narrow" w:hAnsi="Arial Narrow" w:cs="Shruti"/>
        </w:rPr>
        <w:t xml:space="preserve">[See </w:t>
      </w:r>
      <w:r w:rsidR="003B1EB1">
        <w:rPr>
          <w:rFonts w:ascii="Arial Narrow" w:hAnsi="Arial Narrow" w:cs="Shruti"/>
        </w:rPr>
        <w:t>section</w:t>
      </w:r>
      <w:r w:rsidRPr="00FB544B">
        <w:rPr>
          <w:rFonts w:ascii="Arial Narrow" w:hAnsi="Arial Narrow" w:cs="Shruti"/>
        </w:rPr>
        <w:t xml:space="preserve">s 1013.01(20); 1013.03(10)(a)2.; 1013.31(1)(a); 1013.31(1)(b)3., and 1013.31(1)(c), F.S.; and SREF, </w:t>
      </w:r>
      <w:r w:rsidR="003B1EB1">
        <w:rPr>
          <w:rFonts w:ascii="Arial Narrow" w:hAnsi="Arial Narrow" w:cs="Shruti"/>
        </w:rPr>
        <w:t>section</w:t>
      </w:r>
      <w:r w:rsidRPr="00FB544B">
        <w:rPr>
          <w:rFonts w:ascii="Arial Narrow" w:hAnsi="Arial Narrow" w:cs="Shruti"/>
        </w:rPr>
        <w:t>s 1.2(8</w:t>
      </w:r>
      <w:r w:rsidR="006C6572" w:rsidRPr="00FB544B">
        <w:rPr>
          <w:rFonts w:ascii="Arial Narrow" w:hAnsi="Arial Narrow" w:cs="Shruti"/>
        </w:rPr>
        <w:t>1</w:t>
      </w:r>
      <w:r w:rsidRPr="00FB544B">
        <w:rPr>
          <w:rFonts w:ascii="Arial Narrow" w:hAnsi="Arial Narrow" w:cs="Shruti"/>
        </w:rPr>
        <w:t xml:space="preserve">) and 3.1(1).] </w:t>
      </w:r>
    </w:p>
    <w:p w14:paraId="03891C05" w14:textId="77777777" w:rsidR="001773AC" w:rsidRPr="009F0F62" w:rsidRDefault="001773AC"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3E04AAE8" w14:textId="77777777" w:rsidR="00BB5098" w:rsidRPr="009F0F62" w:rsidRDefault="00DF2C3D"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r>
        <w:rPr>
          <w:rFonts w:ascii="Arial Narrow" w:hAnsi="Arial Narrow" w:cs="Shruti"/>
          <w:b/>
          <w:bCs/>
        </w:rPr>
        <w:t>(B)</w:t>
      </w:r>
      <w:r w:rsidR="00BB5098" w:rsidRPr="009F0F62">
        <w:rPr>
          <w:rFonts w:ascii="Arial Narrow" w:hAnsi="Arial Narrow" w:cs="Shruti"/>
          <w:b/>
          <w:bCs/>
        </w:rPr>
        <w:tab/>
      </w:r>
      <w:r w:rsidR="00BB5098" w:rsidRPr="009F0F62">
        <w:rPr>
          <w:rFonts w:ascii="Arial Narrow" w:hAnsi="Arial Narrow" w:cs="Shruti"/>
          <w:b/>
          <w:bCs/>
          <w:u w:val="single"/>
        </w:rPr>
        <w:t>DETERMINATION OF NEEDS</w:t>
      </w:r>
    </w:p>
    <w:p w14:paraId="541D5DDF" w14:textId="77777777" w:rsidR="00BB5098" w:rsidRPr="009F0F62"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05A71AD1" w14:textId="77777777" w:rsidR="00BB5098" w:rsidRPr="009F0F62" w:rsidRDefault="00BB5098" w:rsidP="0020236C">
      <w:pPr>
        <w:tabs>
          <w:tab w:val="left" w:pos="-360"/>
          <w:tab w:val="left" w:pos="36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The survey involves developing a program facility list, or model of space needs, for each official site.  The process for determining space needs uses student enrollment projections, space needs generation formulas, space utilization formulas, educational program information and size of space and occupant design criteria.</w:t>
      </w:r>
    </w:p>
    <w:p w14:paraId="76BC7F7E" w14:textId="77777777" w:rsidR="00BB5098" w:rsidRPr="009F0F62"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3873EE20" w14:textId="77777777" w:rsidR="00BB5098" w:rsidRPr="009F0F62" w:rsidRDefault="00BB5098" w:rsidP="0020236C">
      <w:pPr>
        <w:tabs>
          <w:tab w:val="left" w:pos="-360"/>
          <w:tab w:val="left" w:pos="450"/>
          <w:tab w:val="left" w:pos="3240"/>
          <w:tab w:val="left" w:pos="7020"/>
          <w:tab w:val="right" w:pos="7650"/>
          <w:tab w:val="right" w:pos="8136"/>
        </w:tabs>
        <w:jc w:val="both"/>
        <w:rPr>
          <w:rFonts w:ascii="Arial Narrow" w:hAnsi="Arial Narrow" w:cs="Shruti"/>
        </w:rPr>
      </w:pPr>
      <w:r w:rsidRPr="009F0F62">
        <w:rPr>
          <w:rFonts w:ascii="Arial Narrow" w:hAnsi="Arial Narrow" w:cs="Shruti"/>
        </w:rPr>
        <w:t>1.</w:t>
      </w:r>
      <w:r w:rsidR="00144C90">
        <w:rPr>
          <w:rFonts w:ascii="Arial Narrow" w:hAnsi="Arial Narrow" w:cs="Shruti"/>
        </w:rPr>
        <w:tab/>
      </w:r>
      <w:r w:rsidRPr="009F0F62">
        <w:rPr>
          <w:rFonts w:ascii="Arial Narrow" w:hAnsi="Arial Narrow" w:cs="Shruti"/>
          <w:u w:val="single"/>
        </w:rPr>
        <w:t>Student Enrollment Projections</w:t>
      </w:r>
    </w:p>
    <w:p w14:paraId="52830416"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07409E41"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The Department of Education annually prepares statewide capital outlay full-time equivalent (COFTE) student enrollment projections for nonvocational, vocational and total students, by site and by college.</w:t>
      </w:r>
    </w:p>
    <w:p w14:paraId="5503EA6B"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1244FDAA" w14:textId="77777777" w:rsidR="00BB5098" w:rsidRPr="009F0F62" w:rsidRDefault="00BB5098" w:rsidP="0020236C">
      <w:pPr>
        <w:tabs>
          <w:tab w:val="left" w:pos="-450"/>
          <w:tab w:val="left" w:pos="45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 xml:space="preserve">The survey report includes a table that shows the nonvocational, vocational and total COFTE for the college, for each of the five years of the survey.  The fiscal year in which the survey is conducted, known as the </w:t>
      </w:r>
      <w:r w:rsidR="000519C5">
        <w:rPr>
          <w:rFonts w:ascii="Arial Narrow" w:hAnsi="Arial Narrow" w:cs="Shruti"/>
        </w:rPr>
        <w:t>“</w:t>
      </w:r>
      <w:r w:rsidRPr="009F0F62">
        <w:rPr>
          <w:rFonts w:ascii="Arial Narrow" w:hAnsi="Arial Narrow" w:cs="Shruti"/>
        </w:rPr>
        <w:t>base year,</w:t>
      </w:r>
      <w:r w:rsidR="006F082C">
        <w:rPr>
          <w:rFonts w:ascii="Arial Narrow" w:hAnsi="Arial Narrow" w:cs="Shruti"/>
        </w:rPr>
        <w:t>”</w:t>
      </w:r>
      <w:r w:rsidRPr="009F0F62">
        <w:rPr>
          <w:rFonts w:ascii="Arial Narrow" w:hAnsi="Arial Narrow" w:cs="Shruti"/>
        </w:rPr>
        <w:t xml:space="preserve"> is not part of the table.  The succeeding five fiscal years comprise the five-year period of the survey.  The last of the five years is called the </w:t>
      </w:r>
      <w:r w:rsidR="000519C5">
        <w:rPr>
          <w:rFonts w:ascii="Arial Narrow" w:hAnsi="Arial Narrow" w:cs="Shruti"/>
        </w:rPr>
        <w:t>“</w:t>
      </w:r>
      <w:r w:rsidRPr="009F0F62">
        <w:rPr>
          <w:rFonts w:ascii="Arial Narrow" w:hAnsi="Arial Narrow" w:cs="Shruti"/>
        </w:rPr>
        <w:t>out</w:t>
      </w:r>
      <w:r w:rsidR="002F067A">
        <w:rPr>
          <w:rFonts w:ascii="Arial" w:hAnsi="Arial" w:cs="Arial"/>
        </w:rPr>
        <w:t>-</w:t>
      </w:r>
      <w:r w:rsidRPr="009F0F62">
        <w:rPr>
          <w:rFonts w:ascii="Arial Narrow" w:hAnsi="Arial Narrow" w:cs="Shruti"/>
        </w:rPr>
        <w:t>year.</w:t>
      </w:r>
      <w:r w:rsidR="006F082C">
        <w:rPr>
          <w:rFonts w:ascii="Arial Narrow" w:hAnsi="Arial Narrow" w:cs="Shruti"/>
        </w:rPr>
        <w:t>”</w:t>
      </w:r>
    </w:p>
    <w:p w14:paraId="7BC420B8"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2E283B5D" w14:textId="77777777" w:rsidR="00B255F3" w:rsidRPr="009F0F62" w:rsidRDefault="00BB5098" w:rsidP="0020236C">
      <w:pPr>
        <w:tabs>
          <w:tab w:val="left" w:pos="-360"/>
          <w:tab w:val="left" w:pos="-90"/>
          <w:tab w:val="left" w:pos="90"/>
          <w:tab w:val="left" w:pos="45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The survey report includes a second table that shows the nonvocational, vocational and total COFTE for each site, and the percentage of the college total COFTE that is the site total COFTE for the out</w:t>
      </w:r>
      <w:r w:rsidR="002F067A">
        <w:rPr>
          <w:rFonts w:ascii="Arial" w:hAnsi="Arial" w:cs="Arial"/>
        </w:rPr>
        <w:t>-</w:t>
      </w:r>
      <w:r w:rsidRPr="009F0F62">
        <w:rPr>
          <w:rFonts w:ascii="Arial Narrow" w:hAnsi="Arial Narrow" w:cs="Shruti"/>
        </w:rPr>
        <w:t>year of the survey.  Throughout the report, the out</w:t>
      </w:r>
      <w:r w:rsidR="002F067A">
        <w:rPr>
          <w:rFonts w:ascii="Arial Narrow" w:hAnsi="Arial Narrow" w:cs="Shruti"/>
        </w:rPr>
        <w:t>-</w:t>
      </w:r>
      <w:r w:rsidRPr="009F0F62">
        <w:rPr>
          <w:rFonts w:ascii="Arial Narrow" w:hAnsi="Arial Narrow" w:cs="Shruti"/>
        </w:rPr>
        <w:t>year COFTE projections for a site are included in the program facility list, the student stations summary table, and the space category aggregate square footage summary table for that site</w:t>
      </w:r>
      <w:r w:rsidR="00CA3399">
        <w:rPr>
          <w:rFonts w:ascii="Arial Narrow" w:hAnsi="Arial Narrow" w:cs="Shruti"/>
        </w:rPr>
        <w:t>.</w:t>
      </w:r>
      <w:r w:rsidRPr="009F0F62">
        <w:rPr>
          <w:rFonts w:ascii="Arial Narrow" w:hAnsi="Arial Narrow" w:cs="Shruti"/>
        </w:rPr>
        <w:t xml:space="preserve"> </w:t>
      </w:r>
    </w:p>
    <w:p w14:paraId="587A36D3"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639626E6" w14:textId="77777777" w:rsidR="00BB5098" w:rsidRPr="009F0F62" w:rsidRDefault="00BB5098" w:rsidP="0020236C">
      <w:pPr>
        <w:tabs>
          <w:tab w:val="left" w:pos="-360"/>
          <w:tab w:val="left" w:pos="450"/>
          <w:tab w:val="left" w:pos="3240"/>
          <w:tab w:val="left" w:pos="7020"/>
          <w:tab w:val="right" w:pos="7650"/>
          <w:tab w:val="right" w:pos="8136"/>
        </w:tabs>
        <w:jc w:val="both"/>
        <w:rPr>
          <w:rFonts w:ascii="Arial Narrow" w:hAnsi="Arial Narrow" w:cs="Shruti"/>
        </w:rPr>
      </w:pPr>
      <w:r w:rsidRPr="009F0F62">
        <w:rPr>
          <w:rFonts w:ascii="Arial Narrow" w:hAnsi="Arial Narrow" w:cs="Shruti"/>
        </w:rPr>
        <w:t>2.</w:t>
      </w:r>
      <w:r w:rsidRPr="009F0F62">
        <w:rPr>
          <w:rFonts w:ascii="Arial Narrow" w:hAnsi="Arial Narrow" w:cs="Shruti"/>
        </w:rPr>
        <w:tab/>
      </w:r>
      <w:r w:rsidRPr="009F0F62">
        <w:rPr>
          <w:rFonts w:ascii="Arial Narrow" w:hAnsi="Arial Narrow" w:cs="Shruti"/>
          <w:u w:val="single"/>
        </w:rPr>
        <w:t>Space Needs Generation Formulas</w:t>
      </w:r>
    </w:p>
    <w:p w14:paraId="125F3520"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6985D1DB" w14:textId="77777777" w:rsidR="00B255F3" w:rsidRPr="009F0F62" w:rsidRDefault="00BB5098" w:rsidP="0020236C">
      <w:pPr>
        <w:tabs>
          <w:tab w:val="left" w:pos="-360"/>
          <w:tab w:val="left" w:pos="-90"/>
          <w:tab w:val="left" w:pos="90"/>
          <w:tab w:val="left" w:pos="45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There is a space needs generation formula for each assignable space category and nonassignable type of facilities.  For each site, the formulas are calculated using the appropriate factors</w:t>
      </w:r>
      <w:r w:rsidR="00144C90">
        <w:rPr>
          <w:rFonts w:ascii="Arial Narrow" w:hAnsi="Arial Narrow" w:cs="Arial Narrow"/>
        </w:rPr>
        <w:t>—</w:t>
      </w:r>
      <w:r w:rsidRPr="009F0F62">
        <w:rPr>
          <w:rFonts w:ascii="Arial Narrow" w:hAnsi="Arial Narrow" w:cs="Shruti"/>
        </w:rPr>
        <w:t>COFTE, minimum allowance, allotment per enrollment, percentage of other types of space</w:t>
      </w:r>
      <w:r w:rsidR="00144C90">
        <w:rPr>
          <w:rFonts w:ascii="Arial Narrow" w:hAnsi="Arial Narrow" w:cs="Arial Narrow"/>
        </w:rPr>
        <w:t>—</w:t>
      </w:r>
      <w:r w:rsidRPr="009F0F62">
        <w:rPr>
          <w:rFonts w:ascii="Arial Narrow" w:hAnsi="Arial Narrow" w:cs="Shruti"/>
        </w:rPr>
        <w:t>and the proper standards, by site type, to find the aggregate amounts of square feet in the different space categories and nonassignable facilities needed at that particular site</w:t>
      </w:r>
      <w:r w:rsidR="00B255F3" w:rsidRPr="00D73ED5">
        <w:rPr>
          <w:rFonts w:ascii="Arial Narrow" w:hAnsi="Arial Narrow" w:cs="Shruti"/>
        </w:rPr>
        <w:t>.</w:t>
      </w:r>
    </w:p>
    <w:p w14:paraId="4DD0B877"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5B419B60" w14:textId="77777777" w:rsidR="00BB5098" w:rsidRPr="009F0F62" w:rsidRDefault="00BB5098" w:rsidP="0020236C">
      <w:pPr>
        <w:tabs>
          <w:tab w:val="left" w:pos="-90"/>
          <w:tab w:val="left" w:pos="180"/>
          <w:tab w:val="left" w:pos="45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In the survey report, the aggregate amounts of square feet, by space category and nonassignable type of facilities, are included in the program facility list and the space category aggregate square footage summary table for each site.  There are two exceptions:  the aggregate amounts of square feet needed for the nonvocational laboratory and vocational laboratory space categories are determined by the actual number of student stations and the specific instructional programs for the category, not by the space needs generation formulas.</w:t>
      </w:r>
    </w:p>
    <w:p w14:paraId="7EF28C29" w14:textId="77777777" w:rsidR="00AE2A3E" w:rsidRDefault="00AE2A3E" w:rsidP="0020236C">
      <w:pPr>
        <w:tabs>
          <w:tab w:val="left" w:pos="-360"/>
          <w:tab w:val="left" w:pos="270"/>
          <w:tab w:val="left" w:pos="450"/>
          <w:tab w:val="left" w:pos="3240"/>
          <w:tab w:val="left" w:pos="7020"/>
          <w:tab w:val="right" w:pos="7650"/>
          <w:tab w:val="right" w:pos="8136"/>
        </w:tabs>
        <w:jc w:val="both"/>
        <w:rPr>
          <w:rFonts w:ascii="Arial Narrow" w:hAnsi="Arial Narrow" w:cs="Shruti"/>
        </w:rPr>
      </w:pPr>
    </w:p>
    <w:p w14:paraId="39F7FC61" w14:textId="77777777" w:rsidR="00BB5098" w:rsidRPr="009F0F62" w:rsidRDefault="00BB5098" w:rsidP="0020236C">
      <w:pPr>
        <w:tabs>
          <w:tab w:val="left" w:pos="-360"/>
          <w:tab w:val="left" w:pos="450"/>
          <w:tab w:val="left" w:pos="3240"/>
          <w:tab w:val="left" w:pos="7020"/>
          <w:tab w:val="right" w:pos="7650"/>
          <w:tab w:val="right" w:pos="8136"/>
        </w:tabs>
        <w:jc w:val="both"/>
        <w:rPr>
          <w:rFonts w:ascii="Arial Narrow" w:hAnsi="Arial Narrow" w:cs="Shruti"/>
        </w:rPr>
      </w:pPr>
      <w:r w:rsidRPr="009F0F62">
        <w:rPr>
          <w:rFonts w:ascii="Arial Narrow" w:hAnsi="Arial Narrow" w:cs="Shruti"/>
        </w:rPr>
        <w:t>3.</w:t>
      </w:r>
      <w:r w:rsidR="001773AC">
        <w:rPr>
          <w:rFonts w:ascii="Arial Narrow" w:hAnsi="Arial Narrow" w:cs="Shruti"/>
        </w:rPr>
        <w:tab/>
      </w:r>
      <w:r w:rsidRPr="009F0F62">
        <w:rPr>
          <w:rFonts w:ascii="Arial Narrow" w:hAnsi="Arial Narrow" w:cs="Shruti"/>
          <w:u w:val="single"/>
        </w:rPr>
        <w:t>Space Utilization Formulas</w:t>
      </w:r>
    </w:p>
    <w:p w14:paraId="7999D5E6" w14:textId="77777777" w:rsidR="00BB5098" w:rsidRPr="009F0F62"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1DAFCF65" w14:textId="77777777" w:rsidR="00B255F3" w:rsidRPr="00CA3399" w:rsidRDefault="00BB5098" w:rsidP="0020236C">
      <w:pPr>
        <w:tabs>
          <w:tab w:val="left" w:pos="-360"/>
          <w:tab w:val="left" w:pos="-90"/>
          <w:tab w:val="left" w:pos="90"/>
          <w:tab w:val="left" w:pos="450"/>
          <w:tab w:val="left" w:pos="630"/>
          <w:tab w:val="left" w:pos="3240"/>
          <w:tab w:val="left" w:pos="7020"/>
          <w:tab w:val="right" w:pos="7650"/>
          <w:tab w:val="right" w:pos="8136"/>
        </w:tabs>
        <w:jc w:val="both"/>
        <w:rPr>
          <w:rFonts w:ascii="Arial Narrow" w:hAnsi="Arial Narrow" w:cs="Shruti"/>
        </w:rPr>
      </w:pPr>
      <w:r w:rsidRPr="009F0F62">
        <w:rPr>
          <w:rFonts w:ascii="Arial Narrow" w:hAnsi="Arial Narrow" w:cs="Shruti"/>
        </w:rPr>
        <w:t xml:space="preserve">There is a space utilization formula for each of the three instructional space categories.  For each </w:t>
      </w:r>
      <w:r w:rsidRPr="00CA3399">
        <w:rPr>
          <w:rFonts w:ascii="Arial Narrow" w:hAnsi="Arial Narrow" w:cs="Shruti"/>
        </w:rPr>
        <w:t>educational site, the COFTE projections are applied to the space utilization formulas to determine the numbers of classroom, nonvocational laboratory and vocational laboratory student stations needed to accommodate the COFTE at that site.  In the survey report, these numbers of stations are included in the program facility list and the student stations summary table for the site</w:t>
      </w:r>
      <w:r w:rsidR="00CA3399" w:rsidRPr="00CA3399">
        <w:rPr>
          <w:rFonts w:ascii="Arial Narrow" w:hAnsi="Arial Narrow" w:cs="Shruti"/>
        </w:rPr>
        <w:t>.</w:t>
      </w:r>
    </w:p>
    <w:p w14:paraId="7CB40C76" w14:textId="77777777" w:rsidR="00BB5098" w:rsidRPr="00CA3399"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224F029B" w14:textId="77777777" w:rsidR="00BB5098" w:rsidRPr="00CA3399" w:rsidRDefault="00BB5098" w:rsidP="0020236C">
      <w:pPr>
        <w:tabs>
          <w:tab w:val="left" w:pos="-360"/>
          <w:tab w:val="left" w:pos="450"/>
          <w:tab w:val="left" w:pos="3240"/>
          <w:tab w:val="left" w:pos="7020"/>
          <w:tab w:val="right" w:pos="7650"/>
          <w:tab w:val="right" w:pos="8136"/>
        </w:tabs>
        <w:jc w:val="both"/>
        <w:rPr>
          <w:rFonts w:ascii="Arial Narrow" w:hAnsi="Arial Narrow" w:cs="Shruti"/>
        </w:rPr>
      </w:pPr>
      <w:r w:rsidRPr="00CA3399">
        <w:rPr>
          <w:rFonts w:ascii="Arial Narrow" w:hAnsi="Arial Narrow" w:cs="Shruti"/>
        </w:rPr>
        <w:t xml:space="preserve">4.  </w:t>
      </w:r>
      <w:r w:rsidR="001773AC" w:rsidRPr="00CA3399">
        <w:rPr>
          <w:rFonts w:ascii="Arial Narrow" w:hAnsi="Arial Narrow" w:cs="Shruti"/>
        </w:rPr>
        <w:tab/>
      </w:r>
      <w:r w:rsidRPr="00CA3399">
        <w:rPr>
          <w:rFonts w:ascii="Arial Narrow" w:hAnsi="Arial Narrow" w:cs="Shruti"/>
        </w:rPr>
        <w:t>Educational Program Information</w:t>
      </w:r>
    </w:p>
    <w:p w14:paraId="4C23B1F9" w14:textId="77777777" w:rsidR="00BB5098" w:rsidRPr="00CA3399"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106F8A1B" w14:textId="77777777" w:rsidR="00BB5098" w:rsidRPr="00CA3399" w:rsidRDefault="00BB5098" w:rsidP="0020236C">
      <w:pPr>
        <w:tabs>
          <w:tab w:val="left" w:pos="180"/>
          <w:tab w:val="left" w:pos="45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The numbers of stations are used in conjunction with the educational program information.  The number of nonvocational stations needed at a site is distributed among the nonvocational laboratory programs located there, and the number of vocational stations needed is distributed among the vocational laboratory programs.</w:t>
      </w:r>
    </w:p>
    <w:p w14:paraId="2211EFD3" w14:textId="77777777" w:rsidR="00BB5098" w:rsidRPr="00CA3399" w:rsidRDefault="00BB5098" w:rsidP="0020236C">
      <w:pPr>
        <w:tabs>
          <w:tab w:val="left" w:pos="180"/>
          <w:tab w:val="left" w:pos="450"/>
          <w:tab w:val="left" w:pos="630"/>
          <w:tab w:val="left" w:pos="3240"/>
          <w:tab w:val="left" w:pos="7020"/>
          <w:tab w:val="right" w:pos="7650"/>
          <w:tab w:val="right" w:pos="8136"/>
        </w:tabs>
        <w:jc w:val="both"/>
        <w:rPr>
          <w:rFonts w:ascii="Arial Narrow" w:hAnsi="Arial Narrow" w:cs="Shruti"/>
        </w:rPr>
      </w:pPr>
    </w:p>
    <w:p w14:paraId="252A261B" w14:textId="77777777" w:rsidR="00BB5098" w:rsidRPr="00CA3399" w:rsidRDefault="00BB5098" w:rsidP="0020236C">
      <w:pPr>
        <w:tabs>
          <w:tab w:val="left" w:pos="180"/>
          <w:tab w:val="left" w:pos="45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The Board is responsible for deciding which programs are offered by the college and where they are taught.  For each educational site, the survey report includes a listing of the nonvocational and the vocational programs approved by the Board.  These listings identify which program laboratories are eligible to be included in the program facility lists.</w:t>
      </w:r>
    </w:p>
    <w:p w14:paraId="5D0492FA" w14:textId="77777777" w:rsidR="00BB5098" w:rsidRPr="00CA3399" w:rsidRDefault="00BB5098" w:rsidP="0020236C">
      <w:pPr>
        <w:tabs>
          <w:tab w:val="left" w:pos="180"/>
          <w:tab w:val="left" w:pos="450"/>
          <w:tab w:val="left" w:pos="630"/>
          <w:tab w:val="left" w:pos="3240"/>
          <w:tab w:val="left" w:pos="7020"/>
          <w:tab w:val="right" w:pos="7650"/>
          <w:tab w:val="right" w:pos="8136"/>
        </w:tabs>
        <w:jc w:val="both"/>
        <w:rPr>
          <w:rFonts w:ascii="Arial Narrow" w:hAnsi="Arial Narrow" w:cs="Shruti"/>
        </w:rPr>
      </w:pPr>
    </w:p>
    <w:p w14:paraId="1387715E" w14:textId="77777777" w:rsidR="00B255F3" w:rsidRPr="004C3420" w:rsidRDefault="00BB5098" w:rsidP="0020236C">
      <w:pPr>
        <w:tabs>
          <w:tab w:val="left" w:pos="-360"/>
          <w:tab w:val="left" w:pos="-90"/>
          <w:tab w:val="left" w:pos="90"/>
          <w:tab w:val="left" w:pos="45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 xml:space="preserve">In addition to Board approval, all vocational programs in the listings must have been approved by the Division of </w:t>
      </w:r>
      <w:r w:rsidR="00D73ED5" w:rsidRPr="00CA3399">
        <w:rPr>
          <w:rFonts w:ascii="Arial Narrow" w:hAnsi="Arial Narrow" w:cs="Shruti"/>
        </w:rPr>
        <w:t>Career and Adult Education</w:t>
      </w:r>
      <w:r w:rsidRPr="00CA3399">
        <w:rPr>
          <w:rFonts w:ascii="Arial Narrow" w:hAnsi="Arial Narrow" w:cs="Shruti"/>
        </w:rPr>
        <w:t>, Department of Education.  The Division must have documented the need to c</w:t>
      </w:r>
      <w:r w:rsidR="008E5C9F" w:rsidRPr="00CA3399">
        <w:rPr>
          <w:rFonts w:ascii="Arial Narrow" w:hAnsi="Arial Narrow" w:cs="Shruti"/>
        </w:rPr>
        <w:t>ontinue existing and to add new</w:t>
      </w:r>
      <w:r w:rsidR="0073155E" w:rsidRPr="00CA3399">
        <w:rPr>
          <w:rFonts w:ascii="Arial Narrow" w:hAnsi="Arial Narrow" w:cs="Shruti"/>
        </w:rPr>
        <w:t xml:space="preserve"> </w:t>
      </w:r>
      <w:r w:rsidR="008E5C9F" w:rsidRPr="00CA3399">
        <w:rPr>
          <w:rFonts w:ascii="Arial Narrow" w:hAnsi="Arial Narrow" w:cs="Shruti"/>
        </w:rPr>
        <w:t>c</w:t>
      </w:r>
      <w:r w:rsidRPr="00CA3399">
        <w:rPr>
          <w:rFonts w:ascii="Arial Narrow" w:hAnsi="Arial Narrow" w:cs="Shruti"/>
        </w:rPr>
        <w:t>areer, vocational and</w:t>
      </w:r>
      <w:r w:rsidR="0073155E" w:rsidRPr="00CA3399">
        <w:rPr>
          <w:rFonts w:ascii="Arial Narrow" w:hAnsi="Arial Narrow" w:cs="Shruti"/>
        </w:rPr>
        <w:t>/or</w:t>
      </w:r>
      <w:r w:rsidRPr="00CA3399">
        <w:rPr>
          <w:rFonts w:ascii="Arial Narrow" w:hAnsi="Arial Narrow" w:cs="Shruti"/>
        </w:rPr>
        <w:t xml:space="preserve"> adult</w:t>
      </w:r>
      <w:r w:rsidR="0073155E" w:rsidRPr="00CA3399">
        <w:rPr>
          <w:rFonts w:ascii="Arial Narrow" w:hAnsi="Arial Narrow" w:cs="Shruti"/>
        </w:rPr>
        <w:t xml:space="preserve"> </w:t>
      </w:r>
      <w:r w:rsidRPr="00CA3399">
        <w:rPr>
          <w:rFonts w:ascii="Arial Narrow" w:hAnsi="Arial Narrow" w:cs="Shruti"/>
        </w:rPr>
        <w:t xml:space="preserve">educational programs, before any survey recommendations related to such programs </w:t>
      </w:r>
      <w:r w:rsidR="0066528D" w:rsidRPr="00CA3399">
        <w:rPr>
          <w:rFonts w:ascii="Arial Narrow" w:hAnsi="Arial Narrow" w:cs="Arial Narrow"/>
        </w:rPr>
        <w:t xml:space="preserve">may </w:t>
      </w:r>
      <w:r w:rsidRPr="00CA3399">
        <w:rPr>
          <w:rFonts w:ascii="Arial Narrow" w:hAnsi="Arial Narrow" w:cs="Shruti"/>
        </w:rPr>
        <w:t>be made</w:t>
      </w:r>
      <w:r w:rsidR="00B255F3" w:rsidRPr="00CA3399">
        <w:rPr>
          <w:rFonts w:ascii="Arial Narrow" w:hAnsi="Arial Narrow" w:cs="Shruti"/>
        </w:rPr>
        <w:t>.</w:t>
      </w:r>
    </w:p>
    <w:p w14:paraId="4E14CFE1" w14:textId="77777777" w:rsidR="00BB5098" w:rsidRPr="00CA3399" w:rsidRDefault="00BB5098" w:rsidP="0020236C">
      <w:pPr>
        <w:tabs>
          <w:tab w:val="left" w:pos="180"/>
          <w:tab w:val="left" w:pos="450"/>
          <w:tab w:val="left" w:pos="630"/>
          <w:tab w:val="left" w:pos="3240"/>
          <w:tab w:val="left" w:pos="7020"/>
          <w:tab w:val="right" w:pos="7650"/>
          <w:tab w:val="right" w:pos="8136"/>
        </w:tabs>
        <w:jc w:val="both"/>
        <w:rPr>
          <w:rFonts w:ascii="Arial Narrow" w:hAnsi="Arial Narrow" w:cs="Shruti"/>
        </w:rPr>
      </w:pPr>
    </w:p>
    <w:p w14:paraId="0F77D571" w14:textId="77777777" w:rsidR="00BB5098" w:rsidRPr="00CA3399"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5.</w:t>
      </w:r>
      <w:r w:rsidR="001773AC" w:rsidRPr="00CA3399">
        <w:rPr>
          <w:rFonts w:ascii="Arial Narrow" w:hAnsi="Arial Narrow" w:cs="Shruti"/>
        </w:rPr>
        <w:tab/>
      </w:r>
      <w:r w:rsidRPr="00CA3399">
        <w:rPr>
          <w:rFonts w:ascii="Arial Narrow" w:hAnsi="Arial Narrow" w:cs="Shruti"/>
        </w:rPr>
        <w:t>Size of Space and Occupant Design Criteria</w:t>
      </w:r>
    </w:p>
    <w:p w14:paraId="0343F658" w14:textId="77777777" w:rsidR="00BB5098" w:rsidRPr="00CA3399" w:rsidRDefault="00BB5098" w:rsidP="0020236C">
      <w:pPr>
        <w:tabs>
          <w:tab w:val="left" w:pos="-360"/>
          <w:tab w:val="left" w:pos="450"/>
          <w:tab w:val="left" w:pos="630"/>
          <w:tab w:val="left" w:pos="3240"/>
          <w:tab w:val="left" w:pos="7020"/>
          <w:tab w:val="right" w:pos="7650"/>
          <w:tab w:val="right" w:pos="8136"/>
        </w:tabs>
        <w:jc w:val="both"/>
        <w:rPr>
          <w:rFonts w:ascii="Arial Narrow" w:hAnsi="Arial Narrow" w:cs="Shruti"/>
        </w:rPr>
      </w:pPr>
    </w:p>
    <w:p w14:paraId="614E3A79" w14:textId="77777777" w:rsidR="001773AC" w:rsidRPr="00CA3399" w:rsidRDefault="00BB5098" w:rsidP="0020236C">
      <w:pPr>
        <w:tabs>
          <w:tab w:val="left" w:pos="180"/>
          <w:tab w:val="left" w:pos="45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For educational sites, nonvocational and vocational program laboratories and related spaces are selected from the size of space and occupant design criteria tables contained in SREF</w:t>
      </w:r>
      <w:r w:rsidR="0073155E" w:rsidRPr="00CA3399">
        <w:rPr>
          <w:rFonts w:ascii="Arial Narrow" w:hAnsi="Arial Narrow" w:cs="Shruti"/>
        </w:rPr>
        <w:t xml:space="preserve">, </w:t>
      </w:r>
      <w:r w:rsidR="003B1EB1">
        <w:rPr>
          <w:rFonts w:ascii="Arial Narrow" w:hAnsi="Arial Narrow" w:cs="Shruti"/>
        </w:rPr>
        <w:t>section</w:t>
      </w:r>
      <w:r w:rsidR="0073155E" w:rsidRPr="00CA3399">
        <w:rPr>
          <w:rFonts w:ascii="Arial Narrow" w:hAnsi="Arial Narrow" w:cs="Shruti"/>
        </w:rPr>
        <w:t xml:space="preserve"> 6.1</w:t>
      </w:r>
      <w:r w:rsidRPr="00CA3399">
        <w:rPr>
          <w:rFonts w:ascii="Arial Narrow" w:hAnsi="Arial Narrow" w:cs="Shruti"/>
        </w:rPr>
        <w:t>.  Choices are based on numbers of student stations needed, educational program information and viable program laboratories that already exist.  The laboratories and related spaces are included in the program facility list for the site that is presented in the survey report.</w:t>
      </w:r>
    </w:p>
    <w:p w14:paraId="1126301E" w14:textId="77777777" w:rsidR="001773AC" w:rsidRPr="00CA3399" w:rsidRDefault="001773AC" w:rsidP="0020236C">
      <w:pPr>
        <w:tabs>
          <w:tab w:val="left" w:pos="180"/>
          <w:tab w:val="left" w:pos="450"/>
          <w:tab w:val="left" w:pos="630"/>
          <w:tab w:val="left" w:pos="3240"/>
          <w:tab w:val="left" w:pos="7020"/>
          <w:tab w:val="right" w:pos="7650"/>
          <w:tab w:val="right" w:pos="8136"/>
        </w:tabs>
        <w:jc w:val="both"/>
        <w:rPr>
          <w:rFonts w:ascii="Arial Narrow" w:hAnsi="Arial Narrow" w:cs="Shruti"/>
        </w:rPr>
      </w:pPr>
    </w:p>
    <w:p w14:paraId="0110B88F" w14:textId="77777777" w:rsidR="001773AC" w:rsidRPr="00CA3399" w:rsidRDefault="001773AC" w:rsidP="0020236C">
      <w:pPr>
        <w:tabs>
          <w:tab w:val="left" w:pos="180"/>
          <w:tab w:val="left" w:pos="45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 xml:space="preserve">[See </w:t>
      </w:r>
      <w:r w:rsidR="003B1EB1">
        <w:rPr>
          <w:rFonts w:ascii="Arial Narrow" w:hAnsi="Arial Narrow" w:cs="Shruti"/>
        </w:rPr>
        <w:t>section</w:t>
      </w:r>
      <w:r w:rsidRPr="00CA3399">
        <w:rPr>
          <w:rFonts w:ascii="Arial Narrow" w:hAnsi="Arial Narrow" w:cs="Shruti"/>
        </w:rPr>
        <w:t xml:space="preserve">s 1013.01(13); 1013.03(1), (2), and (10)(a)2.; 1013.31(1)(a) and (b)3., and 1001.64(6), F.S.; and SREF, </w:t>
      </w:r>
      <w:r w:rsidR="003B1EB1">
        <w:rPr>
          <w:rFonts w:ascii="Arial Narrow" w:hAnsi="Arial Narrow" w:cs="Shruti"/>
        </w:rPr>
        <w:t>section</w:t>
      </w:r>
      <w:r w:rsidRPr="00CA3399">
        <w:rPr>
          <w:rFonts w:ascii="Arial Narrow" w:hAnsi="Arial Narrow" w:cs="Shruti"/>
        </w:rPr>
        <w:t>s 1.2(5</w:t>
      </w:r>
      <w:r w:rsidR="006C6572" w:rsidRPr="00CA3399">
        <w:rPr>
          <w:rFonts w:ascii="Arial Narrow" w:hAnsi="Arial Narrow" w:cs="Shruti"/>
        </w:rPr>
        <w:t>7</w:t>
      </w:r>
      <w:r w:rsidRPr="00CA3399">
        <w:rPr>
          <w:rFonts w:ascii="Arial Narrow" w:hAnsi="Arial Narrow" w:cs="Shruti"/>
        </w:rPr>
        <w:t>), (5</w:t>
      </w:r>
      <w:r w:rsidR="006C6572" w:rsidRPr="00CA3399">
        <w:rPr>
          <w:rFonts w:ascii="Arial Narrow" w:hAnsi="Arial Narrow" w:cs="Shruti"/>
        </w:rPr>
        <w:t>8</w:t>
      </w:r>
      <w:r w:rsidRPr="00CA3399">
        <w:rPr>
          <w:rFonts w:ascii="Arial Narrow" w:hAnsi="Arial Narrow" w:cs="Shruti"/>
        </w:rPr>
        <w:t>), (86), (87), (88); 3.1(1)(c) and (d); and 6.1.]</w:t>
      </w:r>
    </w:p>
    <w:p w14:paraId="7984E843" w14:textId="77777777" w:rsidR="008E5C9F" w:rsidRPr="00CA3399" w:rsidRDefault="008E5C9F" w:rsidP="0020236C">
      <w:pPr>
        <w:tabs>
          <w:tab w:val="left" w:pos="180"/>
          <w:tab w:val="left" w:pos="450"/>
          <w:tab w:val="left" w:pos="630"/>
          <w:tab w:val="left" w:pos="3240"/>
          <w:tab w:val="left" w:pos="7020"/>
          <w:tab w:val="right" w:pos="7650"/>
          <w:tab w:val="right" w:pos="8136"/>
        </w:tabs>
        <w:jc w:val="both"/>
        <w:rPr>
          <w:rFonts w:ascii="Arial Narrow" w:hAnsi="Arial Narrow" w:cs="Shruti"/>
        </w:rPr>
      </w:pPr>
    </w:p>
    <w:p w14:paraId="7ACF59E2" w14:textId="77777777" w:rsidR="008E5C9F" w:rsidRPr="00CA3399" w:rsidRDefault="008E5C9F" w:rsidP="0020236C">
      <w:pPr>
        <w:tabs>
          <w:tab w:val="left" w:pos="180"/>
          <w:tab w:val="left" w:pos="450"/>
          <w:tab w:val="left" w:pos="630"/>
          <w:tab w:val="left" w:pos="3240"/>
          <w:tab w:val="left" w:pos="7020"/>
          <w:tab w:val="right" w:pos="7650"/>
          <w:tab w:val="right" w:pos="8136"/>
        </w:tabs>
        <w:jc w:val="both"/>
        <w:rPr>
          <w:rFonts w:ascii="Arial Narrow" w:hAnsi="Arial Narrow" w:cs="Shruti"/>
        </w:rPr>
      </w:pPr>
    </w:p>
    <w:p w14:paraId="7FB82F1B" w14:textId="77777777" w:rsidR="00505B2A" w:rsidRPr="00CA3399" w:rsidRDefault="00DF2C3D" w:rsidP="004A3119">
      <w:pPr>
        <w:tabs>
          <w:tab w:val="left" w:pos="-360"/>
          <w:tab w:val="left" w:pos="360"/>
          <w:tab w:val="left" w:pos="630"/>
          <w:tab w:val="left" w:pos="3240"/>
          <w:tab w:val="left" w:pos="7020"/>
          <w:tab w:val="right" w:pos="7650"/>
          <w:tab w:val="right" w:pos="8136"/>
        </w:tabs>
        <w:jc w:val="both"/>
        <w:rPr>
          <w:rFonts w:ascii="Arial Narrow" w:hAnsi="Arial Narrow" w:cs="Shruti"/>
        </w:rPr>
      </w:pPr>
      <w:r>
        <w:rPr>
          <w:rFonts w:ascii="Arial Narrow" w:hAnsi="Arial Narrow" w:cs="Shruti"/>
          <w:b/>
          <w:bCs/>
        </w:rPr>
        <w:t>(</w:t>
      </w:r>
      <w:r w:rsidR="00BB5098" w:rsidRPr="00CA3399">
        <w:rPr>
          <w:rFonts w:ascii="Arial Narrow" w:hAnsi="Arial Narrow" w:cs="Shruti"/>
          <w:b/>
          <w:bCs/>
        </w:rPr>
        <w:t>C</w:t>
      </w:r>
      <w:r>
        <w:rPr>
          <w:rFonts w:ascii="Arial Narrow" w:hAnsi="Arial Narrow" w:cs="Shruti"/>
          <w:b/>
          <w:bCs/>
        </w:rPr>
        <w:t>)</w:t>
      </w:r>
      <w:r w:rsidR="00BB5098" w:rsidRPr="00CA3399">
        <w:rPr>
          <w:rFonts w:ascii="Arial Narrow" w:hAnsi="Arial Narrow" w:cs="Shruti"/>
          <w:b/>
          <w:bCs/>
        </w:rPr>
        <w:tab/>
        <w:t>EXISTING EDUCATIONAL AND ANCILLARY PLANTS</w:t>
      </w:r>
    </w:p>
    <w:p w14:paraId="57F41053" w14:textId="77777777" w:rsidR="00505B2A" w:rsidRPr="00CA3399" w:rsidRDefault="00505B2A" w:rsidP="0020236C">
      <w:pPr>
        <w:tabs>
          <w:tab w:val="left" w:pos="-360"/>
          <w:tab w:val="left" w:pos="-90"/>
          <w:tab w:val="left" w:pos="360"/>
          <w:tab w:val="left" w:pos="630"/>
          <w:tab w:val="left" w:pos="3240"/>
          <w:tab w:val="left" w:pos="7020"/>
          <w:tab w:val="right" w:pos="7650"/>
          <w:tab w:val="right" w:pos="8136"/>
        </w:tabs>
        <w:jc w:val="both"/>
        <w:rPr>
          <w:rFonts w:ascii="Arial Narrow" w:hAnsi="Arial Narrow" w:cs="Shruti"/>
        </w:rPr>
      </w:pPr>
    </w:p>
    <w:p w14:paraId="4923212F" w14:textId="77777777" w:rsidR="006B1D2F" w:rsidRPr="00CA3399" w:rsidRDefault="00BB5098" w:rsidP="0020236C">
      <w:pPr>
        <w:tabs>
          <w:tab w:val="left" w:pos="-360"/>
          <w:tab w:val="left" w:pos="-9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The survey requires studying and evaluating the existing educational and ancillary plants of the college.  As stated earlier, the Department of Education maintains a facilities inventory database that contains information about every site, facility, building and room of the college.  The college is responsible for making sure all the information in its database is current and correct at the time of the survey.</w:t>
      </w:r>
    </w:p>
    <w:p w14:paraId="63BCEA87" w14:textId="77777777" w:rsidR="00505B2A" w:rsidRPr="00CA3399" w:rsidRDefault="00505B2A" w:rsidP="0020236C">
      <w:pPr>
        <w:tabs>
          <w:tab w:val="left" w:pos="-360"/>
          <w:tab w:val="left" w:pos="-270"/>
          <w:tab w:val="left" w:pos="360"/>
          <w:tab w:val="left" w:pos="630"/>
          <w:tab w:val="left" w:pos="3240"/>
          <w:tab w:val="left" w:pos="7020"/>
          <w:tab w:val="right" w:pos="7650"/>
          <w:tab w:val="right" w:pos="8136"/>
        </w:tabs>
        <w:jc w:val="both"/>
        <w:rPr>
          <w:rFonts w:ascii="Arial Narrow" w:hAnsi="Arial Narrow" w:cs="Shruti"/>
        </w:rPr>
      </w:pPr>
    </w:p>
    <w:p w14:paraId="617E30CE" w14:textId="77777777" w:rsidR="00B255F3" w:rsidRDefault="006B1D2F" w:rsidP="002F067A">
      <w:pPr>
        <w:tabs>
          <w:tab w:val="left" w:pos="-360"/>
          <w:tab w:val="left" w:pos="-27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The survey report contains a table for each site that lists the facilities</w:t>
      </w:r>
      <w:r w:rsidR="0073155E" w:rsidRPr="00CA3399">
        <w:rPr>
          <w:rFonts w:ascii="Arial Narrow" w:hAnsi="Arial Narrow" w:cs="Shruti"/>
        </w:rPr>
        <w:t xml:space="preserve"> </w:t>
      </w:r>
      <w:r w:rsidRPr="00CA3399">
        <w:rPr>
          <w:rFonts w:ascii="Arial Narrow" w:hAnsi="Arial Narrow" w:cs="Shruti"/>
        </w:rPr>
        <w:t xml:space="preserve">owned or leased for 40 or more </w:t>
      </w:r>
      <w:r w:rsidR="004C3420">
        <w:rPr>
          <w:rFonts w:ascii="Arial Narrow" w:hAnsi="Arial Narrow" w:cs="Shruti"/>
        </w:rPr>
        <w:t>y</w:t>
      </w:r>
      <w:r w:rsidR="00BB5098" w:rsidRPr="00CA3399">
        <w:rPr>
          <w:rFonts w:ascii="Arial Narrow" w:hAnsi="Arial Narrow" w:cs="Shruti"/>
        </w:rPr>
        <w:t>ears</w:t>
      </w:r>
      <w:r w:rsidR="004A12FF" w:rsidRPr="00CA3399">
        <w:rPr>
          <w:rFonts w:ascii="Arial Narrow" w:hAnsi="Arial Narrow" w:cs="Shruti"/>
        </w:rPr>
        <w:t xml:space="preserve"> </w:t>
      </w:r>
      <w:r w:rsidR="00BB5098" w:rsidRPr="00CA3399">
        <w:rPr>
          <w:rFonts w:ascii="Arial Narrow" w:hAnsi="Arial Narrow" w:cs="Shruti"/>
        </w:rPr>
        <w:t>on that site.  Each facility is described by its number, name, type, status and condition.  For each facility that is a building, the numbers of satisfactory classroom, nonvocational laboratory and vocational laboratory student stations, and the building area, in assignable net square feet and gross square feet, also</w:t>
      </w:r>
      <w:r w:rsidR="00BB5098" w:rsidRPr="009F0F62">
        <w:rPr>
          <w:rFonts w:ascii="Arial Narrow" w:hAnsi="Arial Narrow" w:cs="Shruti"/>
        </w:rPr>
        <w:t xml:space="preserve"> </w:t>
      </w:r>
      <w:r w:rsidR="00BB5098" w:rsidRPr="00CA3399">
        <w:rPr>
          <w:rFonts w:ascii="Arial Narrow" w:hAnsi="Arial Narrow" w:cs="Shruti"/>
        </w:rPr>
        <w:t>are given.  Throughout the report, a facility is referred to by its number and name</w:t>
      </w:r>
      <w:r w:rsidR="00CA3399" w:rsidRPr="00CA3399">
        <w:rPr>
          <w:rFonts w:ascii="Arial Narrow" w:hAnsi="Arial Narrow" w:cs="Shruti"/>
        </w:rPr>
        <w:t>.</w:t>
      </w:r>
    </w:p>
    <w:p w14:paraId="41234107" w14:textId="77777777" w:rsidR="00BB5098" w:rsidRPr="00CA3399" w:rsidRDefault="00BB5098" w:rsidP="0020236C">
      <w:pPr>
        <w:tabs>
          <w:tab w:val="left" w:pos="-360"/>
          <w:tab w:val="left" w:pos="-27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The survey report contains</w:t>
      </w:r>
      <w:r w:rsidR="0073155E" w:rsidRPr="00CA3399">
        <w:rPr>
          <w:rFonts w:ascii="Arial Narrow" w:hAnsi="Arial Narrow" w:cs="Shruti"/>
        </w:rPr>
        <w:t xml:space="preserve"> a</w:t>
      </w:r>
      <w:r w:rsidRPr="00CA3399">
        <w:rPr>
          <w:rFonts w:ascii="Arial Narrow" w:hAnsi="Arial Narrow" w:cs="Shruti"/>
        </w:rPr>
        <w:t xml:space="preserve"> table for each site in which net changes in student stations and space category square feet from a satisfactory to an unsatisfactory condition are reported.  Th</w:t>
      </w:r>
      <w:r w:rsidR="00072903" w:rsidRPr="00CA3399">
        <w:rPr>
          <w:rFonts w:ascii="Arial Narrow" w:hAnsi="Arial Narrow" w:cs="Shruti"/>
        </w:rPr>
        <w:t xml:space="preserve">e table displays the aggregate </w:t>
      </w:r>
      <w:r w:rsidRPr="00CA3399">
        <w:rPr>
          <w:rFonts w:ascii="Arial Narrow" w:hAnsi="Arial Narrow" w:cs="Shruti"/>
        </w:rPr>
        <w:t>numbers of satisfactory and unsatisfactory student stations for the classroom, nonvocational laboratory and vocational laboratory space categories existing at the time of the current survey</w:t>
      </w:r>
      <w:r w:rsidR="0073155E" w:rsidRPr="00CA3399">
        <w:rPr>
          <w:rFonts w:ascii="Arial Narrow" w:hAnsi="Arial Narrow" w:cs="Shruti"/>
        </w:rPr>
        <w:t>;</w:t>
      </w:r>
      <w:r w:rsidRPr="00CA3399">
        <w:rPr>
          <w:rFonts w:ascii="Arial Narrow" w:hAnsi="Arial Narrow" w:cs="Shruti"/>
        </w:rPr>
        <w:t xml:space="preserve"> existing at the time of the previous 5-year survey and the difference between the two numbers.</w:t>
      </w:r>
      <w:r w:rsidR="0073155E" w:rsidRPr="00CA3399">
        <w:rPr>
          <w:rFonts w:ascii="Arial Narrow" w:hAnsi="Arial Narrow" w:cs="Shruti"/>
        </w:rPr>
        <w:t xml:space="preserve">  The </w:t>
      </w:r>
      <w:r w:rsidRPr="00CA3399">
        <w:rPr>
          <w:rFonts w:ascii="Arial Narrow" w:hAnsi="Arial Narrow" w:cs="Shruti"/>
        </w:rPr>
        <w:t xml:space="preserve">table also shows the aggregate amounts of satisfactory and unsatisfactory square feet for each of the </w:t>
      </w:r>
      <w:r w:rsidR="008E5C9F" w:rsidRPr="00CA3399">
        <w:rPr>
          <w:rFonts w:ascii="Arial Narrow" w:hAnsi="Arial Narrow" w:cs="Shruti"/>
        </w:rPr>
        <w:t xml:space="preserve">10 </w:t>
      </w:r>
      <w:r w:rsidRPr="00CA3399">
        <w:rPr>
          <w:rFonts w:ascii="Arial Narrow" w:hAnsi="Arial Narrow" w:cs="Shruti"/>
        </w:rPr>
        <w:t xml:space="preserve">assignable space categories existing at the time of the current survey, existing at the time of the previous 5-year survey and the difference between the two amounts. </w:t>
      </w:r>
      <w:r w:rsidR="00161DFD">
        <w:rPr>
          <w:rFonts w:ascii="Arial Narrow" w:hAnsi="Arial Narrow" w:cs="Shruti"/>
        </w:rPr>
        <w:t xml:space="preserve"> </w:t>
      </w:r>
      <w:r w:rsidRPr="00CA3399">
        <w:rPr>
          <w:rFonts w:ascii="Arial Narrow" w:hAnsi="Arial Narrow" w:cs="Shruti"/>
        </w:rPr>
        <w:t>Whenever the number of unsatisfactory student stations or the amount of unsatisfactory square feet has increased since the previous survey, the table also must include an explanation and justification for the increase.</w:t>
      </w:r>
    </w:p>
    <w:p w14:paraId="00827C7E" w14:textId="77777777" w:rsidR="00BB5098" w:rsidRPr="00CA3399"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28EEA42C" w14:textId="77777777" w:rsidR="00BB5098" w:rsidRPr="00CA3399" w:rsidRDefault="0073155E"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 xml:space="preserve">The </w:t>
      </w:r>
      <w:r w:rsidR="00BB5098" w:rsidRPr="00CA3399">
        <w:rPr>
          <w:rFonts w:ascii="Arial Narrow" w:hAnsi="Arial Narrow" w:cs="Shruti"/>
        </w:rPr>
        <w:t>aggregate numbers of existing satisfactory student stations</w:t>
      </w:r>
      <w:r w:rsidR="00CA3399" w:rsidRPr="00CA3399">
        <w:rPr>
          <w:rFonts w:ascii="Arial Narrow" w:hAnsi="Arial Narrow" w:cs="Shruti"/>
        </w:rPr>
        <w:t xml:space="preserve"> </w:t>
      </w:r>
      <w:r w:rsidR="00BB5098" w:rsidRPr="00CA3399">
        <w:rPr>
          <w:rFonts w:ascii="Arial Narrow" w:hAnsi="Arial Narrow" w:cs="Shruti"/>
        </w:rPr>
        <w:t>for the classroom, nonvocation</w:t>
      </w:r>
      <w:r w:rsidR="002F067A">
        <w:rPr>
          <w:rFonts w:ascii="Arial Narrow" w:hAnsi="Arial Narrow" w:cs="Shruti"/>
        </w:rPr>
        <w:t>al laboratory</w:t>
      </w:r>
      <w:r w:rsidR="00BB5098" w:rsidRPr="00CA3399">
        <w:rPr>
          <w:rFonts w:ascii="Arial Narrow" w:hAnsi="Arial Narrow" w:cs="Shruti"/>
        </w:rPr>
        <w:t xml:space="preserve"> and vocational laboratory space categories also are included in the student stations summary table for each educational site.  Likewise, the aggregate amounts of existing satisfactory square feet for each of the </w:t>
      </w:r>
      <w:r w:rsidR="006C6572" w:rsidRPr="00CA3399">
        <w:rPr>
          <w:rFonts w:ascii="Arial Narrow" w:hAnsi="Arial Narrow" w:cs="Shruti"/>
        </w:rPr>
        <w:t xml:space="preserve">10 </w:t>
      </w:r>
      <w:r w:rsidR="00BB5098" w:rsidRPr="00CA3399">
        <w:rPr>
          <w:rFonts w:ascii="Arial Narrow" w:hAnsi="Arial Narrow" w:cs="Shruti"/>
        </w:rPr>
        <w:t>assignable space categories are included in the space category aggregate square footage summary table for each site.</w:t>
      </w:r>
    </w:p>
    <w:p w14:paraId="661D00E1" w14:textId="77777777" w:rsidR="00BB5098" w:rsidRPr="00CA3399"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01B7955E" w14:textId="77777777" w:rsidR="008E5C9F" w:rsidRPr="00CA3399" w:rsidRDefault="001773AC" w:rsidP="00CA3399">
      <w:pPr>
        <w:tabs>
          <w:tab w:val="left" w:pos="-360"/>
          <w:tab w:val="left" w:pos="-54"/>
          <w:tab w:val="left" w:pos="18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 xml:space="preserve">[See </w:t>
      </w:r>
      <w:r w:rsidR="003B1EB1">
        <w:rPr>
          <w:rFonts w:ascii="Arial Narrow" w:hAnsi="Arial Narrow" w:cs="Shruti"/>
        </w:rPr>
        <w:t>section</w:t>
      </w:r>
      <w:r w:rsidRPr="00CA3399">
        <w:rPr>
          <w:rFonts w:ascii="Arial Narrow" w:hAnsi="Arial Narrow" w:cs="Shruti"/>
        </w:rPr>
        <w:t>s 1013.01(1), (2), (6), (7)¸(16), (19)</w:t>
      </w:r>
      <w:r w:rsidR="002F067A" w:rsidRPr="00CA3399">
        <w:rPr>
          <w:rFonts w:ascii="Arial Narrow" w:hAnsi="Arial Narrow" w:cs="Shruti"/>
        </w:rPr>
        <w:t xml:space="preserve"> </w:t>
      </w:r>
      <w:r w:rsidRPr="00CA3399">
        <w:rPr>
          <w:rFonts w:ascii="Arial Narrow" w:hAnsi="Arial Narrow" w:cs="Shruti"/>
        </w:rPr>
        <w:t>and (20); 1013.03(3), and (10)(a)2.;</w:t>
      </w:r>
      <w:r w:rsidR="00505B2A" w:rsidRPr="00CA3399">
        <w:rPr>
          <w:rFonts w:ascii="Arial Narrow" w:hAnsi="Arial Narrow" w:cs="Shruti"/>
        </w:rPr>
        <w:t xml:space="preserve"> </w:t>
      </w:r>
      <w:r w:rsidR="0035624A" w:rsidRPr="007D152C">
        <w:rPr>
          <w:rFonts w:ascii="Arial Narrow" w:hAnsi="Arial Narrow" w:cs="Shruti"/>
        </w:rPr>
        <w:t>and</w:t>
      </w:r>
      <w:r w:rsidR="0035624A">
        <w:rPr>
          <w:rFonts w:ascii="Arial Narrow" w:hAnsi="Arial Narrow" w:cs="Shruti"/>
        </w:rPr>
        <w:t xml:space="preserve"> </w:t>
      </w:r>
      <w:r w:rsidRPr="00CA3399">
        <w:rPr>
          <w:rFonts w:ascii="Arial Narrow" w:hAnsi="Arial Narrow" w:cs="Shruti"/>
        </w:rPr>
        <w:t xml:space="preserve">1013.31(1)(a) and (b)3., F.S.; and SREF, </w:t>
      </w:r>
      <w:r w:rsidR="003B1EB1">
        <w:rPr>
          <w:rFonts w:ascii="Arial Narrow" w:hAnsi="Arial Narrow" w:cs="Shruti"/>
        </w:rPr>
        <w:t>section</w:t>
      </w:r>
      <w:r w:rsidRPr="00CA3399">
        <w:rPr>
          <w:rFonts w:ascii="Arial Narrow" w:hAnsi="Arial Narrow" w:cs="Shruti"/>
        </w:rPr>
        <w:t>s 1.2</w:t>
      </w:r>
      <w:r w:rsidR="00505B2A" w:rsidRPr="00CA3399">
        <w:rPr>
          <w:rFonts w:ascii="Arial Narrow" w:hAnsi="Arial Narrow" w:cs="Shruti"/>
        </w:rPr>
        <w:t>(</w:t>
      </w:r>
      <w:r w:rsidRPr="00CA3399">
        <w:rPr>
          <w:rFonts w:ascii="Arial Narrow" w:hAnsi="Arial Narrow" w:cs="Shruti"/>
        </w:rPr>
        <w:t>36),(46),(7</w:t>
      </w:r>
      <w:r w:rsidR="006C6572" w:rsidRPr="00CA3399">
        <w:rPr>
          <w:rFonts w:ascii="Arial Narrow" w:hAnsi="Arial Narrow" w:cs="Shruti"/>
        </w:rPr>
        <w:t>7</w:t>
      </w:r>
      <w:r w:rsidRPr="00CA3399">
        <w:rPr>
          <w:rFonts w:ascii="Arial Narrow" w:hAnsi="Arial Narrow" w:cs="Shruti"/>
        </w:rPr>
        <w:t>), (8</w:t>
      </w:r>
      <w:r w:rsidR="006C6572" w:rsidRPr="00CA3399">
        <w:rPr>
          <w:rFonts w:ascii="Arial Narrow" w:hAnsi="Arial Narrow" w:cs="Shruti"/>
        </w:rPr>
        <w:t>6</w:t>
      </w:r>
      <w:r w:rsidRPr="00CA3399">
        <w:rPr>
          <w:rFonts w:ascii="Arial Narrow" w:hAnsi="Arial Narrow" w:cs="Shruti"/>
        </w:rPr>
        <w:t>), (8</w:t>
      </w:r>
      <w:r w:rsidR="006C6572" w:rsidRPr="00CA3399">
        <w:rPr>
          <w:rFonts w:ascii="Arial Narrow" w:hAnsi="Arial Narrow" w:cs="Shruti"/>
        </w:rPr>
        <w:t>7</w:t>
      </w:r>
      <w:r w:rsidRPr="00CA3399">
        <w:rPr>
          <w:rFonts w:ascii="Arial Narrow" w:hAnsi="Arial Narrow" w:cs="Shruti"/>
        </w:rPr>
        <w:t>), (8</w:t>
      </w:r>
      <w:r w:rsidR="006C6572" w:rsidRPr="00CA3399">
        <w:rPr>
          <w:rFonts w:ascii="Arial Narrow" w:hAnsi="Arial Narrow" w:cs="Shruti"/>
        </w:rPr>
        <w:t>8</w:t>
      </w:r>
      <w:r w:rsidRPr="00CA3399">
        <w:rPr>
          <w:rFonts w:ascii="Arial Narrow" w:hAnsi="Arial Narrow" w:cs="Shruti"/>
        </w:rPr>
        <w:t>), and 3.1(1)(a).]</w:t>
      </w:r>
    </w:p>
    <w:p w14:paraId="7AE9D5DE" w14:textId="77777777" w:rsidR="00914630" w:rsidRPr="00CA3399" w:rsidRDefault="00914630" w:rsidP="0020236C">
      <w:pPr>
        <w:tabs>
          <w:tab w:val="left" w:pos="-360"/>
          <w:tab w:val="left" w:pos="-54"/>
          <w:tab w:val="left" w:pos="450"/>
          <w:tab w:val="left" w:pos="630"/>
          <w:tab w:val="left" w:pos="3240"/>
          <w:tab w:val="left" w:pos="7020"/>
          <w:tab w:val="right" w:pos="7650"/>
          <w:tab w:val="right" w:pos="8136"/>
        </w:tabs>
        <w:jc w:val="both"/>
        <w:rPr>
          <w:rFonts w:ascii="Arial Narrow" w:hAnsi="Arial Narrow" w:cs="Shruti"/>
          <w:b/>
          <w:bCs/>
        </w:rPr>
      </w:pPr>
    </w:p>
    <w:p w14:paraId="77BE919F" w14:textId="77777777" w:rsidR="00CA3399" w:rsidRPr="00CA3399" w:rsidRDefault="00CA3399" w:rsidP="0020236C">
      <w:pPr>
        <w:tabs>
          <w:tab w:val="left" w:pos="-360"/>
          <w:tab w:val="left" w:pos="-54"/>
          <w:tab w:val="left" w:pos="450"/>
          <w:tab w:val="left" w:pos="630"/>
          <w:tab w:val="left" w:pos="3240"/>
          <w:tab w:val="left" w:pos="7020"/>
          <w:tab w:val="right" w:pos="7650"/>
          <w:tab w:val="right" w:pos="8136"/>
        </w:tabs>
        <w:jc w:val="both"/>
        <w:rPr>
          <w:rFonts w:ascii="Arial Narrow" w:hAnsi="Arial Narrow" w:cs="Shruti"/>
          <w:b/>
          <w:bCs/>
        </w:rPr>
      </w:pPr>
    </w:p>
    <w:p w14:paraId="64E567C9" w14:textId="77777777" w:rsidR="00BB5098" w:rsidRPr="00CA3399" w:rsidRDefault="00DF2C3D" w:rsidP="00A134EE">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r>
        <w:rPr>
          <w:rFonts w:ascii="Arial Narrow" w:hAnsi="Arial Narrow" w:cs="Shruti"/>
          <w:b/>
          <w:bCs/>
        </w:rPr>
        <w:t>(</w:t>
      </w:r>
      <w:r w:rsidR="00BB5098" w:rsidRPr="00CA3399">
        <w:rPr>
          <w:rFonts w:ascii="Arial Narrow" w:hAnsi="Arial Narrow" w:cs="Shruti"/>
          <w:b/>
          <w:bCs/>
        </w:rPr>
        <w:t>D</w:t>
      </w:r>
      <w:r>
        <w:rPr>
          <w:rFonts w:ascii="Arial Narrow" w:hAnsi="Arial Narrow" w:cs="Shruti"/>
          <w:b/>
          <w:bCs/>
        </w:rPr>
        <w:t>)</w:t>
      </w:r>
      <w:r w:rsidR="00072903" w:rsidRPr="00CA3399">
        <w:rPr>
          <w:rFonts w:ascii="Arial Narrow" w:hAnsi="Arial Narrow" w:cs="Shruti"/>
          <w:b/>
          <w:bCs/>
        </w:rPr>
        <w:tab/>
      </w:r>
      <w:r w:rsidR="00BB5098" w:rsidRPr="00CA3399">
        <w:rPr>
          <w:rFonts w:ascii="Arial Narrow" w:hAnsi="Arial Narrow" w:cs="Shruti"/>
          <w:b/>
          <w:bCs/>
        </w:rPr>
        <w:t>COMPREHENSIVE FIXED CAPITAL OUTLAY PLAN</w:t>
      </w:r>
    </w:p>
    <w:p w14:paraId="4FCB80EE" w14:textId="77777777" w:rsidR="00BB5098" w:rsidRPr="00CA3399"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4D1E0E6A" w14:textId="77777777" w:rsidR="00BB5098" w:rsidRPr="00CA3399" w:rsidRDefault="00BB5098"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 xml:space="preserve">The survey compares the existing educational and ancillary plants against the determination of future needs.  This comparison guides the formation of recommendations to resolve the differences.  The survey report includes a list of written recommendations for each site.  All </w:t>
      </w:r>
      <w:r w:rsidR="0073155E" w:rsidRPr="00CA3399">
        <w:rPr>
          <w:rFonts w:ascii="Arial Narrow" w:hAnsi="Arial Narrow" w:cs="Shruti"/>
        </w:rPr>
        <w:t xml:space="preserve">of </w:t>
      </w:r>
      <w:r w:rsidRPr="00CA3399">
        <w:rPr>
          <w:rFonts w:ascii="Arial Narrow" w:hAnsi="Arial Narrow" w:cs="Shruti"/>
        </w:rPr>
        <w:t>the recommendations together comprise the comprehensive fixed capital outlay plan for the college.</w:t>
      </w:r>
    </w:p>
    <w:p w14:paraId="151BDE30" w14:textId="77777777" w:rsidR="00BB5098" w:rsidRPr="00CA3399"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69279D91" w14:textId="77777777" w:rsidR="00BB5098" w:rsidRPr="00CA3399" w:rsidRDefault="00BB5098"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Because the survey produces the plan for fixed capital outlay, the types of recommendations it contains are limited to:  site acquisition, site development, site improvement, remodeling, renovation and new construction.  By definition, fixed capital outlay means real property</w:t>
      </w:r>
      <w:r w:rsidR="008E5C9F" w:rsidRPr="00CA3399">
        <w:rPr>
          <w:rFonts w:ascii="Arial Narrow" w:hAnsi="Arial Narrow" w:cs="Shruti"/>
        </w:rPr>
        <w:t>—</w:t>
      </w:r>
      <w:r w:rsidRPr="00CA3399">
        <w:rPr>
          <w:rFonts w:ascii="Arial Narrow" w:hAnsi="Arial Narrow" w:cs="Shruti"/>
        </w:rPr>
        <w:t>specifically, land, buildings, structures, their appurtenances and fixed equipment.  It includes acquisition and construction of real property; additions, remodeling and renovations to real property that materially extend its useful life or materially improve or change its functional use and the furnishings and equipment necessary to furnish and operate a new or improved facility.</w:t>
      </w:r>
    </w:p>
    <w:p w14:paraId="2FD4C47B" w14:textId="77777777" w:rsidR="00A21049" w:rsidRPr="00CA3399" w:rsidRDefault="00A21049"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p>
    <w:p w14:paraId="10825F61" w14:textId="77777777" w:rsidR="00BB5098" w:rsidRPr="00CA3399" w:rsidRDefault="00BB5098"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Survey recommendations also are the instrument for implementing the campus master plan of the college.</w:t>
      </w:r>
      <w:r w:rsidR="00161DFD">
        <w:rPr>
          <w:rFonts w:ascii="Arial Narrow" w:hAnsi="Arial Narrow" w:cs="Shruti"/>
        </w:rPr>
        <w:t xml:space="preserve">  </w:t>
      </w:r>
      <w:r w:rsidRPr="00CA3399">
        <w:rPr>
          <w:rFonts w:ascii="Arial Narrow" w:hAnsi="Arial Narrow" w:cs="Shruti"/>
        </w:rPr>
        <w:t xml:space="preserve">The survey report contains the campus master plan update and detail, along with an explanation of how the recommendations will contribute to achieving the master plan. </w:t>
      </w:r>
    </w:p>
    <w:p w14:paraId="7491C4A8" w14:textId="77777777" w:rsidR="00BB5098" w:rsidRPr="00CA3399" w:rsidRDefault="00BB5098"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p>
    <w:p w14:paraId="1732589F" w14:textId="77777777" w:rsidR="00BB5098" w:rsidRPr="00826BC8" w:rsidRDefault="00BB5098" w:rsidP="0020236C">
      <w:pPr>
        <w:tabs>
          <w:tab w:val="left" w:pos="-360"/>
          <w:tab w:val="left" w:pos="-180"/>
          <w:tab w:val="left" w:pos="360"/>
          <w:tab w:val="left" w:pos="630"/>
          <w:tab w:val="left" w:pos="3240"/>
          <w:tab w:val="left" w:pos="7020"/>
          <w:tab w:val="right" w:pos="7650"/>
          <w:tab w:val="right" w:pos="8136"/>
        </w:tabs>
        <w:jc w:val="both"/>
        <w:rPr>
          <w:rFonts w:ascii="Arial Narrow" w:hAnsi="Arial Narrow" w:cs="Shruti"/>
        </w:rPr>
      </w:pPr>
      <w:r w:rsidRPr="00CA3399">
        <w:rPr>
          <w:rFonts w:ascii="Arial Narrow" w:hAnsi="Arial Narrow" w:cs="Shruti"/>
        </w:rPr>
        <w:t>Moreover, physical facilities and land use planning for the college district are coordinated with the greater community and infrastructure planning.  The survey report includes documentation of how the survey recommendations will integrate with local comprehensive plans and land development regulations of the</w:t>
      </w:r>
      <w:r w:rsidRPr="009F0F62">
        <w:rPr>
          <w:rFonts w:ascii="Arial Narrow" w:hAnsi="Arial Narrow" w:cs="Shruti"/>
        </w:rPr>
        <w:t xml:space="preserve"> </w:t>
      </w:r>
      <w:r w:rsidRPr="00826BC8">
        <w:rPr>
          <w:rFonts w:ascii="Arial Narrow" w:hAnsi="Arial Narrow" w:cs="Shruti"/>
        </w:rPr>
        <w:t xml:space="preserve">local governing bodies. </w:t>
      </w:r>
    </w:p>
    <w:p w14:paraId="017E7B58" w14:textId="77777777" w:rsidR="00BB5098" w:rsidRPr="00826BC8"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6C4E9F8E" w14:textId="77777777" w:rsidR="00BB5098" w:rsidRPr="00826BC8" w:rsidRDefault="00BB5098" w:rsidP="0020236C">
      <w:pPr>
        <w:tabs>
          <w:tab w:val="left" w:pos="-90"/>
          <w:tab w:val="left" w:pos="180"/>
          <w:tab w:val="left" w:pos="3240"/>
          <w:tab w:val="left" w:pos="7020"/>
          <w:tab w:val="right" w:pos="7650"/>
          <w:tab w:val="right" w:pos="8136"/>
        </w:tabs>
        <w:jc w:val="both"/>
        <w:rPr>
          <w:rFonts w:ascii="Arial Narrow" w:hAnsi="Arial Narrow" w:cs="Shruti"/>
        </w:rPr>
      </w:pPr>
      <w:r w:rsidRPr="00826BC8">
        <w:rPr>
          <w:rFonts w:ascii="Arial Narrow" w:hAnsi="Arial Narrow" w:cs="Shruti"/>
        </w:rPr>
        <w:t xml:space="preserve">In addition to making recommendations for existing sites, the survey </w:t>
      </w:r>
      <w:r w:rsidR="0066528D" w:rsidRPr="00826BC8">
        <w:rPr>
          <w:rFonts w:ascii="Arial Narrow" w:hAnsi="Arial Narrow" w:cs="Arial Narrow"/>
        </w:rPr>
        <w:t>may</w:t>
      </w:r>
      <w:r w:rsidRPr="00826BC8">
        <w:rPr>
          <w:rFonts w:ascii="Arial Narrow" w:hAnsi="Arial Narrow" w:cs="Shruti"/>
        </w:rPr>
        <w:t xml:space="preserve">, when appropriate, make recommendations for a new educational or ancillary plant, including the site location.  Prior to making recommendations for a new site, a proposal for the establishment of an additional campus, center or special purpose center must have been submitted by the college, approved by the State Board of Education and authorized by the Legislature. </w:t>
      </w:r>
    </w:p>
    <w:p w14:paraId="1F4BFA75" w14:textId="77777777" w:rsidR="00BB5098" w:rsidRPr="00826BC8" w:rsidRDefault="00BB5098" w:rsidP="0020236C">
      <w:pPr>
        <w:tabs>
          <w:tab w:val="left" w:pos="-360"/>
          <w:tab w:val="left" w:pos="-90"/>
          <w:tab w:val="left" w:pos="-54"/>
          <w:tab w:val="left" w:pos="360"/>
          <w:tab w:val="left" w:pos="630"/>
          <w:tab w:val="left" w:pos="3240"/>
          <w:tab w:val="left" w:pos="7020"/>
          <w:tab w:val="right" w:pos="7650"/>
          <w:tab w:val="right" w:pos="8136"/>
        </w:tabs>
        <w:jc w:val="both"/>
        <w:rPr>
          <w:rFonts w:ascii="Arial Narrow" w:hAnsi="Arial Narrow" w:cs="Shruti"/>
        </w:rPr>
      </w:pPr>
    </w:p>
    <w:p w14:paraId="40D420DD" w14:textId="77777777" w:rsidR="00BB5098" w:rsidRPr="00826BC8" w:rsidRDefault="00BB5098" w:rsidP="0020236C">
      <w:pPr>
        <w:tabs>
          <w:tab w:val="left" w:pos="-360"/>
          <w:tab w:val="left" w:pos="-180"/>
          <w:tab w:val="left" w:pos="-90"/>
          <w:tab w:val="left" w:pos="360"/>
          <w:tab w:val="left" w:pos="630"/>
          <w:tab w:val="left" w:pos="3240"/>
          <w:tab w:val="left" w:pos="7020"/>
          <w:tab w:val="right" w:pos="7650"/>
          <w:tab w:val="right" w:pos="8136"/>
        </w:tabs>
        <w:jc w:val="both"/>
        <w:rPr>
          <w:rFonts w:ascii="Arial Narrow" w:hAnsi="Arial Narrow" w:cs="Shruti"/>
        </w:rPr>
      </w:pPr>
      <w:r w:rsidRPr="00826BC8">
        <w:rPr>
          <w:rFonts w:ascii="Arial Narrow" w:hAnsi="Arial Narrow" w:cs="Shruti"/>
        </w:rPr>
        <w:t>The survey report contains two kinds of tables that summarize the survey plan, a student stations summary table for each educational site and a space category aggregate square footage summary table for every site.  Both tables give the nonvocational, vocational and total COFTE for the survey out</w:t>
      </w:r>
      <w:r w:rsidR="002F067A">
        <w:rPr>
          <w:rFonts w:ascii="Arial" w:hAnsi="Arial" w:cs="Arial"/>
        </w:rPr>
        <w:t>-</w:t>
      </w:r>
      <w:r w:rsidRPr="00826BC8">
        <w:rPr>
          <w:rFonts w:ascii="Arial Narrow" w:hAnsi="Arial Narrow" w:cs="Shruti"/>
        </w:rPr>
        <w:t>year.</w:t>
      </w:r>
    </w:p>
    <w:p w14:paraId="24FD8744" w14:textId="77777777" w:rsidR="00BB5098" w:rsidRPr="00826BC8" w:rsidRDefault="00BB5098" w:rsidP="0020236C">
      <w:pPr>
        <w:tabs>
          <w:tab w:val="left" w:pos="-360"/>
          <w:tab w:val="left" w:pos="-180"/>
          <w:tab w:val="left" w:pos="-90"/>
          <w:tab w:val="left" w:pos="360"/>
          <w:tab w:val="left" w:pos="630"/>
          <w:tab w:val="left" w:pos="3240"/>
          <w:tab w:val="left" w:pos="7020"/>
          <w:tab w:val="right" w:pos="7650"/>
          <w:tab w:val="right" w:pos="8136"/>
        </w:tabs>
        <w:jc w:val="both"/>
        <w:rPr>
          <w:rFonts w:ascii="Arial Narrow" w:hAnsi="Arial Narrow" w:cs="Shruti"/>
        </w:rPr>
      </w:pPr>
    </w:p>
    <w:p w14:paraId="2D3B1266" w14:textId="77777777" w:rsidR="00BB5098" w:rsidRPr="00826BC8" w:rsidRDefault="00BB5098" w:rsidP="0020236C">
      <w:pPr>
        <w:tabs>
          <w:tab w:val="left" w:pos="-360"/>
          <w:tab w:val="left" w:pos="-180"/>
          <w:tab w:val="left" w:pos="-90"/>
          <w:tab w:val="left" w:pos="360"/>
          <w:tab w:val="left" w:pos="630"/>
          <w:tab w:val="left" w:pos="3240"/>
          <w:tab w:val="left" w:pos="7020"/>
          <w:tab w:val="right" w:pos="7650"/>
          <w:tab w:val="right" w:pos="8136"/>
        </w:tabs>
        <w:jc w:val="both"/>
        <w:rPr>
          <w:rFonts w:ascii="Arial Narrow" w:hAnsi="Arial Narrow" w:cs="Shruti"/>
        </w:rPr>
      </w:pPr>
      <w:r w:rsidRPr="00826BC8">
        <w:rPr>
          <w:rFonts w:ascii="Arial Narrow" w:hAnsi="Arial Narrow" w:cs="Shruti"/>
        </w:rPr>
        <w:t xml:space="preserve">The student stations </w:t>
      </w:r>
      <w:r w:rsidR="0073155E" w:rsidRPr="00826BC8">
        <w:rPr>
          <w:rFonts w:ascii="Arial Narrow" w:hAnsi="Arial Narrow" w:cs="Shruti"/>
        </w:rPr>
        <w:t xml:space="preserve">summary </w:t>
      </w:r>
      <w:r w:rsidRPr="00826BC8">
        <w:rPr>
          <w:rFonts w:ascii="Arial Narrow" w:hAnsi="Arial Narrow" w:cs="Shruti"/>
        </w:rPr>
        <w:t>table shows, for each of the three instructional space categories, the number of stations needed, the number of satisfactory stations existing, the change to the number of stations caused by the remodeling recommendations, the change to the number of stations caused by the renovation recommendations, the change to the number of stations caused by the new construction recommendations, the total number of stations planned and the number of COFTE that number of stations will accommodate.</w:t>
      </w:r>
    </w:p>
    <w:p w14:paraId="4E3D8C99" w14:textId="77777777" w:rsidR="00BB5098" w:rsidRPr="00826BC8" w:rsidRDefault="00BB5098" w:rsidP="0020236C">
      <w:pPr>
        <w:tabs>
          <w:tab w:val="left" w:pos="-360"/>
          <w:tab w:val="left" w:pos="-180"/>
          <w:tab w:val="left" w:pos="-90"/>
          <w:tab w:val="left" w:pos="360"/>
          <w:tab w:val="left" w:pos="630"/>
          <w:tab w:val="left" w:pos="3240"/>
          <w:tab w:val="left" w:pos="7020"/>
          <w:tab w:val="right" w:pos="7650"/>
          <w:tab w:val="right" w:pos="8136"/>
        </w:tabs>
        <w:jc w:val="both"/>
        <w:rPr>
          <w:rFonts w:ascii="Arial Narrow" w:hAnsi="Arial Narrow" w:cs="Shruti"/>
        </w:rPr>
      </w:pPr>
    </w:p>
    <w:p w14:paraId="2A47B69B" w14:textId="77777777" w:rsidR="00BB5098" w:rsidRPr="00826BC8" w:rsidRDefault="00BB5098" w:rsidP="0020236C">
      <w:pPr>
        <w:tabs>
          <w:tab w:val="left" w:pos="-360"/>
          <w:tab w:val="left" w:pos="-90"/>
          <w:tab w:val="left" w:pos="90"/>
          <w:tab w:val="left" w:pos="360"/>
          <w:tab w:val="left" w:pos="630"/>
          <w:tab w:val="left" w:pos="3240"/>
          <w:tab w:val="left" w:pos="7020"/>
          <w:tab w:val="right" w:pos="7650"/>
          <w:tab w:val="right" w:pos="8136"/>
        </w:tabs>
        <w:jc w:val="both"/>
        <w:rPr>
          <w:rFonts w:ascii="Arial Narrow" w:hAnsi="Arial Narrow" w:cs="Shruti"/>
        </w:rPr>
      </w:pPr>
      <w:r w:rsidRPr="00826BC8">
        <w:rPr>
          <w:rFonts w:ascii="Arial Narrow" w:hAnsi="Arial Narrow" w:cs="Shruti"/>
        </w:rPr>
        <w:t>The space category aggregate square footage table shows, for each of the</w:t>
      </w:r>
      <w:r w:rsidR="008E5C9F" w:rsidRPr="00826BC8">
        <w:rPr>
          <w:rFonts w:ascii="Arial Narrow" w:hAnsi="Arial Narrow" w:cs="Shruti"/>
        </w:rPr>
        <w:t xml:space="preserve"> 10 </w:t>
      </w:r>
      <w:r w:rsidRPr="00826BC8">
        <w:rPr>
          <w:rFonts w:ascii="Arial Narrow" w:hAnsi="Arial Narrow" w:cs="Shruti"/>
        </w:rPr>
        <w:t>assignable space categories, the square feet needed, the satisfactory square feet existing, the change to the square feet caused by the remodeling recommendations, the change to the square feet caused by the renovation recommendations, the change to the square feet caused by the new construction recommendations and the total square feet planned</w:t>
      </w:r>
      <w:r w:rsidR="00CA3399" w:rsidRPr="00826BC8">
        <w:rPr>
          <w:rFonts w:ascii="Arial Narrow" w:hAnsi="Arial Narrow" w:cs="Shruti"/>
        </w:rPr>
        <w:t>.</w:t>
      </w:r>
    </w:p>
    <w:p w14:paraId="1C3516CD" w14:textId="77777777" w:rsidR="00BB5098" w:rsidRPr="00826BC8"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3BB87CAE" w14:textId="77777777" w:rsidR="001773AC" w:rsidRPr="00826BC8" w:rsidRDefault="001773AC" w:rsidP="0020236C">
      <w:pPr>
        <w:tabs>
          <w:tab w:val="left" w:pos="-540"/>
          <w:tab w:val="left" w:pos="-54"/>
          <w:tab w:val="left" w:pos="360"/>
          <w:tab w:val="left" w:pos="630"/>
          <w:tab w:val="left" w:pos="3240"/>
          <w:tab w:val="left" w:pos="7020"/>
          <w:tab w:val="right" w:pos="7650"/>
          <w:tab w:val="right" w:pos="8136"/>
        </w:tabs>
        <w:jc w:val="both"/>
        <w:rPr>
          <w:rFonts w:ascii="Arial Narrow" w:hAnsi="Arial Narrow" w:cs="Shruti"/>
        </w:rPr>
      </w:pPr>
      <w:r w:rsidRPr="00826BC8">
        <w:rPr>
          <w:rFonts w:ascii="Arial Narrow" w:hAnsi="Arial Narrow" w:cs="Shruti"/>
        </w:rPr>
        <w:t xml:space="preserve">[See </w:t>
      </w:r>
      <w:r w:rsidR="003B1EB1">
        <w:rPr>
          <w:rFonts w:ascii="Arial Narrow" w:hAnsi="Arial Narrow" w:cs="Shruti"/>
        </w:rPr>
        <w:t>section</w:t>
      </w:r>
      <w:r w:rsidRPr="00826BC8">
        <w:rPr>
          <w:rFonts w:ascii="Arial Narrow" w:hAnsi="Arial Narrow" w:cs="Shruti"/>
        </w:rPr>
        <w:t>s 216.011(1)(p)</w:t>
      </w:r>
      <w:r w:rsidR="00505B2A" w:rsidRPr="00826BC8">
        <w:rPr>
          <w:rFonts w:ascii="Arial Narrow" w:hAnsi="Arial Narrow" w:cs="Shruti"/>
        </w:rPr>
        <w:t>;</w:t>
      </w:r>
      <w:r w:rsidRPr="00826BC8">
        <w:rPr>
          <w:rFonts w:ascii="Arial Narrow" w:hAnsi="Arial Narrow" w:cs="Shruti"/>
        </w:rPr>
        <w:t xml:space="preserve"> 1013.01(1)</w:t>
      </w:r>
      <w:r w:rsidR="00505B2A" w:rsidRPr="00826BC8">
        <w:rPr>
          <w:rFonts w:ascii="Arial Narrow" w:hAnsi="Arial Narrow" w:cs="Shruti"/>
        </w:rPr>
        <w:t xml:space="preserve">, </w:t>
      </w:r>
      <w:r w:rsidRPr="00826BC8">
        <w:rPr>
          <w:rFonts w:ascii="Arial Narrow" w:hAnsi="Arial Narrow" w:cs="Shruti"/>
        </w:rPr>
        <w:t>(2)</w:t>
      </w:r>
      <w:r w:rsidR="00505B2A" w:rsidRPr="00826BC8">
        <w:rPr>
          <w:rFonts w:ascii="Arial Narrow" w:hAnsi="Arial Narrow" w:cs="Shruti"/>
        </w:rPr>
        <w:t xml:space="preserve">, </w:t>
      </w:r>
      <w:r w:rsidRPr="00826BC8">
        <w:rPr>
          <w:rFonts w:ascii="Arial Narrow" w:hAnsi="Arial Narrow" w:cs="Shruti"/>
        </w:rPr>
        <w:t>(6)</w:t>
      </w:r>
      <w:r w:rsidR="00505B2A" w:rsidRPr="00826BC8">
        <w:rPr>
          <w:rFonts w:ascii="Arial Narrow" w:hAnsi="Arial Narrow" w:cs="Shruti"/>
        </w:rPr>
        <w:t xml:space="preserve">, </w:t>
      </w:r>
      <w:r w:rsidRPr="00826BC8">
        <w:rPr>
          <w:rFonts w:ascii="Arial Narrow" w:hAnsi="Arial Narrow" w:cs="Shruti"/>
        </w:rPr>
        <w:t>(7)</w:t>
      </w:r>
      <w:r w:rsidR="00505B2A" w:rsidRPr="00826BC8">
        <w:rPr>
          <w:rFonts w:ascii="Arial Narrow" w:hAnsi="Arial Narrow" w:cs="Shruti"/>
        </w:rPr>
        <w:t xml:space="preserve">, </w:t>
      </w:r>
      <w:r w:rsidRPr="00826BC8">
        <w:rPr>
          <w:rFonts w:ascii="Arial Narrow" w:hAnsi="Arial Narrow" w:cs="Shruti"/>
        </w:rPr>
        <w:t>(10)</w:t>
      </w:r>
      <w:r w:rsidR="00505B2A" w:rsidRPr="00826BC8">
        <w:rPr>
          <w:rFonts w:ascii="Arial Narrow" w:hAnsi="Arial Narrow" w:cs="Shruti"/>
        </w:rPr>
        <w:t xml:space="preserve">, </w:t>
      </w:r>
      <w:r w:rsidRPr="00826BC8">
        <w:rPr>
          <w:rFonts w:ascii="Arial Narrow" w:hAnsi="Arial Narrow" w:cs="Shruti"/>
        </w:rPr>
        <w:t>(14)</w:t>
      </w:r>
      <w:r w:rsidR="00505B2A" w:rsidRPr="00826BC8">
        <w:rPr>
          <w:rFonts w:ascii="Arial Narrow" w:hAnsi="Arial Narrow" w:cs="Shruti"/>
        </w:rPr>
        <w:t xml:space="preserve">, </w:t>
      </w:r>
      <w:r w:rsidRPr="00826BC8">
        <w:rPr>
          <w:rFonts w:ascii="Arial Narrow" w:hAnsi="Arial Narrow" w:cs="Shruti"/>
        </w:rPr>
        <w:t>(17)</w:t>
      </w:r>
      <w:r w:rsidR="00505B2A" w:rsidRPr="00826BC8">
        <w:rPr>
          <w:rFonts w:ascii="Arial Narrow" w:hAnsi="Arial Narrow" w:cs="Shruti"/>
        </w:rPr>
        <w:t xml:space="preserve">, </w:t>
      </w:r>
      <w:r w:rsidRPr="00826BC8">
        <w:rPr>
          <w:rFonts w:ascii="Arial Narrow" w:hAnsi="Arial Narrow" w:cs="Shruti"/>
        </w:rPr>
        <w:t>(18)</w:t>
      </w:r>
      <w:r w:rsidR="00505B2A" w:rsidRPr="00826BC8">
        <w:rPr>
          <w:rFonts w:ascii="Arial Narrow" w:hAnsi="Arial Narrow" w:cs="Shruti"/>
        </w:rPr>
        <w:t xml:space="preserve">, </w:t>
      </w:r>
      <w:r w:rsidRPr="00826BC8">
        <w:rPr>
          <w:rFonts w:ascii="Arial Narrow" w:hAnsi="Arial Narrow" w:cs="Shruti"/>
        </w:rPr>
        <w:t>(21)</w:t>
      </w:r>
      <w:r w:rsidR="00505B2A" w:rsidRPr="00826BC8">
        <w:rPr>
          <w:rFonts w:ascii="Arial Narrow" w:hAnsi="Arial Narrow" w:cs="Shruti"/>
        </w:rPr>
        <w:t>,</w:t>
      </w:r>
      <w:r w:rsidRPr="00826BC8">
        <w:rPr>
          <w:rFonts w:ascii="Arial Narrow" w:hAnsi="Arial Narrow" w:cs="Shruti"/>
        </w:rPr>
        <w:t xml:space="preserve"> (22)</w:t>
      </w:r>
      <w:r w:rsidR="00505B2A" w:rsidRPr="00826BC8">
        <w:rPr>
          <w:rFonts w:ascii="Arial Narrow" w:hAnsi="Arial Narrow" w:cs="Shruti"/>
        </w:rPr>
        <w:t xml:space="preserve">, and </w:t>
      </w:r>
      <w:r w:rsidRPr="00826BC8">
        <w:rPr>
          <w:rFonts w:ascii="Arial Narrow" w:hAnsi="Arial Narrow" w:cs="Shruti"/>
        </w:rPr>
        <w:t>(23)</w:t>
      </w:r>
      <w:r w:rsidR="00505B2A" w:rsidRPr="00826BC8">
        <w:rPr>
          <w:rFonts w:ascii="Arial Narrow" w:hAnsi="Arial Narrow" w:cs="Shruti"/>
        </w:rPr>
        <w:t>;</w:t>
      </w:r>
      <w:r w:rsidRPr="00826BC8">
        <w:rPr>
          <w:rFonts w:ascii="Arial Narrow" w:hAnsi="Arial Narrow" w:cs="Shruti"/>
        </w:rPr>
        <w:t xml:space="preserve"> 1013.03(10)(a)2.</w:t>
      </w:r>
      <w:r w:rsidR="00505B2A" w:rsidRPr="00826BC8">
        <w:rPr>
          <w:rFonts w:ascii="Arial Narrow" w:hAnsi="Arial Narrow" w:cs="Shruti"/>
        </w:rPr>
        <w:t>;</w:t>
      </w:r>
      <w:r w:rsidRPr="00826BC8">
        <w:rPr>
          <w:rFonts w:ascii="Arial Narrow" w:hAnsi="Arial Narrow" w:cs="Shruti"/>
        </w:rPr>
        <w:t xml:space="preserve"> 1013.31(1)(a)</w:t>
      </w:r>
      <w:r w:rsidR="00505B2A" w:rsidRPr="00826BC8">
        <w:rPr>
          <w:rFonts w:ascii="Arial Narrow" w:hAnsi="Arial Narrow" w:cs="Shruti"/>
        </w:rPr>
        <w:t xml:space="preserve"> and </w:t>
      </w:r>
      <w:r w:rsidRPr="00826BC8">
        <w:rPr>
          <w:rFonts w:ascii="Arial Narrow" w:hAnsi="Arial Narrow" w:cs="Shruti"/>
        </w:rPr>
        <w:t>(b)3.</w:t>
      </w:r>
      <w:r w:rsidR="00505B2A" w:rsidRPr="00826BC8">
        <w:rPr>
          <w:rFonts w:ascii="Arial Narrow" w:hAnsi="Arial Narrow" w:cs="Shruti"/>
        </w:rPr>
        <w:t>;</w:t>
      </w:r>
      <w:r w:rsidRPr="00826BC8">
        <w:rPr>
          <w:rFonts w:ascii="Arial Narrow" w:hAnsi="Arial Narrow" w:cs="Shruti"/>
        </w:rPr>
        <w:t xml:space="preserve"> 1013.33(1)</w:t>
      </w:r>
      <w:r w:rsidR="00505B2A" w:rsidRPr="00826BC8">
        <w:rPr>
          <w:rFonts w:ascii="Arial Narrow" w:hAnsi="Arial Narrow" w:cs="Shruti"/>
        </w:rPr>
        <w:t>;</w:t>
      </w:r>
      <w:r w:rsidRPr="00826BC8">
        <w:rPr>
          <w:rFonts w:ascii="Arial Narrow" w:hAnsi="Arial Narrow" w:cs="Shruti"/>
        </w:rPr>
        <w:t xml:space="preserve"> 1013.36(1)</w:t>
      </w:r>
      <w:r w:rsidR="00505B2A" w:rsidRPr="00826BC8">
        <w:rPr>
          <w:rFonts w:ascii="Arial Narrow" w:hAnsi="Arial Narrow" w:cs="Shruti"/>
        </w:rPr>
        <w:t>;</w:t>
      </w:r>
      <w:r w:rsidRPr="00826BC8">
        <w:rPr>
          <w:rFonts w:ascii="Arial Narrow" w:hAnsi="Arial Narrow" w:cs="Shruti"/>
        </w:rPr>
        <w:t xml:space="preserve"> and 1013.40(1)</w:t>
      </w:r>
      <w:r w:rsidR="00505B2A" w:rsidRPr="00826BC8">
        <w:rPr>
          <w:rFonts w:ascii="Arial Narrow" w:hAnsi="Arial Narrow" w:cs="Shruti"/>
        </w:rPr>
        <w:t xml:space="preserve">, </w:t>
      </w:r>
      <w:r w:rsidRPr="00826BC8">
        <w:rPr>
          <w:rFonts w:ascii="Arial Narrow" w:hAnsi="Arial Narrow" w:cs="Shruti"/>
        </w:rPr>
        <w:t>(2)</w:t>
      </w:r>
      <w:r w:rsidR="00505B2A" w:rsidRPr="00826BC8">
        <w:rPr>
          <w:rFonts w:ascii="Arial Narrow" w:hAnsi="Arial Narrow" w:cs="Shruti"/>
        </w:rPr>
        <w:t xml:space="preserve">, and </w:t>
      </w:r>
      <w:r w:rsidRPr="00826BC8">
        <w:rPr>
          <w:rFonts w:ascii="Arial Narrow" w:hAnsi="Arial Narrow" w:cs="Shruti"/>
        </w:rPr>
        <w:t xml:space="preserve">(3), F.S.; and SREF, </w:t>
      </w:r>
      <w:r w:rsidR="003B1EB1">
        <w:rPr>
          <w:rFonts w:ascii="Arial Narrow" w:hAnsi="Arial Narrow" w:cs="Shruti"/>
        </w:rPr>
        <w:t>section</w:t>
      </w:r>
      <w:r w:rsidRPr="00826BC8">
        <w:rPr>
          <w:rFonts w:ascii="Arial Narrow" w:hAnsi="Arial Narrow" w:cs="Shruti"/>
        </w:rPr>
        <w:t>s  1.2(29)</w:t>
      </w:r>
      <w:r w:rsidR="00505B2A" w:rsidRPr="00826BC8">
        <w:rPr>
          <w:rFonts w:ascii="Arial Narrow" w:hAnsi="Arial Narrow" w:cs="Shruti"/>
        </w:rPr>
        <w:t xml:space="preserve">, </w:t>
      </w:r>
      <w:r w:rsidRPr="00826BC8">
        <w:rPr>
          <w:rFonts w:ascii="Arial Narrow" w:hAnsi="Arial Narrow" w:cs="Shruti"/>
        </w:rPr>
        <w:t>(36)</w:t>
      </w:r>
      <w:r w:rsidR="00505B2A" w:rsidRPr="00826BC8">
        <w:rPr>
          <w:rFonts w:ascii="Arial Narrow" w:hAnsi="Arial Narrow" w:cs="Shruti"/>
        </w:rPr>
        <w:t xml:space="preserve">, </w:t>
      </w:r>
      <w:r w:rsidRPr="00826BC8">
        <w:rPr>
          <w:rFonts w:ascii="Arial Narrow" w:hAnsi="Arial Narrow" w:cs="Shruti"/>
        </w:rPr>
        <w:t>(5</w:t>
      </w:r>
      <w:r w:rsidR="006C6572" w:rsidRPr="00826BC8">
        <w:rPr>
          <w:rFonts w:ascii="Arial Narrow" w:hAnsi="Arial Narrow" w:cs="Shruti"/>
        </w:rPr>
        <w:t>5</w:t>
      </w:r>
      <w:r w:rsidRPr="00826BC8">
        <w:rPr>
          <w:rFonts w:ascii="Arial Narrow" w:hAnsi="Arial Narrow" w:cs="Shruti"/>
        </w:rPr>
        <w:t>)</w:t>
      </w:r>
      <w:r w:rsidR="00505B2A" w:rsidRPr="00826BC8">
        <w:rPr>
          <w:rFonts w:ascii="Arial Narrow" w:hAnsi="Arial Narrow" w:cs="Shruti"/>
        </w:rPr>
        <w:t xml:space="preserve">, </w:t>
      </w:r>
      <w:r w:rsidRPr="00826BC8">
        <w:rPr>
          <w:rFonts w:ascii="Arial Narrow" w:hAnsi="Arial Narrow" w:cs="Shruti"/>
        </w:rPr>
        <w:t>(5</w:t>
      </w:r>
      <w:r w:rsidR="006C6572" w:rsidRPr="00826BC8">
        <w:rPr>
          <w:rFonts w:ascii="Arial Narrow" w:hAnsi="Arial Narrow" w:cs="Shruti"/>
        </w:rPr>
        <w:t>7</w:t>
      </w:r>
      <w:r w:rsidRPr="00826BC8">
        <w:rPr>
          <w:rFonts w:ascii="Arial Narrow" w:hAnsi="Arial Narrow" w:cs="Shruti"/>
        </w:rPr>
        <w:t>)</w:t>
      </w:r>
      <w:r w:rsidR="00505B2A" w:rsidRPr="00826BC8">
        <w:rPr>
          <w:rFonts w:ascii="Arial Narrow" w:hAnsi="Arial Narrow" w:cs="Shruti"/>
        </w:rPr>
        <w:t xml:space="preserve">, </w:t>
      </w:r>
      <w:r w:rsidRPr="00826BC8">
        <w:rPr>
          <w:rFonts w:ascii="Arial Narrow" w:hAnsi="Arial Narrow" w:cs="Shruti"/>
        </w:rPr>
        <w:t>(5</w:t>
      </w:r>
      <w:r w:rsidR="006C6572" w:rsidRPr="00826BC8">
        <w:rPr>
          <w:rFonts w:ascii="Arial Narrow" w:hAnsi="Arial Narrow" w:cs="Shruti"/>
        </w:rPr>
        <w:t>8</w:t>
      </w:r>
      <w:r w:rsidRPr="00826BC8">
        <w:rPr>
          <w:rFonts w:ascii="Arial Narrow" w:hAnsi="Arial Narrow" w:cs="Shruti"/>
        </w:rPr>
        <w:t>)</w:t>
      </w:r>
      <w:r w:rsidR="00505B2A" w:rsidRPr="00826BC8">
        <w:rPr>
          <w:rFonts w:ascii="Arial Narrow" w:hAnsi="Arial Narrow" w:cs="Shruti"/>
        </w:rPr>
        <w:t xml:space="preserve">, </w:t>
      </w:r>
      <w:r w:rsidRPr="00826BC8">
        <w:rPr>
          <w:rFonts w:ascii="Arial Narrow" w:hAnsi="Arial Narrow" w:cs="Shruti"/>
        </w:rPr>
        <w:t>(7</w:t>
      </w:r>
      <w:r w:rsidR="006C6572" w:rsidRPr="00826BC8">
        <w:rPr>
          <w:rFonts w:ascii="Arial Narrow" w:hAnsi="Arial Narrow" w:cs="Shruti"/>
        </w:rPr>
        <w:t>1</w:t>
      </w:r>
      <w:r w:rsidRPr="00826BC8">
        <w:rPr>
          <w:rFonts w:ascii="Arial Narrow" w:hAnsi="Arial Narrow" w:cs="Shruti"/>
        </w:rPr>
        <w:t>)</w:t>
      </w:r>
      <w:r w:rsidR="00505B2A" w:rsidRPr="00826BC8">
        <w:rPr>
          <w:rFonts w:ascii="Arial Narrow" w:hAnsi="Arial Narrow" w:cs="Shruti"/>
        </w:rPr>
        <w:t xml:space="preserve">, </w:t>
      </w:r>
      <w:r w:rsidRPr="00826BC8">
        <w:rPr>
          <w:rFonts w:ascii="Arial Narrow" w:hAnsi="Arial Narrow" w:cs="Shruti"/>
        </w:rPr>
        <w:t>(74)</w:t>
      </w:r>
      <w:r w:rsidR="00505B2A" w:rsidRPr="00826BC8">
        <w:rPr>
          <w:rFonts w:ascii="Arial Narrow" w:hAnsi="Arial Narrow" w:cs="Shruti"/>
        </w:rPr>
        <w:t xml:space="preserve">, </w:t>
      </w:r>
      <w:r w:rsidRPr="00826BC8">
        <w:rPr>
          <w:rFonts w:ascii="Arial Narrow" w:hAnsi="Arial Narrow" w:cs="Shruti"/>
        </w:rPr>
        <w:t>(75)</w:t>
      </w:r>
      <w:r w:rsidR="00505B2A" w:rsidRPr="00826BC8">
        <w:rPr>
          <w:rFonts w:ascii="Arial Narrow" w:hAnsi="Arial Narrow" w:cs="Shruti"/>
        </w:rPr>
        <w:t xml:space="preserve">, </w:t>
      </w:r>
      <w:r w:rsidRPr="00826BC8">
        <w:rPr>
          <w:rFonts w:ascii="Arial Narrow" w:hAnsi="Arial Narrow" w:cs="Shruti"/>
        </w:rPr>
        <w:t>(8</w:t>
      </w:r>
      <w:r w:rsidR="006C6572" w:rsidRPr="00826BC8">
        <w:rPr>
          <w:rFonts w:ascii="Arial Narrow" w:hAnsi="Arial Narrow" w:cs="Shruti"/>
        </w:rPr>
        <w:t>1</w:t>
      </w:r>
      <w:r w:rsidRPr="00826BC8">
        <w:rPr>
          <w:rFonts w:ascii="Arial Narrow" w:hAnsi="Arial Narrow" w:cs="Shruti"/>
        </w:rPr>
        <w:t>)</w:t>
      </w:r>
      <w:r w:rsidR="00505B2A" w:rsidRPr="00826BC8">
        <w:rPr>
          <w:rFonts w:ascii="Arial Narrow" w:hAnsi="Arial Narrow" w:cs="Shruti"/>
        </w:rPr>
        <w:t>,</w:t>
      </w:r>
      <w:r w:rsidRPr="00826BC8">
        <w:rPr>
          <w:rFonts w:ascii="Arial Narrow" w:hAnsi="Arial Narrow" w:cs="Shruti"/>
        </w:rPr>
        <w:t xml:space="preserve"> and 3.1(1)(b</w:t>
      </w:r>
      <w:r w:rsidR="00505B2A" w:rsidRPr="00826BC8">
        <w:rPr>
          <w:rFonts w:ascii="Arial Narrow" w:hAnsi="Arial Narrow" w:cs="Shruti"/>
        </w:rPr>
        <w:t>) and (</w:t>
      </w:r>
      <w:r w:rsidRPr="00826BC8">
        <w:rPr>
          <w:rFonts w:ascii="Arial Narrow" w:hAnsi="Arial Narrow" w:cs="Shruti"/>
        </w:rPr>
        <w:t>f).]</w:t>
      </w:r>
    </w:p>
    <w:p w14:paraId="2F94009E" w14:textId="77777777" w:rsidR="001773AC" w:rsidRPr="00826BC8" w:rsidRDefault="001773AC"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5BE88C55" w14:textId="77777777" w:rsidR="00BB5098" w:rsidRPr="00826BC8" w:rsidRDefault="00BB5098" w:rsidP="0020236C">
      <w:pPr>
        <w:tabs>
          <w:tab w:val="left" w:pos="7020"/>
          <w:tab w:val="right" w:pos="7650"/>
          <w:tab w:val="right" w:pos="8136"/>
        </w:tabs>
        <w:jc w:val="center"/>
        <w:rPr>
          <w:rFonts w:ascii="Arial Narrow" w:hAnsi="Arial Narrow" w:cs="Shruti"/>
        </w:rPr>
      </w:pPr>
      <w:r w:rsidRPr="00826BC8">
        <w:rPr>
          <w:rFonts w:ascii="Arial Narrow" w:hAnsi="Arial Narrow" w:cs="Shruti"/>
          <w:b/>
          <w:bCs/>
        </w:rPr>
        <w:t>DOCUMENTATION REQUIRED FOR SURVEY REVIEW AND VALIDATION</w:t>
      </w:r>
    </w:p>
    <w:p w14:paraId="035C780B" w14:textId="77777777" w:rsidR="00BB5098" w:rsidRPr="00826BC8" w:rsidRDefault="00BB509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0D75E556" w14:textId="77777777" w:rsidR="00BB5098" w:rsidRPr="00826BC8" w:rsidRDefault="00D73ED5"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r w:rsidRPr="00826BC8">
        <w:rPr>
          <w:rFonts w:ascii="Arial Narrow" w:hAnsi="Arial Narrow" w:cs="Shruti"/>
        </w:rPr>
        <w:t xml:space="preserve">If a Florida college’s 5-year educational plant survey is not yet fully automated in EFIS, Office staff may require the </w:t>
      </w:r>
      <w:r w:rsidR="00BB5098" w:rsidRPr="00826BC8">
        <w:rPr>
          <w:rFonts w:ascii="Arial Narrow" w:hAnsi="Arial Narrow" w:cs="Shruti"/>
        </w:rPr>
        <w:t xml:space="preserve">following documents for the review and validation of </w:t>
      </w:r>
      <w:r w:rsidRPr="00826BC8">
        <w:rPr>
          <w:rFonts w:ascii="Arial Narrow" w:hAnsi="Arial Narrow" w:cs="Shruti"/>
        </w:rPr>
        <w:t xml:space="preserve">educational plant </w:t>
      </w:r>
      <w:r w:rsidR="00BB5098" w:rsidRPr="00826BC8">
        <w:rPr>
          <w:rFonts w:ascii="Arial Narrow" w:hAnsi="Arial Narrow" w:cs="Shruti"/>
        </w:rPr>
        <w:t xml:space="preserve">survey </w:t>
      </w:r>
      <w:r w:rsidRPr="00826BC8">
        <w:rPr>
          <w:rFonts w:ascii="Arial Narrow" w:hAnsi="Arial Narrow" w:cs="Shruti"/>
        </w:rPr>
        <w:t>amendments</w:t>
      </w:r>
      <w:r w:rsidR="00826BC8" w:rsidRPr="00826BC8">
        <w:rPr>
          <w:rFonts w:ascii="Arial Narrow" w:hAnsi="Arial Narrow" w:cs="Shruti"/>
        </w:rPr>
        <w:t>.</w:t>
      </w:r>
    </w:p>
    <w:p w14:paraId="7EEBD593" w14:textId="77777777" w:rsidR="00826BC8" w:rsidRPr="00826BC8" w:rsidRDefault="00826BC8" w:rsidP="0020236C">
      <w:pPr>
        <w:tabs>
          <w:tab w:val="left" w:pos="-360"/>
          <w:tab w:val="left" w:pos="-54"/>
          <w:tab w:val="left" w:pos="360"/>
          <w:tab w:val="left" w:pos="630"/>
          <w:tab w:val="left" w:pos="3240"/>
          <w:tab w:val="left" w:pos="7020"/>
          <w:tab w:val="right" w:pos="7650"/>
          <w:tab w:val="right" w:pos="8136"/>
        </w:tabs>
        <w:jc w:val="both"/>
        <w:rPr>
          <w:rFonts w:ascii="Arial Narrow" w:hAnsi="Arial Narrow" w:cs="Shruti"/>
        </w:rPr>
      </w:pPr>
    </w:p>
    <w:p w14:paraId="386D7797"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r w:rsidRPr="00826BC8">
        <w:rPr>
          <w:rFonts w:ascii="Arial Narrow" w:hAnsi="Arial Narrow" w:cs="Shruti"/>
        </w:rPr>
        <w:t>DocA.</w:t>
      </w:r>
      <w:r w:rsidRPr="00826BC8">
        <w:rPr>
          <w:rFonts w:ascii="Arial Narrow" w:hAnsi="Arial Narrow" w:cs="Shruti"/>
        </w:rPr>
        <w:tab/>
        <w:t>COLLEGE SITES</w:t>
      </w:r>
    </w:p>
    <w:p w14:paraId="5A91BA30" w14:textId="77777777" w:rsidR="00BB5098" w:rsidRPr="00826BC8" w:rsidRDefault="00BB5098" w:rsidP="0020236C">
      <w:pPr>
        <w:tabs>
          <w:tab w:val="left" w:pos="-360"/>
          <w:tab w:val="left" w:pos="-54"/>
          <w:tab w:val="left" w:pos="1080"/>
          <w:tab w:val="left" w:pos="3240"/>
          <w:tab w:val="left" w:pos="6390"/>
          <w:tab w:val="right" w:pos="7650"/>
          <w:tab w:val="right" w:pos="8136"/>
        </w:tabs>
        <w:ind w:left="720"/>
        <w:jc w:val="both"/>
        <w:rPr>
          <w:rFonts w:ascii="Arial Narrow" w:hAnsi="Arial Narrow" w:cs="Shruti"/>
        </w:rPr>
      </w:pPr>
      <w:r w:rsidRPr="00826BC8">
        <w:rPr>
          <w:rFonts w:ascii="Arial Narrow" w:hAnsi="Arial Narrow" w:cs="Shruti"/>
        </w:rPr>
        <w:t>(1)</w:t>
      </w:r>
      <w:r w:rsidRPr="00826BC8">
        <w:rPr>
          <w:rFonts w:ascii="Arial Narrow" w:hAnsi="Arial Narrow" w:cs="Shruti"/>
        </w:rPr>
        <w:tab/>
      </w:r>
      <w:r w:rsidR="00243880" w:rsidRPr="00826BC8">
        <w:rPr>
          <w:rFonts w:ascii="Arial Narrow" w:hAnsi="Arial Narrow" w:cs="Shruti"/>
        </w:rPr>
        <w:t xml:space="preserve">A copy </w:t>
      </w:r>
      <w:r w:rsidRPr="00826BC8">
        <w:rPr>
          <w:rFonts w:ascii="Arial Narrow" w:hAnsi="Arial Narrow" w:cs="Shruti"/>
        </w:rPr>
        <w:t xml:space="preserve">of </w:t>
      </w:r>
      <w:r w:rsidR="0073155E" w:rsidRPr="00826BC8">
        <w:rPr>
          <w:rFonts w:ascii="Arial Narrow" w:hAnsi="Arial Narrow" w:cs="Shruti"/>
        </w:rPr>
        <w:t>the c</w:t>
      </w:r>
      <w:r w:rsidRPr="00826BC8">
        <w:rPr>
          <w:rFonts w:ascii="Arial Narrow" w:hAnsi="Arial Narrow" w:cs="Shruti"/>
        </w:rPr>
        <w:t>urrent, accurate site inventory report (FCPSITEI01).</w:t>
      </w:r>
    </w:p>
    <w:p w14:paraId="23A0B794" w14:textId="77777777" w:rsidR="00BB5098" w:rsidRPr="00826BC8" w:rsidRDefault="00BB5098" w:rsidP="0020236C">
      <w:pPr>
        <w:tabs>
          <w:tab w:val="left" w:pos="-360"/>
          <w:tab w:val="left" w:pos="-54"/>
          <w:tab w:val="left" w:pos="1080"/>
          <w:tab w:val="left" w:pos="6390"/>
          <w:tab w:val="right" w:pos="7650"/>
          <w:tab w:val="right" w:pos="8136"/>
        </w:tabs>
        <w:ind w:left="1080" w:hanging="360"/>
        <w:jc w:val="both"/>
        <w:rPr>
          <w:rFonts w:ascii="Arial Narrow" w:hAnsi="Arial Narrow" w:cs="Shruti"/>
        </w:rPr>
      </w:pPr>
      <w:r w:rsidRPr="00826BC8">
        <w:rPr>
          <w:rFonts w:ascii="Arial Narrow" w:hAnsi="Arial Narrow" w:cs="Shruti"/>
        </w:rPr>
        <w:t>(2)</w:t>
      </w:r>
      <w:r w:rsidRPr="00826BC8">
        <w:rPr>
          <w:rFonts w:ascii="Arial Narrow" w:hAnsi="Arial Narrow" w:cs="Shruti"/>
        </w:rPr>
        <w:tab/>
        <w:t>For each site founded since December 1989,</w:t>
      </w:r>
      <w:r w:rsidR="0073155E" w:rsidRPr="00826BC8">
        <w:rPr>
          <w:rFonts w:ascii="Arial Narrow" w:hAnsi="Arial Narrow" w:cs="Shruti"/>
        </w:rPr>
        <w:t xml:space="preserve"> a</w:t>
      </w:r>
      <w:r w:rsidRPr="00826BC8">
        <w:rPr>
          <w:rFonts w:ascii="Arial Narrow" w:hAnsi="Arial Narrow" w:cs="Shruti"/>
        </w:rPr>
        <w:t xml:space="preserve"> copy of </w:t>
      </w:r>
      <w:r w:rsidR="0073155E" w:rsidRPr="00826BC8">
        <w:rPr>
          <w:rFonts w:ascii="Arial Narrow" w:hAnsi="Arial Narrow" w:cs="Shruti"/>
        </w:rPr>
        <w:t xml:space="preserve">the </w:t>
      </w:r>
      <w:r w:rsidRPr="00826BC8">
        <w:rPr>
          <w:rFonts w:ascii="Arial Narrow" w:hAnsi="Arial Narrow" w:cs="Shruti"/>
        </w:rPr>
        <w:t xml:space="preserve">approval of establishment and designation of site type documents from </w:t>
      </w:r>
      <w:r w:rsidR="0073155E" w:rsidRPr="00826BC8">
        <w:rPr>
          <w:rFonts w:ascii="Arial Narrow" w:hAnsi="Arial Narrow" w:cs="Shruti"/>
        </w:rPr>
        <w:t xml:space="preserve">the </w:t>
      </w:r>
      <w:r w:rsidRPr="00826BC8">
        <w:rPr>
          <w:rFonts w:ascii="Arial Narrow" w:hAnsi="Arial Narrow" w:cs="Shruti"/>
        </w:rPr>
        <w:t>SBE.</w:t>
      </w:r>
    </w:p>
    <w:p w14:paraId="67AF7112" w14:textId="77777777" w:rsidR="00BB5098" w:rsidRPr="00826BC8" w:rsidRDefault="00BB5098" w:rsidP="0020236C">
      <w:pPr>
        <w:tabs>
          <w:tab w:val="left" w:pos="-360"/>
          <w:tab w:val="left" w:pos="-54"/>
          <w:tab w:val="left" w:pos="1080"/>
          <w:tab w:val="left" w:pos="6390"/>
          <w:tab w:val="right" w:pos="7650"/>
          <w:tab w:val="right" w:pos="8136"/>
        </w:tabs>
        <w:ind w:left="1080" w:hanging="360"/>
        <w:jc w:val="both"/>
        <w:rPr>
          <w:rFonts w:ascii="Arial Narrow" w:hAnsi="Arial Narrow" w:cs="Shruti"/>
        </w:rPr>
      </w:pPr>
      <w:r w:rsidRPr="00826BC8">
        <w:rPr>
          <w:rFonts w:ascii="Arial Narrow" w:hAnsi="Arial Narrow" w:cs="Shruti"/>
        </w:rPr>
        <w:t>(3)</w:t>
      </w:r>
      <w:r w:rsidRPr="00826BC8">
        <w:rPr>
          <w:rFonts w:ascii="Arial Narrow" w:hAnsi="Arial Narrow" w:cs="Shruti"/>
        </w:rPr>
        <w:tab/>
        <w:t>For each center elevated to a campus and each special purpose center elevated to a center</w:t>
      </w:r>
      <w:r w:rsidR="00826BC8" w:rsidRPr="004C3420">
        <w:rPr>
          <w:rFonts w:ascii="Arial Narrow" w:hAnsi="Arial Narrow" w:cs="Shruti"/>
        </w:rPr>
        <w:t xml:space="preserve"> </w:t>
      </w:r>
      <w:r w:rsidRPr="00826BC8">
        <w:rPr>
          <w:rFonts w:ascii="Arial Narrow" w:hAnsi="Arial Narrow" w:cs="Shruti"/>
        </w:rPr>
        <w:t xml:space="preserve">since 1989, </w:t>
      </w:r>
      <w:r w:rsidR="0073155E" w:rsidRPr="00826BC8">
        <w:rPr>
          <w:rFonts w:ascii="Arial Narrow" w:hAnsi="Arial Narrow" w:cs="Shruti"/>
        </w:rPr>
        <w:t xml:space="preserve">a </w:t>
      </w:r>
      <w:r w:rsidRPr="00826BC8">
        <w:rPr>
          <w:rFonts w:ascii="Arial Narrow" w:hAnsi="Arial Narrow" w:cs="Shruti"/>
        </w:rPr>
        <w:t xml:space="preserve">copy of </w:t>
      </w:r>
      <w:r w:rsidR="0073155E" w:rsidRPr="00826BC8">
        <w:rPr>
          <w:rFonts w:ascii="Arial Narrow" w:hAnsi="Arial Narrow" w:cs="Shruti"/>
        </w:rPr>
        <w:t xml:space="preserve">the </w:t>
      </w:r>
      <w:r w:rsidRPr="00826BC8">
        <w:rPr>
          <w:rFonts w:ascii="Arial Narrow" w:hAnsi="Arial Narrow" w:cs="Shruti"/>
        </w:rPr>
        <w:t xml:space="preserve">approval of </w:t>
      </w:r>
      <w:r w:rsidR="0073155E" w:rsidRPr="00826BC8">
        <w:rPr>
          <w:rFonts w:ascii="Arial Narrow" w:hAnsi="Arial Narrow" w:cs="Shruti"/>
        </w:rPr>
        <w:t xml:space="preserve">the redesignation </w:t>
      </w:r>
      <w:r w:rsidRPr="00826BC8">
        <w:rPr>
          <w:rFonts w:ascii="Arial Narrow" w:hAnsi="Arial Narrow" w:cs="Shruti"/>
        </w:rPr>
        <w:t>of site type documents from SBE.</w:t>
      </w:r>
    </w:p>
    <w:p w14:paraId="5091A43E"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p>
    <w:p w14:paraId="7E56BD28"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r w:rsidRPr="00826BC8">
        <w:rPr>
          <w:rFonts w:ascii="Arial Narrow" w:hAnsi="Arial Narrow" w:cs="Shruti"/>
        </w:rPr>
        <w:t>DocB.</w:t>
      </w:r>
      <w:r w:rsidRPr="00826BC8">
        <w:rPr>
          <w:rFonts w:ascii="Arial Narrow" w:hAnsi="Arial Narrow" w:cs="Shruti"/>
        </w:rPr>
        <w:tab/>
        <w:t>DETERMINATION OF NEEDS</w:t>
      </w:r>
    </w:p>
    <w:p w14:paraId="60A3912E"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(1)</w:t>
      </w:r>
      <w:r w:rsidRPr="00826BC8">
        <w:rPr>
          <w:rFonts w:ascii="Arial Narrow" w:hAnsi="Arial Narrow" w:cs="Shruti"/>
        </w:rPr>
        <w:tab/>
      </w:r>
      <w:r w:rsidR="00243880" w:rsidRPr="00826BC8">
        <w:rPr>
          <w:rFonts w:ascii="Arial Narrow" w:hAnsi="Arial Narrow" w:cs="Shruti"/>
        </w:rPr>
        <w:t xml:space="preserve">A copy </w:t>
      </w:r>
      <w:r w:rsidRPr="00826BC8">
        <w:rPr>
          <w:rFonts w:ascii="Arial Narrow" w:hAnsi="Arial Narrow" w:cs="Shruti"/>
        </w:rPr>
        <w:t>of</w:t>
      </w:r>
      <w:r w:rsidR="0073155E" w:rsidRPr="00826BC8">
        <w:rPr>
          <w:rFonts w:ascii="Arial Narrow" w:hAnsi="Arial Narrow" w:cs="Shruti"/>
        </w:rPr>
        <w:t xml:space="preserve"> the </w:t>
      </w:r>
      <w:r w:rsidRPr="00826BC8">
        <w:rPr>
          <w:rFonts w:ascii="Arial Narrow" w:hAnsi="Arial Narrow" w:cs="Shruti"/>
        </w:rPr>
        <w:t>current COFTE (</w:t>
      </w:r>
      <w:r w:rsidR="000519C5" w:rsidRPr="00826BC8">
        <w:rPr>
          <w:rFonts w:ascii="Arial Narrow" w:hAnsi="Arial Narrow" w:cs="Shruti"/>
        </w:rPr>
        <w:t>“</w:t>
      </w:r>
      <w:r w:rsidRPr="00826BC8">
        <w:rPr>
          <w:rFonts w:ascii="Arial Narrow" w:hAnsi="Arial Narrow" w:cs="Shruti"/>
        </w:rPr>
        <w:t>adjusted annual FTE</w:t>
      </w:r>
      <w:r w:rsidR="006F082C" w:rsidRPr="00826BC8">
        <w:rPr>
          <w:rFonts w:ascii="Arial Narrow" w:hAnsi="Arial Narrow" w:cs="Shruti"/>
        </w:rPr>
        <w:t>”</w:t>
      </w:r>
      <w:r w:rsidRPr="00826BC8">
        <w:rPr>
          <w:rFonts w:ascii="Arial Narrow" w:hAnsi="Arial Narrow" w:cs="Shruti"/>
        </w:rPr>
        <w:t>) projections report (CCFTE602).</w:t>
      </w:r>
    </w:p>
    <w:p w14:paraId="7E05700B"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(2)</w:t>
      </w:r>
      <w:r w:rsidRPr="00826BC8">
        <w:rPr>
          <w:rFonts w:ascii="Arial Narrow" w:hAnsi="Arial Narrow" w:cs="Shruti"/>
        </w:rPr>
        <w:tab/>
        <w:t xml:space="preserve">For each site, </w:t>
      </w:r>
      <w:r w:rsidR="0073155E" w:rsidRPr="00826BC8">
        <w:rPr>
          <w:rFonts w:ascii="Arial Narrow" w:hAnsi="Arial Narrow" w:cs="Shruti"/>
        </w:rPr>
        <w:t xml:space="preserve">a </w:t>
      </w:r>
      <w:r w:rsidRPr="00826BC8">
        <w:rPr>
          <w:rFonts w:ascii="Arial Narrow" w:hAnsi="Arial Narrow" w:cs="Shruti"/>
        </w:rPr>
        <w:t>copy of work papers showing factors, standards and formulas used to</w:t>
      </w:r>
      <w:r w:rsidRPr="009F0F62">
        <w:rPr>
          <w:rFonts w:ascii="Arial Narrow" w:hAnsi="Arial Narrow" w:cs="Shruti"/>
        </w:rPr>
        <w:t xml:space="preserve"> </w:t>
      </w:r>
      <w:r w:rsidRPr="00826BC8">
        <w:rPr>
          <w:rFonts w:ascii="Arial Narrow" w:hAnsi="Arial Narrow" w:cs="Shruti"/>
        </w:rPr>
        <w:t>generate space needs for assignable space categories and nonassignable types of facilities.</w:t>
      </w:r>
    </w:p>
    <w:p w14:paraId="31A84A23" w14:textId="77777777" w:rsidR="00BB509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(3)</w:t>
      </w:r>
      <w:r w:rsidRPr="00826BC8">
        <w:rPr>
          <w:rFonts w:ascii="Arial Narrow" w:hAnsi="Arial Narrow" w:cs="Shruti"/>
        </w:rPr>
        <w:tab/>
        <w:t>For each site with instructional programs,</w:t>
      </w:r>
      <w:r w:rsidR="0073155E" w:rsidRPr="00826BC8">
        <w:rPr>
          <w:rFonts w:ascii="Arial Narrow" w:hAnsi="Arial Narrow" w:cs="Shruti"/>
        </w:rPr>
        <w:t xml:space="preserve"> a</w:t>
      </w:r>
      <w:r w:rsidRPr="00826BC8">
        <w:rPr>
          <w:rFonts w:ascii="Arial Narrow" w:hAnsi="Arial Narrow" w:cs="Shruti"/>
        </w:rPr>
        <w:t xml:space="preserve"> copy of work papers showing COFTE projections applied to space utilization formulas to determine allocations of student stations.</w:t>
      </w:r>
    </w:p>
    <w:p w14:paraId="2030E92C"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(4)</w:t>
      </w:r>
      <w:r w:rsidRPr="00826BC8">
        <w:rPr>
          <w:rFonts w:ascii="Arial Narrow" w:hAnsi="Arial Narrow" w:cs="Shruti"/>
        </w:rPr>
        <w:tab/>
      </w:r>
      <w:r w:rsidR="00243880" w:rsidRPr="00826BC8">
        <w:rPr>
          <w:rFonts w:ascii="Arial Narrow" w:hAnsi="Arial Narrow" w:cs="Shruti"/>
        </w:rPr>
        <w:t xml:space="preserve">A copy </w:t>
      </w:r>
      <w:r w:rsidRPr="00826BC8">
        <w:rPr>
          <w:rFonts w:ascii="Arial Narrow" w:hAnsi="Arial Narrow" w:cs="Shruti"/>
        </w:rPr>
        <w:t xml:space="preserve">of current career, vocational and adult program approval documents from </w:t>
      </w:r>
      <w:r w:rsidR="0073155E" w:rsidRPr="00826BC8">
        <w:rPr>
          <w:rFonts w:ascii="Arial Narrow" w:hAnsi="Arial Narrow" w:cs="Shruti"/>
        </w:rPr>
        <w:t xml:space="preserve">the </w:t>
      </w:r>
      <w:r w:rsidR="00243880" w:rsidRPr="00826BC8">
        <w:rPr>
          <w:rFonts w:ascii="Arial Narrow" w:hAnsi="Arial Narrow" w:cs="Shruti"/>
        </w:rPr>
        <w:t xml:space="preserve">Division of </w:t>
      </w:r>
      <w:r w:rsidR="00D73ED5" w:rsidRPr="00826BC8">
        <w:rPr>
          <w:rFonts w:ascii="Arial Narrow" w:hAnsi="Arial Narrow" w:cs="Shruti"/>
        </w:rPr>
        <w:t>Career and Adult Education</w:t>
      </w:r>
      <w:r w:rsidR="00243880" w:rsidRPr="00826BC8">
        <w:rPr>
          <w:rFonts w:ascii="Arial Narrow" w:hAnsi="Arial Narrow" w:cs="Shruti"/>
        </w:rPr>
        <w:t>, Department of Education</w:t>
      </w:r>
      <w:r w:rsidRPr="00826BC8">
        <w:rPr>
          <w:rFonts w:ascii="Arial Narrow" w:hAnsi="Arial Narrow" w:cs="Shruti"/>
        </w:rPr>
        <w:t>.</w:t>
      </w:r>
    </w:p>
    <w:p w14:paraId="0F6E0944"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p>
    <w:p w14:paraId="0B6625BC"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r w:rsidRPr="00826BC8">
        <w:rPr>
          <w:rFonts w:ascii="Arial Narrow" w:hAnsi="Arial Narrow" w:cs="Shruti"/>
        </w:rPr>
        <w:t>DocC.</w:t>
      </w:r>
      <w:r w:rsidRPr="00826BC8">
        <w:rPr>
          <w:rFonts w:ascii="Arial Narrow" w:hAnsi="Arial Narrow" w:cs="Shruti"/>
        </w:rPr>
        <w:tab/>
        <w:t>EXISTING EDUCATIONAL AND ANCILLARY PLANTS</w:t>
      </w:r>
    </w:p>
    <w:p w14:paraId="68C26154"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(1)</w:t>
      </w:r>
      <w:r w:rsidRPr="00826BC8">
        <w:rPr>
          <w:rFonts w:ascii="Arial Narrow" w:hAnsi="Arial Narrow" w:cs="Shruti"/>
        </w:rPr>
        <w:tab/>
      </w:r>
      <w:r w:rsidR="00243880" w:rsidRPr="00826BC8">
        <w:rPr>
          <w:rFonts w:ascii="Arial Narrow" w:hAnsi="Arial Narrow" w:cs="Shruti"/>
        </w:rPr>
        <w:t xml:space="preserve">A copy </w:t>
      </w:r>
      <w:r w:rsidRPr="00826BC8">
        <w:rPr>
          <w:rFonts w:ascii="Arial Narrow" w:hAnsi="Arial Narrow" w:cs="Shruti"/>
        </w:rPr>
        <w:t>of</w:t>
      </w:r>
      <w:r w:rsidR="0073155E" w:rsidRPr="00826BC8">
        <w:rPr>
          <w:rFonts w:ascii="Arial Narrow" w:hAnsi="Arial Narrow" w:cs="Shruti"/>
        </w:rPr>
        <w:t xml:space="preserve"> the</w:t>
      </w:r>
      <w:r w:rsidRPr="00826BC8">
        <w:rPr>
          <w:rFonts w:ascii="Arial Narrow" w:hAnsi="Arial Narrow" w:cs="Shruti"/>
        </w:rPr>
        <w:t xml:space="preserve"> current accurate facility inventory report (FCPFACII01).</w:t>
      </w:r>
    </w:p>
    <w:p w14:paraId="041CD106"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(2)</w:t>
      </w:r>
      <w:r w:rsidRPr="00826BC8">
        <w:rPr>
          <w:rFonts w:ascii="Arial Narrow" w:hAnsi="Arial Narrow" w:cs="Shruti"/>
        </w:rPr>
        <w:tab/>
        <w:t xml:space="preserve">For each site, </w:t>
      </w:r>
      <w:r w:rsidR="0073155E" w:rsidRPr="00826BC8">
        <w:rPr>
          <w:rFonts w:ascii="Arial Narrow" w:hAnsi="Arial Narrow" w:cs="Shruti"/>
        </w:rPr>
        <w:t xml:space="preserve">a </w:t>
      </w:r>
      <w:r w:rsidRPr="00826BC8">
        <w:rPr>
          <w:rFonts w:ascii="Arial Narrow" w:hAnsi="Arial Narrow" w:cs="Shruti"/>
        </w:rPr>
        <w:t xml:space="preserve">copy of </w:t>
      </w:r>
      <w:r w:rsidR="0073155E" w:rsidRPr="00826BC8">
        <w:rPr>
          <w:rFonts w:ascii="Arial Narrow" w:hAnsi="Arial Narrow" w:cs="Shruti"/>
        </w:rPr>
        <w:t xml:space="preserve">a </w:t>
      </w:r>
      <w:r w:rsidRPr="00826BC8">
        <w:rPr>
          <w:rFonts w:ascii="Arial Narrow" w:hAnsi="Arial Narrow" w:cs="Shruti"/>
        </w:rPr>
        <w:t>simple line drawing site plan, on letter or legal-size paper, showing site number and name, building locations and numbers.</w:t>
      </w:r>
    </w:p>
    <w:p w14:paraId="608B902B"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(3)</w:t>
      </w:r>
      <w:r w:rsidRPr="00826BC8">
        <w:rPr>
          <w:rFonts w:ascii="Arial Narrow" w:hAnsi="Arial Narrow" w:cs="Shruti"/>
        </w:rPr>
        <w:tab/>
      </w:r>
      <w:r w:rsidR="00243880" w:rsidRPr="00826BC8">
        <w:rPr>
          <w:rFonts w:ascii="Arial Narrow" w:hAnsi="Arial Narrow" w:cs="Shruti"/>
        </w:rPr>
        <w:t xml:space="preserve">A copy </w:t>
      </w:r>
      <w:r w:rsidRPr="00826BC8">
        <w:rPr>
          <w:rFonts w:ascii="Arial Narrow" w:hAnsi="Arial Narrow" w:cs="Shruti"/>
        </w:rPr>
        <w:t xml:space="preserve">of </w:t>
      </w:r>
      <w:r w:rsidR="0073155E" w:rsidRPr="00826BC8">
        <w:rPr>
          <w:rFonts w:ascii="Arial Narrow" w:hAnsi="Arial Narrow" w:cs="Shruti"/>
        </w:rPr>
        <w:t xml:space="preserve">the </w:t>
      </w:r>
      <w:r w:rsidRPr="00826BC8">
        <w:rPr>
          <w:rFonts w:ascii="Arial Narrow" w:hAnsi="Arial Narrow" w:cs="Shruti"/>
        </w:rPr>
        <w:t>current, accurate room inventory report (FCPROOMI01).</w:t>
      </w:r>
    </w:p>
    <w:p w14:paraId="6526BC47"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hanging="360"/>
        <w:jc w:val="both"/>
        <w:rPr>
          <w:rFonts w:ascii="Arial Narrow" w:hAnsi="Arial Narrow" w:cs="Shruti"/>
        </w:rPr>
      </w:pPr>
      <w:r w:rsidRPr="00826BC8">
        <w:rPr>
          <w:rFonts w:ascii="Arial Narrow" w:hAnsi="Arial Narrow" w:cs="Shruti"/>
        </w:rPr>
        <w:t>(4)</w:t>
      </w:r>
      <w:r w:rsidRPr="00826BC8">
        <w:rPr>
          <w:rFonts w:ascii="Arial Narrow" w:hAnsi="Arial Narrow" w:cs="Shruti"/>
        </w:rPr>
        <w:tab/>
      </w:r>
      <w:r w:rsidR="0073155E" w:rsidRPr="00826BC8">
        <w:rPr>
          <w:rFonts w:ascii="Arial Narrow" w:hAnsi="Arial Narrow" w:cs="Shruti"/>
        </w:rPr>
        <w:t xml:space="preserve">A copy </w:t>
      </w:r>
      <w:r w:rsidRPr="00826BC8">
        <w:rPr>
          <w:rFonts w:ascii="Arial Narrow" w:hAnsi="Arial Narrow" w:cs="Shruti"/>
        </w:rPr>
        <w:t xml:space="preserve">of </w:t>
      </w:r>
      <w:r w:rsidR="0073155E" w:rsidRPr="00826BC8">
        <w:rPr>
          <w:rFonts w:ascii="Arial Narrow" w:hAnsi="Arial Narrow" w:cs="Shruti"/>
        </w:rPr>
        <w:t xml:space="preserve">the current, accurate aggregate </w:t>
      </w:r>
      <w:r w:rsidRPr="00826BC8">
        <w:rPr>
          <w:rFonts w:ascii="Arial Narrow" w:hAnsi="Arial Narrow" w:cs="Shruti"/>
        </w:rPr>
        <w:t>room area by site report, pages 13 and 14</w:t>
      </w:r>
      <w:r w:rsidR="00530D53">
        <w:rPr>
          <w:rFonts w:ascii="Arial" w:hAnsi="Arial" w:cs="Arial"/>
        </w:rPr>
        <w:t>−</w:t>
      </w:r>
      <w:r w:rsidRPr="00826BC8">
        <w:rPr>
          <w:rFonts w:ascii="Arial Narrow" w:hAnsi="Arial Narrow" w:cs="Shruti"/>
        </w:rPr>
        <w:t>all owned (FCPAGGBS01).</w:t>
      </w:r>
    </w:p>
    <w:p w14:paraId="1A11D6E6" w14:textId="77777777" w:rsidR="00AE2A3E" w:rsidRPr="00826BC8" w:rsidRDefault="00AE2A3E"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p>
    <w:p w14:paraId="396DE6A2"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ind w:left="1080"/>
        <w:jc w:val="both"/>
        <w:rPr>
          <w:rFonts w:ascii="Arial Narrow" w:hAnsi="Arial Narrow" w:cs="Shruti"/>
        </w:rPr>
      </w:pPr>
    </w:p>
    <w:p w14:paraId="4835ADB7" w14:textId="77777777" w:rsidR="00BB5098" w:rsidRPr="00826BC8" w:rsidRDefault="00BB5098" w:rsidP="0020236C">
      <w:pPr>
        <w:tabs>
          <w:tab w:val="left" w:pos="6390"/>
          <w:tab w:val="right" w:pos="7650"/>
          <w:tab w:val="right" w:pos="8136"/>
        </w:tabs>
        <w:jc w:val="center"/>
        <w:rPr>
          <w:rFonts w:ascii="Arial Narrow" w:hAnsi="Arial Narrow" w:cs="Shruti"/>
        </w:rPr>
      </w:pPr>
      <w:r w:rsidRPr="00826BC8">
        <w:rPr>
          <w:rFonts w:ascii="Arial Narrow" w:hAnsi="Arial Narrow" w:cs="Shruti"/>
          <w:b/>
          <w:bCs/>
        </w:rPr>
        <w:t>SUBMITTING THE SURVEY REPORT</w:t>
      </w:r>
    </w:p>
    <w:p w14:paraId="4E562FA7" w14:textId="77777777" w:rsidR="00BB5098" w:rsidRPr="00826BC8" w:rsidRDefault="00BB5098" w:rsidP="0020236C">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p>
    <w:p w14:paraId="5B6F0244" w14:textId="77777777" w:rsidR="00AE2203" w:rsidRPr="00826BC8" w:rsidRDefault="00AE2203" w:rsidP="00A134EE">
      <w:pPr>
        <w:tabs>
          <w:tab w:val="left" w:pos="-360"/>
          <w:tab w:val="left" w:pos="-54"/>
          <w:tab w:val="left" w:pos="360"/>
          <w:tab w:val="left" w:pos="2160"/>
          <w:tab w:val="left" w:pos="5130"/>
          <w:tab w:val="right" w:pos="7650"/>
          <w:tab w:val="right" w:pos="8136"/>
        </w:tabs>
        <w:jc w:val="both"/>
        <w:rPr>
          <w:rFonts w:ascii="Arial Narrow" w:hAnsi="Arial Narrow" w:cs="Shruti"/>
        </w:rPr>
      </w:pPr>
      <w:r w:rsidRPr="00826BC8">
        <w:rPr>
          <w:rFonts w:ascii="Arial Narrow" w:hAnsi="Arial Narrow" w:cs="Shruti"/>
        </w:rPr>
        <w:t xml:space="preserve">Five-year surveys and amended surveys for Florida </w:t>
      </w:r>
      <w:r w:rsidR="0073155E" w:rsidRPr="00826BC8">
        <w:rPr>
          <w:rFonts w:ascii="Arial Narrow" w:hAnsi="Arial Narrow" w:cs="Shruti"/>
        </w:rPr>
        <w:t>c</w:t>
      </w:r>
      <w:r w:rsidRPr="00826BC8">
        <w:rPr>
          <w:rFonts w:ascii="Arial Narrow" w:hAnsi="Arial Narrow" w:cs="Shruti"/>
        </w:rPr>
        <w:t>olleges shall be electronically transmitted to the Office</w:t>
      </w:r>
      <w:r w:rsidR="002F067A">
        <w:rPr>
          <w:rFonts w:ascii="Arial Narrow" w:hAnsi="Arial Narrow" w:cs="Shruti"/>
        </w:rPr>
        <w:t xml:space="preserve"> </w:t>
      </w:r>
      <w:r w:rsidRPr="00826BC8">
        <w:rPr>
          <w:rFonts w:ascii="Arial Narrow" w:hAnsi="Arial Narrow" w:cs="Shruti"/>
        </w:rPr>
        <w:t xml:space="preserve">through </w:t>
      </w:r>
      <w:r w:rsidR="0073155E" w:rsidRPr="00826BC8">
        <w:rPr>
          <w:rFonts w:ascii="Arial Narrow" w:hAnsi="Arial Narrow" w:cs="Shruti"/>
        </w:rPr>
        <w:t>EFIS</w:t>
      </w:r>
      <w:r w:rsidRPr="00826BC8">
        <w:rPr>
          <w:rFonts w:ascii="Arial Narrow" w:hAnsi="Arial Narrow" w:cs="Shruti"/>
        </w:rPr>
        <w:t>.</w:t>
      </w:r>
    </w:p>
    <w:p w14:paraId="4CB6DA6C" w14:textId="77777777" w:rsidR="00AE2203" w:rsidRPr="00826BC8" w:rsidRDefault="00AE2203" w:rsidP="00A134EE">
      <w:pPr>
        <w:tabs>
          <w:tab w:val="left" w:pos="-360"/>
          <w:tab w:val="left" w:pos="-54"/>
          <w:tab w:val="left" w:pos="720"/>
          <w:tab w:val="left" w:pos="1080"/>
          <w:tab w:val="left" w:pos="3240"/>
          <w:tab w:val="left" w:pos="6390"/>
          <w:tab w:val="right" w:pos="7650"/>
          <w:tab w:val="right" w:pos="8136"/>
        </w:tabs>
        <w:jc w:val="both"/>
        <w:rPr>
          <w:rFonts w:ascii="Arial Narrow" w:hAnsi="Arial Narrow" w:cs="Shruti"/>
        </w:rPr>
      </w:pPr>
    </w:p>
    <w:p w14:paraId="1DE63468" w14:textId="77777777" w:rsidR="00AE2203" w:rsidRPr="00826BC8" w:rsidRDefault="00AE2203"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23754516" w14:textId="77777777" w:rsidR="00914630" w:rsidRPr="00826BC8"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64E82585" w14:textId="77777777" w:rsidR="00914630" w:rsidRPr="00826BC8"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38F458ED"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11044E5F" w14:textId="77777777" w:rsidR="00914630"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6D3F56EB"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31F66F5B"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561AC4CF"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5BFD0F5E"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16435EA5"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31929D16"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60A110DC"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1E10A6C9"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7FDB1ED8"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143B3CA8"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3F92B9FF"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7AF6319E"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51DA6D43"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439E8EB6"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34D5C11F"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075E9669"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u w:val="single"/>
        </w:rPr>
      </w:pPr>
    </w:p>
    <w:p w14:paraId="52BCECF2"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34DADF99"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4BC0C8B3"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3DE045E2"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pPr>
    </w:p>
    <w:p w14:paraId="5FE5B42F" w14:textId="77777777" w:rsidR="00914630" w:rsidRPr="00957B5C" w:rsidRDefault="00914630" w:rsidP="00AE2203">
      <w:pPr>
        <w:tabs>
          <w:tab w:val="left" w:pos="-360"/>
          <w:tab w:val="left" w:pos="-54"/>
          <w:tab w:val="left" w:pos="360"/>
          <w:tab w:val="left" w:pos="2160"/>
          <w:tab w:val="left" w:pos="5130"/>
          <w:tab w:val="right" w:pos="7650"/>
          <w:tab w:val="right" w:pos="8136"/>
        </w:tabs>
        <w:ind w:right="90"/>
        <w:jc w:val="both"/>
        <w:rPr>
          <w:rFonts w:ascii="Arial Narrow" w:hAnsi="Arial Narrow" w:cs="Shruti"/>
        </w:rPr>
        <w:sectPr w:rsidR="00914630" w:rsidRPr="00957B5C" w:rsidSect="00964EB5">
          <w:headerReference w:type="even" r:id="rId138"/>
          <w:headerReference w:type="default" r:id="rId139"/>
          <w:headerReference w:type="first" r:id="rId140"/>
          <w:type w:val="continuous"/>
          <w:pgSz w:w="12240" w:h="15840"/>
          <w:pgMar w:top="1440" w:right="1440" w:bottom="1440" w:left="1440" w:header="720" w:footer="720" w:gutter="0"/>
          <w:cols w:space="720"/>
          <w:docGrid w:linePitch="360"/>
        </w:sectPr>
      </w:pPr>
    </w:p>
    <w:p w14:paraId="0A3E5B0D" w14:textId="77777777" w:rsidR="008716E1" w:rsidRPr="00957B5C" w:rsidRDefault="008716E1">
      <w:pPr>
        <w:widowControl/>
        <w:autoSpaceDE/>
        <w:autoSpaceDN/>
        <w:adjustRightInd/>
        <w:spacing w:after="200" w:line="276" w:lineRule="auto"/>
        <w:rPr>
          <w:rFonts w:ascii="Arial Narrow" w:hAnsi="Arial Narrow" w:cs="Shruti"/>
        </w:rPr>
      </w:pPr>
    </w:p>
    <w:p w14:paraId="1537AB63" w14:textId="77777777" w:rsidR="00F22BB1" w:rsidRPr="00957B5C" w:rsidRDefault="00F22BB1" w:rsidP="00BB5098">
      <w:pPr>
        <w:tabs>
          <w:tab w:val="left" w:pos="-360"/>
          <w:tab w:val="left" w:pos="-54"/>
          <w:tab w:val="left" w:pos="540"/>
          <w:tab w:val="left" w:pos="3240"/>
          <w:tab w:val="left" w:pos="4770"/>
          <w:tab w:val="left" w:pos="6390"/>
          <w:tab w:val="right" w:pos="7650"/>
          <w:tab w:val="right" w:pos="8136"/>
        </w:tabs>
        <w:ind w:right="90" w:hanging="1260"/>
        <w:jc w:val="center"/>
        <w:rPr>
          <w:rFonts w:ascii="Arial Narrow" w:hAnsi="Arial Narrow" w:cs="Shruti"/>
          <w:color w:val="000000"/>
          <w:sz w:val="40"/>
          <w:szCs w:val="40"/>
        </w:rPr>
        <w:sectPr w:rsidR="00F22BB1" w:rsidRPr="00957B5C" w:rsidSect="00964EB5">
          <w:headerReference w:type="even" r:id="rId141"/>
          <w:headerReference w:type="default" r:id="rId142"/>
          <w:headerReference w:type="first" r:id="rId143"/>
          <w:type w:val="continuous"/>
          <w:pgSz w:w="12240" w:h="15840"/>
          <w:pgMar w:top="1440" w:right="1440" w:bottom="1440" w:left="1440" w:header="720" w:footer="720" w:gutter="0"/>
          <w:cols w:space="720"/>
          <w:docGrid w:linePitch="360"/>
        </w:sectPr>
      </w:pPr>
    </w:p>
    <w:p w14:paraId="13B6A825" w14:textId="77777777" w:rsidR="006B3396" w:rsidRPr="00957B5C" w:rsidRDefault="006B3396">
      <w:pPr>
        <w:widowControl/>
        <w:autoSpaceDE/>
        <w:autoSpaceDN/>
        <w:adjustRightInd/>
        <w:spacing w:after="200" w:line="276" w:lineRule="auto"/>
        <w:rPr>
          <w:rFonts w:ascii="Arial Narrow" w:hAnsi="Arial Narrow"/>
          <w:lang w:val="en-CA"/>
        </w:rPr>
      </w:pPr>
      <w:r w:rsidRPr="00957B5C">
        <w:rPr>
          <w:rFonts w:ascii="Arial Narrow" w:hAnsi="Arial Narrow"/>
          <w:lang w:val="en-CA"/>
        </w:rPr>
        <w:br w:type="page"/>
      </w:r>
    </w:p>
    <w:p w14:paraId="615D493D" w14:textId="77777777" w:rsidR="00CA45A4" w:rsidRPr="00826BC8" w:rsidRDefault="00871FCD" w:rsidP="00CA45A4">
      <w:pPr>
        <w:rPr>
          <w:rFonts w:ascii="Arial Narrow" w:hAnsi="Arial Narrow" w:cs="Arial"/>
        </w:rPr>
      </w:pPr>
      <w:r w:rsidRPr="00F91B0D">
        <w:rPr>
          <w:rFonts w:ascii="Arial Narrow" w:hAnsi="Arial Narrow"/>
          <w:lang w:val="en-CA"/>
        </w:rPr>
        <w:fldChar w:fldCharType="begin"/>
      </w:r>
      <w:r w:rsidR="00CA45A4" w:rsidRPr="00F91B0D">
        <w:rPr>
          <w:rFonts w:ascii="Arial Narrow" w:hAnsi="Arial Narrow"/>
          <w:lang w:val="en-CA"/>
        </w:rPr>
        <w:instrText xml:space="preserve"> SEQ CHAPTER \h \r 1</w:instrText>
      </w:r>
      <w:r w:rsidRPr="00F91B0D">
        <w:rPr>
          <w:rFonts w:ascii="Arial Narrow" w:hAnsi="Arial Narrow"/>
          <w:lang w:val="en-CA"/>
        </w:rPr>
        <w:fldChar w:fldCharType="end"/>
      </w:r>
      <w:r w:rsidR="00CA45A4" w:rsidRPr="00F91B0D">
        <w:rPr>
          <w:rFonts w:ascii="Arial Narrow" w:hAnsi="Arial Narrow" w:cs="Arial"/>
          <w:b/>
          <w:bCs/>
        </w:rPr>
        <w:t>Form</w:t>
      </w:r>
      <w:r w:rsidR="00F91B0D" w:rsidRPr="00F91B0D">
        <w:rPr>
          <w:rFonts w:ascii="Arial Narrow" w:hAnsi="Arial Narrow" w:cs="Arial"/>
          <w:b/>
          <w:bCs/>
        </w:rPr>
        <w:t>s</w:t>
      </w:r>
    </w:p>
    <w:p w14:paraId="52CF9308" w14:textId="77777777" w:rsidR="00553F5D" w:rsidRPr="007D152C" w:rsidRDefault="00553F5D" w:rsidP="00553F5D">
      <w:pPr>
        <w:tabs>
          <w:tab w:val="left" w:pos="720"/>
          <w:tab w:val="left" w:pos="1080"/>
        </w:tabs>
        <w:ind w:left="720" w:hanging="720"/>
        <w:jc w:val="both"/>
        <w:rPr>
          <w:rFonts w:ascii="Arial Narrow" w:hAnsi="Arial Narrow" w:cs="Arial"/>
        </w:rPr>
      </w:pPr>
      <w:r w:rsidRPr="007D152C">
        <w:rPr>
          <w:rFonts w:ascii="Arial Narrow" w:hAnsi="Arial Narrow" w:cs="Arial"/>
        </w:rPr>
        <w:t>(1)</w:t>
      </w:r>
      <w:r w:rsidRPr="007D152C">
        <w:rPr>
          <w:rFonts w:ascii="Arial Narrow" w:hAnsi="Arial Narrow" w:cs="Arial"/>
        </w:rPr>
        <w:tab/>
      </w:r>
      <w:r w:rsidRPr="007D152C">
        <w:rPr>
          <w:rFonts w:ascii="Arial Narrow" w:hAnsi="Arial Narrow" w:cs="Arial Narrow"/>
        </w:rPr>
        <w:t xml:space="preserve">FCO </w:t>
      </w:r>
      <w:r w:rsidRPr="007D152C">
        <w:rPr>
          <w:rFonts w:ascii="Arial Narrow" w:hAnsi="Arial Narrow" w:cs="Arial"/>
        </w:rPr>
        <w:t xml:space="preserve">352 - Capital Outlay Request Encumbrance Authorization.  (Effective date </w:t>
      </w:r>
      <w:r w:rsidR="00987DAD">
        <w:rPr>
          <w:rFonts w:ascii="Arial Narrow" w:hAnsi="Arial Narrow" w:cs="Arial"/>
        </w:rPr>
        <w:t>November</w:t>
      </w:r>
      <w:r w:rsidRPr="007D152C">
        <w:rPr>
          <w:rFonts w:ascii="Arial Narrow" w:hAnsi="Arial Narrow" w:cs="Arial"/>
        </w:rPr>
        <w:t xml:space="preserve"> 2014)</w:t>
      </w:r>
    </w:p>
    <w:p w14:paraId="00488D00" w14:textId="77777777" w:rsidR="00553F5D" w:rsidRPr="007D152C" w:rsidRDefault="00553F5D" w:rsidP="00C47BE8">
      <w:pPr>
        <w:tabs>
          <w:tab w:val="left" w:pos="720"/>
          <w:tab w:val="left" w:pos="1080"/>
        </w:tabs>
        <w:ind w:left="1080" w:hanging="1080"/>
        <w:jc w:val="both"/>
        <w:rPr>
          <w:rFonts w:ascii="Arial Narrow" w:hAnsi="Arial Narrow" w:cs="Arial"/>
        </w:rPr>
      </w:pPr>
      <w:r w:rsidRPr="007D152C">
        <w:rPr>
          <w:rFonts w:ascii="Arial Narrow" w:hAnsi="Arial Narrow" w:cs="Arial"/>
        </w:rPr>
        <w:t>(2)</w:t>
      </w:r>
      <w:r w:rsidRPr="007D152C">
        <w:rPr>
          <w:rFonts w:ascii="Arial Narrow" w:hAnsi="Arial Narrow" w:cs="Arial"/>
        </w:rPr>
        <w:tab/>
      </w:r>
      <w:r w:rsidRPr="007D152C">
        <w:rPr>
          <w:rFonts w:ascii="Arial Narrow" w:hAnsi="Arial Narrow" w:cs="Arial Narrow"/>
        </w:rPr>
        <w:t xml:space="preserve">FCO </w:t>
      </w:r>
      <w:r w:rsidRPr="007D152C">
        <w:rPr>
          <w:rFonts w:ascii="Arial Narrow" w:hAnsi="Arial Narrow" w:cs="Arial"/>
        </w:rPr>
        <w:t>400 - Qualified Public Educational Facility Bond</w:t>
      </w:r>
      <w:r w:rsidR="0025096F" w:rsidRPr="007D152C">
        <w:rPr>
          <w:rFonts w:ascii="Arial Narrow" w:hAnsi="Arial Narrow" w:cs="Arial"/>
        </w:rPr>
        <w:t xml:space="preserve"> -</w:t>
      </w:r>
      <w:r w:rsidRPr="007D152C">
        <w:rPr>
          <w:rFonts w:ascii="Arial Narrow" w:hAnsi="Arial Narrow" w:cs="Arial"/>
        </w:rPr>
        <w:t xml:space="preserve"> Application.  (Effective date </w:t>
      </w:r>
      <w:r w:rsidR="00987DAD">
        <w:rPr>
          <w:rFonts w:ascii="Arial Narrow" w:hAnsi="Arial Narrow" w:cs="Arial"/>
        </w:rPr>
        <w:t>November</w:t>
      </w:r>
      <w:r w:rsidRPr="007D152C">
        <w:rPr>
          <w:rFonts w:ascii="Arial Narrow" w:hAnsi="Arial Narrow" w:cs="Arial"/>
        </w:rPr>
        <w:t xml:space="preserve"> 2014)</w:t>
      </w:r>
    </w:p>
    <w:p w14:paraId="7A55EC79" w14:textId="77777777" w:rsidR="00553F5D" w:rsidRPr="007D152C" w:rsidRDefault="00553F5D" w:rsidP="00553F5D">
      <w:pPr>
        <w:tabs>
          <w:tab w:val="left" w:pos="720"/>
          <w:tab w:val="left" w:pos="1080"/>
        </w:tabs>
        <w:ind w:left="720" w:hanging="720"/>
        <w:jc w:val="both"/>
        <w:rPr>
          <w:rFonts w:ascii="Arial Narrow" w:hAnsi="Arial Narrow" w:cs="Arial"/>
        </w:rPr>
      </w:pPr>
      <w:r w:rsidRPr="007D152C">
        <w:rPr>
          <w:rFonts w:ascii="Arial Narrow" w:hAnsi="Arial Narrow" w:cs="Arial"/>
        </w:rPr>
        <w:t>(3)</w:t>
      </w:r>
      <w:r w:rsidRPr="007D152C">
        <w:rPr>
          <w:rFonts w:ascii="Arial Narrow" w:hAnsi="Arial Narrow" w:cs="Arial"/>
        </w:rPr>
        <w:tab/>
      </w:r>
      <w:r w:rsidRPr="007D152C">
        <w:rPr>
          <w:rFonts w:ascii="Arial Narrow" w:hAnsi="Arial Narrow" w:cs="Arial Narrow"/>
        </w:rPr>
        <w:t xml:space="preserve">FCO </w:t>
      </w:r>
      <w:r w:rsidRPr="007D152C">
        <w:rPr>
          <w:rFonts w:ascii="Arial Narrow" w:hAnsi="Arial Narrow" w:cs="Arial"/>
        </w:rPr>
        <w:t xml:space="preserve">410 - Qualified Zone Academy Bond Program Application.  (Effective date </w:t>
      </w:r>
      <w:r w:rsidR="00987DAD">
        <w:rPr>
          <w:rFonts w:ascii="Arial Narrow" w:hAnsi="Arial Narrow" w:cs="Arial"/>
        </w:rPr>
        <w:t>November</w:t>
      </w:r>
      <w:r w:rsidRPr="007D152C">
        <w:rPr>
          <w:rFonts w:ascii="Arial Narrow" w:hAnsi="Arial Narrow" w:cs="Arial"/>
        </w:rPr>
        <w:t xml:space="preserve"> 2014)</w:t>
      </w:r>
    </w:p>
    <w:p w14:paraId="4D5DD5FE" w14:textId="77777777" w:rsidR="00553F5D" w:rsidRPr="007D152C" w:rsidRDefault="00553F5D" w:rsidP="00553F5D">
      <w:pPr>
        <w:tabs>
          <w:tab w:val="left" w:pos="720"/>
          <w:tab w:val="left" w:pos="1080"/>
        </w:tabs>
        <w:jc w:val="both"/>
        <w:rPr>
          <w:rFonts w:ascii="Arial Narrow" w:hAnsi="Arial Narrow" w:cs="Arial"/>
        </w:rPr>
      </w:pPr>
      <w:r w:rsidRPr="007D152C">
        <w:rPr>
          <w:rFonts w:ascii="Arial Narrow" w:hAnsi="Arial Narrow" w:cs="Arial"/>
        </w:rPr>
        <w:t>(4)</w:t>
      </w:r>
      <w:r w:rsidRPr="007D152C">
        <w:rPr>
          <w:rFonts w:ascii="Arial Narrow" w:hAnsi="Arial Narrow" w:cs="Arial"/>
        </w:rPr>
        <w:tab/>
      </w:r>
      <w:r w:rsidRPr="007D152C">
        <w:rPr>
          <w:rFonts w:ascii="Arial Narrow" w:hAnsi="Arial Narrow" w:cs="Arial Narrow"/>
        </w:rPr>
        <w:t xml:space="preserve">FCO </w:t>
      </w:r>
      <w:r w:rsidRPr="007D152C">
        <w:rPr>
          <w:rFonts w:ascii="Arial Narrow" w:hAnsi="Arial Narrow" w:cs="Arial"/>
        </w:rPr>
        <w:t xml:space="preserve">442 </w:t>
      </w:r>
      <w:r w:rsidR="000B2A10" w:rsidRPr="007D152C">
        <w:rPr>
          <w:rFonts w:ascii="Arial Narrow" w:hAnsi="Arial Narrow" w:cs="Arial"/>
        </w:rPr>
        <w:t>-</w:t>
      </w:r>
      <w:r w:rsidRPr="007D152C">
        <w:rPr>
          <w:rFonts w:ascii="Arial Narrow" w:hAnsi="Arial Narrow" w:cs="Arial"/>
        </w:rPr>
        <w:t xml:space="preserve"> </w:t>
      </w:r>
      <w:r w:rsidR="00900809" w:rsidRPr="007D152C">
        <w:rPr>
          <w:rFonts w:ascii="Arial Narrow" w:hAnsi="Arial Narrow" w:cs="Arial"/>
        </w:rPr>
        <w:t>F</w:t>
      </w:r>
      <w:r w:rsidRPr="007D152C">
        <w:rPr>
          <w:rFonts w:ascii="Arial Narrow" w:hAnsi="Arial Narrow" w:cs="Arial"/>
        </w:rPr>
        <w:t xml:space="preserve">DOE Project Disbursement Report.  (Effective date </w:t>
      </w:r>
      <w:r w:rsidR="00987DAD">
        <w:rPr>
          <w:rFonts w:ascii="Arial Narrow" w:hAnsi="Arial Narrow" w:cs="Arial"/>
        </w:rPr>
        <w:t>November</w:t>
      </w:r>
      <w:r w:rsidRPr="007D152C">
        <w:rPr>
          <w:rFonts w:ascii="Arial Narrow" w:hAnsi="Arial Narrow" w:cs="Arial"/>
        </w:rPr>
        <w:t xml:space="preserve"> 2014)</w:t>
      </w:r>
    </w:p>
    <w:p w14:paraId="23E7590D" w14:textId="77777777" w:rsidR="00553F5D" w:rsidRPr="007D152C" w:rsidRDefault="00553F5D" w:rsidP="00C47BE8">
      <w:pPr>
        <w:tabs>
          <w:tab w:val="left" w:pos="720"/>
          <w:tab w:val="left" w:pos="1080"/>
        </w:tabs>
        <w:ind w:left="1080" w:hanging="1080"/>
        <w:jc w:val="both"/>
        <w:rPr>
          <w:rFonts w:ascii="Arial Narrow" w:hAnsi="Arial Narrow" w:cs="Arial"/>
        </w:rPr>
      </w:pPr>
      <w:r w:rsidRPr="007D152C">
        <w:rPr>
          <w:rFonts w:ascii="Arial Narrow" w:hAnsi="Arial Narrow" w:cs="Arial"/>
        </w:rPr>
        <w:t>(5)</w:t>
      </w:r>
      <w:r w:rsidRPr="007D152C">
        <w:rPr>
          <w:rFonts w:ascii="Arial Narrow" w:hAnsi="Arial Narrow" w:cs="Arial"/>
        </w:rPr>
        <w:tab/>
      </w:r>
      <w:r w:rsidRPr="007D152C">
        <w:rPr>
          <w:rFonts w:ascii="Arial Narrow" w:hAnsi="Arial Narrow" w:cs="Arial Narrow"/>
        </w:rPr>
        <w:t xml:space="preserve">FCO </w:t>
      </w:r>
      <w:r w:rsidRPr="007D152C">
        <w:rPr>
          <w:rFonts w:ascii="Arial Narrow" w:hAnsi="Arial Narrow" w:cs="Arial"/>
        </w:rPr>
        <w:t xml:space="preserve">564FC - Cost of Construction </w:t>
      </w:r>
      <w:r w:rsidR="002F293F" w:rsidRPr="007D152C">
        <w:rPr>
          <w:rFonts w:ascii="Arial Narrow" w:hAnsi="Arial Narrow" w:cs="Arial"/>
        </w:rPr>
        <w:t xml:space="preserve">Report </w:t>
      </w:r>
      <w:r w:rsidRPr="007D152C">
        <w:rPr>
          <w:rFonts w:ascii="Arial Narrow" w:hAnsi="Arial Narrow" w:cs="Arial"/>
        </w:rPr>
        <w:t>- Florida College</w:t>
      </w:r>
      <w:r w:rsidR="00A532D4" w:rsidRPr="007D152C">
        <w:rPr>
          <w:rFonts w:ascii="Arial Narrow" w:hAnsi="Arial Narrow" w:cs="Arial"/>
        </w:rPr>
        <w:t xml:space="preserve"> System</w:t>
      </w:r>
      <w:r w:rsidRPr="007D152C">
        <w:rPr>
          <w:rFonts w:ascii="Arial Narrow" w:hAnsi="Arial Narrow" w:cs="Arial"/>
        </w:rPr>
        <w:t xml:space="preserve">.  (Effective date </w:t>
      </w:r>
      <w:r w:rsidR="00987DAD">
        <w:rPr>
          <w:rFonts w:ascii="Arial Narrow" w:hAnsi="Arial Narrow" w:cs="Arial"/>
        </w:rPr>
        <w:t>November</w:t>
      </w:r>
      <w:r w:rsidRPr="007D152C">
        <w:rPr>
          <w:rFonts w:ascii="Arial Narrow" w:hAnsi="Arial Narrow" w:cs="Arial"/>
        </w:rPr>
        <w:t xml:space="preserve"> 2014)</w:t>
      </w:r>
    </w:p>
    <w:p w14:paraId="7D501126" w14:textId="77777777" w:rsidR="00553F5D" w:rsidRPr="007D152C" w:rsidRDefault="00553F5D" w:rsidP="00553F5D">
      <w:pPr>
        <w:tabs>
          <w:tab w:val="left" w:pos="720"/>
          <w:tab w:val="left" w:pos="1080"/>
        </w:tabs>
        <w:ind w:left="720" w:hanging="720"/>
        <w:jc w:val="both"/>
        <w:rPr>
          <w:rFonts w:ascii="Arial Narrow" w:hAnsi="Arial Narrow" w:cs="Arial"/>
        </w:rPr>
      </w:pPr>
      <w:r w:rsidRPr="007D152C">
        <w:rPr>
          <w:rFonts w:ascii="Arial Narrow" w:hAnsi="Arial Narrow" w:cs="Arial"/>
        </w:rPr>
        <w:t>(6)</w:t>
      </w:r>
      <w:r w:rsidRPr="007D152C">
        <w:rPr>
          <w:rFonts w:ascii="Arial Narrow" w:hAnsi="Arial Narrow" w:cs="Arial"/>
        </w:rPr>
        <w:tab/>
      </w:r>
      <w:r w:rsidRPr="007D152C">
        <w:rPr>
          <w:rFonts w:ascii="Arial Narrow" w:hAnsi="Arial Narrow" w:cs="Arial Narrow"/>
        </w:rPr>
        <w:t xml:space="preserve">FCO </w:t>
      </w:r>
      <w:r w:rsidRPr="007D152C">
        <w:rPr>
          <w:rFonts w:ascii="Arial Narrow" w:hAnsi="Arial Narrow" w:cs="Arial"/>
        </w:rPr>
        <w:t xml:space="preserve">564PS - Cost of Construction </w:t>
      </w:r>
      <w:r w:rsidR="002F293F" w:rsidRPr="007D152C">
        <w:rPr>
          <w:rFonts w:ascii="Arial Narrow" w:hAnsi="Arial Narrow" w:cs="Arial"/>
        </w:rPr>
        <w:t xml:space="preserve">Report </w:t>
      </w:r>
      <w:r w:rsidRPr="007D152C">
        <w:rPr>
          <w:rFonts w:ascii="Arial Narrow" w:hAnsi="Arial Narrow" w:cs="Arial"/>
        </w:rPr>
        <w:t xml:space="preserve">- Public Schools.  (Effective date </w:t>
      </w:r>
      <w:r w:rsidR="00987DAD">
        <w:rPr>
          <w:rFonts w:ascii="Arial Narrow" w:hAnsi="Arial Narrow" w:cs="Arial"/>
        </w:rPr>
        <w:t>November</w:t>
      </w:r>
      <w:r w:rsidRPr="007D152C">
        <w:rPr>
          <w:rFonts w:ascii="Arial Narrow" w:hAnsi="Arial Narrow" w:cs="Arial"/>
        </w:rPr>
        <w:t xml:space="preserve"> 2014) </w:t>
      </w:r>
    </w:p>
    <w:p w14:paraId="03AEDF50" w14:textId="77777777" w:rsidR="00CA45A4" w:rsidRPr="007D152C" w:rsidRDefault="00553F5D" w:rsidP="00BF4DF8">
      <w:pPr>
        <w:tabs>
          <w:tab w:val="left" w:pos="720"/>
          <w:tab w:val="left" w:pos="1080"/>
        </w:tabs>
        <w:jc w:val="both"/>
        <w:rPr>
          <w:rFonts w:ascii="Arial Narrow" w:hAnsi="Arial Narrow" w:cs="Arial"/>
        </w:rPr>
      </w:pPr>
      <w:r w:rsidRPr="007D152C">
        <w:rPr>
          <w:rFonts w:ascii="Arial Narrow" w:hAnsi="Arial Narrow" w:cs="Arial"/>
        </w:rPr>
        <w:t>(7)</w:t>
      </w:r>
      <w:r w:rsidR="00CA45A4" w:rsidRPr="007D152C">
        <w:rPr>
          <w:rFonts w:ascii="Arial Narrow" w:hAnsi="Arial Narrow" w:cs="Arial"/>
        </w:rPr>
        <w:tab/>
        <w:t>OEF 110A - Project Implementation Information</w:t>
      </w:r>
      <w:r w:rsidR="00BF4DF8" w:rsidRPr="007D152C">
        <w:rPr>
          <w:rFonts w:ascii="Arial Narrow" w:hAnsi="Arial Narrow" w:cs="Arial"/>
        </w:rPr>
        <w:t xml:space="preserve">.  </w:t>
      </w:r>
      <w:r w:rsidR="00CA45A4"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8B2C42" w:rsidRPr="007D152C">
        <w:rPr>
          <w:rFonts w:ascii="Arial Narrow" w:hAnsi="Arial Narrow" w:cs="Arial"/>
        </w:rPr>
        <w:t>)</w:t>
      </w:r>
    </w:p>
    <w:p w14:paraId="66B9A0F4" w14:textId="77777777" w:rsidR="00B53FED" w:rsidRPr="007D152C" w:rsidRDefault="00553F5D" w:rsidP="00BF4DF8">
      <w:pPr>
        <w:tabs>
          <w:tab w:val="left" w:pos="720"/>
          <w:tab w:val="left" w:pos="1080"/>
        </w:tabs>
        <w:jc w:val="both"/>
        <w:rPr>
          <w:rFonts w:ascii="Arial Narrow" w:hAnsi="Arial Narrow" w:cs="Arial"/>
        </w:rPr>
      </w:pPr>
      <w:r w:rsidRPr="007D152C">
        <w:rPr>
          <w:rFonts w:ascii="Arial Narrow" w:hAnsi="Arial Narrow" w:cs="Arial"/>
        </w:rPr>
        <w:t>(8)</w:t>
      </w:r>
      <w:r w:rsidR="00CA45A4" w:rsidRPr="007D152C">
        <w:rPr>
          <w:rFonts w:ascii="Arial Narrow" w:hAnsi="Arial Narrow" w:cs="Arial"/>
        </w:rPr>
        <w:tab/>
        <w:t>OEF 110B - Certificate of Occupancy.</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 xml:space="preserve">) </w:t>
      </w:r>
    </w:p>
    <w:p w14:paraId="7A60A6E0" w14:textId="77777777" w:rsidR="00CA45A4" w:rsidRPr="007D152C" w:rsidRDefault="00553F5D" w:rsidP="00BF4DF8">
      <w:pPr>
        <w:tabs>
          <w:tab w:val="left" w:pos="720"/>
          <w:tab w:val="left" w:pos="1080"/>
        </w:tabs>
        <w:jc w:val="both"/>
        <w:rPr>
          <w:rFonts w:ascii="Arial Narrow" w:hAnsi="Arial Narrow" w:cs="Arial"/>
        </w:rPr>
      </w:pPr>
      <w:r w:rsidRPr="007D152C">
        <w:rPr>
          <w:rFonts w:ascii="Arial Narrow" w:hAnsi="Arial Narrow" w:cs="Arial"/>
        </w:rPr>
        <w:t>(9)</w:t>
      </w:r>
      <w:r w:rsidR="00CA45A4" w:rsidRPr="007D152C">
        <w:rPr>
          <w:rFonts w:ascii="Arial Narrow" w:hAnsi="Arial Narrow" w:cs="Arial"/>
        </w:rPr>
        <w:tab/>
        <w:t>OEF 208 - Letter of Transmittal.</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7353C2"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68EED157" w14:textId="77777777" w:rsidR="00CA45A4" w:rsidRPr="007D152C" w:rsidRDefault="00553F5D" w:rsidP="00BF4DF8">
      <w:pPr>
        <w:tabs>
          <w:tab w:val="left" w:pos="720"/>
          <w:tab w:val="left" w:pos="1080"/>
        </w:tabs>
        <w:ind w:left="720" w:hanging="720"/>
        <w:jc w:val="both"/>
        <w:rPr>
          <w:rFonts w:ascii="Arial Narrow" w:hAnsi="Arial Narrow" w:cs="Arial"/>
        </w:rPr>
      </w:pPr>
      <w:r w:rsidRPr="007D152C">
        <w:rPr>
          <w:rFonts w:ascii="Arial Narrow" w:hAnsi="Arial Narrow" w:cs="Arial"/>
        </w:rPr>
        <w:t>(10)</w:t>
      </w:r>
      <w:r w:rsidR="00CA45A4" w:rsidRPr="007D152C">
        <w:rPr>
          <w:rFonts w:ascii="Arial Narrow" w:hAnsi="Arial Narrow" w:cs="Arial"/>
        </w:rPr>
        <w:tab/>
        <w:t>OEF 208A - Facility Space Chart/Net and Gross Square Footage.</w:t>
      </w:r>
      <w:r w:rsidR="00BF4DF8" w:rsidRPr="007D152C">
        <w:rPr>
          <w:rFonts w:ascii="Arial Narrow" w:hAnsi="Arial Narrow" w:cs="Arial"/>
        </w:rPr>
        <w:t xml:space="preserve">  </w:t>
      </w:r>
      <w:r w:rsidR="00CA45A4" w:rsidRPr="007D152C">
        <w:rPr>
          <w:rFonts w:ascii="Arial Narrow" w:hAnsi="Arial Narrow" w:cs="Arial"/>
        </w:rPr>
        <w:t>(</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2CE1DB16" w14:textId="77777777" w:rsidR="00CA45A4" w:rsidRPr="007D152C" w:rsidRDefault="00553F5D" w:rsidP="00BF4DF8">
      <w:pPr>
        <w:tabs>
          <w:tab w:val="left" w:pos="720"/>
          <w:tab w:val="left" w:pos="1080"/>
        </w:tabs>
        <w:jc w:val="both"/>
        <w:rPr>
          <w:rFonts w:ascii="Arial Narrow" w:hAnsi="Arial Narrow" w:cs="Arial"/>
        </w:rPr>
      </w:pPr>
      <w:r w:rsidRPr="007D152C">
        <w:rPr>
          <w:rFonts w:ascii="Arial Narrow" w:hAnsi="Arial Narrow" w:cs="Arial"/>
        </w:rPr>
        <w:t>(11)</w:t>
      </w:r>
      <w:r w:rsidR="00CA45A4" w:rsidRPr="007D152C">
        <w:rPr>
          <w:rFonts w:ascii="Arial Narrow" w:hAnsi="Arial Narrow" w:cs="Arial"/>
        </w:rPr>
        <w:tab/>
        <w:t>OEF 209 - Certificate of Final Inspection.</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6F9EA4B8" w14:textId="77777777" w:rsidR="00CA45A4" w:rsidRPr="007D152C" w:rsidRDefault="00553F5D" w:rsidP="00C47BE8">
      <w:pPr>
        <w:tabs>
          <w:tab w:val="left" w:pos="720"/>
          <w:tab w:val="left" w:pos="1080"/>
        </w:tabs>
        <w:ind w:left="1080" w:hanging="1080"/>
        <w:jc w:val="both"/>
        <w:rPr>
          <w:rFonts w:ascii="Arial Narrow" w:hAnsi="Arial Narrow" w:cs="Arial"/>
        </w:rPr>
      </w:pPr>
      <w:r w:rsidRPr="007D152C">
        <w:rPr>
          <w:rFonts w:ascii="Arial Narrow" w:hAnsi="Arial Narrow" w:cs="Arial"/>
        </w:rPr>
        <w:t>(12)</w:t>
      </w:r>
      <w:r w:rsidR="00CA45A4" w:rsidRPr="007D152C">
        <w:rPr>
          <w:rFonts w:ascii="Arial Narrow" w:hAnsi="Arial Narrow" w:cs="Arial"/>
        </w:rPr>
        <w:tab/>
        <w:t>OEF 216</w:t>
      </w:r>
      <w:r w:rsidR="00385611" w:rsidRPr="007D152C">
        <w:rPr>
          <w:rFonts w:ascii="Arial Narrow" w:hAnsi="Arial Narrow" w:cs="Arial"/>
        </w:rPr>
        <w:t>F</w:t>
      </w:r>
      <w:r w:rsidR="00A571D9" w:rsidRPr="007D152C">
        <w:rPr>
          <w:rFonts w:ascii="Arial Narrow" w:hAnsi="Arial Narrow" w:cs="Arial"/>
        </w:rPr>
        <w:t>C</w:t>
      </w:r>
      <w:r w:rsidR="00CA45A4" w:rsidRPr="007D152C">
        <w:rPr>
          <w:rFonts w:ascii="Arial Narrow" w:hAnsi="Arial Narrow" w:cs="Arial"/>
        </w:rPr>
        <w:t xml:space="preserve"> - Capital Outlay Bond Issue (COBI) Amendment (Florida </w:t>
      </w:r>
      <w:r w:rsidR="00A532D4" w:rsidRPr="007D152C">
        <w:rPr>
          <w:rFonts w:ascii="Arial Narrow" w:hAnsi="Arial Narrow" w:cs="Arial"/>
        </w:rPr>
        <w:t>College System</w:t>
      </w:r>
      <w:r w:rsidR="00CA45A4" w:rsidRPr="007D152C">
        <w:rPr>
          <w:rFonts w:ascii="Arial Narrow" w:hAnsi="Arial Narrow" w:cs="Arial"/>
        </w:rPr>
        <w:t>).</w:t>
      </w:r>
      <w:r w:rsidR="00BF4DF8" w:rsidRPr="007D152C">
        <w:rPr>
          <w:rFonts w:ascii="Arial Narrow" w:hAnsi="Arial Narrow" w:cs="Arial"/>
        </w:rPr>
        <w:t xml:space="preserve">  </w:t>
      </w:r>
      <w:r w:rsidR="00B53FED" w:rsidRPr="007D152C">
        <w:rPr>
          <w:rFonts w:ascii="Arial Narrow" w:hAnsi="Arial Narrow" w:cs="Arial"/>
        </w:rPr>
        <w:t>(Effective</w:t>
      </w:r>
      <w:r w:rsidR="00527CB6" w:rsidRPr="007D152C">
        <w:rPr>
          <w:rFonts w:ascii="Arial Narrow" w:hAnsi="Arial Narrow" w:cs="Arial"/>
        </w:rPr>
        <w:t xml:space="preserve"> </w:t>
      </w:r>
      <w:r w:rsidR="002A2649" w:rsidRPr="007D152C">
        <w:rPr>
          <w:rFonts w:ascii="Arial Narrow" w:hAnsi="Arial Narrow" w:cs="Arial"/>
        </w:rPr>
        <w:t>d</w:t>
      </w:r>
      <w:r w:rsidR="00857325" w:rsidRPr="007D152C">
        <w:rPr>
          <w:rFonts w:ascii="Arial Narrow" w:hAnsi="Arial Narrow" w:cs="Arial"/>
        </w:rPr>
        <w:t>ate</w:t>
      </w:r>
      <w:r w:rsidR="00385611" w:rsidRPr="007D152C">
        <w:rPr>
          <w:rFonts w:ascii="Arial Narrow" w:hAnsi="Arial Narrow" w:cs="Arial"/>
        </w:rPr>
        <w:t xml:space="preserve"> </w:t>
      </w:r>
      <w:r w:rsidR="00987DAD">
        <w:rPr>
          <w:rFonts w:ascii="Arial Narrow" w:hAnsi="Arial Narrow" w:cs="Arial"/>
        </w:rPr>
        <w:t>November</w:t>
      </w:r>
      <w:r w:rsidR="00385611" w:rsidRPr="007D152C">
        <w:rPr>
          <w:rFonts w:ascii="Arial Narrow" w:hAnsi="Arial Narrow" w:cs="Arial"/>
        </w:rPr>
        <w:t xml:space="preserve"> 2014</w:t>
      </w:r>
      <w:r w:rsidR="00B53FED" w:rsidRPr="007D152C">
        <w:rPr>
          <w:rFonts w:ascii="Arial Narrow" w:hAnsi="Arial Narrow" w:cs="Arial"/>
        </w:rPr>
        <w:t>)</w:t>
      </w:r>
    </w:p>
    <w:p w14:paraId="34221CDB" w14:textId="77777777" w:rsidR="002F293F" w:rsidRPr="007D152C" w:rsidRDefault="00553F5D" w:rsidP="00C47BE8">
      <w:pPr>
        <w:tabs>
          <w:tab w:val="left" w:pos="720"/>
          <w:tab w:val="left" w:pos="1080"/>
        </w:tabs>
        <w:ind w:left="1080" w:hanging="1080"/>
        <w:jc w:val="both"/>
        <w:rPr>
          <w:rFonts w:ascii="Arial Narrow" w:hAnsi="Arial Narrow" w:cs="Arial"/>
        </w:rPr>
      </w:pPr>
      <w:r w:rsidRPr="007D152C">
        <w:rPr>
          <w:rFonts w:ascii="Arial Narrow" w:hAnsi="Arial Narrow" w:cs="Arial"/>
        </w:rPr>
        <w:t>(13)</w:t>
      </w:r>
      <w:r w:rsidR="00CA45A4" w:rsidRPr="007D152C">
        <w:rPr>
          <w:rFonts w:ascii="Arial Narrow" w:hAnsi="Arial Narrow" w:cs="Arial"/>
        </w:rPr>
        <w:tab/>
        <w:t>OEF 216PS - Capital Outlay Bond Issue (COBI) Amendment (Districts).</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987DAD">
        <w:rPr>
          <w:rFonts w:ascii="Arial Narrow" w:hAnsi="Arial Narrow" w:cs="Arial"/>
        </w:rPr>
        <w:t>November</w:t>
      </w:r>
      <w:r w:rsidR="002F293F" w:rsidRPr="007D152C">
        <w:rPr>
          <w:rFonts w:ascii="Arial Narrow" w:hAnsi="Arial Narrow" w:cs="Arial"/>
        </w:rPr>
        <w:t xml:space="preserve"> 2014</w:t>
      </w:r>
      <w:r w:rsidR="00B53FED" w:rsidRPr="007D152C">
        <w:rPr>
          <w:rFonts w:ascii="Arial Narrow" w:hAnsi="Arial Narrow" w:cs="Arial"/>
        </w:rPr>
        <w:t>)</w:t>
      </w:r>
    </w:p>
    <w:p w14:paraId="1BB9DAB2" w14:textId="77777777" w:rsidR="00CA45A4" w:rsidRPr="007D152C" w:rsidRDefault="00553F5D" w:rsidP="00C47BE8">
      <w:pPr>
        <w:tabs>
          <w:tab w:val="left" w:pos="720"/>
          <w:tab w:val="left" w:pos="990"/>
        </w:tabs>
        <w:ind w:left="1080" w:hanging="1080"/>
        <w:jc w:val="both"/>
        <w:rPr>
          <w:rFonts w:ascii="Arial Narrow" w:hAnsi="Arial Narrow" w:cs="Arial"/>
        </w:rPr>
      </w:pPr>
      <w:r w:rsidRPr="007D152C">
        <w:rPr>
          <w:rFonts w:ascii="Arial Narrow" w:hAnsi="Arial Narrow" w:cs="Arial"/>
        </w:rPr>
        <w:t>(14)</w:t>
      </w:r>
      <w:r w:rsidR="00CA45A4" w:rsidRPr="007D152C">
        <w:rPr>
          <w:rFonts w:ascii="Arial Narrow" w:hAnsi="Arial Narrow" w:cs="Arial"/>
        </w:rPr>
        <w:tab/>
        <w:t>OEF 217</w:t>
      </w:r>
      <w:r w:rsidR="00385611" w:rsidRPr="007D152C">
        <w:rPr>
          <w:rFonts w:ascii="Arial Narrow" w:hAnsi="Arial Narrow" w:cs="Arial"/>
        </w:rPr>
        <w:t>F</w:t>
      </w:r>
      <w:r w:rsidR="00A571D9" w:rsidRPr="007D152C">
        <w:rPr>
          <w:rFonts w:ascii="Arial Narrow" w:hAnsi="Arial Narrow" w:cs="Arial"/>
        </w:rPr>
        <w:t>C</w:t>
      </w:r>
      <w:r w:rsidR="00CA45A4" w:rsidRPr="007D152C">
        <w:rPr>
          <w:rFonts w:ascii="Arial Narrow" w:hAnsi="Arial Narrow" w:cs="Arial"/>
        </w:rPr>
        <w:t xml:space="preserve"> - Request to State Board of Education for Approval of Order of Priority for Expenditure</w:t>
      </w:r>
      <w:r w:rsidR="00385611" w:rsidRPr="007D152C">
        <w:rPr>
          <w:rFonts w:ascii="Arial Narrow" w:hAnsi="Arial Narrow" w:cs="Arial"/>
        </w:rPr>
        <w:t xml:space="preserve"> </w:t>
      </w:r>
      <w:r w:rsidR="00CA45A4" w:rsidRPr="007D152C">
        <w:rPr>
          <w:rFonts w:ascii="Arial Narrow" w:hAnsi="Arial Narrow" w:cs="Arial"/>
        </w:rPr>
        <w:t>of State</w:t>
      </w:r>
      <w:r w:rsidR="00BF4DF8" w:rsidRPr="007D152C">
        <w:rPr>
          <w:rFonts w:ascii="Arial Narrow" w:hAnsi="Arial Narrow" w:cs="Arial"/>
        </w:rPr>
        <w:t xml:space="preserve"> </w:t>
      </w:r>
      <w:r w:rsidR="00CA45A4" w:rsidRPr="007D152C">
        <w:rPr>
          <w:rFonts w:ascii="Arial Narrow" w:hAnsi="Arial Narrow" w:cs="Arial"/>
        </w:rPr>
        <w:t xml:space="preserve">Capital Outlay Funds (Florida </w:t>
      </w:r>
      <w:r w:rsidR="00A532D4" w:rsidRPr="007D152C">
        <w:rPr>
          <w:rFonts w:ascii="Arial Narrow" w:hAnsi="Arial Narrow" w:cs="Arial"/>
        </w:rPr>
        <w:t>College System</w:t>
      </w:r>
      <w:r w:rsidR="00CA45A4"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987DAD">
        <w:rPr>
          <w:rFonts w:ascii="Arial Narrow" w:hAnsi="Arial Narrow" w:cs="Arial"/>
        </w:rPr>
        <w:t>November</w:t>
      </w:r>
      <w:r w:rsidR="00385611" w:rsidRPr="007D152C">
        <w:rPr>
          <w:rFonts w:ascii="Arial Narrow" w:hAnsi="Arial Narrow" w:cs="Arial"/>
        </w:rPr>
        <w:t xml:space="preserve"> 2014</w:t>
      </w:r>
      <w:r w:rsidR="00B53FED" w:rsidRPr="007D152C">
        <w:rPr>
          <w:rFonts w:ascii="Arial Narrow" w:hAnsi="Arial Narrow" w:cs="Arial"/>
        </w:rPr>
        <w:t>)</w:t>
      </w:r>
    </w:p>
    <w:p w14:paraId="4407B009" w14:textId="77777777" w:rsidR="00CA45A4" w:rsidRPr="007D152C" w:rsidRDefault="00553F5D" w:rsidP="00F42D9E">
      <w:pPr>
        <w:tabs>
          <w:tab w:val="left" w:pos="720"/>
          <w:tab w:val="left" w:pos="1080"/>
        </w:tabs>
        <w:ind w:left="1080" w:hanging="1080"/>
        <w:jc w:val="both"/>
        <w:rPr>
          <w:rFonts w:ascii="Arial Narrow" w:hAnsi="Arial Narrow" w:cs="Arial"/>
        </w:rPr>
      </w:pPr>
      <w:r w:rsidRPr="007D152C">
        <w:rPr>
          <w:rFonts w:ascii="Arial Narrow" w:hAnsi="Arial Narrow" w:cs="Arial"/>
        </w:rPr>
        <w:t>(15)</w:t>
      </w:r>
      <w:r w:rsidR="00CA45A4" w:rsidRPr="007D152C">
        <w:rPr>
          <w:rFonts w:ascii="Arial Narrow" w:hAnsi="Arial Narrow" w:cs="Arial"/>
        </w:rPr>
        <w:tab/>
        <w:t xml:space="preserve">OEF 217PS - Request to State Board of Education for Approval of Order of </w:t>
      </w:r>
      <w:r w:rsidR="0031285A" w:rsidRPr="007D152C">
        <w:rPr>
          <w:rFonts w:ascii="Arial Narrow" w:hAnsi="Arial Narrow" w:cs="Arial"/>
        </w:rPr>
        <w:t>Priority</w:t>
      </w:r>
      <w:r w:rsidR="00CA45A4" w:rsidRPr="007D152C">
        <w:rPr>
          <w:rFonts w:ascii="Arial Narrow" w:hAnsi="Arial Narrow" w:cs="Arial"/>
        </w:rPr>
        <w:t xml:space="preserve"> for Expenditure of State Capital Outlay Funds (Public Schools).  </w:t>
      </w:r>
      <w:r w:rsidR="00B53FED" w:rsidRPr="007D152C">
        <w:rPr>
          <w:rFonts w:ascii="Arial Narrow" w:hAnsi="Arial Narrow" w:cs="Arial"/>
        </w:rPr>
        <w:t>(Effective</w:t>
      </w:r>
      <w:r w:rsidR="00857325" w:rsidRPr="007D152C">
        <w:rPr>
          <w:rFonts w:ascii="Arial Narrow" w:hAnsi="Arial Narrow" w:cs="Arial"/>
        </w:rPr>
        <w:t xml:space="preserve"> </w:t>
      </w:r>
      <w:r w:rsidR="002A2649" w:rsidRPr="007D152C">
        <w:rPr>
          <w:rFonts w:ascii="Arial Narrow" w:hAnsi="Arial Narrow" w:cs="Arial"/>
        </w:rPr>
        <w:t>d</w:t>
      </w:r>
      <w:r w:rsidR="00857325" w:rsidRPr="007D152C">
        <w:rPr>
          <w:rFonts w:ascii="Arial Narrow" w:hAnsi="Arial Narrow" w:cs="Arial"/>
        </w:rPr>
        <w:t>ate</w:t>
      </w:r>
      <w:r w:rsidR="00B53FED" w:rsidRPr="007D152C">
        <w:rPr>
          <w:rFonts w:ascii="Arial Narrow" w:hAnsi="Arial Narrow" w:cs="Arial"/>
        </w:rPr>
        <w:t xml:space="preserve"> </w:t>
      </w:r>
      <w:r w:rsidR="00987DAD">
        <w:rPr>
          <w:rFonts w:ascii="Arial Narrow" w:hAnsi="Arial Narrow" w:cs="Arial"/>
        </w:rPr>
        <w:t>November</w:t>
      </w:r>
      <w:r w:rsidR="002F293F" w:rsidRPr="007D152C">
        <w:rPr>
          <w:rFonts w:ascii="Arial Narrow" w:hAnsi="Arial Narrow" w:cs="Arial"/>
        </w:rPr>
        <w:t xml:space="preserve"> 2014</w:t>
      </w:r>
      <w:r w:rsidR="00B53FED" w:rsidRPr="007D152C">
        <w:rPr>
          <w:rFonts w:ascii="Arial Narrow" w:hAnsi="Arial Narrow" w:cs="Arial"/>
        </w:rPr>
        <w:t>)</w:t>
      </w:r>
    </w:p>
    <w:p w14:paraId="75F92D25" w14:textId="77777777" w:rsidR="00CA45A4" w:rsidRPr="007D152C" w:rsidRDefault="00553F5D" w:rsidP="00BF4DF8">
      <w:pPr>
        <w:tabs>
          <w:tab w:val="left" w:pos="720"/>
          <w:tab w:val="left" w:pos="1080"/>
        </w:tabs>
        <w:jc w:val="both"/>
        <w:rPr>
          <w:rFonts w:ascii="Arial Narrow" w:hAnsi="Arial Narrow" w:cs="Arial"/>
        </w:rPr>
      </w:pPr>
      <w:r w:rsidRPr="007D152C">
        <w:rPr>
          <w:rFonts w:ascii="Arial Narrow" w:hAnsi="Arial Narrow" w:cs="Arial"/>
        </w:rPr>
        <w:t>(16)</w:t>
      </w:r>
      <w:r w:rsidR="00CA45A4" w:rsidRPr="007D152C">
        <w:rPr>
          <w:rFonts w:ascii="Arial Narrow" w:hAnsi="Arial Narrow" w:cs="Arial"/>
        </w:rPr>
        <w:tab/>
        <w:t xml:space="preserve">OEF 220 - Building Permit Application.  </w:t>
      </w:r>
      <w:r w:rsidR="00B53FED" w:rsidRPr="007D152C">
        <w:rPr>
          <w:rFonts w:ascii="Arial Narrow" w:hAnsi="Arial Narrow" w:cs="Arial"/>
        </w:rPr>
        <w:t>(Effective</w:t>
      </w:r>
      <w:r w:rsidR="00857325" w:rsidRPr="007D152C">
        <w:rPr>
          <w:rFonts w:ascii="Arial Narrow" w:hAnsi="Arial Narrow" w:cs="Arial"/>
        </w:rPr>
        <w:t xml:space="preserve"> </w:t>
      </w:r>
      <w:r w:rsidR="002A2649" w:rsidRPr="007D152C">
        <w:rPr>
          <w:rFonts w:ascii="Arial Narrow" w:hAnsi="Arial Narrow" w:cs="Arial"/>
        </w:rPr>
        <w:t>d</w:t>
      </w:r>
      <w:r w:rsidR="00857325" w:rsidRPr="007D152C">
        <w:rPr>
          <w:rFonts w:ascii="Arial Narrow" w:hAnsi="Arial Narrow" w:cs="Arial"/>
        </w:rPr>
        <w:t>ate</w:t>
      </w:r>
      <w:r w:rsidR="00B53FED" w:rsidRPr="007D152C">
        <w:rPr>
          <w:rFonts w:ascii="Arial Narrow" w:hAnsi="Arial Narrow" w:cs="Arial"/>
        </w:rPr>
        <w:t xml:space="preserve"> </w:t>
      </w:r>
      <w:r w:rsidR="00F53B4D" w:rsidRPr="007D152C">
        <w:rPr>
          <w:rFonts w:ascii="Arial Narrow" w:hAnsi="Arial Narrow" w:cs="Arial"/>
        </w:rPr>
        <w:t>November 2012</w:t>
      </w:r>
      <w:r w:rsidR="00B53FED" w:rsidRPr="007D152C">
        <w:rPr>
          <w:rFonts w:ascii="Arial Narrow" w:hAnsi="Arial Narrow" w:cs="Arial"/>
        </w:rPr>
        <w:t>)</w:t>
      </w:r>
    </w:p>
    <w:p w14:paraId="7345E983" w14:textId="77777777" w:rsidR="008B2C42" w:rsidRPr="007D152C" w:rsidRDefault="00553F5D" w:rsidP="00BF4DF8">
      <w:pPr>
        <w:tabs>
          <w:tab w:val="left" w:pos="720"/>
          <w:tab w:val="left" w:pos="1080"/>
        </w:tabs>
        <w:jc w:val="both"/>
        <w:rPr>
          <w:rFonts w:ascii="Arial Narrow" w:hAnsi="Arial Narrow" w:cs="Arial"/>
        </w:rPr>
      </w:pPr>
      <w:r w:rsidRPr="007D152C">
        <w:rPr>
          <w:rFonts w:ascii="Arial Narrow" w:hAnsi="Arial Narrow" w:cs="Arial Narrow"/>
        </w:rPr>
        <w:t>(17)</w:t>
      </w:r>
      <w:r w:rsidR="008B2C42" w:rsidRPr="007D152C">
        <w:rPr>
          <w:rFonts w:ascii="Arial Narrow" w:hAnsi="Arial Narrow" w:cs="Arial Narrow"/>
        </w:rPr>
        <w:tab/>
        <w:t xml:space="preserve">OEF 226 - Annual </w:t>
      </w:r>
      <w:r w:rsidR="0034722F" w:rsidRPr="007D152C">
        <w:rPr>
          <w:rFonts w:ascii="Arial Narrow" w:hAnsi="Arial Narrow" w:cs="Arial Narrow"/>
        </w:rPr>
        <w:t xml:space="preserve">Facility </w:t>
      </w:r>
      <w:r w:rsidR="008B2C42" w:rsidRPr="007D152C">
        <w:rPr>
          <w:rFonts w:ascii="Arial Narrow" w:hAnsi="Arial Narrow" w:cs="Arial Narrow"/>
        </w:rPr>
        <w:t>Maintenance Permit</w:t>
      </w:r>
      <w:r w:rsidR="00BF4DF8" w:rsidRPr="007D152C">
        <w:rPr>
          <w:rFonts w:ascii="Arial Narrow" w:hAnsi="Arial Narrow" w:cs="Arial Narrow"/>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5C1C3735" w14:textId="77777777" w:rsidR="00CA45A4" w:rsidRPr="007D152C" w:rsidRDefault="00CA45A4" w:rsidP="00BF4DF8">
      <w:pPr>
        <w:tabs>
          <w:tab w:val="left" w:pos="720"/>
          <w:tab w:val="left" w:pos="1080"/>
        </w:tabs>
        <w:jc w:val="both"/>
        <w:rPr>
          <w:rFonts w:ascii="Arial Narrow" w:hAnsi="Arial Narrow" w:cs="Arial"/>
        </w:rPr>
      </w:pPr>
      <w:r w:rsidRPr="007D152C">
        <w:rPr>
          <w:rFonts w:ascii="Arial Narrow" w:hAnsi="Arial Narrow" w:cs="Arial"/>
        </w:rPr>
        <w:t>(1</w:t>
      </w:r>
      <w:r w:rsidR="00F42D9E" w:rsidRPr="007D152C">
        <w:rPr>
          <w:rFonts w:ascii="Arial Narrow" w:hAnsi="Arial Narrow" w:cs="Arial"/>
        </w:rPr>
        <w:t>8</w:t>
      </w:r>
      <w:r w:rsidRPr="007D152C">
        <w:rPr>
          <w:rFonts w:ascii="Arial Narrow" w:hAnsi="Arial Narrow" w:cs="Arial"/>
        </w:rPr>
        <w:t>)</w:t>
      </w:r>
      <w:r w:rsidRPr="007D152C">
        <w:rPr>
          <w:rFonts w:ascii="Arial Narrow" w:hAnsi="Arial Narrow" w:cs="Arial"/>
        </w:rPr>
        <w:tab/>
        <w:t>OEF FISH</w:t>
      </w:r>
      <w:r w:rsidR="008A0993" w:rsidRPr="007D152C">
        <w:rPr>
          <w:rFonts w:ascii="Arial Narrow" w:hAnsi="Arial Narrow" w:cs="Arial"/>
        </w:rPr>
        <w:t xml:space="preserve"> CERT</w:t>
      </w:r>
      <w:r w:rsidRPr="007D152C">
        <w:rPr>
          <w:rFonts w:ascii="Arial Narrow" w:hAnsi="Arial Narrow" w:cs="Arial"/>
        </w:rPr>
        <w:t xml:space="preserve"> - Certification of Facilities Data.</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417EC665" w14:textId="77777777" w:rsidR="00CA45A4" w:rsidRPr="007D152C" w:rsidRDefault="00CA45A4" w:rsidP="00BF4DF8">
      <w:pPr>
        <w:tabs>
          <w:tab w:val="left" w:pos="720"/>
          <w:tab w:val="left" w:pos="1080"/>
        </w:tabs>
        <w:jc w:val="both"/>
        <w:rPr>
          <w:rFonts w:ascii="Arial Narrow" w:hAnsi="Arial Narrow" w:cs="Arial"/>
        </w:rPr>
      </w:pPr>
      <w:r w:rsidRPr="007D152C">
        <w:rPr>
          <w:rFonts w:ascii="Arial Narrow" w:hAnsi="Arial Narrow" w:cs="Arial"/>
        </w:rPr>
        <w:t>(1</w:t>
      </w:r>
      <w:r w:rsidR="00F42D9E" w:rsidRPr="007D152C">
        <w:rPr>
          <w:rFonts w:ascii="Arial Narrow" w:hAnsi="Arial Narrow" w:cs="Arial"/>
        </w:rPr>
        <w:t>9</w:t>
      </w:r>
      <w:r w:rsidRPr="007D152C">
        <w:rPr>
          <w:rFonts w:ascii="Arial Narrow" w:hAnsi="Arial Narrow" w:cs="Arial"/>
        </w:rPr>
        <w:t>)</w:t>
      </w:r>
      <w:r w:rsidRPr="007D152C">
        <w:rPr>
          <w:rFonts w:ascii="Arial Narrow" w:hAnsi="Arial Narrow" w:cs="Arial"/>
        </w:rPr>
        <w:tab/>
        <w:t xml:space="preserve">OEF LCCA - Life Cycle Cost Analysis.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378DD7E0" w14:textId="77777777" w:rsidR="00D62D87" w:rsidRPr="007D152C" w:rsidRDefault="00CA45A4" w:rsidP="00BF4DF8">
      <w:pPr>
        <w:tabs>
          <w:tab w:val="left" w:pos="720"/>
          <w:tab w:val="left" w:pos="1080"/>
        </w:tabs>
        <w:ind w:left="720" w:hanging="720"/>
        <w:jc w:val="both"/>
        <w:rPr>
          <w:rFonts w:ascii="Arial Narrow" w:hAnsi="Arial Narrow" w:cs="Arial"/>
        </w:rPr>
      </w:pPr>
      <w:r w:rsidRPr="007D152C">
        <w:rPr>
          <w:rFonts w:ascii="Arial Narrow" w:hAnsi="Arial Narrow" w:cs="Arial"/>
        </w:rPr>
        <w:t>(</w:t>
      </w:r>
      <w:r w:rsidR="00F42D9E" w:rsidRPr="007D152C">
        <w:rPr>
          <w:rFonts w:ascii="Arial Narrow" w:hAnsi="Arial Narrow" w:cs="Arial"/>
        </w:rPr>
        <w:t>20</w:t>
      </w:r>
      <w:r w:rsidRPr="007D152C">
        <w:rPr>
          <w:rFonts w:ascii="Arial Narrow" w:hAnsi="Arial Narrow" w:cs="Arial"/>
        </w:rPr>
        <w:t>)</w:t>
      </w:r>
      <w:r w:rsidRPr="007D152C">
        <w:rPr>
          <w:rFonts w:ascii="Arial Narrow" w:hAnsi="Arial Narrow" w:cs="Arial"/>
        </w:rPr>
        <w:tab/>
        <w:t>OEF SCOA-1</w:t>
      </w:r>
      <w:r w:rsidR="00385611" w:rsidRPr="007D152C">
        <w:rPr>
          <w:rFonts w:ascii="Arial Narrow" w:hAnsi="Arial Narrow" w:cs="Arial"/>
        </w:rPr>
        <w:t>F</w:t>
      </w:r>
      <w:r w:rsidR="009F7680" w:rsidRPr="007D152C">
        <w:rPr>
          <w:rFonts w:ascii="Arial Narrow" w:hAnsi="Arial Narrow" w:cs="Arial"/>
        </w:rPr>
        <w:t>C</w:t>
      </w:r>
      <w:r w:rsidRPr="007D152C">
        <w:rPr>
          <w:rFonts w:ascii="Arial Narrow" w:hAnsi="Arial Narrow" w:cs="Arial"/>
        </w:rPr>
        <w:t xml:space="preserve"> - Sample Resolution Requesting Issuance of Capital Outlay Bonds (COBI) for </w:t>
      </w:r>
      <w:r w:rsidR="00B53FED" w:rsidRPr="007D152C">
        <w:rPr>
          <w:rFonts w:ascii="Arial Narrow" w:hAnsi="Arial Narrow" w:cs="Arial"/>
        </w:rPr>
        <w:tab/>
      </w:r>
      <w:r w:rsidRPr="007D152C">
        <w:rPr>
          <w:rFonts w:ascii="Arial Narrow" w:hAnsi="Arial Narrow" w:cs="Arial"/>
        </w:rPr>
        <w:t xml:space="preserve">Florida </w:t>
      </w:r>
      <w:r w:rsidR="00A532D4" w:rsidRPr="007D152C">
        <w:rPr>
          <w:rFonts w:ascii="Arial Narrow" w:hAnsi="Arial Narrow" w:cs="Arial"/>
        </w:rPr>
        <w:t>College System</w:t>
      </w:r>
      <w:r w:rsidRPr="007D152C">
        <w:rPr>
          <w:rFonts w:ascii="Arial Narrow" w:hAnsi="Arial Narrow" w:cs="Arial"/>
        </w:rPr>
        <w:t>.</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987DAD">
        <w:rPr>
          <w:rFonts w:ascii="Arial Narrow" w:hAnsi="Arial Narrow" w:cs="Arial"/>
        </w:rPr>
        <w:t>November</w:t>
      </w:r>
      <w:r w:rsidR="00385611" w:rsidRPr="007D152C">
        <w:rPr>
          <w:rFonts w:ascii="Arial Narrow" w:hAnsi="Arial Narrow" w:cs="Arial"/>
        </w:rPr>
        <w:t xml:space="preserve"> 2014</w:t>
      </w:r>
      <w:r w:rsidR="00B53FED" w:rsidRPr="007D152C">
        <w:rPr>
          <w:rFonts w:ascii="Arial Narrow" w:hAnsi="Arial Narrow" w:cs="Arial"/>
        </w:rPr>
        <w:t>)</w:t>
      </w:r>
    </w:p>
    <w:p w14:paraId="579F7547" w14:textId="77777777" w:rsidR="00CA45A4" w:rsidRPr="007D152C" w:rsidRDefault="00CA45A4" w:rsidP="00BF4DF8">
      <w:pPr>
        <w:tabs>
          <w:tab w:val="left" w:pos="720"/>
          <w:tab w:val="left" w:pos="1080"/>
        </w:tabs>
        <w:ind w:left="1080" w:hanging="1080"/>
        <w:jc w:val="both"/>
        <w:rPr>
          <w:rFonts w:ascii="Arial Narrow" w:hAnsi="Arial Narrow" w:cs="Arial"/>
        </w:rPr>
      </w:pPr>
      <w:r w:rsidRPr="007D152C">
        <w:rPr>
          <w:rFonts w:ascii="Arial Narrow" w:hAnsi="Arial Narrow" w:cs="Arial"/>
        </w:rPr>
        <w:t>(2</w:t>
      </w:r>
      <w:r w:rsidR="00F42D9E" w:rsidRPr="007D152C">
        <w:rPr>
          <w:rFonts w:ascii="Arial Narrow" w:hAnsi="Arial Narrow" w:cs="Arial"/>
        </w:rPr>
        <w:t>1</w:t>
      </w:r>
      <w:r w:rsidRPr="007D152C">
        <w:rPr>
          <w:rFonts w:ascii="Arial Narrow" w:hAnsi="Arial Narrow" w:cs="Arial"/>
        </w:rPr>
        <w:t>)</w:t>
      </w:r>
      <w:r w:rsidR="00D62D87" w:rsidRPr="007D152C">
        <w:rPr>
          <w:rFonts w:ascii="Arial Narrow" w:hAnsi="Arial Narrow" w:cs="Arial"/>
        </w:rPr>
        <w:tab/>
      </w:r>
      <w:r w:rsidRPr="007D152C">
        <w:rPr>
          <w:rFonts w:ascii="Arial Narrow" w:hAnsi="Arial Narrow" w:cs="Arial"/>
        </w:rPr>
        <w:t xml:space="preserve">OEF SCOA-1PS - Sample Resolution Requesting Issuance of </w:t>
      </w:r>
      <w:r w:rsidR="008F783B" w:rsidRPr="007D152C">
        <w:rPr>
          <w:rFonts w:ascii="Arial Narrow" w:hAnsi="Arial Narrow" w:cs="Arial"/>
        </w:rPr>
        <w:t xml:space="preserve">Capital Outlay Bonds (COBI) for </w:t>
      </w:r>
      <w:r w:rsidRPr="007D152C">
        <w:rPr>
          <w:rFonts w:ascii="Arial Narrow" w:hAnsi="Arial Narrow" w:cs="Arial"/>
        </w:rPr>
        <w:t>Public Schools.</w:t>
      </w:r>
      <w:r w:rsidR="00BF4DF8" w:rsidRPr="007D152C">
        <w:rPr>
          <w:rFonts w:ascii="Arial Narrow" w:hAnsi="Arial Narrow" w:cs="Arial"/>
        </w:rPr>
        <w:t xml:space="preserve">  </w:t>
      </w:r>
      <w:r w:rsidR="00B53FED" w:rsidRPr="007D152C">
        <w:rPr>
          <w:rFonts w:ascii="Arial Narrow" w:hAnsi="Arial Narrow" w:cs="Arial"/>
        </w:rPr>
        <w:t xml:space="preserve">(Effective </w:t>
      </w:r>
      <w:r w:rsidR="002A2649" w:rsidRPr="007D152C">
        <w:rPr>
          <w:rFonts w:ascii="Arial Narrow" w:hAnsi="Arial Narrow" w:cs="Arial"/>
        </w:rPr>
        <w:t>d</w:t>
      </w:r>
      <w:r w:rsidR="00857325" w:rsidRPr="007D152C">
        <w:rPr>
          <w:rFonts w:ascii="Arial Narrow" w:hAnsi="Arial Narrow" w:cs="Arial"/>
        </w:rPr>
        <w:t xml:space="preserve">ate </w:t>
      </w:r>
      <w:r w:rsidR="00F53B4D" w:rsidRPr="007D152C">
        <w:rPr>
          <w:rFonts w:ascii="Arial Narrow" w:hAnsi="Arial Narrow" w:cs="Arial"/>
        </w:rPr>
        <w:t>November 2012</w:t>
      </w:r>
      <w:r w:rsidR="00B53FED" w:rsidRPr="007D152C">
        <w:rPr>
          <w:rFonts w:ascii="Arial Narrow" w:hAnsi="Arial Narrow" w:cs="Arial"/>
        </w:rPr>
        <w:t>)</w:t>
      </w:r>
    </w:p>
    <w:p w14:paraId="1B631AE2" w14:textId="77777777" w:rsidR="008F783B" w:rsidRPr="007D152C" w:rsidRDefault="008F783B" w:rsidP="00BF4DF8">
      <w:pPr>
        <w:tabs>
          <w:tab w:val="left" w:pos="720"/>
          <w:tab w:val="left" w:pos="1080"/>
        </w:tabs>
        <w:ind w:left="1080" w:hanging="1080"/>
        <w:jc w:val="both"/>
        <w:rPr>
          <w:rFonts w:ascii="Arial Narrow" w:hAnsi="Arial Narrow" w:cs="Arial"/>
        </w:rPr>
      </w:pPr>
      <w:r w:rsidRPr="007D152C">
        <w:rPr>
          <w:rFonts w:ascii="Arial Narrow" w:hAnsi="Arial Narrow" w:cs="Arial"/>
        </w:rPr>
        <w:t>(22)</w:t>
      </w:r>
      <w:r w:rsidRPr="007D152C">
        <w:rPr>
          <w:rFonts w:ascii="Arial Narrow" w:hAnsi="Arial Narrow" w:cs="Arial"/>
        </w:rPr>
        <w:tab/>
        <w:t>OEF SFCA-1</w:t>
      </w:r>
      <w:r w:rsidR="00A571D9" w:rsidRPr="007D152C">
        <w:rPr>
          <w:rFonts w:ascii="Arial Narrow" w:hAnsi="Arial Narrow" w:cs="Arial"/>
        </w:rPr>
        <w:t>0A</w:t>
      </w:r>
      <w:r w:rsidR="0025096F" w:rsidRPr="007D152C">
        <w:rPr>
          <w:rFonts w:ascii="Arial Narrow" w:hAnsi="Arial Narrow" w:cs="Arial"/>
        </w:rPr>
        <w:t xml:space="preserve"> - </w:t>
      </w:r>
      <w:r w:rsidRPr="007D152C">
        <w:rPr>
          <w:rFonts w:ascii="Arial Narrow" w:hAnsi="Arial Narrow" w:cs="Arial"/>
        </w:rPr>
        <w:t xml:space="preserve">Special Facility Construction Account (SFCA) District School Board Resolution.  (Effective </w:t>
      </w:r>
      <w:r w:rsidR="00987DAD">
        <w:rPr>
          <w:rFonts w:ascii="Arial Narrow" w:hAnsi="Arial Narrow" w:cs="Arial"/>
        </w:rPr>
        <w:t>November</w:t>
      </w:r>
      <w:r w:rsidRPr="007D152C">
        <w:rPr>
          <w:rFonts w:ascii="Arial Narrow" w:hAnsi="Arial Narrow" w:cs="Arial"/>
        </w:rPr>
        <w:t xml:space="preserve"> 2014)</w:t>
      </w:r>
    </w:p>
    <w:p w14:paraId="440B0DC5" w14:textId="77777777" w:rsidR="00530D53" w:rsidRPr="007D152C" w:rsidRDefault="00530D53">
      <w:pPr>
        <w:widowControl/>
        <w:autoSpaceDE/>
        <w:autoSpaceDN/>
        <w:adjustRightInd/>
        <w:spacing w:after="200" w:line="276" w:lineRule="auto"/>
        <w:rPr>
          <w:rFonts w:ascii="Arial Narrow" w:hAnsi="Arial Narrow" w:cs="Arial Narrow"/>
          <w:b/>
          <w:color w:val="000000"/>
        </w:rPr>
      </w:pPr>
    </w:p>
    <w:p w14:paraId="771C04D9" w14:textId="77777777" w:rsidR="002A2649" w:rsidRDefault="002A2649">
      <w:pPr>
        <w:widowControl/>
        <w:autoSpaceDE/>
        <w:autoSpaceDN/>
        <w:adjustRightInd/>
        <w:spacing w:after="200" w:line="276" w:lineRule="auto"/>
        <w:rPr>
          <w:rFonts w:ascii="Arial Narrow" w:hAnsi="Arial Narrow" w:cs="Arial Narrow"/>
          <w:b/>
          <w:color w:val="000000"/>
        </w:rPr>
      </w:pPr>
    </w:p>
    <w:p w14:paraId="08F2E136" w14:textId="77777777" w:rsidR="002A2649" w:rsidRDefault="002A2649">
      <w:pPr>
        <w:widowControl/>
        <w:autoSpaceDE/>
        <w:autoSpaceDN/>
        <w:adjustRightInd/>
        <w:spacing w:after="200" w:line="276" w:lineRule="auto"/>
        <w:rPr>
          <w:rFonts w:ascii="Arial Narrow" w:hAnsi="Arial Narrow" w:cs="Arial Narrow"/>
          <w:b/>
          <w:color w:val="000000"/>
        </w:rPr>
      </w:pPr>
    </w:p>
    <w:p w14:paraId="68B68924" w14:textId="77777777" w:rsidR="002A2649" w:rsidRDefault="002A2649">
      <w:pPr>
        <w:widowControl/>
        <w:autoSpaceDE/>
        <w:autoSpaceDN/>
        <w:adjustRightInd/>
        <w:spacing w:after="200" w:line="276" w:lineRule="auto"/>
        <w:rPr>
          <w:rFonts w:ascii="Arial Narrow" w:hAnsi="Arial Narrow" w:cs="Arial Narrow"/>
          <w:b/>
          <w:color w:val="000000"/>
        </w:rPr>
      </w:pPr>
    </w:p>
    <w:p w14:paraId="3DB81095" w14:textId="77777777" w:rsidR="00530D53" w:rsidRDefault="00530D53" w:rsidP="008161F0">
      <w:pPr>
        <w:tabs>
          <w:tab w:val="left" w:pos="-360"/>
          <w:tab w:val="left" w:pos="-54"/>
          <w:tab w:val="left" w:pos="540"/>
          <w:tab w:val="left" w:pos="3240"/>
          <w:tab w:val="left" w:pos="5400"/>
          <w:tab w:val="left" w:pos="6390"/>
          <w:tab w:val="right" w:pos="7650"/>
          <w:tab w:val="right" w:pos="8136"/>
        </w:tabs>
        <w:ind w:right="90"/>
        <w:rPr>
          <w:rFonts w:ascii="Arial Narrow" w:hAnsi="Arial Narrow" w:cs="Arial Narrow"/>
          <w:b/>
          <w:bCs/>
          <w:color w:val="000000"/>
        </w:rPr>
        <w:sectPr w:rsidR="00530D53" w:rsidSect="00530D53">
          <w:headerReference w:type="even" r:id="rId144"/>
          <w:headerReference w:type="default" r:id="rId145"/>
          <w:headerReference w:type="first" r:id="rId146"/>
          <w:type w:val="continuous"/>
          <w:pgSz w:w="12240" w:h="15840"/>
          <w:pgMar w:top="1440" w:right="1440" w:bottom="1440" w:left="1440" w:header="720" w:footer="720" w:gutter="0"/>
          <w:cols w:space="720"/>
          <w:docGrid w:linePitch="360"/>
        </w:sectPr>
      </w:pPr>
    </w:p>
    <w:p w14:paraId="5960EA30" w14:textId="77777777" w:rsidR="008161F0" w:rsidRPr="008161F0" w:rsidRDefault="008161F0" w:rsidP="008161F0">
      <w:pPr>
        <w:tabs>
          <w:tab w:val="left" w:pos="-360"/>
          <w:tab w:val="left" w:pos="-54"/>
          <w:tab w:val="left" w:pos="540"/>
          <w:tab w:val="left" w:pos="3240"/>
          <w:tab w:val="left" w:pos="5400"/>
          <w:tab w:val="left" w:pos="6390"/>
          <w:tab w:val="right" w:pos="7650"/>
          <w:tab w:val="right" w:pos="8136"/>
        </w:tabs>
        <w:ind w:right="90"/>
        <w:rPr>
          <w:rFonts w:ascii="Arial Narrow" w:hAnsi="Arial Narrow" w:cs="Arial Narrow"/>
          <w:b/>
          <w:bCs/>
          <w:color w:val="000000"/>
        </w:rPr>
      </w:pPr>
    </w:p>
    <w:p w14:paraId="760506E8" w14:textId="77777777" w:rsidR="00BE2896" w:rsidRPr="00957B5C" w:rsidRDefault="00BE2896" w:rsidP="00B53FED">
      <w:pPr>
        <w:tabs>
          <w:tab w:val="left" w:pos="-360"/>
          <w:tab w:val="left" w:pos="-54"/>
          <w:tab w:val="left" w:pos="540"/>
          <w:tab w:val="left" w:pos="720"/>
          <w:tab w:val="left" w:pos="1080"/>
          <w:tab w:val="left" w:pos="3240"/>
          <w:tab w:val="left" w:pos="4770"/>
          <w:tab w:val="left" w:pos="6390"/>
          <w:tab w:val="right" w:pos="7650"/>
          <w:tab w:val="right" w:pos="8136"/>
        </w:tabs>
        <w:ind w:right="90" w:hanging="1260"/>
        <w:rPr>
          <w:rFonts w:ascii="Arial Narrow" w:hAnsi="Arial Narrow" w:cs="Shruti"/>
          <w:color w:val="000000"/>
        </w:rPr>
      </w:pPr>
    </w:p>
    <w:p w14:paraId="39E6D975" w14:textId="77777777" w:rsidR="008670FE" w:rsidRPr="00957B5C" w:rsidRDefault="008670FE">
      <w:pPr>
        <w:widowControl/>
        <w:autoSpaceDE/>
        <w:autoSpaceDN/>
        <w:adjustRightInd/>
        <w:spacing w:after="200" w:line="276" w:lineRule="auto"/>
        <w:rPr>
          <w:rFonts w:ascii="Arial Narrow" w:hAnsi="Arial Narrow" w:cs="Shruti"/>
          <w:color w:val="000000"/>
        </w:rPr>
      </w:pPr>
      <w:r w:rsidRPr="00957B5C">
        <w:rPr>
          <w:rFonts w:ascii="Arial Narrow" w:hAnsi="Arial Narrow" w:cs="Shruti"/>
          <w:color w:val="000000"/>
        </w:rPr>
        <w:br w:type="page"/>
      </w:r>
    </w:p>
    <w:p w14:paraId="68313BFD" w14:textId="77777777" w:rsidR="005F5E1C" w:rsidRPr="00957B5C" w:rsidRDefault="00BE2896">
      <w:pPr>
        <w:widowControl/>
        <w:autoSpaceDE/>
        <w:autoSpaceDN/>
        <w:adjustRightInd/>
        <w:spacing w:after="200" w:line="276" w:lineRule="auto"/>
        <w:rPr>
          <w:rFonts w:ascii="Arial Narrow" w:hAnsi="Arial Narrow" w:cs="Shruti"/>
          <w:color w:val="000000"/>
        </w:rPr>
        <w:sectPr w:rsidR="005F5E1C" w:rsidRPr="00957B5C" w:rsidSect="00530D53">
          <w:type w:val="continuous"/>
          <w:pgSz w:w="12240" w:h="15840"/>
          <w:pgMar w:top="1440" w:right="1440" w:bottom="1440" w:left="1440" w:header="720" w:footer="720" w:gutter="0"/>
          <w:cols w:space="720"/>
          <w:docGrid w:linePitch="360"/>
        </w:sectPr>
      </w:pPr>
      <w:r w:rsidRPr="00957B5C">
        <w:rPr>
          <w:rFonts w:ascii="Arial Narrow" w:hAnsi="Arial Narrow" w:cs="Shruti"/>
          <w:color w:val="000000"/>
        </w:rPr>
        <w:br w:type="page"/>
      </w:r>
    </w:p>
    <w:p w14:paraId="43D7349F" w14:textId="77777777" w:rsidR="00072903" w:rsidRPr="00957B5C" w:rsidRDefault="00072903" w:rsidP="00EF6D8B">
      <w:pPr>
        <w:tabs>
          <w:tab w:val="left" w:pos="-360"/>
          <w:tab w:val="left" w:pos="540"/>
          <w:tab w:val="left" w:pos="3240"/>
          <w:tab w:val="left" w:pos="4770"/>
          <w:tab w:val="left" w:pos="6390"/>
          <w:tab w:val="right" w:pos="7650"/>
          <w:tab w:val="right" w:pos="8136"/>
        </w:tabs>
        <w:ind w:right="90"/>
        <w:jc w:val="center"/>
        <w:rPr>
          <w:rFonts w:ascii="Arial Narrow" w:hAnsi="Arial Narrow" w:cs="Shruti"/>
          <w:color w:val="000000"/>
          <w:sz w:val="40"/>
          <w:szCs w:val="40"/>
        </w:rPr>
      </w:pPr>
    </w:p>
    <w:p w14:paraId="320A9E31" w14:textId="77777777" w:rsidR="00BB5098" w:rsidRPr="00207442" w:rsidRDefault="00BB5098" w:rsidP="00EF6D8B">
      <w:pPr>
        <w:tabs>
          <w:tab w:val="left" w:pos="540"/>
          <w:tab w:val="left" w:pos="3240"/>
          <w:tab w:val="left" w:pos="4770"/>
          <w:tab w:val="left" w:pos="6390"/>
          <w:tab w:val="right" w:pos="7650"/>
          <w:tab w:val="right" w:pos="8136"/>
        </w:tabs>
        <w:ind w:right="90"/>
        <w:jc w:val="center"/>
        <w:rPr>
          <w:rFonts w:ascii="Arial Narrow" w:hAnsi="Arial Narrow" w:cs="Shruti"/>
          <w:color w:val="000000"/>
          <w:sz w:val="40"/>
          <w:szCs w:val="40"/>
        </w:rPr>
      </w:pPr>
      <w:r w:rsidRPr="00207442">
        <w:rPr>
          <w:rFonts w:ascii="Arial Narrow" w:hAnsi="Arial Narrow" w:cs="Shruti"/>
          <w:color w:val="000000"/>
          <w:sz w:val="40"/>
          <w:szCs w:val="40"/>
          <w:u w:val="single"/>
        </w:rPr>
        <w:t>Information for Ordering Codes</w:t>
      </w:r>
    </w:p>
    <w:p w14:paraId="5C637CE4" w14:textId="77777777" w:rsidR="00BB5098" w:rsidRPr="00207442" w:rsidRDefault="00BB5098" w:rsidP="00EF6D8B">
      <w:pPr>
        <w:tabs>
          <w:tab w:val="left" w:pos="-360"/>
          <w:tab w:val="left" w:pos="540"/>
          <w:tab w:val="left" w:pos="3240"/>
          <w:tab w:val="left" w:pos="4770"/>
          <w:tab w:val="left" w:pos="6390"/>
          <w:tab w:val="right" w:pos="7650"/>
          <w:tab w:val="right" w:pos="8136"/>
        </w:tabs>
        <w:ind w:right="90"/>
        <w:jc w:val="center"/>
        <w:rPr>
          <w:rFonts w:ascii="Arial Narrow" w:hAnsi="Arial Narrow" w:cs="Shruti"/>
          <w:color w:val="000000"/>
          <w:sz w:val="40"/>
          <w:szCs w:val="40"/>
        </w:rPr>
      </w:pPr>
    </w:p>
    <w:p w14:paraId="6FBB0E6B" w14:textId="77777777" w:rsidR="00BB5098" w:rsidRPr="00207442" w:rsidRDefault="00BB5098" w:rsidP="00EF6D8B">
      <w:pPr>
        <w:tabs>
          <w:tab w:val="left" w:pos="-360"/>
          <w:tab w:val="left" w:pos="540"/>
          <w:tab w:val="left" w:pos="3240"/>
          <w:tab w:val="left" w:pos="4770"/>
          <w:tab w:val="left" w:pos="6390"/>
          <w:tab w:val="right" w:pos="7650"/>
          <w:tab w:val="right" w:pos="8136"/>
        </w:tabs>
        <w:ind w:right="90"/>
        <w:jc w:val="center"/>
        <w:rPr>
          <w:rFonts w:ascii="Arial Narrow" w:hAnsi="Arial Narrow" w:cs="Shruti"/>
          <w:color w:val="000000"/>
          <w:sz w:val="40"/>
          <w:szCs w:val="40"/>
        </w:rPr>
      </w:pPr>
      <w:smartTag w:uri="urn:schemas-microsoft-com:office:smarttags" w:element="place">
        <w:smartTag w:uri="urn:schemas-microsoft-com:office:smarttags" w:element="PostalCode">
          <w:smartTag w:uri="urn:schemas-microsoft-com:office:smarttags" w:element="PlaceName">
            <w:r w:rsidRPr="00207442">
              <w:rPr>
                <w:rFonts w:ascii="Arial Narrow" w:hAnsi="Arial Narrow" w:cs="Shruti"/>
                <w:color w:val="000000"/>
                <w:sz w:val="40"/>
                <w:szCs w:val="40"/>
              </w:rPr>
              <w:t>Florida</w:t>
            </w:r>
          </w:smartTag>
        </w:smartTag>
        <w:r w:rsidRPr="00207442">
          <w:rPr>
            <w:rFonts w:ascii="Arial Narrow" w:hAnsi="Arial Narrow" w:cs="Shruti"/>
            <w:color w:val="000000"/>
            <w:sz w:val="40"/>
            <w:szCs w:val="40"/>
          </w:rPr>
          <w:t xml:space="preserve"> </w:t>
        </w:r>
        <w:smartTag w:uri="urn:schemas-microsoft-com:office:smarttags" w:element="PostalCode">
          <w:smartTag w:uri="urn:schemas-microsoft-com:office:smarttags" w:element="PlaceType">
            <w:r w:rsidRPr="00207442">
              <w:rPr>
                <w:rFonts w:ascii="Arial Narrow" w:hAnsi="Arial Narrow" w:cs="Shruti"/>
                <w:color w:val="000000"/>
                <w:sz w:val="40"/>
                <w:szCs w:val="40"/>
              </w:rPr>
              <w:t>Building</w:t>
            </w:r>
          </w:smartTag>
        </w:smartTag>
      </w:smartTag>
      <w:r w:rsidRPr="00207442">
        <w:rPr>
          <w:rFonts w:ascii="Arial Narrow" w:hAnsi="Arial Narrow" w:cs="Shruti"/>
          <w:color w:val="000000"/>
          <w:sz w:val="40"/>
          <w:szCs w:val="40"/>
        </w:rPr>
        <w:t xml:space="preserve"> Code, Chapter 423</w:t>
      </w:r>
    </w:p>
    <w:p w14:paraId="762505AB" w14:textId="77777777" w:rsidR="00BB5098" w:rsidRPr="00207442" w:rsidRDefault="00BB5098" w:rsidP="00EF6D8B">
      <w:pPr>
        <w:tabs>
          <w:tab w:val="left" w:pos="-360"/>
          <w:tab w:val="left" w:pos="540"/>
          <w:tab w:val="left" w:pos="3240"/>
          <w:tab w:val="left" w:pos="4770"/>
          <w:tab w:val="left" w:pos="6390"/>
          <w:tab w:val="right" w:pos="7650"/>
          <w:tab w:val="right" w:pos="8136"/>
        </w:tabs>
        <w:ind w:right="90"/>
        <w:jc w:val="center"/>
        <w:rPr>
          <w:rFonts w:ascii="Arial Narrow" w:hAnsi="Arial Narrow" w:cs="Shruti"/>
          <w:color w:val="000000"/>
          <w:sz w:val="40"/>
          <w:szCs w:val="40"/>
        </w:rPr>
      </w:pPr>
      <w:smartTag w:uri="urn:schemas-microsoft-com:office:smarttags" w:element="PostalCode">
        <w:smartTag w:uri="urn:schemas-microsoft-com:office:smarttags" w:element="State">
          <w:smartTag w:uri="urn:schemas-microsoft-com:office:smarttags" w:element="place">
            <w:r w:rsidRPr="00207442">
              <w:rPr>
                <w:rFonts w:ascii="Arial Narrow" w:hAnsi="Arial Narrow" w:cs="Shruti"/>
                <w:color w:val="000000"/>
                <w:sz w:val="40"/>
                <w:szCs w:val="40"/>
              </w:rPr>
              <w:t>Florida</w:t>
            </w:r>
          </w:smartTag>
        </w:smartTag>
      </w:smartTag>
      <w:r w:rsidRPr="00207442">
        <w:rPr>
          <w:rFonts w:ascii="Arial Narrow" w:hAnsi="Arial Narrow" w:cs="Shruti"/>
          <w:color w:val="000000"/>
          <w:sz w:val="40"/>
          <w:szCs w:val="40"/>
        </w:rPr>
        <w:t xml:space="preserve"> Fire Prevention Code</w:t>
      </w:r>
    </w:p>
    <w:p w14:paraId="0557796B" w14:textId="77777777" w:rsidR="00BB5098" w:rsidRPr="00207442" w:rsidRDefault="00BB5098" w:rsidP="00EF6D8B">
      <w:pPr>
        <w:tabs>
          <w:tab w:val="left" w:pos="-360"/>
          <w:tab w:val="left" w:pos="540"/>
          <w:tab w:val="left" w:pos="3240"/>
          <w:tab w:val="left" w:pos="4770"/>
          <w:tab w:val="left" w:pos="6390"/>
          <w:tab w:val="right" w:pos="7650"/>
          <w:tab w:val="right" w:pos="8136"/>
        </w:tabs>
        <w:ind w:right="90"/>
        <w:jc w:val="center"/>
        <w:rPr>
          <w:rFonts w:ascii="Arial Narrow" w:hAnsi="Arial Narrow" w:cs="Shruti"/>
          <w:color w:val="000000"/>
          <w:sz w:val="40"/>
          <w:szCs w:val="40"/>
        </w:rPr>
      </w:pPr>
    </w:p>
    <w:p w14:paraId="07D9C0F0" w14:textId="77777777" w:rsidR="00BB5098" w:rsidRPr="00207442" w:rsidRDefault="00BB5098" w:rsidP="00EF6D8B">
      <w:pPr>
        <w:tabs>
          <w:tab w:val="left" w:pos="216"/>
          <w:tab w:val="left" w:pos="1116"/>
          <w:tab w:val="left" w:pos="3816"/>
          <w:tab w:val="left" w:pos="5346"/>
          <w:tab w:val="left" w:pos="6966"/>
          <w:tab w:val="right" w:pos="8226"/>
          <w:tab w:val="right" w:pos="8712"/>
        </w:tabs>
        <w:ind w:right="86"/>
        <w:rPr>
          <w:rFonts w:ascii="Arial Narrow" w:hAnsi="Arial Narrow" w:cs="Shruti"/>
          <w:color w:val="000000"/>
          <w:sz w:val="26"/>
          <w:szCs w:val="26"/>
        </w:rPr>
      </w:pPr>
      <w:r w:rsidRPr="00EF6D8B">
        <w:rPr>
          <w:rFonts w:ascii="Arial Narrow" w:hAnsi="Arial Narrow" w:cs="Shruti"/>
          <w:bCs/>
          <w:color w:val="000000"/>
          <w:sz w:val="26"/>
          <w:szCs w:val="26"/>
        </w:rPr>
        <w:t>The</w:t>
      </w:r>
      <w:r w:rsidRPr="00207442">
        <w:rPr>
          <w:rFonts w:ascii="Arial Narrow" w:hAnsi="Arial Narrow" w:cs="Shruti"/>
          <w:b/>
          <w:bCs/>
          <w:color w:val="000000"/>
          <w:sz w:val="26"/>
          <w:szCs w:val="26"/>
        </w:rPr>
        <w:t xml:space="preserve"> FLORIDA BUILDING CODE</w:t>
      </w:r>
      <w:r w:rsidRPr="00207442">
        <w:rPr>
          <w:rFonts w:ascii="Arial Narrow" w:hAnsi="Arial Narrow" w:cs="Shruti"/>
          <w:color w:val="000000"/>
          <w:sz w:val="26"/>
          <w:szCs w:val="26"/>
        </w:rPr>
        <w:t xml:space="preserve"> may be obtained from one of the following:</w:t>
      </w:r>
    </w:p>
    <w:p w14:paraId="47CB5A1B"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5F4C8A02"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7B18FC">
        <w:rPr>
          <w:rFonts w:ascii="Arial Narrow" w:hAnsi="Arial Narrow" w:cs="Shruti"/>
          <w:color w:val="000000"/>
          <w:sz w:val="26"/>
          <w:szCs w:val="26"/>
        </w:rPr>
        <w:t xml:space="preserve">Florida Department of </w:t>
      </w:r>
      <w:r w:rsidR="00E0392C" w:rsidRPr="007B18FC">
        <w:rPr>
          <w:rFonts w:ascii="Arial Narrow" w:hAnsi="Arial Narrow" w:cs="Shruti"/>
          <w:color w:val="000000"/>
          <w:sz w:val="26"/>
          <w:szCs w:val="26"/>
        </w:rPr>
        <w:t>Business &amp; Professional Regulation</w:t>
      </w:r>
      <w:r w:rsidRPr="00207442">
        <w:rPr>
          <w:rFonts w:ascii="Arial Narrow" w:hAnsi="Arial Narrow" w:cs="Shruti"/>
          <w:color w:val="000000"/>
          <w:sz w:val="26"/>
          <w:szCs w:val="26"/>
        </w:rPr>
        <w:t xml:space="preserve">, </w:t>
      </w:r>
      <w:r w:rsidRPr="00207442">
        <w:rPr>
          <w:rFonts w:ascii="Arial Narrow" w:hAnsi="Arial Narrow" w:cs="Shruti"/>
          <w:color w:val="000000"/>
          <w:sz w:val="26"/>
          <w:szCs w:val="26"/>
        </w:rPr>
        <w:tab/>
      </w:r>
      <w:r>
        <w:rPr>
          <w:rFonts w:ascii="Arial Narrow" w:hAnsi="Arial Narrow" w:cs="Shruti"/>
          <w:color w:val="000000"/>
          <w:sz w:val="26"/>
          <w:szCs w:val="26"/>
        </w:rPr>
        <w:tab/>
      </w:r>
      <w:r w:rsidRPr="00207442">
        <w:rPr>
          <w:rFonts w:ascii="Arial Narrow" w:hAnsi="Arial Narrow" w:cs="Shruti"/>
          <w:color w:val="000000"/>
          <w:sz w:val="26"/>
          <w:szCs w:val="26"/>
        </w:rPr>
        <w:t>850</w:t>
      </w:r>
      <w:r w:rsidR="000E70D5">
        <w:rPr>
          <w:rFonts w:ascii="Arial Narrow" w:hAnsi="Arial Narrow" w:cs="Shruti"/>
          <w:color w:val="000000"/>
          <w:sz w:val="26"/>
          <w:szCs w:val="26"/>
        </w:rPr>
        <w:t>-</w:t>
      </w:r>
      <w:r w:rsidRPr="00207442">
        <w:rPr>
          <w:rFonts w:ascii="Arial Narrow" w:hAnsi="Arial Narrow" w:cs="Shruti"/>
          <w:color w:val="000000"/>
          <w:sz w:val="26"/>
          <w:szCs w:val="26"/>
        </w:rPr>
        <w:t xml:space="preserve"> 487-1824</w:t>
      </w:r>
    </w:p>
    <w:p w14:paraId="16576484" w14:textId="77777777" w:rsidR="00BB5098" w:rsidRPr="00207442" w:rsidRDefault="00161DFD"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Pr>
          <w:rFonts w:ascii="Arial Narrow" w:hAnsi="Arial Narrow" w:cs="Shruti"/>
          <w:color w:val="000000"/>
          <w:sz w:val="26"/>
          <w:szCs w:val="26"/>
        </w:rPr>
        <w:tab/>
      </w:r>
      <w:r w:rsidR="00BB5098" w:rsidRPr="00207442">
        <w:rPr>
          <w:rFonts w:ascii="Arial Narrow" w:hAnsi="Arial Narrow" w:cs="Shruti"/>
          <w:color w:val="000000"/>
          <w:sz w:val="26"/>
          <w:szCs w:val="26"/>
        </w:rPr>
        <w:t xml:space="preserve">Building Codes and Standards </w:t>
      </w:r>
    </w:p>
    <w:p w14:paraId="31B7E41C" w14:textId="77777777" w:rsidR="009E3ABF" w:rsidRPr="00ED15C0" w:rsidRDefault="00EF6D8B"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sz w:val="26"/>
          <w:szCs w:val="26"/>
        </w:rPr>
      </w:pPr>
      <w:r>
        <w:tab/>
      </w:r>
      <w:hyperlink r:id="rId147" w:history="1">
        <w:r w:rsidR="009E3ABF" w:rsidRPr="00ED15C0">
          <w:rPr>
            <w:rStyle w:val="Hyperlink"/>
            <w:rFonts w:ascii="Arial Narrow" w:hAnsi="Arial Narrow"/>
            <w:sz w:val="26"/>
            <w:szCs w:val="26"/>
          </w:rPr>
          <w:t>http://www.myfloridalicense.com/dbpr/bcs/buildingcode.html</w:t>
        </w:r>
      </w:hyperlink>
    </w:p>
    <w:p w14:paraId="76B6DCF0" w14:textId="77777777" w:rsidR="00BB5098" w:rsidRPr="00207442" w:rsidRDefault="00BC7A6E"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Pr>
          <w:rFonts w:ascii="Arial Narrow" w:hAnsi="Arial Narrow" w:cs="Shruti"/>
          <w:b/>
          <w:bCs/>
          <w:sz w:val="26"/>
          <w:szCs w:val="26"/>
        </w:rPr>
        <w:tab/>
      </w:r>
    </w:p>
    <w:p w14:paraId="6046CA10"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16C2B0CA"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207442">
        <w:rPr>
          <w:rFonts w:ascii="Arial Narrow" w:hAnsi="Arial Narrow" w:cs="Shruti"/>
          <w:color w:val="000000"/>
          <w:sz w:val="26"/>
          <w:szCs w:val="26"/>
        </w:rPr>
        <w:t>Building Officials of Florida (BOAF)</w:t>
      </w:r>
      <w:r w:rsidRPr="00207442">
        <w:rPr>
          <w:rFonts w:ascii="Arial Narrow" w:hAnsi="Arial Narrow" w:cs="Shruti"/>
          <w:color w:val="000000"/>
          <w:sz w:val="26"/>
          <w:szCs w:val="26"/>
        </w:rPr>
        <w:tab/>
      </w:r>
      <w:r>
        <w:rPr>
          <w:rFonts w:ascii="Arial Narrow" w:hAnsi="Arial Narrow" w:cs="Shruti"/>
          <w:color w:val="000000"/>
          <w:sz w:val="26"/>
          <w:szCs w:val="26"/>
        </w:rPr>
        <w:tab/>
      </w:r>
      <w:r>
        <w:rPr>
          <w:rFonts w:ascii="Arial Narrow" w:hAnsi="Arial Narrow" w:cs="Shruti"/>
          <w:color w:val="000000"/>
          <w:sz w:val="26"/>
          <w:szCs w:val="26"/>
        </w:rPr>
        <w:tab/>
      </w:r>
      <w:r w:rsidRPr="00207442">
        <w:rPr>
          <w:rFonts w:ascii="Arial Narrow" w:hAnsi="Arial Narrow" w:cs="Shruti"/>
          <w:color w:val="000000"/>
          <w:sz w:val="26"/>
          <w:szCs w:val="26"/>
        </w:rPr>
        <w:t>407</w:t>
      </w:r>
      <w:r w:rsidR="000E70D5">
        <w:rPr>
          <w:rFonts w:ascii="Arial Narrow" w:hAnsi="Arial Narrow" w:cs="Shruti"/>
          <w:color w:val="000000"/>
          <w:sz w:val="26"/>
          <w:szCs w:val="26"/>
        </w:rPr>
        <w:t>-</w:t>
      </w:r>
      <w:r w:rsidRPr="00207442">
        <w:rPr>
          <w:rFonts w:ascii="Arial Narrow" w:hAnsi="Arial Narrow" w:cs="Shruti"/>
          <w:color w:val="000000"/>
          <w:sz w:val="26"/>
          <w:szCs w:val="26"/>
        </w:rPr>
        <w:t>265-9009</w:t>
      </w:r>
    </w:p>
    <w:p w14:paraId="4604FB37" w14:textId="77777777" w:rsidR="00BB5098" w:rsidRPr="00ED15C0"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ED15C0">
        <w:rPr>
          <w:rFonts w:ascii="Arial Narrow" w:hAnsi="Arial Narrow" w:cs="Shruti"/>
          <w:bCs/>
          <w:color w:val="000000"/>
          <w:sz w:val="26"/>
          <w:szCs w:val="26"/>
        </w:rPr>
        <w:tab/>
      </w:r>
      <w:hyperlink r:id="rId148" w:history="1">
        <w:r w:rsidRPr="00ED15C0">
          <w:rPr>
            <w:rStyle w:val="Hyperlink"/>
            <w:rFonts w:ascii="Arial Narrow" w:hAnsi="Arial Narrow" w:cs="Shruti"/>
            <w:bCs/>
            <w:sz w:val="26"/>
            <w:szCs w:val="26"/>
          </w:rPr>
          <w:t>http://boaf.net</w:t>
        </w:r>
      </w:hyperlink>
    </w:p>
    <w:p w14:paraId="482651E9"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012124D3"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207442">
        <w:rPr>
          <w:rFonts w:ascii="Arial Narrow" w:hAnsi="Arial Narrow" w:cs="Shruti"/>
          <w:color w:val="000000"/>
          <w:sz w:val="26"/>
          <w:szCs w:val="26"/>
        </w:rPr>
        <w:t>Broward Board of Rules and Appeals</w:t>
      </w:r>
      <w:r w:rsidRPr="00207442">
        <w:rPr>
          <w:rFonts w:ascii="Arial Narrow" w:hAnsi="Arial Narrow" w:cs="Shruti"/>
          <w:color w:val="000000"/>
          <w:sz w:val="26"/>
          <w:szCs w:val="26"/>
        </w:rPr>
        <w:tab/>
      </w:r>
      <w:r>
        <w:rPr>
          <w:rFonts w:ascii="Arial Narrow" w:hAnsi="Arial Narrow" w:cs="Shruti"/>
          <w:color w:val="000000"/>
          <w:sz w:val="26"/>
          <w:szCs w:val="26"/>
        </w:rPr>
        <w:tab/>
      </w:r>
      <w:r w:rsidR="00EF6D8B">
        <w:rPr>
          <w:rFonts w:ascii="Arial Narrow" w:hAnsi="Arial Narrow" w:cs="Shruti"/>
          <w:color w:val="000000"/>
          <w:sz w:val="26"/>
          <w:szCs w:val="26"/>
        </w:rPr>
        <w:tab/>
      </w:r>
      <w:r w:rsidRPr="00207442">
        <w:rPr>
          <w:rFonts w:ascii="Arial Narrow" w:hAnsi="Arial Narrow" w:cs="Shruti"/>
          <w:color w:val="000000"/>
          <w:sz w:val="26"/>
          <w:szCs w:val="26"/>
        </w:rPr>
        <w:t>954</w:t>
      </w:r>
      <w:r w:rsidR="000E70D5">
        <w:rPr>
          <w:rFonts w:ascii="Arial Narrow" w:hAnsi="Arial Narrow" w:cs="Shruti"/>
          <w:color w:val="000000"/>
          <w:sz w:val="26"/>
          <w:szCs w:val="26"/>
        </w:rPr>
        <w:t>-</w:t>
      </w:r>
      <w:r w:rsidRPr="00207442">
        <w:rPr>
          <w:rFonts w:ascii="Arial Narrow" w:hAnsi="Arial Narrow" w:cs="Shruti"/>
          <w:color w:val="000000"/>
          <w:sz w:val="26"/>
          <w:szCs w:val="26"/>
        </w:rPr>
        <w:t>765-4500</w:t>
      </w:r>
    </w:p>
    <w:p w14:paraId="6F8E6992"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45750BB6"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207442">
        <w:rPr>
          <w:rFonts w:ascii="Arial Narrow" w:hAnsi="Arial Narrow" w:cs="Shruti"/>
          <w:color w:val="000000"/>
          <w:sz w:val="26"/>
          <w:szCs w:val="26"/>
        </w:rPr>
        <w:t>Miami-Dade Building</w:t>
      </w:r>
      <w:r w:rsidR="009E3ABF">
        <w:rPr>
          <w:rFonts w:ascii="Arial Narrow" w:hAnsi="Arial Narrow" w:cs="Shruti"/>
          <w:color w:val="000000"/>
          <w:sz w:val="26"/>
          <w:szCs w:val="26"/>
        </w:rPr>
        <w:t xml:space="preserve"> </w:t>
      </w:r>
      <w:r w:rsidRPr="00207442">
        <w:rPr>
          <w:rFonts w:ascii="Arial Narrow" w:hAnsi="Arial Narrow" w:cs="Shruti"/>
          <w:color w:val="000000"/>
          <w:sz w:val="26"/>
          <w:szCs w:val="26"/>
        </w:rPr>
        <w:t>Code Compliance Office</w:t>
      </w:r>
      <w:r w:rsidRPr="00207442">
        <w:rPr>
          <w:rFonts w:ascii="Arial Narrow" w:hAnsi="Arial Narrow" w:cs="Shruti"/>
          <w:color w:val="000000"/>
          <w:sz w:val="26"/>
          <w:szCs w:val="26"/>
        </w:rPr>
        <w:tab/>
      </w:r>
      <w:r>
        <w:rPr>
          <w:rFonts w:ascii="Arial Narrow" w:hAnsi="Arial Narrow" w:cs="Shruti"/>
          <w:color w:val="000000"/>
          <w:sz w:val="26"/>
          <w:szCs w:val="26"/>
        </w:rPr>
        <w:tab/>
      </w:r>
      <w:r w:rsidRPr="00207442">
        <w:rPr>
          <w:rFonts w:ascii="Arial Narrow" w:hAnsi="Arial Narrow" w:cs="Shruti"/>
          <w:color w:val="000000"/>
          <w:sz w:val="26"/>
          <w:szCs w:val="26"/>
        </w:rPr>
        <w:t>305</w:t>
      </w:r>
      <w:r w:rsidR="000E70D5">
        <w:rPr>
          <w:rFonts w:ascii="Arial Narrow" w:hAnsi="Arial Narrow" w:cs="Shruti"/>
          <w:color w:val="000000"/>
          <w:sz w:val="26"/>
          <w:szCs w:val="26"/>
        </w:rPr>
        <w:t>-</w:t>
      </w:r>
      <w:r w:rsidRPr="00207442">
        <w:rPr>
          <w:rFonts w:ascii="Arial Narrow" w:hAnsi="Arial Narrow" w:cs="Shruti"/>
          <w:color w:val="000000"/>
          <w:sz w:val="26"/>
          <w:szCs w:val="26"/>
        </w:rPr>
        <w:t>375-2901</w:t>
      </w:r>
    </w:p>
    <w:p w14:paraId="364F2C4B"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166317A9"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207442">
        <w:rPr>
          <w:rFonts w:ascii="Arial Narrow" w:hAnsi="Arial Narrow" w:cs="Shruti"/>
          <w:color w:val="000000"/>
          <w:sz w:val="26"/>
          <w:szCs w:val="26"/>
        </w:rPr>
        <w:t>International Code Council, Inc.</w:t>
      </w:r>
      <w:r w:rsidRPr="00207442">
        <w:rPr>
          <w:rFonts w:ascii="Arial Narrow" w:hAnsi="Arial Narrow" w:cs="Shruti"/>
          <w:color w:val="000000"/>
          <w:sz w:val="26"/>
          <w:szCs w:val="26"/>
        </w:rPr>
        <w:tab/>
      </w:r>
      <w:r>
        <w:rPr>
          <w:rFonts w:ascii="Arial Narrow" w:hAnsi="Arial Narrow" w:cs="Shruti"/>
          <w:color w:val="000000"/>
          <w:sz w:val="26"/>
          <w:szCs w:val="26"/>
        </w:rPr>
        <w:tab/>
      </w:r>
      <w:r>
        <w:rPr>
          <w:rFonts w:ascii="Arial Narrow" w:hAnsi="Arial Narrow" w:cs="Shruti"/>
          <w:color w:val="000000"/>
          <w:sz w:val="26"/>
          <w:szCs w:val="26"/>
        </w:rPr>
        <w:tab/>
      </w:r>
      <w:r w:rsidRPr="00207442">
        <w:rPr>
          <w:rFonts w:ascii="Arial Narrow" w:hAnsi="Arial Narrow" w:cs="Shruti"/>
          <w:color w:val="000000"/>
          <w:sz w:val="26"/>
          <w:szCs w:val="26"/>
        </w:rPr>
        <w:t>205</w:t>
      </w:r>
      <w:r w:rsidR="000E70D5">
        <w:rPr>
          <w:rFonts w:ascii="Arial Narrow" w:hAnsi="Arial Narrow" w:cs="Shruti"/>
          <w:color w:val="000000"/>
          <w:sz w:val="26"/>
          <w:szCs w:val="26"/>
        </w:rPr>
        <w:t>-</w:t>
      </w:r>
      <w:r w:rsidRPr="00207442">
        <w:rPr>
          <w:rFonts w:ascii="Arial Narrow" w:hAnsi="Arial Narrow" w:cs="Shruti"/>
          <w:color w:val="000000"/>
          <w:sz w:val="26"/>
          <w:szCs w:val="26"/>
        </w:rPr>
        <w:t>591-1853</w:t>
      </w:r>
    </w:p>
    <w:p w14:paraId="728F5CC6" w14:textId="77777777" w:rsidR="009E3ABF" w:rsidRPr="00ED15C0" w:rsidRDefault="00EF6D8B"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Arial"/>
          <w:sz w:val="26"/>
          <w:szCs w:val="26"/>
        </w:rPr>
      </w:pPr>
      <w:r w:rsidRPr="00ED15C0">
        <w:tab/>
      </w:r>
      <w:hyperlink r:id="rId149" w:history="1">
        <w:r w:rsidR="009E3ABF" w:rsidRPr="00ED15C0">
          <w:rPr>
            <w:rStyle w:val="Hyperlink"/>
            <w:rFonts w:ascii="Arial Narrow" w:hAnsi="Arial Narrow" w:cs="Arial"/>
            <w:sz w:val="26"/>
            <w:szCs w:val="26"/>
          </w:rPr>
          <w:t>http://www.iccsafe.org/Store/Pages/FloridaDCA.aspx</w:t>
        </w:r>
      </w:hyperlink>
    </w:p>
    <w:p w14:paraId="00E7027B" w14:textId="77777777" w:rsidR="009E3ABF" w:rsidRDefault="009E3ABF" w:rsidP="00EF6D8B">
      <w:pPr>
        <w:tabs>
          <w:tab w:val="left" w:pos="216"/>
          <w:tab w:val="left" w:pos="522"/>
          <w:tab w:val="left" w:pos="1116"/>
          <w:tab w:val="left" w:pos="3816"/>
          <w:tab w:val="left" w:pos="5976"/>
          <w:tab w:val="left" w:pos="6966"/>
          <w:tab w:val="right" w:pos="8226"/>
          <w:tab w:val="right" w:pos="8712"/>
        </w:tabs>
        <w:ind w:right="86"/>
      </w:pPr>
    </w:p>
    <w:p w14:paraId="3956E78D"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55FDCEE9" w14:textId="77777777" w:rsidR="00BB5098" w:rsidRPr="00207442"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207442">
        <w:rPr>
          <w:rFonts w:ascii="Arial Narrow" w:hAnsi="Arial Narrow" w:cs="Shruti"/>
          <w:color w:val="000000"/>
          <w:sz w:val="26"/>
          <w:szCs w:val="26"/>
        </w:rPr>
        <w:t xml:space="preserve">The </w:t>
      </w:r>
      <w:r w:rsidRPr="00207442">
        <w:rPr>
          <w:rFonts w:ascii="Arial Narrow" w:hAnsi="Arial Narrow" w:cs="Shruti"/>
          <w:b/>
          <w:bCs/>
          <w:color w:val="000000"/>
          <w:sz w:val="26"/>
          <w:szCs w:val="26"/>
        </w:rPr>
        <w:t>FLORIDA FIRE PREVENTION CODE</w:t>
      </w:r>
      <w:r w:rsidRPr="00207442">
        <w:rPr>
          <w:rFonts w:ascii="Arial Narrow" w:hAnsi="Arial Narrow" w:cs="Shruti"/>
          <w:color w:val="000000"/>
          <w:sz w:val="26"/>
          <w:szCs w:val="26"/>
        </w:rPr>
        <w:t xml:space="preserve"> </w:t>
      </w:r>
      <w:r w:rsidR="0066528D" w:rsidRPr="00826BC8">
        <w:rPr>
          <w:rFonts w:ascii="Arial Narrow" w:hAnsi="Arial Narrow" w:cs="Shruti"/>
          <w:color w:val="000000"/>
          <w:sz w:val="26"/>
          <w:szCs w:val="26"/>
        </w:rPr>
        <w:t>may</w:t>
      </w:r>
      <w:r w:rsidR="0066528D" w:rsidRPr="0066528D">
        <w:rPr>
          <w:rFonts w:ascii="Arial Narrow" w:hAnsi="Arial Narrow" w:cs="Shruti"/>
          <w:color w:val="000000"/>
          <w:sz w:val="26"/>
          <w:szCs w:val="26"/>
        </w:rPr>
        <w:t xml:space="preserve"> </w:t>
      </w:r>
      <w:r w:rsidRPr="00207442">
        <w:rPr>
          <w:rFonts w:ascii="Arial Narrow" w:hAnsi="Arial Narrow" w:cs="Shruti"/>
          <w:color w:val="000000"/>
          <w:sz w:val="26"/>
          <w:szCs w:val="26"/>
        </w:rPr>
        <w:t>be obtained from:</w:t>
      </w:r>
    </w:p>
    <w:p w14:paraId="04F798EA"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p>
    <w:p w14:paraId="29B1FB70"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Pr>
          <w:rFonts w:ascii="Arial Narrow" w:hAnsi="Arial Narrow" w:cs="Shruti"/>
          <w:color w:val="000000"/>
          <w:sz w:val="26"/>
          <w:szCs w:val="26"/>
        </w:rPr>
        <w:tab/>
      </w:r>
      <w:r w:rsidRPr="00EE5579">
        <w:rPr>
          <w:rFonts w:ascii="Arial Narrow" w:hAnsi="Arial Narrow" w:cs="Shruti"/>
          <w:color w:val="000000"/>
          <w:sz w:val="26"/>
          <w:szCs w:val="26"/>
        </w:rPr>
        <w:t>BNi</w:t>
      </w:r>
      <w:r w:rsidRPr="00207442">
        <w:rPr>
          <w:rFonts w:ascii="Arial Narrow" w:hAnsi="Arial Narrow" w:cs="Shruti"/>
          <w:color w:val="000000"/>
          <w:sz w:val="26"/>
          <w:szCs w:val="26"/>
        </w:rPr>
        <w:t xml:space="preserve"> Publications</w:t>
      </w:r>
      <w:r>
        <w:rPr>
          <w:rFonts w:ascii="Arial Narrow" w:hAnsi="Arial Narrow" w:cs="Shruti"/>
          <w:color w:val="000000"/>
          <w:sz w:val="26"/>
          <w:szCs w:val="26"/>
        </w:rPr>
        <w:tab/>
      </w:r>
      <w:r>
        <w:rPr>
          <w:rFonts w:ascii="Arial Narrow" w:hAnsi="Arial Narrow" w:cs="Shruti"/>
          <w:color w:val="000000"/>
          <w:sz w:val="26"/>
          <w:szCs w:val="26"/>
        </w:rPr>
        <w:tab/>
      </w:r>
      <w:r>
        <w:rPr>
          <w:rFonts w:ascii="Arial Narrow" w:hAnsi="Arial Narrow" w:cs="Shruti"/>
          <w:color w:val="000000"/>
          <w:sz w:val="26"/>
          <w:szCs w:val="26"/>
        </w:rPr>
        <w:tab/>
        <w:t>888</w:t>
      </w:r>
      <w:r w:rsidR="000E70D5">
        <w:rPr>
          <w:rFonts w:ascii="Arial Narrow" w:hAnsi="Arial Narrow" w:cs="Shruti"/>
          <w:color w:val="000000"/>
          <w:sz w:val="26"/>
          <w:szCs w:val="26"/>
        </w:rPr>
        <w:t>-</w:t>
      </w:r>
      <w:r>
        <w:rPr>
          <w:rFonts w:ascii="Arial Narrow" w:hAnsi="Arial Narrow" w:cs="Shruti"/>
          <w:color w:val="000000"/>
          <w:sz w:val="26"/>
          <w:szCs w:val="26"/>
        </w:rPr>
        <w:t>264-2655</w:t>
      </w:r>
    </w:p>
    <w:p w14:paraId="2C07B488" w14:textId="77777777" w:rsidR="00BB5098" w:rsidRDefault="00EF6D8B"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Pr>
          <w:rFonts w:ascii="Arial Narrow" w:hAnsi="Arial Narrow" w:cs="Shruti"/>
          <w:color w:val="000000"/>
          <w:sz w:val="26"/>
          <w:szCs w:val="26"/>
        </w:rPr>
        <w:tab/>
      </w:r>
      <w:r w:rsidR="00BB5098">
        <w:rPr>
          <w:rFonts w:ascii="Arial Narrow" w:hAnsi="Arial Narrow" w:cs="Shruti"/>
          <w:color w:val="000000"/>
          <w:sz w:val="26"/>
          <w:szCs w:val="26"/>
        </w:rPr>
        <w:t>1612 S. Clementine Street</w:t>
      </w:r>
    </w:p>
    <w:p w14:paraId="3EA58BC4" w14:textId="77777777" w:rsidR="00BB5098"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Pr>
          <w:rFonts w:ascii="Arial Narrow" w:hAnsi="Arial Narrow" w:cs="Shruti"/>
          <w:color w:val="000000"/>
          <w:sz w:val="26"/>
          <w:szCs w:val="26"/>
        </w:rPr>
        <w:tab/>
      </w:r>
      <w:smartTag w:uri="urn:schemas-microsoft-com:office:smarttags" w:element="PostalCode">
        <w:smartTag w:uri="urn:schemas-microsoft-com:office:smarttags" w:element="City">
          <w:r>
            <w:rPr>
              <w:rFonts w:ascii="Arial Narrow" w:hAnsi="Arial Narrow" w:cs="Shruti"/>
              <w:color w:val="000000"/>
              <w:sz w:val="26"/>
              <w:szCs w:val="26"/>
            </w:rPr>
            <w:t>Anaheim</w:t>
          </w:r>
        </w:smartTag>
      </w:smartTag>
      <w:r>
        <w:rPr>
          <w:rFonts w:ascii="Arial Narrow" w:hAnsi="Arial Narrow" w:cs="Shruti"/>
          <w:color w:val="000000"/>
          <w:sz w:val="26"/>
          <w:szCs w:val="26"/>
        </w:rPr>
        <w:t xml:space="preserve">, </w:t>
      </w:r>
      <w:smartTag w:uri="urn:schemas-microsoft-com:office:smarttags" w:element="PostalCode">
        <w:smartTag w:uri="urn:schemas-microsoft-com:office:smarttags" w:element="State">
          <w:r>
            <w:rPr>
              <w:rFonts w:ascii="Arial Narrow" w:hAnsi="Arial Narrow" w:cs="Shruti"/>
              <w:color w:val="000000"/>
              <w:sz w:val="26"/>
              <w:szCs w:val="26"/>
            </w:rPr>
            <w:t>CA</w:t>
          </w:r>
        </w:smartTag>
      </w:smartTag>
      <w:r>
        <w:rPr>
          <w:rFonts w:ascii="Arial Narrow" w:hAnsi="Arial Narrow" w:cs="Shruti"/>
          <w:color w:val="000000"/>
          <w:sz w:val="26"/>
          <w:szCs w:val="26"/>
        </w:rPr>
        <w:t xml:space="preserve">  </w:t>
      </w:r>
      <w:smartTag w:uri="urn:schemas-microsoft-com:office:smarttags" w:element="PostalCode">
        <w:r>
          <w:rPr>
            <w:rFonts w:ascii="Arial Narrow" w:hAnsi="Arial Narrow" w:cs="Shruti"/>
            <w:color w:val="000000"/>
            <w:sz w:val="26"/>
            <w:szCs w:val="26"/>
          </w:rPr>
          <w:t>92802</w:t>
        </w:r>
      </w:smartTag>
    </w:p>
    <w:p w14:paraId="6FEFA72E" w14:textId="77777777" w:rsidR="00BB5098" w:rsidRPr="00ED15C0" w:rsidRDefault="00BB5098" w:rsidP="00EF6D8B">
      <w:pPr>
        <w:tabs>
          <w:tab w:val="left" w:pos="216"/>
          <w:tab w:val="left" w:pos="522"/>
          <w:tab w:val="left" w:pos="1116"/>
          <w:tab w:val="left" w:pos="3816"/>
          <w:tab w:val="left" w:pos="5976"/>
          <w:tab w:val="left" w:pos="6966"/>
          <w:tab w:val="right" w:pos="8226"/>
          <w:tab w:val="right" w:pos="8712"/>
        </w:tabs>
        <w:ind w:right="86"/>
        <w:rPr>
          <w:rFonts w:ascii="Arial Narrow" w:hAnsi="Arial Narrow" w:cs="Shruti"/>
          <w:color w:val="000000"/>
          <w:sz w:val="26"/>
          <w:szCs w:val="26"/>
        </w:rPr>
      </w:pPr>
      <w:r w:rsidRPr="00ED15C0">
        <w:rPr>
          <w:rFonts w:ascii="Arial Narrow" w:hAnsi="Arial Narrow" w:cs="Shruti"/>
          <w:color w:val="000000"/>
          <w:sz w:val="26"/>
          <w:szCs w:val="26"/>
        </w:rPr>
        <w:tab/>
      </w:r>
      <w:hyperlink r:id="rId150" w:history="1">
        <w:r w:rsidRPr="00ED15C0">
          <w:rPr>
            <w:rStyle w:val="Hyperlink"/>
            <w:rFonts w:ascii="Arial Narrow" w:hAnsi="Arial Narrow" w:cs="Shruti"/>
            <w:sz w:val="26"/>
            <w:szCs w:val="26"/>
          </w:rPr>
          <w:t>http://www.bnibooks.com/</w:t>
        </w:r>
      </w:hyperlink>
      <w:r w:rsidRPr="00ED15C0">
        <w:rPr>
          <w:rFonts w:ascii="Arial Narrow" w:hAnsi="Arial Narrow" w:cs="Shruti"/>
          <w:color w:val="000000"/>
          <w:sz w:val="26"/>
          <w:szCs w:val="26"/>
        </w:rPr>
        <w:t xml:space="preserve"> </w:t>
      </w:r>
    </w:p>
    <w:p w14:paraId="57ED8CC4" w14:textId="77777777" w:rsidR="00BB5098" w:rsidRDefault="00BB5098" w:rsidP="00EF6D8B">
      <w:pPr>
        <w:rPr>
          <w:rFonts w:ascii="Arial Narrow" w:hAnsi="Arial Narrow" w:cs="Shruti"/>
          <w:color w:val="000000"/>
        </w:rPr>
      </w:pPr>
      <w:r w:rsidRPr="00207442">
        <w:rPr>
          <w:rFonts w:ascii="Arial Narrow" w:hAnsi="Arial Narrow" w:cs="Shruti"/>
          <w:color w:val="000000"/>
        </w:rPr>
        <w:tab/>
      </w:r>
      <w:r>
        <w:rPr>
          <w:rFonts w:ascii="Arial Narrow" w:hAnsi="Arial Narrow" w:cs="Shruti"/>
          <w:color w:val="000000"/>
        </w:rPr>
        <w:tab/>
      </w:r>
    </w:p>
    <w:p w14:paraId="4F3E1B30" w14:textId="77777777" w:rsidR="006C2A56" w:rsidRDefault="006C2A56" w:rsidP="00F55FEB">
      <w:pPr>
        <w:tabs>
          <w:tab w:val="left" w:pos="720"/>
        </w:tabs>
        <w:ind w:right="86"/>
        <w:rPr>
          <w:rFonts w:ascii="Shruti" w:hAnsi="Shruti" w:cs="Shruti"/>
          <w:b/>
          <w:bCs/>
          <w:color w:val="000000"/>
          <w:sz w:val="50"/>
          <w:szCs w:val="50"/>
        </w:rPr>
        <w:sectPr w:rsidR="006C2A56" w:rsidSect="00F22BB1">
          <w:headerReference w:type="even" r:id="rId151"/>
          <w:headerReference w:type="default" r:id="rId152"/>
          <w:headerReference w:type="first" r:id="rId153"/>
          <w:pgSz w:w="12240" w:h="15840"/>
          <w:pgMar w:top="1440" w:right="1440" w:bottom="1440" w:left="1440" w:header="720" w:footer="720" w:gutter="0"/>
          <w:cols w:space="720"/>
          <w:docGrid w:linePitch="360"/>
        </w:sectPr>
      </w:pPr>
    </w:p>
    <w:p w14:paraId="1CA5CE11" w14:textId="77777777" w:rsidR="00F55FEB" w:rsidRDefault="00F55FEB">
      <w:pPr>
        <w:widowControl/>
        <w:autoSpaceDE/>
        <w:autoSpaceDN/>
        <w:adjustRightInd/>
        <w:spacing w:after="200" w:line="276" w:lineRule="auto"/>
        <w:sectPr w:rsidR="00F55FEB" w:rsidSect="00F22BB1">
          <w:headerReference w:type="even" r:id="rId154"/>
          <w:headerReference w:type="default" r:id="rId155"/>
          <w:footerReference w:type="even" r:id="rId156"/>
          <w:headerReference w:type="first" r:id="rId157"/>
          <w:pgSz w:w="12240" w:h="15840"/>
          <w:pgMar w:top="1440" w:right="1440" w:bottom="1440" w:left="1440" w:header="720" w:footer="720" w:gutter="0"/>
          <w:cols w:space="720"/>
          <w:docGrid w:linePitch="360"/>
        </w:sectPr>
      </w:pPr>
      <w:r>
        <w:br w:type="page"/>
      </w:r>
    </w:p>
    <w:p w14:paraId="1FDF1C8C" w14:textId="77777777" w:rsidR="00F55FEB" w:rsidRDefault="00F55FEB">
      <w:pPr>
        <w:widowControl/>
        <w:autoSpaceDE/>
        <w:autoSpaceDN/>
        <w:adjustRightInd/>
        <w:spacing w:after="200" w:line="276" w:lineRule="auto"/>
      </w:pPr>
      <w:r>
        <w:br w:type="page"/>
      </w:r>
    </w:p>
    <w:p w14:paraId="4D56ED71" w14:textId="748AF0FF" w:rsidR="00BA40B2" w:rsidRDefault="00F55FEB" w:rsidP="00F55FEB">
      <w:pPr>
        <w:tabs>
          <w:tab w:val="left" w:pos="720"/>
        </w:tabs>
        <w:ind w:right="86"/>
      </w:pPr>
      <w:r>
        <w:t xml:space="preserve">                                                         </w:t>
      </w:r>
    </w:p>
    <w:p w14:paraId="583C1507" w14:textId="77777777" w:rsidR="00625E6D" w:rsidRDefault="00625E6D" w:rsidP="00F55FEB">
      <w:pPr>
        <w:tabs>
          <w:tab w:val="left" w:pos="720"/>
        </w:tabs>
        <w:ind w:right="86"/>
      </w:pPr>
    </w:p>
    <w:p w14:paraId="50D59793" w14:textId="77777777" w:rsidR="00625E6D" w:rsidRDefault="00625E6D" w:rsidP="00F55FEB">
      <w:pPr>
        <w:tabs>
          <w:tab w:val="left" w:pos="720"/>
        </w:tabs>
        <w:ind w:right="86"/>
      </w:pPr>
    </w:p>
    <w:p w14:paraId="74C0EEEB" w14:textId="77777777" w:rsidR="00625E6D" w:rsidRDefault="00625E6D" w:rsidP="00F55FEB">
      <w:pPr>
        <w:tabs>
          <w:tab w:val="left" w:pos="720"/>
        </w:tabs>
        <w:ind w:right="86"/>
      </w:pPr>
    </w:p>
    <w:p w14:paraId="4E8F0E57" w14:textId="77777777" w:rsidR="00625E6D" w:rsidRDefault="00625E6D" w:rsidP="00F55FEB">
      <w:pPr>
        <w:tabs>
          <w:tab w:val="left" w:pos="720"/>
        </w:tabs>
        <w:ind w:right="86"/>
      </w:pPr>
    </w:p>
    <w:p w14:paraId="0C40952A" w14:textId="77777777" w:rsidR="00625E6D" w:rsidRDefault="00625E6D" w:rsidP="00F55FEB">
      <w:pPr>
        <w:tabs>
          <w:tab w:val="left" w:pos="720"/>
        </w:tabs>
        <w:ind w:right="86"/>
      </w:pPr>
    </w:p>
    <w:p w14:paraId="387C77DC" w14:textId="77777777" w:rsidR="00625E6D" w:rsidRDefault="00625E6D" w:rsidP="00F55FEB">
      <w:pPr>
        <w:tabs>
          <w:tab w:val="left" w:pos="720"/>
        </w:tabs>
        <w:ind w:right="86"/>
      </w:pPr>
    </w:p>
    <w:p w14:paraId="4E6C4662" w14:textId="77777777" w:rsidR="00625E6D" w:rsidRDefault="00625E6D" w:rsidP="00F55FEB">
      <w:pPr>
        <w:tabs>
          <w:tab w:val="left" w:pos="720"/>
        </w:tabs>
        <w:ind w:right="86"/>
      </w:pPr>
    </w:p>
    <w:p w14:paraId="4676239D" w14:textId="77777777" w:rsidR="00625E6D" w:rsidRDefault="00625E6D" w:rsidP="00F55FEB">
      <w:pPr>
        <w:tabs>
          <w:tab w:val="left" w:pos="720"/>
        </w:tabs>
        <w:ind w:right="86"/>
      </w:pPr>
    </w:p>
    <w:p w14:paraId="029A3C71" w14:textId="77777777" w:rsidR="00625E6D" w:rsidRDefault="00625E6D" w:rsidP="00F55FEB">
      <w:pPr>
        <w:tabs>
          <w:tab w:val="left" w:pos="720"/>
        </w:tabs>
        <w:ind w:right="86"/>
      </w:pPr>
    </w:p>
    <w:p w14:paraId="36F484BE" w14:textId="77777777" w:rsidR="00625E6D" w:rsidRPr="00625E6D" w:rsidRDefault="00625E6D" w:rsidP="00625E6D">
      <w:pPr>
        <w:tabs>
          <w:tab w:val="left" w:pos="720"/>
        </w:tabs>
        <w:ind w:right="86"/>
        <w:jc w:val="center"/>
        <w:rPr>
          <w:rFonts w:ascii="Arial Narrow" w:hAnsi="Arial Narrow" w:cstheme="minorHAnsi"/>
          <w:b/>
        </w:rPr>
      </w:pPr>
      <w:r w:rsidRPr="00625E6D">
        <w:rPr>
          <w:rFonts w:ascii="Arial Narrow" w:hAnsi="Arial Narrow" w:cstheme="minorHAnsi"/>
          <w:b/>
        </w:rPr>
        <w:t>State Requirements for Educational Facilities</w:t>
      </w:r>
    </w:p>
    <w:p w14:paraId="5D953028" w14:textId="77777777" w:rsidR="00625E6D" w:rsidRPr="00625E6D" w:rsidRDefault="00625E6D" w:rsidP="00625E6D">
      <w:pPr>
        <w:tabs>
          <w:tab w:val="left" w:pos="720"/>
        </w:tabs>
        <w:ind w:right="86"/>
        <w:jc w:val="center"/>
        <w:rPr>
          <w:rFonts w:ascii="Arial Narrow" w:hAnsi="Arial Narrow" w:cstheme="minorHAnsi"/>
          <w:b/>
        </w:rPr>
      </w:pPr>
      <w:r w:rsidRPr="00625E6D">
        <w:rPr>
          <w:rFonts w:ascii="Arial Narrow" w:hAnsi="Arial Narrow" w:cstheme="minorHAnsi"/>
          <w:b/>
        </w:rPr>
        <w:t>Florida Department of Education</w:t>
      </w:r>
    </w:p>
    <w:p w14:paraId="3F656525" w14:textId="77777777" w:rsidR="00625E6D" w:rsidRPr="00625E6D" w:rsidRDefault="00625E6D" w:rsidP="00625E6D">
      <w:pPr>
        <w:tabs>
          <w:tab w:val="left" w:pos="720"/>
        </w:tabs>
        <w:ind w:right="86"/>
        <w:jc w:val="center"/>
        <w:rPr>
          <w:rFonts w:ascii="Arial Narrow" w:hAnsi="Arial Narrow" w:cstheme="minorHAnsi"/>
          <w:b/>
        </w:rPr>
      </w:pPr>
      <w:r w:rsidRPr="00625E6D">
        <w:rPr>
          <w:rFonts w:ascii="Arial Narrow" w:hAnsi="Arial Narrow" w:cstheme="minorHAnsi"/>
          <w:b/>
        </w:rPr>
        <w:t>Office of Educational Facilities</w:t>
      </w:r>
    </w:p>
    <w:p w14:paraId="2FE60486" w14:textId="77777777" w:rsidR="00625E6D" w:rsidRPr="00625E6D" w:rsidRDefault="00625E6D" w:rsidP="00625E6D">
      <w:pPr>
        <w:tabs>
          <w:tab w:val="left" w:pos="720"/>
        </w:tabs>
        <w:ind w:right="86"/>
        <w:jc w:val="center"/>
        <w:rPr>
          <w:rFonts w:ascii="Arial Narrow" w:hAnsi="Arial Narrow" w:cstheme="minorHAnsi"/>
          <w:b/>
        </w:rPr>
      </w:pPr>
      <w:r w:rsidRPr="00625E6D">
        <w:rPr>
          <w:rFonts w:ascii="Arial Narrow" w:hAnsi="Arial Narrow" w:cstheme="minorHAnsi"/>
          <w:b/>
        </w:rPr>
        <w:t>325 West Gaines Street</w:t>
      </w:r>
    </w:p>
    <w:p w14:paraId="2648587B" w14:textId="77777777" w:rsidR="00625E6D" w:rsidRPr="00625E6D" w:rsidRDefault="00625E6D" w:rsidP="00625E6D">
      <w:pPr>
        <w:tabs>
          <w:tab w:val="left" w:pos="720"/>
        </w:tabs>
        <w:ind w:right="86"/>
        <w:jc w:val="center"/>
        <w:rPr>
          <w:rFonts w:ascii="Arial Narrow" w:hAnsi="Arial Narrow" w:cstheme="minorHAnsi"/>
          <w:b/>
        </w:rPr>
      </w:pPr>
      <w:r w:rsidRPr="00625E6D">
        <w:rPr>
          <w:rFonts w:ascii="Arial Narrow" w:hAnsi="Arial Narrow" w:cstheme="minorHAnsi"/>
          <w:b/>
        </w:rPr>
        <w:t>Tallahassee, Florida 32399-0400</w:t>
      </w:r>
    </w:p>
    <w:p w14:paraId="40772B51" w14:textId="77777777" w:rsidR="00625E6D" w:rsidRDefault="00625E6D" w:rsidP="00625E6D">
      <w:pPr>
        <w:jc w:val="center"/>
      </w:pPr>
      <w:hyperlink r:id="rId158" w:history="1">
        <w:r w:rsidRPr="00625E6D">
          <w:rPr>
            <w:rStyle w:val="Hyperlink"/>
            <w:rFonts w:ascii="Arial Narrow" w:hAnsi="Arial Narrow" w:cstheme="minorHAnsi"/>
            <w:b/>
            <w:color w:val="auto"/>
          </w:rPr>
          <w:t>http://www.fldoe.org/edfacil/</w:t>
        </w:r>
      </w:hyperlink>
    </w:p>
    <w:p w14:paraId="09AC1355" w14:textId="3DBF7226" w:rsidR="00625E6D" w:rsidRPr="00625E6D" w:rsidRDefault="00625E6D" w:rsidP="00625E6D">
      <w:pPr>
        <w:jc w:val="center"/>
        <w:rPr>
          <w:b/>
          <w:bCs/>
        </w:rPr>
      </w:pPr>
      <w:r w:rsidRPr="00625E6D">
        <w:rPr>
          <w:b/>
          <w:bCs/>
        </w:rPr>
        <w:t>850-245-0494</w:t>
      </w:r>
    </w:p>
    <w:p w14:paraId="1ADFE5F0" w14:textId="77777777" w:rsidR="00336AEF" w:rsidRDefault="00336AEF" w:rsidP="00F55FEB">
      <w:pPr>
        <w:tabs>
          <w:tab w:val="left" w:pos="720"/>
        </w:tabs>
        <w:ind w:right="86"/>
      </w:pPr>
    </w:p>
    <w:p w14:paraId="1A84F285" w14:textId="77777777" w:rsidR="00336AEF" w:rsidRDefault="00336AEF" w:rsidP="00F55FEB">
      <w:pPr>
        <w:tabs>
          <w:tab w:val="left" w:pos="720"/>
        </w:tabs>
        <w:ind w:right="86"/>
      </w:pPr>
    </w:p>
    <w:p w14:paraId="795892FB" w14:textId="77777777" w:rsidR="00336AEF" w:rsidRDefault="00336AEF" w:rsidP="00F55FEB">
      <w:pPr>
        <w:tabs>
          <w:tab w:val="left" w:pos="720"/>
        </w:tabs>
        <w:ind w:right="86"/>
      </w:pPr>
    </w:p>
    <w:p w14:paraId="560BB000" w14:textId="77777777" w:rsidR="00336AEF" w:rsidRDefault="00336AEF" w:rsidP="00F55FEB">
      <w:pPr>
        <w:tabs>
          <w:tab w:val="left" w:pos="720"/>
        </w:tabs>
        <w:ind w:right="86"/>
      </w:pPr>
    </w:p>
    <w:p w14:paraId="196BE3EB" w14:textId="77777777" w:rsidR="00336AEF" w:rsidRDefault="00336AEF" w:rsidP="00F55FEB">
      <w:pPr>
        <w:tabs>
          <w:tab w:val="left" w:pos="720"/>
        </w:tabs>
        <w:ind w:right="86"/>
      </w:pPr>
    </w:p>
    <w:p w14:paraId="5B1361C5" w14:textId="77777777" w:rsidR="00336AEF" w:rsidRDefault="00336AEF" w:rsidP="00F55FEB">
      <w:pPr>
        <w:tabs>
          <w:tab w:val="left" w:pos="720"/>
        </w:tabs>
        <w:ind w:right="86"/>
      </w:pPr>
    </w:p>
    <w:p w14:paraId="119AB3A3" w14:textId="77777777" w:rsidR="00336AEF" w:rsidRDefault="00336AEF" w:rsidP="00F55FEB">
      <w:pPr>
        <w:tabs>
          <w:tab w:val="left" w:pos="720"/>
        </w:tabs>
        <w:ind w:right="86"/>
      </w:pPr>
    </w:p>
    <w:p w14:paraId="76EA2B5C" w14:textId="77777777" w:rsidR="00336AEF" w:rsidRDefault="00336AEF" w:rsidP="00F55FEB">
      <w:pPr>
        <w:tabs>
          <w:tab w:val="left" w:pos="720"/>
        </w:tabs>
        <w:ind w:right="86"/>
      </w:pPr>
    </w:p>
    <w:p w14:paraId="108E5CA4" w14:textId="77777777" w:rsidR="00336AEF" w:rsidRDefault="00336AEF" w:rsidP="00F55FEB">
      <w:pPr>
        <w:tabs>
          <w:tab w:val="left" w:pos="720"/>
        </w:tabs>
        <w:ind w:right="86"/>
      </w:pPr>
    </w:p>
    <w:p w14:paraId="4084A890" w14:textId="77777777" w:rsidR="00336AEF" w:rsidRDefault="00336AEF" w:rsidP="00F55FEB">
      <w:pPr>
        <w:tabs>
          <w:tab w:val="left" w:pos="720"/>
        </w:tabs>
        <w:ind w:right="86"/>
      </w:pPr>
    </w:p>
    <w:p w14:paraId="3C4383DD" w14:textId="77777777" w:rsidR="00336AEF" w:rsidRDefault="00336AEF" w:rsidP="00F55FEB">
      <w:pPr>
        <w:tabs>
          <w:tab w:val="left" w:pos="720"/>
        </w:tabs>
        <w:ind w:right="86"/>
      </w:pPr>
    </w:p>
    <w:p w14:paraId="0526902D" w14:textId="77777777" w:rsidR="00336AEF" w:rsidRDefault="00336AEF" w:rsidP="00F55FEB">
      <w:pPr>
        <w:tabs>
          <w:tab w:val="left" w:pos="720"/>
        </w:tabs>
        <w:ind w:right="86"/>
      </w:pPr>
    </w:p>
    <w:p w14:paraId="3375CE7D" w14:textId="77777777" w:rsidR="00336AEF" w:rsidRDefault="00336AEF" w:rsidP="00F55FEB">
      <w:pPr>
        <w:tabs>
          <w:tab w:val="left" w:pos="720"/>
        </w:tabs>
        <w:ind w:right="86"/>
      </w:pPr>
    </w:p>
    <w:p w14:paraId="497F5778" w14:textId="77777777" w:rsidR="00336AEF" w:rsidRDefault="00336AEF" w:rsidP="00F55FEB">
      <w:pPr>
        <w:tabs>
          <w:tab w:val="left" w:pos="720"/>
        </w:tabs>
        <w:ind w:right="86"/>
      </w:pPr>
    </w:p>
    <w:p w14:paraId="354B6A11" w14:textId="77777777" w:rsidR="00336AEF" w:rsidRDefault="00336AEF" w:rsidP="00F55FEB">
      <w:pPr>
        <w:tabs>
          <w:tab w:val="left" w:pos="720"/>
        </w:tabs>
        <w:ind w:right="86"/>
      </w:pPr>
    </w:p>
    <w:p w14:paraId="2930CEFE" w14:textId="77777777" w:rsidR="00336AEF" w:rsidRDefault="00336AEF" w:rsidP="00F55FEB">
      <w:pPr>
        <w:tabs>
          <w:tab w:val="left" w:pos="720"/>
        </w:tabs>
        <w:ind w:right="86"/>
      </w:pPr>
    </w:p>
    <w:p w14:paraId="50819E52" w14:textId="77777777" w:rsidR="00336AEF" w:rsidRDefault="00336AEF" w:rsidP="00F55FEB">
      <w:pPr>
        <w:tabs>
          <w:tab w:val="left" w:pos="720"/>
        </w:tabs>
        <w:ind w:right="86"/>
      </w:pPr>
    </w:p>
    <w:p w14:paraId="17A38489" w14:textId="77777777" w:rsidR="00336AEF" w:rsidRDefault="00336AEF" w:rsidP="00F55FEB">
      <w:pPr>
        <w:tabs>
          <w:tab w:val="left" w:pos="720"/>
        </w:tabs>
        <w:ind w:right="86"/>
      </w:pPr>
    </w:p>
    <w:p w14:paraId="13211CEC" w14:textId="77777777" w:rsidR="00336AEF" w:rsidRDefault="00336AEF" w:rsidP="00F55FEB">
      <w:pPr>
        <w:tabs>
          <w:tab w:val="left" w:pos="720"/>
        </w:tabs>
        <w:ind w:right="86"/>
      </w:pPr>
    </w:p>
    <w:sectPr w:rsidR="00336AEF" w:rsidSect="00F55FEB">
      <w:headerReference w:type="even" r:id="rId159"/>
      <w:headerReference w:type="default" r:id="rId160"/>
      <w:footerReference w:type="even" r:id="rId161"/>
      <w:footerReference w:type="default" r:id="rId162"/>
      <w:headerReference w:type="first" r:id="rId16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A4761" w14:textId="77777777" w:rsidR="000D4D68" w:rsidRDefault="000D4D68" w:rsidP="00795B08">
      <w:r>
        <w:separator/>
      </w:r>
    </w:p>
  </w:endnote>
  <w:endnote w:type="continuationSeparator" w:id="0">
    <w:p w14:paraId="7AE569F7" w14:textId="77777777" w:rsidR="000D4D68" w:rsidRDefault="000D4D68" w:rsidP="00795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81488" w14:textId="77777777" w:rsidR="00625E6D" w:rsidRDefault="00625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A0AF2" w14:textId="77777777" w:rsidR="00620AB5" w:rsidRDefault="00620AB5" w:rsidP="001C367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FD1BA" w14:textId="77777777" w:rsidR="00625E6D" w:rsidRDefault="00625E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92C21" w14:textId="77777777" w:rsidR="00620AB5" w:rsidRPr="00277F49" w:rsidRDefault="00620AB5" w:rsidP="00277F4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E85A9" w14:textId="77777777" w:rsidR="00620AB5" w:rsidRDefault="00620AB5" w:rsidP="001C367C">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D5778" w14:textId="77777777" w:rsidR="00620AB5" w:rsidRPr="00277F49" w:rsidRDefault="00620AB5" w:rsidP="001C367C">
    <w:pPr>
      <w:pStyle w:val="Footer"/>
      <w:tabs>
        <w:tab w:val="clear" w:pos="4320"/>
        <w:tab w:val="clear" w:pos="8640"/>
        <w:tab w:val="left" w:pos="1954"/>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E49F" w14:textId="77777777" w:rsidR="00620AB5" w:rsidRDefault="00620AB5" w:rsidP="0065109B">
    <w:pPr>
      <w:pStyle w:val="Footer"/>
      <w:pBdr>
        <w:bottom w:val="single" w:sz="12" w:space="1" w:color="auto"/>
      </w:pBdr>
      <w:tabs>
        <w:tab w:val="clear" w:pos="8640"/>
        <w:tab w:val="right" w:pos="9180"/>
      </w:tabs>
      <w:rPr>
        <w:rFonts w:ascii="Arial" w:hAnsi="Arial" w:cs="Arial"/>
        <w:b/>
      </w:rPr>
    </w:pPr>
  </w:p>
  <w:p w14:paraId="2C9848CE" w14:textId="1F5679DF" w:rsidR="00620AB5" w:rsidRPr="00241F8C" w:rsidRDefault="00620AB5" w:rsidP="0065109B">
    <w:pPr>
      <w:pStyle w:val="Footer"/>
      <w:tabs>
        <w:tab w:val="clear" w:pos="8640"/>
        <w:tab w:val="right" w:pos="9360"/>
      </w:tabs>
      <w:rPr>
        <w:rFonts w:ascii="Arial Narrow" w:hAnsi="Arial Narrow" w:cs="Arial"/>
        <w:b/>
      </w:rPr>
    </w:pPr>
    <w:r w:rsidRPr="00241F8C">
      <w:rPr>
        <w:rFonts w:ascii="Arial Narrow" w:hAnsi="Arial Narrow" w:cs="Arial"/>
        <w:b/>
      </w:rPr>
      <w:t xml:space="preserve">Page </w:t>
    </w:r>
    <w:r w:rsidR="00871FCD" w:rsidRPr="001C367C">
      <w:rPr>
        <w:rFonts w:ascii="Arial Narrow" w:hAnsi="Arial Narrow" w:cs="Arial"/>
        <w:b/>
      </w:rPr>
      <w:fldChar w:fldCharType="begin"/>
    </w:r>
    <w:r w:rsidRPr="001C367C">
      <w:rPr>
        <w:rFonts w:ascii="Arial Narrow" w:hAnsi="Arial Narrow" w:cs="Arial"/>
        <w:b/>
      </w:rPr>
      <w:instrText xml:space="preserve"> PAGE   \* MERGEFORMAT </w:instrText>
    </w:r>
    <w:r w:rsidR="00871FCD" w:rsidRPr="001C367C">
      <w:rPr>
        <w:rFonts w:ascii="Arial Narrow" w:hAnsi="Arial Narrow" w:cs="Arial"/>
        <w:b/>
      </w:rPr>
      <w:fldChar w:fldCharType="separate"/>
    </w:r>
    <w:r w:rsidR="00F463F3">
      <w:rPr>
        <w:rFonts w:ascii="Arial Narrow" w:hAnsi="Arial Narrow" w:cs="Arial"/>
        <w:b/>
        <w:noProof/>
      </w:rPr>
      <w:t>ii</w:t>
    </w:r>
    <w:r w:rsidR="00871FCD" w:rsidRPr="001C367C">
      <w:rPr>
        <w:rFonts w:ascii="Arial Narrow" w:hAnsi="Arial Narrow" w:cs="Arial"/>
        <w:b/>
      </w:rPr>
      <w:fldChar w:fldCharType="end"/>
    </w:r>
    <w:r>
      <w:rPr>
        <w:rFonts w:ascii="Arial Narrow" w:hAnsi="Arial Narrow" w:cs="Arial"/>
        <w:b/>
      </w:rPr>
      <w:tab/>
    </w:r>
    <w:r>
      <w:rPr>
        <w:rFonts w:ascii="Arial Narrow" w:hAnsi="Arial Narrow" w:cs="Arial"/>
        <w:b/>
      </w:rPr>
      <w:tab/>
    </w:r>
    <w:r w:rsidR="00164155">
      <w:rPr>
        <w:rFonts w:ascii="Arial Narrow" w:hAnsi="Arial Narrow" w:cs="Arial"/>
        <w:b/>
      </w:rPr>
      <w:t xml:space="preserve">November </w:t>
    </w:r>
    <w:r w:rsidR="00340EAD" w:rsidRPr="00164155">
      <w:rPr>
        <w:rFonts w:ascii="Arial Narrow" w:hAnsi="Arial Narrow" w:cs="Arial"/>
        <w:b/>
        <w:u w:val="single"/>
      </w:rPr>
      <w:t>2026</w:t>
    </w:r>
    <w:r w:rsidR="00164155" w:rsidRPr="00164155">
      <w:rPr>
        <w:rFonts w:ascii="Arial Narrow" w:hAnsi="Arial Narrow" w:cs="Arial"/>
        <w:b/>
        <w:strike/>
      </w:rPr>
      <w:t>2014</w:t>
    </w:r>
    <w:r w:rsidR="00164155">
      <w:rPr>
        <w:rFonts w:ascii="Arial Narrow" w:hAnsi="Arial Narrow" w:cs="Arial"/>
        <w:b/>
      </w:rPr>
      <w:t xml:space="preserve"> </w:t>
    </w:r>
  </w:p>
  <w:p w14:paraId="692DE4A5" w14:textId="77777777" w:rsidR="00620AB5" w:rsidRPr="001C367C" w:rsidRDefault="00620AB5" w:rsidP="0065109B">
    <w:pPr>
      <w:pStyle w:val="Footer"/>
    </w:pPr>
  </w:p>
  <w:p w14:paraId="20A977AB" w14:textId="77777777" w:rsidR="00620AB5" w:rsidRPr="0065109B" w:rsidRDefault="00620AB5" w:rsidP="0065109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D61BA" w14:textId="77777777" w:rsidR="00620AB5" w:rsidRDefault="00620AB5" w:rsidP="0065109B">
    <w:pPr>
      <w:pStyle w:val="Footer"/>
      <w:pBdr>
        <w:bottom w:val="single" w:sz="12" w:space="1" w:color="auto"/>
      </w:pBdr>
      <w:tabs>
        <w:tab w:val="clear" w:pos="8640"/>
        <w:tab w:val="right" w:pos="9180"/>
      </w:tabs>
      <w:rPr>
        <w:rFonts w:ascii="Arial" w:hAnsi="Arial" w:cs="Arial"/>
        <w:b/>
      </w:rPr>
    </w:pPr>
  </w:p>
  <w:p w14:paraId="779AED7D" w14:textId="47DDBFAF" w:rsidR="00620AB5" w:rsidRPr="00241F8C" w:rsidRDefault="00620AB5" w:rsidP="0065109B">
    <w:pPr>
      <w:pStyle w:val="Footer"/>
      <w:tabs>
        <w:tab w:val="clear" w:pos="8640"/>
        <w:tab w:val="right" w:pos="9360"/>
      </w:tabs>
      <w:rPr>
        <w:rFonts w:ascii="Arial Narrow" w:hAnsi="Arial Narrow" w:cs="Arial"/>
        <w:b/>
      </w:rPr>
    </w:pPr>
    <w:r>
      <w:rPr>
        <w:rFonts w:ascii="Arial Narrow" w:hAnsi="Arial Narrow" w:cs="Arial"/>
        <w:b/>
      </w:rPr>
      <w:t xml:space="preserve">November </w:t>
    </w:r>
    <w:r w:rsidR="00340EAD" w:rsidRPr="00164155">
      <w:rPr>
        <w:rFonts w:ascii="Arial Narrow" w:hAnsi="Arial Narrow" w:cs="Arial"/>
        <w:b/>
        <w:u w:val="single"/>
      </w:rPr>
      <w:t>2026</w:t>
    </w:r>
    <w:r w:rsidRPr="00164155">
      <w:rPr>
        <w:rFonts w:ascii="Arial Narrow" w:hAnsi="Arial Narrow" w:cs="Arial"/>
        <w:b/>
        <w:strike/>
      </w:rPr>
      <w:t>2014</w:t>
    </w:r>
    <w:r w:rsidRPr="00241F8C">
      <w:rPr>
        <w:rFonts w:ascii="Arial Narrow" w:hAnsi="Arial Narrow" w:cs="Arial"/>
        <w:b/>
      </w:rPr>
      <w:tab/>
    </w:r>
    <w:r w:rsidRPr="00241F8C">
      <w:rPr>
        <w:rFonts w:ascii="Arial Narrow" w:hAnsi="Arial Narrow" w:cs="Arial"/>
        <w:b/>
      </w:rPr>
      <w:tab/>
      <w:t xml:space="preserve">Page </w:t>
    </w:r>
    <w:r w:rsidR="00871FCD" w:rsidRPr="001C367C">
      <w:rPr>
        <w:rFonts w:ascii="Arial Narrow" w:hAnsi="Arial Narrow" w:cs="Arial"/>
        <w:b/>
      </w:rPr>
      <w:fldChar w:fldCharType="begin"/>
    </w:r>
    <w:r w:rsidRPr="001C367C">
      <w:rPr>
        <w:rFonts w:ascii="Arial Narrow" w:hAnsi="Arial Narrow" w:cs="Arial"/>
        <w:b/>
      </w:rPr>
      <w:instrText xml:space="preserve"> PAGE   \* MERGEFORMAT </w:instrText>
    </w:r>
    <w:r w:rsidR="00871FCD" w:rsidRPr="001C367C">
      <w:rPr>
        <w:rFonts w:ascii="Arial Narrow" w:hAnsi="Arial Narrow" w:cs="Arial"/>
        <w:b/>
      </w:rPr>
      <w:fldChar w:fldCharType="separate"/>
    </w:r>
    <w:r w:rsidR="00F463F3">
      <w:rPr>
        <w:rFonts w:ascii="Arial Narrow" w:hAnsi="Arial Narrow" w:cs="Arial"/>
        <w:b/>
        <w:noProof/>
      </w:rPr>
      <w:t>iii</w:t>
    </w:r>
    <w:r w:rsidR="00871FCD" w:rsidRPr="001C367C">
      <w:rPr>
        <w:rFonts w:ascii="Arial Narrow" w:hAnsi="Arial Narrow" w:cs="Arial"/>
        <w:b/>
      </w:rPr>
      <w:fldChar w:fldCharType="end"/>
    </w:r>
  </w:p>
  <w:p w14:paraId="0D95DB36" w14:textId="77777777" w:rsidR="00620AB5" w:rsidRPr="001C367C" w:rsidRDefault="00620AB5" w:rsidP="0065109B">
    <w:pPr>
      <w:pStyle w:val="Footer"/>
    </w:pPr>
  </w:p>
  <w:p w14:paraId="49075167" w14:textId="77777777" w:rsidR="00620AB5" w:rsidRPr="0065109B" w:rsidRDefault="00620AB5" w:rsidP="0065109B">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AB300" w14:textId="77777777" w:rsidR="00620AB5" w:rsidRDefault="00620AB5" w:rsidP="007843E8">
    <w:pPr>
      <w:pStyle w:val="Footer"/>
      <w:pBdr>
        <w:bottom w:val="single" w:sz="12" w:space="1" w:color="auto"/>
      </w:pBdr>
      <w:tabs>
        <w:tab w:val="clear" w:pos="8640"/>
        <w:tab w:val="right" w:pos="9360"/>
      </w:tabs>
      <w:rPr>
        <w:rFonts w:ascii="Arial Narrow" w:hAnsi="Arial Narrow" w:cs="Arial"/>
        <w:b/>
      </w:rPr>
    </w:pPr>
  </w:p>
  <w:p w14:paraId="0FA1FCB7" w14:textId="77777777" w:rsidR="00620AB5" w:rsidRDefault="00620AB5" w:rsidP="007843E8">
    <w:pPr>
      <w:pStyle w:val="Footer"/>
      <w:tabs>
        <w:tab w:val="clear" w:pos="8640"/>
        <w:tab w:val="right" w:pos="9360"/>
      </w:tabs>
      <w:rPr>
        <w:rFonts w:ascii="Arial Narrow" w:hAnsi="Arial Narrow" w:cs="Arial"/>
        <w:b/>
      </w:rPr>
    </w:pPr>
    <w:r w:rsidRPr="009F6322">
      <w:rPr>
        <w:rFonts w:ascii="Arial Narrow" w:hAnsi="Arial Narrow" w:cs="Arial"/>
        <w:b/>
      </w:rPr>
      <w:t>February 2012</w:t>
    </w:r>
    <w:r w:rsidRPr="00727E95">
      <w:rPr>
        <w:rFonts w:ascii="Arial Narrow" w:hAnsi="Arial Narrow" w:cs="Arial"/>
        <w:b/>
      </w:rPr>
      <w:tab/>
    </w:r>
    <w:r>
      <w:rPr>
        <w:rFonts w:ascii="Arial Narrow" w:hAnsi="Arial Narrow" w:cs="Arial"/>
        <w:b/>
      </w:rPr>
      <w:tab/>
      <w:t xml:space="preserve">Page </w:t>
    </w:r>
    <w:r w:rsidR="00871FCD" w:rsidRPr="00BD04EC">
      <w:rPr>
        <w:rFonts w:ascii="Arial Narrow" w:hAnsi="Arial Narrow" w:cs="Arial"/>
        <w:b/>
      </w:rPr>
      <w:fldChar w:fldCharType="begin"/>
    </w:r>
    <w:r w:rsidRPr="00BD04EC">
      <w:rPr>
        <w:rFonts w:ascii="Arial Narrow" w:hAnsi="Arial Narrow" w:cs="Arial"/>
        <w:b/>
      </w:rPr>
      <w:instrText xml:space="preserve"> PAGE   \* MERGEFORMAT </w:instrText>
    </w:r>
    <w:r w:rsidR="00871FCD" w:rsidRPr="00BD04EC">
      <w:rPr>
        <w:rFonts w:ascii="Arial Narrow" w:hAnsi="Arial Narrow" w:cs="Arial"/>
        <w:b/>
      </w:rPr>
      <w:fldChar w:fldCharType="separate"/>
    </w:r>
    <w:r>
      <w:rPr>
        <w:rFonts w:ascii="Arial Narrow" w:hAnsi="Arial Narrow" w:cs="Arial"/>
        <w:b/>
        <w:noProof/>
      </w:rPr>
      <w:t>2</w:t>
    </w:r>
    <w:r w:rsidR="00871FCD" w:rsidRPr="00BD04EC">
      <w:rPr>
        <w:rFonts w:ascii="Arial Narrow" w:hAnsi="Arial Narrow" w:cs="Arial"/>
        <w:b/>
      </w:rPr>
      <w:fldChar w:fldCharType="end"/>
    </w:r>
  </w:p>
  <w:p w14:paraId="5468B9AB" w14:textId="77777777" w:rsidR="00620AB5" w:rsidRPr="007843E8" w:rsidRDefault="00620AB5" w:rsidP="007843E8">
    <w:pPr>
      <w:pStyle w:val="Footer"/>
      <w:tabs>
        <w:tab w:val="clear" w:pos="8640"/>
        <w:tab w:val="right" w:pos="9360"/>
      </w:tabs>
      <w:rPr>
        <w:rFonts w:ascii="Arial" w:hAnsi="Arial" w:cs="Arial"/>
        <w:b/>
      </w:rPr>
    </w:pPr>
    <w:r>
      <w:rPr>
        <w:rFonts w:ascii="Arial" w:hAnsi="Arial" w:cs="Arial"/>
        <w:b/>
      </w:rPr>
      <w:tab/>
    </w:r>
    <w:r>
      <w:rPr>
        <w:rFonts w:ascii="Arial" w:hAnsi="Arial" w:cs="Arial"/>
        <w:b/>
      </w:rPr>
      <w:tab/>
    </w:r>
    <w:r w:rsidRPr="007843E8">
      <w:rPr>
        <w:rFonts w:ascii="Arial" w:hAnsi="Arial" w:cs="Arial"/>
        <w:b/>
      </w:rPr>
      <w:tab/>
    </w:r>
    <w:r w:rsidRPr="007843E8">
      <w:rPr>
        <w:rFonts w:ascii="Arial" w:hAnsi="Arial" w:cs="Arial"/>
        <w:b/>
      </w:rPr>
      <w:tab/>
    </w:r>
  </w:p>
  <w:p w14:paraId="50A7B002" w14:textId="77777777" w:rsidR="00620AB5" w:rsidRDefault="00620AB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547E" w14:textId="77777777" w:rsidR="00620AB5" w:rsidRPr="007843E8" w:rsidRDefault="00620AB5" w:rsidP="007843E8">
    <w:pPr>
      <w:pStyle w:val="Footer"/>
      <w:tabs>
        <w:tab w:val="clear" w:pos="8640"/>
        <w:tab w:val="right" w:pos="9360"/>
      </w:tabs>
      <w:rPr>
        <w:rFonts w:ascii="Arial" w:hAnsi="Arial" w:cs="Arial"/>
        <w:b/>
      </w:rPr>
    </w:pPr>
    <w:r w:rsidRPr="007843E8">
      <w:rPr>
        <w:rFonts w:ascii="Arial" w:hAnsi="Arial" w:cs="Arial"/>
        <w:b/>
      </w:rPr>
      <w:tab/>
    </w:r>
    <w:r w:rsidRPr="007843E8">
      <w:rPr>
        <w:rFonts w:ascii="Arial" w:hAnsi="Arial" w:cs="Arial"/>
        <w:b/>
      </w:rPr>
      <w:tab/>
    </w:r>
  </w:p>
  <w:p w14:paraId="5512393E" w14:textId="77777777" w:rsidR="00620AB5" w:rsidRDefault="00620AB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691C0" w14:textId="77777777" w:rsidR="00620AB5" w:rsidRDefault="00620AB5" w:rsidP="000E5611">
    <w:pPr>
      <w:pStyle w:val="Footer"/>
      <w:pBdr>
        <w:bottom w:val="single" w:sz="12" w:space="1" w:color="auto"/>
      </w:pBdr>
      <w:tabs>
        <w:tab w:val="clear" w:pos="8640"/>
        <w:tab w:val="right" w:pos="9180"/>
      </w:tabs>
      <w:rPr>
        <w:rFonts w:ascii="Arial" w:hAnsi="Arial" w:cs="Arial"/>
        <w:b/>
      </w:rPr>
    </w:pPr>
  </w:p>
  <w:p w14:paraId="199266AB" w14:textId="00967B62" w:rsidR="00620AB5" w:rsidRPr="00241F8C" w:rsidRDefault="00164155" w:rsidP="000E5611">
    <w:pPr>
      <w:pStyle w:val="Footer"/>
      <w:tabs>
        <w:tab w:val="clear" w:pos="8640"/>
        <w:tab w:val="right" w:pos="9360"/>
      </w:tabs>
      <w:rPr>
        <w:rFonts w:ascii="Arial Narrow" w:hAnsi="Arial Narrow" w:cs="Arial"/>
        <w:b/>
      </w:rPr>
    </w:pPr>
    <w:r>
      <w:rPr>
        <w:rFonts w:ascii="Arial Narrow" w:hAnsi="Arial Narrow" w:cs="Arial"/>
        <w:b/>
      </w:rPr>
      <w:t xml:space="preserve">November </w:t>
    </w:r>
    <w:r w:rsidR="00340EAD" w:rsidRPr="00164155">
      <w:rPr>
        <w:rFonts w:ascii="Arial Narrow" w:hAnsi="Arial Narrow" w:cs="Arial"/>
        <w:b/>
        <w:u w:val="single"/>
      </w:rPr>
      <w:t>2026</w:t>
    </w:r>
    <w:r w:rsidRPr="00164155">
      <w:rPr>
        <w:rFonts w:ascii="Arial Narrow" w:hAnsi="Arial Narrow" w:cs="Arial"/>
        <w:b/>
        <w:strike/>
      </w:rPr>
      <w:t>2014</w:t>
    </w:r>
    <w:r w:rsidR="00620AB5" w:rsidRPr="00241F8C">
      <w:rPr>
        <w:rFonts w:ascii="Arial Narrow" w:hAnsi="Arial Narrow" w:cs="Arial"/>
        <w:b/>
      </w:rPr>
      <w:tab/>
    </w:r>
    <w:r w:rsidR="00620AB5" w:rsidRPr="00241F8C">
      <w:rPr>
        <w:rFonts w:ascii="Arial Narrow" w:hAnsi="Arial Narrow" w:cs="Arial"/>
        <w:b/>
      </w:rPr>
      <w:tab/>
      <w:t xml:space="preserve">Page </w:t>
    </w:r>
    <w:r w:rsidR="00871FCD" w:rsidRPr="00241F8C">
      <w:rPr>
        <w:rFonts w:ascii="Arial Narrow" w:hAnsi="Arial Narrow" w:cs="Arial"/>
        <w:b/>
      </w:rPr>
      <w:fldChar w:fldCharType="begin"/>
    </w:r>
    <w:r w:rsidR="00620AB5" w:rsidRPr="00241F8C">
      <w:rPr>
        <w:rFonts w:ascii="Arial Narrow" w:hAnsi="Arial Narrow" w:cs="Arial"/>
        <w:b/>
      </w:rPr>
      <w:instrText xml:space="preserve"> PAGE   \* MERGEFORMAT </w:instrText>
    </w:r>
    <w:r w:rsidR="00871FCD" w:rsidRPr="00241F8C">
      <w:rPr>
        <w:rFonts w:ascii="Arial Narrow" w:hAnsi="Arial Narrow" w:cs="Arial"/>
        <w:b/>
      </w:rPr>
      <w:fldChar w:fldCharType="separate"/>
    </w:r>
    <w:r w:rsidR="00F463F3">
      <w:rPr>
        <w:rFonts w:ascii="Arial Narrow" w:hAnsi="Arial Narrow" w:cs="Arial"/>
        <w:b/>
        <w:noProof/>
      </w:rPr>
      <w:t>143</w:t>
    </w:r>
    <w:r w:rsidR="00871FCD" w:rsidRPr="00241F8C">
      <w:rPr>
        <w:rFonts w:ascii="Arial Narrow" w:hAnsi="Arial Narrow" w:cs="Arial"/>
        <w:b/>
      </w:rPr>
      <w:fldChar w:fldCharType="end"/>
    </w:r>
  </w:p>
  <w:p w14:paraId="20796186" w14:textId="77777777" w:rsidR="00620AB5" w:rsidRPr="007843E8" w:rsidRDefault="00620AB5" w:rsidP="007843E8">
    <w:pPr>
      <w:pStyle w:val="Footer"/>
      <w:tabs>
        <w:tab w:val="clear" w:pos="8640"/>
        <w:tab w:val="right" w:pos="9360"/>
      </w:tabs>
      <w:rPr>
        <w:rFonts w:ascii="Arial" w:hAnsi="Arial" w:cs="Arial"/>
        <w:b/>
      </w:rPr>
    </w:pPr>
    <w:r w:rsidRPr="007843E8">
      <w:rPr>
        <w:rFonts w:ascii="Arial" w:hAnsi="Arial" w:cs="Arial"/>
        <w:b/>
      </w:rPr>
      <w:tab/>
    </w:r>
    <w:r w:rsidRPr="007843E8">
      <w:rPr>
        <w:rFonts w:ascii="Arial" w:hAnsi="Arial" w:cs="Arial"/>
        <w:b/>
      </w:rPr>
      <w:tab/>
    </w:r>
  </w:p>
  <w:p w14:paraId="6B9F1C62" w14:textId="77777777" w:rsidR="00620AB5" w:rsidRDefault="00620AB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AF454" w14:textId="77777777" w:rsidR="00620AB5" w:rsidRDefault="00620AB5" w:rsidP="007843E8">
    <w:pPr>
      <w:pStyle w:val="Footer"/>
      <w:pBdr>
        <w:bottom w:val="single" w:sz="12" w:space="1" w:color="auto"/>
      </w:pBdr>
      <w:tabs>
        <w:tab w:val="clear" w:pos="8640"/>
        <w:tab w:val="right" w:pos="9360"/>
      </w:tabs>
      <w:rPr>
        <w:rFonts w:ascii="Arial Narrow" w:hAnsi="Arial Narrow" w:cs="Arial"/>
        <w:b/>
      </w:rPr>
    </w:pPr>
  </w:p>
  <w:p w14:paraId="6F3BFC13" w14:textId="5B12779E" w:rsidR="00620AB5" w:rsidRDefault="00620AB5" w:rsidP="007843E8">
    <w:pPr>
      <w:pStyle w:val="Footer"/>
      <w:tabs>
        <w:tab w:val="clear" w:pos="8640"/>
        <w:tab w:val="right" w:pos="9360"/>
      </w:tabs>
      <w:rPr>
        <w:rFonts w:ascii="Arial Narrow" w:hAnsi="Arial Narrow" w:cs="Arial"/>
        <w:b/>
      </w:rPr>
    </w:pPr>
    <w:r>
      <w:rPr>
        <w:rFonts w:ascii="Arial Narrow" w:hAnsi="Arial Narrow" w:cs="Arial"/>
        <w:b/>
      </w:rPr>
      <w:t xml:space="preserve">Page </w:t>
    </w:r>
    <w:r w:rsidR="00871FCD" w:rsidRPr="00BD04EC">
      <w:rPr>
        <w:rFonts w:ascii="Arial Narrow" w:hAnsi="Arial Narrow" w:cs="Arial"/>
        <w:b/>
      </w:rPr>
      <w:fldChar w:fldCharType="begin"/>
    </w:r>
    <w:r w:rsidRPr="00BD04EC">
      <w:rPr>
        <w:rFonts w:ascii="Arial Narrow" w:hAnsi="Arial Narrow" w:cs="Arial"/>
        <w:b/>
      </w:rPr>
      <w:instrText xml:space="preserve"> PAGE   \* MERGEFORMAT </w:instrText>
    </w:r>
    <w:r w:rsidR="00871FCD" w:rsidRPr="00BD04EC">
      <w:rPr>
        <w:rFonts w:ascii="Arial Narrow" w:hAnsi="Arial Narrow" w:cs="Arial"/>
        <w:b/>
      </w:rPr>
      <w:fldChar w:fldCharType="separate"/>
    </w:r>
    <w:r w:rsidR="00F463F3">
      <w:rPr>
        <w:rFonts w:ascii="Arial Narrow" w:hAnsi="Arial Narrow" w:cs="Arial"/>
        <w:b/>
        <w:noProof/>
      </w:rPr>
      <w:t>164</w:t>
    </w:r>
    <w:r w:rsidR="00871FCD" w:rsidRPr="00BD04EC">
      <w:rPr>
        <w:rFonts w:ascii="Arial Narrow" w:hAnsi="Arial Narrow" w:cs="Arial"/>
        <w:b/>
      </w:rPr>
      <w:fldChar w:fldCharType="end"/>
    </w:r>
    <w:r>
      <w:rPr>
        <w:rFonts w:ascii="Arial Narrow" w:hAnsi="Arial Narrow" w:cs="Arial"/>
        <w:b/>
      </w:rPr>
      <w:tab/>
    </w:r>
    <w:r>
      <w:rPr>
        <w:rFonts w:ascii="Arial Narrow" w:hAnsi="Arial Narrow" w:cs="Arial"/>
        <w:b/>
      </w:rPr>
      <w:tab/>
    </w:r>
    <w:r w:rsidR="00164155">
      <w:rPr>
        <w:rFonts w:ascii="Arial Narrow" w:hAnsi="Arial Narrow" w:cs="Arial"/>
        <w:b/>
      </w:rPr>
      <w:t xml:space="preserve">November </w:t>
    </w:r>
    <w:r w:rsidR="00340EAD" w:rsidRPr="00164155">
      <w:rPr>
        <w:rFonts w:ascii="Arial Narrow" w:hAnsi="Arial Narrow" w:cs="Arial"/>
        <w:b/>
        <w:u w:val="single"/>
      </w:rPr>
      <w:t>2026</w:t>
    </w:r>
    <w:r w:rsidR="00164155" w:rsidRPr="00164155">
      <w:rPr>
        <w:rFonts w:ascii="Arial Narrow" w:hAnsi="Arial Narrow" w:cs="Arial"/>
        <w:b/>
        <w:strike/>
      </w:rPr>
      <w:t>2014</w:t>
    </w:r>
    <w:r w:rsidR="00164155">
      <w:rPr>
        <w:rFonts w:ascii="Arial Narrow" w:hAnsi="Arial Narrow" w:cs="Arial"/>
        <w:b/>
      </w:rPr>
      <w:t xml:space="preserve"> </w:t>
    </w:r>
  </w:p>
  <w:p w14:paraId="6B4262A1" w14:textId="77777777" w:rsidR="00620AB5" w:rsidRPr="007843E8" w:rsidRDefault="00620AB5" w:rsidP="007843E8">
    <w:pPr>
      <w:pStyle w:val="Footer"/>
      <w:tabs>
        <w:tab w:val="clear" w:pos="8640"/>
        <w:tab w:val="right" w:pos="9360"/>
      </w:tabs>
      <w:rPr>
        <w:rFonts w:ascii="Arial" w:hAnsi="Arial" w:cs="Arial"/>
        <w:b/>
      </w:rPr>
    </w:pPr>
    <w:r>
      <w:rPr>
        <w:rFonts w:ascii="Arial" w:hAnsi="Arial" w:cs="Arial"/>
        <w:b/>
      </w:rPr>
      <w:tab/>
    </w:r>
    <w:r>
      <w:rPr>
        <w:rFonts w:ascii="Arial" w:hAnsi="Arial" w:cs="Arial"/>
        <w:b/>
      </w:rPr>
      <w:tab/>
    </w:r>
    <w:r w:rsidRPr="007843E8">
      <w:rPr>
        <w:rFonts w:ascii="Arial" w:hAnsi="Arial" w:cs="Arial"/>
        <w:b/>
      </w:rPr>
      <w:tab/>
    </w:r>
    <w:r w:rsidRPr="007843E8">
      <w:rPr>
        <w:rFonts w:ascii="Arial" w:hAnsi="Arial" w:cs="Arial"/>
        <w:b/>
      </w:rPr>
      <w:tab/>
    </w:r>
  </w:p>
  <w:p w14:paraId="6CCEB2E5" w14:textId="77777777" w:rsidR="00620AB5" w:rsidRDefault="00620AB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6C7D7" w14:textId="77777777" w:rsidR="00620AB5" w:rsidRDefault="00620AB5" w:rsidP="00335CFF">
    <w:pPr>
      <w:pStyle w:val="Footer"/>
      <w:pBdr>
        <w:bottom w:val="single" w:sz="12" w:space="1" w:color="auto"/>
      </w:pBdr>
      <w:tabs>
        <w:tab w:val="clear" w:pos="8640"/>
        <w:tab w:val="right" w:pos="9180"/>
      </w:tabs>
      <w:rPr>
        <w:rFonts w:ascii="Arial" w:hAnsi="Arial" w:cs="Arial"/>
        <w:b/>
      </w:rPr>
    </w:pPr>
  </w:p>
  <w:p w14:paraId="37BD560D" w14:textId="583D65D0" w:rsidR="00620AB5" w:rsidRDefault="00620AB5" w:rsidP="008670FE">
    <w:pPr>
      <w:pStyle w:val="Footer"/>
      <w:tabs>
        <w:tab w:val="clear" w:pos="8640"/>
        <w:tab w:val="right" w:pos="9360"/>
      </w:tabs>
      <w:rPr>
        <w:rFonts w:ascii="Arial Narrow" w:hAnsi="Arial Narrow" w:cs="Arial"/>
        <w:b/>
      </w:rPr>
    </w:pPr>
    <w:r>
      <w:rPr>
        <w:rFonts w:ascii="Arial Narrow" w:hAnsi="Arial Narrow" w:cs="Arial"/>
        <w:b/>
      </w:rPr>
      <w:t xml:space="preserve">November </w:t>
    </w:r>
    <w:r w:rsidR="00827B94" w:rsidRPr="002916FB">
      <w:rPr>
        <w:rFonts w:ascii="Arial Narrow" w:hAnsi="Arial Narrow" w:cs="Arial"/>
        <w:b/>
        <w:u w:val="single"/>
      </w:rPr>
      <w:t>2026</w:t>
    </w:r>
    <w:r w:rsidRPr="002916FB">
      <w:rPr>
        <w:rFonts w:ascii="Arial Narrow" w:hAnsi="Arial Narrow" w:cs="Arial"/>
        <w:b/>
        <w:strike/>
      </w:rPr>
      <w:t>2014</w:t>
    </w:r>
    <w:r w:rsidRPr="00241F8C">
      <w:rPr>
        <w:rFonts w:ascii="Arial Narrow" w:hAnsi="Arial Narrow" w:cs="Arial"/>
        <w:b/>
      </w:rPr>
      <w:tab/>
    </w:r>
    <w:r w:rsidRPr="00241F8C">
      <w:rPr>
        <w:rFonts w:ascii="Arial Narrow" w:hAnsi="Arial Narrow" w:cs="Arial"/>
        <w:b/>
      </w:rPr>
      <w:tab/>
      <w:t xml:space="preserve">Page </w:t>
    </w:r>
    <w:r w:rsidR="00871FCD" w:rsidRPr="00241F8C">
      <w:rPr>
        <w:rFonts w:ascii="Arial Narrow" w:hAnsi="Arial Narrow" w:cs="Arial"/>
        <w:b/>
      </w:rPr>
      <w:fldChar w:fldCharType="begin"/>
    </w:r>
    <w:r w:rsidRPr="00241F8C">
      <w:rPr>
        <w:rFonts w:ascii="Arial Narrow" w:hAnsi="Arial Narrow" w:cs="Arial"/>
        <w:b/>
      </w:rPr>
      <w:instrText xml:space="preserve"> PAGE   \* MERGEFORMAT </w:instrText>
    </w:r>
    <w:r w:rsidR="00871FCD" w:rsidRPr="00241F8C">
      <w:rPr>
        <w:rFonts w:ascii="Arial Narrow" w:hAnsi="Arial Narrow" w:cs="Arial"/>
        <w:b/>
      </w:rPr>
      <w:fldChar w:fldCharType="separate"/>
    </w:r>
    <w:r w:rsidR="00F463F3">
      <w:rPr>
        <w:rFonts w:ascii="Arial Narrow" w:hAnsi="Arial Narrow" w:cs="Arial"/>
        <w:b/>
        <w:noProof/>
      </w:rPr>
      <w:t>165</w:t>
    </w:r>
    <w:r w:rsidR="00871FCD" w:rsidRPr="00241F8C">
      <w:rPr>
        <w:rFonts w:ascii="Arial Narrow" w:hAnsi="Arial Narrow" w:cs="Arial"/>
        <w:b/>
      </w:rPr>
      <w:fldChar w:fldCharType="end"/>
    </w:r>
  </w:p>
  <w:p w14:paraId="759B0D7B" w14:textId="77777777" w:rsidR="00620AB5" w:rsidRPr="007843E8" w:rsidRDefault="00620AB5" w:rsidP="008670FE">
    <w:pPr>
      <w:pStyle w:val="Footer"/>
      <w:tabs>
        <w:tab w:val="clear" w:pos="8640"/>
        <w:tab w:val="right" w:pos="9360"/>
      </w:tabs>
      <w:rPr>
        <w:rFonts w:ascii="Arial" w:hAnsi="Arial" w:cs="Arial"/>
        <w:b/>
      </w:rPr>
    </w:pPr>
  </w:p>
  <w:p w14:paraId="586122F1" w14:textId="77777777" w:rsidR="00620AB5" w:rsidRDefault="00620AB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2A63E" w14:textId="77777777" w:rsidR="00620AB5" w:rsidRDefault="00620AB5" w:rsidP="007843E8">
    <w:pPr>
      <w:pStyle w:val="Footer"/>
      <w:pBdr>
        <w:bottom w:val="single" w:sz="12" w:space="1" w:color="auto"/>
      </w:pBdr>
      <w:tabs>
        <w:tab w:val="clear" w:pos="8640"/>
        <w:tab w:val="right" w:pos="9360"/>
      </w:tabs>
      <w:rPr>
        <w:rFonts w:ascii="Arial Narrow" w:hAnsi="Arial Narrow" w:cs="Arial"/>
        <w:b/>
      </w:rPr>
    </w:pPr>
  </w:p>
  <w:p w14:paraId="36C05C69" w14:textId="087008FA" w:rsidR="00620AB5" w:rsidRDefault="00620AB5" w:rsidP="007843E8">
    <w:pPr>
      <w:pStyle w:val="Footer"/>
      <w:tabs>
        <w:tab w:val="clear" w:pos="8640"/>
        <w:tab w:val="right" w:pos="9360"/>
      </w:tabs>
      <w:rPr>
        <w:rFonts w:ascii="Arial Narrow" w:hAnsi="Arial Narrow" w:cs="Arial"/>
        <w:b/>
      </w:rPr>
    </w:pPr>
    <w:r>
      <w:rPr>
        <w:rFonts w:ascii="Arial Narrow" w:hAnsi="Arial Narrow" w:cs="Arial"/>
        <w:b/>
      </w:rPr>
      <w:t xml:space="preserve">Page </w:t>
    </w:r>
    <w:r w:rsidR="00871FCD" w:rsidRPr="00BD04EC">
      <w:rPr>
        <w:rFonts w:ascii="Arial Narrow" w:hAnsi="Arial Narrow" w:cs="Arial"/>
        <w:b/>
      </w:rPr>
      <w:fldChar w:fldCharType="begin"/>
    </w:r>
    <w:r w:rsidRPr="00BD04EC">
      <w:rPr>
        <w:rFonts w:ascii="Arial Narrow" w:hAnsi="Arial Narrow" w:cs="Arial"/>
        <w:b/>
      </w:rPr>
      <w:instrText xml:space="preserve"> PAGE   \* MERGEFORMAT </w:instrText>
    </w:r>
    <w:r w:rsidR="00871FCD" w:rsidRPr="00BD04EC">
      <w:rPr>
        <w:rFonts w:ascii="Arial Narrow" w:hAnsi="Arial Narrow" w:cs="Arial"/>
        <w:b/>
      </w:rPr>
      <w:fldChar w:fldCharType="separate"/>
    </w:r>
    <w:r w:rsidR="00F463F3">
      <w:rPr>
        <w:rFonts w:ascii="Arial Narrow" w:hAnsi="Arial Narrow" w:cs="Arial"/>
        <w:b/>
        <w:noProof/>
      </w:rPr>
      <w:t>166</w:t>
    </w:r>
    <w:r w:rsidR="00871FCD" w:rsidRPr="00BD04EC">
      <w:rPr>
        <w:rFonts w:ascii="Arial Narrow" w:hAnsi="Arial Narrow" w:cs="Arial"/>
        <w:b/>
      </w:rPr>
      <w:fldChar w:fldCharType="end"/>
    </w:r>
    <w:r>
      <w:rPr>
        <w:rFonts w:ascii="Arial Narrow" w:hAnsi="Arial Narrow" w:cs="Arial"/>
        <w:b/>
      </w:rPr>
      <w:tab/>
    </w:r>
    <w:r>
      <w:rPr>
        <w:rFonts w:ascii="Arial Narrow" w:hAnsi="Arial Narrow" w:cs="Arial"/>
        <w:b/>
      </w:rPr>
      <w:tab/>
    </w:r>
    <w:r w:rsidR="002916FB">
      <w:rPr>
        <w:rFonts w:ascii="Arial Narrow" w:hAnsi="Arial Narrow" w:cs="Arial"/>
        <w:b/>
      </w:rPr>
      <w:t xml:space="preserve">November </w:t>
    </w:r>
    <w:r w:rsidR="002916FB" w:rsidRPr="002916FB">
      <w:rPr>
        <w:rFonts w:ascii="Arial Narrow" w:hAnsi="Arial Narrow" w:cs="Arial"/>
        <w:b/>
        <w:strike/>
      </w:rPr>
      <w:t>2014</w:t>
    </w:r>
    <w:r w:rsidR="002916FB">
      <w:rPr>
        <w:rFonts w:ascii="Arial Narrow" w:hAnsi="Arial Narrow" w:cs="Arial"/>
        <w:b/>
      </w:rPr>
      <w:t xml:space="preserve"> </w:t>
    </w:r>
    <w:r w:rsidR="002916FB" w:rsidRPr="002916FB">
      <w:rPr>
        <w:rFonts w:ascii="Arial Narrow" w:hAnsi="Arial Narrow" w:cs="Arial"/>
        <w:b/>
        <w:u w:val="single"/>
      </w:rPr>
      <w:t>2026</w:t>
    </w:r>
  </w:p>
  <w:p w14:paraId="0CA5F15A" w14:textId="77777777" w:rsidR="00620AB5" w:rsidRPr="007843E8" w:rsidRDefault="00620AB5" w:rsidP="007843E8">
    <w:pPr>
      <w:pStyle w:val="Footer"/>
      <w:tabs>
        <w:tab w:val="clear" w:pos="8640"/>
        <w:tab w:val="right" w:pos="9360"/>
      </w:tabs>
      <w:rPr>
        <w:rFonts w:ascii="Arial" w:hAnsi="Arial" w:cs="Arial"/>
        <w:b/>
      </w:rPr>
    </w:pPr>
  </w:p>
  <w:p w14:paraId="5528CEEE" w14:textId="77777777" w:rsidR="00620AB5" w:rsidRDefault="00620AB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9B30" w14:textId="77777777" w:rsidR="00620AB5" w:rsidRPr="007843E8" w:rsidRDefault="00620AB5" w:rsidP="007843E8">
    <w:pPr>
      <w:pStyle w:val="Footer"/>
      <w:tabs>
        <w:tab w:val="clear" w:pos="8640"/>
        <w:tab w:val="right" w:pos="9360"/>
      </w:tabs>
      <w:rPr>
        <w:rFonts w:ascii="Arial" w:hAnsi="Arial" w:cs="Arial"/>
        <w:b/>
      </w:rPr>
    </w:pPr>
    <w:r w:rsidRPr="007843E8">
      <w:rPr>
        <w:rFonts w:ascii="Arial" w:hAnsi="Arial" w:cs="Arial"/>
        <w:b/>
      </w:rPr>
      <w:tab/>
    </w:r>
  </w:p>
  <w:p w14:paraId="73B51FD4" w14:textId="77777777" w:rsidR="00620AB5" w:rsidRDefault="00620AB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4DFB" w14:textId="77777777" w:rsidR="00620AB5" w:rsidRPr="008670FE" w:rsidRDefault="00620AB5" w:rsidP="008670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CCDA9" w14:textId="77777777" w:rsidR="000D4D68" w:rsidRDefault="000D4D68" w:rsidP="00795B08">
      <w:r>
        <w:separator/>
      </w:r>
    </w:p>
  </w:footnote>
  <w:footnote w:type="continuationSeparator" w:id="0">
    <w:p w14:paraId="24008105" w14:textId="77777777" w:rsidR="000D4D68" w:rsidRDefault="000D4D68" w:rsidP="00795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79734" w14:textId="77777777" w:rsidR="00625E6D" w:rsidRDefault="00625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E66F" w14:textId="77777777" w:rsidR="00620AB5" w:rsidRDefault="00620AB5" w:rsidP="00EA49DE">
    <w:pPr>
      <w:pStyle w:val="Header"/>
      <w:jc w:val="center"/>
      <w:rPr>
        <w:rFonts w:ascii="Arial" w:hAnsi="Arial" w:cs="Arial"/>
        <w:b/>
        <w:u w:val="single"/>
      </w:rPr>
    </w:pPr>
  </w:p>
  <w:p w14:paraId="111C20B8" w14:textId="77777777" w:rsidR="00620AB5" w:rsidRPr="009E7CEB" w:rsidRDefault="00620AB5" w:rsidP="009E7CEB">
    <w:pPr>
      <w:pStyle w:val="Header"/>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8BC8" w14:textId="77777777" w:rsidR="00625E6D" w:rsidRDefault="00625E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2B552" w14:textId="77777777" w:rsidR="00620AB5" w:rsidRPr="00267A98" w:rsidRDefault="00620AB5" w:rsidP="00267A9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7B9B1" w14:textId="77777777" w:rsidR="00620AB5" w:rsidRPr="00267A98" w:rsidRDefault="00620AB5" w:rsidP="00267A9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C632E" w14:textId="77777777" w:rsidR="00620AB5" w:rsidRDefault="00620A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B9E61" w14:textId="77777777" w:rsidR="00620AB5" w:rsidRPr="00267A98" w:rsidRDefault="00620AB5" w:rsidP="00267A9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9C749" w14:textId="77777777" w:rsidR="00620AB5" w:rsidRPr="00267A98" w:rsidRDefault="00620AB5" w:rsidP="00267A9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15DFE" w14:textId="77777777" w:rsidR="00620AB5" w:rsidRDefault="00620AB5" w:rsidP="00D95E71">
    <w:pPr>
      <w:pBdr>
        <w:bottom w:val="single" w:sz="12" w:space="1" w:color="auto"/>
      </w:pBdr>
      <w:tabs>
        <w:tab w:val="left" w:pos="-1080"/>
        <w:tab w:val="left" w:pos="-720"/>
        <w:tab w:val="left" w:pos="0"/>
        <w:tab w:val="left" w:pos="360"/>
        <w:tab w:val="left" w:pos="720"/>
        <w:tab w:val="left" w:pos="1080"/>
        <w:tab w:val="left" w:pos="1440"/>
        <w:tab w:val="left" w:pos="1800"/>
      </w:tabs>
      <w:jc w:val="center"/>
      <w:rPr>
        <w:rFonts w:ascii="Arial" w:hAnsi="Arial" w:cs="Arial"/>
        <w:b/>
        <w:bCs/>
        <w:color w:val="000000"/>
      </w:rPr>
    </w:pPr>
    <w:r w:rsidRPr="00D95E71">
      <w:rPr>
        <w:rFonts w:ascii="Arial" w:hAnsi="Arial" w:cs="Arial"/>
        <w:b/>
        <w:bCs/>
        <w:color w:val="000000"/>
      </w:rPr>
      <w:t>Rule 6A-2.0010, Florida Administrative Code</w:t>
    </w:r>
  </w:p>
  <w:p w14:paraId="7BFFA313" w14:textId="77777777" w:rsidR="00620AB5" w:rsidRPr="00D95E71" w:rsidRDefault="00620AB5" w:rsidP="00D95E71">
    <w:pPr>
      <w:tabs>
        <w:tab w:val="left" w:pos="-1080"/>
        <w:tab w:val="left" w:pos="-720"/>
        <w:tab w:val="left" w:pos="0"/>
        <w:tab w:val="left" w:pos="360"/>
        <w:tab w:val="left" w:pos="720"/>
        <w:tab w:val="left" w:pos="1080"/>
        <w:tab w:val="left" w:pos="1440"/>
        <w:tab w:val="left" w:pos="1800"/>
      </w:tabs>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657C6" w14:textId="77777777" w:rsidR="00620AB5" w:rsidRPr="00340EAD" w:rsidRDefault="00620AB5" w:rsidP="00340E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0666" w14:textId="77777777" w:rsidR="00620AB5" w:rsidRDefault="00620AB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2ED7D" w14:textId="77777777" w:rsidR="00620AB5" w:rsidRDefault="00620AB5" w:rsidP="00901CCD">
    <w:pPr>
      <w:tabs>
        <w:tab w:val="center" w:pos="4680"/>
      </w:tabs>
      <w:jc w:val="center"/>
      <w:rPr>
        <w:rFonts w:ascii="Arial" w:hAnsi="Arial" w:cs="Arial"/>
        <w:b/>
        <w:bCs/>
        <w:color w:val="000000"/>
        <w:sz w:val="32"/>
        <w:szCs w:val="32"/>
      </w:rPr>
    </w:pPr>
    <w:r>
      <w:rPr>
        <w:rFonts w:ascii="Arial" w:hAnsi="Arial" w:cs="Arial"/>
        <w:b/>
        <w:bCs/>
        <w:color w:val="000000"/>
        <w:sz w:val="32"/>
        <w:szCs w:val="32"/>
      </w:rPr>
      <w:t>TABLE OF CONTENTS</w:t>
    </w:r>
  </w:p>
  <w:p w14:paraId="654DAC13" w14:textId="77777777" w:rsidR="00620AB5" w:rsidRPr="00901CCD" w:rsidRDefault="00620AB5" w:rsidP="00901CC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9E4B" w14:textId="77777777" w:rsidR="00620AB5" w:rsidRDefault="00620AB5" w:rsidP="0060564E">
    <w:pPr>
      <w:tabs>
        <w:tab w:val="center" w:pos="4680"/>
      </w:tabs>
      <w:jc w:val="center"/>
      <w:rPr>
        <w:rFonts w:ascii="Arial" w:hAnsi="Arial" w:cs="Arial"/>
        <w:b/>
        <w:bCs/>
        <w:color w:val="000000"/>
        <w:sz w:val="32"/>
        <w:szCs w:val="32"/>
      </w:rPr>
    </w:pPr>
    <w:r>
      <w:rPr>
        <w:rFonts w:ascii="Arial" w:hAnsi="Arial" w:cs="Arial"/>
        <w:b/>
        <w:bCs/>
        <w:color w:val="000000"/>
        <w:sz w:val="32"/>
        <w:szCs w:val="32"/>
      </w:rPr>
      <w:t>TABLE OF CONTENTS</w:t>
    </w:r>
  </w:p>
  <w:p w14:paraId="3FEE8CF8" w14:textId="77777777" w:rsidR="00620AB5" w:rsidRPr="007D635F" w:rsidRDefault="00620AB5" w:rsidP="007D635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1D7" w14:textId="77777777" w:rsidR="00620AB5" w:rsidRDefault="00620AB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F218" w14:textId="77777777" w:rsidR="00620AB5" w:rsidRPr="00717A94" w:rsidRDefault="00620AB5" w:rsidP="00727E95">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1</w:t>
    </w:r>
  </w:p>
  <w:p w14:paraId="474629E8" w14:textId="77777777" w:rsidR="00620AB5" w:rsidRPr="00BD04EC" w:rsidRDefault="00620AB5" w:rsidP="00BD04E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A2E10" w14:textId="77777777" w:rsidR="00620AB5" w:rsidRPr="000E5611" w:rsidRDefault="00620AB5" w:rsidP="000E561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13F71" w14:textId="77777777" w:rsidR="00620AB5" w:rsidRDefault="00620AB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AE683" w14:textId="77777777" w:rsidR="00620AB5" w:rsidRDefault="00620AB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DC131" w14:textId="77777777" w:rsidR="00620AB5" w:rsidRDefault="00620AB5" w:rsidP="008670FE">
    <w:pPr>
      <w:pStyle w:val="Header"/>
      <w:pBdr>
        <w:bottom w:val="single" w:sz="12" w:space="1" w:color="auto"/>
      </w:pBdr>
      <w:tabs>
        <w:tab w:val="clear" w:pos="4320"/>
        <w:tab w:val="clear" w:pos="8640"/>
        <w:tab w:val="center" w:pos="4680"/>
        <w:tab w:val="right" w:pos="9360"/>
      </w:tabs>
      <w:rPr>
        <w:rFonts w:ascii="Arial" w:hAnsi="Arial" w:cs="Arial"/>
        <w:b/>
      </w:rPr>
    </w:pPr>
    <w:r w:rsidRPr="008670FE">
      <w:rPr>
        <w:rFonts w:ascii="Arial" w:hAnsi="Arial" w:cs="Arial"/>
        <w:b/>
      </w:rPr>
      <w:t>C</w:t>
    </w:r>
    <w:r w:rsidRPr="00105E2F">
      <w:rPr>
        <w:rFonts w:ascii="Arial" w:hAnsi="Arial" w:cs="Arial"/>
        <w:b/>
      </w:rPr>
      <w:t>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1</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5B62" w14:textId="77777777" w:rsidR="00620AB5" w:rsidRDefault="00620AB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F68BD" w14:textId="77777777" w:rsidR="00620AB5" w:rsidRPr="00105E2F" w:rsidRDefault="00620AB5" w:rsidP="00533E5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1.1</w:t>
    </w:r>
  </w:p>
  <w:p w14:paraId="1C622009" w14:textId="77777777" w:rsidR="00620AB5" w:rsidRPr="00533E5F" w:rsidRDefault="00620AB5" w:rsidP="00533E5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57DA" w14:textId="77777777" w:rsidR="00620AB5" w:rsidRDefault="00620AB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AA29" w14:textId="77777777" w:rsidR="00620AB5" w:rsidRDefault="00620AB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32BEC"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2</w:t>
    </w:r>
  </w:p>
  <w:p w14:paraId="5F88C02B" w14:textId="77777777" w:rsidR="00620AB5" w:rsidRPr="00BD04EC" w:rsidRDefault="00620AB5" w:rsidP="00BD04EC">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EDFFD" w14:textId="77777777" w:rsidR="00620AB5" w:rsidRDefault="00620AB5" w:rsidP="00717A94">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2</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1661" w14:textId="77777777" w:rsidR="00620AB5" w:rsidRDefault="00620AB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A09E3"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3</w:t>
    </w:r>
  </w:p>
  <w:p w14:paraId="1549F8AC" w14:textId="77777777" w:rsidR="00620AB5" w:rsidRPr="00BD04EC" w:rsidRDefault="00620AB5" w:rsidP="00BD04EC">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B7F55"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sidRPr="00105E2F">
      <w:rPr>
        <w:rFonts w:ascii="Arial" w:hAnsi="Arial" w:cs="Arial"/>
        <w:b/>
      </w:rPr>
      <w:tab/>
      <w:t>State Requirements for Educational Facilities</w:t>
    </w:r>
    <w:r w:rsidRPr="00105E2F">
      <w:rPr>
        <w:rFonts w:ascii="Arial" w:hAnsi="Arial" w:cs="Arial"/>
        <w:b/>
      </w:rPr>
      <w:tab/>
      <w:t>Section 1.3</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0D26A" w14:textId="77777777" w:rsidR="00620AB5" w:rsidRDefault="00620AB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6C30D"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3</w:t>
    </w:r>
  </w:p>
  <w:p w14:paraId="4915AB6E" w14:textId="77777777" w:rsidR="00620AB5" w:rsidRPr="00BD04EC" w:rsidRDefault="00620AB5" w:rsidP="00BD04EC">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4B775" w14:textId="77777777" w:rsidR="00620AB5" w:rsidRDefault="00620AB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61D01" w14:textId="77777777" w:rsidR="00620AB5" w:rsidRDefault="00620AB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7D19B"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4</w:t>
    </w:r>
  </w:p>
  <w:p w14:paraId="27A0D504" w14:textId="77777777" w:rsidR="00620AB5" w:rsidRPr="00BD04EC" w:rsidRDefault="00620AB5" w:rsidP="00BD04EC">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FE01C"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sidRPr="00105E2F">
      <w:rPr>
        <w:rFonts w:ascii="Arial" w:hAnsi="Arial" w:cs="Arial"/>
        <w:b/>
      </w:rPr>
      <w:tab/>
      <w:t>State Requirements for Educational Facilities</w:t>
    </w:r>
    <w:r w:rsidRPr="00105E2F">
      <w:rPr>
        <w:rFonts w:ascii="Arial" w:hAnsi="Arial" w:cs="Arial"/>
        <w:b/>
      </w:rPr>
      <w:tab/>
      <w:t>Section 1.4</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D0462" w14:textId="77777777" w:rsidR="00620AB5" w:rsidRDefault="00620AB5">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AE9FC"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4</w:t>
    </w:r>
  </w:p>
  <w:p w14:paraId="3F6F23D1" w14:textId="77777777" w:rsidR="00620AB5" w:rsidRPr="00BD04EC" w:rsidRDefault="00620AB5" w:rsidP="00BD04EC">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70036" w14:textId="77777777" w:rsidR="00620AB5" w:rsidRDefault="00620AB5">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17F8" w14:textId="77777777" w:rsidR="00620AB5" w:rsidRDefault="00620AB5">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B4E4"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5</w:t>
    </w:r>
  </w:p>
  <w:p w14:paraId="4F1193E6" w14:textId="77777777" w:rsidR="00620AB5" w:rsidRPr="00BD04EC" w:rsidRDefault="00620AB5" w:rsidP="00BD04EC">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FA50C"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sidRPr="00105E2F">
      <w:rPr>
        <w:rFonts w:ascii="Arial" w:hAnsi="Arial" w:cs="Arial"/>
        <w:b/>
      </w:rPr>
      <w:tab/>
      <w:t>State Requirements for Educational Facilities</w:t>
    </w:r>
    <w:r w:rsidRPr="00105E2F">
      <w:rPr>
        <w:rFonts w:ascii="Arial" w:hAnsi="Arial" w:cs="Arial"/>
        <w:b/>
      </w:rPr>
      <w:tab/>
      <w:t>Section 1.5</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2BAF5" w14:textId="77777777" w:rsidR="00620AB5" w:rsidRDefault="00620AB5">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5EA79"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1</w:t>
    </w:r>
    <w:r>
      <w:rPr>
        <w:rFonts w:ascii="Arial" w:hAnsi="Arial" w:cs="Arial"/>
        <w:b/>
      </w:rPr>
      <w:tab/>
    </w:r>
    <w:r w:rsidRPr="00105E2F">
      <w:rPr>
        <w:rFonts w:ascii="Arial" w:hAnsi="Arial" w:cs="Arial"/>
        <w:b/>
      </w:rPr>
      <w:t>State Requirements for Educational Facilities</w:t>
    </w:r>
    <w:r w:rsidRPr="00105E2F">
      <w:rPr>
        <w:rFonts w:ascii="Arial" w:hAnsi="Arial" w:cs="Arial"/>
        <w:b/>
      </w:rPr>
      <w:tab/>
      <w:t>Section 1.</w:t>
    </w:r>
    <w:r>
      <w:rPr>
        <w:rFonts w:ascii="Arial" w:hAnsi="Arial" w:cs="Arial"/>
        <w:b/>
      </w:rPr>
      <w:t>5</w:t>
    </w:r>
  </w:p>
  <w:p w14:paraId="29C0F7CE" w14:textId="77777777" w:rsidR="00620AB5" w:rsidRPr="00BD04EC" w:rsidRDefault="00620AB5" w:rsidP="00BD04EC">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56CA" w14:textId="77777777" w:rsidR="00620AB5" w:rsidRDefault="00620AB5">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028AD" w14:textId="77777777" w:rsidR="00620AB5" w:rsidRDefault="00620AB5">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43EE7" w14:textId="77777777" w:rsidR="00620AB5" w:rsidRPr="00105E2F" w:rsidRDefault="00620AB5" w:rsidP="00BD04EC">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2</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2.1</w:t>
    </w:r>
  </w:p>
  <w:p w14:paraId="7C1E10DC" w14:textId="77777777" w:rsidR="00620AB5" w:rsidRPr="00BD04EC" w:rsidRDefault="00620AB5" w:rsidP="00BD04EC">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03E21" w14:textId="77777777" w:rsidR="00620AB5" w:rsidRPr="00105E2F" w:rsidRDefault="00620AB5" w:rsidP="00432EF3">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2</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2.1</w:t>
    </w:r>
  </w:p>
  <w:p w14:paraId="157C57C0" w14:textId="77777777" w:rsidR="00620AB5" w:rsidRPr="00432EF3" w:rsidRDefault="00620AB5" w:rsidP="00432EF3">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0FDB1" w14:textId="77777777" w:rsidR="00620AB5" w:rsidRDefault="00620AB5">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1DEED" w14:textId="77777777" w:rsidR="00620AB5" w:rsidRDefault="00620AB5">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E9227" w14:textId="77777777" w:rsidR="00620AB5"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2</w:t>
    </w:r>
    <w:r w:rsidRPr="00105E2F">
      <w:rPr>
        <w:rFonts w:ascii="Arial" w:hAnsi="Arial" w:cs="Arial"/>
        <w:b/>
      </w:rPr>
      <w:tab/>
      <w:t>State Requirements for Educational Facilities</w:t>
    </w:r>
    <w:r w:rsidRPr="00105E2F">
      <w:rPr>
        <w:rFonts w:ascii="Arial" w:hAnsi="Arial" w:cs="Arial"/>
        <w:b/>
      </w:rPr>
      <w:tab/>
      <w:t>Section 2.2</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404C7" w14:textId="77777777" w:rsidR="00620AB5" w:rsidRDefault="00620AB5">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5A547"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2</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2.2</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2661" w14:textId="77777777" w:rsidR="00620AB5" w:rsidRDefault="00620AB5">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5B18A" w14:textId="77777777" w:rsidR="00620AB5" w:rsidRDefault="00620AB5">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4AFF6"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2</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2.3</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F1D0E"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2</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2.3</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1EA3" w14:textId="77777777" w:rsidR="00620AB5" w:rsidRDefault="00620AB5">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26AE"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3</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3.1</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47621"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3</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3.1</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B623B" w14:textId="77777777" w:rsidR="00620AB5" w:rsidRDefault="00620AB5">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8D051"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3</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3.2</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2FC26"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Chapter 3</w:t>
    </w:r>
    <w:r w:rsidRPr="00105E2F">
      <w:rPr>
        <w:rFonts w:ascii="Arial" w:hAnsi="Arial" w:cs="Arial"/>
        <w:b/>
      </w:rPr>
      <w:tab/>
      <w:t>State Requirements for Educational Facilities</w:t>
    </w:r>
    <w:r w:rsidRPr="00105E2F">
      <w:rPr>
        <w:rFonts w:ascii="Arial" w:hAnsi="Arial" w:cs="Arial"/>
        <w:b/>
      </w:rPr>
      <w:tab/>
      <w:t>Section 3.</w:t>
    </w:r>
    <w:r>
      <w:rPr>
        <w:rFonts w:ascii="Arial" w:hAnsi="Arial" w:cs="Arial"/>
        <w:b/>
      </w:rPr>
      <w:t>2</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B3CB5" w14:textId="77777777" w:rsidR="00620AB5" w:rsidRDefault="00620AB5">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0DB56"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4.1</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BCBE"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4.1</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52114" w14:textId="77777777" w:rsidR="00620AB5" w:rsidRDefault="00620AB5">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A0C7A"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4.2</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5D9B9"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4.2</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EBB0A" w14:textId="77777777" w:rsidR="00620AB5" w:rsidRDefault="00620AB5">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94511" w14:textId="77777777" w:rsidR="00620AB5" w:rsidRPr="00F166AA" w:rsidRDefault="00620AB5" w:rsidP="00EC718E">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4.2</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74F29"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4.3</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D4DB" w14:textId="77777777" w:rsidR="00620AB5" w:rsidRDefault="00620AB5">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26F3" w14:textId="77777777" w:rsidR="00620AB5" w:rsidRPr="00F166AA" w:rsidRDefault="00620AB5" w:rsidP="00EC718E">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4.2</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1410E"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4.3</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47AE" w14:textId="77777777" w:rsidR="00620AB5" w:rsidRDefault="00620AB5">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652C5" w14:textId="77777777" w:rsidR="00620AB5" w:rsidRPr="00F166AA" w:rsidRDefault="00620AB5" w:rsidP="00EC718E">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4.3</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5C8C6" w14:textId="77777777" w:rsidR="00620AB5" w:rsidRPr="00F166AA" w:rsidRDefault="00620AB5" w:rsidP="009F597B">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4.3</w:t>
    </w:r>
  </w:p>
  <w:p w14:paraId="4554417A" w14:textId="77777777" w:rsidR="00620AB5" w:rsidRDefault="00620AB5">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E7689" w14:textId="77777777" w:rsidR="00620AB5" w:rsidRDefault="00620AB5">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DD1FC" w14:textId="77777777" w:rsidR="00620AB5" w:rsidRDefault="00620AB5">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27EEC"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4</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4.4</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0E013" w14:textId="77777777" w:rsidR="00620AB5" w:rsidRDefault="00620AB5">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5881"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4</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4.4</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71B1" w14:textId="77777777" w:rsidR="00620AB5" w:rsidRDefault="00620AB5">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878AC" w14:textId="77777777" w:rsidR="00620AB5" w:rsidRDefault="00620AB5">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FBF2E" w14:textId="77777777" w:rsidR="00620AB5" w:rsidRDefault="00620AB5">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2B6FF"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5</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5</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2E494" w14:textId="77777777" w:rsidR="00620AB5" w:rsidRDefault="00620AB5">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807AC"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5</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5</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0EC64" w14:textId="77777777" w:rsidR="00620AB5" w:rsidRPr="00BD04EC" w:rsidRDefault="00620AB5" w:rsidP="004E6A1D">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5</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5</w:t>
    </w:r>
  </w:p>
  <w:p w14:paraId="69B98BDF" w14:textId="77777777" w:rsidR="00620AB5" w:rsidRDefault="00620AB5">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C50D3" w14:textId="77777777" w:rsidR="00620AB5" w:rsidRDefault="00620AB5">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D45CF"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6</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6.1</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3179"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6</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6.1</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B9274" w14:textId="77777777" w:rsidR="00620AB5" w:rsidRDefault="00620AB5">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DDAF6"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6</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6.1</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684D7"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6</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6.1</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3A222" w14:textId="77777777" w:rsidR="00620AB5" w:rsidRDefault="00620AB5">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8AE23"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6</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6.2</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F62D8"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6</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6.2</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80831" w14:textId="77777777" w:rsidR="00620AB5" w:rsidRDefault="00620AB5">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6FDDF"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6</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6.3</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1620"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6</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6.3</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3D073" w14:textId="77777777" w:rsidR="00620AB5" w:rsidRDefault="00620AB5">
    <w:pPr>
      <w:pStyle w:val="Heade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1104"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6</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6.4</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9D8E1"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6</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6.4</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4D575" w14:textId="77777777" w:rsidR="00620AB5" w:rsidRDefault="00620AB5">
    <w:pPr>
      <w:pStyle w:val="Heade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72E83" w14:textId="77777777" w:rsidR="00620AB5" w:rsidRPr="00BD04EC" w:rsidRDefault="00620AB5" w:rsidP="00EC718E">
    <w:pPr>
      <w:pStyle w:val="Header"/>
      <w:pBdr>
        <w:bottom w:val="single" w:sz="12" w:space="1" w:color="auto"/>
      </w:pBdr>
      <w:tabs>
        <w:tab w:val="clear" w:pos="4320"/>
        <w:tab w:val="clear" w:pos="8640"/>
        <w:tab w:val="center" w:pos="4680"/>
        <w:tab w:val="right" w:pos="9360"/>
      </w:tabs>
    </w:pPr>
    <w:r w:rsidRPr="00105E2F">
      <w:rPr>
        <w:rFonts w:ascii="Arial" w:hAnsi="Arial" w:cs="Arial"/>
        <w:b/>
      </w:rPr>
      <w:t xml:space="preserve">Chapter </w:t>
    </w:r>
    <w:r>
      <w:rPr>
        <w:rFonts w:ascii="Arial" w:hAnsi="Arial" w:cs="Arial"/>
        <w:b/>
      </w:rPr>
      <w:t>6</w:t>
    </w:r>
    <w:r>
      <w:rPr>
        <w:rFonts w:ascii="Arial" w:hAnsi="Arial" w:cs="Arial"/>
        <w:b/>
      </w:rPr>
      <w:tab/>
    </w:r>
    <w:r w:rsidRPr="00105E2F">
      <w:rPr>
        <w:rFonts w:ascii="Arial" w:hAnsi="Arial" w:cs="Arial"/>
        <w:b/>
      </w:rPr>
      <w:t>State Requirements for Educational Facilities</w:t>
    </w:r>
    <w:r w:rsidRPr="00105E2F">
      <w:rPr>
        <w:rFonts w:ascii="Arial" w:hAnsi="Arial" w:cs="Arial"/>
        <w:b/>
      </w:rPr>
      <w:tab/>
      <w:t xml:space="preserve">Section </w:t>
    </w:r>
    <w:r>
      <w:rPr>
        <w:rFonts w:ascii="Arial" w:hAnsi="Arial" w:cs="Arial"/>
        <w:b/>
      </w:rPr>
      <w:t>6.4</w: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D126" w14:textId="77777777" w:rsidR="00620AB5" w:rsidRPr="00105E2F" w:rsidRDefault="00620AB5" w:rsidP="00105E2F">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6</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6.4</w: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2CDE" w14:textId="77777777" w:rsidR="00620AB5" w:rsidRDefault="00620AB5">
    <w:pPr>
      <w:pStyle w:val="Heade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18E24" w14:textId="77777777" w:rsidR="00620AB5" w:rsidRPr="006B3396" w:rsidRDefault="00620AB5" w:rsidP="006B3396">
    <w:pPr>
      <w:pStyle w:val="Header"/>
      <w:rPr>
        <w:u w:val="single"/>
      </w:rPr>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7729B" w14:textId="77777777" w:rsidR="00620AB5" w:rsidRDefault="00620AB5" w:rsidP="009E7CEB">
    <w:pPr>
      <w:pStyle w:val="Header"/>
      <w:pBdr>
        <w:bottom w:val="single" w:sz="12" w:space="1" w:color="auto"/>
      </w:pBdr>
      <w:rPr>
        <w:rFonts w:ascii="Arial" w:hAnsi="Arial" w:cs="Arial"/>
        <w:b/>
      </w:rPr>
    </w:pPr>
  </w:p>
  <w:p w14:paraId="6D146F16" w14:textId="77777777" w:rsidR="00620AB5" w:rsidRDefault="00620AB5" w:rsidP="009E7CEB">
    <w:pPr>
      <w:pStyle w:val="Header"/>
      <w:pBdr>
        <w:bottom w:val="single" w:sz="12" w:space="1" w:color="auto"/>
      </w:pBdr>
      <w:rPr>
        <w:rFonts w:ascii="Arial" w:hAnsi="Arial" w:cs="Arial"/>
        <w:b/>
      </w:rPr>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82C2" w14:textId="77777777" w:rsidR="00620AB5" w:rsidRDefault="00620AB5">
    <w:pPr>
      <w:pStyle w:val="Header"/>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DE672" w14:textId="77777777" w:rsidR="00620AB5" w:rsidRPr="00105E2F" w:rsidRDefault="00620AB5" w:rsidP="00530D53">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7</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7</w:t>
    </w:r>
  </w:p>
  <w:p w14:paraId="74CE6E31" w14:textId="77777777" w:rsidR="00620AB5" w:rsidRPr="00F22BB1" w:rsidRDefault="00620AB5" w:rsidP="00F22BB1">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3BDF6" w14:textId="77777777" w:rsidR="00620AB5" w:rsidRPr="00105E2F" w:rsidRDefault="00620AB5" w:rsidP="008716E1">
    <w:pPr>
      <w:pStyle w:val="Header"/>
      <w:pBdr>
        <w:bottom w:val="single" w:sz="12" w:space="1" w:color="auto"/>
      </w:pBdr>
      <w:tabs>
        <w:tab w:val="clear" w:pos="4320"/>
        <w:tab w:val="clear" w:pos="8640"/>
        <w:tab w:val="center" w:pos="4680"/>
        <w:tab w:val="right" w:pos="9360"/>
      </w:tabs>
      <w:rPr>
        <w:rFonts w:ascii="Arial" w:hAnsi="Arial" w:cs="Arial"/>
        <w:b/>
      </w:rPr>
    </w:pPr>
    <w:r w:rsidRPr="00105E2F">
      <w:rPr>
        <w:rFonts w:ascii="Arial" w:hAnsi="Arial" w:cs="Arial"/>
        <w:b/>
      </w:rPr>
      <w:t xml:space="preserve">Chapter </w:t>
    </w:r>
    <w:r>
      <w:rPr>
        <w:rFonts w:ascii="Arial" w:hAnsi="Arial" w:cs="Arial"/>
        <w:b/>
      </w:rPr>
      <w:t>7</w:t>
    </w:r>
    <w:r w:rsidRPr="00105E2F">
      <w:rPr>
        <w:rFonts w:ascii="Arial" w:hAnsi="Arial" w:cs="Arial"/>
        <w:b/>
      </w:rPr>
      <w:tab/>
      <w:t>State Requirements for Educational Facilities</w:t>
    </w:r>
    <w:r w:rsidRPr="00105E2F">
      <w:rPr>
        <w:rFonts w:ascii="Arial" w:hAnsi="Arial" w:cs="Arial"/>
        <w:b/>
      </w:rPr>
      <w:tab/>
      <w:t xml:space="preserve">Section </w:t>
    </w:r>
    <w:r>
      <w:rPr>
        <w:rFonts w:ascii="Arial" w:hAnsi="Arial" w:cs="Arial"/>
        <w:b/>
      </w:rPr>
      <w:t>7</w:t>
    </w:r>
  </w:p>
  <w:p w14:paraId="21BB5CFD" w14:textId="77777777" w:rsidR="00620AB5" w:rsidRPr="00F22BB1" w:rsidRDefault="00620AB5" w:rsidP="00F22BB1">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16E30" w14:textId="77777777" w:rsidR="00620AB5" w:rsidRDefault="00620AB5">
    <w:pPr>
      <w:pStyle w:val="Header"/>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F002E" w14:textId="77777777" w:rsidR="00620AB5" w:rsidRPr="00BE2896" w:rsidRDefault="00620AB5" w:rsidP="00BE2896">
    <w:pPr>
      <w:pStyle w:val="Header"/>
      <w:pBdr>
        <w:bottom w:val="single" w:sz="12" w:space="1" w:color="auto"/>
      </w:pBdr>
      <w:tabs>
        <w:tab w:val="clear" w:pos="4320"/>
        <w:tab w:val="clear" w:pos="8640"/>
        <w:tab w:val="center" w:pos="4680"/>
        <w:tab w:val="right" w:pos="9360"/>
      </w:tabs>
      <w:rPr>
        <w:rFonts w:ascii="Arial" w:hAnsi="Arial" w:cs="Arial"/>
        <w:b/>
      </w:rPr>
    </w:pPr>
    <w:r>
      <w:rPr>
        <w:rFonts w:ascii="Arial" w:hAnsi="Arial" w:cs="Arial"/>
        <w:b/>
      </w:rPr>
      <w:t>Appendix</w:t>
    </w:r>
    <w:r w:rsidRPr="00105E2F">
      <w:rPr>
        <w:rFonts w:ascii="Arial" w:hAnsi="Arial" w:cs="Arial"/>
        <w:b/>
      </w:rPr>
      <w:tab/>
      <w:t>State Requirements for Educational Facilities</w:t>
    </w:r>
    <w:r w:rsidRPr="00105E2F">
      <w:rPr>
        <w:rFonts w:ascii="Arial" w:hAnsi="Arial" w:cs="Arial"/>
        <w:b/>
      </w:rPr>
      <w:tab/>
    </w:r>
    <w:r>
      <w:rPr>
        <w:rFonts w:ascii="Arial" w:hAnsi="Arial" w:cs="Arial"/>
        <w:b/>
      </w:rPr>
      <w:t>Appendix I</w:t>
    </w:r>
  </w:p>
  <w:p w14:paraId="625694F7" w14:textId="77777777" w:rsidR="00620AB5" w:rsidRPr="00F22BB1" w:rsidRDefault="00620AB5" w:rsidP="00F22BB1">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B143" w14:textId="77777777" w:rsidR="00620AB5" w:rsidRPr="00BE2896" w:rsidRDefault="00620AB5" w:rsidP="005F5E1C">
    <w:pPr>
      <w:pStyle w:val="Header"/>
      <w:pBdr>
        <w:bottom w:val="single" w:sz="12" w:space="1" w:color="auto"/>
      </w:pBdr>
      <w:tabs>
        <w:tab w:val="clear" w:pos="4320"/>
        <w:tab w:val="clear" w:pos="8640"/>
        <w:tab w:val="center" w:pos="4680"/>
        <w:tab w:val="right" w:pos="9360"/>
      </w:tabs>
      <w:rPr>
        <w:rFonts w:ascii="Arial" w:hAnsi="Arial" w:cs="Arial"/>
        <w:b/>
      </w:rPr>
    </w:pPr>
    <w:r>
      <w:rPr>
        <w:rFonts w:ascii="Arial" w:hAnsi="Arial" w:cs="Arial"/>
        <w:b/>
      </w:rPr>
      <w:t>Appendix</w:t>
    </w:r>
    <w:r w:rsidRPr="00105E2F">
      <w:rPr>
        <w:rFonts w:ascii="Arial" w:hAnsi="Arial" w:cs="Arial"/>
        <w:b/>
      </w:rPr>
      <w:tab/>
      <w:t>State Requirements for Educational Facilities</w:t>
    </w:r>
    <w:r w:rsidRPr="00105E2F">
      <w:rPr>
        <w:rFonts w:ascii="Arial" w:hAnsi="Arial" w:cs="Arial"/>
        <w:b/>
      </w:rPr>
      <w:tab/>
    </w:r>
    <w:r>
      <w:rPr>
        <w:rFonts w:ascii="Arial" w:hAnsi="Arial" w:cs="Arial"/>
        <w:b/>
      </w:rPr>
      <w:t>Appendix</w:t>
    </w:r>
  </w:p>
  <w:p w14:paraId="0A823BD3" w14:textId="77777777" w:rsidR="00620AB5" w:rsidRPr="00F22BB1" w:rsidRDefault="00620AB5" w:rsidP="00F22BB1">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FBC55" w14:textId="77777777" w:rsidR="00620AB5" w:rsidRDefault="00620AB5">
    <w:pPr>
      <w:pStyle w:val="Header"/>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BBDED" w14:textId="77777777" w:rsidR="00620AB5" w:rsidRPr="00F22BB1" w:rsidRDefault="00620AB5" w:rsidP="00F55FEB">
    <w:pPr>
      <w:pStyle w:val="Header"/>
      <w:pBdr>
        <w:bottom w:val="single" w:sz="12" w:space="1" w:color="auto"/>
      </w:pBdr>
      <w:tabs>
        <w:tab w:val="clear" w:pos="4320"/>
        <w:tab w:val="clear" w:pos="8640"/>
        <w:tab w:val="center" w:pos="4680"/>
        <w:tab w:val="left" w:pos="7617"/>
        <w:tab w:val="right" w:pos="9360"/>
      </w:tabs>
    </w:pPr>
    <w:r>
      <w:rPr>
        <w:rFonts w:ascii="Arial" w:hAnsi="Arial" w:cs="Arial"/>
        <w:b/>
      </w:rPr>
      <w:t>Appendix</w:t>
    </w:r>
    <w:r w:rsidRPr="00105E2F">
      <w:rPr>
        <w:rFonts w:ascii="Arial" w:hAnsi="Arial" w:cs="Arial"/>
        <w:b/>
      </w:rPr>
      <w:tab/>
      <w:t>State Requirements for Educational Facilities</w:t>
    </w:r>
    <w:r w:rsidRPr="00105E2F">
      <w:rPr>
        <w:rFonts w:ascii="Arial" w:hAnsi="Arial" w:cs="Arial"/>
        <w:b/>
      </w:rPr>
      <w:tab/>
    </w:r>
    <w:r>
      <w:rPr>
        <w:rFonts w:ascii="Arial" w:hAnsi="Arial" w:cs="Arial"/>
        <w:b/>
      </w:rPr>
      <w:tab/>
      <w:t>Appendix</w: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7878" w14:textId="77777777" w:rsidR="00620AB5" w:rsidRPr="00BE2896" w:rsidRDefault="00620AB5" w:rsidP="005F5E1C">
    <w:pPr>
      <w:pStyle w:val="Header"/>
      <w:pBdr>
        <w:bottom w:val="single" w:sz="12" w:space="1" w:color="auto"/>
      </w:pBdr>
      <w:tabs>
        <w:tab w:val="clear" w:pos="4320"/>
        <w:tab w:val="clear" w:pos="8640"/>
        <w:tab w:val="center" w:pos="4680"/>
        <w:tab w:val="right" w:pos="9360"/>
      </w:tabs>
      <w:rPr>
        <w:rFonts w:ascii="Arial" w:hAnsi="Arial" w:cs="Arial"/>
        <w:b/>
      </w:rPr>
    </w:pPr>
    <w:r>
      <w:rPr>
        <w:rFonts w:ascii="Arial" w:hAnsi="Arial" w:cs="Arial"/>
        <w:b/>
      </w:rPr>
      <w:t>Appendix</w:t>
    </w:r>
    <w:r w:rsidRPr="00105E2F">
      <w:rPr>
        <w:rFonts w:ascii="Arial" w:hAnsi="Arial" w:cs="Arial"/>
        <w:b/>
      </w:rPr>
      <w:tab/>
      <w:t>State Requirements for Educational Facilities</w:t>
    </w:r>
    <w:r w:rsidRPr="00105E2F">
      <w:rPr>
        <w:rFonts w:ascii="Arial" w:hAnsi="Arial" w:cs="Arial"/>
        <w:b/>
      </w:rPr>
      <w:tab/>
    </w:r>
    <w:r>
      <w:rPr>
        <w:rFonts w:ascii="Arial" w:hAnsi="Arial" w:cs="Arial"/>
        <w:b/>
      </w:rPr>
      <w:t>Appendix II</w:t>
    </w:r>
  </w:p>
  <w:p w14:paraId="79DE63B0" w14:textId="77777777" w:rsidR="00620AB5" w:rsidRPr="00F22BB1" w:rsidRDefault="00620AB5" w:rsidP="00F22BB1">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E9882" w14:textId="77777777" w:rsidR="00620AB5" w:rsidRDefault="00620AB5">
    <w:pPr>
      <w:pStyle w:val="Header"/>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AD613" w14:textId="77777777" w:rsidR="00620AB5" w:rsidRPr="00F55FEB" w:rsidRDefault="00620AB5" w:rsidP="00F55FEB">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32626" w14:textId="77777777" w:rsidR="00620AB5" w:rsidRPr="00F22BB1" w:rsidRDefault="00620AB5" w:rsidP="00F22BB1">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C62C" w14:textId="77777777" w:rsidR="00620AB5" w:rsidRDefault="00620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C9E6F1C"/>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D5828FAE"/>
    <w:lvl w:ilvl="0">
      <w:start w:val="1"/>
      <w:numFmt w:val="decimal"/>
      <w:pStyle w:val="ListNumber5"/>
      <w:lvlText w:val="%1."/>
      <w:lvlJc w:val="left"/>
      <w:pPr>
        <w:tabs>
          <w:tab w:val="num" w:pos="1440"/>
        </w:tabs>
        <w:ind w:left="1440" w:hanging="360"/>
      </w:pPr>
      <w:rPr>
        <w:rFonts w:cs="Times New Roman"/>
      </w:rPr>
    </w:lvl>
  </w:abstractNum>
  <w:abstractNum w:abstractNumId="2" w15:restartNumberingAfterBreak="0">
    <w:nsid w:val="FFFFFF7E"/>
    <w:multiLevelType w:val="singleLevel"/>
    <w:tmpl w:val="ABD0C3A0"/>
    <w:lvl w:ilvl="0">
      <w:start w:val="1"/>
      <w:numFmt w:val="decimal"/>
      <w:pStyle w:val="ListNumber4"/>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41CC1FA"/>
    <w:lvl w:ilvl="0">
      <w:start w:val="1"/>
      <w:numFmt w:val="decimal"/>
      <w:pStyle w:val="ListNumber3"/>
      <w:lvlText w:val="%1."/>
      <w:lvlJc w:val="left"/>
      <w:pPr>
        <w:tabs>
          <w:tab w:val="num" w:pos="720"/>
        </w:tabs>
        <w:ind w:left="720" w:hanging="360"/>
      </w:pPr>
      <w:rPr>
        <w:rFonts w:cs="Times New Roman"/>
      </w:rPr>
    </w:lvl>
  </w:abstractNum>
  <w:abstractNum w:abstractNumId="4" w15:restartNumberingAfterBreak="0">
    <w:nsid w:val="FFFFFF80"/>
    <w:multiLevelType w:val="singleLevel"/>
    <w:tmpl w:val="77F8DF50"/>
    <w:lvl w:ilvl="0">
      <w:start w:val="1"/>
      <w:numFmt w:val="bullet"/>
      <w:pStyle w:val="ListNumber"/>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C6AF2"/>
    <w:lvl w:ilvl="0">
      <w:start w:val="1"/>
      <w:numFmt w:val="bullet"/>
      <w:pStyle w:val="ListBullet5"/>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84A608"/>
    <w:lvl w:ilvl="0">
      <w:start w:val="1"/>
      <w:numFmt w:val="bullet"/>
      <w:pStyle w:val="ListBullet4"/>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7668FBA"/>
    <w:lvl w:ilvl="0">
      <w:start w:val="1"/>
      <w:numFmt w:val="bullet"/>
      <w:pStyle w:val="ListBullet3"/>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B820B04"/>
    <w:lvl w:ilvl="0">
      <w:start w:val="1"/>
      <w:numFmt w:val="decimal"/>
      <w:pStyle w:val="ListNumber2"/>
      <w:lvlText w:val="%1."/>
      <w:lvlJc w:val="left"/>
      <w:pPr>
        <w:tabs>
          <w:tab w:val="num" w:pos="360"/>
        </w:tabs>
        <w:ind w:left="360" w:hanging="360"/>
      </w:pPr>
      <w:rPr>
        <w:rFonts w:cs="Times New Roman"/>
      </w:rPr>
    </w:lvl>
  </w:abstractNum>
  <w:abstractNum w:abstractNumId="9" w15:restartNumberingAfterBreak="0">
    <w:nsid w:val="FFFFFF89"/>
    <w:multiLevelType w:val="singleLevel"/>
    <w:tmpl w:val="EDD0C258"/>
    <w:lvl w:ilvl="0">
      <w:start w:val="1"/>
      <w:numFmt w:val="bullet"/>
      <w:pStyle w:val="ListBullet2"/>
      <w:lvlText w:val=""/>
      <w:lvlJc w:val="left"/>
      <w:pPr>
        <w:tabs>
          <w:tab w:val="num" w:pos="360"/>
        </w:tabs>
        <w:ind w:left="360" w:hanging="360"/>
      </w:pPr>
      <w:rPr>
        <w:rFonts w:ascii="Symbol" w:hAnsi="Symbol" w:hint="default"/>
      </w:rPr>
    </w:lvl>
  </w:abstractNum>
  <w:abstractNum w:abstractNumId="10" w15:restartNumberingAfterBreak="0">
    <w:nsid w:val="081373BC"/>
    <w:multiLevelType w:val="hybridMultilevel"/>
    <w:tmpl w:val="AD9262C6"/>
    <w:lvl w:ilvl="0" w:tplc="4FF842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EB7420C"/>
    <w:multiLevelType w:val="hybridMultilevel"/>
    <w:tmpl w:val="3F143F7A"/>
    <w:lvl w:ilvl="0" w:tplc="67B2A4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26FC532F"/>
    <w:multiLevelType w:val="hybridMultilevel"/>
    <w:tmpl w:val="DA9ACB6A"/>
    <w:lvl w:ilvl="0" w:tplc="495814B8">
      <w:start w:val="1"/>
      <w:numFmt w:val="decimal"/>
      <w:pStyle w:val="ListBullet"/>
      <w:lvlText w:val="(%1)"/>
      <w:lvlJc w:val="left"/>
      <w:pPr>
        <w:tabs>
          <w:tab w:val="num" w:pos="450"/>
        </w:tabs>
        <w:ind w:left="450" w:hanging="390"/>
      </w:pPr>
      <w:rPr>
        <w:rFonts w:cs="Times New Roman" w:hint="default"/>
        <w:b/>
      </w:rPr>
    </w:lvl>
    <w:lvl w:ilvl="1" w:tplc="04090019" w:tentative="1">
      <w:start w:val="1"/>
      <w:numFmt w:val="lowerLetter"/>
      <w:lvlText w:val="%2."/>
      <w:lvlJc w:val="left"/>
      <w:pPr>
        <w:tabs>
          <w:tab w:val="num" w:pos="1140"/>
        </w:tabs>
        <w:ind w:left="1140" w:hanging="360"/>
      </w:pPr>
      <w:rPr>
        <w:rFonts w:cs="Times New Roman"/>
      </w:rPr>
    </w:lvl>
    <w:lvl w:ilvl="2" w:tplc="0409001B" w:tentative="1">
      <w:start w:val="1"/>
      <w:numFmt w:val="lowerRoman"/>
      <w:lvlText w:val="%3."/>
      <w:lvlJc w:val="right"/>
      <w:pPr>
        <w:tabs>
          <w:tab w:val="num" w:pos="1860"/>
        </w:tabs>
        <w:ind w:left="1860" w:hanging="180"/>
      </w:pPr>
      <w:rPr>
        <w:rFonts w:cs="Times New Roman"/>
      </w:rPr>
    </w:lvl>
    <w:lvl w:ilvl="3" w:tplc="0409000F" w:tentative="1">
      <w:start w:val="1"/>
      <w:numFmt w:val="decimal"/>
      <w:lvlText w:val="%4."/>
      <w:lvlJc w:val="left"/>
      <w:pPr>
        <w:tabs>
          <w:tab w:val="num" w:pos="2580"/>
        </w:tabs>
        <w:ind w:left="2580" w:hanging="360"/>
      </w:pPr>
      <w:rPr>
        <w:rFonts w:cs="Times New Roman"/>
      </w:rPr>
    </w:lvl>
    <w:lvl w:ilvl="4" w:tplc="04090019" w:tentative="1">
      <w:start w:val="1"/>
      <w:numFmt w:val="lowerLetter"/>
      <w:lvlText w:val="%5."/>
      <w:lvlJc w:val="left"/>
      <w:pPr>
        <w:tabs>
          <w:tab w:val="num" w:pos="3300"/>
        </w:tabs>
        <w:ind w:left="3300" w:hanging="360"/>
      </w:pPr>
      <w:rPr>
        <w:rFonts w:cs="Times New Roman"/>
      </w:rPr>
    </w:lvl>
    <w:lvl w:ilvl="5" w:tplc="0409001B" w:tentative="1">
      <w:start w:val="1"/>
      <w:numFmt w:val="lowerRoman"/>
      <w:lvlText w:val="%6."/>
      <w:lvlJc w:val="right"/>
      <w:pPr>
        <w:tabs>
          <w:tab w:val="num" w:pos="4020"/>
        </w:tabs>
        <w:ind w:left="4020" w:hanging="180"/>
      </w:pPr>
      <w:rPr>
        <w:rFonts w:cs="Times New Roman"/>
      </w:rPr>
    </w:lvl>
    <w:lvl w:ilvl="6" w:tplc="0409000F" w:tentative="1">
      <w:start w:val="1"/>
      <w:numFmt w:val="decimal"/>
      <w:lvlText w:val="%7."/>
      <w:lvlJc w:val="left"/>
      <w:pPr>
        <w:tabs>
          <w:tab w:val="num" w:pos="4740"/>
        </w:tabs>
        <w:ind w:left="4740" w:hanging="360"/>
      </w:pPr>
      <w:rPr>
        <w:rFonts w:cs="Times New Roman"/>
      </w:rPr>
    </w:lvl>
    <w:lvl w:ilvl="7" w:tplc="04090019" w:tentative="1">
      <w:start w:val="1"/>
      <w:numFmt w:val="lowerLetter"/>
      <w:lvlText w:val="%8."/>
      <w:lvlJc w:val="left"/>
      <w:pPr>
        <w:tabs>
          <w:tab w:val="num" w:pos="5460"/>
        </w:tabs>
        <w:ind w:left="5460" w:hanging="360"/>
      </w:pPr>
      <w:rPr>
        <w:rFonts w:cs="Times New Roman"/>
      </w:rPr>
    </w:lvl>
    <w:lvl w:ilvl="8" w:tplc="0409001B" w:tentative="1">
      <w:start w:val="1"/>
      <w:numFmt w:val="lowerRoman"/>
      <w:lvlText w:val="%9."/>
      <w:lvlJc w:val="right"/>
      <w:pPr>
        <w:tabs>
          <w:tab w:val="num" w:pos="6180"/>
        </w:tabs>
        <w:ind w:left="6180" w:hanging="180"/>
      </w:pPr>
      <w:rPr>
        <w:rFonts w:cs="Times New Roman"/>
      </w:rPr>
    </w:lvl>
  </w:abstractNum>
  <w:abstractNum w:abstractNumId="13" w15:restartNumberingAfterBreak="0">
    <w:nsid w:val="29137AAE"/>
    <w:multiLevelType w:val="hybridMultilevel"/>
    <w:tmpl w:val="15862FD6"/>
    <w:lvl w:ilvl="0" w:tplc="E2429F56">
      <w:start w:val="1"/>
      <w:numFmt w:val="lowerRoman"/>
      <w:lvlText w:val="%1."/>
      <w:lvlJc w:val="left"/>
      <w:pPr>
        <w:ind w:left="1380" w:hanging="72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4" w15:restartNumberingAfterBreak="0">
    <w:nsid w:val="31E85CDC"/>
    <w:multiLevelType w:val="multilevel"/>
    <w:tmpl w:val="8180AA34"/>
    <w:lvl w:ilvl="0">
      <w:start w:val="5"/>
      <w:numFmt w:val="decimal"/>
      <w:lvlText w:val="%1"/>
      <w:lvlJc w:val="left"/>
      <w:pPr>
        <w:tabs>
          <w:tab w:val="num" w:pos="840"/>
        </w:tabs>
        <w:ind w:left="840" w:hanging="840"/>
      </w:pPr>
      <w:rPr>
        <w:rFonts w:cs="Times New Roman" w:hint="default"/>
      </w:rPr>
    </w:lvl>
    <w:lvl w:ilvl="1">
      <w:numFmt w:val="decimalZero"/>
      <w:lvlText w:val="%1.%2.0"/>
      <w:lvlJc w:val="left"/>
      <w:pPr>
        <w:tabs>
          <w:tab w:val="num" w:pos="1020"/>
        </w:tabs>
        <w:ind w:left="1020" w:hanging="840"/>
      </w:pPr>
      <w:rPr>
        <w:rFonts w:cs="Times New Roman" w:hint="default"/>
      </w:rPr>
    </w:lvl>
    <w:lvl w:ilvl="2">
      <w:start w:val="1"/>
      <w:numFmt w:val="decimalZero"/>
      <w:lvlText w:val="%1.%2.%3"/>
      <w:lvlJc w:val="left"/>
      <w:pPr>
        <w:tabs>
          <w:tab w:val="num" w:pos="1200"/>
        </w:tabs>
        <w:ind w:left="1200" w:hanging="840"/>
      </w:pPr>
      <w:rPr>
        <w:rFonts w:cs="Times New Roman" w:hint="default"/>
      </w:rPr>
    </w:lvl>
    <w:lvl w:ilvl="3">
      <w:start w:val="1"/>
      <w:numFmt w:val="decimal"/>
      <w:lvlText w:val="%1.%2.%3.%4"/>
      <w:lvlJc w:val="left"/>
      <w:pPr>
        <w:tabs>
          <w:tab w:val="num" w:pos="1380"/>
        </w:tabs>
        <w:ind w:left="1380" w:hanging="84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2880"/>
        </w:tabs>
        <w:ind w:left="2880" w:hanging="1440"/>
      </w:pPr>
      <w:rPr>
        <w:rFonts w:cs="Times New Roman" w:hint="default"/>
      </w:rPr>
    </w:lvl>
  </w:abstractNum>
  <w:abstractNum w:abstractNumId="15" w15:restartNumberingAfterBreak="0">
    <w:nsid w:val="32A35CF5"/>
    <w:multiLevelType w:val="hybridMultilevel"/>
    <w:tmpl w:val="ACD29E14"/>
    <w:lvl w:ilvl="0" w:tplc="D17062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2B734DF"/>
    <w:multiLevelType w:val="hybridMultilevel"/>
    <w:tmpl w:val="0FAE0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B15C2F"/>
    <w:multiLevelType w:val="hybridMultilevel"/>
    <w:tmpl w:val="19B4828E"/>
    <w:lvl w:ilvl="0" w:tplc="8708AF00">
      <w:start w:val="2"/>
      <w:numFmt w:val="lowerLetter"/>
      <w:lvlText w:val="%1."/>
      <w:lvlJc w:val="left"/>
      <w:pPr>
        <w:tabs>
          <w:tab w:val="num" w:pos="2250"/>
        </w:tabs>
        <w:ind w:left="2250" w:hanging="360"/>
      </w:pPr>
      <w:rPr>
        <w:rFonts w:cs="Times New Roman" w:hint="default"/>
        <w:b/>
      </w:rPr>
    </w:lvl>
    <w:lvl w:ilvl="1" w:tplc="04090019">
      <w:start w:val="1"/>
      <w:numFmt w:val="lowerLetter"/>
      <w:lvlText w:val="%2."/>
      <w:lvlJc w:val="left"/>
      <w:pPr>
        <w:tabs>
          <w:tab w:val="num" w:pos="2970"/>
        </w:tabs>
        <w:ind w:left="2970" w:hanging="360"/>
      </w:pPr>
      <w:rPr>
        <w:rFonts w:cs="Times New Roman"/>
      </w:rPr>
    </w:lvl>
    <w:lvl w:ilvl="2" w:tplc="0409001B" w:tentative="1">
      <w:start w:val="1"/>
      <w:numFmt w:val="lowerRoman"/>
      <w:lvlText w:val="%3."/>
      <w:lvlJc w:val="right"/>
      <w:pPr>
        <w:tabs>
          <w:tab w:val="num" w:pos="3690"/>
        </w:tabs>
        <w:ind w:left="3690" w:hanging="180"/>
      </w:pPr>
      <w:rPr>
        <w:rFonts w:cs="Times New Roman"/>
      </w:rPr>
    </w:lvl>
    <w:lvl w:ilvl="3" w:tplc="0409000F" w:tentative="1">
      <w:start w:val="1"/>
      <w:numFmt w:val="decimal"/>
      <w:lvlText w:val="%4."/>
      <w:lvlJc w:val="left"/>
      <w:pPr>
        <w:tabs>
          <w:tab w:val="num" w:pos="4410"/>
        </w:tabs>
        <w:ind w:left="4410" w:hanging="360"/>
      </w:pPr>
      <w:rPr>
        <w:rFonts w:cs="Times New Roman"/>
      </w:rPr>
    </w:lvl>
    <w:lvl w:ilvl="4" w:tplc="04090019" w:tentative="1">
      <w:start w:val="1"/>
      <w:numFmt w:val="lowerLetter"/>
      <w:lvlText w:val="%5."/>
      <w:lvlJc w:val="left"/>
      <w:pPr>
        <w:tabs>
          <w:tab w:val="num" w:pos="5130"/>
        </w:tabs>
        <w:ind w:left="5130" w:hanging="360"/>
      </w:pPr>
      <w:rPr>
        <w:rFonts w:cs="Times New Roman"/>
      </w:rPr>
    </w:lvl>
    <w:lvl w:ilvl="5" w:tplc="0409001B" w:tentative="1">
      <w:start w:val="1"/>
      <w:numFmt w:val="lowerRoman"/>
      <w:lvlText w:val="%6."/>
      <w:lvlJc w:val="right"/>
      <w:pPr>
        <w:tabs>
          <w:tab w:val="num" w:pos="5850"/>
        </w:tabs>
        <w:ind w:left="5850" w:hanging="180"/>
      </w:pPr>
      <w:rPr>
        <w:rFonts w:cs="Times New Roman"/>
      </w:rPr>
    </w:lvl>
    <w:lvl w:ilvl="6" w:tplc="0409000F" w:tentative="1">
      <w:start w:val="1"/>
      <w:numFmt w:val="decimal"/>
      <w:lvlText w:val="%7."/>
      <w:lvlJc w:val="left"/>
      <w:pPr>
        <w:tabs>
          <w:tab w:val="num" w:pos="6570"/>
        </w:tabs>
        <w:ind w:left="6570" w:hanging="360"/>
      </w:pPr>
      <w:rPr>
        <w:rFonts w:cs="Times New Roman"/>
      </w:rPr>
    </w:lvl>
    <w:lvl w:ilvl="7" w:tplc="04090019" w:tentative="1">
      <w:start w:val="1"/>
      <w:numFmt w:val="lowerLetter"/>
      <w:lvlText w:val="%8."/>
      <w:lvlJc w:val="left"/>
      <w:pPr>
        <w:tabs>
          <w:tab w:val="num" w:pos="7290"/>
        </w:tabs>
        <w:ind w:left="7290" w:hanging="360"/>
      </w:pPr>
      <w:rPr>
        <w:rFonts w:cs="Times New Roman"/>
      </w:rPr>
    </w:lvl>
    <w:lvl w:ilvl="8" w:tplc="0409001B" w:tentative="1">
      <w:start w:val="1"/>
      <w:numFmt w:val="lowerRoman"/>
      <w:lvlText w:val="%9."/>
      <w:lvlJc w:val="right"/>
      <w:pPr>
        <w:tabs>
          <w:tab w:val="num" w:pos="8010"/>
        </w:tabs>
        <w:ind w:left="8010" w:hanging="180"/>
      </w:pPr>
      <w:rPr>
        <w:rFonts w:cs="Times New Roman"/>
      </w:rPr>
    </w:lvl>
  </w:abstractNum>
  <w:abstractNum w:abstractNumId="18" w15:restartNumberingAfterBreak="0">
    <w:nsid w:val="518778E2"/>
    <w:multiLevelType w:val="hybridMultilevel"/>
    <w:tmpl w:val="CE7AB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0E29"/>
    <w:multiLevelType w:val="hybridMultilevel"/>
    <w:tmpl w:val="E90AA750"/>
    <w:lvl w:ilvl="0" w:tplc="57223ACE">
      <w:start w:val="1"/>
      <w:numFmt w:val="decimal"/>
      <w:lvlText w:val="%1."/>
      <w:lvlJc w:val="left"/>
      <w:pPr>
        <w:ind w:left="1530" w:hanging="360"/>
      </w:pPr>
      <w:rPr>
        <w:b/>
        <w:bCs/>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5FAD3EB0"/>
    <w:multiLevelType w:val="multilevel"/>
    <w:tmpl w:val="462EB582"/>
    <w:lvl w:ilvl="0">
      <w:start w:val="4"/>
      <w:numFmt w:val="decimal"/>
      <w:lvlText w:val="%1"/>
      <w:lvlJc w:val="left"/>
      <w:pPr>
        <w:tabs>
          <w:tab w:val="num" w:pos="750"/>
        </w:tabs>
        <w:ind w:left="750" w:hanging="750"/>
      </w:pPr>
      <w:rPr>
        <w:rFonts w:cs="Times New Roman" w:hint="default"/>
      </w:rPr>
    </w:lvl>
    <w:lvl w:ilvl="1">
      <w:start w:val="11"/>
      <w:numFmt w:val="decimal"/>
      <w:lvlText w:val="%1.%2.0"/>
      <w:lvlJc w:val="left"/>
      <w:pPr>
        <w:tabs>
          <w:tab w:val="num" w:pos="840"/>
        </w:tabs>
        <w:ind w:left="840" w:hanging="750"/>
      </w:pPr>
      <w:rPr>
        <w:rFonts w:cs="Times New Roman" w:hint="default"/>
      </w:rPr>
    </w:lvl>
    <w:lvl w:ilvl="2">
      <w:start w:val="1"/>
      <w:numFmt w:val="decimalZero"/>
      <w:lvlText w:val="%1.%2.%3"/>
      <w:lvlJc w:val="left"/>
      <w:pPr>
        <w:tabs>
          <w:tab w:val="num" w:pos="930"/>
        </w:tabs>
        <w:ind w:left="930" w:hanging="750"/>
      </w:pPr>
      <w:rPr>
        <w:rFonts w:cs="Times New Roman" w:hint="default"/>
      </w:rPr>
    </w:lvl>
    <w:lvl w:ilvl="3">
      <w:start w:val="1"/>
      <w:numFmt w:val="decimal"/>
      <w:lvlText w:val="%1.%2.%3.%4"/>
      <w:lvlJc w:val="left"/>
      <w:pPr>
        <w:tabs>
          <w:tab w:val="num" w:pos="1020"/>
        </w:tabs>
        <w:ind w:left="1020" w:hanging="75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530"/>
        </w:tabs>
        <w:ind w:left="1530" w:hanging="1080"/>
      </w:pPr>
      <w:rPr>
        <w:rFonts w:cs="Times New Roman" w:hint="default"/>
      </w:rPr>
    </w:lvl>
    <w:lvl w:ilvl="6">
      <w:start w:val="1"/>
      <w:numFmt w:val="decimal"/>
      <w:lvlText w:val="%1.%2.%3.%4.%5.%6.%7"/>
      <w:lvlJc w:val="left"/>
      <w:pPr>
        <w:tabs>
          <w:tab w:val="num" w:pos="1980"/>
        </w:tabs>
        <w:ind w:left="1980" w:hanging="1440"/>
      </w:pPr>
      <w:rPr>
        <w:rFonts w:cs="Times New Roman" w:hint="default"/>
      </w:rPr>
    </w:lvl>
    <w:lvl w:ilvl="7">
      <w:start w:val="1"/>
      <w:numFmt w:val="decimal"/>
      <w:lvlText w:val="%1.%2.%3.%4.%5.%6.%7.%8"/>
      <w:lvlJc w:val="left"/>
      <w:pPr>
        <w:tabs>
          <w:tab w:val="num" w:pos="2070"/>
        </w:tabs>
        <w:ind w:left="2070" w:hanging="1440"/>
      </w:pPr>
      <w:rPr>
        <w:rFonts w:cs="Times New Roman" w:hint="default"/>
      </w:rPr>
    </w:lvl>
    <w:lvl w:ilvl="8">
      <w:start w:val="1"/>
      <w:numFmt w:val="decimal"/>
      <w:lvlText w:val="%1.%2.%3.%4.%5.%6.%7.%8.%9"/>
      <w:lvlJc w:val="left"/>
      <w:pPr>
        <w:tabs>
          <w:tab w:val="num" w:pos="2160"/>
        </w:tabs>
        <w:ind w:left="2160" w:hanging="1440"/>
      </w:pPr>
      <w:rPr>
        <w:rFonts w:cs="Times New Roman" w:hint="default"/>
      </w:rPr>
    </w:lvl>
  </w:abstractNum>
  <w:abstractNum w:abstractNumId="21" w15:restartNumberingAfterBreak="0">
    <w:nsid w:val="7BC627E6"/>
    <w:multiLevelType w:val="hybridMultilevel"/>
    <w:tmpl w:val="6B2CDBC8"/>
    <w:lvl w:ilvl="0" w:tplc="51186530">
      <w:start w:val="1"/>
      <w:numFmt w:val="decimal"/>
      <w:lvlText w:val="(%1)"/>
      <w:lvlJc w:val="left"/>
      <w:pPr>
        <w:ind w:left="377" w:hanging="360"/>
      </w:pPr>
      <w:rPr>
        <w:rFonts w:hint="default"/>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num w:numId="1" w16cid:durableId="1515261766">
    <w:abstractNumId w:val="12"/>
  </w:num>
  <w:num w:numId="2" w16cid:durableId="841624511">
    <w:abstractNumId w:val="9"/>
  </w:num>
  <w:num w:numId="3" w16cid:durableId="2033066566">
    <w:abstractNumId w:val="7"/>
  </w:num>
  <w:num w:numId="4" w16cid:durableId="798963238">
    <w:abstractNumId w:val="6"/>
  </w:num>
  <w:num w:numId="5" w16cid:durableId="65997471">
    <w:abstractNumId w:val="5"/>
  </w:num>
  <w:num w:numId="6" w16cid:durableId="541090057">
    <w:abstractNumId w:val="4"/>
  </w:num>
  <w:num w:numId="7" w16cid:durableId="27993319">
    <w:abstractNumId w:val="8"/>
  </w:num>
  <w:num w:numId="8" w16cid:durableId="106898380">
    <w:abstractNumId w:val="3"/>
  </w:num>
  <w:num w:numId="9" w16cid:durableId="1418669033">
    <w:abstractNumId w:val="2"/>
  </w:num>
  <w:num w:numId="10" w16cid:durableId="1849831510">
    <w:abstractNumId w:val="1"/>
  </w:num>
  <w:num w:numId="11" w16cid:durableId="945504247">
    <w:abstractNumId w:val="0"/>
  </w:num>
  <w:num w:numId="12" w16cid:durableId="1701736946">
    <w:abstractNumId w:val="17"/>
  </w:num>
  <w:num w:numId="13" w16cid:durableId="1641109341">
    <w:abstractNumId w:val="20"/>
  </w:num>
  <w:num w:numId="14" w16cid:durableId="7367928">
    <w:abstractNumId w:val="14"/>
  </w:num>
  <w:num w:numId="15" w16cid:durableId="388459584">
    <w:abstractNumId w:val="11"/>
  </w:num>
  <w:num w:numId="16" w16cid:durableId="1370491083">
    <w:abstractNumId w:val="21"/>
  </w:num>
  <w:num w:numId="17" w16cid:durableId="1766926383">
    <w:abstractNumId w:val="15"/>
  </w:num>
  <w:num w:numId="18" w16cid:durableId="2048067350">
    <w:abstractNumId w:val="18"/>
  </w:num>
  <w:num w:numId="19" w16cid:durableId="1042629737">
    <w:abstractNumId w:val="16"/>
  </w:num>
  <w:num w:numId="20" w16cid:durableId="18893519">
    <w:abstractNumId w:val="10"/>
  </w:num>
  <w:num w:numId="21" w16cid:durableId="1923567297">
    <w:abstractNumId w:val="13"/>
  </w:num>
  <w:num w:numId="22" w16cid:durableId="16774899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31"/>
    <w:rsid w:val="000017BE"/>
    <w:rsid w:val="00002AFF"/>
    <w:rsid w:val="00002FFD"/>
    <w:rsid w:val="00003597"/>
    <w:rsid w:val="00011B4F"/>
    <w:rsid w:val="00012CF8"/>
    <w:rsid w:val="000159CD"/>
    <w:rsid w:val="000162FB"/>
    <w:rsid w:val="0001749C"/>
    <w:rsid w:val="00017576"/>
    <w:rsid w:val="000224CE"/>
    <w:rsid w:val="00024639"/>
    <w:rsid w:val="00036663"/>
    <w:rsid w:val="00036C1C"/>
    <w:rsid w:val="0003751A"/>
    <w:rsid w:val="00041208"/>
    <w:rsid w:val="000429B7"/>
    <w:rsid w:val="000442B1"/>
    <w:rsid w:val="0004534C"/>
    <w:rsid w:val="000464EC"/>
    <w:rsid w:val="00046A44"/>
    <w:rsid w:val="00047467"/>
    <w:rsid w:val="000519C5"/>
    <w:rsid w:val="0005660C"/>
    <w:rsid w:val="000611D3"/>
    <w:rsid w:val="00061F62"/>
    <w:rsid w:val="00062139"/>
    <w:rsid w:val="000624EC"/>
    <w:rsid w:val="00063182"/>
    <w:rsid w:val="00064265"/>
    <w:rsid w:val="00065A2C"/>
    <w:rsid w:val="00067EFA"/>
    <w:rsid w:val="000705A2"/>
    <w:rsid w:val="00072903"/>
    <w:rsid w:val="0007355B"/>
    <w:rsid w:val="00074FC9"/>
    <w:rsid w:val="00076F48"/>
    <w:rsid w:val="00082044"/>
    <w:rsid w:val="0008265E"/>
    <w:rsid w:val="000832F2"/>
    <w:rsid w:val="00083360"/>
    <w:rsid w:val="0008410A"/>
    <w:rsid w:val="000844CE"/>
    <w:rsid w:val="00092C1C"/>
    <w:rsid w:val="000953DF"/>
    <w:rsid w:val="0009610A"/>
    <w:rsid w:val="00097AF3"/>
    <w:rsid w:val="000A07B7"/>
    <w:rsid w:val="000A0EC5"/>
    <w:rsid w:val="000A11CD"/>
    <w:rsid w:val="000A15E5"/>
    <w:rsid w:val="000A5911"/>
    <w:rsid w:val="000A5EAF"/>
    <w:rsid w:val="000A6F56"/>
    <w:rsid w:val="000B1E7B"/>
    <w:rsid w:val="000B2148"/>
    <w:rsid w:val="000B2A10"/>
    <w:rsid w:val="000B6099"/>
    <w:rsid w:val="000C14AC"/>
    <w:rsid w:val="000C2E80"/>
    <w:rsid w:val="000C4B72"/>
    <w:rsid w:val="000D0AB8"/>
    <w:rsid w:val="000D3C3C"/>
    <w:rsid w:val="000D4D68"/>
    <w:rsid w:val="000D72EA"/>
    <w:rsid w:val="000E1476"/>
    <w:rsid w:val="000E2A24"/>
    <w:rsid w:val="000E3FF4"/>
    <w:rsid w:val="000E54B4"/>
    <w:rsid w:val="000E54B8"/>
    <w:rsid w:val="000E5611"/>
    <w:rsid w:val="000E6EAC"/>
    <w:rsid w:val="000E70D5"/>
    <w:rsid w:val="000F3579"/>
    <w:rsid w:val="000F7F69"/>
    <w:rsid w:val="00100AC9"/>
    <w:rsid w:val="00100F6F"/>
    <w:rsid w:val="0010158B"/>
    <w:rsid w:val="00103F13"/>
    <w:rsid w:val="00105A60"/>
    <w:rsid w:val="00105E2F"/>
    <w:rsid w:val="001073BD"/>
    <w:rsid w:val="00110A21"/>
    <w:rsid w:val="00112CEE"/>
    <w:rsid w:val="0011362A"/>
    <w:rsid w:val="0011493C"/>
    <w:rsid w:val="00114ABC"/>
    <w:rsid w:val="00114EC5"/>
    <w:rsid w:val="00123A57"/>
    <w:rsid w:val="00124D34"/>
    <w:rsid w:val="001321DB"/>
    <w:rsid w:val="00132B31"/>
    <w:rsid w:val="00133B3B"/>
    <w:rsid w:val="00136816"/>
    <w:rsid w:val="00136F5D"/>
    <w:rsid w:val="001378E4"/>
    <w:rsid w:val="00141234"/>
    <w:rsid w:val="0014169C"/>
    <w:rsid w:val="00143E42"/>
    <w:rsid w:val="00144C90"/>
    <w:rsid w:val="0014546D"/>
    <w:rsid w:val="001501CA"/>
    <w:rsid w:val="00151EA2"/>
    <w:rsid w:val="00152845"/>
    <w:rsid w:val="001540CA"/>
    <w:rsid w:val="001555C6"/>
    <w:rsid w:val="00156346"/>
    <w:rsid w:val="00160916"/>
    <w:rsid w:val="001609AB"/>
    <w:rsid w:val="00161DFD"/>
    <w:rsid w:val="0016305A"/>
    <w:rsid w:val="00163D87"/>
    <w:rsid w:val="00164155"/>
    <w:rsid w:val="001652E6"/>
    <w:rsid w:val="001654BF"/>
    <w:rsid w:val="00166F6F"/>
    <w:rsid w:val="00170220"/>
    <w:rsid w:val="00171B7D"/>
    <w:rsid w:val="001756FE"/>
    <w:rsid w:val="001773AC"/>
    <w:rsid w:val="001800CC"/>
    <w:rsid w:val="00181017"/>
    <w:rsid w:val="00182239"/>
    <w:rsid w:val="001826D5"/>
    <w:rsid w:val="001850CF"/>
    <w:rsid w:val="0018680D"/>
    <w:rsid w:val="00187626"/>
    <w:rsid w:val="00187AF4"/>
    <w:rsid w:val="00187C5C"/>
    <w:rsid w:val="00190A57"/>
    <w:rsid w:val="00191B06"/>
    <w:rsid w:val="001948BA"/>
    <w:rsid w:val="00194F53"/>
    <w:rsid w:val="001A37BA"/>
    <w:rsid w:val="001A399B"/>
    <w:rsid w:val="001A3F54"/>
    <w:rsid w:val="001A40BE"/>
    <w:rsid w:val="001A40ED"/>
    <w:rsid w:val="001A46A6"/>
    <w:rsid w:val="001A53E3"/>
    <w:rsid w:val="001A5528"/>
    <w:rsid w:val="001A705A"/>
    <w:rsid w:val="001B0493"/>
    <w:rsid w:val="001B4F00"/>
    <w:rsid w:val="001B5226"/>
    <w:rsid w:val="001B6726"/>
    <w:rsid w:val="001B6AA9"/>
    <w:rsid w:val="001B7049"/>
    <w:rsid w:val="001C367C"/>
    <w:rsid w:val="001C55AB"/>
    <w:rsid w:val="001D2FD7"/>
    <w:rsid w:val="001D40A0"/>
    <w:rsid w:val="001D412E"/>
    <w:rsid w:val="001D443E"/>
    <w:rsid w:val="001D48B5"/>
    <w:rsid w:val="001D49BA"/>
    <w:rsid w:val="001D6092"/>
    <w:rsid w:val="001D7458"/>
    <w:rsid w:val="001D7CC7"/>
    <w:rsid w:val="001E0419"/>
    <w:rsid w:val="001E2EE9"/>
    <w:rsid w:val="001E322A"/>
    <w:rsid w:val="001E3F94"/>
    <w:rsid w:val="001E4D36"/>
    <w:rsid w:val="001E6DD4"/>
    <w:rsid w:val="001E7F64"/>
    <w:rsid w:val="001F1CE2"/>
    <w:rsid w:val="001F3A95"/>
    <w:rsid w:val="001F4214"/>
    <w:rsid w:val="001F57AA"/>
    <w:rsid w:val="001F5BC3"/>
    <w:rsid w:val="0020236C"/>
    <w:rsid w:val="00202969"/>
    <w:rsid w:val="00205C4B"/>
    <w:rsid w:val="00206251"/>
    <w:rsid w:val="002065EC"/>
    <w:rsid w:val="00207D71"/>
    <w:rsid w:val="0021597E"/>
    <w:rsid w:val="00216D8F"/>
    <w:rsid w:val="00217E69"/>
    <w:rsid w:val="00220B75"/>
    <w:rsid w:val="00221A54"/>
    <w:rsid w:val="002230D1"/>
    <w:rsid w:val="00224C14"/>
    <w:rsid w:val="002265F0"/>
    <w:rsid w:val="00227686"/>
    <w:rsid w:val="00231A72"/>
    <w:rsid w:val="00233403"/>
    <w:rsid w:val="0023344B"/>
    <w:rsid w:val="00235607"/>
    <w:rsid w:val="0024083B"/>
    <w:rsid w:val="00240AF0"/>
    <w:rsid w:val="00241F8C"/>
    <w:rsid w:val="002436EB"/>
    <w:rsid w:val="00243880"/>
    <w:rsid w:val="00243FFE"/>
    <w:rsid w:val="0024403A"/>
    <w:rsid w:val="00245907"/>
    <w:rsid w:val="00246EFC"/>
    <w:rsid w:val="0024754F"/>
    <w:rsid w:val="0025096F"/>
    <w:rsid w:val="00253536"/>
    <w:rsid w:val="002577EA"/>
    <w:rsid w:val="00263431"/>
    <w:rsid w:val="00266748"/>
    <w:rsid w:val="00267A98"/>
    <w:rsid w:val="00270A6E"/>
    <w:rsid w:val="0027187F"/>
    <w:rsid w:val="00271F52"/>
    <w:rsid w:val="002720F4"/>
    <w:rsid w:val="00274075"/>
    <w:rsid w:val="00275A28"/>
    <w:rsid w:val="00275D1D"/>
    <w:rsid w:val="00276216"/>
    <w:rsid w:val="00277F49"/>
    <w:rsid w:val="002806F9"/>
    <w:rsid w:val="002830C1"/>
    <w:rsid w:val="00286DB8"/>
    <w:rsid w:val="00287414"/>
    <w:rsid w:val="002916FB"/>
    <w:rsid w:val="0029304A"/>
    <w:rsid w:val="00293835"/>
    <w:rsid w:val="00294270"/>
    <w:rsid w:val="00295B1E"/>
    <w:rsid w:val="002A2649"/>
    <w:rsid w:val="002A4143"/>
    <w:rsid w:val="002A488E"/>
    <w:rsid w:val="002A664D"/>
    <w:rsid w:val="002A69E6"/>
    <w:rsid w:val="002B1783"/>
    <w:rsid w:val="002B23DC"/>
    <w:rsid w:val="002B40A4"/>
    <w:rsid w:val="002B4E0C"/>
    <w:rsid w:val="002B62A1"/>
    <w:rsid w:val="002B66CE"/>
    <w:rsid w:val="002B6C43"/>
    <w:rsid w:val="002C001F"/>
    <w:rsid w:val="002C0651"/>
    <w:rsid w:val="002C11ED"/>
    <w:rsid w:val="002C1F46"/>
    <w:rsid w:val="002C3012"/>
    <w:rsid w:val="002C3DAA"/>
    <w:rsid w:val="002C4076"/>
    <w:rsid w:val="002C4F4B"/>
    <w:rsid w:val="002C53E8"/>
    <w:rsid w:val="002C5666"/>
    <w:rsid w:val="002C6F56"/>
    <w:rsid w:val="002C71D4"/>
    <w:rsid w:val="002C7907"/>
    <w:rsid w:val="002D2BEA"/>
    <w:rsid w:val="002D545F"/>
    <w:rsid w:val="002D5B48"/>
    <w:rsid w:val="002D7295"/>
    <w:rsid w:val="002E5809"/>
    <w:rsid w:val="002E6B98"/>
    <w:rsid w:val="002E7B66"/>
    <w:rsid w:val="002F067A"/>
    <w:rsid w:val="002F1856"/>
    <w:rsid w:val="002F2035"/>
    <w:rsid w:val="002F293F"/>
    <w:rsid w:val="002F2F36"/>
    <w:rsid w:val="002F32BA"/>
    <w:rsid w:val="002F3605"/>
    <w:rsid w:val="002F3B34"/>
    <w:rsid w:val="002F740F"/>
    <w:rsid w:val="00301F89"/>
    <w:rsid w:val="00305AA3"/>
    <w:rsid w:val="00311F80"/>
    <w:rsid w:val="0031285A"/>
    <w:rsid w:val="003129DA"/>
    <w:rsid w:val="00312C96"/>
    <w:rsid w:val="00314B26"/>
    <w:rsid w:val="00314CCD"/>
    <w:rsid w:val="00315793"/>
    <w:rsid w:val="00316103"/>
    <w:rsid w:val="00316A8E"/>
    <w:rsid w:val="00317BFD"/>
    <w:rsid w:val="00327375"/>
    <w:rsid w:val="003312E9"/>
    <w:rsid w:val="003318E3"/>
    <w:rsid w:val="003332B6"/>
    <w:rsid w:val="003349A3"/>
    <w:rsid w:val="00335CFF"/>
    <w:rsid w:val="00336AEF"/>
    <w:rsid w:val="00340EAD"/>
    <w:rsid w:val="00341D3E"/>
    <w:rsid w:val="003429AF"/>
    <w:rsid w:val="003438B9"/>
    <w:rsid w:val="00343BAC"/>
    <w:rsid w:val="00343EAD"/>
    <w:rsid w:val="00345A8F"/>
    <w:rsid w:val="00346CE2"/>
    <w:rsid w:val="0034722F"/>
    <w:rsid w:val="00347FC4"/>
    <w:rsid w:val="00351694"/>
    <w:rsid w:val="003522BD"/>
    <w:rsid w:val="003529FD"/>
    <w:rsid w:val="003561A8"/>
    <w:rsid w:val="0035624A"/>
    <w:rsid w:val="00357560"/>
    <w:rsid w:val="003628A9"/>
    <w:rsid w:val="003641BF"/>
    <w:rsid w:val="0036696D"/>
    <w:rsid w:val="003673F6"/>
    <w:rsid w:val="003678C9"/>
    <w:rsid w:val="00367C0E"/>
    <w:rsid w:val="00372457"/>
    <w:rsid w:val="00372C70"/>
    <w:rsid w:val="00375354"/>
    <w:rsid w:val="00376745"/>
    <w:rsid w:val="00376917"/>
    <w:rsid w:val="003801D3"/>
    <w:rsid w:val="0038039D"/>
    <w:rsid w:val="003823CE"/>
    <w:rsid w:val="00382D86"/>
    <w:rsid w:val="00385611"/>
    <w:rsid w:val="00385E9B"/>
    <w:rsid w:val="00386DAB"/>
    <w:rsid w:val="00386F25"/>
    <w:rsid w:val="00387D82"/>
    <w:rsid w:val="003967B6"/>
    <w:rsid w:val="00396B55"/>
    <w:rsid w:val="003972D6"/>
    <w:rsid w:val="003A443B"/>
    <w:rsid w:val="003A4CD5"/>
    <w:rsid w:val="003A5E80"/>
    <w:rsid w:val="003A6BC5"/>
    <w:rsid w:val="003B1EB1"/>
    <w:rsid w:val="003B2659"/>
    <w:rsid w:val="003B3420"/>
    <w:rsid w:val="003B35CF"/>
    <w:rsid w:val="003B5DF3"/>
    <w:rsid w:val="003B7C15"/>
    <w:rsid w:val="003C41EC"/>
    <w:rsid w:val="003C4A38"/>
    <w:rsid w:val="003C5557"/>
    <w:rsid w:val="003C77F6"/>
    <w:rsid w:val="003D401A"/>
    <w:rsid w:val="003D5CEC"/>
    <w:rsid w:val="003D628C"/>
    <w:rsid w:val="003D630D"/>
    <w:rsid w:val="003E0280"/>
    <w:rsid w:val="003E2B9F"/>
    <w:rsid w:val="003E312E"/>
    <w:rsid w:val="003E3E9F"/>
    <w:rsid w:val="003E484D"/>
    <w:rsid w:val="003E489F"/>
    <w:rsid w:val="003E768F"/>
    <w:rsid w:val="003F247D"/>
    <w:rsid w:val="003F3195"/>
    <w:rsid w:val="003F52EB"/>
    <w:rsid w:val="003F57B4"/>
    <w:rsid w:val="003F58AA"/>
    <w:rsid w:val="003F7CAF"/>
    <w:rsid w:val="00400B20"/>
    <w:rsid w:val="00403954"/>
    <w:rsid w:val="004051C3"/>
    <w:rsid w:val="0040520C"/>
    <w:rsid w:val="004057D3"/>
    <w:rsid w:val="004077E7"/>
    <w:rsid w:val="00413827"/>
    <w:rsid w:val="00413984"/>
    <w:rsid w:val="00413B55"/>
    <w:rsid w:val="00416D1A"/>
    <w:rsid w:val="00420E53"/>
    <w:rsid w:val="0042167B"/>
    <w:rsid w:val="00422EC5"/>
    <w:rsid w:val="004243F6"/>
    <w:rsid w:val="004267EE"/>
    <w:rsid w:val="00426959"/>
    <w:rsid w:val="004300C9"/>
    <w:rsid w:val="00430103"/>
    <w:rsid w:val="00430684"/>
    <w:rsid w:val="00430DC3"/>
    <w:rsid w:val="00432EF3"/>
    <w:rsid w:val="004338C3"/>
    <w:rsid w:val="004347BF"/>
    <w:rsid w:val="00435198"/>
    <w:rsid w:val="00437C10"/>
    <w:rsid w:val="00437FDB"/>
    <w:rsid w:val="004425F0"/>
    <w:rsid w:val="00442DD5"/>
    <w:rsid w:val="004435C7"/>
    <w:rsid w:val="00443C40"/>
    <w:rsid w:val="00444584"/>
    <w:rsid w:val="004502B9"/>
    <w:rsid w:val="00451708"/>
    <w:rsid w:val="00454F57"/>
    <w:rsid w:val="0045656D"/>
    <w:rsid w:val="00460B25"/>
    <w:rsid w:val="004650BC"/>
    <w:rsid w:val="004660DC"/>
    <w:rsid w:val="00467A4D"/>
    <w:rsid w:val="00471232"/>
    <w:rsid w:val="0047128D"/>
    <w:rsid w:val="00471402"/>
    <w:rsid w:val="00471907"/>
    <w:rsid w:val="00472294"/>
    <w:rsid w:val="00472CB3"/>
    <w:rsid w:val="0047301B"/>
    <w:rsid w:val="00473094"/>
    <w:rsid w:val="00473261"/>
    <w:rsid w:val="00473A58"/>
    <w:rsid w:val="0047435A"/>
    <w:rsid w:val="0047473F"/>
    <w:rsid w:val="00475CE5"/>
    <w:rsid w:val="00477E9E"/>
    <w:rsid w:val="00480298"/>
    <w:rsid w:val="00481D10"/>
    <w:rsid w:val="0048240C"/>
    <w:rsid w:val="00482FE6"/>
    <w:rsid w:val="004851C5"/>
    <w:rsid w:val="00486AB8"/>
    <w:rsid w:val="00486AC5"/>
    <w:rsid w:val="00491699"/>
    <w:rsid w:val="00491C21"/>
    <w:rsid w:val="00494736"/>
    <w:rsid w:val="0049717B"/>
    <w:rsid w:val="004975A7"/>
    <w:rsid w:val="004A0D5F"/>
    <w:rsid w:val="004A0DD7"/>
    <w:rsid w:val="004A12FF"/>
    <w:rsid w:val="004A3119"/>
    <w:rsid w:val="004A34CB"/>
    <w:rsid w:val="004A3F15"/>
    <w:rsid w:val="004A4E3B"/>
    <w:rsid w:val="004A61C9"/>
    <w:rsid w:val="004A66E1"/>
    <w:rsid w:val="004A68FF"/>
    <w:rsid w:val="004A6ACA"/>
    <w:rsid w:val="004B4EE1"/>
    <w:rsid w:val="004C0047"/>
    <w:rsid w:val="004C0509"/>
    <w:rsid w:val="004C0F50"/>
    <w:rsid w:val="004C1927"/>
    <w:rsid w:val="004C3420"/>
    <w:rsid w:val="004C3C5F"/>
    <w:rsid w:val="004C4EEC"/>
    <w:rsid w:val="004C53CC"/>
    <w:rsid w:val="004D2C29"/>
    <w:rsid w:val="004D404F"/>
    <w:rsid w:val="004D4223"/>
    <w:rsid w:val="004D49F1"/>
    <w:rsid w:val="004D4E37"/>
    <w:rsid w:val="004D5892"/>
    <w:rsid w:val="004E14F7"/>
    <w:rsid w:val="004E272C"/>
    <w:rsid w:val="004E2F7E"/>
    <w:rsid w:val="004E6071"/>
    <w:rsid w:val="004E65C0"/>
    <w:rsid w:val="004E6A1D"/>
    <w:rsid w:val="004E72B6"/>
    <w:rsid w:val="004E766F"/>
    <w:rsid w:val="004F0520"/>
    <w:rsid w:val="004F0DF7"/>
    <w:rsid w:val="004F2621"/>
    <w:rsid w:val="004F2B97"/>
    <w:rsid w:val="004F3B12"/>
    <w:rsid w:val="004F6554"/>
    <w:rsid w:val="004F6792"/>
    <w:rsid w:val="004F68FB"/>
    <w:rsid w:val="004F6BA8"/>
    <w:rsid w:val="004F6C8E"/>
    <w:rsid w:val="004F702C"/>
    <w:rsid w:val="005010FD"/>
    <w:rsid w:val="00501922"/>
    <w:rsid w:val="00505761"/>
    <w:rsid w:val="00505B2A"/>
    <w:rsid w:val="005064F1"/>
    <w:rsid w:val="00506933"/>
    <w:rsid w:val="00507EEA"/>
    <w:rsid w:val="00513ED5"/>
    <w:rsid w:val="005212A0"/>
    <w:rsid w:val="00521A0E"/>
    <w:rsid w:val="00521CCB"/>
    <w:rsid w:val="00524FBD"/>
    <w:rsid w:val="00527CB6"/>
    <w:rsid w:val="00530D53"/>
    <w:rsid w:val="00533998"/>
    <w:rsid w:val="00533E5F"/>
    <w:rsid w:val="00534D2C"/>
    <w:rsid w:val="00541511"/>
    <w:rsid w:val="00541B35"/>
    <w:rsid w:val="0054393F"/>
    <w:rsid w:val="00550B11"/>
    <w:rsid w:val="00550DBE"/>
    <w:rsid w:val="00550DCC"/>
    <w:rsid w:val="005535D8"/>
    <w:rsid w:val="00553F5D"/>
    <w:rsid w:val="005578C0"/>
    <w:rsid w:val="00560505"/>
    <w:rsid w:val="00560A25"/>
    <w:rsid w:val="00561CF7"/>
    <w:rsid w:val="005624BD"/>
    <w:rsid w:val="00563B07"/>
    <w:rsid w:val="005643B3"/>
    <w:rsid w:val="00570C99"/>
    <w:rsid w:val="005729B4"/>
    <w:rsid w:val="0057570C"/>
    <w:rsid w:val="005757DF"/>
    <w:rsid w:val="00575B0B"/>
    <w:rsid w:val="00577761"/>
    <w:rsid w:val="0057786B"/>
    <w:rsid w:val="00581118"/>
    <w:rsid w:val="00581819"/>
    <w:rsid w:val="00581FDA"/>
    <w:rsid w:val="00590B17"/>
    <w:rsid w:val="005913E1"/>
    <w:rsid w:val="00591BB7"/>
    <w:rsid w:val="00595834"/>
    <w:rsid w:val="005A00FB"/>
    <w:rsid w:val="005A0365"/>
    <w:rsid w:val="005A3601"/>
    <w:rsid w:val="005A4C39"/>
    <w:rsid w:val="005A62E1"/>
    <w:rsid w:val="005B2341"/>
    <w:rsid w:val="005B407C"/>
    <w:rsid w:val="005B4780"/>
    <w:rsid w:val="005B4ECF"/>
    <w:rsid w:val="005B4FF0"/>
    <w:rsid w:val="005C0347"/>
    <w:rsid w:val="005C1E65"/>
    <w:rsid w:val="005C3647"/>
    <w:rsid w:val="005C5831"/>
    <w:rsid w:val="005C668B"/>
    <w:rsid w:val="005D0C66"/>
    <w:rsid w:val="005D1656"/>
    <w:rsid w:val="005D1FA2"/>
    <w:rsid w:val="005D62AF"/>
    <w:rsid w:val="005E03F7"/>
    <w:rsid w:val="005E0B45"/>
    <w:rsid w:val="005E2C08"/>
    <w:rsid w:val="005E52F5"/>
    <w:rsid w:val="005E5363"/>
    <w:rsid w:val="005E6695"/>
    <w:rsid w:val="005F0EF0"/>
    <w:rsid w:val="005F46F8"/>
    <w:rsid w:val="005F4AA8"/>
    <w:rsid w:val="005F57FA"/>
    <w:rsid w:val="005F5E1C"/>
    <w:rsid w:val="005F6CED"/>
    <w:rsid w:val="005F71E2"/>
    <w:rsid w:val="00600C9F"/>
    <w:rsid w:val="00604CEC"/>
    <w:rsid w:val="0060564E"/>
    <w:rsid w:val="00607342"/>
    <w:rsid w:val="00613FA2"/>
    <w:rsid w:val="00614FC6"/>
    <w:rsid w:val="00616087"/>
    <w:rsid w:val="00620AB5"/>
    <w:rsid w:val="006226EF"/>
    <w:rsid w:val="00625E6D"/>
    <w:rsid w:val="006260FB"/>
    <w:rsid w:val="00626128"/>
    <w:rsid w:val="00630E5F"/>
    <w:rsid w:val="0063136E"/>
    <w:rsid w:val="00633464"/>
    <w:rsid w:val="006345FB"/>
    <w:rsid w:val="00634816"/>
    <w:rsid w:val="006358BE"/>
    <w:rsid w:val="006453C0"/>
    <w:rsid w:val="0064666B"/>
    <w:rsid w:val="0065057E"/>
    <w:rsid w:val="0065109B"/>
    <w:rsid w:val="00651D2D"/>
    <w:rsid w:val="00652975"/>
    <w:rsid w:val="00654111"/>
    <w:rsid w:val="006571C7"/>
    <w:rsid w:val="006631F5"/>
    <w:rsid w:val="00663671"/>
    <w:rsid w:val="00664BAA"/>
    <w:rsid w:val="0066528D"/>
    <w:rsid w:val="006710A6"/>
    <w:rsid w:val="00672E2C"/>
    <w:rsid w:val="006748D4"/>
    <w:rsid w:val="00682920"/>
    <w:rsid w:val="00685846"/>
    <w:rsid w:val="0068637C"/>
    <w:rsid w:val="00687FC2"/>
    <w:rsid w:val="00693457"/>
    <w:rsid w:val="00693E08"/>
    <w:rsid w:val="0069772E"/>
    <w:rsid w:val="006A18A8"/>
    <w:rsid w:val="006A1C17"/>
    <w:rsid w:val="006A2AAA"/>
    <w:rsid w:val="006A2D53"/>
    <w:rsid w:val="006A501C"/>
    <w:rsid w:val="006A51C1"/>
    <w:rsid w:val="006A5884"/>
    <w:rsid w:val="006B1D2F"/>
    <w:rsid w:val="006B3396"/>
    <w:rsid w:val="006B6348"/>
    <w:rsid w:val="006B69F3"/>
    <w:rsid w:val="006B7A39"/>
    <w:rsid w:val="006C2A56"/>
    <w:rsid w:val="006C332D"/>
    <w:rsid w:val="006C333F"/>
    <w:rsid w:val="006C3884"/>
    <w:rsid w:val="006C4170"/>
    <w:rsid w:val="006C4D87"/>
    <w:rsid w:val="006C4E6E"/>
    <w:rsid w:val="006C5983"/>
    <w:rsid w:val="006C5FE4"/>
    <w:rsid w:val="006C6572"/>
    <w:rsid w:val="006C7EF7"/>
    <w:rsid w:val="006D0983"/>
    <w:rsid w:val="006D1979"/>
    <w:rsid w:val="006D280A"/>
    <w:rsid w:val="006D3131"/>
    <w:rsid w:val="006D3153"/>
    <w:rsid w:val="006D577F"/>
    <w:rsid w:val="006D657F"/>
    <w:rsid w:val="006E13F2"/>
    <w:rsid w:val="006E1E90"/>
    <w:rsid w:val="006E5CE0"/>
    <w:rsid w:val="006E64D9"/>
    <w:rsid w:val="006F082C"/>
    <w:rsid w:val="006F0AA7"/>
    <w:rsid w:val="006F0E7D"/>
    <w:rsid w:val="006F36CE"/>
    <w:rsid w:val="006F4CEC"/>
    <w:rsid w:val="006F672C"/>
    <w:rsid w:val="006F78C3"/>
    <w:rsid w:val="007008C1"/>
    <w:rsid w:val="00701843"/>
    <w:rsid w:val="0070271D"/>
    <w:rsid w:val="0070396E"/>
    <w:rsid w:val="007059E7"/>
    <w:rsid w:val="00707567"/>
    <w:rsid w:val="007108BB"/>
    <w:rsid w:val="00711B16"/>
    <w:rsid w:val="0071265D"/>
    <w:rsid w:val="00713924"/>
    <w:rsid w:val="007165E5"/>
    <w:rsid w:val="00717A94"/>
    <w:rsid w:val="007211F1"/>
    <w:rsid w:val="00722853"/>
    <w:rsid w:val="00723EEB"/>
    <w:rsid w:val="00724178"/>
    <w:rsid w:val="0072424B"/>
    <w:rsid w:val="007245D6"/>
    <w:rsid w:val="00724E43"/>
    <w:rsid w:val="00725341"/>
    <w:rsid w:val="007256F8"/>
    <w:rsid w:val="007269C6"/>
    <w:rsid w:val="00727E95"/>
    <w:rsid w:val="0073155E"/>
    <w:rsid w:val="00734446"/>
    <w:rsid w:val="00734764"/>
    <w:rsid w:val="0073503E"/>
    <w:rsid w:val="007353C2"/>
    <w:rsid w:val="00735A0C"/>
    <w:rsid w:val="00736788"/>
    <w:rsid w:val="00736CE9"/>
    <w:rsid w:val="007371F8"/>
    <w:rsid w:val="0074146C"/>
    <w:rsid w:val="00743695"/>
    <w:rsid w:val="007459AA"/>
    <w:rsid w:val="00746B7E"/>
    <w:rsid w:val="00747EAF"/>
    <w:rsid w:val="00756848"/>
    <w:rsid w:val="0075764F"/>
    <w:rsid w:val="00762040"/>
    <w:rsid w:val="007632D0"/>
    <w:rsid w:val="00765931"/>
    <w:rsid w:val="0076656E"/>
    <w:rsid w:val="00771F81"/>
    <w:rsid w:val="007738DE"/>
    <w:rsid w:val="00775976"/>
    <w:rsid w:val="00776D84"/>
    <w:rsid w:val="007804F5"/>
    <w:rsid w:val="007843E8"/>
    <w:rsid w:val="00784426"/>
    <w:rsid w:val="00784CFD"/>
    <w:rsid w:val="00785047"/>
    <w:rsid w:val="00787C3A"/>
    <w:rsid w:val="0079192E"/>
    <w:rsid w:val="007919AC"/>
    <w:rsid w:val="00795B08"/>
    <w:rsid w:val="007967EB"/>
    <w:rsid w:val="00796A7F"/>
    <w:rsid w:val="007A376C"/>
    <w:rsid w:val="007A39AE"/>
    <w:rsid w:val="007A6E1C"/>
    <w:rsid w:val="007A79C0"/>
    <w:rsid w:val="007B18FC"/>
    <w:rsid w:val="007B2DB1"/>
    <w:rsid w:val="007B2E06"/>
    <w:rsid w:val="007B4025"/>
    <w:rsid w:val="007B5D1E"/>
    <w:rsid w:val="007C1C11"/>
    <w:rsid w:val="007C24EA"/>
    <w:rsid w:val="007C6763"/>
    <w:rsid w:val="007C6CD2"/>
    <w:rsid w:val="007C784C"/>
    <w:rsid w:val="007C7AEB"/>
    <w:rsid w:val="007D008F"/>
    <w:rsid w:val="007D152C"/>
    <w:rsid w:val="007D44DB"/>
    <w:rsid w:val="007D4E7F"/>
    <w:rsid w:val="007D5499"/>
    <w:rsid w:val="007D635F"/>
    <w:rsid w:val="007E0064"/>
    <w:rsid w:val="007E066B"/>
    <w:rsid w:val="007E0DF0"/>
    <w:rsid w:val="007E49FF"/>
    <w:rsid w:val="007F0646"/>
    <w:rsid w:val="007F1280"/>
    <w:rsid w:val="007F29E3"/>
    <w:rsid w:val="007F362D"/>
    <w:rsid w:val="007F5346"/>
    <w:rsid w:val="007F55FF"/>
    <w:rsid w:val="007F64EE"/>
    <w:rsid w:val="007F7DAC"/>
    <w:rsid w:val="00800FCB"/>
    <w:rsid w:val="0080170C"/>
    <w:rsid w:val="00802B90"/>
    <w:rsid w:val="008036D2"/>
    <w:rsid w:val="00804F8D"/>
    <w:rsid w:val="00805EC9"/>
    <w:rsid w:val="00806003"/>
    <w:rsid w:val="008076DF"/>
    <w:rsid w:val="00812510"/>
    <w:rsid w:val="00812C35"/>
    <w:rsid w:val="00815797"/>
    <w:rsid w:val="00815B6F"/>
    <w:rsid w:val="00815CA7"/>
    <w:rsid w:val="008161F0"/>
    <w:rsid w:val="00817181"/>
    <w:rsid w:val="0082377F"/>
    <w:rsid w:val="0082523B"/>
    <w:rsid w:val="00825301"/>
    <w:rsid w:val="00826BC8"/>
    <w:rsid w:val="00827291"/>
    <w:rsid w:val="00827A26"/>
    <w:rsid w:val="00827B94"/>
    <w:rsid w:val="00830307"/>
    <w:rsid w:val="008304B9"/>
    <w:rsid w:val="0083241A"/>
    <w:rsid w:val="008326CD"/>
    <w:rsid w:val="008328B1"/>
    <w:rsid w:val="00833613"/>
    <w:rsid w:val="008341EB"/>
    <w:rsid w:val="00834C57"/>
    <w:rsid w:val="008354EE"/>
    <w:rsid w:val="008365DC"/>
    <w:rsid w:val="008378AD"/>
    <w:rsid w:val="008433BA"/>
    <w:rsid w:val="00845CC9"/>
    <w:rsid w:val="00846971"/>
    <w:rsid w:val="00846E37"/>
    <w:rsid w:val="00846F2A"/>
    <w:rsid w:val="00847F2E"/>
    <w:rsid w:val="00851BD2"/>
    <w:rsid w:val="00851D07"/>
    <w:rsid w:val="00853F4A"/>
    <w:rsid w:val="0085437D"/>
    <w:rsid w:val="00854549"/>
    <w:rsid w:val="00857325"/>
    <w:rsid w:val="0086198E"/>
    <w:rsid w:val="0086204B"/>
    <w:rsid w:val="00862D9A"/>
    <w:rsid w:val="00864E04"/>
    <w:rsid w:val="00866B79"/>
    <w:rsid w:val="008670FE"/>
    <w:rsid w:val="008672E3"/>
    <w:rsid w:val="008716E1"/>
    <w:rsid w:val="00871FCD"/>
    <w:rsid w:val="00872749"/>
    <w:rsid w:val="00880C5E"/>
    <w:rsid w:val="008857C7"/>
    <w:rsid w:val="008874A2"/>
    <w:rsid w:val="00890E75"/>
    <w:rsid w:val="00891583"/>
    <w:rsid w:val="00892642"/>
    <w:rsid w:val="00893823"/>
    <w:rsid w:val="008964B5"/>
    <w:rsid w:val="008967B1"/>
    <w:rsid w:val="0089753B"/>
    <w:rsid w:val="00897E4C"/>
    <w:rsid w:val="008A0993"/>
    <w:rsid w:val="008A4408"/>
    <w:rsid w:val="008A5F0F"/>
    <w:rsid w:val="008A7B64"/>
    <w:rsid w:val="008B0079"/>
    <w:rsid w:val="008B0181"/>
    <w:rsid w:val="008B1BE0"/>
    <w:rsid w:val="008B2C42"/>
    <w:rsid w:val="008B38B7"/>
    <w:rsid w:val="008B41CF"/>
    <w:rsid w:val="008B4E40"/>
    <w:rsid w:val="008B71F5"/>
    <w:rsid w:val="008B7859"/>
    <w:rsid w:val="008C06A1"/>
    <w:rsid w:val="008C1F51"/>
    <w:rsid w:val="008C231F"/>
    <w:rsid w:val="008C2DB2"/>
    <w:rsid w:val="008C3214"/>
    <w:rsid w:val="008C3CCA"/>
    <w:rsid w:val="008C490F"/>
    <w:rsid w:val="008D0AD8"/>
    <w:rsid w:val="008D2097"/>
    <w:rsid w:val="008D37D1"/>
    <w:rsid w:val="008D660A"/>
    <w:rsid w:val="008D6F91"/>
    <w:rsid w:val="008D7466"/>
    <w:rsid w:val="008D7502"/>
    <w:rsid w:val="008D772F"/>
    <w:rsid w:val="008E0FAB"/>
    <w:rsid w:val="008E273D"/>
    <w:rsid w:val="008E3876"/>
    <w:rsid w:val="008E41FE"/>
    <w:rsid w:val="008E5723"/>
    <w:rsid w:val="008E5840"/>
    <w:rsid w:val="008E5C9F"/>
    <w:rsid w:val="008F4892"/>
    <w:rsid w:val="008F67A5"/>
    <w:rsid w:val="008F783B"/>
    <w:rsid w:val="00900809"/>
    <w:rsid w:val="009015EE"/>
    <w:rsid w:val="00901CCD"/>
    <w:rsid w:val="00901E11"/>
    <w:rsid w:val="009056EE"/>
    <w:rsid w:val="00906C6D"/>
    <w:rsid w:val="00913383"/>
    <w:rsid w:val="00913775"/>
    <w:rsid w:val="00914630"/>
    <w:rsid w:val="00917D20"/>
    <w:rsid w:val="00920837"/>
    <w:rsid w:val="00925FF0"/>
    <w:rsid w:val="009278A3"/>
    <w:rsid w:val="00927E70"/>
    <w:rsid w:val="00930D67"/>
    <w:rsid w:val="00932645"/>
    <w:rsid w:val="00935E6E"/>
    <w:rsid w:val="00935F33"/>
    <w:rsid w:val="00940E99"/>
    <w:rsid w:val="00941910"/>
    <w:rsid w:val="00942312"/>
    <w:rsid w:val="00944AC2"/>
    <w:rsid w:val="009453DB"/>
    <w:rsid w:val="00945E41"/>
    <w:rsid w:val="00947B5B"/>
    <w:rsid w:val="00951125"/>
    <w:rsid w:val="0095429F"/>
    <w:rsid w:val="009555D0"/>
    <w:rsid w:val="00957B5C"/>
    <w:rsid w:val="00960A0A"/>
    <w:rsid w:val="009628F0"/>
    <w:rsid w:val="00962E9E"/>
    <w:rsid w:val="009637D6"/>
    <w:rsid w:val="00964EB5"/>
    <w:rsid w:val="009716BA"/>
    <w:rsid w:val="00972210"/>
    <w:rsid w:val="0097504E"/>
    <w:rsid w:val="00976DA6"/>
    <w:rsid w:val="00977DD6"/>
    <w:rsid w:val="00980F4B"/>
    <w:rsid w:val="00987DAD"/>
    <w:rsid w:val="00993F43"/>
    <w:rsid w:val="00994F75"/>
    <w:rsid w:val="00995EB5"/>
    <w:rsid w:val="009A1C7A"/>
    <w:rsid w:val="009A614F"/>
    <w:rsid w:val="009B3AC4"/>
    <w:rsid w:val="009B47FE"/>
    <w:rsid w:val="009B7992"/>
    <w:rsid w:val="009B7BD5"/>
    <w:rsid w:val="009C13E8"/>
    <w:rsid w:val="009C261A"/>
    <w:rsid w:val="009C32F5"/>
    <w:rsid w:val="009C544E"/>
    <w:rsid w:val="009C6AD2"/>
    <w:rsid w:val="009C6B2C"/>
    <w:rsid w:val="009C773B"/>
    <w:rsid w:val="009D17B1"/>
    <w:rsid w:val="009D1A5C"/>
    <w:rsid w:val="009D1A96"/>
    <w:rsid w:val="009D21D3"/>
    <w:rsid w:val="009D27C9"/>
    <w:rsid w:val="009D368E"/>
    <w:rsid w:val="009D5E8E"/>
    <w:rsid w:val="009D5FDA"/>
    <w:rsid w:val="009E01F9"/>
    <w:rsid w:val="009E3ABF"/>
    <w:rsid w:val="009E697F"/>
    <w:rsid w:val="009E72A1"/>
    <w:rsid w:val="009E7BA6"/>
    <w:rsid w:val="009E7CEB"/>
    <w:rsid w:val="009F03C8"/>
    <w:rsid w:val="009F1DD6"/>
    <w:rsid w:val="009F34A7"/>
    <w:rsid w:val="009F4B90"/>
    <w:rsid w:val="009F597B"/>
    <w:rsid w:val="009F6322"/>
    <w:rsid w:val="009F638D"/>
    <w:rsid w:val="009F7680"/>
    <w:rsid w:val="00A000C9"/>
    <w:rsid w:val="00A06028"/>
    <w:rsid w:val="00A062F3"/>
    <w:rsid w:val="00A07095"/>
    <w:rsid w:val="00A07532"/>
    <w:rsid w:val="00A07722"/>
    <w:rsid w:val="00A104E8"/>
    <w:rsid w:val="00A10A72"/>
    <w:rsid w:val="00A129DF"/>
    <w:rsid w:val="00A13221"/>
    <w:rsid w:val="00A134EE"/>
    <w:rsid w:val="00A14822"/>
    <w:rsid w:val="00A17C5A"/>
    <w:rsid w:val="00A21049"/>
    <w:rsid w:val="00A276AC"/>
    <w:rsid w:val="00A31E61"/>
    <w:rsid w:val="00A3252C"/>
    <w:rsid w:val="00A3261D"/>
    <w:rsid w:val="00A33194"/>
    <w:rsid w:val="00A34DBC"/>
    <w:rsid w:val="00A36573"/>
    <w:rsid w:val="00A409DC"/>
    <w:rsid w:val="00A41C32"/>
    <w:rsid w:val="00A42BA6"/>
    <w:rsid w:val="00A42CBB"/>
    <w:rsid w:val="00A43CD3"/>
    <w:rsid w:val="00A46211"/>
    <w:rsid w:val="00A47621"/>
    <w:rsid w:val="00A50F3F"/>
    <w:rsid w:val="00A51ED2"/>
    <w:rsid w:val="00A5209A"/>
    <w:rsid w:val="00A532D4"/>
    <w:rsid w:val="00A571D9"/>
    <w:rsid w:val="00A60505"/>
    <w:rsid w:val="00A6062A"/>
    <w:rsid w:val="00A61EA3"/>
    <w:rsid w:val="00A64FE5"/>
    <w:rsid w:val="00A6576F"/>
    <w:rsid w:val="00A667A6"/>
    <w:rsid w:val="00A675A1"/>
    <w:rsid w:val="00A703A5"/>
    <w:rsid w:val="00A714CC"/>
    <w:rsid w:val="00A730D5"/>
    <w:rsid w:val="00A767EE"/>
    <w:rsid w:val="00A778B7"/>
    <w:rsid w:val="00A833FA"/>
    <w:rsid w:val="00A83E1B"/>
    <w:rsid w:val="00A83E68"/>
    <w:rsid w:val="00A85C81"/>
    <w:rsid w:val="00A85CFD"/>
    <w:rsid w:val="00A87C7B"/>
    <w:rsid w:val="00A87ED4"/>
    <w:rsid w:val="00A910EC"/>
    <w:rsid w:val="00A94D64"/>
    <w:rsid w:val="00A96083"/>
    <w:rsid w:val="00A96F4E"/>
    <w:rsid w:val="00A97C09"/>
    <w:rsid w:val="00AA0123"/>
    <w:rsid w:val="00AA116B"/>
    <w:rsid w:val="00AA21AF"/>
    <w:rsid w:val="00AA612C"/>
    <w:rsid w:val="00AA735B"/>
    <w:rsid w:val="00AA7D3E"/>
    <w:rsid w:val="00AB0FC4"/>
    <w:rsid w:val="00AB1ACA"/>
    <w:rsid w:val="00AB2A87"/>
    <w:rsid w:val="00AB65B5"/>
    <w:rsid w:val="00AC003C"/>
    <w:rsid w:val="00AC07CA"/>
    <w:rsid w:val="00AC1619"/>
    <w:rsid w:val="00AC18CD"/>
    <w:rsid w:val="00AC4070"/>
    <w:rsid w:val="00AC5A2A"/>
    <w:rsid w:val="00AD0E3E"/>
    <w:rsid w:val="00AD3B48"/>
    <w:rsid w:val="00AD4756"/>
    <w:rsid w:val="00AD47B8"/>
    <w:rsid w:val="00AD54B2"/>
    <w:rsid w:val="00AD76E8"/>
    <w:rsid w:val="00AE0163"/>
    <w:rsid w:val="00AE2203"/>
    <w:rsid w:val="00AE2350"/>
    <w:rsid w:val="00AE2A3E"/>
    <w:rsid w:val="00AE35C8"/>
    <w:rsid w:val="00AE40F4"/>
    <w:rsid w:val="00AE445E"/>
    <w:rsid w:val="00AE7C56"/>
    <w:rsid w:val="00AF0AE5"/>
    <w:rsid w:val="00AF1827"/>
    <w:rsid w:val="00AF299E"/>
    <w:rsid w:val="00AF5479"/>
    <w:rsid w:val="00AF6D19"/>
    <w:rsid w:val="00AF731C"/>
    <w:rsid w:val="00AF7E06"/>
    <w:rsid w:val="00B03332"/>
    <w:rsid w:val="00B04790"/>
    <w:rsid w:val="00B04E2F"/>
    <w:rsid w:val="00B050BA"/>
    <w:rsid w:val="00B052EF"/>
    <w:rsid w:val="00B07ED8"/>
    <w:rsid w:val="00B10F9E"/>
    <w:rsid w:val="00B11788"/>
    <w:rsid w:val="00B14BDB"/>
    <w:rsid w:val="00B15591"/>
    <w:rsid w:val="00B22B86"/>
    <w:rsid w:val="00B23CAB"/>
    <w:rsid w:val="00B255F3"/>
    <w:rsid w:val="00B25721"/>
    <w:rsid w:val="00B2592E"/>
    <w:rsid w:val="00B2614E"/>
    <w:rsid w:val="00B2616A"/>
    <w:rsid w:val="00B30A6E"/>
    <w:rsid w:val="00B3232D"/>
    <w:rsid w:val="00B345AB"/>
    <w:rsid w:val="00B34AF2"/>
    <w:rsid w:val="00B35A9F"/>
    <w:rsid w:val="00B36E25"/>
    <w:rsid w:val="00B40BD6"/>
    <w:rsid w:val="00B413BA"/>
    <w:rsid w:val="00B452DD"/>
    <w:rsid w:val="00B47136"/>
    <w:rsid w:val="00B50C81"/>
    <w:rsid w:val="00B53A67"/>
    <w:rsid w:val="00B53FED"/>
    <w:rsid w:val="00B5404E"/>
    <w:rsid w:val="00B552A1"/>
    <w:rsid w:val="00B6398F"/>
    <w:rsid w:val="00B65465"/>
    <w:rsid w:val="00B65731"/>
    <w:rsid w:val="00B7497E"/>
    <w:rsid w:val="00B75008"/>
    <w:rsid w:val="00B768A0"/>
    <w:rsid w:val="00B816CA"/>
    <w:rsid w:val="00B81FB8"/>
    <w:rsid w:val="00B8358A"/>
    <w:rsid w:val="00B84151"/>
    <w:rsid w:val="00B84A20"/>
    <w:rsid w:val="00B84E6B"/>
    <w:rsid w:val="00B86F1B"/>
    <w:rsid w:val="00B92687"/>
    <w:rsid w:val="00BA1C5B"/>
    <w:rsid w:val="00BA3B6D"/>
    <w:rsid w:val="00BA40B2"/>
    <w:rsid w:val="00BA47F3"/>
    <w:rsid w:val="00BA4B43"/>
    <w:rsid w:val="00BA57A5"/>
    <w:rsid w:val="00BA5AC5"/>
    <w:rsid w:val="00BA6220"/>
    <w:rsid w:val="00BB0D89"/>
    <w:rsid w:val="00BB1911"/>
    <w:rsid w:val="00BB44D4"/>
    <w:rsid w:val="00BB5098"/>
    <w:rsid w:val="00BB5908"/>
    <w:rsid w:val="00BC0940"/>
    <w:rsid w:val="00BC2B15"/>
    <w:rsid w:val="00BC495E"/>
    <w:rsid w:val="00BC7485"/>
    <w:rsid w:val="00BC7A6E"/>
    <w:rsid w:val="00BD04EC"/>
    <w:rsid w:val="00BD196A"/>
    <w:rsid w:val="00BD1FB0"/>
    <w:rsid w:val="00BD32BA"/>
    <w:rsid w:val="00BD50F3"/>
    <w:rsid w:val="00BD5564"/>
    <w:rsid w:val="00BD71B8"/>
    <w:rsid w:val="00BD7970"/>
    <w:rsid w:val="00BE1D81"/>
    <w:rsid w:val="00BE2896"/>
    <w:rsid w:val="00BE2CB9"/>
    <w:rsid w:val="00BE515B"/>
    <w:rsid w:val="00BF4B22"/>
    <w:rsid w:val="00BF4DF8"/>
    <w:rsid w:val="00BF5241"/>
    <w:rsid w:val="00BF765B"/>
    <w:rsid w:val="00C01DFD"/>
    <w:rsid w:val="00C0233F"/>
    <w:rsid w:val="00C02E9E"/>
    <w:rsid w:val="00C03738"/>
    <w:rsid w:val="00C03D42"/>
    <w:rsid w:val="00C05D19"/>
    <w:rsid w:val="00C10992"/>
    <w:rsid w:val="00C122AF"/>
    <w:rsid w:val="00C1254C"/>
    <w:rsid w:val="00C13189"/>
    <w:rsid w:val="00C156CA"/>
    <w:rsid w:val="00C15753"/>
    <w:rsid w:val="00C15AEE"/>
    <w:rsid w:val="00C1714D"/>
    <w:rsid w:val="00C22C15"/>
    <w:rsid w:val="00C23F72"/>
    <w:rsid w:val="00C24964"/>
    <w:rsid w:val="00C2557D"/>
    <w:rsid w:val="00C26FC2"/>
    <w:rsid w:val="00C27A03"/>
    <w:rsid w:val="00C301BE"/>
    <w:rsid w:val="00C32DD3"/>
    <w:rsid w:val="00C336A5"/>
    <w:rsid w:val="00C338B1"/>
    <w:rsid w:val="00C360C8"/>
    <w:rsid w:val="00C36AE6"/>
    <w:rsid w:val="00C40A95"/>
    <w:rsid w:val="00C410EA"/>
    <w:rsid w:val="00C4218F"/>
    <w:rsid w:val="00C42CBF"/>
    <w:rsid w:val="00C43580"/>
    <w:rsid w:val="00C44250"/>
    <w:rsid w:val="00C47BE8"/>
    <w:rsid w:val="00C5686C"/>
    <w:rsid w:val="00C56B9A"/>
    <w:rsid w:val="00C609FF"/>
    <w:rsid w:val="00C674BC"/>
    <w:rsid w:val="00C67862"/>
    <w:rsid w:val="00C726EC"/>
    <w:rsid w:val="00C74262"/>
    <w:rsid w:val="00C800F8"/>
    <w:rsid w:val="00C80BF2"/>
    <w:rsid w:val="00C815C7"/>
    <w:rsid w:val="00C8238D"/>
    <w:rsid w:val="00C823ED"/>
    <w:rsid w:val="00C837F6"/>
    <w:rsid w:val="00C90AA3"/>
    <w:rsid w:val="00C93C63"/>
    <w:rsid w:val="00C9473D"/>
    <w:rsid w:val="00C94D53"/>
    <w:rsid w:val="00C9548F"/>
    <w:rsid w:val="00C96CC1"/>
    <w:rsid w:val="00CA088D"/>
    <w:rsid w:val="00CA0DE2"/>
    <w:rsid w:val="00CA1A60"/>
    <w:rsid w:val="00CA1CC6"/>
    <w:rsid w:val="00CA2524"/>
    <w:rsid w:val="00CA3399"/>
    <w:rsid w:val="00CA37AC"/>
    <w:rsid w:val="00CA45A4"/>
    <w:rsid w:val="00CA638A"/>
    <w:rsid w:val="00CA6CD2"/>
    <w:rsid w:val="00CA708E"/>
    <w:rsid w:val="00CB20BA"/>
    <w:rsid w:val="00CB4263"/>
    <w:rsid w:val="00CB6A76"/>
    <w:rsid w:val="00CC09B1"/>
    <w:rsid w:val="00CC5172"/>
    <w:rsid w:val="00CC5547"/>
    <w:rsid w:val="00CC734C"/>
    <w:rsid w:val="00CC7B37"/>
    <w:rsid w:val="00CD270B"/>
    <w:rsid w:val="00CE1567"/>
    <w:rsid w:val="00CE1DFB"/>
    <w:rsid w:val="00CE2BD0"/>
    <w:rsid w:val="00CE474A"/>
    <w:rsid w:val="00CE5FAC"/>
    <w:rsid w:val="00CE6AFA"/>
    <w:rsid w:val="00CE77D8"/>
    <w:rsid w:val="00CE7BF5"/>
    <w:rsid w:val="00CF074D"/>
    <w:rsid w:val="00CF0E73"/>
    <w:rsid w:val="00CF13FF"/>
    <w:rsid w:val="00CF4463"/>
    <w:rsid w:val="00CF44C1"/>
    <w:rsid w:val="00CF484A"/>
    <w:rsid w:val="00CF5D55"/>
    <w:rsid w:val="00CF63D8"/>
    <w:rsid w:val="00CF7C95"/>
    <w:rsid w:val="00D00AE9"/>
    <w:rsid w:val="00D010F0"/>
    <w:rsid w:val="00D0207E"/>
    <w:rsid w:val="00D02366"/>
    <w:rsid w:val="00D033A2"/>
    <w:rsid w:val="00D05749"/>
    <w:rsid w:val="00D0577C"/>
    <w:rsid w:val="00D107C2"/>
    <w:rsid w:val="00D10805"/>
    <w:rsid w:val="00D117DF"/>
    <w:rsid w:val="00D12B5B"/>
    <w:rsid w:val="00D15BEA"/>
    <w:rsid w:val="00D2085F"/>
    <w:rsid w:val="00D22313"/>
    <w:rsid w:val="00D22C3F"/>
    <w:rsid w:val="00D2549F"/>
    <w:rsid w:val="00D256F7"/>
    <w:rsid w:val="00D26D50"/>
    <w:rsid w:val="00D27AAA"/>
    <w:rsid w:val="00D30F33"/>
    <w:rsid w:val="00D34A10"/>
    <w:rsid w:val="00D35143"/>
    <w:rsid w:val="00D35475"/>
    <w:rsid w:val="00D36A8D"/>
    <w:rsid w:val="00D41516"/>
    <w:rsid w:val="00D41C1C"/>
    <w:rsid w:val="00D436A6"/>
    <w:rsid w:val="00D44F03"/>
    <w:rsid w:val="00D47092"/>
    <w:rsid w:val="00D51A0C"/>
    <w:rsid w:val="00D52F88"/>
    <w:rsid w:val="00D5304A"/>
    <w:rsid w:val="00D53503"/>
    <w:rsid w:val="00D5478A"/>
    <w:rsid w:val="00D5570C"/>
    <w:rsid w:val="00D569B0"/>
    <w:rsid w:val="00D61EF3"/>
    <w:rsid w:val="00D61FE3"/>
    <w:rsid w:val="00D62D87"/>
    <w:rsid w:val="00D63ED7"/>
    <w:rsid w:val="00D707BF"/>
    <w:rsid w:val="00D72EEB"/>
    <w:rsid w:val="00D7395B"/>
    <w:rsid w:val="00D73ED5"/>
    <w:rsid w:val="00D75E54"/>
    <w:rsid w:val="00D82C4E"/>
    <w:rsid w:val="00D83485"/>
    <w:rsid w:val="00D85561"/>
    <w:rsid w:val="00D90412"/>
    <w:rsid w:val="00D904E6"/>
    <w:rsid w:val="00D910A8"/>
    <w:rsid w:val="00D91785"/>
    <w:rsid w:val="00D93C6D"/>
    <w:rsid w:val="00D942E0"/>
    <w:rsid w:val="00D94A03"/>
    <w:rsid w:val="00D95752"/>
    <w:rsid w:val="00D95E71"/>
    <w:rsid w:val="00D9647C"/>
    <w:rsid w:val="00D978A7"/>
    <w:rsid w:val="00DA1F0C"/>
    <w:rsid w:val="00DA2BF3"/>
    <w:rsid w:val="00DA2E08"/>
    <w:rsid w:val="00DA3242"/>
    <w:rsid w:val="00DA5B77"/>
    <w:rsid w:val="00DB1CE0"/>
    <w:rsid w:val="00DB273C"/>
    <w:rsid w:val="00DB5296"/>
    <w:rsid w:val="00DB6975"/>
    <w:rsid w:val="00DB7AFC"/>
    <w:rsid w:val="00DC17FC"/>
    <w:rsid w:val="00DC2353"/>
    <w:rsid w:val="00DC3CEF"/>
    <w:rsid w:val="00DC4789"/>
    <w:rsid w:val="00DC5B97"/>
    <w:rsid w:val="00DD15A2"/>
    <w:rsid w:val="00DD21EB"/>
    <w:rsid w:val="00DD419B"/>
    <w:rsid w:val="00DD4A26"/>
    <w:rsid w:val="00DD522F"/>
    <w:rsid w:val="00DD5413"/>
    <w:rsid w:val="00DD5FC2"/>
    <w:rsid w:val="00DD682D"/>
    <w:rsid w:val="00DD71CC"/>
    <w:rsid w:val="00DD73F2"/>
    <w:rsid w:val="00DE0688"/>
    <w:rsid w:val="00DE0F3F"/>
    <w:rsid w:val="00DE20B8"/>
    <w:rsid w:val="00DE253B"/>
    <w:rsid w:val="00DE3055"/>
    <w:rsid w:val="00DF08F3"/>
    <w:rsid w:val="00DF2C3D"/>
    <w:rsid w:val="00DF3432"/>
    <w:rsid w:val="00DF378A"/>
    <w:rsid w:val="00DF5672"/>
    <w:rsid w:val="00DF5B81"/>
    <w:rsid w:val="00E01EB8"/>
    <w:rsid w:val="00E01F31"/>
    <w:rsid w:val="00E02B6B"/>
    <w:rsid w:val="00E0392C"/>
    <w:rsid w:val="00E039FA"/>
    <w:rsid w:val="00E05DE8"/>
    <w:rsid w:val="00E1236D"/>
    <w:rsid w:val="00E175DA"/>
    <w:rsid w:val="00E23DC3"/>
    <w:rsid w:val="00E26683"/>
    <w:rsid w:val="00E31463"/>
    <w:rsid w:val="00E31ABB"/>
    <w:rsid w:val="00E32072"/>
    <w:rsid w:val="00E326D4"/>
    <w:rsid w:val="00E32B21"/>
    <w:rsid w:val="00E35652"/>
    <w:rsid w:val="00E37E34"/>
    <w:rsid w:val="00E429AA"/>
    <w:rsid w:val="00E4355A"/>
    <w:rsid w:val="00E4371D"/>
    <w:rsid w:val="00E43EF3"/>
    <w:rsid w:val="00E443AE"/>
    <w:rsid w:val="00E44BAE"/>
    <w:rsid w:val="00E44D74"/>
    <w:rsid w:val="00E45CE3"/>
    <w:rsid w:val="00E565E3"/>
    <w:rsid w:val="00E57AA0"/>
    <w:rsid w:val="00E60919"/>
    <w:rsid w:val="00E62E66"/>
    <w:rsid w:val="00E6728F"/>
    <w:rsid w:val="00E6761D"/>
    <w:rsid w:val="00E70071"/>
    <w:rsid w:val="00E72A2E"/>
    <w:rsid w:val="00E72D44"/>
    <w:rsid w:val="00E7355B"/>
    <w:rsid w:val="00E766A8"/>
    <w:rsid w:val="00E7680C"/>
    <w:rsid w:val="00E772F7"/>
    <w:rsid w:val="00E81051"/>
    <w:rsid w:val="00E82F5F"/>
    <w:rsid w:val="00E83867"/>
    <w:rsid w:val="00E83E69"/>
    <w:rsid w:val="00E84A01"/>
    <w:rsid w:val="00E87DDA"/>
    <w:rsid w:val="00E87ECD"/>
    <w:rsid w:val="00E91A17"/>
    <w:rsid w:val="00E921E9"/>
    <w:rsid w:val="00E93E44"/>
    <w:rsid w:val="00E94A74"/>
    <w:rsid w:val="00E94B55"/>
    <w:rsid w:val="00E968D5"/>
    <w:rsid w:val="00E972B3"/>
    <w:rsid w:val="00E978EB"/>
    <w:rsid w:val="00EA37DF"/>
    <w:rsid w:val="00EA49DE"/>
    <w:rsid w:val="00EA4B2E"/>
    <w:rsid w:val="00EA5FA3"/>
    <w:rsid w:val="00EA6523"/>
    <w:rsid w:val="00EB038B"/>
    <w:rsid w:val="00EB23D1"/>
    <w:rsid w:val="00EB45DE"/>
    <w:rsid w:val="00EB75C3"/>
    <w:rsid w:val="00EB7B92"/>
    <w:rsid w:val="00EC2362"/>
    <w:rsid w:val="00EC46F1"/>
    <w:rsid w:val="00EC5F93"/>
    <w:rsid w:val="00EC7158"/>
    <w:rsid w:val="00EC718E"/>
    <w:rsid w:val="00ED15C0"/>
    <w:rsid w:val="00ED15E7"/>
    <w:rsid w:val="00ED2968"/>
    <w:rsid w:val="00ED3D59"/>
    <w:rsid w:val="00ED4EC3"/>
    <w:rsid w:val="00ED75B0"/>
    <w:rsid w:val="00EE085C"/>
    <w:rsid w:val="00EE14BF"/>
    <w:rsid w:val="00EE1618"/>
    <w:rsid w:val="00EE2BA6"/>
    <w:rsid w:val="00EE2D53"/>
    <w:rsid w:val="00EE43BA"/>
    <w:rsid w:val="00EE5579"/>
    <w:rsid w:val="00EF3069"/>
    <w:rsid w:val="00EF383B"/>
    <w:rsid w:val="00EF3DFB"/>
    <w:rsid w:val="00EF6D8B"/>
    <w:rsid w:val="00EF7BC5"/>
    <w:rsid w:val="00F04479"/>
    <w:rsid w:val="00F0469F"/>
    <w:rsid w:val="00F05231"/>
    <w:rsid w:val="00F06A0B"/>
    <w:rsid w:val="00F06A23"/>
    <w:rsid w:val="00F109A0"/>
    <w:rsid w:val="00F14C09"/>
    <w:rsid w:val="00F166AA"/>
    <w:rsid w:val="00F17084"/>
    <w:rsid w:val="00F171B1"/>
    <w:rsid w:val="00F21D03"/>
    <w:rsid w:val="00F22BB1"/>
    <w:rsid w:val="00F250DC"/>
    <w:rsid w:val="00F26112"/>
    <w:rsid w:val="00F26870"/>
    <w:rsid w:val="00F33B86"/>
    <w:rsid w:val="00F34174"/>
    <w:rsid w:val="00F429E0"/>
    <w:rsid w:val="00F42D9E"/>
    <w:rsid w:val="00F463F3"/>
    <w:rsid w:val="00F4785B"/>
    <w:rsid w:val="00F47BEF"/>
    <w:rsid w:val="00F5014A"/>
    <w:rsid w:val="00F5322C"/>
    <w:rsid w:val="00F537DE"/>
    <w:rsid w:val="00F53B4D"/>
    <w:rsid w:val="00F55FEB"/>
    <w:rsid w:val="00F6505E"/>
    <w:rsid w:val="00F66103"/>
    <w:rsid w:val="00F6620A"/>
    <w:rsid w:val="00F675EC"/>
    <w:rsid w:val="00F70AA6"/>
    <w:rsid w:val="00F711DA"/>
    <w:rsid w:val="00F7301A"/>
    <w:rsid w:val="00F739DC"/>
    <w:rsid w:val="00F7497C"/>
    <w:rsid w:val="00F772D9"/>
    <w:rsid w:val="00F8170C"/>
    <w:rsid w:val="00F82AB6"/>
    <w:rsid w:val="00F8576B"/>
    <w:rsid w:val="00F87954"/>
    <w:rsid w:val="00F90EEF"/>
    <w:rsid w:val="00F91B0D"/>
    <w:rsid w:val="00F928CB"/>
    <w:rsid w:val="00F92F66"/>
    <w:rsid w:val="00F94C2E"/>
    <w:rsid w:val="00FA1D3D"/>
    <w:rsid w:val="00FA20E6"/>
    <w:rsid w:val="00FA2BA0"/>
    <w:rsid w:val="00FA2BF6"/>
    <w:rsid w:val="00FA2DE6"/>
    <w:rsid w:val="00FA387A"/>
    <w:rsid w:val="00FA3C80"/>
    <w:rsid w:val="00FA43FD"/>
    <w:rsid w:val="00FA4C03"/>
    <w:rsid w:val="00FA5F9C"/>
    <w:rsid w:val="00FA7E38"/>
    <w:rsid w:val="00FB1498"/>
    <w:rsid w:val="00FB5418"/>
    <w:rsid w:val="00FB544B"/>
    <w:rsid w:val="00FB5D97"/>
    <w:rsid w:val="00FB65A5"/>
    <w:rsid w:val="00FB79A9"/>
    <w:rsid w:val="00FC0657"/>
    <w:rsid w:val="00FC1EA5"/>
    <w:rsid w:val="00FC3B74"/>
    <w:rsid w:val="00FC723D"/>
    <w:rsid w:val="00FD1B44"/>
    <w:rsid w:val="00FD725B"/>
    <w:rsid w:val="00FD73A4"/>
    <w:rsid w:val="00FD791A"/>
    <w:rsid w:val="00FE1BAB"/>
    <w:rsid w:val="00FE45B2"/>
    <w:rsid w:val="00FE469B"/>
    <w:rsid w:val="00FE7BA4"/>
    <w:rsid w:val="00FF000F"/>
    <w:rsid w:val="00FF155A"/>
    <w:rsid w:val="00FF32BF"/>
    <w:rsid w:val="00FF498E"/>
    <w:rsid w:val="00FF5124"/>
    <w:rsid w:val="00FF5FDF"/>
    <w:rsid w:val="00FF647E"/>
    <w:rsid w:val="00FF6B7D"/>
    <w:rsid w:val="00FF7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ostalCode"/>
  <w:shapeDefaults>
    <o:shapedefaults v:ext="edit" spidmax="2050"/>
    <o:shapelayout v:ext="edit">
      <o:idmap v:ext="edit" data="2"/>
    </o:shapelayout>
  </w:shapeDefaults>
  <w:decimalSymbol w:val="."/>
  <w:listSeparator w:val=","/>
  <w14:docId w14:val="7F32C57D"/>
  <w15:docId w15:val="{DB8CA6D5-7A6C-4664-B3E3-FCE80002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E8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B509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BB509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BB5098"/>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BB5098"/>
    <w:pPr>
      <w:keepNext/>
      <w:spacing w:before="240" w:after="60"/>
      <w:outlineLvl w:val="3"/>
    </w:pPr>
    <w:rPr>
      <w:b/>
      <w:bCs/>
      <w:sz w:val="28"/>
      <w:szCs w:val="28"/>
    </w:rPr>
  </w:style>
  <w:style w:type="paragraph" w:styleId="Heading5">
    <w:name w:val="heading 5"/>
    <w:basedOn w:val="Normal"/>
    <w:next w:val="Normal"/>
    <w:link w:val="Heading5Char"/>
    <w:uiPriority w:val="9"/>
    <w:qFormat/>
    <w:rsid w:val="00BB5098"/>
    <w:pPr>
      <w:spacing w:before="240" w:after="60"/>
      <w:outlineLvl w:val="4"/>
    </w:pPr>
    <w:rPr>
      <w:b/>
      <w:bCs/>
      <w:i/>
      <w:iCs/>
      <w:sz w:val="26"/>
      <w:szCs w:val="26"/>
    </w:rPr>
  </w:style>
  <w:style w:type="paragraph" w:styleId="Heading6">
    <w:name w:val="heading 6"/>
    <w:basedOn w:val="Normal"/>
    <w:next w:val="Normal"/>
    <w:link w:val="Heading6Char"/>
    <w:uiPriority w:val="9"/>
    <w:qFormat/>
    <w:rsid w:val="00BB5098"/>
    <w:pPr>
      <w:spacing w:before="240" w:after="60"/>
      <w:outlineLvl w:val="5"/>
    </w:pPr>
    <w:rPr>
      <w:b/>
      <w:bCs/>
      <w:sz w:val="22"/>
      <w:szCs w:val="22"/>
    </w:rPr>
  </w:style>
  <w:style w:type="paragraph" w:styleId="Heading7">
    <w:name w:val="heading 7"/>
    <w:basedOn w:val="Normal"/>
    <w:next w:val="Normal"/>
    <w:link w:val="Heading7Char"/>
    <w:uiPriority w:val="9"/>
    <w:qFormat/>
    <w:rsid w:val="00BB5098"/>
    <w:pPr>
      <w:spacing w:before="240" w:after="60"/>
      <w:outlineLvl w:val="6"/>
    </w:pPr>
  </w:style>
  <w:style w:type="paragraph" w:styleId="Heading8">
    <w:name w:val="heading 8"/>
    <w:basedOn w:val="Normal"/>
    <w:next w:val="Normal"/>
    <w:link w:val="Heading8Char"/>
    <w:uiPriority w:val="9"/>
    <w:qFormat/>
    <w:rsid w:val="00BB5098"/>
    <w:pPr>
      <w:spacing w:before="240" w:after="60"/>
      <w:outlineLvl w:val="7"/>
    </w:pPr>
    <w:rPr>
      <w:i/>
      <w:iCs/>
    </w:rPr>
  </w:style>
  <w:style w:type="paragraph" w:styleId="Heading9">
    <w:name w:val="heading 9"/>
    <w:basedOn w:val="Normal"/>
    <w:next w:val="Normal"/>
    <w:link w:val="Heading9Char"/>
    <w:uiPriority w:val="9"/>
    <w:qFormat/>
    <w:rsid w:val="00BB509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098"/>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rsid w:val="00BB5098"/>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BB5098"/>
    <w:rPr>
      <w:rFonts w:ascii="Arial" w:eastAsia="Times New Roman" w:hAnsi="Arial" w:cs="Arial"/>
      <w:b/>
      <w:bCs/>
      <w:sz w:val="26"/>
      <w:szCs w:val="26"/>
    </w:rPr>
  </w:style>
  <w:style w:type="character" w:customStyle="1" w:styleId="Heading4Char">
    <w:name w:val="Heading 4 Char"/>
    <w:basedOn w:val="DefaultParagraphFont"/>
    <w:link w:val="Heading4"/>
    <w:uiPriority w:val="9"/>
    <w:rsid w:val="00BB5098"/>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BB5098"/>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uiPriority w:val="9"/>
    <w:rsid w:val="00BB5098"/>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B5098"/>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BB509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B5098"/>
    <w:rPr>
      <w:rFonts w:ascii="Arial" w:eastAsia="Times New Roman" w:hAnsi="Arial" w:cs="Arial"/>
    </w:rPr>
  </w:style>
  <w:style w:type="character" w:styleId="Hyperlink">
    <w:name w:val="Hyperlink"/>
    <w:basedOn w:val="DefaultParagraphFont"/>
    <w:uiPriority w:val="99"/>
    <w:rsid w:val="009D5E8E"/>
    <w:rPr>
      <w:rFonts w:cs="Times New Roman"/>
      <w:color w:val="0000FF"/>
      <w:u w:val="single"/>
    </w:rPr>
  </w:style>
  <w:style w:type="character" w:customStyle="1" w:styleId="text">
    <w:name w:val="text"/>
    <w:basedOn w:val="DefaultParagraphFont"/>
    <w:rsid w:val="00BB5098"/>
    <w:rPr>
      <w:rFonts w:cs="Times New Roman"/>
    </w:rPr>
  </w:style>
  <w:style w:type="character" w:styleId="FootnoteReference">
    <w:name w:val="footnote reference"/>
    <w:basedOn w:val="DefaultParagraphFont"/>
    <w:uiPriority w:val="99"/>
    <w:rsid w:val="00BB5098"/>
    <w:rPr>
      <w:rFonts w:cs="Times New Roman"/>
    </w:rPr>
  </w:style>
  <w:style w:type="paragraph" w:styleId="Header">
    <w:name w:val="header"/>
    <w:basedOn w:val="Normal"/>
    <w:link w:val="HeaderChar"/>
    <w:uiPriority w:val="99"/>
    <w:rsid w:val="00BB5098"/>
    <w:pPr>
      <w:tabs>
        <w:tab w:val="center" w:pos="4320"/>
        <w:tab w:val="right" w:pos="8640"/>
      </w:tabs>
    </w:pPr>
  </w:style>
  <w:style w:type="character" w:customStyle="1" w:styleId="HeaderChar">
    <w:name w:val="Header Char"/>
    <w:basedOn w:val="DefaultParagraphFont"/>
    <w:link w:val="Header"/>
    <w:uiPriority w:val="99"/>
    <w:rsid w:val="00BB5098"/>
    <w:rPr>
      <w:rFonts w:ascii="Times New Roman" w:eastAsia="Times New Roman" w:hAnsi="Times New Roman" w:cs="Times New Roman"/>
      <w:sz w:val="24"/>
      <w:szCs w:val="24"/>
    </w:rPr>
  </w:style>
  <w:style w:type="paragraph" w:styleId="Footer">
    <w:name w:val="footer"/>
    <w:basedOn w:val="Normal"/>
    <w:link w:val="FooterChar"/>
    <w:uiPriority w:val="99"/>
    <w:rsid w:val="00BB5098"/>
    <w:pPr>
      <w:tabs>
        <w:tab w:val="center" w:pos="4320"/>
        <w:tab w:val="right" w:pos="8640"/>
      </w:tabs>
    </w:pPr>
  </w:style>
  <w:style w:type="character" w:customStyle="1" w:styleId="FooterChar">
    <w:name w:val="Footer Char"/>
    <w:basedOn w:val="DefaultParagraphFont"/>
    <w:link w:val="Footer"/>
    <w:uiPriority w:val="99"/>
    <w:rsid w:val="00BB5098"/>
    <w:rPr>
      <w:rFonts w:ascii="Times New Roman" w:eastAsia="Times New Roman" w:hAnsi="Times New Roman" w:cs="Times New Roman"/>
      <w:sz w:val="24"/>
      <w:szCs w:val="24"/>
    </w:rPr>
  </w:style>
  <w:style w:type="character" w:styleId="PageNumber">
    <w:name w:val="page number"/>
    <w:basedOn w:val="DefaultParagraphFont"/>
    <w:uiPriority w:val="99"/>
    <w:rsid w:val="00BB5098"/>
    <w:rPr>
      <w:rFonts w:cs="Times New Roman"/>
    </w:rPr>
  </w:style>
  <w:style w:type="character" w:styleId="FollowedHyperlink">
    <w:name w:val="FollowedHyperlink"/>
    <w:basedOn w:val="DefaultParagraphFont"/>
    <w:uiPriority w:val="99"/>
    <w:rsid w:val="00BB5098"/>
    <w:rPr>
      <w:rFonts w:cs="Times New Roman"/>
      <w:color w:val="800080"/>
      <w:u w:val="single"/>
    </w:rPr>
  </w:style>
  <w:style w:type="paragraph" w:styleId="BlockText">
    <w:name w:val="Block Text"/>
    <w:basedOn w:val="Normal"/>
    <w:uiPriority w:val="99"/>
    <w:rsid w:val="00BB5098"/>
    <w:pPr>
      <w:spacing w:after="120"/>
      <w:ind w:left="1440" w:right="1440"/>
    </w:pPr>
  </w:style>
  <w:style w:type="paragraph" w:styleId="BodyText">
    <w:name w:val="Body Text"/>
    <w:basedOn w:val="Normal"/>
    <w:link w:val="BodyTextChar"/>
    <w:uiPriority w:val="99"/>
    <w:rsid w:val="00BB5098"/>
    <w:pPr>
      <w:spacing w:after="120"/>
    </w:pPr>
  </w:style>
  <w:style w:type="character" w:customStyle="1" w:styleId="BodyTextChar">
    <w:name w:val="Body Text Char"/>
    <w:basedOn w:val="DefaultParagraphFont"/>
    <w:link w:val="BodyText"/>
    <w:uiPriority w:val="99"/>
    <w:rsid w:val="00BB5098"/>
    <w:rPr>
      <w:rFonts w:ascii="Times New Roman" w:eastAsia="Times New Roman" w:hAnsi="Times New Roman" w:cs="Times New Roman"/>
      <w:sz w:val="24"/>
      <w:szCs w:val="24"/>
    </w:rPr>
  </w:style>
  <w:style w:type="paragraph" w:styleId="BodyText2">
    <w:name w:val="Body Text 2"/>
    <w:basedOn w:val="Normal"/>
    <w:link w:val="BodyText2Char"/>
    <w:uiPriority w:val="99"/>
    <w:rsid w:val="00BB5098"/>
    <w:pPr>
      <w:spacing w:after="120" w:line="480" w:lineRule="auto"/>
    </w:pPr>
  </w:style>
  <w:style w:type="character" w:customStyle="1" w:styleId="BodyText2Char">
    <w:name w:val="Body Text 2 Char"/>
    <w:basedOn w:val="DefaultParagraphFont"/>
    <w:link w:val="BodyText2"/>
    <w:uiPriority w:val="99"/>
    <w:rsid w:val="00BB5098"/>
    <w:rPr>
      <w:rFonts w:ascii="Times New Roman" w:eastAsia="Times New Roman" w:hAnsi="Times New Roman" w:cs="Times New Roman"/>
      <w:sz w:val="24"/>
      <w:szCs w:val="24"/>
    </w:rPr>
  </w:style>
  <w:style w:type="paragraph" w:styleId="BodyText3">
    <w:name w:val="Body Text 3"/>
    <w:basedOn w:val="Normal"/>
    <w:link w:val="BodyText3Char"/>
    <w:uiPriority w:val="99"/>
    <w:rsid w:val="00BB5098"/>
    <w:pPr>
      <w:spacing w:after="120"/>
    </w:pPr>
    <w:rPr>
      <w:sz w:val="16"/>
      <w:szCs w:val="16"/>
    </w:rPr>
  </w:style>
  <w:style w:type="character" w:customStyle="1" w:styleId="BodyText3Char">
    <w:name w:val="Body Text 3 Char"/>
    <w:basedOn w:val="DefaultParagraphFont"/>
    <w:link w:val="BodyText3"/>
    <w:uiPriority w:val="99"/>
    <w:rsid w:val="00BB5098"/>
    <w:rPr>
      <w:rFonts w:ascii="Times New Roman" w:eastAsia="Times New Roman" w:hAnsi="Times New Roman" w:cs="Times New Roman"/>
      <w:sz w:val="16"/>
      <w:szCs w:val="16"/>
    </w:rPr>
  </w:style>
  <w:style w:type="paragraph" w:styleId="BodyTextFirstIndent">
    <w:name w:val="Body Text First Indent"/>
    <w:basedOn w:val="BodyText"/>
    <w:link w:val="BodyTextFirstIndentChar"/>
    <w:uiPriority w:val="99"/>
    <w:rsid w:val="00BB5098"/>
    <w:pPr>
      <w:ind w:firstLine="210"/>
    </w:pPr>
  </w:style>
  <w:style w:type="character" w:customStyle="1" w:styleId="BodyTextFirstIndentChar">
    <w:name w:val="Body Text First Indent Char"/>
    <w:basedOn w:val="BodyTextChar"/>
    <w:link w:val="BodyTextFirstIndent"/>
    <w:uiPriority w:val="99"/>
    <w:rsid w:val="00BB509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BB5098"/>
    <w:pPr>
      <w:spacing w:after="120"/>
      <w:ind w:left="360"/>
    </w:pPr>
  </w:style>
  <w:style w:type="character" w:customStyle="1" w:styleId="BodyTextIndentChar">
    <w:name w:val="Body Text Indent Char"/>
    <w:basedOn w:val="DefaultParagraphFont"/>
    <w:link w:val="BodyTextIndent"/>
    <w:uiPriority w:val="99"/>
    <w:rsid w:val="00BB5098"/>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rsid w:val="00BB5098"/>
    <w:pPr>
      <w:ind w:firstLine="210"/>
    </w:pPr>
  </w:style>
  <w:style w:type="character" w:customStyle="1" w:styleId="BodyTextFirstIndent2Char">
    <w:name w:val="Body Text First Indent 2 Char"/>
    <w:basedOn w:val="BodyTextIndentChar"/>
    <w:link w:val="BodyTextFirstIndent2"/>
    <w:uiPriority w:val="99"/>
    <w:rsid w:val="00BB5098"/>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rsid w:val="00BB5098"/>
    <w:pPr>
      <w:spacing w:after="120" w:line="480" w:lineRule="auto"/>
      <w:ind w:left="360"/>
    </w:pPr>
  </w:style>
  <w:style w:type="character" w:customStyle="1" w:styleId="BodyTextIndent2Char">
    <w:name w:val="Body Text Indent 2 Char"/>
    <w:basedOn w:val="DefaultParagraphFont"/>
    <w:link w:val="BodyTextIndent2"/>
    <w:uiPriority w:val="99"/>
    <w:rsid w:val="00BB5098"/>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BB5098"/>
    <w:pPr>
      <w:spacing w:after="120"/>
      <w:ind w:left="360"/>
    </w:pPr>
    <w:rPr>
      <w:sz w:val="16"/>
      <w:szCs w:val="16"/>
    </w:rPr>
  </w:style>
  <w:style w:type="character" w:customStyle="1" w:styleId="BodyTextIndent3Char">
    <w:name w:val="Body Text Indent 3 Char"/>
    <w:basedOn w:val="DefaultParagraphFont"/>
    <w:link w:val="BodyTextIndent3"/>
    <w:uiPriority w:val="99"/>
    <w:rsid w:val="00BB5098"/>
    <w:rPr>
      <w:rFonts w:ascii="Times New Roman" w:eastAsia="Times New Roman" w:hAnsi="Times New Roman" w:cs="Times New Roman"/>
      <w:sz w:val="16"/>
      <w:szCs w:val="16"/>
    </w:rPr>
  </w:style>
  <w:style w:type="paragraph" w:styleId="Closing">
    <w:name w:val="Closing"/>
    <w:basedOn w:val="Normal"/>
    <w:link w:val="ClosingChar"/>
    <w:uiPriority w:val="99"/>
    <w:rsid w:val="00BB5098"/>
    <w:pPr>
      <w:ind w:left="4320"/>
    </w:pPr>
  </w:style>
  <w:style w:type="character" w:customStyle="1" w:styleId="ClosingChar">
    <w:name w:val="Closing Char"/>
    <w:basedOn w:val="DefaultParagraphFont"/>
    <w:link w:val="Closing"/>
    <w:uiPriority w:val="99"/>
    <w:rsid w:val="00BB5098"/>
    <w:rPr>
      <w:rFonts w:ascii="Times New Roman" w:eastAsia="Times New Roman" w:hAnsi="Times New Roman" w:cs="Times New Roman"/>
      <w:sz w:val="24"/>
      <w:szCs w:val="24"/>
    </w:rPr>
  </w:style>
  <w:style w:type="paragraph" w:styleId="Date">
    <w:name w:val="Date"/>
    <w:basedOn w:val="Normal"/>
    <w:next w:val="Normal"/>
    <w:link w:val="DateChar"/>
    <w:uiPriority w:val="99"/>
    <w:rsid w:val="00BB5098"/>
  </w:style>
  <w:style w:type="character" w:customStyle="1" w:styleId="DateChar">
    <w:name w:val="Date Char"/>
    <w:basedOn w:val="DefaultParagraphFont"/>
    <w:link w:val="Date"/>
    <w:uiPriority w:val="99"/>
    <w:rsid w:val="00BB5098"/>
    <w:rPr>
      <w:rFonts w:ascii="Times New Roman" w:eastAsia="Times New Roman" w:hAnsi="Times New Roman" w:cs="Times New Roman"/>
      <w:sz w:val="24"/>
      <w:szCs w:val="24"/>
    </w:rPr>
  </w:style>
  <w:style w:type="paragraph" w:styleId="E-mailSignature">
    <w:name w:val="E-mail Signature"/>
    <w:basedOn w:val="Normal"/>
    <w:link w:val="E-mailSignatureChar"/>
    <w:uiPriority w:val="99"/>
    <w:rsid w:val="00BB5098"/>
  </w:style>
  <w:style w:type="character" w:customStyle="1" w:styleId="E-mailSignatureChar">
    <w:name w:val="E-mail Signature Char"/>
    <w:basedOn w:val="DefaultParagraphFont"/>
    <w:link w:val="E-mailSignature"/>
    <w:uiPriority w:val="99"/>
    <w:rsid w:val="00BB5098"/>
    <w:rPr>
      <w:rFonts w:ascii="Times New Roman" w:eastAsia="Times New Roman" w:hAnsi="Times New Roman" w:cs="Times New Roman"/>
      <w:sz w:val="24"/>
      <w:szCs w:val="24"/>
    </w:rPr>
  </w:style>
  <w:style w:type="paragraph" w:styleId="EnvelopeAddress">
    <w:name w:val="envelope address"/>
    <w:basedOn w:val="Normal"/>
    <w:uiPriority w:val="99"/>
    <w:rsid w:val="00BB5098"/>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rsid w:val="00BB5098"/>
    <w:rPr>
      <w:rFonts w:ascii="Arial" w:hAnsi="Arial" w:cs="Arial"/>
      <w:sz w:val="20"/>
      <w:szCs w:val="20"/>
    </w:rPr>
  </w:style>
  <w:style w:type="paragraph" w:styleId="HTMLAddress">
    <w:name w:val="HTML Address"/>
    <w:basedOn w:val="Normal"/>
    <w:link w:val="HTMLAddressChar"/>
    <w:uiPriority w:val="99"/>
    <w:rsid w:val="00BB5098"/>
    <w:rPr>
      <w:i/>
      <w:iCs/>
    </w:rPr>
  </w:style>
  <w:style w:type="character" w:customStyle="1" w:styleId="HTMLAddressChar">
    <w:name w:val="HTML Address Char"/>
    <w:basedOn w:val="DefaultParagraphFont"/>
    <w:link w:val="HTMLAddress"/>
    <w:uiPriority w:val="99"/>
    <w:rsid w:val="00BB5098"/>
    <w:rPr>
      <w:rFonts w:ascii="Times New Roman" w:eastAsia="Times New Roman" w:hAnsi="Times New Roman" w:cs="Times New Roman"/>
      <w:i/>
      <w:iCs/>
      <w:sz w:val="24"/>
      <w:szCs w:val="24"/>
    </w:rPr>
  </w:style>
  <w:style w:type="paragraph" w:styleId="HTMLPreformatted">
    <w:name w:val="HTML Preformatted"/>
    <w:basedOn w:val="Normal"/>
    <w:link w:val="HTMLPreformattedChar"/>
    <w:uiPriority w:val="99"/>
    <w:rsid w:val="00BB5098"/>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B5098"/>
    <w:rPr>
      <w:rFonts w:ascii="Courier New" w:eastAsia="Times New Roman" w:hAnsi="Courier New" w:cs="Courier New"/>
      <w:sz w:val="20"/>
      <w:szCs w:val="20"/>
    </w:rPr>
  </w:style>
  <w:style w:type="paragraph" w:styleId="Index1">
    <w:name w:val="index 1"/>
    <w:basedOn w:val="Normal"/>
    <w:next w:val="Normal"/>
    <w:autoRedefine/>
    <w:uiPriority w:val="99"/>
    <w:semiHidden/>
    <w:rsid w:val="00BB5098"/>
    <w:pPr>
      <w:ind w:left="240" w:hanging="240"/>
    </w:pPr>
  </w:style>
  <w:style w:type="paragraph" w:styleId="List">
    <w:name w:val="List"/>
    <w:basedOn w:val="Normal"/>
    <w:uiPriority w:val="99"/>
    <w:rsid w:val="00BB5098"/>
    <w:pPr>
      <w:ind w:left="360" w:hanging="360"/>
    </w:pPr>
  </w:style>
  <w:style w:type="paragraph" w:styleId="List2">
    <w:name w:val="List 2"/>
    <w:basedOn w:val="Normal"/>
    <w:uiPriority w:val="99"/>
    <w:rsid w:val="00BB5098"/>
    <w:pPr>
      <w:ind w:left="720" w:hanging="360"/>
    </w:pPr>
  </w:style>
  <w:style w:type="paragraph" w:styleId="List3">
    <w:name w:val="List 3"/>
    <w:basedOn w:val="Normal"/>
    <w:uiPriority w:val="99"/>
    <w:rsid w:val="00BB5098"/>
    <w:pPr>
      <w:ind w:left="1080" w:hanging="360"/>
    </w:pPr>
  </w:style>
  <w:style w:type="paragraph" w:styleId="List4">
    <w:name w:val="List 4"/>
    <w:basedOn w:val="Normal"/>
    <w:uiPriority w:val="99"/>
    <w:rsid w:val="00BB5098"/>
    <w:pPr>
      <w:ind w:left="1440" w:hanging="360"/>
    </w:pPr>
  </w:style>
  <w:style w:type="paragraph" w:styleId="List5">
    <w:name w:val="List 5"/>
    <w:basedOn w:val="Normal"/>
    <w:uiPriority w:val="99"/>
    <w:rsid w:val="00BB5098"/>
    <w:pPr>
      <w:ind w:left="1800" w:hanging="360"/>
    </w:pPr>
  </w:style>
  <w:style w:type="paragraph" w:styleId="ListBullet">
    <w:name w:val="List Bullet"/>
    <w:basedOn w:val="Normal"/>
    <w:uiPriority w:val="99"/>
    <w:rsid w:val="00BB5098"/>
    <w:pPr>
      <w:numPr>
        <w:numId w:val="1"/>
      </w:numPr>
    </w:pPr>
  </w:style>
  <w:style w:type="paragraph" w:styleId="ListBullet2">
    <w:name w:val="List Bullet 2"/>
    <w:basedOn w:val="Normal"/>
    <w:uiPriority w:val="99"/>
    <w:rsid w:val="00BB5098"/>
    <w:pPr>
      <w:numPr>
        <w:numId w:val="2"/>
      </w:numPr>
    </w:pPr>
  </w:style>
  <w:style w:type="paragraph" w:styleId="ListBullet3">
    <w:name w:val="List Bullet 3"/>
    <w:basedOn w:val="Normal"/>
    <w:uiPriority w:val="99"/>
    <w:rsid w:val="00BB5098"/>
    <w:pPr>
      <w:numPr>
        <w:numId w:val="3"/>
      </w:numPr>
    </w:pPr>
  </w:style>
  <w:style w:type="paragraph" w:styleId="ListBullet4">
    <w:name w:val="List Bullet 4"/>
    <w:basedOn w:val="Normal"/>
    <w:uiPriority w:val="99"/>
    <w:rsid w:val="00BB5098"/>
    <w:pPr>
      <w:numPr>
        <w:numId w:val="4"/>
      </w:numPr>
    </w:pPr>
  </w:style>
  <w:style w:type="paragraph" w:styleId="ListBullet5">
    <w:name w:val="List Bullet 5"/>
    <w:basedOn w:val="Normal"/>
    <w:uiPriority w:val="99"/>
    <w:rsid w:val="00BB5098"/>
    <w:pPr>
      <w:numPr>
        <w:numId w:val="5"/>
      </w:numPr>
    </w:pPr>
  </w:style>
  <w:style w:type="paragraph" w:styleId="ListContinue">
    <w:name w:val="List Continue"/>
    <w:basedOn w:val="Normal"/>
    <w:uiPriority w:val="99"/>
    <w:rsid w:val="00BB5098"/>
    <w:pPr>
      <w:spacing w:after="120"/>
      <w:ind w:left="360"/>
    </w:pPr>
  </w:style>
  <w:style w:type="paragraph" w:styleId="ListContinue2">
    <w:name w:val="List Continue 2"/>
    <w:basedOn w:val="Normal"/>
    <w:uiPriority w:val="99"/>
    <w:rsid w:val="00BB5098"/>
    <w:pPr>
      <w:spacing w:after="120"/>
      <w:ind w:left="720"/>
    </w:pPr>
  </w:style>
  <w:style w:type="paragraph" w:styleId="ListContinue3">
    <w:name w:val="List Continue 3"/>
    <w:basedOn w:val="Normal"/>
    <w:uiPriority w:val="99"/>
    <w:rsid w:val="00BB5098"/>
    <w:pPr>
      <w:spacing w:after="120"/>
      <w:ind w:left="1080"/>
    </w:pPr>
  </w:style>
  <w:style w:type="paragraph" w:styleId="ListContinue4">
    <w:name w:val="List Continue 4"/>
    <w:basedOn w:val="Normal"/>
    <w:uiPriority w:val="99"/>
    <w:rsid w:val="00BB5098"/>
    <w:pPr>
      <w:spacing w:after="120"/>
      <w:ind w:left="1440"/>
    </w:pPr>
  </w:style>
  <w:style w:type="paragraph" w:styleId="ListContinue5">
    <w:name w:val="List Continue 5"/>
    <w:basedOn w:val="Normal"/>
    <w:uiPriority w:val="99"/>
    <w:rsid w:val="00BB5098"/>
    <w:pPr>
      <w:spacing w:after="120"/>
      <w:ind w:left="1800"/>
    </w:pPr>
  </w:style>
  <w:style w:type="paragraph" w:styleId="ListNumber">
    <w:name w:val="List Number"/>
    <w:basedOn w:val="Normal"/>
    <w:uiPriority w:val="99"/>
    <w:rsid w:val="00BB5098"/>
    <w:pPr>
      <w:numPr>
        <w:numId w:val="6"/>
      </w:numPr>
    </w:pPr>
  </w:style>
  <w:style w:type="paragraph" w:styleId="ListNumber2">
    <w:name w:val="List Number 2"/>
    <w:basedOn w:val="Normal"/>
    <w:uiPriority w:val="99"/>
    <w:rsid w:val="00BB5098"/>
    <w:pPr>
      <w:numPr>
        <w:numId w:val="7"/>
      </w:numPr>
    </w:pPr>
  </w:style>
  <w:style w:type="paragraph" w:styleId="ListNumber3">
    <w:name w:val="List Number 3"/>
    <w:basedOn w:val="Normal"/>
    <w:uiPriority w:val="99"/>
    <w:rsid w:val="00BB5098"/>
    <w:pPr>
      <w:numPr>
        <w:numId w:val="8"/>
      </w:numPr>
    </w:pPr>
  </w:style>
  <w:style w:type="paragraph" w:styleId="ListNumber4">
    <w:name w:val="List Number 4"/>
    <w:basedOn w:val="Normal"/>
    <w:uiPriority w:val="99"/>
    <w:rsid w:val="00BB5098"/>
    <w:pPr>
      <w:numPr>
        <w:numId w:val="9"/>
      </w:numPr>
    </w:pPr>
  </w:style>
  <w:style w:type="paragraph" w:styleId="ListNumber5">
    <w:name w:val="List Number 5"/>
    <w:basedOn w:val="Normal"/>
    <w:uiPriority w:val="99"/>
    <w:rsid w:val="00BB5098"/>
    <w:pPr>
      <w:numPr>
        <w:numId w:val="10"/>
      </w:numPr>
    </w:pPr>
  </w:style>
  <w:style w:type="paragraph" w:styleId="MessageHeader">
    <w:name w:val="Message Header"/>
    <w:basedOn w:val="Normal"/>
    <w:link w:val="MessageHeaderChar"/>
    <w:uiPriority w:val="99"/>
    <w:rsid w:val="00BB509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
    <w:name w:val="Message Header Char"/>
    <w:basedOn w:val="DefaultParagraphFont"/>
    <w:link w:val="MessageHeader"/>
    <w:uiPriority w:val="99"/>
    <w:rsid w:val="00BB5098"/>
    <w:rPr>
      <w:rFonts w:ascii="Arial" w:eastAsia="Times New Roman" w:hAnsi="Arial" w:cs="Arial"/>
      <w:sz w:val="24"/>
      <w:szCs w:val="24"/>
      <w:shd w:val="pct20" w:color="auto" w:fill="auto"/>
    </w:rPr>
  </w:style>
  <w:style w:type="paragraph" w:styleId="NormalWeb">
    <w:name w:val="Normal (Web)"/>
    <w:basedOn w:val="Normal"/>
    <w:uiPriority w:val="99"/>
    <w:rsid w:val="00BB5098"/>
  </w:style>
  <w:style w:type="paragraph" w:styleId="NormalIndent">
    <w:name w:val="Normal Indent"/>
    <w:basedOn w:val="Normal"/>
    <w:uiPriority w:val="99"/>
    <w:rsid w:val="00BB5098"/>
    <w:pPr>
      <w:ind w:left="720"/>
    </w:pPr>
  </w:style>
  <w:style w:type="paragraph" w:styleId="NoteHeading">
    <w:name w:val="Note Heading"/>
    <w:basedOn w:val="Normal"/>
    <w:next w:val="Normal"/>
    <w:link w:val="NoteHeadingChar"/>
    <w:uiPriority w:val="99"/>
    <w:rsid w:val="00BB5098"/>
  </w:style>
  <w:style w:type="character" w:customStyle="1" w:styleId="NoteHeadingChar">
    <w:name w:val="Note Heading Char"/>
    <w:basedOn w:val="DefaultParagraphFont"/>
    <w:link w:val="NoteHeading"/>
    <w:uiPriority w:val="99"/>
    <w:rsid w:val="00BB5098"/>
    <w:rPr>
      <w:rFonts w:ascii="Times New Roman" w:eastAsia="Times New Roman" w:hAnsi="Times New Roman" w:cs="Times New Roman"/>
      <w:sz w:val="24"/>
      <w:szCs w:val="24"/>
    </w:rPr>
  </w:style>
  <w:style w:type="paragraph" w:styleId="PlainText">
    <w:name w:val="Plain Text"/>
    <w:basedOn w:val="Normal"/>
    <w:link w:val="PlainTextChar"/>
    <w:uiPriority w:val="99"/>
    <w:rsid w:val="00BB5098"/>
    <w:rPr>
      <w:rFonts w:ascii="Courier New" w:hAnsi="Courier New" w:cs="Courier New"/>
      <w:sz w:val="20"/>
      <w:szCs w:val="20"/>
    </w:rPr>
  </w:style>
  <w:style w:type="character" w:customStyle="1" w:styleId="PlainTextChar">
    <w:name w:val="Plain Text Char"/>
    <w:basedOn w:val="DefaultParagraphFont"/>
    <w:link w:val="PlainText"/>
    <w:uiPriority w:val="99"/>
    <w:rsid w:val="00BB5098"/>
    <w:rPr>
      <w:rFonts w:ascii="Courier New" w:eastAsia="Times New Roman" w:hAnsi="Courier New" w:cs="Courier New"/>
      <w:sz w:val="20"/>
      <w:szCs w:val="20"/>
    </w:rPr>
  </w:style>
  <w:style w:type="paragraph" w:styleId="Salutation">
    <w:name w:val="Salutation"/>
    <w:basedOn w:val="Normal"/>
    <w:next w:val="Normal"/>
    <w:link w:val="SalutationChar"/>
    <w:uiPriority w:val="99"/>
    <w:rsid w:val="00BB5098"/>
  </w:style>
  <w:style w:type="character" w:customStyle="1" w:styleId="SalutationChar">
    <w:name w:val="Salutation Char"/>
    <w:basedOn w:val="DefaultParagraphFont"/>
    <w:link w:val="Salutation"/>
    <w:uiPriority w:val="99"/>
    <w:rsid w:val="00BB5098"/>
    <w:rPr>
      <w:rFonts w:ascii="Times New Roman" w:eastAsia="Times New Roman" w:hAnsi="Times New Roman" w:cs="Times New Roman"/>
      <w:sz w:val="24"/>
      <w:szCs w:val="24"/>
    </w:rPr>
  </w:style>
  <w:style w:type="paragraph" w:styleId="Signature">
    <w:name w:val="Signature"/>
    <w:basedOn w:val="Normal"/>
    <w:link w:val="SignatureChar"/>
    <w:uiPriority w:val="99"/>
    <w:rsid w:val="00BB5098"/>
    <w:pPr>
      <w:ind w:left="4320"/>
    </w:pPr>
  </w:style>
  <w:style w:type="character" w:customStyle="1" w:styleId="SignatureChar">
    <w:name w:val="Signature Char"/>
    <w:basedOn w:val="DefaultParagraphFont"/>
    <w:link w:val="Signature"/>
    <w:uiPriority w:val="99"/>
    <w:rsid w:val="00BB5098"/>
    <w:rPr>
      <w:rFonts w:ascii="Times New Roman" w:eastAsia="Times New Roman" w:hAnsi="Times New Roman" w:cs="Times New Roman"/>
      <w:sz w:val="24"/>
      <w:szCs w:val="24"/>
    </w:rPr>
  </w:style>
  <w:style w:type="paragraph" w:styleId="Subtitle">
    <w:name w:val="Subtitle"/>
    <w:basedOn w:val="Normal"/>
    <w:link w:val="SubtitleChar"/>
    <w:uiPriority w:val="11"/>
    <w:qFormat/>
    <w:rsid w:val="00BB5098"/>
    <w:pPr>
      <w:spacing w:after="60"/>
      <w:jc w:val="center"/>
      <w:outlineLvl w:val="1"/>
    </w:pPr>
    <w:rPr>
      <w:rFonts w:ascii="Arial" w:hAnsi="Arial" w:cs="Arial"/>
    </w:rPr>
  </w:style>
  <w:style w:type="character" w:customStyle="1" w:styleId="SubtitleChar">
    <w:name w:val="Subtitle Char"/>
    <w:basedOn w:val="DefaultParagraphFont"/>
    <w:link w:val="Subtitle"/>
    <w:uiPriority w:val="11"/>
    <w:rsid w:val="00BB5098"/>
    <w:rPr>
      <w:rFonts w:ascii="Arial" w:eastAsia="Times New Roman" w:hAnsi="Arial" w:cs="Arial"/>
      <w:sz w:val="24"/>
      <w:szCs w:val="24"/>
    </w:rPr>
  </w:style>
  <w:style w:type="paragraph" w:styleId="Title">
    <w:name w:val="Title"/>
    <w:basedOn w:val="Normal"/>
    <w:link w:val="TitleChar"/>
    <w:uiPriority w:val="10"/>
    <w:qFormat/>
    <w:rsid w:val="00BB5098"/>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10"/>
    <w:rsid w:val="00BB5098"/>
    <w:rPr>
      <w:rFonts w:ascii="Arial" w:eastAsia="Times New Roman" w:hAnsi="Arial" w:cs="Arial"/>
      <w:b/>
      <w:bCs/>
      <w:kern w:val="28"/>
      <w:sz w:val="32"/>
      <w:szCs w:val="32"/>
    </w:rPr>
  </w:style>
  <w:style w:type="paragraph" w:styleId="TOC1">
    <w:name w:val="toc 1"/>
    <w:basedOn w:val="Normal"/>
    <w:next w:val="Normal"/>
    <w:autoRedefine/>
    <w:uiPriority w:val="39"/>
    <w:semiHidden/>
    <w:rsid w:val="00BB5098"/>
  </w:style>
  <w:style w:type="character" w:customStyle="1" w:styleId="BalloonTextChar">
    <w:name w:val="Balloon Text Char"/>
    <w:basedOn w:val="DefaultParagraphFont"/>
    <w:link w:val="BalloonText"/>
    <w:uiPriority w:val="99"/>
    <w:semiHidden/>
    <w:rsid w:val="00BB5098"/>
    <w:rPr>
      <w:rFonts w:ascii="Tahoma" w:eastAsia="Times New Roman" w:hAnsi="Tahoma" w:cs="Tahoma"/>
      <w:sz w:val="16"/>
      <w:szCs w:val="16"/>
    </w:rPr>
  </w:style>
  <w:style w:type="paragraph" w:styleId="BalloonText">
    <w:name w:val="Balloon Text"/>
    <w:basedOn w:val="Normal"/>
    <w:link w:val="BalloonTextChar"/>
    <w:uiPriority w:val="99"/>
    <w:semiHidden/>
    <w:rsid w:val="00BB5098"/>
    <w:rPr>
      <w:rFonts w:ascii="Tahoma" w:hAnsi="Tahoma" w:cs="Tahoma"/>
      <w:sz w:val="16"/>
      <w:szCs w:val="16"/>
    </w:rPr>
  </w:style>
  <w:style w:type="paragraph" w:styleId="Caption">
    <w:name w:val="caption"/>
    <w:basedOn w:val="Normal"/>
    <w:next w:val="Normal"/>
    <w:uiPriority w:val="35"/>
    <w:qFormat/>
    <w:rsid w:val="00BB5098"/>
    <w:rPr>
      <w:b/>
      <w:bCs/>
      <w:sz w:val="20"/>
      <w:szCs w:val="20"/>
    </w:rPr>
  </w:style>
  <w:style w:type="character" w:customStyle="1" w:styleId="CommentTextChar">
    <w:name w:val="Comment Text Char"/>
    <w:basedOn w:val="DefaultParagraphFont"/>
    <w:link w:val="CommentText"/>
    <w:uiPriority w:val="99"/>
    <w:semiHidden/>
    <w:rsid w:val="00BB5098"/>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rsid w:val="00BB5098"/>
    <w:rPr>
      <w:sz w:val="20"/>
      <w:szCs w:val="20"/>
    </w:rPr>
  </w:style>
  <w:style w:type="character" w:customStyle="1" w:styleId="CommentSubjectChar">
    <w:name w:val="Comment Subject Char"/>
    <w:basedOn w:val="CommentTextChar"/>
    <w:link w:val="CommentSubject"/>
    <w:uiPriority w:val="99"/>
    <w:semiHidden/>
    <w:rsid w:val="00BB509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rsid w:val="00BB5098"/>
    <w:rPr>
      <w:b/>
      <w:bCs/>
    </w:rPr>
  </w:style>
  <w:style w:type="character" w:customStyle="1" w:styleId="DocumentMapChar">
    <w:name w:val="Document Map Char"/>
    <w:basedOn w:val="DefaultParagraphFont"/>
    <w:link w:val="DocumentMap"/>
    <w:uiPriority w:val="99"/>
    <w:semiHidden/>
    <w:rsid w:val="00BB5098"/>
    <w:rPr>
      <w:rFonts w:ascii="Tahoma" w:eastAsia="Times New Roman" w:hAnsi="Tahoma" w:cs="Tahoma"/>
      <w:sz w:val="20"/>
      <w:szCs w:val="20"/>
      <w:shd w:val="clear" w:color="auto" w:fill="000080"/>
    </w:rPr>
  </w:style>
  <w:style w:type="paragraph" w:styleId="DocumentMap">
    <w:name w:val="Document Map"/>
    <w:basedOn w:val="Normal"/>
    <w:link w:val="DocumentMapChar"/>
    <w:uiPriority w:val="99"/>
    <w:semiHidden/>
    <w:rsid w:val="00BB5098"/>
    <w:pPr>
      <w:shd w:val="clear" w:color="auto" w:fill="000080"/>
    </w:pPr>
    <w:rPr>
      <w:rFonts w:ascii="Tahoma" w:hAnsi="Tahoma" w:cs="Tahoma"/>
      <w:sz w:val="20"/>
      <w:szCs w:val="20"/>
    </w:rPr>
  </w:style>
  <w:style w:type="character" w:customStyle="1" w:styleId="EndnoteTextChar">
    <w:name w:val="Endnote Text Char"/>
    <w:basedOn w:val="DefaultParagraphFont"/>
    <w:link w:val="EndnoteText"/>
    <w:uiPriority w:val="99"/>
    <w:semiHidden/>
    <w:rsid w:val="00BB5098"/>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rsid w:val="00BB5098"/>
    <w:rPr>
      <w:sz w:val="20"/>
      <w:szCs w:val="20"/>
    </w:rPr>
  </w:style>
  <w:style w:type="character" w:customStyle="1" w:styleId="FootnoteTextChar">
    <w:name w:val="Footnote Text Char"/>
    <w:basedOn w:val="DefaultParagraphFont"/>
    <w:link w:val="FootnoteText"/>
    <w:uiPriority w:val="99"/>
    <w:semiHidden/>
    <w:rsid w:val="00BB5098"/>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rsid w:val="00BB5098"/>
    <w:rPr>
      <w:sz w:val="20"/>
      <w:szCs w:val="20"/>
    </w:rPr>
  </w:style>
  <w:style w:type="character" w:customStyle="1" w:styleId="MacroTextChar">
    <w:name w:val="Macro Text Char"/>
    <w:basedOn w:val="DefaultParagraphFont"/>
    <w:link w:val="MacroText"/>
    <w:uiPriority w:val="99"/>
    <w:semiHidden/>
    <w:rsid w:val="00BB5098"/>
    <w:rPr>
      <w:rFonts w:ascii="Courier New" w:eastAsia="Times New Roman" w:hAnsi="Courier New" w:cs="Courier New"/>
      <w:sz w:val="20"/>
      <w:szCs w:val="20"/>
    </w:rPr>
  </w:style>
  <w:style w:type="paragraph" w:styleId="MacroText">
    <w:name w:val="macro"/>
    <w:link w:val="MacroTextChar"/>
    <w:uiPriority w:val="99"/>
    <w:semiHidden/>
    <w:rsid w:val="00BB5098"/>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after="0" w:line="240" w:lineRule="auto"/>
    </w:pPr>
    <w:rPr>
      <w:rFonts w:ascii="Courier New" w:eastAsia="Times New Roman" w:hAnsi="Courier New" w:cs="Courier New"/>
      <w:sz w:val="20"/>
      <w:szCs w:val="20"/>
    </w:rPr>
  </w:style>
  <w:style w:type="paragraph" w:styleId="TOC9">
    <w:name w:val="toc 9"/>
    <w:basedOn w:val="Normal"/>
    <w:next w:val="Normal"/>
    <w:autoRedefine/>
    <w:uiPriority w:val="39"/>
    <w:semiHidden/>
    <w:rsid w:val="00BB5098"/>
    <w:pPr>
      <w:ind w:left="1920"/>
    </w:pPr>
  </w:style>
  <w:style w:type="paragraph" w:styleId="ListParagraph">
    <w:name w:val="List Paragraph"/>
    <w:basedOn w:val="Normal"/>
    <w:uiPriority w:val="34"/>
    <w:qFormat/>
    <w:rsid w:val="00AE2A3E"/>
    <w:pPr>
      <w:ind w:left="720"/>
      <w:contextualSpacing/>
    </w:pPr>
  </w:style>
  <w:style w:type="table" w:styleId="TableGrid">
    <w:name w:val="Table Grid"/>
    <w:basedOn w:val="TableNormal"/>
    <w:uiPriority w:val="59"/>
    <w:rsid w:val="00901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92642"/>
    <w:rPr>
      <w:sz w:val="16"/>
      <w:szCs w:val="16"/>
    </w:rPr>
  </w:style>
  <w:style w:type="paragraph" w:styleId="Revision">
    <w:name w:val="Revision"/>
    <w:hidden/>
    <w:uiPriority w:val="99"/>
    <w:semiHidden/>
    <w:rsid w:val="00892642"/>
    <w:pPr>
      <w:spacing w:after="0"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6E64D9"/>
    <w:pPr>
      <w:spacing w:after="0" w:line="240" w:lineRule="auto"/>
    </w:pPr>
    <w:rPr>
      <w:rFonts w:eastAsiaTheme="minorEastAsia"/>
    </w:rPr>
  </w:style>
  <w:style w:type="character" w:customStyle="1" w:styleId="NoSpacingChar">
    <w:name w:val="No Spacing Char"/>
    <w:basedOn w:val="DefaultParagraphFont"/>
    <w:link w:val="NoSpacing"/>
    <w:uiPriority w:val="1"/>
    <w:rsid w:val="006E64D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124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hoolipm.ifas.ufl.edu/" TargetMode="External"/><Relationship Id="rId21" Type="http://schemas.openxmlformats.org/officeDocument/2006/relationships/footer" Target="footer4.xml"/><Relationship Id="rId42" Type="http://schemas.openxmlformats.org/officeDocument/2006/relationships/header" Target="header18.xml"/><Relationship Id="rId63" Type="http://schemas.openxmlformats.org/officeDocument/2006/relationships/header" Target="header37.xml"/><Relationship Id="rId84" Type="http://schemas.openxmlformats.org/officeDocument/2006/relationships/header" Target="header58.xml"/><Relationship Id="rId138" Type="http://schemas.openxmlformats.org/officeDocument/2006/relationships/header" Target="header105.xml"/><Relationship Id="rId159" Type="http://schemas.openxmlformats.org/officeDocument/2006/relationships/header" Target="header120.xml"/><Relationship Id="rId107" Type="http://schemas.openxmlformats.org/officeDocument/2006/relationships/header" Target="header77.xml"/><Relationship Id="rId11" Type="http://schemas.openxmlformats.org/officeDocument/2006/relationships/footer" Target="footer2.xml"/><Relationship Id="rId32" Type="http://schemas.openxmlformats.org/officeDocument/2006/relationships/header" Target="header11.xml"/><Relationship Id="rId53" Type="http://schemas.openxmlformats.org/officeDocument/2006/relationships/header" Target="header27.xml"/><Relationship Id="rId74" Type="http://schemas.openxmlformats.org/officeDocument/2006/relationships/header" Target="header48.xml"/><Relationship Id="rId128" Type="http://schemas.openxmlformats.org/officeDocument/2006/relationships/header" Target="header96.xml"/><Relationship Id="rId149" Type="http://schemas.openxmlformats.org/officeDocument/2006/relationships/hyperlink" Target="http://www.iccsafe.org/Store/Pages/FloridaDCA.aspx" TargetMode="External"/><Relationship Id="rId5" Type="http://schemas.openxmlformats.org/officeDocument/2006/relationships/webSettings" Target="webSettings.xml"/><Relationship Id="rId95" Type="http://schemas.openxmlformats.org/officeDocument/2006/relationships/header" Target="header67.xml"/><Relationship Id="rId160" Type="http://schemas.openxmlformats.org/officeDocument/2006/relationships/header" Target="header121.xml"/><Relationship Id="rId22" Type="http://schemas.openxmlformats.org/officeDocument/2006/relationships/header" Target="header6.xml"/><Relationship Id="rId43" Type="http://schemas.openxmlformats.org/officeDocument/2006/relationships/header" Target="header19.xml"/><Relationship Id="rId64" Type="http://schemas.openxmlformats.org/officeDocument/2006/relationships/header" Target="header38.xml"/><Relationship Id="rId118" Type="http://schemas.openxmlformats.org/officeDocument/2006/relationships/hyperlink" Target="http://www.cdc.gov/niosh/docs/2004-101/default.html" TargetMode="External"/><Relationship Id="rId139" Type="http://schemas.openxmlformats.org/officeDocument/2006/relationships/header" Target="header106.xml"/><Relationship Id="rId85" Type="http://schemas.openxmlformats.org/officeDocument/2006/relationships/header" Target="header59.xml"/><Relationship Id="rId150" Type="http://schemas.openxmlformats.org/officeDocument/2006/relationships/hyperlink" Target="http://www.bnibooks.com/" TargetMode="External"/><Relationship Id="rId12" Type="http://schemas.openxmlformats.org/officeDocument/2006/relationships/header" Target="header3.xml"/><Relationship Id="rId17" Type="http://schemas.openxmlformats.org/officeDocument/2006/relationships/hyperlink" Target="http://www.myfloridacfo.com/sfm/florida_fire_prevention_code_2010.htm" TargetMode="External"/><Relationship Id="rId33" Type="http://schemas.openxmlformats.org/officeDocument/2006/relationships/header" Target="header12.xml"/><Relationship Id="rId38" Type="http://schemas.openxmlformats.org/officeDocument/2006/relationships/footer" Target="footer9.xml"/><Relationship Id="rId59" Type="http://schemas.openxmlformats.org/officeDocument/2006/relationships/header" Target="header33.xml"/><Relationship Id="rId103" Type="http://schemas.openxmlformats.org/officeDocument/2006/relationships/hyperlink" Target="http://www.fldoe.org/edfacil/formsplanreview.asp" TargetMode="External"/><Relationship Id="rId108" Type="http://schemas.openxmlformats.org/officeDocument/2006/relationships/header" Target="header78.xml"/><Relationship Id="rId124" Type="http://schemas.openxmlformats.org/officeDocument/2006/relationships/header" Target="header92.xml"/><Relationship Id="rId129" Type="http://schemas.openxmlformats.org/officeDocument/2006/relationships/header" Target="header97.xml"/><Relationship Id="rId54" Type="http://schemas.openxmlformats.org/officeDocument/2006/relationships/header" Target="header28.xml"/><Relationship Id="rId70" Type="http://schemas.openxmlformats.org/officeDocument/2006/relationships/header" Target="header44.xml"/><Relationship Id="rId75" Type="http://schemas.openxmlformats.org/officeDocument/2006/relationships/header" Target="header49.xml"/><Relationship Id="rId91" Type="http://schemas.openxmlformats.org/officeDocument/2006/relationships/header" Target="header63.xml"/><Relationship Id="rId96" Type="http://schemas.openxmlformats.org/officeDocument/2006/relationships/header" Target="header68.xml"/><Relationship Id="rId140" Type="http://schemas.openxmlformats.org/officeDocument/2006/relationships/header" Target="header107.xml"/><Relationship Id="rId145" Type="http://schemas.openxmlformats.org/officeDocument/2006/relationships/header" Target="header112.xml"/><Relationship Id="rId16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data.fldoe.org/communications/" TargetMode="External"/><Relationship Id="rId28" Type="http://schemas.openxmlformats.org/officeDocument/2006/relationships/header" Target="header9.xml"/><Relationship Id="rId49" Type="http://schemas.openxmlformats.org/officeDocument/2006/relationships/header" Target="header23.xml"/><Relationship Id="rId114" Type="http://schemas.openxmlformats.org/officeDocument/2006/relationships/header" Target="header84.xml"/><Relationship Id="rId119" Type="http://schemas.openxmlformats.org/officeDocument/2006/relationships/header" Target="header87.xml"/><Relationship Id="rId44" Type="http://schemas.openxmlformats.org/officeDocument/2006/relationships/footer" Target="footer11.xml"/><Relationship Id="rId60" Type="http://schemas.openxmlformats.org/officeDocument/2006/relationships/header" Target="header34.xml"/><Relationship Id="rId65" Type="http://schemas.openxmlformats.org/officeDocument/2006/relationships/header" Target="header39.xml"/><Relationship Id="rId81" Type="http://schemas.openxmlformats.org/officeDocument/2006/relationships/header" Target="header55.xml"/><Relationship Id="rId86" Type="http://schemas.openxmlformats.org/officeDocument/2006/relationships/hyperlink" Target="http://www.fldoe.org/edfacil/contorgs.asp" TargetMode="External"/><Relationship Id="rId130" Type="http://schemas.openxmlformats.org/officeDocument/2006/relationships/footer" Target="footer13.xml"/><Relationship Id="rId135" Type="http://schemas.openxmlformats.org/officeDocument/2006/relationships/header" Target="header102.xml"/><Relationship Id="rId151" Type="http://schemas.openxmlformats.org/officeDocument/2006/relationships/header" Target="header114.xml"/><Relationship Id="rId156" Type="http://schemas.openxmlformats.org/officeDocument/2006/relationships/footer" Target="footer14.xml"/><Relationship Id="rId13" Type="http://schemas.openxmlformats.org/officeDocument/2006/relationships/footer" Target="footer3.xml"/><Relationship Id="rId18" Type="http://schemas.openxmlformats.org/officeDocument/2006/relationships/hyperlink" Target="http://www.iccsafe.org" TargetMode="External"/><Relationship Id="rId39" Type="http://schemas.openxmlformats.org/officeDocument/2006/relationships/footer" Target="footer10.xml"/><Relationship Id="rId109" Type="http://schemas.openxmlformats.org/officeDocument/2006/relationships/header" Target="header79.xml"/><Relationship Id="rId34" Type="http://schemas.openxmlformats.org/officeDocument/2006/relationships/header" Target="header13.xml"/><Relationship Id="rId50" Type="http://schemas.openxmlformats.org/officeDocument/2006/relationships/header" Target="header24.xml"/><Relationship Id="rId55" Type="http://schemas.openxmlformats.org/officeDocument/2006/relationships/header" Target="header29.xml"/><Relationship Id="rId76" Type="http://schemas.openxmlformats.org/officeDocument/2006/relationships/header" Target="header50.xml"/><Relationship Id="rId97" Type="http://schemas.openxmlformats.org/officeDocument/2006/relationships/header" Target="header69.xml"/><Relationship Id="rId104" Type="http://schemas.openxmlformats.org/officeDocument/2006/relationships/hyperlink" Target="http://www.fldoe.org/edfacil/formsplanreview.asp" TargetMode="External"/><Relationship Id="rId120" Type="http://schemas.openxmlformats.org/officeDocument/2006/relationships/header" Target="header88.xml"/><Relationship Id="rId125" Type="http://schemas.openxmlformats.org/officeDocument/2006/relationships/header" Target="header93.xml"/><Relationship Id="rId141" Type="http://schemas.openxmlformats.org/officeDocument/2006/relationships/header" Target="header108.xml"/><Relationship Id="rId146" Type="http://schemas.openxmlformats.org/officeDocument/2006/relationships/header" Target="header113.xml"/><Relationship Id="rId7" Type="http://schemas.openxmlformats.org/officeDocument/2006/relationships/endnotes" Target="endnotes.xml"/><Relationship Id="rId71" Type="http://schemas.openxmlformats.org/officeDocument/2006/relationships/header" Target="header45.xml"/><Relationship Id="rId92" Type="http://schemas.openxmlformats.org/officeDocument/2006/relationships/header" Target="header64.xml"/><Relationship Id="rId162" Type="http://schemas.openxmlformats.org/officeDocument/2006/relationships/footer" Target="footer16.xml"/><Relationship Id="rId2" Type="http://schemas.openxmlformats.org/officeDocument/2006/relationships/numbering" Target="numbering.xml"/><Relationship Id="rId29" Type="http://schemas.openxmlformats.org/officeDocument/2006/relationships/header" Target="header10.xml"/><Relationship Id="rId24" Type="http://schemas.openxmlformats.org/officeDocument/2006/relationships/header" Target="header7.xml"/><Relationship Id="rId40" Type="http://schemas.openxmlformats.org/officeDocument/2006/relationships/header" Target="header17.xml"/><Relationship Id="rId45" Type="http://schemas.openxmlformats.org/officeDocument/2006/relationships/header" Target="header20.xml"/><Relationship Id="rId66" Type="http://schemas.openxmlformats.org/officeDocument/2006/relationships/header" Target="header40.xml"/><Relationship Id="rId87" Type="http://schemas.openxmlformats.org/officeDocument/2006/relationships/hyperlink" Target="http://www.fldoe.org/edfacil/formsplanreview.asp" TargetMode="External"/><Relationship Id="rId110" Type="http://schemas.openxmlformats.org/officeDocument/2006/relationships/header" Target="header80.xml"/><Relationship Id="rId115" Type="http://schemas.openxmlformats.org/officeDocument/2006/relationships/header" Target="header85.xml"/><Relationship Id="rId131" Type="http://schemas.openxmlformats.org/officeDocument/2006/relationships/header" Target="header98.xml"/><Relationship Id="rId136" Type="http://schemas.openxmlformats.org/officeDocument/2006/relationships/header" Target="header103.xml"/><Relationship Id="rId157" Type="http://schemas.openxmlformats.org/officeDocument/2006/relationships/header" Target="header119.xml"/><Relationship Id="rId61" Type="http://schemas.openxmlformats.org/officeDocument/2006/relationships/header" Target="header35.xml"/><Relationship Id="rId82" Type="http://schemas.openxmlformats.org/officeDocument/2006/relationships/header" Target="header56.xml"/><Relationship Id="rId152" Type="http://schemas.openxmlformats.org/officeDocument/2006/relationships/header" Target="header115.xml"/><Relationship Id="rId19" Type="http://schemas.openxmlformats.org/officeDocument/2006/relationships/header" Target="header4.xml"/><Relationship Id="rId14" Type="http://schemas.openxmlformats.org/officeDocument/2006/relationships/hyperlink" Target="http://www.fldoe.org/edfacil/" TargetMode="External"/><Relationship Id="rId30" Type="http://schemas.openxmlformats.org/officeDocument/2006/relationships/footer" Target="footer7.xml"/><Relationship Id="rId35" Type="http://schemas.openxmlformats.org/officeDocument/2006/relationships/header" Target="header14.xml"/><Relationship Id="rId56" Type="http://schemas.openxmlformats.org/officeDocument/2006/relationships/header" Target="header30.xml"/><Relationship Id="rId77" Type="http://schemas.openxmlformats.org/officeDocument/2006/relationships/header" Target="header51.xml"/><Relationship Id="rId100" Type="http://schemas.openxmlformats.org/officeDocument/2006/relationships/header" Target="header72.xml"/><Relationship Id="rId105" Type="http://schemas.openxmlformats.org/officeDocument/2006/relationships/header" Target="header75.xml"/><Relationship Id="rId126" Type="http://schemas.openxmlformats.org/officeDocument/2006/relationships/header" Target="header94.xml"/><Relationship Id="rId147" Type="http://schemas.openxmlformats.org/officeDocument/2006/relationships/hyperlink" Target="http://www.myfloridalicense.com/dbpr/bcs/buildingcode.html" TargetMode="External"/><Relationship Id="rId8" Type="http://schemas.openxmlformats.org/officeDocument/2006/relationships/header" Target="header1.xml"/><Relationship Id="rId51" Type="http://schemas.openxmlformats.org/officeDocument/2006/relationships/header" Target="header25.xml"/><Relationship Id="rId72" Type="http://schemas.openxmlformats.org/officeDocument/2006/relationships/header" Target="header46.xml"/><Relationship Id="rId93" Type="http://schemas.openxmlformats.org/officeDocument/2006/relationships/header" Target="header65.xml"/><Relationship Id="rId98" Type="http://schemas.openxmlformats.org/officeDocument/2006/relationships/header" Target="header70.xml"/><Relationship Id="rId121" Type="http://schemas.openxmlformats.org/officeDocument/2006/relationships/header" Target="header89.xml"/><Relationship Id="rId142" Type="http://schemas.openxmlformats.org/officeDocument/2006/relationships/header" Target="header109.xml"/><Relationship Id="rId163" Type="http://schemas.openxmlformats.org/officeDocument/2006/relationships/header" Target="header122.xml"/><Relationship Id="rId3" Type="http://schemas.openxmlformats.org/officeDocument/2006/relationships/styles" Target="styles.xml"/><Relationship Id="rId25" Type="http://schemas.openxmlformats.org/officeDocument/2006/relationships/header" Target="header8.xml"/><Relationship Id="rId46" Type="http://schemas.openxmlformats.org/officeDocument/2006/relationships/header" Target="header21.xml"/><Relationship Id="rId67" Type="http://schemas.openxmlformats.org/officeDocument/2006/relationships/header" Target="header41.xml"/><Relationship Id="rId116" Type="http://schemas.openxmlformats.org/officeDocument/2006/relationships/header" Target="header86.xml"/><Relationship Id="rId137" Type="http://schemas.openxmlformats.org/officeDocument/2006/relationships/header" Target="header104.xml"/><Relationship Id="rId158" Type="http://schemas.openxmlformats.org/officeDocument/2006/relationships/hyperlink" Target="http://www.fldoe.org/edfacil/" TargetMode="External"/><Relationship Id="rId20" Type="http://schemas.openxmlformats.org/officeDocument/2006/relationships/header" Target="header5.xml"/><Relationship Id="rId41" Type="http://schemas.openxmlformats.org/officeDocument/2006/relationships/hyperlink" Target="http://www.flbog.edu/about/regulations/regulations.php?chapter=14&amp;status" TargetMode="External"/><Relationship Id="rId62" Type="http://schemas.openxmlformats.org/officeDocument/2006/relationships/header" Target="header36.xml"/><Relationship Id="rId83" Type="http://schemas.openxmlformats.org/officeDocument/2006/relationships/header" Target="header57.xml"/><Relationship Id="rId88" Type="http://schemas.openxmlformats.org/officeDocument/2006/relationships/header" Target="header60.xml"/><Relationship Id="rId111" Type="http://schemas.openxmlformats.org/officeDocument/2006/relationships/header" Target="header81.xml"/><Relationship Id="rId132" Type="http://schemas.openxmlformats.org/officeDocument/2006/relationships/header" Target="header99.xml"/><Relationship Id="rId153" Type="http://schemas.openxmlformats.org/officeDocument/2006/relationships/header" Target="header116.xml"/><Relationship Id="rId15" Type="http://schemas.openxmlformats.org/officeDocument/2006/relationships/hyperlink" Target="http://www.fldoe.org/FCO/" TargetMode="External"/><Relationship Id="rId36" Type="http://schemas.openxmlformats.org/officeDocument/2006/relationships/header" Target="header15.xml"/><Relationship Id="rId57" Type="http://schemas.openxmlformats.org/officeDocument/2006/relationships/header" Target="header31.xml"/><Relationship Id="rId106" Type="http://schemas.openxmlformats.org/officeDocument/2006/relationships/header" Target="header76.xml"/><Relationship Id="rId127" Type="http://schemas.openxmlformats.org/officeDocument/2006/relationships/header" Target="header95.xml"/><Relationship Id="rId10" Type="http://schemas.openxmlformats.org/officeDocument/2006/relationships/footer" Target="footer1.xml"/><Relationship Id="rId31" Type="http://schemas.openxmlformats.org/officeDocument/2006/relationships/footer" Target="footer8.xml"/><Relationship Id="rId52" Type="http://schemas.openxmlformats.org/officeDocument/2006/relationships/header" Target="header26.xml"/><Relationship Id="rId73" Type="http://schemas.openxmlformats.org/officeDocument/2006/relationships/header" Target="header47.xml"/><Relationship Id="rId78" Type="http://schemas.openxmlformats.org/officeDocument/2006/relationships/header" Target="header52.xml"/><Relationship Id="rId94" Type="http://schemas.openxmlformats.org/officeDocument/2006/relationships/header" Target="header66.xml"/><Relationship Id="rId99" Type="http://schemas.openxmlformats.org/officeDocument/2006/relationships/header" Target="header71.xml"/><Relationship Id="rId101" Type="http://schemas.openxmlformats.org/officeDocument/2006/relationships/header" Target="header73.xml"/><Relationship Id="rId122" Type="http://schemas.openxmlformats.org/officeDocument/2006/relationships/header" Target="header90.xml"/><Relationship Id="rId143" Type="http://schemas.openxmlformats.org/officeDocument/2006/relationships/header" Target="header110.xml"/><Relationship Id="rId148" Type="http://schemas.openxmlformats.org/officeDocument/2006/relationships/hyperlink" Target="http://boaf.net" TargetMode="External"/><Relationship Id="rId16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26" Type="http://schemas.openxmlformats.org/officeDocument/2006/relationships/footer" Target="footer5.xml"/><Relationship Id="rId47" Type="http://schemas.openxmlformats.org/officeDocument/2006/relationships/header" Target="header22.xml"/><Relationship Id="rId68" Type="http://schemas.openxmlformats.org/officeDocument/2006/relationships/header" Target="header42.xml"/><Relationship Id="rId89" Type="http://schemas.openxmlformats.org/officeDocument/2006/relationships/header" Target="header61.xml"/><Relationship Id="rId112" Type="http://schemas.openxmlformats.org/officeDocument/2006/relationships/header" Target="header82.xml"/><Relationship Id="rId133" Type="http://schemas.openxmlformats.org/officeDocument/2006/relationships/header" Target="header100.xml"/><Relationship Id="rId154" Type="http://schemas.openxmlformats.org/officeDocument/2006/relationships/header" Target="header117.xml"/><Relationship Id="rId16" Type="http://schemas.openxmlformats.org/officeDocument/2006/relationships/hyperlink" Target="http://www2.iccsafe.org/states/florida_codes/" TargetMode="External"/><Relationship Id="rId37" Type="http://schemas.openxmlformats.org/officeDocument/2006/relationships/header" Target="header16.xml"/><Relationship Id="rId58" Type="http://schemas.openxmlformats.org/officeDocument/2006/relationships/header" Target="header32.xml"/><Relationship Id="rId79" Type="http://schemas.openxmlformats.org/officeDocument/2006/relationships/header" Target="header53.xml"/><Relationship Id="rId102" Type="http://schemas.openxmlformats.org/officeDocument/2006/relationships/header" Target="header74.xml"/><Relationship Id="rId123" Type="http://schemas.openxmlformats.org/officeDocument/2006/relationships/header" Target="header91.xml"/><Relationship Id="rId144" Type="http://schemas.openxmlformats.org/officeDocument/2006/relationships/header" Target="header111.xml"/><Relationship Id="rId90" Type="http://schemas.openxmlformats.org/officeDocument/2006/relationships/header" Target="header62.xml"/><Relationship Id="rId165" Type="http://schemas.openxmlformats.org/officeDocument/2006/relationships/theme" Target="theme/theme1.xml"/><Relationship Id="rId27" Type="http://schemas.openxmlformats.org/officeDocument/2006/relationships/footer" Target="footer6.xml"/><Relationship Id="rId48" Type="http://schemas.openxmlformats.org/officeDocument/2006/relationships/footer" Target="footer12.xml"/><Relationship Id="rId69" Type="http://schemas.openxmlformats.org/officeDocument/2006/relationships/header" Target="header43.xml"/><Relationship Id="rId113" Type="http://schemas.openxmlformats.org/officeDocument/2006/relationships/header" Target="header83.xml"/><Relationship Id="rId134" Type="http://schemas.openxmlformats.org/officeDocument/2006/relationships/header" Target="header101.xml"/><Relationship Id="rId80" Type="http://schemas.openxmlformats.org/officeDocument/2006/relationships/header" Target="header54.xml"/><Relationship Id="rId155" Type="http://schemas.openxmlformats.org/officeDocument/2006/relationships/header" Target="header1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E8C2F-E125-4AE3-924E-F85F9763C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136</Pages>
  <Words>57624</Words>
  <Characters>328461</Characters>
  <Application>Microsoft Office Word</Application>
  <DocSecurity>0</DocSecurity>
  <Lines>2737</Lines>
  <Paragraphs>770</Paragraphs>
  <ScaleCrop>false</ScaleCrop>
  <HeadingPairs>
    <vt:vector size="2" baseType="variant">
      <vt:variant>
        <vt:lpstr>Title</vt:lpstr>
      </vt:variant>
      <vt:variant>
        <vt:i4>1</vt:i4>
      </vt:variant>
    </vt:vector>
  </HeadingPairs>
  <TitlesOfParts>
    <vt:vector size="1" baseType="lpstr">
      <vt:lpstr>State Requirements                                  for Educational Facilities</vt:lpstr>
    </vt:vector>
  </TitlesOfParts>
  <Company>Florida Department of Education</Company>
  <LinksUpToDate>false</LinksUpToDate>
  <CharactersWithSpaces>385315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Requirements                                  for Educational Facilities</dc:title>
  <dc:creator>debbie.johnson</dc:creator>
  <cp:lastModifiedBy>Leijon, Alexandra</cp:lastModifiedBy>
  <cp:revision>4</cp:revision>
  <cp:lastPrinted>2014-10-21T19:52:00Z</cp:lastPrinted>
  <dcterms:created xsi:type="dcterms:W3CDTF">2026-09-22T17:52:00Z</dcterms:created>
  <dcterms:modified xsi:type="dcterms:W3CDTF">2026-09-22T19:40:00Z</dcterms:modified>
</cp:coreProperties>
</file>