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FCD1AD" w14:textId="77777777" w:rsidR="00D30D12" w:rsidRDefault="00D30D12" w:rsidP="00D30D12">
      <w:pPr>
        <w:spacing w:line="240" w:lineRule="auto"/>
        <w:rPr>
          <w:rFonts w:ascii="Times New Roman" w:hAnsi="Times New Roman" w:cs="Times New Roman"/>
        </w:rPr>
      </w:pPr>
    </w:p>
    <w:p w14:paraId="4A04B782" w14:textId="77777777" w:rsidR="00D30D12" w:rsidRDefault="00D30D12" w:rsidP="00D30D12">
      <w:pPr>
        <w:spacing w:line="240" w:lineRule="auto"/>
        <w:rPr>
          <w:rFonts w:ascii="Times New Roman" w:hAnsi="Times New Roman" w:cs="Times New Roman"/>
        </w:rPr>
      </w:pPr>
    </w:p>
    <w:p w14:paraId="3200D204" w14:textId="77777777" w:rsidR="00D30D12" w:rsidRDefault="00D30D12" w:rsidP="00D30D12">
      <w:pPr>
        <w:spacing w:line="240" w:lineRule="auto"/>
        <w:rPr>
          <w:rFonts w:ascii="Times New Roman" w:hAnsi="Times New Roman" w:cs="Times New Roman"/>
        </w:rPr>
      </w:pPr>
    </w:p>
    <w:p w14:paraId="6485AA7C" w14:textId="7D5B95FB" w:rsidR="009951EB" w:rsidRPr="00F031C2" w:rsidRDefault="009951EB" w:rsidP="0027149F">
      <w:pPr>
        <w:pStyle w:val="Title"/>
        <w:jc w:val="center"/>
      </w:pPr>
      <w:r w:rsidRPr="00F031C2">
        <w:t>School</w:t>
      </w:r>
      <w:r w:rsidR="0001387A">
        <w:t>-</w:t>
      </w:r>
      <w:r w:rsidRPr="00F031C2">
        <w:t xml:space="preserve">Age </w:t>
      </w:r>
      <w:r w:rsidR="00F41220">
        <w:t xml:space="preserve">Child </w:t>
      </w:r>
      <w:r w:rsidR="00F41220" w:rsidRPr="009F3872">
        <w:t>Care Facility</w:t>
      </w:r>
      <w:r w:rsidR="00D30D12" w:rsidRPr="009F3872">
        <w:t xml:space="preserve"> Handbook</w:t>
      </w:r>
    </w:p>
    <w:p w14:paraId="76EA3860" w14:textId="77777777" w:rsidR="00D30D12" w:rsidRPr="006D25F1" w:rsidRDefault="00D30D12" w:rsidP="0075787C">
      <w:pPr>
        <w:pStyle w:val="Title"/>
        <w:rPr>
          <w:rFonts w:ascii="Times New Roman" w:hAnsi="Times New Roman"/>
          <w:sz w:val="24"/>
          <w:szCs w:val="24"/>
        </w:rPr>
      </w:pPr>
    </w:p>
    <w:p w14:paraId="1281B935" w14:textId="77777777" w:rsidR="00D30D12" w:rsidRPr="006D25F1" w:rsidRDefault="00D30D12" w:rsidP="006D25F1">
      <w:pPr>
        <w:spacing w:after="0" w:line="240" w:lineRule="auto"/>
        <w:rPr>
          <w:rFonts w:ascii="Times New Roman" w:hAnsi="Times New Roman" w:cs="Times New Roman"/>
          <w:sz w:val="24"/>
          <w:szCs w:val="24"/>
        </w:rPr>
      </w:pPr>
    </w:p>
    <w:p w14:paraId="15AAE353" w14:textId="77777777" w:rsidR="00D30D12" w:rsidRPr="006D25F1" w:rsidRDefault="00D30D12" w:rsidP="006D25F1">
      <w:pPr>
        <w:spacing w:after="0" w:line="240" w:lineRule="auto"/>
        <w:rPr>
          <w:rFonts w:ascii="Times New Roman" w:hAnsi="Times New Roman" w:cs="Times New Roman"/>
          <w:sz w:val="24"/>
          <w:szCs w:val="24"/>
        </w:rPr>
      </w:pPr>
    </w:p>
    <w:p w14:paraId="57DF9C0D" w14:textId="77777777" w:rsidR="002F4413" w:rsidRPr="006D25F1" w:rsidRDefault="002F4413" w:rsidP="006D25F1">
      <w:pPr>
        <w:spacing w:after="0" w:line="240" w:lineRule="auto"/>
        <w:rPr>
          <w:rFonts w:ascii="Times New Roman" w:hAnsi="Times New Roman" w:cs="Times New Roman"/>
          <w:sz w:val="24"/>
          <w:szCs w:val="24"/>
        </w:rPr>
      </w:pPr>
    </w:p>
    <w:p w14:paraId="387281B4" w14:textId="77777777" w:rsidR="002F4413" w:rsidRDefault="00957905" w:rsidP="00957905">
      <w:pPr>
        <w:spacing w:after="0" w:line="240" w:lineRule="auto"/>
        <w:jc w:val="center"/>
        <w:rPr>
          <w:rFonts w:ascii="Times New Roman" w:hAnsi="Times New Roman" w:cs="Times New Roman"/>
          <w:sz w:val="24"/>
          <w:szCs w:val="24"/>
        </w:rPr>
      </w:pPr>
      <w:r w:rsidRPr="00957905">
        <w:rPr>
          <w:rFonts w:ascii="Times New Roman" w:hAnsi="Times New Roman" w:cs="Times New Roman"/>
          <w:noProof/>
          <w:sz w:val="24"/>
          <w:szCs w:val="24"/>
        </w:rPr>
        <w:drawing>
          <wp:inline distT="0" distB="0" distL="0" distR="0" wp14:anchorId="33E95F60" wp14:editId="1AFCA3D8">
            <wp:extent cx="2895264" cy="2628900"/>
            <wp:effectExtent l="57150" t="0" r="38735" b="114300"/>
            <wp:docPr id="2" name="Picture 0" descr="DCF_Logo_Square_color_transpBKGD_500x5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F_Logo_Square_color_transpBKGD_500x555.gif"/>
                    <pic:cNvPicPr/>
                  </pic:nvPicPr>
                  <pic:blipFill>
                    <a:blip r:embed="rId8" cstate="print"/>
                    <a:stretch>
                      <a:fillRect/>
                    </a:stretch>
                  </pic:blipFill>
                  <pic:spPr>
                    <a:xfrm>
                      <a:off x="0" y="0"/>
                      <a:ext cx="2897988" cy="2631373"/>
                    </a:xfrm>
                    <a:prstGeom prst="rect">
                      <a:avLst/>
                    </a:prstGeom>
                    <a:effectLst>
                      <a:outerShdw blurRad="50800" dist="50800" dir="5400000" algn="ctr" rotWithShape="0">
                        <a:srgbClr val="000000">
                          <a:alpha val="13000"/>
                        </a:srgbClr>
                      </a:outerShdw>
                    </a:effectLst>
                  </pic:spPr>
                </pic:pic>
              </a:graphicData>
            </a:graphic>
          </wp:inline>
        </w:drawing>
      </w:r>
    </w:p>
    <w:p w14:paraId="1BE6AE36" w14:textId="77777777" w:rsidR="0075787C" w:rsidRDefault="0075787C" w:rsidP="00957905">
      <w:pPr>
        <w:spacing w:after="0" w:line="240" w:lineRule="auto"/>
        <w:jc w:val="center"/>
        <w:rPr>
          <w:rFonts w:ascii="Times New Roman" w:hAnsi="Times New Roman" w:cs="Times New Roman"/>
          <w:sz w:val="24"/>
          <w:szCs w:val="24"/>
        </w:rPr>
      </w:pPr>
    </w:p>
    <w:p w14:paraId="7BB5FC98" w14:textId="77777777" w:rsidR="0075787C" w:rsidRDefault="0075787C" w:rsidP="00957905">
      <w:pPr>
        <w:spacing w:after="0" w:line="240" w:lineRule="auto"/>
        <w:jc w:val="center"/>
        <w:rPr>
          <w:rFonts w:ascii="Times New Roman" w:hAnsi="Times New Roman" w:cs="Times New Roman"/>
          <w:sz w:val="24"/>
          <w:szCs w:val="24"/>
        </w:rPr>
      </w:pPr>
    </w:p>
    <w:p w14:paraId="0FA84F27" w14:textId="77777777" w:rsidR="0075787C" w:rsidRDefault="0075787C" w:rsidP="00957905">
      <w:pPr>
        <w:spacing w:after="0" w:line="240" w:lineRule="auto"/>
        <w:jc w:val="center"/>
        <w:rPr>
          <w:rFonts w:ascii="Times New Roman" w:hAnsi="Times New Roman" w:cs="Times New Roman"/>
          <w:sz w:val="24"/>
          <w:szCs w:val="24"/>
        </w:rPr>
      </w:pPr>
    </w:p>
    <w:p w14:paraId="46F14F6D" w14:textId="77777777" w:rsidR="0075787C" w:rsidRDefault="0075787C" w:rsidP="00957905">
      <w:pPr>
        <w:spacing w:after="0" w:line="240" w:lineRule="auto"/>
        <w:jc w:val="center"/>
        <w:rPr>
          <w:rFonts w:ascii="Times New Roman" w:hAnsi="Times New Roman" w:cs="Times New Roman"/>
          <w:sz w:val="24"/>
          <w:szCs w:val="24"/>
        </w:rPr>
      </w:pPr>
    </w:p>
    <w:p w14:paraId="3280F4A5" w14:textId="77777777" w:rsidR="0075787C" w:rsidRDefault="0075787C" w:rsidP="00957905">
      <w:pPr>
        <w:spacing w:after="0" w:line="240" w:lineRule="auto"/>
        <w:jc w:val="center"/>
        <w:rPr>
          <w:rFonts w:ascii="Times New Roman" w:hAnsi="Times New Roman" w:cs="Times New Roman"/>
          <w:sz w:val="24"/>
          <w:szCs w:val="24"/>
        </w:rPr>
      </w:pPr>
    </w:p>
    <w:p w14:paraId="183634F0" w14:textId="77777777" w:rsidR="0075787C" w:rsidRPr="006D25F1" w:rsidRDefault="0075787C" w:rsidP="00957905">
      <w:pPr>
        <w:spacing w:after="0" w:line="240" w:lineRule="auto"/>
        <w:jc w:val="center"/>
        <w:rPr>
          <w:rFonts w:ascii="Times New Roman" w:hAnsi="Times New Roman" w:cs="Times New Roman"/>
          <w:sz w:val="24"/>
          <w:szCs w:val="24"/>
        </w:rPr>
      </w:pPr>
    </w:p>
    <w:p w14:paraId="72998A3D" w14:textId="78C7DF7F" w:rsidR="0075787C" w:rsidRPr="00F031C2" w:rsidRDefault="009F3872" w:rsidP="0075787C">
      <w:pPr>
        <w:pStyle w:val="Title"/>
        <w:pBdr>
          <w:bottom w:val="none" w:sz="0" w:space="0" w:color="auto"/>
        </w:pBdr>
        <w:jc w:val="center"/>
      </w:pPr>
      <w:r>
        <w:t>May 2019</w:t>
      </w:r>
    </w:p>
    <w:p w14:paraId="07594910" w14:textId="77777777" w:rsidR="00476E1C" w:rsidRDefault="00476E1C" w:rsidP="006D25F1">
      <w:pPr>
        <w:spacing w:after="0" w:line="240" w:lineRule="auto"/>
        <w:rPr>
          <w:rFonts w:ascii="Times New Roman" w:hAnsi="Times New Roman" w:cs="Times New Roman"/>
          <w:sz w:val="24"/>
          <w:szCs w:val="24"/>
        </w:rPr>
      </w:pPr>
    </w:p>
    <w:p w14:paraId="0754AAE1" w14:textId="77777777" w:rsidR="0075787C" w:rsidRDefault="0075787C" w:rsidP="006D25F1">
      <w:pPr>
        <w:spacing w:after="0" w:line="240" w:lineRule="auto"/>
        <w:rPr>
          <w:rFonts w:ascii="Times New Roman" w:hAnsi="Times New Roman" w:cs="Times New Roman"/>
          <w:sz w:val="24"/>
          <w:szCs w:val="24"/>
        </w:rPr>
      </w:pPr>
    </w:p>
    <w:p w14:paraId="562C38D4" w14:textId="77777777" w:rsidR="002F4413" w:rsidRPr="006D25F1" w:rsidRDefault="002F4413" w:rsidP="006D25F1">
      <w:pPr>
        <w:spacing w:after="0" w:line="240" w:lineRule="auto"/>
        <w:rPr>
          <w:rFonts w:ascii="Times New Roman" w:hAnsi="Times New Roman" w:cs="Times New Roman"/>
          <w:sz w:val="24"/>
          <w:szCs w:val="24"/>
        </w:rPr>
      </w:pPr>
    </w:p>
    <w:p w14:paraId="798CF49B" w14:textId="77777777" w:rsidR="00476E1C" w:rsidRPr="0075787C" w:rsidRDefault="00D4499F" w:rsidP="0075787C">
      <w:pPr>
        <w:pBdr>
          <w:top w:val="single" w:sz="4" w:space="1" w:color="auto"/>
          <w:bottom w:val="single" w:sz="4" w:space="1" w:color="auto"/>
        </w:pBdr>
        <w:spacing w:after="0" w:line="240" w:lineRule="auto"/>
        <w:jc w:val="center"/>
        <w:rPr>
          <w:rFonts w:cs="Times New Roman"/>
          <w:i/>
          <w:sz w:val="24"/>
          <w:szCs w:val="24"/>
        </w:rPr>
      </w:pPr>
      <w:r>
        <w:rPr>
          <w:rFonts w:cs="Times New Roman"/>
          <w:i/>
          <w:sz w:val="24"/>
          <w:szCs w:val="24"/>
        </w:rPr>
        <w:t>This handbook</w:t>
      </w:r>
      <w:r w:rsidR="00D9706F">
        <w:rPr>
          <w:rFonts w:cs="Times New Roman"/>
          <w:i/>
          <w:sz w:val="24"/>
          <w:szCs w:val="24"/>
        </w:rPr>
        <w:t xml:space="preserve"> </w:t>
      </w:r>
      <w:r w:rsidR="00294017">
        <w:rPr>
          <w:rFonts w:cs="Times New Roman"/>
          <w:i/>
          <w:sz w:val="24"/>
          <w:szCs w:val="24"/>
        </w:rPr>
        <w:t xml:space="preserve">is </w:t>
      </w:r>
      <w:r w:rsidR="00F031C2" w:rsidRPr="0075787C">
        <w:rPr>
          <w:rFonts w:cs="Times New Roman"/>
          <w:i/>
          <w:sz w:val="24"/>
          <w:szCs w:val="24"/>
        </w:rPr>
        <w:t xml:space="preserve">incorporated by reference in </w:t>
      </w:r>
      <w:r w:rsidR="00294017">
        <w:rPr>
          <w:rFonts w:cs="Times New Roman"/>
          <w:i/>
          <w:sz w:val="24"/>
          <w:szCs w:val="24"/>
        </w:rPr>
        <w:t xml:space="preserve">rule </w:t>
      </w:r>
      <w:r w:rsidR="00F031C2" w:rsidRPr="0075787C">
        <w:rPr>
          <w:rFonts w:cs="Times New Roman"/>
          <w:i/>
          <w:sz w:val="24"/>
          <w:szCs w:val="24"/>
        </w:rPr>
        <w:t>65C-22</w:t>
      </w:r>
      <w:r w:rsidR="00294017">
        <w:rPr>
          <w:rFonts w:cs="Times New Roman"/>
          <w:i/>
          <w:sz w:val="24"/>
          <w:szCs w:val="24"/>
        </w:rPr>
        <w:t>.008</w:t>
      </w:r>
      <w:r w:rsidR="00F031C2" w:rsidRPr="0075787C">
        <w:rPr>
          <w:rFonts w:cs="Times New Roman"/>
          <w:i/>
          <w:sz w:val="24"/>
          <w:szCs w:val="24"/>
        </w:rPr>
        <w:t>, Florida Administrative Code</w:t>
      </w:r>
      <w:r w:rsidR="0001387A" w:rsidRPr="0075787C">
        <w:rPr>
          <w:rFonts w:cs="Times New Roman"/>
          <w:i/>
          <w:sz w:val="24"/>
          <w:szCs w:val="24"/>
        </w:rPr>
        <w:t>.</w:t>
      </w:r>
    </w:p>
    <w:p w14:paraId="2F90C51D" w14:textId="77777777" w:rsidR="00D1385F" w:rsidRDefault="00D1385F">
      <w:pPr>
        <w:rPr>
          <w:rFonts w:ascii="Times New Roman" w:hAnsi="Times New Roman" w:cs="Times New Roman"/>
          <w:sz w:val="24"/>
          <w:szCs w:val="24"/>
        </w:rPr>
      </w:pPr>
      <w:r>
        <w:rPr>
          <w:rFonts w:ascii="Times New Roman" w:hAnsi="Times New Roman" w:cs="Times New Roman"/>
          <w:sz w:val="24"/>
          <w:szCs w:val="24"/>
        </w:rPr>
        <w:br w:type="page"/>
      </w:r>
    </w:p>
    <w:p w14:paraId="5FE6A51A" w14:textId="77777777" w:rsidR="00D1385F" w:rsidRPr="00D1385F" w:rsidRDefault="00D1385F" w:rsidP="00D1385F">
      <w:pPr>
        <w:pStyle w:val="TOC1"/>
      </w:pPr>
      <w:r w:rsidRPr="00D1385F">
        <w:lastRenderedPageBreak/>
        <w:t>Table of Contents</w:t>
      </w:r>
    </w:p>
    <w:p w14:paraId="228742A8" w14:textId="5552B147" w:rsidR="00A74F7D" w:rsidRDefault="009348D1">
      <w:pPr>
        <w:pStyle w:val="TOC1"/>
        <w:rPr>
          <w:rFonts w:asciiTheme="minorHAnsi" w:hAnsiTheme="minorHAnsi" w:cstheme="minorBidi"/>
          <w:b w:val="0"/>
          <w:noProof/>
          <w:color w:val="auto"/>
          <w:sz w:val="22"/>
          <w:szCs w:val="22"/>
        </w:rPr>
      </w:pPr>
      <w:r w:rsidRPr="00141101">
        <w:fldChar w:fldCharType="begin"/>
      </w:r>
      <w:r w:rsidR="00D1385F" w:rsidRPr="00141101">
        <w:instrText xml:space="preserve"> TOC \o "1-3" \u </w:instrText>
      </w:r>
      <w:r w:rsidRPr="00141101">
        <w:fldChar w:fldCharType="separate"/>
      </w:r>
      <w:r w:rsidR="00A74F7D" w:rsidRPr="00E338F3">
        <w:rPr>
          <w:noProof/>
        </w:rPr>
        <w:t>1 Introduction</w:t>
      </w:r>
      <w:r w:rsidR="00A74F7D">
        <w:rPr>
          <w:noProof/>
        </w:rPr>
        <w:tab/>
      </w:r>
      <w:r w:rsidR="00A74F7D">
        <w:rPr>
          <w:noProof/>
        </w:rPr>
        <w:fldChar w:fldCharType="begin"/>
      </w:r>
      <w:r w:rsidR="00A74F7D">
        <w:rPr>
          <w:noProof/>
        </w:rPr>
        <w:instrText xml:space="preserve"> PAGEREF _Toc530559525 \h </w:instrText>
      </w:r>
      <w:r w:rsidR="00A74F7D">
        <w:rPr>
          <w:noProof/>
        </w:rPr>
      </w:r>
      <w:r w:rsidR="00A74F7D">
        <w:rPr>
          <w:noProof/>
        </w:rPr>
        <w:fldChar w:fldCharType="separate"/>
      </w:r>
      <w:r w:rsidR="00A74F7D">
        <w:rPr>
          <w:noProof/>
        </w:rPr>
        <w:t>6</w:t>
      </w:r>
      <w:r w:rsidR="00A74F7D">
        <w:rPr>
          <w:noProof/>
        </w:rPr>
        <w:fldChar w:fldCharType="end"/>
      </w:r>
    </w:p>
    <w:p w14:paraId="3A14EC6A" w14:textId="5EE0A098" w:rsidR="00A74F7D" w:rsidRDefault="00A74F7D">
      <w:pPr>
        <w:pStyle w:val="TOC2"/>
        <w:tabs>
          <w:tab w:val="right" w:leader="dot" w:pos="9350"/>
        </w:tabs>
        <w:rPr>
          <w:noProof/>
        </w:rPr>
      </w:pPr>
      <w:r w:rsidRPr="00E338F3">
        <w:rPr>
          <w:rFonts w:ascii="Arial" w:hAnsi="Arial" w:cs="Arial"/>
          <w:noProof/>
        </w:rPr>
        <w:t>1.1 Child Care Programs Subject to Regulation</w:t>
      </w:r>
      <w:r>
        <w:rPr>
          <w:noProof/>
        </w:rPr>
        <w:tab/>
      </w:r>
      <w:r>
        <w:rPr>
          <w:noProof/>
        </w:rPr>
        <w:fldChar w:fldCharType="begin"/>
      </w:r>
      <w:r>
        <w:rPr>
          <w:noProof/>
        </w:rPr>
        <w:instrText xml:space="preserve"> PAGEREF _Toc530559526 \h </w:instrText>
      </w:r>
      <w:r>
        <w:rPr>
          <w:noProof/>
        </w:rPr>
      </w:r>
      <w:r>
        <w:rPr>
          <w:noProof/>
        </w:rPr>
        <w:fldChar w:fldCharType="separate"/>
      </w:r>
      <w:r>
        <w:rPr>
          <w:noProof/>
        </w:rPr>
        <w:t>6</w:t>
      </w:r>
      <w:r>
        <w:rPr>
          <w:noProof/>
        </w:rPr>
        <w:fldChar w:fldCharType="end"/>
      </w:r>
    </w:p>
    <w:p w14:paraId="4FBE7FFD" w14:textId="17706A2F" w:rsidR="00A74F7D" w:rsidRDefault="00A74F7D">
      <w:pPr>
        <w:pStyle w:val="TOC2"/>
        <w:tabs>
          <w:tab w:val="right" w:leader="dot" w:pos="9350"/>
        </w:tabs>
        <w:rPr>
          <w:noProof/>
        </w:rPr>
      </w:pPr>
      <w:r w:rsidRPr="00E338F3">
        <w:rPr>
          <w:rFonts w:ascii="Arial" w:hAnsi="Arial" w:cs="Arial"/>
          <w:noProof/>
        </w:rPr>
        <w:t>1.2 Definitions</w:t>
      </w:r>
      <w:r>
        <w:rPr>
          <w:noProof/>
        </w:rPr>
        <w:tab/>
      </w:r>
      <w:r>
        <w:rPr>
          <w:noProof/>
        </w:rPr>
        <w:fldChar w:fldCharType="begin"/>
      </w:r>
      <w:r>
        <w:rPr>
          <w:noProof/>
        </w:rPr>
        <w:instrText xml:space="preserve"> PAGEREF _Toc530559527 \h </w:instrText>
      </w:r>
      <w:r>
        <w:rPr>
          <w:noProof/>
        </w:rPr>
      </w:r>
      <w:r>
        <w:rPr>
          <w:noProof/>
        </w:rPr>
        <w:fldChar w:fldCharType="separate"/>
      </w:r>
      <w:r>
        <w:rPr>
          <w:noProof/>
        </w:rPr>
        <w:t>6</w:t>
      </w:r>
      <w:r>
        <w:rPr>
          <w:noProof/>
        </w:rPr>
        <w:fldChar w:fldCharType="end"/>
      </w:r>
    </w:p>
    <w:p w14:paraId="5A40F2D0" w14:textId="4D6F7517" w:rsidR="00A74F7D" w:rsidRDefault="00A74F7D">
      <w:pPr>
        <w:pStyle w:val="TOC1"/>
        <w:rPr>
          <w:rFonts w:asciiTheme="minorHAnsi" w:hAnsiTheme="minorHAnsi" w:cstheme="minorBidi"/>
          <w:b w:val="0"/>
          <w:noProof/>
          <w:color w:val="auto"/>
          <w:sz w:val="22"/>
          <w:szCs w:val="22"/>
        </w:rPr>
      </w:pPr>
      <w:r w:rsidRPr="00E338F3">
        <w:rPr>
          <w:noProof/>
        </w:rPr>
        <w:t>2  General Requirements</w:t>
      </w:r>
      <w:r>
        <w:rPr>
          <w:noProof/>
        </w:rPr>
        <w:tab/>
      </w:r>
      <w:r>
        <w:rPr>
          <w:noProof/>
        </w:rPr>
        <w:fldChar w:fldCharType="begin"/>
      </w:r>
      <w:r>
        <w:rPr>
          <w:noProof/>
        </w:rPr>
        <w:instrText xml:space="preserve"> PAGEREF _Toc530559528 \h </w:instrText>
      </w:r>
      <w:r>
        <w:rPr>
          <w:noProof/>
        </w:rPr>
      </w:r>
      <w:r>
        <w:rPr>
          <w:noProof/>
        </w:rPr>
        <w:fldChar w:fldCharType="separate"/>
      </w:r>
      <w:r>
        <w:rPr>
          <w:noProof/>
        </w:rPr>
        <w:t>11</w:t>
      </w:r>
      <w:r>
        <w:rPr>
          <w:noProof/>
        </w:rPr>
        <w:fldChar w:fldCharType="end"/>
      </w:r>
    </w:p>
    <w:p w14:paraId="08AFF09B" w14:textId="648E8898" w:rsidR="00A74F7D" w:rsidRDefault="00A74F7D">
      <w:pPr>
        <w:pStyle w:val="TOC2"/>
        <w:tabs>
          <w:tab w:val="right" w:leader="dot" w:pos="9350"/>
        </w:tabs>
        <w:rPr>
          <w:noProof/>
        </w:rPr>
      </w:pPr>
      <w:r w:rsidRPr="00E338F3">
        <w:rPr>
          <w:rFonts w:ascii="Arial" w:hAnsi="Arial" w:cs="Arial"/>
          <w:noProof/>
        </w:rPr>
        <w:t>2.1 License Application Process or Renewal</w:t>
      </w:r>
      <w:r>
        <w:rPr>
          <w:noProof/>
        </w:rPr>
        <w:tab/>
      </w:r>
      <w:r>
        <w:rPr>
          <w:noProof/>
        </w:rPr>
        <w:fldChar w:fldCharType="begin"/>
      </w:r>
      <w:r>
        <w:rPr>
          <w:noProof/>
        </w:rPr>
        <w:instrText xml:space="preserve"> PAGEREF _Toc530559529 \h </w:instrText>
      </w:r>
      <w:r>
        <w:rPr>
          <w:noProof/>
        </w:rPr>
      </w:r>
      <w:r>
        <w:rPr>
          <w:noProof/>
        </w:rPr>
        <w:fldChar w:fldCharType="separate"/>
      </w:r>
      <w:r>
        <w:rPr>
          <w:noProof/>
        </w:rPr>
        <w:t>11</w:t>
      </w:r>
      <w:r>
        <w:rPr>
          <w:noProof/>
        </w:rPr>
        <w:fldChar w:fldCharType="end"/>
      </w:r>
    </w:p>
    <w:p w14:paraId="60AE1205" w14:textId="1797DAE1" w:rsidR="00A74F7D" w:rsidRDefault="00A74F7D">
      <w:pPr>
        <w:pStyle w:val="TOC2"/>
        <w:tabs>
          <w:tab w:val="right" w:leader="dot" w:pos="9350"/>
        </w:tabs>
        <w:rPr>
          <w:noProof/>
        </w:rPr>
      </w:pPr>
      <w:r w:rsidRPr="00E338F3">
        <w:rPr>
          <w:rFonts w:ascii="Arial" w:hAnsi="Arial" w:cs="Arial"/>
          <w:noProof/>
        </w:rPr>
        <w:t>2.2 Minimum Age Requirements</w:t>
      </w:r>
      <w:r>
        <w:rPr>
          <w:noProof/>
        </w:rPr>
        <w:tab/>
      </w:r>
      <w:r>
        <w:rPr>
          <w:noProof/>
        </w:rPr>
        <w:fldChar w:fldCharType="begin"/>
      </w:r>
      <w:r>
        <w:rPr>
          <w:noProof/>
        </w:rPr>
        <w:instrText xml:space="preserve"> PAGEREF _Toc530559530 \h </w:instrText>
      </w:r>
      <w:r>
        <w:rPr>
          <w:noProof/>
        </w:rPr>
      </w:r>
      <w:r>
        <w:rPr>
          <w:noProof/>
        </w:rPr>
        <w:fldChar w:fldCharType="separate"/>
      </w:r>
      <w:r>
        <w:rPr>
          <w:noProof/>
        </w:rPr>
        <w:t>11</w:t>
      </w:r>
      <w:r>
        <w:rPr>
          <w:noProof/>
        </w:rPr>
        <w:fldChar w:fldCharType="end"/>
      </w:r>
    </w:p>
    <w:p w14:paraId="10F62E00" w14:textId="59914A1A" w:rsidR="00A74F7D" w:rsidRDefault="00A74F7D">
      <w:pPr>
        <w:pStyle w:val="TOC2"/>
        <w:tabs>
          <w:tab w:val="right" w:leader="dot" w:pos="9350"/>
        </w:tabs>
        <w:rPr>
          <w:noProof/>
        </w:rPr>
      </w:pPr>
      <w:r w:rsidRPr="00E338F3">
        <w:rPr>
          <w:rFonts w:ascii="Arial" w:hAnsi="Arial" w:cs="Arial"/>
          <w:noProof/>
        </w:rPr>
        <w:t>2.3 Ratios</w:t>
      </w:r>
      <w:r>
        <w:rPr>
          <w:noProof/>
        </w:rPr>
        <w:tab/>
      </w:r>
      <w:r>
        <w:rPr>
          <w:noProof/>
        </w:rPr>
        <w:fldChar w:fldCharType="begin"/>
      </w:r>
      <w:r>
        <w:rPr>
          <w:noProof/>
        </w:rPr>
        <w:instrText xml:space="preserve"> PAGEREF _Toc530559531 \h </w:instrText>
      </w:r>
      <w:r>
        <w:rPr>
          <w:noProof/>
        </w:rPr>
      </w:r>
      <w:r>
        <w:rPr>
          <w:noProof/>
        </w:rPr>
        <w:fldChar w:fldCharType="separate"/>
      </w:r>
      <w:r>
        <w:rPr>
          <w:noProof/>
        </w:rPr>
        <w:t>11</w:t>
      </w:r>
      <w:r>
        <w:rPr>
          <w:noProof/>
        </w:rPr>
        <w:fldChar w:fldCharType="end"/>
      </w:r>
    </w:p>
    <w:p w14:paraId="4F4F63DB" w14:textId="6EA03962" w:rsidR="00A74F7D" w:rsidRDefault="00A74F7D">
      <w:pPr>
        <w:pStyle w:val="TOC2"/>
        <w:tabs>
          <w:tab w:val="right" w:leader="dot" w:pos="9350"/>
        </w:tabs>
        <w:rPr>
          <w:noProof/>
        </w:rPr>
      </w:pPr>
      <w:r w:rsidRPr="00E338F3">
        <w:rPr>
          <w:rFonts w:ascii="Arial" w:hAnsi="Arial" w:cs="Arial"/>
          <w:noProof/>
        </w:rPr>
        <w:t>2.4 Supervision</w:t>
      </w:r>
      <w:r>
        <w:rPr>
          <w:noProof/>
        </w:rPr>
        <w:tab/>
      </w:r>
      <w:r>
        <w:rPr>
          <w:noProof/>
        </w:rPr>
        <w:fldChar w:fldCharType="begin"/>
      </w:r>
      <w:r>
        <w:rPr>
          <w:noProof/>
        </w:rPr>
        <w:instrText xml:space="preserve"> PAGEREF _Toc530559532 \h </w:instrText>
      </w:r>
      <w:r>
        <w:rPr>
          <w:noProof/>
        </w:rPr>
      </w:r>
      <w:r>
        <w:rPr>
          <w:noProof/>
        </w:rPr>
        <w:fldChar w:fldCharType="separate"/>
      </w:r>
      <w:r>
        <w:rPr>
          <w:noProof/>
        </w:rPr>
        <w:t>12</w:t>
      </w:r>
      <w:r>
        <w:rPr>
          <w:noProof/>
        </w:rPr>
        <w:fldChar w:fldCharType="end"/>
      </w:r>
    </w:p>
    <w:p w14:paraId="33B6A8B1" w14:textId="26F9D57F" w:rsidR="00A74F7D" w:rsidRDefault="00A74F7D">
      <w:pPr>
        <w:pStyle w:val="TOC2"/>
        <w:tabs>
          <w:tab w:val="right" w:leader="dot" w:pos="9350"/>
        </w:tabs>
        <w:rPr>
          <w:noProof/>
        </w:rPr>
      </w:pPr>
      <w:r w:rsidRPr="00E338F3">
        <w:rPr>
          <w:rFonts w:ascii="Arial" w:hAnsi="Arial" w:cs="Arial"/>
          <w:noProof/>
        </w:rPr>
        <w:t>2.5 Transportation</w:t>
      </w:r>
      <w:r>
        <w:rPr>
          <w:noProof/>
        </w:rPr>
        <w:tab/>
      </w:r>
      <w:r>
        <w:rPr>
          <w:noProof/>
        </w:rPr>
        <w:fldChar w:fldCharType="begin"/>
      </w:r>
      <w:r>
        <w:rPr>
          <w:noProof/>
        </w:rPr>
        <w:instrText xml:space="preserve"> PAGEREF _Toc530559533 \h </w:instrText>
      </w:r>
      <w:r>
        <w:rPr>
          <w:noProof/>
        </w:rPr>
      </w:r>
      <w:r>
        <w:rPr>
          <w:noProof/>
        </w:rPr>
        <w:fldChar w:fldCharType="separate"/>
      </w:r>
      <w:r>
        <w:rPr>
          <w:noProof/>
        </w:rPr>
        <w:t>13</w:t>
      </w:r>
      <w:r>
        <w:rPr>
          <w:noProof/>
        </w:rPr>
        <w:fldChar w:fldCharType="end"/>
      </w:r>
    </w:p>
    <w:p w14:paraId="017269DE" w14:textId="78A5308F" w:rsidR="00A74F7D" w:rsidRDefault="00A74F7D">
      <w:pPr>
        <w:pStyle w:val="TOC3"/>
        <w:tabs>
          <w:tab w:val="left" w:pos="1320"/>
          <w:tab w:val="right" w:leader="dot" w:pos="9350"/>
        </w:tabs>
        <w:rPr>
          <w:noProof/>
        </w:rPr>
      </w:pPr>
      <w:r w:rsidRPr="00E338F3">
        <w:rPr>
          <w:rFonts w:ascii="Arial" w:hAnsi="Arial" w:cs="Arial"/>
          <w:noProof/>
        </w:rPr>
        <w:t>2.5.1</w:t>
      </w:r>
      <w:r>
        <w:rPr>
          <w:noProof/>
        </w:rPr>
        <w:tab/>
      </w:r>
      <w:r w:rsidRPr="00E338F3">
        <w:rPr>
          <w:rFonts w:ascii="Arial" w:hAnsi="Arial" w:cs="Arial"/>
          <w:noProof/>
        </w:rPr>
        <w:t>Driver Requirements</w:t>
      </w:r>
      <w:r>
        <w:rPr>
          <w:noProof/>
        </w:rPr>
        <w:tab/>
      </w:r>
      <w:r>
        <w:rPr>
          <w:noProof/>
        </w:rPr>
        <w:fldChar w:fldCharType="begin"/>
      </w:r>
      <w:r>
        <w:rPr>
          <w:noProof/>
        </w:rPr>
        <w:instrText xml:space="preserve"> PAGEREF _Toc530559534 \h </w:instrText>
      </w:r>
      <w:r>
        <w:rPr>
          <w:noProof/>
        </w:rPr>
      </w:r>
      <w:r>
        <w:rPr>
          <w:noProof/>
        </w:rPr>
        <w:fldChar w:fldCharType="separate"/>
      </w:r>
      <w:r>
        <w:rPr>
          <w:noProof/>
        </w:rPr>
        <w:t>13</w:t>
      </w:r>
      <w:r>
        <w:rPr>
          <w:noProof/>
        </w:rPr>
        <w:fldChar w:fldCharType="end"/>
      </w:r>
    </w:p>
    <w:p w14:paraId="1D541BC7" w14:textId="64BF6049" w:rsidR="00A74F7D" w:rsidRDefault="00A74F7D">
      <w:pPr>
        <w:pStyle w:val="TOC3"/>
        <w:tabs>
          <w:tab w:val="right" w:leader="dot" w:pos="9350"/>
        </w:tabs>
        <w:rPr>
          <w:noProof/>
        </w:rPr>
      </w:pPr>
      <w:r w:rsidRPr="00E338F3">
        <w:rPr>
          <w:rFonts w:ascii="Arial" w:hAnsi="Arial" w:cs="Arial"/>
          <w:noProof/>
        </w:rPr>
        <w:t>2.5.2   Transportation Log</w:t>
      </w:r>
      <w:r>
        <w:rPr>
          <w:noProof/>
        </w:rPr>
        <w:tab/>
      </w:r>
      <w:r>
        <w:rPr>
          <w:noProof/>
        </w:rPr>
        <w:fldChar w:fldCharType="begin"/>
      </w:r>
      <w:r>
        <w:rPr>
          <w:noProof/>
        </w:rPr>
        <w:instrText xml:space="preserve"> PAGEREF _Toc530559535 \h </w:instrText>
      </w:r>
      <w:r>
        <w:rPr>
          <w:noProof/>
        </w:rPr>
      </w:r>
      <w:r>
        <w:rPr>
          <w:noProof/>
        </w:rPr>
        <w:fldChar w:fldCharType="separate"/>
      </w:r>
      <w:r>
        <w:rPr>
          <w:noProof/>
        </w:rPr>
        <w:t>14</w:t>
      </w:r>
      <w:r>
        <w:rPr>
          <w:noProof/>
        </w:rPr>
        <w:fldChar w:fldCharType="end"/>
      </w:r>
    </w:p>
    <w:p w14:paraId="3EBA68A0" w14:textId="3207B9DC" w:rsidR="00A74F7D" w:rsidRDefault="00A74F7D">
      <w:pPr>
        <w:pStyle w:val="TOC3"/>
        <w:tabs>
          <w:tab w:val="left" w:pos="1320"/>
          <w:tab w:val="right" w:leader="dot" w:pos="9350"/>
        </w:tabs>
        <w:rPr>
          <w:noProof/>
        </w:rPr>
      </w:pPr>
      <w:r w:rsidRPr="00E338F3">
        <w:rPr>
          <w:rFonts w:ascii="Arial" w:hAnsi="Arial" w:cs="Arial"/>
          <w:noProof/>
        </w:rPr>
        <w:t>2.5.3</w:t>
      </w:r>
      <w:r>
        <w:rPr>
          <w:noProof/>
        </w:rPr>
        <w:tab/>
      </w:r>
      <w:r w:rsidRPr="00E338F3">
        <w:rPr>
          <w:rFonts w:ascii="Arial" w:hAnsi="Arial" w:cs="Arial"/>
          <w:noProof/>
        </w:rPr>
        <w:t>Emergency Care Plans</w:t>
      </w:r>
      <w:r>
        <w:rPr>
          <w:noProof/>
        </w:rPr>
        <w:tab/>
      </w:r>
      <w:r>
        <w:rPr>
          <w:noProof/>
        </w:rPr>
        <w:fldChar w:fldCharType="begin"/>
      </w:r>
      <w:r>
        <w:rPr>
          <w:noProof/>
        </w:rPr>
        <w:instrText xml:space="preserve"> PAGEREF _Toc530559536 \h </w:instrText>
      </w:r>
      <w:r>
        <w:rPr>
          <w:noProof/>
        </w:rPr>
      </w:r>
      <w:r>
        <w:rPr>
          <w:noProof/>
        </w:rPr>
        <w:fldChar w:fldCharType="separate"/>
      </w:r>
      <w:r>
        <w:rPr>
          <w:noProof/>
        </w:rPr>
        <w:t>15</w:t>
      </w:r>
      <w:r>
        <w:rPr>
          <w:noProof/>
        </w:rPr>
        <w:fldChar w:fldCharType="end"/>
      </w:r>
    </w:p>
    <w:p w14:paraId="104CA479" w14:textId="111087F7" w:rsidR="00A74F7D" w:rsidRDefault="00A74F7D">
      <w:pPr>
        <w:pStyle w:val="TOC3"/>
        <w:tabs>
          <w:tab w:val="left" w:pos="1320"/>
          <w:tab w:val="right" w:leader="dot" w:pos="9350"/>
        </w:tabs>
        <w:rPr>
          <w:noProof/>
        </w:rPr>
      </w:pPr>
      <w:r w:rsidRPr="00E338F3">
        <w:rPr>
          <w:rFonts w:ascii="Arial" w:hAnsi="Arial" w:cs="Arial"/>
          <w:noProof/>
        </w:rPr>
        <w:t>2.5.4</w:t>
      </w:r>
      <w:r>
        <w:rPr>
          <w:noProof/>
        </w:rPr>
        <w:tab/>
      </w:r>
      <w:r w:rsidRPr="00E338F3">
        <w:rPr>
          <w:rFonts w:ascii="Arial" w:hAnsi="Arial" w:cs="Arial"/>
          <w:noProof/>
        </w:rPr>
        <w:t>Vehicle Requirements</w:t>
      </w:r>
      <w:r>
        <w:rPr>
          <w:noProof/>
        </w:rPr>
        <w:tab/>
      </w:r>
      <w:r>
        <w:rPr>
          <w:noProof/>
        </w:rPr>
        <w:fldChar w:fldCharType="begin"/>
      </w:r>
      <w:r>
        <w:rPr>
          <w:noProof/>
        </w:rPr>
        <w:instrText xml:space="preserve"> PAGEREF _Toc530559537 \h </w:instrText>
      </w:r>
      <w:r>
        <w:rPr>
          <w:noProof/>
        </w:rPr>
      </w:r>
      <w:r>
        <w:rPr>
          <w:noProof/>
        </w:rPr>
        <w:fldChar w:fldCharType="separate"/>
      </w:r>
      <w:r>
        <w:rPr>
          <w:noProof/>
        </w:rPr>
        <w:t>15</w:t>
      </w:r>
      <w:r>
        <w:rPr>
          <w:noProof/>
        </w:rPr>
        <w:fldChar w:fldCharType="end"/>
      </w:r>
    </w:p>
    <w:p w14:paraId="674E65C2" w14:textId="1BA16031" w:rsidR="00A74F7D" w:rsidRDefault="00A74F7D">
      <w:pPr>
        <w:pStyle w:val="TOC3"/>
        <w:tabs>
          <w:tab w:val="left" w:pos="1320"/>
          <w:tab w:val="right" w:leader="dot" w:pos="9350"/>
        </w:tabs>
        <w:rPr>
          <w:noProof/>
        </w:rPr>
      </w:pPr>
      <w:r w:rsidRPr="00E338F3">
        <w:rPr>
          <w:rFonts w:ascii="Arial" w:hAnsi="Arial" w:cs="Arial"/>
          <w:noProof/>
        </w:rPr>
        <w:t>2.5.5</w:t>
      </w:r>
      <w:r>
        <w:rPr>
          <w:noProof/>
        </w:rPr>
        <w:tab/>
      </w:r>
      <w:r w:rsidRPr="00E338F3">
        <w:rPr>
          <w:rFonts w:ascii="Arial" w:hAnsi="Arial" w:cs="Arial"/>
          <w:noProof/>
        </w:rPr>
        <w:t>Seat Belt/Child Restraints</w:t>
      </w:r>
      <w:r>
        <w:rPr>
          <w:noProof/>
        </w:rPr>
        <w:tab/>
      </w:r>
      <w:r>
        <w:rPr>
          <w:noProof/>
        </w:rPr>
        <w:fldChar w:fldCharType="begin"/>
      </w:r>
      <w:r>
        <w:rPr>
          <w:noProof/>
        </w:rPr>
        <w:instrText xml:space="preserve"> PAGEREF _Toc530559538 \h </w:instrText>
      </w:r>
      <w:r>
        <w:rPr>
          <w:noProof/>
        </w:rPr>
      </w:r>
      <w:r>
        <w:rPr>
          <w:noProof/>
        </w:rPr>
        <w:fldChar w:fldCharType="separate"/>
      </w:r>
      <w:r>
        <w:rPr>
          <w:noProof/>
        </w:rPr>
        <w:t>16</w:t>
      </w:r>
      <w:r>
        <w:rPr>
          <w:noProof/>
        </w:rPr>
        <w:fldChar w:fldCharType="end"/>
      </w:r>
    </w:p>
    <w:p w14:paraId="45A2BF55" w14:textId="1A136F19" w:rsidR="00A74F7D" w:rsidRDefault="00A74F7D">
      <w:pPr>
        <w:pStyle w:val="TOC2"/>
        <w:tabs>
          <w:tab w:val="right" w:leader="dot" w:pos="9350"/>
        </w:tabs>
        <w:rPr>
          <w:noProof/>
        </w:rPr>
      </w:pPr>
      <w:r w:rsidRPr="00E338F3">
        <w:rPr>
          <w:rFonts w:ascii="Arial" w:hAnsi="Arial" w:cs="Arial"/>
          <w:noProof/>
        </w:rPr>
        <w:t>2.6 Planned Activities</w:t>
      </w:r>
      <w:r>
        <w:rPr>
          <w:noProof/>
        </w:rPr>
        <w:tab/>
      </w:r>
      <w:r>
        <w:rPr>
          <w:noProof/>
        </w:rPr>
        <w:fldChar w:fldCharType="begin"/>
      </w:r>
      <w:r>
        <w:rPr>
          <w:noProof/>
        </w:rPr>
        <w:instrText xml:space="preserve"> PAGEREF _Toc530559539 \h </w:instrText>
      </w:r>
      <w:r>
        <w:rPr>
          <w:noProof/>
        </w:rPr>
      </w:r>
      <w:r>
        <w:rPr>
          <w:noProof/>
        </w:rPr>
        <w:fldChar w:fldCharType="separate"/>
      </w:r>
      <w:r>
        <w:rPr>
          <w:noProof/>
        </w:rPr>
        <w:t>16</w:t>
      </w:r>
      <w:r>
        <w:rPr>
          <w:noProof/>
        </w:rPr>
        <w:fldChar w:fldCharType="end"/>
      </w:r>
    </w:p>
    <w:p w14:paraId="0F930363" w14:textId="31F00687" w:rsidR="00A74F7D" w:rsidRDefault="00A74F7D">
      <w:pPr>
        <w:pStyle w:val="TOC2"/>
        <w:tabs>
          <w:tab w:val="right" w:leader="dot" w:pos="9350"/>
        </w:tabs>
        <w:rPr>
          <w:noProof/>
        </w:rPr>
      </w:pPr>
      <w:r w:rsidRPr="00E338F3">
        <w:rPr>
          <w:rFonts w:ascii="Arial" w:hAnsi="Arial" w:cs="Arial"/>
          <w:noProof/>
        </w:rPr>
        <w:t>2.7 Field Trip Activities</w:t>
      </w:r>
      <w:r>
        <w:rPr>
          <w:noProof/>
        </w:rPr>
        <w:tab/>
      </w:r>
      <w:r>
        <w:rPr>
          <w:noProof/>
        </w:rPr>
        <w:fldChar w:fldCharType="begin"/>
      </w:r>
      <w:r>
        <w:rPr>
          <w:noProof/>
        </w:rPr>
        <w:instrText xml:space="preserve"> PAGEREF _Toc530559540 \h </w:instrText>
      </w:r>
      <w:r>
        <w:rPr>
          <w:noProof/>
        </w:rPr>
      </w:r>
      <w:r>
        <w:rPr>
          <w:noProof/>
        </w:rPr>
        <w:fldChar w:fldCharType="separate"/>
      </w:r>
      <w:r>
        <w:rPr>
          <w:noProof/>
        </w:rPr>
        <w:t>17</w:t>
      </w:r>
      <w:r>
        <w:rPr>
          <w:noProof/>
        </w:rPr>
        <w:fldChar w:fldCharType="end"/>
      </w:r>
    </w:p>
    <w:p w14:paraId="15F5A8D6" w14:textId="59786B92" w:rsidR="00A74F7D" w:rsidRDefault="00A74F7D">
      <w:pPr>
        <w:pStyle w:val="TOC2"/>
        <w:tabs>
          <w:tab w:val="right" w:leader="dot" w:pos="9350"/>
        </w:tabs>
        <w:rPr>
          <w:noProof/>
        </w:rPr>
      </w:pPr>
      <w:r w:rsidRPr="00E338F3">
        <w:rPr>
          <w:rFonts w:ascii="Arial" w:hAnsi="Arial" w:cs="Arial"/>
          <w:noProof/>
        </w:rPr>
        <w:t>2.8 Child Discipline</w:t>
      </w:r>
      <w:r>
        <w:rPr>
          <w:noProof/>
        </w:rPr>
        <w:tab/>
      </w:r>
      <w:r>
        <w:rPr>
          <w:noProof/>
        </w:rPr>
        <w:fldChar w:fldCharType="begin"/>
      </w:r>
      <w:r>
        <w:rPr>
          <w:noProof/>
        </w:rPr>
        <w:instrText xml:space="preserve"> PAGEREF _Toc530559541 \h </w:instrText>
      </w:r>
      <w:r>
        <w:rPr>
          <w:noProof/>
        </w:rPr>
      </w:r>
      <w:r>
        <w:rPr>
          <w:noProof/>
        </w:rPr>
        <w:fldChar w:fldCharType="separate"/>
      </w:r>
      <w:r>
        <w:rPr>
          <w:noProof/>
        </w:rPr>
        <w:t>17</w:t>
      </w:r>
      <w:r>
        <w:rPr>
          <w:noProof/>
        </w:rPr>
        <w:fldChar w:fldCharType="end"/>
      </w:r>
    </w:p>
    <w:p w14:paraId="0C5AD23E" w14:textId="55D704D1" w:rsidR="00A74F7D" w:rsidRDefault="00A74F7D">
      <w:pPr>
        <w:pStyle w:val="TOC1"/>
        <w:rPr>
          <w:rFonts w:asciiTheme="minorHAnsi" w:hAnsiTheme="minorHAnsi" w:cstheme="minorBidi"/>
          <w:b w:val="0"/>
          <w:noProof/>
          <w:color w:val="auto"/>
          <w:sz w:val="22"/>
          <w:szCs w:val="22"/>
        </w:rPr>
      </w:pPr>
      <w:r w:rsidRPr="00E338F3">
        <w:rPr>
          <w:noProof/>
        </w:rPr>
        <w:t>3 Physical Environment</w:t>
      </w:r>
      <w:r>
        <w:rPr>
          <w:noProof/>
        </w:rPr>
        <w:tab/>
      </w:r>
      <w:r>
        <w:rPr>
          <w:noProof/>
        </w:rPr>
        <w:fldChar w:fldCharType="begin"/>
      </w:r>
      <w:r>
        <w:rPr>
          <w:noProof/>
        </w:rPr>
        <w:instrText xml:space="preserve"> PAGEREF _Toc530559542 \h </w:instrText>
      </w:r>
      <w:r>
        <w:rPr>
          <w:noProof/>
        </w:rPr>
      </w:r>
      <w:r>
        <w:rPr>
          <w:noProof/>
        </w:rPr>
        <w:fldChar w:fldCharType="separate"/>
      </w:r>
      <w:r>
        <w:rPr>
          <w:noProof/>
        </w:rPr>
        <w:t>18</w:t>
      </w:r>
      <w:r>
        <w:rPr>
          <w:noProof/>
        </w:rPr>
        <w:fldChar w:fldCharType="end"/>
      </w:r>
    </w:p>
    <w:p w14:paraId="1340465B" w14:textId="05864324" w:rsidR="00A74F7D" w:rsidRDefault="00A74F7D">
      <w:pPr>
        <w:pStyle w:val="TOC2"/>
        <w:tabs>
          <w:tab w:val="right" w:leader="dot" w:pos="9350"/>
        </w:tabs>
        <w:rPr>
          <w:noProof/>
        </w:rPr>
      </w:pPr>
      <w:r w:rsidRPr="00E338F3">
        <w:rPr>
          <w:rFonts w:ascii="Arial" w:hAnsi="Arial" w:cs="Arial"/>
          <w:noProof/>
        </w:rPr>
        <w:t>3.1 General Health and Safety Requirements</w:t>
      </w:r>
      <w:r>
        <w:rPr>
          <w:noProof/>
        </w:rPr>
        <w:tab/>
      </w:r>
      <w:r>
        <w:rPr>
          <w:noProof/>
        </w:rPr>
        <w:fldChar w:fldCharType="begin"/>
      </w:r>
      <w:r>
        <w:rPr>
          <w:noProof/>
        </w:rPr>
        <w:instrText xml:space="preserve"> PAGEREF _Toc530559543 \h </w:instrText>
      </w:r>
      <w:r>
        <w:rPr>
          <w:noProof/>
        </w:rPr>
      </w:r>
      <w:r>
        <w:rPr>
          <w:noProof/>
        </w:rPr>
        <w:fldChar w:fldCharType="separate"/>
      </w:r>
      <w:r>
        <w:rPr>
          <w:noProof/>
        </w:rPr>
        <w:t>18</w:t>
      </w:r>
      <w:r>
        <w:rPr>
          <w:noProof/>
        </w:rPr>
        <w:fldChar w:fldCharType="end"/>
      </w:r>
    </w:p>
    <w:p w14:paraId="23D7BC85" w14:textId="5FAD5B1D" w:rsidR="00A74F7D" w:rsidRDefault="00A74F7D">
      <w:pPr>
        <w:pStyle w:val="TOC2"/>
        <w:tabs>
          <w:tab w:val="right" w:leader="dot" w:pos="9350"/>
        </w:tabs>
        <w:rPr>
          <w:noProof/>
        </w:rPr>
      </w:pPr>
      <w:r w:rsidRPr="00E338F3">
        <w:rPr>
          <w:rFonts w:ascii="Arial" w:hAnsi="Arial" w:cs="Arial"/>
          <w:noProof/>
        </w:rPr>
        <w:t>3.2 Toxic/Hazardous Material/Firearms/Weapons</w:t>
      </w:r>
      <w:r>
        <w:rPr>
          <w:noProof/>
        </w:rPr>
        <w:tab/>
      </w:r>
      <w:r>
        <w:rPr>
          <w:noProof/>
        </w:rPr>
        <w:fldChar w:fldCharType="begin"/>
      </w:r>
      <w:r>
        <w:rPr>
          <w:noProof/>
        </w:rPr>
        <w:instrText xml:space="preserve"> PAGEREF _Toc530559544 \h </w:instrText>
      </w:r>
      <w:r>
        <w:rPr>
          <w:noProof/>
        </w:rPr>
      </w:r>
      <w:r>
        <w:rPr>
          <w:noProof/>
        </w:rPr>
        <w:fldChar w:fldCharType="separate"/>
      </w:r>
      <w:r>
        <w:rPr>
          <w:noProof/>
        </w:rPr>
        <w:t>20</w:t>
      </w:r>
      <w:r>
        <w:rPr>
          <w:noProof/>
        </w:rPr>
        <w:fldChar w:fldCharType="end"/>
      </w:r>
    </w:p>
    <w:p w14:paraId="2667FB48" w14:textId="5ED154F6" w:rsidR="00A74F7D" w:rsidRDefault="00A74F7D">
      <w:pPr>
        <w:pStyle w:val="TOC2"/>
        <w:tabs>
          <w:tab w:val="left" w:pos="880"/>
          <w:tab w:val="right" w:leader="dot" w:pos="9350"/>
        </w:tabs>
        <w:rPr>
          <w:noProof/>
        </w:rPr>
      </w:pPr>
      <w:r w:rsidRPr="00E338F3">
        <w:rPr>
          <w:rFonts w:ascii="Arial" w:hAnsi="Arial" w:cs="Arial"/>
          <w:noProof/>
        </w:rPr>
        <w:t>3.3</w:t>
      </w:r>
      <w:r>
        <w:rPr>
          <w:noProof/>
        </w:rPr>
        <w:tab/>
      </w:r>
      <w:r w:rsidRPr="00E338F3">
        <w:rPr>
          <w:rFonts w:ascii="Arial" w:hAnsi="Arial" w:cs="Arial"/>
          <w:noProof/>
        </w:rPr>
        <w:t>Rooms Occupied by Children</w:t>
      </w:r>
      <w:r>
        <w:rPr>
          <w:noProof/>
        </w:rPr>
        <w:tab/>
      </w:r>
      <w:r>
        <w:rPr>
          <w:noProof/>
        </w:rPr>
        <w:fldChar w:fldCharType="begin"/>
      </w:r>
      <w:r>
        <w:rPr>
          <w:noProof/>
        </w:rPr>
        <w:instrText xml:space="preserve"> PAGEREF _Toc530559545 \h </w:instrText>
      </w:r>
      <w:r>
        <w:rPr>
          <w:noProof/>
        </w:rPr>
      </w:r>
      <w:r>
        <w:rPr>
          <w:noProof/>
        </w:rPr>
        <w:fldChar w:fldCharType="separate"/>
      </w:r>
      <w:r>
        <w:rPr>
          <w:noProof/>
        </w:rPr>
        <w:t>20</w:t>
      </w:r>
      <w:r>
        <w:rPr>
          <w:noProof/>
        </w:rPr>
        <w:fldChar w:fldCharType="end"/>
      </w:r>
    </w:p>
    <w:p w14:paraId="7E1FBF23" w14:textId="7BC22C2C" w:rsidR="00A74F7D" w:rsidRDefault="00A74F7D">
      <w:pPr>
        <w:pStyle w:val="TOC3"/>
        <w:tabs>
          <w:tab w:val="right" w:leader="dot" w:pos="9350"/>
        </w:tabs>
        <w:rPr>
          <w:noProof/>
        </w:rPr>
      </w:pPr>
      <w:r w:rsidRPr="00E338F3">
        <w:rPr>
          <w:rFonts w:ascii="Arial" w:hAnsi="Arial" w:cs="Arial"/>
          <w:noProof/>
        </w:rPr>
        <w:t>3.3.1 Lighting</w:t>
      </w:r>
      <w:r>
        <w:rPr>
          <w:noProof/>
        </w:rPr>
        <w:tab/>
      </w:r>
      <w:r>
        <w:rPr>
          <w:noProof/>
        </w:rPr>
        <w:fldChar w:fldCharType="begin"/>
      </w:r>
      <w:r>
        <w:rPr>
          <w:noProof/>
        </w:rPr>
        <w:instrText xml:space="preserve"> PAGEREF _Toc530559546 \h </w:instrText>
      </w:r>
      <w:r>
        <w:rPr>
          <w:noProof/>
        </w:rPr>
      </w:r>
      <w:r>
        <w:rPr>
          <w:noProof/>
        </w:rPr>
        <w:fldChar w:fldCharType="separate"/>
      </w:r>
      <w:r>
        <w:rPr>
          <w:noProof/>
        </w:rPr>
        <w:t>20</w:t>
      </w:r>
      <w:r>
        <w:rPr>
          <w:noProof/>
        </w:rPr>
        <w:fldChar w:fldCharType="end"/>
      </w:r>
    </w:p>
    <w:p w14:paraId="22F49495" w14:textId="3B121F20" w:rsidR="00A74F7D" w:rsidRDefault="00A74F7D">
      <w:pPr>
        <w:pStyle w:val="TOC3"/>
        <w:tabs>
          <w:tab w:val="left" w:pos="1320"/>
          <w:tab w:val="right" w:leader="dot" w:pos="9350"/>
        </w:tabs>
        <w:rPr>
          <w:noProof/>
        </w:rPr>
      </w:pPr>
      <w:r w:rsidRPr="00E338F3">
        <w:rPr>
          <w:rFonts w:ascii="Arial" w:hAnsi="Arial" w:cs="Arial"/>
          <w:noProof/>
        </w:rPr>
        <w:t>3.3.2</w:t>
      </w:r>
      <w:r>
        <w:rPr>
          <w:noProof/>
        </w:rPr>
        <w:tab/>
      </w:r>
      <w:r w:rsidRPr="00E338F3">
        <w:rPr>
          <w:rFonts w:ascii="Arial" w:hAnsi="Arial" w:cs="Arial"/>
          <w:noProof/>
        </w:rPr>
        <w:t>Windows and Screens</w:t>
      </w:r>
      <w:r>
        <w:rPr>
          <w:noProof/>
        </w:rPr>
        <w:tab/>
      </w:r>
      <w:r>
        <w:rPr>
          <w:noProof/>
        </w:rPr>
        <w:fldChar w:fldCharType="begin"/>
      </w:r>
      <w:r>
        <w:rPr>
          <w:noProof/>
        </w:rPr>
        <w:instrText xml:space="preserve"> PAGEREF _Toc530559547 \h </w:instrText>
      </w:r>
      <w:r>
        <w:rPr>
          <w:noProof/>
        </w:rPr>
      </w:r>
      <w:r>
        <w:rPr>
          <w:noProof/>
        </w:rPr>
        <w:fldChar w:fldCharType="separate"/>
      </w:r>
      <w:r>
        <w:rPr>
          <w:noProof/>
        </w:rPr>
        <w:t>20</w:t>
      </w:r>
      <w:r>
        <w:rPr>
          <w:noProof/>
        </w:rPr>
        <w:fldChar w:fldCharType="end"/>
      </w:r>
    </w:p>
    <w:p w14:paraId="1BF4DD24" w14:textId="4726D3B6" w:rsidR="00A74F7D" w:rsidRDefault="00A74F7D">
      <w:pPr>
        <w:pStyle w:val="TOC3"/>
        <w:tabs>
          <w:tab w:val="left" w:pos="1320"/>
          <w:tab w:val="right" w:leader="dot" w:pos="9350"/>
        </w:tabs>
        <w:rPr>
          <w:noProof/>
        </w:rPr>
      </w:pPr>
      <w:r w:rsidRPr="00E338F3">
        <w:rPr>
          <w:rFonts w:ascii="Arial" w:hAnsi="Arial" w:cs="Arial"/>
          <w:noProof/>
        </w:rPr>
        <w:t>3.3.3</w:t>
      </w:r>
      <w:r>
        <w:rPr>
          <w:noProof/>
        </w:rPr>
        <w:tab/>
      </w:r>
      <w:r w:rsidRPr="00E338F3">
        <w:rPr>
          <w:rFonts w:ascii="Arial" w:hAnsi="Arial" w:cs="Arial"/>
          <w:noProof/>
        </w:rPr>
        <w:t>Temperature and Ventilation</w:t>
      </w:r>
      <w:r>
        <w:rPr>
          <w:noProof/>
        </w:rPr>
        <w:tab/>
      </w:r>
      <w:r>
        <w:rPr>
          <w:noProof/>
        </w:rPr>
        <w:fldChar w:fldCharType="begin"/>
      </w:r>
      <w:r>
        <w:rPr>
          <w:noProof/>
        </w:rPr>
        <w:instrText xml:space="preserve"> PAGEREF _Toc530559548 \h </w:instrText>
      </w:r>
      <w:r>
        <w:rPr>
          <w:noProof/>
        </w:rPr>
      </w:r>
      <w:r>
        <w:rPr>
          <w:noProof/>
        </w:rPr>
        <w:fldChar w:fldCharType="separate"/>
      </w:r>
      <w:r>
        <w:rPr>
          <w:noProof/>
        </w:rPr>
        <w:t>20</w:t>
      </w:r>
      <w:r>
        <w:rPr>
          <w:noProof/>
        </w:rPr>
        <w:fldChar w:fldCharType="end"/>
      </w:r>
    </w:p>
    <w:p w14:paraId="1BD46CB9" w14:textId="5E89391F" w:rsidR="00A74F7D" w:rsidRDefault="00A74F7D">
      <w:pPr>
        <w:pStyle w:val="TOC2"/>
        <w:tabs>
          <w:tab w:val="left" w:pos="880"/>
          <w:tab w:val="right" w:leader="dot" w:pos="9350"/>
        </w:tabs>
        <w:rPr>
          <w:noProof/>
        </w:rPr>
      </w:pPr>
      <w:r w:rsidRPr="00E338F3">
        <w:rPr>
          <w:rFonts w:ascii="Arial" w:hAnsi="Arial" w:cs="Arial"/>
          <w:noProof/>
        </w:rPr>
        <w:t>3.4</w:t>
      </w:r>
      <w:r>
        <w:rPr>
          <w:noProof/>
        </w:rPr>
        <w:tab/>
      </w:r>
      <w:r w:rsidRPr="00E338F3">
        <w:rPr>
          <w:rFonts w:ascii="Arial" w:hAnsi="Arial" w:cs="Arial"/>
          <w:noProof/>
        </w:rPr>
        <w:t>Licensed Capacity</w:t>
      </w:r>
      <w:r>
        <w:rPr>
          <w:noProof/>
        </w:rPr>
        <w:tab/>
      </w:r>
      <w:r>
        <w:rPr>
          <w:noProof/>
        </w:rPr>
        <w:fldChar w:fldCharType="begin"/>
      </w:r>
      <w:r>
        <w:rPr>
          <w:noProof/>
        </w:rPr>
        <w:instrText xml:space="preserve"> PAGEREF _Toc530559549 \h </w:instrText>
      </w:r>
      <w:r>
        <w:rPr>
          <w:noProof/>
        </w:rPr>
      </w:r>
      <w:r>
        <w:rPr>
          <w:noProof/>
        </w:rPr>
        <w:fldChar w:fldCharType="separate"/>
      </w:r>
      <w:r>
        <w:rPr>
          <w:noProof/>
        </w:rPr>
        <w:t>21</w:t>
      </w:r>
      <w:r>
        <w:rPr>
          <w:noProof/>
        </w:rPr>
        <w:fldChar w:fldCharType="end"/>
      </w:r>
    </w:p>
    <w:p w14:paraId="3F5BA2FD" w14:textId="26CAE29F" w:rsidR="00A74F7D" w:rsidRDefault="00A74F7D">
      <w:pPr>
        <w:pStyle w:val="TOC3"/>
        <w:tabs>
          <w:tab w:val="left" w:pos="1320"/>
          <w:tab w:val="right" w:leader="dot" w:pos="9350"/>
        </w:tabs>
        <w:rPr>
          <w:noProof/>
        </w:rPr>
      </w:pPr>
      <w:r w:rsidRPr="00E338F3">
        <w:rPr>
          <w:rFonts w:ascii="Arial" w:hAnsi="Arial" w:cs="Arial"/>
          <w:noProof/>
        </w:rPr>
        <w:t>3.4.1</w:t>
      </w:r>
      <w:r>
        <w:rPr>
          <w:noProof/>
        </w:rPr>
        <w:tab/>
      </w:r>
      <w:r w:rsidRPr="00E338F3">
        <w:rPr>
          <w:rFonts w:ascii="Arial" w:hAnsi="Arial" w:cs="Arial"/>
          <w:noProof/>
        </w:rPr>
        <w:t>Licensed Capacity</w:t>
      </w:r>
      <w:r>
        <w:rPr>
          <w:noProof/>
        </w:rPr>
        <w:tab/>
      </w:r>
      <w:r>
        <w:rPr>
          <w:noProof/>
        </w:rPr>
        <w:fldChar w:fldCharType="begin"/>
      </w:r>
      <w:r>
        <w:rPr>
          <w:noProof/>
        </w:rPr>
        <w:instrText xml:space="preserve"> PAGEREF _Toc530559550 \h </w:instrText>
      </w:r>
      <w:r>
        <w:rPr>
          <w:noProof/>
        </w:rPr>
      </w:r>
      <w:r>
        <w:rPr>
          <w:noProof/>
        </w:rPr>
        <w:fldChar w:fldCharType="separate"/>
      </w:r>
      <w:r>
        <w:rPr>
          <w:noProof/>
        </w:rPr>
        <w:t>21</w:t>
      </w:r>
      <w:r>
        <w:rPr>
          <w:noProof/>
        </w:rPr>
        <w:fldChar w:fldCharType="end"/>
      </w:r>
    </w:p>
    <w:p w14:paraId="39889D13" w14:textId="5AA63A5E" w:rsidR="00A74F7D" w:rsidRDefault="00A74F7D">
      <w:pPr>
        <w:pStyle w:val="TOC3"/>
        <w:tabs>
          <w:tab w:val="left" w:pos="1320"/>
          <w:tab w:val="right" w:leader="dot" w:pos="9350"/>
        </w:tabs>
        <w:rPr>
          <w:noProof/>
        </w:rPr>
      </w:pPr>
      <w:r w:rsidRPr="00E338F3">
        <w:rPr>
          <w:rFonts w:ascii="Arial" w:hAnsi="Arial" w:cs="Arial"/>
          <w:noProof/>
        </w:rPr>
        <w:t>3.4.2</w:t>
      </w:r>
      <w:r>
        <w:rPr>
          <w:noProof/>
        </w:rPr>
        <w:tab/>
      </w:r>
      <w:r w:rsidRPr="00E338F3">
        <w:rPr>
          <w:rFonts w:ascii="Arial" w:hAnsi="Arial" w:cs="Arial"/>
          <w:noProof/>
        </w:rPr>
        <w:t xml:space="preserve">Indoor </w:t>
      </w:r>
      <w:r w:rsidRPr="009F3872">
        <w:rPr>
          <w:rFonts w:ascii="Arial" w:hAnsi="Arial" w:cs="Arial"/>
          <w:noProof/>
        </w:rPr>
        <w:t>Square Footage/Usable Floor Space</w:t>
      </w:r>
      <w:r>
        <w:rPr>
          <w:noProof/>
        </w:rPr>
        <w:tab/>
      </w:r>
      <w:r>
        <w:rPr>
          <w:noProof/>
        </w:rPr>
        <w:fldChar w:fldCharType="begin"/>
      </w:r>
      <w:r>
        <w:rPr>
          <w:noProof/>
        </w:rPr>
        <w:instrText xml:space="preserve"> PAGEREF _Toc530559551 \h </w:instrText>
      </w:r>
      <w:r>
        <w:rPr>
          <w:noProof/>
        </w:rPr>
      </w:r>
      <w:r>
        <w:rPr>
          <w:noProof/>
        </w:rPr>
        <w:fldChar w:fldCharType="separate"/>
      </w:r>
      <w:r>
        <w:rPr>
          <w:noProof/>
        </w:rPr>
        <w:t>21</w:t>
      </w:r>
      <w:r>
        <w:rPr>
          <w:noProof/>
        </w:rPr>
        <w:fldChar w:fldCharType="end"/>
      </w:r>
    </w:p>
    <w:p w14:paraId="48FEC196" w14:textId="314F3A72" w:rsidR="00A74F7D" w:rsidRDefault="00A74F7D">
      <w:pPr>
        <w:pStyle w:val="TOC3"/>
        <w:tabs>
          <w:tab w:val="left" w:pos="1320"/>
          <w:tab w:val="right" w:leader="dot" w:pos="9350"/>
        </w:tabs>
        <w:rPr>
          <w:noProof/>
        </w:rPr>
      </w:pPr>
      <w:r w:rsidRPr="00E338F3">
        <w:rPr>
          <w:rFonts w:ascii="Arial" w:hAnsi="Arial" w:cs="Arial"/>
          <w:noProof/>
        </w:rPr>
        <w:t>3.4.3</w:t>
      </w:r>
      <w:r>
        <w:rPr>
          <w:noProof/>
        </w:rPr>
        <w:tab/>
      </w:r>
      <w:r w:rsidRPr="00E338F3">
        <w:rPr>
          <w:rFonts w:ascii="Arial" w:hAnsi="Arial" w:cs="Arial"/>
          <w:noProof/>
        </w:rPr>
        <w:t>Multipurpose Rooms</w:t>
      </w:r>
      <w:r>
        <w:rPr>
          <w:noProof/>
        </w:rPr>
        <w:tab/>
      </w:r>
      <w:r>
        <w:rPr>
          <w:noProof/>
        </w:rPr>
        <w:fldChar w:fldCharType="begin"/>
      </w:r>
      <w:r>
        <w:rPr>
          <w:noProof/>
        </w:rPr>
        <w:instrText xml:space="preserve"> PAGEREF _Toc530559552 \h </w:instrText>
      </w:r>
      <w:r>
        <w:rPr>
          <w:noProof/>
        </w:rPr>
      </w:r>
      <w:r>
        <w:rPr>
          <w:noProof/>
        </w:rPr>
        <w:fldChar w:fldCharType="separate"/>
      </w:r>
      <w:r>
        <w:rPr>
          <w:noProof/>
        </w:rPr>
        <w:t>22</w:t>
      </w:r>
      <w:r>
        <w:rPr>
          <w:noProof/>
        </w:rPr>
        <w:fldChar w:fldCharType="end"/>
      </w:r>
    </w:p>
    <w:p w14:paraId="70556F9B" w14:textId="1D034977" w:rsidR="00A74F7D" w:rsidRDefault="00A74F7D">
      <w:pPr>
        <w:pStyle w:val="TOC3"/>
        <w:tabs>
          <w:tab w:val="left" w:pos="1320"/>
          <w:tab w:val="right" w:leader="dot" w:pos="9350"/>
        </w:tabs>
        <w:rPr>
          <w:noProof/>
        </w:rPr>
      </w:pPr>
      <w:r w:rsidRPr="00E338F3">
        <w:rPr>
          <w:rFonts w:ascii="Arial" w:hAnsi="Arial" w:cs="Arial"/>
          <w:noProof/>
        </w:rPr>
        <w:t>3.4.4</w:t>
      </w:r>
      <w:r>
        <w:rPr>
          <w:noProof/>
        </w:rPr>
        <w:tab/>
      </w:r>
      <w:r w:rsidRPr="00E338F3">
        <w:rPr>
          <w:rFonts w:ascii="Arial" w:hAnsi="Arial" w:cs="Arial"/>
          <w:noProof/>
        </w:rPr>
        <w:t>Outdoor Square Footage</w:t>
      </w:r>
      <w:r>
        <w:rPr>
          <w:noProof/>
        </w:rPr>
        <w:tab/>
      </w:r>
      <w:r>
        <w:rPr>
          <w:noProof/>
        </w:rPr>
        <w:fldChar w:fldCharType="begin"/>
      </w:r>
      <w:r>
        <w:rPr>
          <w:noProof/>
        </w:rPr>
        <w:instrText xml:space="preserve"> PAGEREF _Toc530559553 \h </w:instrText>
      </w:r>
      <w:r>
        <w:rPr>
          <w:noProof/>
        </w:rPr>
      </w:r>
      <w:r>
        <w:rPr>
          <w:noProof/>
        </w:rPr>
        <w:fldChar w:fldCharType="separate"/>
      </w:r>
      <w:r>
        <w:rPr>
          <w:noProof/>
        </w:rPr>
        <w:t>22</w:t>
      </w:r>
      <w:r>
        <w:rPr>
          <w:noProof/>
        </w:rPr>
        <w:fldChar w:fldCharType="end"/>
      </w:r>
    </w:p>
    <w:p w14:paraId="18A77E87" w14:textId="2026FDC2" w:rsidR="00A74F7D" w:rsidRDefault="00A74F7D">
      <w:pPr>
        <w:pStyle w:val="TOC2"/>
        <w:tabs>
          <w:tab w:val="right" w:leader="dot" w:pos="9350"/>
        </w:tabs>
        <w:rPr>
          <w:noProof/>
        </w:rPr>
      </w:pPr>
      <w:r w:rsidRPr="00E338F3">
        <w:rPr>
          <w:rFonts w:ascii="Arial" w:hAnsi="Arial" w:cs="Arial"/>
          <w:noProof/>
        </w:rPr>
        <w:lastRenderedPageBreak/>
        <w:t>3.5    Outdoor Play Area</w:t>
      </w:r>
      <w:r>
        <w:rPr>
          <w:noProof/>
        </w:rPr>
        <w:tab/>
      </w:r>
      <w:r>
        <w:rPr>
          <w:noProof/>
        </w:rPr>
        <w:fldChar w:fldCharType="begin"/>
      </w:r>
      <w:r>
        <w:rPr>
          <w:noProof/>
        </w:rPr>
        <w:instrText xml:space="preserve"> PAGEREF _Toc530559554 \h </w:instrText>
      </w:r>
      <w:r>
        <w:rPr>
          <w:noProof/>
        </w:rPr>
      </w:r>
      <w:r>
        <w:rPr>
          <w:noProof/>
        </w:rPr>
        <w:fldChar w:fldCharType="separate"/>
      </w:r>
      <w:r>
        <w:rPr>
          <w:noProof/>
        </w:rPr>
        <w:t>23</w:t>
      </w:r>
      <w:r>
        <w:rPr>
          <w:noProof/>
        </w:rPr>
        <w:fldChar w:fldCharType="end"/>
      </w:r>
    </w:p>
    <w:p w14:paraId="6CADC633" w14:textId="6B033140" w:rsidR="00A74F7D" w:rsidRDefault="00A74F7D">
      <w:pPr>
        <w:pStyle w:val="TOC2"/>
        <w:tabs>
          <w:tab w:val="right" w:leader="dot" w:pos="9350"/>
        </w:tabs>
        <w:rPr>
          <w:noProof/>
        </w:rPr>
      </w:pPr>
      <w:r w:rsidRPr="00E338F3">
        <w:rPr>
          <w:rFonts w:ascii="Arial" w:hAnsi="Arial" w:cs="Arial"/>
          <w:noProof/>
        </w:rPr>
        <w:t>3.6   Rest Area</w:t>
      </w:r>
      <w:r>
        <w:rPr>
          <w:noProof/>
        </w:rPr>
        <w:tab/>
      </w:r>
      <w:r>
        <w:rPr>
          <w:noProof/>
        </w:rPr>
        <w:fldChar w:fldCharType="begin"/>
      </w:r>
      <w:r>
        <w:rPr>
          <w:noProof/>
        </w:rPr>
        <w:instrText xml:space="preserve"> PAGEREF _Toc530559555 \h </w:instrText>
      </w:r>
      <w:r>
        <w:rPr>
          <w:noProof/>
        </w:rPr>
      </w:r>
      <w:r>
        <w:rPr>
          <w:noProof/>
        </w:rPr>
        <w:fldChar w:fldCharType="separate"/>
      </w:r>
      <w:r>
        <w:rPr>
          <w:noProof/>
        </w:rPr>
        <w:t>23</w:t>
      </w:r>
      <w:r>
        <w:rPr>
          <w:noProof/>
        </w:rPr>
        <w:fldChar w:fldCharType="end"/>
      </w:r>
    </w:p>
    <w:p w14:paraId="61998577" w14:textId="24A902A2" w:rsidR="00A74F7D" w:rsidRDefault="00A74F7D">
      <w:pPr>
        <w:pStyle w:val="TOC2"/>
        <w:tabs>
          <w:tab w:val="right" w:leader="dot" w:pos="9350"/>
        </w:tabs>
        <w:rPr>
          <w:noProof/>
        </w:rPr>
      </w:pPr>
      <w:r w:rsidRPr="00E338F3">
        <w:rPr>
          <w:rFonts w:ascii="Arial" w:hAnsi="Arial" w:cs="Arial"/>
          <w:noProof/>
        </w:rPr>
        <w:t>3.7   Restrooms and Bath Facilities</w:t>
      </w:r>
      <w:r>
        <w:rPr>
          <w:noProof/>
        </w:rPr>
        <w:tab/>
      </w:r>
      <w:r>
        <w:rPr>
          <w:noProof/>
        </w:rPr>
        <w:fldChar w:fldCharType="begin"/>
      </w:r>
      <w:r>
        <w:rPr>
          <w:noProof/>
        </w:rPr>
        <w:instrText xml:space="preserve"> PAGEREF _Toc530559556 \h </w:instrText>
      </w:r>
      <w:r>
        <w:rPr>
          <w:noProof/>
        </w:rPr>
      </w:r>
      <w:r>
        <w:rPr>
          <w:noProof/>
        </w:rPr>
        <w:fldChar w:fldCharType="separate"/>
      </w:r>
      <w:r>
        <w:rPr>
          <w:noProof/>
        </w:rPr>
        <w:t>24</w:t>
      </w:r>
      <w:r>
        <w:rPr>
          <w:noProof/>
        </w:rPr>
        <w:fldChar w:fldCharType="end"/>
      </w:r>
    </w:p>
    <w:p w14:paraId="59A218A5" w14:textId="3E0B0762" w:rsidR="00A74F7D" w:rsidRDefault="00A74F7D">
      <w:pPr>
        <w:pStyle w:val="TOC2"/>
        <w:tabs>
          <w:tab w:val="right" w:leader="dot" w:pos="9350"/>
        </w:tabs>
        <w:rPr>
          <w:noProof/>
        </w:rPr>
      </w:pPr>
      <w:r w:rsidRPr="00E338F3">
        <w:rPr>
          <w:rFonts w:ascii="Arial" w:hAnsi="Arial" w:cs="Arial"/>
          <w:noProof/>
        </w:rPr>
        <w:t>3.8   Fire Safety and Emergency Preparedness</w:t>
      </w:r>
      <w:r>
        <w:rPr>
          <w:noProof/>
        </w:rPr>
        <w:tab/>
      </w:r>
      <w:r>
        <w:rPr>
          <w:noProof/>
        </w:rPr>
        <w:fldChar w:fldCharType="begin"/>
      </w:r>
      <w:r>
        <w:rPr>
          <w:noProof/>
        </w:rPr>
        <w:instrText xml:space="preserve"> PAGEREF _Toc530559557 \h </w:instrText>
      </w:r>
      <w:r>
        <w:rPr>
          <w:noProof/>
        </w:rPr>
      </w:r>
      <w:r>
        <w:rPr>
          <w:noProof/>
        </w:rPr>
        <w:fldChar w:fldCharType="separate"/>
      </w:r>
      <w:r>
        <w:rPr>
          <w:noProof/>
        </w:rPr>
        <w:t>24</w:t>
      </w:r>
      <w:r>
        <w:rPr>
          <w:noProof/>
        </w:rPr>
        <w:fldChar w:fldCharType="end"/>
      </w:r>
    </w:p>
    <w:p w14:paraId="3A9859CB" w14:textId="1054C81B" w:rsidR="00A74F7D" w:rsidRDefault="00A74F7D">
      <w:pPr>
        <w:pStyle w:val="TOC3"/>
        <w:tabs>
          <w:tab w:val="right" w:leader="dot" w:pos="9350"/>
        </w:tabs>
        <w:rPr>
          <w:noProof/>
        </w:rPr>
      </w:pPr>
      <w:r w:rsidRPr="00E338F3">
        <w:rPr>
          <w:rFonts w:ascii="Arial" w:hAnsi="Arial" w:cs="Arial"/>
          <w:noProof/>
        </w:rPr>
        <w:t>3.8.1    Operable Phone</w:t>
      </w:r>
      <w:r>
        <w:rPr>
          <w:noProof/>
        </w:rPr>
        <w:tab/>
      </w:r>
      <w:r>
        <w:rPr>
          <w:noProof/>
        </w:rPr>
        <w:fldChar w:fldCharType="begin"/>
      </w:r>
      <w:r>
        <w:rPr>
          <w:noProof/>
        </w:rPr>
        <w:instrText xml:space="preserve"> PAGEREF _Toc530559558 \h </w:instrText>
      </w:r>
      <w:r>
        <w:rPr>
          <w:noProof/>
        </w:rPr>
      </w:r>
      <w:r>
        <w:rPr>
          <w:noProof/>
        </w:rPr>
        <w:fldChar w:fldCharType="separate"/>
      </w:r>
      <w:r>
        <w:rPr>
          <w:noProof/>
        </w:rPr>
        <w:t>24</w:t>
      </w:r>
      <w:r>
        <w:rPr>
          <w:noProof/>
        </w:rPr>
        <w:fldChar w:fldCharType="end"/>
      </w:r>
    </w:p>
    <w:p w14:paraId="01B99126" w14:textId="5DED2619" w:rsidR="00A74F7D" w:rsidRDefault="00A74F7D">
      <w:pPr>
        <w:pStyle w:val="TOC3"/>
        <w:tabs>
          <w:tab w:val="right" w:leader="dot" w:pos="9350"/>
        </w:tabs>
        <w:rPr>
          <w:noProof/>
        </w:rPr>
      </w:pPr>
      <w:r w:rsidRPr="00E338F3">
        <w:rPr>
          <w:rFonts w:ascii="Arial" w:hAnsi="Arial" w:cs="Arial"/>
          <w:noProof/>
        </w:rPr>
        <w:t>3.8.2    Fire Safety</w:t>
      </w:r>
      <w:r>
        <w:rPr>
          <w:noProof/>
        </w:rPr>
        <w:tab/>
      </w:r>
      <w:r>
        <w:rPr>
          <w:noProof/>
        </w:rPr>
        <w:fldChar w:fldCharType="begin"/>
      </w:r>
      <w:r>
        <w:rPr>
          <w:noProof/>
        </w:rPr>
        <w:instrText xml:space="preserve"> PAGEREF _Toc530559559 \h </w:instrText>
      </w:r>
      <w:r>
        <w:rPr>
          <w:noProof/>
        </w:rPr>
      </w:r>
      <w:r>
        <w:rPr>
          <w:noProof/>
        </w:rPr>
        <w:fldChar w:fldCharType="separate"/>
      </w:r>
      <w:r>
        <w:rPr>
          <w:noProof/>
        </w:rPr>
        <w:t>25</w:t>
      </w:r>
      <w:r>
        <w:rPr>
          <w:noProof/>
        </w:rPr>
        <w:fldChar w:fldCharType="end"/>
      </w:r>
    </w:p>
    <w:p w14:paraId="47020E75" w14:textId="154B86BE" w:rsidR="00A74F7D" w:rsidRDefault="00A74F7D">
      <w:pPr>
        <w:pStyle w:val="TOC3"/>
        <w:tabs>
          <w:tab w:val="right" w:leader="dot" w:pos="9350"/>
        </w:tabs>
        <w:rPr>
          <w:noProof/>
        </w:rPr>
      </w:pPr>
      <w:r w:rsidRPr="00E338F3">
        <w:rPr>
          <w:rFonts w:ascii="Arial" w:hAnsi="Arial" w:cs="Arial"/>
          <w:noProof/>
        </w:rPr>
        <w:t>3.8.3    Exit Area</w:t>
      </w:r>
      <w:r>
        <w:rPr>
          <w:noProof/>
        </w:rPr>
        <w:tab/>
      </w:r>
      <w:r>
        <w:rPr>
          <w:noProof/>
        </w:rPr>
        <w:fldChar w:fldCharType="begin"/>
      </w:r>
      <w:r>
        <w:rPr>
          <w:noProof/>
        </w:rPr>
        <w:instrText xml:space="preserve"> PAGEREF _Toc530559560 \h </w:instrText>
      </w:r>
      <w:r>
        <w:rPr>
          <w:noProof/>
        </w:rPr>
      </w:r>
      <w:r>
        <w:rPr>
          <w:noProof/>
        </w:rPr>
        <w:fldChar w:fldCharType="separate"/>
      </w:r>
      <w:r>
        <w:rPr>
          <w:noProof/>
        </w:rPr>
        <w:t>25</w:t>
      </w:r>
      <w:r>
        <w:rPr>
          <w:noProof/>
        </w:rPr>
        <w:fldChar w:fldCharType="end"/>
      </w:r>
    </w:p>
    <w:p w14:paraId="34F18C6D" w14:textId="62A60E93" w:rsidR="00A74F7D" w:rsidRDefault="00A74F7D">
      <w:pPr>
        <w:pStyle w:val="TOC3"/>
        <w:tabs>
          <w:tab w:val="right" w:leader="dot" w:pos="9350"/>
        </w:tabs>
        <w:rPr>
          <w:noProof/>
        </w:rPr>
      </w:pPr>
      <w:r w:rsidRPr="00E338F3">
        <w:rPr>
          <w:rFonts w:ascii="Arial" w:hAnsi="Arial" w:cs="Arial"/>
          <w:noProof/>
        </w:rPr>
        <w:t>3.8.4    Fire Drills</w:t>
      </w:r>
      <w:r>
        <w:rPr>
          <w:noProof/>
        </w:rPr>
        <w:tab/>
      </w:r>
      <w:r>
        <w:rPr>
          <w:noProof/>
        </w:rPr>
        <w:fldChar w:fldCharType="begin"/>
      </w:r>
      <w:r>
        <w:rPr>
          <w:noProof/>
        </w:rPr>
        <w:instrText xml:space="preserve"> PAGEREF _Toc530559561 \h </w:instrText>
      </w:r>
      <w:r>
        <w:rPr>
          <w:noProof/>
        </w:rPr>
      </w:r>
      <w:r>
        <w:rPr>
          <w:noProof/>
        </w:rPr>
        <w:fldChar w:fldCharType="separate"/>
      </w:r>
      <w:r>
        <w:rPr>
          <w:noProof/>
        </w:rPr>
        <w:t>25</w:t>
      </w:r>
      <w:r>
        <w:rPr>
          <w:noProof/>
        </w:rPr>
        <w:fldChar w:fldCharType="end"/>
      </w:r>
    </w:p>
    <w:p w14:paraId="31A50DFC" w14:textId="71035D88" w:rsidR="00A74F7D" w:rsidRDefault="00A74F7D">
      <w:pPr>
        <w:pStyle w:val="TOC3"/>
        <w:tabs>
          <w:tab w:val="right" w:leader="dot" w:pos="9350"/>
        </w:tabs>
        <w:rPr>
          <w:noProof/>
        </w:rPr>
      </w:pPr>
      <w:r w:rsidRPr="00E338F3">
        <w:rPr>
          <w:rFonts w:ascii="Arial" w:hAnsi="Arial" w:cs="Arial"/>
          <w:noProof/>
        </w:rPr>
        <w:t>3.8.5    Emergency Preparedness</w:t>
      </w:r>
      <w:r>
        <w:rPr>
          <w:noProof/>
        </w:rPr>
        <w:tab/>
      </w:r>
      <w:r>
        <w:rPr>
          <w:noProof/>
        </w:rPr>
        <w:fldChar w:fldCharType="begin"/>
      </w:r>
      <w:r>
        <w:rPr>
          <w:noProof/>
        </w:rPr>
        <w:instrText xml:space="preserve"> PAGEREF _Toc530559562 \h </w:instrText>
      </w:r>
      <w:r>
        <w:rPr>
          <w:noProof/>
        </w:rPr>
      </w:r>
      <w:r>
        <w:rPr>
          <w:noProof/>
        </w:rPr>
        <w:fldChar w:fldCharType="separate"/>
      </w:r>
      <w:r>
        <w:rPr>
          <w:noProof/>
        </w:rPr>
        <w:t>25</w:t>
      </w:r>
      <w:r>
        <w:rPr>
          <w:noProof/>
        </w:rPr>
        <w:fldChar w:fldCharType="end"/>
      </w:r>
    </w:p>
    <w:p w14:paraId="241654F7" w14:textId="2C740EE4" w:rsidR="00A74F7D" w:rsidRDefault="00A74F7D">
      <w:pPr>
        <w:pStyle w:val="TOC3"/>
        <w:tabs>
          <w:tab w:val="right" w:leader="dot" w:pos="9350"/>
        </w:tabs>
        <w:rPr>
          <w:noProof/>
        </w:rPr>
      </w:pPr>
      <w:r w:rsidRPr="00E338F3">
        <w:rPr>
          <w:rFonts w:ascii="Arial" w:hAnsi="Arial" w:cs="Arial"/>
          <w:noProof/>
        </w:rPr>
        <w:t>3.8.6    After a Fire, Man-made, or Natural Disaster</w:t>
      </w:r>
      <w:r>
        <w:rPr>
          <w:noProof/>
        </w:rPr>
        <w:tab/>
      </w:r>
      <w:r>
        <w:rPr>
          <w:noProof/>
        </w:rPr>
        <w:fldChar w:fldCharType="begin"/>
      </w:r>
      <w:r>
        <w:rPr>
          <w:noProof/>
        </w:rPr>
        <w:instrText xml:space="preserve"> PAGEREF _Toc530559563 \h </w:instrText>
      </w:r>
      <w:r>
        <w:rPr>
          <w:noProof/>
        </w:rPr>
      </w:r>
      <w:r>
        <w:rPr>
          <w:noProof/>
        </w:rPr>
        <w:fldChar w:fldCharType="separate"/>
      </w:r>
      <w:r>
        <w:rPr>
          <w:noProof/>
        </w:rPr>
        <w:t>26</w:t>
      </w:r>
      <w:r>
        <w:rPr>
          <w:noProof/>
        </w:rPr>
        <w:fldChar w:fldCharType="end"/>
      </w:r>
    </w:p>
    <w:p w14:paraId="07C64819" w14:textId="6944D078" w:rsidR="00A74F7D" w:rsidRPr="009F3872" w:rsidRDefault="00A74F7D">
      <w:pPr>
        <w:pStyle w:val="TOC3"/>
        <w:tabs>
          <w:tab w:val="right" w:leader="dot" w:pos="9350"/>
        </w:tabs>
        <w:rPr>
          <w:noProof/>
        </w:rPr>
      </w:pPr>
      <w:r w:rsidRPr="009F3872">
        <w:rPr>
          <w:rFonts w:ascii="Arial" w:hAnsi="Arial" w:cs="Arial"/>
          <w:noProof/>
        </w:rPr>
        <w:t>3.8.7</w:t>
      </w:r>
      <w:r w:rsidRPr="009F3872">
        <w:rPr>
          <w:noProof/>
        </w:rPr>
        <w:t xml:space="preserve">    </w:t>
      </w:r>
      <w:r w:rsidRPr="009F3872">
        <w:rPr>
          <w:rFonts w:ascii="Arial" w:hAnsi="Arial" w:cs="Arial"/>
          <w:noProof/>
        </w:rPr>
        <w:t>Emergency Procedures</w:t>
      </w:r>
      <w:r w:rsidRPr="009F3872">
        <w:rPr>
          <w:noProof/>
        </w:rPr>
        <w:tab/>
      </w:r>
      <w:r w:rsidRPr="009F3872">
        <w:rPr>
          <w:noProof/>
        </w:rPr>
        <w:fldChar w:fldCharType="begin"/>
      </w:r>
      <w:r w:rsidRPr="009F3872">
        <w:rPr>
          <w:noProof/>
        </w:rPr>
        <w:instrText xml:space="preserve"> PAGEREF _Toc530559564 \h </w:instrText>
      </w:r>
      <w:r w:rsidRPr="009F3872">
        <w:rPr>
          <w:noProof/>
        </w:rPr>
      </w:r>
      <w:r w:rsidRPr="009F3872">
        <w:rPr>
          <w:noProof/>
        </w:rPr>
        <w:fldChar w:fldCharType="separate"/>
      </w:r>
      <w:r w:rsidRPr="009F3872">
        <w:rPr>
          <w:noProof/>
        </w:rPr>
        <w:t>26</w:t>
      </w:r>
      <w:r w:rsidRPr="009F3872">
        <w:rPr>
          <w:noProof/>
        </w:rPr>
        <w:fldChar w:fldCharType="end"/>
      </w:r>
    </w:p>
    <w:p w14:paraId="5CC89BAE" w14:textId="2963115A" w:rsidR="00A74F7D" w:rsidRPr="009F3872" w:rsidRDefault="00A74F7D">
      <w:pPr>
        <w:pStyle w:val="TOC2"/>
        <w:tabs>
          <w:tab w:val="right" w:leader="dot" w:pos="9350"/>
        </w:tabs>
        <w:rPr>
          <w:noProof/>
        </w:rPr>
      </w:pPr>
      <w:r w:rsidRPr="009F3872">
        <w:rPr>
          <w:rFonts w:ascii="Arial" w:hAnsi="Arial" w:cs="Arial"/>
          <w:noProof/>
        </w:rPr>
        <w:t>3.9 Food Preparation/Food Service</w:t>
      </w:r>
      <w:r w:rsidRPr="009F3872">
        <w:rPr>
          <w:noProof/>
        </w:rPr>
        <w:tab/>
      </w:r>
      <w:r w:rsidRPr="009F3872">
        <w:rPr>
          <w:noProof/>
        </w:rPr>
        <w:fldChar w:fldCharType="begin"/>
      </w:r>
      <w:r w:rsidRPr="009F3872">
        <w:rPr>
          <w:noProof/>
        </w:rPr>
        <w:instrText xml:space="preserve"> PAGEREF _Toc530559565 \h </w:instrText>
      </w:r>
      <w:r w:rsidRPr="009F3872">
        <w:rPr>
          <w:noProof/>
        </w:rPr>
      </w:r>
      <w:r w:rsidRPr="009F3872">
        <w:rPr>
          <w:noProof/>
        </w:rPr>
        <w:fldChar w:fldCharType="separate"/>
      </w:r>
      <w:r w:rsidRPr="009F3872">
        <w:rPr>
          <w:noProof/>
        </w:rPr>
        <w:t>27</w:t>
      </w:r>
      <w:r w:rsidRPr="009F3872">
        <w:rPr>
          <w:noProof/>
        </w:rPr>
        <w:fldChar w:fldCharType="end"/>
      </w:r>
    </w:p>
    <w:p w14:paraId="17094FAF" w14:textId="204725F1" w:rsidR="00A74F7D" w:rsidRPr="009F3872" w:rsidRDefault="00A74F7D">
      <w:pPr>
        <w:pStyle w:val="TOC3"/>
        <w:tabs>
          <w:tab w:val="right" w:leader="dot" w:pos="9350"/>
        </w:tabs>
        <w:rPr>
          <w:noProof/>
        </w:rPr>
      </w:pPr>
      <w:r w:rsidRPr="009F3872">
        <w:rPr>
          <w:rFonts w:ascii="Arial" w:hAnsi="Arial" w:cs="Arial"/>
          <w:noProof/>
        </w:rPr>
        <w:t>3.9.1    Food Preparation Area</w:t>
      </w:r>
      <w:r w:rsidRPr="009F3872">
        <w:rPr>
          <w:noProof/>
        </w:rPr>
        <w:tab/>
      </w:r>
      <w:r w:rsidRPr="009F3872">
        <w:rPr>
          <w:noProof/>
        </w:rPr>
        <w:fldChar w:fldCharType="begin"/>
      </w:r>
      <w:r w:rsidRPr="009F3872">
        <w:rPr>
          <w:noProof/>
        </w:rPr>
        <w:instrText xml:space="preserve"> PAGEREF _Toc530559566 \h </w:instrText>
      </w:r>
      <w:r w:rsidRPr="009F3872">
        <w:rPr>
          <w:noProof/>
        </w:rPr>
      </w:r>
      <w:r w:rsidRPr="009F3872">
        <w:rPr>
          <w:noProof/>
        </w:rPr>
        <w:fldChar w:fldCharType="separate"/>
      </w:r>
      <w:r w:rsidRPr="009F3872">
        <w:rPr>
          <w:noProof/>
        </w:rPr>
        <w:t>27</w:t>
      </w:r>
      <w:r w:rsidRPr="009F3872">
        <w:rPr>
          <w:noProof/>
        </w:rPr>
        <w:fldChar w:fldCharType="end"/>
      </w:r>
    </w:p>
    <w:p w14:paraId="5B42AE83" w14:textId="0FC03DE8" w:rsidR="00A74F7D" w:rsidRPr="009F3872" w:rsidRDefault="00A74F7D">
      <w:pPr>
        <w:pStyle w:val="TOC3"/>
        <w:tabs>
          <w:tab w:val="right" w:leader="dot" w:pos="9350"/>
        </w:tabs>
        <w:rPr>
          <w:noProof/>
        </w:rPr>
      </w:pPr>
      <w:r w:rsidRPr="009F3872">
        <w:rPr>
          <w:rFonts w:ascii="Arial" w:hAnsi="Arial" w:cs="Arial"/>
          <w:noProof/>
        </w:rPr>
        <w:t>3.9.2    Food Storage</w:t>
      </w:r>
      <w:r w:rsidRPr="009F3872">
        <w:rPr>
          <w:noProof/>
        </w:rPr>
        <w:tab/>
      </w:r>
      <w:r w:rsidRPr="009F3872">
        <w:rPr>
          <w:noProof/>
        </w:rPr>
        <w:fldChar w:fldCharType="begin"/>
      </w:r>
      <w:r w:rsidRPr="009F3872">
        <w:rPr>
          <w:noProof/>
        </w:rPr>
        <w:instrText xml:space="preserve"> PAGEREF _Toc530559567 \h </w:instrText>
      </w:r>
      <w:r w:rsidRPr="009F3872">
        <w:rPr>
          <w:noProof/>
        </w:rPr>
      </w:r>
      <w:r w:rsidRPr="009F3872">
        <w:rPr>
          <w:noProof/>
        </w:rPr>
        <w:fldChar w:fldCharType="separate"/>
      </w:r>
      <w:r w:rsidRPr="009F3872">
        <w:rPr>
          <w:noProof/>
        </w:rPr>
        <w:t>28</w:t>
      </w:r>
      <w:r w:rsidRPr="009F3872">
        <w:rPr>
          <w:noProof/>
        </w:rPr>
        <w:fldChar w:fldCharType="end"/>
      </w:r>
    </w:p>
    <w:p w14:paraId="282DAB70" w14:textId="0ECC4ACF" w:rsidR="00A74F7D" w:rsidRPr="009F3872" w:rsidRDefault="00A74F7D">
      <w:pPr>
        <w:pStyle w:val="TOC3"/>
        <w:tabs>
          <w:tab w:val="right" w:leader="dot" w:pos="9350"/>
        </w:tabs>
        <w:rPr>
          <w:noProof/>
        </w:rPr>
      </w:pPr>
      <w:r w:rsidRPr="009F3872">
        <w:rPr>
          <w:rFonts w:ascii="Arial" w:hAnsi="Arial" w:cs="Arial"/>
          <w:noProof/>
        </w:rPr>
        <w:t>3.9.3    Food Safety</w:t>
      </w:r>
      <w:r w:rsidRPr="009F3872">
        <w:rPr>
          <w:noProof/>
        </w:rPr>
        <w:tab/>
      </w:r>
      <w:r w:rsidRPr="009F3872">
        <w:rPr>
          <w:noProof/>
        </w:rPr>
        <w:fldChar w:fldCharType="begin"/>
      </w:r>
      <w:r w:rsidRPr="009F3872">
        <w:rPr>
          <w:noProof/>
        </w:rPr>
        <w:instrText xml:space="preserve"> PAGEREF _Toc530559568 \h </w:instrText>
      </w:r>
      <w:r w:rsidRPr="009F3872">
        <w:rPr>
          <w:noProof/>
        </w:rPr>
      </w:r>
      <w:r w:rsidRPr="009F3872">
        <w:rPr>
          <w:noProof/>
        </w:rPr>
        <w:fldChar w:fldCharType="separate"/>
      </w:r>
      <w:r w:rsidRPr="009F3872">
        <w:rPr>
          <w:noProof/>
        </w:rPr>
        <w:t>29</w:t>
      </w:r>
      <w:r w:rsidRPr="009F3872">
        <w:rPr>
          <w:noProof/>
        </w:rPr>
        <w:fldChar w:fldCharType="end"/>
      </w:r>
    </w:p>
    <w:p w14:paraId="7B16A4FA" w14:textId="566514B8" w:rsidR="00A74F7D" w:rsidRPr="009F3872" w:rsidRDefault="00A74F7D">
      <w:pPr>
        <w:pStyle w:val="TOC3"/>
        <w:tabs>
          <w:tab w:val="left" w:pos="1320"/>
          <w:tab w:val="right" w:leader="dot" w:pos="9350"/>
        </w:tabs>
        <w:rPr>
          <w:noProof/>
        </w:rPr>
      </w:pPr>
      <w:r w:rsidRPr="009F3872">
        <w:rPr>
          <w:rFonts w:ascii="Arial" w:hAnsi="Arial" w:cs="Arial"/>
          <w:noProof/>
        </w:rPr>
        <w:t>3.9.4</w:t>
      </w:r>
      <w:r w:rsidRPr="009F3872">
        <w:rPr>
          <w:noProof/>
        </w:rPr>
        <w:tab/>
      </w:r>
      <w:r w:rsidRPr="009F3872">
        <w:rPr>
          <w:rFonts w:ascii="Arial" w:hAnsi="Arial" w:cs="Arial"/>
          <w:noProof/>
        </w:rPr>
        <w:t>Dishwashing and Sanitization</w:t>
      </w:r>
      <w:r w:rsidRPr="009F3872">
        <w:rPr>
          <w:noProof/>
        </w:rPr>
        <w:tab/>
      </w:r>
      <w:r w:rsidRPr="009F3872">
        <w:rPr>
          <w:noProof/>
        </w:rPr>
        <w:fldChar w:fldCharType="begin"/>
      </w:r>
      <w:r w:rsidRPr="009F3872">
        <w:rPr>
          <w:noProof/>
        </w:rPr>
        <w:instrText xml:space="preserve"> PAGEREF _Toc530559569 \h </w:instrText>
      </w:r>
      <w:r w:rsidRPr="009F3872">
        <w:rPr>
          <w:noProof/>
        </w:rPr>
      </w:r>
      <w:r w:rsidRPr="009F3872">
        <w:rPr>
          <w:noProof/>
        </w:rPr>
        <w:fldChar w:fldCharType="separate"/>
      </w:r>
      <w:r w:rsidRPr="009F3872">
        <w:rPr>
          <w:noProof/>
        </w:rPr>
        <w:t>31</w:t>
      </w:r>
      <w:r w:rsidRPr="009F3872">
        <w:rPr>
          <w:noProof/>
        </w:rPr>
        <w:fldChar w:fldCharType="end"/>
      </w:r>
    </w:p>
    <w:p w14:paraId="2EC3FAFD" w14:textId="72F1D54C" w:rsidR="00A74F7D" w:rsidRPr="009F3872" w:rsidRDefault="00A74F7D">
      <w:pPr>
        <w:pStyle w:val="TOC3"/>
        <w:tabs>
          <w:tab w:val="left" w:pos="1320"/>
          <w:tab w:val="right" w:leader="dot" w:pos="9350"/>
        </w:tabs>
        <w:rPr>
          <w:noProof/>
        </w:rPr>
      </w:pPr>
      <w:r w:rsidRPr="009F3872">
        <w:rPr>
          <w:rFonts w:ascii="Arial" w:hAnsi="Arial" w:cs="Arial"/>
          <w:noProof/>
        </w:rPr>
        <w:t>3.9.5</w:t>
      </w:r>
      <w:r w:rsidRPr="009F3872">
        <w:rPr>
          <w:noProof/>
        </w:rPr>
        <w:tab/>
      </w:r>
      <w:r w:rsidRPr="009F3872">
        <w:rPr>
          <w:rFonts w:ascii="Arial" w:hAnsi="Arial" w:cs="Arial"/>
          <w:noProof/>
        </w:rPr>
        <w:t>Food handling</w:t>
      </w:r>
      <w:r w:rsidRPr="009F3872">
        <w:rPr>
          <w:noProof/>
        </w:rPr>
        <w:tab/>
      </w:r>
      <w:r w:rsidRPr="009F3872">
        <w:rPr>
          <w:noProof/>
        </w:rPr>
        <w:fldChar w:fldCharType="begin"/>
      </w:r>
      <w:r w:rsidRPr="009F3872">
        <w:rPr>
          <w:noProof/>
        </w:rPr>
        <w:instrText xml:space="preserve"> PAGEREF _Toc530559570 \h </w:instrText>
      </w:r>
      <w:r w:rsidRPr="009F3872">
        <w:rPr>
          <w:noProof/>
        </w:rPr>
      </w:r>
      <w:r w:rsidRPr="009F3872">
        <w:rPr>
          <w:noProof/>
        </w:rPr>
        <w:fldChar w:fldCharType="separate"/>
      </w:r>
      <w:r w:rsidRPr="009F3872">
        <w:rPr>
          <w:noProof/>
        </w:rPr>
        <w:t>33</w:t>
      </w:r>
      <w:r w:rsidRPr="009F3872">
        <w:rPr>
          <w:noProof/>
        </w:rPr>
        <w:fldChar w:fldCharType="end"/>
      </w:r>
    </w:p>
    <w:p w14:paraId="2F80929B" w14:textId="3AA2527A" w:rsidR="00A74F7D" w:rsidRPr="009F3872" w:rsidRDefault="00A74F7D">
      <w:pPr>
        <w:pStyle w:val="TOC3"/>
        <w:tabs>
          <w:tab w:val="left" w:pos="1320"/>
          <w:tab w:val="right" w:leader="dot" w:pos="9350"/>
        </w:tabs>
        <w:rPr>
          <w:noProof/>
        </w:rPr>
      </w:pPr>
      <w:r w:rsidRPr="009F3872">
        <w:rPr>
          <w:rFonts w:ascii="Arial" w:hAnsi="Arial" w:cs="Arial"/>
          <w:noProof/>
        </w:rPr>
        <w:t>3.9.6</w:t>
      </w:r>
      <w:r w:rsidRPr="009F3872">
        <w:rPr>
          <w:noProof/>
        </w:rPr>
        <w:tab/>
      </w:r>
      <w:r w:rsidRPr="009F3872">
        <w:rPr>
          <w:rFonts w:ascii="Arial" w:hAnsi="Arial" w:cs="Arial"/>
          <w:noProof/>
        </w:rPr>
        <w:t>Drinking Water</w:t>
      </w:r>
      <w:r w:rsidRPr="009F3872">
        <w:rPr>
          <w:noProof/>
        </w:rPr>
        <w:tab/>
      </w:r>
      <w:r w:rsidRPr="009F3872">
        <w:rPr>
          <w:noProof/>
        </w:rPr>
        <w:fldChar w:fldCharType="begin"/>
      </w:r>
      <w:r w:rsidRPr="009F3872">
        <w:rPr>
          <w:noProof/>
        </w:rPr>
        <w:instrText xml:space="preserve"> PAGEREF _Toc530559571 \h </w:instrText>
      </w:r>
      <w:r w:rsidRPr="009F3872">
        <w:rPr>
          <w:noProof/>
        </w:rPr>
      </w:r>
      <w:r w:rsidRPr="009F3872">
        <w:rPr>
          <w:noProof/>
        </w:rPr>
        <w:fldChar w:fldCharType="separate"/>
      </w:r>
      <w:r w:rsidRPr="009F3872">
        <w:rPr>
          <w:noProof/>
        </w:rPr>
        <w:t>33</w:t>
      </w:r>
      <w:r w:rsidRPr="009F3872">
        <w:rPr>
          <w:noProof/>
        </w:rPr>
        <w:fldChar w:fldCharType="end"/>
      </w:r>
    </w:p>
    <w:p w14:paraId="7284FDDA" w14:textId="068D49C7" w:rsidR="00A74F7D" w:rsidRPr="009F3872" w:rsidRDefault="00A74F7D">
      <w:pPr>
        <w:pStyle w:val="TOC2"/>
        <w:tabs>
          <w:tab w:val="left" w:pos="880"/>
          <w:tab w:val="right" w:leader="dot" w:pos="9350"/>
        </w:tabs>
        <w:rPr>
          <w:noProof/>
        </w:rPr>
      </w:pPr>
      <w:r w:rsidRPr="009F3872">
        <w:rPr>
          <w:rFonts w:ascii="Arial" w:hAnsi="Arial" w:cs="Arial"/>
          <w:noProof/>
        </w:rPr>
        <w:t>3.10</w:t>
      </w:r>
      <w:r w:rsidRPr="009F3872">
        <w:rPr>
          <w:noProof/>
        </w:rPr>
        <w:tab/>
      </w:r>
      <w:r w:rsidRPr="009F3872">
        <w:rPr>
          <w:rFonts w:ascii="Arial" w:hAnsi="Arial" w:cs="Arial"/>
          <w:noProof/>
        </w:rPr>
        <w:t>Sanitation</w:t>
      </w:r>
      <w:r w:rsidRPr="009F3872">
        <w:rPr>
          <w:noProof/>
        </w:rPr>
        <w:tab/>
      </w:r>
      <w:r w:rsidRPr="009F3872">
        <w:rPr>
          <w:noProof/>
        </w:rPr>
        <w:fldChar w:fldCharType="begin"/>
      </w:r>
      <w:r w:rsidRPr="009F3872">
        <w:rPr>
          <w:noProof/>
        </w:rPr>
        <w:instrText xml:space="preserve"> PAGEREF _Toc530559572 \h </w:instrText>
      </w:r>
      <w:r w:rsidRPr="009F3872">
        <w:rPr>
          <w:noProof/>
        </w:rPr>
      </w:r>
      <w:r w:rsidRPr="009F3872">
        <w:rPr>
          <w:noProof/>
        </w:rPr>
        <w:fldChar w:fldCharType="separate"/>
      </w:r>
      <w:r w:rsidRPr="009F3872">
        <w:rPr>
          <w:noProof/>
        </w:rPr>
        <w:t>33</w:t>
      </w:r>
      <w:r w:rsidRPr="009F3872">
        <w:rPr>
          <w:noProof/>
        </w:rPr>
        <w:fldChar w:fldCharType="end"/>
      </w:r>
    </w:p>
    <w:p w14:paraId="730B8137" w14:textId="5E94532D" w:rsidR="00A74F7D" w:rsidRPr="009F3872" w:rsidRDefault="00A74F7D">
      <w:pPr>
        <w:pStyle w:val="TOC3"/>
        <w:tabs>
          <w:tab w:val="left" w:pos="1320"/>
          <w:tab w:val="right" w:leader="dot" w:pos="9350"/>
        </w:tabs>
        <w:rPr>
          <w:noProof/>
        </w:rPr>
      </w:pPr>
      <w:r w:rsidRPr="009F3872">
        <w:rPr>
          <w:rFonts w:ascii="Arial" w:hAnsi="Arial" w:cs="Arial"/>
          <w:noProof/>
        </w:rPr>
        <w:t>3.10.1</w:t>
      </w:r>
      <w:r w:rsidRPr="009F3872">
        <w:rPr>
          <w:noProof/>
        </w:rPr>
        <w:tab/>
      </w:r>
      <w:r w:rsidRPr="009F3872">
        <w:rPr>
          <w:rFonts w:ascii="Arial" w:hAnsi="Arial" w:cs="Arial"/>
          <w:noProof/>
        </w:rPr>
        <w:t>Handwashing</w:t>
      </w:r>
      <w:r w:rsidRPr="009F3872">
        <w:rPr>
          <w:noProof/>
        </w:rPr>
        <w:tab/>
      </w:r>
      <w:r w:rsidRPr="009F3872">
        <w:rPr>
          <w:noProof/>
        </w:rPr>
        <w:fldChar w:fldCharType="begin"/>
      </w:r>
      <w:r w:rsidRPr="009F3872">
        <w:rPr>
          <w:noProof/>
        </w:rPr>
        <w:instrText xml:space="preserve"> PAGEREF _Toc530559573 \h </w:instrText>
      </w:r>
      <w:r w:rsidRPr="009F3872">
        <w:rPr>
          <w:noProof/>
        </w:rPr>
      </w:r>
      <w:r w:rsidRPr="009F3872">
        <w:rPr>
          <w:noProof/>
        </w:rPr>
        <w:fldChar w:fldCharType="separate"/>
      </w:r>
      <w:r w:rsidRPr="009F3872">
        <w:rPr>
          <w:noProof/>
        </w:rPr>
        <w:t>33</w:t>
      </w:r>
      <w:r w:rsidRPr="009F3872">
        <w:rPr>
          <w:noProof/>
        </w:rPr>
        <w:fldChar w:fldCharType="end"/>
      </w:r>
    </w:p>
    <w:p w14:paraId="1B68FFE9" w14:textId="57670F27" w:rsidR="00A74F7D" w:rsidRPr="009F3872" w:rsidRDefault="00A74F7D">
      <w:pPr>
        <w:pStyle w:val="TOC2"/>
        <w:tabs>
          <w:tab w:val="right" w:leader="dot" w:pos="9350"/>
        </w:tabs>
        <w:rPr>
          <w:noProof/>
        </w:rPr>
      </w:pPr>
      <w:r w:rsidRPr="009F3872">
        <w:rPr>
          <w:rFonts w:ascii="Arial" w:hAnsi="Arial" w:cs="Arial"/>
          <w:noProof/>
        </w:rPr>
        <w:t>3.11 Indoor Equipment</w:t>
      </w:r>
      <w:r w:rsidRPr="009F3872">
        <w:rPr>
          <w:noProof/>
        </w:rPr>
        <w:tab/>
      </w:r>
      <w:r w:rsidRPr="009F3872">
        <w:rPr>
          <w:noProof/>
        </w:rPr>
        <w:fldChar w:fldCharType="begin"/>
      </w:r>
      <w:r w:rsidRPr="009F3872">
        <w:rPr>
          <w:noProof/>
        </w:rPr>
        <w:instrText xml:space="preserve"> PAGEREF _Toc530559574 \h </w:instrText>
      </w:r>
      <w:r w:rsidRPr="009F3872">
        <w:rPr>
          <w:noProof/>
        </w:rPr>
      </w:r>
      <w:r w:rsidRPr="009F3872">
        <w:rPr>
          <w:noProof/>
        </w:rPr>
        <w:fldChar w:fldCharType="separate"/>
      </w:r>
      <w:r w:rsidRPr="009F3872">
        <w:rPr>
          <w:noProof/>
        </w:rPr>
        <w:t>33</w:t>
      </w:r>
      <w:r w:rsidRPr="009F3872">
        <w:rPr>
          <w:noProof/>
        </w:rPr>
        <w:fldChar w:fldCharType="end"/>
      </w:r>
    </w:p>
    <w:p w14:paraId="262E5AE6" w14:textId="6D7C3BCE" w:rsidR="00A74F7D" w:rsidRPr="009F3872" w:rsidRDefault="00A74F7D">
      <w:pPr>
        <w:pStyle w:val="TOC2"/>
        <w:tabs>
          <w:tab w:val="right" w:leader="dot" w:pos="9350"/>
        </w:tabs>
        <w:rPr>
          <w:noProof/>
        </w:rPr>
      </w:pPr>
      <w:r w:rsidRPr="009F3872">
        <w:rPr>
          <w:rFonts w:ascii="Arial" w:hAnsi="Arial" w:cs="Arial"/>
          <w:noProof/>
        </w:rPr>
        <w:t>3.12 Outdoor Equipment</w:t>
      </w:r>
      <w:r w:rsidRPr="009F3872">
        <w:rPr>
          <w:noProof/>
        </w:rPr>
        <w:tab/>
      </w:r>
      <w:r w:rsidRPr="009F3872">
        <w:rPr>
          <w:noProof/>
        </w:rPr>
        <w:fldChar w:fldCharType="begin"/>
      </w:r>
      <w:r w:rsidRPr="009F3872">
        <w:rPr>
          <w:noProof/>
        </w:rPr>
        <w:instrText xml:space="preserve"> PAGEREF _Toc530559575 \h </w:instrText>
      </w:r>
      <w:r w:rsidRPr="009F3872">
        <w:rPr>
          <w:noProof/>
        </w:rPr>
      </w:r>
      <w:r w:rsidRPr="009F3872">
        <w:rPr>
          <w:noProof/>
        </w:rPr>
        <w:fldChar w:fldCharType="separate"/>
      </w:r>
      <w:r w:rsidRPr="009F3872">
        <w:rPr>
          <w:noProof/>
        </w:rPr>
        <w:t>34</w:t>
      </w:r>
      <w:r w:rsidRPr="009F3872">
        <w:rPr>
          <w:noProof/>
        </w:rPr>
        <w:fldChar w:fldCharType="end"/>
      </w:r>
    </w:p>
    <w:p w14:paraId="5B61E772" w14:textId="2922EF5A" w:rsidR="00A74F7D" w:rsidRPr="009F3872" w:rsidRDefault="00A74F7D">
      <w:pPr>
        <w:pStyle w:val="TOC1"/>
        <w:rPr>
          <w:rFonts w:asciiTheme="minorHAnsi" w:hAnsiTheme="minorHAnsi" w:cstheme="minorBidi"/>
          <w:b w:val="0"/>
          <w:noProof/>
          <w:color w:val="auto"/>
          <w:sz w:val="22"/>
          <w:szCs w:val="22"/>
        </w:rPr>
      </w:pPr>
      <w:r w:rsidRPr="009F3872">
        <w:rPr>
          <w:noProof/>
        </w:rPr>
        <w:t>4</w:t>
      </w:r>
      <w:r w:rsidRPr="009F3872">
        <w:rPr>
          <w:rFonts w:asciiTheme="minorHAnsi" w:hAnsiTheme="minorHAnsi" w:cstheme="minorBidi"/>
          <w:b w:val="0"/>
          <w:noProof/>
          <w:color w:val="auto"/>
          <w:sz w:val="22"/>
          <w:szCs w:val="22"/>
        </w:rPr>
        <w:tab/>
      </w:r>
      <w:r w:rsidRPr="009F3872">
        <w:rPr>
          <w:noProof/>
        </w:rPr>
        <w:t>Training Requirements</w:t>
      </w:r>
      <w:r w:rsidRPr="009F3872">
        <w:rPr>
          <w:noProof/>
        </w:rPr>
        <w:tab/>
      </w:r>
      <w:r w:rsidRPr="009F3872">
        <w:rPr>
          <w:noProof/>
        </w:rPr>
        <w:fldChar w:fldCharType="begin"/>
      </w:r>
      <w:r w:rsidRPr="009F3872">
        <w:rPr>
          <w:noProof/>
        </w:rPr>
        <w:instrText xml:space="preserve"> PAGEREF _Toc530559576 \h </w:instrText>
      </w:r>
      <w:r w:rsidRPr="009F3872">
        <w:rPr>
          <w:noProof/>
        </w:rPr>
      </w:r>
      <w:r w:rsidRPr="009F3872">
        <w:rPr>
          <w:noProof/>
        </w:rPr>
        <w:fldChar w:fldCharType="separate"/>
      </w:r>
      <w:r w:rsidRPr="009F3872">
        <w:rPr>
          <w:noProof/>
        </w:rPr>
        <w:t>35</w:t>
      </w:r>
      <w:r w:rsidRPr="009F3872">
        <w:rPr>
          <w:noProof/>
        </w:rPr>
        <w:fldChar w:fldCharType="end"/>
      </w:r>
    </w:p>
    <w:p w14:paraId="55F8DB9A" w14:textId="416FEF24" w:rsidR="00A74F7D" w:rsidRPr="009F3872" w:rsidRDefault="00A74F7D">
      <w:pPr>
        <w:pStyle w:val="TOC2"/>
        <w:tabs>
          <w:tab w:val="right" w:leader="dot" w:pos="9350"/>
        </w:tabs>
        <w:rPr>
          <w:noProof/>
        </w:rPr>
      </w:pPr>
      <w:r w:rsidRPr="009F3872">
        <w:rPr>
          <w:rFonts w:ascii="Arial" w:hAnsi="Arial" w:cs="Arial"/>
          <w:noProof/>
        </w:rPr>
        <w:t>4.1    Beginning Training</w:t>
      </w:r>
      <w:r w:rsidRPr="009F3872">
        <w:rPr>
          <w:noProof/>
        </w:rPr>
        <w:tab/>
      </w:r>
      <w:r w:rsidRPr="009F3872">
        <w:rPr>
          <w:noProof/>
        </w:rPr>
        <w:fldChar w:fldCharType="begin"/>
      </w:r>
      <w:r w:rsidRPr="009F3872">
        <w:rPr>
          <w:noProof/>
        </w:rPr>
        <w:instrText xml:space="preserve"> PAGEREF _Toc530559577 \h </w:instrText>
      </w:r>
      <w:r w:rsidRPr="009F3872">
        <w:rPr>
          <w:noProof/>
        </w:rPr>
      </w:r>
      <w:r w:rsidRPr="009F3872">
        <w:rPr>
          <w:noProof/>
        </w:rPr>
        <w:fldChar w:fldCharType="separate"/>
      </w:r>
      <w:r w:rsidRPr="009F3872">
        <w:rPr>
          <w:noProof/>
        </w:rPr>
        <w:t>35</w:t>
      </w:r>
      <w:r w:rsidRPr="009F3872">
        <w:rPr>
          <w:noProof/>
        </w:rPr>
        <w:fldChar w:fldCharType="end"/>
      </w:r>
    </w:p>
    <w:p w14:paraId="470D7EF5" w14:textId="27780C02" w:rsidR="00A74F7D" w:rsidRPr="009F3872" w:rsidRDefault="00A74F7D">
      <w:pPr>
        <w:pStyle w:val="TOC2"/>
        <w:tabs>
          <w:tab w:val="left" w:pos="880"/>
          <w:tab w:val="right" w:leader="dot" w:pos="9350"/>
        </w:tabs>
        <w:rPr>
          <w:noProof/>
        </w:rPr>
      </w:pPr>
      <w:r w:rsidRPr="009F3872">
        <w:rPr>
          <w:rFonts w:ascii="Arial" w:hAnsi="Arial" w:cs="Arial"/>
          <w:noProof/>
        </w:rPr>
        <w:t>4.2</w:t>
      </w:r>
      <w:r w:rsidRPr="009F3872">
        <w:rPr>
          <w:noProof/>
        </w:rPr>
        <w:tab/>
      </w:r>
      <w:r w:rsidRPr="009F3872">
        <w:rPr>
          <w:rFonts w:ascii="Arial" w:hAnsi="Arial" w:cs="Arial"/>
          <w:noProof/>
        </w:rPr>
        <w:t>Training Requirements</w:t>
      </w:r>
      <w:r w:rsidRPr="009F3872">
        <w:rPr>
          <w:noProof/>
        </w:rPr>
        <w:tab/>
      </w:r>
      <w:r w:rsidRPr="009F3872">
        <w:rPr>
          <w:noProof/>
        </w:rPr>
        <w:fldChar w:fldCharType="begin"/>
      </w:r>
      <w:r w:rsidRPr="009F3872">
        <w:rPr>
          <w:noProof/>
        </w:rPr>
        <w:instrText xml:space="preserve"> PAGEREF _Toc530559578 \h </w:instrText>
      </w:r>
      <w:r w:rsidRPr="009F3872">
        <w:rPr>
          <w:noProof/>
        </w:rPr>
      </w:r>
      <w:r w:rsidRPr="009F3872">
        <w:rPr>
          <w:noProof/>
        </w:rPr>
        <w:fldChar w:fldCharType="separate"/>
      </w:r>
      <w:r w:rsidRPr="009F3872">
        <w:rPr>
          <w:noProof/>
        </w:rPr>
        <w:t>36</w:t>
      </w:r>
      <w:r w:rsidRPr="009F3872">
        <w:rPr>
          <w:noProof/>
        </w:rPr>
        <w:fldChar w:fldCharType="end"/>
      </w:r>
    </w:p>
    <w:p w14:paraId="6BCC58F0" w14:textId="4AE08B20" w:rsidR="00A74F7D" w:rsidRPr="009F3872" w:rsidRDefault="00A74F7D">
      <w:pPr>
        <w:pStyle w:val="TOC3"/>
        <w:tabs>
          <w:tab w:val="right" w:leader="dot" w:pos="9350"/>
        </w:tabs>
        <w:rPr>
          <w:noProof/>
        </w:rPr>
      </w:pPr>
      <w:r w:rsidRPr="009F3872">
        <w:rPr>
          <w:rFonts w:ascii="Arial" w:hAnsi="Arial" w:cs="Arial"/>
          <w:noProof/>
        </w:rPr>
        <w:t>4.2.1</w:t>
      </w:r>
      <w:r w:rsidRPr="009F3872">
        <w:rPr>
          <w:noProof/>
        </w:rPr>
        <w:t xml:space="preserve">    </w:t>
      </w:r>
      <w:r w:rsidRPr="009F3872">
        <w:rPr>
          <w:rFonts w:ascii="Arial" w:hAnsi="Arial" w:cs="Arial"/>
          <w:noProof/>
        </w:rPr>
        <w:t>Mandated Introductory Training</w:t>
      </w:r>
      <w:r w:rsidRPr="009F3872">
        <w:rPr>
          <w:noProof/>
        </w:rPr>
        <w:tab/>
      </w:r>
      <w:r w:rsidRPr="009F3872">
        <w:rPr>
          <w:noProof/>
        </w:rPr>
        <w:fldChar w:fldCharType="begin"/>
      </w:r>
      <w:r w:rsidRPr="009F3872">
        <w:rPr>
          <w:noProof/>
        </w:rPr>
        <w:instrText xml:space="preserve"> PAGEREF _Toc530559579 \h </w:instrText>
      </w:r>
      <w:r w:rsidRPr="009F3872">
        <w:rPr>
          <w:noProof/>
        </w:rPr>
      </w:r>
      <w:r w:rsidRPr="009F3872">
        <w:rPr>
          <w:noProof/>
        </w:rPr>
        <w:fldChar w:fldCharType="separate"/>
      </w:r>
      <w:r w:rsidRPr="009F3872">
        <w:rPr>
          <w:noProof/>
        </w:rPr>
        <w:t>36</w:t>
      </w:r>
      <w:r w:rsidRPr="009F3872">
        <w:rPr>
          <w:noProof/>
        </w:rPr>
        <w:fldChar w:fldCharType="end"/>
      </w:r>
    </w:p>
    <w:p w14:paraId="197CEA86" w14:textId="54CE412E" w:rsidR="00A74F7D" w:rsidRPr="009F3872" w:rsidRDefault="00A74F7D">
      <w:pPr>
        <w:pStyle w:val="TOC3"/>
        <w:tabs>
          <w:tab w:val="right" w:leader="dot" w:pos="9350"/>
        </w:tabs>
        <w:rPr>
          <w:noProof/>
        </w:rPr>
      </w:pPr>
      <w:r w:rsidRPr="009F3872">
        <w:rPr>
          <w:noProof/>
        </w:rPr>
        <w:t>4</w:t>
      </w:r>
      <w:r w:rsidRPr="009F3872">
        <w:rPr>
          <w:rFonts w:ascii="Arial" w:hAnsi="Arial" w:cs="Arial"/>
          <w:noProof/>
        </w:rPr>
        <w:t>.2.2    First</w:t>
      </w:r>
      <w:r w:rsidRPr="009F3872">
        <w:rPr>
          <w:noProof/>
        </w:rPr>
        <w:t xml:space="preserve"> </w:t>
      </w:r>
      <w:r w:rsidRPr="009F3872">
        <w:rPr>
          <w:rFonts w:ascii="Arial" w:hAnsi="Arial" w:cs="Arial"/>
          <w:noProof/>
        </w:rPr>
        <w:t>Aid and Cardiopulmonary Resusitation (CPR)</w:t>
      </w:r>
      <w:r w:rsidRPr="009F3872">
        <w:rPr>
          <w:noProof/>
        </w:rPr>
        <w:tab/>
      </w:r>
      <w:r w:rsidRPr="009F3872">
        <w:rPr>
          <w:noProof/>
        </w:rPr>
        <w:fldChar w:fldCharType="begin"/>
      </w:r>
      <w:r w:rsidRPr="009F3872">
        <w:rPr>
          <w:noProof/>
        </w:rPr>
        <w:instrText xml:space="preserve"> PAGEREF _Toc530559580 \h </w:instrText>
      </w:r>
      <w:r w:rsidRPr="009F3872">
        <w:rPr>
          <w:noProof/>
        </w:rPr>
      </w:r>
      <w:r w:rsidRPr="009F3872">
        <w:rPr>
          <w:noProof/>
        </w:rPr>
        <w:fldChar w:fldCharType="separate"/>
      </w:r>
      <w:r w:rsidRPr="009F3872">
        <w:rPr>
          <w:noProof/>
        </w:rPr>
        <w:t>36</w:t>
      </w:r>
      <w:r w:rsidRPr="009F3872">
        <w:rPr>
          <w:noProof/>
        </w:rPr>
        <w:fldChar w:fldCharType="end"/>
      </w:r>
    </w:p>
    <w:p w14:paraId="683DC98E" w14:textId="2B3249E9" w:rsidR="00A74F7D" w:rsidRPr="009F3872" w:rsidRDefault="00A74F7D">
      <w:pPr>
        <w:pStyle w:val="TOC3"/>
        <w:tabs>
          <w:tab w:val="left" w:pos="1320"/>
          <w:tab w:val="right" w:leader="dot" w:pos="9350"/>
        </w:tabs>
        <w:rPr>
          <w:noProof/>
        </w:rPr>
      </w:pPr>
      <w:r w:rsidRPr="009F3872">
        <w:rPr>
          <w:rFonts w:ascii="Arial" w:hAnsi="Arial" w:cs="Arial"/>
          <w:noProof/>
        </w:rPr>
        <w:t>4.2.3</w:t>
      </w:r>
      <w:r w:rsidRPr="009F3872">
        <w:rPr>
          <w:noProof/>
        </w:rPr>
        <w:tab/>
      </w:r>
      <w:r w:rsidRPr="009F3872">
        <w:rPr>
          <w:rFonts w:ascii="Arial" w:hAnsi="Arial" w:cs="Arial"/>
          <w:noProof/>
        </w:rPr>
        <w:t>Fire Extinguisher Training</w:t>
      </w:r>
      <w:r w:rsidRPr="009F3872">
        <w:rPr>
          <w:noProof/>
        </w:rPr>
        <w:tab/>
      </w:r>
      <w:r w:rsidRPr="009F3872">
        <w:rPr>
          <w:noProof/>
        </w:rPr>
        <w:fldChar w:fldCharType="begin"/>
      </w:r>
      <w:r w:rsidRPr="009F3872">
        <w:rPr>
          <w:noProof/>
        </w:rPr>
        <w:instrText xml:space="preserve"> PAGEREF _Toc530559581 \h </w:instrText>
      </w:r>
      <w:r w:rsidRPr="009F3872">
        <w:rPr>
          <w:noProof/>
        </w:rPr>
      </w:r>
      <w:r w:rsidRPr="009F3872">
        <w:rPr>
          <w:noProof/>
        </w:rPr>
        <w:fldChar w:fldCharType="separate"/>
      </w:r>
      <w:r w:rsidRPr="009F3872">
        <w:rPr>
          <w:noProof/>
        </w:rPr>
        <w:t>37</w:t>
      </w:r>
      <w:r w:rsidRPr="009F3872">
        <w:rPr>
          <w:noProof/>
        </w:rPr>
        <w:fldChar w:fldCharType="end"/>
      </w:r>
    </w:p>
    <w:p w14:paraId="256A333D" w14:textId="082A79D3" w:rsidR="00A74F7D" w:rsidRDefault="00A74F7D">
      <w:pPr>
        <w:pStyle w:val="TOC3"/>
        <w:tabs>
          <w:tab w:val="right" w:leader="dot" w:pos="9350"/>
        </w:tabs>
        <w:rPr>
          <w:noProof/>
        </w:rPr>
      </w:pPr>
      <w:r w:rsidRPr="009F3872">
        <w:rPr>
          <w:rFonts w:ascii="Arial" w:hAnsi="Arial" w:cs="Arial"/>
          <w:noProof/>
        </w:rPr>
        <w:t>4.2.4   Transportation Training</w:t>
      </w:r>
      <w:r>
        <w:rPr>
          <w:noProof/>
        </w:rPr>
        <w:tab/>
      </w:r>
      <w:r>
        <w:rPr>
          <w:noProof/>
        </w:rPr>
        <w:fldChar w:fldCharType="begin"/>
      </w:r>
      <w:r>
        <w:rPr>
          <w:noProof/>
        </w:rPr>
        <w:instrText xml:space="preserve"> PAGEREF _Toc530559582 \h </w:instrText>
      </w:r>
      <w:r>
        <w:rPr>
          <w:noProof/>
        </w:rPr>
      </w:r>
      <w:r>
        <w:rPr>
          <w:noProof/>
        </w:rPr>
        <w:fldChar w:fldCharType="separate"/>
      </w:r>
      <w:r>
        <w:rPr>
          <w:noProof/>
        </w:rPr>
        <w:t>37</w:t>
      </w:r>
      <w:r>
        <w:rPr>
          <w:noProof/>
        </w:rPr>
        <w:fldChar w:fldCharType="end"/>
      </w:r>
    </w:p>
    <w:p w14:paraId="763C7F27" w14:textId="11789EB6" w:rsidR="00A74F7D" w:rsidRDefault="00A74F7D">
      <w:pPr>
        <w:pStyle w:val="TOC3"/>
        <w:tabs>
          <w:tab w:val="right" w:leader="dot" w:pos="9350"/>
        </w:tabs>
        <w:rPr>
          <w:noProof/>
        </w:rPr>
      </w:pPr>
      <w:r w:rsidRPr="00E338F3">
        <w:rPr>
          <w:rFonts w:ascii="Arial" w:hAnsi="Arial" w:cs="Arial"/>
          <w:noProof/>
        </w:rPr>
        <w:t>4.2.5  Annual In-Service Training</w:t>
      </w:r>
      <w:r>
        <w:rPr>
          <w:noProof/>
        </w:rPr>
        <w:tab/>
      </w:r>
      <w:r>
        <w:rPr>
          <w:noProof/>
        </w:rPr>
        <w:fldChar w:fldCharType="begin"/>
      </w:r>
      <w:r>
        <w:rPr>
          <w:noProof/>
        </w:rPr>
        <w:instrText xml:space="preserve"> PAGEREF _Toc530559583 \h </w:instrText>
      </w:r>
      <w:r>
        <w:rPr>
          <w:noProof/>
        </w:rPr>
      </w:r>
      <w:r>
        <w:rPr>
          <w:noProof/>
        </w:rPr>
        <w:fldChar w:fldCharType="separate"/>
      </w:r>
      <w:r>
        <w:rPr>
          <w:noProof/>
        </w:rPr>
        <w:t>37</w:t>
      </w:r>
      <w:r>
        <w:rPr>
          <w:noProof/>
        </w:rPr>
        <w:fldChar w:fldCharType="end"/>
      </w:r>
    </w:p>
    <w:p w14:paraId="09E6ECC3" w14:textId="502F01C7" w:rsidR="00A74F7D" w:rsidRDefault="00A74F7D">
      <w:pPr>
        <w:pStyle w:val="TOC2"/>
        <w:tabs>
          <w:tab w:val="left" w:pos="880"/>
          <w:tab w:val="right" w:leader="dot" w:pos="9350"/>
        </w:tabs>
        <w:rPr>
          <w:noProof/>
        </w:rPr>
      </w:pPr>
      <w:r w:rsidRPr="00E338F3">
        <w:rPr>
          <w:rFonts w:ascii="Arial" w:hAnsi="Arial" w:cs="Arial"/>
          <w:noProof/>
        </w:rPr>
        <w:t>4.3</w:t>
      </w:r>
      <w:r>
        <w:rPr>
          <w:noProof/>
        </w:rPr>
        <w:tab/>
      </w:r>
      <w:r w:rsidRPr="00E338F3">
        <w:rPr>
          <w:rFonts w:ascii="Arial" w:hAnsi="Arial" w:cs="Arial"/>
          <w:noProof/>
        </w:rPr>
        <w:t>Break in Service</w:t>
      </w:r>
      <w:r>
        <w:rPr>
          <w:noProof/>
        </w:rPr>
        <w:tab/>
      </w:r>
      <w:r>
        <w:rPr>
          <w:noProof/>
        </w:rPr>
        <w:fldChar w:fldCharType="begin"/>
      </w:r>
      <w:r>
        <w:rPr>
          <w:noProof/>
        </w:rPr>
        <w:instrText xml:space="preserve"> PAGEREF _Toc530559584 \h </w:instrText>
      </w:r>
      <w:r>
        <w:rPr>
          <w:noProof/>
        </w:rPr>
      </w:r>
      <w:r>
        <w:rPr>
          <w:noProof/>
        </w:rPr>
        <w:fldChar w:fldCharType="separate"/>
      </w:r>
      <w:r>
        <w:rPr>
          <w:noProof/>
        </w:rPr>
        <w:t>38</w:t>
      </w:r>
      <w:r>
        <w:rPr>
          <w:noProof/>
        </w:rPr>
        <w:fldChar w:fldCharType="end"/>
      </w:r>
    </w:p>
    <w:p w14:paraId="7B15B666" w14:textId="6D296656" w:rsidR="00A74F7D" w:rsidRDefault="00A74F7D">
      <w:pPr>
        <w:pStyle w:val="TOC2"/>
        <w:tabs>
          <w:tab w:val="right" w:leader="dot" w:pos="9350"/>
        </w:tabs>
        <w:rPr>
          <w:noProof/>
        </w:rPr>
      </w:pPr>
      <w:r w:rsidRPr="00E338F3">
        <w:rPr>
          <w:rFonts w:ascii="Arial" w:hAnsi="Arial" w:cs="Arial"/>
          <w:noProof/>
        </w:rPr>
        <w:lastRenderedPageBreak/>
        <w:t>4.4    Training Exemptions</w:t>
      </w:r>
      <w:r>
        <w:rPr>
          <w:noProof/>
        </w:rPr>
        <w:tab/>
      </w:r>
      <w:r>
        <w:rPr>
          <w:noProof/>
        </w:rPr>
        <w:fldChar w:fldCharType="begin"/>
      </w:r>
      <w:r>
        <w:rPr>
          <w:noProof/>
        </w:rPr>
        <w:instrText xml:space="preserve"> PAGEREF _Toc530559585 \h </w:instrText>
      </w:r>
      <w:r>
        <w:rPr>
          <w:noProof/>
        </w:rPr>
      </w:r>
      <w:r>
        <w:rPr>
          <w:noProof/>
        </w:rPr>
        <w:fldChar w:fldCharType="separate"/>
      </w:r>
      <w:r>
        <w:rPr>
          <w:noProof/>
        </w:rPr>
        <w:t>39</w:t>
      </w:r>
      <w:r>
        <w:rPr>
          <w:noProof/>
        </w:rPr>
        <w:fldChar w:fldCharType="end"/>
      </w:r>
    </w:p>
    <w:p w14:paraId="0B0364CA" w14:textId="24912705" w:rsidR="00A74F7D" w:rsidRDefault="00A74F7D">
      <w:pPr>
        <w:pStyle w:val="TOC3"/>
        <w:tabs>
          <w:tab w:val="right" w:leader="dot" w:pos="9350"/>
        </w:tabs>
        <w:rPr>
          <w:noProof/>
        </w:rPr>
      </w:pPr>
      <w:r w:rsidRPr="00E338F3">
        <w:rPr>
          <w:rFonts w:ascii="Arial" w:hAnsi="Arial" w:cs="Arial"/>
          <w:noProof/>
        </w:rPr>
        <w:t>4.4.1</w:t>
      </w:r>
      <w:r>
        <w:rPr>
          <w:noProof/>
        </w:rPr>
        <w:t xml:space="preserve">    </w:t>
      </w:r>
      <w:r w:rsidRPr="00E338F3">
        <w:rPr>
          <w:rFonts w:ascii="Arial" w:hAnsi="Arial" w:cs="Arial"/>
          <w:noProof/>
        </w:rPr>
        <w:t>Literacy Training Exemption</w:t>
      </w:r>
      <w:r>
        <w:rPr>
          <w:noProof/>
        </w:rPr>
        <w:tab/>
      </w:r>
      <w:r>
        <w:rPr>
          <w:noProof/>
        </w:rPr>
        <w:fldChar w:fldCharType="begin"/>
      </w:r>
      <w:r>
        <w:rPr>
          <w:noProof/>
        </w:rPr>
        <w:instrText xml:space="preserve"> PAGEREF _Toc530559586 \h </w:instrText>
      </w:r>
      <w:r>
        <w:rPr>
          <w:noProof/>
        </w:rPr>
      </w:r>
      <w:r>
        <w:rPr>
          <w:noProof/>
        </w:rPr>
        <w:fldChar w:fldCharType="separate"/>
      </w:r>
      <w:r>
        <w:rPr>
          <w:noProof/>
        </w:rPr>
        <w:t>39</w:t>
      </w:r>
      <w:r>
        <w:rPr>
          <w:noProof/>
        </w:rPr>
        <w:fldChar w:fldCharType="end"/>
      </w:r>
    </w:p>
    <w:p w14:paraId="1C3E4512" w14:textId="48CB34CD" w:rsidR="00A74F7D" w:rsidRDefault="00A74F7D">
      <w:pPr>
        <w:pStyle w:val="TOC3"/>
        <w:tabs>
          <w:tab w:val="right" w:leader="dot" w:pos="9350"/>
        </w:tabs>
        <w:rPr>
          <w:noProof/>
        </w:rPr>
      </w:pPr>
      <w:r w:rsidRPr="00E338F3">
        <w:rPr>
          <w:rFonts w:ascii="Arial" w:hAnsi="Arial" w:cs="Arial"/>
          <w:noProof/>
        </w:rPr>
        <w:t>4.4.2    Competency Examination Exemptions</w:t>
      </w:r>
      <w:r>
        <w:rPr>
          <w:noProof/>
        </w:rPr>
        <w:tab/>
      </w:r>
      <w:r>
        <w:rPr>
          <w:noProof/>
        </w:rPr>
        <w:fldChar w:fldCharType="begin"/>
      </w:r>
      <w:r>
        <w:rPr>
          <w:noProof/>
        </w:rPr>
        <w:instrText xml:space="preserve"> PAGEREF _Toc530559587 \h </w:instrText>
      </w:r>
      <w:r>
        <w:rPr>
          <w:noProof/>
        </w:rPr>
      </w:r>
      <w:r>
        <w:rPr>
          <w:noProof/>
        </w:rPr>
        <w:fldChar w:fldCharType="separate"/>
      </w:r>
      <w:r>
        <w:rPr>
          <w:noProof/>
        </w:rPr>
        <w:t>39</w:t>
      </w:r>
      <w:r>
        <w:rPr>
          <w:noProof/>
        </w:rPr>
        <w:fldChar w:fldCharType="end"/>
      </w:r>
    </w:p>
    <w:p w14:paraId="1BEC730C" w14:textId="5AF39D91" w:rsidR="00A74F7D" w:rsidRDefault="00A74F7D">
      <w:pPr>
        <w:pStyle w:val="TOC3"/>
        <w:tabs>
          <w:tab w:val="left" w:pos="1320"/>
          <w:tab w:val="right" w:leader="dot" w:pos="9350"/>
        </w:tabs>
        <w:rPr>
          <w:noProof/>
        </w:rPr>
      </w:pPr>
      <w:r w:rsidRPr="00E338F3">
        <w:rPr>
          <w:rFonts w:ascii="Arial" w:hAnsi="Arial" w:cs="Arial"/>
          <w:noProof/>
        </w:rPr>
        <w:t>4.4.3</w:t>
      </w:r>
      <w:r>
        <w:rPr>
          <w:noProof/>
        </w:rPr>
        <w:tab/>
      </w:r>
      <w:r w:rsidRPr="00E338F3">
        <w:rPr>
          <w:rFonts w:ascii="Arial" w:hAnsi="Arial" w:cs="Arial"/>
          <w:noProof/>
        </w:rPr>
        <w:t>Educational Exemptions</w:t>
      </w:r>
      <w:r>
        <w:rPr>
          <w:noProof/>
        </w:rPr>
        <w:tab/>
      </w:r>
      <w:r>
        <w:rPr>
          <w:noProof/>
        </w:rPr>
        <w:fldChar w:fldCharType="begin"/>
      </w:r>
      <w:r>
        <w:rPr>
          <w:noProof/>
        </w:rPr>
        <w:instrText xml:space="preserve"> PAGEREF _Toc530559588 \h </w:instrText>
      </w:r>
      <w:r>
        <w:rPr>
          <w:noProof/>
        </w:rPr>
      </w:r>
      <w:r>
        <w:rPr>
          <w:noProof/>
        </w:rPr>
        <w:fldChar w:fldCharType="separate"/>
      </w:r>
      <w:r>
        <w:rPr>
          <w:noProof/>
        </w:rPr>
        <w:t>39</w:t>
      </w:r>
      <w:r>
        <w:rPr>
          <w:noProof/>
        </w:rPr>
        <w:fldChar w:fldCharType="end"/>
      </w:r>
    </w:p>
    <w:p w14:paraId="59064CFA" w14:textId="7863BDBD" w:rsidR="00A74F7D" w:rsidRDefault="00A74F7D">
      <w:pPr>
        <w:pStyle w:val="TOC2"/>
        <w:tabs>
          <w:tab w:val="right" w:leader="dot" w:pos="9350"/>
        </w:tabs>
        <w:rPr>
          <w:noProof/>
        </w:rPr>
      </w:pPr>
      <w:r w:rsidRPr="00E338F3">
        <w:rPr>
          <w:rFonts w:ascii="Arial" w:hAnsi="Arial" w:cs="Arial"/>
          <w:noProof/>
        </w:rPr>
        <w:t>4.5    Documentation of Training</w:t>
      </w:r>
      <w:r>
        <w:rPr>
          <w:noProof/>
        </w:rPr>
        <w:tab/>
      </w:r>
      <w:r>
        <w:rPr>
          <w:noProof/>
        </w:rPr>
        <w:fldChar w:fldCharType="begin"/>
      </w:r>
      <w:r>
        <w:rPr>
          <w:noProof/>
        </w:rPr>
        <w:instrText xml:space="preserve"> PAGEREF _Toc530559589 \h </w:instrText>
      </w:r>
      <w:r>
        <w:rPr>
          <w:noProof/>
        </w:rPr>
      </w:r>
      <w:r>
        <w:rPr>
          <w:noProof/>
        </w:rPr>
        <w:fldChar w:fldCharType="separate"/>
      </w:r>
      <w:r>
        <w:rPr>
          <w:noProof/>
        </w:rPr>
        <w:t>39</w:t>
      </w:r>
      <w:r>
        <w:rPr>
          <w:noProof/>
        </w:rPr>
        <w:fldChar w:fldCharType="end"/>
      </w:r>
    </w:p>
    <w:p w14:paraId="61C406CF" w14:textId="126E729D" w:rsidR="00A74F7D" w:rsidRDefault="00A74F7D">
      <w:pPr>
        <w:pStyle w:val="TOC2"/>
        <w:tabs>
          <w:tab w:val="right" w:leader="dot" w:pos="9350"/>
        </w:tabs>
        <w:rPr>
          <w:noProof/>
        </w:rPr>
      </w:pPr>
      <w:r w:rsidRPr="00E338F3">
        <w:rPr>
          <w:rFonts w:ascii="Arial" w:hAnsi="Arial" w:cs="Arial"/>
          <w:noProof/>
        </w:rPr>
        <w:t>4.6    Staff Credential Exemption</w:t>
      </w:r>
      <w:r>
        <w:rPr>
          <w:noProof/>
        </w:rPr>
        <w:tab/>
      </w:r>
      <w:r>
        <w:rPr>
          <w:noProof/>
        </w:rPr>
        <w:fldChar w:fldCharType="begin"/>
      </w:r>
      <w:r>
        <w:rPr>
          <w:noProof/>
        </w:rPr>
        <w:instrText xml:space="preserve"> PAGEREF _Toc530559590 \h </w:instrText>
      </w:r>
      <w:r>
        <w:rPr>
          <w:noProof/>
        </w:rPr>
      </w:r>
      <w:r>
        <w:rPr>
          <w:noProof/>
        </w:rPr>
        <w:fldChar w:fldCharType="separate"/>
      </w:r>
      <w:r>
        <w:rPr>
          <w:noProof/>
        </w:rPr>
        <w:t>40</w:t>
      </w:r>
      <w:r>
        <w:rPr>
          <w:noProof/>
        </w:rPr>
        <w:fldChar w:fldCharType="end"/>
      </w:r>
    </w:p>
    <w:p w14:paraId="384613EF" w14:textId="7CD852BC" w:rsidR="00A74F7D" w:rsidRDefault="00A74F7D">
      <w:pPr>
        <w:pStyle w:val="TOC2"/>
        <w:tabs>
          <w:tab w:val="right" w:leader="dot" w:pos="9350"/>
        </w:tabs>
        <w:rPr>
          <w:noProof/>
        </w:rPr>
      </w:pPr>
      <w:r w:rsidRPr="00E338F3">
        <w:rPr>
          <w:rFonts w:ascii="Arial" w:hAnsi="Arial" w:cs="Arial"/>
          <w:noProof/>
        </w:rPr>
        <w:t>4.7    Director Credential</w:t>
      </w:r>
      <w:r>
        <w:rPr>
          <w:noProof/>
        </w:rPr>
        <w:tab/>
      </w:r>
      <w:r>
        <w:rPr>
          <w:noProof/>
        </w:rPr>
        <w:fldChar w:fldCharType="begin"/>
      </w:r>
      <w:r>
        <w:rPr>
          <w:noProof/>
        </w:rPr>
        <w:instrText xml:space="preserve"> PAGEREF _Toc530559591 \h </w:instrText>
      </w:r>
      <w:r>
        <w:rPr>
          <w:noProof/>
        </w:rPr>
      </w:r>
      <w:r>
        <w:rPr>
          <w:noProof/>
        </w:rPr>
        <w:fldChar w:fldCharType="separate"/>
      </w:r>
      <w:r>
        <w:rPr>
          <w:noProof/>
        </w:rPr>
        <w:t>40</w:t>
      </w:r>
      <w:r>
        <w:rPr>
          <w:noProof/>
        </w:rPr>
        <w:fldChar w:fldCharType="end"/>
      </w:r>
    </w:p>
    <w:p w14:paraId="73777E67" w14:textId="38DDA818" w:rsidR="00A74F7D" w:rsidRDefault="00A74F7D">
      <w:pPr>
        <w:pStyle w:val="TOC3"/>
        <w:tabs>
          <w:tab w:val="left" w:pos="1320"/>
          <w:tab w:val="right" w:leader="dot" w:pos="9350"/>
        </w:tabs>
        <w:rPr>
          <w:noProof/>
        </w:rPr>
      </w:pPr>
      <w:r w:rsidRPr="00E338F3">
        <w:rPr>
          <w:rFonts w:ascii="Arial" w:hAnsi="Arial" w:cs="Arial"/>
          <w:noProof/>
        </w:rPr>
        <w:t>4.7.1</w:t>
      </w:r>
      <w:r>
        <w:rPr>
          <w:noProof/>
        </w:rPr>
        <w:tab/>
      </w:r>
      <w:r w:rsidRPr="00E338F3">
        <w:rPr>
          <w:rFonts w:ascii="Arial" w:hAnsi="Arial" w:cs="Arial"/>
          <w:noProof/>
        </w:rPr>
        <w:t>Director Credential Requirements for Before-School and/or After-School Sites Only</w:t>
      </w:r>
      <w:r>
        <w:rPr>
          <w:noProof/>
        </w:rPr>
        <w:tab/>
      </w:r>
      <w:r>
        <w:rPr>
          <w:noProof/>
        </w:rPr>
        <w:fldChar w:fldCharType="begin"/>
      </w:r>
      <w:r>
        <w:rPr>
          <w:noProof/>
        </w:rPr>
        <w:instrText xml:space="preserve"> PAGEREF _Toc530559592 \h </w:instrText>
      </w:r>
      <w:r>
        <w:rPr>
          <w:noProof/>
        </w:rPr>
      </w:r>
      <w:r>
        <w:rPr>
          <w:noProof/>
        </w:rPr>
        <w:fldChar w:fldCharType="separate"/>
      </w:r>
      <w:r>
        <w:rPr>
          <w:noProof/>
        </w:rPr>
        <w:t>40</w:t>
      </w:r>
      <w:r>
        <w:rPr>
          <w:noProof/>
        </w:rPr>
        <w:fldChar w:fldCharType="end"/>
      </w:r>
    </w:p>
    <w:p w14:paraId="4A3939AB" w14:textId="6B47A954" w:rsidR="00A74F7D" w:rsidRDefault="00A74F7D">
      <w:pPr>
        <w:pStyle w:val="TOC3"/>
        <w:tabs>
          <w:tab w:val="left" w:pos="1320"/>
          <w:tab w:val="right" w:leader="dot" w:pos="9350"/>
        </w:tabs>
        <w:rPr>
          <w:noProof/>
        </w:rPr>
      </w:pPr>
      <w:r w:rsidRPr="00E338F3">
        <w:rPr>
          <w:rFonts w:ascii="Arial" w:hAnsi="Arial" w:cs="Arial"/>
          <w:noProof/>
        </w:rPr>
        <w:t>4.7.2</w:t>
      </w:r>
      <w:r>
        <w:rPr>
          <w:noProof/>
        </w:rPr>
        <w:tab/>
      </w:r>
      <w:r w:rsidRPr="00E338F3">
        <w:rPr>
          <w:rFonts w:ascii="Arial" w:hAnsi="Arial" w:cs="Arial"/>
          <w:noProof/>
        </w:rPr>
        <w:t>Director Credential Renewal</w:t>
      </w:r>
      <w:r>
        <w:rPr>
          <w:noProof/>
        </w:rPr>
        <w:tab/>
      </w:r>
      <w:r>
        <w:rPr>
          <w:noProof/>
        </w:rPr>
        <w:fldChar w:fldCharType="begin"/>
      </w:r>
      <w:r>
        <w:rPr>
          <w:noProof/>
        </w:rPr>
        <w:instrText xml:space="preserve"> PAGEREF _Toc530559593 \h </w:instrText>
      </w:r>
      <w:r>
        <w:rPr>
          <w:noProof/>
        </w:rPr>
      </w:r>
      <w:r>
        <w:rPr>
          <w:noProof/>
        </w:rPr>
        <w:fldChar w:fldCharType="separate"/>
      </w:r>
      <w:r>
        <w:rPr>
          <w:noProof/>
        </w:rPr>
        <w:t>41</w:t>
      </w:r>
      <w:r>
        <w:rPr>
          <w:noProof/>
        </w:rPr>
        <w:fldChar w:fldCharType="end"/>
      </w:r>
    </w:p>
    <w:p w14:paraId="10661F87" w14:textId="28D45F65" w:rsidR="00A74F7D" w:rsidRPr="009F3872" w:rsidRDefault="00A74F7D">
      <w:pPr>
        <w:pStyle w:val="TOC2"/>
        <w:tabs>
          <w:tab w:val="left" w:pos="880"/>
          <w:tab w:val="right" w:leader="dot" w:pos="9350"/>
        </w:tabs>
        <w:rPr>
          <w:noProof/>
        </w:rPr>
      </w:pPr>
      <w:r w:rsidRPr="00E338F3">
        <w:rPr>
          <w:rFonts w:ascii="Arial" w:hAnsi="Arial" w:cs="Arial"/>
          <w:noProof/>
        </w:rPr>
        <w:t>4.8</w:t>
      </w:r>
      <w:r>
        <w:rPr>
          <w:noProof/>
        </w:rPr>
        <w:tab/>
      </w:r>
      <w:r w:rsidRPr="00E338F3">
        <w:rPr>
          <w:rFonts w:ascii="Arial" w:hAnsi="Arial" w:cs="Arial"/>
          <w:noProof/>
        </w:rPr>
        <w:t>T</w:t>
      </w:r>
      <w:r w:rsidRPr="009F3872">
        <w:rPr>
          <w:rFonts w:ascii="Arial" w:hAnsi="Arial" w:cs="Arial"/>
          <w:noProof/>
        </w:rPr>
        <w:t>raining Providers</w:t>
      </w:r>
      <w:r w:rsidRPr="009F3872">
        <w:rPr>
          <w:noProof/>
        </w:rPr>
        <w:tab/>
      </w:r>
      <w:r w:rsidRPr="009F3872">
        <w:rPr>
          <w:noProof/>
        </w:rPr>
        <w:fldChar w:fldCharType="begin"/>
      </w:r>
      <w:r w:rsidRPr="009F3872">
        <w:rPr>
          <w:noProof/>
        </w:rPr>
        <w:instrText xml:space="preserve"> PAGEREF _Toc530559594 \h </w:instrText>
      </w:r>
      <w:r w:rsidRPr="009F3872">
        <w:rPr>
          <w:noProof/>
        </w:rPr>
      </w:r>
      <w:r w:rsidRPr="009F3872">
        <w:rPr>
          <w:noProof/>
        </w:rPr>
        <w:fldChar w:fldCharType="separate"/>
      </w:r>
      <w:r w:rsidRPr="009F3872">
        <w:rPr>
          <w:noProof/>
        </w:rPr>
        <w:t>41</w:t>
      </w:r>
      <w:r w:rsidRPr="009F3872">
        <w:rPr>
          <w:noProof/>
        </w:rPr>
        <w:fldChar w:fldCharType="end"/>
      </w:r>
    </w:p>
    <w:p w14:paraId="38D43FAE" w14:textId="39DF24CD" w:rsidR="00A74F7D" w:rsidRPr="009F3872" w:rsidRDefault="00A74F7D">
      <w:pPr>
        <w:pStyle w:val="TOC3"/>
        <w:tabs>
          <w:tab w:val="right" w:leader="dot" w:pos="9350"/>
        </w:tabs>
        <w:rPr>
          <w:noProof/>
        </w:rPr>
      </w:pPr>
      <w:r w:rsidRPr="009F3872">
        <w:rPr>
          <w:rFonts w:ascii="Arial" w:hAnsi="Arial" w:cs="Arial"/>
          <w:noProof/>
        </w:rPr>
        <w:t>4.8.1    Part I and Part II Training Providers</w:t>
      </w:r>
      <w:r w:rsidRPr="009F3872">
        <w:rPr>
          <w:noProof/>
        </w:rPr>
        <w:tab/>
      </w:r>
      <w:r w:rsidRPr="009F3872">
        <w:rPr>
          <w:noProof/>
        </w:rPr>
        <w:fldChar w:fldCharType="begin"/>
      </w:r>
      <w:r w:rsidRPr="009F3872">
        <w:rPr>
          <w:noProof/>
        </w:rPr>
        <w:instrText xml:space="preserve"> PAGEREF _Toc530559595 \h </w:instrText>
      </w:r>
      <w:r w:rsidRPr="009F3872">
        <w:rPr>
          <w:noProof/>
        </w:rPr>
      </w:r>
      <w:r w:rsidRPr="009F3872">
        <w:rPr>
          <w:noProof/>
        </w:rPr>
        <w:fldChar w:fldCharType="separate"/>
      </w:r>
      <w:r w:rsidRPr="009F3872">
        <w:rPr>
          <w:noProof/>
        </w:rPr>
        <w:t>41</w:t>
      </w:r>
      <w:r w:rsidRPr="009F3872">
        <w:rPr>
          <w:noProof/>
        </w:rPr>
        <w:fldChar w:fldCharType="end"/>
      </w:r>
    </w:p>
    <w:p w14:paraId="419BD48C" w14:textId="688D124A" w:rsidR="00A74F7D" w:rsidRDefault="00A74F7D">
      <w:pPr>
        <w:pStyle w:val="TOC3"/>
        <w:tabs>
          <w:tab w:val="right" w:leader="dot" w:pos="9350"/>
        </w:tabs>
        <w:rPr>
          <w:noProof/>
        </w:rPr>
      </w:pPr>
      <w:r w:rsidRPr="009F3872">
        <w:rPr>
          <w:rFonts w:ascii="Arial" w:hAnsi="Arial" w:cs="Arial"/>
          <w:noProof/>
        </w:rPr>
        <w:t>4.8.2    School-Age FCCPC Child Care Professional Credential Training Program Providers</w:t>
      </w:r>
      <w:r>
        <w:rPr>
          <w:noProof/>
        </w:rPr>
        <w:tab/>
      </w:r>
      <w:r>
        <w:rPr>
          <w:noProof/>
        </w:rPr>
        <w:fldChar w:fldCharType="begin"/>
      </w:r>
      <w:r>
        <w:rPr>
          <w:noProof/>
        </w:rPr>
        <w:instrText xml:space="preserve"> PAGEREF _Toc530559596 \h </w:instrText>
      </w:r>
      <w:r>
        <w:rPr>
          <w:noProof/>
        </w:rPr>
      </w:r>
      <w:r>
        <w:rPr>
          <w:noProof/>
        </w:rPr>
        <w:fldChar w:fldCharType="separate"/>
      </w:r>
      <w:r>
        <w:rPr>
          <w:noProof/>
        </w:rPr>
        <w:t>42</w:t>
      </w:r>
      <w:r>
        <w:rPr>
          <w:noProof/>
        </w:rPr>
        <w:fldChar w:fldCharType="end"/>
      </w:r>
    </w:p>
    <w:p w14:paraId="1235CCA3" w14:textId="7FD05324" w:rsidR="00A74F7D" w:rsidRDefault="00A74F7D">
      <w:pPr>
        <w:pStyle w:val="TOC3"/>
        <w:tabs>
          <w:tab w:val="right" w:leader="dot" w:pos="9350"/>
        </w:tabs>
        <w:rPr>
          <w:noProof/>
        </w:rPr>
      </w:pPr>
      <w:r w:rsidRPr="00E338F3">
        <w:rPr>
          <w:rFonts w:ascii="Arial" w:hAnsi="Arial" w:cs="Arial"/>
          <w:noProof/>
        </w:rPr>
        <w:t>4.8.3   Director Credential Training Providers</w:t>
      </w:r>
      <w:r>
        <w:rPr>
          <w:noProof/>
        </w:rPr>
        <w:tab/>
      </w:r>
      <w:r>
        <w:rPr>
          <w:noProof/>
        </w:rPr>
        <w:fldChar w:fldCharType="begin"/>
      </w:r>
      <w:r>
        <w:rPr>
          <w:noProof/>
        </w:rPr>
        <w:instrText xml:space="preserve"> PAGEREF _Toc530559597 \h </w:instrText>
      </w:r>
      <w:r>
        <w:rPr>
          <w:noProof/>
        </w:rPr>
      </w:r>
      <w:r>
        <w:rPr>
          <w:noProof/>
        </w:rPr>
        <w:fldChar w:fldCharType="separate"/>
      </w:r>
      <w:r>
        <w:rPr>
          <w:noProof/>
        </w:rPr>
        <w:t>43</w:t>
      </w:r>
      <w:r>
        <w:rPr>
          <w:noProof/>
        </w:rPr>
        <w:fldChar w:fldCharType="end"/>
      </w:r>
    </w:p>
    <w:p w14:paraId="34F85186" w14:textId="65D6CA6C" w:rsidR="00A74F7D" w:rsidRDefault="00A74F7D">
      <w:pPr>
        <w:pStyle w:val="TOC1"/>
        <w:rPr>
          <w:rFonts w:asciiTheme="minorHAnsi" w:hAnsiTheme="minorHAnsi" w:cstheme="minorBidi"/>
          <w:b w:val="0"/>
          <w:noProof/>
          <w:color w:val="auto"/>
          <w:sz w:val="22"/>
          <w:szCs w:val="22"/>
        </w:rPr>
      </w:pPr>
      <w:r w:rsidRPr="00E338F3">
        <w:rPr>
          <w:noProof/>
        </w:rPr>
        <w:t>5</w:t>
      </w:r>
      <w:r>
        <w:rPr>
          <w:rFonts w:asciiTheme="minorHAnsi" w:hAnsiTheme="minorHAnsi" w:cstheme="minorBidi"/>
          <w:b w:val="0"/>
          <w:noProof/>
          <w:color w:val="auto"/>
          <w:sz w:val="22"/>
          <w:szCs w:val="22"/>
        </w:rPr>
        <w:tab/>
      </w:r>
      <w:r w:rsidRPr="00E338F3">
        <w:rPr>
          <w:noProof/>
        </w:rPr>
        <w:t>Background Screening</w:t>
      </w:r>
      <w:r>
        <w:rPr>
          <w:noProof/>
        </w:rPr>
        <w:tab/>
      </w:r>
      <w:r>
        <w:rPr>
          <w:noProof/>
        </w:rPr>
        <w:fldChar w:fldCharType="begin"/>
      </w:r>
      <w:r>
        <w:rPr>
          <w:noProof/>
        </w:rPr>
        <w:instrText xml:space="preserve"> PAGEREF _Toc530559598 \h </w:instrText>
      </w:r>
      <w:r>
        <w:rPr>
          <w:noProof/>
        </w:rPr>
      </w:r>
      <w:r>
        <w:rPr>
          <w:noProof/>
        </w:rPr>
        <w:fldChar w:fldCharType="separate"/>
      </w:r>
      <w:r>
        <w:rPr>
          <w:noProof/>
        </w:rPr>
        <w:t>44</w:t>
      </w:r>
      <w:r>
        <w:rPr>
          <w:noProof/>
        </w:rPr>
        <w:fldChar w:fldCharType="end"/>
      </w:r>
    </w:p>
    <w:p w14:paraId="355C4005" w14:textId="66BD0D6A" w:rsidR="00A74F7D" w:rsidRDefault="00A74F7D">
      <w:pPr>
        <w:pStyle w:val="TOC2"/>
        <w:tabs>
          <w:tab w:val="right" w:leader="dot" w:pos="9350"/>
        </w:tabs>
        <w:rPr>
          <w:noProof/>
        </w:rPr>
      </w:pPr>
      <w:r w:rsidRPr="00E338F3">
        <w:rPr>
          <w:rFonts w:ascii="Arial" w:eastAsia="Times New Roman" w:hAnsi="Arial" w:cs="Arial"/>
          <w:noProof/>
        </w:rPr>
        <w:t>5.1 Initial Screening</w:t>
      </w:r>
      <w:r>
        <w:rPr>
          <w:noProof/>
        </w:rPr>
        <w:tab/>
      </w:r>
      <w:r>
        <w:rPr>
          <w:noProof/>
        </w:rPr>
        <w:fldChar w:fldCharType="begin"/>
      </w:r>
      <w:r>
        <w:rPr>
          <w:noProof/>
        </w:rPr>
        <w:instrText xml:space="preserve"> PAGEREF _Toc530559599 \h </w:instrText>
      </w:r>
      <w:r>
        <w:rPr>
          <w:noProof/>
        </w:rPr>
      </w:r>
      <w:r>
        <w:rPr>
          <w:noProof/>
        </w:rPr>
        <w:fldChar w:fldCharType="separate"/>
      </w:r>
      <w:r>
        <w:rPr>
          <w:noProof/>
        </w:rPr>
        <w:t>44</w:t>
      </w:r>
      <w:r>
        <w:rPr>
          <w:noProof/>
        </w:rPr>
        <w:fldChar w:fldCharType="end"/>
      </w:r>
    </w:p>
    <w:p w14:paraId="2F10DE74" w14:textId="62C8C55A" w:rsidR="00A74F7D" w:rsidRDefault="00A74F7D">
      <w:pPr>
        <w:pStyle w:val="TOC2"/>
        <w:tabs>
          <w:tab w:val="right" w:leader="dot" w:pos="9350"/>
        </w:tabs>
        <w:rPr>
          <w:noProof/>
        </w:rPr>
      </w:pPr>
      <w:r w:rsidRPr="00E338F3">
        <w:rPr>
          <w:rFonts w:ascii="Arial" w:eastAsia="Times New Roman" w:hAnsi="Arial" w:cs="Times New Roman"/>
          <w:b/>
          <w:bCs/>
          <w:noProof/>
          <w:color w:val="4F81BD"/>
        </w:rPr>
        <w:t>5.2    Re-Screening</w:t>
      </w:r>
      <w:r>
        <w:rPr>
          <w:noProof/>
        </w:rPr>
        <w:tab/>
      </w:r>
      <w:r>
        <w:rPr>
          <w:noProof/>
        </w:rPr>
        <w:fldChar w:fldCharType="begin"/>
      </w:r>
      <w:r>
        <w:rPr>
          <w:noProof/>
        </w:rPr>
        <w:instrText xml:space="preserve"> PAGEREF _Toc530559600 \h </w:instrText>
      </w:r>
      <w:r>
        <w:rPr>
          <w:noProof/>
        </w:rPr>
      </w:r>
      <w:r>
        <w:rPr>
          <w:noProof/>
        </w:rPr>
        <w:fldChar w:fldCharType="separate"/>
      </w:r>
      <w:r>
        <w:rPr>
          <w:noProof/>
        </w:rPr>
        <w:t>46</w:t>
      </w:r>
      <w:r>
        <w:rPr>
          <w:noProof/>
        </w:rPr>
        <w:fldChar w:fldCharType="end"/>
      </w:r>
    </w:p>
    <w:p w14:paraId="3532CB6D" w14:textId="7B2B29CD" w:rsidR="00A74F7D" w:rsidRDefault="00A74F7D">
      <w:pPr>
        <w:pStyle w:val="TOC1"/>
        <w:rPr>
          <w:rFonts w:asciiTheme="minorHAnsi" w:hAnsiTheme="minorHAnsi" w:cstheme="minorBidi"/>
          <w:b w:val="0"/>
          <w:noProof/>
          <w:color w:val="auto"/>
          <w:sz w:val="22"/>
          <w:szCs w:val="22"/>
        </w:rPr>
      </w:pPr>
      <w:r w:rsidRPr="00E338F3">
        <w:rPr>
          <w:noProof/>
        </w:rPr>
        <w:t>6</w:t>
      </w:r>
      <w:r>
        <w:rPr>
          <w:rFonts w:asciiTheme="minorHAnsi" w:hAnsiTheme="minorHAnsi" w:cstheme="minorBidi"/>
          <w:b w:val="0"/>
          <w:noProof/>
          <w:color w:val="auto"/>
          <w:sz w:val="22"/>
          <w:szCs w:val="22"/>
        </w:rPr>
        <w:tab/>
      </w:r>
      <w:r w:rsidRPr="00E338F3">
        <w:rPr>
          <w:noProof/>
        </w:rPr>
        <w:t>Health Requirements</w:t>
      </w:r>
      <w:r>
        <w:rPr>
          <w:noProof/>
        </w:rPr>
        <w:tab/>
      </w:r>
      <w:r>
        <w:rPr>
          <w:noProof/>
        </w:rPr>
        <w:fldChar w:fldCharType="begin"/>
      </w:r>
      <w:r>
        <w:rPr>
          <w:noProof/>
        </w:rPr>
        <w:instrText xml:space="preserve"> PAGEREF _Toc530559601 \h </w:instrText>
      </w:r>
      <w:r>
        <w:rPr>
          <w:noProof/>
        </w:rPr>
      </w:r>
      <w:r>
        <w:rPr>
          <w:noProof/>
        </w:rPr>
        <w:fldChar w:fldCharType="separate"/>
      </w:r>
      <w:r>
        <w:rPr>
          <w:noProof/>
        </w:rPr>
        <w:t>46</w:t>
      </w:r>
      <w:r>
        <w:rPr>
          <w:noProof/>
        </w:rPr>
        <w:fldChar w:fldCharType="end"/>
      </w:r>
    </w:p>
    <w:p w14:paraId="78B2F2C8" w14:textId="5CA57051" w:rsidR="00A74F7D" w:rsidRDefault="00A74F7D">
      <w:pPr>
        <w:pStyle w:val="TOC2"/>
        <w:tabs>
          <w:tab w:val="right" w:leader="dot" w:pos="9350"/>
        </w:tabs>
        <w:rPr>
          <w:noProof/>
        </w:rPr>
      </w:pPr>
      <w:r w:rsidRPr="00E338F3">
        <w:rPr>
          <w:rFonts w:ascii="Arial" w:hAnsi="Arial" w:cs="Arial"/>
          <w:noProof/>
        </w:rPr>
        <w:t>6.1 Communicable Disease Control</w:t>
      </w:r>
      <w:r>
        <w:rPr>
          <w:noProof/>
        </w:rPr>
        <w:tab/>
      </w:r>
      <w:r>
        <w:rPr>
          <w:noProof/>
        </w:rPr>
        <w:fldChar w:fldCharType="begin"/>
      </w:r>
      <w:r>
        <w:rPr>
          <w:noProof/>
        </w:rPr>
        <w:instrText xml:space="preserve"> PAGEREF _Toc530559602 \h </w:instrText>
      </w:r>
      <w:r>
        <w:rPr>
          <w:noProof/>
        </w:rPr>
      </w:r>
      <w:r>
        <w:rPr>
          <w:noProof/>
        </w:rPr>
        <w:fldChar w:fldCharType="separate"/>
      </w:r>
      <w:r>
        <w:rPr>
          <w:noProof/>
        </w:rPr>
        <w:t>47</w:t>
      </w:r>
      <w:r>
        <w:rPr>
          <w:noProof/>
        </w:rPr>
        <w:fldChar w:fldCharType="end"/>
      </w:r>
    </w:p>
    <w:p w14:paraId="0418C8DD" w14:textId="128BBAFC" w:rsidR="00A74F7D" w:rsidRDefault="00A74F7D">
      <w:pPr>
        <w:pStyle w:val="TOC3"/>
        <w:tabs>
          <w:tab w:val="right" w:leader="dot" w:pos="9350"/>
        </w:tabs>
        <w:rPr>
          <w:noProof/>
        </w:rPr>
      </w:pPr>
      <w:r w:rsidRPr="00E338F3">
        <w:rPr>
          <w:rFonts w:ascii="Arial" w:hAnsi="Arial" w:cs="Arial"/>
          <w:noProof/>
        </w:rPr>
        <w:t>6.1.1   Isolation Area</w:t>
      </w:r>
      <w:r>
        <w:rPr>
          <w:noProof/>
        </w:rPr>
        <w:tab/>
      </w:r>
      <w:r>
        <w:rPr>
          <w:noProof/>
        </w:rPr>
        <w:fldChar w:fldCharType="begin"/>
      </w:r>
      <w:r>
        <w:rPr>
          <w:noProof/>
        </w:rPr>
        <w:instrText xml:space="preserve"> PAGEREF _Toc530559603 \h </w:instrText>
      </w:r>
      <w:r>
        <w:rPr>
          <w:noProof/>
        </w:rPr>
      </w:r>
      <w:r>
        <w:rPr>
          <w:noProof/>
        </w:rPr>
        <w:fldChar w:fldCharType="separate"/>
      </w:r>
      <w:r>
        <w:rPr>
          <w:noProof/>
        </w:rPr>
        <w:t>47</w:t>
      </w:r>
      <w:r>
        <w:rPr>
          <w:noProof/>
        </w:rPr>
        <w:fldChar w:fldCharType="end"/>
      </w:r>
    </w:p>
    <w:p w14:paraId="45DE7078" w14:textId="3F476A24" w:rsidR="00A74F7D" w:rsidRDefault="00A74F7D">
      <w:pPr>
        <w:pStyle w:val="TOC3"/>
        <w:tabs>
          <w:tab w:val="right" w:leader="dot" w:pos="9350"/>
        </w:tabs>
        <w:rPr>
          <w:noProof/>
        </w:rPr>
      </w:pPr>
      <w:r w:rsidRPr="00E338F3">
        <w:rPr>
          <w:rFonts w:ascii="Arial" w:hAnsi="Arial" w:cs="Arial"/>
          <w:noProof/>
        </w:rPr>
        <w:t>6.1.2   Outbreaks</w:t>
      </w:r>
      <w:r>
        <w:rPr>
          <w:noProof/>
        </w:rPr>
        <w:tab/>
      </w:r>
      <w:r>
        <w:rPr>
          <w:noProof/>
        </w:rPr>
        <w:fldChar w:fldCharType="begin"/>
      </w:r>
      <w:r>
        <w:rPr>
          <w:noProof/>
        </w:rPr>
        <w:instrText xml:space="preserve"> PAGEREF _Toc530559604 \h </w:instrText>
      </w:r>
      <w:r>
        <w:rPr>
          <w:noProof/>
        </w:rPr>
      </w:r>
      <w:r>
        <w:rPr>
          <w:noProof/>
        </w:rPr>
        <w:fldChar w:fldCharType="separate"/>
      </w:r>
      <w:r>
        <w:rPr>
          <w:noProof/>
        </w:rPr>
        <w:t>48</w:t>
      </w:r>
      <w:r>
        <w:rPr>
          <w:noProof/>
        </w:rPr>
        <w:fldChar w:fldCharType="end"/>
      </w:r>
    </w:p>
    <w:p w14:paraId="018D8F8D" w14:textId="62089710" w:rsidR="00A74F7D" w:rsidRDefault="00A74F7D">
      <w:pPr>
        <w:pStyle w:val="TOC2"/>
        <w:tabs>
          <w:tab w:val="right" w:leader="dot" w:pos="9350"/>
        </w:tabs>
        <w:rPr>
          <w:noProof/>
        </w:rPr>
      </w:pPr>
      <w:r w:rsidRPr="00E338F3">
        <w:rPr>
          <w:rFonts w:ascii="Arial" w:hAnsi="Arial" w:cs="Arial"/>
          <w:noProof/>
        </w:rPr>
        <w:t>6.2  First Aid Kit Minimum Requirements</w:t>
      </w:r>
      <w:r>
        <w:rPr>
          <w:noProof/>
        </w:rPr>
        <w:tab/>
      </w:r>
      <w:r>
        <w:rPr>
          <w:noProof/>
        </w:rPr>
        <w:fldChar w:fldCharType="begin"/>
      </w:r>
      <w:r>
        <w:rPr>
          <w:noProof/>
        </w:rPr>
        <w:instrText xml:space="preserve"> PAGEREF _Toc530559605 \h </w:instrText>
      </w:r>
      <w:r>
        <w:rPr>
          <w:noProof/>
        </w:rPr>
      </w:r>
      <w:r>
        <w:rPr>
          <w:noProof/>
        </w:rPr>
        <w:fldChar w:fldCharType="separate"/>
      </w:r>
      <w:r>
        <w:rPr>
          <w:noProof/>
        </w:rPr>
        <w:t>48</w:t>
      </w:r>
      <w:r>
        <w:rPr>
          <w:noProof/>
        </w:rPr>
        <w:fldChar w:fldCharType="end"/>
      </w:r>
    </w:p>
    <w:p w14:paraId="2EC8D38A" w14:textId="06D05D78" w:rsidR="00A74F7D" w:rsidRDefault="00A74F7D">
      <w:pPr>
        <w:pStyle w:val="TOC2"/>
        <w:tabs>
          <w:tab w:val="right" w:leader="dot" w:pos="9350"/>
        </w:tabs>
        <w:rPr>
          <w:noProof/>
        </w:rPr>
      </w:pPr>
      <w:r w:rsidRPr="00E338F3">
        <w:rPr>
          <w:rFonts w:ascii="Arial" w:hAnsi="Arial" w:cs="Arial"/>
          <w:noProof/>
        </w:rPr>
        <w:t>6.3  Emergency Telephone Numbers</w:t>
      </w:r>
      <w:r>
        <w:rPr>
          <w:noProof/>
        </w:rPr>
        <w:tab/>
      </w:r>
      <w:r>
        <w:rPr>
          <w:noProof/>
        </w:rPr>
        <w:fldChar w:fldCharType="begin"/>
      </w:r>
      <w:r>
        <w:rPr>
          <w:noProof/>
        </w:rPr>
        <w:instrText xml:space="preserve"> PAGEREF _Toc530559606 \h </w:instrText>
      </w:r>
      <w:r>
        <w:rPr>
          <w:noProof/>
        </w:rPr>
      </w:r>
      <w:r>
        <w:rPr>
          <w:noProof/>
        </w:rPr>
        <w:fldChar w:fldCharType="separate"/>
      </w:r>
      <w:r>
        <w:rPr>
          <w:noProof/>
        </w:rPr>
        <w:t>49</w:t>
      </w:r>
      <w:r>
        <w:rPr>
          <w:noProof/>
        </w:rPr>
        <w:fldChar w:fldCharType="end"/>
      </w:r>
    </w:p>
    <w:p w14:paraId="69681B44" w14:textId="53DDA9C0" w:rsidR="00A74F7D" w:rsidRDefault="00A74F7D">
      <w:pPr>
        <w:pStyle w:val="TOC2"/>
        <w:tabs>
          <w:tab w:val="right" w:leader="dot" w:pos="9350"/>
        </w:tabs>
        <w:rPr>
          <w:noProof/>
        </w:rPr>
      </w:pPr>
      <w:r w:rsidRPr="00E338F3">
        <w:rPr>
          <w:rFonts w:ascii="Arial" w:hAnsi="Arial" w:cs="Arial"/>
          <w:noProof/>
        </w:rPr>
        <w:t>6.4 Accident/Incident Notification</w:t>
      </w:r>
      <w:r>
        <w:rPr>
          <w:noProof/>
        </w:rPr>
        <w:tab/>
      </w:r>
      <w:r>
        <w:rPr>
          <w:noProof/>
        </w:rPr>
        <w:fldChar w:fldCharType="begin"/>
      </w:r>
      <w:r>
        <w:rPr>
          <w:noProof/>
        </w:rPr>
        <w:instrText xml:space="preserve"> PAGEREF _Toc530559607 \h </w:instrText>
      </w:r>
      <w:r>
        <w:rPr>
          <w:noProof/>
        </w:rPr>
      </w:r>
      <w:r>
        <w:rPr>
          <w:noProof/>
        </w:rPr>
        <w:fldChar w:fldCharType="separate"/>
      </w:r>
      <w:r>
        <w:rPr>
          <w:noProof/>
        </w:rPr>
        <w:t>49</w:t>
      </w:r>
      <w:r>
        <w:rPr>
          <w:noProof/>
        </w:rPr>
        <w:fldChar w:fldCharType="end"/>
      </w:r>
    </w:p>
    <w:p w14:paraId="59EAE5A4" w14:textId="6B31B190" w:rsidR="00A74F7D" w:rsidRDefault="00A74F7D">
      <w:pPr>
        <w:pStyle w:val="TOC2"/>
        <w:tabs>
          <w:tab w:val="right" w:leader="dot" w:pos="9350"/>
        </w:tabs>
        <w:rPr>
          <w:noProof/>
        </w:rPr>
      </w:pPr>
      <w:r w:rsidRPr="00E338F3">
        <w:rPr>
          <w:rFonts w:ascii="Arial" w:hAnsi="Arial" w:cs="Arial"/>
          <w:noProof/>
        </w:rPr>
        <w:t>6.5 Medication</w:t>
      </w:r>
      <w:r>
        <w:rPr>
          <w:noProof/>
        </w:rPr>
        <w:tab/>
      </w:r>
      <w:r>
        <w:rPr>
          <w:noProof/>
        </w:rPr>
        <w:fldChar w:fldCharType="begin"/>
      </w:r>
      <w:r>
        <w:rPr>
          <w:noProof/>
        </w:rPr>
        <w:instrText xml:space="preserve"> PAGEREF _Toc530559608 \h </w:instrText>
      </w:r>
      <w:r>
        <w:rPr>
          <w:noProof/>
        </w:rPr>
      </w:r>
      <w:r>
        <w:rPr>
          <w:noProof/>
        </w:rPr>
        <w:fldChar w:fldCharType="separate"/>
      </w:r>
      <w:r>
        <w:rPr>
          <w:noProof/>
        </w:rPr>
        <w:t>49</w:t>
      </w:r>
      <w:r>
        <w:rPr>
          <w:noProof/>
        </w:rPr>
        <w:fldChar w:fldCharType="end"/>
      </w:r>
    </w:p>
    <w:p w14:paraId="2378B652" w14:textId="07075F9A" w:rsidR="00A74F7D" w:rsidRDefault="00A74F7D">
      <w:pPr>
        <w:pStyle w:val="TOC1"/>
        <w:rPr>
          <w:rFonts w:asciiTheme="minorHAnsi" w:hAnsiTheme="minorHAnsi" w:cstheme="minorBidi"/>
          <w:b w:val="0"/>
          <w:noProof/>
          <w:color w:val="auto"/>
          <w:sz w:val="22"/>
          <w:szCs w:val="22"/>
        </w:rPr>
      </w:pPr>
      <w:r w:rsidRPr="00E338F3">
        <w:rPr>
          <w:noProof/>
        </w:rPr>
        <w:t>7   Record Keeping</w:t>
      </w:r>
      <w:r>
        <w:rPr>
          <w:noProof/>
        </w:rPr>
        <w:tab/>
      </w:r>
      <w:r>
        <w:rPr>
          <w:noProof/>
        </w:rPr>
        <w:fldChar w:fldCharType="begin"/>
      </w:r>
      <w:r>
        <w:rPr>
          <w:noProof/>
        </w:rPr>
        <w:instrText xml:space="preserve"> PAGEREF _Toc530559609 \h </w:instrText>
      </w:r>
      <w:r>
        <w:rPr>
          <w:noProof/>
        </w:rPr>
      </w:r>
      <w:r>
        <w:rPr>
          <w:noProof/>
        </w:rPr>
        <w:fldChar w:fldCharType="separate"/>
      </w:r>
      <w:r>
        <w:rPr>
          <w:noProof/>
        </w:rPr>
        <w:t>50</w:t>
      </w:r>
      <w:r>
        <w:rPr>
          <w:noProof/>
        </w:rPr>
        <w:fldChar w:fldCharType="end"/>
      </w:r>
    </w:p>
    <w:p w14:paraId="68F73749" w14:textId="544B926C" w:rsidR="00A74F7D" w:rsidRDefault="00A74F7D">
      <w:pPr>
        <w:pStyle w:val="TOC2"/>
        <w:tabs>
          <w:tab w:val="left" w:pos="880"/>
          <w:tab w:val="right" w:leader="dot" w:pos="9350"/>
        </w:tabs>
        <w:rPr>
          <w:noProof/>
        </w:rPr>
      </w:pPr>
      <w:r w:rsidRPr="00E338F3">
        <w:rPr>
          <w:rFonts w:ascii="Arial" w:hAnsi="Arial" w:cs="Arial"/>
          <w:noProof/>
        </w:rPr>
        <w:t>7.1</w:t>
      </w:r>
      <w:r>
        <w:rPr>
          <w:noProof/>
        </w:rPr>
        <w:tab/>
      </w:r>
      <w:r w:rsidRPr="00E338F3">
        <w:rPr>
          <w:rFonts w:ascii="Arial" w:hAnsi="Arial" w:cs="Arial"/>
          <w:noProof/>
        </w:rPr>
        <w:t>Immunization Records</w:t>
      </w:r>
      <w:r>
        <w:rPr>
          <w:noProof/>
        </w:rPr>
        <w:tab/>
      </w:r>
      <w:r>
        <w:rPr>
          <w:noProof/>
        </w:rPr>
        <w:fldChar w:fldCharType="begin"/>
      </w:r>
      <w:r>
        <w:rPr>
          <w:noProof/>
        </w:rPr>
        <w:instrText xml:space="preserve"> PAGEREF _Toc530559610 \h </w:instrText>
      </w:r>
      <w:r>
        <w:rPr>
          <w:noProof/>
        </w:rPr>
      </w:r>
      <w:r>
        <w:rPr>
          <w:noProof/>
        </w:rPr>
        <w:fldChar w:fldCharType="separate"/>
      </w:r>
      <w:r>
        <w:rPr>
          <w:noProof/>
        </w:rPr>
        <w:t>52</w:t>
      </w:r>
      <w:r>
        <w:rPr>
          <w:noProof/>
        </w:rPr>
        <w:fldChar w:fldCharType="end"/>
      </w:r>
    </w:p>
    <w:p w14:paraId="6F10E101" w14:textId="566BB692" w:rsidR="00A74F7D" w:rsidRDefault="00A74F7D">
      <w:pPr>
        <w:pStyle w:val="TOC2"/>
        <w:tabs>
          <w:tab w:val="left" w:pos="880"/>
          <w:tab w:val="right" w:leader="dot" w:pos="9350"/>
        </w:tabs>
        <w:rPr>
          <w:noProof/>
        </w:rPr>
      </w:pPr>
      <w:r w:rsidRPr="00E338F3">
        <w:rPr>
          <w:rFonts w:ascii="Arial" w:hAnsi="Arial" w:cs="Arial"/>
          <w:noProof/>
        </w:rPr>
        <w:t>7.2</w:t>
      </w:r>
      <w:r>
        <w:rPr>
          <w:noProof/>
        </w:rPr>
        <w:tab/>
      </w:r>
      <w:r w:rsidRPr="00E338F3">
        <w:rPr>
          <w:rFonts w:ascii="Arial" w:hAnsi="Arial" w:cs="Arial"/>
          <w:noProof/>
        </w:rPr>
        <w:t>Student Health Records</w:t>
      </w:r>
      <w:r>
        <w:rPr>
          <w:noProof/>
        </w:rPr>
        <w:tab/>
      </w:r>
      <w:r>
        <w:rPr>
          <w:noProof/>
        </w:rPr>
        <w:fldChar w:fldCharType="begin"/>
      </w:r>
      <w:r>
        <w:rPr>
          <w:noProof/>
        </w:rPr>
        <w:instrText xml:space="preserve"> PAGEREF _Toc530559611 \h </w:instrText>
      </w:r>
      <w:r>
        <w:rPr>
          <w:noProof/>
        </w:rPr>
      </w:r>
      <w:r>
        <w:rPr>
          <w:noProof/>
        </w:rPr>
        <w:fldChar w:fldCharType="separate"/>
      </w:r>
      <w:r>
        <w:rPr>
          <w:noProof/>
        </w:rPr>
        <w:t>52</w:t>
      </w:r>
      <w:r>
        <w:rPr>
          <w:noProof/>
        </w:rPr>
        <w:fldChar w:fldCharType="end"/>
      </w:r>
    </w:p>
    <w:p w14:paraId="7594DC5F" w14:textId="511318EB" w:rsidR="00A74F7D" w:rsidRDefault="00A74F7D">
      <w:pPr>
        <w:pStyle w:val="TOC2"/>
        <w:tabs>
          <w:tab w:val="left" w:pos="880"/>
          <w:tab w:val="right" w:leader="dot" w:pos="9350"/>
        </w:tabs>
        <w:rPr>
          <w:noProof/>
        </w:rPr>
      </w:pPr>
      <w:r w:rsidRPr="00E338F3">
        <w:rPr>
          <w:rFonts w:ascii="Arial" w:hAnsi="Arial" w:cs="Arial"/>
          <w:noProof/>
        </w:rPr>
        <w:t>7.3</w:t>
      </w:r>
      <w:r>
        <w:rPr>
          <w:noProof/>
        </w:rPr>
        <w:tab/>
      </w:r>
      <w:r w:rsidRPr="00E338F3">
        <w:rPr>
          <w:rFonts w:ascii="Arial" w:hAnsi="Arial" w:cs="Arial"/>
          <w:noProof/>
        </w:rPr>
        <w:t>Enrollment Information</w:t>
      </w:r>
      <w:r>
        <w:rPr>
          <w:noProof/>
        </w:rPr>
        <w:tab/>
      </w:r>
      <w:r>
        <w:rPr>
          <w:noProof/>
        </w:rPr>
        <w:fldChar w:fldCharType="begin"/>
      </w:r>
      <w:r>
        <w:rPr>
          <w:noProof/>
        </w:rPr>
        <w:instrText xml:space="preserve"> PAGEREF _Toc530559612 \h </w:instrText>
      </w:r>
      <w:r>
        <w:rPr>
          <w:noProof/>
        </w:rPr>
      </w:r>
      <w:r>
        <w:rPr>
          <w:noProof/>
        </w:rPr>
        <w:fldChar w:fldCharType="separate"/>
      </w:r>
      <w:r>
        <w:rPr>
          <w:noProof/>
        </w:rPr>
        <w:t>53</w:t>
      </w:r>
      <w:r>
        <w:rPr>
          <w:noProof/>
        </w:rPr>
        <w:fldChar w:fldCharType="end"/>
      </w:r>
    </w:p>
    <w:p w14:paraId="6AD70FD6" w14:textId="5260288C" w:rsidR="00A74F7D" w:rsidRDefault="00A74F7D">
      <w:pPr>
        <w:pStyle w:val="TOC2"/>
        <w:tabs>
          <w:tab w:val="right" w:leader="dot" w:pos="9350"/>
        </w:tabs>
        <w:rPr>
          <w:noProof/>
        </w:rPr>
      </w:pPr>
      <w:r w:rsidRPr="00E338F3">
        <w:rPr>
          <w:rFonts w:ascii="Arial" w:hAnsi="Arial" w:cs="Arial"/>
          <w:noProof/>
        </w:rPr>
        <w:t>7.4    Personnel Records</w:t>
      </w:r>
      <w:r>
        <w:rPr>
          <w:noProof/>
        </w:rPr>
        <w:tab/>
      </w:r>
      <w:r>
        <w:rPr>
          <w:noProof/>
        </w:rPr>
        <w:fldChar w:fldCharType="begin"/>
      </w:r>
      <w:r>
        <w:rPr>
          <w:noProof/>
        </w:rPr>
        <w:instrText xml:space="preserve"> PAGEREF _Toc530559613 \h </w:instrText>
      </w:r>
      <w:r>
        <w:rPr>
          <w:noProof/>
        </w:rPr>
      </w:r>
      <w:r>
        <w:rPr>
          <w:noProof/>
        </w:rPr>
        <w:fldChar w:fldCharType="separate"/>
      </w:r>
      <w:r>
        <w:rPr>
          <w:noProof/>
        </w:rPr>
        <w:t>54</w:t>
      </w:r>
      <w:r>
        <w:rPr>
          <w:noProof/>
        </w:rPr>
        <w:fldChar w:fldCharType="end"/>
      </w:r>
    </w:p>
    <w:p w14:paraId="5787712A" w14:textId="033F9AB3" w:rsidR="00A74F7D" w:rsidRDefault="00A74F7D">
      <w:pPr>
        <w:pStyle w:val="TOC3"/>
        <w:tabs>
          <w:tab w:val="right" w:leader="dot" w:pos="9350"/>
        </w:tabs>
        <w:rPr>
          <w:noProof/>
        </w:rPr>
      </w:pPr>
      <w:r w:rsidRPr="00E338F3">
        <w:rPr>
          <w:rFonts w:ascii="Arial" w:hAnsi="Arial" w:cs="Arial"/>
          <w:noProof/>
        </w:rPr>
        <w:lastRenderedPageBreak/>
        <w:t>7.4.1    Background Screening Documents</w:t>
      </w:r>
      <w:r>
        <w:rPr>
          <w:noProof/>
        </w:rPr>
        <w:tab/>
      </w:r>
      <w:r>
        <w:rPr>
          <w:noProof/>
        </w:rPr>
        <w:fldChar w:fldCharType="begin"/>
      </w:r>
      <w:r>
        <w:rPr>
          <w:noProof/>
        </w:rPr>
        <w:instrText xml:space="preserve"> PAGEREF _Toc530559614 \h </w:instrText>
      </w:r>
      <w:r>
        <w:rPr>
          <w:noProof/>
        </w:rPr>
      </w:r>
      <w:r>
        <w:rPr>
          <w:noProof/>
        </w:rPr>
        <w:fldChar w:fldCharType="separate"/>
      </w:r>
      <w:r>
        <w:rPr>
          <w:noProof/>
        </w:rPr>
        <w:t>54</w:t>
      </w:r>
      <w:r>
        <w:rPr>
          <w:noProof/>
        </w:rPr>
        <w:fldChar w:fldCharType="end"/>
      </w:r>
    </w:p>
    <w:p w14:paraId="020D2BCF" w14:textId="25292A69" w:rsidR="00A74F7D" w:rsidRDefault="00A74F7D">
      <w:pPr>
        <w:pStyle w:val="TOC2"/>
        <w:tabs>
          <w:tab w:val="right" w:leader="dot" w:pos="9350"/>
        </w:tabs>
        <w:rPr>
          <w:noProof/>
        </w:rPr>
      </w:pPr>
      <w:r w:rsidRPr="00E338F3">
        <w:rPr>
          <w:rFonts w:ascii="Arial" w:hAnsi="Arial" w:cs="Arial"/>
          <w:noProof/>
        </w:rPr>
        <w:t>7.5    Daily Attendance</w:t>
      </w:r>
      <w:r>
        <w:rPr>
          <w:noProof/>
        </w:rPr>
        <w:tab/>
      </w:r>
      <w:r>
        <w:rPr>
          <w:noProof/>
        </w:rPr>
        <w:fldChar w:fldCharType="begin"/>
      </w:r>
      <w:r>
        <w:rPr>
          <w:noProof/>
        </w:rPr>
        <w:instrText xml:space="preserve"> PAGEREF _Toc530559615 \h </w:instrText>
      </w:r>
      <w:r>
        <w:rPr>
          <w:noProof/>
        </w:rPr>
      </w:r>
      <w:r>
        <w:rPr>
          <w:noProof/>
        </w:rPr>
        <w:fldChar w:fldCharType="separate"/>
      </w:r>
      <w:r>
        <w:rPr>
          <w:noProof/>
        </w:rPr>
        <w:t>55</w:t>
      </w:r>
      <w:r>
        <w:rPr>
          <w:noProof/>
        </w:rPr>
        <w:fldChar w:fldCharType="end"/>
      </w:r>
    </w:p>
    <w:p w14:paraId="4E56459E" w14:textId="7C852928" w:rsidR="00A74F7D" w:rsidRDefault="00A74F7D">
      <w:pPr>
        <w:pStyle w:val="TOC1"/>
        <w:rPr>
          <w:rFonts w:asciiTheme="minorHAnsi" w:hAnsiTheme="minorHAnsi" w:cstheme="minorBidi"/>
          <w:b w:val="0"/>
          <w:noProof/>
          <w:color w:val="auto"/>
          <w:sz w:val="22"/>
          <w:szCs w:val="22"/>
        </w:rPr>
      </w:pPr>
      <w:r w:rsidRPr="00E338F3">
        <w:rPr>
          <w:noProof/>
        </w:rPr>
        <w:t>8  Access/Child Safety</w:t>
      </w:r>
      <w:r>
        <w:rPr>
          <w:noProof/>
        </w:rPr>
        <w:tab/>
      </w:r>
      <w:r>
        <w:rPr>
          <w:noProof/>
        </w:rPr>
        <w:fldChar w:fldCharType="begin"/>
      </w:r>
      <w:r>
        <w:rPr>
          <w:noProof/>
        </w:rPr>
        <w:instrText xml:space="preserve"> PAGEREF _Toc530559616 \h </w:instrText>
      </w:r>
      <w:r>
        <w:rPr>
          <w:noProof/>
        </w:rPr>
      </w:r>
      <w:r>
        <w:rPr>
          <w:noProof/>
        </w:rPr>
        <w:fldChar w:fldCharType="separate"/>
      </w:r>
      <w:r>
        <w:rPr>
          <w:noProof/>
        </w:rPr>
        <w:t>56</w:t>
      </w:r>
      <w:r>
        <w:rPr>
          <w:noProof/>
        </w:rPr>
        <w:fldChar w:fldCharType="end"/>
      </w:r>
    </w:p>
    <w:p w14:paraId="5EB998B0" w14:textId="25F84B9E" w:rsidR="00A74F7D" w:rsidRDefault="00A74F7D">
      <w:pPr>
        <w:pStyle w:val="TOC2"/>
        <w:tabs>
          <w:tab w:val="right" w:leader="dot" w:pos="9350"/>
        </w:tabs>
        <w:rPr>
          <w:noProof/>
        </w:rPr>
      </w:pPr>
      <w:r w:rsidRPr="00E338F3">
        <w:rPr>
          <w:rFonts w:ascii="Arial" w:hAnsi="Arial" w:cs="Arial"/>
          <w:noProof/>
        </w:rPr>
        <w:t>8.1    Access</w:t>
      </w:r>
      <w:r>
        <w:rPr>
          <w:noProof/>
        </w:rPr>
        <w:tab/>
      </w:r>
      <w:r>
        <w:rPr>
          <w:noProof/>
        </w:rPr>
        <w:fldChar w:fldCharType="begin"/>
      </w:r>
      <w:r>
        <w:rPr>
          <w:noProof/>
        </w:rPr>
        <w:instrText xml:space="preserve"> PAGEREF _Toc530559617 \h </w:instrText>
      </w:r>
      <w:r>
        <w:rPr>
          <w:noProof/>
        </w:rPr>
      </w:r>
      <w:r>
        <w:rPr>
          <w:noProof/>
        </w:rPr>
        <w:fldChar w:fldCharType="separate"/>
      </w:r>
      <w:r>
        <w:rPr>
          <w:noProof/>
        </w:rPr>
        <w:t>56</w:t>
      </w:r>
      <w:r>
        <w:rPr>
          <w:noProof/>
        </w:rPr>
        <w:fldChar w:fldCharType="end"/>
      </w:r>
    </w:p>
    <w:p w14:paraId="11238410" w14:textId="2D313732" w:rsidR="00A74F7D" w:rsidRDefault="00A74F7D">
      <w:pPr>
        <w:pStyle w:val="TOC2"/>
        <w:tabs>
          <w:tab w:val="right" w:leader="dot" w:pos="9350"/>
        </w:tabs>
        <w:rPr>
          <w:noProof/>
        </w:rPr>
      </w:pPr>
      <w:r w:rsidRPr="00E338F3">
        <w:rPr>
          <w:rFonts w:ascii="Arial" w:hAnsi="Arial" w:cs="Arial"/>
          <w:noProof/>
        </w:rPr>
        <w:t>8.2  Child Safety</w:t>
      </w:r>
      <w:r>
        <w:rPr>
          <w:noProof/>
        </w:rPr>
        <w:tab/>
      </w:r>
      <w:r>
        <w:rPr>
          <w:noProof/>
        </w:rPr>
        <w:fldChar w:fldCharType="begin"/>
      </w:r>
      <w:r>
        <w:rPr>
          <w:noProof/>
        </w:rPr>
        <w:instrText xml:space="preserve"> PAGEREF _Toc530559618 \h </w:instrText>
      </w:r>
      <w:r>
        <w:rPr>
          <w:noProof/>
        </w:rPr>
      </w:r>
      <w:r>
        <w:rPr>
          <w:noProof/>
        </w:rPr>
        <w:fldChar w:fldCharType="separate"/>
      </w:r>
      <w:r>
        <w:rPr>
          <w:noProof/>
        </w:rPr>
        <w:t>56</w:t>
      </w:r>
      <w:r>
        <w:rPr>
          <w:noProof/>
        </w:rPr>
        <w:fldChar w:fldCharType="end"/>
      </w:r>
    </w:p>
    <w:p w14:paraId="7B7FC4B5" w14:textId="307563ED" w:rsidR="00476E1C" w:rsidRDefault="009348D1">
      <w:pPr>
        <w:rPr>
          <w:rFonts w:ascii="Times New Roman" w:hAnsi="Times New Roman" w:cs="Times New Roman"/>
          <w:sz w:val="24"/>
          <w:szCs w:val="24"/>
        </w:rPr>
      </w:pPr>
      <w:r w:rsidRPr="00141101">
        <w:rPr>
          <w:rFonts w:ascii="Arial" w:hAnsi="Arial" w:cs="Arial"/>
          <w:color w:val="0070C0"/>
          <w:sz w:val="24"/>
          <w:szCs w:val="24"/>
        </w:rPr>
        <w:fldChar w:fldCharType="end"/>
      </w:r>
      <w:r w:rsidR="00476E1C">
        <w:rPr>
          <w:rFonts w:ascii="Times New Roman" w:hAnsi="Times New Roman" w:cs="Times New Roman"/>
          <w:sz w:val="24"/>
          <w:szCs w:val="24"/>
        </w:rPr>
        <w:br w:type="page"/>
      </w:r>
    </w:p>
    <w:p w14:paraId="6FAA51EF" w14:textId="77777777" w:rsidR="005D5E59" w:rsidRPr="003A2538" w:rsidRDefault="002B1DEC" w:rsidP="006353BA">
      <w:pPr>
        <w:pStyle w:val="Heading1"/>
        <w:rPr>
          <w:rFonts w:ascii="Arial" w:hAnsi="Arial" w:cs="Arial"/>
          <w:sz w:val="28"/>
          <w:szCs w:val="28"/>
        </w:rPr>
      </w:pPr>
      <w:bookmarkStart w:id="0" w:name="_Toc530559525"/>
      <w:r w:rsidRPr="003A2538">
        <w:rPr>
          <w:rFonts w:ascii="Arial" w:hAnsi="Arial" w:cs="Arial"/>
          <w:sz w:val="28"/>
          <w:szCs w:val="28"/>
        </w:rPr>
        <w:lastRenderedPageBreak/>
        <w:t xml:space="preserve">1 </w:t>
      </w:r>
      <w:r w:rsidR="00835B16" w:rsidRPr="003A2538">
        <w:rPr>
          <w:rFonts w:ascii="Arial" w:hAnsi="Arial" w:cs="Arial"/>
          <w:sz w:val="28"/>
          <w:szCs w:val="28"/>
        </w:rPr>
        <w:t>Introduction</w:t>
      </w:r>
      <w:bookmarkEnd w:id="0"/>
    </w:p>
    <w:p w14:paraId="74161EB4" w14:textId="77777777" w:rsidR="00F031C2" w:rsidRPr="004B5C93" w:rsidRDefault="005D5E59" w:rsidP="002B1DEC">
      <w:pPr>
        <w:spacing w:after="120" w:line="240" w:lineRule="auto"/>
        <w:ind w:left="446"/>
        <w:jc w:val="both"/>
        <w:rPr>
          <w:rFonts w:ascii="Arial" w:hAnsi="Arial" w:cs="Arial"/>
        </w:rPr>
      </w:pPr>
      <w:r w:rsidRPr="004B5C93">
        <w:rPr>
          <w:rFonts w:ascii="Arial" w:hAnsi="Arial" w:cs="Arial"/>
        </w:rPr>
        <w:t xml:space="preserve">To protect the health and welfare of children, it is the intent of the Legislature to develop a regulatory framework that promotes the growth and stability of the child care industry and facilitates the safe physical, intellectual, motor, and </w:t>
      </w:r>
      <w:r w:rsidR="0041766D" w:rsidRPr="004B5C93">
        <w:rPr>
          <w:rFonts w:ascii="Arial" w:hAnsi="Arial" w:cs="Arial"/>
        </w:rPr>
        <w:t>social development of the child</w:t>
      </w:r>
      <w:r w:rsidRPr="004B5C93">
        <w:rPr>
          <w:rFonts w:ascii="Arial" w:hAnsi="Arial" w:cs="Arial"/>
        </w:rPr>
        <w:t>. To that end, the Child Care Regulation Program is responsible for regulating programs that provide services that meet the statutory definition of “child care.” This is accomplished through the inspection of licensed child care programs to ensure the consistent statewide application of child care standards established in statute and rule</w:t>
      </w:r>
      <w:r w:rsidR="00890C38" w:rsidRPr="004B5C93">
        <w:rPr>
          <w:rFonts w:ascii="Arial" w:hAnsi="Arial" w:cs="Arial"/>
        </w:rPr>
        <w:t>,</w:t>
      </w:r>
      <w:r w:rsidRPr="004B5C93">
        <w:rPr>
          <w:rFonts w:ascii="Arial" w:hAnsi="Arial" w:cs="Arial"/>
        </w:rPr>
        <w:t xml:space="preserve"> and the registration of child care providers not subject to inspection.</w:t>
      </w:r>
    </w:p>
    <w:p w14:paraId="0FA4DA5A" w14:textId="77777777" w:rsidR="00A85692" w:rsidRPr="004B5C93" w:rsidRDefault="00A85692" w:rsidP="002B1DEC">
      <w:pPr>
        <w:autoSpaceDE w:val="0"/>
        <w:autoSpaceDN w:val="0"/>
        <w:adjustRightInd w:val="0"/>
        <w:spacing w:after="120" w:line="240" w:lineRule="auto"/>
        <w:ind w:left="446"/>
        <w:jc w:val="both"/>
        <w:rPr>
          <w:rFonts w:ascii="Arial" w:hAnsi="Arial" w:cs="Arial"/>
          <w:color w:val="000000"/>
        </w:rPr>
      </w:pPr>
      <w:r w:rsidRPr="00D320F1">
        <w:rPr>
          <w:rFonts w:ascii="Arial" w:hAnsi="Arial" w:cs="Arial"/>
        </w:rPr>
        <w:t xml:space="preserve">The Department regulates licensed child care facilities, licensed family day care homes, licensed large family child care homes, and licensed mildly ill facilities in 62 of the 67 counties in Florida.  </w:t>
      </w:r>
      <w:r w:rsidRPr="004B5C93">
        <w:rPr>
          <w:rFonts w:ascii="Arial" w:hAnsi="Arial" w:cs="Arial"/>
          <w:color w:val="333333"/>
        </w:rPr>
        <w:t>Five</w:t>
      </w:r>
      <w:r w:rsidRPr="004B5C93">
        <w:rPr>
          <w:rFonts w:ascii="Arial" w:hAnsi="Arial" w:cs="Arial"/>
          <w:color w:val="000000"/>
        </w:rPr>
        <w:t xml:space="preserve"> counties have decided - either by statute or by the adoption of a local ordinance or resolution - to designate a local licensing authority to regulate child care providers in their area</w:t>
      </w:r>
      <w:r w:rsidR="00AB6E87" w:rsidRPr="004B5C93">
        <w:rPr>
          <w:rFonts w:ascii="Arial" w:hAnsi="Arial" w:cs="Arial"/>
          <w:color w:val="000000"/>
        </w:rPr>
        <w:t>s</w:t>
      </w:r>
      <w:r w:rsidRPr="004B5C93">
        <w:rPr>
          <w:rFonts w:ascii="Arial" w:hAnsi="Arial" w:cs="Arial"/>
          <w:color w:val="000000"/>
        </w:rPr>
        <w:t xml:space="preserve">. The following counties have elected to exercise this option: Broward, Hillsborough, Palm Beach, Pinellas and Sarasota. </w:t>
      </w:r>
    </w:p>
    <w:p w14:paraId="42596505" w14:textId="77777777" w:rsidR="00A85692" w:rsidRPr="004B5C93" w:rsidRDefault="00A85692" w:rsidP="002B1DEC">
      <w:pPr>
        <w:spacing w:after="120" w:line="240" w:lineRule="auto"/>
        <w:ind w:left="446"/>
        <w:jc w:val="both"/>
        <w:rPr>
          <w:rFonts w:ascii="Arial" w:hAnsi="Arial" w:cs="Arial"/>
          <w:color w:val="000000"/>
        </w:rPr>
      </w:pPr>
      <w:r w:rsidRPr="004B5C93">
        <w:rPr>
          <w:rFonts w:ascii="Arial" w:hAnsi="Arial" w:cs="Arial"/>
          <w:color w:val="000000"/>
        </w:rPr>
        <w:t>Local licensing agencies may use the same or different procedures to implement local licensing standards, which must have been determined by the state to meet or exceed the state’s minimum licensing standards. Three of the five local licensing agencies have designated the local County Health Department as the licensing authority. Broward and Hillsborough counties have designated other agencies as the local licensing authority.</w:t>
      </w:r>
    </w:p>
    <w:p w14:paraId="7A853EBD" w14:textId="77777777" w:rsidR="00111386" w:rsidRPr="003A2538" w:rsidRDefault="002B1DEC" w:rsidP="006353BA">
      <w:pPr>
        <w:pStyle w:val="Heading2"/>
        <w:rPr>
          <w:rFonts w:ascii="Arial" w:hAnsi="Arial" w:cs="Arial"/>
          <w:sz w:val="28"/>
          <w:szCs w:val="28"/>
        </w:rPr>
      </w:pPr>
      <w:bookmarkStart w:id="1" w:name="_Toc454739559"/>
      <w:bookmarkStart w:id="2" w:name="_Toc530559526"/>
      <w:r w:rsidRPr="003A2538">
        <w:rPr>
          <w:rFonts w:ascii="Arial" w:hAnsi="Arial" w:cs="Arial"/>
          <w:sz w:val="28"/>
          <w:szCs w:val="28"/>
        </w:rPr>
        <w:t xml:space="preserve">1.1 </w:t>
      </w:r>
      <w:r w:rsidR="00111386" w:rsidRPr="003A2538">
        <w:rPr>
          <w:rFonts w:ascii="Arial" w:hAnsi="Arial" w:cs="Arial"/>
          <w:sz w:val="28"/>
          <w:szCs w:val="28"/>
        </w:rPr>
        <w:t>Child Care Programs Subject to Regulation</w:t>
      </w:r>
      <w:bookmarkEnd w:id="1"/>
      <w:bookmarkEnd w:id="2"/>
    </w:p>
    <w:p w14:paraId="64C4D544" w14:textId="77777777" w:rsidR="00A85692" w:rsidRPr="004B5C93" w:rsidRDefault="00A85692" w:rsidP="002B1DEC">
      <w:pPr>
        <w:spacing w:after="120" w:line="240" w:lineRule="auto"/>
        <w:ind w:left="446"/>
        <w:jc w:val="both"/>
        <w:rPr>
          <w:rFonts w:ascii="Arial" w:hAnsi="Arial" w:cs="Arial"/>
        </w:rPr>
      </w:pPr>
      <w:bookmarkStart w:id="3" w:name="_Toc440537168"/>
      <w:bookmarkEnd w:id="3"/>
      <w:r w:rsidRPr="004B5C93">
        <w:rPr>
          <w:rFonts w:ascii="Arial" w:hAnsi="Arial" w:cs="Arial"/>
        </w:rPr>
        <w:t xml:space="preserve">“Child care” is defined as “the care, protection, and supervision of a child, for a period of less than 24 hours a day on a regular basis, which supplements parental care, enrichment, and health supervision for the child, in accordance with his or her individual needs, and for which a payment, fee, or grant is made for care.” If a child care program meets this statutory definition of “child care,” it is subject to regulation by the Department/local licensing agencies, unless specifically excluded or exempted from regulation by statute. </w:t>
      </w:r>
    </w:p>
    <w:p w14:paraId="6E366E3D" w14:textId="77777777" w:rsidR="00111386" w:rsidRPr="004B5C93" w:rsidRDefault="0055502F" w:rsidP="002B1DEC">
      <w:pPr>
        <w:pStyle w:val="Default"/>
        <w:spacing w:after="120"/>
        <w:ind w:left="446"/>
        <w:jc w:val="both"/>
        <w:rPr>
          <w:sz w:val="22"/>
          <w:szCs w:val="22"/>
        </w:rPr>
      </w:pPr>
      <w:r w:rsidRPr="004B5C93">
        <w:rPr>
          <w:sz w:val="22"/>
          <w:szCs w:val="22"/>
        </w:rPr>
        <w:t>Every program determined to be subject to licensing must meet the applicable licensing standards established by s</w:t>
      </w:r>
      <w:r w:rsidR="00C26789" w:rsidRPr="004B5C93">
        <w:rPr>
          <w:sz w:val="22"/>
          <w:szCs w:val="22"/>
        </w:rPr>
        <w:t>ubsection</w:t>
      </w:r>
      <w:r w:rsidRPr="004B5C93">
        <w:rPr>
          <w:sz w:val="22"/>
          <w:szCs w:val="22"/>
        </w:rPr>
        <w:t xml:space="preserve"> 402.301-.319, F</w:t>
      </w:r>
      <w:r w:rsidR="00C26789" w:rsidRPr="004B5C93">
        <w:rPr>
          <w:sz w:val="22"/>
          <w:szCs w:val="22"/>
        </w:rPr>
        <w:t>lorida Statutes</w:t>
      </w:r>
      <w:r w:rsidRPr="004B5C93">
        <w:rPr>
          <w:sz w:val="22"/>
          <w:szCs w:val="22"/>
        </w:rPr>
        <w:t>, and rules</w:t>
      </w:r>
      <w:r w:rsidR="00890C38" w:rsidRPr="004B5C93">
        <w:rPr>
          <w:sz w:val="22"/>
          <w:szCs w:val="22"/>
        </w:rPr>
        <w:t xml:space="preserve">. </w:t>
      </w:r>
    </w:p>
    <w:p w14:paraId="39300083" w14:textId="77777777" w:rsidR="00111386" w:rsidRPr="003A2538" w:rsidRDefault="00111386" w:rsidP="006353BA">
      <w:pPr>
        <w:pStyle w:val="Heading2"/>
        <w:rPr>
          <w:rFonts w:ascii="Arial" w:hAnsi="Arial" w:cs="Arial"/>
          <w:sz w:val="28"/>
          <w:szCs w:val="28"/>
        </w:rPr>
      </w:pPr>
      <w:bookmarkStart w:id="4" w:name="_Toc530559527"/>
      <w:r w:rsidRPr="003A2538">
        <w:rPr>
          <w:rFonts w:ascii="Arial" w:hAnsi="Arial" w:cs="Arial"/>
          <w:sz w:val="28"/>
          <w:szCs w:val="28"/>
        </w:rPr>
        <w:t xml:space="preserve">1.2 </w:t>
      </w:r>
      <w:bookmarkStart w:id="5" w:name="_Toc454739560"/>
      <w:r w:rsidRPr="003A2538">
        <w:rPr>
          <w:rFonts w:ascii="Arial" w:hAnsi="Arial" w:cs="Arial"/>
          <w:sz w:val="28"/>
          <w:szCs w:val="28"/>
        </w:rPr>
        <w:t>Definitions</w:t>
      </w:r>
      <w:bookmarkEnd w:id="5"/>
      <w:bookmarkEnd w:id="4"/>
    </w:p>
    <w:p w14:paraId="0190803A" w14:textId="77777777" w:rsidR="00DE5410" w:rsidRPr="004B5C93" w:rsidRDefault="00DE5410" w:rsidP="002B1DEC">
      <w:pPr>
        <w:widowControl w:val="0"/>
        <w:spacing w:after="120" w:line="240" w:lineRule="auto"/>
        <w:ind w:left="446"/>
        <w:jc w:val="both"/>
        <w:rPr>
          <w:rFonts w:ascii="Arial" w:hAnsi="Arial" w:cs="Arial"/>
          <w:noProof/>
          <w:snapToGrid w:val="0"/>
        </w:rPr>
      </w:pPr>
      <w:r w:rsidRPr="004B5C93">
        <w:rPr>
          <w:rFonts w:ascii="Arial" w:hAnsi="Arial" w:cs="Arial"/>
          <w:b/>
          <w:noProof/>
          <w:snapToGrid w:val="0"/>
        </w:rPr>
        <w:t>“Active”</w:t>
      </w:r>
      <w:r w:rsidRPr="004B5C93">
        <w:rPr>
          <w:rFonts w:ascii="Arial" w:hAnsi="Arial" w:cs="Arial"/>
          <w:noProof/>
          <w:snapToGrid w:val="0"/>
        </w:rPr>
        <w:t xml:space="preserve"> is the status of a candidate’s awarded credential or certification signifying requirements have been successfully met.</w:t>
      </w:r>
    </w:p>
    <w:p w14:paraId="1F93F45C" w14:textId="77777777" w:rsidR="00684996" w:rsidRPr="004B5C93" w:rsidRDefault="00684996" w:rsidP="002B1DEC">
      <w:pPr>
        <w:widowControl w:val="0"/>
        <w:spacing w:after="120" w:line="240" w:lineRule="auto"/>
        <w:ind w:left="446"/>
        <w:jc w:val="both"/>
        <w:rPr>
          <w:rFonts w:ascii="Arial" w:hAnsi="Arial" w:cs="Arial"/>
          <w:noProof/>
          <w:snapToGrid w:val="0"/>
        </w:rPr>
      </w:pPr>
      <w:r w:rsidRPr="004B5C93">
        <w:rPr>
          <w:rFonts w:ascii="Arial" w:hAnsi="Arial" w:cs="Arial"/>
          <w:b/>
          <w:noProof/>
          <w:snapToGrid w:val="0"/>
        </w:rPr>
        <w:t xml:space="preserve">“Age appropriate” </w:t>
      </w:r>
      <w:r w:rsidRPr="004B5C93">
        <w:rPr>
          <w:rFonts w:ascii="Arial" w:hAnsi="Arial" w:cs="Arial"/>
          <w:noProof/>
          <w:snapToGrid w:val="0"/>
        </w:rPr>
        <w:t>means of the right size, child sized or adapted so that a child can use safely.</w:t>
      </w:r>
      <w:r w:rsidR="00F54DC8" w:rsidRPr="004B5C93">
        <w:rPr>
          <w:rFonts w:ascii="Arial" w:hAnsi="Arial" w:cs="Arial"/>
          <w:noProof/>
          <w:snapToGrid w:val="0"/>
        </w:rPr>
        <w:t xml:space="preserve"> Suitable to the choronologcial age range and developmental characteristics of a specific age group of children or child.  This means the materials/equipment should interest and challenge children in terms of their age and abilities.  Any material/equipment with a specified age range by manufacturer</w:t>
      </w:r>
      <w:r w:rsidR="00FA6AC9" w:rsidRPr="004B5C93">
        <w:rPr>
          <w:rFonts w:ascii="Arial" w:hAnsi="Arial" w:cs="Arial"/>
          <w:noProof/>
          <w:snapToGrid w:val="0"/>
        </w:rPr>
        <w:t xml:space="preserve"> must be followed when being used by children.</w:t>
      </w:r>
    </w:p>
    <w:p w14:paraId="0A122540" w14:textId="77777777" w:rsidR="00DE5410" w:rsidRPr="004B5C93" w:rsidRDefault="00DE5410" w:rsidP="002B1DEC">
      <w:pPr>
        <w:widowControl w:val="0"/>
        <w:spacing w:after="120" w:line="240" w:lineRule="auto"/>
        <w:ind w:left="446"/>
        <w:jc w:val="both"/>
        <w:rPr>
          <w:rFonts w:ascii="Arial" w:hAnsi="Arial" w:cs="Arial"/>
          <w:noProof/>
        </w:rPr>
      </w:pPr>
      <w:r w:rsidRPr="004B5C93">
        <w:rPr>
          <w:rFonts w:ascii="Arial" w:hAnsi="Arial" w:cs="Arial"/>
          <w:b/>
          <w:noProof/>
        </w:rPr>
        <w:t>“Before-School and After-School site”</w:t>
      </w:r>
      <w:r w:rsidRPr="004B5C93">
        <w:rPr>
          <w:rFonts w:ascii="Arial" w:hAnsi="Arial" w:cs="Arial"/>
          <w:noProof/>
        </w:rPr>
        <w:t xml:space="preserve"> refers to a program, regardless of location, that provides child care fo</w:t>
      </w:r>
      <w:r w:rsidR="00890C38" w:rsidRPr="004B5C93">
        <w:rPr>
          <w:rFonts w:ascii="Arial" w:hAnsi="Arial" w:cs="Arial"/>
          <w:noProof/>
        </w:rPr>
        <w:t xml:space="preserve">r children who are at least </w:t>
      </w:r>
      <w:r w:rsidR="004D0D19" w:rsidRPr="004B5C93">
        <w:rPr>
          <w:rFonts w:ascii="Arial" w:hAnsi="Arial" w:cs="Arial"/>
          <w:noProof/>
        </w:rPr>
        <w:t>5</w:t>
      </w:r>
      <w:r w:rsidR="00890C38" w:rsidRPr="004B5C93">
        <w:rPr>
          <w:rFonts w:ascii="Arial" w:hAnsi="Arial" w:cs="Arial"/>
          <w:noProof/>
        </w:rPr>
        <w:t xml:space="preserve"> years old and</w:t>
      </w:r>
      <w:r w:rsidRPr="004B5C93">
        <w:rPr>
          <w:rFonts w:ascii="Arial" w:hAnsi="Arial" w:cs="Arial"/>
          <w:noProof/>
        </w:rPr>
        <w:t xml:space="preserve"> are enrolled in and attend a kind</w:t>
      </w:r>
      <w:r w:rsidR="00890C38" w:rsidRPr="004B5C93">
        <w:rPr>
          <w:rFonts w:ascii="Arial" w:hAnsi="Arial" w:cs="Arial"/>
          <w:noProof/>
        </w:rPr>
        <w:t xml:space="preserve">ergarten program </w:t>
      </w:r>
      <w:r w:rsidRPr="004B5C93">
        <w:rPr>
          <w:rFonts w:ascii="Arial" w:hAnsi="Arial" w:cs="Arial"/>
          <w:noProof/>
        </w:rPr>
        <w:t xml:space="preserve">or grades one and above during a school district’s </w:t>
      </w:r>
      <w:r w:rsidR="00890C38" w:rsidRPr="004B5C93">
        <w:rPr>
          <w:rFonts w:ascii="Arial" w:hAnsi="Arial" w:cs="Arial"/>
          <w:noProof/>
        </w:rPr>
        <w:t xml:space="preserve">academic </w:t>
      </w:r>
      <w:r w:rsidRPr="004B5C93">
        <w:rPr>
          <w:rFonts w:ascii="Arial" w:hAnsi="Arial" w:cs="Arial"/>
          <w:noProof/>
        </w:rPr>
        <w:t xml:space="preserve">calendar year. This is limited to programs that provide care only before and after the recognized hours of a district’s school day and on teacher planning days, holidays, and intercessions that occur during the school district’s official </w:t>
      </w:r>
      <w:r w:rsidR="00890C38" w:rsidRPr="004B5C93">
        <w:rPr>
          <w:rFonts w:ascii="Arial" w:hAnsi="Arial" w:cs="Arial"/>
          <w:noProof/>
        </w:rPr>
        <w:t xml:space="preserve">academic </w:t>
      </w:r>
      <w:r w:rsidRPr="004B5C93">
        <w:rPr>
          <w:rFonts w:ascii="Arial" w:hAnsi="Arial" w:cs="Arial"/>
          <w:noProof/>
        </w:rPr>
        <w:t>calendar year.</w:t>
      </w:r>
    </w:p>
    <w:p w14:paraId="752BAD39" w14:textId="68EEF381" w:rsidR="004B5C93" w:rsidRPr="009F3872" w:rsidRDefault="00DE5410" w:rsidP="004B5C93">
      <w:pPr>
        <w:widowControl w:val="0"/>
        <w:spacing w:after="120" w:line="240" w:lineRule="auto"/>
        <w:ind w:left="446"/>
        <w:jc w:val="both"/>
        <w:rPr>
          <w:rFonts w:ascii="Arial" w:hAnsi="Arial" w:cs="Arial"/>
          <w:noProof/>
          <w:snapToGrid w:val="0"/>
        </w:rPr>
      </w:pPr>
      <w:r w:rsidRPr="004B5C93">
        <w:rPr>
          <w:rFonts w:ascii="Arial" w:hAnsi="Arial" w:cs="Arial"/>
          <w:b/>
          <w:noProof/>
        </w:rPr>
        <w:t>“Begin training for child care personnel”</w:t>
      </w:r>
      <w:r w:rsidRPr="004B5C93">
        <w:rPr>
          <w:rFonts w:ascii="Arial" w:hAnsi="Arial" w:cs="Arial"/>
          <w:noProof/>
          <w:snapToGrid w:val="0"/>
        </w:rPr>
        <w:t xml:space="preserve"> refers to a candidate’s commencement of at </w:t>
      </w:r>
      <w:r w:rsidRPr="004B5C93">
        <w:rPr>
          <w:rFonts w:ascii="Arial" w:hAnsi="Arial" w:cs="Arial"/>
          <w:noProof/>
          <w:snapToGrid w:val="0"/>
        </w:rPr>
        <w:lastRenderedPageBreak/>
        <w:t>least one of the child c</w:t>
      </w:r>
      <w:r w:rsidR="00890C38" w:rsidRPr="004B5C93">
        <w:rPr>
          <w:rFonts w:ascii="Arial" w:hAnsi="Arial" w:cs="Arial"/>
          <w:noProof/>
          <w:snapToGrid w:val="0"/>
        </w:rPr>
        <w:t>are training courses listed in s</w:t>
      </w:r>
      <w:r w:rsidR="00C16940">
        <w:rPr>
          <w:rFonts w:ascii="Arial" w:hAnsi="Arial" w:cs="Arial"/>
          <w:noProof/>
          <w:snapToGrid w:val="0"/>
        </w:rPr>
        <w:t xml:space="preserve">ection </w:t>
      </w:r>
      <w:r w:rsidR="00C16940" w:rsidRPr="009F3872">
        <w:rPr>
          <w:rFonts w:ascii="Arial" w:hAnsi="Arial" w:cs="Arial"/>
          <w:noProof/>
          <w:snapToGrid w:val="0"/>
        </w:rPr>
        <w:t>402.305(2)(e</w:t>
      </w:r>
      <w:r w:rsidRPr="009F3872">
        <w:rPr>
          <w:rFonts w:ascii="Arial" w:hAnsi="Arial" w:cs="Arial"/>
          <w:noProof/>
          <w:snapToGrid w:val="0"/>
        </w:rPr>
        <w:t>)</w:t>
      </w:r>
      <w:r w:rsidR="00C16940" w:rsidRPr="009F3872">
        <w:rPr>
          <w:rFonts w:ascii="Arial" w:hAnsi="Arial" w:cs="Arial"/>
          <w:noProof/>
          <w:snapToGrid w:val="0"/>
        </w:rPr>
        <w:t>1</w:t>
      </w:r>
      <w:r w:rsidRPr="009F3872">
        <w:rPr>
          <w:rFonts w:ascii="Arial" w:hAnsi="Arial" w:cs="Arial"/>
          <w:noProof/>
          <w:snapToGrid w:val="0"/>
        </w:rPr>
        <w:t xml:space="preserve">, F.S., </w:t>
      </w:r>
      <w:r w:rsidR="004B5C93" w:rsidRPr="009F3872">
        <w:rPr>
          <w:rFonts w:ascii="Arial" w:hAnsi="Arial" w:cs="Arial"/>
          <w:noProof/>
          <w:snapToGrid w:val="0"/>
        </w:rPr>
        <w:t>within the first 90 days of employment in the child care industry.</w:t>
      </w:r>
    </w:p>
    <w:p w14:paraId="27A16945" w14:textId="77777777" w:rsidR="001315DF" w:rsidRPr="009F3872" w:rsidRDefault="001315DF" w:rsidP="002B1DEC">
      <w:pPr>
        <w:spacing w:after="120" w:line="240" w:lineRule="auto"/>
        <w:ind w:left="446"/>
        <w:jc w:val="both"/>
        <w:rPr>
          <w:rFonts w:ascii="Arial" w:hAnsi="Arial" w:cs="Arial"/>
        </w:rPr>
      </w:pPr>
      <w:r w:rsidRPr="009F3872">
        <w:rPr>
          <w:rFonts w:ascii="Arial" w:hAnsi="Arial" w:cs="Arial"/>
          <w:b/>
        </w:rPr>
        <w:t xml:space="preserve">“Caterer” </w:t>
      </w:r>
      <w:r w:rsidRPr="009F3872">
        <w:rPr>
          <w:rFonts w:ascii="Arial" w:hAnsi="Arial" w:cs="Arial"/>
        </w:rPr>
        <w:t xml:space="preserve">means a </w:t>
      </w:r>
      <w:r w:rsidR="004C1E32" w:rsidRPr="009F3872">
        <w:rPr>
          <w:rFonts w:ascii="Arial" w:hAnsi="Arial" w:cs="Arial"/>
        </w:rPr>
        <w:t xml:space="preserve">duly-licensed </w:t>
      </w:r>
      <w:r w:rsidRPr="009F3872">
        <w:rPr>
          <w:rFonts w:ascii="Arial" w:hAnsi="Arial" w:cs="Arial"/>
        </w:rPr>
        <w:t xml:space="preserve">food service business that </w:t>
      </w:r>
      <w:r w:rsidR="004C1E32" w:rsidRPr="009F3872">
        <w:rPr>
          <w:rFonts w:ascii="Arial" w:hAnsi="Arial" w:cs="Arial"/>
        </w:rPr>
        <w:t>provides</w:t>
      </w:r>
      <w:r w:rsidRPr="009F3872">
        <w:rPr>
          <w:rFonts w:ascii="Arial" w:hAnsi="Arial" w:cs="Arial"/>
        </w:rPr>
        <w:t xml:space="preserve"> ready-to-be-served meals to a provider. A copy of the license or permit must be in the child care facility and available for review by the licensing authority. </w:t>
      </w:r>
    </w:p>
    <w:p w14:paraId="76503A2E" w14:textId="1E53E668" w:rsidR="004B5C93" w:rsidRPr="009F3872" w:rsidRDefault="001315DF" w:rsidP="004B5C93">
      <w:pPr>
        <w:spacing w:after="120" w:line="240" w:lineRule="auto"/>
        <w:ind w:left="446"/>
        <w:jc w:val="both"/>
        <w:rPr>
          <w:rFonts w:ascii="Arial" w:hAnsi="Arial" w:cs="Arial"/>
          <w:color w:val="212121"/>
          <w:shd w:val="clear" w:color="auto" w:fill="FFFFFF"/>
        </w:rPr>
      </w:pPr>
      <w:r w:rsidRPr="009F3872">
        <w:rPr>
          <w:rFonts w:ascii="Arial" w:hAnsi="Arial" w:cs="Arial"/>
          <w:b/>
        </w:rPr>
        <w:t>“Classroom/Room/Designated Space”</w:t>
      </w:r>
      <w:r w:rsidRPr="009F3872">
        <w:rPr>
          <w:rFonts w:ascii="Arial" w:hAnsi="Arial" w:cs="Arial"/>
        </w:rPr>
        <w:t xml:space="preserve"> means </w:t>
      </w:r>
      <w:r w:rsidRPr="009F3872">
        <w:rPr>
          <w:rFonts w:ascii="Arial" w:hAnsi="Arial" w:cs="Arial"/>
          <w:color w:val="212121"/>
          <w:shd w:val="clear" w:color="auto" w:fill="FFFFFF"/>
        </w:rPr>
        <w:t>a learning space or room in which care is provided or classes are held</w:t>
      </w:r>
      <w:r w:rsidR="004B5C93" w:rsidRPr="009F3872">
        <w:rPr>
          <w:rFonts w:ascii="Arial" w:hAnsi="Arial" w:cs="Arial"/>
          <w:color w:val="212121"/>
          <w:shd w:val="clear" w:color="auto" w:fill="FFFFFF"/>
        </w:rPr>
        <w:t xml:space="preserve"> </w:t>
      </w:r>
      <w:r w:rsidR="00C04CD8" w:rsidRPr="009F3872">
        <w:rPr>
          <w:rFonts w:ascii="Arial" w:hAnsi="Arial" w:cs="Arial"/>
          <w:color w:val="212121"/>
          <w:shd w:val="clear" w:color="auto" w:fill="FFFFFF"/>
        </w:rPr>
        <w:t>and where</w:t>
      </w:r>
      <w:r w:rsidRPr="009F3872">
        <w:rPr>
          <w:rFonts w:ascii="Arial" w:hAnsi="Arial" w:cs="Arial"/>
          <w:color w:val="212121"/>
          <w:shd w:val="clear" w:color="auto" w:fill="FFFFFF"/>
        </w:rPr>
        <w:t xml:space="preserve"> learning can take place uninterrupted by outside distractions. The designation of space as a classroom must be reviewed and approved by the licensing authority prior to its use as such. </w:t>
      </w:r>
      <w:r w:rsidR="004B5C93" w:rsidRPr="009F3872">
        <w:rPr>
          <w:rFonts w:ascii="Arial" w:hAnsi="Arial" w:cs="Arial"/>
          <w:color w:val="212121"/>
          <w:shd w:val="clear" w:color="auto" w:fill="FFFFFF"/>
        </w:rPr>
        <w:t xml:space="preserve">If floor to ceiling walls are not present, the classroom walls must be defined by stable barriers, and must adhere to the requirements for such barriers as outlined in this section.  </w:t>
      </w:r>
    </w:p>
    <w:p w14:paraId="13BADF0D" w14:textId="2F9B8297" w:rsidR="00E923C1" w:rsidRPr="009F3872" w:rsidRDefault="00EE3DED" w:rsidP="004B5C93">
      <w:pPr>
        <w:spacing w:after="120" w:line="240" w:lineRule="auto"/>
        <w:ind w:left="446"/>
        <w:jc w:val="both"/>
        <w:rPr>
          <w:rFonts w:ascii="Arial" w:hAnsi="Arial" w:cs="Arial"/>
          <w:color w:val="212121"/>
          <w:shd w:val="clear" w:color="auto" w:fill="FFFFFF"/>
        </w:rPr>
      </w:pPr>
      <w:r w:rsidRPr="009F3872">
        <w:rPr>
          <w:rFonts w:ascii="Arial" w:hAnsi="Arial" w:cs="Arial"/>
          <w:b/>
          <w:color w:val="212121"/>
          <w:shd w:val="clear" w:color="auto" w:fill="FFFFFF"/>
        </w:rPr>
        <w:t>“College Degree”</w:t>
      </w:r>
      <w:r w:rsidRPr="009F3872">
        <w:rPr>
          <w:rFonts w:ascii="Arial" w:hAnsi="Arial" w:cs="Arial"/>
          <w:color w:val="212121"/>
          <w:shd w:val="clear" w:color="auto" w:fill="FFFFFF"/>
        </w:rPr>
        <w:t xml:space="preserve"> means a degree obtained from an institution accredited </w:t>
      </w:r>
      <w:r w:rsidR="00334448" w:rsidRPr="009F3872">
        <w:rPr>
          <w:rFonts w:ascii="Arial" w:hAnsi="Arial" w:cs="Arial"/>
          <w:color w:val="212121"/>
          <w:shd w:val="clear" w:color="auto" w:fill="FFFFFF"/>
        </w:rPr>
        <w:t xml:space="preserve">by an agency that is </w:t>
      </w:r>
      <w:r w:rsidRPr="009F3872">
        <w:rPr>
          <w:rFonts w:ascii="Arial" w:hAnsi="Arial" w:cs="Arial"/>
          <w:color w:val="212121"/>
          <w:shd w:val="clear" w:color="auto" w:fill="FFFFFF"/>
        </w:rPr>
        <w:t xml:space="preserve">recognized </w:t>
      </w:r>
      <w:r w:rsidR="00334448" w:rsidRPr="009F3872">
        <w:rPr>
          <w:rFonts w:ascii="Arial" w:hAnsi="Arial" w:cs="Arial"/>
          <w:color w:val="212121"/>
          <w:shd w:val="clear" w:color="auto" w:fill="FFFFFF"/>
        </w:rPr>
        <w:t xml:space="preserve">as an accrediting agency </w:t>
      </w:r>
      <w:r w:rsidRPr="009F3872">
        <w:rPr>
          <w:rFonts w:ascii="Arial" w:hAnsi="Arial" w:cs="Arial"/>
          <w:color w:val="212121"/>
          <w:shd w:val="clear" w:color="auto" w:fill="FFFFFF"/>
        </w:rPr>
        <w:t xml:space="preserve">by the U.S. Department of Education. If a college degree is earned outside the U.S., it must be evaluated by a credential evaluation agency approved by the Bureau of Educators Certification or an accredited college/university </w:t>
      </w:r>
      <w:r w:rsidR="00262992" w:rsidRPr="009F3872">
        <w:rPr>
          <w:rFonts w:ascii="Arial" w:hAnsi="Arial" w:cs="Arial"/>
          <w:color w:val="212121"/>
          <w:shd w:val="clear" w:color="auto" w:fill="FFFFFF"/>
        </w:rPr>
        <w:t xml:space="preserve">and determined </w:t>
      </w:r>
      <w:r w:rsidRPr="009F3872">
        <w:rPr>
          <w:rFonts w:ascii="Arial" w:hAnsi="Arial" w:cs="Arial"/>
          <w:color w:val="212121"/>
          <w:shd w:val="clear" w:color="auto" w:fill="FFFFFF"/>
        </w:rPr>
        <w:t>to be equivalent to a U.S. degree.</w:t>
      </w:r>
    </w:p>
    <w:p w14:paraId="7ED4E6CD" w14:textId="39C899A8" w:rsidR="004B5C93" w:rsidRPr="009F3872" w:rsidRDefault="00DE5410" w:rsidP="004B5C93">
      <w:pPr>
        <w:spacing w:after="120" w:line="240" w:lineRule="auto"/>
        <w:ind w:left="446"/>
        <w:jc w:val="both"/>
        <w:rPr>
          <w:rFonts w:ascii="Arial" w:hAnsi="Arial" w:cs="Arial"/>
          <w:snapToGrid w:val="0"/>
        </w:rPr>
      </w:pPr>
      <w:r w:rsidRPr="009F3872">
        <w:rPr>
          <w:rFonts w:ascii="Arial" w:hAnsi="Arial" w:cs="Arial"/>
          <w:b/>
          <w:snapToGrid w:val="0"/>
        </w:rPr>
        <w:t>“Continuing Education Unit (CEU)”</w:t>
      </w:r>
      <w:r w:rsidRPr="009F3872">
        <w:rPr>
          <w:rFonts w:ascii="Arial" w:hAnsi="Arial" w:cs="Arial"/>
          <w:snapToGrid w:val="0"/>
        </w:rPr>
        <w:t xml:space="preserve"> </w:t>
      </w:r>
      <w:r w:rsidR="004B5C93" w:rsidRPr="009F3872">
        <w:rPr>
          <w:rFonts w:ascii="Arial" w:hAnsi="Arial" w:cs="Arial"/>
          <w:snapToGrid w:val="0"/>
        </w:rPr>
        <w:t xml:space="preserve">is a standard unit of measure of coursework used for training and credentialing purposes. The Department will accept CEUs for training offered by the Department, Office of Early Learning, from educational institutions accredited and recognized by the U.S. Department of Education, organizations accredited by the International Association of Continuing Education and Training (IACET), or from nationally affiliated </w:t>
      </w:r>
      <w:r w:rsidR="0004482B" w:rsidRPr="009F3872">
        <w:rPr>
          <w:rFonts w:ascii="Arial" w:hAnsi="Arial" w:cs="Arial"/>
          <w:snapToGrid w:val="0"/>
        </w:rPr>
        <w:t>member-based</w:t>
      </w:r>
      <w:r w:rsidR="004B5C93" w:rsidRPr="009F3872">
        <w:rPr>
          <w:rFonts w:ascii="Arial" w:hAnsi="Arial" w:cs="Arial"/>
          <w:snapToGrid w:val="0"/>
        </w:rPr>
        <w:t xml:space="preserve"> state professional organizations, see definition below.  CEUs awarded for training and credential purposes will be calculated at a rate of 1 continuing education unit for every 10 hours of contact training.</w:t>
      </w:r>
    </w:p>
    <w:p w14:paraId="5BE6DCB8" w14:textId="012F889C" w:rsidR="00CD16AD" w:rsidRPr="007E34E7" w:rsidRDefault="00CD16AD" w:rsidP="004B5C93">
      <w:pPr>
        <w:spacing w:after="120" w:line="240" w:lineRule="auto"/>
        <w:ind w:left="446"/>
        <w:jc w:val="both"/>
        <w:rPr>
          <w:rFonts w:ascii="Arial" w:hAnsi="Arial" w:cs="Arial"/>
          <w:snapToGrid w:val="0"/>
        </w:rPr>
      </w:pPr>
      <w:r w:rsidRPr="009F3872">
        <w:rPr>
          <w:rFonts w:ascii="Arial" w:hAnsi="Arial" w:cs="Arial"/>
          <w:b/>
          <w:snapToGrid w:val="0"/>
        </w:rPr>
        <w:t xml:space="preserve">“Direct supervision” </w:t>
      </w:r>
      <w:r w:rsidRPr="009F3872">
        <w:rPr>
          <w:rFonts w:ascii="Arial" w:hAnsi="Arial" w:cs="Arial"/>
          <w:snapToGrid w:val="0"/>
        </w:rPr>
        <w:t>means actively watching and directing children’s activities within the same room or designated outdoor play area, during transportation, any activity outside of the facility, and responding to the needs of each child while in care.</w:t>
      </w:r>
    </w:p>
    <w:p w14:paraId="48A73C7C" w14:textId="65198BDD" w:rsidR="00DE5410" w:rsidRPr="004B5C93" w:rsidRDefault="00DE5410" w:rsidP="004B5C93">
      <w:pPr>
        <w:spacing w:after="120" w:line="240" w:lineRule="auto"/>
        <w:ind w:left="446"/>
        <w:jc w:val="both"/>
        <w:rPr>
          <w:rFonts w:ascii="Arial" w:hAnsi="Arial" w:cs="Arial"/>
          <w:noProof/>
          <w:u w:val="single"/>
        </w:rPr>
      </w:pPr>
      <w:r w:rsidRPr="004B5C93">
        <w:rPr>
          <w:rFonts w:ascii="Arial" w:hAnsi="Arial" w:cs="Arial"/>
          <w:b/>
          <w:noProof/>
        </w:rPr>
        <w:t>“Director”</w:t>
      </w:r>
      <w:r w:rsidRPr="004B5C93">
        <w:rPr>
          <w:rFonts w:ascii="Arial" w:hAnsi="Arial" w:cs="Arial"/>
          <w:noProof/>
        </w:rPr>
        <w:t xml:space="preserve"> means “operator” as defined in </w:t>
      </w:r>
      <w:r w:rsidR="00C26789" w:rsidRPr="004B5C93">
        <w:rPr>
          <w:rFonts w:ascii="Arial" w:hAnsi="Arial" w:cs="Arial"/>
          <w:noProof/>
        </w:rPr>
        <w:t>s</w:t>
      </w:r>
      <w:r w:rsidRPr="004B5C93">
        <w:rPr>
          <w:rFonts w:ascii="Arial" w:hAnsi="Arial" w:cs="Arial"/>
          <w:noProof/>
        </w:rPr>
        <w:t xml:space="preserve">ection 402.302(13), F.S., </w:t>
      </w:r>
      <w:r w:rsidR="00890C38" w:rsidRPr="004B5C93">
        <w:rPr>
          <w:rFonts w:ascii="Arial" w:hAnsi="Arial" w:cs="Arial"/>
          <w:noProof/>
        </w:rPr>
        <w:t xml:space="preserve">who </w:t>
      </w:r>
      <w:r w:rsidRPr="004B5C93">
        <w:rPr>
          <w:rFonts w:ascii="Arial" w:hAnsi="Arial" w:cs="Arial"/>
          <w:noProof/>
        </w:rPr>
        <w:t>is the on-site administrator or individual who has the primary responsibility for the day-to-day operation, supervision and administration of a child care facility.</w:t>
      </w:r>
    </w:p>
    <w:p w14:paraId="52C83E2F" w14:textId="47896686" w:rsidR="00DE5410" w:rsidRPr="004B5C93" w:rsidRDefault="00890C38" w:rsidP="002B1DEC">
      <w:pPr>
        <w:widowControl w:val="0"/>
        <w:spacing w:after="120" w:line="240" w:lineRule="auto"/>
        <w:ind w:left="446"/>
        <w:jc w:val="both"/>
        <w:rPr>
          <w:rFonts w:ascii="Arial" w:hAnsi="Arial" w:cs="Arial"/>
          <w:noProof/>
        </w:rPr>
      </w:pPr>
      <w:r w:rsidRPr="004B5C93">
        <w:rPr>
          <w:rFonts w:ascii="Arial" w:hAnsi="Arial" w:cs="Arial"/>
          <w:b/>
          <w:noProof/>
        </w:rPr>
        <w:t>“Director Credential”</w:t>
      </w:r>
      <w:r w:rsidRPr="004B5C93">
        <w:rPr>
          <w:rFonts w:ascii="Arial" w:hAnsi="Arial" w:cs="Arial"/>
          <w:noProof/>
        </w:rPr>
        <w:t xml:space="preserve"> is a D</w:t>
      </w:r>
      <w:r w:rsidR="00DE5410" w:rsidRPr="004B5C93">
        <w:rPr>
          <w:rFonts w:ascii="Arial" w:hAnsi="Arial" w:cs="Arial"/>
          <w:noProof/>
        </w:rPr>
        <w:t xml:space="preserve">epartment-approved comprehensive credential that consists of educational and experiential requirements as referenced in </w:t>
      </w:r>
      <w:r w:rsidR="00387ACB" w:rsidRPr="004B5C93">
        <w:rPr>
          <w:rFonts w:ascii="Arial" w:hAnsi="Arial" w:cs="Arial"/>
          <w:noProof/>
        </w:rPr>
        <w:t xml:space="preserve">section </w:t>
      </w:r>
      <w:r w:rsidR="003A1314" w:rsidRPr="004B5C93">
        <w:rPr>
          <w:rFonts w:ascii="Arial" w:hAnsi="Arial" w:cs="Arial"/>
          <w:noProof/>
        </w:rPr>
        <w:t>4.8</w:t>
      </w:r>
      <w:r w:rsidR="00E923C1">
        <w:rPr>
          <w:rFonts w:ascii="Arial" w:hAnsi="Arial" w:cs="Arial"/>
          <w:noProof/>
        </w:rPr>
        <w:t xml:space="preserve"> </w:t>
      </w:r>
      <w:r w:rsidR="00387ACB" w:rsidRPr="004B5C93">
        <w:rPr>
          <w:rFonts w:ascii="Arial" w:hAnsi="Arial" w:cs="Arial"/>
          <w:noProof/>
        </w:rPr>
        <w:t>of this handbook</w:t>
      </w:r>
      <w:r w:rsidR="00DE5410" w:rsidRPr="004B5C93">
        <w:rPr>
          <w:rFonts w:ascii="Arial" w:hAnsi="Arial" w:cs="Arial"/>
          <w:noProof/>
        </w:rPr>
        <w:t>.</w:t>
      </w:r>
    </w:p>
    <w:p w14:paraId="67066272" w14:textId="541288AA" w:rsidR="00B4032C" w:rsidRPr="004B5C93" w:rsidRDefault="00B4032C" w:rsidP="002B1DEC">
      <w:pPr>
        <w:spacing w:after="120" w:line="240" w:lineRule="auto"/>
        <w:ind w:left="446"/>
        <w:jc w:val="both"/>
        <w:rPr>
          <w:rFonts w:ascii="Arial" w:hAnsi="Arial" w:cs="Arial"/>
        </w:rPr>
      </w:pPr>
      <w:r w:rsidRPr="004B5C93">
        <w:rPr>
          <w:rFonts w:ascii="Arial" w:hAnsi="Arial" w:cs="Arial"/>
          <w:b/>
        </w:rPr>
        <w:t>“Disposable”</w:t>
      </w:r>
      <w:r w:rsidR="000A3E96">
        <w:rPr>
          <w:rFonts w:ascii="Arial" w:hAnsi="Arial" w:cs="Arial"/>
        </w:rPr>
        <w:t xml:space="preserve"> means an</w:t>
      </w:r>
      <w:r w:rsidRPr="004B5C93">
        <w:rPr>
          <w:rFonts w:ascii="Arial" w:hAnsi="Arial" w:cs="Arial"/>
        </w:rPr>
        <w:t xml:space="preserve"> article </w:t>
      </w:r>
      <w:r w:rsidRPr="004B5C93">
        <w:rPr>
          <w:rFonts w:ascii="Arial" w:hAnsi="Arial" w:cs="Arial"/>
          <w:color w:val="222222"/>
          <w:shd w:val="clear" w:color="auto" w:fill="FFFFFF"/>
        </w:rPr>
        <w:t>intended by the manufacturers to be used on</w:t>
      </w:r>
      <w:r w:rsidR="00760A87" w:rsidRPr="004B5C93">
        <w:rPr>
          <w:rFonts w:ascii="Arial" w:hAnsi="Arial" w:cs="Arial"/>
          <w:color w:val="222222"/>
          <w:shd w:val="clear" w:color="auto" w:fill="FFFFFF"/>
        </w:rPr>
        <w:t>ce</w:t>
      </w:r>
      <w:r w:rsidRPr="004B5C93">
        <w:rPr>
          <w:rFonts w:ascii="Arial" w:hAnsi="Arial" w:cs="Arial"/>
          <w:color w:val="222222"/>
          <w:shd w:val="clear" w:color="auto" w:fill="FFFFFF"/>
        </w:rPr>
        <w:t xml:space="preserve"> and then thrown away.</w:t>
      </w:r>
    </w:p>
    <w:p w14:paraId="7AFB934A" w14:textId="39B65BD7" w:rsidR="001315DF" w:rsidRDefault="001315DF" w:rsidP="002B1DEC">
      <w:pPr>
        <w:spacing w:after="120" w:line="240" w:lineRule="auto"/>
        <w:ind w:left="446"/>
        <w:jc w:val="both"/>
        <w:rPr>
          <w:rFonts w:ascii="Arial" w:hAnsi="Arial" w:cs="Arial"/>
        </w:rPr>
      </w:pPr>
      <w:r w:rsidRPr="004B5C93">
        <w:rPr>
          <w:rFonts w:ascii="Arial" w:hAnsi="Arial" w:cs="Arial"/>
          <w:b/>
        </w:rPr>
        <w:t>“Early Childhood Education”</w:t>
      </w:r>
      <w:r w:rsidRPr="004B5C93">
        <w:rPr>
          <w:rFonts w:ascii="Arial" w:hAnsi="Arial" w:cs="Arial"/>
        </w:rPr>
        <w:t xml:space="preserve"> refers to coursework, certification, a credential or degree specific to children ages birth through eight years.</w:t>
      </w:r>
    </w:p>
    <w:p w14:paraId="2800B30C" w14:textId="5E6718CB" w:rsidR="007E34E7" w:rsidRPr="009F3872" w:rsidRDefault="007E34E7" w:rsidP="007E34E7">
      <w:pPr>
        <w:spacing w:after="120" w:line="240" w:lineRule="auto"/>
        <w:ind w:left="446"/>
        <w:jc w:val="both"/>
        <w:rPr>
          <w:rFonts w:ascii="Arial" w:hAnsi="Arial" w:cs="Arial"/>
          <w:b/>
        </w:rPr>
      </w:pPr>
      <w:r w:rsidRPr="009F3872">
        <w:rPr>
          <w:rFonts w:ascii="Arial" w:hAnsi="Arial" w:cs="Arial"/>
          <w:b/>
        </w:rPr>
        <w:t>“Fall</w:t>
      </w:r>
      <w:r w:rsidR="00C16940" w:rsidRPr="009F3872">
        <w:rPr>
          <w:rFonts w:ascii="Arial" w:hAnsi="Arial" w:cs="Arial"/>
          <w:b/>
        </w:rPr>
        <w:t>/Use</w:t>
      </w:r>
      <w:r w:rsidRPr="009F3872">
        <w:rPr>
          <w:rFonts w:ascii="Arial" w:hAnsi="Arial" w:cs="Arial"/>
          <w:b/>
        </w:rPr>
        <w:t xml:space="preserve"> zone” </w:t>
      </w:r>
      <w:r w:rsidRPr="009F3872">
        <w:rPr>
          <w:rFonts w:ascii="Arial" w:hAnsi="Arial" w:cs="Arial"/>
        </w:rPr>
        <w:t>means the surface area under and around a piece of playground equipment onto which a child would be expected to land when falling from, or exiting, th</w:t>
      </w:r>
      <w:r w:rsidR="00C16940" w:rsidRPr="009F3872">
        <w:rPr>
          <w:rFonts w:ascii="Arial" w:hAnsi="Arial" w:cs="Arial"/>
        </w:rPr>
        <w:t>e playground equipment. The use</w:t>
      </w:r>
      <w:r w:rsidRPr="009F3872">
        <w:rPr>
          <w:rFonts w:ascii="Arial" w:hAnsi="Arial" w:cs="Arial"/>
        </w:rPr>
        <w:t xml:space="preserve"> zone must extend a minimum of 6 feet in all directions from the perimeter of the playground equipment</w:t>
      </w:r>
      <w:r w:rsidR="00A73ECC" w:rsidRPr="009F3872">
        <w:rPr>
          <w:rFonts w:ascii="Arial" w:hAnsi="Arial" w:cs="Arial"/>
        </w:rPr>
        <w:t>, unless manufacturer specifications for safe usage requires less fall</w:t>
      </w:r>
      <w:r w:rsidR="009A142D" w:rsidRPr="009F3872">
        <w:rPr>
          <w:rFonts w:ascii="Arial" w:hAnsi="Arial" w:cs="Arial"/>
        </w:rPr>
        <w:t>/</w:t>
      </w:r>
      <w:r w:rsidR="00A73ECC" w:rsidRPr="009F3872">
        <w:rPr>
          <w:rFonts w:ascii="Arial" w:hAnsi="Arial" w:cs="Arial"/>
        </w:rPr>
        <w:t xml:space="preserve">use zone material. </w:t>
      </w:r>
    </w:p>
    <w:p w14:paraId="204E82F5" w14:textId="79237CDE" w:rsidR="004B5C93" w:rsidRPr="004B5C93" w:rsidRDefault="004B5C93" w:rsidP="004B5C93">
      <w:pPr>
        <w:spacing w:after="120" w:line="240" w:lineRule="auto"/>
        <w:ind w:left="446"/>
        <w:jc w:val="both"/>
        <w:rPr>
          <w:rFonts w:ascii="Arial" w:hAnsi="Arial" w:cs="Arial"/>
        </w:rPr>
      </w:pPr>
      <w:r w:rsidRPr="009F3872">
        <w:rPr>
          <w:rFonts w:ascii="Arial" w:hAnsi="Arial" w:cs="Arial"/>
          <w:b/>
        </w:rPr>
        <w:t xml:space="preserve">“Field trip” </w:t>
      </w:r>
      <w:r w:rsidRPr="009F3872">
        <w:rPr>
          <w:rFonts w:ascii="Arial" w:hAnsi="Arial" w:cs="Arial"/>
        </w:rPr>
        <w:t>means any trip away from the center, whether by vehicle or by walking.</w:t>
      </w:r>
      <w:r w:rsidR="00CD16AD" w:rsidRPr="009F3872">
        <w:t xml:space="preserve"> </w:t>
      </w:r>
      <w:r w:rsidR="00E32CE6" w:rsidRPr="009F3872">
        <w:rPr>
          <w:rFonts w:ascii="Arial" w:hAnsi="Arial" w:cs="Arial"/>
        </w:rPr>
        <w:t>Field trips commence when child care personnel</w:t>
      </w:r>
      <w:r w:rsidR="00CD16AD" w:rsidRPr="009F3872">
        <w:rPr>
          <w:rFonts w:ascii="Arial" w:hAnsi="Arial" w:cs="Arial"/>
        </w:rPr>
        <w:t xml:space="preserve"> and childr</w:t>
      </w:r>
      <w:r w:rsidR="007E34E7" w:rsidRPr="009F3872">
        <w:rPr>
          <w:rFonts w:ascii="Arial" w:hAnsi="Arial" w:cs="Arial"/>
        </w:rPr>
        <w:t>en leave the facility’s premises</w:t>
      </w:r>
      <w:r w:rsidR="00CD16AD" w:rsidRPr="009F3872">
        <w:rPr>
          <w:rFonts w:ascii="Arial" w:hAnsi="Arial" w:cs="Arial"/>
        </w:rPr>
        <w:t>, whether by vehicle or by walking.</w:t>
      </w:r>
    </w:p>
    <w:p w14:paraId="7F02BB41" w14:textId="77777777" w:rsidR="001315DF" w:rsidRPr="004B5C93" w:rsidRDefault="001315DF" w:rsidP="002B1DEC">
      <w:pPr>
        <w:spacing w:after="120" w:line="240" w:lineRule="auto"/>
        <w:ind w:left="446"/>
        <w:jc w:val="both"/>
        <w:rPr>
          <w:rFonts w:ascii="Arial" w:hAnsi="Arial" w:cs="Arial"/>
        </w:rPr>
      </w:pPr>
      <w:r w:rsidRPr="004B5C93">
        <w:rPr>
          <w:rFonts w:ascii="Arial" w:hAnsi="Arial" w:cs="Arial"/>
          <w:b/>
        </w:rPr>
        <w:lastRenderedPageBreak/>
        <w:t>“Food equipment”</w:t>
      </w:r>
      <w:r w:rsidRPr="004B5C93">
        <w:rPr>
          <w:rFonts w:ascii="Arial" w:hAnsi="Arial" w:cs="Arial"/>
        </w:rPr>
        <w:t xml:space="preserve"> means all stoves, ranges, crock pots, microwaves, hoods, tables, counters, cabinets, refrigerators, freezers, sinks, dishwashing machines, and other items used in the preparation, reheating, and serving of food, </w:t>
      </w:r>
      <w:proofErr w:type="gramStart"/>
      <w:r w:rsidRPr="004B5C93">
        <w:rPr>
          <w:rFonts w:ascii="Arial" w:hAnsi="Arial" w:cs="Arial"/>
        </w:rPr>
        <w:t>with the exception of</w:t>
      </w:r>
      <w:proofErr w:type="gramEnd"/>
      <w:r w:rsidRPr="004B5C93">
        <w:rPr>
          <w:rFonts w:ascii="Arial" w:hAnsi="Arial" w:cs="Arial"/>
        </w:rPr>
        <w:t xml:space="preserve"> utensils.</w:t>
      </w:r>
    </w:p>
    <w:p w14:paraId="26D6AD0B" w14:textId="756F7D97" w:rsidR="00DE5410" w:rsidRPr="009F3872" w:rsidRDefault="00DE5410" w:rsidP="002B1DEC">
      <w:pPr>
        <w:widowControl w:val="0"/>
        <w:tabs>
          <w:tab w:val="left" w:pos="360"/>
        </w:tabs>
        <w:spacing w:after="120" w:line="240" w:lineRule="auto"/>
        <w:ind w:left="446"/>
        <w:jc w:val="both"/>
        <w:rPr>
          <w:rFonts w:ascii="Arial" w:hAnsi="Arial" w:cs="Arial"/>
          <w:noProof/>
          <w:snapToGrid w:val="0"/>
        </w:rPr>
      </w:pPr>
      <w:r w:rsidRPr="004B5C93">
        <w:rPr>
          <w:rFonts w:ascii="Arial" w:hAnsi="Arial" w:cs="Arial"/>
          <w:b/>
          <w:noProof/>
          <w:snapToGrid w:val="0"/>
        </w:rPr>
        <w:t>“Foster Grandparents”</w:t>
      </w:r>
      <w:r w:rsidRPr="004B5C93">
        <w:rPr>
          <w:rFonts w:ascii="Arial" w:hAnsi="Arial" w:cs="Arial"/>
          <w:noProof/>
          <w:snapToGrid w:val="0"/>
        </w:rPr>
        <w:t xml:space="preserve"> are directly supervised volunteers who participate in the federal program pursuant to 45 Code of Federal Regulations part 2552. Foster grandparents work with one or more children with special or exceptional needs in child care programs</w:t>
      </w:r>
      <w:r w:rsidR="00EE30D2" w:rsidRPr="004B5C93">
        <w:rPr>
          <w:rFonts w:ascii="Arial" w:hAnsi="Arial" w:cs="Arial"/>
          <w:noProof/>
          <w:snapToGrid w:val="0"/>
        </w:rPr>
        <w:t xml:space="preserve"> and </w:t>
      </w:r>
      <w:r w:rsidRPr="004B5C93">
        <w:rPr>
          <w:rFonts w:ascii="Arial" w:hAnsi="Arial" w:cs="Arial"/>
          <w:noProof/>
          <w:snapToGrid w:val="0"/>
        </w:rPr>
        <w:t xml:space="preserve">are not counted in the staff-to-child ratio. Foster grandparents </w:t>
      </w:r>
      <w:r w:rsidR="008300BA" w:rsidRPr="004B5C93">
        <w:rPr>
          <w:rFonts w:ascii="Arial" w:hAnsi="Arial" w:cs="Arial"/>
          <w:noProof/>
          <w:snapToGrid w:val="0"/>
        </w:rPr>
        <w:t>are</w:t>
      </w:r>
      <w:r w:rsidR="004B5C93">
        <w:rPr>
          <w:rFonts w:ascii="Arial" w:hAnsi="Arial" w:cs="Arial"/>
          <w:noProof/>
          <w:snapToGrid w:val="0"/>
        </w:rPr>
        <w:t xml:space="preserve">required to have 100% </w:t>
      </w:r>
      <w:r w:rsidR="004B5C93" w:rsidRPr="009F3872">
        <w:rPr>
          <w:rFonts w:ascii="Arial" w:hAnsi="Arial" w:cs="Arial"/>
          <w:noProof/>
          <w:snapToGrid w:val="0"/>
        </w:rPr>
        <w:t>attendance</w:t>
      </w:r>
      <w:r w:rsidR="00890C38" w:rsidRPr="009F3872">
        <w:rPr>
          <w:rFonts w:ascii="Arial" w:hAnsi="Arial" w:cs="Arial"/>
          <w:noProof/>
          <w:snapToGrid w:val="0"/>
        </w:rPr>
        <w:t xml:space="preserve"> of the D</w:t>
      </w:r>
      <w:r w:rsidRPr="009F3872">
        <w:rPr>
          <w:rFonts w:ascii="Arial" w:hAnsi="Arial" w:cs="Arial"/>
          <w:noProof/>
          <w:snapToGrid w:val="0"/>
        </w:rPr>
        <w:t>epartment’s</w:t>
      </w:r>
      <w:r w:rsidR="00890C38" w:rsidRPr="009F3872">
        <w:rPr>
          <w:rFonts w:ascii="Arial" w:hAnsi="Arial" w:cs="Arial"/>
          <w:noProof/>
          <w:snapToGrid w:val="0"/>
        </w:rPr>
        <w:t xml:space="preserve"> following</w:t>
      </w:r>
      <w:r w:rsidRPr="009F3872">
        <w:rPr>
          <w:rFonts w:ascii="Arial" w:hAnsi="Arial" w:cs="Arial"/>
          <w:noProof/>
          <w:snapToGrid w:val="0"/>
        </w:rPr>
        <w:t xml:space="preserve"> training courses: Child Care Facility Rules and Regulations; Health, Safety, and Nutrition; Identifying and Reporting Child Abuse and Neglect; and Special Needs Appropriate Practices. </w:t>
      </w:r>
      <w:r w:rsidRPr="009F3872">
        <w:rPr>
          <w:rFonts w:ascii="Arial" w:hAnsi="Arial" w:cs="Arial"/>
          <w:noProof/>
          <w:color w:val="000000"/>
        </w:rPr>
        <w:t>This requirement can be met by either instructor-led or online training</w:t>
      </w:r>
      <w:r w:rsidR="004B5C93" w:rsidRPr="009F3872">
        <w:rPr>
          <w:rFonts w:ascii="Arial" w:hAnsi="Arial" w:cs="Times New Roman"/>
          <w:szCs w:val="24"/>
        </w:rPr>
        <w:t xml:space="preserve"> </w:t>
      </w:r>
      <w:r w:rsidR="004B5C93" w:rsidRPr="009F3872">
        <w:rPr>
          <w:rFonts w:ascii="Arial" w:hAnsi="Arial" w:cs="Arial"/>
          <w:noProof/>
          <w:color w:val="000000"/>
        </w:rPr>
        <w:t>and does not require a competency exam.</w:t>
      </w:r>
      <w:r w:rsidRPr="009F3872">
        <w:rPr>
          <w:rFonts w:ascii="Arial" w:hAnsi="Arial" w:cs="Arial"/>
          <w:noProof/>
          <w:color w:val="000000"/>
        </w:rPr>
        <w:t xml:space="preserve"> Foster grandparents must begin training within 30 days of working in the child care industry in any licensed Florida child care facility</w:t>
      </w:r>
      <w:r w:rsidR="005F376F" w:rsidRPr="009F3872">
        <w:rPr>
          <w:rFonts w:ascii="Arial" w:hAnsi="Arial" w:cs="Arial"/>
          <w:noProof/>
          <w:color w:val="000000"/>
        </w:rPr>
        <w:t>, family day care home or large family child care home</w:t>
      </w:r>
      <w:r w:rsidRPr="009F3872">
        <w:rPr>
          <w:rFonts w:ascii="Arial" w:hAnsi="Arial" w:cs="Arial"/>
          <w:noProof/>
          <w:color w:val="000000"/>
        </w:rPr>
        <w:t xml:space="preserve">. Training must be completed within one (1) year from the date of working in the child care industry in any licensed Florida child care facility. </w:t>
      </w:r>
      <w:r w:rsidRPr="009F3872">
        <w:rPr>
          <w:rFonts w:ascii="Arial" w:hAnsi="Arial" w:cs="Arial"/>
          <w:noProof/>
          <w:snapToGrid w:val="0"/>
        </w:rPr>
        <w:t>Foster grandparents are not classified as child care personnel, and they may not be assigned the roles of teacher’s aides, group lead</w:t>
      </w:r>
      <w:r w:rsidR="00890C38" w:rsidRPr="009F3872">
        <w:rPr>
          <w:rFonts w:ascii="Arial" w:hAnsi="Arial" w:cs="Arial"/>
          <w:noProof/>
          <w:snapToGrid w:val="0"/>
        </w:rPr>
        <w:t>ers or other similar positions.</w:t>
      </w:r>
    </w:p>
    <w:p w14:paraId="14B93F5D" w14:textId="0886121E" w:rsidR="00DE5410" w:rsidRPr="009F3872" w:rsidRDefault="00E923C1" w:rsidP="002B1DEC">
      <w:pPr>
        <w:spacing w:after="120" w:line="240" w:lineRule="auto"/>
        <w:ind w:left="446"/>
        <w:jc w:val="both"/>
        <w:rPr>
          <w:rFonts w:ascii="Arial" w:hAnsi="Arial" w:cs="Arial"/>
          <w:snapToGrid w:val="0"/>
        </w:rPr>
      </w:pPr>
      <w:r w:rsidRPr="009F3872">
        <w:rPr>
          <w:rFonts w:ascii="Arial" w:eastAsia="Times New Roman" w:hAnsi="Arial" w:cs="Times New Roman"/>
          <w:b/>
          <w:szCs w:val="24"/>
        </w:rPr>
        <w:t>“High School Diploma or GED”</w:t>
      </w:r>
      <w:r w:rsidRPr="009F3872">
        <w:rPr>
          <w:rFonts w:ascii="Arial" w:eastAsia="Times New Roman" w:hAnsi="Arial" w:cs="Times New Roman"/>
          <w:szCs w:val="24"/>
        </w:rPr>
        <w:t xml:space="preserve"> means a diploma or GED or their equival</w:t>
      </w:r>
      <w:r w:rsidR="00EE3DED" w:rsidRPr="009F3872">
        <w:rPr>
          <w:rFonts w:ascii="Arial" w:eastAsia="Times New Roman" w:hAnsi="Arial" w:cs="Times New Roman"/>
          <w:szCs w:val="24"/>
        </w:rPr>
        <w:t>ent as recognized</w:t>
      </w:r>
      <w:r w:rsidR="003F62B6" w:rsidRPr="009F3872">
        <w:rPr>
          <w:rFonts w:ascii="Arial" w:eastAsia="Times New Roman" w:hAnsi="Arial" w:cs="Times New Roman"/>
          <w:szCs w:val="24"/>
        </w:rPr>
        <w:t xml:space="preserve"> and accredited</w:t>
      </w:r>
      <w:r w:rsidR="00EE3DED" w:rsidRPr="009F3872">
        <w:rPr>
          <w:rFonts w:ascii="Arial" w:eastAsia="Times New Roman" w:hAnsi="Arial" w:cs="Times New Roman"/>
          <w:szCs w:val="24"/>
        </w:rPr>
        <w:t xml:space="preserve"> by the U.S.</w:t>
      </w:r>
      <w:r w:rsidRPr="009F3872">
        <w:rPr>
          <w:rFonts w:ascii="Arial" w:eastAsia="Times New Roman" w:hAnsi="Arial" w:cs="Times New Roman"/>
          <w:szCs w:val="24"/>
        </w:rPr>
        <w:t xml:space="preserve"> Department of Education</w:t>
      </w:r>
      <w:r w:rsidR="00EE3DED" w:rsidRPr="009F3872">
        <w:rPr>
          <w:rFonts w:ascii="Arial" w:eastAsia="Times New Roman" w:hAnsi="Arial" w:cs="Times New Roman"/>
          <w:szCs w:val="24"/>
        </w:rPr>
        <w:t xml:space="preserve"> or its equivalent at the state level</w:t>
      </w:r>
      <w:r w:rsidRPr="009F3872">
        <w:rPr>
          <w:rFonts w:ascii="Arial" w:eastAsia="Times New Roman" w:hAnsi="Arial" w:cs="Times New Roman"/>
          <w:szCs w:val="24"/>
        </w:rPr>
        <w:t xml:space="preserve">. </w:t>
      </w:r>
      <w:r w:rsidRPr="009F3872">
        <w:rPr>
          <w:rFonts w:ascii="Arial" w:hAnsi="Arial" w:cs="Arial"/>
          <w:snapToGrid w:val="0"/>
        </w:rPr>
        <w:t xml:space="preserve"> </w:t>
      </w:r>
      <w:r w:rsidR="00DE5410" w:rsidRPr="009F3872">
        <w:rPr>
          <w:rFonts w:ascii="Arial" w:hAnsi="Arial" w:cs="Arial"/>
          <w:snapToGrid w:val="0"/>
        </w:rPr>
        <w:t>If a high school diploma is earned outside the U.S., it must be translated</w:t>
      </w:r>
      <w:r w:rsidR="00890C38" w:rsidRPr="009F3872">
        <w:rPr>
          <w:rFonts w:ascii="Arial" w:hAnsi="Arial" w:cs="Arial"/>
          <w:snapToGrid w:val="0"/>
        </w:rPr>
        <w:t xml:space="preserve"> and evaluated</w:t>
      </w:r>
      <w:r w:rsidR="00DE5410" w:rsidRPr="009F3872">
        <w:rPr>
          <w:rFonts w:ascii="Arial" w:hAnsi="Arial" w:cs="Arial"/>
          <w:snapToGrid w:val="0"/>
        </w:rPr>
        <w:t xml:space="preserve"> by someone who is a member of the American Tran</w:t>
      </w:r>
      <w:r w:rsidR="00890C38" w:rsidRPr="009F3872">
        <w:rPr>
          <w:rFonts w:ascii="Arial" w:hAnsi="Arial" w:cs="Arial"/>
          <w:snapToGrid w:val="0"/>
        </w:rPr>
        <w:t>slators Association, a</w:t>
      </w:r>
      <w:r w:rsidR="00DE5410" w:rsidRPr="009F3872">
        <w:rPr>
          <w:rFonts w:ascii="Arial" w:hAnsi="Arial" w:cs="Arial"/>
          <w:snapToGrid w:val="0"/>
        </w:rPr>
        <w:t xml:space="preserve"> credential evaluation agency approved by the Bureau of Educators Certification, or an accredited college/university</w:t>
      </w:r>
      <w:r w:rsidRPr="009F3872">
        <w:rPr>
          <w:rFonts w:ascii="Arial" w:hAnsi="Arial" w:cs="Arial"/>
          <w:snapToGrid w:val="0"/>
        </w:rPr>
        <w:t xml:space="preserve"> </w:t>
      </w:r>
      <w:r w:rsidRPr="009F3872">
        <w:rPr>
          <w:rFonts w:ascii="Arial" w:eastAsia="Times New Roman" w:hAnsi="Arial" w:cs="Times New Roman"/>
          <w:szCs w:val="24"/>
        </w:rPr>
        <w:t>and must be determin</w:t>
      </w:r>
      <w:r w:rsidR="00F12713" w:rsidRPr="009F3872">
        <w:rPr>
          <w:rFonts w:ascii="Arial" w:eastAsia="Times New Roman" w:hAnsi="Arial" w:cs="Times New Roman"/>
          <w:szCs w:val="24"/>
        </w:rPr>
        <w:t>ed to be equivalent to a U.S.</w:t>
      </w:r>
      <w:r w:rsidRPr="009F3872">
        <w:rPr>
          <w:rFonts w:ascii="Arial" w:eastAsia="Times New Roman" w:hAnsi="Arial" w:cs="Times New Roman"/>
          <w:szCs w:val="24"/>
        </w:rPr>
        <w:t xml:space="preserve"> high school diploma or GED or their equivalent</w:t>
      </w:r>
      <w:r w:rsidR="00DE5410" w:rsidRPr="009F3872">
        <w:rPr>
          <w:rFonts w:ascii="Arial" w:hAnsi="Arial" w:cs="Arial"/>
          <w:snapToGrid w:val="0"/>
        </w:rPr>
        <w:t>.</w:t>
      </w:r>
      <w:r w:rsidR="00EE3DED" w:rsidRPr="009F3872">
        <w:rPr>
          <w:rFonts w:ascii="Arial" w:hAnsi="Arial" w:cs="Arial"/>
          <w:snapToGrid w:val="0"/>
        </w:rPr>
        <w:t xml:space="preserve">  High school diplomas issued by private schools that are registered with or recognized by the Florida Department of Education or its equivalent in other states will be accepted.</w:t>
      </w:r>
      <w:r w:rsidR="00DE5410" w:rsidRPr="009F3872">
        <w:rPr>
          <w:rFonts w:ascii="Arial" w:hAnsi="Arial" w:cs="Arial"/>
          <w:snapToGrid w:val="0"/>
        </w:rPr>
        <w:t xml:space="preserve"> </w:t>
      </w:r>
    </w:p>
    <w:p w14:paraId="6D3945DC" w14:textId="4FA4D256" w:rsidR="00740CE9" w:rsidRPr="009F3872" w:rsidRDefault="00740CE9" w:rsidP="00740CE9">
      <w:pPr>
        <w:spacing w:after="120" w:line="240" w:lineRule="auto"/>
        <w:ind w:left="446"/>
        <w:jc w:val="both"/>
        <w:rPr>
          <w:rFonts w:ascii="Arial" w:hAnsi="Arial" w:cs="Arial"/>
          <w:snapToGrid w:val="0"/>
        </w:rPr>
      </w:pPr>
      <w:r w:rsidRPr="009F3872">
        <w:rPr>
          <w:rFonts w:ascii="Arial" w:hAnsi="Arial" w:cs="Arial"/>
          <w:b/>
          <w:snapToGrid w:val="0"/>
        </w:rPr>
        <w:t xml:space="preserve">“Immediate” </w:t>
      </w:r>
      <w:r w:rsidRPr="009F3872">
        <w:rPr>
          <w:rFonts w:ascii="Arial" w:hAnsi="Arial" w:cs="Arial"/>
          <w:snapToGrid w:val="0"/>
        </w:rPr>
        <w:t>means occu</w:t>
      </w:r>
      <w:r w:rsidR="00157F29" w:rsidRPr="009F3872">
        <w:rPr>
          <w:rFonts w:ascii="Arial" w:hAnsi="Arial" w:cs="Arial"/>
          <w:snapToGrid w:val="0"/>
        </w:rPr>
        <w:t>r</w:t>
      </w:r>
      <w:r w:rsidRPr="009F3872">
        <w:rPr>
          <w:rFonts w:ascii="Arial" w:hAnsi="Arial" w:cs="Arial"/>
          <w:snapToGrid w:val="0"/>
        </w:rPr>
        <w:t>ring, acting, or accomplished without loss or interval of time.</w:t>
      </w:r>
    </w:p>
    <w:p w14:paraId="21C08763" w14:textId="77777777" w:rsidR="00DE5410" w:rsidRPr="009F3872" w:rsidRDefault="00DE5410" w:rsidP="002B1DEC">
      <w:pPr>
        <w:widowControl w:val="0"/>
        <w:tabs>
          <w:tab w:val="left" w:pos="360"/>
        </w:tabs>
        <w:spacing w:after="120" w:line="240" w:lineRule="auto"/>
        <w:ind w:left="446"/>
        <w:jc w:val="both"/>
        <w:rPr>
          <w:rFonts w:ascii="Arial" w:hAnsi="Arial" w:cs="Arial"/>
        </w:rPr>
      </w:pPr>
      <w:r w:rsidRPr="009F3872">
        <w:rPr>
          <w:rFonts w:ascii="Arial" w:hAnsi="Arial" w:cs="Arial"/>
          <w:b/>
        </w:rPr>
        <w:t>“Inactive”</w:t>
      </w:r>
      <w:r w:rsidRPr="009F3872">
        <w:rPr>
          <w:rFonts w:ascii="Arial" w:hAnsi="Arial" w:cs="Arial"/>
        </w:rPr>
        <w:t xml:space="preserve"> refers to the status of a candidate’s awarded credential or certification that is no longer active; however,</w:t>
      </w:r>
      <w:r w:rsidR="00295A26" w:rsidRPr="009F3872">
        <w:rPr>
          <w:rFonts w:ascii="Arial" w:hAnsi="Arial" w:cs="Arial"/>
        </w:rPr>
        <w:t xml:space="preserve"> the credential</w:t>
      </w:r>
      <w:r w:rsidRPr="009F3872">
        <w:rPr>
          <w:rFonts w:ascii="Arial" w:hAnsi="Arial" w:cs="Arial"/>
        </w:rPr>
        <w:t xml:space="preserve"> remains eligible for renewal.</w:t>
      </w:r>
    </w:p>
    <w:p w14:paraId="7216A812" w14:textId="77777777" w:rsidR="00F140C2" w:rsidRPr="009F3872" w:rsidRDefault="00F140C2" w:rsidP="002B1DEC">
      <w:pPr>
        <w:spacing w:before="120" w:after="120" w:line="240" w:lineRule="auto"/>
        <w:ind w:left="446"/>
        <w:jc w:val="both"/>
        <w:rPr>
          <w:rFonts w:ascii="Arial" w:hAnsi="Arial" w:cs="Arial"/>
        </w:rPr>
      </w:pPr>
      <w:r w:rsidRPr="009F3872">
        <w:rPr>
          <w:rFonts w:ascii="Arial" w:hAnsi="Arial" w:cs="Arial"/>
          <w:b/>
        </w:rPr>
        <w:t xml:space="preserve">“Initial Screening” </w:t>
      </w:r>
      <w:r w:rsidRPr="009F3872">
        <w:rPr>
          <w:rFonts w:ascii="Arial" w:hAnsi="Arial" w:cs="Arial"/>
        </w:rPr>
        <w:t>means a full Level 2 screening which must include, at a minimum, Federal Bureau of Investigation (FBI) and Florida Department of Law Enforcement (FDLE) checks, a search of the criminal history records, sexual predator and sexual offender registry, and child abuse and neglect registry of any state in which the applicant is currently residing or has resided in during the preceding five years.</w:t>
      </w:r>
    </w:p>
    <w:p w14:paraId="6A3AA2D6" w14:textId="2DADE7A2" w:rsidR="004B5C93" w:rsidRPr="009F3872" w:rsidRDefault="004B5C93" w:rsidP="004B5C93">
      <w:pPr>
        <w:spacing w:before="120" w:after="120" w:line="240" w:lineRule="auto"/>
        <w:ind w:left="446"/>
        <w:jc w:val="both"/>
        <w:rPr>
          <w:rFonts w:ascii="Arial" w:hAnsi="Arial" w:cs="Arial"/>
        </w:rPr>
      </w:pPr>
      <w:r w:rsidRPr="009F3872">
        <w:rPr>
          <w:rFonts w:ascii="Arial" w:hAnsi="Arial" w:cs="Arial"/>
          <w:b/>
        </w:rPr>
        <w:t xml:space="preserve">“International Association of Continuing Education and Training (IACET)” </w:t>
      </w:r>
      <w:r w:rsidR="00262992" w:rsidRPr="009F3872">
        <w:rPr>
          <w:rFonts w:ascii="Arial" w:hAnsi="Arial" w:cs="Arial"/>
        </w:rPr>
        <w:t>is an accreditation that</w:t>
      </w:r>
      <w:r w:rsidRPr="009F3872">
        <w:rPr>
          <w:rFonts w:ascii="Arial" w:hAnsi="Arial" w:cs="Arial"/>
        </w:rPr>
        <w:t xml:space="preserve"> is recognized by the American National Standards Institute as a standard setting organization for continuing education and training.</w:t>
      </w:r>
    </w:p>
    <w:p w14:paraId="6685E5F3" w14:textId="7F6EC5A6" w:rsidR="00A77ADB" w:rsidRPr="009F3872" w:rsidRDefault="00A77ADB" w:rsidP="00A77ADB">
      <w:pPr>
        <w:spacing w:before="120" w:after="120" w:line="240" w:lineRule="auto"/>
        <w:ind w:left="446"/>
        <w:jc w:val="both"/>
        <w:rPr>
          <w:rFonts w:ascii="Arial" w:hAnsi="Arial" w:cs="Arial"/>
        </w:rPr>
      </w:pPr>
      <w:r w:rsidRPr="009F3872">
        <w:rPr>
          <w:rFonts w:ascii="Arial" w:hAnsi="Arial" w:cs="Arial"/>
          <w:b/>
        </w:rPr>
        <w:t xml:space="preserve">“Nationally Affiliated Member Based State Professional Organization” </w:t>
      </w:r>
      <w:r w:rsidRPr="009F3872">
        <w:rPr>
          <w:rFonts w:ascii="Arial" w:hAnsi="Arial" w:cs="Arial"/>
        </w:rPr>
        <w:t xml:space="preserve">means an organization that have the following characteristics: they are chapters or officially affiliated with a national child care advocacy organization that for over 20 years has provided members with opportunities to use and strengthen leadership skills that benefit children, families, providers and members at the local and state level, offer advocacy opportunities to raise awareness of the importance of child care education through a unified organization voice, and offer professional development for members through opportunities to access local and state resources and to network with child care and educational professionals. Examples of such organizations are the Florida Association for the Education of Young Children, Inc. and </w:t>
      </w:r>
      <w:r w:rsidRPr="009F3872">
        <w:rPr>
          <w:rFonts w:ascii="Arial" w:hAnsi="Arial" w:cs="Arial"/>
        </w:rPr>
        <w:lastRenderedPageBreak/>
        <w:t xml:space="preserve">Florida Family Child Care Home Association, Inc. The term </w:t>
      </w:r>
      <w:r w:rsidR="0004482B" w:rsidRPr="009F3872">
        <w:rPr>
          <w:rFonts w:ascii="Arial" w:hAnsi="Arial" w:cs="Arial"/>
        </w:rPr>
        <w:t>member-based</w:t>
      </w:r>
      <w:r w:rsidRPr="009F3872">
        <w:rPr>
          <w:rFonts w:ascii="Arial" w:hAnsi="Arial" w:cs="Arial"/>
        </w:rPr>
        <w:t xml:space="preserve"> state professional organization does not include an organization that provides primarily training opportunities.  </w:t>
      </w:r>
    </w:p>
    <w:p w14:paraId="39D37EEF" w14:textId="77777777" w:rsidR="00F140C2" w:rsidRPr="009F3872" w:rsidRDefault="00F140C2" w:rsidP="002B1DEC">
      <w:pPr>
        <w:widowControl w:val="0"/>
        <w:tabs>
          <w:tab w:val="left" w:pos="360"/>
        </w:tabs>
        <w:spacing w:after="120" w:line="240" w:lineRule="auto"/>
        <w:ind w:left="446"/>
        <w:jc w:val="both"/>
        <w:rPr>
          <w:rFonts w:ascii="Arial" w:hAnsi="Arial" w:cs="Arial"/>
        </w:rPr>
      </w:pPr>
      <w:r w:rsidRPr="009F3872">
        <w:rPr>
          <w:rFonts w:ascii="Arial" w:hAnsi="Arial" w:cs="Arial"/>
          <w:b/>
        </w:rPr>
        <w:t>“Potentially hazardous food”</w:t>
      </w:r>
      <w:r w:rsidRPr="009F3872">
        <w:rPr>
          <w:rFonts w:ascii="Arial" w:hAnsi="Arial" w:cs="Arial"/>
        </w:rPr>
        <w:t xml:space="preserve"> means any food that requires time-temperature control (refrigeration or hot holding) and contains </w:t>
      </w:r>
      <w:r w:rsidR="00CF0452" w:rsidRPr="009F3872">
        <w:rPr>
          <w:rFonts w:ascii="Arial" w:hAnsi="Arial" w:cs="Arial"/>
        </w:rPr>
        <w:t>ingredients such as</w:t>
      </w:r>
      <w:r w:rsidRPr="009F3872">
        <w:rPr>
          <w:rFonts w:ascii="Arial" w:hAnsi="Arial" w:cs="Arial"/>
        </w:rPr>
        <w:t xml:space="preserve"> milk, milk products, eggs, meat, poultry, fish, shellfish, cooked plant food (rice, beans, vegetables, and baked potatoes), tofu, other soy-protein products, mushrooms, cut melon, cut tomatoes, raw sprouts, and untreated garlic/oil mixtures. </w:t>
      </w:r>
    </w:p>
    <w:p w14:paraId="01B960A2" w14:textId="737CF598" w:rsidR="00F140C2" w:rsidRPr="009F3872" w:rsidRDefault="00F140C2" w:rsidP="002B1DEC">
      <w:pPr>
        <w:spacing w:after="120" w:line="240" w:lineRule="auto"/>
        <w:ind w:left="446"/>
        <w:jc w:val="both"/>
        <w:rPr>
          <w:rFonts w:ascii="Arial" w:hAnsi="Arial" w:cs="Arial"/>
        </w:rPr>
      </w:pPr>
      <w:r w:rsidRPr="009F3872">
        <w:rPr>
          <w:rFonts w:ascii="Arial" w:hAnsi="Arial" w:cs="Arial"/>
          <w:b/>
        </w:rPr>
        <w:t>“Preparation of food”</w:t>
      </w:r>
      <w:r w:rsidRPr="009F3872">
        <w:rPr>
          <w:rFonts w:ascii="Arial" w:hAnsi="Arial" w:cs="Arial"/>
        </w:rPr>
        <w:t xml:space="preserve"> includes the selection</w:t>
      </w:r>
      <w:r w:rsidR="00190AFA" w:rsidRPr="009F3872">
        <w:rPr>
          <w:rFonts w:ascii="Arial" w:hAnsi="Arial" w:cs="Arial"/>
        </w:rPr>
        <w:t xml:space="preserve"> and</w:t>
      </w:r>
      <w:r w:rsidR="00703F08" w:rsidRPr="009F3872">
        <w:rPr>
          <w:rFonts w:ascii="Arial" w:hAnsi="Arial" w:cs="Arial"/>
        </w:rPr>
        <w:t xml:space="preserve"> </w:t>
      </w:r>
      <w:r w:rsidR="00190AFA" w:rsidRPr="009F3872">
        <w:rPr>
          <w:rFonts w:ascii="Arial" w:hAnsi="Arial" w:cs="Arial"/>
        </w:rPr>
        <w:t xml:space="preserve">portioning </w:t>
      </w:r>
      <w:r w:rsidRPr="009F3872">
        <w:rPr>
          <w:rFonts w:ascii="Arial" w:hAnsi="Arial" w:cs="Arial"/>
        </w:rPr>
        <w:t xml:space="preserve">or combining of ingredients to create </w:t>
      </w:r>
      <w:r w:rsidR="00D63805" w:rsidRPr="009F3872">
        <w:rPr>
          <w:rFonts w:ascii="Arial" w:hAnsi="Arial" w:cs="Arial"/>
        </w:rPr>
        <w:t>food</w:t>
      </w:r>
      <w:r w:rsidR="00190AFA" w:rsidRPr="009F3872">
        <w:rPr>
          <w:rFonts w:ascii="Arial" w:hAnsi="Arial" w:cs="Arial"/>
        </w:rPr>
        <w:t xml:space="preserve"> </w:t>
      </w:r>
      <w:r w:rsidRPr="009F3872">
        <w:rPr>
          <w:rFonts w:ascii="Arial" w:hAnsi="Arial" w:cs="Arial"/>
        </w:rPr>
        <w:t xml:space="preserve">intended for consumption. This definition is not limited to cooking. </w:t>
      </w:r>
      <w:r w:rsidR="00D63805" w:rsidRPr="009F3872">
        <w:rPr>
          <w:rFonts w:ascii="Arial" w:hAnsi="Arial" w:cs="Arial"/>
        </w:rPr>
        <w:t>Excl</w:t>
      </w:r>
      <w:r w:rsidR="007C0007" w:rsidRPr="009F3872">
        <w:rPr>
          <w:rFonts w:ascii="Arial" w:hAnsi="Arial" w:cs="Arial"/>
        </w:rPr>
        <w:t>u</w:t>
      </w:r>
      <w:r w:rsidR="00D63805" w:rsidRPr="009F3872">
        <w:rPr>
          <w:rFonts w:ascii="Arial" w:hAnsi="Arial" w:cs="Arial"/>
        </w:rPr>
        <w:t xml:space="preserve">ded from </w:t>
      </w:r>
      <w:r w:rsidR="00515F36" w:rsidRPr="009F3872">
        <w:rPr>
          <w:rFonts w:ascii="Arial" w:hAnsi="Arial" w:cs="Arial"/>
        </w:rPr>
        <w:t xml:space="preserve">the definition are </w:t>
      </w:r>
      <w:r w:rsidRPr="009F3872">
        <w:rPr>
          <w:rFonts w:ascii="Arial" w:hAnsi="Arial" w:cs="Arial"/>
        </w:rPr>
        <w:t>war</w:t>
      </w:r>
      <w:r w:rsidR="007E34E7" w:rsidRPr="009F3872">
        <w:rPr>
          <w:rFonts w:ascii="Arial" w:hAnsi="Arial" w:cs="Arial"/>
        </w:rPr>
        <w:t>ming of</w:t>
      </w:r>
      <w:r w:rsidRPr="009F3872">
        <w:rPr>
          <w:rFonts w:ascii="Arial" w:hAnsi="Arial" w:cs="Arial"/>
        </w:rPr>
        <w:t xml:space="preserve"> pre-prepared food (</w:t>
      </w:r>
      <w:r w:rsidR="007C0007" w:rsidRPr="009F3872">
        <w:rPr>
          <w:rFonts w:ascii="Arial" w:hAnsi="Arial" w:cs="Arial"/>
        </w:rPr>
        <w:t>such as</w:t>
      </w:r>
      <w:r w:rsidRPr="009F3872">
        <w:rPr>
          <w:rFonts w:ascii="Arial" w:hAnsi="Arial" w:cs="Arial"/>
        </w:rPr>
        <w:t xml:space="preserve"> catered food and food </w:t>
      </w:r>
      <w:r w:rsidR="007C0007" w:rsidRPr="009F3872">
        <w:rPr>
          <w:rFonts w:ascii="Arial" w:hAnsi="Arial" w:cs="Arial"/>
        </w:rPr>
        <w:t>provided by a child’s parent</w:t>
      </w:r>
      <w:r w:rsidR="00190AFA" w:rsidRPr="009F3872">
        <w:rPr>
          <w:rFonts w:ascii="Arial" w:hAnsi="Arial" w:cs="Arial"/>
        </w:rPr>
        <w:t xml:space="preserve"> or guardian</w:t>
      </w:r>
      <w:r w:rsidR="00C23E19" w:rsidRPr="009F3872">
        <w:rPr>
          <w:rFonts w:ascii="Arial" w:hAnsi="Arial" w:cs="Arial"/>
        </w:rPr>
        <w:t xml:space="preserve">) </w:t>
      </w:r>
      <w:r w:rsidRPr="009F3872">
        <w:rPr>
          <w:rFonts w:ascii="Arial" w:hAnsi="Arial" w:cs="Arial"/>
        </w:rPr>
        <w:t xml:space="preserve">distributing individually pre-packaged snacks, and learning activities provided by a child care program that may include raw </w:t>
      </w:r>
      <w:r w:rsidR="007C0007" w:rsidRPr="009F3872">
        <w:rPr>
          <w:rFonts w:ascii="Arial" w:hAnsi="Arial" w:cs="Arial"/>
        </w:rPr>
        <w:t>or</w:t>
      </w:r>
      <w:r w:rsidRPr="009F3872">
        <w:rPr>
          <w:rFonts w:ascii="Arial" w:hAnsi="Arial" w:cs="Arial"/>
        </w:rPr>
        <w:t xml:space="preserve"> prepared food. A learning activity may not replace a regularly scheduled meal. </w:t>
      </w:r>
    </w:p>
    <w:p w14:paraId="3FBCD71B" w14:textId="2F0BEF90" w:rsidR="00154991" w:rsidRPr="009F3872" w:rsidRDefault="00DE5410" w:rsidP="002B1DEC">
      <w:pPr>
        <w:pStyle w:val="CommentText"/>
        <w:spacing w:after="120"/>
        <w:ind w:left="446"/>
        <w:jc w:val="both"/>
        <w:rPr>
          <w:rFonts w:ascii="Arial" w:hAnsi="Arial" w:cs="Arial"/>
          <w:color w:val="000000"/>
          <w:sz w:val="22"/>
          <w:szCs w:val="22"/>
        </w:rPr>
      </w:pPr>
      <w:r w:rsidRPr="009F3872">
        <w:rPr>
          <w:rFonts w:ascii="Arial" w:hAnsi="Arial" w:cs="Arial"/>
          <w:b/>
          <w:snapToGrid w:val="0"/>
          <w:sz w:val="22"/>
          <w:szCs w:val="22"/>
        </w:rPr>
        <w:t>“Professional contribution</w:t>
      </w:r>
      <w:r w:rsidR="00295A26" w:rsidRPr="009F3872">
        <w:rPr>
          <w:rFonts w:ascii="Arial" w:hAnsi="Arial" w:cs="Arial"/>
          <w:b/>
          <w:snapToGrid w:val="0"/>
          <w:sz w:val="22"/>
          <w:szCs w:val="22"/>
        </w:rPr>
        <w:t>,</w:t>
      </w:r>
      <w:r w:rsidRPr="009F3872">
        <w:rPr>
          <w:rFonts w:ascii="Arial" w:hAnsi="Arial" w:cs="Arial"/>
          <w:b/>
          <w:snapToGrid w:val="0"/>
          <w:sz w:val="22"/>
          <w:szCs w:val="22"/>
        </w:rPr>
        <w:t>”</w:t>
      </w:r>
      <w:r w:rsidRPr="009F3872">
        <w:rPr>
          <w:rFonts w:ascii="Arial" w:hAnsi="Arial" w:cs="Arial"/>
          <w:snapToGrid w:val="0"/>
          <w:sz w:val="22"/>
          <w:szCs w:val="22"/>
        </w:rPr>
        <w:t xml:space="preserve"> </w:t>
      </w:r>
      <w:proofErr w:type="gramStart"/>
      <w:r w:rsidRPr="009F3872">
        <w:rPr>
          <w:rFonts w:ascii="Arial" w:hAnsi="Arial" w:cs="Arial"/>
          <w:snapToGrid w:val="0"/>
          <w:sz w:val="22"/>
          <w:szCs w:val="22"/>
        </w:rPr>
        <w:t>for the purpose of</w:t>
      </w:r>
      <w:proofErr w:type="gramEnd"/>
      <w:r w:rsidRPr="009F3872">
        <w:rPr>
          <w:rFonts w:ascii="Arial" w:hAnsi="Arial" w:cs="Arial"/>
          <w:snapToGrid w:val="0"/>
          <w:sz w:val="22"/>
          <w:szCs w:val="22"/>
        </w:rPr>
        <w:t xml:space="preserve"> Director Credential renewal, demonstrates a dedication to early childhood or school-age education outside of the child care program responsibilities</w:t>
      </w:r>
      <w:r w:rsidR="00154991" w:rsidRPr="009F3872">
        <w:rPr>
          <w:rFonts w:ascii="Arial" w:hAnsi="Arial" w:cs="Arial"/>
          <w:color w:val="000000"/>
          <w:sz w:val="22"/>
          <w:szCs w:val="22"/>
        </w:rPr>
        <w:t xml:space="preserve"> by engaging in activities that improve the fie</w:t>
      </w:r>
      <w:r w:rsidR="00295A26" w:rsidRPr="009F3872">
        <w:rPr>
          <w:rFonts w:ascii="Arial" w:hAnsi="Arial" w:cs="Arial"/>
          <w:color w:val="000000"/>
          <w:sz w:val="22"/>
          <w:szCs w:val="22"/>
        </w:rPr>
        <w:t>ld of early childhood or school-</w:t>
      </w:r>
      <w:r w:rsidR="00154991" w:rsidRPr="009F3872">
        <w:rPr>
          <w:rFonts w:ascii="Arial" w:hAnsi="Arial" w:cs="Arial"/>
          <w:color w:val="000000"/>
          <w:sz w:val="22"/>
          <w:szCs w:val="22"/>
        </w:rPr>
        <w:t xml:space="preserve">age education. Examples of such a contribution are: active participation in an appropriate </w:t>
      </w:r>
      <w:r w:rsidR="00C16940" w:rsidRPr="009F3872">
        <w:rPr>
          <w:rFonts w:ascii="Arial" w:hAnsi="Arial" w:cs="Arial"/>
          <w:color w:val="000000"/>
          <w:sz w:val="22"/>
          <w:szCs w:val="22"/>
        </w:rPr>
        <w:t>professional</w:t>
      </w:r>
      <w:r w:rsidR="00154991" w:rsidRPr="009F3872">
        <w:rPr>
          <w:rFonts w:ascii="Arial" w:hAnsi="Arial" w:cs="Arial"/>
          <w:color w:val="000000"/>
          <w:sz w:val="22"/>
          <w:szCs w:val="22"/>
        </w:rPr>
        <w:t xml:space="preserve"> organization, publishing an article relat</w:t>
      </w:r>
      <w:r w:rsidR="00295A26" w:rsidRPr="009F3872">
        <w:rPr>
          <w:rFonts w:ascii="Arial" w:hAnsi="Arial" w:cs="Arial"/>
          <w:color w:val="000000"/>
          <w:sz w:val="22"/>
          <w:szCs w:val="22"/>
        </w:rPr>
        <w:t>ed to early childhood or school-</w:t>
      </w:r>
      <w:r w:rsidR="00154991" w:rsidRPr="009F3872">
        <w:rPr>
          <w:rFonts w:ascii="Arial" w:hAnsi="Arial" w:cs="Arial"/>
          <w:color w:val="000000"/>
          <w:sz w:val="22"/>
          <w:szCs w:val="22"/>
        </w:rPr>
        <w:t xml:space="preserve">age education, </w:t>
      </w:r>
      <w:r w:rsidR="000A3E96" w:rsidRPr="009F3872">
        <w:rPr>
          <w:rFonts w:ascii="Arial" w:hAnsi="Arial" w:cs="Arial"/>
          <w:color w:val="000000"/>
          <w:sz w:val="22"/>
          <w:szCs w:val="22"/>
        </w:rPr>
        <w:t xml:space="preserve">presentation in the field of early childhood or school-age education at a conference, teach courses through an educational institution, participate in an educational research project, completion of initial or renewal of a Florida-recognized accreditation program, serve as a validator or advisor for a Florida-recognized accreditation program, serve as an editor or reviewer for a professional journal or book, </w:t>
      </w:r>
      <w:r w:rsidR="00154991" w:rsidRPr="009F3872">
        <w:rPr>
          <w:rFonts w:ascii="Arial" w:hAnsi="Arial" w:cs="Arial"/>
          <w:color w:val="000000"/>
          <w:sz w:val="22"/>
          <w:szCs w:val="22"/>
        </w:rPr>
        <w:t>or active participation in rule development workshops.</w:t>
      </w:r>
    </w:p>
    <w:p w14:paraId="4A94FFC0" w14:textId="77777777" w:rsidR="00F140C2" w:rsidRPr="009F3872" w:rsidRDefault="00F140C2" w:rsidP="002B1DEC">
      <w:pPr>
        <w:autoSpaceDE w:val="0"/>
        <w:autoSpaceDN w:val="0"/>
        <w:adjustRightInd w:val="0"/>
        <w:spacing w:after="120" w:line="240" w:lineRule="auto"/>
        <w:ind w:left="446"/>
        <w:jc w:val="both"/>
        <w:rPr>
          <w:rFonts w:ascii="Arial" w:hAnsi="Arial" w:cs="Arial"/>
          <w:b/>
        </w:rPr>
      </w:pPr>
      <w:r w:rsidRPr="009F3872">
        <w:rPr>
          <w:rFonts w:ascii="Arial" w:hAnsi="Arial" w:cs="Arial"/>
          <w:b/>
        </w:rPr>
        <w:t xml:space="preserve">“Re-screening” </w:t>
      </w:r>
      <w:r w:rsidRPr="009F3872">
        <w:rPr>
          <w:rFonts w:ascii="Arial" w:hAnsi="Arial" w:cs="Arial"/>
        </w:rPr>
        <w:t>is the background screening process that is conducted every five years after the date of the initial screening</w:t>
      </w:r>
      <w:r w:rsidR="00B331D9" w:rsidRPr="009F3872">
        <w:rPr>
          <w:rFonts w:ascii="Arial" w:hAnsi="Arial" w:cs="Arial"/>
        </w:rPr>
        <w:t xml:space="preserve"> submission</w:t>
      </w:r>
      <w:r w:rsidRPr="009F3872">
        <w:rPr>
          <w:rFonts w:ascii="Arial" w:hAnsi="Arial" w:cs="Arial"/>
        </w:rPr>
        <w:t xml:space="preserve">. Re-screening must include, </w:t>
      </w:r>
      <w:r w:rsidR="00B331D9" w:rsidRPr="009F3872">
        <w:rPr>
          <w:rFonts w:ascii="Arial" w:hAnsi="Arial" w:cs="Arial"/>
        </w:rPr>
        <w:t>at minimum, a search of the criminal history records, sexual predator and sexual offender registry and child abuse and neglect registry of any state in which the applicant resided during the preceding five years.</w:t>
      </w:r>
    </w:p>
    <w:p w14:paraId="51244A88" w14:textId="77777777" w:rsidR="00F140C2" w:rsidRPr="009F3872" w:rsidRDefault="00F140C2" w:rsidP="002B1DEC">
      <w:pPr>
        <w:spacing w:after="120" w:line="240" w:lineRule="auto"/>
        <w:ind w:left="446"/>
        <w:jc w:val="both"/>
        <w:rPr>
          <w:rFonts w:ascii="Arial" w:hAnsi="Arial" w:cs="Arial"/>
        </w:rPr>
      </w:pPr>
      <w:r w:rsidRPr="009F3872">
        <w:rPr>
          <w:rFonts w:ascii="Arial" w:hAnsi="Arial" w:cs="Arial"/>
          <w:b/>
        </w:rPr>
        <w:t>“Sanitize”</w:t>
      </w:r>
      <w:r w:rsidRPr="009F3872">
        <w:rPr>
          <w:rFonts w:ascii="Arial" w:hAnsi="Arial" w:cs="Arial"/>
        </w:rPr>
        <w:t xml:space="preserve"> means the process of destroying or red</w:t>
      </w:r>
      <w:r w:rsidR="00B331D9" w:rsidRPr="009F3872">
        <w:rPr>
          <w:rFonts w:ascii="Arial" w:hAnsi="Arial" w:cs="Arial"/>
        </w:rPr>
        <w:t>ucing organisms to a safe level which i</w:t>
      </w:r>
      <w:r w:rsidRPr="009F3872">
        <w:rPr>
          <w:rFonts w:ascii="Arial" w:hAnsi="Arial" w:cs="Arial"/>
        </w:rPr>
        <w:t xml:space="preserve">ncludes properly cleaned equipment and surfaces, such as sinks and sleep mats. Sanitation shall be accomplished with the application of a chemical sanitizer or the use of hot water or steam. Sanitizing agents must be used according to the manufacturer label. Sanitizing agents used on food contact surfaces must be labeled by the manufacturer safe for use on food contact surfaces and have specific instructions designed for use on food contact surfaces. The manufacturer’s directions must be followed. </w:t>
      </w:r>
    </w:p>
    <w:p w14:paraId="784C1ED1" w14:textId="5DF0329D" w:rsidR="00F140C2" w:rsidRPr="009F3872" w:rsidRDefault="00F140C2" w:rsidP="002B1DEC">
      <w:pPr>
        <w:spacing w:after="120" w:line="240" w:lineRule="auto"/>
        <w:ind w:left="446"/>
        <w:jc w:val="both"/>
        <w:rPr>
          <w:rFonts w:ascii="Arial" w:hAnsi="Arial" w:cs="Arial"/>
        </w:rPr>
      </w:pPr>
      <w:r w:rsidRPr="009F3872">
        <w:rPr>
          <w:rFonts w:ascii="Arial" w:hAnsi="Arial" w:cs="Arial"/>
          <w:b/>
        </w:rPr>
        <w:t>“School-Age Child Care Credential”</w:t>
      </w:r>
      <w:r w:rsidRPr="009F3872">
        <w:rPr>
          <w:rFonts w:ascii="Arial" w:hAnsi="Arial" w:cs="Arial"/>
        </w:rPr>
        <w:t xml:space="preserve"> is equivalent to a child development associat</w:t>
      </w:r>
      <w:r w:rsidR="00C16940" w:rsidRPr="009F3872">
        <w:rPr>
          <w:rFonts w:ascii="Arial" w:hAnsi="Arial" w:cs="Arial"/>
        </w:rPr>
        <w:t>e credential, pursuant to 402.30</w:t>
      </w:r>
      <w:r w:rsidRPr="009F3872">
        <w:rPr>
          <w:rFonts w:ascii="Arial" w:hAnsi="Arial" w:cs="Arial"/>
        </w:rPr>
        <w:t xml:space="preserve">5(3)(b), F.S., and offered through one of the following programs: Florida Child Care Professional Credential (FCCPC) </w:t>
      </w:r>
      <w:r w:rsidR="00EE30D2" w:rsidRPr="009F3872">
        <w:rPr>
          <w:rFonts w:ascii="Arial" w:hAnsi="Arial" w:cs="Arial"/>
        </w:rPr>
        <w:t>or</w:t>
      </w:r>
      <w:r w:rsidR="00703F08" w:rsidRPr="009F3872">
        <w:rPr>
          <w:rFonts w:ascii="Arial" w:hAnsi="Arial" w:cs="Arial"/>
        </w:rPr>
        <w:t xml:space="preserve"> </w:t>
      </w:r>
      <w:r w:rsidRPr="009F3872">
        <w:rPr>
          <w:rFonts w:ascii="Arial" w:hAnsi="Arial" w:cs="Arial"/>
        </w:rPr>
        <w:t xml:space="preserve">Florida Department of Education School-Age Professional Certificate (SAPC). Issuance of a School-Age Child Care Credential certifies successful completion of a department-approved training program that consists of a minimum of 120 hours of school-age/early childhood instruction, 480 contact hours </w:t>
      </w:r>
      <w:r w:rsidR="008F5A84" w:rsidRPr="009F3872">
        <w:rPr>
          <w:rFonts w:ascii="Arial" w:hAnsi="Arial" w:cs="Arial"/>
        </w:rPr>
        <w:t xml:space="preserve">with school-age children, and formal </w:t>
      </w:r>
      <w:r w:rsidR="00235934" w:rsidRPr="009F3872">
        <w:rPr>
          <w:rFonts w:ascii="Arial" w:hAnsi="Arial" w:cs="Arial"/>
        </w:rPr>
        <w:t>observations</w:t>
      </w:r>
      <w:r w:rsidRPr="009F3872">
        <w:rPr>
          <w:rFonts w:ascii="Arial" w:hAnsi="Arial" w:cs="Arial"/>
        </w:rPr>
        <w:t xml:space="preserve">. Credentials must be </w:t>
      </w:r>
      <w:r w:rsidR="00D76D1B" w:rsidRPr="009F3872">
        <w:rPr>
          <w:rFonts w:ascii="Arial" w:hAnsi="Arial" w:cs="Arial"/>
        </w:rPr>
        <w:t>documented on CF-FSP Form 5270,</w:t>
      </w:r>
      <w:r w:rsidRPr="009F3872">
        <w:rPr>
          <w:rFonts w:ascii="Arial" w:hAnsi="Arial" w:cs="Arial"/>
        </w:rPr>
        <w:t xml:space="preserve"> Florida Child Care Professional Credential Certificate</w:t>
      </w:r>
      <w:r w:rsidR="00E92F43" w:rsidRPr="009F3872">
        <w:rPr>
          <w:rFonts w:ascii="Arial" w:hAnsi="Arial" w:cs="Arial"/>
        </w:rPr>
        <w:t>)</w:t>
      </w:r>
      <w:r w:rsidRPr="009F3872">
        <w:rPr>
          <w:rFonts w:ascii="Arial" w:hAnsi="Arial" w:cs="Arial"/>
        </w:rPr>
        <w:t xml:space="preserve">. A copy of CF-FSP 5270 may be obtained from the department’s website at www.myflfamilies.com/childcare. Active credentials are valid for five years from the date of </w:t>
      </w:r>
      <w:r w:rsidRPr="009F3872">
        <w:rPr>
          <w:rFonts w:ascii="Arial" w:hAnsi="Arial" w:cs="Arial"/>
        </w:rPr>
        <w:lastRenderedPageBreak/>
        <w:t>issuance. A list of approved and recognized School-Age Child Care Credential programs may be obtained from the department’s website at www. myflfamilies.com/childcare.</w:t>
      </w:r>
    </w:p>
    <w:p w14:paraId="1B4728D8" w14:textId="77777777" w:rsidR="00964471" w:rsidRPr="009F3872" w:rsidRDefault="00964471" w:rsidP="002B1DEC">
      <w:pPr>
        <w:pStyle w:val="CommentText"/>
        <w:spacing w:after="120"/>
        <w:ind w:left="446"/>
        <w:jc w:val="both"/>
        <w:rPr>
          <w:rFonts w:ascii="Arial" w:hAnsi="Arial" w:cs="Arial"/>
          <w:snapToGrid w:val="0"/>
          <w:sz w:val="22"/>
          <w:szCs w:val="22"/>
        </w:rPr>
      </w:pPr>
      <w:r w:rsidRPr="009F3872">
        <w:rPr>
          <w:rFonts w:ascii="Arial" w:hAnsi="Arial" w:cs="Arial"/>
          <w:b/>
          <w:snapToGrid w:val="0"/>
          <w:sz w:val="22"/>
          <w:szCs w:val="22"/>
        </w:rPr>
        <w:t xml:space="preserve">“Sedentary </w:t>
      </w:r>
      <w:r w:rsidR="00462874" w:rsidRPr="009F3872">
        <w:rPr>
          <w:rFonts w:ascii="Arial" w:hAnsi="Arial" w:cs="Arial"/>
          <w:b/>
          <w:snapToGrid w:val="0"/>
          <w:sz w:val="22"/>
          <w:szCs w:val="22"/>
        </w:rPr>
        <w:t xml:space="preserve">Activities,” </w:t>
      </w:r>
      <w:r w:rsidR="00462874" w:rsidRPr="009F3872">
        <w:rPr>
          <w:rFonts w:ascii="Arial" w:hAnsi="Arial" w:cs="Arial"/>
          <w:snapToGrid w:val="0"/>
          <w:sz w:val="22"/>
          <w:szCs w:val="22"/>
        </w:rPr>
        <w:t>are</w:t>
      </w:r>
      <w:r w:rsidR="005E1122" w:rsidRPr="009F3872">
        <w:rPr>
          <w:rFonts w:ascii="Arial" w:hAnsi="Arial" w:cs="Arial"/>
          <w:snapToGrid w:val="0"/>
          <w:sz w:val="22"/>
          <w:szCs w:val="22"/>
        </w:rPr>
        <w:t xml:space="preserve"> those activities where the children are seated and working in one space.</w:t>
      </w:r>
    </w:p>
    <w:p w14:paraId="13F6B61F" w14:textId="77777777" w:rsidR="00F54DC8" w:rsidRPr="009F3872" w:rsidRDefault="00F54DC8" w:rsidP="002B1DEC">
      <w:pPr>
        <w:pStyle w:val="CommentText"/>
        <w:spacing w:after="120"/>
        <w:ind w:left="446"/>
        <w:jc w:val="both"/>
        <w:rPr>
          <w:rFonts w:ascii="Arial" w:hAnsi="Arial" w:cs="Arial"/>
          <w:sz w:val="22"/>
          <w:szCs w:val="22"/>
        </w:rPr>
      </w:pPr>
      <w:r w:rsidRPr="009F3872">
        <w:rPr>
          <w:rFonts w:ascii="Arial" w:hAnsi="Arial" w:cs="Arial"/>
          <w:b/>
          <w:snapToGrid w:val="0"/>
          <w:sz w:val="22"/>
          <w:szCs w:val="22"/>
        </w:rPr>
        <w:t>“Serious Injury</w:t>
      </w:r>
      <w:r w:rsidRPr="009F3872">
        <w:rPr>
          <w:rFonts w:ascii="Arial" w:hAnsi="Arial" w:cs="Arial"/>
          <w:snapToGrid w:val="0"/>
          <w:sz w:val="22"/>
          <w:szCs w:val="22"/>
        </w:rPr>
        <w:t xml:space="preserve">,” </w:t>
      </w:r>
      <w:r w:rsidR="002432DF" w:rsidRPr="009F3872">
        <w:rPr>
          <w:rFonts w:ascii="Arial" w:hAnsi="Arial" w:cs="Arial"/>
          <w:snapToGrid w:val="0"/>
          <w:sz w:val="22"/>
          <w:szCs w:val="22"/>
        </w:rPr>
        <w:t xml:space="preserve">is </w:t>
      </w:r>
      <w:r w:rsidRPr="009F3872">
        <w:rPr>
          <w:rFonts w:ascii="Arial" w:hAnsi="Arial" w:cs="Arial"/>
          <w:snapToGrid w:val="0"/>
          <w:sz w:val="22"/>
          <w:szCs w:val="22"/>
        </w:rPr>
        <w:t xml:space="preserve">any injury/incident resulting in death or serious </w:t>
      </w:r>
      <w:r w:rsidR="003E3D1D" w:rsidRPr="009F3872">
        <w:rPr>
          <w:rFonts w:ascii="Arial" w:hAnsi="Arial" w:cs="Arial"/>
          <w:snapToGrid w:val="0"/>
          <w:sz w:val="22"/>
          <w:szCs w:val="22"/>
        </w:rPr>
        <w:t xml:space="preserve">physical or emotional </w:t>
      </w:r>
      <w:r w:rsidRPr="009F3872">
        <w:rPr>
          <w:rFonts w:ascii="Arial" w:hAnsi="Arial" w:cs="Arial"/>
          <w:snapToGrid w:val="0"/>
          <w:sz w:val="22"/>
          <w:szCs w:val="22"/>
        </w:rPr>
        <w:t xml:space="preserve">harm to a child that </w:t>
      </w:r>
      <w:r w:rsidR="003E3D1D" w:rsidRPr="009F3872">
        <w:rPr>
          <w:rFonts w:ascii="Arial" w:hAnsi="Arial" w:cs="Arial"/>
          <w:snapToGrid w:val="0"/>
          <w:sz w:val="22"/>
          <w:szCs w:val="22"/>
        </w:rPr>
        <w:t>prudently calls for</w:t>
      </w:r>
      <w:r w:rsidR="00703F08" w:rsidRPr="009F3872">
        <w:rPr>
          <w:rFonts w:ascii="Arial" w:hAnsi="Arial" w:cs="Arial"/>
          <w:snapToGrid w:val="0"/>
          <w:sz w:val="22"/>
          <w:szCs w:val="22"/>
        </w:rPr>
        <w:t xml:space="preserve"> </w:t>
      </w:r>
      <w:r w:rsidR="00462874" w:rsidRPr="009F3872">
        <w:rPr>
          <w:rFonts w:ascii="Arial" w:hAnsi="Arial" w:cs="Arial"/>
          <w:snapToGrid w:val="0"/>
          <w:sz w:val="22"/>
          <w:szCs w:val="22"/>
        </w:rPr>
        <w:t>medical</w:t>
      </w:r>
      <w:r w:rsidRPr="009F3872">
        <w:rPr>
          <w:rFonts w:ascii="Arial" w:hAnsi="Arial" w:cs="Arial"/>
          <w:snapToGrid w:val="0"/>
          <w:sz w:val="22"/>
          <w:szCs w:val="22"/>
        </w:rPr>
        <w:t xml:space="preserve"> attention, including medication errors</w:t>
      </w:r>
      <w:r w:rsidR="003E3D1D" w:rsidRPr="009F3872">
        <w:rPr>
          <w:rFonts w:ascii="Arial" w:hAnsi="Arial" w:cs="Arial"/>
          <w:snapToGrid w:val="0"/>
          <w:sz w:val="22"/>
          <w:szCs w:val="22"/>
        </w:rPr>
        <w:t xml:space="preserve"> that present a risk of </w:t>
      </w:r>
      <w:r w:rsidR="00FB5B8F" w:rsidRPr="009F3872">
        <w:rPr>
          <w:rFonts w:ascii="Arial" w:hAnsi="Arial" w:cs="Arial"/>
          <w:snapToGrid w:val="0"/>
          <w:sz w:val="22"/>
          <w:szCs w:val="22"/>
        </w:rPr>
        <w:t xml:space="preserve">ineffectiveness or </w:t>
      </w:r>
      <w:r w:rsidR="003E3D1D" w:rsidRPr="009F3872">
        <w:rPr>
          <w:rFonts w:ascii="Arial" w:hAnsi="Arial" w:cs="Arial"/>
          <w:snapToGrid w:val="0"/>
          <w:sz w:val="22"/>
          <w:szCs w:val="22"/>
        </w:rPr>
        <w:t>adverse reaction</w:t>
      </w:r>
      <w:r w:rsidRPr="009F3872">
        <w:rPr>
          <w:rFonts w:ascii="Arial" w:hAnsi="Arial" w:cs="Arial"/>
          <w:snapToGrid w:val="0"/>
          <w:sz w:val="22"/>
          <w:szCs w:val="22"/>
        </w:rPr>
        <w:t>.</w:t>
      </w:r>
    </w:p>
    <w:p w14:paraId="7AB579F5" w14:textId="77777777" w:rsidR="00646F17" w:rsidRPr="009F3872" w:rsidRDefault="004F64FE" w:rsidP="002B1DEC">
      <w:pPr>
        <w:spacing w:after="120" w:line="240" w:lineRule="auto"/>
        <w:ind w:left="446"/>
        <w:jc w:val="both"/>
        <w:rPr>
          <w:rFonts w:ascii="Arial" w:hAnsi="Arial" w:cs="Arial"/>
          <w:b/>
          <w:noProof/>
          <w:color w:val="000000"/>
        </w:rPr>
      </w:pPr>
      <w:r w:rsidRPr="009F3872">
        <w:rPr>
          <w:rFonts w:ascii="Arial" w:hAnsi="Arial" w:cs="Arial"/>
          <w:b/>
          <w:noProof/>
          <w:color w:val="000000"/>
        </w:rPr>
        <w:t>“School</w:t>
      </w:r>
      <w:r w:rsidR="00295A26" w:rsidRPr="009F3872">
        <w:rPr>
          <w:rFonts w:ascii="Arial" w:hAnsi="Arial" w:cs="Arial"/>
          <w:b/>
          <w:noProof/>
          <w:color w:val="000000"/>
        </w:rPr>
        <w:t>-</w:t>
      </w:r>
      <w:r w:rsidRPr="009F3872">
        <w:rPr>
          <w:rFonts w:ascii="Arial" w:hAnsi="Arial" w:cs="Arial"/>
          <w:b/>
          <w:noProof/>
          <w:color w:val="000000"/>
        </w:rPr>
        <w:t>Age Child”</w:t>
      </w:r>
      <w:r w:rsidRPr="009F3872">
        <w:rPr>
          <w:rFonts w:ascii="Arial" w:hAnsi="Arial" w:cs="Arial"/>
          <w:noProof/>
          <w:color w:val="000000"/>
        </w:rPr>
        <w:t xml:space="preserve"> me</w:t>
      </w:r>
      <w:r w:rsidR="00295A26" w:rsidRPr="009F3872">
        <w:rPr>
          <w:rFonts w:ascii="Arial" w:hAnsi="Arial" w:cs="Arial"/>
          <w:noProof/>
          <w:color w:val="000000"/>
        </w:rPr>
        <w:t>ans a child who is at least 5</w:t>
      </w:r>
      <w:r w:rsidRPr="009F3872">
        <w:rPr>
          <w:rFonts w:ascii="Arial" w:hAnsi="Arial" w:cs="Arial"/>
          <w:noProof/>
          <w:color w:val="000000"/>
        </w:rPr>
        <w:t xml:space="preserve"> years of age by September 1st of the beginning of the school year and who attends </w:t>
      </w:r>
      <w:r w:rsidR="00646F17" w:rsidRPr="009F3872">
        <w:rPr>
          <w:rFonts w:ascii="Arial" w:hAnsi="Arial" w:cs="Arial"/>
          <w:noProof/>
          <w:color w:val="000000"/>
        </w:rPr>
        <w:t xml:space="preserve">grades </w:t>
      </w:r>
      <w:r w:rsidRPr="009F3872">
        <w:rPr>
          <w:rFonts w:ascii="Arial" w:hAnsi="Arial" w:cs="Arial"/>
          <w:noProof/>
          <w:color w:val="000000"/>
        </w:rPr>
        <w:t xml:space="preserve">kindergarten </w:t>
      </w:r>
      <w:r w:rsidR="00646F17" w:rsidRPr="009F3872">
        <w:rPr>
          <w:rFonts w:ascii="Arial" w:hAnsi="Arial" w:cs="Arial"/>
          <w:noProof/>
          <w:color w:val="000000"/>
        </w:rPr>
        <w:t>or above</w:t>
      </w:r>
      <w:r w:rsidRPr="009F3872">
        <w:rPr>
          <w:rFonts w:ascii="Arial" w:hAnsi="Arial" w:cs="Arial"/>
          <w:noProof/>
          <w:color w:val="000000"/>
        </w:rPr>
        <w:t>.</w:t>
      </w:r>
    </w:p>
    <w:p w14:paraId="1F149CC6" w14:textId="5D114DF6" w:rsidR="004F64FE" w:rsidRPr="009F3872" w:rsidRDefault="004F64FE" w:rsidP="002B1DEC">
      <w:pPr>
        <w:spacing w:after="120" w:line="240" w:lineRule="auto"/>
        <w:ind w:left="446"/>
        <w:jc w:val="both"/>
        <w:rPr>
          <w:rFonts w:ascii="Arial" w:hAnsi="Arial" w:cs="Arial"/>
          <w:noProof/>
          <w:color w:val="000000"/>
        </w:rPr>
      </w:pPr>
      <w:r w:rsidRPr="009F3872">
        <w:rPr>
          <w:rFonts w:ascii="Arial" w:hAnsi="Arial" w:cs="Arial"/>
          <w:b/>
          <w:noProof/>
          <w:color w:val="000000"/>
        </w:rPr>
        <w:t>“School</w:t>
      </w:r>
      <w:r w:rsidR="00295A26" w:rsidRPr="009F3872">
        <w:rPr>
          <w:rFonts w:ascii="Arial" w:hAnsi="Arial" w:cs="Arial"/>
          <w:b/>
          <w:noProof/>
          <w:color w:val="000000"/>
        </w:rPr>
        <w:t>-</w:t>
      </w:r>
      <w:r w:rsidRPr="009F3872">
        <w:rPr>
          <w:rFonts w:ascii="Arial" w:hAnsi="Arial" w:cs="Arial"/>
          <w:b/>
          <w:noProof/>
          <w:color w:val="000000"/>
        </w:rPr>
        <w:t>Age Child Care Program”</w:t>
      </w:r>
      <w:r w:rsidRPr="009F3872">
        <w:rPr>
          <w:rFonts w:ascii="Arial" w:hAnsi="Arial" w:cs="Arial"/>
          <w:noProof/>
          <w:color w:val="000000"/>
        </w:rPr>
        <w:t xml:space="preserve"> means any child care facility serving </w:t>
      </w:r>
      <w:r w:rsidR="003E3D1D" w:rsidRPr="009F3872">
        <w:rPr>
          <w:rFonts w:ascii="Arial" w:hAnsi="Arial" w:cs="Arial"/>
          <w:noProof/>
          <w:color w:val="000000"/>
        </w:rPr>
        <w:t xml:space="preserve">only </w:t>
      </w:r>
      <w:r w:rsidRPr="009F3872">
        <w:rPr>
          <w:rFonts w:ascii="Arial" w:hAnsi="Arial" w:cs="Arial"/>
          <w:noProof/>
          <w:color w:val="000000"/>
        </w:rPr>
        <w:t>school-aged children</w:t>
      </w:r>
      <w:r w:rsidR="00E812AB" w:rsidRPr="009F3872">
        <w:rPr>
          <w:rFonts w:ascii="Arial" w:hAnsi="Arial" w:cs="Arial"/>
          <w:noProof/>
          <w:color w:val="000000"/>
        </w:rPr>
        <w:t xml:space="preserve"> </w:t>
      </w:r>
      <w:r w:rsidR="00646F17" w:rsidRPr="009F3872">
        <w:rPr>
          <w:rFonts w:ascii="Arial" w:hAnsi="Arial" w:cs="Arial"/>
          <w:noProof/>
          <w:color w:val="000000"/>
        </w:rPr>
        <w:t>in a</w:t>
      </w:r>
      <w:r w:rsidRPr="009F3872">
        <w:rPr>
          <w:rFonts w:ascii="Arial" w:hAnsi="Arial" w:cs="Arial"/>
          <w:noProof/>
          <w:color w:val="000000"/>
        </w:rPr>
        <w:t xml:space="preserve"> before</w:t>
      </w:r>
      <w:r w:rsidR="00295A26" w:rsidRPr="009F3872">
        <w:rPr>
          <w:rFonts w:ascii="Arial" w:hAnsi="Arial" w:cs="Arial"/>
          <w:noProof/>
          <w:color w:val="000000"/>
        </w:rPr>
        <w:t>-</w:t>
      </w:r>
      <w:r w:rsidR="00C26789" w:rsidRPr="009F3872">
        <w:rPr>
          <w:rFonts w:ascii="Arial" w:hAnsi="Arial" w:cs="Arial"/>
          <w:noProof/>
          <w:color w:val="000000"/>
        </w:rPr>
        <w:t xml:space="preserve"> and </w:t>
      </w:r>
      <w:r w:rsidR="00295A26" w:rsidRPr="009F3872">
        <w:rPr>
          <w:rFonts w:ascii="Arial" w:hAnsi="Arial" w:cs="Arial"/>
          <w:noProof/>
          <w:color w:val="000000"/>
        </w:rPr>
        <w:t>after-</w:t>
      </w:r>
      <w:r w:rsidRPr="009F3872">
        <w:rPr>
          <w:rFonts w:ascii="Arial" w:hAnsi="Arial" w:cs="Arial"/>
          <w:noProof/>
          <w:color w:val="000000"/>
        </w:rPr>
        <w:t>school</w:t>
      </w:r>
      <w:r w:rsidR="00295A26" w:rsidRPr="009F3872">
        <w:rPr>
          <w:rFonts w:ascii="Arial" w:hAnsi="Arial" w:cs="Arial"/>
          <w:noProof/>
          <w:color w:val="000000"/>
        </w:rPr>
        <w:t xml:space="preserve"> or out-</w:t>
      </w:r>
      <w:r w:rsidR="00086294" w:rsidRPr="009F3872">
        <w:rPr>
          <w:rFonts w:ascii="Arial" w:hAnsi="Arial" w:cs="Arial"/>
          <w:noProof/>
          <w:color w:val="000000"/>
        </w:rPr>
        <w:t>o</w:t>
      </w:r>
      <w:r w:rsidR="00295A26" w:rsidRPr="009F3872">
        <w:rPr>
          <w:rFonts w:ascii="Arial" w:hAnsi="Arial" w:cs="Arial"/>
          <w:noProof/>
          <w:color w:val="000000"/>
        </w:rPr>
        <w:t>f-</w:t>
      </w:r>
      <w:r w:rsidR="00086294" w:rsidRPr="009F3872">
        <w:rPr>
          <w:rFonts w:ascii="Arial" w:hAnsi="Arial" w:cs="Arial"/>
          <w:noProof/>
          <w:color w:val="000000"/>
        </w:rPr>
        <w:t>school time program</w:t>
      </w:r>
      <w:r w:rsidR="00CB01E2" w:rsidRPr="009F3872">
        <w:rPr>
          <w:rFonts w:ascii="Arial" w:hAnsi="Arial" w:cs="Arial"/>
          <w:noProof/>
          <w:color w:val="000000"/>
        </w:rPr>
        <w:t>.</w:t>
      </w:r>
    </w:p>
    <w:p w14:paraId="74CF19A4" w14:textId="77777777" w:rsidR="00760A87" w:rsidRPr="009F3872" w:rsidRDefault="00F140C2" w:rsidP="002B1DEC">
      <w:pPr>
        <w:spacing w:after="120" w:line="240" w:lineRule="auto"/>
        <w:ind w:left="446"/>
        <w:jc w:val="both"/>
        <w:rPr>
          <w:rFonts w:ascii="Arial" w:hAnsi="Arial" w:cs="Arial"/>
        </w:rPr>
      </w:pPr>
      <w:r w:rsidRPr="009F3872">
        <w:rPr>
          <w:rFonts w:ascii="Arial" w:hAnsi="Arial" w:cs="Arial"/>
          <w:b/>
        </w:rPr>
        <w:t>“Serving food,”</w:t>
      </w:r>
      <w:r w:rsidR="00246922" w:rsidRPr="009F3872">
        <w:rPr>
          <w:rFonts w:ascii="Arial" w:hAnsi="Arial" w:cs="Arial"/>
          <w:b/>
        </w:rPr>
        <w:t xml:space="preserve"> </w:t>
      </w:r>
      <w:r w:rsidR="002041C8" w:rsidRPr="009F3872">
        <w:rPr>
          <w:rFonts w:ascii="Arial" w:hAnsi="Arial" w:cs="Arial"/>
        </w:rPr>
        <w:t>means the provision of</w:t>
      </w:r>
      <w:r w:rsidRPr="009F3872">
        <w:rPr>
          <w:rFonts w:ascii="Arial" w:hAnsi="Arial" w:cs="Arial"/>
        </w:rPr>
        <w:t xml:space="preserve"> meals and snacks</w:t>
      </w:r>
      <w:r w:rsidR="00C7328A" w:rsidRPr="009F3872">
        <w:rPr>
          <w:rFonts w:ascii="Arial" w:hAnsi="Arial" w:cs="Arial"/>
        </w:rPr>
        <w:t xml:space="preserve"> to children</w:t>
      </w:r>
      <w:r w:rsidRPr="009F3872">
        <w:rPr>
          <w:rFonts w:ascii="Arial" w:hAnsi="Arial" w:cs="Arial"/>
        </w:rPr>
        <w:t xml:space="preserve">. </w:t>
      </w:r>
    </w:p>
    <w:p w14:paraId="48178DE2" w14:textId="4D6A44E8" w:rsidR="00F2117E" w:rsidRPr="009F3872" w:rsidRDefault="00F140C2" w:rsidP="002B1DEC">
      <w:pPr>
        <w:spacing w:after="120" w:line="240" w:lineRule="auto"/>
        <w:ind w:left="446"/>
        <w:jc w:val="both"/>
        <w:rPr>
          <w:rFonts w:ascii="Arial" w:hAnsi="Arial" w:cs="Arial"/>
        </w:rPr>
      </w:pPr>
      <w:r w:rsidRPr="009F3872">
        <w:rPr>
          <w:rFonts w:ascii="Arial" w:hAnsi="Arial" w:cs="Arial"/>
          <w:b/>
        </w:rPr>
        <w:t>“Single-service articles”</w:t>
      </w:r>
      <w:r w:rsidRPr="009F3872">
        <w:rPr>
          <w:rFonts w:ascii="Arial" w:hAnsi="Arial" w:cs="Arial"/>
        </w:rPr>
        <w:t xml:space="preserve"> means any cups, containers, plates, straws, place mats, napkins, doilies, spoons, stirrers, paddles, knives, forks, wrapping materials and all similar articles that are constructed wholly or in part from paper, paperboard, molded pulp, foil, wood, plastic, synthetic or other readily destructible materials, and which are intended by the manufacturers to be for one-time, one-person use, then to be discarded. </w:t>
      </w:r>
    </w:p>
    <w:p w14:paraId="00E24C81" w14:textId="64E146AF" w:rsidR="007E4580" w:rsidRPr="009F3872" w:rsidRDefault="007E4580" w:rsidP="002B1DEC">
      <w:pPr>
        <w:spacing w:after="120" w:line="240" w:lineRule="auto"/>
        <w:ind w:left="446"/>
        <w:jc w:val="both"/>
        <w:rPr>
          <w:rFonts w:ascii="Arial" w:hAnsi="Arial" w:cs="Arial"/>
        </w:rPr>
      </w:pPr>
      <w:r w:rsidRPr="009F3872">
        <w:rPr>
          <w:rFonts w:ascii="Arial" w:hAnsi="Arial" w:cs="Arial"/>
          <w:b/>
        </w:rPr>
        <w:t>“Sleeping”</w:t>
      </w:r>
      <w:r w:rsidRPr="009F3872">
        <w:rPr>
          <w:rFonts w:ascii="Arial" w:hAnsi="Arial" w:cs="Arial"/>
        </w:rPr>
        <w:t xml:space="preserve"> means the normal night time sleep cycle.</w:t>
      </w:r>
    </w:p>
    <w:p w14:paraId="4AAAE0C1" w14:textId="77777777" w:rsidR="00A77ADB" w:rsidRPr="009F3872" w:rsidRDefault="00A77ADB" w:rsidP="00A77ADB">
      <w:pPr>
        <w:spacing w:after="120" w:line="240" w:lineRule="auto"/>
        <w:ind w:left="446"/>
        <w:jc w:val="both"/>
        <w:rPr>
          <w:rFonts w:ascii="Arial" w:hAnsi="Arial" w:cs="Arial"/>
        </w:rPr>
      </w:pPr>
      <w:r w:rsidRPr="009F3872">
        <w:rPr>
          <w:rFonts w:ascii="Arial" w:hAnsi="Arial" w:cs="Arial"/>
          <w:b/>
        </w:rPr>
        <w:t xml:space="preserve">“Stable walls or barriers” </w:t>
      </w:r>
      <w:r w:rsidRPr="009F3872">
        <w:rPr>
          <w:rFonts w:ascii="Arial" w:hAnsi="Arial" w:cs="Arial"/>
        </w:rPr>
        <w:t xml:space="preserve">refer to the boundaries that define a classroom space.  Walls or barriers must be constructed in a sturdy manner and anchored together, or to the floor or walls.  Walls or barriers must be stable and secure and must not pose a threat to falling over.  The material for the barriers or walls must be non-hazardous and may not be made of materials such as see-thru or plastic curtains, fabric or mesh materials.  The stable walls or barriers must be a minimum of 32 inches in height from the floor in classrooms for children ages birth through </w:t>
      </w:r>
      <w:proofErr w:type="gramStart"/>
      <w:r w:rsidRPr="009F3872">
        <w:rPr>
          <w:rFonts w:ascii="Arial" w:hAnsi="Arial" w:cs="Arial"/>
        </w:rPr>
        <w:t>2, and</w:t>
      </w:r>
      <w:proofErr w:type="gramEnd"/>
      <w:r w:rsidRPr="009F3872">
        <w:rPr>
          <w:rFonts w:ascii="Arial" w:hAnsi="Arial" w:cs="Arial"/>
        </w:rPr>
        <w:t xml:space="preserve"> must be a minimum of four (4) feet in height from the floor in classrooms for children ages 3 years and older.  All classrooms must continue to meet fire code requirements for entrance(s) and exit(s) of the classroom.</w:t>
      </w:r>
    </w:p>
    <w:p w14:paraId="187D3B29" w14:textId="77777777" w:rsidR="00835B16" w:rsidRPr="004B5C93" w:rsidRDefault="00835B16" w:rsidP="002B1DEC">
      <w:pPr>
        <w:spacing w:after="120" w:line="240" w:lineRule="auto"/>
        <w:ind w:left="446"/>
        <w:jc w:val="both"/>
        <w:rPr>
          <w:rFonts w:ascii="Arial" w:hAnsi="Arial" w:cs="Arial"/>
        </w:rPr>
      </w:pPr>
      <w:r w:rsidRPr="009F3872">
        <w:rPr>
          <w:rFonts w:ascii="Arial" w:hAnsi="Arial" w:cs="Arial"/>
          <w:b/>
        </w:rPr>
        <w:t>“Tableware”</w:t>
      </w:r>
      <w:r w:rsidRPr="009F3872">
        <w:rPr>
          <w:rFonts w:ascii="Arial" w:hAnsi="Arial" w:cs="Arial"/>
        </w:rPr>
        <w:t xml:space="preserve"> means utensils used for eating, drinking, and serving food including forks, knives, spoons, bowls, and cups and serving dishes. Tableware may be either multi-use or single service.</w:t>
      </w:r>
      <w:r w:rsidRPr="004B5C93">
        <w:rPr>
          <w:rFonts w:ascii="Arial" w:hAnsi="Arial" w:cs="Arial"/>
        </w:rPr>
        <w:t xml:space="preserve"> </w:t>
      </w:r>
    </w:p>
    <w:p w14:paraId="17534EB7" w14:textId="678D8EF5" w:rsidR="00DE5410" w:rsidRDefault="00DE5410" w:rsidP="002B1DEC">
      <w:pPr>
        <w:spacing w:after="120" w:line="240" w:lineRule="auto"/>
        <w:ind w:left="446"/>
        <w:jc w:val="both"/>
        <w:rPr>
          <w:rFonts w:ascii="Arial" w:hAnsi="Arial" w:cs="Arial"/>
          <w:noProof/>
        </w:rPr>
      </w:pPr>
      <w:r w:rsidRPr="004B5C93">
        <w:rPr>
          <w:rFonts w:ascii="Arial" w:hAnsi="Arial" w:cs="Arial"/>
          <w:b/>
          <w:noProof/>
        </w:rPr>
        <w:t>“Training Transcript”</w:t>
      </w:r>
      <w:r w:rsidRPr="004B5C93">
        <w:rPr>
          <w:rFonts w:ascii="Arial" w:hAnsi="Arial" w:cs="Arial"/>
          <w:noProof/>
        </w:rPr>
        <w:t xml:space="preserve"> is the electronic documentation of statutorily mandated training and staff credential qualifications for child care personnel. Training Transc</w:t>
      </w:r>
      <w:r w:rsidR="00295A26" w:rsidRPr="004B5C93">
        <w:rPr>
          <w:rFonts w:ascii="Arial" w:hAnsi="Arial" w:cs="Arial"/>
          <w:noProof/>
        </w:rPr>
        <w:t>ripts may be obtained from the D</w:t>
      </w:r>
      <w:r w:rsidRPr="004B5C93">
        <w:rPr>
          <w:rFonts w:ascii="Arial" w:hAnsi="Arial" w:cs="Arial"/>
          <w:noProof/>
        </w:rPr>
        <w:t>epartment’s website at www.</w:t>
      </w:r>
      <w:r w:rsidR="00C523C4" w:rsidRPr="004B5C93">
        <w:rPr>
          <w:rFonts w:ascii="Arial" w:hAnsi="Arial" w:cs="Arial"/>
          <w:noProof/>
        </w:rPr>
        <w:t>myflfamilies.com</w:t>
      </w:r>
      <w:r w:rsidRPr="004B5C93">
        <w:rPr>
          <w:rFonts w:ascii="Arial" w:hAnsi="Arial" w:cs="Arial"/>
          <w:noProof/>
        </w:rPr>
        <w:t xml:space="preserve">. </w:t>
      </w:r>
    </w:p>
    <w:p w14:paraId="14253B9D" w14:textId="77777777" w:rsidR="00C120F6" w:rsidRPr="00C120F6" w:rsidRDefault="00C120F6" w:rsidP="00C120F6">
      <w:pPr>
        <w:spacing w:after="120" w:line="240" w:lineRule="auto"/>
        <w:ind w:left="446"/>
        <w:jc w:val="both"/>
        <w:rPr>
          <w:rFonts w:ascii="Arial" w:hAnsi="Arial" w:cs="Arial"/>
          <w:noProof/>
        </w:rPr>
      </w:pPr>
      <w:r w:rsidRPr="009F3872">
        <w:rPr>
          <w:rFonts w:ascii="Arial" w:hAnsi="Arial" w:cs="Arial"/>
          <w:b/>
          <w:noProof/>
        </w:rPr>
        <w:t xml:space="preserve">“Unitary Surfacing Material” </w:t>
      </w:r>
      <w:r w:rsidRPr="009F3872">
        <w:rPr>
          <w:rFonts w:ascii="Arial" w:hAnsi="Arial" w:cs="Arial"/>
          <w:noProof/>
        </w:rPr>
        <w:t>is a manufactured material used for protective surfacing in the fall/use zone that may be rubber tiles, mats, or a combination of energy absorbing materials held in place by a binder that may be poured in place in the play area and cures to form a unitary shock absorbing surface.</w:t>
      </w:r>
    </w:p>
    <w:p w14:paraId="71FF8C82" w14:textId="77777777" w:rsidR="00835B16" w:rsidRPr="004B5C93" w:rsidRDefault="00835B16" w:rsidP="002B1DEC">
      <w:pPr>
        <w:spacing w:after="120" w:line="240" w:lineRule="auto"/>
        <w:ind w:left="446"/>
        <w:jc w:val="both"/>
        <w:rPr>
          <w:rFonts w:ascii="Arial" w:hAnsi="Arial" w:cs="Arial"/>
          <w:noProof/>
        </w:rPr>
      </w:pPr>
      <w:r w:rsidRPr="004B5C93">
        <w:rPr>
          <w:rFonts w:ascii="Arial" w:hAnsi="Arial" w:cs="Arial"/>
          <w:b/>
        </w:rPr>
        <w:t>“Utensils”</w:t>
      </w:r>
      <w:r w:rsidRPr="004B5C93">
        <w:rPr>
          <w:rFonts w:ascii="Arial" w:hAnsi="Arial" w:cs="Arial"/>
        </w:rPr>
        <w:t xml:space="preserve"> means pots, pans, ladles, pitchers, cutting boards, knives, or food containers used in the preparation, storage, transportation, or serving of food</w:t>
      </w:r>
      <w:r w:rsidR="00A82BE2" w:rsidRPr="004B5C93">
        <w:rPr>
          <w:rFonts w:ascii="Arial" w:hAnsi="Arial" w:cs="Arial"/>
        </w:rPr>
        <w:t>.</w:t>
      </w:r>
    </w:p>
    <w:p w14:paraId="73BE42BF" w14:textId="77777777" w:rsidR="00DE5410" w:rsidRPr="004B5C93" w:rsidRDefault="00DE5410" w:rsidP="002B1DEC">
      <w:pPr>
        <w:widowControl w:val="0"/>
        <w:spacing w:after="120" w:line="240" w:lineRule="auto"/>
        <w:ind w:left="446"/>
        <w:jc w:val="both"/>
        <w:rPr>
          <w:rFonts w:ascii="Arial" w:hAnsi="Arial" w:cs="Arial"/>
          <w:noProof/>
        </w:rPr>
      </w:pPr>
      <w:r w:rsidRPr="004B5C93">
        <w:rPr>
          <w:rFonts w:ascii="Arial" w:hAnsi="Arial" w:cs="Arial"/>
          <w:b/>
          <w:noProof/>
          <w:snapToGrid w:val="0"/>
        </w:rPr>
        <w:t>“Weighted score”</w:t>
      </w:r>
      <w:r w:rsidRPr="004B5C93">
        <w:rPr>
          <w:rFonts w:ascii="Arial" w:hAnsi="Arial" w:cs="Arial"/>
          <w:noProof/>
          <w:snapToGrid w:val="0"/>
        </w:rPr>
        <w:t xml:space="preserve"> means a scaled score, rather than a percentage score, based on the difficulty of the exam and determined by competency exam professionals in consultation with subject matter experts.</w:t>
      </w:r>
    </w:p>
    <w:p w14:paraId="65138C66" w14:textId="77777777" w:rsidR="00DE5410" w:rsidRPr="004B5C93" w:rsidRDefault="00DE5410" w:rsidP="002B1DEC">
      <w:pPr>
        <w:widowControl w:val="0"/>
        <w:tabs>
          <w:tab w:val="left" w:pos="360"/>
        </w:tabs>
        <w:spacing w:after="120" w:line="240" w:lineRule="auto"/>
        <w:ind w:left="446"/>
        <w:jc w:val="both"/>
        <w:rPr>
          <w:rFonts w:ascii="Arial" w:hAnsi="Arial" w:cs="Arial"/>
        </w:rPr>
      </w:pPr>
      <w:r w:rsidRPr="004B5C93">
        <w:rPr>
          <w:rFonts w:ascii="Arial" w:hAnsi="Arial" w:cs="Arial"/>
          <w:b/>
          <w:snapToGrid w:val="0"/>
        </w:rPr>
        <w:t>“Year of experience”</w:t>
      </w:r>
      <w:r w:rsidR="00703F08" w:rsidRPr="004B5C93">
        <w:rPr>
          <w:rFonts w:ascii="Arial" w:hAnsi="Arial" w:cs="Arial"/>
          <w:b/>
          <w:snapToGrid w:val="0"/>
        </w:rPr>
        <w:t xml:space="preserve"> </w:t>
      </w:r>
      <w:r w:rsidR="00154991" w:rsidRPr="004B5C93">
        <w:rPr>
          <w:rFonts w:ascii="Arial" w:hAnsi="Arial" w:cs="Arial"/>
          <w:snapToGrid w:val="0"/>
        </w:rPr>
        <w:t xml:space="preserve">as it relates to the Director Credential </w:t>
      </w:r>
      <w:r w:rsidRPr="004B5C93">
        <w:rPr>
          <w:rFonts w:ascii="Arial" w:hAnsi="Arial" w:cs="Arial"/>
          <w:snapToGrid w:val="0"/>
        </w:rPr>
        <w:t xml:space="preserve">is equivalent to a minimum of </w:t>
      </w:r>
      <w:r w:rsidRPr="004B5C93">
        <w:rPr>
          <w:rFonts w:ascii="Arial" w:hAnsi="Arial" w:cs="Arial"/>
          <w:snapToGrid w:val="0"/>
        </w:rPr>
        <w:lastRenderedPageBreak/>
        <w:t>1</w:t>
      </w:r>
      <w:r w:rsidR="00295A26" w:rsidRPr="004B5C93">
        <w:rPr>
          <w:rFonts w:ascii="Arial" w:hAnsi="Arial" w:cs="Arial"/>
          <w:snapToGrid w:val="0"/>
        </w:rPr>
        <w:t>,</w:t>
      </w:r>
      <w:r w:rsidRPr="004B5C93">
        <w:rPr>
          <w:rFonts w:ascii="Arial" w:hAnsi="Arial" w:cs="Arial"/>
          <w:snapToGrid w:val="0"/>
        </w:rPr>
        <w:t>040 hours of paid and/or nonpaid documented work experience</w:t>
      </w:r>
      <w:r w:rsidR="00154991" w:rsidRPr="004B5C93">
        <w:rPr>
          <w:rFonts w:ascii="Arial" w:hAnsi="Arial" w:cs="Arial"/>
          <w:snapToGrid w:val="0"/>
        </w:rPr>
        <w:t xml:space="preserve"> as a child care facility directo</w:t>
      </w:r>
      <w:r w:rsidR="00703F08" w:rsidRPr="004B5C93">
        <w:rPr>
          <w:rFonts w:ascii="Arial" w:hAnsi="Arial" w:cs="Arial"/>
          <w:snapToGrid w:val="0"/>
        </w:rPr>
        <w:t>r, co-director, or lead teacher</w:t>
      </w:r>
      <w:r w:rsidRPr="004B5C93">
        <w:rPr>
          <w:rFonts w:ascii="Arial" w:hAnsi="Arial" w:cs="Arial"/>
          <w:snapToGrid w:val="0"/>
        </w:rPr>
        <w:t>.</w:t>
      </w:r>
    </w:p>
    <w:p w14:paraId="39FE1E5D" w14:textId="77777777" w:rsidR="004F64FE" w:rsidRPr="003A2538" w:rsidRDefault="002B1DEC" w:rsidP="006353BA">
      <w:pPr>
        <w:pStyle w:val="Heading1"/>
        <w:rPr>
          <w:rFonts w:ascii="Arial" w:hAnsi="Arial" w:cs="Arial"/>
          <w:noProof/>
        </w:rPr>
      </w:pPr>
      <w:bookmarkStart w:id="6" w:name="_Toc440537170"/>
      <w:bookmarkStart w:id="7" w:name="_Toc530559528"/>
      <w:r w:rsidRPr="003A2538">
        <w:rPr>
          <w:rFonts w:ascii="Arial" w:hAnsi="Arial" w:cs="Arial"/>
          <w:noProof/>
        </w:rPr>
        <w:t xml:space="preserve">2  </w:t>
      </w:r>
      <w:r w:rsidR="00111386" w:rsidRPr="003A2538">
        <w:rPr>
          <w:rFonts w:ascii="Arial" w:hAnsi="Arial" w:cs="Arial"/>
          <w:noProof/>
        </w:rPr>
        <w:t>General Requirements</w:t>
      </w:r>
      <w:bookmarkEnd w:id="6"/>
      <w:bookmarkEnd w:id="7"/>
    </w:p>
    <w:p w14:paraId="64DFB28B" w14:textId="77777777" w:rsidR="00111386" w:rsidRPr="003A2538" w:rsidRDefault="002B1DEC" w:rsidP="006353BA">
      <w:pPr>
        <w:pStyle w:val="Heading2"/>
        <w:rPr>
          <w:rFonts w:ascii="Arial" w:hAnsi="Arial" w:cs="Arial"/>
          <w:sz w:val="28"/>
          <w:szCs w:val="28"/>
        </w:rPr>
      </w:pPr>
      <w:bookmarkStart w:id="8" w:name="_Toc454739562"/>
      <w:bookmarkStart w:id="9" w:name="_Toc530559529"/>
      <w:r w:rsidRPr="003A2538">
        <w:rPr>
          <w:rFonts w:ascii="Arial" w:hAnsi="Arial" w:cs="Arial"/>
          <w:sz w:val="28"/>
          <w:szCs w:val="28"/>
        </w:rPr>
        <w:t xml:space="preserve">2.1 </w:t>
      </w:r>
      <w:r w:rsidR="00111386" w:rsidRPr="003A2538">
        <w:rPr>
          <w:rFonts w:ascii="Arial" w:hAnsi="Arial" w:cs="Arial"/>
          <w:sz w:val="28"/>
          <w:szCs w:val="28"/>
        </w:rPr>
        <w:t>License Application Process or Renewal</w:t>
      </w:r>
      <w:bookmarkEnd w:id="8"/>
      <w:bookmarkEnd w:id="9"/>
    </w:p>
    <w:p w14:paraId="74D179C0" w14:textId="78A9B4E9" w:rsidR="007210CE" w:rsidRPr="003A2538" w:rsidRDefault="007210CE" w:rsidP="00347FA7">
      <w:pPr>
        <w:pStyle w:val="ListParagraph"/>
        <w:widowControl w:val="0"/>
        <w:numPr>
          <w:ilvl w:val="0"/>
          <w:numId w:val="17"/>
        </w:numPr>
        <w:tabs>
          <w:tab w:val="left" w:pos="360"/>
        </w:tabs>
        <w:spacing w:after="0" w:line="240" w:lineRule="auto"/>
        <w:contextualSpacing w:val="0"/>
        <w:jc w:val="both"/>
        <w:rPr>
          <w:rFonts w:ascii="Arial" w:hAnsi="Arial" w:cs="Arial"/>
          <w:noProof/>
          <w:color w:val="000000"/>
        </w:rPr>
      </w:pPr>
      <w:r w:rsidRPr="003A2538">
        <w:rPr>
          <w:rFonts w:ascii="Arial" w:hAnsi="Arial" w:cs="Arial"/>
          <w:noProof/>
          <w:color w:val="000000"/>
        </w:rPr>
        <w:t>Applica</w:t>
      </w:r>
      <w:r w:rsidR="006F13DE" w:rsidRPr="003A2538">
        <w:rPr>
          <w:rFonts w:ascii="Arial" w:hAnsi="Arial" w:cs="Arial"/>
          <w:noProof/>
          <w:color w:val="000000"/>
        </w:rPr>
        <w:t>nts</w:t>
      </w:r>
      <w:r w:rsidRPr="003A2538">
        <w:rPr>
          <w:rFonts w:ascii="Arial" w:hAnsi="Arial" w:cs="Arial"/>
          <w:noProof/>
          <w:color w:val="000000"/>
        </w:rPr>
        <w:t xml:space="preserve"> for a license or for renewal of a license to operate a school-age child care program must </w:t>
      </w:r>
      <w:r w:rsidR="006F13DE" w:rsidRPr="003A2538">
        <w:rPr>
          <w:rFonts w:ascii="Arial" w:hAnsi="Arial" w:cs="Arial"/>
          <w:noProof/>
          <w:color w:val="000000"/>
        </w:rPr>
        <w:t>complete a</w:t>
      </w:r>
      <w:r w:rsidRPr="003A2538">
        <w:rPr>
          <w:rFonts w:ascii="Arial" w:hAnsi="Arial" w:cs="Arial"/>
          <w:noProof/>
          <w:color w:val="000000"/>
        </w:rPr>
        <w:t xml:space="preserve"> CF-FSP Form</w:t>
      </w:r>
      <w:r w:rsidR="00206884" w:rsidRPr="003A2538">
        <w:rPr>
          <w:rFonts w:ascii="Arial" w:hAnsi="Arial" w:cs="Arial"/>
          <w:noProof/>
          <w:color w:val="000000"/>
        </w:rPr>
        <w:t xml:space="preserve"> 5272</w:t>
      </w:r>
      <w:r w:rsidRPr="003A2538">
        <w:rPr>
          <w:rFonts w:ascii="Arial" w:hAnsi="Arial" w:cs="Arial"/>
          <w:noProof/>
          <w:color w:val="000000"/>
        </w:rPr>
        <w:t>, Application for a License to Operate a</w:t>
      </w:r>
      <w:r w:rsidR="00295A26" w:rsidRPr="003A2538">
        <w:rPr>
          <w:rFonts w:ascii="Arial" w:hAnsi="Arial" w:cs="Arial"/>
          <w:noProof/>
          <w:color w:val="000000"/>
        </w:rPr>
        <w:t xml:space="preserve"> School-</w:t>
      </w:r>
      <w:r w:rsidR="0097421E" w:rsidRPr="003A2538">
        <w:rPr>
          <w:rFonts w:ascii="Arial" w:hAnsi="Arial" w:cs="Arial"/>
          <w:noProof/>
          <w:color w:val="000000"/>
        </w:rPr>
        <w:t>Age</w:t>
      </w:r>
      <w:r w:rsidR="00295A26" w:rsidRPr="003A2538">
        <w:rPr>
          <w:rFonts w:ascii="Arial" w:hAnsi="Arial" w:cs="Arial"/>
          <w:noProof/>
          <w:color w:val="000000"/>
        </w:rPr>
        <w:t xml:space="preserve"> Child Care Facility</w:t>
      </w:r>
      <w:r w:rsidR="00B05AA0" w:rsidRPr="003A2538">
        <w:rPr>
          <w:rFonts w:ascii="Arial" w:hAnsi="Arial" w:cs="Arial"/>
          <w:noProof/>
          <w:color w:val="000000"/>
        </w:rPr>
        <w:t>.</w:t>
      </w:r>
      <w:r w:rsidRPr="003A2538">
        <w:rPr>
          <w:rFonts w:ascii="Arial" w:hAnsi="Arial" w:cs="Arial"/>
          <w:noProof/>
          <w:color w:val="000000"/>
        </w:rPr>
        <w:t xml:space="preserve"> CF-FSP Form</w:t>
      </w:r>
      <w:r w:rsidR="00206884" w:rsidRPr="003A2538">
        <w:rPr>
          <w:rFonts w:ascii="Arial" w:hAnsi="Arial" w:cs="Arial"/>
          <w:noProof/>
          <w:color w:val="000000"/>
        </w:rPr>
        <w:t xml:space="preserve"> 5272</w:t>
      </w:r>
      <w:r w:rsidR="00FD0EFC" w:rsidRPr="003A2538">
        <w:rPr>
          <w:rFonts w:ascii="Arial" w:hAnsi="Arial" w:cs="Arial"/>
          <w:noProof/>
          <w:color w:val="000000"/>
        </w:rPr>
        <w:t xml:space="preserve"> is incorpo</w:t>
      </w:r>
      <w:r w:rsidR="0057143E">
        <w:rPr>
          <w:rFonts w:ascii="Arial" w:hAnsi="Arial" w:cs="Arial"/>
          <w:noProof/>
          <w:color w:val="000000"/>
        </w:rPr>
        <w:t>rated by reference in 65C-22.008</w:t>
      </w:r>
      <w:r w:rsidR="00FD0EFC" w:rsidRPr="003A2538">
        <w:rPr>
          <w:rFonts w:ascii="Arial" w:hAnsi="Arial" w:cs="Arial"/>
          <w:noProof/>
          <w:color w:val="000000"/>
        </w:rPr>
        <w:t>(1), F.A.C. and</w:t>
      </w:r>
      <w:r w:rsidR="00D76D1B" w:rsidRPr="003A2538">
        <w:rPr>
          <w:rFonts w:ascii="Arial" w:hAnsi="Arial" w:cs="Arial"/>
          <w:noProof/>
          <w:color w:val="000000"/>
        </w:rPr>
        <w:t xml:space="preserve"> </w:t>
      </w:r>
      <w:r w:rsidR="00B05AA0" w:rsidRPr="003A2538">
        <w:rPr>
          <w:rFonts w:ascii="Arial" w:hAnsi="Arial" w:cs="Arial"/>
          <w:noProof/>
          <w:color w:val="000000"/>
        </w:rPr>
        <w:t>may be obtained from the D</w:t>
      </w:r>
      <w:r w:rsidRPr="003A2538">
        <w:rPr>
          <w:rFonts w:ascii="Arial" w:hAnsi="Arial" w:cs="Arial"/>
          <w:noProof/>
          <w:color w:val="000000"/>
        </w:rPr>
        <w:t xml:space="preserve">epartment’s website at </w:t>
      </w:r>
      <w:r w:rsidR="00B331D9" w:rsidRPr="00880FF1">
        <w:rPr>
          <w:rFonts w:ascii="Arial" w:hAnsi="Arial" w:cs="Arial"/>
          <w:noProof/>
        </w:rPr>
        <w:t>www.myflfamilies.com/childcare</w:t>
      </w:r>
      <w:r w:rsidR="00D76D1B" w:rsidRPr="003A2538">
        <w:rPr>
          <w:rStyle w:val="Hyperlink"/>
          <w:rFonts w:ascii="Arial" w:hAnsi="Arial" w:cs="Arial"/>
          <w:noProof/>
          <w:u w:val="none"/>
        </w:rPr>
        <w:t xml:space="preserve"> </w:t>
      </w:r>
      <w:r w:rsidRPr="003A2538">
        <w:rPr>
          <w:rFonts w:ascii="Arial" w:hAnsi="Arial" w:cs="Arial"/>
          <w:noProof/>
          <w:color w:val="000000"/>
        </w:rPr>
        <w:t xml:space="preserve">or from the following link </w:t>
      </w:r>
      <w:r w:rsidRPr="009F3872">
        <w:rPr>
          <w:rFonts w:ascii="Arial" w:hAnsi="Arial" w:cs="Arial"/>
          <w:noProof/>
        </w:rPr>
        <w:t>http://www.flrules.org/Gateway/reference.asp?No=Ref-03028</w:t>
      </w:r>
      <w:r w:rsidRPr="003A2538">
        <w:rPr>
          <w:rFonts w:ascii="Arial" w:hAnsi="Arial" w:cs="Arial"/>
          <w:noProof/>
        </w:rPr>
        <w:t>.</w:t>
      </w:r>
    </w:p>
    <w:p w14:paraId="2338B33D" w14:textId="0EEFB21E" w:rsidR="007210CE" w:rsidRPr="003A2538" w:rsidRDefault="007210CE" w:rsidP="00347FA7">
      <w:pPr>
        <w:pStyle w:val="ListParagraph"/>
        <w:widowControl w:val="0"/>
        <w:numPr>
          <w:ilvl w:val="0"/>
          <w:numId w:val="17"/>
        </w:numPr>
        <w:tabs>
          <w:tab w:val="left" w:pos="360"/>
        </w:tabs>
        <w:spacing w:after="0" w:line="240" w:lineRule="auto"/>
        <w:contextualSpacing w:val="0"/>
        <w:jc w:val="both"/>
        <w:rPr>
          <w:rFonts w:ascii="Arial" w:hAnsi="Arial" w:cs="Arial"/>
          <w:noProof/>
          <w:color w:val="000000"/>
        </w:rPr>
      </w:pPr>
      <w:r w:rsidRPr="003A2538">
        <w:rPr>
          <w:rFonts w:ascii="Arial" w:hAnsi="Arial" w:cs="Arial"/>
          <w:noProof/>
          <w:color w:val="000000"/>
        </w:rPr>
        <w:t>Each completed</w:t>
      </w:r>
      <w:r w:rsidR="00AC6A5F" w:rsidRPr="003A2538">
        <w:rPr>
          <w:rFonts w:ascii="Arial" w:hAnsi="Arial" w:cs="Arial"/>
          <w:noProof/>
          <w:color w:val="000000"/>
        </w:rPr>
        <w:t xml:space="preserve"> application</w:t>
      </w:r>
      <w:r w:rsidR="00443A57" w:rsidRPr="003A2538">
        <w:rPr>
          <w:rFonts w:ascii="Arial" w:hAnsi="Arial" w:cs="Arial"/>
          <w:noProof/>
          <w:color w:val="000000"/>
        </w:rPr>
        <w:t xml:space="preserve"> </w:t>
      </w:r>
      <w:r w:rsidRPr="003A2538">
        <w:rPr>
          <w:rFonts w:ascii="Arial" w:hAnsi="Arial" w:cs="Arial"/>
          <w:noProof/>
          <w:color w:val="000000"/>
        </w:rPr>
        <w:t>must be submitted with the licensure fee</w:t>
      </w:r>
      <w:r w:rsidR="0041766D" w:rsidRPr="003A2538">
        <w:rPr>
          <w:rFonts w:ascii="Arial" w:hAnsi="Arial" w:cs="Arial"/>
          <w:noProof/>
          <w:color w:val="000000"/>
        </w:rPr>
        <w:t xml:space="preserve"> as determined by s. 402.315, Florida Statutes</w:t>
      </w:r>
      <w:r w:rsidRPr="003A2538">
        <w:rPr>
          <w:rFonts w:ascii="Arial" w:hAnsi="Arial" w:cs="Arial"/>
          <w:noProof/>
          <w:color w:val="000000"/>
        </w:rPr>
        <w:t>.</w:t>
      </w:r>
    </w:p>
    <w:p w14:paraId="5140E1A2" w14:textId="77777777" w:rsidR="007210CE" w:rsidRPr="004B5C93" w:rsidRDefault="005F5AD6" w:rsidP="00347FA7">
      <w:pPr>
        <w:pStyle w:val="ListParagraph"/>
        <w:widowControl w:val="0"/>
        <w:numPr>
          <w:ilvl w:val="0"/>
          <w:numId w:val="17"/>
        </w:numPr>
        <w:tabs>
          <w:tab w:val="left" w:pos="360"/>
        </w:tabs>
        <w:spacing w:after="0" w:line="240" w:lineRule="auto"/>
        <w:contextualSpacing w:val="0"/>
        <w:jc w:val="both"/>
        <w:rPr>
          <w:rFonts w:ascii="Arial" w:hAnsi="Arial" w:cs="Arial"/>
        </w:rPr>
      </w:pPr>
      <w:r w:rsidRPr="004B5C93">
        <w:rPr>
          <w:rFonts w:ascii="Arial" w:hAnsi="Arial" w:cs="Arial"/>
          <w:noProof/>
        </w:rPr>
        <w:t>All</w:t>
      </w:r>
      <w:r w:rsidR="000E3F9F" w:rsidRPr="004B5C93">
        <w:rPr>
          <w:rFonts w:ascii="Arial" w:hAnsi="Arial" w:cs="Arial"/>
          <w:noProof/>
        </w:rPr>
        <w:t xml:space="preserve"> fines </w:t>
      </w:r>
      <w:r w:rsidRPr="004B5C93">
        <w:rPr>
          <w:rFonts w:ascii="Arial" w:hAnsi="Arial" w:cs="Arial"/>
          <w:noProof/>
        </w:rPr>
        <w:t xml:space="preserve">imposed </w:t>
      </w:r>
      <w:r w:rsidR="000E3F9F" w:rsidRPr="004B5C93">
        <w:rPr>
          <w:rFonts w:ascii="Arial" w:hAnsi="Arial" w:cs="Arial"/>
          <w:noProof/>
        </w:rPr>
        <w:t>through the administrat</w:t>
      </w:r>
      <w:r w:rsidR="00C26789" w:rsidRPr="004B5C93">
        <w:rPr>
          <w:rFonts w:ascii="Arial" w:hAnsi="Arial" w:cs="Arial"/>
          <w:noProof/>
        </w:rPr>
        <w:t>i</w:t>
      </w:r>
      <w:r w:rsidR="000E3F9F" w:rsidRPr="004B5C93">
        <w:rPr>
          <w:rFonts w:ascii="Arial" w:hAnsi="Arial" w:cs="Arial"/>
          <w:noProof/>
        </w:rPr>
        <w:t>ve process</w:t>
      </w:r>
      <w:r w:rsidR="0097421E" w:rsidRPr="004B5C93">
        <w:rPr>
          <w:rFonts w:ascii="Arial" w:hAnsi="Arial" w:cs="Arial"/>
          <w:noProof/>
        </w:rPr>
        <w:t xml:space="preserve"> or </w:t>
      </w:r>
      <w:r w:rsidR="000E3F9F" w:rsidRPr="004B5C93">
        <w:rPr>
          <w:rFonts w:ascii="Arial" w:hAnsi="Arial" w:cs="Arial"/>
          <w:noProof/>
        </w:rPr>
        <w:t xml:space="preserve">an </w:t>
      </w:r>
      <w:r w:rsidR="0097421E" w:rsidRPr="004B5C93">
        <w:rPr>
          <w:rFonts w:ascii="Arial" w:hAnsi="Arial" w:cs="Arial"/>
          <w:noProof/>
        </w:rPr>
        <w:t>administrative hearing</w:t>
      </w:r>
      <w:r w:rsidRPr="004B5C93">
        <w:rPr>
          <w:rFonts w:ascii="Arial" w:hAnsi="Arial" w:cs="Arial"/>
          <w:noProof/>
        </w:rPr>
        <w:t xml:space="preserve"> against an applicant must be paid before a license can be issued</w:t>
      </w:r>
      <w:r w:rsidR="0097421E" w:rsidRPr="004B5C93">
        <w:rPr>
          <w:rFonts w:ascii="Arial" w:hAnsi="Arial" w:cs="Arial"/>
          <w:noProof/>
        </w:rPr>
        <w:t>.</w:t>
      </w:r>
      <w:r w:rsidR="009402C1" w:rsidRPr="004B5C93">
        <w:rPr>
          <w:rFonts w:ascii="Arial" w:hAnsi="Arial" w:cs="Arial"/>
          <w:noProof/>
        </w:rPr>
        <w:t xml:space="preserve">  If</w:t>
      </w:r>
      <w:r w:rsidR="000E3F9F" w:rsidRPr="004B5C93">
        <w:rPr>
          <w:rFonts w:ascii="Arial" w:hAnsi="Arial" w:cs="Arial"/>
          <w:noProof/>
        </w:rPr>
        <w:t>,</w:t>
      </w:r>
      <w:r w:rsidR="009402C1" w:rsidRPr="004B5C93">
        <w:rPr>
          <w:rFonts w:ascii="Arial" w:hAnsi="Arial" w:cs="Arial"/>
          <w:noProof/>
        </w:rPr>
        <w:t xml:space="preserve"> at the time of </w:t>
      </w:r>
      <w:r w:rsidR="000E3F9F" w:rsidRPr="004B5C93">
        <w:rPr>
          <w:rFonts w:ascii="Arial" w:hAnsi="Arial" w:cs="Arial"/>
          <w:noProof/>
        </w:rPr>
        <w:t xml:space="preserve">a </w:t>
      </w:r>
      <w:r w:rsidR="009402C1" w:rsidRPr="004B5C93">
        <w:rPr>
          <w:rFonts w:ascii="Arial" w:hAnsi="Arial" w:cs="Arial"/>
          <w:noProof/>
        </w:rPr>
        <w:t>license renewal application, there is a pending admin</w:t>
      </w:r>
      <w:r w:rsidRPr="004B5C93">
        <w:rPr>
          <w:rFonts w:ascii="Arial" w:hAnsi="Arial" w:cs="Arial"/>
          <w:noProof/>
        </w:rPr>
        <w:t>i</w:t>
      </w:r>
      <w:r w:rsidR="009402C1" w:rsidRPr="004B5C93">
        <w:rPr>
          <w:rFonts w:ascii="Arial" w:hAnsi="Arial" w:cs="Arial"/>
          <w:noProof/>
        </w:rPr>
        <w:t xml:space="preserve">strative hearing resulting </w:t>
      </w:r>
      <w:r w:rsidR="00F15E01" w:rsidRPr="004B5C93">
        <w:rPr>
          <w:rFonts w:ascii="Arial" w:hAnsi="Arial" w:cs="Arial"/>
          <w:noProof/>
        </w:rPr>
        <w:t xml:space="preserve">only </w:t>
      </w:r>
      <w:r w:rsidR="009402C1" w:rsidRPr="004B5C93">
        <w:rPr>
          <w:rFonts w:ascii="Arial" w:hAnsi="Arial" w:cs="Arial"/>
          <w:noProof/>
        </w:rPr>
        <w:t>from a proposed fine, it shall not affect the renewal of the license.</w:t>
      </w:r>
      <w:r w:rsidR="00746C46" w:rsidRPr="004B5C93">
        <w:rPr>
          <w:rFonts w:ascii="Arial" w:hAnsi="Arial" w:cs="Arial"/>
          <w:noProof/>
        </w:rPr>
        <w:t>If, at the time of a license renewal application, there is a pending revocation proceeding a satisfactory inspection is required and the issuance of a license is dependent upon the final order.</w:t>
      </w:r>
    </w:p>
    <w:p w14:paraId="411CDFB7" w14:textId="77777777" w:rsidR="00111386" w:rsidRPr="004B5C93" w:rsidRDefault="003C6269" w:rsidP="00347FA7">
      <w:pPr>
        <w:pStyle w:val="CommentText"/>
        <w:numPr>
          <w:ilvl w:val="0"/>
          <w:numId w:val="17"/>
        </w:numPr>
        <w:jc w:val="both"/>
        <w:rPr>
          <w:rFonts w:ascii="Arial" w:hAnsi="Arial" w:cs="Arial"/>
          <w:sz w:val="22"/>
          <w:szCs w:val="22"/>
        </w:rPr>
      </w:pPr>
      <w:r w:rsidRPr="004B5C93">
        <w:rPr>
          <w:rFonts w:ascii="Arial" w:hAnsi="Arial" w:cs="Arial"/>
          <w:sz w:val="22"/>
          <w:szCs w:val="22"/>
        </w:rPr>
        <w:t xml:space="preserve">The provider will not be issued a new license until the final order is entered.  During </w:t>
      </w:r>
      <w:r w:rsidR="005F5AD6" w:rsidRPr="004B5C93">
        <w:rPr>
          <w:rFonts w:ascii="Arial" w:hAnsi="Arial" w:cs="Arial"/>
          <w:sz w:val="22"/>
          <w:szCs w:val="22"/>
        </w:rPr>
        <w:t xml:space="preserve">the application determination, </w:t>
      </w:r>
      <w:r w:rsidRPr="004B5C93">
        <w:rPr>
          <w:rFonts w:ascii="Arial" w:hAnsi="Arial" w:cs="Arial"/>
          <w:sz w:val="22"/>
          <w:szCs w:val="22"/>
        </w:rPr>
        <w:t xml:space="preserve">the provider will be able to continue to operate </w:t>
      </w:r>
      <w:proofErr w:type="gramStart"/>
      <w:r w:rsidRPr="004B5C93">
        <w:rPr>
          <w:rFonts w:ascii="Arial" w:hAnsi="Arial" w:cs="Arial"/>
          <w:sz w:val="22"/>
          <w:szCs w:val="22"/>
        </w:rPr>
        <w:t>as long as</w:t>
      </w:r>
      <w:proofErr w:type="gramEnd"/>
      <w:r w:rsidRPr="004B5C93">
        <w:rPr>
          <w:rFonts w:ascii="Arial" w:hAnsi="Arial" w:cs="Arial"/>
          <w:sz w:val="22"/>
          <w:szCs w:val="22"/>
        </w:rPr>
        <w:t xml:space="preserve"> provisions are in place to ensure </w:t>
      </w:r>
      <w:r w:rsidR="000637AB" w:rsidRPr="004B5C93">
        <w:rPr>
          <w:rFonts w:ascii="Arial" w:hAnsi="Arial" w:cs="Arial"/>
          <w:sz w:val="22"/>
          <w:szCs w:val="22"/>
        </w:rPr>
        <w:t xml:space="preserve">the </w:t>
      </w:r>
      <w:r w:rsidRPr="004B5C93">
        <w:rPr>
          <w:rFonts w:ascii="Arial" w:hAnsi="Arial" w:cs="Arial"/>
          <w:sz w:val="22"/>
          <w:szCs w:val="22"/>
        </w:rPr>
        <w:t xml:space="preserve">continued health and safety of the children in care.  This option may be reversed if the provider continues to violate standards and </w:t>
      </w:r>
      <w:r w:rsidR="005F5AD6" w:rsidRPr="004B5C93">
        <w:rPr>
          <w:rFonts w:ascii="Arial" w:hAnsi="Arial" w:cs="Arial"/>
          <w:sz w:val="22"/>
          <w:szCs w:val="22"/>
        </w:rPr>
        <w:t>there is a court-</w:t>
      </w:r>
      <w:r w:rsidRPr="004B5C93">
        <w:rPr>
          <w:rFonts w:ascii="Arial" w:hAnsi="Arial" w:cs="Arial"/>
          <w:sz w:val="22"/>
          <w:szCs w:val="22"/>
        </w:rPr>
        <w:t>ordered injunction to cea</w:t>
      </w:r>
      <w:r w:rsidR="005F5AD6" w:rsidRPr="004B5C93">
        <w:rPr>
          <w:rFonts w:ascii="Arial" w:hAnsi="Arial" w:cs="Arial"/>
          <w:sz w:val="22"/>
          <w:szCs w:val="22"/>
        </w:rPr>
        <w:t xml:space="preserve">se operation until </w:t>
      </w:r>
      <w:r w:rsidRPr="004B5C93">
        <w:rPr>
          <w:rFonts w:ascii="Arial" w:hAnsi="Arial" w:cs="Arial"/>
          <w:sz w:val="22"/>
          <w:szCs w:val="22"/>
        </w:rPr>
        <w:t>the final order is issued.</w:t>
      </w:r>
    </w:p>
    <w:p w14:paraId="0BBF3D7C" w14:textId="77777777" w:rsidR="00111386" w:rsidRPr="004B5C93" w:rsidRDefault="000927D3" w:rsidP="00347FA7">
      <w:pPr>
        <w:pStyle w:val="CommentText"/>
        <w:numPr>
          <w:ilvl w:val="0"/>
          <w:numId w:val="17"/>
        </w:numPr>
        <w:jc w:val="both"/>
        <w:rPr>
          <w:rFonts w:ascii="Arial" w:hAnsi="Arial" w:cs="Arial"/>
          <w:sz w:val="22"/>
          <w:szCs w:val="22"/>
        </w:rPr>
      </w:pPr>
      <w:r w:rsidRPr="004B5C93">
        <w:rPr>
          <w:rFonts w:ascii="Arial" w:hAnsi="Arial" w:cs="Arial"/>
          <w:noProof/>
          <w:color w:val="000000"/>
          <w:sz w:val="22"/>
          <w:szCs w:val="22"/>
        </w:rPr>
        <w:t xml:space="preserve">A school-age child care license is issued in the name of the owner and for the </w:t>
      </w:r>
      <w:r w:rsidR="003C6269" w:rsidRPr="004B5C93">
        <w:rPr>
          <w:rFonts w:ascii="Arial" w:hAnsi="Arial" w:cs="Arial"/>
          <w:noProof/>
          <w:color w:val="000000"/>
          <w:sz w:val="22"/>
          <w:szCs w:val="22"/>
        </w:rPr>
        <w:t xml:space="preserve">single </w:t>
      </w:r>
      <w:r w:rsidRPr="004B5C93">
        <w:rPr>
          <w:rFonts w:ascii="Arial" w:hAnsi="Arial" w:cs="Arial"/>
          <w:noProof/>
          <w:color w:val="000000"/>
          <w:sz w:val="22"/>
          <w:szCs w:val="22"/>
        </w:rPr>
        <w:t>physical location identi</w:t>
      </w:r>
      <w:r w:rsidR="008D156A" w:rsidRPr="004B5C93">
        <w:rPr>
          <w:rFonts w:ascii="Arial" w:hAnsi="Arial" w:cs="Arial"/>
          <w:noProof/>
          <w:color w:val="000000"/>
          <w:sz w:val="22"/>
          <w:szCs w:val="22"/>
        </w:rPr>
        <w:t>fied on the application. The license is</w:t>
      </w:r>
      <w:r w:rsidR="003C6269" w:rsidRPr="004B5C93">
        <w:rPr>
          <w:rFonts w:ascii="Arial" w:hAnsi="Arial" w:cs="Arial"/>
          <w:noProof/>
          <w:color w:val="000000"/>
          <w:sz w:val="22"/>
          <w:szCs w:val="22"/>
        </w:rPr>
        <w:t xml:space="preserve"> non-transferable between owners and locations</w:t>
      </w:r>
      <w:r w:rsidRPr="004B5C93">
        <w:rPr>
          <w:rFonts w:ascii="Arial" w:hAnsi="Arial" w:cs="Arial"/>
          <w:noProof/>
          <w:color w:val="000000"/>
          <w:sz w:val="22"/>
          <w:szCs w:val="22"/>
        </w:rPr>
        <w:t xml:space="preserve">.  </w:t>
      </w:r>
    </w:p>
    <w:p w14:paraId="42A674E5" w14:textId="1FEDD3AD" w:rsidR="00102F71" w:rsidRPr="004B5C93" w:rsidRDefault="00387ACB" w:rsidP="00347FA7">
      <w:pPr>
        <w:pStyle w:val="CommentText"/>
        <w:numPr>
          <w:ilvl w:val="0"/>
          <w:numId w:val="17"/>
        </w:numPr>
        <w:jc w:val="both"/>
        <w:rPr>
          <w:rFonts w:ascii="Arial" w:hAnsi="Arial" w:cs="Arial"/>
          <w:sz w:val="22"/>
          <w:szCs w:val="22"/>
        </w:rPr>
      </w:pPr>
      <w:r w:rsidRPr="004B5C93">
        <w:rPr>
          <w:rFonts w:ascii="Arial" w:hAnsi="Arial" w:cs="Arial"/>
          <w:noProof/>
          <w:color w:val="000000"/>
          <w:sz w:val="22"/>
          <w:szCs w:val="22"/>
        </w:rPr>
        <w:t xml:space="preserve">The child care facility must not be used for any business or purpose unrelated to providing child care </w:t>
      </w:r>
      <w:r w:rsidR="00EB1508" w:rsidRPr="004B5C93">
        <w:rPr>
          <w:rFonts w:ascii="Arial" w:hAnsi="Arial" w:cs="Arial"/>
          <w:noProof/>
          <w:color w:val="000000"/>
          <w:sz w:val="22"/>
          <w:szCs w:val="22"/>
        </w:rPr>
        <w:t>that can</w:t>
      </w:r>
      <w:r w:rsidR="00204D4E" w:rsidRPr="004B5C93">
        <w:rPr>
          <w:rFonts w:ascii="Arial" w:hAnsi="Arial" w:cs="Arial"/>
          <w:noProof/>
          <w:color w:val="000000"/>
          <w:sz w:val="22"/>
          <w:szCs w:val="22"/>
        </w:rPr>
        <w:t xml:space="preserve"> interfere with compliance with child care standards or permit the </w:t>
      </w:r>
      <w:r w:rsidR="002D7868" w:rsidRPr="003A2538">
        <w:rPr>
          <w:rFonts w:ascii="Arial" w:hAnsi="Arial" w:cs="Arial"/>
          <w:noProof/>
          <w:color w:val="000000"/>
          <w:sz w:val="22"/>
          <w:szCs w:val="22"/>
        </w:rPr>
        <w:t>unsupervised</w:t>
      </w:r>
      <w:r w:rsidR="00703F08" w:rsidRPr="004B5C93">
        <w:rPr>
          <w:rFonts w:ascii="Arial" w:hAnsi="Arial" w:cs="Arial"/>
          <w:noProof/>
          <w:color w:val="000000"/>
          <w:sz w:val="22"/>
          <w:szCs w:val="22"/>
        </w:rPr>
        <w:t xml:space="preserve"> </w:t>
      </w:r>
      <w:r w:rsidR="00204D4E" w:rsidRPr="004B5C93">
        <w:rPr>
          <w:rFonts w:ascii="Arial" w:hAnsi="Arial" w:cs="Arial"/>
          <w:noProof/>
          <w:color w:val="000000"/>
          <w:sz w:val="22"/>
          <w:szCs w:val="22"/>
        </w:rPr>
        <w:t>presence of individuals who do not meet screening and training requirements</w:t>
      </w:r>
      <w:r w:rsidR="00EB4C9F" w:rsidRPr="004B5C93">
        <w:rPr>
          <w:rFonts w:ascii="Arial" w:hAnsi="Arial" w:cs="Arial"/>
          <w:noProof/>
          <w:color w:val="000000"/>
          <w:sz w:val="22"/>
          <w:szCs w:val="22"/>
        </w:rPr>
        <w:t xml:space="preserve"> (with the exceptio</w:t>
      </w:r>
      <w:r w:rsidR="002D7868" w:rsidRPr="004B5C93">
        <w:rPr>
          <w:rFonts w:ascii="Arial" w:hAnsi="Arial" w:cs="Arial"/>
          <w:noProof/>
          <w:color w:val="000000"/>
          <w:sz w:val="22"/>
          <w:szCs w:val="22"/>
        </w:rPr>
        <w:t xml:space="preserve">n of parents </w:t>
      </w:r>
      <w:r w:rsidR="002D7868" w:rsidRPr="003A2538">
        <w:rPr>
          <w:rFonts w:ascii="Arial" w:hAnsi="Arial" w:cs="Arial"/>
          <w:noProof/>
          <w:color w:val="000000"/>
          <w:sz w:val="22"/>
          <w:szCs w:val="22"/>
        </w:rPr>
        <w:t>or legal guardian</w:t>
      </w:r>
      <w:r w:rsidR="00102F71" w:rsidRPr="003A2538">
        <w:rPr>
          <w:rFonts w:ascii="Arial" w:hAnsi="Arial" w:cs="Arial"/>
          <w:noProof/>
          <w:color w:val="000000"/>
          <w:sz w:val="22"/>
          <w:szCs w:val="22"/>
        </w:rPr>
        <w:t>s</w:t>
      </w:r>
      <w:r w:rsidR="002D7868" w:rsidRPr="002328B1">
        <w:rPr>
          <w:rFonts w:ascii="Arial" w:hAnsi="Arial" w:cs="Arial"/>
          <w:noProof/>
          <w:color w:val="000000"/>
          <w:sz w:val="22"/>
          <w:szCs w:val="22"/>
        </w:rPr>
        <w:t xml:space="preserve"> </w:t>
      </w:r>
      <w:r w:rsidR="002D7868" w:rsidRPr="004B5C93">
        <w:rPr>
          <w:rFonts w:ascii="Arial" w:hAnsi="Arial" w:cs="Arial"/>
          <w:noProof/>
          <w:color w:val="000000"/>
          <w:sz w:val="22"/>
          <w:szCs w:val="22"/>
        </w:rPr>
        <w:t>of children in care</w:t>
      </w:r>
      <w:r w:rsidR="00EB4C9F" w:rsidRPr="004B5C93">
        <w:rPr>
          <w:rFonts w:ascii="Arial" w:hAnsi="Arial" w:cs="Arial"/>
          <w:noProof/>
          <w:color w:val="000000"/>
          <w:sz w:val="22"/>
          <w:szCs w:val="22"/>
        </w:rPr>
        <w:t>)</w:t>
      </w:r>
      <w:r w:rsidRPr="004B5C93">
        <w:rPr>
          <w:rFonts w:ascii="Arial" w:hAnsi="Arial" w:cs="Arial"/>
          <w:noProof/>
          <w:color w:val="000000"/>
          <w:sz w:val="22"/>
          <w:szCs w:val="22"/>
        </w:rPr>
        <w:t>when children are present</w:t>
      </w:r>
      <w:r w:rsidR="008D156A" w:rsidRPr="004B5C93">
        <w:rPr>
          <w:rFonts w:ascii="Arial" w:hAnsi="Arial" w:cs="Arial"/>
          <w:noProof/>
          <w:color w:val="000000"/>
          <w:sz w:val="22"/>
          <w:szCs w:val="22"/>
        </w:rPr>
        <w:t>.</w:t>
      </w:r>
      <w:r w:rsidR="002328B1">
        <w:rPr>
          <w:rFonts w:ascii="Arial" w:hAnsi="Arial" w:cs="Arial"/>
          <w:noProof/>
          <w:color w:val="000000"/>
          <w:sz w:val="22"/>
          <w:szCs w:val="22"/>
        </w:rPr>
        <w:t xml:space="preserve"> </w:t>
      </w:r>
      <w:r w:rsidR="00EB1508" w:rsidRPr="004B5C93">
        <w:rPr>
          <w:rFonts w:ascii="Arial" w:hAnsi="Arial" w:cs="Arial"/>
          <w:noProof/>
          <w:color w:val="000000"/>
          <w:sz w:val="22"/>
          <w:szCs w:val="22"/>
        </w:rPr>
        <w:t xml:space="preserve">A child care facility that </w:t>
      </w:r>
      <w:r w:rsidR="00F075E3" w:rsidRPr="004B5C93">
        <w:rPr>
          <w:rFonts w:ascii="Arial" w:hAnsi="Arial" w:cs="Arial"/>
          <w:noProof/>
          <w:color w:val="000000"/>
          <w:sz w:val="22"/>
          <w:szCs w:val="22"/>
        </w:rPr>
        <w:t xml:space="preserve">utilizes any </w:t>
      </w:r>
      <w:r w:rsidR="00EB1508" w:rsidRPr="004B5C93">
        <w:rPr>
          <w:rFonts w:ascii="Arial" w:hAnsi="Arial" w:cs="Arial"/>
          <w:noProof/>
          <w:color w:val="000000"/>
          <w:sz w:val="22"/>
          <w:szCs w:val="22"/>
        </w:rPr>
        <w:t xml:space="preserve">area that </w:t>
      </w:r>
      <w:r w:rsidR="00F075E3" w:rsidRPr="004B5C93">
        <w:rPr>
          <w:rFonts w:ascii="Arial" w:hAnsi="Arial" w:cs="Arial"/>
          <w:noProof/>
          <w:color w:val="000000"/>
          <w:sz w:val="22"/>
          <w:szCs w:val="22"/>
        </w:rPr>
        <w:t xml:space="preserve">is subject to use </w:t>
      </w:r>
      <w:r w:rsidR="00EB1508" w:rsidRPr="004B5C93">
        <w:rPr>
          <w:rFonts w:ascii="Arial" w:hAnsi="Arial" w:cs="Arial"/>
          <w:noProof/>
          <w:color w:val="000000"/>
          <w:sz w:val="22"/>
          <w:szCs w:val="22"/>
        </w:rPr>
        <w:t xml:space="preserve">by </w:t>
      </w:r>
      <w:r w:rsidR="00F075E3" w:rsidRPr="004B5C93">
        <w:rPr>
          <w:rFonts w:ascii="Arial" w:hAnsi="Arial" w:cs="Arial"/>
          <w:noProof/>
          <w:color w:val="000000"/>
          <w:sz w:val="22"/>
          <w:szCs w:val="22"/>
        </w:rPr>
        <w:t xml:space="preserve">persons outside of the program </w:t>
      </w:r>
      <w:r w:rsidR="00EB1508" w:rsidRPr="004B5C93">
        <w:rPr>
          <w:rFonts w:ascii="Arial" w:hAnsi="Arial" w:cs="Arial"/>
          <w:noProof/>
          <w:color w:val="000000"/>
          <w:sz w:val="22"/>
          <w:szCs w:val="22"/>
        </w:rPr>
        <w:t xml:space="preserve">must have exclusive control of </w:t>
      </w:r>
      <w:r w:rsidR="00F075E3" w:rsidRPr="004B5C93">
        <w:rPr>
          <w:rFonts w:ascii="Arial" w:hAnsi="Arial" w:cs="Arial"/>
          <w:noProof/>
          <w:color w:val="000000"/>
          <w:sz w:val="22"/>
          <w:szCs w:val="22"/>
        </w:rPr>
        <w:t xml:space="preserve">such area when </w:t>
      </w:r>
      <w:r w:rsidR="00EB1508" w:rsidRPr="004B5C93">
        <w:rPr>
          <w:rFonts w:ascii="Arial" w:hAnsi="Arial" w:cs="Arial"/>
          <w:noProof/>
          <w:color w:val="000000"/>
          <w:sz w:val="22"/>
          <w:szCs w:val="22"/>
        </w:rPr>
        <w:t xml:space="preserve">used </w:t>
      </w:r>
      <w:r w:rsidR="00F075E3" w:rsidRPr="004B5C93">
        <w:rPr>
          <w:rFonts w:ascii="Arial" w:hAnsi="Arial" w:cs="Arial"/>
          <w:noProof/>
          <w:color w:val="000000"/>
          <w:sz w:val="22"/>
          <w:szCs w:val="22"/>
        </w:rPr>
        <w:t xml:space="preserve">by the program </w:t>
      </w:r>
      <w:r w:rsidR="00EB1508" w:rsidRPr="004B5C93">
        <w:rPr>
          <w:rFonts w:ascii="Arial" w:hAnsi="Arial" w:cs="Arial"/>
          <w:noProof/>
          <w:color w:val="000000"/>
          <w:sz w:val="22"/>
          <w:szCs w:val="22"/>
        </w:rPr>
        <w:t xml:space="preserve">and provide </w:t>
      </w:r>
      <w:r w:rsidR="00F075E3" w:rsidRPr="004B5C93">
        <w:rPr>
          <w:rFonts w:ascii="Arial" w:hAnsi="Arial" w:cs="Arial"/>
          <w:noProof/>
          <w:color w:val="000000"/>
          <w:sz w:val="22"/>
          <w:szCs w:val="22"/>
        </w:rPr>
        <w:t xml:space="preserve">effective </w:t>
      </w:r>
      <w:r w:rsidR="00EB1508" w:rsidRPr="004B5C93">
        <w:rPr>
          <w:rFonts w:ascii="Arial" w:hAnsi="Arial" w:cs="Arial"/>
          <w:noProof/>
          <w:color w:val="000000"/>
          <w:sz w:val="22"/>
          <w:szCs w:val="22"/>
        </w:rPr>
        <w:t>measures to exclude individuals who do not meet screening and training requirements from</w:t>
      </w:r>
      <w:r w:rsidR="00F075E3" w:rsidRPr="004B5C93">
        <w:rPr>
          <w:rFonts w:ascii="Arial" w:hAnsi="Arial" w:cs="Arial"/>
          <w:noProof/>
          <w:color w:val="000000"/>
          <w:sz w:val="22"/>
          <w:szCs w:val="22"/>
        </w:rPr>
        <w:t xml:space="preserve"> that area</w:t>
      </w:r>
      <w:r w:rsidR="00102F71" w:rsidRPr="004B5C93">
        <w:rPr>
          <w:rFonts w:ascii="Arial" w:hAnsi="Arial" w:cs="Arial"/>
          <w:noProof/>
          <w:color w:val="000000"/>
          <w:sz w:val="22"/>
          <w:szCs w:val="22"/>
        </w:rPr>
        <w:t>.</w:t>
      </w:r>
    </w:p>
    <w:p w14:paraId="06DF4D89" w14:textId="77777777" w:rsidR="00111386" w:rsidRPr="004B5C93" w:rsidRDefault="000927D3" w:rsidP="00347FA7">
      <w:pPr>
        <w:pStyle w:val="CommentText"/>
        <w:numPr>
          <w:ilvl w:val="0"/>
          <w:numId w:val="17"/>
        </w:numPr>
        <w:jc w:val="both"/>
        <w:rPr>
          <w:rFonts w:ascii="Arial" w:hAnsi="Arial" w:cs="Arial"/>
          <w:sz w:val="22"/>
          <w:szCs w:val="22"/>
        </w:rPr>
      </w:pPr>
      <w:r w:rsidRPr="004B5C93">
        <w:rPr>
          <w:rFonts w:ascii="Arial" w:hAnsi="Arial" w:cs="Arial"/>
          <w:bCs/>
          <w:noProof/>
          <w:color w:val="000000"/>
          <w:sz w:val="22"/>
          <w:szCs w:val="22"/>
        </w:rPr>
        <w:t xml:space="preserve">Every child </w:t>
      </w:r>
      <w:r w:rsidR="00C26789" w:rsidRPr="004B5C93">
        <w:rPr>
          <w:rFonts w:ascii="Arial" w:hAnsi="Arial" w:cs="Arial"/>
          <w:bCs/>
          <w:noProof/>
          <w:color w:val="000000"/>
          <w:sz w:val="22"/>
          <w:szCs w:val="22"/>
        </w:rPr>
        <w:t xml:space="preserve">care </w:t>
      </w:r>
      <w:r w:rsidRPr="004B5C93">
        <w:rPr>
          <w:rFonts w:ascii="Arial" w:hAnsi="Arial" w:cs="Arial"/>
          <w:bCs/>
          <w:noProof/>
          <w:color w:val="000000"/>
          <w:sz w:val="22"/>
          <w:szCs w:val="22"/>
        </w:rPr>
        <w:t xml:space="preserve">facility must hold a valid license </w:t>
      </w:r>
      <w:r w:rsidR="008D156A" w:rsidRPr="004B5C93">
        <w:rPr>
          <w:rFonts w:ascii="Arial" w:hAnsi="Arial" w:cs="Arial"/>
          <w:bCs/>
          <w:noProof/>
          <w:color w:val="000000"/>
          <w:sz w:val="22"/>
          <w:szCs w:val="22"/>
        </w:rPr>
        <w:t>prior to operation.</w:t>
      </w:r>
    </w:p>
    <w:p w14:paraId="3FAE3A2A" w14:textId="77777777" w:rsidR="00111386" w:rsidRPr="004B5C93" w:rsidRDefault="000927D3" w:rsidP="00347FA7">
      <w:pPr>
        <w:pStyle w:val="CommentText"/>
        <w:numPr>
          <w:ilvl w:val="0"/>
          <w:numId w:val="17"/>
        </w:numPr>
        <w:tabs>
          <w:tab w:val="left" w:pos="810"/>
        </w:tabs>
        <w:jc w:val="both"/>
        <w:rPr>
          <w:rFonts w:ascii="Arial" w:hAnsi="Arial" w:cs="Arial"/>
          <w:sz w:val="22"/>
          <w:szCs w:val="22"/>
        </w:rPr>
      </w:pPr>
      <w:r w:rsidRPr="004B5C93">
        <w:rPr>
          <w:rFonts w:ascii="Arial" w:hAnsi="Arial" w:cs="Arial"/>
          <w:bCs/>
          <w:noProof/>
          <w:color w:val="000000"/>
          <w:sz w:val="22"/>
          <w:szCs w:val="22"/>
        </w:rPr>
        <w:t>The facil</w:t>
      </w:r>
      <w:r w:rsidR="008D156A" w:rsidRPr="004B5C93">
        <w:rPr>
          <w:rFonts w:ascii="Arial" w:hAnsi="Arial" w:cs="Arial"/>
          <w:bCs/>
          <w:noProof/>
          <w:color w:val="000000"/>
          <w:sz w:val="22"/>
          <w:szCs w:val="22"/>
        </w:rPr>
        <w:t>ity</w:t>
      </w:r>
      <w:r w:rsidRPr="004B5C93">
        <w:rPr>
          <w:rFonts w:ascii="Arial" w:hAnsi="Arial" w:cs="Arial"/>
          <w:bCs/>
          <w:noProof/>
          <w:color w:val="000000"/>
          <w:sz w:val="22"/>
          <w:szCs w:val="22"/>
        </w:rPr>
        <w:t xml:space="preserve"> must maintain and display the license in one central area within the facility where parents </w:t>
      </w:r>
      <w:bookmarkStart w:id="10" w:name="_Toc437355268"/>
      <w:bookmarkStart w:id="11" w:name="_Toc437511128"/>
      <w:r w:rsidRPr="004B5C93">
        <w:rPr>
          <w:rFonts w:ascii="Arial" w:hAnsi="Arial" w:cs="Arial"/>
          <w:bCs/>
          <w:noProof/>
          <w:color w:val="000000"/>
          <w:sz w:val="22"/>
          <w:szCs w:val="22"/>
        </w:rPr>
        <w:t>can view.</w:t>
      </w:r>
      <w:bookmarkEnd w:id="10"/>
      <w:bookmarkEnd w:id="11"/>
    </w:p>
    <w:p w14:paraId="19FA3C58" w14:textId="77777777" w:rsidR="00DF3678" w:rsidRPr="003A2538" w:rsidRDefault="002B1DEC" w:rsidP="006353BA">
      <w:pPr>
        <w:pStyle w:val="Heading2"/>
        <w:rPr>
          <w:rFonts w:ascii="Arial" w:hAnsi="Arial" w:cs="Arial"/>
          <w:sz w:val="28"/>
          <w:szCs w:val="28"/>
        </w:rPr>
      </w:pPr>
      <w:bookmarkStart w:id="12" w:name="_Toc454739563"/>
      <w:bookmarkStart w:id="13" w:name="_Toc530559530"/>
      <w:r w:rsidRPr="003A2538">
        <w:rPr>
          <w:rFonts w:ascii="Arial" w:hAnsi="Arial" w:cs="Arial"/>
          <w:sz w:val="28"/>
          <w:szCs w:val="28"/>
        </w:rPr>
        <w:t xml:space="preserve">2.2 </w:t>
      </w:r>
      <w:r w:rsidR="00DF3678" w:rsidRPr="003A2538">
        <w:rPr>
          <w:rFonts w:ascii="Arial" w:hAnsi="Arial" w:cs="Arial"/>
          <w:sz w:val="28"/>
          <w:szCs w:val="28"/>
        </w:rPr>
        <w:t>Minimum Age Requirements</w:t>
      </w:r>
      <w:bookmarkEnd w:id="12"/>
      <w:bookmarkEnd w:id="13"/>
    </w:p>
    <w:p w14:paraId="2FE9C2B4" w14:textId="3A38008C" w:rsidR="00DF3678" w:rsidRPr="004B5C93" w:rsidRDefault="00E32CE6" w:rsidP="002B1DEC">
      <w:pPr>
        <w:spacing w:after="120" w:line="240" w:lineRule="auto"/>
        <w:ind w:left="446"/>
        <w:jc w:val="both"/>
        <w:rPr>
          <w:rFonts w:ascii="Arial" w:hAnsi="Arial" w:cs="Arial"/>
        </w:rPr>
      </w:pPr>
      <w:r>
        <w:rPr>
          <w:rFonts w:ascii="Arial" w:hAnsi="Arial" w:cs="Arial"/>
        </w:rPr>
        <w:t>Child care personnel of</w:t>
      </w:r>
      <w:r w:rsidR="00DF3678" w:rsidRPr="004B5C93">
        <w:rPr>
          <w:rFonts w:ascii="Arial" w:hAnsi="Arial" w:cs="Arial"/>
        </w:rPr>
        <w:t xml:space="preserve"> at least 21 years of age must </w:t>
      </w:r>
      <w:proofErr w:type="gramStart"/>
      <w:r w:rsidR="00DF3678" w:rsidRPr="004B5C93">
        <w:rPr>
          <w:rFonts w:ascii="Arial" w:hAnsi="Arial" w:cs="Arial"/>
        </w:rPr>
        <w:t>be in charge of</w:t>
      </w:r>
      <w:proofErr w:type="gramEnd"/>
      <w:r w:rsidR="00DF3678" w:rsidRPr="004B5C93">
        <w:rPr>
          <w:rFonts w:ascii="Arial" w:hAnsi="Arial" w:cs="Arial"/>
        </w:rPr>
        <w:t xml:space="preserve"> the program and must be on the premises at all times during operating hours.</w:t>
      </w:r>
      <w:bookmarkStart w:id="14" w:name="_Toc440537177"/>
    </w:p>
    <w:p w14:paraId="35DF38DA" w14:textId="77777777" w:rsidR="00DF3678" w:rsidRPr="003A2538" w:rsidRDefault="002B1DEC" w:rsidP="006353BA">
      <w:pPr>
        <w:pStyle w:val="Heading2"/>
        <w:rPr>
          <w:rFonts w:ascii="Arial" w:hAnsi="Arial" w:cs="Arial"/>
          <w:sz w:val="28"/>
          <w:szCs w:val="28"/>
        </w:rPr>
      </w:pPr>
      <w:bookmarkStart w:id="15" w:name="_Toc530559531"/>
      <w:r w:rsidRPr="003A2538">
        <w:rPr>
          <w:rFonts w:ascii="Arial" w:hAnsi="Arial" w:cs="Arial"/>
          <w:sz w:val="28"/>
          <w:szCs w:val="28"/>
        </w:rPr>
        <w:t xml:space="preserve">2.3 </w:t>
      </w:r>
      <w:r w:rsidR="00DF3678" w:rsidRPr="003A2538">
        <w:rPr>
          <w:rFonts w:ascii="Arial" w:hAnsi="Arial" w:cs="Arial"/>
          <w:sz w:val="28"/>
          <w:szCs w:val="28"/>
        </w:rPr>
        <w:t>Ratios</w:t>
      </w:r>
      <w:bookmarkEnd w:id="14"/>
      <w:bookmarkEnd w:id="15"/>
    </w:p>
    <w:p w14:paraId="4F94C548" w14:textId="77777777" w:rsidR="00DF3678" w:rsidRPr="004B5C93" w:rsidRDefault="00DF3678" w:rsidP="002B1DEC">
      <w:pPr>
        <w:spacing w:after="120" w:line="240" w:lineRule="auto"/>
        <w:ind w:left="446"/>
        <w:jc w:val="both"/>
        <w:rPr>
          <w:rFonts w:ascii="Arial" w:hAnsi="Arial" w:cs="Arial"/>
        </w:rPr>
      </w:pPr>
      <w:r w:rsidRPr="004B5C93">
        <w:rPr>
          <w:rFonts w:ascii="Arial" w:hAnsi="Arial" w:cs="Arial"/>
        </w:rPr>
        <w:t>When caring for chi</w:t>
      </w:r>
      <w:r w:rsidR="00A77ADB">
        <w:rPr>
          <w:rFonts w:ascii="Arial" w:hAnsi="Arial" w:cs="Arial"/>
        </w:rPr>
        <w:t>ldren 5 years of age and older,</w:t>
      </w:r>
      <w:r w:rsidRPr="004B5C93">
        <w:rPr>
          <w:rFonts w:ascii="Arial" w:hAnsi="Arial" w:cs="Arial"/>
        </w:rPr>
        <w:t xml:space="preserve"> the staff-to-child ratio must be at least one (1) child care personnel for every twenty-five (25) school-age children in care (1:25).</w:t>
      </w:r>
    </w:p>
    <w:p w14:paraId="19613CF1" w14:textId="77777777" w:rsidR="00DF3678" w:rsidRPr="003A2538" w:rsidRDefault="000627D2" w:rsidP="006353BA">
      <w:pPr>
        <w:pStyle w:val="Heading2"/>
        <w:rPr>
          <w:rFonts w:ascii="Arial" w:hAnsi="Arial" w:cs="Arial"/>
          <w:sz w:val="28"/>
          <w:szCs w:val="28"/>
        </w:rPr>
      </w:pPr>
      <w:bookmarkStart w:id="16" w:name="_Toc530559532"/>
      <w:bookmarkStart w:id="17" w:name="_Toc440537178"/>
      <w:bookmarkStart w:id="18" w:name="_Toc440537172"/>
      <w:r w:rsidRPr="003A2538">
        <w:rPr>
          <w:rFonts w:ascii="Arial" w:hAnsi="Arial" w:cs="Arial"/>
          <w:sz w:val="28"/>
          <w:szCs w:val="28"/>
        </w:rPr>
        <w:lastRenderedPageBreak/>
        <w:t xml:space="preserve">2.4 </w:t>
      </w:r>
      <w:r w:rsidR="00DF3678" w:rsidRPr="003A2538">
        <w:rPr>
          <w:rFonts w:ascii="Arial" w:hAnsi="Arial" w:cs="Arial"/>
          <w:sz w:val="28"/>
          <w:szCs w:val="28"/>
        </w:rPr>
        <w:t>Supervision</w:t>
      </w:r>
      <w:bookmarkEnd w:id="16"/>
    </w:p>
    <w:bookmarkEnd w:id="17"/>
    <w:p w14:paraId="426B9E9A" w14:textId="0C9B3730" w:rsidR="00DF3678" w:rsidRPr="009F3872" w:rsidRDefault="00DF3678" w:rsidP="001B7058">
      <w:pPr>
        <w:spacing w:after="120" w:line="240" w:lineRule="auto"/>
        <w:ind w:left="450"/>
        <w:jc w:val="both"/>
        <w:rPr>
          <w:rFonts w:ascii="Arial" w:hAnsi="Arial" w:cs="Arial"/>
        </w:rPr>
      </w:pPr>
      <w:r w:rsidRPr="004B5C93">
        <w:rPr>
          <w:rFonts w:ascii="Arial" w:hAnsi="Arial" w:cs="Arial"/>
        </w:rPr>
        <w:t>When caring for school-ag</w:t>
      </w:r>
      <w:r w:rsidR="00CD695E">
        <w:rPr>
          <w:rFonts w:ascii="Arial" w:hAnsi="Arial" w:cs="Arial"/>
        </w:rPr>
        <w:t>e children, child care personnel</w:t>
      </w:r>
      <w:r w:rsidRPr="004B5C93">
        <w:rPr>
          <w:rFonts w:ascii="Arial" w:hAnsi="Arial" w:cs="Arial"/>
        </w:rPr>
        <w:t xml:space="preserve"> will be responsible for the supervision of the children in care and capable of responding to emergencies, and </w:t>
      </w:r>
      <w:proofErr w:type="gramStart"/>
      <w:r w:rsidRPr="004B5C93">
        <w:rPr>
          <w:rFonts w:ascii="Arial" w:hAnsi="Arial" w:cs="Arial"/>
        </w:rPr>
        <w:t xml:space="preserve">are </w:t>
      </w:r>
      <w:r w:rsidRPr="009F3872">
        <w:rPr>
          <w:rFonts w:ascii="Arial" w:hAnsi="Arial" w:cs="Arial"/>
        </w:rPr>
        <w:t>accountable for the children at all times</w:t>
      </w:r>
      <w:proofErr w:type="gramEnd"/>
      <w:r w:rsidRPr="009F3872">
        <w:rPr>
          <w:rFonts w:ascii="Arial" w:hAnsi="Arial" w:cs="Arial"/>
        </w:rPr>
        <w:t xml:space="preserve">, including when children are separated from their groups. </w:t>
      </w:r>
      <w:r w:rsidR="002328B1" w:rsidRPr="009F3872">
        <w:rPr>
          <w:rFonts w:ascii="Arial" w:hAnsi="Arial" w:cs="Arial"/>
        </w:rPr>
        <w:t xml:space="preserve">Children must never be left </w:t>
      </w:r>
      <w:r w:rsidR="00AB709E" w:rsidRPr="009F3872">
        <w:rPr>
          <w:rFonts w:ascii="Arial" w:hAnsi="Arial" w:cs="Arial"/>
        </w:rPr>
        <w:t xml:space="preserve">without child care personnel supervision </w:t>
      </w:r>
      <w:r w:rsidR="002328B1" w:rsidRPr="009F3872">
        <w:rPr>
          <w:rFonts w:ascii="Arial" w:hAnsi="Arial" w:cs="Arial"/>
        </w:rPr>
        <w:t>inside or outside the facility, in a vehicle, or at a field trip location by themselves.</w:t>
      </w:r>
    </w:p>
    <w:p w14:paraId="35B04480" w14:textId="77777777" w:rsidR="00DF3678" w:rsidRPr="009F3872" w:rsidRDefault="00DF3678" w:rsidP="00D9057C">
      <w:pPr>
        <w:pStyle w:val="ListParagraph"/>
        <w:numPr>
          <w:ilvl w:val="0"/>
          <w:numId w:val="15"/>
        </w:numPr>
        <w:spacing w:after="120" w:line="240" w:lineRule="auto"/>
        <w:contextualSpacing w:val="0"/>
        <w:jc w:val="both"/>
        <w:rPr>
          <w:rFonts w:ascii="Arial" w:hAnsi="Arial" w:cs="Arial"/>
        </w:rPr>
      </w:pPr>
      <w:r w:rsidRPr="009F3872">
        <w:rPr>
          <w:rFonts w:ascii="Arial" w:hAnsi="Arial" w:cs="Arial"/>
        </w:rPr>
        <w:t xml:space="preserve">At all times, lighting within the facility must allow child care personnel to see and supervise all children while in care.  </w:t>
      </w:r>
    </w:p>
    <w:p w14:paraId="4640B213" w14:textId="37DE891E" w:rsidR="00DF3678" w:rsidRPr="009F3872" w:rsidRDefault="00DF3678" w:rsidP="00347FA7">
      <w:pPr>
        <w:pStyle w:val="ListParagraph"/>
        <w:numPr>
          <w:ilvl w:val="0"/>
          <w:numId w:val="15"/>
        </w:numPr>
        <w:spacing w:after="0" w:line="240" w:lineRule="auto"/>
        <w:contextualSpacing w:val="0"/>
        <w:jc w:val="both"/>
        <w:rPr>
          <w:rFonts w:ascii="Arial" w:hAnsi="Arial" w:cs="Arial"/>
        </w:rPr>
      </w:pPr>
      <w:r w:rsidRPr="009F3872">
        <w:rPr>
          <w:rFonts w:ascii="Arial" w:hAnsi="Arial" w:cs="Arial"/>
        </w:rPr>
        <w:t xml:space="preserve">Supervision standards </w:t>
      </w:r>
      <w:proofErr w:type="gramStart"/>
      <w:r w:rsidRPr="009F3872">
        <w:rPr>
          <w:rFonts w:ascii="Arial" w:hAnsi="Arial" w:cs="Arial"/>
        </w:rPr>
        <w:t>apply at all times</w:t>
      </w:r>
      <w:proofErr w:type="gramEnd"/>
      <w:r w:rsidRPr="009F3872">
        <w:rPr>
          <w:rFonts w:ascii="Arial" w:hAnsi="Arial" w:cs="Arial"/>
        </w:rPr>
        <w:t xml:space="preserve"> away from the child care facility, including during field trips, outdoor play, and when picking up or dropping off children at designated locations, such as bus stops, schools or a child’s home.  Personnel must know where children are and what they </w:t>
      </w:r>
      <w:proofErr w:type="gramStart"/>
      <w:r w:rsidRPr="009F3872">
        <w:rPr>
          <w:rFonts w:ascii="Arial" w:hAnsi="Arial" w:cs="Arial"/>
        </w:rPr>
        <w:t>are doing at all times</w:t>
      </w:r>
      <w:proofErr w:type="gramEnd"/>
      <w:r w:rsidR="00A77ADB" w:rsidRPr="009F3872">
        <w:rPr>
          <w:rFonts w:ascii="Arial" w:hAnsi="Arial" w:cs="Times New Roman"/>
          <w:szCs w:val="24"/>
        </w:rPr>
        <w:t xml:space="preserve"> </w:t>
      </w:r>
      <w:r w:rsidR="00A77ADB" w:rsidRPr="009F3872">
        <w:rPr>
          <w:rFonts w:ascii="Arial" w:hAnsi="Arial" w:cs="Arial"/>
        </w:rPr>
        <w:t xml:space="preserve">and </w:t>
      </w:r>
      <w:r w:rsidR="004F4D4F" w:rsidRPr="009F3872">
        <w:rPr>
          <w:rFonts w:ascii="Arial" w:hAnsi="Arial" w:cs="Arial"/>
        </w:rPr>
        <w:t xml:space="preserve">be </w:t>
      </w:r>
      <w:r w:rsidR="00A77ADB" w:rsidRPr="009F3872">
        <w:rPr>
          <w:rFonts w:ascii="Arial" w:hAnsi="Arial" w:cs="Arial"/>
        </w:rPr>
        <w:t>capable of responding to emergencies including when children are separated from their group.</w:t>
      </w:r>
    </w:p>
    <w:p w14:paraId="3AFC58FF" w14:textId="137FB30F" w:rsidR="00DF3678" w:rsidRPr="009F3872" w:rsidRDefault="00DF3678" w:rsidP="00347FA7">
      <w:pPr>
        <w:pStyle w:val="ListParagraph"/>
        <w:numPr>
          <w:ilvl w:val="0"/>
          <w:numId w:val="15"/>
        </w:numPr>
        <w:spacing w:after="0" w:line="240" w:lineRule="auto"/>
        <w:contextualSpacing w:val="0"/>
        <w:jc w:val="both"/>
        <w:rPr>
          <w:rFonts w:ascii="Arial" w:hAnsi="Arial" w:cs="Arial"/>
        </w:rPr>
      </w:pPr>
      <w:r w:rsidRPr="009F3872">
        <w:rPr>
          <w:rFonts w:ascii="Arial" w:hAnsi="Arial" w:cs="Arial"/>
        </w:rPr>
        <w:t xml:space="preserve">Child care personnel </w:t>
      </w:r>
      <w:r w:rsidR="00B23384" w:rsidRPr="009F3872">
        <w:rPr>
          <w:rFonts w:ascii="Arial" w:hAnsi="Arial" w:cs="Arial"/>
        </w:rPr>
        <w:t xml:space="preserve">must </w:t>
      </w:r>
      <w:r w:rsidRPr="009F3872">
        <w:rPr>
          <w:rFonts w:ascii="Arial" w:hAnsi="Arial" w:cs="Arial"/>
        </w:rPr>
        <w:t xml:space="preserve">respond appropriately to the individual needs and special interests, abilities and cultures of children. </w:t>
      </w:r>
    </w:p>
    <w:p w14:paraId="7DEEFD28" w14:textId="268F60E5" w:rsidR="00DF3678" w:rsidRPr="009F3872" w:rsidRDefault="00DF3678" w:rsidP="00347FA7">
      <w:pPr>
        <w:pStyle w:val="ListParagraph"/>
        <w:numPr>
          <w:ilvl w:val="0"/>
          <w:numId w:val="15"/>
        </w:numPr>
        <w:spacing w:after="0" w:line="240" w:lineRule="auto"/>
        <w:contextualSpacing w:val="0"/>
        <w:jc w:val="both"/>
        <w:rPr>
          <w:rFonts w:ascii="Arial" w:hAnsi="Arial" w:cs="Arial"/>
        </w:rPr>
      </w:pPr>
      <w:r w:rsidRPr="009F3872">
        <w:rPr>
          <w:rFonts w:ascii="Arial" w:hAnsi="Arial" w:cs="Arial"/>
        </w:rPr>
        <w:t>The facility mu</w:t>
      </w:r>
      <w:r w:rsidR="00E32CE6" w:rsidRPr="009F3872">
        <w:rPr>
          <w:rFonts w:ascii="Arial" w:hAnsi="Arial" w:cs="Arial"/>
        </w:rPr>
        <w:t>st have and communicate to child care personnel</w:t>
      </w:r>
      <w:r w:rsidRPr="009F3872">
        <w:rPr>
          <w:rFonts w:ascii="Arial" w:hAnsi="Arial" w:cs="Arial"/>
        </w:rPr>
        <w:t xml:space="preserve"> and parents/guardians a plan for safe, supervised drop-off and pick-up points and pedestrian crosswalks </w:t>
      </w:r>
      <w:proofErr w:type="gramStart"/>
      <w:r w:rsidRPr="009F3872">
        <w:rPr>
          <w:rFonts w:ascii="Arial" w:hAnsi="Arial" w:cs="Arial"/>
        </w:rPr>
        <w:t>in the vicinity of</w:t>
      </w:r>
      <w:proofErr w:type="gramEnd"/>
      <w:r w:rsidRPr="009F3872">
        <w:rPr>
          <w:rFonts w:ascii="Arial" w:hAnsi="Arial" w:cs="Arial"/>
        </w:rPr>
        <w:t xml:space="preserve"> the faci</w:t>
      </w:r>
      <w:r w:rsidR="000432E5" w:rsidRPr="009F3872">
        <w:rPr>
          <w:rFonts w:ascii="Arial" w:hAnsi="Arial" w:cs="Arial"/>
        </w:rPr>
        <w:t>lity.  The plan must require that</w:t>
      </w:r>
      <w:r w:rsidRPr="009F3872">
        <w:rPr>
          <w:rFonts w:ascii="Arial" w:hAnsi="Arial" w:cs="Arial"/>
        </w:rPr>
        <w:t xml:space="preserve"> drop-off and pick-up are in a location protected from traffic.  </w:t>
      </w:r>
    </w:p>
    <w:p w14:paraId="5472F585" w14:textId="77777777" w:rsidR="00DF3678" w:rsidRPr="009F3872" w:rsidRDefault="00DF3678" w:rsidP="00347FA7">
      <w:pPr>
        <w:pStyle w:val="ListParagraph"/>
        <w:numPr>
          <w:ilvl w:val="0"/>
          <w:numId w:val="15"/>
        </w:numPr>
        <w:spacing w:after="0" w:line="240" w:lineRule="auto"/>
        <w:contextualSpacing w:val="0"/>
        <w:jc w:val="both"/>
        <w:rPr>
          <w:rFonts w:ascii="Arial" w:hAnsi="Arial" w:cs="Arial"/>
        </w:rPr>
      </w:pPr>
      <w:r w:rsidRPr="009F3872">
        <w:rPr>
          <w:rFonts w:ascii="Arial" w:hAnsi="Arial" w:cs="Arial"/>
        </w:rPr>
        <w:t xml:space="preserve">Child care personnel are required to supervise drop-off and loading to assure that children are clear of the perimeter of all vehicles before the vehicle moves.  The child care personnel supervising the children are required to stay with each child and remain responsible until the custody of the child has been accepted by the individual designated in advance to care for that child.  </w:t>
      </w:r>
    </w:p>
    <w:p w14:paraId="5941D13F" w14:textId="08259AFD" w:rsidR="00DF3678" w:rsidRPr="009F3872" w:rsidRDefault="00460EF6" w:rsidP="00347FA7">
      <w:pPr>
        <w:pStyle w:val="ListParagraph"/>
        <w:numPr>
          <w:ilvl w:val="0"/>
          <w:numId w:val="15"/>
        </w:numPr>
        <w:spacing w:after="0" w:line="240" w:lineRule="auto"/>
        <w:contextualSpacing w:val="0"/>
        <w:jc w:val="both"/>
        <w:rPr>
          <w:rFonts w:ascii="Arial" w:hAnsi="Arial" w:cs="Arial"/>
        </w:rPr>
      </w:pPr>
      <w:r w:rsidRPr="009F3872">
        <w:rPr>
          <w:rFonts w:ascii="Arial" w:hAnsi="Arial" w:cs="Arial"/>
        </w:rPr>
        <w:t>Children that are delivered to a location offsite from the facility by someone other than the parent or guardian become the responsibility of the child care program at that</w:t>
      </w:r>
      <w:r w:rsidR="00DF3678" w:rsidRPr="009F3872">
        <w:rPr>
          <w:rFonts w:ascii="Arial" w:hAnsi="Arial" w:cs="Arial"/>
        </w:rPr>
        <w:t xml:space="preserve"> designated location </w:t>
      </w:r>
      <w:r w:rsidRPr="009F3872">
        <w:rPr>
          <w:rFonts w:ascii="Arial" w:hAnsi="Arial" w:cs="Arial"/>
        </w:rPr>
        <w:t xml:space="preserve">and time </w:t>
      </w:r>
      <w:r w:rsidR="00DF3678" w:rsidRPr="009F3872">
        <w:rPr>
          <w:rFonts w:ascii="Arial" w:hAnsi="Arial" w:cs="Arial"/>
        </w:rPr>
        <w:t>agreed upon by the provider and the parent</w:t>
      </w:r>
      <w:r w:rsidRPr="009F3872">
        <w:rPr>
          <w:rFonts w:ascii="Arial" w:hAnsi="Arial" w:cs="Arial"/>
        </w:rPr>
        <w:t>/guardian</w:t>
      </w:r>
      <w:r w:rsidR="00DF3678" w:rsidRPr="009F3872">
        <w:rPr>
          <w:rFonts w:ascii="Arial" w:hAnsi="Arial" w:cs="Arial"/>
        </w:rPr>
        <w:t xml:space="preserve">.  The provider is responsible for the </w:t>
      </w:r>
      <w:r w:rsidR="00312A22" w:rsidRPr="009F3872">
        <w:rPr>
          <w:rFonts w:ascii="Arial" w:hAnsi="Arial" w:cs="Arial"/>
        </w:rPr>
        <w:t xml:space="preserve">timely arrival of its child care personnel at the designated location and </w:t>
      </w:r>
      <w:r w:rsidR="00DF3678" w:rsidRPr="009F3872">
        <w:rPr>
          <w:rFonts w:ascii="Arial" w:hAnsi="Arial" w:cs="Arial"/>
        </w:rPr>
        <w:t xml:space="preserve">supervision of the child upon the child’s arrival.  If a child is not present at the time of pick-up, prior to leaving the designated location, child care personnel must </w:t>
      </w:r>
      <w:r w:rsidR="004D1F06" w:rsidRPr="009F3872">
        <w:rPr>
          <w:rFonts w:ascii="Arial" w:hAnsi="Arial" w:cs="Arial"/>
        </w:rPr>
        <w:t>contact</w:t>
      </w:r>
      <w:r w:rsidR="002A7E71" w:rsidRPr="009F3872">
        <w:rPr>
          <w:rFonts w:ascii="Arial" w:hAnsi="Arial" w:cs="Arial"/>
        </w:rPr>
        <w:t xml:space="preserve"> the facility</w:t>
      </w:r>
      <w:r w:rsidR="004D1F06" w:rsidRPr="009F3872">
        <w:rPr>
          <w:rFonts w:ascii="Arial" w:hAnsi="Arial" w:cs="Arial"/>
        </w:rPr>
        <w:t xml:space="preserve"> </w:t>
      </w:r>
      <w:r w:rsidR="006E6187" w:rsidRPr="009F3872">
        <w:rPr>
          <w:rFonts w:ascii="Arial" w:hAnsi="Arial" w:cs="Arial"/>
        </w:rPr>
        <w:t>to notify</w:t>
      </w:r>
      <w:r w:rsidR="004D1F06" w:rsidRPr="009F3872">
        <w:rPr>
          <w:rFonts w:ascii="Arial" w:hAnsi="Arial" w:cs="Arial"/>
        </w:rPr>
        <w:t xml:space="preserve"> them</w:t>
      </w:r>
      <w:r w:rsidR="002A7E71" w:rsidRPr="009F3872">
        <w:rPr>
          <w:rFonts w:ascii="Arial" w:hAnsi="Arial" w:cs="Arial"/>
        </w:rPr>
        <w:t xml:space="preserve"> of the child’s absence.  Child care personnel at the facility must contact the child’s parent or legal guardian to </w:t>
      </w:r>
      <w:r w:rsidR="004D1F06" w:rsidRPr="009F3872">
        <w:rPr>
          <w:rFonts w:ascii="Arial" w:hAnsi="Arial" w:cs="Arial"/>
        </w:rPr>
        <w:t xml:space="preserve">notify </w:t>
      </w:r>
      <w:r w:rsidR="00DD4291" w:rsidRPr="009F3872">
        <w:rPr>
          <w:rFonts w:ascii="Arial" w:hAnsi="Arial" w:cs="Arial"/>
        </w:rPr>
        <w:t xml:space="preserve">them </w:t>
      </w:r>
      <w:r w:rsidR="004D1F06" w:rsidRPr="009F3872">
        <w:rPr>
          <w:rFonts w:ascii="Arial" w:hAnsi="Arial" w:cs="Arial"/>
        </w:rPr>
        <w:t>of their child’s absence</w:t>
      </w:r>
      <w:r w:rsidR="00DF3678" w:rsidRPr="009F3872">
        <w:rPr>
          <w:rFonts w:ascii="Arial" w:hAnsi="Arial" w:cs="Arial"/>
        </w:rPr>
        <w:t>.</w:t>
      </w:r>
    </w:p>
    <w:p w14:paraId="4D05473C" w14:textId="442AE4C5" w:rsidR="00DF3678" w:rsidRPr="009F3872" w:rsidRDefault="00DF3678" w:rsidP="00347FA7">
      <w:pPr>
        <w:pStyle w:val="ListParagraph"/>
        <w:numPr>
          <w:ilvl w:val="0"/>
          <w:numId w:val="15"/>
        </w:numPr>
        <w:spacing w:after="0" w:line="240" w:lineRule="auto"/>
        <w:contextualSpacing w:val="0"/>
        <w:jc w:val="both"/>
        <w:rPr>
          <w:rFonts w:ascii="Arial" w:hAnsi="Arial" w:cs="Arial"/>
        </w:rPr>
      </w:pPr>
      <w:r w:rsidRPr="009F3872">
        <w:rPr>
          <w:rFonts w:ascii="Arial" w:hAnsi="Arial" w:cs="Arial"/>
          <w:noProof/>
          <w:color w:val="000000"/>
        </w:rPr>
        <w:t>No person shall be an operator, owner or employee in a program while using or under the influence of narcotics, alcohol or other drugs that impair an individual's ability to provide supervision and safe child care.</w:t>
      </w:r>
    </w:p>
    <w:p w14:paraId="4C9A5F0A" w14:textId="255BE69E" w:rsidR="003A2538" w:rsidRPr="009F3872" w:rsidRDefault="00DF3678" w:rsidP="00347FA7">
      <w:pPr>
        <w:pStyle w:val="CommentText"/>
        <w:numPr>
          <w:ilvl w:val="0"/>
          <w:numId w:val="15"/>
        </w:numPr>
        <w:jc w:val="both"/>
        <w:rPr>
          <w:rFonts w:ascii="Arial" w:hAnsi="Arial" w:cs="Arial"/>
          <w:sz w:val="22"/>
          <w:szCs w:val="22"/>
        </w:rPr>
      </w:pPr>
      <w:r w:rsidRPr="009F3872">
        <w:rPr>
          <w:rFonts w:ascii="Arial" w:hAnsi="Arial" w:cs="Arial"/>
          <w:noProof/>
          <w:color w:val="000000"/>
          <w:sz w:val="22"/>
          <w:szCs w:val="22"/>
        </w:rPr>
        <w:t>In</w:t>
      </w:r>
      <w:r w:rsidR="00E32CE6" w:rsidRPr="009F3872">
        <w:rPr>
          <w:rFonts w:ascii="Arial" w:hAnsi="Arial" w:cs="Arial"/>
          <w:noProof/>
          <w:color w:val="000000"/>
          <w:sz w:val="22"/>
          <w:szCs w:val="22"/>
        </w:rPr>
        <w:t xml:space="preserve"> addition to the number of child care personnel</w:t>
      </w:r>
      <w:r w:rsidRPr="009F3872">
        <w:rPr>
          <w:rFonts w:ascii="Arial" w:hAnsi="Arial" w:cs="Arial"/>
          <w:noProof/>
          <w:color w:val="000000"/>
          <w:sz w:val="22"/>
          <w:szCs w:val="22"/>
        </w:rPr>
        <w:t xml:space="preserve"> required to meet the staff-to-child ratio, for the purpose of safety, one additional adult must be present on all field trips away from the school-age child care program to assist in providing direct supervision. The individual could be a parent volunteer as long as that person is under direct and constant supervision of a </w:t>
      </w:r>
      <w:r w:rsidR="00E32CE6" w:rsidRPr="009F3872">
        <w:rPr>
          <w:rFonts w:ascii="Arial" w:hAnsi="Arial" w:cs="Arial"/>
          <w:noProof/>
          <w:color w:val="000000"/>
          <w:sz w:val="22"/>
          <w:szCs w:val="22"/>
        </w:rPr>
        <w:t>screened and trained child care personnel</w:t>
      </w:r>
      <w:r w:rsidRPr="009F3872">
        <w:rPr>
          <w:rFonts w:ascii="Arial" w:hAnsi="Arial" w:cs="Arial"/>
          <w:noProof/>
          <w:color w:val="000000"/>
          <w:sz w:val="22"/>
          <w:szCs w:val="22"/>
        </w:rPr>
        <w:t xml:space="preserve"> of the school-age child care program.</w:t>
      </w:r>
    </w:p>
    <w:p w14:paraId="5E8AB178" w14:textId="2ADD4FED" w:rsidR="00DF3678" w:rsidRPr="009F3872" w:rsidRDefault="00A60E94" w:rsidP="00347FA7">
      <w:pPr>
        <w:pStyle w:val="CommentText"/>
        <w:numPr>
          <w:ilvl w:val="0"/>
          <w:numId w:val="15"/>
        </w:numPr>
        <w:jc w:val="both"/>
        <w:rPr>
          <w:rFonts w:ascii="Arial" w:hAnsi="Arial" w:cs="Arial"/>
          <w:sz w:val="22"/>
          <w:szCs w:val="22"/>
        </w:rPr>
      </w:pPr>
      <w:r w:rsidRPr="009F3872">
        <w:rPr>
          <w:rFonts w:ascii="Arial" w:hAnsi="Arial" w:cs="Arial"/>
          <w:noProof/>
          <w:color w:val="000000"/>
          <w:sz w:val="22"/>
          <w:szCs w:val="22"/>
        </w:rPr>
        <w:t>When a</w:t>
      </w:r>
      <w:r w:rsidR="00102F71" w:rsidRPr="009F3872">
        <w:rPr>
          <w:rFonts w:ascii="Arial" w:hAnsi="Arial" w:cs="Arial"/>
          <w:noProof/>
          <w:color w:val="000000"/>
          <w:sz w:val="22"/>
          <w:szCs w:val="22"/>
        </w:rPr>
        <w:t xml:space="preserve"> child care facility that utilizes an area</w:t>
      </w:r>
      <w:r w:rsidR="00516197" w:rsidRPr="009F3872">
        <w:rPr>
          <w:rFonts w:ascii="Arial" w:hAnsi="Arial" w:cs="Arial"/>
          <w:noProof/>
          <w:color w:val="000000"/>
          <w:sz w:val="22"/>
          <w:szCs w:val="22"/>
        </w:rPr>
        <w:t xml:space="preserve"> away from the facility or</w:t>
      </w:r>
      <w:r w:rsidR="000A3E96" w:rsidRPr="009F3872">
        <w:rPr>
          <w:rFonts w:ascii="Arial" w:hAnsi="Arial" w:cs="Arial"/>
          <w:noProof/>
          <w:color w:val="000000"/>
          <w:sz w:val="22"/>
          <w:szCs w:val="22"/>
        </w:rPr>
        <w:t xml:space="preserve"> </w:t>
      </w:r>
      <w:r w:rsidR="00DA6DEF" w:rsidRPr="009F3872">
        <w:rPr>
          <w:rFonts w:ascii="Arial" w:hAnsi="Arial" w:cs="Arial"/>
          <w:noProof/>
          <w:color w:val="000000"/>
          <w:sz w:val="22"/>
          <w:szCs w:val="22"/>
        </w:rPr>
        <w:t xml:space="preserve">on a field trip </w:t>
      </w:r>
      <w:r w:rsidR="00102F71" w:rsidRPr="009F3872">
        <w:rPr>
          <w:rFonts w:ascii="Arial" w:hAnsi="Arial" w:cs="Arial"/>
          <w:noProof/>
          <w:color w:val="000000"/>
          <w:sz w:val="22"/>
          <w:szCs w:val="22"/>
        </w:rPr>
        <w:t xml:space="preserve">that is subject to use by persons outside of the program </w:t>
      </w:r>
      <w:r w:rsidR="00DA6DEF" w:rsidRPr="009F3872">
        <w:rPr>
          <w:rFonts w:ascii="Arial" w:hAnsi="Arial" w:cs="Arial"/>
          <w:noProof/>
          <w:color w:val="000000"/>
          <w:sz w:val="22"/>
          <w:szCs w:val="22"/>
        </w:rPr>
        <w:t xml:space="preserve">and </w:t>
      </w:r>
      <w:r w:rsidR="00102F71" w:rsidRPr="009F3872">
        <w:rPr>
          <w:rFonts w:ascii="Arial" w:hAnsi="Arial" w:cs="Arial"/>
          <w:noProof/>
          <w:color w:val="000000"/>
          <w:sz w:val="22"/>
          <w:szCs w:val="22"/>
        </w:rPr>
        <w:t>does not</w:t>
      </w:r>
      <w:r w:rsidR="00DA6DEF" w:rsidRPr="009F3872">
        <w:rPr>
          <w:rFonts w:ascii="Arial" w:hAnsi="Arial" w:cs="Arial"/>
          <w:noProof/>
          <w:color w:val="000000"/>
          <w:sz w:val="22"/>
          <w:szCs w:val="22"/>
        </w:rPr>
        <w:t xml:space="preserve"> allow the program to</w:t>
      </w:r>
      <w:r w:rsidR="00102F71" w:rsidRPr="009F3872">
        <w:rPr>
          <w:rFonts w:ascii="Arial" w:hAnsi="Arial" w:cs="Arial"/>
          <w:noProof/>
          <w:color w:val="000000"/>
          <w:sz w:val="22"/>
          <w:szCs w:val="22"/>
        </w:rPr>
        <w:t xml:space="preserve"> have exclusive c</w:t>
      </w:r>
      <w:r w:rsidR="00DA6DEF" w:rsidRPr="009F3872">
        <w:rPr>
          <w:rFonts w:ascii="Arial" w:hAnsi="Arial" w:cs="Arial"/>
          <w:noProof/>
          <w:color w:val="000000"/>
          <w:sz w:val="22"/>
          <w:szCs w:val="22"/>
        </w:rPr>
        <w:t>ontrol of such area,</w:t>
      </w:r>
      <w:r w:rsidR="001B3415" w:rsidRPr="009F3872">
        <w:rPr>
          <w:rFonts w:ascii="Arial" w:hAnsi="Arial" w:cs="Arial"/>
          <w:noProof/>
          <w:color w:val="000000"/>
          <w:sz w:val="22"/>
          <w:szCs w:val="22"/>
        </w:rPr>
        <w:t xml:space="preserve"> the children</w:t>
      </w:r>
      <w:r w:rsidR="00102F71" w:rsidRPr="009F3872">
        <w:rPr>
          <w:rFonts w:ascii="Arial" w:hAnsi="Arial" w:cs="Arial"/>
          <w:noProof/>
          <w:color w:val="000000"/>
          <w:sz w:val="22"/>
          <w:szCs w:val="22"/>
        </w:rPr>
        <w:t xml:space="preserve"> must </w:t>
      </w:r>
      <w:r w:rsidR="001B3415" w:rsidRPr="009F3872">
        <w:rPr>
          <w:rFonts w:ascii="Arial" w:hAnsi="Arial" w:cs="Arial"/>
          <w:noProof/>
          <w:color w:val="000000"/>
          <w:sz w:val="22"/>
          <w:szCs w:val="22"/>
        </w:rPr>
        <w:t>be under</w:t>
      </w:r>
      <w:r w:rsidR="00DA6DEF" w:rsidRPr="009F3872">
        <w:rPr>
          <w:rFonts w:ascii="Arial" w:hAnsi="Arial" w:cs="Arial"/>
          <w:noProof/>
          <w:color w:val="000000"/>
          <w:sz w:val="22"/>
          <w:szCs w:val="22"/>
        </w:rPr>
        <w:t xml:space="preserve"> direct supervision</w:t>
      </w:r>
      <w:r w:rsidR="001B3415" w:rsidRPr="009F3872">
        <w:rPr>
          <w:rFonts w:ascii="Arial" w:hAnsi="Arial" w:cs="Arial"/>
          <w:noProof/>
          <w:color w:val="000000"/>
          <w:sz w:val="22"/>
          <w:szCs w:val="22"/>
        </w:rPr>
        <w:t xml:space="preserve"> (within sight and sound) of a</w:t>
      </w:r>
      <w:r w:rsidR="00DA6DEF" w:rsidRPr="009F3872">
        <w:rPr>
          <w:rFonts w:ascii="Arial" w:hAnsi="Arial" w:cs="Arial"/>
          <w:noProof/>
          <w:color w:val="000000"/>
          <w:sz w:val="22"/>
          <w:szCs w:val="22"/>
        </w:rPr>
        <w:t xml:space="preserve"> sc</w:t>
      </w:r>
      <w:r w:rsidR="00E32CE6" w:rsidRPr="009F3872">
        <w:rPr>
          <w:rFonts w:ascii="Arial" w:hAnsi="Arial" w:cs="Arial"/>
          <w:noProof/>
          <w:color w:val="000000"/>
          <w:sz w:val="22"/>
          <w:szCs w:val="22"/>
        </w:rPr>
        <w:t>reened and trained child care personnel</w:t>
      </w:r>
      <w:r w:rsidR="00516197" w:rsidRPr="009F3872">
        <w:rPr>
          <w:rFonts w:ascii="Arial" w:hAnsi="Arial" w:cs="Arial"/>
          <w:noProof/>
          <w:color w:val="000000"/>
          <w:sz w:val="22"/>
          <w:szCs w:val="22"/>
        </w:rPr>
        <w:t>.</w:t>
      </w:r>
    </w:p>
    <w:p w14:paraId="09C73F49" w14:textId="247C9EB7" w:rsidR="00DF3678" w:rsidRPr="009F3872" w:rsidRDefault="002C3F84" w:rsidP="002C3F84">
      <w:pPr>
        <w:pStyle w:val="ListParagraph"/>
        <w:numPr>
          <w:ilvl w:val="0"/>
          <w:numId w:val="15"/>
        </w:numPr>
        <w:rPr>
          <w:rFonts w:ascii="Arial" w:hAnsi="Arial" w:cs="Arial"/>
          <w:noProof/>
          <w:color w:val="000000"/>
        </w:rPr>
      </w:pPr>
      <w:r w:rsidRPr="009F3872">
        <w:rPr>
          <w:rFonts w:ascii="Arial" w:hAnsi="Arial" w:cs="Arial"/>
          <w:noProof/>
          <w:color w:val="000000"/>
        </w:rPr>
        <w:t xml:space="preserve">When transporting children in a vehicle or on foot, a telephone or other means of instant communication must be available to child care personnel. </w:t>
      </w:r>
      <w:r w:rsidR="00DF3678" w:rsidRPr="009F3872">
        <w:rPr>
          <w:rFonts w:ascii="Arial" w:hAnsi="Arial" w:cs="Arial"/>
          <w:noProof/>
          <w:color w:val="000000"/>
        </w:rPr>
        <w:t xml:space="preserve">Cellular phones, two-way </w:t>
      </w:r>
      <w:r w:rsidR="00DF3678" w:rsidRPr="009F3872">
        <w:rPr>
          <w:rFonts w:ascii="Arial" w:hAnsi="Arial" w:cs="Arial"/>
          <w:noProof/>
          <w:color w:val="000000"/>
        </w:rPr>
        <w:lastRenderedPageBreak/>
        <w:t>radio devices, citizen band radios, and other means of instant communication are acceptable.</w:t>
      </w:r>
    </w:p>
    <w:p w14:paraId="227C447C" w14:textId="77777777" w:rsidR="003A2538" w:rsidRPr="009F3872" w:rsidRDefault="003A2538" w:rsidP="00347FA7">
      <w:pPr>
        <w:pStyle w:val="ListParagraph"/>
        <w:widowControl w:val="0"/>
        <w:numPr>
          <w:ilvl w:val="0"/>
          <w:numId w:val="15"/>
        </w:numPr>
        <w:tabs>
          <w:tab w:val="left" w:pos="360"/>
        </w:tabs>
        <w:spacing w:after="0" w:line="240" w:lineRule="auto"/>
        <w:contextualSpacing w:val="0"/>
        <w:jc w:val="both"/>
        <w:rPr>
          <w:rFonts w:ascii="Arial" w:hAnsi="Arial" w:cs="Arial"/>
          <w:noProof/>
          <w:color w:val="000000"/>
        </w:rPr>
      </w:pPr>
      <w:r w:rsidRPr="009F3872">
        <w:rPr>
          <w:rFonts w:ascii="Arial" w:hAnsi="Arial" w:cs="Arial"/>
        </w:rPr>
        <w:t>During meal/snack times, children must be individually fed and provided their own tableware and be supervised appropriately for their ages.</w:t>
      </w:r>
    </w:p>
    <w:p w14:paraId="145C0FA2" w14:textId="53736837" w:rsidR="003A2538" w:rsidRPr="009F3872" w:rsidRDefault="003A2538" w:rsidP="00347FA7">
      <w:pPr>
        <w:pStyle w:val="ListParagraph"/>
        <w:numPr>
          <w:ilvl w:val="0"/>
          <w:numId w:val="15"/>
        </w:numPr>
        <w:spacing w:after="0"/>
        <w:jc w:val="both"/>
        <w:rPr>
          <w:rFonts w:ascii="Arial" w:hAnsi="Arial" w:cs="Arial"/>
        </w:rPr>
      </w:pPr>
      <w:r w:rsidRPr="009F3872">
        <w:rPr>
          <w:rFonts w:ascii="Arial" w:hAnsi="Arial" w:cs="Arial"/>
        </w:rPr>
        <w:t xml:space="preserve"> A program is responsible for the supervision of a child until an authorized individual retrieves the child from the program.  A child shall not be released to any person other than the person(s) authorized or in the manner authorized in writing by the custodial parent or legal guardians.  All individuals authorized to pick up a child must be identified in writing prior to release by the custodial parent or legal guardian to the program, and the program must verify the individual picking up the child is authorized by using a picture form of identification. Each child transported must be dropped at the designated location as agreed upon by the provider and the custodial parent/legal guardian and released to an authorized individual.</w:t>
      </w:r>
    </w:p>
    <w:p w14:paraId="3BD37C35" w14:textId="77777777" w:rsidR="00DF3678" w:rsidRPr="009F3872" w:rsidRDefault="00DF3678" w:rsidP="00D9057C">
      <w:pPr>
        <w:pStyle w:val="ListParagraph"/>
        <w:numPr>
          <w:ilvl w:val="0"/>
          <w:numId w:val="15"/>
        </w:numPr>
        <w:spacing w:after="120" w:line="240" w:lineRule="auto"/>
        <w:contextualSpacing w:val="0"/>
        <w:jc w:val="both"/>
        <w:rPr>
          <w:rFonts w:ascii="Arial" w:hAnsi="Arial" w:cs="Arial"/>
        </w:rPr>
      </w:pPr>
      <w:r w:rsidRPr="009F3872">
        <w:rPr>
          <w:rFonts w:ascii="Arial" w:hAnsi="Arial" w:cs="Arial"/>
          <w:noProof/>
          <w:color w:val="000000"/>
        </w:rPr>
        <w:t>If a school-age child care program uses a swimming</w:t>
      </w:r>
      <w:r w:rsidRPr="004B5C93">
        <w:rPr>
          <w:rFonts w:ascii="Arial" w:hAnsi="Arial" w:cs="Arial"/>
          <w:noProof/>
          <w:color w:val="000000"/>
        </w:rPr>
        <w:t xml:space="preserve"> pool that exceeds 3 feet in depth or </w:t>
      </w:r>
      <w:r w:rsidRPr="009F3872">
        <w:rPr>
          <w:rFonts w:ascii="Arial" w:hAnsi="Arial" w:cs="Arial"/>
          <w:noProof/>
          <w:color w:val="000000"/>
        </w:rPr>
        <w:t>uses beach or lake areas for water activities, the following requirement must be met:</w:t>
      </w:r>
    </w:p>
    <w:p w14:paraId="25393DD6" w14:textId="417EFD20" w:rsidR="00DF3678" w:rsidRPr="009F3872" w:rsidRDefault="00DF3678" w:rsidP="00D9057C">
      <w:pPr>
        <w:pStyle w:val="ListParagraph"/>
        <w:numPr>
          <w:ilvl w:val="1"/>
          <w:numId w:val="16"/>
        </w:numPr>
        <w:jc w:val="both"/>
        <w:rPr>
          <w:rFonts w:ascii="Arial" w:hAnsi="Arial" w:cs="Arial"/>
          <w:noProof/>
          <w:color w:val="000000"/>
        </w:rPr>
      </w:pPr>
      <w:r w:rsidRPr="009F3872">
        <w:rPr>
          <w:rFonts w:ascii="Arial" w:hAnsi="Arial" w:cs="Arial"/>
          <w:noProof/>
          <w:color w:val="000000"/>
        </w:rPr>
        <w:t xml:space="preserve">A certified lifeguard must be on duty and present when any children are in the swimming area. </w:t>
      </w:r>
    </w:p>
    <w:p w14:paraId="250F09B9" w14:textId="33B8A866" w:rsidR="00460EF6" w:rsidRPr="009F3872" w:rsidRDefault="00460EF6" w:rsidP="00D9057C">
      <w:pPr>
        <w:pStyle w:val="ListParagraph"/>
        <w:numPr>
          <w:ilvl w:val="1"/>
          <w:numId w:val="16"/>
        </w:numPr>
        <w:jc w:val="both"/>
        <w:rPr>
          <w:rFonts w:ascii="Arial" w:hAnsi="Arial" w:cs="Arial"/>
          <w:noProof/>
          <w:color w:val="000000"/>
        </w:rPr>
      </w:pPr>
      <w:r w:rsidRPr="009F3872">
        <w:rPr>
          <w:rFonts w:ascii="Arial" w:hAnsi="Arial" w:cs="Arial"/>
          <w:noProof/>
          <w:color w:val="000000"/>
        </w:rPr>
        <w:t xml:space="preserve">Providers must ensure that all pools </w:t>
      </w:r>
      <w:r w:rsidR="002A7E71" w:rsidRPr="009F3872">
        <w:rPr>
          <w:rFonts w:ascii="Arial" w:hAnsi="Arial" w:cs="Arial"/>
          <w:noProof/>
          <w:color w:val="000000"/>
        </w:rPr>
        <w:t xml:space="preserve">used </w:t>
      </w:r>
      <w:r w:rsidRPr="009F3872">
        <w:rPr>
          <w:rFonts w:ascii="Arial" w:hAnsi="Arial" w:cs="Arial"/>
          <w:noProof/>
          <w:color w:val="000000"/>
        </w:rPr>
        <w:t xml:space="preserve">have </w:t>
      </w:r>
      <w:r w:rsidR="002A7E71" w:rsidRPr="009F3872">
        <w:rPr>
          <w:rFonts w:ascii="Arial" w:hAnsi="Arial" w:cs="Arial"/>
          <w:noProof/>
          <w:color w:val="000000"/>
        </w:rPr>
        <w:t>a current permit with the local health department that confirms</w:t>
      </w:r>
      <w:r w:rsidRPr="009F3872">
        <w:rPr>
          <w:rFonts w:ascii="Arial" w:hAnsi="Arial" w:cs="Arial"/>
          <w:noProof/>
          <w:color w:val="000000"/>
        </w:rPr>
        <w:t xml:space="preserve"> compliance with the Virginia Graeme Baker Pool and Spa Safety Act, as referenced in Caring for Our Children Basics Health and Safety Foundations for Early Care and Education, which is incorporated by </w:t>
      </w:r>
      <w:r w:rsidR="0057143E" w:rsidRPr="009F3872">
        <w:rPr>
          <w:rFonts w:ascii="Arial" w:hAnsi="Arial" w:cs="Arial"/>
          <w:noProof/>
          <w:color w:val="000000"/>
        </w:rPr>
        <w:t xml:space="preserve">reference </w:t>
      </w:r>
      <w:r w:rsidRPr="009F3872">
        <w:rPr>
          <w:rFonts w:ascii="Arial" w:hAnsi="Arial" w:cs="Arial"/>
          <w:noProof/>
          <w:color w:val="000000"/>
        </w:rPr>
        <w:t>in 65C-22.001(7)(v), F.A.C.</w:t>
      </w:r>
    </w:p>
    <w:p w14:paraId="457B1AEC" w14:textId="003E1480" w:rsidR="00460EF6" w:rsidRPr="009F3872" w:rsidRDefault="00460EF6" w:rsidP="00D9057C">
      <w:pPr>
        <w:pStyle w:val="ListParagraph"/>
        <w:numPr>
          <w:ilvl w:val="1"/>
          <w:numId w:val="16"/>
        </w:numPr>
        <w:jc w:val="both"/>
        <w:rPr>
          <w:rFonts w:ascii="Arial" w:hAnsi="Arial" w:cs="Arial"/>
          <w:noProof/>
          <w:color w:val="000000"/>
        </w:rPr>
      </w:pPr>
      <w:r w:rsidRPr="009F3872">
        <w:rPr>
          <w:rFonts w:ascii="Arial" w:hAnsi="Arial" w:cs="Arial"/>
          <w:noProof/>
          <w:color w:val="000000"/>
        </w:rPr>
        <w:t xml:space="preserve">Each swimming pool more than six feet in width, length, or diameter must be provided with a ring buoy and rope, a rescue tube, or a throwing line and a shepherd’s hook that will not conduct electricity.  This equipment must be long enough to reach the center of the pool, kept in good repair, and stored safely and conveniently for immediate access.  Child care personnel must be </w:t>
      </w:r>
      <w:r w:rsidR="00CE654F" w:rsidRPr="009F3872">
        <w:rPr>
          <w:rFonts w:ascii="Arial" w:hAnsi="Arial" w:cs="Arial"/>
          <w:noProof/>
          <w:color w:val="000000"/>
        </w:rPr>
        <w:t>instructed</w:t>
      </w:r>
      <w:r w:rsidRPr="009F3872">
        <w:rPr>
          <w:rFonts w:ascii="Arial" w:hAnsi="Arial" w:cs="Arial"/>
          <w:noProof/>
          <w:color w:val="000000"/>
        </w:rPr>
        <w:t xml:space="preserve"> on the proper use of this equipment and documentation of </w:t>
      </w:r>
      <w:r w:rsidR="00CE654F" w:rsidRPr="009F3872">
        <w:rPr>
          <w:rFonts w:ascii="Arial" w:hAnsi="Arial" w:cs="Arial"/>
          <w:noProof/>
          <w:color w:val="000000"/>
        </w:rPr>
        <w:t xml:space="preserve">instruction </w:t>
      </w:r>
      <w:r w:rsidR="00DA4040" w:rsidRPr="009F3872">
        <w:rPr>
          <w:rFonts w:ascii="Arial" w:hAnsi="Arial" w:cs="Arial"/>
          <w:noProof/>
          <w:color w:val="000000"/>
        </w:rPr>
        <w:t>must be maintained in the child care personnel file</w:t>
      </w:r>
      <w:r w:rsidRPr="009F3872">
        <w:rPr>
          <w:rFonts w:ascii="Arial" w:hAnsi="Arial" w:cs="Arial"/>
          <w:noProof/>
          <w:color w:val="000000"/>
        </w:rPr>
        <w:t xml:space="preserve">. </w:t>
      </w:r>
    </w:p>
    <w:p w14:paraId="466A07B6" w14:textId="68A52633" w:rsidR="007E34E7" w:rsidRPr="009F3872" w:rsidRDefault="00E32CE6" w:rsidP="00D9057C">
      <w:pPr>
        <w:pStyle w:val="ListParagraph"/>
        <w:numPr>
          <w:ilvl w:val="1"/>
          <w:numId w:val="16"/>
        </w:numPr>
        <w:jc w:val="both"/>
        <w:rPr>
          <w:rFonts w:ascii="Arial" w:hAnsi="Arial" w:cs="Arial"/>
          <w:noProof/>
          <w:color w:val="000000"/>
        </w:rPr>
      </w:pPr>
      <w:r w:rsidRPr="009F3872">
        <w:rPr>
          <w:rFonts w:ascii="Arial" w:hAnsi="Arial" w:cs="Arial"/>
          <w:noProof/>
          <w:color w:val="000000"/>
        </w:rPr>
        <w:t>A staff-to-</w:t>
      </w:r>
      <w:r w:rsidR="007E34E7" w:rsidRPr="009F3872">
        <w:rPr>
          <w:rFonts w:ascii="Arial" w:hAnsi="Arial" w:cs="Arial"/>
          <w:noProof/>
          <w:color w:val="000000"/>
        </w:rPr>
        <w:t>child ratio of 1:</w:t>
      </w:r>
      <w:r w:rsidR="00334448" w:rsidRPr="009F3872">
        <w:rPr>
          <w:rFonts w:ascii="Arial" w:hAnsi="Arial" w:cs="Arial"/>
          <w:noProof/>
          <w:color w:val="000000"/>
        </w:rPr>
        <w:t>10</w:t>
      </w:r>
      <w:r w:rsidR="007E34E7" w:rsidRPr="009F3872">
        <w:rPr>
          <w:rFonts w:ascii="Arial" w:hAnsi="Arial" w:cs="Arial"/>
          <w:noProof/>
          <w:color w:val="000000"/>
        </w:rPr>
        <w:t xml:space="preserve"> must be maintained while </w:t>
      </w:r>
      <w:r w:rsidR="00036279" w:rsidRPr="009F3872">
        <w:rPr>
          <w:rFonts w:ascii="Arial" w:hAnsi="Arial" w:cs="Arial"/>
          <w:noProof/>
          <w:color w:val="000000"/>
        </w:rPr>
        <w:t xml:space="preserve">school-age </w:t>
      </w:r>
      <w:r w:rsidR="007E34E7" w:rsidRPr="009F3872">
        <w:rPr>
          <w:rFonts w:ascii="Arial" w:hAnsi="Arial" w:cs="Arial"/>
          <w:noProof/>
          <w:color w:val="000000"/>
        </w:rPr>
        <w:t xml:space="preserve">children are </w:t>
      </w:r>
      <w:r w:rsidR="002A7E71" w:rsidRPr="009F3872">
        <w:rPr>
          <w:rFonts w:ascii="Arial" w:hAnsi="Arial" w:cs="Arial"/>
          <w:noProof/>
          <w:color w:val="000000"/>
        </w:rPr>
        <w:t>in</w:t>
      </w:r>
      <w:r w:rsidR="00C16940" w:rsidRPr="009F3872">
        <w:rPr>
          <w:rFonts w:ascii="Arial" w:hAnsi="Arial" w:cs="Arial"/>
          <w:noProof/>
          <w:color w:val="000000"/>
        </w:rPr>
        <w:t xml:space="preserve"> the</w:t>
      </w:r>
      <w:r w:rsidR="002A7E71" w:rsidRPr="009F3872">
        <w:rPr>
          <w:rFonts w:ascii="Arial" w:hAnsi="Arial" w:cs="Arial"/>
          <w:noProof/>
          <w:color w:val="000000"/>
        </w:rPr>
        <w:t xml:space="preserve"> water</w:t>
      </w:r>
      <w:r w:rsidR="007E34E7" w:rsidRPr="009F3872">
        <w:rPr>
          <w:rFonts w:ascii="Arial" w:hAnsi="Arial" w:cs="Arial"/>
          <w:noProof/>
          <w:color w:val="000000"/>
        </w:rPr>
        <w:t>.</w:t>
      </w:r>
    </w:p>
    <w:p w14:paraId="5E1F908D" w14:textId="636DE1DA" w:rsidR="00C66542" w:rsidRPr="009F3872" w:rsidRDefault="000627D2" w:rsidP="006353BA">
      <w:pPr>
        <w:pStyle w:val="Heading2"/>
        <w:rPr>
          <w:rFonts w:ascii="Arial" w:hAnsi="Arial" w:cs="Arial"/>
          <w:sz w:val="22"/>
          <w:szCs w:val="22"/>
        </w:rPr>
      </w:pPr>
      <w:bookmarkStart w:id="19" w:name="_Toc530559533"/>
      <w:r w:rsidRPr="009F3872">
        <w:rPr>
          <w:rFonts w:ascii="Arial" w:hAnsi="Arial" w:cs="Arial"/>
          <w:sz w:val="28"/>
          <w:szCs w:val="28"/>
        </w:rPr>
        <w:t>2.5</w:t>
      </w:r>
      <w:r w:rsidRPr="009F3872">
        <w:rPr>
          <w:rFonts w:ascii="Arial" w:hAnsi="Arial" w:cs="Arial"/>
          <w:sz w:val="22"/>
          <w:szCs w:val="22"/>
        </w:rPr>
        <w:t xml:space="preserve"> </w:t>
      </w:r>
      <w:r w:rsidR="00C66542" w:rsidRPr="009F3872">
        <w:rPr>
          <w:rFonts w:ascii="Arial" w:hAnsi="Arial" w:cs="Arial"/>
          <w:sz w:val="28"/>
          <w:szCs w:val="28"/>
        </w:rPr>
        <w:t>Transportation</w:t>
      </w:r>
      <w:bookmarkEnd w:id="19"/>
    </w:p>
    <w:p w14:paraId="7BF950E7" w14:textId="31756861" w:rsidR="00DF3678" w:rsidRPr="009F3872" w:rsidRDefault="001A680E" w:rsidP="008473B9">
      <w:pPr>
        <w:ind w:left="720"/>
        <w:jc w:val="both"/>
        <w:rPr>
          <w:rFonts w:ascii="Arial" w:eastAsia="Times New Roman" w:hAnsi="Arial" w:cs="Times New Roman"/>
        </w:rPr>
      </w:pPr>
      <w:r w:rsidRPr="009F3872">
        <w:rPr>
          <w:rFonts w:ascii="Arial" w:hAnsi="Arial" w:cs="Arial"/>
        </w:rPr>
        <w:t>Child care providers must comply with minimum health and safety standards to ensure the well-being of children in their care being transported.</w:t>
      </w:r>
      <w:r w:rsidR="007E34E7" w:rsidRPr="009F3872">
        <w:rPr>
          <w:rFonts w:ascii="Arial" w:hAnsi="Arial" w:cs="Arial"/>
        </w:rPr>
        <w:t xml:space="preserve"> For the purposes of this section, transportation pe</w:t>
      </w:r>
      <w:r w:rsidR="008473B9" w:rsidRPr="009F3872">
        <w:rPr>
          <w:rFonts w:ascii="Arial" w:hAnsi="Arial" w:cs="Arial"/>
        </w:rPr>
        <w:t xml:space="preserve">rtains to travel </w:t>
      </w:r>
      <w:r w:rsidR="007E34E7" w:rsidRPr="009F3872">
        <w:rPr>
          <w:rFonts w:ascii="Arial" w:hAnsi="Arial" w:cs="Arial"/>
        </w:rPr>
        <w:t>by foot</w:t>
      </w:r>
      <w:r w:rsidR="008473B9" w:rsidRPr="009F3872">
        <w:rPr>
          <w:rFonts w:ascii="Arial" w:hAnsi="Arial" w:cs="Arial"/>
        </w:rPr>
        <w:t xml:space="preserve"> or in a vehicle</w:t>
      </w:r>
      <w:r w:rsidR="008473B9" w:rsidRPr="009F3872">
        <w:rPr>
          <w:rFonts w:ascii="Arial" w:eastAsia="Times New Roman" w:hAnsi="Arial" w:cs="Times New Roman"/>
        </w:rPr>
        <w:t xml:space="preserve"> that is owned, operated or regularly used by the</w:t>
      </w:r>
      <w:r w:rsidR="00F12713" w:rsidRPr="009F3872">
        <w:rPr>
          <w:rFonts w:ascii="Arial" w:eastAsia="Times New Roman" w:hAnsi="Arial" w:cs="Times New Roman"/>
        </w:rPr>
        <w:t xml:space="preserve"> child care program, and</w:t>
      </w:r>
      <w:r w:rsidR="008473B9" w:rsidRPr="009F3872">
        <w:rPr>
          <w:rFonts w:ascii="Arial" w:eastAsia="Times New Roman" w:hAnsi="Arial" w:cs="Times New Roman"/>
        </w:rPr>
        <w:t xml:space="preserve"> vehicles used to provide transportation through a contract or agreement with an outside entity.</w:t>
      </w:r>
    </w:p>
    <w:p w14:paraId="7F9880E2" w14:textId="77777777" w:rsidR="00D40098" w:rsidRPr="009F3872" w:rsidRDefault="00D40098" w:rsidP="00D40098">
      <w:pPr>
        <w:pStyle w:val="Heading3"/>
        <w:tabs>
          <w:tab w:val="left" w:pos="1440"/>
        </w:tabs>
        <w:ind w:left="1440"/>
        <w:rPr>
          <w:rFonts w:ascii="Arial" w:hAnsi="Arial" w:cs="Arial"/>
          <w:sz w:val="22"/>
          <w:szCs w:val="22"/>
        </w:rPr>
      </w:pPr>
      <w:bookmarkStart w:id="20" w:name="_Toc440537182"/>
      <w:bookmarkStart w:id="21" w:name="_Toc530559534"/>
      <w:bookmarkStart w:id="22" w:name="_Toc440537181"/>
      <w:r w:rsidRPr="009F3872">
        <w:rPr>
          <w:rFonts w:ascii="Arial" w:hAnsi="Arial" w:cs="Arial"/>
          <w:sz w:val="22"/>
          <w:szCs w:val="22"/>
        </w:rPr>
        <w:t>Driver Requirements</w:t>
      </w:r>
      <w:bookmarkEnd w:id="20"/>
      <w:bookmarkEnd w:id="21"/>
    </w:p>
    <w:p w14:paraId="18954F3F" w14:textId="0F36EC93" w:rsidR="00D40098" w:rsidRPr="004B5C93" w:rsidRDefault="00D40098" w:rsidP="009F7514">
      <w:pPr>
        <w:widowControl w:val="0"/>
        <w:spacing w:after="120" w:line="240" w:lineRule="auto"/>
        <w:ind w:left="1440"/>
        <w:jc w:val="both"/>
        <w:rPr>
          <w:rFonts w:ascii="Arial" w:hAnsi="Arial" w:cs="Arial"/>
          <w:noProof/>
        </w:rPr>
      </w:pPr>
      <w:r w:rsidRPr="004B5C93">
        <w:rPr>
          <w:rFonts w:ascii="Arial" w:hAnsi="Arial" w:cs="Arial"/>
          <w:noProof/>
        </w:rPr>
        <w:t>The driver of any vehicle used by a school-age child care program to provide transportation</w:t>
      </w:r>
      <w:r w:rsidR="00FB3DCE">
        <w:rPr>
          <w:rFonts w:ascii="Arial" w:hAnsi="Arial" w:cs="Arial"/>
          <w:noProof/>
        </w:rPr>
        <w:t xml:space="preserve"> </w:t>
      </w:r>
      <w:r w:rsidRPr="004B5C93">
        <w:rPr>
          <w:rFonts w:ascii="Arial" w:hAnsi="Arial" w:cs="Arial"/>
          <w:noProof/>
        </w:rPr>
        <w:t>must  have the following:</w:t>
      </w:r>
    </w:p>
    <w:p w14:paraId="330DE227" w14:textId="77777777" w:rsidR="00D40098" w:rsidRPr="004B5C93" w:rsidRDefault="00D40098" w:rsidP="009F7514">
      <w:pPr>
        <w:pStyle w:val="ListParagraph"/>
        <w:widowControl w:val="0"/>
        <w:numPr>
          <w:ilvl w:val="0"/>
          <w:numId w:val="18"/>
        </w:numPr>
        <w:spacing w:after="0" w:line="240" w:lineRule="auto"/>
        <w:ind w:left="1440" w:firstLine="0"/>
        <w:contextualSpacing w:val="0"/>
        <w:jc w:val="both"/>
        <w:rPr>
          <w:rFonts w:ascii="Arial" w:hAnsi="Arial" w:cs="Arial"/>
          <w:noProof/>
        </w:rPr>
      </w:pPr>
      <w:r w:rsidRPr="004B5C93">
        <w:rPr>
          <w:rFonts w:ascii="Arial" w:hAnsi="Arial" w:cs="Arial"/>
          <w:noProof/>
        </w:rPr>
        <w:t xml:space="preserve">A valid Florida driver’s license; </w:t>
      </w:r>
    </w:p>
    <w:p w14:paraId="36A9C9D6" w14:textId="77777777" w:rsidR="00D40098" w:rsidRPr="009F3872" w:rsidRDefault="00D40098" w:rsidP="00E865D4">
      <w:pPr>
        <w:pStyle w:val="ListParagraph"/>
        <w:widowControl w:val="0"/>
        <w:numPr>
          <w:ilvl w:val="0"/>
          <w:numId w:val="18"/>
        </w:numPr>
        <w:spacing w:after="0" w:line="240" w:lineRule="auto"/>
        <w:ind w:left="2160" w:hanging="720"/>
        <w:contextualSpacing w:val="0"/>
        <w:jc w:val="both"/>
        <w:rPr>
          <w:rFonts w:ascii="Arial" w:hAnsi="Arial" w:cs="Arial"/>
          <w:noProof/>
        </w:rPr>
      </w:pPr>
      <w:r w:rsidRPr="004B5C93">
        <w:rPr>
          <w:rFonts w:ascii="Arial" w:hAnsi="Arial" w:cs="Arial"/>
          <w:noProof/>
        </w:rPr>
        <w:lastRenderedPageBreak/>
        <w:t xml:space="preserve">An annual physical examination which grants medical approval to drive, and valid certificate(s) of course completion for first aid training and </w:t>
      </w:r>
      <w:r w:rsidRPr="009F3872">
        <w:rPr>
          <w:rFonts w:ascii="Arial" w:hAnsi="Arial" w:cs="Arial"/>
          <w:noProof/>
        </w:rPr>
        <w:t>pediatric cardiopulmonary resuscitation (CPR) procedures.</w:t>
      </w:r>
    </w:p>
    <w:p w14:paraId="5B6AC65A" w14:textId="00A59BC5" w:rsidR="00D40098" w:rsidRPr="009F3872" w:rsidRDefault="00A74F7D" w:rsidP="00A74F7D">
      <w:pPr>
        <w:pStyle w:val="Heading3"/>
        <w:numPr>
          <w:ilvl w:val="0"/>
          <w:numId w:val="0"/>
        </w:numPr>
        <w:ind w:left="1440" w:hanging="720"/>
        <w:rPr>
          <w:rFonts w:ascii="Arial" w:hAnsi="Arial" w:cs="Arial"/>
          <w:noProof/>
          <w:sz w:val="22"/>
          <w:szCs w:val="22"/>
        </w:rPr>
      </w:pPr>
      <w:bookmarkStart w:id="23" w:name="_Toc530559535"/>
      <w:r w:rsidRPr="009F3872">
        <w:rPr>
          <w:rFonts w:ascii="Arial" w:hAnsi="Arial" w:cs="Arial"/>
          <w:noProof/>
          <w:sz w:val="22"/>
          <w:szCs w:val="22"/>
        </w:rPr>
        <w:t xml:space="preserve">2.5.2   </w:t>
      </w:r>
      <w:r w:rsidR="00D40098" w:rsidRPr="009F3872">
        <w:rPr>
          <w:rFonts w:ascii="Arial" w:hAnsi="Arial" w:cs="Arial"/>
          <w:noProof/>
          <w:sz w:val="22"/>
          <w:szCs w:val="22"/>
        </w:rPr>
        <w:t>Transportation Log</w:t>
      </w:r>
      <w:bookmarkEnd w:id="23"/>
    </w:p>
    <w:p w14:paraId="2A485F10" w14:textId="73A9A994" w:rsidR="00D40098" w:rsidRPr="009F3872" w:rsidRDefault="00D40098" w:rsidP="005B5E97">
      <w:pPr>
        <w:pStyle w:val="ListParagraph"/>
        <w:widowControl w:val="0"/>
        <w:numPr>
          <w:ilvl w:val="0"/>
          <w:numId w:val="19"/>
        </w:numPr>
        <w:spacing w:after="120" w:line="240" w:lineRule="auto"/>
        <w:ind w:left="1710" w:hanging="270"/>
        <w:contextualSpacing w:val="0"/>
        <w:jc w:val="both"/>
        <w:rPr>
          <w:rFonts w:ascii="Arial" w:hAnsi="Arial" w:cs="Arial"/>
          <w:noProof/>
        </w:rPr>
      </w:pPr>
      <w:r w:rsidRPr="009F3872">
        <w:rPr>
          <w:rFonts w:ascii="Arial" w:hAnsi="Arial" w:cs="Arial"/>
          <w:noProof/>
        </w:rPr>
        <w:t xml:space="preserve">A log  must be maintained for all children being transported in the vehicle or on foot away from </w:t>
      </w:r>
      <w:r w:rsidR="00FB3DCE" w:rsidRPr="009F3872">
        <w:rPr>
          <w:rFonts w:ascii="Arial" w:hAnsi="Arial" w:cs="Arial"/>
          <w:noProof/>
        </w:rPr>
        <w:t xml:space="preserve">and/or to </w:t>
      </w:r>
      <w:r w:rsidRPr="009F3872">
        <w:rPr>
          <w:rFonts w:ascii="Arial" w:hAnsi="Arial" w:cs="Arial"/>
          <w:noProof/>
        </w:rPr>
        <w:t>the premises of the child care facility</w:t>
      </w:r>
      <w:r w:rsidR="000432E5" w:rsidRPr="009F3872">
        <w:rPr>
          <w:rFonts w:ascii="Arial" w:hAnsi="Arial" w:cs="Arial"/>
          <w:noProof/>
        </w:rPr>
        <w:t>. The log</w:t>
      </w:r>
      <w:r w:rsidRPr="009F3872">
        <w:rPr>
          <w:rFonts w:ascii="Arial" w:hAnsi="Arial" w:cs="Arial"/>
          <w:noProof/>
        </w:rPr>
        <w:t xml:space="preserve"> must be retained on file at the facility for a minimum of 12 months and available for review by the licensing a</w:t>
      </w:r>
      <w:r w:rsidR="000432E5" w:rsidRPr="009F3872">
        <w:rPr>
          <w:rFonts w:ascii="Arial" w:hAnsi="Arial" w:cs="Arial"/>
          <w:noProof/>
        </w:rPr>
        <w:t>uthority. The log must include:</w:t>
      </w:r>
    </w:p>
    <w:p w14:paraId="35739FA9" w14:textId="77777777" w:rsidR="00D40098" w:rsidRPr="009F3872" w:rsidRDefault="00D40098" w:rsidP="005B5E97">
      <w:pPr>
        <w:pStyle w:val="ListParagraph"/>
        <w:widowControl w:val="0"/>
        <w:numPr>
          <w:ilvl w:val="1"/>
          <w:numId w:val="20"/>
        </w:numPr>
        <w:spacing w:after="0" w:line="240" w:lineRule="auto"/>
        <w:ind w:left="2070"/>
        <w:contextualSpacing w:val="0"/>
        <w:jc w:val="both"/>
        <w:rPr>
          <w:rFonts w:ascii="Arial" w:hAnsi="Arial" w:cs="Arial"/>
          <w:noProof/>
        </w:rPr>
      </w:pPr>
      <w:r w:rsidRPr="009F3872">
        <w:rPr>
          <w:rFonts w:ascii="Arial" w:hAnsi="Arial" w:cs="Arial"/>
          <w:noProof/>
        </w:rPr>
        <w:t xml:space="preserve">Each child’s name, </w:t>
      </w:r>
    </w:p>
    <w:p w14:paraId="2FC0EEBC" w14:textId="77777777" w:rsidR="00D40098" w:rsidRPr="009F3872" w:rsidRDefault="00D40098" w:rsidP="005B5E97">
      <w:pPr>
        <w:pStyle w:val="ListParagraph"/>
        <w:widowControl w:val="0"/>
        <w:numPr>
          <w:ilvl w:val="1"/>
          <w:numId w:val="20"/>
        </w:numPr>
        <w:spacing w:after="0" w:line="240" w:lineRule="auto"/>
        <w:ind w:left="2070"/>
        <w:contextualSpacing w:val="0"/>
        <w:jc w:val="both"/>
        <w:rPr>
          <w:rFonts w:ascii="Arial" w:hAnsi="Arial" w:cs="Arial"/>
          <w:noProof/>
        </w:rPr>
      </w:pPr>
      <w:r w:rsidRPr="009F3872">
        <w:rPr>
          <w:rFonts w:ascii="Arial" w:hAnsi="Arial" w:cs="Arial"/>
          <w:noProof/>
        </w:rPr>
        <w:t xml:space="preserve">Date and time of departure, </w:t>
      </w:r>
    </w:p>
    <w:p w14:paraId="1793820F" w14:textId="77777777" w:rsidR="00D40098" w:rsidRPr="009F3872" w:rsidRDefault="00D40098" w:rsidP="005B5E97">
      <w:pPr>
        <w:pStyle w:val="ListParagraph"/>
        <w:widowControl w:val="0"/>
        <w:numPr>
          <w:ilvl w:val="1"/>
          <w:numId w:val="20"/>
        </w:numPr>
        <w:spacing w:after="0" w:line="240" w:lineRule="auto"/>
        <w:ind w:left="2070"/>
        <w:contextualSpacing w:val="0"/>
        <w:jc w:val="both"/>
        <w:rPr>
          <w:rFonts w:ascii="Arial" w:hAnsi="Arial" w:cs="Arial"/>
          <w:noProof/>
        </w:rPr>
      </w:pPr>
      <w:r w:rsidRPr="009F3872">
        <w:rPr>
          <w:rFonts w:ascii="Arial" w:hAnsi="Arial" w:cs="Arial"/>
          <w:noProof/>
        </w:rPr>
        <w:t xml:space="preserve">Time of arrival at the destination, </w:t>
      </w:r>
    </w:p>
    <w:p w14:paraId="10F1322C" w14:textId="77777777" w:rsidR="00D40098" w:rsidRPr="009F3872" w:rsidRDefault="00D40098" w:rsidP="005B5E97">
      <w:pPr>
        <w:pStyle w:val="ListParagraph"/>
        <w:widowControl w:val="0"/>
        <w:numPr>
          <w:ilvl w:val="1"/>
          <w:numId w:val="20"/>
        </w:numPr>
        <w:spacing w:after="0" w:line="240" w:lineRule="auto"/>
        <w:ind w:left="2070"/>
        <w:contextualSpacing w:val="0"/>
        <w:jc w:val="both"/>
        <w:rPr>
          <w:rFonts w:ascii="Arial" w:hAnsi="Arial" w:cs="Arial"/>
          <w:noProof/>
        </w:rPr>
      </w:pPr>
      <w:r w:rsidRPr="009F3872">
        <w:rPr>
          <w:rFonts w:ascii="Arial" w:hAnsi="Arial" w:cs="Arial"/>
          <w:noProof/>
        </w:rPr>
        <w:t xml:space="preserve">The signature of the driver (or in the case of traveling on foot, the signature of the child care personnel), and </w:t>
      </w:r>
    </w:p>
    <w:p w14:paraId="101E88B8" w14:textId="6105418A" w:rsidR="00D40098" w:rsidRPr="009F3872" w:rsidRDefault="00D40098" w:rsidP="005B5E97">
      <w:pPr>
        <w:pStyle w:val="ListParagraph"/>
        <w:widowControl w:val="0"/>
        <w:numPr>
          <w:ilvl w:val="1"/>
          <w:numId w:val="20"/>
        </w:numPr>
        <w:spacing w:after="0" w:line="240" w:lineRule="auto"/>
        <w:ind w:left="2070"/>
        <w:contextualSpacing w:val="0"/>
        <w:jc w:val="both"/>
        <w:rPr>
          <w:rFonts w:ascii="Arial" w:hAnsi="Arial" w:cs="Arial"/>
          <w:noProof/>
        </w:rPr>
      </w:pPr>
      <w:r w:rsidRPr="009F3872">
        <w:rPr>
          <w:rFonts w:ascii="Arial" w:hAnsi="Arial" w:cs="Arial"/>
          <w:noProof/>
        </w:rPr>
        <w:t>The si</w:t>
      </w:r>
      <w:r w:rsidR="00E32CE6" w:rsidRPr="009F3872">
        <w:rPr>
          <w:rFonts w:ascii="Arial" w:hAnsi="Arial" w:cs="Arial"/>
          <w:noProof/>
        </w:rPr>
        <w:t>gnature of a second child care personnel</w:t>
      </w:r>
      <w:r w:rsidRPr="009F3872">
        <w:rPr>
          <w:rFonts w:ascii="Arial" w:hAnsi="Arial" w:cs="Arial"/>
          <w:noProof/>
        </w:rPr>
        <w:t xml:space="preserve"> or person(s) authorized by the parent to verify the transportation log and that all children have left the vehicle (if applicable).  </w:t>
      </w:r>
    </w:p>
    <w:p w14:paraId="21B025F3" w14:textId="10CB2D92" w:rsidR="00A317C2" w:rsidRPr="009F3872" w:rsidRDefault="00A317C2" w:rsidP="005B5E97">
      <w:pPr>
        <w:widowControl w:val="0"/>
        <w:spacing w:after="120" w:line="240" w:lineRule="auto"/>
        <w:ind w:left="1710" w:hanging="270"/>
        <w:jc w:val="both"/>
        <w:rPr>
          <w:rFonts w:ascii="Arial" w:hAnsi="Arial" w:cs="Arial"/>
          <w:b/>
          <w:noProof/>
          <w:u w:val="single"/>
        </w:rPr>
      </w:pPr>
      <w:r w:rsidRPr="009F3872">
        <w:rPr>
          <w:rFonts w:ascii="Arial" w:hAnsi="Arial" w:cs="Arial"/>
          <w:b/>
          <w:noProof/>
          <w:u w:val="single"/>
        </w:rPr>
        <w:t>Transportation By Foot</w:t>
      </w:r>
    </w:p>
    <w:p w14:paraId="7E6FC04C" w14:textId="3D007F5C" w:rsidR="00D40098" w:rsidRPr="009F3872" w:rsidRDefault="00D40098" w:rsidP="005B5E97">
      <w:pPr>
        <w:pStyle w:val="ListParagraph"/>
        <w:widowControl w:val="0"/>
        <w:numPr>
          <w:ilvl w:val="0"/>
          <w:numId w:val="19"/>
        </w:numPr>
        <w:spacing w:after="120" w:line="240" w:lineRule="auto"/>
        <w:ind w:left="1710" w:hanging="270"/>
        <w:jc w:val="both"/>
        <w:rPr>
          <w:rFonts w:ascii="Arial" w:hAnsi="Arial" w:cs="Arial"/>
          <w:noProof/>
        </w:rPr>
      </w:pPr>
      <w:r w:rsidRPr="009F3872">
        <w:rPr>
          <w:rFonts w:ascii="Arial" w:hAnsi="Arial" w:cs="Arial"/>
          <w:noProof/>
        </w:rPr>
        <w:t>Prior to transporting children</w:t>
      </w:r>
      <w:r w:rsidR="00FB3DCE" w:rsidRPr="009F3872">
        <w:rPr>
          <w:rFonts w:ascii="Arial" w:hAnsi="Arial" w:cs="Arial"/>
          <w:noProof/>
        </w:rPr>
        <w:t xml:space="preserve"> by foot</w:t>
      </w:r>
      <w:r w:rsidRPr="009F3872">
        <w:rPr>
          <w:rFonts w:ascii="Arial" w:hAnsi="Arial" w:cs="Arial"/>
          <w:noProof/>
        </w:rPr>
        <w:t>, the transportation log must be recorded with each child’s name, the date and time of departure</w:t>
      </w:r>
      <w:r w:rsidR="00FB3DCE" w:rsidRPr="009F3872">
        <w:rPr>
          <w:rFonts w:ascii="Arial" w:hAnsi="Arial" w:cs="Arial"/>
          <w:noProof/>
        </w:rPr>
        <w:t>, and initialed by the child care personnel</w:t>
      </w:r>
      <w:r w:rsidRPr="009F3872">
        <w:rPr>
          <w:rFonts w:ascii="Arial" w:hAnsi="Arial" w:cs="Arial"/>
          <w:noProof/>
        </w:rPr>
        <w:t xml:space="preserve"> verifying that all children were accounted for and that the log is complete.</w:t>
      </w:r>
    </w:p>
    <w:p w14:paraId="027DE57E" w14:textId="77777777" w:rsidR="00FB3DCE" w:rsidRPr="009F3872" w:rsidRDefault="00D40098" w:rsidP="005B5E97">
      <w:pPr>
        <w:pStyle w:val="ListParagraph"/>
        <w:widowControl w:val="0"/>
        <w:numPr>
          <w:ilvl w:val="0"/>
          <w:numId w:val="19"/>
        </w:numPr>
        <w:spacing w:after="120" w:line="240" w:lineRule="auto"/>
        <w:ind w:left="1710" w:hanging="270"/>
        <w:jc w:val="both"/>
        <w:rPr>
          <w:rFonts w:ascii="Arial" w:hAnsi="Arial" w:cs="Arial"/>
          <w:noProof/>
        </w:rPr>
      </w:pPr>
      <w:r w:rsidRPr="009F3872">
        <w:rPr>
          <w:rFonts w:ascii="Arial" w:hAnsi="Arial" w:cs="Arial"/>
          <w:noProof/>
        </w:rPr>
        <w:t>Upon arrrival at the destination by foot, the child care personnel must</w:t>
      </w:r>
      <w:r w:rsidR="00FB3DCE" w:rsidRPr="009F3872">
        <w:rPr>
          <w:rFonts w:ascii="Arial" w:hAnsi="Arial" w:cs="Arial"/>
          <w:noProof/>
        </w:rPr>
        <w:t>:</w:t>
      </w:r>
    </w:p>
    <w:p w14:paraId="0243BB53" w14:textId="77777777" w:rsidR="00FB3DCE" w:rsidRPr="009F3872" w:rsidRDefault="00FB3DCE" w:rsidP="005B5E97">
      <w:pPr>
        <w:pStyle w:val="ListParagraph"/>
        <w:widowControl w:val="0"/>
        <w:numPr>
          <w:ilvl w:val="1"/>
          <w:numId w:val="19"/>
        </w:numPr>
        <w:spacing w:after="120" w:line="240" w:lineRule="auto"/>
        <w:ind w:left="2070" w:hanging="270"/>
        <w:jc w:val="both"/>
        <w:rPr>
          <w:rFonts w:ascii="Arial" w:hAnsi="Arial" w:cs="Arial"/>
          <w:noProof/>
        </w:rPr>
      </w:pPr>
      <w:r w:rsidRPr="009F3872">
        <w:rPr>
          <w:rFonts w:ascii="Arial" w:hAnsi="Arial" w:cs="Arial"/>
          <w:noProof/>
        </w:rPr>
        <w:t>R</w:t>
      </w:r>
      <w:r w:rsidR="00D40098" w:rsidRPr="009F3872">
        <w:rPr>
          <w:rFonts w:ascii="Arial" w:hAnsi="Arial" w:cs="Arial"/>
          <w:noProof/>
        </w:rPr>
        <w:t xml:space="preserve">ecord the date and time the child(ren) arrived at the destination on the transportation log immediately, </w:t>
      </w:r>
    </w:p>
    <w:p w14:paraId="524BBA83" w14:textId="77777777" w:rsidR="00FB3DCE" w:rsidRPr="009F3872" w:rsidRDefault="00FB3DCE" w:rsidP="005B5E97">
      <w:pPr>
        <w:pStyle w:val="ListParagraph"/>
        <w:widowControl w:val="0"/>
        <w:numPr>
          <w:ilvl w:val="1"/>
          <w:numId w:val="19"/>
        </w:numPr>
        <w:spacing w:after="120" w:line="240" w:lineRule="auto"/>
        <w:ind w:left="2070" w:hanging="270"/>
        <w:jc w:val="both"/>
        <w:rPr>
          <w:rFonts w:ascii="Arial" w:hAnsi="Arial" w:cs="Arial"/>
          <w:noProof/>
        </w:rPr>
      </w:pPr>
      <w:r w:rsidRPr="009F3872">
        <w:rPr>
          <w:rFonts w:ascii="Arial" w:hAnsi="Arial" w:cs="Arial"/>
          <w:noProof/>
        </w:rPr>
        <w:t>Conduct roll call, record, date, and initial verifying tha</w:t>
      </w:r>
      <w:r w:rsidR="00D40098" w:rsidRPr="009F3872">
        <w:rPr>
          <w:rFonts w:ascii="Arial" w:hAnsi="Arial" w:cs="Arial"/>
          <w:noProof/>
        </w:rPr>
        <w:t xml:space="preserve">t all children were accounted for.  </w:t>
      </w:r>
    </w:p>
    <w:p w14:paraId="2031326D" w14:textId="0219041E" w:rsidR="00D40098" w:rsidRPr="009F3872" w:rsidRDefault="00D40098" w:rsidP="005B5E97">
      <w:pPr>
        <w:pStyle w:val="ListParagraph"/>
        <w:widowControl w:val="0"/>
        <w:numPr>
          <w:ilvl w:val="1"/>
          <w:numId w:val="19"/>
        </w:numPr>
        <w:spacing w:after="120" w:line="240" w:lineRule="auto"/>
        <w:ind w:left="2070" w:hanging="270"/>
        <w:jc w:val="both"/>
        <w:rPr>
          <w:rFonts w:ascii="Arial" w:hAnsi="Arial" w:cs="Arial"/>
          <w:noProof/>
        </w:rPr>
      </w:pPr>
      <w:r w:rsidRPr="009F3872">
        <w:rPr>
          <w:rFonts w:ascii="Arial" w:hAnsi="Arial" w:cs="Arial"/>
          <w:noProof/>
        </w:rPr>
        <w:t xml:space="preserve">The same must occur prior to leaving that location and immediately upon returning to the facility premises.  </w:t>
      </w:r>
      <w:r w:rsidR="00FB3DCE" w:rsidRPr="009F3872">
        <w:rPr>
          <w:rFonts w:ascii="Arial" w:hAnsi="Arial" w:cs="Arial"/>
          <w:noProof/>
        </w:rPr>
        <w:t>T</w:t>
      </w:r>
      <w:r w:rsidR="00E32CE6" w:rsidRPr="009F3872">
        <w:rPr>
          <w:rFonts w:ascii="Arial" w:hAnsi="Arial" w:cs="Arial"/>
          <w:noProof/>
        </w:rPr>
        <w:t>he first and second child care personnel</w:t>
      </w:r>
      <w:r w:rsidR="00FB3DCE" w:rsidRPr="009F3872">
        <w:rPr>
          <w:rFonts w:ascii="Arial" w:hAnsi="Arial" w:cs="Arial"/>
          <w:noProof/>
        </w:rPr>
        <w:t xml:space="preserve"> must sign the log verifying all children are accounted for and the log is complete at each destination.</w:t>
      </w:r>
    </w:p>
    <w:p w14:paraId="7ADB829B" w14:textId="1C5612E2" w:rsidR="00FB3DCE" w:rsidRPr="009F3872" w:rsidRDefault="00FB3DCE" w:rsidP="00384FF0">
      <w:pPr>
        <w:pStyle w:val="ListParagraph"/>
        <w:numPr>
          <w:ilvl w:val="0"/>
          <w:numId w:val="19"/>
        </w:numPr>
        <w:tabs>
          <w:tab w:val="left" w:pos="1800"/>
        </w:tabs>
        <w:spacing w:after="0" w:line="240" w:lineRule="auto"/>
        <w:ind w:left="1710" w:hanging="270"/>
        <w:contextualSpacing w:val="0"/>
        <w:jc w:val="both"/>
        <w:rPr>
          <w:rFonts w:ascii="Arial" w:hAnsi="Arial" w:cs="Arial"/>
          <w:szCs w:val="24"/>
        </w:rPr>
      </w:pPr>
      <w:r w:rsidRPr="009F3872">
        <w:rPr>
          <w:rFonts w:ascii="Arial" w:hAnsi="Arial" w:cs="Arial"/>
          <w:szCs w:val="24"/>
        </w:rPr>
        <w:t>Upon arrival at the destination by foot, a second and different</w:t>
      </w:r>
      <w:r w:rsidR="00E32CE6" w:rsidRPr="009F3872">
        <w:rPr>
          <w:rFonts w:ascii="Arial" w:hAnsi="Arial" w:cs="Arial"/>
          <w:szCs w:val="24"/>
        </w:rPr>
        <w:t xml:space="preserve"> child care personnel</w:t>
      </w:r>
      <w:r w:rsidRPr="009F3872">
        <w:rPr>
          <w:rFonts w:ascii="Arial" w:hAnsi="Arial" w:cs="Arial"/>
          <w:szCs w:val="24"/>
        </w:rPr>
        <w:t xml:space="preserve"> must:</w:t>
      </w:r>
    </w:p>
    <w:p w14:paraId="522E7F26" w14:textId="77777777" w:rsidR="00FB3DCE" w:rsidRPr="009F3872" w:rsidRDefault="00FB3DCE" w:rsidP="00384FF0">
      <w:pPr>
        <w:pStyle w:val="ListParagraph"/>
        <w:numPr>
          <w:ilvl w:val="1"/>
          <w:numId w:val="19"/>
        </w:numPr>
        <w:tabs>
          <w:tab w:val="left" w:pos="1800"/>
        </w:tabs>
        <w:spacing w:after="0" w:line="240" w:lineRule="auto"/>
        <w:ind w:left="2070" w:hanging="270"/>
        <w:contextualSpacing w:val="0"/>
        <w:jc w:val="both"/>
        <w:rPr>
          <w:rFonts w:ascii="Arial" w:hAnsi="Arial" w:cs="Arial"/>
          <w:szCs w:val="24"/>
        </w:rPr>
      </w:pPr>
      <w:r w:rsidRPr="009F3872">
        <w:rPr>
          <w:rFonts w:ascii="Arial" w:hAnsi="Arial" w:cs="Arial"/>
          <w:szCs w:val="24"/>
        </w:rPr>
        <w:t>Witness roll call to verify all children are accounted for and that the log is complete.</w:t>
      </w:r>
    </w:p>
    <w:p w14:paraId="5CD0C4F9" w14:textId="63B23F1C" w:rsidR="00FB3DCE" w:rsidRPr="009F3872" w:rsidRDefault="00FB3DCE" w:rsidP="005B5E97">
      <w:pPr>
        <w:pStyle w:val="ListParagraph"/>
        <w:numPr>
          <w:ilvl w:val="1"/>
          <w:numId w:val="19"/>
        </w:numPr>
        <w:tabs>
          <w:tab w:val="left" w:pos="1800"/>
        </w:tabs>
        <w:spacing w:after="120" w:line="240" w:lineRule="auto"/>
        <w:ind w:left="2070" w:hanging="270"/>
        <w:contextualSpacing w:val="0"/>
        <w:jc w:val="both"/>
        <w:rPr>
          <w:rFonts w:ascii="Arial" w:hAnsi="Arial" w:cs="Arial"/>
          <w:szCs w:val="24"/>
        </w:rPr>
      </w:pPr>
      <w:r w:rsidRPr="009F3872">
        <w:rPr>
          <w:rFonts w:ascii="Arial" w:hAnsi="Arial" w:cs="Arial"/>
          <w:szCs w:val="24"/>
        </w:rPr>
        <w:t>Sign and date the transportation log.</w:t>
      </w:r>
    </w:p>
    <w:p w14:paraId="482BFE39" w14:textId="4E6C0017" w:rsidR="00A317C2" w:rsidRPr="009F3872" w:rsidRDefault="0001494C" w:rsidP="005B5E97">
      <w:pPr>
        <w:tabs>
          <w:tab w:val="left" w:pos="1800"/>
        </w:tabs>
        <w:spacing w:after="120" w:line="240" w:lineRule="auto"/>
        <w:ind w:left="1710" w:hanging="270"/>
        <w:jc w:val="both"/>
        <w:rPr>
          <w:rFonts w:ascii="Arial" w:hAnsi="Arial" w:cs="Arial"/>
          <w:b/>
          <w:szCs w:val="24"/>
          <w:u w:val="single"/>
        </w:rPr>
      </w:pPr>
      <w:r w:rsidRPr="009F3872">
        <w:rPr>
          <w:rFonts w:ascii="Arial" w:hAnsi="Arial" w:cs="Arial"/>
          <w:b/>
          <w:szCs w:val="24"/>
          <w:u w:val="single"/>
        </w:rPr>
        <w:t xml:space="preserve">Transportation </w:t>
      </w:r>
      <w:proofErr w:type="gramStart"/>
      <w:r w:rsidRPr="009F3872">
        <w:rPr>
          <w:rFonts w:ascii="Arial" w:hAnsi="Arial" w:cs="Arial"/>
          <w:b/>
          <w:szCs w:val="24"/>
          <w:u w:val="single"/>
        </w:rPr>
        <w:t>By</w:t>
      </w:r>
      <w:proofErr w:type="gramEnd"/>
      <w:r w:rsidRPr="009F3872">
        <w:rPr>
          <w:rFonts w:ascii="Arial" w:hAnsi="Arial" w:cs="Arial"/>
          <w:b/>
          <w:szCs w:val="24"/>
          <w:u w:val="single"/>
        </w:rPr>
        <w:t xml:space="preserve"> Vehicle</w:t>
      </w:r>
    </w:p>
    <w:p w14:paraId="142A0B88" w14:textId="409E400E" w:rsidR="00FB3DCE" w:rsidRPr="009F3872" w:rsidRDefault="00FB3DCE" w:rsidP="005B5E97">
      <w:pPr>
        <w:pStyle w:val="ListParagraph"/>
        <w:widowControl w:val="0"/>
        <w:numPr>
          <w:ilvl w:val="0"/>
          <w:numId w:val="19"/>
        </w:numPr>
        <w:spacing w:after="120" w:line="240" w:lineRule="auto"/>
        <w:ind w:left="1710" w:hanging="270"/>
        <w:jc w:val="both"/>
        <w:rPr>
          <w:rFonts w:ascii="Arial" w:hAnsi="Arial" w:cs="Arial"/>
          <w:noProof/>
        </w:rPr>
      </w:pPr>
      <w:r w:rsidRPr="009F3872">
        <w:rPr>
          <w:rFonts w:ascii="Arial" w:hAnsi="Arial" w:cs="Arial"/>
          <w:noProof/>
        </w:rPr>
        <w:t>Prior to transporting children by vehicle, the transportation log must be recorded with each child’s name, the date and time of departure, and initialed by the child care personnel verifying that all children were accounted for and that the log is complete.</w:t>
      </w:r>
    </w:p>
    <w:p w14:paraId="2E5CCD8D" w14:textId="77777777" w:rsidR="00FB3DCE" w:rsidRPr="009F3872" w:rsidRDefault="00FB3DCE" w:rsidP="005B5E97">
      <w:pPr>
        <w:pStyle w:val="ListParagraph"/>
        <w:widowControl w:val="0"/>
        <w:spacing w:after="120" w:line="240" w:lineRule="auto"/>
        <w:ind w:left="1710" w:hanging="270"/>
        <w:jc w:val="both"/>
        <w:rPr>
          <w:rFonts w:ascii="Arial" w:hAnsi="Arial" w:cs="Arial"/>
          <w:noProof/>
        </w:rPr>
      </w:pPr>
    </w:p>
    <w:p w14:paraId="1A683B2B" w14:textId="291D962F" w:rsidR="00D40098" w:rsidRPr="009F3872" w:rsidRDefault="00D40098" w:rsidP="005B5E97">
      <w:pPr>
        <w:pStyle w:val="ListParagraph"/>
        <w:widowControl w:val="0"/>
        <w:numPr>
          <w:ilvl w:val="0"/>
          <w:numId w:val="19"/>
        </w:numPr>
        <w:spacing w:after="120" w:line="240" w:lineRule="auto"/>
        <w:ind w:left="1710" w:hanging="270"/>
        <w:jc w:val="both"/>
        <w:rPr>
          <w:rFonts w:ascii="Arial" w:hAnsi="Arial" w:cs="Arial"/>
          <w:noProof/>
        </w:rPr>
      </w:pPr>
      <w:r w:rsidRPr="009F3872">
        <w:rPr>
          <w:rFonts w:ascii="Arial" w:hAnsi="Arial" w:cs="Arial"/>
          <w:noProof/>
        </w:rPr>
        <w:t xml:space="preserve">Upon arrival at the destination, the driver of the vehicle must: </w:t>
      </w:r>
    </w:p>
    <w:p w14:paraId="2BB2A39C" w14:textId="77777777" w:rsidR="00D40098" w:rsidRPr="009F3872" w:rsidRDefault="00D40098" w:rsidP="005B5E97">
      <w:pPr>
        <w:pStyle w:val="ListParagraph"/>
        <w:widowControl w:val="0"/>
        <w:numPr>
          <w:ilvl w:val="0"/>
          <w:numId w:val="21"/>
        </w:numPr>
        <w:tabs>
          <w:tab w:val="left" w:pos="360"/>
        </w:tabs>
        <w:spacing w:after="0" w:line="240" w:lineRule="auto"/>
        <w:ind w:left="2070" w:hanging="270"/>
        <w:contextualSpacing w:val="0"/>
        <w:jc w:val="both"/>
        <w:rPr>
          <w:rFonts w:ascii="Arial" w:hAnsi="Arial" w:cs="Arial"/>
          <w:noProof/>
        </w:rPr>
      </w:pPr>
      <w:r w:rsidRPr="009F3872">
        <w:rPr>
          <w:rFonts w:ascii="Arial" w:hAnsi="Arial" w:cs="Arial"/>
          <w:noProof/>
        </w:rPr>
        <w:t>Mark each child off the log as the child departs the vehicle;</w:t>
      </w:r>
    </w:p>
    <w:p w14:paraId="7F3B59FB" w14:textId="77777777" w:rsidR="00D40098" w:rsidRPr="009F3872" w:rsidRDefault="00D40098" w:rsidP="005B5E97">
      <w:pPr>
        <w:pStyle w:val="ListParagraph"/>
        <w:widowControl w:val="0"/>
        <w:numPr>
          <w:ilvl w:val="0"/>
          <w:numId w:val="21"/>
        </w:numPr>
        <w:tabs>
          <w:tab w:val="left" w:pos="360"/>
        </w:tabs>
        <w:spacing w:after="0" w:line="240" w:lineRule="auto"/>
        <w:ind w:left="2070" w:hanging="270"/>
        <w:contextualSpacing w:val="0"/>
        <w:jc w:val="both"/>
        <w:rPr>
          <w:rFonts w:ascii="Arial" w:hAnsi="Arial" w:cs="Arial"/>
          <w:noProof/>
        </w:rPr>
      </w:pPr>
      <w:r w:rsidRPr="009F3872">
        <w:rPr>
          <w:rFonts w:ascii="Arial" w:hAnsi="Arial" w:cs="Arial"/>
          <w:noProof/>
        </w:rPr>
        <w:t>Conduct a physical inspection and visual sweep of the vehicle interior to ensure that no child is left in the vehicle; and</w:t>
      </w:r>
    </w:p>
    <w:p w14:paraId="22F7E8DF" w14:textId="77777777" w:rsidR="00D40098" w:rsidRPr="009F3872" w:rsidRDefault="00D40098" w:rsidP="005B5E97">
      <w:pPr>
        <w:pStyle w:val="ListParagraph"/>
        <w:widowControl w:val="0"/>
        <w:numPr>
          <w:ilvl w:val="0"/>
          <w:numId w:val="21"/>
        </w:numPr>
        <w:tabs>
          <w:tab w:val="left" w:pos="360"/>
        </w:tabs>
        <w:spacing w:after="0" w:line="240" w:lineRule="auto"/>
        <w:ind w:left="2070" w:hanging="270"/>
        <w:contextualSpacing w:val="0"/>
        <w:jc w:val="both"/>
        <w:rPr>
          <w:rFonts w:ascii="Arial" w:hAnsi="Arial" w:cs="Arial"/>
          <w:noProof/>
        </w:rPr>
      </w:pPr>
      <w:r w:rsidRPr="004B5C93">
        <w:rPr>
          <w:rFonts w:ascii="Arial" w:hAnsi="Arial" w:cs="Arial"/>
          <w:noProof/>
        </w:rPr>
        <w:t>Record, sign, and date the transportation</w:t>
      </w:r>
      <w:r>
        <w:rPr>
          <w:rFonts w:ascii="Arial" w:hAnsi="Arial" w:cs="Arial"/>
          <w:noProof/>
        </w:rPr>
        <w:t xml:space="preserve"> </w:t>
      </w:r>
      <w:r w:rsidRPr="004B5C93">
        <w:rPr>
          <w:rFonts w:ascii="Arial" w:hAnsi="Arial" w:cs="Arial"/>
          <w:noProof/>
        </w:rPr>
        <w:t xml:space="preserve">log immediately, verifying that all </w:t>
      </w:r>
      <w:r w:rsidRPr="004B5C93">
        <w:rPr>
          <w:rFonts w:ascii="Arial" w:hAnsi="Arial" w:cs="Arial"/>
          <w:noProof/>
        </w:rPr>
        <w:lastRenderedPageBreak/>
        <w:t xml:space="preserve">children were </w:t>
      </w:r>
      <w:r w:rsidRPr="009F3872">
        <w:rPr>
          <w:rFonts w:ascii="Arial" w:hAnsi="Arial" w:cs="Arial"/>
          <w:noProof/>
        </w:rPr>
        <w:t>accounted for, and that the visual sweep was conducted.</w:t>
      </w:r>
    </w:p>
    <w:p w14:paraId="36816AD5" w14:textId="77777777" w:rsidR="00036279" w:rsidRPr="009F3872" w:rsidRDefault="00D40098" w:rsidP="005B5E97">
      <w:pPr>
        <w:pStyle w:val="ListParagraph"/>
        <w:widowControl w:val="0"/>
        <w:numPr>
          <w:ilvl w:val="0"/>
          <w:numId w:val="21"/>
        </w:numPr>
        <w:tabs>
          <w:tab w:val="left" w:pos="360"/>
        </w:tabs>
        <w:spacing w:after="0" w:line="240" w:lineRule="auto"/>
        <w:ind w:left="2070" w:hanging="270"/>
        <w:contextualSpacing w:val="0"/>
        <w:jc w:val="both"/>
        <w:rPr>
          <w:rFonts w:ascii="Arial" w:hAnsi="Arial" w:cs="Arial"/>
          <w:noProof/>
        </w:rPr>
      </w:pPr>
      <w:r w:rsidRPr="009F3872">
        <w:rPr>
          <w:rFonts w:ascii="Arial" w:hAnsi="Arial" w:cs="Arial"/>
          <w:noProof/>
        </w:rPr>
        <w:t>E</w:t>
      </w:r>
      <w:r w:rsidR="00E32CE6" w:rsidRPr="009F3872">
        <w:rPr>
          <w:rFonts w:ascii="Arial" w:hAnsi="Arial" w:cs="Arial"/>
          <w:noProof/>
        </w:rPr>
        <w:t>nsure that a second child care personnel</w:t>
      </w:r>
      <w:r w:rsidRPr="009F3872">
        <w:rPr>
          <w:rFonts w:ascii="Arial" w:hAnsi="Arial" w:cs="Arial"/>
          <w:noProof/>
        </w:rPr>
        <w:t xml:space="preserve"> </w:t>
      </w:r>
      <w:r w:rsidR="00FB3DCE" w:rsidRPr="009F3872">
        <w:rPr>
          <w:rFonts w:ascii="Arial" w:hAnsi="Arial" w:cs="Arial"/>
          <w:noProof/>
        </w:rPr>
        <w:t xml:space="preserve">conducts a second visual sweep, signs and dates the </w:t>
      </w:r>
      <w:r w:rsidRPr="009F3872">
        <w:rPr>
          <w:rFonts w:ascii="Arial" w:hAnsi="Arial" w:cs="Arial"/>
          <w:noProof/>
        </w:rPr>
        <w:t xml:space="preserve">transportation log verifying that all children were accounted for, and that the log is complete. </w:t>
      </w:r>
    </w:p>
    <w:p w14:paraId="5874F8BF" w14:textId="71A2998D" w:rsidR="00036279" w:rsidRPr="009F3872" w:rsidRDefault="00036279" w:rsidP="005B5E97">
      <w:pPr>
        <w:pStyle w:val="ListParagraph"/>
        <w:widowControl w:val="0"/>
        <w:numPr>
          <w:ilvl w:val="0"/>
          <w:numId w:val="21"/>
        </w:numPr>
        <w:tabs>
          <w:tab w:val="left" w:pos="360"/>
        </w:tabs>
        <w:spacing w:after="0" w:line="240" w:lineRule="auto"/>
        <w:ind w:left="2070" w:hanging="270"/>
        <w:contextualSpacing w:val="0"/>
        <w:jc w:val="both"/>
        <w:rPr>
          <w:rFonts w:ascii="Arial" w:hAnsi="Arial" w:cs="Arial"/>
          <w:noProof/>
        </w:rPr>
      </w:pPr>
      <w:r w:rsidRPr="009F3872">
        <w:rPr>
          <w:rFonts w:ascii="Arial" w:hAnsi="Arial" w:cs="Arial"/>
          <w:noProof/>
        </w:rPr>
        <w:t>I</w:t>
      </w:r>
      <w:proofErr w:type="spellStart"/>
      <w:r w:rsidRPr="009F3872">
        <w:rPr>
          <w:rFonts w:ascii="Arial" w:hAnsi="Arial" w:cs="Arial"/>
          <w:szCs w:val="24"/>
        </w:rPr>
        <w:t>f</w:t>
      </w:r>
      <w:proofErr w:type="spellEnd"/>
      <w:r w:rsidRPr="009F3872">
        <w:rPr>
          <w:rFonts w:ascii="Arial" w:hAnsi="Arial" w:cs="Arial"/>
          <w:szCs w:val="24"/>
        </w:rPr>
        <w:t xml:space="preserve"> the provider contracts with an outside entity to provide transportation, then the provider must assign a child care personnel to perform </w:t>
      </w:r>
      <w:r w:rsidR="00F12713" w:rsidRPr="009F3872">
        <w:rPr>
          <w:rFonts w:ascii="Arial" w:hAnsi="Arial" w:cs="Arial"/>
          <w:szCs w:val="24"/>
        </w:rPr>
        <w:t xml:space="preserve">the </w:t>
      </w:r>
      <w:r w:rsidRPr="009F3872">
        <w:rPr>
          <w:rFonts w:ascii="Arial" w:hAnsi="Arial" w:cs="Arial"/>
          <w:szCs w:val="24"/>
        </w:rPr>
        <w:t>duties of the driver outlined above in numbers 1-3.</w:t>
      </w:r>
    </w:p>
    <w:p w14:paraId="6A636B7D" w14:textId="56688928" w:rsidR="00D40098" w:rsidRPr="009F3872" w:rsidRDefault="00D40098" w:rsidP="005B5E97">
      <w:pPr>
        <w:pStyle w:val="ListParagraph"/>
        <w:widowControl w:val="0"/>
        <w:numPr>
          <w:ilvl w:val="0"/>
          <w:numId w:val="99"/>
        </w:numPr>
        <w:spacing w:after="120" w:line="240" w:lineRule="auto"/>
        <w:ind w:hanging="270"/>
        <w:contextualSpacing w:val="0"/>
        <w:jc w:val="both"/>
        <w:rPr>
          <w:rFonts w:ascii="Arial" w:hAnsi="Arial" w:cs="Arial"/>
          <w:noProof/>
        </w:rPr>
      </w:pPr>
      <w:r w:rsidRPr="009F3872">
        <w:rPr>
          <w:rFonts w:ascii="Arial" w:hAnsi="Arial" w:cs="Arial"/>
          <w:noProof/>
        </w:rPr>
        <w:t>Upon arrival at the destination</w:t>
      </w:r>
      <w:r w:rsidR="00FB3DCE" w:rsidRPr="009F3872">
        <w:rPr>
          <w:rFonts w:ascii="Arial" w:hAnsi="Arial" w:cs="Arial"/>
          <w:noProof/>
        </w:rPr>
        <w:t xml:space="preserve"> by vehicle</w:t>
      </w:r>
      <w:r w:rsidRPr="009F3872">
        <w:rPr>
          <w:rFonts w:ascii="Arial" w:hAnsi="Arial" w:cs="Arial"/>
          <w:noProof/>
        </w:rPr>
        <w:t xml:space="preserve">, a second and different </w:t>
      </w:r>
      <w:r w:rsidR="00E32CE6" w:rsidRPr="009F3872">
        <w:rPr>
          <w:rFonts w:ascii="Arial" w:hAnsi="Arial" w:cs="Arial"/>
          <w:noProof/>
        </w:rPr>
        <w:t>child care personnel</w:t>
      </w:r>
      <w:r w:rsidRPr="009F3872">
        <w:rPr>
          <w:rFonts w:ascii="Arial" w:hAnsi="Arial" w:cs="Arial"/>
          <w:noProof/>
        </w:rPr>
        <w:t xml:space="preserve"> must:</w:t>
      </w:r>
    </w:p>
    <w:p w14:paraId="031F85C9" w14:textId="250D6064" w:rsidR="00D40098" w:rsidRPr="009F3872" w:rsidRDefault="00D40098" w:rsidP="005B5E97">
      <w:pPr>
        <w:pStyle w:val="ListParagraph"/>
        <w:widowControl w:val="0"/>
        <w:numPr>
          <w:ilvl w:val="0"/>
          <w:numId w:val="22"/>
        </w:numPr>
        <w:tabs>
          <w:tab w:val="left" w:pos="2160"/>
        </w:tabs>
        <w:spacing w:after="0" w:line="240" w:lineRule="auto"/>
        <w:ind w:left="2070" w:hanging="270"/>
        <w:contextualSpacing w:val="0"/>
        <w:jc w:val="both"/>
        <w:rPr>
          <w:rFonts w:ascii="Arial" w:hAnsi="Arial" w:cs="Arial"/>
          <w:noProof/>
        </w:rPr>
      </w:pPr>
      <w:r w:rsidRPr="009F3872">
        <w:rPr>
          <w:rFonts w:ascii="Arial" w:hAnsi="Arial" w:cs="Arial"/>
          <w:noProof/>
        </w:rPr>
        <w:t xml:space="preserve">Conduct a physical inspection and visual sweep of the vehicle to ensure </w:t>
      </w:r>
      <w:r w:rsidR="005B5E97" w:rsidRPr="009F3872">
        <w:rPr>
          <w:rFonts w:ascii="Arial" w:hAnsi="Arial" w:cs="Arial"/>
          <w:noProof/>
        </w:rPr>
        <w:t xml:space="preserve">  </w:t>
      </w:r>
      <w:r w:rsidRPr="009F3872">
        <w:rPr>
          <w:rFonts w:ascii="Arial" w:hAnsi="Arial" w:cs="Arial"/>
          <w:noProof/>
        </w:rPr>
        <w:t>that no child is left in the vehicle; and</w:t>
      </w:r>
    </w:p>
    <w:p w14:paraId="6B5C2EA8" w14:textId="5A144058" w:rsidR="00D40098" w:rsidRPr="009F3872" w:rsidRDefault="00D40098" w:rsidP="005B5E97">
      <w:pPr>
        <w:pStyle w:val="ListParagraph"/>
        <w:widowControl w:val="0"/>
        <w:numPr>
          <w:ilvl w:val="0"/>
          <w:numId w:val="22"/>
        </w:numPr>
        <w:tabs>
          <w:tab w:val="left" w:pos="2160"/>
        </w:tabs>
        <w:spacing w:after="0" w:line="240" w:lineRule="auto"/>
        <w:ind w:left="2070" w:hanging="270"/>
        <w:contextualSpacing w:val="0"/>
        <w:jc w:val="both"/>
        <w:rPr>
          <w:rFonts w:ascii="Arial" w:hAnsi="Arial" w:cs="Arial"/>
          <w:noProof/>
        </w:rPr>
      </w:pPr>
      <w:r w:rsidRPr="009F3872">
        <w:rPr>
          <w:rFonts w:ascii="Arial" w:hAnsi="Arial" w:cs="Arial"/>
          <w:noProof/>
        </w:rPr>
        <w:t>Si</w:t>
      </w:r>
      <w:r w:rsidR="00AA2A10" w:rsidRPr="009F3872">
        <w:rPr>
          <w:rFonts w:ascii="Arial" w:hAnsi="Arial" w:cs="Arial"/>
          <w:noProof/>
        </w:rPr>
        <w:t>gn, date and record the transportation</w:t>
      </w:r>
      <w:r w:rsidRPr="009F3872">
        <w:rPr>
          <w:rFonts w:ascii="Arial" w:hAnsi="Arial" w:cs="Arial"/>
          <w:noProof/>
        </w:rPr>
        <w:t xml:space="preserve"> log immediately, verifying that all </w:t>
      </w:r>
      <w:r w:rsidR="005B5E97" w:rsidRPr="009F3872">
        <w:rPr>
          <w:rFonts w:ascii="Arial" w:hAnsi="Arial" w:cs="Arial"/>
          <w:noProof/>
        </w:rPr>
        <w:t xml:space="preserve">  </w:t>
      </w:r>
      <w:r w:rsidRPr="009F3872">
        <w:rPr>
          <w:rFonts w:ascii="Arial" w:hAnsi="Arial" w:cs="Arial"/>
          <w:noProof/>
        </w:rPr>
        <w:t>children were accounted for, and that the log is complete.</w:t>
      </w:r>
    </w:p>
    <w:p w14:paraId="3878C147" w14:textId="40FC152B" w:rsidR="00D40098" w:rsidRPr="009F3872" w:rsidRDefault="00D40098" w:rsidP="00A74F7D">
      <w:pPr>
        <w:pStyle w:val="Heading3"/>
        <w:numPr>
          <w:ilvl w:val="2"/>
          <w:numId w:val="124"/>
        </w:numPr>
        <w:ind w:left="1440"/>
        <w:rPr>
          <w:rFonts w:ascii="Arial" w:hAnsi="Arial" w:cs="Arial"/>
          <w:noProof/>
          <w:sz w:val="22"/>
          <w:szCs w:val="22"/>
        </w:rPr>
      </w:pPr>
      <w:bookmarkStart w:id="24" w:name="_Toc530559536"/>
      <w:r w:rsidRPr="009F3872">
        <w:rPr>
          <w:rFonts w:ascii="Arial" w:hAnsi="Arial" w:cs="Arial"/>
          <w:noProof/>
          <w:sz w:val="22"/>
          <w:szCs w:val="22"/>
        </w:rPr>
        <w:t>Emergency Care Plans</w:t>
      </w:r>
      <w:bookmarkEnd w:id="24"/>
    </w:p>
    <w:p w14:paraId="7DAC3B73" w14:textId="0103BD9C" w:rsidR="00E8521E" w:rsidRPr="009F3872" w:rsidRDefault="00D40098" w:rsidP="005B5E97">
      <w:pPr>
        <w:pStyle w:val="ListParagraph"/>
        <w:widowControl w:val="0"/>
        <w:numPr>
          <w:ilvl w:val="0"/>
          <w:numId w:val="100"/>
        </w:numPr>
        <w:tabs>
          <w:tab w:val="left" w:pos="360"/>
        </w:tabs>
        <w:spacing w:after="0" w:line="240" w:lineRule="auto"/>
        <w:ind w:left="1710" w:hanging="270"/>
        <w:contextualSpacing w:val="0"/>
        <w:jc w:val="both"/>
        <w:rPr>
          <w:rFonts w:ascii="Arial" w:hAnsi="Arial" w:cs="Arial"/>
          <w:noProof/>
        </w:rPr>
      </w:pPr>
      <w:r w:rsidRPr="009F3872">
        <w:rPr>
          <w:rFonts w:ascii="Arial" w:hAnsi="Arial" w:cs="Arial"/>
        </w:rPr>
        <w:t>C</w:t>
      </w:r>
      <w:r w:rsidR="00E8521E" w:rsidRPr="009F3872">
        <w:rPr>
          <w:rFonts w:ascii="Arial" w:hAnsi="Arial" w:cs="Arial"/>
        </w:rPr>
        <w:t xml:space="preserve">hild care personnel must have possession of </w:t>
      </w:r>
      <w:r w:rsidR="006038B4" w:rsidRPr="009F3872">
        <w:rPr>
          <w:rFonts w:ascii="Arial" w:hAnsi="Arial" w:cs="Arial"/>
        </w:rPr>
        <w:t xml:space="preserve">emergency medical consent and </w:t>
      </w:r>
      <w:r w:rsidR="00E8521E" w:rsidRPr="009F3872">
        <w:rPr>
          <w:rFonts w:ascii="Arial" w:hAnsi="Arial" w:cs="Arial"/>
        </w:rPr>
        <w:t>c</w:t>
      </w:r>
      <w:r w:rsidRPr="009F3872">
        <w:rPr>
          <w:rFonts w:ascii="Arial" w:hAnsi="Arial" w:cs="Arial"/>
        </w:rPr>
        <w:t>ontact informa</w:t>
      </w:r>
      <w:r w:rsidR="00E8521E" w:rsidRPr="009F3872">
        <w:rPr>
          <w:rFonts w:ascii="Arial" w:hAnsi="Arial" w:cs="Arial"/>
        </w:rPr>
        <w:t>tion for the parent or legal guardian</w:t>
      </w:r>
      <w:r w:rsidRPr="009F3872">
        <w:rPr>
          <w:rFonts w:ascii="Arial" w:hAnsi="Arial" w:cs="Arial"/>
        </w:rPr>
        <w:t xml:space="preserve"> of each child being transported </w:t>
      </w:r>
      <w:r w:rsidR="00E8521E" w:rsidRPr="009F3872">
        <w:rPr>
          <w:rFonts w:ascii="Arial" w:hAnsi="Arial" w:cs="Arial"/>
        </w:rPr>
        <w:t>by vehicle or on foot while away from the child care facility</w:t>
      </w:r>
      <w:r w:rsidRPr="009F3872">
        <w:rPr>
          <w:rFonts w:ascii="Arial" w:hAnsi="Arial" w:cs="Arial"/>
        </w:rPr>
        <w:t xml:space="preserve">. </w:t>
      </w:r>
    </w:p>
    <w:p w14:paraId="619096CE" w14:textId="77777777" w:rsidR="00A913AC" w:rsidRPr="009F3872" w:rsidRDefault="00D40098" w:rsidP="005B5E97">
      <w:pPr>
        <w:pStyle w:val="ListParagraph"/>
        <w:widowControl w:val="0"/>
        <w:numPr>
          <w:ilvl w:val="0"/>
          <w:numId w:val="100"/>
        </w:numPr>
        <w:tabs>
          <w:tab w:val="left" w:pos="360"/>
        </w:tabs>
        <w:spacing w:after="0" w:line="240" w:lineRule="auto"/>
        <w:ind w:left="1710" w:hanging="270"/>
        <w:contextualSpacing w:val="0"/>
        <w:jc w:val="both"/>
        <w:rPr>
          <w:rFonts w:ascii="Arial" w:hAnsi="Arial" w:cs="Arial"/>
          <w:noProof/>
        </w:rPr>
      </w:pPr>
      <w:r w:rsidRPr="009F3872">
        <w:rPr>
          <w:rFonts w:ascii="Arial" w:hAnsi="Arial" w:cs="Arial"/>
        </w:rPr>
        <w:t xml:space="preserve">When transporting children with chronic medical conditions (such as asthma, diabetes or seizures), their emergency care plans and supplies or medication must be </w:t>
      </w:r>
      <w:r w:rsidR="00E8521E" w:rsidRPr="009F3872">
        <w:rPr>
          <w:rFonts w:ascii="Arial" w:hAnsi="Arial" w:cs="Arial"/>
        </w:rPr>
        <w:t>in the possession of child care personnel and inaccessible to the children</w:t>
      </w:r>
      <w:r w:rsidRPr="009F3872">
        <w:rPr>
          <w:rFonts w:ascii="Arial" w:hAnsi="Arial" w:cs="Arial"/>
        </w:rPr>
        <w:t>.</w:t>
      </w:r>
      <w:r w:rsidR="00323890" w:rsidRPr="009F3872">
        <w:rPr>
          <w:rFonts w:ascii="Arial" w:hAnsi="Arial" w:cs="Arial"/>
        </w:rPr>
        <w:t xml:space="preserve"> A designated child care personnel,</w:t>
      </w:r>
      <w:r w:rsidRPr="009F3872">
        <w:rPr>
          <w:rFonts w:ascii="Arial" w:hAnsi="Arial" w:cs="Arial"/>
        </w:rPr>
        <w:t xml:space="preserve"> in the vehicle </w:t>
      </w:r>
      <w:r w:rsidR="00323890" w:rsidRPr="009F3872">
        <w:rPr>
          <w:rFonts w:ascii="Arial" w:hAnsi="Arial" w:cs="Arial"/>
        </w:rPr>
        <w:t xml:space="preserve">or on the field trip, </w:t>
      </w:r>
      <w:r w:rsidRPr="009F3872">
        <w:rPr>
          <w:rFonts w:ascii="Arial" w:hAnsi="Arial" w:cs="Arial"/>
        </w:rPr>
        <w:t>must be trained to recognize and respond appropriately to a medical emergency</w:t>
      </w:r>
      <w:r w:rsidR="00323890" w:rsidRPr="009F3872">
        <w:rPr>
          <w:rFonts w:ascii="Arial" w:hAnsi="Arial" w:cs="Arial"/>
        </w:rPr>
        <w:t xml:space="preserve"> per medica</w:t>
      </w:r>
      <w:r w:rsidR="00DA4040" w:rsidRPr="009F3872">
        <w:rPr>
          <w:rFonts w:ascii="Arial" w:hAnsi="Arial" w:cs="Arial"/>
        </w:rPr>
        <w:t>tion requirements in section 6.5</w:t>
      </w:r>
      <w:r w:rsidR="00323890" w:rsidRPr="009F3872">
        <w:rPr>
          <w:rFonts w:ascii="Arial" w:hAnsi="Arial" w:cs="Arial"/>
        </w:rPr>
        <w:t>, I</w:t>
      </w:r>
      <w:r w:rsidRPr="009F3872">
        <w:rPr>
          <w:rFonts w:ascii="Arial" w:hAnsi="Arial" w:cs="Arial"/>
        </w:rPr>
        <w:t>.</w:t>
      </w:r>
    </w:p>
    <w:p w14:paraId="5FC66054" w14:textId="62D35C80" w:rsidR="00A913AC" w:rsidRPr="009F3872" w:rsidRDefault="00A913AC" w:rsidP="005B5E97">
      <w:pPr>
        <w:pStyle w:val="ListParagraph"/>
        <w:widowControl w:val="0"/>
        <w:numPr>
          <w:ilvl w:val="0"/>
          <w:numId w:val="100"/>
        </w:numPr>
        <w:tabs>
          <w:tab w:val="left" w:pos="360"/>
        </w:tabs>
        <w:spacing w:after="0" w:line="240" w:lineRule="auto"/>
        <w:ind w:left="1710" w:hanging="270"/>
        <w:contextualSpacing w:val="0"/>
        <w:jc w:val="both"/>
        <w:rPr>
          <w:rFonts w:ascii="Arial" w:hAnsi="Arial" w:cs="Arial"/>
          <w:noProof/>
        </w:rPr>
      </w:pPr>
      <w:r w:rsidRPr="009F3872">
        <w:rPr>
          <w:rFonts w:ascii="Arial" w:eastAsia="Times New Roman" w:hAnsi="Arial" w:cs="Arial"/>
        </w:rPr>
        <w:t>Each child with an allergy should have a written emergency care plan that includes:</w:t>
      </w:r>
    </w:p>
    <w:p w14:paraId="586A6E06" w14:textId="77777777" w:rsidR="00A913AC" w:rsidRPr="009F3872" w:rsidRDefault="00A913AC" w:rsidP="005B5E97">
      <w:pPr>
        <w:numPr>
          <w:ilvl w:val="1"/>
          <w:numId w:val="122"/>
        </w:numPr>
        <w:spacing w:after="0" w:line="240" w:lineRule="auto"/>
        <w:ind w:left="2070" w:hanging="270"/>
        <w:jc w:val="both"/>
        <w:rPr>
          <w:rFonts w:ascii="Arial" w:eastAsia="Times New Roman" w:hAnsi="Arial" w:cs="Arial"/>
        </w:rPr>
      </w:pPr>
      <w:r w:rsidRPr="009F3872">
        <w:rPr>
          <w:rFonts w:ascii="Arial" w:eastAsia="Times New Roman" w:hAnsi="Arial" w:cs="Arial"/>
        </w:rPr>
        <w:t xml:space="preserve">Instructions regarding the allergen to which the child is allergic and steps to    be taken to avoid that allergen; </w:t>
      </w:r>
    </w:p>
    <w:p w14:paraId="060BD185" w14:textId="77777777" w:rsidR="00A913AC" w:rsidRPr="009F3872" w:rsidRDefault="00A913AC" w:rsidP="005B5E97">
      <w:pPr>
        <w:numPr>
          <w:ilvl w:val="1"/>
          <w:numId w:val="122"/>
        </w:numPr>
        <w:tabs>
          <w:tab w:val="left" w:pos="1530"/>
        </w:tabs>
        <w:spacing w:after="0" w:line="240" w:lineRule="auto"/>
        <w:ind w:left="2070" w:hanging="270"/>
        <w:jc w:val="both"/>
        <w:rPr>
          <w:rFonts w:ascii="Arial" w:eastAsia="Times New Roman" w:hAnsi="Arial" w:cs="Arial"/>
        </w:rPr>
      </w:pPr>
      <w:r w:rsidRPr="009F3872">
        <w:rPr>
          <w:rFonts w:ascii="Arial" w:eastAsia="Times New Roman" w:hAnsi="Arial" w:cs="Arial"/>
        </w:rPr>
        <w:t>A detailed treatment plan to be implemented in the event of an allergic reaction, including the names, doses, and methods of prompt administration of any medications.</w:t>
      </w:r>
    </w:p>
    <w:p w14:paraId="0E71A007" w14:textId="77777777" w:rsidR="00A913AC" w:rsidRPr="009F3872" w:rsidRDefault="00A913AC" w:rsidP="005B5E97">
      <w:pPr>
        <w:numPr>
          <w:ilvl w:val="1"/>
          <w:numId w:val="122"/>
        </w:numPr>
        <w:tabs>
          <w:tab w:val="left" w:pos="1530"/>
        </w:tabs>
        <w:spacing w:after="0" w:line="240" w:lineRule="auto"/>
        <w:ind w:left="2070" w:hanging="270"/>
        <w:jc w:val="both"/>
        <w:rPr>
          <w:rFonts w:ascii="Arial" w:eastAsia="Times New Roman" w:hAnsi="Arial" w:cs="Arial"/>
        </w:rPr>
      </w:pPr>
      <w:r w:rsidRPr="009F3872">
        <w:rPr>
          <w:rFonts w:ascii="Arial" w:eastAsia="Times New Roman" w:hAnsi="Arial" w:cs="Arial"/>
        </w:rPr>
        <w:t>Specific symptoms that would indicate the need to administer one or more medications.</w:t>
      </w:r>
    </w:p>
    <w:p w14:paraId="3814F5AC" w14:textId="4064A481" w:rsidR="00A913AC" w:rsidRPr="009F3872" w:rsidRDefault="00A913AC" w:rsidP="005B5E97">
      <w:pPr>
        <w:pStyle w:val="ListParagraph"/>
        <w:numPr>
          <w:ilvl w:val="0"/>
          <w:numId w:val="123"/>
        </w:numPr>
        <w:spacing w:after="0" w:line="240" w:lineRule="auto"/>
        <w:ind w:hanging="270"/>
        <w:contextualSpacing w:val="0"/>
        <w:jc w:val="both"/>
        <w:rPr>
          <w:rFonts w:ascii="Arial" w:hAnsi="Arial" w:cs="Arial"/>
        </w:rPr>
      </w:pPr>
      <w:r w:rsidRPr="009F3872">
        <w:rPr>
          <w:rFonts w:ascii="Arial" w:hAnsi="Arial" w:cs="Arial"/>
        </w:rPr>
        <w:t>Based on the child’s emergency care plan</w:t>
      </w:r>
      <w:r w:rsidR="00934C4E" w:rsidRPr="009F3872">
        <w:rPr>
          <w:rFonts w:ascii="Arial" w:hAnsi="Arial" w:cs="Arial"/>
        </w:rPr>
        <w:t>, provided by the parent/legal guardian or physician,</w:t>
      </w:r>
      <w:r w:rsidRPr="009F3872">
        <w:rPr>
          <w:rFonts w:ascii="Arial" w:hAnsi="Arial" w:cs="Arial"/>
        </w:rPr>
        <w:t xml:space="preserve"> and prior to caring for the child, child care personnel should implement measures for preventing exposure to specific allergen(s) to which the child is allergic and recognizing the symptoms of an allergic reaction.</w:t>
      </w:r>
    </w:p>
    <w:p w14:paraId="490BD835" w14:textId="470687D5" w:rsidR="00A913AC" w:rsidRPr="009F3872" w:rsidRDefault="00A913AC" w:rsidP="005B5E97">
      <w:pPr>
        <w:pStyle w:val="ListParagraph"/>
        <w:numPr>
          <w:ilvl w:val="0"/>
          <w:numId w:val="123"/>
        </w:numPr>
        <w:spacing w:after="120" w:line="240" w:lineRule="auto"/>
        <w:ind w:hanging="270"/>
        <w:rPr>
          <w:rFonts w:ascii="Arial" w:eastAsia="Times New Roman" w:hAnsi="Arial" w:cs="Arial"/>
        </w:rPr>
      </w:pPr>
      <w:r w:rsidRPr="009F3872">
        <w:rPr>
          <w:rFonts w:ascii="Arial" w:eastAsia="Times New Roman" w:hAnsi="Arial" w:cs="Arial"/>
        </w:rPr>
        <w:t>Child care personnel shall notify parents/guardians immediately of any suspected allergic reactions, as well as the ingestion of or contact with the problem allergen even if a reaction did not occur.  Child ca</w:t>
      </w:r>
      <w:r w:rsidR="003B0E4F" w:rsidRPr="009F3872">
        <w:rPr>
          <w:rFonts w:ascii="Arial" w:eastAsia="Times New Roman" w:hAnsi="Arial" w:cs="Arial"/>
        </w:rPr>
        <w:t>re personnel shall contact 911</w:t>
      </w:r>
      <w:r w:rsidRPr="009F3872">
        <w:rPr>
          <w:rFonts w:ascii="Arial" w:eastAsia="Times New Roman" w:hAnsi="Arial" w:cs="Arial"/>
        </w:rPr>
        <w:t xml:space="preserve"> immediately whenever epinephrine has been administered.</w:t>
      </w:r>
    </w:p>
    <w:p w14:paraId="26A1AC66" w14:textId="65919545" w:rsidR="00DF3678" w:rsidRPr="009F3872" w:rsidRDefault="00DF3678" w:rsidP="006345C3">
      <w:pPr>
        <w:pStyle w:val="Heading3"/>
        <w:ind w:left="1440"/>
        <w:rPr>
          <w:rFonts w:ascii="Arial" w:hAnsi="Arial" w:cs="Arial"/>
          <w:sz w:val="22"/>
          <w:szCs w:val="22"/>
        </w:rPr>
      </w:pPr>
      <w:bookmarkStart w:id="25" w:name="_Toc530559537"/>
      <w:r w:rsidRPr="009F3872">
        <w:rPr>
          <w:rFonts w:ascii="Arial" w:hAnsi="Arial" w:cs="Arial"/>
          <w:sz w:val="22"/>
          <w:szCs w:val="22"/>
        </w:rPr>
        <w:t>Vehicle</w:t>
      </w:r>
      <w:bookmarkEnd w:id="22"/>
      <w:r w:rsidR="00D40098" w:rsidRPr="009F3872">
        <w:rPr>
          <w:rFonts w:ascii="Arial" w:hAnsi="Arial" w:cs="Arial"/>
          <w:sz w:val="22"/>
          <w:szCs w:val="22"/>
        </w:rPr>
        <w:t xml:space="preserve"> Requirements</w:t>
      </w:r>
      <w:bookmarkEnd w:id="25"/>
    </w:p>
    <w:p w14:paraId="235F8FE9" w14:textId="60304AC9" w:rsidR="00DF3678" w:rsidRPr="004B5C93" w:rsidRDefault="00DF3678" w:rsidP="005B5E97">
      <w:pPr>
        <w:pStyle w:val="CommentText"/>
        <w:spacing w:after="120"/>
        <w:ind w:left="1440"/>
        <w:jc w:val="both"/>
        <w:rPr>
          <w:rFonts w:ascii="Arial" w:hAnsi="Arial" w:cs="Arial"/>
          <w:sz w:val="22"/>
          <w:szCs w:val="22"/>
        </w:rPr>
      </w:pPr>
      <w:r w:rsidRPr="009F3872">
        <w:rPr>
          <w:rFonts w:ascii="Arial" w:hAnsi="Arial" w:cs="Arial"/>
          <w:noProof/>
          <w:sz w:val="22"/>
          <w:szCs w:val="22"/>
        </w:rPr>
        <w:t xml:space="preserve">For the purpose of this section, vehicles refer to those owned, operated or regularly used by the school-age child care program, and vehicles that provide transportation through a contract or agreement with an outside entity. </w:t>
      </w:r>
      <w:r w:rsidRPr="009F3872">
        <w:rPr>
          <w:rFonts w:ascii="Arial" w:hAnsi="Arial" w:cs="Arial"/>
          <w:sz w:val="22"/>
          <w:szCs w:val="22"/>
        </w:rPr>
        <w:t>Parents’</w:t>
      </w:r>
      <w:r w:rsidR="00036279" w:rsidRPr="009F3872">
        <w:rPr>
          <w:rFonts w:ascii="Arial" w:hAnsi="Arial" w:cs="Arial"/>
          <w:sz w:val="22"/>
          <w:szCs w:val="22"/>
        </w:rPr>
        <w:t>/guardians’</w:t>
      </w:r>
      <w:r w:rsidRPr="009F3872">
        <w:rPr>
          <w:rFonts w:ascii="Arial" w:hAnsi="Arial" w:cs="Arial"/>
          <w:sz w:val="22"/>
          <w:szCs w:val="22"/>
        </w:rPr>
        <w:t xml:space="preserve"> personal vehicles used for transporting during field trips are excluded from meeting the requirements in this section.</w:t>
      </w:r>
    </w:p>
    <w:p w14:paraId="2420A2BB" w14:textId="77777777" w:rsidR="001B7058" w:rsidRPr="004B5C93" w:rsidRDefault="00DF3678" w:rsidP="00347FA7">
      <w:pPr>
        <w:pStyle w:val="ListParagraph"/>
        <w:widowControl w:val="0"/>
        <w:numPr>
          <w:ilvl w:val="0"/>
          <w:numId w:val="23"/>
        </w:numPr>
        <w:tabs>
          <w:tab w:val="left" w:pos="360"/>
        </w:tabs>
        <w:spacing w:after="0" w:line="240" w:lineRule="auto"/>
        <w:ind w:left="1980"/>
        <w:contextualSpacing w:val="0"/>
        <w:jc w:val="both"/>
        <w:rPr>
          <w:rFonts w:ascii="Arial" w:hAnsi="Arial" w:cs="Arial"/>
          <w:noProof/>
        </w:rPr>
      </w:pPr>
      <w:r w:rsidRPr="004B5C93">
        <w:rPr>
          <w:rFonts w:ascii="Arial" w:hAnsi="Arial" w:cs="Arial"/>
          <w:noProof/>
        </w:rPr>
        <w:lastRenderedPageBreak/>
        <w:t>All vehicles regularly used to transport children must be inspected annually by a mechanic to ensure that they are in proper working order. Documentation by the mechanic must be maintained in the vehicle.</w:t>
      </w:r>
    </w:p>
    <w:p w14:paraId="130FA58C" w14:textId="0AB14A6D" w:rsidR="001B7058" w:rsidRDefault="00DF3678" w:rsidP="00347FA7">
      <w:pPr>
        <w:pStyle w:val="ListParagraph"/>
        <w:widowControl w:val="0"/>
        <w:numPr>
          <w:ilvl w:val="0"/>
          <w:numId w:val="23"/>
        </w:numPr>
        <w:tabs>
          <w:tab w:val="left" w:pos="360"/>
        </w:tabs>
        <w:spacing w:after="0" w:line="240" w:lineRule="auto"/>
        <w:ind w:left="1980"/>
        <w:contextualSpacing w:val="0"/>
        <w:jc w:val="both"/>
        <w:rPr>
          <w:rFonts w:ascii="Arial" w:hAnsi="Arial" w:cs="Arial"/>
          <w:noProof/>
        </w:rPr>
      </w:pPr>
      <w:r w:rsidRPr="004B5C93">
        <w:rPr>
          <w:rFonts w:ascii="Arial" w:hAnsi="Arial" w:cs="Arial"/>
          <w:noProof/>
        </w:rPr>
        <w:t>The maximum number of individuals transported in a vehicle may not exceed the manufacturer’s designated seating capacity or the number of factory installed seat belts.</w:t>
      </w:r>
    </w:p>
    <w:p w14:paraId="2F264D41" w14:textId="77777777" w:rsidR="00AA2A10" w:rsidRPr="009F3872" w:rsidRDefault="00AA2A10" w:rsidP="00347FA7">
      <w:pPr>
        <w:pStyle w:val="ListParagraph"/>
        <w:widowControl w:val="0"/>
        <w:numPr>
          <w:ilvl w:val="0"/>
          <w:numId w:val="23"/>
        </w:numPr>
        <w:tabs>
          <w:tab w:val="left" w:pos="360"/>
        </w:tabs>
        <w:spacing w:after="0" w:line="240" w:lineRule="auto"/>
        <w:ind w:left="1980"/>
        <w:contextualSpacing w:val="0"/>
        <w:jc w:val="both"/>
        <w:rPr>
          <w:rFonts w:ascii="Arial" w:hAnsi="Arial" w:cs="Arial"/>
          <w:noProof/>
        </w:rPr>
      </w:pPr>
      <w:r w:rsidRPr="004B5C93">
        <w:rPr>
          <w:rFonts w:ascii="Arial" w:hAnsi="Arial" w:cs="Arial"/>
          <w:noProof/>
        </w:rPr>
        <w:t xml:space="preserve">When transporting children, staff-to-child ratios must be maintained at all times. The driver may be included in the staff-to-child ratio if he or she meets </w:t>
      </w:r>
      <w:r w:rsidRPr="009F3872">
        <w:rPr>
          <w:rFonts w:ascii="Arial" w:hAnsi="Arial" w:cs="Arial"/>
          <w:noProof/>
        </w:rPr>
        <w:t>screening and training requirements.</w:t>
      </w:r>
    </w:p>
    <w:p w14:paraId="6B6E90E6" w14:textId="2FE5461E" w:rsidR="00AA2A10" w:rsidRPr="009F3872" w:rsidRDefault="00AA2A10" w:rsidP="00347FA7">
      <w:pPr>
        <w:pStyle w:val="ListParagraph"/>
        <w:widowControl w:val="0"/>
        <w:numPr>
          <w:ilvl w:val="0"/>
          <w:numId w:val="23"/>
        </w:numPr>
        <w:tabs>
          <w:tab w:val="left" w:pos="360"/>
        </w:tabs>
        <w:spacing w:after="0" w:line="240" w:lineRule="auto"/>
        <w:ind w:left="1980"/>
        <w:contextualSpacing w:val="0"/>
        <w:jc w:val="both"/>
        <w:rPr>
          <w:rFonts w:ascii="Arial" w:hAnsi="Arial" w:cs="Arial"/>
          <w:noProof/>
        </w:rPr>
      </w:pPr>
      <w:r w:rsidRPr="009F3872">
        <w:rPr>
          <w:rFonts w:ascii="Arial" w:hAnsi="Arial" w:cs="Arial"/>
          <w:noProof/>
        </w:rPr>
        <w:t>All child care facilities must comply with the insurance requirements found in Section 316.615(4), F.S.</w:t>
      </w:r>
      <w:r w:rsidR="00C25965" w:rsidRPr="009F3872">
        <w:rPr>
          <w:rFonts w:ascii="Arial" w:hAnsi="Arial" w:cs="Arial"/>
          <w:noProof/>
        </w:rPr>
        <w:t xml:space="preserve">  Documentation shall be maintained at the facility.</w:t>
      </w:r>
    </w:p>
    <w:p w14:paraId="0BB9C30A" w14:textId="01DCB64D" w:rsidR="00AA2A10" w:rsidRPr="009F3872" w:rsidRDefault="00AA2A10" w:rsidP="00347FA7">
      <w:pPr>
        <w:pStyle w:val="ListParagraph"/>
        <w:numPr>
          <w:ilvl w:val="0"/>
          <w:numId w:val="23"/>
        </w:numPr>
        <w:spacing w:after="0"/>
        <w:ind w:left="1980"/>
        <w:rPr>
          <w:rFonts w:ascii="Arial" w:hAnsi="Arial" w:cs="Arial"/>
          <w:noProof/>
        </w:rPr>
      </w:pPr>
      <w:r w:rsidRPr="009F3872">
        <w:rPr>
          <w:rFonts w:ascii="Arial" w:hAnsi="Arial" w:cs="Arial"/>
          <w:noProof/>
        </w:rPr>
        <w:t>The interior of vehicles</w:t>
      </w:r>
      <w:r w:rsidR="00E37D0E" w:rsidRPr="009F3872">
        <w:rPr>
          <w:rFonts w:ascii="Arial" w:hAnsi="Arial" w:cs="Arial"/>
          <w:noProof/>
        </w:rPr>
        <w:t>, when</w:t>
      </w:r>
      <w:r w:rsidRPr="009F3872">
        <w:rPr>
          <w:rFonts w:ascii="Arial" w:hAnsi="Arial" w:cs="Arial"/>
          <w:noProof/>
        </w:rPr>
        <w:t xml:space="preserve"> </w:t>
      </w:r>
      <w:r w:rsidR="00934C4E" w:rsidRPr="009F3872">
        <w:rPr>
          <w:rFonts w:ascii="Arial" w:hAnsi="Arial" w:cs="Arial"/>
          <w:noProof/>
        </w:rPr>
        <w:t xml:space="preserve">being </w:t>
      </w:r>
      <w:r w:rsidRPr="009F3872">
        <w:rPr>
          <w:rFonts w:ascii="Arial" w:hAnsi="Arial" w:cs="Arial"/>
          <w:noProof/>
        </w:rPr>
        <w:t>used to transport children</w:t>
      </w:r>
      <w:r w:rsidR="00E37D0E" w:rsidRPr="009F3872">
        <w:rPr>
          <w:rFonts w:ascii="Arial" w:hAnsi="Arial" w:cs="Arial"/>
          <w:noProof/>
        </w:rPr>
        <w:t>,</w:t>
      </w:r>
      <w:r w:rsidRPr="009F3872">
        <w:rPr>
          <w:rFonts w:ascii="Arial" w:hAnsi="Arial" w:cs="Arial"/>
          <w:noProof/>
        </w:rPr>
        <w:t xml:space="preserve"> must be maintained at a temperature comfortable to children (between 65</w:t>
      </w:r>
      <w:r w:rsidR="00934C4E" w:rsidRPr="009F3872">
        <w:rPr>
          <w:rFonts w:ascii="Arial" w:hAnsi="Arial" w:cs="Arial"/>
          <w:noProof/>
        </w:rPr>
        <w:t>-</w:t>
      </w:r>
      <w:r w:rsidRPr="009F3872">
        <w:rPr>
          <w:rFonts w:ascii="Arial" w:hAnsi="Arial" w:cs="Arial"/>
          <w:noProof/>
        </w:rPr>
        <w:t xml:space="preserve"> and 82</w:t>
      </w:r>
      <w:r w:rsidR="00934C4E" w:rsidRPr="009F3872">
        <w:rPr>
          <w:rFonts w:ascii="Arial" w:hAnsi="Arial" w:cs="Arial"/>
          <w:noProof/>
        </w:rPr>
        <w:t>-</w:t>
      </w:r>
      <w:r w:rsidRPr="009F3872">
        <w:rPr>
          <w:rFonts w:ascii="Arial" w:hAnsi="Arial" w:cs="Arial"/>
          <w:noProof/>
        </w:rPr>
        <w:t xml:space="preserve"> degrees Fahrenheit)</w:t>
      </w:r>
      <w:r w:rsidR="00934C4E" w:rsidRPr="009F3872">
        <w:rPr>
          <w:rFonts w:ascii="Arial" w:hAnsi="Arial" w:cs="Arial"/>
          <w:szCs w:val="24"/>
        </w:rPr>
        <w:t xml:space="preserve">. The vehicle can be </w:t>
      </w:r>
      <w:r w:rsidR="00E37D0E" w:rsidRPr="009F3872">
        <w:rPr>
          <w:rFonts w:ascii="Arial" w:hAnsi="Arial" w:cs="Arial"/>
          <w:szCs w:val="24"/>
        </w:rPr>
        <w:t xml:space="preserve">ventilated either by mechanical or natural means to </w:t>
      </w:r>
      <w:r w:rsidR="00CE654F" w:rsidRPr="009F3872">
        <w:rPr>
          <w:rFonts w:ascii="Arial" w:hAnsi="Arial" w:cs="Arial"/>
          <w:szCs w:val="24"/>
        </w:rPr>
        <w:t>maintain temperature</w:t>
      </w:r>
      <w:r w:rsidRPr="009F3872">
        <w:rPr>
          <w:rFonts w:ascii="Arial" w:hAnsi="Arial" w:cs="Arial"/>
          <w:noProof/>
        </w:rPr>
        <w:t>.</w:t>
      </w:r>
    </w:p>
    <w:p w14:paraId="4E80F38A" w14:textId="3512FA1D" w:rsidR="00AA2A10" w:rsidRPr="009F3872" w:rsidRDefault="00AA530A" w:rsidP="00AA530A">
      <w:pPr>
        <w:pStyle w:val="Heading3"/>
        <w:ind w:left="1530" w:hanging="810"/>
        <w:rPr>
          <w:rFonts w:ascii="Arial" w:hAnsi="Arial" w:cs="Arial"/>
          <w:noProof/>
          <w:sz w:val="22"/>
          <w:szCs w:val="22"/>
        </w:rPr>
      </w:pPr>
      <w:bookmarkStart w:id="26" w:name="_Toc530559538"/>
      <w:r w:rsidRPr="009F3872">
        <w:rPr>
          <w:rFonts w:ascii="Arial" w:hAnsi="Arial" w:cs="Arial"/>
          <w:noProof/>
          <w:sz w:val="22"/>
          <w:szCs w:val="22"/>
        </w:rPr>
        <w:t>Seat Belt/Child Restraints</w:t>
      </w:r>
      <w:bookmarkEnd w:id="26"/>
    </w:p>
    <w:p w14:paraId="5A4E9585" w14:textId="4640D88F" w:rsidR="00A11AD6" w:rsidRPr="009F3872" w:rsidRDefault="00DF3678" w:rsidP="00AA530A">
      <w:pPr>
        <w:pStyle w:val="ListParagraph"/>
        <w:widowControl w:val="0"/>
        <w:tabs>
          <w:tab w:val="left" w:pos="360"/>
        </w:tabs>
        <w:spacing w:after="120" w:line="240" w:lineRule="auto"/>
        <w:ind w:left="1530"/>
        <w:contextualSpacing w:val="0"/>
        <w:jc w:val="both"/>
        <w:rPr>
          <w:rFonts w:ascii="Arial" w:hAnsi="Arial" w:cs="Arial"/>
          <w:noProof/>
        </w:rPr>
      </w:pPr>
      <w:r w:rsidRPr="009F3872">
        <w:rPr>
          <w:rFonts w:ascii="Arial" w:hAnsi="Arial" w:cs="Arial"/>
          <w:noProof/>
        </w:rPr>
        <w:t xml:space="preserve">Each child, when transported, must be </w:t>
      </w:r>
      <w:r w:rsidR="00C31112" w:rsidRPr="009F3872">
        <w:rPr>
          <w:rFonts w:ascii="Arial" w:hAnsi="Arial" w:cs="Arial"/>
          <w:noProof/>
        </w:rPr>
        <w:t xml:space="preserve">seated in a back seat </w:t>
      </w:r>
      <w:r w:rsidRPr="009F3872">
        <w:rPr>
          <w:rFonts w:ascii="Arial" w:hAnsi="Arial" w:cs="Arial"/>
          <w:noProof/>
        </w:rPr>
        <w:t xml:space="preserve">in an individual factory installed seat belt or federally approved child safety restraint.  The child safety restraint </w:t>
      </w:r>
      <w:r w:rsidR="000807D0" w:rsidRPr="009F3872">
        <w:rPr>
          <w:rFonts w:ascii="Arial" w:hAnsi="Arial" w:cs="Arial"/>
          <w:noProof/>
        </w:rPr>
        <w:t>must</w:t>
      </w:r>
      <w:r w:rsidRPr="009F3872">
        <w:rPr>
          <w:rFonts w:ascii="Arial" w:hAnsi="Arial" w:cs="Arial"/>
          <w:noProof/>
        </w:rPr>
        <w:t xml:space="preserve"> be installed</w:t>
      </w:r>
      <w:r w:rsidR="00C31112" w:rsidRPr="009F3872">
        <w:rPr>
          <w:rFonts w:ascii="Arial" w:hAnsi="Arial" w:cs="Arial"/>
          <w:noProof/>
        </w:rPr>
        <w:t>, secured</w:t>
      </w:r>
      <w:r w:rsidRPr="009F3872">
        <w:rPr>
          <w:rFonts w:ascii="Arial" w:hAnsi="Arial" w:cs="Arial"/>
          <w:noProof/>
        </w:rPr>
        <w:t xml:space="preserve"> and used in accordance with the manufacturer’s instructions </w:t>
      </w:r>
      <w:r w:rsidR="00C31112" w:rsidRPr="009F3872">
        <w:rPr>
          <w:rFonts w:ascii="Arial" w:hAnsi="Arial" w:cs="Arial"/>
          <w:noProof/>
        </w:rPr>
        <w:t>and a copy of such instructions must be maintained</w:t>
      </w:r>
      <w:r w:rsidR="00C25965" w:rsidRPr="009F3872">
        <w:rPr>
          <w:rFonts w:ascii="Arial" w:hAnsi="Arial" w:cs="Arial"/>
          <w:noProof/>
        </w:rPr>
        <w:t xml:space="preserve"> in the vehicle and/or</w:t>
      </w:r>
      <w:r w:rsidR="00C31112" w:rsidRPr="009F3872">
        <w:rPr>
          <w:rFonts w:ascii="Arial" w:hAnsi="Arial" w:cs="Arial"/>
          <w:noProof/>
        </w:rPr>
        <w:t xml:space="preserve"> </w:t>
      </w:r>
      <w:r w:rsidR="00EB5266" w:rsidRPr="009F3872">
        <w:rPr>
          <w:rFonts w:ascii="Arial" w:hAnsi="Arial" w:cs="Arial"/>
          <w:noProof/>
        </w:rPr>
        <w:t>on file with the program</w:t>
      </w:r>
      <w:r w:rsidRPr="009F3872">
        <w:rPr>
          <w:rFonts w:ascii="Arial" w:hAnsi="Arial" w:cs="Arial"/>
          <w:noProof/>
        </w:rPr>
        <w:t>.</w:t>
      </w:r>
      <w:r w:rsidR="00BE745E" w:rsidRPr="009F3872">
        <w:t xml:space="preserve"> </w:t>
      </w:r>
      <w:r w:rsidR="00BE745E" w:rsidRPr="009F3872">
        <w:rPr>
          <w:rFonts w:ascii="Arial" w:hAnsi="Arial" w:cs="Arial"/>
          <w:noProof/>
        </w:rPr>
        <w:t>Child safety restraint must be replaced if they have been recalled, are past the manufacturer’s “date of use” expiration date, or have been involved in a crash that meets the U.S. Department of Transportation crash severity criteria or the manufacturer’s criteria for replacement of restraints after a crash, as referenced in Caring for Our Children Basics Health and Safety Foundations for Early Care and Education, which is incorporated by</w:t>
      </w:r>
      <w:r w:rsidR="0057143E" w:rsidRPr="009F3872">
        <w:rPr>
          <w:rFonts w:ascii="Arial" w:hAnsi="Arial" w:cs="Arial"/>
          <w:noProof/>
        </w:rPr>
        <w:t xml:space="preserve"> reference</w:t>
      </w:r>
      <w:r w:rsidR="00BE745E" w:rsidRPr="009F3872">
        <w:rPr>
          <w:rFonts w:ascii="Arial" w:hAnsi="Arial" w:cs="Arial"/>
          <w:noProof/>
        </w:rPr>
        <w:t xml:space="preserve"> in 65C-22.001(7)(v), F.A.C.</w:t>
      </w:r>
    </w:p>
    <w:p w14:paraId="13CAE8DC" w14:textId="60834B9C" w:rsidR="00A11AD6" w:rsidRPr="009F3872" w:rsidRDefault="00A11AD6" w:rsidP="00D9057C">
      <w:pPr>
        <w:pStyle w:val="ListParagraph"/>
        <w:widowControl w:val="0"/>
        <w:numPr>
          <w:ilvl w:val="1"/>
          <w:numId w:val="24"/>
        </w:numPr>
        <w:tabs>
          <w:tab w:val="left" w:pos="360"/>
        </w:tabs>
        <w:spacing w:after="120" w:line="240" w:lineRule="auto"/>
        <w:ind w:left="1980"/>
        <w:jc w:val="both"/>
        <w:rPr>
          <w:rFonts w:ascii="Arial" w:hAnsi="Arial" w:cs="Arial"/>
          <w:noProof/>
        </w:rPr>
      </w:pPr>
      <w:r w:rsidRPr="009F3872">
        <w:rPr>
          <w:rFonts w:ascii="Arial" w:hAnsi="Arial" w:cs="Arial"/>
          <w:noProof/>
        </w:rPr>
        <w:t>All children under age 5 must be in a car seat or booster seat.</w:t>
      </w:r>
    </w:p>
    <w:p w14:paraId="18BAFD4A" w14:textId="4291411B" w:rsidR="009D121B" w:rsidRPr="009F3872" w:rsidRDefault="00A11AD6" w:rsidP="00D9057C">
      <w:pPr>
        <w:pStyle w:val="ListParagraph"/>
        <w:widowControl w:val="0"/>
        <w:numPr>
          <w:ilvl w:val="1"/>
          <w:numId w:val="24"/>
        </w:numPr>
        <w:tabs>
          <w:tab w:val="left" w:pos="360"/>
        </w:tabs>
        <w:spacing w:after="0" w:line="240" w:lineRule="auto"/>
        <w:ind w:left="1980"/>
        <w:contextualSpacing w:val="0"/>
        <w:jc w:val="both"/>
        <w:rPr>
          <w:rFonts w:ascii="Arial" w:hAnsi="Arial" w:cs="Arial"/>
          <w:noProof/>
        </w:rPr>
      </w:pPr>
      <w:r w:rsidRPr="009F3872">
        <w:rPr>
          <w:rFonts w:ascii="Arial" w:hAnsi="Arial" w:cs="Arial"/>
          <w:noProof/>
        </w:rPr>
        <w:t>All children age 5 and older must be in seat belts.</w:t>
      </w:r>
    </w:p>
    <w:p w14:paraId="275BF258" w14:textId="597B8378" w:rsidR="009D121B" w:rsidRPr="009F3872" w:rsidRDefault="009D121B" w:rsidP="00D9057C">
      <w:pPr>
        <w:pStyle w:val="ListParagraph"/>
        <w:widowControl w:val="0"/>
        <w:numPr>
          <w:ilvl w:val="1"/>
          <w:numId w:val="24"/>
        </w:numPr>
        <w:tabs>
          <w:tab w:val="left" w:pos="360"/>
        </w:tabs>
        <w:spacing w:after="0" w:line="240" w:lineRule="auto"/>
        <w:ind w:left="1980"/>
        <w:contextualSpacing w:val="0"/>
        <w:jc w:val="both"/>
        <w:rPr>
          <w:rFonts w:ascii="Arial" w:hAnsi="Arial" w:cs="Arial"/>
          <w:noProof/>
        </w:rPr>
      </w:pPr>
      <w:r w:rsidRPr="009F3872">
        <w:rPr>
          <w:rFonts w:ascii="Arial" w:hAnsi="Arial" w:cs="Arial"/>
          <w:noProof/>
        </w:rPr>
        <w:t>When applicable, any vehicle used for transporting children must accommodate the placement of wheelchairs with four tie-downs affixed according to the manufactures’ instructions in a forward-facing direction and the wheelchair occupant must be secured by a three-point tie restraint during transport; or the child must be placed in a federally approved child safety restraint or factory installed seatbelt when transported, in accordance to the child’s needs. Manufacturers’ specifications must be followed to assure that safety requirements are met.</w:t>
      </w:r>
    </w:p>
    <w:p w14:paraId="4421B1C3" w14:textId="464D05B2" w:rsidR="00AA2A10" w:rsidRPr="009F3872" w:rsidRDefault="00AA2A10" w:rsidP="009D121B">
      <w:pPr>
        <w:pStyle w:val="ListParagraph"/>
        <w:widowControl w:val="0"/>
        <w:tabs>
          <w:tab w:val="left" w:pos="360"/>
        </w:tabs>
        <w:spacing w:after="120" w:line="240" w:lineRule="auto"/>
        <w:ind w:left="1980"/>
        <w:contextualSpacing w:val="0"/>
        <w:jc w:val="both"/>
        <w:rPr>
          <w:rFonts w:ascii="Arial" w:hAnsi="Arial" w:cs="Arial"/>
          <w:noProof/>
        </w:rPr>
      </w:pPr>
    </w:p>
    <w:p w14:paraId="13E0624C" w14:textId="77777777" w:rsidR="00AA2A10" w:rsidRPr="009F3872" w:rsidRDefault="00AA2A10" w:rsidP="009D121B">
      <w:pPr>
        <w:pStyle w:val="ListParagraph"/>
        <w:widowControl w:val="0"/>
        <w:tabs>
          <w:tab w:val="left" w:pos="360"/>
        </w:tabs>
        <w:spacing w:after="120" w:line="240" w:lineRule="auto"/>
        <w:ind w:left="1980"/>
        <w:contextualSpacing w:val="0"/>
        <w:jc w:val="both"/>
        <w:rPr>
          <w:rFonts w:ascii="Arial" w:hAnsi="Arial" w:cs="Arial"/>
          <w:noProof/>
        </w:rPr>
      </w:pPr>
    </w:p>
    <w:p w14:paraId="46F6BC6C" w14:textId="77777777" w:rsidR="00C66542" w:rsidRPr="009F3872" w:rsidRDefault="000627D2" w:rsidP="006353BA">
      <w:pPr>
        <w:pStyle w:val="Heading2"/>
        <w:rPr>
          <w:rFonts w:ascii="Arial" w:hAnsi="Arial" w:cs="Arial"/>
          <w:color w:val="auto"/>
          <w:sz w:val="28"/>
          <w:szCs w:val="28"/>
        </w:rPr>
      </w:pPr>
      <w:bookmarkStart w:id="27" w:name="_Toc530559539"/>
      <w:r w:rsidRPr="009F3872">
        <w:rPr>
          <w:rFonts w:ascii="Arial" w:hAnsi="Arial" w:cs="Arial"/>
          <w:sz w:val="28"/>
          <w:szCs w:val="28"/>
        </w:rPr>
        <w:t xml:space="preserve">2.6 </w:t>
      </w:r>
      <w:r w:rsidR="00C66542" w:rsidRPr="009F3872">
        <w:rPr>
          <w:rFonts w:ascii="Arial" w:hAnsi="Arial" w:cs="Arial"/>
          <w:sz w:val="28"/>
          <w:szCs w:val="28"/>
        </w:rPr>
        <w:t>Planned Activities</w:t>
      </w:r>
      <w:bookmarkEnd w:id="27"/>
    </w:p>
    <w:p w14:paraId="6B34EC04" w14:textId="38680E7F" w:rsidR="00C66542" w:rsidRPr="004B5C93" w:rsidRDefault="00C66542" w:rsidP="00463A2B">
      <w:pPr>
        <w:widowControl w:val="0"/>
        <w:tabs>
          <w:tab w:val="left" w:pos="360"/>
        </w:tabs>
        <w:overflowPunct w:val="0"/>
        <w:adjustRightInd w:val="0"/>
        <w:spacing w:after="120" w:line="240" w:lineRule="auto"/>
        <w:ind w:left="450"/>
        <w:textAlignment w:val="baseline"/>
        <w:rPr>
          <w:rFonts w:ascii="Arial" w:hAnsi="Arial" w:cs="Arial"/>
          <w:noProof/>
          <w:color w:val="000000"/>
        </w:rPr>
      </w:pPr>
      <w:r w:rsidRPr="009F3872">
        <w:rPr>
          <w:rFonts w:ascii="Arial" w:hAnsi="Arial" w:cs="Arial"/>
        </w:rPr>
        <w:t xml:space="preserve">Each group or class must have a written and followed plan of scheduled activities posted in an easily seen location accessible to parents. </w:t>
      </w:r>
      <w:r w:rsidR="00323890" w:rsidRPr="009F3872">
        <w:rPr>
          <w:rFonts w:ascii="Arial" w:hAnsi="Arial" w:cs="Arial"/>
        </w:rPr>
        <w:t xml:space="preserve">The written plan must meet the needs of the children being served and must include alternate activities in case of bad weather.  </w:t>
      </w:r>
      <w:r w:rsidRPr="009F3872">
        <w:rPr>
          <w:rFonts w:ascii="Arial" w:hAnsi="Arial" w:cs="Arial"/>
        </w:rPr>
        <w:t xml:space="preserve">The written plan must </w:t>
      </w:r>
      <w:r w:rsidR="00E43E0E" w:rsidRPr="009F3872">
        <w:rPr>
          <w:rFonts w:ascii="Arial" w:hAnsi="Arial" w:cs="Arial"/>
        </w:rPr>
        <w:t xml:space="preserve">include a variety of activities that range from structured to unstructured, </w:t>
      </w:r>
      <w:r w:rsidRPr="009F3872">
        <w:rPr>
          <w:rFonts w:ascii="Arial" w:hAnsi="Arial" w:cs="Arial"/>
        </w:rPr>
        <w:t xml:space="preserve">meet the needs of the children being served and </w:t>
      </w:r>
      <w:r w:rsidR="00E43E0E" w:rsidRPr="009F3872">
        <w:rPr>
          <w:rFonts w:ascii="Arial" w:hAnsi="Arial" w:cs="Arial"/>
        </w:rPr>
        <w:t>provide</w:t>
      </w:r>
      <w:r w:rsidRPr="009F3872">
        <w:rPr>
          <w:rFonts w:ascii="Arial" w:hAnsi="Arial" w:cs="Arial"/>
        </w:rPr>
        <w:t xml:space="preserve"> alternate activities in case of bad weather. The written plan also must include scheduled activities that:</w:t>
      </w:r>
    </w:p>
    <w:p w14:paraId="684F4D1D" w14:textId="77777777" w:rsidR="00C66542" w:rsidRPr="004B5C93" w:rsidRDefault="00C66542" w:rsidP="00347FA7">
      <w:pPr>
        <w:pStyle w:val="ListParagraph"/>
        <w:widowControl w:val="0"/>
        <w:numPr>
          <w:ilvl w:val="0"/>
          <w:numId w:val="25"/>
        </w:numPr>
        <w:tabs>
          <w:tab w:val="left" w:pos="360"/>
        </w:tabs>
        <w:overflowPunct w:val="0"/>
        <w:adjustRightInd w:val="0"/>
        <w:spacing w:after="0" w:line="240" w:lineRule="auto"/>
        <w:contextualSpacing w:val="0"/>
        <w:textAlignment w:val="baseline"/>
        <w:rPr>
          <w:rFonts w:ascii="Arial" w:hAnsi="Arial" w:cs="Arial"/>
          <w:noProof/>
          <w:color w:val="000000"/>
        </w:rPr>
      </w:pPr>
      <w:r w:rsidRPr="004B5C93">
        <w:rPr>
          <w:rFonts w:ascii="Arial" w:hAnsi="Arial" w:cs="Arial"/>
          <w:noProof/>
          <w:color w:val="000000"/>
        </w:rPr>
        <w:lastRenderedPageBreak/>
        <w:t>Promote emotional, social, intellectual and physical growth;</w:t>
      </w:r>
    </w:p>
    <w:p w14:paraId="454E4573" w14:textId="77777777" w:rsidR="00C66542" w:rsidRPr="004B5C93" w:rsidRDefault="00C66542" w:rsidP="00347FA7">
      <w:pPr>
        <w:pStyle w:val="ListParagraph"/>
        <w:widowControl w:val="0"/>
        <w:numPr>
          <w:ilvl w:val="0"/>
          <w:numId w:val="25"/>
        </w:numPr>
        <w:tabs>
          <w:tab w:val="left" w:pos="360"/>
        </w:tabs>
        <w:overflowPunct w:val="0"/>
        <w:adjustRightInd w:val="0"/>
        <w:spacing w:after="0" w:line="240" w:lineRule="auto"/>
        <w:contextualSpacing w:val="0"/>
        <w:textAlignment w:val="baseline"/>
        <w:rPr>
          <w:rFonts w:ascii="Arial" w:hAnsi="Arial" w:cs="Arial"/>
          <w:noProof/>
          <w:color w:val="000000"/>
        </w:rPr>
      </w:pPr>
      <w:r w:rsidRPr="004B5C93">
        <w:rPr>
          <w:rFonts w:ascii="Arial" w:hAnsi="Arial" w:cs="Arial"/>
          <w:noProof/>
          <w:color w:val="000000"/>
        </w:rPr>
        <w:t xml:space="preserve">Promote daily recreation, sports or fitness activities; </w:t>
      </w:r>
    </w:p>
    <w:p w14:paraId="66CB268A" w14:textId="77777777" w:rsidR="00C66542" w:rsidRPr="004B5C93" w:rsidRDefault="00C66542" w:rsidP="00347FA7">
      <w:pPr>
        <w:pStyle w:val="ListParagraph"/>
        <w:widowControl w:val="0"/>
        <w:numPr>
          <w:ilvl w:val="0"/>
          <w:numId w:val="25"/>
        </w:numPr>
        <w:tabs>
          <w:tab w:val="left" w:pos="360"/>
        </w:tabs>
        <w:overflowPunct w:val="0"/>
        <w:adjustRightInd w:val="0"/>
        <w:spacing w:after="0" w:line="240" w:lineRule="auto"/>
        <w:contextualSpacing w:val="0"/>
        <w:textAlignment w:val="baseline"/>
        <w:rPr>
          <w:rFonts w:ascii="Arial" w:hAnsi="Arial" w:cs="Arial"/>
          <w:noProof/>
          <w:color w:val="000000"/>
        </w:rPr>
      </w:pPr>
      <w:r w:rsidRPr="004B5C93">
        <w:rPr>
          <w:rFonts w:ascii="Arial" w:hAnsi="Arial" w:cs="Arial"/>
        </w:rPr>
        <w:t>Limit electronic media time (television, videos, movies, or computer games) to no more than 2 hours per day. Computer use should be limited to no more than 15-minute increments, unless used for scholastic tutoring purposes;</w:t>
      </w:r>
    </w:p>
    <w:p w14:paraId="1A926D34" w14:textId="77777777" w:rsidR="00C66542" w:rsidRPr="004B5C93" w:rsidRDefault="00C66542" w:rsidP="00347FA7">
      <w:pPr>
        <w:pStyle w:val="ListParagraph"/>
        <w:widowControl w:val="0"/>
        <w:numPr>
          <w:ilvl w:val="0"/>
          <w:numId w:val="25"/>
        </w:numPr>
        <w:tabs>
          <w:tab w:val="left" w:pos="360"/>
        </w:tabs>
        <w:overflowPunct w:val="0"/>
        <w:adjustRightInd w:val="0"/>
        <w:spacing w:after="0" w:line="240" w:lineRule="auto"/>
        <w:contextualSpacing w:val="0"/>
        <w:jc w:val="both"/>
        <w:textAlignment w:val="baseline"/>
        <w:rPr>
          <w:rFonts w:ascii="Arial" w:hAnsi="Arial" w:cs="Arial"/>
          <w:noProof/>
          <w:color w:val="000000"/>
        </w:rPr>
      </w:pPr>
      <w:r w:rsidRPr="004B5C93">
        <w:rPr>
          <w:rFonts w:ascii="Arial" w:hAnsi="Arial" w:cs="Arial"/>
        </w:rPr>
        <w:t>Include both indoor and outdoor play, if applicable; and</w:t>
      </w:r>
    </w:p>
    <w:p w14:paraId="599ADD7D" w14:textId="77777777" w:rsidR="004776A1" w:rsidRPr="009F3872" w:rsidRDefault="00C66542" w:rsidP="00347FA7">
      <w:pPr>
        <w:pStyle w:val="ListParagraph"/>
        <w:widowControl w:val="0"/>
        <w:numPr>
          <w:ilvl w:val="0"/>
          <w:numId w:val="25"/>
        </w:numPr>
        <w:tabs>
          <w:tab w:val="left" w:pos="360"/>
        </w:tabs>
        <w:overflowPunct w:val="0"/>
        <w:adjustRightInd w:val="0"/>
        <w:spacing w:after="0" w:line="240" w:lineRule="auto"/>
        <w:contextualSpacing w:val="0"/>
        <w:jc w:val="both"/>
        <w:textAlignment w:val="baseline"/>
        <w:rPr>
          <w:rFonts w:ascii="Arial" w:hAnsi="Arial" w:cs="Arial"/>
          <w:noProof/>
          <w:color w:val="000000"/>
        </w:rPr>
      </w:pPr>
      <w:r w:rsidRPr="004B5C93">
        <w:rPr>
          <w:rFonts w:ascii="Arial" w:hAnsi="Arial" w:cs="Arial"/>
        </w:rPr>
        <w:t xml:space="preserve">Include meals, snacks, </w:t>
      </w:r>
      <w:r w:rsidRPr="009F3872">
        <w:rPr>
          <w:rFonts w:ascii="Arial" w:hAnsi="Arial" w:cs="Arial"/>
        </w:rPr>
        <w:t xml:space="preserve">and </w:t>
      </w:r>
      <w:r w:rsidR="001A680E" w:rsidRPr="009F3872">
        <w:rPr>
          <w:rFonts w:ascii="Arial" w:hAnsi="Arial" w:cs="Arial"/>
        </w:rPr>
        <w:t>rest</w:t>
      </w:r>
      <w:r w:rsidR="00191A2D" w:rsidRPr="009F3872">
        <w:rPr>
          <w:rFonts w:ascii="Arial" w:hAnsi="Arial" w:cs="Arial"/>
        </w:rPr>
        <w:t>,</w:t>
      </w:r>
      <w:r w:rsidR="001A680E" w:rsidRPr="009F3872">
        <w:rPr>
          <w:rFonts w:ascii="Arial" w:hAnsi="Arial" w:cs="Arial"/>
        </w:rPr>
        <w:t xml:space="preserve"> </w:t>
      </w:r>
      <w:r w:rsidR="00191A2D" w:rsidRPr="009F3872">
        <w:rPr>
          <w:rFonts w:ascii="Arial" w:hAnsi="Arial" w:cs="Arial"/>
        </w:rPr>
        <w:t xml:space="preserve">if appropriate, for </w:t>
      </w:r>
      <w:r w:rsidRPr="009F3872">
        <w:rPr>
          <w:rFonts w:ascii="Arial" w:hAnsi="Arial" w:cs="Arial"/>
        </w:rPr>
        <w:t>the</w:t>
      </w:r>
      <w:r w:rsidR="004776A1" w:rsidRPr="009F3872">
        <w:rPr>
          <w:rFonts w:ascii="Arial" w:hAnsi="Arial" w:cs="Arial"/>
        </w:rPr>
        <w:t xml:space="preserve"> times the children are in care. </w:t>
      </w:r>
    </w:p>
    <w:p w14:paraId="4C43544F" w14:textId="77777777" w:rsidR="004776A1" w:rsidRPr="009F3872" w:rsidRDefault="00C66542" w:rsidP="00347FA7">
      <w:pPr>
        <w:pStyle w:val="ListParagraph"/>
        <w:widowControl w:val="0"/>
        <w:numPr>
          <w:ilvl w:val="0"/>
          <w:numId w:val="25"/>
        </w:numPr>
        <w:tabs>
          <w:tab w:val="left" w:pos="360"/>
        </w:tabs>
        <w:overflowPunct w:val="0"/>
        <w:adjustRightInd w:val="0"/>
        <w:spacing w:after="0" w:line="240" w:lineRule="auto"/>
        <w:contextualSpacing w:val="0"/>
        <w:jc w:val="both"/>
        <w:textAlignment w:val="baseline"/>
        <w:rPr>
          <w:rFonts w:ascii="Arial" w:hAnsi="Arial" w:cs="Arial"/>
          <w:noProof/>
          <w:color w:val="000000"/>
        </w:rPr>
      </w:pPr>
      <w:r w:rsidRPr="009F3872">
        <w:rPr>
          <w:rFonts w:ascii="Arial" w:hAnsi="Arial" w:cs="Arial"/>
        </w:rPr>
        <w:t>An appropriate daily schedule provides flexibility and contains transition periods that help children move smoothly from one activity to another.</w:t>
      </w:r>
    </w:p>
    <w:p w14:paraId="037C4A82" w14:textId="77777777" w:rsidR="004776A1" w:rsidRPr="009F3872" w:rsidRDefault="00C66542" w:rsidP="00347FA7">
      <w:pPr>
        <w:pStyle w:val="ListParagraph"/>
        <w:widowControl w:val="0"/>
        <w:numPr>
          <w:ilvl w:val="0"/>
          <w:numId w:val="25"/>
        </w:numPr>
        <w:tabs>
          <w:tab w:val="left" w:pos="360"/>
        </w:tabs>
        <w:overflowPunct w:val="0"/>
        <w:adjustRightInd w:val="0"/>
        <w:spacing w:after="0" w:line="240" w:lineRule="auto"/>
        <w:contextualSpacing w:val="0"/>
        <w:jc w:val="both"/>
        <w:textAlignment w:val="baseline"/>
        <w:rPr>
          <w:rFonts w:ascii="Arial" w:hAnsi="Arial" w:cs="Arial"/>
          <w:noProof/>
          <w:color w:val="000000"/>
        </w:rPr>
      </w:pPr>
      <w:r w:rsidRPr="009F3872">
        <w:rPr>
          <w:rFonts w:ascii="Arial" w:hAnsi="Arial" w:cs="Arial"/>
        </w:rPr>
        <w:t xml:space="preserve">The program may allow children to choose their own activities from the daily schedule that offer both indoor and outdoor activities and a variety of social, recreational and educational opportunities. </w:t>
      </w:r>
    </w:p>
    <w:p w14:paraId="4CCB5A3E" w14:textId="7772CB8A" w:rsidR="00C66542" w:rsidRPr="009F3872" w:rsidRDefault="00C66542" w:rsidP="00347FA7">
      <w:pPr>
        <w:pStyle w:val="ListParagraph"/>
        <w:widowControl w:val="0"/>
        <w:numPr>
          <w:ilvl w:val="0"/>
          <w:numId w:val="25"/>
        </w:numPr>
        <w:tabs>
          <w:tab w:val="left" w:pos="360"/>
        </w:tabs>
        <w:overflowPunct w:val="0"/>
        <w:adjustRightInd w:val="0"/>
        <w:spacing w:after="0" w:line="240" w:lineRule="auto"/>
        <w:contextualSpacing w:val="0"/>
        <w:jc w:val="both"/>
        <w:textAlignment w:val="baseline"/>
        <w:rPr>
          <w:rFonts w:ascii="Arial" w:hAnsi="Arial" w:cs="Arial"/>
          <w:noProof/>
          <w:color w:val="000000"/>
        </w:rPr>
      </w:pPr>
      <w:r w:rsidRPr="009F3872">
        <w:rPr>
          <w:rFonts w:ascii="Arial" w:hAnsi="Arial" w:cs="Arial"/>
        </w:rPr>
        <w:t>The program must offer scheduled time in an appropriate environment for academic support or homework assistance.</w:t>
      </w:r>
    </w:p>
    <w:p w14:paraId="09F7749B" w14:textId="6CE6DE0B" w:rsidR="000414C0" w:rsidRPr="009F3872" w:rsidRDefault="00FF2D23" w:rsidP="00347FA7">
      <w:pPr>
        <w:pStyle w:val="ListParagraph"/>
        <w:widowControl w:val="0"/>
        <w:numPr>
          <w:ilvl w:val="0"/>
          <w:numId w:val="25"/>
        </w:numPr>
        <w:tabs>
          <w:tab w:val="left" w:pos="360"/>
        </w:tabs>
        <w:overflowPunct w:val="0"/>
        <w:adjustRightInd w:val="0"/>
        <w:spacing w:after="0" w:line="240" w:lineRule="auto"/>
        <w:contextualSpacing w:val="0"/>
        <w:jc w:val="both"/>
        <w:textAlignment w:val="baseline"/>
        <w:rPr>
          <w:rFonts w:ascii="Arial" w:hAnsi="Arial" w:cs="Arial"/>
          <w:noProof/>
          <w:color w:val="000000"/>
        </w:rPr>
      </w:pPr>
      <w:r w:rsidRPr="009F3872">
        <w:rPr>
          <w:rFonts w:ascii="Arial" w:hAnsi="Arial" w:cs="Arial"/>
        </w:rPr>
        <w:t>T</w:t>
      </w:r>
      <w:r w:rsidR="00A45F9F" w:rsidRPr="009F3872">
        <w:rPr>
          <w:rFonts w:ascii="Arial" w:hAnsi="Arial" w:cs="Arial"/>
        </w:rPr>
        <w:t>he program</w:t>
      </w:r>
      <w:r w:rsidRPr="009F3872">
        <w:rPr>
          <w:rFonts w:ascii="Arial" w:hAnsi="Arial" w:cs="Arial"/>
        </w:rPr>
        <w:t xml:space="preserve"> must</w:t>
      </w:r>
      <w:r w:rsidR="00A45F9F" w:rsidRPr="009F3872">
        <w:rPr>
          <w:rFonts w:ascii="Arial" w:hAnsi="Arial" w:cs="Arial"/>
        </w:rPr>
        <w:t xml:space="preserve"> </w:t>
      </w:r>
      <w:r w:rsidRPr="009F3872">
        <w:rPr>
          <w:rFonts w:ascii="Arial" w:hAnsi="Arial" w:cs="Arial"/>
        </w:rPr>
        <w:t xml:space="preserve">make </w:t>
      </w:r>
      <w:r w:rsidR="00C7461F" w:rsidRPr="009F3872">
        <w:rPr>
          <w:rFonts w:ascii="Arial" w:hAnsi="Arial" w:cs="Arial"/>
        </w:rPr>
        <w:t xml:space="preserve">reasonable </w:t>
      </w:r>
      <w:r w:rsidR="00A45F9F" w:rsidRPr="009F3872">
        <w:rPr>
          <w:rFonts w:ascii="Arial" w:hAnsi="Arial" w:cs="Arial"/>
        </w:rPr>
        <w:t>accommodations to the environment, planned activities and schedule so that children with special needs may participate.</w:t>
      </w:r>
    </w:p>
    <w:p w14:paraId="3051D76A" w14:textId="77777777" w:rsidR="00C66542" w:rsidRPr="009F3872" w:rsidRDefault="00C66542" w:rsidP="006353BA">
      <w:pPr>
        <w:pStyle w:val="Heading2"/>
        <w:rPr>
          <w:rFonts w:ascii="Arial" w:hAnsi="Arial" w:cs="Arial"/>
          <w:sz w:val="28"/>
          <w:szCs w:val="28"/>
        </w:rPr>
      </w:pPr>
      <w:bookmarkStart w:id="28" w:name="_Toc440537184"/>
      <w:bookmarkStart w:id="29" w:name="_Toc530559540"/>
      <w:r w:rsidRPr="009F3872">
        <w:rPr>
          <w:rFonts w:ascii="Arial" w:hAnsi="Arial" w:cs="Arial"/>
          <w:sz w:val="28"/>
          <w:szCs w:val="28"/>
        </w:rPr>
        <w:t xml:space="preserve">2.7 </w:t>
      </w:r>
      <w:r w:rsidR="00FE6B2D" w:rsidRPr="009F3872">
        <w:rPr>
          <w:rFonts w:ascii="Arial" w:hAnsi="Arial" w:cs="Arial"/>
          <w:sz w:val="28"/>
          <w:szCs w:val="28"/>
        </w:rPr>
        <w:t>Field Trip Activities</w:t>
      </w:r>
      <w:bookmarkEnd w:id="28"/>
      <w:bookmarkEnd w:id="29"/>
    </w:p>
    <w:p w14:paraId="4EC1BDA5" w14:textId="016482EE" w:rsidR="00C66542" w:rsidRPr="009F3872" w:rsidRDefault="00C66542" w:rsidP="00D9057C">
      <w:pPr>
        <w:pStyle w:val="ListParagraph"/>
        <w:widowControl w:val="0"/>
        <w:numPr>
          <w:ilvl w:val="0"/>
          <w:numId w:val="26"/>
        </w:numPr>
        <w:overflowPunct w:val="0"/>
        <w:autoSpaceDE w:val="0"/>
        <w:autoSpaceDN w:val="0"/>
        <w:adjustRightInd w:val="0"/>
        <w:spacing w:after="120" w:line="240" w:lineRule="auto"/>
        <w:ind w:left="1080"/>
        <w:contextualSpacing w:val="0"/>
        <w:jc w:val="both"/>
        <w:textAlignment w:val="baseline"/>
        <w:rPr>
          <w:rFonts w:ascii="Arial" w:hAnsi="Arial" w:cs="Arial"/>
        </w:rPr>
      </w:pPr>
      <w:r w:rsidRPr="009F3872">
        <w:rPr>
          <w:rFonts w:ascii="Arial" w:hAnsi="Arial" w:cs="Arial"/>
        </w:rPr>
        <w:t>Parents</w:t>
      </w:r>
      <w:r w:rsidR="00326BF6" w:rsidRPr="009F3872">
        <w:rPr>
          <w:rFonts w:ascii="Arial" w:hAnsi="Arial" w:cs="Arial"/>
        </w:rPr>
        <w:t>/guardians</w:t>
      </w:r>
      <w:r w:rsidRPr="009F3872">
        <w:rPr>
          <w:rFonts w:ascii="Arial" w:hAnsi="Arial" w:cs="Arial"/>
        </w:rPr>
        <w:t xml:space="preserve"> must be advised in advance of each field trip activity. </w:t>
      </w:r>
    </w:p>
    <w:p w14:paraId="79954F5C" w14:textId="77777777" w:rsidR="00C66542" w:rsidRPr="009F3872" w:rsidRDefault="00C66542" w:rsidP="00347FA7">
      <w:pPr>
        <w:pStyle w:val="ListParagraph"/>
        <w:widowControl w:val="0"/>
        <w:numPr>
          <w:ilvl w:val="0"/>
          <w:numId w:val="26"/>
        </w:numPr>
        <w:overflowPunct w:val="0"/>
        <w:autoSpaceDE w:val="0"/>
        <w:autoSpaceDN w:val="0"/>
        <w:adjustRightInd w:val="0"/>
        <w:spacing w:after="0" w:line="240" w:lineRule="auto"/>
        <w:ind w:left="1080"/>
        <w:contextualSpacing w:val="0"/>
        <w:jc w:val="both"/>
        <w:textAlignment w:val="baseline"/>
        <w:rPr>
          <w:rFonts w:ascii="Arial" w:hAnsi="Arial" w:cs="Arial"/>
        </w:rPr>
      </w:pPr>
      <w:r w:rsidRPr="009F3872">
        <w:rPr>
          <w:rFonts w:ascii="Arial" w:hAnsi="Arial" w:cs="Arial"/>
        </w:rPr>
        <w:t xml:space="preserve">The date, time, and location of the field trip must be posted in an easily seen location at least two working days prior to each field trip. </w:t>
      </w:r>
    </w:p>
    <w:p w14:paraId="70127641" w14:textId="77777777" w:rsidR="00C66542" w:rsidRPr="009F3872" w:rsidRDefault="00C66542" w:rsidP="00347FA7">
      <w:pPr>
        <w:pStyle w:val="ListParagraph"/>
        <w:widowControl w:val="0"/>
        <w:numPr>
          <w:ilvl w:val="0"/>
          <w:numId w:val="26"/>
        </w:numPr>
        <w:overflowPunct w:val="0"/>
        <w:autoSpaceDE w:val="0"/>
        <w:autoSpaceDN w:val="0"/>
        <w:adjustRightInd w:val="0"/>
        <w:spacing w:after="0" w:line="240" w:lineRule="auto"/>
        <w:ind w:left="1080"/>
        <w:contextualSpacing w:val="0"/>
        <w:jc w:val="both"/>
        <w:textAlignment w:val="baseline"/>
        <w:rPr>
          <w:rFonts w:ascii="Arial" w:hAnsi="Arial" w:cs="Arial"/>
        </w:rPr>
      </w:pPr>
      <w:r w:rsidRPr="009F3872">
        <w:rPr>
          <w:rFonts w:ascii="Arial" w:hAnsi="Arial" w:cs="Arial"/>
        </w:rPr>
        <w:t xml:space="preserve">Written parental permission must be obtained in the form of a general or event-specific permission slip. </w:t>
      </w:r>
    </w:p>
    <w:p w14:paraId="0F4F82F1" w14:textId="77777777" w:rsidR="00C66542" w:rsidRPr="009F3872" w:rsidRDefault="00C66542" w:rsidP="00347FA7">
      <w:pPr>
        <w:pStyle w:val="ListParagraph"/>
        <w:widowControl w:val="0"/>
        <w:numPr>
          <w:ilvl w:val="0"/>
          <w:numId w:val="26"/>
        </w:numPr>
        <w:overflowPunct w:val="0"/>
        <w:autoSpaceDE w:val="0"/>
        <w:autoSpaceDN w:val="0"/>
        <w:adjustRightInd w:val="0"/>
        <w:spacing w:after="0" w:line="240" w:lineRule="auto"/>
        <w:ind w:left="1080"/>
        <w:contextualSpacing w:val="0"/>
        <w:jc w:val="both"/>
        <w:textAlignment w:val="baseline"/>
        <w:rPr>
          <w:rFonts w:ascii="Arial" w:hAnsi="Arial" w:cs="Arial"/>
        </w:rPr>
      </w:pPr>
      <w:r w:rsidRPr="009F3872">
        <w:rPr>
          <w:rFonts w:ascii="Arial" w:hAnsi="Arial" w:cs="Arial"/>
        </w:rPr>
        <w:t xml:space="preserve">If special circumstances arise where notification of an event cannot be posted for two working days, individual permission slips must be obtained from the custodial parent or legal guardian for each child participating on the field trip. </w:t>
      </w:r>
    </w:p>
    <w:p w14:paraId="785F1D9B" w14:textId="3185682F" w:rsidR="00C66542" w:rsidRPr="009F3872" w:rsidRDefault="00C66542" w:rsidP="00347FA7">
      <w:pPr>
        <w:pStyle w:val="ListParagraph"/>
        <w:widowControl w:val="0"/>
        <w:numPr>
          <w:ilvl w:val="0"/>
          <w:numId w:val="26"/>
        </w:numPr>
        <w:overflowPunct w:val="0"/>
        <w:autoSpaceDE w:val="0"/>
        <w:autoSpaceDN w:val="0"/>
        <w:adjustRightInd w:val="0"/>
        <w:spacing w:after="0" w:line="240" w:lineRule="auto"/>
        <w:ind w:left="1080"/>
        <w:contextualSpacing w:val="0"/>
        <w:jc w:val="both"/>
        <w:textAlignment w:val="baseline"/>
        <w:rPr>
          <w:rFonts w:ascii="Arial" w:hAnsi="Arial" w:cs="Arial"/>
        </w:rPr>
      </w:pPr>
      <w:r w:rsidRPr="009F3872">
        <w:rPr>
          <w:rFonts w:ascii="Arial" w:hAnsi="Arial" w:cs="Arial"/>
        </w:rPr>
        <w:t>Documentation of parental permission for field trips must be maintained for a minimum of 12 months</w:t>
      </w:r>
      <w:r w:rsidR="00BE745E" w:rsidRPr="009F3872">
        <w:rPr>
          <w:rFonts w:ascii="Arial" w:hAnsi="Arial" w:cs="Arial"/>
        </w:rPr>
        <w:t xml:space="preserve"> from the date of the field trip</w:t>
      </w:r>
      <w:r w:rsidRPr="009F3872">
        <w:rPr>
          <w:rFonts w:ascii="Arial" w:hAnsi="Arial" w:cs="Arial"/>
        </w:rPr>
        <w:t>.</w:t>
      </w:r>
    </w:p>
    <w:p w14:paraId="65FA9E60" w14:textId="66B8A3B3" w:rsidR="00BE745E" w:rsidRPr="009F3872" w:rsidRDefault="00BE745E" w:rsidP="00347FA7">
      <w:pPr>
        <w:pStyle w:val="ListParagraph"/>
        <w:numPr>
          <w:ilvl w:val="0"/>
          <w:numId w:val="26"/>
        </w:numPr>
        <w:spacing w:after="0"/>
        <w:ind w:left="1080"/>
        <w:jc w:val="both"/>
        <w:rPr>
          <w:rFonts w:ascii="Arial" w:hAnsi="Arial" w:cs="Arial"/>
        </w:rPr>
      </w:pPr>
      <w:r w:rsidRPr="009F3872">
        <w:rPr>
          <w:rFonts w:ascii="Arial" w:hAnsi="Arial" w:cs="Arial"/>
        </w:rPr>
        <w:t>Emergency contact information for each child on the field trip, including walking field trips, must be in the possession of a child care personnel on the field trip.</w:t>
      </w:r>
    </w:p>
    <w:p w14:paraId="67AADD41" w14:textId="77777777" w:rsidR="0003195B" w:rsidRPr="009F3872" w:rsidRDefault="0003195B" w:rsidP="00347FA7">
      <w:pPr>
        <w:pStyle w:val="ListParagraph"/>
        <w:widowControl w:val="0"/>
        <w:numPr>
          <w:ilvl w:val="0"/>
          <w:numId w:val="26"/>
        </w:numPr>
        <w:tabs>
          <w:tab w:val="left" w:pos="360"/>
        </w:tabs>
        <w:spacing w:after="0" w:line="240" w:lineRule="auto"/>
        <w:ind w:left="1080"/>
        <w:contextualSpacing w:val="0"/>
        <w:jc w:val="both"/>
        <w:rPr>
          <w:rFonts w:ascii="Arial" w:hAnsi="Arial" w:cs="Arial"/>
          <w:noProof/>
        </w:rPr>
      </w:pPr>
      <w:r w:rsidRPr="009F3872">
        <w:rPr>
          <w:rFonts w:ascii="Arial" w:hAnsi="Arial" w:cs="Arial"/>
          <w:noProof/>
        </w:rPr>
        <w:t>A field trip includes all activities away from the program, excluding regular transportation to and from the program (i.e., pick-up and drop-off).</w:t>
      </w:r>
    </w:p>
    <w:p w14:paraId="73FFBD24" w14:textId="77777777" w:rsidR="00FE6B2D" w:rsidRPr="009F3872" w:rsidRDefault="00FE6B2D" w:rsidP="00463A2B">
      <w:pPr>
        <w:pStyle w:val="Heading2"/>
        <w:jc w:val="both"/>
        <w:rPr>
          <w:rFonts w:ascii="Arial" w:hAnsi="Arial" w:cs="Arial"/>
          <w:sz w:val="28"/>
          <w:szCs w:val="28"/>
        </w:rPr>
      </w:pPr>
      <w:bookmarkStart w:id="30" w:name="_Toc440537185"/>
      <w:bookmarkStart w:id="31" w:name="_Toc530559541"/>
      <w:r w:rsidRPr="009F3872">
        <w:rPr>
          <w:rFonts w:ascii="Arial" w:hAnsi="Arial" w:cs="Arial"/>
          <w:sz w:val="28"/>
          <w:szCs w:val="28"/>
        </w:rPr>
        <w:t>2.8 Child Discipline</w:t>
      </w:r>
      <w:bookmarkEnd w:id="30"/>
      <w:bookmarkEnd w:id="31"/>
    </w:p>
    <w:p w14:paraId="3507F568" w14:textId="4A32B6E7" w:rsidR="00FE6B2D" w:rsidRPr="009F3872" w:rsidRDefault="00FE6B2D" w:rsidP="00347FA7">
      <w:pPr>
        <w:pStyle w:val="ListParagraph"/>
        <w:widowControl w:val="0"/>
        <w:numPr>
          <w:ilvl w:val="6"/>
          <w:numId w:val="27"/>
        </w:numPr>
        <w:tabs>
          <w:tab w:val="left" w:pos="810"/>
        </w:tabs>
        <w:spacing w:after="0" w:line="240" w:lineRule="auto"/>
        <w:ind w:left="1080"/>
        <w:contextualSpacing w:val="0"/>
        <w:jc w:val="both"/>
        <w:rPr>
          <w:rFonts w:ascii="Arial" w:hAnsi="Arial" w:cs="Arial"/>
          <w:noProof/>
        </w:rPr>
      </w:pPr>
      <w:r w:rsidRPr="009F3872">
        <w:rPr>
          <w:rFonts w:ascii="Arial" w:hAnsi="Arial" w:cs="Arial"/>
          <w:noProof/>
        </w:rPr>
        <w:t xml:space="preserve">Each school-age child care program must have a written discipline policy in accordance with s. 402.305(12), F.S.  </w:t>
      </w:r>
      <w:r w:rsidR="009B5F59" w:rsidRPr="009F3872">
        <w:rPr>
          <w:rFonts w:ascii="Arial" w:hAnsi="Arial" w:cs="Arial"/>
          <w:noProof/>
        </w:rPr>
        <w:t>Such policies must include standards that prohibit children from being subjected to discipline that is severe, humiliating, frightening, or associated with food, rest, or toileting. Spanking or any other form of physical punishment must not be administered by any  child care personnel.</w:t>
      </w:r>
    </w:p>
    <w:p w14:paraId="4AFC4F80" w14:textId="5A06175B" w:rsidR="009B5F59" w:rsidRPr="009F3872" w:rsidRDefault="009B5F59" w:rsidP="00347FA7">
      <w:pPr>
        <w:pStyle w:val="ListParagraph"/>
        <w:widowControl w:val="0"/>
        <w:numPr>
          <w:ilvl w:val="7"/>
          <w:numId w:val="28"/>
        </w:numPr>
        <w:tabs>
          <w:tab w:val="left" w:pos="810"/>
        </w:tabs>
        <w:spacing w:after="0" w:line="240" w:lineRule="auto"/>
        <w:ind w:left="1080"/>
        <w:contextualSpacing w:val="0"/>
        <w:jc w:val="both"/>
        <w:rPr>
          <w:rFonts w:ascii="Arial" w:hAnsi="Arial" w:cs="Arial"/>
          <w:noProof/>
        </w:rPr>
      </w:pPr>
      <w:r w:rsidRPr="009F3872">
        <w:rPr>
          <w:rFonts w:ascii="Arial" w:hAnsi="Arial" w:cs="Arial"/>
          <w:noProof/>
        </w:rPr>
        <w:t xml:space="preserve">All child care personnel must comply with the school-age child care program's written discipline and expulsion policies. </w:t>
      </w:r>
    </w:p>
    <w:p w14:paraId="0D5E5CD8" w14:textId="27D63557" w:rsidR="00FE6B2D" w:rsidRPr="009F3872" w:rsidRDefault="00FE6B2D" w:rsidP="005B5E97">
      <w:pPr>
        <w:pStyle w:val="ListParagraph"/>
        <w:widowControl w:val="0"/>
        <w:numPr>
          <w:ilvl w:val="6"/>
          <w:numId w:val="101"/>
        </w:numPr>
        <w:tabs>
          <w:tab w:val="left" w:pos="810"/>
        </w:tabs>
        <w:spacing w:after="0" w:line="240" w:lineRule="auto"/>
        <w:ind w:left="1080"/>
        <w:contextualSpacing w:val="0"/>
        <w:jc w:val="both"/>
        <w:rPr>
          <w:rFonts w:ascii="Arial" w:hAnsi="Arial" w:cs="Arial"/>
          <w:noProof/>
        </w:rPr>
      </w:pPr>
      <w:r w:rsidRPr="009F3872">
        <w:rPr>
          <w:rFonts w:ascii="Arial" w:hAnsi="Arial" w:cs="Arial"/>
          <w:noProof/>
        </w:rPr>
        <w:t>Verification that the school-age child care program has provided the parent or guardian a wr</w:t>
      </w:r>
      <w:r w:rsidR="002E20B7" w:rsidRPr="009F3872">
        <w:rPr>
          <w:rFonts w:ascii="Arial" w:hAnsi="Arial" w:cs="Arial"/>
          <w:noProof/>
        </w:rPr>
        <w:t xml:space="preserve">itten copy of the disciplinary </w:t>
      </w:r>
      <w:r w:rsidR="00774555" w:rsidRPr="009F3872">
        <w:rPr>
          <w:rFonts w:ascii="Arial" w:hAnsi="Arial" w:cs="Arial"/>
          <w:noProof/>
        </w:rPr>
        <w:t xml:space="preserve">and expulsion policies </w:t>
      </w:r>
      <w:r w:rsidRPr="009F3872">
        <w:rPr>
          <w:rFonts w:ascii="Arial" w:hAnsi="Arial" w:cs="Arial"/>
          <w:noProof/>
        </w:rPr>
        <w:t>used by the program must be documented on the enrollment form with the signature of the custodial parent or legal guardian.</w:t>
      </w:r>
    </w:p>
    <w:p w14:paraId="77242993" w14:textId="44A5BD9D" w:rsidR="00FE6B2D" w:rsidRPr="009F3872" w:rsidRDefault="00FE6B2D" w:rsidP="005B5E97">
      <w:pPr>
        <w:pStyle w:val="ListParagraph"/>
        <w:widowControl w:val="0"/>
        <w:numPr>
          <w:ilvl w:val="7"/>
          <w:numId w:val="102"/>
        </w:numPr>
        <w:tabs>
          <w:tab w:val="left" w:pos="810"/>
        </w:tabs>
        <w:spacing w:after="0" w:line="240" w:lineRule="auto"/>
        <w:ind w:left="1080"/>
        <w:contextualSpacing w:val="0"/>
        <w:jc w:val="both"/>
        <w:rPr>
          <w:rFonts w:ascii="Arial" w:hAnsi="Arial" w:cs="Arial"/>
          <w:noProof/>
          <w:color w:val="000000"/>
        </w:rPr>
      </w:pPr>
      <w:r w:rsidRPr="009F3872">
        <w:rPr>
          <w:rFonts w:ascii="Arial" w:hAnsi="Arial" w:cs="Arial"/>
          <w:noProof/>
          <w:color w:val="000000"/>
        </w:rPr>
        <w:t>Active play</w:t>
      </w:r>
      <w:r w:rsidR="00774555" w:rsidRPr="009F3872">
        <w:rPr>
          <w:rFonts w:ascii="Arial" w:hAnsi="Arial" w:cs="Arial"/>
          <w:noProof/>
          <w:color w:val="000000"/>
        </w:rPr>
        <w:t>, both indoor and outdoor,</w:t>
      </w:r>
      <w:r w:rsidRPr="009F3872">
        <w:rPr>
          <w:rFonts w:ascii="Arial" w:hAnsi="Arial" w:cs="Arial"/>
          <w:noProof/>
          <w:color w:val="000000"/>
        </w:rPr>
        <w:t xml:space="preserve"> must not be </w:t>
      </w:r>
      <w:r w:rsidR="00774555" w:rsidRPr="009F3872">
        <w:rPr>
          <w:rFonts w:ascii="Arial" w:hAnsi="Arial" w:cs="Arial"/>
          <w:noProof/>
          <w:color w:val="000000"/>
        </w:rPr>
        <w:t xml:space="preserve">completely </w:t>
      </w:r>
      <w:r w:rsidRPr="009F3872">
        <w:rPr>
          <w:rFonts w:ascii="Arial" w:hAnsi="Arial" w:cs="Arial"/>
          <w:noProof/>
          <w:color w:val="000000"/>
        </w:rPr>
        <w:t>withheld from children who misbehave.</w:t>
      </w:r>
      <w:r w:rsidR="00774555" w:rsidRPr="009F3872">
        <w:rPr>
          <w:rFonts w:ascii="Arial" w:hAnsi="Arial" w:cs="Times New Roman"/>
          <w:szCs w:val="24"/>
        </w:rPr>
        <w:t xml:space="preserve"> </w:t>
      </w:r>
      <w:r w:rsidR="00774555" w:rsidRPr="009F3872">
        <w:rPr>
          <w:rFonts w:ascii="Arial" w:hAnsi="Arial" w:cs="Arial"/>
          <w:noProof/>
          <w:color w:val="000000"/>
        </w:rPr>
        <w:t xml:space="preserve">For example, a child being left in the office the entire time the rest of the children go outside to play would be unacceptable.  Time-outs may be used during </w:t>
      </w:r>
      <w:r w:rsidR="00774555" w:rsidRPr="009F3872">
        <w:rPr>
          <w:rFonts w:ascii="Arial" w:hAnsi="Arial" w:cs="Arial"/>
          <w:noProof/>
          <w:color w:val="000000"/>
        </w:rPr>
        <w:lastRenderedPageBreak/>
        <w:t>indoor or outdoor play provided an age appropriate time limit has been established.</w:t>
      </w:r>
    </w:p>
    <w:p w14:paraId="2567FFB0" w14:textId="2FE80D82" w:rsidR="009B5F59" w:rsidRPr="009F3872" w:rsidRDefault="009B5F59" w:rsidP="005B5E97">
      <w:pPr>
        <w:pStyle w:val="ListParagraph"/>
        <w:numPr>
          <w:ilvl w:val="7"/>
          <w:numId w:val="102"/>
        </w:numPr>
        <w:spacing w:after="0"/>
        <w:ind w:left="1080"/>
        <w:jc w:val="both"/>
        <w:rPr>
          <w:rFonts w:ascii="Arial" w:hAnsi="Arial" w:cs="Arial"/>
          <w:noProof/>
        </w:rPr>
      </w:pPr>
      <w:r w:rsidRPr="009F3872">
        <w:rPr>
          <w:rFonts w:ascii="Arial" w:hAnsi="Arial" w:cs="Arial"/>
          <w:noProof/>
        </w:rPr>
        <w:t>A copy of the current discipline and expulsion policies must be available to parents/guardians and the licensing authority to review.</w:t>
      </w:r>
      <w:r w:rsidRPr="009F3872">
        <w:t xml:space="preserve"> </w:t>
      </w:r>
      <w:r w:rsidRPr="009F3872">
        <w:rPr>
          <w:rFonts w:ascii="Arial" w:hAnsi="Arial" w:cs="Arial"/>
          <w:noProof/>
        </w:rPr>
        <w:t>Providers must have a comprehensive discipline policy that includes developmentally appropriate social-emotional and behavioral health promotion practices as well as discipline and intervention procedures that provide specific guidance on what child care personnel should do to prevent and respond to challenging behaviors.  Preventive and discipline practices should be used as learning opportunities to guide children’s appropriate behavioral development.</w:t>
      </w:r>
    </w:p>
    <w:p w14:paraId="311CD36C" w14:textId="6052E9E3" w:rsidR="00774555" w:rsidRPr="009F3872" w:rsidRDefault="00774555" w:rsidP="00D75E1B">
      <w:pPr>
        <w:pStyle w:val="ListParagraph"/>
        <w:numPr>
          <w:ilvl w:val="0"/>
          <w:numId w:val="29"/>
        </w:numPr>
        <w:autoSpaceDE w:val="0"/>
        <w:autoSpaceDN w:val="0"/>
        <w:adjustRightInd w:val="0"/>
        <w:spacing w:after="0" w:line="240" w:lineRule="auto"/>
        <w:ind w:left="1080" w:hanging="270"/>
        <w:contextualSpacing w:val="0"/>
        <w:jc w:val="both"/>
        <w:rPr>
          <w:rFonts w:ascii="Arial" w:eastAsia="Times New Roman" w:hAnsi="Arial" w:cs="Times New Roman"/>
          <w:szCs w:val="24"/>
        </w:rPr>
      </w:pPr>
      <w:r w:rsidRPr="009F3872">
        <w:rPr>
          <w:rFonts w:ascii="Arial" w:eastAsia="Times New Roman" w:hAnsi="Arial" w:cs="Times New Roman"/>
          <w:szCs w:val="24"/>
        </w:rPr>
        <w:t>The following discipline techni</w:t>
      </w:r>
      <w:r w:rsidR="00A818D8" w:rsidRPr="009F3872">
        <w:rPr>
          <w:rFonts w:ascii="Arial" w:eastAsia="Times New Roman" w:hAnsi="Arial" w:cs="Times New Roman"/>
          <w:szCs w:val="24"/>
        </w:rPr>
        <w:t>ques shall be prohibited in the</w:t>
      </w:r>
      <w:r w:rsidRPr="009F3872">
        <w:rPr>
          <w:rFonts w:ascii="Arial" w:eastAsia="Times New Roman" w:hAnsi="Arial" w:cs="Times New Roman"/>
          <w:szCs w:val="24"/>
        </w:rPr>
        <w:t xml:space="preserve"> facility:</w:t>
      </w:r>
    </w:p>
    <w:p w14:paraId="39E798B2" w14:textId="77777777" w:rsidR="00774555" w:rsidRPr="009F3872" w:rsidRDefault="00774555" w:rsidP="00D75E1B">
      <w:pPr>
        <w:numPr>
          <w:ilvl w:val="0"/>
          <w:numId w:val="12"/>
        </w:numPr>
        <w:autoSpaceDE w:val="0"/>
        <w:autoSpaceDN w:val="0"/>
        <w:adjustRightInd w:val="0"/>
        <w:spacing w:line="240" w:lineRule="auto"/>
        <w:ind w:left="1440"/>
        <w:jc w:val="both"/>
        <w:rPr>
          <w:rFonts w:ascii="Arial" w:eastAsia="Times New Roman" w:hAnsi="Arial" w:cs="Times New Roman"/>
          <w:szCs w:val="24"/>
        </w:rPr>
      </w:pPr>
      <w:r w:rsidRPr="009F3872">
        <w:rPr>
          <w:rFonts w:ascii="Arial" w:eastAsia="Times New Roman" w:hAnsi="Arial" w:cs="Times New Roman"/>
          <w:szCs w:val="24"/>
        </w:rPr>
        <w:t>The use of corporal punishment/including, but not limited to:</w:t>
      </w:r>
    </w:p>
    <w:p w14:paraId="04D9C2EE" w14:textId="77777777" w:rsidR="00774555" w:rsidRPr="009F3872" w:rsidRDefault="00774555" w:rsidP="00D75E1B">
      <w:pPr>
        <w:numPr>
          <w:ilvl w:val="1"/>
          <w:numId w:val="13"/>
        </w:numPr>
        <w:autoSpaceDE w:val="0"/>
        <w:autoSpaceDN w:val="0"/>
        <w:adjustRightInd w:val="0"/>
        <w:spacing w:line="240" w:lineRule="auto"/>
        <w:ind w:left="1800"/>
        <w:contextualSpacing/>
        <w:jc w:val="both"/>
        <w:rPr>
          <w:rFonts w:ascii="Arial" w:eastAsia="Times New Roman" w:hAnsi="Arial" w:cs="Times New Roman"/>
          <w:szCs w:val="24"/>
        </w:rPr>
      </w:pPr>
      <w:r w:rsidRPr="009F3872">
        <w:rPr>
          <w:rFonts w:ascii="Arial" w:eastAsia="Times New Roman" w:hAnsi="Arial" w:cs="Times New Roman"/>
          <w:szCs w:val="24"/>
        </w:rPr>
        <w:t>Hitting, spanking, shaking, slapping, twisting, pulling, squeezing, or biting;</w:t>
      </w:r>
    </w:p>
    <w:p w14:paraId="3117C4E8" w14:textId="77777777" w:rsidR="00774555" w:rsidRPr="009F3872" w:rsidRDefault="00774555" w:rsidP="002357F2">
      <w:pPr>
        <w:numPr>
          <w:ilvl w:val="1"/>
          <w:numId w:val="13"/>
        </w:numPr>
        <w:autoSpaceDE w:val="0"/>
        <w:autoSpaceDN w:val="0"/>
        <w:adjustRightInd w:val="0"/>
        <w:spacing w:after="120" w:line="240" w:lineRule="auto"/>
        <w:ind w:left="1800"/>
        <w:contextualSpacing/>
        <w:jc w:val="both"/>
        <w:rPr>
          <w:rFonts w:ascii="Arial" w:eastAsia="Times New Roman" w:hAnsi="Arial" w:cs="Times New Roman"/>
          <w:szCs w:val="24"/>
        </w:rPr>
      </w:pPr>
      <w:r w:rsidRPr="009F3872">
        <w:rPr>
          <w:rFonts w:ascii="Arial" w:eastAsia="Times New Roman" w:hAnsi="Arial" w:cs="Times New Roman"/>
          <w:szCs w:val="24"/>
        </w:rPr>
        <w:t xml:space="preserve">Demanding excessive physical exercise, excessive rest, or strenuous or bizarre postures; </w:t>
      </w:r>
    </w:p>
    <w:p w14:paraId="77E9C4B4" w14:textId="77777777" w:rsidR="00774555" w:rsidRPr="009F3872" w:rsidRDefault="00774555" w:rsidP="002357F2">
      <w:pPr>
        <w:numPr>
          <w:ilvl w:val="1"/>
          <w:numId w:val="13"/>
        </w:numPr>
        <w:autoSpaceDE w:val="0"/>
        <w:autoSpaceDN w:val="0"/>
        <w:adjustRightInd w:val="0"/>
        <w:spacing w:after="120" w:line="240" w:lineRule="auto"/>
        <w:ind w:left="1800"/>
        <w:contextualSpacing/>
        <w:jc w:val="both"/>
        <w:rPr>
          <w:rFonts w:ascii="Arial" w:eastAsia="Times New Roman" w:hAnsi="Arial" w:cs="Times New Roman"/>
          <w:szCs w:val="24"/>
        </w:rPr>
      </w:pPr>
      <w:r w:rsidRPr="009F3872">
        <w:rPr>
          <w:rFonts w:ascii="Arial" w:eastAsia="Times New Roman" w:hAnsi="Arial" w:cs="Times New Roman"/>
          <w:szCs w:val="24"/>
        </w:rPr>
        <w:t>Compelling a child to eat or have in his/her mouth soap, food, spices, or foreign substances;</w:t>
      </w:r>
    </w:p>
    <w:p w14:paraId="5E2C3815" w14:textId="77777777" w:rsidR="00774555" w:rsidRPr="009F3872" w:rsidRDefault="00774555" w:rsidP="002357F2">
      <w:pPr>
        <w:numPr>
          <w:ilvl w:val="1"/>
          <w:numId w:val="13"/>
        </w:numPr>
        <w:autoSpaceDE w:val="0"/>
        <w:autoSpaceDN w:val="0"/>
        <w:adjustRightInd w:val="0"/>
        <w:spacing w:after="120" w:line="240" w:lineRule="auto"/>
        <w:ind w:left="1800"/>
        <w:contextualSpacing/>
        <w:jc w:val="both"/>
        <w:rPr>
          <w:rFonts w:ascii="Arial" w:eastAsia="Times New Roman" w:hAnsi="Arial" w:cs="Times New Roman"/>
          <w:szCs w:val="24"/>
        </w:rPr>
      </w:pPr>
      <w:r w:rsidRPr="009F3872">
        <w:rPr>
          <w:rFonts w:ascii="Arial" w:eastAsia="Times New Roman" w:hAnsi="Arial" w:cs="Times New Roman"/>
          <w:szCs w:val="24"/>
        </w:rPr>
        <w:t>Exposing a child to extremes temperature;</w:t>
      </w:r>
    </w:p>
    <w:p w14:paraId="61705FDC" w14:textId="77777777" w:rsidR="00774555" w:rsidRPr="009F3872" w:rsidRDefault="00774555" w:rsidP="002357F2">
      <w:pPr>
        <w:numPr>
          <w:ilvl w:val="1"/>
          <w:numId w:val="13"/>
        </w:numPr>
        <w:autoSpaceDE w:val="0"/>
        <w:autoSpaceDN w:val="0"/>
        <w:adjustRightInd w:val="0"/>
        <w:spacing w:after="0" w:line="240" w:lineRule="auto"/>
        <w:ind w:left="1800"/>
        <w:contextualSpacing/>
        <w:jc w:val="both"/>
        <w:rPr>
          <w:rFonts w:ascii="Arial" w:eastAsia="Times New Roman" w:hAnsi="Arial" w:cs="Times New Roman"/>
          <w:szCs w:val="24"/>
        </w:rPr>
      </w:pPr>
      <w:r w:rsidRPr="009F3872">
        <w:rPr>
          <w:rFonts w:ascii="Arial" w:eastAsia="Times New Roman" w:hAnsi="Arial" w:cs="Times New Roman"/>
          <w:szCs w:val="24"/>
        </w:rPr>
        <w:t>Rough or harsh handling of children, including but not limited to: lifting or jerking by one or both arms; pushing; forcing or restricting movement; lifting or moving by grasping clothing; covering a child’s head.</w:t>
      </w:r>
    </w:p>
    <w:p w14:paraId="2F1A59C8" w14:textId="77777777" w:rsidR="00774555" w:rsidRPr="009F3872" w:rsidRDefault="00774555" w:rsidP="002357F2">
      <w:pPr>
        <w:autoSpaceDE w:val="0"/>
        <w:autoSpaceDN w:val="0"/>
        <w:adjustRightInd w:val="0"/>
        <w:spacing w:after="0" w:line="240" w:lineRule="auto"/>
        <w:ind w:left="1800"/>
        <w:contextualSpacing/>
        <w:jc w:val="both"/>
        <w:rPr>
          <w:rFonts w:ascii="Arial" w:eastAsia="Times New Roman" w:hAnsi="Arial" w:cs="Times New Roman"/>
          <w:szCs w:val="24"/>
        </w:rPr>
      </w:pPr>
    </w:p>
    <w:p w14:paraId="20F325D9" w14:textId="77777777" w:rsidR="00774555" w:rsidRPr="009F3872" w:rsidRDefault="00774555" w:rsidP="002357F2">
      <w:pPr>
        <w:numPr>
          <w:ilvl w:val="0"/>
          <w:numId w:val="12"/>
        </w:numPr>
        <w:autoSpaceDE w:val="0"/>
        <w:autoSpaceDN w:val="0"/>
        <w:adjustRightInd w:val="0"/>
        <w:spacing w:after="0" w:line="240" w:lineRule="auto"/>
        <w:ind w:left="1440"/>
        <w:jc w:val="both"/>
        <w:rPr>
          <w:rFonts w:ascii="Arial" w:eastAsia="Times New Roman" w:hAnsi="Arial" w:cs="Times New Roman"/>
          <w:szCs w:val="24"/>
        </w:rPr>
      </w:pPr>
      <w:r w:rsidRPr="009F3872">
        <w:rPr>
          <w:rFonts w:ascii="Arial" w:eastAsia="Times New Roman" w:hAnsi="Arial" w:cs="Times New Roman"/>
          <w:szCs w:val="24"/>
        </w:rPr>
        <w:t>Isolating a child in an adjacent room, hallway, closet, darkened area, play area, or any other area where the child cannot be seen or supervised.</w:t>
      </w:r>
    </w:p>
    <w:p w14:paraId="2AFFC7A8" w14:textId="77777777" w:rsidR="00774555" w:rsidRPr="009F3872" w:rsidRDefault="00774555" w:rsidP="00D75E1B">
      <w:pPr>
        <w:numPr>
          <w:ilvl w:val="0"/>
          <w:numId w:val="12"/>
        </w:numPr>
        <w:autoSpaceDE w:val="0"/>
        <w:autoSpaceDN w:val="0"/>
        <w:adjustRightInd w:val="0"/>
        <w:spacing w:after="0" w:line="240" w:lineRule="auto"/>
        <w:ind w:left="1440"/>
        <w:jc w:val="both"/>
        <w:rPr>
          <w:rFonts w:ascii="Arial" w:eastAsia="Times New Roman" w:hAnsi="Arial" w:cs="Times New Roman"/>
          <w:szCs w:val="24"/>
        </w:rPr>
      </w:pPr>
      <w:r w:rsidRPr="009F3872">
        <w:rPr>
          <w:rFonts w:ascii="Arial" w:eastAsia="Times New Roman" w:hAnsi="Arial" w:cs="Times New Roman"/>
          <w:szCs w:val="24"/>
        </w:rPr>
        <w:t>Binding, tying or restrict movement, or taping the mouth;</w:t>
      </w:r>
    </w:p>
    <w:p w14:paraId="319B38FF" w14:textId="77777777" w:rsidR="00774555" w:rsidRPr="009F3872" w:rsidRDefault="00774555" w:rsidP="00D75E1B">
      <w:pPr>
        <w:numPr>
          <w:ilvl w:val="0"/>
          <w:numId w:val="12"/>
        </w:numPr>
        <w:autoSpaceDE w:val="0"/>
        <w:autoSpaceDN w:val="0"/>
        <w:adjustRightInd w:val="0"/>
        <w:spacing w:after="0" w:line="240" w:lineRule="auto"/>
        <w:ind w:left="1440"/>
        <w:jc w:val="both"/>
        <w:rPr>
          <w:rFonts w:ascii="Arial" w:eastAsia="Times New Roman" w:hAnsi="Arial" w:cs="Times New Roman"/>
          <w:szCs w:val="24"/>
        </w:rPr>
      </w:pPr>
      <w:r w:rsidRPr="009F3872">
        <w:rPr>
          <w:rFonts w:ascii="Arial" w:eastAsia="Times New Roman" w:hAnsi="Arial" w:cs="Times New Roman"/>
          <w:szCs w:val="24"/>
        </w:rPr>
        <w:t>Using or withholding food or beverages as a punishment;</w:t>
      </w:r>
    </w:p>
    <w:p w14:paraId="2AE6549F" w14:textId="77777777" w:rsidR="00774555" w:rsidRPr="009F3872" w:rsidRDefault="00774555" w:rsidP="00D75E1B">
      <w:pPr>
        <w:numPr>
          <w:ilvl w:val="0"/>
          <w:numId w:val="12"/>
        </w:numPr>
        <w:autoSpaceDE w:val="0"/>
        <w:autoSpaceDN w:val="0"/>
        <w:adjustRightInd w:val="0"/>
        <w:spacing w:after="0" w:line="240" w:lineRule="auto"/>
        <w:ind w:left="1440"/>
        <w:jc w:val="both"/>
        <w:rPr>
          <w:rFonts w:ascii="Arial" w:eastAsia="Times New Roman" w:hAnsi="Arial" w:cs="Times New Roman"/>
          <w:szCs w:val="24"/>
        </w:rPr>
      </w:pPr>
      <w:r w:rsidRPr="009F3872">
        <w:rPr>
          <w:rFonts w:ascii="Arial" w:eastAsia="Times New Roman" w:hAnsi="Arial" w:cs="Times New Roman"/>
          <w:szCs w:val="24"/>
        </w:rPr>
        <w:t>Toilet learning/training methods that punish, demean, or humiliate a child;</w:t>
      </w:r>
    </w:p>
    <w:p w14:paraId="61492443" w14:textId="77777777" w:rsidR="00774555" w:rsidRPr="009F3872" w:rsidRDefault="00774555" w:rsidP="00D75E1B">
      <w:pPr>
        <w:numPr>
          <w:ilvl w:val="0"/>
          <w:numId w:val="12"/>
        </w:numPr>
        <w:autoSpaceDE w:val="0"/>
        <w:autoSpaceDN w:val="0"/>
        <w:adjustRightInd w:val="0"/>
        <w:spacing w:after="0" w:line="240" w:lineRule="auto"/>
        <w:ind w:left="1440"/>
        <w:jc w:val="both"/>
        <w:rPr>
          <w:rFonts w:ascii="Arial" w:eastAsia="Times New Roman" w:hAnsi="Arial" w:cs="Times New Roman"/>
          <w:szCs w:val="24"/>
        </w:rPr>
      </w:pPr>
      <w:r w:rsidRPr="009F3872">
        <w:rPr>
          <w:rFonts w:ascii="Arial" w:eastAsia="Times New Roman" w:hAnsi="Arial" w:cs="Times New Roman"/>
          <w:szCs w:val="24"/>
        </w:rPr>
        <w:t>Any form of emotional abuse, including rejecting, terrorizing, extended ignoring, isolating, or corrupting a child;</w:t>
      </w:r>
    </w:p>
    <w:p w14:paraId="4E0109A3" w14:textId="77777777" w:rsidR="00774555" w:rsidRPr="009F3872" w:rsidRDefault="00774555" w:rsidP="00D75E1B">
      <w:pPr>
        <w:numPr>
          <w:ilvl w:val="0"/>
          <w:numId w:val="12"/>
        </w:numPr>
        <w:autoSpaceDE w:val="0"/>
        <w:autoSpaceDN w:val="0"/>
        <w:adjustRightInd w:val="0"/>
        <w:spacing w:after="0" w:line="240" w:lineRule="auto"/>
        <w:ind w:left="1440"/>
        <w:jc w:val="both"/>
        <w:rPr>
          <w:rFonts w:ascii="Arial" w:eastAsia="Times New Roman" w:hAnsi="Arial" w:cs="Times New Roman"/>
          <w:szCs w:val="24"/>
        </w:rPr>
      </w:pPr>
      <w:r w:rsidRPr="009F3872">
        <w:rPr>
          <w:rFonts w:ascii="Arial" w:eastAsia="Times New Roman" w:hAnsi="Arial" w:cs="Times New Roman"/>
          <w:szCs w:val="24"/>
        </w:rPr>
        <w:t>Any abuse or maltreatment of a child;</w:t>
      </w:r>
    </w:p>
    <w:p w14:paraId="415BF140" w14:textId="236A889A" w:rsidR="00FE6B2D" w:rsidRPr="009F3872" w:rsidRDefault="00774555" w:rsidP="00D75E1B">
      <w:pPr>
        <w:numPr>
          <w:ilvl w:val="0"/>
          <w:numId w:val="12"/>
        </w:numPr>
        <w:autoSpaceDE w:val="0"/>
        <w:autoSpaceDN w:val="0"/>
        <w:adjustRightInd w:val="0"/>
        <w:spacing w:after="0" w:line="240" w:lineRule="auto"/>
        <w:ind w:left="1440"/>
        <w:rPr>
          <w:rFonts w:ascii="Arial" w:eastAsia="Times New Roman" w:hAnsi="Arial" w:cs="Times New Roman"/>
          <w:szCs w:val="24"/>
        </w:rPr>
      </w:pPr>
      <w:r w:rsidRPr="009F3872">
        <w:rPr>
          <w:rFonts w:ascii="Arial" w:eastAsia="Times New Roman" w:hAnsi="Arial" w:cs="Times New Roman"/>
          <w:szCs w:val="24"/>
        </w:rPr>
        <w:t>Abusive, profane, or sarcastic language or verbal abuse, threats, or derogatory remarks in front of the child or ab</w:t>
      </w:r>
      <w:r w:rsidR="009D121B" w:rsidRPr="009F3872">
        <w:rPr>
          <w:rFonts w:ascii="Arial" w:eastAsia="Times New Roman" w:hAnsi="Arial" w:cs="Times New Roman"/>
          <w:szCs w:val="24"/>
        </w:rPr>
        <w:t>out the child or child’s family.</w:t>
      </w:r>
    </w:p>
    <w:p w14:paraId="7F430009" w14:textId="20B88374" w:rsidR="00FE6B2D" w:rsidRPr="009F3872" w:rsidRDefault="00FE6B2D" w:rsidP="000D50C3">
      <w:pPr>
        <w:pStyle w:val="ListParagraph"/>
        <w:widowControl w:val="0"/>
        <w:numPr>
          <w:ilvl w:val="0"/>
          <w:numId w:val="29"/>
        </w:numPr>
        <w:tabs>
          <w:tab w:val="left" w:pos="810"/>
        </w:tabs>
        <w:spacing w:after="120" w:line="240" w:lineRule="auto"/>
        <w:jc w:val="both"/>
        <w:rPr>
          <w:rFonts w:ascii="Arial" w:hAnsi="Arial" w:cs="Arial"/>
        </w:rPr>
      </w:pPr>
      <w:r w:rsidRPr="009F3872">
        <w:rPr>
          <w:rFonts w:ascii="Arial" w:hAnsi="Arial" w:cs="Arial"/>
        </w:rPr>
        <w:t>Positive techniques are used to guide the behavior of children by setting appropriate limits and encouraging children to choose positive behaviors.</w:t>
      </w:r>
      <w:r w:rsidR="00774555" w:rsidRPr="009F3872">
        <w:rPr>
          <w:rFonts w:ascii="Arial" w:hAnsi="Arial" w:cs="Times New Roman"/>
          <w:szCs w:val="24"/>
        </w:rPr>
        <w:t xml:space="preserve"> </w:t>
      </w:r>
    </w:p>
    <w:p w14:paraId="486546AA" w14:textId="18FC752C" w:rsidR="00FE6B2D" w:rsidRPr="009F3872" w:rsidRDefault="00533448" w:rsidP="006353BA">
      <w:pPr>
        <w:pStyle w:val="Heading1"/>
        <w:rPr>
          <w:rFonts w:ascii="Arial" w:hAnsi="Arial" w:cs="Arial"/>
        </w:rPr>
      </w:pPr>
      <w:bookmarkStart w:id="32" w:name="_Toc440537186"/>
      <w:bookmarkStart w:id="33" w:name="_Toc530559542"/>
      <w:r w:rsidRPr="009F3872">
        <w:rPr>
          <w:rFonts w:ascii="Arial" w:hAnsi="Arial" w:cs="Arial"/>
        </w:rPr>
        <w:t xml:space="preserve">3 </w:t>
      </w:r>
      <w:r w:rsidR="00FE6B2D" w:rsidRPr="009F3872">
        <w:rPr>
          <w:rFonts w:ascii="Arial" w:hAnsi="Arial" w:cs="Arial"/>
        </w:rPr>
        <w:t>Physical Environment</w:t>
      </w:r>
      <w:bookmarkEnd w:id="32"/>
      <w:bookmarkEnd w:id="33"/>
    </w:p>
    <w:p w14:paraId="7054C916" w14:textId="22BF3944" w:rsidR="00FE6B2D" w:rsidRPr="004B5C93" w:rsidRDefault="009D121B" w:rsidP="001B7058">
      <w:pPr>
        <w:spacing w:after="120" w:line="240" w:lineRule="auto"/>
        <w:ind w:left="446"/>
        <w:jc w:val="both"/>
        <w:rPr>
          <w:rFonts w:ascii="Arial" w:hAnsi="Arial" w:cs="Arial"/>
        </w:rPr>
      </w:pPr>
      <w:r w:rsidRPr="009F3872">
        <w:rPr>
          <w:rFonts w:ascii="Arial" w:hAnsi="Arial" w:cs="Arial"/>
        </w:rPr>
        <w:t>Children are much more susceptible to the adverse effects of environmental factors, materials and toxicants.  It is imperative that the child care environment is conducive to the healthy development of children.</w:t>
      </w:r>
      <w:r w:rsidRPr="009D121B">
        <w:rPr>
          <w:rFonts w:ascii="Arial" w:hAnsi="Arial" w:cs="Arial"/>
        </w:rPr>
        <w:t xml:space="preserve">  </w:t>
      </w:r>
    </w:p>
    <w:p w14:paraId="7FB34F51" w14:textId="77777777" w:rsidR="00FE6B2D" w:rsidRPr="003A2538" w:rsidRDefault="00533448" w:rsidP="006353BA">
      <w:pPr>
        <w:pStyle w:val="Heading2"/>
        <w:rPr>
          <w:rFonts w:ascii="Arial" w:hAnsi="Arial" w:cs="Arial"/>
          <w:sz w:val="28"/>
          <w:szCs w:val="28"/>
        </w:rPr>
      </w:pPr>
      <w:bookmarkStart w:id="34" w:name="_Toc530559543"/>
      <w:r w:rsidRPr="003A2538">
        <w:rPr>
          <w:rFonts w:ascii="Arial" w:hAnsi="Arial" w:cs="Arial"/>
          <w:sz w:val="28"/>
          <w:szCs w:val="28"/>
        </w:rPr>
        <w:t xml:space="preserve">3.1 </w:t>
      </w:r>
      <w:r w:rsidR="00FE6B2D" w:rsidRPr="003A2538">
        <w:rPr>
          <w:rFonts w:ascii="Arial" w:hAnsi="Arial" w:cs="Arial"/>
          <w:sz w:val="28"/>
          <w:szCs w:val="28"/>
        </w:rPr>
        <w:t>General Health and Safety Requirements</w:t>
      </w:r>
      <w:bookmarkEnd w:id="34"/>
    </w:p>
    <w:p w14:paraId="1CF6E039" w14:textId="7A9E835D" w:rsidR="00FE6B2D" w:rsidRPr="009F3872" w:rsidRDefault="00FE6B2D" w:rsidP="005B5E97">
      <w:pPr>
        <w:pStyle w:val="ListParagraph"/>
        <w:numPr>
          <w:ilvl w:val="0"/>
          <w:numId w:val="30"/>
        </w:numPr>
        <w:ind w:left="1080"/>
        <w:jc w:val="both"/>
        <w:rPr>
          <w:rFonts w:ascii="Arial" w:hAnsi="Arial" w:cs="Arial"/>
        </w:rPr>
      </w:pPr>
      <w:r w:rsidRPr="009D121B">
        <w:rPr>
          <w:rFonts w:ascii="Arial" w:hAnsi="Arial" w:cs="Arial"/>
        </w:rPr>
        <w:t>All school-age program facilities</w:t>
      </w:r>
      <w:r w:rsidR="00EE30D2" w:rsidRPr="009D121B">
        <w:rPr>
          <w:rFonts w:ascii="Arial" w:hAnsi="Arial" w:cs="Arial"/>
        </w:rPr>
        <w:t xml:space="preserve"> must be clean, in good repair, and</w:t>
      </w:r>
      <w:r w:rsidRPr="009D121B">
        <w:rPr>
          <w:rFonts w:ascii="Arial" w:hAnsi="Arial" w:cs="Arial"/>
        </w:rPr>
        <w:t xml:space="preserve"> fre</w:t>
      </w:r>
      <w:r w:rsidR="00EE30D2" w:rsidRPr="009D121B">
        <w:rPr>
          <w:rFonts w:ascii="Arial" w:hAnsi="Arial" w:cs="Arial"/>
        </w:rPr>
        <w:t xml:space="preserve">e from health and safety hazards </w:t>
      </w:r>
      <w:r w:rsidRPr="009D121B">
        <w:rPr>
          <w:rFonts w:ascii="Arial" w:hAnsi="Arial" w:cs="Arial"/>
        </w:rPr>
        <w:t xml:space="preserve">and vermin. During the hours that the program is in operation, no portion of the building can be used for any activity that </w:t>
      </w:r>
      <w:r w:rsidR="004F6575" w:rsidRPr="009D121B">
        <w:rPr>
          <w:rFonts w:ascii="Arial" w:hAnsi="Arial" w:cs="Arial"/>
        </w:rPr>
        <w:t>presents a risk to</w:t>
      </w:r>
      <w:r w:rsidRPr="009D121B">
        <w:rPr>
          <w:rFonts w:ascii="Arial" w:hAnsi="Arial" w:cs="Arial"/>
        </w:rPr>
        <w:t xml:space="preserve"> the health and safety of the </w:t>
      </w:r>
      <w:r w:rsidRPr="009F3872">
        <w:rPr>
          <w:rFonts w:ascii="Arial" w:hAnsi="Arial" w:cs="Arial"/>
        </w:rPr>
        <w:t xml:space="preserve">children. </w:t>
      </w:r>
      <w:r w:rsidR="009D121B" w:rsidRPr="009F3872">
        <w:rPr>
          <w:rFonts w:ascii="Arial" w:hAnsi="Arial" w:cs="Arial"/>
        </w:rPr>
        <w:t xml:space="preserve">Indoor and outdoor play areas must be inspected daily for basic health and safety and documented on a daily inspection log.  Any problems must </w:t>
      </w:r>
      <w:r w:rsidR="009D121B" w:rsidRPr="009F3872">
        <w:rPr>
          <w:rFonts w:ascii="Arial" w:hAnsi="Arial" w:cs="Arial"/>
        </w:rPr>
        <w:lastRenderedPageBreak/>
        <w:t>be corrected before the play area is used by children.  Documentation</w:t>
      </w:r>
      <w:r w:rsidR="009B5F59" w:rsidRPr="009F3872">
        <w:rPr>
          <w:rFonts w:ascii="Arial" w:hAnsi="Arial" w:cs="Arial"/>
        </w:rPr>
        <w:t xml:space="preserve"> must be maintained for 12 months</w:t>
      </w:r>
      <w:r w:rsidR="009D121B" w:rsidRPr="009F3872">
        <w:rPr>
          <w:rFonts w:ascii="Arial" w:hAnsi="Arial" w:cs="Arial"/>
        </w:rPr>
        <w:t>.</w:t>
      </w:r>
    </w:p>
    <w:p w14:paraId="46049FAE" w14:textId="77777777" w:rsidR="00FE6B2D" w:rsidRPr="009F3872" w:rsidRDefault="00FE6B2D" w:rsidP="005B5E97">
      <w:pPr>
        <w:pStyle w:val="ListParagraph"/>
        <w:widowControl w:val="0"/>
        <w:numPr>
          <w:ilvl w:val="0"/>
          <w:numId w:val="30"/>
        </w:numPr>
        <w:overflowPunct w:val="0"/>
        <w:autoSpaceDE w:val="0"/>
        <w:autoSpaceDN w:val="0"/>
        <w:adjustRightInd w:val="0"/>
        <w:spacing w:after="0" w:line="240" w:lineRule="auto"/>
        <w:ind w:left="1080"/>
        <w:contextualSpacing w:val="0"/>
        <w:jc w:val="both"/>
        <w:textAlignment w:val="baseline"/>
        <w:rPr>
          <w:rFonts w:ascii="Arial" w:hAnsi="Arial" w:cs="Arial"/>
        </w:rPr>
      </w:pPr>
      <w:r w:rsidRPr="009F3872">
        <w:rPr>
          <w:rFonts w:ascii="Arial" w:hAnsi="Arial" w:cs="Arial"/>
        </w:rPr>
        <w:t>It is the responsibility of the director/owner to ensure that all areas and equipment of the facility are free from fire hazards, such as lint and dust build-up in heating and air vents, filters, exhaust fans, ceiling fans and dryer vents.  This includes grease build-up in ovens, stoves and food equipment.</w:t>
      </w:r>
    </w:p>
    <w:p w14:paraId="3A6EC029" w14:textId="22B7591C" w:rsidR="00FE6B2D" w:rsidRPr="009F3872" w:rsidRDefault="00FE6B2D" w:rsidP="005B5E97">
      <w:pPr>
        <w:pStyle w:val="ListParagraph"/>
        <w:widowControl w:val="0"/>
        <w:numPr>
          <w:ilvl w:val="0"/>
          <w:numId w:val="30"/>
        </w:numPr>
        <w:tabs>
          <w:tab w:val="left" w:pos="360"/>
        </w:tabs>
        <w:overflowPunct w:val="0"/>
        <w:adjustRightInd w:val="0"/>
        <w:spacing w:after="0" w:line="240" w:lineRule="auto"/>
        <w:ind w:left="1080"/>
        <w:contextualSpacing w:val="0"/>
        <w:jc w:val="both"/>
        <w:textAlignment w:val="baseline"/>
        <w:rPr>
          <w:rFonts w:ascii="Arial" w:hAnsi="Arial" w:cs="Arial"/>
          <w:noProof/>
          <w:color w:val="000000"/>
        </w:rPr>
      </w:pPr>
      <w:r w:rsidRPr="009F3872">
        <w:rPr>
          <w:rFonts w:ascii="Arial" w:hAnsi="Arial" w:cs="Arial"/>
        </w:rPr>
        <w:t>Animals must be properly vaccinated</w:t>
      </w:r>
      <w:r w:rsidR="009B5F59" w:rsidRPr="009F3872">
        <w:rPr>
          <w:rFonts w:ascii="Arial" w:hAnsi="Arial" w:cs="Arial"/>
        </w:rPr>
        <w:t xml:space="preserve"> (if a vaccination is available for the specific animal)</w:t>
      </w:r>
      <w:r w:rsidRPr="009F3872">
        <w:rPr>
          <w:rFonts w:ascii="Arial" w:hAnsi="Arial" w:cs="Arial"/>
        </w:rPr>
        <w:t xml:space="preserve">, free from disease, and clean. </w:t>
      </w:r>
      <w:r w:rsidR="00BE745E" w:rsidRPr="009F3872">
        <w:rPr>
          <w:rFonts w:ascii="Arial" w:hAnsi="Arial" w:cs="Arial"/>
        </w:rPr>
        <w:t>An</w:t>
      </w:r>
      <w:r w:rsidR="009B5F59" w:rsidRPr="009F3872">
        <w:rPr>
          <w:rFonts w:ascii="Arial" w:hAnsi="Arial" w:cs="Arial"/>
        </w:rPr>
        <w:t>imals that are poisonous,</w:t>
      </w:r>
      <w:r w:rsidR="003473D7" w:rsidRPr="009F3872">
        <w:rPr>
          <w:rFonts w:ascii="Arial" w:hAnsi="Arial" w:cs="Arial"/>
        </w:rPr>
        <w:t xml:space="preserve"> venomous,</w:t>
      </w:r>
      <w:r w:rsidR="009B5F59" w:rsidRPr="009F3872">
        <w:rPr>
          <w:rFonts w:ascii="Arial" w:hAnsi="Arial" w:cs="Arial"/>
        </w:rPr>
        <w:t xml:space="preserve"> aggressive, or pose a potential threat of harm to children in care are prohibited.  </w:t>
      </w:r>
      <w:r w:rsidRPr="009F3872">
        <w:rPr>
          <w:rFonts w:ascii="Arial" w:hAnsi="Arial" w:cs="Arial"/>
        </w:rPr>
        <w:t>Parents must be informed in writing of all animals on the premises. Notice may be provided by a conspicuously posted notice or bulletin, policy handbook, parent flier, or a statement included on the enrollment form. Current vaccinations records must be available for review by the licensing authority. No animal may freely roam the indoor/outdoor premises. Animals are prohibited in areas where food is prepared</w:t>
      </w:r>
      <w:r w:rsidR="004F6575" w:rsidRPr="009F3872">
        <w:rPr>
          <w:rFonts w:ascii="Arial" w:hAnsi="Arial" w:cs="Arial"/>
        </w:rPr>
        <w:t xml:space="preserve"> or served</w:t>
      </w:r>
      <w:r w:rsidRPr="009F3872">
        <w:rPr>
          <w:rFonts w:ascii="Arial" w:hAnsi="Arial" w:cs="Arial"/>
        </w:rPr>
        <w:t xml:space="preserve">. If animals or birds are kept in classrooms, cages must be kept away from the food storage area and preparation or service area and kept clean. </w:t>
      </w:r>
    </w:p>
    <w:p w14:paraId="45CEB897" w14:textId="3E63C44F" w:rsidR="00FE6B2D" w:rsidRPr="009F3872" w:rsidRDefault="00FE6B2D" w:rsidP="005B5E97">
      <w:pPr>
        <w:pStyle w:val="ListParagraph"/>
        <w:widowControl w:val="0"/>
        <w:numPr>
          <w:ilvl w:val="0"/>
          <w:numId w:val="30"/>
        </w:numPr>
        <w:tabs>
          <w:tab w:val="left" w:pos="360"/>
        </w:tabs>
        <w:spacing w:after="0" w:line="240" w:lineRule="auto"/>
        <w:ind w:left="1080"/>
        <w:contextualSpacing w:val="0"/>
        <w:jc w:val="both"/>
        <w:rPr>
          <w:rFonts w:ascii="Arial" w:hAnsi="Arial" w:cs="Arial"/>
        </w:rPr>
      </w:pPr>
      <w:r w:rsidRPr="009F3872">
        <w:rPr>
          <w:rFonts w:ascii="Arial" w:hAnsi="Arial" w:cs="Arial"/>
          <w:noProof/>
          <w:color w:val="000000"/>
        </w:rPr>
        <w:t>Pursuant to Chapter 386</w:t>
      </w:r>
      <w:r w:rsidR="00191A2D" w:rsidRPr="009F3872">
        <w:rPr>
          <w:rFonts w:ascii="Arial" w:hAnsi="Arial" w:cs="Arial"/>
          <w:noProof/>
          <w:color w:val="000000"/>
        </w:rPr>
        <w:t>.204</w:t>
      </w:r>
      <w:r w:rsidRPr="009F3872">
        <w:rPr>
          <w:rFonts w:ascii="Arial" w:hAnsi="Arial" w:cs="Arial"/>
          <w:noProof/>
          <w:color w:val="000000"/>
        </w:rPr>
        <w:t xml:space="preserve">, F.S., smoking is prohibited within the school-age child care facility, and in vehicles when being used to transport children. </w:t>
      </w:r>
      <w:r w:rsidR="00427B1F" w:rsidRPr="009F3872">
        <w:rPr>
          <w:rFonts w:ascii="Arial" w:hAnsi="Arial" w:cs="Arial"/>
          <w:noProof/>
          <w:color w:val="000000"/>
        </w:rPr>
        <w:t xml:space="preserve">Smoking is prohibited in all outdoor areas, including on field trips, while children are in care.  </w:t>
      </w:r>
      <w:r w:rsidRPr="009F3872">
        <w:rPr>
          <w:rFonts w:ascii="Arial" w:hAnsi="Arial" w:cs="Arial"/>
        </w:rPr>
        <w:t>Owners/operators are to notify custodial parents and legal guardians, in writing, that smoking</w:t>
      </w:r>
      <w:r w:rsidR="00427B1F" w:rsidRPr="009F3872">
        <w:rPr>
          <w:rFonts w:ascii="Arial" w:hAnsi="Arial" w:cs="Arial"/>
        </w:rPr>
        <w:t>, including e-cigarettes and vaping,</w:t>
      </w:r>
      <w:r w:rsidRPr="009F3872">
        <w:rPr>
          <w:rFonts w:ascii="Arial" w:hAnsi="Arial" w:cs="Arial"/>
        </w:rPr>
        <w:t xml:space="preserve"> is prohibited on the premises of the child care facility.</w:t>
      </w:r>
    </w:p>
    <w:p w14:paraId="24A73807" w14:textId="146ED09C" w:rsidR="00427B1F" w:rsidRPr="009F3872" w:rsidRDefault="00FE6B2D" w:rsidP="005B5E97">
      <w:pPr>
        <w:pStyle w:val="ListParagraph"/>
        <w:widowControl w:val="0"/>
        <w:numPr>
          <w:ilvl w:val="0"/>
          <w:numId w:val="30"/>
        </w:numPr>
        <w:tabs>
          <w:tab w:val="left" w:pos="360"/>
        </w:tabs>
        <w:spacing w:after="0" w:line="240" w:lineRule="auto"/>
        <w:ind w:left="1080"/>
        <w:jc w:val="both"/>
        <w:rPr>
          <w:rFonts w:ascii="Arial" w:hAnsi="Arial" w:cs="Arial"/>
          <w:noProof/>
          <w:color w:val="000000"/>
        </w:rPr>
      </w:pPr>
      <w:r w:rsidRPr="009F3872">
        <w:rPr>
          <w:rFonts w:ascii="Arial" w:hAnsi="Arial" w:cs="Arial"/>
          <w:noProof/>
          <w:color w:val="000000"/>
        </w:rPr>
        <w:t>Design and construction of a new child care facility or modifications to an existing facility must meet the requirements of the applicable local governing body.The facility must provide current written approval from the local governing body to verify compliance with building requirements</w:t>
      </w:r>
      <w:r w:rsidR="00427B1F" w:rsidRPr="009F3872">
        <w:rPr>
          <w:rFonts w:ascii="Arial" w:hAnsi="Arial" w:cs="Arial"/>
          <w:noProof/>
          <w:color w:val="000000"/>
        </w:rPr>
        <w:t>,</w:t>
      </w:r>
      <w:r w:rsidR="00427B1F" w:rsidRPr="009F3872">
        <w:t xml:space="preserve"> </w:t>
      </w:r>
      <w:r w:rsidR="00427B1F" w:rsidRPr="009F3872">
        <w:rPr>
          <w:rFonts w:ascii="Arial" w:hAnsi="Arial" w:cs="Arial"/>
          <w:noProof/>
          <w:color w:val="000000"/>
        </w:rPr>
        <w:t>which include construction of a new building; renovation of an older building; or after a natural disaster to properly evaluate and where necessary, remediate or avoid sites where’s children’s health could be compromised.  The written approval must include assessments of:</w:t>
      </w:r>
    </w:p>
    <w:p w14:paraId="3E1D2C8D" w14:textId="77777777" w:rsidR="00427B1F" w:rsidRPr="009F3872" w:rsidRDefault="00427B1F" w:rsidP="002C3F84">
      <w:pPr>
        <w:pStyle w:val="ListParagraph"/>
        <w:widowControl w:val="0"/>
        <w:numPr>
          <w:ilvl w:val="1"/>
          <w:numId w:val="125"/>
        </w:numPr>
        <w:tabs>
          <w:tab w:val="left" w:pos="360"/>
        </w:tabs>
        <w:spacing w:after="120" w:line="240" w:lineRule="auto"/>
        <w:jc w:val="both"/>
        <w:rPr>
          <w:rFonts w:ascii="Arial" w:hAnsi="Arial" w:cs="Arial"/>
          <w:noProof/>
          <w:color w:val="000000"/>
        </w:rPr>
      </w:pPr>
      <w:r w:rsidRPr="009F3872">
        <w:rPr>
          <w:rFonts w:ascii="Arial" w:hAnsi="Arial" w:cs="Arial"/>
          <w:noProof/>
          <w:color w:val="000000"/>
        </w:rPr>
        <w:t>Potential air, soil, and water contamination on facility site and outdoor play areas;</w:t>
      </w:r>
    </w:p>
    <w:p w14:paraId="0042E60F" w14:textId="77777777" w:rsidR="00427B1F" w:rsidRPr="009F3872" w:rsidRDefault="00427B1F" w:rsidP="002C3F84">
      <w:pPr>
        <w:pStyle w:val="ListParagraph"/>
        <w:widowControl w:val="0"/>
        <w:numPr>
          <w:ilvl w:val="1"/>
          <w:numId w:val="125"/>
        </w:numPr>
        <w:tabs>
          <w:tab w:val="left" w:pos="360"/>
        </w:tabs>
        <w:spacing w:after="120" w:line="240" w:lineRule="auto"/>
        <w:jc w:val="both"/>
        <w:rPr>
          <w:rFonts w:ascii="Arial" w:hAnsi="Arial" w:cs="Arial"/>
          <w:noProof/>
          <w:color w:val="000000"/>
        </w:rPr>
      </w:pPr>
      <w:r w:rsidRPr="009F3872">
        <w:rPr>
          <w:rFonts w:ascii="Arial" w:hAnsi="Arial" w:cs="Arial"/>
          <w:noProof/>
          <w:color w:val="000000"/>
        </w:rPr>
        <w:t>Potential toxic or hazardous materials in building construction, such as lead and asbestos; and</w:t>
      </w:r>
    </w:p>
    <w:p w14:paraId="7458CA42" w14:textId="77777777" w:rsidR="00427B1F" w:rsidRPr="009F3872" w:rsidRDefault="00427B1F" w:rsidP="002C3F84">
      <w:pPr>
        <w:pStyle w:val="ListParagraph"/>
        <w:widowControl w:val="0"/>
        <w:numPr>
          <w:ilvl w:val="1"/>
          <w:numId w:val="125"/>
        </w:numPr>
        <w:tabs>
          <w:tab w:val="left" w:pos="360"/>
        </w:tabs>
        <w:spacing w:after="120" w:line="240" w:lineRule="auto"/>
        <w:jc w:val="both"/>
        <w:rPr>
          <w:rFonts w:ascii="Arial" w:hAnsi="Arial" w:cs="Arial"/>
          <w:noProof/>
          <w:color w:val="000000"/>
        </w:rPr>
      </w:pPr>
      <w:r w:rsidRPr="009F3872">
        <w:rPr>
          <w:rFonts w:ascii="Arial" w:hAnsi="Arial" w:cs="Arial"/>
          <w:noProof/>
          <w:color w:val="000000"/>
        </w:rPr>
        <w:t>Potential safety hazards in the community surrounding the site.</w:t>
      </w:r>
    </w:p>
    <w:p w14:paraId="309BD34D" w14:textId="45454D03" w:rsidR="00427B1F" w:rsidRPr="009F3872" w:rsidRDefault="00427B1F" w:rsidP="005B5E97">
      <w:pPr>
        <w:pStyle w:val="ListParagraph"/>
        <w:widowControl w:val="0"/>
        <w:numPr>
          <w:ilvl w:val="0"/>
          <w:numId w:val="30"/>
        </w:numPr>
        <w:tabs>
          <w:tab w:val="left" w:pos="360"/>
        </w:tabs>
        <w:spacing w:after="120" w:line="240" w:lineRule="auto"/>
        <w:ind w:left="1080"/>
        <w:jc w:val="both"/>
        <w:rPr>
          <w:rFonts w:ascii="Arial" w:hAnsi="Arial" w:cs="Arial"/>
          <w:noProof/>
          <w:color w:val="000000"/>
        </w:rPr>
      </w:pPr>
      <w:r w:rsidRPr="009F3872">
        <w:rPr>
          <w:rFonts w:ascii="Arial" w:hAnsi="Arial" w:cs="Arial"/>
          <w:noProof/>
          <w:color w:val="000000"/>
        </w:rPr>
        <w:t>Cleaning must not take place while rooms are occupied by children except for general clean-up activities that are part of the daily routine. General cleaning refers to cleaning necessary to maintain a sanitary environment but that does not pose a hazard to children, such as wiping the table after snack or sweeping. This does not include cleaning with hazardous materials or any cleaning which poses a risk of slipping or falling.</w:t>
      </w:r>
    </w:p>
    <w:p w14:paraId="7DCF9303" w14:textId="2D81859A" w:rsidR="00427B1F" w:rsidRPr="009F3872" w:rsidRDefault="00427B1F" w:rsidP="005B5E97">
      <w:pPr>
        <w:pStyle w:val="ListParagraph"/>
        <w:widowControl w:val="0"/>
        <w:numPr>
          <w:ilvl w:val="0"/>
          <w:numId w:val="30"/>
        </w:numPr>
        <w:tabs>
          <w:tab w:val="left" w:pos="360"/>
        </w:tabs>
        <w:spacing w:after="120" w:line="240" w:lineRule="auto"/>
        <w:ind w:left="1080"/>
        <w:jc w:val="both"/>
        <w:rPr>
          <w:rFonts w:ascii="Arial" w:hAnsi="Arial" w:cs="Arial"/>
          <w:noProof/>
          <w:color w:val="000000"/>
        </w:rPr>
      </w:pPr>
      <w:r w:rsidRPr="009F3872">
        <w:rPr>
          <w:rFonts w:ascii="Arial" w:hAnsi="Arial" w:cs="Arial"/>
          <w:noProof/>
          <w:color w:val="000000"/>
        </w:rPr>
        <w:t>Pest control must not take place while rooms are occupied by children. Child Care providers must adopt an integrated pest management program to ensure long-term, environmentally sound pest suppression through a range of practices including pest exclusion, sanitation and clutter control, and elimination of conditions that are conducive to pest infestations.</w:t>
      </w:r>
    </w:p>
    <w:p w14:paraId="6356A2A1" w14:textId="23D2C66D" w:rsidR="00427B1F" w:rsidRPr="009F3872" w:rsidRDefault="00427B1F" w:rsidP="005B5E97">
      <w:pPr>
        <w:pStyle w:val="ListParagraph"/>
        <w:widowControl w:val="0"/>
        <w:numPr>
          <w:ilvl w:val="0"/>
          <w:numId w:val="31"/>
        </w:numPr>
        <w:tabs>
          <w:tab w:val="left" w:pos="360"/>
        </w:tabs>
        <w:spacing w:after="120" w:line="240" w:lineRule="auto"/>
        <w:ind w:left="1080"/>
        <w:jc w:val="both"/>
        <w:rPr>
          <w:rFonts w:ascii="Arial" w:hAnsi="Arial" w:cs="Arial"/>
          <w:noProof/>
          <w:color w:val="000000"/>
        </w:rPr>
      </w:pPr>
      <w:r w:rsidRPr="009F3872">
        <w:rPr>
          <w:rFonts w:ascii="Arial" w:hAnsi="Arial" w:cs="Arial"/>
          <w:noProof/>
          <w:color w:val="000000"/>
        </w:rPr>
        <w:t xml:space="preserve">All accessible electrical outlets must be “tamper-resistant electrical outlets” that contain internal shutter mechanisms to prevent children from sticking objects into receptacles.  In settings that do not have “tamper-resistant electrical outlets,” outlets shall have safety covers.  </w:t>
      </w:r>
    </w:p>
    <w:p w14:paraId="74D11CAB" w14:textId="77777777" w:rsidR="003F6BF2" w:rsidRPr="009F3872" w:rsidRDefault="00427B1F" w:rsidP="005B5E97">
      <w:pPr>
        <w:pStyle w:val="ListParagraph"/>
        <w:widowControl w:val="0"/>
        <w:numPr>
          <w:ilvl w:val="0"/>
          <w:numId w:val="31"/>
        </w:numPr>
        <w:tabs>
          <w:tab w:val="left" w:pos="360"/>
        </w:tabs>
        <w:spacing w:after="120" w:line="240" w:lineRule="auto"/>
        <w:ind w:left="1080"/>
        <w:jc w:val="both"/>
        <w:rPr>
          <w:rFonts w:ascii="Arial" w:hAnsi="Arial" w:cs="Arial"/>
          <w:noProof/>
          <w:color w:val="000000"/>
        </w:rPr>
      </w:pPr>
      <w:r w:rsidRPr="009F3872">
        <w:rPr>
          <w:rFonts w:ascii="Arial" w:hAnsi="Arial" w:cs="Arial"/>
          <w:noProof/>
          <w:color w:val="000000"/>
        </w:rPr>
        <w:t xml:space="preserve">No electrical device or apparatus accessible to children </w:t>
      </w:r>
      <w:r w:rsidR="003473D7" w:rsidRPr="009F3872">
        <w:rPr>
          <w:rFonts w:ascii="Arial" w:hAnsi="Arial" w:cs="Arial"/>
          <w:noProof/>
          <w:color w:val="000000"/>
        </w:rPr>
        <w:t xml:space="preserve">shall be located in a place </w:t>
      </w:r>
      <w:r w:rsidR="003473D7" w:rsidRPr="009F3872">
        <w:rPr>
          <w:rFonts w:ascii="Arial" w:hAnsi="Arial" w:cs="Arial"/>
          <w:noProof/>
          <w:color w:val="000000"/>
        </w:rPr>
        <w:lastRenderedPageBreak/>
        <w:t>where it</w:t>
      </w:r>
      <w:r w:rsidRPr="009F3872">
        <w:rPr>
          <w:rFonts w:ascii="Arial" w:hAnsi="Arial" w:cs="Arial"/>
          <w:noProof/>
          <w:color w:val="000000"/>
        </w:rPr>
        <w:t xml:space="preserve"> can be plugged into an electrical outlet while a person is in contact with a water source, such as a sink, tub, shower area, water table, or swimming pool.</w:t>
      </w:r>
    </w:p>
    <w:p w14:paraId="184D98F4" w14:textId="7661D6FC" w:rsidR="003A5791" w:rsidRPr="009F3872" w:rsidRDefault="003A5791" w:rsidP="005B5E97">
      <w:pPr>
        <w:pStyle w:val="ListParagraph"/>
        <w:numPr>
          <w:ilvl w:val="0"/>
          <w:numId w:val="31"/>
        </w:numPr>
        <w:spacing w:after="0" w:line="240" w:lineRule="auto"/>
        <w:ind w:left="1080"/>
        <w:contextualSpacing w:val="0"/>
        <w:jc w:val="both"/>
        <w:rPr>
          <w:rFonts w:ascii="Arial" w:hAnsi="Arial" w:cs="Arial"/>
          <w:szCs w:val="24"/>
        </w:rPr>
      </w:pPr>
      <w:r w:rsidRPr="009F3872">
        <w:rPr>
          <w:rFonts w:ascii="Arial" w:hAnsi="Arial" w:cs="Arial"/>
          <w:szCs w:val="24"/>
        </w:rPr>
        <w:t xml:space="preserve">Carbon monoxide detector(s) must be installed if </w:t>
      </w:r>
      <w:r w:rsidR="00934C4E" w:rsidRPr="009F3872">
        <w:rPr>
          <w:rFonts w:ascii="Arial" w:eastAsia="Times New Roman" w:hAnsi="Arial" w:cs="Times New Roman"/>
          <w:szCs w:val="24"/>
        </w:rPr>
        <w:t xml:space="preserve">required </w:t>
      </w:r>
      <w:r w:rsidR="00211620" w:rsidRPr="009F3872">
        <w:rPr>
          <w:rFonts w:ascii="Arial" w:eastAsia="Times New Roman" w:hAnsi="Arial" w:cs="Times New Roman"/>
          <w:szCs w:val="24"/>
        </w:rPr>
        <w:t xml:space="preserve">by </w:t>
      </w:r>
      <w:r w:rsidR="00934C4E" w:rsidRPr="009F3872">
        <w:rPr>
          <w:rFonts w:ascii="Arial" w:eastAsia="Times New Roman" w:hAnsi="Arial" w:cs="Times New Roman"/>
          <w:szCs w:val="24"/>
        </w:rPr>
        <w:t>s.</w:t>
      </w:r>
      <w:r w:rsidR="009F3872" w:rsidRPr="009F3872">
        <w:rPr>
          <w:rFonts w:ascii="Arial" w:eastAsia="Times New Roman" w:hAnsi="Arial" w:cs="Times New Roman"/>
          <w:szCs w:val="24"/>
        </w:rPr>
        <w:t xml:space="preserve"> </w:t>
      </w:r>
      <w:r w:rsidR="00934C4E" w:rsidRPr="009F3872">
        <w:rPr>
          <w:rFonts w:ascii="Arial" w:eastAsia="Times New Roman" w:hAnsi="Arial" w:cs="Times New Roman"/>
          <w:szCs w:val="24"/>
        </w:rPr>
        <w:t xml:space="preserve">553.885(1), F.S., </w:t>
      </w:r>
      <w:r w:rsidRPr="009F3872">
        <w:rPr>
          <w:rFonts w:ascii="Arial" w:hAnsi="Arial" w:cs="Arial"/>
          <w:szCs w:val="24"/>
        </w:rPr>
        <w:t>or</w:t>
      </w:r>
      <w:r w:rsidR="00934C4E" w:rsidRPr="009F3872">
        <w:rPr>
          <w:rFonts w:ascii="Arial" w:hAnsi="Arial" w:cs="Arial"/>
          <w:szCs w:val="24"/>
        </w:rPr>
        <w:t xml:space="preserve"> </w:t>
      </w:r>
      <w:r w:rsidRPr="009F3872">
        <w:rPr>
          <w:rFonts w:ascii="Arial" w:hAnsi="Arial" w:cs="Arial"/>
          <w:szCs w:val="24"/>
        </w:rPr>
        <w:t xml:space="preserve">local laws. Carbon monoxide detectors must be tested and maintained according to manufacturer’s instructions. Documentation of testing and maintenance must be retained for a minimum of 12 months and available for licensing to review. </w:t>
      </w:r>
    </w:p>
    <w:p w14:paraId="75001E98" w14:textId="7EBDC3B1" w:rsidR="00427B1F" w:rsidRPr="009F3872" w:rsidRDefault="00427B1F" w:rsidP="003F6BF2">
      <w:pPr>
        <w:widowControl w:val="0"/>
        <w:tabs>
          <w:tab w:val="left" w:pos="360"/>
        </w:tabs>
        <w:spacing w:after="120" w:line="240" w:lineRule="auto"/>
        <w:jc w:val="both"/>
        <w:rPr>
          <w:rFonts w:ascii="Arial" w:hAnsi="Arial" w:cs="Arial"/>
          <w:noProof/>
          <w:color w:val="000000"/>
        </w:rPr>
      </w:pPr>
    </w:p>
    <w:p w14:paraId="6FAF2F72" w14:textId="77777777" w:rsidR="00FE6B2D" w:rsidRPr="009F3872" w:rsidRDefault="00533448" w:rsidP="006353BA">
      <w:pPr>
        <w:pStyle w:val="Heading2"/>
        <w:rPr>
          <w:rFonts w:ascii="Arial" w:hAnsi="Arial" w:cs="Arial"/>
          <w:sz w:val="28"/>
          <w:szCs w:val="28"/>
        </w:rPr>
      </w:pPr>
      <w:bookmarkStart w:id="35" w:name="_Toc530559544"/>
      <w:r w:rsidRPr="009F3872">
        <w:rPr>
          <w:rFonts w:ascii="Arial" w:hAnsi="Arial" w:cs="Arial"/>
          <w:sz w:val="28"/>
          <w:szCs w:val="28"/>
        </w:rPr>
        <w:t xml:space="preserve">3.2 </w:t>
      </w:r>
      <w:r w:rsidR="00FE6B2D" w:rsidRPr="009F3872">
        <w:rPr>
          <w:rFonts w:ascii="Arial" w:hAnsi="Arial" w:cs="Arial"/>
          <w:sz w:val="28"/>
          <w:szCs w:val="28"/>
        </w:rPr>
        <w:t>Toxic/Hazardous Material/Firearms/Weapons</w:t>
      </w:r>
      <w:bookmarkEnd w:id="35"/>
    </w:p>
    <w:p w14:paraId="2EBC24A6" w14:textId="46D55892" w:rsidR="00FE6B2D" w:rsidRPr="009F3872" w:rsidRDefault="00FE6B2D" w:rsidP="005B5E97">
      <w:pPr>
        <w:pStyle w:val="ListParagraph"/>
        <w:widowControl w:val="0"/>
        <w:numPr>
          <w:ilvl w:val="6"/>
          <w:numId w:val="32"/>
        </w:numPr>
        <w:tabs>
          <w:tab w:val="left" w:pos="360"/>
        </w:tabs>
        <w:spacing w:after="120" w:line="240" w:lineRule="auto"/>
        <w:ind w:left="1080"/>
        <w:jc w:val="both"/>
        <w:rPr>
          <w:rFonts w:ascii="Arial" w:hAnsi="Arial" w:cs="Arial"/>
          <w:noProof/>
          <w:color w:val="000000"/>
        </w:rPr>
      </w:pPr>
      <w:r w:rsidRPr="009F3872">
        <w:rPr>
          <w:rFonts w:ascii="Arial" w:hAnsi="Arial" w:cs="Arial"/>
          <w:noProof/>
          <w:color w:val="000000"/>
        </w:rPr>
        <w:t>All areas and surfaces accessible to children must be free from toxic substances, biocontaminants, and hazardous materials/equipment/tools, including power tools</w:t>
      </w:r>
      <w:r w:rsidR="00427B1F" w:rsidRPr="009F3872">
        <w:rPr>
          <w:rFonts w:ascii="Arial" w:hAnsi="Arial" w:cs="Arial"/>
          <w:noProof/>
          <w:color w:val="000000"/>
        </w:rPr>
        <w:t>, matches, candles, lighters, etc</w:t>
      </w:r>
      <w:r w:rsidRPr="009F3872">
        <w:rPr>
          <w:rFonts w:ascii="Arial" w:hAnsi="Arial" w:cs="Arial"/>
          <w:noProof/>
          <w:color w:val="000000"/>
        </w:rPr>
        <w:t>.</w:t>
      </w:r>
    </w:p>
    <w:p w14:paraId="02D6AE14" w14:textId="7DD85298" w:rsidR="00FE6B2D" w:rsidRPr="009F3872" w:rsidRDefault="00FE6B2D" w:rsidP="005B5E97">
      <w:pPr>
        <w:pStyle w:val="ListParagraph"/>
        <w:widowControl w:val="0"/>
        <w:numPr>
          <w:ilvl w:val="6"/>
          <w:numId w:val="32"/>
        </w:numPr>
        <w:tabs>
          <w:tab w:val="left" w:pos="360"/>
        </w:tabs>
        <w:spacing w:after="120" w:line="240" w:lineRule="auto"/>
        <w:ind w:left="1080"/>
        <w:jc w:val="both"/>
        <w:rPr>
          <w:rFonts w:ascii="Arial" w:hAnsi="Arial" w:cs="Arial"/>
          <w:noProof/>
          <w:color w:val="000000"/>
        </w:rPr>
      </w:pPr>
      <w:r w:rsidRPr="009F3872">
        <w:rPr>
          <w:rFonts w:ascii="Arial" w:hAnsi="Arial" w:cs="Arial"/>
          <w:noProof/>
          <w:color w:val="000000"/>
        </w:rPr>
        <w:t>All potentially harmful items, including cleaning supplies, flammable products, poisonous, toxic, and hazardous materials, must be labeled</w:t>
      </w:r>
      <w:r w:rsidR="00CD16AD" w:rsidRPr="009F3872">
        <w:t xml:space="preserve"> </w:t>
      </w:r>
      <w:r w:rsidR="00CD16AD" w:rsidRPr="009F3872">
        <w:rPr>
          <w:rFonts w:ascii="Arial" w:hAnsi="Arial" w:cs="Arial"/>
          <w:noProof/>
          <w:color w:val="000000"/>
        </w:rPr>
        <w:t>and used according to manufacturer’s recommendation</w:t>
      </w:r>
      <w:r w:rsidRPr="009F3872">
        <w:rPr>
          <w:rFonts w:ascii="Arial" w:hAnsi="Arial" w:cs="Arial"/>
          <w:noProof/>
          <w:color w:val="000000"/>
        </w:rPr>
        <w:t xml:space="preserve">. These items, </w:t>
      </w:r>
      <w:r w:rsidR="00DE18DF" w:rsidRPr="009F3872">
        <w:rPr>
          <w:rFonts w:ascii="Arial" w:hAnsi="Arial" w:cs="Arial"/>
          <w:noProof/>
          <w:color w:val="000000"/>
        </w:rPr>
        <w:t xml:space="preserve">as well as </w:t>
      </w:r>
      <w:r w:rsidRPr="009F3872">
        <w:rPr>
          <w:rFonts w:ascii="Arial" w:hAnsi="Arial" w:cs="Arial"/>
          <w:noProof/>
          <w:color w:val="000000"/>
        </w:rPr>
        <w:t>knives, sharp tools, and other potentially dangerous hazards, must be stored in a locked area or must be inaccessible and out of a child’s reach at all times.</w:t>
      </w:r>
    </w:p>
    <w:p w14:paraId="00E0EA78" w14:textId="51864340" w:rsidR="00FE6B2D" w:rsidRPr="009F3872" w:rsidRDefault="00FE6B2D" w:rsidP="005B5E97">
      <w:pPr>
        <w:pStyle w:val="ListParagraph"/>
        <w:numPr>
          <w:ilvl w:val="6"/>
          <w:numId w:val="32"/>
        </w:numPr>
        <w:spacing w:after="120" w:line="240" w:lineRule="auto"/>
        <w:ind w:left="1080"/>
        <w:jc w:val="both"/>
        <w:rPr>
          <w:rFonts w:ascii="Arial" w:hAnsi="Arial" w:cs="Arial"/>
        </w:rPr>
      </w:pPr>
      <w:r w:rsidRPr="009F3872">
        <w:rPr>
          <w:rFonts w:ascii="Arial" w:hAnsi="Arial" w:cs="Arial"/>
        </w:rPr>
        <w:t>Firearms and weapons, as defined in section 790.001, F.S., are prohibited within any building or upon any person located on the premises, excluding federal, state or local law enforcement officers.</w:t>
      </w:r>
    </w:p>
    <w:p w14:paraId="4F8FAFB9" w14:textId="77D4ACF7" w:rsidR="00FE6B2D" w:rsidRPr="009F3872" w:rsidRDefault="00FE6B2D" w:rsidP="005B5E97">
      <w:pPr>
        <w:pStyle w:val="ListParagraph"/>
        <w:widowControl w:val="0"/>
        <w:numPr>
          <w:ilvl w:val="6"/>
          <w:numId w:val="32"/>
        </w:numPr>
        <w:tabs>
          <w:tab w:val="left" w:pos="360"/>
        </w:tabs>
        <w:spacing w:after="120" w:line="240" w:lineRule="auto"/>
        <w:ind w:left="1080"/>
        <w:jc w:val="both"/>
        <w:rPr>
          <w:rFonts w:ascii="Arial" w:hAnsi="Arial" w:cs="Arial"/>
          <w:noProof/>
          <w:color w:val="000000"/>
        </w:rPr>
      </w:pPr>
      <w:r w:rsidRPr="009F3872">
        <w:rPr>
          <w:rFonts w:ascii="Arial" w:hAnsi="Arial" w:cs="Arial"/>
          <w:noProof/>
          <w:color w:val="000000"/>
        </w:rPr>
        <w:t>Narcotics, alcohol or other impairing drugs</w:t>
      </w:r>
      <w:r w:rsidR="00427B1F" w:rsidRPr="009F3872">
        <w:rPr>
          <w:rFonts w:ascii="Arial" w:hAnsi="Arial" w:cs="Arial"/>
          <w:noProof/>
          <w:color w:val="000000"/>
        </w:rPr>
        <w:t>/paraphernalia</w:t>
      </w:r>
      <w:r w:rsidRPr="009F3872">
        <w:rPr>
          <w:rFonts w:ascii="Arial" w:hAnsi="Arial" w:cs="Arial"/>
          <w:noProof/>
          <w:color w:val="000000"/>
        </w:rPr>
        <w:t xml:space="preserve"> must not be present on the premises</w:t>
      </w:r>
      <w:r w:rsidR="00CD16AD" w:rsidRPr="009F3872">
        <w:rPr>
          <w:rFonts w:ascii="Arial" w:hAnsi="Arial" w:cs="Arial"/>
          <w:noProof/>
          <w:color w:val="000000"/>
        </w:rPr>
        <w:t xml:space="preserve"> or in vehicles used by the school-age child care facility</w:t>
      </w:r>
      <w:r w:rsidRPr="009F3872">
        <w:rPr>
          <w:rFonts w:ascii="Arial" w:hAnsi="Arial" w:cs="Arial"/>
          <w:noProof/>
          <w:color w:val="000000"/>
        </w:rPr>
        <w:t>.</w:t>
      </w:r>
    </w:p>
    <w:p w14:paraId="56552A89" w14:textId="77777777" w:rsidR="00FE6B2D" w:rsidRPr="004B5C93" w:rsidRDefault="00FE6B2D" w:rsidP="00533448">
      <w:pPr>
        <w:pStyle w:val="ListParagraph"/>
        <w:widowControl w:val="0"/>
        <w:tabs>
          <w:tab w:val="left" w:pos="360"/>
        </w:tabs>
        <w:spacing w:after="120" w:line="240" w:lineRule="auto"/>
        <w:ind w:left="806"/>
        <w:contextualSpacing w:val="0"/>
        <w:jc w:val="both"/>
        <w:rPr>
          <w:rFonts w:ascii="Arial" w:hAnsi="Arial" w:cs="Arial"/>
          <w:b/>
          <w:noProof/>
          <w:color w:val="000000"/>
        </w:rPr>
      </w:pPr>
    </w:p>
    <w:p w14:paraId="1C4DAACE" w14:textId="77777777" w:rsidR="00FE6B2D" w:rsidRPr="003A2538" w:rsidRDefault="00FE6B2D" w:rsidP="00D9057C">
      <w:pPr>
        <w:pStyle w:val="Heading2"/>
        <w:numPr>
          <w:ilvl w:val="1"/>
          <w:numId w:val="8"/>
        </w:numPr>
        <w:rPr>
          <w:rFonts w:ascii="Arial" w:hAnsi="Arial" w:cs="Arial"/>
          <w:sz w:val="28"/>
          <w:szCs w:val="28"/>
        </w:rPr>
      </w:pPr>
      <w:bookmarkStart w:id="36" w:name="_Toc530559545"/>
      <w:bookmarkStart w:id="37" w:name="_Toc440537187"/>
      <w:r w:rsidRPr="003A2538">
        <w:rPr>
          <w:rFonts w:ascii="Arial" w:hAnsi="Arial" w:cs="Arial"/>
          <w:sz w:val="28"/>
          <w:szCs w:val="28"/>
        </w:rPr>
        <w:t>Rooms Occupied by Children</w:t>
      </w:r>
      <w:bookmarkEnd w:id="36"/>
    </w:p>
    <w:p w14:paraId="6A9E5CED" w14:textId="77777777" w:rsidR="00FE6B2D" w:rsidRPr="004B5C93" w:rsidRDefault="00533448" w:rsidP="006345C3">
      <w:pPr>
        <w:pStyle w:val="Heading3"/>
        <w:numPr>
          <w:ilvl w:val="0"/>
          <w:numId w:val="0"/>
        </w:numPr>
        <w:ind w:left="1440" w:hanging="720"/>
        <w:rPr>
          <w:rFonts w:ascii="Arial" w:hAnsi="Arial" w:cs="Arial"/>
          <w:sz w:val="22"/>
          <w:szCs w:val="22"/>
        </w:rPr>
      </w:pPr>
      <w:bookmarkStart w:id="38" w:name="_Toc530559546"/>
      <w:r w:rsidRPr="004B5C93">
        <w:rPr>
          <w:rFonts w:ascii="Arial" w:hAnsi="Arial" w:cs="Arial"/>
          <w:sz w:val="22"/>
          <w:szCs w:val="22"/>
        </w:rPr>
        <w:t xml:space="preserve">3.3.1 </w:t>
      </w:r>
      <w:r w:rsidR="00FE6B2D" w:rsidRPr="004B5C93">
        <w:rPr>
          <w:rFonts w:ascii="Arial" w:hAnsi="Arial" w:cs="Arial"/>
          <w:sz w:val="22"/>
          <w:szCs w:val="22"/>
        </w:rPr>
        <w:t>Lighting</w:t>
      </w:r>
      <w:bookmarkEnd w:id="37"/>
      <w:bookmarkEnd w:id="38"/>
    </w:p>
    <w:p w14:paraId="585FE3DC" w14:textId="77777777" w:rsidR="00FE6B2D" w:rsidRPr="004B5C93" w:rsidRDefault="00FE6B2D" w:rsidP="005B5E97">
      <w:pPr>
        <w:pStyle w:val="ListParagraph"/>
        <w:numPr>
          <w:ilvl w:val="0"/>
          <w:numId w:val="33"/>
        </w:numPr>
        <w:spacing w:after="0" w:line="240" w:lineRule="auto"/>
        <w:ind w:left="1620"/>
        <w:contextualSpacing w:val="0"/>
        <w:jc w:val="both"/>
        <w:rPr>
          <w:rFonts w:ascii="Arial" w:hAnsi="Arial" w:cs="Arial"/>
        </w:rPr>
      </w:pPr>
      <w:r w:rsidRPr="004B5C93">
        <w:rPr>
          <w:rFonts w:ascii="Arial" w:hAnsi="Arial" w:cs="Arial"/>
        </w:rPr>
        <w:t xml:space="preserve">All areas of the facility must have lighting that provides adequate illumination and comfort for facility activities, </w:t>
      </w:r>
      <w:r w:rsidR="00C50D0E" w:rsidRPr="004B5C93">
        <w:rPr>
          <w:rFonts w:ascii="Arial" w:hAnsi="Arial" w:cs="Arial"/>
        </w:rPr>
        <w:t xml:space="preserve">a minimum of </w:t>
      </w:r>
      <w:r w:rsidRPr="004B5C93">
        <w:rPr>
          <w:rFonts w:ascii="Arial" w:hAnsi="Arial" w:cs="Arial"/>
        </w:rPr>
        <w:t>20 foot-candles of lighting</w:t>
      </w:r>
      <w:r w:rsidR="00C50D0E" w:rsidRPr="004B5C93">
        <w:rPr>
          <w:rFonts w:ascii="Arial" w:hAnsi="Arial" w:cs="Arial"/>
        </w:rPr>
        <w:t xml:space="preserve"> is required</w:t>
      </w:r>
      <w:r w:rsidRPr="004B5C93">
        <w:rPr>
          <w:rFonts w:ascii="Arial" w:hAnsi="Arial" w:cs="Arial"/>
        </w:rPr>
        <w:t xml:space="preserve">.  </w:t>
      </w:r>
    </w:p>
    <w:p w14:paraId="71B5611C" w14:textId="77777777" w:rsidR="00FE6B2D" w:rsidRPr="004B5C93" w:rsidRDefault="00FE6B2D" w:rsidP="005B5E97">
      <w:pPr>
        <w:pStyle w:val="ListParagraph"/>
        <w:numPr>
          <w:ilvl w:val="0"/>
          <w:numId w:val="33"/>
        </w:numPr>
        <w:spacing w:after="0" w:line="240" w:lineRule="auto"/>
        <w:ind w:left="1620"/>
        <w:contextualSpacing w:val="0"/>
        <w:jc w:val="both"/>
        <w:rPr>
          <w:rFonts w:ascii="Arial" w:hAnsi="Arial" w:cs="Arial"/>
        </w:rPr>
      </w:pPr>
      <w:r w:rsidRPr="004B5C93">
        <w:rPr>
          <w:rFonts w:ascii="Arial" w:hAnsi="Arial" w:cs="Arial"/>
        </w:rPr>
        <w:t xml:space="preserve">For reading, homework, painting and other close work areas, 50 foot-candles at the work surface is required. </w:t>
      </w:r>
    </w:p>
    <w:p w14:paraId="565B687B" w14:textId="77777777" w:rsidR="00FE6B2D" w:rsidRPr="004B5C93" w:rsidRDefault="00FE6B2D" w:rsidP="00D9057C">
      <w:pPr>
        <w:pStyle w:val="Heading3"/>
        <w:numPr>
          <w:ilvl w:val="2"/>
          <w:numId w:val="9"/>
        </w:numPr>
        <w:ind w:left="1260" w:hanging="540"/>
        <w:rPr>
          <w:rFonts w:ascii="Arial" w:hAnsi="Arial" w:cs="Arial"/>
          <w:sz w:val="22"/>
          <w:szCs w:val="22"/>
        </w:rPr>
      </w:pPr>
      <w:bookmarkStart w:id="39" w:name="_Toc440537188"/>
      <w:bookmarkStart w:id="40" w:name="_Toc530559547"/>
      <w:r w:rsidRPr="004B5C93">
        <w:rPr>
          <w:rFonts w:ascii="Arial" w:hAnsi="Arial" w:cs="Arial"/>
          <w:sz w:val="22"/>
          <w:szCs w:val="22"/>
        </w:rPr>
        <w:t>Windows and Screens</w:t>
      </w:r>
      <w:bookmarkEnd w:id="39"/>
      <w:bookmarkEnd w:id="40"/>
    </w:p>
    <w:p w14:paraId="0BC41386" w14:textId="77777777" w:rsidR="00FE6B2D" w:rsidRPr="004B5C93" w:rsidRDefault="00FE6B2D" w:rsidP="00BC2014">
      <w:pPr>
        <w:widowControl w:val="0"/>
        <w:tabs>
          <w:tab w:val="left" w:pos="360"/>
        </w:tabs>
        <w:spacing w:after="120" w:line="240" w:lineRule="auto"/>
        <w:ind w:left="1260"/>
        <w:jc w:val="both"/>
        <w:rPr>
          <w:rFonts w:ascii="Arial" w:hAnsi="Arial" w:cs="Arial"/>
          <w:noProof/>
        </w:rPr>
      </w:pPr>
      <w:r w:rsidRPr="004B5C93">
        <w:rPr>
          <w:rFonts w:ascii="Arial" w:hAnsi="Arial" w:cs="Arial"/>
          <w:noProof/>
        </w:rPr>
        <w:t>When the windows or doors are open, for more than entering/exiting purposes, all buildings must have and maintain screens to prevent entrance of any insects or rodents. Screens are not required for open-air classrooms and picnic areas.</w:t>
      </w:r>
    </w:p>
    <w:p w14:paraId="7C2DB12D" w14:textId="77777777" w:rsidR="00FE6B2D" w:rsidRPr="004B5C93" w:rsidRDefault="00FE6B2D" w:rsidP="00D9057C">
      <w:pPr>
        <w:pStyle w:val="Heading3"/>
        <w:numPr>
          <w:ilvl w:val="2"/>
          <w:numId w:val="9"/>
        </w:numPr>
        <w:ind w:left="1260" w:hanging="540"/>
        <w:rPr>
          <w:rFonts w:ascii="Arial" w:hAnsi="Arial" w:cs="Arial"/>
          <w:sz w:val="22"/>
          <w:szCs w:val="22"/>
        </w:rPr>
      </w:pPr>
      <w:bookmarkStart w:id="41" w:name="_Toc440537189"/>
      <w:bookmarkStart w:id="42" w:name="_Toc530559548"/>
      <w:r w:rsidRPr="004B5C93">
        <w:rPr>
          <w:rFonts w:ascii="Arial" w:hAnsi="Arial" w:cs="Arial"/>
          <w:sz w:val="22"/>
          <w:szCs w:val="22"/>
        </w:rPr>
        <w:t>Temperature and Ventilation</w:t>
      </w:r>
      <w:bookmarkEnd w:id="41"/>
      <w:bookmarkEnd w:id="42"/>
    </w:p>
    <w:p w14:paraId="7FF2FFB5" w14:textId="77777777" w:rsidR="00FE6B2D" w:rsidRPr="004B5C93" w:rsidRDefault="00FE6B2D" w:rsidP="005B5E97">
      <w:pPr>
        <w:pStyle w:val="ListParagraph"/>
        <w:widowControl w:val="0"/>
        <w:numPr>
          <w:ilvl w:val="0"/>
          <w:numId w:val="34"/>
        </w:numPr>
        <w:tabs>
          <w:tab w:val="left" w:pos="360"/>
        </w:tabs>
        <w:spacing w:after="0" w:line="240" w:lineRule="auto"/>
        <w:ind w:left="1710"/>
        <w:contextualSpacing w:val="0"/>
        <w:jc w:val="both"/>
        <w:rPr>
          <w:rFonts w:ascii="Arial" w:hAnsi="Arial" w:cs="Arial"/>
          <w:noProof/>
          <w:color w:val="000000"/>
        </w:rPr>
      </w:pPr>
      <w:r w:rsidRPr="004B5C93">
        <w:rPr>
          <w:rFonts w:ascii="Arial" w:hAnsi="Arial" w:cs="Arial"/>
          <w:noProof/>
          <w:color w:val="000000"/>
        </w:rPr>
        <w:t>An inside temperature of 65 to 82 degrees Fahrenheit must be maintained at all times.</w:t>
      </w:r>
    </w:p>
    <w:p w14:paraId="2848C668" w14:textId="77777777" w:rsidR="00FE6B2D" w:rsidRPr="004B5C93" w:rsidRDefault="00FE6B2D" w:rsidP="005B5E97">
      <w:pPr>
        <w:pStyle w:val="ListParagraph"/>
        <w:widowControl w:val="0"/>
        <w:numPr>
          <w:ilvl w:val="0"/>
          <w:numId w:val="34"/>
        </w:numPr>
        <w:tabs>
          <w:tab w:val="left" w:pos="360"/>
        </w:tabs>
        <w:spacing w:after="0" w:line="240" w:lineRule="auto"/>
        <w:ind w:left="1710"/>
        <w:contextualSpacing w:val="0"/>
        <w:jc w:val="both"/>
        <w:rPr>
          <w:rFonts w:ascii="Arial" w:hAnsi="Arial" w:cs="Arial"/>
          <w:noProof/>
          <w:color w:val="000000"/>
        </w:rPr>
      </w:pPr>
      <w:r w:rsidRPr="004B5C93">
        <w:rPr>
          <w:rFonts w:ascii="Arial" w:hAnsi="Arial" w:cs="Arial"/>
          <w:noProof/>
          <w:color w:val="000000"/>
        </w:rPr>
        <w:t xml:space="preserve">Adequate ventilation must be maintained in all areas of the facility, in particular in those areas where arts and crafts are conducted, and during any cleaning, sanitizing or disinfecting procedure, to prevent children and child care personnel from inhaling </w:t>
      </w:r>
      <w:r w:rsidR="00C50D0E" w:rsidRPr="004B5C93">
        <w:rPr>
          <w:rFonts w:ascii="Arial" w:hAnsi="Arial" w:cs="Arial"/>
          <w:noProof/>
          <w:color w:val="000000"/>
        </w:rPr>
        <w:t>harmful</w:t>
      </w:r>
      <w:r w:rsidR="00DE18DF" w:rsidRPr="004B5C93">
        <w:rPr>
          <w:rFonts w:ascii="Arial" w:hAnsi="Arial" w:cs="Arial"/>
          <w:noProof/>
          <w:color w:val="000000"/>
        </w:rPr>
        <w:t xml:space="preserve"> or </w:t>
      </w:r>
      <w:r w:rsidRPr="004B5C93">
        <w:rPr>
          <w:rFonts w:ascii="Arial" w:hAnsi="Arial" w:cs="Arial"/>
          <w:noProof/>
          <w:color w:val="000000"/>
        </w:rPr>
        <w:t>potentially toxic fumes.</w:t>
      </w:r>
    </w:p>
    <w:p w14:paraId="0AF03CCE" w14:textId="77777777" w:rsidR="00DF3678" w:rsidRPr="004B5C93" w:rsidRDefault="00DF3678" w:rsidP="00DF3678">
      <w:pPr>
        <w:widowControl w:val="0"/>
        <w:tabs>
          <w:tab w:val="left" w:pos="360"/>
        </w:tabs>
        <w:spacing w:after="120" w:line="240" w:lineRule="auto"/>
        <w:ind w:left="450"/>
        <w:jc w:val="both"/>
        <w:rPr>
          <w:rFonts w:ascii="Arial" w:hAnsi="Arial" w:cs="Arial"/>
          <w:noProof/>
          <w:color w:val="000000"/>
        </w:rPr>
      </w:pPr>
    </w:p>
    <w:p w14:paraId="3D596714" w14:textId="77777777" w:rsidR="00AB6696" w:rsidRPr="003A2538" w:rsidRDefault="00EF2E62" w:rsidP="00D9057C">
      <w:pPr>
        <w:pStyle w:val="Heading2"/>
        <w:numPr>
          <w:ilvl w:val="1"/>
          <w:numId w:val="9"/>
        </w:numPr>
        <w:rPr>
          <w:rFonts w:ascii="Arial" w:hAnsi="Arial" w:cs="Arial"/>
          <w:sz w:val="28"/>
          <w:szCs w:val="28"/>
        </w:rPr>
      </w:pPr>
      <w:bookmarkStart w:id="43" w:name="_Toc530559549"/>
      <w:r w:rsidRPr="003A2538">
        <w:rPr>
          <w:rFonts w:ascii="Arial" w:hAnsi="Arial" w:cs="Arial"/>
          <w:sz w:val="28"/>
          <w:szCs w:val="28"/>
        </w:rPr>
        <w:lastRenderedPageBreak/>
        <w:t>Licensed Capacity</w:t>
      </w:r>
      <w:bookmarkEnd w:id="18"/>
      <w:bookmarkEnd w:id="43"/>
    </w:p>
    <w:p w14:paraId="29D4459B" w14:textId="4343CB36" w:rsidR="00AB6696" w:rsidRPr="004B5C93" w:rsidRDefault="00AB6696" w:rsidP="00E865D4">
      <w:pPr>
        <w:pStyle w:val="Heading3"/>
        <w:numPr>
          <w:ilvl w:val="2"/>
          <w:numId w:val="7"/>
        </w:numPr>
        <w:ind w:left="1440"/>
        <w:rPr>
          <w:rFonts w:ascii="Arial" w:hAnsi="Arial" w:cs="Arial"/>
          <w:sz w:val="22"/>
          <w:szCs w:val="22"/>
        </w:rPr>
      </w:pPr>
      <w:bookmarkStart w:id="44" w:name="_Toc530559550"/>
      <w:r w:rsidRPr="004B5C93">
        <w:rPr>
          <w:rFonts w:ascii="Arial" w:hAnsi="Arial" w:cs="Arial"/>
          <w:sz w:val="22"/>
          <w:szCs w:val="22"/>
        </w:rPr>
        <w:t>Licensed Capacity</w:t>
      </w:r>
      <w:bookmarkEnd w:id="44"/>
    </w:p>
    <w:p w14:paraId="496965C3" w14:textId="77777777" w:rsidR="002C3F84" w:rsidRDefault="004F64FE" w:rsidP="00E865D4">
      <w:pPr>
        <w:pStyle w:val="ListParagraph"/>
        <w:numPr>
          <w:ilvl w:val="0"/>
          <w:numId w:val="35"/>
        </w:numPr>
        <w:spacing w:after="120" w:line="240" w:lineRule="auto"/>
        <w:ind w:left="1800"/>
        <w:jc w:val="both"/>
        <w:rPr>
          <w:rFonts w:ascii="Arial" w:hAnsi="Arial" w:cs="Arial"/>
        </w:rPr>
      </w:pPr>
      <w:r w:rsidRPr="004B5C93">
        <w:rPr>
          <w:rFonts w:ascii="Arial" w:hAnsi="Arial" w:cs="Arial"/>
        </w:rPr>
        <w:t>The capacity, as calculated by the licensing authority for each room, must be posted in a conspicuous location within the room.</w:t>
      </w:r>
      <w:r w:rsidR="00191A2D">
        <w:rPr>
          <w:rFonts w:ascii="Arial" w:hAnsi="Arial" w:cs="Arial"/>
        </w:rPr>
        <w:t xml:space="preserve"> </w:t>
      </w:r>
    </w:p>
    <w:p w14:paraId="4F7F0EE5" w14:textId="5F57E141" w:rsidR="001B7058" w:rsidRPr="004B5C93" w:rsidRDefault="004E498D" w:rsidP="00E865D4">
      <w:pPr>
        <w:pStyle w:val="ListParagraph"/>
        <w:numPr>
          <w:ilvl w:val="0"/>
          <w:numId w:val="35"/>
        </w:numPr>
        <w:spacing w:after="120" w:line="240" w:lineRule="auto"/>
        <w:ind w:left="1800"/>
        <w:jc w:val="both"/>
        <w:rPr>
          <w:rFonts w:ascii="Arial" w:hAnsi="Arial" w:cs="Arial"/>
        </w:rPr>
      </w:pPr>
      <w:r w:rsidRPr="004B5C93">
        <w:rPr>
          <w:rFonts w:ascii="Arial" w:hAnsi="Arial" w:cs="Arial"/>
        </w:rPr>
        <w:t xml:space="preserve">The licensed capacity of a child care provider is determined by the following factors: </w:t>
      </w:r>
    </w:p>
    <w:p w14:paraId="586B3AE3" w14:textId="77777777" w:rsidR="001B7058" w:rsidRPr="004B5C93" w:rsidRDefault="001B7058" w:rsidP="005B5E97">
      <w:pPr>
        <w:pStyle w:val="Default"/>
        <w:numPr>
          <w:ilvl w:val="1"/>
          <w:numId w:val="36"/>
        </w:numPr>
        <w:ind w:firstLine="360"/>
        <w:jc w:val="both"/>
        <w:rPr>
          <w:sz w:val="22"/>
          <w:szCs w:val="22"/>
        </w:rPr>
      </w:pPr>
      <w:r w:rsidRPr="004B5C93">
        <w:rPr>
          <w:sz w:val="22"/>
          <w:szCs w:val="22"/>
        </w:rPr>
        <w:t xml:space="preserve">Indoor floor space </w:t>
      </w:r>
    </w:p>
    <w:p w14:paraId="24BEEC2F" w14:textId="77777777" w:rsidR="001B7058" w:rsidRPr="004B5C93" w:rsidRDefault="001B7058" w:rsidP="005B5E97">
      <w:pPr>
        <w:pStyle w:val="Default"/>
        <w:numPr>
          <w:ilvl w:val="1"/>
          <w:numId w:val="36"/>
        </w:numPr>
        <w:ind w:firstLine="360"/>
        <w:jc w:val="both"/>
        <w:rPr>
          <w:sz w:val="22"/>
          <w:szCs w:val="22"/>
        </w:rPr>
      </w:pPr>
      <w:r w:rsidRPr="004B5C93">
        <w:rPr>
          <w:sz w:val="22"/>
          <w:szCs w:val="22"/>
        </w:rPr>
        <w:t xml:space="preserve">Outdoor square footage </w:t>
      </w:r>
    </w:p>
    <w:p w14:paraId="4B77991F" w14:textId="77777777" w:rsidR="001B7058" w:rsidRPr="004B5C93" w:rsidRDefault="001B7058" w:rsidP="005B5E97">
      <w:pPr>
        <w:pStyle w:val="Default"/>
        <w:numPr>
          <w:ilvl w:val="1"/>
          <w:numId w:val="36"/>
        </w:numPr>
        <w:ind w:firstLine="360"/>
        <w:jc w:val="both"/>
        <w:rPr>
          <w:sz w:val="22"/>
          <w:szCs w:val="22"/>
        </w:rPr>
      </w:pPr>
      <w:r w:rsidRPr="004B5C93">
        <w:rPr>
          <w:sz w:val="22"/>
          <w:szCs w:val="22"/>
        </w:rPr>
        <w:t xml:space="preserve">Sewer/septic capacity (as determined by Environmental Health) </w:t>
      </w:r>
    </w:p>
    <w:p w14:paraId="463A1021" w14:textId="77777777" w:rsidR="001B7058" w:rsidRPr="004B5C93" w:rsidRDefault="001B7058" w:rsidP="007330C8">
      <w:pPr>
        <w:pStyle w:val="Default"/>
        <w:numPr>
          <w:ilvl w:val="1"/>
          <w:numId w:val="36"/>
        </w:numPr>
        <w:ind w:firstLine="360"/>
        <w:jc w:val="both"/>
        <w:rPr>
          <w:sz w:val="22"/>
          <w:szCs w:val="22"/>
        </w:rPr>
      </w:pPr>
      <w:r w:rsidRPr="004B5C93">
        <w:rPr>
          <w:sz w:val="22"/>
          <w:szCs w:val="22"/>
        </w:rPr>
        <w:t xml:space="preserve">Number of toilets/wash basins </w:t>
      </w:r>
    </w:p>
    <w:p w14:paraId="3C89A1F9" w14:textId="060EB0F6" w:rsidR="00CB0C1C" w:rsidRDefault="00B331D9" w:rsidP="00E865D4">
      <w:pPr>
        <w:pStyle w:val="ListParagraph"/>
        <w:numPr>
          <w:ilvl w:val="0"/>
          <w:numId w:val="35"/>
        </w:numPr>
        <w:spacing w:after="0" w:line="240" w:lineRule="auto"/>
        <w:ind w:left="1800"/>
        <w:jc w:val="both"/>
        <w:rPr>
          <w:rFonts w:ascii="Arial" w:hAnsi="Arial" w:cs="Arial"/>
        </w:rPr>
      </w:pPr>
      <w:r w:rsidRPr="004B5C93">
        <w:rPr>
          <w:rFonts w:ascii="Arial" w:hAnsi="Arial" w:cs="Arial"/>
        </w:rPr>
        <w:t>L</w:t>
      </w:r>
      <w:r w:rsidR="004E498D" w:rsidRPr="004B5C93">
        <w:rPr>
          <w:rFonts w:ascii="Arial" w:hAnsi="Arial" w:cs="Arial"/>
        </w:rPr>
        <w:t>icensed capacity is determined by the most restrictive of these factors.</w:t>
      </w:r>
    </w:p>
    <w:p w14:paraId="7CA773A7" w14:textId="2EC26EB8" w:rsidR="00D54A7D" w:rsidRPr="009F3872" w:rsidRDefault="00D54A7D" w:rsidP="00E865D4">
      <w:pPr>
        <w:pStyle w:val="ListParagraph"/>
        <w:numPr>
          <w:ilvl w:val="0"/>
          <w:numId w:val="35"/>
        </w:numPr>
        <w:spacing w:after="120" w:line="240" w:lineRule="auto"/>
        <w:ind w:left="1800"/>
        <w:jc w:val="both"/>
        <w:rPr>
          <w:rFonts w:ascii="Arial" w:hAnsi="Arial" w:cs="Arial"/>
        </w:rPr>
      </w:pPr>
      <w:r w:rsidRPr="009F3872">
        <w:rPr>
          <w:rFonts w:ascii="Arial" w:hAnsi="Arial" w:cs="Arial"/>
        </w:rPr>
        <w:t>The total number of children in care on-site and on field trips may never exceed the facility’s licensed capacity.</w:t>
      </w:r>
    </w:p>
    <w:p w14:paraId="07179B16" w14:textId="782A9625" w:rsidR="00CB0C1C" w:rsidRPr="009F3872" w:rsidRDefault="00CB0C1C" w:rsidP="00D9057C">
      <w:pPr>
        <w:pStyle w:val="Heading3"/>
        <w:numPr>
          <w:ilvl w:val="2"/>
          <w:numId w:val="7"/>
        </w:numPr>
        <w:ind w:left="1440"/>
        <w:rPr>
          <w:rFonts w:ascii="Arial" w:hAnsi="Arial" w:cs="Arial"/>
          <w:sz w:val="22"/>
          <w:szCs w:val="22"/>
        </w:rPr>
      </w:pPr>
      <w:bookmarkStart w:id="45" w:name="_Toc440537173"/>
      <w:bookmarkStart w:id="46" w:name="_Toc530559551"/>
      <w:r w:rsidRPr="009F3872">
        <w:rPr>
          <w:rFonts w:ascii="Arial" w:hAnsi="Arial" w:cs="Arial"/>
          <w:sz w:val="22"/>
          <w:szCs w:val="22"/>
        </w:rPr>
        <w:t xml:space="preserve">Indoor </w:t>
      </w:r>
      <w:r w:rsidR="003B3FBF" w:rsidRPr="009F3872">
        <w:rPr>
          <w:rFonts w:ascii="Arial" w:hAnsi="Arial" w:cs="Arial"/>
          <w:sz w:val="22"/>
          <w:szCs w:val="22"/>
        </w:rPr>
        <w:t xml:space="preserve">Square Footage/Usable </w:t>
      </w:r>
      <w:r w:rsidRPr="009F3872">
        <w:rPr>
          <w:rFonts w:ascii="Arial" w:hAnsi="Arial" w:cs="Arial"/>
          <w:sz w:val="22"/>
          <w:szCs w:val="22"/>
        </w:rPr>
        <w:t>Floor Space</w:t>
      </w:r>
      <w:bookmarkEnd w:id="45"/>
      <w:bookmarkEnd w:id="46"/>
    </w:p>
    <w:p w14:paraId="2FA5555D" w14:textId="192C74B3" w:rsidR="00CB0C1C" w:rsidRPr="009F3872" w:rsidRDefault="00CB0C1C" w:rsidP="00E865D4">
      <w:pPr>
        <w:pStyle w:val="ListParagraph"/>
        <w:widowControl w:val="0"/>
        <w:numPr>
          <w:ilvl w:val="0"/>
          <w:numId w:val="37"/>
        </w:numPr>
        <w:tabs>
          <w:tab w:val="left" w:pos="360"/>
        </w:tabs>
        <w:spacing w:after="0" w:line="240" w:lineRule="auto"/>
        <w:ind w:left="1800"/>
        <w:contextualSpacing w:val="0"/>
        <w:jc w:val="both"/>
        <w:rPr>
          <w:rFonts w:ascii="Arial" w:hAnsi="Arial" w:cs="Arial"/>
          <w:noProof/>
        </w:rPr>
      </w:pPr>
      <w:r w:rsidRPr="009F3872">
        <w:rPr>
          <w:rFonts w:ascii="Arial" w:hAnsi="Arial" w:cs="Arial"/>
          <w:noProof/>
        </w:rPr>
        <w:t xml:space="preserve">Usable indoor floor space refers to space </w:t>
      </w:r>
      <w:r w:rsidR="00224F75" w:rsidRPr="009F3872">
        <w:rPr>
          <w:rFonts w:ascii="Arial" w:hAnsi="Arial" w:cs="Arial"/>
        </w:rPr>
        <w:t xml:space="preserve">that </w:t>
      </w:r>
      <w:proofErr w:type="gramStart"/>
      <w:r w:rsidR="00224F75" w:rsidRPr="009F3872">
        <w:rPr>
          <w:rFonts w:ascii="Arial" w:hAnsi="Arial" w:cs="Arial"/>
        </w:rPr>
        <w:t>is at all times</w:t>
      </w:r>
      <w:proofErr w:type="gramEnd"/>
      <w:r w:rsidR="00224F75" w:rsidRPr="009F3872">
        <w:rPr>
          <w:rFonts w:ascii="Arial" w:hAnsi="Arial" w:cs="Arial"/>
        </w:rPr>
        <w:t xml:space="preserve"> under the exclusive control of the program and </w:t>
      </w:r>
      <w:r w:rsidRPr="009F3872">
        <w:rPr>
          <w:rFonts w:ascii="Arial" w:hAnsi="Arial" w:cs="Arial"/>
          <w:noProof/>
        </w:rPr>
        <w:t>available for indoor pl</w:t>
      </w:r>
      <w:r w:rsidR="00C206D8" w:rsidRPr="009F3872">
        <w:rPr>
          <w:rFonts w:ascii="Arial" w:hAnsi="Arial" w:cs="Arial"/>
          <w:noProof/>
        </w:rPr>
        <w:t>ay, classroom, work area, or rest</w:t>
      </w:r>
      <w:r w:rsidRPr="009F3872">
        <w:rPr>
          <w:rFonts w:ascii="Arial" w:hAnsi="Arial" w:cs="Arial"/>
          <w:noProof/>
        </w:rPr>
        <w:t xml:space="preserve"> area</w:t>
      </w:r>
      <w:r w:rsidR="00814CBE" w:rsidRPr="009F3872">
        <w:rPr>
          <w:rFonts w:ascii="Arial" w:hAnsi="Arial" w:cs="Arial"/>
          <w:noProof/>
        </w:rPr>
        <w:t xml:space="preserve"> while children are in care</w:t>
      </w:r>
      <w:r w:rsidRPr="009F3872">
        <w:rPr>
          <w:rFonts w:ascii="Arial" w:hAnsi="Arial" w:cs="Arial"/>
          <w:noProof/>
        </w:rPr>
        <w:t xml:space="preserve">. </w:t>
      </w:r>
    </w:p>
    <w:p w14:paraId="74C8975D" w14:textId="77777777" w:rsidR="00A11AD6" w:rsidRPr="009F3872" w:rsidRDefault="00CB0C1C" w:rsidP="00E865D4">
      <w:pPr>
        <w:pStyle w:val="ListParagraph"/>
        <w:widowControl w:val="0"/>
        <w:numPr>
          <w:ilvl w:val="0"/>
          <w:numId w:val="37"/>
        </w:numPr>
        <w:tabs>
          <w:tab w:val="left" w:pos="360"/>
        </w:tabs>
        <w:spacing w:after="0" w:line="240" w:lineRule="auto"/>
        <w:ind w:left="1800"/>
        <w:contextualSpacing w:val="0"/>
        <w:jc w:val="both"/>
        <w:rPr>
          <w:rFonts w:ascii="Arial" w:hAnsi="Arial" w:cs="Arial"/>
          <w:noProof/>
          <w:color w:val="000000"/>
        </w:rPr>
      </w:pPr>
      <w:r w:rsidRPr="009F3872">
        <w:rPr>
          <w:rFonts w:ascii="Arial" w:hAnsi="Arial" w:cs="Arial"/>
          <w:noProof/>
        </w:rPr>
        <w:t xml:space="preserve">To determine overall facility capacity, usable indoor floor space is calculated by measuring at floor level from interior walls and by deleting space for stairways, toilets and bath facilities, permanent fixtures and non-movable furniture. Kitchens </w:t>
      </w:r>
      <w:r w:rsidRPr="009F3872">
        <w:rPr>
          <w:rFonts w:ascii="Arial" w:hAnsi="Arial" w:cs="Arial"/>
          <w:noProof/>
          <w:color w:val="000000"/>
        </w:rPr>
        <w:t>and designated food preparation areas</w:t>
      </w:r>
      <w:r w:rsidRPr="009F3872">
        <w:rPr>
          <w:rFonts w:ascii="Arial" w:hAnsi="Arial" w:cs="Arial"/>
          <w:noProof/>
        </w:rPr>
        <w:t>, offices, laundry rooms, storage areas, hallways, and other are</w:t>
      </w:r>
      <w:r w:rsidR="00C50D0E" w:rsidRPr="009F3872">
        <w:rPr>
          <w:rFonts w:ascii="Arial" w:hAnsi="Arial" w:cs="Arial"/>
          <w:noProof/>
        </w:rPr>
        <w:t>as not normally used or accessible to the children in daily</w:t>
      </w:r>
      <w:r w:rsidRPr="009F3872">
        <w:rPr>
          <w:rFonts w:ascii="Arial" w:hAnsi="Arial" w:cs="Arial"/>
          <w:noProof/>
        </w:rPr>
        <w:t xml:space="preserve"> operations are not included when calculating usable indoor floor space </w:t>
      </w:r>
      <w:r w:rsidRPr="009F3872">
        <w:rPr>
          <w:rFonts w:ascii="Arial" w:hAnsi="Arial" w:cs="Arial"/>
          <w:noProof/>
          <w:color w:val="000000"/>
        </w:rPr>
        <w:t xml:space="preserve">to determine total facility capacity. </w:t>
      </w:r>
    </w:p>
    <w:p w14:paraId="4E63CF08" w14:textId="41C417F1" w:rsidR="00CB0C1C" w:rsidRPr="009F3872" w:rsidRDefault="00CB0C1C" w:rsidP="00E865D4">
      <w:pPr>
        <w:pStyle w:val="ListParagraph"/>
        <w:widowControl w:val="0"/>
        <w:numPr>
          <w:ilvl w:val="0"/>
          <w:numId w:val="37"/>
        </w:numPr>
        <w:tabs>
          <w:tab w:val="left" w:pos="360"/>
        </w:tabs>
        <w:spacing w:after="0" w:line="240" w:lineRule="auto"/>
        <w:ind w:left="1800"/>
        <w:contextualSpacing w:val="0"/>
        <w:jc w:val="both"/>
        <w:rPr>
          <w:rFonts w:ascii="Arial" w:hAnsi="Arial" w:cs="Arial"/>
          <w:noProof/>
          <w:color w:val="000000"/>
        </w:rPr>
      </w:pPr>
      <w:r w:rsidRPr="009F3872">
        <w:rPr>
          <w:rFonts w:ascii="Arial" w:hAnsi="Arial" w:cs="Arial"/>
          <w:noProof/>
          <w:color w:val="000000"/>
        </w:rPr>
        <w:t xml:space="preserve">Each room routinely used as a classroom must provide the minimum </w:t>
      </w:r>
      <w:r w:rsidR="004E71D4" w:rsidRPr="009F3872">
        <w:rPr>
          <w:rFonts w:ascii="Arial" w:hAnsi="Arial" w:cs="Arial"/>
          <w:noProof/>
          <w:color w:val="000000"/>
        </w:rPr>
        <w:t xml:space="preserve">35 </w:t>
      </w:r>
      <w:r w:rsidR="00C50D0E" w:rsidRPr="009F3872">
        <w:rPr>
          <w:rFonts w:ascii="Arial" w:hAnsi="Arial" w:cs="Arial"/>
          <w:noProof/>
          <w:color w:val="000000"/>
        </w:rPr>
        <w:t>square footage</w:t>
      </w:r>
      <w:r w:rsidR="00D54A7D" w:rsidRPr="009F3872">
        <w:rPr>
          <w:rFonts w:ascii="Arial" w:hAnsi="Arial" w:cs="Arial"/>
          <w:noProof/>
          <w:color w:val="000000"/>
        </w:rPr>
        <w:t xml:space="preserve"> </w:t>
      </w:r>
      <w:r w:rsidR="0031193E" w:rsidRPr="009F3872">
        <w:rPr>
          <w:rFonts w:ascii="Arial" w:hAnsi="Arial" w:cs="Arial"/>
          <w:noProof/>
          <w:color w:val="000000"/>
        </w:rPr>
        <w:t xml:space="preserve">of </w:t>
      </w:r>
      <w:r w:rsidR="0031193E" w:rsidRPr="009F3872">
        <w:rPr>
          <w:rFonts w:ascii="Arial" w:hAnsi="Arial" w:cs="Arial"/>
          <w:snapToGrid w:val="0"/>
        </w:rPr>
        <w:t>usable indoor floor space</w:t>
      </w:r>
      <w:r w:rsidR="00AF414D" w:rsidRPr="009F3872">
        <w:rPr>
          <w:rFonts w:ascii="Arial" w:hAnsi="Arial" w:cs="Arial"/>
          <w:snapToGrid w:val="0"/>
        </w:rPr>
        <w:t xml:space="preserve"> </w:t>
      </w:r>
      <w:r w:rsidRPr="009F3872">
        <w:rPr>
          <w:rFonts w:ascii="Arial" w:hAnsi="Arial" w:cs="Arial"/>
          <w:noProof/>
          <w:color w:val="000000"/>
        </w:rPr>
        <w:t>per child.</w:t>
      </w:r>
      <w:r w:rsidR="00D54A7D" w:rsidRPr="009F3872">
        <w:rPr>
          <w:rFonts w:ascii="Arial" w:hAnsi="Arial" w:cs="Arial"/>
          <w:noProof/>
          <w:color w:val="000000"/>
        </w:rPr>
        <w:t xml:space="preserve">  </w:t>
      </w:r>
      <w:r w:rsidR="002A7F36" w:rsidRPr="009F3872">
        <w:rPr>
          <w:rFonts w:ascii="Arial" w:hAnsi="Arial" w:cs="Arial"/>
          <w:noProof/>
          <w:color w:val="000000"/>
        </w:rPr>
        <w:t xml:space="preserve">A school-age child care program that held a valid license on October 1, 1992, must have a minimum of 20 square feet of usable indoor floor space for each child. </w:t>
      </w:r>
      <w:r w:rsidR="00B01294" w:rsidRPr="009F3872">
        <w:rPr>
          <w:rFonts w:ascii="Arial" w:hAnsi="Arial" w:cs="Arial"/>
          <w:noProof/>
          <w:color w:val="000000"/>
        </w:rPr>
        <w:t>This standard applies as long as the child care facility remains licensed at the site occupied on October 1, 1992, and shall not be affected by any change in the ownership of the site.</w:t>
      </w:r>
    </w:p>
    <w:p w14:paraId="660A56AC" w14:textId="77777777" w:rsidR="00CB0C1C" w:rsidRPr="009F3872" w:rsidRDefault="00CB0C1C" w:rsidP="00E865D4">
      <w:pPr>
        <w:pStyle w:val="ListParagraph"/>
        <w:numPr>
          <w:ilvl w:val="0"/>
          <w:numId w:val="37"/>
        </w:numPr>
        <w:tabs>
          <w:tab w:val="left" w:pos="360"/>
        </w:tabs>
        <w:spacing w:after="0" w:line="240" w:lineRule="auto"/>
        <w:ind w:left="1800"/>
        <w:contextualSpacing w:val="0"/>
        <w:jc w:val="both"/>
        <w:rPr>
          <w:rFonts w:ascii="Arial" w:hAnsi="Arial" w:cs="Arial"/>
          <w:snapToGrid w:val="0"/>
        </w:rPr>
      </w:pPr>
      <w:r w:rsidRPr="009F3872">
        <w:rPr>
          <w:rFonts w:ascii="Arial" w:hAnsi="Arial" w:cs="Arial"/>
          <w:snapToGrid w:val="0"/>
        </w:rPr>
        <w:t xml:space="preserve">Shelves or storage for toys and other materials </w:t>
      </w:r>
      <w:r w:rsidR="00A45B5B" w:rsidRPr="009F3872">
        <w:rPr>
          <w:rFonts w:ascii="Arial" w:hAnsi="Arial" w:cs="Arial"/>
          <w:snapToGrid w:val="0"/>
        </w:rPr>
        <w:t>will</w:t>
      </w:r>
      <w:r w:rsidRPr="009F3872">
        <w:rPr>
          <w:rFonts w:ascii="Arial" w:hAnsi="Arial" w:cs="Arial"/>
          <w:snapToGrid w:val="0"/>
        </w:rPr>
        <w:t xml:space="preserve"> be considered as usable indoor floor space if accessible to children.</w:t>
      </w:r>
    </w:p>
    <w:p w14:paraId="35ABEC7C" w14:textId="77777777" w:rsidR="00CB0C1C" w:rsidRPr="009F3872" w:rsidRDefault="00CB0C1C" w:rsidP="00E865D4">
      <w:pPr>
        <w:pStyle w:val="ListParagraph"/>
        <w:widowControl w:val="0"/>
        <w:numPr>
          <w:ilvl w:val="0"/>
          <w:numId w:val="37"/>
        </w:numPr>
        <w:tabs>
          <w:tab w:val="left" w:pos="360"/>
        </w:tabs>
        <w:spacing w:after="0" w:line="240" w:lineRule="auto"/>
        <w:ind w:left="1800"/>
        <w:contextualSpacing w:val="0"/>
        <w:jc w:val="both"/>
        <w:rPr>
          <w:rFonts w:ascii="Arial" w:hAnsi="Arial" w:cs="Arial"/>
          <w:noProof/>
        </w:rPr>
      </w:pPr>
      <w:r w:rsidRPr="009F3872">
        <w:rPr>
          <w:rFonts w:ascii="Arial" w:hAnsi="Arial" w:cs="Arial"/>
          <w:noProof/>
        </w:rPr>
        <w:t>A school-age child care program may request permission from the licensing authority to operate under an exception to usable indoor floor space. The written request must include an explanation of why the exception is necessary</w:t>
      </w:r>
      <w:r w:rsidR="00A22550" w:rsidRPr="009F3872">
        <w:rPr>
          <w:rFonts w:ascii="Arial" w:hAnsi="Arial" w:cs="Arial"/>
          <w:noProof/>
        </w:rPr>
        <w:t xml:space="preserve"> (for example, the program has a large outdoor play area with pavillions and a court yard</w:t>
      </w:r>
      <w:r w:rsidR="00A45B5B" w:rsidRPr="009F3872">
        <w:rPr>
          <w:rFonts w:ascii="Arial" w:hAnsi="Arial" w:cs="Arial"/>
          <w:noProof/>
        </w:rPr>
        <w:t xml:space="preserve"> that </w:t>
      </w:r>
      <w:r w:rsidR="00A22550" w:rsidRPr="009F3872">
        <w:rPr>
          <w:rFonts w:ascii="Arial" w:hAnsi="Arial" w:cs="Arial"/>
          <w:noProof/>
        </w:rPr>
        <w:t>is being used interchangably with the limited classroom space indoors for homework and art center.  Addit</w:t>
      </w:r>
      <w:r w:rsidR="00A45B5B" w:rsidRPr="009F3872">
        <w:rPr>
          <w:rFonts w:ascii="Arial" w:hAnsi="Arial" w:cs="Arial"/>
          <w:noProof/>
        </w:rPr>
        <w:t>i</w:t>
      </w:r>
      <w:r w:rsidR="00A22550" w:rsidRPr="009F3872">
        <w:rPr>
          <w:rFonts w:ascii="Arial" w:hAnsi="Arial" w:cs="Arial"/>
          <w:noProof/>
        </w:rPr>
        <w:t>onally, this space can be used during inclement weather)</w:t>
      </w:r>
      <w:r w:rsidR="003373AE" w:rsidRPr="009F3872">
        <w:rPr>
          <w:rFonts w:ascii="Arial" w:hAnsi="Arial" w:cs="Arial"/>
          <w:noProof/>
        </w:rPr>
        <w:t>.</w:t>
      </w:r>
    </w:p>
    <w:p w14:paraId="1F9C2F62" w14:textId="7662A0F9" w:rsidR="00CB0C1C" w:rsidRPr="009F3872" w:rsidRDefault="003C2841" w:rsidP="00E865D4">
      <w:pPr>
        <w:pStyle w:val="ListParagraph"/>
        <w:widowControl w:val="0"/>
        <w:numPr>
          <w:ilvl w:val="0"/>
          <w:numId w:val="37"/>
        </w:numPr>
        <w:tabs>
          <w:tab w:val="left" w:pos="360"/>
        </w:tabs>
        <w:spacing w:after="0" w:line="240" w:lineRule="auto"/>
        <w:ind w:left="1800"/>
        <w:contextualSpacing w:val="0"/>
        <w:jc w:val="both"/>
        <w:rPr>
          <w:rFonts w:ascii="Arial" w:hAnsi="Arial" w:cs="Arial"/>
          <w:noProof/>
        </w:rPr>
      </w:pPr>
      <w:r w:rsidRPr="009F3872">
        <w:rPr>
          <w:rFonts w:ascii="Arial" w:hAnsi="Arial" w:cs="Arial"/>
          <w:noProof/>
        </w:rPr>
        <w:t>During sedentary activities, room capacity may be reduced to 20 square feet per child.</w:t>
      </w:r>
    </w:p>
    <w:p w14:paraId="45D29061" w14:textId="77777777" w:rsidR="00086294" w:rsidRPr="004B5C93" w:rsidRDefault="00086294" w:rsidP="00E865D4">
      <w:pPr>
        <w:pStyle w:val="ListParagraph"/>
        <w:widowControl w:val="0"/>
        <w:numPr>
          <w:ilvl w:val="0"/>
          <w:numId w:val="37"/>
        </w:numPr>
        <w:tabs>
          <w:tab w:val="left" w:pos="360"/>
        </w:tabs>
        <w:spacing w:after="0" w:line="240" w:lineRule="auto"/>
        <w:ind w:left="1800"/>
        <w:contextualSpacing w:val="0"/>
        <w:jc w:val="both"/>
        <w:rPr>
          <w:rFonts w:ascii="Arial" w:hAnsi="Arial" w:cs="Arial"/>
          <w:noProof/>
        </w:rPr>
      </w:pPr>
      <w:r w:rsidRPr="004B5C93">
        <w:rPr>
          <w:rFonts w:ascii="Arial" w:hAnsi="Arial" w:cs="Arial"/>
          <w:noProof/>
        </w:rPr>
        <w:t xml:space="preserve">The program environment </w:t>
      </w:r>
      <w:r w:rsidR="003373AE" w:rsidRPr="004B5C93">
        <w:rPr>
          <w:rFonts w:ascii="Arial" w:hAnsi="Arial" w:cs="Arial"/>
          <w:noProof/>
        </w:rPr>
        <w:t>must provide</w:t>
      </w:r>
      <w:r w:rsidRPr="004B5C93">
        <w:rPr>
          <w:rFonts w:ascii="Arial" w:hAnsi="Arial" w:cs="Arial"/>
          <w:noProof/>
        </w:rPr>
        <w:t xml:space="preserve"> dedicated</w:t>
      </w:r>
      <w:r w:rsidR="003373AE" w:rsidRPr="004B5C93">
        <w:rPr>
          <w:rFonts w:ascii="Arial" w:hAnsi="Arial" w:cs="Arial"/>
          <w:noProof/>
        </w:rPr>
        <w:t>,</w:t>
      </w:r>
      <w:r w:rsidRPr="004B5C93">
        <w:rPr>
          <w:rFonts w:ascii="Arial" w:hAnsi="Arial" w:cs="Arial"/>
          <w:noProof/>
        </w:rPr>
        <w:t xml:space="preserve"> usable safe space for all activities during hours of operation.</w:t>
      </w:r>
    </w:p>
    <w:p w14:paraId="39F9A18B" w14:textId="77777777" w:rsidR="00086294" w:rsidRPr="004B5C93" w:rsidRDefault="003373AE" w:rsidP="00E865D4">
      <w:pPr>
        <w:pStyle w:val="ListParagraph"/>
        <w:widowControl w:val="0"/>
        <w:numPr>
          <w:ilvl w:val="0"/>
          <w:numId w:val="37"/>
        </w:numPr>
        <w:tabs>
          <w:tab w:val="left" w:pos="360"/>
        </w:tabs>
        <w:spacing w:after="0" w:line="240" w:lineRule="auto"/>
        <w:ind w:left="1800"/>
        <w:contextualSpacing w:val="0"/>
        <w:jc w:val="both"/>
        <w:rPr>
          <w:rFonts w:ascii="Arial" w:hAnsi="Arial" w:cs="Arial"/>
          <w:noProof/>
        </w:rPr>
      </w:pPr>
      <w:r w:rsidRPr="004B5C93">
        <w:rPr>
          <w:rFonts w:ascii="Arial" w:hAnsi="Arial" w:cs="Arial"/>
          <w:noProof/>
        </w:rPr>
        <w:t>The space must be</w:t>
      </w:r>
      <w:r w:rsidR="00086294" w:rsidRPr="004B5C93">
        <w:rPr>
          <w:rFonts w:ascii="Arial" w:hAnsi="Arial" w:cs="Arial"/>
          <w:noProof/>
        </w:rPr>
        <w:t xml:space="preserve"> arra</w:t>
      </w:r>
      <w:r w:rsidR="007D7276" w:rsidRPr="004B5C93">
        <w:rPr>
          <w:rFonts w:ascii="Arial" w:hAnsi="Arial" w:cs="Arial"/>
          <w:noProof/>
        </w:rPr>
        <w:t>nged to be conducive for simulta</w:t>
      </w:r>
      <w:r w:rsidR="00086294" w:rsidRPr="004B5C93">
        <w:rPr>
          <w:rFonts w:ascii="Arial" w:hAnsi="Arial" w:cs="Arial"/>
          <w:noProof/>
        </w:rPr>
        <w:t>neous social, recreational and education</w:t>
      </w:r>
      <w:r w:rsidR="00C26789" w:rsidRPr="004B5C93">
        <w:rPr>
          <w:rFonts w:ascii="Arial" w:hAnsi="Arial" w:cs="Arial"/>
          <w:noProof/>
        </w:rPr>
        <w:t>al</w:t>
      </w:r>
      <w:r w:rsidR="00086294" w:rsidRPr="004B5C93">
        <w:rPr>
          <w:rFonts w:ascii="Arial" w:hAnsi="Arial" w:cs="Arial"/>
          <w:noProof/>
        </w:rPr>
        <w:t xml:space="preserve"> activit</w:t>
      </w:r>
      <w:r w:rsidR="007D7276" w:rsidRPr="004B5C93">
        <w:rPr>
          <w:rFonts w:ascii="Arial" w:hAnsi="Arial" w:cs="Arial"/>
          <w:noProof/>
        </w:rPr>
        <w:t>i</w:t>
      </w:r>
      <w:r w:rsidR="00086294" w:rsidRPr="004B5C93">
        <w:rPr>
          <w:rFonts w:ascii="Arial" w:hAnsi="Arial" w:cs="Arial"/>
          <w:noProof/>
        </w:rPr>
        <w:t xml:space="preserve">es. </w:t>
      </w:r>
    </w:p>
    <w:p w14:paraId="38B73633" w14:textId="77777777" w:rsidR="00CB0C1C" w:rsidRPr="004B5C93" w:rsidRDefault="00086294" w:rsidP="00E865D4">
      <w:pPr>
        <w:pStyle w:val="ListParagraph"/>
        <w:widowControl w:val="0"/>
        <w:numPr>
          <w:ilvl w:val="0"/>
          <w:numId w:val="38"/>
        </w:numPr>
        <w:tabs>
          <w:tab w:val="left" w:pos="360"/>
        </w:tabs>
        <w:spacing w:after="0" w:line="240" w:lineRule="auto"/>
        <w:ind w:left="1800"/>
        <w:contextualSpacing w:val="0"/>
        <w:jc w:val="both"/>
        <w:rPr>
          <w:rFonts w:ascii="Arial" w:hAnsi="Arial" w:cs="Arial"/>
          <w:noProof/>
        </w:rPr>
      </w:pPr>
      <w:r w:rsidRPr="004B5C93">
        <w:rPr>
          <w:rFonts w:ascii="Arial" w:hAnsi="Arial" w:cs="Arial"/>
          <w:noProof/>
        </w:rPr>
        <w:t xml:space="preserve">There </w:t>
      </w:r>
      <w:r w:rsidR="00A45B5B" w:rsidRPr="004B5C93">
        <w:rPr>
          <w:rFonts w:ascii="Arial" w:hAnsi="Arial" w:cs="Arial"/>
          <w:noProof/>
        </w:rPr>
        <w:t>must be</w:t>
      </w:r>
      <w:r w:rsidRPr="004B5C93">
        <w:rPr>
          <w:rFonts w:ascii="Arial" w:hAnsi="Arial" w:cs="Arial"/>
          <w:noProof/>
        </w:rPr>
        <w:t xml:space="preserve"> adequate and convenient storage</w:t>
      </w:r>
      <w:r w:rsidR="007D7276" w:rsidRPr="004B5C93">
        <w:rPr>
          <w:rFonts w:ascii="Arial" w:hAnsi="Arial" w:cs="Arial"/>
          <w:noProof/>
        </w:rPr>
        <w:t xml:space="preserve"> space for equipment, </w:t>
      </w:r>
      <w:r w:rsidR="007D7276" w:rsidRPr="004B5C93">
        <w:rPr>
          <w:rFonts w:ascii="Arial" w:hAnsi="Arial" w:cs="Arial"/>
          <w:noProof/>
        </w:rPr>
        <w:lastRenderedPageBreak/>
        <w:t>materials</w:t>
      </w:r>
      <w:r w:rsidRPr="004B5C93">
        <w:rPr>
          <w:rFonts w:ascii="Arial" w:hAnsi="Arial" w:cs="Arial"/>
          <w:noProof/>
        </w:rPr>
        <w:t xml:space="preserve"> and the personal possessions of children.</w:t>
      </w:r>
    </w:p>
    <w:p w14:paraId="67A72129" w14:textId="77777777" w:rsidR="00AB6696" w:rsidRPr="004B5C93" w:rsidRDefault="00AB6696" w:rsidP="00D9057C">
      <w:pPr>
        <w:pStyle w:val="Heading3"/>
        <w:numPr>
          <w:ilvl w:val="2"/>
          <w:numId w:val="7"/>
        </w:numPr>
        <w:ind w:left="1440"/>
        <w:rPr>
          <w:rFonts w:ascii="Arial" w:hAnsi="Arial" w:cs="Arial"/>
          <w:sz w:val="22"/>
          <w:szCs w:val="22"/>
        </w:rPr>
      </w:pPr>
      <w:bookmarkStart w:id="47" w:name="_Toc440537175"/>
      <w:bookmarkStart w:id="48" w:name="_Toc530559552"/>
      <w:r w:rsidRPr="004B5C93">
        <w:rPr>
          <w:rFonts w:ascii="Arial" w:hAnsi="Arial" w:cs="Arial"/>
          <w:sz w:val="22"/>
          <w:szCs w:val="22"/>
        </w:rPr>
        <w:t>Multipurpose Rooms</w:t>
      </w:r>
      <w:bookmarkEnd w:id="47"/>
      <w:bookmarkEnd w:id="48"/>
    </w:p>
    <w:p w14:paraId="11B00B8C" w14:textId="77777777" w:rsidR="00AB6696" w:rsidRPr="004B5C93" w:rsidRDefault="00AB6696" w:rsidP="00E865D4">
      <w:pPr>
        <w:pStyle w:val="ListParagraph"/>
        <w:widowControl w:val="0"/>
        <w:numPr>
          <w:ilvl w:val="0"/>
          <w:numId w:val="39"/>
        </w:numPr>
        <w:tabs>
          <w:tab w:val="left" w:pos="360"/>
        </w:tabs>
        <w:spacing w:after="120" w:line="240" w:lineRule="auto"/>
        <w:ind w:left="1980" w:hanging="450"/>
        <w:jc w:val="both"/>
        <w:rPr>
          <w:rFonts w:ascii="Arial" w:hAnsi="Arial" w:cs="Arial"/>
        </w:rPr>
      </w:pPr>
      <w:r w:rsidRPr="004B5C93">
        <w:rPr>
          <w:rFonts w:ascii="Arial" w:hAnsi="Arial" w:cs="Arial"/>
        </w:rPr>
        <w:t xml:space="preserve">Space that </w:t>
      </w:r>
      <w:proofErr w:type="gramStart"/>
      <w:r w:rsidRPr="004B5C93">
        <w:rPr>
          <w:rFonts w:ascii="Arial" w:hAnsi="Arial" w:cs="Arial"/>
        </w:rPr>
        <w:t>is at all times</w:t>
      </w:r>
      <w:proofErr w:type="gramEnd"/>
      <w:r w:rsidRPr="004B5C93">
        <w:rPr>
          <w:rFonts w:ascii="Arial" w:hAnsi="Arial" w:cs="Arial"/>
        </w:rPr>
        <w:t xml:space="preserve"> under the exclusive control of the program and used as a common dining area or for large group assemblies/activities for the program is included in the usable </w:t>
      </w:r>
      <w:r w:rsidR="00A45B5B" w:rsidRPr="004B5C93">
        <w:rPr>
          <w:rFonts w:ascii="Arial" w:hAnsi="Arial" w:cs="Arial"/>
        </w:rPr>
        <w:t xml:space="preserve">indoor </w:t>
      </w:r>
      <w:r w:rsidRPr="004B5C93">
        <w:rPr>
          <w:rFonts w:ascii="Arial" w:hAnsi="Arial" w:cs="Arial"/>
        </w:rPr>
        <w:t xml:space="preserve">floor space for purposes of determining overall facility capacity.  </w:t>
      </w:r>
    </w:p>
    <w:p w14:paraId="29B7B1AF" w14:textId="366FAABF" w:rsidR="00AB6696" w:rsidRPr="009F3872" w:rsidRDefault="00AB6696" w:rsidP="00E865D4">
      <w:pPr>
        <w:pStyle w:val="ListParagraph"/>
        <w:widowControl w:val="0"/>
        <w:numPr>
          <w:ilvl w:val="0"/>
          <w:numId w:val="39"/>
        </w:numPr>
        <w:tabs>
          <w:tab w:val="left" w:pos="360"/>
        </w:tabs>
        <w:spacing w:after="0" w:line="240" w:lineRule="auto"/>
        <w:ind w:left="1980" w:hanging="450"/>
        <w:contextualSpacing w:val="0"/>
        <w:jc w:val="both"/>
        <w:rPr>
          <w:rFonts w:ascii="Arial" w:hAnsi="Arial" w:cs="Arial"/>
        </w:rPr>
      </w:pPr>
      <w:r w:rsidRPr="004B5C93">
        <w:rPr>
          <w:rFonts w:ascii="Arial" w:hAnsi="Arial" w:cs="Arial"/>
        </w:rPr>
        <w:t xml:space="preserve">Such common area (i.e., multiple purpose rooms or dining rooms) square footage may not be counted in such a manner as to expand the capacity of other individual rooms in the facility.  Square footage per child and room capacity </w:t>
      </w:r>
      <w:r w:rsidR="00B331D9" w:rsidRPr="004B5C93">
        <w:rPr>
          <w:rFonts w:ascii="Arial" w:hAnsi="Arial" w:cs="Arial"/>
        </w:rPr>
        <w:t>is</w:t>
      </w:r>
      <w:r w:rsidRPr="004B5C93">
        <w:rPr>
          <w:rFonts w:ascii="Arial" w:hAnsi="Arial" w:cs="Arial"/>
        </w:rPr>
        <w:t xml:space="preserve"> determined on a room-by-room basis.  While a common area is being used for dining or specific large group assemblies/activities (special events), the applicable 20- or 35-square-foot requirement of usable </w:t>
      </w:r>
      <w:r w:rsidR="00B961FD" w:rsidRPr="004B5C93">
        <w:rPr>
          <w:rFonts w:ascii="Arial" w:hAnsi="Arial" w:cs="Arial"/>
        </w:rPr>
        <w:t xml:space="preserve">indoor </w:t>
      </w:r>
      <w:r w:rsidRPr="004B5C93">
        <w:rPr>
          <w:rFonts w:ascii="Arial" w:hAnsi="Arial" w:cs="Arial"/>
        </w:rPr>
        <w:t xml:space="preserve">floor space would not apply, although </w:t>
      </w:r>
      <w:r w:rsidRPr="009F3872">
        <w:rPr>
          <w:rFonts w:ascii="Arial" w:hAnsi="Arial" w:cs="Arial"/>
        </w:rPr>
        <w:t>supervision and ratios must still be maintained.  This means that for special events, the overall room capacity may be greater than it would be under normal use</w:t>
      </w:r>
      <w:r w:rsidR="00814CBE" w:rsidRPr="009F3872">
        <w:rPr>
          <w:rFonts w:ascii="Arial" w:hAnsi="Arial" w:cs="Arial"/>
        </w:rPr>
        <w:t>; however, the facility must maintain minimum square footage per child in accordance with the local fire authority requirements.</w:t>
      </w:r>
      <w:r w:rsidRPr="009F3872">
        <w:rPr>
          <w:rFonts w:ascii="Arial" w:hAnsi="Arial" w:cs="Arial"/>
        </w:rPr>
        <w:t xml:space="preserve"> Common area square footage may not be counted toward the facility’s overall capacity unless the space is used </w:t>
      </w:r>
      <w:proofErr w:type="gramStart"/>
      <w:r w:rsidRPr="009F3872">
        <w:rPr>
          <w:rFonts w:ascii="Arial" w:hAnsi="Arial" w:cs="Arial"/>
        </w:rPr>
        <w:t>regularly</w:t>
      </w:r>
      <w:proofErr w:type="gramEnd"/>
      <w:r w:rsidRPr="009F3872">
        <w:rPr>
          <w:rFonts w:ascii="Arial" w:hAnsi="Arial" w:cs="Arial"/>
        </w:rPr>
        <w:t xml:space="preserve"> and other classroom capacity requirements are not exceeded.</w:t>
      </w:r>
    </w:p>
    <w:p w14:paraId="0728466B" w14:textId="0419C588" w:rsidR="00AB6696" w:rsidRPr="009F3872" w:rsidRDefault="00AB6696" w:rsidP="00E865D4">
      <w:pPr>
        <w:pStyle w:val="ListParagraph"/>
        <w:widowControl w:val="0"/>
        <w:numPr>
          <w:ilvl w:val="0"/>
          <w:numId w:val="39"/>
        </w:numPr>
        <w:tabs>
          <w:tab w:val="left" w:pos="360"/>
        </w:tabs>
        <w:spacing w:after="0" w:line="240" w:lineRule="auto"/>
        <w:ind w:left="1980" w:hanging="450"/>
        <w:contextualSpacing w:val="0"/>
        <w:jc w:val="both"/>
        <w:rPr>
          <w:rFonts w:ascii="Arial" w:hAnsi="Arial" w:cs="Arial"/>
          <w:noProof/>
        </w:rPr>
      </w:pPr>
      <w:r w:rsidRPr="009F3872">
        <w:rPr>
          <w:rFonts w:ascii="Arial" w:hAnsi="Arial" w:cs="Arial"/>
          <w:noProof/>
          <w:color w:val="000000"/>
        </w:rPr>
        <w:t>Each room routinely used as a classroom must provide</w:t>
      </w:r>
      <w:r w:rsidR="00740CE9" w:rsidRPr="009F3872">
        <w:rPr>
          <w:rFonts w:ascii="Arial" w:hAnsi="Arial" w:cs="Arial"/>
          <w:noProof/>
          <w:color w:val="000000"/>
        </w:rPr>
        <w:t xml:space="preserve"> at least</w:t>
      </w:r>
      <w:r w:rsidRPr="009F3872">
        <w:rPr>
          <w:rFonts w:ascii="Arial" w:hAnsi="Arial" w:cs="Arial"/>
          <w:noProof/>
          <w:color w:val="000000"/>
        </w:rPr>
        <w:t xml:space="preserve"> the minimum square footage </w:t>
      </w:r>
      <w:r w:rsidR="00B961FD" w:rsidRPr="009F3872">
        <w:rPr>
          <w:rFonts w:ascii="Arial" w:hAnsi="Arial" w:cs="Arial"/>
        </w:rPr>
        <w:t>of usable indoor floor space</w:t>
      </w:r>
      <w:r w:rsidR="00AF414D" w:rsidRPr="009F3872">
        <w:rPr>
          <w:rFonts w:ascii="Arial" w:hAnsi="Arial" w:cs="Arial"/>
        </w:rPr>
        <w:t xml:space="preserve"> </w:t>
      </w:r>
      <w:r w:rsidRPr="009F3872">
        <w:rPr>
          <w:rFonts w:ascii="Arial" w:hAnsi="Arial" w:cs="Arial"/>
          <w:noProof/>
          <w:color w:val="000000"/>
        </w:rPr>
        <w:t>per child.</w:t>
      </w:r>
    </w:p>
    <w:p w14:paraId="2F22210F" w14:textId="77777777" w:rsidR="00AB6696" w:rsidRPr="009F3872" w:rsidRDefault="00AB6696" w:rsidP="00AB6696">
      <w:pPr>
        <w:widowControl w:val="0"/>
        <w:tabs>
          <w:tab w:val="left" w:pos="360"/>
        </w:tabs>
        <w:spacing w:after="120" w:line="240" w:lineRule="auto"/>
        <w:ind w:left="1080"/>
        <w:jc w:val="both"/>
        <w:rPr>
          <w:rFonts w:ascii="Arial" w:hAnsi="Arial" w:cs="Arial"/>
          <w:noProof/>
        </w:rPr>
      </w:pPr>
    </w:p>
    <w:p w14:paraId="4B5AFA0A" w14:textId="7CE671CA" w:rsidR="00CB0C1C" w:rsidRPr="009F3872" w:rsidRDefault="00CB0C1C" w:rsidP="00D9057C">
      <w:pPr>
        <w:pStyle w:val="Heading3"/>
        <w:numPr>
          <w:ilvl w:val="2"/>
          <w:numId w:val="7"/>
        </w:numPr>
        <w:ind w:left="1440"/>
        <w:rPr>
          <w:rFonts w:ascii="Arial" w:hAnsi="Arial" w:cs="Arial"/>
          <w:sz w:val="22"/>
          <w:szCs w:val="22"/>
        </w:rPr>
      </w:pPr>
      <w:bookmarkStart w:id="49" w:name="_Toc440537174"/>
      <w:bookmarkStart w:id="50" w:name="_Toc530559553"/>
      <w:r w:rsidRPr="009F3872">
        <w:rPr>
          <w:rFonts w:ascii="Arial" w:hAnsi="Arial" w:cs="Arial"/>
          <w:sz w:val="22"/>
          <w:szCs w:val="22"/>
        </w:rPr>
        <w:t>Outdoor S</w:t>
      </w:r>
      <w:bookmarkEnd w:id="49"/>
      <w:r w:rsidR="009D4C5A" w:rsidRPr="009F3872">
        <w:rPr>
          <w:rFonts w:ascii="Arial" w:hAnsi="Arial" w:cs="Arial"/>
          <w:sz w:val="22"/>
          <w:szCs w:val="22"/>
        </w:rPr>
        <w:t>quare Footage</w:t>
      </w:r>
      <w:bookmarkEnd w:id="50"/>
    </w:p>
    <w:p w14:paraId="7C37374F" w14:textId="10E5529A" w:rsidR="00CB0C1C" w:rsidRPr="009F3872" w:rsidRDefault="00463A2B" w:rsidP="006A6EF8">
      <w:pPr>
        <w:spacing w:after="120" w:line="240" w:lineRule="auto"/>
        <w:ind w:left="1440"/>
        <w:rPr>
          <w:rFonts w:ascii="Arial" w:hAnsi="Arial" w:cs="Arial"/>
        </w:rPr>
      </w:pPr>
      <w:r w:rsidRPr="009F3872">
        <w:rPr>
          <w:rFonts w:ascii="Arial" w:hAnsi="Arial" w:cs="Arial"/>
        </w:rPr>
        <w:t xml:space="preserve">The play area must be </w:t>
      </w:r>
      <w:proofErr w:type="gramStart"/>
      <w:r w:rsidRPr="009F3872">
        <w:rPr>
          <w:rFonts w:ascii="Arial" w:hAnsi="Arial" w:cs="Arial"/>
        </w:rPr>
        <w:t>sufficient</w:t>
      </w:r>
      <w:proofErr w:type="gramEnd"/>
      <w:r w:rsidRPr="009F3872">
        <w:rPr>
          <w:rFonts w:ascii="Arial" w:hAnsi="Arial" w:cs="Arial"/>
        </w:rPr>
        <w:t xml:space="preserve"> and safe to allow freedom of movement without collisions among active children. Children benefit from being outside as much as possible, and it is important to provide </w:t>
      </w:r>
      <w:proofErr w:type="gramStart"/>
      <w:r w:rsidRPr="009F3872">
        <w:rPr>
          <w:rFonts w:ascii="Arial" w:hAnsi="Arial" w:cs="Arial"/>
        </w:rPr>
        <w:t>sufficient</w:t>
      </w:r>
      <w:proofErr w:type="gramEnd"/>
      <w:r w:rsidRPr="009F3872">
        <w:rPr>
          <w:rFonts w:ascii="Arial" w:hAnsi="Arial" w:cs="Arial"/>
        </w:rPr>
        <w:t xml:space="preserve"> outdoor space to accommodate them.</w:t>
      </w:r>
    </w:p>
    <w:p w14:paraId="6D51BE31" w14:textId="00FE42BC" w:rsidR="00CB0C1C" w:rsidRPr="009F3872" w:rsidRDefault="00CB0C1C" w:rsidP="00E865D4">
      <w:pPr>
        <w:pStyle w:val="ListParagraph"/>
        <w:widowControl w:val="0"/>
        <w:numPr>
          <w:ilvl w:val="6"/>
          <w:numId w:val="40"/>
        </w:numPr>
        <w:tabs>
          <w:tab w:val="left" w:pos="360"/>
        </w:tabs>
        <w:spacing w:after="120" w:line="240" w:lineRule="auto"/>
        <w:ind w:left="1800"/>
        <w:jc w:val="both"/>
        <w:rPr>
          <w:rFonts w:ascii="Arial" w:hAnsi="Arial" w:cs="Arial"/>
          <w:noProof/>
        </w:rPr>
      </w:pPr>
      <w:r w:rsidRPr="009F3872">
        <w:rPr>
          <w:rFonts w:ascii="Arial" w:hAnsi="Arial" w:cs="Arial"/>
          <w:noProof/>
        </w:rPr>
        <w:t>There must be a minimum of 45 square feet of usable, safe and sanitary outdoor play area per each school-age child. At a minimum, the outside play area must be able to accommodate one-half of the licensed capacity of the program.</w:t>
      </w:r>
    </w:p>
    <w:p w14:paraId="73FA5E9A" w14:textId="364DCBE5" w:rsidR="00CB0C1C" w:rsidRPr="009F3872" w:rsidRDefault="00CB0C1C" w:rsidP="00E865D4">
      <w:pPr>
        <w:pStyle w:val="ListParagraph"/>
        <w:widowControl w:val="0"/>
        <w:numPr>
          <w:ilvl w:val="6"/>
          <w:numId w:val="40"/>
        </w:numPr>
        <w:tabs>
          <w:tab w:val="left" w:pos="360"/>
        </w:tabs>
        <w:spacing w:after="120" w:line="240" w:lineRule="auto"/>
        <w:ind w:left="1800"/>
        <w:jc w:val="both"/>
        <w:rPr>
          <w:rFonts w:ascii="Arial" w:hAnsi="Arial" w:cs="Arial"/>
          <w:noProof/>
        </w:rPr>
      </w:pPr>
      <w:r w:rsidRPr="009F3872">
        <w:rPr>
          <w:rFonts w:ascii="Arial" w:hAnsi="Arial" w:cs="Arial"/>
          <w:noProof/>
        </w:rPr>
        <w:t>Based on the outdoor square footage, the total number of children using the play area may not exceed the outdoor capacity.</w:t>
      </w:r>
    </w:p>
    <w:p w14:paraId="321FD3C0" w14:textId="77777777" w:rsidR="009E5FB5" w:rsidRPr="009F3872" w:rsidRDefault="00CB0C1C" w:rsidP="00E865D4">
      <w:pPr>
        <w:pStyle w:val="ListParagraph"/>
        <w:widowControl w:val="0"/>
        <w:numPr>
          <w:ilvl w:val="6"/>
          <w:numId w:val="40"/>
        </w:numPr>
        <w:tabs>
          <w:tab w:val="left" w:pos="360"/>
          <w:tab w:val="left" w:pos="1350"/>
        </w:tabs>
        <w:spacing w:after="120" w:line="240" w:lineRule="auto"/>
        <w:ind w:left="1800"/>
        <w:jc w:val="both"/>
        <w:rPr>
          <w:rFonts w:ascii="Arial" w:hAnsi="Arial" w:cs="Arial"/>
          <w:noProof/>
        </w:rPr>
      </w:pPr>
      <w:r w:rsidRPr="009F3872">
        <w:rPr>
          <w:rFonts w:ascii="Arial" w:hAnsi="Arial" w:cs="Arial"/>
          <w:noProof/>
        </w:rPr>
        <w:t xml:space="preserve">A school-age child care program may request in writing permission from the licensing authority to operate under an </w:t>
      </w:r>
      <w:r w:rsidR="007D7276" w:rsidRPr="009F3872">
        <w:rPr>
          <w:rFonts w:ascii="Arial" w:hAnsi="Arial" w:cs="Arial"/>
          <w:noProof/>
        </w:rPr>
        <w:t xml:space="preserve">exception to </w:t>
      </w:r>
      <w:r w:rsidR="00B961FD" w:rsidRPr="009F3872">
        <w:rPr>
          <w:rFonts w:ascii="Arial" w:hAnsi="Arial" w:cs="Arial"/>
          <w:noProof/>
        </w:rPr>
        <w:t xml:space="preserve">the minimum </w:t>
      </w:r>
      <w:r w:rsidR="007D7276" w:rsidRPr="009F3872">
        <w:rPr>
          <w:rFonts w:ascii="Arial" w:hAnsi="Arial" w:cs="Arial"/>
          <w:noProof/>
        </w:rPr>
        <w:t>outdoor square footage</w:t>
      </w:r>
      <w:r w:rsidR="00B961FD" w:rsidRPr="009F3872">
        <w:rPr>
          <w:rFonts w:ascii="Arial" w:hAnsi="Arial" w:cs="Arial"/>
          <w:noProof/>
        </w:rPr>
        <w:t xml:space="preserve"> requirement</w:t>
      </w:r>
      <w:r w:rsidRPr="009F3872">
        <w:rPr>
          <w:rFonts w:ascii="Arial" w:hAnsi="Arial" w:cs="Arial"/>
          <w:noProof/>
        </w:rPr>
        <w:t>. The written request must include an explanation of why the exception is necessary</w:t>
      </w:r>
      <w:r w:rsidR="00C26789" w:rsidRPr="009F3872">
        <w:rPr>
          <w:rFonts w:ascii="Arial" w:hAnsi="Arial" w:cs="Arial"/>
          <w:noProof/>
        </w:rPr>
        <w:t>,</w:t>
      </w:r>
      <w:r w:rsidRPr="009F3872">
        <w:rPr>
          <w:rFonts w:ascii="Arial" w:hAnsi="Arial" w:cs="Arial"/>
          <w:noProof/>
        </w:rPr>
        <w:t xml:space="preserve"> as well as an alternate plan for inclusion of fine and gross motor skills opportunities</w:t>
      </w:r>
      <w:r w:rsidR="00C26789" w:rsidRPr="009F3872">
        <w:rPr>
          <w:rFonts w:ascii="Arial" w:hAnsi="Arial" w:cs="Arial"/>
          <w:noProof/>
        </w:rPr>
        <w:t xml:space="preserve"> and</w:t>
      </w:r>
      <w:r w:rsidR="007D7276" w:rsidRPr="009F3872">
        <w:rPr>
          <w:rFonts w:ascii="Arial" w:hAnsi="Arial" w:cs="Arial"/>
          <w:noProof/>
        </w:rPr>
        <w:t xml:space="preserve"> an alternate plan to accommodate instances of bad weather.</w:t>
      </w:r>
      <w:r w:rsidR="009E5FB5" w:rsidRPr="009F3872">
        <w:rPr>
          <w:rFonts w:ascii="Arial" w:hAnsi="Arial" w:cs="Arial"/>
          <w:noProof/>
        </w:rPr>
        <w:t xml:space="preserve"> (F</w:t>
      </w:r>
      <w:r w:rsidR="00A22550" w:rsidRPr="009F3872">
        <w:rPr>
          <w:rFonts w:ascii="Arial" w:hAnsi="Arial" w:cs="Arial"/>
          <w:noProof/>
        </w:rPr>
        <w:t>or example</w:t>
      </w:r>
      <w:r w:rsidR="009E5FB5" w:rsidRPr="009F3872">
        <w:rPr>
          <w:rFonts w:ascii="Arial" w:hAnsi="Arial" w:cs="Arial"/>
          <w:noProof/>
        </w:rPr>
        <w:t>:</w:t>
      </w:r>
      <w:r w:rsidR="00A22550" w:rsidRPr="009F3872">
        <w:rPr>
          <w:rFonts w:ascii="Arial" w:hAnsi="Arial" w:cs="Arial"/>
          <w:noProof/>
        </w:rPr>
        <w:t xml:space="preserve"> a program is located in an industrial park where there is limited green space.  However, indoors there is a gynasium available for use by the children for gross motor activ</w:t>
      </w:r>
      <w:r w:rsidR="009E5FB5" w:rsidRPr="009F3872">
        <w:rPr>
          <w:rFonts w:ascii="Arial" w:hAnsi="Arial" w:cs="Arial"/>
          <w:noProof/>
        </w:rPr>
        <w:t>ities.</w:t>
      </w:r>
      <w:r w:rsidR="00A22550" w:rsidRPr="009F3872">
        <w:rPr>
          <w:rFonts w:ascii="Arial" w:hAnsi="Arial" w:cs="Arial"/>
          <w:noProof/>
        </w:rPr>
        <w:t>)</w:t>
      </w:r>
      <w:r w:rsidR="009E5FB5" w:rsidRPr="009F3872">
        <w:rPr>
          <w:rFonts w:ascii="Arial" w:hAnsi="Arial" w:cs="Times New Roman"/>
          <w:szCs w:val="24"/>
        </w:rPr>
        <w:t xml:space="preserve"> </w:t>
      </w:r>
    </w:p>
    <w:p w14:paraId="670C1D13" w14:textId="3952646A" w:rsidR="00CB0C1C" w:rsidRPr="009F3872" w:rsidRDefault="009E5FB5" w:rsidP="00E865D4">
      <w:pPr>
        <w:pStyle w:val="ListParagraph"/>
        <w:widowControl w:val="0"/>
        <w:numPr>
          <w:ilvl w:val="6"/>
          <w:numId w:val="40"/>
        </w:numPr>
        <w:tabs>
          <w:tab w:val="left" w:pos="360"/>
          <w:tab w:val="left" w:pos="1350"/>
        </w:tabs>
        <w:spacing w:after="120" w:line="240" w:lineRule="auto"/>
        <w:ind w:left="1800"/>
        <w:jc w:val="both"/>
        <w:rPr>
          <w:rFonts w:ascii="Arial" w:hAnsi="Arial" w:cs="Arial"/>
          <w:noProof/>
        </w:rPr>
      </w:pPr>
      <w:r w:rsidRPr="009F3872">
        <w:rPr>
          <w:rFonts w:ascii="Arial" w:hAnsi="Arial" w:cs="Arial"/>
          <w:noProof/>
        </w:rPr>
        <w:t>For Indoor Recreational Facilities or facilities that provide only evening child care, outdoor play space is not required provided an open area within the existing indoor space is designated and available for play that promotes the development of gross motor skills.</w:t>
      </w:r>
    </w:p>
    <w:p w14:paraId="56C447BB" w14:textId="20F49637" w:rsidR="00AB6696" w:rsidRPr="003A2538" w:rsidRDefault="002201F2" w:rsidP="0036209F">
      <w:pPr>
        <w:pStyle w:val="Heading2"/>
        <w:tabs>
          <w:tab w:val="left" w:pos="900"/>
        </w:tabs>
        <w:ind w:left="900" w:hanging="720"/>
        <w:rPr>
          <w:rFonts w:ascii="Arial" w:hAnsi="Arial" w:cs="Arial"/>
          <w:noProof/>
          <w:sz w:val="28"/>
          <w:szCs w:val="28"/>
        </w:rPr>
      </w:pPr>
      <w:bookmarkStart w:id="51" w:name="_Toc440537193"/>
      <w:bookmarkStart w:id="52" w:name="_Toc530559554"/>
      <w:r w:rsidRPr="003A2538">
        <w:rPr>
          <w:rFonts w:ascii="Arial" w:hAnsi="Arial" w:cs="Arial"/>
          <w:noProof/>
          <w:sz w:val="28"/>
          <w:szCs w:val="28"/>
        </w:rPr>
        <w:lastRenderedPageBreak/>
        <w:t xml:space="preserve">3.5 </w:t>
      </w:r>
      <w:r w:rsidR="006A6EF8">
        <w:rPr>
          <w:rFonts w:ascii="Arial" w:hAnsi="Arial" w:cs="Arial"/>
          <w:noProof/>
          <w:sz w:val="28"/>
          <w:szCs w:val="28"/>
        </w:rPr>
        <w:t xml:space="preserve">   </w:t>
      </w:r>
      <w:r w:rsidR="00AB6696" w:rsidRPr="003A2538">
        <w:rPr>
          <w:rFonts w:ascii="Arial" w:hAnsi="Arial" w:cs="Arial"/>
          <w:noProof/>
          <w:sz w:val="28"/>
          <w:szCs w:val="28"/>
        </w:rPr>
        <w:t>Outdoor Play Area</w:t>
      </w:r>
      <w:bookmarkEnd w:id="51"/>
      <w:bookmarkEnd w:id="52"/>
    </w:p>
    <w:p w14:paraId="4300A501" w14:textId="77777777" w:rsidR="00A64B90" w:rsidRPr="004B5C93" w:rsidRDefault="00AB6696" w:rsidP="005B5E97">
      <w:pPr>
        <w:pStyle w:val="ListParagraph"/>
        <w:widowControl w:val="0"/>
        <w:numPr>
          <w:ilvl w:val="0"/>
          <w:numId w:val="41"/>
        </w:numPr>
        <w:tabs>
          <w:tab w:val="left" w:pos="360"/>
        </w:tabs>
        <w:spacing w:after="120" w:line="240" w:lineRule="auto"/>
        <w:ind w:left="1260"/>
        <w:jc w:val="both"/>
        <w:rPr>
          <w:rFonts w:ascii="Arial" w:hAnsi="Arial" w:cs="Arial"/>
          <w:noProof/>
        </w:rPr>
      </w:pPr>
      <w:r w:rsidRPr="004B5C93">
        <w:rPr>
          <w:rFonts w:ascii="Arial" w:hAnsi="Arial" w:cs="Arial"/>
          <w:noProof/>
        </w:rPr>
        <w:t xml:space="preserve">The outdoor play area must be clean and free from litter, nails, glass and other hazards.The outdoor play area must be </w:t>
      </w:r>
      <w:r w:rsidR="00361FEB" w:rsidRPr="004B5C93">
        <w:rPr>
          <w:rFonts w:ascii="Arial" w:hAnsi="Arial" w:cs="Arial"/>
          <w:noProof/>
        </w:rPr>
        <w:t>designed</w:t>
      </w:r>
      <w:r w:rsidRPr="004B5C93">
        <w:rPr>
          <w:rFonts w:ascii="Arial" w:hAnsi="Arial" w:cs="Arial"/>
          <w:noProof/>
        </w:rPr>
        <w:t xml:space="preserve"> to allow personnel to clearly see children while playing on all equipment.</w:t>
      </w:r>
    </w:p>
    <w:p w14:paraId="0AC6E990" w14:textId="77777777" w:rsidR="00A64B90" w:rsidRPr="009F3872" w:rsidRDefault="00AB6696" w:rsidP="005B5E97">
      <w:pPr>
        <w:pStyle w:val="ListParagraph"/>
        <w:widowControl w:val="0"/>
        <w:numPr>
          <w:ilvl w:val="0"/>
          <w:numId w:val="41"/>
        </w:numPr>
        <w:tabs>
          <w:tab w:val="left" w:pos="360"/>
        </w:tabs>
        <w:spacing w:after="120" w:line="240" w:lineRule="auto"/>
        <w:ind w:left="1260"/>
        <w:jc w:val="both"/>
        <w:rPr>
          <w:rFonts w:ascii="Arial" w:hAnsi="Arial" w:cs="Arial"/>
          <w:noProof/>
        </w:rPr>
      </w:pPr>
      <w:r w:rsidRPr="004B5C93">
        <w:rPr>
          <w:rFonts w:ascii="Arial" w:hAnsi="Arial" w:cs="Arial"/>
          <w:noProof/>
        </w:rPr>
        <w:t xml:space="preserve">The outdoor play area must have a shaded area for children. Shading may be </w:t>
      </w:r>
      <w:r w:rsidRPr="009F3872">
        <w:rPr>
          <w:rFonts w:ascii="Arial" w:hAnsi="Arial" w:cs="Arial"/>
          <w:noProof/>
        </w:rPr>
        <w:t xml:space="preserve">provided by trees, buildings or shade structures.  </w:t>
      </w:r>
    </w:p>
    <w:p w14:paraId="30198008" w14:textId="51C8BA24" w:rsidR="00934C4E" w:rsidRPr="009F3872" w:rsidRDefault="00934C4E" w:rsidP="00934C4E">
      <w:pPr>
        <w:pStyle w:val="ListParagraph"/>
        <w:numPr>
          <w:ilvl w:val="0"/>
          <w:numId w:val="41"/>
        </w:numPr>
        <w:spacing w:after="0" w:line="240" w:lineRule="auto"/>
        <w:ind w:left="1260"/>
        <w:jc w:val="both"/>
        <w:rPr>
          <w:rFonts w:ascii="Arial" w:eastAsia="Times New Roman" w:hAnsi="Arial" w:cs="Arial"/>
          <w:szCs w:val="24"/>
        </w:rPr>
      </w:pPr>
      <w:r w:rsidRPr="009F3872">
        <w:rPr>
          <w:rFonts w:ascii="Arial" w:hAnsi="Arial" w:cs="Arial"/>
        </w:rPr>
        <w:t>Metal and dark colored surfaces on equipment that children come into direct contact with, such as platforms and sliding boards, may not be utilized when in direct sunlight.</w:t>
      </w:r>
    </w:p>
    <w:p w14:paraId="3166F8EE" w14:textId="77777777" w:rsidR="00444C83" w:rsidRPr="009F3872" w:rsidRDefault="00AB6696" w:rsidP="005B5E97">
      <w:pPr>
        <w:pStyle w:val="ListParagraph"/>
        <w:widowControl w:val="0"/>
        <w:numPr>
          <w:ilvl w:val="0"/>
          <w:numId w:val="41"/>
        </w:numPr>
        <w:tabs>
          <w:tab w:val="left" w:pos="360"/>
        </w:tabs>
        <w:spacing w:after="120" w:line="240" w:lineRule="auto"/>
        <w:ind w:left="1260"/>
        <w:jc w:val="both"/>
        <w:rPr>
          <w:rFonts w:ascii="Arial" w:hAnsi="Arial" w:cs="Arial"/>
          <w:noProof/>
        </w:rPr>
      </w:pPr>
      <w:r w:rsidRPr="009F3872">
        <w:rPr>
          <w:rFonts w:ascii="Arial" w:hAnsi="Arial" w:cs="Arial"/>
          <w:noProof/>
        </w:rPr>
        <w:t xml:space="preserve">During outdoor play, </w:t>
      </w:r>
      <w:r w:rsidR="00B961FD" w:rsidRPr="009F3872">
        <w:rPr>
          <w:rFonts w:ascii="Arial" w:hAnsi="Arial" w:cs="Arial"/>
          <w:noProof/>
        </w:rPr>
        <w:t xml:space="preserve">child care </w:t>
      </w:r>
      <w:r w:rsidRPr="009F3872">
        <w:rPr>
          <w:rFonts w:ascii="Arial" w:hAnsi="Arial" w:cs="Arial"/>
          <w:noProof/>
        </w:rPr>
        <w:t>personnel must also be in the outdoor play area so that all children can be observed and direct supervision can be provided. The outdoor play area should be arranged so all areas are visible to the personnel and easily supervised at all times.</w:t>
      </w:r>
    </w:p>
    <w:p w14:paraId="15030895" w14:textId="77777777" w:rsidR="00444C83" w:rsidRPr="009F3872" w:rsidRDefault="00AB6696" w:rsidP="005B5E97">
      <w:pPr>
        <w:pStyle w:val="ListParagraph"/>
        <w:widowControl w:val="0"/>
        <w:numPr>
          <w:ilvl w:val="0"/>
          <w:numId w:val="41"/>
        </w:numPr>
        <w:tabs>
          <w:tab w:val="left" w:pos="360"/>
        </w:tabs>
        <w:spacing w:after="120" w:line="240" w:lineRule="auto"/>
        <w:ind w:left="1260"/>
        <w:jc w:val="both"/>
        <w:rPr>
          <w:rFonts w:ascii="Arial" w:hAnsi="Arial" w:cs="Arial"/>
          <w:noProof/>
        </w:rPr>
      </w:pPr>
      <w:r w:rsidRPr="009F3872">
        <w:rPr>
          <w:rFonts w:ascii="Arial" w:hAnsi="Arial" w:cs="Arial"/>
          <w:noProof/>
        </w:rPr>
        <w:t xml:space="preserve">The facility’s outdoor play area must be fenced as required by local ordinances to prevent access by children to all water hazards within or adjacent to outdoor play areas, such as pools, ditches, </w:t>
      </w:r>
      <w:r w:rsidR="00F87BC3" w:rsidRPr="009F3872">
        <w:rPr>
          <w:rFonts w:ascii="Arial" w:hAnsi="Arial" w:cs="Arial"/>
          <w:noProof/>
        </w:rPr>
        <w:t>retention ponds and fish ponds.</w:t>
      </w:r>
    </w:p>
    <w:p w14:paraId="7A7F55E0" w14:textId="6DA572E5" w:rsidR="00444C83" w:rsidRPr="009F3872" w:rsidRDefault="00AB6696" w:rsidP="005B5E97">
      <w:pPr>
        <w:pStyle w:val="ListParagraph"/>
        <w:widowControl w:val="0"/>
        <w:numPr>
          <w:ilvl w:val="0"/>
          <w:numId w:val="41"/>
        </w:numPr>
        <w:tabs>
          <w:tab w:val="left" w:pos="360"/>
        </w:tabs>
        <w:spacing w:after="120" w:line="240" w:lineRule="auto"/>
        <w:ind w:left="1260"/>
        <w:jc w:val="both"/>
        <w:rPr>
          <w:rFonts w:ascii="Arial" w:hAnsi="Arial" w:cs="Arial"/>
          <w:noProof/>
        </w:rPr>
      </w:pPr>
      <w:r w:rsidRPr="009F3872">
        <w:rPr>
          <w:rFonts w:ascii="Arial" w:hAnsi="Arial" w:cs="Arial"/>
          <w:noProof/>
        </w:rPr>
        <w:t xml:space="preserve">The outdoor play area must have adequate fencing or walls a minimum of 4 feet in height. Fencing, including gates, must be continuous and must not have gaps </w:t>
      </w:r>
      <w:r w:rsidR="006C0491" w:rsidRPr="009F3872">
        <w:rPr>
          <w:rFonts w:ascii="Arial" w:hAnsi="Arial" w:cs="Arial"/>
          <w:noProof/>
        </w:rPr>
        <w:t xml:space="preserve">or openings larger than 3 ½ inches </w:t>
      </w:r>
      <w:r w:rsidRPr="009F3872">
        <w:rPr>
          <w:rFonts w:ascii="Arial" w:hAnsi="Arial" w:cs="Arial"/>
          <w:noProof/>
        </w:rPr>
        <w:t xml:space="preserve">that would allow children to exit the outdoor play area. The base of the fence must remain at ground level, and be free from erosion or build-up to prevent inside or outside </w:t>
      </w:r>
      <w:r w:rsidR="00F87BC3" w:rsidRPr="009F3872">
        <w:rPr>
          <w:rFonts w:ascii="Arial" w:hAnsi="Arial" w:cs="Arial"/>
          <w:noProof/>
        </w:rPr>
        <w:t xml:space="preserve">access by children or animals. </w:t>
      </w:r>
      <w:r w:rsidR="006C0491" w:rsidRPr="009F3872">
        <w:rPr>
          <w:rFonts w:ascii="Arial" w:hAnsi="Arial" w:cs="Arial"/>
          <w:noProof/>
        </w:rPr>
        <w:t>These areas must have at least two exits, with at least one being remote from the buildings.  If an outdoor play area was approved for usage by the Department prior to</w:t>
      </w:r>
      <w:r w:rsidR="00740CE9" w:rsidRPr="009F3872">
        <w:rPr>
          <w:rFonts w:ascii="Arial" w:hAnsi="Arial" w:cs="Arial"/>
          <w:noProof/>
        </w:rPr>
        <w:t xml:space="preserve"> October 25, 2017</w:t>
      </w:r>
      <w:r w:rsidR="006C0491" w:rsidRPr="009F3872">
        <w:rPr>
          <w:rFonts w:ascii="Arial" w:hAnsi="Arial" w:cs="Arial"/>
          <w:noProof/>
        </w:rPr>
        <w:t>, no new exits are required to be added to meet this standard.  However, if outdoor play area fencing is changed then the standard would apply and two exits must be provided.</w:t>
      </w:r>
    </w:p>
    <w:p w14:paraId="12FA4692" w14:textId="41C9EC69" w:rsidR="00AB6696" w:rsidRPr="009F3872" w:rsidRDefault="00AB6696" w:rsidP="005B5E97">
      <w:pPr>
        <w:pStyle w:val="ListParagraph"/>
        <w:widowControl w:val="0"/>
        <w:numPr>
          <w:ilvl w:val="0"/>
          <w:numId w:val="41"/>
        </w:numPr>
        <w:tabs>
          <w:tab w:val="left" w:pos="360"/>
        </w:tabs>
        <w:spacing w:after="120" w:line="240" w:lineRule="auto"/>
        <w:ind w:left="1260"/>
        <w:jc w:val="both"/>
        <w:rPr>
          <w:rFonts w:ascii="Arial" w:hAnsi="Arial" w:cs="Arial"/>
          <w:noProof/>
        </w:rPr>
      </w:pPr>
      <w:r w:rsidRPr="009F3872">
        <w:rPr>
          <w:rFonts w:ascii="Arial" w:hAnsi="Arial" w:cs="Arial"/>
          <w:noProof/>
        </w:rPr>
        <w:t>The school-age child care program may operate without a fence if all of the following provisions are met:</w:t>
      </w:r>
    </w:p>
    <w:p w14:paraId="26721C84" w14:textId="2DBD8934" w:rsidR="00A64B90" w:rsidRPr="009F3872" w:rsidRDefault="00AB6696" w:rsidP="005B5E97">
      <w:pPr>
        <w:pStyle w:val="ListParagraph"/>
        <w:widowControl w:val="0"/>
        <w:numPr>
          <w:ilvl w:val="0"/>
          <w:numId w:val="42"/>
        </w:numPr>
        <w:tabs>
          <w:tab w:val="left" w:pos="360"/>
        </w:tabs>
        <w:spacing w:after="120" w:line="240" w:lineRule="auto"/>
        <w:ind w:left="2250" w:hanging="450"/>
        <w:jc w:val="both"/>
        <w:rPr>
          <w:rFonts w:ascii="Arial" w:hAnsi="Arial" w:cs="Arial"/>
          <w:noProof/>
        </w:rPr>
      </w:pPr>
      <w:r w:rsidRPr="004B5C93">
        <w:rPr>
          <w:rFonts w:ascii="Arial" w:hAnsi="Arial" w:cs="Arial"/>
          <w:noProof/>
        </w:rPr>
        <w:t xml:space="preserve">In </w:t>
      </w:r>
      <w:r w:rsidRPr="009F3872">
        <w:rPr>
          <w:rFonts w:ascii="Arial" w:hAnsi="Arial" w:cs="Arial"/>
          <w:noProof/>
        </w:rPr>
        <w:t xml:space="preserve">addition to the established staff-to-child ratios, for the purpose of safety, an additional </w:t>
      </w:r>
      <w:r w:rsidR="00E32CE6" w:rsidRPr="009F3872">
        <w:rPr>
          <w:rFonts w:ascii="Arial" w:hAnsi="Arial" w:cs="Arial"/>
          <w:noProof/>
        </w:rPr>
        <w:t>child care personnel</w:t>
      </w:r>
      <w:r w:rsidRPr="009F3872">
        <w:rPr>
          <w:rFonts w:ascii="Arial" w:hAnsi="Arial" w:cs="Arial"/>
          <w:noProof/>
        </w:rPr>
        <w:t xml:space="preserve"> is present at all times during outdoor activities, to assist in providing direct supervision;</w:t>
      </w:r>
    </w:p>
    <w:p w14:paraId="02BCC6C1" w14:textId="5554DEFE" w:rsidR="00A64B90" w:rsidRPr="009F3872" w:rsidRDefault="00AB6696" w:rsidP="005B5E97">
      <w:pPr>
        <w:pStyle w:val="ListParagraph"/>
        <w:widowControl w:val="0"/>
        <w:numPr>
          <w:ilvl w:val="0"/>
          <w:numId w:val="42"/>
        </w:numPr>
        <w:tabs>
          <w:tab w:val="left" w:pos="360"/>
        </w:tabs>
        <w:spacing w:after="120" w:line="240" w:lineRule="auto"/>
        <w:ind w:left="2250" w:hanging="450"/>
        <w:jc w:val="both"/>
        <w:rPr>
          <w:rFonts w:ascii="Arial" w:hAnsi="Arial" w:cs="Arial"/>
          <w:noProof/>
        </w:rPr>
      </w:pPr>
      <w:r w:rsidRPr="009F3872">
        <w:rPr>
          <w:rFonts w:ascii="Arial" w:hAnsi="Arial" w:cs="Arial"/>
          <w:noProof/>
        </w:rPr>
        <w:t>The outdoor play area if bordered by a road or stre</w:t>
      </w:r>
      <w:r w:rsidR="00740CE9" w:rsidRPr="009F3872">
        <w:rPr>
          <w:rFonts w:ascii="Arial" w:hAnsi="Arial" w:cs="Arial"/>
          <w:noProof/>
        </w:rPr>
        <w:t>et open to travel by the public</w:t>
      </w:r>
      <w:r w:rsidRPr="009F3872">
        <w:rPr>
          <w:rFonts w:ascii="Arial" w:hAnsi="Arial" w:cs="Arial"/>
          <w:noProof/>
        </w:rPr>
        <w:t xml:space="preserve"> shall have a posted or unposted speed limit of no more than 25 miles per hour, or where the posted or unposted speed limit is no greater than 35 miles per hour and the playground is a minimum of 30 feet from the edge of the road; and</w:t>
      </w:r>
    </w:p>
    <w:p w14:paraId="1F218294" w14:textId="77777777" w:rsidR="00AB6696" w:rsidRPr="009F3872" w:rsidRDefault="00AB6696" w:rsidP="005B5E97">
      <w:pPr>
        <w:pStyle w:val="ListParagraph"/>
        <w:widowControl w:val="0"/>
        <w:numPr>
          <w:ilvl w:val="0"/>
          <w:numId w:val="42"/>
        </w:numPr>
        <w:tabs>
          <w:tab w:val="left" w:pos="360"/>
        </w:tabs>
        <w:spacing w:after="120" w:line="240" w:lineRule="auto"/>
        <w:ind w:left="2250" w:hanging="450"/>
        <w:jc w:val="both"/>
        <w:rPr>
          <w:rFonts w:ascii="Arial" w:hAnsi="Arial" w:cs="Arial"/>
          <w:noProof/>
        </w:rPr>
      </w:pPr>
      <w:r w:rsidRPr="009F3872">
        <w:rPr>
          <w:rFonts w:ascii="Arial" w:hAnsi="Arial" w:cs="Arial"/>
          <w:noProof/>
        </w:rPr>
        <w:t>The licensing authority has provided written authorization to the program to operate without a fence.</w:t>
      </w:r>
    </w:p>
    <w:p w14:paraId="639B1E8A" w14:textId="0F605AD8" w:rsidR="00AB6696" w:rsidRPr="009F3872" w:rsidRDefault="00444C83" w:rsidP="00444C83">
      <w:pPr>
        <w:pStyle w:val="Heading2"/>
        <w:tabs>
          <w:tab w:val="left" w:pos="900"/>
        </w:tabs>
        <w:ind w:left="810" w:hanging="630"/>
        <w:rPr>
          <w:rFonts w:ascii="Arial" w:hAnsi="Arial" w:cs="Arial"/>
          <w:sz w:val="28"/>
          <w:szCs w:val="28"/>
        </w:rPr>
      </w:pPr>
      <w:bookmarkStart w:id="53" w:name="_Toc440537190"/>
      <w:bookmarkStart w:id="54" w:name="_Toc530559555"/>
      <w:r w:rsidRPr="009F3872">
        <w:rPr>
          <w:rFonts w:ascii="Arial" w:hAnsi="Arial" w:cs="Arial"/>
          <w:sz w:val="28"/>
          <w:szCs w:val="28"/>
        </w:rPr>
        <w:t xml:space="preserve">3.6   </w:t>
      </w:r>
      <w:r w:rsidR="00AB6696" w:rsidRPr="009F3872">
        <w:rPr>
          <w:rFonts w:ascii="Arial" w:hAnsi="Arial" w:cs="Arial"/>
          <w:sz w:val="28"/>
          <w:szCs w:val="28"/>
        </w:rPr>
        <w:t>Rest Area</w:t>
      </w:r>
      <w:bookmarkEnd w:id="53"/>
      <w:bookmarkEnd w:id="54"/>
    </w:p>
    <w:p w14:paraId="50EF7C82" w14:textId="77777777" w:rsidR="00A64B90" w:rsidRPr="009F3872" w:rsidRDefault="00AB6696" w:rsidP="005B5E97">
      <w:pPr>
        <w:pStyle w:val="ListParagraph"/>
        <w:widowControl w:val="0"/>
        <w:numPr>
          <w:ilvl w:val="0"/>
          <w:numId w:val="43"/>
        </w:numPr>
        <w:tabs>
          <w:tab w:val="left" w:pos="360"/>
        </w:tabs>
        <w:spacing w:after="0" w:line="240" w:lineRule="auto"/>
        <w:ind w:left="1350" w:hanging="450"/>
        <w:contextualSpacing w:val="0"/>
        <w:rPr>
          <w:rFonts w:ascii="Arial" w:hAnsi="Arial" w:cs="Arial"/>
          <w:noProof/>
          <w:color w:val="000000"/>
        </w:rPr>
      </w:pPr>
      <w:r w:rsidRPr="009F3872">
        <w:rPr>
          <w:rFonts w:ascii="Arial" w:hAnsi="Arial" w:cs="Arial"/>
          <w:noProof/>
          <w:color w:val="000000"/>
        </w:rPr>
        <w:t>For the purposes of this standard, sleeping refers to the normal night-time sleep cycle, while napping refers to a brief period of rest during daylight or early evening hours.</w:t>
      </w:r>
    </w:p>
    <w:p w14:paraId="0E88620B" w14:textId="70D8750F" w:rsidR="00A64B90" w:rsidRPr="009F3872" w:rsidRDefault="00AB6696" w:rsidP="005B5E97">
      <w:pPr>
        <w:pStyle w:val="ListParagraph"/>
        <w:widowControl w:val="0"/>
        <w:numPr>
          <w:ilvl w:val="0"/>
          <w:numId w:val="43"/>
        </w:numPr>
        <w:tabs>
          <w:tab w:val="left" w:pos="360"/>
        </w:tabs>
        <w:spacing w:after="0" w:line="240" w:lineRule="auto"/>
        <w:ind w:left="1350" w:hanging="450"/>
        <w:contextualSpacing w:val="0"/>
        <w:rPr>
          <w:rFonts w:ascii="Arial" w:hAnsi="Arial" w:cs="Arial"/>
          <w:noProof/>
          <w:color w:val="000000"/>
        </w:rPr>
      </w:pPr>
      <w:r w:rsidRPr="009F3872">
        <w:rPr>
          <w:rFonts w:ascii="Arial" w:hAnsi="Arial" w:cs="Arial"/>
          <w:noProof/>
          <w:color w:val="000000"/>
        </w:rPr>
        <w:t xml:space="preserve">Nap bedding is not required for </w:t>
      </w:r>
      <w:r w:rsidR="00ED71EE" w:rsidRPr="009F3872">
        <w:rPr>
          <w:rFonts w:ascii="Arial" w:hAnsi="Arial" w:cs="Arial"/>
          <w:noProof/>
          <w:color w:val="000000"/>
        </w:rPr>
        <w:t xml:space="preserve">all </w:t>
      </w:r>
      <w:r w:rsidRPr="009F3872">
        <w:rPr>
          <w:rFonts w:ascii="Arial" w:hAnsi="Arial" w:cs="Arial"/>
          <w:noProof/>
          <w:color w:val="000000"/>
        </w:rPr>
        <w:t>school-age children</w:t>
      </w:r>
      <w:r w:rsidR="00ED71EE" w:rsidRPr="009F3872">
        <w:rPr>
          <w:rFonts w:ascii="Arial" w:hAnsi="Arial" w:cs="Arial"/>
          <w:noProof/>
          <w:color w:val="000000"/>
        </w:rPr>
        <w:t xml:space="preserve"> in care</w:t>
      </w:r>
      <w:r w:rsidRPr="009F3872">
        <w:rPr>
          <w:rFonts w:ascii="Arial" w:hAnsi="Arial" w:cs="Arial"/>
          <w:noProof/>
          <w:color w:val="000000"/>
        </w:rPr>
        <w:t>; however, each school-age child care program</w:t>
      </w:r>
      <w:r w:rsidR="00ED71EE" w:rsidRPr="009F3872">
        <w:rPr>
          <w:rFonts w:ascii="Arial" w:hAnsi="Arial" w:cs="Arial"/>
          <w:noProof/>
          <w:color w:val="000000"/>
        </w:rPr>
        <w:t xml:space="preserve"> must include a designated area </w:t>
      </w:r>
      <w:r w:rsidRPr="009F3872">
        <w:rPr>
          <w:rFonts w:ascii="Arial" w:hAnsi="Arial" w:cs="Arial"/>
          <w:noProof/>
          <w:color w:val="000000"/>
        </w:rPr>
        <w:t>where each child can sit quietly or lie down to rest or nap for those children choosing to rest.</w:t>
      </w:r>
      <w:r w:rsidR="00D84FE8" w:rsidRPr="009F3872">
        <w:rPr>
          <w:rFonts w:ascii="Arial" w:hAnsi="Arial" w:cs="Arial"/>
          <w:noProof/>
          <w:color w:val="000000"/>
        </w:rPr>
        <w:t xml:space="preserve">  </w:t>
      </w:r>
      <w:r w:rsidR="00ED71EE" w:rsidRPr="009F3872">
        <w:rPr>
          <w:rFonts w:ascii="Arial" w:hAnsi="Arial" w:cs="Arial"/>
          <w:noProof/>
          <w:color w:val="000000"/>
        </w:rPr>
        <w:t>Nap bedding includes sleep bedding, cots, or floor mats.  Air and foam mattresses are prohibited.</w:t>
      </w:r>
    </w:p>
    <w:p w14:paraId="2125F92B" w14:textId="04DBEDB4" w:rsidR="00AB6696" w:rsidRDefault="00AB6696" w:rsidP="005B5E97">
      <w:pPr>
        <w:pStyle w:val="ListParagraph"/>
        <w:widowControl w:val="0"/>
        <w:numPr>
          <w:ilvl w:val="0"/>
          <w:numId w:val="43"/>
        </w:numPr>
        <w:tabs>
          <w:tab w:val="left" w:pos="360"/>
        </w:tabs>
        <w:spacing w:after="0" w:line="240" w:lineRule="auto"/>
        <w:ind w:left="1350" w:hanging="450"/>
        <w:contextualSpacing w:val="0"/>
        <w:rPr>
          <w:rFonts w:ascii="Arial" w:hAnsi="Arial" w:cs="Arial"/>
          <w:noProof/>
          <w:color w:val="000000"/>
        </w:rPr>
      </w:pPr>
      <w:r w:rsidRPr="009F3872">
        <w:rPr>
          <w:rFonts w:ascii="Arial" w:hAnsi="Arial" w:cs="Arial"/>
          <w:noProof/>
          <w:color w:val="000000"/>
        </w:rPr>
        <w:t>Sleep bedding is required if the school-age child care program provides evening</w:t>
      </w:r>
      <w:r w:rsidRPr="004B5C93">
        <w:rPr>
          <w:rFonts w:ascii="Arial" w:hAnsi="Arial" w:cs="Arial"/>
          <w:noProof/>
          <w:color w:val="000000"/>
        </w:rPr>
        <w:t xml:space="preserve"> </w:t>
      </w:r>
      <w:r w:rsidRPr="004B5C93">
        <w:rPr>
          <w:rFonts w:ascii="Arial" w:hAnsi="Arial" w:cs="Arial"/>
          <w:noProof/>
          <w:color w:val="000000"/>
        </w:rPr>
        <w:lastRenderedPageBreak/>
        <w:t xml:space="preserve">overnight care for children.  Sleep bedding must be a </w:t>
      </w:r>
      <w:r w:rsidR="00FB2AB9">
        <w:rPr>
          <w:rFonts w:ascii="Arial" w:hAnsi="Arial" w:cs="Arial"/>
          <w:noProof/>
          <w:color w:val="000000"/>
        </w:rPr>
        <w:t xml:space="preserve">bed, </w:t>
      </w:r>
      <w:r w:rsidRPr="004B5C93">
        <w:rPr>
          <w:rFonts w:ascii="Arial" w:hAnsi="Arial" w:cs="Arial"/>
          <w:noProof/>
          <w:color w:val="000000"/>
        </w:rPr>
        <w:t xml:space="preserve">cot or matress (excluding an air matress or a foam matress). </w:t>
      </w:r>
    </w:p>
    <w:p w14:paraId="51538E65" w14:textId="10DAD977" w:rsidR="00ED71EE" w:rsidRPr="009F3872" w:rsidRDefault="00ED71EE" w:rsidP="005B5E97">
      <w:pPr>
        <w:pStyle w:val="ListParagraph"/>
        <w:widowControl w:val="0"/>
        <w:numPr>
          <w:ilvl w:val="0"/>
          <w:numId w:val="43"/>
        </w:numPr>
        <w:tabs>
          <w:tab w:val="left" w:pos="360"/>
        </w:tabs>
        <w:spacing w:after="0" w:line="240" w:lineRule="auto"/>
        <w:ind w:left="1350" w:hanging="450"/>
        <w:contextualSpacing w:val="0"/>
        <w:rPr>
          <w:rFonts w:ascii="Arial" w:hAnsi="Arial" w:cs="Arial"/>
          <w:noProof/>
          <w:color w:val="000000"/>
        </w:rPr>
      </w:pPr>
      <w:r w:rsidRPr="009F3872">
        <w:rPr>
          <w:rFonts w:ascii="Arial" w:hAnsi="Arial" w:cs="Arial"/>
          <w:noProof/>
          <w:color w:val="000000"/>
        </w:rPr>
        <w:t>All bedding provided must be safe and sanitary, appropriate for the child’s size</w:t>
      </w:r>
      <w:r w:rsidR="00FB2AB9" w:rsidRPr="009F3872">
        <w:rPr>
          <w:rFonts w:ascii="Arial" w:hAnsi="Arial" w:cs="Arial"/>
          <w:noProof/>
          <w:color w:val="000000"/>
        </w:rPr>
        <w:t xml:space="preserve">, </w:t>
      </w:r>
      <w:r w:rsidRPr="009F3872">
        <w:rPr>
          <w:rFonts w:ascii="Arial" w:hAnsi="Arial" w:cs="Arial"/>
          <w:noProof/>
          <w:color w:val="000000"/>
        </w:rPr>
        <w:t>stored</w:t>
      </w:r>
      <w:r w:rsidR="00FB2AB9" w:rsidRPr="009F3872">
        <w:rPr>
          <w:rFonts w:ascii="Arial" w:hAnsi="Arial" w:cs="Arial"/>
          <w:noProof/>
          <w:color w:val="000000"/>
        </w:rPr>
        <w:t xml:space="preserve"> in a sanitary manner when not in use, and thouroughly cleaned and sanitized before use by another child.</w:t>
      </w:r>
    </w:p>
    <w:p w14:paraId="2D7097A1" w14:textId="72497650" w:rsidR="00CF602E" w:rsidRPr="009F3872" w:rsidRDefault="00CF602E" w:rsidP="005B5E97">
      <w:pPr>
        <w:pStyle w:val="ListParagraph"/>
        <w:widowControl w:val="0"/>
        <w:numPr>
          <w:ilvl w:val="0"/>
          <w:numId w:val="43"/>
        </w:numPr>
        <w:tabs>
          <w:tab w:val="left" w:pos="360"/>
        </w:tabs>
        <w:spacing w:after="120" w:line="240" w:lineRule="auto"/>
        <w:ind w:left="1350" w:hanging="450"/>
        <w:rPr>
          <w:rFonts w:ascii="Arial" w:hAnsi="Arial" w:cs="Arial"/>
          <w:noProof/>
          <w:color w:val="000000"/>
        </w:rPr>
      </w:pPr>
      <w:r w:rsidRPr="009F3872">
        <w:rPr>
          <w:rFonts w:ascii="Arial" w:hAnsi="Arial" w:cs="Arial"/>
          <w:noProof/>
          <w:color w:val="000000"/>
        </w:rPr>
        <w:t>If children are sleeping overnight in the</w:t>
      </w:r>
      <w:r w:rsidR="00E32CE6" w:rsidRPr="009F3872">
        <w:rPr>
          <w:rFonts w:ascii="Arial" w:hAnsi="Arial" w:cs="Arial"/>
          <w:noProof/>
          <w:color w:val="000000"/>
        </w:rPr>
        <w:t xml:space="preserve"> program facility, program child care personnel</w:t>
      </w:r>
      <w:r w:rsidRPr="009F3872">
        <w:rPr>
          <w:rFonts w:ascii="Arial" w:hAnsi="Arial" w:cs="Arial"/>
          <w:noProof/>
          <w:color w:val="000000"/>
        </w:rPr>
        <w:t xml:space="preserve"> must ensure accepted bedtime routines are practiced, such as brushing teeth and washing face and hands. </w:t>
      </w:r>
    </w:p>
    <w:p w14:paraId="5375C6F1" w14:textId="77777777" w:rsidR="00CF602E" w:rsidRPr="009F3872" w:rsidRDefault="00CF602E" w:rsidP="005B5E97">
      <w:pPr>
        <w:pStyle w:val="ListParagraph"/>
        <w:widowControl w:val="0"/>
        <w:numPr>
          <w:ilvl w:val="1"/>
          <w:numId w:val="117"/>
        </w:numPr>
        <w:tabs>
          <w:tab w:val="left" w:pos="360"/>
        </w:tabs>
        <w:spacing w:after="120" w:line="240" w:lineRule="auto"/>
        <w:rPr>
          <w:rFonts w:ascii="Arial" w:hAnsi="Arial" w:cs="Arial"/>
          <w:noProof/>
          <w:color w:val="000000"/>
        </w:rPr>
      </w:pPr>
      <w:r w:rsidRPr="009F3872">
        <w:rPr>
          <w:rFonts w:ascii="Arial" w:hAnsi="Arial" w:cs="Arial"/>
          <w:noProof/>
          <w:color w:val="000000"/>
        </w:rPr>
        <w:t xml:space="preserve">Toothbrushes, towels, and wash cloths may not be shared. </w:t>
      </w:r>
    </w:p>
    <w:p w14:paraId="36D56221" w14:textId="026D7252" w:rsidR="00CF602E" w:rsidRPr="009F3872" w:rsidRDefault="00CF602E" w:rsidP="005B5E97">
      <w:pPr>
        <w:pStyle w:val="ListParagraph"/>
        <w:widowControl w:val="0"/>
        <w:numPr>
          <w:ilvl w:val="1"/>
          <w:numId w:val="117"/>
        </w:numPr>
        <w:tabs>
          <w:tab w:val="left" w:pos="360"/>
        </w:tabs>
        <w:spacing w:after="120" w:line="240" w:lineRule="auto"/>
        <w:rPr>
          <w:rFonts w:ascii="Arial" w:hAnsi="Arial" w:cs="Arial"/>
          <w:noProof/>
          <w:color w:val="000000"/>
        </w:rPr>
      </w:pPr>
      <w:r w:rsidRPr="009F3872">
        <w:rPr>
          <w:rFonts w:ascii="Arial" w:hAnsi="Arial" w:cs="Arial"/>
          <w:noProof/>
          <w:color w:val="000000"/>
        </w:rPr>
        <w:t>Toothbrushes must be stored so that they cannot touch each other.</w:t>
      </w:r>
    </w:p>
    <w:p w14:paraId="48D4B0CD" w14:textId="02596CFB" w:rsidR="00456C92" w:rsidRPr="009F3872" w:rsidRDefault="00F87BC3" w:rsidP="0036209F">
      <w:pPr>
        <w:pStyle w:val="Heading2"/>
        <w:ind w:left="720" w:hanging="540"/>
        <w:rPr>
          <w:rFonts w:ascii="Arial" w:hAnsi="Arial" w:cs="Arial"/>
          <w:sz w:val="28"/>
          <w:szCs w:val="28"/>
        </w:rPr>
      </w:pPr>
      <w:bookmarkStart w:id="55" w:name="_Toc530559556"/>
      <w:r w:rsidRPr="009F3872">
        <w:rPr>
          <w:rFonts w:ascii="Arial" w:hAnsi="Arial" w:cs="Arial"/>
          <w:sz w:val="28"/>
          <w:szCs w:val="28"/>
        </w:rPr>
        <w:t xml:space="preserve">3.7 </w:t>
      </w:r>
      <w:r w:rsidR="0036209F" w:rsidRPr="009F3872">
        <w:rPr>
          <w:rFonts w:ascii="Arial" w:hAnsi="Arial" w:cs="Arial"/>
          <w:sz w:val="28"/>
          <w:szCs w:val="28"/>
        </w:rPr>
        <w:t xml:space="preserve"> </w:t>
      </w:r>
      <w:r w:rsidR="00444C83" w:rsidRPr="009F3872">
        <w:rPr>
          <w:rFonts w:ascii="Arial" w:hAnsi="Arial" w:cs="Arial"/>
          <w:sz w:val="28"/>
          <w:szCs w:val="28"/>
        </w:rPr>
        <w:t xml:space="preserve"> </w:t>
      </w:r>
      <w:r w:rsidR="00456C92" w:rsidRPr="009F3872">
        <w:rPr>
          <w:rFonts w:ascii="Arial" w:hAnsi="Arial" w:cs="Arial"/>
          <w:sz w:val="28"/>
          <w:szCs w:val="28"/>
        </w:rPr>
        <w:t>Restrooms and Bath Facilities</w:t>
      </w:r>
      <w:bookmarkEnd w:id="55"/>
    </w:p>
    <w:p w14:paraId="228F7B92" w14:textId="7A4F3293" w:rsidR="00A64B90" w:rsidRPr="009F3872" w:rsidRDefault="00456C92" w:rsidP="005B5E97">
      <w:pPr>
        <w:pStyle w:val="ListParagraph"/>
        <w:widowControl w:val="0"/>
        <w:numPr>
          <w:ilvl w:val="6"/>
          <w:numId w:val="44"/>
        </w:numPr>
        <w:tabs>
          <w:tab w:val="left" w:pos="360"/>
        </w:tabs>
        <w:spacing w:after="0" w:line="240" w:lineRule="auto"/>
        <w:ind w:left="1080" w:hanging="270"/>
        <w:contextualSpacing w:val="0"/>
        <w:jc w:val="both"/>
        <w:rPr>
          <w:rFonts w:ascii="Arial" w:hAnsi="Arial" w:cs="Arial"/>
          <w:noProof/>
          <w:color w:val="000000"/>
        </w:rPr>
      </w:pPr>
      <w:r w:rsidRPr="009F3872">
        <w:rPr>
          <w:rFonts w:ascii="Arial" w:hAnsi="Arial" w:cs="Arial"/>
          <w:noProof/>
          <w:color w:val="000000"/>
        </w:rPr>
        <w:t>Each school-age child care program must provide and maintain bathroom facilities that are easily accessible and at a height usable by the children. Platforms are acceptable when safely constructed, with impervious surfaces that can be easily cleaned and sanitized or disinfected.</w:t>
      </w:r>
    </w:p>
    <w:p w14:paraId="7584545F" w14:textId="4B541F2C" w:rsidR="00A64B90" w:rsidRPr="009F3872" w:rsidRDefault="00456C92" w:rsidP="005B5E97">
      <w:pPr>
        <w:pStyle w:val="ListParagraph"/>
        <w:widowControl w:val="0"/>
        <w:numPr>
          <w:ilvl w:val="6"/>
          <w:numId w:val="44"/>
        </w:numPr>
        <w:tabs>
          <w:tab w:val="left" w:pos="360"/>
        </w:tabs>
        <w:spacing w:after="0" w:line="240" w:lineRule="auto"/>
        <w:ind w:left="1080" w:hanging="270"/>
        <w:contextualSpacing w:val="0"/>
        <w:jc w:val="both"/>
        <w:rPr>
          <w:rFonts w:ascii="Arial" w:hAnsi="Arial" w:cs="Arial"/>
          <w:noProof/>
          <w:color w:val="000000"/>
        </w:rPr>
      </w:pPr>
      <w:r w:rsidRPr="009F3872">
        <w:rPr>
          <w:rFonts w:ascii="Arial" w:hAnsi="Arial" w:cs="Arial"/>
          <w:noProof/>
          <w:color w:val="000000"/>
        </w:rPr>
        <w:t xml:space="preserve">Facilities must have a sufficient number of toilets and sinks for the number of children being served.  For facilities having from one to 15 children, there must </w:t>
      </w:r>
      <w:r w:rsidRPr="009F3872">
        <w:rPr>
          <w:rFonts w:ascii="Arial" w:hAnsi="Arial" w:cs="Arial"/>
          <w:noProof/>
        </w:rPr>
        <w:t>be at least</w:t>
      </w:r>
      <w:r w:rsidRPr="009F3872">
        <w:rPr>
          <w:rFonts w:ascii="Arial" w:hAnsi="Arial" w:cs="Arial"/>
          <w:noProof/>
          <w:color w:val="000000"/>
        </w:rPr>
        <w:t xml:space="preserve"> one toilet and one sink. There shall be at least one additional toilet and sink for every </w:t>
      </w:r>
      <w:r w:rsidRPr="009F3872">
        <w:rPr>
          <w:rFonts w:ascii="Arial" w:hAnsi="Arial" w:cs="Arial"/>
          <w:noProof/>
        </w:rPr>
        <w:t>30</w:t>
      </w:r>
      <w:r w:rsidRPr="009F3872">
        <w:rPr>
          <w:rFonts w:ascii="Arial" w:hAnsi="Arial" w:cs="Arial"/>
          <w:noProof/>
          <w:color w:val="000000"/>
        </w:rPr>
        <w:t xml:space="preserve"> children thereafter. For design and construction of a new child care facility or modification to an existing facility, the program must submit copies of permits obtained to do the work or proof that the permit was satisfied according to the city/county local jurisdiction.</w:t>
      </w:r>
    </w:p>
    <w:p w14:paraId="70A5B386" w14:textId="753CB8DE" w:rsidR="00A64B90" w:rsidRPr="009F3872" w:rsidRDefault="00456C92" w:rsidP="005B5E97">
      <w:pPr>
        <w:pStyle w:val="ListParagraph"/>
        <w:widowControl w:val="0"/>
        <w:numPr>
          <w:ilvl w:val="6"/>
          <w:numId w:val="44"/>
        </w:numPr>
        <w:tabs>
          <w:tab w:val="left" w:pos="360"/>
        </w:tabs>
        <w:spacing w:after="0" w:line="240" w:lineRule="auto"/>
        <w:ind w:left="1080" w:hanging="270"/>
        <w:contextualSpacing w:val="0"/>
        <w:jc w:val="both"/>
        <w:rPr>
          <w:rFonts w:ascii="Arial" w:hAnsi="Arial" w:cs="Arial"/>
          <w:noProof/>
          <w:color w:val="000000"/>
        </w:rPr>
      </w:pPr>
      <w:r w:rsidRPr="009F3872">
        <w:rPr>
          <w:rFonts w:ascii="Arial" w:hAnsi="Arial" w:cs="Arial"/>
          <w:noProof/>
          <w:color w:val="000000"/>
        </w:rPr>
        <w:t>Bathrooms shall not open directly into an area where food is prepared. A toilet facility may open directly into an area used by children where food is served, such as into a classroom where tables/chairs have multiple uses.</w:t>
      </w:r>
    </w:p>
    <w:p w14:paraId="63B03EE9" w14:textId="77777777" w:rsidR="00D66D8D" w:rsidRPr="009F3872" w:rsidRDefault="00456C92" w:rsidP="00D66D8D">
      <w:pPr>
        <w:pStyle w:val="ListParagraph"/>
        <w:widowControl w:val="0"/>
        <w:numPr>
          <w:ilvl w:val="6"/>
          <w:numId w:val="44"/>
        </w:numPr>
        <w:tabs>
          <w:tab w:val="left" w:pos="360"/>
        </w:tabs>
        <w:spacing w:after="0" w:line="240" w:lineRule="auto"/>
        <w:ind w:left="1080" w:hanging="270"/>
        <w:contextualSpacing w:val="0"/>
        <w:jc w:val="both"/>
        <w:rPr>
          <w:rFonts w:ascii="Arial" w:hAnsi="Arial" w:cs="Arial"/>
          <w:noProof/>
          <w:color w:val="000000"/>
        </w:rPr>
      </w:pPr>
      <w:r w:rsidRPr="009F3872">
        <w:rPr>
          <w:rFonts w:ascii="Arial" w:hAnsi="Arial" w:cs="Arial"/>
          <w:noProof/>
          <w:color w:val="000000"/>
        </w:rPr>
        <w:t>Running water, soap, trash receptacles, toilet paper, and disposable towels or hand-drying machines that are properly installed and maintained must be available and within reach of children using the bathroom.</w:t>
      </w:r>
    </w:p>
    <w:p w14:paraId="32630ABF" w14:textId="2F40CAC9" w:rsidR="00456C92" w:rsidRPr="009F3872" w:rsidRDefault="00456C92" w:rsidP="00D66D8D">
      <w:pPr>
        <w:pStyle w:val="ListParagraph"/>
        <w:widowControl w:val="0"/>
        <w:numPr>
          <w:ilvl w:val="6"/>
          <w:numId w:val="44"/>
        </w:numPr>
        <w:tabs>
          <w:tab w:val="left" w:pos="360"/>
        </w:tabs>
        <w:spacing w:after="0" w:line="240" w:lineRule="auto"/>
        <w:ind w:left="1080" w:hanging="270"/>
        <w:contextualSpacing w:val="0"/>
        <w:jc w:val="both"/>
        <w:rPr>
          <w:rFonts w:ascii="Arial" w:hAnsi="Arial" w:cs="Arial"/>
          <w:noProof/>
          <w:color w:val="000000"/>
        </w:rPr>
      </w:pPr>
      <w:r w:rsidRPr="009F3872">
        <w:rPr>
          <w:rFonts w:ascii="Arial" w:hAnsi="Arial" w:cs="Arial"/>
          <w:noProof/>
          <w:color w:val="000000"/>
        </w:rPr>
        <w:t xml:space="preserve">Each sink and toilet must be maintained in good operating condition, cleaned and sanitized or disinfected as needed, </w:t>
      </w:r>
      <w:r w:rsidR="00CF5E61" w:rsidRPr="009F3872">
        <w:rPr>
          <w:rFonts w:ascii="Arial" w:hAnsi="Arial" w:cs="Arial"/>
          <w:noProof/>
          <w:color w:val="000000"/>
        </w:rPr>
        <w:t xml:space="preserve">but </w:t>
      </w:r>
      <w:r w:rsidRPr="009F3872">
        <w:rPr>
          <w:rFonts w:ascii="Arial" w:hAnsi="Arial" w:cs="Arial"/>
          <w:noProof/>
          <w:color w:val="000000"/>
        </w:rPr>
        <w:t>at least once per day.</w:t>
      </w:r>
      <w:r w:rsidR="00676A54" w:rsidRPr="009F3872">
        <w:rPr>
          <w:rFonts w:ascii="Arial" w:eastAsia="Times New Roman" w:hAnsi="Arial" w:cs="Times New Roman"/>
          <w:szCs w:val="24"/>
        </w:rPr>
        <w:t xml:space="preserve"> Sinks utilized for teeth brushing activities/procedures by the children must be sanitized prior to the activity occurring.</w:t>
      </w:r>
    </w:p>
    <w:p w14:paraId="585C9619" w14:textId="675A41E2" w:rsidR="0094640A" w:rsidRPr="009F3872" w:rsidRDefault="0094640A" w:rsidP="005B5E97">
      <w:pPr>
        <w:pStyle w:val="ListParagraph"/>
        <w:numPr>
          <w:ilvl w:val="6"/>
          <w:numId w:val="44"/>
        </w:numPr>
        <w:spacing w:after="0"/>
        <w:ind w:left="1080" w:hanging="270"/>
        <w:rPr>
          <w:rFonts w:ascii="Arial" w:hAnsi="Arial" w:cs="Arial"/>
          <w:noProof/>
          <w:color w:val="000000"/>
        </w:rPr>
      </w:pPr>
      <w:r w:rsidRPr="009F3872">
        <w:rPr>
          <w:rFonts w:ascii="Arial" w:hAnsi="Arial" w:cs="Arial"/>
          <w:noProof/>
          <w:color w:val="000000"/>
        </w:rPr>
        <w:t xml:space="preserve">Every facility must have at least one portable or permanent bath facility available for bathing children. The  bath facility must be in good operation, clean and must be sanitized or disinfected after each use. </w:t>
      </w:r>
    </w:p>
    <w:p w14:paraId="1CA01D40" w14:textId="53D3A844" w:rsidR="00456C92" w:rsidRPr="009F3872" w:rsidRDefault="00F87BC3" w:rsidP="0036209F">
      <w:pPr>
        <w:pStyle w:val="Heading2"/>
        <w:tabs>
          <w:tab w:val="left" w:pos="810"/>
        </w:tabs>
        <w:ind w:firstLine="270"/>
        <w:rPr>
          <w:rFonts w:ascii="Arial" w:hAnsi="Arial" w:cs="Arial"/>
          <w:sz w:val="28"/>
          <w:szCs w:val="28"/>
        </w:rPr>
      </w:pPr>
      <w:bookmarkStart w:id="56" w:name="_Toc440537201"/>
      <w:bookmarkStart w:id="57" w:name="_Toc530559557"/>
      <w:r w:rsidRPr="009F3872">
        <w:rPr>
          <w:rFonts w:ascii="Arial" w:hAnsi="Arial" w:cs="Arial"/>
          <w:sz w:val="28"/>
          <w:szCs w:val="28"/>
        </w:rPr>
        <w:t xml:space="preserve">3.8 </w:t>
      </w:r>
      <w:r w:rsidR="0036209F" w:rsidRPr="009F3872">
        <w:rPr>
          <w:rFonts w:ascii="Arial" w:hAnsi="Arial" w:cs="Arial"/>
          <w:sz w:val="28"/>
          <w:szCs w:val="28"/>
        </w:rPr>
        <w:t xml:space="preserve"> </w:t>
      </w:r>
      <w:r w:rsidR="0094640A" w:rsidRPr="009F3872">
        <w:rPr>
          <w:rFonts w:ascii="Arial" w:hAnsi="Arial" w:cs="Arial"/>
          <w:sz w:val="28"/>
          <w:szCs w:val="28"/>
        </w:rPr>
        <w:t xml:space="preserve"> </w:t>
      </w:r>
      <w:r w:rsidR="00456C92" w:rsidRPr="009F3872">
        <w:rPr>
          <w:rFonts w:ascii="Arial" w:hAnsi="Arial" w:cs="Arial"/>
          <w:sz w:val="28"/>
          <w:szCs w:val="28"/>
        </w:rPr>
        <w:t>Fire Safety and Emergency Preparedness</w:t>
      </w:r>
      <w:bookmarkEnd w:id="56"/>
      <w:bookmarkEnd w:id="57"/>
    </w:p>
    <w:p w14:paraId="458EEE40" w14:textId="06225F2E" w:rsidR="00456C92" w:rsidRPr="004B5C93" w:rsidRDefault="006C0491" w:rsidP="0094640A">
      <w:pPr>
        <w:spacing w:after="120" w:line="240" w:lineRule="auto"/>
        <w:ind w:left="900"/>
        <w:jc w:val="both"/>
        <w:rPr>
          <w:rFonts w:ascii="Arial" w:hAnsi="Arial" w:cs="Arial"/>
        </w:rPr>
      </w:pPr>
      <w:r w:rsidRPr="009F3872">
        <w:rPr>
          <w:rFonts w:ascii="Arial" w:hAnsi="Arial" w:cs="Arial"/>
        </w:rPr>
        <w:t>To ensure the safety of children in care, facilities are required to receive yearly fire inspections by a certified fire inspector and they must perform monthly drills/exercises to practice fire, inclement weather and lockdown procedures. Frequent practice of emergency procedures will facilitate a calm and competent reaction in response to an actual emergency, should it occur.</w:t>
      </w:r>
    </w:p>
    <w:p w14:paraId="1756EA77" w14:textId="5C54FB52" w:rsidR="00456C92" w:rsidRPr="004B5C93" w:rsidRDefault="0036209F" w:rsidP="0036209F">
      <w:pPr>
        <w:pStyle w:val="Heading3"/>
        <w:numPr>
          <w:ilvl w:val="0"/>
          <w:numId w:val="0"/>
        </w:numPr>
        <w:ind w:left="1440" w:hanging="720"/>
        <w:rPr>
          <w:rFonts w:ascii="Arial" w:hAnsi="Arial" w:cs="Arial"/>
          <w:sz w:val="22"/>
          <w:szCs w:val="22"/>
        </w:rPr>
      </w:pPr>
      <w:bookmarkStart w:id="58" w:name="_Toc530559558"/>
      <w:r>
        <w:rPr>
          <w:rFonts w:ascii="Arial" w:hAnsi="Arial" w:cs="Arial"/>
          <w:sz w:val="22"/>
          <w:szCs w:val="22"/>
        </w:rPr>
        <w:t xml:space="preserve">3.8.1    </w:t>
      </w:r>
      <w:r w:rsidR="00456C92" w:rsidRPr="004B5C93">
        <w:rPr>
          <w:rFonts w:ascii="Arial" w:hAnsi="Arial" w:cs="Arial"/>
          <w:sz w:val="22"/>
          <w:szCs w:val="22"/>
        </w:rPr>
        <w:t>Operable Phone</w:t>
      </w:r>
      <w:bookmarkEnd w:id="58"/>
    </w:p>
    <w:p w14:paraId="7C6D8934" w14:textId="77777777" w:rsidR="00456C92" w:rsidRPr="004B5C93" w:rsidRDefault="00456C92" w:rsidP="0036209F">
      <w:pPr>
        <w:spacing w:after="120" w:line="240" w:lineRule="auto"/>
        <w:ind w:left="1440"/>
        <w:rPr>
          <w:rFonts w:ascii="Arial" w:hAnsi="Arial" w:cs="Arial"/>
          <w:noProof/>
        </w:rPr>
      </w:pPr>
      <w:r w:rsidRPr="004B5C93">
        <w:rPr>
          <w:rFonts w:ascii="Arial" w:hAnsi="Arial" w:cs="Arial"/>
          <w:noProof/>
        </w:rPr>
        <w:t xml:space="preserve">There must  be at least one operable corded telephone that is neither locked nor located at a pay station that is available to all </w:t>
      </w:r>
      <w:r w:rsidR="00CF5E61" w:rsidRPr="004B5C93">
        <w:rPr>
          <w:rFonts w:ascii="Arial" w:hAnsi="Arial" w:cs="Arial"/>
          <w:noProof/>
        </w:rPr>
        <w:t xml:space="preserve">child care personnel </w:t>
      </w:r>
      <w:r w:rsidRPr="004B5C93">
        <w:rPr>
          <w:rFonts w:ascii="Arial" w:hAnsi="Arial" w:cs="Arial"/>
          <w:noProof/>
        </w:rPr>
        <w:t>at all times during the hours of operation.</w:t>
      </w:r>
    </w:p>
    <w:p w14:paraId="11359604" w14:textId="65AC7819" w:rsidR="00456C92" w:rsidRPr="004B5C93" w:rsidRDefault="00E56B66" w:rsidP="00E56B66">
      <w:pPr>
        <w:pStyle w:val="Heading3"/>
        <w:numPr>
          <w:ilvl w:val="0"/>
          <w:numId w:val="0"/>
        </w:numPr>
        <w:ind w:left="1440" w:hanging="720"/>
        <w:rPr>
          <w:rFonts w:ascii="Arial" w:hAnsi="Arial" w:cs="Arial"/>
          <w:sz w:val="22"/>
          <w:szCs w:val="22"/>
        </w:rPr>
      </w:pPr>
      <w:bookmarkStart w:id="59" w:name="_Toc440537203"/>
      <w:bookmarkStart w:id="60" w:name="_Toc530559559"/>
      <w:r>
        <w:rPr>
          <w:rFonts w:ascii="Arial" w:hAnsi="Arial" w:cs="Arial"/>
          <w:sz w:val="22"/>
          <w:szCs w:val="22"/>
        </w:rPr>
        <w:lastRenderedPageBreak/>
        <w:t xml:space="preserve">3.8.2    </w:t>
      </w:r>
      <w:r w:rsidR="00456C92" w:rsidRPr="004B5C93">
        <w:rPr>
          <w:rFonts w:ascii="Arial" w:hAnsi="Arial" w:cs="Arial"/>
          <w:sz w:val="22"/>
          <w:szCs w:val="22"/>
        </w:rPr>
        <w:t>Fire Safety</w:t>
      </w:r>
      <w:bookmarkEnd w:id="59"/>
      <w:bookmarkEnd w:id="60"/>
    </w:p>
    <w:p w14:paraId="4FC8D053" w14:textId="77777777" w:rsidR="00F87BC3" w:rsidRPr="009F3872" w:rsidRDefault="00456C92" w:rsidP="005B5E97">
      <w:pPr>
        <w:pStyle w:val="ListParagraph"/>
        <w:widowControl w:val="0"/>
        <w:numPr>
          <w:ilvl w:val="0"/>
          <w:numId w:val="45"/>
        </w:numPr>
        <w:tabs>
          <w:tab w:val="left" w:pos="360"/>
        </w:tabs>
        <w:spacing w:after="120" w:line="240" w:lineRule="auto"/>
        <w:jc w:val="both"/>
        <w:rPr>
          <w:rFonts w:ascii="Arial" w:hAnsi="Arial" w:cs="Arial"/>
        </w:rPr>
      </w:pPr>
      <w:r w:rsidRPr="004B5C93">
        <w:rPr>
          <w:rFonts w:ascii="Arial" w:hAnsi="Arial" w:cs="Arial"/>
          <w:noProof/>
        </w:rPr>
        <w:t xml:space="preserve">Unless statutorily exempted, all school-age child care programs must  conform to state standards adopted by the State Fire Marshal, Chapter 69A-36, F.A.C., Uniform Fire Safety Standards for Nonresidential Child Care Facilities, and must be inspected annually. A copy of the current and approved annual fire inspection report by a certified fire inspector must be on file with the licensing authority. </w:t>
      </w:r>
      <w:r w:rsidRPr="004B5C93">
        <w:rPr>
          <w:rFonts w:ascii="Arial" w:hAnsi="Arial" w:cs="Arial"/>
        </w:rPr>
        <w:t xml:space="preserve">If the program is granted a fire inspection exemption by </w:t>
      </w:r>
      <w:r w:rsidRPr="004B5C93">
        <w:rPr>
          <w:rFonts w:ascii="Arial" w:hAnsi="Arial" w:cs="Arial"/>
          <w:noProof/>
        </w:rPr>
        <w:t xml:space="preserve">the local fire inspection office, the exemption must be documented and maintained on file </w:t>
      </w:r>
      <w:r w:rsidRPr="009F3872">
        <w:rPr>
          <w:rFonts w:ascii="Arial" w:hAnsi="Arial" w:cs="Arial"/>
          <w:noProof/>
        </w:rPr>
        <w:t>at the program.</w:t>
      </w:r>
    </w:p>
    <w:p w14:paraId="6FE31746" w14:textId="3107AE88" w:rsidR="009D4C5A" w:rsidRPr="009F3872" w:rsidRDefault="00593B00" w:rsidP="005B5E97">
      <w:pPr>
        <w:pStyle w:val="ListParagraph"/>
        <w:widowControl w:val="0"/>
        <w:numPr>
          <w:ilvl w:val="0"/>
          <w:numId w:val="45"/>
        </w:numPr>
        <w:tabs>
          <w:tab w:val="left" w:pos="360"/>
        </w:tabs>
        <w:spacing w:after="120" w:line="240" w:lineRule="auto"/>
        <w:jc w:val="both"/>
        <w:rPr>
          <w:rFonts w:ascii="Arial" w:hAnsi="Arial" w:cs="Arial"/>
        </w:rPr>
      </w:pPr>
      <w:r w:rsidRPr="009F3872">
        <w:rPr>
          <w:rFonts w:ascii="Arial" w:hAnsi="Arial" w:cs="Arial"/>
        </w:rPr>
        <w:t>Fire extinguishers with a minimum rating of 2A:10BC</w:t>
      </w:r>
      <w:r w:rsidR="00456C92" w:rsidRPr="009F3872">
        <w:rPr>
          <w:rFonts w:ascii="Arial" w:hAnsi="Arial" w:cs="Arial"/>
        </w:rPr>
        <w:t xml:space="preserve"> must properly </w:t>
      </w:r>
      <w:r w:rsidRPr="009F3872">
        <w:rPr>
          <w:rFonts w:ascii="Arial" w:hAnsi="Arial" w:cs="Arial"/>
        </w:rPr>
        <w:t>installed, serviced</w:t>
      </w:r>
      <w:r w:rsidR="00826C18" w:rsidRPr="009F3872">
        <w:rPr>
          <w:rFonts w:ascii="Arial" w:hAnsi="Arial" w:cs="Arial"/>
        </w:rPr>
        <w:t>,</w:t>
      </w:r>
      <w:r w:rsidRPr="009F3872">
        <w:rPr>
          <w:rFonts w:ascii="Arial" w:hAnsi="Arial" w:cs="Arial"/>
        </w:rPr>
        <w:t xml:space="preserve"> and </w:t>
      </w:r>
      <w:proofErr w:type="gramStart"/>
      <w:r w:rsidR="00456C92" w:rsidRPr="009F3872">
        <w:rPr>
          <w:rFonts w:ascii="Arial" w:hAnsi="Arial" w:cs="Arial"/>
        </w:rPr>
        <w:t>maintain</w:t>
      </w:r>
      <w:r w:rsidRPr="009F3872">
        <w:rPr>
          <w:rFonts w:ascii="Arial" w:hAnsi="Arial" w:cs="Arial"/>
        </w:rPr>
        <w:t>ed with current inspection tags</w:t>
      </w:r>
      <w:r w:rsidR="00456C92" w:rsidRPr="009F3872">
        <w:rPr>
          <w:rFonts w:ascii="Arial" w:hAnsi="Arial" w:cs="Arial"/>
        </w:rPr>
        <w:t xml:space="preserve"> at all times</w:t>
      </w:r>
      <w:proofErr w:type="gramEnd"/>
      <w:r w:rsidR="00456C92" w:rsidRPr="009F3872">
        <w:rPr>
          <w:rFonts w:ascii="Arial" w:hAnsi="Arial" w:cs="Arial"/>
        </w:rPr>
        <w:t xml:space="preserve">. </w:t>
      </w:r>
    </w:p>
    <w:p w14:paraId="65ECD4D2" w14:textId="58C09A0F" w:rsidR="00F87BC3" w:rsidRPr="009F3872" w:rsidRDefault="00456C92" w:rsidP="005B5E97">
      <w:pPr>
        <w:pStyle w:val="ListParagraph"/>
        <w:widowControl w:val="0"/>
        <w:numPr>
          <w:ilvl w:val="0"/>
          <w:numId w:val="45"/>
        </w:numPr>
        <w:tabs>
          <w:tab w:val="left" w:pos="360"/>
        </w:tabs>
        <w:spacing w:after="120" w:line="240" w:lineRule="auto"/>
        <w:jc w:val="both"/>
        <w:rPr>
          <w:rFonts w:ascii="Arial" w:hAnsi="Arial" w:cs="Arial"/>
        </w:rPr>
      </w:pPr>
      <w:r w:rsidRPr="009F3872">
        <w:rPr>
          <w:rFonts w:ascii="Arial" w:hAnsi="Arial" w:cs="Arial"/>
        </w:rPr>
        <w:t>Travel distance to the nearest extinguisher must not be more than 75 feet from rooms occupied by children. A fire extinguisher must be present in vehicles used to transport children and areas where food is prepared.</w:t>
      </w:r>
    </w:p>
    <w:p w14:paraId="49AD5FDE" w14:textId="1FF6AC68" w:rsidR="00456C92" w:rsidRPr="009F3872" w:rsidRDefault="00456C92" w:rsidP="005B5E97">
      <w:pPr>
        <w:pStyle w:val="ListParagraph"/>
        <w:widowControl w:val="0"/>
        <w:numPr>
          <w:ilvl w:val="0"/>
          <w:numId w:val="45"/>
        </w:numPr>
        <w:tabs>
          <w:tab w:val="left" w:pos="360"/>
        </w:tabs>
        <w:spacing w:after="120" w:line="240" w:lineRule="auto"/>
        <w:jc w:val="both"/>
        <w:rPr>
          <w:rFonts w:ascii="Arial" w:hAnsi="Arial" w:cs="Arial"/>
        </w:rPr>
      </w:pPr>
      <w:r w:rsidRPr="009F3872">
        <w:rPr>
          <w:rFonts w:ascii="Arial" w:hAnsi="Arial" w:cs="Arial"/>
        </w:rPr>
        <w:t xml:space="preserve">Automatic range-top fire suppression systems are required in the kitchen for facilities that deep fry food. Suppression hood systems must be maintained and inspected </w:t>
      </w:r>
      <w:r w:rsidR="00593B00" w:rsidRPr="009F3872">
        <w:rPr>
          <w:rFonts w:ascii="Arial" w:hAnsi="Arial" w:cs="Arial"/>
        </w:rPr>
        <w:t>by a certified food inspector.  A copy of the current and approved annual inspection noting compliance</w:t>
      </w:r>
      <w:r w:rsidRPr="009F3872">
        <w:rPr>
          <w:rFonts w:ascii="Arial" w:hAnsi="Arial" w:cs="Arial"/>
        </w:rPr>
        <w:t xml:space="preserve"> with the Florida Fire Prevention Code as adopted in Chapter 69A-60, F.A.C.</w:t>
      </w:r>
      <w:r w:rsidR="00593B00" w:rsidRPr="009F3872">
        <w:rPr>
          <w:rFonts w:ascii="Arial" w:hAnsi="Arial" w:cs="Arial"/>
        </w:rPr>
        <w:t>, must be on file with the licensing authority.</w:t>
      </w:r>
    </w:p>
    <w:p w14:paraId="1B43B0DA" w14:textId="1067F343" w:rsidR="00456C92" w:rsidRPr="009F3872" w:rsidRDefault="0036209F" w:rsidP="0036209F">
      <w:pPr>
        <w:pStyle w:val="Heading3"/>
        <w:numPr>
          <w:ilvl w:val="0"/>
          <w:numId w:val="0"/>
        </w:numPr>
        <w:ind w:left="1440" w:hanging="720"/>
        <w:rPr>
          <w:rFonts w:ascii="Arial" w:hAnsi="Arial" w:cs="Arial"/>
          <w:sz w:val="22"/>
          <w:szCs w:val="22"/>
        </w:rPr>
      </w:pPr>
      <w:bookmarkStart w:id="61" w:name="_Toc440537191"/>
      <w:bookmarkStart w:id="62" w:name="_Toc530559560"/>
      <w:r w:rsidRPr="009F3872">
        <w:rPr>
          <w:rFonts w:ascii="Arial" w:hAnsi="Arial" w:cs="Arial"/>
          <w:sz w:val="22"/>
          <w:szCs w:val="22"/>
        </w:rPr>
        <w:t xml:space="preserve">3.8.3    </w:t>
      </w:r>
      <w:r w:rsidR="00456C92" w:rsidRPr="009F3872">
        <w:rPr>
          <w:rFonts w:ascii="Arial" w:hAnsi="Arial" w:cs="Arial"/>
          <w:sz w:val="22"/>
          <w:szCs w:val="22"/>
        </w:rPr>
        <w:t>Exit Area</w:t>
      </w:r>
      <w:bookmarkEnd w:id="61"/>
      <w:bookmarkEnd w:id="62"/>
    </w:p>
    <w:p w14:paraId="0EE44F93" w14:textId="77777777" w:rsidR="00F87BC3" w:rsidRPr="009F3872" w:rsidRDefault="00456C92" w:rsidP="005B5E97">
      <w:pPr>
        <w:pStyle w:val="ListParagraph"/>
        <w:widowControl w:val="0"/>
        <w:numPr>
          <w:ilvl w:val="0"/>
          <w:numId w:val="46"/>
        </w:numPr>
        <w:tabs>
          <w:tab w:val="left" w:pos="360"/>
        </w:tabs>
        <w:spacing w:after="120" w:line="240" w:lineRule="auto"/>
        <w:ind w:hanging="274"/>
        <w:jc w:val="both"/>
        <w:rPr>
          <w:rFonts w:ascii="Arial" w:hAnsi="Arial" w:cs="Arial"/>
          <w:noProof/>
        </w:rPr>
      </w:pPr>
      <w:r w:rsidRPr="009F3872">
        <w:rPr>
          <w:rFonts w:ascii="Arial" w:hAnsi="Arial" w:cs="Arial"/>
          <w:noProof/>
        </w:rPr>
        <w:t xml:space="preserve">Exits should be clearly identified and visible at all times during operation of the child care facility. </w:t>
      </w:r>
    </w:p>
    <w:p w14:paraId="67CD6C9A" w14:textId="77777777" w:rsidR="00456C92" w:rsidRPr="009F3872" w:rsidRDefault="00456C92" w:rsidP="005B5E97">
      <w:pPr>
        <w:pStyle w:val="ListParagraph"/>
        <w:widowControl w:val="0"/>
        <w:numPr>
          <w:ilvl w:val="0"/>
          <w:numId w:val="46"/>
        </w:numPr>
        <w:tabs>
          <w:tab w:val="left" w:pos="360"/>
        </w:tabs>
        <w:spacing w:after="120" w:line="240" w:lineRule="auto"/>
        <w:ind w:hanging="274"/>
        <w:jc w:val="both"/>
        <w:rPr>
          <w:rFonts w:ascii="Arial" w:hAnsi="Arial" w:cs="Arial"/>
          <w:noProof/>
        </w:rPr>
      </w:pPr>
      <w:r w:rsidRPr="009F3872">
        <w:rPr>
          <w:rFonts w:ascii="Arial" w:hAnsi="Arial" w:cs="Arial"/>
          <w:noProof/>
        </w:rPr>
        <w:t>The exits should be clearly marked, identifiying the path to safety in case of an emergency.  The exits should not be blocked at any time.</w:t>
      </w:r>
    </w:p>
    <w:p w14:paraId="4ECC449C" w14:textId="56DDBAF4" w:rsidR="00456C92" w:rsidRPr="009F3872" w:rsidRDefault="00E56B66" w:rsidP="00E56B66">
      <w:pPr>
        <w:pStyle w:val="Heading3"/>
        <w:numPr>
          <w:ilvl w:val="0"/>
          <w:numId w:val="0"/>
        </w:numPr>
        <w:ind w:left="1440" w:hanging="720"/>
        <w:rPr>
          <w:rFonts w:ascii="Arial" w:hAnsi="Arial" w:cs="Arial"/>
          <w:sz w:val="22"/>
          <w:szCs w:val="22"/>
        </w:rPr>
      </w:pPr>
      <w:bookmarkStart w:id="63" w:name="_Toc440537204"/>
      <w:bookmarkStart w:id="64" w:name="_Toc530559561"/>
      <w:r w:rsidRPr="009F3872">
        <w:rPr>
          <w:rFonts w:ascii="Arial" w:hAnsi="Arial" w:cs="Arial"/>
          <w:sz w:val="22"/>
          <w:szCs w:val="22"/>
        </w:rPr>
        <w:t xml:space="preserve">3.8.4    </w:t>
      </w:r>
      <w:r w:rsidR="00456C92" w:rsidRPr="009F3872">
        <w:rPr>
          <w:rFonts w:ascii="Arial" w:hAnsi="Arial" w:cs="Arial"/>
          <w:sz w:val="22"/>
          <w:szCs w:val="22"/>
        </w:rPr>
        <w:t>Fire Drills</w:t>
      </w:r>
      <w:bookmarkEnd w:id="63"/>
      <w:bookmarkEnd w:id="64"/>
    </w:p>
    <w:p w14:paraId="0D70E765" w14:textId="1C0E217F" w:rsidR="00814EDA" w:rsidRPr="009F3872" w:rsidRDefault="00456C92" w:rsidP="005B5E97">
      <w:pPr>
        <w:pStyle w:val="ListParagraph"/>
        <w:numPr>
          <w:ilvl w:val="6"/>
          <w:numId w:val="47"/>
        </w:numPr>
        <w:spacing w:after="120" w:line="240" w:lineRule="auto"/>
        <w:ind w:left="1710" w:hanging="270"/>
        <w:jc w:val="both"/>
        <w:rPr>
          <w:rFonts w:ascii="Arial" w:hAnsi="Arial" w:cs="Arial"/>
        </w:rPr>
      </w:pPr>
      <w:r w:rsidRPr="009F3872">
        <w:rPr>
          <w:rFonts w:ascii="Arial" w:hAnsi="Arial" w:cs="Arial"/>
        </w:rPr>
        <w:t>During the facility’s licensure year, fir</w:t>
      </w:r>
      <w:r w:rsidR="00740CE9" w:rsidRPr="009F3872">
        <w:rPr>
          <w:rFonts w:ascii="Arial" w:hAnsi="Arial" w:cs="Arial"/>
        </w:rPr>
        <w:t xml:space="preserve">e drills utilizing the </w:t>
      </w:r>
      <w:r w:rsidRPr="009F3872">
        <w:rPr>
          <w:rFonts w:ascii="Arial" w:hAnsi="Arial" w:cs="Arial"/>
        </w:rPr>
        <w:t>alarm system</w:t>
      </w:r>
      <w:r w:rsidR="00740CE9" w:rsidRPr="009F3872">
        <w:rPr>
          <w:rFonts w:ascii="Arial" w:hAnsi="Arial" w:cs="Arial"/>
        </w:rPr>
        <w:t>, approved by the local fire authority,</w:t>
      </w:r>
      <w:r w:rsidRPr="009F3872">
        <w:rPr>
          <w:rFonts w:ascii="Arial" w:hAnsi="Arial" w:cs="Arial"/>
        </w:rPr>
        <w:t xml:space="preserve"> must be conducted monthly at various dates and times when children are in care. </w:t>
      </w:r>
    </w:p>
    <w:p w14:paraId="7D4EF154" w14:textId="142A711E" w:rsidR="009D4C5A" w:rsidRPr="009F3872" w:rsidRDefault="009D4C5A" w:rsidP="005B5E97">
      <w:pPr>
        <w:pStyle w:val="ListParagraph"/>
        <w:numPr>
          <w:ilvl w:val="6"/>
          <w:numId w:val="47"/>
        </w:numPr>
        <w:spacing w:after="120" w:line="240" w:lineRule="auto"/>
        <w:ind w:left="1710" w:hanging="270"/>
        <w:jc w:val="both"/>
        <w:rPr>
          <w:rFonts w:ascii="Arial" w:hAnsi="Arial" w:cs="Arial"/>
        </w:rPr>
      </w:pPr>
      <w:r w:rsidRPr="009F3872">
        <w:rPr>
          <w:rFonts w:ascii="Arial" w:hAnsi="Arial" w:cs="Arial"/>
        </w:rPr>
        <w:t>When the facility’s approved fire alarm system is activated or initiated, all adults and children must evacuate the facility.</w:t>
      </w:r>
    </w:p>
    <w:p w14:paraId="3F69D58C" w14:textId="1C99DB56" w:rsidR="00456C92" w:rsidRPr="004B5C93" w:rsidRDefault="00456C92" w:rsidP="005B5E97">
      <w:pPr>
        <w:pStyle w:val="ListParagraph"/>
        <w:numPr>
          <w:ilvl w:val="6"/>
          <w:numId w:val="47"/>
        </w:numPr>
        <w:spacing w:after="120" w:line="240" w:lineRule="auto"/>
        <w:ind w:left="1710" w:hanging="270"/>
        <w:jc w:val="both"/>
        <w:rPr>
          <w:rFonts w:ascii="Arial" w:hAnsi="Arial" w:cs="Arial"/>
        </w:rPr>
      </w:pPr>
      <w:r w:rsidRPr="009F3872">
        <w:rPr>
          <w:rFonts w:ascii="Arial" w:hAnsi="Arial" w:cs="Arial"/>
        </w:rPr>
        <w:t xml:space="preserve">A current attendance record </w:t>
      </w:r>
      <w:r w:rsidR="00EC2183" w:rsidRPr="009F3872">
        <w:rPr>
          <w:rFonts w:ascii="Arial" w:hAnsi="Arial" w:cs="Arial"/>
        </w:rPr>
        <w:t xml:space="preserve">and parent contact information </w:t>
      </w:r>
      <w:r w:rsidR="00E32CE6" w:rsidRPr="009F3872">
        <w:rPr>
          <w:rFonts w:ascii="Arial" w:hAnsi="Arial" w:cs="Arial"/>
        </w:rPr>
        <w:t>must accompany child care personnel</w:t>
      </w:r>
      <w:r w:rsidRPr="009F3872">
        <w:rPr>
          <w:rFonts w:ascii="Arial" w:hAnsi="Arial" w:cs="Arial"/>
        </w:rPr>
        <w:t xml:space="preserve"> out of the building during a drill or actual evacuation and be used to account for all children. </w:t>
      </w:r>
      <w:r w:rsidRPr="009F3872">
        <w:rPr>
          <w:rFonts w:ascii="Arial" w:eastAsia="Times New Roman" w:hAnsi="Arial" w:cs="Arial"/>
        </w:rPr>
        <w:t xml:space="preserve">When the facility’s approved alarm system is activated, all adults and children must evacuate the facility.  </w:t>
      </w:r>
      <w:r w:rsidRPr="009F3872">
        <w:rPr>
          <w:rFonts w:ascii="Arial" w:hAnsi="Arial" w:cs="Arial"/>
        </w:rPr>
        <w:t>The operator must maintain a written record of the fire drills showing the da</w:t>
      </w:r>
      <w:r w:rsidR="00E32CE6" w:rsidRPr="009F3872">
        <w:rPr>
          <w:rFonts w:ascii="Arial" w:hAnsi="Arial" w:cs="Arial"/>
        </w:rPr>
        <w:t>te, number of children and child care personnel</w:t>
      </w:r>
      <w:r w:rsidRPr="009F3872">
        <w:rPr>
          <w:rFonts w:ascii="Arial" w:hAnsi="Arial" w:cs="Arial"/>
        </w:rPr>
        <w:t xml:space="preserve"> in attendance, evacuation route used, and time taken for all individuals to evacuate the premises. Each fire drill record must be maint</w:t>
      </w:r>
      <w:r w:rsidR="00EC2183" w:rsidRPr="009F3872">
        <w:rPr>
          <w:rFonts w:ascii="Arial" w:hAnsi="Arial" w:cs="Arial"/>
        </w:rPr>
        <w:t>ained for a minimum of 12 months</w:t>
      </w:r>
      <w:r w:rsidRPr="009F3872">
        <w:rPr>
          <w:rFonts w:ascii="Arial" w:hAnsi="Arial" w:cs="Arial"/>
        </w:rPr>
        <w:t xml:space="preserve"> from the date</w:t>
      </w:r>
      <w:r w:rsidRPr="004B5C93">
        <w:rPr>
          <w:rFonts w:ascii="Arial" w:hAnsi="Arial" w:cs="Arial"/>
        </w:rPr>
        <w:t xml:space="preserve"> of the fire drill.  The fire drills conducted must include, at a minimum:</w:t>
      </w:r>
    </w:p>
    <w:p w14:paraId="5A323D1D" w14:textId="77777777" w:rsidR="00456C92" w:rsidRPr="004B5C93" w:rsidRDefault="00456C92" w:rsidP="005B5E97">
      <w:pPr>
        <w:pStyle w:val="ListParagraph"/>
        <w:widowControl w:val="0"/>
        <w:numPr>
          <w:ilvl w:val="0"/>
          <w:numId w:val="48"/>
        </w:numPr>
        <w:overflowPunct w:val="0"/>
        <w:autoSpaceDE w:val="0"/>
        <w:autoSpaceDN w:val="0"/>
        <w:adjustRightInd w:val="0"/>
        <w:spacing w:after="0" w:line="240" w:lineRule="auto"/>
        <w:ind w:left="2070"/>
        <w:contextualSpacing w:val="0"/>
        <w:jc w:val="both"/>
        <w:textAlignment w:val="baseline"/>
        <w:rPr>
          <w:rFonts w:ascii="Arial" w:hAnsi="Arial" w:cs="Arial"/>
        </w:rPr>
      </w:pPr>
      <w:r w:rsidRPr="004B5C93">
        <w:rPr>
          <w:rFonts w:ascii="Arial" w:hAnsi="Arial" w:cs="Arial"/>
        </w:rPr>
        <w:t xml:space="preserve">One fire drill using an alternate evacuation route, and </w:t>
      </w:r>
    </w:p>
    <w:p w14:paraId="545F78E5" w14:textId="77777777" w:rsidR="00456C92" w:rsidRPr="004B5C93" w:rsidRDefault="00456C92" w:rsidP="005B5E97">
      <w:pPr>
        <w:pStyle w:val="ListParagraph"/>
        <w:widowControl w:val="0"/>
        <w:numPr>
          <w:ilvl w:val="0"/>
          <w:numId w:val="48"/>
        </w:numPr>
        <w:overflowPunct w:val="0"/>
        <w:autoSpaceDE w:val="0"/>
        <w:autoSpaceDN w:val="0"/>
        <w:adjustRightInd w:val="0"/>
        <w:spacing w:after="0" w:line="240" w:lineRule="auto"/>
        <w:ind w:left="2070"/>
        <w:contextualSpacing w:val="0"/>
        <w:jc w:val="both"/>
        <w:textAlignment w:val="baseline"/>
        <w:rPr>
          <w:rFonts w:ascii="Arial" w:hAnsi="Arial" w:cs="Arial"/>
        </w:rPr>
      </w:pPr>
      <w:r w:rsidRPr="004B5C93">
        <w:rPr>
          <w:rFonts w:ascii="Arial" w:hAnsi="Arial" w:cs="Arial"/>
        </w:rPr>
        <w:t>One drill in the presence of and at the request of the licensing authority in coordination with the operator or designee.</w:t>
      </w:r>
    </w:p>
    <w:p w14:paraId="6DADD097" w14:textId="77777777" w:rsidR="00456C92" w:rsidRPr="004B5C93" w:rsidRDefault="00456C92" w:rsidP="00456C92">
      <w:pPr>
        <w:pStyle w:val="ListParagraph"/>
        <w:widowControl w:val="0"/>
        <w:overflowPunct w:val="0"/>
        <w:autoSpaceDE w:val="0"/>
        <w:autoSpaceDN w:val="0"/>
        <w:adjustRightInd w:val="0"/>
        <w:spacing w:after="120" w:line="240" w:lineRule="auto"/>
        <w:ind w:left="1800"/>
        <w:contextualSpacing w:val="0"/>
        <w:jc w:val="both"/>
        <w:textAlignment w:val="baseline"/>
        <w:rPr>
          <w:rFonts w:ascii="Arial" w:hAnsi="Arial" w:cs="Arial"/>
        </w:rPr>
      </w:pPr>
    </w:p>
    <w:p w14:paraId="4028242C" w14:textId="067853CB" w:rsidR="00456C92" w:rsidRPr="004B5C93" w:rsidRDefault="00E56B66" w:rsidP="00E56B66">
      <w:pPr>
        <w:pStyle w:val="Heading3"/>
        <w:numPr>
          <w:ilvl w:val="0"/>
          <w:numId w:val="0"/>
        </w:numPr>
        <w:ind w:left="1440" w:hanging="720"/>
        <w:rPr>
          <w:rFonts w:ascii="Arial" w:hAnsi="Arial" w:cs="Arial"/>
          <w:sz w:val="22"/>
          <w:szCs w:val="22"/>
        </w:rPr>
      </w:pPr>
      <w:bookmarkStart w:id="65" w:name="_Toc530559562"/>
      <w:r>
        <w:rPr>
          <w:rFonts w:ascii="Arial" w:hAnsi="Arial" w:cs="Arial"/>
          <w:sz w:val="22"/>
          <w:szCs w:val="22"/>
        </w:rPr>
        <w:t xml:space="preserve">3.8.5    </w:t>
      </w:r>
      <w:r w:rsidR="00456C92" w:rsidRPr="004B5C93">
        <w:rPr>
          <w:rFonts w:ascii="Arial" w:hAnsi="Arial" w:cs="Arial"/>
          <w:sz w:val="22"/>
          <w:szCs w:val="22"/>
        </w:rPr>
        <w:t>Emergency Preparedness</w:t>
      </w:r>
      <w:bookmarkEnd w:id="65"/>
    </w:p>
    <w:p w14:paraId="5E5F977D" w14:textId="34D5E909" w:rsidR="00CB610F" w:rsidRPr="009F3872" w:rsidRDefault="00456C92" w:rsidP="005B5E97">
      <w:pPr>
        <w:pStyle w:val="ListParagraph"/>
        <w:widowControl w:val="0"/>
        <w:numPr>
          <w:ilvl w:val="0"/>
          <w:numId w:val="103"/>
        </w:numPr>
        <w:tabs>
          <w:tab w:val="left" w:pos="360"/>
        </w:tabs>
        <w:spacing w:after="120" w:line="240" w:lineRule="auto"/>
        <w:ind w:left="1890" w:hanging="450"/>
        <w:jc w:val="both"/>
        <w:rPr>
          <w:rFonts w:ascii="Arial" w:hAnsi="Arial" w:cs="Arial"/>
        </w:rPr>
      </w:pPr>
      <w:r w:rsidRPr="009F3872">
        <w:rPr>
          <w:rFonts w:ascii="Arial" w:hAnsi="Arial" w:cs="Arial"/>
        </w:rPr>
        <w:t xml:space="preserve">The operator must develop a written emergency preparedness plan that includes, at a minimum, procedures to be taken by the facility during a fire, </w:t>
      </w:r>
      <w:r w:rsidR="00CB610F" w:rsidRPr="009F3872">
        <w:rPr>
          <w:rFonts w:ascii="Arial" w:hAnsi="Arial" w:cs="Arial"/>
        </w:rPr>
        <w:lastRenderedPageBreak/>
        <w:t xml:space="preserve">evacuation, relocation, </w:t>
      </w:r>
      <w:r w:rsidRPr="009F3872">
        <w:rPr>
          <w:rFonts w:ascii="Arial" w:hAnsi="Arial" w:cs="Arial"/>
        </w:rPr>
        <w:t xml:space="preserve">shelter in place, lockdown and </w:t>
      </w:r>
      <w:r w:rsidR="00F34929" w:rsidRPr="009F3872">
        <w:rPr>
          <w:rFonts w:ascii="Arial" w:hAnsi="Arial" w:cs="Arial"/>
        </w:rPr>
        <w:t xml:space="preserve">inclement weather (for example: </w:t>
      </w:r>
      <w:r w:rsidRPr="009F3872">
        <w:rPr>
          <w:rFonts w:ascii="Arial" w:hAnsi="Arial" w:cs="Arial"/>
        </w:rPr>
        <w:t xml:space="preserve">hurricanes, tropical storms or tornadoes), and to facilitate parent/guardian reunification onsite and offsite. The plan must describe how the facility will </w:t>
      </w:r>
      <w:r w:rsidR="00CB610F" w:rsidRPr="009F3872">
        <w:rPr>
          <w:rFonts w:ascii="Arial" w:hAnsi="Arial" w:cs="Arial"/>
        </w:rPr>
        <w:t xml:space="preserve">notify and update parents/guardians, as well as, </w:t>
      </w:r>
      <w:r w:rsidRPr="009F3872">
        <w:rPr>
          <w:rFonts w:ascii="Arial" w:hAnsi="Arial" w:cs="Arial"/>
        </w:rPr>
        <w:t>meet the needs of all children, including children with special needs</w:t>
      </w:r>
      <w:r w:rsidR="00CB610F" w:rsidRPr="009F3872">
        <w:rPr>
          <w:rFonts w:ascii="Arial" w:hAnsi="Arial" w:cs="Arial"/>
        </w:rPr>
        <w:t xml:space="preserve"> or chronic medical conditions</w:t>
      </w:r>
      <w:r w:rsidRPr="009F3872">
        <w:rPr>
          <w:rFonts w:ascii="Arial" w:hAnsi="Arial" w:cs="Arial"/>
        </w:rPr>
        <w:t xml:space="preserve">, during and following an emergency event. </w:t>
      </w:r>
    </w:p>
    <w:p w14:paraId="2F7FDF54" w14:textId="6BF04788" w:rsidR="00814EDA" w:rsidRPr="009F3872" w:rsidRDefault="00CB610F" w:rsidP="005B5E97">
      <w:pPr>
        <w:pStyle w:val="ListParagraph"/>
        <w:widowControl w:val="0"/>
        <w:numPr>
          <w:ilvl w:val="0"/>
          <w:numId w:val="103"/>
        </w:numPr>
        <w:tabs>
          <w:tab w:val="left" w:pos="360"/>
        </w:tabs>
        <w:spacing w:after="120" w:line="240" w:lineRule="auto"/>
        <w:ind w:left="1890" w:hanging="450"/>
        <w:jc w:val="both"/>
        <w:rPr>
          <w:rFonts w:ascii="Arial" w:eastAsia="Times New Roman" w:hAnsi="Arial" w:cs="Times New Roman"/>
          <w:szCs w:val="24"/>
        </w:rPr>
      </w:pPr>
      <w:r w:rsidRPr="009F3872">
        <w:rPr>
          <w:rFonts w:ascii="Arial" w:hAnsi="Arial" w:cs="Arial"/>
        </w:rPr>
        <w:t xml:space="preserve">Lockdown and inclement weather </w:t>
      </w:r>
      <w:r w:rsidR="00456C92" w:rsidRPr="009F3872">
        <w:rPr>
          <w:rFonts w:ascii="Arial" w:hAnsi="Arial" w:cs="Arial"/>
        </w:rPr>
        <w:t xml:space="preserve">drills must be conducted when children are in care. </w:t>
      </w:r>
      <w:r w:rsidRPr="009F3872">
        <w:rPr>
          <w:rFonts w:ascii="Arial" w:hAnsi="Arial" w:cs="Arial"/>
        </w:rPr>
        <w:t xml:space="preserve">Lockdown or inclement weather drills shall </w:t>
      </w:r>
      <w:r w:rsidR="00456C92" w:rsidRPr="009F3872">
        <w:rPr>
          <w:rFonts w:ascii="Arial" w:hAnsi="Arial" w:cs="Arial"/>
        </w:rPr>
        <w:t xml:space="preserve">be practiced a minimum of one time per </w:t>
      </w:r>
      <w:r w:rsidRPr="009F3872">
        <w:rPr>
          <w:rFonts w:ascii="Arial" w:hAnsi="Arial" w:cs="Arial"/>
        </w:rPr>
        <w:t xml:space="preserve">operating </w:t>
      </w:r>
      <w:r w:rsidR="00456C92" w:rsidRPr="009F3872">
        <w:rPr>
          <w:rFonts w:ascii="Arial" w:hAnsi="Arial" w:cs="Arial"/>
        </w:rPr>
        <w:t>year</w:t>
      </w:r>
      <w:r w:rsidRPr="009F3872">
        <w:rPr>
          <w:rFonts w:ascii="Arial" w:hAnsi="Arial" w:cs="Arial"/>
        </w:rPr>
        <w:t xml:space="preserve"> when children are in care</w:t>
      </w:r>
      <w:r w:rsidR="00715DFC" w:rsidRPr="009F3872">
        <w:rPr>
          <w:rFonts w:ascii="Arial" w:hAnsi="Arial" w:cs="Arial"/>
          <w:noProof/>
          <w:color w:val="000000"/>
        </w:rPr>
        <w:t>.</w:t>
      </w:r>
      <w:r w:rsidR="00456C92" w:rsidRPr="009F3872">
        <w:rPr>
          <w:rFonts w:ascii="Arial" w:hAnsi="Arial" w:cs="Arial"/>
          <w:noProof/>
          <w:color w:val="000000"/>
        </w:rPr>
        <w:t xml:space="preserve"> </w:t>
      </w:r>
      <w:r w:rsidR="00715DFC" w:rsidRPr="009F3872">
        <w:rPr>
          <w:rFonts w:ascii="Arial" w:hAnsi="Arial" w:cs="Arial"/>
          <w:noProof/>
          <w:color w:val="000000"/>
        </w:rPr>
        <w:t xml:space="preserve">A lockdown or inclement weather drill </w:t>
      </w:r>
      <w:r w:rsidR="00456C92" w:rsidRPr="009F3872">
        <w:rPr>
          <w:rFonts w:ascii="Arial" w:hAnsi="Arial" w:cs="Arial"/>
          <w:noProof/>
          <w:color w:val="000000"/>
        </w:rPr>
        <w:t xml:space="preserve">may substitute for </w:t>
      </w:r>
      <w:r w:rsidR="00715DFC" w:rsidRPr="009F3872">
        <w:rPr>
          <w:rFonts w:ascii="Arial" w:hAnsi="Arial" w:cs="Arial"/>
          <w:noProof/>
          <w:color w:val="000000"/>
        </w:rPr>
        <w:t>one</w:t>
      </w:r>
      <w:r w:rsidR="00456C92" w:rsidRPr="009F3872">
        <w:rPr>
          <w:rFonts w:ascii="Arial" w:hAnsi="Arial" w:cs="Arial"/>
          <w:noProof/>
          <w:color w:val="000000"/>
        </w:rPr>
        <w:t xml:space="preserve"> monthly fire drill.</w:t>
      </w:r>
      <w:r w:rsidR="00715DFC" w:rsidRPr="009F3872">
        <w:rPr>
          <w:rFonts w:ascii="Arial" w:hAnsi="Arial" w:cs="Arial"/>
          <w:noProof/>
          <w:color w:val="000000"/>
        </w:rPr>
        <w:t xml:space="preserve">  No more than three fire drills may be substitutued for during a 12 month period.</w:t>
      </w:r>
      <w:r w:rsidR="00456C92" w:rsidRPr="009F3872">
        <w:rPr>
          <w:rFonts w:ascii="Arial" w:hAnsi="Arial" w:cs="Arial"/>
          <w:noProof/>
          <w:color w:val="000000"/>
        </w:rPr>
        <w:t xml:space="preserve"> </w:t>
      </w:r>
      <w:r w:rsidR="00456C92" w:rsidRPr="009F3872">
        <w:rPr>
          <w:rFonts w:ascii="Arial" w:hAnsi="Arial" w:cs="Arial"/>
        </w:rPr>
        <w:t xml:space="preserve"> Documentation of this substitution must be maintained for </w:t>
      </w:r>
      <w:r w:rsidR="00234456" w:rsidRPr="009F3872">
        <w:rPr>
          <w:rFonts w:ascii="Arial" w:hAnsi="Arial" w:cs="Arial"/>
        </w:rPr>
        <w:t>12 months</w:t>
      </w:r>
      <w:r w:rsidR="00456C92" w:rsidRPr="009F3872">
        <w:rPr>
          <w:rFonts w:ascii="Arial" w:hAnsi="Arial" w:cs="Arial"/>
        </w:rPr>
        <w:t xml:space="preserve">. A current attendance record </w:t>
      </w:r>
      <w:r w:rsidR="00234456" w:rsidRPr="009F3872">
        <w:rPr>
          <w:rFonts w:ascii="Arial" w:hAnsi="Arial" w:cs="Arial"/>
        </w:rPr>
        <w:t xml:space="preserve">and emergency contact information </w:t>
      </w:r>
      <w:r w:rsidR="00E32CE6" w:rsidRPr="009F3872">
        <w:rPr>
          <w:rFonts w:ascii="Arial" w:hAnsi="Arial" w:cs="Arial"/>
        </w:rPr>
        <w:t>must accompany child care personnel</w:t>
      </w:r>
      <w:r w:rsidR="00456C92" w:rsidRPr="009F3872">
        <w:rPr>
          <w:rFonts w:ascii="Arial" w:hAnsi="Arial" w:cs="Arial"/>
        </w:rPr>
        <w:t xml:space="preserve"> during the drill or actual emergency and must be u</w:t>
      </w:r>
      <w:r w:rsidR="0031193E" w:rsidRPr="009F3872">
        <w:rPr>
          <w:rFonts w:ascii="Arial" w:hAnsi="Arial" w:cs="Arial"/>
        </w:rPr>
        <w:t>sed to account for all children.</w:t>
      </w:r>
      <w:r w:rsidRPr="009F3872">
        <w:rPr>
          <w:rFonts w:ascii="Arial" w:eastAsia="Times New Roman" w:hAnsi="Arial" w:cs="Times New Roman"/>
          <w:szCs w:val="24"/>
        </w:rPr>
        <w:t xml:space="preserve"> Daily classroom attendance rosters must be used to account for all children once gathered in a safe space after exit and upon return to the program.</w:t>
      </w:r>
    </w:p>
    <w:p w14:paraId="57A76FE8" w14:textId="6CFD1E0B" w:rsidR="00814EDA" w:rsidRPr="009F3872" w:rsidRDefault="00456C92" w:rsidP="005B5E97">
      <w:pPr>
        <w:pStyle w:val="ListParagraph"/>
        <w:widowControl w:val="0"/>
        <w:numPr>
          <w:ilvl w:val="0"/>
          <w:numId w:val="103"/>
        </w:numPr>
        <w:tabs>
          <w:tab w:val="left" w:pos="360"/>
        </w:tabs>
        <w:spacing w:after="120" w:line="240" w:lineRule="auto"/>
        <w:ind w:left="1890" w:hanging="450"/>
        <w:jc w:val="both"/>
        <w:rPr>
          <w:rFonts w:ascii="Arial" w:hAnsi="Arial" w:cs="Arial"/>
        </w:rPr>
      </w:pPr>
      <w:r w:rsidRPr="009F3872">
        <w:rPr>
          <w:rFonts w:ascii="Arial" w:hAnsi="Arial" w:cs="Arial"/>
        </w:rPr>
        <w:t>The operator must maintain and post in an easily seen location a written record of emergency preparedness drills showing the type of drill, date conduct</w:t>
      </w:r>
      <w:r w:rsidR="00E32CE6" w:rsidRPr="009F3872">
        <w:rPr>
          <w:rFonts w:ascii="Arial" w:hAnsi="Arial" w:cs="Arial"/>
        </w:rPr>
        <w:t>ed, number of children and child care personnel</w:t>
      </w:r>
      <w:r w:rsidRPr="009F3872">
        <w:rPr>
          <w:rFonts w:ascii="Arial" w:hAnsi="Arial" w:cs="Arial"/>
        </w:rPr>
        <w:t xml:space="preserve"> in attendance, and time taken for all individuals to complete the drill. </w:t>
      </w:r>
    </w:p>
    <w:p w14:paraId="4D7D01AE" w14:textId="54196C45" w:rsidR="00814EDA" w:rsidRPr="004B5C93" w:rsidRDefault="00456C92" w:rsidP="005B5E97">
      <w:pPr>
        <w:pStyle w:val="ListParagraph"/>
        <w:widowControl w:val="0"/>
        <w:numPr>
          <w:ilvl w:val="0"/>
          <w:numId w:val="103"/>
        </w:numPr>
        <w:tabs>
          <w:tab w:val="left" w:pos="360"/>
          <w:tab w:val="left" w:pos="1890"/>
        </w:tabs>
        <w:spacing w:after="0" w:line="240" w:lineRule="auto"/>
        <w:ind w:left="1890" w:hanging="450"/>
        <w:jc w:val="both"/>
        <w:rPr>
          <w:rFonts w:ascii="Arial" w:hAnsi="Arial" w:cs="Arial"/>
        </w:rPr>
      </w:pPr>
      <w:r w:rsidRPr="009F3872">
        <w:rPr>
          <w:rFonts w:ascii="Arial" w:hAnsi="Arial" w:cs="Arial"/>
          <w:noProof/>
        </w:rPr>
        <w:t>Documentation of conducted fire and emergency preparedness drills must be avail</w:t>
      </w:r>
      <w:r w:rsidR="00F34929" w:rsidRPr="009F3872">
        <w:rPr>
          <w:rFonts w:ascii="Arial" w:hAnsi="Arial" w:cs="Arial"/>
          <w:noProof/>
        </w:rPr>
        <w:t xml:space="preserve">able at the time of </w:t>
      </w:r>
      <w:r w:rsidRPr="009F3872">
        <w:rPr>
          <w:rFonts w:ascii="Arial" w:hAnsi="Arial" w:cs="Arial"/>
          <w:noProof/>
        </w:rPr>
        <w:t>inspection. Documentation produced</w:t>
      </w:r>
      <w:r w:rsidRPr="004B5C93">
        <w:rPr>
          <w:rFonts w:ascii="Arial" w:hAnsi="Arial" w:cs="Arial"/>
          <w:noProof/>
        </w:rPr>
        <w:t xml:space="preserve"> after the inspection will not be used to  meet the licensing standard or corrective action requirements.</w:t>
      </w:r>
    </w:p>
    <w:p w14:paraId="4FB6475A" w14:textId="3D4BBF0C" w:rsidR="00456C92" w:rsidRPr="009F3872" w:rsidRDefault="00BE60AC" w:rsidP="00BE60AC">
      <w:pPr>
        <w:widowControl w:val="0"/>
        <w:tabs>
          <w:tab w:val="left" w:pos="360"/>
        </w:tabs>
        <w:spacing w:after="0" w:line="240" w:lineRule="auto"/>
        <w:ind w:left="1890" w:hanging="450"/>
        <w:jc w:val="both"/>
        <w:rPr>
          <w:rFonts w:ascii="Arial" w:hAnsi="Arial" w:cs="Arial"/>
          <w:noProof/>
        </w:rPr>
      </w:pPr>
      <w:r w:rsidRPr="00BE60AC">
        <w:rPr>
          <w:rFonts w:ascii="Arial" w:hAnsi="Arial" w:cs="Arial"/>
          <w:noProof/>
        </w:rPr>
        <w:t>E.</w:t>
      </w:r>
      <w:r>
        <w:rPr>
          <w:rFonts w:ascii="Arial" w:hAnsi="Arial" w:cs="Arial"/>
          <w:noProof/>
        </w:rPr>
        <w:tab/>
      </w:r>
      <w:r w:rsidR="00456C92" w:rsidRPr="00BE60AC">
        <w:rPr>
          <w:rFonts w:ascii="Arial" w:hAnsi="Arial" w:cs="Arial"/>
          <w:noProof/>
        </w:rPr>
        <w:t xml:space="preserve">The operator must prepare and post an emergency evacuation plan in each room of the facility, excluding restrooms, including a diagram of safe routes by which the personnel and children may exit in the event of fire or other </w:t>
      </w:r>
      <w:r w:rsidR="00456C92" w:rsidRPr="009F3872">
        <w:rPr>
          <w:rFonts w:ascii="Arial" w:hAnsi="Arial" w:cs="Arial"/>
          <w:noProof/>
        </w:rPr>
        <w:t>emergency requiring evacuation.</w:t>
      </w:r>
    </w:p>
    <w:p w14:paraId="1DECF858" w14:textId="791FEC9F" w:rsidR="00BE60AC" w:rsidRPr="009F3872" w:rsidRDefault="00BE60AC" w:rsidP="00080072">
      <w:pPr>
        <w:widowControl w:val="0"/>
        <w:tabs>
          <w:tab w:val="left" w:pos="360"/>
        </w:tabs>
        <w:spacing w:after="0" w:line="240" w:lineRule="auto"/>
        <w:ind w:left="1890" w:hanging="450"/>
        <w:jc w:val="both"/>
        <w:rPr>
          <w:rFonts w:ascii="Arial" w:hAnsi="Arial" w:cs="Arial"/>
          <w:noProof/>
        </w:rPr>
      </w:pPr>
      <w:r w:rsidRPr="009F3872">
        <w:rPr>
          <w:rFonts w:ascii="Arial" w:hAnsi="Arial" w:cs="Arial"/>
          <w:noProof/>
        </w:rPr>
        <w:t>F.</w:t>
      </w:r>
      <w:r w:rsidRPr="009F3872">
        <w:rPr>
          <w:rFonts w:ascii="Arial" w:hAnsi="Arial" w:cs="Arial"/>
          <w:noProof/>
        </w:rPr>
        <w:tab/>
        <w:t>A</w:t>
      </w:r>
      <w:r w:rsidR="008309C8" w:rsidRPr="009F3872">
        <w:rPr>
          <w:rFonts w:ascii="Arial" w:eastAsia="Times New Roman" w:hAnsi="Arial" w:cs="Times New Roman"/>
          <w:szCs w:val="24"/>
        </w:rPr>
        <w:t xml:space="preserve"> </w:t>
      </w:r>
      <w:r w:rsidR="00F34929" w:rsidRPr="009F3872">
        <w:rPr>
          <w:rFonts w:ascii="Arial" w:eastAsia="Times New Roman" w:hAnsi="Arial" w:cs="Times New Roman"/>
          <w:szCs w:val="24"/>
        </w:rPr>
        <w:t>facility</w:t>
      </w:r>
      <w:r w:rsidR="008309C8" w:rsidRPr="009F3872">
        <w:rPr>
          <w:rFonts w:ascii="Arial" w:eastAsia="Times New Roman" w:hAnsi="Arial" w:cs="Times New Roman"/>
          <w:szCs w:val="24"/>
        </w:rPr>
        <w:t xml:space="preserve"> that chooses to operate using a</w:t>
      </w:r>
      <w:r w:rsidRPr="009F3872">
        <w:rPr>
          <w:rFonts w:ascii="Arial" w:hAnsi="Arial" w:cs="Arial"/>
          <w:noProof/>
        </w:rPr>
        <w:t xml:space="preserve">n alternate power source, such as a generator, must </w:t>
      </w:r>
      <w:r w:rsidR="00D57A71" w:rsidRPr="009F3872">
        <w:rPr>
          <w:rFonts w:ascii="Arial" w:hAnsi="Arial" w:cs="Arial"/>
          <w:noProof/>
        </w:rPr>
        <w:t xml:space="preserve">have the power source </w:t>
      </w:r>
      <w:r w:rsidRPr="009F3872">
        <w:rPr>
          <w:rFonts w:ascii="Arial" w:hAnsi="Arial" w:cs="Arial"/>
          <w:noProof/>
        </w:rPr>
        <w:t>permanently installed and maintained in accordance with the manufacturer’s recommendations and comply with the Florida Building Code and the Florida Fire Prevention Code 69A-60, F.A.C.  The alternate power source and fuel supply shall be located in an area that is not subject to flooding or damage from storm surge.</w:t>
      </w:r>
      <w:r w:rsidR="00080072" w:rsidRPr="009F3872">
        <w:rPr>
          <w:rFonts w:ascii="Arial" w:eastAsiaTheme="minorHAnsi" w:hAnsi="Arial" w:cs="Arial"/>
        </w:rPr>
        <w:t xml:space="preserve"> </w:t>
      </w:r>
      <w:r w:rsidR="00080072" w:rsidRPr="009F3872">
        <w:rPr>
          <w:rFonts w:ascii="Arial" w:hAnsi="Arial" w:cs="Arial"/>
          <w:noProof/>
        </w:rPr>
        <w:t>Additionally, if the generator is gas powered, the facility must install and maintain a carbon monoxide detector.</w:t>
      </w:r>
    </w:p>
    <w:p w14:paraId="1A4F1ED8" w14:textId="77777777" w:rsidR="00BE60AC" w:rsidRPr="009F3872" w:rsidRDefault="00BE60AC" w:rsidP="00BE60AC">
      <w:pPr>
        <w:ind w:left="1890" w:hanging="450"/>
      </w:pPr>
    </w:p>
    <w:p w14:paraId="1EDC2B0D" w14:textId="099E2FC7" w:rsidR="00456C92" w:rsidRPr="009F3872" w:rsidRDefault="00E56B66" w:rsidP="00E56B66">
      <w:pPr>
        <w:pStyle w:val="Heading3"/>
        <w:numPr>
          <w:ilvl w:val="0"/>
          <w:numId w:val="0"/>
        </w:numPr>
        <w:tabs>
          <w:tab w:val="left" w:pos="1440"/>
        </w:tabs>
        <w:ind w:left="1440" w:hanging="720"/>
        <w:rPr>
          <w:rFonts w:ascii="Arial" w:hAnsi="Arial" w:cs="Arial"/>
          <w:sz w:val="22"/>
          <w:szCs w:val="22"/>
        </w:rPr>
      </w:pPr>
      <w:bookmarkStart w:id="66" w:name="_Toc440537205"/>
      <w:bookmarkStart w:id="67" w:name="_Toc530559563"/>
      <w:r w:rsidRPr="009F3872">
        <w:rPr>
          <w:rFonts w:ascii="Arial" w:hAnsi="Arial" w:cs="Arial"/>
          <w:sz w:val="22"/>
          <w:szCs w:val="22"/>
        </w:rPr>
        <w:t xml:space="preserve">3.8.6    </w:t>
      </w:r>
      <w:r w:rsidR="00456C92" w:rsidRPr="009F3872">
        <w:rPr>
          <w:rFonts w:ascii="Arial" w:hAnsi="Arial" w:cs="Arial"/>
          <w:sz w:val="22"/>
          <w:szCs w:val="22"/>
        </w:rPr>
        <w:t>After a Fire, Man-made, or Natural Disaster</w:t>
      </w:r>
      <w:bookmarkEnd w:id="66"/>
      <w:bookmarkEnd w:id="67"/>
    </w:p>
    <w:p w14:paraId="7F6C6603" w14:textId="77777777" w:rsidR="00456C92" w:rsidRPr="009F3872" w:rsidRDefault="00456C92" w:rsidP="00A64B90">
      <w:pPr>
        <w:widowControl w:val="0"/>
        <w:tabs>
          <w:tab w:val="left" w:pos="360"/>
        </w:tabs>
        <w:spacing w:after="120" w:line="240" w:lineRule="auto"/>
        <w:ind w:left="1440"/>
        <w:jc w:val="both"/>
        <w:rPr>
          <w:rFonts w:ascii="Arial" w:hAnsi="Arial" w:cs="Arial"/>
        </w:rPr>
      </w:pPr>
      <w:r w:rsidRPr="009F3872">
        <w:rPr>
          <w:rFonts w:ascii="Arial" w:hAnsi="Arial" w:cs="Arial"/>
          <w:noProof/>
        </w:rPr>
        <w:t>After a fire or natural disaster, the operator must notify the licensing authority within 24 hours of operational status in order for the licensing authority to ensure health standards are being met for continued operation.</w:t>
      </w:r>
    </w:p>
    <w:p w14:paraId="7C928E8D" w14:textId="42230A08" w:rsidR="00AB6696" w:rsidRPr="009F3872" w:rsidRDefault="00E56B66" w:rsidP="00E56B66">
      <w:pPr>
        <w:pStyle w:val="Heading3"/>
        <w:numPr>
          <w:ilvl w:val="0"/>
          <w:numId w:val="0"/>
        </w:numPr>
        <w:ind w:left="1440" w:hanging="720"/>
        <w:rPr>
          <w:rFonts w:ascii="Arial" w:hAnsi="Arial" w:cs="Arial"/>
          <w:noProof/>
          <w:sz w:val="22"/>
          <w:szCs w:val="22"/>
        </w:rPr>
      </w:pPr>
      <w:bookmarkStart w:id="68" w:name="_Toc530559564"/>
      <w:r w:rsidRPr="009F3872">
        <w:rPr>
          <w:rFonts w:ascii="Arial" w:hAnsi="Arial" w:cs="Arial"/>
          <w:noProof/>
          <w:sz w:val="22"/>
          <w:szCs w:val="22"/>
        </w:rPr>
        <w:t>3.8.7</w:t>
      </w:r>
      <w:r w:rsidRPr="009F3872">
        <w:rPr>
          <w:noProof/>
        </w:rPr>
        <w:t xml:space="preserve">    </w:t>
      </w:r>
      <w:r w:rsidR="00715DFC" w:rsidRPr="009F3872">
        <w:rPr>
          <w:rFonts w:ascii="Arial" w:hAnsi="Arial" w:cs="Arial"/>
          <w:noProof/>
          <w:sz w:val="22"/>
          <w:szCs w:val="22"/>
        </w:rPr>
        <w:t>Emergency Procedures</w:t>
      </w:r>
      <w:bookmarkEnd w:id="68"/>
    </w:p>
    <w:p w14:paraId="2AE01039" w14:textId="0B0A7212" w:rsidR="00715DFC" w:rsidRPr="009F3872" w:rsidRDefault="00715DFC" w:rsidP="002357F2">
      <w:pPr>
        <w:ind w:left="1440"/>
        <w:jc w:val="both"/>
        <w:rPr>
          <w:rFonts w:ascii="Arial" w:hAnsi="Arial" w:cs="Arial"/>
        </w:rPr>
      </w:pPr>
      <w:r w:rsidRPr="009F3872">
        <w:rPr>
          <w:rFonts w:ascii="Arial" w:hAnsi="Arial" w:cs="Arial"/>
        </w:rPr>
        <w:t xml:space="preserve">Facilities must have a procedure for responding to situations when an immediate emergency response is required.  A contingency plan for emergency or disaster situations need to be in place when it may not be possible to follow standard </w:t>
      </w:r>
      <w:r w:rsidRPr="009F3872">
        <w:rPr>
          <w:rFonts w:ascii="Arial" w:hAnsi="Arial" w:cs="Arial"/>
        </w:rPr>
        <w:lastRenderedPageBreak/>
        <w:t>emergency procedures.  Emergency procedures must be posted and readily available.  Al</w:t>
      </w:r>
      <w:r w:rsidR="00E32CE6" w:rsidRPr="009F3872">
        <w:rPr>
          <w:rFonts w:ascii="Arial" w:hAnsi="Arial" w:cs="Arial"/>
        </w:rPr>
        <w:t>l child care personnel</w:t>
      </w:r>
      <w:r w:rsidRPr="009F3872">
        <w:rPr>
          <w:rFonts w:ascii="Arial" w:hAnsi="Arial" w:cs="Arial"/>
        </w:rPr>
        <w:t xml:space="preserve"> must be trained to manage in an emergency.  </w:t>
      </w:r>
    </w:p>
    <w:p w14:paraId="70DB2BDA" w14:textId="124C2DC5" w:rsidR="00715DFC" w:rsidRPr="009F3872" w:rsidRDefault="00715DFC" w:rsidP="00AB4097">
      <w:pPr>
        <w:spacing w:after="0"/>
        <w:ind w:left="1440"/>
        <w:jc w:val="both"/>
        <w:rPr>
          <w:rFonts w:ascii="Arial" w:hAnsi="Arial" w:cs="Arial"/>
        </w:rPr>
      </w:pPr>
      <w:r w:rsidRPr="009F3872">
        <w:rPr>
          <w:rFonts w:ascii="Arial" w:hAnsi="Arial" w:cs="Arial"/>
        </w:rPr>
        <w:t>A.  The facility must have a written plan for reporting and managing any incident or unusual occurrence that is threatening to the health, safety, or welfare</w:t>
      </w:r>
      <w:r w:rsidR="00E32CE6" w:rsidRPr="009F3872">
        <w:rPr>
          <w:rFonts w:ascii="Arial" w:hAnsi="Arial" w:cs="Arial"/>
        </w:rPr>
        <w:t xml:space="preserve"> of the children or child care personnel</w:t>
      </w:r>
      <w:r w:rsidRPr="009F3872">
        <w:rPr>
          <w:rFonts w:ascii="Arial" w:hAnsi="Arial" w:cs="Arial"/>
        </w:rPr>
        <w:t xml:space="preserve"> to the licensing authority.  The following types of incidents must be addressed:</w:t>
      </w:r>
    </w:p>
    <w:p w14:paraId="232E3F89" w14:textId="77777777" w:rsidR="00715DFC" w:rsidRPr="009F3872" w:rsidRDefault="00715DFC" w:rsidP="002357F2">
      <w:pPr>
        <w:spacing w:after="0"/>
        <w:ind w:left="1440"/>
        <w:jc w:val="both"/>
        <w:rPr>
          <w:rFonts w:ascii="Arial" w:hAnsi="Arial" w:cs="Arial"/>
        </w:rPr>
      </w:pPr>
      <w:r w:rsidRPr="009F3872">
        <w:rPr>
          <w:rFonts w:ascii="Arial" w:hAnsi="Arial" w:cs="Arial"/>
        </w:rPr>
        <w:t>1.   Lost or missing child;</w:t>
      </w:r>
    </w:p>
    <w:p w14:paraId="40482FA1" w14:textId="77777777" w:rsidR="00715DFC" w:rsidRPr="009F3872" w:rsidRDefault="00715DFC" w:rsidP="002357F2">
      <w:pPr>
        <w:spacing w:after="0"/>
        <w:ind w:left="1440"/>
        <w:jc w:val="both"/>
        <w:rPr>
          <w:rFonts w:ascii="Arial" w:hAnsi="Arial" w:cs="Arial"/>
        </w:rPr>
      </w:pPr>
      <w:r w:rsidRPr="009F3872">
        <w:rPr>
          <w:rFonts w:ascii="Arial" w:hAnsi="Arial" w:cs="Arial"/>
        </w:rPr>
        <w:t>2.   Suspected maltreatment of a child;</w:t>
      </w:r>
    </w:p>
    <w:p w14:paraId="2C580A8E" w14:textId="77777777" w:rsidR="00715DFC" w:rsidRPr="009F3872" w:rsidRDefault="00715DFC" w:rsidP="002357F2">
      <w:pPr>
        <w:spacing w:after="0"/>
        <w:ind w:left="1440"/>
        <w:jc w:val="both"/>
        <w:rPr>
          <w:rFonts w:ascii="Arial" w:hAnsi="Arial" w:cs="Arial"/>
        </w:rPr>
      </w:pPr>
      <w:r w:rsidRPr="009F3872">
        <w:rPr>
          <w:rFonts w:ascii="Arial" w:hAnsi="Arial" w:cs="Arial"/>
        </w:rPr>
        <w:t>3.   Injuries or illness requiring hospitalization or emergency treatment;</w:t>
      </w:r>
    </w:p>
    <w:p w14:paraId="4899C5F9" w14:textId="182EA235" w:rsidR="00715DFC" w:rsidRPr="009F3872" w:rsidRDefault="00E32CE6" w:rsidP="002357F2">
      <w:pPr>
        <w:spacing w:after="0"/>
        <w:ind w:left="1440"/>
        <w:jc w:val="both"/>
        <w:rPr>
          <w:rFonts w:ascii="Arial" w:hAnsi="Arial" w:cs="Arial"/>
        </w:rPr>
      </w:pPr>
      <w:r w:rsidRPr="009F3872">
        <w:rPr>
          <w:rFonts w:ascii="Arial" w:hAnsi="Arial" w:cs="Arial"/>
        </w:rPr>
        <w:t>4.   Death of child or child care personnel;</w:t>
      </w:r>
    </w:p>
    <w:p w14:paraId="4E4CB9DF" w14:textId="02F56B31" w:rsidR="00715DFC" w:rsidRPr="009F3872" w:rsidRDefault="00D27AAF" w:rsidP="002357F2">
      <w:pPr>
        <w:spacing w:after="0"/>
        <w:ind w:left="1440"/>
        <w:jc w:val="both"/>
        <w:rPr>
          <w:rFonts w:ascii="Arial" w:hAnsi="Arial" w:cs="Arial"/>
        </w:rPr>
      </w:pPr>
      <w:r w:rsidRPr="009F3872">
        <w:rPr>
          <w:rFonts w:ascii="Arial" w:hAnsi="Arial" w:cs="Arial"/>
        </w:rPr>
        <w:t xml:space="preserve">5.  </w:t>
      </w:r>
      <w:r w:rsidR="00715DFC" w:rsidRPr="009F3872">
        <w:rPr>
          <w:rFonts w:ascii="Arial" w:hAnsi="Arial" w:cs="Arial"/>
        </w:rPr>
        <w:t>Presence of a threatening individual who attempts or succeeds in gaining   entrance to the facility.</w:t>
      </w:r>
    </w:p>
    <w:p w14:paraId="1D73B508" w14:textId="748F02F7" w:rsidR="00456C92" w:rsidRPr="009F3872" w:rsidRDefault="000D7DD7" w:rsidP="006353BA">
      <w:pPr>
        <w:pStyle w:val="Heading2"/>
        <w:rPr>
          <w:rFonts w:ascii="Arial" w:hAnsi="Arial" w:cs="Arial"/>
          <w:sz w:val="28"/>
          <w:szCs w:val="28"/>
        </w:rPr>
      </w:pPr>
      <w:bookmarkStart w:id="69" w:name="_Toc440537216"/>
      <w:bookmarkStart w:id="70" w:name="_Toc530559565"/>
      <w:r w:rsidRPr="009F3872">
        <w:rPr>
          <w:rFonts w:ascii="Arial" w:hAnsi="Arial" w:cs="Arial"/>
          <w:sz w:val="28"/>
          <w:szCs w:val="28"/>
        </w:rPr>
        <w:t xml:space="preserve">3.9 </w:t>
      </w:r>
      <w:r w:rsidR="00456C92" w:rsidRPr="009F3872">
        <w:rPr>
          <w:rFonts w:ascii="Arial" w:hAnsi="Arial" w:cs="Arial"/>
          <w:sz w:val="28"/>
          <w:szCs w:val="28"/>
        </w:rPr>
        <w:t>Food Preparation</w:t>
      </w:r>
      <w:bookmarkEnd w:id="69"/>
      <w:r w:rsidR="00456C92" w:rsidRPr="009F3872">
        <w:rPr>
          <w:rFonts w:ascii="Arial" w:hAnsi="Arial" w:cs="Arial"/>
          <w:sz w:val="28"/>
          <w:szCs w:val="28"/>
        </w:rPr>
        <w:t>/Food Service</w:t>
      </w:r>
      <w:bookmarkEnd w:id="70"/>
    </w:p>
    <w:p w14:paraId="7AF4A67B" w14:textId="329D1402" w:rsidR="00456C92" w:rsidRPr="009F3872" w:rsidRDefault="00814EDA" w:rsidP="00897CCC">
      <w:pPr>
        <w:pStyle w:val="Heading3"/>
        <w:numPr>
          <w:ilvl w:val="0"/>
          <w:numId w:val="0"/>
        </w:numPr>
        <w:ind w:left="1440" w:hanging="720"/>
        <w:rPr>
          <w:rFonts w:ascii="Arial" w:hAnsi="Arial" w:cs="Arial"/>
          <w:sz w:val="22"/>
          <w:szCs w:val="22"/>
        </w:rPr>
      </w:pPr>
      <w:bookmarkStart w:id="71" w:name="_Toc530559566"/>
      <w:r w:rsidRPr="009F3872">
        <w:rPr>
          <w:rFonts w:ascii="Arial" w:hAnsi="Arial" w:cs="Arial"/>
          <w:sz w:val="22"/>
          <w:szCs w:val="22"/>
        </w:rPr>
        <w:t xml:space="preserve">3.9.1 </w:t>
      </w:r>
      <w:r w:rsidR="00897CCC" w:rsidRPr="009F3872">
        <w:rPr>
          <w:rFonts w:ascii="Arial" w:hAnsi="Arial" w:cs="Arial"/>
          <w:sz w:val="22"/>
          <w:szCs w:val="22"/>
        </w:rPr>
        <w:t xml:space="preserve">   </w:t>
      </w:r>
      <w:r w:rsidR="001E77C4" w:rsidRPr="009F3872">
        <w:rPr>
          <w:rFonts w:ascii="Arial" w:hAnsi="Arial" w:cs="Arial"/>
          <w:sz w:val="22"/>
          <w:szCs w:val="22"/>
        </w:rPr>
        <w:t>Food Preparation Area</w:t>
      </w:r>
      <w:bookmarkEnd w:id="71"/>
    </w:p>
    <w:p w14:paraId="16A3ADD4" w14:textId="7ECDCD2C" w:rsidR="00456C92" w:rsidRPr="009F3872" w:rsidRDefault="00456C92" w:rsidP="00897CCC">
      <w:pPr>
        <w:widowControl w:val="0"/>
        <w:tabs>
          <w:tab w:val="left" w:pos="360"/>
        </w:tabs>
        <w:overflowPunct w:val="0"/>
        <w:adjustRightInd w:val="0"/>
        <w:spacing w:after="120" w:line="240" w:lineRule="auto"/>
        <w:ind w:left="1440"/>
        <w:jc w:val="both"/>
        <w:textAlignment w:val="baseline"/>
        <w:rPr>
          <w:rFonts w:ascii="Arial" w:hAnsi="Arial" w:cs="Arial"/>
          <w:noProof/>
          <w:color w:val="000000"/>
        </w:rPr>
      </w:pPr>
      <w:r w:rsidRPr="009F3872">
        <w:rPr>
          <w:rFonts w:ascii="Arial" w:hAnsi="Arial" w:cs="Arial"/>
          <w:noProof/>
          <w:color w:val="000000"/>
        </w:rPr>
        <w:t>A food preparation area is a designated room, such as a kitchen</w:t>
      </w:r>
      <w:r w:rsidR="00740CE9" w:rsidRPr="009F3872">
        <w:rPr>
          <w:rFonts w:ascii="Arial" w:hAnsi="Arial" w:cs="Arial"/>
          <w:noProof/>
          <w:color w:val="000000"/>
        </w:rPr>
        <w:t>,</w:t>
      </w:r>
      <w:r w:rsidRPr="009F3872">
        <w:rPr>
          <w:rFonts w:ascii="Arial" w:hAnsi="Arial" w:cs="Arial"/>
          <w:noProof/>
          <w:color w:val="000000"/>
        </w:rPr>
        <w:t xml:space="preserve"> or a</w:t>
      </w:r>
      <w:r w:rsidR="00A229A1" w:rsidRPr="009F3872">
        <w:rPr>
          <w:rFonts w:ascii="Arial" w:hAnsi="Arial" w:cs="Arial"/>
          <w:noProof/>
          <w:color w:val="000000"/>
        </w:rPr>
        <w:t xml:space="preserve"> designated space in a facility</w:t>
      </w:r>
      <w:r w:rsidR="0031193E" w:rsidRPr="009F3872">
        <w:rPr>
          <w:rFonts w:ascii="Arial" w:hAnsi="Arial" w:cs="Arial"/>
          <w:noProof/>
        </w:rPr>
        <w:t xml:space="preserve"> not normally used or accessible to the children in daily operations</w:t>
      </w:r>
      <w:r w:rsidRPr="009F3872">
        <w:rPr>
          <w:rFonts w:ascii="Arial" w:hAnsi="Arial" w:cs="Arial"/>
          <w:noProof/>
          <w:color w:val="000000"/>
        </w:rPr>
        <w:t xml:space="preserve"> for indoor play, classroom, work or nap spaces, and not included when calculating usable indoor floor space. </w:t>
      </w:r>
    </w:p>
    <w:p w14:paraId="20505C49" w14:textId="77777777" w:rsidR="000D7DD7" w:rsidRPr="009F3872" w:rsidRDefault="00456C92" w:rsidP="005B5E97">
      <w:pPr>
        <w:pStyle w:val="ListParagraph"/>
        <w:widowControl w:val="0"/>
        <w:numPr>
          <w:ilvl w:val="0"/>
          <w:numId w:val="49"/>
        </w:numPr>
        <w:tabs>
          <w:tab w:val="left" w:pos="360"/>
        </w:tabs>
        <w:overflowPunct w:val="0"/>
        <w:adjustRightInd w:val="0"/>
        <w:spacing w:after="120" w:line="240" w:lineRule="auto"/>
        <w:contextualSpacing w:val="0"/>
        <w:jc w:val="both"/>
        <w:textAlignment w:val="baseline"/>
        <w:rPr>
          <w:rFonts w:ascii="Arial" w:hAnsi="Arial" w:cs="Arial"/>
          <w:noProof/>
          <w:color w:val="000000"/>
        </w:rPr>
      </w:pPr>
      <w:r w:rsidRPr="009F3872">
        <w:rPr>
          <w:rFonts w:ascii="Arial" w:hAnsi="Arial" w:cs="Arial"/>
          <w:noProof/>
          <w:color w:val="000000"/>
        </w:rPr>
        <w:t>A food preparation area is required for facilities that choose to prepar</w:t>
      </w:r>
      <w:r w:rsidRPr="009F3872">
        <w:rPr>
          <w:rFonts w:ascii="Arial" w:hAnsi="Arial" w:cs="Arial"/>
          <w:noProof/>
        </w:rPr>
        <w:t>e food in a manner consistent with the definition of “p</w:t>
      </w:r>
      <w:r w:rsidRPr="009F3872">
        <w:rPr>
          <w:rFonts w:ascii="Arial" w:hAnsi="Arial" w:cs="Arial"/>
          <w:noProof/>
          <w:color w:val="000000"/>
        </w:rPr>
        <w:t>reparation of food”. Specific requirements for the food preparation area include:</w:t>
      </w:r>
    </w:p>
    <w:p w14:paraId="45F10DD3" w14:textId="77777777" w:rsidR="00FA7890" w:rsidRPr="009F3872" w:rsidRDefault="000D7DD7" w:rsidP="005B5E97">
      <w:pPr>
        <w:pStyle w:val="ListParagraph"/>
        <w:widowControl w:val="0"/>
        <w:numPr>
          <w:ilvl w:val="0"/>
          <w:numId w:val="50"/>
        </w:numPr>
        <w:tabs>
          <w:tab w:val="left" w:pos="360"/>
        </w:tabs>
        <w:overflowPunct w:val="0"/>
        <w:adjustRightInd w:val="0"/>
        <w:spacing w:after="120" w:line="240" w:lineRule="auto"/>
        <w:jc w:val="both"/>
        <w:textAlignment w:val="baseline"/>
        <w:rPr>
          <w:rFonts w:ascii="Arial" w:hAnsi="Arial" w:cs="Arial"/>
          <w:noProof/>
          <w:color w:val="000000"/>
        </w:rPr>
      </w:pPr>
      <w:r w:rsidRPr="009F3872">
        <w:rPr>
          <w:rFonts w:ascii="Arial" w:hAnsi="Arial" w:cs="Arial"/>
          <w:noProof/>
          <w:color w:val="000000"/>
        </w:rPr>
        <w:t xml:space="preserve">Ventilation provided either by mechanical or natural means to provide fresh air and control of unpleasant odors, such as a fan, vent or open window with a screen. </w:t>
      </w:r>
    </w:p>
    <w:p w14:paraId="4BAC1F0F" w14:textId="77777777" w:rsidR="00FA7890" w:rsidRPr="009F3872" w:rsidRDefault="000D7DD7" w:rsidP="005B5E97">
      <w:pPr>
        <w:pStyle w:val="ListParagraph"/>
        <w:widowControl w:val="0"/>
        <w:numPr>
          <w:ilvl w:val="0"/>
          <w:numId w:val="50"/>
        </w:numPr>
        <w:tabs>
          <w:tab w:val="left" w:pos="360"/>
        </w:tabs>
        <w:overflowPunct w:val="0"/>
        <w:adjustRightInd w:val="0"/>
        <w:spacing w:after="120" w:line="240" w:lineRule="auto"/>
        <w:jc w:val="both"/>
        <w:textAlignment w:val="baseline"/>
        <w:rPr>
          <w:rFonts w:ascii="Arial" w:hAnsi="Arial" w:cs="Arial"/>
          <w:noProof/>
          <w:color w:val="000000"/>
        </w:rPr>
      </w:pPr>
      <w:r w:rsidRPr="009F3872">
        <w:rPr>
          <w:rFonts w:ascii="Arial" w:hAnsi="Arial" w:cs="Arial"/>
        </w:rPr>
        <w:t xml:space="preserve">Smooth, nonabsorbent food contact surfaces with no unsealed cracks or seams. Food-contact surfaces are surfaces of equipment, countertops, utensils, etc., that food </w:t>
      </w:r>
      <w:proofErr w:type="gramStart"/>
      <w:r w:rsidRPr="009F3872">
        <w:rPr>
          <w:rFonts w:ascii="Arial" w:hAnsi="Arial" w:cs="Arial"/>
        </w:rPr>
        <w:t>comes into contact with</w:t>
      </w:r>
      <w:proofErr w:type="gramEnd"/>
      <w:r w:rsidRPr="009F3872">
        <w:rPr>
          <w:rFonts w:ascii="Arial" w:hAnsi="Arial" w:cs="Arial"/>
        </w:rPr>
        <w:t xml:space="preserve"> during food preparation.</w:t>
      </w:r>
    </w:p>
    <w:p w14:paraId="25306043" w14:textId="77777777" w:rsidR="00FA7890" w:rsidRPr="009F3872" w:rsidRDefault="000D7DD7" w:rsidP="005B5E97">
      <w:pPr>
        <w:pStyle w:val="ListParagraph"/>
        <w:widowControl w:val="0"/>
        <w:numPr>
          <w:ilvl w:val="0"/>
          <w:numId w:val="50"/>
        </w:numPr>
        <w:tabs>
          <w:tab w:val="left" w:pos="360"/>
        </w:tabs>
        <w:overflowPunct w:val="0"/>
        <w:adjustRightInd w:val="0"/>
        <w:spacing w:after="120" w:line="240" w:lineRule="auto"/>
        <w:jc w:val="both"/>
        <w:textAlignment w:val="baseline"/>
        <w:rPr>
          <w:rFonts w:ascii="Arial" w:hAnsi="Arial" w:cs="Arial"/>
          <w:noProof/>
          <w:color w:val="000000"/>
        </w:rPr>
      </w:pPr>
      <w:r w:rsidRPr="009F3872">
        <w:rPr>
          <w:rFonts w:ascii="Arial" w:hAnsi="Arial" w:cs="Arial"/>
        </w:rPr>
        <w:t>Food equipment maintained and stored in a sanitary manner and out of the reach of children.</w:t>
      </w:r>
    </w:p>
    <w:p w14:paraId="4BE9ADB3" w14:textId="77777777" w:rsidR="00FA7890" w:rsidRPr="009F3872" w:rsidRDefault="000D7DD7" w:rsidP="005B5E97">
      <w:pPr>
        <w:pStyle w:val="ListParagraph"/>
        <w:widowControl w:val="0"/>
        <w:numPr>
          <w:ilvl w:val="0"/>
          <w:numId w:val="50"/>
        </w:numPr>
        <w:tabs>
          <w:tab w:val="left" w:pos="360"/>
        </w:tabs>
        <w:overflowPunct w:val="0"/>
        <w:adjustRightInd w:val="0"/>
        <w:spacing w:after="120" w:line="240" w:lineRule="auto"/>
        <w:jc w:val="both"/>
        <w:textAlignment w:val="baseline"/>
        <w:rPr>
          <w:rFonts w:ascii="Arial" w:hAnsi="Arial" w:cs="Arial"/>
          <w:noProof/>
          <w:color w:val="000000"/>
        </w:rPr>
      </w:pPr>
      <w:r w:rsidRPr="009F3872">
        <w:rPr>
          <w:rFonts w:ascii="Arial" w:hAnsi="Arial" w:cs="Arial"/>
        </w:rPr>
        <w:t>Shielded lighting.</w:t>
      </w:r>
    </w:p>
    <w:p w14:paraId="5EB9912E" w14:textId="77777777" w:rsidR="00FA7890" w:rsidRPr="009F3872" w:rsidRDefault="000D7DD7" w:rsidP="005B5E97">
      <w:pPr>
        <w:pStyle w:val="ListParagraph"/>
        <w:widowControl w:val="0"/>
        <w:numPr>
          <w:ilvl w:val="0"/>
          <w:numId w:val="50"/>
        </w:numPr>
        <w:tabs>
          <w:tab w:val="left" w:pos="360"/>
        </w:tabs>
        <w:overflowPunct w:val="0"/>
        <w:adjustRightInd w:val="0"/>
        <w:spacing w:after="120" w:line="240" w:lineRule="auto"/>
        <w:jc w:val="both"/>
        <w:textAlignment w:val="baseline"/>
        <w:rPr>
          <w:rFonts w:ascii="Arial" w:hAnsi="Arial" w:cs="Arial"/>
          <w:noProof/>
          <w:color w:val="000000"/>
        </w:rPr>
      </w:pPr>
      <w:r w:rsidRPr="009F3872">
        <w:rPr>
          <w:rFonts w:ascii="Arial" w:hAnsi="Arial" w:cs="Arial"/>
        </w:rPr>
        <w:t>Nonabsorbent and easily-cleaned flooring and floor covering.</w:t>
      </w:r>
    </w:p>
    <w:p w14:paraId="100373CC" w14:textId="77777777" w:rsidR="00FA7890" w:rsidRPr="009F3872" w:rsidRDefault="000D7DD7" w:rsidP="005B5E97">
      <w:pPr>
        <w:pStyle w:val="ListParagraph"/>
        <w:widowControl w:val="0"/>
        <w:numPr>
          <w:ilvl w:val="0"/>
          <w:numId w:val="50"/>
        </w:numPr>
        <w:tabs>
          <w:tab w:val="left" w:pos="360"/>
        </w:tabs>
        <w:overflowPunct w:val="0"/>
        <w:adjustRightInd w:val="0"/>
        <w:spacing w:after="120" w:line="240" w:lineRule="auto"/>
        <w:jc w:val="both"/>
        <w:textAlignment w:val="baseline"/>
        <w:rPr>
          <w:rFonts w:ascii="Arial" w:hAnsi="Arial" w:cs="Arial"/>
          <w:noProof/>
          <w:color w:val="000000"/>
        </w:rPr>
      </w:pPr>
      <w:r w:rsidRPr="009F3872">
        <w:rPr>
          <w:rFonts w:ascii="Arial" w:hAnsi="Arial" w:cs="Arial"/>
          <w:noProof/>
          <w:color w:val="000000"/>
        </w:rPr>
        <w:t>Easily cleanable or replacable ceiling in the event of water and other damage, mildew, or mold.</w:t>
      </w:r>
    </w:p>
    <w:p w14:paraId="6F7E03AB" w14:textId="0DF01B70" w:rsidR="00FA7890" w:rsidRPr="004B5C93" w:rsidRDefault="000D7DD7" w:rsidP="005B5E97">
      <w:pPr>
        <w:pStyle w:val="ListParagraph"/>
        <w:widowControl w:val="0"/>
        <w:numPr>
          <w:ilvl w:val="0"/>
          <w:numId w:val="50"/>
        </w:numPr>
        <w:tabs>
          <w:tab w:val="left" w:pos="360"/>
        </w:tabs>
        <w:overflowPunct w:val="0"/>
        <w:adjustRightInd w:val="0"/>
        <w:spacing w:after="120" w:line="240" w:lineRule="auto"/>
        <w:jc w:val="both"/>
        <w:textAlignment w:val="baseline"/>
        <w:rPr>
          <w:rFonts w:ascii="Arial" w:hAnsi="Arial" w:cs="Arial"/>
          <w:noProof/>
          <w:color w:val="000000"/>
        </w:rPr>
      </w:pPr>
      <w:r w:rsidRPr="009F3872">
        <w:rPr>
          <w:rFonts w:ascii="Arial" w:hAnsi="Arial" w:cs="Arial"/>
        </w:rPr>
        <w:t xml:space="preserve">A separate hand washing station with hot running water a minimum of 100 degrees Fahrenheit. A hand washing station must include a sink with running water and drainage, soap, trash can, and disposable towels or hand-drying machines that are properly installed and maintained. </w:t>
      </w:r>
      <w:r w:rsidR="00715DFC" w:rsidRPr="009F3872">
        <w:rPr>
          <w:rFonts w:ascii="Arial" w:hAnsi="Arial" w:cs="Arial"/>
        </w:rPr>
        <w:t xml:space="preserve"> A handwashing sink shall not be used for any purpose other than handwashing.  </w:t>
      </w:r>
      <w:r w:rsidRPr="009F3872">
        <w:rPr>
          <w:rFonts w:ascii="Arial" w:hAnsi="Arial" w:cs="Arial"/>
        </w:rPr>
        <w:t xml:space="preserve">Hand washing stations must include posted signs visible to </w:t>
      </w:r>
      <w:r w:rsidR="002A68B9" w:rsidRPr="009F3872">
        <w:rPr>
          <w:rFonts w:ascii="Arial" w:hAnsi="Arial" w:cs="Arial"/>
        </w:rPr>
        <w:t>child care personnel</w:t>
      </w:r>
      <w:r w:rsidRPr="009F3872">
        <w:rPr>
          <w:rFonts w:ascii="Arial" w:hAnsi="Arial" w:cs="Arial"/>
        </w:rPr>
        <w:t xml:space="preserve"> and children, demonstrating proper hand washing technique. Portable sinks may not be used for dishwashing</w:t>
      </w:r>
      <w:r w:rsidRPr="004B5C93">
        <w:rPr>
          <w:rFonts w:ascii="Arial" w:hAnsi="Arial" w:cs="Arial"/>
        </w:rPr>
        <w:t xml:space="preserve"> or food preparation. If a portable sink is used for hand washing in the food preparation area, hot water must be provided</w:t>
      </w:r>
      <w:r w:rsidR="00FA7890" w:rsidRPr="004B5C93">
        <w:rPr>
          <w:rFonts w:ascii="Arial" w:hAnsi="Arial" w:cs="Arial"/>
        </w:rPr>
        <w:t>.</w:t>
      </w:r>
    </w:p>
    <w:p w14:paraId="505F978E" w14:textId="30679330" w:rsidR="00FA7890" w:rsidRPr="004B5C93" w:rsidRDefault="000D7DD7" w:rsidP="005B5E97">
      <w:pPr>
        <w:pStyle w:val="ListParagraph"/>
        <w:widowControl w:val="0"/>
        <w:numPr>
          <w:ilvl w:val="0"/>
          <w:numId w:val="50"/>
        </w:numPr>
        <w:tabs>
          <w:tab w:val="left" w:pos="360"/>
        </w:tabs>
        <w:overflowPunct w:val="0"/>
        <w:adjustRightInd w:val="0"/>
        <w:spacing w:after="120" w:line="240" w:lineRule="auto"/>
        <w:jc w:val="both"/>
        <w:textAlignment w:val="baseline"/>
        <w:rPr>
          <w:rFonts w:ascii="Arial" w:hAnsi="Arial" w:cs="Arial"/>
          <w:noProof/>
          <w:color w:val="000000"/>
        </w:rPr>
      </w:pPr>
      <w:r w:rsidRPr="004B5C93">
        <w:rPr>
          <w:rFonts w:ascii="Arial" w:hAnsi="Arial" w:cs="Arial"/>
        </w:rPr>
        <w:t xml:space="preserve">Leak-proof, nonabsorbent containers covered with a tight-fitting lid for all </w:t>
      </w:r>
      <w:r w:rsidRPr="004B5C93">
        <w:rPr>
          <w:rFonts w:ascii="Arial" w:hAnsi="Arial" w:cs="Arial"/>
        </w:rPr>
        <w:lastRenderedPageBreak/>
        <w:t>food waste stored inside the facility. The container must be emptied, cleaned and sanitized or disinfected daily.</w:t>
      </w:r>
    </w:p>
    <w:p w14:paraId="7E45F3BB" w14:textId="77777777" w:rsidR="000D7DD7" w:rsidRPr="004B5C93" w:rsidRDefault="000D7DD7" w:rsidP="005B5E97">
      <w:pPr>
        <w:pStyle w:val="ListParagraph"/>
        <w:widowControl w:val="0"/>
        <w:numPr>
          <w:ilvl w:val="0"/>
          <w:numId w:val="50"/>
        </w:numPr>
        <w:tabs>
          <w:tab w:val="left" w:pos="360"/>
        </w:tabs>
        <w:overflowPunct w:val="0"/>
        <w:adjustRightInd w:val="0"/>
        <w:spacing w:after="120" w:line="240" w:lineRule="auto"/>
        <w:jc w:val="both"/>
        <w:textAlignment w:val="baseline"/>
        <w:rPr>
          <w:rFonts w:ascii="Arial" w:hAnsi="Arial" w:cs="Arial"/>
          <w:noProof/>
          <w:color w:val="000000"/>
        </w:rPr>
      </w:pPr>
      <w:r w:rsidRPr="004B5C93">
        <w:rPr>
          <w:rFonts w:ascii="Arial" w:hAnsi="Arial" w:cs="Arial"/>
        </w:rPr>
        <w:t>A food preparation area clean and free of dust, dirt, food particles and grease deposits.</w:t>
      </w:r>
    </w:p>
    <w:p w14:paraId="5CA44245" w14:textId="0ADA3D00" w:rsidR="000D7DD7" w:rsidRPr="009F3872" w:rsidRDefault="00CD5059" w:rsidP="005B5E97">
      <w:pPr>
        <w:pStyle w:val="ListParagraph"/>
        <w:widowControl w:val="0"/>
        <w:numPr>
          <w:ilvl w:val="0"/>
          <w:numId w:val="51"/>
        </w:numPr>
        <w:tabs>
          <w:tab w:val="left" w:pos="360"/>
        </w:tabs>
        <w:overflowPunct w:val="0"/>
        <w:adjustRightInd w:val="0"/>
        <w:spacing w:after="0" w:line="240" w:lineRule="auto"/>
        <w:contextualSpacing w:val="0"/>
        <w:jc w:val="both"/>
        <w:textAlignment w:val="baseline"/>
        <w:rPr>
          <w:rFonts w:ascii="Arial" w:hAnsi="Arial" w:cs="Arial"/>
          <w:noProof/>
          <w:color w:val="000000"/>
        </w:rPr>
      </w:pPr>
      <w:r w:rsidRPr="009F3872">
        <w:rPr>
          <w:rFonts w:ascii="Arial" w:hAnsi="Arial" w:cs="Arial"/>
        </w:rPr>
        <w:t>Child care personnel</w:t>
      </w:r>
      <w:r w:rsidR="00456C92" w:rsidRPr="009F3872">
        <w:rPr>
          <w:rFonts w:ascii="Arial" w:hAnsi="Arial" w:cs="Arial"/>
        </w:rPr>
        <w:t xml:space="preserve"> while working in the food preparation area, must wear proper head covering, such as a hair net or hat. To prevent contac</w:t>
      </w:r>
      <w:r w:rsidR="00E32CE6" w:rsidRPr="009F3872">
        <w:rPr>
          <w:rFonts w:ascii="Arial" w:hAnsi="Arial" w:cs="Arial"/>
        </w:rPr>
        <w:t>t with ready-to-eat foods, child care personnel</w:t>
      </w:r>
      <w:r w:rsidR="00456C92" w:rsidRPr="009F3872">
        <w:rPr>
          <w:rFonts w:ascii="Arial" w:hAnsi="Arial" w:cs="Arial"/>
        </w:rPr>
        <w:t xml:space="preserve"> must use </w:t>
      </w:r>
      <w:r w:rsidR="00AA6215" w:rsidRPr="009F3872">
        <w:rPr>
          <w:rFonts w:ascii="Arial" w:hAnsi="Arial" w:cs="Arial"/>
        </w:rPr>
        <w:t xml:space="preserve">clean </w:t>
      </w:r>
      <w:r w:rsidR="00456C92" w:rsidRPr="009F3872">
        <w:rPr>
          <w:rFonts w:ascii="Arial" w:hAnsi="Arial" w:cs="Arial"/>
        </w:rPr>
        <w:t>disposable gloves, utensils, or similar items in the food preparation area.</w:t>
      </w:r>
    </w:p>
    <w:p w14:paraId="248F3C4A" w14:textId="77777777" w:rsidR="00456C92" w:rsidRPr="009F3872" w:rsidRDefault="00456C92" w:rsidP="005B5E97">
      <w:pPr>
        <w:pStyle w:val="ListParagraph"/>
        <w:widowControl w:val="0"/>
        <w:numPr>
          <w:ilvl w:val="0"/>
          <w:numId w:val="51"/>
        </w:numPr>
        <w:tabs>
          <w:tab w:val="left" w:pos="360"/>
        </w:tabs>
        <w:overflowPunct w:val="0"/>
        <w:adjustRightInd w:val="0"/>
        <w:spacing w:after="0" w:line="240" w:lineRule="auto"/>
        <w:contextualSpacing w:val="0"/>
        <w:jc w:val="both"/>
        <w:textAlignment w:val="baseline"/>
        <w:rPr>
          <w:rFonts w:ascii="Arial" w:hAnsi="Arial" w:cs="Arial"/>
          <w:noProof/>
          <w:color w:val="000000"/>
        </w:rPr>
      </w:pPr>
      <w:r w:rsidRPr="009F3872">
        <w:rPr>
          <w:rFonts w:ascii="Arial" w:hAnsi="Arial" w:cs="Arial"/>
        </w:rPr>
        <w:t>For safety, children must not be present in the food preparation area when meals and snacks are prepared unless while being supervised or participating in a cooking activity.</w:t>
      </w:r>
    </w:p>
    <w:p w14:paraId="2608B9F4" w14:textId="121699CD" w:rsidR="00456C92" w:rsidRPr="009F3872" w:rsidRDefault="00897CCC" w:rsidP="00897CCC">
      <w:pPr>
        <w:pStyle w:val="Heading3"/>
        <w:numPr>
          <w:ilvl w:val="0"/>
          <w:numId w:val="0"/>
        </w:numPr>
        <w:ind w:left="1440" w:hanging="720"/>
        <w:rPr>
          <w:rFonts w:ascii="Arial" w:hAnsi="Arial" w:cs="Arial"/>
          <w:sz w:val="22"/>
          <w:szCs w:val="22"/>
        </w:rPr>
      </w:pPr>
      <w:bookmarkStart w:id="72" w:name="_Toc440537217"/>
      <w:bookmarkStart w:id="73" w:name="_Toc530559567"/>
      <w:r w:rsidRPr="009F3872">
        <w:rPr>
          <w:rFonts w:ascii="Arial" w:hAnsi="Arial" w:cs="Arial"/>
          <w:sz w:val="22"/>
          <w:szCs w:val="22"/>
        </w:rPr>
        <w:t xml:space="preserve">3.9.2    </w:t>
      </w:r>
      <w:r w:rsidR="00456C92" w:rsidRPr="009F3872">
        <w:rPr>
          <w:rFonts w:ascii="Arial" w:hAnsi="Arial" w:cs="Arial"/>
          <w:sz w:val="22"/>
          <w:szCs w:val="22"/>
        </w:rPr>
        <w:t>Food Storage</w:t>
      </w:r>
      <w:bookmarkEnd w:id="72"/>
      <w:bookmarkEnd w:id="73"/>
    </w:p>
    <w:p w14:paraId="2BB5FE4D" w14:textId="14D42A2B" w:rsidR="00701E9F" w:rsidRPr="009F3872" w:rsidRDefault="00701E9F" w:rsidP="000D7DD7">
      <w:pPr>
        <w:widowControl w:val="0"/>
        <w:tabs>
          <w:tab w:val="left" w:pos="360"/>
        </w:tabs>
        <w:overflowPunct w:val="0"/>
        <w:adjustRightInd w:val="0"/>
        <w:spacing w:after="120" w:line="240" w:lineRule="auto"/>
        <w:ind w:left="1440"/>
        <w:jc w:val="both"/>
        <w:textAlignment w:val="baseline"/>
        <w:rPr>
          <w:rFonts w:ascii="Arial" w:hAnsi="Arial" w:cs="Arial"/>
        </w:rPr>
      </w:pPr>
      <w:r w:rsidRPr="009F3872">
        <w:rPr>
          <w:rFonts w:ascii="Arial" w:hAnsi="Arial" w:cs="Arial"/>
        </w:rPr>
        <w:t>Proper storage of food is essential to prevent food contamination, as well as, insect and rodent infestation. Correct handling and storage of all food is a key component in preventing food-borne illnesses. To prevent bacteria growth, cold food must be kept at or below 41 degrees Fahrenheit and hot foods at or above 135 degrees Fahrenheit.</w:t>
      </w:r>
    </w:p>
    <w:p w14:paraId="20DF012D" w14:textId="01659C79" w:rsidR="00456C92" w:rsidRPr="009F3872" w:rsidRDefault="00456C92" w:rsidP="000D7DD7">
      <w:pPr>
        <w:widowControl w:val="0"/>
        <w:tabs>
          <w:tab w:val="left" w:pos="360"/>
        </w:tabs>
        <w:overflowPunct w:val="0"/>
        <w:adjustRightInd w:val="0"/>
        <w:spacing w:after="120" w:line="240" w:lineRule="auto"/>
        <w:ind w:left="1440"/>
        <w:jc w:val="both"/>
        <w:textAlignment w:val="baseline"/>
        <w:rPr>
          <w:rFonts w:ascii="Arial" w:hAnsi="Arial" w:cs="Arial"/>
          <w:noProof/>
          <w:color w:val="000000"/>
        </w:rPr>
      </w:pPr>
      <w:r w:rsidRPr="009F3872">
        <w:rPr>
          <w:rFonts w:ascii="Arial" w:hAnsi="Arial" w:cs="Arial"/>
        </w:rPr>
        <w:t>Facilities choosing to prepare food must have a designated space for food storage within the designated food preparation area or in a room not calculated as part of ind</w:t>
      </w:r>
      <w:r w:rsidR="002C3F84" w:rsidRPr="009F3872">
        <w:rPr>
          <w:rFonts w:ascii="Arial" w:hAnsi="Arial" w:cs="Arial"/>
        </w:rPr>
        <w:t>oor floor space, and not in bathroom facilities</w:t>
      </w:r>
      <w:r w:rsidRPr="009F3872">
        <w:rPr>
          <w:rFonts w:ascii="Arial" w:hAnsi="Arial" w:cs="Arial"/>
        </w:rPr>
        <w:t>. Off-site food storage is permissible only if the site of storage is a licensed child care facility under the same ownership that includes a food preparation area that meets licensing standards.</w:t>
      </w:r>
    </w:p>
    <w:p w14:paraId="263CDBB7" w14:textId="77777777" w:rsidR="000D7DD7" w:rsidRPr="009F3872" w:rsidRDefault="00456C92" w:rsidP="005B5E97">
      <w:pPr>
        <w:pStyle w:val="ListParagraph"/>
        <w:widowControl w:val="0"/>
        <w:numPr>
          <w:ilvl w:val="0"/>
          <w:numId w:val="52"/>
        </w:numPr>
        <w:tabs>
          <w:tab w:val="left" w:pos="360"/>
        </w:tabs>
        <w:overflowPunct w:val="0"/>
        <w:adjustRightInd w:val="0"/>
        <w:spacing w:after="120" w:line="240" w:lineRule="auto"/>
        <w:ind w:left="1800"/>
        <w:jc w:val="both"/>
        <w:textAlignment w:val="baseline"/>
        <w:rPr>
          <w:rFonts w:ascii="Arial" w:hAnsi="Arial" w:cs="Arial"/>
          <w:noProof/>
          <w:color w:val="000000"/>
        </w:rPr>
      </w:pPr>
      <w:r w:rsidRPr="009F3872">
        <w:rPr>
          <w:rFonts w:ascii="Arial" w:hAnsi="Arial" w:cs="Arial"/>
          <w:noProof/>
          <w:color w:val="000000"/>
        </w:rPr>
        <w:t xml:space="preserve">Food containers, such as cans, plastic containers, boxes, and bags, must be stored above the floor on clean surfaces protected from splash and other contamination. </w:t>
      </w:r>
    </w:p>
    <w:p w14:paraId="07C5B015" w14:textId="77777777" w:rsidR="000D7DD7" w:rsidRPr="009F3872" w:rsidRDefault="00456C92" w:rsidP="005B5E97">
      <w:pPr>
        <w:pStyle w:val="ListParagraph"/>
        <w:widowControl w:val="0"/>
        <w:numPr>
          <w:ilvl w:val="0"/>
          <w:numId w:val="52"/>
        </w:numPr>
        <w:tabs>
          <w:tab w:val="left" w:pos="360"/>
        </w:tabs>
        <w:overflowPunct w:val="0"/>
        <w:adjustRightInd w:val="0"/>
        <w:spacing w:after="120" w:line="240" w:lineRule="auto"/>
        <w:ind w:left="1800"/>
        <w:jc w:val="both"/>
        <w:textAlignment w:val="baseline"/>
        <w:rPr>
          <w:rFonts w:ascii="Arial" w:hAnsi="Arial" w:cs="Arial"/>
          <w:noProof/>
          <w:color w:val="000000"/>
        </w:rPr>
      </w:pPr>
      <w:r w:rsidRPr="009F3872">
        <w:rPr>
          <w:rFonts w:ascii="Arial" w:hAnsi="Arial" w:cs="Arial"/>
        </w:rPr>
        <w:t>Food must be consumed or discarded on or before the expiration dates listed by the manufacturer.</w:t>
      </w:r>
    </w:p>
    <w:p w14:paraId="4600DCBC" w14:textId="4B9D716A" w:rsidR="000D7DD7" w:rsidRPr="009F3872" w:rsidRDefault="00456C92" w:rsidP="005B5E97">
      <w:pPr>
        <w:pStyle w:val="ListParagraph"/>
        <w:widowControl w:val="0"/>
        <w:numPr>
          <w:ilvl w:val="0"/>
          <w:numId w:val="52"/>
        </w:numPr>
        <w:tabs>
          <w:tab w:val="left" w:pos="360"/>
        </w:tabs>
        <w:overflowPunct w:val="0"/>
        <w:adjustRightInd w:val="0"/>
        <w:spacing w:after="120" w:line="240" w:lineRule="auto"/>
        <w:ind w:left="1800"/>
        <w:jc w:val="both"/>
        <w:textAlignment w:val="baseline"/>
        <w:rPr>
          <w:rFonts w:ascii="Arial" w:hAnsi="Arial" w:cs="Arial"/>
          <w:noProof/>
          <w:color w:val="000000"/>
        </w:rPr>
      </w:pPr>
      <w:r w:rsidRPr="009F3872">
        <w:rPr>
          <w:rFonts w:ascii="Arial" w:hAnsi="Arial" w:cs="Arial"/>
        </w:rPr>
        <w:t>Poisonous/toxic chemicals or cleaning products must be stored separately from food.</w:t>
      </w:r>
      <w:r w:rsidR="00715DFC" w:rsidRPr="009F3872">
        <w:rPr>
          <w:rFonts w:ascii="Arial" w:hAnsi="Arial" w:cs="Arial"/>
        </w:rPr>
        <w:t xml:space="preserve">  Products must not be stored on shelves above food preparation areas and/or food products intended for human consumption, unless placed in bins that are impermeable.</w:t>
      </w:r>
    </w:p>
    <w:p w14:paraId="2A210099" w14:textId="77777777" w:rsidR="000D7DD7" w:rsidRPr="004B5C93" w:rsidRDefault="00456C92" w:rsidP="005B5E97">
      <w:pPr>
        <w:pStyle w:val="ListParagraph"/>
        <w:widowControl w:val="0"/>
        <w:numPr>
          <w:ilvl w:val="0"/>
          <w:numId w:val="52"/>
        </w:numPr>
        <w:tabs>
          <w:tab w:val="left" w:pos="360"/>
        </w:tabs>
        <w:overflowPunct w:val="0"/>
        <w:adjustRightInd w:val="0"/>
        <w:spacing w:after="120" w:line="240" w:lineRule="auto"/>
        <w:ind w:left="1800"/>
        <w:jc w:val="both"/>
        <w:textAlignment w:val="baseline"/>
        <w:rPr>
          <w:rFonts w:ascii="Arial" w:hAnsi="Arial" w:cs="Arial"/>
          <w:noProof/>
          <w:color w:val="000000"/>
        </w:rPr>
      </w:pPr>
      <w:r w:rsidRPr="009F3872">
        <w:rPr>
          <w:rFonts w:ascii="Arial" w:hAnsi="Arial" w:cs="Arial"/>
          <w:noProof/>
          <w:color w:val="000000"/>
        </w:rPr>
        <w:t>Opened packages of perishable or leftover food items</w:t>
      </w:r>
      <w:r w:rsidRPr="004B5C93">
        <w:rPr>
          <w:rFonts w:ascii="Arial" w:hAnsi="Arial" w:cs="Arial"/>
          <w:noProof/>
          <w:color w:val="000000"/>
        </w:rPr>
        <w:t xml:space="preserve"> must be properly covered or sealed in containers or bags, labeled with the date, and properly stored and discarded within seven calendar days. </w:t>
      </w:r>
    </w:p>
    <w:p w14:paraId="4F20C16D" w14:textId="77777777" w:rsidR="000D7DD7" w:rsidRPr="004B5C93" w:rsidRDefault="00456C92" w:rsidP="005B5E97">
      <w:pPr>
        <w:pStyle w:val="ListParagraph"/>
        <w:widowControl w:val="0"/>
        <w:numPr>
          <w:ilvl w:val="0"/>
          <w:numId w:val="52"/>
        </w:numPr>
        <w:tabs>
          <w:tab w:val="left" w:pos="360"/>
        </w:tabs>
        <w:overflowPunct w:val="0"/>
        <w:adjustRightInd w:val="0"/>
        <w:spacing w:after="120" w:line="240" w:lineRule="auto"/>
        <w:ind w:left="1800"/>
        <w:jc w:val="both"/>
        <w:textAlignment w:val="baseline"/>
        <w:rPr>
          <w:rFonts w:ascii="Arial" w:hAnsi="Arial" w:cs="Arial"/>
          <w:noProof/>
          <w:color w:val="000000"/>
        </w:rPr>
      </w:pPr>
      <w:r w:rsidRPr="004B5C93">
        <w:rPr>
          <w:rFonts w:ascii="Arial" w:hAnsi="Arial" w:cs="Arial"/>
        </w:rPr>
        <w:t>Opened packages of dried goods must be properly covered/sealed, properly stored, and discarded according to the manufacturer’s recommended date or if the quality of the goods has been compromised.</w:t>
      </w:r>
    </w:p>
    <w:p w14:paraId="36A95641" w14:textId="77777777" w:rsidR="00456C92" w:rsidRPr="004B5C93" w:rsidRDefault="00456C92" w:rsidP="005B5E97">
      <w:pPr>
        <w:pStyle w:val="ListParagraph"/>
        <w:widowControl w:val="0"/>
        <w:numPr>
          <w:ilvl w:val="0"/>
          <w:numId w:val="52"/>
        </w:numPr>
        <w:tabs>
          <w:tab w:val="left" w:pos="360"/>
        </w:tabs>
        <w:overflowPunct w:val="0"/>
        <w:adjustRightInd w:val="0"/>
        <w:spacing w:after="120" w:line="240" w:lineRule="auto"/>
        <w:ind w:left="1800"/>
        <w:jc w:val="both"/>
        <w:textAlignment w:val="baseline"/>
        <w:rPr>
          <w:rFonts w:ascii="Arial" w:hAnsi="Arial" w:cs="Arial"/>
          <w:noProof/>
          <w:color w:val="000000"/>
        </w:rPr>
      </w:pPr>
      <w:r w:rsidRPr="004B5C93">
        <w:rPr>
          <w:rFonts w:ascii="Arial" w:hAnsi="Arial" w:cs="Arial"/>
        </w:rPr>
        <w:t>Refrigerators/freezers:</w:t>
      </w:r>
    </w:p>
    <w:p w14:paraId="195EC56C" w14:textId="10867461" w:rsidR="00A15B70" w:rsidRPr="004B5C93" w:rsidRDefault="00456C92" w:rsidP="005B5E97">
      <w:pPr>
        <w:pStyle w:val="ListParagraph"/>
        <w:widowControl w:val="0"/>
        <w:numPr>
          <w:ilvl w:val="0"/>
          <w:numId w:val="53"/>
        </w:numPr>
        <w:tabs>
          <w:tab w:val="left" w:pos="360"/>
        </w:tabs>
        <w:overflowPunct w:val="0"/>
        <w:adjustRightInd w:val="0"/>
        <w:spacing w:after="0" w:line="240" w:lineRule="auto"/>
        <w:ind w:left="2160"/>
        <w:contextualSpacing w:val="0"/>
        <w:jc w:val="both"/>
        <w:textAlignment w:val="baseline"/>
        <w:rPr>
          <w:rFonts w:ascii="Arial" w:hAnsi="Arial" w:cs="Arial"/>
          <w:noProof/>
          <w:color w:val="000000"/>
        </w:rPr>
      </w:pPr>
      <w:r w:rsidRPr="004B5C93">
        <w:rPr>
          <w:rFonts w:ascii="Arial" w:hAnsi="Arial" w:cs="Arial"/>
          <w:noProof/>
          <w:color w:val="000000"/>
        </w:rPr>
        <w:t xml:space="preserve">An accurate thermometer </w:t>
      </w:r>
      <w:r w:rsidR="005573FA" w:rsidRPr="004B5C93">
        <w:rPr>
          <w:rFonts w:ascii="Arial" w:hAnsi="Arial" w:cs="Arial"/>
          <w:noProof/>
          <w:color w:val="000000"/>
        </w:rPr>
        <w:t>designed</w:t>
      </w:r>
      <w:r w:rsidRPr="004B5C93">
        <w:rPr>
          <w:rFonts w:ascii="Arial" w:hAnsi="Arial" w:cs="Arial"/>
          <w:noProof/>
          <w:color w:val="000000"/>
        </w:rPr>
        <w:t xml:space="preserve"> to </w:t>
      </w:r>
      <w:r w:rsidR="005573FA" w:rsidRPr="004B5C93">
        <w:rPr>
          <w:rFonts w:ascii="Arial" w:hAnsi="Arial" w:cs="Arial"/>
          <w:noProof/>
          <w:color w:val="000000"/>
        </w:rPr>
        <w:t>measure</w:t>
      </w:r>
      <w:r w:rsidR="00715DFC">
        <w:rPr>
          <w:rFonts w:ascii="Arial" w:hAnsi="Arial" w:cs="Arial"/>
          <w:noProof/>
          <w:color w:val="000000"/>
        </w:rPr>
        <w:t xml:space="preserve"> </w:t>
      </w:r>
      <w:r w:rsidRPr="004B5C93">
        <w:rPr>
          <w:rFonts w:ascii="Arial" w:hAnsi="Arial" w:cs="Arial"/>
          <w:noProof/>
          <w:color w:val="000000"/>
        </w:rPr>
        <w:t xml:space="preserve">cold storage temperature must be placed inside each refrigeration and freezer unit. </w:t>
      </w:r>
      <w:r w:rsidR="005573FA" w:rsidRPr="004B5C93">
        <w:rPr>
          <w:rFonts w:ascii="Arial" w:hAnsi="Arial" w:cs="Arial"/>
          <w:noProof/>
          <w:color w:val="000000"/>
        </w:rPr>
        <w:t>T</w:t>
      </w:r>
      <w:r w:rsidR="00F70598" w:rsidRPr="004B5C93">
        <w:rPr>
          <w:rFonts w:ascii="Arial" w:hAnsi="Arial" w:cs="Arial"/>
          <w:noProof/>
          <w:color w:val="000000"/>
        </w:rPr>
        <w:t xml:space="preserve">hermometers in refrigerators must show a reading of </w:t>
      </w:r>
      <w:r w:rsidRPr="004B5C93">
        <w:rPr>
          <w:rFonts w:ascii="Arial" w:hAnsi="Arial" w:cs="Arial"/>
          <w:noProof/>
          <w:color w:val="000000"/>
        </w:rPr>
        <w:t xml:space="preserve">41 degrees Fahrenheit or below, and </w:t>
      </w:r>
      <w:r w:rsidR="00F70598" w:rsidRPr="004B5C93">
        <w:rPr>
          <w:rFonts w:ascii="Arial" w:hAnsi="Arial" w:cs="Arial"/>
          <w:noProof/>
          <w:color w:val="000000"/>
        </w:rPr>
        <w:t xml:space="preserve">thermometers in </w:t>
      </w:r>
      <w:r w:rsidRPr="004B5C93">
        <w:rPr>
          <w:rFonts w:ascii="Arial" w:hAnsi="Arial" w:cs="Arial"/>
          <w:noProof/>
          <w:color w:val="000000"/>
        </w:rPr>
        <w:t xml:space="preserve">freezers must </w:t>
      </w:r>
      <w:r w:rsidR="00F70598" w:rsidRPr="004B5C93">
        <w:rPr>
          <w:rFonts w:ascii="Arial" w:hAnsi="Arial" w:cs="Arial"/>
          <w:noProof/>
          <w:color w:val="000000"/>
        </w:rPr>
        <w:t>show a reading of</w:t>
      </w:r>
      <w:r w:rsidRPr="004B5C93">
        <w:rPr>
          <w:rFonts w:ascii="Arial" w:hAnsi="Arial" w:cs="Arial"/>
          <w:noProof/>
          <w:color w:val="000000"/>
        </w:rPr>
        <w:t xml:space="preserve"> 0 degrees Fahrenheit</w:t>
      </w:r>
      <w:r w:rsidR="00F70598" w:rsidRPr="004B5C93">
        <w:rPr>
          <w:rFonts w:ascii="Arial" w:hAnsi="Arial" w:cs="Arial"/>
          <w:noProof/>
          <w:color w:val="000000"/>
        </w:rPr>
        <w:t xml:space="preserve"> or below</w:t>
      </w:r>
      <w:r w:rsidRPr="004B5C93">
        <w:rPr>
          <w:rFonts w:ascii="Arial" w:hAnsi="Arial" w:cs="Arial"/>
          <w:noProof/>
          <w:color w:val="000000"/>
        </w:rPr>
        <w:t xml:space="preserve">.  The thermometer must be located in the center of the unit and </w:t>
      </w:r>
      <w:r w:rsidR="005573FA" w:rsidRPr="004B5C93">
        <w:rPr>
          <w:rFonts w:ascii="Arial" w:hAnsi="Arial" w:cs="Arial"/>
          <w:noProof/>
          <w:color w:val="000000"/>
        </w:rPr>
        <w:t xml:space="preserve">be </w:t>
      </w:r>
      <w:r w:rsidRPr="004B5C93">
        <w:rPr>
          <w:rFonts w:ascii="Arial" w:hAnsi="Arial" w:cs="Arial"/>
          <w:noProof/>
          <w:color w:val="000000"/>
        </w:rPr>
        <w:t>readily accessible.  T</w:t>
      </w:r>
      <w:r w:rsidR="00F70598" w:rsidRPr="004B5C93">
        <w:rPr>
          <w:rFonts w:ascii="Arial" w:hAnsi="Arial" w:cs="Arial"/>
          <w:noProof/>
          <w:color w:val="000000"/>
        </w:rPr>
        <w:t>hermometer t</w:t>
      </w:r>
      <w:r w:rsidRPr="004B5C93">
        <w:rPr>
          <w:rFonts w:ascii="Arial" w:hAnsi="Arial" w:cs="Arial"/>
          <w:noProof/>
          <w:color w:val="000000"/>
        </w:rPr>
        <w:t xml:space="preserve">emperature readings higher than </w:t>
      </w:r>
      <w:r w:rsidR="00F70598" w:rsidRPr="004B5C93">
        <w:rPr>
          <w:rFonts w:ascii="Arial" w:hAnsi="Arial" w:cs="Arial"/>
          <w:noProof/>
          <w:color w:val="000000"/>
        </w:rPr>
        <w:t>specified above</w:t>
      </w:r>
      <w:r w:rsidRPr="004B5C93">
        <w:rPr>
          <w:rFonts w:ascii="Arial" w:hAnsi="Arial" w:cs="Arial"/>
          <w:noProof/>
          <w:color w:val="000000"/>
        </w:rPr>
        <w:t xml:space="preserve"> require furt</w:t>
      </w:r>
      <w:r w:rsidR="00A229A1" w:rsidRPr="004B5C93">
        <w:rPr>
          <w:rFonts w:ascii="Arial" w:hAnsi="Arial" w:cs="Arial"/>
          <w:noProof/>
          <w:color w:val="000000"/>
        </w:rPr>
        <w:t>her temperature testing of food samples</w:t>
      </w:r>
      <w:r w:rsidRPr="004B5C93">
        <w:rPr>
          <w:rFonts w:ascii="Arial" w:hAnsi="Arial" w:cs="Arial"/>
          <w:noProof/>
          <w:color w:val="000000"/>
        </w:rPr>
        <w:t xml:space="preserve">stored in the unit using a probe type thermometer; and adjustments to the unit setting to reach and maintain </w:t>
      </w:r>
      <w:r w:rsidR="00F70598" w:rsidRPr="004B5C93">
        <w:rPr>
          <w:rFonts w:ascii="Arial" w:hAnsi="Arial" w:cs="Arial"/>
          <w:noProof/>
          <w:color w:val="000000"/>
        </w:rPr>
        <w:t>the required readings</w:t>
      </w:r>
      <w:r w:rsidRPr="004B5C93">
        <w:rPr>
          <w:rFonts w:ascii="Arial" w:hAnsi="Arial" w:cs="Arial"/>
          <w:noProof/>
          <w:color w:val="000000"/>
        </w:rPr>
        <w:t xml:space="preserve">.  </w:t>
      </w:r>
    </w:p>
    <w:p w14:paraId="63C8707D" w14:textId="77777777" w:rsidR="00A15B70" w:rsidRPr="004B5C93" w:rsidRDefault="00456C92" w:rsidP="005B5E97">
      <w:pPr>
        <w:pStyle w:val="ListParagraph"/>
        <w:widowControl w:val="0"/>
        <w:numPr>
          <w:ilvl w:val="0"/>
          <w:numId w:val="53"/>
        </w:numPr>
        <w:tabs>
          <w:tab w:val="left" w:pos="360"/>
        </w:tabs>
        <w:overflowPunct w:val="0"/>
        <w:adjustRightInd w:val="0"/>
        <w:spacing w:after="0" w:line="240" w:lineRule="auto"/>
        <w:ind w:left="2160"/>
        <w:contextualSpacing w:val="0"/>
        <w:jc w:val="both"/>
        <w:textAlignment w:val="baseline"/>
        <w:rPr>
          <w:rFonts w:ascii="Arial" w:hAnsi="Arial" w:cs="Arial"/>
          <w:noProof/>
          <w:color w:val="000000"/>
        </w:rPr>
      </w:pPr>
      <w:r w:rsidRPr="004B5C93">
        <w:rPr>
          <w:rFonts w:ascii="Arial" w:hAnsi="Arial" w:cs="Arial"/>
        </w:rPr>
        <w:lastRenderedPageBreak/>
        <w:t>Food may be frozen prior to the expiration date, but when thawed, it must be labeled with the date it was removed from the freezer and discarded within seven calendar days.</w:t>
      </w:r>
    </w:p>
    <w:p w14:paraId="1B90445A" w14:textId="77777777" w:rsidR="00456C92" w:rsidRPr="004B5C93" w:rsidRDefault="00456C92" w:rsidP="005B5E97">
      <w:pPr>
        <w:pStyle w:val="ListParagraph"/>
        <w:widowControl w:val="0"/>
        <w:numPr>
          <w:ilvl w:val="0"/>
          <w:numId w:val="53"/>
        </w:numPr>
        <w:tabs>
          <w:tab w:val="left" w:pos="360"/>
        </w:tabs>
        <w:overflowPunct w:val="0"/>
        <w:adjustRightInd w:val="0"/>
        <w:spacing w:after="0" w:line="240" w:lineRule="auto"/>
        <w:ind w:left="2160"/>
        <w:contextualSpacing w:val="0"/>
        <w:jc w:val="both"/>
        <w:textAlignment w:val="baseline"/>
        <w:rPr>
          <w:rFonts w:ascii="Arial" w:hAnsi="Arial" w:cs="Arial"/>
          <w:noProof/>
          <w:color w:val="000000"/>
        </w:rPr>
      </w:pPr>
      <w:r w:rsidRPr="004B5C93">
        <w:rPr>
          <w:rFonts w:ascii="Arial" w:hAnsi="Arial" w:cs="Arial"/>
        </w:rPr>
        <w:t>Frozen food must be labeled by date and type noted below and stored according to the following table:</w:t>
      </w:r>
    </w:p>
    <w:tbl>
      <w:tblPr>
        <w:tblW w:w="0" w:type="auto"/>
        <w:tblInd w:w="2467" w:type="dxa"/>
        <w:tblLayout w:type="fixed"/>
        <w:tblCellMar>
          <w:left w:w="0" w:type="dxa"/>
          <w:right w:w="0" w:type="dxa"/>
        </w:tblCellMar>
        <w:tblLook w:val="0000" w:firstRow="0" w:lastRow="0" w:firstColumn="0" w:lastColumn="0" w:noHBand="0" w:noVBand="0"/>
      </w:tblPr>
      <w:tblGrid>
        <w:gridCol w:w="2970"/>
        <w:gridCol w:w="2520"/>
      </w:tblGrid>
      <w:tr w:rsidR="00456C92" w:rsidRPr="004B5C93" w14:paraId="0244D36C" w14:textId="77777777" w:rsidTr="00A15B70">
        <w:tc>
          <w:tcPr>
            <w:tcW w:w="2970" w:type="dxa"/>
            <w:tcBorders>
              <w:top w:val="single" w:sz="6" w:space="0" w:color="auto"/>
              <w:left w:val="single" w:sz="6" w:space="0" w:color="auto"/>
              <w:bottom w:val="single" w:sz="6" w:space="0" w:color="auto"/>
              <w:right w:val="single" w:sz="6" w:space="0" w:color="auto"/>
            </w:tcBorders>
            <w:vAlign w:val="center"/>
          </w:tcPr>
          <w:p w14:paraId="089AFB7A" w14:textId="77777777" w:rsidR="00456C92" w:rsidRPr="004B5C93" w:rsidRDefault="00456C92" w:rsidP="00193650">
            <w:pPr>
              <w:spacing w:after="0" w:line="240" w:lineRule="auto"/>
              <w:ind w:firstLine="144"/>
              <w:rPr>
                <w:rFonts w:ascii="Arial" w:hAnsi="Arial" w:cs="Arial"/>
                <w:b/>
              </w:rPr>
            </w:pPr>
            <w:r w:rsidRPr="004B5C93">
              <w:rPr>
                <w:rFonts w:ascii="Arial" w:hAnsi="Arial" w:cs="Arial"/>
                <w:b/>
              </w:rPr>
              <w:t>Food Item</w:t>
            </w:r>
          </w:p>
        </w:tc>
        <w:tc>
          <w:tcPr>
            <w:tcW w:w="2520" w:type="dxa"/>
            <w:tcBorders>
              <w:top w:val="single" w:sz="6" w:space="0" w:color="auto"/>
              <w:left w:val="single" w:sz="6" w:space="0" w:color="auto"/>
              <w:bottom w:val="single" w:sz="6" w:space="0" w:color="auto"/>
              <w:right w:val="single" w:sz="6" w:space="0" w:color="auto"/>
            </w:tcBorders>
            <w:vAlign w:val="center"/>
          </w:tcPr>
          <w:p w14:paraId="3CAE3570" w14:textId="77777777" w:rsidR="00456C92" w:rsidRPr="004B5C93" w:rsidRDefault="00456C92" w:rsidP="00193650">
            <w:pPr>
              <w:spacing w:after="0" w:line="240" w:lineRule="auto"/>
              <w:ind w:firstLine="144"/>
              <w:rPr>
                <w:rFonts w:ascii="Arial" w:hAnsi="Arial" w:cs="Arial"/>
                <w:b/>
              </w:rPr>
            </w:pPr>
            <w:r w:rsidRPr="004B5C93">
              <w:rPr>
                <w:rFonts w:ascii="Arial" w:hAnsi="Arial" w:cs="Arial"/>
                <w:b/>
              </w:rPr>
              <w:t>Months</w:t>
            </w:r>
          </w:p>
        </w:tc>
      </w:tr>
      <w:tr w:rsidR="00456C92" w:rsidRPr="004B5C93" w14:paraId="4A74E0A5" w14:textId="77777777" w:rsidTr="00A15B70">
        <w:tc>
          <w:tcPr>
            <w:tcW w:w="2970" w:type="dxa"/>
            <w:tcBorders>
              <w:top w:val="single" w:sz="6" w:space="0" w:color="auto"/>
              <w:left w:val="single" w:sz="6" w:space="0" w:color="auto"/>
              <w:bottom w:val="single" w:sz="6" w:space="0" w:color="auto"/>
              <w:right w:val="single" w:sz="6" w:space="0" w:color="auto"/>
            </w:tcBorders>
            <w:vAlign w:val="bottom"/>
          </w:tcPr>
          <w:p w14:paraId="256F7F86" w14:textId="77777777" w:rsidR="00456C92" w:rsidRPr="004B5C93" w:rsidRDefault="00456C92" w:rsidP="00193650">
            <w:pPr>
              <w:spacing w:after="0" w:line="240" w:lineRule="auto"/>
              <w:ind w:firstLine="144"/>
              <w:rPr>
                <w:rFonts w:ascii="Arial" w:hAnsi="Arial" w:cs="Arial"/>
              </w:rPr>
            </w:pPr>
            <w:r w:rsidRPr="004B5C93">
              <w:rPr>
                <w:rFonts w:ascii="Arial" w:hAnsi="Arial" w:cs="Arial"/>
              </w:rPr>
              <w:t>Bacon and sausage</w:t>
            </w:r>
          </w:p>
        </w:tc>
        <w:tc>
          <w:tcPr>
            <w:tcW w:w="2520" w:type="dxa"/>
            <w:tcBorders>
              <w:top w:val="single" w:sz="6" w:space="0" w:color="auto"/>
              <w:left w:val="single" w:sz="6" w:space="0" w:color="auto"/>
              <w:bottom w:val="single" w:sz="6" w:space="0" w:color="auto"/>
              <w:right w:val="single" w:sz="6" w:space="0" w:color="auto"/>
            </w:tcBorders>
            <w:vAlign w:val="center"/>
          </w:tcPr>
          <w:p w14:paraId="417BEE61" w14:textId="77777777" w:rsidR="00456C92" w:rsidRPr="004B5C93" w:rsidRDefault="00456C92" w:rsidP="00193650">
            <w:pPr>
              <w:spacing w:after="0" w:line="240" w:lineRule="auto"/>
              <w:ind w:firstLine="144"/>
              <w:rPr>
                <w:rFonts w:ascii="Arial" w:hAnsi="Arial" w:cs="Arial"/>
              </w:rPr>
            </w:pPr>
            <w:r w:rsidRPr="004B5C93">
              <w:rPr>
                <w:rFonts w:ascii="Arial" w:hAnsi="Arial" w:cs="Arial"/>
              </w:rPr>
              <w:t>1 to 2 months</w:t>
            </w:r>
          </w:p>
        </w:tc>
      </w:tr>
      <w:tr w:rsidR="00456C92" w:rsidRPr="004B5C93" w14:paraId="3CA4BD79" w14:textId="77777777" w:rsidTr="00A15B70">
        <w:tc>
          <w:tcPr>
            <w:tcW w:w="2970" w:type="dxa"/>
            <w:tcBorders>
              <w:top w:val="single" w:sz="6" w:space="0" w:color="auto"/>
              <w:left w:val="single" w:sz="6" w:space="0" w:color="auto"/>
              <w:bottom w:val="single" w:sz="6" w:space="0" w:color="auto"/>
              <w:right w:val="single" w:sz="6" w:space="0" w:color="auto"/>
            </w:tcBorders>
            <w:vAlign w:val="center"/>
          </w:tcPr>
          <w:p w14:paraId="00DAF8E1" w14:textId="77777777" w:rsidR="00456C92" w:rsidRPr="004B5C93" w:rsidRDefault="00456C92" w:rsidP="00193650">
            <w:pPr>
              <w:spacing w:after="0" w:line="240" w:lineRule="auto"/>
              <w:ind w:firstLine="144"/>
              <w:rPr>
                <w:rFonts w:ascii="Arial" w:hAnsi="Arial" w:cs="Arial"/>
              </w:rPr>
            </w:pPr>
            <w:r w:rsidRPr="004B5C93">
              <w:rPr>
                <w:rFonts w:ascii="Arial" w:hAnsi="Arial" w:cs="Arial"/>
              </w:rPr>
              <w:t>Casseroles</w:t>
            </w:r>
          </w:p>
        </w:tc>
        <w:tc>
          <w:tcPr>
            <w:tcW w:w="2520" w:type="dxa"/>
            <w:tcBorders>
              <w:top w:val="single" w:sz="6" w:space="0" w:color="auto"/>
              <w:left w:val="single" w:sz="6" w:space="0" w:color="auto"/>
              <w:bottom w:val="single" w:sz="6" w:space="0" w:color="auto"/>
              <w:right w:val="single" w:sz="6" w:space="0" w:color="auto"/>
            </w:tcBorders>
            <w:vAlign w:val="center"/>
          </w:tcPr>
          <w:p w14:paraId="6B8A8888" w14:textId="77777777" w:rsidR="00456C92" w:rsidRPr="004B5C93" w:rsidRDefault="00456C92" w:rsidP="00193650">
            <w:pPr>
              <w:spacing w:after="0" w:line="240" w:lineRule="auto"/>
              <w:ind w:firstLine="144"/>
              <w:rPr>
                <w:rFonts w:ascii="Arial" w:hAnsi="Arial" w:cs="Arial"/>
              </w:rPr>
            </w:pPr>
            <w:r w:rsidRPr="004B5C93">
              <w:rPr>
                <w:rFonts w:ascii="Arial" w:hAnsi="Arial" w:cs="Arial"/>
              </w:rPr>
              <w:t>2 to 3 months</w:t>
            </w:r>
          </w:p>
        </w:tc>
      </w:tr>
      <w:tr w:rsidR="00456C92" w:rsidRPr="004B5C93" w14:paraId="6CD267D9" w14:textId="77777777" w:rsidTr="00A15B70">
        <w:tc>
          <w:tcPr>
            <w:tcW w:w="2970" w:type="dxa"/>
            <w:tcBorders>
              <w:top w:val="single" w:sz="6" w:space="0" w:color="auto"/>
              <w:left w:val="single" w:sz="6" w:space="0" w:color="auto"/>
              <w:bottom w:val="single" w:sz="6" w:space="0" w:color="auto"/>
              <w:right w:val="single" w:sz="6" w:space="0" w:color="auto"/>
            </w:tcBorders>
            <w:vAlign w:val="center"/>
          </w:tcPr>
          <w:p w14:paraId="170597E9" w14:textId="77777777" w:rsidR="00456C92" w:rsidRPr="004B5C93" w:rsidRDefault="00456C92" w:rsidP="00193650">
            <w:pPr>
              <w:spacing w:after="0" w:line="240" w:lineRule="auto"/>
              <w:ind w:firstLine="144"/>
              <w:rPr>
                <w:rFonts w:ascii="Arial" w:hAnsi="Arial" w:cs="Arial"/>
              </w:rPr>
            </w:pPr>
            <w:r w:rsidRPr="004B5C93">
              <w:rPr>
                <w:rFonts w:ascii="Arial" w:hAnsi="Arial" w:cs="Arial"/>
              </w:rPr>
              <w:t>Frozen dinner and entrees</w:t>
            </w:r>
          </w:p>
        </w:tc>
        <w:tc>
          <w:tcPr>
            <w:tcW w:w="2520" w:type="dxa"/>
            <w:tcBorders>
              <w:top w:val="single" w:sz="6" w:space="0" w:color="auto"/>
              <w:left w:val="single" w:sz="6" w:space="0" w:color="auto"/>
              <w:bottom w:val="single" w:sz="6" w:space="0" w:color="auto"/>
              <w:right w:val="single" w:sz="6" w:space="0" w:color="auto"/>
            </w:tcBorders>
            <w:vAlign w:val="center"/>
          </w:tcPr>
          <w:p w14:paraId="4CA18E06" w14:textId="77777777" w:rsidR="00456C92" w:rsidRPr="004B5C93" w:rsidRDefault="00456C92" w:rsidP="00193650">
            <w:pPr>
              <w:spacing w:after="0" w:line="240" w:lineRule="auto"/>
              <w:ind w:firstLine="144"/>
              <w:rPr>
                <w:rFonts w:ascii="Arial" w:hAnsi="Arial" w:cs="Arial"/>
              </w:rPr>
            </w:pPr>
            <w:r w:rsidRPr="004B5C93">
              <w:rPr>
                <w:rFonts w:ascii="Arial" w:hAnsi="Arial" w:cs="Arial"/>
              </w:rPr>
              <w:t>3 to 4 months</w:t>
            </w:r>
          </w:p>
        </w:tc>
      </w:tr>
      <w:tr w:rsidR="00456C92" w:rsidRPr="004B5C93" w14:paraId="7C8E61F4" w14:textId="77777777" w:rsidTr="00A15B70">
        <w:tc>
          <w:tcPr>
            <w:tcW w:w="2970" w:type="dxa"/>
            <w:tcBorders>
              <w:top w:val="single" w:sz="6" w:space="0" w:color="auto"/>
              <w:left w:val="single" w:sz="6" w:space="0" w:color="auto"/>
              <w:bottom w:val="single" w:sz="6" w:space="0" w:color="auto"/>
              <w:right w:val="single" w:sz="6" w:space="0" w:color="auto"/>
            </w:tcBorders>
            <w:vAlign w:val="center"/>
          </w:tcPr>
          <w:p w14:paraId="5EE6F0B5" w14:textId="77777777" w:rsidR="00456C92" w:rsidRPr="004B5C93" w:rsidRDefault="00456C92" w:rsidP="00193650">
            <w:pPr>
              <w:spacing w:after="0" w:line="240" w:lineRule="auto"/>
              <w:ind w:firstLine="144"/>
              <w:rPr>
                <w:rFonts w:ascii="Arial" w:hAnsi="Arial" w:cs="Arial"/>
              </w:rPr>
            </w:pPr>
            <w:r w:rsidRPr="004B5C93">
              <w:rPr>
                <w:rFonts w:ascii="Arial" w:hAnsi="Arial" w:cs="Arial"/>
              </w:rPr>
              <w:t>Ham, hot dogs, lunchmeats</w:t>
            </w:r>
          </w:p>
        </w:tc>
        <w:tc>
          <w:tcPr>
            <w:tcW w:w="2520" w:type="dxa"/>
            <w:tcBorders>
              <w:top w:val="single" w:sz="6" w:space="0" w:color="auto"/>
              <w:left w:val="single" w:sz="6" w:space="0" w:color="auto"/>
              <w:bottom w:val="single" w:sz="6" w:space="0" w:color="auto"/>
              <w:right w:val="single" w:sz="6" w:space="0" w:color="auto"/>
            </w:tcBorders>
            <w:vAlign w:val="center"/>
          </w:tcPr>
          <w:p w14:paraId="5CAD39C7" w14:textId="77777777" w:rsidR="00456C92" w:rsidRPr="004B5C93" w:rsidRDefault="00456C92" w:rsidP="00193650">
            <w:pPr>
              <w:spacing w:after="0" w:line="240" w:lineRule="auto"/>
              <w:ind w:firstLine="144"/>
              <w:rPr>
                <w:rFonts w:ascii="Arial" w:hAnsi="Arial" w:cs="Arial"/>
              </w:rPr>
            </w:pPr>
            <w:r w:rsidRPr="004B5C93">
              <w:rPr>
                <w:rFonts w:ascii="Arial" w:hAnsi="Arial" w:cs="Arial"/>
              </w:rPr>
              <w:t>1 to 2 months</w:t>
            </w:r>
          </w:p>
        </w:tc>
      </w:tr>
      <w:tr w:rsidR="00456C92" w:rsidRPr="004B5C93" w14:paraId="4C280371" w14:textId="77777777" w:rsidTr="00A15B70">
        <w:tc>
          <w:tcPr>
            <w:tcW w:w="2970" w:type="dxa"/>
            <w:tcBorders>
              <w:top w:val="single" w:sz="6" w:space="0" w:color="auto"/>
              <w:left w:val="single" w:sz="6" w:space="0" w:color="auto"/>
              <w:bottom w:val="single" w:sz="6" w:space="0" w:color="auto"/>
              <w:right w:val="single" w:sz="6" w:space="0" w:color="auto"/>
            </w:tcBorders>
            <w:vAlign w:val="center"/>
          </w:tcPr>
          <w:p w14:paraId="7D50C599" w14:textId="77777777" w:rsidR="00456C92" w:rsidRPr="004B5C93" w:rsidRDefault="00456C92" w:rsidP="00193650">
            <w:pPr>
              <w:spacing w:after="0" w:line="240" w:lineRule="auto"/>
              <w:ind w:firstLine="144"/>
              <w:rPr>
                <w:rFonts w:ascii="Arial" w:hAnsi="Arial" w:cs="Arial"/>
              </w:rPr>
            </w:pPr>
            <w:r w:rsidRPr="004B5C93">
              <w:rPr>
                <w:rFonts w:ascii="Arial" w:hAnsi="Arial" w:cs="Arial"/>
              </w:rPr>
              <w:t>Meat, uncooked</w:t>
            </w:r>
          </w:p>
        </w:tc>
        <w:tc>
          <w:tcPr>
            <w:tcW w:w="2520" w:type="dxa"/>
            <w:tcBorders>
              <w:top w:val="single" w:sz="6" w:space="0" w:color="auto"/>
              <w:left w:val="single" w:sz="6" w:space="0" w:color="auto"/>
              <w:bottom w:val="single" w:sz="6" w:space="0" w:color="auto"/>
              <w:right w:val="single" w:sz="6" w:space="0" w:color="auto"/>
            </w:tcBorders>
            <w:vAlign w:val="center"/>
          </w:tcPr>
          <w:p w14:paraId="1EB97772" w14:textId="77777777" w:rsidR="00456C92" w:rsidRPr="004B5C93" w:rsidRDefault="00456C92" w:rsidP="00193650">
            <w:pPr>
              <w:spacing w:after="0" w:line="240" w:lineRule="auto"/>
              <w:ind w:firstLine="144"/>
              <w:rPr>
                <w:rFonts w:ascii="Arial" w:hAnsi="Arial" w:cs="Arial"/>
              </w:rPr>
            </w:pPr>
            <w:r w:rsidRPr="004B5C93">
              <w:rPr>
                <w:rFonts w:ascii="Arial" w:hAnsi="Arial" w:cs="Arial"/>
              </w:rPr>
              <w:t>4 to 12 months</w:t>
            </w:r>
          </w:p>
        </w:tc>
      </w:tr>
      <w:tr w:rsidR="00456C92" w:rsidRPr="004B5C93" w14:paraId="67218DD6" w14:textId="77777777" w:rsidTr="00A15B70">
        <w:tc>
          <w:tcPr>
            <w:tcW w:w="2970" w:type="dxa"/>
            <w:tcBorders>
              <w:top w:val="single" w:sz="6" w:space="0" w:color="auto"/>
              <w:left w:val="single" w:sz="6" w:space="0" w:color="auto"/>
              <w:bottom w:val="single" w:sz="6" w:space="0" w:color="auto"/>
              <w:right w:val="single" w:sz="6" w:space="0" w:color="auto"/>
            </w:tcBorders>
            <w:vAlign w:val="center"/>
          </w:tcPr>
          <w:p w14:paraId="3618D447" w14:textId="77777777" w:rsidR="00456C92" w:rsidRPr="004B5C93" w:rsidRDefault="00456C92" w:rsidP="00193650">
            <w:pPr>
              <w:spacing w:after="0" w:line="240" w:lineRule="auto"/>
              <w:ind w:firstLine="144"/>
              <w:rPr>
                <w:rFonts w:ascii="Arial" w:hAnsi="Arial" w:cs="Arial"/>
              </w:rPr>
            </w:pPr>
            <w:r w:rsidRPr="004B5C93">
              <w:rPr>
                <w:rFonts w:ascii="Arial" w:hAnsi="Arial" w:cs="Arial"/>
              </w:rPr>
              <w:t>Meat, uncooked ground</w:t>
            </w:r>
          </w:p>
        </w:tc>
        <w:tc>
          <w:tcPr>
            <w:tcW w:w="2520" w:type="dxa"/>
            <w:tcBorders>
              <w:top w:val="single" w:sz="6" w:space="0" w:color="auto"/>
              <w:left w:val="single" w:sz="6" w:space="0" w:color="auto"/>
              <w:bottom w:val="single" w:sz="6" w:space="0" w:color="auto"/>
              <w:right w:val="single" w:sz="6" w:space="0" w:color="auto"/>
            </w:tcBorders>
            <w:vAlign w:val="center"/>
          </w:tcPr>
          <w:p w14:paraId="7194738B" w14:textId="77777777" w:rsidR="00456C92" w:rsidRPr="004B5C93" w:rsidRDefault="00456C92" w:rsidP="00193650">
            <w:pPr>
              <w:spacing w:after="0" w:line="240" w:lineRule="auto"/>
              <w:ind w:firstLine="144"/>
              <w:rPr>
                <w:rFonts w:ascii="Arial" w:hAnsi="Arial" w:cs="Arial"/>
              </w:rPr>
            </w:pPr>
            <w:r w:rsidRPr="004B5C93">
              <w:rPr>
                <w:rFonts w:ascii="Arial" w:hAnsi="Arial" w:cs="Arial"/>
              </w:rPr>
              <w:t>3 to 4 months</w:t>
            </w:r>
          </w:p>
        </w:tc>
      </w:tr>
      <w:tr w:rsidR="00456C92" w:rsidRPr="004B5C93" w14:paraId="4E68FC5D" w14:textId="77777777" w:rsidTr="00A15B70">
        <w:tc>
          <w:tcPr>
            <w:tcW w:w="2970" w:type="dxa"/>
            <w:tcBorders>
              <w:top w:val="single" w:sz="6" w:space="0" w:color="auto"/>
              <w:left w:val="single" w:sz="6" w:space="0" w:color="auto"/>
              <w:bottom w:val="single" w:sz="6" w:space="0" w:color="auto"/>
              <w:right w:val="single" w:sz="6" w:space="0" w:color="auto"/>
            </w:tcBorders>
            <w:vAlign w:val="center"/>
          </w:tcPr>
          <w:p w14:paraId="0D4B2BC7" w14:textId="77777777" w:rsidR="00456C92" w:rsidRPr="004B5C93" w:rsidRDefault="00456C92" w:rsidP="00193650">
            <w:pPr>
              <w:spacing w:after="0" w:line="240" w:lineRule="auto"/>
              <w:ind w:firstLine="144"/>
              <w:rPr>
                <w:rFonts w:ascii="Arial" w:hAnsi="Arial" w:cs="Arial"/>
              </w:rPr>
            </w:pPr>
            <w:proofErr w:type="gramStart"/>
            <w:r w:rsidRPr="004B5C93">
              <w:rPr>
                <w:rFonts w:ascii="Arial" w:hAnsi="Arial" w:cs="Arial"/>
              </w:rPr>
              <w:t>Meat,</w:t>
            </w:r>
            <w:proofErr w:type="gramEnd"/>
            <w:r w:rsidRPr="004B5C93">
              <w:rPr>
                <w:rFonts w:ascii="Arial" w:hAnsi="Arial" w:cs="Arial"/>
              </w:rPr>
              <w:t xml:space="preserve"> cooked</w:t>
            </w:r>
          </w:p>
        </w:tc>
        <w:tc>
          <w:tcPr>
            <w:tcW w:w="2520" w:type="dxa"/>
            <w:tcBorders>
              <w:top w:val="single" w:sz="6" w:space="0" w:color="auto"/>
              <w:left w:val="single" w:sz="6" w:space="0" w:color="auto"/>
              <w:bottom w:val="single" w:sz="6" w:space="0" w:color="auto"/>
              <w:right w:val="single" w:sz="6" w:space="0" w:color="auto"/>
            </w:tcBorders>
            <w:vAlign w:val="center"/>
          </w:tcPr>
          <w:p w14:paraId="17DB2D63" w14:textId="77777777" w:rsidR="00456C92" w:rsidRPr="004B5C93" w:rsidRDefault="00456C92" w:rsidP="00193650">
            <w:pPr>
              <w:spacing w:after="0" w:line="240" w:lineRule="auto"/>
              <w:ind w:firstLine="144"/>
              <w:rPr>
                <w:rFonts w:ascii="Arial" w:hAnsi="Arial" w:cs="Arial"/>
              </w:rPr>
            </w:pPr>
            <w:r w:rsidRPr="004B5C93">
              <w:rPr>
                <w:rFonts w:ascii="Arial" w:hAnsi="Arial" w:cs="Arial"/>
              </w:rPr>
              <w:t>2 to 3 months</w:t>
            </w:r>
          </w:p>
        </w:tc>
      </w:tr>
      <w:tr w:rsidR="00456C92" w:rsidRPr="004B5C93" w14:paraId="336955F7" w14:textId="77777777" w:rsidTr="00A15B70">
        <w:tc>
          <w:tcPr>
            <w:tcW w:w="2970" w:type="dxa"/>
            <w:tcBorders>
              <w:top w:val="single" w:sz="6" w:space="0" w:color="auto"/>
              <w:left w:val="single" w:sz="6" w:space="0" w:color="auto"/>
              <w:bottom w:val="single" w:sz="6" w:space="0" w:color="auto"/>
              <w:right w:val="single" w:sz="6" w:space="0" w:color="auto"/>
            </w:tcBorders>
            <w:vAlign w:val="center"/>
          </w:tcPr>
          <w:p w14:paraId="2CA66DFA" w14:textId="77777777" w:rsidR="00456C92" w:rsidRPr="004B5C93" w:rsidRDefault="00456C92" w:rsidP="00193650">
            <w:pPr>
              <w:spacing w:after="0" w:line="240" w:lineRule="auto"/>
              <w:ind w:firstLine="144"/>
              <w:rPr>
                <w:rFonts w:ascii="Arial" w:hAnsi="Arial" w:cs="Arial"/>
              </w:rPr>
            </w:pPr>
            <w:proofErr w:type="gramStart"/>
            <w:r w:rsidRPr="004B5C93">
              <w:rPr>
                <w:rFonts w:ascii="Arial" w:hAnsi="Arial" w:cs="Arial"/>
              </w:rPr>
              <w:t>Poultry,</w:t>
            </w:r>
            <w:proofErr w:type="gramEnd"/>
            <w:r w:rsidRPr="004B5C93">
              <w:rPr>
                <w:rFonts w:ascii="Arial" w:hAnsi="Arial" w:cs="Arial"/>
              </w:rPr>
              <w:t xml:space="preserve"> cooked</w:t>
            </w:r>
          </w:p>
        </w:tc>
        <w:tc>
          <w:tcPr>
            <w:tcW w:w="2520" w:type="dxa"/>
            <w:tcBorders>
              <w:top w:val="single" w:sz="6" w:space="0" w:color="auto"/>
              <w:left w:val="single" w:sz="6" w:space="0" w:color="auto"/>
              <w:bottom w:val="single" w:sz="6" w:space="0" w:color="auto"/>
              <w:right w:val="single" w:sz="6" w:space="0" w:color="auto"/>
            </w:tcBorders>
            <w:vAlign w:val="center"/>
          </w:tcPr>
          <w:p w14:paraId="07D5E2C5" w14:textId="77777777" w:rsidR="00456C92" w:rsidRPr="004B5C93" w:rsidRDefault="00456C92" w:rsidP="00193650">
            <w:pPr>
              <w:spacing w:after="0" w:line="240" w:lineRule="auto"/>
              <w:ind w:firstLine="144"/>
              <w:rPr>
                <w:rFonts w:ascii="Arial" w:hAnsi="Arial" w:cs="Arial"/>
              </w:rPr>
            </w:pPr>
            <w:r w:rsidRPr="004B5C93">
              <w:rPr>
                <w:rFonts w:ascii="Arial" w:hAnsi="Arial" w:cs="Arial"/>
              </w:rPr>
              <w:t>4 months</w:t>
            </w:r>
          </w:p>
        </w:tc>
      </w:tr>
      <w:tr w:rsidR="00456C92" w:rsidRPr="004B5C93" w14:paraId="16CDAABA" w14:textId="77777777" w:rsidTr="00A15B70">
        <w:tc>
          <w:tcPr>
            <w:tcW w:w="2970" w:type="dxa"/>
            <w:tcBorders>
              <w:top w:val="single" w:sz="6" w:space="0" w:color="auto"/>
              <w:left w:val="single" w:sz="6" w:space="0" w:color="auto"/>
              <w:bottom w:val="single" w:sz="6" w:space="0" w:color="auto"/>
              <w:right w:val="single" w:sz="6" w:space="0" w:color="auto"/>
            </w:tcBorders>
            <w:vAlign w:val="center"/>
          </w:tcPr>
          <w:p w14:paraId="6B13B99F" w14:textId="77777777" w:rsidR="00456C92" w:rsidRPr="004B5C93" w:rsidRDefault="00456C92" w:rsidP="00193650">
            <w:pPr>
              <w:spacing w:after="0" w:line="240" w:lineRule="auto"/>
              <w:ind w:firstLine="144"/>
              <w:rPr>
                <w:rFonts w:ascii="Arial" w:hAnsi="Arial" w:cs="Arial"/>
              </w:rPr>
            </w:pPr>
            <w:r w:rsidRPr="004B5C93">
              <w:rPr>
                <w:rFonts w:ascii="Arial" w:hAnsi="Arial" w:cs="Arial"/>
              </w:rPr>
              <w:t>Soups and stews</w:t>
            </w:r>
          </w:p>
        </w:tc>
        <w:tc>
          <w:tcPr>
            <w:tcW w:w="2520" w:type="dxa"/>
            <w:tcBorders>
              <w:top w:val="single" w:sz="6" w:space="0" w:color="auto"/>
              <w:left w:val="single" w:sz="6" w:space="0" w:color="auto"/>
              <w:bottom w:val="single" w:sz="6" w:space="0" w:color="auto"/>
              <w:right w:val="single" w:sz="6" w:space="0" w:color="auto"/>
            </w:tcBorders>
            <w:vAlign w:val="center"/>
          </w:tcPr>
          <w:p w14:paraId="6EC5013E" w14:textId="77777777" w:rsidR="00456C92" w:rsidRPr="004B5C93" w:rsidRDefault="00456C92" w:rsidP="00193650">
            <w:pPr>
              <w:keepNext/>
              <w:spacing w:after="0" w:line="240" w:lineRule="auto"/>
              <w:ind w:firstLine="144"/>
              <w:rPr>
                <w:rFonts w:ascii="Arial" w:hAnsi="Arial" w:cs="Arial"/>
              </w:rPr>
            </w:pPr>
            <w:r w:rsidRPr="004B5C93">
              <w:rPr>
                <w:rFonts w:ascii="Arial" w:hAnsi="Arial" w:cs="Arial"/>
              </w:rPr>
              <w:t>2 to 3 months</w:t>
            </w:r>
          </w:p>
        </w:tc>
      </w:tr>
    </w:tbl>
    <w:p w14:paraId="6B1B5724" w14:textId="4D467291" w:rsidR="00456C92" w:rsidRPr="004B5C93" w:rsidRDefault="00C0169F" w:rsidP="00456C92">
      <w:pPr>
        <w:pStyle w:val="Caption"/>
        <w:ind w:firstLine="1890"/>
        <w:rPr>
          <w:rFonts w:ascii="Arial" w:hAnsi="Arial" w:cs="Arial"/>
          <w:sz w:val="22"/>
          <w:szCs w:val="22"/>
        </w:rPr>
      </w:pPr>
      <w:r>
        <w:rPr>
          <w:rFonts w:ascii="Arial" w:hAnsi="Arial" w:cs="Arial"/>
          <w:sz w:val="22"/>
          <w:szCs w:val="22"/>
        </w:rPr>
        <w:t xml:space="preserve">          </w:t>
      </w:r>
    </w:p>
    <w:p w14:paraId="12EAFB6A" w14:textId="5689982E" w:rsidR="001E77C4" w:rsidRPr="004B5C93" w:rsidRDefault="00D00D19" w:rsidP="00D00D19">
      <w:pPr>
        <w:pStyle w:val="Heading3"/>
        <w:numPr>
          <w:ilvl w:val="0"/>
          <w:numId w:val="0"/>
        </w:numPr>
        <w:ind w:left="1440" w:hanging="720"/>
        <w:rPr>
          <w:rFonts w:ascii="Arial" w:hAnsi="Arial" w:cs="Arial"/>
          <w:sz w:val="22"/>
          <w:szCs w:val="22"/>
        </w:rPr>
      </w:pPr>
      <w:bookmarkStart w:id="74" w:name="_Toc440537218"/>
      <w:bookmarkStart w:id="75" w:name="_Toc530559568"/>
      <w:r>
        <w:rPr>
          <w:rFonts w:ascii="Arial" w:hAnsi="Arial" w:cs="Arial"/>
          <w:sz w:val="22"/>
          <w:szCs w:val="22"/>
        </w:rPr>
        <w:t xml:space="preserve">3.9.3    </w:t>
      </w:r>
      <w:r w:rsidR="001E77C4" w:rsidRPr="004B5C93">
        <w:rPr>
          <w:rFonts w:ascii="Arial" w:hAnsi="Arial" w:cs="Arial"/>
          <w:sz w:val="22"/>
          <w:szCs w:val="22"/>
        </w:rPr>
        <w:t xml:space="preserve">Food </w:t>
      </w:r>
      <w:bookmarkEnd w:id="74"/>
      <w:r w:rsidR="001E77C4" w:rsidRPr="004B5C93">
        <w:rPr>
          <w:rFonts w:ascii="Arial" w:hAnsi="Arial" w:cs="Arial"/>
          <w:sz w:val="22"/>
          <w:szCs w:val="22"/>
        </w:rPr>
        <w:t>Safety</w:t>
      </w:r>
      <w:bookmarkEnd w:id="75"/>
    </w:p>
    <w:p w14:paraId="5BBBC462" w14:textId="49C8CEAB" w:rsidR="001E77C4" w:rsidRPr="009F3872" w:rsidRDefault="001E77C4" w:rsidP="00416467">
      <w:pPr>
        <w:spacing w:after="120"/>
        <w:ind w:left="1440"/>
        <w:jc w:val="both"/>
        <w:rPr>
          <w:rFonts w:ascii="Arial" w:hAnsi="Arial" w:cs="Arial"/>
        </w:rPr>
      </w:pPr>
      <w:r w:rsidRPr="004B5C93">
        <w:rPr>
          <w:rFonts w:ascii="Arial" w:hAnsi="Arial" w:cs="Arial"/>
        </w:rPr>
        <w:t xml:space="preserve">Handling of food in a safe and careful manner prevents the spread of bacteria, viruses and fungi.  Outbreaks of </w:t>
      </w:r>
      <w:r w:rsidR="00B331D9" w:rsidRPr="004B5C93">
        <w:rPr>
          <w:rFonts w:ascii="Arial" w:hAnsi="Arial" w:cs="Arial"/>
        </w:rPr>
        <w:t>food borne</w:t>
      </w:r>
      <w:r w:rsidRPr="004B5C93">
        <w:rPr>
          <w:rFonts w:ascii="Arial" w:hAnsi="Arial" w:cs="Arial"/>
        </w:rPr>
        <w:t xml:space="preserve"> </w:t>
      </w:r>
      <w:r w:rsidRPr="009F3872">
        <w:rPr>
          <w:rFonts w:ascii="Arial" w:hAnsi="Arial" w:cs="Arial"/>
        </w:rPr>
        <w:t>illnesses have occurred in many settings, including child care fac</w:t>
      </w:r>
      <w:r w:rsidR="00740CE9" w:rsidRPr="009F3872">
        <w:rPr>
          <w:rFonts w:ascii="Arial" w:hAnsi="Arial" w:cs="Arial"/>
        </w:rPr>
        <w:t>ilities. Meals and snacks must</w:t>
      </w:r>
      <w:r w:rsidRPr="009F3872">
        <w:rPr>
          <w:rFonts w:ascii="Arial" w:hAnsi="Arial" w:cs="Arial"/>
        </w:rPr>
        <w:t xml:space="preserve"> contain</w:t>
      </w:r>
      <w:r w:rsidR="00740CE9" w:rsidRPr="009F3872">
        <w:rPr>
          <w:rFonts w:ascii="Arial" w:hAnsi="Arial" w:cs="Arial"/>
        </w:rPr>
        <w:t>,</w:t>
      </w:r>
      <w:r w:rsidRPr="009F3872">
        <w:rPr>
          <w:rFonts w:ascii="Arial" w:hAnsi="Arial" w:cs="Arial"/>
        </w:rPr>
        <w:t xml:space="preserve"> at a minimum</w:t>
      </w:r>
      <w:r w:rsidR="00740CE9" w:rsidRPr="009F3872">
        <w:rPr>
          <w:rFonts w:ascii="Arial" w:hAnsi="Arial" w:cs="Arial"/>
        </w:rPr>
        <w:t>,</w:t>
      </w:r>
      <w:r w:rsidRPr="009F3872">
        <w:rPr>
          <w:rFonts w:ascii="Arial" w:hAnsi="Arial" w:cs="Arial"/>
        </w:rPr>
        <w:t xml:space="preserve"> the meal and snack patterns shown</w:t>
      </w:r>
      <w:r w:rsidR="00206884" w:rsidRPr="009F3872">
        <w:rPr>
          <w:rFonts w:ascii="Arial" w:hAnsi="Arial" w:cs="Arial"/>
        </w:rPr>
        <w:t xml:space="preserve"> for school-age children in the</w:t>
      </w:r>
      <w:r w:rsidR="00DB7EAB" w:rsidRPr="009F3872">
        <w:rPr>
          <w:rFonts w:ascii="Arial" w:hAnsi="Arial" w:cs="Arial"/>
        </w:rPr>
        <w:t xml:space="preserve"> Child Care Food Program Meal Pattern for Children (CCFP)</w:t>
      </w:r>
      <w:r w:rsidR="004D08FC" w:rsidRPr="009F3872">
        <w:rPr>
          <w:rFonts w:ascii="Arial" w:hAnsi="Arial" w:cs="Arial"/>
        </w:rPr>
        <w:t>, incorporated</w:t>
      </w:r>
      <w:r w:rsidR="005E0A78" w:rsidRPr="009F3872">
        <w:rPr>
          <w:rFonts w:ascii="Arial" w:hAnsi="Arial" w:cs="Arial"/>
        </w:rPr>
        <w:t xml:space="preserve"> by refer</w:t>
      </w:r>
      <w:r w:rsidR="00D76D1B" w:rsidRPr="009F3872">
        <w:rPr>
          <w:rFonts w:ascii="Arial" w:hAnsi="Arial" w:cs="Arial"/>
        </w:rPr>
        <w:t>ence in 6</w:t>
      </w:r>
      <w:r w:rsidR="00ED0ACD" w:rsidRPr="009F3872">
        <w:rPr>
          <w:rFonts w:ascii="Arial" w:hAnsi="Arial" w:cs="Arial"/>
        </w:rPr>
        <w:t>5C-22.001(7</w:t>
      </w:r>
      <w:r w:rsidR="00D76D1B" w:rsidRPr="009F3872">
        <w:rPr>
          <w:rFonts w:ascii="Arial" w:hAnsi="Arial" w:cs="Arial"/>
        </w:rPr>
        <w:t>)(r</w:t>
      </w:r>
      <w:r w:rsidR="004D08FC" w:rsidRPr="009F3872">
        <w:rPr>
          <w:rFonts w:ascii="Arial" w:hAnsi="Arial" w:cs="Arial"/>
        </w:rPr>
        <w:t>)</w:t>
      </w:r>
      <w:r w:rsidR="00FD0EFC" w:rsidRPr="009F3872">
        <w:rPr>
          <w:rFonts w:ascii="Arial" w:hAnsi="Arial" w:cs="Arial"/>
        </w:rPr>
        <w:t>, F.A.C.</w:t>
      </w:r>
      <w:r w:rsidR="004D08FC" w:rsidRPr="009F3872">
        <w:rPr>
          <w:rFonts w:ascii="Arial" w:hAnsi="Arial" w:cs="Arial"/>
        </w:rPr>
        <w:t xml:space="preserve"> and may </w:t>
      </w:r>
      <w:r w:rsidRPr="009F3872">
        <w:rPr>
          <w:rFonts w:ascii="Arial" w:hAnsi="Arial" w:cs="Arial"/>
        </w:rPr>
        <w:t xml:space="preserve">found at </w:t>
      </w:r>
      <w:r w:rsidR="00EE04B6" w:rsidRPr="009F3872">
        <w:rPr>
          <w:rStyle w:val="Hyperlink"/>
          <w:rFonts w:ascii="Arial" w:hAnsi="Arial" w:cs="Arial"/>
          <w:color w:val="auto"/>
          <w:u w:val="none"/>
        </w:rPr>
        <w:t>http://www.floridahealth.gov/programs-and-services/childrens-health/child-care-food-program/nutrition/_documents/meal-pattern-for-children-9-16.pdf</w:t>
      </w:r>
      <w:r w:rsidRPr="009F3872">
        <w:rPr>
          <w:rFonts w:ascii="Arial" w:hAnsi="Arial" w:cs="Arial"/>
        </w:rPr>
        <w:t>.</w:t>
      </w:r>
      <w:r w:rsidRPr="009F3872">
        <w:rPr>
          <w:rStyle w:val="FootnoteReference"/>
          <w:rFonts w:ascii="Arial" w:hAnsi="Arial" w:cs="Arial"/>
        </w:rPr>
        <w:footnoteReference w:id="1"/>
      </w:r>
    </w:p>
    <w:p w14:paraId="4D69CA41" w14:textId="549493D9" w:rsidR="00B755BF" w:rsidRPr="009F3872" w:rsidRDefault="001E77C4" w:rsidP="005B5E97">
      <w:pPr>
        <w:pStyle w:val="ListParagraph"/>
        <w:widowControl w:val="0"/>
        <w:numPr>
          <w:ilvl w:val="0"/>
          <w:numId w:val="54"/>
        </w:numPr>
        <w:tabs>
          <w:tab w:val="left" w:pos="360"/>
        </w:tabs>
        <w:overflowPunct w:val="0"/>
        <w:adjustRightInd w:val="0"/>
        <w:spacing w:after="120" w:line="240" w:lineRule="auto"/>
        <w:jc w:val="both"/>
        <w:textAlignment w:val="baseline"/>
        <w:rPr>
          <w:rFonts w:ascii="Arial" w:hAnsi="Arial" w:cs="Arial"/>
        </w:rPr>
      </w:pPr>
      <w:r w:rsidRPr="009F3872">
        <w:rPr>
          <w:rFonts w:ascii="Arial" w:hAnsi="Arial" w:cs="Arial"/>
        </w:rPr>
        <w:t>Children are at a high risk for contracting food-borne illness, as their bodies are in the process of growing, developing, and building adequate immune systems to fight illness.   While some food-borne illn</w:t>
      </w:r>
      <w:r w:rsidR="00B755BF" w:rsidRPr="009F3872">
        <w:rPr>
          <w:rFonts w:ascii="Arial" w:hAnsi="Arial" w:cs="Arial"/>
        </w:rPr>
        <w:t>esses originate at farms or foo</w:t>
      </w:r>
      <w:r w:rsidR="00BB65D2" w:rsidRPr="009F3872">
        <w:rPr>
          <w:rFonts w:ascii="Arial" w:hAnsi="Arial" w:cs="Arial"/>
        </w:rPr>
        <w:t>d</w:t>
      </w:r>
      <w:r w:rsidRPr="009F3872">
        <w:rPr>
          <w:rFonts w:ascii="Arial" w:hAnsi="Arial" w:cs="Arial"/>
        </w:rPr>
        <w:t xml:space="preserve"> manufacturing plants, the majority are the result of poor food handling practices.  </w:t>
      </w:r>
    </w:p>
    <w:p w14:paraId="6E80F39B" w14:textId="74D46935" w:rsidR="00A15B70" w:rsidRPr="009F3872" w:rsidRDefault="001E77C4" w:rsidP="005B5E97">
      <w:pPr>
        <w:pStyle w:val="ListParagraph"/>
        <w:widowControl w:val="0"/>
        <w:numPr>
          <w:ilvl w:val="0"/>
          <w:numId w:val="54"/>
        </w:numPr>
        <w:tabs>
          <w:tab w:val="left" w:pos="360"/>
        </w:tabs>
        <w:overflowPunct w:val="0"/>
        <w:adjustRightInd w:val="0"/>
        <w:spacing w:after="120" w:line="240" w:lineRule="auto"/>
        <w:jc w:val="both"/>
        <w:textAlignment w:val="baseline"/>
        <w:rPr>
          <w:rFonts w:ascii="Arial" w:hAnsi="Arial" w:cs="Arial"/>
        </w:rPr>
      </w:pPr>
      <w:r w:rsidRPr="009F3872">
        <w:rPr>
          <w:rFonts w:ascii="Arial" w:hAnsi="Arial" w:cs="Arial"/>
        </w:rPr>
        <w:t xml:space="preserve">If a school-age child care program provides food to children in care, it must provide nutritious meals and snacks of a quantity and quality to help meet the daily nutritional needs of the children. </w:t>
      </w:r>
      <w:proofErr w:type="gramStart"/>
      <w:r w:rsidRPr="009F3872">
        <w:rPr>
          <w:rFonts w:ascii="Arial" w:hAnsi="Arial" w:cs="Arial"/>
        </w:rPr>
        <w:t xml:space="preserve">The USDA </w:t>
      </w:r>
      <w:r w:rsidR="00B331D9" w:rsidRPr="009F3872">
        <w:rPr>
          <w:rFonts w:ascii="Arial" w:hAnsi="Arial" w:cs="Arial"/>
        </w:rPr>
        <w:t>My Plate</w:t>
      </w:r>
      <w:r w:rsidRPr="009F3872">
        <w:rPr>
          <w:rFonts w:ascii="Arial" w:hAnsi="Arial" w:cs="Arial"/>
        </w:rPr>
        <w:t>,</w:t>
      </w:r>
      <w:proofErr w:type="gramEnd"/>
      <w:r w:rsidRPr="009F3872">
        <w:rPr>
          <w:rFonts w:ascii="Arial" w:hAnsi="Arial" w:cs="Arial"/>
        </w:rPr>
        <w:t xml:space="preserve"> is to be used to determine which food groups to serve at each meal or snack and the serving size of the selected foods for children ages 2 and older. Copies of the USDA </w:t>
      </w:r>
      <w:r w:rsidR="00B331D9" w:rsidRPr="009F3872">
        <w:rPr>
          <w:rFonts w:ascii="Arial" w:hAnsi="Arial" w:cs="Arial"/>
        </w:rPr>
        <w:t>My Plate</w:t>
      </w:r>
      <w:r w:rsidRPr="009F3872">
        <w:rPr>
          <w:rFonts w:ascii="Arial" w:hAnsi="Arial" w:cs="Arial"/>
        </w:rPr>
        <w:t xml:space="preserve"> dieting guidelines</w:t>
      </w:r>
      <w:r w:rsidR="009F57D4" w:rsidRPr="009F3872">
        <w:rPr>
          <w:rFonts w:ascii="Arial" w:hAnsi="Arial" w:cs="Arial"/>
        </w:rPr>
        <w:t>, incorpo</w:t>
      </w:r>
      <w:r w:rsidR="00D76D1B" w:rsidRPr="009F3872">
        <w:rPr>
          <w:rFonts w:ascii="Arial" w:hAnsi="Arial" w:cs="Arial"/>
        </w:rPr>
        <w:t xml:space="preserve">rated by reference in </w:t>
      </w:r>
      <w:r w:rsidR="00066BF0" w:rsidRPr="009F3872">
        <w:rPr>
          <w:rFonts w:ascii="Arial" w:hAnsi="Arial" w:cs="Arial"/>
        </w:rPr>
        <w:t>65C-22.001(7</w:t>
      </w:r>
      <w:r w:rsidR="00D76D1B" w:rsidRPr="009F3872">
        <w:rPr>
          <w:rFonts w:ascii="Arial" w:hAnsi="Arial" w:cs="Arial"/>
        </w:rPr>
        <w:t>)(t</w:t>
      </w:r>
      <w:r w:rsidR="009F57D4" w:rsidRPr="009F3872">
        <w:rPr>
          <w:rFonts w:ascii="Arial" w:hAnsi="Arial" w:cs="Arial"/>
        </w:rPr>
        <w:t>),</w:t>
      </w:r>
      <w:r w:rsidR="00FE290E" w:rsidRPr="009F3872">
        <w:rPr>
          <w:rFonts w:ascii="Arial" w:hAnsi="Arial" w:cs="Arial"/>
        </w:rPr>
        <w:t xml:space="preserve"> </w:t>
      </w:r>
      <w:r w:rsidR="00FD0EFC" w:rsidRPr="009F3872">
        <w:rPr>
          <w:rFonts w:ascii="Arial" w:hAnsi="Arial" w:cs="Arial"/>
        </w:rPr>
        <w:t>F.A.C.,</w:t>
      </w:r>
      <w:r w:rsidR="00703F08" w:rsidRPr="009F3872">
        <w:rPr>
          <w:rFonts w:ascii="Arial" w:hAnsi="Arial" w:cs="Arial"/>
        </w:rPr>
        <w:t xml:space="preserve"> </w:t>
      </w:r>
      <w:r w:rsidRPr="009F3872">
        <w:rPr>
          <w:rFonts w:ascii="Arial" w:hAnsi="Arial" w:cs="Arial"/>
        </w:rPr>
        <w:t>may be obtained from the USDA website at http://www.choosemyplate.gov.</w:t>
      </w:r>
    </w:p>
    <w:p w14:paraId="640E72E6" w14:textId="3C37E629" w:rsidR="00010B54" w:rsidRPr="004B5C93" w:rsidRDefault="001E77C4" w:rsidP="005B5E97">
      <w:pPr>
        <w:pStyle w:val="ListParagraph"/>
        <w:widowControl w:val="0"/>
        <w:numPr>
          <w:ilvl w:val="0"/>
          <w:numId w:val="54"/>
        </w:numPr>
        <w:tabs>
          <w:tab w:val="left" w:pos="360"/>
        </w:tabs>
        <w:overflowPunct w:val="0"/>
        <w:adjustRightInd w:val="0"/>
        <w:spacing w:after="120" w:line="240" w:lineRule="auto"/>
        <w:jc w:val="both"/>
        <w:textAlignment w:val="baseline"/>
        <w:rPr>
          <w:rFonts w:ascii="Arial" w:hAnsi="Arial" w:cs="Arial"/>
        </w:rPr>
      </w:pPr>
      <w:r w:rsidRPr="009F3872">
        <w:rPr>
          <w:rFonts w:ascii="Arial" w:hAnsi="Arial" w:cs="Arial"/>
        </w:rPr>
        <w:t>If a facility chooses to provide food to children directly or by contract with an</w:t>
      </w:r>
      <w:r w:rsidRPr="004B5C93">
        <w:rPr>
          <w:rFonts w:ascii="Arial" w:hAnsi="Arial" w:cs="Arial"/>
        </w:rPr>
        <w:t xml:space="preserve"> outside source such as a caterer, the food must be free from spoilage and contamination and safe for human consumption and </w:t>
      </w:r>
      <w:proofErr w:type="gramStart"/>
      <w:r w:rsidRPr="004B5C93">
        <w:rPr>
          <w:rFonts w:ascii="Arial" w:hAnsi="Arial" w:cs="Arial"/>
        </w:rPr>
        <w:t>must be stored and handled in a sanitary manner at all times</w:t>
      </w:r>
      <w:proofErr w:type="gramEnd"/>
      <w:r w:rsidRPr="004B5C93">
        <w:rPr>
          <w:rFonts w:ascii="Arial" w:hAnsi="Arial" w:cs="Arial"/>
        </w:rPr>
        <w:t xml:space="preserve">. The facility must have adequate </w:t>
      </w:r>
      <w:r w:rsidR="009F3872">
        <w:rPr>
          <w:rFonts w:ascii="Arial" w:hAnsi="Arial" w:cs="Arial"/>
        </w:rPr>
        <w:lastRenderedPageBreak/>
        <w:t>e</w:t>
      </w:r>
      <w:r w:rsidRPr="004B5C93">
        <w:rPr>
          <w:rFonts w:ascii="Arial" w:hAnsi="Arial" w:cs="Arial"/>
        </w:rPr>
        <w:t xml:space="preserve">quipment available to maintain food safety. </w:t>
      </w:r>
    </w:p>
    <w:p w14:paraId="195AC97C" w14:textId="77777777" w:rsidR="00010B54" w:rsidRPr="004B5C93" w:rsidRDefault="00010B54" w:rsidP="005B5E97">
      <w:pPr>
        <w:pStyle w:val="ListParagraph"/>
        <w:widowControl w:val="0"/>
        <w:numPr>
          <w:ilvl w:val="0"/>
          <w:numId w:val="55"/>
        </w:numPr>
        <w:tabs>
          <w:tab w:val="left" w:pos="360"/>
        </w:tabs>
        <w:overflowPunct w:val="0"/>
        <w:adjustRightInd w:val="0"/>
        <w:spacing w:after="0" w:line="240" w:lineRule="auto"/>
        <w:ind w:left="2160"/>
        <w:contextualSpacing w:val="0"/>
        <w:jc w:val="both"/>
        <w:textAlignment w:val="baseline"/>
        <w:rPr>
          <w:rFonts w:ascii="Arial" w:hAnsi="Arial" w:cs="Arial"/>
        </w:rPr>
      </w:pPr>
      <w:r w:rsidRPr="004B5C93">
        <w:rPr>
          <w:rFonts w:ascii="Arial" w:hAnsi="Arial" w:cs="Arial"/>
        </w:rPr>
        <w:t>Meat, poultry, fish, dairy products, and processed foods must have been inspected under the United States Department of Agriculture requirements.</w:t>
      </w:r>
    </w:p>
    <w:p w14:paraId="4AF04B0D" w14:textId="77777777" w:rsidR="00010B54" w:rsidRPr="004B5C93" w:rsidRDefault="00010B54" w:rsidP="005B5E97">
      <w:pPr>
        <w:pStyle w:val="ListParagraph"/>
        <w:widowControl w:val="0"/>
        <w:numPr>
          <w:ilvl w:val="0"/>
          <w:numId w:val="55"/>
        </w:numPr>
        <w:tabs>
          <w:tab w:val="left" w:pos="360"/>
        </w:tabs>
        <w:overflowPunct w:val="0"/>
        <w:adjustRightInd w:val="0"/>
        <w:spacing w:after="0" w:line="240" w:lineRule="auto"/>
        <w:ind w:left="2160"/>
        <w:contextualSpacing w:val="0"/>
        <w:jc w:val="both"/>
        <w:textAlignment w:val="baseline"/>
        <w:rPr>
          <w:rFonts w:ascii="Arial" w:hAnsi="Arial" w:cs="Arial"/>
        </w:rPr>
      </w:pPr>
      <w:r w:rsidRPr="004B5C93">
        <w:rPr>
          <w:rFonts w:ascii="Arial" w:hAnsi="Arial" w:cs="Arial"/>
        </w:rPr>
        <w:t>No raw milk or unpasteurized juice may be served without the written consent of the parent or legal guardian.</w:t>
      </w:r>
    </w:p>
    <w:p w14:paraId="7F7C039E" w14:textId="77777777" w:rsidR="00010B54" w:rsidRPr="004B5C93" w:rsidRDefault="00010B54" w:rsidP="005B5E97">
      <w:pPr>
        <w:pStyle w:val="ListParagraph"/>
        <w:widowControl w:val="0"/>
        <w:numPr>
          <w:ilvl w:val="0"/>
          <w:numId w:val="55"/>
        </w:numPr>
        <w:tabs>
          <w:tab w:val="left" w:pos="360"/>
        </w:tabs>
        <w:overflowPunct w:val="0"/>
        <w:adjustRightInd w:val="0"/>
        <w:spacing w:after="0" w:line="240" w:lineRule="auto"/>
        <w:ind w:left="2160"/>
        <w:contextualSpacing w:val="0"/>
        <w:jc w:val="both"/>
        <w:textAlignment w:val="baseline"/>
        <w:rPr>
          <w:rFonts w:ascii="Arial" w:hAnsi="Arial" w:cs="Arial"/>
        </w:rPr>
      </w:pPr>
      <w:r w:rsidRPr="004B5C93">
        <w:rPr>
          <w:rFonts w:ascii="Arial" w:hAnsi="Arial" w:cs="Arial"/>
        </w:rPr>
        <w:t>No home-canned food may be served.</w:t>
      </w:r>
    </w:p>
    <w:p w14:paraId="53A3B2B1" w14:textId="77777777" w:rsidR="00010B54" w:rsidRPr="004B5C93" w:rsidRDefault="00010B54" w:rsidP="005B5E97">
      <w:pPr>
        <w:pStyle w:val="ListParagraph"/>
        <w:widowControl w:val="0"/>
        <w:numPr>
          <w:ilvl w:val="0"/>
          <w:numId w:val="55"/>
        </w:numPr>
        <w:tabs>
          <w:tab w:val="left" w:pos="360"/>
        </w:tabs>
        <w:overflowPunct w:val="0"/>
        <w:adjustRightInd w:val="0"/>
        <w:spacing w:after="0" w:line="240" w:lineRule="auto"/>
        <w:ind w:left="2160"/>
        <w:contextualSpacing w:val="0"/>
        <w:jc w:val="both"/>
        <w:textAlignment w:val="baseline"/>
        <w:rPr>
          <w:rFonts w:ascii="Arial" w:hAnsi="Arial" w:cs="Arial"/>
        </w:rPr>
      </w:pPr>
      <w:r w:rsidRPr="004B5C93">
        <w:rPr>
          <w:rFonts w:ascii="Arial" w:hAnsi="Arial" w:cs="Arial"/>
        </w:rPr>
        <w:t>No homegrown eggs may be served.</w:t>
      </w:r>
    </w:p>
    <w:p w14:paraId="4A0B1887" w14:textId="77777777" w:rsidR="00010B54" w:rsidRPr="004B5C93" w:rsidRDefault="00010B54" w:rsidP="005B5E97">
      <w:pPr>
        <w:pStyle w:val="ListParagraph"/>
        <w:widowControl w:val="0"/>
        <w:numPr>
          <w:ilvl w:val="0"/>
          <w:numId w:val="55"/>
        </w:numPr>
        <w:tabs>
          <w:tab w:val="left" w:pos="360"/>
        </w:tabs>
        <w:overflowPunct w:val="0"/>
        <w:adjustRightInd w:val="0"/>
        <w:spacing w:after="0" w:line="240" w:lineRule="auto"/>
        <w:ind w:left="2160"/>
        <w:contextualSpacing w:val="0"/>
        <w:jc w:val="both"/>
        <w:textAlignment w:val="baseline"/>
        <w:rPr>
          <w:rFonts w:ascii="Arial" w:hAnsi="Arial" w:cs="Arial"/>
        </w:rPr>
      </w:pPr>
      <w:r w:rsidRPr="004B5C93">
        <w:rPr>
          <w:rFonts w:ascii="Arial" w:hAnsi="Arial" w:cs="Arial"/>
        </w:rPr>
        <w:t>No recalled food products may be served.</w:t>
      </w:r>
    </w:p>
    <w:p w14:paraId="26B8BFEC" w14:textId="77777777" w:rsidR="00010B54" w:rsidRPr="004B5C93" w:rsidRDefault="00010B54" w:rsidP="005B5E97">
      <w:pPr>
        <w:pStyle w:val="ListParagraph"/>
        <w:widowControl w:val="0"/>
        <w:numPr>
          <w:ilvl w:val="0"/>
          <w:numId w:val="55"/>
        </w:numPr>
        <w:tabs>
          <w:tab w:val="left" w:pos="360"/>
        </w:tabs>
        <w:overflowPunct w:val="0"/>
        <w:adjustRightInd w:val="0"/>
        <w:spacing w:after="0" w:line="240" w:lineRule="auto"/>
        <w:ind w:left="2160"/>
        <w:contextualSpacing w:val="0"/>
        <w:jc w:val="both"/>
        <w:textAlignment w:val="baseline"/>
        <w:rPr>
          <w:rFonts w:ascii="Arial" w:hAnsi="Arial" w:cs="Arial"/>
        </w:rPr>
      </w:pPr>
      <w:r w:rsidRPr="004B5C93">
        <w:rPr>
          <w:rFonts w:ascii="Arial" w:hAnsi="Arial" w:cs="Arial"/>
        </w:rPr>
        <w:t>All raw fruits and vegetables must be washed thoroughly before being served or cooked.</w:t>
      </w:r>
    </w:p>
    <w:p w14:paraId="18A78226" w14:textId="65FA04B9" w:rsidR="00010B54" w:rsidRPr="004B5C93" w:rsidRDefault="00010B54" w:rsidP="005B5E97">
      <w:pPr>
        <w:pStyle w:val="ListParagraph"/>
        <w:widowControl w:val="0"/>
        <w:numPr>
          <w:ilvl w:val="0"/>
          <w:numId w:val="55"/>
        </w:numPr>
        <w:tabs>
          <w:tab w:val="left" w:pos="360"/>
        </w:tabs>
        <w:overflowPunct w:val="0"/>
        <w:adjustRightInd w:val="0"/>
        <w:spacing w:after="0" w:line="240" w:lineRule="auto"/>
        <w:ind w:left="2160"/>
        <w:contextualSpacing w:val="0"/>
        <w:jc w:val="both"/>
        <w:textAlignment w:val="baseline"/>
        <w:rPr>
          <w:rFonts w:ascii="Arial" w:hAnsi="Arial" w:cs="Arial"/>
        </w:rPr>
      </w:pPr>
      <w:r w:rsidRPr="004B5C93">
        <w:rPr>
          <w:rFonts w:ascii="Arial" w:hAnsi="Arial" w:cs="Arial"/>
        </w:rPr>
        <w:t>To prevent food from becoming potentially hazardous, hot foods must be maintained at a temperature of 135 degrees Fahrenheit or above, and cold foods must be maintained in accordance with section 3.9.2</w:t>
      </w:r>
      <w:r w:rsidR="005E2F30">
        <w:rPr>
          <w:rFonts w:ascii="Arial" w:hAnsi="Arial" w:cs="Arial"/>
        </w:rPr>
        <w:t>.</w:t>
      </w:r>
      <w:r w:rsidRPr="004B5C93">
        <w:rPr>
          <w:rFonts w:ascii="Arial" w:hAnsi="Arial" w:cs="Arial"/>
        </w:rPr>
        <w:t xml:space="preserve"> </w:t>
      </w:r>
    </w:p>
    <w:p w14:paraId="6D38B53B" w14:textId="2FFA05AA" w:rsidR="00010B54" w:rsidRDefault="00010B54" w:rsidP="005B5E97">
      <w:pPr>
        <w:pStyle w:val="ListParagraph"/>
        <w:widowControl w:val="0"/>
        <w:numPr>
          <w:ilvl w:val="0"/>
          <w:numId w:val="55"/>
        </w:numPr>
        <w:tabs>
          <w:tab w:val="left" w:pos="360"/>
        </w:tabs>
        <w:overflowPunct w:val="0"/>
        <w:adjustRightInd w:val="0"/>
        <w:spacing w:after="0" w:line="240" w:lineRule="auto"/>
        <w:ind w:left="2160"/>
        <w:contextualSpacing w:val="0"/>
        <w:jc w:val="both"/>
        <w:textAlignment w:val="baseline"/>
        <w:rPr>
          <w:rFonts w:ascii="Arial" w:hAnsi="Arial" w:cs="Arial"/>
        </w:rPr>
      </w:pPr>
      <w:r w:rsidRPr="004B5C93">
        <w:rPr>
          <w:rFonts w:ascii="Arial" w:hAnsi="Arial" w:cs="Arial"/>
        </w:rPr>
        <w:t>Foods that comprise meals included on a facility’s menu may not be prepared or partially prepared outside of the facility unless prepared by a caterer or a licensed child care facility under the same ownership that includes a food preparation area that meets licensing standards.</w:t>
      </w:r>
    </w:p>
    <w:p w14:paraId="338D98F0" w14:textId="6FE3E88C" w:rsidR="00010B54" w:rsidRDefault="00010B54" w:rsidP="005B5E97">
      <w:pPr>
        <w:pStyle w:val="ListParagraph"/>
        <w:widowControl w:val="0"/>
        <w:numPr>
          <w:ilvl w:val="0"/>
          <w:numId w:val="55"/>
        </w:numPr>
        <w:tabs>
          <w:tab w:val="left" w:pos="360"/>
        </w:tabs>
        <w:overflowPunct w:val="0"/>
        <w:adjustRightInd w:val="0"/>
        <w:spacing w:after="0" w:line="240" w:lineRule="auto"/>
        <w:ind w:left="2160"/>
        <w:contextualSpacing w:val="0"/>
        <w:jc w:val="both"/>
        <w:textAlignment w:val="baseline"/>
        <w:rPr>
          <w:rFonts w:ascii="Arial" w:hAnsi="Arial" w:cs="Arial"/>
        </w:rPr>
      </w:pPr>
      <w:r w:rsidRPr="004B5C93">
        <w:rPr>
          <w:rFonts w:ascii="Arial" w:hAnsi="Arial" w:cs="Arial"/>
        </w:rPr>
        <w:t>Food must be thoroughly cooked and/or reheated according to the following table:</w:t>
      </w:r>
    </w:p>
    <w:p w14:paraId="155D307B" w14:textId="77777777" w:rsidR="0022436A" w:rsidRPr="004B5C93" w:rsidRDefault="0022436A" w:rsidP="0022436A">
      <w:pPr>
        <w:pStyle w:val="ListParagraph"/>
        <w:widowControl w:val="0"/>
        <w:tabs>
          <w:tab w:val="left" w:pos="360"/>
        </w:tabs>
        <w:overflowPunct w:val="0"/>
        <w:adjustRightInd w:val="0"/>
        <w:spacing w:after="0" w:line="240" w:lineRule="auto"/>
        <w:ind w:left="2160"/>
        <w:contextualSpacing w:val="0"/>
        <w:jc w:val="both"/>
        <w:textAlignment w:val="baseline"/>
        <w:rPr>
          <w:rFonts w:ascii="Arial" w:hAnsi="Arial" w:cs="Arial"/>
        </w:rPr>
      </w:pPr>
    </w:p>
    <w:tbl>
      <w:tblPr>
        <w:tblW w:w="7938" w:type="dxa"/>
        <w:jc w:val="right"/>
        <w:tblLook w:val="04A0" w:firstRow="1" w:lastRow="0" w:firstColumn="1" w:lastColumn="0" w:noHBand="0" w:noVBand="1"/>
      </w:tblPr>
      <w:tblGrid>
        <w:gridCol w:w="4557"/>
        <w:gridCol w:w="3381"/>
      </w:tblGrid>
      <w:tr w:rsidR="00010B54" w:rsidRPr="004B5C93" w14:paraId="6501397C" w14:textId="77777777" w:rsidTr="00717EF5">
        <w:trPr>
          <w:trHeight w:val="255"/>
          <w:jc w:val="right"/>
        </w:trPr>
        <w:tc>
          <w:tcPr>
            <w:tcW w:w="455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A30F671" w14:textId="77777777" w:rsidR="00010B54" w:rsidRPr="004B5C93" w:rsidRDefault="00010B54" w:rsidP="00717EF5">
            <w:pPr>
              <w:spacing w:after="0" w:line="240" w:lineRule="auto"/>
              <w:rPr>
                <w:rFonts w:ascii="Arial" w:hAnsi="Arial" w:cs="Arial"/>
                <w:b/>
              </w:rPr>
            </w:pPr>
            <w:r w:rsidRPr="004B5C93">
              <w:rPr>
                <w:rFonts w:ascii="Arial" w:hAnsi="Arial" w:cs="Arial"/>
                <w:b/>
              </w:rPr>
              <w:t xml:space="preserve">Food </w:t>
            </w:r>
          </w:p>
        </w:tc>
        <w:tc>
          <w:tcPr>
            <w:tcW w:w="338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36B434A" w14:textId="77777777" w:rsidR="00010B54" w:rsidRPr="004B5C93" w:rsidRDefault="00010B54" w:rsidP="00717EF5">
            <w:pPr>
              <w:spacing w:after="0" w:line="240" w:lineRule="auto"/>
              <w:rPr>
                <w:rFonts w:ascii="Arial" w:hAnsi="Arial" w:cs="Arial"/>
                <w:b/>
              </w:rPr>
            </w:pPr>
            <w:r w:rsidRPr="004B5C93">
              <w:rPr>
                <w:rFonts w:ascii="Arial" w:hAnsi="Arial" w:cs="Arial"/>
                <w:b/>
                <w:bCs/>
              </w:rPr>
              <w:t xml:space="preserve">Minimum Internal Temperature </w:t>
            </w:r>
          </w:p>
        </w:tc>
      </w:tr>
      <w:tr w:rsidR="00010B54" w:rsidRPr="004B5C93" w14:paraId="2613A3C4" w14:textId="77777777" w:rsidTr="00717EF5">
        <w:trPr>
          <w:trHeight w:val="255"/>
          <w:jc w:val="right"/>
        </w:trPr>
        <w:tc>
          <w:tcPr>
            <w:tcW w:w="455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B072E73" w14:textId="77777777" w:rsidR="00010B54" w:rsidRPr="004B5C93" w:rsidRDefault="00010B54" w:rsidP="00717EF5">
            <w:pPr>
              <w:spacing w:after="0" w:line="240" w:lineRule="auto"/>
              <w:rPr>
                <w:rFonts w:ascii="Arial" w:hAnsi="Arial" w:cs="Arial"/>
              </w:rPr>
            </w:pPr>
            <w:r w:rsidRPr="004B5C93">
              <w:rPr>
                <w:rFonts w:ascii="Arial" w:hAnsi="Arial" w:cs="Arial"/>
                <w:bCs/>
              </w:rPr>
              <w:t>Fruits, Vegetables, Grains, and Legumes</w:t>
            </w:r>
          </w:p>
        </w:tc>
        <w:tc>
          <w:tcPr>
            <w:tcW w:w="338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D8DDAE6" w14:textId="77777777" w:rsidR="00010B54" w:rsidRPr="004B5C93" w:rsidRDefault="00010B54" w:rsidP="00717EF5">
            <w:pPr>
              <w:spacing w:after="0" w:line="240" w:lineRule="auto"/>
              <w:rPr>
                <w:rFonts w:ascii="Arial" w:hAnsi="Arial" w:cs="Arial"/>
              </w:rPr>
            </w:pPr>
            <w:r w:rsidRPr="004B5C93">
              <w:rPr>
                <w:rFonts w:ascii="Arial" w:hAnsi="Arial" w:cs="Arial"/>
              </w:rPr>
              <w:t>135</w:t>
            </w:r>
            <w:r w:rsidRPr="004B5C93">
              <w:rPr>
                <w:rFonts w:ascii="Arial" w:hAnsi="Arial" w:cs="Arial"/>
                <w:vertAlign w:val="superscript"/>
              </w:rPr>
              <w:t>o</w:t>
            </w:r>
            <w:r w:rsidRPr="004B5C93">
              <w:rPr>
                <w:rFonts w:ascii="Arial" w:hAnsi="Arial" w:cs="Arial"/>
              </w:rPr>
              <w:t xml:space="preserve"> F </w:t>
            </w:r>
          </w:p>
        </w:tc>
      </w:tr>
      <w:tr w:rsidR="00010B54" w:rsidRPr="004B5C93" w14:paraId="6C3C0C2A" w14:textId="77777777" w:rsidTr="00717EF5">
        <w:trPr>
          <w:trHeight w:val="255"/>
          <w:jc w:val="right"/>
        </w:trPr>
        <w:tc>
          <w:tcPr>
            <w:tcW w:w="455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A7E537E" w14:textId="700E8E7D" w:rsidR="00010B54" w:rsidRPr="004B5C93" w:rsidRDefault="0059710A" w:rsidP="00717EF5">
            <w:pPr>
              <w:spacing w:after="0" w:line="240" w:lineRule="auto"/>
              <w:rPr>
                <w:rFonts w:ascii="Arial" w:hAnsi="Arial" w:cs="Arial"/>
              </w:rPr>
            </w:pPr>
            <w:r>
              <w:rPr>
                <w:rFonts w:ascii="Arial" w:hAnsi="Arial" w:cs="Arial"/>
              </w:rPr>
              <w:t>Roasts (</w:t>
            </w:r>
            <w:r w:rsidR="00010B54" w:rsidRPr="004B5C93">
              <w:rPr>
                <w:rFonts w:ascii="Arial" w:hAnsi="Arial" w:cs="Arial"/>
              </w:rPr>
              <w:t xml:space="preserve">Fresh Beef, Pork and Lamb) </w:t>
            </w:r>
          </w:p>
        </w:tc>
        <w:tc>
          <w:tcPr>
            <w:tcW w:w="338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B55F8F1" w14:textId="1D155E6E" w:rsidR="00010B54" w:rsidRPr="004B5C93" w:rsidRDefault="00010B54" w:rsidP="00717EF5">
            <w:pPr>
              <w:spacing w:after="0" w:line="240" w:lineRule="auto"/>
              <w:rPr>
                <w:rFonts w:ascii="Arial" w:hAnsi="Arial" w:cs="Arial"/>
              </w:rPr>
            </w:pPr>
            <w:r w:rsidRPr="004B5C93">
              <w:rPr>
                <w:rFonts w:ascii="Arial" w:hAnsi="Arial" w:cs="Arial"/>
              </w:rPr>
              <w:t>145</w:t>
            </w:r>
            <w:r w:rsidRPr="004B5C93">
              <w:rPr>
                <w:rFonts w:ascii="Arial" w:hAnsi="Arial" w:cs="Arial"/>
                <w:vertAlign w:val="superscript"/>
              </w:rPr>
              <w:t>o</w:t>
            </w:r>
            <w:r w:rsidR="009F16B6">
              <w:rPr>
                <w:rFonts w:ascii="Arial" w:hAnsi="Arial" w:cs="Arial"/>
              </w:rPr>
              <w:t xml:space="preserve"> F (with a 3-</w:t>
            </w:r>
            <w:r w:rsidRPr="004B5C93">
              <w:rPr>
                <w:rFonts w:ascii="Arial" w:hAnsi="Arial" w:cs="Arial"/>
              </w:rPr>
              <w:t>minute rest time)</w:t>
            </w:r>
          </w:p>
        </w:tc>
      </w:tr>
      <w:tr w:rsidR="00010B54" w:rsidRPr="004B5C93" w14:paraId="30FD0FB5" w14:textId="77777777" w:rsidTr="00717EF5">
        <w:trPr>
          <w:trHeight w:val="255"/>
          <w:jc w:val="right"/>
        </w:trPr>
        <w:tc>
          <w:tcPr>
            <w:tcW w:w="455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6ABA68F" w14:textId="77777777" w:rsidR="00010B54" w:rsidRPr="004B5C93" w:rsidRDefault="00010B54" w:rsidP="00717EF5">
            <w:pPr>
              <w:spacing w:after="0" w:line="240" w:lineRule="auto"/>
              <w:rPr>
                <w:rFonts w:ascii="Arial" w:hAnsi="Arial" w:cs="Arial"/>
              </w:rPr>
            </w:pPr>
            <w:r w:rsidRPr="004B5C93">
              <w:rPr>
                <w:rFonts w:ascii="Arial" w:hAnsi="Arial" w:cs="Arial"/>
              </w:rPr>
              <w:t xml:space="preserve">Fish </w:t>
            </w:r>
          </w:p>
        </w:tc>
        <w:tc>
          <w:tcPr>
            <w:tcW w:w="338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221AD2B" w14:textId="77777777" w:rsidR="00010B54" w:rsidRPr="004B5C93" w:rsidRDefault="00010B54" w:rsidP="00717EF5">
            <w:pPr>
              <w:spacing w:after="0" w:line="240" w:lineRule="auto"/>
              <w:rPr>
                <w:rFonts w:ascii="Arial" w:hAnsi="Arial" w:cs="Arial"/>
              </w:rPr>
            </w:pPr>
            <w:r w:rsidRPr="004B5C93">
              <w:rPr>
                <w:rFonts w:ascii="Arial" w:hAnsi="Arial" w:cs="Arial"/>
              </w:rPr>
              <w:t>145</w:t>
            </w:r>
            <w:r w:rsidRPr="004B5C93">
              <w:rPr>
                <w:rFonts w:ascii="Arial" w:hAnsi="Arial" w:cs="Arial"/>
                <w:vertAlign w:val="superscript"/>
              </w:rPr>
              <w:t xml:space="preserve">o </w:t>
            </w:r>
            <w:r w:rsidRPr="004B5C93">
              <w:rPr>
                <w:rFonts w:ascii="Arial" w:hAnsi="Arial" w:cs="Arial"/>
              </w:rPr>
              <w:t xml:space="preserve">F </w:t>
            </w:r>
          </w:p>
        </w:tc>
      </w:tr>
      <w:tr w:rsidR="00010B54" w:rsidRPr="004B5C93" w14:paraId="134A59BE" w14:textId="77777777" w:rsidTr="00717EF5">
        <w:trPr>
          <w:trHeight w:val="255"/>
          <w:jc w:val="right"/>
        </w:trPr>
        <w:tc>
          <w:tcPr>
            <w:tcW w:w="455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750585C" w14:textId="77777777" w:rsidR="00010B54" w:rsidRPr="004B5C93" w:rsidRDefault="00010B54" w:rsidP="00717EF5">
            <w:pPr>
              <w:spacing w:after="0" w:line="240" w:lineRule="auto"/>
              <w:rPr>
                <w:rFonts w:ascii="Arial" w:hAnsi="Arial" w:cs="Arial"/>
              </w:rPr>
            </w:pPr>
            <w:r w:rsidRPr="004B5C93">
              <w:rPr>
                <w:rFonts w:ascii="Arial" w:hAnsi="Arial" w:cs="Arial"/>
              </w:rPr>
              <w:t xml:space="preserve">Eggs </w:t>
            </w:r>
          </w:p>
        </w:tc>
        <w:tc>
          <w:tcPr>
            <w:tcW w:w="338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05AB7CF" w14:textId="77777777" w:rsidR="00010B54" w:rsidRPr="004B5C93" w:rsidRDefault="00010B54" w:rsidP="00717EF5">
            <w:pPr>
              <w:spacing w:after="0" w:line="240" w:lineRule="auto"/>
              <w:rPr>
                <w:rFonts w:ascii="Arial" w:hAnsi="Arial" w:cs="Arial"/>
              </w:rPr>
            </w:pPr>
            <w:r w:rsidRPr="004B5C93">
              <w:rPr>
                <w:rFonts w:ascii="Arial" w:hAnsi="Arial" w:cs="Arial"/>
              </w:rPr>
              <w:t>Cook until yolk and white are firm</w:t>
            </w:r>
          </w:p>
        </w:tc>
      </w:tr>
      <w:tr w:rsidR="00010B54" w:rsidRPr="004B5C93" w14:paraId="6E058CFB" w14:textId="77777777" w:rsidTr="00717EF5">
        <w:trPr>
          <w:trHeight w:val="258"/>
          <w:jc w:val="right"/>
        </w:trPr>
        <w:tc>
          <w:tcPr>
            <w:tcW w:w="455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66183D3" w14:textId="77777777" w:rsidR="00010B54" w:rsidRPr="004B5C93" w:rsidRDefault="00010B54" w:rsidP="00717EF5">
            <w:pPr>
              <w:spacing w:after="0" w:line="240" w:lineRule="auto"/>
              <w:rPr>
                <w:rFonts w:ascii="Arial" w:hAnsi="Arial" w:cs="Arial"/>
              </w:rPr>
            </w:pPr>
            <w:r w:rsidRPr="004B5C93">
              <w:rPr>
                <w:rFonts w:ascii="Arial" w:hAnsi="Arial" w:cs="Arial"/>
              </w:rPr>
              <w:t xml:space="preserve">Egg dishes </w:t>
            </w:r>
          </w:p>
        </w:tc>
        <w:tc>
          <w:tcPr>
            <w:tcW w:w="338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60AF92B" w14:textId="77777777" w:rsidR="00010B54" w:rsidRPr="004B5C93" w:rsidRDefault="00010B54" w:rsidP="00717EF5">
            <w:pPr>
              <w:spacing w:after="0" w:line="240" w:lineRule="auto"/>
              <w:rPr>
                <w:rFonts w:ascii="Arial" w:hAnsi="Arial" w:cs="Arial"/>
              </w:rPr>
            </w:pPr>
            <w:r w:rsidRPr="004B5C93">
              <w:rPr>
                <w:rFonts w:ascii="Arial" w:hAnsi="Arial" w:cs="Arial"/>
              </w:rPr>
              <w:t>160</w:t>
            </w:r>
            <w:r w:rsidRPr="004B5C93">
              <w:rPr>
                <w:rFonts w:ascii="Arial" w:hAnsi="Arial" w:cs="Arial"/>
                <w:vertAlign w:val="superscript"/>
              </w:rPr>
              <w:t xml:space="preserve">o </w:t>
            </w:r>
            <w:r w:rsidRPr="004B5C93">
              <w:rPr>
                <w:rFonts w:ascii="Arial" w:hAnsi="Arial" w:cs="Arial"/>
              </w:rPr>
              <w:t xml:space="preserve">F </w:t>
            </w:r>
          </w:p>
        </w:tc>
      </w:tr>
      <w:tr w:rsidR="00010B54" w:rsidRPr="004B5C93" w14:paraId="4A1FD27A" w14:textId="77777777" w:rsidTr="00717EF5">
        <w:trPr>
          <w:trHeight w:val="255"/>
          <w:jc w:val="right"/>
        </w:trPr>
        <w:tc>
          <w:tcPr>
            <w:tcW w:w="455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5FE7962" w14:textId="77777777" w:rsidR="00010B54" w:rsidRPr="004B5C93" w:rsidRDefault="00010B54" w:rsidP="00717EF5">
            <w:pPr>
              <w:spacing w:after="0" w:line="240" w:lineRule="auto"/>
              <w:rPr>
                <w:rFonts w:ascii="Arial" w:hAnsi="Arial" w:cs="Arial"/>
              </w:rPr>
            </w:pPr>
            <w:r w:rsidRPr="004B5C93">
              <w:rPr>
                <w:rFonts w:ascii="Arial" w:hAnsi="Arial" w:cs="Arial"/>
              </w:rPr>
              <w:t xml:space="preserve">Ground meats (beef, pork, and lamb) and fresh ham (raw) </w:t>
            </w:r>
          </w:p>
        </w:tc>
        <w:tc>
          <w:tcPr>
            <w:tcW w:w="338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E839CB6" w14:textId="77777777" w:rsidR="00010B54" w:rsidRPr="004B5C93" w:rsidRDefault="00010B54" w:rsidP="00717EF5">
            <w:pPr>
              <w:spacing w:after="0" w:line="240" w:lineRule="auto"/>
              <w:rPr>
                <w:rFonts w:ascii="Arial" w:hAnsi="Arial" w:cs="Arial"/>
              </w:rPr>
            </w:pPr>
            <w:r w:rsidRPr="004B5C93">
              <w:rPr>
                <w:rFonts w:ascii="Arial" w:hAnsi="Arial" w:cs="Arial"/>
              </w:rPr>
              <w:t>160</w:t>
            </w:r>
            <w:r w:rsidRPr="004B5C93">
              <w:rPr>
                <w:rFonts w:ascii="Arial" w:hAnsi="Arial" w:cs="Arial"/>
                <w:vertAlign w:val="superscript"/>
              </w:rPr>
              <w:t xml:space="preserve">o </w:t>
            </w:r>
            <w:r w:rsidRPr="004B5C93">
              <w:rPr>
                <w:rFonts w:ascii="Arial" w:hAnsi="Arial" w:cs="Arial"/>
              </w:rPr>
              <w:t xml:space="preserve">F </w:t>
            </w:r>
          </w:p>
        </w:tc>
      </w:tr>
      <w:tr w:rsidR="00010B54" w:rsidRPr="004B5C93" w14:paraId="328EB4CF" w14:textId="77777777" w:rsidTr="00717EF5">
        <w:trPr>
          <w:trHeight w:val="255"/>
          <w:jc w:val="right"/>
        </w:trPr>
        <w:tc>
          <w:tcPr>
            <w:tcW w:w="455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1DA5C93" w14:textId="77777777" w:rsidR="00010B54" w:rsidRPr="004B5C93" w:rsidRDefault="00010B54" w:rsidP="00717EF5">
            <w:pPr>
              <w:spacing w:after="0" w:line="240" w:lineRule="auto"/>
              <w:rPr>
                <w:rFonts w:ascii="Arial" w:hAnsi="Arial" w:cs="Arial"/>
              </w:rPr>
            </w:pPr>
            <w:r w:rsidRPr="004B5C93">
              <w:rPr>
                <w:rFonts w:ascii="Arial" w:hAnsi="Arial" w:cs="Arial"/>
              </w:rPr>
              <w:t xml:space="preserve">Poultry – whole, parts, or ground </w:t>
            </w:r>
          </w:p>
        </w:tc>
        <w:tc>
          <w:tcPr>
            <w:tcW w:w="338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11E4D77" w14:textId="77777777" w:rsidR="00010B54" w:rsidRPr="004B5C93" w:rsidRDefault="00010B54" w:rsidP="00717EF5">
            <w:pPr>
              <w:spacing w:after="0" w:line="240" w:lineRule="auto"/>
              <w:rPr>
                <w:rFonts w:ascii="Arial" w:hAnsi="Arial" w:cs="Arial"/>
              </w:rPr>
            </w:pPr>
            <w:r w:rsidRPr="004B5C93">
              <w:rPr>
                <w:rFonts w:ascii="Arial" w:hAnsi="Arial" w:cs="Arial"/>
              </w:rPr>
              <w:t>165</w:t>
            </w:r>
            <w:r w:rsidRPr="004B5C93">
              <w:rPr>
                <w:rFonts w:ascii="Arial" w:hAnsi="Arial" w:cs="Arial"/>
                <w:vertAlign w:val="superscript"/>
              </w:rPr>
              <w:t xml:space="preserve">o </w:t>
            </w:r>
            <w:r w:rsidRPr="004B5C93">
              <w:rPr>
                <w:rFonts w:ascii="Arial" w:hAnsi="Arial" w:cs="Arial"/>
              </w:rPr>
              <w:t xml:space="preserve">F </w:t>
            </w:r>
          </w:p>
        </w:tc>
      </w:tr>
      <w:tr w:rsidR="00010B54" w:rsidRPr="004B5C93" w14:paraId="440E4050" w14:textId="77777777" w:rsidTr="00717EF5">
        <w:trPr>
          <w:trHeight w:val="255"/>
          <w:jc w:val="right"/>
        </w:trPr>
        <w:tc>
          <w:tcPr>
            <w:tcW w:w="455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7BB364D" w14:textId="77777777" w:rsidR="00010B54" w:rsidRPr="004B5C93" w:rsidRDefault="00010B54" w:rsidP="00717EF5">
            <w:pPr>
              <w:spacing w:after="0" w:line="240" w:lineRule="auto"/>
              <w:rPr>
                <w:rFonts w:ascii="Arial" w:hAnsi="Arial" w:cs="Arial"/>
              </w:rPr>
            </w:pPr>
            <w:r w:rsidRPr="004B5C93">
              <w:rPr>
                <w:rFonts w:ascii="Arial" w:hAnsi="Arial" w:cs="Arial"/>
              </w:rPr>
              <w:t xml:space="preserve">Leftovers </w:t>
            </w:r>
          </w:p>
        </w:tc>
        <w:tc>
          <w:tcPr>
            <w:tcW w:w="338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41EFE4A" w14:textId="77777777" w:rsidR="00010B54" w:rsidRPr="004B5C93" w:rsidRDefault="00010B54" w:rsidP="00717EF5">
            <w:pPr>
              <w:spacing w:after="0" w:line="240" w:lineRule="auto"/>
              <w:rPr>
                <w:rFonts w:ascii="Arial" w:hAnsi="Arial" w:cs="Arial"/>
              </w:rPr>
            </w:pPr>
            <w:r w:rsidRPr="004B5C93">
              <w:rPr>
                <w:rFonts w:ascii="Arial" w:hAnsi="Arial" w:cs="Arial"/>
              </w:rPr>
              <w:t>165</w:t>
            </w:r>
            <w:r w:rsidRPr="004B5C93">
              <w:rPr>
                <w:rFonts w:ascii="Arial" w:hAnsi="Arial" w:cs="Arial"/>
                <w:vertAlign w:val="superscript"/>
              </w:rPr>
              <w:t xml:space="preserve">o </w:t>
            </w:r>
            <w:r w:rsidRPr="004B5C93">
              <w:rPr>
                <w:rFonts w:ascii="Arial" w:hAnsi="Arial" w:cs="Arial"/>
              </w:rPr>
              <w:t xml:space="preserve">F </w:t>
            </w:r>
          </w:p>
        </w:tc>
      </w:tr>
      <w:tr w:rsidR="00010B54" w:rsidRPr="004B5C93" w14:paraId="31D7EF3E" w14:textId="77777777" w:rsidTr="00717EF5">
        <w:trPr>
          <w:trHeight w:val="258"/>
          <w:jc w:val="right"/>
        </w:trPr>
        <w:tc>
          <w:tcPr>
            <w:tcW w:w="455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1C61853" w14:textId="77777777" w:rsidR="00010B54" w:rsidRPr="004B5C93" w:rsidRDefault="00010B54" w:rsidP="00717EF5">
            <w:pPr>
              <w:spacing w:after="0" w:line="240" w:lineRule="auto"/>
              <w:rPr>
                <w:rFonts w:ascii="Arial" w:hAnsi="Arial" w:cs="Arial"/>
              </w:rPr>
            </w:pPr>
            <w:r w:rsidRPr="004B5C93">
              <w:rPr>
                <w:rFonts w:ascii="Arial" w:hAnsi="Arial" w:cs="Arial"/>
              </w:rPr>
              <w:t xml:space="preserve">Foods cooked in microwave </w:t>
            </w:r>
          </w:p>
        </w:tc>
        <w:tc>
          <w:tcPr>
            <w:tcW w:w="338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7A00B22" w14:textId="77777777" w:rsidR="00010B54" w:rsidRPr="004B5C93" w:rsidRDefault="00010B54" w:rsidP="00717EF5">
            <w:pPr>
              <w:spacing w:after="0" w:line="240" w:lineRule="auto"/>
              <w:rPr>
                <w:rFonts w:ascii="Arial" w:hAnsi="Arial" w:cs="Arial"/>
              </w:rPr>
            </w:pPr>
            <w:r w:rsidRPr="004B5C93">
              <w:rPr>
                <w:rFonts w:ascii="Arial" w:hAnsi="Arial" w:cs="Arial"/>
              </w:rPr>
              <w:t>165</w:t>
            </w:r>
            <w:r w:rsidRPr="004B5C93">
              <w:rPr>
                <w:rFonts w:ascii="Arial" w:hAnsi="Arial" w:cs="Arial"/>
                <w:vertAlign w:val="superscript"/>
              </w:rPr>
              <w:t xml:space="preserve">o </w:t>
            </w:r>
            <w:r w:rsidRPr="004B5C93">
              <w:rPr>
                <w:rFonts w:ascii="Arial" w:hAnsi="Arial" w:cs="Arial"/>
              </w:rPr>
              <w:t xml:space="preserve">F </w:t>
            </w:r>
          </w:p>
        </w:tc>
      </w:tr>
      <w:tr w:rsidR="00010B54" w:rsidRPr="004B5C93" w14:paraId="45761449" w14:textId="77777777" w:rsidTr="00717EF5">
        <w:trPr>
          <w:trHeight w:val="258"/>
          <w:jc w:val="right"/>
        </w:trPr>
        <w:tc>
          <w:tcPr>
            <w:tcW w:w="455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401F9D6" w14:textId="2F4645F4" w:rsidR="00010B54" w:rsidRPr="004B5C93" w:rsidRDefault="00675FA9" w:rsidP="00717EF5">
            <w:pPr>
              <w:spacing w:after="0" w:line="240" w:lineRule="auto"/>
              <w:jc w:val="both"/>
              <w:rPr>
                <w:rFonts w:ascii="Arial" w:hAnsi="Arial" w:cs="Arial"/>
              </w:rPr>
            </w:pPr>
            <w:r>
              <w:rPr>
                <w:rFonts w:ascii="Arial" w:hAnsi="Arial" w:cs="Arial"/>
              </w:rPr>
              <w:t>Sauces, gravy, soups</w:t>
            </w:r>
            <w:r w:rsidR="00010B54" w:rsidRPr="004B5C93">
              <w:rPr>
                <w:rFonts w:ascii="Arial" w:hAnsi="Arial" w:cs="Arial"/>
              </w:rPr>
              <w:t>, casseroles</w:t>
            </w:r>
          </w:p>
        </w:tc>
        <w:tc>
          <w:tcPr>
            <w:tcW w:w="338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ADA5831" w14:textId="77777777" w:rsidR="00010B54" w:rsidRPr="004B5C93" w:rsidRDefault="00010B54" w:rsidP="00717EF5">
            <w:pPr>
              <w:keepNext/>
              <w:spacing w:after="0" w:line="240" w:lineRule="auto"/>
              <w:ind w:firstLine="15"/>
              <w:jc w:val="both"/>
              <w:rPr>
                <w:rFonts w:ascii="Arial" w:hAnsi="Arial" w:cs="Arial"/>
              </w:rPr>
            </w:pPr>
            <w:r w:rsidRPr="004B5C93">
              <w:rPr>
                <w:rFonts w:ascii="Arial" w:hAnsi="Arial" w:cs="Arial"/>
              </w:rPr>
              <w:t>165</w:t>
            </w:r>
            <w:r w:rsidRPr="004B5C93">
              <w:rPr>
                <w:rFonts w:ascii="Arial" w:hAnsi="Arial" w:cs="Arial"/>
                <w:vertAlign w:val="superscript"/>
              </w:rPr>
              <w:t xml:space="preserve">o </w:t>
            </w:r>
            <w:r w:rsidRPr="004B5C93">
              <w:rPr>
                <w:rFonts w:ascii="Arial" w:hAnsi="Arial" w:cs="Arial"/>
              </w:rPr>
              <w:t xml:space="preserve">F </w:t>
            </w:r>
          </w:p>
        </w:tc>
      </w:tr>
    </w:tbl>
    <w:p w14:paraId="1D516FCE" w14:textId="77777777" w:rsidR="00010B54" w:rsidRPr="004B5C93" w:rsidRDefault="00010B54" w:rsidP="00010B54">
      <w:pPr>
        <w:pStyle w:val="ListParagraph"/>
        <w:widowControl w:val="0"/>
        <w:tabs>
          <w:tab w:val="left" w:pos="360"/>
        </w:tabs>
        <w:overflowPunct w:val="0"/>
        <w:adjustRightInd w:val="0"/>
        <w:spacing w:after="120" w:line="240" w:lineRule="auto"/>
        <w:ind w:left="2880"/>
        <w:contextualSpacing w:val="0"/>
        <w:jc w:val="both"/>
        <w:textAlignment w:val="baseline"/>
        <w:rPr>
          <w:rFonts w:ascii="Arial" w:hAnsi="Arial" w:cs="Arial"/>
        </w:rPr>
      </w:pPr>
    </w:p>
    <w:p w14:paraId="583AE204" w14:textId="77777777" w:rsidR="00010B54" w:rsidRPr="004B5C93" w:rsidRDefault="001E77C4" w:rsidP="005B5E97">
      <w:pPr>
        <w:pStyle w:val="ListParagraph"/>
        <w:widowControl w:val="0"/>
        <w:numPr>
          <w:ilvl w:val="0"/>
          <w:numId w:val="54"/>
        </w:numPr>
        <w:tabs>
          <w:tab w:val="left" w:pos="360"/>
        </w:tabs>
        <w:overflowPunct w:val="0"/>
        <w:adjustRightInd w:val="0"/>
        <w:spacing w:after="120" w:line="240" w:lineRule="auto"/>
        <w:jc w:val="both"/>
        <w:textAlignment w:val="baseline"/>
        <w:rPr>
          <w:rFonts w:ascii="Arial" w:hAnsi="Arial" w:cs="Arial"/>
        </w:rPr>
      </w:pPr>
      <w:r w:rsidRPr="004B5C93">
        <w:rPr>
          <w:rFonts w:ascii="Arial" w:hAnsi="Arial" w:cs="Arial"/>
        </w:rPr>
        <w:t>If a facility chooses to provide or make available food to children in care from an outside source, such as a caterer, or as the result of a learning activity provided by a child care program, such as a garden, it is the responsibility of the provider to ensure all food intended for consumption by a child in care is free from spoilage and contamination and safe for human consumption.</w:t>
      </w:r>
    </w:p>
    <w:p w14:paraId="65FD856C" w14:textId="45E77727" w:rsidR="00010B54" w:rsidRPr="009F3872" w:rsidRDefault="00010B54" w:rsidP="005B5E97">
      <w:pPr>
        <w:pStyle w:val="ListParagraph"/>
        <w:numPr>
          <w:ilvl w:val="0"/>
          <w:numId w:val="56"/>
        </w:numPr>
        <w:spacing w:after="0" w:line="240" w:lineRule="auto"/>
        <w:ind w:left="2160"/>
        <w:contextualSpacing w:val="0"/>
        <w:jc w:val="both"/>
        <w:rPr>
          <w:rFonts w:ascii="Arial" w:hAnsi="Arial" w:cs="Arial"/>
        </w:rPr>
      </w:pPr>
      <w:r w:rsidRPr="004B5C93">
        <w:rPr>
          <w:rFonts w:ascii="Arial" w:hAnsi="Arial" w:cs="Arial"/>
        </w:rPr>
        <w:t xml:space="preserve">Food Acceptance Log. A log must be maintained for all </w:t>
      </w:r>
      <w:r w:rsidR="000C1EEA">
        <w:rPr>
          <w:rFonts w:ascii="Arial" w:hAnsi="Arial" w:cs="Arial"/>
        </w:rPr>
        <w:t xml:space="preserve">prepared meals </w:t>
      </w:r>
      <w:r w:rsidR="000C1EEA" w:rsidRPr="009F3872">
        <w:rPr>
          <w:rFonts w:ascii="Arial" w:hAnsi="Arial" w:cs="Arial"/>
        </w:rPr>
        <w:t>being catered</w:t>
      </w:r>
      <w:r w:rsidRPr="009F3872">
        <w:rPr>
          <w:rFonts w:ascii="Arial" w:hAnsi="Arial" w:cs="Arial"/>
        </w:rPr>
        <w:t xml:space="preserve"> into the facility. The log must be retained for a minimum of 12 months. The log must include the date, time of arrival, quantity and types of food, verification by the recipient of condition of the food, verification by the recipient of adequate temperatures of food, and the name and signature of the recipient.</w:t>
      </w:r>
      <w:r w:rsidR="00715DFC" w:rsidRPr="009F3872">
        <w:t xml:space="preserve"> </w:t>
      </w:r>
      <w:r w:rsidR="00715DFC" w:rsidRPr="009F3872">
        <w:rPr>
          <w:rFonts w:ascii="Arial" w:hAnsi="Arial" w:cs="Arial"/>
        </w:rPr>
        <w:t>The facility shall not accept food that is not at the appropriate holding temperature.</w:t>
      </w:r>
    </w:p>
    <w:p w14:paraId="1B1D9E58" w14:textId="03BB6F47" w:rsidR="009A3927" w:rsidRPr="009F3872" w:rsidRDefault="009A3927" w:rsidP="005B5E97">
      <w:pPr>
        <w:pStyle w:val="ListParagraph"/>
        <w:numPr>
          <w:ilvl w:val="0"/>
          <w:numId w:val="56"/>
        </w:numPr>
        <w:spacing w:after="0"/>
        <w:ind w:left="2160"/>
        <w:rPr>
          <w:rFonts w:ascii="Arial" w:hAnsi="Arial" w:cs="Arial"/>
        </w:rPr>
      </w:pPr>
      <w:r w:rsidRPr="009F3872">
        <w:rPr>
          <w:rFonts w:ascii="Arial" w:hAnsi="Arial" w:cs="Arial"/>
        </w:rPr>
        <w:lastRenderedPageBreak/>
        <w:t>If foo</w:t>
      </w:r>
      <w:r w:rsidR="000C1EEA" w:rsidRPr="009F3872">
        <w:rPr>
          <w:rFonts w:ascii="Arial" w:hAnsi="Arial" w:cs="Arial"/>
        </w:rPr>
        <w:t>d delivered by a caterer</w:t>
      </w:r>
      <w:r w:rsidRPr="009F3872">
        <w:rPr>
          <w:rFonts w:ascii="Arial" w:hAnsi="Arial" w:cs="Arial"/>
        </w:rPr>
        <w:t xml:space="preserve"> does not meet licensing standards, the facility must have an alternate plan for meals.</w:t>
      </w:r>
    </w:p>
    <w:p w14:paraId="49F4757F" w14:textId="77777777" w:rsidR="00010B54" w:rsidRPr="004B5C93" w:rsidRDefault="00010B54" w:rsidP="005B5E97">
      <w:pPr>
        <w:pStyle w:val="ListParagraph"/>
        <w:numPr>
          <w:ilvl w:val="0"/>
          <w:numId w:val="56"/>
        </w:numPr>
        <w:spacing w:after="0" w:line="240" w:lineRule="auto"/>
        <w:ind w:left="2160"/>
        <w:contextualSpacing w:val="0"/>
        <w:jc w:val="both"/>
        <w:rPr>
          <w:rFonts w:ascii="Arial" w:hAnsi="Arial" w:cs="Arial"/>
        </w:rPr>
      </w:pPr>
      <w:r w:rsidRPr="009F3872">
        <w:rPr>
          <w:rFonts w:ascii="Arial" w:hAnsi="Arial" w:cs="Arial"/>
          <w:noProof/>
          <w:color w:val="000000"/>
        </w:rPr>
        <w:t>Parents and legal guardians must be advised in advance of each food-related activity, such as special occasions and learning activities</w:t>
      </w:r>
      <w:r w:rsidRPr="004B5C93">
        <w:rPr>
          <w:rFonts w:ascii="Arial" w:hAnsi="Arial" w:cs="Arial"/>
          <w:noProof/>
          <w:color w:val="000000"/>
        </w:rPr>
        <w:t xml:space="preserve"> that include food consumption. Written parental permission may be obtained in the form of a general or specific permission slip. Documentation of parent permission for food activities must be maintained for a minimum of 12 months from the date of each activity.</w:t>
      </w:r>
    </w:p>
    <w:p w14:paraId="424C6D3E" w14:textId="77777777" w:rsidR="00010B54" w:rsidRPr="004B5C93" w:rsidRDefault="001E77C4" w:rsidP="005B5E97">
      <w:pPr>
        <w:pStyle w:val="ListParagraph"/>
        <w:widowControl w:val="0"/>
        <w:numPr>
          <w:ilvl w:val="0"/>
          <w:numId w:val="54"/>
        </w:numPr>
        <w:tabs>
          <w:tab w:val="left" w:pos="360"/>
        </w:tabs>
        <w:overflowPunct w:val="0"/>
        <w:adjustRightInd w:val="0"/>
        <w:spacing w:after="120" w:line="240" w:lineRule="auto"/>
        <w:jc w:val="both"/>
        <w:textAlignment w:val="baseline"/>
        <w:rPr>
          <w:rFonts w:ascii="Arial" w:hAnsi="Arial" w:cs="Arial"/>
        </w:rPr>
      </w:pPr>
      <w:r w:rsidRPr="004B5C93">
        <w:rPr>
          <w:rFonts w:ascii="Arial" w:hAnsi="Arial" w:cs="Arial"/>
          <w:noProof/>
        </w:rPr>
        <w:t>If a school-age child care program chooses not to provide meals and snacks, arrangements must be made with the custodial parent or legal guardian to provide nutritional food for the child. In the event that a child’s parent fails to provide nutritious meals/snacks, the program must provide supplemental food items to complete the child’s meal.</w:t>
      </w:r>
    </w:p>
    <w:p w14:paraId="0907B0C7" w14:textId="378A81E3" w:rsidR="00010B54" w:rsidRPr="009F3872" w:rsidRDefault="001E77C4" w:rsidP="005B5E97">
      <w:pPr>
        <w:pStyle w:val="ListParagraph"/>
        <w:widowControl w:val="0"/>
        <w:numPr>
          <w:ilvl w:val="0"/>
          <w:numId w:val="57"/>
        </w:numPr>
        <w:tabs>
          <w:tab w:val="left" w:pos="360"/>
        </w:tabs>
        <w:overflowPunct w:val="0"/>
        <w:adjustRightInd w:val="0"/>
        <w:spacing w:after="120" w:line="240" w:lineRule="auto"/>
        <w:ind w:left="1800"/>
        <w:jc w:val="both"/>
        <w:textAlignment w:val="baseline"/>
        <w:rPr>
          <w:rFonts w:ascii="Arial" w:hAnsi="Arial" w:cs="Arial"/>
        </w:rPr>
      </w:pPr>
      <w:r w:rsidRPr="004B5C93">
        <w:rPr>
          <w:rFonts w:ascii="Arial" w:hAnsi="Arial" w:cs="Arial"/>
          <w:noProof/>
        </w:rPr>
        <w:t xml:space="preserve">If a special diet is required for a child by a physician, a copy of the physician’s order, a copy of the diet, and a sample meal plan for the special diet must  be maintained in the child’s file and followed. If the custodial parent or legal guardian notifies the  program of any known food allergies, written documentation must be maintained in the child’s </w:t>
      </w:r>
      <w:r w:rsidRPr="009F3872">
        <w:rPr>
          <w:rFonts w:ascii="Arial" w:hAnsi="Arial" w:cs="Arial"/>
          <w:noProof/>
        </w:rPr>
        <w:t>file for as long as the child is in care. Special food restri</w:t>
      </w:r>
      <w:r w:rsidR="00E32CE6" w:rsidRPr="009F3872">
        <w:rPr>
          <w:rFonts w:ascii="Arial" w:hAnsi="Arial" w:cs="Arial"/>
          <w:noProof/>
        </w:rPr>
        <w:t>ctions must be shared with child care personnel</w:t>
      </w:r>
      <w:r w:rsidRPr="009F3872">
        <w:rPr>
          <w:rFonts w:ascii="Arial" w:hAnsi="Arial" w:cs="Arial"/>
          <w:noProof/>
        </w:rPr>
        <w:t xml:space="preserve"> and must be posted in an easily seen location</w:t>
      </w:r>
      <w:r w:rsidR="00D645A4" w:rsidRPr="009F3872">
        <w:rPr>
          <w:rFonts w:ascii="Arial" w:hAnsi="Arial" w:cs="Arial"/>
          <w:noProof/>
        </w:rPr>
        <w:t xml:space="preserve"> that is not readily visible by p</w:t>
      </w:r>
      <w:r w:rsidR="00E32CE6" w:rsidRPr="009F3872">
        <w:rPr>
          <w:rFonts w:ascii="Arial" w:hAnsi="Arial" w:cs="Arial"/>
          <w:noProof/>
        </w:rPr>
        <w:t>arents or non-child care personnel</w:t>
      </w:r>
      <w:r w:rsidRPr="009F3872">
        <w:rPr>
          <w:rFonts w:ascii="Arial" w:hAnsi="Arial" w:cs="Arial"/>
          <w:noProof/>
        </w:rPr>
        <w:t>.</w:t>
      </w:r>
    </w:p>
    <w:p w14:paraId="07158030" w14:textId="77777777" w:rsidR="001E77C4" w:rsidRPr="004B5C93" w:rsidRDefault="001E77C4" w:rsidP="005B5E97">
      <w:pPr>
        <w:pStyle w:val="ListParagraph"/>
        <w:widowControl w:val="0"/>
        <w:numPr>
          <w:ilvl w:val="0"/>
          <w:numId w:val="57"/>
        </w:numPr>
        <w:tabs>
          <w:tab w:val="left" w:pos="360"/>
        </w:tabs>
        <w:overflowPunct w:val="0"/>
        <w:adjustRightInd w:val="0"/>
        <w:spacing w:after="120" w:line="240" w:lineRule="auto"/>
        <w:ind w:left="1800"/>
        <w:jc w:val="both"/>
        <w:textAlignment w:val="baseline"/>
        <w:rPr>
          <w:rFonts w:ascii="Arial" w:hAnsi="Arial" w:cs="Arial"/>
        </w:rPr>
      </w:pPr>
      <w:r w:rsidRPr="009F3872">
        <w:rPr>
          <w:rFonts w:ascii="Arial" w:hAnsi="Arial" w:cs="Arial"/>
          <w:noProof/>
        </w:rPr>
        <w:t>Meal and snack menus must  be planned, written, date</w:t>
      </w:r>
      <w:r w:rsidRPr="004B5C93">
        <w:rPr>
          <w:rFonts w:ascii="Arial" w:hAnsi="Arial" w:cs="Arial"/>
          <w:noProof/>
        </w:rPr>
        <w:t xml:space="preserve">d, and posted at the beginning of each week </w:t>
      </w:r>
      <w:r w:rsidRPr="004B5C93">
        <w:rPr>
          <w:rFonts w:ascii="Arial" w:hAnsi="Arial" w:cs="Arial"/>
          <w:noProof/>
          <w:color w:val="000000"/>
        </w:rPr>
        <w:t>in an easily seen place accessible to parents</w:t>
      </w:r>
      <w:r w:rsidRPr="004B5C93">
        <w:rPr>
          <w:rFonts w:ascii="Arial" w:hAnsi="Arial" w:cs="Arial"/>
          <w:noProof/>
        </w:rPr>
        <w:t xml:space="preserve">. Any menu substitution must be noted on the menu. A generalized menu of possible snack choices for programs that receive food donations is acceptable.  </w:t>
      </w:r>
      <w:r w:rsidRPr="004B5C93">
        <w:rPr>
          <w:rFonts w:ascii="Arial" w:hAnsi="Arial" w:cs="Arial"/>
          <w:noProof/>
          <w:color w:val="000000"/>
        </w:rPr>
        <w:t>All meals and snacks prepared outside of the facility’s kitchen or designated food preparation area, such as catered food, must be listed along with the source.</w:t>
      </w:r>
      <w:r w:rsidRPr="004B5C93">
        <w:rPr>
          <w:rFonts w:ascii="Arial" w:hAnsi="Arial" w:cs="Arial"/>
          <w:noProof/>
        </w:rPr>
        <w:t xml:space="preserve"> Daily meal and snack menus must  be maintained for a minimum of 12 month</w:t>
      </w:r>
      <w:r w:rsidRPr="004B5C93">
        <w:rPr>
          <w:rFonts w:ascii="Arial" w:hAnsi="Arial" w:cs="Arial"/>
        </w:rPr>
        <w:t>s for licensing purposes.</w:t>
      </w:r>
      <w:r w:rsidRPr="004B5C93">
        <w:rPr>
          <w:rFonts w:ascii="Arial" w:hAnsi="Arial" w:cs="Arial"/>
          <w:noProof/>
        </w:rPr>
        <w:t xml:space="preserve"> Operators who participate in the USDA Food Program must keep menus in accordance with the Department of Health and USDA requirements.</w:t>
      </w:r>
    </w:p>
    <w:p w14:paraId="5EE36643" w14:textId="0950DF4D" w:rsidR="001E77C4" w:rsidRPr="004B5C93" w:rsidRDefault="001E77C4" w:rsidP="005B5E97">
      <w:pPr>
        <w:pStyle w:val="Heading3"/>
        <w:numPr>
          <w:ilvl w:val="2"/>
          <w:numId w:val="56"/>
        </w:numPr>
        <w:ind w:left="1440"/>
        <w:rPr>
          <w:rFonts w:ascii="Arial" w:hAnsi="Arial" w:cs="Arial"/>
          <w:sz w:val="22"/>
          <w:szCs w:val="22"/>
        </w:rPr>
      </w:pPr>
      <w:bookmarkStart w:id="76" w:name="_Toc440537219"/>
      <w:bookmarkStart w:id="77" w:name="_Toc530559569"/>
      <w:r w:rsidRPr="004B5C93">
        <w:rPr>
          <w:rFonts w:ascii="Arial" w:hAnsi="Arial" w:cs="Arial"/>
          <w:sz w:val="22"/>
          <w:szCs w:val="22"/>
        </w:rPr>
        <w:t>Dishwashing and Sanitization</w:t>
      </w:r>
      <w:bookmarkEnd w:id="76"/>
      <w:bookmarkEnd w:id="77"/>
    </w:p>
    <w:p w14:paraId="54D6F45A" w14:textId="6926B2C4" w:rsidR="00010B54" w:rsidRPr="004B5C93" w:rsidRDefault="001E77C4" w:rsidP="001653D9">
      <w:pPr>
        <w:widowControl w:val="0"/>
        <w:tabs>
          <w:tab w:val="left" w:pos="1440"/>
        </w:tabs>
        <w:overflowPunct w:val="0"/>
        <w:adjustRightInd w:val="0"/>
        <w:spacing w:after="120" w:line="240" w:lineRule="auto"/>
        <w:ind w:left="1440"/>
        <w:jc w:val="both"/>
        <w:textAlignment w:val="baseline"/>
        <w:rPr>
          <w:rFonts w:ascii="Arial" w:hAnsi="Arial" w:cs="Arial"/>
        </w:rPr>
      </w:pPr>
      <w:r w:rsidRPr="004B5C93">
        <w:rPr>
          <w:rFonts w:ascii="Arial" w:hAnsi="Arial" w:cs="Arial"/>
        </w:rPr>
        <w:t xml:space="preserve">For facilities that prepare food, non-disposable food equipment, tableware, and utensils utilized for food preparation and food consumption must be properly cleaned by pre-rinsing or scraping, washing, rinsing, sanitizing, and air drying. If the school-age child care facility lacks adequate dishwashing and sanitation described in this section for dishes, equipment, and utensils, only disposable single-use items may be used. All single service items must be discarded after each use. Food equipment, tableware and utensils used to prepare food must be washed and sanitized on-site, except when a caterer is </w:t>
      </w:r>
      <w:r w:rsidR="0004482B" w:rsidRPr="009F3872">
        <w:rPr>
          <w:rFonts w:ascii="Arial" w:hAnsi="Arial" w:cs="Arial"/>
        </w:rPr>
        <w:t>used,</w:t>
      </w:r>
      <w:r w:rsidRPr="009F3872">
        <w:rPr>
          <w:rFonts w:ascii="Arial" w:hAnsi="Arial" w:cs="Arial"/>
        </w:rPr>
        <w:t xml:space="preserve"> and</w:t>
      </w:r>
      <w:r w:rsidRPr="004B5C93">
        <w:rPr>
          <w:rFonts w:ascii="Arial" w:hAnsi="Arial" w:cs="Arial"/>
        </w:rPr>
        <w:t xml:space="preserve"> the caterer is responsible for dishwashing as evidenced by a written agreement. Dishwashing and sanitization must be accomplished by one of the following:</w:t>
      </w:r>
    </w:p>
    <w:p w14:paraId="5568FCA2" w14:textId="77777777" w:rsidR="00010B54" w:rsidRPr="004B5C93" w:rsidRDefault="001E77C4" w:rsidP="005B5E97">
      <w:pPr>
        <w:pStyle w:val="ListParagraph"/>
        <w:widowControl w:val="0"/>
        <w:numPr>
          <w:ilvl w:val="0"/>
          <w:numId w:val="59"/>
        </w:numPr>
        <w:tabs>
          <w:tab w:val="left" w:pos="1440"/>
        </w:tabs>
        <w:overflowPunct w:val="0"/>
        <w:adjustRightInd w:val="0"/>
        <w:spacing w:after="120" w:line="240" w:lineRule="auto"/>
        <w:jc w:val="both"/>
        <w:textAlignment w:val="baseline"/>
        <w:rPr>
          <w:rFonts w:ascii="Arial" w:hAnsi="Arial" w:cs="Arial"/>
        </w:rPr>
      </w:pPr>
      <w:r w:rsidRPr="004B5C93">
        <w:rPr>
          <w:rFonts w:ascii="Arial" w:hAnsi="Arial" w:cs="Arial"/>
        </w:rPr>
        <w:t>A dishwasher with a sanitizing cycle.</w:t>
      </w:r>
    </w:p>
    <w:p w14:paraId="37B0A7D2" w14:textId="77777777" w:rsidR="00010B54" w:rsidRPr="004B5C93" w:rsidRDefault="00010B54" w:rsidP="005B5E97">
      <w:pPr>
        <w:pStyle w:val="ListParagraph"/>
        <w:widowControl w:val="0"/>
        <w:numPr>
          <w:ilvl w:val="0"/>
          <w:numId w:val="58"/>
        </w:numPr>
        <w:tabs>
          <w:tab w:val="left" w:pos="360"/>
        </w:tabs>
        <w:overflowPunct w:val="0"/>
        <w:adjustRightInd w:val="0"/>
        <w:spacing w:after="0" w:line="240" w:lineRule="auto"/>
        <w:contextualSpacing w:val="0"/>
        <w:jc w:val="both"/>
        <w:textAlignment w:val="baseline"/>
        <w:rPr>
          <w:rFonts w:ascii="Arial" w:hAnsi="Arial" w:cs="Arial"/>
          <w:noProof/>
          <w:color w:val="000000"/>
        </w:rPr>
      </w:pPr>
      <w:r w:rsidRPr="004B5C93">
        <w:rPr>
          <w:rFonts w:ascii="Arial" w:hAnsi="Arial" w:cs="Arial"/>
        </w:rPr>
        <w:t>The dishwasher must use heat or chemical injection for sanitization.</w:t>
      </w:r>
    </w:p>
    <w:p w14:paraId="0F22FC62" w14:textId="71051881" w:rsidR="00010B54" w:rsidRPr="004B5C93" w:rsidRDefault="00010B54" w:rsidP="005B5E97">
      <w:pPr>
        <w:pStyle w:val="ListParagraph"/>
        <w:widowControl w:val="0"/>
        <w:numPr>
          <w:ilvl w:val="0"/>
          <w:numId w:val="58"/>
        </w:numPr>
        <w:tabs>
          <w:tab w:val="left" w:pos="360"/>
        </w:tabs>
        <w:overflowPunct w:val="0"/>
        <w:adjustRightInd w:val="0"/>
        <w:spacing w:after="0" w:line="240" w:lineRule="auto"/>
        <w:contextualSpacing w:val="0"/>
        <w:jc w:val="both"/>
        <w:textAlignment w:val="baseline"/>
        <w:rPr>
          <w:rFonts w:ascii="Arial" w:hAnsi="Arial" w:cs="Arial"/>
          <w:noProof/>
          <w:color w:val="000000"/>
        </w:rPr>
      </w:pPr>
      <w:r w:rsidRPr="004B5C93">
        <w:rPr>
          <w:rFonts w:ascii="Arial" w:hAnsi="Arial" w:cs="Arial"/>
        </w:rPr>
        <w:t>If chemical sanitization is used, the wash water temperature must be set at a minimum of 120 degrees Fahrenheit, and the rinse water must be a minimum of 75 degrees Fahrenheit.</w:t>
      </w:r>
      <w:r w:rsidR="0080053B">
        <w:rPr>
          <w:rFonts w:ascii="Arial" w:hAnsi="Arial" w:cs="Arial"/>
          <w:noProof/>
          <w:color w:val="000000"/>
        </w:rPr>
        <w:t xml:space="preserve"> If </w:t>
      </w:r>
      <w:r w:rsidRPr="004B5C93">
        <w:rPr>
          <w:rFonts w:ascii="Arial" w:hAnsi="Arial" w:cs="Arial"/>
          <w:noProof/>
          <w:color w:val="000000"/>
        </w:rPr>
        <w:t xml:space="preserve">the dishwasher does not have a built-in thermometer to display the temperature of </w:t>
      </w:r>
      <w:r w:rsidRPr="004B5C93">
        <w:rPr>
          <w:rFonts w:ascii="Arial" w:hAnsi="Arial" w:cs="Arial"/>
          <w:noProof/>
          <w:color w:val="000000"/>
        </w:rPr>
        <w:lastRenderedPageBreak/>
        <w:t xml:space="preserve">each cycle, a thermometer or thermometer test strips must be available to determine the rinse cycle temperature.   </w:t>
      </w:r>
    </w:p>
    <w:p w14:paraId="4C38EDF4" w14:textId="77777777" w:rsidR="00010B54" w:rsidRPr="004B5C93" w:rsidRDefault="00010B54" w:rsidP="005B5E97">
      <w:pPr>
        <w:pStyle w:val="ListParagraph"/>
        <w:widowControl w:val="0"/>
        <w:numPr>
          <w:ilvl w:val="0"/>
          <w:numId w:val="58"/>
        </w:numPr>
        <w:tabs>
          <w:tab w:val="left" w:pos="360"/>
        </w:tabs>
        <w:overflowPunct w:val="0"/>
        <w:adjustRightInd w:val="0"/>
        <w:spacing w:after="0" w:line="240" w:lineRule="auto"/>
        <w:contextualSpacing w:val="0"/>
        <w:jc w:val="both"/>
        <w:textAlignment w:val="baseline"/>
        <w:rPr>
          <w:rFonts w:ascii="Arial" w:hAnsi="Arial" w:cs="Arial"/>
          <w:noProof/>
          <w:color w:val="000000"/>
        </w:rPr>
      </w:pPr>
      <w:r w:rsidRPr="004B5C93">
        <w:rPr>
          <w:rFonts w:ascii="Arial" w:hAnsi="Arial" w:cs="Arial"/>
        </w:rPr>
        <w:t>Automatic sanitizing dispenser must be properly installed and maintained.</w:t>
      </w:r>
    </w:p>
    <w:p w14:paraId="3F0D85E1" w14:textId="77777777" w:rsidR="00010B54" w:rsidRPr="004B5C93" w:rsidRDefault="00010B54" w:rsidP="005B5E97">
      <w:pPr>
        <w:pStyle w:val="ListParagraph"/>
        <w:widowControl w:val="0"/>
        <w:numPr>
          <w:ilvl w:val="0"/>
          <w:numId w:val="58"/>
        </w:numPr>
        <w:tabs>
          <w:tab w:val="left" w:pos="360"/>
        </w:tabs>
        <w:overflowPunct w:val="0"/>
        <w:adjustRightInd w:val="0"/>
        <w:spacing w:after="0" w:line="240" w:lineRule="auto"/>
        <w:contextualSpacing w:val="0"/>
        <w:jc w:val="both"/>
        <w:textAlignment w:val="baseline"/>
        <w:rPr>
          <w:rFonts w:ascii="Arial" w:hAnsi="Arial" w:cs="Arial"/>
          <w:noProof/>
          <w:color w:val="000000"/>
        </w:rPr>
      </w:pPr>
      <w:r w:rsidRPr="004B5C93">
        <w:rPr>
          <w:rFonts w:ascii="Arial" w:hAnsi="Arial" w:cs="Arial"/>
        </w:rPr>
        <w:t>A test kit or other device that accurately measures the concentration of the sanitizing solution must be available and used to confirm appropriate concentration of solution during one full cycle per day.</w:t>
      </w:r>
    </w:p>
    <w:p w14:paraId="04D5D339" w14:textId="77777777" w:rsidR="00010B54" w:rsidRPr="004B5C93" w:rsidRDefault="00010B54" w:rsidP="005B5E97">
      <w:pPr>
        <w:pStyle w:val="ListParagraph"/>
        <w:widowControl w:val="0"/>
        <w:numPr>
          <w:ilvl w:val="0"/>
          <w:numId w:val="58"/>
        </w:numPr>
        <w:tabs>
          <w:tab w:val="left" w:pos="360"/>
        </w:tabs>
        <w:overflowPunct w:val="0"/>
        <w:adjustRightInd w:val="0"/>
        <w:spacing w:after="0" w:line="240" w:lineRule="auto"/>
        <w:contextualSpacing w:val="0"/>
        <w:jc w:val="both"/>
        <w:textAlignment w:val="baseline"/>
        <w:rPr>
          <w:rFonts w:ascii="Arial" w:hAnsi="Arial" w:cs="Arial"/>
          <w:noProof/>
          <w:color w:val="000000"/>
        </w:rPr>
      </w:pPr>
      <w:r w:rsidRPr="004B5C93">
        <w:rPr>
          <w:rFonts w:ascii="Arial" w:hAnsi="Arial" w:cs="Arial"/>
        </w:rPr>
        <w:t xml:space="preserve">If hot water is used for sanitization, the dishwasher must achieve a temperature of 160 degrees Fahrenheit on the surface of equipment/dishes/utensils being washed.  </w:t>
      </w:r>
      <w:r w:rsidRPr="004B5C93">
        <w:rPr>
          <w:rFonts w:ascii="Arial" w:hAnsi="Arial" w:cs="Arial"/>
          <w:noProof/>
          <w:color w:val="000000"/>
        </w:rPr>
        <w:t xml:space="preserve">  If the dishwasher does not have a built-in thermometer to display the temperature of each cycle, a thermometer or thermometer test strips must be available to determine the rinse cycle temperature.   </w:t>
      </w:r>
    </w:p>
    <w:p w14:paraId="1A14D3F4" w14:textId="77777777" w:rsidR="00010B54" w:rsidRPr="004B5C93" w:rsidRDefault="00010B54" w:rsidP="005B5E97">
      <w:pPr>
        <w:pStyle w:val="ListParagraph"/>
        <w:widowControl w:val="0"/>
        <w:numPr>
          <w:ilvl w:val="0"/>
          <w:numId w:val="58"/>
        </w:numPr>
        <w:tabs>
          <w:tab w:val="left" w:pos="360"/>
        </w:tabs>
        <w:overflowPunct w:val="0"/>
        <w:adjustRightInd w:val="0"/>
        <w:spacing w:after="0" w:line="240" w:lineRule="auto"/>
        <w:contextualSpacing w:val="0"/>
        <w:jc w:val="both"/>
        <w:textAlignment w:val="baseline"/>
        <w:rPr>
          <w:rFonts w:ascii="Arial" w:hAnsi="Arial" w:cs="Arial"/>
          <w:noProof/>
          <w:color w:val="000000"/>
        </w:rPr>
      </w:pPr>
      <w:r w:rsidRPr="004B5C93">
        <w:rPr>
          <w:rFonts w:ascii="Arial" w:hAnsi="Arial" w:cs="Arial"/>
        </w:rPr>
        <w:t>The facility must have a means for measuring the required temperature either by an irreversible registering temperature indicator (heat strip) or an external temperature display built into the machine.</w:t>
      </w:r>
    </w:p>
    <w:p w14:paraId="133E0EED" w14:textId="35FDA29F" w:rsidR="00010B54" w:rsidRPr="009F3872" w:rsidRDefault="001E77C4" w:rsidP="005B5E97">
      <w:pPr>
        <w:pStyle w:val="ListParagraph"/>
        <w:widowControl w:val="0"/>
        <w:numPr>
          <w:ilvl w:val="0"/>
          <w:numId w:val="60"/>
        </w:numPr>
        <w:tabs>
          <w:tab w:val="left" w:pos="1440"/>
        </w:tabs>
        <w:overflowPunct w:val="0"/>
        <w:adjustRightInd w:val="0"/>
        <w:spacing w:after="120" w:line="240" w:lineRule="auto"/>
        <w:jc w:val="both"/>
        <w:textAlignment w:val="baseline"/>
        <w:rPr>
          <w:rFonts w:ascii="Arial" w:hAnsi="Arial" w:cs="Arial"/>
        </w:rPr>
      </w:pPr>
      <w:r w:rsidRPr="004B5C93">
        <w:rPr>
          <w:rFonts w:ascii="Arial" w:hAnsi="Arial" w:cs="Arial"/>
        </w:rPr>
        <w:t xml:space="preserve">An installed three-compartment </w:t>
      </w:r>
      <w:r w:rsidR="0004482B" w:rsidRPr="009F3872">
        <w:rPr>
          <w:rFonts w:ascii="Arial" w:hAnsi="Arial" w:cs="Arial"/>
        </w:rPr>
        <w:t>sink,</w:t>
      </w:r>
      <w:r w:rsidRPr="009F3872">
        <w:rPr>
          <w:rFonts w:ascii="Arial" w:hAnsi="Arial" w:cs="Arial"/>
        </w:rPr>
        <w:t xml:space="preserve"> or an installed two-compartment sink with a non-stationary or portable compartment receptacle. </w:t>
      </w:r>
    </w:p>
    <w:p w14:paraId="4ECF5EE2" w14:textId="77777777" w:rsidR="00010B54" w:rsidRPr="009F3872" w:rsidRDefault="00010B54" w:rsidP="005B5E97">
      <w:pPr>
        <w:pStyle w:val="ListParagraph"/>
        <w:widowControl w:val="0"/>
        <w:numPr>
          <w:ilvl w:val="0"/>
          <w:numId w:val="63"/>
        </w:numPr>
        <w:tabs>
          <w:tab w:val="left" w:pos="360"/>
        </w:tabs>
        <w:overflowPunct w:val="0"/>
        <w:adjustRightInd w:val="0"/>
        <w:spacing w:after="120" w:line="240" w:lineRule="auto"/>
        <w:jc w:val="both"/>
        <w:textAlignment w:val="baseline"/>
        <w:rPr>
          <w:rFonts w:ascii="Arial" w:eastAsia="Times New Roman" w:hAnsi="Arial" w:cs="Arial"/>
          <w:noProof/>
          <w:color w:val="000000"/>
        </w:rPr>
      </w:pPr>
      <w:r w:rsidRPr="009F3872">
        <w:rPr>
          <w:rFonts w:ascii="Arial" w:eastAsia="Times New Roman" w:hAnsi="Arial" w:cs="Arial"/>
        </w:rPr>
        <w:t xml:space="preserve">Installed compartment sinks may be used to wash produce and to fill cooking pots and pans with water when not in use for dishwashing. </w:t>
      </w:r>
    </w:p>
    <w:p w14:paraId="0477D434" w14:textId="77777777" w:rsidR="00010B54" w:rsidRPr="009F3872" w:rsidRDefault="00010B54" w:rsidP="005B5E97">
      <w:pPr>
        <w:pStyle w:val="ListParagraph"/>
        <w:widowControl w:val="0"/>
        <w:numPr>
          <w:ilvl w:val="0"/>
          <w:numId w:val="63"/>
        </w:numPr>
        <w:tabs>
          <w:tab w:val="left" w:pos="360"/>
        </w:tabs>
        <w:overflowPunct w:val="0"/>
        <w:adjustRightInd w:val="0"/>
        <w:spacing w:after="120" w:line="240" w:lineRule="auto"/>
        <w:jc w:val="both"/>
        <w:textAlignment w:val="baseline"/>
        <w:rPr>
          <w:rFonts w:ascii="Arial" w:eastAsia="Times New Roman" w:hAnsi="Arial" w:cs="Arial"/>
          <w:noProof/>
          <w:color w:val="000000"/>
        </w:rPr>
      </w:pPr>
      <w:r w:rsidRPr="009F3872">
        <w:rPr>
          <w:rFonts w:ascii="Arial" w:eastAsia="Times New Roman" w:hAnsi="Arial" w:cs="Arial"/>
        </w:rPr>
        <w:t>Sinks must be sanitized before and after each use.</w:t>
      </w:r>
    </w:p>
    <w:p w14:paraId="0414890A" w14:textId="77777777" w:rsidR="00010B54" w:rsidRPr="009F3872" w:rsidRDefault="00010B54" w:rsidP="005B5E97">
      <w:pPr>
        <w:pStyle w:val="ListParagraph"/>
        <w:widowControl w:val="0"/>
        <w:numPr>
          <w:ilvl w:val="0"/>
          <w:numId w:val="63"/>
        </w:numPr>
        <w:tabs>
          <w:tab w:val="left" w:pos="360"/>
        </w:tabs>
        <w:overflowPunct w:val="0"/>
        <w:adjustRightInd w:val="0"/>
        <w:spacing w:after="120" w:line="240" w:lineRule="auto"/>
        <w:jc w:val="both"/>
        <w:textAlignment w:val="baseline"/>
        <w:rPr>
          <w:rFonts w:ascii="Arial" w:eastAsia="Times New Roman" w:hAnsi="Arial" w:cs="Arial"/>
          <w:noProof/>
          <w:color w:val="000000"/>
        </w:rPr>
      </w:pPr>
      <w:r w:rsidRPr="009F3872">
        <w:rPr>
          <w:rFonts w:ascii="Arial" w:eastAsia="Times New Roman" w:hAnsi="Arial" w:cs="Arial"/>
        </w:rPr>
        <w:t xml:space="preserve">The first compartment must be used for washing; the second compartment must be used for rinsing; and the third compartment must be used for sanitizing. </w:t>
      </w:r>
    </w:p>
    <w:p w14:paraId="5E48A311" w14:textId="5C4D200D" w:rsidR="000D50C3" w:rsidRPr="009F3872" w:rsidRDefault="00010B54" w:rsidP="005B5E97">
      <w:pPr>
        <w:pStyle w:val="ListParagraph"/>
        <w:widowControl w:val="0"/>
        <w:numPr>
          <w:ilvl w:val="0"/>
          <w:numId w:val="63"/>
        </w:numPr>
        <w:tabs>
          <w:tab w:val="left" w:pos="360"/>
        </w:tabs>
        <w:overflowPunct w:val="0"/>
        <w:adjustRightInd w:val="0"/>
        <w:spacing w:after="0" w:line="240" w:lineRule="auto"/>
        <w:jc w:val="both"/>
        <w:textAlignment w:val="baseline"/>
        <w:rPr>
          <w:rFonts w:ascii="Arial" w:eastAsia="Times New Roman" w:hAnsi="Arial" w:cs="Arial"/>
          <w:noProof/>
          <w:color w:val="000000"/>
        </w:rPr>
      </w:pPr>
      <w:r w:rsidRPr="009F3872">
        <w:rPr>
          <w:rFonts w:ascii="Arial" w:eastAsia="Times New Roman" w:hAnsi="Arial" w:cs="Arial"/>
        </w:rPr>
        <w:t xml:space="preserve">If only an installed two-compartment sink is available, the second compartment must be used for rinsing and a non-stationary or portable compartment receptacle must be available and used to sanitize. </w:t>
      </w:r>
    </w:p>
    <w:p w14:paraId="716F197B" w14:textId="77777777" w:rsidR="00010B54" w:rsidRPr="009F3872" w:rsidRDefault="001E77C4" w:rsidP="005B5E97">
      <w:pPr>
        <w:pStyle w:val="ListParagraph"/>
        <w:widowControl w:val="0"/>
        <w:numPr>
          <w:ilvl w:val="0"/>
          <w:numId w:val="61"/>
        </w:numPr>
        <w:tabs>
          <w:tab w:val="left" w:pos="1440"/>
        </w:tabs>
        <w:overflowPunct w:val="0"/>
        <w:adjustRightInd w:val="0"/>
        <w:spacing w:after="0" w:line="240" w:lineRule="auto"/>
        <w:jc w:val="both"/>
        <w:textAlignment w:val="baseline"/>
        <w:rPr>
          <w:rFonts w:ascii="Arial" w:hAnsi="Arial" w:cs="Arial"/>
        </w:rPr>
      </w:pPr>
      <w:r w:rsidRPr="009F3872">
        <w:rPr>
          <w:rFonts w:ascii="Arial" w:hAnsi="Arial" w:cs="Arial"/>
        </w:rPr>
        <w:t>Chemical sanitization.</w:t>
      </w:r>
    </w:p>
    <w:p w14:paraId="4E316F48" w14:textId="77777777" w:rsidR="001653D9" w:rsidRPr="009F3872" w:rsidRDefault="001653D9" w:rsidP="005B5E97">
      <w:pPr>
        <w:pStyle w:val="ListParagraph"/>
        <w:widowControl w:val="0"/>
        <w:numPr>
          <w:ilvl w:val="0"/>
          <w:numId w:val="64"/>
        </w:numPr>
        <w:tabs>
          <w:tab w:val="left" w:pos="360"/>
        </w:tabs>
        <w:overflowPunct w:val="0"/>
        <w:adjustRightInd w:val="0"/>
        <w:spacing w:after="0" w:line="240" w:lineRule="auto"/>
        <w:contextualSpacing w:val="0"/>
        <w:jc w:val="both"/>
        <w:textAlignment w:val="baseline"/>
        <w:rPr>
          <w:rFonts w:ascii="Arial" w:hAnsi="Arial" w:cs="Arial"/>
        </w:rPr>
      </w:pPr>
      <w:r w:rsidRPr="009F3872">
        <w:rPr>
          <w:rFonts w:ascii="Arial" w:hAnsi="Arial" w:cs="Arial"/>
        </w:rPr>
        <w:t xml:space="preserve">If chemical sanitization is used, an exposure time of at least 7 seconds is required for a chlorine solution of 50 mg/L that has a pH of 10 or less and a temperature of at least 75 degrees Fahrenheit. </w:t>
      </w:r>
    </w:p>
    <w:p w14:paraId="5986F0B3" w14:textId="77777777" w:rsidR="001653D9" w:rsidRPr="009F3872" w:rsidRDefault="001653D9" w:rsidP="005B5E97">
      <w:pPr>
        <w:pStyle w:val="ListParagraph"/>
        <w:widowControl w:val="0"/>
        <w:numPr>
          <w:ilvl w:val="0"/>
          <w:numId w:val="64"/>
        </w:numPr>
        <w:tabs>
          <w:tab w:val="left" w:pos="360"/>
        </w:tabs>
        <w:overflowPunct w:val="0"/>
        <w:adjustRightInd w:val="0"/>
        <w:spacing w:after="0" w:line="240" w:lineRule="auto"/>
        <w:contextualSpacing w:val="0"/>
        <w:jc w:val="both"/>
        <w:textAlignment w:val="baseline"/>
        <w:rPr>
          <w:rFonts w:ascii="Arial" w:hAnsi="Arial" w:cs="Arial"/>
        </w:rPr>
      </w:pPr>
      <w:r w:rsidRPr="009F3872">
        <w:rPr>
          <w:rFonts w:ascii="Arial" w:hAnsi="Arial" w:cs="Arial"/>
        </w:rPr>
        <w:t>If other sanitizers are used, the manufacturer instructions must be strictly followed.</w:t>
      </w:r>
    </w:p>
    <w:p w14:paraId="28CCF12C" w14:textId="77777777" w:rsidR="001653D9" w:rsidRPr="009F3872" w:rsidRDefault="001653D9" w:rsidP="005B5E97">
      <w:pPr>
        <w:pStyle w:val="ListParagraph"/>
        <w:widowControl w:val="0"/>
        <w:numPr>
          <w:ilvl w:val="0"/>
          <w:numId w:val="64"/>
        </w:numPr>
        <w:tabs>
          <w:tab w:val="left" w:pos="360"/>
        </w:tabs>
        <w:overflowPunct w:val="0"/>
        <w:adjustRightInd w:val="0"/>
        <w:spacing w:after="0" w:line="240" w:lineRule="auto"/>
        <w:contextualSpacing w:val="0"/>
        <w:jc w:val="both"/>
        <w:textAlignment w:val="baseline"/>
        <w:rPr>
          <w:rFonts w:ascii="Arial" w:hAnsi="Arial" w:cs="Arial"/>
        </w:rPr>
      </w:pPr>
      <w:r w:rsidRPr="009F3872">
        <w:rPr>
          <w:rFonts w:ascii="Arial" w:hAnsi="Arial" w:cs="Arial"/>
        </w:rPr>
        <w:t>A test kit or other device that accurately measures the concentration of the sanitizing solution must be available and used to confirm appropriate concentration of solution during each use.</w:t>
      </w:r>
    </w:p>
    <w:p w14:paraId="79E9F58C" w14:textId="77777777" w:rsidR="001E77C4" w:rsidRPr="004B5C93" w:rsidRDefault="001E77C4" w:rsidP="005B5E97">
      <w:pPr>
        <w:pStyle w:val="ListParagraph"/>
        <w:widowControl w:val="0"/>
        <w:numPr>
          <w:ilvl w:val="0"/>
          <w:numId w:val="62"/>
        </w:numPr>
        <w:tabs>
          <w:tab w:val="left" w:pos="1440"/>
        </w:tabs>
        <w:overflowPunct w:val="0"/>
        <w:adjustRightInd w:val="0"/>
        <w:spacing w:after="0" w:line="240" w:lineRule="auto"/>
        <w:jc w:val="both"/>
        <w:textAlignment w:val="baseline"/>
        <w:rPr>
          <w:rFonts w:ascii="Arial" w:hAnsi="Arial" w:cs="Arial"/>
        </w:rPr>
      </w:pPr>
      <w:r w:rsidRPr="004B5C93">
        <w:rPr>
          <w:rFonts w:ascii="Arial" w:hAnsi="Arial" w:cs="Arial"/>
        </w:rPr>
        <w:t>Hot water sanitization.</w:t>
      </w:r>
    </w:p>
    <w:p w14:paraId="1F7DE2E3" w14:textId="410E7DF5" w:rsidR="001653D9" w:rsidRPr="004B5C93" w:rsidRDefault="001653D9" w:rsidP="005B5E97">
      <w:pPr>
        <w:pStyle w:val="ListParagraph"/>
        <w:widowControl w:val="0"/>
        <w:numPr>
          <w:ilvl w:val="0"/>
          <w:numId w:val="65"/>
        </w:numPr>
        <w:tabs>
          <w:tab w:val="left" w:pos="360"/>
        </w:tabs>
        <w:overflowPunct w:val="0"/>
        <w:adjustRightInd w:val="0"/>
        <w:spacing w:after="120" w:line="240" w:lineRule="auto"/>
        <w:contextualSpacing w:val="0"/>
        <w:jc w:val="both"/>
        <w:textAlignment w:val="baseline"/>
        <w:rPr>
          <w:rFonts w:ascii="Arial" w:hAnsi="Arial" w:cs="Arial"/>
          <w:noProof/>
          <w:color w:val="000000"/>
        </w:rPr>
      </w:pPr>
      <w:r w:rsidRPr="004B5C93">
        <w:rPr>
          <w:rFonts w:ascii="Arial" w:hAnsi="Arial" w:cs="Arial"/>
        </w:rPr>
        <w:t>If hot water is used for sanitizing, equipment/dishes/utensils must be immersed for a period of at least one-half minute in hot water at a temperature of 170 degrees Fahrenheit or above.  A thermom</w:t>
      </w:r>
      <w:r w:rsidR="00E32CE6">
        <w:rPr>
          <w:rFonts w:ascii="Arial" w:hAnsi="Arial" w:cs="Arial"/>
        </w:rPr>
        <w:t xml:space="preserve">eter </w:t>
      </w:r>
      <w:r w:rsidR="00C0308C" w:rsidRPr="009F3872">
        <w:rPr>
          <w:rFonts w:ascii="Arial" w:hAnsi="Arial" w:cs="Arial"/>
        </w:rPr>
        <w:t xml:space="preserve">designed to measure the water temperature </w:t>
      </w:r>
      <w:r w:rsidR="00E32CE6" w:rsidRPr="009F3872">
        <w:rPr>
          <w:rFonts w:ascii="Arial" w:hAnsi="Arial" w:cs="Arial"/>
        </w:rPr>
        <w:t>must be</w:t>
      </w:r>
      <w:r w:rsidR="00E32CE6">
        <w:rPr>
          <w:rFonts w:ascii="Arial" w:hAnsi="Arial" w:cs="Arial"/>
        </w:rPr>
        <w:t xml:space="preserve"> available </w:t>
      </w:r>
      <w:r w:rsidR="00C0308C">
        <w:rPr>
          <w:rFonts w:ascii="Arial" w:hAnsi="Arial" w:cs="Arial"/>
        </w:rPr>
        <w:t>and used to confirm the appropriate temperature of the hot water during each use</w:t>
      </w:r>
      <w:r w:rsidRPr="004B5C93">
        <w:rPr>
          <w:rFonts w:ascii="Arial" w:hAnsi="Arial" w:cs="Arial"/>
        </w:rPr>
        <w:t>.</w:t>
      </w:r>
    </w:p>
    <w:p w14:paraId="365F2A0C" w14:textId="30908A69" w:rsidR="001E77C4" w:rsidRPr="004B5C93" w:rsidRDefault="001E77C4" w:rsidP="005B5E97">
      <w:pPr>
        <w:pStyle w:val="Heading3"/>
        <w:numPr>
          <w:ilvl w:val="2"/>
          <w:numId w:val="64"/>
        </w:numPr>
        <w:ind w:left="1440"/>
        <w:rPr>
          <w:rFonts w:ascii="Arial" w:hAnsi="Arial" w:cs="Arial"/>
          <w:sz w:val="22"/>
          <w:szCs w:val="22"/>
        </w:rPr>
      </w:pPr>
      <w:bookmarkStart w:id="78" w:name="_Toc440537220"/>
      <w:bookmarkStart w:id="79" w:name="_Toc530559570"/>
      <w:r w:rsidRPr="004B5C93">
        <w:rPr>
          <w:rFonts w:ascii="Arial" w:hAnsi="Arial" w:cs="Arial"/>
          <w:sz w:val="22"/>
          <w:szCs w:val="22"/>
        </w:rPr>
        <w:lastRenderedPageBreak/>
        <w:t>Food handling</w:t>
      </w:r>
      <w:bookmarkEnd w:id="78"/>
      <w:bookmarkEnd w:id="79"/>
    </w:p>
    <w:p w14:paraId="7BDCCDAC" w14:textId="5FA31DC6" w:rsidR="001653D9" w:rsidRPr="00C61DE5" w:rsidRDefault="001E77C4" w:rsidP="005B5E97">
      <w:pPr>
        <w:pStyle w:val="ListParagraph"/>
        <w:numPr>
          <w:ilvl w:val="0"/>
          <w:numId w:val="66"/>
        </w:numPr>
        <w:rPr>
          <w:rFonts w:ascii="Arial" w:hAnsi="Arial" w:cs="Arial"/>
        </w:rPr>
      </w:pPr>
      <w:r w:rsidRPr="009A3927">
        <w:rPr>
          <w:rFonts w:ascii="Arial" w:hAnsi="Arial" w:cs="Arial"/>
        </w:rPr>
        <w:t xml:space="preserve">Milk </w:t>
      </w:r>
      <w:r w:rsidR="00B2128D" w:rsidRPr="009A3927">
        <w:rPr>
          <w:rFonts w:ascii="Arial" w:hAnsi="Arial" w:cs="Arial"/>
        </w:rPr>
        <w:t>(including cow, soy</w:t>
      </w:r>
      <w:r w:rsidR="00740CE9">
        <w:rPr>
          <w:rFonts w:ascii="Arial" w:hAnsi="Arial" w:cs="Arial"/>
        </w:rPr>
        <w:t>,</w:t>
      </w:r>
      <w:r w:rsidR="00B2128D" w:rsidRPr="009A3927">
        <w:rPr>
          <w:rFonts w:ascii="Arial" w:hAnsi="Arial" w:cs="Arial"/>
        </w:rPr>
        <w:t xml:space="preserve"> and other forms) </w:t>
      </w:r>
      <w:r w:rsidRPr="009A3927">
        <w:rPr>
          <w:rFonts w:ascii="Arial" w:hAnsi="Arial" w:cs="Arial"/>
        </w:rPr>
        <w:t xml:space="preserve">and food </w:t>
      </w:r>
      <w:r w:rsidR="00B2128D" w:rsidRPr="009A3927">
        <w:rPr>
          <w:rFonts w:ascii="Arial" w:hAnsi="Arial" w:cs="Arial"/>
        </w:rPr>
        <w:t xml:space="preserve">that </w:t>
      </w:r>
      <w:r w:rsidR="00203DA2" w:rsidRPr="009A3927">
        <w:rPr>
          <w:rFonts w:ascii="Arial" w:hAnsi="Arial" w:cs="Arial"/>
        </w:rPr>
        <w:t>is</w:t>
      </w:r>
      <w:r w:rsidR="00B2128D" w:rsidRPr="009A3927">
        <w:rPr>
          <w:rFonts w:ascii="Arial" w:hAnsi="Arial" w:cs="Arial"/>
        </w:rPr>
        <w:t xml:space="preserve"> normally </w:t>
      </w:r>
      <w:r w:rsidR="00C04CD8" w:rsidRPr="009A3927">
        <w:rPr>
          <w:rFonts w:ascii="Arial" w:hAnsi="Arial" w:cs="Arial"/>
        </w:rPr>
        <w:t>maintained</w:t>
      </w:r>
      <w:r w:rsidR="00B2128D" w:rsidRPr="009A3927">
        <w:rPr>
          <w:rFonts w:ascii="Arial" w:hAnsi="Arial" w:cs="Arial"/>
        </w:rPr>
        <w:t xml:space="preserve"> under refrigeration </w:t>
      </w:r>
      <w:r w:rsidRPr="009A3927">
        <w:rPr>
          <w:rFonts w:ascii="Arial" w:hAnsi="Arial" w:cs="Arial"/>
        </w:rPr>
        <w:t>must not sit out of refrigeration for longer than 15 minutes prior to the beginning of the meal.</w:t>
      </w:r>
      <w:r w:rsidR="009A3927" w:rsidRPr="009A3927">
        <w:t xml:space="preserve"> </w:t>
      </w:r>
    </w:p>
    <w:p w14:paraId="60CB2BFB" w14:textId="0518F9A9" w:rsidR="001653D9" w:rsidRPr="009F3872" w:rsidRDefault="00CD695E" w:rsidP="005B5E97">
      <w:pPr>
        <w:pStyle w:val="ListParagraph"/>
        <w:widowControl w:val="0"/>
        <w:numPr>
          <w:ilvl w:val="0"/>
          <w:numId w:val="66"/>
        </w:numPr>
        <w:tabs>
          <w:tab w:val="left" w:pos="360"/>
        </w:tabs>
        <w:overflowPunct w:val="0"/>
        <w:adjustRightInd w:val="0"/>
        <w:spacing w:after="120" w:line="240" w:lineRule="auto"/>
        <w:jc w:val="both"/>
        <w:textAlignment w:val="baseline"/>
        <w:rPr>
          <w:rFonts w:ascii="Arial" w:hAnsi="Arial" w:cs="Arial"/>
          <w:noProof/>
          <w:color w:val="000000"/>
        </w:rPr>
      </w:pPr>
      <w:r w:rsidRPr="009F3872">
        <w:rPr>
          <w:rFonts w:ascii="Arial" w:hAnsi="Arial" w:cs="Arial"/>
        </w:rPr>
        <w:t>Child care personnel</w:t>
      </w:r>
      <w:r w:rsidR="001E77C4" w:rsidRPr="009F3872">
        <w:rPr>
          <w:rFonts w:ascii="Arial" w:hAnsi="Arial" w:cs="Arial"/>
        </w:rPr>
        <w:t xml:space="preserve">, while distributing snacks or serving food, must use clean disposable gloves, utensils </w:t>
      </w:r>
      <w:r w:rsidR="00AA6215" w:rsidRPr="009F3872">
        <w:rPr>
          <w:rFonts w:ascii="Arial" w:hAnsi="Arial" w:cs="Arial"/>
        </w:rPr>
        <w:t>and</w:t>
      </w:r>
      <w:r w:rsidR="001E77C4" w:rsidRPr="009F3872">
        <w:rPr>
          <w:rFonts w:ascii="Arial" w:hAnsi="Arial" w:cs="Arial"/>
        </w:rPr>
        <w:t xml:space="preserve"> similar items to prevent skin contact with food.</w:t>
      </w:r>
    </w:p>
    <w:p w14:paraId="6D63169F" w14:textId="77777777" w:rsidR="001653D9" w:rsidRPr="009F3872" w:rsidRDefault="001E77C4" w:rsidP="005B5E97">
      <w:pPr>
        <w:pStyle w:val="ListParagraph"/>
        <w:widowControl w:val="0"/>
        <w:numPr>
          <w:ilvl w:val="0"/>
          <w:numId w:val="66"/>
        </w:numPr>
        <w:tabs>
          <w:tab w:val="left" w:pos="360"/>
        </w:tabs>
        <w:overflowPunct w:val="0"/>
        <w:adjustRightInd w:val="0"/>
        <w:spacing w:after="120" w:line="240" w:lineRule="auto"/>
        <w:jc w:val="both"/>
        <w:textAlignment w:val="baseline"/>
        <w:rPr>
          <w:rFonts w:ascii="Arial" w:hAnsi="Arial" w:cs="Arial"/>
          <w:noProof/>
          <w:color w:val="000000"/>
        </w:rPr>
      </w:pPr>
      <w:r w:rsidRPr="009F3872">
        <w:rPr>
          <w:rFonts w:ascii="Arial" w:hAnsi="Arial" w:cs="Arial"/>
        </w:rPr>
        <w:t xml:space="preserve">Food provided by parents </w:t>
      </w:r>
      <w:proofErr w:type="gramStart"/>
      <w:r w:rsidRPr="009F3872">
        <w:rPr>
          <w:rFonts w:ascii="Arial" w:hAnsi="Arial" w:cs="Arial"/>
        </w:rPr>
        <w:t>must be stored and handled in a sanitary manner at all times</w:t>
      </w:r>
      <w:proofErr w:type="gramEnd"/>
      <w:r w:rsidRPr="009F3872">
        <w:rPr>
          <w:rFonts w:ascii="Arial" w:hAnsi="Arial" w:cs="Arial"/>
        </w:rPr>
        <w:t xml:space="preserve">.  If food is supposed to be kept cold, the food must be stored in </w:t>
      </w:r>
      <w:r w:rsidR="00AA6215" w:rsidRPr="009F3872">
        <w:rPr>
          <w:rFonts w:ascii="Arial" w:hAnsi="Arial" w:cs="Arial"/>
        </w:rPr>
        <w:t>in accordance with section 3.9.2</w:t>
      </w:r>
      <w:r w:rsidRPr="009F3872">
        <w:rPr>
          <w:rFonts w:ascii="Arial" w:hAnsi="Arial" w:cs="Arial"/>
        </w:rPr>
        <w:t xml:space="preserve"> until eaten, or parents must include ice packs to keep food </w:t>
      </w:r>
      <w:r w:rsidR="00AA6215" w:rsidRPr="009F3872">
        <w:rPr>
          <w:rFonts w:ascii="Arial" w:hAnsi="Arial" w:cs="Arial"/>
        </w:rPr>
        <w:t xml:space="preserve">they provide </w:t>
      </w:r>
      <w:r w:rsidRPr="009F3872">
        <w:rPr>
          <w:rFonts w:ascii="Arial" w:hAnsi="Arial" w:cs="Arial"/>
        </w:rPr>
        <w:t>cold.</w:t>
      </w:r>
    </w:p>
    <w:p w14:paraId="0D67B4D2" w14:textId="2B4CD804" w:rsidR="00140792" w:rsidRPr="009F3872" w:rsidRDefault="00140792" w:rsidP="005B5E97">
      <w:pPr>
        <w:pStyle w:val="ListParagraph"/>
        <w:widowControl w:val="0"/>
        <w:numPr>
          <w:ilvl w:val="0"/>
          <w:numId w:val="66"/>
        </w:numPr>
        <w:tabs>
          <w:tab w:val="left" w:pos="360"/>
        </w:tabs>
        <w:overflowPunct w:val="0"/>
        <w:adjustRightInd w:val="0"/>
        <w:spacing w:after="120" w:line="240" w:lineRule="auto"/>
        <w:jc w:val="both"/>
        <w:textAlignment w:val="baseline"/>
        <w:rPr>
          <w:rFonts w:ascii="Arial" w:hAnsi="Arial" w:cs="Arial"/>
          <w:noProof/>
          <w:color w:val="000000"/>
        </w:rPr>
      </w:pPr>
      <w:r w:rsidRPr="009F3872">
        <w:rPr>
          <w:rFonts w:ascii="Arial" w:hAnsi="Arial" w:cs="Arial"/>
          <w:noProof/>
          <w:color w:val="000000"/>
        </w:rPr>
        <w:t xml:space="preserve">Hot food served to the children must be kept at the appropriate temperature in accordance with </w:t>
      </w:r>
      <w:r w:rsidR="00626AAC" w:rsidRPr="009F3872">
        <w:rPr>
          <w:rFonts w:ascii="Arial" w:hAnsi="Arial" w:cs="Arial"/>
          <w:noProof/>
          <w:color w:val="000000"/>
        </w:rPr>
        <w:t xml:space="preserve">section </w:t>
      </w:r>
      <w:r w:rsidRPr="009F3872">
        <w:rPr>
          <w:rFonts w:ascii="Arial" w:hAnsi="Arial" w:cs="Arial"/>
          <w:noProof/>
          <w:color w:val="000000"/>
        </w:rPr>
        <w:t>3.9.3 until plated and served to the children.  Excessively hot food must</w:t>
      </w:r>
      <w:r w:rsidR="004776E7" w:rsidRPr="009F3872">
        <w:rPr>
          <w:rFonts w:ascii="Arial" w:hAnsi="Arial" w:cs="Arial"/>
          <w:noProof/>
          <w:color w:val="000000"/>
        </w:rPr>
        <w:t xml:space="preserve"> have a cool down period not to exceed</w:t>
      </w:r>
      <w:r w:rsidRPr="009F3872">
        <w:rPr>
          <w:rFonts w:ascii="Arial" w:hAnsi="Arial" w:cs="Arial"/>
          <w:noProof/>
          <w:color w:val="000000"/>
        </w:rPr>
        <w:t xml:space="preserve"> a 15 minute timeframe </w:t>
      </w:r>
      <w:r w:rsidR="004776E7" w:rsidRPr="009F3872">
        <w:rPr>
          <w:rFonts w:ascii="Arial" w:hAnsi="Arial" w:cs="Arial"/>
          <w:noProof/>
          <w:color w:val="000000"/>
        </w:rPr>
        <w:t xml:space="preserve">and must be </w:t>
      </w:r>
      <w:r w:rsidR="00B41152" w:rsidRPr="009F3872">
        <w:rPr>
          <w:rFonts w:ascii="Arial" w:hAnsi="Arial" w:cs="Arial"/>
          <w:noProof/>
          <w:color w:val="000000"/>
        </w:rPr>
        <w:t xml:space="preserve">at a temperature greater than 110 degrees Fahrenheit </w:t>
      </w:r>
      <w:r w:rsidRPr="009F3872">
        <w:rPr>
          <w:rFonts w:ascii="Arial" w:hAnsi="Arial" w:cs="Arial"/>
          <w:noProof/>
          <w:color w:val="000000"/>
        </w:rPr>
        <w:t>to avoid danger of scaulding.</w:t>
      </w:r>
    </w:p>
    <w:p w14:paraId="666A8106" w14:textId="671ECC51" w:rsidR="00C61DE5" w:rsidRPr="009F3872" w:rsidRDefault="00C61DE5" w:rsidP="005B5E97">
      <w:pPr>
        <w:pStyle w:val="Heading3"/>
        <w:numPr>
          <w:ilvl w:val="2"/>
          <w:numId w:val="64"/>
        </w:numPr>
        <w:ind w:left="1440"/>
        <w:rPr>
          <w:rFonts w:ascii="Arial" w:hAnsi="Arial" w:cs="Arial"/>
          <w:sz w:val="22"/>
          <w:szCs w:val="22"/>
        </w:rPr>
      </w:pPr>
      <w:bookmarkStart w:id="80" w:name="_Toc440537200"/>
      <w:bookmarkStart w:id="81" w:name="_Toc530559571"/>
      <w:r w:rsidRPr="009F3872">
        <w:rPr>
          <w:rFonts w:ascii="Arial" w:hAnsi="Arial" w:cs="Arial"/>
          <w:sz w:val="22"/>
          <w:szCs w:val="22"/>
        </w:rPr>
        <w:t>Drinking Water</w:t>
      </w:r>
      <w:bookmarkEnd w:id="80"/>
      <w:bookmarkEnd w:id="81"/>
    </w:p>
    <w:p w14:paraId="2BAECD26" w14:textId="62EB7CDE" w:rsidR="00C61DE5" w:rsidRPr="00C61DE5" w:rsidRDefault="00CD7F95" w:rsidP="00C61DE5">
      <w:pPr>
        <w:widowControl w:val="0"/>
        <w:tabs>
          <w:tab w:val="left" w:pos="360"/>
        </w:tabs>
        <w:spacing w:after="120" w:line="240" w:lineRule="auto"/>
        <w:ind w:left="720"/>
        <w:jc w:val="both"/>
        <w:rPr>
          <w:rFonts w:ascii="Arial" w:hAnsi="Arial" w:cs="Arial"/>
          <w:noProof/>
        </w:rPr>
      </w:pPr>
      <w:r w:rsidRPr="009F3872">
        <w:rPr>
          <w:rFonts w:ascii="Arial" w:hAnsi="Arial" w:cs="Arial"/>
          <w:noProof/>
        </w:rPr>
        <w:t>Clean, sanitary drinking water shall be readily accessible in indoor and outdoor areas, throughout the day.</w:t>
      </w:r>
      <w:r w:rsidR="00C61DE5" w:rsidRPr="009F3872">
        <w:rPr>
          <w:rFonts w:ascii="Arial" w:hAnsi="Arial" w:cs="Arial"/>
          <w:noProof/>
        </w:rPr>
        <w:t xml:space="preserve"> If disposable cups are used, they must be discarded after each use.</w:t>
      </w:r>
      <w:r w:rsidR="00C61DE5" w:rsidRPr="009F3872">
        <w:t xml:space="preserve"> </w:t>
      </w:r>
      <w:r w:rsidR="00934C4E" w:rsidRPr="009F3872">
        <w:rPr>
          <w:rFonts w:ascii="Arial" w:hAnsi="Arial" w:cs="Arial"/>
        </w:rPr>
        <w:t>For the purposes of providing clean, sanitary drinking water</w:t>
      </w:r>
      <w:r w:rsidR="00934C4E" w:rsidRPr="009F3872">
        <w:t xml:space="preserve">, </w:t>
      </w:r>
      <w:r w:rsidR="00934C4E" w:rsidRPr="009F3872">
        <w:rPr>
          <w:rFonts w:ascii="Arial" w:hAnsi="Arial" w:cs="Arial"/>
          <w:noProof/>
        </w:rPr>
        <w:t>s</w:t>
      </w:r>
      <w:r w:rsidR="00C61DE5" w:rsidRPr="009F3872">
        <w:rPr>
          <w:rFonts w:ascii="Arial" w:hAnsi="Arial" w:cs="Arial"/>
          <w:noProof/>
        </w:rPr>
        <w:t>ink/water fountain combinations are prohibited</w:t>
      </w:r>
      <w:r w:rsidR="00E131FC" w:rsidRPr="009F3872">
        <w:rPr>
          <w:rFonts w:ascii="Arial" w:hAnsi="Arial" w:cs="Arial"/>
          <w:noProof/>
        </w:rPr>
        <w:t xml:space="preserve"> </w:t>
      </w:r>
      <w:r w:rsidR="00E131FC" w:rsidRPr="009F3872">
        <w:rPr>
          <w:rFonts w:ascii="Arial" w:hAnsi="Arial" w:cs="Arial"/>
          <w:strike/>
          <w:noProof/>
        </w:rPr>
        <w:t>for</w:t>
      </w:r>
      <w:r w:rsidR="00E131FC" w:rsidRPr="009F3872">
        <w:rPr>
          <w:rFonts w:ascii="Arial" w:hAnsi="Arial" w:cs="Arial"/>
          <w:noProof/>
        </w:rPr>
        <w:t xml:space="preserve"> </w:t>
      </w:r>
      <w:r w:rsidR="006B65A7" w:rsidRPr="009F3872">
        <w:rPr>
          <w:rFonts w:ascii="Arial" w:hAnsi="Arial" w:cs="Arial"/>
          <w:noProof/>
        </w:rPr>
        <w:t xml:space="preserve">if the </w:t>
      </w:r>
      <w:r w:rsidR="00E131FC" w:rsidRPr="009F3872">
        <w:rPr>
          <w:rFonts w:ascii="Arial" w:hAnsi="Arial" w:cs="Arial"/>
          <w:noProof/>
        </w:rPr>
        <w:t>handwashing sink</w:t>
      </w:r>
      <w:r w:rsidR="000C1EEA" w:rsidRPr="009F3872">
        <w:rPr>
          <w:rFonts w:ascii="Arial" w:hAnsi="Arial" w:cs="Arial"/>
          <w:noProof/>
        </w:rPr>
        <w:t xml:space="preserve"> </w:t>
      </w:r>
      <w:r w:rsidR="006B65A7" w:rsidRPr="009F3872">
        <w:rPr>
          <w:rFonts w:ascii="Arial" w:hAnsi="Arial" w:cs="Arial"/>
          <w:noProof/>
        </w:rPr>
        <w:t>is</w:t>
      </w:r>
      <w:r w:rsidR="009F3872" w:rsidRPr="009F3872">
        <w:rPr>
          <w:rFonts w:ascii="Arial" w:hAnsi="Arial" w:cs="Arial"/>
          <w:noProof/>
        </w:rPr>
        <w:t xml:space="preserve"> </w:t>
      </w:r>
      <w:r w:rsidR="000C1EEA" w:rsidRPr="009F3872">
        <w:rPr>
          <w:rFonts w:ascii="Arial" w:hAnsi="Arial" w:cs="Arial"/>
          <w:noProof/>
        </w:rPr>
        <w:t>used</w:t>
      </w:r>
      <w:r w:rsidR="00E131FC" w:rsidRPr="009F3872">
        <w:rPr>
          <w:rFonts w:ascii="Arial" w:hAnsi="Arial" w:cs="Arial"/>
          <w:noProof/>
        </w:rPr>
        <w:t xml:space="preserve"> </w:t>
      </w:r>
      <w:r w:rsidR="006B65A7" w:rsidRPr="009F3872">
        <w:rPr>
          <w:rFonts w:ascii="Arial" w:hAnsi="Arial" w:cs="Arial"/>
          <w:noProof/>
        </w:rPr>
        <w:t xml:space="preserve">for hygiene procedures </w:t>
      </w:r>
      <w:r w:rsidR="00E131FC" w:rsidRPr="009F3872">
        <w:rPr>
          <w:rFonts w:ascii="Arial" w:hAnsi="Arial" w:cs="Arial"/>
          <w:noProof/>
        </w:rPr>
        <w:t>after toileting</w:t>
      </w:r>
      <w:r w:rsidR="00C61DE5" w:rsidRPr="009F3872">
        <w:rPr>
          <w:rFonts w:ascii="Arial" w:hAnsi="Arial" w:cs="Arial"/>
          <w:noProof/>
        </w:rPr>
        <w:t>.</w:t>
      </w:r>
      <w:r w:rsidR="005B4DD0">
        <w:rPr>
          <w:rFonts w:ascii="Arial" w:hAnsi="Arial" w:cs="Arial"/>
          <w:noProof/>
        </w:rPr>
        <w:t xml:space="preserve"> </w:t>
      </w:r>
    </w:p>
    <w:p w14:paraId="5E9094DC" w14:textId="77777777" w:rsidR="001E77C4" w:rsidRPr="003A2538" w:rsidRDefault="001E77C4" w:rsidP="00D9057C">
      <w:pPr>
        <w:pStyle w:val="Heading2"/>
        <w:numPr>
          <w:ilvl w:val="1"/>
          <w:numId w:val="10"/>
        </w:numPr>
        <w:rPr>
          <w:rFonts w:ascii="Arial" w:hAnsi="Arial" w:cs="Arial"/>
          <w:sz w:val="28"/>
          <w:szCs w:val="28"/>
        </w:rPr>
      </w:pPr>
      <w:bookmarkStart w:id="82" w:name="_Toc440537198"/>
      <w:bookmarkStart w:id="83" w:name="_Toc530559572"/>
      <w:r w:rsidRPr="003A2538">
        <w:rPr>
          <w:rFonts w:ascii="Arial" w:hAnsi="Arial" w:cs="Arial"/>
          <w:sz w:val="28"/>
          <w:szCs w:val="28"/>
        </w:rPr>
        <w:t>Sanitation</w:t>
      </w:r>
      <w:bookmarkEnd w:id="82"/>
      <w:bookmarkEnd w:id="83"/>
    </w:p>
    <w:p w14:paraId="6BAB9B14" w14:textId="77777777" w:rsidR="001E77C4" w:rsidRPr="004B5C93" w:rsidRDefault="001E77C4" w:rsidP="00D9057C">
      <w:pPr>
        <w:pStyle w:val="Heading3"/>
        <w:numPr>
          <w:ilvl w:val="2"/>
          <w:numId w:val="10"/>
        </w:numPr>
        <w:ind w:left="1440"/>
        <w:rPr>
          <w:rFonts w:ascii="Arial" w:hAnsi="Arial" w:cs="Arial"/>
          <w:sz w:val="22"/>
          <w:szCs w:val="22"/>
        </w:rPr>
      </w:pPr>
      <w:bookmarkStart w:id="84" w:name="_Toc440537199"/>
      <w:bookmarkStart w:id="85" w:name="_Toc530559573"/>
      <w:r w:rsidRPr="004B5C93">
        <w:rPr>
          <w:rFonts w:ascii="Arial" w:hAnsi="Arial" w:cs="Arial"/>
          <w:sz w:val="22"/>
          <w:szCs w:val="22"/>
        </w:rPr>
        <w:t>Handwashing</w:t>
      </w:r>
      <w:bookmarkEnd w:id="84"/>
      <w:bookmarkEnd w:id="85"/>
    </w:p>
    <w:p w14:paraId="31694255" w14:textId="7F224CE0" w:rsidR="001E77C4" w:rsidRPr="009F3872" w:rsidRDefault="00CD695E" w:rsidP="00C61DE5">
      <w:pPr>
        <w:widowControl w:val="0"/>
        <w:tabs>
          <w:tab w:val="left" w:pos="360"/>
        </w:tabs>
        <w:overflowPunct w:val="0"/>
        <w:adjustRightInd w:val="0"/>
        <w:spacing w:after="120" w:line="240" w:lineRule="auto"/>
        <w:ind w:left="1440"/>
        <w:jc w:val="both"/>
        <w:textAlignment w:val="baseline"/>
        <w:rPr>
          <w:rFonts w:ascii="Arial" w:hAnsi="Arial" w:cs="Arial"/>
          <w:noProof/>
          <w:color w:val="000000"/>
        </w:rPr>
      </w:pPr>
      <w:r w:rsidRPr="009F3872">
        <w:rPr>
          <w:rFonts w:ascii="Arial" w:hAnsi="Arial" w:cs="Arial"/>
        </w:rPr>
        <w:t>Child care personnel</w:t>
      </w:r>
      <w:r w:rsidR="001E77C4" w:rsidRPr="009F3872">
        <w:rPr>
          <w:rFonts w:ascii="Arial" w:hAnsi="Arial" w:cs="Arial"/>
        </w:rPr>
        <w:t xml:space="preserve"> and children </w:t>
      </w:r>
      <w:r w:rsidR="001E77C4" w:rsidRPr="009F3872">
        <w:rPr>
          <w:rFonts w:ascii="Arial" w:hAnsi="Arial" w:cs="Arial"/>
          <w:noProof/>
        </w:rPr>
        <w:t xml:space="preserve">must </w:t>
      </w:r>
      <w:r w:rsidR="001E77C4" w:rsidRPr="009F3872">
        <w:rPr>
          <w:rFonts w:ascii="Arial" w:hAnsi="Arial" w:cs="Arial"/>
        </w:rPr>
        <w:t xml:space="preserve">wash their hands with soap and running water, dry thoroughly and follow personal hygiene procedures for themselves and while assisting others. Examples of activities when </w:t>
      </w:r>
      <w:r w:rsidR="00B331D9" w:rsidRPr="009F3872">
        <w:rPr>
          <w:rFonts w:ascii="Arial" w:hAnsi="Arial" w:cs="Arial"/>
        </w:rPr>
        <w:t>hand washing</w:t>
      </w:r>
      <w:r w:rsidR="001E77C4" w:rsidRPr="009F3872">
        <w:rPr>
          <w:rFonts w:ascii="Arial" w:hAnsi="Arial" w:cs="Arial"/>
        </w:rPr>
        <w:t xml:space="preserve"> is required </w:t>
      </w:r>
      <w:r w:rsidR="0004482B" w:rsidRPr="009F3872">
        <w:rPr>
          <w:rFonts w:ascii="Arial" w:hAnsi="Arial" w:cs="Arial"/>
        </w:rPr>
        <w:t>include but</w:t>
      </w:r>
      <w:r w:rsidR="001E77C4" w:rsidRPr="009F3872">
        <w:rPr>
          <w:rFonts w:ascii="Arial" w:hAnsi="Arial" w:cs="Arial"/>
        </w:rPr>
        <w:t xml:space="preserve"> are not limited to: before and after eating, immediately following outdoor play, after toileting, following the use of any cleaners or toxic chemicals, before and after administering medication, and during food preparation and snack distribution.</w:t>
      </w:r>
    </w:p>
    <w:p w14:paraId="2E22784B" w14:textId="45AA6D4D" w:rsidR="001E77C4" w:rsidRPr="009F3872" w:rsidRDefault="00CD695E" w:rsidP="005B5E97">
      <w:pPr>
        <w:pStyle w:val="ListParagraph"/>
        <w:widowControl w:val="0"/>
        <w:numPr>
          <w:ilvl w:val="0"/>
          <w:numId w:val="67"/>
        </w:numPr>
        <w:tabs>
          <w:tab w:val="left" w:pos="360"/>
        </w:tabs>
        <w:overflowPunct w:val="0"/>
        <w:adjustRightInd w:val="0"/>
        <w:spacing w:after="0" w:line="240" w:lineRule="auto"/>
        <w:contextualSpacing w:val="0"/>
        <w:jc w:val="both"/>
        <w:textAlignment w:val="baseline"/>
        <w:rPr>
          <w:rFonts w:ascii="Arial" w:hAnsi="Arial" w:cs="Arial"/>
          <w:noProof/>
          <w:color w:val="000000"/>
        </w:rPr>
      </w:pPr>
      <w:r w:rsidRPr="009F3872">
        <w:rPr>
          <w:rFonts w:ascii="Arial" w:hAnsi="Arial" w:cs="Arial"/>
        </w:rPr>
        <w:t>Child care personnel</w:t>
      </w:r>
      <w:r w:rsidR="001E77C4" w:rsidRPr="009F3872">
        <w:rPr>
          <w:rFonts w:ascii="Arial" w:hAnsi="Arial" w:cs="Arial"/>
        </w:rPr>
        <w:t xml:space="preserve"> and children must follow the Centers for Disease Control guidelines for </w:t>
      </w:r>
      <w:r w:rsidR="00B331D9" w:rsidRPr="009F3872">
        <w:rPr>
          <w:rFonts w:ascii="Arial" w:hAnsi="Arial" w:cs="Arial"/>
        </w:rPr>
        <w:t>hand washing</w:t>
      </w:r>
      <w:r w:rsidR="00703F08" w:rsidRPr="009F3872">
        <w:rPr>
          <w:rFonts w:ascii="Arial" w:hAnsi="Arial" w:cs="Arial"/>
        </w:rPr>
        <w:t xml:space="preserve"> </w:t>
      </w:r>
      <w:r w:rsidR="00D84F11" w:rsidRPr="009F3872">
        <w:rPr>
          <w:rFonts w:ascii="Arial" w:hAnsi="Arial" w:cs="Arial"/>
        </w:rPr>
        <w:t>incorpo</w:t>
      </w:r>
      <w:r w:rsidR="00D76D1B" w:rsidRPr="009F3872">
        <w:rPr>
          <w:rFonts w:ascii="Arial" w:hAnsi="Arial" w:cs="Arial"/>
        </w:rPr>
        <w:t xml:space="preserve">rated by reference in </w:t>
      </w:r>
      <w:r w:rsidR="00CD7F95" w:rsidRPr="009F3872">
        <w:rPr>
          <w:rFonts w:ascii="Arial" w:hAnsi="Arial" w:cs="Arial"/>
        </w:rPr>
        <w:t>65C-22.001(7</w:t>
      </w:r>
      <w:r w:rsidR="00D76D1B" w:rsidRPr="009F3872">
        <w:rPr>
          <w:rFonts w:ascii="Arial" w:hAnsi="Arial" w:cs="Arial"/>
        </w:rPr>
        <w:t>)(u</w:t>
      </w:r>
      <w:r w:rsidR="00D84F11" w:rsidRPr="009F3872">
        <w:rPr>
          <w:rFonts w:ascii="Arial" w:hAnsi="Arial" w:cs="Arial"/>
        </w:rPr>
        <w:t>), F.A.C.</w:t>
      </w:r>
    </w:p>
    <w:p w14:paraId="7B6D9EAC" w14:textId="77777777" w:rsidR="001E77C4" w:rsidRPr="009F3872" w:rsidRDefault="001E77C4" w:rsidP="005B5E97">
      <w:pPr>
        <w:pStyle w:val="ListParagraph"/>
        <w:widowControl w:val="0"/>
        <w:numPr>
          <w:ilvl w:val="0"/>
          <w:numId w:val="67"/>
        </w:numPr>
        <w:tabs>
          <w:tab w:val="left" w:pos="360"/>
        </w:tabs>
        <w:overflowPunct w:val="0"/>
        <w:adjustRightInd w:val="0"/>
        <w:spacing w:after="0" w:line="240" w:lineRule="auto"/>
        <w:contextualSpacing w:val="0"/>
        <w:jc w:val="both"/>
        <w:textAlignment w:val="baseline"/>
        <w:rPr>
          <w:rFonts w:ascii="Arial" w:hAnsi="Arial" w:cs="Arial"/>
          <w:noProof/>
          <w:color w:val="000000"/>
        </w:rPr>
      </w:pPr>
      <w:r w:rsidRPr="009F3872">
        <w:rPr>
          <w:rFonts w:ascii="Arial" w:hAnsi="Arial" w:cs="Arial"/>
        </w:rPr>
        <w:t xml:space="preserve">The use of hand sanitizers does not substitute for </w:t>
      </w:r>
      <w:r w:rsidR="00B331D9" w:rsidRPr="009F3872">
        <w:rPr>
          <w:rFonts w:ascii="Arial" w:hAnsi="Arial" w:cs="Arial"/>
        </w:rPr>
        <w:t>hand washing</w:t>
      </w:r>
      <w:r w:rsidRPr="009F3872">
        <w:rPr>
          <w:rFonts w:ascii="Arial" w:hAnsi="Arial" w:cs="Arial"/>
        </w:rPr>
        <w:t>. However, in areas away from the facility where no running water is available, hand sanitizers may be used.  Examples of such places are field trips, nature trails or picnic areas where running water is not readily available.</w:t>
      </w:r>
    </w:p>
    <w:p w14:paraId="376D2CFD" w14:textId="348E9178" w:rsidR="001E77C4" w:rsidRPr="009F3872" w:rsidRDefault="00CD695E" w:rsidP="005B5E97">
      <w:pPr>
        <w:pStyle w:val="ListParagraph"/>
        <w:widowControl w:val="0"/>
        <w:numPr>
          <w:ilvl w:val="0"/>
          <w:numId w:val="67"/>
        </w:numPr>
        <w:tabs>
          <w:tab w:val="left" w:pos="360"/>
        </w:tabs>
        <w:overflowPunct w:val="0"/>
        <w:adjustRightInd w:val="0"/>
        <w:spacing w:after="0" w:line="240" w:lineRule="auto"/>
        <w:contextualSpacing w:val="0"/>
        <w:jc w:val="both"/>
        <w:textAlignment w:val="baseline"/>
        <w:rPr>
          <w:rFonts w:ascii="Arial" w:hAnsi="Arial" w:cs="Arial"/>
        </w:rPr>
      </w:pPr>
      <w:r w:rsidRPr="009F3872">
        <w:rPr>
          <w:rFonts w:ascii="Arial" w:hAnsi="Arial" w:cs="Arial"/>
        </w:rPr>
        <w:t>Child care personnel</w:t>
      </w:r>
      <w:r w:rsidR="001E77C4" w:rsidRPr="009F3872">
        <w:rPr>
          <w:rFonts w:ascii="Arial" w:hAnsi="Arial" w:cs="Arial"/>
        </w:rPr>
        <w:t xml:space="preserve"> with open wounds and/or any injury that inhibits </w:t>
      </w:r>
      <w:r w:rsidR="00B331D9" w:rsidRPr="009F3872">
        <w:rPr>
          <w:rFonts w:ascii="Arial" w:hAnsi="Arial" w:cs="Arial"/>
        </w:rPr>
        <w:t>hand washing</w:t>
      </w:r>
      <w:r w:rsidR="001E77C4" w:rsidRPr="009F3872">
        <w:rPr>
          <w:rFonts w:ascii="Arial" w:hAnsi="Arial" w:cs="Arial"/>
        </w:rPr>
        <w:t xml:space="preserve">, such as casts, bandages, or braces, </w:t>
      </w:r>
      <w:r w:rsidR="001E77C4" w:rsidRPr="009F3872">
        <w:rPr>
          <w:rFonts w:ascii="Arial" w:hAnsi="Arial" w:cs="Arial"/>
          <w:noProof/>
        </w:rPr>
        <w:t xml:space="preserve">must </w:t>
      </w:r>
      <w:r w:rsidR="001E77C4" w:rsidRPr="009F3872">
        <w:rPr>
          <w:rFonts w:ascii="Arial" w:hAnsi="Arial" w:cs="Arial"/>
        </w:rPr>
        <w:t>not prepare food.</w:t>
      </w:r>
    </w:p>
    <w:p w14:paraId="7F1382A0" w14:textId="0A8CB3C5" w:rsidR="009A3927" w:rsidRPr="009F3872" w:rsidRDefault="009A3927" w:rsidP="005B5E97">
      <w:pPr>
        <w:pStyle w:val="ListParagraph"/>
        <w:widowControl w:val="0"/>
        <w:numPr>
          <w:ilvl w:val="0"/>
          <w:numId w:val="67"/>
        </w:numPr>
        <w:tabs>
          <w:tab w:val="left" w:pos="360"/>
        </w:tabs>
        <w:overflowPunct w:val="0"/>
        <w:adjustRightInd w:val="0"/>
        <w:spacing w:after="120" w:line="240" w:lineRule="auto"/>
        <w:contextualSpacing w:val="0"/>
        <w:jc w:val="both"/>
        <w:textAlignment w:val="baseline"/>
        <w:rPr>
          <w:rFonts w:ascii="Arial" w:hAnsi="Arial" w:cs="Arial"/>
        </w:rPr>
      </w:pPr>
      <w:r w:rsidRPr="009F3872">
        <w:rPr>
          <w:rFonts w:ascii="Arial" w:hAnsi="Arial" w:cs="Arial"/>
        </w:rPr>
        <w:t xml:space="preserve">Situations </w:t>
      </w:r>
      <w:r w:rsidR="00E32CE6" w:rsidRPr="009F3872">
        <w:rPr>
          <w:rFonts w:ascii="Arial" w:hAnsi="Arial" w:cs="Arial"/>
        </w:rPr>
        <w:t>or times that children and child care personnel</w:t>
      </w:r>
      <w:r w:rsidRPr="009F3872">
        <w:rPr>
          <w:rFonts w:ascii="Arial" w:hAnsi="Arial" w:cs="Arial"/>
        </w:rPr>
        <w:t xml:space="preserve"> must perform hand hygiene must be posted in all food preparation and toileting areas.</w:t>
      </w:r>
    </w:p>
    <w:p w14:paraId="46C045E4" w14:textId="77777777" w:rsidR="00456C92" w:rsidRPr="004B5C93" w:rsidRDefault="00456C92" w:rsidP="001653D9">
      <w:pPr>
        <w:widowControl w:val="0"/>
        <w:tabs>
          <w:tab w:val="left" w:pos="360"/>
        </w:tabs>
        <w:spacing w:after="120" w:line="240" w:lineRule="auto"/>
        <w:ind w:left="1440" w:hanging="360"/>
        <w:jc w:val="both"/>
        <w:rPr>
          <w:rFonts w:ascii="Arial" w:hAnsi="Arial" w:cs="Arial"/>
          <w:noProof/>
        </w:rPr>
      </w:pPr>
    </w:p>
    <w:p w14:paraId="594607E1" w14:textId="77777777" w:rsidR="001E77C4" w:rsidRPr="003A2538" w:rsidRDefault="001653D9" w:rsidP="006353BA">
      <w:pPr>
        <w:pStyle w:val="Heading2"/>
        <w:rPr>
          <w:rFonts w:ascii="Arial" w:hAnsi="Arial" w:cs="Arial"/>
          <w:sz w:val="28"/>
          <w:szCs w:val="28"/>
        </w:rPr>
      </w:pPr>
      <w:bookmarkStart w:id="86" w:name="_Toc440537195"/>
      <w:bookmarkStart w:id="87" w:name="_Toc530559574"/>
      <w:r w:rsidRPr="003A2538">
        <w:rPr>
          <w:rFonts w:ascii="Arial" w:hAnsi="Arial" w:cs="Arial"/>
          <w:sz w:val="28"/>
          <w:szCs w:val="28"/>
        </w:rPr>
        <w:lastRenderedPageBreak/>
        <w:t xml:space="preserve">3.11 </w:t>
      </w:r>
      <w:r w:rsidR="001E77C4" w:rsidRPr="003A2538">
        <w:rPr>
          <w:rFonts w:ascii="Arial" w:hAnsi="Arial" w:cs="Arial"/>
          <w:sz w:val="28"/>
          <w:szCs w:val="28"/>
        </w:rPr>
        <w:t>Indoor Equipment</w:t>
      </w:r>
      <w:bookmarkEnd w:id="86"/>
      <w:bookmarkEnd w:id="87"/>
    </w:p>
    <w:p w14:paraId="6EA92A96" w14:textId="73DB8B45" w:rsidR="001653D9" w:rsidRPr="009F3872" w:rsidRDefault="001E77C4" w:rsidP="00C75A19">
      <w:pPr>
        <w:widowControl w:val="0"/>
        <w:tabs>
          <w:tab w:val="left" w:pos="360"/>
        </w:tabs>
        <w:spacing w:after="120" w:line="240" w:lineRule="auto"/>
        <w:jc w:val="both"/>
        <w:rPr>
          <w:rFonts w:ascii="Arial" w:hAnsi="Arial" w:cs="Arial"/>
          <w:noProof/>
        </w:rPr>
      </w:pPr>
      <w:r w:rsidRPr="009F3872">
        <w:rPr>
          <w:rFonts w:ascii="Arial" w:hAnsi="Arial" w:cs="Arial"/>
          <w:noProof/>
        </w:rPr>
        <w:t xml:space="preserve">Equipment, materials, furnishings and play areas should be sturdy, safe and in good repair. </w:t>
      </w:r>
      <w:r w:rsidR="00A67622" w:rsidRPr="009F3872">
        <w:rPr>
          <w:rFonts w:ascii="Arial" w:hAnsi="Arial" w:cs="Arial"/>
          <w:noProof/>
        </w:rPr>
        <w:t xml:space="preserve">Provider should monitor the Consumer Product Safety Commission (CPSC) recommendations for use of equipment. </w:t>
      </w:r>
      <w:r w:rsidRPr="009F3872">
        <w:rPr>
          <w:rFonts w:ascii="Arial" w:hAnsi="Arial" w:cs="Arial"/>
          <w:noProof/>
        </w:rPr>
        <w:t>Walls, ceilings, floors, furnishings, equipment, toys, and other surfaces should be suitable to the location and the users.  They should be maintained in good repair, free from visible soil and clean.</w:t>
      </w:r>
      <w:r w:rsidR="00E131FC" w:rsidRPr="009F3872">
        <w:t xml:space="preserve"> </w:t>
      </w:r>
      <w:r w:rsidR="00E131FC" w:rsidRPr="009F3872">
        <w:rPr>
          <w:rFonts w:ascii="Arial" w:hAnsi="Arial" w:cs="Arial"/>
          <w:noProof/>
        </w:rPr>
        <w:t xml:space="preserve">Equipment and furnishings must be arranged to allow </w:t>
      </w:r>
      <w:r w:rsidR="00C44336" w:rsidRPr="009F3872">
        <w:rPr>
          <w:rFonts w:ascii="Arial" w:hAnsi="Arial" w:cs="Arial"/>
          <w:noProof/>
        </w:rPr>
        <w:t xml:space="preserve">direct </w:t>
      </w:r>
      <w:r w:rsidR="00E131FC" w:rsidRPr="009F3872">
        <w:rPr>
          <w:rFonts w:ascii="Arial" w:hAnsi="Arial" w:cs="Arial"/>
          <w:noProof/>
        </w:rPr>
        <w:t>supervision of children</w:t>
      </w:r>
      <w:r w:rsidR="006B65A7" w:rsidRPr="009F3872">
        <w:rPr>
          <w:rFonts w:ascii="Arial" w:hAnsi="Arial" w:cs="Arial"/>
          <w:noProof/>
        </w:rPr>
        <w:t xml:space="preserve"> by child care personnel from all areas within a room/play area</w:t>
      </w:r>
      <w:r w:rsidR="00E131FC" w:rsidRPr="009F3872">
        <w:rPr>
          <w:rFonts w:ascii="Arial" w:hAnsi="Arial" w:cs="Arial"/>
          <w:noProof/>
        </w:rPr>
        <w:t xml:space="preserve">.  Bookshelves, televisions, and other heavy furnishings must be stable and secured as to not pose a threat of falling over.  In efforts to prevent children from climbing to dangerous heights or enabling them to reach hazardous items, chairs and other furnishings must be placed away from cabinets and shelves.  </w:t>
      </w:r>
      <w:r w:rsidRPr="009F3872">
        <w:rPr>
          <w:rFonts w:ascii="Arial" w:hAnsi="Arial" w:cs="Arial"/>
          <w:noProof/>
        </w:rPr>
        <w:t>The program should make reasonable accommodations to the program environment and schedule so that children with special needs may participate.</w:t>
      </w:r>
    </w:p>
    <w:p w14:paraId="6AD3B340" w14:textId="77777777" w:rsidR="00DD2EEF" w:rsidRPr="009F3872" w:rsidRDefault="001E77C4" w:rsidP="005B5E97">
      <w:pPr>
        <w:pStyle w:val="ListParagraph"/>
        <w:widowControl w:val="0"/>
        <w:numPr>
          <w:ilvl w:val="0"/>
          <w:numId w:val="68"/>
        </w:numPr>
        <w:tabs>
          <w:tab w:val="left" w:pos="360"/>
        </w:tabs>
        <w:spacing w:after="120" w:line="240" w:lineRule="auto"/>
        <w:jc w:val="both"/>
        <w:rPr>
          <w:rFonts w:ascii="Arial" w:hAnsi="Arial" w:cs="Arial"/>
          <w:noProof/>
        </w:rPr>
      </w:pPr>
      <w:r w:rsidRPr="009F3872">
        <w:rPr>
          <w:rFonts w:ascii="Arial" w:hAnsi="Arial" w:cs="Arial"/>
          <w:noProof/>
        </w:rPr>
        <w:t>A school-age child care program must make available enough toys, equipment and furnishings suitable to each child’s age and development for each child to be involved in activities. These items must be acces</w:t>
      </w:r>
      <w:r w:rsidR="001653D9" w:rsidRPr="009F3872">
        <w:rPr>
          <w:rFonts w:ascii="Arial" w:hAnsi="Arial" w:cs="Arial"/>
          <w:noProof/>
        </w:rPr>
        <w:t>sible and in good working order.</w:t>
      </w:r>
    </w:p>
    <w:p w14:paraId="56909AB4" w14:textId="487ABA65" w:rsidR="00DD2EEF" w:rsidRPr="009F3872" w:rsidRDefault="001E77C4" w:rsidP="005B5E97">
      <w:pPr>
        <w:pStyle w:val="ListParagraph"/>
        <w:numPr>
          <w:ilvl w:val="0"/>
          <w:numId w:val="68"/>
        </w:numPr>
        <w:jc w:val="both"/>
        <w:rPr>
          <w:rFonts w:ascii="Arial" w:hAnsi="Arial" w:cs="Arial"/>
        </w:rPr>
      </w:pPr>
      <w:r w:rsidRPr="009F3872">
        <w:rPr>
          <w:rFonts w:ascii="Arial" w:hAnsi="Arial" w:cs="Arial"/>
        </w:rPr>
        <w:t xml:space="preserve">Toys, equipment and furnishings must be safe and maintained in a sanitary </w:t>
      </w:r>
      <w:proofErr w:type="gramStart"/>
      <w:r w:rsidRPr="009F3872">
        <w:rPr>
          <w:rFonts w:ascii="Arial" w:hAnsi="Arial" w:cs="Arial"/>
        </w:rPr>
        <w:t>condition, and</w:t>
      </w:r>
      <w:proofErr w:type="gramEnd"/>
      <w:r w:rsidRPr="009F3872">
        <w:rPr>
          <w:rFonts w:ascii="Arial" w:hAnsi="Arial" w:cs="Arial"/>
        </w:rPr>
        <w:t xml:space="preserve"> </w:t>
      </w:r>
      <w:r w:rsidRPr="009F3872">
        <w:rPr>
          <w:rFonts w:ascii="Arial" w:hAnsi="Arial" w:cs="Arial"/>
          <w:noProof/>
        </w:rPr>
        <w:t xml:space="preserve">must </w:t>
      </w:r>
      <w:r w:rsidRPr="009F3872">
        <w:rPr>
          <w:rFonts w:ascii="Arial" w:hAnsi="Arial" w:cs="Arial"/>
        </w:rPr>
        <w:t>be cleaned and sanitized or disinfected immediately if exposed to bodily fluids, such as saliva.</w:t>
      </w:r>
      <w:r w:rsidR="00E131FC" w:rsidRPr="009F3872">
        <w:t xml:space="preserve"> </w:t>
      </w:r>
      <w:r w:rsidR="00E131FC" w:rsidRPr="009F3872">
        <w:rPr>
          <w:rFonts w:ascii="Arial" w:hAnsi="Arial" w:cs="Arial"/>
        </w:rPr>
        <w:t xml:space="preserve">Facilities must have a written routine schedule for cleaning, sanitizing and disinfecting equipment, materials, furnishings and play areas.  This schedule must include items to be cleaned, sanitized or disinfected on a daily or weekly basis. Daily indoor equipment items include but </w:t>
      </w:r>
      <w:r w:rsidR="00740CE9" w:rsidRPr="009F3872">
        <w:rPr>
          <w:rFonts w:ascii="Arial" w:hAnsi="Arial" w:cs="Arial"/>
        </w:rPr>
        <w:t xml:space="preserve">are </w:t>
      </w:r>
      <w:r w:rsidR="00E131FC" w:rsidRPr="009F3872">
        <w:rPr>
          <w:rFonts w:ascii="Arial" w:hAnsi="Arial" w:cs="Arial"/>
        </w:rPr>
        <w:t xml:space="preserve">not limited to: counter/table tops, toys, drinking fountains, floors, toilets, and sinks.  Weekly indoor equipment items </w:t>
      </w:r>
      <w:r w:rsidR="0063462C" w:rsidRPr="009F3872">
        <w:rPr>
          <w:rFonts w:ascii="Arial" w:hAnsi="Arial" w:cs="Arial"/>
        </w:rPr>
        <w:t>include</w:t>
      </w:r>
      <w:r w:rsidR="00740CE9" w:rsidRPr="009F3872">
        <w:rPr>
          <w:rFonts w:ascii="Arial" w:hAnsi="Arial" w:cs="Arial"/>
        </w:rPr>
        <w:t>,</w:t>
      </w:r>
      <w:r w:rsidR="0063462C" w:rsidRPr="009F3872">
        <w:rPr>
          <w:rFonts w:ascii="Arial" w:hAnsi="Arial" w:cs="Arial"/>
        </w:rPr>
        <w:t xml:space="preserve"> but </w:t>
      </w:r>
      <w:r w:rsidR="00740CE9" w:rsidRPr="009F3872">
        <w:rPr>
          <w:rFonts w:ascii="Arial" w:hAnsi="Arial" w:cs="Arial"/>
        </w:rPr>
        <w:t xml:space="preserve">are </w:t>
      </w:r>
      <w:r w:rsidR="0063462C" w:rsidRPr="009F3872">
        <w:rPr>
          <w:rFonts w:ascii="Arial" w:hAnsi="Arial" w:cs="Arial"/>
        </w:rPr>
        <w:t>not limited to: games pieces,</w:t>
      </w:r>
      <w:r w:rsidR="00FB3B4E" w:rsidRPr="009F3872">
        <w:rPr>
          <w:rFonts w:ascii="Arial" w:hAnsi="Arial" w:cs="Arial"/>
        </w:rPr>
        <w:t xml:space="preserve"> manipula</w:t>
      </w:r>
      <w:r w:rsidR="0063462C" w:rsidRPr="009F3872">
        <w:rPr>
          <w:rFonts w:ascii="Arial" w:hAnsi="Arial" w:cs="Arial"/>
        </w:rPr>
        <w:t>tives,</w:t>
      </w:r>
      <w:r w:rsidR="00E131FC" w:rsidRPr="009F3872">
        <w:rPr>
          <w:rFonts w:ascii="Arial" w:hAnsi="Arial" w:cs="Arial"/>
        </w:rPr>
        <w:t xml:space="preserve"> play activity cen</w:t>
      </w:r>
      <w:r w:rsidR="0063462C" w:rsidRPr="009F3872">
        <w:rPr>
          <w:rFonts w:ascii="Arial" w:hAnsi="Arial" w:cs="Arial"/>
        </w:rPr>
        <w:t>ters, dress-up clothes, and shared headphones</w:t>
      </w:r>
      <w:r w:rsidR="00E131FC" w:rsidRPr="009F3872">
        <w:rPr>
          <w:rFonts w:ascii="Arial" w:hAnsi="Arial" w:cs="Arial"/>
        </w:rPr>
        <w:t>.</w:t>
      </w:r>
    </w:p>
    <w:p w14:paraId="048BE05C" w14:textId="70B7E72A" w:rsidR="001E77C4" w:rsidRPr="009F3872" w:rsidRDefault="001E77C4" w:rsidP="005B5E97">
      <w:pPr>
        <w:pStyle w:val="ListParagraph"/>
        <w:widowControl w:val="0"/>
        <w:numPr>
          <w:ilvl w:val="0"/>
          <w:numId w:val="68"/>
        </w:numPr>
        <w:tabs>
          <w:tab w:val="left" w:pos="360"/>
        </w:tabs>
        <w:spacing w:after="120" w:line="240" w:lineRule="auto"/>
        <w:jc w:val="both"/>
        <w:rPr>
          <w:rFonts w:ascii="Arial" w:hAnsi="Arial" w:cs="Arial"/>
          <w:noProof/>
        </w:rPr>
      </w:pPr>
      <w:r w:rsidRPr="009F3872">
        <w:rPr>
          <w:rFonts w:ascii="Arial" w:hAnsi="Arial" w:cs="Arial"/>
        </w:rPr>
        <w:t xml:space="preserve">Facilities </w:t>
      </w:r>
      <w:r w:rsidRPr="009F3872">
        <w:rPr>
          <w:rFonts w:ascii="Arial" w:hAnsi="Arial" w:cs="Arial"/>
          <w:noProof/>
        </w:rPr>
        <w:t xml:space="preserve">must provide </w:t>
      </w:r>
      <w:r w:rsidRPr="009F3872">
        <w:rPr>
          <w:rFonts w:ascii="Arial" w:hAnsi="Arial" w:cs="Arial"/>
        </w:rPr>
        <w:t>age-appropriate seating at meal and snack time for all children.</w:t>
      </w:r>
    </w:p>
    <w:p w14:paraId="5A2C1D5C" w14:textId="1D6D4500" w:rsidR="00366A4F" w:rsidRPr="009F3872" w:rsidRDefault="00366A4F" w:rsidP="005B5E97">
      <w:pPr>
        <w:pStyle w:val="ListParagraph"/>
        <w:numPr>
          <w:ilvl w:val="0"/>
          <w:numId w:val="68"/>
        </w:numPr>
        <w:rPr>
          <w:rFonts w:ascii="Arial" w:hAnsi="Arial" w:cs="Arial"/>
          <w:noProof/>
        </w:rPr>
      </w:pPr>
      <w:r w:rsidRPr="009F3872">
        <w:rPr>
          <w:rFonts w:ascii="Arial" w:hAnsi="Arial" w:cs="Arial"/>
          <w:noProof/>
        </w:rPr>
        <w:t xml:space="preserve">Moveable or non-stationary indoor climbing structures require padding for landing. Permanent or stationary playground equipment installed indoors must meet the same requirements for installation and use as outlined in the Outdoor Equipment section 3.12 B, C, D, E and F. </w:t>
      </w:r>
    </w:p>
    <w:p w14:paraId="052ACB4B" w14:textId="77777777" w:rsidR="001E77C4" w:rsidRPr="009F3872" w:rsidRDefault="001653D9" w:rsidP="006353BA">
      <w:pPr>
        <w:pStyle w:val="Heading2"/>
        <w:rPr>
          <w:rFonts w:ascii="Arial" w:hAnsi="Arial" w:cs="Arial"/>
          <w:sz w:val="28"/>
          <w:szCs w:val="28"/>
        </w:rPr>
      </w:pPr>
      <w:bookmarkStart w:id="88" w:name="_Toc440537197"/>
      <w:bookmarkStart w:id="89" w:name="_Toc530559575"/>
      <w:r w:rsidRPr="009F3872">
        <w:rPr>
          <w:rFonts w:ascii="Arial" w:hAnsi="Arial" w:cs="Arial"/>
          <w:sz w:val="28"/>
          <w:szCs w:val="28"/>
        </w:rPr>
        <w:t xml:space="preserve">3.12 </w:t>
      </w:r>
      <w:r w:rsidR="001E77C4" w:rsidRPr="009F3872">
        <w:rPr>
          <w:rFonts w:ascii="Arial" w:hAnsi="Arial" w:cs="Arial"/>
          <w:sz w:val="28"/>
          <w:szCs w:val="28"/>
        </w:rPr>
        <w:t>Outdoor Equipment</w:t>
      </w:r>
      <w:bookmarkEnd w:id="88"/>
      <w:bookmarkEnd w:id="89"/>
    </w:p>
    <w:p w14:paraId="55C5B39E" w14:textId="274D96ED" w:rsidR="001E77C4" w:rsidRPr="009F3872" w:rsidRDefault="001E77C4" w:rsidP="005B5E97">
      <w:pPr>
        <w:pStyle w:val="ListParagraph"/>
        <w:widowControl w:val="0"/>
        <w:numPr>
          <w:ilvl w:val="0"/>
          <w:numId w:val="108"/>
        </w:numPr>
        <w:tabs>
          <w:tab w:val="left" w:pos="360"/>
        </w:tabs>
        <w:spacing w:after="120" w:line="240" w:lineRule="auto"/>
        <w:jc w:val="both"/>
        <w:rPr>
          <w:rFonts w:ascii="Arial" w:hAnsi="Arial" w:cs="Arial"/>
          <w:noProof/>
        </w:rPr>
      </w:pPr>
      <w:r w:rsidRPr="009F3872">
        <w:rPr>
          <w:rFonts w:ascii="Arial" w:hAnsi="Arial" w:cs="Arial"/>
          <w:noProof/>
        </w:rPr>
        <w:t xml:space="preserve">A school-age child care program must provide and maintain enough usable equipment </w:t>
      </w:r>
      <w:r w:rsidR="00832D4E" w:rsidRPr="009F3872">
        <w:rPr>
          <w:rFonts w:ascii="Arial" w:hAnsi="Arial" w:cs="Arial"/>
          <w:szCs w:val="24"/>
        </w:rPr>
        <w:t>suitable to each child’s age and development and of a quantity for each to be involved in activities.</w:t>
      </w:r>
    </w:p>
    <w:p w14:paraId="1C889728" w14:textId="4774A53C" w:rsidR="00DD2EEF" w:rsidRPr="009F3872" w:rsidRDefault="001E77C4" w:rsidP="005B5E97">
      <w:pPr>
        <w:pStyle w:val="ListParagraph"/>
        <w:widowControl w:val="0"/>
        <w:numPr>
          <w:ilvl w:val="0"/>
          <w:numId w:val="108"/>
        </w:numPr>
        <w:tabs>
          <w:tab w:val="left" w:pos="360"/>
        </w:tabs>
        <w:spacing w:after="120" w:line="240" w:lineRule="auto"/>
        <w:jc w:val="both"/>
        <w:rPr>
          <w:rFonts w:ascii="Arial" w:hAnsi="Arial" w:cs="Arial"/>
        </w:rPr>
      </w:pPr>
      <w:r w:rsidRPr="009F3872">
        <w:rPr>
          <w:rFonts w:ascii="Arial" w:hAnsi="Arial" w:cs="Arial"/>
          <w:noProof/>
        </w:rPr>
        <w:t xml:space="preserve">All playground equipment must be securely anchored, unless portable or stationary by design, in good repair, maintained in safe condition, and placed to ensure safe use by the children. Maintenance must include inspections conducted every month of all supports above and below the ground and of all connectors and moving parts. </w:t>
      </w:r>
      <w:r w:rsidRPr="009F3872">
        <w:rPr>
          <w:rFonts w:ascii="Arial" w:hAnsi="Arial" w:cs="Arial"/>
        </w:rPr>
        <w:t xml:space="preserve">Documentation of maintenance inspections </w:t>
      </w:r>
      <w:r w:rsidRPr="009F3872">
        <w:rPr>
          <w:rFonts w:ascii="Arial" w:hAnsi="Arial" w:cs="Arial"/>
          <w:noProof/>
        </w:rPr>
        <w:t xml:space="preserve">must </w:t>
      </w:r>
      <w:r w:rsidR="00073149" w:rsidRPr="009F3872">
        <w:rPr>
          <w:rFonts w:ascii="Arial" w:hAnsi="Arial" w:cs="Arial"/>
        </w:rPr>
        <w:t>be maintained for 12 months</w:t>
      </w:r>
      <w:r w:rsidRPr="009F3872">
        <w:rPr>
          <w:rFonts w:ascii="Arial" w:hAnsi="Arial" w:cs="Arial"/>
        </w:rPr>
        <w:t>.</w:t>
      </w:r>
    </w:p>
    <w:p w14:paraId="3FD29E7A" w14:textId="77777777" w:rsidR="00676A54" w:rsidRPr="009F3872" w:rsidRDefault="00676A54" w:rsidP="005B5E97">
      <w:pPr>
        <w:pStyle w:val="ListParagraph"/>
        <w:numPr>
          <w:ilvl w:val="0"/>
          <w:numId w:val="108"/>
        </w:numPr>
        <w:spacing w:after="0" w:line="240" w:lineRule="auto"/>
        <w:contextualSpacing w:val="0"/>
        <w:jc w:val="both"/>
        <w:rPr>
          <w:rFonts w:ascii="Arial" w:hAnsi="Arial" w:cs="Arial"/>
          <w:szCs w:val="24"/>
        </w:rPr>
      </w:pPr>
      <w:r w:rsidRPr="009F3872">
        <w:rPr>
          <w:rFonts w:ascii="Arial" w:hAnsi="Arial" w:cs="Arial"/>
          <w:szCs w:val="24"/>
        </w:rPr>
        <w:t>Permanent or stationary playground equipment must have a fall/use zone.  All types of ground cover must be maintained to provide resilience and reduce the incidence of injuries to children in the event of falls.</w:t>
      </w:r>
    </w:p>
    <w:p w14:paraId="0E168E28" w14:textId="77777777" w:rsidR="00676A54" w:rsidRPr="009F3872" w:rsidRDefault="00676A54" w:rsidP="005B5E97">
      <w:pPr>
        <w:pStyle w:val="ListParagraph"/>
        <w:numPr>
          <w:ilvl w:val="0"/>
          <w:numId w:val="120"/>
        </w:numPr>
        <w:spacing w:after="120" w:line="240" w:lineRule="auto"/>
        <w:ind w:left="1080"/>
        <w:rPr>
          <w:rFonts w:ascii="Arial" w:hAnsi="Arial" w:cs="Arial"/>
        </w:rPr>
      </w:pPr>
      <w:r w:rsidRPr="009F3872">
        <w:rPr>
          <w:rFonts w:ascii="Arial" w:hAnsi="Arial" w:cs="Arial"/>
          <w:szCs w:val="24"/>
        </w:rPr>
        <w:t xml:space="preserve">If the ground cover in place is loose ground cover (such as, but not limited to: mulch, shredded rubber chips, or sand) a minimum of 6 inches in depth is required in the </w:t>
      </w:r>
      <w:r w:rsidRPr="009F3872">
        <w:rPr>
          <w:rFonts w:ascii="Arial" w:hAnsi="Arial" w:cs="Arial"/>
          <w:szCs w:val="24"/>
        </w:rPr>
        <w:lastRenderedPageBreak/>
        <w:t>use zone.</w:t>
      </w:r>
      <w:r w:rsidRPr="009F3872">
        <w:rPr>
          <w:rFonts w:ascii="Arial" w:hAnsi="Arial" w:cs="Arial"/>
        </w:rPr>
        <w:t xml:space="preserve"> Asphalt, concrete, hard packed dirt, hay, grass or leaves are unsuitable for use in the use zone area. </w:t>
      </w:r>
    </w:p>
    <w:p w14:paraId="12585439" w14:textId="6B952166" w:rsidR="00676A54" w:rsidRPr="009F3872" w:rsidRDefault="00676A54" w:rsidP="005B5E97">
      <w:pPr>
        <w:pStyle w:val="ListParagraph"/>
        <w:numPr>
          <w:ilvl w:val="0"/>
          <w:numId w:val="120"/>
        </w:numPr>
        <w:spacing w:after="0" w:line="240" w:lineRule="auto"/>
        <w:ind w:left="1080"/>
        <w:jc w:val="both"/>
        <w:rPr>
          <w:rFonts w:ascii="Arial" w:hAnsi="Arial" w:cs="Arial"/>
          <w:szCs w:val="24"/>
        </w:rPr>
      </w:pPr>
      <w:r w:rsidRPr="009F3872">
        <w:rPr>
          <w:rFonts w:ascii="Arial" w:hAnsi="Arial" w:cs="Arial"/>
          <w:szCs w:val="24"/>
        </w:rPr>
        <w:t xml:space="preserve">If the ground cover in place is a unitary playground surface, then the </w:t>
      </w:r>
      <w:r w:rsidR="00C120F6" w:rsidRPr="009F3872">
        <w:rPr>
          <w:rFonts w:ascii="Arial" w:hAnsi="Arial" w:cs="Arial"/>
          <w:szCs w:val="24"/>
        </w:rPr>
        <w:t>unitary surfacing</w:t>
      </w:r>
      <w:r w:rsidRPr="009F3872">
        <w:rPr>
          <w:rFonts w:ascii="Arial" w:hAnsi="Arial" w:cs="Arial"/>
          <w:szCs w:val="24"/>
        </w:rPr>
        <w:t xml:space="preserve"> materials must be installed and maintained according to manufacturer’s instructions. Unitary surfaces must be tested to and comply with ASTM F1292; documentation of test data must be retained at the facility and available for licensing to review.  </w:t>
      </w:r>
    </w:p>
    <w:p w14:paraId="61A3D151" w14:textId="66A3BA97" w:rsidR="00676A54" w:rsidRPr="009F3872" w:rsidRDefault="00676A54" w:rsidP="005B5E97">
      <w:pPr>
        <w:pStyle w:val="ListParagraph"/>
        <w:numPr>
          <w:ilvl w:val="0"/>
          <w:numId w:val="120"/>
        </w:numPr>
        <w:spacing w:after="0" w:line="240" w:lineRule="auto"/>
        <w:ind w:left="1080"/>
        <w:jc w:val="both"/>
        <w:rPr>
          <w:rFonts w:ascii="Arial" w:hAnsi="Arial" w:cs="Arial"/>
          <w:szCs w:val="24"/>
        </w:rPr>
      </w:pPr>
      <w:r w:rsidRPr="009F3872">
        <w:rPr>
          <w:rFonts w:ascii="Arial" w:hAnsi="Arial" w:cs="Arial"/>
          <w:szCs w:val="24"/>
        </w:rPr>
        <w:t>If the play area was approved by the Department prior to the adoption of this rule (insert rule effective date)</w:t>
      </w:r>
      <w:r w:rsidR="00D66D8D" w:rsidRPr="009F3872">
        <w:rPr>
          <w:rFonts w:ascii="Arial" w:hAnsi="Arial" w:cs="Arial"/>
          <w:szCs w:val="24"/>
        </w:rPr>
        <w:t xml:space="preserve"> and does not meet the </w:t>
      </w:r>
      <w:r w:rsidR="0004482B" w:rsidRPr="009F3872">
        <w:rPr>
          <w:rFonts w:ascii="Arial" w:hAnsi="Arial" w:cs="Arial"/>
          <w:szCs w:val="24"/>
        </w:rPr>
        <w:t>6-foot</w:t>
      </w:r>
      <w:r w:rsidR="00D66D8D" w:rsidRPr="009F3872">
        <w:rPr>
          <w:rFonts w:ascii="Arial" w:hAnsi="Arial" w:cs="Arial"/>
          <w:szCs w:val="24"/>
        </w:rPr>
        <w:t xml:space="preserve"> fall/use zone requirement</w:t>
      </w:r>
      <w:r w:rsidRPr="009F3872">
        <w:rPr>
          <w:rFonts w:ascii="Arial" w:hAnsi="Arial" w:cs="Arial"/>
          <w:szCs w:val="24"/>
        </w:rPr>
        <w:t xml:space="preserve">, then the facility must submit a written request, including photographs and layout of the play area, to the Department within 90 days of the rule </w:t>
      </w:r>
      <w:r w:rsidR="00D07D85" w:rsidRPr="009F3872">
        <w:rPr>
          <w:rFonts w:ascii="Arial" w:hAnsi="Arial" w:cs="Arial"/>
          <w:szCs w:val="24"/>
        </w:rPr>
        <w:t xml:space="preserve">effective </w:t>
      </w:r>
      <w:r w:rsidRPr="009F3872">
        <w:rPr>
          <w:rFonts w:ascii="Arial" w:hAnsi="Arial" w:cs="Arial"/>
          <w:szCs w:val="24"/>
        </w:rPr>
        <w:t xml:space="preserve">date requesting to continue to operate using the prior approved play area.  However, if the permanent or stationary playground equipment is moved or replaced then the standard would </w:t>
      </w:r>
      <w:proofErr w:type="gramStart"/>
      <w:r w:rsidRPr="009F3872">
        <w:rPr>
          <w:rFonts w:ascii="Arial" w:hAnsi="Arial" w:cs="Arial"/>
          <w:szCs w:val="24"/>
        </w:rPr>
        <w:t>apply</w:t>
      </w:r>
      <w:proofErr w:type="gramEnd"/>
      <w:r w:rsidRPr="009F3872">
        <w:rPr>
          <w:rFonts w:ascii="Arial" w:hAnsi="Arial" w:cs="Arial"/>
          <w:szCs w:val="24"/>
        </w:rPr>
        <w:t xml:space="preserve"> and 6 feet of use zone must be provided. Any new equipment added would be required to have the 6 feet of use zone in all directions from the perimeter of the equipment.</w:t>
      </w:r>
    </w:p>
    <w:p w14:paraId="3F1B9C71" w14:textId="62A2C6AD" w:rsidR="00DD2EEF" w:rsidRPr="004B5C93" w:rsidRDefault="001E77C4" w:rsidP="005B5E97">
      <w:pPr>
        <w:pStyle w:val="ListParagraph"/>
        <w:widowControl w:val="0"/>
        <w:numPr>
          <w:ilvl w:val="0"/>
          <w:numId w:val="108"/>
        </w:numPr>
        <w:tabs>
          <w:tab w:val="left" w:pos="360"/>
        </w:tabs>
        <w:spacing w:after="120" w:line="240" w:lineRule="auto"/>
        <w:jc w:val="both"/>
        <w:rPr>
          <w:rFonts w:ascii="Arial" w:hAnsi="Arial" w:cs="Arial"/>
        </w:rPr>
      </w:pPr>
      <w:r w:rsidRPr="009F3872">
        <w:rPr>
          <w:rFonts w:ascii="Arial" w:hAnsi="Arial" w:cs="Arial"/>
          <w:noProof/>
        </w:rPr>
        <w:t>Equipment used for climbing should not be placed over, or immediately next to, hard surfaces such as asphalt, concrete, dirt, grass, or flooring</w:t>
      </w:r>
      <w:r w:rsidRPr="004B5C93">
        <w:rPr>
          <w:rFonts w:ascii="Arial" w:hAnsi="Arial" w:cs="Arial"/>
          <w:noProof/>
        </w:rPr>
        <w:t xml:space="preserve"> covered by carpet or gym mats not intended for use as sur</w:t>
      </w:r>
      <w:r w:rsidR="00626AAC">
        <w:rPr>
          <w:rFonts w:ascii="Arial" w:hAnsi="Arial" w:cs="Arial"/>
          <w:noProof/>
        </w:rPr>
        <w:t>facing for climbing equipment.</w:t>
      </w:r>
      <w:r w:rsidRPr="004B5C93">
        <w:rPr>
          <w:rFonts w:ascii="Arial" w:hAnsi="Arial" w:cs="Arial"/>
          <w:noProof/>
        </w:rPr>
        <w:t xml:space="preserve"> </w:t>
      </w:r>
    </w:p>
    <w:p w14:paraId="214D7CC2" w14:textId="77777777" w:rsidR="00DD2EEF" w:rsidRPr="004B5C93" w:rsidRDefault="001E77C4" w:rsidP="005B5E97">
      <w:pPr>
        <w:pStyle w:val="ListParagraph"/>
        <w:widowControl w:val="0"/>
        <w:numPr>
          <w:ilvl w:val="0"/>
          <w:numId w:val="108"/>
        </w:numPr>
        <w:tabs>
          <w:tab w:val="left" w:pos="360"/>
        </w:tabs>
        <w:spacing w:after="120" w:line="240" w:lineRule="auto"/>
        <w:jc w:val="both"/>
        <w:rPr>
          <w:rFonts w:ascii="Arial" w:hAnsi="Arial" w:cs="Arial"/>
        </w:rPr>
      </w:pPr>
      <w:r w:rsidRPr="004B5C93">
        <w:rPr>
          <w:rFonts w:ascii="Arial" w:hAnsi="Arial" w:cs="Arial"/>
          <w:noProof/>
        </w:rPr>
        <w:t>All equipment, fences and objects on the program’s premises must be free from sharp, broken and jagged edges, and must be properly placed to prevent overcrowding or safety hazards in any one area.</w:t>
      </w:r>
    </w:p>
    <w:p w14:paraId="34B7F2EC" w14:textId="5010C0A4" w:rsidR="00DD2EEF" w:rsidRPr="009F3872" w:rsidRDefault="001E77C4" w:rsidP="005B5E97">
      <w:pPr>
        <w:pStyle w:val="ListParagraph"/>
        <w:widowControl w:val="0"/>
        <w:numPr>
          <w:ilvl w:val="0"/>
          <w:numId w:val="108"/>
        </w:numPr>
        <w:tabs>
          <w:tab w:val="left" w:pos="360"/>
        </w:tabs>
        <w:spacing w:after="120" w:line="240" w:lineRule="auto"/>
        <w:jc w:val="both"/>
        <w:rPr>
          <w:rFonts w:ascii="Arial" w:hAnsi="Arial" w:cs="Arial"/>
        </w:rPr>
      </w:pPr>
      <w:r w:rsidRPr="004B5C93">
        <w:rPr>
          <w:rFonts w:ascii="Arial" w:hAnsi="Arial" w:cs="Arial"/>
          <w:noProof/>
        </w:rPr>
        <w:t xml:space="preserve">All equipment used in the outdoor play area must be constructed and maintained </w:t>
      </w:r>
      <w:r w:rsidR="008309C8" w:rsidRPr="009F3872">
        <w:rPr>
          <w:rFonts w:ascii="Arial" w:hAnsi="Arial" w:cs="Arial"/>
          <w:noProof/>
        </w:rPr>
        <w:t>according to manufacturer’s recommendations, and</w:t>
      </w:r>
      <w:r w:rsidRPr="009F3872">
        <w:rPr>
          <w:rFonts w:ascii="Arial" w:hAnsi="Arial" w:cs="Arial"/>
          <w:noProof/>
        </w:rPr>
        <w:t xml:space="preserve"> allow for water drainage, and must  be maintained in a safe and sanitary condition.</w:t>
      </w:r>
      <w:r w:rsidR="006E6B57" w:rsidRPr="009F3872">
        <w:t xml:space="preserve"> </w:t>
      </w:r>
      <w:r w:rsidR="006E6B57" w:rsidRPr="009F3872">
        <w:rPr>
          <w:rFonts w:ascii="Arial" w:hAnsi="Arial" w:cs="Arial"/>
          <w:noProof/>
        </w:rPr>
        <w:t>Any open containers with water must be emptied immediately after use, i.e. pots, toys, or other equipment that collects water.</w:t>
      </w:r>
    </w:p>
    <w:p w14:paraId="0FEF166A" w14:textId="71315FA9" w:rsidR="001E77C4" w:rsidRPr="009F3872" w:rsidRDefault="001E77C4" w:rsidP="005B5E97">
      <w:pPr>
        <w:pStyle w:val="ListParagraph"/>
        <w:widowControl w:val="0"/>
        <w:numPr>
          <w:ilvl w:val="0"/>
          <w:numId w:val="108"/>
        </w:numPr>
        <w:tabs>
          <w:tab w:val="left" w:pos="360"/>
        </w:tabs>
        <w:spacing w:after="120" w:line="240" w:lineRule="auto"/>
        <w:jc w:val="both"/>
        <w:rPr>
          <w:rFonts w:ascii="Arial" w:hAnsi="Arial" w:cs="Arial"/>
        </w:rPr>
      </w:pPr>
      <w:r w:rsidRPr="009F3872">
        <w:rPr>
          <w:rFonts w:ascii="Arial" w:hAnsi="Arial" w:cs="Arial"/>
          <w:noProof/>
        </w:rPr>
        <w:t>Sandboxes must be covered at the end of each day.  The covering used must prevent access to the sandbox by animals.</w:t>
      </w:r>
    </w:p>
    <w:p w14:paraId="5D6B1AC2" w14:textId="77777777" w:rsidR="00AB709E" w:rsidRPr="009F3872" w:rsidRDefault="00005817" w:rsidP="005B5E97">
      <w:pPr>
        <w:pStyle w:val="ListParagraph"/>
        <w:numPr>
          <w:ilvl w:val="0"/>
          <w:numId w:val="108"/>
        </w:numPr>
        <w:rPr>
          <w:rFonts w:ascii="Arial" w:hAnsi="Arial" w:cs="Arial"/>
        </w:rPr>
      </w:pPr>
      <w:r w:rsidRPr="009F3872">
        <w:rPr>
          <w:rFonts w:ascii="Arial" w:hAnsi="Arial" w:cs="Arial"/>
        </w:rPr>
        <w:t>Wading pools, including inflatable water slides with a landing area where water collects, are prohibited.</w:t>
      </w:r>
      <w:r w:rsidR="00AB709E" w:rsidRPr="009F3872">
        <w:t xml:space="preserve"> </w:t>
      </w:r>
    </w:p>
    <w:p w14:paraId="0E2FDB52" w14:textId="36C7645D" w:rsidR="00005817" w:rsidRPr="009F3872" w:rsidRDefault="00AB709E" w:rsidP="005B5E97">
      <w:pPr>
        <w:pStyle w:val="ListParagraph"/>
        <w:numPr>
          <w:ilvl w:val="0"/>
          <w:numId w:val="108"/>
        </w:numPr>
        <w:rPr>
          <w:rFonts w:ascii="Arial" w:hAnsi="Arial" w:cs="Arial"/>
        </w:rPr>
      </w:pPr>
      <w:r w:rsidRPr="009F3872">
        <w:rPr>
          <w:rFonts w:ascii="Arial" w:hAnsi="Arial" w:cs="Arial"/>
        </w:rPr>
        <w:t>The provider shall maintain manufacturer’s instructions on file electronically or in paper format for outdoor playground equipment purchased or installed on or after (insert rule effective date).</w:t>
      </w:r>
    </w:p>
    <w:p w14:paraId="623B8958" w14:textId="11104EAF" w:rsidR="007A3D99" w:rsidRPr="009F3872" w:rsidRDefault="007A3D99" w:rsidP="00D9057C">
      <w:pPr>
        <w:pStyle w:val="Heading1"/>
        <w:numPr>
          <w:ilvl w:val="0"/>
          <w:numId w:val="10"/>
        </w:numPr>
        <w:rPr>
          <w:rFonts w:ascii="Arial" w:hAnsi="Arial" w:cs="Arial"/>
          <w:noProof/>
        </w:rPr>
      </w:pPr>
      <w:bookmarkStart w:id="90" w:name="_Toc440537221"/>
      <w:bookmarkStart w:id="91" w:name="_Toc530559576"/>
      <w:r w:rsidRPr="009F3872">
        <w:rPr>
          <w:rFonts w:ascii="Arial" w:hAnsi="Arial" w:cs="Arial"/>
          <w:noProof/>
        </w:rPr>
        <w:t>T</w:t>
      </w:r>
      <w:r w:rsidR="00AB709E" w:rsidRPr="009F3872">
        <w:rPr>
          <w:rFonts w:ascii="Arial" w:hAnsi="Arial" w:cs="Arial"/>
          <w:noProof/>
        </w:rPr>
        <w:t>r</w:t>
      </w:r>
      <w:r w:rsidRPr="009F3872">
        <w:rPr>
          <w:rFonts w:ascii="Arial" w:hAnsi="Arial" w:cs="Arial"/>
          <w:noProof/>
        </w:rPr>
        <w:t>aining Requirements</w:t>
      </w:r>
      <w:bookmarkEnd w:id="90"/>
      <w:bookmarkEnd w:id="91"/>
    </w:p>
    <w:p w14:paraId="6A394D87" w14:textId="50A91050" w:rsidR="00C75A19" w:rsidRPr="009F3872" w:rsidRDefault="00C75A19" w:rsidP="00C75A19">
      <w:pPr>
        <w:pStyle w:val="ListParagraph"/>
        <w:jc w:val="both"/>
        <w:rPr>
          <w:rFonts w:ascii="Arial" w:hAnsi="Arial" w:cs="Arial"/>
        </w:rPr>
      </w:pPr>
      <w:r w:rsidRPr="009F3872">
        <w:rPr>
          <w:rFonts w:ascii="Arial" w:hAnsi="Arial" w:cs="Arial"/>
        </w:rPr>
        <w:t xml:space="preserve">Training requirements of this section do not apply to child care personnel who do not work directly with the children such as cooks, book keepers, </w:t>
      </w:r>
      <w:r w:rsidR="00740CE9" w:rsidRPr="009F3872">
        <w:rPr>
          <w:rFonts w:ascii="Arial" w:hAnsi="Arial" w:cs="Arial"/>
        </w:rPr>
        <w:t xml:space="preserve">and </w:t>
      </w:r>
      <w:r w:rsidRPr="009F3872">
        <w:rPr>
          <w:rFonts w:ascii="Arial" w:hAnsi="Arial" w:cs="Arial"/>
        </w:rPr>
        <w:t>janitors who are considered “other personnel”.  If at any time “other person</w:t>
      </w:r>
      <w:r w:rsidR="00E32CE6" w:rsidRPr="009F3872">
        <w:rPr>
          <w:rFonts w:ascii="Arial" w:hAnsi="Arial" w:cs="Arial"/>
        </w:rPr>
        <w:t>nel” fill in for classroom child care personnel</w:t>
      </w:r>
      <w:r w:rsidRPr="009F3872">
        <w:rPr>
          <w:rFonts w:ascii="Arial" w:hAnsi="Arial" w:cs="Arial"/>
        </w:rPr>
        <w:t xml:space="preserve"> and are in direct care of the children training is required.</w:t>
      </w:r>
    </w:p>
    <w:p w14:paraId="2110CE96" w14:textId="7E879358" w:rsidR="007A3D99" w:rsidRPr="009F3872" w:rsidRDefault="00DD2EEF" w:rsidP="002A4269">
      <w:pPr>
        <w:pStyle w:val="Heading2"/>
        <w:ind w:left="720" w:hanging="720"/>
        <w:rPr>
          <w:rFonts w:ascii="Arial" w:hAnsi="Arial" w:cs="Arial"/>
          <w:sz w:val="28"/>
          <w:szCs w:val="28"/>
        </w:rPr>
      </w:pPr>
      <w:bookmarkStart w:id="92" w:name="_Toc440537222"/>
      <w:bookmarkStart w:id="93" w:name="_Toc530559577"/>
      <w:r w:rsidRPr="009F3872">
        <w:rPr>
          <w:rFonts w:ascii="Arial" w:hAnsi="Arial" w:cs="Arial"/>
          <w:sz w:val="28"/>
          <w:szCs w:val="28"/>
        </w:rPr>
        <w:t xml:space="preserve">4.1 </w:t>
      </w:r>
      <w:r w:rsidR="002A4269" w:rsidRPr="009F3872">
        <w:rPr>
          <w:rFonts w:ascii="Arial" w:hAnsi="Arial" w:cs="Arial"/>
          <w:sz w:val="28"/>
          <w:szCs w:val="28"/>
        </w:rPr>
        <w:t xml:space="preserve">   </w:t>
      </w:r>
      <w:r w:rsidR="007A3D99" w:rsidRPr="009F3872">
        <w:rPr>
          <w:rFonts w:ascii="Arial" w:hAnsi="Arial" w:cs="Arial"/>
          <w:sz w:val="28"/>
          <w:szCs w:val="28"/>
        </w:rPr>
        <w:t>Beginning Training</w:t>
      </w:r>
      <w:bookmarkEnd w:id="92"/>
      <w:bookmarkEnd w:id="93"/>
    </w:p>
    <w:p w14:paraId="1CD20D43" w14:textId="1D505C77" w:rsidR="007A3D99" w:rsidRPr="009F3872" w:rsidRDefault="007A3D99" w:rsidP="002A4269">
      <w:pPr>
        <w:widowControl w:val="0"/>
        <w:spacing w:after="120" w:line="240" w:lineRule="auto"/>
        <w:ind w:left="720"/>
        <w:jc w:val="both"/>
        <w:rPr>
          <w:rFonts w:ascii="Arial" w:hAnsi="Arial" w:cs="Arial"/>
          <w:noProof/>
        </w:rPr>
      </w:pPr>
      <w:r w:rsidRPr="009F3872">
        <w:rPr>
          <w:rFonts w:ascii="Arial" w:hAnsi="Arial" w:cs="Arial"/>
          <w:noProof/>
        </w:rPr>
        <w:t xml:space="preserve">Child care personnel must </w:t>
      </w:r>
      <w:r w:rsidRPr="009F3872">
        <w:rPr>
          <w:rFonts w:ascii="Arial" w:hAnsi="Arial" w:cs="Arial"/>
        </w:rPr>
        <w:t xml:space="preserve">begin training within 90 days of employment and successfully </w:t>
      </w:r>
      <w:r w:rsidRPr="009F3872">
        <w:rPr>
          <w:rFonts w:ascii="Arial" w:hAnsi="Arial" w:cs="Arial"/>
          <w:noProof/>
        </w:rPr>
        <w:t>complete the Department’s training within 12 months from the date training begins.</w:t>
      </w:r>
      <w:r w:rsidR="00942DB8" w:rsidRPr="009F3872">
        <w:rPr>
          <w:rFonts w:ascii="Arial" w:hAnsi="Arial" w:cs="Arial"/>
          <w:noProof/>
        </w:rPr>
        <w:t xml:space="preserve">  Training taken prior to employment in the child care industry does not constitute “begin training”.  The “begin training” timeframe begins at the the time of employment in the child care industry.</w:t>
      </w:r>
      <w:r w:rsidRPr="009F3872">
        <w:rPr>
          <w:rFonts w:ascii="Arial" w:hAnsi="Arial" w:cs="Arial"/>
          <w:noProof/>
        </w:rPr>
        <w:t xml:space="preserve"> Training completion may not exceed 15 months from the date of employment in the child care industry in any licensed Florida child care facility.</w:t>
      </w:r>
      <w:r w:rsidR="00F41558" w:rsidRPr="009F3872">
        <w:t xml:space="preserve"> </w:t>
      </w:r>
      <w:r w:rsidR="00F41558" w:rsidRPr="009F3872">
        <w:rPr>
          <w:rFonts w:ascii="Arial" w:hAnsi="Arial" w:cs="Arial"/>
          <w:noProof/>
        </w:rPr>
        <w:t xml:space="preserve">This may </w:t>
      </w:r>
      <w:r w:rsidR="00F41558" w:rsidRPr="009F3872">
        <w:rPr>
          <w:rFonts w:ascii="Arial" w:hAnsi="Arial" w:cs="Arial"/>
          <w:noProof/>
        </w:rPr>
        <w:lastRenderedPageBreak/>
        <w:t>be accomplishe</w:t>
      </w:r>
      <w:r w:rsidR="007226C0" w:rsidRPr="009F3872">
        <w:rPr>
          <w:rFonts w:ascii="Arial" w:hAnsi="Arial" w:cs="Arial"/>
          <w:noProof/>
        </w:rPr>
        <w:t>d by classroom attendance in a D</w:t>
      </w:r>
      <w:r w:rsidR="00F41558" w:rsidRPr="009F3872">
        <w:rPr>
          <w:rFonts w:ascii="Arial" w:hAnsi="Arial" w:cs="Arial"/>
          <w:noProof/>
        </w:rPr>
        <w:t>epartment-approved training course, acquiring a</w:t>
      </w:r>
      <w:r w:rsidR="007226C0" w:rsidRPr="009F3872">
        <w:rPr>
          <w:rFonts w:ascii="Arial" w:hAnsi="Arial" w:cs="Arial"/>
          <w:noProof/>
        </w:rPr>
        <w:t>n educational exemption from a D</w:t>
      </w:r>
      <w:r w:rsidR="00F41558" w:rsidRPr="009F3872">
        <w:rPr>
          <w:rFonts w:ascii="Arial" w:hAnsi="Arial" w:cs="Arial"/>
          <w:noProof/>
        </w:rPr>
        <w:t>epartment-approve</w:t>
      </w:r>
      <w:r w:rsidR="007226C0" w:rsidRPr="009F3872">
        <w:rPr>
          <w:rFonts w:ascii="Arial" w:hAnsi="Arial" w:cs="Arial"/>
          <w:noProof/>
        </w:rPr>
        <w:t>d training course, beginning a D</w:t>
      </w:r>
      <w:r w:rsidR="00F41558" w:rsidRPr="009F3872">
        <w:rPr>
          <w:rFonts w:ascii="Arial" w:hAnsi="Arial" w:cs="Arial"/>
          <w:noProof/>
        </w:rPr>
        <w:t xml:space="preserve">epartment-approved online child care training course, </w:t>
      </w:r>
      <w:r w:rsidR="007226C0" w:rsidRPr="009F3872">
        <w:rPr>
          <w:rFonts w:ascii="Arial" w:hAnsi="Arial" w:cs="Arial"/>
          <w:noProof/>
        </w:rPr>
        <w:t>or by receiving results from a D</w:t>
      </w:r>
      <w:r w:rsidR="00F41558" w:rsidRPr="009F3872">
        <w:rPr>
          <w:rFonts w:ascii="Arial" w:hAnsi="Arial" w:cs="Arial"/>
          <w:noProof/>
        </w:rPr>
        <w:t>epartment-approved competency examination. The child care program is responsible for obtaining training documentation from child care personnel.</w:t>
      </w:r>
    </w:p>
    <w:p w14:paraId="415382BB" w14:textId="1AFF1834" w:rsidR="007A3D99" w:rsidRPr="009F3872" w:rsidRDefault="007A3D99" w:rsidP="005B5E97">
      <w:pPr>
        <w:pStyle w:val="Heading2"/>
        <w:numPr>
          <w:ilvl w:val="1"/>
          <w:numId w:val="62"/>
        </w:numPr>
        <w:ind w:left="720" w:hanging="720"/>
        <w:rPr>
          <w:rFonts w:ascii="Arial" w:hAnsi="Arial" w:cs="Arial"/>
          <w:sz w:val="28"/>
          <w:szCs w:val="28"/>
        </w:rPr>
      </w:pPr>
      <w:bookmarkStart w:id="94" w:name="_Toc440537223"/>
      <w:bookmarkStart w:id="95" w:name="_Toc530559578"/>
      <w:r w:rsidRPr="009F3872">
        <w:rPr>
          <w:rFonts w:ascii="Arial" w:hAnsi="Arial" w:cs="Arial"/>
          <w:sz w:val="28"/>
          <w:szCs w:val="28"/>
        </w:rPr>
        <w:t xml:space="preserve">Training </w:t>
      </w:r>
      <w:bookmarkEnd w:id="94"/>
      <w:r w:rsidR="002A4269" w:rsidRPr="009F3872">
        <w:rPr>
          <w:rFonts w:ascii="Arial" w:hAnsi="Arial" w:cs="Arial"/>
          <w:sz w:val="28"/>
          <w:szCs w:val="28"/>
        </w:rPr>
        <w:t>Requirements</w:t>
      </w:r>
      <w:bookmarkEnd w:id="95"/>
    </w:p>
    <w:p w14:paraId="4BE7D3C3" w14:textId="2A545976" w:rsidR="002A4269" w:rsidRPr="009F3872" w:rsidRDefault="002A4269" w:rsidP="002A4269">
      <w:pPr>
        <w:pStyle w:val="Heading3"/>
        <w:numPr>
          <w:ilvl w:val="0"/>
          <w:numId w:val="0"/>
        </w:numPr>
        <w:tabs>
          <w:tab w:val="left" w:pos="1530"/>
        </w:tabs>
        <w:ind w:left="1440" w:hanging="720"/>
      </w:pPr>
      <w:bookmarkStart w:id="96" w:name="_Toc530559579"/>
      <w:r w:rsidRPr="009F3872">
        <w:rPr>
          <w:rFonts w:ascii="Arial" w:hAnsi="Arial" w:cs="Arial"/>
        </w:rPr>
        <w:t>4.2.1</w:t>
      </w:r>
      <w:r w:rsidRPr="009F3872">
        <w:t xml:space="preserve">    </w:t>
      </w:r>
      <w:r w:rsidRPr="009F3872">
        <w:rPr>
          <w:rFonts w:ascii="Arial" w:hAnsi="Arial" w:cs="Arial"/>
        </w:rPr>
        <w:t>Mandated Introductory Training</w:t>
      </w:r>
      <w:bookmarkEnd w:id="96"/>
      <w:r w:rsidRPr="009F3872">
        <w:tab/>
      </w:r>
    </w:p>
    <w:p w14:paraId="3BCB0D09" w14:textId="2EC70D8B" w:rsidR="00DD2EEF" w:rsidRPr="009F3872" w:rsidRDefault="007A3D99" w:rsidP="002357F2">
      <w:pPr>
        <w:spacing w:after="120" w:line="240" w:lineRule="auto"/>
        <w:ind w:left="1440"/>
        <w:rPr>
          <w:rFonts w:ascii="Arial" w:hAnsi="Arial" w:cs="Arial"/>
          <w:noProof/>
          <w:color w:val="000000"/>
        </w:rPr>
      </w:pPr>
      <w:r w:rsidRPr="009F3872">
        <w:rPr>
          <w:rFonts w:ascii="Arial" w:hAnsi="Arial" w:cs="Arial"/>
          <w:noProof/>
          <w:color w:val="000000"/>
        </w:rPr>
        <w:t>Child care personnel</w:t>
      </w:r>
      <w:r w:rsidR="004006A6" w:rsidRPr="009F3872">
        <w:rPr>
          <w:rFonts w:ascii="Arial" w:hAnsi="Arial" w:cs="Arial"/>
          <w:noProof/>
          <w:color w:val="000000"/>
        </w:rPr>
        <w:t>, including volunteers that work 10 hours or more per month,</w:t>
      </w:r>
      <w:r w:rsidRPr="009F3872">
        <w:rPr>
          <w:rFonts w:ascii="Arial" w:hAnsi="Arial" w:cs="Arial"/>
          <w:noProof/>
          <w:color w:val="000000"/>
        </w:rPr>
        <w:t xml:space="preserve"> must successfully complete 40 hours of child care training as evidenced by successful completion of  competen</w:t>
      </w:r>
      <w:r w:rsidR="007226C0" w:rsidRPr="009F3872">
        <w:rPr>
          <w:rFonts w:ascii="Arial" w:hAnsi="Arial" w:cs="Arial"/>
          <w:noProof/>
          <w:color w:val="000000"/>
        </w:rPr>
        <w:t>cy examinations offered by the D</w:t>
      </w:r>
      <w:r w:rsidRPr="009F3872">
        <w:rPr>
          <w:rFonts w:ascii="Arial" w:hAnsi="Arial" w:cs="Arial"/>
          <w:noProof/>
          <w:color w:val="000000"/>
        </w:rPr>
        <w:t xml:space="preserve">epartment or its designated representative with a weighted score of 70 or better. </w:t>
      </w:r>
    </w:p>
    <w:p w14:paraId="306BD9F7" w14:textId="56AB9D50" w:rsidR="009C2C23" w:rsidRPr="009F3872" w:rsidRDefault="009C2C23" w:rsidP="002357F2">
      <w:pPr>
        <w:pStyle w:val="ListParagraph"/>
        <w:numPr>
          <w:ilvl w:val="2"/>
          <w:numId w:val="13"/>
        </w:numPr>
        <w:spacing w:after="120" w:line="240" w:lineRule="auto"/>
        <w:ind w:left="1890"/>
        <w:rPr>
          <w:rFonts w:ascii="Arial" w:hAnsi="Arial" w:cs="Arial"/>
          <w:noProof/>
          <w:color w:val="000000"/>
        </w:rPr>
      </w:pPr>
      <w:r w:rsidRPr="009F3872">
        <w:rPr>
          <w:rFonts w:ascii="Arial" w:hAnsi="Arial" w:cs="Arial"/>
          <w:noProof/>
          <w:color w:val="000000"/>
        </w:rPr>
        <w:t>Part I Courses (28 hours)</w:t>
      </w:r>
    </w:p>
    <w:p w14:paraId="10BEDF4E" w14:textId="3FD73BDA" w:rsidR="009C2C23" w:rsidRPr="009F3872" w:rsidRDefault="009C2C23" w:rsidP="002357F2">
      <w:pPr>
        <w:spacing w:after="120" w:line="240" w:lineRule="auto"/>
        <w:ind w:left="1890"/>
        <w:rPr>
          <w:rFonts w:ascii="Arial" w:hAnsi="Arial" w:cs="Arial"/>
          <w:noProof/>
          <w:color w:val="000000"/>
        </w:rPr>
      </w:pPr>
      <w:r w:rsidRPr="009F3872">
        <w:rPr>
          <w:rFonts w:ascii="Arial" w:hAnsi="Arial" w:cs="Arial"/>
          <w:noProof/>
          <w:color w:val="000000"/>
        </w:rPr>
        <w:t>School-Age child care personnel must complete all of the following:</w:t>
      </w:r>
    </w:p>
    <w:p w14:paraId="77BFE895" w14:textId="77777777" w:rsidR="00DD2EEF" w:rsidRPr="009F3872" w:rsidRDefault="00DD2EEF" w:rsidP="002357F2">
      <w:pPr>
        <w:pStyle w:val="ListParagraph"/>
        <w:widowControl w:val="0"/>
        <w:numPr>
          <w:ilvl w:val="0"/>
          <w:numId w:val="3"/>
        </w:numPr>
        <w:overflowPunct w:val="0"/>
        <w:autoSpaceDE w:val="0"/>
        <w:autoSpaceDN w:val="0"/>
        <w:adjustRightInd w:val="0"/>
        <w:spacing w:after="120" w:line="240" w:lineRule="auto"/>
        <w:ind w:left="2160" w:hanging="270"/>
        <w:contextualSpacing w:val="0"/>
        <w:textAlignment w:val="baseline"/>
        <w:rPr>
          <w:rFonts w:ascii="Arial" w:hAnsi="Arial" w:cs="Arial"/>
          <w:noProof/>
          <w:color w:val="000000"/>
        </w:rPr>
      </w:pPr>
      <w:r w:rsidRPr="009F3872">
        <w:rPr>
          <w:rFonts w:ascii="Arial" w:hAnsi="Arial" w:cs="Arial"/>
          <w:noProof/>
          <w:color w:val="000000"/>
        </w:rPr>
        <w:t>Child Care Facility Rules and Regulation (6 hours);</w:t>
      </w:r>
    </w:p>
    <w:p w14:paraId="184AA5ED" w14:textId="77777777" w:rsidR="00DD2EEF" w:rsidRPr="009F3872" w:rsidRDefault="00DD2EEF" w:rsidP="002357F2">
      <w:pPr>
        <w:pStyle w:val="ListParagraph"/>
        <w:widowControl w:val="0"/>
        <w:numPr>
          <w:ilvl w:val="0"/>
          <w:numId w:val="4"/>
        </w:numPr>
        <w:overflowPunct w:val="0"/>
        <w:autoSpaceDE w:val="0"/>
        <w:autoSpaceDN w:val="0"/>
        <w:adjustRightInd w:val="0"/>
        <w:spacing w:after="120" w:line="240" w:lineRule="auto"/>
        <w:ind w:left="2160" w:hanging="270"/>
        <w:contextualSpacing w:val="0"/>
        <w:textAlignment w:val="baseline"/>
        <w:rPr>
          <w:rFonts w:ascii="Arial" w:hAnsi="Arial" w:cs="Arial"/>
          <w:noProof/>
          <w:color w:val="000000"/>
        </w:rPr>
      </w:pPr>
      <w:r w:rsidRPr="009F3872">
        <w:rPr>
          <w:rFonts w:ascii="Arial" w:hAnsi="Arial" w:cs="Arial"/>
          <w:noProof/>
          <w:color w:val="000000"/>
        </w:rPr>
        <w:t>Health, Safety, and Nutrition (8 hours);</w:t>
      </w:r>
    </w:p>
    <w:p w14:paraId="02CC2A13" w14:textId="77777777" w:rsidR="00DD2EEF" w:rsidRPr="009F3872" w:rsidRDefault="00DD2EEF" w:rsidP="002357F2">
      <w:pPr>
        <w:pStyle w:val="ListParagraph"/>
        <w:widowControl w:val="0"/>
        <w:numPr>
          <w:ilvl w:val="0"/>
          <w:numId w:val="4"/>
        </w:numPr>
        <w:overflowPunct w:val="0"/>
        <w:autoSpaceDE w:val="0"/>
        <w:autoSpaceDN w:val="0"/>
        <w:adjustRightInd w:val="0"/>
        <w:spacing w:after="120" w:line="240" w:lineRule="auto"/>
        <w:ind w:left="2160" w:hanging="270"/>
        <w:contextualSpacing w:val="0"/>
        <w:textAlignment w:val="baseline"/>
        <w:rPr>
          <w:rFonts w:ascii="Arial" w:hAnsi="Arial" w:cs="Arial"/>
          <w:noProof/>
          <w:color w:val="000000"/>
        </w:rPr>
      </w:pPr>
      <w:r w:rsidRPr="009F3872">
        <w:rPr>
          <w:rFonts w:ascii="Arial" w:hAnsi="Arial" w:cs="Arial"/>
          <w:noProof/>
          <w:color w:val="000000"/>
        </w:rPr>
        <w:t>Identifying and Reporting Child Abuse and Neglect (4 hours);</w:t>
      </w:r>
    </w:p>
    <w:p w14:paraId="6D76DE7C" w14:textId="77777777" w:rsidR="00DD2EEF" w:rsidRPr="009F3872" w:rsidRDefault="00DD2EEF" w:rsidP="002357F2">
      <w:pPr>
        <w:pStyle w:val="ListParagraph"/>
        <w:widowControl w:val="0"/>
        <w:numPr>
          <w:ilvl w:val="0"/>
          <w:numId w:val="4"/>
        </w:numPr>
        <w:overflowPunct w:val="0"/>
        <w:autoSpaceDE w:val="0"/>
        <w:autoSpaceDN w:val="0"/>
        <w:adjustRightInd w:val="0"/>
        <w:spacing w:after="120" w:line="240" w:lineRule="auto"/>
        <w:ind w:left="2160" w:hanging="270"/>
        <w:contextualSpacing w:val="0"/>
        <w:textAlignment w:val="baseline"/>
        <w:rPr>
          <w:rFonts w:ascii="Arial" w:hAnsi="Arial" w:cs="Arial"/>
          <w:noProof/>
          <w:color w:val="000000"/>
        </w:rPr>
      </w:pPr>
      <w:r w:rsidRPr="009F3872">
        <w:rPr>
          <w:rFonts w:ascii="Arial" w:hAnsi="Arial" w:cs="Arial"/>
          <w:noProof/>
          <w:color w:val="000000"/>
        </w:rPr>
        <w:t xml:space="preserve">Understanding Developmentally Appropriate Practices (5 hours) </w:t>
      </w:r>
    </w:p>
    <w:p w14:paraId="0442351D" w14:textId="4987D22B" w:rsidR="00DD2EEF" w:rsidRPr="009F3872" w:rsidRDefault="00DD2EEF" w:rsidP="002357F2">
      <w:pPr>
        <w:pStyle w:val="ListParagraph"/>
        <w:widowControl w:val="0"/>
        <w:numPr>
          <w:ilvl w:val="0"/>
          <w:numId w:val="4"/>
        </w:numPr>
        <w:overflowPunct w:val="0"/>
        <w:autoSpaceDE w:val="0"/>
        <w:autoSpaceDN w:val="0"/>
        <w:adjustRightInd w:val="0"/>
        <w:spacing w:after="120" w:line="240" w:lineRule="auto"/>
        <w:ind w:left="2160" w:hanging="270"/>
        <w:contextualSpacing w:val="0"/>
        <w:textAlignment w:val="baseline"/>
        <w:rPr>
          <w:rFonts w:ascii="Arial" w:hAnsi="Arial" w:cs="Arial"/>
          <w:noProof/>
          <w:color w:val="000000"/>
        </w:rPr>
      </w:pPr>
      <w:r w:rsidRPr="009F3872">
        <w:rPr>
          <w:rFonts w:ascii="Arial" w:hAnsi="Arial" w:cs="Arial"/>
          <w:noProof/>
          <w:color w:val="000000"/>
        </w:rPr>
        <w:t>School Age-Appr</w:t>
      </w:r>
      <w:r w:rsidR="009C2C23" w:rsidRPr="009F3872">
        <w:rPr>
          <w:rFonts w:ascii="Arial" w:hAnsi="Arial" w:cs="Arial"/>
          <w:noProof/>
          <w:color w:val="000000"/>
        </w:rPr>
        <w:t>opriate Practices (5 hours)</w:t>
      </w:r>
    </w:p>
    <w:p w14:paraId="3937DF63" w14:textId="77777777" w:rsidR="00DD2EEF" w:rsidRPr="009F3872" w:rsidRDefault="00DD2EEF" w:rsidP="002357F2">
      <w:pPr>
        <w:pStyle w:val="ListParagraph"/>
        <w:spacing w:after="120" w:line="240" w:lineRule="auto"/>
        <w:rPr>
          <w:rFonts w:ascii="Arial" w:hAnsi="Arial" w:cs="Arial"/>
          <w:noProof/>
          <w:color w:val="000000"/>
        </w:rPr>
      </w:pPr>
    </w:p>
    <w:p w14:paraId="2EA95ECC" w14:textId="14711D03" w:rsidR="00DE199A" w:rsidRPr="009F3872" w:rsidRDefault="008037E8" w:rsidP="005B5E97">
      <w:pPr>
        <w:pStyle w:val="ListParagraph"/>
        <w:numPr>
          <w:ilvl w:val="0"/>
          <w:numId w:val="104"/>
        </w:numPr>
        <w:spacing w:after="120" w:line="240" w:lineRule="auto"/>
        <w:ind w:left="1890"/>
        <w:rPr>
          <w:rFonts w:ascii="Arial" w:hAnsi="Arial" w:cs="Arial"/>
          <w:noProof/>
          <w:color w:val="000000"/>
        </w:rPr>
      </w:pPr>
      <w:r w:rsidRPr="009F3872">
        <w:rPr>
          <w:rFonts w:ascii="Arial" w:hAnsi="Arial" w:cs="Arial"/>
          <w:noProof/>
          <w:color w:val="000000"/>
        </w:rPr>
        <w:t>Part II Courses</w:t>
      </w:r>
      <w:r w:rsidR="00DE199A" w:rsidRPr="009F3872">
        <w:rPr>
          <w:rFonts w:ascii="Arial" w:hAnsi="Arial" w:cs="Arial"/>
          <w:noProof/>
          <w:color w:val="000000"/>
        </w:rPr>
        <w:t xml:space="preserve"> (12 hours)</w:t>
      </w:r>
    </w:p>
    <w:p w14:paraId="2E581667" w14:textId="77777777" w:rsidR="009C2C23" w:rsidRPr="009F3872" w:rsidRDefault="009C2C23" w:rsidP="002357F2">
      <w:pPr>
        <w:pStyle w:val="ListParagraph"/>
        <w:spacing w:after="120" w:line="240" w:lineRule="auto"/>
        <w:ind w:left="1890"/>
        <w:rPr>
          <w:rFonts w:ascii="Arial" w:hAnsi="Arial" w:cs="Arial"/>
          <w:noProof/>
          <w:color w:val="000000"/>
        </w:rPr>
      </w:pPr>
    </w:p>
    <w:p w14:paraId="0A28A419" w14:textId="7EE34C00" w:rsidR="00DE199A" w:rsidRPr="009F3872" w:rsidRDefault="00DE199A" w:rsidP="002357F2">
      <w:pPr>
        <w:pStyle w:val="ListParagraph"/>
        <w:spacing w:after="120" w:line="240" w:lineRule="auto"/>
        <w:ind w:left="1890"/>
        <w:rPr>
          <w:rFonts w:ascii="Arial" w:hAnsi="Arial" w:cs="Arial"/>
          <w:noProof/>
          <w:color w:val="000000"/>
        </w:rPr>
      </w:pPr>
      <w:r w:rsidRPr="009F3872">
        <w:rPr>
          <w:rFonts w:ascii="Arial" w:hAnsi="Arial" w:cs="Arial"/>
          <w:noProof/>
          <w:color w:val="000000"/>
        </w:rPr>
        <w:t xml:space="preserve">The remaining 12 hours must be met by </w:t>
      </w:r>
      <w:r w:rsidR="009C2C23" w:rsidRPr="009F3872">
        <w:rPr>
          <w:rFonts w:ascii="Arial" w:hAnsi="Arial" w:cs="Arial"/>
          <w:noProof/>
          <w:color w:val="000000"/>
        </w:rPr>
        <w:t xml:space="preserve">successfully </w:t>
      </w:r>
      <w:r w:rsidRPr="009F3872">
        <w:rPr>
          <w:rFonts w:ascii="Arial" w:hAnsi="Arial" w:cs="Arial"/>
          <w:noProof/>
          <w:color w:val="000000"/>
        </w:rPr>
        <w:t xml:space="preserve">completing </w:t>
      </w:r>
      <w:r w:rsidR="00C75A19" w:rsidRPr="009F3872">
        <w:rPr>
          <w:rFonts w:ascii="Arial" w:hAnsi="Arial" w:cs="Arial"/>
          <w:noProof/>
          <w:color w:val="000000"/>
        </w:rPr>
        <w:t xml:space="preserve">one of the </w:t>
      </w:r>
      <w:r w:rsidRPr="009F3872">
        <w:rPr>
          <w:rFonts w:ascii="Arial" w:hAnsi="Arial" w:cs="Arial"/>
          <w:noProof/>
          <w:color w:val="000000"/>
        </w:rPr>
        <w:t xml:space="preserve">training </w:t>
      </w:r>
      <w:r w:rsidR="00C75A19" w:rsidRPr="009F3872">
        <w:rPr>
          <w:rFonts w:ascii="Arial" w:hAnsi="Arial" w:cs="Arial"/>
          <w:noProof/>
          <w:color w:val="000000"/>
        </w:rPr>
        <w:t>options</w:t>
      </w:r>
      <w:r w:rsidR="009C2C23" w:rsidRPr="009F3872">
        <w:rPr>
          <w:rFonts w:ascii="Arial" w:hAnsi="Arial" w:cs="Arial"/>
          <w:noProof/>
          <w:color w:val="000000"/>
        </w:rPr>
        <w:t xml:space="preserve"> </w:t>
      </w:r>
      <w:r w:rsidRPr="009F3872">
        <w:rPr>
          <w:rFonts w:ascii="Arial" w:hAnsi="Arial" w:cs="Arial"/>
          <w:noProof/>
          <w:color w:val="000000"/>
        </w:rPr>
        <w:t>ide</w:t>
      </w:r>
      <w:r w:rsidR="009C2C23" w:rsidRPr="009F3872">
        <w:rPr>
          <w:rFonts w:ascii="Arial" w:hAnsi="Arial" w:cs="Arial"/>
          <w:noProof/>
          <w:color w:val="000000"/>
        </w:rPr>
        <w:t xml:space="preserve">ntified </w:t>
      </w:r>
      <w:r w:rsidRPr="009F3872">
        <w:rPr>
          <w:rFonts w:ascii="Arial" w:hAnsi="Arial" w:cs="Arial"/>
          <w:noProof/>
          <w:color w:val="000000"/>
        </w:rPr>
        <w:t>below:</w:t>
      </w:r>
    </w:p>
    <w:p w14:paraId="1B6EBD0A" w14:textId="77777777" w:rsidR="00DE199A" w:rsidRPr="009F3872" w:rsidRDefault="00DE199A" w:rsidP="00DE199A">
      <w:pPr>
        <w:pStyle w:val="ListParagraph"/>
        <w:spacing w:after="120" w:line="240" w:lineRule="auto"/>
        <w:ind w:left="1890"/>
        <w:jc w:val="both"/>
        <w:rPr>
          <w:rFonts w:ascii="Arial" w:hAnsi="Arial" w:cs="Arial"/>
          <w:noProof/>
          <w:color w:val="000000"/>
        </w:rPr>
      </w:pPr>
    </w:p>
    <w:p w14:paraId="1D425FAF" w14:textId="26053CB9" w:rsidR="00DD2EEF" w:rsidRPr="009F3872" w:rsidRDefault="007226C0" w:rsidP="005732D1">
      <w:pPr>
        <w:pStyle w:val="ListParagraph"/>
        <w:widowControl w:val="0"/>
        <w:numPr>
          <w:ilvl w:val="0"/>
          <w:numId w:val="5"/>
        </w:numPr>
        <w:overflowPunct w:val="0"/>
        <w:autoSpaceDE w:val="0"/>
        <w:autoSpaceDN w:val="0"/>
        <w:adjustRightInd w:val="0"/>
        <w:spacing w:after="120" w:line="240" w:lineRule="auto"/>
        <w:ind w:left="2160" w:hanging="270"/>
        <w:contextualSpacing w:val="0"/>
        <w:jc w:val="both"/>
        <w:textAlignment w:val="baseline"/>
        <w:rPr>
          <w:rFonts w:ascii="Arial" w:hAnsi="Arial" w:cs="Arial"/>
          <w:noProof/>
          <w:color w:val="000000"/>
        </w:rPr>
      </w:pPr>
      <w:r w:rsidRPr="009F3872">
        <w:rPr>
          <w:rFonts w:ascii="Arial" w:hAnsi="Arial" w:cs="Arial"/>
          <w:noProof/>
          <w:color w:val="000000"/>
        </w:rPr>
        <w:t>The D</w:t>
      </w:r>
      <w:r w:rsidR="00871160" w:rsidRPr="009F3872">
        <w:rPr>
          <w:rFonts w:ascii="Arial" w:hAnsi="Arial" w:cs="Arial"/>
          <w:noProof/>
          <w:color w:val="000000"/>
        </w:rPr>
        <w:t>epartment’s s</w:t>
      </w:r>
      <w:r w:rsidR="00DD2EEF" w:rsidRPr="009F3872">
        <w:rPr>
          <w:rFonts w:ascii="Arial" w:hAnsi="Arial" w:cs="Arial"/>
          <w:noProof/>
          <w:color w:val="000000"/>
        </w:rPr>
        <w:t>chool-</w:t>
      </w:r>
      <w:r w:rsidR="00871160" w:rsidRPr="009F3872">
        <w:rPr>
          <w:rFonts w:ascii="Arial" w:hAnsi="Arial" w:cs="Arial"/>
          <w:noProof/>
          <w:color w:val="000000"/>
        </w:rPr>
        <w:t>age specific t</w:t>
      </w:r>
      <w:r w:rsidR="009C2C23" w:rsidRPr="009F3872">
        <w:rPr>
          <w:rFonts w:ascii="Arial" w:hAnsi="Arial" w:cs="Arial"/>
          <w:noProof/>
          <w:color w:val="000000"/>
        </w:rPr>
        <w:t xml:space="preserve">raining and </w:t>
      </w:r>
      <w:r w:rsidR="00871160" w:rsidRPr="009F3872">
        <w:rPr>
          <w:rFonts w:ascii="Arial" w:hAnsi="Arial" w:cs="Arial"/>
          <w:noProof/>
          <w:color w:val="000000"/>
        </w:rPr>
        <w:t xml:space="preserve">the </w:t>
      </w:r>
      <w:r w:rsidR="009C2C23" w:rsidRPr="009F3872">
        <w:rPr>
          <w:rFonts w:ascii="Arial" w:hAnsi="Arial" w:cs="Arial"/>
          <w:noProof/>
          <w:color w:val="000000"/>
        </w:rPr>
        <w:t>competency examination</w:t>
      </w:r>
      <w:r w:rsidRPr="009F3872">
        <w:rPr>
          <w:rFonts w:ascii="Arial" w:hAnsi="Arial" w:cs="Arial"/>
          <w:noProof/>
          <w:color w:val="000000"/>
        </w:rPr>
        <w:t xml:space="preserve"> offered by the D</w:t>
      </w:r>
      <w:r w:rsidR="009C2C23" w:rsidRPr="009F3872">
        <w:rPr>
          <w:rFonts w:ascii="Arial" w:hAnsi="Arial" w:cs="Arial"/>
          <w:noProof/>
          <w:color w:val="000000"/>
        </w:rPr>
        <w:t>epartment or its designated representative with a weighted score of 70 or better.</w:t>
      </w:r>
    </w:p>
    <w:p w14:paraId="6F5C7D54" w14:textId="776C0812" w:rsidR="00DE199A" w:rsidRPr="009F3872" w:rsidRDefault="00DD2EEF" w:rsidP="005732D1">
      <w:pPr>
        <w:pStyle w:val="ListParagraph"/>
        <w:widowControl w:val="0"/>
        <w:numPr>
          <w:ilvl w:val="0"/>
          <w:numId w:val="5"/>
        </w:numPr>
        <w:overflowPunct w:val="0"/>
        <w:autoSpaceDE w:val="0"/>
        <w:autoSpaceDN w:val="0"/>
        <w:adjustRightInd w:val="0"/>
        <w:spacing w:after="120" w:line="240" w:lineRule="auto"/>
        <w:ind w:left="2160" w:hanging="270"/>
        <w:contextualSpacing w:val="0"/>
        <w:jc w:val="both"/>
        <w:textAlignment w:val="baseline"/>
        <w:rPr>
          <w:rFonts w:ascii="Arial" w:hAnsi="Arial" w:cs="Arial"/>
          <w:noProof/>
          <w:color w:val="000000"/>
        </w:rPr>
      </w:pPr>
      <w:r w:rsidRPr="009F3872">
        <w:rPr>
          <w:rFonts w:ascii="Arial" w:hAnsi="Arial" w:cs="Arial"/>
        </w:rPr>
        <w:t xml:space="preserve">Completion of specialized school-age training, provided by a </w:t>
      </w:r>
      <w:r w:rsidR="0079496F" w:rsidRPr="009F3872">
        <w:rPr>
          <w:rFonts w:ascii="Arial" w:hAnsi="Arial" w:cs="Arial"/>
        </w:rPr>
        <w:t xml:space="preserve">vocational-technical center, community college, college or university, </w:t>
      </w:r>
      <w:r w:rsidRPr="009F3872">
        <w:rPr>
          <w:rFonts w:ascii="Arial" w:hAnsi="Arial" w:cs="Arial"/>
        </w:rPr>
        <w:t>national organization or affiliates of a national organization, that requires demonstration of competencies through passage of examination(s), or completion and assessment of a Professional Resource File (portfolio of materials that demonstrate competency).</w:t>
      </w:r>
      <w:r w:rsidR="00942DB8" w:rsidRPr="009F3872">
        <w:rPr>
          <w:rFonts w:ascii="Arial" w:hAnsi="Arial" w:cs="Arial"/>
        </w:rPr>
        <w:t xml:space="preserve">  Certificates must be uploaded to the Florida Pathways (Registry)</w:t>
      </w:r>
      <w:r w:rsidR="00054A87" w:rsidRPr="009F3872">
        <w:rPr>
          <w:rFonts w:ascii="Arial" w:hAnsi="Arial" w:cs="Arial"/>
        </w:rPr>
        <w:t>.</w:t>
      </w:r>
    </w:p>
    <w:p w14:paraId="1DC75176" w14:textId="1123C146" w:rsidR="007A3D99" w:rsidRPr="009F3872" w:rsidRDefault="00DE199A" w:rsidP="005732D1">
      <w:pPr>
        <w:pStyle w:val="ListParagraph"/>
        <w:widowControl w:val="0"/>
        <w:numPr>
          <w:ilvl w:val="0"/>
          <w:numId w:val="5"/>
        </w:numPr>
        <w:overflowPunct w:val="0"/>
        <w:autoSpaceDE w:val="0"/>
        <w:autoSpaceDN w:val="0"/>
        <w:adjustRightInd w:val="0"/>
        <w:spacing w:after="120" w:line="240" w:lineRule="auto"/>
        <w:ind w:left="2160" w:hanging="270"/>
        <w:contextualSpacing w:val="0"/>
        <w:jc w:val="both"/>
        <w:textAlignment w:val="baseline"/>
        <w:rPr>
          <w:rFonts w:ascii="Arial" w:hAnsi="Arial" w:cs="Arial"/>
          <w:noProof/>
          <w:color w:val="000000"/>
        </w:rPr>
      </w:pPr>
      <w:r w:rsidRPr="009F3872">
        <w:rPr>
          <w:rFonts w:ascii="Arial" w:hAnsi="Arial" w:cs="Arial"/>
        </w:rPr>
        <w:t>S</w:t>
      </w:r>
      <w:r w:rsidR="007A3D99" w:rsidRPr="009F3872">
        <w:rPr>
          <w:rFonts w:ascii="Arial" w:hAnsi="Arial" w:cs="Arial"/>
        </w:rPr>
        <w:t>chool-age child care personnel with successful completion of introductory child care training for child care personnel as defined in s.402.305 (2), F.S., are considered in compliance with the school-age child care personnel training requirements.</w:t>
      </w:r>
    </w:p>
    <w:p w14:paraId="6DBC5E26" w14:textId="5F40C223" w:rsidR="00455E88" w:rsidRPr="009F3872" w:rsidRDefault="00455E88" w:rsidP="00455E88">
      <w:pPr>
        <w:pStyle w:val="Heading3"/>
        <w:numPr>
          <w:ilvl w:val="0"/>
          <w:numId w:val="0"/>
        </w:numPr>
        <w:ind w:left="1440" w:hanging="720"/>
        <w:rPr>
          <w:rFonts w:ascii="Arial" w:hAnsi="Arial" w:cs="Arial"/>
          <w:noProof/>
          <w:sz w:val="22"/>
          <w:szCs w:val="22"/>
        </w:rPr>
      </w:pPr>
      <w:bookmarkStart w:id="97" w:name="_Toc530559580"/>
      <w:r w:rsidRPr="009F3872">
        <w:rPr>
          <w:noProof/>
        </w:rPr>
        <w:t>4</w:t>
      </w:r>
      <w:r w:rsidRPr="009F3872">
        <w:rPr>
          <w:rFonts w:ascii="Arial" w:hAnsi="Arial" w:cs="Arial"/>
          <w:noProof/>
        </w:rPr>
        <w:t>.2.2    First</w:t>
      </w:r>
      <w:r w:rsidRPr="009F3872">
        <w:rPr>
          <w:noProof/>
        </w:rPr>
        <w:t xml:space="preserve"> </w:t>
      </w:r>
      <w:r w:rsidRPr="009F3872">
        <w:rPr>
          <w:rFonts w:ascii="Arial" w:hAnsi="Arial" w:cs="Arial"/>
          <w:noProof/>
          <w:sz w:val="22"/>
          <w:szCs w:val="22"/>
        </w:rPr>
        <w:t>Aid and Cardiopulmonary Resusitation (CPR)</w:t>
      </w:r>
      <w:bookmarkEnd w:id="97"/>
    </w:p>
    <w:p w14:paraId="36BBFE12" w14:textId="323A3169" w:rsidR="00455E88" w:rsidRPr="009F3872" w:rsidRDefault="00455E88" w:rsidP="005B5E97">
      <w:pPr>
        <w:pStyle w:val="ListParagraph"/>
        <w:widowControl w:val="0"/>
        <w:numPr>
          <w:ilvl w:val="0"/>
          <w:numId w:val="73"/>
        </w:numPr>
        <w:tabs>
          <w:tab w:val="left" w:pos="360"/>
        </w:tabs>
        <w:spacing w:after="0" w:line="240" w:lineRule="auto"/>
        <w:ind w:left="1800"/>
        <w:contextualSpacing w:val="0"/>
        <w:jc w:val="both"/>
        <w:rPr>
          <w:rFonts w:ascii="Arial" w:hAnsi="Arial" w:cs="Arial"/>
          <w:noProof/>
        </w:rPr>
      </w:pPr>
      <w:bookmarkStart w:id="98" w:name="_Hlk4146402"/>
      <w:r w:rsidRPr="009F3872">
        <w:rPr>
          <w:rFonts w:ascii="Arial" w:hAnsi="Arial" w:cs="Arial"/>
          <w:noProof/>
        </w:rPr>
        <w:t>Each school-age child care program mus</w:t>
      </w:r>
      <w:r w:rsidR="00E32CE6" w:rsidRPr="009F3872">
        <w:rPr>
          <w:rFonts w:ascii="Arial" w:hAnsi="Arial" w:cs="Arial"/>
          <w:noProof/>
        </w:rPr>
        <w:t>t have at least one child care personnel</w:t>
      </w:r>
      <w:r w:rsidRPr="009F3872">
        <w:rPr>
          <w:rFonts w:ascii="Arial" w:hAnsi="Arial" w:cs="Arial"/>
          <w:noProof/>
        </w:rPr>
        <w:t xml:space="preserve"> with a current and valid certificate(s) of course completion for first </w:t>
      </w:r>
      <w:r w:rsidRPr="009F3872">
        <w:rPr>
          <w:rFonts w:ascii="Arial" w:hAnsi="Arial" w:cs="Arial"/>
          <w:noProof/>
        </w:rPr>
        <w:lastRenderedPageBreak/>
        <w:t xml:space="preserve">aid training and pediatric cardiopulmonary resuscitation (CPR) procedures. </w:t>
      </w:r>
      <w:r w:rsidR="00E66CA9" w:rsidRPr="009F3872">
        <w:rPr>
          <w:rFonts w:ascii="Arial" w:hAnsi="Arial" w:cs="Arial"/>
          <w:noProof/>
        </w:rPr>
        <w:t xml:space="preserve">By (insert </w:t>
      </w:r>
      <w:r w:rsidR="00214BB5" w:rsidRPr="009F3872">
        <w:rPr>
          <w:rFonts w:ascii="Arial" w:hAnsi="Arial" w:cs="Arial"/>
          <w:noProof/>
        </w:rPr>
        <w:t xml:space="preserve">effective </w:t>
      </w:r>
      <w:r w:rsidR="00E66CA9" w:rsidRPr="009F3872">
        <w:rPr>
          <w:rFonts w:ascii="Arial" w:hAnsi="Arial" w:cs="Arial"/>
          <w:noProof/>
        </w:rPr>
        <w:t>date of rule adoption)</w:t>
      </w:r>
      <w:r w:rsidR="00233E57" w:rsidRPr="009F3872">
        <w:rPr>
          <w:rFonts w:ascii="Arial" w:hAnsi="Arial" w:cs="Arial"/>
          <w:noProof/>
        </w:rPr>
        <w:t xml:space="preserve"> </w:t>
      </w:r>
      <w:r w:rsidR="00E66CA9" w:rsidRPr="009F3872">
        <w:rPr>
          <w:rFonts w:ascii="Arial" w:hAnsi="Arial" w:cs="Arial"/>
          <w:noProof/>
        </w:rPr>
        <w:t>2021</w:t>
      </w:r>
      <w:r w:rsidR="00E32CE6" w:rsidRPr="009F3872">
        <w:rPr>
          <w:rFonts w:ascii="Arial" w:hAnsi="Arial" w:cs="Arial"/>
          <w:noProof/>
        </w:rPr>
        <w:t xml:space="preserve">, </w:t>
      </w:r>
      <w:r w:rsidR="00233E57" w:rsidRPr="009F3872">
        <w:rPr>
          <w:rFonts w:ascii="Arial" w:hAnsi="Arial" w:cs="Arial"/>
          <w:noProof/>
        </w:rPr>
        <w:t xml:space="preserve">at </w:t>
      </w:r>
      <w:r w:rsidR="00E32CE6" w:rsidRPr="009F3872">
        <w:rPr>
          <w:rFonts w:ascii="Arial" w:hAnsi="Arial" w:cs="Arial"/>
          <w:noProof/>
        </w:rPr>
        <w:t xml:space="preserve">all </w:t>
      </w:r>
      <w:r w:rsidR="00233E57" w:rsidRPr="009F3872">
        <w:rPr>
          <w:rFonts w:ascii="Arial" w:hAnsi="Arial" w:cs="Arial"/>
          <w:noProof/>
        </w:rPr>
        <w:t>times in each classroom/room/designated space, or outdoor area occupied by children</w:t>
      </w:r>
      <w:r w:rsidR="008116BD" w:rsidRPr="009F3872">
        <w:rPr>
          <w:rFonts w:ascii="Arial" w:hAnsi="Arial" w:cs="Arial"/>
          <w:noProof/>
        </w:rPr>
        <w:t>,</w:t>
      </w:r>
      <w:r w:rsidR="00233E57" w:rsidRPr="009F3872">
        <w:rPr>
          <w:rFonts w:ascii="Arial" w:hAnsi="Arial" w:cs="Arial"/>
          <w:noProof/>
        </w:rPr>
        <w:t xml:space="preserve"> at least one of the child care personnel assigned to provide direct supervision to that specific group must have current first aid training and pediatric cardiopulmonary resuscitation (CPR) certification. </w:t>
      </w:r>
      <w:r w:rsidR="009B6428" w:rsidRPr="009F3872">
        <w:rPr>
          <w:rFonts w:ascii="Arial" w:eastAsia="Times New Roman" w:hAnsi="Arial" w:cs="Times New Roman"/>
        </w:rPr>
        <w:t xml:space="preserve">Documentation of first aid training and pediatric cardiopulmonary resuscitation </w:t>
      </w:r>
      <w:r w:rsidR="00E410E9" w:rsidRPr="009F3872">
        <w:rPr>
          <w:rFonts w:ascii="Arial" w:eastAsia="Times New Roman" w:hAnsi="Arial" w:cs="Times New Roman"/>
        </w:rPr>
        <w:t>(</w:t>
      </w:r>
      <w:r w:rsidR="009B6428" w:rsidRPr="009F3872">
        <w:rPr>
          <w:rFonts w:ascii="Arial" w:eastAsia="Times New Roman" w:hAnsi="Arial" w:cs="Times New Roman"/>
        </w:rPr>
        <w:t>CPR</w:t>
      </w:r>
      <w:r w:rsidR="00E410E9" w:rsidRPr="009F3872">
        <w:rPr>
          <w:rFonts w:ascii="Arial" w:eastAsia="Times New Roman" w:hAnsi="Arial" w:cs="Times New Roman"/>
        </w:rPr>
        <w:t>)</w:t>
      </w:r>
      <w:r w:rsidR="009B6428" w:rsidRPr="009F3872">
        <w:rPr>
          <w:rFonts w:ascii="Arial" w:eastAsia="Times New Roman" w:hAnsi="Arial" w:cs="Times New Roman"/>
        </w:rPr>
        <w:t xml:space="preserve"> certification must be kept on file and available for licensing to review.</w:t>
      </w:r>
    </w:p>
    <w:bookmarkEnd w:id="98"/>
    <w:p w14:paraId="650ECE08" w14:textId="30D3B378" w:rsidR="00455E88" w:rsidRPr="009F3872" w:rsidRDefault="00E32CE6" w:rsidP="005B5E97">
      <w:pPr>
        <w:pStyle w:val="ListParagraph"/>
        <w:widowControl w:val="0"/>
        <w:numPr>
          <w:ilvl w:val="0"/>
          <w:numId w:val="73"/>
        </w:numPr>
        <w:tabs>
          <w:tab w:val="left" w:pos="360"/>
        </w:tabs>
        <w:spacing w:after="0" w:line="240" w:lineRule="auto"/>
        <w:ind w:left="1800" w:hanging="270"/>
        <w:contextualSpacing w:val="0"/>
        <w:jc w:val="both"/>
        <w:rPr>
          <w:rFonts w:ascii="Arial" w:hAnsi="Arial" w:cs="Arial"/>
          <w:noProof/>
        </w:rPr>
      </w:pPr>
      <w:r w:rsidRPr="009F3872">
        <w:rPr>
          <w:rFonts w:ascii="Arial" w:hAnsi="Arial" w:cs="Arial"/>
          <w:noProof/>
        </w:rPr>
        <w:t>One child care personnel</w:t>
      </w:r>
      <w:r w:rsidR="00455E88" w:rsidRPr="009F3872">
        <w:rPr>
          <w:rFonts w:ascii="Arial" w:hAnsi="Arial" w:cs="Arial"/>
          <w:noProof/>
        </w:rPr>
        <w:t xml:space="preserve"> satisfying these training requirements must be present at all times that childr</w:t>
      </w:r>
      <w:r w:rsidR="0003195B" w:rsidRPr="009F3872">
        <w:rPr>
          <w:rFonts w:ascii="Arial" w:hAnsi="Arial" w:cs="Arial"/>
          <w:noProof/>
        </w:rPr>
        <w:t>en are in care at the facility,</w:t>
      </w:r>
      <w:r w:rsidR="00455E88" w:rsidRPr="009F3872">
        <w:rPr>
          <w:rFonts w:ascii="Arial" w:hAnsi="Arial" w:cs="Arial"/>
          <w:noProof/>
        </w:rPr>
        <w:t xml:space="preserve"> on field trip</w:t>
      </w:r>
      <w:r w:rsidR="0003195B" w:rsidRPr="009F3872">
        <w:rPr>
          <w:rFonts w:ascii="Arial" w:hAnsi="Arial" w:cs="Arial"/>
          <w:noProof/>
        </w:rPr>
        <w:t>s,</w:t>
      </w:r>
      <w:r w:rsidR="0003195B" w:rsidRPr="009F3872">
        <w:rPr>
          <w:rFonts w:ascii="Arial" w:eastAsia="Times New Roman" w:hAnsi="Arial" w:cs="Times New Roman"/>
        </w:rPr>
        <w:t xml:space="preserve"> which includes all activities away from the program, and during all transportation activities</w:t>
      </w:r>
      <w:r w:rsidR="00455E88" w:rsidRPr="009F3872">
        <w:rPr>
          <w:rFonts w:ascii="Arial" w:hAnsi="Arial" w:cs="Arial"/>
          <w:noProof/>
        </w:rPr>
        <w:t xml:space="preserve">. </w:t>
      </w:r>
      <w:r w:rsidR="0003195B" w:rsidRPr="009F3872">
        <w:rPr>
          <w:rFonts w:ascii="Arial" w:hAnsi="Arial" w:cs="Arial"/>
          <w:noProof/>
        </w:rPr>
        <w:t>In the event a group of children are away from the program on a field trip and other children remain at the facility</w:t>
      </w:r>
      <w:r w:rsidRPr="009F3872">
        <w:rPr>
          <w:rFonts w:ascii="Arial" w:hAnsi="Arial" w:cs="Arial"/>
          <w:noProof/>
        </w:rPr>
        <w:t>, there must be one child care personnel</w:t>
      </w:r>
      <w:r w:rsidR="0003195B" w:rsidRPr="009F3872">
        <w:rPr>
          <w:rFonts w:ascii="Arial" w:hAnsi="Arial" w:cs="Arial"/>
          <w:noProof/>
        </w:rPr>
        <w:t xml:space="preserve"> satisfying these training requirements present at each location at all times, both on-site and on the field trip.</w:t>
      </w:r>
    </w:p>
    <w:p w14:paraId="7F345A5F" w14:textId="77777777" w:rsidR="00455E88" w:rsidRPr="009F3872" w:rsidRDefault="00455E88" w:rsidP="005B5E97">
      <w:pPr>
        <w:pStyle w:val="ListParagraph"/>
        <w:widowControl w:val="0"/>
        <w:numPr>
          <w:ilvl w:val="0"/>
          <w:numId w:val="73"/>
        </w:numPr>
        <w:tabs>
          <w:tab w:val="left" w:pos="360"/>
        </w:tabs>
        <w:spacing w:after="0" w:line="240" w:lineRule="auto"/>
        <w:ind w:left="1800" w:hanging="270"/>
        <w:contextualSpacing w:val="0"/>
        <w:jc w:val="both"/>
        <w:rPr>
          <w:rFonts w:ascii="Arial" w:hAnsi="Arial" w:cs="Arial"/>
          <w:noProof/>
        </w:rPr>
      </w:pPr>
      <w:r w:rsidRPr="009F3872">
        <w:rPr>
          <w:rFonts w:ascii="Arial" w:hAnsi="Arial" w:cs="Arial"/>
          <w:noProof/>
        </w:rPr>
        <w:t xml:space="preserve">Certificates of course completion are valid based on the time frames established by each first aid and CPR training program, not to exceed three years. </w:t>
      </w:r>
    </w:p>
    <w:p w14:paraId="2C424BA4" w14:textId="442993BE" w:rsidR="00455E88" w:rsidRPr="009F3872" w:rsidRDefault="00455E88" w:rsidP="005B5E97">
      <w:pPr>
        <w:pStyle w:val="ListParagraph"/>
        <w:widowControl w:val="0"/>
        <w:numPr>
          <w:ilvl w:val="0"/>
          <w:numId w:val="73"/>
        </w:numPr>
        <w:tabs>
          <w:tab w:val="left" w:pos="360"/>
        </w:tabs>
        <w:spacing w:after="0" w:line="240" w:lineRule="auto"/>
        <w:ind w:left="1800" w:hanging="270"/>
        <w:contextualSpacing w:val="0"/>
        <w:jc w:val="both"/>
        <w:rPr>
          <w:rFonts w:ascii="Arial" w:hAnsi="Arial" w:cs="Arial"/>
          <w:noProof/>
        </w:rPr>
      </w:pPr>
      <w:r w:rsidRPr="009F3872">
        <w:rPr>
          <w:rFonts w:ascii="Arial" w:hAnsi="Arial" w:cs="Arial"/>
        </w:rPr>
        <w:t xml:space="preserve">CPR courses must include on-site, instructor-based skill assessments by a certified CPR instructor.  </w:t>
      </w:r>
      <w:bookmarkStart w:id="99" w:name="OLE_LINK7"/>
      <w:bookmarkStart w:id="100" w:name="OLE_LINK8"/>
      <w:r w:rsidRPr="009F3872">
        <w:rPr>
          <w:rFonts w:ascii="Arial" w:hAnsi="Arial" w:cs="Arial"/>
        </w:rPr>
        <w:t>Documentation of completion of the online course and on-site assessment must be maintained at the facility and available for review by the licensing authority.</w:t>
      </w:r>
      <w:bookmarkEnd w:id="99"/>
      <w:bookmarkEnd w:id="100"/>
    </w:p>
    <w:p w14:paraId="5264A12A" w14:textId="47C730F7" w:rsidR="00455E88" w:rsidRPr="009F3872" w:rsidRDefault="00340972" w:rsidP="005B5E97">
      <w:pPr>
        <w:pStyle w:val="Heading3"/>
        <w:numPr>
          <w:ilvl w:val="2"/>
          <w:numId w:val="63"/>
        </w:numPr>
        <w:ind w:left="1440"/>
        <w:jc w:val="both"/>
        <w:rPr>
          <w:rFonts w:ascii="Arial" w:hAnsi="Arial" w:cs="Arial"/>
        </w:rPr>
      </w:pPr>
      <w:r w:rsidRPr="009F3872">
        <w:rPr>
          <w:rFonts w:ascii="Arial" w:hAnsi="Arial" w:cs="Arial"/>
        </w:rPr>
        <w:t xml:space="preserve">  </w:t>
      </w:r>
      <w:bookmarkStart w:id="101" w:name="_Toc530559581"/>
      <w:r w:rsidR="00C66210" w:rsidRPr="009F3872">
        <w:rPr>
          <w:rFonts w:ascii="Arial" w:hAnsi="Arial" w:cs="Arial"/>
        </w:rPr>
        <w:t>Fire Extinguisher Training</w:t>
      </w:r>
      <w:bookmarkEnd w:id="101"/>
    </w:p>
    <w:p w14:paraId="2D9A9913" w14:textId="1416F448" w:rsidR="00C66210" w:rsidRPr="009F3872" w:rsidRDefault="009B7A68" w:rsidP="00BF1873">
      <w:pPr>
        <w:ind w:left="1440"/>
        <w:jc w:val="both"/>
        <w:rPr>
          <w:rFonts w:ascii="Arial" w:hAnsi="Arial" w:cs="Arial"/>
        </w:rPr>
      </w:pPr>
      <w:r w:rsidRPr="009F3872">
        <w:rPr>
          <w:rFonts w:ascii="Arial" w:hAnsi="Arial" w:cs="Arial"/>
        </w:rPr>
        <w:t>All child care personnel</w:t>
      </w:r>
      <w:r w:rsidR="00C66210" w:rsidRPr="009F3872">
        <w:rPr>
          <w:rFonts w:ascii="Arial" w:hAnsi="Arial" w:cs="Arial"/>
        </w:rPr>
        <w:t xml:space="preserve"> shall be trained in the use and operation of a fire extinguisher</w:t>
      </w:r>
      <w:r w:rsidR="00100F99" w:rsidRPr="009F3872">
        <w:rPr>
          <w:rFonts w:ascii="Arial" w:hAnsi="Arial" w:cs="Arial"/>
        </w:rPr>
        <w:t>, at each facility they are employed, within 30 days of date of hire</w:t>
      </w:r>
      <w:r w:rsidR="00C66210" w:rsidRPr="009F3872">
        <w:rPr>
          <w:rFonts w:ascii="Arial" w:hAnsi="Arial" w:cs="Arial"/>
        </w:rPr>
        <w:t>.   The facility must maint</w:t>
      </w:r>
      <w:r w:rsidRPr="009F3872">
        <w:rPr>
          <w:rFonts w:ascii="Arial" w:hAnsi="Arial" w:cs="Arial"/>
        </w:rPr>
        <w:t>ain documentation that all child care personnel</w:t>
      </w:r>
      <w:r w:rsidR="00C66210" w:rsidRPr="009F3872">
        <w:rPr>
          <w:rFonts w:ascii="Arial" w:hAnsi="Arial" w:cs="Arial"/>
        </w:rPr>
        <w:t xml:space="preserve"> have completed training.  </w:t>
      </w:r>
    </w:p>
    <w:p w14:paraId="6B12CE82" w14:textId="570BF95F" w:rsidR="00E24552" w:rsidRPr="009F3872" w:rsidRDefault="00E24552" w:rsidP="00E24552">
      <w:pPr>
        <w:pStyle w:val="Heading3"/>
        <w:numPr>
          <w:ilvl w:val="0"/>
          <w:numId w:val="0"/>
        </w:numPr>
        <w:ind w:left="1440" w:hanging="720"/>
        <w:rPr>
          <w:rFonts w:ascii="Arial" w:hAnsi="Arial" w:cs="Arial"/>
        </w:rPr>
      </w:pPr>
      <w:bookmarkStart w:id="102" w:name="_Toc530559582"/>
      <w:r w:rsidRPr="009F3872">
        <w:rPr>
          <w:rFonts w:ascii="Arial" w:hAnsi="Arial" w:cs="Arial"/>
        </w:rPr>
        <w:t>4.2.4   Transportation Training</w:t>
      </w:r>
      <w:bookmarkEnd w:id="102"/>
    </w:p>
    <w:p w14:paraId="745CE1CE" w14:textId="615B0C36" w:rsidR="00E24552" w:rsidRPr="009F3872" w:rsidRDefault="00C0580F" w:rsidP="00E24552">
      <w:pPr>
        <w:ind w:left="1440"/>
        <w:rPr>
          <w:rFonts w:ascii="Arial" w:hAnsi="Arial" w:cs="Arial"/>
        </w:rPr>
      </w:pPr>
      <w:r w:rsidRPr="009F3872">
        <w:rPr>
          <w:rFonts w:ascii="Arial" w:hAnsi="Arial" w:cs="Arial"/>
        </w:rPr>
        <w:t>All child care personnel</w:t>
      </w:r>
      <w:r w:rsidR="00E24552" w:rsidRPr="009F3872">
        <w:rPr>
          <w:rFonts w:ascii="Arial" w:hAnsi="Arial" w:cs="Arial"/>
        </w:rPr>
        <w:t xml:space="preserve"> </w:t>
      </w:r>
      <w:r w:rsidR="00D07D85" w:rsidRPr="009F3872">
        <w:rPr>
          <w:rFonts w:ascii="Arial" w:hAnsi="Arial" w:cs="Arial"/>
        </w:rPr>
        <w:t xml:space="preserve">participating in </w:t>
      </w:r>
      <w:r w:rsidR="00900705" w:rsidRPr="009F3872">
        <w:rPr>
          <w:rFonts w:ascii="Arial" w:hAnsi="Arial" w:cs="Arial"/>
        </w:rPr>
        <w:t xml:space="preserve">the </w:t>
      </w:r>
      <w:r w:rsidR="00D07D85" w:rsidRPr="009F3872">
        <w:rPr>
          <w:rFonts w:ascii="Arial" w:hAnsi="Arial" w:cs="Arial"/>
        </w:rPr>
        <w:t xml:space="preserve">transportation of children </w:t>
      </w:r>
      <w:r w:rsidR="00E24552" w:rsidRPr="009F3872">
        <w:rPr>
          <w:rFonts w:ascii="Arial" w:hAnsi="Arial" w:cs="Arial"/>
        </w:rPr>
        <w:t>must have training regarding guidance on safe transportation practices</w:t>
      </w:r>
      <w:r w:rsidR="008309C8" w:rsidRPr="009F3872">
        <w:rPr>
          <w:rFonts w:ascii="Arial" w:hAnsi="Arial" w:cs="Arial"/>
        </w:rPr>
        <w:t xml:space="preserve"> prior to participating in transportation </w:t>
      </w:r>
      <w:r w:rsidR="00D07D85" w:rsidRPr="009F3872">
        <w:rPr>
          <w:rFonts w:ascii="Arial" w:hAnsi="Arial" w:cs="Arial"/>
        </w:rPr>
        <w:t>of children</w:t>
      </w:r>
      <w:r w:rsidR="00E24552" w:rsidRPr="009F3872">
        <w:rPr>
          <w:rFonts w:ascii="Arial" w:hAnsi="Arial" w:cs="Arial"/>
        </w:rPr>
        <w:t xml:space="preserve">. </w:t>
      </w:r>
      <w:r w:rsidRPr="009F3872">
        <w:rPr>
          <w:rFonts w:ascii="Arial" w:hAnsi="Arial" w:cs="Arial"/>
        </w:rPr>
        <w:t xml:space="preserve"> For child care personnel</w:t>
      </w:r>
      <w:r w:rsidR="00E24552" w:rsidRPr="009F3872">
        <w:rPr>
          <w:rFonts w:ascii="Arial" w:hAnsi="Arial" w:cs="Arial"/>
        </w:rPr>
        <w:t xml:space="preserve"> to satisfy this requirement the training must be accomplished through Department’s Transportation Safety course or the Early Learning Florida’s Precautions in Transporting Children course.  </w:t>
      </w:r>
      <w:r w:rsidR="00606159" w:rsidRPr="009F3872">
        <w:rPr>
          <w:rFonts w:ascii="Arial" w:hAnsi="Arial" w:cs="Arial"/>
        </w:rPr>
        <w:t xml:space="preserve">Child care personnel working at a facility currently providing transportation must complete training within 90 days of the effective date of the </w:t>
      </w:r>
      <w:r w:rsidR="00606159" w:rsidRPr="009F3872">
        <w:rPr>
          <w:rFonts w:ascii="Arial" w:hAnsi="Arial" w:cs="Arial"/>
        </w:rPr>
        <w:lastRenderedPageBreak/>
        <w:t xml:space="preserve">rule.  </w:t>
      </w:r>
      <w:r w:rsidR="00E24552" w:rsidRPr="009F3872">
        <w:rPr>
          <w:rFonts w:ascii="Arial" w:hAnsi="Arial" w:cs="Arial"/>
        </w:rPr>
        <w:t xml:space="preserve">Documentation of training must be maintained on the training transcript in the child care personnel file.  </w:t>
      </w:r>
    </w:p>
    <w:p w14:paraId="72987A00" w14:textId="3CE42853" w:rsidR="00455E88" w:rsidRPr="009F3872" w:rsidRDefault="00455E88" w:rsidP="00455E88">
      <w:pPr>
        <w:pStyle w:val="Heading3"/>
        <w:numPr>
          <w:ilvl w:val="0"/>
          <w:numId w:val="0"/>
        </w:numPr>
        <w:ind w:left="1440" w:hanging="720"/>
        <w:rPr>
          <w:noProof/>
        </w:rPr>
      </w:pPr>
      <w:bookmarkStart w:id="103" w:name="_Toc530559583"/>
      <w:r w:rsidRPr="009F3872">
        <w:rPr>
          <w:rFonts w:ascii="Arial" w:hAnsi="Arial" w:cs="Arial"/>
          <w:noProof/>
        </w:rPr>
        <w:t>4</w:t>
      </w:r>
      <w:r w:rsidR="00E24552" w:rsidRPr="009F3872">
        <w:rPr>
          <w:rFonts w:ascii="Arial" w:hAnsi="Arial" w:cs="Arial"/>
          <w:noProof/>
        </w:rPr>
        <w:t>.2.5</w:t>
      </w:r>
      <w:r w:rsidRPr="009F3872">
        <w:rPr>
          <w:rFonts w:ascii="Arial" w:hAnsi="Arial" w:cs="Arial"/>
          <w:noProof/>
        </w:rPr>
        <w:t xml:space="preserve"> </w:t>
      </w:r>
      <w:r w:rsidR="00C66210" w:rsidRPr="009F3872">
        <w:rPr>
          <w:rFonts w:ascii="Arial" w:hAnsi="Arial" w:cs="Arial"/>
          <w:noProof/>
        </w:rPr>
        <w:t xml:space="preserve"> </w:t>
      </w:r>
      <w:r w:rsidRPr="009F3872">
        <w:rPr>
          <w:rFonts w:ascii="Arial" w:hAnsi="Arial" w:cs="Arial"/>
          <w:noProof/>
        </w:rPr>
        <w:t>Annual In-Service Training</w:t>
      </w:r>
      <w:bookmarkEnd w:id="103"/>
    </w:p>
    <w:p w14:paraId="5E8D55CC" w14:textId="6AD92687" w:rsidR="00455E88" w:rsidRPr="004B5C93" w:rsidRDefault="00455E88" w:rsidP="00455E88">
      <w:pPr>
        <w:pStyle w:val="ListParagraph"/>
        <w:widowControl w:val="0"/>
        <w:tabs>
          <w:tab w:val="left" w:pos="360"/>
        </w:tabs>
        <w:spacing w:after="120" w:line="240" w:lineRule="auto"/>
        <w:ind w:left="1440"/>
        <w:contextualSpacing w:val="0"/>
        <w:jc w:val="both"/>
        <w:rPr>
          <w:rFonts w:ascii="Arial" w:hAnsi="Arial" w:cs="Arial"/>
          <w:noProof/>
        </w:rPr>
      </w:pPr>
      <w:r w:rsidRPr="009F3872">
        <w:rPr>
          <w:rFonts w:ascii="Arial" w:hAnsi="Arial" w:cs="Arial"/>
          <w:noProof/>
          <w:color w:val="000000"/>
        </w:rPr>
        <w:t xml:space="preserve">Upon successful completion of the 40-hour introductory training requirements, child care personnel </w:t>
      </w:r>
      <w:r w:rsidRPr="009F3872">
        <w:rPr>
          <w:rFonts w:ascii="Arial" w:hAnsi="Arial" w:cs="Arial"/>
          <w:noProof/>
        </w:rPr>
        <w:t>must</w:t>
      </w:r>
      <w:r w:rsidRPr="004B5C93">
        <w:rPr>
          <w:rFonts w:ascii="Arial" w:hAnsi="Arial" w:cs="Arial"/>
          <w:noProof/>
        </w:rPr>
        <w:t xml:space="preserve"> complete a minimum of 10 clock-hours or one CEU of in-service training annually during the state’s fiscal year beginning July 1 and ending June 30.</w:t>
      </w:r>
    </w:p>
    <w:p w14:paraId="6F21606D" w14:textId="77777777" w:rsidR="00455E88" w:rsidRPr="004B5C93" w:rsidRDefault="00455E88" w:rsidP="005B5E97">
      <w:pPr>
        <w:pStyle w:val="ListParagraph"/>
        <w:widowControl w:val="0"/>
        <w:numPr>
          <w:ilvl w:val="0"/>
          <w:numId w:val="70"/>
        </w:numPr>
        <w:tabs>
          <w:tab w:val="left" w:pos="360"/>
        </w:tabs>
        <w:spacing w:after="120" w:line="240" w:lineRule="auto"/>
        <w:ind w:left="1710" w:hanging="270"/>
        <w:contextualSpacing w:val="0"/>
        <w:jc w:val="both"/>
        <w:rPr>
          <w:rFonts w:ascii="Arial" w:hAnsi="Arial" w:cs="Arial"/>
          <w:noProof/>
        </w:rPr>
      </w:pPr>
      <w:r w:rsidRPr="004B5C93">
        <w:rPr>
          <w:rFonts w:ascii="Arial" w:hAnsi="Arial" w:cs="Arial"/>
          <w:noProof/>
        </w:rPr>
        <w:t>The annual 10 clock-hours or one CEU of in-service training concentrating on children ages birth through 12 must be completed in one or more of the following areas (college-level courses will be accepted):</w:t>
      </w:r>
    </w:p>
    <w:p w14:paraId="6E7D3652" w14:textId="77777777" w:rsidR="00455E88" w:rsidRPr="004B5C93" w:rsidRDefault="00455E88" w:rsidP="005B5E97">
      <w:pPr>
        <w:pStyle w:val="ListParagraph"/>
        <w:widowControl w:val="0"/>
        <w:numPr>
          <w:ilvl w:val="0"/>
          <w:numId w:val="71"/>
        </w:numPr>
        <w:tabs>
          <w:tab w:val="left" w:pos="360"/>
        </w:tabs>
        <w:spacing w:after="0" w:line="240" w:lineRule="auto"/>
        <w:ind w:left="2160" w:hanging="450"/>
        <w:contextualSpacing w:val="0"/>
        <w:jc w:val="both"/>
        <w:rPr>
          <w:rFonts w:ascii="Arial" w:hAnsi="Arial" w:cs="Arial"/>
          <w:noProof/>
        </w:rPr>
      </w:pPr>
      <w:r w:rsidRPr="004B5C93">
        <w:rPr>
          <w:rFonts w:ascii="Arial" w:hAnsi="Arial" w:cs="Arial"/>
          <w:noProof/>
        </w:rPr>
        <w:t>Health and safety, including universal precautions, prevention of infectious dieases, sudden infant death syndrome, use of safe sleep practices, administration of medicine, emergency preparedness, handling of hazardous materials;</w:t>
      </w:r>
    </w:p>
    <w:p w14:paraId="5499EA63" w14:textId="77777777" w:rsidR="00455E88" w:rsidRPr="004B5C93" w:rsidRDefault="00455E88" w:rsidP="005B5E97">
      <w:pPr>
        <w:pStyle w:val="ListParagraph"/>
        <w:widowControl w:val="0"/>
        <w:numPr>
          <w:ilvl w:val="0"/>
          <w:numId w:val="71"/>
        </w:numPr>
        <w:tabs>
          <w:tab w:val="left" w:pos="360"/>
        </w:tabs>
        <w:spacing w:after="0" w:line="240" w:lineRule="auto"/>
        <w:ind w:left="2160" w:hanging="450"/>
        <w:contextualSpacing w:val="0"/>
        <w:jc w:val="both"/>
        <w:rPr>
          <w:rFonts w:ascii="Arial" w:hAnsi="Arial" w:cs="Arial"/>
          <w:noProof/>
        </w:rPr>
      </w:pPr>
      <w:r>
        <w:rPr>
          <w:rFonts w:ascii="Arial" w:hAnsi="Arial" w:cs="Arial"/>
          <w:noProof/>
        </w:rPr>
        <w:t>Pediatric</w:t>
      </w:r>
      <w:r w:rsidRPr="004B5C93">
        <w:rPr>
          <w:rFonts w:ascii="Arial" w:hAnsi="Arial" w:cs="Arial"/>
          <w:noProof/>
        </w:rPr>
        <w:t xml:space="preserve"> CPR;</w:t>
      </w:r>
    </w:p>
    <w:p w14:paraId="2FC1C8E2" w14:textId="6A45DE39" w:rsidR="00455E88" w:rsidRPr="009F3872" w:rsidRDefault="00455E88" w:rsidP="005B5E97">
      <w:pPr>
        <w:pStyle w:val="ListParagraph"/>
        <w:widowControl w:val="0"/>
        <w:numPr>
          <w:ilvl w:val="0"/>
          <w:numId w:val="71"/>
        </w:numPr>
        <w:tabs>
          <w:tab w:val="left" w:pos="360"/>
        </w:tabs>
        <w:spacing w:after="0" w:line="240" w:lineRule="auto"/>
        <w:ind w:left="2160" w:hanging="450"/>
        <w:contextualSpacing w:val="0"/>
        <w:jc w:val="both"/>
        <w:rPr>
          <w:rFonts w:ascii="Arial" w:hAnsi="Arial" w:cs="Arial"/>
          <w:noProof/>
        </w:rPr>
      </w:pPr>
      <w:r w:rsidRPr="009F3872">
        <w:rPr>
          <w:rFonts w:ascii="Arial" w:hAnsi="Arial" w:cs="Arial"/>
          <w:noProof/>
        </w:rPr>
        <w:t>First Aid (may be taken to meet the in-service r</w:t>
      </w:r>
      <w:r w:rsidR="008309C8" w:rsidRPr="009F3872">
        <w:rPr>
          <w:rFonts w:ascii="Arial" w:hAnsi="Arial" w:cs="Arial"/>
          <w:noProof/>
        </w:rPr>
        <w:t>equirement only once every two</w:t>
      </w:r>
      <w:r w:rsidRPr="009F3872">
        <w:rPr>
          <w:rFonts w:ascii="Arial" w:hAnsi="Arial" w:cs="Arial"/>
          <w:noProof/>
        </w:rPr>
        <w:t xml:space="preserve"> years);</w:t>
      </w:r>
    </w:p>
    <w:p w14:paraId="384455AD" w14:textId="77777777" w:rsidR="00455E88" w:rsidRPr="009F3872" w:rsidRDefault="00455E88" w:rsidP="005B5E97">
      <w:pPr>
        <w:pStyle w:val="ListParagraph"/>
        <w:widowControl w:val="0"/>
        <w:numPr>
          <w:ilvl w:val="0"/>
          <w:numId w:val="71"/>
        </w:numPr>
        <w:tabs>
          <w:tab w:val="left" w:pos="360"/>
        </w:tabs>
        <w:spacing w:after="0" w:line="240" w:lineRule="auto"/>
        <w:ind w:left="2160" w:hanging="450"/>
        <w:contextualSpacing w:val="0"/>
        <w:jc w:val="both"/>
        <w:rPr>
          <w:rFonts w:ascii="Arial" w:hAnsi="Arial" w:cs="Arial"/>
          <w:noProof/>
        </w:rPr>
      </w:pPr>
      <w:r w:rsidRPr="009F3872">
        <w:rPr>
          <w:rFonts w:ascii="Arial" w:hAnsi="Arial" w:cs="Arial"/>
          <w:noProof/>
        </w:rPr>
        <w:t>Nutrition;</w:t>
      </w:r>
    </w:p>
    <w:p w14:paraId="3097A3F1" w14:textId="77777777" w:rsidR="00455E88" w:rsidRPr="009F3872" w:rsidRDefault="00455E88" w:rsidP="005B5E97">
      <w:pPr>
        <w:pStyle w:val="ListParagraph"/>
        <w:widowControl w:val="0"/>
        <w:numPr>
          <w:ilvl w:val="0"/>
          <w:numId w:val="71"/>
        </w:numPr>
        <w:tabs>
          <w:tab w:val="left" w:pos="360"/>
        </w:tabs>
        <w:spacing w:after="0" w:line="240" w:lineRule="auto"/>
        <w:ind w:left="2160" w:hanging="450"/>
        <w:contextualSpacing w:val="0"/>
        <w:jc w:val="both"/>
        <w:rPr>
          <w:rFonts w:ascii="Arial" w:hAnsi="Arial" w:cs="Arial"/>
          <w:noProof/>
        </w:rPr>
      </w:pPr>
      <w:r w:rsidRPr="009F3872">
        <w:rPr>
          <w:rFonts w:ascii="Arial" w:hAnsi="Arial" w:cs="Arial"/>
          <w:noProof/>
        </w:rPr>
        <w:t>Child development – typical and atypical;</w:t>
      </w:r>
    </w:p>
    <w:p w14:paraId="44792313" w14:textId="77777777" w:rsidR="00455E88" w:rsidRPr="009F3872" w:rsidRDefault="00455E88" w:rsidP="005B5E97">
      <w:pPr>
        <w:pStyle w:val="ListParagraph"/>
        <w:widowControl w:val="0"/>
        <w:numPr>
          <w:ilvl w:val="0"/>
          <w:numId w:val="71"/>
        </w:numPr>
        <w:tabs>
          <w:tab w:val="left" w:pos="360"/>
        </w:tabs>
        <w:spacing w:after="0" w:line="240" w:lineRule="auto"/>
        <w:ind w:left="2160" w:hanging="450"/>
        <w:contextualSpacing w:val="0"/>
        <w:jc w:val="both"/>
        <w:rPr>
          <w:rFonts w:ascii="Arial" w:hAnsi="Arial" w:cs="Arial"/>
          <w:noProof/>
        </w:rPr>
      </w:pPr>
      <w:r w:rsidRPr="009F3872">
        <w:rPr>
          <w:rFonts w:ascii="Arial" w:hAnsi="Arial" w:cs="Arial"/>
          <w:noProof/>
        </w:rPr>
        <w:t>Child transportation and safety;</w:t>
      </w:r>
    </w:p>
    <w:p w14:paraId="76437786" w14:textId="77777777" w:rsidR="00455E88" w:rsidRPr="009F3872" w:rsidRDefault="00455E88" w:rsidP="005B5E97">
      <w:pPr>
        <w:pStyle w:val="ListParagraph"/>
        <w:widowControl w:val="0"/>
        <w:numPr>
          <w:ilvl w:val="0"/>
          <w:numId w:val="71"/>
        </w:numPr>
        <w:tabs>
          <w:tab w:val="left" w:pos="360"/>
        </w:tabs>
        <w:spacing w:after="0" w:line="240" w:lineRule="auto"/>
        <w:ind w:left="2160" w:hanging="450"/>
        <w:contextualSpacing w:val="0"/>
        <w:jc w:val="both"/>
        <w:rPr>
          <w:rFonts w:ascii="Arial" w:hAnsi="Arial" w:cs="Arial"/>
          <w:noProof/>
        </w:rPr>
      </w:pPr>
      <w:r w:rsidRPr="009F3872">
        <w:rPr>
          <w:rFonts w:ascii="Arial" w:hAnsi="Arial" w:cs="Arial"/>
          <w:noProof/>
        </w:rPr>
        <w:t>Behavior management;</w:t>
      </w:r>
    </w:p>
    <w:p w14:paraId="154D57E7" w14:textId="77777777" w:rsidR="00455E88" w:rsidRPr="009F3872" w:rsidRDefault="00455E88" w:rsidP="005B5E97">
      <w:pPr>
        <w:pStyle w:val="ListParagraph"/>
        <w:widowControl w:val="0"/>
        <w:numPr>
          <w:ilvl w:val="0"/>
          <w:numId w:val="71"/>
        </w:numPr>
        <w:tabs>
          <w:tab w:val="left" w:pos="360"/>
        </w:tabs>
        <w:spacing w:after="0" w:line="240" w:lineRule="auto"/>
        <w:ind w:left="2160" w:hanging="450"/>
        <w:contextualSpacing w:val="0"/>
        <w:jc w:val="both"/>
        <w:rPr>
          <w:rFonts w:ascii="Arial" w:hAnsi="Arial" w:cs="Arial"/>
          <w:noProof/>
        </w:rPr>
      </w:pPr>
      <w:r w:rsidRPr="009F3872">
        <w:rPr>
          <w:rFonts w:ascii="Arial" w:hAnsi="Arial" w:cs="Arial"/>
          <w:noProof/>
        </w:rPr>
        <w:t>Working with families;</w:t>
      </w:r>
    </w:p>
    <w:p w14:paraId="5331F516" w14:textId="77777777" w:rsidR="00455E88" w:rsidRPr="009F3872" w:rsidRDefault="00455E88" w:rsidP="005B5E97">
      <w:pPr>
        <w:pStyle w:val="ListParagraph"/>
        <w:widowControl w:val="0"/>
        <w:numPr>
          <w:ilvl w:val="0"/>
          <w:numId w:val="71"/>
        </w:numPr>
        <w:tabs>
          <w:tab w:val="left" w:pos="360"/>
        </w:tabs>
        <w:spacing w:after="0" w:line="240" w:lineRule="auto"/>
        <w:ind w:left="2160" w:hanging="450"/>
        <w:contextualSpacing w:val="0"/>
        <w:jc w:val="both"/>
        <w:rPr>
          <w:rFonts w:ascii="Arial" w:hAnsi="Arial" w:cs="Arial"/>
          <w:noProof/>
        </w:rPr>
      </w:pPr>
      <w:r w:rsidRPr="009F3872">
        <w:rPr>
          <w:rFonts w:ascii="Arial" w:hAnsi="Arial" w:cs="Arial"/>
          <w:noProof/>
        </w:rPr>
        <w:t>Design and use of child-oriented space;</w:t>
      </w:r>
    </w:p>
    <w:p w14:paraId="3E94215D" w14:textId="77777777" w:rsidR="00455E88" w:rsidRPr="009F3872" w:rsidRDefault="00455E88" w:rsidP="005B5E97">
      <w:pPr>
        <w:pStyle w:val="ListParagraph"/>
        <w:widowControl w:val="0"/>
        <w:numPr>
          <w:ilvl w:val="0"/>
          <w:numId w:val="71"/>
        </w:numPr>
        <w:tabs>
          <w:tab w:val="left" w:pos="360"/>
        </w:tabs>
        <w:spacing w:after="0" w:line="240" w:lineRule="auto"/>
        <w:ind w:left="2160" w:hanging="450"/>
        <w:contextualSpacing w:val="0"/>
        <w:jc w:val="both"/>
        <w:rPr>
          <w:rFonts w:ascii="Arial" w:hAnsi="Arial" w:cs="Arial"/>
          <w:noProof/>
        </w:rPr>
      </w:pPr>
      <w:r w:rsidRPr="009F3872">
        <w:rPr>
          <w:rFonts w:ascii="Arial" w:hAnsi="Arial" w:cs="Arial"/>
          <w:noProof/>
        </w:rPr>
        <w:t>Community, health and social service resources;</w:t>
      </w:r>
    </w:p>
    <w:p w14:paraId="53D0B47E" w14:textId="77777777" w:rsidR="00455E88" w:rsidRPr="009F3872" w:rsidRDefault="00455E88" w:rsidP="005B5E97">
      <w:pPr>
        <w:pStyle w:val="ListParagraph"/>
        <w:widowControl w:val="0"/>
        <w:numPr>
          <w:ilvl w:val="0"/>
          <w:numId w:val="71"/>
        </w:numPr>
        <w:tabs>
          <w:tab w:val="left" w:pos="360"/>
        </w:tabs>
        <w:spacing w:after="0" w:line="240" w:lineRule="auto"/>
        <w:ind w:left="2160" w:hanging="450"/>
        <w:contextualSpacing w:val="0"/>
        <w:jc w:val="both"/>
        <w:rPr>
          <w:rFonts w:ascii="Arial" w:hAnsi="Arial" w:cs="Arial"/>
          <w:noProof/>
        </w:rPr>
      </w:pPr>
      <w:r w:rsidRPr="009F3872">
        <w:rPr>
          <w:rFonts w:ascii="Arial" w:hAnsi="Arial" w:cs="Arial"/>
          <w:noProof/>
        </w:rPr>
        <w:t>Child abuse;</w:t>
      </w:r>
    </w:p>
    <w:p w14:paraId="08A91919" w14:textId="77777777" w:rsidR="00455E88" w:rsidRPr="009F3872" w:rsidRDefault="00455E88" w:rsidP="005B5E97">
      <w:pPr>
        <w:pStyle w:val="ListParagraph"/>
        <w:widowControl w:val="0"/>
        <w:numPr>
          <w:ilvl w:val="0"/>
          <w:numId w:val="71"/>
        </w:numPr>
        <w:tabs>
          <w:tab w:val="left" w:pos="360"/>
        </w:tabs>
        <w:spacing w:after="0" w:line="240" w:lineRule="auto"/>
        <w:ind w:left="2160" w:hanging="450"/>
        <w:contextualSpacing w:val="0"/>
        <w:jc w:val="both"/>
        <w:rPr>
          <w:rFonts w:ascii="Arial" w:hAnsi="Arial" w:cs="Arial"/>
          <w:noProof/>
        </w:rPr>
      </w:pPr>
      <w:r w:rsidRPr="009F3872">
        <w:rPr>
          <w:rFonts w:ascii="Arial" w:hAnsi="Arial" w:cs="Arial"/>
          <w:noProof/>
        </w:rPr>
        <w:t>Child care for multilingual children;</w:t>
      </w:r>
    </w:p>
    <w:p w14:paraId="5A3486F5" w14:textId="77777777" w:rsidR="00455E88" w:rsidRPr="009F3872" w:rsidRDefault="00455E88" w:rsidP="005B5E97">
      <w:pPr>
        <w:pStyle w:val="ListParagraph"/>
        <w:widowControl w:val="0"/>
        <w:numPr>
          <w:ilvl w:val="0"/>
          <w:numId w:val="71"/>
        </w:numPr>
        <w:tabs>
          <w:tab w:val="left" w:pos="360"/>
        </w:tabs>
        <w:spacing w:after="0" w:line="240" w:lineRule="auto"/>
        <w:ind w:left="2160" w:hanging="450"/>
        <w:contextualSpacing w:val="0"/>
        <w:jc w:val="both"/>
        <w:rPr>
          <w:rFonts w:ascii="Arial" w:hAnsi="Arial" w:cs="Arial"/>
          <w:noProof/>
        </w:rPr>
      </w:pPr>
      <w:r w:rsidRPr="009F3872">
        <w:rPr>
          <w:rFonts w:ascii="Arial" w:hAnsi="Arial" w:cs="Arial"/>
          <w:noProof/>
        </w:rPr>
        <w:t>Working with children with disabilities in child care;</w:t>
      </w:r>
    </w:p>
    <w:p w14:paraId="2C2A4BA8" w14:textId="77777777" w:rsidR="00455E88" w:rsidRPr="009F3872" w:rsidRDefault="00455E88" w:rsidP="005B5E97">
      <w:pPr>
        <w:pStyle w:val="ListParagraph"/>
        <w:widowControl w:val="0"/>
        <w:numPr>
          <w:ilvl w:val="0"/>
          <w:numId w:val="71"/>
        </w:numPr>
        <w:tabs>
          <w:tab w:val="left" w:pos="360"/>
        </w:tabs>
        <w:spacing w:after="0" w:line="240" w:lineRule="auto"/>
        <w:ind w:left="2160" w:hanging="450"/>
        <w:contextualSpacing w:val="0"/>
        <w:jc w:val="both"/>
        <w:rPr>
          <w:rFonts w:ascii="Arial" w:hAnsi="Arial" w:cs="Arial"/>
          <w:noProof/>
        </w:rPr>
      </w:pPr>
      <w:r w:rsidRPr="009F3872">
        <w:rPr>
          <w:rFonts w:ascii="Arial" w:hAnsi="Arial" w:cs="Arial"/>
          <w:noProof/>
        </w:rPr>
        <w:t xml:space="preserve">Safety in outdoor play; </w:t>
      </w:r>
    </w:p>
    <w:p w14:paraId="6DA54006" w14:textId="77777777" w:rsidR="00455E88" w:rsidRPr="009F3872" w:rsidRDefault="00455E88" w:rsidP="005B5E97">
      <w:pPr>
        <w:pStyle w:val="ListParagraph"/>
        <w:widowControl w:val="0"/>
        <w:numPr>
          <w:ilvl w:val="0"/>
          <w:numId w:val="71"/>
        </w:numPr>
        <w:tabs>
          <w:tab w:val="left" w:pos="360"/>
        </w:tabs>
        <w:spacing w:after="0" w:line="240" w:lineRule="auto"/>
        <w:ind w:left="2160" w:hanging="450"/>
        <w:contextualSpacing w:val="0"/>
        <w:jc w:val="both"/>
        <w:rPr>
          <w:rFonts w:ascii="Arial" w:hAnsi="Arial" w:cs="Arial"/>
          <w:noProof/>
        </w:rPr>
      </w:pPr>
      <w:r w:rsidRPr="009F3872">
        <w:rPr>
          <w:rFonts w:ascii="Arial" w:hAnsi="Arial" w:cs="Arial"/>
          <w:noProof/>
        </w:rPr>
        <w:t xml:space="preserve">Literacy; </w:t>
      </w:r>
    </w:p>
    <w:p w14:paraId="779617C5" w14:textId="77777777" w:rsidR="00455E88" w:rsidRPr="009F3872" w:rsidRDefault="00455E88" w:rsidP="005B5E97">
      <w:pPr>
        <w:pStyle w:val="ListParagraph"/>
        <w:widowControl w:val="0"/>
        <w:numPr>
          <w:ilvl w:val="0"/>
          <w:numId w:val="71"/>
        </w:numPr>
        <w:tabs>
          <w:tab w:val="left" w:pos="360"/>
        </w:tabs>
        <w:spacing w:after="0" w:line="240" w:lineRule="auto"/>
        <w:ind w:left="2160" w:hanging="450"/>
        <w:contextualSpacing w:val="0"/>
        <w:jc w:val="both"/>
        <w:rPr>
          <w:rFonts w:ascii="Arial" w:hAnsi="Arial" w:cs="Arial"/>
          <w:noProof/>
        </w:rPr>
      </w:pPr>
      <w:r w:rsidRPr="009F3872">
        <w:rPr>
          <w:rFonts w:ascii="Arial" w:hAnsi="Arial" w:cs="Arial"/>
          <w:noProof/>
        </w:rPr>
        <w:t>Guidance and discipline;</w:t>
      </w:r>
    </w:p>
    <w:p w14:paraId="541AC87E" w14:textId="77777777" w:rsidR="00455E88" w:rsidRPr="009F3872" w:rsidRDefault="00455E88" w:rsidP="005B5E97">
      <w:pPr>
        <w:pStyle w:val="ListParagraph"/>
        <w:widowControl w:val="0"/>
        <w:numPr>
          <w:ilvl w:val="0"/>
          <w:numId w:val="71"/>
        </w:numPr>
        <w:tabs>
          <w:tab w:val="left" w:pos="360"/>
        </w:tabs>
        <w:spacing w:after="0" w:line="240" w:lineRule="auto"/>
        <w:ind w:left="2160" w:hanging="450"/>
        <w:contextualSpacing w:val="0"/>
        <w:jc w:val="both"/>
        <w:rPr>
          <w:rFonts w:ascii="Arial" w:hAnsi="Arial" w:cs="Arial"/>
          <w:noProof/>
        </w:rPr>
      </w:pPr>
      <w:r w:rsidRPr="009F3872">
        <w:rPr>
          <w:rFonts w:ascii="Arial" w:hAnsi="Arial" w:cs="Arial"/>
          <w:noProof/>
        </w:rPr>
        <w:t>Computer technology;</w:t>
      </w:r>
    </w:p>
    <w:p w14:paraId="228A6138" w14:textId="4436CEBE" w:rsidR="00455E88" w:rsidRPr="009F3872" w:rsidRDefault="00455E88" w:rsidP="005B5E97">
      <w:pPr>
        <w:pStyle w:val="ListParagraph"/>
        <w:widowControl w:val="0"/>
        <w:numPr>
          <w:ilvl w:val="0"/>
          <w:numId w:val="71"/>
        </w:numPr>
        <w:tabs>
          <w:tab w:val="left" w:pos="360"/>
        </w:tabs>
        <w:spacing w:after="0" w:line="240" w:lineRule="auto"/>
        <w:ind w:left="2160" w:hanging="450"/>
        <w:contextualSpacing w:val="0"/>
        <w:jc w:val="both"/>
        <w:rPr>
          <w:rFonts w:ascii="Arial" w:hAnsi="Arial" w:cs="Arial"/>
          <w:noProof/>
        </w:rPr>
      </w:pPr>
      <w:r w:rsidRPr="009F3872">
        <w:rPr>
          <w:rFonts w:ascii="Arial" w:hAnsi="Arial" w:cs="Arial"/>
          <w:noProof/>
        </w:rPr>
        <w:t>Leadership developm</w:t>
      </w:r>
      <w:r w:rsidR="009B7A68" w:rsidRPr="009F3872">
        <w:rPr>
          <w:rFonts w:ascii="Arial" w:hAnsi="Arial" w:cs="Arial"/>
          <w:noProof/>
        </w:rPr>
        <w:t>ent/program management and child care personnel</w:t>
      </w:r>
      <w:r w:rsidRPr="009F3872">
        <w:rPr>
          <w:rFonts w:ascii="Arial" w:hAnsi="Arial" w:cs="Arial"/>
          <w:noProof/>
        </w:rPr>
        <w:t xml:space="preserve"> supervision;</w:t>
      </w:r>
    </w:p>
    <w:p w14:paraId="31C053D9" w14:textId="77777777" w:rsidR="00455E88" w:rsidRPr="009F3872" w:rsidRDefault="00455E88" w:rsidP="005B5E97">
      <w:pPr>
        <w:pStyle w:val="ListParagraph"/>
        <w:widowControl w:val="0"/>
        <w:numPr>
          <w:ilvl w:val="0"/>
          <w:numId w:val="71"/>
        </w:numPr>
        <w:tabs>
          <w:tab w:val="left" w:pos="360"/>
        </w:tabs>
        <w:spacing w:after="0" w:line="240" w:lineRule="auto"/>
        <w:ind w:left="2160" w:hanging="450"/>
        <w:contextualSpacing w:val="0"/>
        <w:jc w:val="both"/>
        <w:rPr>
          <w:rFonts w:ascii="Arial" w:hAnsi="Arial" w:cs="Arial"/>
          <w:noProof/>
        </w:rPr>
      </w:pPr>
      <w:r w:rsidRPr="009F3872">
        <w:rPr>
          <w:rFonts w:ascii="Arial" w:hAnsi="Arial" w:cs="Arial"/>
          <w:noProof/>
        </w:rPr>
        <w:t>Age-appropriate lesson planning;</w:t>
      </w:r>
    </w:p>
    <w:p w14:paraId="3A5D6FA5" w14:textId="77777777" w:rsidR="00455E88" w:rsidRPr="009F3872" w:rsidRDefault="00455E88" w:rsidP="005B5E97">
      <w:pPr>
        <w:pStyle w:val="ListParagraph"/>
        <w:widowControl w:val="0"/>
        <w:numPr>
          <w:ilvl w:val="0"/>
          <w:numId w:val="71"/>
        </w:numPr>
        <w:tabs>
          <w:tab w:val="left" w:pos="360"/>
        </w:tabs>
        <w:spacing w:after="0" w:line="240" w:lineRule="auto"/>
        <w:ind w:left="2160" w:hanging="450"/>
        <w:contextualSpacing w:val="0"/>
        <w:jc w:val="both"/>
        <w:rPr>
          <w:rFonts w:ascii="Arial" w:hAnsi="Arial" w:cs="Arial"/>
          <w:noProof/>
        </w:rPr>
      </w:pPr>
      <w:r w:rsidRPr="009F3872">
        <w:rPr>
          <w:rFonts w:ascii="Arial" w:hAnsi="Arial" w:cs="Arial"/>
          <w:noProof/>
        </w:rPr>
        <w:t>Homework assistance for school-age care;</w:t>
      </w:r>
    </w:p>
    <w:p w14:paraId="2D90CF2E" w14:textId="77777777" w:rsidR="00455E88" w:rsidRPr="009F3872" w:rsidRDefault="00455E88" w:rsidP="005B5E97">
      <w:pPr>
        <w:pStyle w:val="ListParagraph"/>
        <w:widowControl w:val="0"/>
        <w:numPr>
          <w:ilvl w:val="0"/>
          <w:numId w:val="71"/>
        </w:numPr>
        <w:tabs>
          <w:tab w:val="left" w:pos="360"/>
        </w:tabs>
        <w:spacing w:after="0" w:line="240" w:lineRule="auto"/>
        <w:ind w:left="2160" w:hanging="450"/>
        <w:contextualSpacing w:val="0"/>
        <w:jc w:val="both"/>
        <w:rPr>
          <w:rFonts w:ascii="Arial" w:hAnsi="Arial" w:cs="Arial"/>
          <w:noProof/>
        </w:rPr>
      </w:pPr>
      <w:r w:rsidRPr="009F3872">
        <w:rPr>
          <w:rFonts w:ascii="Arial" w:hAnsi="Arial" w:cs="Arial"/>
          <w:noProof/>
        </w:rPr>
        <w:t>Food safety training;</w:t>
      </w:r>
    </w:p>
    <w:p w14:paraId="2768E111" w14:textId="77777777" w:rsidR="00455E88" w:rsidRPr="009F3872" w:rsidRDefault="00455E88" w:rsidP="005B5E97">
      <w:pPr>
        <w:pStyle w:val="ListParagraph"/>
        <w:widowControl w:val="0"/>
        <w:numPr>
          <w:ilvl w:val="0"/>
          <w:numId w:val="71"/>
        </w:numPr>
        <w:tabs>
          <w:tab w:val="left" w:pos="360"/>
        </w:tabs>
        <w:spacing w:after="0" w:line="240" w:lineRule="auto"/>
        <w:ind w:left="2160" w:hanging="450"/>
        <w:contextualSpacing w:val="0"/>
        <w:jc w:val="both"/>
        <w:rPr>
          <w:rFonts w:ascii="Arial" w:hAnsi="Arial" w:cs="Arial"/>
          <w:noProof/>
        </w:rPr>
      </w:pPr>
      <w:r w:rsidRPr="009F3872">
        <w:rPr>
          <w:rFonts w:ascii="Arial" w:hAnsi="Arial" w:cs="Arial"/>
          <w:noProof/>
        </w:rPr>
        <w:t xml:space="preserve">Developing special interest centers/spaces and environments; </w:t>
      </w:r>
    </w:p>
    <w:p w14:paraId="7D8F1C58" w14:textId="77777777" w:rsidR="00455E88" w:rsidRPr="009F3872" w:rsidRDefault="00455E88" w:rsidP="005B5E97">
      <w:pPr>
        <w:pStyle w:val="ListParagraph"/>
        <w:widowControl w:val="0"/>
        <w:numPr>
          <w:ilvl w:val="0"/>
          <w:numId w:val="71"/>
        </w:numPr>
        <w:tabs>
          <w:tab w:val="left" w:pos="360"/>
        </w:tabs>
        <w:spacing w:after="0" w:line="240" w:lineRule="auto"/>
        <w:ind w:left="2160" w:hanging="450"/>
        <w:contextualSpacing w:val="0"/>
        <w:jc w:val="both"/>
        <w:rPr>
          <w:rFonts w:ascii="Arial" w:hAnsi="Arial" w:cs="Arial"/>
          <w:noProof/>
        </w:rPr>
      </w:pPr>
      <w:r w:rsidRPr="009F3872">
        <w:rPr>
          <w:rFonts w:ascii="Arial" w:hAnsi="Arial" w:cs="Arial"/>
          <w:noProof/>
        </w:rPr>
        <w:t>Other course areas relating to child care or child care management;</w:t>
      </w:r>
    </w:p>
    <w:p w14:paraId="763F4DA2" w14:textId="77777777" w:rsidR="00455E88" w:rsidRPr="009F3872" w:rsidRDefault="00455E88" w:rsidP="005B5E97">
      <w:pPr>
        <w:pStyle w:val="ListParagraph"/>
        <w:widowControl w:val="0"/>
        <w:numPr>
          <w:ilvl w:val="0"/>
          <w:numId w:val="71"/>
        </w:numPr>
        <w:tabs>
          <w:tab w:val="left" w:pos="360"/>
        </w:tabs>
        <w:spacing w:after="0" w:line="240" w:lineRule="auto"/>
        <w:ind w:left="2160" w:hanging="450"/>
        <w:contextualSpacing w:val="0"/>
        <w:jc w:val="both"/>
        <w:rPr>
          <w:rFonts w:ascii="Arial" w:hAnsi="Arial" w:cs="Arial"/>
          <w:noProof/>
        </w:rPr>
      </w:pPr>
      <w:r w:rsidRPr="009F3872">
        <w:rPr>
          <w:rFonts w:ascii="Arial" w:hAnsi="Arial" w:cs="Arial"/>
          <w:noProof/>
        </w:rPr>
        <w:t>Any of the online courses offered through the Department’s child care website.</w:t>
      </w:r>
    </w:p>
    <w:p w14:paraId="75922ED1" w14:textId="4CEA376A" w:rsidR="00455E88" w:rsidRPr="009F3872" w:rsidRDefault="00455E88" w:rsidP="005B5E97">
      <w:pPr>
        <w:pStyle w:val="ListParagraph"/>
        <w:numPr>
          <w:ilvl w:val="0"/>
          <w:numId w:val="72"/>
        </w:numPr>
        <w:spacing w:after="0" w:line="240" w:lineRule="auto"/>
        <w:contextualSpacing w:val="0"/>
        <w:jc w:val="both"/>
        <w:rPr>
          <w:rFonts w:ascii="Arial" w:hAnsi="Arial" w:cs="Arial"/>
        </w:rPr>
      </w:pPr>
      <w:r w:rsidRPr="009F3872">
        <w:rPr>
          <w:rFonts w:ascii="Arial" w:hAnsi="Arial" w:cs="Arial"/>
        </w:rPr>
        <w:t xml:space="preserve">Documentation of the in-service training requirement must be recorded on CF-FSP Form 5268, Child Care In-Service Training Record, and included in the child care facility’s personnel records. CF-FSP Form 5268 is incorporated by reference in </w:t>
      </w:r>
      <w:r w:rsidR="00C66210" w:rsidRPr="009F3872">
        <w:rPr>
          <w:rFonts w:ascii="Arial" w:hAnsi="Arial" w:cs="Arial"/>
        </w:rPr>
        <w:t>65C-22.001(7</w:t>
      </w:r>
      <w:r w:rsidRPr="009F3872">
        <w:rPr>
          <w:rFonts w:ascii="Arial" w:hAnsi="Arial" w:cs="Arial"/>
        </w:rPr>
        <w:t xml:space="preserve">)(i), F.A.C. and may be obtained from the Department’s website at </w:t>
      </w:r>
      <w:r w:rsidR="00054A87" w:rsidRPr="009F3872">
        <w:rPr>
          <w:rFonts w:ascii="Arial" w:hAnsi="Arial" w:cs="Arial"/>
          <w:noProof/>
        </w:rPr>
        <w:t>www.myflfamilies.com/childcare</w:t>
      </w:r>
      <w:r w:rsidR="00100F99" w:rsidRPr="009F3872">
        <w:rPr>
          <w:rFonts w:ascii="Arial" w:hAnsi="Arial" w:cs="Arial"/>
        </w:rPr>
        <w:t xml:space="preserve">.  </w:t>
      </w:r>
      <w:r w:rsidRPr="009F3872">
        <w:rPr>
          <w:rFonts w:ascii="Arial" w:hAnsi="Arial" w:cs="Arial"/>
        </w:rPr>
        <w:t xml:space="preserve">A new in-service training record is required each fiscal year. The in-service training records for the previous two fiscal years must also </w:t>
      </w:r>
      <w:r w:rsidRPr="009F3872">
        <w:rPr>
          <w:rFonts w:ascii="Arial" w:hAnsi="Arial" w:cs="Arial"/>
        </w:rPr>
        <w:lastRenderedPageBreak/>
        <w:t xml:space="preserve">be maintained at the school-age child care program for review by the licensing authority. </w:t>
      </w:r>
    </w:p>
    <w:p w14:paraId="041B0895" w14:textId="77777777" w:rsidR="00455E88" w:rsidRPr="009F3872" w:rsidRDefault="00455E88" w:rsidP="005B5E97">
      <w:pPr>
        <w:pStyle w:val="ListParagraph"/>
        <w:numPr>
          <w:ilvl w:val="0"/>
          <w:numId w:val="72"/>
        </w:numPr>
        <w:spacing w:after="0" w:line="240" w:lineRule="auto"/>
        <w:contextualSpacing w:val="0"/>
        <w:jc w:val="both"/>
        <w:rPr>
          <w:rFonts w:ascii="Arial" w:hAnsi="Arial" w:cs="Arial"/>
        </w:rPr>
      </w:pPr>
      <w:r w:rsidRPr="009F3872">
        <w:rPr>
          <w:rFonts w:ascii="Arial" w:hAnsi="Arial" w:cs="Arial"/>
        </w:rPr>
        <w:t>All child care personnel employed in the industry beyond 15 months, who change employment from one child care program to another during the fiscal year, must complete the annual in-service training requirement.</w:t>
      </w:r>
    </w:p>
    <w:p w14:paraId="345E8485" w14:textId="69A16E36" w:rsidR="00455E88" w:rsidRPr="009F3872" w:rsidRDefault="00455E88" w:rsidP="005B5E97">
      <w:pPr>
        <w:pStyle w:val="ListParagraph"/>
        <w:numPr>
          <w:ilvl w:val="0"/>
          <w:numId w:val="72"/>
        </w:numPr>
        <w:spacing w:after="0" w:line="240" w:lineRule="auto"/>
        <w:contextualSpacing w:val="0"/>
        <w:jc w:val="both"/>
        <w:rPr>
          <w:rFonts w:ascii="Arial" w:hAnsi="Arial" w:cs="Arial"/>
        </w:rPr>
      </w:pPr>
      <w:r w:rsidRPr="009F3872">
        <w:rPr>
          <w:rFonts w:ascii="Arial" w:hAnsi="Arial" w:cs="Arial"/>
        </w:rPr>
        <w:t>Child care personnel not in compliance with the annual in-service training requirement described in this section must complete the remaining in-service training requirement within 30 days of the noncompliance finding by the licensing authority. These hours cannot be used to meet the current year’s in-service training requirements.</w:t>
      </w:r>
    </w:p>
    <w:p w14:paraId="028CD830" w14:textId="27511696" w:rsidR="007A3D99" w:rsidRPr="009F3872" w:rsidRDefault="00FB3B4E" w:rsidP="00D9057C">
      <w:pPr>
        <w:pStyle w:val="Heading2"/>
        <w:numPr>
          <w:ilvl w:val="1"/>
          <w:numId w:val="11"/>
        </w:numPr>
        <w:ind w:left="720" w:hanging="720"/>
        <w:rPr>
          <w:rFonts w:ascii="Arial" w:hAnsi="Arial" w:cs="Arial"/>
          <w:sz w:val="28"/>
          <w:szCs w:val="28"/>
        </w:rPr>
      </w:pPr>
      <w:bookmarkStart w:id="104" w:name="_Toc440537224"/>
      <w:bookmarkStart w:id="105" w:name="_Toc530559584"/>
      <w:r w:rsidRPr="009F3872">
        <w:rPr>
          <w:rFonts w:ascii="Arial" w:hAnsi="Arial" w:cs="Arial"/>
          <w:sz w:val="28"/>
          <w:szCs w:val="28"/>
        </w:rPr>
        <w:t>Break i</w:t>
      </w:r>
      <w:r w:rsidR="007A3D99" w:rsidRPr="009F3872">
        <w:rPr>
          <w:rFonts w:ascii="Arial" w:hAnsi="Arial" w:cs="Arial"/>
          <w:sz w:val="28"/>
          <w:szCs w:val="28"/>
        </w:rPr>
        <w:t>n Service</w:t>
      </w:r>
      <w:bookmarkEnd w:id="104"/>
      <w:bookmarkEnd w:id="105"/>
    </w:p>
    <w:p w14:paraId="704E6561" w14:textId="77777777" w:rsidR="00DD2EEF" w:rsidRPr="009F3872" w:rsidRDefault="007A3D99" w:rsidP="005B5E97">
      <w:pPr>
        <w:pStyle w:val="ListParagraph"/>
        <w:widowControl w:val="0"/>
        <w:numPr>
          <w:ilvl w:val="0"/>
          <w:numId w:val="69"/>
        </w:numPr>
        <w:tabs>
          <w:tab w:val="left" w:pos="360"/>
        </w:tabs>
        <w:spacing w:after="120" w:line="240" w:lineRule="auto"/>
        <w:jc w:val="both"/>
        <w:rPr>
          <w:rFonts w:ascii="Arial" w:hAnsi="Arial" w:cs="Arial"/>
          <w:snapToGrid w:val="0"/>
        </w:rPr>
      </w:pPr>
      <w:r w:rsidRPr="009F3872">
        <w:rPr>
          <w:rFonts w:ascii="Arial" w:hAnsi="Arial" w:cs="Arial"/>
        </w:rPr>
        <w:t xml:space="preserve">In the event an </w:t>
      </w:r>
      <w:proofErr w:type="gramStart"/>
      <w:r w:rsidRPr="009F3872">
        <w:rPr>
          <w:rFonts w:ascii="Arial" w:hAnsi="Arial" w:cs="Arial"/>
        </w:rPr>
        <w:t>individual leaves</w:t>
      </w:r>
      <w:proofErr w:type="gramEnd"/>
      <w:r w:rsidRPr="009F3872">
        <w:rPr>
          <w:rFonts w:ascii="Arial" w:hAnsi="Arial" w:cs="Arial"/>
        </w:rPr>
        <w:t xml:space="preserve"> </w:t>
      </w:r>
      <w:r w:rsidRPr="009F3872">
        <w:rPr>
          <w:rFonts w:ascii="Arial" w:hAnsi="Arial" w:cs="Arial"/>
          <w:snapToGrid w:val="0"/>
        </w:rPr>
        <w:t xml:space="preserve">the child care industry in compliance with the training requirements </w:t>
      </w:r>
      <w:r w:rsidRPr="009F3872">
        <w:rPr>
          <w:rFonts w:ascii="Arial" w:hAnsi="Arial" w:cs="Arial"/>
          <w:noProof/>
          <w:color w:val="000000"/>
        </w:rPr>
        <w:t>described in this section, and returns to the industry either at the same or a different child care facility, he or she</w:t>
      </w:r>
      <w:r w:rsidRPr="009F3872">
        <w:rPr>
          <w:rFonts w:ascii="Arial" w:hAnsi="Arial" w:cs="Arial"/>
          <w:snapToGrid w:val="0"/>
        </w:rPr>
        <w:t xml:space="preserve"> must be granted 90 days to comply with any new mandated training requirements established during the gap in employment in the child care industry. </w:t>
      </w:r>
    </w:p>
    <w:p w14:paraId="0A942012" w14:textId="77777777" w:rsidR="007A3D99" w:rsidRPr="009F3872" w:rsidRDefault="007A3D99" w:rsidP="005B5E97">
      <w:pPr>
        <w:pStyle w:val="ListParagraph"/>
        <w:widowControl w:val="0"/>
        <w:numPr>
          <w:ilvl w:val="0"/>
          <w:numId w:val="69"/>
        </w:numPr>
        <w:tabs>
          <w:tab w:val="left" w:pos="360"/>
        </w:tabs>
        <w:spacing w:after="120" w:line="240" w:lineRule="auto"/>
        <w:jc w:val="both"/>
        <w:rPr>
          <w:rFonts w:ascii="Arial" w:hAnsi="Arial" w:cs="Arial"/>
          <w:snapToGrid w:val="0"/>
        </w:rPr>
      </w:pPr>
      <w:r w:rsidRPr="009F3872">
        <w:rPr>
          <w:rFonts w:ascii="Arial" w:hAnsi="Arial" w:cs="Arial"/>
        </w:rPr>
        <w:t>In the event an individual leaves the child care industry not in compliance with the training requirements described in this section, and returns to the industry either at the same or a different child care facility, prior to re-employment he or she must comply with the training requirements described in this section, in addition to any new mandated training requirements that may have been established during the gap in employment in the child care industry.</w:t>
      </w:r>
    </w:p>
    <w:p w14:paraId="63812985" w14:textId="07CE8A31" w:rsidR="00C66210" w:rsidRPr="009F3872" w:rsidRDefault="004938B3" w:rsidP="00B97028">
      <w:pPr>
        <w:pStyle w:val="Heading2"/>
        <w:tabs>
          <w:tab w:val="left" w:pos="720"/>
        </w:tabs>
        <w:ind w:left="720" w:hanging="720"/>
        <w:rPr>
          <w:rFonts w:ascii="Arial" w:hAnsi="Arial" w:cs="Arial"/>
          <w:sz w:val="28"/>
          <w:szCs w:val="28"/>
        </w:rPr>
      </w:pPr>
      <w:bookmarkStart w:id="106" w:name="_Toc440537226"/>
      <w:bookmarkStart w:id="107" w:name="_Toc530559585"/>
      <w:bookmarkStart w:id="108" w:name="_Toc440537225"/>
      <w:r w:rsidRPr="009F3872">
        <w:rPr>
          <w:rFonts w:ascii="Arial" w:hAnsi="Arial" w:cs="Arial"/>
          <w:sz w:val="28"/>
          <w:szCs w:val="28"/>
        </w:rPr>
        <w:t>4.4</w:t>
      </w:r>
      <w:r w:rsidR="00C66210" w:rsidRPr="009F3872">
        <w:rPr>
          <w:rFonts w:ascii="Arial" w:hAnsi="Arial" w:cs="Arial"/>
          <w:sz w:val="28"/>
          <w:szCs w:val="28"/>
        </w:rPr>
        <w:t xml:space="preserve">  </w:t>
      </w:r>
      <w:r w:rsidRPr="009F3872">
        <w:rPr>
          <w:rFonts w:ascii="Arial" w:hAnsi="Arial" w:cs="Arial"/>
          <w:sz w:val="28"/>
          <w:szCs w:val="28"/>
        </w:rPr>
        <w:t xml:space="preserve">  </w:t>
      </w:r>
      <w:r w:rsidR="00C66210" w:rsidRPr="009F3872">
        <w:rPr>
          <w:rFonts w:ascii="Arial" w:hAnsi="Arial" w:cs="Arial"/>
          <w:sz w:val="28"/>
          <w:szCs w:val="28"/>
        </w:rPr>
        <w:t>Training Exemptions</w:t>
      </w:r>
      <w:bookmarkEnd w:id="106"/>
      <w:bookmarkEnd w:id="107"/>
    </w:p>
    <w:p w14:paraId="18E6AD19" w14:textId="78E7B199" w:rsidR="00C66210" w:rsidRPr="009F3872" w:rsidRDefault="00E548D8" w:rsidP="00C66210">
      <w:pPr>
        <w:widowControl w:val="0"/>
        <w:tabs>
          <w:tab w:val="left" w:pos="360"/>
        </w:tabs>
        <w:spacing w:after="120" w:line="240" w:lineRule="auto"/>
        <w:ind w:left="1440" w:hanging="720"/>
        <w:jc w:val="both"/>
        <w:rPr>
          <w:rFonts w:ascii="Arial" w:hAnsi="Arial" w:cs="Arial"/>
          <w:b/>
          <w:noProof/>
          <w:color w:val="000000"/>
        </w:rPr>
      </w:pPr>
      <w:bookmarkStart w:id="109" w:name="_Toc530559586"/>
      <w:r w:rsidRPr="009F3872">
        <w:rPr>
          <w:rStyle w:val="Heading3Char"/>
          <w:rFonts w:ascii="Arial" w:hAnsi="Arial" w:cs="Arial"/>
          <w:sz w:val="22"/>
          <w:szCs w:val="22"/>
        </w:rPr>
        <w:t>4.4</w:t>
      </w:r>
      <w:r w:rsidR="00C66210" w:rsidRPr="009F3872">
        <w:rPr>
          <w:rStyle w:val="Heading3Char"/>
          <w:rFonts w:ascii="Arial" w:hAnsi="Arial" w:cs="Arial"/>
          <w:sz w:val="22"/>
          <w:szCs w:val="22"/>
        </w:rPr>
        <w:t>.1</w:t>
      </w:r>
      <w:r w:rsidR="00C66210" w:rsidRPr="009F3872">
        <w:rPr>
          <w:rStyle w:val="Heading3Char"/>
        </w:rPr>
        <w:t xml:space="preserve">    </w:t>
      </w:r>
      <w:r w:rsidR="00C66210" w:rsidRPr="009F3872">
        <w:rPr>
          <w:rStyle w:val="Heading3Char"/>
          <w:rFonts w:ascii="Arial" w:hAnsi="Arial" w:cs="Arial"/>
          <w:sz w:val="22"/>
          <w:szCs w:val="22"/>
        </w:rPr>
        <w:t>Literacy Training Exemption</w:t>
      </w:r>
      <w:bookmarkEnd w:id="109"/>
    </w:p>
    <w:p w14:paraId="6D22B146" w14:textId="0CCF6FB0" w:rsidR="00C66210" w:rsidRPr="009F3872" w:rsidRDefault="00C66210" w:rsidP="00C66210">
      <w:pPr>
        <w:widowControl w:val="0"/>
        <w:tabs>
          <w:tab w:val="left" w:pos="360"/>
        </w:tabs>
        <w:spacing w:after="120" w:line="240" w:lineRule="auto"/>
        <w:ind w:left="1440"/>
        <w:jc w:val="both"/>
        <w:rPr>
          <w:rFonts w:ascii="Arial" w:hAnsi="Arial" w:cs="Arial"/>
          <w:noProof/>
        </w:rPr>
      </w:pPr>
      <w:r w:rsidRPr="009F3872">
        <w:rPr>
          <w:rFonts w:ascii="Arial" w:hAnsi="Arial" w:cs="Arial"/>
          <w:noProof/>
          <w:color w:val="000000"/>
        </w:rPr>
        <w:t>School-age child care personnel are exempt from the training requirement of five clock hours of early literacy and language development of children from birth to 5 years of age.</w:t>
      </w:r>
    </w:p>
    <w:p w14:paraId="2D6DF2A8" w14:textId="0F6D52FD" w:rsidR="004938B3" w:rsidRPr="009F3872" w:rsidRDefault="00E548D8" w:rsidP="00C66210">
      <w:pPr>
        <w:widowControl w:val="0"/>
        <w:tabs>
          <w:tab w:val="left" w:pos="360"/>
        </w:tabs>
        <w:spacing w:after="120" w:line="240" w:lineRule="auto"/>
        <w:ind w:left="1440" w:hanging="720"/>
        <w:jc w:val="both"/>
        <w:rPr>
          <w:rFonts w:ascii="Arial" w:hAnsi="Arial" w:cs="Arial"/>
          <w:noProof/>
        </w:rPr>
      </w:pPr>
      <w:bookmarkStart w:id="110" w:name="_Toc530559587"/>
      <w:r w:rsidRPr="009F3872">
        <w:rPr>
          <w:rStyle w:val="Heading3Char"/>
          <w:rFonts w:ascii="Arial" w:hAnsi="Arial" w:cs="Arial"/>
          <w:sz w:val="22"/>
          <w:szCs w:val="22"/>
        </w:rPr>
        <w:t>4.4</w:t>
      </w:r>
      <w:r w:rsidR="00C66210" w:rsidRPr="009F3872">
        <w:rPr>
          <w:rStyle w:val="Heading3Char"/>
          <w:rFonts w:ascii="Arial" w:hAnsi="Arial" w:cs="Arial"/>
          <w:sz w:val="22"/>
          <w:szCs w:val="22"/>
        </w:rPr>
        <w:t xml:space="preserve">.2 </w:t>
      </w:r>
      <w:r w:rsidR="004938B3" w:rsidRPr="009F3872">
        <w:rPr>
          <w:rStyle w:val="Heading3Char"/>
          <w:rFonts w:ascii="Arial" w:hAnsi="Arial" w:cs="Arial"/>
          <w:sz w:val="22"/>
          <w:szCs w:val="22"/>
        </w:rPr>
        <w:t xml:space="preserve">   </w:t>
      </w:r>
      <w:r w:rsidR="00C66210" w:rsidRPr="009F3872">
        <w:rPr>
          <w:rStyle w:val="Heading3Char"/>
          <w:rFonts w:ascii="Arial" w:hAnsi="Arial" w:cs="Arial"/>
          <w:sz w:val="22"/>
          <w:szCs w:val="22"/>
        </w:rPr>
        <w:t>Competency Examination Exemptions</w:t>
      </w:r>
      <w:bookmarkEnd w:id="110"/>
    </w:p>
    <w:p w14:paraId="66F7C217" w14:textId="55A15A37" w:rsidR="00C66210" w:rsidRPr="009F3872" w:rsidRDefault="00C66210" w:rsidP="004938B3">
      <w:pPr>
        <w:widowControl w:val="0"/>
        <w:tabs>
          <w:tab w:val="left" w:pos="360"/>
        </w:tabs>
        <w:spacing w:after="120" w:line="240" w:lineRule="auto"/>
        <w:ind w:left="1440"/>
        <w:jc w:val="both"/>
        <w:rPr>
          <w:rFonts w:ascii="Arial" w:hAnsi="Arial" w:cs="Arial"/>
          <w:noProof/>
        </w:rPr>
      </w:pPr>
      <w:r w:rsidRPr="009F3872">
        <w:rPr>
          <w:rFonts w:ascii="Arial" w:hAnsi="Arial" w:cs="Arial"/>
          <w:noProof/>
        </w:rPr>
        <w:t>Prior to attending training child care personnel have one opportunity, if they choose, to</w:t>
      </w:r>
      <w:r w:rsidR="00F865CB" w:rsidRPr="009F3872">
        <w:rPr>
          <w:rFonts w:ascii="Arial" w:hAnsi="Arial" w:cs="Arial"/>
          <w:noProof/>
        </w:rPr>
        <w:t xml:space="preserve"> exempt from one or more of Department</w:t>
      </w:r>
      <w:r w:rsidRPr="009F3872">
        <w:rPr>
          <w:rFonts w:ascii="Arial" w:hAnsi="Arial" w:cs="Arial"/>
          <w:noProof/>
        </w:rPr>
        <w:t xml:space="preserve"> Introductory Child Care Training courses by successful completion of corresponding competency examination(s) with a weighted score of 70 or better.</w:t>
      </w:r>
    </w:p>
    <w:p w14:paraId="49DDC957" w14:textId="6D992D08" w:rsidR="00C66210" w:rsidRPr="009F3872" w:rsidRDefault="004938B3" w:rsidP="005B5E97">
      <w:pPr>
        <w:pStyle w:val="Heading3"/>
        <w:numPr>
          <w:ilvl w:val="2"/>
          <w:numId w:val="115"/>
        </w:numPr>
        <w:ind w:left="1530" w:hanging="810"/>
        <w:rPr>
          <w:rFonts w:ascii="Arial" w:hAnsi="Arial" w:cs="Arial"/>
          <w:noProof/>
          <w:sz w:val="22"/>
          <w:szCs w:val="22"/>
        </w:rPr>
      </w:pPr>
      <w:bookmarkStart w:id="111" w:name="_Toc530559588"/>
      <w:r w:rsidRPr="009F3872">
        <w:rPr>
          <w:rFonts w:ascii="Arial" w:hAnsi="Arial" w:cs="Arial"/>
          <w:noProof/>
          <w:sz w:val="22"/>
          <w:szCs w:val="22"/>
        </w:rPr>
        <w:t>Educational Exemptions</w:t>
      </w:r>
      <w:bookmarkEnd w:id="111"/>
    </w:p>
    <w:p w14:paraId="5C81F867" w14:textId="56897224" w:rsidR="00C66210" w:rsidRPr="009F3872" w:rsidRDefault="00C66210" w:rsidP="005B5E97">
      <w:pPr>
        <w:widowControl w:val="0"/>
        <w:numPr>
          <w:ilvl w:val="0"/>
          <w:numId w:val="74"/>
        </w:numPr>
        <w:tabs>
          <w:tab w:val="left" w:pos="360"/>
        </w:tabs>
        <w:spacing w:after="120" w:line="240" w:lineRule="auto"/>
        <w:jc w:val="both"/>
        <w:rPr>
          <w:rFonts w:ascii="Arial" w:hAnsi="Arial" w:cs="Arial"/>
          <w:noProof/>
        </w:rPr>
      </w:pPr>
      <w:r w:rsidRPr="009F3872">
        <w:rPr>
          <w:rFonts w:ascii="Arial" w:hAnsi="Arial" w:cs="Arial"/>
          <w:noProof/>
        </w:rPr>
        <w:t xml:space="preserve">The </w:t>
      </w:r>
      <w:r w:rsidR="00F865CB" w:rsidRPr="009F3872">
        <w:rPr>
          <w:rFonts w:ascii="Arial" w:hAnsi="Arial" w:cs="Arial"/>
          <w:noProof/>
        </w:rPr>
        <w:t>D</w:t>
      </w:r>
      <w:r w:rsidRPr="009F3872">
        <w:rPr>
          <w:rFonts w:ascii="Arial" w:hAnsi="Arial" w:cs="Arial"/>
          <w:noProof/>
        </w:rPr>
        <w:t>epartment or its designated representative will</w:t>
      </w:r>
      <w:r w:rsidR="001C318C" w:rsidRPr="009F3872">
        <w:rPr>
          <w:rFonts w:ascii="Arial" w:hAnsi="Arial" w:cs="Arial"/>
          <w:noProof/>
        </w:rPr>
        <w:t xml:space="preserve"> exempt </w:t>
      </w:r>
      <w:r w:rsidRPr="009F3872">
        <w:rPr>
          <w:rFonts w:ascii="Arial" w:hAnsi="Arial" w:cs="Arial"/>
          <w:noProof/>
        </w:rPr>
        <w:t>from the “Health, Safety and Nutrition”; “Child Growth and Development”; and “Behavioral Observation and Screening” courses those child care personnel who meet one of the following educational qualifications:</w:t>
      </w:r>
    </w:p>
    <w:p w14:paraId="0123738B" w14:textId="04BCC3F1" w:rsidR="00C66210" w:rsidRPr="009F3872" w:rsidRDefault="00C66210" w:rsidP="005B5E97">
      <w:pPr>
        <w:pStyle w:val="ListParagraph"/>
        <w:widowControl w:val="0"/>
        <w:numPr>
          <w:ilvl w:val="4"/>
          <w:numId w:val="104"/>
        </w:numPr>
        <w:tabs>
          <w:tab w:val="left" w:pos="360"/>
          <w:tab w:val="left" w:pos="2160"/>
        </w:tabs>
        <w:spacing w:after="120" w:line="240" w:lineRule="auto"/>
        <w:ind w:left="2160" w:hanging="450"/>
        <w:jc w:val="both"/>
        <w:rPr>
          <w:rFonts w:ascii="Arial" w:hAnsi="Arial" w:cs="Arial"/>
          <w:noProof/>
        </w:rPr>
      </w:pPr>
      <w:r w:rsidRPr="009F3872">
        <w:rPr>
          <w:rFonts w:ascii="Arial" w:hAnsi="Arial" w:cs="Arial"/>
          <w:noProof/>
        </w:rPr>
        <w:t xml:space="preserve">Associate’s degree or higher with six college credit hours in </w:t>
      </w:r>
      <w:r w:rsidR="001C318C" w:rsidRPr="009F3872">
        <w:rPr>
          <w:rFonts w:ascii="Arial" w:hAnsi="Arial" w:cs="Arial"/>
          <w:noProof/>
        </w:rPr>
        <w:t xml:space="preserve">the areas of </w:t>
      </w:r>
      <w:r w:rsidRPr="009F3872">
        <w:rPr>
          <w:rFonts w:ascii="Arial" w:hAnsi="Arial" w:cs="Arial"/>
          <w:noProof/>
        </w:rPr>
        <w:t>early childhood education</w:t>
      </w:r>
      <w:r w:rsidR="001C318C" w:rsidRPr="009F3872">
        <w:rPr>
          <w:rFonts w:ascii="Arial" w:hAnsi="Arial" w:cs="Arial"/>
          <w:noProof/>
        </w:rPr>
        <w:t>/child growth and development</w:t>
      </w:r>
      <w:r w:rsidRPr="009F3872">
        <w:rPr>
          <w:rFonts w:ascii="Arial" w:hAnsi="Arial" w:cs="Arial"/>
          <w:noProof/>
        </w:rPr>
        <w:t xml:space="preserve"> or degree in</w:t>
      </w:r>
      <w:r w:rsidR="001C318C" w:rsidRPr="009F3872">
        <w:rPr>
          <w:rFonts w:ascii="Arial" w:hAnsi="Arial" w:cs="Arial"/>
          <w:noProof/>
        </w:rPr>
        <w:t xml:space="preserve"> the area</w:t>
      </w:r>
      <w:r w:rsidRPr="009F3872">
        <w:rPr>
          <w:rFonts w:ascii="Arial" w:hAnsi="Arial" w:cs="Arial"/>
          <w:noProof/>
        </w:rPr>
        <w:t xml:space="preserve"> </w:t>
      </w:r>
      <w:r w:rsidR="001C318C" w:rsidRPr="009F3872">
        <w:rPr>
          <w:rFonts w:ascii="Arial" w:hAnsi="Arial" w:cs="Arial"/>
          <w:noProof/>
        </w:rPr>
        <w:t xml:space="preserve">of </w:t>
      </w:r>
      <w:r w:rsidRPr="009F3872">
        <w:rPr>
          <w:rFonts w:ascii="Arial" w:hAnsi="Arial" w:cs="Arial"/>
          <w:noProof/>
        </w:rPr>
        <w:t>elementary education</w:t>
      </w:r>
      <w:r w:rsidR="001C318C" w:rsidRPr="009F3872">
        <w:rPr>
          <w:rFonts w:ascii="Arial" w:hAnsi="Arial" w:cs="Arial"/>
          <w:noProof/>
        </w:rPr>
        <w:t xml:space="preserve"> with certification to teach any age birth through 6</w:t>
      </w:r>
      <w:r w:rsidR="001C318C" w:rsidRPr="009F3872">
        <w:rPr>
          <w:rFonts w:ascii="Arial" w:hAnsi="Arial" w:cs="Arial"/>
          <w:noProof/>
          <w:vertAlign w:val="superscript"/>
        </w:rPr>
        <w:t>th</w:t>
      </w:r>
      <w:r w:rsidR="001C318C" w:rsidRPr="009F3872">
        <w:rPr>
          <w:rFonts w:ascii="Arial" w:hAnsi="Arial" w:cs="Arial"/>
          <w:noProof/>
        </w:rPr>
        <w:t xml:space="preserve"> grade</w:t>
      </w:r>
      <w:r w:rsidRPr="009F3872">
        <w:rPr>
          <w:rFonts w:ascii="Arial" w:hAnsi="Arial" w:cs="Arial"/>
          <w:noProof/>
        </w:rPr>
        <w:t>.</w:t>
      </w:r>
    </w:p>
    <w:p w14:paraId="11C13829" w14:textId="13333241" w:rsidR="001C318C" w:rsidRPr="009F3872" w:rsidRDefault="001C318C" w:rsidP="005B5E97">
      <w:pPr>
        <w:pStyle w:val="ListParagraph"/>
        <w:widowControl w:val="0"/>
        <w:numPr>
          <w:ilvl w:val="4"/>
          <w:numId w:val="104"/>
        </w:numPr>
        <w:tabs>
          <w:tab w:val="left" w:pos="360"/>
        </w:tabs>
        <w:spacing w:after="120" w:line="240" w:lineRule="auto"/>
        <w:ind w:left="2160" w:hanging="450"/>
        <w:jc w:val="both"/>
        <w:rPr>
          <w:rFonts w:ascii="Arial" w:hAnsi="Arial" w:cs="Arial"/>
          <w:noProof/>
        </w:rPr>
      </w:pPr>
      <w:r w:rsidRPr="009F3872">
        <w:rPr>
          <w:rFonts w:ascii="Arial" w:hAnsi="Arial" w:cs="Arial"/>
          <w:noProof/>
        </w:rPr>
        <w:t>An active National Early Childhood Credential (NECC) or an active Birth Through Five Florida Child Care Professional Credential (FCCPC).</w:t>
      </w:r>
    </w:p>
    <w:p w14:paraId="48145318" w14:textId="7B48197E" w:rsidR="00C66210" w:rsidRPr="009F3872" w:rsidRDefault="00C66210" w:rsidP="005B5E97">
      <w:pPr>
        <w:widowControl w:val="0"/>
        <w:numPr>
          <w:ilvl w:val="0"/>
          <w:numId w:val="74"/>
        </w:numPr>
        <w:tabs>
          <w:tab w:val="left" w:pos="360"/>
        </w:tabs>
        <w:spacing w:after="0" w:line="240" w:lineRule="auto"/>
        <w:jc w:val="both"/>
        <w:rPr>
          <w:rFonts w:ascii="Arial" w:hAnsi="Arial" w:cs="Arial"/>
          <w:noProof/>
        </w:rPr>
      </w:pPr>
      <w:r w:rsidRPr="009F3872">
        <w:rPr>
          <w:rFonts w:ascii="Arial" w:hAnsi="Arial" w:cs="Arial"/>
          <w:noProof/>
        </w:rPr>
        <w:t>T</w:t>
      </w:r>
      <w:r w:rsidR="00F865CB" w:rsidRPr="009F3872">
        <w:rPr>
          <w:rFonts w:ascii="Arial" w:hAnsi="Arial" w:cs="Arial"/>
          <w:noProof/>
        </w:rPr>
        <w:t>he D</w:t>
      </w:r>
      <w:r w:rsidRPr="009F3872">
        <w:rPr>
          <w:rFonts w:ascii="Arial" w:hAnsi="Arial" w:cs="Arial"/>
          <w:noProof/>
        </w:rPr>
        <w:t xml:space="preserve">epartment shall exempt child care personnel with a </w:t>
      </w:r>
      <w:r w:rsidR="00955B28" w:rsidRPr="009F3872">
        <w:rPr>
          <w:rFonts w:ascii="Arial" w:hAnsi="Arial" w:cs="Arial"/>
        </w:rPr>
        <w:t>bachelor’s</w:t>
      </w:r>
      <w:r w:rsidRPr="009F3872">
        <w:rPr>
          <w:rFonts w:ascii="Arial" w:hAnsi="Arial" w:cs="Arial"/>
        </w:rPr>
        <w:t xml:space="preserve"> degree or higher </w:t>
      </w:r>
      <w:r w:rsidRPr="009F3872">
        <w:rPr>
          <w:rFonts w:ascii="Arial" w:hAnsi="Arial" w:cs="Arial"/>
          <w:noProof/>
        </w:rPr>
        <w:t xml:space="preserve">in </w:t>
      </w:r>
      <w:r w:rsidR="001C318C" w:rsidRPr="009F3872">
        <w:rPr>
          <w:rFonts w:ascii="Arial" w:hAnsi="Arial" w:cs="Arial"/>
          <w:noProof/>
        </w:rPr>
        <w:t>the area of elementary e</w:t>
      </w:r>
      <w:r w:rsidRPr="009F3872">
        <w:rPr>
          <w:rFonts w:ascii="Arial" w:hAnsi="Arial" w:cs="Arial"/>
          <w:noProof/>
        </w:rPr>
        <w:t xml:space="preserve">ducation from the “Understanding the </w:t>
      </w:r>
      <w:r w:rsidRPr="009F3872">
        <w:rPr>
          <w:rFonts w:ascii="Arial" w:hAnsi="Arial" w:cs="Arial"/>
          <w:noProof/>
        </w:rPr>
        <w:lastRenderedPageBreak/>
        <w:t>Developmentally Appropriate Practices” and “School-Age Appropriate Practices” course.</w:t>
      </w:r>
    </w:p>
    <w:p w14:paraId="4EC49104" w14:textId="703D3B2E" w:rsidR="00C66210" w:rsidRPr="009F3872" w:rsidRDefault="00F865CB" w:rsidP="005B5E97">
      <w:pPr>
        <w:widowControl w:val="0"/>
        <w:numPr>
          <w:ilvl w:val="0"/>
          <w:numId w:val="74"/>
        </w:numPr>
        <w:tabs>
          <w:tab w:val="left" w:pos="360"/>
        </w:tabs>
        <w:spacing w:after="0" w:line="240" w:lineRule="auto"/>
        <w:jc w:val="both"/>
        <w:rPr>
          <w:rFonts w:ascii="Arial" w:hAnsi="Arial" w:cs="Arial"/>
          <w:noProof/>
        </w:rPr>
      </w:pPr>
      <w:r w:rsidRPr="009F3872">
        <w:rPr>
          <w:rFonts w:ascii="Arial" w:hAnsi="Arial" w:cs="Arial"/>
          <w:noProof/>
        </w:rPr>
        <w:t>The D</w:t>
      </w:r>
      <w:r w:rsidR="00C66210" w:rsidRPr="009F3872">
        <w:rPr>
          <w:rFonts w:ascii="Arial" w:hAnsi="Arial" w:cs="Arial"/>
          <w:noProof/>
        </w:rPr>
        <w:t xml:space="preserve">epartment shall exempt child care personnel with a </w:t>
      </w:r>
      <w:r w:rsidR="00955B28" w:rsidRPr="009F3872">
        <w:rPr>
          <w:rFonts w:ascii="Arial" w:hAnsi="Arial" w:cs="Arial"/>
        </w:rPr>
        <w:t>bachelor’s</w:t>
      </w:r>
      <w:r w:rsidR="00C66210" w:rsidRPr="009F3872">
        <w:rPr>
          <w:rFonts w:ascii="Arial" w:hAnsi="Arial" w:cs="Arial"/>
        </w:rPr>
        <w:t xml:space="preserve"> degree or higher </w:t>
      </w:r>
      <w:r w:rsidR="00C66210" w:rsidRPr="009F3872">
        <w:rPr>
          <w:rFonts w:ascii="Arial" w:hAnsi="Arial" w:cs="Arial"/>
          <w:noProof/>
        </w:rPr>
        <w:t xml:space="preserve">in </w:t>
      </w:r>
      <w:r w:rsidR="001C318C" w:rsidRPr="009F3872">
        <w:rPr>
          <w:rFonts w:ascii="Arial" w:hAnsi="Arial" w:cs="Arial"/>
          <w:noProof/>
        </w:rPr>
        <w:t>the area of exceptional student e</w:t>
      </w:r>
      <w:r w:rsidR="00C66210" w:rsidRPr="009F3872">
        <w:rPr>
          <w:rFonts w:ascii="Arial" w:hAnsi="Arial" w:cs="Arial"/>
          <w:noProof/>
        </w:rPr>
        <w:t>ducation from the “Special Needs Appropriate Practices” course.</w:t>
      </w:r>
    </w:p>
    <w:p w14:paraId="65FC2ED4" w14:textId="77777777" w:rsidR="00C66210" w:rsidRPr="009F3872" w:rsidRDefault="00C66210" w:rsidP="00C66210">
      <w:pPr>
        <w:widowControl w:val="0"/>
        <w:tabs>
          <w:tab w:val="left" w:pos="360"/>
        </w:tabs>
        <w:spacing w:after="120" w:line="240" w:lineRule="auto"/>
        <w:ind w:left="1080"/>
        <w:jc w:val="both"/>
        <w:rPr>
          <w:rFonts w:ascii="Arial" w:hAnsi="Arial" w:cs="Arial"/>
          <w:b/>
          <w:noProof/>
        </w:rPr>
      </w:pPr>
      <w:r w:rsidRPr="009F3872">
        <w:rPr>
          <w:rFonts w:ascii="Arial" w:hAnsi="Arial" w:cs="Arial"/>
          <w:b/>
          <w:noProof/>
        </w:rPr>
        <w:t>There are no educational exemptions from the “Child Care Facility Rules and Regulations” and the “Identifying and Reporting Child Abuse and Neglect” courses.</w:t>
      </w:r>
    </w:p>
    <w:p w14:paraId="6F9F173F" w14:textId="69F3F022" w:rsidR="007A3D99" w:rsidRPr="009F3872" w:rsidRDefault="004938B3" w:rsidP="00235F1F">
      <w:pPr>
        <w:pStyle w:val="Heading2"/>
        <w:tabs>
          <w:tab w:val="left" w:pos="720"/>
        </w:tabs>
        <w:rPr>
          <w:rFonts w:ascii="Arial" w:hAnsi="Arial" w:cs="Arial"/>
          <w:sz w:val="28"/>
          <w:szCs w:val="28"/>
        </w:rPr>
      </w:pPr>
      <w:bookmarkStart w:id="112" w:name="_Toc530559589"/>
      <w:r w:rsidRPr="009F3872">
        <w:rPr>
          <w:rFonts w:ascii="Arial" w:hAnsi="Arial" w:cs="Arial"/>
          <w:sz w:val="28"/>
          <w:szCs w:val="28"/>
        </w:rPr>
        <w:t>4.5</w:t>
      </w:r>
      <w:r w:rsidR="006353BA" w:rsidRPr="009F3872">
        <w:rPr>
          <w:rFonts w:ascii="Arial" w:hAnsi="Arial" w:cs="Arial"/>
          <w:sz w:val="28"/>
          <w:szCs w:val="28"/>
        </w:rPr>
        <w:t xml:space="preserve"> </w:t>
      </w:r>
      <w:r w:rsidR="00B97028" w:rsidRPr="009F3872">
        <w:rPr>
          <w:rFonts w:ascii="Arial" w:hAnsi="Arial" w:cs="Arial"/>
          <w:sz w:val="28"/>
          <w:szCs w:val="28"/>
        </w:rPr>
        <w:t xml:space="preserve">   </w:t>
      </w:r>
      <w:r w:rsidR="007A3D99" w:rsidRPr="009F3872">
        <w:rPr>
          <w:rFonts w:ascii="Arial" w:hAnsi="Arial" w:cs="Arial"/>
          <w:sz w:val="28"/>
          <w:szCs w:val="28"/>
        </w:rPr>
        <w:t>Documentation of Training</w:t>
      </w:r>
      <w:bookmarkEnd w:id="108"/>
      <w:bookmarkEnd w:id="112"/>
    </w:p>
    <w:p w14:paraId="2DC054F1" w14:textId="57AFF282" w:rsidR="008E4A41" w:rsidRPr="009F3872" w:rsidRDefault="008E4A41" w:rsidP="008E4A41">
      <w:pPr>
        <w:widowControl w:val="0"/>
        <w:tabs>
          <w:tab w:val="left" w:pos="360"/>
          <w:tab w:val="left" w:pos="990"/>
        </w:tabs>
        <w:spacing w:after="120" w:line="240" w:lineRule="auto"/>
        <w:ind w:left="720" w:hanging="720"/>
        <w:jc w:val="both"/>
        <w:rPr>
          <w:rFonts w:ascii="Arial" w:hAnsi="Arial" w:cs="Arial"/>
          <w:snapToGrid w:val="0"/>
        </w:rPr>
      </w:pPr>
      <w:r w:rsidRPr="009F3872">
        <w:rPr>
          <w:rFonts w:ascii="Arial" w:hAnsi="Arial" w:cs="Arial"/>
        </w:rPr>
        <w:t xml:space="preserve">           T</w:t>
      </w:r>
      <w:r w:rsidR="00F865CB" w:rsidRPr="009F3872">
        <w:rPr>
          <w:rFonts w:ascii="Arial" w:hAnsi="Arial" w:cs="Arial"/>
        </w:rPr>
        <w:t>he D</w:t>
      </w:r>
      <w:r w:rsidRPr="009F3872">
        <w:rPr>
          <w:rFonts w:ascii="Arial" w:hAnsi="Arial" w:cs="Arial"/>
        </w:rPr>
        <w:t>epartment’s training t</w:t>
      </w:r>
      <w:r w:rsidR="007A3D99" w:rsidRPr="009F3872">
        <w:rPr>
          <w:rFonts w:ascii="Arial" w:hAnsi="Arial" w:cs="Arial"/>
        </w:rPr>
        <w:t xml:space="preserve">ranscript will be the only acceptable verification of successful </w:t>
      </w:r>
      <w:r w:rsidR="00F865CB" w:rsidRPr="009F3872">
        <w:rPr>
          <w:rFonts w:ascii="Arial" w:hAnsi="Arial" w:cs="Arial"/>
        </w:rPr>
        <w:t>completion of the D</w:t>
      </w:r>
      <w:r w:rsidR="007A3D99" w:rsidRPr="009F3872">
        <w:rPr>
          <w:rFonts w:ascii="Arial" w:hAnsi="Arial" w:cs="Arial"/>
        </w:rPr>
        <w:t>epartment’s training</w:t>
      </w:r>
      <w:r w:rsidRPr="009F3872">
        <w:rPr>
          <w:rFonts w:ascii="Arial" w:hAnsi="Arial" w:cs="Arial"/>
        </w:rPr>
        <w:t xml:space="preserve"> and school-age training documentation</w:t>
      </w:r>
      <w:r w:rsidR="007A3D99" w:rsidRPr="009F3872">
        <w:rPr>
          <w:rFonts w:ascii="Arial" w:hAnsi="Arial" w:cs="Arial"/>
        </w:rPr>
        <w:t xml:space="preserve">. </w:t>
      </w:r>
    </w:p>
    <w:p w14:paraId="454BBB61" w14:textId="401BD1F4" w:rsidR="007A3D99" w:rsidRPr="009F3872" w:rsidRDefault="007A3D99" w:rsidP="005B5E97">
      <w:pPr>
        <w:pStyle w:val="ListParagraph"/>
        <w:widowControl w:val="0"/>
        <w:numPr>
          <w:ilvl w:val="0"/>
          <w:numId w:val="75"/>
        </w:numPr>
        <w:tabs>
          <w:tab w:val="left" w:pos="360"/>
          <w:tab w:val="left" w:pos="1170"/>
        </w:tabs>
        <w:spacing w:after="0" w:line="240" w:lineRule="auto"/>
        <w:ind w:left="1080"/>
        <w:contextualSpacing w:val="0"/>
        <w:jc w:val="both"/>
        <w:rPr>
          <w:rFonts w:ascii="Arial" w:hAnsi="Arial" w:cs="Arial"/>
          <w:snapToGrid w:val="0"/>
        </w:rPr>
      </w:pPr>
      <w:r w:rsidRPr="009F3872">
        <w:rPr>
          <w:rFonts w:ascii="Arial" w:hAnsi="Arial" w:cs="Arial"/>
        </w:rPr>
        <w:t>A</w:t>
      </w:r>
      <w:r w:rsidR="00F865CB" w:rsidRPr="009F3872">
        <w:rPr>
          <w:rFonts w:ascii="Arial" w:hAnsi="Arial" w:cs="Arial"/>
        </w:rPr>
        <w:t xml:space="preserve"> copy of the D</w:t>
      </w:r>
      <w:r w:rsidR="008E4A41" w:rsidRPr="009F3872">
        <w:rPr>
          <w:rFonts w:ascii="Arial" w:hAnsi="Arial" w:cs="Arial"/>
        </w:rPr>
        <w:t>epartment’s training t</w:t>
      </w:r>
      <w:r w:rsidRPr="009F3872">
        <w:rPr>
          <w:rFonts w:ascii="Arial" w:hAnsi="Arial" w:cs="Arial"/>
        </w:rPr>
        <w:t>rans</w:t>
      </w:r>
      <w:r w:rsidR="008E4A41" w:rsidRPr="009F3872">
        <w:rPr>
          <w:rFonts w:ascii="Arial" w:hAnsi="Arial" w:cs="Arial"/>
        </w:rPr>
        <w:t>cript ma</w:t>
      </w:r>
      <w:r w:rsidR="00F865CB" w:rsidRPr="009F3872">
        <w:rPr>
          <w:rFonts w:ascii="Arial" w:hAnsi="Arial" w:cs="Arial"/>
        </w:rPr>
        <w:t>y be obtained from the D</w:t>
      </w:r>
      <w:r w:rsidRPr="009F3872">
        <w:rPr>
          <w:rFonts w:ascii="Arial" w:hAnsi="Arial" w:cs="Arial"/>
        </w:rPr>
        <w:t xml:space="preserve">epartment’s website at </w:t>
      </w:r>
      <w:r w:rsidR="00441659" w:rsidRPr="009F3872">
        <w:rPr>
          <w:rFonts w:ascii="Arial" w:hAnsi="Arial" w:cs="Arial"/>
        </w:rPr>
        <w:t>www.myflfamilies.com/childcare</w:t>
      </w:r>
      <w:r w:rsidRPr="009F3872">
        <w:rPr>
          <w:rFonts w:ascii="Arial" w:hAnsi="Arial" w:cs="Arial"/>
        </w:rPr>
        <w:t>.</w:t>
      </w:r>
    </w:p>
    <w:p w14:paraId="05605CDF" w14:textId="64A10B54" w:rsidR="007A3D99" w:rsidRPr="009F3872" w:rsidRDefault="007A3D99" w:rsidP="005B5E97">
      <w:pPr>
        <w:pStyle w:val="ListParagraph"/>
        <w:widowControl w:val="0"/>
        <w:numPr>
          <w:ilvl w:val="0"/>
          <w:numId w:val="75"/>
        </w:numPr>
        <w:tabs>
          <w:tab w:val="left" w:pos="360"/>
        </w:tabs>
        <w:spacing w:after="0" w:line="240" w:lineRule="auto"/>
        <w:ind w:left="1080"/>
        <w:contextualSpacing w:val="0"/>
        <w:jc w:val="both"/>
        <w:rPr>
          <w:rFonts w:ascii="Arial" w:hAnsi="Arial" w:cs="Arial"/>
          <w:snapToGrid w:val="0"/>
        </w:rPr>
      </w:pPr>
      <w:r w:rsidRPr="009F3872">
        <w:rPr>
          <w:rFonts w:ascii="Arial" w:hAnsi="Arial" w:cs="Arial"/>
          <w:snapToGrid w:val="0"/>
        </w:rPr>
        <w:t xml:space="preserve">A copy of the </w:t>
      </w:r>
      <w:r w:rsidR="008E4A41" w:rsidRPr="009F3872">
        <w:rPr>
          <w:rFonts w:ascii="Arial" w:hAnsi="Arial" w:cs="Arial"/>
        </w:rPr>
        <w:t>t</w:t>
      </w:r>
      <w:r w:rsidR="008E4A41" w:rsidRPr="009F3872">
        <w:rPr>
          <w:rFonts w:ascii="Arial" w:hAnsi="Arial" w:cs="Arial"/>
          <w:snapToGrid w:val="0"/>
        </w:rPr>
        <w:t>raining t</w:t>
      </w:r>
      <w:r w:rsidRPr="009F3872">
        <w:rPr>
          <w:rFonts w:ascii="Arial" w:hAnsi="Arial" w:cs="Arial"/>
          <w:snapToGrid w:val="0"/>
        </w:rPr>
        <w:t>ranscript must be</w:t>
      </w:r>
      <w:r w:rsidR="009B7A68" w:rsidRPr="009F3872">
        <w:rPr>
          <w:rFonts w:ascii="Arial" w:hAnsi="Arial" w:cs="Arial"/>
          <w:snapToGrid w:val="0"/>
        </w:rPr>
        <w:t xml:space="preserve"> included in each child care</w:t>
      </w:r>
      <w:r w:rsidRPr="009F3872">
        <w:rPr>
          <w:rFonts w:ascii="Arial" w:hAnsi="Arial" w:cs="Arial"/>
          <w:snapToGrid w:val="0"/>
        </w:rPr>
        <w:t xml:space="preserve"> personnel</w:t>
      </w:r>
      <w:r w:rsidR="009B7A68" w:rsidRPr="009F3872">
        <w:rPr>
          <w:rFonts w:ascii="Arial" w:hAnsi="Arial" w:cs="Arial"/>
          <w:snapToGrid w:val="0"/>
        </w:rPr>
        <w:t>’s</w:t>
      </w:r>
      <w:r w:rsidRPr="009F3872">
        <w:rPr>
          <w:rFonts w:ascii="Arial" w:hAnsi="Arial" w:cs="Arial"/>
          <w:snapToGrid w:val="0"/>
        </w:rPr>
        <w:t xml:space="preserve"> record maintained at the school-age child care program.</w:t>
      </w:r>
    </w:p>
    <w:p w14:paraId="6F684F67" w14:textId="7F32BA78" w:rsidR="008E4A41" w:rsidRPr="009F3872" w:rsidRDefault="008E4A41" w:rsidP="005B5E97">
      <w:pPr>
        <w:pStyle w:val="ListParagraph"/>
        <w:widowControl w:val="0"/>
        <w:numPr>
          <w:ilvl w:val="0"/>
          <w:numId w:val="75"/>
        </w:numPr>
        <w:tabs>
          <w:tab w:val="left" w:pos="360"/>
        </w:tabs>
        <w:spacing w:after="0" w:line="240" w:lineRule="auto"/>
        <w:ind w:left="1080"/>
        <w:contextualSpacing w:val="0"/>
        <w:jc w:val="both"/>
        <w:rPr>
          <w:rFonts w:ascii="Arial" w:hAnsi="Arial" w:cs="Arial"/>
          <w:snapToGrid w:val="0"/>
        </w:rPr>
      </w:pPr>
      <w:r w:rsidRPr="009F3872">
        <w:rPr>
          <w:rFonts w:ascii="Arial" w:hAnsi="Arial" w:cs="Arial"/>
          <w:snapToGrid w:val="0"/>
        </w:rPr>
        <w:t>School-age training documentation must be uploaded into the Florida Pathways (Registry)</w:t>
      </w:r>
      <w:r w:rsidR="001F4B25" w:rsidRPr="009F3872">
        <w:rPr>
          <w:rFonts w:ascii="Arial" w:hAnsi="Arial" w:cs="Arial"/>
          <w:snapToGrid w:val="0"/>
        </w:rPr>
        <w:t>,</w:t>
      </w:r>
      <w:r w:rsidR="001F4B25" w:rsidRPr="009F3872">
        <w:rPr>
          <w:rFonts w:ascii="Arial" w:hAnsi="Arial" w:cs="Arial"/>
        </w:rPr>
        <w:t xml:space="preserve"> which may be accessed from the Department’s website at </w:t>
      </w:r>
      <w:hyperlink r:id="rId9" w:history="1">
        <w:r w:rsidR="001F4B25" w:rsidRPr="009F3872">
          <w:rPr>
            <w:rStyle w:val="Hyperlink"/>
            <w:rFonts w:ascii="Arial" w:hAnsi="Arial" w:cs="Arial"/>
            <w:color w:val="auto"/>
            <w:u w:val="none"/>
          </w:rPr>
          <w:t>www.myflfamilies.com/childcare</w:t>
        </w:r>
      </w:hyperlink>
      <w:r w:rsidRPr="009F3872">
        <w:rPr>
          <w:rFonts w:ascii="Arial" w:hAnsi="Arial" w:cs="Arial"/>
          <w:snapToGrid w:val="0"/>
        </w:rPr>
        <w:t>.</w:t>
      </w:r>
    </w:p>
    <w:p w14:paraId="5CD78850" w14:textId="6DA41CCA" w:rsidR="007A3D99" w:rsidRPr="009F3872" w:rsidRDefault="007A3D99" w:rsidP="005B5E97">
      <w:pPr>
        <w:pStyle w:val="ListParagraph"/>
        <w:widowControl w:val="0"/>
        <w:numPr>
          <w:ilvl w:val="0"/>
          <w:numId w:val="75"/>
        </w:numPr>
        <w:tabs>
          <w:tab w:val="left" w:pos="360"/>
          <w:tab w:val="left" w:pos="900"/>
        </w:tabs>
        <w:spacing w:after="120" w:line="240" w:lineRule="auto"/>
        <w:ind w:left="1080"/>
        <w:contextualSpacing w:val="0"/>
        <w:jc w:val="both"/>
        <w:rPr>
          <w:rFonts w:ascii="Arial" w:hAnsi="Arial" w:cs="Arial"/>
          <w:snapToGrid w:val="0"/>
        </w:rPr>
      </w:pPr>
      <w:r w:rsidRPr="009F3872">
        <w:rPr>
          <w:rFonts w:ascii="Arial" w:hAnsi="Arial" w:cs="Arial"/>
          <w:noProof/>
          <w:snapToGrid w:val="0"/>
        </w:rPr>
        <w:t>Any course completion cer</w:t>
      </w:r>
      <w:r w:rsidR="008E4A41" w:rsidRPr="009F3872">
        <w:rPr>
          <w:rFonts w:ascii="Arial" w:hAnsi="Arial" w:cs="Arial"/>
          <w:noProof/>
          <w:snapToGrid w:val="0"/>
        </w:rPr>
        <w:t>tificate not documented on the training t</w:t>
      </w:r>
      <w:r w:rsidRPr="009F3872">
        <w:rPr>
          <w:rFonts w:ascii="Arial" w:hAnsi="Arial" w:cs="Arial"/>
          <w:noProof/>
          <w:snapToGrid w:val="0"/>
        </w:rPr>
        <w:t>ranscript will be considered invalid, requiring that the course(s) be retaken. Until the coursework is retaken and completed, child care facilities will be out of compliance with the mandated training standard.</w:t>
      </w:r>
    </w:p>
    <w:p w14:paraId="1C2D13D2" w14:textId="60354F22" w:rsidR="00AB37A4" w:rsidRPr="00E548D8" w:rsidRDefault="00AB37A4" w:rsidP="00E548D8">
      <w:pPr>
        <w:pStyle w:val="Heading2"/>
        <w:rPr>
          <w:rFonts w:ascii="Arial" w:hAnsi="Arial" w:cs="Arial"/>
          <w:b w:val="0"/>
          <w:noProof/>
          <w:sz w:val="28"/>
          <w:szCs w:val="28"/>
        </w:rPr>
      </w:pPr>
      <w:bookmarkStart w:id="113" w:name="_Toc440537227"/>
      <w:bookmarkStart w:id="114" w:name="_Toc530559590"/>
      <w:bookmarkStart w:id="115" w:name="_Toc440537228"/>
      <w:r w:rsidRPr="009F3872">
        <w:rPr>
          <w:rFonts w:ascii="Arial" w:hAnsi="Arial" w:cs="Arial"/>
          <w:noProof/>
          <w:sz w:val="28"/>
          <w:szCs w:val="28"/>
        </w:rPr>
        <w:t>4</w:t>
      </w:r>
      <w:r w:rsidRPr="009F3872">
        <w:rPr>
          <w:rFonts w:ascii="Arial" w:hAnsi="Arial" w:cs="Arial"/>
          <w:b w:val="0"/>
          <w:noProof/>
          <w:sz w:val="28"/>
          <w:szCs w:val="28"/>
        </w:rPr>
        <w:t>.</w:t>
      </w:r>
      <w:r w:rsidRPr="009F3872">
        <w:rPr>
          <w:rStyle w:val="Heading2Char"/>
          <w:rFonts w:ascii="Arial" w:hAnsi="Arial" w:cs="Arial"/>
          <w:b/>
          <w:sz w:val="28"/>
          <w:szCs w:val="28"/>
        </w:rPr>
        <w:t xml:space="preserve">6  </w:t>
      </w:r>
      <w:r w:rsidR="004938B3" w:rsidRPr="009F3872">
        <w:rPr>
          <w:rStyle w:val="Heading2Char"/>
          <w:rFonts w:ascii="Arial" w:hAnsi="Arial" w:cs="Arial"/>
          <w:b/>
          <w:sz w:val="28"/>
          <w:szCs w:val="28"/>
        </w:rPr>
        <w:t xml:space="preserve">  </w:t>
      </w:r>
      <w:r w:rsidRPr="009F3872">
        <w:rPr>
          <w:rStyle w:val="Heading2Char"/>
          <w:rFonts w:ascii="Arial" w:hAnsi="Arial" w:cs="Arial"/>
          <w:b/>
          <w:sz w:val="28"/>
          <w:szCs w:val="28"/>
        </w:rPr>
        <w:t>Staff Credential Exemption</w:t>
      </w:r>
      <w:bookmarkEnd w:id="113"/>
      <w:bookmarkEnd w:id="114"/>
    </w:p>
    <w:p w14:paraId="085E286C" w14:textId="76D2CC27" w:rsidR="00AB37A4" w:rsidRPr="004B5C93" w:rsidRDefault="004938B3" w:rsidP="004938B3">
      <w:pPr>
        <w:widowControl w:val="0"/>
        <w:overflowPunct w:val="0"/>
        <w:autoSpaceDE w:val="0"/>
        <w:autoSpaceDN w:val="0"/>
        <w:adjustRightInd w:val="0"/>
        <w:spacing w:after="120" w:line="240" w:lineRule="auto"/>
        <w:ind w:left="810" w:hanging="263"/>
        <w:jc w:val="both"/>
        <w:textAlignment w:val="baseline"/>
        <w:rPr>
          <w:rFonts w:ascii="Arial" w:hAnsi="Arial" w:cs="Arial"/>
          <w:noProof/>
          <w:color w:val="000000"/>
        </w:rPr>
      </w:pPr>
      <w:r>
        <w:rPr>
          <w:rFonts w:ascii="Arial" w:hAnsi="Arial" w:cs="Arial"/>
          <w:noProof/>
          <w:color w:val="000000"/>
        </w:rPr>
        <w:t xml:space="preserve">   </w:t>
      </w:r>
      <w:r w:rsidR="00AB37A4" w:rsidRPr="004B5C93">
        <w:rPr>
          <w:rFonts w:ascii="Arial" w:hAnsi="Arial" w:cs="Arial"/>
          <w:noProof/>
          <w:color w:val="000000"/>
        </w:rPr>
        <w:t>School-age child care programs are exempt from t</w:t>
      </w:r>
      <w:r w:rsidR="00206884" w:rsidRPr="004B5C93">
        <w:rPr>
          <w:rFonts w:ascii="Arial" w:hAnsi="Arial" w:cs="Arial"/>
          <w:noProof/>
          <w:color w:val="000000"/>
        </w:rPr>
        <w:t>he staff credential requirement</w:t>
      </w:r>
      <w:r w:rsidR="00AB37A4" w:rsidRPr="004B5C93">
        <w:rPr>
          <w:rFonts w:ascii="Arial" w:hAnsi="Arial" w:cs="Arial"/>
          <w:noProof/>
          <w:color w:val="000000"/>
        </w:rPr>
        <w:t>.</w:t>
      </w:r>
    </w:p>
    <w:p w14:paraId="53E53A4A" w14:textId="68A87AFA" w:rsidR="007A3D99" w:rsidRPr="003A2538" w:rsidRDefault="004938B3" w:rsidP="00B97028">
      <w:pPr>
        <w:pStyle w:val="Heading2"/>
        <w:tabs>
          <w:tab w:val="left" w:pos="720"/>
        </w:tabs>
        <w:rPr>
          <w:rFonts w:ascii="Arial" w:hAnsi="Arial" w:cs="Arial"/>
          <w:noProof/>
          <w:sz w:val="28"/>
          <w:szCs w:val="28"/>
        </w:rPr>
      </w:pPr>
      <w:bookmarkStart w:id="116" w:name="_Toc440537229"/>
      <w:bookmarkStart w:id="117" w:name="_Toc530559591"/>
      <w:bookmarkEnd w:id="115"/>
      <w:r>
        <w:rPr>
          <w:rFonts w:ascii="Arial" w:hAnsi="Arial" w:cs="Arial"/>
          <w:noProof/>
          <w:sz w:val="28"/>
          <w:szCs w:val="28"/>
        </w:rPr>
        <w:t>4.7</w:t>
      </w:r>
      <w:r w:rsidR="00717EF5" w:rsidRPr="003A2538">
        <w:rPr>
          <w:rFonts w:ascii="Arial" w:hAnsi="Arial" w:cs="Arial"/>
          <w:noProof/>
          <w:sz w:val="28"/>
          <w:szCs w:val="28"/>
        </w:rPr>
        <w:t xml:space="preserve">  </w:t>
      </w:r>
      <w:r w:rsidR="00B97028">
        <w:rPr>
          <w:rFonts w:ascii="Arial" w:hAnsi="Arial" w:cs="Arial"/>
          <w:noProof/>
          <w:sz w:val="28"/>
          <w:szCs w:val="28"/>
        </w:rPr>
        <w:t xml:space="preserve">  </w:t>
      </w:r>
      <w:r w:rsidR="007A3D99" w:rsidRPr="003A2538">
        <w:rPr>
          <w:rFonts w:ascii="Arial" w:hAnsi="Arial" w:cs="Arial"/>
          <w:noProof/>
          <w:sz w:val="28"/>
          <w:szCs w:val="28"/>
        </w:rPr>
        <w:t>Director Credential</w:t>
      </w:r>
      <w:bookmarkEnd w:id="116"/>
      <w:bookmarkEnd w:id="117"/>
    </w:p>
    <w:p w14:paraId="1BFA112F" w14:textId="77777777" w:rsidR="007A3D99" w:rsidRPr="004B5C93" w:rsidRDefault="007A3D99" w:rsidP="00B97028">
      <w:pPr>
        <w:pStyle w:val="ListParagraph"/>
        <w:widowControl w:val="0"/>
        <w:tabs>
          <w:tab w:val="left" w:pos="360"/>
        </w:tabs>
        <w:spacing w:after="120" w:line="240" w:lineRule="auto"/>
        <w:contextualSpacing w:val="0"/>
        <w:jc w:val="both"/>
        <w:rPr>
          <w:rFonts w:ascii="Arial" w:hAnsi="Arial" w:cs="Arial"/>
          <w:noProof/>
        </w:rPr>
      </w:pPr>
      <w:r w:rsidRPr="004B5C93">
        <w:rPr>
          <w:rFonts w:ascii="Arial" w:hAnsi="Arial" w:cs="Arial"/>
          <w:noProof/>
        </w:rPr>
        <w:t>Section 402.305(2)(f), F.S., requires a child care facility to have a credentialed director. Every applicant for a license to operate a child care facility or a license for a change of ownership of a child care facility must document that the facility director has an active Director Credential prior to issuance of the license.</w:t>
      </w:r>
    </w:p>
    <w:p w14:paraId="63720BEB" w14:textId="0F5D190C" w:rsidR="00717EF5" w:rsidRPr="009F3872" w:rsidRDefault="007A3D99" w:rsidP="00B97028">
      <w:pPr>
        <w:pStyle w:val="ListParagraph"/>
        <w:widowControl w:val="0"/>
        <w:tabs>
          <w:tab w:val="left" w:pos="360"/>
        </w:tabs>
        <w:spacing w:after="120" w:line="240" w:lineRule="auto"/>
        <w:contextualSpacing w:val="0"/>
        <w:jc w:val="both"/>
        <w:rPr>
          <w:rFonts w:ascii="Arial" w:hAnsi="Arial" w:cs="Arial"/>
          <w:noProof/>
          <w:snapToGrid w:val="0"/>
        </w:rPr>
      </w:pPr>
      <w:r w:rsidRPr="004B5C93">
        <w:rPr>
          <w:rFonts w:ascii="Arial" w:hAnsi="Arial" w:cs="Arial"/>
          <w:noProof/>
          <w:snapToGrid w:val="0"/>
        </w:rPr>
        <w:t xml:space="preserve">An applicant for the Director </w:t>
      </w:r>
      <w:r w:rsidRPr="009F3872">
        <w:rPr>
          <w:rFonts w:ascii="Arial" w:hAnsi="Arial" w:cs="Arial"/>
          <w:noProof/>
          <w:snapToGrid w:val="0"/>
        </w:rPr>
        <w:t xml:space="preserve">Credential must meet the requirements </w:t>
      </w:r>
      <w:r w:rsidR="00FA2228" w:rsidRPr="009F3872">
        <w:rPr>
          <w:rFonts w:ascii="Arial" w:hAnsi="Arial" w:cs="Arial"/>
          <w:noProof/>
          <w:snapToGrid w:val="0"/>
        </w:rPr>
        <w:t>referenced in CF-FSP Form 5290,</w:t>
      </w:r>
      <w:r w:rsidRPr="009F3872">
        <w:rPr>
          <w:rFonts w:ascii="Arial" w:hAnsi="Arial" w:cs="Arial"/>
          <w:noProof/>
          <w:snapToGrid w:val="0"/>
        </w:rPr>
        <w:t xml:space="preserve"> Florida Child Care </w:t>
      </w:r>
      <w:r w:rsidR="008573C6" w:rsidRPr="009F3872">
        <w:rPr>
          <w:rFonts w:ascii="Arial" w:hAnsi="Arial" w:cs="Arial"/>
          <w:noProof/>
          <w:snapToGrid w:val="0"/>
        </w:rPr>
        <w:t xml:space="preserve">and Education Program </w:t>
      </w:r>
      <w:r w:rsidRPr="009F3872">
        <w:rPr>
          <w:rFonts w:ascii="Arial" w:hAnsi="Arial" w:cs="Arial"/>
          <w:noProof/>
          <w:snapToGrid w:val="0"/>
        </w:rPr>
        <w:t xml:space="preserve">Director Credential </w:t>
      </w:r>
      <w:r w:rsidRPr="009F3872">
        <w:rPr>
          <w:rFonts w:ascii="Arial" w:hAnsi="Arial" w:cs="Arial"/>
          <w:snapToGrid w:val="0"/>
        </w:rPr>
        <w:t>and Renewal Application, which is incorp</w:t>
      </w:r>
      <w:r w:rsidR="00443A57" w:rsidRPr="009F3872">
        <w:rPr>
          <w:rFonts w:ascii="Arial" w:hAnsi="Arial" w:cs="Arial"/>
          <w:snapToGrid w:val="0"/>
        </w:rPr>
        <w:t xml:space="preserve">orated by reference in </w:t>
      </w:r>
      <w:r w:rsidR="004938B3" w:rsidRPr="009F3872">
        <w:rPr>
          <w:rFonts w:ascii="Arial" w:hAnsi="Arial" w:cs="Arial"/>
          <w:snapToGrid w:val="0"/>
        </w:rPr>
        <w:t>65C-22.001(7</w:t>
      </w:r>
      <w:r w:rsidR="00443A57" w:rsidRPr="009F3872">
        <w:rPr>
          <w:rFonts w:ascii="Arial" w:hAnsi="Arial" w:cs="Arial"/>
          <w:snapToGrid w:val="0"/>
        </w:rPr>
        <w:t>)(k</w:t>
      </w:r>
      <w:r w:rsidR="009C7D7C" w:rsidRPr="009F3872">
        <w:rPr>
          <w:rFonts w:ascii="Arial" w:hAnsi="Arial" w:cs="Arial"/>
          <w:snapToGrid w:val="0"/>
        </w:rPr>
        <w:t>), F.A.C</w:t>
      </w:r>
      <w:r w:rsidRPr="009F3872">
        <w:rPr>
          <w:rFonts w:ascii="Arial" w:hAnsi="Arial" w:cs="Arial"/>
          <w:snapToGrid w:val="0"/>
        </w:rPr>
        <w:t>.</w:t>
      </w:r>
      <w:r w:rsidR="00880FF1" w:rsidRPr="009F3872">
        <w:rPr>
          <w:rFonts w:ascii="Arial" w:hAnsi="Arial" w:cs="Arial"/>
          <w:snapToGrid w:val="0"/>
        </w:rPr>
        <w:t>,</w:t>
      </w:r>
      <w:r w:rsidR="00476BFC" w:rsidRPr="009F3872">
        <w:rPr>
          <w:rFonts w:ascii="Arial" w:hAnsi="Arial" w:cs="Arial"/>
          <w:snapToGrid w:val="0"/>
        </w:rPr>
        <w:t xml:space="preserve"> and</w:t>
      </w:r>
      <w:r w:rsidR="000213DF" w:rsidRPr="009F3872">
        <w:rPr>
          <w:rFonts w:ascii="Arial" w:hAnsi="Arial" w:cs="Arial"/>
          <w:snapToGrid w:val="0"/>
        </w:rPr>
        <w:t xml:space="preserve"> </w:t>
      </w:r>
      <w:r w:rsidRPr="009F3872">
        <w:rPr>
          <w:rFonts w:ascii="Arial" w:hAnsi="Arial" w:cs="Arial"/>
          <w:noProof/>
          <w:snapToGrid w:val="0"/>
        </w:rPr>
        <w:t xml:space="preserve">may be obtained from the Department’s website at </w:t>
      </w:r>
      <w:r w:rsidR="00D85A55" w:rsidRPr="009F3872">
        <w:rPr>
          <w:rFonts w:ascii="Arial" w:hAnsi="Arial" w:cs="Arial"/>
          <w:noProof/>
        </w:rPr>
        <w:t>www.myflfamilies.com/childcare</w:t>
      </w:r>
      <w:r w:rsidRPr="009F3872">
        <w:rPr>
          <w:rFonts w:ascii="Arial" w:hAnsi="Arial" w:cs="Arial"/>
          <w:noProof/>
          <w:snapToGrid w:val="0"/>
        </w:rPr>
        <w:t>. All applications and</w:t>
      </w:r>
      <w:r w:rsidR="00880FF1" w:rsidRPr="009F3872">
        <w:rPr>
          <w:rFonts w:ascii="Arial" w:hAnsi="Arial" w:cs="Arial"/>
          <w:noProof/>
          <w:snapToGrid w:val="0"/>
        </w:rPr>
        <w:t xml:space="preserve"> documentation will be verified</w:t>
      </w:r>
      <w:r w:rsidRPr="009F3872">
        <w:rPr>
          <w:rFonts w:ascii="Arial" w:hAnsi="Arial" w:cs="Arial"/>
          <w:noProof/>
          <w:snapToGrid w:val="0"/>
        </w:rPr>
        <w:t xml:space="preserve"> and</w:t>
      </w:r>
      <w:r w:rsidR="00880FF1" w:rsidRPr="009F3872">
        <w:rPr>
          <w:rFonts w:ascii="Arial" w:hAnsi="Arial" w:cs="Arial"/>
          <w:noProof/>
          <w:snapToGrid w:val="0"/>
        </w:rPr>
        <w:t>,</w:t>
      </w:r>
      <w:r w:rsidRPr="009F3872">
        <w:rPr>
          <w:rFonts w:ascii="Arial" w:hAnsi="Arial" w:cs="Arial"/>
          <w:noProof/>
          <w:snapToGrid w:val="0"/>
        </w:rPr>
        <w:t xml:space="preserve"> if complete, the credential will be issued by the Department or designated repr</w:t>
      </w:r>
      <w:r w:rsidR="00FA2228" w:rsidRPr="009F3872">
        <w:rPr>
          <w:rFonts w:ascii="Arial" w:hAnsi="Arial" w:cs="Arial"/>
          <w:noProof/>
          <w:snapToGrid w:val="0"/>
        </w:rPr>
        <w:t>esentative on CF-FSP Form 5252,</w:t>
      </w:r>
      <w:r w:rsidRPr="009F3872">
        <w:rPr>
          <w:rFonts w:ascii="Arial" w:hAnsi="Arial" w:cs="Arial"/>
          <w:noProof/>
          <w:snapToGrid w:val="0"/>
        </w:rPr>
        <w:t xml:space="preserve"> Florida </w:t>
      </w:r>
      <w:r w:rsidR="008573C6" w:rsidRPr="009F3872">
        <w:rPr>
          <w:rFonts w:ascii="Arial" w:hAnsi="Arial" w:cs="Arial"/>
          <w:noProof/>
          <w:snapToGrid w:val="0"/>
        </w:rPr>
        <w:t xml:space="preserve">Child Care and Education Program </w:t>
      </w:r>
      <w:r w:rsidRPr="009F3872">
        <w:rPr>
          <w:rFonts w:ascii="Arial" w:hAnsi="Arial" w:cs="Arial"/>
          <w:noProof/>
          <w:snapToGrid w:val="0"/>
        </w:rPr>
        <w:t>Director Credential Certificate, which is incorpo</w:t>
      </w:r>
      <w:r w:rsidR="00FA2228" w:rsidRPr="009F3872">
        <w:rPr>
          <w:rFonts w:ascii="Arial" w:hAnsi="Arial" w:cs="Arial"/>
          <w:noProof/>
          <w:snapToGrid w:val="0"/>
        </w:rPr>
        <w:t>rated by referen</w:t>
      </w:r>
      <w:r w:rsidR="00443A57" w:rsidRPr="009F3872">
        <w:rPr>
          <w:rFonts w:ascii="Arial" w:hAnsi="Arial" w:cs="Arial"/>
          <w:noProof/>
          <w:snapToGrid w:val="0"/>
        </w:rPr>
        <w:t>ce in 65C-22.0</w:t>
      </w:r>
      <w:r w:rsidR="00B97028" w:rsidRPr="009F3872">
        <w:rPr>
          <w:rFonts w:ascii="Arial" w:hAnsi="Arial" w:cs="Arial"/>
          <w:noProof/>
          <w:snapToGrid w:val="0"/>
        </w:rPr>
        <w:t>01(7</w:t>
      </w:r>
      <w:r w:rsidR="00443A57" w:rsidRPr="009F3872">
        <w:rPr>
          <w:rFonts w:ascii="Arial" w:hAnsi="Arial" w:cs="Arial"/>
          <w:noProof/>
          <w:snapToGrid w:val="0"/>
        </w:rPr>
        <w:t>)(g</w:t>
      </w:r>
      <w:r w:rsidR="00422C5A" w:rsidRPr="009F3872">
        <w:rPr>
          <w:rFonts w:ascii="Arial" w:hAnsi="Arial" w:cs="Arial"/>
          <w:noProof/>
          <w:snapToGrid w:val="0"/>
        </w:rPr>
        <w:t>), F.A.C.</w:t>
      </w:r>
    </w:p>
    <w:p w14:paraId="29401A07" w14:textId="77777777" w:rsidR="00717EF5" w:rsidRPr="009F3872" w:rsidRDefault="007A3D99" w:rsidP="005B5E97">
      <w:pPr>
        <w:pStyle w:val="ListParagraph"/>
        <w:widowControl w:val="0"/>
        <w:numPr>
          <w:ilvl w:val="0"/>
          <w:numId w:val="76"/>
        </w:numPr>
        <w:tabs>
          <w:tab w:val="left" w:pos="360"/>
        </w:tabs>
        <w:spacing w:after="0" w:line="240" w:lineRule="auto"/>
        <w:contextualSpacing w:val="0"/>
        <w:jc w:val="both"/>
        <w:rPr>
          <w:rFonts w:ascii="Arial" w:hAnsi="Arial" w:cs="Arial"/>
          <w:noProof/>
        </w:rPr>
      </w:pPr>
      <w:r w:rsidRPr="009F3872">
        <w:rPr>
          <w:rFonts w:ascii="Arial" w:hAnsi="Arial" w:cs="Arial"/>
          <w:noProof/>
          <w:snapToGrid w:val="0"/>
        </w:rPr>
        <w:t>Each school-age child care program must have a credentialed director that is on-site a majority of hours that the facility is in operation.</w:t>
      </w:r>
    </w:p>
    <w:p w14:paraId="1B33485A" w14:textId="2C992B9A" w:rsidR="00717EF5" w:rsidRPr="009F3872" w:rsidRDefault="007A3D99" w:rsidP="005B5E97">
      <w:pPr>
        <w:pStyle w:val="ListParagraph"/>
        <w:widowControl w:val="0"/>
        <w:numPr>
          <w:ilvl w:val="0"/>
          <w:numId w:val="76"/>
        </w:numPr>
        <w:tabs>
          <w:tab w:val="left" w:pos="360"/>
        </w:tabs>
        <w:spacing w:after="0" w:line="240" w:lineRule="auto"/>
        <w:contextualSpacing w:val="0"/>
        <w:jc w:val="both"/>
        <w:rPr>
          <w:rFonts w:ascii="Arial" w:hAnsi="Arial" w:cs="Arial"/>
          <w:noProof/>
        </w:rPr>
      </w:pPr>
      <w:r w:rsidRPr="009F3872">
        <w:rPr>
          <w:rFonts w:ascii="Arial" w:hAnsi="Arial" w:cs="Arial"/>
          <w:noProof/>
        </w:rPr>
        <w:t>CF-FSP Form 5252</w:t>
      </w:r>
      <w:r w:rsidRPr="009F3872">
        <w:rPr>
          <w:rFonts w:ascii="Arial" w:hAnsi="Arial" w:cs="Arial"/>
        </w:rPr>
        <w:t xml:space="preserve">, Florida </w:t>
      </w:r>
      <w:r w:rsidR="008573C6" w:rsidRPr="009F3872">
        <w:rPr>
          <w:rFonts w:ascii="Arial" w:hAnsi="Arial" w:cs="Arial"/>
        </w:rPr>
        <w:t xml:space="preserve">Child Care and Education Program </w:t>
      </w:r>
      <w:r w:rsidRPr="009F3872">
        <w:rPr>
          <w:rFonts w:ascii="Arial" w:hAnsi="Arial" w:cs="Arial"/>
        </w:rPr>
        <w:t>Director Credential Certificate, must be maintained at the school-age child care program for review by the licensing authority.</w:t>
      </w:r>
      <w:r w:rsidR="00C44924" w:rsidRPr="009F3872">
        <w:rPr>
          <w:rFonts w:ascii="Arial" w:hAnsi="Arial" w:cs="Arial"/>
        </w:rPr>
        <w:t xml:space="preserve"> Florida </w:t>
      </w:r>
      <w:r w:rsidR="004F546C" w:rsidRPr="009F3872">
        <w:rPr>
          <w:rFonts w:ascii="Arial" w:hAnsi="Arial" w:cs="Arial"/>
        </w:rPr>
        <w:t xml:space="preserve">Child Care and Education Program </w:t>
      </w:r>
      <w:r w:rsidR="00C44924" w:rsidRPr="009F3872">
        <w:rPr>
          <w:rFonts w:ascii="Arial" w:hAnsi="Arial" w:cs="Arial"/>
        </w:rPr>
        <w:t>Director Credential Certificate is active for five years from the date of issuance.</w:t>
      </w:r>
    </w:p>
    <w:p w14:paraId="196B54F4" w14:textId="77777777" w:rsidR="00717EF5" w:rsidRPr="009F3872" w:rsidRDefault="007A3D99" w:rsidP="005B5E97">
      <w:pPr>
        <w:pStyle w:val="ListParagraph"/>
        <w:widowControl w:val="0"/>
        <w:numPr>
          <w:ilvl w:val="0"/>
          <w:numId w:val="76"/>
        </w:numPr>
        <w:tabs>
          <w:tab w:val="left" w:pos="360"/>
        </w:tabs>
        <w:spacing w:after="0" w:line="240" w:lineRule="auto"/>
        <w:contextualSpacing w:val="0"/>
        <w:jc w:val="both"/>
        <w:rPr>
          <w:rFonts w:ascii="Arial" w:hAnsi="Arial" w:cs="Arial"/>
          <w:noProof/>
        </w:rPr>
      </w:pPr>
      <w:r w:rsidRPr="009F3872">
        <w:rPr>
          <w:rFonts w:ascii="Arial" w:hAnsi="Arial" w:cs="Arial"/>
          <w:noProof/>
          <w:snapToGrid w:val="0"/>
        </w:rPr>
        <w:t xml:space="preserve">An individual with an inactive Director Credential is ineligible to be the director of a </w:t>
      </w:r>
      <w:r w:rsidRPr="009F3872">
        <w:rPr>
          <w:rFonts w:ascii="Arial" w:hAnsi="Arial" w:cs="Arial"/>
          <w:noProof/>
          <w:snapToGrid w:val="0"/>
        </w:rPr>
        <w:lastRenderedPageBreak/>
        <w:t xml:space="preserve">child care facility. </w:t>
      </w:r>
    </w:p>
    <w:p w14:paraId="45A6C738" w14:textId="5DCC229B" w:rsidR="00717EF5" w:rsidRPr="009F3872" w:rsidRDefault="004360DA" w:rsidP="005B5E97">
      <w:pPr>
        <w:pStyle w:val="ListParagraph"/>
        <w:widowControl w:val="0"/>
        <w:numPr>
          <w:ilvl w:val="0"/>
          <w:numId w:val="76"/>
        </w:numPr>
        <w:tabs>
          <w:tab w:val="left" w:pos="360"/>
        </w:tabs>
        <w:spacing w:after="0" w:line="240" w:lineRule="auto"/>
        <w:contextualSpacing w:val="0"/>
        <w:jc w:val="both"/>
        <w:rPr>
          <w:rFonts w:ascii="Arial" w:hAnsi="Arial" w:cs="Arial"/>
          <w:noProof/>
        </w:rPr>
      </w:pPr>
      <w:r w:rsidRPr="009F3872">
        <w:rPr>
          <w:rFonts w:ascii="Arial" w:hAnsi="Arial" w:cs="Arial"/>
          <w:noProof/>
        </w:rPr>
        <w:t>School-age child care facility</w:t>
      </w:r>
      <w:r w:rsidR="007A3D99" w:rsidRPr="009F3872">
        <w:rPr>
          <w:rFonts w:ascii="Arial" w:hAnsi="Arial" w:cs="Arial"/>
          <w:noProof/>
        </w:rPr>
        <w:t xml:space="preserve"> owners must notify the licensing authority within five working days of when the facility loses a credentialed director or when there is a change of director. </w:t>
      </w:r>
    </w:p>
    <w:p w14:paraId="2A357A20" w14:textId="77777777" w:rsidR="00717EF5" w:rsidRPr="009F3872" w:rsidRDefault="00717EF5" w:rsidP="005B5E97">
      <w:pPr>
        <w:pStyle w:val="ListParagraph"/>
        <w:widowControl w:val="0"/>
        <w:numPr>
          <w:ilvl w:val="0"/>
          <w:numId w:val="77"/>
        </w:numPr>
        <w:tabs>
          <w:tab w:val="left" w:pos="360"/>
        </w:tabs>
        <w:spacing w:after="0" w:line="240" w:lineRule="auto"/>
        <w:ind w:left="1440"/>
        <w:contextualSpacing w:val="0"/>
        <w:jc w:val="both"/>
        <w:rPr>
          <w:rFonts w:ascii="Arial" w:hAnsi="Arial" w:cs="Arial"/>
          <w:noProof/>
        </w:rPr>
      </w:pPr>
      <w:r w:rsidRPr="009F3872">
        <w:rPr>
          <w:rFonts w:ascii="Arial" w:hAnsi="Arial" w:cs="Arial"/>
          <w:noProof/>
        </w:rPr>
        <w:t>The licensing authority will then issue a provisional license for a period not to exceed six months for any facility without a credentialed director.</w:t>
      </w:r>
    </w:p>
    <w:p w14:paraId="609ADBBD" w14:textId="77777777" w:rsidR="00717EF5" w:rsidRPr="009F3872" w:rsidRDefault="00717EF5" w:rsidP="005B5E97">
      <w:pPr>
        <w:pStyle w:val="ListParagraph"/>
        <w:widowControl w:val="0"/>
        <w:numPr>
          <w:ilvl w:val="0"/>
          <w:numId w:val="77"/>
        </w:numPr>
        <w:tabs>
          <w:tab w:val="left" w:pos="360"/>
        </w:tabs>
        <w:spacing w:after="0" w:line="240" w:lineRule="auto"/>
        <w:ind w:left="1440"/>
        <w:contextualSpacing w:val="0"/>
        <w:jc w:val="both"/>
        <w:rPr>
          <w:rFonts w:ascii="Arial" w:hAnsi="Arial" w:cs="Arial"/>
          <w:noProof/>
        </w:rPr>
      </w:pPr>
      <w:r w:rsidRPr="009F3872">
        <w:rPr>
          <w:rFonts w:ascii="Arial" w:hAnsi="Arial" w:cs="Arial"/>
          <w:noProof/>
        </w:rPr>
        <w:t>The provisional license will have an effective date of the first day the facility was without a credentialed director.</w:t>
      </w:r>
    </w:p>
    <w:p w14:paraId="1E999A63" w14:textId="77777777" w:rsidR="00826C18" w:rsidRPr="009F3872" w:rsidRDefault="007A3D99" w:rsidP="00826C18">
      <w:pPr>
        <w:pStyle w:val="ListParagraph"/>
        <w:numPr>
          <w:ilvl w:val="0"/>
          <w:numId w:val="76"/>
        </w:numPr>
        <w:rPr>
          <w:rFonts w:ascii="Arial" w:hAnsi="Arial" w:cs="Arial"/>
          <w:noProof/>
          <w:snapToGrid w:val="0"/>
        </w:rPr>
      </w:pPr>
      <w:r w:rsidRPr="009F3872">
        <w:rPr>
          <w:rFonts w:ascii="Arial" w:hAnsi="Arial" w:cs="Arial"/>
          <w:noProof/>
          <w:snapToGrid w:val="0"/>
        </w:rPr>
        <w:t>An individual may not be the director of a child care facility and a school-age  program that overlap in the hours of operation.</w:t>
      </w:r>
      <w:r w:rsidR="00826C18" w:rsidRPr="009F3872">
        <w:t xml:space="preserve"> </w:t>
      </w:r>
    </w:p>
    <w:p w14:paraId="2FECD1C1" w14:textId="6B881426" w:rsidR="007A3D99" w:rsidRPr="009F3872" w:rsidRDefault="00826C18" w:rsidP="00826C18">
      <w:pPr>
        <w:pStyle w:val="ListParagraph"/>
        <w:numPr>
          <w:ilvl w:val="0"/>
          <w:numId w:val="76"/>
        </w:numPr>
        <w:rPr>
          <w:rFonts w:ascii="Arial" w:hAnsi="Arial" w:cs="Arial"/>
          <w:noProof/>
          <w:snapToGrid w:val="0"/>
        </w:rPr>
      </w:pPr>
      <w:r w:rsidRPr="009F3872">
        <w:rPr>
          <w:rFonts w:ascii="Arial" w:hAnsi="Arial" w:cs="Arial"/>
          <w:noProof/>
          <w:snapToGrid w:val="0"/>
        </w:rPr>
        <w:t>Every applicant for a license to operate a child care facility or a license for a change of ownership of a child care facility must document that the facility director has an active Director Credential prior to issuance of the license.</w:t>
      </w:r>
    </w:p>
    <w:p w14:paraId="1A659AA3" w14:textId="7E72FF08" w:rsidR="00235F1F" w:rsidRPr="00235F1F" w:rsidRDefault="00235F1F" w:rsidP="005B5E97">
      <w:pPr>
        <w:pStyle w:val="Heading3"/>
        <w:numPr>
          <w:ilvl w:val="2"/>
          <w:numId w:val="105"/>
        </w:numPr>
        <w:tabs>
          <w:tab w:val="left" w:pos="1440"/>
        </w:tabs>
        <w:ind w:hanging="1440"/>
        <w:rPr>
          <w:rFonts w:ascii="Arial" w:hAnsi="Arial" w:cs="Arial"/>
          <w:noProof/>
          <w:sz w:val="22"/>
          <w:szCs w:val="22"/>
        </w:rPr>
      </w:pPr>
      <w:bookmarkStart w:id="118" w:name="_Toc530559592"/>
      <w:r w:rsidRPr="00235F1F">
        <w:rPr>
          <w:rFonts w:ascii="Arial" w:hAnsi="Arial" w:cs="Arial"/>
          <w:noProof/>
          <w:sz w:val="22"/>
          <w:szCs w:val="22"/>
        </w:rPr>
        <w:t>Director Credential Requirements for Before-School and/or After-School Sites Only</w:t>
      </w:r>
      <w:bookmarkEnd w:id="118"/>
    </w:p>
    <w:p w14:paraId="2B37A8C3" w14:textId="77777777" w:rsidR="007A3D99" w:rsidRPr="004B5C93" w:rsidRDefault="007A3D99" w:rsidP="005B5E97">
      <w:pPr>
        <w:pStyle w:val="ListParagraph"/>
        <w:widowControl w:val="0"/>
        <w:numPr>
          <w:ilvl w:val="1"/>
          <w:numId w:val="76"/>
        </w:numPr>
        <w:tabs>
          <w:tab w:val="left" w:pos="360"/>
        </w:tabs>
        <w:spacing w:after="0" w:line="240" w:lineRule="auto"/>
        <w:contextualSpacing w:val="0"/>
        <w:jc w:val="both"/>
        <w:rPr>
          <w:rFonts w:ascii="Arial" w:hAnsi="Arial" w:cs="Arial"/>
          <w:noProof/>
        </w:rPr>
      </w:pPr>
      <w:r w:rsidRPr="004B5C93">
        <w:rPr>
          <w:rFonts w:ascii="Arial" w:hAnsi="Arial" w:cs="Arial"/>
          <w:noProof/>
        </w:rPr>
        <w:t>A credentialed director may supervise multiple before-school and after-school sites for a single organization as follows:</w:t>
      </w:r>
    </w:p>
    <w:p w14:paraId="11521DE7" w14:textId="77777777" w:rsidR="007A3D99" w:rsidRPr="004B5C93" w:rsidRDefault="007A3D99" w:rsidP="005B5E97">
      <w:pPr>
        <w:pStyle w:val="ListParagraph"/>
        <w:widowControl w:val="0"/>
        <w:numPr>
          <w:ilvl w:val="0"/>
          <w:numId w:val="78"/>
        </w:numPr>
        <w:tabs>
          <w:tab w:val="left" w:pos="360"/>
        </w:tabs>
        <w:spacing w:after="0" w:line="240" w:lineRule="auto"/>
        <w:ind w:left="1350" w:firstLine="450"/>
        <w:contextualSpacing w:val="0"/>
        <w:jc w:val="both"/>
        <w:rPr>
          <w:rFonts w:ascii="Arial" w:hAnsi="Arial" w:cs="Arial"/>
          <w:noProof/>
        </w:rPr>
      </w:pPr>
      <w:r w:rsidRPr="004B5C93">
        <w:rPr>
          <w:rFonts w:ascii="Arial" w:hAnsi="Arial" w:cs="Arial"/>
          <w:noProof/>
        </w:rPr>
        <w:t>Three sites regardless of the number of children enrolled, or</w:t>
      </w:r>
    </w:p>
    <w:p w14:paraId="1651F153" w14:textId="77777777" w:rsidR="007A3D99" w:rsidRPr="004B5C93" w:rsidRDefault="007A3D99" w:rsidP="005B5E97">
      <w:pPr>
        <w:pStyle w:val="ListParagraph"/>
        <w:widowControl w:val="0"/>
        <w:numPr>
          <w:ilvl w:val="0"/>
          <w:numId w:val="78"/>
        </w:numPr>
        <w:tabs>
          <w:tab w:val="left" w:pos="360"/>
        </w:tabs>
        <w:spacing w:after="0" w:line="240" w:lineRule="auto"/>
        <w:ind w:left="2160"/>
        <w:contextualSpacing w:val="0"/>
        <w:jc w:val="both"/>
        <w:rPr>
          <w:rFonts w:ascii="Arial" w:hAnsi="Arial" w:cs="Arial"/>
          <w:noProof/>
        </w:rPr>
      </w:pPr>
      <w:r w:rsidRPr="004B5C93">
        <w:rPr>
          <w:rFonts w:ascii="Arial" w:hAnsi="Arial" w:cs="Arial"/>
          <w:noProof/>
        </w:rPr>
        <w:t xml:space="preserve">More than three sites if the combined total number of children enrolled at the sites does not exceed 350. In calculating the total number of children enrolled, the number of children in the before- and after-school programs shall be calculated and viewed as separate programs. </w:t>
      </w:r>
    </w:p>
    <w:p w14:paraId="60A3BECA" w14:textId="77777777" w:rsidR="007A3D99" w:rsidRPr="004B5C93" w:rsidRDefault="007A3D99" w:rsidP="005B5E97">
      <w:pPr>
        <w:pStyle w:val="ListParagraph"/>
        <w:widowControl w:val="0"/>
        <w:numPr>
          <w:ilvl w:val="0"/>
          <w:numId w:val="78"/>
        </w:numPr>
        <w:tabs>
          <w:tab w:val="left" w:pos="360"/>
        </w:tabs>
        <w:spacing w:after="120" w:line="240" w:lineRule="auto"/>
        <w:ind w:left="2160"/>
        <w:contextualSpacing w:val="0"/>
        <w:jc w:val="both"/>
        <w:rPr>
          <w:rFonts w:ascii="Arial" w:hAnsi="Arial" w:cs="Arial"/>
          <w:noProof/>
        </w:rPr>
      </w:pPr>
      <w:r w:rsidRPr="004B5C93">
        <w:rPr>
          <w:rFonts w:ascii="Arial" w:hAnsi="Arial" w:cs="Arial"/>
          <w:noProof/>
        </w:rPr>
        <w:t xml:space="preserve">In counties where the public school district has included 4-year-old children in public before-school and after-school programs, the school district may participate in the multi-site supervision option. Public school districts that serve 4-year-old children in the before-school and after-school programs are required to have a credentialed staff person pursuant to the credentialing requirements in </w:t>
      </w:r>
      <w:r w:rsidR="006D46DC" w:rsidRPr="004B5C93">
        <w:rPr>
          <w:rFonts w:ascii="Arial" w:hAnsi="Arial" w:cs="Arial"/>
          <w:noProof/>
        </w:rPr>
        <w:t>section 402.305(3)</w:t>
      </w:r>
      <w:r w:rsidRPr="004B5C93">
        <w:rPr>
          <w:rFonts w:ascii="Arial" w:hAnsi="Arial" w:cs="Arial"/>
          <w:noProof/>
        </w:rPr>
        <w:t>,</w:t>
      </w:r>
      <w:r w:rsidR="00D25D23" w:rsidRPr="004B5C93">
        <w:rPr>
          <w:rFonts w:ascii="Arial" w:hAnsi="Arial" w:cs="Arial"/>
          <w:noProof/>
        </w:rPr>
        <w:t>F.S., for every 20 children in a licensed child care facility one of the child care personnel must have a staff credential,</w:t>
      </w:r>
      <w:r w:rsidRPr="004B5C93">
        <w:rPr>
          <w:rFonts w:ascii="Arial" w:hAnsi="Arial" w:cs="Arial"/>
          <w:noProof/>
        </w:rPr>
        <w:t xml:space="preserve"> in order to accommodate the 4-year-old children.</w:t>
      </w:r>
    </w:p>
    <w:p w14:paraId="04DB29B9" w14:textId="77777777" w:rsidR="007A3D99" w:rsidRPr="004B5C93" w:rsidRDefault="007A3D99" w:rsidP="005B5E97">
      <w:pPr>
        <w:pStyle w:val="ListParagraph"/>
        <w:widowControl w:val="0"/>
        <w:numPr>
          <w:ilvl w:val="0"/>
          <w:numId w:val="106"/>
        </w:numPr>
        <w:tabs>
          <w:tab w:val="left" w:pos="360"/>
        </w:tabs>
        <w:spacing w:after="120" w:line="240" w:lineRule="auto"/>
        <w:contextualSpacing w:val="0"/>
        <w:jc w:val="both"/>
        <w:rPr>
          <w:rFonts w:ascii="Arial" w:hAnsi="Arial" w:cs="Arial"/>
          <w:noProof/>
        </w:rPr>
      </w:pPr>
      <w:r w:rsidRPr="004B5C93">
        <w:rPr>
          <w:rFonts w:ascii="Arial" w:hAnsi="Arial" w:cs="Arial"/>
          <w:noProof/>
        </w:rPr>
        <w:t>When a credentialed director is supervising multiple sites, the individual left in charge of the site during the director’s absence must meet the following requirements:</w:t>
      </w:r>
    </w:p>
    <w:p w14:paraId="66DC459E" w14:textId="77777777" w:rsidR="007A3D99" w:rsidRPr="004B5C93" w:rsidRDefault="007A3D99" w:rsidP="005B5E97">
      <w:pPr>
        <w:pStyle w:val="ListParagraph"/>
        <w:widowControl w:val="0"/>
        <w:numPr>
          <w:ilvl w:val="0"/>
          <w:numId w:val="79"/>
        </w:numPr>
        <w:tabs>
          <w:tab w:val="left" w:pos="360"/>
        </w:tabs>
        <w:spacing w:after="0" w:line="240" w:lineRule="auto"/>
        <w:ind w:left="2160"/>
        <w:contextualSpacing w:val="0"/>
        <w:jc w:val="both"/>
        <w:rPr>
          <w:rFonts w:ascii="Arial" w:hAnsi="Arial" w:cs="Arial"/>
          <w:noProof/>
        </w:rPr>
      </w:pPr>
      <w:r w:rsidRPr="004B5C93">
        <w:rPr>
          <w:rFonts w:ascii="Arial" w:hAnsi="Arial" w:cs="Arial"/>
          <w:noProof/>
        </w:rPr>
        <w:t>Be at least 21 years of age;</w:t>
      </w:r>
    </w:p>
    <w:p w14:paraId="2B67AD12" w14:textId="77777777" w:rsidR="007A3D99" w:rsidRPr="004B5C93" w:rsidRDefault="007A3D99" w:rsidP="005B5E97">
      <w:pPr>
        <w:pStyle w:val="ListParagraph"/>
        <w:widowControl w:val="0"/>
        <w:numPr>
          <w:ilvl w:val="0"/>
          <w:numId w:val="79"/>
        </w:numPr>
        <w:tabs>
          <w:tab w:val="left" w:pos="360"/>
        </w:tabs>
        <w:spacing w:after="0" w:line="240" w:lineRule="auto"/>
        <w:ind w:left="2160"/>
        <w:contextualSpacing w:val="0"/>
        <w:jc w:val="both"/>
        <w:rPr>
          <w:rFonts w:ascii="Arial" w:hAnsi="Arial" w:cs="Arial"/>
          <w:noProof/>
        </w:rPr>
      </w:pPr>
      <w:r w:rsidRPr="004B5C93">
        <w:rPr>
          <w:rFonts w:ascii="Arial" w:hAnsi="Arial" w:cs="Arial"/>
          <w:noProof/>
        </w:rPr>
        <w:t>Have completed the approved 40 clock-hour Introductory Child Care Training” approved by the Department; and</w:t>
      </w:r>
    </w:p>
    <w:p w14:paraId="436749E1" w14:textId="77777777" w:rsidR="007A3D99" w:rsidRPr="004B5C93" w:rsidRDefault="007A3D99" w:rsidP="005B5E97">
      <w:pPr>
        <w:pStyle w:val="ListParagraph"/>
        <w:widowControl w:val="0"/>
        <w:numPr>
          <w:ilvl w:val="0"/>
          <w:numId w:val="79"/>
        </w:numPr>
        <w:tabs>
          <w:tab w:val="left" w:pos="360"/>
        </w:tabs>
        <w:spacing w:after="0" w:line="240" w:lineRule="auto"/>
        <w:ind w:left="2160"/>
        <w:contextualSpacing w:val="0"/>
        <w:jc w:val="both"/>
        <w:rPr>
          <w:rFonts w:ascii="Arial" w:hAnsi="Arial" w:cs="Arial"/>
          <w:noProof/>
        </w:rPr>
      </w:pPr>
      <w:r w:rsidRPr="004B5C93">
        <w:rPr>
          <w:rFonts w:ascii="Arial" w:hAnsi="Arial" w:cs="Arial"/>
          <w:noProof/>
        </w:rPr>
        <w:t>Have completed the Department’s Part II specialized training course, “Special Needs Appropriate Practices” or completed a minimum of eight hours of in-service training in serving children with disabilities; or</w:t>
      </w:r>
    </w:p>
    <w:p w14:paraId="6C8A1B5F" w14:textId="77777777" w:rsidR="007A3D99" w:rsidRPr="004B5C93" w:rsidRDefault="007A3D99" w:rsidP="005B5E97">
      <w:pPr>
        <w:pStyle w:val="ListParagraph"/>
        <w:widowControl w:val="0"/>
        <w:numPr>
          <w:ilvl w:val="0"/>
          <w:numId w:val="79"/>
        </w:numPr>
        <w:tabs>
          <w:tab w:val="left" w:pos="360"/>
        </w:tabs>
        <w:spacing w:after="0" w:line="240" w:lineRule="auto"/>
        <w:ind w:left="2160"/>
        <w:contextualSpacing w:val="0"/>
        <w:jc w:val="both"/>
        <w:rPr>
          <w:rFonts w:ascii="Arial" w:hAnsi="Arial" w:cs="Arial"/>
          <w:noProof/>
        </w:rPr>
      </w:pPr>
      <w:r w:rsidRPr="004B5C93">
        <w:rPr>
          <w:rFonts w:ascii="Arial" w:hAnsi="Arial" w:cs="Arial"/>
          <w:noProof/>
        </w:rPr>
        <w:t>Have completed the Department’s 10-hour “School-Age Appropriate Practices” specialized training module or the 5-hour “Understanding Developmentally Appropriate Practices” course and the 5-hour “School Age Appropriate Practices” course.</w:t>
      </w:r>
    </w:p>
    <w:p w14:paraId="0948F52A" w14:textId="493D8783" w:rsidR="007A3D99" w:rsidRPr="00235F1F" w:rsidRDefault="007A3D99" w:rsidP="005B5E97">
      <w:pPr>
        <w:pStyle w:val="Heading3"/>
        <w:numPr>
          <w:ilvl w:val="2"/>
          <w:numId w:val="79"/>
        </w:numPr>
        <w:ind w:left="1440"/>
        <w:rPr>
          <w:rFonts w:ascii="Arial" w:hAnsi="Arial" w:cs="Arial"/>
          <w:noProof/>
          <w:sz w:val="22"/>
          <w:szCs w:val="22"/>
        </w:rPr>
      </w:pPr>
      <w:bookmarkStart w:id="119" w:name="_Toc440537230"/>
      <w:bookmarkStart w:id="120" w:name="_Toc530559593"/>
      <w:r w:rsidRPr="00235F1F">
        <w:rPr>
          <w:rStyle w:val="Heading3Char"/>
          <w:rFonts w:ascii="Arial" w:hAnsi="Arial" w:cs="Arial"/>
          <w:b/>
          <w:sz w:val="22"/>
          <w:szCs w:val="22"/>
        </w:rPr>
        <w:t>Direc</w:t>
      </w:r>
      <w:r w:rsidRPr="00235F1F">
        <w:rPr>
          <w:rFonts w:ascii="Arial" w:hAnsi="Arial" w:cs="Arial"/>
          <w:noProof/>
          <w:sz w:val="22"/>
          <w:szCs w:val="22"/>
        </w:rPr>
        <w:t>tor Credential Renewal</w:t>
      </w:r>
      <w:bookmarkEnd w:id="119"/>
      <w:bookmarkEnd w:id="120"/>
    </w:p>
    <w:p w14:paraId="4EF2043B" w14:textId="392D111D" w:rsidR="007A3D99" w:rsidRPr="009F3872" w:rsidRDefault="007A3D99" w:rsidP="005B5E97">
      <w:pPr>
        <w:pStyle w:val="ListParagraph"/>
        <w:widowControl w:val="0"/>
        <w:numPr>
          <w:ilvl w:val="7"/>
          <w:numId w:val="107"/>
        </w:numPr>
        <w:tabs>
          <w:tab w:val="left" w:pos="360"/>
        </w:tabs>
        <w:spacing w:after="0" w:line="240" w:lineRule="auto"/>
        <w:ind w:left="1800"/>
        <w:contextualSpacing w:val="0"/>
        <w:jc w:val="both"/>
        <w:rPr>
          <w:rFonts w:ascii="Arial" w:hAnsi="Arial" w:cs="Arial"/>
          <w:noProof/>
        </w:rPr>
      </w:pPr>
      <w:r w:rsidRPr="004B5C93">
        <w:rPr>
          <w:rFonts w:ascii="Arial" w:hAnsi="Arial" w:cs="Arial"/>
          <w:noProof/>
          <w:snapToGrid w:val="0"/>
        </w:rPr>
        <w:t>To maintain an active Director Credential, complete the renewal s</w:t>
      </w:r>
      <w:r w:rsidR="007F7538">
        <w:rPr>
          <w:rFonts w:ascii="Arial" w:hAnsi="Arial" w:cs="Arial"/>
          <w:noProof/>
          <w:snapToGrid w:val="0"/>
        </w:rPr>
        <w:t>ection of the CF-FSP Form 5290,</w:t>
      </w:r>
      <w:r w:rsidRPr="004B5C93">
        <w:rPr>
          <w:rFonts w:ascii="Arial" w:hAnsi="Arial" w:cs="Arial"/>
          <w:noProof/>
          <w:snapToGrid w:val="0"/>
        </w:rPr>
        <w:t xml:space="preserve"> Florida Child </w:t>
      </w:r>
      <w:r w:rsidRPr="009F3872">
        <w:rPr>
          <w:rFonts w:ascii="Arial" w:hAnsi="Arial" w:cs="Arial"/>
          <w:noProof/>
          <w:snapToGrid w:val="0"/>
        </w:rPr>
        <w:t xml:space="preserve">Care </w:t>
      </w:r>
      <w:r w:rsidR="008573C6" w:rsidRPr="009F3872">
        <w:rPr>
          <w:rFonts w:ascii="Arial" w:hAnsi="Arial" w:cs="Arial"/>
          <w:noProof/>
          <w:snapToGrid w:val="0"/>
        </w:rPr>
        <w:t xml:space="preserve">and Education Program </w:t>
      </w:r>
      <w:r w:rsidRPr="009F3872">
        <w:rPr>
          <w:rFonts w:ascii="Arial" w:hAnsi="Arial" w:cs="Arial"/>
          <w:noProof/>
          <w:snapToGrid w:val="0"/>
        </w:rPr>
        <w:t xml:space="preserve">Director </w:t>
      </w:r>
      <w:r w:rsidRPr="009F3872">
        <w:rPr>
          <w:rFonts w:ascii="Arial" w:hAnsi="Arial" w:cs="Arial"/>
          <w:noProof/>
          <w:snapToGrid w:val="0"/>
        </w:rPr>
        <w:lastRenderedPageBreak/>
        <w:t>Cred</w:t>
      </w:r>
      <w:r w:rsidR="00D76D1B" w:rsidRPr="009F3872">
        <w:rPr>
          <w:rFonts w:ascii="Arial" w:hAnsi="Arial" w:cs="Arial"/>
          <w:noProof/>
          <w:snapToGrid w:val="0"/>
        </w:rPr>
        <w:t>ential and Renewal Application.</w:t>
      </w:r>
    </w:p>
    <w:p w14:paraId="35991936" w14:textId="3CBCD8FD" w:rsidR="007A3D99" w:rsidRPr="009F3872" w:rsidRDefault="007A3D99" w:rsidP="005B5E97">
      <w:pPr>
        <w:pStyle w:val="ListParagraph"/>
        <w:numPr>
          <w:ilvl w:val="7"/>
          <w:numId w:val="107"/>
        </w:numPr>
        <w:spacing w:after="0" w:line="240" w:lineRule="auto"/>
        <w:ind w:left="1800"/>
        <w:contextualSpacing w:val="0"/>
        <w:jc w:val="both"/>
        <w:rPr>
          <w:rFonts w:ascii="Arial" w:hAnsi="Arial" w:cs="Arial"/>
          <w:snapToGrid w:val="0"/>
        </w:rPr>
      </w:pPr>
      <w:r w:rsidRPr="009F3872">
        <w:rPr>
          <w:rFonts w:ascii="Arial" w:hAnsi="Arial" w:cs="Arial"/>
          <w:snapToGrid w:val="0"/>
        </w:rPr>
        <w:t xml:space="preserve">A Director Credential renewal is active for five years from the date of issuance. The completed renewal application, including all required documentation, may be submitted to the Department for review and issuance of a </w:t>
      </w:r>
      <w:r w:rsidR="009C2337" w:rsidRPr="009F3872">
        <w:rPr>
          <w:rFonts w:ascii="Arial" w:eastAsia="Times New Roman" w:hAnsi="Arial" w:cs="Times New Roman"/>
        </w:rPr>
        <w:t>Florida Child Care and Education Program Director Credential</w:t>
      </w:r>
      <w:r w:rsidR="009C2337" w:rsidRPr="009F3872">
        <w:rPr>
          <w:rFonts w:ascii="Arial" w:hAnsi="Arial" w:cs="Arial"/>
          <w:snapToGrid w:val="0"/>
        </w:rPr>
        <w:t xml:space="preserve"> </w:t>
      </w:r>
      <w:r w:rsidRPr="009F3872">
        <w:rPr>
          <w:rFonts w:ascii="Arial" w:hAnsi="Arial" w:cs="Arial"/>
          <w:snapToGrid w:val="0"/>
        </w:rPr>
        <w:t>no earlier than one year prior to the end of the active period of the Director Credential. The Director Credential renewal date is determined by the end date of the active period.</w:t>
      </w:r>
    </w:p>
    <w:p w14:paraId="4D68F4EC" w14:textId="2B373C45" w:rsidR="007A3D99" w:rsidRPr="009F3872" w:rsidRDefault="007A3D99" w:rsidP="005B5E97">
      <w:pPr>
        <w:pStyle w:val="ListParagraph"/>
        <w:widowControl w:val="0"/>
        <w:numPr>
          <w:ilvl w:val="7"/>
          <w:numId w:val="107"/>
        </w:numPr>
        <w:tabs>
          <w:tab w:val="left" w:pos="360"/>
        </w:tabs>
        <w:spacing w:after="0" w:line="240" w:lineRule="auto"/>
        <w:ind w:left="1800"/>
        <w:contextualSpacing w:val="0"/>
        <w:jc w:val="both"/>
        <w:rPr>
          <w:rFonts w:ascii="Arial" w:hAnsi="Arial" w:cs="Arial"/>
          <w:noProof/>
        </w:rPr>
      </w:pPr>
      <w:r w:rsidRPr="009F3872">
        <w:rPr>
          <w:rFonts w:ascii="Arial" w:hAnsi="Arial" w:cs="Arial"/>
          <w:noProof/>
          <w:snapToGrid w:val="0"/>
        </w:rPr>
        <w:t xml:space="preserve">If a renewal application is received after the end of the active period for the Director Credential, the </w:t>
      </w:r>
      <w:r w:rsidR="009C2337" w:rsidRPr="009F3872">
        <w:rPr>
          <w:rFonts w:ascii="Arial" w:hAnsi="Arial" w:cs="Arial"/>
          <w:noProof/>
          <w:snapToGrid w:val="0"/>
        </w:rPr>
        <w:t xml:space="preserve">Florida Child Care and Education Program </w:t>
      </w:r>
      <w:r w:rsidRPr="009F3872">
        <w:rPr>
          <w:rFonts w:ascii="Arial" w:hAnsi="Arial" w:cs="Arial"/>
          <w:noProof/>
          <w:snapToGrid w:val="0"/>
        </w:rPr>
        <w:t xml:space="preserve">Director Credential </w:t>
      </w:r>
      <w:r w:rsidR="009C2337" w:rsidRPr="009F3872">
        <w:rPr>
          <w:rFonts w:ascii="Arial" w:hAnsi="Arial" w:cs="Arial"/>
          <w:noProof/>
          <w:snapToGrid w:val="0"/>
        </w:rPr>
        <w:t xml:space="preserve">and </w:t>
      </w:r>
      <w:r w:rsidRPr="009F3872">
        <w:rPr>
          <w:rFonts w:ascii="Arial" w:hAnsi="Arial" w:cs="Arial"/>
          <w:noProof/>
          <w:snapToGrid w:val="0"/>
        </w:rPr>
        <w:t>Renewal Application will be reviewed and, if approved, a certificate will be issued with a renewal date of five years from the date the completed renewal application was processed.</w:t>
      </w:r>
    </w:p>
    <w:p w14:paraId="4E88E670" w14:textId="1E6FF2C4" w:rsidR="007A3D99" w:rsidRDefault="007A3D99" w:rsidP="005B5E97">
      <w:pPr>
        <w:pStyle w:val="Heading2"/>
        <w:numPr>
          <w:ilvl w:val="1"/>
          <w:numId w:val="79"/>
        </w:numPr>
        <w:ind w:left="1440" w:hanging="720"/>
        <w:rPr>
          <w:rFonts w:ascii="Arial" w:hAnsi="Arial" w:cs="Arial"/>
          <w:noProof/>
          <w:sz w:val="28"/>
          <w:szCs w:val="28"/>
        </w:rPr>
      </w:pPr>
      <w:bookmarkStart w:id="121" w:name="_Toc440537231"/>
      <w:bookmarkStart w:id="122" w:name="_Toc530559594"/>
      <w:r w:rsidRPr="003A2538">
        <w:rPr>
          <w:rFonts w:ascii="Arial" w:hAnsi="Arial" w:cs="Arial"/>
          <w:noProof/>
          <w:sz w:val="28"/>
          <w:szCs w:val="28"/>
        </w:rPr>
        <w:t>Training Providers</w:t>
      </w:r>
      <w:bookmarkEnd w:id="121"/>
      <w:bookmarkEnd w:id="122"/>
    </w:p>
    <w:p w14:paraId="264421A9" w14:textId="40B5C0B0" w:rsidR="00924F3B" w:rsidRPr="009F3872" w:rsidRDefault="00924F3B" w:rsidP="00924F3B">
      <w:pPr>
        <w:pStyle w:val="Heading3"/>
        <w:numPr>
          <w:ilvl w:val="0"/>
          <w:numId w:val="0"/>
        </w:numPr>
        <w:ind w:left="1800" w:hanging="1080"/>
        <w:rPr>
          <w:rFonts w:ascii="Arial" w:hAnsi="Arial" w:cs="Arial"/>
          <w:sz w:val="22"/>
          <w:szCs w:val="22"/>
        </w:rPr>
      </w:pPr>
      <w:bookmarkStart w:id="123" w:name="_Toc530559595"/>
      <w:r w:rsidRPr="00924F3B">
        <w:rPr>
          <w:rFonts w:ascii="Arial" w:hAnsi="Arial" w:cs="Arial"/>
          <w:sz w:val="22"/>
          <w:szCs w:val="22"/>
        </w:rPr>
        <w:t>4.8.</w:t>
      </w:r>
      <w:r w:rsidRPr="009F3872">
        <w:rPr>
          <w:rFonts w:ascii="Arial" w:hAnsi="Arial" w:cs="Arial"/>
          <w:sz w:val="22"/>
          <w:szCs w:val="22"/>
        </w:rPr>
        <w:t xml:space="preserve">1    </w:t>
      </w:r>
      <w:r w:rsidR="00D9057C" w:rsidRPr="009F3872">
        <w:rPr>
          <w:rFonts w:ascii="Arial" w:hAnsi="Arial" w:cs="Arial"/>
          <w:sz w:val="22"/>
          <w:szCs w:val="22"/>
        </w:rPr>
        <w:t>Part I and Part II Training</w:t>
      </w:r>
      <w:r w:rsidRPr="009F3872">
        <w:rPr>
          <w:rFonts w:ascii="Arial" w:hAnsi="Arial" w:cs="Arial"/>
          <w:sz w:val="22"/>
          <w:szCs w:val="22"/>
        </w:rPr>
        <w:t xml:space="preserve"> Providers</w:t>
      </w:r>
      <w:bookmarkEnd w:id="123"/>
    </w:p>
    <w:p w14:paraId="52E1934A" w14:textId="0169C6ED" w:rsidR="00D9057C" w:rsidRPr="009F3872" w:rsidRDefault="00D9057C" w:rsidP="000D50C3">
      <w:pPr>
        <w:pStyle w:val="Indented"/>
        <w:widowControl w:val="0"/>
        <w:spacing w:line="240" w:lineRule="auto"/>
        <w:ind w:left="1440" w:firstLine="0"/>
        <w:rPr>
          <w:rFonts w:ascii="Arial" w:hAnsi="Arial" w:cs="Arial"/>
          <w:noProof w:val="0"/>
          <w:color w:val="auto"/>
          <w:sz w:val="22"/>
          <w:szCs w:val="22"/>
        </w:rPr>
      </w:pPr>
      <w:r w:rsidRPr="009F3872">
        <w:rPr>
          <w:rFonts w:ascii="Arial" w:hAnsi="Arial" w:cs="Arial"/>
          <w:noProof w:val="0"/>
          <w:color w:val="auto"/>
          <w:sz w:val="22"/>
          <w:szCs w:val="22"/>
        </w:rPr>
        <w:t>Child care profe</w:t>
      </w:r>
      <w:r w:rsidR="00F865CB" w:rsidRPr="009F3872">
        <w:rPr>
          <w:rFonts w:ascii="Arial" w:hAnsi="Arial" w:cs="Arial"/>
          <w:noProof w:val="0"/>
          <w:color w:val="auto"/>
          <w:sz w:val="22"/>
          <w:szCs w:val="22"/>
        </w:rPr>
        <w:t>ssionals approved to teach the D</w:t>
      </w:r>
      <w:r w:rsidRPr="009F3872">
        <w:rPr>
          <w:rFonts w:ascii="Arial" w:hAnsi="Arial" w:cs="Arial"/>
          <w:noProof w:val="0"/>
          <w:color w:val="auto"/>
          <w:sz w:val="22"/>
          <w:szCs w:val="22"/>
        </w:rPr>
        <w:t>epartment’s Child Care Training courses must meet, at a minimum, the following qualifications:</w:t>
      </w:r>
    </w:p>
    <w:p w14:paraId="32DC72B2" w14:textId="77777777" w:rsidR="00D9057C" w:rsidRPr="009F3872" w:rsidRDefault="00D9057C" w:rsidP="005B5E97">
      <w:pPr>
        <w:pStyle w:val="Indented"/>
        <w:widowControl w:val="0"/>
        <w:numPr>
          <w:ilvl w:val="0"/>
          <w:numId w:val="118"/>
        </w:numPr>
        <w:spacing w:line="240" w:lineRule="auto"/>
        <w:ind w:left="1800"/>
        <w:rPr>
          <w:rFonts w:ascii="Arial" w:hAnsi="Arial" w:cs="Arial"/>
          <w:noProof w:val="0"/>
          <w:color w:val="auto"/>
          <w:sz w:val="22"/>
          <w:szCs w:val="22"/>
        </w:rPr>
      </w:pPr>
      <w:r w:rsidRPr="009F3872">
        <w:rPr>
          <w:rFonts w:ascii="Arial" w:hAnsi="Arial" w:cs="Arial"/>
          <w:noProof w:val="0"/>
          <w:color w:val="auto"/>
          <w:sz w:val="22"/>
          <w:szCs w:val="22"/>
        </w:rPr>
        <w:t>Be at least 21 years of age.</w:t>
      </w:r>
    </w:p>
    <w:p w14:paraId="4E28F752" w14:textId="220DC072" w:rsidR="00D9057C" w:rsidRPr="009F3872" w:rsidRDefault="00F865CB" w:rsidP="005B5E97">
      <w:pPr>
        <w:pStyle w:val="Indented"/>
        <w:widowControl w:val="0"/>
        <w:numPr>
          <w:ilvl w:val="0"/>
          <w:numId w:val="118"/>
        </w:numPr>
        <w:spacing w:line="240" w:lineRule="auto"/>
        <w:ind w:left="1800"/>
        <w:rPr>
          <w:rFonts w:ascii="Arial" w:hAnsi="Arial" w:cs="Arial"/>
          <w:noProof w:val="0"/>
          <w:color w:val="auto"/>
          <w:sz w:val="22"/>
          <w:szCs w:val="22"/>
        </w:rPr>
      </w:pPr>
      <w:r w:rsidRPr="009F3872">
        <w:rPr>
          <w:rFonts w:ascii="Arial" w:hAnsi="Arial" w:cs="Arial"/>
          <w:noProof w:val="0"/>
          <w:color w:val="auto"/>
          <w:sz w:val="22"/>
          <w:szCs w:val="22"/>
        </w:rPr>
        <w:t>Have completed the D</w:t>
      </w:r>
      <w:r w:rsidR="00D9057C" w:rsidRPr="009F3872">
        <w:rPr>
          <w:rFonts w:ascii="Arial" w:hAnsi="Arial" w:cs="Arial"/>
          <w:noProof w:val="0"/>
          <w:color w:val="auto"/>
          <w:sz w:val="22"/>
          <w:szCs w:val="22"/>
        </w:rPr>
        <w:t>epartment’s six clock hour Train-the-Trainer course.</w:t>
      </w:r>
    </w:p>
    <w:p w14:paraId="14A4EAC5" w14:textId="0AA67D85" w:rsidR="00D9057C" w:rsidRPr="009F3872" w:rsidRDefault="00D9057C" w:rsidP="005B5E97">
      <w:pPr>
        <w:pStyle w:val="Indented"/>
        <w:widowControl w:val="0"/>
        <w:numPr>
          <w:ilvl w:val="0"/>
          <w:numId w:val="118"/>
        </w:numPr>
        <w:spacing w:line="240" w:lineRule="auto"/>
        <w:ind w:left="1800"/>
        <w:rPr>
          <w:rFonts w:ascii="Arial" w:hAnsi="Arial" w:cs="Arial"/>
          <w:noProof w:val="0"/>
          <w:color w:val="auto"/>
          <w:sz w:val="22"/>
          <w:szCs w:val="22"/>
        </w:rPr>
      </w:pPr>
      <w:r w:rsidRPr="009F3872">
        <w:rPr>
          <w:rFonts w:ascii="Arial" w:hAnsi="Arial" w:cs="Arial"/>
          <w:noProof w:val="0"/>
          <w:color w:val="auto"/>
          <w:sz w:val="22"/>
          <w:szCs w:val="22"/>
        </w:rPr>
        <w:t xml:space="preserve">Have one of the following educational and experiential credentials verified by the </w:t>
      </w:r>
      <w:r w:rsidR="00F865CB" w:rsidRPr="009F3872">
        <w:rPr>
          <w:rFonts w:ascii="Arial" w:hAnsi="Arial" w:cs="Arial"/>
          <w:noProof w:val="0"/>
          <w:color w:val="auto"/>
          <w:sz w:val="22"/>
          <w:szCs w:val="22"/>
        </w:rPr>
        <w:t>D</w:t>
      </w:r>
      <w:r w:rsidRPr="009F3872">
        <w:rPr>
          <w:rFonts w:ascii="Arial" w:hAnsi="Arial" w:cs="Arial"/>
          <w:noProof w:val="0"/>
          <w:color w:val="auto"/>
          <w:sz w:val="22"/>
          <w:szCs w:val="22"/>
        </w:rPr>
        <w:t>epartment or its designated representative:</w:t>
      </w:r>
    </w:p>
    <w:p w14:paraId="15CF4336" w14:textId="214572DA" w:rsidR="00D9057C" w:rsidRPr="009F3872" w:rsidRDefault="0004482B" w:rsidP="005B5E97">
      <w:pPr>
        <w:pStyle w:val="ListParagraph"/>
        <w:numPr>
          <w:ilvl w:val="0"/>
          <w:numId w:val="119"/>
        </w:numPr>
        <w:tabs>
          <w:tab w:val="left" w:pos="720"/>
        </w:tabs>
        <w:autoSpaceDE w:val="0"/>
        <w:autoSpaceDN w:val="0"/>
        <w:adjustRightInd w:val="0"/>
        <w:spacing w:after="0" w:line="240" w:lineRule="auto"/>
        <w:ind w:left="2160"/>
        <w:contextualSpacing w:val="0"/>
        <w:jc w:val="both"/>
        <w:rPr>
          <w:rFonts w:ascii="Arial" w:eastAsia="Times New Roman" w:hAnsi="Arial" w:cs="Arial"/>
          <w:bCs/>
        </w:rPr>
      </w:pPr>
      <w:r w:rsidRPr="009F3872">
        <w:rPr>
          <w:rFonts w:ascii="Arial" w:eastAsia="Times New Roman" w:hAnsi="Arial" w:cs="Arial"/>
        </w:rPr>
        <w:t>Four-year</w:t>
      </w:r>
      <w:r w:rsidR="00D9057C" w:rsidRPr="009F3872">
        <w:rPr>
          <w:rFonts w:ascii="Arial" w:eastAsia="Times New Roman" w:hAnsi="Arial" w:cs="Arial"/>
        </w:rPr>
        <w:t xml:space="preserve"> college degree or higher with six college credit hours in the areas of early childhood education/child growth and development, and 480 hours experience in a child care setting serving children ages birth through eight years. A Florida teaching certificate </w:t>
      </w:r>
      <w:r w:rsidR="00D9057C" w:rsidRPr="009F3872">
        <w:rPr>
          <w:rFonts w:ascii="Arial" w:eastAsia="Times New Roman" w:hAnsi="Arial" w:cs="Arial"/>
          <w:bCs/>
        </w:rPr>
        <w:t>may be substituted for the 480 hours experience in a child care setting.</w:t>
      </w:r>
    </w:p>
    <w:p w14:paraId="4B523892" w14:textId="2B8D3F85" w:rsidR="00D9057C" w:rsidRPr="009F3872" w:rsidRDefault="00D9057C" w:rsidP="005B5E97">
      <w:pPr>
        <w:pStyle w:val="ListParagraph"/>
        <w:widowControl w:val="0"/>
        <w:numPr>
          <w:ilvl w:val="0"/>
          <w:numId w:val="119"/>
        </w:numPr>
        <w:tabs>
          <w:tab w:val="left" w:pos="0"/>
        </w:tabs>
        <w:overflowPunct w:val="0"/>
        <w:autoSpaceDE w:val="0"/>
        <w:autoSpaceDN w:val="0"/>
        <w:adjustRightInd w:val="0"/>
        <w:spacing w:after="0" w:line="240" w:lineRule="auto"/>
        <w:ind w:left="2160"/>
        <w:contextualSpacing w:val="0"/>
        <w:jc w:val="both"/>
        <w:textAlignment w:val="baseline"/>
        <w:rPr>
          <w:rFonts w:ascii="Arial" w:eastAsia="Times New Roman" w:hAnsi="Arial" w:cs="Arial"/>
        </w:rPr>
      </w:pPr>
      <w:r w:rsidRPr="009F3872">
        <w:rPr>
          <w:rFonts w:ascii="Arial" w:eastAsia="Times New Roman" w:hAnsi="Arial" w:cs="Arial"/>
        </w:rPr>
        <w:t>Associate degree in the areas of early childhood education/child growth and development, and 480 hours experience in a child care setting serving children ages birth through eight years.</w:t>
      </w:r>
    </w:p>
    <w:p w14:paraId="2C511D98" w14:textId="4C268572" w:rsidR="00D9057C" w:rsidRPr="009F3872" w:rsidRDefault="00D9057C" w:rsidP="005B5E97">
      <w:pPr>
        <w:pStyle w:val="ListParagraph"/>
        <w:widowControl w:val="0"/>
        <w:numPr>
          <w:ilvl w:val="0"/>
          <w:numId w:val="119"/>
        </w:numPr>
        <w:overflowPunct w:val="0"/>
        <w:autoSpaceDE w:val="0"/>
        <w:autoSpaceDN w:val="0"/>
        <w:adjustRightInd w:val="0"/>
        <w:spacing w:after="0" w:line="240" w:lineRule="auto"/>
        <w:ind w:left="2160"/>
        <w:contextualSpacing w:val="0"/>
        <w:jc w:val="both"/>
        <w:textAlignment w:val="baseline"/>
        <w:rPr>
          <w:rFonts w:ascii="Arial" w:eastAsia="Times New Roman" w:hAnsi="Arial" w:cs="Arial"/>
        </w:rPr>
      </w:pPr>
      <w:r w:rsidRPr="009F3872">
        <w:rPr>
          <w:rFonts w:ascii="Arial" w:eastAsia="Times New Roman" w:hAnsi="Arial" w:cs="Arial"/>
        </w:rPr>
        <w:t>Associate degree with six college credit hours in the areas of early childhood education/child growth and development, and 960 hours experience in a child care setting serving children ages birth through eight years.</w:t>
      </w:r>
    </w:p>
    <w:p w14:paraId="3EE920EB" w14:textId="2D51119A" w:rsidR="00D9057C" w:rsidRPr="009F3872" w:rsidRDefault="0004482B" w:rsidP="005B5E97">
      <w:pPr>
        <w:pStyle w:val="Indented"/>
        <w:widowControl w:val="0"/>
        <w:numPr>
          <w:ilvl w:val="0"/>
          <w:numId w:val="119"/>
        </w:numPr>
        <w:spacing w:line="240" w:lineRule="auto"/>
        <w:ind w:left="2160"/>
        <w:rPr>
          <w:rFonts w:ascii="Arial" w:hAnsi="Arial" w:cs="Arial"/>
          <w:noProof w:val="0"/>
          <w:color w:val="auto"/>
          <w:sz w:val="22"/>
          <w:szCs w:val="22"/>
        </w:rPr>
      </w:pPr>
      <w:r w:rsidRPr="009F3872">
        <w:rPr>
          <w:rFonts w:ascii="Arial" w:hAnsi="Arial" w:cs="Arial"/>
          <w:noProof w:val="0"/>
          <w:snapToGrid w:val="0"/>
          <w:color w:val="auto"/>
          <w:sz w:val="22"/>
          <w:szCs w:val="22"/>
        </w:rPr>
        <w:t>Four-year</w:t>
      </w:r>
      <w:r w:rsidR="00D9057C" w:rsidRPr="009F3872">
        <w:rPr>
          <w:rFonts w:ascii="Arial" w:hAnsi="Arial" w:cs="Arial"/>
          <w:noProof w:val="0"/>
          <w:snapToGrid w:val="0"/>
          <w:color w:val="auto"/>
          <w:sz w:val="22"/>
          <w:szCs w:val="22"/>
        </w:rPr>
        <w:t xml:space="preserve"> college degree with a Florida teaching certificate and be currently employed by a school district in the state of Florida to teach Early Childhood Education in the Education and Training Cluster under the Department of Education Career and Technical Education Program. Trainers who meet this education and experience qualification are limited to teaching only in the Florida Department of Education Early Childhood Professional Certificate (ECPC) and Child Care Apprenticeship Certificate (CCAC) programs.</w:t>
      </w:r>
    </w:p>
    <w:p w14:paraId="10A0A2E7" w14:textId="65AB5E57" w:rsidR="00D9057C" w:rsidRPr="009F3872" w:rsidRDefault="00D9057C" w:rsidP="005B5E97">
      <w:pPr>
        <w:pStyle w:val="ListParagraph"/>
        <w:widowControl w:val="0"/>
        <w:numPr>
          <w:ilvl w:val="0"/>
          <w:numId w:val="119"/>
        </w:numPr>
        <w:overflowPunct w:val="0"/>
        <w:autoSpaceDE w:val="0"/>
        <w:autoSpaceDN w:val="0"/>
        <w:adjustRightInd w:val="0"/>
        <w:spacing w:after="0" w:line="240" w:lineRule="auto"/>
        <w:ind w:left="2160"/>
        <w:contextualSpacing w:val="0"/>
        <w:jc w:val="both"/>
        <w:textAlignment w:val="baseline"/>
        <w:rPr>
          <w:rFonts w:ascii="Arial" w:eastAsia="Times New Roman" w:hAnsi="Arial" w:cs="Arial"/>
        </w:rPr>
      </w:pPr>
      <w:r w:rsidRPr="009F3872">
        <w:rPr>
          <w:rFonts w:ascii="Arial" w:eastAsia="Times New Roman" w:hAnsi="Arial" w:cs="Arial"/>
        </w:rPr>
        <w:t>A high school diploma or GED; a National Early Childhood Credent</w:t>
      </w:r>
      <w:r w:rsidR="00F865CB" w:rsidRPr="009F3872">
        <w:rPr>
          <w:rFonts w:ascii="Arial" w:eastAsia="Times New Roman" w:hAnsi="Arial" w:cs="Arial"/>
        </w:rPr>
        <w:t>ial or a D</w:t>
      </w:r>
      <w:r w:rsidRPr="009F3872">
        <w:rPr>
          <w:rFonts w:ascii="Arial" w:eastAsia="Times New Roman" w:hAnsi="Arial" w:cs="Arial"/>
        </w:rPr>
        <w:t xml:space="preserve">epartment-approved Birth Through Five FCCPC and three years of full-time experience in a licensed family child care home within the past five years.  </w:t>
      </w:r>
      <w:r w:rsidRPr="009F3872">
        <w:rPr>
          <w:rFonts w:ascii="Arial" w:hAnsi="Arial" w:cs="Arial"/>
          <w:snapToGrid w:val="0"/>
        </w:rPr>
        <w:t>Trainers who meet this education and experience qualification are limited to teaching only</w:t>
      </w:r>
      <w:r w:rsidRPr="009F3872">
        <w:rPr>
          <w:rFonts w:ascii="Arial" w:eastAsia="Times New Roman" w:hAnsi="Arial" w:cs="Arial"/>
        </w:rPr>
        <w:t xml:space="preserve"> the </w:t>
      </w:r>
      <w:r w:rsidR="0004482B" w:rsidRPr="009F3872">
        <w:rPr>
          <w:rFonts w:ascii="Arial" w:eastAsia="Times New Roman" w:hAnsi="Arial" w:cs="Arial"/>
        </w:rPr>
        <w:t>six-hour</w:t>
      </w:r>
      <w:r w:rsidRPr="009F3872">
        <w:rPr>
          <w:rFonts w:ascii="Arial" w:eastAsia="Times New Roman" w:hAnsi="Arial" w:cs="Arial"/>
        </w:rPr>
        <w:t xml:space="preserve"> Family Child Care Home Rules and Regulations course. </w:t>
      </w:r>
    </w:p>
    <w:p w14:paraId="7D962EFD" w14:textId="246F2A6C" w:rsidR="00D9057C" w:rsidRPr="009F3872" w:rsidRDefault="0004482B" w:rsidP="005B5E97">
      <w:pPr>
        <w:pStyle w:val="ListParagraph"/>
        <w:numPr>
          <w:ilvl w:val="0"/>
          <w:numId w:val="119"/>
        </w:numPr>
        <w:autoSpaceDE w:val="0"/>
        <w:autoSpaceDN w:val="0"/>
        <w:adjustRightInd w:val="0"/>
        <w:spacing w:after="0" w:line="240" w:lineRule="auto"/>
        <w:ind w:left="2160"/>
        <w:contextualSpacing w:val="0"/>
        <w:jc w:val="both"/>
        <w:rPr>
          <w:rFonts w:ascii="Arial" w:eastAsia="Times New Roman" w:hAnsi="Arial" w:cs="Arial"/>
        </w:rPr>
      </w:pPr>
      <w:r w:rsidRPr="009F3872">
        <w:rPr>
          <w:rFonts w:ascii="Arial" w:eastAsia="Times New Roman" w:hAnsi="Arial" w:cs="Arial"/>
        </w:rPr>
        <w:lastRenderedPageBreak/>
        <w:t>Four-year</w:t>
      </w:r>
      <w:r w:rsidR="00D9057C" w:rsidRPr="009F3872">
        <w:rPr>
          <w:rFonts w:ascii="Arial" w:eastAsia="Times New Roman" w:hAnsi="Arial" w:cs="Arial"/>
        </w:rPr>
        <w:t xml:space="preserve"> college degree or higher with six college credit hours </w:t>
      </w:r>
      <w:proofErr w:type="gramStart"/>
      <w:r w:rsidR="00D9057C" w:rsidRPr="009F3872">
        <w:rPr>
          <w:rFonts w:ascii="Arial" w:eastAsia="Times New Roman" w:hAnsi="Arial" w:cs="Arial"/>
        </w:rPr>
        <w:t>in the area of</w:t>
      </w:r>
      <w:proofErr w:type="gramEnd"/>
      <w:r w:rsidR="00D9057C" w:rsidRPr="009F3872">
        <w:rPr>
          <w:rFonts w:ascii="Arial" w:eastAsia="Times New Roman" w:hAnsi="Arial" w:cs="Arial"/>
        </w:rPr>
        <w:t xml:space="preserve"> elementary education, and 480 hours experience in a child care setting serving school-age children ages five through twelve years.  A Florida teaching certificate </w:t>
      </w:r>
      <w:r w:rsidR="00D9057C" w:rsidRPr="009F3872">
        <w:rPr>
          <w:rFonts w:ascii="Arial" w:eastAsia="Times New Roman" w:hAnsi="Arial" w:cs="Arial"/>
          <w:bCs/>
        </w:rPr>
        <w:t xml:space="preserve">may be substituted for the 480 hours experience in a child care setting.  </w:t>
      </w:r>
      <w:r w:rsidR="00D9057C" w:rsidRPr="009F3872">
        <w:rPr>
          <w:rFonts w:ascii="Arial" w:hAnsi="Arial" w:cs="Arial"/>
          <w:snapToGrid w:val="0"/>
        </w:rPr>
        <w:t>Trainers who meet this education and experience qualification are limited to teaching only the</w:t>
      </w:r>
      <w:r w:rsidR="00D9057C" w:rsidRPr="009F3872">
        <w:rPr>
          <w:rFonts w:ascii="Arial" w:eastAsia="Times New Roman" w:hAnsi="Arial" w:cs="Arial"/>
        </w:rPr>
        <w:t xml:space="preserve"> </w:t>
      </w:r>
      <w:r w:rsidRPr="009F3872">
        <w:rPr>
          <w:rFonts w:ascii="Arial" w:eastAsia="Times New Roman" w:hAnsi="Arial" w:cs="Arial"/>
        </w:rPr>
        <w:t>five-hour</w:t>
      </w:r>
      <w:r w:rsidR="00D9057C" w:rsidRPr="009F3872">
        <w:rPr>
          <w:rFonts w:ascii="Arial" w:eastAsia="Times New Roman" w:hAnsi="Arial" w:cs="Arial"/>
        </w:rPr>
        <w:t xml:space="preserve"> School-Age Appropriate Practices course</w:t>
      </w:r>
      <w:r w:rsidR="00E66F32" w:rsidRPr="009F3872">
        <w:rPr>
          <w:rFonts w:ascii="Arial" w:eastAsia="Times New Roman" w:hAnsi="Arial" w:cs="Arial"/>
        </w:rPr>
        <w:t xml:space="preserve"> and five hour Understanding Developmentally Appropriate Practices course.</w:t>
      </w:r>
    </w:p>
    <w:p w14:paraId="05958D29" w14:textId="7009D3D4" w:rsidR="00D9057C" w:rsidRPr="009F3872" w:rsidRDefault="00F865CB" w:rsidP="005B5E97">
      <w:pPr>
        <w:pStyle w:val="ListParagraph"/>
        <w:widowControl w:val="0"/>
        <w:numPr>
          <w:ilvl w:val="0"/>
          <w:numId w:val="118"/>
        </w:numPr>
        <w:overflowPunct w:val="0"/>
        <w:autoSpaceDE w:val="0"/>
        <w:autoSpaceDN w:val="0"/>
        <w:adjustRightInd w:val="0"/>
        <w:spacing w:after="0" w:line="240" w:lineRule="auto"/>
        <w:ind w:left="1800"/>
        <w:jc w:val="both"/>
        <w:textAlignment w:val="baseline"/>
        <w:rPr>
          <w:rFonts w:ascii="Arial" w:eastAsia="Times New Roman" w:hAnsi="Arial" w:cs="Arial"/>
        </w:rPr>
      </w:pPr>
      <w:r w:rsidRPr="009F3872">
        <w:rPr>
          <w:rFonts w:ascii="Arial" w:eastAsia="Times New Roman" w:hAnsi="Arial" w:cs="Arial"/>
        </w:rPr>
        <w:t>The D</w:t>
      </w:r>
      <w:r w:rsidR="00D9057C" w:rsidRPr="009F3872">
        <w:rPr>
          <w:rFonts w:ascii="Arial" w:eastAsia="Times New Roman" w:hAnsi="Arial" w:cs="Arial"/>
        </w:rPr>
        <w:t>epartment or its designated representative may require a trainer to attend a specific child care training course prior to being approved.</w:t>
      </w:r>
    </w:p>
    <w:p w14:paraId="31406CC7" w14:textId="7807A579" w:rsidR="00D9057C" w:rsidRPr="00D9057C" w:rsidRDefault="00D9057C" w:rsidP="00D9057C">
      <w:pPr>
        <w:rPr>
          <w:rFonts w:ascii="Arial" w:hAnsi="Arial" w:cs="Arial"/>
        </w:rPr>
      </w:pPr>
    </w:p>
    <w:p w14:paraId="6F4CDDC1" w14:textId="6504D67B" w:rsidR="00D9057C" w:rsidRPr="009F3872" w:rsidRDefault="00D9057C" w:rsidP="00D9057C">
      <w:pPr>
        <w:pStyle w:val="Heading3"/>
        <w:numPr>
          <w:ilvl w:val="0"/>
          <w:numId w:val="0"/>
        </w:numPr>
        <w:ind w:left="1800" w:hanging="1080"/>
        <w:rPr>
          <w:rFonts w:ascii="Arial" w:hAnsi="Arial" w:cs="Arial"/>
          <w:sz w:val="22"/>
          <w:szCs w:val="22"/>
        </w:rPr>
      </w:pPr>
      <w:bookmarkStart w:id="124" w:name="_Toc530559596"/>
      <w:r>
        <w:rPr>
          <w:rFonts w:ascii="Arial" w:hAnsi="Arial" w:cs="Arial"/>
          <w:sz w:val="22"/>
          <w:szCs w:val="22"/>
        </w:rPr>
        <w:t>4.8.2</w:t>
      </w:r>
      <w:r w:rsidRPr="00924F3B">
        <w:rPr>
          <w:rFonts w:ascii="Arial" w:hAnsi="Arial" w:cs="Arial"/>
          <w:sz w:val="22"/>
          <w:szCs w:val="22"/>
        </w:rPr>
        <w:t xml:space="preserve">    </w:t>
      </w:r>
      <w:r w:rsidRPr="009F3872">
        <w:rPr>
          <w:rFonts w:ascii="Arial" w:hAnsi="Arial" w:cs="Arial"/>
          <w:sz w:val="22"/>
          <w:szCs w:val="22"/>
        </w:rPr>
        <w:t>School-Age FCCPC Child Care Professional Credential Training Program Providers</w:t>
      </w:r>
      <w:bookmarkEnd w:id="124"/>
    </w:p>
    <w:p w14:paraId="32242A23" w14:textId="4EDA0F8D" w:rsidR="00924F3B" w:rsidRPr="009F3872" w:rsidRDefault="00F865CB" w:rsidP="000D50C3">
      <w:pPr>
        <w:spacing w:after="0"/>
        <w:ind w:left="1440"/>
        <w:jc w:val="both"/>
        <w:rPr>
          <w:rFonts w:ascii="Arial" w:hAnsi="Arial" w:cs="Arial"/>
        </w:rPr>
      </w:pPr>
      <w:r w:rsidRPr="009F3872">
        <w:rPr>
          <w:rFonts w:ascii="Arial" w:hAnsi="Arial" w:cs="Arial"/>
        </w:rPr>
        <w:t>The D</w:t>
      </w:r>
      <w:r w:rsidR="00924F3B" w:rsidRPr="009F3872">
        <w:rPr>
          <w:rFonts w:ascii="Arial" w:hAnsi="Arial" w:cs="Arial"/>
        </w:rPr>
        <w:t>epartment is responsible for ensuring the approved School-Age FCCPC Training Providers meet the program requirements. A list of approved “School-Age FCCPC Training Provi</w:t>
      </w:r>
      <w:r w:rsidRPr="009F3872">
        <w:rPr>
          <w:rFonts w:ascii="Arial" w:hAnsi="Arial" w:cs="Arial"/>
        </w:rPr>
        <w:t>ders” may be obtained from the D</w:t>
      </w:r>
      <w:r w:rsidR="00924F3B" w:rsidRPr="009F3872">
        <w:rPr>
          <w:rFonts w:ascii="Arial" w:hAnsi="Arial" w:cs="Arial"/>
        </w:rPr>
        <w:t>epartment’s website at www.myflfamilies.com/childcare.</w:t>
      </w:r>
    </w:p>
    <w:p w14:paraId="30714FEA" w14:textId="57AB01AB" w:rsidR="00924F3B" w:rsidRPr="009F3872" w:rsidRDefault="00924F3B" w:rsidP="006234F9">
      <w:pPr>
        <w:pStyle w:val="ListParagraph"/>
        <w:spacing w:after="0" w:line="240" w:lineRule="auto"/>
        <w:ind w:left="1800"/>
        <w:contextualSpacing w:val="0"/>
        <w:jc w:val="both"/>
        <w:rPr>
          <w:rFonts w:ascii="Arial" w:hAnsi="Arial" w:cs="Arial"/>
        </w:rPr>
      </w:pPr>
      <w:r w:rsidRPr="009F3872">
        <w:rPr>
          <w:rFonts w:ascii="Arial" w:hAnsi="Arial" w:cs="Arial"/>
        </w:rPr>
        <w:t xml:space="preserve"> </w:t>
      </w:r>
    </w:p>
    <w:p w14:paraId="06139DA0" w14:textId="5ED45A56" w:rsidR="00924F3B" w:rsidRPr="009F3872" w:rsidRDefault="00924F3B" w:rsidP="005B5E97">
      <w:pPr>
        <w:pStyle w:val="BodyTextIndent3"/>
        <w:numPr>
          <w:ilvl w:val="0"/>
          <w:numId w:val="116"/>
        </w:numPr>
        <w:spacing w:after="0"/>
        <w:ind w:left="1800"/>
        <w:jc w:val="both"/>
        <w:rPr>
          <w:rFonts w:ascii="Arial" w:hAnsi="Arial" w:cs="Arial"/>
          <w:sz w:val="22"/>
          <w:szCs w:val="22"/>
        </w:rPr>
      </w:pPr>
      <w:r w:rsidRPr="009F3872">
        <w:rPr>
          <w:rFonts w:ascii="Arial" w:hAnsi="Arial" w:cs="Arial"/>
          <w:sz w:val="22"/>
          <w:szCs w:val="22"/>
        </w:rPr>
        <w:t xml:space="preserve">The operational status of a training provider that has been approved </w:t>
      </w:r>
      <w:r w:rsidR="00880FF1" w:rsidRPr="009F3872">
        <w:rPr>
          <w:rFonts w:ascii="Arial" w:hAnsi="Arial" w:cs="Arial"/>
          <w:sz w:val="22"/>
          <w:szCs w:val="22"/>
        </w:rPr>
        <w:t xml:space="preserve">to </w:t>
      </w:r>
      <w:r w:rsidRPr="009F3872">
        <w:rPr>
          <w:rFonts w:ascii="Arial" w:hAnsi="Arial" w:cs="Arial"/>
          <w:sz w:val="22"/>
          <w:szCs w:val="22"/>
        </w:rPr>
        <w:t>provide the School-Age FCCPC Program and is currently accepting students will be referred to as “Compliant.”  A Compliant FCCPC School-Age training provider shall submit the signed attestation page of the CF-FSP 5257, which is incorporated by reference in paragraph 65C-22.00</w:t>
      </w:r>
      <w:r w:rsidR="00F865CB" w:rsidRPr="009F3872">
        <w:rPr>
          <w:rFonts w:ascii="Arial" w:hAnsi="Arial" w:cs="Arial"/>
          <w:sz w:val="22"/>
          <w:szCs w:val="22"/>
        </w:rPr>
        <w:t>1(7)(h), F.A.C</w:t>
      </w:r>
      <w:r w:rsidR="00880FF1" w:rsidRPr="009F3872">
        <w:rPr>
          <w:rFonts w:ascii="Arial" w:hAnsi="Arial" w:cs="Arial"/>
          <w:sz w:val="22"/>
          <w:szCs w:val="22"/>
        </w:rPr>
        <w:t>.,</w:t>
      </w:r>
      <w:r w:rsidR="00F865CB" w:rsidRPr="009F3872">
        <w:rPr>
          <w:rFonts w:ascii="Arial" w:hAnsi="Arial" w:cs="Arial"/>
          <w:sz w:val="22"/>
          <w:szCs w:val="22"/>
        </w:rPr>
        <w:t xml:space="preserve"> annually to the D</w:t>
      </w:r>
      <w:r w:rsidRPr="009F3872">
        <w:rPr>
          <w:rFonts w:ascii="Arial" w:hAnsi="Arial" w:cs="Arial"/>
          <w:sz w:val="22"/>
          <w:szCs w:val="22"/>
        </w:rPr>
        <w:t>epartment or its designated representative on or by September 30. Compliant FCCPC training providers must ensure availability of all</w:t>
      </w:r>
      <w:r w:rsidR="00F865CB" w:rsidRPr="009F3872">
        <w:rPr>
          <w:rFonts w:ascii="Arial" w:hAnsi="Arial" w:cs="Arial"/>
          <w:sz w:val="22"/>
          <w:szCs w:val="22"/>
        </w:rPr>
        <w:t xml:space="preserve"> training program files to the D</w:t>
      </w:r>
      <w:r w:rsidRPr="009F3872">
        <w:rPr>
          <w:rFonts w:ascii="Arial" w:hAnsi="Arial" w:cs="Arial"/>
          <w:sz w:val="22"/>
          <w:szCs w:val="22"/>
        </w:rPr>
        <w:t>epartment upon request and be subject to both informal and for</w:t>
      </w:r>
      <w:r w:rsidR="00343E50" w:rsidRPr="009F3872">
        <w:rPr>
          <w:rFonts w:ascii="Arial" w:hAnsi="Arial" w:cs="Arial"/>
          <w:sz w:val="22"/>
          <w:szCs w:val="22"/>
        </w:rPr>
        <w:t>mal audits/observations. Complia</w:t>
      </w:r>
      <w:r w:rsidRPr="009F3872">
        <w:rPr>
          <w:rFonts w:ascii="Arial" w:hAnsi="Arial" w:cs="Arial"/>
          <w:sz w:val="22"/>
          <w:szCs w:val="22"/>
        </w:rPr>
        <w:t>nt FCCPC training providers who wish to change their program status to Compliant/Non-operati</w:t>
      </w:r>
      <w:r w:rsidR="00F865CB" w:rsidRPr="009F3872">
        <w:rPr>
          <w:rFonts w:ascii="Arial" w:hAnsi="Arial" w:cs="Arial"/>
          <w:sz w:val="22"/>
          <w:szCs w:val="22"/>
        </w:rPr>
        <w:t>onal or Closed must notify the D</w:t>
      </w:r>
      <w:r w:rsidRPr="009F3872">
        <w:rPr>
          <w:rFonts w:ascii="Arial" w:hAnsi="Arial" w:cs="Arial"/>
          <w:sz w:val="22"/>
          <w:szCs w:val="22"/>
        </w:rPr>
        <w:t>epartment in writing of their intent and if they currently have enrolled students, they must p</w:t>
      </w:r>
      <w:r w:rsidR="00F865CB" w:rsidRPr="009F3872">
        <w:rPr>
          <w:rFonts w:ascii="Arial" w:hAnsi="Arial" w:cs="Arial"/>
          <w:sz w:val="22"/>
          <w:szCs w:val="22"/>
        </w:rPr>
        <w:t>rovide a teach out plan to the D</w:t>
      </w:r>
      <w:r w:rsidRPr="009F3872">
        <w:rPr>
          <w:rFonts w:ascii="Arial" w:hAnsi="Arial" w:cs="Arial"/>
          <w:sz w:val="22"/>
          <w:szCs w:val="22"/>
        </w:rPr>
        <w:t>epartment for the students to ensure they have an opportunity to complete their credential work.</w:t>
      </w:r>
    </w:p>
    <w:p w14:paraId="3992BFE4" w14:textId="75DFFE64" w:rsidR="00924F3B" w:rsidRPr="009F3872" w:rsidRDefault="00924F3B" w:rsidP="005B5E97">
      <w:pPr>
        <w:pStyle w:val="BodyTextIndent3"/>
        <w:numPr>
          <w:ilvl w:val="0"/>
          <w:numId w:val="116"/>
        </w:numPr>
        <w:spacing w:after="0"/>
        <w:ind w:left="1800"/>
        <w:jc w:val="both"/>
        <w:rPr>
          <w:rFonts w:ascii="Arial" w:hAnsi="Arial" w:cs="Arial"/>
          <w:sz w:val="22"/>
          <w:szCs w:val="22"/>
        </w:rPr>
      </w:pPr>
      <w:r w:rsidRPr="009F3872">
        <w:rPr>
          <w:rFonts w:ascii="Arial" w:hAnsi="Arial" w:cs="Arial"/>
          <w:sz w:val="22"/>
          <w:szCs w:val="22"/>
        </w:rPr>
        <w:t>The operational status of a training provider who has been approved to provid</w:t>
      </w:r>
      <w:r w:rsidR="002E1BDA" w:rsidRPr="009F3872">
        <w:rPr>
          <w:rFonts w:ascii="Arial" w:hAnsi="Arial" w:cs="Arial"/>
          <w:sz w:val="22"/>
          <w:szCs w:val="22"/>
        </w:rPr>
        <w:t xml:space="preserve">e the </w:t>
      </w:r>
      <w:r w:rsidRPr="009F3872">
        <w:rPr>
          <w:rFonts w:ascii="Arial" w:hAnsi="Arial" w:cs="Arial"/>
          <w:sz w:val="22"/>
          <w:szCs w:val="22"/>
        </w:rPr>
        <w:t xml:space="preserve">School-Age FCCPC Program but is not currently accepting students </w:t>
      </w:r>
      <w:r w:rsidR="004A15C3" w:rsidRPr="009F3872">
        <w:rPr>
          <w:rFonts w:ascii="Arial" w:hAnsi="Arial" w:cs="Arial"/>
          <w:sz w:val="22"/>
          <w:szCs w:val="22"/>
        </w:rPr>
        <w:t>shall be referred to as “Complia</w:t>
      </w:r>
      <w:r w:rsidRPr="009F3872">
        <w:rPr>
          <w:rFonts w:ascii="Arial" w:hAnsi="Arial" w:cs="Arial"/>
          <w:sz w:val="22"/>
          <w:szCs w:val="22"/>
        </w:rPr>
        <w:t>nt/Non-operational.” Compliant/Non-ope</w:t>
      </w:r>
      <w:r w:rsidR="002E1BDA" w:rsidRPr="009F3872">
        <w:rPr>
          <w:rFonts w:ascii="Arial" w:hAnsi="Arial" w:cs="Arial"/>
          <w:sz w:val="22"/>
          <w:szCs w:val="22"/>
        </w:rPr>
        <w:t xml:space="preserve">rational </w:t>
      </w:r>
      <w:r w:rsidRPr="009F3872">
        <w:rPr>
          <w:rFonts w:ascii="Arial" w:hAnsi="Arial" w:cs="Arial"/>
          <w:sz w:val="22"/>
          <w:szCs w:val="22"/>
        </w:rPr>
        <w:t xml:space="preserve">School-Age FCCPC training providers are required to maintain program accreditation or licensure during the time they are not accepting students. The </w:t>
      </w:r>
      <w:r w:rsidR="002E1BDA" w:rsidRPr="009F3872">
        <w:rPr>
          <w:rFonts w:ascii="Arial" w:hAnsi="Arial" w:cs="Arial"/>
          <w:sz w:val="22"/>
          <w:szCs w:val="22"/>
        </w:rPr>
        <w:t xml:space="preserve">signed attestation page of the </w:t>
      </w:r>
      <w:r w:rsidRPr="009F3872">
        <w:rPr>
          <w:rFonts w:ascii="Arial" w:hAnsi="Arial" w:cs="Arial"/>
          <w:sz w:val="22"/>
          <w:szCs w:val="22"/>
        </w:rPr>
        <w:t>CF-FSP 5257 (School-Age Providers) is t</w:t>
      </w:r>
      <w:r w:rsidR="00F865CB" w:rsidRPr="009F3872">
        <w:rPr>
          <w:rFonts w:ascii="Arial" w:hAnsi="Arial" w:cs="Arial"/>
          <w:sz w:val="22"/>
          <w:szCs w:val="22"/>
        </w:rPr>
        <w:t>o be submitted annually to the D</w:t>
      </w:r>
      <w:r w:rsidRPr="009F3872">
        <w:rPr>
          <w:rFonts w:ascii="Arial" w:hAnsi="Arial" w:cs="Arial"/>
          <w:sz w:val="22"/>
          <w:szCs w:val="22"/>
        </w:rPr>
        <w:t>epartment or its designated representative. Prior to returning to Compliant status, the tra</w:t>
      </w:r>
      <w:r w:rsidR="00F865CB" w:rsidRPr="009F3872">
        <w:rPr>
          <w:rFonts w:ascii="Arial" w:hAnsi="Arial" w:cs="Arial"/>
          <w:sz w:val="22"/>
          <w:szCs w:val="22"/>
        </w:rPr>
        <w:t>ining provider must notify the D</w:t>
      </w:r>
      <w:r w:rsidRPr="009F3872">
        <w:rPr>
          <w:rFonts w:ascii="Arial" w:hAnsi="Arial" w:cs="Arial"/>
          <w:sz w:val="22"/>
          <w:szCs w:val="22"/>
        </w:rPr>
        <w:t xml:space="preserve">epartment in writing of the intent to re-open the program and receive written approval from the </w:t>
      </w:r>
      <w:r w:rsidR="00F865CB" w:rsidRPr="009F3872">
        <w:rPr>
          <w:rFonts w:ascii="Arial" w:hAnsi="Arial" w:cs="Arial"/>
          <w:sz w:val="22"/>
          <w:szCs w:val="22"/>
        </w:rPr>
        <w:t>D</w:t>
      </w:r>
      <w:r w:rsidRPr="009F3872">
        <w:rPr>
          <w:rFonts w:ascii="Arial" w:hAnsi="Arial" w:cs="Arial"/>
          <w:sz w:val="22"/>
          <w:szCs w:val="22"/>
        </w:rPr>
        <w:t>epartment before enrolling students.</w:t>
      </w:r>
    </w:p>
    <w:p w14:paraId="4DD87395" w14:textId="5CD3EE3D" w:rsidR="00924F3B" w:rsidRPr="009F3872" w:rsidRDefault="00924F3B" w:rsidP="005B5E97">
      <w:pPr>
        <w:pStyle w:val="BodyTextIndent3"/>
        <w:numPr>
          <w:ilvl w:val="0"/>
          <w:numId w:val="116"/>
        </w:numPr>
        <w:spacing w:after="0"/>
        <w:ind w:left="1800"/>
        <w:jc w:val="both"/>
        <w:rPr>
          <w:rFonts w:ascii="Arial" w:hAnsi="Arial" w:cs="Arial"/>
          <w:sz w:val="22"/>
          <w:szCs w:val="22"/>
        </w:rPr>
      </w:pPr>
      <w:r w:rsidRPr="009F3872">
        <w:rPr>
          <w:rFonts w:ascii="Arial" w:hAnsi="Arial" w:cs="Arial"/>
          <w:sz w:val="22"/>
          <w:szCs w:val="22"/>
        </w:rPr>
        <w:t xml:space="preserve">A training provider who has failed to maintain the requirements of the School-Age FCCPC program shall be deemed as “Non-compliant.” </w:t>
      </w:r>
      <w:r w:rsidR="004A15C3" w:rsidRPr="009F3872">
        <w:rPr>
          <w:rFonts w:ascii="Arial" w:hAnsi="Arial" w:cs="Arial"/>
          <w:snapToGrid w:val="0"/>
          <w:sz w:val="22"/>
          <w:szCs w:val="22"/>
        </w:rPr>
        <w:t>Non-complia</w:t>
      </w:r>
      <w:r w:rsidRPr="009F3872">
        <w:rPr>
          <w:rFonts w:ascii="Arial" w:hAnsi="Arial" w:cs="Arial"/>
          <w:snapToGrid w:val="0"/>
          <w:sz w:val="22"/>
          <w:szCs w:val="22"/>
        </w:rPr>
        <w:t>nt</w:t>
      </w:r>
      <w:r w:rsidR="002E1BDA" w:rsidRPr="009F3872">
        <w:rPr>
          <w:rFonts w:ascii="Arial" w:hAnsi="Arial" w:cs="Arial"/>
          <w:snapToGrid w:val="0"/>
          <w:sz w:val="22"/>
          <w:szCs w:val="22"/>
        </w:rPr>
        <w:t xml:space="preserve"> </w:t>
      </w:r>
      <w:r w:rsidRPr="009F3872">
        <w:rPr>
          <w:rFonts w:ascii="Arial" w:hAnsi="Arial" w:cs="Arial"/>
          <w:snapToGrid w:val="0"/>
          <w:sz w:val="22"/>
          <w:szCs w:val="22"/>
        </w:rPr>
        <w:t>School-Age training providers may not teach the FCCPC program and will be removed from the approved list.</w:t>
      </w:r>
    </w:p>
    <w:p w14:paraId="03D6E83C" w14:textId="038F4DFB" w:rsidR="00924F3B" w:rsidRPr="009F3872" w:rsidRDefault="00924F3B" w:rsidP="005B5E97">
      <w:pPr>
        <w:pStyle w:val="BodyTextIndent3"/>
        <w:numPr>
          <w:ilvl w:val="0"/>
          <w:numId w:val="116"/>
        </w:numPr>
        <w:spacing w:after="0"/>
        <w:ind w:left="1800"/>
        <w:jc w:val="both"/>
        <w:rPr>
          <w:rFonts w:ascii="Arial" w:hAnsi="Arial" w:cs="Arial"/>
          <w:sz w:val="22"/>
          <w:szCs w:val="22"/>
        </w:rPr>
      </w:pPr>
      <w:r w:rsidRPr="009F3872">
        <w:rPr>
          <w:rFonts w:ascii="Arial" w:hAnsi="Arial" w:cs="Arial"/>
          <w:snapToGrid w:val="0"/>
          <w:sz w:val="22"/>
          <w:szCs w:val="22"/>
        </w:rPr>
        <w:t>The operational status of a training provider who has</w:t>
      </w:r>
      <w:r w:rsidRPr="009F3872">
        <w:rPr>
          <w:rFonts w:ascii="Arial" w:hAnsi="Arial" w:cs="Arial"/>
          <w:sz w:val="22"/>
          <w:szCs w:val="22"/>
        </w:rPr>
        <w:t xml:space="preserve"> voluntarily decided to no longer accept students shall be referred to as “Closed.” </w:t>
      </w:r>
      <w:r w:rsidR="002E1BDA" w:rsidRPr="009F3872">
        <w:rPr>
          <w:rFonts w:ascii="Arial" w:hAnsi="Arial" w:cs="Arial"/>
          <w:snapToGrid w:val="0"/>
          <w:sz w:val="22"/>
          <w:szCs w:val="22"/>
        </w:rPr>
        <w:t xml:space="preserve">Closed </w:t>
      </w:r>
      <w:r w:rsidRPr="009F3872">
        <w:rPr>
          <w:rFonts w:ascii="Arial" w:hAnsi="Arial" w:cs="Arial"/>
          <w:snapToGrid w:val="0"/>
          <w:sz w:val="22"/>
          <w:szCs w:val="22"/>
        </w:rPr>
        <w:t xml:space="preserve">School-Age </w:t>
      </w:r>
      <w:r w:rsidRPr="009F3872">
        <w:rPr>
          <w:rFonts w:ascii="Arial" w:hAnsi="Arial" w:cs="Arial"/>
          <w:snapToGrid w:val="0"/>
          <w:sz w:val="22"/>
          <w:szCs w:val="22"/>
        </w:rPr>
        <w:lastRenderedPageBreak/>
        <w:t xml:space="preserve">training providers may not teach the FCCPC program and will be removed from the approved list. </w:t>
      </w:r>
    </w:p>
    <w:p w14:paraId="6697F5C0" w14:textId="25CADA78" w:rsidR="00924F3B" w:rsidRPr="009F3872" w:rsidRDefault="00924F3B" w:rsidP="000D50C3">
      <w:pPr>
        <w:pStyle w:val="ListParagraph"/>
        <w:spacing w:after="0"/>
        <w:ind w:left="1440"/>
        <w:jc w:val="both"/>
        <w:rPr>
          <w:rFonts w:ascii="Arial" w:hAnsi="Arial" w:cs="Arial"/>
        </w:rPr>
      </w:pPr>
      <w:r w:rsidRPr="009F3872">
        <w:rPr>
          <w:rFonts w:ascii="Arial" w:hAnsi="Arial" w:cs="Arial"/>
        </w:rPr>
        <w:t>Training providers who offe</w:t>
      </w:r>
      <w:r w:rsidR="002E1BDA" w:rsidRPr="009F3872">
        <w:rPr>
          <w:rFonts w:ascii="Arial" w:hAnsi="Arial" w:cs="Arial"/>
        </w:rPr>
        <w:t xml:space="preserve">r the </w:t>
      </w:r>
      <w:r w:rsidRPr="009F3872">
        <w:rPr>
          <w:rFonts w:ascii="Arial" w:hAnsi="Arial" w:cs="Arial"/>
        </w:rPr>
        <w:t>School-Age FCCPC training shall submit FCCPC training student completion documentation i</w:t>
      </w:r>
      <w:r w:rsidR="00F865CB" w:rsidRPr="009F3872">
        <w:rPr>
          <w:rFonts w:ascii="Arial" w:hAnsi="Arial" w:cs="Arial"/>
        </w:rPr>
        <w:t>n the prescribed format to the D</w:t>
      </w:r>
      <w:r w:rsidRPr="009F3872">
        <w:rPr>
          <w:rFonts w:ascii="Arial" w:hAnsi="Arial" w:cs="Arial"/>
        </w:rPr>
        <w:t>epartment for issuance of the FCCPC</w:t>
      </w:r>
      <w:r w:rsidRPr="009F3872">
        <w:rPr>
          <w:rFonts w:ascii="Arial" w:eastAsia="Times New Roman" w:hAnsi="Arial" w:cs="Arial"/>
        </w:rPr>
        <w:t>,</w:t>
      </w:r>
      <w:r w:rsidRPr="009F3872">
        <w:rPr>
          <w:rFonts w:ascii="Arial" w:hAnsi="Arial" w:cs="Arial"/>
        </w:rPr>
        <w:t xml:space="preserve"> and to update the graduate’s child care Training Transcript.</w:t>
      </w:r>
    </w:p>
    <w:p w14:paraId="4DB642B6" w14:textId="715BBF4A" w:rsidR="00924F3B" w:rsidRPr="000D2BA1" w:rsidRDefault="00D9057C" w:rsidP="000D2BA1">
      <w:pPr>
        <w:pStyle w:val="Heading3"/>
        <w:numPr>
          <w:ilvl w:val="0"/>
          <w:numId w:val="0"/>
        </w:numPr>
        <w:ind w:left="1440" w:hanging="720"/>
        <w:rPr>
          <w:rFonts w:ascii="Arial" w:hAnsi="Arial" w:cs="Arial"/>
        </w:rPr>
      </w:pPr>
      <w:bookmarkStart w:id="125" w:name="_Toc530559597"/>
      <w:r w:rsidRPr="009F3872">
        <w:rPr>
          <w:rFonts w:ascii="Arial" w:hAnsi="Arial" w:cs="Arial"/>
        </w:rPr>
        <w:t>4.8.3</w:t>
      </w:r>
      <w:r w:rsidR="00924F3B" w:rsidRPr="009F3872">
        <w:rPr>
          <w:rFonts w:ascii="Arial" w:hAnsi="Arial" w:cs="Arial"/>
        </w:rPr>
        <w:t xml:space="preserve">  </w:t>
      </w:r>
      <w:r w:rsidR="00C32AC2" w:rsidRPr="009F3872">
        <w:rPr>
          <w:rFonts w:ascii="Arial" w:hAnsi="Arial" w:cs="Arial"/>
        </w:rPr>
        <w:t xml:space="preserve"> </w:t>
      </w:r>
      <w:r w:rsidR="00924F3B" w:rsidRPr="009F3872">
        <w:rPr>
          <w:rFonts w:ascii="Arial" w:hAnsi="Arial" w:cs="Arial"/>
        </w:rPr>
        <w:t>Director Credential Training Providers</w:t>
      </w:r>
      <w:bookmarkEnd w:id="125"/>
    </w:p>
    <w:p w14:paraId="74FD3552" w14:textId="354B91E3" w:rsidR="00717EF5" w:rsidRPr="00C32AC2" w:rsidRDefault="007A3D99" w:rsidP="00C32AC2">
      <w:pPr>
        <w:spacing w:after="0" w:line="240" w:lineRule="auto"/>
        <w:ind w:left="1440"/>
        <w:jc w:val="both"/>
        <w:rPr>
          <w:rFonts w:ascii="Arial" w:hAnsi="Arial" w:cs="Arial"/>
          <w:snapToGrid w:val="0"/>
        </w:rPr>
      </w:pPr>
      <w:r w:rsidRPr="00C32AC2">
        <w:rPr>
          <w:rFonts w:ascii="Arial" w:hAnsi="Arial" w:cs="Arial"/>
          <w:snapToGrid w:val="0"/>
        </w:rPr>
        <w:t xml:space="preserve">The Department is responsible for </w:t>
      </w:r>
      <w:r w:rsidR="00B2175A" w:rsidRPr="00C32AC2">
        <w:rPr>
          <w:rFonts w:ascii="Arial" w:hAnsi="Arial" w:cs="Arial"/>
          <w:snapToGrid w:val="0"/>
        </w:rPr>
        <w:t>ensuring the</w:t>
      </w:r>
      <w:r w:rsidRPr="00C32AC2">
        <w:rPr>
          <w:rFonts w:ascii="Arial" w:hAnsi="Arial" w:cs="Arial"/>
          <w:snapToGrid w:val="0"/>
        </w:rPr>
        <w:t xml:space="preserve"> approv</w:t>
      </w:r>
      <w:r w:rsidR="00B2175A" w:rsidRPr="00C32AC2">
        <w:rPr>
          <w:rFonts w:ascii="Arial" w:hAnsi="Arial" w:cs="Arial"/>
          <w:snapToGrid w:val="0"/>
        </w:rPr>
        <w:t>ed</w:t>
      </w:r>
      <w:r w:rsidRPr="00C32AC2">
        <w:rPr>
          <w:rFonts w:ascii="Arial" w:hAnsi="Arial" w:cs="Arial"/>
          <w:snapToGrid w:val="0"/>
        </w:rPr>
        <w:t xml:space="preserve"> “Overview of Child Care Management” courses offered through vocational-technical schools, community/state colleges and universities </w:t>
      </w:r>
      <w:r w:rsidR="00B2175A" w:rsidRPr="00C32AC2">
        <w:rPr>
          <w:rFonts w:ascii="Arial" w:hAnsi="Arial" w:cs="Arial"/>
          <w:snapToGrid w:val="0"/>
        </w:rPr>
        <w:t>meet</w:t>
      </w:r>
      <w:r w:rsidRPr="00C32AC2">
        <w:rPr>
          <w:rFonts w:ascii="Arial" w:hAnsi="Arial" w:cs="Arial"/>
          <w:snapToGrid w:val="0"/>
        </w:rPr>
        <w:t xml:space="preserve"> the requirements for the Director Credential coursework. A list of approved “Overview of Child Care Management” courses may be obtained from the </w:t>
      </w:r>
      <w:r w:rsidR="00F865CB" w:rsidRPr="00C32AC2">
        <w:rPr>
          <w:rFonts w:ascii="Arial" w:hAnsi="Arial" w:cs="Arial"/>
          <w:snapToGrid w:val="0"/>
        </w:rPr>
        <w:t>D</w:t>
      </w:r>
      <w:r w:rsidRPr="00C32AC2">
        <w:rPr>
          <w:rFonts w:ascii="Arial" w:hAnsi="Arial" w:cs="Arial"/>
          <w:snapToGrid w:val="0"/>
        </w:rPr>
        <w:t xml:space="preserve">epartment’s website at </w:t>
      </w:r>
      <w:r w:rsidRPr="00C32AC2">
        <w:rPr>
          <w:rFonts w:ascii="Arial" w:hAnsi="Arial" w:cs="Arial"/>
          <w:noProof/>
        </w:rPr>
        <w:t>www.myflfamilies.com/childcare</w:t>
      </w:r>
      <w:r w:rsidRPr="00C32AC2">
        <w:rPr>
          <w:rFonts w:ascii="Arial" w:hAnsi="Arial" w:cs="Arial"/>
          <w:snapToGrid w:val="0"/>
        </w:rPr>
        <w:t>.</w:t>
      </w:r>
    </w:p>
    <w:p w14:paraId="1F2BF529" w14:textId="7D216EE7" w:rsidR="00216229" w:rsidRPr="009F3872" w:rsidRDefault="00216229" w:rsidP="005B5E97">
      <w:pPr>
        <w:widowControl w:val="0"/>
        <w:numPr>
          <w:ilvl w:val="0"/>
          <w:numId w:val="80"/>
        </w:numPr>
        <w:overflowPunct w:val="0"/>
        <w:autoSpaceDE w:val="0"/>
        <w:autoSpaceDN w:val="0"/>
        <w:adjustRightInd w:val="0"/>
        <w:spacing w:after="0" w:line="240" w:lineRule="auto"/>
        <w:ind w:left="1800"/>
        <w:jc w:val="both"/>
        <w:textAlignment w:val="baseline"/>
        <w:rPr>
          <w:rFonts w:ascii="Arial" w:hAnsi="Arial" w:cs="Arial"/>
        </w:rPr>
      </w:pPr>
      <w:r w:rsidRPr="009F3872">
        <w:rPr>
          <w:rFonts w:ascii="Arial" w:hAnsi="Arial" w:cs="Arial"/>
        </w:rPr>
        <w:t>Currently approved vocational-technical schools, community colleges, colleges and universities offering “Overview of Child Care Management” courses must submit an annual attestation for Director Credential cou</w:t>
      </w:r>
      <w:r w:rsidR="00F865CB" w:rsidRPr="009F3872">
        <w:rPr>
          <w:rFonts w:ascii="Arial" w:hAnsi="Arial" w:cs="Arial"/>
        </w:rPr>
        <w:t>rsework by September 30 to the D</w:t>
      </w:r>
      <w:r w:rsidRPr="009F3872">
        <w:rPr>
          <w:rFonts w:ascii="Arial" w:hAnsi="Arial" w:cs="Arial"/>
        </w:rPr>
        <w:t>epartment or its designated representative. Failure to submit a completed annual attestation shall result in revocation of course approval. Compliant “Overview of Child Care Management” training providers must ensure availability of all</w:t>
      </w:r>
      <w:r w:rsidR="00F865CB" w:rsidRPr="009F3872">
        <w:rPr>
          <w:rFonts w:ascii="Arial" w:hAnsi="Arial" w:cs="Arial"/>
        </w:rPr>
        <w:t xml:space="preserve"> training program files to the D</w:t>
      </w:r>
      <w:r w:rsidRPr="009F3872">
        <w:rPr>
          <w:rFonts w:ascii="Arial" w:hAnsi="Arial" w:cs="Arial"/>
        </w:rPr>
        <w:t>epartment upon request and be subject to both informal and formal audits. Upon receipt of each provi</w:t>
      </w:r>
      <w:r w:rsidR="00F865CB" w:rsidRPr="009F3872">
        <w:rPr>
          <w:rFonts w:ascii="Arial" w:hAnsi="Arial" w:cs="Arial"/>
        </w:rPr>
        <w:t>der’s proof of compliance, the D</w:t>
      </w:r>
      <w:r w:rsidRPr="009F3872">
        <w:rPr>
          <w:rFonts w:ascii="Arial" w:hAnsi="Arial" w:cs="Arial"/>
        </w:rPr>
        <w:t>epartment will designate a program as one of the following:</w:t>
      </w:r>
    </w:p>
    <w:p w14:paraId="7468E5A8" w14:textId="77777777" w:rsidR="00216229" w:rsidRPr="009F3872" w:rsidRDefault="00216229" w:rsidP="00F1274C">
      <w:pPr>
        <w:pStyle w:val="ListParagraph"/>
        <w:widowControl w:val="0"/>
        <w:numPr>
          <w:ilvl w:val="2"/>
          <w:numId w:val="81"/>
        </w:numPr>
        <w:overflowPunct w:val="0"/>
        <w:autoSpaceDE w:val="0"/>
        <w:autoSpaceDN w:val="0"/>
        <w:adjustRightInd w:val="0"/>
        <w:spacing w:after="0" w:line="240" w:lineRule="auto"/>
        <w:ind w:left="2160" w:hanging="360"/>
        <w:jc w:val="both"/>
        <w:textAlignment w:val="baseline"/>
        <w:rPr>
          <w:rFonts w:ascii="Arial" w:hAnsi="Arial" w:cs="Arial"/>
        </w:rPr>
      </w:pPr>
      <w:r w:rsidRPr="009F3872">
        <w:rPr>
          <w:rFonts w:ascii="Arial" w:hAnsi="Arial" w:cs="Arial"/>
        </w:rPr>
        <w:t>Compliant, if the approved program has met the requirements and is currently accepting students.</w:t>
      </w:r>
    </w:p>
    <w:p w14:paraId="773F4DF9" w14:textId="77777777" w:rsidR="00216229" w:rsidRPr="009F3872" w:rsidRDefault="00216229" w:rsidP="00F1274C">
      <w:pPr>
        <w:widowControl w:val="0"/>
        <w:numPr>
          <w:ilvl w:val="2"/>
          <w:numId w:val="81"/>
        </w:numPr>
        <w:overflowPunct w:val="0"/>
        <w:autoSpaceDE w:val="0"/>
        <w:autoSpaceDN w:val="0"/>
        <w:adjustRightInd w:val="0"/>
        <w:spacing w:after="0" w:line="240" w:lineRule="auto"/>
        <w:ind w:left="2160" w:hanging="360"/>
        <w:jc w:val="both"/>
        <w:textAlignment w:val="baseline"/>
        <w:rPr>
          <w:rFonts w:ascii="Arial" w:hAnsi="Arial" w:cs="Arial"/>
        </w:rPr>
      </w:pPr>
      <w:r w:rsidRPr="009F3872">
        <w:rPr>
          <w:rFonts w:ascii="Arial" w:hAnsi="Arial" w:cs="Arial"/>
        </w:rPr>
        <w:t>Compliant/Non-Operational, if the program has met the requirements but is not currently accepting students.</w:t>
      </w:r>
    </w:p>
    <w:p w14:paraId="529F31AE" w14:textId="310067A9" w:rsidR="00216229" w:rsidRPr="009F3872" w:rsidRDefault="00216229" w:rsidP="00F1274C">
      <w:pPr>
        <w:widowControl w:val="0"/>
        <w:numPr>
          <w:ilvl w:val="2"/>
          <w:numId w:val="81"/>
        </w:numPr>
        <w:overflowPunct w:val="0"/>
        <w:autoSpaceDE w:val="0"/>
        <w:autoSpaceDN w:val="0"/>
        <w:adjustRightInd w:val="0"/>
        <w:spacing w:after="0" w:line="240" w:lineRule="auto"/>
        <w:ind w:left="2160" w:hanging="360"/>
        <w:jc w:val="both"/>
        <w:textAlignment w:val="baseline"/>
        <w:rPr>
          <w:rFonts w:ascii="Arial" w:hAnsi="Arial" w:cs="Arial"/>
        </w:rPr>
      </w:pPr>
      <w:r w:rsidRPr="009F3872">
        <w:rPr>
          <w:rFonts w:ascii="Arial" w:hAnsi="Arial" w:cs="Arial"/>
        </w:rPr>
        <w:t xml:space="preserve">Noncompliant, if the program has failed to maintain the requirements or has voluntarily decided to no longer accept students. Noncompliant </w:t>
      </w:r>
      <w:r w:rsidRPr="009F3872">
        <w:rPr>
          <w:rFonts w:ascii="Arial" w:hAnsi="Arial" w:cs="Arial"/>
          <w:snapToGrid w:val="0"/>
        </w:rPr>
        <w:t>training providers Overview of Child Management cours</w:t>
      </w:r>
      <w:r w:rsidR="00F865CB" w:rsidRPr="009F3872">
        <w:rPr>
          <w:rFonts w:ascii="Arial" w:hAnsi="Arial" w:cs="Arial"/>
          <w:snapToGrid w:val="0"/>
        </w:rPr>
        <w:t>es will not be accepted by the D</w:t>
      </w:r>
      <w:r w:rsidRPr="009F3872">
        <w:rPr>
          <w:rFonts w:ascii="Arial" w:hAnsi="Arial" w:cs="Arial"/>
          <w:snapToGrid w:val="0"/>
        </w:rPr>
        <w:t>epartment and will be removed from the approved list.</w:t>
      </w:r>
    </w:p>
    <w:p w14:paraId="4AF4FE82" w14:textId="0D96609D" w:rsidR="00216229" w:rsidRPr="009F3872" w:rsidRDefault="00F865CB" w:rsidP="005B5E97">
      <w:pPr>
        <w:pStyle w:val="ListParagraph"/>
        <w:numPr>
          <w:ilvl w:val="0"/>
          <w:numId w:val="80"/>
        </w:numPr>
        <w:spacing w:after="0" w:line="240" w:lineRule="auto"/>
        <w:ind w:left="1800"/>
        <w:contextualSpacing w:val="0"/>
        <w:jc w:val="both"/>
        <w:rPr>
          <w:rFonts w:ascii="Arial" w:hAnsi="Arial" w:cs="Arial"/>
          <w:snapToGrid w:val="0"/>
        </w:rPr>
      </w:pPr>
      <w:r w:rsidRPr="009F3872">
        <w:rPr>
          <w:rFonts w:ascii="Arial" w:eastAsia="Times New Roman" w:hAnsi="Arial" w:cs="Times New Roman"/>
        </w:rPr>
        <w:t>The D</w:t>
      </w:r>
      <w:r w:rsidR="00216229" w:rsidRPr="009F3872">
        <w:rPr>
          <w:rFonts w:ascii="Arial" w:eastAsia="Times New Roman" w:hAnsi="Arial" w:cs="Times New Roman"/>
        </w:rPr>
        <w:t>epartment will accept a Director/Administrator Credential/Certificate that has been issued by another state agency which authorizes an individual to be a director of a child care facility in that state, subject to approval by the Department of Children and Families. Third party issuances of such credentials/certificates will not be accepted</w:t>
      </w:r>
      <w:r w:rsidR="00EB42DA" w:rsidRPr="009F3872">
        <w:rPr>
          <w:rFonts w:ascii="Arial" w:eastAsia="Times New Roman" w:hAnsi="Arial" w:cs="Times New Roman"/>
        </w:rPr>
        <w:t>.</w:t>
      </w:r>
    </w:p>
    <w:p w14:paraId="5D052034" w14:textId="6FEBF2E1" w:rsidR="00EB42DA" w:rsidRPr="009F3872" w:rsidRDefault="007A3D99" w:rsidP="005B5E97">
      <w:pPr>
        <w:pStyle w:val="ListParagraph"/>
        <w:numPr>
          <w:ilvl w:val="0"/>
          <w:numId w:val="80"/>
        </w:numPr>
        <w:spacing w:after="0" w:line="240" w:lineRule="auto"/>
        <w:ind w:left="1800"/>
        <w:contextualSpacing w:val="0"/>
        <w:jc w:val="both"/>
        <w:rPr>
          <w:rFonts w:ascii="Arial" w:hAnsi="Arial" w:cs="Arial"/>
          <w:snapToGrid w:val="0"/>
        </w:rPr>
      </w:pPr>
      <w:r w:rsidRPr="009F3872">
        <w:rPr>
          <w:rFonts w:ascii="Arial" w:eastAsia="Times New Roman" w:hAnsi="Arial" w:cs="Times New Roman"/>
        </w:rPr>
        <w:t xml:space="preserve">Applications for new coursework are no longer accepted by the Department. Child care program administration courses offered for college credit may be reviewed for </w:t>
      </w:r>
      <w:r w:rsidR="00B2175A" w:rsidRPr="009F3872">
        <w:rPr>
          <w:rFonts w:ascii="Arial" w:eastAsia="Times New Roman" w:hAnsi="Arial" w:cs="Times New Roman"/>
        </w:rPr>
        <w:t>acceptance to meet the Overview of Child Care Management requirement.</w:t>
      </w:r>
    </w:p>
    <w:p w14:paraId="404EC75B" w14:textId="1863E0CE" w:rsidR="00970B1B" w:rsidRPr="009F3872" w:rsidRDefault="00970B1B" w:rsidP="005B5E97">
      <w:pPr>
        <w:pStyle w:val="Heading1"/>
        <w:numPr>
          <w:ilvl w:val="0"/>
          <w:numId w:val="105"/>
        </w:numPr>
        <w:rPr>
          <w:rFonts w:ascii="Arial" w:hAnsi="Arial" w:cs="Arial"/>
        </w:rPr>
      </w:pPr>
      <w:bookmarkStart w:id="126" w:name="_Toc530559598"/>
      <w:bookmarkStart w:id="127" w:name="_Toc440537206"/>
      <w:r w:rsidRPr="009F3872">
        <w:rPr>
          <w:rFonts w:ascii="Arial" w:hAnsi="Arial" w:cs="Arial"/>
        </w:rPr>
        <w:t>Background Screening</w:t>
      </w:r>
      <w:bookmarkEnd w:id="126"/>
    </w:p>
    <w:p w14:paraId="6F9FEC07" w14:textId="02AAE9F9" w:rsidR="005732D1" w:rsidRPr="005732D1" w:rsidRDefault="005732D1" w:rsidP="005732D1">
      <w:pPr>
        <w:pStyle w:val="Heading2"/>
        <w:rPr>
          <w:rFonts w:ascii="Arial" w:eastAsia="Times New Roman" w:hAnsi="Arial" w:cs="Arial"/>
        </w:rPr>
      </w:pPr>
      <w:bookmarkStart w:id="128" w:name="_Toc493852201"/>
      <w:bookmarkStart w:id="129" w:name="_Toc530559599"/>
      <w:r w:rsidRPr="009F3872">
        <w:rPr>
          <w:rFonts w:ascii="Arial" w:eastAsia="Times New Roman" w:hAnsi="Arial" w:cs="Arial"/>
        </w:rPr>
        <w:t>5.1 Initial Screening</w:t>
      </w:r>
      <w:bookmarkEnd w:id="128"/>
      <w:bookmarkEnd w:id="129"/>
    </w:p>
    <w:p w14:paraId="652EC645" w14:textId="09075E75" w:rsidR="005732D1" w:rsidRPr="009F3872" w:rsidRDefault="005732D1" w:rsidP="000D50C3">
      <w:pPr>
        <w:spacing w:after="0" w:line="240" w:lineRule="auto"/>
        <w:ind w:left="720"/>
        <w:jc w:val="both"/>
        <w:rPr>
          <w:rFonts w:ascii="Arial" w:eastAsia="Times New Roman" w:hAnsi="Arial" w:cs="Times New Roman"/>
        </w:rPr>
      </w:pPr>
      <w:r w:rsidRPr="005732D1">
        <w:rPr>
          <w:rFonts w:ascii="Arial" w:eastAsia="Times New Roman" w:hAnsi="Arial" w:cs="Times New Roman"/>
        </w:rPr>
        <w:t>A screening must be conducted as a condition of employment. T</w:t>
      </w:r>
      <w:r w:rsidR="00880FF1">
        <w:rPr>
          <w:rFonts w:ascii="Arial" w:eastAsia="Times New Roman" w:hAnsi="Arial" w:cs="Times New Roman"/>
        </w:rPr>
        <w:t>he employer/owner/</w:t>
      </w:r>
      <w:r w:rsidR="00880FF1" w:rsidRPr="009F3872">
        <w:rPr>
          <w:rFonts w:ascii="Arial" w:eastAsia="Times New Roman" w:hAnsi="Arial" w:cs="Times New Roman"/>
        </w:rPr>
        <w:t>operator must</w:t>
      </w:r>
      <w:r w:rsidRPr="009F3872">
        <w:rPr>
          <w:rFonts w:ascii="Arial" w:eastAsia="Times New Roman" w:hAnsi="Arial" w:cs="Times New Roman"/>
        </w:rPr>
        <w:t xml:space="preserve"> review each employment application to assess the </w:t>
      </w:r>
      <w:r w:rsidRPr="009F3872">
        <w:rPr>
          <w:rFonts w:ascii="Arial" w:eastAsia="Times New Roman" w:hAnsi="Arial" w:cs="Times New Roman"/>
        </w:rPr>
        <w:lastRenderedPageBreak/>
        <w:t>relevancy of any issue uncovered by the complete background screening, including any arrest, pending criminal c</w:t>
      </w:r>
      <w:r w:rsidR="00880FF1" w:rsidRPr="009F3872">
        <w:rPr>
          <w:rFonts w:ascii="Arial" w:eastAsia="Times New Roman" w:hAnsi="Arial" w:cs="Times New Roman"/>
        </w:rPr>
        <w:t>harge, or conviction, and must</w:t>
      </w:r>
      <w:r w:rsidRPr="009F3872">
        <w:rPr>
          <w:rFonts w:ascii="Arial" w:eastAsia="Times New Roman" w:hAnsi="Arial" w:cs="Times New Roman"/>
        </w:rPr>
        <w:t xml:space="preserve"> use this information in employment decisions in accordance with state laws.</w:t>
      </w:r>
    </w:p>
    <w:p w14:paraId="4E793D7A" w14:textId="77777777" w:rsidR="005732D1" w:rsidRPr="005732D1" w:rsidRDefault="005732D1" w:rsidP="005B5E97">
      <w:pPr>
        <w:widowControl w:val="0"/>
        <w:numPr>
          <w:ilvl w:val="0"/>
          <w:numId w:val="109"/>
        </w:numPr>
        <w:tabs>
          <w:tab w:val="left" w:pos="360"/>
        </w:tabs>
        <w:overflowPunct w:val="0"/>
        <w:adjustRightInd w:val="0"/>
        <w:spacing w:after="0" w:line="240" w:lineRule="auto"/>
        <w:ind w:left="1080"/>
        <w:jc w:val="both"/>
        <w:textAlignment w:val="baseline"/>
        <w:rPr>
          <w:rFonts w:ascii="Arial" w:eastAsia="Times New Roman" w:hAnsi="Arial" w:cs="Times New Roman"/>
        </w:rPr>
      </w:pPr>
      <w:r w:rsidRPr="009F3872">
        <w:rPr>
          <w:rFonts w:ascii="Arial" w:eastAsia="Times New Roman" w:hAnsi="Arial" w:cs="Times New Roman"/>
        </w:rPr>
        <w:t>Level 2 screening as outlined in s. 435.04, F.S., is required for all</w:t>
      </w:r>
      <w:r w:rsidRPr="005732D1">
        <w:rPr>
          <w:rFonts w:ascii="Arial" w:eastAsia="Times New Roman" w:hAnsi="Arial" w:cs="Times New Roman"/>
        </w:rPr>
        <w:t xml:space="preserve"> child care personnel and includes a criminal records check (both national and statewide), a sexual predator and sexual offender registry search, and child abuse and neglect history of any state in which an individual resided during the preceding 5 years.  All fingerprints must be submitted and processed through the Background Screening Clearinghouse and therefore a </w:t>
      </w:r>
      <w:proofErr w:type="spellStart"/>
      <w:r w:rsidRPr="005732D1">
        <w:rPr>
          <w:rFonts w:ascii="Arial" w:eastAsia="Times New Roman" w:hAnsi="Arial" w:cs="Times New Roman"/>
        </w:rPr>
        <w:t>LiveScan</w:t>
      </w:r>
      <w:proofErr w:type="spellEnd"/>
      <w:r w:rsidRPr="005732D1">
        <w:rPr>
          <w:rFonts w:ascii="Arial" w:eastAsia="Times New Roman" w:hAnsi="Arial" w:cs="Times New Roman"/>
        </w:rPr>
        <w:t xml:space="preserve"> vendor that is Clearinghouse compatible must be used for submission of fingerprints.</w:t>
      </w:r>
    </w:p>
    <w:p w14:paraId="1C384731" w14:textId="77777777" w:rsidR="005732D1" w:rsidRPr="005732D1" w:rsidRDefault="005732D1" w:rsidP="005B5E97">
      <w:pPr>
        <w:widowControl w:val="0"/>
        <w:numPr>
          <w:ilvl w:val="0"/>
          <w:numId w:val="109"/>
        </w:numPr>
        <w:tabs>
          <w:tab w:val="left" w:pos="360"/>
        </w:tabs>
        <w:overflowPunct w:val="0"/>
        <w:adjustRightInd w:val="0"/>
        <w:spacing w:after="0" w:line="240" w:lineRule="auto"/>
        <w:ind w:left="1080"/>
        <w:jc w:val="both"/>
        <w:textAlignment w:val="baseline"/>
        <w:rPr>
          <w:rFonts w:ascii="Arial" w:eastAsia="Times New Roman" w:hAnsi="Arial" w:cs="Times New Roman"/>
        </w:rPr>
      </w:pPr>
      <w:r w:rsidRPr="005732D1">
        <w:rPr>
          <w:rFonts w:ascii="Arial" w:eastAsia="Times New Roman" w:hAnsi="Arial" w:cs="Times New Roman"/>
          <w:bdr w:val="none" w:sz="0" w:space="0" w:color="auto" w:frame="1"/>
        </w:rPr>
        <w:t>The fingerprint results from the Federal Bureau of Investigation will be returned to DCF via the Florida Department of Law Enforcement.  DCF will review both the federal and state criminal history results, along with state criminal records, national sex offender registry, Florida sex offender registry, and the Florida child abuse and neglect registry. </w:t>
      </w:r>
    </w:p>
    <w:p w14:paraId="360FDC6C" w14:textId="77777777" w:rsidR="005732D1" w:rsidRPr="005732D1" w:rsidRDefault="005732D1" w:rsidP="005B5E97">
      <w:pPr>
        <w:widowControl w:val="0"/>
        <w:numPr>
          <w:ilvl w:val="0"/>
          <w:numId w:val="109"/>
        </w:numPr>
        <w:tabs>
          <w:tab w:val="left" w:pos="360"/>
        </w:tabs>
        <w:overflowPunct w:val="0"/>
        <w:adjustRightInd w:val="0"/>
        <w:spacing w:after="0" w:line="240" w:lineRule="auto"/>
        <w:ind w:left="1080"/>
        <w:jc w:val="both"/>
        <w:textAlignment w:val="baseline"/>
        <w:rPr>
          <w:rFonts w:ascii="Arial" w:eastAsia="Times New Roman" w:hAnsi="Arial" w:cs="Times New Roman"/>
        </w:rPr>
      </w:pPr>
      <w:r w:rsidRPr="005732D1">
        <w:rPr>
          <w:rFonts w:ascii="Arial" w:eastAsia="Times New Roman" w:hAnsi="Arial" w:cs="Times New Roman"/>
        </w:rPr>
        <w:t xml:space="preserve">DCF will issue an eligible or non-eligible result through the Clearinghouse upon completion of searches and results from other states, if applicable. </w:t>
      </w:r>
    </w:p>
    <w:p w14:paraId="1987E8DD" w14:textId="549A1973" w:rsidR="005732D1" w:rsidRPr="009F3872" w:rsidRDefault="005732D1" w:rsidP="005B5E97">
      <w:pPr>
        <w:widowControl w:val="0"/>
        <w:numPr>
          <w:ilvl w:val="0"/>
          <w:numId w:val="109"/>
        </w:numPr>
        <w:tabs>
          <w:tab w:val="left" w:pos="360"/>
        </w:tabs>
        <w:overflowPunct w:val="0"/>
        <w:adjustRightInd w:val="0"/>
        <w:spacing w:after="0" w:line="240" w:lineRule="auto"/>
        <w:ind w:left="1080"/>
        <w:jc w:val="both"/>
        <w:textAlignment w:val="baseline"/>
        <w:rPr>
          <w:rFonts w:ascii="Arial" w:eastAsia="Times New Roman" w:hAnsi="Arial" w:cs="Times New Roman"/>
        </w:rPr>
      </w:pPr>
      <w:r w:rsidRPr="005732D1">
        <w:rPr>
          <w:rFonts w:ascii="Arial" w:eastAsia="Times New Roman" w:hAnsi="Arial" w:cs="Times New Roman"/>
        </w:rPr>
        <w:t>The employer/owner/operator must conduct employment history checks, including documented attempts to contact each employer that employed the individual within the preceding five years</w:t>
      </w:r>
      <w:r w:rsidR="00880FF1">
        <w:rPr>
          <w:rFonts w:ascii="Arial" w:eastAsia="Times New Roman" w:hAnsi="Arial" w:cs="Times New Roman"/>
        </w:rPr>
        <w:t>,</w:t>
      </w:r>
      <w:r w:rsidRPr="005732D1">
        <w:rPr>
          <w:rFonts w:ascii="Arial" w:eastAsia="Times New Roman" w:hAnsi="Arial" w:cs="Times New Roman"/>
        </w:rPr>
        <w:t xml:space="preserve"> and documentation of the findings. Documentation must include the applicant’s job title and description of his/her regular duties, confirmation of employment dates, and level of job performance. The employer/owner/operator </w:t>
      </w:r>
      <w:r w:rsidRPr="009F3872">
        <w:rPr>
          <w:rFonts w:ascii="Arial" w:eastAsia="Times New Roman" w:hAnsi="Arial" w:cs="Times New Roman"/>
        </w:rPr>
        <w:t>must make at least three attempts to obtain employment history information.  Failed attempts to obtain employment history must be documented in the personnel file and include date, time, and the reason the information was not obtained.</w:t>
      </w:r>
    </w:p>
    <w:p w14:paraId="0DFD20A8" w14:textId="1E10B244" w:rsidR="005732D1" w:rsidRPr="009F3872" w:rsidRDefault="005732D1" w:rsidP="005B5E97">
      <w:pPr>
        <w:widowControl w:val="0"/>
        <w:numPr>
          <w:ilvl w:val="0"/>
          <w:numId w:val="109"/>
        </w:numPr>
        <w:tabs>
          <w:tab w:val="left" w:pos="360"/>
        </w:tabs>
        <w:overflowPunct w:val="0"/>
        <w:adjustRightInd w:val="0"/>
        <w:spacing w:after="0" w:line="240" w:lineRule="auto"/>
        <w:ind w:left="1080"/>
        <w:jc w:val="both"/>
        <w:textAlignment w:val="baseline"/>
        <w:rPr>
          <w:rFonts w:ascii="Arial" w:eastAsia="Times New Roman" w:hAnsi="Arial" w:cs="Times New Roman"/>
        </w:rPr>
      </w:pPr>
      <w:r w:rsidRPr="009F3872">
        <w:rPr>
          <w:rFonts w:ascii="Arial" w:eastAsia="Times New Roman" w:hAnsi="Arial" w:cs="Times New Roman"/>
        </w:rPr>
        <w:t>The employer/owner/operator must send a request for a search of each state's criminal records if the individual has lived outside the state of Florida in the preceding five years. Visit www.myflfamilies.com/backgroundscreening, click on the National Records Request link to obtain instructions and forms to complete to submit a request for the search.  Documentation of the date the search was requested, and the date the results were received, must be maintained in the employee’s file for review by the licensing authority.  Once results are received they must be forwarded to DCF Background Screening unit for review.  The results may be faxed to: (850) 922-2895, emailed to: Background.screening@myflfamilies.com or mailed to: Department of Children and Families Background Screening Unit 1317 Winewood Boulevard, Building 6 Floor 3, Tallahassee, Florida 32399-0700.  If the previous state of residence participates in the National Fingerprint File Program, then a request for criminal history records will not be required.</w:t>
      </w:r>
      <w:r w:rsidR="00FD1FCC" w:rsidRPr="009F3872">
        <w:rPr>
          <w:rFonts w:ascii="Arial" w:eastAsia="Times New Roman" w:hAnsi="Arial" w:cs="Times New Roman"/>
        </w:rPr>
        <w:t xml:space="preserve"> A list of states participating in the NFF may be found at this link: https://www.fbi.gov/services/cjis/compact-council/interstate-identification-index-iii-national-fingerprint-file-nff</w:t>
      </w:r>
      <w:r w:rsidR="00880FF1" w:rsidRPr="009F3872">
        <w:rPr>
          <w:rStyle w:val="Hyperlink"/>
          <w:rFonts w:ascii="Arial" w:eastAsia="Times New Roman" w:hAnsi="Arial" w:cs="Times New Roman"/>
        </w:rPr>
        <w:t>.</w:t>
      </w:r>
    </w:p>
    <w:p w14:paraId="42DA939D" w14:textId="7DAC6D1F" w:rsidR="005732D1" w:rsidRPr="009F3872" w:rsidRDefault="005732D1" w:rsidP="005B5E97">
      <w:pPr>
        <w:widowControl w:val="0"/>
        <w:numPr>
          <w:ilvl w:val="0"/>
          <w:numId w:val="109"/>
        </w:numPr>
        <w:tabs>
          <w:tab w:val="left" w:pos="360"/>
        </w:tabs>
        <w:overflowPunct w:val="0"/>
        <w:adjustRightInd w:val="0"/>
        <w:spacing w:after="0" w:line="240" w:lineRule="auto"/>
        <w:ind w:left="1080"/>
        <w:jc w:val="both"/>
        <w:textAlignment w:val="baseline"/>
        <w:rPr>
          <w:rFonts w:ascii="Arial" w:eastAsia="Times New Roman" w:hAnsi="Arial" w:cs="Times New Roman"/>
        </w:rPr>
      </w:pPr>
      <w:r w:rsidRPr="009F3872">
        <w:rPr>
          <w:rFonts w:ascii="Arial" w:eastAsia="Times New Roman" w:hAnsi="Arial" w:cs="Times New Roman"/>
        </w:rPr>
        <w:t>The employer/owner/operator must send a request for a search of each state’s child abuse and neglect registry if the individual has lived outside the state of Florida in the preceding five years.  Visit www.myflfamilies.com/backgroundscreening, click on the National Records Request link to obtain the instructions and forms to complete to submit a request for a search.  Documentation of the date the search was requested, and the date the results were received, must be maintained in the employee’s file for review by the licensing authority.</w:t>
      </w:r>
    </w:p>
    <w:p w14:paraId="565DCBEB" w14:textId="3A9F9340" w:rsidR="005732D1" w:rsidRPr="005732D1" w:rsidRDefault="005732D1" w:rsidP="005B5E97">
      <w:pPr>
        <w:widowControl w:val="0"/>
        <w:numPr>
          <w:ilvl w:val="0"/>
          <w:numId w:val="109"/>
        </w:numPr>
        <w:tabs>
          <w:tab w:val="left" w:pos="360"/>
        </w:tabs>
        <w:overflowPunct w:val="0"/>
        <w:adjustRightInd w:val="0"/>
        <w:spacing w:after="0" w:line="240" w:lineRule="auto"/>
        <w:ind w:left="1080"/>
        <w:jc w:val="both"/>
        <w:textAlignment w:val="baseline"/>
        <w:rPr>
          <w:rFonts w:ascii="Arial" w:eastAsia="Times New Roman" w:hAnsi="Arial" w:cs="Times New Roman"/>
        </w:rPr>
      </w:pPr>
      <w:r w:rsidRPr="009F3872">
        <w:rPr>
          <w:rFonts w:ascii="Arial" w:eastAsia="Times New Roman" w:hAnsi="Arial" w:cs="Times New Roman"/>
        </w:rPr>
        <w:t>The employer/owner/operator must conduct a search of the sexual offender/predator registry of any state the individual has lived in outside the state of Florida in the preceding five years. Visit www.myflfamilies.com/backgroundscreening</w:t>
      </w:r>
      <w:r w:rsidRPr="009F3872">
        <w:rPr>
          <w:rFonts w:ascii="Arial" w:eastAsia="Times New Roman" w:hAnsi="Arial" w:cs="Times New Roman"/>
          <w:color w:val="0000FF"/>
        </w:rPr>
        <w:t xml:space="preserve">, </w:t>
      </w:r>
      <w:r w:rsidRPr="009F3872">
        <w:rPr>
          <w:rFonts w:ascii="Arial" w:eastAsia="Times New Roman" w:hAnsi="Arial" w:cs="Times New Roman"/>
        </w:rPr>
        <w:t xml:space="preserve">click on the </w:t>
      </w:r>
      <w:r w:rsidRPr="009F3872">
        <w:rPr>
          <w:rFonts w:ascii="Arial" w:eastAsia="Times New Roman" w:hAnsi="Arial" w:cs="Times New Roman"/>
        </w:rPr>
        <w:lastRenderedPageBreak/>
        <w:t>National Records Request link to obtain the instructions and forms to complete to submit the request for a search. Documentation of the search date, and findings from each state, must be d</w:t>
      </w:r>
      <w:r w:rsidRPr="005732D1">
        <w:rPr>
          <w:rFonts w:ascii="Arial" w:eastAsia="Times New Roman" w:hAnsi="Arial" w:cs="Times New Roman"/>
        </w:rPr>
        <w:t>ocumented in the employee’s file for review by the licensing authority.</w:t>
      </w:r>
    </w:p>
    <w:p w14:paraId="6764E710" w14:textId="77777777" w:rsidR="005732D1" w:rsidRPr="005732D1" w:rsidRDefault="005732D1" w:rsidP="005B5E97">
      <w:pPr>
        <w:widowControl w:val="0"/>
        <w:numPr>
          <w:ilvl w:val="0"/>
          <w:numId w:val="109"/>
        </w:numPr>
        <w:tabs>
          <w:tab w:val="left" w:pos="360"/>
        </w:tabs>
        <w:overflowPunct w:val="0"/>
        <w:adjustRightInd w:val="0"/>
        <w:spacing w:after="0" w:line="240" w:lineRule="auto"/>
        <w:ind w:left="1080"/>
        <w:jc w:val="both"/>
        <w:textAlignment w:val="baseline"/>
        <w:rPr>
          <w:rFonts w:ascii="Arial" w:eastAsia="Times New Roman" w:hAnsi="Arial" w:cs="Times New Roman"/>
        </w:rPr>
      </w:pPr>
      <w:r w:rsidRPr="005732D1">
        <w:rPr>
          <w:rFonts w:ascii="Arial" w:eastAsia="Times New Roman" w:hAnsi="Arial" w:cs="Times New Roman"/>
        </w:rPr>
        <w:t xml:space="preserve">The employer/owner/operator must maintain on-site at the program copies/documentation of completion of all applicable elements in the screening process for an individual in the personnel file for review by the licensing authority. </w:t>
      </w:r>
    </w:p>
    <w:p w14:paraId="250131D9" w14:textId="77777777" w:rsidR="005732D1" w:rsidRPr="005732D1" w:rsidRDefault="005732D1" w:rsidP="005B5E97">
      <w:pPr>
        <w:widowControl w:val="0"/>
        <w:numPr>
          <w:ilvl w:val="0"/>
          <w:numId w:val="109"/>
        </w:numPr>
        <w:tabs>
          <w:tab w:val="left" w:pos="360"/>
        </w:tabs>
        <w:overflowPunct w:val="0"/>
        <w:adjustRightInd w:val="0"/>
        <w:spacing w:after="0" w:line="240" w:lineRule="auto"/>
        <w:ind w:left="1080"/>
        <w:jc w:val="both"/>
        <w:textAlignment w:val="baseline"/>
        <w:rPr>
          <w:rFonts w:ascii="Arial" w:eastAsia="Times New Roman" w:hAnsi="Arial" w:cs="Times New Roman"/>
        </w:rPr>
      </w:pPr>
      <w:r w:rsidRPr="005732D1">
        <w:rPr>
          <w:rFonts w:ascii="Arial" w:eastAsia="Times New Roman" w:hAnsi="Arial" w:cs="Times New Roman"/>
          <w:szCs w:val="24"/>
        </w:rPr>
        <w:t>An individual may be hired under one of these circumstances:</w:t>
      </w:r>
    </w:p>
    <w:p w14:paraId="39E20DED" w14:textId="77777777" w:rsidR="005732D1" w:rsidRPr="005732D1" w:rsidRDefault="005732D1" w:rsidP="005B5E97">
      <w:pPr>
        <w:widowControl w:val="0"/>
        <w:numPr>
          <w:ilvl w:val="3"/>
          <w:numId w:val="111"/>
        </w:numPr>
        <w:overflowPunct w:val="0"/>
        <w:autoSpaceDE w:val="0"/>
        <w:autoSpaceDN w:val="0"/>
        <w:adjustRightInd w:val="0"/>
        <w:spacing w:after="0" w:line="240" w:lineRule="auto"/>
        <w:ind w:left="1440"/>
        <w:textAlignment w:val="baseline"/>
        <w:rPr>
          <w:rFonts w:ascii="Arial" w:eastAsia="Times New Roman" w:hAnsi="Arial" w:cs="Times New Roman"/>
          <w:szCs w:val="24"/>
        </w:rPr>
      </w:pPr>
      <w:r w:rsidRPr="005732D1">
        <w:rPr>
          <w:rFonts w:ascii="Arial" w:eastAsia="Times New Roman" w:hAnsi="Arial" w:cs="Times New Roman"/>
          <w:szCs w:val="24"/>
        </w:rPr>
        <w:t>If all components are complete with an eligible screening and documented in the employee’s file.</w:t>
      </w:r>
    </w:p>
    <w:p w14:paraId="303D0A80" w14:textId="19D46792" w:rsidR="005732D1" w:rsidRPr="005732D1" w:rsidRDefault="00EF10A3" w:rsidP="005B5E97">
      <w:pPr>
        <w:widowControl w:val="0"/>
        <w:numPr>
          <w:ilvl w:val="3"/>
          <w:numId w:val="111"/>
        </w:numPr>
        <w:overflowPunct w:val="0"/>
        <w:autoSpaceDE w:val="0"/>
        <w:autoSpaceDN w:val="0"/>
        <w:adjustRightInd w:val="0"/>
        <w:spacing w:after="0" w:line="240" w:lineRule="auto"/>
        <w:ind w:left="1440"/>
        <w:textAlignment w:val="baseline"/>
        <w:rPr>
          <w:rFonts w:ascii="Arial" w:eastAsia="Times New Roman" w:hAnsi="Arial" w:cs="Times New Roman"/>
          <w:szCs w:val="24"/>
        </w:rPr>
      </w:pPr>
      <w:r>
        <w:rPr>
          <w:rFonts w:ascii="Arial" w:eastAsia="Times New Roman" w:hAnsi="Arial" w:cs="Times New Roman"/>
          <w:szCs w:val="24"/>
        </w:rPr>
        <w:t>“</w:t>
      </w:r>
      <w:r w:rsidR="005732D1" w:rsidRPr="005732D1">
        <w:rPr>
          <w:rFonts w:ascii="Arial" w:eastAsia="Times New Roman" w:hAnsi="Arial" w:cs="Times New Roman"/>
          <w:szCs w:val="24"/>
        </w:rPr>
        <w:t>Provisional hire</w:t>
      </w:r>
      <w:r>
        <w:rPr>
          <w:rFonts w:ascii="Arial" w:eastAsia="Times New Roman" w:hAnsi="Arial" w:cs="Times New Roman"/>
          <w:szCs w:val="24"/>
        </w:rPr>
        <w:t>”</w:t>
      </w:r>
      <w:r w:rsidR="005732D1" w:rsidRPr="005732D1">
        <w:rPr>
          <w:rFonts w:ascii="Arial" w:eastAsia="Times New Roman" w:hAnsi="Arial" w:cs="Times New Roman"/>
          <w:szCs w:val="24"/>
        </w:rPr>
        <w:t xml:space="preserve"> status up</w:t>
      </w:r>
      <w:r w:rsidR="00F865CB">
        <w:rPr>
          <w:rFonts w:ascii="Arial" w:eastAsia="Times New Roman" w:hAnsi="Arial" w:cs="Times New Roman"/>
          <w:szCs w:val="24"/>
        </w:rPr>
        <w:t>on notification email from the D</w:t>
      </w:r>
      <w:r w:rsidR="005732D1" w:rsidRPr="005732D1">
        <w:rPr>
          <w:rFonts w:ascii="Arial" w:eastAsia="Times New Roman" w:hAnsi="Arial" w:cs="Times New Roman"/>
          <w:szCs w:val="24"/>
        </w:rPr>
        <w:t xml:space="preserve">epartment allowing the individual to be hired for a </w:t>
      </w:r>
      <w:r w:rsidR="0004482B" w:rsidRPr="009F3872">
        <w:rPr>
          <w:rFonts w:ascii="Arial" w:eastAsia="Times New Roman" w:hAnsi="Arial" w:cs="Times New Roman"/>
          <w:szCs w:val="24"/>
        </w:rPr>
        <w:t>45-day</w:t>
      </w:r>
      <w:r w:rsidR="005732D1" w:rsidRPr="009F3872">
        <w:rPr>
          <w:rFonts w:ascii="Arial" w:eastAsia="Times New Roman" w:hAnsi="Arial" w:cs="Times New Roman"/>
          <w:szCs w:val="24"/>
        </w:rPr>
        <w:t xml:space="preserve"> period while out of state records are being requested and awaiting clearance.  During those 45 days the individual must be under the supervision of a scre</w:t>
      </w:r>
      <w:r w:rsidR="009B7A68" w:rsidRPr="009F3872">
        <w:rPr>
          <w:rFonts w:ascii="Arial" w:eastAsia="Times New Roman" w:hAnsi="Arial" w:cs="Times New Roman"/>
          <w:szCs w:val="24"/>
        </w:rPr>
        <w:t>ened and trained child care personnel</w:t>
      </w:r>
      <w:r w:rsidR="005732D1" w:rsidRPr="005732D1">
        <w:rPr>
          <w:rFonts w:ascii="Arial" w:eastAsia="Times New Roman" w:hAnsi="Arial" w:cs="Times New Roman"/>
          <w:szCs w:val="24"/>
        </w:rPr>
        <w:t xml:space="preserve"> when in contact with the children.</w:t>
      </w:r>
    </w:p>
    <w:p w14:paraId="30C89C54" w14:textId="77777777" w:rsidR="005732D1" w:rsidRPr="005732D1" w:rsidRDefault="005732D1" w:rsidP="005B5E97">
      <w:pPr>
        <w:widowControl w:val="0"/>
        <w:numPr>
          <w:ilvl w:val="3"/>
          <w:numId w:val="111"/>
        </w:numPr>
        <w:overflowPunct w:val="0"/>
        <w:autoSpaceDE w:val="0"/>
        <w:autoSpaceDN w:val="0"/>
        <w:adjustRightInd w:val="0"/>
        <w:spacing w:after="0" w:line="240" w:lineRule="auto"/>
        <w:ind w:left="1440"/>
        <w:textAlignment w:val="baseline"/>
        <w:rPr>
          <w:rFonts w:ascii="Arial" w:eastAsia="Times New Roman" w:hAnsi="Arial" w:cs="Times New Roman"/>
          <w:szCs w:val="24"/>
        </w:rPr>
      </w:pPr>
      <w:r w:rsidRPr="005732D1">
        <w:rPr>
          <w:rFonts w:ascii="Arial" w:eastAsia="Times New Roman" w:hAnsi="Arial" w:cs="Times New Roman"/>
          <w:szCs w:val="24"/>
        </w:rPr>
        <w:t>Screening requests have been initiated, but before results have been received, the individual may be hired for training and orientation purposes only in accordance with s. 435.06(2)(d), Florida Statutes.  Until screening is complete showing good moral character, the employee may not be in contact with the children as specified in this statute.</w:t>
      </w:r>
    </w:p>
    <w:p w14:paraId="1B221577" w14:textId="77777777" w:rsidR="005732D1" w:rsidRPr="005732D1" w:rsidRDefault="005732D1" w:rsidP="005B5E97">
      <w:pPr>
        <w:widowControl w:val="0"/>
        <w:numPr>
          <w:ilvl w:val="0"/>
          <w:numId w:val="109"/>
        </w:numPr>
        <w:tabs>
          <w:tab w:val="left" w:pos="360"/>
        </w:tabs>
        <w:overflowPunct w:val="0"/>
        <w:adjustRightInd w:val="0"/>
        <w:spacing w:after="0" w:line="240" w:lineRule="auto"/>
        <w:ind w:left="1080"/>
        <w:textAlignment w:val="baseline"/>
        <w:rPr>
          <w:rFonts w:ascii="Arial" w:eastAsia="Times New Roman" w:hAnsi="Arial" w:cs="Times New Roman"/>
        </w:rPr>
      </w:pPr>
      <w:r w:rsidRPr="005732D1">
        <w:rPr>
          <w:rFonts w:ascii="Arial" w:eastAsia="Times New Roman" w:hAnsi="Arial" w:cs="Times New Roman"/>
        </w:rPr>
        <w:t xml:space="preserve">The employer/owner/operator must </w:t>
      </w:r>
      <w:r w:rsidRPr="005732D1">
        <w:rPr>
          <w:rFonts w:ascii="Arial" w:eastAsia="Times New Roman" w:hAnsi="Arial" w:cs="Times New Roman"/>
          <w:b/>
        </w:rPr>
        <w:t>initiate the screening</w:t>
      </w:r>
      <w:r w:rsidRPr="005732D1">
        <w:rPr>
          <w:rFonts w:ascii="Arial" w:eastAsia="Times New Roman" w:hAnsi="Arial" w:cs="Times New Roman"/>
        </w:rPr>
        <w:t xml:space="preserve"> through the Clearinghouse prior to fingerprinting.  Failure to initiate the screening may result in an invalid screening and the individual will have be re-fingerprinted and pay the fees again.</w:t>
      </w:r>
    </w:p>
    <w:p w14:paraId="059E2CA2" w14:textId="77777777" w:rsidR="005732D1" w:rsidRPr="009F3872" w:rsidRDefault="005732D1" w:rsidP="005B5E97">
      <w:pPr>
        <w:widowControl w:val="0"/>
        <w:numPr>
          <w:ilvl w:val="0"/>
          <w:numId w:val="109"/>
        </w:numPr>
        <w:tabs>
          <w:tab w:val="left" w:pos="360"/>
        </w:tabs>
        <w:overflowPunct w:val="0"/>
        <w:adjustRightInd w:val="0"/>
        <w:spacing w:after="0" w:line="240" w:lineRule="auto"/>
        <w:ind w:left="1080"/>
        <w:jc w:val="both"/>
        <w:textAlignment w:val="baseline"/>
        <w:rPr>
          <w:rFonts w:ascii="Arial" w:eastAsia="Times New Roman" w:hAnsi="Arial" w:cs="Times New Roman"/>
        </w:rPr>
      </w:pPr>
      <w:r w:rsidRPr="009F3872">
        <w:rPr>
          <w:rFonts w:ascii="Arial" w:eastAsia="Times New Roman" w:hAnsi="Arial" w:cs="Times New Roman"/>
        </w:rPr>
        <w:t>The employer/owner/operator must add child care personnel to their Employee/Contractor Roster in the Clearinghouse within ten days of when the individual has received a child care eligible result and has been hired at the facility. Employer/owner/operator must add an end date for individuals on the Employee/Contractor Roster in the Clearinghouse within 10 days of the employment termination.</w:t>
      </w:r>
    </w:p>
    <w:p w14:paraId="7B3BF257" w14:textId="77777777" w:rsidR="00CF2F28" w:rsidRPr="009F3872" w:rsidRDefault="005732D1" w:rsidP="00CF2F28">
      <w:pPr>
        <w:pStyle w:val="ListParagraph"/>
        <w:widowControl w:val="0"/>
        <w:numPr>
          <w:ilvl w:val="0"/>
          <w:numId w:val="109"/>
        </w:numPr>
        <w:tabs>
          <w:tab w:val="left" w:pos="360"/>
        </w:tabs>
        <w:overflowPunct w:val="0"/>
        <w:adjustRightInd w:val="0"/>
        <w:spacing w:after="0" w:line="240" w:lineRule="auto"/>
        <w:ind w:left="1080"/>
        <w:contextualSpacing w:val="0"/>
        <w:jc w:val="both"/>
        <w:textAlignment w:val="baseline"/>
        <w:rPr>
          <w:rFonts w:ascii="Arial" w:eastAsia="Times New Roman" w:hAnsi="Arial" w:cs="Times New Roman"/>
        </w:rPr>
      </w:pPr>
      <w:r w:rsidRPr="009F3872">
        <w:rPr>
          <w:rFonts w:ascii="Arial" w:eastAsia="Times New Roman" w:hAnsi="Arial" w:cs="Times New Roman"/>
        </w:rPr>
        <w:t>The employer/owner/operator will receive an email notification if any employee on the Employee/Contractor Roster is arrested for a disqualifying offense.  The employer/owner/operator is required to take appropriate action if an employee becomes disqualified from employment pursuant to s. 435.06, Florida Statutes.</w:t>
      </w:r>
      <w:r w:rsidR="0053670E" w:rsidRPr="009F3872">
        <w:rPr>
          <w:rFonts w:ascii="Arial" w:eastAsia="Times New Roman" w:hAnsi="Arial" w:cs="Times New Roman"/>
        </w:rPr>
        <w:t xml:space="preserve"> </w:t>
      </w:r>
    </w:p>
    <w:p w14:paraId="2022F162" w14:textId="7CB9B404" w:rsidR="005732D1" w:rsidRPr="009F3872" w:rsidRDefault="0053670E" w:rsidP="00CF2F28">
      <w:pPr>
        <w:pStyle w:val="ListParagraph"/>
        <w:widowControl w:val="0"/>
        <w:numPr>
          <w:ilvl w:val="0"/>
          <w:numId w:val="109"/>
        </w:numPr>
        <w:tabs>
          <w:tab w:val="left" w:pos="360"/>
        </w:tabs>
        <w:overflowPunct w:val="0"/>
        <w:adjustRightInd w:val="0"/>
        <w:spacing w:after="0" w:line="240" w:lineRule="auto"/>
        <w:ind w:left="1080"/>
        <w:contextualSpacing w:val="0"/>
        <w:jc w:val="both"/>
        <w:textAlignment w:val="baseline"/>
        <w:rPr>
          <w:rFonts w:ascii="Arial" w:eastAsia="Times New Roman" w:hAnsi="Arial" w:cs="Times New Roman"/>
        </w:rPr>
      </w:pPr>
      <w:r w:rsidRPr="009F3872">
        <w:rPr>
          <w:rFonts w:ascii="Arial" w:eastAsia="Times New Roman" w:hAnsi="Arial" w:cs="Times New Roman"/>
        </w:rPr>
        <w:t xml:space="preserve">If the facility </w:t>
      </w:r>
      <w:proofErr w:type="gramStart"/>
      <w:r w:rsidRPr="009F3872">
        <w:rPr>
          <w:rFonts w:ascii="Arial" w:eastAsia="Times New Roman" w:hAnsi="Arial" w:cs="Times New Roman"/>
        </w:rPr>
        <w:t>is located in</w:t>
      </w:r>
      <w:proofErr w:type="gramEnd"/>
      <w:r w:rsidRPr="009F3872">
        <w:rPr>
          <w:rFonts w:ascii="Arial" w:eastAsia="Times New Roman" w:hAnsi="Arial" w:cs="Times New Roman"/>
        </w:rPr>
        <w:t xml:space="preserve"> or adjacent to the home of the operator, then background screening documentation must be maintained for all household members.  Household members aged 12 to 17 years must complete a Juvenile Records Check with FDLE.  </w:t>
      </w:r>
    </w:p>
    <w:p w14:paraId="77930EB8" w14:textId="10E96034" w:rsidR="005732D1" w:rsidRPr="005732D1" w:rsidRDefault="00E548D8" w:rsidP="00BF1873">
      <w:pPr>
        <w:keepNext/>
        <w:keepLines/>
        <w:numPr>
          <w:ilvl w:val="1"/>
          <w:numId w:val="0"/>
        </w:numPr>
        <w:spacing w:before="200" w:after="0" w:line="240" w:lineRule="auto"/>
        <w:ind w:left="720" w:hanging="720"/>
        <w:jc w:val="both"/>
        <w:outlineLvl w:val="1"/>
        <w:rPr>
          <w:rFonts w:ascii="Arial" w:eastAsia="Times New Roman" w:hAnsi="Arial" w:cs="Times New Roman"/>
          <w:b/>
          <w:bCs/>
          <w:color w:val="4F81BD"/>
          <w:sz w:val="28"/>
          <w:szCs w:val="26"/>
        </w:rPr>
      </w:pPr>
      <w:bookmarkStart w:id="130" w:name="_Toc493852202"/>
      <w:bookmarkStart w:id="131" w:name="_Toc530559600"/>
      <w:r w:rsidRPr="009F3872">
        <w:rPr>
          <w:rFonts w:ascii="Arial" w:eastAsia="Times New Roman" w:hAnsi="Arial" w:cs="Times New Roman"/>
          <w:b/>
          <w:bCs/>
          <w:color w:val="4F81BD"/>
          <w:sz w:val="28"/>
          <w:szCs w:val="26"/>
        </w:rPr>
        <w:t xml:space="preserve">5.2    </w:t>
      </w:r>
      <w:r w:rsidR="005732D1" w:rsidRPr="009F3872">
        <w:rPr>
          <w:rFonts w:ascii="Arial" w:eastAsia="Times New Roman" w:hAnsi="Arial" w:cs="Times New Roman"/>
          <w:b/>
          <w:bCs/>
          <w:color w:val="4F81BD"/>
          <w:sz w:val="28"/>
          <w:szCs w:val="26"/>
        </w:rPr>
        <w:t>Re-Screening</w:t>
      </w:r>
      <w:bookmarkEnd w:id="130"/>
      <w:bookmarkEnd w:id="131"/>
    </w:p>
    <w:p w14:paraId="5FA8AC0B" w14:textId="77777777" w:rsidR="005732D1" w:rsidRPr="00955B28" w:rsidRDefault="005732D1" w:rsidP="00BF1873">
      <w:pPr>
        <w:widowControl w:val="0"/>
        <w:tabs>
          <w:tab w:val="left" w:pos="360"/>
        </w:tabs>
        <w:overflowPunct w:val="0"/>
        <w:adjustRightInd w:val="0"/>
        <w:spacing w:after="120" w:line="240" w:lineRule="auto"/>
        <w:ind w:left="720"/>
        <w:jc w:val="both"/>
        <w:textAlignment w:val="baseline"/>
        <w:rPr>
          <w:rFonts w:ascii="Arial" w:eastAsia="Times New Roman" w:hAnsi="Arial" w:cs="Times New Roman"/>
        </w:rPr>
      </w:pPr>
      <w:r w:rsidRPr="005732D1">
        <w:rPr>
          <w:rFonts w:ascii="Arial" w:eastAsia="Times New Roman" w:hAnsi="Arial" w:cs="Times New Roman"/>
        </w:rPr>
        <w:t xml:space="preserve">A screening conducted under this rule is valid for five years, at which time a re-screen </w:t>
      </w:r>
      <w:r w:rsidRPr="00955B28">
        <w:rPr>
          <w:rFonts w:ascii="Arial" w:eastAsia="Times New Roman" w:hAnsi="Arial" w:cs="Times New Roman"/>
        </w:rPr>
        <w:t>must be conducted in the same manner as the initial screening.</w:t>
      </w:r>
    </w:p>
    <w:p w14:paraId="64DCFDEE" w14:textId="0C273DB8" w:rsidR="005732D1" w:rsidRPr="00955B28" w:rsidRDefault="005732D1" w:rsidP="005B5E97">
      <w:pPr>
        <w:widowControl w:val="0"/>
        <w:numPr>
          <w:ilvl w:val="0"/>
          <w:numId w:val="110"/>
        </w:numPr>
        <w:tabs>
          <w:tab w:val="left" w:pos="360"/>
        </w:tabs>
        <w:overflowPunct w:val="0"/>
        <w:adjustRightInd w:val="0"/>
        <w:spacing w:after="0" w:line="240" w:lineRule="auto"/>
        <w:ind w:left="1080"/>
        <w:jc w:val="both"/>
        <w:textAlignment w:val="baseline"/>
        <w:rPr>
          <w:rFonts w:ascii="Arial" w:eastAsia="Times New Roman" w:hAnsi="Arial" w:cs="Times New Roman"/>
        </w:rPr>
      </w:pPr>
      <w:r w:rsidRPr="00955B28">
        <w:rPr>
          <w:rFonts w:ascii="Arial" w:eastAsia="Times New Roman" w:hAnsi="Arial" w:cs="Times New Roman"/>
        </w:rPr>
        <w:t xml:space="preserve">The </w:t>
      </w:r>
      <w:r w:rsidR="0004482B" w:rsidRPr="00955B28">
        <w:rPr>
          <w:rFonts w:ascii="Arial" w:eastAsia="Times New Roman" w:hAnsi="Arial" w:cs="Times New Roman"/>
        </w:rPr>
        <w:t>five-year</w:t>
      </w:r>
      <w:r w:rsidRPr="00955B28">
        <w:rPr>
          <w:rFonts w:ascii="Arial" w:eastAsia="Times New Roman" w:hAnsi="Arial" w:cs="Times New Roman"/>
        </w:rPr>
        <w:t xml:space="preserve"> re-screen is required for all child care personnel.</w:t>
      </w:r>
    </w:p>
    <w:p w14:paraId="0D068ECC" w14:textId="7AC539A3" w:rsidR="005732D1" w:rsidRPr="00955B28" w:rsidRDefault="005732D1" w:rsidP="005B5E97">
      <w:pPr>
        <w:widowControl w:val="0"/>
        <w:numPr>
          <w:ilvl w:val="0"/>
          <w:numId w:val="110"/>
        </w:numPr>
        <w:tabs>
          <w:tab w:val="left" w:pos="360"/>
        </w:tabs>
        <w:overflowPunct w:val="0"/>
        <w:adjustRightInd w:val="0"/>
        <w:spacing w:after="0" w:line="240" w:lineRule="auto"/>
        <w:ind w:left="1080"/>
        <w:jc w:val="both"/>
        <w:textAlignment w:val="baseline"/>
        <w:rPr>
          <w:rFonts w:ascii="Arial" w:eastAsia="Times New Roman" w:hAnsi="Arial" w:cs="Times New Roman"/>
        </w:rPr>
      </w:pPr>
      <w:r w:rsidRPr="00955B28">
        <w:rPr>
          <w:rFonts w:ascii="Arial" w:eastAsia="Times New Roman" w:hAnsi="Arial" w:cs="Times New Roman"/>
        </w:rPr>
        <w:t xml:space="preserve">The </w:t>
      </w:r>
      <w:r w:rsidR="0004482B" w:rsidRPr="00955B28">
        <w:rPr>
          <w:rFonts w:ascii="Arial" w:eastAsia="Times New Roman" w:hAnsi="Arial" w:cs="Times New Roman"/>
        </w:rPr>
        <w:t>five-year</w:t>
      </w:r>
      <w:r w:rsidRPr="00955B28">
        <w:rPr>
          <w:rFonts w:ascii="Arial" w:eastAsia="Times New Roman" w:hAnsi="Arial" w:cs="Times New Roman"/>
        </w:rPr>
        <w:t xml:space="preserve"> re-screen must include, at a minimum, a criminal records check (both national and statewide), a sexual predator and sexual offender registry search, and child abuse and neglect history of any state in which an individual resided during the preceding 5 years. </w:t>
      </w:r>
    </w:p>
    <w:p w14:paraId="4FA0DAD6" w14:textId="478C59B4" w:rsidR="005732D1" w:rsidRPr="00955B28" w:rsidRDefault="005732D1" w:rsidP="005B5E97">
      <w:pPr>
        <w:widowControl w:val="0"/>
        <w:numPr>
          <w:ilvl w:val="0"/>
          <w:numId w:val="110"/>
        </w:numPr>
        <w:tabs>
          <w:tab w:val="left" w:pos="360"/>
        </w:tabs>
        <w:overflowPunct w:val="0"/>
        <w:adjustRightInd w:val="0"/>
        <w:spacing w:after="0" w:line="240" w:lineRule="auto"/>
        <w:ind w:left="1080"/>
        <w:jc w:val="both"/>
        <w:textAlignment w:val="baseline"/>
        <w:rPr>
          <w:rFonts w:ascii="Arial" w:eastAsia="Times New Roman" w:hAnsi="Arial" w:cs="Times New Roman"/>
        </w:rPr>
      </w:pPr>
      <w:r w:rsidRPr="00955B28">
        <w:rPr>
          <w:rFonts w:ascii="Arial" w:eastAsia="Times New Roman" w:hAnsi="Arial" w:cs="Times New Roman"/>
        </w:rPr>
        <w:t>Child care personnel must be re-screened following a break in employment in the child care industry that exceeds 90 days.</w:t>
      </w:r>
      <w:r w:rsidR="0053670E" w:rsidRPr="00955B28">
        <w:rPr>
          <w:rFonts w:ascii="Arial" w:eastAsia="Times New Roman" w:hAnsi="Arial" w:cs="Times New Roman"/>
        </w:rPr>
        <w:t xml:space="preserve"> Child care personnel/individual with a break in service that exceeds 90 days are considered unscreened child care </w:t>
      </w:r>
      <w:r w:rsidR="0053670E" w:rsidRPr="00955B28">
        <w:rPr>
          <w:rFonts w:ascii="Arial" w:eastAsia="Times New Roman" w:hAnsi="Arial" w:cs="Times New Roman"/>
        </w:rPr>
        <w:lastRenderedPageBreak/>
        <w:t>personnel/individuals until completion of re-screening. These child care personnel/individuals shall not have unsupervised contact with children in care.</w:t>
      </w:r>
    </w:p>
    <w:p w14:paraId="68F81C75" w14:textId="0B0EE900" w:rsidR="005732D1" w:rsidRDefault="005732D1" w:rsidP="005B5E97">
      <w:pPr>
        <w:widowControl w:val="0"/>
        <w:numPr>
          <w:ilvl w:val="0"/>
          <w:numId w:val="110"/>
        </w:numPr>
        <w:tabs>
          <w:tab w:val="left" w:pos="360"/>
        </w:tabs>
        <w:overflowPunct w:val="0"/>
        <w:adjustRightInd w:val="0"/>
        <w:spacing w:after="0" w:line="240" w:lineRule="auto"/>
        <w:ind w:left="1080"/>
        <w:jc w:val="both"/>
        <w:textAlignment w:val="baseline"/>
        <w:rPr>
          <w:rFonts w:ascii="Arial" w:eastAsia="Times New Roman" w:hAnsi="Arial" w:cs="Times New Roman"/>
        </w:rPr>
      </w:pPr>
      <w:r w:rsidRPr="00955B28">
        <w:rPr>
          <w:rFonts w:ascii="Arial" w:eastAsia="Times New Roman" w:hAnsi="Arial" w:cs="Times New Roman"/>
        </w:rPr>
        <w:t xml:space="preserve">If child care personnel take a leave of absence, such as maternity leave, extended sick leave, migrant child care programs, etc. re-screening is not required unless the </w:t>
      </w:r>
      <w:r w:rsidR="0004482B" w:rsidRPr="00955B28">
        <w:rPr>
          <w:rFonts w:ascii="Arial" w:eastAsia="Times New Roman" w:hAnsi="Arial" w:cs="Times New Roman"/>
        </w:rPr>
        <w:t>five-year</w:t>
      </w:r>
      <w:r w:rsidRPr="005732D1">
        <w:rPr>
          <w:rFonts w:ascii="Arial" w:eastAsia="Times New Roman" w:hAnsi="Arial" w:cs="Times New Roman"/>
        </w:rPr>
        <w:t xml:space="preserve"> re-screen comes due during the leave of absence. </w:t>
      </w:r>
    </w:p>
    <w:p w14:paraId="48841757" w14:textId="77777777" w:rsidR="002357F2" w:rsidRPr="005732D1" w:rsidRDefault="002357F2" w:rsidP="002357F2">
      <w:pPr>
        <w:widowControl w:val="0"/>
        <w:tabs>
          <w:tab w:val="left" w:pos="360"/>
        </w:tabs>
        <w:overflowPunct w:val="0"/>
        <w:adjustRightInd w:val="0"/>
        <w:spacing w:after="0" w:line="240" w:lineRule="auto"/>
        <w:ind w:left="1080"/>
        <w:jc w:val="both"/>
        <w:textAlignment w:val="baseline"/>
        <w:rPr>
          <w:rFonts w:ascii="Arial" w:eastAsia="Times New Roman" w:hAnsi="Arial" w:cs="Times New Roman"/>
        </w:rPr>
      </w:pPr>
    </w:p>
    <w:p w14:paraId="73859380" w14:textId="4D4971F0" w:rsidR="005732D1" w:rsidRPr="005732D1" w:rsidRDefault="005732D1" w:rsidP="005732D1">
      <w:pPr>
        <w:widowControl w:val="0"/>
        <w:pBdr>
          <w:top w:val="single" w:sz="4" w:space="1" w:color="auto"/>
          <w:left w:val="single" w:sz="4" w:space="4" w:color="auto"/>
          <w:bottom w:val="single" w:sz="4" w:space="1" w:color="auto"/>
          <w:right w:val="single" w:sz="4" w:space="4" w:color="auto"/>
        </w:pBdr>
        <w:shd w:val="clear" w:color="auto" w:fill="BFBFBF"/>
        <w:tabs>
          <w:tab w:val="left" w:pos="360"/>
        </w:tabs>
        <w:overflowPunct w:val="0"/>
        <w:adjustRightInd w:val="0"/>
        <w:spacing w:after="0" w:line="240" w:lineRule="auto"/>
        <w:ind w:left="1080"/>
        <w:textAlignment w:val="baseline"/>
        <w:rPr>
          <w:rFonts w:ascii="Arial" w:eastAsia="Times New Roman" w:hAnsi="Arial" w:cs="Times New Roman"/>
          <w:b/>
        </w:rPr>
      </w:pPr>
      <w:r w:rsidRPr="005732D1">
        <w:rPr>
          <w:rFonts w:ascii="Arial" w:eastAsia="Times New Roman" w:hAnsi="Arial" w:cs="Times New Roman"/>
          <w:b/>
        </w:rPr>
        <w:t xml:space="preserve">All screening and rescreening must be processed using the Background </w:t>
      </w:r>
      <w:r w:rsidR="00377247">
        <w:rPr>
          <w:rFonts w:ascii="Arial" w:eastAsia="Times New Roman" w:hAnsi="Arial" w:cs="Times New Roman"/>
          <w:b/>
        </w:rPr>
        <w:t xml:space="preserve">Screening Clearinghouse. [go to </w:t>
      </w:r>
      <w:r w:rsidR="00B713C5" w:rsidRPr="00B713C5">
        <w:t>http://www.dcf.state.fl.us/programs/backgroundscreening/index.shtml</w:t>
      </w:r>
      <w:r w:rsidR="00B713C5">
        <w:t xml:space="preserve"> </w:t>
      </w:r>
      <w:r w:rsidRPr="005732D1">
        <w:rPr>
          <w:rFonts w:ascii="Arial" w:eastAsia="Times New Roman" w:hAnsi="Arial" w:cs="Times New Roman"/>
          <w:b/>
        </w:rPr>
        <w:t xml:space="preserve">and </w:t>
      </w:r>
      <w:r w:rsidR="00377247" w:rsidRPr="00B713C5">
        <w:t>https://apps.ahca.myflorida.com/SingleSignOnPortal/Login.aspx?ReturnUrl=%2fSingleSignOnPortal%2f</w:t>
      </w:r>
      <w:r w:rsidR="00377247">
        <w:rPr>
          <w:rFonts w:ascii="Arial" w:eastAsia="Times New Roman" w:hAnsi="Arial" w:cs="Times New Roman"/>
          <w:b/>
        </w:rPr>
        <w:t>]</w:t>
      </w:r>
    </w:p>
    <w:p w14:paraId="4AB40172" w14:textId="77777777" w:rsidR="005732D1" w:rsidRPr="005732D1" w:rsidRDefault="005732D1" w:rsidP="005732D1"/>
    <w:p w14:paraId="003A4297" w14:textId="761831A3" w:rsidR="00970B1B" w:rsidRPr="00970B1B" w:rsidRDefault="00970B1B" w:rsidP="005B5E97">
      <w:pPr>
        <w:pStyle w:val="Heading1"/>
        <w:numPr>
          <w:ilvl w:val="0"/>
          <w:numId w:val="105"/>
        </w:numPr>
        <w:jc w:val="both"/>
        <w:rPr>
          <w:rFonts w:ascii="Arial" w:hAnsi="Arial" w:cs="Arial"/>
        </w:rPr>
      </w:pPr>
      <w:bookmarkStart w:id="132" w:name="_Toc530559601"/>
      <w:r>
        <w:rPr>
          <w:rFonts w:ascii="Arial" w:hAnsi="Arial" w:cs="Arial"/>
        </w:rPr>
        <w:t>Health</w:t>
      </w:r>
      <w:r w:rsidR="007A3D99" w:rsidRPr="003A2538">
        <w:rPr>
          <w:rFonts w:ascii="Arial" w:hAnsi="Arial" w:cs="Arial"/>
        </w:rPr>
        <w:t xml:space="preserve"> Requirements</w:t>
      </w:r>
      <w:bookmarkEnd w:id="127"/>
      <w:bookmarkEnd w:id="132"/>
    </w:p>
    <w:p w14:paraId="6AFC9D11" w14:textId="3B7FF0D0" w:rsidR="007A3D99" w:rsidRPr="00955B28" w:rsidRDefault="00216229" w:rsidP="00BF1873">
      <w:pPr>
        <w:spacing w:after="120" w:line="240" w:lineRule="auto"/>
        <w:ind w:left="720"/>
        <w:jc w:val="both"/>
        <w:rPr>
          <w:rFonts w:ascii="Arial" w:hAnsi="Arial" w:cs="Arial"/>
        </w:rPr>
      </w:pPr>
      <w:r w:rsidRPr="00955B28">
        <w:rPr>
          <w:rFonts w:ascii="Arial" w:hAnsi="Arial" w:cs="Arial"/>
        </w:rPr>
        <w:t xml:space="preserve">There are three common modes of transmission for the spread of microorganisms in child care settings: contact, droplet, and airborne. Many common infections encountered in the child care setting are transmitted by direct or indirect contact.  Child care facilities shall develop a written </w:t>
      </w:r>
      <w:r w:rsidR="001034DD" w:rsidRPr="00955B28">
        <w:rPr>
          <w:rFonts w:ascii="Arial" w:hAnsi="Arial" w:cs="Arial"/>
        </w:rPr>
        <w:t xml:space="preserve">exposure </w:t>
      </w:r>
      <w:r w:rsidRPr="00955B28">
        <w:rPr>
          <w:rFonts w:ascii="Arial" w:hAnsi="Arial" w:cs="Arial"/>
        </w:rPr>
        <w:t xml:space="preserve">plan regarding </w:t>
      </w:r>
      <w:r w:rsidR="001034DD" w:rsidRPr="00955B28">
        <w:rPr>
          <w:rFonts w:ascii="Arial" w:hAnsi="Arial" w:cs="Arial"/>
        </w:rPr>
        <w:t xml:space="preserve">universal </w:t>
      </w:r>
      <w:r w:rsidRPr="00955B28">
        <w:rPr>
          <w:rFonts w:ascii="Arial" w:hAnsi="Arial" w:cs="Arial"/>
        </w:rPr>
        <w:t>safety precautions, recommended by the Centers for Disease Control and Prevention (CDC), to follow in the event there is exposure to blood and p</w:t>
      </w:r>
      <w:r w:rsidR="007C13B9" w:rsidRPr="00955B28">
        <w:rPr>
          <w:rFonts w:ascii="Arial" w:hAnsi="Arial" w:cs="Arial"/>
        </w:rPr>
        <w:t xml:space="preserve">otentially </w:t>
      </w:r>
      <w:r w:rsidR="001034DD" w:rsidRPr="00955B28">
        <w:rPr>
          <w:rFonts w:ascii="Arial" w:hAnsi="Arial" w:cs="Arial"/>
        </w:rPr>
        <w:t>infectious fluids.  Personnel are required to be educated</w:t>
      </w:r>
      <w:r w:rsidRPr="00955B28">
        <w:rPr>
          <w:rFonts w:ascii="Arial" w:hAnsi="Arial" w:cs="Arial"/>
        </w:rPr>
        <w:t xml:space="preserve"> </w:t>
      </w:r>
      <w:r w:rsidR="001322EF" w:rsidRPr="00955B28">
        <w:rPr>
          <w:rFonts w:ascii="Arial" w:hAnsi="Arial" w:cs="Arial"/>
        </w:rPr>
        <w:t>on the f</w:t>
      </w:r>
      <w:r w:rsidR="001034DD" w:rsidRPr="00955B28">
        <w:rPr>
          <w:rFonts w:ascii="Arial" w:hAnsi="Arial" w:cs="Arial"/>
        </w:rPr>
        <w:t>acility’s exposure plan regarding standard precautions before beginning to work and annu</w:t>
      </w:r>
      <w:r w:rsidRPr="00955B28">
        <w:rPr>
          <w:rFonts w:ascii="Arial" w:hAnsi="Arial" w:cs="Arial"/>
        </w:rPr>
        <w:t>ally</w:t>
      </w:r>
      <w:r w:rsidR="00F53A7C" w:rsidRPr="00955B28">
        <w:rPr>
          <w:rFonts w:ascii="Arial" w:hAnsi="Arial" w:cs="Arial"/>
        </w:rPr>
        <w:t xml:space="preserve"> thereafter</w:t>
      </w:r>
      <w:r w:rsidR="001034DD" w:rsidRPr="00955B28">
        <w:rPr>
          <w:rFonts w:ascii="Arial" w:hAnsi="Arial" w:cs="Arial"/>
        </w:rPr>
        <w:t xml:space="preserve">. Written documentation that child care personnel </w:t>
      </w:r>
      <w:r w:rsidR="001322EF" w:rsidRPr="00955B28">
        <w:rPr>
          <w:rFonts w:ascii="Arial" w:hAnsi="Arial" w:cs="Arial"/>
        </w:rPr>
        <w:t>have participated in the facil</w:t>
      </w:r>
      <w:r w:rsidR="001034DD" w:rsidRPr="00955B28">
        <w:rPr>
          <w:rFonts w:ascii="Arial" w:hAnsi="Arial" w:cs="Arial"/>
        </w:rPr>
        <w:t>ity’s annual refresher education</w:t>
      </w:r>
      <w:r w:rsidR="001322EF" w:rsidRPr="00955B28">
        <w:rPr>
          <w:rFonts w:ascii="Arial" w:hAnsi="Arial" w:cs="Arial"/>
        </w:rPr>
        <w:t xml:space="preserve"> for the exposure </w:t>
      </w:r>
      <w:r w:rsidR="00955B28" w:rsidRPr="00955B28">
        <w:rPr>
          <w:rFonts w:ascii="Arial" w:hAnsi="Arial" w:cs="Arial"/>
        </w:rPr>
        <w:t>plan and</w:t>
      </w:r>
      <w:bookmarkStart w:id="133" w:name="_GoBack"/>
      <w:bookmarkEnd w:id="133"/>
      <w:r w:rsidR="001322EF" w:rsidRPr="00955B28">
        <w:rPr>
          <w:rFonts w:ascii="Arial" w:hAnsi="Arial" w:cs="Arial"/>
        </w:rPr>
        <w:t xml:space="preserve"> understand the proper procedures in the event there is exposure to blood and potentially infectious fluids</w:t>
      </w:r>
      <w:r w:rsidR="001034DD" w:rsidRPr="00955B28">
        <w:rPr>
          <w:rFonts w:ascii="Arial" w:hAnsi="Arial" w:cs="Arial"/>
        </w:rPr>
        <w:t xml:space="preserve"> must be retained for 12 months and be available for licensing to review</w:t>
      </w:r>
      <w:r w:rsidRPr="00955B28">
        <w:rPr>
          <w:rFonts w:ascii="Arial" w:hAnsi="Arial" w:cs="Arial"/>
        </w:rPr>
        <w:t xml:space="preserve">.  </w:t>
      </w:r>
    </w:p>
    <w:p w14:paraId="7822832B" w14:textId="1BED13F3" w:rsidR="007A3D99" w:rsidRPr="00955B28" w:rsidRDefault="005732D1" w:rsidP="006353BA">
      <w:pPr>
        <w:pStyle w:val="Heading2"/>
        <w:rPr>
          <w:rFonts w:ascii="Arial" w:hAnsi="Arial" w:cs="Arial"/>
          <w:sz w:val="28"/>
          <w:szCs w:val="28"/>
        </w:rPr>
      </w:pPr>
      <w:bookmarkStart w:id="134" w:name="_Toc440537207"/>
      <w:bookmarkStart w:id="135" w:name="_Toc530559602"/>
      <w:r w:rsidRPr="00955B28">
        <w:rPr>
          <w:rFonts w:ascii="Arial" w:hAnsi="Arial" w:cs="Arial"/>
          <w:sz w:val="28"/>
          <w:szCs w:val="28"/>
        </w:rPr>
        <w:t>6</w:t>
      </w:r>
      <w:r w:rsidR="005E0E6D" w:rsidRPr="00955B28">
        <w:rPr>
          <w:rFonts w:ascii="Arial" w:hAnsi="Arial" w:cs="Arial"/>
          <w:sz w:val="28"/>
          <w:szCs w:val="28"/>
        </w:rPr>
        <w:t xml:space="preserve">.1 </w:t>
      </w:r>
      <w:r w:rsidR="007A3D99" w:rsidRPr="00955B28">
        <w:rPr>
          <w:rFonts w:ascii="Arial" w:hAnsi="Arial" w:cs="Arial"/>
          <w:sz w:val="28"/>
          <w:szCs w:val="28"/>
        </w:rPr>
        <w:t>Communicable Disease Control</w:t>
      </w:r>
      <w:bookmarkEnd w:id="134"/>
      <w:bookmarkEnd w:id="135"/>
    </w:p>
    <w:p w14:paraId="5F0EFB56" w14:textId="77777777" w:rsidR="007A3D99" w:rsidRPr="00955B28" w:rsidRDefault="007A3D99" w:rsidP="005B5E97">
      <w:pPr>
        <w:pStyle w:val="ListParagraph"/>
        <w:widowControl w:val="0"/>
        <w:numPr>
          <w:ilvl w:val="0"/>
          <w:numId w:val="82"/>
        </w:numPr>
        <w:tabs>
          <w:tab w:val="left" w:pos="360"/>
        </w:tabs>
        <w:spacing w:after="0" w:line="240" w:lineRule="auto"/>
        <w:ind w:left="1170"/>
        <w:contextualSpacing w:val="0"/>
        <w:jc w:val="both"/>
        <w:rPr>
          <w:rFonts w:ascii="Arial" w:hAnsi="Arial" w:cs="Arial"/>
          <w:noProof/>
        </w:rPr>
      </w:pPr>
      <w:r w:rsidRPr="00955B28">
        <w:rPr>
          <w:rFonts w:ascii="Arial" w:hAnsi="Arial" w:cs="Arial"/>
          <w:noProof/>
        </w:rPr>
        <w:t xml:space="preserve">Children in care must be observed on a daily basis for signs of communicable disease. </w:t>
      </w:r>
    </w:p>
    <w:p w14:paraId="5CCCEFAD" w14:textId="7034F153" w:rsidR="007A3D99" w:rsidRPr="00955B28" w:rsidRDefault="007A3D99" w:rsidP="005B5E97">
      <w:pPr>
        <w:pStyle w:val="ListParagraph"/>
        <w:widowControl w:val="0"/>
        <w:numPr>
          <w:ilvl w:val="0"/>
          <w:numId w:val="82"/>
        </w:numPr>
        <w:tabs>
          <w:tab w:val="left" w:pos="360"/>
          <w:tab w:val="left" w:pos="1080"/>
        </w:tabs>
        <w:spacing w:after="0" w:line="240" w:lineRule="auto"/>
        <w:ind w:left="1170"/>
        <w:contextualSpacing w:val="0"/>
        <w:jc w:val="both"/>
        <w:rPr>
          <w:rFonts w:ascii="Arial" w:hAnsi="Arial" w:cs="Arial"/>
          <w:noProof/>
        </w:rPr>
      </w:pPr>
      <w:r w:rsidRPr="00955B28">
        <w:rPr>
          <w:rFonts w:ascii="Arial" w:hAnsi="Arial" w:cs="Arial"/>
          <w:noProof/>
        </w:rPr>
        <w:t xml:space="preserve">Any child, child care personnel or other person in the school-age child care program suspected of having a communicable disease  must be removed from the program or placed in an isolation area until removed. Such person may not return without medical authorization, or until the signs and symptoms of the disease are no longer present. </w:t>
      </w:r>
      <w:r w:rsidR="00216229" w:rsidRPr="00955B28">
        <w:rPr>
          <w:rFonts w:ascii="Arial" w:hAnsi="Arial" w:cs="Arial"/>
          <w:noProof/>
        </w:rPr>
        <w:t>If the local health department official or primary health care provider suspe</w:t>
      </w:r>
      <w:r w:rsidR="009B7A68" w:rsidRPr="00955B28">
        <w:rPr>
          <w:rFonts w:ascii="Arial" w:hAnsi="Arial" w:cs="Arial"/>
          <w:noProof/>
        </w:rPr>
        <w:t>cts that a child or child care personnel are</w:t>
      </w:r>
      <w:r w:rsidR="00216229" w:rsidRPr="00955B28">
        <w:rPr>
          <w:rFonts w:ascii="Arial" w:hAnsi="Arial" w:cs="Arial"/>
          <w:noProof/>
        </w:rPr>
        <w:t xml:space="preserve"> contributing to transmission of the illness, is not adequately immunized when there is an outbreak of a vaccine-preventable disease, or the circulating pathogen poses an increased risk to the individual.  The child or child care personnel must not return until the health department or primary health care provider determines the risk of transmission is no longer present. Child care personnel who work in the food preparation area may not return until the signs and symptoms of the disease have not been present for 48 hours.</w:t>
      </w:r>
    </w:p>
    <w:p w14:paraId="3D13AD18" w14:textId="50F6418C" w:rsidR="007A3D99" w:rsidRPr="00955B28" w:rsidRDefault="007A3D99" w:rsidP="005B5E97">
      <w:pPr>
        <w:pStyle w:val="ListParagraph"/>
        <w:widowControl w:val="0"/>
        <w:numPr>
          <w:ilvl w:val="0"/>
          <w:numId w:val="82"/>
        </w:numPr>
        <w:tabs>
          <w:tab w:val="left" w:pos="360"/>
        </w:tabs>
        <w:spacing w:after="0" w:line="240" w:lineRule="auto"/>
        <w:ind w:left="1170"/>
        <w:contextualSpacing w:val="0"/>
        <w:jc w:val="both"/>
        <w:rPr>
          <w:rFonts w:ascii="Arial" w:hAnsi="Arial" w:cs="Arial"/>
          <w:noProof/>
        </w:rPr>
      </w:pPr>
      <w:r w:rsidRPr="00955B28">
        <w:rPr>
          <w:rFonts w:ascii="Arial" w:hAnsi="Arial" w:cs="Arial"/>
          <w:noProof/>
        </w:rPr>
        <w:t xml:space="preserve">A child’s condition must be reported to the custodial parent or legal guardian. </w:t>
      </w:r>
      <w:r w:rsidR="00216229" w:rsidRPr="00955B28">
        <w:rPr>
          <w:rFonts w:ascii="Arial" w:eastAsia="Times New Roman" w:hAnsi="Arial" w:cs="Times New Roman"/>
        </w:rPr>
        <w:t>For children whose symptoms do not require exclusion, verbal or written notification to the parent/guardian at the end of the day is acceptable.</w:t>
      </w:r>
    </w:p>
    <w:p w14:paraId="36E4451D" w14:textId="77777777" w:rsidR="007A3D99" w:rsidRPr="00955B28" w:rsidRDefault="007A3D99" w:rsidP="005B5E97">
      <w:pPr>
        <w:pStyle w:val="ListParagraph"/>
        <w:widowControl w:val="0"/>
        <w:numPr>
          <w:ilvl w:val="0"/>
          <w:numId w:val="82"/>
        </w:numPr>
        <w:tabs>
          <w:tab w:val="left" w:pos="360"/>
        </w:tabs>
        <w:spacing w:after="0" w:line="240" w:lineRule="auto"/>
        <w:ind w:left="1170"/>
        <w:contextualSpacing w:val="0"/>
        <w:jc w:val="both"/>
        <w:rPr>
          <w:rFonts w:ascii="Arial" w:hAnsi="Arial" w:cs="Arial"/>
          <w:noProof/>
        </w:rPr>
      </w:pPr>
      <w:r w:rsidRPr="00955B28">
        <w:rPr>
          <w:rFonts w:ascii="Arial" w:hAnsi="Arial" w:cs="Arial"/>
        </w:rPr>
        <w:t>Signs and symptoms of suspected communicable disease include:</w:t>
      </w:r>
    </w:p>
    <w:p w14:paraId="6E3C49BE" w14:textId="700A4806" w:rsidR="007A3D99" w:rsidRPr="004B5C93" w:rsidRDefault="007A3D99" w:rsidP="005B5E97">
      <w:pPr>
        <w:pStyle w:val="ListParagraph"/>
        <w:widowControl w:val="0"/>
        <w:numPr>
          <w:ilvl w:val="0"/>
          <w:numId w:val="83"/>
        </w:numPr>
        <w:tabs>
          <w:tab w:val="left" w:pos="1080"/>
        </w:tabs>
        <w:spacing w:after="0" w:line="240" w:lineRule="auto"/>
        <w:ind w:left="1440" w:hanging="270"/>
        <w:contextualSpacing w:val="0"/>
        <w:jc w:val="both"/>
        <w:rPr>
          <w:rFonts w:ascii="Arial" w:hAnsi="Arial" w:cs="Arial"/>
          <w:noProof/>
        </w:rPr>
      </w:pPr>
      <w:r w:rsidRPr="004B5C93">
        <w:rPr>
          <w:rFonts w:ascii="Arial" w:hAnsi="Arial" w:cs="Arial"/>
          <w:noProof/>
        </w:rPr>
        <w:t xml:space="preserve">Severe coughing, causing a child to become red or blue in the face or to make a </w:t>
      </w:r>
      <w:r w:rsidR="00304C05">
        <w:rPr>
          <w:rFonts w:ascii="Arial" w:hAnsi="Arial" w:cs="Arial"/>
          <w:noProof/>
        </w:rPr>
        <w:t xml:space="preserve">  </w:t>
      </w:r>
      <w:r w:rsidRPr="004B5C93">
        <w:rPr>
          <w:rFonts w:ascii="Arial" w:hAnsi="Arial" w:cs="Arial"/>
          <w:noProof/>
        </w:rPr>
        <w:t>whooping sound;</w:t>
      </w:r>
    </w:p>
    <w:p w14:paraId="19E5E08F" w14:textId="77777777" w:rsidR="007A3D99" w:rsidRPr="004B5C93" w:rsidRDefault="007A3D99" w:rsidP="005B5E97">
      <w:pPr>
        <w:pStyle w:val="ListParagraph"/>
        <w:widowControl w:val="0"/>
        <w:numPr>
          <w:ilvl w:val="0"/>
          <w:numId w:val="83"/>
        </w:numPr>
        <w:tabs>
          <w:tab w:val="left" w:pos="1080"/>
        </w:tabs>
        <w:spacing w:after="0" w:line="240" w:lineRule="auto"/>
        <w:ind w:left="1260" w:hanging="90"/>
        <w:contextualSpacing w:val="0"/>
        <w:jc w:val="both"/>
        <w:rPr>
          <w:rFonts w:ascii="Arial" w:hAnsi="Arial" w:cs="Arial"/>
          <w:noProof/>
        </w:rPr>
      </w:pPr>
      <w:r w:rsidRPr="004B5C93">
        <w:rPr>
          <w:rFonts w:ascii="Arial" w:hAnsi="Arial" w:cs="Arial"/>
          <w:noProof/>
        </w:rPr>
        <w:lastRenderedPageBreak/>
        <w:t>Difficult or rapid breathing;</w:t>
      </w:r>
    </w:p>
    <w:p w14:paraId="22E47C08" w14:textId="77777777" w:rsidR="007A3D99" w:rsidRPr="004B5C93" w:rsidRDefault="007A3D99" w:rsidP="005B5E97">
      <w:pPr>
        <w:pStyle w:val="ListParagraph"/>
        <w:widowControl w:val="0"/>
        <w:numPr>
          <w:ilvl w:val="0"/>
          <w:numId w:val="83"/>
        </w:numPr>
        <w:tabs>
          <w:tab w:val="left" w:pos="1080"/>
        </w:tabs>
        <w:spacing w:after="0" w:line="240" w:lineRule="auto"/>
        <w:ind w:left="1260" w:hanging="90"/>
        <w:contextualSpacing w:val="0"/>
        <w:jc w:val="both"/>
        <w:rPr>
          <w:rFonts w:ascii="Arial" w:hAnsi="Arial" w:cs="Arial"/>
          <w:noProof/>
        </w:rPr>
      </w:pPr>
      <w:r w:rsidRPr="004B5C93">
        <w:rPr>
          <w:rFonts w:ascii="Arial" w:hAnsi="Arial" w:cs="Arial"/>
          <w:noProof/>
        </w:rPr>
        <w:t>Stiff neck;</w:t>
      </w:r>
    </w:p>
    <w:p w14:paraId="32770D95" w14:textId="77777777" w:rsidR="007A3D99" w:rsidRPr="004B5C93" w:rsidRDefault="007A3D99" w:rsidP="005B5E97">
      <w:pPr>
        <w:pStyle w:val="ListParagraph"/>
        <w:widowControl w:val="0"/>
        <w:numPr>
          <w:ilvl w:val="0"/>
          <w:numId w:val="83"/>
        </w:numPr>
        <w:tabs>
          <w:tab w:val="left" w:pos="1080"/>
        </w:tabs>
        <w:spacing w:after="0" w:line="240" w:lineRule="auto"/>
        <w:ind w:left="1260" w:hanging="90"/>
        <w:contextualSpacing w:val="0"/>
        <w:jc w:val="both"/>
        <w:rPr>
          <w:rFonts w:ascii="Arial" w:hAnsi="Arial" w:cs="Arial"/>
          <w:noProof/>
        </w:rPr>
      </w:pPr>
      <w:r w:rsidRPr="004B5C93">
        <w:rPr>
          <w:rFonts w:ascii="Arial" w:hAnsi="Arial" w:cs="Arial"/>
          <w:noProof/>
        </w:rPr>
        <w:t>Diarrhea (more than one abnormally loose stool within a 24-hour period);</w:t>
      </w:r>
    </w:p>
    <w:p w14:paraId="1C50DC55" w14:textId="77777777" w:rsidR="007A3D99" w:rsidRPr="004B5C93" w:rsidRDefault="007A3D99" w:rsidP="005B5E97">
      <w:pPr>
        <w:pStyle w:val="ListParagraph"/>
        <w:widowControl w:val="0"/>
        <w:numPr>
          <w:ilvl w:val="0"/>
          <w:numId w:val="83"/>
        </w:numPr>
        <w:tabs>
          <w:tab w:val="left" w:pos="1080"/>
        </w:tabs>
        <w:spacing w:after="0" w:line="240" w:lineRule="auto"/>
        <w:ind w:left="1440" w:hanging="270"/>
        <w:contextualSpacing w:val="0"/>
        <w:jc w:val="both"/>
        <w:rPr>
          <w:rFonts w:ascii="Arial" w:hAnsi="Arial" w:cs="Arial"/>
          <w:noProof/>
        </w:rPr>
      </w:pPr>
      <w:r w:rsidRPr="004B5C93">
        <w:rPr>
          <w:rFonts w:ascii="Arial" w:hAnsi="Arial" w:cs="Arial"/>
          <w:noProof/>
        </w:rPr>
        <w:t>Temperature of 101 degrees Fahrenheit or higher in conjunction with any other signs of illness;</w:t>
      </w:r>
    </w:p>
    <w:p w14:paraId="65215C21" w14:textId="77777777" w:rsidR="007A3D99" w:rsidRPr="004B5C93" w:rsidRDefault="007A3D99" w:rsidP="005B5E97">
      <w:pPr>
        <w:pStyle w:val="ListParagraph"/>
        <w:widowControl w:val="0"/>
        <w:numPr>
          <w:ilvl w:val="0"/>
          <w:numId w:val="83"/>
        </w:numPr>
        <w:tabs>
          <w:tab w:val="left" w:pos="1080"/>
        </w:tabs>
        <w:spacing w:after="0" w:line="240" w:lineRule="auto"/>
        <w:ind w:left="1260" w:hanging="90"/>
        <w:contextualSpacing w:val="0"/>
        <w:jc w:val="both"/>
        <w:rPr>
          <w:rFonts w:ascii="Arial" w:hAnsi="Arial" w:cs="Arial"/>
          <w:noProof/>
        </w:rPr>
      </w:pPr>
      <w:r w:rsidRPr="004B5C93">
        <w:rPr>
          <w:rFonts w:ascii="Arial" w:hAnsi="Arial" w:cs="Arial"/>
          <w:noProof/>
        </w:rPr>
        <w:t>Pink eye;</w:t>
      </w:r>
    </w:p>
    <w:p w14:paraId="4BD8411E" w14:textId="77777777" w:rsidR="007A3D99" w:rsidRPr="004B5C93" w:rsidRDefault="007A3D99" w:rsidP="005B5E97">
      <w:pPr>
        <w:pStyle w:val="ListParagraph"/>
        <w:widowControl w:val="0"/>
        <w:numPr>
          <w:ilvl w:val="0"/>
          <w:numId w:val="83"/>
        </w:numPr>
        <w:tabs>
          <w:tab w:val="left" w:pos="1080"/>
        </w:tabs>
        <w:spacing w:after="0" w:line="240" w:lineRule="auto"/>
        <w:ind w:left="1260" w:hanging="90"/>
        <w:contextualSpacing w:val="0"/>
        <w:jc w:val="both"/>
        <w:rPr>
          <w:rFonts w:ascii="Arial" w:hAnsi="Arial" w:cs="Arial"/>
          <w:noProof/>
        </w:rPr>
      </w:pPr>
      <w:r w:rsidRPr="004B5C93">
        <w:rPr>
          <w:rFonts w:ascii="Arial" w:hAnsi="Arial" w:cs="Arial"/>
          <w:noProof/>
        </w:rPr>
        <w:t>Exposed, open skin lesions;</w:t>
      </w:r>
    </w:p>
    <w:p w14:paraId="424701A7" w14:textId="77777777" w:rsidR="007A3D99" w:rsidRPr="004B5C93" w:rsidRDefault="007A3D99" w:rsidP="005B5E97">
      <w:pPr>
        <w:pStyle w:val="ListParagraph"/>
        <w:widowControl w:val="0"/>
        <w:numPr>
          <w:ilvl w:val="0"/>
          <w:numId w:val="83"/>
        </w:numPr>
        <w:tabs>
          <w:tab w:val="left" w:pos="1080"/>
        </w:tabs>
        <w:spacing w:after="0" w:line="240" w:lineRule="auto"/>
        <w:ind w:left="1260" w:hanging="90"/>
        <w:contextualSpacing w:val="0"/>
        <w:jc w:val="both"/>
        <w:rPr>
          <w:rFonts w:ascii="Arial" w:hAnsi="Arial" w:cs="Arial"/>
          <w:noProof/>
        </w:rPr>
      </w:pPr>
      <w:r w:rsidRPr="004B5C93">
        <w:rPr>
          <w:rFonts w:ascii="Arial" w:hAnsi="Arial" w:cs="Arial"/>
          <w:noProof/>
        </w:rPr>
        <w:t>Unusually dark urine and/or gray or white stool;</w:t>
      </w:r>
    </w:p>
    <w:p w14:paraId="391730C5" w14:textId="77777777" w:rsidR="007A3D99" w:rsidRPr="004B5C93" w:rsidRDefault="007A3D99" w:rsidP="005B5E97">
      <w:pPr>
        <w:pStyle w:val="ListParagraph"/>
        <w:widowControl w:val="0"/>
        <w:numPr>
          <w:ilvl w:val="0"/>
          <w:numId w:val="83"/>
        </w:numPr>
        <w:tabs>
          <w:tab w:val="left" w:pos="1080"/>
        </w:tabs>
        <w:spacing w:after="0" w:line="240" w:lineRule="auto"/>
        <w:ind w:left="1260" w:hanging="90"/>
        <w:contextualSpacing w:val="0"/>
        <w:jc w:val="both"/>
        <w:rPr>
          <w:rFonts w:ascii="Arial" w:hAnsi="Arial" w:cs="Arial"/>
          <w:noProof/>
        </w:rPr>
      </w:pPr>
      <w:r w:rsidRPr="004B5C93">
        <w:rPr>
          <w:rFonts w:ascii="Arial" w:hAnsi="Arial" w:cs="Arial"/>
          <w:noProof/>
        </w:rPr>
        <w:t>Yellowish skin or eyes; or</w:t>
      </w:r>
    </w:p>
    <w:p w14:paraId="49B6CBE2" w14:textId="77777777" w:rsidR="007A3D99" w:rsidRPr="004B5C93" w:rsidRDefault="007A3D99" w:rsidP="005B5E97">
      <w:pPr>
        <w:pStyle w:val="ListParagraph"/>
        <w:widowControl w:val="0"/>
        <w:numPr>
          <w:ilvl w:val="0"/>
          <w:numId w:val="83"/>
        </w:numPr>
        <w:tabs>
          <w:tab w:val="left" w:pos="1080"/>
        </w:tabs>
        <w:spacing w:after="0" w:line="240" w:lineRule="auto"/>
        <w:ind w:left="1170" w:hanging="90"/>
        <w:contextualSpacing w:val="0"/>
        <w:jc w:val="both"/>
        <w:rPr>
          <w:rFonts w:ascii="Arial" w:hAnsi="Arial" w:cs="Arial"/>
          <w:noProof/>
        </w:rPr>
      </w:pPr>
      <w:r w:rsidRPr="004B5C93">
        <w:rPr>
          <w:rFonts w:ascii="Arial" w:hAnsi="Arial" w:cs="Arial"/>
          <w:noProof/>
        </w:rPr>
        <w:t>Any other unusual sign or symptom of illness.</w:t>
      </w:r>
    </w:p>
    <w:p w14:paraId="04B88089" w14:textId="77777777" w:rsidR="007A3D99" w:rsidRPr="004B5C93" w:rsidRDefault="007A3D99" w:rsidP="005B5E97">
      <w:pPr>
        <w:pStyle w:val="ListParagraph"/>
        <w:widowControl w:val="0"/>
        <w:numPr>
          <w:ilvl w:val="0"/>
          <w:numId w:val="84"/>
        </w:numPr>
        <w:tabs>
          <w:tab w:val="left" w:pos="360"/>
        </w:tabs>
        <w:spacing w:before="120" w:after="120" w:line="240" w:lineRule="auto"/>
        <w:ind w:left="1170"/>
        <w:contextualSpacing w:val="0"/>
        <w:rPr>
          <w:rFonts w:ascii="Arial" w:hAnsi="Arial" w:cs="Arial"/>
        </w:rPr>
      </w:pPr>
      <w:r w:rsidRPr="004B5C93">
        <w:rPr>
          <w:rFonts w:ascii="Arial" w:hAnsi="Arial" w:cs="Arial"/>
          <w:noProof/>
        </w:rPr>
        <w:t xml:space="preserve">A child identified as having head lice must not be permitted to return until the following day, and then only if treatment has occurred and been verified. Verification of treatment may include a product box, box top, empty bottle, or signed statement by a parent that treatment has occurred. </w:t>
      </w:r>
      <w:r w:rsidRPr="004B5C93">
        <w:rPr>
          <w:rFonts w:ascii="Arial" w:hAnsi="Arial" w:cs="Arial"/>
        </w:rPr>
        <w:t xml:space="preserve">The child care facility must treat areas, equipment, toys, and furnishings with which the child has been in contact. </w:t>
      </w:r>
    </w:p>
    <w:p w14:paraId="3527BCAB" w14:textId="2EE6BB85" w:rsidR="007A3D99" w:rsidRPr="004B5C93" w:rsidRDefault="005732D1" w:rsidP="005732D1">
      <w:pPr>
        <w:pStyle w:val="Heading3"/>
        <w:numPr>
          <w:ilvl w:val="0"/>
          <w:numId w:val="0"/>
        </w:numPr>
        <w:ind w:left="810"/>
        <w:rPr>
          <w:rFonts w:ascii="Arial" w:hAnsi="Arial" w:cs="Arial"/>
          <w:sz w:val="22"/>
          <w:szCs w:val="22"/>
        </w:rPr>
      </w:pPr>
      <w:bookmarkStart w:id="136" w:name="_Toc440537208"/>
      <w:bookmarkStart w:id="137" w:name="_Toc530559603"/>
      <w:r>
        <w:rPr>
          <w:rFonts w:ascii="Arial" w:hAnsi="Arial" w:cs="Arial"/>
          <w:sz w:val="22"/>
          <w:szCs w:val="22"/>
        </w:rPr>
        <w:t xml:space="preserve">6.1.1   </w:t>
      </w:r>
      <w:r w:rsidR="007A3D99" w:rsidRPr="004B5C93">
        <w:rPr>
          <w:rFonts w:ascii="Arial" w:hAnsi="Arial" w:cs="Arial"/>
          <w:sz w:val="22"/>
          <w:szCs w:val="22"/>
        </w:rPr>
        <w:t>Isolation Area</w:t>
      </w:r>
      <w:bookmarkEnd w:id="136"/>
      <w:bookmarkEnd w:id="137"/>
    </w:p>
    <w:p w14:paraId="507DCF1A" w14:textId="36A7AFA1" w:rsidR="0003077B" w:rsidRPr="004B5C93" w:rsidRDefault="007A3D99" w:rsidP="005B5E97">
      <w:pPr>
        <w:pStyle w:val="ListParagraph"/>
        <w:widowControl w:val="0"/>
        <w:numPr>
          <w:ilvl w:val="0"/>
          <w:numId w:val="85"/>
        </w:numPr>
        <w:tabs>
          <w:tab w:val="left" w:pos="360"/>
          <w:tab w:val="left" w:pos="1080"/>
        </w:tabs>
        <w:spacing w:after="120" w:line="240" w:lineRule="auto"/>
        <w:rPr>
          <w:rFonts w:ascii="Arial" w:hAnsi="Arial" w:cs="Arial"/>
          <w:noProof/>
        </w:rPr>
      </w:pPr>
      <w:r w:rsidRPr="004B5C93">
        <w:rPr>
          <w:rFonts w:ascii="Arial" w:hAnsi="Arial" w:cs="Arial"/>
          <w:noProof/>
        </w:rPr>
        <w:t>Each school-age child care program must have a designated isolation area for a child</w:t>
      </w:r>
      <w:r w:rsidR="00622F7B">
        <w:rPr>
          <w:rFonts w:ascii="Arial" w:hAnsi="Arial" w:cs="Arial"/>
          <w:noProof/>
        </w:rPr>
        <w:t xml:space="preserve"> who becomes ill while in care.</w:t>
      </w:r>
    </w:p>
    <w:p w14:paraId="057EF044" w14:textId="77777777" w:rsidR="0003077B" w:rsidRPr="004B5C93" w:rsidRDefault="007A3D99" w:rsidP="005B5E97">
      <w:pPr>
        <w:pStyle w:val="ListParagraph"/>
        <w:widowControl w:val="0"/>
        <w:numPr>
          <w:ilvl w:val="0"/>
          <w:numId w:val="85"/>
        </w:numPr>
        <w:tabs>
          <w:tab w:val="left" w:pos="360"/>
          <w:tab w:val="left" w:pos="1080"/>
        </w:tabs>
        <w:spacing w:after="120" w:line="240" w:lineRule="auto"/>
        <w:rPr>
          <w:rFonts w:ascii="Arial" w:hAnsi="Arial" w:cs="Arial"/>
          <w:noProof/>
        </w:rPr>
      </w:pPr>
      <w:r w:rsidRPr="004B5C93">
        <w:rPr>
          <w:rFonts w:ascii="Arial" w:hAnsi="Arial" w:cs="Arial"/>
          <w:noProof/>
        </w:rPr>
        <w:t xml:space="preserve">Such space must be adequately ventilated, cooled, heated, and equipped with a bed, mat, or cot, and materials that can be cleaned and sanitized or disinfected easily. </w:t>
      </w:r>
    </w:p>
    <w:p w14:paraId="71D40FAE" w14:textId="77777777" w:rsidR="0003077B" w:rsidRPr="004B5C93" w:rsidRDefault="007A3D99" w:rsidP="005B5E97">
      <w:pPr>
        <w:pStyle w:val="ListParagraph"/>
        <w:widowControl w:val="0"/>
        <w:numPr>
          <w:ilvl w:val="0"/>
          <w:numId w:val="85"/>
        </w:numPr>
        <w:tabs>
          <w:tab w:val="left" w:pos="360"/>
          <w:tab w:val="left" w:pos="1080"/>
        </w:tabs>
        <w:spacing w:after="120" w:line="240" w:lineRule="auto"/>
        <w:rPr>
          <w:rFonts w:ascii="Arial" w:hAnsi="Arial" w:cs="Arial"/>
          <w:noProof/>
        </w:rPr>
      </w:pPr>
      <w:r w:rsidRPr="004B5C93">
        <w:rPr>
          <w:rFonts w:ascii="Arial" w:hAnsi="Arial" w:cs="Arial"/>
          <w:noProof/>
        </w:rPr>
        <w:t xml:space="preserve">Linens are to be changed after each use, and used linens must be kept in a closed container in the isolation area until cleaned. </w:t>
      </w:r>
    </w:p>
    <w:p w14:paraId="6F6A8224" w14:textId="77777777" w:rsidR="0003077B" w:rsidRPr="004B5C93" w:rsidRDefault="007A3D99" w:rsidP="005B5E97">
      <w:pPr>
        <w:pStyle w:val="ListParagraph"/>
        <w:widowControl w:val="0"/>
        <w:numPr>
          <w:ilvl w:val="0"/>
          <w:numId w:val="85"/>
        </w:numPr>
        <w:tabs>
          <w:tab w:val="left" w:pos="360"/>
          <w:tab w:val="left" w:pos="1080"/>
        </w:tabs>
        <w:spacing w:after="120" w:line="240" w:lineRule="auto"/>
        <w:rPr>
          <w:rFonts w:ascii="Arial" w:hAnsi="Arial" w:cs="Arial"/>
          <w:noProof/>
        </w:rPr>
      </w:pPr>
      <w:r w:rsidRPr="004B5C93">
        <w:rPr>
          <w:rFonts w:ascii="Arial" w:hAnsi="Arial" w:cs="Arial"/>
        </w:rPr>
        <w:t xml:space="preserve">Disposable items must be kept in a closed container in the isolation area until thrown away. </w:t>
      </w:r>
    </w:p>
    <w:p w14:paraId="640F89B3" w14:textId="69A3681B" w:rsidR="007A3D99" w:rsidRPr="00955B28" w:rsidRDefault="007A3D99" w:rsidP="005B5E97">
      <w:pPr>
        <w:pStyle w:val="ListParagraph"/>
        <w:widowControl w:val="0"/>
        <w:numPr>
          <w:ilvl w:val="0"/>
          <w:numId w:val="85"/>
        </w:numPr>
        <w:tabs>
          <w:tab w:val="left" w:pos="360"/>
          <w:tab w:val="left" w:pos="1080"/>
        </w:tabs>
        <w:spacing w:after="120" w:line="240" w:lineRule="auto"/>
        <w:rPr>
          <w:rFonts w:ascii="Arial" w:hAnsi="Arial" w:cs="Arial"/>
          <w:noProof/>
        </w:rPr>
      </w:pPr>
      <w:r w:rsidRPr="00955B28">
        <w:rPr>
          <w:rFonts w:ascii="Arial" w:hAnsi="Arial" w:cs="Arial"/>
          <w:noProof/>
        </w:rPr>
        <w:t>The isolated child must be within si</w:t>
      </w:r>
      <w:r w:rsidR="009B7A68" w:rsidRPr="00955B28">
        <w:rPr>
          <w:rFonts w:ascii="Arial" w:hAnsi="Arial" w:cs="Arial"/>
          <w:noProof/>
        </w:rPr>
        <w:t>ght and hearing of child care personnel</w:t>
      </w:r>
      <w:r w:rsidRPr="00955B28">
        <w:rPr>
          <w:rFonts w:ascii="Arial" w:hAnsi="Arial" w:cs="Arial"/>
          <w:noProof/>
        </w:rPr>
        <w:t xml:space="preserve"> at all times. The child must be carefully observed at all times for worsening conditions.</w:t>
      </w:r>
    </w:p>
    <w:p w14:paraId="43228426" w14:textId="7F51F08C" w:rsidR="007A3D99" w:rsidRPr="00955B28" w:rsidRDefault="005732D1" w:rsidP="00304C05">
      <w:pPr>
        <w:pStyle w:val="Heading3"/>
        <w:numPr>
          <w:ilvl w:val="0"/>
          <w:numId w:val="0"/>
        </w:numPr>
        <w:ind w:left="1440" w:hanging="720"/>
        <w:rPr>
          <w:rFonts w:ascii="Arial" w:hAnsi="Arial" w:cs="Arial"/>
          <w:noProof/>
          <w:sz w:val="22"/>
          <w:szCs w:val="22"/>
        </w:rPr>
      </w:pPr>
      <w:bookmarkStart w:id="138" w:name="_Toc440537209"/>
      <w:bookmarkStart w:id="139" w:name="_Toc530559604"/>
      <w:r w:rsidRPr="00955B28">
        <w:rPr>
          <w:rFonts w:ascii="Arial" w:hAnsi="Arial" w:cs="Arial"/>
          <w:noProof/>
          <w:sz w:val="22"/>
          <w:szCs w:val="22"/>
        </w:rPr>
        <w:t>6</w:t>
      </w:r>
      <w:r w:rsidR="00304C05" w:rsidRPr="00955B28">
        <w:rPr>
          <w:rFonts w:ascii="Arial" w:hAnsi="Arial" w:cs="Arial"/>
          <w:noProof/>
          <w:sz w:val="22"/>
          <w:szCs w:val="22"/>
        </w:rPr>
        <w:t xml:space="preserve">.1.2   </w:t>
      </w:r>
      <w:r w:rsidR="007A3D99" w:rsidRPr="00955B28">
        <w:rPr>
          <w:rFonts w:ascii="Arial" w:hAnsi="Arial" w:cs="Arial"/>
          <w:noProof/>
          <w:sz w:val="22"/>
          <w:szCs w:val="22"/>
        </w:rPr>
        <w:t>Outbreaks</w:t>
      </w:r>
      <w:bookmarkEnd w:id="138"/>
      <w:bookmarkEnd w:id="139"/>
    </w:p>
    <w:p w14:paraId="1E3483C4" w14:textId="77777777" w:rsidR="007A3D99" w:rsidRPr="00955B28" w:rsidRDefault="007A3D99" w:rsidP="005B5E97">
      <w:pPr>
        <w:pStyle w:val="ListParagraph"/>
        <w:widowControl w:val="0"/>
        <w:numPr>
          <w:ilvl w:val="0"/>
          <w:numId w:val="86"/>
        </w:numPr>
        <w:tabs>
          <w:tab w:val="left" w:pos="360"/>
        </w:tabs>
        <w:spacing w:after="0" w:line="240" w:lineRule="auto"/>
        <w:ind w:left="1800"/>
        <w:contextualSpacing w:val="0"/>
        <w:jc w:val="both"/>
        <w:rPr>
          <w:rFonts w:ascii="Arial" w:hAnsi="Arial" w:cs="Arial"/>
          <w:noProof/>
        </w:rPr>
      </w:pPr>
      <w:r w:rsidRPr="00955B28">
        <w:rPr>
          <w:rFonts w:ascii="Arial" w:hAnsi="Arial" w:cs="Arial"/>
          <w:noProof/>
        </w:rPr>
        <w:t xml:space="preserve">Operators are required to notify the local county health department immediately upon any suspected outbreak of communicable disease in accordance with Chapter 64D-3, F.A.C., Communicable Disease Control, and must follow the health department’s direction. </w:t>
      </w:r>
    </w:p>
    <w:p w14:paraId="75855668" w14:textId="5D39CD57" w:rsidR="007A3D99" w:rsidRPr="00955B28" w:rsidRDefault="007A3D99" w:rsidP="005B5E97">
      <w:pPr>
        <w:pStyle w:val="ListParagraph"/>
        <w:widowControl w:val="0"/>
        <w:numPr>
          <w:ilvl w:val="0"/>
          <w:numId w:val="86"/>
        </w:numPr>
        <w:tabs>
          <w:tab w:val="left" w:pos="360"/>
        </w:tabs>
        <w:spacing w:after="0" w:line="240" w:lineRule="auto"/>
        <w:ind w:left="1800"/>
        <w:contextualSpacing w:val="0"/>
        <w:jc w:val="both"/>
        <w:rPr>
          <w:rFonts w:ascii="Arial" w:hAnsi="Arial" w:cs="Arial"/>
          <w:noProof/>
        </w:rPr>
      </w:pPr>
      <w:r w:rsidRPr="00955B28">
        <w:rPr>
          <w:rFonts w:ascii="Arial" w:hAnsi="Arial" w:cs="Arial"/>
          <w:noProof/>
        </w:rPr>
        <w:t>A suspected outbreak occurs when t</w:t>
      </w:r>
      <w:r w:rsidR="002A68B9" w:rsidRPr="00955B28">
        <w:rPr>
          <w:rFonts w:ascii="Arial" w:hAnsi="Arial" w:cs="Arial"/>
          <w:noProof/>
        </w:rPr>
        <w:t>wo or more children or child care personnel</w:t>
      </w:r>
      <w:r w:rsidRPr="00955B28">
        <w:rPr>
          <w:rFonts w:ascii="Arial" w:hAnsi="Arial" w:cs="Arial"/>
          <w:noProof/>
        </w:rPr>
        <w:t xml:space="preserve"> have the onset of similar signs or symptoms within a 72-hour period or when a case of a serious or reportable communicable disease is diagnosed or s</w:t>
      </w:r>
      <w:r w:rsidR="002A68B9" w:rsidRPr="00955B28">
        <w:rPr>
          <w:rFonts w:ascii="Arial" w:hAnsi="Arial" w:cs="Arial"/>
          <w:noProof/>
        </w:rPr>
        <w:t>uspected in  a child or child care personnel</w:t>
      </w:r>
      <w:r w:rsidRPr="00955B28">
        <w:rPr>
          <w:rFonts w:ascii="Arial" w:hAnsi="Arial" w:cs="Arial"/>
          <w:noProof/>
        </w:rPr>
        <w:t>.  Some examples include shigella, salmonella, chicken pox, measles</w:t>
      </w:r>
      <w:r w:rsidR="00861EC9" w:rsidRPr="00955B28">
        <w:rPr>
          <w:rFonts w:ascii="Arial" w:hAnsi="Arial" w:cs="Arial"/>
          <w:noProof/>
        </w:rPr>
        <w:t>,</w:t>
      </w:r>
      <w:r w:rsidRPr="00955B28">
        <w:rPr>
          <w:rFonts w:ascii="Arial" w:hAnsi="Arial" w:cs="Arial"/>
          <w:noProof/>
        </w:rPr>
        <w:t xml:space="preserve"> </w:t>
      </w:r>
      <w:r w:rsidR="00861EC9" w:rsidRPr="00955B28">
        <w:rPr>
          <w:rFonts w:ascii="Arial" w:hAnsi="Arial" w:cs="Arial"/>
          <w:noProof/>
        </w:rPr>
        <w:t xml:space="preserve">pertussis, </w:t>
      </w:r>
      <w:r w:rsidRPr="00955B28">
        <w:rPr>
          <w:rFonts w:ascii="Arial" w:hAnsi="Arial" w:cs="Arial"/>
          <w:noProof/>
        </w:rPr>
        <w:t>and foot and mouth diease. Contact your local health department for a determination of whether reporting is required.</w:t>
      </w:r>
      <w:bookmarkStart w:id="140" w:name="_Toc440537210"/>
      <w:r w:rsidRPr="00955B28">
        <w:rPr>
          <w:rFonts w:ascii="Arial" w:hAnsi="Arial" w:cs="Arial"/>
          <w:noProof/>
          <w:sz w:val="28"/>
          <w:szCs w:val="28"/>
        </w:rPr>
        <w:t xml:space="preserve"> </w:t>
      </w:r>
      <w:bookmarkEnd w:id="140"/>
    </w:p>
    <w:p w14:paraId="3230CDC7" w14:textId="5E2C72C8" w:rsidR="007A3D99" w:rsidRPr="00955B28" w:rsidRDefault="005732D1" w:rsidP="006353BA">
      <w:pPr>
        <w:pStyle w:val="Heading2"/>
        <w:rPr>
          <w:rFonts w:ascii="Arial" w:hAnsi="Arial" w:cs="Arial"/>
          <w:noProof/>
          <w:sz w:val="28"/>
          <w:szCs w:val="28"/>
        </w:rPr>
      </w:pPr>
      <w:bookmarkStart w:id="141" w:name="_Toc440537211"/>
      <w:bookmarkStart w:id="142" w:name="_Toc530559605"/>
      <w:r w:rsidRPr="00955B28">
        <w:rPr>
          <w:rFonts w:ascii="Arial" w:hAnsi="Arial" w:cs="Arial"/>
          <w:noProof/>
          <w:sz w:val="28"/>
          <w:szCs w:val="28"/>
        </w:rPr>
        <w:t>6.2</w:t>
      </w:r>
      <w:r w:rsidR="00471966" w:rsidRPr="00955B28">
        <w:rPr>
          <w:rFonts w:ascii="Arial" w:hAnsi="Arial" w:cs="Arial"/>
          <w:noProof/>
          <w:sz w:val="28"/>
          <w:szCs w:val="28"/>
        </w:rPr>
        <w:t xml:space="preserve">  </w:t>
      </w:r>
      <w:r w:rsidR="007A3D99" w:rsidRPr="00955B28">
        <w:rPr>
          <w:rFonts w:ascii="Arial" w:hAnsi="Arial" w:cs="Arial"/>
          <w:noProof/>
          <w:sz w:val="28"/>
          <w:szCs w:val="28"/>
        </w:rPr>
        <w:t>First Aid Kit Minimum Requirements</w:t>
      </w:r>
      <w:bookmarkEnd w:id="141"/>
      <w:bookmarkEnd w:id="142"/>
    </w:p>
    <w:p w14:paraId="286E29D9" w14:textId="1E047162" w:rsidR="00304C05" w:rsidRPr="00955B28" w:rsidRDefault="00304C05" w:rsidP="005B5E97">
      <w:pPr>
        <w:numPr>
          <w:ilvl w:val="0"/>
          <w:numId w:val="88"/>
        </w:numPr>
        <w:spacing w:after="0" w:line="240" w:lineRule="auto"/>
        <w:ind w:left="1080"/>
        <w:jc w:val="both"/>
        <w:rPr>
          <w:rFonts w:ascii="Arial" w:eastAsia="Times New Roman" w:hAnsi="Arial" w:cs="Times New Roman"/>
        </w:rPr>
      </w:pPr>
      <w:r w:rsidRPr="00955B28">
        <w:rPr>
          <w:rFonts w:ascii="Arial" w:eastAsia="Times New Roman" w:hAnsi="Arial" w:cs="Times New Roman"/>
        </w:rPr>
        <w:t xml:space="preserve">At least one first aid kit </w:t>
      </w:r>
      <w:proofErr w:type="gramStart"/>
      <w:r w:rsidRPr="00955B28">
        <w:rPr>
          <w:rFonts w:ascii="Arial" w:eastAsia="Times New Roman" w:hAnsi="Arial" w:cs="Times New Roman"/>
        </w:rPr>
        <w:t>must be maintained on the premises at all times</w:t>
      </w:r>
      <w:proofErr w:type="gramEnd"/>
      <w:r w:rsidRPr="00955B28">
        <w:rPr>
          <w:rFonts w:ascii="Arial" w:eastAsia="Times New Roman" w:hAnsi="Arial" w:cs="Times New Roman"/>
        </w:rPr>
        <w:t xml:space="preserve">. The kit(s) </w:t>
      </w:r>
      <w:proofErr w:type="gramStart"/>
      <w:r w:rsidRPr="00955B28">
        <w:rPr>
          <w:rFonts w:ascii="Arial" w:eastAsia="Times New Roman" w:hAnsi="Arial" w:cs="Times New Roman"/>
        </w:rPr>
        <w:t>must be ac</w:t>
      </w:r>
      <w:r w:rsidR="009B7A68" w:rsidRPr="00955B28">
        <w:rPr>
          <w:rFonts w:ascii="Arial" w:eastAsia="Times New Roman" w:hAnsi="Arial" w:cs="Times New Roman"/>
        </w:rPr>
        <w:t>cessible to the child care personnel</w:t>
      </w:r>
      <w:r w:rsidRPr="00955B28">
        <w:rPr>
          <w:rFonts w:ascii="Arial" w:eastAsia="Times New Roman" w:hAnsi="Arial" w:cs="Times New Roman"/>
        </w:rPr>
        <w:t xml:space="preserve"> at all times</w:t>
      </w:r>
      <w:proofErr w:type="gramEnd"/>
      <w:r w:rsidRPr="00955B28">
        <w:rPr>
          <w:rFonts w:ascii="Arial" w:eastAsia="Times New Roman" w:hAnsi="Arial" w:cs="Times New Roman"/>
        </w:rPr>
        <w:t xml:space="preserve"> and kept out of the reach of children. If the first aid kit is stored in the food preparation area, it must be stored in a manner to prevent contamination of food, food contact surfaces, or first aid supplies. First aid kits or supplies must be restocked after each use.</w:t>
      </w:r>
    </w:p>
    <w:p w14:paraId="346A12EE" w14:textId="02875B0D" w:rsidR="0029058B" w:rsidRPr="00955B28" w:rsidRDefault="00304C05" w:rsidP="005B5E97">
      <w:pPr>
        <w:numPr>
          <w:ilvl w:val="0"/>
          <w:numId w:val="88"/>
        </w:numPr>
        <w:spacing w:after="0" w:line="240" w:lineRule="auto"/>
        <w:ind w:left="1080"/>
        <w:jc w:val="both"/>
        <w:rPr>
          <w:rFonts w:ascii="Arial" w:eastAsia="Times New Roman" w:hAnsi="Arial" w:cs="Times New Roman"/>
        </w:rPr>
      </w:pPr>
      <w:r w:rsidRPr="00955B28">
        <w:rPr>
          <w:rFonts w:ascii="Arial" w:eastAsia="Times New Roman" w:hAnsi="Arial" w:cs="Times New Roman"/>
        </w:rPr>
        <w:lastRenderedPageBreak/>
        <w:t>A first aid kit must be accessible a</w:t>
      </w:r>
      <w:r w:rsidR="009B7A68" w:rsidRPr="00955B28">
        <w:rPr>
          <w:rFonts w:ascii="Arial" w:eastAsia="Times New Roman" w:hAnsi="Arial" w:cs="Times New Roman"/>
        </w:rPr>
        <w:t>nd available to child care personnel</w:t>
      </w:r>
      <w:r w:rsidRPr="00955B28">
        <w:rPr>
          <w:rFonts w:ascii="Arial" w:eastAsia="Times New Roman" w:hAnsi="Arial" w:cs="Times New Roman"/>
        </w:rPr>
        <w:t xml:space="preserve"> when children are participating on field trips, during transporting, and other activities away from the facility.</w:t>
      </w:r>
    </w:p>
    <w:p w14:paraId="155324C3" w14:textId="475E9D2A" w:rsidR="007A3D99" w:rsidRPr="00955B28" w:rsidRDefault="007A3D99" w:rsidP="005B5E97">
      <w:pPr>
        <w:numPr>
          <w:ilvl w:val="0"/>
          <w:numId w:val="88"/>
        </w:numPr>
        <w:spacing w:after="0" w:line="240" w:lineRule="auto"/>
        <w:ind w:left="1080"/>
        <w:jc w:val="both"/>
        <w:rPr>
          <w:rFonts w:ascii="Arial" w:eastAsia="Times New Roman" w:hAnsi="Arial" w:cs="Times New Roman"/>
        </w:rPr>
      </w:pPr>
      <w:r w:rsidRPr="00955B28">
        <w:rPr>
          <w:rFonts w:ascii="Arial" w:hAnsi="Arial" w:cs="Arial"/>
        </w:rPr>
        <w:t xml:space="preserve">Each kit must </w:t>
      </w:r>
      <w:r w:rsidR="00100F99" w:rsidRPr="00955B28">
        <w:rPr>
          <w:rFonts w:ascii="Arial" w:hAnsi="Arial" w:cs="Arial"/>
        </w:rPr>
        <w:t xml:space="preserve">be kept in a closed container and labeled “First Aid” and must, </w:t>
      </w:r>
      <w:r w:rsidRPr="00955B28">
        <w:rPr>
          <w:rFonts w:ascii="Arial" w:hAnsi="Arial" w:cs="Arial"/>
        </w:rPr>
        <w:t>at a minimum include:</w:t>
      </w:r>
    </w:p>
    <w:p w14:paraId="31B5FBAC" w14:textId="0CECF873" w:rsidR="007A3D99" w:rsidRPr="004B5C93" w:rsidRDefault="007A3D99" w:rsidP="005B5E97">
      <w:pPr>
        <w:pStyle w:val="ListParagraph"/>
        <w:numPr>
          <w:ilvl w:val="0"/>
          <w:numId w:val="87"/>
        </w:numPr>
        <w:spacing w:after="120" w:line="240" w:lineRule="auto"/>
        <w:ind w:left="1440"/>
        <w:jc w:val="both"/>
        <w:rPr>
          <w:rFonts w:ascii="Arial" w:hAnsi="Arial" w:cs="Arial"/>
        </w:rPr>
      </w:pPr>
      <w:r w:rsidRPr="004B5C93">
        <w:rPr>
          <w:rFonts w:ascii="Arial" w:hAnsi="Arial" w:cs="Arial"/>
        </w:rPr>
        <w:t>Soap and hand sanitizer (to be used with supervision if hands are not visibly soiled and if no water is present),</w:t>
      </w:r>
    </w:p>
    <w:p w14:paraId="2D84BD1E" w14:textId="77777777" w:rsidR="007A3D99" w:rsidRPr="004B5C93" w:rsidRDefault="007A3D99" w:rsidP="005B5E97">
      <w:pPr>
        <w:pStyle w:val="ListParagraph"/>
        <w:widowControl w:val="0"/>
        <w:numPr>
          <w:ilvl w:val="0"/>
          <w:numId w:val="87"/>
        </w:numPr>
        <w:tabs>
          <w:tab w:val="left" w:pos="360"/>
        </w:tabs>
        <w:spacing w:after="120" w:line="240" w:lineRule="auto"/>
        <w:ind w:left="1440"/>
        <w:jc w:val="both"/>
        <w:rPr>
          <w:rFonts w:ascii="Arial" w:hAnsi="Arial" w:cs="Arial"/>
          <w:noProof/>
        </w:rPr>
      </w:pPr>
      <w:r w:rsidRPr="004B5C93">
        <w:rPr>
          <w:rFonts w:ascii="Arial" w:hAnsi="Arial" w:cs="Arial"/>
          <w:noProof/>
        </w:rPr>
        <w:t>Adhesive bandages,</w:t>
      </w:r>
    </w:p>
    <w:p w14:paraId="5857F440" w14:textId="2EE75C34" w:rsidR="007A3D99" w:rsidRPr="004B5C93" w:rsidRDefault="007A3D99" w:rsidP="005B5E97">
      <w:pPr>
        <w:pStyle w:val="ListParagraph"/>
        <w:widowControl w:val="0"/>
        <w:numPr>
          <w:ilvl w:val="0"/>
          <w:numId w:val="87"/>
        </w:numPr>
        <w:tabs>
          <w:tab w:val="left" w:pos="360"/>
        </w:tabs>
        <w:spacing w:after="120" w:line="240" w:lineRule="auto"/>
        <w:ind w:left="1440"/>
        <w:jc w:val="both"/>
        <w:rPr>
          <w:rFonts w:ascii="Arial" w:hAnsi="Arial" w:cs="Arial"/>
          <w:noProof/>
        </w:rPr>
      </w:pPr>
      <w:r w:rsidRPr="004B5C93">
        <w:rPr>
          <w:rFonts w:ascii="Arial" w:hAnsi="Arial" w:cs="Arial"/>
          <w:noProof/>
        </w:rPr>
        <w:t>Disposable</w:t>
      </w:r>
      <w:r w:rsidR="0029058B">
        <w:rPr>
          <w:rFonts w:ascii="Arial" w:hAnsi="Arial" w:cs="Arial"/>
          <w:noProof/>
        </w:rPr>
        <w:t>,</w:t>
      </w:r>
      <w:r w:rsidRPr="004B5C93">
        <w:rPr>
          <w:rFonts w:ascii="Arial" w:hAnsi="Arial" w:cs="Arial"/>
          <w:noProof/>
        </w:rPr>
        <w:t xml:space="preserve"> non-porous gloves,</w:t>
      </w:r>
    </w:p>
    <w:p w14:paraId="4142189C" w14:textId="77777777" w:rsidR="007A3D99" w:rsidRPr="004B5C93" w:rsidRDefault="007A3D99" w:rsidP="005B5E97">
      <w:pPr>
        <w:pStyle w:val="ListParagraph"/>
        <w:widowControl w:val="0"/>
        <w:numPr>
          <w:ilvl w:val="0"/>
          <w:numId w:val="87"/>
        </w:numPr>
        <w:tabs>
          <w:tab w:val="left" w:pos="360"/>
        </w:tabs>
        <w:spacing w:after="120" w:line="240" w:lineRule="auto"/>
        <w:ind w:left="1440"/>
        <w:jc w:val="both"/>
        <w:rPr>
          <w:rFonts w:ascii="Arial" w:hAnsi="Arial" w:cs="Arial"/>
          <w:noProof/>
        </w:rPr>
      </w:pPr>
      <w:r w:rsidRPr="004B5C93">
        <w:rPr>
          <w:rFonts w:ascii="Arial" w:hAnsi="Arial" w:cs="Arial"/>
          <w:noProof/>
        </w:rPr>
        <w:t>Cotton balls or applicators,</w:t>
      </w:r>
    </w:p>
    <w:p w14:paraId="1FB6FEF4" w14:textId="77777777" w:rsidR="007A3D99" w:rsidRPr="004B5C93" w:rsidRDefault="007A3D99" w:rsidP="005B5E97">
      <w:pPr>
        <w:pStyle w:val="ListParagraph"/>
        <w:widowControl w:val="0"/>
        <w:numPr>
          <w:ilvl w:val="0"/>
          <w:numId w:val="87"/>
        </w:numPr>
        <w:tabs>
          <w:tab w:val="left" w:pos="360"/>
        </w:tabs>
        <w:spacing w:after="120" w:line="240" w:lineRule="auto"/>
        <w:ind w:left="1440"/>
        <w:jc w:val="both"/>
        <w:rPr>
          <w:rFonts w:ascii="Arial" w:hAnsi="Arial" w:cs="Arial"/>
          <w:noProof/>
        </w:rPr>
      </w:pPr>
      <w:r w:rsidRPr="004B5C93">
        <w:rPr>
          <w:rFonts w:ascii="Arial" w:hAnsi="Arial" w:cs="Arial"/>
          <w:noProof/>
        </w:rPr>
        <w:t>Sterile gauze pads or rolls,</w:t>
      </w:r>
    </w:p>
    <w:p w14:paraId="4A5F87CB" w14:textId="77777777" w:rsidR="007A3D99" w:rsidRPr="004B5C93" w:rsidRDefault="007A3D99" w:rsidP="005B5E97">
      <w:pPr>
        <w:pStyle w:val="ListParagraph"/>
        <w:widowControl w:val="0"/>
        <w:numPr>
          <w:ilvl w:val="0"/>
          <w:numId w:val="87"/>
        </w:numPr>
        <w:tabs>
          <w:tab w:val="left" w:pos="360"/>
        </w:tabs>
        <w:spacing w:after="120" w:line="240" w:lineRule="auto"/>
        <w:ind w:left="1440"/>
        <w:jc w:val="both"/>
        <w:rPr>
          <w:rFonts w:ascii="Arial" w:hAnsi="Arial" w:cs="Arial"/>
          <w:noProof/>
        </w:rPr>
      </w:pPr>
      <w:r w:rsidRPr="004B5C93">
        <w:rPr>
          <w:rFonts w:ascii="Arial" w:hAnsi="Arial" w:cs="Arial"/>
          <w:noProof/>
        </w:rPr>
        <w:t>Adhesive tape,</w:t>
      </w:r>
    </w:p>
    <w:p w14:paraId="4DE95694" w14:textId="77777777" w:rsidR="007A3D99" w:rsidRPr="004B5C93" w:rsidRDefault="007A3D99" w:rsidP="005B5E97">
      <w:pPr>
        <w:pStyle w:val="ListParagraph"/>
        <w:widowControl w:val="0"/>
        <w:numPr>
          <w:ilvl w:val="0"/>
          <w:numId w:val="87"/>
        </w:numPr>
        <w:tabs>
          <w:tab w:val="left" w:pos="360"/>
        </w:tabs>
        <w:spacing w:after="120" w:line="240" w:lineRule="auto"/>
        <w:ind w:left="1440"/>
        <w:jc w:val="both"/>
        <w:rPr>
          <w:rFonts w:ascii="Arial" w:hAnsi="Arial" w:cs="Arial"/>
          <w:noProof/>
        </w:rPr>
      </w:pPr>
      <w:r w:rsidRPr="004B5C93">
        <w:rPr>
          <w:rFonts w:ascii="Arial" w:hAnsi="Arial" w:cs="Arial"/>
          <w:noProof/>
        </w:rPr>
        <w:t>Digital Thermometer,</w:t>
      </w:r>
    </w:p>
    <w:p w14:paraId="0BAB51D2" w14:textId="77777777" w:rsidR="007A3D99" w:rsidRPr="004B5C93" w:rsidRDefault="007A3D99" w:rsidP="005B5E97">
      <w:pPr>
        <w:pStyle w:val="ListParagraph"/>
        <w:widowControl w:val="0"/>
        <w:numPr>
          <w:ilvl w:val="0"/>
          <w:numId w:val="87"/>
        </w:numPr>
        <w:tabs>
          <w:tab w:val="left" w:pos="360"/>
          <w:tab w:val="left" w:pos="2100"/>
        </w:tabs>
        <w:spacing w:after="120" w:line="240" w:lineRule="auto"/>
        <w:ind w:left="1440"/>
        <w:jc w:val="both"/>
        <w:rPr>
          <w:rFonts w:ascii="Arial" w:hAnsi="Arial" w:cs="Arial"/>
          <w:noProof/>
        </w:rPr>
      </w:pPr>
      <w:r w:rsidRPr="004B5C93">
        <w:rPr>
          <w:rFonts w:ascii="Arial" w:hAnsi="Arial" w:cs="Arial"/>
          <w:noProof/>
        </w:rPr>
        <w:t>Tweezers,</w:t>
      </w:r>
    </w:p>
    <w:p w14:paraId="466EA7E6" w14:textId="77777777" w:rsidR="007A3D99" w:rsidRPr="004B5C93" w:rsidRDefault="007A3D99" w:rsidP="005B5E97">
      <w:pPr>
        <w:pStyle w:val="ListParagraph"/>
        <w:widowControl w:val="0"/>
        <w:numPr>
          <w:ilvl w:val="0"/>
          <w:numId w:val="87"/>
        </w:numPr>
        <w:tabs>
          <w:tab w:val="left" w:pos="360"/>
        </w:tabs>
        <w:spacing w:after="120" w:line="240" w:lineRule="auto"/>
        <w:ind w:left="1440"/>
        <w:jc w:val="both"/>
        <w:rPr>
          <w:rFonts w:ascii="Arial" w:hAnsi="Arial" w:cs="Arial"/>
          <w:noProof/>
        </w:rPr>
      </w:pPr>
      <w:r w:rsidRPr="004B5C93">
        <w:rPr>
          <w:rFonts w:ascii="Arial" w:hAnsi="Arial" w:cs="Arial"/>
          <w:noProof/>
        </w:rPr>
        <w:t>Pre-moistened wipes,</w:t>
      </w:r>
    </w:p>
    <w:p w14:paraId="1E2C0EC1" w14:textId="77777777" w:rsidR="007A3D99" w:rsidRPr="004B5C93" w:rsidRDefault="007A3D99" w:rsidP="005B5E97">
      <w:pPr>
        <w:pStyle w:val="ListParagraph"/>
        <w:widowControl w:val="0"/>
        <w:numPr>
          <w:ilvl w:val="0"/>
          <w:numId w:val="87"/>
        </w:numPr>
        <w:tabs>
          <w:tab w:val="left" w:pos="360"/>
        </w:tabs>
        <w:spacing w:after="120" w:line="240" w:lineRule="auto"/>
        <w:ind w:left="1440"/>
        <w:jc w:val="both"/>
        <w:rPr>
          <w:rFonts w:ascii="Arial" w:hAnsi="Arial" w:cs="Arial"/>
          <w:noProof/>
        </w:rPr>
      </w:pPr>
      <w:r w:rsidRPr="004B5C93">
        <w:rPr>
          <w:rFonts w:ascii="Arial" w:hAnsi="Arial" w:cs="Arial"/>
          <w:noProof/>
        </w:rPr>
        <w:t xml:space="preserve">Scissors, </w:t>
      </w:r>
    </w:p>
    <w:p w14:paraId="1B3EC0AE" w14:textId="4BD5FB2C" w:rsidR="007A3D99" w:rsidRPr="00955B28" w:rsidRDefault="00443A57" w:rsidP="005B5E97">
      <w:pPr>
        <w:pStyle w:val="ListParagraph"/>
        <w:widowControl w:val="0"/>
        <w:numPr>
          <w:ilvl w:val="0"/>
          <w:numId w:val="87"/>
        </w:numPr>
        <w:tabs>
          <w:tab w:val="left" w:pos="360"/>
        </w:tabs>
        <w:spacing w:after="120" w:line="240" w:lineRule="auto"/>
        <w:ind w:firstLine="0"/>
        <w:jc w:val="both"/>
        <w:rPr>
          <w:rFonts w:ascii="Arial" w:hAnsi="Arial" w:cs="Arial"/>
          <w:noProof/>
        </w:rPr>
      </w:pPr>
      <w:r w:rsidRPr="00955B28">
        <w:rPr>
          <w:rFonts w:ascii="Arial" w:hAnsi="Arial" w:cs="Arial"/>
          <w:noProof/>
        </w:rPr>
        <w:t>Bottled water (for cleaning wound</w:t>
      </w:r>
      <w:r w:rsidR="007A3D99" w:rsidRPr="00955B28">
        <w:rPr>
          <w:rFonts w:ascii="Arial" w:hAnsi="Arial" w:cs="Arial"/>
          <w:noProof/>
        </w:rPr>
        <w:t>s or eyes) and</w:t>
      </w:r>
    </w:p>
    <w:p w14:paraId="5172A063" w14:textId="77777777" w:rsidR="007A3D99" w:rsidRPr="00955B28" w:rsidRDefault="007A3D99" w:rsidP="005B5E97">
      <w:pPr>
        <w:pStyle w:val="ListParagraph"/>
        <w:widowControl w:val="0"/>
        <w:numPr>
          <w:ilvl w:val="0"/>
          <w:numId w:val="87"/>
        </w:numPr>
        <w:tabs>
          <w:tab w:val="left" w:pos="360"/>
        </w:tabs>
        <w:spacing w:after="120" w:line="240" w:lineRule="auto"/>
        <w:ind w:firstLine="0"/>
        <w:jc w:val="both"/>
        <w:rPr>
          <w:rFonts w:ascii="Arial" w:hAnsi="Arial" w:cs="Arial"/>
          <w:noProof/>
        </w:rPr>
      </w:pPr>
      <w:r w:rsidRPr="00955B28">
        <w:rPr>
          <w:rFonts w:ascii="Arial" w:hAnsi="Arial" w:cs="Arial"/>
          <w:noProof/>
        </w:rPr>
        <w:t>A current resource guide on first aid and CPR procedures.</w:t>
      </w:r>
    </w:p>
    <w:p w14:paraId="357FD340" w14:textId="3DF21684" w:rsidR="00193650" w:rsidRPr="00955B28" w:rsidRDefault="005732D1" w:rsidP="006353BA">
      <w:pPr>
        <w:pStyle w:val="Heading2"/>
        <w:rPr>
          <w:rFonts w:ascii="Arial" w:hAnsi="Arial" w:cs="Arial"/>
          <w:noProof/>
          <w:sz w:val="28"/>
          <w:szCs w:val="28"/>
        </w:rPr>
      </w:pPr>
      <w:bookmarkStart w:id="143" w:name="_Toc440537212"/>
      <w:bookmarkStart w:id="144" w:name="_Toc530559606"/>
      <w:r w:rsidRPr="00955B28">
        <w:rPr>
          <w:rFonts w:ascii="Arial" w:hAnsi="Arial" w:cs="Arial"/>
          <w:noProof/>
          <w:sz w:val="28"/>
          <w:szCs w:val="28"/>
        </w:rPr>
        <w:t>6.3</w:t>
      </w:r>
      <w:r w:rsidR="00471966" w:rsidRPr="00955B28">
        <w:rPr>
          <w:rFonts w:ascii="Arial" w:hAnsi="Arial" w:cs="Arial"/>
          <w:noProof/>
          <w:sz w:val="28"/>
          <w:szCs w:val="28"/>
        </w:rPr>
        <w:t xml:space="preserve">  </w:t>
      </w:r>
      <w:r w:rsidR="00193650" w:rsidRPr="00955B28">
        <w:rPr>
          <w:rFonts w:ascii="Arial" w:hAnsi="Arial" w:cs="Arial"/>
          <w:noProof/>
          <w:sz w:val="28"/>
          <w:szCs w:val="28"/>
        </w:rPr>
        <w:t>Emergency Telephone Numbers</w:t>
      </w:r>
      <w:bookmarkEnd w:id="143"/>
      <w:bookmarkEnd w:id="144"/>
    </w:p>
    <w:p w14:paraId="03D81D90" w14:textId="77777777" w:rsidR="00193650" w:rsidRPr="00955B28" w:rsidRDefault="00193650" w:rsidP="005B5E97">
      <w:pPr>
        <w:pStyle w:val="ListParagraph"/>
        <w:keepNext/>
        <w:widowControl w:val="0"/>
        <w:numPr>
          <w:ilvl w:val="7"/>
          <w:numId w:val="89"/>
        </w:numPr>
        <w:tabs>
          <w:tab w:val="left" w:pos="360"/>
        </w:tabs>
        <w:spacing w:after="0" w:line="240" w:lineRule="auto"/>
        <w:contextualSpacing w:val="0"/>
        <w:jc w:val="both"/>
        <w:rPr>
          <w:rFonts w:ascii="Arial" w:hAnsi="Arial" w:cs="Arial"/>
          <w:noProof/>
        </w:rPr>
      </w:pPr>
      <w:r w:rsidRPr="00955B28">
        <w:rPr>
          <w:rFonts w:ascii="Arial" w:hAnsi="Arial" w:cs="Arial"/>
          <w:noProof/>
        </w:rPr>
        <w:t xml:space="preserve">Emergency telephone numbers must be posted on or near all telephones, including 911, ambulance, fire, police, poison control center, Florida Abuse Hotline, and the county public health department.  Additionally, the address and directions to the facility must be posted with descriptions of major intersections and local landmarks. </w:t>
      </w:r>
    </w:p>
    <w:p w14:paraId="14F2D297" w14:textId="77777777" w:rsidR="00193650" w:rsidRPr="00955B28" w:rsidRDefault="00193650" w:rsidP="005B5E97">
      <w:pPr>
        <w:pStyle w:val="ListParagraph"/>
        <w:widowControl w:val="0"/>
        <w:numPr>
          <w:ilvl w:val="7"/>
          <w:numId w:val="89"/>
        </w:numPr>
        <w:tabs>
          <w:tab w:val="left" w:pos="360"/>
        </w:tabs>
        <w:spacing w:after="0" w:line="240" w:lineRule="auto"/>
        <w:contextualSpacing w:val="0"/>
        <w:jc w:val="both"/>
        <w:rPr>
          <w:rFonts w:ascii="Arial" w:hAnsi="Arial" w:cs="Arial"/>
          <w:noProof/>
        </w:rPr>
      </w:pPr>
      <w:r w:rsidRPr="00955B28">
        <w:rPr>
          <w:rFonts w:ascii="Arial" w:hAnsi="Arial" w:cs="Arial"/>
          <w:noProof/>
        </w:rPr>
        <w:t xml:space="preserve">For </w:t>
      </w:r>
      <w:r w:rsidR="00C7328A" w:rsidRPr="00955B28">
        <w:rPr>
          <w:rFonts w:ascii="Arial" w:hAnsi="Arial" w:cs="Arial"/>
          <w:noProof/>
        </w:rPr>
        <w:t>serious</w:t>
      </w:r>
      <w:r w:rsidRPr="00955B28">
        <w:rPr>
          <w:rFonts w:ascii="Arial" w:hAnsi="Arial" w:cs="Arial"/>
          <w:noProof/>
        </w:rPr>
        <w:t xml:space="preserve"> injuries, the provider shall call 911 and then notify the parent.</w:t>
      </w:r>
    </w:p>
    <w:p w14:paraId="4285A3F3" w14:textId="77777777" w:rsidR="00193650" w:rsidRPr="00955B28" w:rsidRDefault="00193650" w:rsidP="005B5E97">
      <w:pPr>
        <w:pStyle w:val="ListParagraph"/>
        <w:widowControl w:val="0"/>
        <w:numPr>
          <w:ilvl w:val="7"/>
          <w:numId w:val="89"/>
        </w:numPr>
        <w:tabs>
          <w:tab w:val="left" w:pos="360"/>
        </w:tabs>
        <w:spacing w:after="0" w:line="240" w:lineRule="auto"/>
        <w:contextualSpacing w:val="0"/>
        <w:jc w:val="both"/>
        <w:rPr>
          <w:rFonts w:ascii="Arial" w:hAnsi="Arial" w:cs="Arial"/>
          <w:noProof/>
        </w:rPr>
      </w:pPr>
      <w:r w:rsidRPr="00955B28">
        <w:rPr>
          <w:rFonts w:ascii="Arial" w:hAnsi="Arial" w:cs="Arial"/>
          <w:noProof/>
        </w:rPr>
        <w:t>Custodial parents or legal guardians must  be notified immediately in the event of any serious illness, accident, injury or emergency to their child, and their specific instructions regarding action to be taken under such circumstances must be obtained and followed.</w:t>
      </w:r>
    </w:p>
    <w:p w14:paraId="1BEF8ADB" w14:textId="77777777" w:rsidR="00193650" w:rsidRPr="004B5C93" w:rsidRDefault="00193650" w:rsidP="005B5E97">
      <w:pPr>
        <w:pStyle w:val="ListParagraph"/>
        <w:widowControl w:val="0"/>
        <w:numPr>
          <w:ilvl w:val="7"/>
          <w:numId w:val="89"/>
        </w:numPr>
        <w:tabs>
          <w:tab w:val="left" w:pos="360"/>
        </w:tabs>
        <w:spacing w:after="120" w:line="240" w:lineRule="auto"/>
        <w:contextualSpacing w:val="0"/>
        <w:jc w:val="both"/>
        <w:rPr>
          <w:rFonts w:ascii="Arial" w:hAnsi="Arial" w:cs="Arial"/>
          <w:noProof/>
        </w:rPr>
      </w:pPr>
      <w:r w:rsidRPr="00955B28">
        <w:rPr>
          <w:rFonts w:ascii="Arial" w:hAnsi="Arial" w:cs="Arial"/>
          <w:noProof/>
        </w:rPr>
        <w:t>If the custodial parent or legal guardian cannot be reached, the school-age child care program director or owner will contact those persons designated by the custodial parent or legal guardian to be contacted under such circumstances, and must  follow any written instructions provided by the custodial parent or legal guardian on the enrollment</w:t>
      </w:r>
      <w:r w:rsidRPr="004B5C93">
        <w:rPr>
          <w:rFonts w:ascii="Arial" w:hAnsi="Arial" w:cs="Arial"/>
          <w:noProof/>
        </w:rPr>
        <w:t xml:space="preserve"> form.</w:t>
      </w:r>
    </w:p>
    <w:p w14:paraId="4FAEA469" w14:textId="3FA85A28" w:rsidR="00193650" w:rsidRPr="00955B28" w:rsidRDefault="005732D1" w:rsidP="00BF1873">
      <w:pPr>
        <w:pStyle w:val="Heading2"/>
        <w:ind w:left="90"/>
        <w:jc w:val="both"/>
        <w:rPr>
          <w:rFonts w:ascii="Arial" w:hAnsi="Arial" w:cs="Arial"/>
          <w:noProof/>
          <w:sz w:val="28"/>
          <w:szCs w:val="28"/>
        </w:rPr>
      </w:pPr>
      <w:bookmarkStart w:id="145" w:name="_Toc440537213"/>
      <w:bookmarkStart w:id="146" w:name="_Toc530559607"/>
      <w:r>
        <w:rPr>
          <w:rFonts w:ascii="Arial" w:hAnsi="Arial" w:cs="Arial"/>
          <w:noProof/>
          <w:sz w:val="28"/>
          <w:szCs w:val="28"/>
        </w:rPr>
        <w:t xml:space="preserve">6.4 </w:t>
      </w:r>
      <w:r w:rsidR="00193650" w:rsidRPr="003A2538">
        <w:rPr>
          <w:rFonts w:ascii="Arial" w:hAnsi="Arial" w:cs="Arial"/>
          <w:noProof/>
          <w:sz w:val="28"/>
          <w:szCs w:val="28"/>
        </w:rPr>
        <w:t>Accident/Incident</w:t>
      </w:r>
      <w:bookmarkEnd w:id="145"/>
      <w:r w:rsidR="00193650" w:rsidRPr="003A2538">
        <w:rPr>
          <w:rFonts w:ascii="Arial" w:hAnsi="Arial" w:cs="Arial"/>
          <w:noProof/>
          <w:sz w:val="28"/>
          <w:szCs w:val="28"/>
        </w:rPr>
        <w:t xml:space="preserve"> </w:t>
      </w:r>
      <w:r w:rsidR="00193650" w:rsidRPr="00955B28">
        <w:rPr>
          <w:rFonts w:ascii="Arial" w:hAnsi="Arial" w:cs="Arial"/>
          <w:noProof/>
          <w:sz w:val="28"/>
          <w:szCs w:val="28"/>
        </w:rPr>
        <w:t>Notification</w:t>
      </w:r>
      <w:bookmarkEnd w:id="146"/>
    </w:p>
    <w:p w14:paraId="79E63A77" w14:textId="7B2FA9C6" w:rsidR="00471966" w:rsidRPr="00955B28" w:rsidRDefault="00193650" w:rsidP="005B5E97">
      <w:pPr>
        <w:pStyle w:val="ListParagraph"/>
        <w:widowControl w:val="0"/>
        <w:numPr>
          <w:ilvl w:val="6"/>
          <w:numId w:val="90"/>
        </w:numPr>
        <w:tabs>
          <w:tab w:val="left" w:pos="360"/>
        </w:tabs>
        <w:spacing w:after="0" w:line="240" w:lineRule="auto"/>
        <w:ind w:left="900"/>
        <w:contextualSpacing w:val="0"/>
        <w:jc w:val="both"/>
        <w:rPr>
          <w:rFonts w:ascii="Arial" w:hAnsi="Arial" w:cs="Arial"/>
          <w:noProof/>
        </w:rPr>
      </w:pPr>
      <w:r w:rsidRPr="00955B28">
        <w:rPr>
          <w:rFonts w:ascii="Arial" w:hAnsi="Arial" w:cs="Arial"/>
          <w:noProof/>
        </w:rPr>
        <w:t xml:space="preserve">All accidents and incidents </w:t>
      </w:r>
      <w:bookmarkStart w:id="147" w:name="_Hlk1568080"/>
      <w:r w:rsidR="00DD0E15" w:rsidRPr="00955B28">
        <w:rPr>
          <w:rFonts w:ascii="Arial" w:hAnsi="Arial" w:cs="Arial"/>
        </w:rPr>
        <w:t>or unusual occurrences that are threatening to the health, safety, or welfare of a child</w:t>
      </w:r>
      <w:bookmarkEnd w:id="147"/>
      <w:r w:rsidR="00DD0E15" w:rsidRPr="00955B28">
        <w:rPr>
          <w:rFonts w:cs="Times New Roman"/>
        </w:rPr>
        <w:t xml:space="preserve"> </w:t>
      </w:r>
      <w:r w:rsidRPr="00955B28">
        <w:rPr>
          <w:rFonts w:ascii="Arial" w:hAnsi="Arial" w:cs="Arial"/>
          <w:noProof/>
        </w:rPr>
        <w:t xml:space="preserve">that occur </w:t>
      </w:r>
      <w:r w:rsidRPr="00955B28">
        <w:rPr>
          <w:rFonts w:ascii="Arial" w:hAnsi="Arial" w:cs="Arial"/>
          <w:snapToGrid w:val="0"/>
        </w:rPr>
        <w:t>while a child</w:t>
      </w:r>
      <w:r w:rsidR="009B7A68" w:rsidRPr="00955B28">
        <w:rPr>
          <w:rFonts w:ascii="Arial" w:hAnsi="Arial" w:cs="Arial"/>
          <w:snapToGrid w:val="0"/>
        </w:rPr>
        <w:t xml:space="preserve"> is in care </w:t>
      </w:r>
      <w:r w:rsidRPr="00955B28">
        <w:rPr>
          <w:rFonts w:ascii="Arial" w:hAnsi="Arial" w:cs="Arial"/>
          <w:noProof/>
        </w:rPr>
        <w:t xml:space="preserve">must be documented on the same day they occur. </w:t>
      </w:r>
    </w:p>
    <w:p w14:paraId="105DDDC5" w14:textId="77777777" w:rsidR="000F27C0" w:rsidRPr="00955B28" w:rsidRDefault="00193650" w:rsidP="005B5E97">
      <w:pPr>
        <w:pStyle w:val="ListParagraph"/>
        <w:widowControl w:val="0"/>
        <w:numPr>
          <w:ilvl w:val="6"/>
          <w:numId w:val="90"/>
        </w:numPr>
        <w:tabs>
          <w:tab w:val="left" w:pos="360"/>
        </w:tabs>
        <w:spacing w:after="0" w:line="240" w:lineRule="auto"/>
        <w:ind w:left="900"/>
        <w:contextualSpacing w:val="0"/>
        <w:jc w:val="both"/>
        <w:rPr>
          <w:rFonts w:ascii="Arial" w:hAnsi="Arial" w:cs="Arial"/>
          <w:noProof/>
        </w:rPr>
      </w:pPr>
      <w:r w:rsidRPr="00955B28">
        <w:rPr>
          <w:rFonts w:ascii="Arial" w:hAnsi="Arial" w:cs="Arial"/>
          <w:noProof/>
        </w:rPr>
        <w:t>This documentation must be shared with the custodial parent or legal guardian on the date of occurrence.</w:t>
      </w:r>
    </w:p>
    <w:p w14:paraId="7C118FD3" w14:textId="7A324690" w:rsidR="000F27C0" w:rsidRPr="00955B28" w:rsidRDefault="00193650" w:rsidP="005B5E97">
      <w:pPr>
        <w:pStyle w:val="ListParagraph"/>
        <w:numPr>
          <w:ilvl w:val="6"/>
          <w:numId w:val="90"/>
        </w:numPr>
        <w:spacing w:after="0"/>
        <w:ind w:left="900"/>
        <w:jc w:val="both"/>
        <w:rPr>
          <w:rFonts w:ascii="Arial" w:hAnsi="Arial" w:cs="Arial"/>
        </w:rPr>
      </w:pPr>
      <w:r w:rsidRPr="00955B28">
        <w:rPr>
          <w:rFonts w:ascii="Arial" w:hAnsi="Arial" w:cs="Arial"/>
          <w:noProof/>
        </w:rPr>
        <w:t>Documentation  must include the name of the affected party, date and time of the occurrence, description of the occurrence, actions taken and by whom, and appropr</w:t>
      </w:r>
      <w:r w:rsidR="009B7A68" w:rsidRPr="00955B28">
        <w:rPr>
          <w:rFonts w:ascii="Arial" w:hAnsi="Arial" w:cs="Arial"/>
          <w:noProof/>
        </w:rPr>
        <w:t>iate signatures of child care personnel</w:t>
      </w:r>
      <w:r w:rsidRPr="00955B28">
        <w:rPr>
          <w:rFonts w:ascii="Arial" w:hAnsi="Arial" w:cs="Arial"/>
          <w:noProof/>
        </w:rPr>
        <w:t xml:space="preserve"> and the custodial parent or legal guardian</w:t>
      </w:r>
      <w:r w:rsidRPr="00955B28">
        <w:rPr>
          <w:rFonts w:ascii="Arial" w:hAnsi="Arial" w:cs="Arial"/>
        </w:rPr>
        <w:t xml:space="preserve">. </w:t>
      </w:r>
      <w:r w:rsidR="009B7A68" w:rsidRPr="00955B28">
        <w:rPr>
          <w:rFonts w:ascii="Arial" w:hAnsi="Arial" w:cs="Arial"/>
        </w:rPr>
        <w:t>Child care personnel</w:t>
      </w:r>
      <w:r w:rsidR="00216229" w:rsidRPr="00955B28">
        <w:rPr>
          <w:rFonts w:ascii="Arial" w:hAnsi="Arial" w:cs="Arial"/>
        </w:rPr>
        <w:t xml:space="preserve"> signatures may include the director/child care personnel that witnessed the incident, who were involved in the incident, and/or responded to the child’s needs. </w:t>
      </w:r>
    </w:p>
    <w:p w14:paraId="48C799DF" w14:textId="5A4269F6" w:rsidR="00193650" w:rsidRPr="00955B28" w:rsidRDefault="00193650" w:rsidP="005B5E97">
      <w:pPr>
        <w:pStyle w:val="ListParagraph"/>
        <w:widowControl w:val="0"/>
        <w:numPr>
          <w:ilvl w:val="6"/>
          <w:numId w:val="90"/>
        </w:numPr>
        <w:tabs>
          <w:tab w:val="left" w:pos="360"/>
        </w:tabs>
        <w:spacing w:after="0" w:line="240" w:lineRule="auto"/>
        <w:ind w:left="900"/>
        <w:contextualSpacing w:val="0"/>
        <w:jc w:val="both"/>
        <w:rPr>
          <w:rFonts w:ascii="Arial" w:hAnsi="Arial" w:cs="Arial"/>
          <w:noProof/>
        </w:rPr>
      </w:pPr>
      <w:r w:rsidRPr="00955B28">
        <w:rPr>
          <w:rFonts w:ascii="Arial" w:hAnsi="Arial" w:cs="Arial"/>
        </w:rPr>
        <w:t>The documentation mu</w:t>
      </w:r>
      <w:r w:rsidR="001322EF" w:rsidRPr="00955B28">
        <w:rPr>
          <w:rFonts w:ascii="Arial" w:hAnsi="Arial" w:cs="Arial"/>
        </w:rPr>
        <w:t>st be maintained for 12 months</w:t>
      </w:r>
      <w:r w:rsidRPr="00955B28">
        <w:rPr>
          <w:rFonts w:ascii="Arial" w:hAnsi="Arial" w:cs="Arial"/>
        </w:rPr>
        <w:t>. If the parent or legal guardian does not pick up the child on the date of occurrence of the accident or incident, the individual authorized to pick up the child must sign and be provided a copy of the accident/incident form.</w:t>
      </w:r>
    </w:p>
    <w:p w14:paraId="3A0C407A" w14:textId="77777777" w:rsidR="00216229" w:rsidRPr="00955B28" w:rsidRDefault="00216229" w:rsidP="005B5E97">
      <w:pPr>
        <w:pStyle w:val="ListParagraph"/>
        <w:numPr>
          <w:ilvl w:val="6"/>
          <w:numId w:val="90"/>
        </w:numPr>
        <w:spacing w:after="0"/>
        <w:ind w:left="900"/>
        <w:jc w:val="both"/>
        <w:rPr>
          <w:rFonts w:ascii="Arial" w:hAnsi="Arial" w:cs="Arial"/>
          <w:noProof/>
        </w:rPr>
      </w:pPr>
      <w:r w:rsidRPr="00955B28">
        <w:rPr>
          <w:rFonts w:ascii="Arial" w:hAnsi="Arial" w:cs="Arial"/>
          <w:noProof/>
        </w:rPr>
        <w:lastRenderedPageBreak/>
        <w:t>In the event of serious injury or death, the incident must immediately be reported to the licensing authority.</w:t>
      </w:r>
    </w:p>
    <w:p w14:paraId="10975514" w14:textId="77777777" w:rsidR="00216229" w:rsidRPr="00955B28" w:rsidRDefault="00216229" w:rsidP="0029058B">
      <w:pPr>
        <w:pStyle w:val="ListParagraph"/>
        <w:widowControl w:val="0"/>
        <w:tabs>
          <w:tab w:val="left" w:pos="360"/>
        </w:tabs>
        <w:spacing w:after="120" w:line="240" w:lineRule="auto"/>
        <w:ind w:left="806"/>
        <w:contextualSpacing w:val="0"/>
        <w:jc w:val="both"/>
        <w:rPr>
          <w:rFonts w:ascii="Arial" w:hAnsi="Arial" w:cs="Arial"/>
          <w:noProof/>
        </w:rPr>
      </w:pPr>
    </w:p>
    <w:p w14:paraId="2C66E28B" w14:textId="2A025F3C" w:rsidR="00193650" w:rsidRPr="003A2538" w:rsidRDefault="005732D1" w:rsidP="006353BA">
      <w:pPr>
        <w:pStyle w:val="Heading2"/>
        <w:rPr>
          <w:rFonts w:ascii="Arial" w:hAnsi="Arial" w:cs="Arial"/>
          <w:sz w:val="28"/>
          <w:szCs w:val="28"/>
        </w:rPr>
      </w:pPr>
      <w:bookmarkStart w:id="148" w:name="_Toc440537214"/>
      <w:bookmarkStart w:id="149" w:name="_Toc530559608"/>
      <w:r w:rsidRPr="00955B28">
        <w:rPr>
          <w:rFonts w:ascii="Arial" w:hAnsi="Arial" w:cs="Arial"/>
          <w:sz w:val="28"/>
          <w:szCs w:val="28"/>
        </w:rPr>
        <w:t>6.5</w:t>
      </w:r>
      <w:r w:rsidR="0008589F" w:rsidRPr="00955B28">
        <w:rPr>
          <w:rFonts w:ascii="Arial" w:hAnsi="Arial" w:cs="Arial"/>
          <w:sz w:val="28"/>
          <w:szCs w:val="28"/>
        </w:rPr>
        <w:t xml:space="preserve"> </w:t>
      </w:r>
      <w:r w:rsidR="00193650" w:rsidRPr="00955B28">
        <w:rPr>
          <w:rFonts w:ascii="Arial" w:hAnsi="Arial" w:cs="Arial"/>
          <w:sz w:val="28"/>
          <w:szCs w:val="28"/>
        </w:rPr>
        <w:t>Medication</w:t>
      </w:r>
      <w:bookmarkEnd w:id="148"/>
      <w:bookmarkEnd w:id="149"/>
    </w:p>
    <w:p w14:paraId="020DC2DF" w14:textId="77777777" w:rsidR="00193650" w:rsidRPr="004B5C93" w:rsidRDefault="00193650" w:rsidP="005732D1">
      <w:pPr>
        <w:tabs>
          <w:tab w:val="left" w:pos="810"/>
        </w:tabs>
        <w:spacing w:after="120" w:line="240" w:lineRule="auto"/>
        <w:ind w:left="540"/>
        <w:rPr>
          <w:rFonts w:ascii="Arial" w:hAnsi="Arial" w:cs="Arial"/>
        </w:rPr>
      </w:pPr>
      <w:r w:rsidRPr="004B5C93">
        <w:rPr>
          <w:rFonts w:ascii="Arial" w:hAnsi="Arial" w:cs="Arial"/>
          <w:noProof/>
        </w:rPr>
        <w:t>School-age child care programs are not required to give medication; however, if a program chooses to do so, the following must apply:</w:t>
      </w:r>
    </w:p>
    <w:p w14:paraId="64F9865A" w14:textId="0AEEBB68" w:rsidR="00193650" w:rsidRPr="00955B28" w:rsidRDefault="00193650" w:rsidP="005B5E97">
      <w:pPr>
        <w:pStyle w:val="ListParagraph"/>
        <w:widowControl w:val="0"/>
        <w:numPr>
          <w:ilvl w:val="0"/>
          <w:numId w:val="91"/>
        </w:numPr>
        <w:spacing w:after="0" w:line="240" w:lineRule="auto"/>
        <w:ind w:left="900"/>
        <w:contextualSpacing w:val="0"/>
        <w:jc w:val="both"/>
        <w:rPr>
          <w:rFonts w:ascii="Arial" w:hAnsi="Arial" w:cs="Arial"/>
          <w:noProof/>
        </w:rPr>
      </w:pPr>
      <w:r w:rsidRPr="004B5C93">
        <w:rPr>
          <w:rFonts w:ascii="Arial" w:hAnsi="Arial" w:cs="Arial"/>
          <w:noProof/>
        </w:rPr>
        <w:t xml:space="preserve">The school-age child care program must have written authorization from the custodial parent or legal guardian to give  prescription and non-prescription medications. This authorization must be dated and signed by the custodial parent or legal guardian and contain the child’s name; the </w:t>
      </w:r>
      <w:r w:rsidRPr="00955B28">
        <w:rPr>
          <w:rFonts w:ascii="Arial" w:hAnsi="Arial" w:cs="Arial"/>
          <w:noProof/>
        </w:rPr>
        <w:t xml:space="preserve">name of the medication to be given; and date, time and amount of the correct dosage to be given. </w:t>
      </w:r>
      <w:r w:rsidR="00216229" w:rsidRPr="00955B28">
        <w:rPr>
          <w:rFonts w:ascii="Arial" w:hAnsi="Arial" w:cs="Arial"/>
          <w:noProof/>
        </w:rPr>
        <w:t xml:space="preserve">Prescription and non-prescription medications that are used on an “as needed” basis require the parent/ legal guardian to provide additional documentation on the authorization form to describe symptoms that would require the medication to be given. The child care provider must never administer a medication that is prescribed for one child to another child.  </w:t>
      </w:r>
    </w:p>
    <w:p w14:paraId="53A42461" w14:textId="7A284D87" w:rsidR="00193650" w:rsidRPr="00955B28" w:rsidRDefault="00193650" w:rsidP="005B5E97">
      <w:pPr>
        <w:pStyle w:val="ListParagraph"/>
        <w:widowControl w:val="0"/>
        <w:numPr>
          <w:ilvl w:val="0"/>
          <w:numId w:val="91"/>
        </w:numPr>
        <w:spacing w:after="0" w:line="240" w:lineRule="auto"/>
        <w:ind w:left="900"/>
        <w:contextualSpacing w:val="0"/>
        <w:jc w:val="both"/>
        <w:rPr>
          <w:rFonts w:ascii="Arial" w:hAnsi="Arial" w:cs="Arial"/>
          <w:noProof/>
        </w:rPr>
      </w:pPr>
      <w:r w:rsidRPr="00955B28">
        <w:rPr>
          <w:rFonts w:ascii="Arial" w:hAnsi="Arial" w:cs="Arial"/>
          <w:noProof/>
        </w:rPr>
        <w:t>Any known allergies to medication or special restrictions must also be documented, maintained in the</w:t>
      </w:r>
      <w:r w:rsidR="009B7A68" w:rsidRPr="00955B28">
        <w:rPr>
          <w:rFonts w:ascii="Arial" w:hAnsi="Arial" w:cs="Arial"/>
          <w:noProof/>
        </w:rPr>
        <w:t xml:space="preserve"> child’s file, shared with child care personnel</w:t>
      </w:r>
      <w:r w:rsidRPr="00955B28">
        <w:rPr>
          <w:rFonts w:ascii="Arial" w:hAnsi="Arial" w:cs="Arial"/>
          <w:noProof/>
        </w:rPr>
        <w:t xml:space="preserve"> and posted with the child’s stored medication.</w:t>
      </w:r>
    </w:p>
    <w:p w14:paraId="5B148D7B" w14:textId="6E911806" w:rsidR="00193650" w:rsidRPr="00955B28" w:rsidRDefault="00193650" w:rsidP="005B5E97">
      <w:pPr>
        <w:pStyle w:val="ListParagraph"/>
        <w:widowControl w:val="0"/>
        <w:numPr>
          <w:ilvl w:val="0"/>
          <w:numId w:val="91"/>
        </w:numPr>
        <w:tabs>
          <w:tab w:val="left" w:pos="360"/>
        </w:tabs>
        <w:spacing w:after="0" w:line="240" w:lineRule="auto"/>
        <w:ind w:left="900"/>
        <w:contextualSpacing w:val="0"/>
        <w:jc w:val="both"/>
        <w:rPr>
          <w:rFonts w:ascii="Arial" w:hAnsi="Arial" w:cs="Arial"/>
          <w:noProof/>
        </w:rPr>
      </w:pPr>
      <w:r w:rsidRPr="00955B28">
        <w:rPr>
          <w:rFonts w:ascii="Arial" w:hAnsi="Arial" w:cs="Arial"/>
          <w:noProof/>
        </w:rPr>
        <w:t>Prescription and non-prescription medication brought to the school-age child care program by the custodial parent or legal guardian must be in the original container. Prescription medication must have a label stating the name</w:t>
      </w:r>
      <w:r w:rsidR="00216229" w:rsidRPr="00955B28">
        <w:rPr>
          <w:rFonts w:ascii="Arial" w:hAnsi="Arial" w:cs="Arial"/>
          <w:noProof/>
        </w:rPr>
        <w:t xml:space="preserve"> and contact information</w:t>
      </w:r>
      <w:r w:rsidRPr="00955B28">
        <w:rPr>
          <w:rFonts w:ascii="Arial" w:hAnsi="Arial" w:cs="Arial"/>
          <w:noProof/>
        </w:rPr>
        <w:t xml:space="preserve"> of the physician</w:t>
      </w:r>
      <w:r w:rsidR="00912E64" w:rsidRPr="00955B28">
        <w:rPr>
          <w:rFonts w:ascii="Arial" w:hAnsi="Arial" w:cs="Arial"/>
          <w:noProof/>
        </w:rPr>
        <w:t xml:space="preserve"> and/or </w:t>
      </w:r>
      <w:r w:rsidR="001322EF" w:rsidRPr="00955B28">
        <w:rPr>
          <w:rFonts w:ascii="Arial" w:hAnsi="Arial" w:cs="Arial"/>
          <w:noProof/>
        </w:rPr>
        <w:t>pharmacy</w:t>
      </w:r>
      <w:r w:rsidRPr="00955B28">
        <w:rPr>
          <w:rFonts w:ascii="Arial" w:hAnsi="Arial" w:cs="Arial"/>
          <w:noProof/>
        </w:rPr>
        <w:t>, child’s name, name of the medication, and medication directions. All prescription and non-prescription medication must be dispensed according to written directions on the prescription label or printed manufacturer’s label</w:t>
      </w:r>
      <w:r w:rsidR="00216229" w:rsidRPr="00955B28">
        <w:rPr>
          <w:rFonts w:ascii="Arial" w:hAnsi="Arial" w:cs="Times New Roman"/>
        </w:rPr>
        <w:t xml:space="preserve"> </w:t>
      </w:r>
      <w:r w:rsidR="00216229" w:rsidRPr="00955B28">
        <w:rPr>
          <w:rFonts w:ascii="Arial" w:hAnsi="Arial" w:cs="Arial"/>
          <w:noProof/>
        </w:rPr>
        <w:t xml:space="preserve">and maintained at the appropriate temperature. </w:t>
      </w:r>
    </w:p>
    <w:p w14:paraId="3E848545" w14:textId="77777777" w:rsidR="00193650" w:rsidRPr="00955B28" w:rsidRDefault="00193650" w:rsidP="005B5E97">
      <w:pPr>
        <w:pStyle w:val="ListParagraph"/>
        <w:widowControl w:val="0"/>
        <w:numPr>
          <w:ilvl w:val="0"/>
          <w:numId w:val="91"/>
        </w:numPr>
        <w:tabs>
          <w:tab w:val="left" w:pos="360"/>
        </w:tabs>
        <w:spacing w:after="0" w:line="240" w:lineRule="auto"/>
        <w:ind w:left="900"/>
        <w:contextualSpacing w:val="0"/>
        <w:jc w:val="both"/>
        <w:rPr>
          <w:rFonts w:ascii="Arial" w:hAnsi="Arial" w:cs="Arial"/>
          <w:noProof/>
        </w:rPr>
      </w:pPr>
      <w:r w:rsidRPr="00955B28">
        <w:rPr>
          <w:rFonts w:ascii="Arial" w:hAnsi="Arial" w:cs="Arial"/>
          <w:noProof/>
        </w:rPr>
        <w:t xml:space="preserve">In the event of an emergency, non-prescription medication that is not brought in by the parent or legal guardian can be dispensed only if the program has written permission  from the parent or legal guardian to do so. </w:t>
      </w:r>
    </w:p>
    <w:p w14:paraId="7CF97CE2" w14:textId="77777777" w:rsidR="00193650" w:rsidRPr="004B5C93" w:rsidRDefault="00193650" w:rsidP="005B5E97">
      <w:pPr>
        <w:pStyle w:val="ListParagraph"/>
        <w:widowControl w:val="0"/>
        <w:numPr>
          <w:ilvl w:val="0"/>
          <w:numId w:val="91"/>
        </w:numPr>
        <w:tabs>
          <w:tab w:val="left" w:pos="360"/>
        </w:tabs>
        <w:spacing w:after="0" w:line="240" w:lineRule="auto"/>
        <w:ind w:left="900"/>
        <w:contextualSpacing w:val="0"/>
        <w:jc w:val="both"/>
        <w:rPr>
          <w:rFonts w:ascii="Arial" w:hAnsi="Arial" w:cs="Arial"/>
          <w:noProof/>
        </w:rPr>
      </w:pPr>
      <w:r w:rsidRPr="004B5C93">
        <w:rPr>
          <w:rFonts w:ascii="Arial" w:hAnsi="Arial" w:cs="Arial"/>
          <w:noProof/>
        </w:rPr>
        <w:t xml:space="preserve">Any medication given  under these conditions must be documented in the child’s file, and the custodial parent or legal guardian must be notified on the day of occurrence. </w:t>
      </w:r>
    </w:p>
    <w:p w14:paraId="0A38DB9F" w14:textId="77777777" w:rsidR="00193650" w:rsidRPr="004B5C93" w:rsidRDefault="00193650" w:rsidP="005B5E97">
      <w:pPr>
        <w:pStyle w:val="ListParagraph"/>
        <w:widowControl w:val="0"/>
        <w:numPr>
          <w:ilvl w:val="0"/>
          <w:numId w:val="91"/>
        </w:numPr>
        <w:tabs>
          <w:tab w:val="left" w:pos="360"/>
        </w:tabs>
        <w:spacing w:after="0" w:line="240" w:lineRule="auto"/>
        <w:ind w:left="900"/>
        <w:contextualSpacing w:val="0"/>
        <w:jc w:val="both"/>
        <w:rPr>
          <w:rFonts w:ascii="Arial" w:hAnsi="Arial" w:cs="Arial"/>
          <w:noProof/>
        </w:rPr>
      </w:pPr>
      <w:r w:rsidRPr="004B5C93">
        <w:rPr>
          <w:rFonts w:ascii="Arial" w:hAnsi="Arial" w:cs="Arial"/>
          <w:noProof/>
        </w:rPr>
        <w:t>The facility must maintain a record for each child receiving medications that documents the full name of the child, the name of the medication, the date and time the medication was given, the amount and dosage, and the name of the person who gave the medication. This record must be initialed or signed by the program personnel who gave the medication. The record must be maintained for a minimum of 12 months after the last day the child received the medicine.</w:t>
      </w:r>
    </w:p>
    <w:p w14:paraId="424E1D6E" w14:textId="77777777" w:rsidR="00193650" w:rsidRPr="004B5C93" w:rsidRDefault="00193650" w:rsidP="005B5E97">
      <w:pPr>
        <w:pStyle w:val="ListParagraph"/>
        <w:numPr>
          <w:ilvl w:val="0"/>
          <w:numId w:val="91"/>
        </w:numPr>
        <w:spacing w:after="0" w:line="240" w:lineRule="auto"/>
        <w:ind w:left="900"/>
        <w:contextualSpacing w:val="0"/>
        <w:jc w:val="both"/>
        <w:rPr>
          <w:rFonts w:ascii="Arial" w:hAnsi="Arial" w:cs="Arial"/>
        </w:rPr>
      </w:pPr>
      <w:r w:rsidRPr="004B5C93">
        <w:rPr>
          <w:rFonts w:ascii="Arial" w:hAnsi="Arial" w:cs="Arial"/>
        </w:rPr>
        <w:t>All medicine must have child resistant caps, if applicable, and must either be stored in a locked area or must be out of any child’s reach. If medication is stored in the food preparation area, it must be stored in a manner to prevent contamination of food, food contact surfaces, or medication.</w:t>
      </w:r>
    </w:p>
    <w:p w14:paraId="49CBE76B" w14:textId="587076DF" w:rsidR="00193650" w:rsidRPr="00955B28" w:rsidRDefault="00193650" w:rsidP="005B5E97">
      <w:pPr>
        <w:pStyle w:val="ListParagraph"/>
        <w:widowControl w:val="0"/>
        <w:numPr>
          <w:ilvl w:val="0"/>
          <w:numId w:val="91"/>
        </w:numPr>
        <w:tabs>
          <w:tab w:val="left" w:pos="360"/>
        </w:tabs>
        <w:spacing w:after="0" w:line="240" w:lineRule="auto"/>
        <w:ind w:left="900"/>
        <w:contextualSpacing w:val="0"/>
        <w:jc w:val="both"/>
        <w:rPr>
          <w:rFonts w:ascii="Arial" w:hAnsi="Arial" w:cs="Arial"/>
          <w:noProof/>
        </w:rPr>
      </w:pPr>
      <w:r w:rsidRPr="004B5C93">
        <w:rPr>
          <w:rFonts w:ascii="Arial" w:hAnsi="Arial" w:cs="Arial"/>
          <w:noProof/>
        </w:rPr>
        <w:t xml:space="preserve">Medication that has expired or that is no longer being dispensed  must be returned to the custodial parent or legal guardian or discarded if the child is no longer enrolled in the  </w:t>
      </w:r>
      <w:r w:rsidRPr="00955B28">
        <w:rPr>
          <w:rFonts w:ascii="Arial" w:hAnsi="Arial" w:cs="Arial"/>
          <w:noProof/>
        </w:rPr>
        <w:t>program.</w:t>
      </w:r>
    </w:p>
    <w:p w14:paraId="2A4F186F" w14:textId="53100874" w:rsidR="00216229" w:rsidRPr="00955B28" w:rsidRDefault="00216229" w:rsidP="005B5E97">
      <w:pPr>
        <w:pStyle w:val="ListParagraph"/>
        <w:numPr>
          <w:ilvl w:val="0"/>
          <w:numId w:val="92"/>
        </w:numPr>
        <w:spacing w:after="0" w:line="240" w:lineRule="auto"/>
        <w:contextualSpacing w:val="0"/>
        <w:jc w:val="both"/>
        <w:rPr>
          <w:rFonts w:ascii="Arial" w:hAnsi="Arial" w:cs="Arial"/>
        </w:rPr>
      </w:pPr>
      <w:r w:rsidRPr="00955B28">
        <w:rPr>
          <w:rFonts w:ascii="Arial" w:hAnsi="Arial" w:cs="Arial"/>
        </w:rPr>
        <w:t xml:space="preserve">Prior to administering medication to children, child care personnel responsible for administering medication must </w:t>
      </w:r>
      <w:r w:rsidR="00252B55" w:rsidRPr="00955B28">
        <w:rPr>
          <w:rFonts w:ascii="Arial" w:hAnsi="Arial" w:cs="Arial"/>
        </w:rPr>
        <w:t xml:space="preserve">be educated on proper administration procedures. </w:t>
      </w:r>
      <w:r w:rsidR="00252B55" w:rsidRPr="00955B28">
        <w:rPr>
          <w:rFonts w:ascii="Arial" w:eastAsia="Times New Roman" w:hAnsi="Arial" w:cs="Arial"/>
        </w:rPr>
        <w:t xml:space="preserve">Written documentation </w:t>
      </w:r>
      <w:r w:rsidR="0084604E" w:rsidRPr="00955B28">
        <w:rPr>
          <w:rFonts w:ascii="Arial" w:hAnsi="Arial" w:cs="Arial"/>
        </w:rPr>
        <w:t>must be maintained in the personnel file</w:t>
      </w:r>
      <w:r w:rsidR="0084604E" w:rsidRPr="00955B28">
        <w:rPr>
          <w:rFonts w:ascii="Arial" w:eastAsia="Times New Roman" w:hAnsi="Arial" w:cs="Arial"/>
        </w:rPr>
        <w:t xml:space="preserve"> </w:t>
      </w:r>
      <w:r w:rsidR="00252B55" w:rsidRPr="00955B28">
        <w:rPr>
          <w:rFonts w:ascii="Arial" w:eastAsia="Times New Roman" w:hAnsi="Arial" w:cs="Arial"/>
        </w:rPr>
        <w:t xml:space="preserve">that child care personnel administering medication have </w:t>
      </w:r>
      <w:r w:rsidR="0084604E" w:rsidRPr="00955B28">
        <w:rPr>
          <w:rFonts w:ascii="Arial" w:eastAsia="Times New Roman" w:hAnsi="Arial" w:cs="Arial"/>
        </w:rPr>
        <w:lastRenderedPageBreak/>
        <w:t xml:space="preserve">been educated on proper </w:t>
      </w:r>
      <w:r w:rsidR="00252B55" w:rsidRPr="00955B28">
        <w:rPr>
          <w:rFonts w:ascii="Arial" w:eastAsia="Times New Roman" w:hAnsi="Arial" w:cs="Arial"/>
        </w:rPr>
        <w:t xml:space="preserve">administration </w:t>
      </w:r>
      <w:r w:rsidR="0084604E" w:rsidRPr="00955B28">
        <w:rPr>
          <w:rFonts w:ascii="Arial" w:eastAsia="Times New Roman" w:hAnsi="Arial" w:cs="Arial"/>
        </w:rPr>
        <w:t>procedures</w:t>
      </w:r>
      <w:r w:rsidRPr="00955B28">
        <w:rPr>
          <w:rFonts w:ascii="Arial" w:hAnsi="Arial" w:cs="Arial"/>
        </w:rPr>
        <w:t xml:space="preserve">. </w:t>
      </w:r>
    </w:p>
    <w:p w14:paraId="6D8D2CD0" w14:textId="01FE3080" w:rsidR="00216229" w:rsidRPr="00955B28" w:rsidRDefault="003E4518" w:rsidP="005B5E97">
      <w:pPr>
        <w:pStyle w:val="ListParagraph"/>
        <w:numPr>
          <w:ilvl w:val="0"/>
          <w:numId w:val="92"/>
        </w:numPr>
        <w:spacing w:after="0" w:line="240" w:lineRule="auto"/>
        <w:contextualSpacing w:val="0"/>
        <w:jc w:val="both"/>
        <w:rPr>
          <w:rFonts w:ascii="Arial" w:hAnsi="Arial" w:cs="Arial"/>
        </w:rPr>
      </w:pPr>
      <w:r w:rsidRPr="00955B28">
        <w:rPr>
          <w:rFonts w:ascii="Arial" w:hAnsi="Arial" w:cs="Arial"/>
        </w:rPr>
        <w:t>Child care personnel must ensure sun safety for themselves and children under their supervision.   Sunscreen and insect repellant may only be utilized with written permission from parents/guardians.  Manufacturer instructions must be followed.</w:t>
      </w:r>
    </w:p>
    <w:p w14:paraId="0F97531A" w14:textId="561DD628" w:rsidR="001322EF" w:rsidRPr="00955B28" w:rsidRDefault="001322EF" w:rsidP="005B5E97">
      <w:pPr>
        <w:pStyle w:val="ListParagraph"/>
        <w:numPr>
          <w:ilvl w:val="0"/>
          <w:numId w:val="92"/>
        </w:numPr>
        <w:spacing w:after="0"/>
        <w:jc w:val="both"/>
        <w:rPr>
          <w:rFonts w:ascii="Arial" w:hAnsi="Arial" w:cs="Arial"/>
        </w:rPr>
      </w:pPr>
      <w:r w:rsidRPr="00955B28">
        <w:rPr>
          <w:rFonts w:ascii="Arial" w:hAnsi="Arial" w:cs="Arial"/>
        </w:rPr>
        <w:t>Sunscreen and insect repellant do not need to be documented on the medication log unless prescribed by a physician.</w:t>
      </w:r>
    </w:p>
    <w:p w14:paraId="2E79C146" w14:textId="038D3BB7" w:rsidR="00B34AB6" w:rsidRPr="003A2538" w:rsidRDefault="005732D1" w:rsidP="006353BA">
      <w:pPr>
        <w:pStyle w:val="Heading1"/>
        <w:rPr>
          <w:rFonts w:ascii="Arial" w:hAnsi="Arial" w:cs="Arial"/>
        </w:rPr>
      </w:pPr>
      <w:bookmarkStart w:id="150" w:name="_Toc440537232"/>
      <w:bookmarkStart w:id="151" w:name="_Toc530559609"/>
      <w:r w:rsidRPr="00955B28">
        <w:rPr>
          <w:rFonts w:ascii="Arial" w:hAnsi="Arial" w:cs="Arial"/>
        </w:rPr>
        <w:t>7</w:t>
      </w:r>
      <w:r w:rsidR="001462B4" w:rsidRPr="00955B28">
        <w:rPr>
          <w:rFonts w:ascii="Arial" w:hAnsi="Arial" w:cs="Arial"/>
        </w:rPr>
        <w:t xml:space="preserve">   </w:t>
      </w:r>
      <w:r w:rsidR="00F44E0F" w:rsidRPr="00955B28">
        <w:rPr>
          <w:rFonts w:ascii="Arial" w:hAnsi="Arial" w:cs="Arial"/>
        </w:rPr>
        <w:t>R</w:t>
      </w:r>
      <w:r w:rsidR="002F4413" w:rsidRPr="00955B28">
        <w:rPr>
          <w:rFonts w:ascii="Arial" w:hAnsi="Arial" w:cs="Arial"/>
        </w:rPr>
        <w:t>ecord Keeping</w:t>
      </w:r>
      <w:bookmarkEnd w:id="150"/>
      <w:bookmarkEnd w:id="151"/>
    </w:p>
    <w:p w14:paraId="4777C4EC" w14:textId="27FCFC9A" w:rsidR="002E1F2F" w:rsidRPr="00866EB9" w:rsidRDefault="002F4413" w:rsidP="00BF1873">
      <w:pPr>
        <w:widowControl w:val="0"/>
        <w:spacing w:after="120" w:line="240" w:lineRule="auto"/>
        <w:ind w:left="720"/>
        <w:rPr>
          <w:rFonts w:ascii="Arial" w:hAnsi="Arial" w:cs="Arial"/>
          <w:noProof/>
        </w:rPr>
      </w:pPr>
      <w:r w:rsidRPr="004B5C93">
        <w:rPr>
          <w:rFonts w:ascii="Arial" w:hAnsi="Arial" w:cs="Arial"/>
          <w:noProof/>
        </w:rPr>
        <w:t>Each of the rec</w:t>
      </w:r>
      <w:r w:rsidR="00EC5AFA" w:rsidRPr="004B5C93">
        <w:rPr>
          <w:rFonts w:ascii="Arial" w:hAnsi="Arial" w:cs="Arial"/>
          <w:noProof/>
        </w:rPr>
        <w:t xml:space="preserve">ords described in this section </w:t>
      </w:r>
      <w:r w:rsidRPr="004B5C93">
        <w:rPr>
          <w:rFonts w:ascii="Arial" w:hAnsi="Arial" w:cs="Arial"/>
          <w:noProof/>
        </w:rPr>
        <w:t>must be maintaine</w:t>
      </w:r>
      <w:r w:rsidR="0029058B">
        <w:rPr>
          <w:rFonts w:ascii="Arial" w:hAnsi="Arial" w:cs="Arial"/>
          <w:noProof/>
        </w:rPr>
        <w:t xml:space="preserve">d at the program location and </w:t>
      </w:r>
      <w:r w:rsidRPr="004B5C93">
        <w:rPr>
          <w:rFonts w:ascii="Arial" w:hAnsi="Arial" w:cs="Arial"/>
          <w:noProof/>
        </w:rPr>
        <w:t>must be available during the hours of operation for review by the licensing authority.</w:t>
      </w:r>
      <w:r w:rsidR="001462B4" w:rsidRPr="003A2538">
        <w:rPr>
          <w:rFonts w:ascii="Arial" w:hAnsi="Arial" w:cs="Arial"/>
          <w:noProof/>
          <w:sz w:val="28"/>
          <w:szCs w:val="28"/>
        </w:rPr>
        <w:t xml:space="preserve"> </w:t>
      </w:r>
      <w:r w:rsidR="00640CEB">
        <w:rPr>
          <w:rFonts w:ascii="Arial" w:hAnsi="Arial" w:cs="Arial"/>
          <w:noProof/>
          <w:sz w:val="28"/>
          <w:szCs w:val="28"/>
        </w:rPr>
        <w:t xml:space="preserve">  </w:t>
      </w:r>
    </w:p>
    <w:p w14:paraId="58CA6E7F" w14:textId="77777777" w:rsidR="001462B4" w:rsidRPr="00955B28" w:rsidRDefault="002F4413" w:rsidP="005B5E97">
      <w:pPr>
        <w:pStyle w:val="ListParagraph"/>
        <w:widowControl w:val="0"/>
        <w:numPr>
          <w:ilvl w:val="0"/>
          <w:numId w:val="93"/>
        </w:numPr>
        <w:tabs>
          <w:tab w:val="left" w:pos="360"/>
        </w:tabs>
        <w:spacing w:after="0" w:line="240" w:lineRule="auto"/>
        <w:contextualSpacing w:val="0"/>
        <w:rPr>
          <w:rFonts w:ascii="Arial" w:hAnsi="Arial" w:cs="Arial"/>
          <w:noProof/>
        </w:rPr>
      </w:pPr>
      <w:r w:rsidRPr="004B5C93">
        <w:rPr>
          <w:rFonts w:ascii="Arial" w:hAnsi="Arial" w:cs="Arial"/>
          <w:noProof/>
        </w:rPr>
        <w:t>A copy of all background screening clearance documents for the director and</w:t>
      </w:r>
      <w:r w:rsidR="00EC5AFA" w:rsidRPr="004B5C93">
        <w:rPr>
          <w:rFonts w:ascii="Arial" w:hAnsi="Arial" w:cs="Arial"/>
          <w:noProof/>
        </w:rPr>
        <w:t xml:space="preserve"> owner must be provided to the D</w:t>
      </w:r>
      <w:r w:rsidRPr="004B5C93">
        <w:rPr>
          <w:rFonts w:ascii="Arial" w:hAnsi="Arial" w:cs="Arial"/>
          <w:noProof/>
        </w:rPr>
        <w:t>e</w:t>
      </w:r>
      <w:r w:rsidR="00EC5AFA" w:rsidRPr="004B5C93">
        <w:rPr>
          <w:rFonts w:ascii="Arial" w:hAnsi="Arial" w:cs="Arial"/>
          <w:noProof/>
        </w:rPr>
        <w:t>partment to be included in the D</w:t>
      </w:r>
      <w:r w:rsidRPr="004B5C93">
        <w:rPr>
          <w:rFonts w:ascii="Arial" w:hAnsi="Arial" w:cs="Arial"/>
          <w:noProof/>
        </w:rPr>
        <w:t xml:space="preserve">epartment’s official </w:t>
      </w:r>
      <w:r w:rsidRPr="00955B28">
        <w:rPr>
          <w:rFonts w:ascii="Arial" w:hAnsi="Arial" w:cs="Arial"/>
          <w:noProof/>
        </w:rPr>
        <w:t>licensing file.</w:t>
      </w:r>
    </w:p>
    <w:p w14:paraId="1F325C92" w14:textId="7EED2B20" w:rsidR="003E4518" w:rsidRPr="00955B28" w:rsidRDefault="003E4518" w:rsidP="005B5E97">
      <w:pPr>
        <w:pStyle w:val="ListParagraph"/>
        <w:numPr>
          <w:ilvl w:val="0"/>
          <w:numId w:val="93"/>
        </w:numPr>
        <w:spacing w:after="0"/>
        <w:jc w:val="both"/>
        <w:rPr>
          <w:rFonts w:ascii="Arial" w:hAnsi="Arial" w:cs="Arial"/>
          <w:noProof/>
        </w:rPr>
      </w:pPr>
      <w:r w:rsidRPr="00955B28">
        <w:rPr>
          <w:rFonts w:ascii="Arial" w:hAnsi="Arial" w:cs="Arial"/>
          <w:noProof/>
        </w:rPr>
        <w:t>The following is a list of documentation that is required to be at the facility for review by the licensing authority:</w:t>
      </w:r>
    </w:p>
    <w:p w14:paraId="6C95AC06" w14:textId="22C4D25D" w:rsidR="001314C8" w:rsidRPr="00955B28" w:rsidRDefault="003E4518" w:rsidP="005B5E97">
      <w:pPr>
        <w:pStyle w:val="ListParagraph"/>
        <w:widowControl w:val="0"/>
        <w:numPr>
          <w:ilvl w:val="0"/>
          <w:numId w:val="121"/>
        </w:numPr>
        <w:spacing w:after="0" w:line="240" w:lineRule="auto"/>
        <w:contextualSpacing w:val="0"/>
        <w:jc w:val="both"/>
        <w:rPr>
          <w:rFonts w:ascii="Arial" w:hAnsi="Arial" w:cs="Arial"/>
          <w:noProof/>
        </w:rPr>
      </w:pPr>
      <w:r w:rsidRPr="00955B28">
        <w:rPr>
          <w:rFonts w:ascii="Arial" w:hAnsi="Arial" w:cs="Arial"/>
          <w:noProof/>
        </w:rPr>
        <w:t>Transportation</w:t>
      </w:r>
      <w:r w:rsidR="00BA5B79" w:rsidRPr="00955B28">
        <w:rPr>
          <w:rFonts w:ascii="Arial" w:hAnsi="Arial" w:cs="Arial"/>
          <w:noProof/>
        </w:rPr>
        <w:t xml:space="preserve"> log must be retained for a minimum of</w:t>
      </w:r>
      <w:r w:rsidR="001314C8" w:rsidRPr="00955B28">
        <w:rPr>
          <w:rFonts w:ascii="Arial" w:hAnsi="Arial" w:cs="Arial"/>
          <w:noProof/>
        </w:rPr>
        <w:t xml:space="preserve"> </w:t>
      </w:r>
      <w:r w:rsidR="00EC5AFA" w:rsidRPr="00955B28">
        <w:rPr>
          <w:rFonts w:ascii="Arial" w:hAnsi="Arial" w:cs="Arial"/>
          <w:noProof/>
        </w:rPr>
        <w:t>12</w:t>
      </w:r>
      <w:r w:rsidR="00640CEB" w:rsidRPr="00955B28">
        <w:rPr>
          <w:rFonts w:ascii="Arial" w:hAnsi="Arial" w:cs="Arial"/>
          <w:noProof/>
        </w:rPr>
        <w:t xml:space="preserve"> </w:t>
      </w:r>
      <w:r w:rsidR="001314C8" w:rsidRPr="00955B28">
        <w:rPr>
          <w:rFonts w:ascii="Arial" w:hAnsi="Arial" w:cs="Arial"/>
          <w:noProof/>
        </w:rPr>
        <w:t>months.</w:t>
      </w:r>
    </w:p>
    <w:p w14:paraId="5029C508" w14:textId="77777777" w:rsidR="00BA5B79" w:rsidRPr="00955B28" w:rsidRDefault="00BA5B79" w:rsidP="005B5E97">
      <w:pPr>
        <w:pStyle w:val="ListParagraph"/>
        <w:numPr>
          <w:ilvl w:val="0"/>
          <w:numId w:val="121"/>
        </w:numPr>
        <w:spacing w:after="0"/>
        <w:jc w:val="both"/>
        <w:rPr>
          <w:rFonts w:ascii="Arial" w:hAnsi="Arial" w:cs="Arial"/>
          <w:noProof/>
        </w:rPr>
      </w:pPr>
      <w:r w:rsidRPr="00955B28">
        <w:rPr>
          <w:rFonts w:ascii="Arial" w:hAnsi="Arial" w:cs="Arial"/>
          <w:noProof/>
        </w:rPr>
        <w:t xml:space="preserve">Documentation of parental permission for field trips and food activities/special occasions must be retained for a minimum of 12 months. </w:t>
      </w:r>
    </w:p>
    <w:p w14:paraId="44F56561" w14:textId="7A4CF59A" w:rsidR="001314C8" w:rsidRPr="00955B28" w:rsidRDefault="001314C8" w:rsidP="005B5E97">
      <w:pPr>
        <w:pStyle w:val="ListParagraph"/>
        <w:widowControl w:val="0"/>
        <w:numPr>
          <w:ilvl w:val="0"/>
          <w:numId w:val="121"/>
        </w:numPr>
        <w:spacing w:after="0" w:line="240" w:lineRule="auto"/>
        <w:contextualSpacing w:val="0"/>
        <w:jc w:val="both"/>
        <w:rPr>
          <w:rFonts w:ascii="Arial" w:hAnsi="Arial" w:cs="Arial"/>
          <w:noProof/>
        </w:rPr>
      </w:pPr>
      <w:r w:rsidRPr="00955B28">
        <w:rPr>
          <w:rFonts w:ascii="Arial" w:hAnsi="Arial" w:cs="Arial"/>
          <w:noProof/>
        </w:rPr>
        <w:t>Facility’s written disciplin</w:t>
      </w:r>
      <w:r w:rsidR="003E4518" w:rsidRPr="00955B28">
        <w:rPr>
          <w:rFonts w:ascii="Arial" w:hAnsi="Arial" w:cs="Arial"/>
          <w:noProof/>
        </w:rPr>
        <w:t>e and expulsion</w:t>
      </w:r>
      <w:r w:rsidRPr="00955B28">
        <w:rPr>
          <w:rFonts w:ascii="Arial" w:hAnsi="Arial" w:cs="Arial"/>
          <w:noProof/>
        </w:rPr>
        <w:t xml:space="preserve"> policies.</w:t>
      </w:r>
    </w:p>
    <w:p w14:paraId="4E26FF3A" w14:textId="0DE11820" w:rsidR="00A65996" w:rsidRPr="00955B28" w:rsidRDefault="00A65996" w:rsidP="005B5E97">
      <w:pPr>
        <w:pStyle w:val="ListParagraph"/>
        <w:widowControl w:val="0"/>
        <w:numPr>
          <w:ilvl w:val="0"/>
          <w:numId w:val="121"/>
        </w:numPr>
        <w:tabs>
          <w:tab w:val="left" w:pos="360"/>
        </w:tabs>
        <w:spacing w:after="0" w:line="240" w:lineRule="auto"/>
        <w:contextualSpacing w:val="0"/>
        <w:jc w:val="both"/>
        <w:rPr>
          <w:rFonts w:ascii="Arial" w:hAnsi="Arial" w:cs="Arial"/>
          <w:noProof/>
        </w:rPr>
      </w:pPr>
      <w:r w:rsidRPr="00955B28">
        <w:rPr>
          <w:rFonts w:ascii="Arial" w:hAnsi="Arial" w:cs="Arial"/>
          <w:noProof/>
        </w:rPr>
        <w:t>Daily attendance of children’s records must be maintained for twelve months.</w:t>
      </w:r>
    </w:p>
    <w:p w14:paraId="153F162E" w14:textId="0247917F" w:rsidR="001314C8" w:rsidRPr="00955B28" w:rsidRDefault="001314C8" w:rsidP="005B5E97">
      <w:pPr>
        <w:pStyle w:val="ListParagraph"/>
        <w:widowControl w:val="0"/>
        <w:numPr>
          <w:ilvl w:val="0"/>
          <w:numId w:val="121"/>
        </w:numPr>
        <w:spacing w:after="0" w:line="240" w:lineRule="auto"/>
        <w:contextualSpacing w:val="0"/>
        <w:jc w:val="both"/>
        <w:rPr>
          <w:rFonts w:ascii="Arial" w:hAnsi="Arial" w:cs="Arial"/>
          <w:noProof/>
        </w:rPr>
      </w:pPr>
      <w:r w:rsidRPr="00955B28">
        <w:rPr>
          <w:rFonts w:ascii="Arial" w:hAnsi="Arial" w:cs="Arial"/>
          <w:noProof/>
        </w:rPr>
        <w:t xml:space="preserve">Written record of fire drills. Must be maintained for a minimum of </w:t>
      </w:r>
      <w:r w:rsidR="00BA5B79" w:rsidRPr="00955B28">
        <w:rPr>
          <w:rFonts w:ascii="Arial" w:hAnsi="Arial" w:cs="Arial"/>
          <w:noProof/>
        </w:rPr>
        <w:t>12 months</w:t>
      </w:r>
      <w:r w:rsidR="00EC5AFA" w:rsidRPr="00955B28">
        <w:rPr>
          <w:rFonts w:ascii="Arial" w:hAnsi="Arial" w:cs="Arial"/>
          <w:noProof/>
        </w:rPr>
        <w:t>.</w:t>
      </w:r>
    </w:p>
    <w:p w14:paraId="30429151" w14:textId="3FF9D74D" w:rsidR="001314C8" w:rsidRPr="00955B28" w:rsidRDefault="001314C8" w:rsidP="005B5E97">
      <w:pPr>
        <w:pStyle w:val="ListParagraph"/>
        <w:widowControl w:val="0"/>
        <w:numPr>
          <w:ilvl w:val="0"/>
          <w:numId w:val="121"/>
        </w:numPr>
        <w:spacing w:after="0" w:line="240" w:lineRule="auto"/>
        <w:contextualSpacing w:val="0"/>
        <w:jc w:val="both"/>
        <w:rPr>
          <w:rFonts w:ascii="Arial" w:hAnsi="Arial" w:cs="Arial"/>
          <w:noProof/>
        </w:rPr>
      </w:pPr>
      <w:r w:rsidRPr="00955B28">
        <w:rPr>
          <w:rFonts w:ascii="Arial" w:hAnsi="Arial" w:cs="Arial"/>
          <w:noProof/>
        </w:rPr>
        <w:t xml:space="preserve">Documentation of </w:t>
      </w:r>
      <w:r w:rsidR="009B7A68" w:rsidRPr="00955B28">
        <w:rPr>
          <w:rFonts w:ascii="Arial" w:hAnsi="Arial" w:cs="Arial"/>
          <w:noProof/>
        </w:rPr>
        <w:t>child care personnel</w:t>
      </w:r>
      <w:r w:rsidRPr="00955B28">
        <w:rPr>
          <w:rFonts w:ascii="Arial" w:hAnsi="Arial" w:cs="Arial"/>
          <w:noProof/>
        </w:rPr>
        <w:t xml:space="preserve"> who have met the first aid and </w:t>
      </w:r>
      <w:r w:rsidR="00A65996" w:rsidRPr="00955B28">
        <w:rPr>
          <w:rFonts w:ascii="Arial" w:hAnsi="Arial" w:cs="Arial"/>
          <w:noProof/>
        </w:rPr>
        <w:t>pediatric</w:t>
      </w:r>
      <w:r w:rsidRPr="00955B28">
        <w:rPr>
          <w:rFonts w:ascii="Arial" w:hAnsi="Arial" w:cs="Arial"/>
          <w:noProof/>
        </w:rPr>
        <w:t xml:space="preserve"> </w:t>
      </w:r>
      <w:r w:rsidR="00640CEB" w:rsidRPr="00955B28">
        <w:rPr>
          <w:rFonts w:ascii="Arial" w:hAnsi="Arial" w:cs="Arial"/>
          <w:noProof/>
        </w:rPr>
        <w:t xml:space="preserve">         </w:t>
      </w:r>
      <w:r w:rsidRPr="00955B28">
        <w:rPr>
          <w:rFonts w:ascii="Arial" w:hAnsi="Arial" w:cs="Arial"/>
          <w:noProof/>
        </w:rPr>
        <w:t>cardiopulmonary resuscitation (CPR) training requirement.</w:t>
      </w:r>
    </w:p>
    <w:p w14:paraId="04CDA985" w14:textId="77777777" w:rsidR="001314C8" w:rsidRPr="00955B28" w:rsidRDefault="001314C8" w:rsidP="005B5E97">
      <w:pPr>
        <w:pStyle w:val="ListParagraph"/>
        <w:widowControl w:val="0"/>
        <w:numPr>
          <w:ilvl w:val="0"/>
          <w:numId w:val="121"/>
        </w:numPr>
        <w:spacing w:after="0" w:line="240" w:lineRule="auto"/>
        <w:contextualSpacing w:val="0"/>
        <w:jc w:val="both"/>
        <w:rPr>
          <w:rFonts w:ascii="Arial" w:hAnsi="Arial" w:cs="Arial"/>
          <w:noProof/>
        </w:rPr>
      </w:pPr>
      <w:r w:rsidRPr="00955B28">
        <w:rPr>
          <w:rFonts w:ascii="Arial" w:hAnsi="Arial" w:cs="Arial"/>
          <w:noProof/>
        </w:rPr>
        <w:t>Posted emergency telephone numbers, the facility address and directions to the facility.</w:t>
      </w:r>
    </w:p>
    <w:p w14:paraId="60ED05AB" w14:textId="510F1520" w:rsidR="001314C8" w:rsidRPr="00955B28" w:rsidRDefault="001314C8" w:rsidP="005B5E97">
      <w:pPr>
        <w:pStyle w:val="ListParagraph"/>
        <w:widowControl w:val="0"/>
        <w:numPr>
          <w:ilvl w:val="0"/>
          <w:numId w:val="121"/>
        </w:numPr>
        <w:spacing w:after="0" w:line="240" w:lineRule="auto"/>
        <w:contextualSpacing w:val="0"/>
        <w:jc w:val="both"/>
        <w:rPr>
          <w:rFonts w:ascii="Arial" w:hAnsi="Arial" w:cs="Arial"/>
          <w:noProof/>
        </w:rPr>
      </w:pPr>
      <w:r w:rsidRPr="00955B28">
        <w:rPr>
          <w:rFonts w:ascii="Arial" w:hAnsi="Arial" w:cs="Arial"/>
          <w:noProof/>
        </w:rPr>
        <w:t>Documen</w:t>
      </w:r>
      <w:r w:rsidR="00BA5B79" w:rsidRPr="00955B28">
        <w:rPr>
          <w:rFonts w:ascii="Arial" w:hAnsi="Arial" w:cs="Arial"/>
          <w:noProof/>
        </w:rPr>
        <w:t>tation of accidents/incidents m</w:t>
      </w:r>
      <w:r w:rsidR="00C13C2D" w:rsidRPr="00955B28">
        <w:rPr>
          <w:rFonts w:ascii="Arial" w:hAnsi="Arial" w:cs="Arial"/>
          <w:noProof/>
        </w:rPr>
        <w:t>ust be maintained for 12 months</w:t>
      </w:r>
      <w:r w:rsidR="009A51DB" w:rsidRPr="00955B28">
        <w:rPr>
          <w:rFonts w:ascii="Arial" w:hAnsi="Arial" w:cs="Arial"/>
          <w:noProof/>
        </w:rPr>
        <w:t xml:space="preserve"> from the date of the accident/incident</w:t>
      </w:r>
      <w:r w:rsidRPr="00955B28">
        <w:rPr>
          <w:rFonts w:ascii="Arial" w:hAnsi="Arial" w:cs="Arial"/>
          <w:noProof/>
        </w:rPr>
        <w:t>.</w:t>
      </w:r>
    </w:p>
    <w:p w14:paraId="446D7DEA" w14:textId="63F225CA" w:rsidR="006711A6" w:rsidRPr="00955B28" w:rsidRDefault="006711A6" w:rsidP="005B5E97">
      <w:pPr>
        <w:pStyle w:val="ListParagraph"/>
        <w:numPr>
          <w:ilvl w:val="0"/>
          <w:numId w:val="121"/>
        </w:numPr>
        <w:spacing w:after="0"/>
        <w:rPr>
          <w:rFonts w:ascii="Arial" w:eastAsia="Times New Roman" w:hAnsi="Arial" w:cs="Times New Roman"/>
        </w:rPr>
      </w:pPr>
      <w:r w:rsidRPr="00955B28">
        <w:rPr>
          <w:rFonts w:ascii="Arial" w:hAnsi="Arial" w:cs="Arial"/>
          <w:noProof/>
        </w:rPr>
        <w:t>Documentation</w:t>
      </w:r>
      <w:r w:rsidRPr="00955B28">
        <w:rPr>
          <w:rFonts w:ascii="Arial" w:eastAsia="Times New Roman" w:hAnsi="Arial" w:cs="Times New Roman"/>
        </w:rPr>
        <w:t xml:space="preserve"> of emergency preparedness plan drills</w:t>
      </w:r>
      <w:r w:rsidR="000D3E67" w:rsidRPr="00955B28">
        <w:rPr>
          <w:rFonts w:ascii="Arial" w:eastAsia="Times New Roman" w:hAnsi="Arial" w:cs="Times New Roman"/>
        </w:rPr>
        <w:t xml:space="preserve"> must be maintained for 12 months</w:t>
      </w:r>
      <w:r w:rsidRPr="00955B28">
        <w:rPr>
          <w:rFonts w:ascii="Arial" w:eastAsia="Times New Roman" w:hAnsi="Arial" w:cs="Times New Roman"/>
        </w:rPr>
        <w:t xml:space="preserve"> from each drill.</w:t>
      </w:r>
    </w:p>
    <w:p w14:paraId="00478CE8" w14:textId="7F04A0BA" w:rsidR="001314C8" w:rsidRPr="00955B28" w:rsidRDefault="001314C8" w:rsidP="005B5E97">
      <w:pPr>
        <w:pStyle w:val="ListParagraph"/>
        <w:widowControl w:val="0"/>
        <w:numPr>
          <w:ilvl w:val="0"/>
          <w:numId w:val="121"/>
        </w:numPr>
        <w:spacing w:after="0" w:line="240" w:lineRule="auto"/>
        <w:contextualSpacing w:val="0"/>
        <w:jc w:val="both"/>
        <w:rPr>
          <w:rFonts w:ascii="Arial" w:hAnsi="Arial" w:cs="Arial"/>
          <w:noProof/>
        </w:rPr>
      </w:pPr>
      <w:r w:rsidRPr="00955B28">
        <w:rPr>
          <w:rFonts w:ascii="Arial" w:hAnsi="Arial" w:cs="Arial"/>
          <w:noProof/>
        </w:rPr>
        <w:t>Record for ea</w:t>
      </w:r>
      <w:r w:rsidR="00BA5B79" w:rsidRPr="00955B28">
        <w:rPr>
          <w:rFonts w:ascii="Arial" w:hAnsi="Arial" w:cs="Arial"/>
          <w:noProof/>
        </w:rPr>
        <w:t>ch child receiving medication m</w:t>
      </w:r>
      <w:r w:rsidRPr="00955B28">
        <w:rPr>
          <w:rFonts w:ascii="Arial" w:hAnsi="Arial" w:cs="Arial"/>
          <w:noProof/>
        </w:rPr>
        <w:t xml:space="preserve">ust be maintained for a minimum of </w:t>
      </w:r>
      <w:r w:rsidR="00640CEB" w:rsidRPr="00955B28">
        <w:rPr>
          <w:rFonts w:ascii="Arial" w:hAnsi="Arial" w:cs="Arial"/>
          <w:noProof/>
        </w:rPr>
        <w:t xml:space="preserve">   </w:t>
      </w:r>
      <w:r w:rsidR="00EC5AFA" w:rsidRPr="00955B28">
        <w:rPr>
          <w:rFonts w:ascii="Arial" w:hAnsi="Arial" w:cs="Arial"/>
          <w:noProof/>
        </w:rPr>
        <w:t>12</w:t>
      </w:r>
      <w:r w:rsidR="00A65996" w:rsidRPr="00955B28">
        <w:rPr>
          <w:rFonts w:ascii="Arial" w:hAnsi="Arial" w:cs="Arial"/>
          <w:noProof/>
        </w:rPr>
        <w:t xml:space="preserve"> </w:t>
      </w:r>
      <w:r w:rsidRPr="00955B28">
        <w:rPr>
          <w:rFonts w:ascii="Arial" w:hAnsi="Arial" w:cs="Arial"/>
          <w:noProof/>
        </w:rPr>
        <w:t>months after the last day the child received the dosage.</w:t>
      </w:r>
    </w:p>
    <w:p w14:paraId="53F542AC" w14:textId="245F9D51" w:rsidR="001314C8" w:rsidRPr="00955B28" w:rsidRDefault="00BA5B79" w:rsidP="005B5E97">
      <w:pPr>
        <w:pStyle w:val="ListParagraph"/>
        <w:widowControl w:val="0"/>
        <w:numPr>
          <w:ilvl w:val="0"/>
          <w:numId w:val="121"/>
        </w:numPr>
        <w:spacing w:after="0" w:line="240" w:lineRule="auto"/>
        <w:contextualSpacing w:val="0"/>
        <w:jc w:val="both"/>
        <w:rPr>
          <w:rFonts w:ascii="Arial" w:hAnsi="Arial" w:cs="Arial"/>
          <w:noProof/>
        </w:rPr>
      </w:pPr>
      <w:r w:rsidRPr="00955B28">
        <w:rPr>
          <w:rFonts w:ascii="Arial" w:hAnsi="Arial" w:cs="Arial"/>
          <w:noProof/>
        </w:rPr>
        <w:t>Any child requiring a special diet shall have a</w:t>
      </w:r>
      <w:r w:rsidR="001314C8" w:rsidRPr="00955B28">
        <w:rPr>
          <w:rFonts w:ascii="Arial" w:hAnsi="Arial" w:cs="Arial"/>
          <w:noProof/>
        </w:rPr>
        <w:t xml:space="preserve"> copy of the physician’s order, a copy of the diet, and a sample meal plan for the special diet </w:t>
      </w:r>
      <w:r w:rsidR="00EE0D70" w:rsidRPr="00955B28">
        <w:rPr>
          <w:rFonts w:ascii="Arial" w:hAnsi="Arial" w:cs="Arial"/>
          <w:noProof/>
        </w:rPr>
        <w:t>as documentation in the child’s file</w:t>
      </w:r>
      <w:r w:rsidR="001314C8" w:rsidRPr="00955B28">
        <w:rPr>
          <w:rFonts w:ascii="Arial" w:hAnsi="Arial" w:cs="Arial"/>
          <w:noProof/>
        </w:rPr>
        <w:t xml:space="preserve"> for as long as the child is in care.</w:t>
      </w:r>
    </w:p>
    <w:p w14:paraId="030BA8A4" w14:textId="46E58187" w:rsidR="001314C8" w:rsidRPr="00955B28" w:rsidRDefault="001314C8" w:rsidP="005B5E97">
      <w:pPr>
        <w:pStyle w:val="ListParagraph"/>
        <w:widowControl w:val="0"/>
        <w:numPr>
          <w:ilvl w:val="0"/>
          <w:numId w:val="121"/>
        </w:numPr>
        <w:tabs>
          <w:tab w:val="left" w:pos="180"/>
        </w:tabs>
        <w:spacing w:after="0" w:line="240" w:lineRule="auto"/>
        <w:contextualSpacing w:val="0"/>
        <w:jc w:val="both"/>
        <w:rPr>
          <w:rFonts w:ascii="Arial" w:hAnsi="Arial" w:cs="Arial"/>
          <w:noProof/>
        </w:rPr>
      </w:pPr>
      <w:r w:rsidRPr="00955B28">
        <w:rPr>
          <w:rFonts w:ascii="Arial" w:hAnsi="Arial" w:cs="Arial"/>
          <w:noProof/>
        </w:rPr>
        <w:t>Written documentation of known f</w:t>
      </w:r>
      <w:r w:rsidR="00BA5B79" w:rsidRPr="00955B28">
        <w:rPr>
          <w:rFonts w:ascii="Arial" w:hAnsi="Arial" w:cs="Arial"/>
          <w:noProof/>
        </w:rPr>
        <w:t>ood allergies (if applicable) m</w:t>
      </w:r>
      <w:r w:rsidRPr="00955B28">
        <w:rPr>
          <w:rFonts w:ascii="Arial" w:hAnsi="Arial" w:cs="Arial"/>
          <w:noProof/>
        </w:rPr>
        <w:t>ust be maintained for as long as the child is in care.</w:t>
      </w:r>
    </w:p>
    <w:p w14:paraId="71514982" w14:textId="62A95DCD" w:rsidR="001314C8" w:rsidRPr="00955B28" w:rsidRDefault="001314C8" w:rsidP="005B5E97">
      <w:pPr>
        <w:pStyle w:val="ListParagraph"/>
        <w:widowControl w:val="0"/>
        <w:numPr>
          <w:ilvl w:val="0"/>
          <w:numId w:val="121"/>
        </w:numPr>
        <w:spacing w:after="0" w:line="240" w:lineRule="auto"/>
        <w:contextualSpacing w:val="0"/>
        <w:jc w:val="both"/>
        <w:rPr>
          <w:rFonts w:ascii="Arial" w:hAnsi="Arial" w:cs="Arial"/>
          <w:noProof/>
        </w:rPr>
      </w:pPr>
      <w:r w:rsidRPr="00955B28">
        <w:rPr>
          <w:rFonts w:ascii="Arial" w:hAnsi="Arial" w:cs="Arial"/>
          <w:noProof/>
        </w:rPr>
        <w:t>Daily meal and snack menus,</w:t>
      </w:r>
      <w:r w:rsidR="00866EB9" w:rsidRPr="00955B28">
        <w:rPr>
          <w:rFonts w:ascii="Arial" w:hAnsi="Arial" w:cs="Arial"/>
          <w:noProof/>
        </w:rPr>
        <w:t xml:space="preserve"> including meal substitutions m</w:t>
      </w:r>
      <w:r w:rsidRPr="00955B28">
        <w:rPr>
          <w:rFonts w:ascii="Arial" w:hAnsi="Arial" w:cs="Arial"/>
          <w:noProof/>
        </w:rPr>
        <w:t xml:space="preserve">ust be maintained for </w:t>
      </w:r>
      <w:r w:rsidR="009A51DB" w:rsidRPr="00955B28">
        <w:rPr>
          <w:rFonts w:ascii="Arial" w:hAnsi="Arial" w:cs="Arial"/>
          <w:noProof/>
        </w:rPr>
        <w:t xml:space="preserve">a minimum of </w:t>
      </w:r>
      <w:r w:rsidR="00EC5AFA" w:rsidRPr="00955B28">
        <w:rPr>
          <w:rFonts w:ascii="Arial" w:hAnsi="Arial" w:cs="Arial"/>
          <w:noProof/>
        </w:rPr>
        <w:t>12</w:t>
      </w:r>
      <w:r w:rsidR="00A65996" w:rsidRPr="00955B28">
        <w:rPr>
          <w:rFonts w:ascii="Arial" w:hAnsi="Arial" w:cs="Arial"/>
          <w:noProof/>
        </w:rPr>
        <w:t xml:space="preserve"> </w:t>
      </w:r>
      <w:r w:rsidR="006C0EE6" w:rsidRPr="00955B28">
        <w:rPr>
          <w:rFonts w:ascii="Arial" w:hAnsi="Arial" w:cs="Arial"/>
          <w:noProof/>
        </w:rPr>
        <w:t>months.</w:t>
      </w:r>
    </w:p>
    <w:p w14:paraId="031595F0" w14:textId="7854B1FB" w:rsidR="00A65996" w:rsidRPr="00955B28" w:rsidRDefault="00A65996" w:rsidP="005B5E97">
      <w:pPr>
        <w:pStyle w:val="ListParagraph"/>
        <w:widowControl w:val="0"/>
        <w:numPr>
          <w:ilvl w:val="0"/>
          <w:numId w:val="121"/>
        </w:numPr>
        <w:spacing w:after="0" w:line="240" w:lineRule="auto"/>
        <w:contextualSpacing w:val="0"/>
        <w:jc w:val="both"/>
        <w:rPr>
          <w:rFonts w:ascii="Arial" w:hAnsi="Arial" w:cs="Arial"/>
          <w:noProof/>
        </w:rPr>
      </w:pPr>
      <w:r w:rsidRPr="00955B28">
        <w:rPr>
          <w:rFonts w:ascii="Arial" w:hAnsi="Arial" w:cs="Arial"/>
          <w:noProof/>
        </w:rPr>
        <w:t xml:space="preserve">Food Acceptance Log must be </w:t>
      </w:r>
      <w:r w:rsidR="009A51DB" w:rsidRPr="00955B28">
        <w:rPr>
          <w:rFonts w:ascii="Arial" w:hAnsi="Arial" w:cs="Arial"/>
          <w:noProof/>
        </w:rPr>
        <w:t>retained for a minimum of 12</w:t>
      </w:r>
      <w:r w:rsidRPr="00955B28">
        <w:rPr>
          <w:rFonts w:ascii="Arial" w:hAnsi="Arial" w:cs="Arial"/>
          <w:noProof/>
        </w:rPr>
        <w:t xml:space="preserve"> months.</w:t>
      </w:r>
    </w:p>
    <w:p w14:paraId="5DACEA58" w14:textId="77777777" w:rsidR="00507833" w:rsidRPr="00955B28" w:rsidRDefault="00A65996" w:rsidP="005B5E97">
      <w:pPr>
        <w:pStyle w:val="ListParagraph"/>
        <w:numPr>
          <w:ilvl w:val="0"/>
          <w:numId w:val="121"/>
        </w:numPr>
        <w:spacing w:after="0" w:line="240" w:lineRule="auto"/>
        <w:rPr>
          <w:rFonts w:ascii="Arial" w:hAnsi="Arial" w:cs="Arial"/>
          <w:noProof/>
        </w:rPr>
      </w:pPr>
      <w:r w:rsidRPr="00955B28">
        <w:rPr>
          <w:rFonts w:ascii="Arial" w:hAnsi="Arial" w:cs="Arial"/>
          <w:noProof/>
        </w:rPr>
        <w:t>Copy of license or permit for caterers.</w:t>
      </w:r>
      <w:r w:rsidR="00507833" w:rsidRPr="00955B28">
        <w:rPr>
          <w:rFonts w:ascii="Arial" w:eastAsia="Times New Roman" w:hAnsi="Arial" w:cs="Times New Roman"/>
        </w:rPr>
        <w:t xml:space="preserve"> </w:t>
      </w:r>
    </w:p>
    <w:p w14:paraId="36484588" w14:textId="563CE6F2" w:rsidR="009A51DB" w:rsidRPr="00955B28" w:rsidRDefault="00507833" w:rsidP="005B5E97">
      <w:pPr>
        <w:pStyle w:val="ListParagraph"/>
        <w:numPr>
          <w:ilvl w:val="0"/>
          <w:numId w:val="121"/>
        </w:numPr>
        <w:spacing w:after="0" w:line="240" w:lineRule="auto"/>
        <w:rPr>
          <w:rFonts w:ascii="Arial" w:hAnsi="Arial" w:cs="Arial"/>
          <w:noProof/>
        </w:rPr>
      </w:pPr>
      <w:r w:rsidRPr="00955B28">
        <w:rPr>
          <w:rFonts w:ascii="Arial" w:hAnsi="Arial" w:cs="Arial"/>
          <w:noProof/>
        </w:rPr>
        <w:t>If a caterer is used and is responsible for dishwashing food equipment, tableware and utensils used to prepare food, a written agreement must be available for licensing to review.</w:t>
      </w:r>
    </w:p>
    <w:p w14:paraId="3173461C" w14:textId="687A48D0" w:rsidR="000D3E67" w:rsidRPr="00955B28" w:rsidRDefault="000D3E67" w:rsidP="005B5E97">
      <w:pPr>
        <w:pStyle w:val="ListParagraph"/>
        <w:numPr>
          <w:ilvl w:val="0"/>
          <w:numId w:val="121"/>
        </w:numPr>
        <w:spacing w:after="0" w:line="240" w:lineRule="auto"/>
        <w:rPr>
          <w:rFonts w:ascii="Arial" w:eastAsia="Times New Roman" w:hAnsi="Arial" w:cs="Times New Roman"/>
        </w:rPr>
      </w:pPr>
      <w:r w:rsidRPr="00955B28">
        <w:rPr>
          <w:rFonts w:ascii="Arial" w:eastAsia="Times New Roman" w:hAnsi="Arial" w:cs="Times New Roman"/>
        </w:rPr>
        <w:t>Documentation of emergency care plan, if applicable, must be maintained for as long as the child is in care.</w:t>
      </w:r>
    </w:p>
    <w:p w14:paraId="2E557B96" w14:textId="77777777" w:rsidR="000D3E67" w:rsidRPr="00955B28" w:rsidRDefault="000D3E67" w:rsidP="005B5E97">
      <w:pPr>
        <w:numPr>
          <w:ilvl w:val="0"/>
          <w:numId w:val="121"/>
        </w:numPr>
        <w:spacing w:after="120" w:line="240" w:lineRule="auto"/>
        <w:contextualSpacing/>
        <w:rPr>
          <w:rFonts w:ascii="Arial" w:eastAsia="Times New Roman" w:hAnsi="Arial" w:cs="Times New Roman"/>
        </w:rPr>
      </w:pPr>
      <w:r w:rsidRPr="00955B28">
        <w:rPr>
          <w:rFonts w:ascii="Arial" w:eastAsia="Times New Roman" w:hAnsi="Arial" w:cs="Times New Roman"/>
        </w:rPr>
        <w:lastRenderedPageBreak/>
        <w:t>Daily indoor and outdoor inspection log must be maintained for a minimum of 12 months.</w:t>
      </w:r>
    </w:p>
    <w:p w14:paraId="2072F40C" w14:textId="77777777" w:rsidR="000D3E67" w:rsidRPr="00955B28" w:rsidRDefault="000D3E67" w:rsidP="005B5E97">
      <w:pPr>
        <w:numPr>
          <w:ilvl w:val="0"/>
          <w:numId w:val="121"/>
        </w:numPr>
        <w:spacing w:after="120" w:line="240" w:lineRule="auto"/>
        <w:contextualSpacing/>
        <w:rPr>
          <w:rFonts w:ascii="Arial" w:eastAsia="Times New Roman" w:hAnsi="Arial" w:cs="Times New Roman"/>
        </w:rPr>
      </w:pPr>
      <w:r w:rsidRPr="00955B28">
        <w:rPr>
          <w:rFonts w:ascii="Arial" w:eastAsia="Times New Roman" w:hAnsi="Arial" w:cs="Times New Roman"/>
        </w:rPr>
        <w:t>Documentation of monthly maintenance inspections for all supports above and below the ground, connectors and moving parts of playground equipment.</w:t>
      </w:r>
    </w:p>
    <w:p w14:paraId="75093FEE" w14:textId="77777777" w:rsidR="000D3E67" w:rsidRPr="00955B28" w:rsidRDefault="000D3E67" w:rsidP="005B5E97">
      <w:pPr>
        <w:numPr>
          <w:ilvl w:val="0"/>
          <w:numId w:val="121"/>
        </w:numPr>
        <w:spacing w:after="120" w:line="240" w:lineRule="auto"/>
        <w:contextualSpacing/>
        <w:rPr>
          <w:rFonts w:ascii="Arial" w:eastAsia="Times New Roman" w:hAnsi="Arial" w:cs="Times New Roman"/>
        </w:rPr>
      </w:pPr>
      <w:r w:rsidRPr="00955B28">
        <w:rPr>
          <w:rFonts w:ascii="Arial" w:eastAsia="Times New Roman" w:hAnsi="Arial" w:cs="Times New Roman"/>
        </w:rPr>
        <w:t>Documentation of carbon monoxide detector maintenance and testing, if applicable, must be maintained for a minimum of 12 months.</w:t>
      </w:r>
    </w:p>
    <w:p w14:paraId="6D45CAF8" w14:textId="77777777" w:rsidR="000D3E67" w:rsidRPr="00955B28" w:rsidRDefault="000D3E67" w:rsidP="005B5E97">
      <w:pPr>
        <w:numPr>
          <w:ilvl w:val="0"/>
          <w:numId w:val="121"/>
        </w:numPr>
        <w:spacing w:after="120" w:line="240" w:lineRule="auto"/>
        <w:contextualSpacing/>
        <w:rPr>
          <w:rFonts w:ascii="Arial" w:eastAsia="Times New Roman" w:hAnsi="Arial" w:cs="Times New Roman"/>
        </w:rPr>
      </w:pPr>
      <w:r w:rsidRPr="00955B28">
        <w:rPr>
          <w:rFonts w:ascii="Arial" w:eastAsia="Times New Roman" w:hAnsi="Arial" w:cs="Times New Roman"/>
        </w:rPr>
        <w:t>Documentation of unitary surface materials tested to and complying with ASTM F1292, if applicable.</w:t>
      </w:r>
    </w:p>
    <w:p w14:paraId="29887AC4" w14:textId="77777777" w:rsidR="000D3E67" w:rsidRPr="00955B28" w:rsidRDefault="000D3E67" w:rsidP="005B5E97">
      <w:pPr>
        <w:numPr>
          <w:ilvl w:val="0"/>
          <w:numId w:val="121"/>
        </w:numPr>
        <w:spacing w:after="120" w:line="240" w:lineRule="auto"/>
        <w:contextualSpacing/>
        <w:rPr>
          <w:rFonts w:ascii="Arial" w:eastAsia="Times New Roman" w:hAnsi="Arial" w:cs="Times New Roman"/>
        </w:rPr>
      </w:pPr>
      <w:r w:rsidRPr="00955B28">
        <w:rPr>
          <w:rFonts w:ascii="Arial" w:eastAsia="Times New Roman" w:hAnsi="Arial" w:cs="Times New Roman"/>
        </w:rPr>
        <w:t>Documentation of fire extinguisher training for all child care personnel.</w:t>
      </w:r>
    </w:p>
    <w:p w14:paraId="73DA6F9E" w14:textId="503DD817" w:rsidR="000D3E67" w:rsidRPr="00955B28" w:rsidRDefault="000D3E67" w:rsidP="005B5E97">
      <w:pPr>
        <w:numPr>
          <w:ilvl w:val="0"/>
          <w:numId w:val="121"/>
        </w:numPr>
        <w:spacing w:after="120" w:line="240" w:lineRule="auto"/>
        <w:contextualSpacing/>
        <w:rPr>
          <w:rFonts w:ascii="Arial" w:eastAsia="Times New Roman" w:hAnsi="Arial" w:cs="Times New Roman"/>
        </w:rPr>
      </w:pPr>
      <w:r w:rsidRPr="00955B28">
        <w:rPr>
          <w:rFonts w:ascii="Arial" w:eastAsia="Times New Roman" w:hAnsi="Arial" w:cs="Times New Roman"/>
        </w:rPr>
        <w:t>The Department’s Training Transcript for each child care personnel as documentation of completion of introductory training, school-age training, and transportation training (if applicable).</w:t>
      </w:r>
    </w:p>
    <w:p w14:paraId="1DF8E601" w14:textId="77777777" w:rsidR="000D3E67" w:rsidRPr="00955B28" w:rsidRDefault="000D3E67" w:rsidP="005B5E97">
      <w:pPr>
        <w:numPr>
          <w:ilvl w:val="0"/>
          <w:numId w:val="121"/>
        </w:numPr>
        <w:spacing w:after="120" w:line="240" w:lineRule="auto"/>
        <w:contextualSpacing/>
        <w:rPr>
          <w:rFonts w:ascii="Arial" w:eastAsia="Times New Roman" w:hAnsi="Arial" w:cs="Times New Roman"/>
        </w:rPr>
      </w:pPr>
      <w:r w:rsidRPr="00955B28">
        <w:rPr>
          <w:rFonts w:ascii="Arial" w:eastAsia="Times New Roman" w:hAnsi="Arial" w:cs="Times New Roman"/>
        </w:rPr>
        <w:t xml:space="preserve">Annual in-service training documented on CF-FSP Form 5268, Child Care In-Service Training Record for all child care personnel. </w:t>
      </w:r>
    </w:p>
    <w:p w14:paraId="709C7386" w14:textId="77777777" w:rsidR="000D3E67" w:rsidRPr="00955B28" w:rsidRDefault="000D3E67" w:rsidP="005B5E97">
      <w:pPr>
        <w:numPr>
          <w:ilvl w:val="0"/>
          <w:numId w:val="121"/>
        </w:numPr>
        <w:spacing w:after="120" w:line="240" w:lineRule="auto"/>
        <w:contextualSpacing/>
        <w:rPr>
          <w:rFonts w:ascii="Arial" w:eastAsia="Times New Roman" w:hAnsi="Arial" w:cs="Times New Roman"/>
        </w:rPr>
      </w:pPr>
      <w:r w:rsidRPr="00955B28">
        <w:rPr>
          <w:rFonts w:ascii="Arial" w:eastAsia="Times New Roman" w:hAnsi="Arial" w:cs="Times New Roman"/>
        </w:rPr>
        <w:t>Documentation of medication administration training, if applicable.</w:t>
      </w:r>
    </w:p>
    <w:p w14:paraId="6716DA2C" w14:textId="5BBCBC81" w:rsidR="000D3E67" w:rsidRPr="00955B28" w:rsidRDefault="000D3E67" w:rsidP="005B5E97">
      <w:pPr>
        <w:numPr>
          <w:ilvl w:val="0"/>
          <w:numId w:val="121"/>
        </w:numPr>
        <w:spacing w:after="120" w:line="240" w:lineRule="auto"/>
        <w:contextualSpacing/>
        <w:rPr>
          <w:rFonts w:ascii="Arial" w:eastAsia="Times New Roman" w:hAnsi="Arial" w:cs="Times New Roman"/>
        </w:rPr>
      </w:pPr>
      <w:r w:rsidRPr="00955B28">
        <w:rPr>
          <w:rFonts w:ascii="Arial" w:eastAsia="Times New Roman" w:hAnsi="Arial" w:cs="Times New Roman"/>
        </w:rPr>
        <w:t>Documentation of training on water safety devices (a ring buoy and rope, a rescue tube, or a throwing line and a shepherd’s hook), if applicable.</w:t>
      </w:r>
    </w:p>
    <w:p w14:paraId="72BCA791" w14:textId="77777777" w:rsidR="000D3E67" w:rsidRPr="00955B28" w:rsidRDefault="000D3E67" w:rsidP="005B5E97">
      <w:pPr>
        <w:numPr>
          <w:ilvl w:val="0"/>
          <w:numId w:val="121"/>
        </w:numPr>
        <w:spacing w:after="120" w:line="240" w:lineRule="auto"/>
        <w:contextualSpacing/>
        <w:rPr>
          <w:rFonts w:ascii="Arial" w:eastAsia="Times New Roman" w:hAnsi="Arial" w:cs="Times New Roman"/>
        </w:rPr>
      </w:pPr>
      <w:r w:rsidRPr="00955B28">
        <w:rPr>
          <w:rFonts w:ascii="Arial" w:eastAsia="Times New Roman" w:hAnsi="Arial" w:cs="Times New Roman"/>
        </w:rPr>
        <w:t>A written exposure plan regarding universal safety precautions and documentation that child care personnel have been educated before beginning to work and/or participated in the facility’s annual refresher education for the exposure plan.</w:t>
      </w:r>
    </w:p>
    <w:p w14:paraId="4A7560DC" w14:textId="77777777" w:rsidR="000D3E67" w:rsidRPr="00955B28" w:rsidRDefault="000D3E67" w:rsidP="005B5E97">
      <w:pPr>
        <w:numPr>
          <w:ilvl w:val="0"/>
          <w:numId w:val="121"/>
        </w:numPr>
        <w:spacing w:after="120" w:line="240" w:lineRule="auto"/>
        <w:contextualSpacing/>
        <w:rPr>
          <w:rFonts w:ascii="Arial" w:eastAsia="Times New Roman" w:hAnsi="Arial" w:cs="Times New Roman"/>
        </w:rPr>
      </w:pPr>
      <w:r w:rsidRPr="00955B28">
        <w:rPr>
          <w:rFonts w:ascii="Arial" w:eastAsia="Times New Roman" w:hAnsi="Arial" w:cs="Times New Roman"/>
        </w:rPr>
        <w:t>Documentation of an annual vehicle inspection by a mechanic for any vehicle used to transport children in care, if applicable.</w:t>
      </w:r>
    </w:p>
    <w:p w14:paraId="03A9F0DD" w14:textId="79AC0B9C" w:rsidR="000D3E67" w:rsidRPr="00955B28" w:rsidRDefault="000D3E67" w:rsidP="005B5E97">
      <w:pPr>
        <w:numPr>
          <w:ilvl w:val="0"/>
          <w:numId w:val="121"/>
        </w:numPr>
        <w:spacing w:after="120" w:line="240" w:lineRule="auto"/>
        <w:contextualSpacing/>
        <w:rPr>
          <w:rFonts w:ascii="Arial" w:eastAsia="Times New Roman" w:hAnsi="Arial" w:cs="Times New Roman"/>
        </w:rPr>
      </w:pPr>
      <w:r w:rsidRPr="00955B28">
        <w:rPr>
          <w:rFonts w:ascii="Arial" w:eastAsia="Times New Roman" w:hAnsi="Arial" w:cs="Times New Roman"/>
        </w:rPr>
        <w:t>Documentation of insurance for vehicles used by the facility to transport children in care.</w:t>
      </w:r>
    </w:p>
    <w:p w14:paraId="298A0369" w14:textId="77777777" w:rsidR="000D3E67" w:rsidRPr="00955B28" w:rsidRDefault="000D3E67" w:rsidP="005B5E97">
      <w:pPr>
        <w:numPr>
          <w:ilvl w:val="0"/>
          <w:numId w:val="121"/>
        </w:numPr>
        <w:spacing w:after="120" w:line="240" w:lineRule="auto"/>
        <w:contextualSpacing/>
        <w:rPr>
          <w:rFonts w:ascii="Arial" w:eastAsia="Times New Roman" w:hAnsi="Arial" w:cs="Times New Roman"/>
        </w:rPr>
      </w:pPr>
      <w:r w:rsidRPr="00955B28">
        <w:rPr>
          <w:rFonts w:ascii="Arial" w:eastAsia="Times New Roman" w:hAnsi="Arial" w:cs="Times New Roman"/>
        </w:rPr>
        <w:t>If the facility provides transportation, the driver’s personnel file must have documentation of driver’s license and physical examination granting medical approval to operate a vehicle.</w:t>
      </w:r>
    </w:p>
    <w:p w14:paraId="2EB1A4AB" w14:textId="77777777" w:rsidR="000D3E67" w:rsidRPr="00955B28" w:rsidRDefault="000D3E67" w:rsidP="005B5E97">
      <w:pPr>
        <w:numPr>
          <w:ilvl w:val="0"/>
          <w:numId w:val="121"/>
        </w:numPr>
        <w:spacing w:after="120" w:line="240" w:lineRule="auto"/>
        <w:contextualSpacing/>
        <w:rPr>
          <w:rFonts w:ascii="Arial" w:eastAsia="Times New Roman" w:hAnsi="Arial" w:cs="Times New Roman"/>
        </w:rPr>
      </w:pPr>
      <w:r w:rsidRPr="00955B28">
        <w:rPr>
          <w:rFonts w:ascii="Arial" w:eastAsia="Times New Roman" w:hAnsi="Arial" w:cs="Times New Roman"/>
        </w:rPr>
        <w:t>Documentation of each volunteer’s hours must be maintained for a minimum of 12 months.</w:t>
      </w:r>
    </w:p>
    <w:p w14:paraId="7006FF92" w14:textId="77777777" w:rsidR="000D3E67" w:rsidRPr="00955B28" w:rsidRDefault="000D3E67" w:rsidP="005B5E97">
      <w:pPr>
        <w:numPr>
          <w:ilvl w:val="0"/>
          <w:numId w:val="121"/>
        </w:numPr>
        <w:spacing w:after="120" w:line="240" w:lineRule="auto"/>
        <w:contextualSpacing/>
        <w:rPr>
          <w:rFonts w:ascii="Arial" w:eastAsia="Times New Roman" w:hAnsi="Arial" w:cs="Times New Roman"/>
        </w:rPr>
      </w:pPr>
      <w:r w:rsidRPr="00955B28">
        <w:rPr>
          <w:rFonts w:ascii="Arial" w:eastAsia="Times New Roman" w:hAnsi="Arial" w:cs="Times New Roman"/>
        </w:rPr>
        <w:t>Documentation of background screening for all child care personnel must be on-site and available for review.</w:t>
      </w:r>
    </w:p>
    <w:p w14:paraId="578780DE" w14:textId="77777777" w:rsidR="000D3E67" w:rsidRPr="00955B28" w:rsidRDefault="000D3E67" w:rsidP="005B5E97">
      <w:pPr>
        <w:numPr>
          <w:ilvl w:val="0"/>
          <w:numId w:val="121"/>
        </w:numPr>
        <w:spacing w:after="120" w:line="240" w:lineRule="auto"/>
        <w:contextualSpacing/>
        <w:rPr>
          <w:rFonts w:ascii="Arial" w:eastAsia="Times New Roman" w:hAnsi="Arial" w:cs="Times New Roman"/>
        </w:rPr>
      </w:pPr>
      <w:r w:rsidRPr="00955B28">
        <w:rPr>
          <w:rFonts w:ascii="Arial" w:eastAsia="Times New Roman" w:hAnsi="Arial" w:cs="Times New Roman"/>
        </w:rPr>
        <w:t>A complete employment application for each child care personnel employed at the facility.</w:t>
      </w:r>
    </w:p>
    <w:p w14:paraId="0467B62B" w14:textId="77777777" w:rsidR="000D3E67" w:rsidRPr="00955B28" w:rsidRDefault="000D3E67" w:rsidP="005B5E97">
      <w:pPr>
        <w:numPr>
          <w:ilvl w:val="0"/>
          <w:numId w:val="121"/>
        </w:numPr>
        <w:spacing w:after="0" w:line="240" w:lineRule="auto"/>
        <w:contextualSpacing/>
        <w:rPr>
          <w:rFonts w:ascii="Arial" w:eastAsia="Times New Roman" w:hAnsi="Arial" w:cs="Times New Roman"/>
        </w:rPr>
      </w:pPr>
      <w:r w:rsidRPr="00955B28">
        <w:rPr>
          <w:rFonts w:ascii="Arial" w:eastAsia="Times New Roman" w:hAnsi="Arial" w:cs="Times New Roman"/>
        </w:rPr>
        <w:t>A current child care application for enrollment, CF-FSP Form 5219 or equivalent, for each child enrolled at the facility.</w:t>
      </w:r>
    </w:p>
    <w:p w14:paraId="036C7339" w14:textId="77777777" w:rsidR="009A51DB" w:rsidRPr="00955B28" w:rsidRDefault="000D3E67" w:rsidP="005B5E97">
      <w:pPr>
        <w:pStyle w:val="ListParagraph"/>
        <w:widowControl w:val="0"/>
        <w:numPr>
          <w:ilvl w:val="0"/>
          <w:numId w:val="121"/>
        </w:numPr>
        <w:spacing w:after="0" w:line="240" w:lineRule="auto"/>
        <w:contextualSpacing w:val="0"/>
        <w:jc w:val="both"/>
        <w:rPr>
          <w:rFonts w:ascii="Arial" w:eastAsia="Times New Roman" w:hAnsi="Arial" w:cs="Times New Roman"/>
        </w:rPr>
      </w:pPr>
      <w:r w:rsidRPr="00955B28">
        <w:rPr>
          <w:rFonts w:ascii="Arial" w:eastAsia="Times New Roman" w:hAnsi="Arial" w:cs="Times New Roman"/>
        </w:rPr>
        <w:t>Documentation from parent/guardian for receipt of Know Your Child Care Facility brochure, food and nutrition polices, Influenza Virus Guide to Parents brochure, and Distracted Adult brochure.</w:t>
      </w:r>
      <w:r w:rsidR="009A51DB" w:rsidRPr="00955B28">
        <w:rPr>
          <w:rFonts w:ascii="Arial" w:eastAsia="Times New Roman" w:hAnsi="Arial" w:cs="Times New Roman"/>
        </w:rPr>
        <w:t xml:space="preserve"> </w:t>
      </w:r>
    </w:p>
    <w:p w14:paraId="5D67E9E8" w14:textId="77777777" w:rsidR="00CF2F28" w:rsidRPr="00955B28" w:rsidRDefault="009A51DB" w:rsidP="00CF2F28">
      <w:pPr>
        <w:pStyle w:val="ListParagraph"/>
        <w:widowControl w:val="0"/>
        <w:numPr>
          <w:ilvl w:val="0"/>
          <w:numId w:val="121"/>
        </w:numPr>
        <w:spacing w:after="0" w:line="240" w:lineRule="auto"/>
        <w:contextualSpacing w:val="0"/>
        <w:jc w:val="both"/>
        <w:rPr>
          <w:rFonts w:ascii="Arial" w:eastAsia="Times New Roman" w:hAnsi="Arial" w:cs="Times New Roman"/>
        </w:rPr>
      </w:pPr>
      <w:r w:rsidRPr="00955B28">
        <w:rPr>
          <w:rFonts w:ascii="Arial" w:eastAsia="Times New Roman" w:hAnsi="Arial" w:cs="Times New Roman"/>
        </w:rPr>
        <w:t>Written plan for reporting and managing any incident or unusual occurrence that is threatening to the health, safety or welfare of the children or child care personnel.</w:t>
      </w:r>
    </w:p>
    <w:p w14:paraId="6EB5FB7C" w14:textId="6406368F" w:rsidR="009A51DB" w:rsidRPr="00955B28" w:rsidRDefault="009A51DB" w:rsidP="00CF2F28">
      <w:pPr>
        <w:pStyle w:val="ListParagraph"/>
        <w:widowControl w:val="0"/>
        <w:numPr>
          <w:ilvl w:val="0"/>
          <w:numId w:val="121"/>
        </w:numPr>
        <w:spacing w:after="0" w:line="240" w:lineRule="auto"/>
        <w:contextualSpacing w:val="0"/>
        <w:jc w:val="both"/>
        <w:rPr>
          <w:rFonts w:ascii="Arial" w:eastAsia="Times New Roman" w:hAnsi="Arial" w:cs="Times New Roman"/>
        </w:rPr>
      </w:pPr>
      <w:r w:rsidRPr="00955B28">
        <w:rPr>
          <w:rFonts w:ascii="Arial" w:eastAsia="Times New Roman" w:hAnsi="Arial" w:cs="Times New Roman"/>
        </w:rPr>
        <w:t>A written emergency preparedness plan that includes procedures to be taken by the facility during a fire, evacuation, relocation, shelter in place, lockdown, and inclement weather; facilitating parent/guardian reunification onsite and offsite; notifying and updating parents/guardians; and meeting the needs of all children during and following an emergency event.</w:t>
      </w:r>
    </w:p>
    <w:p w14:paraId="5E5C1854" w14:textId="77777777" w:rsidR="007C298A" w:rsidRPr="00955B28" w:rsidRDefault="009A51DB" w:rsidP="005B5E97">
      <w:pPr>
        <w:pStyle w:val="ListParagraph"/>
        <w:widowControl w:val="0"/>
        <w:numPr>
          <w:ilvl w:val="0"/>
          <w:numId w:val="121"/>
        </w:numPr>
        <w:spacing w:after="0"/>
        <w:contextualSpacing w:val="0"/>
        <w:jc w:val="both"/>
        <w:rPr>
          <w:rFonts w:ascii="Arial" w:eastAsia="Times New Roman" w:hAnsi="Arial" w:cs="Times New Roman"/>
        </w:rPr>
      </w:pPr>
      <w:r w:rsidRPr="00955B28">
        <w:rPr>
          <w:rFonts w:ascii="Arial" w:eastAsia="Times New Roman" w:hAnsi="Arial" w:cs="Times New Roman"/>
        </w:rPr>
        <w:t>Written routine schedule for cleaning, sanitizing, and disinfecting equipment, materials, furnishings and play areas.</w:t>
      </w:r>
      <w:r w:rsidR="00507833" w:rsidRPr="00955B28">
        <w:rPr>
          <w:rFonts w:ascii="Arial" w:eastAsia="Times New Roman" w:hAnsi="Arial" w:cs="Times New Roman"/>
        </w:rPr>
        <w:t xml:space="preserve"> </w:t>
      </w:r>
    </w:p>
    <w:p w14:paraId="041E94C5" w14:textId="62AB3D50" w:rsidR="00507833" w:rsidRPr="00955B28" w:rsidRDefault="00507833" w:rsidP="005B5E97">
      <w:pPr>
        <w:pStyle w:val="ListParagraph"/>
        <w:widowControl w:val="0"/>
        <w:numPr>
          <w:ilvl w:val="0"/>
          <w:numId w:val="121"/>
        </w:numPr>
        <w:spacing w:after="0"/>
        <w:contextualSpacing w:val="0"/>
        <w:jc w:val="both"/>
        <w:rPr>
          <w:rFonts w:ascii="Arial" w:eastAsia="Times New Roman" w:hAnsi="Arial" w:cs="Times New Roman"/>
        </w:rPr>
      </w:pPr>
      <w:r w:rsidRPr="00955B28">
        <w:rPr>
          <w:rFonts w:ascii="Arial" w:eastAsia="Times New Roman" w:hAnsi="Arial" w:cs="Times New Roman"/>
        </w:rPr>
        <w:t xml:space="preserve">Documentation of the director working </w:t>
      </w:r>
      <w:proofErr w:type="gramStart"/>
      <w:r w:rsidRPr="00955B28">
        <w:rPr>
          <w:rFonts w:ascii="Arial" w:eastAsia="Times New Roman" w:hAnsi="Arial" w:cs="Times New Roman"/>
        </w:rPr>
        <w:t>the majority of</w:t>
      </w:r>
      <w:proofErr w:type="gramEnd"/>
      <w:r w:rsidRPr="00955B28">
        <w:rPr>
          <w:rFonts w:ascii="Arial" w:eastAsia="Times New Roman" w:hAnsi="Arial" w:cs="Times New Roman"/>
        </w:rPr>
        <w:t xml:space="preserve"> hours on-site at the facility.</w:t>
      </w:r>
    </w:p>
    <w:p w14:paraId="243E0776" w14:textId="77777777" w:rsidR="00507833" w:rsidRPr="00955B28" w:rsidRDefault="00507833" w:rsidP="005B5E97">
      <w:pPr>
        <w:pStyle w:val="ListParagraph"/>
        <w:widowControl w:val="0"/>
        <w:numPr>
          <w:ilvl w:val="0"/>
          <w:numId w:val="121"/>
        </w:numPr>
        <w:spacing w:after="0"/>
        <w:contextualSpacing w:val="0"/>
        <w:jc w:val="both"/>
        <w:rPr>
          <w:rFonts w:ascii="Arial" w:eastAsia="Times New Roman" w:hAnsi="Arial" w:cs="Times New Roman"/>
        </w:rPr>
      </w:pPr>
      <w:r w:rsidRPr="00955B28">
        <w:rPr>
          <w:rFonts w:ascii="Arial" w:eastAsia="Times New Roman" w:hAnsi="Arial" w:cs="Times New Roman"/>
        </w:rPr>
        <w:lastRenderedPageBreak/>
        <w:t>Prescription and non-prescription medications that are used on an “as needed” basis require documentation on the authorization form to describe symptoms that would require the medication to be given.</w:t>
      </w:r>
    </w:p>
    <w:p w14:paraId="7AB0EEB0" w14:textId="77777777" w:rsidR="00507833" w:rsidRPr="00955B28" w:rsidRDefault="00507833" w:rsidP="005B5E97">
      <w:pPr>
        <w:pStyle w:val="ListParagraph"/>
        <w:widowControl w:val="0"/>
        <w:numPr>
          <w:ilvl w:val="0"/>
          <w:numId w:val="121"/>
        </w:numPr>
        <w:spacing w:after="0"/>
        <w:contextualSpacing w:val="0"/>
        <w:jc w:val="both"/>
        <w:rPr>
          <w:rFonts w:ascii="Arial" w:eastAsia="Times New Roman" w:hAnsi="Arial" w:cs="Times New Roman"/>
        </w:rPr>
      </w:pPr>
      <w:r w:rsidRPr="00955B28">
        <w:rPr>
          <w:rFonts w:ascii="Arial" w:eastAsia="Times New Roman" w:hAnsi="Arial" w:cs="Times New Roman"/>
        </w:rPr>
        <w:t>A written plan of scheduled activities must be posted.</w:t>
      </w:r>
    </w:p>
    <w:p w14:paraId="70C1D84F" w14:textId="77777777" w:rsidR="00507833" w:rsidRPr="00955B28" w:rsidRDefault="00507833" w:rsidP="005B5E97">
      <w:pPr>
        <w:pStyle w:val="ListParagraph"/>
        <w:widowControl w:val="0"/>
        <w:numPr>
          <w:ilvl w:val="0"/>
          <w:numId w:val="121"/>
        </w:numPr>
        <w:spacing w:after="0"/>
        <w:contextualSpacing w:val="0"/>
        <w:jc w:val="both"/>
        <w:rPr>
          <w:rFonts w:ascii="Arial" w:eastAsia="Times New Roman" w:hAnsi="Arial" w:cs="Times New Roman"/>
        </w:rPr>
      </w:pPr>
      <w:r w:rsidRPr="00955B28">
        <w:rPr>
          <w:rFonts w:ascii="Arial" w:eastAsia="Times New Roman" w:hAnsi="Arial" w:cs="Times New Roman"/>
        </w:rPr>
        <w:t>Written approval from the local governing body to verify compliance with building requirements, if applicable.</w:t>
      </w:r>
    </w:p>
    <w:p w14:paraId="57945100" w14:textId="6C507F4D" w:rsidR="00507833" w:rsidRPr="00955B28" w:rsidRDefault="00507833" w:rsidP="005B5E97">
      <w:pPr>
        <w:pStyle w:val="ListParagraph"/>
        <w:widowControl w:val="0"/>
        <w:numPr>
          <w:ilvl w:val="0"/>
          <w:numId w:val="121"/>
        </w:numPr>
        <w:spacing w:after="0"/>
        <w:contextualSpacing w:val="0"/>
        <w:jc w:val="both"/>
        <w:rPr>
          <w:rFonts w:ascii="Arial" w:eastAsia="Times New Roman" w:hAnsi="Arial" w:cs="Times New Roman"/>
        </w:rPr>
      </w:pPr>
      <w:r w:rsidRPr="00955B28">
        <w:rPr>
          <w:rFonts w:ascii="Arial" w:eastAsia="Times New Roman" w:hAnsi="Arial" w:cs="Times New Roman"/>
        </w:rPr>
        <w:t>Written permission from parent or guardian authorizing child care personnel to administer medication, sunscreen, or insect repellent, if applicable.</w:t>
      </w:r>
    </w:p>
    <w:p w14:paraId="4A15360A" w14:textId="1E5A620E" w:rsidR="00A65996" w:rsidRPr="00955B28" w:rsidRDefault="00507833" w:rsidP="005B5E97">
      <w:pPr>
        <w:pStyle w:val="ListParagraph"/>
        <w:widowControl w:val="0"/>
        <w:numPr>
          <w:ilvl w:val="0"/>
          <w:numId w:val="121"/>
        </w:numPr>
        <w:spacing w:after="0"/>
        <w:contextualSpacing w:val="0"/>
        <w:jc w:val="both"/>
        <w:rPr>
          <w:rFonts w:ascii="Arial" w:eastAsia="Times New Roman" w:hAnsi="Arial" w:cs="Times New Roman"/>
        </w:rPr>
      </w:pPr>
      <w:r w:rsidRPr="00955B28">
        <w:rPr>
          <w:rFonts w:ascii="Arial" w:eastAsia="Times New Roman" w:hAnsi="Arial" w:cs="Times New Roman"/>
        </w:rPr>
        <w:t>Current vaccination records for any animals at the facility, if applicable.</w:t>
      </w:r>
    </w:p>
    <w:p w14:paraId="18BA6DDF" w14:textId="470FD3BB" w:rsidR="00866EB9" w:rsidRPr="00955B28" w:rsidRDefault="00866EB9" w:rsidP="00BF1873">
      <w:pPr>
        <w:widowControl w:val="0"/>
        <w:spacing w:after="120" w:line="240" w:lineRule="auto"/>
        <w:ind w:left="1080" w:hanging="360"/>
        <w:jc w:val="both"/>
        <w:rPr>
          <w:rFonts w:ascii="Arial" w:hAnsi="Arial" w:cs="Arial"/>
          <w:noProof/>
        </w:rPr>
      </w:pPr>
      <w:r w:rsidRPr="00955B28">
        <w:rPr>
          <w:rFonts w:ascii="Arial" w:hAnsi="Arial" w:cs="Arial"/>
          <w:noProof/>
        </w:rPr>
        <w:t>C.</w:t>
      </w:r>
      <w:r w:rsidRPr="00955B28">
        <w:rPr>
          <w:rFonts w:ascii="Arial" w:hAnsi="Arial" w:cs="Arial"/>
          <w:noProof/>
        </w:rPr>
        <w:tab/>
        <w:t>Copies of required records</w:t>
      </w:r>
      <w:r w:rsidR="004360DA" w:rsidRPr="00955B28">
        <w:rPr>
          <w:rFonts w:ascii="Arial" w:hAnsi="Arial" w:cs="Arial"/>
          <w:noProof/>
        </w:rPr>
        <w:t xml:space="preserve"> </w:t>
      </w:r>
      <w:r w:rsidRPr="00955B28">
        <w:rPr>
          <w:rFonts w:ascii="Arial" w:hAnsi="Arial" w:cs="Arial"/>
          <w:noProof/>
        </w:rPr>
        <w:t>are acceptable for documentation. Original documents are the property of the party providing the information.</w:t>
      </w:r>
      <w:r w:rsidR="004360DA" w:rsidRPr="00955B28">
        <w:t xml:space="preserve"> </w:t>
      </w:r>
      <w:r w:rsidR="004360DA" w:rsidRPr="00955B28">
        <w:rPr>
          <w:rFonts w:ascii="Arial" w:hAnsi="Arial" w:cs="Arial"/>
          <w:noProof/>
        </w:rPr>
        <w:t>Electronic records are acceptable for documentation as long as the records are available and accessible for review by licensing authority during an inspection.</w:t>
      </w:r>
    </w:p>
    <w:p w14:paraId="567DE754" w14:textId="405AF0F8" w:rsidR="001314C8" w:rsidRPr="00955B28" w:rsidRDefault="00D74486" w:rsidP="005B5E97">
      <w:pPr>
        <w:pStyle w:val="Heading2"/>
        <w:numPr>
          <w:ilvl w:val="1"/>
          <w:numId w:val="112"/>
        </w:numPr>
        <w:rPr>
          <w:rFonts w:ascii="Arial" w:hAnsi="Arial" w:cs="Arial"/>
          <w:noProof/>
          <w:sz w:val="28"/>
          <w:szCs w:val="28"/>
        </w:rPr>
      </w:pPr>
      <w:bookmarkStart w:id="152" w:name="_Toc530559610"/>
      <w:r w:rsidRPr="00955B28">
        <w:rPr>
          <w:rFonts w:ascii="Arial" w:hAnsi="Arial" w:cs="Arial"/>
          <w:noProof/>
          <w:sz w:val="28"/>
          <w:szCs w:val="28"/>
        </w:rPr>
        <w:t>Immunization Records</w:t>
      </w:r>
      <w:bookmarkEnd w:id="152"/>
    </w:p>
    <w:p w14:paraId="37207009" w14:textId="33A9A313" w:rsidR="00150A1C" w:rsidRPr="00955B28" w:rsidRDefault="002F4413" w:rsidP="00D74486">
      <w:pPr>
        <w:widowControl w:val="0"/>
        <w:tabs>
          <w:tab w:val="left" w:pos="360"/>
        </w:tabs>
        <w:spacing w:after="120" w:line="240" w:lineRule="auto"/>
        <w:ind w:left="720"/>
        <w:jc w:val="both"/>
        <w:rPr>
          <w:rFonts w:ascii="Arial" w:hAnsi="Arial" w:cs="Arial"/>
          <w:noProof/>
        </w:rPr>
      </w:pPr>
      <w:r w:rsidRPr="00955B28">
        <w:rPr>
          <w:rFonts w:ascii="Arial" w:hAnsi="Arial" w:cs="Arial"/>
          <w:noProof/>
        </w:rPr>
        <w:t>School-aged children attending publi</w:t>
      </w:r>
      <w:r w:rsidR="00F44E0F" w:rsidRPr="00955B28">
        <w:rPr>
          <w:rFonts w:ascii="Arial" w:hAnsi="Arial" w:cs="Arial"/>
          <w:noProof/>
        </w:rPr>
        <w:t>c or non-public schools are not</w:t>
      </w:r>
      <w:r w:rsidR="00B61A2B" w:rsidRPr="00955B28">
        <w:rPr>
          <w:rFonts w:ascii="Arial" w:hAnsi="Arial" w:cs="Arial"/>
          <w:noProof/>
        </w:rPr>
        <w:t xml:space="preserve"> </w:t>
      </w:r>
      <w:r w:rsidRPr="00955B28">
        <w:rPr>
          <w:rFonts w:ascii="Arial" w:hAnsi="Arial" w:cs="Arial"/>
          <w:noProof/>
        </w:rPr>
        <w:t>required to hav</w:t>
      </w:r>
      <w:r w:rsidR="00D74486" w:rsidRPr="00955B28">
        <w:rPr>
          <w:rFonts w:ascii="Arial" w:hAnsi="Arial" w:cs="Arial"/>
          <w:noProof/>
        </w:rPr>
        <w:t xml:space="preserve">e </w:t>
      </w:r>
      <w:r w:rsidRPr="00955B28">
        <w:rPr>
          <w:rFonts w:ascii="Arial" w:hAnsi="Arial" w:cs="Arial"/>
          <w:noProof/>
        </w:rPr>
        <w:t>immunization records on file at the school-age child care program since these records are on file at the school where the child is enrolled.</w:t>
      </w:r>
    </w:p>
    <w:p w14:paraId="15FFE6C2" w14:textId="614A2A90" w:rsidR="00D74486" w:rsidRPr="00955B28" w:rsidRDefault="00D74486" w:rsidP="005B5E97">
      <w:pPr>
        <w:pStyle w:val="Heading2"/>
        <w:numPr>
          <w:ilvl w:val="1"/>
          <w:numId w:val="112"/>
        </w:numPr>
        <w:rPr>
          <w:rFonts w:ascii="Arial" w:hAnsi="Arial" w:cs="Arial"/>
          <w:noProof/>
          <w:sz w:val="28"/>
          <w:szCs w:val="28"/>
        </w:rPr>
      </w:pPr>
      <w:bookmarkStart w:id="153" w:name="_Toc530559611"/>
      <w:r w:rsidRPr="00955B28">
        <w:rPr>
          <w:rFonts w:ascii="Arial" w:hAnsi="Arial" w:cs="Arial"/>
          <w:noProof/>
          <w:sz w:val="28"/>
          <w:szCs w:val="28"/>
        </w:rPr>
        <w:t>Student Health Records</w:t>
      </w:r>
      <w:bookmarkEnd w:id="153"/>
    </w:p>
    <w:p w14:paraId="7692006A" w14:textId="77777777" w:rsidR="00A00CD3" w:rsidRPr="00955B28" w:rsidRDefault="00D74486" w:rsidP="00A00CD3">
      <w:pPr>
        <w:widowControl w:val="0"/>
        <w:tabs>
          <w:tab w:val="left" w:pos="360"/>
        </w:tabs>
        <w:spacing w:after="120" w:line="240" w:lineRule="auto"/>
        <w:ind w:left="720"/>
        <w:jc w:val="both"/>
        <w:rPr>
          <w:rFonts w:ascii="Arial" w:hAnsi="Arial" w:cs="Arial"/>
          <w:noProof/>
        </w:rPr>
      </w:pPr>
      <w:r w:rsidRPr="00955B28">
        <w:rPr>
          <w:rFonts w:ascii="Arial" w:hAnsi="Arial" w:cs="Arial"/>
          <w:noProof/>
        </w:rPr>
        <w:t>School-aged children attending public or non-public schools are notr equired to have student health examination on file at the school-age child care program since these records are on file at the sch</w:t>
      </w:r>
      <w:r w:rsidR="00A00CD3" w:rsidRPr="00955B28">
        <w:rPr>
          <w:rFonts w:ascii="Arial" w:hAnsi="Arial" w:cs="Arial"/>
          <w:noProof/>
        </w:rPr>
        <w:t xml:space="preserve">ool where the child is enrolled. </w:t>
      </w:r>
    </w:p>
    <w:p w14:paraId="09FC23FE" w14:textId="6E5F4722" w:rsidR="00A00CD3" w:rsidRPr="00955B28" w:rsidRDefault="00A00CD3" w:rsidP="005B5E97">
      <w:pPr>
        <w:pStyle w:val="ListParagraph"/>
        <w:widowControl w:val="0"/>
        <w:numPr>
          <w:ilvl w:val="4"/>
          <w:numId w:val="111"/>
        </w:numPr>
        <w:tabs>
          <w:tab w:val="left" w:pos="360"/>
        </w:tabs>
        <w:spacing w:after="120" w:line="240" w:lineRule="auto"/>
        <w:ind w:left="1080"/>
        <w:jc w:val="both"/>
        <w:rPr>
          <w:rFonts w:ascii="Arial" w:hAnsi="Arial" w:cs="Arial"/>
          <w:noProof/>
        </w:rPr>
      </w:pPr>
      <w:r w:rsidRPr="00955B28">
        <w:rPr>
          <w:rFonts w:ascii="Arial" w:hAnsi="Arial" w:cs="Arial"/>
          <w:noProof/>
        </w:rPr>
        <w:t>Any child who has or is at an increased risk for a chronic physical, developmental, behavioral or emotional condition and require additional services must have a current Emergency Care Plan</w:t>
      </w:r>
      <w:r w:rsidR="0060331B" w:rsidRPr="00955B28">
        <w:rPr>
          <w:rFonts w:ascii="Arial" w:hAnsi="Arial" w:cs="Arial"/>
          <w:noProof/>
        </w:rPr>
        <w:t>, prepared by the parent</w:t>
      </w:r>
      <w:r w:rsidR="000F666F" w:rsidRPr="00955B28">
        <w:rPr>
          <w:rFonts w:ascii="Arial" w:hAnsi="Arial" w:cs="Arial"/>
          <w:noProof/>
        </w:rPr>
        <w:t>/</w:t>
      </w:r>
      <w:r w:rsidR="0060331B" w:rsidRPr="00955B28">
        <w:rPr>
          <w:rFonts w:ascii="Arial" w:hAnsi="Arial" w:cs="Arial"/>
          <w:noProof/>
        </w:rPr>
        <w:t>guardian</w:t>
      </w:r>
      <w:r w:rsidR="000F666F" w:rsidRPr="00955B28">
        <w:rPr>
          <w:rFonts w:ascii="Arial" w:hAnsi="Arial" w:cs="Arial"/>
          <w:noProof/>
        </w:rPr>
        <w:t xml:space="preserve"> or physician</w:t>
      </w:r>
      <w:r w:rsidR="0060331B" w:rsidRPr="00955B28">
        <w:rPr>
          <w:rFonts w:ascii="Arial" w:hAnsi="Arial" w:cs="Arial"/>
          <w:noProof/>
        </w:rPr>
        <w:t>,</w:t>
      </w:r>
      <w:r w:rsidRPr="00955B28">
        <w:rPr>
          <w:rFonts w:ascii="Arial" w:hAnsi="Arial" w:cs="Arial"/>
          <w:noProof/>
        </w:rPr>
        <w:t xml:space="preserve"> included in the child’s file and readily accessible for those caring for the child.  Child care personnel caring for a child with an Emergency Care Plan must be trained to recognize and respond appropriately to a medical emergency.</w:t>
      </w:r>
    </w:p>
    <w:p w14:paraId="42563BC9" w14:textId="53D43473" w:rsidR="00D74486" w:rsidRPr="00955B28" w:rsidRDefault="00D74486" w:rsidP="005B5E97">
      <w:pPr>
        <w:pStyle w:val="Heading2"/>
        <w:numPr>
          <w:ilvl w:val="1"/>
          <w:numId w:val="112"/>
        </w:numPr>
        <w:rPr>
          <w:rFonts w:ascii="Arial" w:hAnsi="Arial" w:cs="Arial"/>
          <w:noProof/>
          <w:sz w:val="28"/>
          <w:szCs w:val="28"/>
        </w:rPr>
      </w:pPr>
      <w:bookmarkStart w:id="154" w:name="_Toc530559612"/>
      <w:r w:rsidRPr="00955B28">
        <w:rPr>
          <w:rFonts w:ascii="Arial" w:hAnsi="Arial" w:cs="Arial"/>
          <w:noProof/>
          <w:sz w:val="28"/>
          <w:szCs w:val="28"/>
        </w:rPr>
        <w:t>Enrollment Information</w:t>
      </w:r>
      <w:bookmarkEnd w:id="154"/>
    </w:p>
    <w:p w14:paraId="7276E009" w14:textId="636CABC7" w:rsidR="002F4413" w:rsidRPr="00955B28" w:rsidRDefault="002F4413" w:rsidP="00D74486">
      <w:pPr>
        <w:widowControl w:val="0"/>
        <w:tabs>
          <w:tab w:val="left" w:pos="360"/>
        </w:tabs>
        <w:spacing w:after="120" w:line="240" w:lineRule="auto"/>
        <w:ind w:left="810"/>
        <w:jc w:val="both"/>
        <w:rPr>
          <w:rFonts w:ascii="Arial" w:hAnsi="Arial" w:cs="Arial"/>
          <w:noProof/>
        </w:rPr>
      </w:pPr>
      <w:r w:rsidRPr="00955B28">
        <w:rPr>
          <w:rFonts w:ascii="Arial" w:hAnsi="Arial" w:cs="Arial"/>
          <w:noProof/>
        </w:rPr>
        <w:t xml:space="preserve">The facility operator  must obtain </w:t>
      </w:r>
      <w:r w:rsidR="00F44E0F" w:rsidRPr="00955B28">
        <w:rPr>
          <w:rFonts w:ascii="Arial" w:hAnsi="Arial" w:cs="Arial"/>
          <w:noProof/>
        </w:rPr>
        <w:t>enrollment information from the</w:t>
      </w:r>
      <w:r w:rsidR="000D3E67" w:rsidRPr="00955B28">
        <w:rPr>
          <w:rFonts w:ascii="Arial" w:hAnsi="Arial" w:cs="Arial"/>
          <w:noProof/>
        </w:rPr>
        <w:t xml:space="preserve"> </w:t>
      </w:r>
      <w:r w:rsidRPr="00955B28">
        <w:rPr>
          <w:rFonts w:ascii="Arial" w:hAnsi="Arial" w:cs="Arial"/>
          <w:noProof/>
        </w:rPr>
        <w:t xml:space="preserve">child’s custodial parent or legal guardian prior to accepting a child in care. This information  must be documented on CF-FSP Form 5219, Child Care Application for Enrollment, or an equivalent form that contains all </w:t>
      </w:r>
      <w:r w:rsidR="00EC5AFA" w:rsidRPr="00955B28">
        <w:rPr>
          <w:rFonts w:ascii="Arial" w:hAnsi="Arial" w:cs="Arial"/>
          <w:noProof/>
        </w:rPr>
        <w:t xml:space="preserve">of </w:t>
      </w:r>
      <w:r w:rsidRPr="00955B28">
        <w:rPr>
          <w:rFonts w:ascii="Arial" w:hAnsi="Arial" w:cs="Arial"/>
          <w:noProof/>
        </w:rPr>
        <w:t>t</w:t>
      </w:r>
      <w:r w:rsidR="00EC5AFA" w:rsidRPr="00955B28">
        <w:rPr>
          <w:rFonts w:ascii="Arial" w:hAnsi="Arial" w:cs="Arial"/>
          <w:noProof/>
        </w:rPr>
        <w:t>he information required by the D</w:t>
      </w:r>
      <w:r w:rsidRPr="00955B28">
        <w:rPr>
          <w:rFonts w:ascii="Arial" w:hAnsi="Arial" w:cs="Arial"/>
          <w:noProof/>
        </w:rPr>
        <w:t>epartment. CF-FSP Form 5219</w:t>
      </w:r>
      <w:r w:rsidR="00443A57" w:rsidRPr="00955B28">
        <w:rPr>
          <w:rFonts w:ascii="Arial" w:hAnsi="Arial" w:cs="Arial"/>
          <w:noProof/>
        </w:rPr>
        <w:t xml:space="preserve"> </w:t>
      </w:r>
      <w:r w:rsidR="002E7EAF" w:rsidRPr="00955B28">
        <w:rPr>
          <w:rFonts w:ascii="Arial" w:hAnsi="Arial" w:cs="Arial"/>
          <w:noProof/>
        </w:rPr>
        <w:t>is incorporated</w:t>
      </w:r>
      <w:r w:rsidR="00443A57" w:rsidRPr="00955B28">
        <w:rPr>
          <w:rFonts w:ascii="Arial" w:hAnsi="Arial" w:cs="Arial"/>
          <w:noProof/>
        </w:rPr>
        <w:t xml:space="preserve"> by reference in </w:t>
      </w:r>
      <w:r w:rsidR="00D9445C" w:rsidRPr="00955B28">
        <w:rPr>
          <w:rFonts w:ascii="Arial" w:hAnsi="Arial" w:cs="Arial"/>
          <w:noProof/>
        </w:rPr>
        <w:t>65C-22.001(7</w:t>
      </w:r>
      <w:r w:rsidR="00443A57" w:rsidRPr="00955B28">
        <w:rPr>
          <w:rFonts w:ascii="Arial" w:hAnsi="Arial" w:cs="Arial"/>
          <w:noProof/>
        </w:rPr>
        <w:t>)(f</w:t>
      </w:r>
      <w:r w:rsidR="002E7EAF" w:rsidRPr="00955B28">
        <w:rPr>
          <w:rFonts w:ascii="Arial" w:hAnsi="Arial" w:cs="Arial"/>
          <w:noProof/>
        </w:rPr>
        <w:t>)</w:t>
      </w:r>
      <w:r w:rsidR="00FD0EFC" w:rsidRPr="00955B28">
        <w:rPr>
          <w:rFonts w:ascii="Arial" w:hAnsi="Arial" w:cs="Arial"/>
          <w:noProof/>
        </w:rPr>
        <w:t>, F.A.C.</w:t>
      </w:r>
      <w:r w:rsidR="00880FF1" w:rsidRPr="00955B28">
        <w:rPr>
          <w:rFonts w:ascii="Arial" w:hAnsi="Arial" w:cs="Arial"/>
          <w:noProof/>
        </w:rPr>
        <w:t>,</w:t>
      </w:r>
      <w:r w:rsidR="002E7EAF" w:rsidRPr="00955B28">
        <w:rPr>
          <w:rFonts w:ascii="Arial" w:hAnsi="Arial" w:cs="Arial"/>
          <w:noProof/>
        </w:rPr>
        <w:t xml:space="preserve"> and</w:t>
      </w:r>
      <w:r w:rsidRPr="00955B28">
        <w:rPr>
          <w:rFonts w:ascii="Arial" w:hAnsi="Arial" w:cs="Arial"/>
          <w:noProof/>
        </w:rPr>
        <w:t xml:space="preserve"> may be obtained from the licensin</w:t>
      </w:r>
      <w:r w:rsidR="00EC5AFA" w:rsidRPr="00955B28">
        <w:rPr>
          <w:rFonts w:ascii="Arial" w:hAnsi="Arial" w:cs="Arial"/>
          <w:noProof/>
        </w:rPr>
        <w:t>g authority or by going to the D</w:t>
      </w:r>
      <w:r w:rsidRPr="00955B28">
        <w:rPr>
          <w:rFonts w:ascii="Arial" w:hAnsi="Arial" w:cs="Arial"/>
          <w:noProof/>
        </w:rPr>
        <w:t>epartment’s website at www.myflfamilies.com/childcare.</w:t>
      </w:r>
    </w:p>
    <w:p w14:paraId="557DA025" w14:textId="50034CBC" w:rsidR="002F4413" w:rsidRPr="00955B28" w:rsidRDefault="002F4413" w:rsidP="005B5E97">
      <w:pPr>
        <w:pStyle w:val="ListParagraph"/>
        <w:widowControl w:val="0"/>
        <w:numPr>
          <w:ilvl w:val="0"/>
          <w:numId w:val="113"/>
        </w:numPr>
        <w:tabs>
          <w:tab w:val="left" w:pos="360"/>
        </w:tabs>
        <w:spacing w:after="0" w:line="240" w:lineRule="auto"/>
        <w:contextualSpacing w:val="0"/>
        <w:jc w:val="both"/>
        <w:rPr>
          <w:rFonts w:ascii="Arial" w:hAnsi="Arial" w:cs="Arial"/>
          <w:noProof/>
        </w:rPr>
      </w:pPr>
      <w:r w:rsidRPr="00955B28">
        <w:rPr>
          <w:rFonts w:ascii="Arial" w:hAnsi="Arial" w:cs="Arial"/>
          <w:noProof/>
        </w:rPr>
        <w:t xml:space="preserve">Enrollment information  must be kept </w:t>
      </w:r>
      <w:r w:rsidR="00F13064" w:rsidRPr="00955B28">
        <w:rPr>
          <w:rFonts w:ascii="Arial" w:hAnsi="Arial" w:cs="Arial"/>
          <w:noProof/>
        </w:rPr>
        <w:t xml:space="preserve">on file, </w:t>
      </w:r>
      <w:r w:rsidRPr="00955B28">
        <w:rPr>
          <w:rFonts w:ascii="Arial" w:hAnsi="Arial" w:cs="Arial"/>
          <w:noProof/>
        </w:rPr>
        <w:t xml:space="preserve">current and </w:t>
      </w:r>
      <w:r w:rsidR="00F13064" w:rsidRPr="00955B28">
        <w:rPr>
          <w:rFonts w:ascii="Arial" w:hAnsi="Arial" w:cs="Arial"/>
          <w:noProof/>
        </w:rPr>
        <w:t>available for review by the licensing authority</w:t>
      </w:r>
      <w:r w:rsidRPr="00955B28">
        <w:rPr>
          <w:rFonts w:ascii="Arial" w:hAnsi="Arial" w:cs="Arial"/>
          <w:noProof/>
        </w:rPr>
        <w:t>.</w:t>
      </w:r>
    </w:p>
    <w:p w14:paraId="18217BCB" w14:textId="2F96AE22" w:rsidR="006711A6" w:rsidRPr="00955B28" w:rsidRDefault="006711A6" w:rsidP="005B5E97">
      <w:pPr>
        <w:pStyle w:val="ListParagraph"/>
        <w:numPr>
          <w:ilvl w:val="0"/>
          <w:numId w:val="113"/>
        </w:numPr>
        <w:spacing w:after="0"/>
        <w:jc w:val="both"/>
        <w:rPr>
          <w:rFonts w:ascii="Arial" w:hAnsi="Arial" w:cs="Arial"/>
          <w:noProof/>
        </w:rPr>
      </w:pPr>
      <w:r w:rsidRPr="00955B28">
        <w:rPr>
          <w:rFonts w:ascii="Arial" w:hAnsi="Arial" w:cs="Arial"/>
          <w:noProof/>
        </w:rPr>
        <w:t>The child must not be released to any person other than the person(s) authorized or in the manner authorized in writing by the custodial parent or legal guardians.</w:t>
      </w:r>
      <w:r w:rsidRPr="00955B28">
        <w:rPr>
          <w:rFonts w:ascii="Arial" w:eastAsia="Times New Roman" w:hAnsi="Arial" w:cs="Times New Roman"/>
        </w:rPr>
        <w:t xml:space="preserve"> </w:t>
      </w:r>
      <w:r w:rsidRPr="00955B28">
        <w:rPr>
          <w:rFonts w:ascii="Arial" w:hAnsi="Arial" w:cs="Arial"/>
          <w:noProof/>
        </w:rPr>
        <w:t xml:space="preserve">The enrollment information shall include, in writing, permission for the facility to release the child to any person(s) authorized or in the manner authorized by the custodial parent or legal guardians.  The name, address and phone number of authorized persons must be in the enrollment information. </w:t>
      </w:r>
    </w:p>
    <w:p w14:paraId="6CCB92B4" w14:textId="77777777" w:rsidR="002F4413" w:rsidRPr="00955B28" w:rsidRDefault="006C0EE6" w:rsidP="005B5E97">
      <w:pPr>
        <w:pStyle w:val="ListParagraph"/>
        <w:widowControl w:val="0"/>
        <w:numPr>
          <w:ilvl w:val="0"/>
          <w:numId w:val="113"/>
        </w:numPr>
        <w:tabs>
          <w:tab w:val="left" w:pos="360"/>
        </w:tabs>
        <w:spacing w:after="120" w:line="240" w:lineRule="auto"/>
        <w:contextualSpacing w:val="0"/>
        <w:rPr>
          <w:rFonts w:ascii="Arial" w:hAnsi="Arial" w:cs="Arial"/>
          <w:noProof/>
        </w:rPr>
      </w:pPr>
      <w:r w:rsidRPr="00955B28">
        <w:rPr>
          <w:rFonts w:ascii="Arial" w:hAnsi="Arial" w:cs="Arial"/>
          <w:noProof/>
        </w:rPr>
        <w:lastRenderedPageBreak/>
        <w:t xml:space="preserve">There </w:t>
      </w:r>
      <w:r w:rsidR="002F4413" w:rsidRPr="00955B28">
        <w:rPr>
          <w:rFonts w:ascii="Arial" w:hAnsi="Arial" w:cs="Arial"/>
          <w:noProof/>
        </w:rPr>
        <w:t>must be signed statements from the custodial parents or legal guardian that the school-age child care program has provided them with the following information:</w:t>
      </w:r>
    </w:p>
    <w:p w14:paraId="58C7E851" w14:textId="3499237F" w:rsidR="002F4413" w:rsidRPr="00955B28" w:rsidRDefault="00EC5AFA" w:rsidP="005B5E97">
      <w:pPr>
        <w:pStyle w:val="ListParagraph"/>
        <w:widowControl w:val="0"/>
        <w:numPr>
          <w:ilvl w:val="0"/>
          <w:numId w:val="114"/>
        </w:numPr>
        <w:tabs>
          <w:tab w:val="left" w:pos="360"/>
        </w:tabs>
        <w:spacing w:after="0" w:line="240" w:lineRule="auto"/>
        <w:ind w:left="1440"/>
        <w:contextualSpacing w:val="0"/>
        <w:rPr>
          <w:rFonts w:ascii="Arial" w:hAnsi="Arial" w:cs="Arial"/>
        </w:rPr>
      </w:pPr>
      <w:r w:rsidRPr="00955B28">
        <w:rPr>
          <w:rFonts w:ascii="Arial" w:hAnsi="Arial" w:cs="Arial"/>
          <w:noProof/>
        </w:rPr>
        <w:t>The D</w:t>
      </w:r>
      <w:r w:rsidR="002F4413" w:rsidRPr="00955B28">
        <w:rPr>
          <w:rFonts w:ascii="Arial" w:hAnsi="Arial" w:cs="Arial"/>
          <w:noProof/>
        </w:rPr>
        <w:t>epartment’s child care facility brochure, CF/PI 175-24</w:t>
      </w:r>
      <w:r w:rsidR="004E5D2A" w:rsidRPr="00955B28">
        <w:rPr>
          <w:rFonts w:ascii="Arial" w:hAnsi="Arial" w:cs="Arial"/>
          <w:noProof/>
        </w:rPr>
        <w:t>, Know Your Child Care Facility</w:t>
      </w:r>
      <w:r w:rsidR="002E7EAF" w:rsidRPr="00955B28">
        <w:rPr>
          <w:rFonts w:ascii="Arial" w:hAnsi="Arial" w:cs="Arial"/>
          <w:noProof/>
        </w:rPr>
        <w:t xml:space="preserve"> is incorpo</w:t>
      </w:r>
      <w:r w:rsidR="00D76D1B" w:rsidRPr="00955B28">
        <w:rPr>
          <w:rFonts w:ascii="Arial" w:hAnsi="Arial" w:cs="Arial"/>
          <w:noProof/>
        </w:rPr>
        <w:t xml:space="preserve">rated by reference in </w:t>
      </w:r>
      <w:r w:rsidR="00D9445C" w:rsidRPr="00955B28">
        <w:rPr>
          <w:rFonts w:ascii="Arial" w:hAnsi="Arial" w:cs="Arial"/>
          <w:noProof/>
        </w:rPr>
        <w:t>65C-22.001(7</w:t>
      </w:r>
      <w:r w:rsidR="00D76D1B" w:rsidRPr="00955B28">
        <w:rPr>
          <w:rFonts w:ascii="Arial" w:hAnsi="Arial" w:cs="Arial"/>
          <w:noProof/>
        </w:rPr>
        <w:t>)(m</w:t>
      </w:r>
      <w:r w:rsidR="002E7EAF" w:rsidRPr="00955B28">
        <w:rPr>
          <w:rFonts w:ascii="Arial" w:hAnsi="Arial" w:cs="Arial"/>
          <w:noProof/>
        </w:rPr>
        <w:t>)</w:t>
      </w:r>
      <w:r w:rsidR="00DA2CCD" w:rsidRPr="00955B28">
        <w:rPr>
          <w:rFonts w:ascii="Arial" w:hAnsi="Arial" w:cs="Arial"/>
          <w:noProof/>
        </w:rPr>
        <w:t>, F.A.C</w:t>
      </w:r>
      <w:r w:rsidR="002F4413" w:rsidRPr="00955B28">
        <w:rPr>
          <w:rFonts w:ascii="Arial" w:hAnsi="Arial" w:cs="Arial"/>
          <w:noProof/>
        </w:rPr>
        <w:t>.</w:t>
      </w:r>
      <w:r w:rsidR="00D76D1B" w:rsidRPr="00955B28">
        <w:rPr>
          <w:rFonts w:ascii="Arial" w:hAnsi="Arial" w:cs="Arial"/>
          <w:noProof/>
        </w:rPr>
        <w:t xml:space="preserve"> </w:t>
      </w:r>
      <w:r w:rsidR="002F4413" w:rsidRPr="00955B28">
        <w:rPr>
          <w:rFonts w:ascii="Arial" w:hAnsi="Arial" w:cs="Arial"/>
          <w:noProof/>
        </w:rPr>
        <w:t>This brochure may be obtained from the licensin</w:t>
      </w:r>
      <w:r w:rsidRPr="00955B28">
        <w:rPr>
          <w:rFonts w:ascii="Arial" w:hAnsi="Arial" w:cs="Arial"/>
          <w:noProof/>
        </w:rPr>
        <w:t>g authority or by going to the D</w:t>
      </w:r>
      <w:r w:rsidR="002F4413" w:rsidRPr="00955B28">
        <w:rPr>
          <w:rFonts w:ascii="Arial" w:hAnsi="Arial" w:cs="Arial"/>
          <w:noProof/>
        </w:rPr>
        <w:t xml:space="preserve">epartment’s website at </w:t>
      </w:r>
      <w:r w:rsidR="00F1070F" w:rsidRPr="00955B28">
        <w:rPr>
          <w:rFonts w:ascii="Arial" w:hAnsi="Arial" w:cs="Arial"/>
          <w:noProof/>
        </w:rPr>
        <w:t>www.myflfamilies.com/childcare</w:t>
      </w:r>
      <w:r w:rsidR="002F4413" w:rsidRPr="00955B28">
        <w:rPr>
          <w:rFonts w:ascii="Arial" w:hAnsi="Arial" w:cs="Arial"/>
          <w:noProof/>
        </w:rPr>
        <w:t>. Local licensing agencies may use an equiv</w:t>
      </w:r>
      <w:r w:rsidRPr="00955B28">
        <w:rPr>
          <w:rFonts w:ascii="Arial" w:hAnsi="Arial" w:cs="Arial"/>
          <w:noProof/>
        </w:rPr>
        <w:t>alent brochure approved by the D</w:t>
      </w:r>
      <w:r w:rsidR="002F4413" w:rsidRPr="00955B28">
        <w:rPr>
          <w:rFonts w:ascii="Arial" w:hAnsi="Arial" w:cs="Arial"/>
          <w:noProof/>
        </w:rPr>
        <w:t>epartment.</w:t>
      </w:r>
    </w:p>
    <w:p w14:paraId="08285F0B" w14:textId="14209414" w:rsidR="002F4413" w:rsidRPr="00955B28" w:rsidRDefault="002F4413" w:rsidP="005B5E97">
      <w:pPr>
        <w:pStyle w:val="ListParagraph"/>
        <w:widowControl w:val="0"/>
        <w:numPr>
          <w:ilvl w:val="0"/>
          <w:numId w:val="114"/>
        </w:numPr>
        <w:tabs>
          <w:tab w:val="left" w:pos="360"/>
        </w:tabs>
        <w:spacing w:after="0" w:line="240" w:lineRule="auto"/>
        <w:ind w:left="1440"/>
        <w:contextualSpacing w:val="0"/>
        <w:rPr>
          <w:rFonts w:ascii="Arial" w:hAnsi="Arial" w:cs="Arial"/>
          <w:noProof/>
        </w:rPr>
      </w:pPr>
      <w:r w:rsidRPr="00955B28">
        <w:rPr>
          <w:rFonts w:ascii="Arial" w:hAnsi="Arial" w:cs="Arial"/>
          <w:noProof/>
        </w:rPr>
        <w:t>The school-age child care program’s written disciplinary</w:t>
      </w:r>
      <w:r w:rsidR="00F13064" w:rsidRPr="00955B28">
        <w:rPr>
          <w:rFonts w:ascii="Arial" w:hAnsi="Arial" w:cs="Arial"/>
          <w:noProof/>
        </w:rPr>
        <w:t xml:space="preserve"> and expulsion policies</w:t>
      </w:r>
      <w:r w:rsidRPr="00955B28">
        <w:rPr>
          <w:rFonts w:ascii="Arial" w:hAnsi="Arial" w:cs="Arial"/>
          <w:noProof/>
        </w:rPr>
        <w:t>.</w:t>
      </w:r>
    </w:p>
    <w:p w14:paraId="775E3D42" w14:textId="77777777" w:rsidR="00F13064" w:rsidRPr="00955B28" w:rsidRDefault="00F13064" w:rsidP="005B5E97">
      <w:pPr>
        <w:pStyle w:val="ListParagraph"/>
        <w:numPr>
          <w:ilvl w:val="0"/>
          <w:numId w:val="114"/>
        </w:numPr>
        <w:spacing w:after="0"/>
        <w:ind w:left="1440"/>
        <w:rPr>
          <w:rFonts w:ascii="Arial" w:hAnsi="Arial" w:cs="Arial"/>
          <w:noProof/>
        </w:rPr>
      </w:pPr>
      <w:r w:rsidRPr="00955B28">
        <w:rPr>
          <w:rFonts w:ascii="Arial" w:hAnsi="Arial" w:cs="Arial"/>
          <w:noProof/>
        </w:rPr>
        <w:t>The child care facility’s food and nutrition policies that includes language on food safety and food allergens.</w:t>
      </w:r>
    </w:p>
    <w:p w14:paraId="0FD2E6E4" w14:textId="00E38488" w:rsidR="002F4413" w:rsidRPr="00955B28" w:rsidRDefault="004C5934" w:rsidP="005B5E97">
      <w:pPr>
        <w:pStyle w:val="ListParagraph"/>
        <w:widowControl w:val="0"/>
        <w:numPr>
          <w:ilvl w:val="0"/>
          <w:numId w:val="114"/>
        </w:numPr>
        <w:tabs>
          <w:tab w:val="left" w:pos="360"/>
        </w:tabs>
        <w:spacing w:after="0" w:line="240" w:lineRule="auto"/>
        <w:ind w:left="1440"/>
        <w:contextualSpacing w:val="0"/>
        <w:rPr>
          <w:rFonts w:ascii="Arial" w:hAnsi="Arial" w:cs="Arial"/>
          <w:noProof/>
        </w:rPr>
      </w:pPr>
      <w:r w:rsidRPr="00955B28">
        <w:rPr>
          <w:rFonts w:ascii="Arial" w:hAnsi="Arial" w:cs="Arial"/>
          <w:noProof/>
        </w:rPr>
        <w:t>A</w:t>
      </w:r>
      <w:r w:rsidR="002F4413" w:rsidRPr="00955B28">
        <w:rPr>
          <w:rFonts w:ascii="Arial" w:hAnsi="Arial" w:cs="Arial"/>
          <w:noProof/>
        </w:rPr>
        <w:t>nnually</w:t>
      </w:r>
      <w:r w:rsidRPr="00955B28">
        <w:rPr>
          <w:rFonts w:ascii="Arial" w:hAnsi="Arial" w:cs="Arial"/>
          <w:noProof/>
        </w:rPr>
        <w:t xml:space="preserve">, </w:t>
      </w:r>
      <w:r w:rsidR="002F4413" w:rsidRPr="00955B28">
        <w:rPr>
          <w:rFonts w:ascii="Arial" w:hAnsi="Arial" w:cs="Arial"/>
          <w:noProof/>
        </w:rPr>
        <w:t xml:space="preserve">during the months of August and September, </w:t>
      </w:r>
      <w:r w:rsidR="009A51DB" w:rsidRPr="00955B28">
        <w:rPr>
          <w:rFonts w:ascii="Arial" w:hAnsi="Arial" w:cs="Arial"/>
          <w:noProof/>
        </w:rPr>
        <w:t>the child care facility</w:t>
      </w:r>
      <w:r w:rsidR="002F4413" w:rsidRPr="00955B28">
        <w:rPr>
          <w:rFonts w:ascii="Arial" w:hAnsi="Arial" w:cs="Arial"/>
          <w:noProof/>
        </w:rPr>
        <w:t xml:space="preserve"> must provide parents</w:t>
      </w:r>
      <w:r w:rsidR="009A51DB" w:rsidRPr="00955B28">
        <w:rPr>
          <w:rFonts w:ascii="Arial" w:hAnsi="Arial" w:cs="Arial"/>
          <w:noProof/>
        </w:rPr>
        <w:t>/guardians of children enrolled at the facility</w:t>
      </w:r>
      <w:r w:rsidR="002F4413" w:rsidRPr="00955B28">
        <w:rPr>
          <w:rFonts w:ascii="Arial" w:hAnsi="Arial" w:cs="Arial"/>
          <w:noProof/>
        </w:rPr>
        <w:t xml:space="preserve"> with information detailing the causes, symptoms, and transmission of the influenza v</w:t>
      </w:r>
      <w:r w:rsidR="00EC5AFA" w:rsidRPr="00955B28">
        <w:rPr>
          <w:rFonts w:ascii="Arial" w:hAnsi="Arial" w:cs="Arial"/>
          <w:noProof/>
        </w:rPr>
        <w:t>irus</w:t>
      </w:r>
      <w:r w:rsidRPr="00955B28">
        <w:rPr>
          <w:rFonts w:ascii="Arial" w:hAnsi="Arial" w:cs="Arial"/>
          <w:noProof/>
        </w:rPr>
        <w:t xml:space="preserve"> pursuant to section 402.305(9)(b), F.S.  </w:t>
      </w:r>
      <w:r w:rsidR="00EC5AFA" w:rsidRPr="00955B28">
        <w:rPr>
          <w:rFonts w:ascii="Arial" w:hAnsi="Arial" w:cs="Arial"/>
          <w:noProof/>
        </w:rPr>
        <w:t>To assist providers, the D</w:t>
      </w:r>
      <w:r w:rsidR="002F4413" w:rsidRPr="00955B28">
        <w:rPr>
          <w:rFonts w:ascii="Arial" w:hAnsi="Arial" w:cs="Arial"/>
          <w:noProof/>
        </w:rPr>
        <w:t xml:space="preserve">epartment has a brochure, CF/PI 175-70 ,  Influenza Virus, Guide to Parents, </w:t>
      </w:r>
      <w:r w:rsidR="00EC5AFA" w:rsidRPr="00955B28">
        <w:rPr>
          <w:rFonts w:ascii="Arial" w:hAnsi="Arial" w:cs="Arial"/>
          <w:noProof/>
        </w:rPr>
        <w:t>which</w:t>
      </w:r>
      <w:r w:rsidR="00CA0079" w:rsidRPr="00955B28">
        <w:rPr>
          <w:rFonts w:ascii="Arial" w:hAnsi="Arial" w:cs="Arial"/>
          <w:noProof/>
        </w:rPr>
        <w:t>is incorpo</w:t>
      </w:r>
      <w:r w:rsidR="00D76D1B" w:rsidRPr="00955B28">
        <w:rPr>
          <w:rFonts w:ascii="Arial" w:hAnsi="Arial" w:cs="Arial"/>
          <w:noProof/>
        </w:rPr>
        <w:t>rated by reference in 65C-22.001</w:t>
      </w:r>
      <w:r w:rsidR="00CA0079" w:rsidRPr="00955B28">
        <w:rPr>
          <w:rFonts w:ascii="Arial" w:hAnsi="Arial" w:cs="Arial"/>
          <w:noProof/>
        </w:rPr>
        <w:t>(</w:t>
      </w:r>
      <w:r w:rsidR="004E7B06" w:rsidRPr="00955B28">
        <w:rPr>
          <w:rFonts w:ascii="Arial" w:hAnsi="Arial" w:cs="Arial"/>
          <w:noProof/>
        </w:rPr>
        <w:t>7)(</w:t>
      </w:r>
      <w:r w:rsidR="00D76D1B" w:rsidRPr="00955B28">
        <w:rPr>
          <w:rFonts w:ascii="Arial" w:hAnsi="Arial" w:cs="Arial"/>
          <w:noProof/>
        </w:rPr>
        <w:t>n</w:t>
      </w:r>
      <w:r w:rsidR="00CA0079" w:rsidRPr="00955B28">
        <w:rPr>
          <w:rFonts w:ascii="Arial" w:hAnsi="Arial" w:cs="Arial"/>
          <w:noProof/>
        </w:rPr>
        <w:t xml:space="preserve">), F.A.C. and </w:t>
      </w:r>
      <w:r w:rsidR="00EC5AFA" w:rsidRPr="00955B28">
        <w:rPr>
          <w:rFonts w:ascii="Arial" w:hAnsi="Arial" w:cs="Arial"/>
          <w:noProof/>
        </w:rPr>
        <w:t>may be obtained from the D</w:t>
      </w:r>
      <w:r w:rsidR="002F4413" w:rsidRPr="00955B28">
        <w:rPr>
          <w:rFonts w:ascii="Arial" w:hAnsi="Arial" w:cs="Arial"/>
          <w:noProof/>
        </w:rPr>
        <w:t xml:space="preserve">epartment’s website at </w:t>
      </w:r>
      <w:r w:rsidR="003E4C01" w:rsidRPr="00955B28">
        <w:rPr>
          <w:rFonts w:ascii="Arial" w:hAnsi="Arial" w:cs="Arial"/>
          <w:noProof/>
        </w:rPr>
        <w:t>www.myflfamilies.com/childcare</w:t>
      </w:r>
      <w:r w:rsidR="002F4413" w:rsidRPr="00955B28">
        <w:rPr>
          <w:rFonts w:ascii="Arial" w:hAnsi="Arial" w:cs="Arial"/>
          <w:noProof/>
        </w:rPr>
        <w:t>.</w:t>
      </w:r>
    </w:p>
    <w:p w14:paraId="027EC4B7" w14:textId="34AAE234" w:rsidR="00D74486" w:rsidRPr="00955B28" w:rsidRDefault="00D74486" w:rsidP="005B5E97">
      <w:pPr>
        <w:pStyle w:val="ListParagraph"/>
        <w:numPr>
          <w:ilvl w:val="0"/>
          <w:numId w:val="114"/>
        </w:numPr>
        <w:spacing w:after="0"/>
        <w:ind w:left="1440"/>
        <w:rPr>
          <w:rFonts w:ascii="Arial" w:hAnsi="Arial" w:cs="Arial"/>
          <w:noProof/>
        </w:rPr>
      </w:pPr>
      <w:r w:rsidRPr="00955B28">
        <w:rPr>
          <w:rFonts w:ascii="Arial" w:hAnsi="Arial" w:cs="Arial"/>
          <w:noProof/>
        </w:rPr>
        <w:t xml:space="preserve">Annually, during the months of April and September, </w:t>
      </w:r>
      <w:r w:rsidR="009A51DB" w:rsidRPr="00955B28">
        <w:rPr>
          <w:rFonts w:ascii="Arial" w:hAnsi="Arial" w:cs="Arial"/>
          <w:noProof/>
        </w:rPr>
        <w:t>the child care facility</w:t>
      </w:r>
      <w:r w:rsidRPr="00955B28">
        <w:rPr>
          <w:rFonts w:ascii="Arial" w:hAnsi="Arial" w:cs="Arial"/>
          <w:noProof/>
        </w:rPr>
        <w:t xml:space="preserve"> must provide parents with information regarding the potential for distracted adults to fail to drop off a child at the facility and instead leave them in the adult’s vehicle upon arrival at t</w:t>
      </w:r>
      <w:r w:rsidR="000243DB" w:rsidRPr="00955B28">
        <w:rPr>
          <w:rFonts w:ascii="Arial" w:hAnsi="Arial" w:cs="Arial"/>
          <w:noProof/>
        </w:rPr>
        <w:t>he adult’s destination.CF/PI 175-12</w:t>
      </w:r>
      <w:r w:rsidRPr="00955B28">
        <w:rPr>
          <w:rFonts w:ascii="Arial" w:hAnsi="Arial" w:cs="Arial"/>
          <w:noProof/>
        </w:rPr>
        <w:t xml:space="preserve"> brochure, which is incorporated by reference in 65C-22.001(7)(x), F.A.C. and may be obtained from the department’s website at www.myflfamilies.com.</w:t>
      </w:r>
    </w:p>
    <w:p w14:paraId="63F2AAFE" w14:textId="1330B339" w:rsidR="00D74486" w:rsidRPr="00955B28" w:rsidRDefault="00D74486" w:rsidP="002357F2">
      <w:pPr>
        <w:ind w:left="1080" w:hanging="360"/>
        <w:rPr>
          <w:rFonts w:ascii="Arial" w:hAnsi="Arial" w:cs="Arial"/>
          <w:noProof/>
        </w:rPr>
      </w:pPr>
      <w:r w:rsidRPr="00955B28">
        <w:rPr>
          <w:rFonts w:ascii="Arial" w:hAnsi="Arial" w:cs="Arial"/>
          <w:noProof/>
        </w:rPr>
        <w:t xml:space="preserve">D. </w:t>
      </w:r>
      <w:r w:rsidRPr="00955B28">
        <w:rPr>
          <w:rFonts w:ascii="Arial" w:hAnsi="Arial" w:cs="Arial"/>
          <w:noProof/>
        </w:rPr>
        <w:tab/>
        <w:t>Enrollment information shall include parental/guardian consent for child care personnel to have access to child’s records.</w:t>
      </w:r>
    </w:p>
    <w:p w14:paraId="28F06DA8" w14:textId="0014C9FD" w:rsidR="001314C8" w:rsidRPr="00955B28" w:rsidRDefault="005732D1" w:rsidP="004E7B06">
      <w:pPr>
        <w:pStyle w:val="Heading2"/>
        <w:tabs>
          <w:tab w:val="left" w:pos="720"/>
        </w:tabs>
        <w:rPr>
          <w:rFonts w:ascii="Arial" w:hAnsi="Arial" w:cs="Arial"/>
          <w:noProof/>
          <w:sz w:val="28"/>
          <w:szCs w:val="28"/>
        </w:rPr>
      </w:pPr>
      <w:bookmarkStart w:id="155" w:name="_Toc440537235"/>
      <w:bookmarkStart w:id="156" w:name="_Toc530559613"/>
      <w:r w:rsidRPr="00955B28">
        <w:rPr>
          <w:rFonts w:ascii="Arial" w:hAnsi="Arial" w:cs="Arial"/>
          <w:noProof/>
          <w:sz w:val="28"/>
          <w:szCs w:val="28"/>
        </w:rPr>
        <w:t>7</w:t>
      </w:r>
      <w:r w:rsidR="00AE476A" w:rsidRPr="00955B28">
        <w:rPr>
          <w:rFonts w:ascii="Arial" w:hAnsi="Arial" w:cs="Arial"/>
          <w:noProof/>
          <w:sz w:val="28"/>
          <w:szCs w:val="28"/>
        </w:rPr>
        <w:t>.4</w:t>
      </w:r>
      <w:r w:rsidR="00DC1022" w:rsidRPr="00955B28">
        <w:rPr>
          <w:rFonts w:ascii="Arial" w:hAnsi="Arial" w:cs="Arial"/>
          <w:noProof/>
          <w:sz w:val="28"/>
          <w:szCs w:val="28"/>
        </w:rPr>
        <w:t xml:space="preserve">  </w:t>
      </w:r>
      <w:r w:rsidR="004E7B06" w:rsidRPr="00955B28">
        <w:rPr>
          <w:rFonts w:ascii="Arial" w:hAnsi="Arial" w:cs="Arial"/>
          <w:noProof/>
          <w:sz w:val="28"/>
          <w:szCs w:val="28"/>
        </w:rPr>
        <w:t xml:space="preserve">  </w:t>
      </w:r>
      <w:r w:rsidR="002F4413" w:rsidRPr="00955B28">
        <w:rPr>
          <w:rFonts w:ascii="Arial" w:hAnsi="Arial" w:cs="Arial"/>
          <w:noProof/>
          <w:sz w:val="28"/>
          <w:szCs w:val="28"/>
        </w:rPr>
        <w:t>Personnel Records</w:t>
      </w:r>
      <w:bookmarkEnd w:id="155"/>
      <w:bookmarkEnd w:id="156"/>
    </w:p>
    <w:p w14:paraId="2AAB7BAE" w14:textId="77697ADC" w:rsidR="002F4413" w:rsidRPr="00955B28" w:rsidRDefault="006C0EE6" w:rsidP="004E7B06">
      <w:pPr>
        <w:pStyle w:val="ListParagraph"/>
        <w:widowControl w:val="0"/>
        <w:tabs>
          <w:tab w:val="left" w:pos="360"/>
        </w:tabs>
        <w:spacing w:after="120" w:line="240" w:lineRule="auto"/>
        <w:contextualSpacing w:val="0"/>
        <w:jc w:val="both"/>
        <w:rPr>
          <w:rFonts w:ascii="Arial" w:hAnsi="Arial" w:cs="Arial"/>
          <w:noProof/>
        </w:rPr>
      </w:pPr>
      <w:r w:rsidRPr="00955B28">
        <w:rPr>
          <w:rFonts w:ascii="Arial" w:hAnsi="Arial" w:cs="Arial"/>
          <w:noProof/>
        </w:rPr>
        <w:t xml:space="preserve">Records </w:t>
      </w:r>
      <w:r w:rsidR="002F4413" w:rsidRPr="00955B28">
        <w:rPr>
          <w:rFonts w:ascii="Arial" w:hAnsi="Arial" w:cs="Arial"/>
          <w:noProof/>
        </w:rPr>
        <w:t xml:space="preserve">must be maintained and kept current on all child care personnel, as defined by </w:t>
      </w:r>
      <w:r w:rsidR="007857C7" w:rsidRPr="00955B28">
        <w:rPr>
          <w:rFonts w:ascii="Arial" w:hAnsi="Arial" w:cs="Arial"/>
          <w:noProof/>
        </w:rPr>
        <w:t>s</w:t>
      </w:r>
      <w:r w:rsidR="00870A6F" w:rsidRPr="00955B28">
        <w:rPr>
          <w:rFonts w:ascii="Arial" w:hAnsi="Arial" w:cs="Arial"/>
          <w:noProof/>
        </w:rPr>
        <w:t xml:space="preserve">ection 402.302(3), F.S. </w:t>
      </w:r>
      <w:r w:rsidRPr="00955B28">
        <w:rPr>
          <w:rFonts w:ascii="Arial" w:hAnsi="Arial" w:cs="Arial"/>
          <w:noProof/>
        </w:rPr>
        <w:t xml:space="preserve">These </w:t>
      </w:r>
      <w:r w:rsidR="00BF1873" w:rsidRPr="00955B28">
        <w:rPr>
          <w:rFonts w:ascii="Arial" w:hAnsi="Arial" w:cs="Arial"/>
          <w:noProof/>
        </w:rPr>
        <w:t xml:space="preserve">records shall be on-site, available for review by the licensing authority and </w:t>
      </w:r>
      <w:r w:rsidR="002F4413" w:rsidRPr="00955B28">
        <w:rPr>
          <w:rFonts w:ascii="Arial" w:hAnsi="Arial" w:cs="Arial"/>
          <w:noProof/>
        </w:rPr>
        <w:t>must include:</w:t>
      </w:r>
    </w:p>
    <w:p w14:paraId="0FB49E27" w14:textId="6F445C58" w:rsidR="002F4413" w:rsidRPr="00955B28" w:rsidRDefault="002F4413" w:rsidP="005B5E97">
      <w:pPr>
        <w:pStyle w:val="ListParagraph"/>
        <w:widowControl w:val="0"/>
        <w:numPr>
          <w:ilvl w:val="0"/>
          <w:numId w:val="94"/>
        </w:numPr>
        <w:tabs>
          <w:tab w:val="left" w:pos="360"/>
        </w:tabs>
        <w:spacing w:after="0" w:line="240" w:lineRule="auto"/>
        <w:contextualSpacing w:val="0"/>
        <w:jc w:val="both"/>
        <w:rPr>
          <w:rFonts w:ascii="Arial" w:hAnsi="Arial" w:cs="Arial"/>
          <w:noProof/>
        </w:rPr>
      </w:pPr>
      <w:r w:rsidRPr="00955B28">
        <w:rPr>
          <w:rFonts w:ascii="Arial" w:hAnsi="Arial" w:cs="Arial"/>
          <w:noProof/>
        </w:rPr>
        <w:t>A</w:t>
      </w:r>
      <w:r w:rsidR="001F2F0D" w:rsidRPr="00955B28">
        <w:rPr>
          <w:rFonts w:ascii="Arial" w:hAnsi="Arial" w:cs="Arial"/>
          <w:noProof/>
        </w:rPr>
        <w:t xml:space="preserve"> complete</w:t>
      </w:r>
      <w:r w:rsidRPr="00955B28">
        <w:rPr>
          <w:rFonts w:ascii="Arial" w:hAnsi="Arial" w:cs="Arial"/>
          <w:noProof/>
        </w:rPr>
        <w:t xml:space="preserve"> employment application with the </w:t>
      </w:r>
      <w:r w:rsidR="004C5934" w:rsidRPr="00955B28">
        <w:rPr>
          <w:rFonts w:ascii="Arial" w:hAnsi="Arial" w:cs="Arial"/>
          <w:noProof/>
        </w:rPr>
        <w:t>required statement pursuant to s</w:t>
      </w:r>
      <w:r w:rsidRPr="00955B28">
        <w:rPr>
          <w:rFonts w:ascii="Arial" w:hAnsi="Arial" w:cs="Arial"/>
          <w:noProof/>
        </w:rPr>
        <w:t>ection 402.3055(1)(b), F.S.</w:t>
      </w:r>
    </w:p>
    <w:p w14:paraId="1F23ECC7" w14:textId="77777777" w:rsidR="002F4413" w:rsidRPr="00955B28" w:rsidRDefault="005E4BE2" w:rsidP="005B5E97">
      <w:pPr>
        <w:pStyle w:val="ListParagraph"/>
        <w:widowControl w:val="0"/>
        <w:numPr>
          <w:ilvl w:val="0"/>
          <w:numId w:val="94"/>
        </w:numPr>
        <w:tabs>
          <w:tab w:val="left" w:pos="360"/>
        </w:tabs>
        <w:spacing w:after="0" w:line="240" w:lineRule="auto"/>
        <w:contextualSpacing w:val="0"/>
        <w:jc w:val="both"/>
        <w:rPr>
          <w:rFonts w:ascii="Arial" w:hAnsi="Arial" w:cs="Arial"/>
          <w:noProof/>
        </w:rPr>
      </w:pPr>
      <w:r w:rsidRPr="00955B28">
        <w:rPr>
          <w:rFonts w:ascii="Arial" w:hAnsi="Arial" w:cs="Arial"/>
          <w:noProof/>
        </w:rPr>
        <w:t>Documentation of p</w:t>
      </w:r>
      <w:r w:rsidR="002F4413" w:rsidRPr="00955B28">
        <w:rPr>
          <w:rFonts w:ascii="Arial" w:hAnsi="Arial" w:cs="Arial"/>
          <w:noProof/>
        </w:rPr>
        <w:t>osition and date of employment.</w:t>
      </w:r>
    </w:p>
    <w:p w14:paraId="403F4105" w14:textId="764E1044" w:rsidR="001314C8" w:rsidRPr="00955B28" w:rsidRDefault="005E4BE2" w:rsidP="005B5E97">
      <w:pPr>
        <w:pStyle w:val="ListParagraph"/>
        <w:numPr>
          <w:ilvl w:val="0"/>
          <w:numId w:val="94"/>
        </w:numPr>
        <w:spacing w:after="0" w:line="240" w:lineRule="auto"/>
        <w:contextualSpacing w:val="0"/>
        <w:jc w:val="both"/>
        <w:rPr>
          <w:rFonts w:ascii="Arial" w:hAnsi="Arial" w:cs="Arial"/>
        </w:rPr>
      </w:pPr>
      <w:r w:rsidRPr="00955B28">
        <w:rPr>
          <w:rFonts w:ascii="Arial" w:hAnsi="Arial" w:cs="Arial"/>
        </w:rPr>
        <w:t xml:space="preserve">A signed </w:t>
      </w:r>
      <w:r w:rsidR="004F64FE" w:rsidRPr="00955B28">
        <w:rPr>
          <w:rFonts w:ascii="Arial" w:hAnsi="Arial" w:cs="Arial"/>
        </w:rPr>
        <w:t>CF-FSP Form 5337, Child Abuse &amp;</w:t>
      </w:r>
      <w:r w:rsidR="00EC5AFA" w:rsidRPr="00955B28">
        <w:rPr>
          <w:rFonts w:ascii="Arial" w:hAnsi="Arial" w:cs="Arial"/>
        </w:rPr>
        <w:t>Neglect Reporting Requirements</w:t>
      </w:r>
      <w:r w:rsidR="00703F08" w:rsidRPr="00955B28">
        <w:rPr>
          <w:rFonts w:ascii="Arial" w:hAnsi="Arial" w:cs="Arial"/>
        </w:rPr>
        <w:t xml:space="preserve"> </w:t>
      </w:r>
      <w:r w:rsidRPr="00955B28">
        <w:rPr>
          <w:rFonts w:ascii="Arial" w:hAnsi="Arial" w:cs="Arial"/>
        </w:rPr>
        <w:t>form</w:t>
      </w:r>
      <w:r w:rsidR="007857C7" w:rsidRPr="00955B28">
        <w:rPr>
          <w:rFonts w:ascii="Arial" w:hAnsi="Arial" w:cs="Arial"/>
        </w:rPr>
        <w:t>.  CF-FSP Form 5337</w:t>
      </w:r>
      <w:r w:rsidR="00EC5AFA" w:rsidRPr="00955B28">
        <w:rPr>
          <w:rFonts w:ascii="Arial" w:hAnsi="Arial" w:cs="Arial"/>
        </w:rPr>
        <w:t xml:space="preserve"> is incorporated by reference in pa</w:t>
      </w:r>
      <w:r w:rsidR="007857C7" w:rsidRPr="00955B28">
        <w:rPr>
          <w:rFonts w:ascii="Arial" w:hAnsi="Arial" w:cs="Arial"/>
        </w:rPr>
        <w:t>ragraph</w:t>
      </w:r>
      <w:r w:rsidR="00870A6F" w:rsidRPr="00955B28">
        <w:rPr>
          <w:rFonts w:ascii="Arial" w:hAnsi="Arial" w:cs="Arial"/>
        </w:rPr>
        <w:t xml:space="preserve"> in </w:t>
      </w:r>
      <w:r w:rsidR="004E7B06" w:rsidRPr="00955B28">
        <w:rPr>
          <w:rFonts w:ascii="Arial" w:hAnsi="Arial" w:cs="Arial"/>
        </w:rPr>
        <w:t>65C-22.001(7</w:t>
      </w:r>
      <w:r w:rsidR="00443A57" w:rsidRPr="00955B28">
        <w:rPr>
          <w:rFonts w:ascii="Arial" w:hAnsi="Arial" w:cs="Arial"/>
        </w:rPr>
        <w:t>)(l</w:t>
      </w:r>
      <w:r w:rsidR="00870A6F" w:rsidRPr="00955B28">
        <w:rPr>
          <w:rFonts w:ascii="Arial" w:hAnsi="Arial" w:cs="Arial"/>
        </w:rPr>
        <w:t>), F.A.C.</w:t>
      </w:r>
      <w:r w:rsidR="00AE476A" w:rsidRPr="00955B28">
        <w:rPr>
          <w:rFonts w:ascii="Arial" w:hAnsi="Arial" w:cs="Arial"/>
        </w:rPr>
        <w:t xml:space="preserve">, must be signed </w:t>
      </w:r>
      <w:r w:rsidR="00F77FAB" w:rsidRPr="00955B28">
        <w:rPr>
          <w:rFonts w:ascii="Arial" w:hAnsi="Arial" w:cs="Arial"/>
        </w:rPr>
        <w:t xml:space="preserve">on or before hire date and </w:t>
      </w:r>
      <w:r w:rsidR="00AE476A" w:rsidRPr="00955B28">
        <w:rPr>
          <w:rFonts w:ascii="Arial" w:hAnsi="Arial" w:cs="Arial"/>
        </w:rPr>
        <w:t xml:space="preserve">annually </w:t>
      </w:r>
      <w:r w:rsidR="00F77FAB" w:rsidRPr="00955B28">
        <w:rPr>
          <w:rFonts w:ascii="Arial" w:hAnsi="Arial" w:cs="Arial"/>
        </w:rPr>
        <w:t xml:space="preserve">thereafter </w:t>
      </w:r>
      <w:r w:rsidR="00AE476A" w:rsidRPr="00955B28">
        <w:rPr>
          <w:rFonts w:ascii="Arial" w:hAnsi="Arial" w:cs="Arial"/>
        </w:rPr>
        <w:t>by all child care personnel.</w:t>
      </w:r>
    </w:p>
    <w:p w14:paraId="1CA21815" w14:textId="64756A6A" w:rsidR="00F13064" w:rsidRPr="00955B28" w:rsidRDefault="005E4BE2" w:rsidP="005B5E97">
      <w:pPr>
        <w:pStyle w:val="ListParagraph"/>
        <w:numPr>
          <w:ilvl w:val="0"/>
          <w:numId w:val="94"/>
        </w:numPr>
        <w:spacing w:after="0"/>
        <w:jc w:val="both"/>
        <w:rPr>
          <w:rFonts w:ascii="Arial" w:hAnsi="Arial" w:cs="Arial"/>
          <w:snapToGrid w:val="0"/>
        </w:rPr>
      </w:pPr>
      <w:r w:rsidRPr="00955B28">
        <w:rPr>
          <w:rFonts w:ascii="Arial" w:hAnsi="Arial" w:cs="Arial"/>
          <w:snapToGrid w:val="0"/>
        </w:rPr>
        <w:t xml:space="preserve">A signed </w:t>
      </w:r>
      <w:r w:rsidR="00FA2228" w:rsidRPr="00955B28">
        <w:rPr>
          <w:rFonts w:ascii="Arial" w:hAnsi="Arial" w:cs="Arial"/>
          <w:snapToGrid w:val="0"/>
        </w:rPr>
        <w:t>CF-FSP 5217,</w:t>
      </w:r>
      <w:r w:rsidR="004F64FE" w:rsidRPr="00955B28">
        <w:rPr>
          <w:rFonts w:ascii="Arial" w:hAnsi="Arial" w:cs="Arial"/>
          <w:snapToGrid w:val="0"/>
        </w:rPr>
        <w:t xml:space="preserve"> Volunteer Acknowledgement</w:t>
      </w:r>
      <w:r w:rsidRPr="00955B28">
        <w:rPr>
          <w:rFonts w:ascii="Arial" w:hAnsi="Arial" w:cs="Arial"/>
          <w:snapToGrid w:val="0"/>
        </w:rPr>
        <w:t xml:space="preserve"> form, for volunteers.  CF-FSP 5217 </w:t>
      </w:r>
      <w:r w:rsidR="00CA0079" w:rsidRPr="00955B28">
        <w:rPr>
          <w:rFonts w:ascii="Arial" w:hAnsi="Arial" w:cs="Arial"/>
          <w:snapToGrid w:val="0"/>
        </w:rPr>
        <w:t>is incorpo</w:t>
      </w:r>
      <w:r w:rsidR="00443A57" w:rsidRPr="00955B28">
        <w:rPr>
          <w:rFonts w:ascii="Arial" w:hAnsi="Arial" w:cs="Arial"/>
          <w:snapToGrid w:val="0"/>
        </w:rPr>
        <w:t xml:space="preserve">rated by reference in </w:t>
      </w:r>
      <w:r w:rsidR="004E7B06" w:rsidRPr="00955B28">
        <w:rPr>
          <w:rFonts w:ascii="Arial" w:hAnsi="Arial" w:cs="Arial"/>
          <w:snapToGrid w:val="0"/>
        </w:rPr>
        <w:t>65C-22.001(7</w:t>
      </w:r>
      <w:r w:rsidR="00443A57" w:rsidRPr="00955B28">
        <w:rPr>
          <w:rFonts w:ascii="Arial" w:hAnsi="Arial" w:cs="Arial"/>
          <w:snapToGrid w:val="0"/>
        </w:rPr>
        <w:t>)(e</w:t>
      </w:r>
      <w:r w:rsidR="00CA0079" w:rsidRPr="00955B28">
        <w:rPr>
          <w:rFonts w:ascii="Arial" w:hAnsi="Arial" w:cs="Arial"/>
          <w:snapToGrid w:val="0"/>
        </w:rPr>
        <w:t>)</w:t>
      </w:r>
      <w:r w:rsidR="00443A57" w:rsidRPr="00955B28">
        <w:rPr>
          <w:rFonts w:ascii="Arial" w:hAnsi="Arial" w:cs="Arial"/>
          <w:snapToGrid w:val="0"/>
        </w:rPr>
        <w:t>, F.A.C.</w:t>
      </w:r>
      <w:r w:rsidR="00880FF1" w:rsidRPr="00955B28">
        <w:rPr>
          <w:rFonts w:ascii="Arial" w:hAnsi="Arial" w:cs="Arial"/>
          <w:snapToGrid w:val="0"/>
        </w:rPr>
        <w:t>,</w:t>
      </w:r>
      <w:r w:rsidR="00CA0079" w:rsidRPr="00955B28">
        <w:rPr>
          <w:rFonts w:ascii="Arial" w:hAnsi="Arial" w:cs="Arial"/>
          <w:snapToGrid w:val="0"/>
        </w:rPr>
        <w:t xml:space="preserve"> and </w:t>
      </w:r>
      <w:r w:rsidR="00012759" w:rsidRPr="00955B28">
        <w:rPr>
          <w:rFonts w:ascii="Arial" w:hAnsi="Arial" w:cs="Arial"/>
          <w:snapToGrid w:val="0"/>
        </w:rPr>
        <w:t>may be obtained from the D</w:t>
      </w:r>
      <w:r w:rsidR="004F64FE" w:rsidRPr="00955B28">
        <w:rPr>
          <w:rFonts w:ascii="Arial" w:hAnsi="Arial" w:cs="Arial"/>
          <w:snapToGrid w:val="0"/>
        </w:rPr>
        <w:t>epartment’s website</w:t>
      </w:r>
      <w:r w:rsidR="007857C7" w:rsidRPr="00955B28">
        <w:rPr>
          <w:rFonts w:ascii="Arial" w:hAnsi="Arial" w:cs="Arial"/>
          <w:snapToGrid w:val="0"/>
        </w:rPr>
        <w:t>,</w:t>
      </w:r>
      <w:r w:rsidR="0004482B" w:rsidRPr="00955B28">
        <w:rPr>
          <w:rFonts w:ascii="Arial" w:hAnsi="Arial" w:cs="Arial"/>
          <w:snapToGrid w:val="0"/>
        </w:rPr>
        <w:t xml:space="preserve"> </w:t>
      </w:r>
      <w:r w:rsidR="004F64FE" w:rsidRPr="00955B28">
        <w:rPr>
          <w:rFonts w:ascii="Arial" w:hAnsi="Arial" w:cs="Arial"/>
          <w:snapToGrid w:val="0"/>
        </w:rPr>
        <w:t>www.myflfamilies.com/childcare.</w:t>
      </w:r>
      <w:r w:rsidR="00F13064" w:rsidRPr="00955B28">
        <w:t xml:space="preserve"> </w:t>
      </w:r>
      <w:r w:rsidR="00F13064" w:rsidRPr="00955B28">
        <w:rPr>
          <w:rFonts w:ascii="Arial" w:hAnsi="Arial" w:cs="Arial"/>
          <w:snapToGrid w:val="0"/>
        </w:rPr>
        <w:t>Written documentation of volunteer hours must be maintained at the facility and available for review by the licensing authority.</w:t>
      </w:r>
    </w:p>
    <w:p w14:paraId="19A5C931" w14:textId="77777777" w:rsidR="004E7B06" w:rsidRPr="00955B28" w:rsidRDefault="001314C8" w:rsidP="005B5E97">
      <w:pPr>
        <w:pStyle w:val="ListParagraph"/>
        <w:widowControl w:val="0"/>
        <w:numPr>
          <w:ilvl w:val="0"/>
          <w:numId w:val="94"/>
        </w:numPr>
        <w:tabs>
          <w:tab w:val="left" w:pos="360"/>
        </w:tabs>
        <w:spacing w:after="0" w:line="240" w:lineRule="auto"/>
        <w:contextualSpacing w:val="0"/>
        <w:jc w:val="both"/>
        <w:rPr>
          <w:rFonts w:ascii="Arial" w:hAnsi="Arial" w:cs="Arial"/>
          <w:noProof/>
        </w:rPr>
      </w:pPr>
      <w:r w:rsidRPr="00955B28">
        <w:rPr>
          <w:rFonts w:ascii="Arial" w:hAnsi="Arial" w:cs="Arial"/>
          <w:noProof/>
        </w:rPr>
        <w:t>Copies of training information and credentials as</w:t>
      </w:r>
      <w:r w:rsidR="00870A6F" w:rsidRPr="00955B28">
        <w:rPr>
          <w:rFonts w:ascii="Arial" w:hAnsi="Arial" w:cs="Arial"/>
          <w:noProof/>
        </w:rPr>
        <w:t xml:space="preserve"> applicable</w:t>
      </w:r>
      <w:r w:rsidR="00E0784A" w:rsidRPr="00955B28">
        <w:rPr>
          <w:rFonts w:ascii="Arial" w:hAnsi="Arial" w:cs="Arial"/>
          <w:noProof/>
        </w:rPr>
        <w:t>.</w:t>
      </w:r>
    </w:p>
    <w:p w14:paraId="227083B3" w14:textId="1EBEAFC2" w:rsidR="00970AA2" w:rsidRPr="00955B28" w:rsidRDefault="00870A6F" w:rsidP="005B5E97">
      <w:pPr>
        <w:pStyle w:val="ListParagraph"/>
        <w:widowControl w:val="0"/>
        <w:numPr>
          <w:ilvl w:val="0"/>
          <w:numId w:val="94"/>
        </w:numPr>
        <w:tabs>
          <w:tab w:val="left" w:pos="360"/>
        </w:tabs>
        <w:spacing w:after="0" w:line="240" w:lineRule="auto"/>
        <w:contextualSpacing w:val="0"/>
        <w:jc w:val="both"/>
        <w:rPr>
          <w:rFonts w:ascii="Arial" w:hAnsi="Arial" w:cs="Arial"/>
          <w:noProof/>
        </w:rPr>
      </w:pPr>
      <w:r w:rsidRPr="00955B28">
        <w:rPr>
          <w:rFonts w:ascii="Arial" w:hAnsi="Arial" w:cs="Arial"/>
          <w:noProof/>
        </w:rPr>
        <w:t xml:space="preserve">For the driver only: </w:t>
      </w:r>
      <w:r w:rsidR="00F77FAB" w:rsidRPr="00955B28">
        <w:rPr>
          <w:rFonts w:ascii="Arial" w:hAnsi="Arial" w:cs="Arial"/>
          <w:noProof/>
        </w:rPr>
        <w:t>Florida d</w:t>
      </w:r>
      <w:r w:rsidRPr="00955B28">
        <w:rPr>
          <w:rFonts w:ascii="Arial" w:hAnsi="Arial" w:cs="Arial"/>
          <w:noProof/>
        </w:rPr>
        <w:t xml:space="preserve">river’s license and driver physical examination documentation. A copy of the driver’s license and the physician certification, or another form containing the same elements of the physician certification, granting medical </w:t>
      </w:r>
      <w:r w:rsidRPr="00955B28">
        <w:rPr>
          <w:rFonts w:ascii="Arial" w:hAnsi="Arial" w:cs="Arial"/>
          <w:noProof/>
        </w:rPr>
        <w:lastRenderedPageBreak/>
        <w:t>approval to operate the vehicle, and valid certificate(s) of course completion for first aid training, pediatric cardiopulmonary resuscitation (CPR) procedures, and background screening must also be maintained in the driver’s personnel file.</w:t>
      </w:r>
    </w:p>
    <w:p w14:paraId="5179376D" w14:textId="6801CE3F" w:rsidR="00970AA2" w:rsidRPr="00955B28" w:rsidRDefault="00AE476A" w:rsidP="005732D1">
      <w:pPr>
        <w:pStyle w:val="Heading3"/>
        <w:numPr>
          <w:ilvl w:val="0"/>
          <w:numId w:val="0"/>
        </w:numPr>
        <w:ind w:left="2160" w:hanging="1440"/>
        <w:rPr>
          <w:rFonts w:ascii="Arial" w:hAnsi="Arial" w:cs="Arial"/>
          <w:sz w:val="22"/>
          <w:szCs w:val="22"/>
        </w:rPr>
      </w:pPr>
      <w:bookmarkStart w:id="157" w:name="_Toc454739659"/>
      <w:bookmarkStart w:id="158" w:name="_Toc530559614"/>
      <w:r w:rsidRPr="00955B28">
        <w:rPr>
          <w:rFonts w:ascii="Arial" w:hAnsi="Arial" w:cs="Arial"/>
          <w:sz w:val="22"/>
          <w:szCs w:val="22"/>
        </w:rPr>
        <w:t>7.4</w:t>
      </w:r>
      <w:r w:rsidR="005732D1" w:rsidRPr="00955B28">
        <w:rPr>
          <w:rFonts w:ascii="Arial" w:hAnsi="Arial" w:cs="Arial"/>
          <w:sz w:val="22"/>
          <w:szCs w:val="22"/>
        </w:rPr>
        <w:t xml:space="preserve">.1    </w:t>
      </w:r>
      <w:r w:rsidR="00970AA2" w:rsidRPr="00955B28">
        <w:rPr>
          <w:rFonts w:ascii="Arial" w:hAnsi="Arial" w:cs="Arial"/>
          <w:sz w:val="22"/>
          <w:szCs w:val="22"/>
        </w:rPr>
        <w:t>Background Screening Documents</w:t>
      </w:r>
      <w:bookmarkEnd w:id="157"/>
      <w:bookmarkEnd w:id="158"/>
    </w:p>
    <w:p w14:paraId="20244E04" w14:textId="27F955E1" w:rsidR="00870A6F" w:rsidRPr="00955B28" w:rsidRDefault="00870A6F" w:rsidP="00BF1873">
      <w:pPr>
        <w:ind w:left="1440"/>
        <w:jc w:val="both"/>
        <w:rPr>
          <w:rFonts w:ascii="Arial" w:hAnsi="Arial" w:cs="Arial"/>
        </w:rPr>
      </w:pPr>
      <w:r w:rsidRPr="00955B28">
        <w:rPr>
          <w:rFonts w:ascii="Arial" w:hAnsi="Arial" w:cs="Arial"/>
        </w:rPr>
        <w:t xml:space="preserve">Background screening documentation must be maintained for all child care personnel as defined by Section 402.302(3), F.S., which includes household members if the facility </w:t>
      </w:r>
      <w:proofErr w:type="gramStart"/>
      <w:r w:rsidRPr="00955B28">
        <w:rPr>
          <w:rFonts w:ascii="Arial" w:hAnsi="Arial" w:cs="Arial"/>
        </w:rPr>
        <w:t>is located in</w:t>
      </w:r>
      <w:proofErr w:type="gramEnd"/>
      <w:r w:rsidRPr="00955B28">
        <w:rPr>
          <w:rFonts w:ascii="Arial" w:hAnsi="Arial" w:cs="Arial"/>
        </w:rPr>
        <w:t xml:space="preserve"> or adjacent to the home of the operator.</w:t>
      </w:r>
      <w:r w:rsidR="00BF1873" w:rsidRPr="00955B28">
        <w:t xml:space="preserve"> </w:t>
      </w:r>
      <w:r w:rsidR="00BF1873" w:rsidRPr="00955B28">
        <w:rPr>
          <w:rFonts w:ascii="Arial" w:hAnsi="Arial" w:cs="Arial"/>
        </w:rPr>
        <w:t>Background screening documentation must be on-site and available for the licensing authority to review.</w:t>
      </w:r>
    </w:p>
    <w:p w14:paraId="325042CA" w14:textId="1BEA96C4" w:rsidR="00DC1022" w:rsidRPr="00955B28" w:rsidRDefault="00970AA2" w:rsidP="005B5E97">
      <w:pPr>
        <w:pStyle w:val="ListParagraph"/>
        <w:numPr>
          <w:ilvl w:val="0"/>
          <w:numId w:val="95"/>
        </w:numPr>
        <w:spacing w:after="0"/>
        <w:ind w:left="1800"/>
        <w:jc w:val="both"/>
        <w:rPr>
          <w:rFonts w:ascii="Arial" w:hAnsi="Arial" w:cs="Arial"/>
        </w:rPr>
      </w:pPr>
      <w:r w:rsidRPr="00955B28">
        <w:rPr>
          <w:rFonts w:ascii="Arial" w:eastAsia="Times New Roman" w:hAnsi="Arial" w:cs="Arial"/>
        </w:rPr>
        <w:t xml:space="preserve">Each personnel record must have a completed CF-FSP Form 5131, Background Screening </w:t>
      </w:r>
      <w:r w:rsidR="00443A57" w:rsidRPr="00955B28">
        <w:rPr>
          <w:rFonts w:ascii="Arial" w:eastAsia="Times New Roman" w:hAnsi="Arial" w:cs="Arial"/>
        </w:rPr>
        <w:t>and Personnel File Requirements</w:t>
      </w:r>
      <w:r w:rsidR="00BF1873" w:rsidRPr="00955B28">
        <w:rPr>
          <w:rFonts w:ascii="Arial" w:hAnsi="Arial" w:cs="Arial"/>
        </w:rPr>
        <w:t xml:space="preserve">, which is incorporated by reference in paragraph 65C-22.001(7)(b), F.A.C. </w:t>
      </w:r>
    </w:p>
    <w:p w14:paraId="4C1F1254" w14:textId="460C75A5" w:rsidR="00DC1022" w:rsidRPr="00955B28" w:rsidRDefault="00FA2228" w:rsidP="005B5E97">
      <w:pPr>
        <w:pStyle w:val="ListParagraph"/>
        <w:numPr>
          <w:ilvl w:val="0"/>
          <w:numId w:val="95"/>
        </w:numPr>
        <w:spacing w:after="0"/>
        <w:ind w:left="1800"/>
        <w:jc w:val="both"/>
        <w:rPr>
          <w:rFonts w:ascii="Arial" w:eastAsia="Times New Roman" w:hAnsi="Arial" w:cs="Arial"/>
        </w:rPr>
      </w:pPr>
      <w:r w:rsidRPr="00955B28">
        <w:rPr>
          <w:rFonts w:ascii="Arial" w:eastAsia="Times New Roman" w:hAnsi="Arial" w:cs="Arial"/>
        </w:rPr>
        <w:t>CF Form 1649A,</w:t>
      </w:r>
      <w:r w:rsidR="00970AA2" w:rsidRPr="00955B28">
        <w:rPr>
          <w:rFonts w:ascii="Arial" w:eastAsia="Times New Roman" w:hAnsi="Arial" w:cs="Arial"/>
        </w:rPr>
        <w:t xml:space="preserve"> Child Care </w:t>
      </w:r>
      <w:r w:rsidR="00F13064" w:rsidRPr="00955B28">
        <w:rPr>
          <w:rFonts w:ascii="Arial" w:eastAsia="Times New Roman" w:hAnsi="Arial" w:cs="Arial"/>
        </w:rPr>
        <w:t>Attestation</w:t>
      </w:r>
      <w:r w:rsidR="00970AA2" w:rsidRPr="00955B28">
        <w:rPr>
          <w:rFonts w:ascii="Arial" w:eastAsia="Times New Roman" w:hAnsi="Arial" w:cs="Arial"/>
        </w:rPr>
        <w:t xml:space="preserve"> of Good Moral Character, must be completed for all child care personnel at the time of initial screening or upon change in employers. CF Form 1649A</w:t>
      </w:r>
      <w:r w:rsidR="00B85523" w:rsidRPr="00955B28">
        <w:rPr>
          <w:rFonts w:ascii="Arial" w:eastAsia="Times New Roman" w:hAnsi="Arial" w:cs="Arial"/>
        </w:rPr>
        <w:t xml:space="preserve"> is incorpo</w:t>
      </w:r>
      <w:r w:rsidR="00970992" w:rsidRPr="00955B28">
        <w:rPr>
          <w:rFonts w:ascii="Arial" w:eastAsia="Times New Roman" w:hAnsi="Arial" w:cs="Arial"/>
        </w:rPr>
        <w:t>rated in reference by 65C-22.001(7)(a</w:t>
      </w:r>
      <w:r w:rsidR="00B85523" w:rsidRPr="00955B28">
        <w:rPr>
          <w:rFonts w:ascii="Arial" w:eastAsia="Times New Roman" w:hAnsi="Arial" w:cs="Arial"/>
        </w:rPr>
        <w:t>), F.A.C.</w:t>
      </w:r>
      <w:r w:rsidR="00880FF1" w:rsidRPr="00955B28">
        <w:rPr>
          <w:rFonts w:ascii="Arial" w:eastAsia="Times New Roman" w:hAnsi="Arial" w:cs="Arial"/>
        </w:rPr>
        <w:t>,</w:t>
      </w:r>
      <w:r w:rsidR="00B85523" w:rsidRPr="00955B28">
        <w:rPr>
          <w:rFonts w:ascii="Arial" w:eastAsia="Times New Roman" w:hAnsi="Arial" w:cs="Arial"/>
        </w:rPr>
        <w:t xml:space="preserve"> and</w:t>
      </w:r>
      <w:r w:rsidR="00970AA2" w:rsidRPr="00955B28">
        <w:rPr>
          <w:rFonts w:ascii="Arial" w:eastAsia="Times New Roman" w:hAnsi="Arial" w:cs="Arial"/>
        </w:rPr>
        <w:t xml:space="preserve"> may be obtained from the Department’s website at </w:t>
      </w:r>
      <w:r w:rsidR="00970AA2" w:rsidRPr="00955B28">
        <w:rPr>
          <w:rFonts w:ascii="Arial" w:hAnsi="Arial" w:cs="Arial"/>
        </w:rPr>
        <w:t>www.myflfamilies.com/childcare</w:t>
      </w:r>
      <w:r w:rsidR="00970AA2" w:rsidRPr="00955B28">
        <w:rPr>
          <w:rFonts w:ascii="Arial" w:eastAsia="Times New Roman" w:hAnsi="Arial" w:cs="Arial"/>
        </w:rPr>
        <w:t>.</w:t>
      </w:r>
    </w:p>
    <w:p w14:paraId="5F0EFD46" w14:textId="05822038" w:rsidR="00DC1022" w:rsidRPr="00955B28" w:rsidRDefault="00970AA2" w:rsidP="005B5E97">
      <w:pPr>
        <w:pStyle w:val="ListParagraph"/>
        <w:numPr>
          <w:ilvl w:val="0"/>
          <w:numId w:val="95"/>
        </w:numPr>
        <w:spacing w:after="0"/>
        <w:ind w:left="1800"/>
        <w:jc w:val="both"/>
        <w:rPr>
          <w:rFonts w:ascii="Arial" w:eastAsia="Times New Roman" w:hAnsi="Arial" w:cs="Arial"/>
        </w:rPr>
      </w:pPr>
      <w:r w:rsidRPr="00955B28">
        <w:rPr>
          <w:rFonts w:ascii="Arial" w:eastAsia="Times New Roman" w:hAnsi="Arial" w:cs="Arial"/>
        </w:rPr>
        <w:t>A copy of the eligible results</w:t>
      </w:r>
      <w:r w:rsidR="009D0E51" w:rsidRPr="00955B28">
        <w:rPr>
          <w:rFonts w:ascii="Arial" w:eastAsia="Times New Roman" w:hAnsi="Arial" w:cs="Arial"/>
        </w:rPr>
        <w:t>, for the Level 2 screening,</w:t>
      </w:r>
      <w:r w:rsidRPr="00955B28">
        <w:rPr>
          <w:rFonts w:ascii="Arial" w:eastAsia="Times New Roman" w:hAnsi="Arial" w:cs="Arial"/>
        </w:rPr>
        <w:t xml:space="preserve"> generated from the Clearinghouse must </w:t>
      </w:r>
      <w:r w:rsidR="0025195A" w:rsidRPr="00955B28">
        <w:rPr>
          <w:rFonts w:ascii="Arial" w:eastAsia="Times New Roman" w:hAnsi="Arial" w:cs="Arial"/>
        </w:rPr>
        <w:t xml:space="preserve">be </w:t>
      </w:r>
      <w:r w:rsidR="00970992" w:rsidRPr="00955B28">
        <w:rPr>
          <w:rFonts w:ascii="Arial" w:eastAsia="Times New Roman" w:hAnsi="Arial" w:cs="Arial"/>
        </w:rPr>
        <w:t>on record for each personnel. If awaiting Out-of-State criminal history results,</w:t>
      </w:r>
      <w:r w:rsidR="0025195A" w:rsidRPr="00955B28">
        <w:rPr>
          <w:rFonts w:ascii="Arial" w:eastAsia="Times New Roman" w:hAnsi="Arial" w:cs="Arial"/>
        </w:rPr>
        <w:t xml:space="preserve"> a copy of the DCF email informing of the individual’s eligibility for a provisional hire status</w:t>
      </w:r>
      <w:r w:rsidR="00970992" w:rsidRPr="00955B28">
        <w:rPr>
          <w:rFonts w:ascii="Arial" w:eastAsia="Times New Roman" w:hAnsi="Arial" w:cs="Arial"/>
        </w:rPr>
        <w:t xml:space="preserve"> must be in the personnel file</w:t>
      </w:r>
      <w:r w:rsidR="0025195A" w:rsidRPr="00955B28">
        <w:rPr>
          <w:rFonts w:ascii="Arial" w:eastAsia="Times New Roman" w:hAnsi="Arial" w:cs="Arial"/>
        </w:rPr>
        <w:t xml:space="preserve">. </w:t>
      </w:r>
    </w:p>
    <w:p w14:paraId="5D1761AF" w14:textId="16EA2ADF" w:rsidR="00DC1022" w:rsidRPr="00955B28" w:rsidRDefault="00970AA2" w:rsidP="005B5E97">
      <w:pPr>
        <w:pStyle w:val="ListParagraph"/>
        <w:numPr>
          <w:ilvl w:val="0"/>
          <w:numId w:val="95"/>
        </w:numPr>
        <w:spacing w:after="0"/>
        <w:ind w:left="1800"/>
        <w:jc w:val="both"/>
        <w:rPr>
          <w:rFonts w:ascii="Arial" w:eastAsia="Times New Roman" w:hAnsi="Arial" w:cs="Arial"/>
        </w:rPr>
      </w:pPr>
      <w:r w:rsidRPr="00955B28">
        <w:rPr>
          <w:rFonts w:ascii="Arial" w:eastAsia="Times New Roman" w:hAnsi="Arial" w:cs="Arial"/>
        </w:rPr>
        <w:t>A copy of the DCF letter/email informing of search conducted of the Florida’s child abuse and neglect registry must be on record for each personnel</w:t>
      </w:r>
      <w:r w:rsidR="009D0E51" w:rsidRPr="00955B28">
        <w:rPr>
          <w:rFonts w:ascii="Arial" w:eastAsia="Times New Roman" w:hAnsi="Arial" w:cs="Times New Roman"/>
        </w:rPr>
        <w:t xml:space="preserve"> screened between July 1</w:t>
      </w:r>
      <w:r w:rsidR="009D0E51" w:rsidRPr="00955B28">
        <w:rPr>
          <w:rFonts w:ascii="Arial" w:eastAsia="Times New Roman" w:hAnsi="Arial" w:cs="Times New Roman"/>
          <w:vertAlign w:val="superscript"/>
        </w:rPr>
        <w:t>st</w:t>
      </w:r>
      <w:r w:rsidR="009D0E51" w:rsidRPr="00955B28">
        <w:rPr>
          <w:rFonts w:ascii="Arial" w:eastAsia="Times New Roman" w:hAnsi="Arial" w:cs="Times New Roman"/>
        </w:rPr>
        <w:t xml:space="preserve"> and December 15</w:t>
      </w:r>
      <w:r w:rsidR="009D0E51" w:rsidRPr="00955B28">
        <w:rPr>
          <w:rFonts w:ascii="Arial" w:eastAsia="Times New Roman" w:hAnsi="Arial" w:cs="Times New Roman"/>
          <w:vertAlign w:val="superscript"/>
        </w:rPr>
        <w:t>th</w:t>
      </w:r>
      <w:r w:rsidR="009D0E51" w:rsidRPr="00955B28">
        <w:rPr>
          <w:rFonts w:ascii="Arial" w:eastAsia="Times New Roman" w:hAnsi="Arial" w:cs="Times New Roman"/>
        </w:rPr>
        <w:t xml:space="preserve"> of 2016</w:t>
      </w:r>
      <w:r w:rsidRPr="00955B28">
        <w:rPr>
          <w:rFonts w:ascii="Arial" w:eastAsia="Times New Roman" w:hAnsi="Arial" w:cs="Arial"/>
        </w:rPr>
        <w:t>.</w:t>
      </w:r>
    </w:p>
    <w:p w14:paraId="650B6F0F" w14:textId="77777777" w:rsidR="00DC1022" w:rsidRPr="00955B28" w:rsidRDefault="00970AA2" w:rsidP="005B5E97">
      <w:pPr>
        <w:pStyle w:val="ListParagraph"/>
        <w:numPr>
          <w:ilvl w:val="0"/>
          <w:numId w:val="95"/>
        </w:numPr>
        <w:spacing w:after="0"/>
        <w:ind w:left="1800"/>
        <w:jc w:val="both"/>
        <w:rPr>
          <w:rFonts w:ascii="Arial" w:eastAsia="Times New Roman" w:hAnsi="Arial" w:cs="Arial"/>
        </w:rPr>
      </w:pPr>
      <w:r w:rsidRPr="00955B28">
        <w:rPr>
          <w:rFonts w:ascii="Arial" w:eastAsia="Times New Roman" w:hAnsi="Arial" w:cs="Arial"/>
        </w:rPr>
        <w:t>A copy of each request made to out of state child abuse and neglect registries for individuals that lived outside the state of Florida in the preceding five years.</w:t>
      </w:r>
    </w:p>
    <w:p w14:paraId="02B06F4A" w14:textId="77777777" w:rsidR="00DC1022" w:rsidRPr="00955B28" w:rsidRDefault="00970AA2" w:rsidP="005B5E97">
      <w:pPr>
        <w:pStyle w:val="ListParagraph"/>
        <w:numPr>
          <w:ilvl w:val="6"/>
          <w:numId w:val="96"/>
        </w:numPr>
        <w:spacing w:after="0"/>
        <w:ind w:left="1800" w:hanging="360"/>
        <w:jc w:val="both"/>
        <w:rPr>
          <w:rFonts w:ascii="Arial" w:eastAsia="Times New Roman" w:hAnsi="Arial" w:cs="Arial"/>
        </w:rPr>
      </w:pPr>
      <w:r w:rsidRPr="00955B28">
        <w:rPr>
          <w:rFonts w:ascii="Arial" w:eastAsia="Times New Roman" w:hAnsi="Arial" w:cs="Arial"/>
        </w:rPr>
        <w:t xml:space="preserve">A copy of each search conducted for out of state </w:t>
      </w:r>
      <w:r w:rsidR="00B331D9" w:rsidRPr="00955B28">
        <w:rPr>
          <w:rFonts w:ascii="Arial" w:eastAsia="Times New Roman" w:hAnsi="Arial" w:cs="Arial"/>
        </w:rPr>
        <w:t>sexual offender</w:t>
      </w:r>
      <w:r w:rsidRPr="00955B28">
        <w:rPr>
          <w:rFonts w:ascii="Arial" w:eastAsia="Times New Roman" w:hAnsi="Arial" w:cs="Arial"/>
        </w:rPr>
        <w:t>/predator registries for individuals that lived outside the state of Florida in the preceding five years.</w:t>
      </w:r>
    </w:p>
    <w:p w14:paraId="18F4EBEB" w14:textId="77777777" w:rsidR="00F77FAB" w:rsidRPr="00955B28" w:rsidRDefault="00970AA2" w:rsidP="005B5E97">
      <w:pPr>
        <w:pStyle w:val="ListParagraph"/>
        <w:numPr>
          <w:ilvl w:val="6"/>
          <w:numId w:val="96"/>
        </w:numPr>
        <w:spacing w:after="0"/>
        <w:ind w:left="1800" w:hanging="360"/>
        <w:jc w:val="both"/>
        <w:rPr>
          <w:rFonts w:ascii="Arial" w:eastAsia="Times New Roman" w:hAnsi="Arial" w:cs="Arial"/>
        </w:rPr>
      </w:pPr>
      <w:r w:rsidRPr="00955B28">
        <w:rPr>
          <w:rFonts w:ascii="Arial" w:eastAsia="Times New Roman" w:hAnsi="Arial" w:cs="Arial"/>
        </w:rPr>
        <w:t xml:space="preserve">A copy of all background screening clearance documents for the director and owner must be included in the Department’s official licensing file or in accordance with the appropriate local licensing agency requirements. </w:t>
      </w:r>
    </w:p>
    <w:p w14:paraId="45AA1F62" w14:textId="2B227B09" w:rsidR="00970AA2" w:rsidRPr="00955B28" w:rsidRDefault="00F77FAB" w:rsidP="005B5E97">
      <w:pPr>
        <w:pStyle w:val="ListParagraph"/>
        <w:numPr>
          <w:ilvl w:val="6"/>
          <w:numId w:val="96"/>
        </w:numPr>
        <w:spacing w:after="0"/>
        <w:ind w:left="1800" w:hanging="360"/>
        <w:jc w:val="both"/>
        <w:rPr>
          <w:rFonts w:ascii="Arial" w:eastAsia="Times New Roman" w:hAnsi="Arial" w:cs="Arial"/>
        </w:rPr>
      </w:pPr>
      <w:r w:rsidRPr="00955B28">
        <w:rPr>
          <w:rFonts w:ascii="Arial" w:eastAsia="Times New Roman" w:hAnsi="Arial" w:cs="Arial"/>
        </w:rPr>
        <w:t xml:space="preserve">A copy of the Juvenile Records Check with FDLE for any household members aged 12 to 17 years, if facility </w:t>
      </w:r>
      <w:proofErr w:type="gramStart"/>
      <w:r w:rsidRPr="00955B28">
        <w:rPr>
          <w:rFonts w:ascii="Arial" w:eastAsia="Times New Roman" w:hAnsi="Arial" w:cs="Arial"/>
        </w:rPr>
        <w:t>is located in</w:t>
      </w:r>
      <w:proofErr w:type="gramEnd"/>
      <w:r w:rsidRPr="00955B28">
        <w:rPr>
          <w:rFonts w:ascii="Arial" w:eastAsia="Times New Roman" w:hAnsi="Arial" w:cs="Arial"/>
        </w:rPr>
        <w:t xml:space="preserve"> or adjacent to home of the operator.</w:t>
      </w:r>
    </w:p>
    <w:p w14:paraId="7523C828" w14:textId="267C0A41" w:rsidR="00193650" w:rsidRPr="00955B28" w:rsidRDefault="005732D1" w:rsidP="00D441E0">
      <w:pPr>
        <w:pStyle w:val="Heading2"/>
        <w:tabs>
          <w:tab w:val="left" w:pos="720"/>
        </w:tabs>
        <w:rPr>
          <w:rFonts w:ascii="Arial" w:hAnsi="Arial" w:cs="Arial"/>
          <w:sz w:val="28"/>
          <w:szCs w:val="28"/>
        </w:rPr>
      </w:pPr>
      <w:bookmarkStart w:id="159" w:name="_Toc440537179"/>
      <w:bookmarkStart w:id="160" w:name="_Toc530559615"/>
      <w:bookmarkStart w:id="161" w:name="_Toc440537237"/>
      <w:r w:rsidRPr="00955B28">
        <w:rPr>
          <w:rFonts w:ascii="Arial" w:hAnsi="Arial" w:cs="Arial"/>
          <w:sz w:val="28"/>
          <w:szCs w:val="28"/>
        </w:rPr>
        <w:t>7</w:t>
      </w:r>
      <w:r w:rsidR="00B469EE" w:rsidRPr="00955B28">
        <w:rPr>
          <w:rFonts w:ascii="Arial" w:hAnsi="Arial" w:cs="Arial"/>
          <w:sz w:val="28"/>
          <w:szCs w:val="28"/>
        </w:rPr>
        <w:t>.5</w:t>
      </w:r>
      <w:r w:rsidR="00CC5DB3" w:rsidRPr="00955B28">
        <w:rPr>
          <w:rFonts w:ascii="Arial" w:hAnsi="Arial" w:cs="Arial"/>
          <w:sz w:val="28"/>
          <w:szCs w:val="28"/>
        </w:rPr>
        <w:t xml:space="preserve">   </w:t>
      </w:r>
      <w:r w:rsidR="00D441E0" w:rsidRPr="00955B28">
        <w:rPr>
          <w:rFonts w:ascii="Arial" w:hAnsi="Arial" w:cs="Arial"/>
          <w:sz w:val="28"/>
          <w:szCs w:val="28"/>
        </w:rPr>
        <w:t xml:space="preserve"> </w:t>
      </w:r>
      <w:r w:rsidR="00970AA2" w:rsidRPr="00955B28">
        <w:rPr>
          <w:rFonts w:ascii="Arial" w:hAnsi="Arial" w:cs="Arial"/>
          <w:sz w:val="28"/>
          <w:szCs w:val="28"/>
        </w:rPr>
        <w:t xml:space="preserve">Daily </w:t>
      </w:r>
      <w:r w:rsidR="00193650" w:rsidRPr="00955B28">
        <w:rPr>
          <w:rFonts w:ascii="Arial" w:hAnsi="Arial" w:cs="Arial"/>
          <w:sz w:val="28"/>
          <w:szCs w:val="28"/>
        </w:rPr>
        <w:t>Attendance</w:t>
      </w:r>
      <w:bookmarkEnd w:id="159"/>
      <w:bookmarkEnd w:id="160"/>
    </w:p>
    <w:p w14:paraId="1FCB12A6" w14:textId="77777777" w:rsidR="00D441E0" w:rsidRPr="00955B28" w:rsidRDefault="00193650" w:rsidP="00BF1873">
      <w:pPr>
        <w:spacing w:after="120" w:line="240" w:lineRule="auto"/>
        <w:ind w:left="720"/>
        <w:jc w:val="both"/>
        <w:rPr>
          <w:rFonts w:ascii="Arial" w:eastAsia="Times New Roman" w:hAnsi="Arial" w:cs="Times New Roman"/>
        </w:rPr>
      </w:pPr>
      <w:r w:rsidRPr="00955B28">
        <w:rPr>
          <w:rFonts w:ascii="Arial" w:hAnsi="Arial" w:cs="Arial"/>
        </w:rPr>
        <w:t xml:space="preserve">Daily attendance of children must be taken and recorded by the school-age child care program personnel, documenting the time when each child enters and departs the program. </w:t>
      </w:r>
    </w:p>
    <w:p w14:paraId="2AF7D8B4" w14:textId="6E55F02F" w:rsidR="009D0E51" w:rsidRPr="00955B28" w:rsidRDefault="00193650" w:rsidP="00347FA7">
      <w:pPr>
        <w:pStyle w:val="ListParagraph"/>
        <w:numPr>
          <w:ilvl w:val="0"/>
          <w:numId w:val="14"/>
        </w:numPr>
        <w:spacing w:after="0" w:line="240" w:lineRule="auto"/>
        <w:ind w:left="1080"/>
        <w:contextualSpacing w:val="0"/>
        <w:jc w:val="both"/>
        <w:rPr>
          <w:rFonts w:ascii="Arial" w:eastAsia="Times New Roman" w:hAnsi="Arial" w:cs="Times New Roman"/>
        </w:rPr>
      </w:pPr>
      <w:r w:rsidRPr="00955B28">
        <w:rPr>
          <w:rFonts w:ascii="Arial" w:hAnsi="Arial" w:cs="Arial"/>
        </w:rPr>
        <w:t>Attendance devices used for the purposes of tracking attendance may be used, but personnel must ensure accuracy of the documented attendance.</w:t>
      </w:r>
      <w:r w:rsidR="009D0E51" w:rsidRPr="00955B28">
        <w:rPr>
          <w:rFonts w:ascii="Arial" w:eastAsia="Times New Roman" w:hAnsi="Arial" w:cs="Times New Roman"/>
        </w:rPr>
        <w:t xml:space="preserve"> Each classroom must have an attendance sheet/class roster for the group of children occupying that </w:t>
      </w:r>
      <w:r w:rsidR="009D0E51" w:rsidRPr="00955B28">
        <w:rPr>
          <w:rFonts w:ascii="Arial" w:eastAsia="Times New Roman" w:hAnsi="Arial" w:cs="Times New Roman"/>
        </w:rPr>
        <w:lastRenderedPageBreak/>
        <w:t>space.</w:t>
      </w:r>
      <w:r w:rsidR="00D441E0" w:rsidRPr="00955B28">
        <w:rPr>
          <w:rFonts w:ascii="Arial" w:hAnsi="Arial" w:cs="Times New Roman"/>
        </w:rPr>
        <w:t xml:space="preserve"> </w:t>
      </w:r>
      <w:r w:rsidR="00D441E0" w:rsidRPr="00955B28">
        <w:rPr>
          <w:rFonts w:ascii="Arial" w:eastAsia="Times New Roman" w:hAnsi="Arial" w:cs="Times New Roman"/>
        </w:rPr>
        <w:t>Attendance sheet/class roster must accompany the child care personnel and the group of children throughout the day should they leave the classroom</w:t>
      </w:r>
      <w:r w:rsidR="00F53A7C" w:rsidRPr="00955B28">
        <w:rPr>
          <w:rFonts w:ascii="Arial" w:eastAsia="Times New Roman" w:hAnsi="Arial" w:cs="Times New Roman"/>
        </w:rPr>
        <w:t xml:space="preserve"> space (for example when the group goes outside for outdoor play, the child care personnel must take the attendance sheet/class roster with the group)</w:t>
      </w:r>
      <w:r w:rsidR="00D441E0" w:rsidRPr="00955B28">
        <w:rPr>
          <w:rFonts w:ascii="Arial" w:eastAsia="Times New Roman" w:hAnsi="Arial" w:cs="Times New Roman"/>
        </w:rPr>
        <w:t>.</w:t>
      </w:r>
    </w:p>
    <w:p w14:paraId="5CEDFE5A" w14:textId="02A191FA" w:rsidR="00193650" w:rsidRPr="00955B28" w:rsidRDefault="00193650" w:rsidP="00347FA7">
      <w:pPr>
        <w:pStyle w:val="ListParagraph"/>
        <w:numPr>
          <w:ilvl w:val="0"/>
          <w:numId w:val="14"/>
        </w:numPr>
        <w:spacing w:after="0" w:line="240" w:lineRule="auto"/>
        <w:ind w:left="1080"/>
        <w:contextualSpacing w:val="0"/>
        <w:jc w:val="both"/>
        <w:rPr>
          <w:rFonts w:ascii="Arial" w:hAnsi="Arial" w:cs="Arial"/>
        </w:rPr>
      </w:pPr>
      <w:r w:rsidRPr="00955B28">
        <w:rPr>
          <w:rFonts w:ascii="Arial" w:hAnsi="Arial" w:cs="Arial"/>
        </w:rPr>
        <w:t>The custodial parent or guardian may document the time when his/her child enters and departs the child care facility or program. However, child care facility personnel are responsible for ensuring that attendance records are complete</w:t>
      </w:r>
      <w:r w:rsidR="0025195A" w:rsidRPr="00955B28">
        <w:rPr>
          <w:rFonts w:ascii="Arial" w:hAnsi="Arial" w:cs="Arial"/>
        </w:rPr>
        <w:t xml:space="preserve"> and accurate for each class of students.</w:t>
      </w:r>
    </w:p>
    <w:p w14:paraId="0B69E4C9" w14:textId="3A2DDB37" w:rsidR="00BF1873" w:rsidRPr="00955B28" w:rsidRDefault="00BF1873" w:rsidP="00F63A46">
      <w:pPr>
        <w:pStyle w:val="ListParagraph"/>
        <w:widowControl w:val="0"/>
        <w:numPr>
          <w:ilvl w:val="0"/>
          <w:numId w:val="14"/>
        </w:numPr>
        <w:overflowPunct w:val="0"/>
        <w:autoSpaceDE w:val="0"/>
        <w:autoSpaceDN w:val="0"/>
        <w:adjustRightInd w:val="0"/>
        <w:spacing w:after="0" w:line="240" w:lineRule="auto"/>
        <w:ind w:left="1080"/>
        <w:contextualSpacing w:val="0"/>
        <w:jc w:val="both"/>
        <w:textAlignment w:val="baseline"/>
        <w:rPr>
          <w:rFonts w:ascii="Arial" w:hAnsi="Arial" w:cs="Arial"/>
        </w:rPr>
      </w:pPr>
      <w:r w:rsidRPr="00955B28">
        <w:rPr>
          <w:rFonts w:ascii="Arial" w:hAnsi="Arial" w:cs="Arial"/>
        </w:rPr>
        <w:t>School-age child care programs are responsible for the children in care at the time and place agreed upon between the provider and the parent.  If a child does not arrive to the program or the agreed upon designate</w:t>
      </w:r>
      <w:r w:rsidR="00F63A46" w:rsidRPr="00955B28">
        <w:rPr>
          <w:rFonts w:ascii="Arial" w:hAnsi="Arial" w:cs="Arial"/>
        </w:rPr>
        <w:t>d</w:t>
      </w:r>
      <w:r w:rsidRPr="00955B28">
        <w:rPr>
          <w:rFonts w:ascii="Arial" w:hAnsi="Arial" w:cs="Arial"/>
        </w:rPr>
        <w:t xml:space="preserve"> pick-up location, </w:t>
      </w:r>
      <w:r w:rsidR="00F63A46" w:rsidRPr="00955B28">
        <w:rPr>
          <w:rFonts w:ascii="Arial" w:hAnsi="Arial" w:cs="Arial"/>
        </w:rPr>
        <w:t xml:space="preserve">and the facility has an arrangement/agreement in place to </w:t>
      </w:r>
      <w:r w:rsidR="00985E62" w:rsidRPr="00955B28">
        <w:rPr>
          <w:rFonts w:ascii="Arial" w:hAnsi="Arial" w:cs="Arial"/>
        </w:rPr>
        <w:t>receive the child from a</w:t>
      </w:r>
      <w:r w:rsidR="00F63A46" w:rsidRPr="00955B28">
        <w:rPr>
          <w:rFonts w:ascii="Arial" w:hAnsi="Arial" w:cs="Arial"/>
        </w:rPr>
        <w:t xml:space="preserve"> school day program, to  provide transportation or accept the child from other means of transportation, such as but not limited to, school district buses, contracted transportation services, city buses, or if the child is walking to the facility on their own, </w:t>
      </w:r>
      <w:r w:rsidRPr="00955B28">
        <w:rPr>
          <w:rFonts w:ascii="Arial" w:hAnsi="Arial" w:cs="Arial"/>
        </w:rPr>
        <w:t>child care personn</w:t>
      </w:r>
      <w:r w:rsidR="00F63A46" w:rsidRPr="00955B28">
        <w:rPr>
          <w:rFonts w:ascii="Arial" w:hAnsi="Arial" w:cs="Arial"/>
        </w:rPr>
        <w:t xml:space="preserve">el must communicate immediately </w:t>
      </w:r>
      <w:r w:rsidRPr="00955B28">
        <w:rPr>
          <w:rFonts w:ascii="Arial" w:hAnsi="Arial" w:cs="Arial"/>
        </w:rPr>
        <w:t xml:space="preserve">with the custodial parent/legal guardian; if there was no prior communication from the custodial parent/legal guardian of the child’s absence. </w:t>
      </w:r>
      <w:r w:rsidR="00F63A46" w:rsidRPr="00955B28">
        <w:rPr>
          <w:rFonts w:ascii="Arial" w:hAnsi="Arial" w:cs="Arial"/>
        </w:rPr>
        <w:t>If a child is not present at the time of pick-up from an offsite location away from the facility, prior to leaving the designated location, child care personnel mus</w:t>
      </w:r>
      <w:r w:rsidR="00531D36" w:rsidRPr="00955B28">
        <w:rPr>
          <w:rFonts w:ascii="Arial" w:hAnsi="Arial" w:cs="Arial"/>
        </w:rPr>
        <w:t xml:space="preserve">t contact the facility to </w:t>
      </w:r>
      <w:r w:rsidR="003F1948" w:rsidRPr="00955B28">
        <w:rPr>
          <w:rFonts w:ascii="Arial" w:hAnsi="Arial" w:cs="Arial"/>
        </w:rPr>
        <w:t>notify</w:t>
      </w:r>
      <w:r w:rsidR="00F63A46" w:rsidRPr="00955B28">
        <w:rPr>
          <w:rFonts w:ascii="Arial" w:hAnsi="Arial" w:cs="Arial"/>
        </w:rPr>
        <w:t xml:space="preserve"> them </w:t>
      </w:r>
      <w:r w:rsidR="004D1F06" w:rsidRPr="00955B28">
        <w:rPr>
          <w:rFonts w:ascii="Arial" w:hAnsi="Arial" w:cs="Arial"/>
        </w:rPr>
        <w:t>of the child’s absence. Child care personnel at the facility must</w:t>
      </w:r>
      <w:r w:rsidR="00F63A46" w:rsidRPr="00955B28">
        <w:rPr>
          <w:rFonts w:ascii="Arial" w:hAnsi="Arial" w:cs="Arial"/>
        </w:rPr>
        <w:t xml:space="preserve"> contact the child’s parent or legal gu</w:t>
      </w:r>
      <w:r w:rsidR="00531D36" w:rsidRPr="00955B28">
        <w:rPr>
          <w:rFonts w:ascii="Arial" w:hAnsi="Arial" w:cs="Arial"/>
        </w:rPr>
        <w:t>ardian to notify</w:t>
      </w:r>
      <w:r w:rsidR="00F63A46" w:rsidRPr="00955B28">
        <w:rPr>
          <w:rFonts w:ascii="Arial" w:hAnsi="Arial" w:cs="Arial"/>
        </w:rPr>
        <w:t xml:space="preserve"> </w:t>
      </w:r>
      <w:r w:rsidR="00B8078C" w:rsidRPr="00955B28">
        <w:rPr>
          <w:rFonts w:ascii="Arial" w:hAnsi="Arial" w:cs="Arial"/>
        </w:rPr>
        <w:t xml:space="preserve">them </w:t>
      </w:r>
      <w:r w:rsidR="00F63A46" w:rsidRPr="00955B28">
        <w:rPr>
          <w:rFonts w:ascii="Arial" w:hAnsi="Arial" w:cs="Arial"/>
        </w:rPr>
        <w:t>of the</w:t>
      </w:r>
      <w:r w:rsidR="004D1F06" w:rsidRPr="00955B28">
        <w:rPr>
          <w:rFonts w:ascii="Arial" w:hAnsi="Arial" w:cs="Arial"/>
        </w:rPr>
        <w:t>ir</w:t>
      </w:r>
      <w:r w:rsidR="00F63A46" w:rsidRPr="00955B28">
        <w:rPr>
          <w:rFonts w:ascii="Arial" w:hAnsi="Arial" w:cs="Arial"/>
        </w:rPr>
        <w:t xml:space="preserve"> child</w:t>
      </w:r>
      <w:r w:rsidR="00531D36" w:rsidRPr="00955B28">
        <w:rPr>
          <w:rFonts w:ascii="Arial" w:hAnsi="Arial" w:cs="Arial"/>
        </w:rPr>
        <w:t>’s absence</w:t>
      </w:r>
      <w:r w:rsidR="00F63A46" w:rsidRPr="00955B28">
        <w:rPr>
          <w:rFonts w:ascii="Arial" w:hAnsi="Arial" w:cs="Arial"/>
        </w:rPr>
        <w:t>.</w:t>
      </w:r>
      <w:r w:rsidRPr="00955B28">
        <w:rPr>
          <w:rFonts w:ascii="Arial" w:hAnsi="Arial" w:cs="Arial"/>
        </w:rPr>
        <w:t xml:space="preserve"> If child care personnel are unable to reach </w:t>
      </w:r>
      <w:r w:rsidR="00531D36" w:rsidRPr="00955B28">
        <w:rPr>
          <w:rFonts w:ascii="Arial" w:hAnsi="Arial" w:cs="Arial"/>
        </w:rPr>
        <w:t xml:space="preserve">or leave a message with </w:t>
      </w:r>
      <w:r w:rsidRPr="00955B28">
        <w:rPr>
          <w:rFonts w:ascii="Arial" w:hAnsi="Arial" w:cs="Arial"/>
        </w:rPr>
        <w:t>the child’s parent/guardian, emergency contacts must be notified.</w:t>
      </w:r>
      <w:r w:rsidRPr="00955B28">
        <w:rPr>
          <w:rFonts w:ascii="Arial" w:hAnsi="Arial" w:cs="Times New Roman"/>
        </w:rPr>
        <w:t xml:space="preserve"> </w:t>
      </w:r>
      <w:r w:rsidRPr="00955B28">
        <w:rPr>
          <w:rFonts w:ascii="Arial" w:hAnsi="Arial" w:cs="Arial"/>
        </w:rPr>
        <w:t>All attempts to contact the parent/guardian and emergency contacts must be do</w:t>
      </w:r>
      <w:r w:rsidR="00F77FAB" w:rsidRPr="00955B28">
        <w:rPr>
          <w:rFonts w:ascii="Arial" w:hAnsi="Arial" w:cs="Arial"/>
        </w:rPr>
        <w:t>cumented</w:t>
      </w:r>
      <w:r w:rsidRPr="00955B28">
        <w:rPr>
          <w:rFonts w:ascii="Arial" w:hAnsi="Arial" w:cs="Arial"/>
        </w:rPr>
        <w:t>.</w:t>
      </w:r>
    </w:p>
    <w:p w14:paraId="3143AFB8" w14:textId="3D4C6AE4" w:rsidR="00193650" w:rsidRPr="00955B28" w:rsidRDefault="009D0E51" w:rsidP="00347FA7">
      <w:pPr>
        <w:pStyle w:val="ListParagraph"/>
        <w:numPr>
          <w:ilvl w:val="0"/>
          <w:numId w:val="14"/>
        </w:numPr>
        <w:spacing w:after="0" w:line="240" w:lineRule="auto"/>
        <w:ind w:left="1080"/>
        <w:contextualSpacing w:val="0"/>
        <w:rPr>
          <w:rFonts w:ascii="Arial" w:hAnsi="Arial" w:cs="Arial"/>
        </w:rPr>
      </w:pPr>
      <w:r w:rsidRPr="00955B28">
        <w:rPr>
          <w:rFonts w:ascii="Arial" w:hAnsi="Arial" w:cs="Arial"/>
        </w:rPr>
        <w:t>Attendance</w:t>
      </w:r>
      <w:r w:rsidR="00193650" w:rsidRPr="00955B28">
        <w:rPr>
          <w:rFonts w:ascii="Arial" w:hAnsi="Arial" w:cs="Arial"/>
        </w:rPr>
        <w:t xml:space="preserve"> records must be maintained for a minimum of 12 months. </w:t>
      </w:r>
    </w:p>
    <w:p w14:paraId="0CB8E456" w14:textId="6D1159B1" w:rsidR="00193650" w:rsidRPr="00955B28" w:rsidRDefault="00193650" w:rsidP="00347FA7">
      <w:pPr>
        <w:pStyle w:val="ListParagraph"/>
        <w:numPr>
          <w:ilvl w:val="0"/>
          <w:numId w:val="14"/>
        </w:numPr>
        <w:spacing w:after="0" w:line="240" w:lineRule="auto"/>
        <w:ind w:left="1080"/>
        <w:contextualSpacing w:val="0"/>
        <w:rPr>
          <w:rFonts w:ascii="Arial" w:hAnsi="Arial" w:cs="Arial"/>
        </w:rPr>
      </w:pPr>
      <w:r w:rsidRPr="00955B28">
        <w:rPr>
          <w:rFonts w:ascii="Arial" w:hAnsi="Arial" w:cs="Arial"/>
        </w:rPr>
        <w:t>Attendance forms used for School Readiness may be used, if applicable.</w:t>
      </w:r>
    </w:p>
    <w:p w14:paraId="5AF99802" w14:textId="5B236CF4" w:rsidR="00590311" w:rsidRPr="00955B28" w:rsidRDefault="005732D1" w:rsidP="006353BA">
      <w:pPr>
        <w:pStyle w:val="Heading1"/>
        <w:rPr>
          <w:rFonts w:ascii="Arial" w:hAnsi="Arial" w:cs="Arial"/>
          <w:noProof/>
        </w:rPr>
      </w:pPr>
      <w:bookmarkStart w:id="162" w:name="_Toc530559616"/>
      <w:r w:rsidRPr="00955B28">
        <w:rPr>
          <w:rFonts w:ascii="Arial" w:hAnsi="Arial" w:cs="Arial"/>
          <w:noProof/>
        </w:rPr>
        <w:t>8</w:t>
      </w:r>
      <w:r w:rsidR="00CC5DB3" w:rsidRPr="00955B28">
        <w:rPr>
          <w:rFonts w:ascii="Arial" w:hAnsi="Arial" w:cs="Arial"/>
          <w:noProof/>
        </w:rPr>
        <w:t xml:space="preserve">  </w:t>
      </w:r>
      <w:r w:rsidR="00DE5410" w:rsidRPr="00955B28">
        <w:rPr>
          <w:rFonts w:ascii="Arial" w:hAnsi="Arial" w:cs="Arial"/>
          <w:noProof/>
        </w:rPr>
        <w:t>Access</w:t>
      </w:r>
      <w:bookmarkEnd w:id="161"/>
      <w:r w:rsidR="00970AA2" w:rsidRPr="00955B28">
        <w:rPr>
          <w:rFonts w:ascii="Arial" w:hAnsi="Arial" w:cs="Arial"/>
          <w:noProof/>
        </w:rPr>
        <w:t>/Child Safety</w:t>
      </w:r>
      <w:bookmarkEnd w:id="162"/>
    </w:p>
    <w:p w14:paraId="344963E3" w14:textId="5E06BCC8" w:rsidR="00970AA2" w:rsidRPr="00955B28" w:rsidRDefault="005732D1" w:rsidP="00D441E0">
      <w:pPr>
        <w:pStyle w:val="Heading2"/>
        <w:tabs>
          <w:tab w:val="left" w:pos="720"/>
        </w:tabs>
        <w:rPr>
          <w:rFonts w:ascii="Arial" w:hAnsi="Arial" w:cs="Arial"/>
          <w:sz w:val="28"/>
          <w:szCs w:val="28"/>
        </w:rPr>
      </w:pPr>
      <w:bookmarkStart w:id="163" w:name="_Toc530559617"/>
      <w:r w:rsidRPr="00955B28">
        <w:rPr>
          <w:rFonts w:ascii="Arial" w:hAnsi="Arial" w:cs="Arial"/>
          <w:sz w:val="28"/>
          <w:szCs w:val="28"/>
        </w:rPr>
        <w:t>8</w:t>
      </w:r>
      <w:r w:rsidR="00CC5DB3" w:rsidRPr="00955B28">
        <w:rPr>
          <w:rFonts w:ascii="Arial" w:hAnsi="Arial" w:cs="Arial"/>
          <w:sz w:val="28"/>
          <w:szCs w:val="28"/>
        </w:rPr>
        <w:t xml:space="preserve">.1 </w:t>
      </w:r>
      <w:r w:rsidR="00D441E0" w:rsidRPr="00955B28">
        <w:rPr>
          <w:rFonts w:ascii="Arial" w:hAnsi="Arial" w:cs="Arial"/>
          <w:sz w:val="28"/>
          <w:szCs w:val="28"/>
        </w:rPr>
        <w:t xml:space="preserve">   </w:t>
      </w:r>
      <w:r w:rsidR="00970AA2" w:rsidRPr="00955B28">
        <w:rPr>
          <w:rFonts w:ascii="Arial" w:hAnsi="Arial" w:cs="Arial"/>
          <w:sz w:val="28"/>
          <w:szCs w:val="28"/>
        </w:rPr>
        <w:t>Access</w:t>
      </w:r>
      <w:bookmarkEnd w:id="163"/>
    </w:p>
    <w:p w14:paraId="7E89C929" w14:textId="0FDFDA91" w:rsidR="001314C8" w:rsidRPr="00955B28" w:rsidRDefault="001314C8" w:rsidP="005B5E97">
      <w:pPr>
        <w:pStyle w:val="ListParagraph"/>
        <w:numPr>
          <w:ilvl w:val="0"/>
          <w:numId w:val="97"/>
        </w:numPr>
        <w:spacing w:after="120" w:line="240" w:lineRule="auto"/>
        <w:ind w:left="1080"/>
        <w:jc w:val="both"/>
        <w:rPr>
          <w:rFonts w:ascii="Arial" w:hAnsi="Arial" w:cs="Arial"/>
          <w:noProof/>
          <w:color w:val="000000"/>
        </w:rPr>
      </w:pPr>
      <w:r w:rsidRPr="00955B28">
        <w:rPr>
          <w:rFonts w:ascii="Arial" w:hAnsi="Arial" w:cs="Arial"/>
          <w:noProof/>
          <w:color w:val="000000"/>
        </w:rPr>
        <w:t>A school-age child care program must provide the custodial parent or legal guardian access, in person and by telephone, to the program duringnormal hours of operation or during the time the child is in care.</w:t>
      </w:r>
    </w:p>
    <w:p w14:paraId="19D0AD91" w14:textId="1E35DBD3" w:rsidR="009D0E51" w:rsidRPr="00955B28" w:rsidRDefault="009D0E51" w:rsidP="005B5E97">
      <w:pPr>
        <w:pStyle w:val="ListParagraph"/>
        <w:numPr>
          <w:ilvl w:val="0"/>
          <w:numId w:val="97"/>
        </w:numPr>
        <w:spacing w:after="120" w:line="240" w:lineRule="auto"/>
        <w:ind w:left="1080"/>
        <w:jc w:val="both"/>
        <w:rPr>
          <w:rFonts w:ascii="Arial" w:hAnsi="Arial" w:cs="Arial"/>
          <w:noProof/>
          <w:color w:val="000000"/>
        </w:rPr>
      </w:pPr>
      <w:r w:rsidRPr="00955B28">
        <w:rPr>
          <w:rFonts w:ascii="Arial" w:eastAsia="Times New Roman" w:hAnsi="Arial" w:cs="Arial"/>
        </w:rPr>
        <w:t>The child care facility must not interfere with or prevent the licensing authority from copying records, photographing or recording a location or activity on the premises as documentation for the inspection</w:t>
      </w:r>
    </w:p>
    <w:p w14:paraId="06F737F6" w14:textId="020B7642" w:rsidR="00970AA2" w:rsidRPr="00955B28" w:rsidRDefault="005732D1" w:rsidP="00BF1873">
      <w:pPr>
        <w:pStyle w:val="Heading2"/>
        <w:jc w:val="both"/>
        <w:rPr>
          <w:rFonts w:ascii="Arial" w:hAnsi="Arial" w:cs="Arial"/>
          <w:noProof/>
          <w:sz w:val="28"/>
          <w:szCs w:val="28"/>
        </w:rPr>
      </w:pPr>
      <w:bookmarkStart w:id="164" w:name="_Toc530559618"/>
      <w:r w:rsidRPr="00955B28">
        <w:rPr>
          <w:rFonts w:ascii="Arial" w:hAnsi="Arial" w:cs="Arial"/>
          <w:noProof/>
          <w:sz w:val="28"/>
          <w:szCs w:val="28"/>
        </w:rPr>
        <w:t>8</w:t>
      </w:r>
      <w:r w:rsidR="00CC5DB3" w:rsidRPr="00955B28">
        <w:rPr>
          <w:rFonts w:ascii="Arial" w:hAnsi="Arial" w:cs="Arial"/>
          <w:noProof/>
          <w:sz w:val="28"/>
          <w:szCs w:val="28"/>
        </w:rPr>
        <w:t xml:space="preserve">.2  </w:t>
      </w:r>
      <w:r w:rsidR="00970AA2" w:rsidRPr="00955B28">
        <w:rPr>
          <w:rFonts w:ascii="Arial" w:hAnsi="Arial" w:cs="Arial"/>
          <w:noProof/>
          <w:sz w:val="28"/>
          <w:szCs w:val="28"/>
        </w:rPr>
        <w:t>Child Safety</w:t>
      </w:r>
      <w:bookmarkEnd w:id="164"/>
    </w:p>
    <w:p w14:paraId="552A9AD4" w14:textId="49FD0EAE" w:rsidR="00970AA2" w:rsidRPr="00955B28" w:rsidRDefault="00970AA2" w:rsidP="005B5E97">
      <w:pPr>
        <w:pStyle w:val="ListParagraph"/>
        <w:widowControl w:val="0"/>
        <w:numPr>
          <w:ilvl w:val="0"/>
          <w:numId w:val="98"/>
        </w:numPr>
        <w:tabs>
          <w:tab w:val="left" w:pos="360"/>
        </w:tabs>
        <w:overflowPunct w:val="0"/>
        <w:adjustRightInd w:val="0"/>
        <w:spacing w:after="0" w:line="240" w:lineRule="auto"/>
        <w:ind w:left="1170" w:hanging="450"/>
        <w:contextualSpacing w:val="0"/>
        <w:jc w:val="both"/>
        <w:textAlignment w:val="baseline"/>
        <w:rPr>
          <w:rFonts w:ascii="Arial" w:eastAsia="Times New Roman" w:hAnsi="Arial" w:cs="Arial"/>
        </w:rPr>
      </w:pPr>
      <w:r w:rsidRPr="00955B28">
        <w:rPr>
          <w:rFonts w:ascii="Arial" w:eastAsia="Times New Roman" w:hAnsi="Arial" w:cs="Arial"/>
        </w:rPr>
        <w:t>Acts or omissions that meet the definition of child abuse or neglect provided in Chapter 39, F.S.</w:t>
      </w:r>
      <w:r w:rsidR="009D0E51" w:rsidRPr="00955B28">
        <w:rPr>
          <w:rFonts w:ascii="Arial" w:eastAsia="Times New Roman" w:hAnsi="Arial" w:cs="Arial"/>
        </w:rPr>
        <w:t xml:space="preserve"> or Chapter 827, F.S.</w:t>
      </w:r>
      <w:r w:rsidRPr="00955B28">
        <w:rPr>
          <w:rFonts w:ascii="Arial" w:eastAsia="Times New Roman" w:hAnsi="Arial" w:cs="Arial"/>
        </w:rPr>
        <w:t>, constitute a violation of the standards is section 402.301-.319, F.S., and will support imposition of a sanction, as provided in Section 402.310, F.S.</w:t>
      </w:r>
    </w:p>
    <w:p w14:paraId="5E829546" w14:textId="611ACD03" w:rsidR="00970AA2" w:rsidRPr="00955B28" w:rsidRDefault="00970AA2" w:rsidP="005B5E97">
      <w:pPr>
        <w:pStyle w:val="ListParagraph"/>
        <w:widowControl w:val="0"/>
        <w:numPr>
          <w:ilvl w:val="0"/>
          <w:numId w:val="98"/>
        </w:numPr>
        <w:tabs>
          <w:tab w:val="left" w:pos="360"/>
        </w:tabs>
        <w:overflowPunct w:val="0"/>
        <w:adjustRightInd w:val="0"/>
        <w:spacing w:after="0" w:line="240" w:lineRule="auto"/>
        <w:ind w:left="1170" w:hanging="450"/>
        <w:contextualSpacing w:val="0"/>
        <w:jc w:val="both"/>
        <w:textAlignment w:val="baseline"/>
        <w:rPr>
          <w:rFonts w:ascii="Arial" w:eastAsia="Times New Roman" w:hAnsi="Arial" w:cs="Arial"/>
        </w:rPr>
      </w:pPr>
      <w:r w:rsidRPr="00955B28">
        <w:rPr>
          <w:rFonts w:ascii="Arial" w:eastAsia="Times New Roman" w:hAnsi="Arial" w:cs="Arial"/>
        </w:rPr>
        <w:t>Failure to perform the duties of a mandatory reporter pursuant to Section 39.201, F.S., constitutes a violation of the standards in Section 402.301-.319, F.S.</w:t>
      </w:r>
    </w:p>
    <w:p w14:paraId="08B4D980" w14:textId="77777777" w:rsidR="009D0E51" w:rsidRPr="00955B28" w:rsidRDefault="009D0E51" w:rsidP="005B5E97">
      <w:pPr>
        <w:pStyle w:val="ListParagraph"/>
        <w:numPr>
          <w:ilvl w:val="0"/>
          <w:numId w:val="98"/>
        </w:numPr>
        <w:spacing w:after="0"/>
        <w:ind w:left="1170" w:hanging="450"/>
        <w:jc w:val="both"/>
        <w:rPr>
          <w:rFonts w:ascii="Arial" w:eastAsia="Times New Roman" w:hAnsi="Arial" w:cs="Arial"/>
        </w:rPr>
      </w:pPr>
      <w:r w:rsidRPr="00955B28">
        <w:rPr>
          <w:rFonts w:ascii="Arial" w:eastAsia="Times New Roman" w:hAnsi="Arial" w:cs="Arial"/>
        </w:rPr>
        <w:t xml:space="preserve">Child care personnel must appropriately interact with children to foster a healthy, safe environment that will encourage the child’s physical, intellectual, motor, and social </w:t>
      </w:r>
      <w:r w:rsidRPr="00955B28">
        <w:rPr>
          <w:rFonts w:ascii="Arial" w:eastAsia="Times New Roman" w:hAnsi="Arial" w:cs="Arial"/>
        </w:rPr>
        <w:lastRenderedPageBreak/>
        <w:t>development. Interactions with children that are aggressive, demeaning or intimidating in nature are strictly prohibited.</w:t>
      </w:r>
    </w:p>
    <w:p w14:paraId="5C37CC39" w14:textId="77777777" w:rsidR="009D0E51" w:rsidRPr="004B5C93" w:rsidRDefault="009D0E51" w:rsidP="00BF1873">
      <w:pPr>
        <w:pStyle w:val="ListParagraph"/>
        <w:widowControl w:val="0"/>
        <w:tabs>
          <w:tab w:val="left" w:pos="360"/>
        </w:tabs>
        <w:overflowPunct w:val="0"/>
        <w:adjustRightInd w:val="0"/>
        <w:spacing w:after="120" w:line="240" w:lineRule="auto"/>
        <w:ind w:left="810"/>
        <w:contextualSpacing w:val="0"/>
        <w:jc w:val="both"/>
        <w:textAlignment w:val="baseline"/>
        <w:rPr>
          <w:rFonts w:ascii="Arial" w:eastAsia="Times New Roman" w:hAnsi="Arial" w:cs="Arial"/>
        </w:rPr>
      </w:pPr>
    </w:p>
    <w:p w14:paraId="52A58B99" w14:textId="77777777" w:rsidR="00590311" w:rsidRPr="004B5C93" w:rsidRDefault="00590311" w:rsidP="00590311">
      <w:pPr>
        <w:rPr>
          <w:rFonts w:ascii="Arial" w:hAnsi="Arial" w:cs="Arial"/>
        </w:rPr>
      </w:pPr>
      <w:bookmarkStart w:id="165" w:name="_MON_1529774253"/>
      <w:bookmarkEnd w:id="165"/>
    </w:p>
    <w:sectPr w:rsidR="00590311" w:rsidRPr="004B5C93" w:rsidSect="00476E1C">
      <w:headerReference w:type="even" r:id="rId10"/>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CF68B2" w14:textId="77777777" w:rsidR="009F3872" w:rsidRDefault="009F3872" w:rsidP="002F4413">
      <w:pPr>
        <w:spacing w:after="0" w:line="240" w:lineRule="auto"/>
      </w:pPr>
      <w:r>
        <w:separator/>
      </w:r>
    </w:p>
    <w:p w14:paraId="7AF04B6E" w14:textId="77777777" w:rsidR="009F3872" w:rsidRDefault="009F3872"/>
  </w:endnote>
  <w:endnote w:type="continuationSeparator" w:id="0">
    <w:p w14:paraId="346F77B8" w14:textId="77777777" w:rsidR="009F3872" w:rsidRDefault="009F3872" w:rsidP="002F4413">
      <w:pPr>
        <w:spacing w:after="0" w:line="240" w:lineRule="auto"/>
      </w:pPr>
      <w:r>
        <w:continuationSeparator/>
      </w:r>
    </w:p>
    <w:p w14:paraId="335093C1" w14:textId="77777777" w:rsidR="009F3872" w:rsidRDefault="009F38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68221"/>
      <w:docPartObj>
        <w:docPartGallery w:val="Page Numbers (Bottom of Page)"/>
        <w:docPartUnique/>
      </w:docPartObj>
    </w:sdtPr>
    <w:sdtEndPr>
      <w:rPr>
        <w:color w:val="7F7F7F" w:themeColor="background1" w:themeShade="7F"/>
        <w:spacing w:val="60"/>
      </w:rPr>
    </w:sdtEndPr>
    <w:sdtContent>
      <w:p w14:paraId="73BA10F1" w14:textId="7A6E057A" w:rsidR="009F3872" w:rsidRDefault="009F3872">
        <w:pPr>
          <w:pStyle w:val="Footer"/>
          <w:pBdr>
            <w:top w:val="single" w:sz="4" w:space="1" w:color="D9D9D9" w:themeColor="background1" w:themeShade="D9"/>
          </w:pBdr>
          <w:jc w:val="right"/>
        </w:pPr>
        <w:r>
          <w:t xml:space="preserve">School-Age Child </w:t>
        </w:r>
        <w:r w:rsidRPr="009F3872">
          <w:t>Care Facility Handbook</w:t>
        </w:r>
        <w:r>
          <w:t xml:space="preserve"> | </w:t>
        </w:r>
        <w:r>
          <w:rPr>
            <w:color w:val="7F7F7F" w:themeColor="background1" w:themeShade="7F"/>
            <w:spacing w:val="60"/>
          </w:rPr>
          <w:t>Page</w:t>
        </w:r>
        <w:r>
          <w:fldChar w:fldCharType="begin"/>
        </w:r>
        <w:r>
          <w:instrText xml:space="preserve"> PAGE   \* MERGEFORMAT </w:instrText>
        </w:r>
        <w:r>
          <w:fldChar w:fldCharType="separate"/>
        </w:r>
        <w:r>
          <w:rPr>
            <w:noProof/>
          </w:rPr>
          <w:t>21</w:t>
        </w:r>
        <w:r>
          <w:rPr>
            <w:noProof/>
          </w:rPr>
          <w:fldChar w:fldCharType="end"/>
        </w:r>
      </w:p>
    </w:sdtContent>
  </w:sdt>
  <w:p w14:paraId="4428EDAB" w14:textId="77777777" w:rsidR="009F3872" w:rsidRDefault="009F3872">
    <w:pPr>
      <w:pStyle w:val="Footer"/>
    </w:pPr>
  </w:p>
  <w:p w14:paraId="71329B0D" w14:textId="77777777" w:rsidR="009F3872" w:rsidRDefault="009F387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3F82AB" w14:textId="77777777" w:rsidR="009F3872" w:rsidRDefault="009F3872" w:rsidP="002F4413">
      <w:pPr>
        <w:spacing w:after="0" w:line="240" w:lineRule="auto"/>
      </w:pPr>
      <w:r>
        <w:separator/>
      </w:r>
    </w:p>
    <w:p w14:paraId="7684A100" w14:textId="77777777" w:rsidR="009F3872" w:rsidRDefault="009F3872"/>
  </w:footnote>
  <w:footnote w:type="continuationSeparator" w:id="0">
    <w:p w14:paraId="73D5D0C2" w14:textId="77777777" w:rsidR="009F3872" w:rsidRDefault="009F3872" w:rsidP="002F4413">
      <w:pPr>
        <w:spacing w:after="0" w:line="240" w:lineRule="auto"/>
      </w:pPr>
      <w:r>
        <w:continuationSeparator/>
      </w:r>
    </w:p>
    <w:p w14:paraId="6CB68BF9" w14:textId="77777777" w:rsidR="009F3872" w:rsidRDefault="009F3872"/>
  </w:footnote>
  <w:footnote w:id="1">
    <w:p w14:paraId="00FDC3FD" w14:textId="2E7A7C79" w:rsidR="009F3872" w:rsidRDefault="009F3872" w:rsidP="001E77C4">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CF930C" w14:textId="77777777" w:rsidR="009F3872" w:rsidRDefault="009F3872">
    <w:pPr>
      <w:pStyle w:val="Header"/>
    </w:pPr>
  </w:p>
  <w:p w14:paraId="004904F6" w14:textId="77777777" w:rsidR="009F3872" w:rsidRDefault="009F387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131F9"/>
    <w:multiLevelType w:val="multilevel"/>
    <w:tmpl w:val="E9BED1E0"/>
    <w:lvl w:ilvl="0">
      <w:start w:val="1"/>
      <w:numFmt w:val="decimal"/>
      <w:lvlText w:val="%1."/>
      <w:lvlJc w:val="left"/>
      <w:pPr>
        <w:ind w:left="1080" w:hanging="360"/>
      </w:pPr>
      <w:rPr>
        <w:rFonts w:hint="default"/>
      </w:rPr>
    </w:lvl>
    <w:lvl w:ilvl="1">
      <w:start w:val="7"/>
      <w:numFmt w:val="decimal"/>
      <w:isLgl/>
      <w:lvlText w:val="%1.%2"/>
      <w:lvlJc w:val="left"/>
      <w:pPr>
        <w:ind w:left="1740" w:hanging="480"/>
      </w:pPr>
      <w:rPr>
        <w:rFonts w:hint="default"/>
      </w:rPr>
    </w:lvl>
    <w:lvl w:ilvl="2">
      <w:start w:val="2"/>
      <w:numFmt w:val="decimal"/>
      <w:isLgl/>
      <w:lvlText w:val="%1.%2.%3"/>
      <w:lvlJc w:val="left"/>
      <w:pPr>
        <w:ind w:left="2520" w:hanging="720"/>
      </w:pPr>
      <w:rPr>
        <w:rFonts w:hint="default"/>
      </w:rPr>
    </w:lvl>
    <w:lvl w:ilvl="3">
      <w:start w:val="1"/>
      <w:numFmt w:val="decimal"/>
      <w:isLgl/>
      <w:lvlText w:val="%1.%2.%3.%4"/>
      <w:lvlJc w:val="left"/>
      <w:pPr>
        <w:ind w:left="306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500" w:hanging="108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5940" w:hanging="1440"/>
      </w:pPr>
      <w:rPr>
        <w:rFonts w:hint="default"/>
      </w:rPr>
    </w:lvl>
    <w:lvl w:ilvl="8">
      <w:start w:val="1"/>
      <w:numFmt w:val="decimal"/>
      <w:isLgl/>
      <w:lvlText w:val="%1.%2.%3.%4.%5.%6.%7.%8.%9"/>
      <w:lvlJc w:val="left"/>
      <w:pPr>
        <w:ind w:left="6840" w:hanging="1800"/>
      </w:pPr>
      <w:rPr>
        <w:rFonts w:hint="default"/>
      </w:rPr>
    </w:lvl>
  </w:abstractNum>
  <w:abstractNum w:abstractNumId="1" w15:restartNumberingAfterBreak="0">
    <w:nsid w:val="01537B17"/>
    <w:multiLevelType w:val="multilevel"/>
    <w:tmpl w:val="EB328E30"/>
    <w:lvl w:ilvl="0">
      <w:start w:val="3"/>
      <w:numFmt w:val="decimal"/>
      <w:lvlText w:val="%1"/>
      <w:lvlJc w:val="left"/>
      <w:pPr>
        <w:ind w:left="570" w:hanging="570"/>
      </w:pPr>
      <w:rPr>
        <w:rFonts w:hint="default"/>
      </w:rPr>
    </w:lvl>
    <w:lvl w:ilvl="1">
      <w:start w:val="3"/>
      <w:numFmt w:val="decimal"/>
      <w:lvlText w:val="%1.%2"/>
      <w:lvlJc w:val="left"/>
      <w:pPr>
        <w:ind w:left="930" w:hanging="57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1676E81"/>
    <w:multiLevelType w:val="multilevel"/>
    <w:tmpl w:val="ACB887BE"/>
    <w:lvl w:ilvl="0">
      <w:start w:val="5"/>
      <w:numFmt w:val="upperLetter"/>
      <w:lvlText w:val="%1."/>
      <w:lvlJc w:val="left"/>
      <w:pPr>
        <w:ind w:left="720" w:hanging="360"/>
      </w:pPr>
      <w:rPr>
        <w:rFonts w:hint="default"/>
      </w:rPr>
    </w:lvl>
    <w:lvl w:ilvl="1">
      <w:start w:val="1"/>
      <w:numFmt w:val="decimal"/>
      <w:isLgl/>
      <w:lvlText w:val="%1.%2"/>
      <w:lvlJc w:val="left"/>
      <w:pPr>
        <w:ind w:left="1695" w:hanging="480"/>
      </w:pPr>
      <w:rPr>
        <w:rFonts w:hint="default"/>
      </w:rPr>
    </w:lvl>
    <w:lvl w:ilvl="2">
      <w:start w:val="1"/>
      <w:numFmt w:val="decimal"/>
      <w:isLgl/>
      <w:lvlText w:val="%1.%2.%3"/>
      <w:lvlJc w:val="left"/>
      <w:pPr>
        <w:ind w:left="1530" w:hanging="720"/>
      </w:pPr>
      <w:rPr>
        <w:rFonts w:hint="default"/>
      </w:rPr>
    </w:lvl>
    <w:lvl w:ilvl="3">
      <w:start w:val="1"/>
      <w:numFmt w:val="decimal"/>
      <w:isLgl/>
      <w:lvlText w:val="%1.%2.%3.%4"/>
      <w:lvlJc w:val="left"/>
      <w:pPr>
        <w:ind w:left="3645" w:hanging="720"/>
      </w:pPr>
      <w:rPr>
        <w:rFonts w:hint="default"/>
      </w:rPr>
    </w:lvl>
    <w:lvl w:ilvl="4">
      <w:start w:val="1"/>
      <w:numFmt w:val="decimal"/>
      <w:isLgl/>
      <w:lvlText w:val="%1.%2.%3.%4.%5"/>
      <w:lvlJc w:val="left"/>
      <w:pPr>
        <w:ind w:left="4860" w:hanging="1080"/>
      </w:pPr>
      <w:rPr>
        <w:rFonts w:hint="default"/>
      </w:rPr>
    </w:lvl>
    <w:lvl w:ilvl="5">
      <w:start w:val="1"/>
      <w:numFmt w:val="decimal"/>
      <w:isLgl/>
      <w:lvlText w:val="%1.%2.%3.%4.%5.%6"/>
      <w:lvlJc w:val="left"/>
      <w:pPr>
        <w:ind w:left="5715" w:hanging="1080"/>
      </w:pPr>
      <w:rPr>
        <w:rFonts w:hint="default"/>
      </w:rPr>
    </w:lvl>
    <w:lvl w:ilvl="6">
      <w:start w:val="1"/>
      <w:numFmt w:val="decimal"/>
      <w:isLgl/>
      <w:lvlText w:val="%1.%2.%3.%4.%5.%6.%7"/>
      <w:lvlJc w:val="left"/>
      <w:pPr>
        <w:ind w:left="6930" w:hanging="1440"/>
      </w:pPr>
      <w:rPr>
        <w:rFonts w:hint="default"/>
      </w:rPr>
    </w:lvl>
    <w:lvl w:ilvl="7">
      <w:start w:val="1"/>
      <w:numFmt w:val="decimal"/>
      <w:isLgl/>
      <w:lvlText w:val="%1.%2.%3.%4.%5.%6.%7.%8"/>
      <w:lvlJc w:val="left"/>
      <w:pPr>
        <w:ind w:left="7785" w:hanging="1440"/>
      </w:pPr>
      <w:rPr>
        <w:rFonts w:hint="default"/>
      </w:rPr>
    </w:lvl>
    <w:lvl w:ilvl="8">
      <w:start w:val="1"/>
      <w:numFmt w:val="decimal"/>
      <w:isLgl/>
      <w:lvlText w:val="%1.%2.%3.%4.%5.%6.%7.%8.%9"/>
      <w:lvlJc w:val="left"/>
      <w:pPr>
        <w:ind w:left="9000" w:hanging="1800"/>
      </w:pPr>
      <w:rPr>
        <w:rFonts w:hint="default"/>
      </w:rPr>
    </w:lvl>
  </w:abstractNum>
  <w:abstractNum w:abstractNumId="3" w15:restartNumberingAfterBreak="0">
    <w:nsid w:val="020C38C4"/>
    <w:multiLevelType w:val="multilevel"/>
    <w:tmpl w:val="FBA22302"/>
    <w:lvl w:ilvl="0">
      <w:start w:val="1"/>
      <w:numFmt w:val="upperLetter"/>
      <w:lvlText w:val="%1."/>
      <w:lvlJc w:val="left"/>
      <w:pPr>
        <w:ind w:left="2160" w:hanging="360"/>
      </w:pPr>
    </w:lvl>
    <w:lvl w:ilvl="1">
      <w:start w:val="1"/>
      <w:numFmt w:val="decimal"/>
      <w:isLgl/>
      <w:lvlText w:val="%1.%2"/>
      <w:lvlJc w:val="left"/>
      <w:pPr>
        <w:ind w:left="216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240" w:hanging="1440"/>
      </w:pPr>
      <w:rPr>
        <w:rFonts w:hint="default"/>
      </w:rPr>
    </w:lvl>
  </w:abstractNum>
  <w:abstractNum w:abstractNumId="4" w15:restartNumberingAfterBreak="0">
    <w:nsid w:val="0553713D"/>
    <w:multiLevelType w:val="multilevel"/>
    <w:tmpl w:val="28FE0CF8"/>
    <w:lvl w:ilvl="0">
      <w:start w:val="4"/>
      <w:numFmt w:val="upperLetter"/>
      <w:lvlText w:val="%1."/>
      <w:lvlJc w:val="left"/>
      <w:pPr>
        <w:ind w:left="1710" w:hanging="360"/>
      </w:pPr>
      <w:rPr>
        <w:rFonts w:hint="default"/>
      </w:rPr>
    </w:lvl>
    <w:lvl w:ilvl="1">
      <w:start w:val="1"/>
      <w:numFmt w:val="decimal"/>
      <w:lvlText w:val="%2."/>
      <w:lvlJc w:val="left"/>
      <w:pPr>
        <w:ind w:left="1980" w:hanging="360"/>
      </w:pPr>
      <w:rPr>
        <w:rFonts w:hint="default"/>
      </w:rPr>
    </w:lvl>
    <w:lvl w:ilvl="2">
      <w:start w:val="1"/>
      <w:numFmt w:val="lowerRoman"/>
      <w:lvlText w:val="%3)"/>
      <w:lvlJc w:val="left"/>
      <w:pPr>
        <w:ind w:left="2340" w:hanging="360"/>
      </w:pPr>
      <w:rPr>
        <w:rFonts w:hint="default"/>
      </w:rPr>
    </w:lvl>
    <w:lvl w:ilvl="3">
      <w:start w:val="1"/>
      <w:numFmt w:val="decimal"/>
      <w:lvlText w:val="(%4)"/>
      <w:lvlJc w:val="left"/>
      <w:pPr>
        <w:ind w:left="2700" w:hanging="360"/>
      </w:pPr>
      <w:rPr>
        <w:rFonts w:hint="default"/>
      </w:rPr>
    </w:lvl>
    <w:lvl w:ilvl="4">
      <w:start w:val="1"/>
      <w:numFmt w:val="lowerLetter"/>
      <w:lvlText w:val="(%5)"/>
      <w:lvlJc w:val="left"/>
      <w:pPr>
        <w:ind w:left="3060" w:hanging="360"/>
      </w:pPr>
      <w:rPr>
        <w:rFonts w:hint="default"/>
      </w:rPr>
    </w:lvl>
    <w:lvl w:ilvl="5">
      <w:start w:val="1"/>
      <w:numFmt w:val="lowerRoman"/>
      <w:lvlText w:val="(%6)"/>
      <w:lvlJc w:val="left"/>
      <w:pPr>
        <w:ind w:left="3420" w:hanging="360"/>
      </w:pPr>
      <w:rPr>
        <w:rFonts w:hint="default"/>
      </w:rPr>
    </w:lvl>
    <w:lvl w:ilvl="6">
      <w:start w:val="1"/>
      <w:numFmt w:val="decimal"/>
      <w:lvlText w:val="%7."/>
      <w:lvlJc w:val="left"/>
      <w:pPr>
        <w:ind w:left="3780" w:hanging="360"/>
      </w:pPr>
      <w:rPr>
        <w:rFonts w:hint="default"/>
      </w:rPr>
    </w:lvl>
    <w:lvl w:ilvl="7">
      <w:start w:val="1"/>
      <w:numFmt w:val="lowerLetter"/>
      <w:lvlText w:val="%8."/>
      <w:lvlJc w:val="left"/>
      <w:pPr>
        <w:ind w:left="4140" w:hanging="360"/>
      </w:pPr>
      <w:rPr>
        <w:rFonts w:hint="default"/>
      </w:rPr>
    </w:lvl>
    <w:lvl w:ilvl="8">
      <w:start w:val="1"/>
      <w:numFmt w:val="lowerRoman"/>
      <w:lvlText w:val="%9."/>
      <w:lvlJc w:val="left"/>
      <w:pPr>
        <w:ind w:left="4500" w:hanging="360"/>
      </w:pPr>
      <w:rPr>
        <w:rFonts w:hint="default"/>
      </w:rPr>
    </w:lvl>
  </w:abstractNum>
  <w:abstractNum w:abstractNumId="5" w15:restartNumberingAfterBreak="0">
    <w:nsid w:val="08D45B94"/>
    <w:multiLevelType w:val="hybridMultilevel"/>
    <w:tmpl w:val="F3EAE2E4"/>
    <w:lvl w:ilvl="0" w:tplc="0409000F">
      <w:start w:val="1"/>
      <w:numFmt w:val="decimal"/>
      <w:lvlText w:val="%1."/>
      <w:lvlJc w:val="left"/>
      <w:pPr>
        <w:ind w:left="2880" w:hanging="360"/>
      </w:pPr>
      <w:rPr>
        <w:rFont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 w15:restartNumberingAfterBreak="0">
    <w:nsid w:val="09E25240"/>
    <w:multiLevelType w:val="multilevel"/>
    <w:tmpl w:val="C3DEC8B8"/>
    <w:lvl w:ilvl="0">
      <w:start w:val="2"/>
      <w:numFmt w:val="upperLetter"/>
      <w:lvlText w:val="%1."/>
      <w:lvlJc w:val="left"/>
      <w:pPr>
        <w:ind w:left="1080" w:hanging="360"/>
      </w:pPr>
      <w:rPr>
        <w:rFonts w:hint="default"/>
      </w:rPr>
    </w:lvl>
    <w:lvl w:ilvl="1">
      <w:start w:val="5"/>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7" w15:restartNumberingAfterBreak="0">
    <w:nsid w:val="0A482ED1"/>
    <w:multiLevelType w:val="hybridMultilevel"/>
    <w:tmpl w:val="E0F6C72A"/>
    <w:lvl w:ilvl="0" w:tplc="04090015">
      <w:start w:val="1"/>
      <w:numFmt w:val="upperLetter"/>
      <w:lvlText w:val="%1."/>
      <w:lvlJc w:val="left"/>
      <w:pPr>
        <w:ind w:left="720" w:hanging="360"/>
      </w:pPr>
    </w:lvl>
    <w:lvl w:ilvl="1" w:tplc="ADC4D29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516737"/>
    <w:multiLevelType w:val="hybridMultilevel"/>
    <w:tmpl w:val="F84617FE"/>
    <w:lvl w:ilvl="0" w:tplc="0409000F">
      <w:start w:val="1"/>
      <w:numFmt w:val="decimal"/>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0CA82AC4"/>
    <w:multiLevelType w:val="hybridMultilevel"/>
    <w:tmpl w:val="A85E9616"/>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0D8B506A"/>
    <w:multiLevelType w:val="multilevel"/>
    <w:tmpl w:val="8A0EE308"/>
    <w:lvl w:ilvl="0">
      <w:start w:val="4"/>
      <w:numFmt w:val="decimal"/>
      <w:lvlText w:val="%1"/>
      <w:lvlJc w:val="left"/>
      <w:pPr>
        <w:ind w:left="480" w:hanging="480"/>
      </w:pPr>
      <w:rPr>
        <w:rFonts w:hint="default"/>
      </w:rPr>
    </w:lvl>
    <w:lvl w:ilvl="1">
      <w:start w:val="7"/>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0E904D6E"/>
    <w:multiLevelType w:val="multilevel"/>
    <w:tmpl w:val="820A3ABA"/>
    <w:lvl w:ilvl="0">
      <w:start w:val="3"/>
      <w:numFmt w:val="decimal"/>
      <w:lvlText w:val="%1"/>
      <w:lvlJc w:val="left"/>
      <w:pPr>
        <w:ind w:left="720" w:hanging="72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EC377FC"/>
    <w:multiLevelType w:val="multilevel"/>
    <w:tmpl w:val="B7CA2F2C"/>
    <w:lvl w:ilvl="0">
      <w:start w:val="1"/>
      <w:numFmt w:val="upperLetter"/>
      <w:lvlText w:val="%1."/>
      <w:lvlJc w:val="left"/>
      <w:pPr>
        <w:ind w:left="1800" w:hanging="360"/>
      </w:pPr>
      <w:rPr>
        <w:rFonts w:hint="default"/>
      </w:rPr>
    </w:lvl>
    <w:lvl w:ilvl="1">
      <w:start w:val="8"/>
      <w:numFmt w:val="decimal"/>
      <w:isLgl/>
      <w:lvlText w:val="%1.%2"/>
      <w:lvlJc w:val="left"/>
      <w:pPr>
        <w:ind w:left="2010" w:hanging="570"/>
      </w:pPr>
      <w:rPr>
        <w:rFonts w:hint="default"/>
      </w:rPr>
    </w:lvl>
    <w:lvl w:ilvl="2">
      <w:start w:val="3"/>
      <w:numFmt w:val="decimal"/>
      <w:isLgl/>
      <w:lvlText w:val="%1.%2.%3"/>
      <w:lvlJc w:val="left"/>
      <w:pPr>
        <w:ind w:left="216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240" w:hanging="1800"/>
      </w:pPr>
      <w:rPr>
        <w:rFonts w:hint="default"/>
      </w:rPr>
    </w:lvl>
    <w:lvl w:ilvl="8">
      <w:start w:val="1"/>
      <w:numFmt w:val="decimal"/>
      <w:isLgl/>
      <w:lvlText w:val="%1.%2.%3.%4.%5.%6.%7.%8.%9"/>
      <w:lvlJc w:val="left"/>
      <w:pPr>
        <w:ind w:left="3240" w:hanging="1800"/>
      </w:pPr>
      <w:rPr>
        <w:rFonts w:hint="default"/>
      </w:rPr>
    </w:lvl>
  </w:abstractNum>
  <w:abstractNum w:abstractNumId="13" w15:restartNumberingAfterBreak="0">
    <w:nsid w:val="127306B2"/>
    <w:multiLevelType w:val="multilevel"/>
    <w:tmpl w:val="2D687B22"/>
    <w:lvl w:ilvl="0">
      <w:start w:val="1"/>
      <w:numFmt w:val="bullet"/>
      <w:lvlText w:val=""/>
      <w:lvlJc w:val="left"/>
      <w:pPr>
        <w:ind w:left="194" w:hanging="360"/>
      </w:pPr>
      <w:rPr>
        <w:rFonts w:ascii="Wingdings" w:hAnsi="Wingdings" w:hint="default"/>
      </w:rPr>
    </w:lvl>
    <w:lvl w:ilvl="1">
      <w:start w:val="1"/>
      <w:numFmt w:val="lowerLetter"/>
      <w:lvlText w:val="%2)"/>
      <w:lvlJc w:val="left"/>
      <w:pPr>
        <w:ind w:left="554" w:hanging="360"/>
      </w:pPr>
      <w:rPr>
        <w:rFonts w:hint="default"/>
      </w:rPr>
    </w:lvl>
    <w:lvl w:ilvl="2">
      <w:start w:val="1"/>
      <w:numFmt w:val="lowerRoman"/>
      <w:lvlText w:val="%3)"/>
      <w:lvlJc w:val="left"/>
      <w:pPr>
        <w:ind w:left="914" w:hanging="360"/>
      </w:pPr>
      <w:rPr>
        <w:rFonts w:hint="default"/>
      </w:rPr>
    </w:lvl>
    <w:lvl w:ilvl="3">
      <w:start w:val="1"/>
      <w:numFmt w:val="decimal"/>
      <w:lvlText w:val="(%4)"/>
      <w:lvlJc w:val="left"/>
      <w:pPr>
        <w:ind w:left="1274" w:hanging="360"/>
      </w:pPr>
      <w:rPr>
        <w:rFonts w:hint="default"/>
      </w:rPr>
    </w:lvl>
    <w:lvl w:ilvl="4">
      <w:start w:val="1"/>
      <w:numFmt w:val="lowerLetter"/>
      <w:lvlText w:val="(%5)"/>
      <w:lvlJc w:val="left"/>
      <w:pPr>
        <w:ind w:left="1634" w:hanging="360"/>
      </w:pPr>
      <w:rPr>
        <w:rFonts w:hint="default"/>
      </w:rPr>
    </w:lvl>
    <w:lvl w:ilvl="5">
      <w:start w:val="1"/>
      <w:numFmt w:val="lowerRoman"/>
      <w:lvlText w:val="(%6)"/>
      <w:lvlJc w:val="left"/>
      <w:pPr>
        <w:ind w:left="1994" w:hanging="360"/>
      </w:pPr>
      <w:rPr>
        <w:rFonts w:hint="default"/>
      </w:rPr>
    </w:lvl>
    <w:lvl w:ilvl="6">
      <w:start w:val="3"/>
      <w:numFmt w:val="upperLetter"/>
      <w:lvlText w:val="%7."/>
      <w:lvlJc w:val="left"/>
      <w:pPr>
        <w:ind w:left="1170" w:hanging="360"/>
      </w:pPr>
      <w:rPr>
        <w:rFonts w:hint="default"/>
      </w:rPr>
    </w:lvl>
    <w:lvl w:ilvl="7">
      <w:start w:val="1"/>
      <w:numFmt w:val="lowerLetter"/>
      <w:lvlText w:val="%8."/>
      <w:lvlJc w:val="left"/>
      <w:pPr>
        <w:ind w:left="2714" w:hanging="360"/>
      </w:pPr>
      <w:rPr>
        <w:rFonts w:hint="default"/>
      </w:rPr>
    </w:lvl>
    <w:lvl w:ilvl="8">
      <w:start w:val="1"/>
      <w:numFmt w:val="lowerRoman"/>
      <w:lvlText w:val="%9."/>
      <w:lvlJc w:val="left"/>
      <w:pPr>
        <w:ind w:left="3074" w:hanging="360"/>
      </w:pPr>
      <w:rPr>
        <w:rFonts w:hint="default"/>
      </w:rPr>
    </w:lvl>
  </w:abstractNum>
  <w:abstractNum w:abstractNumId="14" w15:restartNumberingAfterBreak="0">
    <w:nsid w:val="131D6AB2"/>
    <w:multiLevelType w:val="hybridMultilevel"/>
    <w:tmpl w:val="1082A18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3FB36BD"/>
    <w:multiLevelType w:val="hybridMultilevel"/>
    <w:tmpl w:val="677C65F0"/>
    <w:lvl w:ilvl="0" w:tplc="0409000F">
      <w:start w:val="1"/>
      <w:numFmt w:val="decimal"/>
      <w:lvlText w:val="%1."/>
      <w:lvlJc w:val="left"/>
      <w:pPr>
        <w:ind w:left="2880" w:hanging="360"/>
      </w:pPr>
      <w:rPr>
        <w:rFont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6" w15:restartNumberingAfterBreak="0">
    <w:nsid w:val="1496772B"/>
    <w:multiLevelType w:val="hybridMultilevel"/>
    <w:tmpl w:val="1258271C"/>
    <w:lvl w:ilvl="0" w:tplc="0409000D">
      <w:start w:val="1"/>
      <w:numFmt w:val="bullet"/>
      <w:lvlText w:val=""/>
      <w:lvlJc w:val="left"/>
      <w:pPr>
        <w:ind w:left="1890" w:hanging="360"/>
      </w:pPr>
      <w:rPr>
        <w:rFonts w:ascii="Wingdings" w:hAnsi="Wingdings"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7" w15:restartNumberingAfterBreak="0">
    <w:nsid w:val="14F52AFA"/>
    <w:multiLevelType w:val="hybridMultilevel"/>
    <w:tmpl w:val="DC82199A"/>
    <w:lvl w:ilvl="0" w:tplc="04090015">
      <w:start w:val="1"/>
      <w:numFmt w:val="upperLetter"/>
      <w:lvlText w:val="%1."/>
      <w:lvlJc w:val="left"/>
      <w:pPr>
        <w:ind w:left="1035" w:hanging="360"/>
      </w:pPr>
      <w:rPr>
        <w:rFonts w:hint="default"/>
      </w:rPr>
    </w:lvl>
    <w:lvl w:ilvl="1" w:tplc="04090019">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18" w15:restartNumberingAfterBreak="0">
    <w:nsid w:val="15826130"/>
    <w:multiLevelType w:val="multilevel"/>
    <w:tmpl w:val="9CE6D258"/>
    <w:lvl w:ilvl="0">
      <w:start w:val="1"/>
      <w:numFmt w:val="decimal"/>
      <w:lvlText w:val="%1."/>
      <w:lvlJc w:val="left"/>
      <w:pPr>
        <w:ind w:left="432" w:hanging="432"/>
      </w:pPr>
      <w:rPr>
        <w:rFonts w:ascii="Times New Roman" w:hAnsi="Times New Roman" w:hint="default"/>
        <w:b/>
        <w:color w:val="548DD4" w:themeColor="text2" w:themeTint="99"/>
        <w:sz w:val="32"/>
        <w:szCs w:val="32"/>
      </w:rPr>
    </w:lvl>
    <w:lvl w:ilvl="1">
      <w:start w:val="1"/>
      <w:numFmt w:val="decimal"/>
      <w:lvlText w:val="%2."/>
      <w:lvlJc w:val="left"/>
      <w:pPr>
        <w:ind w:left="1026" w:hanging="576"/>
      </w:pPr>
      <w:rPr>
        <w:rFonts w:ascii="Times New Roman" w:hAnsi="Times New Roman" w:hint="default"/>
        <w:color w:val="548DD4" w:themeColor="text2" w:themeTint="99"/>
        <w:sz w:val="28"/>
        <w:szCs w:val="28"/>
      </w:rPr>
    </w:lvl>
    <w:lvl w:ilvl="2">
      <w:start w:val="1"/>
      <w:numFmt w:val="decimal"/>
      <w:lvlText w:val="%1.%2.%3"/>
      <w:lvlJc w:val="left"/>
      <w:pPr>
        <w:ind w:left="2520" w:hanging="720"/>
      </w:pPr>
      <w:rPr>
        <w:sz w:val="24"/>
        <w:szCs w:val="24"/>
      </w:rPr>
    </w:lvl>
    <w:lvl w:ilvl="3">
      <w:start w:val="1"/>
      <w:numFmt w:val="decimal"/>
      <w:pStyle w:val="Heading4"/>
      <w:lvlText w:val="%1.%2.%3.%4"/>
      <w:lvlJc w:val="left"/>
      <w:pPr>
        <w:ind w:left="774" w:hanging="864"/>
      </w:pPr>
    </w:lvl>
    <w:lvl w:ilvl="4">
      <w:start w:val="1"/>
      <w:numFmt w:val="decimal"/>
      <w:pStyle w:val="Heading5"/>
      <w:lvlText w:val="%1.%2.%3.%4.%5"/>
      <w:lvlJc w:val="left"/>
      <w:pPr>
        <w:ind w:left="918" w:hanging="1008"/>
      </w:pPr>
    </w:lvl>
    <w:lvl w:ilvl="5">
      <w:start w:val="1"/>
      <w:numFmt w:val="decimal"/>
      <w:pStyle w:val="Heading6"/>
      <w:lvlText w:val="%1.%2.%3.%4.%5.%6"/>
      <w:lvlJc w:val="left"/>
      <w:pPr>
        <w:ind w:left="1062" w:hanging="1152"/>
      </w:pPr>
    </w:lvl>
    <w:lvl w:ilvl="6">
      <w:start w:val="1"/>
      <w:numFmt w:val="decimal"/>
      <w:pStyle w:val="Heading7"/>
      <w:lvlText w:val="%1.%2.%3.%4.%5.%6.%7"/>
      <w:lvlJc w:val="left"/>
      <w:pPr>
        <w:ind w:left="1206" w:hanging="1296"/>
      </w:pPr>
    </w:lvl>
    <w:lvl w:ilvl="7">
      <w:start w:val="1"/>
      <w:numFmt w:val="decimal"/>
      <w:pStyle w:val="Heading8"/>
      <w:lvlText w:val="%1.%2.%3.%4.%5.%6.%7.%8"/>
      <w:lvlJc w:val="left"/>
      <w:pPr>
        <w:ind w:left="1350" w:hanging="1440"/>
      </w:pPr>
    </w:lvl>
    <w:lvl w:ilvl="8">
      <w:start w:val="1"/>
      <w:numFmt w:val="decimal"/>
      <w:pStyle w:val="Heading9"/>
      <w:lvlText w:val="%1.%2.%3.%4.%5.%6.%7.%8.%9"/>
      <w:lvlJc w:val="left"/>
      <w:pPr>
        <w:ind w:left="1494" w:hanging="1584"/>
      </w:pPr>
    </w:lvl>
  </w:abstractNum>
  <w:abstractNum w:abstractNumId="19" w15:restartNumberingAfterBreak="0">
    <w:nsid w:val="167F3F97"/>
    <w:multiLevelType w:val="hybridMultilevel"/>
    <w:tmpl w:val="6D76D3D6"/>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0F">
      <w:start w:val="1"/>
      <w:numFmt w:val="decimal"/>
      <w:lvlText w:val="%3."/>
      <w:lvlJc w:val="lef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169914FF"/>
    <w:multiLevelType w:val="hybridMultilevel"/>
    <w:tmpl w:val="5AC22F4A"/>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16D23B31"/>
    <w:multiLevelType w:val="hybridMultilevel"/>
    <w:tmpl w:val="F1FC1718"/>
    <w:lvl w:ilvl="0" w:tplc="E6A871C6">
      <w:start w:val="7"/>
      <w:numFmt w:val="upperLetter"/>
      <w:lvlText w:val="%1."/>
      <w:lvlJc w:val="left"/>
      <w:pPr>
        <w:ind w:left="17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71E7DAE"/>
    <w:multiLevelType w:val="multilevel"/>
    <w:tmpl w:val="B386B350"/>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7362AE5"/>
    <w:multiLevelType w:val="hybridMultilevel"/>
    <w:tmpl w:val="08088748"/>
    <w:lvl w:ilvl="0" w:tplc="499EB488">
      <w:start w:val="1"/>
      <w:numFmt w:val="upperLetter"/>
      <w:lvlText w:val="%1."/>
      <w:lvlJc w:val="left"/>
      <w:pPr>
        <w:ind w:left="3240" w:hanging="360"/>
      </w:pPr>
    </w:lvl>
    <w:lvl w:ilvl="1" w:tplc="0409000F">
      <w:start w:val="1"/>
      <w:numFmt w:val="decimal"/>
      <w:lvlText w:val="%2."/>
      <w:lvlJc w:val="left"/>
      <w:pPr>
        <w:ind w:left="369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24" w15:restartNumberingAfterBreak="0">
    <w:nsid w:val="17C1020F"/>
    <w:multiLevelType w:val="hybridMultilevel"/>
    <w:tmpl w:val="642A1136"/>
    <w:lvl w:ilvl="0" w:tplc="04090015">
      <w:start w:val="1"/>
      <w:numFmt w:val="upperLetter"/>
      <w:lvlText w:val="%1."/>
      <w:lvlJc w:val="left"/>
      <w:pPr>
        <w:ind w:left="990" w:hanging="360"/>
      </w:pPr>
      <w:rPr>
        <w:rFonts w:hint="default"/>
        <w:sz w:val="22"/>
        <w:szCs w:val="22"/>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18953459"/>
    <w:multiLevelType w:val="hybridMultilevel"/>
    <w:tmpl w:val="E3C0C934"/>
    <w:lvl w:ilvl="0" w:tplc="1A78B2CE">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A3B7DE8"/>
    <w:multiLevelType w:val="hybridMultilevel"/>
    <w:tmpl w:val="1736E6B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15">
      <w:start w:val="1"/>
      <w:numFmt w:val="upperLetter"/>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A5E3EAB"/>
    <w:multiLevelType w:val="hybridMultilevel"/>
    <w:tmpl w:val="C9647F94"/>
    <w:lvl w:ilvl="0" w:tplc="04090015">
      <w:start w:val="1"/>
      <w:numFmt w:val="upperLetter"/>
      <w:lvlText w:val="%1."/>
      <w:lvlJc w:val="left"/>
      <w:pPr>
        <w:ind w:left="126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8" w15:restartNumberingAfterBreak="0">
    <w:nsid w:val="1B9F627D"/>
    <w:multiLevelType w:val="multilevel"/>
    <w:tmpl w:val="6574AD74"/>
    <w:lvl w:ilvl="0">
      <w:start w:val="1"/>
      <w:numFmt w:val="upperLetter"/>
      <w:lvlText w:val="%1."/>
      <w:lvlJc w:val="left"/>
      <w:pPr>
        <w:ind w:left="1080" w:hanging="360"/>
      </w:pPr>
      <w:rPr>
        <w:rFonts w:hint="default"/>
      </w:rPr>
    </w:lvl>
    <w:lvl w:ilvl="1">
      <w:start w:val="10"/>
      <w:numFmt w:val="decimal"/>
      <w:isLgl/>
      <w:lvlText w:val="%1.%2"/>
      <w:lvlJc w:val="left"/>
      <w:pPr>
        <w:ind w:left="1230" w:hanging="51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9" w15:restartNumberingAfterBreak="0">
    <w:nsid w:val="1BDC7833"/>
    <w:multiLevelType w:val="hybridMultilevel"/>
    <w:tmpl w:val="3D58ABE8"/>
    <w:lvl w:ilvl="0" w:tplc="1422D150">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1D272A45"/>
    <w:multiLevelType w:val="hybridMultilevel"/>
    <w:tmpl w:val="012419B0"/>
    <w:lvl w:ilvl="0" w:tplc="0409000F">
      <w:start w:val="1"/>
      <w:numFmt w:val="decimal"/>
      <w:lvlText w:val="%1."/>
      <w:lvlJc w:val="left"/>
      <w:pPr>
        <w:ind w:left="1080" w:hanging="360"/>
      </w:pPr>
    </w:lvl>
    <w:lvl w:ilvl="1" w:tplc="EC6A6266">
      <w:start w:val="1"/>
      <w:numFmt w:val="upperLetter"/>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5">
      <w:start w:val="1"/>
      <w:numFmt w:val="upperLetter"/>
      <w:lvlText w:val="%8."/>
      <w:lvlJc w:val="left"/>
      <w:pPr>
        <w:ind w:left="900" w:hanging="360"/>
      </w:pPr>
      <w:rPr>
        <w:sz w:val="22"/>
        <w:szCs w:val="22"/>
      </w:rPr>
    </w:lvl>
    <w:lvl w:ilvl="8" w:tplc="0409001B" w:tentative="1">
      <w:start w:val="1"/>
      <w:numFmt w:val="lowerRoman"/>
      <w:lvlText w:val="%9."/>
      <w:lvlJc w:val="right"/>
      <w:pPr>
        <w:ind w:left="6840" w:hanging="180"/>
      </w:pPr>
    </w:lvl>
  </w:abstractNum>
  <w:abstractNum w:abstractNumId="31" w15:restartNumberingAfterBreak="0">
    <w:nsid w:val="1DE4708A"/>
    <w:multiLevelType w:val="hybridMultilevel"/>
    <w:tmpl w:val="4434015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15">
      <w:start w:val="1"/>
      <w:numFmt w:val="upperLetter"/>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20ED4D4C"/>
    <w:multiLevelType w:val="hybridMultilevel"/>
    <w:tmpl w:val="CCC8A6E0"/>
    <w:lvl w:ilvl="0" w:tplc="B79AFFBE">
      <w:start w:val="1"/>
      <w:numFmt w:val="decimal"/>
      <w:lvlText w:val="%1."/>
      <w:lvlJc w:val="left"/>
      <w:pPr>
        <w:ind w:left="2160" w:hanging="360"/>
      </w:pPr>
      <w:rPr>
        <w:rFont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 w15:restartNumberingAfterBreak="0">
    <w:nsid w:val="21E05431"/>
    <w:multiLevelType w:val="hybridMultilevel"/>
    <w:tmpl w:val="85266F8A"/>
    <w:lvl w:ilvl="0" w:tplc="864C8874">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22A00811"/>
    <w:multiLevelType w:val="hybridMultilevel"/>
    <w:tmpl w:val="6816A36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23F9515E"/>
    <w:multiLevelType w:val="hybridMultilevel"/>
    <w:tmpl w:val="9FBC64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128C4FC">
      <w:start w:val="1"/>
      <w:numFmt w:val="upp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54870DC"/>
    <w:multiLevelType w:val="hybridMultilevel"/>
    <w:tmpl w:val="CD44694E"/>
    <w:lvl w:ilvl="0" w:tplc="0409000F">
      <w:start w:val="1"/>
      <w:numFmt w:val="decimal"/>
      <w:lvlText w:val="%1."/>
      <w:lvlJc w:val="left"/>
      <w:pPr>
        <w:ind w:left="2880" w:hanging="360"/>
      </w:pPr>
      <w:rPr>
        <w:rFont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7" w15:restartNumberingAfterBreak="0">
    <w:nsid w:val="257706C5"/>
    <w:multiLevelType w:val="hybridMultilevel"/>
    <w:tmpl w:val="DCB6DFB8"/>
    <w:lvl w:ilvl="0" w:tplc="04090015">
      <w:start w:val="1"/>
      <w:numFmt w:val="upperLetter"/>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38" w15:restartNumberingAfterBreak="0">
    <w:nsid w:val="278715EE"/>
    <w:multiLevelType w:val="multilevel"/>
    <w:tmpl w:val="E50CC268"/>
    <w:lvl w:ilvl="0">
      <w:start w:val="7"/>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280A43DB"/>
    <w:multiLevelType w:val="hybridMultilevel"/>
    <w:tmpl w:val="F3A485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8417192"/>
    <w:multiLevelType w:val="hybridMultilevel"/>
    <w:tmpl w:val="599897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8613F06"/>
    <w:multiLevelType w:val="multilevel"/>
    <w:tmpl w:val="1CF8CC7E"/>
    <w:lvl w:ilvl="0">
      <w:start w:val="4"/>
      <w:numFmt w:val="decimal"/>
      <w:lvlText w:val="%1"/>
      <w:lvlJc w:val="left"/>
      <w:pPr>
        <w:ind w:left="480" w:hanging="480"/>
      </w:pPr>
      <w:rPr>
        <w:rFonts w:hint="default"/>
      </w:rPr>
    </w:lvl>
    <w:lvl w:ilvl="1">
      <w:start w:val="4"/>
      <w:numFmt w:val="decimal"/>
      <w:lvlText w:val="%1.%2"/>
      <w:lvlJc w:val="left"/>
      <w:pPr>
        <w:ind w:left="1200" w:hanging="480"/>
      </w:pPr>
      <w:rPr>
        <w:rFonts w:hint="default"/>
      </w:rPr>
    </w:lvl>
    <w:lvl w:ilvl="2">
      <w:start w:val="3"/>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2" w15:restartNumberingAfterBreak="0">
    <w:nsid w:val="294748FD"/>
    <w:multiLevelType w:val="hybridMultilevel"/>
    <w:tmpl w:val="C090E5A8"/>
    <w:lvl w:ilvl="0" w:tplc="04090015">
      <w:start w:val="1"/>
      <w:numFmt w:val="upperLetter"/>
      <w:lvlText w:val="%1."/>
      <w:lvlJc w:val="left"/>
      <w:pPr>
        <w:ind w:left="720" w:hanging="360"/>
      </w:pPr>
    </w:lvl>
    <w:lvl w:ilvl="1" w:tplc="1422D15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9F84A6B"/>
    <w:multiLevelType w:val="hybridMultilevel"/>
    <w:tmpl w:val="70864B4E"/>
    <w:lvl w:ilvl="0" w:tplc="282A5C14">
      <w:start w:val="1"/>
      <w:numFmt w:val="decimal"/>
      <w:lvlText w:val="%1."/>
      <w:lvlJc w:val="left"/>
      <w:pPr>
        <w:ind w:left="720" w:hanging="360"/>
      </w:pPr>
      <w:rPr>
        <w:b w:val="0"/>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9FA0DE3"/>
    <w:multiLevelType w:val="multilevel"/>
    <w:tmpl w:val="FAB0DC5E"/>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upperLetter"/>
      <w:lvlText w:val="%7."/>
      <w:lvlJc w:val="left"/>
      <w:pPr>
        <w:ind w:left="7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2A4D052B"/>
    <w:multiLevelType w:val="hybridMultilevel"/>
    <w:tmpl w:val="D65E6A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2A5776B1"/>
    <w:multiLevelType w:val="multilevel"/>
    <w:tmpl w:val="4C9A47D4"/>
    <w:lvl w:ilvl="0">
      <w:start w:val="1"/>
      <w:numFmt w:val="upperLetter"/>
      <w:lvlText w:val="%1."/>
      <w:lvlJc w:val="left"/>
      <w:pPr>
        <w:ind w:left="720" w:hanging="360"/>
      </w:pPr>
    </w:lvl>
    <w:lvl w:ilvl="1">
      <w:start w:val="1"/>
      <w:numFmt w:val="decimal"/>
      <w:isLgl/>
      <w:lvlText w:val="%1.%2"/>
      <w:lvlJc w:val="left"/>
      <w:pPr>
        <w:ind w:left="1695" w:hanging="480"/>
      </w:pPr>
      <w:rPr>
        <w:rFonts w:hint="default"/>
      </w:rPr>
    </w:lvl>
    <w:lvl w:ilvl="2">
      <w:start w:val="1"/>
      <w:numFmt w:val="decimal"/>
      <w:isLgl/>
      <w:lvlText w:val="%1.%2.%3"/>
      <w:lvlJc w:val="left"/>
      <w:pPr>
        <w:ind w:left="2790" w:hanging="720"/>
      </w:pPr>
      <w:rPr>
        <w:rFonts w:hint="default"/>
      </w:rPr>
    </w:lvl>
    <w:lvl w:ilvl="3">
      <w:start w:val="1"/>
      <w:numFmt w:val="decimal"/>
      <w:isLgl/>
      <w:lvlText w:val="%1.%2.%3.%4"/>
      <w:lvlJc w:val="left"/>
      <w:pPr>
        <w:ind w:left="3645" w:hanging="720"/>
      </w:pPr>
      <w:rPr>
        <w:rFonts w:hint="default"/>
      </w:rPr>
    </w:lvl>
    <w:lvl w:ilvl="4">
      <w:start w:val="1"/>
      <w:numFmt w:val="decimal"/>
      <w:isLgl/>
      <w:lvlText w:val="%1.%2.%3.%4.%5"/>
      <w:lvlJc w:val="left"/>
      <w:pPr>
        <w:ind w:left="4860" w:hanging="1080"/>
      </w:pPr>
      <w:rPr>
        <w:rFonts w:hint="default"/>
      </w:rPr>
    </w:lvl>
    <w:lvl w:ilvl="5">
      <w:start w:val="1"/>
      <w:numFmt w:val="decimal"/>
      <w:isLgl/>
      <w:lvlText w:val="%1.%2.%3.%4.%5.%6"/>
      <w:lvlJc w:val="left"/>
      <w:pPr>
        <w:ind w:left="5715" w:hanging="1080"/>
      </w:pPr>
      <w:rPr>
        <w:rFonts w:hint="default"/>
      </w:rPr>
    </w:lvl>
    <w:lvl w:ilvl="6">
      <w:start w:val="1"/>
      <w:numFmt w:val="decimal"/>
      <w:isLgl/>
      <w:lvlText w:val="%1.%2.%3.%4.%5.%6.%7"/>
      <w:lvlJc w:val="left"/>
      <w:pPr>
        <w:ind w:left="6930" w:hanging="1440"/>
      </w:pPr>
      <w:rPr>
        <w:rFonts w:hint="default"/>
      </w:rPr>
    </w:lvl>
    <w:lvl w:ilvl="7">
      <w:start w:val="1"/>
      <w:numFmt w:val="decimal"/>
      <w:isLgl/>
      <w:lvlText w:val="%1.%2.%3.%4.%5.%6.%7.%8"/>
      <w:lvlJc w:val="left"/>
      <w:pPr>
        <w:ind w:left="7785" w:hanging="1440"/>
      </w:pPr>
      <w:rPr>
        <w:rFonts w:hint="default"/>
      </w:rPr>
    </w:lvl>
    <w:lvl w:ilvl="8">
      <w:start w:val="1"/>
      <w:numFmt w:val="decimal"/>
      <w:isLgl/>
      <w:lvlText w:val="%1.%2.%3.%4.%5.%6.%7.%8.%9"/>
      <w:lvlJc w:val="left"/>
      <w:pPr>
        <w:ind w:left="9000" w:hanging="1800"/>
      </w:pPr>
      <w:rPr>
        <w:rFonts w:hint="default"/>
      </w:rPr>
    </w:lvl>
  </w:abstractNum>
  <w:abstractNum w:abstractNumId="47" w15:restartNumberingAfterBreak="0">
    <w:nsid w:val="2A5D796C"/>
    <w:multiLevelType w:val="hybridMultilevel"/>
    <w:tmpl w:val="FEFA500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AAE0D3A"/>
    <w:multiLevelType w:val="hybridMultilevel"/>
    <w:tmpl w:val="3258E2F4"/>
    <w:lvl w:ilvl="0" w:tplc="04090015">
      <w:start w:val="1"/>
      <w:numFmt w:val="upperLetter"/>
      <w:lvlText w:val="%1."/>
      <w:lvlJc w:val="left"/>
      <w:pPr>
        <w:ind w:left="1440" w:hanging="360"/>
      </w:pPr>
      <w:rPr>
        <w:sz w:val="22"/>
        <w:szCs w:val="22"/>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2B2A2075"/>
    <w:multiLevelType w:val="hybridMultilevel"/>
    <w:tmpl w:val="CA9C66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BA810EB"/>
    <w:multiLevelType w:val="hybridMultilevel"/>
    <w:tmpl w:val="BB4A81CC"/>
    <w:lvl w:ilvl="0" w:tplc="0409000D">
      <w:start w:val="1"/>
      <w:numFmt w:val="bullet"/>
      <w:lvlText w:val=""/>
      <w:lvlJc w:val="left"/>
      <w:pPr>
        <w:ind w:left="1890" w:hanging="360"/>
      </w:pPr>
      <w:rPr>
        <w:rFonts w:ascii="Wingdings" w:hAnsi="Wingdings"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51" w15:restartNumberingAfterBreak="0">
    <w:nsid w:val="2CFD0EBC"/>
    <w:multiLevelType w:val="hybridMultilevel"/>
    <w:tmpl w:val="6F24510C"/>
    <w:lvl w:ilvl="0" w:tplc="9A726D24">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2" w15:restartNumberingAfterBreak="0">
    <w:nsid w:val="2EB4730D"/>
    <w:multiLevelType w:val="hybridMultilevel"/>
    <w:tmpl w:val="159EA01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F77170D"/>
    <w:multiLevelType w:val="hybridMultilevel"/>
    <w:tmpl w:val="FD2296F6"/>
    <w:lvl w:ilvl="0" w:tplc="04090015">
      <w:start w:val="1"/>
      <w:numFmt w:val="upperLetter"/>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F8B1596"/>
    <w:multiLevelType w:val="hybridMultilevel"/>
    <w:tmpl w:val="84B8E97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0B95983"/>
    <w:multiLevelType w:val="multilevel"/>
    <w:tmpl w:val="FA88D8A0"/>
    <w:lvl w:ilvl="0">
      <w:start w:val="1"/>
      <w:numFmt w:val="decimal"/>
      <w:lvlText w:val="%1."/>
      <w:lvlJc w:val="left"/>
      <w:pPr>
        <w:ind w:left="2880" w:hanging="360"/>
      </w:pPr>
      <w:rPr>
        <w:rFonts w:hint="default"/>
      </w:rPr>
    </w:lvl>
    <w:lvl w:ilvl="1">
      <w:start w:val="2"/>
      <w:numFmt w:val="decimal"/>
      <w:isLgl/>
      <w:lvlText w:val="%1.%2"/>
      <w:lvlJc w:val="left"/>
      <w:pPr>
        <w:ind w:left="3045" w:hanging="525"/>
      </w:pPr>
      <w:rPr>
        <w:rFonts w:hint="default"/>
      </w:rPr>
    </w:lvl>
    <w:lvl w:ilvl="2">
      <w:start w:val="3"/>
      <w:numFmt w:val="decimal"/>
      <w:isLgl/>
      <w:lvlText w:val="%1.%2.%3"/>
      <w:lvlJc w:val="left"/>
      <w:pPr>
        <w:ind w:left="324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320" w:hanging="1800"/>
      </w:pPr>
      <w:rPr>
        <w:rFonts w:hint="default"/>
      </w:rPr>
    </w:lvl>
  </w:abstractNum>
  <w:abstractNum w:abstractNumId="56" w15:restartNumberingAfterBreak="0">
    <w:nsid w:val="31246C24"/>
    <w:multiLevelType w:val="hybridMultilevel"/>
    <w:tmpl w:val="AD9CD3AC"/>
    <w:lvl w:ilvl="0" w:tplc="282A5C1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1BE7E37"/>
    <w:multiLevelType w:val="hybridMultilevel"/>
    <w:tmpl w:val="CA2A3C6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3685E74"/>
    <w:multiLevelType w:val="hybridMultilevel"/>
    <w:tmpl w:val="BF4EA78E"/>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15:restartNumberingAfterBreak="0">
    <w:nsid w:val="3497418F"/>
    <w:multiLevelType w:val="multilevel"/>
    <w:tmpl w:val="A6268CFE"/>
    <w:lvl w:ilvl="0">
      <w:start w:val="1"/>
      <w:numFmt w:val="upperLetter"/>
      <w:lvlText w:val="%1."/>
      <w:lvlJc w:val="left"/>
      <w:pPr>
        <w:ind w:left="1080" w:hanging="360"/>
      </w:pPr>
    </w:lvl>
    <w:lvl w:ilvl="1">
      <w:start w:val="3"/>
      <w:numFmt w:val="decimal"/>
      <w:isLgl/>
      <w:lvlText w:val="%1.%2"/>
      <w:lvlJc w:val="left"/>
      <w:pPr>
        <w:ind w:left="120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0" w15:restartNumberingAfterBreak="0">
    <w:nsid w:val="35374D6F"/>
    <w:multiLevelType w:val="hybridMultilevel"/>
    <w:tmpl w:val="A942C288"/>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15:restartNumberingAfterBreak="0">
    <w:nsid w:val="35A36D73"/>
    <w:multiLevelType w:val="multilevel"/>
    <w:tmpl w:val="684499D4"/>
    <w:lvl w:ilvl="0">
      <w:start w:val="1"/>
      <w:numFmt w:val="upperLetter"/>
      <w:lvlText w:val="%1."/>
      <w:lvlJc w:val="left"/>
      <w:pPr>
        <w:ind w:left="2160" w:hanging="360"/>
      </w:pPr>
    </w:lvl>
    <w:lvl w:ilvl="1">
      <w:start w:val="2"/>
      <w:numFmt w:val="decimal"/>
      <w:isLgl/>
      <w:lvlText w:val="%1.%2"/>
      <w:lvlJc w:val="left"/>
      <w:pPr>
        <w:ind w:left="216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240" w:hanging="1440"/>
      </w:pPr>
      <w:rPr>
        <w:rFonts w:hint="default"/>
      </w:rPr>
    </w:lvl>
  </w:abstractNum>
  <w:abstractNum w:abstractNumId="62" w15:restartNumberingAfterBreak="0">
    <w:nsid w:val="361A2ED3"/>
    <w:multiLevelType w:val="multilevel"/>
    <w:tmpl w:val="3708A5B0"/>
    <w:lvl w:ilvl="0">
      <w:start w:val="1"/>
      <w:numFmt w:val="upperLetter"/>
      <w:lvlText w:val="%1."/>
      <w:lvlJc w:val="left"/>
      <w:pPr>
        <w:ind w:left="1800" w:hanging="360"/>
      </w:pPr>
    </w:lvl>
    <w:lvl w:ilvl="1">
      <w:start w:val="1"/>
      <w:numFmt w:val="decimal"/>
      <w:isLgl/>
      <w:lvlText w:val="%1.%2"/>
      <w:lvlJc w:val="left"/>
      <w:pPr>
        <w:ind w:left="1920" w:hanging="480"/>
      </w:pPr>
      <w:rPr>
        <w:rFonts w:hint="default"/>
      </w:rPr>
    </w:lvl>
    <w:lvl w:ilvl="2">
      <w:start w:val="2"/>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63" w15:restartNumberingAfterBreak="0">
    <w:nsid w:val="36FA5565"/>
    <w:multiLevelType w:val="hybridMultilevel"/>
    <w:tmpl w:val="833028CE"/>
    <w:lvl w:ilvl="0" w:tplc="94B087D4">
      <w:start w:val="1"/>
      <w:numFmt w:val="upperLetter"/>
      <w:lvlText w:val="%1."/>
      <w:lvlJc w:val="left"/>
      <w:pPr>
        <w:ind w:left="1080" w:hanging="360"/>
      </w:pPr>
    </w:lvl>
    <w:lvl w:ilvl="1" w:tplc="04090015">
      <w:start w:val="1"/>
      <w:numFmt w:val="upp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15:restartNumberingAfterBreak="0">
    <w:nsid w:val="37E911F1"/>
    <w:multiLevelType w:val="multilevel"/>
    <w:tmpl w:val="766A1DF0"/>
    <w:lvl w:ilvl="0">
      <w:start w:val="2"/>
      <w:numFmt w:val="upperLetter"/>
      <w:lvlText w:val="%1."/>
      <w:lvlJc w:val="left"/>
      <w:pPr>
        <w:ind w:left="1710" w:hanging="360"/>
      </w:pPr>
      <w:rPr>
        <w:rFonts w:hint="default"/>
      </w:rPr>
    </w:lvl>
    <w:lvl w:ilvl="1">
      <w:start w:val="1"/>
      <w:numFmt w:val="decimal"/>
      <w:lvlText w:val="%2."/>
      <w:lvlJc w:val="left"/>
      <w:pPr>
        <w:ind w:left="1980" w:hanging="360"/>
      </w:pPr>
      <w:rPr>
        <w:rFonts w:hint="default"/>
      </w:rPr>
    </w:lvl>
    <w:lvl w:ilvl="2">
      <w:start w:val="1"/>
      <w:numFmt w:val="lowerRoman"/>
      <w:lvlText w:val="%3)"/>
      <w:lvlJc w:val="left"/>
      <w:pPr>
        <w:ind w:left="2340" w:hanging="360"/>
      </w:pPr>
      <w:rPr>
        <w:rFonts w:hint="default"/>
      </w:rPr>
    </w:lvl>
    <w:lvl w:ilvl="3">
      <w:start w:val="1"/>
      <w:numFmt w:val="decimal"/>
      <w:lvlText w:val="(%4)"/>
      <w:lvlJc w:val="left"/>
      <w:pPr>
        <w:ind w:left="2700" w:hanging="360"/>
      </w:pPr>
      <w:rPr>
        <w:rFonts w:hint="default"/>
      </w:rPr>
    </w:lvl>
    <w:lvl w:ilvl="4">
      <w:start w:val="1"/>
      <w:numFmt w:val="lowerLetter"/>
      <w:lvlText w:val="(%5)"/>
      <w:lvlJc w:val="left"/>
      <w:pPr>
        <w:ind w:left="3060" w:hanging="360"/>
      </w:pPr>
      <w:rPr>
        <w:rFonts w:hint="default"/>
      </w:rPr>
    </w:lvl>
    <w:lvl w:ilvl="5">
      <w:start w:val="1"/>
      <w:numFmt w:val="lowerRoman"/>
      <w:lvlText w:val="(%6)"/>
      <w:lvlJc w:val="left"/>
      <w:pPr>
        <w:ind w:left="3420" w:hanging="360"/>
      </w:pPr>
      <w:rPr>
        <w:rFonts w:hint="default"/>
      </w:rPr>
    </w:lvl>
    <w:lvl w:ilvl="6">
      <w:start w:val="1"/>
      <w:numFmt w:val="decimal"/>
      <w:lvlText w:val="%7."/>
      <w:lvlJc w:val="left"/>
      <w:pPr>
        <w:ind w:left="3780" w:hanging="360"/>
      </w:pPr>
      <w:rPr>
        <w:rFonts w:hint="default"/>
      </w:rPr>
    </w:lvl>
    <w:lvl w:ilvl="7">
      <w:start w:val="1"/>
      <w:numFmt w:val="lowerLetter"/>
      <w:lvlText w:val="%8."/>
      <w:lvlJc w:val="left"/>
      <w:pPr>
        <w:ind w:left="4140" w:hanging="360"/>
      </w:pPr>
      <w:rPr>
        <w:rFonts w:hint="default"/>
      </w:rPr>
    </w:lvl>
    <w:lvl w:ilvl="8">
      <w:start w:val="1"/>
      <w:numFmt w:val="lowerRoman"/>
      <w:lvlText w:val="%9."/>
      <w:lvlJc w:val="left"/>
      <w:pPr>
        <w:ind w:left="4500" w:hanging="360"/>
      </w:pPr>
      <w:rPr>
        <w:rFonts w:hint="default"/>
      </w:rPr>
    </w:lvl>
  </w:abstractNum>
  <w:abstractNum w:abstractNumId="65" w15:restartNumberingAfterBreak="0">
    <w:nsid w:val="37F04418"/>
    <w:multiLevelType w:val="hybridMultilevel"/>
    <w:tmpl w:val="A28EB1DE"/>
    <w:lvl w:ilvl="0" w:tplc="64B87FF0">
      <w:start w:val="1"/>
      <w:numFmt w:val="upperLetter"/>
      <w:lvlText w:val="%1."/>
      <w:lvlJc w:val="left"/>
      <w:pPr>
        <w:ind w:left="225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6" w15:restartNumberingAfterBreak="0">
    <w:nsid w:val="3DC5773C"/>
    <w:multiLevelType w:val="multilevel"/>
    <w:tmpl w:val="34749E40"/>
    <w:lvl w:ilvl="0">
      <w:start w:val="2"/>
      <w:numFmt w:val="decimal"/>
      <w:lvlText w:val="%1"/>
      <w:lvlJc w:val="left"/>
      <w:pPr>
        <w:ind w:left="480" w:hanging="480"/>
      </w:pPr>
      <w:rPr>
        <w:rFonts w:hint="default"/>
      </w:rPr>
    </w:lvl>
    <w:lvl w:ilvl="1">
      <w:start w:val="5"/>
      <w:numFmt w:val="decimal"/>
      <w:lvlText w:val="%1.%2"/>
      <w:lvlJc w:val="left"/>
      <w:pPr>
        <w:ind w:left="1155" w:hanging="480"/>
      </w:pPr>
      <w:rPr>
        <w:rFonts w:hint="default"/>
      </w:rPr>
    </w:lvl>
    <w:lvl w:ilvl="2">
      <w:start w:val="1"/>
      <w:numFmt w:val="decimal"/>
      <w:pStyle w:val="Heading3"/>
      <w:lvlText w:val="%1.%2.%3"/>
      <w:lvlJc w:val="left"/>
      <w:pPr>
        <w:ind w:left="2160" w:hanging="720"/>
      </w:pPr>
      <w:rPr>
        <w:rFonts w:hint="default"/>
      </w:rPr>
    </w:lvl>
    <w:lvl w:ilvl="3">
      <w:start w:val="1"/>
      <w:numFmt w:val="decimal"/>
      <w:lvlText w:val="%1.%2.%3.%4"/>
      <w:lvlJc w:val="left"/>
      <w:pPr>
        <w:ind w:left="2745" w:hanging="720"/>
      </w:pPr>
      <w:rPr>
        <w:rFonts w:hint="default"/>
      </w:rPr>
    </w:lvl>
    <w:lvl w:ilvl="4">
      <w:start w:val="1"/>
      <w:numFmt w:val="decimal"/>
      <w:lvlText w:val="%1.%2.%3.%4.%5"/>
      <w:lvlJc w:val="left"/>
      <w:pPr>
        <w:ind w:left="3780" w:hanging="1080"/>
      </w:pPr>
      <w:rPr>
        <w:rFonts w:hint="default"/>
      </w:rPr>
    </w:lvl>
    <w:lvl w:ilvl="5">
      <w:start w:val="1"/>
      <w:numFmt w:val="decimal"/>
      <w:lvlText w:val="%1.%2.%3.%4.%5.%6"/>
      <w:lvlJc w:val="left"/>
      <w:pPr>
        <w:ind w:left="4455" w:hanging="1080"/>
      </w:pPr>
      <w:rPr>
        <w:rFonts w:hint="default"/>
      </w:rPr>
    </w:lvl>
    <w:lvl w:ilvl="6">
      <w:start w:val="1"/>
      <w:numFmt w:val="decimal"/>
      <w:lvlText w:val="%1.%2.%3.%4.%5.%6.%7"/>
      <w:lvlJc w:val="left"/>
      <w:pPr>
        <w:ind w:left="5490" w:hanging="1440"/>
      </w:pPr>
      <w:rPr>
        <w:rFonts w:hint="default"/>
      </w:rPr>
    </w:lvl>
    <w:lvl w:ilvl="7">
      <w:start w:val="1"/>
      <w:numFmt w:val="decimal"/>
      <w:lvlText w:val="%1.%2.%3.%4.%5.%6.%7.%8"/>
      <w:lvlJc w:val="left"/>
      <w:pPr>
        <w:ind w:left="6165" w:hanging="1440"/>
      </w:pPr>
      <w:rPr>
        <w:rFonts w:hint="default"/>
      </w:rPr>
    </w:lvl>
    <w:lvl w:ilvl="8">
      <w:start w:val="1"/>
      <w:numFmt w:val="decimal"/>
      <w:lvlText w:val="%1.%2.%3.%4.%5.%6.%7.%8.%9"/>
      <w:lvlJc w:val="left"/>
      <w:pPr>
        <w:ind w:left="6840" w:hanging="1440"/>
      </w:pPr>
      <w:rPr>
        <w:rFonts w:hint="default"/>
      </w:rPr>
    </w:lvl>
  </w:abstractNum>
  <w:abstractNum w:abstractNumId="67" w15:restartNumberingAfterBreak="0">
    <w:nsid w:val="3EB55BE1"/>
    <w:multiLevelType w:val="hybridMultilevel"/>
    <w:tmpl w:val="3CA27D80"/>
    <w:lvl w:ilvl="0" w:tplc="9210F0B6">
      <w:start w:val="1"/>
      <w:numFmt w:val="upperLetter"/>
      <w:lvlText w:val="%1."/>
      <w:lvlJc w:val="left"/>
      <w:pPr>
        <w:ind w:left="81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4966BCA"/>
    <w:multiLevelType w:val="hybridMultilevel"/>
    <w:tmpl w:val="C5F83170"/>
    <w:lvl w:ilvl="0" w:tplc="D6285864">
      <w:start w:val="6"/>
      <w:numFmt w:val="upperLetter"/>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4A124D6"/>
    <w:multiLevelType w:val="hybridMultilevel"/>
    <w:tmpl w:val="A06AAD78"/>
    <w:lvl w:ilvl="0" w:tplc="66DA1810">
      <w:start w:val="1"/>
      <w:numFmt w:val="upperLetter"/>
      <w:lvlText w:val="%1."/>
      <w:lvlJc w:val="left"/>
      <w:pPr>
        <w:ind w:left="1166" w:hanging="360"/>
      </w:pPr>
      <w:rPr>
        <w:rFonts w:hint="default"/>
      </w:r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70" w15:restartNumberingAfterBreak="0">
    <w:nsid w:val="44EB29F4"/>
    <w:multiLevelType w:val="hybridMultilevel"/>
    <w:tmpl w:val="625E0C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62F2B5C"/>
    <w:multiLevelType w:val="hybridMultilevel"/>
    <w:tmpl w:val="40EE5E4E"/>
    <w:lvl w:ilvl="0" w:tplc="B50883CA">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2" w15:restartNumberingAfterBreak="0">
    <w:nsid w:val="473046E9"/>
    <w:multiLevelType w:val="multilevel"/>
    <w:tmpl w:val="FBAC7BFA"/>
    <w:lvl w:ilvl="0">
      <w:start w:val="1"/>
      <w:numFmt w:val="bullet"/>
      <w:lvlText w:val=""/>
      <w:lvlJc w:val="left"/>
      <w:pPr>
        <w:ind w:left="194" w:hanging="360"/>
      </w:pPr>
      <w:rPr>
        <w:rFonts w:ascii="Wingdings" w:hAnsi="Wingdings" w:hint="default"/>
      </w:rPr>
    </w:lvl>
    <w:lvl w:ilvl="1">
      <w:start w:val="1"/>
      <w:numFmt w:val="lowerLetter"/>
      <w:lvlText w:val="%2)"/>
      <w:lvlJc w:val="left"/>
      <w:pPr>
        <w:ind w:left="554" w:hanging="360"/>
      </w:pPr>
      <w:rPr>
        <w:rFonts w:hint="default"/>
      </w:rPr>
    </w:lvl>
    <w:lvl w:ilvl="2">
      <w:start w:val="1"/>
      <w:numFmt w:val="lowerRoman"/>
      <w:lvlText w:val="%3)"/>
      <w:lvlJc w:val="left"/>
      <w:pPr>
        <w:ind w:left="914" w:hanging="360"/>
      </w:pPr>
      <w:rPr>
        <w:rFonts w:hint="default"/>
      </w:rPr>
    </w:lvl>
    <w:lvl w:ilvl="3">
      <w:start w:val="1"/>
      <w:numFmt w:val="decimal"/>
      <w:lvlText w:val="(%4)"/>
      <w:lvlJc w:val="left"/>
      <w:pPr>
        <w:ind w:left="1274" w:hanging="360"/>
      </w:pPr>
      <w:rPr>
        <w:rFonts w:hint="default"/>
      </w:rPr>
    </w:lvl>
    <w:lvl w:ilvl="4">
      <w:start w:val="1"/>
      <w:numFmt w:val="lowerLetter"/>
      <w:lvlText w:val="(%5)"/>
      <w:lvlJc w:val="left"/>
      <w:pPr>
        <w:ind w:left="1634" w:hanging="360"/>
      </w:pPr>
      <w:rPr>
        <w:rFonts w:hint="default"/>
      </w:rPr>
    </w:lvl>
    <w:lvl w:ilvl="5">
      <w:start w:val="1"/>
      <w:numFmt w:val="lowerRoman"/>
      <w:lvlText w:val="(%6)"/>
      <w:lvlJc w:val="left"/>
      <w:pPr>
        <w:ind w:left="1994" w:hanging="360"/>
      </w:pPr>
      <w:rPr>
        <w:rFonts w:hint="default"/>
      </w:rPr>
    </w:lvl>
    <w:lvl w:ilvl="6">
      <w:start w:val="1"/>
      <w:numFmt w:val="decimal"/>
      <w:lvlText w:val="%7."/>
      <w:lvlJc w:val="left"/>
      <w:pPr>
        <w:ind w:left="2354" w:hanging="360"/>
      </w:pPr>
      <w:rPr>
        <w:rFonts w:hint="default"/>
      </w:rPr>
    </w:lvl>
    <w:lvl w:ilvl="7">
      <w:start w:val="4"/>
      <w:numFmt w:val="upperLetter"/>
      <w:lvlText w:val="%8."/>
      <w:lvlJc w:val="left"/>
      <w:pPr>
        <w:ind w:left="1170" w:hanging="360"/>
      </w:pPr>
      <w:rPr>
        <w:rFonts w:hint="default"/>
      </w:rPr>
    </w:lvl>
    <w:lvl w:ilvl="8">
      <w:start w:val="1"/>
      <w:numFmt w:val="lowerRoman"/>
      <w:lvlText w:val="%9."/>
      <w:lvlJc w:val="left"/>
      <w:pPr>
        <w:ind w:left="3074" w:hanging="360"/>
      </w:pPr>
      <w:rPr>
        <w:rFonts w:hint="default"/>
      </w:rPr>
    </w:lvl>
  </w:abstractNum>
  <w:abstractNum w:abstractNumId="73" w15:restartNumberingAfterBreak="0">
    <w:nsid w:val="486B01A1"/>
    <w:multiLevelType w:val="hybridMultilevel"/>
    <w:tmpl w:val="7B1A032A"/>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4" w15:restartNumberingAfterBreak="0">
    <w:nsid w:val="4902154C"/>
    <w:multiLevelType w:val="multilevel"/>
    <w:tmpl w:val="8D44F4F4"/>
    <w:lvl w:ilvl="0">
      <w:start w:val="1"/>
      <w:numFmt w:val="upperLetter"/>
      <w:lvlText w:val="%1."/>
      <w:lvlJc w:val="left"/>
      <w:pPr>
        <w:ind w:left="1800" w:hanging="360"/>
      </w:pPr>
      <w:rPr>
        <w:rFonts w:hint="default"/>
      </w:rPr>
    </w:lvl>
    <w:lvl w:ilvl="1">
      <w:start w:val="9"/>
      <w:numFmt w:val="decimal"/>
      <w:isLgl/>
      <w:lvlText w:val="%1.%2"/>
      <w:lvlJc w:val="left"/>
      <w:pPr>
        <w:ind w:left="2010" w:hanging="570"/>
      </w:pPr>
      <w:rPr>
        <w:rFonts w:hint="default"/>
      </w:rPr>
    </w:lvl>
    <w:lvl w:ilvl="2">
      <w:start w:val="2"/>
      <w:numFmt w:val="decimal"/>
      <w:isLgl/>
      <w:lvlText w:val="%1.%2.%3"/>
      <w:lvlJc w:val="left"/>
      <w:pPr>
        <w:ind w:left="216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240" w:hanging="1800"/>
      </w:pPr>
      <w:rPr>
        <w:rFonts w:hint="default"/>
      </w:rPr>
    </w:lvl>
    <w:lvl w:ilvl="8">
      <w:start w:val="1"/>
      <w:numFmt w:val="decimal"/>
      <w:isLgl/>
      <w:lvlText w:val="%1.%2.%3.%4.%5.%6.%7.%8.%9"/>
      <w:lvlJc w:val="left"/>
      <w:pPr>
        <w:ind w:left="3240" w:hanging="1800"/>
      </w:pPr>
      <w:rPr>
        <w:rFonts w:hint="default"/>
      </w:rPr>
    </w:lvl>
  </w:abstractNum>
  <w:abstractNum w:abstractNumId="75" w15:restartNumberingAfterBreak="0">
    <w:nsid w:val="4DA8696A"/>
    <w:multiLevelType w:val="hybridMultilevel"/>
    <w:tmpl w:val="B074EBB4"/>
    <w:lvl w:ilvl="0" w:tplc="04090015">
      <w:start w:val="1"/>
      <w:numFmt w:val="upperLetter"/>
      <w:lvlText w:val="%1."/>
      <w:lvlJc w:val="left"/>
      <w:pPr>
        <w:ind w:left="1710" w:hanging="360"/>
      </w:pPr>
    </w:lvl>
    <w:lvl w:ilvl="1" w:tplc="BFBE7E20">
      <w:start w:val="1"/>
      <w:numFmt w:val="lowerLetter"/>
      <w:lvlText w:val="%2."/>
      <w:lvlJc w:val="left"/>
      <w:pPr>
        <w:ind w:left="2430" w:hanging="360"/>
      </w:pPr>
      <w:rPr>
        <w:rFonts w:hint="default"/>
      </w:r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76" w15:restartNumberingAfterBreak="0">
    <w:nsid w:val="4EF54394"/>
    <w:multiLevelType w:val="hybridMultilevel"/>
    <w:tmpl w:val="844E022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15:restartNumberingAfterBreak="0">
    <w:nsid w:val="4F425FCA"/>
    <w:multiLevelType w:val="hybridMultilevel"/>
    <w:tmpl w:val="29CCEE9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FD90FF0"/>
    <w:multiLevelType w:val="hybridMultilevel"/>
    <w:tmpl w:val="5A7EF0B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1B5529A"/>
    <w:multiLevelType w:val="hybridMultilevel"/>
    <w:tmpl w:val="2BAA704A"/>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15">
      <w:start w:val="1"/>
      <w:numFmt w:val="upperLetter"/>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0" w15:restartNumberingAfterBreak="0">
    <w:nsid w:val="53372284"/>
    <w:multiLevelType w:val="hybridMultilevel"/>
    <w:tmpl w:val="1204605C"/>
    <w:lvl w:ilvl="0" w:tplc="5422EC84">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1" w15:restartNumberingAfterBreak="0">
    <w:nsid w:val="56792B99"/>
    <w:multiLevelType w:val="hybridMultilevel"/>
    <w:tmpl w:val="780A93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8B90C60"/>
    <w:multiLevelType w:val="multilevel"/>
    <w:tmpl w:val="37AC284A"/>
    <w:lvl w:ilvl="0">
      <w:start w:val="1"/>
      <w:numFmt w:val="bullet"/>
      <w:lvlText w:val=""/>
      <w:lvlJc w:val="left"/>
      <w:pPr>
        <w:ind w:left="194" w:hanging="360"/>
      </w:pPr>
      <w:rPr>
        <w:rFonts w:ascii="Wingdings" w:hAnsi="Wingdings" w:hint="default"/>
      </w:rPr>
    </w:lvl>
    <w:lvl w:ilvl="1">
      <w:start w:val="1"/>
      <w:numFmt w:val="lowerLetter"/>
      <w:lvlText w:val="%2)"/>
      <w:lvlJc w:val="left"/>
      <w:pPr>
        <w:ind w:left="554" w:hanging="360"/>
      </w:pPr>
      <w:rPr>
        <w:rFonts w:hint="default"/>
      </w:rPr>
    </w:lvl>
    <w:lvl w:ilvl="2">
      <w:start w:val="1"/>
      <w:numFmt w:val="lowerRoman"/>
      <w:lvlText w:val="%3)"/>
      <w:lvlJc w:val="left"/>
      <w:pPr>
        <w:ind w:left="914" w:hanging="360"/>
      </w:pPr>
      <w:rPr>
        <w:rFonts w:hint="default"/>
      </w:rPr>
    </w:lvl>
    <w:lvl w:ilvl="3">
      <w:start w:val="1"/>
      <w:numFmt w:val="decimal"/>
      <w:lvlText w:val="(%4)"/>
      <w:lvlJc w:val="left"/>
      <w:pPr>
        <w:ind w:left="1274" w:hanging="360"/>
      </w:pPr>
      <w:rPr>
        <w:rFonts w:hint="default"/>
      </w:rPr>
    </w:lvl>
    <w:lvl w:ilvl="4">
      <w:start w:val="1"/>
      <w:numFmt w:val="lowerLetter"/>
      <w:lvlText w:val="(%5)"/>
      <w:lvlJc w:val="left"/>
      <w:pPr>
        <w:ind w:left="1634" w:hanging="360"/>
      </w:pPr>
      <w:rPr>
        <w:rFonts w:hint="default"/>
      </w:rPr>
    </w:lvl>
    <w:lvl w:ilvl="5">
      <w:start w:val="1"/>
      <w:numFmt w:val="lowerRoman"/>
      <w:lvlText w:val="(%6)"/>
      <w:lvlJc w:val="left"/>
      <w:pPr>
        <w:ind w:left="1994" w:hanging="360"/>
      </w:pPr>
      <w:rPr>
        <w:rFonts w:hint="default"/>
      </w:rPr>
    </w:lvl>
    <w:lvl w:ilvl="6">
      <w:start w:val="1"/>
      <w:numFmt w:val="decimal"/>
      <w:lvlText w:val="%7."/>
      <w:lvlJc w:val="left"/>
      <w:pPr>
        <w:ind w:left="2354" w:hanging="360"/>
      </w:pPr>
      <w:rPr>
        <w:rFonts w:hint="default"/>
      </w:rPr>
    </w:lvl>
    <w:lvl w:ilvl="7">
      <w:start w:val="2"/>
      <w:numFmt w:val="upperLetter"/>
      <w:lvlText w:val="%8."/>
      <w:lvlJc w:val="left"/>
      <w:pPr>
        <w:ind w:left="1170" w:hanging="360"/>
      </w:pPr>
      <w:rPr>
        <w:rFonts w:hint="default"/>
      </w:rPr>
    </w:lvl>
    <w:lvl w:ilvl="8">
      <w:start w:val="1"/>
      <w:numFmt w:val="lowerRoman"/>
      <w:lvlText w:val="%9."/>
      <w:lvlJc w:val="left"/>
      <w:pPr>
        <w:ind w:left="3074" w:hanging="360"/>
      </w:pPr>
      <w:rPr>
        <w:rFonts w:hint="default"/>
      </w:rPr>
    </w:lvl>
  </w:abstractNum>
  <w:abstractNum w:abstractNumId="83" w15:restartNumberingAfterBreak="0">
    <w:nsid w:val="59902EB9"/>
    <w:multiLevelType w:val="hybridMultilevel"/>
    <w:tmpl w:val="44587460"/>
    <w:lvl w:ilvl="0" w:tplc="0409000F">
      <w:start w:val="1"/>
      <w:numFmt w:val="decimal"/>
      <w:lvlText w:val="%1."/>
      <w:lvlJc w:val="left"/>
      <w:pPr>
        <w:ind w:left="720" w:hanging="360"/>
      </w:pPr>
    </w:lvl>
    <w:lvl w:ilvl="1" w:tplc="04090017">
      <w:start w:val="1"/>
      <w:numFmt w:val="lowerLetter"/>
      <w:lvlText w:val="%2)"/>
      <w:lvlJc w:val="left"/>
      <w:pPr>
        <w:ind w:left="1440" w:hanging="360"/>
      </w:pPr>
      <w:rPr>
        <w:rFonts w:hint="default"/>
      </w:rPr>
    </w:lvl>
    <w:lvl w:ilvl="2" w:tplc="E1724C9A">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9DD3764"/>
    <w:multiLevelType w:val="hybridMultilevel"/>
    <w:tmpl w:val="75B629CA"/>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15">
      <w:start w:val="1"/>
      <w:numFmt w:val="upperLetter"/>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5" w15:restartNumberingAfterBreak="0">
    <w:nsid w:val="5B9831B2"/>
    <w:multiLevelType w:val="multilevel"/>
    <w:tmpl w:val="6834F8FC"/>
    <w:lvl w:ilvl="0">
      <w:start w:val="1"/>
      <w:numFmt w:val="decimal"/>
      <w:lvlText w:val="%1."/>
      <w:lvlJc w:val="left"/>
      <w:pPr>
        <w:ind w:left="2880" w:hanging="360"/>
      </w:pPr>
      <w:rPr>
        <w:rFonts w:hint="default"/>
      </w:rPr>
    </w:lvl>
    <w:lvl w:ilvl="1">
      <w:start w:val="9"/>
      <w:numFmt w:val="decimal"/>
      <w:isLgl/>
      <w:lvlText w:val="%1.%2"/>
      <w:lvlJc w:val="left"/>
      <w:pPr>
        <w:ind w:left="3000" w:hanging="480"/>
      </w:pPr>
      <w:rPr>
        <w:rFonts w:hint="default"/>
      </w:rPr>
    </w:lvl>
    <w:lvl w:ilvl="2">
      <w:start w:val="5"/>
      <w:numFmt w:val="decimal"/>
      <w:isLgl/>
      <w:lvlText w:val="%1.%2.%3"/>
      <w:lvlJc w:val="left"/>
      <w:pPr>
        <w:ind w:left="324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800"/>
      </w:pPr>
      <w:rPr>
        <w:rFonts w:hint="default"/>
      </w:rPr>
    </w:lvl>
  </w:abstractNum>
  <w:abstractNum w:abstractNumId="86" w15:restartNumberingAfterBreak="0">
    <w:nsid w:val="5BCB4EE3"/>
    <w:multiLevelType w:val="hybridMultilevel"/>
    <w:tmpl w:val="7F2C2172"/>
    <w:lvl w:ilvl="0" w:tplc="4498CB1A">
      <w:start w:val="1"/>
      <w:numFmt w:val="upperLetter"/>
      <w:lvlText w:val="%1."/>
      <w:lvlJc w:val="left"/>
      <w:pPr>
        <w:ind w:left="1170" w:hanging="360"/>
      </w:pPr>
      <w:rPr>
        <w:rFonts w:ascii="Arial" w:eastAsiaTheme="minorEastAsia" w:hAnsi="Arial" w:cs="Arial"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7" w15:restartNumberingAfterBreak="0">
    <w:nsid w:val="5D0710C5"/>
    <w:multiLevelType w:val="hybridMultilevel"/>
    <w:tmpl w:val="085E3AB4"/>
    <w:lvl w:ilvl="0" w:tplc="0409000D">
      <w:start w:val="1"/>
      <w:numFmt w:val="bullet"/>
      <w:lvlText w:val=""/>
      <w:lvlJc w:val="left"/>
      <w:pPr>
        <w:ind w:left="189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8" w15:restartNumberingAfterBreak="0">
    <w:nsid w:val="5D3A3AD9"/>
    <w:multiLevelType w:val="hybridMultilevel"/>
    <w:tmpl w:val="24D0AC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D4A3369"/>
    <w:multiLevelType w:val="hybridMultilevel"/>
    <w:tmpl w:val="D682B506"/>
    <w:lvl w:ilvl="0" w:tplc="5D585650">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15:restartNumberingAfterBreak="0">
    <w:nsid w:val="5EF235F7"/>
    <w:multiLevelType w:val="hybridMultilevel"/>
    <w:tmpl w:val="FDDED30E"/>
    <w:lvl w:ilvl="0" w:tplc="EC762FB6">
      <w:start w:val="2"/>
      <w:numFmt w:val="upperLetter"/>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F0A3D83"/>
    <w:multiLevelType w:val="hybridMultilevel"/>
    <w:tmpl w:val="4850A4E4"/>
    <w:lvl w:ilvl="0" w:tplc="0A06D7D6">
      <w:start w:val="2"/>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0F">
      <w:start w:val="1"/>
      <w:numFmt w:val="decimal"/>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F1A3955"/>
    <w:multiLevelType w:val="multilevel"/>
    <w:tmpl w:val="FD24E064"/>
    <w:lvl w:ilvl="0">
      <w:start w:val="1"/>
      <w:numFmt w:val="decimal"/>
      <w:lvlText w:val="%1."/>
      <w:lvlJc w:val="left"/>
      <w:pPr>
        <w:ind w:left="1800" w:hanging="360"/>
      </w:pPr>
    </w:lvl>
    <w:lvl w:ilvl="1">
      <w:start w:val="9"/>
      <w:numFmt w:val="decimal"/>
      <w:isLgl/>
      <w:lvlText w:val="%1.%2"/>
      <w:lvlJc w:val="left"/>
      <w:pPr>
        <w:ind w:left="1920" w:hanging="480"/>
      </w:pPr>
      <w:rPr>
        <w:rFonts w:hint="default"/>
      </w:rPr>
    </w:lvl>
    <w:lvl w:ilvl="2">
      <w:start w:val="4"/>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93" w15:restartNumberingAfterBreak="0">
    <w:nsid w:val="600F680F"/>
    <w:multiLevelType w:val="hybridMultilevel"/>
    <w:tmpl w:val="86C48482"/>
    <w:lvl w:ilvl="0" w:tplc="0409000F">
      <w:start w:val="1"/>
      <w:numFmt w:val="decimal"/>
      <w:lvlText w:val="%1."/>
      <w:lvlJc w:val="left"/>
      <w:pPr>
        <w:ind w:left="2880" w:hanging="360"/>
      </w:pPr>
      <w:rPr>
        <w:rFont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94" w15:restartNumberingAfterBreak="0">
    <w:nsid w:val="615C412C"/>
    <w:multiLevelType w:val="hybridMultilevel"/>
    <w:tmpl w:val="CFC8A202"/>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15:restartNumberingAfterBreak="0">
    <w:nsid w:val="616950C0"/>
    <w:multiLevelType w:val="hybridMultilevel"/>
    <w:tmpl w:val="20F8515A"/>
    <w:lvl w:ilvl="0" w:tplc="0409000F">
      <w:start w:val="1"/>
      <w:numFmt w:val="decimal"/>
      <w:lvlText w:val="%1."/>
      <w:lvlJc w:val="left"/>
      <w:pPr>
        <w:ind w:left="207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6" w15:restartNumberingAfterBreak="0">
    <w:nsid w:val="638705DF"/>
    <w:multiLevelType w:val="hybridMultilevel"/>
    <w:tmpl w:val="BD1685F2"/>
    <w:lvl w:ilvl="0" w:tplc="04090015">
      <w:start w:val="1"/>
      <w:numFmt w:val="upperLetter"/>
      <w:lvlText w:val="%1."/>
      <w:lvlJc w:val="left"/>
      <w:pPr>
        <w:ind w:left="720" w:hanging="360"/>
      </w:pPr>
    </w:lvl>
    <w:lvl w:ilvl="1" w:tplc="04090015">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56E7EE9"/>
    <w:multiLevelType w:val="hybridMultilevel"/>
    <w:tmpl w:val="1794F5CA"/>
    <w:lvl w:ilvl="0" w:tplc="04090015">
      <w:start w:val="1"/>
      <w:numFmt w:val="upperLetter"/>
      <w:lvlText w:val="%1."/>
      <w:lvlJc w:val="left"/>
      <w:pPr>
        <w:ind w:left="2070" w:hanging="360"/>
      </w:p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98" w15:restartNumberingAfterBreak="0">
    <w:nsid w:val="693324CD"/>
    <w:multiLevelType w:val="multilevel"/>
    <w:tmpl w:val="10E81754"/>
    <w:lvl w:ilvl="0">
      <w:start w:val="2"/>
      <w:numFmt w:val="upperLetter"/>
      <w:lvlText w:val="%1."/>
      <w:lvlJc w:val="left"/>
      <w:pPr>
        <w:ind w:left="2160" w:hanging="360"/>
      </w:pPr>
      <w:rPr>
        <w:rFonts w:hint="default"/>
      </w:rPr>
    </w:lvl>
    <w:lvl w:ilvl="1">
      <w:start w:val="2"/>
      <w:numFmt w:val="decimal"/>
      <w:isLgl/>
      <w:lvlText w:val="%1.%2"/>
      <w:lvlJc w:val="left"/>
      <w:pPr>
        <w:ind w:left="216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240" w:hanging="1440"/>
      </w:pPr>
      <w:rPr>
        <w:rFonts w:hint="default"/>
      </w:rPr>
    </w:lvl>
  </w:abstractNum>
  <w:abstractNum w:abstractNumId="99" w15:restartNumberingAfterBreak="0">
    <w:nsid w:val="69E30918"/>
    <w:multiLevelType w:val="hybridMultilevel"/>
    <w:tmpl w:val="5D48312E"/>
    <w:lvl w:ilvl="0" w:tplc="7E701BDE">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9F47647"/>
    <w:multiLevelType w:val="hybridMultilevel"/>
    <w:tmpl w:val="1D8AB06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9">
      <w:start w:val="1"/>
      <w:numFmt w:val="lowerLetter"/>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C362A39"/>
    <w:multiLevelType w:val="hybridMultilevel"/>
    <w:tmpl w:val="00D8C2EA"/>
    <w:lvl w:ilvl="0" w:tplc="04090015">
      <w:start w:val="1"/>
      <w:numFmt w:val="upp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2" w15:restartNumberingAfterBreak="0">
    <w:nsid w:val="6C595462"/>
    <w:multiLevelType w:val="hybridMultilevel"/>
    <w:tmpl w:val="08981DDE"/>
    <w:lvl w:ilvl="0" w:tplc="31A4A66A">
      <w:start w:val="8"/>
      <w:numFmt w:val="upperLetter"/>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F2A7E0A"/>
    <w:multiLevelType w:val="hybridMultilevel"/>
    <w:tmpl w:val="37B81F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0C036B8"/>
    <w:multiLevelType w:val="multilevel"/>
    <w:tmpl w:val="00283878"/>
    <w:lvl w:ilvl="0">
      <w:start w:val="4"/>
      <w:numFmt w:val="upperLetter"/>
      <w:lvlText w:val="%1."/>
      <w:lvlJc w:val="left"/>
      <w:pPr>
        <w:ind w:left="2160" w:hanging="360"/>
      </w:pPr>
      <w:rPr>
        <w:rFonts w:hint="default"/>
      </w:rPr>
    </w:lvl>
    <w:lvl w:ilvl="1">
      <w:start w:val="2"/>
      <w:numFmt w:val="decimal"/>
      <w:isLgl/>
      <w:lvlText w:val="%1.%2"/>
      <w:lvlJc w:val="left"/>
      <w:pPr>
        <w:ind w:left="216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240" w:hanging="1440"/>
      </w:pPr>
      <w:rPr>
        <w:rFonts w:hint="default"/>
      </w:rPr>
    </w:lvl>
  </w:abstractNum>
  <w:abstractNum w:abstractNumId="105" w15:restartNumberingAfterBreak="0">
    <w:nsid w:val="71970577"/>
    <w:multiLevelType w:val="multilevel"/>
    <w:tmpl w:val="9E64DC10"/>
    <w:lvl w:ilvl="0">
      <w:start w:val="1"/>
      <w:numFmt w:val="bullet"/>
      <w:lvlText w:val=""/>
      <w:lvlJc w:val="left"/>
      <w:pPr>
        <w:ind w:left="194" w:hanging="360"/>
      </w:pPr>
      <w:rPr>
        <w:rFonts w:ascii="Wingdings" w:hAnsi="Wingdings" w:hint="default"/>
      </w:rPr>
    </w:lvl>
    <w:lvl w:ilvl="1">
      <w:start w:val="1"/>
      <w:numFmt w:val="lowerLetter"/>
      <w:lvlText w:val="%2)"/>
      <w:lvlJc w:val="left"/>
      <w:pPr>
        <w:ind w:left="554" w:hanging="360"/>
      </w:pPr>
    </w:lvl>
    <w:lvl w:ilvl="2">
      <w:start w:val="1"/>
      <w:numFmt w:val="lowerRoman"/>
      <w:lvlText w:val="%3)"/>
      <w:lvlJc w:val="left"/>
      <w:pPr>
        <w:ind w:left="914" w:hanging="360"/>
      </w:pPr>
    </w:lvl>
    <w:lvl w:ilvl="3">
      <w:start w:val="1"/>
      <w:numFmt w:val="decimal"/>
      <w:lvlText w:val="(%4)"/>
      <w:lvlJc w:val="left"/>
      <w:pPr>
        <w:ind w:left="1274" w:hanging="360"/>
      </w:pPr>
    </w:lvl>
    <w:lvl w:ilvl="4">
      <w:start w:val="1"/>
      <w:numFmt w:val="lowerLetter"/>
      <w:lvlText w:val="(%5)"/>
      <w:lvlJc w:val="left"/>
      <w:pPr>
        <w:ind w:left="1634" w:hanging="360"/>
      </w:pPr>
    </w:lvl>
    <w:lvl w:ilvl="5">
      <w:start w:val="1"/>
      <w:numFmt w:val="lowerRoman"/>
      <w:lvlText w:val="(%6)"/>
      <w:lvlJc w:val="left"/>
      <w:pPr>
        <w:ind w:left="1994" w:hanging="360"/>
      </w:pPr>
    </w:lvl>
    <w:lvl w:ilvl="6">
      <w:start w:val="1"/>
      <w:numFmt w:val="upperLetter"/>
      <w:lvlText w:val="%7."/>
      <w:lvlJc w:val="left"/>
      <w:pPr>
        <w:ind w:left="1170" w:hanging="360"/>
      </w:pPr>
    </w:lvl>
    <w:lvl w:ilvl="7">
      <w:start w:val="1"/>
      <w:numFmt w:val="lowerLetter"/>
      <w:lvlText w:val="%8."/>
      <w:lvlJc w:val="left"/>
      <w:pPr>
        <w:ind w:left="2714" w:hanging="360"/>
      </w:pPr>
    </w:lvl>
    <w:lvl w:ilvl="8">
      <w:start w:val="1"/>
      <w:numFmt w:val="lowerRoman"/>
      <w:lvlText w:val="%9."/>
      <w:lvlJc w:val="left"/>
      <w:pPr>
        <w:ind w:left="3074" w:hanging="360"/>
      </w:pPr>
    </w:lvl>
  </w:abstractNum>
  <w:abstractNum w:abstractNumId="106" w15:restartNumberingAfterBreak="0">
    <w:nsid w:val="71AC3527"/>
    <w:multiLevelType w:val="multilevel"/>
    <w:tmpl w:val="BD609148"/>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7" w15:restartNumberingAfterBreak="0">
    <w:nsid w:val="71BC79B6"/>
    <w:multiLevelType w:val="hybridMultilevel"/>
    <w:tmpl w:val="0CA21674"/>
    <w:lvl w:ilvl="0" w:tplc="7CE6E042">
      <w:start w:val="9"/>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72655D75"/>
    <w:multiLevelType w:val="multilevel"/>
    <w:tmpl w:val="39224982"/>
    <w:lvl w:ilvl="0">
      <w:start w:val="6"/>
      <w:numFmt w:val="upperLetter"/>
      <w:lvlText w:val="%1."/>
      <w:lvlJc w:val="left"/>
      <w:pPr>
        <w:ind w:left="1170" w:hanging="360"/>
      </w:pPr>
      <w:rPr>
        <w:rFonts w:hint="default"/>
      </w:rPr>
    </w:lvl>
    <w:lvl w:ilvl="1">
      <w:start w:val="1"/>
      <w:numFmt w:val="lowerLetter"/>
      <w:lvlText w:val="%2)"/>
      <w:lvlJc w:val="left"/>
      <w:pPr>
        <w:ind w:left="1530" w:hanging="360"/>
      </w:pPr>
      <w:rPr>
        <w:rFonts w:hint="default"/>
      </w:rPr>
    </w:lvl>
    <w:lvl w:ilvl="2">
      <w:start w:val="1"/>
      <w:numFmt w:val="lowerRoman"/>
      <w:lvlText w:val="%3)"/>
      <w:lvlJc w:val="left"/>
      <w:pPr>
        <w:ind w:left="1890" w:hanging="360"/>
      </w:pPr>
      <w:rPr>
        <w:rFonts w:hint="default"/>
      </w:rPr>
    </w:lvl>
    <w:lvl w:ilvl="3">
      <w:start w:val="1"/>
      <w:numFmt w:val="decimal"/>
      <w:lvlText w:val="(%4)"/>
      <w:lvlJc w:val="left"/>
      <w:pPr>
        <w:ind w:left="2250" w:hanging="360"/>
      </w:pPr>
      <w:rPr>
        <w:rFonts w:hint="default"/>
      </w:rPr>
    </w:lvl>
    <w:lvl w:ilvl="4">
      <w:start w:val="1"/>
      <w:numFmt w:val="lowerLetter"/>
      <w:lvlText w:val="(%5)"/>
      <w:lvlJc w:val="left"/>
      <w:pPr>
        <w:ind w:left="2610" w:hanging="360"/>
      </w:pPr>
      <w:rPr>
        <w:rFonts w:hint="default"/>
      </w:rPr>
    </w:lvl>
    <w:lvl w:ilvl="5">
      <w:start w:val="1"/>
      <w:numFmt w:val="lowerRoman"/>
      <w:lvlText w:val="(%6)"/>
      <w:lvlJc w:val="left"/>
      <w:pPr>
        <w:ind w:left="2970" w:hanging="360"/>
      </w:pPr>
      <w:rPr>
        <w:rFonts w:hint="default"/>
      </w:rPr>
    </w:lvl>
    <w:lvl w:ilvl="6">
      <w:start w:val="1"/>
      <w:numFmt w:val="decimal"/>
      <w:lvlText w:val="%7."/>
      <w:lvlJc w:val="left"/>
      <w:pPr>
        <w:ind w:left="3330" w:hanging="360"/>
      </w:pPr>
      <w:rPr>
        <w:rFonts w:hint="default"/>
      </w:rPr>
    </w:lvl>
    <w:lvl w:ilvl="7">
      <w:start w:val="1"/>
      <w:numFmt w:val="lowerLetter"/>
      <w:lvlText w:val="%8."/>
      <w:lvlJc w:val="left"/>
      <w:pPr>
        <w:ind w:left="3690" w:hanging="360"/>
      </w:pPr>
      <w:rPr>
        <w:rFonts w:hint="default"/>
      </w:rPr>
    </w:lvl>
    <w:lvl w:ilvl="8">
      <w:start w:val="1"/>
      <w:numFmt w:val="lowerRoman"/>
      <w:lvlText w:val="%9."/>
      <w:lvlJc w:val="left"/>
      <w:pPr>
        <w:ind w:left="4050" w:hanging="360"/>
      </w:pPr>
      <w:rPr>
        <w:rFonts w:hint="default"/>
      </w:rPr>
    </w:lvl>
  </w:abstractNum>
  <w:abstractNum w:abstractNumId="109" w15:restartNumberingAfterBreak="0">
    <w:nsid w:val="73926E73"/>
    <w:multiLevelType w:val="hybridMultilevel"/>
    <w:tmpl w:val="113C6A80"/>
    <w:lvl w:ilvl="0" w:tplc="04090015">
      <w:start w:val="1"/>
      <w:numFmt w:val="upperLetter"/>
      <w:lvlText w:val="%1."/>
      <w:lvlJc w:val="left"/>
      <w:pPr>
        <w:ind w:left="1035" w:hanging="360"/>
      </w:pPr>
      <w:rPr>
        <w:rFonts w:hint="default"/>
      </w:rPr>
    </w:lvl>
    <w:lvl w:ilvl="1" w:tplc="0409000F">
      <w:start w:val="1"/>
      <w:numFmt w:val="decimal"/>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110" w15:restartNumberingAfterBreak="0">
    <w:nsid w:val="73C76E02"/>
    <w:multiLevelType w:val="hybridMultilevel"/>
    <w:tmpl w:val="48683164"/>
    <w:lvl w:ilvl="0" w:tplc="1422D15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4F52A41"/>
    <w:multiLevelType w:val="multilevel"/>
    <w:tmpl w:val="7B865E2C"/>
    <w:lvl w:ilvl="0">
      <w:start w:val="1"/>
      <w:numFmt w:val="upperLetter"/>
      <w:lvlText w:val="%1."/>
      <w:lvlJc w:val="left"/>
      <w:pPr>
        <w:ind w:left="1800" w:hanging="360"/>
      </w:pPr>
    </w:lvl>
    <w:lvl w:ilvl="1">
      <w:start w:val="10"/>
      <w:numFmt w:val="decimal"/>
      <w:isLgl/>
      <w:lvlText w:val="%1.%2"/>
      <w:lvlJc w:val="left"/>
      <w:pPr>
        <w:ind w:left="2160" w:hanging="720"/>
      </w:pPr>
      <w:rPr>
        <w:rFonts w:hint="default"/>
      </w:rPr>
    </w:lvl>
    <w:lvl w:ilvl="2">
      <w:start w:val="2"/>
      <w:numFmt w:val="decimal"/>
      <w:isLgl/>
      <w:lvlText w:val="%1.%2.%3"/>
      <w:lvlJc w:val="left"/>
      <w:pPr>
        <w:ind w:left="216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240" w:hanging="1800"/>
      </w:pPr>
      <w:rPr>
        <w:rFonts w:hint="default"/>
      </w:rPr>
    </w:lvl>
    <w:lvl w:ilvl="8">
      <w:start w:val="1"/>
      <w:numFmt w:val="decimal"/>
      <w:isLgl/>
      <w:lvlText w:val="%1.%2.%3.%4.%5.%6.%7.%8.%9"/>
      <w:lvlJc w:val="left"/>
      <w:pPr>
        <w:ind w:left="3240" w:hanging="1800"/>
      </w:pPr>
      <w:rPr>
        <w:rFonts w:hint="default"/>
      </w:rPr>
    </w:lvl>
  </w:abstractNum>
  <w:abstractNum w:abstractNumId="112" w15:restartNumberingAfterBreak="0">
    <w:nsid w:val="75C42F1D"/>
    <w:multiLevelType w:val="multilevel"/>
    <w:tmpl w:val="BEFAFEFC"/>
    <w:lvl w:ilvl="0">
      <w:start w:val="1"/>
      <w:numFmt w:val="upperLetter"/>
      <w:lvlText w:val="%1."/>
      <w:lvlJc w:val="left"/>
      <w:pPr>
        <w:ind w:left="720" w:hanging="360"/>
      </w:pPr>
      <w:rPr>
        <w:rFonts w:hint="default"/>
      </w:rPr>
    </w:lvl>
    <w:lvl w:ilvl="1">
      <w:start w:val="1"/>
      <w:numFmt w:val="decimal"/>
      <w:isLgl/>
      <w:lvlText w:val="%1.%2"/>
      <w:lvlJc w:val="left"/>
      <w:pPr>
        <w:ind w:left="1695" w:hanging="480"/>
      </w:pPr>
      <w:rPr>
        <w:rFonts w:hint="default"/>
      </w:rPr>
    </w:lvl>
    <w:lvl w:ilvl="2">
      <w:start w:val="1"/>
      <w:numFmt w:val="decimal"/>
      <w:isLgl/>
      <w:lvlText w:val="%1.%2.%3"/>
      <w:lvlJc w:val="left"/>
      <w:pPr>
        <w:ind w:left="2790" w:hanging="720"/>
      </w:pPr>
      <w:rPr>
        <w:rFonts w:hint="default"/>
      </w:rPr>
    </w:lvl>
    <w:lvl w:ilvl="3">
      <w:start w:val="1"/>
      <w:numFmt w:val="decimal"/>
      <w:isLgl/>
      <w:lvlText w:val="%1.%2.%3.%4"/>
      <w:lvlJc w:val="left"/>
      <w:pPr>
        <w:ind w:left="3645" w:hanging="720"/>
      </w:pPr>
      <w:rPr>
        <w:rFonts w:hint="default"/>
      </w:rPr>
    </w:lvl>
    <w:lvl w:ilvl="4">
      <w:start w:val="1"/>
      <w:numFmt w:val="decimal"/>
      <w:isLgl/>
      <w:lvlText w:val="%1.%2.%3.%4.%5"/>
      <w:lvlJc w:val="left"/>
      <w:pPr>
        <w:ind w:left="4860" w:hanging="1080"/>
      </w:pPr>
      <w:rPr>
        <w:rFonts w:hint="default"/>
      </w:rPr>
    </w:lvl>
    <w:lvl w:ilvl="5">
      <w:start w:val="1"/>
      <w:numFmt w:val="decimal"/>
      <w:isLgl/>
      <w:lvlText w:val="%1.%2.%3.%4.%5.%6"/>
      <w:lvlJc w:val="left"/>
      <w:pPr>
        <w:ind w:left="5715" w:hanging="1080"/>
      </w:pPr>
      <w:rPr>
        <w:rFonts w:hint="default"/>
      </w:rPr>
    </w:lvl>
    <w:lvl w:ilvl="6">
      <w:start w:val="6"/>
      <w:numFmt w:val="upperLetter"/>
      <w:lvlText w:val="%7."/>
      <w:lvlJc w:val="left"/>
      <w:pPr>
        <w:ind w:left="6930" w:hanging="1440"/>
      </w:pPr>
      <w:rPr>
        <w:rFonts w:hint="default"/>
      </w:rPr>
    </w:lvl>
    <w:lvl w:ilvl="7">
      <w:start w:val="1"/>
      <w:numFmt w:val="decimal"/>
      <w:isLgl/>
      <w:lvlText w:val="%1.%2.%3.%4.%5.%6.%7.%8"/>
      <w:lvlJc w:val="left"/>
      <w:pPr>
        <w:ind w:left="7785" w:hanging="1440"/>
      </w:pPr>
      <w:rPr>
        <w:rFonts w:hint="default"/>
      </w:rPr>
    </w:lvl>
    <w:lvl w:ilvl="8">
      <w:start w:val="1"/>
      <w:numFmt w:val="decimal"/>
      <w:isLgl/>
      <w:lvlText w:val="%1.%2.%3.%4.%5.%6.%7.%8.%9"/>
      <w:lvlJc w:val="left"/>
      <w:pPr>
        <w:ind w:left="9000" w:hanging="1800"/>
      </w:pPr>
      <w:rPr>
        <w:rFonts w:hint="default"/>
      </w:rPr>
    </w:lvl>
  </w:abstractNum>
  <w:abstractNum w:abstractNumId="113" w15:restartNumberingAfterBreak="0">
    <w:nsid w:val="774573DF"/>
    <w:multiLevelType w:val="hybridMultilevel"/>
    <w:tmpl w:val="0906A7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7796787A"/>
    <w:multiLevelType w:val="multilevel"/>
    <w:tmpl w:val="E1C26EC0"/>
    <w:lvl w:ilvl="0">
      <w:start w:val="3"/>
      <w:numFmt w:val="upperLetter"/>
      <w:lvlText w:val="%1."/>
      <w:lvlJc w:val="left"/>
      <w:pPr>
        <w:ind w:left="2160" w:hanging="360"/>
      </w:pPr>
      <w:rPr>
        <w:rFonts w:hint="default"/>
      </w:rPr>
    </w:lvl>
    <w:lvl w:ilvl="1">
      <w:start w:val="2"/>
      <w:numFmt w:val="decimal"/>
      <w:isLgl/>
      <w:lvlText w:val="%1.%2"/>
      <w:lvlJc w:val="left"/>
      <w:pPr>
        <w:ind w:left="216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240" w:hanging="1440"/>
      </w:pPr>
      <w:rPr>
        <w:rFonts w:hint="default"/>
      </w:rPr>
    </w:lvl>
  </w:abstractNum>
  <w:abstractNum w:abstractNumId="115" w15:restartNumberingAfterBreak="0">
    <w:nsid w:val="77CE6C64"/>
    <w:multiLevelType w:val="hybridMultilevel"/>
    <w:tmpl w:val="EC9835F4"/>
    <w:lvl w:ilvl="0" w:tplc="0409000F">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86A5D85"/>
    <w:multiLevelType w:val="multilevel"/>
    <w:tmpl w:val="F7644AD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upperLetter"/>
      <w:lvlText w:val="%8."/>
      <w:lvlJc w:val="left"/>
      <w:pPr>
        <w:ind w:left="2880" w:hanging="360"/>
      </w:pPr>
    </w:lvl>
    <w:lvl w:ilvl="8">
      <w:start w:val="1"/>
      <w:numFmt w:val="lowerRoman"/>
      <w:lvlText w:val="%9."/>
      <w:lvlJc w:val="left"/>
      <w:pPr>
        <w:ind w:left="3240" w:hanging="360"/>
      </w:pPr>
    </w:lvl>
  </w:abstractNum>
  <w:abstractNum w:abstractNumId="117" w15:restartNumberingAfterBreak="0">
    <w:nsid w:val="78814690"/>
    <w:multiLevelType w:val="hybridMultilevel"/>
    <w:tmpl w:val="7426538A"/>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8" w15:restartNumberingAfterBreak="0">
    <w:nsid w:val="78D84359"/>
    <w:multiLevelType w:val="multilevel"/>
    <w:tmpl w:val="FADA48D6"/>
    <w:lvl w:ilvl="0">
      <w:start w:val="2"/>
      <w:numFmt w:val="upperLetter"/>
      <w:lvlText w:val="%1."/>
      <w:lvlJc w:val="left"/>
      <w:pPr>
        <w:ind w:left="1800" w:hanging="360"/>
      </w:pPr>
      <w:rPr>
        <w:rFonts w:hint="default"/>
      </w:rPr>
    </w:lvl>
    <w:lvl w:ilvl="1">
      <w:start w:val="9"/>
      <w:numFmt w:val="decimal"/>
      <w:isLgl/>
      <w:lvlText w:val="%1.%2"/>
      <w:lvlJc w:val="left"/>
      <w:pPr>
        <w:ind w:left="2010" w:hanging="570"/>
      </w:pPr>
      <w:rPr>
        <w:rFonts w:hint="default"/>
      </w:rPr>
    </w:lvl>
    <w:lvl w:ilvl="2">
      <w:start w:val="2"/>
      <w:numFmt w:val="decimal"/>
      <w:isLgl/>
      <w:lvlText w:val="%1.%2.%3"/>
      <w:lvlJc w:val="left"/>
      <w:pPr>
        <w:ind w:left="216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240" w:hanging="1800"/>
      </w:pPr>
      <w:rPr>
        <w:rFonts w:hint="default"/>
      </w:rPr>
    </w:lvl>
    <w:lvl w:ilvl="8">
      <w:start w:val="1"/>
      <w:numFmt w:val="decimal"/>
      <w:isLgl/>
      <w:lvlText w:val="%1.%2.%3.%4.%5.%6.%7.%8.%9"/>
      <w:lvlJc w:val="left"/>
      <w:pPr>
        <w:ind w:left="3240" w:hanging="1800"/>
      </w:pPr>
      <w:rPr>
        <w:rFonts w:hint="default"/>
      </w:rPr>
    </w:lvl>
  </w:abstractNum>
  <w:abstractNum w:abstractNumId="119" w15:restartNumberingAfterBreak="0">
    <w:nsid w:val="791D1CCB"/>
    <w:multiLevelType w:val="hybridMultilevel"/>
    <w:tmpl w:val="84FC1C0C"/>
    <w:lvl w:ilvl="0" w:tplc="0409000F">
      <w:start w:val="1"/>
      <w:numFmt w:val="decimal"/>
      <w:lvlText w:val="%1."/>
      <w:lvlJc w:val="left"/>
      <w:pPr>
        <w:ind w:left="2880" w:hanging="360"/>
      </w:pPr>
      <w:rPr>
        <w:rFont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20" w15:restartNumberingAfterBreak="0">
    <w:nsid w:val="79AB63A1"/>
    <w:multiLevelType w:val="multilevel"/>
    <w:tmpl w:val="D58AA8BA"/>
    <w:lvl w:ilvl="0">
      <w:start w:val="1"/>
      <w:numFmt w:val="decimal"/>
      <w:lvlText w:val="%1."/>
      <w:lvlJc w:val="left"/>
      <w:pPr>
        <w:ind w:left="900" w:hanging="360"/>
      </w:pPr>
      <w:rPr>
        <w:rFonts w:hint="default"/>
      </w:rPr>
    </w:lvl>
    <w:lvl w:ilvl="1">
      <w:start w:val="1"/>
      <w:numFmt w:val="decimal"/>
      <w:isLgl/>
      <w:lvlText w:val="%1.%2"/>
      <w:lvlJc w:val="left"/>
      <w:pPr>
        <w:ind w:left="1875" w:hanging="480"/>
      </w:pPr>
      <w:rPr>
        <w:rFonts w:hint="default"/>
      </w:rPr>
    </w:lvl>
    <w:lvl w:ilvl="2">
      <w:start w:val="1"/>
      <w:numFmt w:val="decimal"/>
      <w:isLgl/>
      <w:lvlText w:val="%1.%2.%3"/>
      <w:lvlJc w:val="left"/>
      <w:pPr>
        <w:ind w:left="2970" w:hanging="720"/>
      </w:pPr>
      <w:rPr>
        <w:rFonts w:hint="default"/>
      </w:rPr>
    </w:lvl>
    <w:lvl w:ilvl="3">
      <w:start w:val="1"/>
      <w:numFmt w:val="decimal"/>
      <w:isLgl/>
      <w:lvlText w:val="%1.%2.%3.%4"/>
      <w:lvlJc w:val="left"/>
      <w:pPr>
        <w:ind w:left="3825" w:hanging="720"/>
      </w:pPr>
      <w:rPr>
        <w:rFonts w:hint="default"/>
      </w:rPr>
    </w:lvl>
    <w:lvl w:ilvl="4">
      <w:start w:val="1"/>
      <w:numFmt w:val="decimal"/>
      <w:isLgl/>
      <w:lvlText w:val="%1.%2.%3.%4.%5"/>
      <w:lvlJc w:val="left"/>
      <w:pPr>
        <w:ind w:left="5040" w:hanging="1080"/>
      </w:pPr>
      <w:rPr>
        <w:rFonts w:hint="default"/>
      </w:rPr>
    </w:lvl>
    <w:lvl w:ilvl="5">
      <w:start w:val="1"/>
      <w:numFmt w:val="decimal"/>
      <w:isLgl/>
      <w:lvlText w:val="%1.%2.%3.%4.%5.%6"/>
      <w:lvlJc w:val="left"/>
      <w:pPr>
        <w:ind w:left="5895" w:hanging="1080"/>
      </w:pPr>
      <w:rPr>
        <w:rFonts w:hint="default"/>
      </w:rPr>
    </w:lvl>
    <w:lvl w:ilvl="6">
      <w:start w:val="1"/>
      <w:numFmt w:val="decimal"/>
      <w:isLgl/>
      <w:lvlText w:val="%1.%2.%3.%4.%5.%6.%7"/>
      <w:lvlJc w:val="left"/>
      <w:pPr>
        <w:ind w:left="7110" w:hanging="1440"/>
      </w:pPr>
      <w:rPr>
        <w:rFonts w:hint="default"/>
      </w:rPr>
    </w:lvl>
    <w:lvl w:ilvl="7">
      <w:start w:val="1"/>
      <w:numFmt w:val="decimal"/>
      <w:isLgl/>
      <w:lvlText w:val="%1.%2.%3.%4.%5.%6.%7.%8"/>
      <w:lvlJc w:val="left"/>
      <w:pPr>
        <w:ind w:left="7965" w:hanging="1440"/>
      </w:pPr>
      <w:rPr>
        <w:rFonts w:hint="default"/>
      </w:rPr>
    </w:lvl>
    <w:lvl w:ilvl="8">
      <w:start w:val="1"/>
      <w:numFmt w:val="decimal"/>
      <w:isLgl/>
      <w:lvlText w:val="%1.%2.%3.%4.%5.%6.%7.%8.%9"/>
      <w:lvlJc w:val="left"/>
      <w:pPr>
        <w:ind w:left="9180" w:hanging="1800"/>
      </w:pPr>
      <w:rPr>
        <w:rFonts w:hint="default"/>
      </w:rPr>
    </w:lvl>
  </w:abstractNum>
  <w:abstractNum w:abstractNumId="121" w15:restartNumberingAfterBreak="0">
    <w:nsid w:val="7BF77A53"/>
    <w:multiLevelType w:val="hybridMultilevel"/>
    <w:tmpl w:val="2EE20150"/>
    <w:lvl w:ilvl="0" w:tplc="04090015">
      <w:start w:val="1"/>
      <w:numFmt w:val="upperLetter"/>
      <w:lvlText w:val="%1."/>
      <w:lvlJc w:val="left"/>
      <w:pPr>
        <w:ind w:left="720" w:hanging="360"/>
      </w:pPr>
    </w:lvl>
    <w:lvl w:ilvl="1" w:tplc="1422D150">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7C5640DF"/>
    <w:multiLevelType w:val="multilevel"/>
    <w:tmpl w:val="F4760846"/>
    <w:lvl w:ilvl="0">
      <w:start w:val="1"/>
      <w:numFmt w:val="upperLetter"/>
      <w:lvlText w:val="%1."/>
      <w:lvlJc w:val="left"/>
      <w:pPr>
        <w:ind w:left="1080" w:hanging="360"/>
      </w:pPr>
    </w:lvl>
    <w:lvl w:ilvl="1">
      <w:start w:val="5"/>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23" w15:restartNumberingAfterBreak="0">
    <w:nsid w:val="7E3D4551"/>
    <w:multiLevelType w:val="multilevel"/>
    <w:tmpl w:val="D854AF18"/>
    <w:lvl w:ilvl="0">
      <w:start w:val="3"/>
      <w:numFmt w:val="decimal"/>
      <w:lvlText w:val="%1"/>
      <w:lvlJc w:val="left"/>
      <w:pPr>
        <w:ind w:left="570" w:hanging="570"/>
      </w:pPr>
      <w:rPr>
        <w:rFonts w:hint="default"/>
      </w:rPr>
    </w:lvl>
    <w:lvl w:ilvl="1">
      <w:start w:val="4"/>
      <w:numFmt w:val="decimal"/>
      <w:lvlText w:val="%1.%2"/>
      <w:lvlJc w:val="left"/>
      <w:pPr>
        <w:ind w:left="1192" w:hanging="570"/>
      </w:pPr>
      <w:rPr>
        <w:rFonts w:hint="default"/>
      </w:rPr>
    </w:lvl>
    <w:lvl w:ilvl="2">
      <w:start w:val="1"/>
      <w:numFmt w:val="decimal"/>
      <w:lvlText w:val="%1.%2.%3"/>
      <w:lvlJc w:val="left"/>
      <w:pPr>
        <w:ind w:left="1964" w:hanging="720"/>
      </w:pPr>
      <w:rPr>
        <w:rFonts w:hint="default"/>
      </w:rPr>
    </w:lvl>
    <w:lvl w:ilvl="3">
      <w:start w:val="1"/>
      <w:numFmt w:val="decimal"/>
      <w:lvlText w:val="%1.%2.%3.%4"/>
      <w:lvlJc w:val="left"/>
      <w:pPr>
        <w:ind w:left="2586" w:hanging="720"/>
      </w:pPr>
      <w:rPr>
        <w:rFonts w:hint="default"/>
      </w:rPr>
    </w:lvl>
    <w:lvl w:ilvl="4">
      <w:start w:val="1"/>
      <w:numFmt w:val="decimal"/>
      <w:lvlText w:val="%1.%2.%3.%4.%5"/>
      <w:lvlJc w:val="left"/>
      <w:pPr>
        <w:ind w:left="3568" w:hanging="1080"/>
      </w:pPr>
      <w:rPr>
        <w:rFonts w:hint="default"/>
      </w:rPr>
    </w:lvl>
    <w:lvl w:ilvl="5">
      <w:start w:val="1"/>
      <w:numFmt w:val="decimal"/>
      <w:lvlText w:val="%1.%2.%3.%4.%5.%6"/>
      <w:lvlJc w:val="left"/>
      <w:pPr>
        <w:ind w:left="4190" w:hanging="1080"/>
      </w:pPr>
      <w:rPr>
        <w:rFonts w:hint="default"/>
      </w:rPr>
    </w:lvl>
    <w:lvl w:ilvl="6">
      <w:start w:val="1"/>
      <w:numFmt w:val="decimal"/>
      <w:lvlText w:val="%1.%2.%3.%4.%5.%6.%7"/>
      <w:lvlJc w:val="left"/>
      <w:pPr>
        <w:ind w:left="5172" w:hanging="1440"/>
      </w:pPr>
      <w:rPr>
        <w:rFonts w:hint="default"/>
      </w:rPr>
    </w:lvl>
    <w:lvl w:ilvl="7">
      <w:start w:val="1"/>
      <w:numFmt w:val="decimal"/>
      <w:lvlText w:val="%1.%2.%3.%4.%5.%6.%7.%8"/>
      <w:lvlJc w:val="left"/>
      <w:pPr>
        <w:ind w:left="5794" w:hanging="1440"/>
      </w:pPr>
      <w:rPr>
        <w:rFonts w:hint="default"/>
      </w:rPr>
    </w:lvl>
    <w:lvl w:ilvl="8">
      <w:start w:val="1"/>
      <w:numFmt w:val="decimal"/>
      <w:lvlText w:val="%1.%2.%3.%4.%5.%6.%7.%8.%9"/>
      <w:lvlJc w:val="left"/>
      <w:pPr>
        <w:ind w:left="6416" w:hanging="1440"/>
      </w:pPr>
      <w:rPr>
        <w:rFonts w:hint="default"/>
      </w:rPr>
    </w:lvl>
  </w:abstractNum>
  <w:abstractNum w:abstractNumId="124" w15:restartNumberingAfterBreak="0">
    <w:nsid w:val="7F9B2065"/>
    <w:multiLevelType w:val="hybridMultilevel"/>
    <w:tmpl w:val="12C2FBC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56"/>
  </w:num>
  <w:num w:numId="3">
    <w:abstractNumId w:val="50"/>
  </w:num>
  <w:num w:numId="4">
    <w:abstractNumId w:val="87"/>
  </w:num>
  <w:num w:numId="5">
    <w:abstractNumId w:val="16"/>
  </w:num>
  <w:num w:numId="6">
    <w:abstractNumId w:val="66"/>
  </w:num>
  <w:num w:numId="7">
    <w:abstractNumId w:val="123"/>
  </w:num>
  <w:num w:numId="8">
    <w:abstractNumId w:val="106"/>
  </w:num>
  <w:num w:numId="9">
    <w:abstractNumId w:val="1"/>
  </w:num>
  <w:num w:numId="10">
    <w:abstractNumId w:val="11"/>
  </w:num>
  <w:num w:numId="11">
    <w:abstractNumId w:val="22"/>
  </w:num>
  <w:num w:numId="12">
    <w:abstractNumId w:val="113"/>
  </w:num>
  <w:num w:numId="13">
    <w:abstractNumId w:val="83"/>
  </w:num>
  <w:num w:numId="14">
    <w:abstractNumId w:val="33"/>
  </w:num>
  <w:num w:numId="15">
    <w:abstractNumId w:val="14"/>
  </w:num>
  <w:num w:numId="16">
    <w:abstractNumId w:val="42"/>
  </w:num>
  <w:num w:numId="17">
    <w:abstractNumId w:val="53"/>
  </w:num>
  <w:num w:numId="18">
    <w:abstractNumId w:val="75"/>
  </w:num>
  <w:num w:numId="19">
    <w:abstractNumId w:val="23"/>
  </w:num>
  <w:num w:numId="20">
    <w:abstractNumId w:val="121"/>
  </w:num>
  <w:num w:numId="21">
    <w:abstractNumId w:val="110"/>
  </w:num>
  <w:num w:numId="22">
    <w:abstractNumId w:val="29"/>
  </w:num>
  <w:num w:numId="23">
    <w:abstractNumId w:val="7"/>
  </w:num>
  <w:num w:numId="24">
    <w:abstractNumId w:val="96"/>
  </w:num>
  <w:num w:numId="25">
    <w:abstractNumId w:val="76"/>
  </w:num>
  <w:num w:numId="26">
    <w:abstractNumId w:val="24"/>
  </w:num>
  <w:num w:numId="27">
    <w:abstractNumId w:val="105"/>
  </w:num>
  <w:num w:numId="28">
    <w:abstractNumId w:val="82"/>
  </w:num>
  <w:num w:numId="29">
    <w:abstractNumId w:val="108"/>
  </w:num>
  <w:num w:numId="30">
    <w:abstractNumId w:val="67"/>
  </w:num>
  <w:num w:numId="31">
    <w:abstractNumId w:val="102"/>
  </w:num>
  <w:num w:numId="32">
    <w:abstractNumId w:val="26"/>
  </w:num>
  <w:num w:numId="33">
    <w:abstractNumId w:val="77"/>
  </w:num>
  <w:num w:numId="34">
    <w:abstractNumId w:val="57"/>
  </w:num>
  <w:num w:numId="35">
    <w:abstractNumId w:val="47"/>
  </w:num>
  <w:num w:numId="36">
    <w:abstractNumId w:val="78"/>
  </w:num>
  <w:num w:numId="37">
    <w:abstractNumId w:val="99"/>
  </w:num>
  <w:num w:numId="38">
    <w:abstractNumId w:val="25"/>
  </w:num>
  <w:num w:numId="39">
    <w:abstractNumId w:val="48"/>
  </w:num>
  <w:num w:numId="40">
    <w:abstractNumId w:val="79"/>
  </w:num>
  <w:num w:numId="41">
    <w:abstractNumId w:val="28"/>
  </w:num>
  <w:num w:numId="42">
    <w:abstractNumId w:val="5"/>
  </w:num>
  <w:num w:numId="43">
    <w:abstractNumId w:val="17"/>
  </w:num>
  <w:num w:numId="44">
    <w:abstractNumId w:val="31"/>
  </w:num>
  <w:num w:numId="45">
    <w:abstractNumId w:val="12"/>
  </w:num>
  <w:num w:numId="46">
    <w:abstractNumId w:val="37"/>
  </w:num>
  <w:num w:numId="47">
    <w:abstractNumId w:val="84"/>
  </w:num>
  <w:num w:numId="48">
    <w:abstractNumId w:val="8"/>
  </w:num>
  <w:num w:numId="49">
    <w:abstractNumId w:val="74"/>
  </w:num>
  <w:num w:numId="50">
    <w:abstractNumId w:val="32"/>
  </w:num>
  <w:num w:numId="51">
    <w:abstractNumId w:val="118"/>
  </w:num>
  <w:num w:numId="52">
    <w:abstractNumId w:val="3"/>
  </w:num>
  <w:num w:numId="53">
    <w:abstractNumId w:val="36"/>
  </w:num>
  <w:num w:numId="54">
    <w:abstractNumId w:val="71"/>
  </w:num>
  <w:num w:numId="55">
    <w:abstractNumId w:val="93"/>
  </w:num>
  <w:num w:numId="56">
    <w:abstractNumId w:val="92"/>
  </w:num>
  <w:num w:numId="57">
    <w:abstractNumId w:val="68"/>
  </w:num>
  <w:num w:numId="58">
    <w:abstractNumId w:val="15"/>
  </w:num>
  <w:num w:numId="59">
    <w:abstractNumId w:val="61"/>
  </w:num>
  <w:num w:numId="60">
    <w:abstractNumId w:val="98"/>
  </w:num>
  <w:num w:numId="61">
    <w:abstractNumId w:val="114"/>
  </w:num>
  <w:num w:numId="62">
    <w:abstractNumId w:val="104"/>
  </w:num>
  <w:num w:numId="63">
    <w:abstractNumId w:val="55"/>
  </w:num>
  <w:num w:numId="64">
    <w:abstractNumId w:val="85"/>
  </w:num>
  <w:num w:numId="65">
    <w:abstractNumId w:val="119"/>
  </w:num>
  <w:num w:numId="66">
    <w:abstractNumId w:val="19"/>
  </w:num>
  <w:num w:numId="67">
    <w:abstractNumId w:val="111"/>
  </w:num>
  <w:num w:numId="68">
    <w:abstractNumId w:val="70"/>
  </w:num>
  <w:num w:numId="69">
    <w:abstractNumId w:val="20"/>
  </w:num>
  <w:num w:numId="70">
    <w:abstractNumId w:val="122"/>
  </w:num>
  <w:num w:numId="71">
    <w:abstractNumId w:val="95"/>
  </w:num>
  <w:num w:numId="72">
    <w:abstractNumId w:val="6"/>
  </w:num>
  <w:num w:numId="73">
    <w:abstractNumId w:val="52"/>
  </w:num>
  <w:num w:numId="74">
    <w:abstractNumId w:val="51"/>
  </w:num>
  <w:num w:numId="75">
    <w:abstractNumId w:val="27"/>
  </w:num>
  <w:num w:numId="76">
    <w:abstractNumId w:val="63"/>
  </w:num>
  <w:num w:numId="77">
    <w:abstractNumId w:val="60"/>
  </w:num>
  <w:num w:numId="78">
    <w:abstractNumId w:val="58"/>
  </w:num>
  <w:num w:numId="79">
    <w:abstractNumId w:val="0"/>
  </w:num>
  <w:num w:numId="80">
    <w:abstractNumId w:val="80"/>
  </w:num>
  <w:num w:numId="81">
    <w:abstractNumId w:val="45"/>
  </w:num>
  <w:num w:numId="82">
    <w:abstractNumId w:val="46"/>
  </w:num>
  <w:num w:numId="83">
    <w:abstractNumId w:val="120"/>
  </w:num>
  <w:num w:numId="84">
    <w:abstractNumId w:val="2"/>
  </w:num>
  <w:num w:numId="85">
    <w:abstractNumId w:val="62"/>
  </w:num>
  <w:num w:numId="86">
    <w:abstractNumId w:val="81"/>
  </w:num>
  <w:num w:numId="87">
    <w:abstractNumId w:val="94"/>
  </w:num>
  <w:num w:numId="88">
    <w:abstractNumId w:val="49"/>
  </w:num>
  <w:num w:numId="89">
    <w:abstractNumId w:val="30"/>
  </w:num>
  <w:num w:numId="90">
    <w:abstractNumId w:val="44"/>
  </w:num>
  <w:num w:numId="91">
    <w:abstractNumId w:val="89"/>
  </w:num>
  <w:num w:numId="92">
    <w:abstractNumId w:val="107"/>
  </w:num>
  <w:num w:numId="93">
    <w:abstractNumId w:val="73"/>
  </w:num>
  <w:num w:numId="94">
    <w:abstractNumId w:val="59"/>
  </w:num>
  <w:num w:numId="95">
    <w:abstractNumId w:val="34"/>
  </w:num>
  <w:num w:numId="96">
    <w:abstractNumId w:val="112"/>
  </w:num>
  <w:num w:numId="97">
    <w:abstractNumId w:val="69"/>
  </w:num>
  <w:num w:numId="98">
    <w:abstractNumId w:val="40"/>
  </w:num>
  <w:num w:numId="99">
    <w:abstractNumId w:val="21"/>
  </w:num>
  <w:num w:numId="100">
    <w:abstractNumId w:val="97"/>
  </w:num>
  <w:num w:numId="101">
    <w:abstractNumId w:val="13"/>
  </w:num>
  <w:num w:numId="102">
    <w:abstractNumId w:val="72"/>
  </w:num>
  <w:num w:numId="103">
    <w:abstractNumId w:val="65"/>
  </w:num>
  <w:num w:numId="104">
    <w:abstractNumId w:val="91"/>
  </w:num>
  <w:num w:numId="105">
    <w:abstractNumId w:val="10"/>
  </w:num>
  <w:num w:numId="106">
    <w:abstractNumId w:val="90"/>
  </w:num>
  <w:num w:numId="107">
    <w:abstractNumId w:val="116"/>
  </w:num>
  <w:num w:numId="108">
    <w:abstractNumId w:val="124"/>
  </w:num>
  <w:num w:numId="109">
    <w:abstractNumId w:val="100"/>
  </w:num>
  <w:num w:numId="110">
    <w:abstractNumId w:val="88"/>
  </w:num>
  <w:num w:numId="111">
    <w:abstractNumId w:val="35"/>
  </w:num>
  <w:num w:numId="112">
    <w:abstractNumId w:val="38"/>
  </w:num>
  <w:num w:numId="113">
    <w:abstractNumId w:val="101"/>
  </w:num>
  <w:num w:numId="114">
    <w:abstractNumId w:val="9"/>
  </w:num>
  <w:num w:numId="115">
    <w:abstractNumId w:val="41"/>
  </w:num>
  <w:num w:numId="116">
    <w:abstractNumId w:val="39"/>
  </w:num>
  <w:num w:numId="117">
    <w:abstractNumId w:val="109"/>
  </w:num>
  <w:num w:numId="118">
    <w:abstractNumId w:val="54"/>
  </w:num>
  <w:num w:numId="119">
    <w:abstractNumId w:val="117"/>
  </w:num>
  <w:num w:numId="120">
    <w:abstractNumId w:val="103"/>
  </w:num>
  <w:num w:numId="121">
    <w:abstractNumId w:val="115"/>
  </w:num>
  <w:num w:numId="122">
    <w:abstractNumId w:val="64"/>
  </w:num>
  <w:num w:numId="123">
    <w:abstractNumId w:val="4"/>
  </w:num>
  <w:num w:numId="124">
    <w:abstractNumId w:val="66"/>
    <w:lvlOverride w:ilvl="0">
      <w:startOverride w:val="2"/>
    </w:lvlOverride>
    <w:lvlOverride w:ilvl="1">
      <w:startOverride w:val="5"/>
    </w:lvlOverride>
    <w:lvlOverride w:ilvl="2">
      <w:startOverride w:val="3"/>
    </w:lvlOverride>
  </w:num>
  <w:num w:numId="125">
    <w:abstractNumId w:val="43"/>
  </w:num>
  <w:num w:numId="126">
    <w:abstractNumId w:val="86"/>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0D12"/>
    <w:rsid w:val="00005634"/>
    <w:rsid w:val="00005817"/>
    <w:rsid w:val="00007F77"/>
    <w:rsid w:val="0001036B"/>
    <w:rsid w:val="00010B54"/>
    <w:rsid w:val="00012759"/>
    <w:rsid w:val="0001387A"/>
    <w:rsid w:val="0001494C"/>
    <w:rsid w:val="00015A1E"/>
    <w:rsid w:val="000213DF"/>
    <w:rsid w:val="000243DB"/>
    <w:rsid w:val="00025379"/>
    <w:rsid w:val="0002770A"/>
    <w:rsid w:val="0003077B"/>
    <w:rsid w:val="0003195B"/>
    <w:rsid w:val="00036279"/>
    <w:rsid w:val="000414C0"/>
    <w:rsid w:val="0004287F"/>
    <w:rsid w:val="000432E5"/>
    <w:rsid w:val="00043D94"/>
    <w:rsid w:val="0004482B"/>
    <w:rsid w:val="000475F1"/>
    <w:rsid w:val="00052610"/>
    <w:rsid w:val="00054A87"/>
    <w:rsid w:val="0006021D"/>
    <w:rsid w:val="0006038C"/>
    <w:rsid w:val="000627D2"/>
    <w:rsid w:val="000637AB"/>
    <w:rsid w:val="00066BF0"/>
    <w:rsid w:val="00070149"/>
    <w:rsid w:val="00070265"/>
    <w:rsid w:val="00070B4C"/>
    <w:rsid w:val="00070C8C"/>
    <w:rsid w:val="00073149"/>
    <w:rsid w:val="00080072"/>
    <w:rsid w:val="000807D0"/>
    <w:rsid w:val="00083C4B"/>
    <w:rsid w:val="00083E1E"/>
    <w:rsid w:val="00084F25"/>
    <w:rsid w:val="0008589F"/>
    <w:rsid w:val="00086294"/>
    <w:rsid w:val="000901D3"/>
    <w:rsid w:val="000927D3"/>
    <w:rsid w:val="0009629F"/>
    <w:rsid w:val="000A1A04"/>
    <w:rsid w:val="000A3E96"/>
    <w:rsid w:val="000B1BC7"/>
    <w:rsid w:val="000B7DEF"/>
    <w:rsid w:val="000C1EEA"/>
    <w:rsid w:val="000D2BA1"/>
    <w:rsid w:val="000D2E1B"/>
    <w:rsid w:val="000D3E67"/>
    <w:rsid w:val="000D50C3"/>
    <w:rsid w:val="000D6C13"/>
    <w:rsid w:val="000D7DD7"/>
    <w:rsid w:val="000E3F9F"/>
    <w:rsid w:val="000E57FB"/>
    <w:rsid w:val="000E6392"/>
    <w:rsid w:val="000E72CE"/>
    <w:rsid w:val="000E745F"/>
    <w:rsid w:val="000F0064"/>
    <w:rsid w:val="000F27C0"/>
    <w:rsid w:val="000F4ACD"/>
    <w:rsid w:val="000F5241"/>
    <w:rsid w:val="000F6342"/>
    <w:rsid w:val="000F666F"/>
    <w:rsid w:val="000F6812"/>
    <w:rsid w:val="00100F99"/>
    <w:rsid w:val="001015FB"/>
    <w:rsid w:val="00102F71"/>
    <w:rsid w:val="0010303C"/>
    <w:rsid w:val="001034DD"/>
    <w:rsid w:val="00111386"/>
    <w:rsid w:val="00111D57"/>
    <w:rsid w:val="00112C5C"/>
    <w:rsid w:val="00114B7D"/>
    <w:rsid w:val="00116764"/>
    <w:rsid w:val="00117988"/>
    <w:rsid w:val="00123CBC"/>
    <w:rsid w:val="00127A60"/>
    <w:rsid w:val="00127EF3"/>
    <w:rsid w:val="001314C8"/>
    <w:rsid w:val="001315DF"/>
    <w:rsid w:val="001322EF"/>
    <w:rsid w:val="00132F43"/>
    <w:rsid w:val="00133311"/>
    <w:rsid w:val="00140537"/>
    <w:rsid w:val="00140792"/>
    <w:rsid w:val="00140A37"/>
    <w:rsid w:val="00141101"/>
    <w:rsid w:val="001462B4"/>
    <w:rsid w:val="00146F2D"/>
    <w:rsid w:val="0015094F"/>
    <w:rsid w:val="00150A1C"/>
    <w:rsid w:val="0015183B"/>
    <w:rsid w:val="00154991"/>
    <w:rsid w:val="00157F29"/>
    <w:rsid w:val="0016083C"/>
    <w:rsid w:val="001653D9"/>
    <w:rsid w:val="00166D7D"/>
    <w:rsid w:val="00172133"/>
    <w:rsid w:val="00172BD1"/>
    <w:rsid w:val="00173D9E"/>
    <w:rsid w:val="00190AFA"/>
    <w:rsid w:val="00191A2D"/>
    <w:rsid w:val="0019256E"/>
    <w:rsid w:val="00193650"/>
    <w:rsid w:val="001A0045"/>
    <w:rsid w:val="001A031B"/>
    <w:rsid w:val="001A24E3"/>
    <w:rsid w:val="001A2591"/>
    <w:rsid w:val="001A4737"/>
    <w:rsid w:val="001A680E"/>
    <w:rsid w:val="001B3415"/>
    <w:rsid w:val="001B4FEE"/>
    <w:rsid w:val="001B7058"/>
    <w:rsid w:val="001C0377"/>
    <w:rsid w:val="001C0A26"/>
    <w:rsid w:val="001C318C"/>
    <w:rsid w:val="001D14A1"/>
    <w:rsid w:val="001D5C95"/>
    <w:rsid w:val="001E77C4"/>
    <w:rsid w:val="001E7B03"/>
    <w:rsid w:val="001E7F46"/>
    <w:rsid w:val="001F1A37"/>
    <w:rsid w:val="001F2F0D"/>
    <w:rsid w:val="001F4B25"/>
    <w:rsid w:val="001F4BF2"/>
    <w:rsid w:val="001F7166"/>
    <w:rsid w:val="00200BD0"/>
    <w:rsid w:val="00202321"/>
    <w:rsid w:val="00203DA2"/>
    <w:rsid w:val="002041C8"/>
    <w:rsid w:val="00204D4E"/>
    <w:rsid w:val="00206884"/>
    <w:rsid w:val="00211620"/>
    <w:rsid w:val="002132B2"/>
    <w:rsid w:val="00214BB5"/>
    <w:rsid w:val="00215215"/>
    <w:rsid w:val="002152DE"/>
    <w:rsid w:val="00215F32"/>
    <w:rsid w:val="00216229"/>
    <w:rsid w:val="002201F2"/>
    <w:rsid w:val="0022436A"/>
    <w:rsid w:val="00224536"/>
    <w:rsid w:val="00224F75"/>
    <w:rsid w:val="002328B1"/>
    <w:rsid w:val="00233E57"/>
    <w:rsid w:val="00234456"/>
    <w:rsid w:val="002357F2"/>
    <w:rsid w:val="00235934"/>
    <w:rsid w:val="002359EC"/>
    <w:rsid w:val="00235F1F"/>
    <w:rsid w:val="00237B65"/>
    <w:rsid w:val="002432DF"/>
    <w:rsid w:val="002434E1"/>
    <w:rsid w:val="00246922"/>
    <w:rsid w:val="0025195A"/>
    <w:rsid w:val="00252B55"/>
    <w:rsid w:val="00253124"/>
    <w:rsid w:val="00256317"/>
    <w:rsid w:val="00262992"/>
    <w:rsid w:val="0026548F"/>
    <w:rsid w:val="0026767D"/>
    <w:rsid w:val="0027149F"/>
    <w:rsid w:val="00277EC0"/>
    <w:rsid w:val="00281835"/>
    <w:rsid w:val="002855E5"/>
    <w:rsid w:val="00285BBB"/>
    <w:rsid w:val="0029058B"/>
    <w:rsid w:val="002905A2"/>
    <w:rsid w:val="00293A6E"/>
    <w:rsid w:val="00294017"/>
    <w:rsid w:val="00295A26"/>
    <w:rsid w:val="00295BDD"/>
    <w:rsid w:val="00295BF0"/>
    <w:rsid w:val="002A2063"/>
    <w:rsid w:val="002A2A87"/>
    <w:rsid w:val="002A4269"/>
    <w:rsid w:val="002A48F3"/>
    <w:rsid w:val="002A68B9"/>
    <w:rsid w:val="002A7E71"/>
    <w:rsid w:val="002A7F17"/>
    <w:rsid w:val="002A7F36"/>
    <w:rsid w:val="002B1DEC"/>
    <w:rsid w:val="002C3338"/>
    <w:rsid w:val="002C38B3"/>
    <w:rsid w:val="002C3F84"/>
    <w:rsid w:val="002C7947"/>
    <w:rsid w:val="002D492E"/>
    <w:rsid w:val="002D7868"/>
    <w:rsid w:val="002E054A"/>
    <w:rsid w:val="002E10FC"/>
    <w:rsid w:val="002E1BDA"/>
    <w:rsid w:val="002E1F2F"/>
    <w:rsid w:val="002E20B7"/>
    <w:rsid w:val="002E613D"/>
    <w:rsid w:val="002E6629"/>
    <w:rsid w:val="002E7BB9"/>
    <w:rsid w:val="002E7EAF"/>
    <w:rsid w:val="002F0D42"/>
    <w:rsid w:val="002F1610"/>
    <w:rsid w:val="002F16BF"/>
    <w:rsid w:val="002F33EB"/>
    <w:rsid w:val="002F4413"/>
    <w:rsid w:val="002F5203"/>
    <w:rsid w:val="00304298"/>
    <w:rsid w:val="00304C05"/>
    <w:rsid w:val="0031193E"/>
    <w:rsid w:val="00312A22"/>
    <w:rsid w:val="00323890"/>
    <w:rsid w:val="0032417B"/>
    <w:rsid w:val="00326BF6"/>
    <w:rsid w:val="00327988"/>
    <w:rsid w:val="0033150F"/>
    <w:rsid w:val="00334448"/>
    <w:rsid w:val="00335B6E"/>
    <w:rsid w:val="003373AE"/>
    <w:rsid w:val="00340972"/>
    <w:rsid w:val="00343E50"/>
    <w:rsid w:val="003464A1"/>
    <w:rsid w:val="003473D7"/>
    <w:rsid w:val="00347FA7"/>
    <w:rsid w:val="003513CD"/>
    <w:rsid w:val="00361FEB"/>
    <w:rsid w:val="0036209F"/>
    <w:rsid w:val="00364C19"/>
    <w:rsid w:val="003652BB"/>
    <w:rsid w:val="00365DA5"/>
    <w:rsid w:val="00366A4F"/>
    <w:rsid w:val="00373854"/>
    <w:rsid w:val="00373A0F"/>
    <w:rsid w:val="003760EC"/>
    <w:rsid w:val="00377247"/>
    <w:rsid w:val="0038114B"/>
    <w:rsid w:val="003822E7"/>
    <w:rsid w:val="003825E6"/>
    <w:rsid w:val="0038418D"/>
    <w:rsid w:val="00384FF0"/>
    <w:rsid w:val="00387ACB"/>
    <w:rsid w:val="003A1314"/>
    <w:rsid w:val="003A2538"/>
    <w:rsid w:val="003A2594"/>
    <w:rsid w:val="003A2AD8"/>
    <w:rsid w:val="003A5791"/>
    <w:rsid w:val="003A74FA"/>
    <w:rsid w:val="003B0E4F"/>
    <w:rsid w:val="003B3FBF"/>
    <w:rsid w:val="003B48F7"/>
    <w:rsid w:val="003B4A0F"/>
    <w:rsid w:val="003B7202"/>
    <w:rsid w:val="003C26F9"/>
    <w:rsid w:val="003C2841"/>
    <w:rsid w:val="003C3431"/>
    <w:rsid w:val="003C518F"/>
    <w:rsid w:val="003C6269"/>
    <w:rsid w:val="003D3E33"/>
    <w:rsid w:val="003D6761"/>
    <w:rsid w:val="003D68F1"/>
    <w:rsid w:val="003E0DA1"/>
    <w:rsid w:val="003E3D1D"/>
    <w:rsid w:val="003E4518"/>
    <w:rsid w:val="003E4C01"/>
    <w:rsid w:val="003F1948"/>
    <w:rsid w:val="003F55D9"/>
    <w:rsid w:val="003F62B6"/>
    <w:rsid w:val="003F69AE"/>
    <w:rsid w:val="003F6BF2"/>
    <w:rsid w:val="004006A6"/>
    <w:rsid w:val="0040306D"/>
    <w:rsid w:val="00405105"/>
    <w:rsid w:val="00413232"/>
    <w:rsid w:val="00413BD8"/>
    <w:rsid w:val="0041426F"/>
    <w:rsid w:val="00416467"/>
    <w:rsid w:val="0041766D"/>
    <w:rsid w:val="004176B5"/>
    <w:rsid w:val="00421588"/>
    <w:rsid w:val="00421F4B"/>
    <w:rsid w:val="00422C5A"/>
    <w:rsid w:val="004238B7"/>
    <w:rsid w:val="00424DEF"/>
    <w:rsid w:val="00425837"/>
    <w:rsid w:val="00425BEB"/>
    <w:rsid w:val="0042715E"/>
    <w:rsid w:val="00427B1F"/>
    <w:rsid w:val="00435221"/>
    <w:rsid w:val="004360DA"/>
    <w:rsid w:val="0044001A"/>
    <w:rsid w:val="00441659"/>
    <w:rsid w:val="00442EAA"/>
    <w:rsid w:val="00443A57"/>
    <w:rsid w:val="00444C83"/>
    <w:rsid w:val="00454A70"/>
    <w:rsid w:val="00455E88"/>
    <w:rsid w:val="00456C92"/>
    <w:rsid w:val="00460EF6"/>
    <w:rsid w:val="00462874"/>
    <w:rsid w:val="00463A2B"/>
    <w:rsid w:val="0046678D"/>
    <w:rsid w:val="00467E70"/>
    <w:rsid w:val="00470B90"/>
    <w:rsid w:val="00471966"/>
    <w:rsid w:val="004732AD"/>
    <w:rsid w:val="00476BFC"/>
    <w:rsid w:val="00476E1C"/>
    <w:rsid w:val="004776A1"/>
    <w:rsid w:val="004776E7"/>
    <w:rsid w:val="0048164A"/>
    <w:rsid w:val="00484CF4"/>
    <w:rsid w:val="004938B3"/>
    <w:rsid w:val="00494A00"/>
    <w:rsid w:val="004A15C3"/>
    <w:rsid w:val="004A35C3"/>
    <w:rsid w:val="004B53DD"/>
    <w:rsid w:val="004B5C93"/>
    <w:rsid w:val="004C1E32"/>
    <w:rsid w:val="004C5934"/>
    <w:rsid w:val="004D08FC"/>
    <w:rsid w:val="004D0D19"/>
    <w:rsid w:val="004D0F32"/>
    <w:rsid w:val="004D1F06"/>
    <w:rsid w:val="004D57DA"/>
    <w:rsid w:val="004D669E"/>
    <w:rsid w:val="004E05F7"/>
    <w:rsid w:val="004E498D"/>
    <w:rsid w:val="004E5D2A"/>
    <w:rsid w:val="004E71D4"/>
    <w:rsid w:val="004E76AF"/>
    <w:rsid w:val="004E7B06"/>
    <w:rsid w:val="004F0180"/>
    <w:rsid w:val="004F1E9F"/>
    <w:rsid w:val="004F4A2C"/>
    <w:rsid w:val="004F4D4F"/>
    <w:rsid w:val="004F546C"/>
    <w:rsid w:val="004F64FE"/>
    <w:rsid w:val="004F6575"/>
    <w:rsid w:val="00502245"/>
    <w:rsid w:val="00504BDC"/>
    <w:rsid w:val="00507833"/>
    <w:rsid w:val="00507CA9"/>
    <w:rsid w:val="00510E9F"/>
    <w:rsid w:val="00515F36"/>
    <w:rsid w:val="00516197"/>
    <w:rsid w:val="005164D8"/>
    <w:rsid w:val="00517F94"/>
    <w:rsid w:val="0052067A"/>
    <w:rsid w:val="00520AF6"/>
    <w:rsid w:val="00522579"/>
    <w:rsid w:val="00531D36"/>
    <w:rsid w:val="0053209A"/>
    <w:rsid w:val="005324A7"/>
    <w:rsid w:val="00533448"/>
    <w:rsid w:val="005344A8"/>
    <w:rsid w:val="0053670E"/>
    <w:rsid w:val="005422C2"/>
    <w:rsid w:val="005435F0"/>
    <w:rsid w:val="00544A0B"/>
    <w:rsid w:val="00544F47"/>
    <w:rsid w:val="0055502F"/>
    <w:rsid w:val="005573FA"/>
    <w:rsid w:val="00560412"/>
    <w:rsid w:val="0057143E"/>
    <w:rsid w:val="005732D1"/>
    <w:rsid w:val="005758FB"/>
    <w:rsid w:val="00581E18"/>
    <w:rsid w:val="00590311"/>
    <w:rsid w:val="0059284E"/>
    <w:rsid w:val="00593B00"/>
    <w:rsid w:val="0059710A"/>
    <w:rsid w:val="005A45E3"/>
    <w:rsid w:val="005A655F"/>
    <w:rsid w:val="005A7E38"/>
    <w:rsid w:val="005B13F0"/>
    <w:rsid w:val="005B4DD0"/>
    <w:rsid w:val="005B5E97"/>
    <w:rsid w:val="005B6766"/>
    <w:rsid w:val="005C4FE6"/>
    <w:rsid w:val="005D4963"/>
    <w:rsid w:val="005D5E59"/>
    <w:rsid w:val="005D6736"/>
    <w:rsid w:val="005D7C94"/>
    <w:rsid w:val="005E0A78"/>
    <w:rsid w:val="005E0E6D"/>
    <w:rsid w:val="005E1122"/>
    <w:rsid w:val="005E2F30"/>
    <w:rsid w:val="005E4BE2"/>
    <w:rsid w:val="005F0637"/>
    <w:rsid w:val="005F376F"/>
    <w:rsid w:val="005F5AD6"/>
    <w:rsid w:val="0060331B"/>
    <w:rsid w:val="006038B4"/>
    <w:rsid w:val="00606159"/>
    <w:rsid w:val="0060728A"/>
    <w:rsid w:val="006139DD"/>
    <w:rsid w:val="00613C83"/>
    <w:rsid w:val="00614666"/>
    <w:rsid w:val="00620077"/>
    <w:rsid w:val="00620180"/>
    <w:rsid w:val="006211BF"/>
    <w:rsid w:val="00622F7B"/>
    <w:rsid w:val="006234F9"/>
    <w:rsid w:val="00624414"/>
    <w:rsid w:val="006252E7"/>
    <w:rsid w:val="00626AAC"/>
    <w:rsid w:val="0063429B"/>
    <w:rsid w:val="006345C3"/>
    <w:rsid w:val="0063462C"/>
    <w:rsid w:val="006353BA"/>
    <w:rsid w:val="00637EB3"/>
    <w:rsid w:val="00640CEB"/>
    <w:rsid w:val="006443A9"/>
    <w:rsid w:val="00646F17"/>
    <w:rsid w:val="00647BE4"/>
    <w:rsid w:val="00653629"/>
    <w:rsid w:val="0065460A"/>
    <w:rsid w:val="00657930"/>
    <w:rsid w:val="00660A00"/>
    <w:rsid w:val="006711A6"/>
    <w:rsid w:val="00675E01"/>
    <w:rsid w:val="00675FA9"/>
    <w:rsid w:val="00676A54"/>
    <w:rsid w:val="00684996"/>
    <w:rsid w:val="00686054"/>
    <w:rsid w:val="00690A49"/>
    <w:rsid w:val="0069415F"/>
    <w:rsid w:val="00694430"/>
    <w:rsid w:val="006A2E22"/>
    <w:rsid w:val="006A54A3"/>
    <w:rsid w:val="006A6EF8"/>
    <w:rsid w:val="006B63D0"/>
    <w:rsid w:val="006B65A7"/>
    <w:rsid w:val="006B6893"/>
    <w:rsid w:val="006C0491"/>
    <w:rsid w:val="006C0EE6"/>
    <w:rsid w:val="006C10DE"/>
    <w:rsid w:val="006C3788"/>
    <w:rsid w:val="006C48FF"/>
    <w:rsid w:val="006D25F1"/>
    <w:rsid w:val="006D46DC"/>
    <w:rsid w:val="006E0730"/>
    <w:rsid w:val="006E18FF"/>
    <w:rsid w:val="006E6187"/>
    <w:rsid w:val="006E6B14"/>
    <w:rsid w:val="006E6B57"/>
    <w:rsid w:val="006F13DE"/>
    <w:rsid w:val="006F170A"/>
    <w:rsid w:val="00700EAC"/>
    <w:rsid w:val="00701638"/>
    <w:rsid w:val="00701E9F"/>
    <w:rsid w:val="00703744"/>
    <w:rsid w:val="00703F08"/>
    <w:rsid w:val="00713CC8"/>
    <w:rsid w:val="007144EE"/>
    <w:rsid w:val="00715BC1"/>
    <w:rsid w:val="00715DFC"/>
    <w:rsid w:val="00717EF5"/>
    <w:rsid w:val="007210CE"/>
    <w:rsid w:val="00721F52"/>
    <w:rsid w:val="00721F86"/>
    <w:rsid w:val="007226C0"/>
    <w:rsid w:val="007230D8"/>
    <w:rsid w:val="0072454B"/>
    <w:rsid w:val="00730486"/>
    <w:rsid w:val="00730A0A"/>
    <w:rsid w:val="007312F2"/>
    <w:rsid w:val="00731ABC"/>
    <w:rsid w:val="0073205A"/>
    <w:rsid w:val="007330C8"/>
    <w:rsid w:val="00733554"/>
    <w:rsid w:val="0073413D"/>
    <w:rsid w:val="00740310"/>
    <w:rsid w:val="00740936"/>
    <w:rsid w:val="00740CE9"/>
    <w:rsid w:val="007419B0"/>
    <w:rsid w:val="00745014"/>
    <w:rsid w:val="00745B2B"/>
    <w:rsid w:val="00746C46"/>
    <w:rsid w:val="00751E5E"/>
    <w:rsid w:val="007570A8"/>
    <w:rsid w:val="0075787C"/>
    <w:rsid w:val="00760A87"/>
    <w:rsid w:val="00763DCF"/>
    <w:rsid w:val="007658F1"/>
    <w:rsid w:val="00773A75"/>
    <w:rsid w:val="00774555"/>
    <w:rsid w:val="00781FC9"/>
    <w:rsid w:val="007840C7"/>
    <w:rsid w:val="007857C7"/>
    <w:rsid w:val="0079159F"/>
    <w:rsid w:val="0079496F"/>
    <w:rsid w:val="007A0EB0"/>
    <w:rsid w:val="007A3D99"/>
    <w:rsid w:val="007A5BDC"/>
    <w:rsid w:val="007A77A2"/>
    <w:rsid w:val="007B3FA8"/>
    <w:rsid w:val="007C0007"/>
    <w:rsid w:val="007C13B9"/>
    <w:rsid w:val="007C1CBC"/>
    <w:rsid w:val="007C298A"/>
    <w:rsid w:val="007C317C"/>
    <w:rsid w:val="007C6970"/>
    <w:rsid w:val="007D6742"/>
    <w:rsid w:val="007D7276"/>
    <w:rsid w:val="007E0409"/>
    <w:rsid w:val="007E325F"/>
    <w:rsid w:val="007E34E7"/>
    <w:rsid w:val="007E4580"/>
    <w:rsid w:val="007E7E08"/>
    <w:rsid w:val="007F0304"/>
    <w:rsid w:val="007F35AA"/>
    <w:rsid w:val="007F4C44"/>
    <w:rsid w:val="007F7538"/>
    <w:rsid w:val="0080053B"/>
    <w:rsid w:val="008017B2"/>
    <w:rsid w:val="00801D9B"/>
    <w:rsid w:val="008021D6"/>
    <w:rsid w:val="008037E8"/>
    <w:rsid w:val="00805ABD"/>
    <w:rsid w:val="008116BD"/>
    <w:rsid w:val="00814CBE"/>
    <w:rsid w:val="00814EDA"/>
    <w:rsid w:val="00823438"/>
    <w:rsid w:val="00825664"/>
    <w:rsid w:val="00826397"/>
    <w:rsid w:val="00826559"/>
    <w:rsid w:val="00826C18"/>
    <w:rsid w:val="008300BA"/>
    <w:rsid w:val="008309C8"/>
    <w:rsid w:val="0083166B"/>
    <w:rsid w:val="00832D4E"/>
    <w:rsid w:val="00835B16"/>
    <w:rsid w:val="008360DB"/>
    <w:rsid w:val="008430A1"/>
    <w:rsid w:val="0084604E"/>
    <w:rsid w:val="008473B9"/>
    <w:rsid w:val="00851385"/>
    <w:rsid w:val="008573C6"/>
    <w:rsid w:val="00860575"/>
    <w:rsid w:val="00861EC9"/>
    <w:rsid w:val="00866EB9"/>
    <w:rsid w:val="00866FC0"/>
    <w:rsid w:val="008705A6"/>
    <w:rsid w:val="00870A6F"/>
    <w:rsid w:val="00871160"/>
    <w:rsid w:val="008734C7"/>
    <w:rsid w:val="00880FF1"/>
    <w:rsid w:val="008825CC"/>
    <w:rsid w:val="008847DF"/>
    <w:rsid w:val="00890059"/>
    <w:rsid w:val="00890C38"/>
    <w:rsid w:val="00895BD7"/>
    <w:rsid w:val="00897CCC"/>
    <w:rsid w:val="008A6186"/>
    <w:rsid w:val="008B3D9B"/>
    <w:rsid w:val="008B5F96"/>
    <w:rsid w:val="008B70AF"/>
    <w:rsid w:val="008C0A77"/>
    <w:rsid w:val="008C2183"/>
    <w:rsid w:val="008C2A72"/>
    <w:rsid w:val="008C2AFA"/>
    <w:rsid w:val="008D02A2"/>
    <w:rsid w:val="008D156A"/>
    <w:rsid w:val="008E07EB"/>
    <w:rsid w:val="008E2F64"/>
    <w:rsid w:val="008E4A41"/>
    <w:rsid w:val="008E766F"/>
    <w:rsid w:val="008F01C3"/>
    <w:rsid w:val="008F5A84"/>
    <w:rsid w:val="0090031E"/>
    <w:rsid w:val="00900705"/>
    <w:rsid w:val="009051FC"/>
    <w:rsid w:val="009123C5"/>
    <w:rsid w:val="00912E64"/>
    <w:rsid w:val="009143CA"/>
    <w:rsid w:val="0091440B"/>
    <w:rsid w:val="00923D75"/>
    <w:rsid w:val="00924F3B"/>
    <w:rsid w:val="00934619"/>
    <w:rsid w:val="009348D1"/>
    <w:rsid w:val="00934C4E"/>
    <w:rsid w:val="009363CA"/>
    <w:rsid w:val="009402C1"/>
    <w:rsid w:val="009429EB"/>
    <w:rsid w:val="00942DB8"/>
    <w:rsid w:val="0094640A"/>
    <w:rsid w:val="0095273F"/>
    <w:rsid w:val="00955191"/>
    <w:rsid w:val="00955B28"/>
    <w:rsid w:val="00955DF7"/>
    <w:rsid w:val="00957905"/>
    <w:rsid w:val="00961F5D"/>
    <w:rsid w:val="00962678"/>
    <w:rsid w:val="00964471"/>
    <w:rsid w:val="009663F9"/>
    <w:rsid w:val="00966910"/>
    <w:rsid w:val="00970992"/>
    <w:rsid w:val="00970AA2"/>
    <w:rsid w:val="00970B1B"/>
    <w:rsid w:val="0097421E"/>
    <w:rsid w:val="009763F8"/>
    <w:rsid w:val="00981245"/>
    <w:rsid w:val="00981C11"/>
    <w:rsid w:val="00982916"/>
    <w:rsid w:val="00985626"/>
    <w:rsid w:val="00985E62"/>
    <w:rsid w:val="009870E9"/>
    <w:rsid w:val="00987352"/>
    <w:rsid w:val="00993A0D"/>
    <w:rsid w:val="009951EB"/>
    <w:rsid w:val="009A142D"/>
    <w:rsid w:val="009A1F1B"/>
    <w:rsid w:val="009A3927"/>
    <w:rsid w:val="009A4D45"/>
    <w:rsid w:val="009A4F7A"/>
    <w:rsid w:val="009A51DB"/>
    <w:rsid w:val="009B1ADB"/>
    <w:rsid w:val="009B1CBB"/>
    <w:rsid w:val="009B5F59"/>
    <w:rsid w:val="009B6428"/>
    <w:rsid w:val="009B7A68"/>
    <w:rsid w:val="009C11DE"/>
    <w:rsid w:val="009C1464"/>
    <w:rsid w:val="009C1C05"/>
    <w:rsid w:val="009C2337"/>
    <w:rsid w:val="009C2C23"/>
    <w:rsid w:val="009C72AF"/>
    <w:rsid w:val="009C7D7C"/>
    <w:rsid w:val="009D0E51"/>
    <w:rsid w:val="009D121B"/>
    <w:rsid w:val="009D3548"/>
    <w:rsid w:val="009D4C5A"/>
    <w:rsid w:val="009E5FB5"/>
    <w:rsid w:val="009F16B6"/>
    <w:rsid w:val="009F3872"/>
    <w:rsid w:val="009F57D4"/>
    <w:rsid w:val="009F663E"/>
    <w:rsid w:val="009F7514"/>
    <w:rsid w:val="00A00CD3"/>
    <w:rsid w:val="00A015BC"/>
    <w:rsid w:val="00A02867"/>
    <w:rsid w:val="00A03FD0"/>
    <w:rsid w:val="00A05FB1"/>
    <w:rsid w:val="00A11AD6"/>
    <w:rsid w:val="00A13DDC"/>
    <w:rsid w:val="00A15B70"/>
    <w:rsid w:val="00A178C3"/>
    <w:rsid w:val="00A22550"/>
    <w:rsid w:val="00A229A1"/>
    <w:rsid w:val="00A23C19"/>
    <w:rsid w:val="00A23E0F"/>
    <w:rsid w:val="00A25A21"/>
    <w:rsid w:val="00A317C2"/>
    <w:rsid w:val="00A32142"/>
    <w:rsid w:val="00A36956"/>
    <w:rsid w:val="00A404A3"/>
    <w:rsid w:val="00A40F26"/>
    <w:rsid w:val="00A44935"/>
    <w:rsid w:val="00A4561D"/>
    <w:rsid w:val="00A45B5B"/>
    <w:rsid w:val="00A45F9F"/>
    <w:rsid w:val="00A46829"/>
    <w:rsid w:val="00A54D8F"/>
    <w:rsid w:val="00A57103"/>
    <w:rsid w:val="00A60E94"/>
    <w:rsid w:val="00A63344"/>
    <w:rsid w:val="00A64B90"/>
    <w:rsid w:val="00A65996"/>
    <w:rsid w:val="00A67622"/>
    <w:rsid w:val="00A73ECC"/>
    <w:rsid w:val="00A74F7D"/>
    <w:rsid w:val="00A77ADB"/>
    <w:rsid w:val="00A77D9F"/>
    <w:rsid w:val="00A818D8"/>
    <w:rsid w:val="00A82BE2"/>
    <w:rsid w:val="00A82E40"/>
    <w:rsid w:val="00A830FC"/>
    <w:rsid w:val="00A83BC1"/>
    <w:rsid w:val="00A85692"/>
    <w:rsid w:val="00A873E0"/>
    <w:rsid w:val="00A913AC"/>
    <w:rsid w:val="00A976CB"/>
    <w:rsid w:val="00AA1CF1"/>
    <w:rsid w:val="00AA2A10"/>
    <w:rsid w:val="00AA530A"/>
    <w:rsid w:val="00AA6215"/>
    <w:rsid w:val="00AB2999"/>
    <w:rsid w:val="00AB3732"/>
    <w:rsid w:val="00AB37A4"/>
    <w:rsid w:val="00AB394C"/>
    <w:rsid w:val="00AB4097"/>
    <w:rsid w:val="00AB4DF7"/>
    <w:rsid w:val="00AB5B8C"/>
    <w:rsid w:val="00AB6696"/>
    <w:rsid w:val="00AB6E87"/>
    <w:rsid w:val="00AB709E"/>
    <w:rsid w:val="00AC0873"/>
    <w:rsid w:val="00AC2D60"/>
    <w:rsid w:val="00AC6A5F"/>
    <w:rsid w:val="00AC6CC9"/>
    <w:rsid w:val="00AC7AE7"/>
    <w:rsid w:val="00AD32C5"/>
    <w:rsid w:val="00AE16FF"/>
    <w:rsid w:val="00AE2898"/>
    <w:rsid w:val="00AE476A"/>
    <w:rsid w:val="00AF2136"/>
    <w:rsid w:val="00AF414D"/>
    <w:rsid w:val="00AF73F1"/>
    <w:rsid w:val="00B008DF"/>
    <w:rsid w:val="00B01294"/>
    <w:rsid w:val="00B03C0B"/>
    <w:rsid w:val="00B03F24"/>
    <w:rsid w:val="00B05AA0"/>
    <w:rsid w:val="00B12182"/>
    <w:rsid w:val="00B141E0"/>
    <w:rsid w:val="00B152FE"/>
    <w:rsid w:val="00B2128D"/>
    <w:rsid w:val="00B2175A"/>
    <w:rsid w:val="00B23384"/>
    <w:rsid w:val="00B27C80"/>
    <w:rsid w:val="00B3011F"/>
    <w:rsid w:val="00B330E8"/>
    <w:rsid w:val="00B331D9"/>
    <w:rsid w:val="00B34AB6"/>
    <w:rsid w:val="00B4032C"/>
    <w:rsid w:val="00B41152"/>
    <w:rsid w:val="00B469EE"/>
    <w:rsid w:val="00B6152D"/>
    <w:rsid w:val="00B61A2B"/>
    <w:rsid w:val="00B61C99"/>
    <w:rsid w:val="00B6357B"/>
    <w:rsid w:val="00B713C5"/>
    <w:rsid w:val="00B73A67"/>
    <w:rsid w:val="00B755BF"/>
    <w:rsid w:val="00B77F68"/>
    <w:rsid w:val="00B8078C"/>
    <w:rsid w:val="00B82ED7"/>
    <w:rsid w:val="00B85523"/>
    <w:rsid w:val="00B923F8"/>
    <w:rsid w:val="00B939F9"/>
    <w:rsid w:val="00B95719"/>
    <w:rsid w:val="00B961FD"/>
    <w:rsid w:val="00B97028"/>
    <w:rsid w:val="00BA431D"/>
    <w:rsid w:val="00BA5B79"/>
    <w:rsid w:val="00BA7327"/>
    <w:rsid w:val="00BB04D6"/>
    <w:rsid w:val="00BB36AE"/>
    <w:rsid w:val="00BB65D2"/>
    <w:rsid w:val="00BC2014"/>
    <w:rsid w:val="00BC5DD7"/>
    <w:rsid w:val="00BD4945"/>
    <w:rsid w:val="00BD6BBF"/>
    <w:rsid w:val="00BE1A86"/>
    <w:rsid w:val="00BE60AC"/>
    <w:rsid w:val="00BE745E"/>
    <w:rsid w:val="00BF1873"/>
    <w:rsid w:val="00C0169F"/>
    <w:rsid w:val="00C01F3F"/>
    <w:rsid w:val="00C02E35"/>
    <w:rsid w:val="00C0308C"/>
    <w:rsid w:val="00C04CD8"/>
    <w:rsid w:val="00C04F12"/>
    <w:rsid w:val="00C05086"/>
    <w:rsid w:val="00C057D9"/>
    <w:rsid w:val="00C0580F"/>
    <w:rsid w:val="00C066E8"/>
    <w:rsid w:val="00C0796A"/>
    <w:rsid w:val="00C07F80"/>
    <w:rsid w:val="00C120F6"/>
    <w:rsid w:val="00C13C2D"/>
    <w:rsid w:val="00C15B45"/>
    <w:rsid w:val="00C16940"/>
    <w:rsid w:val="00C206D8"/>
    <w:rsid w:val="00C2073C"/>
    <w:rsid w:val="00C23E19"/>
    <w:rsid w:val="00C25965"/>
    <w:rsid w:val="00C26789"/>
    <w:rsid w:val="00C31112"/>
    <w:rsid w:val="00C32AC2"/>
    <w:rsid w:val="00C37DE1"/>
    <w:rsid w:val="00C40833"/>
    <w:rsid w:val="00C44336"/>
    <w:rsid w:val="00C44924"/>
    <w:rsid w:val="00C4616B"/>
    <w:rsid w:val="00C50D0E"/>
    <w:rsid w:val="00C523C4"/>
    <w:rsid w:val="00C532A1"/>
    <w:rsid w:val="00C61DE5"/>
    <w:rsid w:val="00C639CC"/>
    <w:rsid w:val="00C64567"/>
    <w:rsid w:val="00C66210"/>
    <w:rsid w:val="00C66542"/>
    <w:rsid w:val="00C66CE3"/>
    <w:rsid w:val="00C70378"/>
    <w:rsid w:val="00C7328A"/>
    <w:rsid w:val="00C7461F"/>
    <w:rsid w:val="00C75A19"/>
    <w:rsid w:val="00C83E52"/>
    <w:rsid w:val="00C85F67"/>
    <w:rsid w:val="00C8775B"/>
    <w:rsid w:val="00C901FC"/>
    <w:rsid w:val="00C906D7"/>
    <w:rsid w:val="00CA0079"/>
    <w:rsid w:val="00CA1F1E"/>
    <w:rsid w:val="00CA603D"/>
    <w:rsid w:val="00CB01E2"/>
    <w:rsid w:val="00CB0C1C"/>
    <w:rsid w:val="00CB1BDA"/>
    <w:rsid w:val="00CB2FCA"/>
    <w:rsid w:val="00CB3E90"/>
    <w:rsid w:val="00CB610F"/>
    <w:rsid w:val="00CC3FC8"/>
    <w:rsid w:val="00CC5DB3"/>
    <w:rsid w:val="00CC738C"/>
    <w:rsid w:val="00CD16AD"/>
    <w:rsid w:val="00CD5059"/>
    <w:rsid w:val="00CD6676"/>
    <w:rsid w:val="00CD695E"/>
    <w:rsid w:val="00CD7F95"/>
    <w:rsid w:val="00CE0673"/>
    <w:rsid w:val="00CE3892"/>
    <w:rsid w:val="00CE654F"/>
    <w:rsid w:val="00CE7907"/>
    <w:rsid w:val="00CF0452"/>
    <w:rsid w:val="00CF1109"/>
    <w:rsid w:val="00CF2F28"/>
    <w:rsid w:val="00CF5E61"/>
    <w:rsid w:val="00CF602E"/>
    <w:rsid w:val="00D00D19"/>
    <w:rsid w:val="00D02178"/>
    <w:rsid w:val="00D04891"/>
    <w:rsid w:val="00D07D85"/>
    <w:rsid w:val="00D10C92"/>
    <w:rsid w:val="00D1385F"/>
    <w:rsid w:val="00D242FA"/>
    <w:rsid w:val="00D24899"/>
    <w:rsid w:val="00D24F89"/>
    <w:rsid w:val="00D25D23"/>
    <w:rsid w:val="00D27AAF"/>
    <w:rsid w:val="00D30D12"/>
    <w:rsid w:val="00D30F69"/>
    <w:rsid w:val="00D31C33"/>
    <w:rsid w:val="00D320F1"/>
    <w:rsid w:val="00D32A9C"/>
    <w:rsid w:val="00D342DA"/>
    <w:rsid w:val="00D36DAA"/>
    <w:rsid w:val="00D40098"/>
    <w:rsid w:val="00D4040C"/>
    <w:rsid w:val="00D441E0"/>
    <w:rsid w:val="00D4499F"/>
    <w:rsid w:val="00D4619E"/>
    <w:rsid w:val="00D52E1E"/>
    <w:rsid w:val="00D5306B"/>
    <w:rsid w:val="00D537D4"/>
    <w:rsid w:val="00D54A7D"/>
    <w:rsid w:val="00D567CE"/>
    <w:rsid w:val="00D57A71"/>
    <w:rsid w:val="00D63805"/>
    <w:rsid w:val="00D645A4"/>
    <w:rsid w:val="00D660C1"/>
    <w:rsid w:val="00D66D8D"/>
    <w:rsid w:val="00D67247"/>
    <w:rsid w:val="00D704B7"/>
    <w:rsid w:val="00D74486"/>
    <w:rsid w:val="00D75E1B"/>
    <w:rsid w:val="00D76D1B"/>
    <w:rsid w:val="00D77931"/>
    <w:rsid w:val="00D8029F"/>
    <w:rsid w:val="00D84F11"/>
    <w:rsid w:val="00D84FE8"/>
    <w:rsid w:val="00D85A55"/>
    <w:rsid w:val="00D85A6A"/>
    <w:rsid w:val="00D871F3"/>
    <w:rsid w:val="00D9057C"/>
    <w:rsid w:val="00D9445C"/>
    <w:rsid w:val="00D9706F"/>
    <w:rsid w:val="00DA0B17"/>
    <w:rsid w:val="00DA2C89"/>
    <w:rsid w:val="00DA2CCD"/>
    <w:rsid w:val="00DA2DBE"/>
    <w:rsid w:val="00DA4040"/>
    <w:rsid w:val="00DA508B"/>
    <w:rsid w:val="00DA53EE"/>
    <w:rsid w:val="00DA5D0E"/>
    <w:rsid w:val="00DA6DEF"/>
    <w:rsid w:val="00DB03E5"/>
    <w:rsid w:val="00DB7EAB"/>
    <w:rsid w:val="00DC0E9A"/>
    <w:rsid w:val="00DC1022"/>
    <w:rsid w:val="00DC1C07"/>
    <w:rsid w:val="00DC6832"/>
    <w:rsid w:val="00DD0E15"/>
    <w:rsid w:val="00DD2EEF"/>
    <w:rsid w:val="00DD4291"/>
    <w:rsid w:val="00DD77EB"/>
    <w:rsid w:val="00DE18DF"/>
    <w:rsid w:val="00DE199A"/>
    <w:rsid w:val="00DE5410"/>
    <w:rsid w:val="00DF3678"/>
    <w:rsid w:val="00E02FF7"/>
    <w:rsid w:val="00E04BE8"/>
    <w:rsid w:val="00E05563"/>
    <w:rsid w:val="00E06825"/>
    <w:rsid w:val="00E06B56"/>
    <w:rsid w:val="00E07098"/>
    <w:rsid w:val="00E072E1"/>
    <w:rsid w:val="00E0784A"/>
    <w:rsid w:val="00E107A4"/>
    <w:rsid w:val="00E131FC"/>
    <w:rsid w:val="00E148E7"/>
    <w:rsid w:val="00E241F2"/>
    <w:rsid w:val="00E24552"/>
    <w:rsid w:val="00E25658"/>
    <w:rsid w:val="00E30258"/>
    <w:rsid w:val="00E32CE6"/>
    <w:rsid w:val="00E37D0E"/>
    <w:rsid w:val="00E410E9"/>
    <w:rsid w:val="00E42A02"/>
    <w:rsid w:val="00E438DA"/>
    <w:rsid w:val="00E43E0E"/>
    <w:rsid w:val="00E46818"/>
    <w:rsid w:val="00E4792B"/>
    <w:rsid w:val="00E508BB"/>
    <w:rsid w:val="00E539C5"/>
    <w:rsid w:val="00E548D8"/>
    <w:rsid w:val="00E56B66"/>
    <w:rsid w:val="00E56F9F"/>
    <w:rsid w:val="00E6063E"/>
    <w:rsid w:val="00E66835"/>
    <w:rsid w:val="00E66CA9"/>
    <w:rsid w:val="00E66E6A"/>
    <w:rsid w:val="00E66F32"/>
    <w:rsid w:val="00E74A3B"/>
    <w:rsid w:val="00E7743A"/>
    <w:rsid w:val="00E81098"/>
    <w:rsid w:val="00E812AB"/>
    <w:rsid w:val="00E83546"/>
    <w:rsid w:val="00E84DA1"/>
    <w:rsid w:val="00E8521E"/>
    <w:rsid w:val="00E85CD9"/>
    <w:rsid w:val="00E86182"/>
    <w:rsid w:val="00E865D4"/>
    <w:rsid w:val="00E913DA"/>
    <w:rsid w:val="00E923C1"/>
    <w:rsid w:val="00E92F43"/>
    <w:rsid w:val="00E95947"/>
    <w:rsid w:val="00EA158B"/>
    <w:rsid w:val="00EB1508"/>
    <w:rsid w:val="00EB42DA"/>
    <w:rsid w:val="00EB4A84"/>
    <w:rsid w:val="00EB4C9F"/>
    <w:rsid w:val="00EB5266"/>
    <w:rsid w:val="00EC1883"/>
    <w:rsid w:val="00EC2183"/>
    <w:rsid w:val="00EC2501"/>
    <w:rsid w:val="00EC5AFA"/>
    <w:rsid w:val="00ED0ACD"/>
    <w:rsid w:val="00ED2DE5"/>
    <w:rsid w:val="00ED3A38"/>
    <w:rsid w:val="00ED64E3"/>
    <w:rsid w:val="00ED71EE"/>
    <w:rsid w:val="00ED7D1B"/>
    <w:rsid w:val="00EE04B6"/>
    <w:rsid w:val="00EE0D70"/>
    <w:rsid w:val="00EE143E"/>
    <w:rsid w:val="00EE1F46"/>
    <w:rsid w:val="00EE30D2"/>
    <w:rsid w:val="00EE3DED"/>
    <w:rsid w:val="00EF10A3"/>
    <w:rsid w:val="00EF2E62"/>
    <w:rsid w:val="00F031C2"/>
    <w:rsid w:val="00F075E3"/>
    <w:rsid w:val="00F1070F"/>
    <w:rsid w:val="00F1127A"/>
    <w:rsid w:val="00F12713"/>
    <w:rsid w:val="00F1274C"/>
    <w:rsid w:val="00F13064"/>
    <w:rsid w:val="00F13802"/>
    <w:rsid w:val="00F140C2"/>
    <w:rsid w:val="00F155E4"/>
    <w:rsid w:val="00F15E01"/>
    <w:rsid w:val="00F2117E"/>
    <w:rsid w:val="00F22353"/>
    <w:rsid w:val="00F2412E"/>
    <w:rsid w:val="00F31E0D"/>
    <w:rsid w:val="00F34929"/>
    <w:rsid w:val="00F41220"/>
    <w:rsid w:val="00F41558"/>
    <w:rsid w:val="00F44E0F"/>
    <w:rsid w:val="00F50EE3"/>
    <w:rsid w:val="00F52BFB"/>
    <w:rsid w:val="00F53A7C"/>
    <w:rsid w:val="00F54DC8"/>
    <w:rsid w:val="00F56389"/>
    <w:rsid w:val="00F63A46"/>
    <w:rsid w:val="00F6460B"/>
    <w:rsid w:val="00F662D2"/>
    <w:rsid w:val="00F70598"/>
    <w:rsid w:val="00F7442C"/>
    <w:rsid w:val="00F74778"/>
    <w:rsid w:val="00F74DE0"/>
    <w:rsid w:val="00F771FD"/>
    <w:rsid w:val="00F7784D"/>
    <w:rsid w:val="00F77FAB"/>
    <w:rsid w:val="00F81129"/>
    <w:rsid w:val="00F854C3"/>
    <w:rsid w:val="00F865CB"/>
    <w:rsid w:val="00F87BC3"/>
    <w:rsid w:val="00F91873"/>
    <w:rsid w:val="00F9383F"/>
    <w:rsid w:val="00F9511B"/>
    <w:rsid w:val="00FA2228"/>
    <w:rsid w:val="00FA6607"/>
    <w:rsid w:val="00FA6AC9"/>
    <w:rsid w:val="00FA7890"/>
    <w:rsid w:val="00FB2590"/>
    <w:rsid w:val="00FB2AB9"/>
    <w:rsid w:val="00FB3B4E"/>
    <w:rsid w:val="00FB3DCE"/>
    <w:rsid w:val="00FB4314"/>
    <w:rsid w:val="00FB4632"/>
    <w:rsid w:val="00FB5B8F"/>
    <w:rsid w:val="00FC1B8C"/>
    <w:rsid w:val="00FC281D"/>
    <w:rsid w:val="00FC68FD"/>
    <w:rsid w:val="00FC6E6B"/>
    <w:rsid w:val="00FD03C7"/>
    <w:rsid w:val="00FD0EFC"/>
    <w:rsid w:val="00FD11E7"/>
    <w:rsid w:val="00FD1FCC"/>
    <w:rsid w:val="00FE117B"/>
    <w:rsid w:val="00FE290E"/>
    <w:rsid w:val="00FE6B2D"/>
    <w:rsid w:val="00FF2D23"/>
    <w:rsid w:val="00FF7C1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1CBEBCD"/>
  <w15:docId w15:val="{06B823EE-8603-4F1D-8E3C-9BC0CA0F8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30486"/>
  </w:style>
  <w:style w:type="paragraph" w:styleId="Heading1">
    <w:name w:val="heading 1"/>
    <w:basedOn w:val="Normal"/>
    <w:next w:val="Normal"/>
    <w:link w:val="Heading1Char"/>
    <w:uiPriority w:val="9"/>
    <w:qFormat/>
    <w:rsid w:val="006353BA"/>
    <w:pPr>
      <w:keepNext/>
      <w:keepLines/>
      <w:spacing w:before="480" w:after="0"/>
      <w:outlineLvl w:val="0"/>
    </w:pPr>
    <w:rPr>
      <w:rFonts w:ascii="Times New Roman" w:eastAsiaTheme="majorEastAsia" w:hAnsi="Times New Roman" w:cs="Times New Roman"/>
      <w:b/>
      <w:bCs/>
      <w:color w:val="365F91" w:themeColor="accent1" w:themeShade="BF"/>
      <w:sz w:val="36"/>
      <w:szCs w:val="36"/>
    </w:rPr>
  </w:style>
  <w:style w:type="paragraph" w:styleId="Heading2">
    <w:name w:val="heading 2"/>
    <w:basedOn w:val="Normal"/>
    <w:next w:val="Normal"/>
    <w:link w:val="Heading2Char"/>
    <w:uiPriority w:val="9"/>
    <w:unhideWhenUsed/>
    <w:qFormat/>
    <w:rsid w:val="006353B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353BA"/>
    <w:pPr>
      <w:keepNext/>
      <w:keepLines/>
      <w:numPr>
        <w:ilvl w:val="2"/>
        <w:numId w:val="6"/>
      </w:numPr>
      <w:spacing w:before="200" w:after="0"/>
      <w:outlineLvl w:val="2"/>
    </w:pPr>
    <w:rPr>
      <w:rFonts w:ascii="Times New Roman" w:eastAsiaTheme="majorEastAsia" w:hAnsi="Times New Roman" w:cs="Times New Roman"/>
      <w:b/>
      <w:bCs/>
      <w:color w:val="4F81BD" w:themeColor="accent1"/>
      <w:sz w:val="24"/>
      <w:szCs w:val="24"/>
    </w:rPr>
  </w:style>
  <w:style w:type="paragraph" w:styleId="Heading4">
    <w:name w:val="heading 4"/>
    <w:basedOn w:val="Normal"/>
    <w:link w:val="Heading4Char"/>
    <w:uiPriority w:val="9"/>
    <w:qFormat/>
    <w:rsid w:val="00215F32"/>
    <w:pPr>
      <w:numPr>
        <w:ilvl w:val="3"/>
        <w:numId w:val="1"/>
      </w:numPr>
      <w:spacing w:before="100" w:beforeAutospacing="1" w:after="100" w:afterAutospacing="1" w:line="240" w:lineRule="auto"/>
      <w:outlineLvl w:val="3"/>
    </w:pPr>
    <w:rPr>
      <w:rFonts w:ascii="Georgia" w:eastAsia="Times New Roman" w:hAnsi="Georgia" w:cs="Times New Roman"/>
      <w:b/>
      <w:bCs/>
      <w:color w:val="000080"/>
      <w:sz w:val="24"/>
      <w:szCs w:val="24"/>
    </w:rPr>
  </w:style>
  <w:style w:type="paragraph" w:styleId="Heading5">
    <w:name w:val="heading 5"/>
    <w:basedOn w:val="Normal"/>
    <w:link w:val="Heading5Char"/>
    <w:uiPriority w:val="9"/>
    <w:qFormat/>
    <w:rsid w:val="00215F32"/>
    <w:pPr>
      <w:numPr>
        <w:ilvl w:val="4"/>
        <w:numId w:val="1"/>
      </w:numPr>
      <w:spacing w:before="100" w:beforeAutospacing="1" w:after="100" w:afterAutospacing="1" w:line="240" w:lineRule="auto"/>
      <w:outlineLvl w:val="4"/>
    </w:pPr>
    <w:rPr>
      <w:rFonts w:ascii="Georgia" w:eastAsia="Times New Roman" w:hAnsi="Georgia" w:cs="Times New Roman"/>
      <w:b/>
      <w:bCs/>
      <w:sz w:val="20"/>
      <w:szCs w:val="20"/>
    </w:rPr>
  </w:style>
  <w:style w:type="paragraph" w:styleId="Heading6">
    <w:name w:val="heading 6"/>
    <w:basedOn w:val="Normal"/>
    <w:next w:val="Normal"/>
    <w:link w:val="Heading6Char"/>
    <w:uiPriority w:val="9"/>
    <w:semiHidden/>
    <w:unhideWhenUsed/>
    <w:qFormat/>
    <w:rsid w:val="000927D3"/>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0927D3"/>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0927D3"/>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0927D3"/>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53BA"/>
    <w:rPr>
      <w:rFonts w:ascii="Times New Roman" w:eastAsiaTheme="majorEastAsia" w:hAnsi="Times New Roman" w:cs="Times New Roman"/>
      <w:b/>
      <w:bCs/>
      <w:color w:val="365F91" w:themeColor="accent1" w:themeShade="BF"/>
      <w:sz w:val="36"/>
      <w:szCs w:val="36"/>
    </w:rPr>
  </w:style>
  <w:style w:type="character" w:customStyle="1" w:styleId="Heading2Char">
    <w:name w:val="Heading 2 Char"/>
    <w:basedOn w:val="DefaultParagraphFont"/>
    <w:link w:val="Heading2"/>
    <w:uiPriority w:val="9"/>
    <w:rsid w:val="006353B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6353BA"/>
    <w:rPr>
      <w:rFonts w:ascii="Times New Roman" w:eastAsiaTheme="majorEastAsia" w:hAnsi="Times New Roman" w:cs="Times New Roman"/>
      <w:b/>
      <w:bCs/>
      <w:color w:val="4F81BD" w:themeColor="accent1"/>
      <w:sz w:val="24"/>
      <w:szCs w:val="24"/>
    </w:rPr>
  </w:style>
  <w:style w:type="character" w:styleId="CommentReference">
    <w:name w:val="annotation reference"/>
    <w:basedOn w:val="DefaultParagraphFont"/>
    <w:uiPriority w:val="99"/>
    <w:rsid w:val="00D30D12"/>
    <w:rPr>
      <w:sz w:val="16"/>
      <w:szCs w:val="16"/>
    </w:rPr>
  </w:style>
  <w:style w:type="paragraph" w:styleId="CommentText">
    <w:name w:val="annotation text"/>
    <w:basedOn w:val="Normal"/>
    <w:link w:val="CommentTextChar"/>
    <w:rsid w:val="00D30D12"/>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D30D12"/>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D30D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0D12"/>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D30D12"/>
    <w:pPr>
      <w:spacing w:after="20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D30D12"/>
    <w:rPr>
      <w:rFonts w:ascii="Times New Roman" w:eastAsia="Times New Roman" w:hAnsi="Times New Roman" w:cs="Times New Roman"/>
      <w:b/>
      <w:bCs/>
      <w:sz w:val="20"/>
      <w:szCs w:val="20"/>
    </w:rPr>
  </w:style>
  <w:style w:type="character" w:styleId="Hyperlink">
    <w:name w:val="Hyperlink"/>
    <w:basedOn w:val="DefaultParagraphFont"/>
    <w:uiPriority w:val="99"/>
    <w:rsid w:val="002F4413"/>
    <w:rPr>
      <w:color w:val="0000FF"/>
      <w:u w:val="single"/>
    </w:rPr>
  </w:style>
  <w:style w:type="paragraph" w:styleId="TOCHeading">
    <w:name w:val="TOC Heading"/>
    <w:basedOn w:val="Heading1"/>
    <w:next w:val="Normal"/>
    <w:uiPriority w:val="39"/>
    <w:unhideWhenUsed/>
    <w:qFormat/>
    <w:rsid w:val="002F4413"/>
    <w:pPr>
      <w:outlineLvl w:val="9"/>
    </w:pPr>
  </w:style>
  <w:style w:type="paragraph" w:styleId="TOC2">
    <w:name w:val="toc 2"/>
    <w:basedOn w:val="Normal"/>
    <w:next w:val="Normal"/>
    <w:autoRedefine/>
    <w:uiPriority w:val="39"/>
    <w:unhideWhenUsed/>
    <w:qFormat/>
    <w:rsid w:val="002F4413"/>
    <w:pPr>
      <w:spacing w:after="100"/>
      <w:ind w:left="220"/>
    </w:pPr>
  </w:style>
  <w:style w:type="paragraph" w:styleId="TOC1">
    <w:name w:val="toc 1"/>
    <w:basedOn w:val="Normal"/>
    <w:next w:val="Normal"/>
    <w:autoRedefine/>
    <w:uiPriority w:val="39"/>
    <w:unhideWhenUsed/>
    <w:qFormat/>
    <w:rsid w:val="00D1385F"/>
    <w:pPr>
      <w:tabs>
        <w:tab w:val="left" w:pos="440"/>
        <w:tab w:val="right" w:leader="dot" w:pos="9350"/>
      </w:tabs>
      <w:spacing w:after="100"/>
    </w:pPr>
    <w:rPr>
      <w:rFonts w:ascii="Arial" w:hAnsi="Arial" w:cs="Arial"/>
      <w:b/>
      <w:color w:val="0070C0"/>
      <w:sz w:val="28"/>
      <w:szCs w:val="28"/>
    </w:rPr>
  </w:style>
  <w:style w:type="paragraph" w:styleId="TOC3">
    <w:name w:val="toc 3"/>
    <w:basedOn w:val="Normal"/>
    <w:next w:val="Normal"/>
    <w:autoRedefine/>
    <w:uiPriority w:val="39"/>
    <w:unhideWhenUsed/>
    <w:qFormat/>
    <w:rsid w:val="002F4413"/>
    <w:pPr>
      <w:spacing w:after="100"/>
      <w:ind w:left="440"/>
    </w:pPr>
  </w:style>
  <w:style w:type="paragraph" w:styleId="Header">
    <w:name w:val="header"/>
    <w:basedOn w:val="Normal"/>
    <w:link w:val="HeaderChar"/>
    <w:uiPriority w:val="99"/>
    <w:unhideWhenUsed/>
    <w:rsid w:val="002F44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4413"/>
  </w:style>
  <w:style w:type="paragraph" w:styleId="Footer">
    <w:name w:val="footer"/>
    <w:basedOn w:val="Normal"/>
    <w:link w:val="FooterChar"/>
    <w:uiPriority w:val="99"/>
    <w:unhideWhenUsed/>
    <w:rsid w:val="002F44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4413"/>
  </w:style>
  <w:style w:type="paragraph" w:styleId="ListParagraph">
    <w:name w:val="List Paragraph"/>
    <w:basedOn w:val="Normal"/>
    <w:uiPriority w:val="34"/>
    <w:qFormat/>
    <w:rsid w:val="00F031C2"/>
    <w:pPr>
      <w:ind w:left="720"/>
      <w:contextualSpacing/>
    </w:pPr>
  </w:style>
  <w:style w:type="paragraph" w:customStyle="1" w:styleId="Default">
    <w:name w:val="Default"/>
    <w:rsid w:val="005D5E59"/>
    <w:pPr>
      <w:autoSpaceDE w:val="0"/>
      <w:autoSpaceDN w:val="0"/>
      <w:adjustRightInd w:val="0"/>
      <w:spacing w:after="0" w:line="240" w:lineRule="auto"/>
    </w:pPr>
    <w:rPr>
      <w:rFonts w:ascii="Arial" w:hAnsi="Arial" w:cs="Arial"/>
      <w:color w:val="000000"/>
      <w:sz w:val="24"/>
      <w:szCs w:val="24"/>
    </w:rPr>
  </w:style>
  <w:style w:type="paragraph" w:styleId="FootnoteText">
    <w:name w:val="footnote text"/>
    <w:basedOn w:val="Normal"/>
    <w:link w:val="FootnoteTextChar"/>
    <w:uiPriority w:val="99"/>
    <w:semiHidden/>
    <w:unhideWhenUsed/>
    <w:rsid w:val="00F7477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74778"/>
    <w:rPr>
      <w:sz w:val="20"/>
      <w:szCs w:val="20"/>
    </w:rPr>
  </w:style>
  <w:style w:type="character" w:styleId="FootnoteReference">
    <w:name w:val="footnote reference"/>
    <w:basedOn w:val="DefaultParagraphFont"/>
    <w:uiPriority w:val="99"/>
    <w:semiHidden/>
    <w:unhideWhenUsed/>
    <w:rsid w:val="00F74778"/>
    <w:rPr>
      <w:vertAlign w:val="superscript"/>
    </w:rPr>
  </w:style>
  <w:style w:type="paragraph" w:customStyle="1" w:styleId="Indented">
    <w:name w:val="Indented"/>
    <w:basedOn w:val="Normal"/>
    <w:rsid w:val="003E4C01"/>
    <w:pPr>
      <w:tabs>
        <w:tab w:val="left" w:pos="360"/>
      </w:tabs>
      <w:spacing w:after="0" w:line="260" w:lineRule="atLeast"/>
      <w:ind w:firstLine="360"/>
      <w:jc w:val="both"/>
    </w:pPr>
    <w:rPr>
      <w:rFonts w:ascii="Times New Roman" w:eastAsia="Times New Roman" w:hAnsi="Times New Roman" w:cs="Times New Roman"/>
      <w:noProof/>
      <w:color w:val="000000"/>
      <w:sz w:val="20"/>
      <w:szCs w:val="20"/>
    </w:rPr>
  </w:style>
  <w:style w:type="paragraph" w:styleId="BodyTextIndent3">
    <w:name w:val="Body Text Indent 3"/>
    <w:basedOn w:val="Normal"/>
    <w:link w:val="BodyTextIndent3Char"/>
    <w:uiPriority w:val="99"/>
    <w:rsid w:val="003E4C01"/>
    <w:pPr>
      <w:spacing w:after="120" w:line="240" w:lineRule="auto"/>
      <w:ind w:left="360"/>
    </w:pPr>
    <w:rPr>
      <w:rFonts w:ascii="Times New Roman" w:eastAsia="SimSun" w:hAnsi="Times New Roman" w:cs="Times New Roman"/>
      <w:sz w:val="16"/>
      <w:szCs w:val="16"/>
      <w:lang w:eastAsia="zh-CN"/>
    </w:rPr>
  </w:style>
  <w:style w:type="character" w:customStyle="1" w:styleId="BodyTextIndent3Char">
    <w:name w:val="Body Text Indent 3 Char"/>
    <w:basedOn w:val="DefaultParagraphFont"/>
    <w:link w:val="BodyTextIndent3"/>
    <w:uiPriority w:val="99"/>
    <w:rsid w:val="003E4C01"/>
    <w:rPr>
      <w:rFonts w:ascii="Times New Roman" w:eastAsia="SimSun" w:hAnsi="Times New Roman" w:cs="Times New Roman"/>
      <w:sz w:val="16"/>
      <w:szCs w:val="16"/>
      <w:lang w:eastAsia="zh-CN"/>
    </w:rPr>
  </w:style>
  <w:style w:type="paragraph" w:styleId="BodyTextIndent2">
    <w:name w:val="Body Text Indent 2"/>
    <w:basedOn w:val="Normal"/>
    <w:link w:val="BodyTextIndent2Char"/>
    <w:rsid w:val="003E4C01"/>
    <w:pPr>
      <w:spacing w:after="120" w:line="480" w:lineRule="auto"/>
      <w:ind w:left="360"/>
    </w:pPr>
    <w:rPr>
      <w:rFonts w:ascii="Times New Roman" w:eastAsia="SimSun" w:hAnsi="Times New Roman" w:cs="Times New Roman"/>
      <w:sz w:val="24"/>
      <w:szCs w:val="24"/>
      <w:lang w:eastAsia="zh-CN"/>
    </w:rPr>
  </w:style>
  <w:style w:type="character" w:customStyle="1" w:styleId="BodyTextIndent2Char">
    <w:name w:val="Body Text Indent 2 Char"/>
    <w:basedOn w:val="DefaultParagraphFont"/>
    <w:link w:val="BodyTextIndent2"/>
    <w:rsid w:val="003E4C01"/>
    <w:rPr>
      <w:rFonts w:ascii="Times New Roman" w:eastAsia="SimSun" w:hAnsi="Times New Roman" w:cs="Times New Roman"/>
      <w:sz w:val="24"/>
      <w:szCs w:val="24"/>
      <w:lang w:eastAsia="zh-CN"/>
    </w:rPr>
  </w:style>
  <w:style w:type="paragraph" w:styleId="EndnoteText">
    <w:name w:val="endnote text"/>
    <w:basedOn w:val="Normal"/>
    <w:link w:val="EndnoteTextChar"/>
    <w:uiPriority w:val="99"/>
    <w:semiHidden/>
    <w:unhideWhenUsed/>
    <w:rsid w:val="0042583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25837"/>
    <w:rPr>
      <w:sz w:val="20"/>
      <w:szCs w:val="20"/>
    </w:rPr>
  </w:style>
  <w:style w:type="character" w:styleId="EndnoteReference">
    <w:name w:val="endnote reference"/>
    <w:basedOn w:val="DefaultParagraphFont"/>
    <w:uiPriority w:val="99"/>
    <w:semiHidden/>
    <w:unhideWhenUsed/>
    <w:rsid w:val="00425837"/>
    <w:rPr>
      <w:vertAlign w:val="superscript"/>
    </w:rPr>
  </w:style>
  <w:style w:type="character" w:customStyle="1" w:styleId="Heading4Char">
    <w:name w:val="Heading 4 Char"/>
    <w:basedOn w:val="DefaultParagraphFont"/>
    <w:link w:val="Heading4"/>
    <w:uiPriority w:val="9"/>
    <w:rsid w:val="00215F32"/>
    <w:rPr>
      <w:rFonts w:ascii="Georgia" w:eastAsia="Times New Roman" w:hAnsi="Georgia" w:cs="Times New Roman"/>
      <w:b/>
      <w:bCs/>
      <w:color w:val="000080"/>
      <w:sz w:val="24"/>
      <w:szCs w:val="24"/>
    </w:rPr>
  </w:style>
  <w:style w:type="character" w:customStyle="1" w:styleId="Heading5Char">
    <w:name w:val="Heading 5 Char"/>
    <w:basedOn w:val="DefaultParagraphFont"/>
    <w:link w:val="Heading5"/>
    <w:uiPriority w:val="9"/>
    <w:rsid w:val="00215F32"/>
    <w:rPr>
      <w:rFonts w:ascii="Georgia" w:eastAsia="Times New Roman" w:hAnsi="Georgia" w:cs="Times New Roman"/>
      <w:b/>
      <w:bCs/>
      <w:sz w:val="20"/>
      <w:szCs w:val="20"/>
    </w:rPr>
  </w:style>
  <w:style w:type="character" w:customStyle="1" w:styleId="Heading6Char">
    <w:name w:val="Heading 6 Char"/>
    <w:basedOn w:val="DefaultParagraphFont"/>
    <w:link w:val="Heading6"/>
    <w:uiPriority w:val="9"/>
    <w:semiHidden/>
    <w:rsid w:val="000927D3"/>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0927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0927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0927D3"/>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E83546"/>
    <w:pPr>
      <w:spacing w:line="240" w:lineRule="auto"/>
    </w:pPr>
    <w:rPr>
      <w:b/>
      <w:bCs/>
      <w:color w:val="4F81BD" w:themeColor="accent1"/>
      <w:sz w:val="18"/>
      <w:szCs w:val="18"/>
    </w:rPr>
  </w:style>
  <w:style w:type="paragraph" w:styleId="Revision">
    <w:name w:val="Revision"/>
    <w:hidden/>
    <w:uiPriority w:val="99"/>
    <w:semiHidden/>
    <w:rsid w:val="009A4F7A"/>
    <w:pPr>
      <w:spacing w:after="0" w:line="240" w:lineRule="auto"/>
    </w:pPr>
  </w:style>
  <w:style w:type="paragraph" w:styleId="Title">
    <w:name w:val="Title"/>
    <w:basedOn w:val="Normal"/>
    <w:next w:val="Normal"/>
    <w:link w:val="TitleChar"/>
    <w:uiPriority w:val="10"/>
    <w:qFormat/>
    <w:rsid w:val="0075787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5787C"/>
    <w:rPr>
      <w:rFonts w:asciiTheme="majorHAnsi" w:eastAsiaTheme="majorEastAsia" w:hAnsiTheme="majorHAnsi" w:cstheme="majorBidi"/>
      <w:color w:val="17365D" w:themeColor="text2" w:themeShade="BF"/>
      <w:spacing w:val="5"/>
      <w:kern w:val="28"/>
      <w:sz w:val="52"/>
      <w:szCs w:val="52"/>
    </w:rPr>
  </w:style>
  <w:style w:type="character" w:styleId="FollowedHyperlink">
    <w:name w:val="FollowedHyperlink"/>
    <w:basedOn w:val="DefaultParagraphFont"/>
    <w:uiPriority w:val="99"/>
    <w:semiHidden/>
    <w:unhideWhenUsed/>
    <w:rsid w:val="007658F1"/>
    <w:rPr>
      <w:color w:val="800080" w:themeColor="followedHyperlink"/>
      <w:u w:val="single"/>
    </w:rPr>
  </w:style>
  <w:style w:type="table" w:styleId="TableGrid">
    <w:name w:val="Table Grid"/>
    <w:basedOn w:val="TableNormal"/>
    <w:uiPriority w:val="39"/>
    <w:rsid w:val="001113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111386"/>
    <w:pPr>
      <w:spacing w:after="120" w:line="240" w:lineRule="auto"/>
    </w:pPr>
    <w:rPr>
      <w:rFonts w:ascii="Arial" w:hAnsi="Arial"/>
    </w:rPr>
  </w:style>
  <w:style w:type="character" w:customStyle="1" w:styleId="BodyTextChar">
    <w:name w:val="Body Text Char"/>
    <w:basedOn w:val="DefaultParagraphFont"/>
    <w:link w:val="BodyText"/>
    <w:uiPriority w:val="99"/>
    <w:rsid w:val="00111386"/>
    <w:rPr>
      <w:rFonts w:ascii="Arial" w:hAnsi="Arial"/>
    </w:rPr>
  </w:style>
  <w:style w:type="character" w:customStyle="1" w:styleId="apple-converted-space">
    <w:name w:val="apple-converted-space"/>
    <w:basedOn w:val="DefaultParagraphFont"/>
    <w:rsid w:val="001113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28012">
      <w:bodyDiv w:val="1"/>
      <w:marLeft w:val="0"/>
      <w:marRight w:val="0"/>
      <w:marTop w:val="0"/>
      <w:marBottom w:val="0"/>
      <w:divBdr>
        <w:top w:val="none" w:sz="0" w:space="0" w:color="auto"/>
        <w:left w:val="none" w:sz="0" w:space="0" w:color="auto"/>
        <w:bottom w:val="none" w:sz="0" w:space="0" w:color="auto"/>
        <w:right w:val="none" w:sz="0" w:space="0" w:color="auto"/>
      </w:divBdr>
      <w:divsChild>
        <w:div w:id="13121860">
          <w:marLeft w:val="0"/>
          <w:marRight w:val="0"/>
          <w:marTop w:val="0"/>
          <w:marBottom w:val="0"/>
          <w:divBdr>
            <w:top w:val="none" w:sz="0" w:space="0" w:color="auto"/>
            <w:left w:val="none" w:sz="0" w:space="0" w:color="auto"/>
            <w:bottom w:val="none" w:sz="0" w:space="0" w:color="auto"/>
            <w:right w:val="none" w:sz="0" w:space="0" w:color="auto"/>
          </w:divBdr>
        </w:div>
        <w:div w:id="39281516">
          <w:marLeft w:val="0"/>
          <w:marRight w:val="0"/>
          <w:marTop w:val="0"/>
          <w:marBottom w:val="0"/>
          <w:divBdr>
            <w:top w:val="none" w:sz="0" w:space="0" w:color="auto"/>
            <w:left w:val="none" w:sz="0" w:space="0" w:color="auto"/>
            <w:bottom w:val="none" w:sz="0" w:space="0" w:color="auto"/>
            <w:right w:val="none" w:sz="0" w:space="0" w:color="auto"/>
          </w:divBdr>
        </w:div>
        <w:div w:id="57287762">
          <w:marLeft w:val="0"/>
          <w:marRight w:val="0"/>
          <w:marTop w:val="0"/>
          <w:marBottom w:val="0"/>
          <w:divBdr>
            <w:top w:val="none" w:sz="0" w:space="0" w:color="auto"/>
            <w:left w:val="none" w:sz="0" w:space="0" w:color="auto"/>
            <w:bottom w:val="none" w:sz="0" w:space="0" w:color="auto"/>
            <w:right w:val="none" w:sz="0" w:space="0" w:color="auto"/>
          </w:divBdr>
        </w:div>
        <w:div w:id="59254800">
          <w:marLeft w:val="0"/>
          <w:marRight w:val="0"/>
          <w:marTop w:val="0"/>
          <w:marBottom w:val="0"/>
          <w:divBdr>
            <w:top w:val="none" w:sz="0" w:space="0" w:color="auto"/>
            <w:left w:val="none" w:sz="0" w:space="0" w:color="auto"/>
            <w:bottom w:val="none" w:sz="0" w:space="0" w:color="auto"/>
            <w:right w:val="none" w:sz="0" w:space="0" w:color="auto"/>
          </w:divBdr>
        </w:div>
        <w:div w:id="67462434">
          <w:marLeft w:val="0"/>
          <w:marRight w:val="0"/>
          <w:marTop w:val="0"/>
          <w:marBottom w:val="0"/>
          <w:divBdr>
            <w:top w:val="none" w:sz="0" w:space="0" w:color="auto"/>
            <w:left w:val="none" w:sz="0" w:space="0" w:color="auto"/>
            <w:bottom w:val="none" w:sz="0" w:space="0" w:color="auto"/>
            <w:right w:val="none" w:sz="0" w:space="0" w:color="auto"/>
          </w:divBdr>
        </w:div>
        <w:div w:id="78139157">
          <w:marLeft w:val="0"/>
          <w:marRight w:val="0"/>
          <w:marTop w:val="0"/>
          <w:marBottom w:val="0"/>
          <w:divBdr>
            <w:top w:val="none" w:sz="0" w:space="0" w:color="auto"/>
            <w:left w:val="none" w:sz="0" w:space="0" w:color="auto"/>
            <w:bottom w:val="none" w:sz="0" w:space="0" w:color="auto"/>
            <w:right w:val="none" w:sz="0" w:space="0" w:color="auto"/>
          </w:divBdr>
        </w:div>
        <w:div w:id="80418207">
          <w:marLeft w:val="0"/>
          <w:marRight w:val="0"/>
          <w:marTop w:val="0"/>
          <w:marBottom w:val="0"/>
          <w:divBdr>
            <w:top w:val="none" w:sz="0" w:space="0" w:color="auto"/>
            <w:left w:val="none" w:sz="0" w:space="0" w:color="auto"/>
            <w:bottom w:val="none" w:sz="0" w:space="0" w:color="auto"/>
            <w:right w:val="none" w:sz="0" w:space="0" w:color="auto"/>
          </w:divBdr>
        </w:div>
        <w:div w:id="82457572">
          <w:marLeft w:val="0"/>
          <w:marRight w:val="0"/>
          <w:marTop w:val="0"/>
          <w:marBottom w:val="0"/>
          <w:divBdr>
            <w:top w:val="none" w:sz="0" w:space="0" w:color="auto"/>
            <w:left w:val="none" w:sz="0" w:space="0" w:color="auto"/>
            <w:bottom w:val="none" w:sz="0" w:space="0" w:color="auto"/>
            <w:right w:val="none" w:sz="0" w:space="0" w:color="auto"/>
          </w:divBdr>
        </w:div>
        <w:div w:id="123238497">
          <w:marLeft w:val="0"/>
          <w:marRight w:val="0"/>
          <w:marTop w:val="0"/>
          <w:marBottom w:val="0"/>
          <w:divBdr>
            <w:top w:val="none" w:sz="0" w:space="0" w:color="auto"/>
            <w:left w:val="none" w:sz="0" w:space="0" w:color="auto"/>
            <w:bottom w:val="none" w:sz="0" w:space="0" w:color="auto"/>
            <w:right w:val="none" w:sz="0" w:space="0" w:color="auto"/>
          </w:divBdr>
        </w:div>
        <w:div w:id="188875377">
          <w:marLeft w:val="0"/>
          <w:marRight w:val="0"/>
          <w:marTop w:val="0"/>
          <w:marBottom w:val="0"/>
          <w:divBdr>
            <w:top w:val="none" w:sz="0" w:space="0" w:color="auto"/>
            <w:left w:val="none" w:sz="0" w:space="0" w:color="auto"/>
            <w:bottom w:val="none" w:sz="0" w:space="0" w:color="auto"/>
            <w:right w:val="none" w:sz="0" w:space="0" w:color="auto"/>
          </w:divBdr>
        </w:div>
        <w:div w:id="193425281">
          <w:marLeft w:val="0"/>
          <w:marRight w:val="0"/>
          <w:marTop w:val="0"/>
          <w:marBottom w:val="0"/>
          <w:divBdr>
            <w:top w:val="none" w:sz="0" w:space="0" w:color="auto"/>
            <w:left w:val="none" w:sz="0" w:space="0" w:color="auto"/>
            <w:bottom w:val="none" w:sz="0" w:space="0" w:color="auto"/>
            <w:right w:val="none" w:sz="0" w:space="0" w:color="auto"/>
          </w:divBdr>
        </w:div>
        <w:div w:id="201329584">
          <w:marLeft w:val="0"/>
          <w:marRight w:val="0"/>
          <w:marTop w:val="0"/>
          <w:marBottom w:val="0"/>
          <w:divBdr>
            <w:top w:val="none" w:sz="0" w:space="0" w:color="auto"/>
            <w:left w:val="none" w:sz="0" w:space="0" w:color="auto"/>
            <w:bottom w:val="none" w:sz="0" w:space="0" w:color="auto"/>
            <w:right w:val="none" w:sz="0" w:space="0" w:color="auto"/>
          </w:divBdr>
        </w:div>
        <w:div w:id="254555065">
          <w:marLeft w:val="0"/>
          <w:marRight w:val="0"/>
          <w:marTop w:val="0"/>
          <w:marBottom w:val="0"/>
          <w:divBdr>
            <w:top w:val="none" w:sz="0" w:space="0" w:color="auto"/>
            <w:left w:val="none" w:sz="0" w:space="0" w:color="auto"/>
            <w:bottom w:val="none" w:sz="0" w:space="0" w:color="auto"/>
            <w:right w:val="none" w:sz="0" w:space="0" w:color="auto"/>
          </w:divBdr>
        </w:div>
        <w:div w:id="277757749">
          <w:marLeft w:val="0"/>
          <w:marRight w:val="0"/>
          <w:marTop w:val="0"/>
          <w:marBottom w:val="0"/>
          <w:divBdr>
            <w:top w:val="none" w:sz="0" w:space="0" w:color="auto"/>
            <w:left w:val="none" w:sz="0" w:space="0" w:color="auto"/>
            <w:bottom w:val="none" w:sz="0" w:space="0" w:color="auto"/>
            <w:right w:val="none" w:sz="0" w:space="0" w:color="auto"/>
          </w:divBdr>
        </w:div>
        <w:div w:id="286551605">
          <w:marLeft w:val="0"/>
          <w:marRight w:val="0"/>
          <w:marTop w:val="0"/>
          <w:marBottom w:val="0"/>
          <w:divBdr>
            <w:top w:val="none" w:sz="0" w:space="0" w:color="auto"/>
            <w:left w:val="none" w:sz="0" w:space="0" w:color="auto"/>
            <w:bottom w:val="none" w:sz="0" w:space="0" w:color="auto"/>
            <w:right w:val="none" w:sz="0" w:space="0" w:color="auto"/>
          </w:divBdr>
        </w:div>
        <w:div w:id="321398980">
          <w:marLeft w:val="0"/>
          <w:marRight w:val="0"/>
          <w:marTop w:val="0"/>
          <w:marBottom w:val="0"/>
          <w:divBdr>
            <w:top w:val="none" w:sz="0" w:space="0" w:color="auto"/>
            <w:left w:val="none" w:sz="0" w:space="0" w:color="auto"/>
            <w:bottom w:val="none" w:sz="0" w:space="0" w:color="auto"/>
            <w:right w:val="none" w:sz="0" w:space="0" w:color="auto"/>
          </w:divBdr>
        </w:div>
        <w:div w:id="357971309">
          <w:marLeft w:val="0"/>
          <w:marRight w:val="0"/>
          <w:marTop w:val="0"/>
          <w:marBottom w:val="0"/>
          <w:divBdr>
            <w:top w:val="none" w:sz="0" w:space="0" w:color="auto"/>
            <w:left w:val="none" w:sz="0" w:space="0" w:color="auto"/>
            <w:bottom w:val="none" w:sz="0" w:space="0" w:color="auto"/>
            <w:right w:val="none" w:sz="0" w:space="0" w:color="auto"/>
          </w:divBdr>
        </w:div>
        <w:div w:id="441262040">
          <w:marLeft w:val="0"/>
          <w:marRight w:val="0"/>
          <w:marTop w:val="0"/>
          <w:marBottom w:val="0"/>
          <w:divBdr>
            <w:top w:val="none" w:sz="0" w:space="0" w:color="auto"/>
            <w:left w:val="none" w:sz="0" w:space="0" w:color="auto"/>
            <w:bottom w:val="none" w:sz="0" w:space="0" w:color="auto"/>
            <w:right w:val="none" w:sz="0" w:space="0" w:color="auto"/>
          </w:divBdr>
        </w:div>
        <w:div w:id="463157003">
          <w:marLeft w:val="0"/>
          <w:marRight w:val="0"/>
          <w:marTop w:val="0"/>
          <w:marBottom w:val="0"/>
          <w:divBdr>
            <w:top w:val="none" w:sz="0" w:space="0" w:color="auto"/>
            <w:left w:val="none" w:sz="0" w:space="0" w:color="auto"/>
            <w:bottom w:val="none" w:sz="0" w:space="0" w:color="auto"/>
            <w:right w:val="none" w:sz="0" w:space="0" w:color="auto"/>
          </w:divBdr>
        </w:div>
        <w:div w:id="478884207">
          <w:marLeft w:val="0"/>
          <w:marRight w:val="0"/>
          <w:marTop w:val="0"/>
          <w:marBottom w:val="0"/>
          <w:divBdr>
            <w:top w:val="none" w:sz="0" w:space="0" w:color="auto"/>
            <w:left w:val="none" w:sz="0" w:space="0" w:color="auto"/>
            <w:bottom w:val="none" w:sz="0" w:space="0" w:color="auto"/>
            <w:right w:val="none" w:sz="0" w:space="0" w:color="auto"/>
          </w:divBdr>
        </w:div>
        <w:div w:id="479537644">
          <w:marLeft w:val="0"/>
          <w:marRight w:val="0"/>
          <w:marTop w:val="0"/>
          <w:marBottom w:val="0"/>
          <w:divBdr>
            <w:top w:val="none" w:sz="0" w:space="0" w:color="auto"/>
            <w:left w:val="none" w:sz="0" w:space="0" w:color="auto"/>
            <w:bottom w:val="none" w:sz="0" w:space="0" w:color="auto"/>
            <w:right w:val="none" w:sz="0" w:space="0" w:color="auto"/>
          </w:divBdr>
        </w:div>
        <w:div w:id="480511036">
          <w:marLeft w:val="0"/>
          <w:marRight w:val="0"/>
          <w:marTop w:val="0"/>
          <w:marBottom w:val="0"/>
          <w:divBdr>
            <w:top w:val="none" w:sz="0" w:space="0" w:color="auto"/>
            <w:left w:val="none" w:sz="0" w:space="0" w:color="auto"/>
            <w:bottom w:val="none" w:sz="0" w:space="0" w:color="auto"/>
            <w:right w:val="none" w:sz="0" w:space="0" w:color="auto"/>
          </w:divBdr>
        </w:div>
        <w:div w:id="495926127">
          <w:marLeft w:val="0"/>
          <w:marRight w:val="0"/>
          <w:marTop w:val="0"/>
          <w:marBottom w:val="0"/>
          <w:divBdr>
            <w:top w:val="none" w:sz="0" w:space="0" w:color="auto"/>
            <w:left w:val="none" w:sz="0" w:space="0" w:color="auto"/>
            <w:bottom w:val="none" w:sz="0" w:space="0" w:color="auto"/>
            <w:right w:val="none" w:sz="0" w:space="0" w:color="auto"/>
          </w:divBdr>
        </w:div>
        <w:div w:id="496964386">
          <w:marLeft w:val="0"/>
          <w:marRight w:val="0"/>
          <w:marTop w:val="0"/>
          <w:marBottom w:val="0"/>
          <w:divBdr>
            <w:top w:val="none" w:sz="0" w:space="0" w:color="auto"/>
            <w:left w:val="none" w:sz="0" w:space="0" w:color="auto"/>
            <w:bottom w:val="none" w:sz="0" w:space="0" w:color="auto"/>
            <w:right w:val="none" w:sz="0" w:space="0" w:color="auto"/>
          </w:divBdr>
        </w:div>
        <w:div w:id="511142646">
          <w:marLeft w:val="0"/>
          <w:marRight w:val="0"/>
          <w:marTop w:val="0"/>
          <w:marBottom w:val="0"/>
          <w:divBdr>
            <w:top w:val="none" w:sz="0" w:space="0" w:color="auto"/>
            <w:left w:val="none" w:sz="0" w:space="0" w:color="auto"/>
            <w:bottom w:val="none" w:sz="0" w:space="0" w:color="auto"/>
            <w:right w:val="none" w:sz="0" w:space="0" w:color="auto"/>
          </w:divBdr>
        </w:div>
        <w:div w:id="549345451">
          <w:marLeft w:val="0"/>
          <w:marRight w:val="0"/>
          <w:marTop w:val="0"/>
          <w:marBottom w:val="0"/>
          <w:divBdr>
            <w:top w:val="none" w:sz="0" w:space="0" w:color="auto"/>
            <w:left w:val="none" w:sz="0" w:space="0" w:color="auto"/>
            <w:bottom w:val="none" w:sz="0" w:space="0" w:color="auto"/>
            <w:right w:val="none" w:sz="0" w:space="0" w:color="auto"/>
          </w:divBdr>
        </w:div>
        <w:div w:id="569846713">
          <w:marLeft w:val="0"/>
          <w:marRight w:val="0"/>
          <w:marTop w:val="0"/>
          <w:marBottom w:val="0"/>
          <w:divBdr>
            <w:top w:val="none" w:sz="0" w:space="0" w:color="auto"/>
            <w:left w:val="none" w:sz="0" w:space="0" w:color="auto"/>
            <w:bottom w:val="none" w:sz="0" w:space="0" w:color="auto"/>
            <w:right w:val="none" w:sz="0" w:space="0" w:color="auto"/>
          </w:divBdr>
        </w:div>
        <w:div w:id="602539032">
          <w:marLeft w:val="0"/>
          <w:marRight w:val="0"/>
          <w:marTop w:val="0"/>
          <w:marBottom w:val="0"/>
          <w:divBdr>
            <w:top w:val="none" w:sz="0" w:space="0" w:color="auto"/>
            <w:left w:val="none" w:sz="0" w:space="0" w:color="auto"/>
            <w:bottom w:val="none" w:sz="0" w:space="0" w:color="auto"/>
            <w:right w:val="none" w:sz="0" w:space="0" w:color="auto"/>
          </w:divBdr>
        </w:div>
        <w:div w:id="634409964">
          <w:marLeft w:val="0"/>
          <w:marRight w:val="0"/>
          <w:marTop w:val="0"/>
          <w:marBottom w:val="0"/>
          <w:divBdr>
            <w:top w:val="none" w:sz="0" w:space="0" w:color="auto"/>
            <w:left w:val="none" w:sz="0" w:space="0" w:color="auto"/>
            <w:bottom w:val="none" w:sz="0" w:space="0" w:color="auto"/>
            <w:right w:val="none" w:sz="0" w:space="0" w:color="auto"/>
          </w:divBdr>
        </w:div>
        <w:div w:id="640237136">
          <w:marLeft w:val="0"/>
          <w:marRight w:val="0"/>
          <w:marTop w:val="0"/>
          <w:marBottom w:val="0"/>
          <w:divBdr>
            <w:top w:val="none" w:sz="0" w:space="0" w:color="auto"/>
            <w:left w:val="none" w:sz="0" w:space="0" w:color="auto"/>
            <w:bottom w:val="none" w:sz="0" w:space="0" w:color="auto"/>
            <w:right w:val="none" w:sz="0" w:space="0" w:color="auto"/>
          </w:divBdr>
        </w:div>
        <w:div w:id="658314476">
          <w:marLeft w:val="0"/>
          <w:marRight w:val="0"/>
          <w:marTop w:val="0"/>
          <w:marBottom w:val="0"/>
          <w:divBdr>
            <w:top w:val="none" w:sz="0" w:space="0" w:color="auto"/>
            <w:left w:val="none" w:sz="0" w:space="0" w:color="auto"/>
            <w:bottom w:val="none" w:sz="0" w:space="0" w:color="auto"/>
            <w:right w:val="none" w:sz="0" w:space="0" w:color="auto"/>
          </w:divBdr>
        </w:div>
        <w:div w:id="693925546">
          <w:marLeft w:val="0"/>
          <w:marRight w:val="0"/>
          <w:marTop w:val="0"/>
          <w:marBottom w:val="0"/>
          <w:divBdr>
            <w:top w:val="none" w:sz="0" w:space="0" w:color="auto"/>
            <w:left w:val="none" w:sz="0" w:space="0" w:color="auto"/>
            <w:bottom w:val="none" w:sz="0" w:space="0" w:color="auto"/>
            <w:right w:val="none" w:sz="0" w:space="0" w:color="auto"/>
          </w:divBdr>
        </w:div>
        <w:div w:id="717362061">
          <w:marLeft w:val="0"/>
          <w:marRight w:val="0"/>
          <w:marTop w:val="0"/>
          <w:marBottom w:val="0"/>
          <w:divBdr>
            <w:top w:val="none" w:sz="0" w:space="0" w:color="auto"/>
            <w:left w:val="none" w:sz="0" w:space="0" w:color="auto"/>
            <w:bottom w:val="none" w:sz="0" w:space="0" w:color="auto"/>
            <w:right w:val="none" w:sz="0" w:space="0" w:color="auto"/>
          </w:divBdr>
        </w:div>
        <w:div w:id="797994215">
          <w:marLeft w:val="0"/>
          <w:marRight w:val="0"/>
          <w:marTop w:val="0"/>
          <w:marBottom w:val="0"/>
          <w:divBdr>
            <w:top w:val="none" w:sz="0" w:space="0" w:color="auto"/>
            <w:left w:val="none" w:sz="0" w:space="0" w:color="auto"/>
            <w:bottom w:val="none" w:sz="0" w:space="0" w:color="auto"/>
            <w:right w:val="none" w:sz="0" w:space="0" w:color="auto"/>
          </w:divBdr>
          <w:divsChild>
            <w:div w:id="361365655">
              <w:marLeft w:val="0"/>
              <w:marRight w:val="0"/>
              <w:marTop w:val="0"/>
              <w:marBottom w:val="0"/>
              <w:divBdr>
                <w:top w:val="none" w:sz="0" w:space="0" w:color="auto"/>
                <w:left w:val="none" w:sz="0" w:space="0" w:color="auto"/>
                <w:bottom w:val="none" w:sz="0" w:space="0" w:color="auto"/>
                <w:right w:val="none" w:sz="0" w:space="0" w:color="auto"/>
              </w:divBdr>
              <w:divsChild>
                <w:div w:id="809831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943639">
          <w:marLeft w:val="0"/>
          <w:marRight w:val="0"/>
          <w:marTop w:val="0"/>
          <w:marBottom w:val="0"/>
          <w:divBdr>
            <w:top w:val="none" w:sz="0" w:space="0" w:color="auto"/>
            <w:left w:val="none" w:sz="0" w:space="0" w:color="auto"/>
            <w:bottom w:val="none" w:sz="0" w:space="0" w:color="auto"/>
            <w:right w:val="none" w:sz="0" w:space="0" w:color="auto"/>
          </w:divBdr>
        </w:div>
        <w:div w:id="815222811">
          <w:marLeft w:val="0"/>
          <w:marRight w:val="0"/>
          <w:marTop w:val="0"/>
          <w:marBottom w:val="0"/>
          <w:divBdr>
            <w:top w:val="none" w:sz="0" w:space="0" w:color="auto"/>
            <w:left w:val="none" w:sz="0" w:space="0" w:color="auto"/>
            <w:bottom w:val="none" w:sz="0" w:space="0" w:color="auto"/>
            <w:right w:val="none" w:sz="0" w:space="0" w:color="auto"/>
          </w:divBdr>
        </w:div>
        <w:div w:id="822429909">
          <w:marLeft w:val="0"/>
          <w:marRight w:val="0"/>
          <w:marTop w:val="0"/>
          <w:marBottom w:val="0"/>
          <w:divBdr>
            <w:top w:val="none" w:sz="0" w:space="0" w:color="auto"/>
            <w:left w:val="none" w:sz="0" w:space="0" w:color="auto"/>
            <w:bottom w:val="none" w:sz="0" w:space="0" w:color="auto"/>
            <w:right w:val="none" w:sz="0" w:space="0" w:color="auto"/>
          </w:divBdr>
        </w:div>
        <w:div w:id="847065357">
          <w:marLeft w:val="0"/>
          <w:marRight w:val="0"/>
          <w:marTop w:val="0"/>
          <w:marBottom w:val="0"/>
          <w:divBdr>
            <w:top w:val="none" w:sz="0" w:space="0" w:color="auto"/>
            <w:left w:val="none" w:sz="0" w:space="0" w:color="auto"/>
            <w:bottom w:val="none" w:sz="0" w:space="0" w:color="auto"/>
            <w:right w:val="none" w:sz="0" w:space="0" w:color="auto"/>
          </w:divBdr>
        </w:div>
        <w:div w:id="875310389">
          <w:marLeft w:val="0"/>
          <w:marRight w:val="0"/>
          <w:marTop w:val="0"/>
          <w:marBottom w:val="0"/>
          <w:divBdr>
            <w:top w:val="none" w:sz="0" w:space="0" w:color="auto"/>
            <w:left w:val="none" w:sz="0" w:space="0" w:color="auto"/>
            <w:bottom w:val="none" w:sz="0" w:space="0" w:color="auto"/>
            <w:right w:val="none" w:sz="0" w:space="0" w:color="auto"/>
          </w:divBdr>
        </w:div>
        <w:div w:id="909313880">
          <w:marLeft w:val="0"/>
          <w:marRight w:val="0"/>
          <w:marTop w:val="0"/>
          <w:marBottom w:val="0"/>
          <w:divBdr>
            <w:top w:val="none" w:sz="0" w:space="0" w:color="auto"/>
            <w:left w:val="none" w:sz="0" w:space="0" w:color="auto"/>
            <w:bottom w:val="none" w:sz="0" w:space="0" w:color="auto"/>
            <w:right w:val="none" w:sz="0" w:space="0" w:color="auto"/>
          </w:divBdr>
        </w:div>
        <w:div w:id="910887298">
          <w:marLeft w:val="0"/>
          <w:marRight w:val="0"/>
          <w:marTop w:val="0"/>
          <w:marBottom w:val="0"/>
          <w:divBdr>
            <w:top w:val="none" w:sz="0" w:space="0" w:color="auto"/>
            <w:left w:val="none" w:sz="0" w:space="0" w:color="auto"/>
            <w:bottom w:val="none" w:sz="0" w:space="0" w:color="auto"/>
            <w:right w:val="none" w:sz="0" w:space="0" w:color="auto"/>
          </w:divBdr>
        </w:div>
        <w:div w:id="917062216">
          <w:marLeft w:val="0"/>
          <w:marRight w:val="0"/>
          <w:marTop w:val="0"/>
          <w:marBottom w:val="0"/>
          <w:divBdr>
            <w:top w:val="none" w:sz="0" w:space="0" w:color="auto"/>
            <w:left w:val="none" w:sz="0" w:space="0" w:color="auto"/>
            <w:bottom w:val="none" w:sz="0" w:space="0" w:color="auto"/>
            <w:right w:val="none" w:sz="0" w:space="0" w:color="auto"/>
          </w:divBdr>
        </w:div>
        <w:div w:id="953439633">
          <w:marLeft w:val="0"/>
          <w:marRight w:val="0"/>
          <w:marTop w:val="0"/>
          <w:marBottom w:val="0"/>
          <w:divBdr>
            <w:top w:val="none" w:sz="0" w:space="0" w:color="auto"/>
            <w:left w:val="none" w:sz="0" w:space="0" w:color="auto"/>
            <w:bottom w:val="none" w:sz="0" w:space="0" w:color="auto"/>
            <w:right w:val="none" w:sz="0" w:space="0" w:color="auto"/>
          </w:divBdr>
        </w:div>
        <w:div w:id="967783206">
          <w:marLeft w:val="0"/>
          <w:marRight w:val="0"/>
          <w:marTop w:val="0"/>
          <w:marBottom w:val="0"/>
          <w:divBdr>
            <w:top w:val="none" w:sz="0" w:space="0" w:color="auto"/>
            <w:left w:val="none" w:sz="0" w:space="0" w:color="auto"/>
            <w:bottom w:val="none" w:sz="0" w:space="0" w:color="auto"/>
            <w:right w:val="none" w:sz="0" w:space="0" w:color="auto"/>
          </w:divBdr>
        </w:div>
        <w:div w:id="969482061">
          <w:marLeft w:val="0"/>
          <w:marRight w:val="0"/>
          <w:marTop w:val="0"/>
          <w:marBottom w:val="0"/>
          <w:divBdr>
            <w:top w:val="none" w:sz="0" w:space="0" w:color="auto"/>
            <w:left w:val="none" w:sz="0" w:space="0" w:color="auto"/>
            <w:bottom w:val="none" w:sz="0" w:space="0" w:color="auto"/>
            <w:right w:val="none" w:sz="0" w:space="0" w:color="auto"/>
          </w:divBdr>
        </w:div>
        <w:div w:id="1030452221">
          <w:marLeft w:val="0"/>
          <w:marRight w:val="0"/>
          <w:marTop w:val="0"/>
          <w:marBottom w:val="0"/>
          <w:divBdr>
            <w:top w:val="none" w:sz="0" w:space="0" w:color="auto"/>
            <w:left w:val="none" w:sz="0" w:space="0" w:color="auto"/>
            <w:bottom w:val="none" w:sz="0" w:space="0" w:color="auto"/>
            <w:right w:val="none" w:sz="0" w:space="0" w:color="auto"/>
          </w:divBdr>
        </w:div>
        <w:div w:id="1051802550">
          <w:marLeft w:val="0"/>
          <w:marRight w:val="0"/>
          <w:marTop w:val="0"/>
          <w:marBottom w:val="0"/>
          <w:divBdr>
            <w:top w:val="none" w:sz="0" w:space="0" w:color="auto"/>
            <w:left w:val="none" w:sz="0" w:space="0" w:color="auto"/>
            <w:bottom w:val="none" w:sz="0" w:space="0" w:color="auto"/>
            <w:right w:val="none" w:sz="0" w:space="0" w:color="auto"/>
          </w:divBdr>
        </w:div>
        <w:div w:id="1065251603">
          <w:marLeft w:val="0"/>
          <w:marRight w:val="0"/>
          <w:marTop w:val="0"/>
          <w:marBottom w:val="0"/>
          <w:divBdr>
            <w:top w:val="none" w:sz="0" w:space="0" w:color="auto"/>
            <w:left w:val="none" w:sz="0" w:space="0" w:color="auto"/>
            <w:bottom w:val="none" w:sz="0" w:space="0" w:color="auto"/>
            <w:right w:val="none" w:sz="0" w:space="0" w:color="auto"/>
          </w:divBdr>
        </w:div>
        <w:div w:id="1081634965">
          <w:marLeft w:val="0"/>
          <w:marRight w:val="0"/>
          <w:marTop w:val="0"/>
          <w:marBottom w:val="0"/>
          <w:divBdr>
            <w:top w:val="none" w:sz="0" w:space="0" w:color="auto"/>
            <w:left w:val="none" w:sz="0" w:space="0" w:color="auto"/>
            <w:bottom w:val="none" w:sz="0" w:space="0" w:color="auto"/>
            <w:right w:val="none" w:sz="0" w:space="0" w:color="auto"/>
          </w:divBdr>
        </w:div>
        <w:div w:id="1082727554">
          <w:marLeft w:val="0"/>
          <w:marRight w:val="0"/>
          <w:marTop w:val="0"/>
          <w:marBottom w:val="0"/>
          <w:divBdr>
            <w:top w:val="none" w:sz="0" w:space="0" w:color="auto"/>
            <w:left w:val="none" w:sz="0" w:space="0" w:color="auto"/>
            <w:bottom w:val="none" w:sz="0" w:space="0" w:color="auto"/>
            <w:right w:val="none" w:sz="0" w:space="0" w:color="auto"/>
          </w:divBdr>
        </w:div>
        <w:div w:id="1097138740">
          <w:marLeft w:val="0"/>
          <w:marRight w:val="0"/>
          <w:marTop w:val="0"/>
          <w:marBottom w:val="0"/>
          <w:divBdr>
            <w:top w:val="none" w:sz="0" w:space="0" w:color="auto"/>
            <w:left w:val="none" w:sz="0" w:space="0" w:color="auto"/>
            <w:bottom w:val="none" w:sz="0" w:space="0" w:color="auto"/>
            <w:right w:val="none" w:sz="0" w:space="0" w:color="auto"/>
          </w:divBdr>
        </w:div>
        <w:div w:id="1110319491">
          <w:marLeft w:val="0"/>
          <w:marRight w:val="0"/>
          <w:marTop w:val="0"/>
          <w:marBottom w:val="0"/>
          <w:divBdr>
            <w:top w:val="none" w:sz="0" w:space="0" w:color="auto"/>
            <w:left w:val="none" w:sz="0" w:space="0" w:color="auto"/>
            <w:bottom w:val="none" w:sz="0" w:space="0" w:color="auto"/>
            <w:right w:val="none" w:sz="0" w:space="0" w:color="auto"/>
          </w:divBdr>
        </w:div>
        <w:div w:id="1142387003">
          <w:marLeft w:val="0"/>
          <w:marRight w:val="0"/>
          <w:marTop w:val="0"/>
          <w:marBottom w:val="0"/>
          <w:divBdr>
            <w:top w:val="none" w:sz="0" w:space="0" w:color="auto"/>
            <w:left w:val="none" w:sz="0" w:space="0" w:color="auto"/>
            <w:bottom w:val="none" w:sz="0" w:space="0" w:color="auto"/>
            <w:right w:val="none" w:sz="0" w:space="0" w:color="auto"/>
          </w:divBdr>
        </w:div>
        <w:div w:id="1154839216">
          <w:marLeft w:val="0"/>
          <w:marRight w:val="0"/>
          <w:marTop w:val="0"/>
          <w:marBottom w:val="0"/>
          <w:divBdr>
            <w:top w:val="none" w:sz="0" w:space="0" w:color="auto"/>
            <w:left w:val="none" w:sz="0" w:space="0" w:color="auto"/>
            <w:bottom w:val="none" w:sz="0" w:space="0" w:color="auto"/>
            <w:right w:val="none" w:sz="0" w:space="0" w:color="auto"/>
          </w:divBdr>
        </w:div>
        <w:div w:id="1189565298">
          <w:marLeft w:val="0"/>
          <w:marRight w:val="0"/>
          <w:marTop w:val="0"/>
          <w:marBottom w:val="0"/>
          <w:divBdr>
            <w:top w:val="none" w:sz="0" w:space="0" w:color="auto"/>
            <w:left w:val="none" w:sz="0" w:space="0" w:color="auto"/>
            <w:bottom w:val="none" w:sz="0" w:space="0" w:color="auto"/>
            <w:right w:val="none" w:sz="0" w:space="0" w:color="auto"/>
          </w:divBdr>
        </w:div>
        <w:div w:id="1218664725">
          <w:marLeft w:val="0"/>
          <w:marRight w:val="0"/>
          <w:marTop w:val="0"/>
          <w:marBottom w:val="0"/>
          <w:divBdr>
            <w:top w:val="none" w:sz="0" w:space="0" w:color="auto"/>
            <w:left w:val="none" w:sz="0" w:space="0" w:color="auto"/>
            <w:bottom w:val="none" w:sz="0" w:space="0" w:color="auto"/>
            <w:right w:val="none" w:sz="0" w:space="0" w:color="auto"/>
          </w:divBdr>
        </w:div>
        <w:div w:id="1307395363">
          <w:marLeft w:val="0"/>
          <w:marRight w:val="0"/>
          <w:marTop w:val="0"/>
          <w:marBottom w:val="0"/>
          <w:divBdr>
            <w:top w:val="none" w:sz="0" w:space="0" w:color="auto"/>
            <w:left w:val="none" w:sz="0" w:space="0" w:color="auto"/>
            <w:bottom w:val="none" w:sz="0" w:space="0" w:color="auto"/>
            <w:right w:val="none" w:sz="0" w:space="0" w:color="auto"/>
          </w:divBdr>
        </w:div>
        <w:div w:id="1316884636">
          <w:marLeft w:val="0"/>
          <w:marRight w:val="0"/>
          <w:marTop w:val="0"/>
          <w:marBottom w:val="0"/>
          <w:divBdr>
            <w:top w:val="none" w:sz="0" w:space="0" w:color="auto"/>
            <w:left w:val="none" w:sz="0" w:space="0" w:color="auto"/>
            <w:bottom w:val="none" w:sz="0" w:space="0" w:color="auto"/>
            <w:right w:val="none" w:sz="0" w:space="0" w:color="auto"/>
          </w:divBdr>
        </w:div>
        <w:div w:id="1349285869">
          <w:marLeft w:val="0"/>
          <w:marRight w:val="0"/>
          <w:marTop w:val="0"/>
          <w:marBottom w:val="0"/>
          <w:divBdr>
            <w:top w:val="none" w:sz="0" w:space="0" w:color="auto"/>
            <w:left w:val="none" w:sz="0" w:space="0" w:color="auto"/>
            <w:bottom w:val="none" w:sz="0" w:space="0" w:color="auto"/>
            <w:right w:val="none" w:sz="0" w:space="0" w:color="auto"/>
          </w:divBdr>
        </w:div>
        <w:div w:id="1378579151">
          <w:marLeft w:val="0"/>
          <w:marRight w:val="0"/>
          <w:marTop w:val="0"/>
          <w:marBottom w:val="0"/>
          <w:divBdr>
            <w:top w:val="none" w:sz="0" w:space="0" w:color="auto"/>
            <w:left w:val="none" w:sz="0" w:space="0" w:color="auto"/>
            <w:bottom w:val="none" w:sz="0" w:space="0" w:color="auto"/>
            <w:right w:val="none" w:sz="0" w:space="0" w:color="auto"/>
          </w:divBdr>
        </w:div>
        <w:div w:id="1396464994">
          <w:marLeft w:val="0"/>
          <w:marRight w:val="0"/>
          <w:marTop w:val="0"/>
          <w:marBottom w:val="0"/>
          <w:divBdr>
            <w:top w:val="none" w:sz="0" w:space="0" w:color="auto"/>
            <w:left w:val="none" w:sz="0" w:space="0" w:color="auto"/>
            <w:bottom w:val="none" w:sz="0" w:space="0" w:color="auto"/>
            <w:right w:val="none" w:sz="0" w:space="0" w:color="auto"/>
          </w:divBdr>
        </w:div>
        <w:div w:id="1420980401">
          <w:marLeft w:val="0"/>
          <w:marRight w:val="0"/>
          <w:marTop w:val="0"/>
          <w:marBottom w:val="0"/>
          <w:divBdr>
            <w:top w:val="none" w:sz="0" w:space="0" w:color="auto"/>
            <w:left w:val="none" w:sz="0" w:space="0" w:color="auto"/>
            <w:bottom w:val="none" w:sz="0" w:space="0" w:color="auto"/>
            <w:right w:val="none" w:sz="0" w:space="0" w:color="auto"/>
          </w:divBdr>
        </w:div>
        <w:div w:id="1428427897">
          <w:marLeft w:val="0"/>
          <w:marRight w:val="0"/>
          <w:marTop w:val="0"/>
          <w:marBottom w:val="0"/>
          <w:divBdr>
            <w:top w:val="none" w:sz="0" w:space="0" w:color="auto"/>
            <w:left w:val="none" w:sz="0" w:space="0" w:color="auto"/>
            <w:bottom w:val="none" w:sz="0" w:space="0" w:color="auto"/>
            <w:right w:val="none" w:sz="0" w:space="0" w:color="auto"/>
          </w:divBdr>
        </w:div>
        <w:div w:id="1463501287">
          <w:marLeft w:val="0"/>
          <w:marRight w:val="0"/>
          <w:marTop w:val="0"/>
          <w:marBottom w:val="0"/>
          <w:divBdr>
            <w:top w:val="none" w:sz="0" w:space="0" w:color="auto"/>
            <w:left w:val="none" w:sz="0" w:space="0" w:color="auto"/>
            <w:bottom w:val="none" w:sz="0" w:space="0" w:color="auto"/>
            <w:right w:val="none" w:sz="0" w:space="0" w:color="auto"/>
          </w:divBdr>
        </w:div>
        <w:div w:id="1483038968">
          <w:marLeft w:val="0"/>
          <w:marRight w:val="0"/>
          <w:marTop w:val="0"/>
          <w:marBottom w:val="0"/>
          <w:divBdr>
            <w:top w:val="none" w:sz="0" w:space="0" w:color="auto"/>
            <w:left w:val="none" w:sz="0" w:space="0" w:color="auto"/>
            <w:bottom w:val="none" w:sz="0" w:space="0" w:color="auto"/>
            <w:right w:val="none" w:sz="0" w:space="0" w:color="auto"/>
          </w:divBdr>
        </w:div>
        <w:div w:id="1485582965">
          <w:marLeft w:val="0"/>
          <w:marRight w:val="0"/>
          <w:marTop w:val="0"/>
          <w:marBottom w:val="0"/>
          <w:divBdr>
            <w:top w:val="none" w:sz="0" w:space="0" w:color="auto"/>
            <w:left w:val="none" w:sz="0" w:space="0" w:color="auto"/>
            <w:bottom w:val="none" w:sz="0" w:space="0" w:color="auto"/>
            <w:right w:val="none" w:sz="0" w:space="0" w:color="auto"/>
          </w:divBdr>
        </w:div>
        <w:div w:id="1526093232">
          <w:marLeft w:val="0"/>
          <w:marRight w:val="0"/>
          <w:marTop w:val="0"/>
          <w:marBottom w:val="0"/>
          <w:divBdr>
            <w:top w:val="none" w:sz="0" w:space="0" w:color="auto"/>
            <w:left w:val="none" w:sz="0" w:space="0" w:color="auto"/>
            <w:bottom w:val="none" w:sz="0" w:space="0" w:color="auto"/>
            <w:right w:val="none" w:sz="0" w:space="0" w:color="auto"/>
          </w:divBdr>
        </w:div>
        <w:div w:id="1548372973">
          <w:marLeft w:val="0"/>
          <w:marRight w:val="0"/>
          <w:marTop w:val="0"/>
          <w:marBottom w:val="0"/>
          <w:divBdr>
            <w:top w:val="none" w:sz="0" w:space="0" w:color="auto"/>
            <w:left w:val="none" w:sz="0" w:space="0" w:color="auto"/>
            <w:bottom w:val="none" w:sz="0" w:space="0" w:color="auto"/>
            <w:right w:val="none" w:sz="0" w:space="0" w:color="auto"/>
          </w:divBdr>
        </w:div>
        <w:div w:id="1556047418">
          <w:marLeft w:val="0"/>
          <w:marRight w:val="0"/>
          <w:marTop w:val="0"/>
          <w:marBottom w:val="0"/>
          <w:divBdr>
            <w:top w:val="none" w:sz="0" w:space="0" w:color="auto"/>
            <w:left w:val="none" w:sz="0" w:space="0" w:color="auto"/>
            <w:bottom w:val="none" w:sz="0" w:space="0" w:color="auto"/>
            <w:right w:val="none" w:sz="0" w:space="0" w:color="auto"/>
          </w:divBdr>
        </w:div>
        <w:div w:id="1562406219">
          <w:marLeft w:val="0"/>
          <w:marRight w:val="0"/>
          <w:marTop w:val="0"/>
          <w:marBottom w:val="0"/>
          <w:divBdr>
            <w:top w:val="none" w:sz="0" w:space="0" w:color="auto"/>
            <w:left w:val="none" w:sz="0" w:space="0" w:color="auto"/>
            <w:bottom w:val="none" w:sz="0" w:space="0" w:color="auto"/>
            <w:right w:val="none" w:sz="0" w:space="0" w:color="auto"/>
          </w:divBdr>
        </w:div>
        <w:div w:id="1607033138">
          <w:marLeft w:val="0"/>
          <w:marRight w:val="0"/>
          <w:marTop w:val="0"/>
          <w:marBottom w:val="0"/>
          <w:divBdr>
            <w:top w:val="none" w:sz="0" w:space="0" w:color="auto"/>
            <w:left w:val="none" w:sz="0" w:space="0" w:color="auto"/>
            <w:bottom w:val="none" w:sz="0" w:space="0" w:color="auto"/>
            <w:right w:val="none" w:sz="0" w:space="0" w:color="auto"/>
          </w:divBdr>
        </w:div>
        <w:div w:id="1609193553">
          <w:marLeft w:val="0"/>
          <w:marRight w:val="0"/>
          <w:marTop w:val="0"/>
          <w:marBottom w:val="0"/>
          <w:divBdr>
            <w:top w:val="none" w:sz="0" w:space="0" w:color="auto"/>
            <w:left w:val="none" w:sz="0" w:space="0" w:color="auto"/>
            <w:bottom w:val="none" w:sz="0" w:space="0" w:color="auto"/>
            <w:right w:val="none" w:sz="0" w:space="0" w:color="auto"/>
          </w:divBdr>
        </w:div>
        <w:div w:id="1622959385">
          <w:marLeft w:val="0"/>
          <w:marRight w:val="0"/>
          <w:marTop w:val="0"/>
          <w:marBottom w:val="0"/>
          <w:divBdr>
            <w:top w:val="none" w:sz="0" w:space="0" w:color="auto"/>
            <w:left w:val="none" w:sz="0" w:space="0" w:color="auto"/>
            <w:bottom w:val="none" w:sz="0" w:space="0" w:color="auto"/>
            <w:right w:val="none" w:sz="0" w:space="0" w:color="auto"/>
          </w:divBdr>
        </w:div>
        <w:div w:id="1645813072">
          <w:marLeft w:val="0"/>
          <w:marRight w:val="0"/>
          <w:marTop w:val="0"/>
          <w:marBottom w:val="0"/>
          <w:divBdr>
            <w:top w:val="none" w:sz="0" w:space="0" w:color="auto"/>
            <w:left w:val="none" w:sz="0" w:space="0" w:color="auto"/>
            <w:bottom w:val="none" w:sz="0" w:space="0" w:color="auto"/>
            <w:right w:val="none" w:sz="0" w:space="0" w:color="auto"/>
          </w:divBdr>
        </w:div>
        <w:div w:id="1661422642">
          <w:marLeft w:val="0"/>
          <w:marRight w:val="0"/>
          <w:marTop w:val="0"/>
          <w:marBottom w:val="0"/>
          <w:divBdr>
            <w:top w:val="none" w:sz="0" w:space="0" w:color="auto"/>
            <w:left w:val="none" w:sz="0" w:space="0" w:color="auto"/>
            <w:bottom w:val="none" w:sz="0" w:space="0" w:color="auto"/>
            <w:right w:val="none" w:sz="0" w:space="0" w:color="auto"/>
          </w:divBdr>
        </w:div>
        <w:div w:id="1687250749">
          <w:marLeft w:val="0"/>
          <w:marRight w:val="0"/>
          <w:marTop w:val="0"/>
          <w:marBottom w:val="0"/>
          <w:divBdr>
            <w:top w:val="none" w:sz="0" w:space="0" w:color="auto"/>
            <w:left w:val="none" w:sz="0" w:space="0" w:color="auto"/>
            <w:bottom w:val="none" w:sz="0" w:space="0" w:color="auto"/>
            <w:right w:val="none" w:sz="0" w:space="0" w:color="auto"/>
          </w:divBdr>
        </w:div>
        <w:div w:id="1725255049">
          <w:marLeft w:val="0"/>
          <w:marRight w:val="0"/>
          <w:marTop w:val="0"/>
          <w:marBottom w:val="0"/>
          <w:divBdr>
            <w:top w:val="none" w:sz="0" w:space="0" w:color="auto"/>
            <w:left w:val="none" w:sz="0" w:space="0" w:color="auto"/>
            <w:bottom w:val="none" w:sz="0" w:space="0" w:color="auto"/>
            <w:right w:val="none" w:sz="0" w:space="0" w:color="auto"/>
          </w:divBdr>
        </w:div>
        <w:div w:id="1730686319">
          <w:marLeft w:val="0"/>
          <w:marRight w:val="0"/>
          <w:marTop w:val="0"/>
          <w:marBottom w:val="0"/>
          <w:divBdr>
            <w:top w:val="none" w:sz="0" w:space="0" w:color="auto"/>
            <w:left w:val="none" w:sz="0" w:space="0" w:color="auto"/>
            <w:bottom w:val="none" w:sz="0" w:space="0" w:color="auto"/>
            <w:right w:val="none" w:sz="0" w:space="0" w:color="auto"/>
          </w:divBdr>
        </w:div>
        <w:div w:id="1750692046">
          <w:marLeft w:val="0"/>
          <w:marRight w:val="0"/>
          <w:marTop w:val="0"/>
          <w:marBottom w:val="0"/>
          <w:divBdr>
            <w:top w:val="none" w:sz="0" w:space="0" w:color="auto"/>
            <w:left w:val="none" w:sz="0" w:space="0" w:color="auto"/>
            <w:bottom w:val="none" w:sz="0" w:space="0" w:color="auto"/>
            <w:right w:val="none" w:sz="0" w:space="0" w:color="auto"/>
          </w:divBdr>
        </w:div>
        <w:div w:id="1752972092">
          <w:marLeft w:val="0"/>
          <w:marRight w:val="0"/>
          <w:marTop w:val="0"/>
          <w:marBottom w:val="0"/>
          <w:divBdr>
            <w:top w:val="none" w:sz="0" w:space="0" w:color="auto"/>
            <w:left w:val="none" w:sz="0" w:space="0" w:color="auto"/>
            <w:bottom w:val="none" w:sz="0" w:space="0" w:color="auto"/>
            <w:right w:val="none" w:sz="0" w:space="0" w:color="auto"/>
          </w:divBdr>
        </w:div>
        <w:div w:id="1800300549">
          <w:marLeft w:val="0"/>
          <w:marRight w:val="0"/>
          <w:marTop w:val="0"/>
          <w:marBottom w:val="0"/>
          <w:divBdr>
            <w:top w:val="none" w:sz="0" w:space="0" w:color="auto"/>
            <w:left w:val="none" w:sz="0" w:space="0" w:color="auto"/>
            <w:bottom w:val="none" w:sz="0" w:space="0" w:color="auto"/>
            <w:right w:val="none" w:sz="0" w:space="0" w:color="auto"/>
          </w:divBdr>
        </w:div>
        <w:div w:id="1837761599">
          <w:marLeft w:val="0"/>
          <w:marRight w:val="0"/>
          <w:marTop w:val="0"/>
          <w:marBottom w:val="0"/>
          <w:divBdr>
            <w:top w:val="none" w:sz="0" w:space="0" w:color="auto"/>
            <w:left w:val="none" w:sz="0" w:space="0" w:color="auto"/>
            <w:bottom w:val="none" w:sz="0" w:space="0" w:color="auto"/>
            <w:right w:val="none" w:sz="0" w:space="0" w:color="auto"/>
          </w:divBdr>
        </w:div>
        <w:div w:id="1871187154">
          <w:marLeft w:val="0"/>
          <w:marRight w:val="0"/>
          <w:marTop w:val="0"/>
          <w:marBottom w:val="0"/>
          <w:divBdr>
            <w:top w:val="none" w:sz="0" w:space="0" w:color="auto"/>
            <w:left w:val="none" w:sz="0" w:space="0" w:color="auto"/>
            <w:bottom w:val="none" w:sz="0" w:space="0" w:color="auto"/>
            <w:right w:val="none" w:sz="0" w:space="0" w:color="auto"/>
          </w:divBdr>
        </w:div>
        <w:div w:id="1879201931">
          <w:marLeft w:val="0"/>
          <w:marRight w:val="0"/>
          <w:marTop w:val="0"/>
          <w:marBottom w:val="0"/>
          <w:divBdr>
            <w:top w:val="none" w:sz="0" w:space="0" w:color="auto"/>
            <w:left w:val="none" w:sz="0" w:space="0" w:color="auto"/>
            <w:bottom w:val="none" w:sz="0" w:space="0" w:color="auto"/>
            <w:right w:val="none" w:sz="0" w:space="0" w:color="auto"/>
          </w:divBdr>
        </w:div>
        <w:div w:id="1881701778">
          <w:marLeft w:val="0"/>
          <w:marRight w:val="0"/>
          <w:marTop w:val="0"/>
          <w:marBottom w:val="0"/>
          <w:divBdr>
            <w:top w:val="none" w:sz="0" w:space="0" w:color="auto"/>
            <w:left w:val="none" w:sz="0" w:space="0" w:color="auto"/>
            <w:bottom w:val="none" w:sz="0" w:space="0" w:color="auto"/>
            <w:right w:val="none" w:sz="0" w:space="0" w:color="auto"/>
          </w:divBdr>
        </w:div>
        <w:div w:id="1882984145">
          <w:marLeft w:val="0"/>
          <w:marRight w:val="0"/>
          <w:marTop w:val="0"/>
          <w:marBottom w:val="0"/>
          <w:divBdr>
            <w:top w:val="none" w:sz="0" w:space="0" w:color="auto"/>
            <w:left w:val="none" w:sz="0" w:space="0" w:color="auto"/>
            <w:bottom w:val="none" w:sz="0" w:space="0" w:color="auto"/>
            <w:right w:val="none" w:sz="0" w:space="0" w:color="auto"/>
          </w:divBdr>
        </w:div>
        <w:div w:id="1894609627">
          <w:marLeft w:val="0"/>
          <w:marRight w:val="0"/>
          <w:marTop w:val="0"/>
          <w:marBottom w:val="0"/>
          <w:divBdr>
            <w:top w:val="none" w:sz="0" w:space="0" w:color="auto"/>
            <w:left w:val="none" w:sz="0" w:space="0" w:color="auto"/>
            <w:bottom w:val="none" w:sz="0" w:space="0" w:color="auto"/>
            <w:right w:val="none" w:sz="0" w:space="0" w:color="auto"/>
          </w:divBdr>
        </w:div>
        <w:div w:id="1906640680">
          <w:marLeft w:val="0"/>
          <w:marRight w:val="0"/>
          <w:marTop w:val="0"/>
          <w:marBottom w:val="0"/>
          <w:divBdr>
            <w:top w:val="none" w:sz="0" w:space="0" w:color="auto"/>
            <w:left w:val="none" w:sz="0" w:space="0" w:color="auto"/>
            <w:bottom w:val="none" w:sz="0" w:space="0" w:color="auto"/>
            <w:right w:val="none" w:sz="0" w:space="0" w:color="auto"/>
          </w:divBdr>
        </w:div>
        <w:div w:id="1906913241">
          <w:marLeft w:val="0"/>
          <w:marRight w:val="0"/>
          <w:marTop w:val="0"/>
          <w:marBottom w:val="0"/>
          <w:divBdr>
            <w:top w:val="none" w:sz="0" w:space="0" w:color="auto"/>
            <w:left w:val="none" w:sz="0" w:space="0" w:color="auto"/>
            <w:bottom w:val="none" w:sz="0" w:space="0" w:color="auto"/>
            <w:right w:val="none" w:sz="0" w:space="0" w:color="auto"/>
          </w:divBdr>
        </w:div>
        <w:div w:id="1947808355">
          <w:marLeft w:val="0"/>
          <w:marRight w:val="0"/>
          <w:marTop w:val="0"/>
          <w:marBottom w:val="0"/>
          <w:divBdr>
            <w:top w:val="none" w:sz="0" w:space="0" w:color="auto"/>
            <w:left w:val="none" w:sz="0" w:space="0" w:color="auto"/>
            <w:bottom w:val="none" w:sz="0" w:space="0" w:color="auto"/>
            <w:right w:val="none" w:sz="0" w:space="0" w:color="auto"/>
          </w:divBdr>
        </w:div>
        <w:div w:id="1953658832">
          <w:marLeft w:val="0"/>
          <w:marRight w:val="0"/>
          <w:marTop w:val="0"/>
          <w:marBottom w:val="0"/>
          <w:divBdr>
            <w:top w:val="none" w:sz="0" w:space="0" w:color="auto"/>
            <w:left w:val="none" w:sz="0" w:space="0" w:color="auto"/>
            <w:bottom w:val="none" w:sz="0" w:space="0" w:color="auto"/>
            <w:right w:val="none" w:sz="0" w:space="0" w:color="auto"/>
          </w:divBdr>
          <w:divsChild>
            <w:div w:id="2086492259">
              <w:marLeft w:val="0"/>
              <w:marRight w:val="0"/>
              <w:marTop w:val="0"/>
              <w:marBottom w:val="0"/>
              <w:divBdr>
                <w:top w:val="none" w:sz="0" w:space="0" w:color="auto"/>
                <w:left w:val="none" w:sz="0" w:space="0" w:color="auto"/>
                <w:bottom w:val="none" w:sz="0" w:space="0" w:color="auto"/>
                <w:right w:val="none" w:sz="0" w:space="0" w:color="auto"/>
              </w:divBdr>
              <w:divsChild>
                <w:div w:id="1594510965">
                  <w:marLeft w:val="0"/>
                  <w:marRight w:val="0"/>
                  <w:marTop w:val="0"/>
                  <w:marBottom w:val="0"/>
                  <w:divBdr>
                    <w:top w:val="none" w:sz="0" w:space="0" w:color="auto"/>
                    <w:left w:val="none" w:sz="0" w:space="0" w:color="auto"/>
                    <w:bottom w:val="none" w:sz="0" w:space="0" w:color="auto"/>
                    <w:right w:val="none" w:sz="0" w:space="0" w:color="auto"/>
                  </w:divBdr>
                  <w:divsChild>
                    <w:div w:id="1593199297">
                      <w:marLeft w:val="0"/>
                      <w:marRight w:val="0"/>
                      <w:marTop w:val="0"/>
                      <w:marBottom w:val="0"/>
                      <w:divBdr>
                        <w:top w:val="none" w:sz="0" w:space="0" w:color="auto"/>
                        <w:left w:val="none" w:sz="0" w:space="0" w:color="auto"/>
                        <w:bottom w:val="none" w:sz="0" w:space="0" w:color="auto"/>
                        <w:right w:val="none" w:sz="0" w:space="0" w:color="auto"/>
                      </w:divBdr>
                      <w:divsChild>
                        <w:div w:id="1208840476">
                          <w:marLeft w:val="0"/>
                          <w:marRight w:val="0"/>
                          <w:marTop w:val="0"/>
                          <w:marBottom w:val="0"/>
                          <w:divBdr>
                            <w:top w:val="none" w:sz="0" w:space="0" w:color="auto"/>
                            <w:left w:val="none" w:sz="0" w:space="0" w:color="auto"/>
                            <w:bottom w:val="none" w:sz="0" w:space="0" w:color="auto"/>
                            <w:right w:val="none" w:sz="0" w:space="0" w:color="auto"/>
                          </w:divBdr>
                          <w:divsChild>
                            <w:div w:id="235357230">
                              <w:marLeft w:val="0"/>
                              <w:marRight w:val="0"/>
                              <w:marTop w:val="0"/>
                              <w:marBottom w:val="0"/>
                              <w:divBdr>
                                <w:top w:val="none" w:sz="0" w:space="0" w:color="auto"/>
                                <w:left w:val="none" w:sz="0" w:space="0" w:color="auto"/>
                                <w:bottom w:val="none" w:sz="0" w:space="0" w:color="auto"/>
                                <w:right w:val="none" w:sz="0" w:space="0" w:color="auto"/>
                              </w:divBdr>
                              <w:divsChild>
                                <w:div w:id="35282687">
                                  <w:marLeft w:val="0"/>
                                  <w:marRight w:val="0"/>
                                  <w:marTop w:val="0"/>
                                  <w:marBottom w:val="0"/>
                                  <w:divBdr>
                                    <w:top w:val="none" w:sz="0" w:space="0" w:color="auto"/>
                                    <w:left w:val="none" w:sz="0" w:space="0" w:color="auto"/>
                                    <w:bottom w:val="none" w:sz="0" w:space="0" w:color="auto"/>
                                    <w:right w:val="none" w:sz="0" w:space="0" w:color="auto"/>
                                  </w:divBdr>
                                </w:div>
                                <w:div w:id="48039866">
                                  <w:marLeft w:val="0"/>
                                  <w:marRight w:val="0"/>
                                  <w:marTop w:val="0"/>
                                  <w:marBottom w:val="0"/>
                                  <w:divBdr>
                                    <w:top w:val="none" w:sz="0" w:space="0" w:color="auto"/>
                                    <w:left w:val="none" w:sz="0" w:space="0" w:color="auto"/>
                                    <w:bottom w:val="none" w:sz="0" w:space="0" w:color="auto"/>
                                    <w:right w:val="none" w:sz="0" w:space="0" w:color="auto"/>
                                  </w:divBdr>
                                </w:div>
                                <w:div w:id="69428191">
                                  <w:marLeft w:val="0"/>
                                  <w:marRight w:val="0"/>
                                  <w:marTop w:val="0"/>
                                  <w:marBottom w:val="0"/>
                                  <w:divBdr>
                                    <w:top w:val="none" w:sz="0" w:space="0" w:color="auto"/>
                                    <w:left w:val="none" w:sz="0" w:space="0" w:color="auto"/>
                                    <w:bottom w:val="none" w:sz="0" w:space="0" w:color="auto"/>
                                    <w:right w:val="none" w:sz="0" w:space="0" w:color="auto"/>
                                  </w:divBdr>
                                </w:div>
                                <w:div w:id="95444212">
                                  <w:marLeft w:val="0"/>
                                  <w:marRight w:val="0"/>
                                  <w:marTop w:val="0"/>
                                  <w:marBottom w:val="0"/>
                                  <w:divBdr>
                                    <w:top w:val="none" w:sz="0" w:space="0" w:color="auto"/>
                                    <w:left w:val="none" w:sz="0" w:space="0" w:color="auto"/>
                                    <w:bottom w:val="none" w:sz="0" w:space="0" w:color="auto"/>
                                    <w:right w:val="none" w:sz="0" w:space="0" w:color="auto"/>
                                  </w:divBdr>
                                </w:div>
                                <w:div w:id="150606715">
                                  <w:marLeft w:val="0"/>
                                  <w:marRight w:val="0"/>
                                  <w:marTop w:val="0"/>
                                  <w:marBottom w:val="0"/>
                                  <w:divBdr>
                                    <w:top w:val="none" w:sz="0" w:space="0" w:color="auto"/>
                                    <w:left w:val="none" w:sz="0" w:space="0" w:color="auto"/>
                                    <w:bottom w:val="none" w:sz="0" w:space="0" w:color="auto"/>
                                    <w:right w:val="none" w:sz="0" w:space="0" w:color="auto"/>
                                  </w:divBdr>
                                </w:div>
                                <w:div w:id="226888810">
                                  <w:marLeft w:val="0"/>
                                  <w:marRight w:val="0"/>
                                  <w:marTop w:val="0"/>
                                  <w:marBottom w:val="0"/>
                                  <w:divBdr>
                                    <w:top w:val="none" w:sz="0" w:space="0" w:color="auto"/>
                                    <w:left w:val="none" w:sz="0" w:space="0" w:color="auto"/>
                                    <w:bottom w:val="none" w:sz="0" w:space="0" w:color="auto"/>
                                    <w:right w:val="none" w:sz="0" w:space="0" w:color="auto"/>
                                  </w:divBdr>
                                </w:div>
                                <w:div w:id="270430965">
                                  <w:marLeft w:val="0"/>
                                  <w:marRight w:val="0"/>
                                  <w:marTop w:val="0"/>
                                  <w:marBottom w:val="0"/>
                                  <w:divBdr>
                                    <w:top w:val="none" w:sz="0" w:space="0" w:color="auto"/>
                                    <w:left w:val="none" w:sz="0" w:space="0" w:color="auto"/>
                                    <w:bottom w:val="none" w:sz="0" w:space="0" w:color="auto"/>
                                    <w:right w:val="none" w:sz="0" w:space="0" w:color="auto"/>
                                  </w:divBdr>
                                </w:div>
                                <w:div w:id="399867428">
                                  <w:marLeft w:val="0"/>
                                  <w:marRight w:val="0"/>
                                  <w:marTop w:val="0"/>
                                  <w:marBottom w:val="0"/>
                                  <w:divBdr>
                                    <w:top w:val="none" w:sz="0" w:space="0" w:color="auto"/>
                                    <w:left w:val="none" w:sz="0" w:space="0" w:color="auto"/>
                                    <w:bottom w:val="none" w:sz="0" w:space="0" w:color="auto"/>
                                    <w:right w:val="none" w:sz="0" w:space="0" w:color="auto"/>
                                  </w:divBdr>
                                </w:div>
                                <w:div w:id="401491130">
                                  <w:marLeft w:val="0"/>
                                  <w:marRight w:val="0"/>
                                  <w:marTop w:val="0"/>
                                  <w:marBottom w:val="0"/>
                                  <w:divBdr>
                                    <w:top w:val="none" w:sz="0" w:space="0" w:color="auto"/>
                                    <w:left w:val="none" w:sz="0" w:space="0" w:color="auto"/>
                                    <w:bottom w:val="none" w:sz="0" w:space="0" w:color="auto"/>
                                    <w:right w:val="none" w:sz="0" w:space="0" w:color="auto"/>
                                  </w:divBdr>
                                </w:div>
                                <w:div w:id="404885651">
                                  <w:marLeft w:val="0"/>
                                  <w:marRight w:val="0"/>
                                  <w:marTop w:val="0"/>
                                  <w:marBottom w:val="0"/>
                                  <w:divBdr>
                                    <w:top w:val="none" w:sz="0" w:space="0" w:color="auto"/>
                                    <w:left w:val="none" w:sz="0" w:space="0" w:color="auto"/>
                                    <w:bottom w:val="none" w:sz="0" w:space="0" w:color="auto"/>
                                    <w:right w:val="none" w:sz="0" w:space="0" w:color="auto"/>
                                  </w:divBdr>
                                </w:div>
                                <w:div w:id="451363681">
                                  <w:marLeft w:val="0"/>
                                  <w:marRight w:val="0"/>
                                  <w:marTop w:val="0"/>
                                  <w:marBottom w:val="0"/>
                                  <w:divBdr>
                                    <w:top w:val="none" w:sz="0" w:space="0" w:color="auto"/>
                                    <w:left w:val="none" w:sz="0" w:space="0" w:color="auto"/>
                                    <w:bottom w:val="none" w:sz="0" w:space="0" w:color="auto"/>
                                    <w:right w:val="none" w:sz="0" w:space="0" w:color="auto"/>
                                  </w:divBdr>
                                </w:div>
                                <w:div w:id="506099750">
                                  <w:marLeft w:val="0"/>
                                  <w:marRight w:val="0"/>
                                  <w:marTop w:val="0"/>
                                  <w:marBottom w:val="0"/>
                                  <w:divBdr>
                                    <w:top w:val="none" w:sz="0" w:space="0" w:color="auto"/>
                                    <w:left w:val="none" w:sz="0" w:space="0" w:color="auto"/>
                                    <w:bottom w:val="none" w:sz="0" w:space="0" w:color="auto"/>
                                    <w:right w:val="none" w:sz="0" w:space="0" w:color="auto"/>
                                  </w:divBdr>
                                </w:div>
                                <w:div w:id="676201610">
                                  <w:marLeft w:val="0"/>
                                  <w:marRight w:val="0"/>
                                  <w:marTop w:val="0"/>
                                  <w:marBottom w:val="0"/>
                                  <w:divBdr>
                                    <w:top w:val="none" w:sz="0" w:space="0" w:color="auto"/>
                                    <w:left w:val="none" w:sz="0" w:space="0" w:color="auto"/>
                                    <w:bottom w:val="none" w:sz="0" w:space="0" w:color="auto"/>
                                    <w:right w:val="none" w:sz="0" w:space="0" w:color="auto"/>
                                  </w:divBdr>
                                </w:div>
                                <w:div w:id="690759244">
                                  <w:marLeft w:val="0"/>
                                  <w:marRight w:val="0"/>
                                  <w:marTop w:val="0"/>
                                  <w:marBottom w:val="0"/>
                                  <w:divBdr>
                                    <w:top w:val="none" w:sz="0" w:space="0" w:color="auto"/>
                                    <w:left w:val="none" w:sz="0" w:space="0" w:color="auto"/>
                                    <w:bottom w:val="none" w:sz="0" w:space="0" w:color="auto"/>
                                    <w:right w:val="none" w:sz="0" w:space="0" w:color="auto"/>
                                  </w:divBdr>
                                </w:div>
                                <w:div w:id="704604512">
                                  <w:marLeft w:val="0"/>
                                  <w:marRight w:val="0"/>
                                  <w:marTop w:val="0"/>
                                  <w:marBottom w:val="0"/>
                                  <w:divBdr>
                                    <w:top w:val="none" w:sz="0" w:space="0" w:color="auto"/>
                                    <w:left w:val="none" w:sz="0" w:space="0" w:color="auto"/>
                                    <w:bottom w:val="none" w:sz="0" w:space="0" w:color="auto"/>
                                    <w:right w:val="none" w:sz="0" w:space="0" w:color="auto"/>
                                  </w:divBdr>
                                </w:div>
                                <w:div w:id="707489969">
                                  <w:marLeft w:val="0"/>
                                  <w:marRight w:val="0"/>
                                  <w:marTop w:val="0"/>
                                  <w:marBottom w:val="0"/>
                                  <w:divBdr>
                                    <w:top w:val="none" w:sz="0" w:space="0" w:color="auto"/>
                                    <w:left w:val="none" w:sz="0" w:space="0" w:color="auto"/>
                                    <w:bottom w:val="none" w:sz="0" w:space="0" w:color="auto"/>
                                    <w:right w:val="none" w:sz="0" w:space="0" w:color="auto"/>
                                  </w:divBdr>
                                </w:div>
                                <w:div w:id="707992641">
                                  <w:marLeft w:val="0"/>
                                  <w:marRight w:val="0"/>
                                  <w:marTop w:val="0"/>
                                  <w:marBottom w:val="0"/>
                                  <w:divBdr>
                                    <w:top w:val="none" w:sz="0" w:space="0" w:color="auto"/>
                                    <w:left w:val="none" w:sz="0" w:space="0" w:color="auto"/>
                                    <w:bottom w:val="none" w:sz="0" w:space="0" w:color="auto"/>
                                    <w:right w:val="none" w:sz="0" w:space="0" w:color="auto"/>
                                  </w:divBdr>
                                </w:div>
                                <w:div w:id="728384739">
                                  <w:marLeft w:val="0"/>
                                  <w:marRight w:val="0"/>
                                  <w:marTop w:val="0"/>
                                  <w:marBottom w:val="0"/>
                                  <w:divBdr>
                                    <w:top w:val="none" w:sz="0" w:space="0" w:color="auto"/>
                                    <w:left w:val="none" w:sz="0" w:space="0" w:color="auto"/>
                                    <w:bottom w:val="none" w:sz="0" w:space="0" w:color="auto"/>
                                    <w:right w:val="none" w:sz="0" w:space="0" w:color="auto"/>
                                  </w:divBdr>
                                </w:div>
                                <w:div w:id="777212078">
                                  <w:marLeft w:val="0"/>
                                  <w:marRight w:val="0"/>
                                  <w:marTop w:val="0"/>
                                  <w:marBottom w:val="0"/>
                                  <w:divBdr>
                                    <w:top w:val="none" w:sz="0" w:space="0" w:color="auto"/>
                                    <w:left w:val="none" w:sz="0" w:space="0" w:color="auto"/>
                                    <w:bottom w:val="none" w:sz="0" w:space="0" w:color="auto"/>
                                    <w:right w:val="none" w:sz="0" w:space="0" w:color="auto"/>
                                  </w:divBdr>
                                </w:div>
                                <w:div w:id="784811992">
                                  <w:marLeft w:val="0"/>
                                  <w:marRight w:val="0"/>
                                  <w:marTop w:val="0"/>
                                  <w:marBottom w:val="0"/>
                                  <w:divBdr>
                                    <w:top w:val="none" w:sz="0" w:space="0" w:color="auto"/>
                                    <w:left w:val="none" w:sz="0" w:space="0" w:color="auto"/>
                                    <w:bottom w:val="none" w:sz="0" w:space="0" w:color="auto"/>
                                    <w:right w:val="none" w:sz="0" w:space="0" w:color="auto"/>
                                  </w:divBdr>
                                </w:div>
                                <w:div w:id="797990298">
                                  <w:marLeft w:val="0"/>
                                  <w:marRight w:val="0"/>
                                  <w:marTop w:val="0"/>
                                  <w:marBottom w:val="0"/>
                                  <w:divBdr>
                                    <w:top w:val="none" w:sz="0" w:space="0" w:color="auto"/>
                                    <w:left w:val="none" w:sz="0" w:space="0" w:color="auto"/>
                                    <w:bottom w:val="none" w:sz="0" w:space="0" w:color="auto"/>
                                    <w:right w:val="none" w:sz="0" w:space="0" w:color="auto"/>
                                  </w:divBdr>
                                </w:div>
                                <w:div w:id="846560552">
                                  <w:marLeft w:val="0"/>
                                  <w:marRight w:val="0"/>
                                  <w:marTop w:val="0"/>
                                  <w:marBottom w:val="0"/>
                                  <w:divBdr>
                                    <w:top w:val="none" w:sz="0" w:space="0" w:color="auto"/>
                                    <w:left w:val="none" w:sz="0" w:space="0" w:color="auto"/>
                                    <w:bottom w:val="none" w:sz="0" w:space="0" w:color="auto"/>
                                    <w:right w:val="none" w:sz="0" w:space="0" w:color="auto"/>
                                  </w:divBdr>
                                </w:div>
                                <w:div w:id="858085510">
                                  <w:marLeft w:val="0"/>
                                  <w:marRight w:val="0"/>
                                  <w:marTop w:val="0"/>
                                  <w:marBottom w:val="0"/>
                                  <w:divBdr>
                                    <w:top w:val="none" w:sz="0" w:space="0" w:color="auto"/>
                                    <w:left w:val="none" w:sz="0" w:space="0" w:color="auto"/>
                                    <w:bottom w:val="none" w:sz="0" w:space="0" w:color="auto"/>
                                    <w:right w:val="none" w:sz="0" w:space="0" w:color="auto"/>
                                  </w:divBdr>
                                </w:div>
                                <w:div w:id="879050579">
                                  <w:marLeft w:val="0"/>
                                  <w:marRight w:val="0"/>
                                  <w:marTop w:val="0"/>
                                  <w:marBottom w:val="0"/>
                                  <w:divBdr>
                                    <w:top w:val="none" w:sz="0" w:space="0" w:color="auto"/>
                                    <w:left w:val="none" w:sz="0" w:space="0" w:color="auto"/>
                                    <w:bottom w:val="none" w:sz="0" w:space="0" w:color="auto"/>
                                    <w:right w:val="none" w:sz="0" w:space="0" w:color="auto"/>
                                  </w:divBdr>
                                </w:div>
                                <w:div w:id="900948465">
                                  <w:marLeft w:val="0"/>
                                  <w:marRight w:val="0"/>
                                  <w:marTop w:val="0"/>
                                  <w:marBottom w:val="0"/>
                                  <w:divBdr>
                                    <w:top w:val="none" w:sz="0" w:space="0" w:color="auto"/>
                                    <w:left w:val="none" w:sz="0" w:space="0" w:color="auto"/>
                                    <w:bottom w:val="none" w:sz="0" w:space="0" w:color="auto"/>
                                    <w:right w:val="none" w:sz="0" w:space="0" w:color="auto"/>
                                  </w:divBdr>
                                </w:div>
                                <w:div w:id="912660378">
                                  <w:marLeft w:val="0"/>
                                  <w:marRight w:val="0"/>
                                  <w:marTop w:val="0"/>
                                  <w:marBottom w:val="0"/>
                                  <w:divBdr>
                                    <w:top w:val="none" w:sz="0" w:space="0" w:color="auto"/>
                                    <w:left w:val="none" w:sz="0" w:space="0" w:color="auto"/>
                                    <w:bottom w:val="none" w:sz="0" w:space="0" w:color="auto"/>
                                    <w:right w:val="none" w:sz="0" w:space="0" w:color="auto"/>
                                  </w:divBdr>
                                </w:div>
                                <w:div w:id="914824406">
                                  <w:marLeft w:val="0"/>
                                  <w:marRight w:val="0"/>
                                  <w:marTop w:val="0"/>
                                  <w:marBottom w:val="0"/>
                                  <w:divBdr>
                                    <w:top w:val="none" w:sz="0" w:space="0" w:color="auto"/>
                                    <w:left w:val="none" w:sz="0" w:space="0" w:color="auto"/>
                                    <w:bottom w:val="none" w:sz="0" w:space="0" w:color="auto"/>
                                    <w:right w:val="none" w:sz="0" w:space="0" w:color="auto"/>
                                  </w:divBdr>
                                </w:div>
                                <w:div w:id="965089019">
                                  <w:marLeft w:val="0"/>
                                  <w:marRight w:val="0"/>
                                  <w:marTop w:val="0"/>
                                  <w:marBottom w:val="0"/>
                                  <w:divBdr>
                                    <w:top w:val="none" w:sz="0" w:space="0" w:color="auto"/>
                                    <w:left w:val="none" w:sz="0" w:space="0" w:color="auto"/>
                                    <w:bottom w:val="none" w:sz="0" w:space="0" w:color="auto"/>
                                    <w:right w:val="none" w:sz="0" w:space="0" w:color="auto"/>
                                  </w:divBdr>
                                </w:div>
                                <w:div w:id="989139310">
                                  <w:marLeft w:val="0"/>
                                  <w:marRight w:val="0"/>
                                  <w:marTop w:val="0"/>
                                  <w:marBottom w:val="0"/>
                                  <w:divBdr>
                                    <w:top w:val="none" w:sz="0" w:space="0" w:color="auto"/>
                                    <w:left w:val="none" w:sz="0" w:space="0" w:color="auto"/>
                                    <w:bottom w:val="none" w:sz="0" w:space="0" w:color="auto"/>
                                    <w:right w:val="none" w:sz="0" w:space="0" w:color="auto"/>
                                  </w:divBdr>
                                </w:div>
                                <w:div w:id="992639960">
                                  <w:marLeft w:val="0"/>
                                  <w:marRight w:val="0"/>
                                  <w:marTop w:val="0"/>
                                  <w:marBottom w:val="0"/>
                                  <w:divBdr>
                                    <w:top w:val="none" w:sz="0" w:space="0" w:color="auto"/>
                                    <w:left w:val="none" w:sz="0" w:space="0" w:color="auto"/>
                                    <w:bottom w:val="none" w:sz="0" w:space="0" w:color="auto"/>
                                    <w:right w:val="none" w:sz="0" w:space="0" w:color="auto"/>
                                  </w:divBdr>
                                </w:div>
                                <w:div w:id="1045526267">
                                  <w:marLeft w:val="0"/>
                                  <w:marRight w:val="0"/>
                                  <w:marTop w:val="0"/>
                                  <w:marBottom w:val="0"/>
                                  <w:divBdr>
                                    <w:top w:val="none" w:sz="0" w:space="0" w:color="auto"/>
                                    <w:left w:val="none" w:sz="0" w:space="0" w:color="auto"/>
                                    <w:bottom w:val="none" w:sz="0" w:space="0" w:color="auto"/>
                                    <w:right w:val="none" w:sz="0" w:space="0" w:color="auto"/>
                                  </w:divBdr>
                                </w:div>
                                <w:div w:id="1070038317">
                                  <w:marLeft w:val="0"/>
                                  <w:marRight w:val="0"/>
                                  <w:marTop w:val="0"/>
                                  <w:marBottom w:val="0"/>
                                  <w:divBdr>
                                    <w:top w:val="none" w:sz="0" w:space="0" w:color="auto"/>
                                    <w:left w:val="none" w:sz="0" w:space="0" w:color="auto"/>
                                    <w:bottom w:val="none" w:sz="0" w:space="0" w:color="auto"/>
                                    <w:right w:val="none" w:sz="0" w:space="0" w:color="auto"/>
                                  </w:divBdr>
                                </w:div>
                                <w:div w:id="1071850955">
                                  <w:marLeft w:val="0"/>
                                  <w:marRight w:val="0"/>
                                  <w:marTop w:val="0"/>
                                  <w:marBottom w:val="0"/>
                                  <w:divBdr>
                                    <w:top w:val="none" w:sz="0" w:space="0" w:color="auto"/>
                                    <w:left w:val="none" w:sz="0" w:space="0" w:color="auto"/>
                                    <w:bottom w:val="none" w:sz="0" w:space="0" w:color="auto"/>
                                    <w:right w:val="none" w:sz="0" w:space="0" w:color="auto"/>
                                  </w:divBdr>
                                </w:div>
                                <w:div w:id="1120223723">
                                  <w:marLeft w:val="0"/>
                                  <w:marRight w:val="0"/>
                                  <w:marTop w:val="0"/>
                                  <w:marBottom w:val="0"/>
                                  <w:divBdr>
                                    <w:top w:val="none" w:sz="0" w:space="0" w:color="auto"/>
                                    <w:left w:val="none" w:sz="0" w:space="0" w:color="auto"/>
                                    <w:bottom w:val="none" w:sz="0" w:space="0" w:color="auto"/>
                                    <w:right w:val="none" w:sz="0" w:space="0" w:color="auto"/>
                                  </w:divBdr>
                                </w:div>
                                <w:div w:id="1121845671">
                                  <w:marLeft w:val="0"/>
                                  <w:marRight w:val="0"/>
                                  <w:marTop w:val="0"/>
                                  <w:marBottom w:val="0"/>
                                  <w:divBdr>
                                    <w:top w:val="none" w:sz="0" w:space="0" w:color="auto"/>
                                    <w:left w:val="none" w:sz="0" w:space="0" w:color="auto"/>
                                    <w:bottom w:val="none" w:sz="0" w:space="0" w:color="auto"/>
                                    <w:right w:val="none" w:sz="0" w:space="0" w:color="auto"/>
                                  </w:divBdr>
                                </w:div>
                                <w:div w:id="1129781750">
                                  <w:marLeft w:val="0"/>
                                  <w:marRight w:val="0"/>
                                  <w:marTop w:val="0"/>
                                  <w:marBottom w:val="0"/>
                                  <w:divBdr>
                                    <w:top w:val="none" w:sz="0" w:space="0" w:color="auto"/>
                                    <w:left w:val="none" w:sz="0" w:space="0" w:color="auto"/>
                                    <w:bottom w:val="none" w:sz="0" w:space="0" w:color="auto"/>
                                    <w:right w:val="none" w:sz="0" w:space="0" w:color="auto"/>
                                  </w:divBdr>
                                </w:div>
                                <w:div w:id="1133326126">
                                  <w:marLeft w:val="0"/>
                                  <w:marRight w:val="0"/>
                                  <w:marTop w:val="0"/>
                                  <w:marBottom w:val="0"/>
                                  <w:divBdr>
                                    <w:top w:val="none" w:sz="0" w:space="0" w:color="auto"/>
                                    <w:left w:val="none" w:sz="0" w:space="0" w:color="auto"/>
                                    <w:bottom w:val="none" w:sz="0" w:space="0" w:color="auto"/>
                                    <w:right w:val="none" w:sz="0" w:space="0" w:color="auto"/>
                                  </w:divBdr>
                                </w:div>
                                <w:div w:id="1260018251">
                                  <w:marLeft w:val="0"/>
                                  <w:marRight w:val="0"/>
                                  <w:marTop w:val="0"/>
                                  <w:marBottom w:val="0"/>
                                  <w:divBdr>
                                    <w:top w:val="none" w:sz="0" w:space="0" w:color="auto"/>
                                    <w:left w:val="none" w:sz="0" w:space="0" w:color="auto"/>
                                    <w:bottom w:val="none" w:sz="0" w:space="0" w:color="auto"/>
                                    <w:right w:val="none" w:sz="0" w:space="0" w:color="auto"/>
                                  </w:divBdr>
                                </w:div>
                                <w:div w:id="1334723539">
                                  <w:marLeft w:val="0"/>
                                  <w:marRight w:val="0"/>
                                  <w:marTop w:val="0"/>
                                  <w:marBottom w:val="0"/>
                                  <w:divBdr>
                                    <w:top w:val="none" w:sz="0" w:space="0" w:color="auto"/>
                                    <w:left w:val="none" w:sz="0" w:space="0" w:color="auto"/>
                                    <w:bottom w:val="none" w:sz="0" w:space="0" w:color="auto"/>
                                    <w:right w:val="none" w:sz="0" w:space="0" w:color="auto"/>
                                  </w:divBdr>
                                </w:div>
                                <w:div w:id="1344241608">
                                  <w:marLeft w:val="0"/>
                                  <w:marRight w:val="0"/>
                                  <w:marTop w:val="0"/>
                                  <w:marBottom w:val="0"/>
                                  <w:divBdr>
                                    <w:top w:val="none" w:sz="0" w:space="0" w:color="auto"/>
                                    <w:left w:val="none" w:sz="0" w:space="0" w:color="auto"/>
                                    <w:bottom w:val="none" w:sz="0" w:space="0" w:color="auto"/>
                                    <w:right w:val="none" w:sz="0" w:space="0" w:color="auto"/>
                                  </w:divBdr>
                                </w:div>
                                <w:div w:id="1353799658">
                                  <w:marLeft w:val="0"/>
                                  <w:marRight w:val="0"/>
                                  <w:marTop w:val="0"/>
                                  <w:marBottom w:val="0"/>
                                  <w:divBdr>
                                    <w:top w:val="none" w:sz="0" w:space="0" w:color="auto"/>
                                    <w:left w:val="none" w:sz="0" w:space="0" w:color="auto"/>
                                    <w:bottom w:val="none" w:sz="0" w:space="0" w:color="auto"/>
                                    <w:right w:val="none" w:sz="0" w:space="0" w:color="auto"/>
                                  </w:divBdr>
                                </w:div>
                                <w:div w:id="1381704779">
                                  <w:marLeft w:val="0"/>
                                  <w:marRight w:val="0"/>
                                  <w:marTop w:val="0"/>
                                  <w:marBottom w:val="0"/>
                                  <w:divBdr>
                                    <w:top w:val="none" w:sz="0" w:space="0" w:color="auto"/>
                                    <w:left w:val="none" w:sz="0" w:space="0" w:color="auto"/>
                                    <w:bottom w:val="none" w:sz="0" w:space="0" w:color="auto"/>
                                    <w:right w:val="none" w:sz="0" w:space="0" w:color="auto"/>
                                  </w:divBdr>
                                </w:div>
                                <w:div w:id="1392314941">
                                  <w:marLeft w:val="0"/>
                                  <w:marRight w:val="0"/>
                                  <w:marTop w:val="0"/>
                                  <w:marBottom w:val="0"/>
                                  <w:divBdr>
                                    <w:top w:val="none" w:sz="0" w:space="0" w:color="auto"/>
                                    <w:left w:val="none" w:sz="0" w:space="0" w:color="auto"/>
                                    <w:bottom w:val="none" w:sz="0" w:space="0" w:color="auto"/>
                                    <w:right w:val="none" w:sz="0" w:space="0" w:color="auto"/>
                                  </w:divBdr>
                                </w:div>
                                <w:div w:id="1407648534">
                                  <w:marLeft w:val="0"/>
                                  <w:marRight w:val="0"/>
                                  <w:marTop w:val="0"/>
                                  <w:marBottom w:val="0"/>
                                  <w:divBdr>
                                    <w:top w:val="none" w:sz="0" w:space="0" w:color="auto"/>
                                    <w:left w:val="none" w:sz="0" w:space="0" w:color="auto"/>
                                    <w:bottom w:val="none" w:sz="0" w:space="0" w:color="auto"/>
                                    <w:right w:val="none" w:sz="0" w:space="0" w:color="auto"/>
                                  </w:divBdr>
                                </w:div>
                                <w:div w:id="1414543926">
                                  <w:marLeft w:val="0"/>
                                  <w:marRight w:val="0"/>
                                  <w:marTop w:val="0"/>
                                  <w:marBottom w:val="0"/>
                                  <w:divBdr>
                                    <w:top w:val="none" w:sz="0" w:space="0" w:color="auto"/>
                                    <w:left w:val="none" w:sz="0" w:space="0" w:color="auto"/>
                                    <w:bottom w:val="none" w:sz="0" w:space="0" w:color="auto"/>
                                    <w:right w:val="none" w:sz="0" w:space="0" w:color="auto"/>
                                  </w:divBdr>
                                </w:div>
                                <w:div w:id="1428620965">
                                  <w:marLeft w:val="0"/>
                                  <w:marRight w:val="0"/>
                                  <w:marTop w:val="0"/>
                                  <w:marBottom w:val="0"/>
                                  <w:divBdr>
                                    <w:top w:val="none" w:sz="0" w:space="0" w:color="auto"/>
                                    <w:left w:val="none" w:sz="0" w:space="0" w:color="auto"/>
                                    <w:bottom w:val="none" w:sz="0" w:space="0" w:color="auto"/>
                                    <w:right w:val="none" w:sz="0" w:space="0" w:color="auto"/>
                                  </w:divBdr>
                                </w:div>
                                <w:div w:id="1459490939">
                                  <w:marLeft w:val="0"/>
                                  <w:marRight w:val="0"/>
                                  <w:marTop w:val="0"/>
                                  <w:marBottom w:val="0"/>
                                  <w:divBdr>
                                    <w:top w:val="none" w:sz="0" w:space="0" w:color="auto"/>
                                    <w:left w:val="none" w:sz="0" w:space="0" w:color="auto"/>
                                    <w:bottom w:val="none" w:sz="0" w:space="0" w:color="auto"/>
                                    <w:right w:val="none" w:sz="0" w:space="0" w:color="auto"/>
                                  </w:divBdr>
                                </w:div>
                                <w:div w:id="1476871359">
                                  <w:marLeft w:val="0"/>
                                  <w:marRight w:val="0"/>
                                  <w:marTop w:val="0"/>
                                  <w:marBottom w:val="0"/>
                                  <w:divBdr>
                                    <w:top w:val="none" w:sz="0" w:space="0" w:color="auto"/>
                                    <w:left w:val="none" w:sz="0" w:space="0" w:color="auto"/>
                                    <w:bottom w:val="none" w:sz="0" w:space="0" w:color="auto"/>
                                    <w:right w:val="none" w:sz="0" w:space="0" w:color="auto"/>
                                  </w:divBdr>
                                </w:div>
                                <w:div w:id="1486165044">
                                  <w:marLeft w:val="0"/>
                                  <w:marRight w:val="0"/>
                                  <w:marTop w:val="0"/>
                                  <w:marBottom w:val="0"/>
                                  <w:divBdr>
                                    <w:top w:val="none" w:sz="0" w:space="0" w:color="auto"/>
                                    <w:left w:val="none" w:sz="0" w:space="0" w:color="auto"/>
                                    <w:bottom w:val="none" w:sz="0" w:space="0" w:color="auto"/>
                                    <w:right w:val="none" w:sz="0" w:space="0" w:color="auto"/>
                                  </w:divBdr>
                                </w:div>
                                <w:div w:id="1507163419">
                                  <w:marLeft w:val="0"/>
                                  <w:marRight w:val="0"/>
                                  <w:marTop w:val="0"/>
                                  <w:marBottom w:val="0"/>
                                  <w:divBdr>
                                    <w:top w:val="none" w:sz="0" w:space="0" w:color="auto"/>
                                    <w:left w:val="none" w:sz="0" w:space="0" w:color="auto"/>
                                    <w:bottom w:val="none" w:sz="0" w:space="0" w:color="auto"/>
                                    <w:right w:val="none" w:sz="0" w:space="0" w:color="auto"/>
                                  </w:divBdr>
                                </w:div>
                                <w:div w:id="1515680988">
                                  <w:marLeft w:val="0"/>
                                  <w:marRight w:val="0"/>
                                  <w:marTop w:val="0"/>
                                  <w:marBottom w:val="0"/>
                                  <w:divBdr>
                                    <w:top w:val="none" w:sz="0" w:space="0" w:color="auto"/>
                                    <w:left w:val="none" w:sz="0" w:space="0" w:color="auto"/>
                                    <w:bottom w:val="none" w:sz="0" w:space="0" w:color="auto"/>
                                    <w:right w:val="none" w:sz="0" w:space="0" w:color="auto"/>
                                  </w:divBdr>
                                </w:div>
                                <w:div w:id="1523743053">
                                  <w:marLeft w:val="0"/>
                                  <w:marRight w:val="0"/>
                                  <w:marTop w:val="0"/>
                                  <w:marBottom w:val="0"/>
                                  <w:divBdr>
                                    <w:top w:val="none" w:sz="0" w:space="0" w:color="auto"/>
                                    <w:left w:val="none" w:sz="0" w:space="0" w:color="auto"/>
                                    <w:bottom w:val="none" w:sz="0" w:space="0" w:color="auto"/>
                                    <w:right w:val="none" w:sz="0" w:space="0" w:color="auto"/>
                                  </w:divBdr>
                                </w:div>
                                <w:div w:id="1544320163">
                                  <w:marLeft w:val="0"/>
                                  <w:marRight w:val="0"/>
                                  <w:marTop w:val="0"/>
                                  <w:marBottom w:val="0"/>
                                  <w:divBdr>
                                    <w:top w:val="none" w:sz="0" w:space="0" w:color="auto"/>
                                    <w:left w:val="none" w:sz="0" w:space="0" w:color="auto"/>
                                    <w:bottom w:val="none" w:sz="0" w:space="0" w:color="auto"/>
                                    <w:right w:val="none" w:sz="0" w:space="0" w:color="auto"/>
                                  </w:divBdr>
                                </w:div>
                                <w:div w:id="1566987153">
                                  <w:marLeft w:val="0"/>
                                  <w:marRight w:val="0"/>
                                  <w:marTop w:val="0"/>
                                  <w:marBottom w:val="0"/>
                                  <w:divBdr>
                                    <w:top w:val="none" w:sz="0" w:space="0" w:color="auto"/>
                                    <w:left w:val="none" w:sz="0" w:space="0" w:color="auto"/>
                                    <w:bottom w:val="none" w:sz="0" w:space="0" w:color="auto"/>
                                    <w:right w:val="none" w:sz="0" w:space="0" w:color="auto"/>
                                  </w:divBdr>
                                </w:div>
                                <w:div w:id="1587225951">
                                  <w:marLeft w:val="0"/>
                                  <w:marRight w:val="0"/>
                                  <w:marTop w:val="0"/>
                                  <w:marBottom w:val="0"/>
                                  <w:divBdr>
                                    <w:top w:val="none" w:sz="0" w:space="0" w:color="auto"/>
                                    <w:left w:val="none" w:sz="0" w:space="0" w:color="auto"/>
                                    <w:bottom w:val="none" w:sz="0" w:space="0" w:color="auto"/>
                                    <w:right w:val="none" w:sz="0" w:space="0" w:color="auto"/>
                                  </w:divBdr>
                                </w:div>
                                <w:div w:id="1659846285">
                                  <w:marLeft w:val="0"/>
                                  <w:marRight w:val="0"/>
                                  <w:marTop w:val="0"/>
                                  <w:marBottom w:val="0"/>
                                  <w:divBdr>
                                    <w:top w:val="none" w:sz="0" w:space="0" w:color="auto"/>
                                    <w:left w:val="none" w:sz="0" w:space="0" w:color="auto"/>
                                    <w:bottom w:val="none" w:sz="0" w:space="0" w:color="auto"/>
                                    <w:right w:val="none" w:sz="0" w:space="0" w:color="auto"/>
                                  </w:divBdr>
                                </w:div>
                                <w:div w:id="1722510146">
                                  <w:marLeft w:val="0"/>
                                  <w:marRight w:val="0"/>
                                  <w:marTop w:val="0"/>
                                  <w:marBottom w:val="0"/>
                                  <w:divBdr>
                                    <w:top w:val="none" w:sz="0" w:space="0" w:color="auto"/>
                                    <w:left w:val="none" w:sz="0" w:space="0" w:color="auto"/>
                                    <w:bottom w:val="none" w:sz="0" w:space="0" w:color="auto"/>
                                    <w:right w:val="none" w:sz="0" w:space="0" w:color="auto"/>
                                  </w:divBdr>
                                </w:div>
                                <w:div w:id="1752048013">
                                  <w:marLeft w:val="0"/>
                                  <w:marRight w:val="0"/>
                                  <w:marTop w:val="0"/>
                                  <w:marBottom w:val="0"/>
                                  <w:divBdr>
                                    <w:top w:val="none" w:sz="0" w:space="0" w:color="auto"/>
                                    <w:left w:val="none" w:sz="0" w:space="0" w:color="auto"/>
                                    <w:bottom w:val="none" w:sz="0" w:space="0" w:color="auto"/>
                                    <w:right w:val="none" w:sz="0" w:space="0" w:color="auto"/>
                                  </w:divBdr>
                                </w:div>
                                <w:div w:id="1791439343">
                                  <w:marLeft w:val="0"/>
                                  <w:marRight w:val="0"/>
                                  <w:marTop w:val="0"/>
                                  <w:marBottom w:val="0"/>
                                  <w:divBdr>
                                    <w:top w:val="none" w:sz="0" w:space="0" w:color="auto"/>
                                    <w:left w:val="none" w:sz="0" w:space="0" w:color="auto"/>
                                    <w:bottom w:val="none" w:sz="0" w:space="0" w:color="auto"/>
                                    <w:right w:val="none" w:sz="0" w:space="0" w:color="auto"/>
                                  </w:divBdr>
                                </w:div>
                                <w:div w:id="1846629709">
                                  <w:marLeft w:val="0"/>
                                  <w:marRight w:val="0"/>
                                  <w:marTop w:val="0"/>
                                  <w:marBottom w:val="0"/>
                                  <w:divBdr>
                                    <w:top w:val="none" w:sz="0" w:space="0" w:color="auto"/>
                                    <w:left w:val="none" w:sz="0" w:space="0" w:color="auto"/>
                                    <w:bottom w:val="none" w:sz="0" w:space="0" w:color="auto"/>
                                    <w:right w:val="none" w:sz="0" w:space="0" w:color="auto"/>
                                  </w:divBdr>
                                </w:div>
                                <w:div w:id="1875803784">
                                  <w:marLeft w:val="0"/>
                                  <w:marRight w:val="0"/>
                                  <w:marTop w:val="0"/>
                                  <w:marBottom w:val="0"/>
                                  <w:divBdr>
                                    <w:top w:val="none" w:sz="0" w:space="0" w:color="auto"/>
                                    <w:left w:val="none" w:sz="0" w:space="0" w:color="auto"/>
                                    <w:bottom w:val="none" w:sz="0" w:space="0" w:color="auto"/>
                                    <w:right w:val="none" w:sz="0" w:space="0" w:color="auto"/>
                                  </w:divBdr>
                                </w:div>
                                <w:div w:id="1882814633">
                                  <w:marLeft w:val="0"/>
                                  <w:marRight w:val="0"/>
                                  <w:marTop w:val="0"/>
                                  <w:marBottom w:val="0"/>
                                  <w:divBdr>
                                    <w:top w:val="none" w:sz="0" w:space="0" w:color="auto"/>
                                    <w:left w:val="none" w:sz="0" w:space="0" w:color="auto"/>
                                    <w:bottom w:val="none" w:sz="0" w:space="0" w:color="auto"/>
                                    <w:right w:val="none" w:sz="0" w:space="0" w:color="auto"/>
                                  </w:divBdr>
                                </w:div>
                                <w:div w:id="1920824490">
                                  <w:marLeft w:val="0"/>
                                  <w:marRight w:val="0"/>
                                  <w:marTop w:val="0"/>
                                  <w:marBottom w:val="0"/>
                                  <w:divBdr>
                                    <w:top w:val="none" w:sz="0" w:space="0" w:color="auto"/>
                                    <w:left w:val="none" w:sz="0" w:space="0" w:color="auto"/>
                                    <w:bottom w:val="none" w:sz="0" w:space="0" w:color="auto"/>
                                    <w:right w:val="none" w:sz="0" w:space="0" w:color="auto"/>
                                  </w:divBdr>
                                </w:div>
                                <w:div w:id="1951669334">
                                  <w:marLeft w:val="0"/>
                                  <w:marRight w:val="0"/>
                                  <w:marTop w:val="0"/>
                                  <w:marBottom w:val="0"/>
                                  <w:divBdr>
                                    <w:top w:val="none" w:sz="0" w:space="0" w:color="auto"/>
                                    <w:left w:val="none" w:sz="0" w:space="0" w:color="auto"/>
                                    <w:bottom w:val="none" w:sz="0" w:space="0" w:color="auto"/>
                                    <w:right w:val="none" w:sz="0" w:space="0" w:color="auto"/>
                                  </w:divBdr>
                                </w:div>
                                <w:div w:id="2017536365">
                                  <w:marLeft w:val="0"/>
                                  <w:marRight w:val="0"/>
                                  <w:marTop w:val="0"/>
                                  <w:marBottom w:val="0"/>
                                  <w:divBdr>
                                    <w:top w:val="none" w:sz="0" w:space="0" w:color="auto"/>
                                    <w:left w:val="none" w:sz="0" w:space="0" w:color="auto"/>
                                    <w:bottom w:val="none" w:sz="0" w:space="0" w:color="auto"/>
                                    <w:right w:val="none" w:sz="0" w:space="0" w:color="auto"/>
                                  </w:divBdr>
                                </w:div>
                                <w:div w:id="2027250780">
                                  <w:marLeft w:val="0"/>
                                  <w:marRight w:val="0"/>
                                  <w:marTop w:val="0"/>
                                  <w:marBottom w:val="0"/>
                                  <w:divBdr>
                                    <w:top w:val="none" w:sz="0" w:space="0" w:color="auto"/>
                                    <w:left w:val="none" w:sz="0" w:space="0" w:color="auto"/>
                                    <w:bottom w:val="none" w:sz="0" w:space="0" w:color="auto"/>
                                    <w:right w:val="none" w:sz="0" w:space="0" w:color="auto"/>
                                  </w:divBdr>
                                </w:div>
                                <w:div w:id="2073044502">
                                  <w:marLeft w:val="0"/>
                                  <w:marRight w:val="0"/>
                                  <w:marTop w:val="0"/>
                                  <w:marBottom w:val="0"/>
                                  <w:divBdr>
                                    <w:top w:val="none" w:sz="0" w:space="0" w:color="auto"/>
                                    <w:left w:val="none" w:sz="0" w:space="0" w:color="auto"/>
                                    <w:bottom w:val="none" w:sz="0" w:space="0" w:color="auto"/>
                                    <w:right w:val="none" w:sz="0" w:space="0" w:color="auto"/>
                                  </w:divBdr>
                                </w:div>
                                <w:div w:id="2074158331">
                                  <w:marLeft w:val="0"/>
                                  <w:marRight w:val="0"/>
                                  <w:marTop w:val="0"/>
                                  <w:marBottom w:val="0"/>
                                  <w:divBdr>
                                    <w:top w:val="none" w:sz="0" w:space="0" w:color="auto"/>
                                    <w:left w:val="none" w:sz="0" w:space="0" w:color="auto"/>
                                    <w:bottom w:val="none" w:sz="0" w:space="0" w:color="auto"/>
                                    <w:right w:val="none" w:sz="0" w:space="0" w:color="auto"/>
                                  </w:divBdr>
                                </w:div>
                                <w:div w:id="2085837543">
                                  <w:marLeft w:val="0"/>
                                  <w:marRight w:val="0"/>
                                  <w:marTop w:val="0"/>
                                  <w:marBottom w:val="0"/>
                                  <w:divBdr>
                                    <w:top w:val="none" w:sz="0" w:space="0" w:color="auto"/>
                                    <w:left w:val="none" w:sz="0" w:space="0" w:color="auto"/>
                                    <w:bottom w:val="none" w:sz="0" w:space="0" w:color="auto"/>
                                    <w:right w:val="none" w:sz="0" w:space="0" w:color="auto"/>
                                  </w:divBdr>
                                </w:div>
                                <w:div w:id="2096390422">
                                  <w:marLeft w:val="0"/>
                                  <w:marRight w:val="0"/>
                                  <w:marTop w:val="0"/>
                                  <w:marBottom w:val="0"/>
                                  <w:divBdr>
                                    <w:top w:val="none" w:sz="0" w:space="0" w:color="auto"/>
                                    <w:left w:val="none" w:sz="0" w:space="0" w:color="auto"/>
                                    <w:bottom w:val="none" w:sz="0" w:space="0" w:color="auto"/>
                                    <w:right w:val="none" w:sz="0" w:space="0" w:color="auto"/>
                                  </w:divBdr>
                                </w:div>
                                <w:div w:id="2137066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4051544">
          <w:marLeft w:val="0"/>
          <w:marRight w:val="0"/>
          <w:marTop w:val="0"/>
          <w:marBottom w:val="0"/>
          <w:divBdr>
            <w:top w:val="none" w:sz="0" w:space="0" w:color="auto"/>
            <w:left w:val="none" w:sz="0" w:space="0" w:color="auto"/>
            <w:bottom w:val="none" w:sz="0" w:space="0" w:color="auto"/>
            <w:right w:val="none" w:sz="0" w:space="0" w:color="auto"/>
          </w:divBdr>
        </w:div>
        <w:div w:id="1969313163">
          <w:marLeft w:val="0"/>
          <w:marRight w:val="0"/>
          <w:marTop w:val="0"/>
          <w:marBottom w:val="0"/>
          <w:divBdr>
            <w:top w:val="none" w:sz="0" w:space="0" w:color="auto"/>
            <w:left w:val="none" w:sz="0" w:space="0" w:color="auto"/>
            <w:bottom w:val="none" w:sz="0" w:space="0" w:color="auto"/>
            <w:right w:val="none" w:sz="0" w:space="0" w:color="auto"/>
          </w:divBdr>
        </w:div>
        <w:div w:id="1975480649">
          <w:marLeft w:val="0"/>
          <w:marRight w:val="0"/>
          <w:marTop w:val="0"/>
          <w:marBottom w:val="0"/>
          <w:divBdr>
            <w:top w:val="none" w:sz="0" w:space="0" w:color="auto"/>
            <w:left w:val="none" w:sz="0" w:space="0" w:color="auto"/>
            <w:bottom w:val="none" w:sz="0" w:space="0" w:color="auto"/>
            <w:right w:val="none" w:sz="0" w:space="0" w:color="auto"/>
          </w:divBdr>
        </w:div>
        <w:div w:id="2055612653">
          <w:marLeft w:val="0"/>
          <w:marRight w:val="0"/>
          <w:marTop w:val="0"/>
          <w:marBottom w:val="0"/>
          <w:divBdr>
            <w:top w:val="none" w:sz="0" w:space="0" w:color="auto"/>
            <w:left w:val="none" w:sz="0" w:space="0" w:color="auto"/>
            <w:bottom w:val="none" w:sz="0" w:space="0" w:color="auto"/>
            <w:right w:val="none" w:sz="0" w:space="0" w:color="auto"/>
          </w:divBdr>
        </w:div>
        <w:div w:id="2059625939">
          <w:marLeft w:val="0"/>
          <w:marRight w:val="0"/>
          <w:marTop w:val="0"/>
          <w:marBottom w:val="0"/>
          <w:divBdr>
            <w:top w:val="none" w:sz="0" w:space="0" w:color="auto"/>
            <w:left w:val="none" w:sz="0" w:space="0" w:color="auto"/>
            <w:bottom w:val="none" w:sz="0" w:space="0" w:color="auto"/>
            <w:right w:val="none" w:sz="0" w:space="0" w:color="auto"/>
          </w:divBdr>
        </w:div>
        <w:div w:id="2075738289">
          <w:marLeft w:val="0"/>
          <w:marRight w:val="0"/>
          <w:marTop w:val="0"/>
          <w:marBottom w:val="0"/>
          <w:divBdr>
            <w:top w:val="none" w:sz="0" w:space="0" w:color="auto"/>
            <w:left w:val="none" w:sz="0" w:space="0" w:color="auto"/>
            <w:bottom w:val="none" w:sz="0" w:space="0" w:color="auto"/>
            <w:right w:val="none" w:sz="0" w:space="0" w:color="auto"/>
          </w:divBdr>
        </w:div>
        <w:div w:id="2132286674">
          <w:marLeft w:val="0"/>
          <w:marRight w:val="0"/>
          <w:marTop w:val="0"/>
          <w:marBottom w:val="0"/>
          <w:divBdr>
            <w:top w:val="none" w:sz="0" w:space="0" w:color="auto"/>
            <w:left w:val="none" w:sz="0" w:space="0" w:color="auto"/>
            <w:bottom w:val="none" w:sz="0" w:space="0" w:color="auto"/>
            <w:right w:val="none" w:sz="0" w:space="0" w:color="auto"/>
          </w:divBdr>
        </w:div>
      </w:divsChild>
    </w:div>
    <w:div w:id="660697725">
      <w:bodyDiv w:val="1"/>
      <w:marLeft w:val="0"/>
      <w:marRight w:val="0"/>
      <w:marTop w:val="0"/>
      <w:marBottom w:val="0"/>
      <w:divBdr>
        <w:top w:val="none" w:sz="0" w:space="0" w:color="auto"/>
        <w:left w:val="none" w:sz="0" w:space="0" w:color="auto"/>
        <w:bottom w:val="none" w:sz="0" w:space="0" w:color="auto"/>
        <w:right w:val="none" w:sz="0" w:space="0" w:color="auto"/>
      </w:divBdr>
      <w:divsChild>
        <w:div w:id="44181848">
          <w:marLeft w:val="0"/>
          <w:marRight w:val="0"/>
          <w:marTop w:val="0"/>
          <w:marBottom w:val="0"/>
          <w:divBdr>
            <w:top w:val="none" w:sz="0" w:space="0" w:color="auto"/>
            <w:left w:val="none" w:sz="0" w:space="0" w:color="auto"/>
            <w:bottom w:val="none" w:sz="0" w:space="0" w:color="auto"/>
            <w:right w:val="none" w:sz="0" w:space="0" w:color="auto"/>
          </w:divBdr>
        </w:div>
        <w:div w:id="83066782">
          <w:marLeft w:val="0"/>
          <w:marRight w:val="0"/>
          <w:marTop w:val="0"/>
          <w:marBottom w:val="0"/>
          <w:divBdr>
            <w:top w:val="none" w:sz="0" w:space="0" w:color="auto"/>
            <w:left w:val="none" w:sz="0" w:space="0" w:color="auto"/>
            <w:bottom w:val="none" w:sz="0" w:space="0" w:color="auto"/>
            <w:right w:val="none" w:sz="0" w:space="0" w:color="auto"/>
          </w:divBdr>
        </w:div>
        <w:div w:id="116265169">
          <w:marLeft w:val="0"/>
          <w:marRight w:val="0"/>
          <w:marTop w:val="0"/>
          <w:marBottom w:val="0"/>
          <w:divBdr>
            <w:top w:val="none" w:sz="0" w:space="0" w:color="auto"/>
            <w:left w:val="none" w:sz="0" w:space="0" w:color="auto"/>
            <w:bottom w:val="none" w:sz="0" w:space="0" w:color="auto"/>
            <w:right w:val="none" w:sz="0" w:space="0" w:color="auto"/>
          </w:divBdr>
        </w:div>
        <w:div w:id="128520075">
          <w:marLeft w:val="0"/>
          <w:marRight w:val="0"/>
          <w:marTop w:val="0"/>
          <w:marBottom w:val="0"/>
          <w:divBdr>
            <w:top w:val="none" w:sz="0" w:space="0" w:color="auto"/>
            <w:left w:val="none" w:sz="0" w:space="0" w:color="auto"/>
            <w:bottom w:val="none" w:sz="0" w:space="0" w:color="auto"/>
            <w:right w:val="none" w:sz="0" w:space="0" w:color="auto"/>
          </w:divBdr>
        </w:div>
        <w:div w:id="130638851">
          <w:marLeft w:val="0"/>
          <w:marRight w:val="0"/>
          <w:marTop w:val="0"/>
          <w:marBottom w:val="0"/>
          <w:divBdr>
            <w:top w:val="none" w:sz="0" w:space="0" w:color="auto"/>
            <w:left w:val="none" w:sz="0" w:space="0" w:color="auto"/>
            <w:bottom w:val="none" w:sz="0" w:space="0" w:color="auto"/>
            <w:right w:val="none" w:sz="0" w:space="0" w:color="auto"/>
          </w:divBdr>
        </w:div>
        <w:div w:id="148138153">
          <w:marLeft w:val="0"/>
          <w:marRight w:val="0"/>
          <w:marTop w:val="0"/>
          <w:marBottom w:val="0"/>
          <w:divBdr>
            <w:top w:val="none" w:sz="0" w:space="0" w:color="auto"/>
            <w:left w:val="none" w:sz="0" w:space="0" w:color="auto"/>
            <w:bottom w:val="none" w:sz="0" w:space="0" w:color="auto"/>
            <w:right w:val="none" w:sz="0" w:space="0" w:color="auto"/>
          </w:divBdr>
        </w:div>
        <w:div w:id="308747305">
          <w:marLeft w:val="0"/>
          <w:marRight w:val="0"/>
          <w:marTop w:val="0"/>
          <w:marBottom w:val="0"/>
          <w:divBdr>
            <w:top w:val="none" w:sz="0" w:space="0" w:color="auto"/>
            <w:left w:val="none" w:sz="0" w:space="0" w:color="auto"/>
            <w:bottom w:val="none" w:sz="0" w:space="0" w:color="auto"/>
            <w:right w:val="none" w:sz="0" w:space="0" w:color="auto"/>
          </w:divBdr>
        </w:div>
        <w:div w:id="328027227">
          <w:marLeft w:val="0"/>
          <w:marRight w:val="0"/>
          <w:marTop w:val="0"/>
          <w:marBottom w:val="0"/>
          <w:divBdr>
            <w:top w:val="none" w:sz="0" w:space="0" w:color="auto"/>
            <w:left w:val="none" w:sz="0" w:space="0" w:color="auto"/>
            <w:bottom w:val="none" w:sz="0" w:space="0" w:color="auto"/>
            <w:right w:val="none" w:sz="0" w:space="0" w:color="auto"/>
          </w:divBdr>
        </w:div>
        <w:div w:id="346904129">
          <w:marLeft w:val="0"/>
          <w:marRight w:val="0"/>
          <w:marTop w:val="0"/>
          <w:marBottom w:val="0"/>
          <w:divBdr>
            <w:top w:val="none" w:sz="0" w:space="0" w:color="auto"/>
            <w:left w:val="none" w:sz="0" w:space="0" w:color="auto"/>
            <w:bottom w:val="none" w:sz="0" w:space="0" w:color="auto"/>
            <w:right w:val="none" w:sz="0" w:space="0" w:color="auto"/>
          </w:divBdr>
        </w:div>
        <w:div w:id="352536111">
          <w:marLeft w:val="0"/>
          <w:marRight w:val="0"/>
          <w:marTop w:val="0"/>
          <w:marBottom w:val="0"/>
          <w:divBdr>
            <w:top w:val="none" w:sz="0" w:space="0" w:color="auto"/>
            <w:left w:val="none" w:sz="0" w:space="0" w:color="auto"/>
            <w:bottom w:val="none" w:sz="0" w:space="0" w:color="auto"/>
            <w:right w:val="none" w:sz="0" w:space="0" w:color="auto"/>
          </w:divBdr>
        </w:div>
        <w:div w:id="384526004">
          <w:marLeft w:val="0"/>
          <w:marRight w:val="0"/>
          <w:marTop w:val="0"/>
          <w:marBottom w:val="0"/>
          <w:divBdr>
            <w:top w:val="none" w:sz="0" w:space="0" w:color="auto"/>
            <w:left w:val="none" w:sz="0" w:space="0" w:color="auto"/>
            <w:bottom w:val="none" w:sz="0" w:space="0" w:color="auto"/>
            <w:right w:val="none" w:sz="0" w:space="0" w:color="auto"/>
          </w:divBdr>
        </w:div>
        <w:div w:id="385375731">
          <w:marLeft w:val="0"/>
          <w:marRight w:val="0"/>
          <w:marTop w:val="0"/>
          <w:marBottom w:val="0"/>
          <w:divBdr>
            <w:top w:val="none" w:sz="0" w:space="0" w:color="auto"/>
            <w:left w:val="none" w:sz="0" w:space="0" w:color="auto"/>
            <w:bottom w:val="none" w:sz="0" w:space="0" w:color="auto"/>
            <w:right w:val="none" w:sz="0" w:space="0" w:color="auto"/>
          </w:divBdr>
        </w:div>
        <w:div w:id="398478586">
          <w:marLeft w:val="0"/>
          <w:marRight w:val="0"/>
          <w:marTop w:val="0"/>
          <w:marBottom w:val="0"/>
          <w:divBdr>
            <w:top w:val="none" w:sz="0" w:space="0" w:color="auto"/>
            <w:left w:val="none" w:sz="0" w:space="0" w:color="auto"/>
            <w:bottom w:val="none" w:sz="0" w:space="0" w:color="auto"/>
            <w:right w:val="none" w:sz="0" w:space="0" w:color="auto"/>
          </w:divBdr>
        </w:div>
        <w:div w:id="403914564">
          <w:marLeft w:val="0"/>
          <w:marRight w:val="0"/>
          <w:marTop w:val="0"/>
          <w:marBottom w:val="0"/>
          <w:divBdr>
            <w:top w:val="none" w:sz="0" w:space="0" w:color="auto"/>
            <w:left w:val="none" w:sz="0" w:space="0" w:color="auto"/>
            <w:bottom w:val="none" w:sz="0" w:space="0" w:color="auto"/>
            <w:right w:val="none" w:sz="0" w:space="0" w:color="auto"/>
          </w:divBdr>
        </w:div>
        <w:div w:id="471799223">
          <w:marLeft w:val="0"/>
          <w:marRight w:val="0"/>
          <w:marTop w:val="0"/>
          <w:marBottom w:val="0"/>
          <w:divBdr>
            <w:top w:val="none" w:sz="0" w:space="0" w:color="auto"/>
            <w:left w:val="none" w:sz="0" w:space="0" w:color="auto"/>
            <w:bottom w:val="none" w:sz="0" w:space="0" w:color="auto"/>
            <w:right w:val="none" w:sz="0" w:space="0" w:color="auto"/>
          </w:divBdr>
        </w:div>
        <w:div w:id="475954216">
          <w:marLeft w:val="0"/>
          <w:marRight w:val="0"/>
          <w:marTop w:val="0"/>
          <w:marBottom w:val="0"/>
          <w:divBdr>
            <w:top w:val="none" w:sz="0" w:space="0" w:color="auto"/>
            <w:left w:val="none" w:sz="0" w:space="0" w:color="auto"/>
            <w:bottom w:val="none" w:sz="0" w:space="0" w:color="auto"/>
            <w:right w:val="none" w:sz="0" w:space="0" w:color="auto"/>
          </w:divBdr>
        </w:div>
        <w:div w:id="491064653">
          <w:marLeft w:val="0"/>
          <w:marRight w:val="0"/>
          <w:marTop w:val="0"/>
          <w:marBottom w:val="0"/>
          <w:divBdr>
            <w:top w:val="none" w:sz="0" w:space="0" w:color="auto"/>
            <w:left w:val="none" w:sz="0" w:space="0" w:color="auto"/>
            <w:bottom w:val="none" w:sz="0" w:space="0" w:color="auto"/>
            <w:right w:val="none" w:sz="0" w:space="0" w:color="auto"/>
          </w:divBdr>
        </w:div>
        <w:div w:id="497498632">
          <w:marLeft w:val="0"/>
          <w:marRight w:val="0"/>
          <w:marTop w:val="0"/>
          <w:marBottom w:val="0"/>
          <w:divBdr>
            <w:top w:val="none" w:sz="0" w:space="0" w:color="auto"/>
            <w:left w:val="none" w:sz="0" w:space="0" w:color="auto"/>
            <w:bottom w:val="none" w:sz="0" w:space="0" w:color="auto"/>
            <w:right w:val="none" w:sz="0" w:space="0" w:color="auto"/>
          </w:divBdr>
        </w:div>
        <w:div w:id="545028280">
          <w:marLeft w:val="0"/>
          <w:marRight w:val="0"/>
          <w:marTop w:val="0"/>
          <w:marBottom w:val="0"/>
          <w:divBdr>
            <w:top w:val="none" w:sz="0" w:space="0" w:color="auto"/>
            <w:left w:val="none" w:sz="0" w:space="0" w:color="auto"/>
            <w:bottom w:val="none" w:sz="0" w:space="0" w:color="auto"/>
            <w:right w:val="none" w:sz="0" w:space="0" w:color="auto"/>
          </w:divBdr>
        </w:div>
        <w:div w:id="581374669">
          <w:marLeft w:val="0"/>
          <w:marRight w:val="0"/>
          <w:marTop w:val="0"/>
          <w:marBottom w:val="0"/>
          <w:divBdr>
            <w:top w:val="none" w:sz="0" w:space="0" w:color="auto"/>
            <w:left w:val="none" w:sz="0" w:space="0" w:color="auto"/>
            <w:bottom w:val="none" w:sz="0" w:space="0" w:color="auto"/>
            <w:right w:val="none" w:sz="0" w:space="0" w:color="auto"/>
          </w:divBdr>
        </w:div>
        <w:div w:id="582951200">
          <w:marLeft w:val="0"/>
          <w:marRight w:val="0"/>
          <w:marTop w:val="0"/>
          <w:marBottom w:val="0"/>
          <w:divBdr>
            <w:top w:val="none" w:sz="0" w:space="0" w:color="auto"/>
            <w:left w:val="none" w:sz="0" w:space="0" w:color="auto"/>
            <w:bottom w:val="none" w:sz="0" w:space="0" w:color="auto"/>
            <w:right w:val="none" w:sz="0" w:space="0" w:color="auto"/>
          </w:divBdr>
        </w:div>
        <w:div w:id="626399856">
          <w:marLeft w:val="0"/>
          <w:marRight w:val="0"/>
          <w:marTop w:val="0"/>
          <w:marBottom w:val="0"/>
          <w:divBdr>
            <w:top w:val="none" w:sz="0" w:space="0" w:color="auto"/>
            <w:left w:val="none" w:sz="0" w:space="0" w:color="auto"/>
            <w:bottom w:val="none" w:sz="0" w:space="0" w:color="auto"/>
            <w:right w:val="none" w:sz="0" w:space="0" w:color="auto"/>
          </w:divBdr>
        </w:div>
        <w:div w:id="636690072">
          <w:marLeft w:val="0"/>
          <w:marRight w:val="0"/>
          <w:marTop w:val="0"/>
          <w:marBottom w:val="0"/>
          <w:divBdr>
            <w:top w:val="none" w:sz="0" w:space="0" w:color="auto"/>
            <w:left w:val="none" w:sz="0" w:space="0" w:color="auto"/>
            <w:bottom w:val="none" w:sz="0" w:space="0" w:color="auto"/>
            <w:right w:val="none" w:sz="0" w:space="0" w:color="auto"/>
          </w:divBdr>
        </w:div>
        <w:div w:id="643660102">
          <w:marLeft w:val="0"/>
          <w:marRight w:val="0"/>
          <w:marTop w:val="0"/>
          <w:marBottom w:val="0"/>
          <w:divBdr>
            <w:top w:val="none" w:sz="0" w:space="0" w:color="auto"/>
            <w:left w:val="none" w:sz="0" w:space="0" w:color="auto"/>
            <w:bottom w:val="none" w:sz="0" w:space="0" w:color="auto"/>
            <w:right w:val="none" w:sz="0" w:space="0" w:color="auto"/>
          </w:divBdr>
        </w:div>
        <w:div w:id="676810310">
          <w:marLeft w:val="0"/>
          <w:marRight w:val="0"/>
          <w:marTop w:val="0"/>
          <w:marBottom w:val="0"/>
          <w:divBdr>
            <w:top w:val="none" w:sz="0" w:space="0" w:color="auto"/>
            <w:left w:val="none" w:sz="0" w:space="0" w:color="auto"/>
            <w:bottom w:val="none" w:sz="0" w:space="0" w:color="auto"/>
            <w:right w:val="none" w:sz="0" w:space="0" w:color="auto"/>
          </w:divBdr>
        </w:div>
        <w:div w:id="755982602">
          <w:marLeft w:val="0"/>
          <w:marRight w:val="0"/>
          <w:marTop w:val="0"/>
          <w:marBottom w:val="0"/>
          <w:divBdr>
            <w:top w:val="none" w:sz="0" w:space="0" w:color="auto"/>
            <w:left w:val="none" w:sz="0" w:space="0" w:color="auto"/>
            <w:bottom w:val="none" w:sz="0" w:space="0" w:color="auto"/>
            <w:right w:val="none" w:sz="0" w:space="0" w:color="auto"/>
          </w:divBdr>
        </w:div>
        <w:div w:id="757676500">
          <w:marLeft w:val="0"/>
          <w:marRight w:val="0"/>
          <w:marTop w:val="0"/>
          <w:marBottom w:val="0"/>
          <w:divBdr>
            <w:top w:val="none" w:sz="0" w:space="0" w:color="auto"/>
            <w:left w:val="none" w:sz="0" w:space="0" w:color="auto"/>
            <w:bottom w:val="none" w:sz="0" w:space="0" w:color="auto"/>
            <w:right w:val="none" w:sz="0" w:space="0" w:color="auto"/>
          </w:divBdr>
        </w:div>
        <w:div w:id="793183048">
          <w:marLeft w:val="0"/>
          <w:marRight w:val="0"/>
          <w:marTop w:val="0"/>
          <w:marBottom w:val="0"/>
          <w:divBdr>
            <w:top w:val="none" w:sz="0" w:space="0" w:color="auto"/>
            <w:left w:val="none" w:sz="0" w:space="0" w:color="auto"/>
            <w:bottom w:val="none" w:sz="0" w:space="0" w:color="auto"/>
            <w:right w:val="none" w:sz="0" w:space="0" w:color="auto"/>
          </w:divBdr>
        </w:div>
        <w:div w:id="832061556">
          <w:marLeft w:val="0"/>
          <w:marRight w:val="0"/>
          <w:marTop w:val="0"/>
          <w:marBottom w:val="0"/>
          <w:divBdr>
            <w:top w:val="none" w:sz="0" w:space="0" w:color="auto"/>
            <w:left w:val="none" w:sz="0" w:space="0" w:color="auto"/>
            <w:bottom w:val="none" w:sz="0" w:space="0" w:color="auto"/>
            <w:right w:val="none" w:sz="0" w:space="0" w:color="auto"/>
          </w:divBdr>
        </w:div>
        <w:div w:id="845443000">
          <w:marLeft w:val="0"/>
          <w:marRight w:val="0"/>
          <w:marTop w:val="0"/>
          <w:marBottom w:val="0"/>
          <w:divBdr>
            <w:top w:val="none" w:sz="0" w:space="0" w:color="auto"/>
            <w:left w:val="none" w:sz="0" w:space="0" w:color="auto"/>
            <w:bottom w:val="none" w:sz="0" w:space="0" w:color="auto"/>
            <w:right w:val="none" w:sz="0" w:space="0" w:color="auto"/>
          </w:divBdr>
        </w:div>
        <w:div w:id="854923119">
          <w:marLeft w:val="0"/>
          <w:marRight w:val="0"/>
          <w:marTop w:val="0"/>
          <w:marBottom w:val="0"/>
          <w:divBdr>
            <w:top w:val="none" w:sz="0" w:space="0" w:color="auto"/>
            <w:left w:val="none" w:sz="0" w:space="0" w:color="auto"/>
            <w:bottom w:val="none" w:sz="0" w:space="0" w:color="auto"/>
            <w:right w:val="none" w:sz="0" w:space="0" w:color="auto"/>
          </w:divBdr>
        </w:div>
        <w:div w:id="863402369">
          <w:marLeft w:val="0"/>
          <w:marRight w:val="0"/>
          <w:marTop w:val="0"/>
          <w:marBottom w:val="0"/>
          <w:divBdr>
            <w:top w:val="none" w:sz="0" w:space="0" w:color="auto"/>
            <w:left w:val="none" w:sz="0" w:space="0" w:color="auto"/>
            <w:bottom w:val="none" w:sz="0" w:space="0" w:color="auto"/>
            <w:right w:val="none" w:sz="0" w:space="0" w:color="auto"/>
          </w:divBdr>
        </w:div>
        <w:div w:id="931933977">
          <w:marLeft w:val="0"/>
          <w:marRight w:val="0"/>
          <w:marTop w:val="0"/>
          <w:marBottom w:val="0"/>
          <w:divBdr>
            <w:top w:val="none" w:sz="0" w:space="0" w:color="auto"/>
            <w:left w:val="none" w:sz="0" w:space="0" w:color="auto"/>
            <w:bottom w:val="none" w:sz="0" w:space="0" w:color="auto"/>
            <w:right w:val="none" w:sz="0" w:space="0" w:color="auto"/>
          </w:divBdr>
        </w:div>
        <w:div w:id="946230120">
          <w:marLeft w:val="0"/>
          <w:marRight w:val="0"/>
          <w:marTop w:val="0"/>
          <w:marBottom w:val="0"/>
          <w:divBdr>
            <w:top w:val="none" w:sz="0" w:space="0" w:color="auto"/>
            <w:left w:val="none" w:sz="0" w:space="0" w:color="auto"/>
            <w:bottom w:val="none" w:sz="0" w:space="0" w:color="auto"/>
            <w:right w:val="none" w:sz="0" w:space="0" w:color="auto"/>
          </w:divBdr>
        </w:div>
        <w:div w:id="992179101">
          <w:marLeft w:val="0"/>
          <w:marRight w:val="0"/>
          <w:marTop w:val="0"/>
          <w:marBottom w:val="0"/>
          <w:divBdr>
            <w:top w:val="none" w:sz="0" w:space="0" w:color="auto"/>
            <w:left w:val="none" w:sz="0" w:space="0" w:color="auto"/>
            <w:bottom w:val="none" w:sz="0" w:space="0" w:color="auto"/>
            <w:right w:val="none" w:sz="0" w:space="0" w:color="auto"/>
          </w:divBdr>
        </w:div>
        <w:div w:id="1000541717">
          <w:marLeft w:val="0"/>
          <w:marRight w:val="0"/>
          <w:marTop w:val="0"/>
          <w:marBottom w:val="0"/>
          <w:divBdr>
            <w:top w:val="none" w:sz="0" w:space="0" w:color="auto"/>
            <w:left w:val="none" w:sz="0" w:space="0" w:color="auto"/>
            <w:bottom w:val="none" w:sz="0" w:space="0" w:color="auto"/>
            <w:right w:val="none" w:sz="0" w:space="0" w:color="auto"/>
          </w:divBdr>
        </w:div>
        <w:div w:id="1058163028">
          <w:marLeft w:val="0"/>
          <w:marRight w:val="0"/>
          <w:marTop w:val="0"/>
          <w:marBottom w:val="0"/>
          <w:divBdr>
            <w:top w:val="none" w:sz="0" w:space="0" w:color="auto"/>
            <w:left w:val="none" w:sz="0" w:space="0" w:color="auto"/>
            <w:bottom w:val="none" w:sz="0" w:space="0" w:color="auto"/>
            <w:right w:val="none" w:sz="0" w:space="0" w:color="auto"/>
          </w:divBdr>
        </w:div>
        <w:div w:id="1059326278">
          <w:marLeft w:val="0"/>
          <w:marRight w:val="0"/>
          <w:marTop w:val="0"/>
          <w:marBottom w:val="0"/>
          <w:divBdr>
            <w:top w:val="none" w:sz="0" w:space="0" w:color="auto"/>
            <w:left w:val="none" w:sz="0" w:space="0" w:color="auto"/>
            <w:bottom w:val="none" w:sz="0" w:space="0" w:color="auto"/>
            <w:right w:val="none" w:sz="0" w:space="0" w:color="auto"/>
          </w:divBdr>
        </w:div>
        <w:div w:id="1062020955">
          <w:marLeft w:val="0"/>
          <w:marRight w:val="0"/>
          <w:marTop w:val="0"/>
          <w:marBottom w:val="0"/>
          <w:divBdr>
            <w:top w:val="none" w:sz="0" w:space="0" w:color="auto"/>
            <w:left w:val="none" w:sz="0" w:space="0" w:color="auto"/>
            <w:bottom w:val="none" w:sz="0" w:space="0" w:color="auto"/>
            <w:right w:val="none" w:sz="0" w:space="0" w:color="auto"/>
          </w:divBdr>
        </w:div>
        <w:div w:id="1083451011">
          <w:marLeft w:val="0"/>
          <w:marRight w:val="0"/>
          <w:marTop w:val="0"/>
          <w:marBottom w:val="0"/>
          <w:divBdr>
            <w:top w:val="none" w:sz="0" w:space="0" w:color="auto"/>
            <w:left w:val="none" w:sz="0" w:space="0" w:color="auto"/>
            <w:bottom w:val="none" w:sz="0" w:space="0" w:color="auto"/>
            <w:right w:val="none" w:sz="0" w:space="0" w:color="auto"/>
          </w:divBdr>
        </w:div>
        <w:div w:id="1085877108">
          <w:marLeft w:val="0"/>
          <w:marRight w:val="0"/>
          <w:marTop w:val="0"/>
          <w:marBottom w:val="0"/>
          <w:divBdr>
            <w:top w:val="none" w:sz="0" w:space="0" w:color="auto"/>
            <w:left w:val="none" w:sz="0" w:space="0" w:color="auto"/>
            <w:bottom w:val="none" w:sz="0" w:space="0" w:color="auto"/>
            <w:right w:val="none" w:sz="0" w:space="0" w:color="auto"/>
          </w:divBdr>
        </w:div>
        <w:div w:id="1108506549">
          <w:marLeft w:val="0"/>
          <w:marRight w:val="0"/>
          <w:marTop w:val="0"/>
          <w:marBottom w:val="0"/>
          <w:divBdr>
            <w:top w:val="none" w:sz="0" w:space="0" w:color="auto"/>
            <w:left w:val="none" w:sz="0" w:space="0" w:color="auto"/>
            <w:bottom w:val="none" w:sz="0" w:space="0" w:color="auto"/>
            <w:right w:val="none" w:sz="0" w:space="0" w:color="auto"/>
          </w:divBdr>
        </w:div>
        <w:div w:id="1108544359">
          <w:marLeft w:val="0"/>
          <w:marRight w:val="0"/>
          <w:marTop w:val="0"/>
          <w:marBottom w:val="0"/>
          <w:divBdr>
            <w:top w:val="none" w:sz="0" w:space="0" w:color="auto"/>
            <w:left w:val="none" w:sz="0" w:space="0" w:color="auto"/>
            <w:bottom w:val="none" w:sz="0" w:space="0" w:color="auto"/>
            <w:right w:val="none" w:sz="0" w:space="0" w:color="auto"/>
          </w:divBdr>
        </w:div>
        <w:div w:id="1119684520">
          <w:marLeft w:val="0"/>
          <w:marRight w:val="0"/>
          <w:marTop w:val="0"/>
          <w:marBottom w:val="0"/>
          <w:divBdr>
            <w:top w:val="none" w:sz="0" w:space="0" w:color="auto"/>
            <w:left w:val="none" w:sz="0" w:space="0" w:color="auto"/>
            <w:bottom w:val="none" w:sz="0" w:space="0" w:color="auto"/>
            <w:right w:val="none" w:sz="0" w:space="0" w:color="auto"/>
          </w:divBdr>
        </w:div>
        <w:div w:id="1125082263">
          <w:marLeft w:val="0"/>
          <w:marRight w:val="0"/>
          <w:marTop w:val="0"/>
          <w:marBottom w:val="0"/>
          <w:divBdr>
            <w:top w:val="none" w:sz="0" w:space="0" w:color="auto"/>
            <w:left w:val="none" w:sz="0" w:space="0" w:color="auto"/>
            <w:bottom w:val="none" w:sz="0" w:space="0" w:color="auto"/>
            <w:right w:val="none" w:sz="0" w:space="0" w:color="auto"/>
          </w:divBdr>
        </w:div>
        <w:div w:id="1156608257">
          <w:marLeft w:val="0"/>
          <w:marRight w:val="0"/>
          <w:marTop w:val="0"/>
          <w:marBottom w:val="0"/>
          <w:divBdr>
            <w:top w:val="none" w:sz="0" w:space="0" w:color="auto"/>
            <w:left w:val="none" w:sz="0" w:space="0" w:color="auto"/>
            <w:bottom w:val="none" w:sz="0" w:space="0" w:color="auto"/>
            <w:right w:val="none" w:sz="0" w:space="0" w:color="auto"/>
          </w:divBdr>
        </w:div>
        <w:div w:id="1171987841">
          <w:marLeft w:val="0"/>
          <w:marRight w:val="0"/>
          <w:marTop w:val="0"/>
          <w:marBottom w:val="0"/>
          <w:divBdr>
            <w:top w:val="none" w:sz="0" w:space="0" w:color="auto"/>
            <w:left w:val="none" w:sz="0" w:space="0" w:color="auto"/>
            <w:bottom w:val="none" w:sz="0" w:space="0" w:color="auto"/>
            <w:right w:val="none" w:sz="0" w:space="0" w:color="auto"/>
          </w:divBdr>
        </w:div>
        <w:div w:id="1175878560">
          <w:marLeft w:val="0"/>
          <w:marRight w:val="0"/>
          <w:marTop w:val="0"/>
          <w:marBottom w:val="0"/>
          <w:divBdr>
            <w:top w:val="none" w:sz="0" w:space="0" w:color="auto"/>
            <w:left w:val="none" w:sz="0" w:space="0" w:color="auto"/>
            <w:bottom w:val="none" w:sz="0" w:space="0" w:color="auto"/>
            <w:right w:val="none" w:sz="0" w:space="0" w:color="auto"/>
          </w:divBdr>
        </w:div>
        <w:div w:id="1196043540">
          <w:marLeft w:val="0"/>
          <w:marRight w:val="0"/>
          <w:marTop w:val="0"/>
          <w:marBottom w:val="0"/>
          <w:divBdr>
            <w:top w:val="none" w:sz="0" w:space="0" w:color="auto"/>
            <w:left w:val="none" w:sz="0" w:space="0" w:color="auto"/>
            <w:bottom w:val="none" w:sz="0" w:space="0" w:color="auto"/>
            <w:right w:val="none" w:sz="0" w:space="0" w:color="auto"/>
          </w:divBdr>
        </w:div>
        <w:div w:id="1230965928">
          <w:marLeft w:val="0"/>
          <w:marRight w:val="0"/>
          <w:marTop w:val="0"/>
          <w:marBottom w:val="0"/>
          <w:divBdr>
            <w:top w:val="none" w:sz="0" w:space="0" w:color="auto"/>
            <w:left w:val="none" w:sz="0" w:space="0" w:color="auto"/>
            <w:bottom w:val="none" w:sz="0" w:space="0" w:color="auto"/>
            <w:right w:val="none" w:sz="0" w:space="0" w:color="auto"/>
          </w:divBdr>
          <w:divsChild>
            <w:div w:id="816722843">
              <w:marLeft w:val="0"/>
              <w:marRight w:val="0"/>
              <w:marTop w:val="0"/>
              <w:marBottom w:val="0"/>
              <w:divBdr>
                <w:top w:val="none" w:sz="0" w:space="0" w:color="auto"/>
                <w:left w:val="none" w:sz="0" w:space="0" w:color="auto"/>
                <w:bottom w:val="none" w:sz="0" w:space="0" w:color="auto"/>
                <w:right w:val="none" w:sz="0" w:space="0" w:color="auto"/>
              </w:divBdr>
              <w:divsChild>
                <w:div w:id="148604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505447">
          <w:marLeft w:val="0"/>
          <w:marRight w:val="0"/>
          <w:marTop w:val="0"/>
          <w:marBottom w:val="0"/>
          <w:divBdr>
            <w:top w:val="none" w:sz="0" w:space="0" w:color="auto"/>
            <w:left w:val="none" w:sz="0" w:space="0" w:color="auto"/>
            <w:bottom w:val="none" w:sz="0" w:space="0" w:color="auto"/>
            <w:right w:val="none" w:sz="0" w:space="0" w:color="auto"/>
          </w:divBdr>
        </w:div>
        <w:div w:id="1255092902">
          <w:marLeft w:val="0"/>
          <w:marRight w:val="0"/>
          <w:marTop w:val="0"/>
          <w:marBottom w:val="0"/>
          <w:divBdr>
            <w:top w:val="none" w:sz="0" w:space="0" w:color="auto"/>
            <w:left w:val="none" w:sz="0" w:space="0" w:color="auto"/>
            <w:bottom w:val="none" w:sz="0" w:space="0" w:color="auto"/>
            <w:right w:val="none" w:sz="0" w:space="0" w:color="auto"/>
          </w:divBdr>
        </w:div>
        <w:div w:id="1255675271">
          <w:marLeft w:val="0"/>
          <w:marRight w:val="0"/>
          <w:marTop w:val="0"/>
          <w:marBottom w:val="0"/>
          <w:divBdr>
            <w:top w:val="none" w:sz="0" w:space="0" w:color="auto"/>
            <w:left w:val="none" w:sz="0" w:space="0" w:color="auto"/>
            <w:bottom w:val="none" w:sz="0" w:space="0" w:color="auto"/>
            <w:right w:val="none" w:sz="0" w:space="0" w:color="auto"/>
          </w:divBdr>
        </w:div>
        <w:div w:id="1279220358">
          <w:marLeft w:val="0"/>
          <w:marRight w:val="0"/>
          <w:marTop w:val="0"/>
          <w:marBottom w:val="0"/>
          <w:divBdr>
            <w:top w:val="none" w:sz="0" w:space="0" w:color="auto"/>
            <w:left w:val="none" w:sz="0" w:space="0" w:color="auto"/>
            <w:bottom w:val="none" w:sz="0" w:space="0" w:color="auto"/>
            <w:right w:val="none" w:sz="0" w:space="0" w:color="auto"/>
          </w:divBdr>
        </w:div>
        <w:div w:id="1281454643">
          <w:marLeft w:val="0"/>
          <w:marRight w:val="0"/>
          <w:marTop w:val="0"/>
          <w:marBottom w:val="0"/>
          <w:divBdr>
            <w:top w:val="none" w:sz="0" w:space="0" w:color="auto"/>
            <w:left w:val="none" w:sz="0" w:space="0" w:color="auto"/>
            <w:bottom w:val="none" w:sz="0" w:space="0" w:color="auto"/>
            <w:right w:val="none" w:sz="0" w:space="0" w:color="auto"/>
          </w:divBdr>
        </w:div>
        <w:div w:id="1297907322">
          <w:marLeft w:val="0"/>
          <w:marRight w:val="0"/>
          <w:marTop w:val="0"/>
          <w:marBottom w:val="0"/>
          <w:divBdr>
            <w:top w:val="none" w:sz="0" w:space="0" w:color="auto"/>
            <w:left w:val="none" w:sz="0" w:space="0" w:color="auto"/>
            <w:bottom w:val="none" w:sz="0" w:space="0" w:color="auto"/>
            <w:right w:val="none" w:sz="0" w:space="0" w:color="auto"/>
          </w:divBdr>
        </w:div>
        <w:div w:id="1306080136">
          <w:marLeft w:val="0"/>
          <w:marRight w:val="0"/>
          <w:marTop w:val="0"/>
          <w:marBottom w:val="0"/>
          <w:divBdr>
            <w:top w:val="none" w:sz="0" w:space="0" w:color="auto"/>
            <w:left w:val="none" w:sz="0" w:space="0" w:color="auto"/>
            <w:bottom w:val="none" w:sz="0" w:space="0" w:color="auto"/>
            <w:right w:val="none" w:sz="0" w:space="0" w:color="auto"/>
          </w:divBdr>
        </w:div>
        <w:div w:id="1317879891">
          <w:marLeft w:val="0"/>
          <w:marRight w:val="0"/>
          <w:marTop w:val="0"/>
          <w:marBottom w:val="0"/>
          <w:divBdr>
            <w:top w:val="none" w:sz="0" w:space="0" w:color="auto"/>
            <w:left w:val="none" w:sz="0" w:space="0" w:color="auto"/>
            <w:bottom w:val="none" w:sz="0" w:space="0" w:color="auto"/>
            <w:right w:val="none" w:sz="0" w:space="0" w:color="auto"/>
          </w:divBdr>
        </w:div>
        <w:div w:id="1319312383">
          <w:marLeft w:val="0"/>
          <w:marRight w:val="0"/>
          <w:marTop w:val="0"/>
          <w:marBottom w:val="0"/>
          <w:divBdr>
            <w:top w:val="none" w:sz="0" w:space="0" w:color="auto"/>
            <w:left w:val="none" w:sz="0" w:space="0" w:color="auto"/>
            <w:bottom w:val="none" w:sz="0" w:space="0" w:color="auto"/>
            <w:right w:val="none" w:sz="0" w:space="0" w:color="auto"/>
          </w:divBdr>
        </w:div>
        <w:div w:id="1356615928">
          <w:marLeft w:val="0"/>
          <w:marRight w:val="0"/>
          <w:marTop w:val="0"/>
          <w:marBottom w:val="0"/>
          <w:divBdr>
            <w:top w:val="none" w:sz="0" w:space="0" w:color="auto"/>
            <w:left w:val="none" w:sz="0" w:space="0" w:color="auto"/>
            <w:bottom w:val="none" w:sz="0" w:space="0" w:color="auto"/>
            <w:right w:val="none" w:sz="0" w:space="0" w:color="auto"/>
          </w:divBdr>
        </w:div>
        <w:div w:id="1370690286">
          <w:marLeft w:val="0"/>
          <w:marRight w:val="0"/>
          <w:marTop w:val="0"/>
          <w:marBottom w:val="0"/>
          <w:divBdr>
            <w:top w:val="none" w:sz="0" w:space="0" w:color="auto"/>
            <w:left w:val="none" w:sz="0" w:space="0" w:color="auto"/>
            <w:bottom w:val="none" w:sz="0" w:space="0" w:color="auto"/>
            <w:right w:val="none" w:sz="0" w:space="0" w:color="auto"/>
          </w:divBdr>
        </w:div>
        <w:div w:id="1375305452">
          <w:marLeft w:val="0"/>
          <w:marRight w:val="0"/>
          <w:marTop w:val="0"/>
          <w:marBottom w:val="0"/>
          <w:divBdr>
            <w:top w:val="none" w:sz="0" w:space="0" w:color="auto"/>
            <w:left w:val="none" w:sz="0" w:space="0" w:color="auto"/>
            <w:bottom w:val="none" w:sz="0" w:space="0" w:color="auto"/>
            <w:right w:val="none" w:sz="0" w:space="0" w:color="auto"/>
          </w:divBdr>
        </w:div>
        <w:div w:id="1376464273">
          <w:marLeft w:val="0"/>
          <w:marRight w:val="0"/>
          <w:marTop w:val="0"/>
          <w:marBottom w:val="0"/>
          <w:divBdr>
            <w:top w:val="none" w:sz="0" w:space="0" w:color="auto"/>
            <w:left w:val="none" w:sz="0" w:space="0" w:color="auto"/>
            <w:bottom w:val="none" w:sz="0" w:space="0" w:color="auto"/>
            <w:right w:val="none" w:sz="0" w:space="0" w:color="auto"/>
          </w:divBdr>
        </w:div>
        <w:div w:id="1386955277">
          <w:marLeft w:val="0"/>
          <w:marRight w:val="0"/>
          <w:marTop w:val="0"/>
          <w:marBottom w:val="0"/>
          <w:divBdr>
            <w:top w:val="none" w:sz="0" w:space="0" w:color="auto"/>
            <w:left w:val="none" w:sz="0" w:space="0" w:color="auto"/>
            <w:bottom w:val="none" w:sz="0" w:space="0" w:color="auto"/>
            <w:right w:val="none" w:sz="0" w:space="0" w:color="auto"/>
          </w:divBdr>
        </w:div>
        <w:div w:id="1415127188">
          <w:marLeft w:val="0"/>
          <w:marRight w:val="0"/>
          <w:marTop w:val="0"/>
          <w:marBottom w:val="0"/>
          <w:divBdr>
            <w:top w:val="none" w:sz="0" w:space="0" w:color="auto"/>
            <w:left w:val="none" w:sz="0" w:space="0" w:color="auto"/>
            <w:bottom w:val="none" w:sz="0" w:space="0" w:color="auto"/>
            <w:right w:val="none" w:sz="0" w:space="0" w:color="auto"/>
          </w:divBdr>
        </w:div>
        <w:div w:id="1415591940">
          <w:marLeft w:val="0"/>
          <w:marRight w:val="0"/>
          <w:marTop w:val="0"/>
          <w:marBottom w:val="0"/>
          <w:divBdr>
            <w:top w:val="none" w:sz="0" w:space="0" w:color="auto"/>
            <w:left w:val="none" w:sz="0" w:space="0" w:color="auto"/>
            <w:bottom w:val="none" w:sz="0" w:space="0" w:color="auto"/>
            <w:right w:val="none" w:sz="0" w:space="0" w:color="auto"/>
          </w:divBdr>
        </w:div>
        <w:div w:id="1422870937">
          <w:marLeft w:val="0"/>
          <w:marRight w:val="0"/>
          <w:marTop w:val="0"/>
          <w:marBottom w:val="0"/>
          <w:divBdr>
            <w:top w:val="none" w:sz="0" w:space="0" w:color="auto"/>
            <w:left w:val="none" w:sz="0" w:space="0" w:color="auto"/>
            <w:bottom w:val="none" w:sz="0" w:space="0" w:color="auto"/>
            <w:right w:val="none" w:sz="0" w:space="0" w:color="auto"/>
          </w:divBdr>
        </w:div>
        <w:div w:id="1463038538">
          <w:marLeft w:val="0"/>
          <w:marRight w:val="0"/>
          <w:marTop w:val="0"/>
          <w:marBottom w:val="0"/>
          <w:divBdr>
            <w:top w:val="none" w:sz="0" w:space="0" w:color="auto"/>
            <w:left w:val="none" w:sz="0" w:space="0" w:color="auto"/>
            <w:bottom w:val="none" w:sz="0" w:space="0" w:color="auto"/>
            <w:right w:val="none" w:sz="0" w:space="0" w:color="auto"/>
          </w:divBdr>
        </w:div>
        <w:div w:id="1479154802">
          <w:marLeft w:val="0"/>
          <w:marRight w:val="0"/>
          <w:marTop w:val="0"/>
          <w:marBottom w:val="0"/>
          <w:divBdr>
            <w:top w:val="none" w:sz="0" w:space="0" w:color="auto"/>
            <w:left w:val="none" w:sz="0" w:space="0" w:color="auto"/>
            <w:bottom w:val="none" w:sz="0" w:space="0" w:color="auto"/>
            <w:right w:val="none" w:sz="0" w:space="0" w:color="auto"/>
          </w:divBdr>
        </w:div>
        <w:div w:id="1495073864">
          <w:marLeft w:val="0"/>
          <w:marRight w:val="0"/>
          <w:marTop w:val="0"/>
          <w:marBottom w:val="0"/>
          <w:divBdr>
            <w:top w:val="none" w:sz="0" w:space="0" w:color="auto"/>
            <w:left w:val="none" w:sz="0" w:space="0" w:color="auto"/>
            <w:bottom w:val="none" w:sz="0" w:space="0" w:color="auto"/>
            <w:right w:val="none" w:sz="0" w:space="0" w:color="auto"/>
          </w:divBdr>
        </w:div>
        <w:div w:id="1516187221">
          <w:marLeft w:val="0"/>
          <w:marRight w:val="0"/>
          <w:marTop w:val="0"/>
          <w:marBottom w:val="0"/>
          <w:divBdr>
            <w:top w:val="none" w:sz="0" w:space="0" w:color="auto"/>
            <w:left w:val="none" w:sz="0" w:space="0" w:color="auto"/>
            <w:bottom w:val="none" w:sz="0" w:space="0" w:color="auto"/>
            <w:right w:val="none" w:sz="0" w:space="0" w:color="auto"/>
          </w:divBdr>
        </w:div>
        <w:div w:id="1529828036">
          <w:marLeft w:val="0"/>
          <w:marRight w:val="0"/>
          <w:marTop w:val="0"/>
          <w:marBottom w:val="0"/>
          <w:divBdr>
            <w:top w:val="none" w:sz="0" w:space="0" w:color="auto"/>
            <w:left w:val="none" w:sz="0" w:space="0" w:color="auto"/>
            <w:bottom w:val="none" w:sz="0" w:space="0" w:color="auto"/>
            <w:right w:val="none" w:sz="0" w:space="0" w:color="auto"/>
          </w:divBdr>
        </w:div>
        <w:div w:id="1537622237">
          <w:marLeft w:val="0"/>
          <w:marRight w:val="0"/>
          <w:marTop w:val="0"/>
          <w:marBottom w:val="0"/>
          <w:divBdr>
            <w:top w:val="none" w:sz="0" w:space="0" w:color="auto"/>
            <w:left w:val="none" w:sz="0" w:space="0" w:color="auto"/>
            <w:bottom w:val="none" w:sz="0" w:space="0" w:color="auto"/>
            <w:right w:val="none" w:sz="0" w:space="0" w:color="auto"/>
          </w:divBdr>
        </w:div>
        <w:div w:id="1558589585">
          <w:marLeft w:val="0"/>
          <w:marRight w:val="0"/>
          <w:marTop w:val="0"/>
          <w:marBottom w:val="0"/>
          <w:divBdr>
            <w:top w:val="none" w:sz="0" w:space="0" w:color="auto"/>
            <w:left w:val="none" w:sz="0" w:space="0" w:color="auto"/>
            <w:bottom w:val="none" w:sz="0" w:space="0" w:color="auto"/>
            <w:right w:val="none" w:sz="0" w:space="0" w:color="auto"/>
          </w:divBdr>
        </w:div>
        <w:div w:id="1580485387">
          <w:marLeft w:val="0"/>
          <w:marRight w:val="0"/>
          <w:marTop w:val="0"/>
          <w:marBottom w:val="0"/>
          <w:divBdr>
            <w:top w:val="none" w:sz="0" w:space="0" w:color="auto"/>
            <w:left w:val="none" w:sz="0" w:space="0" w:color="auto"/>
            <w:bottom w:val="none" w:sz="0" w:space="0" w:color="auto"/>
            <w:right w:val="none" w:sz="0" w:space="0" w:color="auto"/>
          </w:divBdr>
        </w:div>
        <w:div w:id="1580941161">
          <w:marLeft w:val="0"/>
          <w:marRight w:val="0"/>
          <w:marTop w:val="0"/>
          <w:marBottom w:val="0"/>
          <w:divBdr>
            <w:top w:val="none" w:sz="0" w:space="0" w:color="auto"/>
            <w:left w:val="none" w:sz="0" w:space="0" w:color="auto"/>
            <w:bottom w:val="none" w:sz="0" w:space="0" w:color="auto"/>
            <w:right w:val="none" w:sz="0" w:space="0" w:color="auto"/>
          </w:divBdr>
        </w:div>
        <w:div w:id="1597323562">
          <w:marLeft w:val="0"/>
          <w:marRight w:val="0"/>
          <w:marTop w:val="0"/>
          <w:marBottom w:val="0"/>
          <w:divBdr>
            <w:top w:val="none" w:sz="0" w:space="0" w:color="auto"/>
            <w:left w:val="none" w:sz="0" w:space="0" w:color="auto"/>
            <w:bottom w:val="none" w:sz="0" w:space="0" w:color="auto"/>
            <w:right w:val="none" w:sz="0" w:space="0" w:color="auto"/>
          </w:divBdr>
        </w:div>
        <w:div w:id="1729185152">
          <w:marLeft w:val="0"/>
          <w:marRight w:val="0"/>
          <w:marTop w:val="0"/>
          <w:marBottom w:val="0"/>
          <w:divBdr>
            <w:top w:val="none" w:sz="0" w:space="0" w:color="auto"/>
            <w:left w:val="none" w:sz="0" w:space="0" w:color="auto"/>
            <w:bottom w:val="none" w:sz="0" w:space="0" w:color="auto"/>
            <w:right w:val="none" w:sz="0" w:space="0" w:color="auto"/>
          </w:divBdr>
        </w:div>
        <w:div w:id="1743867307">
          <w:marLeft w:val="0"/>
          <w:marRight w:val="0"/>
          <w:marTop w:val="0"/>
          <w:marBottom w:val="0"/>
          <w:divBdr>
            <w:top w:val="none" w:sz="0" w:space="0" w:color="auto"/>
            <w:left w:val="none" w:sz="0" w:space="0" w:color="auto"/>
            <w:bottom w:val="none" w:sz="0" w:space="0" w:color="auto"/>
            <w:right w:val="none" w:sz="0" w:space="0" w:color="auto"/>
          </w:divBdr>
        </w:div>
        <w:div w:id="1776554453">
          <w:marLeft w:val="0"/>
          <w:marRight w:val="0"/>
          <w:marTop w:val="0"/>
          <w:marBottom w:val="0"/>
          <w:divBdr>
            <w:top w:val="none" w:sz="0" w:space="0" w:color="auto"/>
            <w:left w:val="none" w:sz="0" w:space="0" w:color="auto"/>
            <w:bottom w:val="none" w:sz="0" w:space="0" w:color="auto"/>
            <w:right w:val="none" w:sz="0" w:space="0" w:color="auto"/>
          </w:divBdr>
        </w:div>
        <w:div w:id="1783914056">
          <w:marLeft w:val="0"/>
          <w:marRight w:val="0"/>
          <w:marTop w:val="0"/>
          <w:marBottom w:val="0"/>
          <w:divBdr>
            <w:top w:val="none" w:sz="0" w:space="0" w:color="auto"/>
            <w:left w:val="none" w:sz="0" w:space="0" w:color="auto"/>
            <w:bottom w:val="none" w:sz="0" w:space="0" w:color="auto"/>
            <w:right w:val="none" w:sz="0" w:space="0" w:color="auto"/>
          </w:divBdr>
        </w:div>
        <w:div w:id="1786193557">
          <w:marLeft w:val="0"/>
          <w:marRight w:val="0"/>
          <w:marTop w:val="0"/>
          <w:marBottom w:val="0"/>
          <w:divBdr>
            <w:top w:val="none" w:sz="0" w:space="0" w:color="auto"/>
            <w:left w:val="none" w:sz="0" w:space="0" w:color="auto"/>
            <w:bottom w:val="none" w:sz="0" w:space="0" w:color="auto"/>
            <w:right w:val="none" w:sz="0" w:space="0" w:color="auto"/>
          </w:divBdr>
        </w:div>
        <w:div w:id="1857304828">
          <w:marLeft w:val="0"/>
          <w:marRight w:val="0"/>
          <w:marTop w:val="0"/>
          <w:marBottom w:val="0"/>
          <w:divBdr>
            <w:top w:val="none" w:sz="0" w:space="0" w:color="auto"/>
            <w:left w:val="none" w:sz="0" w:space="0" w:color="auto"/>
            <w:bottom w:val="none" w:sz="0" w:space="0" w:color="auto"/>
            <w:right w:val="none" w:sz="0" w:space="0" w:color="auto"/>
          </w:divBdr>
        </w:div>
        <w:div w:id="1860309591">
          <w:marLeft w:val="0"/>
          <w:marRight w:val="0"/>
          <w:marTop w:val="0"/>
          <w:marBottom w:val="0"/>
          <w:divBdr>
            <w:top w:val="none" w:sz="0" w:space="0" w:color="auto"/>
            <w:left w:val="none" w:sz="0" w:space="0" w:color="auto"/>
            <w:bottom w:val="none" w:sz="0" w:space="0" w:color="auto"/>
            <w:right w:val="none" w:sz="0" w:space="0" w:color="auto"/>
          </w:divBdr>
        </w:div>
        <w:div w:id="1880703778">
          <w:marLeft w:val="0"/>
          <w:marRight w:val="0"/>
          <w:marTop w:val="0"/>
          <w:marBottom w:val="0"/>
          <w:divBdr>
            <w:top w:val="none" w:sz="0" w:space="0" w:color="auto"/>
            <w:left w:val="none" w:sz="0" w:space="0" w:color="auto"/>
            <w:bottom w:val="none" w:sz="0" w:space="0" w:color="auto"/>
            <w:right w:val="none" w:sz="0" w:space="0" w:color="auto"/>
          </w:divBdr>
        </w:div>
        <w:div w:id="1893346469">
          <w:marLeft w:val="0"/>
          <w:marRight w:val="0"/>
          <w:marTop w:val="0"/>
          <w:marBottom w:val="0"/>
          <w:divBdr>
            <w:top w:val="none" w:sz="0" w:space="0" w:color="auto"/>
            <w:left w:val="none" w:sz="0" w:space="0" w:color="auto"/>
            <w:bottom w:val="none" w:sz="0" w:space="0" w:color="auto"/>
            <w:right w:val="none" w:sz="0" w:space="0" w:color="auto"/>
          </w:divBdr>
        </w:div>
        <w:div w:id="1917127099">
          <w:marLeft w:val="0"/>
          <w:marRight w:val="0"/>
          <w:marTop w:val="0"/>
          <w:marBottom w:val="0"/>
          <w:divBdr>
            <w:top w:val="none" w:sz="0" w:space="0" w:color="auto"/>
            <w:left w:val="none" w:sz="0" w:space="0" w:color="auto"/>
            <w:bottom w:val="none" w:sz="0" w:space="0" w:color="auto"/>
            <w:right w:val="none" w:sz="0" w:space="0" w:color="auto"/>
          </w:divBdr>
        </w:div>
        <w:div w:id="1928076344">
          <w:marLeft w:val="0"/>
          <w:marRight w:val="0"/>
          <w:marTop w:val="0"/>
          <w:marBottom w:val="0"/>
          <w:divBdr>
            <w:top w:val="none" w:sz="0" w:space="0" w:color="auto"/>
            <w:left w:val="none" w:sz="0" w:space="0" w:color="auto"/>
            <w:bottom w:val="none" w:sz="0" w:space="0" w:color="auto"/>
            <w:right w:val="none" w:sz="0" w:space="0" w:color="auto"/>
          </w:divBdr>
        </w:div>
        <w:div w:id="2014406105">
          <w:marLeft w:val="0"/>
          <w:marRight w:val="0"/>
          <w:marTop w:val="0"/>
          <w:marBottom w:val="0"/>
          <w:divBdr>
            <w:top w:val="none" w:sz="0" w:space="0" w:color="auto"/>
            <w:left w:val="none" w:sz="0" w:space="0" w:color="auto"/>
            <w:bottom w:val="none" w:sz="0" w:space="0" w:color="auto"/>
            <w:right w:val="none" w:sz="0" w:space="0" w:color="auto"/>
          </w:divBdr>
        </w:div>
        <w:div w:id="2015494817">
          <w:marLeft w:val="0"/>
          <w:marRight w:val="0"/>
          <w:marTop w:val="0"/>
          <w:marBottom w:val="0"/>
          <w:divBdr>
            <w:top w:val="none" w:sz="0" w:space="0" w:color="auto"/>
            <w:left w:val="none" w:sz="0" w:space="0" w:color="auto"/>
            <w:bottom w:val="none" w:sz="0" w:space="0" w:color="auto"/>
            <w:right w:val="none" w:sz="0" w:space="0" w:color="auto"/>
          </w:divBdr>
        </w:div>
        <w:div w:id="2033265398">
          <w:marLeft w:val="0"/>
          <w:marRight w:val="0"/>
          <w:marTop w:val="0"/>
          <w:marBottom w:val="0"/>
          <w:divBdr>
            <w:top w:val="none" w:sz="0" w:space="0" w:color="auto"/>
            <w:left w:val="none" w:sz="0" w:space="0" w:color="auto"/>
            <w:bottom w:val="none" w:sz="0" w:space="0" w:color="auto"/>
            <w:right w:val="none" w:sz="0" w:space="0" w:color="auto"/>
          </w:divBdr>
        </w:div>
        <w:div w:id="2045061900">
          <w:marLeft w:val="0"/>
          <w:marRight w:val="0"/>
          <w:marTop w:val="0"/>
          <w:marBottom w:val="0"/>
          <w:divBdr>
            <w:top w:val="none" w:sz="0" w:space="0" w:color="auto"/>
            <w:left w:val="none" w:sz="0" w:space="0" w:color="auto"/>
            <w:bottom w:val="none" w:sz="0" w:space="0" w:color="auto"/>
            <w:right w:val="none" w:sz="0" w:space="0" w:color="auto"/>
          </w:divBdr>
        </w:div>
        <w:div w:id="2045710238">
          <w:marLeft w:val="0"/>
          <w:marRight w:val="0"/>
          <w:marTop w:val="0"/>
          <w:marBottom w:val="0"/>
          <w:divBdr>
            <w:top w:val="none" w:sz="0" w:space="0" w:color="auto"/>
            <w:left w:val="none" w:sz="0" w:space="0" w:color="auto"/>
            <w:bottom w:val="none" w:sz="0" w:space="0" w:color="auto"/>
            <w:right w:val="none" w:sz="0" w:space="0" w:color="auto"/>
          </w:divBdr>
        </w:div>
        <w:div w:id="2056806285">
          <w:marLeft w:val="0"/>
          <w:marRight w:val="0"/>
          <w:marTop w:val="0"/>
          <w:marBottom w:val="0"/>
          <w:divBdr>
            <w:top w:val="none" w:sz="0" w:space="0" w:color="auto"/>
            <w:left w:val="none" w:sz="0" w:space="0" w:color="auto"/>
            <w:bottom w:val="none" w:sz="0" w:space="0" w:color="auto"/>
            <w:right w:val="none" w:sz="0" w:space="0" w:color="auto"/>
          </w:divBdr>
        </w:div>
        <w:div w:id="2107387289">
          <w:marLeft w:val="0"/>
          <w:marRight w:val="0"/>
          <w:marTop w:val="0"/>
          <w:marBottom w:val="0"/>
          <w:divBdr>
            <w:top w:val="none" w:sz="0" w:space="0" w:color="auto"/>
            <w:left w:val="none" w:sz="0" w:space="0" w:color="auto"/>
            <w:bottom w:val="none" w:sz="0" w:space="0" w:color="auto"/>
            <w:right w:val="none" w:sz="0" w:space="0" w:color="auto"/>
          </w:divBdr>
        </w:div>
        <w:div w:id="2111197260">
          <w:marLeft w:val="0"/>
          <w:marRight w:val="0"/>
          <w:marTop w:val="0"/>
          <w:marBottom w:val="0"/>
          <w:divBdr>
            <w:top w:val="none" w:sz="0" w:space="0" w:color="auto"/>
            <w:left w:val="none" w:sz="0" w:space="0" w:color="auto"/>
            <w:bottom w:val="none" w:sz="0" w:space="0" w:color="auto"/>
            <w:right w:val="none" w:sz="0" w:space="0" w:color="auto"/>
          </w:divBdr>
        </w:div>
        <w:div w:id="2136829104">
          <w:marLeft w:val="0"/>
          <w:marRight w:val="0"/>
          <w:marTop w:val="0"/>
          <w:marBottom w:val="0"/>
          <w:divBdr>
            <w:top w:val="none" w:sz="0" w:space="0" w:color="auto"/>
            <w:left w:val="none" w:sz="0" w:space="0" w:color="auto"/>
            <w:bottom w:val="none" w:sz="0" w:space="0" w:color="auto"/>
            <w:right w:val="none" w:sz="0" w:space="0" w:color="auto"/>
          </w:divBdr>
        </w:div>
      </w:divsChild>
    </w:div>
    <w:div w:id="968360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yflfamilies.com/child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C2F9B6-0A0C-4A17-8BA9-340FA6F6D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1066</TotalTime>
  <Pages>56</Pages>
  <Words>23829</Words>
  <Characters>135828</Characters>
  <Application>Microsoft Office Word</Application>
  <DocSecurity>0</DocSecurity>
  <Lines>1131</Lines>
  <Paragraphs>318</Paragraphs>
  <ScaleCrop>false</ScaleCrop>
  <HeadingPairs>
    <vt:vector size="2" baseType="variant">
      <vt:variant>
        <vt:lpstr>Title</vt:lpstr>
      </vt:variant>
      <vt:variant>
        <vt:i4>1</vt:i4>
      </vt:variant>
    </vt:vector>
  </HeadingPairs>
  <TitlesOfParts>
    <vt:vector size="1" baseType="lpstr">
      <vt:lpstr/>
    </vt:vector>
  </TitlesOfParts>
  <Company>DCF</Company>
  <LinksUpToDate>false</LinksUpToDate>
  <CharactersWithSpaces>159339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wassdeczege-samantha</dc:creator>
  <cp:keywords/>
  <dc:description/>
  <cp:lastModifiedBy>Abramowitz, Jodi</cp:lastModifiedBy>
  <cp:revision>26</cp:revision>
  <cp:lastPrinted>2018-04-30T17:13:00Z</cp:lastPrinted>
  <dcterms:created xsi:type="dcterms:W3CDTF">2019-02-05T16:14:00Z</dcterms:created>
  <dcterms:modified xsi:type="dcterms:W3CDTF">2019-04-30T17:31:00Z</dcterms:modified>
</cp:coreProperties>
</file>