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AA09" w14:textId="266CD9D6" w:rsidR="0092005C" w:rsidRPr="00B80133" w:rsidRDefault="00965938" w:rsidP="003E42DE">
      <w:pPr>
        <w:pStyle w:val="Title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B8013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The Florida Educator accomplished </w:t>
      </w:r>
      <w:r w:rsidR="0092005C" w:rsidRPr="00B8013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PRACTICES PROGRESSION </w:t>
      </w:r>
      <w:r w:rsidRPr="00B80133">
        <w:rPr>
          <w:rFonts w:ascii="Times New Roman" w:hAnsi="Times New Roman" w:cs="Times New Roman"/>
          <w:color w:val="auto"/>
          <w:sz w:val="28"/>
          <w:szCs w:val="28"/>
          <w:u w:val="single"/>
        </w:rPr>
        <w:t>plan</w:t>
      </w:r>
    </w:p>
    <w:p w14:paraId="2A28D97F" w14:textId="47574B17" w:rsidR="003E42DE" w:rsidRPr="00B80133" w:rsidRDefault="0092005C">
      <w:pPr>
        <w:rPr>
          <w:rFonts w:ascii="Times New Roman" w:hAnsi="Times New Roman" w:cs="Times New Roman"/>
          <w:u w:val="single"/>
        </w:rPr>
      </w:pPr>
      <w:r w:rsidRPr="00B80133">
        <w:rPr>
          <w:sz w:val="24"/>
          <w:szCs w:val="24"/>
          <w:u w:val="single"/>
        </w:rPr>
        <w:tab/>
      </w:r>
      <w:r w:rsidR="00965938" w:rsidRPr="00B80133">
        <w:rPr>
          <w:rFonts w:ascii="Times New Roman" w:hAnsi="Times New Roman" w:cs="Times New Roman"/>
          <w:u w:val="single"/>
        </w:rPr>
        <w:t xml:space="preserve">The Florida Educator Accomplished Practices Progression Plan </w:t>
      </w:r>
      <w:r w:rsidR="004B40D1" w:rsidRPr="00B80133">
        <w:rPr>
          <w:rFonts w:ascii="Times New Roman" w:hAnsi="Times New Roman" w:cs="Times New Roman"/>
          <w:u w:val="single"/>
        </w:rPr>
        <w:t xml:space="preserve">(Progression Plan) </w:t>
      </w:r>
      <w:r w:rsidR="00965938" w:rsidRPr="00B80133">
        <w:rPr>
          <w:rFonts w:ascii="Times New Roman" w:hAnsi="Times New Roman" w:cs="Times New Roman"/>
          <w:u w:val="single"/>
        </w:rPr>
        <w:t xml:space="preserve">is </w:t>
      </w:r>
      <w:r w:rsidR="00367AF9" w:rsidRPr="00B80133">
        <w:rPr>
          <w:rFonts w:ascii="Times New Roman" w:hAnsi="Times New Roman" w:cs="Times New Roman"/>
          <w:u w:val="single"/>
        </w:rPr>
        <w:t>a</w:t>
      </w:r>
      <w:r w:rsidR="00E47BDE" w:rsidRPr="00B80133">
        <w:rPr>
          <w:rFonts w:ascii="Times New Roman" w:hAnsi="Times New Roman" w:cs="Times New Roman"/>
          <w:u w:val="single"/>
        </w:rPr>
        <w:t xml:space="preserve"> document </w:t>
      </w:r>
      <w:r w:rsidR="00965938" w:rsidRPr="00B80133">
        <w:rPr>
          <w:rFonts w:ascii="Times New Roman" w:hAnsi="Times New Roman" w:cs="Times New Roman"/>
          <w:u w:val="single"/>
        </w:rPr>
        <w:t xml:space="preserve">designed to </w:t>
      </w:r>
      <w:r w:rsidR="00E47BDE" w:rsidRPr="00B80133">
        <w:rPr>
          <w:rFonts w:ascii="Times New Roman" w:hAnsi="Times New Roman" w:cs="Times New Roman"/>
          <w:u w:val="single"/>
        </w:rPr>
        <w:t>be paired with the Florida Edu</w:t>
      </w:r>
      <w:r w:rsidR="004B61DA" w:rsidRPr="00B80133">
        <w:rPr>
          <w:rFonts w:ascii="Times New Roman" w:hAnsi="Times New Roman" w:cs="Times New Roman"/>
          <w:u w:val="single"/>
        </w:rPr>
        <w:t>c</w:t>
      </w:r>
      <w:r w:rsidR="00E47BDE" w:rsidRPr="00B80133">
        <w:rPr>
          <w:rFonts w:ascii="Times New Roman" w:hAnsi="Times New Roman" w:cs="Times New Roman"/>
          <w:u w:val="single"/>
        </w:rPr>
        <w:t>ator Accomplished Practices (FEAP)</w:t>
      </w:r>
      <w:r w:rsidR="00F711B0" w:rsidRPr="00B80133">
        <w:rPr>
          <w:rFonts w:ascii="Times New Roman" w:hAnsi="Times New Roman" w:cs="Times New Roman"/>
          <w:u w:val="single"/>
        </w:rPr>
        <w:t xml:space="preserve"> to </w:t>
      </w:r>
      <w:r w:rsidR="00965938" w:rsidRPr="00B80133">
        <w:rPr>
          <w:rFonts w:ascii="Times New Roman" w:hAnsi="Times New Roman" w:cs="Times New Roman"/>
          <w:u w:val="single"/>
        </w:rPr>
        <w:t>support educator growth by clearly connecting professional knowledge</w:t>
      </w:r>
      <w:r w:rsidR="00F711B0" w:rsidRPr="00B80133">
        <w:rPr>
          <w:rFonts w:ascii="Times New Roman" w:hAnsi="Times New Roman" w:cs="Times New Roman"/>
          <w:u w:val="single"/>
        </w:rPr>
        <w:t xml:space="preserve"> and </w:t>
      </w:r>
      <w:r w:rsidR="00714F26" w:rsidRPr="00B80133">
        <w:rPr>
          <w:rFonts w:ascii="Times New Roman" w:hAnsi="Times New Roman" w:cs="Times New Roman"/>
          <w:u w:val="single"/>
        </w:rPr>
        <w:t>skilled instruction</w:t>
      </w:r>
      <w:r w:rsidR="002C0633" w:rsidRPr="00B80133">
        <w:rPr>
          <w:rFonts w:ascii="Times New Roman" w:hAnsi="Times New Roman" w:cs="Times New Roman"/>
          <w:u w:val="single"/>
        </w:rPr>
        <w:t xml:space="preserve">. </w:t>
      </w:r>
      <w:r w:rsidR="003E42DE" w:rsidRPr="00B80133">
        <w:rPr>
          <w:rFonts w:ascii="Times New Roman" w:hAnsi="Times New Roman" w:cs="Times New Roman"/>
          <w:u w:val="single"/>
        </w:rPr>
        <w:t xml:space="preserve">The </w:t>
      </w:r>
      <w:r w:rsidR="004B40D1" w:rsidRPr="00B80133">
        <w:rPr>
          <w:rFonts w:ascii="Times New Roman" w:hAnsi="Times New Roman" w:cs="Times New Roman"/>
          <w:u w:val="single"/>
        </w:rPr>
        <w:t>development</w:t>
      </w:r>
      <w:r w:rsidR="003E42DE" w:rsidRPr="00B80133">
        <w:rPr>
          <w:rFonts w:ascii="Times New Roman" w:hAnsi="Times New Roman" w:cs="Times New Roman"/>
          <w:u w:val="single"/>
        </w:rPr>
        <w:t xml:space="preserve"> of this </w:t>
      </w:r>
      <w:r w:rsidR="004B40D1" w:rsidRPr="00B80133">
        <w:rPr>
          <w:rFonts w:ascii="Times New Roman" w:hAnsi="Times New Roman" w:cs="Times New Roman"/>
          <w:u w:val="single"/>
        </w:rPr>
        <w:t>P</w:t>
      </w:r>
      <w:r w:rsidR="003E42DE" w:rsidRPr="00B80133">
        <w:rPr>
          <w:rFonts w:ascii="Times New Roman" w:hAnsi="Times New Roman" w:cs="Times New Roman"/>
          <w:u w:val="single"/>
        </w:rPr>
        <w:t xml:space="preserve">rogression </w:t>
      </w:r>
      <w:r w:rsidR="004B40D1" w:rsidRPr="00B80133">
        <w:rPr>
          <w:rFonts w:ascii="Times New Roman" w:hAnsi="Times New Roman" w:cs="Times New Roman"/>
          <w:u w:val="single"/>
        </w:rPr>
        <w:t>P</w:t>
      </w:r>
      <w:r w:rsidR="003E42DE" w:rsidRPr="00B80133">
        <w:rPr>
          <w:rFonts w:ascii="Times New Roman" w:hAnsi="Times New Roman" w:cs="Times New Roman"/>
          <w:u w:val="single"/>
        </w:rPr>
        <w:t xml:space="preserve">lan along with the FEAP is informed by Florida’s vision for high-quality education and reflects the refinement of effective educational practices for </w:t>
      </w:r>
      <w:r w:rsidR="004B40D1" w:rsidRPr="00B80133">
        <w:rPr>
          <w:rFonts w:ascii="Times New Roman" w:hAnsi="Times New Roman" w:cs="Times New Roman"/>
          <w:u w:val="single"/>
        </w:rPr>
        <w:t xml:space="preserve">increased </w:t>
      </w:r>
      <w:r w:rsidR="003E42DE" w:rsidRPr="00B80133">
        <w:rPr>
          <w:rFonts w:ascii="Times New Roman" w:hAnsi="Times New Roman" w:cs="Times New Roman"/>
          <w:u w:val="single"/>
        </w:rPr>
        <w:t xml:space="preserve">student achievement. </w:t>
      </w:r>
    </w:p>
    <w:p w14:paraId="1FEE90BF" w14:textId="1087819C" w:rsidR="00965938" w:rsidRPr="00B80133" w:rsidRDefault="003E42DE">
      <w:pPr>
        <w:rPr>
          <w:sz w:val="24"/>
          <w:szCs w:val="24"/>
          <w:u w:val="single"/>
        </w:rPr>
      </w:pPr>
      <w:r w:rsidRPr="00B80133">
        <w:rPr>
          <w:rFonts w:ascii="Times New Roman" w:hAnsi="Times New Roman" w:cs="Times New Roman"/>
          <w:u w:val="single"/>
        </w:rPr>
        <w:tab/>
      </w:r>
      <w:r w:rsidR="00965938" w:rsidRPr="00B80133">
        <w:rPr>
          <w:rFonts w:ascii="Times New Roman" w:hAnsi="Times New Roman" w:cs="Times New Roman"/>
          <w:u w:val="single"/>
        </w:rPr>
        <w:t xml:space="preserve">The </w:t>
      </w:r>
      <w:r w:rsidR="00965938" w:rsidRPr="00B80133">
        <w:rPr>
          <w:rStyle w:val="Strong"/>
          <w:rFonts w:ascii="Times New Roman" w:hAnsi="Times New Roman" w:cs="Times New Roman"/>
          <w:u w:val="single"/>
        </w:rPr>
        <w:t>“Know tha</w:t>
      </w:r>
      <w:r w:rsidR="004B40D1" w:rsidRPr="00B80133">
        <w:rPr>
          <w:rStyle w:val="Strong"/>
          <w:rFonts w:ascii="Times New Roman" w:hAnsi="Times New Roman" w:cs="Times New Roman"/>
          <w:u w:val="single"/>
        </w:rPr>
        <w:t>t</w:t>
      </w:r>
      <w:r w:rsidR="00965938" w:rsidRPr="00B80133">
        <w:rPr>
          <w:rStyle w:val="Strong"/>
          <w:rFonts w:ascii="Times New Roman" w:hAnsi="Times New Roman" w:cs="Times New Roman"/>
          <w:u w:val="single"/>
        </w:rPr>
        <w:t>”</w:t>
      </w:r>
      <w:r w:rsidR="00965938" w:rsidRPr="00B80133">
        <w:rPr>
          <w:rFonts w:ascii="Times New Roman" w:hAnsi="Times New Roman" w:cs="Times New Roman"/>
          <w:u w:val="single"/>
        </w:rPr>
        <w:t xml:space="preserve"> column outlines the essential research-based understandings educators should internalize</w:t>
      </w:r>
      <w:r w:rsidR="0092005C" w:rsidRPr="00B80133">
        <w:rPr>
          <w:rFonts w:ascii="Times New Roman" w:hAnsi="Times New Roman" w:cs="Times New Roman"/>
          <w:u w:val="single"/>
        </w:rPr>
        <w:t xml:space="preserve"> and </w:t>
      </w:r>
      <w:r w:rsidR="00965938" w:rsidRPr="00B80133">
        <w:rPr>
          <w:rFonts w:ascii="Times New Roman" w:hAnsi="Times New Roman" w:cs="Times New Roman"/>
          <w:u w:val="single"/>
        </w:rPr>
        <w:t xml:space="preserve">the </w:t>
      </w:r>
      <w:r w:rsidR="00965938" w:rsidRPr="00B80133">
        <w:rPr>
          <w:rStyle w:val="Strong"/>
          <w:rFonts w:ascii="Times New Roman" w:hAnsi="Times New Roman" w:cs="Times New Roman"/>
          <w:u w:val="single"/>
        </w:rPr>
        <w:t>“Learn how to”</w:t>
      </w:r>
      <w:r w:rsidR="00965938" w:rsidRPr="00B80133">
        <w:rPr>
          <w:rFonts w:ascii="Times New Roman" w:hAnsi="Times New Roman" w:cs="Times New Roman"/>
          <w:u w:val="single"/>
        </w:rPr>
        <w:t xml:space="preserve"> column describes the observable practices and skills educators develop and apply</w:t>
      </w:r>
      <w:r w:rsidR="0092005C" w:rsidRPr="00B80133">
        <w:rPr>
          <w:rFonts w:ascii="Times New Roman" w:hAnsi="Times New Roman" w:cs="Times New Roman"/>
          <w:u w:val="single"/>
        </w:rPr>
        <w:t xml:space="preserve">. </w:t>
      </w:r>
      <w:r w:rsidRPr="00B80133">
        <w:rPr>
          <w:rFonts w:ascii="Times New Roman" w:hAnsi="Times New Roman" w:cs="Times New Roman"/>
          <w:u w:val="single"/>
        </w:rPr>
        <w:t xml:space="preserve">The </w:t>
      </w:r>
      <w:r w:rsidRPr="00B80133">
        <w:rPr>
          <w:rFonts w:ascii="Times New Roman" w:hAnsi="Times New Roman" w:cs="Times New Roman"/>
          <w:b/>
          <w:bCs/>
          <w:u w:val="single"/>
        </w:rPr>
        <w:t>FEAP</w:t>
      </w:r>
      <w:r w:rsidRPr="00B80133">
        <w:rPr>
          <w:rFonts w:ascii="Times New Roman" w:hAnsi="Times New Roman" w:cs="Times New Roman"/>
          <w:u w:val="single"/>
        </w:rPr>
        <w:t xml:space="preserve"> </w:t>
      </w:r>
      <w:r w:rsidR="004B40D1" w:rsidRPr="00B80133">
        <w:rPr>
          <w:rFonts w:ascii="Times New Roman" w:hAnsi="Times New Roman" w:cs="Times New Roman"/>
          <w:u w:val="single"/>
        </w:rPr>
        <w:t xml:space="preserve">column </w:t>
      </w:r>
      <w:r w:rsidRPr="00B80133">
        <w:rPr>
          <w:rFonts w:ascii="Times New Roman" w:hAnsi="Times New Roman" w:cs="Times New Roman"/>
          <w:u w:val="single"/>
        </w:rPr>
        <w:t>anchor</w:t>
      </w:r>
      <w:r w:rsidR="004B40D1" w:rsidRPr="00B80133">
        <w:rPr>
          <w:rFonts w:ascii="Times New Roman" w:hAnsi="Times New Roman" w:cs="Times New Roman"/>
          <w:u w:val="single"/>
        </w:rPr>
        <w:t>s</w:t>
      </w:r>
      <w:r w:rsidRPr="00B80133">
        <w:rPr>
          <w:rFonts w:ascii="Times New Roman" w:hAnsi="Times New Roman" w:cs="Times New Roman"/>
          <w:u w:val="single"/>
        </w:rPr>
        <w:t xml:space="preserve"> </w:t>
      </w:r>
      <w:r w:rsidR="004B40D1" w:rsidRPr="00B80133">
        <w:rPr>
          <w:rFonts w:ascii="Times New Roman" w:hAnsi="Times New Roman" w:cs="Times New Roman"/>
          <w:u w:val="single"/>
        </w:rPr>
        <w:t xml:space="preserve">the Progression Plan </w:t>
      </w:r>
      <w:r w:rsidRPr="00B80133">
        <w:rPr>
          <w:rFonts w:ascii="Times New Roman" w:hAnsi="Times New Roman" w:cs="Times New Roman"/>
          <w:u w:val="single"/>
        </w:rPr>
        <w:t xml:space="preserve">to specific state standard expectations. Together, these columns illustrate a coherent pathway from understanding to practice </w:t>
      </w:r>
      <w:r w:rsidR="004B40D1" w:rsidRPr="00B80133">
        <w:rPr>
          <w:rFonts w:ascii="Times New Roman" w:hAnsi="Times New Roman" w:cs="Times New Roman"/>
          <w:u w:val="single"/>
        </w:rPr>
        <w:t>and</w:t>
      </w:r>
      <w:r w:rsidRPr="00B80133">
        <w:rPr>
          <w:rFonts w:ascii="Times New Roman" w:hAnsi="Times New Roman" w:cs="Times New Roman"/>
          <w:u w:val="single"/>
        </w:rPr>
        <w:t xml:space="preserve"> standards-aligned performance across all domains of effective teaching.</w:t>
      </w:r>
      <w:r w:rsidR="00965938" w:rsidRPr="00B80133">
        <w:rPr>
          <w:sz w:val="24"/>
          <w:szCs w:val="24"/>
          <w:u w:val="single"/>
        </w:rPr>
        <w:br w:type="page"/>
      </w:r>
    </w:p>
    <w:p w14:paraId="606E9D91" w14:textId="77777777" w:rsidR="003E42DE" w:rsidRPr="00B80133" w:rsidRDefault="003E42DE">
      <w:pPr>
        <w:rPr>
          <w:sz w:val="24"/>
          <w:szCs w:val="24"/>
          <w:u w:val="single"/>
        </w:rPr>
      </w:pP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B80133" w14:paraId="78228297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0CDC3D26" w14:textId="7470A172" w:rsidR="00644434" w:rsidRPr="00B80133" w:rsidRDefault="0034443A" w:rsidP="0064443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Florida Educator Accomplished Practices Progression Plan</w:t>
            </w:r>
          </w:p>
        </w:tc>
      </w:tr>
      <w:tr w:rsidR="00DC0C97" w:rsidRPr="00B80133" w14:paraId="1831139B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15AB5891" w14:textId="77777777" w:rsidR="00644434" w:rsidRPr="00B80133" w:rsidRDefault="00644434" w:rsidP="006444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FEAP: Standard 1: Professional Responsibilities and Ethics.  </w:t>
            </w:r>
          </w:p>
          <w:p w14:paraId="2845C8B2" w14:textId="11EAAB0A" w:rsidR="00DE7672" w:rsidRPr="00B80133" w:rsidRDefault="006548B6" w:rsidP="006444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The educator understands that he or she is held to a high moral standard in a community, </w:t>
            </w:r>
            <w:r w:rsidR="00D91120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and </w:t>
            </w: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fulfills the expected obligations to students, parents, the public and the education profession</w:t>
            </w:r>
            <w:r w:rsidR="00357293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</w:p>
        </w:tc>
      </w:tr>
      <w:tr w:rsidR="00DC0C97" w:rsidRPr="00B80133" w14:paraId="1B5305B3" w14:textId="77777777" w:rsidTr="0DDC77D3">
        <w:trPr>
          <w:trHeight w:val="300"/>
        </w:trPr>
        <w:tc>
          <w:tcPr>
            <w:tcW w:w="3456" w:type="dxa"/>
            <w:shd w:val="clear" w:color="auto" w:fill="F0DEAA"/>
          </w:tcPr>
          <w:p w14:paraId="5EF8C600" w14:textId="2B3BF587" w:rsidR="007F3BEF" w:rsidRPr="00B80133" w:rsidRDefault="00DD6BDB" w:rsidP="007F3BE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Know</w:t>
            </w:r>
            <w:r w:rsidR="007F3BEF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08D0E49D" w14:textId="301C5E2A" w:rsidR="007F3BEF" w:rsidRPr="00B80133" w:rsidRDefault="007F3BEF" w:rsidP="007F3BE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0DF231E" w14:textId="73881BB9" w:rsidR="007F3BEF" w:rsidRPr="00B80133" w:rsidRDefault="007F3BEF" w:rsidP="007F3BE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FEAP</w:t>
            </w:r>
          </w:p>
        </w:tc>
      </w:tr>
      <w:tr w:rsidR="00DC0C97" w:rsidRPr="00B80133" w14:paraId="7068778D" w14:textId="77777777" w:rsidTr="0DDC77D3">
        <w:trPr>
          <w:trHeight w:val="4490"/>
        </w:trPr>
        <w:tc>
          <w:tcPr>
            <w:tcW w:w="3456" w:type="dxa"/>
          </w:tcPr>
          <w:p w14:paraId="3ADF645C" w14:textId="72B0472B" w:rsidR="00DD6BDB" w:rsidRPr="00B80133" w:rsidRDefault="30570C4D" w:rsidP="002412B0">
            <w:pPr>
              <w:pStyle w:val="NormalWeb"/>
              <w:numPr>
                <w:ilvl w:val="0"/>
                <w:numId w:val="1"/>
              </w:numPr>
              <w:rPr>
                <w:u w:val="single"/>
              </w:rPr>
            </w:pPr>
            <w:r w:rsidRPr="00B80133">
              <w:rPr>
                <w:u w:val="single"/>
              </w:rPr>
              <w:t>Strong partnerships with parents</w:t>
            </w:r>
            <w:r w:rsidR="003C4233" w:rsidRPr="00B80133">
              <w:rPr>
                <w:u w:val="single"/>
              </w:rPr>
              <w:t xml:space="preserve"> </w:t>
            </w:r>
            <w:r w:rsidRPr="00B80133">
              <w:rPr>
                <w:u w:val="single"/>
              </w:rPr>
              <w:t>and families positively influence student</w:t>
            </w:r>
            <w:r w:rsidR="00B63882" w:rsidRPr="00B80133">
              <w:rPr>
                <w:u w:val="single"/>
              </w:rPr>
              <w:t xml:space="preserve"> </w:t>
            </w:r>
            <w:r w:rsidRPr="00B80133">
              <w:rPr>
                <w:u w:val="single"/>
              </w:rPr>
              <w:t>behavior and academic outcomes.</w:t>
            </w:r>
          </w:p>
          <w:p w14:paraId="2719FEAE" w14:textId="6475F66C" w:rsidR="00DD6BDB" w:rsidRPr="00B80133" w:rsidRDefault="30570C4D" w:rsidP="002412B0">
            <w:pPr>
              <w:pStyle w:val="NormalWeb"/>
              <w:numPr>
                <w:ilvl w:val="0"/>
                <w:numId w:val="1"/>
              </w:numPr>
              <w:rPr>
                <w:u w:val="single"/>
              </w:rPr>
            </w:pPr>
            <w:r w:rsidRPr="00B80133">
              <w:rPr>
                <w:u w:val="single"/>
              </w:rPr>
              <w:t>Effective teaching contributes to long-term life outcomes</w:t>
            </w:r>
            <w:r w:rsidR="00B63882" w:rsidRPr="00B80133">
              <w:rPr>
                <w:u w:val="single"/>
              </w:rPr>
              <w:t xml:space="preserve"> for all students</w:t>
            </w:r>
            <w:r w:rsidRPr="00B80133">
              <w:rPr>
                <w:u w:val="single"/>
              </w:rPr>
              <w:t>.</w:t>
            </w:r>
          </w:p>
          <w:p w14:paraId="2B4C2A36" w14:textId="6FA720B9" w:rsidR="00DD6BDB" w:rsidRPr="00B80133" w:rsidRDefault="30570C4D" w:rsidP="002412B0">
            <w:pPr>
              <w:pStyle w:val="NormalWeb"/>
              <w:numPr>
                <w:ilvl w:val="0"/>
                <w:numId w:val="1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Educators play a direct role in shaping student </w:t>
            </w:r>
            <w:r w:rsidR="00284F4F" w:rsidRPr="00B80133">
              <w:rPr>
                <w:u w:val="single"/>
              </w:rPr>
              <w:t xml:space="preserve">engagement </w:t>
            </w:r>
            <w:r w:rsidRPr="00B80133">
              <w:rPr>
                <w:u w:val="single"/>
              </w:rPr>
              <w:t>and behavior.</w:t>
            </w:r>
          </w:p>
          <w:p w14:paraId="23FC1AA8" w14:textId="70755902" w:rsidR="00DD6BDB" w:rsidRPr="00B80133" w:rsidRDefault="30570C4D" w:rsidP="002412B0">
            <w:pPr>
              <w:pStyle w:val="NormalWeb"/>
              <w:numPr>
                <w:ilvl w:val="0"/>
                <w:numId w:val="1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Educators serve as influential </w:t>
            </w:r>
            <w:r w:rsidR="4C09FF4C" w:rsidRPr="00B80133">
              <w:rPr>
                <w:u w:val="single"/>
              </w:rPr>
              <w:t xml:space="preserve">public servants </w:t>
            </w:r>
            <w:r w:rsidRPr="00B80133">
              <w:rPr>
                <w:u w:val="single"/>
              </w:rPr>
              <w:t>whose actions affect students’</w:t>
            </w:r>
            <w:r w:rsidR="00DA1031" w:rsidRPr="00B80133">
              <w:rPr>
                <w:u w:val="single"/>
              </w:rPr>
              <w:t xml:space="preserve"> character</w:t>
            </w:r>
            <w:r w:rsidRPr="00B80133">
              <w:rPr>
                <w:u w:val="single"/>
              </w:rPr>
              <w:t>, attitudes and behaviors.</w:t>
            </w:r>
          </w:p>
          <w:p w14:paraId="23F0C6C7" w14:textId="799F4CD1" w:rsidR="007F3BEF" w:rsidRPr="00B80133" w:rsidRDefault="30570C4D" w:rsidP="002412B0">
            <w:pPr>
              <w:pStyle w:val="NormalWeb"/>
              <w:numPr>
                <w:ilvl w:val="0"/>
                <w:numId w:val="1"/>
              </w:numPr>
              <w:rPr>
                <w:u w:val="single"/>
              </w:rPr>
            </w:pPr>
            <w:r w:rsidRPr="00B80133">
              <w:rPr>
                <w:u w:val="single"/>
              </w:rPr>
              <w:t>An educator’s foremost professional responsibility is supporting student growth</w:t>
            </w:r>
            <w:r w:rsidR="00DA1031" w:rsidRPr="00B80133">
              <w:rPr>
                <w:u w:val="single"/>
              </w:rPr>
              <w:t xml:space="preserve"> and safety through sound judgment, ethical practice</w:t>
            </w:r>
            <w:r w:rsidR="00D91120" w:rsidRPr="00B80133">
              <w:rPr>
                <w:u w:val="single"/>
              </w:rPr>
              <w:t>,</w:t>
            </w:r>
            <w:r w:rsidR="0067629B" w:rsidRPr="00B80133">
              <w:rPr>
                <w:u w:val="single"/>
              </w:rPr>
              <w:t xml:space="preserve"> </w:t>
            </w:r>
            <w:r w:rsidRPr="00B80133">
              <w:rPr>
                <w:u w:val="single"/>
              </w:rPr>
              <w:t xml:space="preserve">and </w:t>
            </w:r>
            <w:r w:rsidR="00DA1031" w:rsidRPr="00B80133">
              <w:rPr>
                <w:u w:val="single"/>
              </w:rPr>
              <w:t xml:space="preserve">focus on virtuous behavior. </w:t>
            </w:r>
          </w:p>
          <w:p w14:paraId="67068154" w14:textId="77777777" w:rsidR="002412B0" w:rsidRPr="00B80133" w:rsidRDefault="002412B0" w:rsidP="002412B0">
            <w:pPr>
              <w:pStyle w:val="NormalWeb"/>
              <w:numPr>
                <w:ilvl w:val="0"/>
                <w:numId w:val="1"/>
              </w:numPr>
              <w:rPr>
                <w:u w:val="single"/>
              </w:rPr>
            </w:pPr>
            <w:r w:rsidRPr="00B80133">
              <w:rPr>
                <w:u w:val="single"/>
              </w:rPr>
              <w:t>Embed principles of the Phoenix Declaration into daily professional actions and decision-making.</w:t>
            </w:r>
          </w:p>
          <w:p w14:paraId="5B0E68A9" w14:textId="5F9FA2CC" w:rsidR="002412B0" w:rsidRPr="00B80133" w:rsidRDefault="002412B0" w:rsidP="002412B0">
            <w:pPr>
              <w:pStyle w:val="NormalWeb"/>
              <w:ind w:left="360"/>
              <w:rPr>
                <w:u w:val="single"/>
              </w:rPr>
            </w:pPr>
          </w:p>
        </w:tc>
        <w:tc>
          <w:tcPr>
            <w:tcW w:w="3456" w:type="dxa"/>
          </w:tcPr>
          <w:p w14:paraId="7E1FBDCC" w14:textId="6F52F89E" w:rsidR="00DD6BDB" w:rsidRPr="00B80133" w:rsidRDefault="30570C4D" w:rsidP="00DD6BDB">
            <w:pPr>
              <w:pStyle w:val="NormalWeb"/>
              <w:numPr>
                <w:ilvl w:val="0"/>
                <w:numId w:val="3"/>
              </w:numPr>
              <w:rPr>
                <w:u w:val="single"/>
              </w:rPr>
            </w:pPr>
            <w:r w:rsidRPr="00B80133">
              <w:rPr>
                <w:u w:val="single"/>
              </w:rPr>
              <w:t>Communicate openly, clearly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</w:t>
            </w:r>
            <w:r w:rsidR="001B2AC8" w:rsidRPr="00B80133">
              <w:rPr>
                <w:u w:val="single"/>
              </w:rPr>
              <w:t xml:space="preserve">honestly </w:t>
            </w:r>
            <w:r w:rsidRPr="00B80133">
              <w:rPr>
                <w:u w:val="single"/>
              </w:rPr>
              <w:t>with families about matters affecting students’ learning.</w:t>
            </w:r>
          </w:p>
          <w:p w14:paraId="22C146B4" w14:textId="5D18A7A1" w:rsidR="00DD6BDB" w:rsidRPr="00B80133" w:rsidRDefault="22AAA749" w:rsidP="00DD6BDB">
            <w:pPr>
              <w:pStyle w:val="NormalWeb"/>
              <w:numPr>
                <w:ilvl w:val="0"/>
                <w:numId w:val="3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Prioritize </w:t>
            </w:r>
            <w:r w:rsidR="30570C4D" w:rsidRPr="00B80133">
              <w:rPr>
                <w:u w:val="single"/>
              </w:rPr>
              <w:t>student safety</w:t>
            </w:r>
            <w:r w:rsidR="428DFCD8" w:rsidRPr="00B80133">
              <w:rPr>
                <w:u w:val="single"/>
              </w:rPr>
              <w:t xml:space="preserve"> and</w:t>
            </w:r>
            <w:r w:rsidR="30570C4D" w:rsidRPr="00B80133">
              <w:rPr>
                <w:u w:val="single"/>
              </w:rPr>
              <w:t xml:space="preserve"> well</w:t>
            </w:r>
            <w:r w:rsidR="2125625C" w:rsidRPr="00B80133">
              <w:rPr>
                <w:u w:val="single"/>
              </w:rPr>
              <w:t>-</w:t>
            </w:r>
            <w:r w:rsidR="30570C4D" w:rsidRPr="00B80133">
              <w:rPr>
                <w:u w:val="single"/>
              </w:rPr>
              <w:t>being</w:t>
            </w:r>
            <w:r w:rsidR="7386E771" w:rsidRPr="00B80133">
              <w:rPr>
                <w:u w:val="single"/>
              </w:rPr>
              <w:t xml:space="preserve"> </w:t>
            </w:r>
            <w:r w:rsidR="30570C4D" w:rsidRPr="00B80133">
              <w:rPr>
                <w:u w:val="single"/>
              </w:rPr>
              <w:t>in instructional, disciplinary</w:t>
            </w:r>
            <w:r w:rsidR="00D91120" w:rsidRPr="00B80133">
              <w:rPr>
                <w:u w:val="single"/>
              </w:rPr>
              <w:t>,</w:t>
            </w:r>
            <w:r w:rsidR="30570C4D" w:rsidRPr="00B80133">
              <w:rPr>
                <w:u w:val="single"/>
              </w:rPr>
              <w:t xml:space="preserve"> and support-related decisions.</w:t>
            </w:r>
          </w:p>
          <w:p w14:paraId="6BC22A26" w14:textId="7001EA5C" w:rsidR="00DD6BDB" w:rsidRPr="00B80133" w:rsidRDefault="30570C4D" w:rsidP="00DD6BDB">
            <w:pPr>
              <w:pStyle w:val="NormalWeb"/>
              <w:numPr>
                <w:ilvl w:val="0"/>
                <w:numId w:val="3"/>
              </w:numPr>
              <w:rPr>
                <w:u w:val="single"/>
              </w:rPr>
            </w:pPr>
            <w:r w:rsidRPr="00B80133">
              <w:rPr>
                <w:u w:val="single"/>
              </w:rPr>
              <w:t>Maintain compliance with applicable laws, policies and professional expectations governing educational practice.</w:t>
            </w:r>
          </w:p>
          <w:p w14:paraId="52D203EB" w14:textId="4B5F59C6" w:rsidR="007F3BEF" w:rsidRPr="00B80133" w:rsidRDefault="00DD6BDB" w:rsidP="00DD6BDB">
            <w:pPr>
              <w:pStyle w:val="NormalWeb"/>
              <w:numPr>
                <w:ilvl w:val="0"/>
                <w:numId w:val="3"/>
              </w:numPr>
              <w:rPr>
                <w:u w:val="single"/>
              </w:rPr>
            </w:pPr>
            <w:r w:rsidRPr="00B80133">
              <w:rPr>
                <w:u w:val="single"/>
              </w:rPr>
              <w:t>Demonstrate professional conduct that strengthens public confidence in the education profession.</w:t>
            </w:r>
          </w:p>
        </w:tc>
        <w:tc>
          <w:tcPr>
            <w:tcW w:w="3456" w:type="dxa"/>
          </w:tcPr>
          <w:p w14:paraId="5710496F" w14:textId="522FBF24" w:rsidR="002847B4" w:rsidRPr="00B80133" w:rsidRDefault="5123ABF2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The educator adheres to</w:t>
            </w:r>
            <w:r w:rsidR="006629FC" w:rsidRPr="00B80133">
              <w:rPr>
                <w:rFonts w:ascii="Times New Roman" w:hAnsi="Times New Roman" w:cs="Times New Roman"/>
                <w:u w:val="single"/>
              </w:rPr>
              <w:t>:</w:t>
            </w:r>
          </w:p>
          <w:p w14:paraId="3AFD2C2E" w14:textId="2E934983" w:rsidR="0DDC77D3" w:rsidRPr="00B80133" w:rsidRDefault="0DDC77D3" w:rsidP="0DDC77D3">
            <w:pPr>
              <w:rPr>
                <w:rFonts w:ascii="Times New Roman" w:hAnsi="Times New Roman" w:cs="Times New Roman"/>
                <w:u w:val="single"/>
              </w:rPr>
            </w:pPr>
          </w:p>
          <w:p w14:paraId="61069C31" w14:textId="5026FF0D" w:rsidR="002847B4" w:rsidRPr="00B80133" w:rsidRDefault="5123ABF2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1. Guidelines for student welfare adopted pursuant to Section 1001.42(8), F.S., including the requirement to refrain from discouraging or prohibiting parental notification of and involvement in critical decisions affecting a student’s mental, emotional, or physical health or well-being, unless a reasonably prudent person would believe that disclosure would result in abuse, abandonment, or neglect as defined in Section 39.01, F.S.;</w:t>
            </w:r>
          </w:p>
          <w:p w14:paraId="37F0BC2A" w14:textId="19B3E0BF" w:rsidR="0DDC77D3" w:rsidRPr="00B80133" w:rsidRDefault="0DDC77D3" w:rsidP="0DDC77D3">
            <w:pPr>
              <w:rPr>
                <w:rFonts w:ascii="Times New Roman" w:hAnsi="Times New Roman" w:cs="Times New Roman"/>
                <w:u w:val="single"/>
              </w:rPr>
            </w:pPr>
          </w:p>
          <w:p w14:paraId="41CB4148" w14:textId="6686EB88" w:rsidR="002847B4" w:rsidRPr="00B80133" w:rsidRDefault="5123ABF2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2. The rights of students and parents enumerated in Sections 1002.20, 1014.04, 1003.42(3)(a), F.S.;</w:t>
            </w:r>
          </w:p>
          <w:p w14:paraId="46BA95F2" w14:textId="0621B2EB" w:rsidR="0DDC77D3" w:rsidRPr="00B80133" w:rsidRDefault="0DDC77D3" w:rsidP="0DDC77D3">
            <w:pPr>
              <w:rPr>
                <w:rFonts w:ascii="Times New Roman" w:hAnsi="Times New Roman" w:cs="Times New Roman"/>
                <w:u w:val="single"/>
              </w:rPr>
            </w:pPr>
          </w:p>
          <w:p w14:paraId="670BEC7E" w14:textId="03136FF1" w:rsidR="002847B4" w:rsidRPr="00B80133" w:rsidRDefault="5123ABF2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3. The Principles of Professional Conduct of the Education Profession of Florida, pursuant to Rule 6A-10.081, F.A.C.; and</w:t>
            </w:r>
          </w:p>
          <w:p w14:paraId="57FBFFA7" w14:textId="50F157B0" w:rsidR="0DDC77D3" w:rsidRPr="00B80133" w:rsidRDefault="0DDC77D3" w:rsidP="0DDC77D3">
            <w:pPr>
              <w:rPr>
                <w:rFonts w:ascii="Times New Roman" w:hAnsi="Times New Roman" w:cs="Times New Roman"/>
                <w:u w:val="single"/>
              </w:rPr>
            </w:pPr>
          </w:p>
          <w:p w14:paraId="7A7D74B9" w14:textId="73A0B11F" w:rsidR="002847B4" w:rsidRPr="00B80133" w:rsidRDefault="5123ABF2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 xml:space="preserve">4. </w:t>
            </w:r>
            <w:r w:rsidR="00D91120" w:rsidRPr="00B80133">
              <w:rPr>
                <w:rFonts w:ascii="Times New Roman" w:hAnsi="Times New Roman" w:cs="Times New Roman"/>
                <w:u w:val="single"/>
              </w:rPr>
              <w:t>L</w:t>
            </w:r>
            <w:r w:rsidRPr="00B80133">
              <w:rPr>
                <w:rFonts w:ascii="Times New Roman" w:hAnsi="Times New Roman" w:cs="Times New Roman"/>
                <w:u w:val="single"/>
              </w:rPr>
              <w:t>aws, policies, and professional norms through the timely completion and application of certification and professional learning requirements</w:t>
            </w:r>
            <w:r w:rsidR="00DD55D9" w:rsidRPr="00B80133">
              <w:rPr>
                <w:rFonts w:ascii="Times New Roman" w:hAnsi="Times New Roman" w:cs="Times New Roman"/>
                <w:u w:val="single"/>
              </w:rPr>
              <w:t>.</w:t>
            </w:r>
          </w:p>
          <w:p w14:paraId="61802A72" w14:textId="77777777" w:rsidR="007F3BEF" w:rsidRPr="00B80133" w:rsidRDefault="007F3BEF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6BD0BCBA" w14:textId="77777777" w:rsidR="0034443A" w:rsidRPr="00B80133" w:rsidRDefault="0034443A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5DED371F" w14:textId="7FD00EE4" w:rsidR="0034443A" w:rsidRPr="00B80133" w:rsidRDefault="0034443A" w:rsidP="002847B4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2FD14A16" w14:textId="77777777" w:rsidR="00965938" w:rsidRPr="00B80133" w:rsidRDefault="00965938">
      <w:pPr>
        <w:rPr>
          <w:u w:val="single"/>
        </w:rPr>
      </w:pPr>
      <w:r w:rsidRPr="00B80133">
        <w:rPr>
          <w:u w:val="single"/>
        </w:rPr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B80133" w14:paraId="487CC81D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7B10A452" w14:textId="3220CFD1" w:rsidR="002847B4" w:rsidRPr="00B80133" w:rsidRDefault="002847B4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sz w:val="28"/>
                <w:szCs w:val="28"/>
                <w:u w:val="single"/>
              </w:rPr>
              <w:lastRenderedPageBreak/>
              <w:br w:type="page"/>
            </w:r>
            <w:r w:rsidR="3CD3E664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65938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Florida Educator Accomplished Practices Progression Plan</w:t>
            </w:r>
          </w:p>
        </w:tc>
      </w:tr>
      <w:tr w:rsidR="00DC0C97" w:rsidRPr="00B80133" w14:paraId="3DF7771A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7EB71E73" w14:textId="77777777" w:rsidR="002847B4" w:rsidRPr="00B80133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FEAP: Standard 2: Professional Learning, Content Knowledge, and Pedagogy.</w:t>
            </w:r>
          </w:p>
          <w:p w14:paraId="7615D0C8" w14:textId="06476132" w:rsidR="00357293" w:rsidRPr="00B80133" w:rsidRDefault="006472EA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The educator demonstrates standards-based content knowledge and applies evidence-based practices.</w:t>
            </w:r>
          </w:p>
        </w:tc>
      </w:tr>
      <w:tr w:rsidR="00DC0C97" w:rsidRPr="00B80133" w14:paraId="5CACCC42" w14:textId="77777777" w:rsidTr="0DDC77D3">
        <w:tc>
          <w:tcPr>
            <w:tcW w:w="3456" w:type="dxa"/>
            <w:shd w:val="clear" w:color="auto" w:fill="F0DEAA"/>
          </w:tcPr>
          <w:p w14:paraId="59A0F064" w14:textId="735A66BC" w:rsidR="002847B4" w:rsidRPr="00B80133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Know</w:t>
            </w:r>
            <w:r w:rsidR="002847B4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0E332544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B295B9F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FEAP</w:t>
            </w:r>
          </w:p>
        </w:tc>
      </w:tr>
      <w:tr w:rsidR="00DC0C97" w:rsidRPr="00B80133" w14:paraId="04507749" w14:textId="77777777" w:rsidTr="0DDC77D3">
        <w:trPr>
          <w:trHeight w:val="980"/>
        </w:trPr>
        <w:tc>
          <w:tcPr>
            <w:tcW w:w="3456" w:type="dxa"/>
          </w:tcPr>
          <w:p w14:paraId="59E733F8" w14:textId="0032E1CA" w:rsidR="00DD6BDB" w:rsidRPr="00B80133" w:rsidRDefault="30570C4D" w:rsidP="00DD6BDB">
            <w:pPr>
              <w:pStyle w:val="NormalWeb"/>
              <w:numPr>
                <w:ilvl w:val="1"/>
                <w:numId w:val="4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Ongoing professional learning is essential to educator effectiveness and student </w:t>
            </w:r>
            <w:r w:rsidR="12772D6C" w:rsidRPr="00B80133">
              <w:rPr>
                <w:u w:val="single"/>
              </w:rPr>
              <w:t>achievement</w:t>
            </w:r>
            <w:r w:rsidRPr="00B80133">
              <w:rPr>
                <w:u w:val="single"/>
              </w:rPr>
              <w:t>.</w:t>
            </w:r>
          </w:p>
          <w:p w14:paraId="15C19C2B" w14:textId="63851D2C" w:rsidR="00DD6BDB" w:rsidRPr="00B80133" w:rsidRDefault="00DD6BDB" w:rsidP="00DD6BDB">
            <w:pPr>
              <w:pStyle w:val="NormalWeb"/>
              <w:numPr>
                <w:ilvl w:val="1"/>
                <w:numId w:val="4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Deep content knowledge enables educators </w:t>
            </w:r>
            <w:r w:rsidR="004B61DA" w:rsidRPr="00B80133">
              <w:rPr>
                <w:u w:val="single"/>
              </w:rPr>
              <w:t xml:space="preserve">to </w:t>
            </w:r>
            <w:r w:rsidRPr="00B80133">
              <w:rPr>
                <w:u w:val="single"/>
              </w:rPr>
              <w:t xml:space="preserve">deliver </w:t>
            </w:r>
            <w:r w:rsidR="004B61DA" w:rsidRPr="00B80133">
              <w:rPr>
                <w:u w:val="single"/>
              </w:rPr>
              <w:t>clear and explicit</w:t>
            </w:r>
            <w:r w:rsidRPr="00B80133">
              <w:rPr>
                <w:u w:val="single"/>
              </w:rPr>
              <w:t xml:space="preserve"> instruction.</w:t>
            </w:r>
          </w:p>
          <w:p w14:paraId="3F90E6C0" w14:textId="3AC6135C" w:rsidR="00DD6BDB" w:rsidRPr="00B80133" w:rsidRDefault="00DD6BDB" w:rsidP="00DD6BDB">
            <w:pPr>
              <w:pStyle w:val="NormalWeb"/>
              <w:numPr>
                <w:ilvl w:val="1"/>
                <w:numId w:val="4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Ensuring mastery of foundational </w:t>
            </w:r>
            <w:r w:rsidR="0054646A" w:rsidRPr="00B80133">
              <w:rPr>
                <w:u w:val="single"/>
              </w:rPr>
              <w:t xml:space="preserve">content </w:t>
            </w:r>
            <w:r w:rsidRPr="00B80133">
              <w:rPr>
                <w:u w:val="single"/>
              </w:rPr>
              <w:t>knowledge supports student confidence and future learning success.</w:t>
            </w:r>
          </w:p>
          <w:p w14:paraId="2B39D7AA" w14:textId="62ADD8AE" w:rsidR="002847B4" w:rsidRPr="00B80133" w:rsidRDefault="30570C4D" w:rsidP="00983203">
            <w:pPr>
              <w:pStyle w:val="NormalWeb"/>
              <w:numPr>
                <w:ilvl w:val="1"/>
                <w:numId w:val="4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Students </w:t>
            </w:r>
            <w:r w:rsidR="1D235088" w:rsidRPr="00B80133">
              <w:rPr>
                <w:u w:val="single"/>
              </w:rPr>
              <w:t xml:space="preserve">build </w:t>
            </w:r>
            <w:r w:rsidRPr="00B80133">
              <w:rPr>
                <w:u w:val="single"/>
              </w:rPr>
              <w:t>understanding by linking new ideas to what they already know across all subject areas.</w:t>
            </w:r>
          </w:p>
          <w:p w14:paraId="0E9F681B" w14:textId="4C36B917" w:rsidR="002847B4" w:rsidRPr="00B80133" w:rsidRDefault="32AFEA92" w:rsidP="00983203">
            <w:pPr>
              <w:pStyle w:val="NormalWeb"/>
              <w:numPr>
                <w:ilvl w:val="1"/>
                <w:numId w:val="4"/>
              </w:numPr>
              <w:rPr>
                <w:u w:val="single"/>
              </w:rPr>
            </w:pPr>
            <w:r w:rsidRPr="00B80133">
              <w:rPr>
                <w:u w:val="single"/>
              </w:rPr>
              <w:t>Working memory has limited capacity and can be overwhelmed without instructional support.</w:t>
            </w:r>
          </w:p>
          <w:p w14:paraId="6C24F696" w14:textId="2A690F36" w:rsidR="002847B4" w:rsidRPr="00B80133" w:rsidRDefault="32AFEA92" w:rsidP="00983203">
            <w:pPr>
              <w:pStyle w:val="NormalWeb"/>
              <w:numPr>
                <w:ilvl w:val="1"/>
                <w:numId w:val="4"/>
              </w:numPr>
              <w:rPr>
                <w:u w:val="single"/>
              </w:rPr>
            </w:pPr>
            <w:r w:rsidRPr="00B80133">
              <w:rPr>
                <w:u w:val="single"/>
              </w:rPr>
              <w:t>Long-term memory expands as students connect new learning to existing knowledge.</w:t>
            </w:r>
          </w:p>
        </w:tc>
        <w:tc>
          <w:tcPr>
            <w:tcW w:w="3456" w:type="dxa"/>
          </w:tcPr>
          <w:p w14:paraId="77C94228" w14:textId="76B7DDA2" w:rsidR="00DD6BDB" w:rsidRPr="00B80133" w:rsidRDefault="30570C4D" w:rsidP="00DD6BDB">
            <w:pPr>
              <w:pStyle w:val="NormalWeb"/>
              <w:numPr>
                <w:ilvl w:val="0"/>
                <w:numId w:val="5"/>
              </w:numPr>
              <w:rPr>
                <w:u w:val="single"/>
              </w:rPr>
            </w:pPr>
            <w:r w:rsidRPr="00B80133">
              <w:rPr>
                <w:u w:val="single"/>
              </w:rPr>
              <w:t>Apply evidence-based instructional practices such as</w:t>
            </w:r>
            <w:r w:rsidR="00DA1031" w:rsidRPr="00B80133">
              <w:rPr>
                <w:u w:val="single"/>
              </w:rPr>
              <w:t xml:space="preserve"> direct instruction, </w:t>
            </w:r>
            <w:r w:rsidRPr="00B80133">
              <w:rPr>
                <w:u w:val="single"/>
              </w:rPr>
              <w:t>modeling, guided practice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formative feedback.</w:t>
            </w:r>
          </w:p>
          <w:p w14:paraId="7EFBED57" w14:textId="06BE74EF" w:rsidR="00DD6BDB" w:rsidRPr="00B80133" w:rsidRDefault="30570C4D" w:rsidP="00DD6BDB">
            <w:pPr>
              <w:pStyle w:val="NormalWeb"/>
              <w:numPr>
                <w:ilvl w:val="0"/>
                <w:numId w:val="5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Participate in continuous </w:t>
            </w:r>
            <w:r w:rsidR="00DA1031" w:rsidRPr="00B80133">
              <w:rPr>
                <w:u w:val="single"/>
              </w:rPr>
              <w:t xml:space="preserve">professional </w:t>
            </w:r>
            <w:r w:rsidRPr="00B80133">
              <w:rPr>
                <w:u w:val="single"/>
              </w:rPr>
              <w:t>improvement cycles that include inquiry, planning, implementation, analysis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reflection.</w:t>
            </w:r>
          </w:p>
          <w:p w14:paraId="441082DE" w14:textId="5398A9A6" w:rsidR="00DD6BDB" w:rsidRPr="00B80133" w:rsidRDefault="30570C4D" w:rsidP="0DDC77D3">
            <w:pPr>
              <w:pStyle w:val="NormalWeb"/>
              <w:numPr>
                <w:ilvl w:val="0"/>
                <w:numId w:val="5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Design instruction </w:t>
            </w:r>
            <w:proofErr w:type="gramStart"/>
            <w:r w:rsidR="00D15130" w:rsidRPr="00B80133">
              <w:rPr>
                <w:u w:val="single"/>
              </w:rPr>
              <w:t>grounded</w:t>
            </w:r>
            <w:proofErr w:type="gramEnd"/>
            <w:r w:rsidR="00D15130" w:rsidRPr="00B80133">
              <w:rPr>
                <w:u w:val="single"/>
              </w:rPr>
              <w:t xml:space="preserve"> in the</w:t>
            </w:r>
            <w:r w:rsidRPr="00B80133">
              <w:rPr>
                <w:u w:val="single"/>
              </w:rPr>
              <w:t xml:space="preserve"> principles </w:t>
            </w:r>
            <w:r w:rsidR="00D15130" w:rsidRPr="00B80133">
              <w:rPr>
                <w:u w:val="single"/>
              </w:rPr>
              <w:t xml:space="preserve">of </w:t>
            </w:r>
            <w:r w:rsidRPr="00B80133">
              <w:rPr>
                <w:u w:val="single"/>
              </w:rPr>
              <w:t xml:space="preserve">the </w:t>
            </w:r>
            <w:r w:rsidR="000335DC" w:rsidRPr="00B80133">
              <w:rPr>
                <w:u w:val="single"/>
              </w:rPr>
              <w:t>c</w:t>
            </w:r>
            <w:r w:rsidRPr="00B80133">
              <w:rPr>
                <w:u w:val="single"/>
              </w:rPr>
              <w:t xml:space="preserve">ognitive </w:t>
            </w:r>
            <w:r w:rsidR="000335DC" w:rsidRPr="00B80133">
              <w:rPr>
                <w:u w:val="single"/>
              </w:rPr>
              <w:t>s</w:t>
            </w:r>
            <w:r w:rsidRPr="00B80133">
              <w:rPr>
                <w:u w:val="single"/>
              </w:rPr>
              <w:t xml:space="preserve">cience of </w:t>
            </w:r>
            <w:r w:rsidR="000335DC" w:rsidRPr="00B80133">
              <w:rPr>
                <w:u w:val="single"/>
              </w:rPr>
              <w:t>l</w:t>
            </w:r>
            <w:r w:rsidRPr="00B80133">
              <w:rPr>
                <w:u w:val="single"/>
              </w:rPr>
              <w:t>earning.</w:t>
            </w:r>
          </w:p>
          <w:p w14:paraId="21CD29B4" w14:textId="0057FC5E" w:rsidR="00DD6BDB" w:rsidRPr="00B80133" w:rsidRDefault="6623689C" w:rsidP="0DDC77D3">
            <w:pPr>
              <w:pStyle w:val="NormalWeb"/>
              <w:numPr>
                <w:ilvl w:val="0"/>
                <w:numId w:val="5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Support </w:t>
            </w:r>
            <w:r w:rsidR="00CE6ACF" w:rsidRPr="00B80133">
              <w:rPr>
                <w:u w:val="single"/>
              </w:rPr>
              <w:t xml:space="preserve">student </w:t>
            </w:r>
            <w:r w:rsidR="00DA1031" w:rsidRPr="00B80133">
              <w:rPr>
                <w:u w:val="single"/>
              </w:rPr>
              <w:t xml:space="preserve">knowledge building </w:t>
            </w:r>
            <w:r w:rsidR="004026DC" w:rsidRPr="00B80133">
              <w:rPr>
                <w:u w:val="single"/>
              </w:rPr>
              <w:t>through</w:t>
            </w:r>
            <w:r w:rsidR="00CE188E" w:rsidRPr="00B80133">
              <w:rPr>
                <w:u w:val="single"/>
              </w:rPr>
              <w:t xml:space="preserve"> retrieval practice, </w:t>
            </w:r>
            <w:r w:rsidR="001439D3" w:rsidRPr="00B80133">
              <w:rPr>
                <w:u w:val="single"/>
              </w:rPr>
              <w:t xml:space="preserve">mental models and knowledge organizers, and </w:t>
            </w:r>
            <w:r w:rsidR="0008631B" w:rsidRPr="00B80133">
              <w:rPr>
                <w:u w:val="single"/>
              </w:rPr>
              <w:t>low-stakes assessments</w:t>
            </w:r>
            <w:r w:rsidRPr="00B80133">
              <w:rPr>
                <w:u w:val="single"/>
              </w:rPr>
              <w:t>.</w:t>
            </w:r>
          </w:p>
          <w:p w14:paraId="6E60E250" w14:textId="0FB30793" w:rsidR="002847B4" w:rsidRPr="00B80133" w:rsidRDefault="30570C4D" w:rsidP="0DDC77D3">
            <w:pPr>
              <w:pStyle w:val="NormalWeb"/>
              <w:numPr>
                <w:ilvl w:val="0"/>
                <w:numId w:val="5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Collaborate with colleagues </w:t>
            </w:r>
            <w:r w:rsidR="003C4233" w:rsidRPr="00B80133">
              <w:rPr>
                <w:u w:val="single"/>
              </w:rPr>
              <w:t xml:space="preserve">and content experts </w:t>
            </w:r>
            <w:r w:rsidRPr="00B80133">
              <w:rPr>
                <w:u w:val="single"/>
              </w:rPr>
              <w:t>to strengthen instructional practice and professional learning.</w:t>
            </w:r>
          </w:p>
          <w:p w14:paraId="668F90E6" w14:textId="4923BB67" w:rsidR="002847B4" w:rsidRPr="00B80133" w:rsidRDefault="00B5CDF5" w:rsidP="0DDC77D3">
            <w:pPr>
              <w:pStyle w:val="NormalWeb"/>
              <w:numPr>
                <w:ilvl w:val="0"/>
                <w:numId w:val="5"/>
              </w:numPr>
              <w:rPr>
                <w:u w:val="single"/>
              </w:rPr>
            </w:pPr>
            <w:r w:rsidRPr="00B80133">
              <w:rPr>
                <w:u w:val="single"/>
              </w:rPr>
              <w:t>Connect students’ prior knowledge to new learning.</w:t>
            </w:r>
          </w:p>
          <w:p w14:paraId="6114C6EF" w14:textId="4113965F" w:rsidR="002847B4" w:rsidRPr="00B80133" w:rsidRDefault="002847B4" w:rsidP="0DDC77D3">
            <w:pPr>
              <w:pStyle w:val="ListParagraph"/>
              <w:ind w:left="360"/>
              <w:rPr>
                <w:u w:val="single"/>
              </w:rPr>
            </w:pPr>
          </w:p>
        </w:tc>
        <w:tc>
          <w:tcPr>
            <w:tcW w:w="3456" w:type="dxa"/>
          </w:tcPr>
          <w:p w14:paraId="3E0C4581" w14:textId="768C919A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The educator:</w:t>
            </w:r>
          </w:p>
          <w:p w14:paraId="49B539C6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77D33775" w14:textId="503A32B0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1. Engag</w:t>
            </w:r>
            <w:r w:rsidR="004C1379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in relevant professional learning to continuously improve</w:t>
            </w:r>
            <w:r w:rsidR="00B673D5" w:rsidRPr="00B80133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604BFC" w:rsidRPr="00B80133">
              <w:rPr>
                <w:rFonts w:ascii="Times New Roman" w:hAnsi="Times New Roman" w:cs="Times New Roman"/>
                <w:u w:val="single"/>
              </w:rPr>
              <w:t xml:space="preserve">content </w:t>
            </w:r>
            <w:r w:rsidR="00B673D5" w:rsidRPr="00B80133">
              <w:rPr>
                <w:rFonts w:ascii="Times New Roman" w:hAnsi="Times New Roman" w:cs="Times New Roman"/>
                <w:u w:val="single"/>
              </w:rPr>
              <w:t>knowledge and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instruction</w:t>
            </w:r>
            <w:r w:rsidR="00B673D5" w:rsidRPr="00B80133">
              <w:rPr>
                <w:rFonts w:ascii="Times New Roman" w:hAnsi="Times New Roman" w:cs="Times New Roman"/>
                <w:u w:val="single"/>
              </w:rPr>
              <w:t xml:space="preserve"> grounded in the cognitive science of learning</w:t>
            </w:r>
            <w:r w:rsidRPr="00B80133">
              <w:rPr>
                <w:rFonts w:ascii="Times New Roman" w:hAnsi="Times New Roman" w:cs="Times New Roman"/>
                <w:u w:val="single"/>
              </w:rPr>
              <w:t>;</w:t>
            </w:r>
          </w:p>
          <w:p w14:paraId="799FB5E9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7D037C49" w14:textId="17B3773B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2. Embed</w:t>
            </w:r>
            <w:r w:rsidR="00750C8B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content knowledge and grade-level benchmarks into instructional practices; and</w:t>
            </w:r>
          </w:p>
          <w:p w14:paraId="03BE736E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48CD3AAA" w14:textId="48426BC5" w:rsidR="002847B4" w:rsidRPr="00B80133" w:rsidRDefault="002847B4" w:rsidP="002847B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3. Reflect</w:t>
            </w:r>
            <w:r w:rsidR="00750C8B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on instructional effectiveness for professional growth.</w:t>
            </w:r>
          </w:p>
        </w:tc>
      </w:tr>
    </w:tbl>
    <w:p w14:paraId="7D0CF023" w14:textId="74657A01" w:rsidR="002847B4" w:rsidRPr="00B80133" w:rsidRDefault="002847B4">
      <w:pPr>
        <w:rPr>
          <w:u w:val="single"/>
        </w:rPr>
      </w:pPr>
      <w:r w:rsidRPr="00B80133">
        <w:rPr>
          <w:u w:val="single"/>
        </w:rPr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B80133" w14:paraId="25B56DB8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03DBE38E" w14:textId="715415FC" w:rsidR="002847B4" w:rsidRPr="00B80133" w:rsidRDefault="00965938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Florida Educator Accomplished Practices Progression Plan</w:t>
            </w:r>
          </w:p>
        </w:tc>
      </w:tr>
      <w:tr w:rsidR="00DC0C97" w:rsidRPr="00B80133" w14:paraId="547CEDC7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17091E43" w14:textId="77777777" w:rsidR="002847B4" w:rsidRPr="00B80133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FEAP: Standard 3: Preparation and Planning</w:t>
            </w:r>
          </w:p>
          <w:p w14:paraId="3C3EE8FC" w14:textId="5496E424" w:rsidR="00CA1004" w:rsidRPr="00B80133" w:rsidRDefault="00CA1004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The educator plans for instruction that is aligned to Florida’s </w:t>
            </w:r>
            <w:r w:rsidR="00D91120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state </w:t>
            </w: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academic standards.</w:t>
            </w:r>
          </w:p>
        </w:tc>
      </w:tr>
      <w:tr w:rsidR="00DC0C97" w:rsidRPr="00B80133" w14:paraId="66D4A2D9" w14:textId="77777777" w:rsidTr="0DDC77D3">
        <w:tc>
          <w:tcPr>
            <w:tcW w:w="3456" w:type="dxa"/>
            <w:shd w:val="clear" w:color="auto" w:fill="F0DEAA"/>
          </w:tcPr>
          <w:p w14:paraId="57BACA27" w14:textId="6D3CBC7F" w:rsidR="002847B4" w:rsidRPr="00B80133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Know</w:t>
            </w:r>
            <w:r w:rsidR="002847B4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33EA125C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35CF253F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FEAP</w:t>
            </w:r>
          </w:p>
        </w:tc>
      </w:tr>
      <w:tr w:rsidR="002847B4" w:rsidRPr="00B80133" w14:paraId="1D617F26" w14:textId="77777777" w:rsidTr="0DDC77D3">
        <w:trPr>
          <w:trHeight w:val="5426"/>
        </w:trPr>
        <w:tc>
          <w:tcPr>
            <w:tcW w:w="3456" w:type="dxa"/>
          </w:tcPr>
          <w:p w14:paraId="41A54FD4" w14:textId="2C261C4E" w:rsidR="00DD6BDB" w:rsidRPr="00B80133" w:rsidRDefault="00DD6BDB" w:rsidP="00DD6BDB">
            <w:pPr>
              <w:pStyle w:val="NormalWeb"/>
              <w:numPr>
                <w:ilvl w:val="0"/>
                <w:numId w:val="6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Anticipating common misconceptions is a </w:t>
            </w:r>
            <w:r w:rsidR="003055D3" w:rsidRPr="00B80133">
              <w:rPr>
                <w:u w:val="single"/>
              </w:rPr>
              <w:t xml:space="preserve">crucial </w:t>
            </w:r>
            <w:r w:rsidRPr="00B80133">
              <w:rPr>
                <w:u w:val="single"/>
              </w:rPr>
              <w:t>component of content knowledge.</w:t>
            </w:r>
          </w:p>
          <w:p w14:paraId="7DF43D05" w14:textId="1507D992" w:rsidR="00DD6BDB" w:rsidRPr="00B80133" w:rsidRDefault="005576E8" w:rsidP="00DD6BDB">
            <w:pPr>
              <w:pStyle w:val="NormalWeb"/>
              <w:numPr>
                <w:ilvl w:val="0"/>
                <w:numId w:val="6"/>
              </w:numPr>
              <w:rPr>
                <w:u w:val="single"/>
              </w:rPr>
            </w:pPr>
            <w:r w:rsidRPr="00B80133">
              <w:rPr>
                <w:u w:val="single"/>
              </w:rPr>
              <w:t>Build</w:t>
            </w:r>
            <w:r w:rsidR="00B974D4" w:rsidRPr="00B80133">
              <w:rPr>
                <w:u w:val="single"/>
              </w:rPr>
              <w:t xml:space="preserve">ing </w:t>
            </w:r>
            <w:r w:rsidRPr="00B80133">
              <w:rPr>
                <w:u w:val="single"/>
              </w:rPr>
              <w:t>students’ domain</w:t>
            </w:r>
            <w:r w:rsidR="00D91120" w:rsidRPr="00B80133">
              <w:rPr>
                <w:u w:val="single"/>
              </w:rPr>
              <w:t>-</w:t>
            </w:r>
            <w:r w:rsidRPr="00B80133">
              <w:rPr>
                <w:u w:val="single"/>
              </w:rPr>
              <w:t xml:space="preserve">specific background knowledge </w:t>
            </w:r>
            <w:r w:rsidR="00805CBC" w:rsidRPr="00B80133">
              <w:rPr>
                <w:u w:val="single"/>
              </w:rPr>
              <w:t>supports deeper thinking and learning</w:t>
            </w:r>
            <w:r w:rsidR="00DD6BDB" w:rsidRPr="00B80133">
              <w:rPr>
                <w:u w:val="single"/>
              </w:rPr>
              <w:t>.</w:t>
            </w:r>
          </w:p>
          <w:p w14:paraId="1DD5F42F" w14:textId="3025554A" w:rsidR="00DD6BDB" w:rsidRPr="00B80133" w:rsidRDefault="00DD6BDB" w:rsidP="00DD6BDB">
            <w:pPr>
              <w:pStyle w:val="NormalWeb"/>
              <w:numPr>
                <w:ilvl w:val="0"/>
                <w:numId w:val="6"/>
              </w:numPr>
              <w:rPr>
                <w:u w:val="single"/>
              </w:rPr>
            </w:pPr>
            <w:r w:rsidRPr="00B80133">
              <w:rPr>
                <w:u w:val="single"/>
              </w:rPr>
              <w:t>Repeated</w:t>
            </w:r>
            <w:r w:rsidR="0076415F" w:rsidRPr="00B80133">
              <w:rPr>
                <w:u w:val="single"/>
              </w:rPr>
              <w:t xml:space="preserve"> </w:t>
            </w:r>
            <w:r w:rsidRPr="00B80133">
              <w:rPr>
                <w:u w:val="single"/>
              </w:rPr>
              <w:t>practice is essential for developing student mastery.</w:t>
            </w:r>
          </w:p>
          <w:p w14:paraId="34058338" w14:textId="47FEF7BE" w:rsidR="00DD6BDB" w:rsidRPr="00B80133" w:rsidRDefault="00DD6BDB" w:rsidP="00DD6BDB">
            <w:pPr>
              <w:pStyle w:val="NormalWeb"/>
              <w:numPr>
                <w:ilvl w:val="0"/>
                <w:numId w:val="6"/>
              </w:numPr>
              <w:rPr>
                <w:u w:val="single"/>
              </w:rPr>
            </w:pPr>
            <w:r w:rsidRPr="00B80133">
              <w:rPr>
                <w:u w:val="single"/>
              </w:rPr>
              <w:t>Instructional supports</w:t>
            </w:r>
            <w:r w:rsidR="003C4233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such as scaffolds and examples</w:t>
            </w:r>
            <w:r w:rsidR="003C4233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are most effective when gradually removed as competence increases.</w:t>
            </w:r>
          </w:p>
          <w:p w14:paraId="06784B2F" w14:textId="753D1A2A" w:rsidR="002847B4" w:rsidRPr="00B80133" w:rsidRDefault="00DD6BDB" w:rsidP="00DD6BDB">
            <w:pPr>
              <w:pStyle w:val="NormalWeb"/>
              <w:numPr>
                <w:ilvl w:val="0"/>
                <w:numId w:val="6"/>
              </w:numPr>
              <w:rPr>
                <w:u w:val="single"/>
              </w:rPr>
            </w:pPr>
            <w:r w:rsidRPr="00B80133">
              <w:rPr>
                <w:u w:val="single"/>
              </w:rPr>
              <w:t>Identifying students’ academic needs and barriers to learning is fundamental to effective planning.</w:t>
            </w:r>
          </w:p>
        </w:tc>
        <w:tc>
          <w:tcPr>
            <w:tcW w:w="3456" w:type="dxa"/>
          </w:tcPr>
          <w:p w14:paraId="5A01486A" w14:textId="723D95DD" w:rsidR="00DD6BDB" w:rsidRPr="00B80133" w:rsidRDefault="00DA1031" w:rsidP="00DD6BDB">
            <w:pPr>
              <w:pStyle w:val="NormalWeb"/>
              <w:numPr>
                <w:ilvl w:val="0"/>
                <w:numId w:val="7"/>
              </w:numPr>
              <w:rPr>
                <w:u w:val="single"/>
              </w:rPr>
            </w:pPr>
            <w:r w:rsidRPr="00B80133">
              <w:rPr>
                <w:u w:val="single"/>
              </w:rPr>
              <w:t>Incorporate knowledge and skills to help students apply conceptual understanding</w:t>
            </w:r>
            <w:r w:rsidR="00C95E17" w:rsidRPr="00B80133">
              <w:rPr>
                <w:u w:val="single"/>
              </w:rPr>
              <w:t>s</w:t>
            </w:r>
            <w:r w:rsidRPr="00B80133">
              <w:rPr>
                <w:u w:val="single"/>
              </w:rPr>
              <w:t xml:space="preserve"> to context</w:t>
            </w:r>
            <w:r w:rsidR="0015588D" w:rsidRPr="00B80133">
              <w:rPr>
                <w:u w:val="single"/>
              </w:rPr>
              <w:t>s</w:t>
            </w:r>
            <w:r w:rsidRPr="00B80133">
              <w:rPr>
                <w:u w:val="single"/>
              </w:rPr>
              <w:t xml:space="preserve"> beyond the classroom.</w:t>
            </w:r>
          </w:p>
          <w:p w14:paraId="7E43F9EC" w14:textId="47630F22" w:rsidR="00DD6BDB" w:rsidRPr="00B80133" w:rsidRDefault="30570C4D" w:rsidP="00DD6BDB">
            <w:pPr>
              <w:pStyle w:val="NormalWeb"/>
              <w:numPr>
                <w:ilvl w:val="0"/>
                <w:numId w:val="7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Plan lessons using evidence-based strategies, including </w:t>
            </w:r>
            <w:r w:rsidR="00DA1031" w:rsidRPr="00B80133">
              <w:rPr>
                <w:u w:val="single"/>
              </w:rPr>
              <w:t>direct instruction and vocabulary.</w:t>
            </w:r>
          </w:p>
          <w:p w14:paraId="36F02352" w14:textId="36368BBB" w:rsidR="798FB969" w:rsidRPr="00B80133" w:rsidRDefault="007777DF" w:rsidP="0DDC77D3">
            <w:pPr>
              <w:pStyle w:val="NormalWeb"/>
              <w:numPr>
                <w:ilvl w:val="0"/>
                <w:numId w:val="7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Analyze student work to determine </w:t>
            </w:r>
            <w:r w:rsidR="00AB17DF" w:rsidRPr="00B80133">
              <w:rPr>
                <w:u w:val="single"/>
              </w:rPr>
              <w:t>when reteaching</w:t>
            </w:r>
            <w:r w:rsidR="002C43C8" w:rsidRPr="00B80133">
              <w:rPr>
                <w:u w:val="single"/>
              </w:rPr>
              <w:t xml:space="preserve"> through </w:t>
            </w:r>
            <w:r w:rsidR="00AB17DF" w:rsidRPr="00B80133">
              <w:rPr>
                <w:u w:val="single"/>
              </w:rPr>
              <w:t xml:space="preserve">tiered interventions </w:t>
            </w:r>
            <w:r w:rsidR="002C43C8" w:rsidRPr="00B80133">
              <w:rPr>
                <w:u w:val="single"/>
              </w:rPr>
              <w:t>is necessary</w:t>
            </w:r>
            <w:r w:rsidR="000F3F38" w:rsidRPr="00B80133">
              <w:rPr>
                <w:u w:val="single"/>
              </w:rPr>
              <w:t>.</w:t>
            </w:r>
          </w:p>
          <w:p w14:paraId="10D7D6C3" w14:textId="136F9E26" w:rsidR="00DD6BDB" w:rsidRPr="00B80133" w:rsidRDefault="00DD6BDB" w:rsidP="00DD6BDB">
            <w:pPr>
              <w:pStyle w:val="NormalWeb"/>
              <w:numPr>
                <w:ilvl w:val="0"/>
                <w:numId w:val="7"/>
              </w:numPr>
              <w:rPr>
                <w:u w:val="single"/>
              </w:rPr>
            </w:pPr>
            <w:r w:rsidRPr="00B80133">
              <w:rPr>
                <w:u w:val="single"/>
              </w:rPr>
              <w:t>Design purposeful</w:t>
            </w:r>
            <w:r w:rsidR="007D61E6" w:rsidRPr="00B80133">
              <w:rPr>
                <w:u w:val="single"/>
              </w:rPr>
              <w:t xml:space="preserve"> independent practice followed by civil discourse for students to increase learning. </w:t>
            </w:r>
            <w:r w:rsidRPr="00B80133">
              <w:rPr>
                <w:u w:val="single"/>
              </w:rPr>
              <w:t xml:space="preserve"> </w:t>
            </w:r>
          </w:p>
          <w:p w14:paraId="4356AC6A" w14:textId="28511306" w:rsidR="00DD6BDB" w:rsidRPr="00B80133" w:rsidRDefault="30570C4D" w:rsidP="00DD6BDB">
            <w:pPr>
              <w:pStyle w:val="NormalWeb"/>
              <w:numPr>
                <w:ilvl w:val="0"/>
                <w:numId w:val="7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Identify when content must be further </w:t>
            </w:r>
            <w:r w:rsidR="11804A68" w:rsidRPr="00B80133">
              <w:rPr>
                <w:u w:val="single"/>
              </w:rPr>
              <w:t xml:space="preserve">segmented </w:t>
            </w:r>
            <w:r w:rsidRPr="00B80133">
              <w:rPr>
                <w:u w:val="single"/>
              </w:rPr>
              <w:t>to support student understanding.</w:t>
            </w:r>
          </w:p>
          <w:p w14:paraId="566F145A" w14:textId="1AB7F5FD" w:rsidR="0C9CAD5B" w:rsidRPr="00B80133" w:rsidRDefault="0C9CAD5B" w:rsidP="0DDC77D3">
            <w:pPr>
              <w:pStyle w:val="NormalWeb"/>
              <w:numPr>
                <w:ilvl w:val="0"/>
                <w:numId w:val="7"/>
              </w:numPr>
              <w:rPr>
                <w:u w:val="single"/>
              </w:rPr>
            </w:pPr>
            <w:r w:rsidRPr="00B80133">
              <w:rPr>
                <w:u w:val="single"/>
              </w:rPr>
              <w:t>Use student work and assessment data to inform lesson planning.</w:t>
            </w:r>
          </w:p>
          <w:p w14:paraId="4FE8F036" w14:textId="77777777" w:rsidR="002847B4" w:rsidRPr="00B80133" w:rsidRDefault="002847B4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456" w:type="dxa"/>
          </w:tcPr>
          <w:p w14:paraId="33B7C1D4" w14:textId="5CBA9990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The educator:</w:t>
            </w:r>
          </w:p>
          <w:p w14:paraId="78D51767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2B93ABC0" w14:textId="693262D8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1. Plan</w:t>
            </w:r>
            <w:r w:rsidR="00ED77F0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evidence-based instruction for students to retain knowledge, think critically</w:t>
            </w:r>
            <w:r w:rsidR="00D91120" w:rsidRPr="00B80133">
              <w:rPr>
                <w:rFonts w:ascii="Times New Roman" w:hAnsi="Times New Roman" w:cs="Times New Roman"/>
                <w:u w:val="single"/>
              </w:rPr>
              <w:t>,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and apply learning;</w:t>
            </w:r>
          </w:p>
          <w:p w14:paraId="06DE2BDB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5B30A50A" w14:textId="1D6ED659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2. Prepar</w:t>
            </w:r>
            <w:r w:rsidR="00ED77F0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instruction aligned to learning goals, assessments, student learning outcomes</w:t>
            </w:r>
            <w:r w:rsidR="00F03C47" w:rsidRPr="00B80133">
              <w:rPr>
                <w:rFonts w:ascii="Times New Roman" w:hAnsi="Times New Roman" w:cs="Times New Roman"/>
                <w:u w:val="single"/>
              </w:rPr>
              <w:t>,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and Florida</w:t>
            </w:r>
            <w:r w:rsidR="00604BFC" w:rsidRPr="00B80133">
              <w:rPr>
                <w:rFonts w:ascii="Times New Roman" w:hAnsi="Times New Roman" w:cs="Times New Roman"/>
                <w:u w:val="single"/>
              </w:rPr>
              <w:t xml:space="preserve">’s state </w:t>
            </w:r>
            <w:r w:rsidRPr="00B80133">
              <w:rPr>
                <w:rFonts w:ascii="Times New Roman" w:hAnsi="Times New Roman" w:cs="Times New Roman"/>
                <w:u w:val="single"/>
              </w:rPr>
              <w:t>academic standards; and</w:t>
            </w:r>
          </w:p>
          <w:p w14:paraId="1F0A299D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60E71D72" w14:textId="30A1B631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3. Analy</w:t>
            </w:r>
            <w:r w:rsidR="00ED77F0" w:rsidRPr="00B80133">
              <w:rPr>
                <w:rFonts w:ascii="Times New Roman" w:hAnsi="Times New Roman" w:cs="Times New Roman"/>
                <w:u w:val="single"/>
              </w:rPr>
              <w:t>zes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student work to plan and adjust instruction.</w:t>
            </w:r>
          </w:p>
        </w:tc>
      </w:tr>
    </w:tbl>
    <w:p w14:paraId="15D768CB" w14:textId="77777777" w:rsidR="002847B4" w:rsidRPr="00B80133" w:rsidRDefault="002847B4">
      <w:pPr>
        <w:rPr>
          <w:u w:val="single"/>
        </w:rPr>
      </w:pPr>
    </w:p>
    <w:p w14:paraId="4205B6F1" w14:textId="70481E87" w:rsidR="002847B4" w:rsidRPr="00B80133" w:rsidRDefault="002847B4">
      <w:pPr>
        <w:rPr>
          <w:u w:val="single"/>
        </w:rPr>
      </w:pPr>
      <w:r w:rsidRPr="00B80133">
        <w:rPr>
          <w:u w:val="single"/>
        </w:rPr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B80133" w14:paraId="3C15FF4B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2D62A30D" w14:textId="3C7CC93E" w:rsidR="002847B4" w:rsidRPr="00B80133" w:rsidRDefault="4689A868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 xml:space="preserve"> </w:t>
            </w:r>
            <w:r w:rsidR="00965938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Florida Educator Accomplished Practices Progression Plan</w:t>
            </w:r>
          </w:p>
        </w:tc>
      </w:tr>
      <w:tr w:rsidR="00DC0C97" w:rsidRPr="00B80133" w14:paraId="2E81152B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528305EA" w14:textId="77777777" w:rsidR="002847B4" w:rsidRPr="00B80133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FEAP: Standard 4: Learning Environment.</w:t>
            </w:r>
          </w:p>
          <w:p w14:paraId="32EFA45B" w14:textId="1C4120D9" w:rsidR="00E37BE7" w:rsidRPr="00B80133" w:rsidRDefault="00E37BE7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The educator establishes and maintains a respectful and safe learning environment through evidence-based practices.</w:t>
            </w:r>
          </w:p>
        </w:tc>
      </w:tr>
      <w:tr w:rsidR="00DC0C97" w:rsidRPr="00B80133" w14:paraId="1F0F9882" w14:textId="77777777" w:rsidTr="0DDC77D3">
        <w:tc>
          <w:tcPr>
            <w:tcW w:w="3456" w:type="dxa"/>
            <w:shd w:val="clear" w:color="auto" w:fill="F0DEAA"/>
          </w:tcPr>
          <w:p w14:paraId="2915F1DB" w14:textId="1D91A871" w:rsidR="002847B4" w:rsidRPr="00B80133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Know</w:t>
            </w:r>
            <w:r w:rsidR="002847B4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49EC333A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05761BA7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FEAP</w:t>
            </w:r>
          </w:p>
        </w:tc>
      </w:tr>
      <w:tr w:rsidR="002847B4" w:rsidRPr="00B80133" w14:paraId="1E46F046" w14:textId="77777777" w:rsidTr="0DDC77D3">
        <w:trPr>
          <w:trHeight w:val="5876"/>
        </w:trPr>
        <w:tc>
          <w:tcPr>
            <w:tcW w:w="3456" w:type="dxa"/>
          </w:tcPr>
          <w:p w14:paraId="636BAF84" w14:textId="403BABF7" w:rsidR="00DD6BDB" w:rsidRPr="00B80133" w:rsidRDefault="00DD6BDB" w:rsidP="00DD6BDB">
            <w:pPr>
              <w:pStyle w:val="NormalWeb"/>
              <w:numPr>
                <w:ilvl w:val="0"/>
                <w:numId w:val="8"/>
              </w:numPr>
              <w:rPr>
                <w:u w:val="single"/>
              </w:rPr>
            </w:pPr>
            <w:r w:rsidRPr="00B80133">
              <w:rPr>
                <w:u w:val="single"/>
              </w:rPr>
              <w:t>Educator expectations significantly influence student achievement and growth.</w:t>
            </w:r>
          </w:p>
          <w:p w14:paraId="735F8B3A" w14:textId="6DC3CEC8" w:rsidR="00DD6BDB" w:rsidRPr="00B80133" w:rsidRDefault="30570C4D" w:rsidP="00DD6BDB">
            <w:pPr>
              <w:pStyle w:val="NormalWeb"/>
              <w:numPr>
                <w:ilvl w:val="0"/>
                <w:numId w:val="8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Early establishment and reinforcement of </w:t>
            </w:r>
            <w:r w:rsidR="720E3530" w:rsidRPr="00B80133">
              <w:rPr>
                <w:u w:val="single"/>
              </w:rPr>
              <w:t xml:space="preserve">clear expectations and </w:t>
            </w:r>
            <w:r w:rsidRPr="00B80133">
              <w:rPr>
                <w:u w:val="single"/>
              </w:rPr>
              <w:t>routines promote effective classroom functioning.</w:t>
            </w:r>
          </w:p>
          <w:p w14:paraId="336D2F73" w14:textId="4D06EA22" w:rsidR="00DD6BDB" w:rsidRPr="00B80133" w:rsidRDefault="30570C4D" w:rsidP="00DD6BDB">
            <w:pPr>
              <w:pStyle w:val="NormalWeb"/>
              <w:numPr>
                <w:ilvl w:val="0"/>
                <w:numId w:val="8"/>
              </w:numPr>
              <w:rPr>
                <w:u w:val="single"/>
              </w:rPr>
            </w:pPr>
            <w:r w:rsidRPr="00B80133">
              <w:rPr>
                <w:u w:val="single"/>
              </w:rPr>
              <w:t>Students benefit from learning environments that are predictable, saf</w:t>
            </w:r>
            <w:r w:rsidR="333080AD" w:rsidRPr="00B80133">
              <w:rPr>
                <w:u w:val="single"/>
              </w:rPr>
              <w:t>e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secure.</w:t>
            </w:r>
          </w:p>
          <w:p w14:paraId="7EC22085" w14:textId="7796EB27" w:rsidR="00DD6BDB" w:rsidRPr="00B80133" w:rsidRDefault="30570C4D" w:rsidP="00DD6BDB">
            <w:pPr>
              <w:pStyle w:val="NormalWeb"/>
              <w:numPr>
                <w:ilvl w:val="0"/>
                <w:numId w:val="8"/>
              </w:numPr>
              <w:rPr>
                <w:u w:val="single"/>
              </w:rPr>
            </w:pPr>
            <w:r w:rsidRPr="00B80133">
              <w:rPr>
                <w:u w:val="single"/>
              </w:rPr>
              <w:t>Flexible grouping can</w:t>
            </w:r>
            <w:r w:rsidR="69052F12" w:rsidRPr="00B80133">
              <w:rPr>
                <w:u w:val="single"/>
              </w:rPr>
              <w:t xml:space="preserve"> provide</w:t>
            </w:r>
            <w:r w:rsidRPr="00B80133">
              <w:rPr>
                <w:u w:val="single"/>
              </w:rPr>
              <w:t xml:space="preserve"> support but requires monitoring to avoid negative impacts </w:t>
            </w:r>
            <w:r w:rsidR="002C0633" w:rsidRPr="00B80133">
              <w:rPr>
                <w:u w:val="single"/>
              </w:rPr>
              <w:t>on learning</w:t>
            </w:r>
            <w:r w:rsidRPr="00B80133">
              <w:rPr>
                <w:u w:val="single"/>
              </w:rPr>
              <w:t>.</w:t>
            </w:r>
          </w:p>
          <w:p w14:paraId="78669509" w14:textId="281F4981" w:rsidR="00DD6BDB" w:rsidRPr="00B80133" w:rsidRDefault="30570C4D" w:rsidP="00DD6BDB">
            <w:pPr>
              <w:pStyle w:val="NormalWeb"/>
              <w:numPr>
                <w:ilvl w:val="0"/>
                <w:numId w:val="8"/>
              </w:numPr>
              <w:rPr>
                <w:u w:val="single"/>
              </w:rPr>
            </w:pPr>
            <w:r w:rsidRPr="00B80133">
              <w:rPr>
                <w:u w:val="single"/>
              </w:rPr>
              <w:t>Students with disabilities or additional needs often require targeted support developed in collaboration with colleagues and families.</w:t>
            </w:r>
          </w:p>
          <w:p w14:paraId="345A679A" w14:textId="0ECA0FE3" w:rsidR="002847B4" w:rsidRPr="00B80133" w:rsidRDefault="4B45E297" w:rsidP="0DDC77D3">
            <w:pPr>
              <w:pStyle w:val="NormalWeb"/>
              <w:numPr>
                <w:ilvl w:val="0"/>
                <w:numId w:val="8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Students’ capacity to learn is closely connected to their </w:t>
            </w:r>
            <w:r w:rsidR="003055D3" w:rsidRPr="00B80133">
              <w:rPr>
                <w:u w:val="single"/>
              </w:rPr>
              <w:t>resilience</w:t>
            </w:r>
            <w:r w:rsidRPr="00B80133">
              <w:rPr>
                <w:u w:val="single"/>
              </w:rPr>
              <w:t>.</w:t>
            </w:r>
          </w:p>
        </w:tc>
        <w:tc>
          <w:tcPr>
            <w:tcW w:w="3456" w:type="dxa"/>
          </w:tcPr>
          <w:p w14:paraId="6845E242" w14:textId="14F21B78" w:rsidR="00DD6BDB" w:rsidRPr="00B80133" w:rsidRDefault="003C4233" w:rsidP="00DD6BDB">
            <w:pPr>
              <w:pStyle w:val="NormalWeb"/>
              <w:numPr>
                <w:ilvl w:val="0"/>
                <w:numId w:val="9"/>
              </w:numPr>
              <w:rPr>
                <w:u w:val="single"/>
              </w:rPr>
            </w:pPr>
            <w:r w:rsidRPr="00B80133">
              <w:rPr>
                <w:u w:val="single"/>
              </w:rPr>
              <w:t>Maintain</w:t>
            </w:r>
            <w:r w:rsidR="30570C4D" w:rsidRPr="00B80133">
              <w:rPr>
                <w:u w:val="single"/>
              </w:rPr>
              <w:t xml:space="preserve"> a classroom </w:t>
            </w:r>
            <w:r w:rsidR="18CED761" w:rsidRPr="00B80133">
              <w:rPr>
                <w:u w:val="single"/>
              </w:rPr>
              <w:t xml:space="preserve">environment </w:t>
            </w:r>
            <w:r w:rsidR="30570C4D" w:rsidRPr="00B80133">
              <w:rPr>
                <w:u w:val="single"/>
              </w:rPr>
              <w:t xml:space="preserve">that </w:t>
            </w:r>
            <w:r w:rsidR="0B6BD40C" w:rsidRPr="00B80133">
              <w:rPr>
                <w:u w:val="single"/>
              </w:rPr>
              <w:t xml:space="preserve">supports </w:t>
            </w:r>
            <w:r w:rsidR="30570C4D" w:rsidRPr="00B80133">
              <w:rPr>
                <w:u w:val="single"/>
              </w:rPr>
              <w:t>effort</w:t>
            </w:r>
            <w:r w:rsidRPr="00B80133">
              <w:rPr>
                <w:u w:val="single"/>
              </w:rPr>
              <w:t xml:space="preserve"> </w:t>
            </w:r>
            <w:r w:rsidR="30570C4D" w:rsidRPr="00B80133">
              <w:rPr>
                <w:u w:val="single"/>
              </w:rPr>
              <w:t>and learning from errors.</w:t>
            </w:r>
          </w:p>
          <w:p w14:paraId="5C05F590" w14:textId="1D51093F" w:rsidR="00DD6BDB" w:rsidRPr="00B80133" w:rsidRDefault="30570C4D" w:rsidP="00DD6BDB">
            <w:pPr>
              <w:pStyle w:val="NormalWeb"/>
              <w:numPr>
                <w:ilvl w:val="0"/>
                <w:numId w:val="9"/>
              </w:numPr>
              <w:rPr>
                <w:u w:val="single"/>
              </w:rPr>
            </w:pPr>
            <w:r w:rsidRPr="00B80133">
              <w:rPr>
                <w:u w:val="single"/>
              </w:rPr>
              <w:t>Communicate high expectations through clear, structured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sequential directions.</w:t>
            </w:r>
          </w:p>
          <w:p w14:paraId="6BAA6B41" w14:textId="7893C3AF" w:rsidR="00DD6BDB" w:rsidRPr="00B80133" w:rsidRDefault="00DD6BDB" w:rsidP="00DD6BDB">
            <w:pPr>
              <w:pStyle w:val="NormalWeb"/>
              <w:numPr>
                <w:ilvl w:val="0"/>
                <w:numId w:val="9"/>
              </w:numPr>
              <w:rPr>
                <w:u w:val="single"/>
              </w:rPr>
            </w:pPr>
            <w:r w:rsidRPr="00B80133">
              <w:rPr>
                <w:u w:val="single"/>
              </w:rPr>
              <w:t>Implement consistent behavioral expectations using predictable systems of accountability.</w:t>
            </w:r>
          </w:p>
          <w:p w14:paraId="03E18392" w14:textId="57C713EC" w:rsidR="00DD6BDB" w:rsidRPr="00B80133" w:rsidRDefault="00DD6BDB" w:rsidP="00DD6BDB">
            <w:pPr>
              <w:pStyle w:val="NormalWeb"/>
              <w:numPr>
                <w:ilvl w:val="0"/>
                <w:numId w:val="9"/>
              </w:numPr>
              <w:rPr>
                <w:u w:val="single"/>
              </w:rPr>
            </w:pPr>
            <w:r w:rsidRPr="00B80133">
              <w:rPr>
                <w:u w:val="single"/>
              </w:rPr>
              <w:t>Establish classroom routines aligned to school-wide expectations to maximize instructional time.</w:t>
            </w:r>
          </w:p>
          <w:p w14:paraId="7D811B54" w14:textId="0B542E9D" w:rsidR="00DD6BDB" w:rsidRPr="00B80133" w:rsidRDefault="00DD6BDB" w:rsidP="00DD6BDB">
            <w:pPr>
              <w:pStyle w:val="NormalWeb"/>
              <w:numPr>
                <w:ilvl w:val="0"/>
                <w:numId w:val="9"/>
              </w:numPr>
              <w:rPr>
                <w:u w:val="single"/>
              </w:rPr>
            </w:pPr>
            <w:r w:rsidRPr="00B80133">
              <w:rPr>
                <w:u w:val="single"/>
              </w:rPr>
              <w:t>Use consistent verbal and non-verbal cues to support efficient classroom management.</w:t>
            </w:r>
          </w:p>
          <w:p w14:paraId="5D02548F" w14:textId="378CE366" w:rsidR="00DD6BDB" w:rsidRPr="00B80133" w:rsidRDefault="00DD6BDB" w:rsidP="00DD6BDB">
            <w:pPr>
              <w:pStyle w:val="NormalWeb"/>
              <w:numPr>
                <w:ilvl w:val="0"/>
                <w:numId w:val="9"/>
              </w:numPr>
              <w:rPr>
                <w:u w:val="single"/>
              </w:rPr>
            </w:pPr>
            <w:r w:rsidRPr="00B80133">
              <w:rPr>
                <w:u w:val="single"/>
              </w:rPr>
              <w:t>Reinforce student effort by recognizing progress and growth.</w:t>
            </w:r>
          </w:p>
          <w:p w14:paraId="0B455784" w14:textId="77777777" w:rsidR="002847B4" w:rsidRPr="00B80133" w:rsidRDefault="002847B4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456" w:type="dxa"/>
          </w:tcPr>
          <w:p w14:paraId="73FC2939" w14:textId="25032468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The educator:</w:t>
            </w:r>
          </w:p>
          <w:p w14:paraId="3778F72F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2BC6698B" w14:textId="395081B3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1. Communicat</w:t>
            </w:r>
            <w:r w:rsidR="00213D0C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high expectations for all students;</w:t>
            </w:r>
          </w:p>
          <w:p w14:paraId="0A77071B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75CBBA75" w14:textId="627ADA7C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2. Implement</w:t>
            </w:r>
            <w:r w:rsidR="00213D0C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clear rules and routines;</w:t>
            </w:r>
          </w:p>
          <w:p w14:paraId="4619CC91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23BD06DA" w14:textId="48DC8922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3. Organiz</w:t>
            </w:r>
            <w:r w:rsidR="00213D0C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and manag</w:t>
            </w:r>
            <w:r w:rsidR="00213D0C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students, classroom resources, time</w:t>
            </w:r>
            <w:r w:rsidR="00D91120" w:rsidRPr="00B80133">
              <w:rPr>
                <w:rFonts w:ascii="Times New Roman" w:hAnsi="Times New Roman" w:cs="Times New Roman"/>
                <w:u w:val="single"/>
              </w:rPr>
              <w:t>,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and space; and</w:t>
            </w:r>
          </w:p>
          <w:p w14:paraId="5FFEC6B9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467C0134" w14:textId="11D57A11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4. Adapt</w:t>
            </w:r>
            <w:r w:rsidR="00213D0C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the learning environment with appropriate support to meet the needs of all students.</w:t>
            </w:r>
          </w:p>
        </w:tc>
      </w:tr>
    </w:tbl>
    <w:p w14:paraId="19C81F3A" w14:textId="77777777" w:rsidR="002847B4" w:rsidRPr="00B80133" w:rsidRDefault="002847B4">
      <w:pPr>
        <w:rPr>
          <w:u w:val="single"/>
        </w:rPr>
      </w:pPr>
    </w:p>
    <w:p w14:paraId="7A88F4E3" w14:textId="7327A751" w:rsidR="002847B4" w:rsidRPr="00B80133" w:rsidRDefault="002847B4">
      <w:pPr>
        <w:rPr>
          <w:u w:val="single"/>
        </w:rPr>
      </w:pPr>
      <w:r w:rsidRPr="00B80133">
        <w:rPr>
          <w:u w:val="single"/>
        </w:rPr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B80133" w14:paraId="1DC05799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78924079" w14:textId="50278E9B" w:rsidR="002847B4" w:rsidRPr="00B80133" w:rsidRDefault="4E349B31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 xml:space="preserve"> </w:t>
            </w:r>
            <w:r w:rsidR="00965938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Florida Educator Accomplished Practices Progression Plan</w:t>
            </w:r>
          </w:p>
        </w:tc>
      </w:tr>
      <w:tr w:rsidR="00DC0C97" w:rsidRPr="00B80133" w14:paraId="072E513A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717FCB2A" w14:textId="77777777" w:rsidR="002847B4" w:rsidRPr="00B80133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FEAP: Standard 5: Instructional Delivery.</w:t>
            </w:r>
          </w:p>
          <w:p w14:paraId="76ED42F3" w14:textId="42C1870C" w:rsidR="00DC3BAB" w:rsidRPr="00B80133" w:rsidRDefault="00DC3BAB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The educator delivers instruction to support the students</w:t>
            </w:r>
            <w:r w:rsidR="005F39DD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’</w:t>
            </w: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acquisition and application of knowledge.</w:t>
            </w:r>
          </w:p>
        </w:tc>
      </w:tr>
      <w:tr w:rsidR="00DC0C97" w:rsidRPr="00B80133" w14:paraId="5BA23EB0" w14:textId="77777777" w:rsidTr="0DDC77D3">
        <w:tc>
          <w:tcPr>
            <w:tcW w:w="3456" w:type="dxa"/>
            <w:shd w:val="clear" w:color="auto" w:fill="F0DEAA"/>
          </w:tcPr>
          <w:p w14:paraId="16EED5BF" w14:textId="58918EE8" w:rsidR="002847B4" w:rsidRPr="00B80133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Know</w:t>
            </w:r>
            <w:r w:rsidR="002847B4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638AB24A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AE699AC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FEAP</w:t>
            </w:r>
          </w:p>
        </w:tc>
      </w:tr>
      <w:tr w:rsidR="002847B4" w:rsidRPr="00B80133" w14:paraId="5226CEC7" w14:textId="77777777" w:rsidTr="0DDC77D3">
        <w:trPr>
          <w:trHeight w:val="8232"/>
        </w:trPr>
        <w:tc>
          <w:tcPr>
            <w:tcW w:w="3456" w:type="dxa"/>
          </w:tcPr>
          <w:p w14:paraId="5D1834E1" w14:textId="658188F1" w:rsidR="00DD6BDB" w:rsidRPr="00B80133" w:rsidRDefault="00DD6BDB" w:rsidP="00DD6BDB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Instructional pacing directly affects the amount of meaningful learning time available to students.</w:t>
            </w:r>
          </w:p>
          <w:p w14:paraId="04B17894" w14:textId="4F85AF9F" w:rsidR="00DD6BDB" w:rsidRPr="00B80133" w:rsidRDefault="30570C4D" w:rsidP="00DD6BDB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Evidence-based instructional strategies increase student engagement</w:t>
            </w:r>
            <w:r w:rsidR="00BA5217" w:rsidRPr="00B80133">
              <w:rPr>
                <w:u w:val="single"/>
              </w:rPr>
              <w:t>, efficiency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learning.</w:t>
            </w:r>
          </w:p>
          <w:p w14:paraId="51C4C719" w14:textId="364DA12C" w:rsidR="030D2D71" w:rsidRPr="00B80133" w:rsidRDefault="030D2D71" w:rsidP="0DDC77D3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Feedback plays a key role in helping students monitor their own learning</w:t>
            </w:r>
            <w:r w:rsidR="00BA5217" w:rsidRPr="00B80133">
              <w:rPr>
                <w:u w:val="single"/>
              </w:rPr>
              <w:t xml:space="preserve"> and set new goals</w:t>
            </w:r>
            <w:r w:rsidRPr="00B80133">
              <w:rPr>
                <w:u w:val="single"/>
              </w:rPr>
              <w:t>.</w:t>
            </w:r>
          </w:p>
          <w:p w14:paraId="276B7B44" w14:textId="56AF5189" w:rsidR="00DD6BDB" w:rsidRPr="00B80133" w:rsidRDefault="72BC5505" w:rsidP="00DD6BDB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High-quality f</w:t>
            </w:r>
            <w:r w:rsidR="30570C4D" w:rsidRPr="00B80133">
              <w:rPr>
                <w:u w:val="single"/>
              </w:rPr>
              <w:t>eedback is most impactful when it is timely, specific</w:t>
            </w:r>
            <w:r w:rsidR="00D91120" w:rsidRPr="00B80133">
              <w:rPr>
                <w:u w:val="single"/>
              </w:rPr>
              <w:t>,</w:t>
            </w:r>
            <w:r w:rsidR="30570C4D" w:rsidRPr="00B80133">
              <w:rPr>
                <w:u w:val="single"/>
              </w:rPr>
              <w:t xml:space="preserve"> and focused on </w:t>
            </w:r>
            <w:r w:rsidR="21220194" w:rsidRPr="00B80133">
              <w:rPr>
                <w:u w:val="single"/>
              </w:rPr>
              <w:t xml:space="preserve">actionable </w:t>
            </w:r>
            <w:r w:rsidR="30570C4D" w:rsidRPr="00B80133">
              <w:rPr>
                <w:u w:val="single"/>
              </w:rPr>
              <w:t>next steps for improvement.</w:t>
            </w:r>
          </w:p>
          <w:p w14:paraId="6164ADB4" w14:textId="0444E563" w:rsidR="00DD6BDB" w:rsidRPr="00B80133" w:rsidRDefault="4EF89498" w:rsidP="00DD6BDB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F</w:t>
            </w:r>
            <w:r w:rsidR="30570C4D" w:rsidRPr="00B80133">
              <w:rPr>
                <w:u w:val="single"/>
              </w:rPr>
              <w:t>eedback can be delivered orally or in writing to guide student learning.</w:t>
            </w:r>
          </w:p>
          <w:p w14:paraId="5690F35A" w14:textId="24B32008" w:rsidR="00DD6BDB" w:rsidRPr="00B80133" w:rsidRDefault="00290D4B" w:rsidP="00DD6BDB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I</w:t>
            </w:r>
            <w:r w:rsidR="30570C4D" w:rsidRPr="00B80133">
              <w:rPr>
                <w:u w:val="single"/>
              </w:rPr>
              <w:t>nstructional adjustments provide targeted support for struggling students.</w:t>
            </w:r>
          </w:p>
          <w:p w14:paraId="11D4A9C0" w14:textId="1ED7C864" w:rsidR="00DD6BDB" w:rsidRPr="00B80133" w:rsidRDefault="30570C4D" w:rsidP="00DD6BDB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>Purposeful classroom discourse supports understanding, vocabulary development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idea articulation.</w:t>
            </w:r>
          </w:p>
          <w:p w14:paraId="7A4BD2A8" w14:textId="35DF958D" w:rsidR="002847B4" w:rsidRPr="00B80133" w:rsidRDefault="30570C4D" w:rsidP="0DDC77D3">
            <w:pPr>
              <w:pStyle w:val="NormalWeb"/>
              <w:numPr>
                <w:ilvl w:val="0"/>
                <w:numId w:val="10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Adaptive teaching is </w:t>
            </w:r>
            <w:r w:rsidR="00413831" w:rsidRPr="00B80133">
              <w:rPr>
                <w:u w:val="single"/>
              </w:rPr>
              <w:t>most</w:t>
            </w:r>
            <w:r w:rsidRPr="00B80133">
              <w:rPr>
                <w:u w:val="single"/>
              </w:rPr>
              <w:t xml:space="preserve"> effective when it </w:t>
            </w:r>
            <w:r w:rsidR="00413831" w:rsidRPr="00B80133">
              <w:rPr>
                <w:u w:val="single"/>
              </w:rPr>
              <w:t>maintains high</w:t>
            </w:r>
            <w:r w:rsidRPr="00B80133">
              <w:rPr>
                <w:u w:val="single"/>
              </w:rPr>
              <w:t xml:space="preserve"> expectations.</w:t>
            </w:r>
          </w:p>
        </w:tc>
        <w:tc>
          <w:tcPr>
            <w:tcW w:w="3456" w:type="dxa"/>
          </w:tcPr>
          <w:p w14:paraId="68B8549B" w14:textId="572F7314" w:rsidR="00DD6BDB" w:rsidRPr="00B80133" w:rsidRDefault="00DD6BDB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>Adjust content, processes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products to meet varied readiness levels while maintaining appropriate challenge.</w:t>
            </w:r>
          </w:p>
          <w:p w14:paraId="0292AE68" w14:textId="52C9B3A7" w:rsidR="00DD6BDB" w:rsidRPr="00B80133" w:rsidRDefault="00DD6BDB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>Regularly monitor student work to evaluate learning progress and needs.</w:t>
            </w:r>
          </w:p>
          <w:p w14:paraId="50397511" w14:textId="525E9C6F" w:rsidR="00DD6BDB" w:rsidRPr="00B80133" w:rsidRDefault="00BA5217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>Adapt</w:t>
            </w:r>
            <w:r w:rsidR="30570C4D" w:rsidRPr="00B80133">
              <w:rPr>
                <w:u w:val="single"/>
              </w:rPr>
              <w:t xml:space="preserve"> instruction based on formative data, student responses</w:t>
            </w:r>
            <w:r w:rsidR="00D91120" w:rsidRPr="00B80133">
              <w:rPr>
                <w:u w:val="single"/>
              </w:rPr>
              <w:t>,</w:t>
            </w:r>
            <w:r w:rsidR="30570C4D" w:rsidRPr="00B80133">
              <w:rPr>
                <w:u w:val="single"/>
              </w:rPr>
              <w:t xml:space="preserve"> and classroom conditions.</w:t>
            </w:r>
          </w:p>
          <w:p w14:paraId="474CEA3D" w14:textId="027E9B59" w:rsidR="00DD6BDB" w:rsidRPr="00B80133" w:rsidRDefault="00DD6BDB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Use varied </w:t>
            </w:r>
            <w:r w:rsidR="00BA5217" w:rsidRPr="00B80133">
              <w:rPr>
                <w:u w:val="single"/>
              </w:rPr>
              <w:t xml:space="preserve">high-yield </w:t>
            </w:r>
            <w:r w:rsidRPr="00B80133">
              <w:rPr>
                <w:u w:val="single"/>
              </w:rPr>
              <w:t>instructional approaches</w:t>
            </w:r>
            <w:r w:rsidR="00792272" w:rsidRPr="00B80133">
              <w:rPr>
                <w:u w:val="single"/>
              </w:rPr>
              <w:t xml:space="preserve"> (e.g. everybody writes, turn and talk, cold call, show call, and habits of discourse</w:t>
            </w:r>
            <w:r w:rsidR="00DE290A" w:rsidRPr="00B80133">
              <w:rPr>
                <w:u w:val="single"/>
              </w:rPr>
              <w:t>)</w:t>
            </w:r>
            <w:r w:rsidR="007C79AC" w:rsidRPr="00B80133">
              <w:rPr>
                <w:u w:val="single"/>
              </w:rPr>
              <w:t xml:space="preserve"> to sustain engagement and increase mastery with all learners.</w:t>
            </w:r>
            <w:r w:rsidRPr="00B80133">
              <w:rPr>
                <w:u w:val="single"/>
              </w:rPr>
              <w:t xml:space="preserve"> </w:t>
            </w:r>
          </w:p>
          <w:p w14:paraId="6CC30791" w14:textId="67738DCE" w:rsidR="00DD6BDB" w:rsidRPr="00B80133" w:rsidRDefault="30570C4D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Ask strategic questions and provide feedback </w:t>
            </w:r>
            <w:r w:rsidR="76E76C0A" w:rsidRPr="00B80133">
              <w:rPr>
                <w:u w:val="single"/>
              </w:rPr>
              <w:t xml:space="preserve">and support </w:t>
            </w:r>
            <w:r w:rsidRPr="00B80133">
              <w:rPr>
                <w:u w:val="single"/>
              </w:rPr>
              <w:t>that advances learning.</w:t>
            </w:r>
          </w:p>
          <w:p w14:paraId="1106249D" w14:textId="12A423D2" w:rsidR="00DD6BDB" w:rsidRPr="00B80133" w:rsidRDefault="30570C4D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>Manage instructional pace to balance momentum, reflection</w:t>
            </w:r>
            <w:r w:rsidR="00D91120" w:rsidRPr="00B80133">
              <w:rPr>
                <w:u w:val="single"/>
              </w:rPr>
              <w:t>,</w:t>
            </w:r>
            <w:r w:rsidRPr="00B80133">
              <w:rPr>
                <w:u w:val="single"/>
              </w:rPr>
              <w:t xml:space="preserve"> and responsiveness.</w:t>
            </w:r>
          </w:p>
          <w:p w14:paraId="33B753E8" w14:textId="251CAB09" w:rsidR="00DD6BDB" w:rsidRPr="00B80133" w:rsidRDefault="00DD6BDB" w:rsidP="00DD6BDB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>Implement high-impact strategies from professional learning and adjust based on formative evidence.</w:t>
            </w:r>
          </w:p>
          <w:p w14:paraId="49DD6660" w14:textId="719B2C39" w:rsidR="002847B4" w:rsidRPr="00B80133" w:rsidRDefault="30570C4D" w:rsidP="0DDC77D3">
            <w:pPr>
              <w:pStyle w:val="NormalWeb"/>
              <w:numPr>
                <w:ilvl w:val="0"/>
                <w:numId w:val="11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Select instructional resources aligned to </w:t>
            </w:r>
            <w:r w:rsidR="00641B48" w:rsidRPr="00B80133">
              <w:rPr>
                <w:u w:val="single"/>
              </w:rPr>
              <w:t>benchmark demands</w:t>
            </w:r>
            <w:r w:rsidR="524951AD" w:rsidRPr="00B80133">
              <w:rPr>
                <w:u w:val="single"/>
              </w:rPr>
              <w:t>.</w:t>
            </w:r>
          </w:p>
        </w:tc>
        <w:tc>
          <w:tcPr>
            <w:tcW w:w="3456" w:type="dxa"/>
          </w:tcPr>
          <w:p w14:paraId="720286D9" w14:textId="7FA3515C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The educator:</w:t>
            </w:r>
          </w:p>
          <w:p w14:paraId="508AD994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65FC246C" w14:textId="469F3369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1. Maintain</w:t>
            </w:r>
            <w:r w:rsidR="00390509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an appropriate instructional pace that maximizes student learning time;</w:t>
            </w:r>
          </w:p>
          <w:p w14:paraId="53EF6C23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150E2B2A" w14:textId="67B11AA2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2. Us</w:t>
            </w:r>
            <w:r w:rsidR="00390509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high-impact instructional practices</w:t>
            </w:r>
            <w:r w:rsidR="00B673D5" w:rsidRPr="00B80133">
              <w:rPr>
                <w:rFonts w:ascii="Times New Roman" w:hAnsi="Times New Roman" w:cs="Times New Roman"/>
                <w:u w:val="single"/>
              </w:rPr>
              <w:t xml:space="preserve"> grounded in the principles of the cognitive science of learning</w:t>
            </w:r>
            <w:r w:rsidRPr="00B80133">
              <w:rPr>
                <w:rFonts w:ascii="Times New Roman" w:hAnsi="Times New Roman" w:cs="Times New Roman"/>
                <w:u w:val="single"/>
              </w:rPr>
              <w:t>;</w:t>
            </w:r>
          </w:p>
          <w:p w14:paraId="52A3F2C5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5B9A9B42" w14:textId="2C9E1758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3. Check</w:t>
            </w:r>
            <w:r w:rsidR="00390509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for understanding to adapt instruction as needed; and</w:t>
            </w:r>
          </w:p>
          <w:p w14:paraId="403FB275" w14:textId="77777777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</w:p>
          <w:p w14:paraId="532F218C" w14:textId="7FC9C58A" w:rsidR="002847B4" w:rsidRPr="00B80133" w:rsidRDefault="002847B4" w:rsidP="002847B4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4. Deliver</w:t>
            </w:r>
            <w:r w:rsidR="00390509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timely, specific, and actionable feedback.</w:t>
            </w:r>
          </w:p>
        </w:tc>
      </w:tr>
    </w:tbl>
    <w:p w14:paraId="62260786" w14:textId="15FFEF44" w:rsidR="002847B4" w:rsidRPr="00B80133" w:rsidRDefault="002847B4">
      <w:pPr>
        <w:rPr>
          <w:u w:val="single"/>
        </w:rPr>
      </w:pPr>
    </w:p>
    <w:p w14:paraId="5C0FB5BD" w14:textId="60A1CDC5" w:rsidR="5B83054F" w:rsidRPr="00B80133" w:rsidRDefault="5B83054F">
      <w:pPr>
        <w:rPr>
          <w:u w:val="single"/>
        </w:rPr>
      </w:pPr>
    </w:p>
    <w:p w14:paraId="68C4EF64" w14:textId="6D6B4FDD" w:rsidR="0DDC77D3" w:rsidRPr="00B80133" w:rsidRDefault="0DDC77D3" w:rsidP="0DDC77D3">
      <w:pPr>
        <w:rPr>
          <w:u w:val="single"/>
        </w:rPr>
      </w:pPr>
    </w:p>
    <w:p w14:paraId="2F7CB1D1" w14:textId="4CB44213" w:rsidR="0DDC77D3" w:rsidRPr="00B80133" w:rsidRDefault="0DDC77D3">
      <w:pPr>
        <w:rPr>
          <w:u w:val="single"/>
        </w:rPr>
      </w:pPr>
      <w:r w:rsidRPr="00B80133">
        <w:rPr>
          <w:u w:val="single"/>
        </w:rPr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B80133" w14:paraId="0F65A879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195FE876" w14:textId="65A2F5A4" w:rsidR="002847B4" w:rsidRPr="00B80133" w:rsidRDefault="00965938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Florida Educator Accomplished Practices Progression Plan</w:t>
            </w:r>
          </w:p>
        </w:tc>
      </w:tr>
      <w:tr w:rsidR="00DC0C97" w:rsidRPr="00B80133" w14:paraId="0631ECB4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16899D00" w14:textId="77777777" w:rsidR="002847B4" w:rsidRPr="00B80133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FEAP: Standard </w:t>
            </w:r>
            <w:r w:rsidR="00B602FD"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6</w:t>
            </w:r>
            <w:r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: </w:t>
            </w:r>
            <w:r w:rsidR="00B602FD" w:rsidRPr="00B8013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Data and Assessment.</w:t>
            </w:r>
          </w:p>
          <w:p w14:paraId="49FCE6E0" w14:textId="2BAAFCF6" w:rsidR="0028152F" w:rsidRPr="00B80133" w:rsidRDefault="0028152F" w:rsidP="00F90FF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The educator uses various forms of data and assessments in instructional decision-making.</w:t>
            </w:r>
          </w:p>
        </w:tc>
      </w:tr>
      <w:tr w:rsidR="00DC0C97" w:rsidRPr="00B80133" w14:paraId="61D966FA" w14:textId="77777777" w:rsidTr="0DDC77D3">
        <w:tc>
          <w:tcPr>
            <w:tcW w:w="3456" w:type="dxa"/>
            <w:shd w:val="clear" w:color="auto" w:fill="F0DEAA"/>
          </w:tcPr>
          <w:p w14:paraId="44527A40" w14:textId="6335DB24" w:rsidR="002847B4" w:rsidRPr="00B80133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Know</w:t>
            </w:r>
            <w:r w:rsidR="002847B4"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2B28C051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566BFD0" w14:textId="77777777" w:rsidR="002847B4" w:rsidRPr="00B80133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FEAP</w:t>
            </w:r>
          </w:p>
        </w:tc>
      </w:tr>
      <w:tr w:rsidR="002847B4" w:rsidRPr="00B80133" w14:paraId="5A922230" w14:textId="77777777" w:rsidTr="0DDC77D3">
        <w:trPr>
          <w:trHeight w:val="4886"/>
        </w:trPr>
        <w:tc>
          <w:tcPr>
            <w:tcW w:w="3456" w:type="dxa"/>
          </w:tcPr>
          <w:p w14:paraId="70528961" w14:textId="66885478" w:rsidR="00DD6BDB" w:rsidRPr="00B80133" w:rsidRDefault="30570C4D" w:rsidP="00DD6BDB">
            <w:pPr>
              <w:pStyle w:val="NormalWeb"/>
              <w:numPr>
                <w:ilvl w:val="0"/>
                <w:numId w:val="12"/>
              </w:numPr>
              <w:rPr>
                <w:u w:val="single"/>
              </w:rPr>
            </w:pPr>
            <w:r w:rsidRPr="00B80133">
              <w:rPr>
                <w:u w:val="single"/>
              </w:rPr>
              <w:t>High-quality assessment</w:t>
            </w:r>
            <w:r w:rsidR="00E63D36" w:rsidRPr="00B80133">
              <w:rPr>
                <w:u w:val="single"/>
              </w:rPr>
              <w:t xml:space="preserve">s provide </w:t>
            </w:r>
            <w:r w:rsidRPr="00B80133">
              <w:rPr>
                <w:u w:val="single"/>
              </w:rPr>
              <w:t>accurate information about student learning relative to defined goals and standards.</w:t>
            </w:r>
          </w:p>
          <w:p w14:paraId="296D36FD" w14:textId="46E5619E" w:rsidR="00DD6BDB" w:rsidRPr="00B80133" w:rsidRDefault="30570C4D" w:rsidP="00DD6BDB">
            <w:pPr>
              <w:pStyle w:val="NormalWeb"/>
              <w:numPr>
                <w:ilvl w:val="0"/>
                <w:numId w:val="12"/>
              </w:numPr>
              <w:rPr>
                <w:u w:val="single"/>
              </w:rPr>
            </w:pPr>
            <w:r w:rsidRPr="00B80133">
              <w:rPr>
                <w:u w:val="single"/>
              </w:rPr>
              <w:t>Assessment is most effective when its purpose and use are clearly defined.</w:t>
            </w:r>
          </w:p>
          <w:p w14:paraId="76CDD88F" w14:textId="472EF1E8" w:rsidR="00DD6BDB" w:rsidRPr="00B80133" w:rsidRDefault="00DD6BDB" w:rsidP="00DD6BDB">
            <w:pPr>
              <w:pStyle w:val="NormalWeb"/>
              <w:numPr>
                <w:ilvl w:val="0"/>
                <w:numId w:val="12"/>
              </w:numPr>
              <w:rPr>
                <w:u w:val="single"/>
              </w:rPr>
            </w:pPr>
            <w:r w:rsidRPr="00B80133">
              <w:rPr>
                <w:u w:val="single"/>
              </w:rPr>
              <w:t>Multiple data sources provide a more complete picture of student learning than a single measure.</w:t>
            </w:r>
          </w:p>
          <w:p w14:paraId="51F9D01F" w14:textId="6F032F8A" w:rsidR="00DD6BDB" w:rsidRPr="00B80133" w:rsidRDefault="00DD6BDB" w:rsidP="00DD6BDB">
            <w:pPr>
              <w:pStyle w:val="NormalWeb"/>
              <w:numPr>
                <w:ilvl w:val="0"/>
                <w:numId w:val="12"/>
              </w:numPr>
              <w:rPr>
                <w:u w:val="single"/>
              </w:rPr>
            </w:pPr>
            <w:r w:rsidRPr="00B80133">
              <w:rPr>
                <w:u w:val="single"/>
              </w:rPr>
              <w:t>Apparent engagement or effort does not always indicate mastery.</w:t>
            </w:r>
          </w:p>
          <w:p w14:paraId="6C506B8B" w14:textId="3E236859" w:rsidR="002847B4" w:rsidRPr="00B80133" w:rsidRDefault="007C01E7" w:rsidP="0DDC77D3">
            <w:pPr>
              <w:pStyle w:val="NormalWeb"/>
              <w:numPr>
                <w:ilvl w:val="0"/>
                <w:numId w:val="12"/>
              </w:numPr>
              <w:rPr>
                <w:u w:val="single"/>
              </w:rPr>
            </w:pPr>
            <w:r w:rsidRPr="00B80133">
              <w:rPr>
                <w:u w:val="single"/>
              </w:rPr>
              <w:t>A</w:t>
            </w:r>
            <w:r w:rsidR="30570C4D" w:rsidRPr="00B80133">
              <w:rPr>
                <w:u w:val="single"/>
              </w:rPr>
              <w:t xml:space="preserve">nalysis </w:t>
            </w:r>
            <w:r w:rsidRPr="00B80133">
              <w:rPr>
                <w:u w:val="single"/>
              </w:rPr>
              <w:t xml:space="preserve">of assessment data </w:t>
            </w:r>
            <w:r w:rsidR="30570C4D" w:rsidRPr="00B80133">
              <w:rPr>
                <w:u w:val="single"/>
              </w:rPr>
              <w:t>strengthens interpretation and instructional decision-making.</w:t>
            </w:r>
          </w:p>
        </w:tc>
        <w:tc>
          <w:tcPr>
            <w:tcW w:w="3456" w:type="dxa"/>
          </w:tcPr>
          <w:p w14:paraId="03F0E22C" w14:textId="1B046327" w:rsidR="00DD6BDB" w:rsidRPr="00B80133" w:rsidRDefault="00413831" w:rsidP="00DD6BDB">
            <w:pPr>
              <w:pStyle w:val="NormalWeb"/>
              <w:numPr>
                <w:ilvl w:val="0"/>
                <w:numId w:val="13"/>
              </w:numPr>
              <w:rPr>
                <w:u w:val="single"/>
              </w:rPr>
            </w:pPr>
            <w:r w:rsidRPr="00B80133">
              <w:rPr>
                <w:u w:val="single"/>
              </w:rPr>
              <w:t>S</w:t>
            </w:r>
            <w:r w:rsidR="00DD6BDB" w:rsidRPr="00B80133">
              <w:rPr>
                <w:u w:val="single"/>
              </w:rPr>
              <w:t>elect assessments aligned to standards and lesson objectives.</w:t>
            </w:r>
          </w:p>
          <w:p w14:paraId="4B2162EA" w14:textId="26B14037" w:rsidR="00DD6BDB" w:rsidRPr="00B80133" w:rsidRDefault="00DD6BDB" w:rsidP="00DD6BDB">
            <w:pPr>
              <w:pStyle w:val="NormalWeb"/>
              <w:numPr>
                <w:ilvl w:val="0"/>
                <w:numId w:val="13"/>
              </w:numPr>
              <w:rPr>
                <w:u w:val="single"/>
              </w:rPr>
            </w:pPr>
            <w:r w:rsidRPr="00B80133">
              <w:rPr>
                <w:u w:val="single"/>
              </w:rPr>
              <w:t>Use formative assessment techniques to monitor understanding during instruction.</w:t>
            </w:r>
          </w:p>
          <w:p w14:paraId="0E31368F" w14:textId="3DFEEC6E" w:rsidR="00DD6BDB" w:rsidRPr="00B80133" w:rsidRDefault="30570C4D" w:rsidP="00DD6BDB">
            <w:pPr>
              <w:pStyle w:val="NormalWeb"/>
              <w:numPr>
                <w:ilvl w:val="0"/>
                <w:numId w:val="13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Analyze assessment </w:t>
            </w:r>
            <w:r w:rsidR="3F737FC0" w:rsidRPr="00B80133">
              <w:rPr>
                <w:u w:val="single"/>
              </w:rPr>
              <w:t xml:space="preserve">results to </w:t>
            </w:r>
            <w:r w:rsidR="5F9F8DBB" w:rsidRPr="00B80133">
              <w:rPr>
                <w:u w:val="single"/>
              </w:rPr>
              <w:t>determine strengths, needs</w:t>
            </w:r>
            <w:r w:rsidR="00D91120" w:rsidRPr="00B80133">
              <w:rPr>
                <w:u w:val="single"/>
              </w:rPr>
              <w:t>,</w:t>
            </w:r>
            <w:r w:rsidR="5F9F8DBB" w:rsidRPr="00B80133">
              <w:rPr>
                <w:u w:val="single"/>
              </w:rPr>
              <w:t xml:space="preserve"> and instructional next steps.</w:t>
            </w:r>
          </w:p>
          <w:p w14:paraId="1D37C003" w14:textId="3421CD0E" w:rsidR="00DD6BDB" w:rsidRPr="00B80133" w:rsidRDefault="5F9F8DBB" w:rsidP="00DD6BDB">
            <w:pPr>
              <w:pStyle w:val="NormalWeb"/>
              <w:numPr>
                <w:ilvl w:val="0"/>
                <w:numId w:val="13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Use multiple data sources to identify trends and patterns to </w:t>
            </w:r>
            <w:r w:rsidR="30570C4D" w:rsidRPr="00B80133">
              <w:rPr>
                <w:u w:val="single"/>
              </w:rPr>
              <w:t>differentiate between errors and misconceptions.</w:t>
            </w:r>
          </w:p>
          <w:p w14:paraId="7ECE037C" w14:textId="764BA266" w:rsidR="00DD6BDB" w:rsidRPr="00B80133" w:rsidRDefault="00E15B45" w:rsidP="00DD6BDB">
            <w:pPr>
              <w:pStyle w:val="NormalWeb"/>
              <w:numPr>
                <w:ilvl w:val="0"/>
                <w:numId w:val="13"/>
              </w:numPr>
              <w:rPr>
                <w:u w:val="single"/>
              </w:rPr>
            </w:pPr>
            <w:r w:rsidRPr="00B80133">
              <w:rPr>
                <w:u w:val="single"/>
              </w:rPr>
              <w:t xml:space="preserve">Plan an instructional response </w:t>
            </w:r>
            <w:r w:rsidR="002E37F9" w:rsidRPr="00B80133">
              <w:rPr>
                <w:u w:val="single"/>
              </w:rPr>
              <w:t xml:space="preserve">to resolve misconceptions </w:t>
            </w:r>
            <w:r w:rsidR="00B24A3E" w:rsidRPr="00B80133">
              <w:rPr>
                <w:u w:val="single"/>
              </w:rPr>
              <w:t>and reevaluate learning</w:t>
            </w:r>
            <w:r w:rsidR="002A6517" w:rsidRPr="00B80133">
              <w:rPr>
                <w:u w:val="single"/>
              </w:rPr>
              <w:t xml:space="preserve">. </w:t>
            </w:r>
          </w:p>
          <w:p w14:paraId="643AB4D2" w14:textId="006FC1E7" w:rsidR="002847B4" w:rsidRPr="00B80133" w:rsidRDefault="30570C4D" w:rsidP="0DDC77D3">
            <w:pPr>
              <w:pStyle w:val="NormalWeb"/>
              <w:numPr>
                <w:ilvl w:val="0"/>
                <w:numId w:val="13"/>
              </w:numPr>
              <w:rPr>
                <w:u w:val="single"/>
              </w:rPr>
            </w:pPr>
            <w:proofErr w:type="gramStart"/>
            <w:r w:rsidRPr="00B80133">
              <w:rPr>
                <w:u w:val="single"/>
              </w:rPr>
              <w:t>Communicate</w:t>
            </w:r>
            <w:proofErr w:type="gramEnd"/>
            <w:r w:rsidRPr="00B80133">
              <w:rPr>
                <w:u w:val="single"/>
              </w:rPr>
              <w:t xml:space="preserve"> assessment results clearly to students and families.</w:t>
            </w:r>
          </w:p>
        </w:tc>
        <w:tc>
          <w:tcPr>
            <w:tcW w:w="3456" w:type="dxa"/>
          </w:tcPr>
          <w:p w14:paraId="3358C10B" w14:textId="5E0ED419" w:rsidR="00B602FD" w:rsidRPr="00B80133" w:rsidRDefault="00B602FD" w:rsidP="00B602FD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The educator:</w:t>
            </w:r>
          </w:p>
          <w:p w14:paraId="04606C29" w14:textId="77777777" w:rsidR="00B602FD" w:rsidRPr="00B80133" w:rsidRDefault="00B602FD" w:rsidP="00B602FD">
            <w:pPr>
              <w:rPr>
                <w:rFonts w:ascii="Times New Roman" w:hAnsi="Times New Roman" w:cs="Times New Roman"/>
                <w:u w:val="single"/>
              </w:rPr>
            </w:pPr>
          </w:p>
          <w:p w14:paraId="6EF2A1B4" w14:textId="25F7B0AC" w:rsidR="00B602FD" w:rsidRPr="00B80133" w:rsidRDefault="00B602FD" w:rsidP="00B602FD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1. Know</w:t>
            </w:r>
            <w:r w:rsidR="0059370F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and understand</w:t>
            </w:r>
            <w:r w:rsidR="0059370F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how to assess student mastery of academic standards;</w:t>
            </w:r>
          </w:p>
          <w:p w14:paraId="6E522AC1" w14:textId="77777777" w:rsidR="00B602FD" w:rsidRPr="00B80133" w:rsidRDefault="00B602FD" w:rsidP="00B602FD">
            <w:pPr>
              <w:rPr>
                <w:rFonts w:ascii="Times New Roman" w:hAnsi="Times New Roman" w:cs="Times New Roman"/>
                <w:u w:val="single"/>
              </w:rPr>
            </w:pPr>
          </w:p>
          <w:p w14:paraId="6D326701" w14:textId="5821F766" w:rsidR="00B602FD" w:rsidRPr="00B80133" w:rsidRDefault="00B602FD" w:rsidP="00B602FD">
            <w:pPr>
              <w:rPr>
                <w:rFonts w:ascii="Times New Roman" w:hAnsi="Times New Roman" w:cs="Times New Roman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2. Analyz</w:t>
            </w:r>
            <w:r w:rsidR="0059370F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data from multiple sources to inform instruction; and</w:t>
            </w:r>
          </w:p>
          <w:p w14:paraId="49B2231B" w14:textId="77777777" w:rsidR="00B602FD" w:rsidRPr="00B80133" w:rsidRDefault="00B602FD" w:rsidP="00B602FD">
            <w:pPr>
              <w:rPr>
                <w:rFonts w:ascii="Times New Roman" w:hAnsi="Times New Roman" w:cs="Times New Roman"/>
                <w:u w:val="single"/>
              </w:rPr>
            </w:pPr>
          </w:p>
          <w:p w14:paraId="1E0901AE" w14:textId="77C11A30" w:rsidR="002847B4" w:rsidRPr="00B80133" w:rsidRDefault="00B602FD" w:rsidP="00B602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0133">
              <w:rPr>
                <w:rFonts w:ascii="Times New Roman" w:hAnsi="Times New Roman" w:cs="Times New Roman"/>
                <w:u w:val="single"/>
              </w:rPr>
              <w:t>3. Monitor</w:t>
            </w:r>
            <w:r w:rsidR="0059370F" w:rsidRPr="00B80133">
              <w:rPr>
                <w:rFonts w:ascii="Times New Roman" w:hAnsi="Times New Roman" w:cs="Times New Roman"/>
                <w:u w:val="single"/>
              </w:rPr>
              <w:t>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student progress</w:t>
            </w:r>
            <w:r w:rsidR="00B673D5" w:rsidRPr="00B80133">
              <w:rPr>
                <w:rFonts w:ascii="Times New Roman" w:hAnsi="Times New Roman" w:cs="Times New Roman"/>
                <w:u w:val="single"/>
              </w:rPr>
              <w:t>,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provid</w:t>
            </w:r>
            <w:r w:rsidR="00A53E62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feedback</w:t>
            </w:r>
            <w:r w:rsidR="00D91120" w:rsidRPr="00B80133">
              <w:rPr>
                <w:rFonts w:ascii="Times New Roman" w:hAnsi="Times New Roman" w:cs="Times New Roman"/>
                <w:u w:val="single"/>
              </w:rPr>
              <w:t>,</w:t>
            </w:r>
            <w:r w:rsidR="00B673D5" w:rsidRPr="00B80133">
              <w:rPr>
                <w:rFonts w:ascii="Times New Roman" w:hAnsi="Times New Roman" w:cs="Times New Roman"/>
                <w:u w:val="single"/>
              </w:rPr>
              <w:t xml:space="preserve"> and </w:t>
            </w:r>
            <w:r w:rsidRPr="00B80133">
              <w:rPr>
                <w:rFonts w:ascii="Times New Roman" w:hAnsi="Times New Roman" w:cs="Times New Roman"/>
                <w:u w:val="single"/>
              </w:rPr>
              <w:t>communicat</w:t>
            </w:r>
            <w:r w:rsidR="0059370F" w:rsidRPr="00B80133">
              <w:rPr>
                <w:rFonts w:ascii="Times New Roman" w:hAnsi="Times New Roman" w:cs="Times New Roman"/>
                <w:u w:val="single"/>
              </w:rPr>
              <w:t>es</w:t>
            </w:r>
            <w:r w:rsidRPr="00B80133">
              <w:rPr>
                <w:rFonts w:ascii="Times New Roman" w:hAnsi="Times New Roman" w:cs="Times New Roman"/>
                <w:u w:val="single"/>
              </w:rPr>
              <w:t xml:space="preserve"> outcomes to parents and students.</w:t>
            </w:r>
          </w:p>
        </w:tc>
      </w:tr>
    </w:tbl>
    <w:p w14:paraId="35BC71A0" w14:textId="77777777" w:rsidR="002847B4" w:rsidRPr="00B80133" w:rsidRDefault="002847B4">
      <w:pPr>
        <w:rPr>
          <w:u w:val="single"/>
        </w:rPr>
      </w:pPr>
    </w:p>
    <w:sectPr w:rsidR="002847B4" w:rsidRPr="00B80133" w:rsidSect="00644434">
      <w:headerReference w:type="default" r:id="rId11"/>
      <w:footerReference w:type="default" r:id="rId12"/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3EEDA" w14:textId="77777777" w:rsidR="00C41250" w:rsidRDefault="00C41250" w:rsidP="0034443A">
      <w:pPr>
        <w:spacing w:after="0" w:line="240" w:lineRule="auto"/>
      </w:pPr>
      <w:r>
        <w:separator/>
      </w:r>
    </w:p>
  </w:endnote>
  <w:endnote w:type="continuationSeparator" w:id="0">
    <w:p w14:paraId="71556A61" w14:textId="77777777" w:rsidR="00C41250" w:rsidRDefault="00C41250" w:rsidP="00344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BF8E" w14:textId="1EE1190A" w:rsidR="0034443A" w:rsidRPr="00B80133" w:rsidRDefault="0034443A" w:rsidP="00D91120">
    <w:pPr>
      <w:pStyle w:val="Footer"/>
      <w:rPr>
        <w:rFonts w:ascii="Times New Roman" w:hAnsi="Times New Roman" w:cs="Times New Roman"/>
        <w:sz w:val="20"/>
        <w:szCs w:val="20"/>
        <w:u w:val="single"/>
      </w:rPr>
    </w:pPr>
    <w:r w:rsidRPr="00B80133">
      <w:rPr>
        <w:rFonts w:ascii="Times New Roman" w:hAnsi="Times New Roman" w:cs="Times New Roman"/>
        <w:sz w:val="20"/>
        <w:szCs w:val="20"/>
        <w:u w:val="single"/>
      </w:rPr>
      <w:t>Rule 6A-5.065, F.A.C.</w:t>
    </w:r>
    <w:r w:rsidRPr="00B80133">
      <w:rPr>
        <w:rFonts w:ascii="Times New Roman" w:hAnsi="Times New Roman" w:cs="Times New Roman"/>
        <w:sz w:val="20"/>
        <w:szCs w:val="20"/>
        <w:u w:val="single"/>
      </w:rPr>
      <w:tab/>
    </w:r>
    <w:r w:rsidR="00965938" w:rsidRPr="00B80133">
      <w:rPr>
        <w:rFonts w:ascii="Times New Roman" w:hAnsi="Times New Roman" w:cs="Times New Roman"/>
        <w:sz w:val="20"/>
        <w:szCs w:val="20"/>
        <w:u w:val="single"/>
      </w:rPr>
      <w:t xml:space="preserve">   </w:t>
    </w:r>
    <w:r w:rsidRPr="00B80133">
      <w:rPr>
        <w:rFonts w:ascii="Times New Roman" w:hAnsi="Times New Roman" w:cs="Times New Roman"/>
        <w:sz w:val="20"/>
        <w:szCs w:val="20"/>
        <w:u w:val="single"/>
      </w:rPr>
      <w:t xml:space="preserve"> </w:t>
    </w:r>
    <w:r w:rsidR="00965938" w:rsidRPr="00B80133">
      <w:rPr>
        <w:rFonts w:ascii="Times New Roman" w:hAnsi="Times New Roman" w:cs="Times New Roman"/>
        <w:sz w:val="20"/>
        <w:szCs w:val="20"/>
        <w:u w:val="single"/>
      </w:rPr>
      <w:t xml:space="preserve">   </w:t>
    </w:r>
    <w:r w:rsidR="00D91120" w:rsidRPr="00B80133">
      <w:rPr>
        <w:rFonts w:ascii="Times New Roman" w:hAnsi="Times New Roman" w:cs="Times New Roman"/>
        <w:sz w:val="20"/>
        <w:szCs w:val="20"/>
        <w:u w:val="single"/>
      </w:rPr>
      <w:t xml:space="preserve">The </w:t>
    </w:r>
    <w:r w:rsidRPr="00B80133">
      <w:rPr>
        <w:rFonts w:ascii="Times New Roman" w:hAnsi="Times New Roman" w:cs="Times New Roman"/>
        <w:sz w:val="20"/>
        <w:szCs w:val="20"/>
        <w:u w:val="single"/>
      </w:rPr>
      <w:t>Florida Educator Accomplished Practices Progression Plan</w:t>
    </w:r>
    <w:r w:rsidR="00D91120" w:rsidRPr="00B80133">
      <w:rPr>
        <w:rFonts w:ascii="Times New Roman" w:hAnsi="Times New Roman" w:cs="Times New Roman"/>
        <w:sz w:val="20"/>
        <w:szCs w:val="20"/>
        <w:u w:val="single"/>
      </w:rPr>
      <w:t xml:space="preserve">        Effective August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A9AB" w14:textId="77777777" w:rsidR="00C41250" w:rsidRDefault="00C41250" w:rsidP="0034443A">
      <w:pPr>
        <w:spacing w:after="0" w:line="240" w:lineRule="auto"/>
      </w:pPr>
      <w:r>
        <w:separator/>
      </w:r>
    </w:p>
  </w:footnote>
  <w:footnote w:type="continuationSeparator" w:id="0">
    <w:p w14:paraId="63B0B879" w14:textId="77777777" w:rsidR="00C41250" w:rsidRDefault="00C41250" w:rsidP="00344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B2BE0" w14:textId="6C059191" w:rsidR="00965938" w:rsidRPr="00B80133" w:rsidRDefault="00965938" w:rsidP="003E42DE">
    <w:pPr>
      <w:pStyle w:val="Header"/>
      <w:rPr>
        <w:rFonts w:ascii="Times New Roman" w:hAnsi="Times New Roman" w:cs="Times New Roman"/>
        <w:u w:val="single"/>
      </w:rPr>
    </w:pPr>
    <w:r w:rsidRPr="00B80133">
      <w:rPr>
        <w:rFonts w:ascii="Times New Roman" w:hAnsi="Times New Roman" w:cs="Times New Roman"/>
        <w:u w:val="single"/>
      </w:rPr>
      <w:t>Florida Department of Education</w:t>
    </w:r>
    <w:r w:rsidR="003E42DE" w:rsidRPr="00B80133">
      <w:rPr>
        <w:rFonts w:ascii="Times New Roman" w:hAnsi="Times New Roman" w:cs="Times New Roman"/>
        <w:u w:val="single"/>
      </w:rPr>
      <w:t xml:space="preserve"> | </w:t>
    </w:r>
    <w:r w:rsidRPr="00B80133">
      <w:rPr>
        <w:rFonts w:ascii="Times New Roman" w:hAnsi="Times New Roman" w:cs="Times New Roman"/>
        <w:u w:val="single"/>
      </w:rPr>
      <w:t>Florida Educator Accomplished Practices</w:t>
    </w:r>
    <w:r w:rsidR="003E42DE" w:rsidRPr="00B80133">
      <w:rPr>
        <w:rFonts w:ascii="Times New Roman" w:hAnsi="Times New Roman" w:cs="Times New Roman"/>
        <w:u w:val="single"/>
      </w:rPr>
      <w:t xml:space="preserve"> Progression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895"/>
    <w:multiLevelType w:val="hybridMultilevel"/>
    <w:tmpl w:val="E62850C6"/>
    <w:lvl w:ilvl="0" w:tplc="279603D0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92C6C"/>
    <w:multiLevelType w:val="hybridMultilevel"/>
    <w:tmpl w:val="92FEA21E"/>
    <w:lvl w:ilvl="0" w:tplc="DD7C6180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6E74"/>
    <w:multiLevelType w:val="hybridMultilevel"/>
    <w:tmpl w:val="A2A2AB14"/>
    <w:lvl w:ilvl="0" w:tplc="C3181750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82491"/>
    <w:multiLevelType w:val="hybridMultilevel"/>
    <w:tmpl w:val="FF481D2E"/>
    <w:lvl w:ilvl="0" w:tplc="F55C586C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AD0"/>
    <w:multiLevelType w:val="hybridMultilevel"/>
    <w:tmpl w:val="353EFC8A"/>
    <w:lvl w:ilvl="0" w:tplc="E78C8B0E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2878EFE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EA0DAA"/>
    <w:multiLevelType w:val="hybridMultilevel"/>
    <w:tmpl w:val="3BBC241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C1569BBE">
      <w:start w:val="1"/>
      <w:numFmt w:val="decimal"/>
      <w:lvlText w:val="%2."/>
      <w:lvlJc w:val="left"/>
      <w:pPr>
        <w:ind w:left="360" w:hanging="360"/>
      </w:pPr>
      <w:rPr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33CE9"/>
    <w:multiLevelType w:val="hybridMultilevel"/>
    <w:tmpl w:val="BEA41778"/>
    <w:lvl w:ilvl="0" w:tplc="A3A447B2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D8725F"/>
    <w:multiLevelType w:val="hybridMultilevel"/>
    <w:tmpl w:val="F7AC111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C6D32"/>
    <w:multiLevelType w:val="hybridMultilevel"/>
    <w:tmpl w:val="3F922E00"/>
    <w:lvl w:ilvl="0" w:tplc="2A6E0B5E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D7A2F"/>
    <w:multiLevelType w:val="hybridMultilevel"/>
    <w:tmpl w:val="4DB8E416"/>
    <w:lvl w:ilvl="0" w:tplc="C71C374C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A44155"/>
    <w:multiLevelType w:val="hybridMultilevel"/>
    <w:tmpl w:val="B9A80CE4"/>
    <w:lvl w:ilvl="0" w:tplc="ED2A22BC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B1FE7"/>
    <w:multiLevelType w:val="hybridMultilevel"/>
    <w:tmpl w:val="CA2A2978"/>
    <w:lvl w:ilvl="0" w:tplc="27621CA2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FFFFFFFF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6F3970"/>
    <w:multiLevelType w:val="hybridMultilevel"/>
    <w:tmpl w:val="8052608A"/>
    <w:lvl w:ilvl="0" w:tplc="E8F6A812">
      <w:start w:val="1"/>
      <w:numFmt w:val="decimal"/>
      <w:lvlText w:val="%1."/>
      <w:lvlJc w:val="left"/>
      <w:pPr>
        <w:ind w:left="360" w:hanging="360"/>
      </w:pPr>
      <w:rPr>
        <w:u w:val="single"/>
      </w:rPr>
    </w:lvl>
    <w:lvl w:ilvl="1" w:tplc="FFFFFFF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429386">
    <w:abstractNumId w:val="4"/>
  </w:num>
  <w:num w:numId="2" w16cid:durableId="726418399">
    <w:abstractNumId w:val="7"/>
  </w:num>
  <w:num w:numId="3" w16cid:durableId="264465966">
    <w:abstractNumId w:val="11"/>
  </w:num>
  <w:num w:numId="4" w16cid:durableId="1678654825">
    <w:abstractNumId w:val="5"/>
  </w:num>
  <w:num w:numId="5" w16cid:durableId="713621877">
    <w:abstractNumId w:val="12"/>
  </w:num>
  <w:num w:numId="6" w16cid:durableId="847863652">
    <w:abstractNumId w:val="9"/>
  </w:num>
  <w:num w:numId="7" w16cid:durableId="542443830">
    <w:abstractNumId w:val="10"/>
  </w:num>
  <w:num w:numId="8" w16cid:durableId="919828671">
    <w:abstractNumId w:val="2"/>
  </w:num>
  <w:num w:numId="9" w16cid:durableId="1994867677">
    <w:abstractNumId w:val="3"/>
  </w:num>
  <w:num w:numId="10" w16cid:durableId="636690819">
    <w:abstractNumId w:val="8"/>
  </w:num>
  <w:num w:numId="11" w16cid:durableId="1878857503">
    <w:abstractNumId w:val="6"/>
  </w:num>
  <w:num w:numId="12" w16cid:durableId="670761076">
    <w:abstractNumId w:val="1"/>
  </w:num>
  <w:num w:numId="13" w16cid:durableId="1292596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BEF"/>
    <w:rsid w:val="00023C34"/>
    <w:rsid w:val="0002456D"/>
    <w:rsid w:val="000335DC"/>
    <w:rsid w:val="000336F5"/>
    <w:rsid w:val="0003541C"/>
    <w:rsid w:val="00037199"/>
    <w:rsid w:val="00076A46"/>
    <w:rsid w:val="00077FA8"/>
    <w:rsid w:val="0008631B"/>
    <w:rsid w:val="000958A5"/>
    <w:rsid w:val="000B02FB"/>
    <w:rsid w:val="000E375A"/>
    <w:rsid w:val="000F3F38"/>
    <w:rsid w:val="0011616C"/>
    <w:rsid w:val="001439D3"/>
    <w:rsid w:val="0015588D"/>
    <w:rsid w:val="00161031"/>
    <w:rsid w:val="00190B11"/>
    <w:rsid w:val="001B2AC8"/>
    <w:rsid w:val="002070DC"/>
    <w:rsid w:val="00213D0C"/>
    <w:rsid w:val="00221397"/>
    <w:rsid w:val="002412B0"/>
    <w:rsid w:val="0028152F"/>
    <w:rsid w:val="002847B4"/>
    <w:rsid w:val="00284F4F"/>
    <w:rsid w:val="00286DBC"/>
    <w:rsid w:val="00290D4B"/>
    <w:rsid w:val="002A6517"/>
    <w:rsid w:val="002C0633"/>
    <w:rsid w:val="002C10A4"/>
    <w:rsid w:val="002C43C8"/>
    <w:rsid w:val="002E37F9"/>
    <w:rsid w:val="002F134A"/>
    <w:rsid w:val="003055D3"/>
    <w:rsid w:val="0034443A"/>
    <w:rsid w:val="00355BEC"/>
    <w:rsid w:val="00357293"/>
    <w:rsid w:val="00367AF9"/>
    <w:rsid w:val="003844C6"/>
    <w:rsid w:val="00390509"/>
    <w:rsid w:val="0039504C"/>
    <w:rsid w:val="003A7949"/>
    <w:rsid w:val="003C046B"/>
    <w:rsid w:val="003C4233"/>
    <w:rsid w:val="003C53E0"/>
    <w:rsid w:val="003E42DE"/>
    <w:rsid w:val="004026DC"/>
    <w:rsid w:val="00413831"/>
    <w:rsid w:val="00425A3A"/>
    <w:rsid w:val="004B40D1"/>
    <w:rsid w:val="004B4EB3"/>
    <w:rsid w:val="004B61DA"/>
    <w:rsid w:val="004C1379"/>
    <w:rsid w:val="004F4D41"/>
    <w:rsid w:val="0054646A"/>
    <w:rsid w:val="005576E8"/>
    <w:rsid w:val="00581828"/>
    <w:rsid w:val="0059370F"/>
    <w:rsid w:val="005A3EF1"/>
    <w:rsid w:val="005E48F2"/>
    <w:rsid w:val="005F39DD"/>
    <w:rsid w:val="00600F82"/>
    <w:rsid w:val="00604BFC"/>
    <w:rsid w:val="00613514"/>
    <w:rsid w:val="00616114"/>
    <w:rsid w:val="00620D3B"/>
    <w:rsid w:val="00641B48"/>
    <w:rsid w:val="00644434"/>
    <w:rsid w:val="006472EA"/>
    <w:rsid w:val="006548B6"/>
    <w:rsid w:val="006629FC"/>
    <w:rsid w:val="0067629B"/>
    <w:rsid w:val="006A4B4F"/>
    <w:rsid w:val="00714F26"/>
    <w:rsid w:val="00750C8B"/>
    <w:rsid w:val="0076415F"/>
    <w:rsid w:val="007777DF"/>
    <w:rsid w:val="00792272"/>
    <w:rsid w:val="007C01E7"/>
    <w:rsid w:val="007C79AC"/>
    <w:rsid w:val="007D61E6"/>
    <w:rsid w:val="007E6C13"/>
    <w:rsid w:val="007F3BEF"/>
    <w:rsid w:val="00805CBC"/>
    <w:rsid w:val="0082134D"/>
    <w:rsid w:val="0083078E"/>
    <w:rsid w:val="008963A0"/>
    <w:rsid w:val="008B3FA1"/>
    <w:rsid w:val="008C61DC"/>
    <w:rsid w:val="008D67C3"/>
    <w:rsid w:val="008E0BA8"/>
    <w:rsid w:val="0092005C"/>
    <w:rsid w:val="0092401D"/>
    <w:rsid w:val="00952647"/>
    <w:rsid w:val="009536AB"/>
    <w:rsid w:val="00965938"/>
    <w:rsid w:val="00971FAF"/>
    <w:rsid w:val="00976B5F"/>
    <w:rsid w:val="009822C0"/>
    <w:rsid w:val="00983203"/>
    <w:rsid w:val="00996A5D"/>
    <w:rsid w:val="009C4866"/>
    <w:rsid w:val="009E2DFE"/>
    <w:rsid w:val="009E5198"/>
    <w:rsid w:val="009F7F0C"/>
    <w:rsid w:val="00A101B2"/>
    <w:rsid w:val="00A319FB"/>
    <w:rsid w:val="00A53E62"/>
    <w:rsid w:val="00AB17DF"/>
    <w:rsid w:val="00AD3704"/>
    <w:rsid w:val="00B1380E"/>
    <w:rsid w:val="00B24A3E"/>
    <w:rsid w:val="00B425A4"/>
    <w:rsid w:val="00B426EB"/>
    <w:rsid w:val="00B5CDF5"/>
    <w:rsid w:val="00B602FD"/>
    <w:rsid w:val="00B63882"/>
    <w:rsid w:val="00B673D5"/>
    <w:rsid w:val="00B80133"/>
    <w:rsid w:val="00B81BC0"/>
    <w:rsid w:val="00B8580B"/>
    <w:rsid w:val="00B923FB"/>
    <w:rsid w:val="00B974D4"/>
    <w:rsid w:val="00BA5217"/>
    <w:rsid w:val="00BB2ABC"/>
    <w:rsid w:val="00BE5FD7"/>
    <w:rsid w:val="00BE6EED"/>
    <w:rsid w:val="00BF4AAC"/>
    <w:rsid w:val="00BF542E"/>
    <w:rsid w:val="00C06556"/>
    <w:rsid w:val="00C12FC9"/>
    <w:rsid w:val="00C17CB2"/>
    <w:rsid w:val="00C34363"/>
    <w:rsid w:val="00C41250"/>
    <w:rsid w:val="00C84F87"/>
    <w:rsid w:val="00C95E17"/>
    <w:rsid w:val="00C96E37"/>
    <w:rsid w:val="00CA1004"/>
    <w:rsid w:val="00CE188E"/>
    <w:rsid w:val="00CE6ACF"/>
    <w:rsid w:val="00CF0A78"/>
    <w:rsid w:val="00D00170"/>
    <w:rsid w:val="00D15130"/>
    <w:rsid w:val="00D325AD"/>
    <w:rsid w:val="00D524FB"/>
    <w:rsid w:val="00D91120"/>
    <w:rsid w:val="00DA0072"/>
    <w:rsid w:val="00DA1031"/>
    <w:rsid w:val="00DB0DEC"/>
    <w:rsid w:val="00DB14C8"/>
    <w:rsid w:val="00DC0C97"/>
    <w:rsid w:val="00DC3BAB"/>
    <w:rsid w:val="00DD55D9"/>
    <w:rsid w:val="00DD6BDB"/>
    <w:rsid w:val="00DE290A"/>
    <w:rsid w:val="00DE7672"/>
    <w:rsid w:val="00E0631D"/>
    <w:rsid w:val="00E128F2"/>
    <w:rsid w:val="00E15B45"/>
    <w:rsid w:val="00E37BE7"/>
    <w:rsid w:val="00E453FA"/>
    <w:rsid w:val="00E47BDE"/>
    <w:rsid w:val="00E63D36"/>
    <w:rsid w:val="00E906DB"/>
    <w:rsid w:val="00EC3F58"/>
    <w:rsid w:val="00EC5E8F"/>
    <w:rsid w:val="00ED77F0"/>
    <w:rsid w:val="00F03C47"/>
    <w:rsid w:val="00F170B0"/>
    <w:rsid w:val="00F6204A"/>
    <w:rsid w:val="00F683BB"/>
    <w:rsid w:val="00F711B0"/>
    <w:rsid w:val="00F869CB"/>
    <w:rsid w:val="0281BC10"/>
    <w:rsid w:val="030D2D71"/>
    <w:rsid w:val="072D4F86"/>
    <w:rsid w:val="090A78C7"/>
    <w:rsid w:val="09657271"/>
    <w:rsid w:val="097B61F8"/>
    <w:rsid w:val="09C98167"/>
    <w:rsid w:val="09D55BB6"/>
    <w:rsid w:val="0B6BD40C"/>
    <w:rsid w:val="0C9CAD5B"/>
    <w:rsid w:val="0DDC77D3"/>
    <w:rsid w:val="10EC97E6"/>
    <w:rsid w:val="11804A68"/>
    <w:rsid w:val="12430435"/>
    <w:rsid w:val="12772D6C"/>
    <w:rsid w:val="13A1BF92"/>
    <w:rsid w:val="14ED8937"/>
    <w:rsid w:val="186F866E"/>
    <w:rsid w:val="18B28C66"/>
    <w:rsid w:val="18CED761"/>
    <w:rsid w:val="19C19EB9"/>
    <w:rsid w:val="1AD705DA"/>
    <w:rsid w:val="1D235088"/>
    <w:rsid w:val="208EF168"/>
    <w:rsid w:val="21220194"/>
    <w:rsid w:val="2125625C"/>
    <w:rsid w:val="22AAA749"/>
    <w:rsid w:val="2444D6AD"/>
    <w:rsid w:val="2563F7C0"/>
    <w:rsid w:val="25646B10"/>
    <w:rsid w:val="25711E1F"/>
    <w:rsid w:val="26220004"/>
    <w:rsid w:val="266871B0"/>
    <w:rsid w:val="2867F975"/>
    <w:rsid w:val="2B54FFB2"/>
    <w:rsid w:val="2C3024D7"/>
    <w:rsid w:val="2C57065E"/>
    <w:rsid w:val="2D0C375D"/>
    <w:rsid w:val="2D400B2A"/>
    <w:rsid w:val="30570C4D"/>
    <w:rsid w:val="31C03494"/>
    <w:rsid w:val="31F8896A"/>
    <w:rsid w:val="32AFEA92"/>
    <w:rsid w:val="333080AD"/>
    <w:rsid w:val="35654C44"/>
    <w:rsid w:val="35E8E933"/>
    <w:rsid w:val="38EF9CFA"/>
    <w:rsid w:val="39D9414E"/>
    <w:rsid w:val="3CD3E664"/>
    <w:rsid w:val="3D171ED5"/>
    <w:rsid w:val="3D43F577"/>
    <w:rsid w:val="3E741F82"/>
    <w:rsid w:val="3F04DB83"/>
    <w:rsid w:val="3F737FC0"/>
    <w:rsid w:val="428DFCD8"/>
    <w:rsid w:val="42C456CF"/>
    <w:rsid w:val="43211997"/>
    <w:rsid w:val="4689A868"/>
    <w:rsid w:val="4B45E297"/>
    <w:rsid w:val="4C09FF4C"/>
    <w:rsid w:val="4E349B31"/>
    <w:rsid w:val="4EF89498"/>
    <w:rsid w:val="4F5DCFC7"/>
    <w:rsid w:val="5057E68D"/>
    <w:rsid w:val="5123ABF2"/>
    <w:rsid w:val="524951AD"/>
    <w:rsid w:val="525A306D"/>
    <w:rsid w:val="53A790DD"/>
    <w:rsid w:val="56BC4074"/>
    <w:rsid w:val="58A643F5"/>
    <w:rsid w:val="5A550F9B"/>
    <w:rsid w:val="5AFB761F"/>
    <w:rsid w:val="5B83054F"/>
    <w:rsid w:val="5BF535D0"/>
    <w:rsid w:val="5CB54514"/>
    <w:rsid w:val="5F0410B0"/>
    <w:rsid w:val="5F9F8DBB"/>
    <w:rsid w:val="5FD70BF8"/>
    <w:rsid w:val="6092A3C0"/>
    <w:rsid w:val="62E5D64E"/>
    <w:rsid w:val="6315FA32"/>
    <w:rsid w:val="635F0D49"/>
    <w:rsid w:val="63C5CAB3"/>
    <w:rsid w:val="64811B00"/>
    <w:rsid w:val="656BE316"/>
    <w:rsid w:val="65BA1B2D"/>
    <w:rsid w:val="6623689C"/>
    <w:rsid w:val="663F633F"/>
    <w:rsid w:val="69052F12"/>
    <w:rsid w:val="692566E7"/>
    <w:rsid w:val="6951247F"/>
    <w:rsid w:val="695638D2"/>
    <w:rsid w:val="697EF67C"/>
    <w:rsid w:val="69ABB53E"/>
    <w:rsid w:val="69C34D98"/>
    <w:rsid w:val="6A3E9D4D"/>
    <w:rsid w:val="6AFFAAD1"/>
    <w:rsid w:val="6BBCEDDE"/>
    <w:rsid w:val="6DB27276"/>
    <w:rsid w:val="720E3530"/>
    <w:rsid w:val="72BC5505"/>
    <w:rsid w:val="7386E771"/>
    <w:rsid w:val="768C9E1A"/>
    <w:rsid w:val="76E76C0A"/>
    <w:rsid w:val="7764FEB1"/>
    <w:rsid w:val="7802A3CF"/>
    <w:rsid w:val="798FB969"/>
    <w:rsid w:val="7A557EE7"/>
    <w:rsid w:val="7B25BE97"/>
    <w:rsid w:val="7C5ED080"/>
    <w:rsid w:val="7FFDF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80DF96"/>
  <w15:chartTrackingRefBased/>
  <w15:docId w15:val="{A0288DE8-52A6-4456-83B3-95953637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2DE"/>
  </w:style>
  <w:style w:type="paragraph" w:styleId="Heading1">
    <w:name w:val="heading 1"/>
    <w:basedOn w:val="Normal"/>
    <w:next w:val="Normal"/>
    <w:link w:val="Heading1Char"/>
    <w:uiPriority w:val="9"/>
    <w:qFormat/>
    <w:rsid w:val="003E42D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2D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2D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2D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2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2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2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2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2D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2DE"/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2D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2D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2D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2D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2D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2D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2D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2DE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3E42DE"/>
    <w:pPr>
      <w:pBdr>
        <w:top w:val="single" w:sz="6" w:space="8" w:color="297FD5" w:themeColor="accent3"/>
        <w:bottom w:val="single" w:sz="6" w:space="8" w:color="297FD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242852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E42DE"/>
    <w:rPr>
      <w:rFonts w:asciiTheme="majorHAnsi" w:eastAsiaTheme="majorEastAsia" w:hAnsiTheme="majorHAnsi" w:cstheme="majorBidi"/>
      <w:caps/>
      <w:color w:val="242852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2DE"/>
    <w:pPr>
      <w:numPr>
        <w:ilvl w:val="1"/>
      </w:numPr>
      <w:jc w:val="center"/>
    </w:pPr>
    <w:rPr>
      <w:color w:val="242852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2DE"/>
    <w:rPr>
      <w:color w:val="242852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2DE"/>
    <w:pPr>
      <w:spacing w:before="160"/>
      <w:ind w:left="720" w:right="720"/>
      <w:jc w:val="center"/>
    </w:pPr>
    <w:rPr>
      <w:i/>
      <w:iCs/>
      <w:color w:val="1E5E9F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E42DE"/>
    <w:rPr>
      <w:i/>
      <w:iCs/>
      <w:color w:val="1E5E9F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7F3B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2DE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2D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74C8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2DE"/>
    <w:rPr>
      <w:rFonts w:asciiTheme="majorHAnsi" w:eastAsiaTheme="majorEastAsia" w:hAnsiTheme="majorHAnsi" w:cstheme="majorBidi"/>
      <w:caps/>
      <w:color w:val="374C80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3E42DE"/>
    <w:rPr>
      <w:b/>
      <w:bCs/>
      <w:caps w:val="0"/>
      <w:smallCaps/>
      <w:color w:val="auto"/>
      <w:spacing w:val="0"/>
      <w:u w:val="single"/>
    </w:rPr>
  </w:style>
  <w:style w:type="table" w:styleId="TableGrid">
    <w:name w:val="Table Grid"/>
    <w:basedOn w:val="TableNormal"/>
    <w:uiPriority w:val="39"/>
    <w:rsid w:val="007F3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D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600F82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2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23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44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43A"/>
  </w:style>
  <w:style w:type="paragraph" w:styleId="Footer">
    <w:name w:val="footer"/>
    <w:basedOn w:val="Normal"/>
    <w:link w:val="FooterChar"/>
    <w:uiPriority w:val="99"/>
    <w:unhideWhenUsed/>
    <w:rsid w:val="00344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43A"/>
  </w:style>
  <w:style w:type="character" w:styleId="Strong">
    <w:name w:val="Strong"/>
    <w:basedOn w:val="DefaultParagraphFont"/>
    <w:uiPriority w:val="22"/>
    <w:qFormat/>
    <w:rsid w:val="003E42DE"/>
    <w:rPr>
      <w:b/>
      <w:b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42D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E42DE"/>
    <w:rPr>
      <w:i/>
      <w:iCs/>
      <w:color w:val="000000" w:themeColor="text1"/>
    </w:rPr>
  </w:style>
  <w:style w:type="paragraph" w:styleId="NoSpacing">
    <w:name w:val="No Spacing"/>
    <w:uiPriority w:val="1"/>
    <w:qFormat/>
    <w:rsid w:val="003E42DE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3E42DE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3E42D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3E42D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42D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D0DF46EF22DD4084D55FF2E56F1E38" ma:contentTypeVersion="3" ma:contentTypeDescription="Create a new document." ma:contentTypeScope="" ma:versionID="826d048c04999d9284cf420aa746eca2">
  <xsd:schema xmlns:xsd="http://www.w3.org/2001/XMLSchema" xmlns:xs="http://www.w3.org/2001/XMLSchema" xmlns:p="http://schemas.microsoft.com/office/2006/metadata/properties" xmlns:ns2="d0a5681c-4dcb-47d6-8e42-a529a3c2ea1e" targetNamespace="http://schemas.microsoft.com/office/2006/metadata/properties" ma:root="true" ma:fieldsID="e9bd55921ebf881a17bf1c059f5b7436" ns2:_="">
    <xsd:import namespace="d0a5681c-4dcb-47d6-8e42-a529a3c2ea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5681c-4dcb-47d6-8e42-a529a3c2e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3DE3F6-2EDF-41DA-97F9-C08137D2C2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3C57D9-B9B5-4897-883E-3381E76C0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9F7E57-4BF0-48F1-96D5-49F9818F4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a5681c-4dcb-47d6-8e42-a529a3c2ea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7DDBEB-74DA-4F0D-955D-1E6FCB892D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1746</Words>
  <Characters>9957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Westcott, Tifani</dc:creator>
  <cp:keywords/>
  <dc:description/>
  <cp:lastModifiedBy>Emerson, Christian</cp:lastModifiedBy>
  <cp:revision>3</cp:revision>
  <cp:lastPrinted>2026-06-12T16:38:00Z</cp:lastPrinted>
  <dcterms:created xsi:type="dcterms:W3CDTF">2026-06-29T15:39:00Z</dcterms:created>
  <dcterms:modified xsi:type="dcterms:W3CDTF">2026-06-29T19:33:00Z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0x010100F7D0DF46EF22DD4084D55FF2E56F1E38</vt:lpwstr>
  </property>
  <property fmtid="{D5CDD505-2E9C-101B-9397-08002B2CF9AE}" pid="3" name="GrammarlyDocumentId">
    <vt:lpwstr>95138cf4-f442-45fb-a7fd-d476a98f3e03</vt:lpwstr>
  </property>
</Properties>
</file>